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FA8BB5" w14:textId="3C55CC4F" w:rsidR="1659BEA5" w:rsidRDefault="1659BEA5" w:rsidP="1659BEA5">
      <w:pPr>
        <w:rPr>
          <w:rFonts w:asciiTheme="majorHAnsi" w:eastAsiaTheme="majorEastAsia" w:hAnsiTheme="majorHAnsi" w:cstheme="majorBidi"/>
          <w:sz w:val="44"/>
          <w:szCs w:val="44"/>
        </w:rPr>
      </w:pPr>
    </w:p>
    <w:p w14:paraId="0FEE21AB" w14:textId="27AD5730" w:rsidR="1659BEA5" w:rsidRDefault="1659BEA5" w:rsidP="1659BEA5">
      <w:pPr>
        <w:rPr>
          <w:rFonts w:asciiTheme="majorHAnsi" w:eastAsiaTheme="majorEastAsia" w:hAnsiTheme="majorHAnsi" w:cstheme="majorBidi"/>
          <w:sz w:val="44"/>
          <w:szCs w:val="44"/>
        </w:rPr>
      </w:pPr>
    </w:p>
    <w:p w14:paraId="2C078E63" w14:textId="38B1944C" w:rsidR="00E87E9E" w:rsidRDefault="6B892410" w:rsidP="1659BEA5">
      <w:pPr>
        <w:rPr>
          <w:rFonts w:asciiTheme="majorHAnsi" w:eastAsiaTheme="majorEastAsia" w:hAnsiTheme="majorHAnsi" w:cstheme="majorBidi"/>
          <w:sz w:val="40"/>
          <w:szCs w:val="40"/>
        </w:rPr>
      </w:pPr>
      <w:r w:rsidRPr="6B892410">
        <w:rPr>
          <w:rFonts w:asciiTheme="majorHAnsi" w:eastAsiaTheme="majorEastAsia" w:hAnsiTheme="majorHAnsi" w:cstheme="majorBidi"/>
          <w:sz w:val="36"/>
          <w:szCs w:val="36"/>
        </w:rPr>
        <w:t>Student name: Lewis Parry</w:t>
      </w:r>
    </w:p>
    <w:p w14:paraId="0CE3D25D" w14:textId="24187BF9" w:rsidR="1659BEA5" w:rsidRDefault="1659BEA5" w:rsidP="1659BEA5">
      <w:pPr>
        <w:rPr>
          <w:rFonts w:asciiTheme="majorHAnsi" w:eastAsiaTheme="majorEastAsia" w:hAnsiTheme="majorHAnsi" w:cstheme="majorBidi"/>
          <w:sz w:val="40"/>
          <w:szCs w:val="40"/>
        </w:rPr>
      </w:pPr>
      <w:r w:rsidRPr="1659BEA5">
        <w:rPr>
          <w:rFonts w:asciiTheme="majorHAnsi" w:eastAsiaTheme="majorEastAsia" w:hAnsiTheme="majorHAnsi" w:cstheme="majorBidi"/>
          <w:sz w:val="36"/>
          <w:szCs w:val="36"/>
        </w:rPr>
        <w:t>P Number: 2206670</w:t>
      </w:r>
    </w:p>
    <w:p w14:paraId="634202EF" w14:textId="325D4E5D" w:rsidR="1659BEA5" w:rsidRDefault="1659BEA5" w:rsidP="1659BEA5">
      <w:pPr>
        <w:rPr>
          <w:rFonts w:asciiTheme="majorHAnsi" w:eastAsiaTheme="majorEastAsia" w:hAnsiTheme="majorHAnsi" w:cstheme="majorBidi"/>
          <w:sz w:val="40"/>
          <w:szCs w:val="40"/>
        </w:rPr>
      </w:pPr>
      <w:r w:rsidRPr="1659BEA5">
        <w:rPr>
          <w:rFonts w:asciiTheme="majorHAnsi" w:eastAsiaTheme="majorEastAsia" w:hAnsiTheme="majorHAnsi" w:cstheme="majorBidi"/>
          <w:sz w:val="36"/>
          <w:szCs w:val="36"/>
        </w:rPr>
        <w:t>Program of study: product and furniture design</w:t>
      </w:r>
    </w:p>
    <w:p w14:paraId="111A0D75" w14:textId="3F9552C0" w:rsidR="1659BEA5" w:rsidRDefault="721AA4B3" w:rsidP="1659BEA5">
      <w:pPr>
        <w:rPr>
          <w:rFonts w:asciiTheme="majorHAnsi" w:eastAsiaTheme="majorEastAsia" w:hAnsiTheme="majorHAnsi" w:cstheme="majorBidi"/>
          <w:sz w:val="32"/>
          <w:szCs w:val="32"/>
        </w:rPr>
      </w:pPr>
      <w:r w:rsidRPr="721AA4B3">
        <w:rPr>
          <w:rFonts w:asciiTheme="majorHAnsi" w:eastAsiaTheme="majorEastAsia" w:hAnsiTheme="majorHAnsi" w:cstheme="majorBidi"/>
          <w:sz w:val="36"/>
          <w:szCs w:val="36"/>
        </w:rPr>
        <w:t>Module: ADAD4018 Ways of Thinking</w:t>
      </w:r>
    </w:p>
    <w:p w14:paraId="31FE3F98" w14:textId="75CFF78C" w:rsidR="1659BEA5" w:rsidRDefault="1659BEA5" w:rsidP="1659BEA5">
      <w:pPr>
        <w:rPr>
          <w:rFonts w:asciiTheme="majorHAnsi" w:eastAsiaTheme="majorEastAsia" w:hAnsiTheme="majorHAnsi" w:cstheme="majorBidi"/>
          <w:sz w:val="36"/>
          <w:szCs w:val="36"/>
        </w:rPr>
      </w:pPr>
    </w:p>
    <w:p w14:paraId="25C3E821" w14:textId="32707BF2" w:rsidR="1659BEA5" w:rsidRDefault="1659BEA5" w:rsidP="1659BEA5">
      <w:pPr>
        <w:rPr>
          <w:rFonts w:asciiTheme="majorHAnsi" w:eastAsiaTheme="majorEastAsia" w:hAnsiTheme="majorHAnsi" w:cstheme="majorBidi"/>
          <w:sz w:val="36"/>
          <w:szCs w:val="36"/>
        </w:rPr>
      </w:pPr>
    </w:p>
    <w:p w14:paraId="15FC627C" w14:textId="039333A2" w:rsidR="1659BEA5" w:rsidRDefault="1659BEA5" w:rsidP="1659BEA5">
      <w:pPr>
        <w:rPr>
          <w:rFonts w:asciiTheme="majorHAnsi" w:eastAsiaTheme="majorEastAsia" w:hAnsiTheme="majorHAnsi" w:cstheme="majorBidi"/>
          <w:sz w:val="36"/>
          <w:szCs w:val="36"/>
        </w:rPr>
      </w:pPr>
    </w:p>
    <w:p w14:paraId="18381FEC" w14:textId="5D2F0409" w:rsidR="1659BEA5" w:rsidRDefault="721AA4B3" w:rsidP="1659BEA5">
      <w:pPr>
        <w:rPr>
          <w:rFonts w:asciiTheme="majorHAnsi" w:eastAsiaTheme="majorEastAsia" w:hAnsiTheme="majorHAnsi" w:cstheme="majorBidi"/>
          <w:sz w:val="40"/>
          <w:szCs w:val="40"/>
        </w:rPr>
      </w:pPr>
      <w:r w:rsidRPr="721AA4B3">
        <w:rPr>
          <w:rFonts w:asciiTheme="majorHAnsi" w:eastAsiaTheme="majorEastAsia" w:hAnsiTheme="majorHAnsi" w:cstheme="majorBidi"/>
          <w:sz w:val="36"/>
          <w:szCs w:val="36"/>
        </w:rPr>
        <w:t>Tasks in the order I received them: Task One: Manifesto - 489</w:t>
      </w:r>
    </w:p>
    <w:p w14:paraId="1A357921" w14:textId="1D7C4E67" w:rsidR="1659BEA5" w:rsidRDefault="721AA4B3" w:rsidP="1659BEA5">
      <w:pPr>
        <w:rPr>
          <w:rFonts w:asciiTheme="majorHAnsi" w:eastAsiaTheme="majorEastAsia" w:hAnsiTheme="majorHAnsi" w:cstheme="majorBidi"/>
          <w:sz w:val="40"/>
          <w:szCs w:val="40"/>
        </w:rPr>
      </w:pPr>
      <w:r w:rsidRPr="721AA4B3">
        <w:rPr>
          <w:rFonts w:asciiTheme="majorHAnsi" w:eastAsiaTheme="majorEastAsia" w:hAnsiTheme="majorHAnsi" w:cstheme="majorBidi"/>
          <w:sz w:val="36"/>
          <w:szCs w:val="36"/>
        </w:rPr>
        <w:t xml:space="preserve">Task Two: Semiotic Analysis Manifesto - 523 </w:t>
      </w:r>
    </w:p>
    <w:p w14:paraId="5FB01089" w14:textId="03B177A9" w:rsidR="1659BEA5" w:rsidRDefault="721AA4B3" w:rsidP="1659BEA5">
      <w:pPr>
        <w:rPr>
          <w:rFonts w:asciiTheme="majorHAnsi" w:eastAsiaTheme="majorEastAsia" w:hAnsiTheme="majorHAnsi" w:cstheme="majorBidi"/>
          <w:sz w:val="36"/>
          <w:szCs w:val="36"/>
        </w:rPr>
      </w:pPr>
      <w:r w:rsidRPr="721AA4B3">
        <w:rPr>
          <w:rFonts w:asciiTheme="majorHAnsi" w:eastAsiaTheme="majorEastAsia" w:hAnsiTheme="majorHAnsi" w:cstheme="majorBidi"/>
          <w:sz w:val="36"/>
          <w:szCs w:val="36"/>
        </w:rPr>
        <w:t>Task Three: Practice-based writing - 498</w:t>
      </w:r>
    </w:p>
    <w:p w14:paraId="35B1C100" w14:textId="25BF266F" w:rsidR="1659BEA5" w:rsidRDefault="1659BEA5" w:rsidP="1659BEA5"/>
    <w:p w14:paraId="511CFB2E" w14:textId="54D97D87" w:rsidR="1659BEA5" w:rsidRDefault="1659BEA5" w:rsidP="1659BEA5"/>
    <w:p w14:paraId="6205E570" w14:textId="78EA07CF" w:rsidR="1659BEA5" w:rsidRDefault="1659BEA5" w:rsidP="1659BEA5"/>
    <w:p w14:paraId="5C8DB4F7" w14:textId="0E62AD68" w:rsidR="1659BEA5" w:rsidRDefault="1659BEA5" w:rsidP="1659BEA5"/>
    <w:p w14:paraId="7295D608" w14:textId="439F3C0F" w:rsidR="1659BEA5" w:rsidRDefault="1659BEA5" w:rsidP="1659BEA5"/>
    <w:p w14:paraId="4BA802B6" w14:textId="2876F57C" w:rsidR="1659BEA5" w:rsidRDefault="1659BEA5" w:rsidP="1659BEA5"/>
    <w:p w14:paraId="262F79C4" w14:textId="7F611905" w:rsidR="1659BEA5" w:rsidRDefault="1659BEA5" w:rsidP="1659BEA5"/>
    <w:p w14:paraId="3480FFCB" w14:textId="26320EAC" w:rsidR="1659BEA5" w:rsidRDefault="1659BEA5" w:rsidP="1659BEA5"/>
    <w:p w14:paraId="1EEACA99" w14:textId="1EB6A8B8" w:rsidR="1659BEA5" w:rsidRDefault="1659BEA5" w:rsidP="1659BEA5"/>
    <w:p w14:paraId="0694657C" w14:textId="3FEDEEC8" w:rsidR="1659BEA5" w:rsidRDefault="1659BEA5" w:rsidP="1659BEA5"/>
    <w:p w14:paraId="495921F8" w14:textId="045F6C2F" w:rsidR="1659BEA5" w:rsidRDefault="1659BEA5" w:rsidP="1659BEA5"/>
    <w:p w14:paraId="4D29D206" w14:textId="32338D1A" w:rsidR="1659BEA5" w:rsidRDefault="1659BEA5" w:rsidP="1659BEA5"/>
    <w:p w14:paraId="5147D00B" w14:textId="11DB434D" w:rsidR="1659BEA5" w:rsidRDefault="1659BEA5" w:rsidP="1659BEA5"/>
    <w:p w14:paraId="551DC9E0" w14:textId="236C7903" w:rsidR="1659BEA5" w:rsidRDefault="6B892410" w:rsidP="1659BEA5">
      <w:pPr>
        <w:rPr>
          <w:rFonts w:asciiTheme="majorHAnsi" w:eastAsiaTheme="majorEastAsia" w:hAnsiTheme="majorHAnsi" w:cstheme="majorBidi"/>
          <w:u w:val="single"/>
        </w:rPr>
      </w:pPr>
      <w:r w:rsidRPr="6B892410">
        <w:rPr>
          <w:rFonts w:asciiTheme="majorHAnsi" w:eastAsiaTheme="majorEastAsia" w:hAnsiTheme="majorHAnsi" w:cstheme="majorBidi"/>
          <w:u w:val="single"/>
        </w:rPr>
        <w:t>Task One: Manifesto</w:t>
      </w:r>
    </w:p>
    <w:p w14:paraId="125B376B" w14:textId="198688A6" w:rsidR="45DD7067" w:rsidRDefault="6B892410" w:rsidP="6B892410">
      <w:pPr>
        <w:pStyle w:val="ListParagraph"/>
        <w:numPr>
          <w:ilvl w:val="0"/>
          <w:numId w:val="1"/>
        </w:numPr>
        <w:rPr>
          <w:rFonts w:asciiTheme="majorHAnsi" w:eastAsiaTheme="majorEastAsia" w:hAnsiTheme="majorHAnsi" w:cstheme="majorBidi"/>
          <w:u w:val="single"/>
        </w:rPr>
      </w:pPr>
      <w:r w:rsidRPr="6B892410">
        <w:rPr>
          <w:rFonts w:asciiTheme="majorHAnsi" w:eastAsiaTheme="majorEastAsia" w:hAnsiTheme="majorHAnsi" w:cstheme="majorBidi"/>
        </w:rPr>
        <w:t>Nothing is truly original.</w:t>
      </w:r>
    </w:p>
    <w:p w14:paraId="6A9030F0" w14:textId="345A7F1B" w:rsidR="45DD7067" w:rsidRDefault="6B892410" w:rsidP="6B892410">
      <w:pPr>
        <w:pStyle w:val="ListParagraph"/>
        <w:numPr>
          <w:ilvl w:val="0"/>
          <w:numId w:val="1"/>
        </w:numPr>
        <w:rPr>
          <w:rFonts w:asciiTheme="majorHAnsi" w:eastAsiaTheme="majorEastAsia" w:hAnsiTheme="majorHAnsi" w:cstheme="majorBidi"/>
        </w:rPr>
      </w:pPr>
      <w:r w:rsidRPr="6B892410">
        <w:rPr>
          <w:rFonts w:asciiTheme="majorHAnsi" w:eastAsiaTheme="majorEastAsia" w:hAnsiTheme="majorHAnsi" w:cstheme="majorBidi"/>
        </w:rPr>
        <w:t>Inspiration comes from unseen things.</w:t>
      </w:r>
    </w:p>
    <w:p w14:paraId="2722E9B7" w14:textId="20DB7DD7" w:rsidR="45DD7067" w:rsidRDefault="6B892410" w:rsidP="6B892410">
      <w:pPr>
        <w:pStyle w:val="ListParagraph"/>
        <w:numPr>
          <w:ilvl w:val="0"/>
          <w:numId w:val="1"/>
        </w:numPr>
        <w:rPr>
          <w:rFonts w:asciiTheme="majorHAnsi" w:eastAsiaTheme="majorEastAsia" w:hAnsiTheme="majorHAnsi" w:cstheme="majorBidi"/>
        </w:rPr>
      </w:pPr>
      <w:r w:rsidRPr="6B892410">
        <w:rPr>
          <w:rFonts w:asciiTheme="majorHAnsi" w:eastAsiaTheme="majorEastAsia" w:hAnsiTheme="majorHAnsi" w:cstheme="majorBidi"/>
        </w:rPr>
        <w:t>Beauty is created from pain, like joy is created from sadness.</w:t>
      </w:r>
    </w:p>
    <w:p w14:paraId="316A53BA" w14:textId="5127F6B7" w:rsidR="45DD7067" w:rsidRDefault="6B892410" w:rsidP="6B892410">
      <w:pPr>
        <w:pStyle w:val="ListParagraph"/>
        <w:numPr>
          <w:ilvl w:val="0"/>
          <w:numId w:val="1"/>
        </w:numPr>
        <w:rPr>
          <w:rFonts w:asciiTheme="majorHAnsi" w:eastAsiaTheme="majorEastAsia" w:hAnsiTheme="majorHAnsi" w:cstheme="majorBidi"/>
        </w:rPr>
      </w:pPr>
      <w:r w:rsidRPr="6B892410">
        <w:rPr>
          <w:rFonts w:asciiTheme="majorHAnsi" w:eastAsiaTheme="majorEastAsia" w:hAnsiTheme="majorHAnsi" w:cstheme="majorBidi"/>
        </w:rPr>
        <w:t>Failure creates the foundation for success.</w:t>
      </w:r>
    </w:p>
    <w:p w14:paraId="08EE3567" w14:textId="53BCE5F6" w:rsidR="45DD7067" w:rsidRDefault="6B892410" w:rsidP="6B892410">
      <w:pPr>
        <w:pStyle w:val="ListParagraph"/>
        <w:numPr>
          <w:ilvl w:val="0"/>
          <w:numId w:val="1"/>
        </w:numPr>
        <w:rPr>
          <w:rFonts w:asciiTheme="majorHAnsi" w:eastAsiaTheme="majorEastAsia" w:hAnsiTheme="majorHAnsi" w:cstheme="majorBidi"/>
        </w:rPr>
      </w:pPr>
      <w:r w:rsidRPr="6B892410">
        <w:rPr>
          <w:rFonts w:asciiTheme="majorHAnsi" w:eastAsiaTheme="majorEastAsia" w:hAnsiTheme="majorHAnsi" w:cstheme="majorBidi"/>
        </w:rPr>
        <w:t>Discipline and hard work will out way un- nurtured natural talent.</w:t>
      </w:r>
    </w:p>
    <w:p w14:paraId="07F8BE4B" w14:textId="0FC8F99E" w:rsidR="45DD7067" w:rsidRDefault="721AA4B3" w:rsidP="6B892410">
      <w:pPr>
        <w:pStyle w:val="ListParagraph"/>
        <w:numPr>
          <w:ilvl w:val="0"/>
          <w:numId w:val="1"/>
        </w:numPr>
        <w:rPr>
          <w:rFonts w:asciiTheme="majorHAnsi" w:eastAsiaTheme="majorEastAsia" w:hAnsiTheme="majorHAnsi" w:cstheme="majorBidi"/>
        </w:rPr>
      </w:pPr>
      <w:r w:rsidRPr="721AA4B3">
        <w:rPr>
          <w:rFonts w:asciiTheme="majorHAnsi" w:eastAsiaTheme="majorEastAsia" w:hAnsiTheme="majorHAnsi" w:cstheme="majorBidi"/>
        </w:rPr>
        <w:t>Being right sometimes mean you’ll be wrong to everyone else.</w:t>
      </w:r>
    </w:p>
    <w:p w14:paraId="5AC36C75" w14:textId="7E31166B" w:rsidR="45DD7067" w:rsidRDefault="6B892410" w:rsidP="6B892410">
      <w:pPr>
        <w:pStyle w:val="ListParagraph"/>
        <w:numPr>
          <w:ilvl w:val="0"/>
          <w:numId w:val="1"/>
        </w:numPr>
        <w:rPr>
          <w:rFonts w:asciiTheme="majorHAnsi" w:eastAsiaTheme="majorEastAsia" w:hAnsiTheme="majorHAnsi" w:cstheme="majorBidi"/>
        </w:rPr>
      </w:pPr>
      <w:r w:rsidRPr="6B892410">
        <w:rPr>
          <w:rFonts w:asciiTheme="majorHAnsi" w:eastAsiaTheme="majorEastAsia" w:hAnsiTheme="majorHAnsi" w:cstheme="majorBidi"/>
        </w:rPr>
        <w:t>patience and consistency will outlast instant and quick.</w:t>
      </w:r>
    </w:p>
    <w:p w14:paraId="4CDD4C4C" w14:textId="00CDB936" w:rsidR="45DD7067" w:rsidRDefault="721AA4B3" w:rsidP="6B892410">
      <w:pPr>
        <w:pStyle w:val="ListParagraph"/>
        <w:numPr>
          <w:ilvl w:val="0"/>
          <w:numId w:val="1"/>
        </w:numPr>
        <w:rPr>
          <w:rFonts w:asciiTheme="majorHAnsi" w:eastAsiaTheme="majorEastAsia" w:hAnsiTheme="majorHAnsi" w:cstheme="majorBidi"/>
        </w:rPr>
      </w:pPr>
      <w:r w:rsidRPr="721AA4B3">
        <w:rPr>
          <w:rFonts w:asciiTheme="majorHAnsi" w:eastAsiaTheme="majorEastAsia" w:hAnsiTheme="majorHAnsi" w:cstheme="majorBidi"/>
        </w:rPr>
        <w:t>Time and tide wait for no man.</w:t>
      </w:r>
    </w:p>
    <w:p w14:paraId="1FC51691" w14:textId="769FE97C" w:rsidR="006F3935" w:rsidRPr="006F3935" w:rsidRDefault="006F3935" w:rsidP="006F3935"/>
    <w:p w14:paraId="4CB105C0" w14:textId="25FD2BA0" w:rsidR="45DD7067" w:rsidRDefault="04418110" w:rsidP="6B892410">
      <w:pPr>
        <w:rPr>
          <w:rFonts w:asciiTheme="majorHAnsi" w:eastAsiaTheme="majorEastAsia" w:hAnsiTheme="majorHAnsi" w:cstheme="majorBidi"/>
          <w:u w:val="single"/>
        </w:rPr>
      </w:pPr>
      <w:r w:rsidRPr="04418110">
        <w:rPr>
          <w:rFonts w:asciiTheme="majorHAnsi" w:eastAsiaTheme="majorEastAsia" w:hAnsiTheme="majorHAnsi" w:cstheme="majorBidi"/>
          <w:u w:val="single"/>
        </w:rPr>
        <w:t>Nothing is truly original.</w:t>
      </w:r>
    </w:p>
    <w:p w14:paraId="5685F840" w14:textId="14FA1BDE" w:rsidR="04418110" w:rsidRDefault="04418110" w:rsidP="04418110">
      <w:pPr>
        <w:jc w:val="center"/>
      </w:pPr>
      <w:r>
        <w:rPr>
          <w:noProof/>
          <w:lang w:val="en-GB" w:eastAsia="en-GB"/>
        </w:rPr>
        <w:drawing>
          <wp:inline distT="0" distB="0" distL="0" distR="0" wp14:anchorId="3BBCDFEA" wp14:editId="26AFB24A">
            <wp:extent cx="3509962" cy="4679950"/>
            <wp:effectExtent l="0" t="0" r="0" b="0"/>
            <wp:docPr id="614778896" name="Picture 614778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3509962" cy="4679950"/>
                    </a:xfrm>
                    <a:prstGeom prst="rect">
                      <a:avLst/>
                    </a:prstGeom>
                  </pic:spPr>
                </pic:pic>
              </a:graphicData>
            </a:graphic>
          </wp:inline>
        </w:drawing>
      </w:r>
    </w:p>
    <w:p w14:paraId="1AD50975" w14:textId="251CDBE7" w:rsidR="006F3935" w:rsidRDefault="721AA4B3" w:rsidP="006F3935">
      <w:pPr>
        <w:jc w:val="center"/>
      </w:pPr>
      <w:r>
        <w:t>(Fig 1 - An abacus)</w:t>
      </w:r>
    </w:p>
    <w:p w14:paraId="29190B92" w14:textId="3D066073" w:rsidR="006F3935" w:rsidRDefault="721AA4B3" w:rsidP="04418110">
      <w:pPr>
        <w:rPr>
          <w:rFonts w:asciiTheme="majorHAnsi" w:eastAsiaTheme="majorEastAsia" w:hAnsiTheme="majorHAnsi" w:cstheme="majorBidi"/>
        </w:rPr>
      </w:pPr>
      <w:r w:rsidRPr="721AA4B3">
        <w:rPr>
          <w:rFonts w:asciiTheme="majorHAnsi" w:eastAsiaTheme="majorEastAsia" w:hAnsiTheme="majorHAnsi" w:cstheme="majorBidi"/>
        </w:rPr>
        <w:lastRenderedPageBreak/>
        <w:t xml:space="preserve">This comes from a designer who wants to be original as it is a mark of a creative genius. However, products and furnishings are always inspired by something. Whether it is a desire to make something better or trying to create something new. For example, computers came about in </w:t>
      </w:r>
      <w:r w:rsidR="00D6786B">
        <w:rPr>
          <w:rFonts w:asciiTheme="majorHAnsi" w:eastAsiaTheme="majorEastAsia" w:hAnsiTheme="majorHAnsi" w:cstheme="majorBidi"/>
        </w:rPr>
        <w:t>“1822” (</w:t>
      </w:r>
      <w:r w:rsidR="00D6786B" w:rsidRPr="00D6786B">
        <w:rPr>
          <w:rFonts w:ascii="avenir-regular-class" w:hAnsi="avenir-regular-class"/>
          <w:color w:val="333333"/>
          <w:sz w:val="23"/>
          <w:szCs w:val="23"/>
          <w:shd w:val="clear" w:color="auto" w:fill="FBFBFB"/>
        </w:rPr>
        <w:t>Luoma</w:t>
      </w:r>
      <w:r w:rsidR="00D6786B">
        <w:rPr>
          <w:rFonts w:ascii="avenir-regular-class" w:hAnsi="avenir-regular-class"/>
          <w:color w:val="333333"/>
          <w:sz w:val="23"/>
          <w:szCs w:val="23"/>
          <w:shd w:val="clear" w:color="auto" w:fill="FBFBFB"/>
        </w:rPr>
        <w:t xml:space="preserve">, </w:t>
      </w:r>
      <w:r w:rsidR="004C34C9">
        <w:rPr>
          <w:rFonts w:ascii="avenir-regular-class" w:hAnsi="avenir-regular-class"/>
          <w:color w:val="333333"/>
          <w:sz w:val="23"/>
          <w:szCs w:val="23"/>
          <w:shd w:val="clear" w:color="auto" w:fill="FBFBFB"/>
        </w:rPr>
        <w:t>G, 2022</w:t>
      </w:r>
      <w:r w:rsidR="00D6786B">
        <w:rPr>
          <w:rFonts w:ascii="avenir-regular-class" w:hAnsi="avenir-regular-class"/>
          <w:color w:val="333333"/>
          <w:sz w:val="23"/>
          <w:szCs w:val="23"/>
          <w:shd w:val="clear" w:color="auto" w:fill="FBFBFB"/>
        </w:rPr>
        <w:t>)</w:t>
      </w:r>
      <w:r w:rsidRPr="721AA4B3">
        <w:rPr>
          <w:rFonts w:asciiTheme="majorHAnsi" w:eastAsiaTheme="majorEastAsia" w:hAnsiTheme="majorHAnsi" w:cstheme="majorBidi"/>
        </w:rPr>
        <w:t xml:space="preserve"> as a way of doing mathematical calculations quicker and with less mistakes than human beings. Before that a </w:t>
      </w:r>
      <w:r w:rsidR="004C34C9">
        <w:rPr>
          <w:rFonts w:asciiTheme="majorHAnsi" w:eastAsiaTheme="majorEastAsia" w:hAnsiTheme="majorHAnsi" w:cstheme="majorBidi"/>
        </w:rPr>
        <w:t>“</w:t>
      </w:r>
      <w:r w:rsidRPr="721AA4B3">
        <w:rPr>
          <w:rFonts w:asciiTheme="majorHAnsi" w:eastAsiaTheme="majorEastAsia" w:hAnsiTheme="majorHAnsi" w:cstheme="majorBidi"/>
        </w:rPr>
        <w:t>basic calculator was invented in 1812</w:t>
      </w:r>
      <w:r w:rsidR="004C34C9">
        <w:rPr>
          <w:rFonts w:asciiTheme="majorHAnsi" w:eastAsiaTheme="majorEastAsia" w:hAnsiTheme="majorHAnsi" w:cstheme="majorBidi"/>
        </w:rPr>
        <w:t>” (</w:t>
      </w:r>
      <w:r w:rsidR="004C34C9" w:rsidRPr="00D6786B">
        <w:rPr>
          <w:rFonts w:ascii="avenir-regular-class" w:hAnsi="avenir-regular-class"/>
          <w:color w:val="333333"/>
          <w:sz w:val="23"/>
          <w:szCs w:val="23"/>
          <w:shd w:val="clear" w:color="auto" w:fill="FBFBFB"/>
        </w:rPr>
        <w:t>Gregersen.</w:t>
      </w:r>
      <w:r w:rsidR="004C34C9">
        <w:rPr>
          <w:rFonts w:ascii="avenir-regular-class" w:hAnsi="avenir-regular-class"/>
          <w:color w:val="333333"/>
          <w:sz w:val="23"/>
          <w:szCs w:val="23"/>
          <w:shd w:val="clear" w:color="auto" w:fill="FBFBFB"/>
        </w:rPr>
        <w:t xml:space="preserve"> E</w:t>
      </w:r>
      <w:r w:rsidR="00F103CC">
        <w:rPr>
          <w:rFonts w:ascii="avenir-regular-class" w:hAnsi="avenir-regular-class"/>
          <w:color w:val="333333"/>
          <w:sz w:val="23"/>
          <w:szCs w:val="23"/>
          <w:shd w:val="clear" w:color="auto" w:fill="FBFBFB"/>
        </w:rPr>
        <w:t>. 2022</w:t>
      </w:r>
      <w:r w:rsidR="004C34C9">
        <w:rPr>
          <w:rFonts w:ascii="avenir-regular-class" w:hAnsi="avenir-regular-class"/>
          <w:color w:val="333333"/>
          <w:sz w:val="23"/>
          <w:szCs w:val="23"/>
          <w:shd w:val="clear" w:color="auto" w:fill="FBFBFB"/>
        </w:rPr>
        <w:t>)</w:t>
      </w:r>
      <w:r w:rsidRPr="721AA4B3">
        <w:rPr>
          <w:rFonts w:asciiTheme="majorHAnsi" w:eastAsiaTheme="majorEastAsia" w:hAnsiTheme="majorHAnsi" w:cstheme="majorBidi"/>
        </w:rPr>
        <w:t xml:space="preserve">. Then before that </w:t>
      </w:r>
      <w:r w:rsidR="004C34C9">
        <w:rPr>
          <w:rFonts w:asciiTheme="majorHAnsi" w:eastAsiaTheme="majorEastAsia" w:hAnsiTheme="majorHAnsi" w:cstheme="majorBidi"/>
        </w:rPr>
        <w:t>“</w:t>
      </w:r>
      <w:r w:rsidRPr="721AA4B3">
        <w:rPr>
          <w:rFonts w:asciiTheme="majorHAnsi" w:eastAsiaTheme="majorEastAsia" w:hAnsiTheme="majorHAnsi" w:cstheme="majorBidi"/>
        </w:rPr>
        <w:t xml:space="preserve">the abacuses </w:t>
      </w:r>
      <w:bookmarkStart w:id="0" w:name="_Int_qiLtILso"/>
      <w:r w:rsidRPr="721AA4B3">
        <w:rPr>
          <w:rFonts w:asciiTheme="majorHAnsi" w:eastAsiaTheme="majorEastAsia" w:hAnsiTheme="majorHAnsi" w:cstheme="majorBidi"/>
        </w:rPr>
        <w:t>was</w:t>
      </w:r>
      <w:bookmarkEnd w:id="0"/>
      <w:r w:rsidRPr="721AA4B3">
        <w:rPr>
          <w:rFonts w:asciiTheme="majorHAnsi" w:eastAsiaTheme="majorEastAsia" w:hAnsiTheme="majorHAnsi" w:cstheme="majorBidi"/>
        </w:rPr>
        <w:t xml:space="preserve"> invented 2700 to 2300 B.C.E.</w:t>
      </w:r>
      <w:r w:rsidR="004C34C9">
        <w:rPr>
          <w:rFonts w:asciiTheme="majorHAnsi" w:eastAsiaTheme="majorEastAsia" w:hAnsiTheme="majorHAnsi" w:cstheme="majorBidi"/>
        </w:rPr>
        <w:t>”(</w:t>
      </w:r>
      <w:r w:rsidR="004C34C9" w:rsidRPr="00F103CC">
        <w:rPr>
          <w:rFonts w:ascii="avenir-regular-class" w:hAnsi="avenir-regular-class"/>
          <w:color w:val="333333"/>
          <w:sz w:val="23"/>
          <w:szCs w:val="23"/>
          <w:shd w:val="clear" w:color="auto" w:fill="FBFBFB"/>
        </w:rPr>
        <w:t>Helper .R</w:t>
      </w:r>
      <w:r w:rsidR="00F103CC" w:rsidRPr="00F103CC">
        <w:rPr>
          <w:rFonts w:ascii="avenir-regular-class" w:hAnsi="avenir-regular-class"/>
          <w:color w:val="333333"/>
          <w:sz w:val="23"/>
          <w:szCs w:val="23"/>
          <w:shd w:val="clear" w:color="auto" w:fill="FBFBFB"/>
        </w:rPr>
        <w:t>.</w:t>
      </w:r>
      <w:r w:rsidR="00F103CC">
        <w:rPr>
          <w:rFonts w:ascii="avenir-regular-class" w:hAnsi="avenir-regular-class"/>
          <w:color w:val="333333"/>
          <w:sz w:val="23"/>
          <w:szCs w:val="23"/>
          <w:shd w:val="clear" w:color="auto" w:fill="FBFBFB"/>
        </w:rPr>
        <w:t xml:space="preserve"> 2021</w:t>
      </w:r>
      <w:r w:rsidR="004C34C9">
        <w:rPr>
          <w:rFonts w:ascii="avenir-regular-class" w:hAnsi="avenir-regular-class"/>
          <w:color w:val="333333"/>
          <w:sz w:val="23"/>
          <w:szCs w:val="23"/>
          <w:shd w:val="clear" w:color="auto" w:fill="FBFBFB"/>
        </w:rPr>
        <w:t>)</w:t>
      </w:r>
      <w:r w:rsidRPr="721AA4B3">
        <w:rPr>
          <w:rFonts w:asciiTheme="majorHAnsi" w:eastAsiaTheme="majorEastAsia" w:hAnsiTheme="majorHAnsi" w:cstheme="majorBidi"/>
        </w:rPr>
        <w:t xml:space="preserve"> if you go far enough back, we probably used to count with stones and sticks. It was a need to keep track of a calculation that’s why someone created the abacuses. which led to the calculator, which lead to the computer, which lead to the modern-day mobile phone/laptop. Good design comes from using what we know and taking components/inspiration from it.</w:t>
      </w:r>
    </w:p>
    <w:p w14:paraId="681EBEFF" w14:textId="51C66CAA" w:rsidR="04418110" w:rsidRDefault="04418110" w:rsidP="04418110">
      <w:pPr>
        <w:rPr>
          <w:rFonts w:asciiTheme="majorHAnsi" w:eastAsiaTheme="majorEastAsia" w:hAnsiTheme="majorHAnsi" w:cstheme="majorBidi"/>
        </w:rPr>
      </w:pPr>
    </w:p>
    <w:p w14:paraId="44439F2F" w14:textId="77777777" w:rsidR="006F3935" w:rsidRDefault="006F3935" w:rsidP="04418110">
      <w:pPr>
        <w:rPr>
          <w:rFonts w:asciiTheme="majorHAnsi" w:eastAsiaTheme="majorEastAsia" w:hAnsiTheme="majorHAnsi" w:cstheme="majorBidi"/>
        </w:rPr>
      </w:pPr>
    </w:p>
    <w:p w14:paraId="78352FF3" w14:textId="07FE6D71" w:rsidR="04418110" w:rsidRDefault="721AA4B3" w:rsidP="04418110">
      <w:pPr>
        <w:rPr>
          <w:rFonts w:asciiTheme="majorHAnsi" w:eastAsiaTheme="majorEastAsia" w:hAnsiTheme="majorHAnsi" w:cstheme="majorBidi"/>
        </w:rPr>
      </w:pPr>
      <w:r w:rsidRPr="721AA4B3">
        <w:rPr>
          <w:rFonts w:asciiTheme="majorHAnsi" w:eastAsiaTheme="majorEastAsia" w:hAnsiTheme="majorHAnsi" w:cstheme="majorBidi"/>
        </w:rPr>
        <w:t>Beauty is created from pain, like joy is created from sadness.</w:t>
      </w:r>
    </w:p>
    <w:p w14:paraId="46B94724" w14:textId="77777777" w:rsidR="006F3935" w:rsidRDefault="006F3935" w:rsidP="04418110">
      <w:pPr>
        <w:rPr>
          <w:rFonts w:asciiTheme="majorHAnsi" w:eastAsiaTheme="majorEastAsia" w:hAnsiTheme="majorHAnsi" w:cstheme="majorBidi"/>
          <w:u w:val="single"/>
        </w:rPr>
      </w:pPr>
    </w:p>
    <w:p w14:paraId="0A3CDD28" w14:textId="3F069A9D" w:rsidR="721AA4B3" w:rsidRDefault="721AA4B3" w:rsidP="721AA4B3">
      <w:pPr>
        <w:jc w:val="center"/>
      </w:pPr>
      <w:r>
        <w:rPr>
          <w:noProof/>
          <w:lang w:val="en-GB" w:eastAsia="en-GB"/>
        </w:rPr>
        <w:drawing>
          <wp:inline distT="0" distB="0" distL="0" distR="0" wp14:anchorId="4D75B3AC" wp14:editId="3F150CDC">
            <wp:extent cx="4572000" cy="4162425"/>
            <wp:effectExtent l="0" t="0" r="0" b="0"/>
            <wp:docPr id="910646532" name="Picture 910646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4572000" cy="4162425"/>
                    </a:xfrm>
                    <a:prstGeom prst="rect">
                      <a:avLst/>
                    </a:prstGeom>
                  </pic:spPr>
                </pic:pic>
              </a:graphicData>
            </a:graphic>
          </wp:inline>
        </w:drawing>
      </w:r>
    </w:p>
    <w:p w14:paraId="7F3A24E4" w14:textId="7F910329" w:rsidR="721AA4B3" w:rsidRDefault="721AA4B3" w:rsidP="006F3935">
      <w:pPr>
        <w:jc w:val="center"/>
      </w:pPr>
      <w:r>
        <w:t>(Fig 2 – corset damage over time)</w:t>
      </w:r>
    </w:p>
    <w:p w14:paraId="72E5782C" w14:textId="6A717804" w:rsidR="04418110" w:rsidRDefault="721AA4B3" w:rsidP="04418110">
      <w:pPr>
        <w:rPr>
          <w:rFonts w:asciiTheme="majorHAnsi" w:eastAsiaTheme="majorEastAsia" w:hAnsiTheme="majorHAnsi" w:cstheme="majorBidi"/>
        </w:rPr>
      </w:pPr>
      <w:r w:rsidRPr="721AA4B3">
        <w:rPr>
          <w:rFonts w:asciiTheme="majorHAnsi" w:eastAsiaTheme="majorEastAsia" w:hAnsiTheme="majorHAnsi" w:cstheme="majorBidi"/>
        </w:rPr>
        <w:t xml:space="preserve">This has two meanings to me. A real-world meaning and a philosophical interpretation. The original phrase of beauty is created from pain. Comes from the French saying “Il </w:t>
      </w:r>
      <w:r w:rsidR="00150A5F">
        <w:rPr>
          <w:rFonts w:asciiTheme="majorHAnsi" w:eastAsiaTheme="majorEastAsia" w:hAnsiTheme="majorHAnsi" w:cstheme="majorBidi"/>
        </w:rPr>
        <w:t>faut souffrir pour être belle.”(</w:t>
      </w:r>
      <w:r w:rsidR="00150A5F" w:rsidRPr="00150A5F">
        <w:rPr>
          <w:rFonts w:ascii="avenir-regular-class" w:hAnsi="avenir-regular-class"/>
          <w:color w:val="333333"/>
          <w:sz w:val="23"/>
          <w:szCs w:val="23"/>
          <w:shd w:val="clear" w:color="auto" w:fill="FBFBFB"/>
        </w:rPr>
        <w:t>Barreau</w:t>
      </w:r>
      <w:r w:rsidR="00150A5F">
        <w:rPr>
          <w:rFonts w:ascii="avenir-regular-class" w:hAnsi="avenir-regular-class"/>
          <w:color w:val="333333"/>
          <w:sz w:val="23"/>
          <w:szCs w:val="23"/>
          <w:shd w:val="clear" w:color="auto" w:fill="FBFBFB"/>
        </w:rPr>
        <w:t>, H</w:t>
      </w:r>
      <w:r w:rsidR="00F103CC">
        <w:rPr>
          <w:rFonts w:ascii="avenir-regular-class" w:hAnsi="avenir-regular-class"/>
          <w:color w:val="333333"/>
          <w:sz w:val="23"/>
          <w:szCs w:val="23"/>
          <w:shd w:val="clear" w:color="auto" w:fill="FBFBFB"/>
        </w:rPr>
        <w:t>. 2004</w:t>
      </w:r>
      <w:r w:rsidR="00150A5F">
        <w:rPr>
          <w:rFonts w:ascii="avenir-regular-class" w:hAnsi="avenir-regular-class"/>
          <w:color w:val="333333"/>
          <w:sz w:val="23"/>
          <w:szCs w:val="23"/>
          <w:shd w:val="clear" w:color="auto" w:fill="FBFBFB"/>
        </w:rPr>
        <w:t>)</w:t>
      </w:r>
      <w:r w:rsidRPr="721AA4B3">
        <w:rPr>
          <w:rFonts w:asciiTheme="majorHAnsi" w:eastAsiaTheme="majorEastAsia" w:hAnsiTheme="majorHAnsi" w:cstheme="majorBidi"/>
        </w:rPr>
        <w:t xml:space="preserve">which translates to “you must suffer to be beautiful”. It comes from the start of </w:t>
      </w:r>
      <w:r w:rsidRPr="721AA4B3">
        <w:rPr>
          <w:rFonts w:asciiTheme="majorHAnsi" w:eastAsiaTheme="majorEastAsia" w:hAnsiTheme="majorHAnsi" w:cstheme="majorBidi"/>
        </w:rPr>
        <w:lastRenderedPageBreak/>
        <w:t xml:space="preserve">French fashion world, when the corset was coming into fashion between </w:t>
      </w:r>
      <w:r w:rsidR="00B37911">
        <w:rPr>
          <w:rFonts w:asciiTheme="majorHAnsi" w:eastAsiaTheme="majorEastAsia" w:hAnsiTheme="majorHAnsi" w:cstheme="majorBidi"/>
        </w:rPr>
        <w:t>“</w:t>
      </w:r>
      <w:r w:rsidRPr="721AA4B3">
        <w:rPr>
          <w:rFonts w:asciiTheme="majorHAnsi" w:eastAsiaTheme="majorEastAsia" w:hAnsiTheme="majorHAnsi" w:cstheme="majorBidi"/>
        </w:rPr>
        <w:t>1500s and 1600s</w:t>
      </w:r>
      <w:r w:rsidR="00B37911">
        <w:rPr>
          <w:rFonts w:asciiTheme="majorHAnsi" w:eastAsiaTheme="majorEastAsia" w:hAnsiTheme="majorHAnsi" w:cstheme="majorBidi"/>
        </w:rPr>
        <w:t>” (</w:t>
      </w:r>
      <w:r w:rsidR="00B37911" w:rsidRPr="00B37911">
        <w:rPr>
          <w:rFonts w:ascii="avenir-regular-class" w:hAnsi="avenir-regular-class"/>
          <w:color w:val="333333"/>
          <w:sz w:val="23"/>
          <w:szCs w:val="23"/>
          <w:shd w:val="clear" w:color="auto" w:fill="FBFBFB"/>
        </w:rPr>
        <w:t>Lane</w:t>
      </w:r>
      <w:r w:rsidR="00B37911">
        <w:rPr>
          <w:rFonts w:ascii="avenir-regular-class" w:hAnsi="avenir-regular-class"/>
          <w:color w:val="333333"/>
          <w:sz w:val="23"/>
          <w:szCs w:val="23"/>
          <w:shd w:val="clear" w:color="auto" w:fill="FBFBFB"/>
        </w:rPr>
        <w:t>. L</w:t>
      </w:r>
      <w:r w:rsidR="00F103CC">
        <w:rPr>
          <w:rFonts w:ascii="avenir-regular-class" w:hAnsi="avenir-regular-class"/>
          <w:color w:val="333333"/>
          <w:sz w:val="23"/>
          <w:szCs w:val="23"/>
          <w:shd w:val="clear" w:color="auto" w:fill="FBFBFB"/>
        </w:rPr>
        <w:t>. 2021</w:t>
      </w:r>
      <w:r w:rsidR="00B37911">
        <w:rPr>
          <w:rFonts w:ascii="avenir-regular-class" w:hAnsi="avenir-regular-class"/>
          <w:color w:val="333333"/>
          <w:sz w:val="23"/>
          <w:szCs w:val="23"/>
          <w:shd w:val="clear" w:color="auto" w:fill="FBFBFB"/>
        </w:rPr>
        <w:t>)</w:t>
      </w:r>
      <w:r w:rsidRPr="721AA4B3">
        <w:rPr>
          <w:rFonts w:asciiTheme="majorHAnsi" w:eastAsiaTheme="majorEastAsia" w:hAnsiTheme="majorHAnsi" w:cstheme="majorBidi"/>
        </w:rPr>
        <w:t xml:space="preserve">. It would be hard/painful to put on a corset. So much so that often people passed out as they were tied in so tight. </w:t>
      </w:r>
      <w:r w:rsidR="00B37911">
        <w:rPr>
          <w:rFonts w:asciiTheme="majorHAnsi" w:eastAsiaTheme="majorEastAsia" w:hAnsiTheme="majorHAnsi" w:cstheme="majorBidi"/>
        </w:rPr>
        <w:t>“</w:t>
      </w:r>
      <w:r w:rsidRPr="721AA4B3">
        <w:rPr>
          <w:rFonts w:asciiTheme="majorHAnsi" w:eastAsiaTheme="majorEastAsia" w:hAnsiTheme="majorHAnsi" w:cstheme="majorBidi"/>
        </w:rPr>
        <w:t>They would often suffer major internal damage from extensive use</w:t>
      </w:r>
      <w:r w:rsidR="00B37911">
        <w:rPr>
          <w:rFonts w:asciiTheme="majorHAnsi" w:eastAsiaTheme="majorEastAsia" w:hAnsiTheme="majorHAnsi" w:cstheme="majorBidi"/>
        </w:rPr>
        <w:t>” (</w:t>
      </w:r>
      <w:r w:rsidR="00B37911" w:rsidRPr="00B37911">
        <w:rPr>
          <w:rFonts w:ascii="avenir-regular-class" w:hAnsi="avenir-regular-class"/>
          <w:color w:val="333333"/>
          <w:sz w:val="23"/>
          <w:szCs w:val="23"/>
          <w:shd w:val="clear" w:color="auto" w:fill="FBFBFB"/>
        </w:rPr>
        <w:t>Isaac</w:t>
      </w:r>
      <w:r w:rsidR="00B37911">
        <w:rPr>
          <w:rFonts w:ascii="avenir-regular-class" w:hAnsi="avenir-regular-class"/>
          <w:color w:val="333333"/>
          <w:sz w:val="23"/>
          <w:szCs w:val="23"/>
          <w:shd w:val="clear" w:color="auto" w:fill="FBFBFB"/>
        </w:rPr>
        <w:t>. S</w:t>
      </w:r>
      <w:r w:rsidR="00F103CC">
        <w:rPr>
          <w:rFonts w:ascii="avenir-regular-class" w:hAnsi="avenir-regular-class"/>
          <w:color w:val="333333"/>
          <w:sz w:val="23"/>
          <w:szCs w:val="23"/>
          <w:shd w:val="clear" w:color="auto" w:fill="FBFBFB"/>
        </w:rPr>
        <w:t>. 2017</w:t>
      </w:r>
      <w:r w:rsidR="00B37911">
        <w:rPr>
          <w:rFonts w:ascii="avenir-regular-class" w:hAnsi="avenir-regular-class"/>
          <w:color w:val="333333"/>
          <w:sz w:val="23"/>
          <w:szCs w:val="23"/>
          <w:shd w:val="clear" w:color="auto" w:fill="FBFBFB"/>
        </w:rPr>
        <w:t>).</w:t>
      </w:r>
    </w:p>
    <w:p w14:paraId="5984310D" w14:textId="3AF302B0" w:rsidR="04418110" w:rsidRDefault="721AA4B3" w:rsidP="04418110">
      <w:pPr>
        <w:rPr>
          <w:rFonts w:asciiTheme="majorHAnsi" w:eastAsiaTheme="majorEastAsia" w:hAnsiTheme="majorHAnsi" w:cstheme="majorBidi"/>
        </w:rPr>
      </w:pPr>
      <w:r w:rsidRPr="721AA4B3">
        <w:rPr>
          <w:rFonts w:asciiTheme="majorHAnsi" w:eastAsiaTheme="majorEastAsia" w:hAnsiTheme="majorHAnsi" w:cstheme="majorBidi"/>
        </w:rPr>
        <w:t>The other meaning is more philosophical. The French philosopher Louis Lavelle, philosophize there is “no light without dark”, “there is no joy without sadness” and “there is no beauty without pain.”</w:t>
      </w:r>
      <w:r w:rsidR="00150A5F">
        <w:rPr>
          <w:rFonts w:asciiTheme="majorHAnsi" w:eastAsiaTheme="majorEastAsia" w:hAnsiTheme="majorHAnsi" w:cstheme="majorBidi"/>
        </w:rPr>
        <w:t xml:space="preserve"> (</w:t>
      </w:r>
      <w:r w:rsidR="00150A5F" w:rsidRPr="00150A5F">
        <w:rPr>
          <w:rFonts w:ascii="avenir-regular-class" w:hAnsi="avenir-regular-class"/>
          <w:color w:val="333333"/>
          <w:sz w:val="23"/>
          <w:szCs w:val="23"/>
          <w:shd w:val="clear" w:color="auto" w:fill="FBFBFB"/>
        </w:rPr>
        <w:t>Barreau</w:t>
      </w:r>
      <w:r w:rsidR="00150A5F">
        <w:rPr>
          <w:rFonts w:ascii="avenir-regular-class" w:hAnsi="avenir-regular-class"/>
          <w:color w:val="333333"/>
          <w:sz w:val="23"/>
          <w:szCs w:val="23"/>
          <w:shd w:val="clear" w:color="auto" w:fill="FBFBFB"/>
        </w:rPr>
        <w:t>, H</w:t>
      </w:r>
      <w:r w:rsidR="00F103CC">
        <w:rPr>
          <w:rFonts w:ascii="avenir-regular-class" w:hAnsi="avenir-regular-class"/>
          <w:color w:val="333333"/>
          <w:sz w:val="23"/>
          <w:szCs w:val="23"/>
          <w:shd w:val="clear" w:color="auto" w:fill="FBFBFB"/>
        </w:rPr>
        <w:t>. 2004</w:t>
      </w:r>
      <w:r w:rsidR="00150A5F">
        <w:rPr>
          <w:rFonts w:ascii="avenir-regular-class" w:hAnsi="avenir-regular-class"/>
          <w:color w:val="333333"/>
          <w:sz w:val="23"/>
          <w:szCs w:val="23"/>
          <w:shd w:val="clear" w:color="auto" w:fill="FBFBFB"/>
        </w:rPr>
        <w:t>)</w:t>
      </w:r>
      <w:r w:rsidRPr="721AA4B3">
        <w:rPr>
          <w:rFonts w:asciiTheme="majorHAnsi" w:eastAsiaTheme="majorEastAsia" w:hAnsiTheme="majorHAnsi" w:cstheme="majorBidi"/>
        </w:rPr>
        <w:t xml:space="preserve"> What these remarks are saying is one cannot exist without the other. Would you be about to experience joy without sadness. As if you would be joyful all the time you would not know what joy is. It is sadness which creates the moments of joy. Life would be truly boring without this constant battle of emotions. </w:t>
      </w:r>
    </w:p>
    <w:p w14:paraId="65AEB65A" w14:textId="2DC3F0BC" w:rsidR="006F3935" w:rsidRDefault="006F3935" w:rsidP="04418110">
      <w:pPr>
        <w:rPr>
          <w:rFonts w:asciiTheme="majorHAnsi" w:eastAsiaTheme="majorEastAsia" w:hAnsiTheme="majorHAnsi" w:cstheme="majorBidi"/>
        </w:rPr>
      </w:pPr>
    </w:p>
    <w:p w14:paraId="50F72474" w14:textId="77777777" w:rsidR="006F3935" w:rsidRDefault="006F3935" w:rsidP="04418110">
      <w:pPr>
        <w:rPr>
          <w:rFonts w:asciiTheme="majorHAnsi" w:eastAsiaTheme="majorEastAsia" w:hAnsiTheme="majorHAnsi" w:cstheme="majorBidi"/>
        </w:rPr>
      </w:pPr>
    </w:p>
    <w:p w14:paraId="516B0D29" w14:textId="2EF04058" w:rsidR="721AA4B3" w:rsidRDefault="721AA4B3" w:rsidP="721AA4B3">
      <w:pPr>
        <w:rPr>
          <w:rFonts w:asciiTheme="majorHAnsi" w:eastAsiaTheme="majorEastAsia" w:hAnsiTheme="majorHAnsi" w:cstheme="majorBidi"/>
          <w:u w:val="single"/>
        </w:rPr>
      </w:pPr>
      <w:r w:rsidRPr="721AA4B3">
        <w:rPr>
          <w:rFonts w:asciiTheme="majorHAnsi" w:eastAsiaTheme="majorEastAsia" w:hAnsiTheme="majorHAnsi" w:cstheme="majorBidi"/>
          <w:u w:val="single"/>
        </w:rPr>
        <w:t>Time and tide wait for no man.</w:t>
      </w:r>
    </w:p>
    <w:p w14:paraId="59E487F7" w14:textId="4F060B59" w:rsidR="721AA4B3" w:rsidRDefault="721AA4B3" w:rsidP="721AA4B3">
      <w:pPr>
        <w:jc w:val="center"/>
      </w:pPr>
      <w:r>
        <w:rPr>
          <w:noProof/>
          <w:lang w:val="en-GB" w:eastAsia="en-GB"/>
        </w:rPr>
        <w:drawing>
          <wp:inline distT="0" distB="0" distL="0" distR="0" wp14:anchorId="00A7B97E" wp14:editId="2E208288">
            <wp:extent cx="4572000" cy="3048000"/>
            <wp:effectExtent l="0" t="0" r="0" b="0"/>
            <wp:docPr id="1658935725" name="Picture 1658935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3048000"/>
                    </a:xfrm>
                    <a:prstGeom prst="rect">
                      <a:avLst/>
                    </a:prstGeom>
                  </pic:spPr>
                </pic:pic>
              </a:graphicData>
            </a:graphic>
          </wp:inline>
        </w:drawing>
      </w:r>
    </w:p>
    <w:p w14:paraId="28EA1D94" w14:textId="23317B06" w:rsidR="721AA4B3" w:rsidRDefault="721AA4B3" w:rsidP="721AA4B3">
      <w:pPr>
        <w:jc w:val="center"/>
      </w:pPr>
      <w:r>
        <w:t>(Fig 3 – Time &amp; Tide)</w:t>
      </w:r>
    </w:p>
    <w:p w14:paraId="3EA2247B" w14:textId="7EAF2EE9" w:rsidR="721AA4B3" w:rsidRDefault="00150A5F" w:rsidP="721AA4B3">
      <w:pPr>
        <w:rPr>
          <w:rFonts w:asciiTheme="majorHAnsi" w:eastAsiaTheme="majorEastAsia" w:hAnsiTheme="majorHAnsi" w:cstheme="majorBidi"/>
        </w:rPr>
      </w:pPr>
      <w:r>
        <w:rPr>
          <w:rFonts w:asciiTheme="majorHAnsi" w:eastAsiaTheme="majorEastAsia" w:hAnsiTheme="majorHAnsi" w:cstheme="majorBidi"/>
        </w:rPr>
        <w:t>“</w:t>
      </w:r>
      <w:r w:rsidR="721AA4B3" w:rsidRPr="721AA4B3">
        <w:rPr>
          <w:rFonts w:asciiTheme="majorHAnsi" w:eastAsiaTheme="majorEastAsia" w:hAnsiTheme="majorHAnsi" w:cstheme="majorBidi"/>
        </w:rPr>
        <w:t>The original proverb is recorded as early as 1225,</w:t>
      </w:r>
      <w:r>
        <w:rPr>
          <w:rFonts w:asciiTheme="majorHAnsi" w:eastAsiaTheme="majorEastAsia" w:hAnsiTheme="majorHAnsi" w:cstheme="majorBidi"/>
        </w:rPr>
        <w:t>” (</w:t>
      </w:r>
      <w:r w:rsidRPr="00150A5F">
        <w:rPr>
          <w:rFonts w:ascii="avenir-regular-class" w:hAnsi="avenir-regular-class"/>
          <w:i/>
          <w:iCs/>
          <w:color w:val="333333"/>
          <w:sz w:val="23"/>
          <w:szCs w:val="23"/>
          <w:shd w:val="clear" w:color="auto" w:fill="FBFBFB"/>
        </w:rPr>
        <w:t>Time waits for no man</w:t>
      </w:r>
      <w:r w:rsidR="00F103CC">
        <w:rPr>
          <w:rFonts w:ascii="avenir-regular-class" w:hAnsi="avenir-regular-class"/>
          <w:i/>
          <w:iCs/>
          <w:color w:val="333333"/>
          <w:sz w:val="23"/>
          <w:szCs w:val="23"/>
          <w:shd w:val="clear" w:color="auto" w:fill="FBFBFB"/>
        </w:rPr>
        <w:t xml:space="preserve">, </w:t>
      </w:r>
      <w:r>
        <w:rPr>
          <w:rFonts w:ascii="avenir-regular-class" w:hAnsi="avenir-regular-class"/>
          <w:color w:val="333333"/>
          <w:sz w:val="23"/>
          <w:szCs w:val="23"/>
          <w:shd w:val="clear" w:color="auto" w:fill="FBFBFB"/>
        </w:rPr>
        <w:t>2022</w:t>
      </w:r>
      <w:r>
        <w:rPr>
          <w:rFonts w:ascii="avenir-regular-class" w:hAnsi="avenir-regular-class"/>
          <w:color w:val="333333"/>
          <w:sz w:val="23"/>
          <w:szCs w:val="23"/>
          <w:shd w:val="clear" w:color="auto" w:fill="FBFBFB"/>
        </w:rPr>
        <w:t>)</w:t>
      </w:r>
      <w:r w:rsidR="721AA4B3" w:rsidRPr="721AA4B3">
        <w:rPr>
          <w:rFonts w:asciiTheme="majorHAnsi" w:eastAsiaTheme="majorEastAsia" w:hAnsiTheme="majorHAnsi" w:cstheme="majorBidi"/>
        </w:rPr>
        <w:t xml:space="preserve"> and is </w:t>
      </w:r>
      <w:r>
        <w:rPr>
          <w:rFonts w:asciiTheme="majorHAnsi" w:eastAsiaTheme="majorEastAsia" w:hAnsiTheme="majorHAnsi" w:cstheme="majorBidi"/>
        </w:rPr>
        <w:t>“</w:t>
      </w:r>
      <w:r w:rsidR="721AA4B3" w:rsidRPr="721AA4B3">
        <w:rPr>
          <w:rFonts w:asciiTheme="majorHAnsi" w:eastAsiaTheme="majorEastAsia" w:hAnsiTheme="majorHAnsi" w:cstheme="majorBidi"/>
        </w:rPr>
        <w:t>reputedly a quote from Saint Mahrer</w:t>
      </w:r>
      <w:r>
        <w:rPr>
          <w:rFonts w:asciiTheme="majorHAnsi" w:eastAsiaTheme="majorEastAsia" w:hAnsiTheme="majorHAnsi" w:cstheme="majorBidi"/>
        </w:rPr>
        <w:t>” (</w:t>
      </w:r>
      <w:r w:rsidRPr="00150A5F">
        <w:rPr>
          <w:rFonts w:ascii="avenir-regular-class" w:hAnsi="avenir-regular-class"/>
          <w:i/>
          <w:iCs/>
          <w:color w:val="333333"/>
          <w:sz w:val="23"/>
          <w:szCs w:val="23"/>
          <w:shd w:val="clear" w:color="auto" w:fill="FBFBFB"/>
        </w:rPr>
        <w:t>Time</w:t>
      </w:r>
      <w:r w:rsidRPr="00150A5F">
        <w:rPr>
          <w:rFonts w:ascii="avenir-regular-class" w:hAnsi="avenir-regular-class"/>
          <w:i/>
          <w:iCs/>
          <w:color w:val="333333"/>
          <w:sz w:val="23"/>
          <w:szCs w:val="23"/>
          <w:shd w:val="clear" w:color="auto" w:fill="FBFBFB"/>
        </w:rPr>
        <w:t xml:space="preserve"> waits for no man</w:t>
      </w:r>
      <w:r w:rsidR="00F103CC">
        <w:rPr>
          <w:rFonts w:ascii="avenir-regular-class" w:hAnsi="avenir-regular-class"/>
          <w:i/>
          <w:iCs/>
          <w:color w:val="333333"/>
          <w:sz w:val="23"/>
          <w:szCs w:val="23"/>
          <w:shd w:val="clear" w:color="auto" w:fill="FBFBFB"/>
        </w:rPr>
        <w:t xml:space="preserve">, </w:t>
      </w:r>
      <w:r>
        <w:rPr>
          <w:rFonts w:ascii="avenir-regular-class" w:hAnsi="avenir-regular-class"/>
          <w:color w:val="333333"/>
          <w:sz w:val="23"/>
          <w:szCs w:val="23"/>
          <w:shd w:val="clear" w:color="auto" w:fill="FBFBFB"/>
        </w:rPr>
        <w:t>2022)</w:t>
      </w:r>
      <w:r w:rsidR="721AA4B3" w:rsidRPr="721AA4B3">
        <w:rPr>
          <w:rFonts w:asciiTheme="majorHAnsi" w:eastAsiaTheme="majorEastAsia" w:hAnsiTheme="majorHAnsi" w:cstheme="majorBidi"/>
        </w:rPr>
        <w:t xml:space="preserve">. It’s meaning is a story of time, in that there are only two constants in the world. Time will </w:t>
      </w:r>
      <w:r w:rsidRPr="721AA4B3">
        <w:rPr>
          <w:rFonts w:asciiTheme="majorHAnsi" w:eastAsiaTheme="majorEastAsia" w:hAnsiTheme="majorHAnsi" w:cstheme="majorBidi"/>
        </w:rPr>
        <w:t>always</w:t>
      </w:r>
      <w:r w:rsidR="721AA4B3" w:rsidRPr="721AA4B3">
        <w:rPr>
          <w:rFonts w:asciiTheme="majorHAnsi" w:eastAsiaTheme="majorEastAsia" w:hAnsiTheme="majorHAnsi" w:cstheme="majorBidi"/>
        </w:rPr>
        <w:t xml:space="preserve"> move forward and the tide will always come in and out. It’s the two things man cannot control or buy. We are merely gests in their world.</w:t>
      </w:r>
    </w:p>
    <w:p w14:paraId="22B1FA27" w14:textId="0359F6F9" w:rsidR="721AA4B3" w:rsidRDefault="721AA4B3" w:rsidP="721AA4B3">
      <w:pPr>
        <w:rPr>
          <w:rFonts w:asciiTheme="majorHAnsi" w:eastAsiaTheme="majorEastAsia" w:hAnsiTheme="majorHAnsi" w:cstheme="majorBidi"/>
        </w:rPr>
      </w:pPr>
      <w:r w:rsidRPr="721AA4B3">
        <w:rPr>
          <w:rFonts w:asciiTheme="majorHAnsi" w:eastAsiaTheme="majorEastAsia" w:hAnsiTheme="majorHAnsi" w:cstheme="majorBidi"/>
        </w:rPr>
        <w:t>It also talks about the importance of trying stuff and getting up and doing the thing you want to do. But also, the importance of spending time with the people you love. As like you they will pass and the cycle will still go on, time will still move forward and tide will keep coming in and out.</w:t>
      </w:r>
    </w:p>
    <w:p w14:paraId="2D6458F1" w14:textId="28CABBD7" w:rsidR="006F3935" w:rsidRDefault="006F3935" w:rsidP="721AA4B3">
      <w:pPr>
        <w:rPr>
          <w:rFonts w:asciiTheme="majorHAnsi" w:eastAsiaTheme="majorEastAsia" w:hAnsiTheme="majorHAnsi" w:cstheme="majorBidi"/>
        </w:rPr>
      </w:pPr>
    </w:p>
    <w:p w14:paraId="0494F63C" w14:textId="2D5C2D6D" w:rsidR="006F3935" w:rsidRDefault="006F3935" w:rsidP="721AA4B3">
      <w:pPr>
        <w:rPr>
          <w:rFonts w:asciiTheme="majorHAnsi" w:eastAsiaTheme="majorEastAsia" w:hAnsiTheme="majorHAnsi" w:cstheme="majorBidi"/>
        </w:rPr>
      </w:pPr>
    </w:p>
    <w:p w14:paraId="444769CB" w14:textId="77777777" w:rsidR="006F3935" w:rsidRDefault="006F3935" w:rsidP="721AA4B3">
      <w:pPr>
        <w:rPr>
          <w:rFonts w:asciiTheme="majorHAnsi" w:eastAsiaTheme="majorEastAsia" w:hAnsiTheme="majorHAnsi" w:cstheme="majorBidi"/>
        </w:rPr>
      </w:pPr>
    </w:p>
    <w:p w14:paraId="04285203" w14:textId="0AC5FA36" w:rsidR="45DD7067" w:rsidRDefault="6B892410" w:rsidP="6B892410">
      <w:pPr>
        <w:rPr>
          <w:u w:val="single"/>
        </w:rPr>
      </w:pPr>
      <w:r w:rsidRPr="6B892410">
        <w:rPr>
          <w:u w:val="single"/>
        </w:rPr>
        <w:t>Bibliography</w:t>
      </w:r>
    </w:p>
    <w:p w14:paraId="2B530318" w14:textId="1D8756D7" w:rsidR="45DD7067" w:rsidRDefault="00D6786B" w:rsidP="6B892410">
      <w:pPr>
        <w:rPr>
          <w:rFonts w:asciiTheme="majorHAnsi" w:eastAsiaTheme="majorEastAsia" w:hAnsiTheme="majorHAnsi" w:cstheme="majorBidi"/>
        </w:rPr>
      </w:pPr>
      <w:r w:rsidRPr="00D6786B">
        <w:rPr>
          <w:rFonts w:ascii="avenir-regular-class" w:hAnsi="avenir-regular-class"/>
          <w:color w:val="333333"/>
          <w:sz w:val="23"/>
          <w:szCs w:val="23"/>
          <w:shd w:val="clear" w:color="auto" w:fill="FBFBFB"/>
        </w:rPr>
        <w:t>Cullinane</w:t>
      </w:r>
      <w:r>
        <w:rPr>
          <w:rFonts w:ascii="avenir-regular-class" w:hAnsi="avenir-regular-class"/>
          <w:color w:val="333333"/>
          <w:sz w:val="23"/>
          <w:szCs w:val="23"/>
          <w:shd w:val="clear" w:color="auto" w:fill="FBFBFB"/>
        </w:rPr>
        <w:t xml:space="preserve">, </w:t>
      </w:r>
      <w:r w:rsidR="00B37911">
        <w:rPr>
          <w:rFonts w:ascii="avenir-regular-class" w:hAnsi="avenir-regular-class"/>
          <w:color w:val="333333"/>
          <w:sz w:val="23"/>
          <w:szCs w:val="23"/>
          <w:shd w:val="clear" w:color="auto" w:fill="FBFBFB"/>
        </w:rPr>
        <w:t xml:space="preserve">K. </w:t>
      </w:r>
      <w:r>
        <w:rPr>
          <w:rFonts w:ascii="avenir-regular-class" w:hAnsi="avenir-regular-class"/>
          <w:color w:val="333333"/>
          <w:sz w:val="23"/>
          <w:szCs w:val="23"/>
          <w:shd w:val="clear" w:color="auto" w:fill="FBFBFB"/>
        </w:rPr>
        <w:t>(20</w:t>
      </w:r>
      <w:r>
        <w:rPr>
          <w:rFonts w:ascii="avenir-regular-class" w:hAnsi="avenir-regular-class"/>
          <w:color w:val="333333"/>
          <w:sz w:val="23"/>
          <w:szCs w:val="23"/>
          <w:shd w:val="clear" w:color="auto" w:fill="FBFBFB"/>
        </w:rPr>
        <w:t>13</w:t>
      </w:r>
      <w:r>
        <w:rPr>
          <w:rFonts w:ascii="avenir-regular-class" w:hAnsi="avenir-regular-class"/>
          <w:color w:val="333333"/>
          <w:sz w:val="23"/>
          <w:szCs w:val="23"/>
          <w:shd w:val="clear" w:color="auto" w:fill="FBFBFB"/>
        </w:rPr>
        <w:t>) </w:t>
      </w:r>
      <w:r w:rsidRPr="00D6786B">
        <w:rPr>
          <w:rFonts w:ascii="avenir-regular-class" w:hAnsi="avenir-regular-class"/>
          <w:i/>
          <w:iCs/>
          <w:color w:val="333333"/>
          <w:sz w:val="23"/>
          <w:szCs w:val="23"/>
          <w:shd w:val="clear" w:color="auto" w:fill="FBFBFB"/>
        </w:rPr>
        <w:t>The Original Paradox</w:t>
      </w:r>
      <w:r>
        <w:rPr>
          <w:rFonts w:ascii="avenir-regular-class" w:hAnsi="avenir-regular-class"/>
          <w:color w:val="333333"/>
          <w:sz w:val="23"/>
          <w:szCs w:val="23"/>
          <w:shd w:val="clear" w:color="auto" w:fill="FBFBFB"/>
        </w:rPr>
        <w:t xml:space="preserve">. Available at: </w:t>
      </w:r>
      <w:hyperlink r:id="rId8">
        <w:r w:rsidR="6B892410" w:rsidRPr="6B892410">
          <w:rPr>
            <w:rStyle w:val="Hyperlink"/>
            <w:rFonts w:asciiTheme="majorHAnsi" w:eastAsiaTheme="majorEastAsia" w:hAnsiTheme="majorHAnsi" w:cstheme="majorBidi"/>
          </w:rPr>
          <w:t>https://designobserver.com/featur</w:t>
        </w:r>
        <w:r w:rsidR="6B892410" w:rsidRPr="6B892410">
          <w:rPr>
            <w:rStyle w:val="Hyperlink"/>
            <w:rFonts w:asciiTheme="majorHAnsi" w:eastAsiaTheme="majorEastAsia" w:hAnsiTheme="majorHAnsi" w:cstheme="majorBidi"/>
          </w:rPr>
          <w:t>e</w:t>
        </w:r>
        <w:r w:rsidR="6B892410" w:rsidRPr="6B892410">
          <w:rPr>
            <w:rStyle w:val="Hyperlink"/>
            <w:rFonts w:asciiTheme="majorHAnsi" w:eastAsiaTheme="majorEastAsia" w:hAnsiTheme="majorHAnsi" w:cstheme="majorBidi"/>
          </w:rPr>
          <w:t>/the-o</w:t>
        </w:r>
        <w:r w:rsidR="6B892410" w:rsidRPr="6B892410">
          <w:rPr>
            <w:rStyle w:val="Hyperlink"/>
            <w:rFonts w:asciiTheme="majorHAnsi" w:eastAsiaTheme="majorEastAsia" w:hAnsiTheme="majorHAnsi" w:cstheme="majorBidi"/>
          </w:rPr>
          <w:t>r</w:t>
        </w:r>
        <w:r w:rsidR="6B892410" w:rsidRPr="6B892410">
          <w:rPr>
            <w:rStyle w:val="Hyperlink"/>
            <w:rFonts w:asciiTheme="majorHAnsi" w:eastAsiaTheme="majorEastAsia" w:hAnsiTheme="majorHAnsi" w:cstheme="majorBidi"/>
          </w:rPr>
          <w:t>iginal-paradox/37733/</w:t>
        </w:r>
      </w:hyperlink>
    </w:p>
    <w:p w14:paraId="334C5A4D" w14:textId="7D2C5ED0" w:rsidR="45DD7067" w:rsidRDefault="00D6786B" w:rsidP="6B892410">
      <w:pPr>
        <w:rPr>
          <w:rFonts w:asciiTheme="majorHAnsi" w:eastAsiaTheme="majorEastAsia" w:hAnsiTheme="majorHAnsi" w:cstheme="majorBidi"/>
        </w:rPr>
      </w:pPr>
      <w:r w:rsidRPr="00D6786B">
        <w:rPr>
          <w:rFonts w:ascii="avenir-regular-class" w:hAnsi="avenir-regular-class"/>
          <w:color w:val="333333"/>
          <w:sz w:val="23"/>
          <w:szCs w:val="23"/>
          <w:shd w:val="clear" w:color="auto" w:fill="FBFBFB"/>
        </w:rPr>
        <w:t>Luoma</w:t>
      </w:r>
      <w:r>
        <w:rPr>
          <w:rFonts w:ascii="avenir-regular-class" w:hAnsi="avenir-regular-class"/>
          <w:color w:val="333333"/>
          <w:sz w:val="23"/>
          <w:szCs w:val="23"/>
          <w:shd w:val="clear" w:color="auto" w:fill="FBFBFB"/>
        </w:rPr>
        <w:t xml:space="preserve">, </w:t>
      </w:r>
      <w:r w:rsidR="00B37911">
        <w:rPr>
          <w:rFonts w:ascii="avenir-regular-class" w:hAnsi="avenir-regular-class"/>
          <w:color w:val="333333"/>
          <w:sz w:val="23"/>
          <w:szCs w:val="23"/>
          <w:shd w:val="clear" w:color="auto" w:fill="FBFBFB"/>
        </w:rPr>
        <w:t xml:space="preserve">G. </w:t>
      </w:r>
      <w:r>
        <w:rPr>
          <w:rFonts w:ascii="avenir-regular-class" w:hAnsi="avenir-regular-class"/>
          <w:color w:val="333333"/>
          <w:sz w:val="23"/>
          <w:szCs w:val="23"/>
          <w:shd w:val="clear" w:color="auto" w:fill="FBFBFB"/>
        </w:rPr>
        <w:t>(</w:t>
      </w:r>
      <w:r>
        <w:rPr>
          <w:rFonts w:ascii="avenir-regular-class" w:hAnsi="avenir-regular-class"/>
          <w:color w:val="333333"/>
          <w:sz w:val="23"/>
          <w:szCs w:val="23"/>
          <w:shd w:val="clear" w:color="auto" w:fill="FBFBFB"/>
        </w:rPr>
        <w:t>2022</w:t>
      </w:r>
      <w:r>
        <w:rPr>
          <w:rFonts w:ascii="avenir-regular-class" w:hAnsi="avenir-regular-class"/>
          <w:color w:val="333333"/>
          <w:sz w:val="23"/>
          <w:szCs w:val="23"/>
          <w:shd w:val="clear" w:color="auto" w:fill="FBFBFB"/>
        </w:rPr>
        <w:t>) </w:t>
      </w:r>
      <w:r w:rsidRPr="00D6786B">
        <w:rPr>
          <w:rFonts w:ascii="avenir-regular-class" w:hAnsi="avenir-regular-class"/>
          <w:i/>
          <w:iCs/>
          <w:color w:val="333333"/>
          <w:sz w:val="23"/>
          <w:szCs w:val="23"/>
          <w:shd w:val="clear" w:color="auto" w:fill="FBFBFB"/>
        </w:rPr>
        <w:t>10 Reasons Why the Computer Was Invented</w:t>
      </w:r>
      <w:r>
        <w:rPr>
          <w:rFonts w:ascii="avenir-regular-class" w:hAnsi="avenir-regular-class"/>
          <w:color w:val="333333"/>
          <w:sz w:val="23"/>
          <w:szCs w:val="23"/>
          <w:shd w:val="clear" w:color="auto" w:fill="FBFBFB"/>
        </w:rPr>
        <w:t xml:space="preserve">. Available at: </w:t>
      </w:r>
      <w:hyperlink r:id="rId9" w:anchor=":~:text=Why%20was%20the%20computer%20invented,%E2%80%9Cfather%E2%80%9D%20of%20the%20computer">
        <w:r w:rsidR="6B892410" w:rsidRPr="6B892410">
          <w:rPr>
            <w:rStyle w:val="Hyperlink"/>
            <w:rFonts w:asciiTheme="majorHAnsi" w:eastAsiaTheme="majorEastAsia" w:hAnsiTheme="majorHAnsi" w:cstheme="majorBidi"/>
          </w:rPr>
          <w:t>https://zipitclean.com/invention-news/why-was-the-computer-invented/#:~:text=Why%20was%20the%20computer%20invented,%E2%80%9Cfather%E2%80%9D%20of%20the%20computer</w:t>
        </w:r>
      </w:hyperlink>
      <w:r w:rsidR="6B892410" w:rsidRPr="6B892410">
        <w:rPr>
          <w:rFonts w:asciiTheme="majorHAnsi" w:eastAsiaTheme="majorEastAsia" w:hAnsiTheme="majorHAnsi" w:cstheme="majorBidi"/>
        </w:rPr>
        <w:t>.</w:t>
      </w:r>
    </w:p>
    <w:p w14:paraId="000238ED" w14:textId="0F91D633" w:rsidR="45DD7067" w:rsidRPr="00D6786B" w:rsidRDefault="004C34C9" w:rsidP="00D6786B">
      <w:pPr>
        <w:rPr>
          <w:rFonts w:ascii="avenir-regular-class" w:hAnsi="avenir-regular-class"/>
          <w:i/>
          <w:iCs/>
          <w:color w:val="333333"/>
          <w:sz w:val="23"/>
          <w:szCs w:val="23"/>
          <w:shd w:val="clear" w:color="auto" w:fill="FBFBFB"/>
        </w:rPr>
      </w:pPr>
      <w:r>
        <w:rPr>
          <w:rFonts w:ascii="avenir-regular-class" w:hAnsi="avenir-regular-class"/>
          <w:color w:val="333333"/>
          <w:sz w:val="23"/>
          <w:szCs w:val="23"/>
          <w:shd w:val="clear" w:color="auto" w:fill="FBFBFB"/>
        </w:rPr>
        <w:t>Gregersen</w:t>
      </w:r>
      <w:r w:rsidR="00D6786B">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 xml:space="preserve">E. </w:t>
      </w:r>
      <w:r w:rsidR="00D6786B">
        <w:rPr>
          <w:rFonts w:ascii="avenir-regular-class" w:hAnsi="avenir-regular-class"/>
          <w:color w:val="333333"/>
          <w:sz w:val="23"/>
          <w:szCs w:val="23"/>
          <w:shd w:val="clear" w:color="auto" w:fill="FBFBFB"/>
        </w:rPr>
        <w:t>(2022) </w:t>
      </w:r>
      <w:r w:rsidR="00D6786B">
        <w:rPr>
          <w:rFonts w:ascii="avenir-regular-class" w:hAnsi="avenir-regular-class"/>
          <w:i/>
          <w:iCs/>
          <w:color w:val="333333"/>
          <w:sz w:val="23"/>
          <w:szCs w:val="23"/>
          <w:shd w:val="clear" w:color="auto" w:fill="FBFBFB"/>
        </w:rPr>
        <w:t xml:space="preserve">Charles Babbage </w:t>
      </w:r>
      <w:r w:rsidR="00D6786B" w:rsidRPr="00D6786B">
        <w:rPr>
          <w:rFonts w:ascii="avenir-regular-class" w:hAnsi="avenir-regular-class"/>
          <w:i/>
          <w:iCs/>
          <w:color w:val="333333"/>
          <w:sz w:val="23"/>
          <w:szCs w:val="23"/>
          <w:shd w:val="clear" w:color="auto" w:fill="FBFBFB"/>
        </w:rPr>
        <w:t>British inventor and mathematician</w:t>
      </w:r>
      <w:r w:rsidR="00D6786B">
        <w:rPr>
          <w:rFonts w:ascii="avenir-regular-class" w:hAnsi="avenir-regular-class"/>
          <w:color w:val="333333"/>
          <w:sz w:val="23"/>
          <w:szCs w:val="23"/>
          <w:shd w:val="clear" w:color="auto" w:fill="FBFBFB"/>
        </w:rPr>
        <w:t xml:space="preserve">. Available at: </w:t>
      </w:r>
      <w:hyperlink r:id="rId10">
        <w:r w:rsidR="6B892410" w:rsidRPr="6B892410">
          <w:rPr>
            <w:rStyle w:val="Hyperlink"/>
            <w:rFonts w:asciiTheme="majorHAnsi" w:eastAsiaTheme="majorEastAsia" w:hAnsiTheme="majorHAnsi" w:cstheme="majorBidi"/>
          </w:rPr>
          <w:t>https://www.britannica.com/biography/Charles-Babbage</w:t>
        </w:r>
      </w:hyperlink>
    </w:p>
    <w:p w14:paraId="46F969EB" w14:textId="28D1E7D7" w:rsidR="721AA4B3" w:rsidRDefault="004C34C9" w:rsidP="721AA4B3">
      <w:pPr>
        <w:rPr>
          <w:rFonts w:asciiTheme="majorHAnsi" w:eastAsiaTheme="majorEastAsia" w:hAnsiTheme="majorHAnsi" w:cstheme="majorBidi"/>
        </w:rPr>
      </w:pPr>
      <w:r>
        <w:rPr>
          <w:rFonts w:ascii="avenir-regular-class" w:hAnsi="avenir-regular-class"/>
          <w:color w:val="333333"/>
          <w:sz w:val="23"/>
          <w:szCs w:val="23"/>
          <w:shd w:val="clear" w:color="auto" w:fill="FBFBFB"/>
        </w:rPr>
        <w:t xml:space="preserve">Helper .R. </w:t>
      </w:r>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2021</w:t>
      </w:r>
      <w:r>
        <w:rPr>
          <w:rFonts w:ascii="avenir-regular-class" w:hAnsi="avenir-regular-class"/>
          <w:color w:val="333333"/>
          <w:sz w:val="23"/>
          <w:szCs w:val="23"/>
          <w:shd w:val="clear" w:color="auto" w:fill="FBFBFB"/>
        </w:rPr>
        <w:t>) </w:t>
      </w:r>
      <w:r w:rsidRPr="004C34C9">
        <w:rPr>
          <w:rFonts w:ascii="avenir-regular-class" w:hAnsi="avenir-regular-class"/>
          <w:i/>
          <w:iCs/>
          <w:color w:val="333333"/>
          <w:sz w:val="23"/>
          <w:szCs w:val="23"/>
          <w:shd w:val="clear" w:color="auto" w:fill="FBFBFB"/>
        </w:rPr>
        <w:t>What is Abacus?</w:t>
      </w:r>
      <w:r>
        <w:rPr>
          <w:rFonts w:ascii="avenir-regular-class" w:hAnsi="avenir-regular-class"/>
          <w:i/>
          <w:iCs/>
          <w:color w:val="333333"/>
          <w:sz w:val="23"/>
          <w:szCs w:val="23"/>
          <w:shd w:val="clear" w:color="auto" w:fill="FBFBFB"/>
        </w:rPr>
        <w:t xml:space="preserve"> </w:t>
      </w:r>
      <w:r>
        <w:rPr>
          <w:rFonts w:ascii="avenir-regular-class" w:hAnsi="avenir-regular-class"/>
          <w:color w:val="333333"/>
          <w:sz w:val="23"/>
          <w:szCs w:val="23"/>
          <w:shd w:val="clear" w:color="auto" w:fill="FBFBFB"/>
        </w:rPr>
        <w:t xml:space="preserve">Available at: </w:t>
      </w:r>
      <w:hyperlink r:id="rId11" w:anchor=":~:text=The%20invention%20of%20the%20Abacus,Japanese%20soroban">
        <w:r w:rsidR="721AA4B3" w:rsidRPr="721AA4B3">
          <w:rPr>
            <w:rStyle w:val="Hyperlink"/>
            <w:rFonts w:asciiTheme="majorHAnsi" w:eastAsiaTheme="majorEastAsia" w:hAnsiTheme="majorHAnsi" w:cstheme="majorBidi"/>
          </w:rPr>
          <w:t>https://study.com/learn/lesson/abacus-invention-history-architecture.html#:~:text=The%20invent</w:t>
        </w:r>
        <w:r w:rsidR="721AA4B3" w:rsidRPr="721AA4B3">
          <w:rPr>
            <w:rStyle w:val="Hyperlink"/>
            <w:rFonts w:asciiTheme="majorHAnsi" w:eastAsiaTheme="majorEastAsia" w:hAnsiTheme="majorHAnsi" w:cstheme="majorBidi"/>
          </w:rPr>
          <w:t>i</w:t>
        </w:r>
        <w:r w:rsidR="721AA4B3" w:rsidRPr="721AA4B3">
          <w:rPr>
            <w:rStyle w:val="Hyperlink"/>
            <w:rFonts w:asciiTheme="majorHAnsi" w:eastAsiaTheme="majorEastAsia" w:hAnsiTheme="majorHAnsi" w:cstheme="majorBidi"/>
          </w:rPr>
          <w:t>on%20of%20the%20Abacus,Japanese%20soroban</w:t>
        </w:r>
      </w:hyperlink>
    </w:p>
    <w:p w14:paraId="7CDB058A" w14:textId="77AA189A" w:rsidR="45DD7067" w:rsidRDefault="00B37911" w:rsidP="04418110">
      <w:pPr>
        <w:rPr>
          <w:rFonts w:asciiTheme="majorHAnsi" w:eastAsiaTheme="majorEastAsia" w:hAnsiTheme="majorHAnsi" w:cstheme="majorBidi"/>
        </w:rPr>
      </w:pPr>
      <w:r w:rsidRPr="00B37911">
        <w:rPr>
          <w:rFonts w:ascii="avenir-regular-class" w:hAnsi="avenir-regular-class"/>
          <w:color w:val="333333"/>
          <w:sz w:val="23"/>
          <w:szCs w:val="23"/>
          <w:shd w:val="clear" w:color="auto" w:fill="FBFBFB"/>
        </w:rPr>
        <w:t>Lane</w:t>
      </w:r>
      <w:r w:rsidR="004C34C9">
        <w:rPr>
          <w:rFonts w:ascii="avenir-regular-class" w:hAnsi="avenir-regular-class"/>
          <w:color w:val="333333"/>
          <w:sz w:val="23"/>
          <w:szCs w:val="23"/>
          <w:shd w:val="clear" w:color="auto" w:fill="FBFBFB"/>
        </w:rPr>
        <w:t>.</w:t>
      </w:r>
      <w:r>
        <w:rPr>
          <w:rFonts w:ascii="avenir-regular-class" w:hAnsi="avenir-regular-class"/>
          <w:color w:val="333333"/>
          <w:sz w:val="23"/>
          <w:szCs w:val="23"/>
          <w:shd w:val="clear" w:color="auto" w:fill="FBFBFB"/>
        </w:rPr>
        <w:t xml:space="preserve"> L. (</w:t>
      </w:r>
      <w:r w:rsidR="004C34C9">
        <w:rPr>
          <w:rFonts w:ascii="avenir-regular-class" w:hAnsi="avenir-regular-class"/>
          <w:color w:val="333333"/>
          <w:sz w:val="23"/>
          <w:szCs w:val="23"/>
          <w:shd w:val="clear" w:color="auto" w:fill="FBFBFB"/>
        </w:rPr>
        <w:t>2021) </w:t>
      </w:r>
      <w:r w:rsidRPr="00B37911">
        <w:rPr>
          <w:rFonts w:ascii="avenir-regular-class" w:hAnsi="avenir-regular-class"/>
          <w:i/>
          <w:iCs/>
          <w:color w:val="333333"/>
          <w:sz w:val="23"/>
          <w:szCs w:val="23"/>
          <w:shd w:val="clear" w:color="auto" w:fill="FBFBFB"/>
        </w:rPr>
        <w:t>The Changing Silhouette of Victorian Women’s Fashions – The History of the Corset</w:t>
      </w:r>
      <w:r>
        <w:rPr>
          <w:rFonts w:ascii="avenir-regular-class" w:hAnsi="avenir-regular-class"/>
          <w:i/>
          <w:iCs/>
          <w:color w:val="333333"/>
          <w:sz w:val="23"/>
          <w:szCs w:val="23"/>
          <w:shd w:val="clear" w:color="auto" w:fill="FBFBFB"/>
        </w:rPr>
        <w:t xml:space="preserve">. </w:t>
      </w:r>
      <w:r w:rsidR="004C34C9">
        <w:rPr>
          <w:rFonts w:ascii="avenir-regular-class" w:hAnsi="avenir-regular-class"/>
          <w:color w:val="333333"/>
          <w:sz w:val="23"/>
          <w:szCs w:val="23"/>
          <w:shd w:val="clear" w:color="auto" w:fill="FBFBFB"/>
        </w:rPr>
        <w:t xml:space="preserve">Available at: </w:t>
      </w:r>
      <w:hyperlink r:id="rId12" w:anchor=":~:text=During%20the%201500s%20and%201600s,of%20the%20skirts%20and%20chest">
        <w:r w:rsidR="04418110" w:rsidRPr="04418110">
          <w:rPr>
            <w:rStyle w:val="Hyperlink"/>
            <w:rFonts w:asciiTheme="majorHAnsi" w:eastAsiaTheme="majorEastAsia" w:hAnsiTheme="majorHAnsi" w:cstheme="majorBidi"/>
          </w:rPr>
          <w:t>https://www.eriehistory.org/blog/the-changing-silhouette-of-victorian-womens-fashions-the-history-of-the-corset#:~:text=During%20the%201500s%20and%201600s,of%20the%20skirts%20and%20chest</w:t>
        </w:r>
      </w:hyperlink>
      <w:r w:rsidR="04418110" w:rsidRPr="04418110">
        <w:rPr>
          <w:rFonts w:asciiTheme="majorHAnsi" w:eastAsiaTheme="majorEastAsia" w:hAnsiTheme="majorHAnsi" w:cstheme="majorBidi"/>
        </w:rPr>
        <w:t>.</w:t>
      </w:r>
    </w:p>
    <w:p w14:paraId="4E0AF8D5" w14:textId="0D80EDA7" w:rsidR="45DD7067" w:rsidRDefault="00B37911" w:rsidP="04418110">
      <w:pPr>
        <w:rPr>
          <w:rFonts w:asciiTheme="majorHAnsi" w:eastAsiaTheme="majorEastAsia" w:hAnsiTheme="majorHAnsi" w:cstheme="majorBidi"/>
        </w:rPr>
      </w:pPr>
      <w:r w:rsidRPr="00B37911">
        <w:rPr>
          <w:rFonts w:ascii="avenir-regular-class" w:hAnsi="avenir-regular-class"/>
          <w:color w:val="333333"/>
          <w:sz w:val="23"/>
          <w:szCs w:val="23"/>
          <w:shd w:val="clear" w:color="auto" w:fill="FBFBFB"/>
        </w:rPr>
        <w:t>Isaac</w:t>
      </w:r>
      <w:r>
        <w:rPr>
          <w:rFonts w:ascii="avenir-regular-class" w:hAnsi="avenir-regular-class"/>
          <w:color w:val="333333"/>
          <w:sz w:val="23"/>
          <w:szCs w:val="23"/>
          <w:shd w:val="clear" w:color="auto" w:fill="FBFBFB"/>
        </w:rPr>
        <w:t>. S. (2017</w:t>
      </w:r>
      <w:r>
        <w:rPr>
          <w:rFonts w:ascii="avenir-regular-class" w:hAnsi="avenir-regular-class"/>
          <w:color w:val="333333"/>
          <w:sz w:val="23"/>
          <w:szCs w:val="23"/>
          <w:shd w:val="clear" w:color="auto" w:fill="FBFBFB"/>
        </w:rPr>
        <w:t>) </w:t>
      </w:r>
      <w:r w:rsidRPr="00B37911">
        <w:rPr>
          <w:rFonts w:ascii="avenir-regular-class" w:hAnsi="avenir-regular-class"/>
          <w:i/>
          <w:iCs/>
          <w:color w:val="333333"/>
          <w:sz w:val="23"/>
          <w:szCs w:val="23"/>
          <w:shd w:val="clear" w:color="auto" w:fill="FBFBFB"/>
        </w:rPr>
        <w:t>The dangers of tight lacing: the effects of the corset</w:t>
      </w:r>
      <w:r>
        <w:rPr>
          <w:rFonts w:ascii="avenir-regular-class" w:hAnsi="avenir-regular-class"/>
          <w:i/>
          <w:iCs/>
          <w:color w:val="333333"/>
          <w:sz w:val="23"/>
          <w:szCs w:val="23"/>
          <w:shd w:val="clear" w:color="auto" w:fill="FBFBFB"/>
        </w:rPr>
        <w:t xml:space="preserve">. </w:t>
      </w:r>
      <w:r>
        <w:rPr>
          <w:rFonts w:ascii="avenir-regular-class" w:hAnsi="avenir-regular-class"/>
          <w:color w:val="333333"/>
          <w:sz w:val="23"/>
          <w:szCs w:val="23"/>
          <w:shd w:val="clear" w:color="auto" w:fill="FBFBFB"/>
        </w:rPr>
        <w:t xml:space="preserve">Available at: </w:t>
      </w:r>
      <w:hyperlink r:id="rId13" w:anchor=":~:text=Women%20were%20often%20laced%20so,the%20rib%20cage%20becoming%20deformed">
        <w:r w:rsidR="04418110" w:rsidRPr="04418110">
          <w:rPr>
            <w:rStyle w:val="Hyperlink"/>
            <w:rFonts w:asciiTheme="majorHAnsi" w:eastAsiaTheme="majorEastAsia" w:hAnsiTheme="majorHAnsi" w:cstheme="majorBidi"/>
          </w:rPr>
          <w:t>https://www.rcseng.ac.uk/library-and-publications/library/blog/effects-of-the-corset/#:~:text=Women%20were%20often%20laced%20so,the%20rib%20cage%20becoming%20deformed</w:t>
        </w:r>
      </w:hyperlink>
      <w:r w:rsidR="04418110" w:rsidRPr="04418110">
        <w:rPr>
          <w:rFonts w:asciiTheme="majorHAnsi" w:eastAsiaTheme="majorEastAsia" w:hAnsiTheme="majorHAnsi" w:cstheme="majorBidi"/>
        </w:rPr>
        <w:t>.</w:t>
      </w:r>
    </w:p>
    <w:p w14:paraId="2EB4A92D" w14:textId="2147B9F9" w:rsidR="45DD7067" w:rsidRDefault="00150A5F" w:rsidP="04418110">
      <w:pPr>
        <w:rPr>
          <w:rFonts w:asciiTheme="majorHAnsi" w:eastAsiaTheme="majorEastAsia" w:hAnsiTheme="majorHAnsi" w:cstheme="majorBidi"/>
        </w:rPr>
      </w:pPr>
      <w:r w:rsidRPr="00150A5F">
        <w:rPr>
          <w:rFonts w:ascii="avenir-regular-class" w:hAnsi="avenir-regular-class"/>
          <w:color w:val="333333"/>
          <w:sz w:val="23"/>
          <w:szCs w:val="23"/>
          <w:shd w:val="clear" w:color="auto" w:fill="FBFBFB"/>
        </w:rPr>
        <w:t>Barreau</w:t>
      </w:r>
      <w:r>
        <w:rPr>
          <w:rFonts w:ascii="avenir-regular-class" w:hAnsi="avenir-regular-class"/>
          <w:color w:val="333333"/>
          <w:sz w:val="23"/>
          <w:szCs w:val="23"/>
          <w:shd w:val="clear" w:color="auto" w:fill="FBFBFB"/>
        </w:rPr>
        <w:t>, H</w:t>
      </w:r>
      <w:r w:rsidR="00B37911">
        <w:rPr>
          <w:rFonts w:ascii="avenir-regular-class" w:hAnsi="avenir-regular-class"/>
          <w:color w:val="333333"/>
          <w:sz w:val="23"/>
          <w:szCs w:val="23"/>
          <w:shd w:val="clear" w:color="auto" w:fill="FBFBFB"/>
        </w:rPr>
        <w:t xml:space="preserve"> (</w:t>
      </w:r>
      <w:r w:rsidR="00B37911">
        <w:rPr>
          <w:rFonts w:ascii="avenir-regular-class" w:hAnsi="avenir-regular-class"/>
          <w:color w:val="333333"/>
          <w:sz w:val="23"/>
          <w:szCs w:val="23"/>
          <w:shd w:val="clear" w:color="auto" w:fill="FBFBFB"/>
        </w:rPr>
        <w:t>2004)</w:t>
      </w:r>
      <w:r w:rsidR="00B37911">
        <w:rPr>
          <w:rFonts w:ascii="avenir-regular-class" w:hAnsi="avenir-regular-class"/>
          <w:color w:val="333333"/>
          <w:sz w:val="23"/>
          <w:szCs w:val="23"/>
          <w:shd w:val="clear" w:color="auto" w:fill="FBFBFB"/>
        </w:rPr>
        <w:t xml:space="preserve"> '</w:t>
      </w:r>
      <w:r w:rsidR="00B37911" w:rsidRPr="00B37911">
        <w:t xml:space="preserve"> </w:t>
      </w:r>
      <w:r w:rsidR="00B37911" w:rsidRPr="00B37911">
        <w:rPr>
          <w:rFonts w:ascii="avenir-regular-class" w:hAnsi="avenir-regular-class"/>
          <w:color w:val="333333"/>
          <w:sz w:val="23"/>
          <w:szCs w:val="23"/>
          <w:shd w:val="clear" w:color="auto" w:fill="FBFBFB"/>
        </w:rPr>
        <w:t>Louis Lavelle, philosopher of evil and suffering</w:t>
      </w:r>
      <w:r w:rsidR="00B37911">
        <w:rPr>
          <w:rFonts w:ascii="avenir-regular-class" w:hAnsi="avenir-regular-class"/>
          <w:color w:val="333333"/>
          <w:sz w:val="23"/>
          <w:szCs w:val="23"/>
          <w:shd w:val="clear" w:color="auto" w:fill="FBFBFB"/>
        </w:rPr>
        <w:t>, </w:t>
      </w:r>
      <w:r w:rsidRPr="00150A5F">
        <w:rPr>
          <w:rFonts w:ascii="avenir-regular-class" w:hAnsi="avenir-regular-class"/>
          <w:i/>
          <w:iCs/>
          <w:color w:val="333333"/>
          <w:sz w:val="23"/>
          <w:szCs w:val="23"/>
          <w:shd w:val="clear" w:color="auto" w:fill="FBFBFB"/>
        </w:rPr>
        <w:t>Revue des sciences philosophiques et théologiques</w:t>
      </w:r>
      <w:r w:rsidR="00B37911">
        <w:rPr>
          <w:rFonts w:ascii="avenir-regular-class" w:hAnsi="avenir-regular-class"/>
          <w:color w:val="333333"/>
          <w:sz w:val="23"/>
          <w:szCs w:val="23"/>
          <w:shd w:val="clear" w:color="auto" w:fill="FBFBFB"/>
        </w:rPr>
        <w:t>, Issue information</w:t>
      </w:r>
      <w:r>
        <w:rPr>
          <w:rFonts w:ascii="avenir-regular-class" w:hAnsi="avenir-regular-class"/>
          <w:color w:val="333333"/>
          <w:sz w:val="23"/>
          <w:szCs w:val="23"/>
          <w:shd w:val="clear" w:color="auto" w:fill="FBFBFB"/>
        </w:rPr>
        <w:t>, page 281</w:t>
      </w:r>
      <w:r w:rsidR="00B37911">
        <w:rPr>
          <w:rFonts w:ascii="avenir-regular-class" w:hAnsi="avenir-regular-class"/>
          <w:color w:val="333333"/>
          <w:sz w:val="23"/>
          <w:szCs w:val="23"/>
          <w:shd w:val="clear" w:color="auto" w:fill="FBFBFB"/>
        </w:rPr>
        <w:t>.</w:t>
      </w:r>
      <w:r>
        <w:rPr>
          <w:rFonts w:ascii="avenir-regular-class" w:hAnsi="avenir-regular-class"/>
          <w:color w:val="333333"/>
          <w:sz w:val="23"/>
          <w:szCs w:val="23"/>
          <w:shd w:val="clear" w:color="auto" w:fill="FBFBFB"/>
        </w:rPr>
        <w:t xml:space="preserve"> Available at:</w:t>
      </w:r>
      <w:r w:rsidR="00B37911">
        <w:t xml:space="preserve"> </w:t>
      </w:r>
      <w:hyperlink r:id="rId14">
        <w:r w:rsidR="721AA4B3" w:rsidRPr="721AA4B3">
          <w:rPr>
            <w:rStyle w:val="Hyperlink"/>
            <w:rFonts w:asciiTheme="majorHAnsi" w:eastAsiaTheme="majorEastAsia" w:hAnsiTheme="majorHAnsi" w:cstheme="majorBidi"/>
          </w:rPr>
          <w:t>https://www.cairn.info/revue-des-sciences-philosophiques-et-theologiques-2004-2-page-281.htm</w:t>
        </w:r>
      </w:hyperlink>
    </w:p>
    <w:p w14:paraId="655AC50C" w14:textId="7B1C0B6C" w:rsidR="45DD7067" w:rsidRDefault="00150A5F" w:rsidP="721AA4B3">
      <w:pPr>
        <w:rPr>
          <w:rFonts w:asciiTheme="majorHAnsi" w:eastAsiaTheme="majorEastAsia" w:hAnsiTheme="majorHAnsi" w:cstheme="majorBidi"/>
        </w:rPr>
      </w:pPr>
      <w:r w:rsidRPr="00150A5F">
        <w:rPr>
          <w:rFonts w:ascii="avenir-regular-class" w:hAnsi="avenir-regular-class"/>
          <w:i/>
          <w:iCs/>
          <w:color w:val="333333"/>
          <w:sz w:val="23"/>
          <w:szCs w:val="23"/>
          <w:shd w:val="clear" w:color="auto" w:fill="FBFBFB"/>
        </w:rPr>
        <w:t xml:space="preserve">Time waits for no man </w:t>
      </w:r>
      <w:r>
        <w:rPr>
          <w:rFonts w:ascii="avenir-regular-class" w:hAnsi="avenir-regular-class"/>
          <w:color w:val="333333"/>
          <w:sz w:val="23"/>
          <w:szCs w:val="23"/>
          <w:shd w:val="clear" w:color="auto" w:fill="FBFBFB"/>
        </w:rPr>
        <w:t>(</w:t>
      </w:r>
      <w:r>
        <w:rPr>
          <w:rFonts w:ascii="avenir-regular-class" w:hAnsi="avenir-regular-class"/>
          <w:color w:val="333333"/>
          <w:sz w:val="23"/>
          <w:szCs w:val="23"/>
          <w:shd w:val="clear" w:color="auto" w:fill="FBFBFB"/>
        </w:rPr>
        <w:t>2022</w:t>
      </w:r>
      <w:r>
        <w:rPr>
          <w:rFonts w:ascii="avenir-regular-class" w:hAnsi="avenir-regular-class"/>
          <w:color w:val="333333"/>
          <w:sz w:val="23"/>
          <w:szCs w:val="23"/>
          <w:shd w:val="clear" w:color="auto" w:fill="FBFBFB"/>
        </w:rPr>
        <w:t>) A</w:t>
      </w:r>
      <w:r>
        <w:rPr>
          <w:rFonts w:ascii="avenir-regular-class" w:hAnsi="avenir-regular-class"/>
          <w:color w:val="333333"/>
          <w:sz w:val="23"/>
          <w:szCs w:val="23"/>
          <w:shd w:val="clear" w:color="auto" w:fill="FBFBFB"/>
        </w:rPr>
        <w:t xml:space="preserve">vailable at: </w:t>
      </w:r>
      <w:hyperlink r:id="rId15" w:anchor=":~:text=The%20proverb%20is%20recorded%20as,no%20man%20is%20much%20older.&amp;text=Help%20Us%20Improve">
        <w:r w:rsidR="721AA4B3" w:rsidRPr="721AA4B3">
          <w:rPr>
            <w:rStyle w:val="Hyperlink"/>
            <w:rFonts w:asciiTheme="majorHAnsi" w:eastAsiaTheme="majorEastAsia" w:hAnsiTheme="majorHAnsi" w:cstheme="majorBidi"/>
          </w:rPr>
          <w:t>https://grammarist.com/proverb/time-waits-for-no-man/#:~:text=The%20proverb%20is%20recorded%20as,no%20man%20is%20much%20older.&amp;text=Help%20Us%20Improve</w:t>
        </w:r>
      </w:hyperlink>
      <w:r w:rsidRPr="00150A5F">
        <w:rPr>
          <w:rStyle w:val="Hyperlink"/>
          <w:rFonts w:asciiTheme="majorHAnsi" w:eastAsiaTheme="majorEastAsia" w:hAnsiTheme="majorHAnsi" w:cstheme="majorBidi"/>
          <w:u w:val="none"/>
        </w:rPr>
        <w:t xml:space="preserve"> </w:t>
      </w:r>
      <w:r>
        <w:rPr>
          <w:rFonts w:ascii="avenir-regular-class" w:hAnsi="avenir-regular-class"/>
          <w:color w:val="333333"/>
          <w:sz w:val="23"/>
          <w:szCs w:val="23"/>
          <w:shd w:val="clear" w:color="auto" w:fill="FBFBFB"/>
        </w:rPr>
        <w:t>(Accessed: 2022).</w:t>
      </w:r>
    </w:p>
    <w:p w14:paraId="2F30EE20" w14:textId="40943E3A" w:rsidR="721AA4B3" w:rsidRDefault="721AA4B3" w:rsidP="721AA4B3">
      <w:pPr>
        <w:rPr>
          <w:rFonts w:asciiTheme="majorHAnsi" w:eastAsiaTheme="majorEastAsia" w:hAnsiTheme="majorHAnsi" w:cstheme="majorBidi"/>
        </w:rPr>
      </w:pPr>
    </w:p>
    <w:p w14:paraId="4AEF8330" w14:textId="1FF91855" w:rsidR="721AA4B3" w:rsidRDefault="721AA4B3" w:rsidP="721AA4B3">
      <w:pPr>
        <w:rPr>
          <w:rFonts w:asciiTheme="majorHAnsi" w:eastAsiaTheme="majorEastAsia" w:hAnsiTheme="majorHAnsi" w:cstheme="majorBidi"/>
        </w:rPr>
      </w:pPr>
    </w:p>
    <w:p w14:paraId="32273851" w14:textId="2DF7D891" w:rsidR="006F3935" w:rsidRDefault="006F3935" w:rsidP="721AA4B3">
      <w:pPr>
        <w:rPr>
          <w:rFonts w:asciiTheme="majorHAnsi" w:eastAsiaTheme="majorEastAsia" w:hAnsiTheme="majorHAnsi" w:cstheme="majorBidi"/>
        </w:rPr>
      </w:pPr>
    </w:p>
    <w:p w14:paraId="183C0F97" w14:textId="54A62097" w:rsidR="006F3935" w:rsidRDefault="006F3935" w:rsidP="721AA4B3">
      <w:pPr>
        <w:rPr>
          <w:rFonts w:asciiTheme="majorHAnsi" w:eastAsiaTheme="majorEastAsia" w:hAnsiTheme="majorHAnsi" w:cstheme="majorBidi"/>
        </w:rPr>
      </w:pPr>
    </w:p>
    <w:p w14:paraId="043D3260" w14:textId="5EBEFA3A" w:rsidR="006F3935" w:rsidRDefault="006F3935" w:rsidP="721AA4B3">
      <w:pPr>
        <w:rPr>
          <w:rFonts w:asciiTheme="majorHAnsi" w:eastAsiaTheme="majorEastAsia" w:hAnsiTheme="majorHAnsi" w:cstheme="majorBidi"/>
        </w:rPr>
      </w:pPr>
    </w:p>
    <w:p w14:paraId="5F92746F" w14:textId="70E32555" w:rsidR="006F3935" w:rsidRDefault="006F3935" w:rsidP="721AA4B3">
      <w:pPr>
        <w:rPr>
          <w:rFonts w:asciiTheme="majorHAnsi" w:eastAsiaTheme="majorEastAsia" w:hAnsiTheme="majorHAnsi" w:cstheme="majorBidi"/>
        </w:rPr>
      </w:pPr>
    </w:p>
    <w:p w14:paraId="551C1B7F" w14:textId="6522F0E3" w:rsidR="006F3935" w:rsidRDefault="006F3935" w:rsidP="721AA4B3">
      <w:pPr>
        <w:rPr>
          <w:rFonts w:asciiTheme="majorHAnsi" w:eastAsiaTheme="majorEastAsia" w:hAnsiTheme="majorHAnsi" w:cstheme="majorBidi"/>
        </w:rPr>
      </w:pPr>
    </w:p>
    <w:p w14:paraId="08801ECB" w14:textId="054FFAA3" w:rsidR="006F3935" w:rsidRDefault="006F3935" w:rsidP="721AA4B3">
      <w:pPr>
        <w:rPr>
          <w:rFonts w:asciiTheme="majorHAnsi" w:eastAsiaTheme="majorEastAsia" w:hAnsiTheme="majorHAnsi" w:cstheme="majorBidi"/>
        </w:rPr>
      </w:pPr>
    </w:p>
    <w:p w14:paraId="684EEFD7" w14:textId="77777777" w:rsidR="006F3935" w:rsidRDefault="006F3935" w:rsidP="721AA4B3">
      <w:pPr>
        <w:rPr>
          <w:rFonts w:asciiTheme="majorHAnsi" w:eastAsiaTheme="majorEastAsia" w:hAnsiTheme="majorHAnsi" w:cstheme="majorBidi"/>
        </w:rPr>
      </w:pPr>
    </w:p>
    <w:p w14:paraId="4711FC0D" w14:textId="5B9BCE07" w:rsidR="45DD7067" w:rsidRDefault="6B892410" w:rsidP="6B892410">
      <w:pPr>
        <w:rPr>
          <w:rFonts w:asciiTheme="majorHAnsi" w:eastAsiaTheme="majorEastAsia" w:hAnsiTheme="majorHAnsi" w:cstheme="majorBidi"/>
        </w:rPr>
      </w:pPr>
      <w:r w:rsidRPr="6B892410">
        <w:rPr>
          <w:rFonts w:asciiTheme="majorHAnsi" w:eastAsiaTheme="majorEastAsia" w:hAnsiTheme="majorHAnsi" w:cstheme="majorBidi"/>
          <w:u w:val="single"/>
        </w:rPr>
        <w:t>Task tow Semiotic Analysis</w:t>
      </w:r>
    </w:p>
    <w:p w14:paraId="3A4B5EEC" w14:textId="76BD7972" w:rsidR="45DD7067" w:rsidRDefault="721AA4B3" w:rsidP="6B892410">
      <w:pPr>
        <w:jc w:val="center"/>
        <w:rPr>
          <w:rFonts w:asciiTheme="majorHAnsi" w:eastAsiaTheme="majorEastAsia" w:hAnsiTheme="majorHAnsi" w:cstheme="majorBidi"/>
          <w:u w:val="single"/>
        </w:rPr>
      </w:pPr>
      <w:r w:rsidRPr="721AA4B3">
        <w:rPr>
          <w:rFonts w:asciiTheme="majorHAnsi" w:eastAsiaTheme="majorEastAsia" w:hAnsiTheme="majorHAnsi" w:cstheme="majorBidi"/>
          <w:u w:val="single"/>
        </w:rPr>
        <w:t xml:space="preserve"> </w:t>
      </w:r>
      <w:r w:rsidR="45DD7067">
        <w:rPr>
          <w:noProof/>
          <w:lang w:val="en-GB" w:eastAsia="en-GB"/>
        </w:rPr>
        <w:drawing>
          <wp:inline distT="0" distB="0" distL="0" distR="0" wp14:anchorId="01F82125" wp14:editId="6500A300">
            <wp:extent cx="3530156" cy="4972050"/>
            <wp:effectExtent l="0" t="0" r="0" b="0"/>
            <wp:docPr id="1063868831" name="Picture 1063868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3530156" cy="4972050"/>
                    </a:xfrm>
                    <a:prstGeom prst="rect">
                      <a:avLst/>
                    </a:prstGeom>
                  </pic:spPr>
                </pic:pic>
              </a:graphicData>
            </a:graphic>
          </wp:inline>
        </w:drawing>
      </w:r>
    </w:p>
    <w:p w14:paraId="792585F9" w14:textId="46D14A28" w:rsidR="7E969960" w:rsidRDefault="721AA4B3" w:rsidP="721AA4B3">
      <w:pPr>
        <w:jc w:val="center"/>
        <w:rPr>
          <w:rFonts w:asciiTheme="majorHAnsi" w:eastAsiaTheme="majorEastAsia" w:hAnsiTheme="majorHAnsi" w:cstheme="majorBidi"/>
        </w:rPr>
      </w:pPr>
      <w:r w:rsidRPr="721AA4B3">
        <w:rPr>
          <w:rFonts w:asciiTheme="majorHAnsi" w:eastAsiaTheme="majorEastAsia" w:hAnsiTheme="majorHAnsi" w:cstheme="majorBidi"/>
        </w:rPr>
        <w:t>(Fig 4 –KitKat poster)</w:t>
      </w:r>
    </w:p>
    <w:p w14:paraId="1032290D" w14:textId="3CBD0EC3" w:rsidR="39A97FF3" w:rsidRDefault="721AA4B3" w:rsidP="39A97FF3">
      <w:r>
        <w:t xml:space="preserve">This advertisement is a 1950 - 1960 advert for KitKat. It is verry much depicting the working man (a brick layer). What the advertisers want us to feel is that on a hard day's work, take some time out for yourself, "Have a break... have a KitKat”. As we know there are more middle- and working-class people in the world, then the higher and upper class. Thus, a grater target audience.      </w:t>
      </w:r>
    </w:p>
    <w:p w14:paraId="56A882EF" w14:textId="4D320C1B" w:rsidR="39A97FF3" w:rsidRDefault="721AA4B3" w:rsidP="39A97FF3">
      <w:r>
        <w:t xml:space="preserve"> </w:t>
      </w:r>
      <w:r w:rsidRPr="721AA4B3">
        <w:rPr>
          <w:u w:val="single"/>
        </w:rPr>
        <w:t>Post war Britan and the 1950’s</w:t>
      </w:r>
      <w:r>
        <w:t xml:space="preserve"> </w:t>
      </w:r>
    </w:p>
    <w:p w14:paraId="1B092A6E" w14:textId="19646A5E" w:rsidR="39A97FF3" w:rsidRDefault="721AA4B3" w:rsidP="39A97FF3">
      <w:r>
        <w:t>After World War 2, Britan was rationing. what is rationing? “The British government introduced food rationing. The scheme was designed to ensure fair shares for all at a time of national shortage”</w:t>
      </w:r>
      <w:r w:rsidR="006F3935">
        <w:t xml:space="preserve"> (</w:t>
      </w:r>
      <w:r w:rsidR="006F3935">
        <w:rPr>
          <w:rFonts w:ascii="avenir-regular-class" w:hAnsi="avenir-regular-class"/>
          <w:color w:val="333333"/>
          <w:sz w:val="23"/>
          <w:szCs w:val="23"/>
          <w:shd w:val="clear" w:color="auto" w:fill="FBFBFB"/>
        </w:rPr>
        <w:t>Imperial War Museum</w:t>
      </w:r>
      <w:r w:rsidR="00F103CC">
        <w:rPr>
          <w:rFonts w:ascii="avenir-regular-class" w:hAnsi="avenir-regular-class"/>
          <w:color w:val="333333"/>
          <w:sz w:val="23"/>
          <w:szCs w:val="23"/>
          <w:shd w:val="clear" w:color="auto" w:fill="FBFBFB"/>
        </w:rPr>
        <w:t xml:space="preserve">, </w:t>
      </w:r>
      <w:r w:rsidR="006F3935">
        <w:rPr>
          <w:rFonts w:ascii="avenir-regular-class" w:hAnsi="avenir-regular-class"/>
          <w:color w:val="333333"/>
          <w:sz w:val="23"/>
          <w:szCs w:val="23"/>
          <w:shd w:val="clear" w:color="auto" w:fill="FBFBFB"/>
        </w:rPr>
        <w:t>2023</w:t>
      </w:r>
      <w:r w:rsidR="006F3935">
        <w:rPr>
          <w:rFonts w:ascii="avenir-regular-class" w:hAnsi="avenir-regular-class"/>
          <w:color w:val="333333"/>
          <w:sz w:val="23"/>
          <w:szCs w:val="23"/>
          <w:shd w:val="clear" w:color="auto" w:fill="FBFBFB"/>
        </w:rPr>
        <w:t>).</w:t>
      </w:r>
      <w:r w:rsidR="00F6244C">
        <w:t xml:space="preserve"> </w:t>
      </w:r>
      <w:r>
        <w:t xml:space="preserve">Why am I taking about rationing? </w:t>
      </w:r>
      <w:r w:rsidR="00F6244C">
        <w:t>“</w:t>
      </w:r>
      <w:r>
        <w:t>Rationing ended in 1954</w:t>
      </w:r>
      <w:r w:rsidR="00F6244C">
        <w:t>”</w:t>
      </w:r>
      <w:r w:rsidR="00F6244C" w:rsidRPr="00F6244C">
        <w:rPr>
          <w:rFonts w:ascii="avenir-regular-class" w:hAnsi="avenir-regular-class"/>
          <w:color w:val="333333"/>
          <w:sz w:val="23"/>
          <w:szCs w:val="23"/>
          <w:shd w:val="clear" w:color="auto" w:fill="FBFBFB"/>
        </w:rPr>
        <w:t xml:space="preserve"> </w:t>
      </w:r>
      <w:r w:rsidR="00F6244C">
        <w:rPr>
          <w:rFonts w:ascii="avenir-regular-class" w:hAnsi="avenir-regular-class"/>
          <w:color w:val="333333"/>
          <w:sz w:val="23"/>
          <w:szCs w:val="23"/>
          <w:shd w:val="clear" w:color="auto" w:fill="FBFBFB"/>
        </w:rPr>
        <w:t>(</w:t>
      </w:r>
      <w:r w:rsidR="00F6244C" w:rsidRPr="0012243C">
        <w:rPr>
          <w:rFonts w:ascii="avenir-regular-class" w:hAnsi="avenir-regular-class"/>
          <w:color w:val="333333"/>
          <w:sz w:val="23"/>
          <w:szCs w:val="23"/>
          <w:shd w:val="clear" w:color="auto" w:fill="FBFBFB"/>
        </w:rPr>
        <w:t>Minney</w:t>
      </w:r>
      <w:r w:rsidR="00F6244C">
        <w:rPr>
          <w:rFonts w:ascii="avenir-regular-class" w:hAnsi="avenir-regular-class"/>
          <w:color w:val="333333"/>
          <w:sz w:val="23"/>
          <w:szCs w:val="23"/>
          <w:shd w:val="clear" w:color="auto" w:fill="FBFBFB"/>
        </w:rPr>
        <w:t>, N.</w:t>
      </w:r>
      <w:r w:rsidR="00F103CC">
        <w:rPr>
          <w:rFonts w:ascii="avenir-regular-class" w:hAnsi="avenir-regular-class"/>
          <w:color w:val="333333"/>
          <w:sz w:val="23"/>
          <w:szCs w:val="23"/>
          <w:shd w:val="clear" w:color="auto" w:fill="FBFBFB"/>
        </w:rPr>
        <w:t>2022</w:t>
      </w:r>
      <w:r w:rsidR="00F6244C">
        <w:rPr>
          <w:rFonts w:ascii="avenir-regular-class" w:hAnsi="avenir-regular-class"/>
          <w:color w:val="333333"/>
          <w:sz w:val="23"/>
          <w:szCs w:val="23"/>
          <w:shd w:val="clear" w:color="auto" w:fill="FBFBFB"/>
        </w:rPr>
        <w:t>)</w:t>
      </w:r>
      <w:r>
        <w:t xml:space="preserve">, </w:t>
      </w:r>
      <w:r w:rsidR="00F6244C">
        <w:t>“</w:t>
      </w:r>
      <w:r>
        <w:t>but the sweet an</w:t>
      </w:r>
      <w:r w:rsidR="00F6244C">
        <w:t>d chocolate rating ended in 1953”</w:t>
      </w:r>
      <w:r w:rsidR="00F6244C" w:rsidRPr="00F6244C">
        <w:rPr>
          <w:rFonts w:ascii="avenir-regular-class" w:hAnsi="avenir-regular-class"/>
          <w:color w:val="333333"/>
          <w:sz w:val="23"/>
          <w:szCs w:val="23"/>
          <w:shd w:val="clear" w:color="auto" w:fill="FBFBFB"/>
        </w:rPr>
        <w:t xml:space="preserve"> </w:t>
      </w:r>
      <w:r w:rsidR="00F6244C">
        <w:rPr>
          <w:rFonts w:ascii="avenir-regular-class" w:hAnsi="avenir-regular-class"/>
          <w:color w:val="333333"/>
          <w:sz w:val="23"/>
          <w:szCs w:val="23"/>
          <w:shd w:val="clear" w:color="auto" w:fill="FBFBFB"/>
        </w:rPr>
        <w:t>(</w:t>
      </w:r>
      <w:r w:rsidR="00F6244C">
        <w:rPr>
          <w:rFonts w:ascii="avenir-regular-class" w:hAnsi="avenir-regular-class"/>
          <w:color w:val="333333"/>
          <w:sz w:val="23"/>
          <w:szCs w:val="23"/>
          <w:shd w:val="clear" w:color="auto" w:fill="FBFBFB"/>
        </w:rPr>
        <w:t>The National Archives</w:t>
      </w:r>
      <w:r w:rsidR="00F103CC">
        <w:rPr>
          <w:rFonts w:ascii="avenir-regular-class" w:hAnsi="avenir-regular-class"/>
          <w:color w:val="333333"/>
          <w:sz w:val="23"/>
          <w:szCs w:val="23"/>
          <w:shd w:val="clear" w:color="auto" w:fill="FBFBFB"/>
        </w:rPr>
        <w:t xml:space="preserve">, </w:t>
      </w:r>
      <w:r w:rsidR="00F6244C">
        <w:rPr>
          <w:rFonts w:ascii="avenir-regular-class" w:hAnsi="avenir-regular-class"/>
          <w:color w:val="333333"/>
          <w:sz w:val="23"/>
          <w:szCs w:val="23"/>
          <w:shd w:val="clear" w:color="auto" w:fill="FBFBFB"/>
        </w:rPr>
        <w:t>2023</w:t>
      </w:r>
      <w:r w:rsidR="00F6244C">
        <w:rPr>
          <w:rFonts w:ascii="avenir-regular-class" w:hAnsi="avenir-regular-class"/>
          <w:color w:val="333333"/>
          <w:sz w:val="23"/>
          <w:szCs w:val="23"/>
          <w:shd w:val="clear" w:color="auto" w:fill="FBFBFB"/>
        </w:rPr>
        <w:t>)</w:t>
      </w:r>
      <w:r w:rsidR="00F6244C">
        <w:rPr>
          <w:rFonts w:ascii="avenir-regular-class" w:hAnsi="avenir-regular-class"/>
          <w:color w:val="333333"/>
          <w:sz w:val="23"/>
          <w:szCs w:val="23"/>
          <w:shd w:val="clear" w:color="auto" w:fill="FBFBFB"/>
        </w:rPr>
        <w:t> </w:t>
      </w:r>
      <w:r w:rsidR="00F6244C" w:rsidRPr="00F6244C">
        <w:rPr>
          <w:rFonts w:ascii="avenir-regular-class" w:hAnsi="avenir-regular-class"/>
          <w:color w:val="333333"/>
          <w:sz w:val="23"/>
          <w:szCs w:val="23"/>
          <w:shd w:val="clear" w:color="auto" w:fill="FBFBFB"/>
        </w:rPr>
        <w:t xml:space="preserve"> </w:t>
      </w:r>
      <w:r>
        <w:t xml:space="preserve">This opened up the market again as restrictions lifted. </w:t>
      </w:r>
    </w:p>
    <w:p w14:paraId="04FA6F58" w14:textId="5B6F10D3" w:rsidR="39A97FF3" w:rsidRDefault="6B892410" w:rsidP="39A97FF3">
      <w:r>
        <w:lastRenderedPageBreak/>
        <w:t>This marked a new age in Britan. As peoples living/working and transport conditions improved. With those improvements wadges started to increase which meant people in the working and lower classes had disposable income and could afford a small treat. Rowntree the original makers of the KitKat wanted to profit.</w:t>
      </w:r>
    </w:p>
    <w:p w14:paraId="47B80588" w14:textId="18680733" w:rsidR="39A97FF3" w:rsidRDefault="7E969960" w:rsidP="7E969960">
      <w:pPr>
        <w:rPr>
          <w:u w:val="single"/>
        </w:rPr>
      </w:pPr>
      <w:r w:rsidRPr="7E969960">
        <w:rPr>
          <w:u w:val="single"/>
        </w:rPr>
        <w:t>The Cat</w:t>
      </w:r>
    </w:p>
    <w:p w14:paraId="46B78F85" w14:textId="1AE74D66" w:rsidR="39A97FF3" w:rsidRDefault="6B892410" w:rsidP="39A97FF3">
      <w:r>
        <w:t xml:space="preserve">The cat was known as “Kitty the Kat”. Kitty the kat was intruded at the start of Rowntree’s advertising. It was to emphasize the creamy richness of the taste of the KitKat bar. That’s what people associated with good/luxury and quality. </w:t>
      </w:r>
    </w:p>
    <w:p w14:paraId="0827E70C" w14:textId="4DFD7618" w:rsidR="39A97FF3" w:rsidRDefault="7E969960" w:rsidP="7E969960">
      <w:pPr>
        <w:rPr>
          <w:u w:val="single"/>
        </w:rPr>
      </w:pPr>
      <w:r w:rsidRPr="7E969960">
        <w:rPr>
          <w:u w:val="single"/>
        </w:rPr>
        <w:t>The snap</w:t>
      </w:r>
    </w:p>
    <w:p w14:paraId="21B68A1B" w14:textId="4DA2402C" w:rsidR="39A97FF3" w:rsidRDefault="7E969960" w:rsidP="7E969960">
      <w:pPr>
        <w:rPr>
          <w:u w:val="single"/>
        </w:rPr>
      </w:pPr>
      <w:r>
        <w:t xml:space="preserve"> The snap was one huge selling point. It showed Kit Kats crisp wafer. Much like in this image </w:t>
      </w:r>
      <w:r w:rsidR="00EB4FA3">
        <w:t>snapping</w:t>
      </w:r>
      <w:r>
        <w:t xml:space="preserve"> in the middle of the bar, almost as a lunch time bell to the worker. It has become an iconic mark of the chocolate bar.</w:t>
      </w:r>
    </w:p>
    <w:p w14:paraId="17C62A46" w14:textId="4C415774" w:rsidR="39A97FF3" w:rsidRDefault="7E969960" w:rsidP="7E969960">
      <w:pPr>
        <w:rPr>
          <w:u w:val="single"/>
        </w:rPr>
      </w:pPr>
      <w:r w:rsidRPr="7E969960">
        <w:rPr>
          <w:u w:val="single"/>
        </w:rPr>
        <w:t>The packaging and foil</w:t>
      </w:r>
    </w:p>
    <w:p w14:paraId="57A1B776" w14:textId="0F074C44" w:rsidR="39A97FF3" w:rsidRDefault="721AA4B3" w:rsidP="39A97FF3">
      <w:r>
        <w:t xml:space="preserve"> The packaging of the KitKat used to be wrapped in foil, as we can see in this image. The KitKat is bursting out the foil like someone couldn't wait to get in it. </w:t>
      </w:r>
      <w:r w:rsidR="00EB4FA3">
        <w:t>“</w:t>
      </w:r>
      <w:r>
        <w:t>The KitKat has been wrapped in foil since its creation in 1935.</w:t>
      </w:r>
      <w:r w:rsidR="00EB4FA3">
        <w:t>”</w:t>
      </w:r>
      <w:r w:rsidR="00EB4FA3" w:rsidRPr="00EB4FA3">
        <w:t xml:space="preserve"> </w:t>
      </w:r>
      <w:r w:rsidR="00EB4FA3">
        <w:t>(</w:t>
      </w:r>
      <w:r w:rsidR="00EB4FA3" w:rsidRPr="006F3935">
        <w:rPr>
          <w:rFonts w:ascii="avenir-regular-class" w:hAnsi="avenir-regular-class"/>
          <w:color w:val="333333"/>
          <w:sz w:val="23"/>
          <w:szCs w:val="23"/>
          <w:shd w:val="clear" w:color="auto" w:fill="FBFBFB"/>
        </w:rPr>
        <w:t>Reporter</w:t>
      </w:r>
      <w:r w:rsidR="00EB4FA3">
        <w:rPr>
          <w:rFonts w:ascii="avenir-regular-class" w:hAnsi="avenir-regular-class"/>
          <w:color w:val="333333"/>
          <w:sz w:val="23"/>
          <w:szCs w:val="23"/>
          <w:shd w:val="clear" w:color="auto" w:fill="FBFBFB"/>
        </w:rPr>
        <w:t xml:space="preserve"> .BP</w:t>
      </w:r>
      <w:r w:rsidR="00F103CC">
        <w:rPr>
          <w:rFonts w:ascii="avenir-regular-class" w:hAnsi="avenir-regular-class"/>
          <w:color w:val="333333"/>
          <w:sz w:val="23"/>
          <w:szCs w:val="23"/>
          <w:shd w:val="clear" w:color="auto" w:fill="FBFBFB"/>
        </w:rPr>
        <w:t>, 2022</w:t>
      </w:r>
      <w:r w:rsidR="00EB4FA3">
        <w:rPr>
          <w:rFonts w:ascii="avenir-regular-class" w:hAnsi="avenir-regular-class"/>
          <w:color w:val="333333"/>
          <w:sz w:val="23"/>
          <w:szCs w:val="23"/>
          <w:shd w:val="clear" w:color="auto" w:fill="FBFBFB"/>
        </w:rPr>
        <w:t>)</w:t>
      </w:r>
      <w:r>
        <w:t xml:space="preserve"> But as of </w:t>
      </w:r>
      <w:r w:rsidR="00EB4FA3">
        <w:t>“</w:t>
      </w:r>
      <w:r>
        <w:t>2022 Nestlé announced that they will stop wrapping KitKat’s in the foil. They will now be raped in a eco-friendly and sustainable substitutes.</w:t>
      </w:r>
      <w:r w:rsidR="00EB4FA3">
        <w:t>”(</w:t>
      </w:r>
      <w:r w:rsidR="00EB4FA3" w:rsidRPr="006F3935">
        <w:rPr>
          <w:rFonts w:ascii="avenir-regular-class" w:hAnsi="avenir-regular-class"/>
          <w:color w:val="333333"/>
          <w:sz w:val="23"/>
          <w:szCs w:val="23"/>
          <w:shd w:val="clear" w:color="auto" w:fill="FBFBFB"/>
        </w:rPr>
        <w:t>Reporter</w:t>
      </w:r>
      <w:r w:rsidR="00EB4FA3">
        <w:rPr>
          <w:rFonts w:ascii="avenir-regular-class" w:hAnsi="avenir-regular-class"/>
          <w:color w:val="333333"/>
          <w:sz w:val="23"/>
          <w:szCs w:val="23"/>
          <w:shd w:val="clear" w:color="auto" w:fill="FBFBFB"/>
        </w:rPr>
        <w:t xml:space="preserve"> .BP</w:t>
      </w:r>
      <w:r w:rsidR="00F103CC">
        <w:rPr>
          <w:rFonts w:ascii="avenir-regular-class" w:hAnsi="avenir-regular-class"/>
          <w:color w:val="333333"/>
          <w:sz w:val="23"/>
          <w:szCs w:val="23"/>
          <w:shd w:val="clear" w:color="auto" w:fill="FBFBFB"/>
        </w:rPr>
        <w:t>. 2022</w:t>
      </w:r>
      <w:r w:rsidR="00EB4FA3">
        <w:rPr>
          <w:rFonts w:ascii="avenir-regular-class" w:hAnsi="avenir-regular-class"/>
          <w:color w:val="333333"/>
          <w:sz w:val="23"/>
          <w:szCs w:val="23"/>
          <w:shd w:val="clear" w:color="auto" w:fill="FBFBFB"/>
        </w:rPr>
        <w:t>)</w:t>
      </w:r>
    </w:p>
    <w:p w14:paraId="1F5C463D" w14:textId="35DE7B32" w:rsidR="39A97FF3" w:rsidRDefault="7E969960" w:rsidP="7E969960">
      <w:pPr>
        <w:rPr>
          <w:u w:val="single"/>
        </w:rPr>
      </w:pPr>
      <w:r w:rsidRPr="7E969960">
        <w:rPr>
          <w:u w:val="single"/>
        </w:rPr>
        <w:t>The cup of tea</w:t>
      </w:r>
    </w:p>
    <w:p w14:paraId="45456398" w14:textId="3EE5F1D4" w:rsidR="721AA4B3" w:rsidRDefault="00EB4FA3" w:rsidP="721AA4B3">
      <w:r>
        <w:t>“</w:t>
      </w:r>
      <w:r w:rsidR="721AA4B3">
        <w:t>The cup of tea is a quintessential British symbol.</w:t>
      </w:r>
      <w:r>
        <w:t>” (</w:t>
      </w:r>
      <w:r>
        <w:rPr>
          <w:rFonts w:ascii="avenir-regular-class" w:hAnsi="avenir-regular-class"/>
          <w:color w:val="333333"/>
          <w:sz w:val="23"/>
          <w:szCs w:val="23"/>
          <w:shd w:val="clear" w:color="auto" w:fill="FBFBFB"/>
        </w:rPr>
        <w:t>Singhal. M</w:t>
      </w:r>
      <w:r w:rsidR="00F103CC">
        <w:rPr>
          <w:rFonts w:ascii="avenir-regular-class" w:hAnsi="avenir-regular-class"/>
          <w:color w:val="333333"/>
          <w:sz w:val="23"/>
          <w:szCs w:val="23"/>
          <w:shd w:val="clear" w:color="auto" w:fill="FBFBFB"/>
        </w:rPr>
        <w:t>. 2022</w:t>
      </w:r>
      <w:r>
        <w:rPr>
          <w:rFonts w:ascii="avenir-regular-class" w:hAnsi="avenir-regular-class"/>
          <w:color w:val="333333"/>
          <w:sz w:val="23"/>
          <w:szCs w:val="23"/>
          <w:shd w:val="clear" w:color="auto" w:fill="FBFBFB"/>
        </w:rPr>
        <w:t>)</w:t>
      </w:r>
      <w:r w:rsidR="721AA4B3">
        <w:t xml:space="preserve"> It is the symbol of having 5 minuets to make and enjoy a cup of tea on a break. It comes across as the KitKat is the perfect company to have on your lunch/tea break. Its association is with relaxing.</w:t>
      </w:r>
    </w:p>
    <w:p w14:paraId="44C1AB83" w14:textId="3642DF76" w:rsidR="39A97FF3" w:rsidRDefault="7E969960" w:rsidP="7E969960">
      <w:pPr>
        <w:rPr>
          <w:u w:val="single"/>
        </w:rPr>
      </w:pPr>
      <w:r w:rsidRPr="7E969960">
        <w:rPr>
          <w:u w:val="single"/>
        </w:rPr>
        <w:t>The slogan</w:t>
      </w:r>
    </w:p>
    <w:p w14:paraId="4E91CD17" w14:textId="41B241F6" w:rsidR="39A97FF3" w:rsidRDefault="7E969960" w:rsidP="7E969960">
      <w:pPr>
        <w:rPr>
          <w:u w:val="single"/>
        </w:rPr>
      </w:pPr>
      <w:r>
        <w:t xml:space="preserve">Have a brake have a KitKat has been part of the British psyche since its invention in </w:t>
      </w:r>
      <w:r w:rsidR="00344D11">
        <w:t>“</w:t>
      </w:r>
      <w:r>
        <w:t>1935</w:t>
      </w:r>
      <w:r w:rsidR="00344D11">
        <w:t>” (</w:t>
      </w:r>
      <w:r w:rsidR="00344D11" w:rsidRPr="00344D11">
        <w:t>Gilles</w:t>
      </w:r>
      <w:r w:rsidR="00344D11">
        <w:rPr>
          <w:rFonts w:ascii="avenir-regular-class" w:hAnsi="avenir-regular-class"/>
          <w:color w:val="333333"/>
          <w:sz w:val="23"/>
          <w:szCs w:val="23"/>
          <w:shd w:val="clear" w:color="auto" w:fill="FBFBFB"/>
        </w:rPr>
        <w:t>. D.</w:t>
      </w:r>
      <w:r w:rsidR="00F103CC">
        <w:rPr>
          <w:rFonts w:ascii="avenir-regular-class" w:hAnsi="avenir-regular-class"/>
          <w:color w:val="333333"/>
          <w:sz w:val="23"/>
          <w:szCs w:val="23"/>
          <w:shd w:val="clear" w:color="auto" w:fill="FBFBFB"/>
        </w:rPr>
        <w:t xml:space="preserve"> 2022</w:t>
      </w:r>
      <w:r w:rsidR="00344D11">
        <w:rPr>
          <w:rFonts w:ascii="avenir-regular-class" w:hAnsi="avenir-regular-class"/>
          <w:color w:val="333333"/>
          <w:sz w:val="23"/>
          <w:szCs w:val="23"/>
          <w:shd w:val="clear" w:color="auto" w:fill="FBFBFB"/>
        </w:rPr>
        <w:t>)</w:t>
      </w:r>
      <w:r>
        <w:t xml:space="preserve"> and has lasted 87 years. It is still one of Britan's bestselling chocolate bars. The slogan itself suggest that you should take time to enjoy it. It also describes how the chocolate bar works. As its breakable in to smaller chunks. You can “have a brake” also has two meanings, one meaning is stop what you're doing. The other describes the chocolate bar itself.</w:t>
      </w:r>
    </w:p>
    <w:p w14:paraId="43F99ACA" w14:textId="440673E8" w:rsidR="6B892410" w:rsidRDefault="721AA4B3" w:rsidP="6B892410">
      <w:r>
        <w:t>The KitKat chocolate bar is a British icon and has survived countless events in world history. The advert is merely a moment in time, we can look back on!</w:t>
      </w:r>
    </w:p>
    <w:p w14:paraId="04DE2325" w14:textId="34DB1448" w:rsidR="721AA4B3" w:rsidRDefault="721AA4B3" w:rsidP="721AA4B3"/>
    <w:p w14:paraId="6ED98402" w14:textId="502FBB72" w:rsidR="721AA4B3" w:rsidRDefault="721AA4B3" w:rsidP="721AA4B3"/>
    <w:p w14:paraId="76BCA37C" w14:textId="036D8499" w:rsidR="721AA4B3" w:rsidRDefault="721AA4B3" w:rsidP="721AA4B3"/>
    <w:p w14:paraId="1D60904E" w14:textId="67742CCF" w:rsidR="721AA4B3" w:rsidRDefault="721AA4B3" w:rsidP="721AA4B3"/>
    <w:p w14:paraId="6EE7F7A9" w14:textId="10F20041" w:rsidR="00344D11" w:rsidRDefault="00344D11" w:rsidP="721AA4B3"/>
    <w:p w14:paraId="2F0086D2" w14:textId="77777777" w:rsidR="00344D11" w:rsidRDefault="00344D11" w:rsidP="721AA4B3"/>
    <w:p w14:paraId="51E43E8D" w14:textId="577438FF" w:rsidR="6B892410" w:rsidRDefault="6B892410" w:rsidP="6B892410"/>
    <w:p w14:paraId="45704DDF" w14:textId="0AC5FA36" w:rsidR="39A97FF3" w:rsidRDefault="6B892410" w:rsidP="6B892410">
      <w:pPr>
        <w:rPr>
          <w:u w:val="single"/>
        </w:rPr>
      </w:pPr>
      <w:r w:rsidRPr="6B892410">
        <w:rPr>
          <w:u w:val="single"/>
        </w:rPr>
        <w:t>Bibliography</w:t>
      </w:r>
    </w:p>
    <w:p w14:paraId="3A14E150" w14:textId="327B5869" w:rsidR="39A97FF3" w:rsidRDefault="0012243C" w:rsidP="39A97FF3">
      <w:r w:rsidRPr="0012243C">
        <w:rPr>
          <w:rFonts w:ascii="avenir-regular-class" w:hAnsi="avenir-regular-class"/>
          <w:color w:val="333333"/>
          <w:sz w:val="23"/>
          <w:szCs w:val="23"/>
          <w:shd w:val="clear" w:color="auto" w:fill="FBFBFB"/>
        </w:rPr>
        <w:t>Minney</w:t>
      </w:r>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N</w:t>
      </w:r>
      <w:r>
        <w:rPr>
          <w:rFonts w:ascii="avenir-regular-class" w:hAnsi="avenir-regular-class"/>
          <w:color w:val="333333"/>
          <w:sz w:val="23"/>
          <w:szCs w:val="23"/>
          <w:shd w:val="clear" w:color="auto" w:fill="FBFBFB"/>
        </w:rPr>
        <w:t>. (2022) </w:t>
      </w:r>
      <w:r w:rsidRPr="0012243C">
        <w:rPr>
          <w:rFonts w:ascii="avenir-regular-class" w:hAnsi="avenir-regular-class"/>
          <w:i/>
          <w:iCs/>
          <w:color w:val="333333"/>
          <w:sz w:val="23"/>
          <w:szCs w:val="23"/>
          <w:shd w:val="clear" w:color="auto" w:fill="FBFBFB"/>
        </w:rPr>
        <w:t>How did rationing work in the second world war?</w:t>
      </w:r>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 xml:space="preserve">Available at: </w:t>
      </w:r>
      <w:hyperlink r:id="rId17" w:anchor=":~:text=The%20end%20of%20rationing&amp;text=Meat%20was%20the%20last%20item,war%20to%20stop%20rationing%20food">
        <w:r w:rsidR="6B892410" w:rsidRPr="6B892410">
          <w:rPr>
            <w:rStyle w:val="Hyperlink"/>
          </w:rPr>
          <w:t>https://merl.reading.ac.uk/news-and-views/2022/05/everything-you-wanted-to-know-ration-books/#:~:text=The%20end%20of%20rationing&amp;text=Meat%20was%20the%20last%20item,war%20to%20stop%20rationing%20food</w:t>
        </w:r>
      </w:hyperlink>
      <w:r w:rsidR="6B892410">
        <w:t>.</w:t>
      </w:r>
    </w:p>
    <w:p w14:paraId="270DA9EF" w14:textId="65A49D38" w:rsidR="39A97FF3" w:rsidRDefault="0012243C" w:rsidP="39A97FF3">
      <w:r>
        <w:rPr>
          <w:rFonts w:ascii="avenir-regular-class" w:hAnsi="avenir-regular-class"/>
          <w:color w:val="333333"/>
          <w:sz w:val="23"/>
          <w:szCs w:val="23"/>
          <w:shd w:val="clear" w:color="auto" w:fill="FBFBFB"/>
        </w:rPr>
        <w:t>Imperial War Museum</w:t>
      </w:r>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2023</w:t>
      </w:r>
      <w:r>
        <w:rPr>
          <w:rFonts w:ascii="avenir-regular-class" w:hAnsi="avenir-regular-class"/>
          <w:color w:val="333333"/>
          <w:sz w:val="23"/>
          <w:szCs w:val="23"/>
          <w:shd w:val="clear" w:color="auto" w:fill="FBFBFB"/>
        </w:rPr>
        <w:t>) </w:t>
      </w:r>
      <w:r w:rsidRPr="0012243C">
        <w:rPr>
          <w:rFonts w:ascii="avenir-regular-class" w:hAnsi="avenir-regular-class"/>
          <w:i/>
          <w:iCs/>
          <w:color w:val="333333"/>
          <w:sz w:val="23"/>
          <w:szCs w:val="23"/>
          <w:shd w:val="clear" w:color="auto" w:fill="FBFBFB"/>
        </w:rPr>
        <w:t>What You Need To Know About Rationing In The Second World War</w:t>
      </w:r>
      <w:r>
        <w:rPr>
          <w:rFonts w:ascii="avenir-regular-class" w:hAnsi="avenir-regular-class"/>
          <w:color w:val="333333"/>
          <w:sz w:val="23"/>
          <w:szCs w:val="23"/>
          <w:shd w:val="clear" w:color="auto" w:fill="FBFBFB"/>
        </w:rPr>
        <w:t>. A</w:t>
      </w:r>
      <w:r>
        <w:rPr>
          <w:rFonts w:ascii="avenir-regular-class" w:hAnsi="avenir-regular-class"/>
          <w:color w:val="333333"/>
          <w:sz w:val="23"/>
          <w:szCs w:val="23"/>
          <w:shd w:val="clear" w:color="auto" w:fill="FBFBFB"/>
        </w:rPr>
        <w:t xml:space="preserve">vailable at: </w:t>
      </w:r>
      <w:hyperlink r:id="rId18">
        <w:r w:rsidR="7E969960" w:rsidRPr="7E969960">
          <w:rPr>
            <w:rStyle w:val="Hyperlink"/>
          </w:rPr>
          <w:t>https://www.iwm.org.uk/history/what-you-need-to-know-about-rationing-in-the-second-world-war</w:t>
        </w:r>
      </w:hyperlink>
      <w:r w:rsidRPr="0012243C">
        <w:rPr>
          <w:rStyle w:val="Hyperlink"/>
          <w:u w:val="none"/>
        </w:rPr>
        <w:t xml:space="preserve"> </w:t>
      </w:r>
      <w:r>
        <w:rPr>
          <w:rFonts w:ascii="avenir-regular-class" w:hAnsi="avenir-regular-class"/>
          <w:color w:val="333333"/>
          <w:sz w:val="23"/>
          <w:szCs w:val="23"/>
          <w:shd w:val="clear" w:color="auto" w:fill="FBFBFB"/>
        </w:rPr>
        <w:t>(Accessed: 2022).</w:t>
      </w:r>
    </w:p>
    <w:p w14:paraId="7A6A6091" w14:textId="0A2E79E6" w:rsidR="39A97FF3" w:rsidRDefault="0012243C" w:rsidP="7E969960">
      <w:pPr>
        <w:rPr>
          <w:rStyle w:val="Hyperlink"/>
        </w:rPr>
      </w:pPr>
      <w:r>
        <w:rPr>
          <w:rFonts w:ascii="avenir-regular-class" w:hAnsi="avenir-regular-class"/>
          <w:color w:val="333333"/>
          <w:sz w:val="23"/>
          <w:szCs w:val="23"/>
          <w:shd w:val="clear" w:color="auto" w:fill="FBFBFB"/>
        </w:rPr>
        <w:t>The National Archives</w:t>
      </w:r>
      <w:r>
        <w:rPr>
          <w:rFonts w:ascii="avenir-regular-class" w:hAnsi="avenir-regular-class"/>
          <w:color w:val="333333"/>
          <w:sz w:val="23"/>
          <w:szCs w:val="23"/>
          <w:shd w:val="clear" w:color="auto" w:fill="FBFBFB"/>
        </w:rPr>
        <w:t xml:space="preserve"> (2023) </w:t>
      </w:r>
      <w:r w:rsidRPr="0012243C">
        <w:rPr>
          <w:rFonts w:ascii="avenir-regular-class" w:hAnsi="avenir-regular-class"/>
          <w:i/>
          <w:iCs/>
          <w:color w:val="333333"/>
          <w:sz w:val="23"/>
          <w:szCs w:val="23"/>
          <w:shd w:val="clear" w:color="auto" w:fill="FBFBFB"/>
        </w:rPr>
        <w:t>Life in 1950s Britain</w:t>
      </w:r>
      <w:r>
        <w:rPr>
          <w:rFonts w:ascii="avenir-regular-class" w:hAnsi="avenir-regular-class"/>
          <w:color w:val="333333"/>
          <w:sz w:val="23"/>
          <w:szCs w:val="23"/>
          <w:shd w:val="clear" w:color="auto" w:fill="FBFBFB"/>
        </w:rPr>
        <w:t>. A</w:t>
      </w:r>
      <w:r>
        <w:rPr>
          <w:rFonts w:ascii="avenir-regular-class" w:hAnsi="avenir-regular-class"/>
          <w:color w:val="333333"/>
          <w:sz w:val="23"/>
          <w:szCs w:val="23"/>
          <w:shd w:val="clear" w:color="auto" w:fill="FBFBFB"/>
        </w:rPr>
        <w:t xml:space="preserve">vailable at: </w:t>
      </w:r>
      <w:hyperlink r:id="rId19">
        <w:r w:rsidR="7E969960" w:rsidRPr="7E969960">
          <w:rPr>
            <w:rStyle w:val="Hyperlink"/>
          </w:rPr>
          <w:t>https://www.nationalarchives.gov.uk/education/resources/platinum-jubilee/life-in-1950s-britain/</w:t>
        </w:r>
      </w:hyperlink>
      <w:r>
        <w:rPr>
          <w:rStyle w:val="Hyperlink"/>
        </w:rPr>
        <w:t xml:space="preserve"> </w:t>
      </w:r>
      <w:r>
        <w:rPr>
          <w:rFonts w:ascii="avenir-regular-class" w:hAnsi="avenir-regular-class"/>
          <w:color w:val="333333"/>
          <w:sz w:val="23"/>
          <w:szCs w:val="23"/>
          <w:shd w:val="clear" w:color="auto" w:fill="FBFBFB"/>
        </w:rPr>
        <w:t>(Accessed: 2022).</w:t>
      </w:r>
    </w:p>
    <w:p w14:paraId="31D64F69" w14:textId="184EE0C3" w:rsidR="39A97FF3" w:rsidRDefault="006F3935" w:rsidP="39A97FF3">
      <w:r>
        <w:rPr>
          <w:rFonts w:ascii="avenir-regular-class" w:hAnsi="avenir-regular-class"/>
          <w:color w:val="333333"/>
          <w:sz w:val="23"/>
          <w:szCs w:val="23"/>
          <w:shd w:val="clear" w:color="auto" w:fill="FBFBFB"/>
        </w:rPr>
        <w:t>C</w:t>
      </w:r>
      <w:r w:rsidRPr="006F3935">
        <w:rPr>
          <w:rFonts w:ascii="avenir-regular-class" w:hAnsi="avenir-regular-class"/>
          <w:color w:val="333333"/>
          <w:sz w:val="23"/>
          <w:szCs w:val="23"/>
          <w:shd w:val="clear" w:color="auto" w:fill="FBFBFB"/>
        </w:rPr>
        <w:t xml:space="preserve">ampaign </w:t>
      </w:r>
      <w:r>
        <w:rPr>
          <w:rFonts w:ascii="avenir-regular-class" w:hAnsi="avenir-regular-class"/>
          <w:color w:val="333333"/>
          <w:sz w:val="23"/>
          <w:szCs w:val="23"/>
          <w:shd w:val="clear" w:color="auto" w:fill="FBFBFB"/>
        </w:rPr>
        <w:t>(</w:t>
      </w:r>
      <w:r>
        <w:rPr>
          <w:rFonts w:ascii="avenir-regular-class" w:hAnsi="avenir-regular-class"/>
          <w:color w:val="333333"/>
          <w:sz w:val="23"/>
          <w:szCs w:val="23"/>
          <w:shd w:val="clear" w:color="auto" w:fill="FBFBFB"/>
        </w:rPr>
        <w:t>2002</w:t>
      </w:r>
      <w:r>
        <w:rPr>
          <w:rFonts w:ascii="avenir-regular-class" w:hAnsi="avenir-regular-class"/>
          <w:color w:val="333333"/>
          <w:sz w:val="23"/>
          <w:szCs w:val="23"/>
          <w:shd w:val="clear" w:color="auto" w:fill="FBFBFB"/>
        </w:rPr>
        <w:t>) </w:t>
      </w:r>
      <w:r w:rsidRPr="006F3935">
        <w:rPr>
          <w:rFonts w:ascii="avenir-regular-class" w:hAnsi="avenir-regular-class"/>
          <w:i/>
          <w:iCs/>
          <w:color w:val="333333"/>
          <w:sz w:val="23"/>
          <w:szCs w:val="23"/>
          <w:shd w:val="clear" w:color="auto" w:fill="FBFBFB"/>
        </w:rPr>
        <w:t>GREAT BRITISH BRANDS: Kit Kat - Britain's favorite chocolate bar since before World War II, Kit Kat has spent the past few years trying to diversify</w:t>
      </w:r>
      <w:r>
        <w:rPr>
          <w:rFonts w:ascii="avenir-regular-class" w:hAnsi="avenir-regular-class"/>
          <w:color w:val="333333"/>
          <w:sz w:val="23"/>
          <w:szCs w:val="23"/>
          <w:shd w:val="clear" w:color="auto" w:fill="FBFBFB"/>
        </w:rPr>
        <w:t xml:space="preserve">. Available at: </w:t>
      </w:r>
      <w:hyperlink r:id="rId20">
        <w:r w:rsidR="7E969960" w:rsidRPr="7E969960">
          <w:rPr>
            <w:rStyle w:val="Hyperlink"/>
          </w:rPr>
          <w:t>https://www.campaignlive.co.uk/article/great-british-brands-kit-kat-britains-favourite-chocolate-bar-world-war-ii-kit-kat-spent-past-few-years-trying-diversify/154770</w:t>
        </w:r>
      </w:hyperlink>
      <w:r w:rsidR="7E969960">
        <w:t xml:space="preserve"> </w:t>
      </w:r>
      <w:r>
        <w:rPr>
          <w:rFonts w:ascii="avenir-regular-class" w:hAnsi="avenir-regular-class"/>
          <w:color w:val="333333"/>
          <w:sz w:val="23"/>
          <w:szCs w:val="23"/>
          <w:shd w:val="clear" w:color="auto" w:fill="FBFBFB"/>
        </w:rPr>
        <w:t>(Accessed: 2022).</w:t>
      </w:r>
    </w:p>
    <w:p w14:paraId="37BEFDB6" w14:textId="5062AE2E" w:rsidR="39A97FF3" w:rsidRDefault="006F3935" w:rsidP="39A97FF3">
      <w:r w:rsidRPr="006F3935">
        <w:rPr>
          <w:rFonts w:ascii="avenir-regular-class" w:hAnsi="avenir-regular-class"/>
          <w:color w:val="333333"/>
          <w:sz w:val="23"/>
          <w:szCs w:val="23"/>
          <w:shd w:val="clear" w:color="auto" w:fill="FBFBFB"/>
        </w:rPr>
        <w:t>Reporter</w:t>
      </w:r>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BP</w:t>
      </w:r>
      <w:r>
        <w:rPr>
          <w:rFonts w:ascii="avenir-regular-class" w:hAnsi="avenir-regular-class"/>
          <w:color w:val="333333"/>
          <w:sz w:val="23"/>
          <w:szCs w:val="23"/>
          <w:shd w:val="clear" w:color="auto" w:fill="FBFBFB"/>
        </w:rPr>
        <w:t>.  (</w:t>
      </w:r>
      <w:r>
        <w:rPr>
          <w:rFonts w:ascii="avenir-regular-class" w:hAnsi="avenir-regular-class"/>
          <w:color w:val="333333"/>
          <w:sz w:val="23"/>
          <w:szCs w:val="23"/>
          <w:shd w:val="clear" w:color="auto" w:fill="FBFBFB"/>
        </w:rPr>
        <w:t>2022</w:t>
      </w:r>
      <w:r>
        <w:rPr>
          <w:rFonts w:ascii="avenir-regular-class" w:hAnsi="avenir-regular-class"/>
          <w:color w:val="333333"/>
          <w:sz w:val="23"/>
          <w:szCs w:val="23"/>
          <w:shd w:val="clear" w:color="auto" w:fill="FBFBFB"/>
        </w:rPr>
        <w:t>) </w:t>
      </w:r>
      <w:r w:rsidRPr="006F3935">
        <w:rPr>
          <w:rFonts w:ascii="avenir-regular-class" w:hAnsi="avenir-regular-class"/>
          <w:i/>
          <w:iCs/>
          <w:color w:val="333333"/>
          <w:sz w:val="23"/>
          <w:szCs w:val="23"/>
          <w:shd w:val="clear" w:color="auto" w:fill="FBFBFB"/>
        </w:rPr>
        <w:t>Nestlé Bids Farewell To Iconic KitKat Wrapper</w:t>
      </w:r>
      <w:r w:rsidRPr="004C34C9">
        <w:rPr>
          <w:rFonts w:ascii="avenir-regular-class" w:hAnsi="avenir-regular-class"/>
          <w:i/>
          <w:iCs/>
          <w:color w:val="333333"/>
          <w:sz w:val="23"/>
          <w:szCs w:val="23"/>
          <w:shd w:val="clear" w:color="auto" w:fill="FBFBFB"/>
        </w:rPr>
        <w:t>?</w:t>
      </w:r>
      <w:r>
        <w:rPr>
          <w:rFonts w:ascii="avenir-regular-class" w:hAnsi="avenir-regular-class"/>
          <w:i/>
          <w:iCs/>
          <w:color w:val="333333"/>
          <w:sz w:val="23"/>
          <w:szCs w:val="23"/>
          <w:shd w:val="clear" w:color="auto" w:fill="FBFBFB"/>
        </w:rPr>
        <w:t xml:space="preserve"> </w:t>
      </w:r>
      <w:r>
        <w:rPr>
          <w:rFonts w:ascii="avenir-regular-class" w:hAnsi="avenir-regular-class"/>
          <w:color w:val="333333"/>
          <w:sz w:val="23"/>
          <w:szCs w:val="23"/>
          <w:shd w:val="clear" w:color="auto" w:fill="FBFBFB"/>
        </w:rPr>
        <w:t xml:space="preserve">Available at: </w:t>
      </w:r>
      <w:hyperlink r:id="rId21" w:anchor=":~:text=Nestl%C3%A9%20has%20scrapped%20the%20iconic,for%20its%20Quality%20Street%20sweets">
        <w:r w:rsidR="7E969960" w:rsidRPr="7E969960">
          <w:rPr>
            <w:rStyle w:val="Hyperlink"/>
          </w:rPr>
          <w:t>https://businessplus.ie/industry-type/sustainability/nestle-bids-farewell-to-iconic-kitkat-wrapper/#</w:t>
        </w:r>
        <w:r w:rsidR="7E969960" w:rsidRPr="7E969960">
          <w:rPr>
            <w:rStyle w:val="Hyperlink"/>
          </w:rPr>
          <w:t>:</w:t>
        </w:r>
        <w:r w:rsidR="7E969960" w:rsidRPr="7E969960">
          <w:rPr>
            <w:rStyle w:val="Hyperlink"/>
          </w:rPr>
          <w:t>~:text=Nestl%C3%A9%20has%20scrapped%20the%20iconic,for%20its%20Quality%20Street%20sweets</w:t>
        </w:r>
      </w:hyperlink>
      <w:r w:rsidR="7E969960">
        <w:t>.</w:t>
      </w:r>
    </w:p>
    <w:p w14:paraId="48370F45" w14:textId="1F7D4171" w:rsidR="39A97FF3" w:rsidRDefault="00EB4FA3" w:rsidP="39A97FF3">
      <w:r>
        <w:rPr>
          <w:rFonts w:ascii="avenir-regular-class" w:hAnsi="avenir-regular-class"/>
          <w:color w:val="333333"/>
          <w:sz w:val="23"/>
          <w:szCs w:val="23"/>
          <w:shd w:val="clear" w:color="auto" w:fill="FBFBFB"/>
        </w:rPr>
        <w:t>Singhal</w:t>
      </w:r>
      <w:r>
        <w:rPr>
          <w:rFonts w:ascii="avenir-regular-class" w:hAnsi="avenir-regular-class"/>
          <w:color w:val="333333"/>
          <w:sz w:val="23"/>
          <w:szCs w:val="23"/>
          <w:shd w:val="clear" w:color="auto" w:fill="FBFBFB"/>
        </w:rPr>
        <w:t>.</w:t>
      </w:r>
      <w:r>
        <w:rPr>
          <w:rFonts w:ascii="avenir-regular-class" w:hAnsi="avenir-regular-class"/>
          <w:color w:val="333333"/>
          <w:sz w:val="23"/>
          <w:szCs w:val="23"/>
          <w:shd w:val="clear" w:color="auto" w:fill="FBFBFB"/>
        </w:rPr>
        <w:t xml:space="preserve"> M.</w:t>
      </w:r>
      <w:r>
        <w:rPr>
          <w:rFonts w:ascii="avenir-regular-class" w:hAnsi="avenir-regular-class"/>
          <w:color w:val="333333"/>
          <w:sz w:val="23"/>
          <w:szCs w:val="23"/>
          <w:shd w:val="clear" w:color="auto" w:fill="FBFBFB"/>
        </w:rPr>
        <w:t xml:space="preserve"> (2022) </w:t>
      </w:r>
      <w:r>
        <w:rPr>
          <w:rFonts w:ascii="avenir-regular-class" w:hAnsi="avenir-regular-class"/>
          <w:i/>
          <w:iCs/>
          <w:color w:val="333333"/>
          <w:sz w:val="23"/>
          <w:szCs w:val="23"/>
          <w:shd w:val="clear" w:color="auto" w:fill="FBFBFB"/>
        </w:rPr>
        <w:t>Why do British people like to drink tea</w:t>
      </w:r>
      <w:r w:rsidRPr="004C34C9">
        <w:rPr>
          <w:rFonts w:ascii="avenir-regular-class" w:hAnsi="avenir-regular-class"/>
          <w:i/>
          <w:iCs/>
          <w:color w:val="333333"/>
          <w:sz w:val="23"/>
          <w:szCs w:val="23"/>
          <w:shd w:val="clear" w:color="auto" w:fill="FBFBFB"/>
        </w:rPr>
        <w:t>?</w:t>
      </w:r>
      <w:r>
        <w:rPr>
          <w:rFonts w:ascii="avenir-regular-class" w:hAnsi="avenir-regular-class"/>
          <w:i/>
          <w:iCs/>
          <w:color w:val="333333"/>
          <w:sz w:val="23"/>
          <w:szCs w:val="23"/>
          <w:shd w:val="clear" w:color="auto" w:fill="FBFBFB"/>
        </w:rPr>
        <w:t xml:space="preserve"> </w:t>
      </w:r>
      <w:r>
        <w:rPr>
          <w:rFonts w:ascii="avenir-regular-class" w:hAnsi="avenir-regular-class"/>
          <w:color w:val="333333"/>
          <w:sz w:val="23"/>
          <w:szCs w:val="23"/>
          <w:shd w:val="clear" w:color="auto" w:fill="FBFBFB"/>
        </w:rPr>
        <w:t xml:space="preserve">Available at: </w:t>
      </w:r>
      <w:hyperlink r:id="rId22" w:history="1">
        <w:r>
          <w:rPr>
            <w:rStyle w:val="Hyperlink"/>
          </w:rPr>
          <w:t>British Tea Culture : Why Do British People Like To Drink Tea? (teafloor.com)</w:t>
        </w:r>
      </w:hyperlink>
    </w:p>
    <w:p w14:paraId="24A1091B" w14:textId="3F2BC66E" w:rsidR="39A97FF3" w:rsidRDefault="00344D11" w:rsidP="39A97FF3">
      <w:r w:rsidRPr="00344D11">
        <w:t>Gilles</w:t>
      </w:r>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D</w:t>
      </w:r>
      <w:r>
        <w:rPr>
          <w:rFonts w:ascii="avenir-regular-class" w:hAnsi="avenir-regular-class"/>
          <w:color w:val="333333"/>
          <w:sz w:val="23"/>
          <w:szCs w:val="23"/>
          <w:shd w:val="clear" w:color="auto" w:fill="FBFBFB"/>
        </w:rPr>
        <w:t>. (2022) </w:t>
      </w:r>
      <w:r w:rsidRPr="00344D11">
        <w:rPr>
          <w:rFonts w:ascii="avenir-regular-class" w:hAnsi="avenir-regular-class"/>
          <w:i/>
          <w:iCs/>
          <w:color w:val="333333"/>
          <w:sz w:val="23"/>
          <w:szCs w:val="23"/>
          <w:shd w:val="clear" w:color="auto" w:fill="FBFBFB"/>
        </w:rPr>
        <w:t>06. Kit Kat (1957) – Have a Break Have a Kit Kat</w:t>
      </w:r>
      <w:r>
        <w:rPr>
          <w:rFonts w:ascii="avenir-regular-class" w:hAnsi="avenir-regular-class"/>
          <w:i/>
          <w:iCs/>
          <w:color w:val="333333"/>
          <w:sz w:val="23"/>
          <w:szCs w:val="23"/>
          <w:shd w:val="clear" w:color="auto" w:fill="FBFBFB"/>
        </w:rPr>
        <w:t xml:space="preserve"> </w:t>
      </w:r>
      <w:r>
        <w:rPr>
          <w:rFonts w:ascii="avenir-regular-class" w:hAnsi="avenir-regular-class"/>
          <w:color w:val="333333"/>
          <w:sz w:val="23"/>
          <w:szCs w:val="23"/>
          <w:shd w:val="clear" w:color="auto" w:fill="FBFBFB"/>
        </w:rPr>
        <w:t xml:space="preserve">Available at: </w:t>
      </w:r>
      <w:hyperlink r:id="rId23" w:history="1">
        <w:r>
          <w:rPr>
            <w:rStyle w:val="Hyperlink"/>
          </w:rPr>
          <w:t>The history of Have a Break Have a Kit Kat – Creative Review</w:t>
        </w:r>
      </w:hyperlink>
    </w:p>
    <w:p w14:paraId="128CE433" w14:textId="443E9FBC" w:rsidR="7E969960" w:rsidRDefault="7E969960" w:rsidP="7E969960"/>
    <w:p w14:paraId="10EF8933" w14:textId="7C644F08" w:rsidR="1659BEA5" w:rsidRDefault="1659BEA5" w:rsidP="1659BEA5"/>
    <w:p w14:paraId="61F8F6DA" w14:textId="12068524" w:rsidR="1659BEA5" w:rsidRDefault="1659BEA5" w:rsidP="1659BEA5"/>
    <w:p w14:paraId="6CF77F8E" w14:textId="4E9172E2" w:rsidR="721AA4B3" w:rsidRDefault="721AA4B3" w:rsidP="721AA4B3"/>
    <w:p w14:paraId="13DF5292" w14:textId="4018BFB9" w:rsidR="721AA4B3" w:rsidRDefault="721AA4B3" w:rsidP="721AA4B3"/>
    <w:p w14:paraId="2F0117F2" w14:textId="7568B9C1" w:rsidR="721AA4B3" w:rsidRDefault="721AA4B3" w:rsidP="721AA4B3"/>
    <w:p w14:paraId="12B810E2" w14:textId="4BBCC208" w:rsidR="721AA4B3" w:rsidRDefault="721AA4B3" w:rsidP="721AA4B3"/>
    <w:p w14:paraId="20E50B64" w14:textId="06BCD4F0" w:rsidR="721AA4B3" w:rsidRDefault="721AA4B3" w:rsidP="721AA4B3"/>
    <w:p w14:paraId="0B6A4DD0" w14:textId="4BDAE349" w:rsidR="721AA4B3" w:rsidRDefault="721AA4B3" w:rsidP="721AA4B3"/>
    <w:p w14:paraId="33F5059D" w14:textId="69DDECC6" w:rsidR="721AA4B3" w:rsidRDefault="721AA4B3" w:rsidP="721AA4B3"/>
    <w:p w14:paraId="722F8A97" w14:textId="642898B4" w:rsidR="721AA4B3" w:rsidRDefault="721AA4B3" w:rsidP="721AA4B3"/>
    <w:p w14:paraId="77FEE634" w14:textId="4BD29E85" w:rsidR="721AA4B3" w:rsidRDefault="721AA4B3" w:rsidP="721AA4B3"/>
    <w:p w14:paraId="3C75DB22" w14:textId="4DB5CF8D" w:rsidR="721AA4B3" w:rsidRDefault="721AA4B3" w:rsidP="721AA4B3"/>
    <w:p w14:paraId="04375AB9" w14:textId="1A2CB344" w:rsidR="721AA4B3" w:rsidRDefault="721AA4B3" w:rsidP="721AA4B3"/>
    <w:p w14:paraId="7F43F482" w14:textId="45A2BF86" w:rsidR="721AA4B3" w:rsidRDefault="721AA4B3" w:rsidP="721AA4B3"/>
    <w:p w14:paraId="715BBFC3" w14:textId="45396ACF" w:rsidR="721AA4B3" w:rsidRDefault="721AA4B3" w:rsidP="721AA4B3">
      <w:pPr>
        <w:jc w:val="center"/>
        <w:rPr>
          <w:u w:val="single"/>
        </w:rPr>
      </w:pPr>
      <w:r w:rsidRPr="721AA4B3">
        <w:rPr>
          <w:u w:val="single"/>
        </w:rPr>
        <w:t>Practice-based writing</w:t>
      </w:r>
    </w:p>
    <w:p w14:paraId="70552847" w14:textId="2C8B9E7F" w:rsidR="721AA4B3" w:rsidRDefault="721AA4B3" w:rsidP="721AA4B3">
      <w:pPr>
        <w:jc w:val="center"/>
        <w:rPr>
          <w:u w:val="single"/>
        </w:rPr>
      </w:pPr>
      <w:r>
        <w:t>Sofa + civilization</w:t>
      </w:r>
    </w:p>
    <w:p w14:paraId="6116311E" w14:textId="3B4EC00D" w:rsidR="721AA4B3" w:rsidRDefault="721AA4B3" w:rsidP="721AA4B3">
      <w:pPr>
        <w:rPr>
          <w:rFonts w:ascii="Calibri" w:eastAsia="Calibri" w:hAnsi="Calibri" w:cs="Calibri"/>
        </w:rPr>
      </w:pPr>
      <w:r w:rsidRPr="721AA4B3">
        <w:rPr>
          <w:rFonts w:ascii="Calibri" w:eastAsia="Calibri" w:hAnsi="Calibri" w:cs="Calibri"/>
        </w:rPr>
        <w:t xml:space="preserve">A-B Sofas and civilizations have been around together for hundreds of years. But with different names the word. The first record of the first use of the word was by </w:t>
      </w:r>
      <w:r w:rsidR="002D20EA">
        <w:rPr>
          <w:rFonts w:ascii="Calibri" w:eastAsia="Calibri" w:hAnsi="Calibri" w:cs="Calibri"/>
        </w:rPr>
        <w:t>“</w:t>
      </w:r>
      <w:r w:rsidRPr="721AA4B3">
        <w:rPr>
          <w:rFonts w:ascii="Calibri" w:eastAsia="Calibri" w:hAnsi="Calibri" w:cs="Calibri"/>
        </w:rPr>
        <w:t>Jay Wellingdon Couch in 1895.</w:t>
      </w:r>
      <w:r w:rsidR="002D20EA">
        <w:rPr>
          <w:rFonts w:ascii="Calibri" w:eastAsia="Calibri" w:hAnsi="Calibri" w:cs="Calibri"/>
        </w:rPr>
        <w:t>”</w:t>
      </w:r>
      <w:r w:rsidRPr="721AA4B3">
        <w:rPr>
          <w:rFonts w:ascii="Calibri" w:eastAsia="Calibri" w:hAnsi="Calibri" w:cs="Calibri"/>
        </w:rPr>
        <w:t xml:space="preserve"> </w:t>
      </w:r>
      <w:r w:rsidR="002D20EA">
        <w:rPr>
          <w:rFonts w:ascii="Calibri" w:eastAsia="Calibri" w:hAnsi="Calibri" w:cs="Calibri"/>
        </w:rPr>
        <w:t>(</w:t>
      </w:r>
      <w:r w:rsidR="002D20EA">
        <w:rPr>
          <w:rFonts w:ascii="avenir-regular-class" w:hAnsi="avenir-regular-class"/>
          <w:color w:val="333333"/>
          <w:sz w:val="23"/>
          <w:szCs w:val="23"/>
          <w:shd w:val="clear" w:color="auto" w:fill="FBFBFB"/>
        </w:rPr>
        <w:t>Frank. J</w:t>
      </w:r>
      <w:r w:rsidR="00F103CC">
        <w:rPr>
          <w:rFonts w:ascii="avenir-regular-class" w:hAnsi="avenir-regular-class"/>
          <w:color w:val="333333"/>
          <w:sz w:val="23"/>
          <w:szCs w:val="23"/>
          <w:shd w:val="clear" w:color="auto" w:fill="FBFBFB"/>
        </w:rPr>
        <w:t>. 2021</w:t>
      </w:r>
      <w:r w:rsidR="002D20EA">
        <w:rPr>
          <w:rFonts w:ascii="avenir-regular-class" w:hAnsi="avenir-regular-class"/>
          <w:color w:val="333333"/>
          <w:sz w:val="23"/>
          <w:szCs w:val="23"/>
          <w:shd w:val="clear" w:color="auto" w:fill="FBFBFB"/>
        </w:rPr>
        <w:t>)</w:t>
      </w:r>
    </w:p>
    <w:p w14:paraId="406EC74A" w14:textId="76A0244E" w:rsidR="721AA4B3" w:rsidRDefault="721AA4B3" w:rsidP="721AA4B3">
      <w:pPr>
        <w:rPr>
          <w:rFonts w:ascii="Calibri" w:eastAsia="Calibri" w:hAnsi="Calibri" w:cs="Calibri"/>
        </w:rPr>
      </w:pPr>
      <w:r w:rsidRPr="721AA4B3">
        <w:rPr>
          <w:rFonts w:ascii="Calibri" w:eastAsia="Calibri" w:hAnsi="Calibri" w:cs="Calibri"/>
        </w:rPr>
        <w:t xml:space="preserve">• A-C The sofa has existed together with civilizations for hundreds of years but the name has changed. </w:t>
      </w:r>
      <w:r w:rsidR="00F103CC">
        <w:rPr>
          <w:rFonts w:ascii="Calibri" w:eastAsia="Calibri" w:hAnsi="Calibri" w:cs="Calibri"/>
        </w:rPr>
        <w:t>“</w:t>
      </w:r>
      <w:r w:rsidRPr="721AA4B3">
        <w:rPr>
          <w:rFonts w:ascii="Calibri" w:eastAsia="Calibri" w:hAnsi="Calibri" w:cs="Calibri"/>
        </w:rPr>
        <w:t>It originally came from the French word “Couch,” around 1300’s which meant “bed” for most of history.</w:t>
      </w:r>
      <w:r w:rsidR="00F103CC">
        <w:rPr>
          <w:rFonts w:ascii="Calibri" w:eastAsia="Calibri" w:hAnsi="Calibri" w:cs="Calibri"/>
        </w:rPr>
        <w:t xml:space="preserve">” </w:t>
      </w:r>
      <w:r w:rsidR="00F103CC" w:rsidRPr="00F103CC">
        <w:rPr>
          <w:rFonts w:ascii="Arial Narrow" w:eastAsia="Calibri" w:hAnsi="Arial Narrow" w:cs="Calibri"/>
        </w:rPr>
        <w:t>(</w:t>
      </w:r>
      <w:r w:rsidR="00F103CC" w:rsidRPr="00F103CC">
        <w:rPr>
          <w:rFonts w:ascii="avenir-regular-class" w:hAnsi="avenir-regular-class"/>
        </w:rPr>
        <w:t>Kellerman</w:t>
      </w:r>
      <w:r w:rsidR="00F103CC" w:rsidRPr="00F103CC">
        <w:rPr>
          <w:rFonts w:ascii="avenir-regular-class" w:hAnsi="avenir-regular-class"/>
          <w:color w:val="333333"/>
          <w:sz w:val="23"/>
          <w:szCs w:val="23"/>
          <w:shd w:val="clear" w:color="auto" w:fill="FBFBFB"/>
        </w:rPr>
        <w:t>. S</w:t>
      </w:r>
      <w:r w:rsidR="00F103CC">
        <w:rPr>
          <w:rFonts w:ascii="avenir-regular-class" w:hAnsi="avenir-regular-class"/>
          <w:color w:val="333333"/>
          <w:sz w:val="23"/>
          <w:szCs w:val="23"/>
          <w:shd w:val="clear" w:color="auto" w:fill="FBFBFB"/>
        </w:rPr>
        <w:t>. 2019</w:t>
      </w:r>
      <w:r w:rsidR="00F103CC" w:rsidRPr="00F103CC">
        <w:rPr>
          <w:rFonts w:ascii="avenir-regular-class" w:hAnsi="avenir-regular-class"/>
          <w:color w:val="333333"/>
          <w:sz w:val="23"/>
          <w:szCs w:val="23"/>
          <w:shd w:val="clear" w:color="auto" w:fill="FBFBFB"/>
        </w:rPr>
        <w:t>)</w:t>
      </w:r>
      <w:r w:rsidRPr="721AA4B3">
        <w:rPr>
          <w:rFonts w:ascii="Calibri" w:eastAsia="Calibri" w:hAnsi="Calibri" w:cs="Calibri"/>
        </w:rPr>
        <w:t xml:space="preserve"> </w:t>
      </w:r>
      <w:r w:rsidR="002D20EA">
        <w:rPr>
          <w:rFonts w:ascii="Calibri" w:eastAsia="Calibri" w:hAnsi="Calibri" w:cs="Calibri"/>
        </w:rPr>
        <w:t>“</w:t>
      </w:r>
      <w:r w:rsidRPr="721AA4B3">
        <w:rPr>
          <w:rFonts w:ascii="Calibri" w:eastAsia="Calibri" w:hAnsi="Calibri" w:cs="Calibri"/>
        </w:rPr>
        <w:t>Which then developed into the chaise-longue which then translates to English as a “long chair”.</w:t>
      </w:r>
      <w:r w:rsidR="002D20EA">
        <w:rPr>
          <w:rFonts w:ascii="Calibri" w:eastAsia="Calibri" w:hAnsi="Calibri" w:cs="Calibri"/>
        </w:rPr>
        <w:t>”(</w:t>
      </w:r>
      <w:r w:rsidR="002D20EA" w:rsidRPr="00F103CC">
        <w:rPr>
          <w:rFonts w:ascii="avenir-regular-class" w:hAnsi="avenir-regular-class"/>
        </w:rPr>
        <w:t>Hunt</w:t>
      </w:r>
      <w:r w:rsidR="002D20EA" w:rsidRPr="00F103CC">
        <w:rPr>
          <w:rFonts w:ascii="avenir-regular-class" w:hAnsi="avenir-regular-class"/>
          <w:color w:val="333333"/>
          <w:sz w:val="23"/>
          <w:szCs w:val="23"/>
          <w:shd w:val="clear" w:color="auto" w:fill="FBFBFB"/>
        </w:rPr>
        <w:t xml:space="preserve">. </w:t>
      </w:r>
      <w:r w:rsidR="002D20EA" w:rsidRPr="00F103CC">
        <w:rPr>
          <w:rFonts w:ascii="avenir-regular-class" w:hAnsi="avenir-regular-class"/>
          <w:color w:val="333333"/>
          <w:sz w:val="23"/>
          <w:szCs w:val="23"/>
          <w:shd w:val="clear" w:color="auto" w:fill="FBFBFB"/>
        </w:rPr>
        <w:t>F</w:t>
      </w:r>
      <w:r w:rsidR="00F103CC">
        <w:rPr>
          <w:rFonts w:ascii="avenir-regular-class" w:hAnsi="avenir-regular-class"/>
          <w:color w:val="333333"/>
          <w:sz w:val="23"/>
          <w:szCs w:val="23"/>
          <w:shd w:val="clear" w:color="auto" w:fill="FBFBFB"/>
        </w:rPr>
        <w:t>. 2016</w:t>
      </w:r>
      <w:r w:rsidR="002D20EA">
        <w:rPr>
          <w:rFonts w:ascii="avenir-regular-class" w:hAnsi="avenir-regular-class"/>
          <w:color w:val="333333"/>
          <w:sz w:val="23"/>
          <w:szCs w:val="23"/>
          <w:shd w:val="clear" w:color="auto" w:fill="FBFBFB"/>
        </w:rPr>
        <w:t>)</w:t>
      </w:r>
    </w:p>
    <w:p w14:paraId="43D57703" w14:textId="129D013A" w:rsidR="721AA4B3" w:rsidRDefault="721AA4B3" w:rsidP="721AA4B3">
      <w:pPr>
        <w:rPr>
          <w:rFonts w:ascii="Calibri" w:eastAsia="Calibri" w:hAnsi="Calibri" w:cs="Calibri"/>
        </w:rPr>
      </w:pPr>
      <w:r w:rsidRPr="721AA4B3">
        <w:rPr>
          <w:rFonts w:ascii="Calibri" w:eastAsia="Calibri" w:hAnsi="Calibri" w:cs="Calibri"/>
        </w:rPr>
        <w:t xml:space="preserve">• A-D The sofa didn’t just come into being. It was developed over years and different </w:t>
      </w:r>
      <w:r>
        <w:t>civilization</w:t>
      </w:r>
      <w:r w:rsidRPr="721AA4B3">
        <w:rPr>
          <w:rFonts w:ascii="Calibri" w:eastAsia="Calibri" w:hAnsi="Calibri" w:cs="Calibri"/>
        </w:rPr>
        <w:t xml:space="preserve"> </w:t>
      </w:r>
      <w:r w:rsidR="002D20EA">
        <w:rPr>
          <w:rFonts w:ascii="Calibri" w:eastAsia="Calibri" w:hAnsi="Calibri" w:cs="Calibri"/>
        </w:rPr>
        <w:t>“</w:t>
      </w:r>
      <w:r w:rsidRPr="721AA4B3">
        <w:rPr>
          <w:rFonts w:ascii="Calibri" w:eastAsia="Calibri" w:hAnsi="Calibri" w:cs="Calibri"/>
        </w:rPr>
        <w:t>going as far back as ancient Egypyt around 3000BC.</w:t>
      </w:r>
      <w:r w:rsidR="002D20EA">
        <w:rPr>
          <w:rFonts w:ascii="Calibri" w:eastAsia="Calibri" w:hAnsi="Calibri" w:cs="Calibri"/>
        </w:rPr>
        <w:t>”</w:t>
      </w:r>
      <w:r w:rsidR="002D20EA" w:rsidRPr="002D20EA">
        <w:t xml:space="preserve"> </w:t>
      </w:r>
      <w:r w:rsidR="002D20EA">
        <w:t>(</w:t>
      </w:r>
      <w:r w:rsidR="002D20EA">
        <w:t>Hunt</w:t>
      </w:r>
      <w:r w:rsidR="002D20EA">
        <w:rPr>
          <w:rFonts w:ascii="avenir-regular-class" w:hAnsi="avenir-regular-class"/>
          <w:color w:val="333333"/>
          <w:sz w:val="23"/>
          <w:szCs w:val="23"/>
          <w:shd w:val="clear" w:color="auto" w:fill="FBFBFB"/>
        </w:rPr>
        <w:t>. F</w:t>
      </w:r>
      <w:r w:rsidR="00F103CC">
        <w:rPr>
          <w:rFonts w:ascii="avenir-regular-class" w:hAnsi="avenir-regular-class"/>
          <w:color w:val="333333"/>
          <w:sz w:val="23"/>
          <w:szCs w:val="23"/>
          <w:shd w:val="clear" w:color="auto" w:fill="FBFBFB"/>
        </w:rPr>
        <w:t>. 2016</w:t>
      </w:r>
      <w:r w:rsidR="002D20EA">
        <w:rPr>
          <w:rFonts w:ascii="avenir-regular-class" w:hAnsi="avenir-regular-class"/>
          <w:color w:val="333333"/>
          <w:sz w:val="23"/>
          <w:szCs w:val="23"/>
          <w:shd w:val="clear" w:color="auto" w:fill="FBFBFB"/>
        </w:rPr>
        <w:t>)</w:t>
      </w:r>
      <w:r w:rsidRPr="721AA4B3">
        <w:rPr>
          <w:rFonts w:ascii="Calibri" w:eastAsia="Calibri" w:hAnsi="Calibri" w:cs="Calibri"/>
        </w:rPr>
        <w:t xml:space="preserve"> Its </w:t>
      </w:r>
      <w:r w:rsidR="00E55BF0" w:rsidRPr="721AA4B3">
        <w:rPr>
          <w:rFonts w:ascii="Calibri" w:eastAsia="Calibri" w:hAnsi="Calibri" w:cs="Calibri"/>
        </w:rPr>
        <w:t>existences</w:t>
      </w:r>
      <w:r w:rsidRPr="721AA4B3">
        <w:rPr>
          <w:rFonts w:ascii="Calibri" w:eastAsia="Calibri" w:hAnsi="Calibri" w:cs="Calibri"/>
        </w:rPr>
        <w:t xml:space="preserve"> as a luxury item has surpassed multiple </w:t>
      </w:r>
      <w:r>
        <w:t>civilization</w:t>
      </w:r>
      <w:r w:rsidRPr="721AA4B3">
        <w:rPr>
          <w:rFonts w:ascii="Calibri" w:eastAsia="Calibri" w:hAnsi="Calibri" w:cs="Calibri"/>
        </w:rPr>
        <w:t xml:space="preserve"> including, the Ancient Greece and the Roman Empire to modern times.</w:t>
      </w:r>
    </w:p>
    <w:p w14:paraId="49B6E557" w14:textId="5AFA8EE3" w:rsidR="721AA4B3" w:rsidRDefault="721AA4B3" w:rsidP="00E55BF0">
      <w:r w:rsidRPr="721AA4B3">
        <w:rPr>
          <w:rFonts w:ascii="Calibri" w:eastAsia="Calibri" w:hAnsi="Calibri" w:cs="Calibri"/>
        </w:rPr>
        <w:t xml:space="preserve">• B-A The relationship between furniture design and the development of the sofa. Is the same as civilizations and their evolution. As a designer I pick and take elements from the past. The same way the </w:t>
      </w:r>
      <w:r w:rsidR="00A82BC3">
        <w:rPr>
          <w:rFonts w:ascii="Calibri" w:eastAsia="Calibri" w:hAnsi="Calibri" w:cs="Calibri"/>
        </w:rPr>
        <w:t>“</w:t>
      </w:r>
      <w:r w:rsidRPr="721AA4B3">
        <w:rPr>
          <w:rFonts w:ascii="Calibri" w:eastAsia="Calibri" w:hAnsi="Calibri" w:cs="Calibri"/>
        </w:rPr>
        <w:t>Ancient Greeks built their monuments to the god’s. In the same why the Ancient Egyptians did years earlier.</w:t>
      </w:r>
      <w:r w:rsidR="00A82BC3">
        <w:rPr>
          <w:rFonts w:ascii="Calibri" w:eastAsia="Calibri" w:hAnsi="Calibri" w:cs="Calibri"/>
        </w:rPr>
        <w:t>” (</w:t>
      </w:r>
      <w:hyperlink r:id="rId24" w:tooltip="View all posts by Chrissy" w:history="1">
        <w:r w:rsidR="00A82BC3">
          <w:rPr>
            <w:rStyle w:val="author-name"/>
            <w:rFonts w:ascii="Georgia" w:hAnsi="Georgia"/>
            <w:color w:val="595959"/>
            <w:sz w:val="23"/>
            <w:szCs w:val="23"/>
            <w:shd w:val="clear" w:color="auto" w:fill="FFFFFF"/>
          </w:rPr>
          <w:t>Chrissy</w:t>
        </w:r>
      </w:hyperlink>
      <w:r w:rsidR="00A82BC3" w:rsidRPr="00F103CC">
        <w:rPr>
          <w:rFonts w:ascii="avenir-regular-class" w:hAnsi="avenir-regular-class"/>
          <w:color w:val="333333"/>
          <w:sz w:val="23"/>
          <w:szCs w:val="23"/>
          <w:shd w:val="clear" w:color="auto" w:fill="FBFBFB"/>
        </w:rPr>
        <w:t>.</w:t>
      </w:r>
      <w:r w:rsidR="00A82BC3">
        <w:rPr>
          <w:rFonts w:ascii="avenir-regular-class" w:hAnsi="avenir-regular-class"/>
          <w:color w:val="333333"/>
          <w:sz w:val="23"/>
          <w:szCs w:val="23"/>
          <w:shd w:val="clear" w:color="auto" w:fill="FBFBFB"/>
        </w:rPr>
        <w:t xml:space="preserve"> A.</w:t>
      </w:r>
      <w:r w:rsidR="00A82BC3">
        <w:rPr>
          <w:rFonts w:ascii="avenir-regular-class" w:hAnsi="avenir-regular-class"/>
          <w:color w:val="333333"/>
          <w:sz w:val="23"/>
          <w:szCs w:val="23"/>
          <w:shd w:val="clear" w:color="auto" w:fill="FBFBFB"/>
        </w:rPr>
        <w:t xml:space="preserve"> </w:t>
      </w:r>
      <w:r w:rsidR="00A82BC3">
        <w:rPr>
          <w:rFonts w:ascii="avenir-regular-class" w:hAnsi="avenir-regular-class"/>
          <w:color w:val="333333"/>
          <w:sz w:val="23"/>
          <w:szCs w:val="23"/>
          <w:shd w:val="clear" w:color="auto" w:fill="FBFBFB"/>
        </w:rPr>
        <w:t>2021</w:t>
      </w:r>
      <w:r w:rsidR="00A82BC3">
        <w:rPr>
          <w:rFonts w:ascii="avenir-regular-class" w:hAnsi="avenir-regular-class"/>
          <w:color w:val="333333"/>
          <w:sz w:val="23"/>
          <w:szCs w:val="23"/>
          <w:shd w:val="clear" w:color="auto" w:fill="FBFBFB"/>
        </w:rPr>
        <w:t>)</w:t>
      </w:r>
      <w:r w:rsidRPr="721AA4B3">
        <w:rPr>
          <w:rFonts w:ascii="Calibri" w:eastAsia="Calibri" w:hAnsi="Calibri" w:cs="Calibri"/>
        </w:rPr>
        <w:t xml:space="preserve"> As ideas travel some times more than people.</w:t>
      </w:r>
      <w:r w:rsidR="00E55BF0" w:rsidRPr="00E55BF0">
        <w:t xml:space="preserve"> </w:t>
      </w:r>
      <w:r w:rsidR="00E55BF0">
        <w:t>civilization</w:t>
      </w:r>
      <w:r w:rsidRPr="721AA4B3">
        <w:rPr>
          <w:rFonts w:ascii="Calibri" w:eastAsia="Calibri" w:hAnsi="Calibri" w:cs="Calibri"/>
        </w:rPr>
        <w:t xml:space="preserve"> and over time the chaise-longue were invented which turned into the sofa. </w:t>
      </w:r>
    </w:p>
    <w:p w14:paraId="2CAADEB1" w14:textId="363AE95D" w:rsidR="721AA4B3" w:rsidRDefault="721AA4B3" w:rsidP="721AA4B3">
      <w:pPr>
        <w:rPr>
          <w:rFonts w:ascii="Calibri" w:eastAsia="Calibri" w:hAnsi="Calibri" w:cs="Calibri"/>
        </w:rPr>
      </w:pPr>
      <w:r w:rsidRPr="721AA4B3">
        <w:rPr>
          <w:rFonts w:ascii="Calibri" w:eastAsia="Calibri" w:hAnsi="Calibri" w:cs="Calibri"/>
        </w:rPr>
        <w:t>• B-D The sofa was developed as a luxury item buy skilled designers and makers. which originated form the chaise-longue. People have wanted a comfortable place to sit for years and the makers and designers made that for them.</w:t>
      </w:r>
    </w:p>
    <w:p w14:paraId="7AA9D95B" w14:textId="37BDBBC1" w:rsidR="721AA4B3" w:rsidRDefault="721AA4B3" w:rsidP="721AA4B3">
      <w:pPr>
        <w:rPr>
          <w:rFonts w:ascii="Calibri" w:eastAsia="Calibri" w:hAnsi="Calibri" w:cs="Calibri"/>
        </w:rPr>
      </w:pPr>
      <w:r w:rsidRPr="721AA4B3">
        <w:rPr>
          <w:rFonts w:ascii="Calibri" w:eastAsia="Calibri" w:hAnsi="Calibri" w:cs="Calibri"/>
        </w:rPr>
        <w:t xml:space="preserve">C-A crafts men who build and design the most amazing things. Can create and over time develop an affordable item that most people own and can afford. But ideas can out last the civilization the where created in. </w:t>
      </w:r>
    </w:p>
    <w:p w14:paraId="411BDA89" w14:textId="4A01A4D2" w:rsidR="721AA4B3" w:rsidRDefault="721AA4B3" w:rsidP="721AA4B3">
      <w:pPr>
        <w:rPr>
          <w:rFonts w:ascii="Calibri" w:eastAsia="Calibri" w:hAnsi="Calibri" w:cs="Calibri"/>
        </w:rPr>
      </w:pPr>
      <w:r w:rsidRPr="721AA4B3">
        <w:rPr>
          <w:rFonts w:ascii="Calibri" w:eastAsia="Calibri" w:hAnsi="Calibri" w:cs="Calibri"/>
        </w:rPr>
        <w:t xml:space="preserve">• C-B research tells us, that much like </w:t>
      </w:r>
      <w:r w:rsidR="00EB7968">
        <w:rPr>
          <w:rFonts w:ascii="Calibri" w:eastAsia="Calibri" w:hAnsi="Calibri" w:cs="Calibri"/>
        </w:rPr>
        <w:t>“</w:t>
      </w:r>
      <w:r w:rsidRPr="721AA4B3">
        <w:rPr>
          <w:rFonts w:ascii="Calibri" w:eastAsia="Calibri" w:hAnsi="Calibri" w:cs="Calibri"/>
        </w:rPr>
        <w:t>evolution</w:t>
      </w:r>
      <w:r w:rsidR="00EB7968">
        <w:rPr>
          <w:rFonts w:ascii="Calibri" w:eastAsia="Calibri" w:hAnsi="Calibri" w:cs="Calibri"/>
        </w:rPr>
        <w:t>” (</w:t>
      </w:r>
      <w:r w:rsidR="00EB7968">
        <w:rPr>
          <w:rFonts w:ascii="Arial" w:hAnsi="Arial" w:cs="Arial"/>
          <w:color w:val="1A1A1A"/>
          <w:sz w:val="23"/>
          <w:szCs w:val="23"/>
        </w:rPr>
        <w:t>Millstein</w:t>
      </w:r>
      <w:r w:rsidR="00EB7968" w:rsidRPr="00F103CC">
        <w:rPr>
          <w:rFonts w:ascii="avenir-regular-class" w:hAnsi="avenir-regular-class"/>
          <w:color w:val="333333"/>
          <w:sz w:val="23"/>
          <w:szCs w:val="23"/>
          <w:shd w:val="clear" w:color="auto" w:fill="FBFBFB"/>
        </w:rPr>
        <w:t>.</w:t>
      </w:r>
      <w:r w:rsidR="00EB7968">
        <w:rPr>
          <w:rFonts w:ascii="avenir-regular-class" w:hAnsi="avenir-regular-class"/>
          <w:color w:val="333333"/>
          <w:sz w:val="23"/>
          <w:szCs w:val="23"/>
          <w:shd w:val="clear" w:color="auto" w:fill="FBFBFB"/>
        </w:rPr>
        <w:t xml:space="preserve"> R.</w:t>
      </w:r>
      <w:r w:rsidR="00EB7968">
        <w:rPr>
          <w:rFonts w:ascii="avenir-regular-class" w:hAnsi="avenir-regular-class"/>
          <w:color w:val="333333"/>
          <w:sz w:val="23"/>
          <w:szCs w:val="23"/>
          <w:shd w:val="clear" w:color="auto" w:fill="FBFBFB"/>
        </w:rPr>
        <w:t xml:space="preserve"> </w:t>
      </w:r>
      <w:r w:rsidR="00EB7968">
        <w:rPr>
          <w:rFonts w:ascii="avenir-regular-class" w:hAnsi="avenir-regular-class"/>
          <w:color w:val="333333"/>
          <w:sz w:val="23"/>
          <w:szCs w:val="23"/>
          <w:shd w:val="clear" w:color="auto" w:fill="FBFBFB"/>
        </w:rPr>
        <w:t>2022)</w:t>
      </w:r>
      <w:r w:rsidRPr="721AA4B3">
        <w:rPr>
          <w:rFonts w:ascii="Calibri" w:eastAsia="Calibri" w:hAnsi="Calibri" w:cs="Calibri"/>
        </w:rPr>
        <w:t xml:space="preserve">. Different craftsmen make small tweaks to one main idea. But what they referenced has changed, so the next craftsmen's idea is inspired by your idea. Just like evolution. </w:t>
      </w:r>
    </w:p>
    <w:p w14:paraId="073A1D69" w14:textId="576B84B6" w:rsidR="721AA4B3" w:rsidRDefault="721AA4B3" w:rsidP="721AA4B3">
      <w:pPr>
        <w:rPr>
          <w:rFonts w:ascii="Calibri" w:eastAsia="Calibri" w:hAnsi="Calibri" w:cs="Calibri"/>
        </w:rPr>
      </w:pPr>
      <w:r w:rsidRPr="721AA4B3">
        <w:rPr>
          <w:rFonts w:ascii="Calibri" w:eastAsia="Calibri" w:hAnsi="Calibri" w:cs="Calibri"/>
        </w:rPr>
        <w:t xml:space="preserve">• C-D the relationship between the evolution of the ancient </w:t>
      </w:r>
      <w:r w:rsidR="00E55BF0">
        <w:t>civilization</w:t>
      </w:r>
      <w:r w:rsidRPr="721AA4B3">
        <w:rPr>
          <w:rFonts w:ascii="Calibri" w:eastAsia="Calibri" w:hAnsi="Calibri" w:cs="Calibri"/>
        </w:rPr>
        <w:t xml:space="preserve"> and the sofa is that it’s a development over time it’s a “passing of the baton.”</w:t>
      </w:r>
      <w:r w:rsidR="00EB7968">
        <w:rPr>
          <w:rFonts w:ascii="Calibri" w:eastAsia="Calibri" w:hAnsi="Calibri" w:cs="Calibri"/>
        </w:rPr>
        <w:t>(</w:t>
      </w:r>
      <w:r w:rsidR="00EB7968">
        <w:rPr>
          <w:rFonts w:ascii="avenir-regular-class" w:hAnsi="avenir-regular-class"/>
        </w:rPr>
        <w:t>Web</w:t>
      </w:r>
      <w:r w:rsidR="00EB7968" w:rsidRPr="00F103CC">
        <w:rPr>
          <w:rFonts w:ascii="avenir-regular-class" w:hAnsi="avenir-regular-class"/>
          <w:color w:val="333333"/>
          <w:sz w:val="23"/>
          <w:szCs w:val="23"/>
          <w:shd w:val="clear" w:color="auto" w:fill="FBFBFB"/>
        </w:rPr>
        <w:t>.</w:t>
      </w:r>
      <w:r w:rsidR="00EB7968">
        <w:rPr>
          <w:rFonts w:ascii="avenir-regular-class" w:hAnsi="avenir-regular-class"/>
          <w:color w:val="333333"/>
          <w:sz w:val="23"/>
          <w:szCs w:val="23"/>
          <w:shd w:val="clear" w:color="auto" w:fill="FBFBFB"/>
        </w:rPr>
        <w:t xml:space="preserve"> O.</w:t>
      </w:r>
      <w:r w:rsidR="00EB7968">
        <w:rPr>
          <w:rFonts w:ascii="avenir-regular-class" w:hAnsi="avenir-regular-class"/>
          <w:color w:val="333333"/>
          <w:sz w:val="23"/>
          <w:szCs w:val="23"/>
          <w:shd w:val="clear" w:color="auto" w:fill="FBFBFB"/>
        </w:rPr>
        <w:t xml:space="preserve"> </w:t>
      </w:r>
      <w:r w:rsidR="00EB7968">
        <w:rPr>
          <w:rFonts w:ascii="avenir-regular-class" w:hAnsi="avenir-regular-class"/>
          <w:color w:val="333333"/>
          <w:sz w:val="23"/>
          <w:szCs w:val="23"/>
          <w:shd w:val="clear" w:color="auto" w:fill="FBFBFB"/>
        </w:rPr>
        <w:t>2016) </w:t>
      </w:r>
      <w:r w:rsidRPr="721AA4B3">
        <w:rPr>
          <w:rFonts w:ascii="Calibri" w:eastAsia="Calibri" w:hAnsi="Calibri" w:cs="Calibri"/>
        </w:rPr>
        <w:t xml:space="preserve"> So, the ancient Egyptians led to the Romans etc. the same way the chair led to the chaise-longue which led to the sofa.</w:t>
      </w:r>
    </w:p>
    <w:p w14:paraId="1C7D47B5" w14:textId="75CEC162" w:rsidR="721AA4B3" w:rsidRDefault="721AA4B3" w:rsidP="721AA4B3">
      <w:r w:rsidRPr="721AA4B3">
        <w:rPr>
          <w:rFonts w:ascii="Calibri" w:eastAsia="Calibri" w:hAnsi="Calibri" w:cs="Calibri"/>
        </w:rPr>
        <w:lastRenderedPageBreak/>
        <w:t>• D-A the reader wants to know how the sofa cam</w:t>
      </w:r>
      <w:bookmarkStart w:id="1" w:name="_GoBack"/>
      <w:bookmarkEnd w:id="1"/>
      <w:r w:rsidRPr="721AA4B3">
        <w:rPr>
          <w:rFonts w:ascii="Calibri" w:eastAsia="Calibri" w:hAnsi="Calibri" w:cs="Calibri"/>
        </w:rPr>
        <w:t xml:space="preserve">e into being, and how that is related to the different </w:t>
      </w:r>
      <w:r>
        <w:t>civilization</w:t>
      </w:r>
      <w:r w:rsidRPr="721AA4B3">
        <w:rPr>
          <w:rFonts w:ascii="Calibri" w:eastAsia="Calibri" w:hAnsi="Calibri" w:cs="Calibri"/>
        </w:rPr>
        <w:t xml:space="preserve"> that have appeared and disappeared.  </w:t>
      </w:r>
    </w:p>
    <w:p w14:paraId="4BD1F200" w14:textId="289F87B0" w:rsidR="721AA4B3" w:rsidRDefault="721AA4B3" w:rsidP="721AA4B3">
      <w:r w:rsidRPr="721AA4B3">
        <w:rPr>
          <w:rFonts w:ascii="Calibri" w:eastAsia="Calibri" w:hAnsi="Calibri" w:cs="Calibri"/>
        </w:rPr>
        <w:t xml:space="preserve">• D-B the relationship between my practices is that it is woven through the tapestries of great </w:t>
      </w:r>
      <w:r>
        <w:t>civilization’s, To the modern day of sofas and furniture.</w:t>
      </w:r>
    </w:p>
    <w:p w14:paraId="428368F6" w14:textId="6B0F94FC" w:rsidR="721AA4B3" w:rsidRDefault="721AA4B3" w:rsidP="721AA4B3">
      <w:pPr>
        <w:rPr>
          <w:rFonts w:ascii="Calibri" w:eastAsia="Calibri" w:hAnsi="Calibri" w:cs="Calibri"/>
        </w:rPr>
      </w:pPr>
      <w:r w:rsidRPr="721AA4B3">
        <w:rPr>
          <w:rFonts w:ascii="Calibri" w:eastAsia="Calibri" w:hAnsi="Calibri" w:cs="Calibri"/>
        </w:rPr>
        <w:t xml:space="preserve">• D-C the reader wants to know how the sofa came into being. But to understand that we have to look far back to grate civilizations. It gives context to the </w:t>
      </w:r>
      <w:r w:rsidR="00E55BF0" w:rsidRPr="721AA4B3">
        <w:rPr>
          <w:rFonts w:ascii="Calibri" w:eastAsia="Calibri" w:hAnsi="Calibri" w:cs="Calibri"/>
        </w:rPr>
        <w:t>craftsmanship</w:t>
      </w:r>
      <w:r w:rsidRPr="721AA4B3">
        <w:rPr>
          <w:rFonts w:ascii="Calibri" w:eastAsia="Calibri" w:hAnsi="Calibri" w:cs="Calibri"/>
        </w:rPr>
        <w:t xml:space="preserve"> and the test of time of ideas have effects on the world today. People say the world goes in cycles it’s the same with furniture and civilizations.</w:t>
      </w:r>
    </w:p>
    <w:p w14:paraId="7B9192D4" w14:textId="08617BD7" w:rsidR="721AA4B3" w:rsidRDefault="721AA4B3" w:rsidP="721AA4B3">
      <w:pPr>
        <w:rPr>
          <w:rFonts w:ascii="Calibri" w:eastAsia="Calibri" w:hAnsi="Calibri" w:cs="Calibri"/>
        </w:rPr>
      </w:pPr>
    </w:p>
    <w:p w14:paraId="379820D7" w14:textId="2017A608" w:rsidR="721AA4B3" w:rsidRDefault="721AA4B3" w:rsidP="721AA4B3">
      <w:pPr>
        <w:rPr>
          <w:rFonts w:ascii="Calibri" w:eastAsia="Calibri" w:hAnsi="Calibri" w:cs="Calibri"/>
          <w:u w:val="single"/>
        </w:rPr>
      </w:pPr>
      <w:r w:rsidRPr="721AA4B3">
        <w:rPr>
          <w:rFonts w:ascii="Calibri" w:eastAsia="Calibri" w:hAnsi="Calibri" w:cs="Calibri"/>
          <w:u w:val="single"/>
        </w:rPr>
        <w:t>Bibliography</w:t>
      </w:r>
    </w:p>
    <w:p w14:paraId="5AE5C464" w14:textId="1474867E" w:rsidR="721AA4B3" w:rsidRDefault="00351A21" w:rsidP="721AA4B3">
      <w:pPr>
        <w:rPr>
          <w:rFonts w:ascii="Calibri" w:eastAsia="Calibri" w:hAnsi="Calibri" w:cs="Calibri"/>
          <w:u w:val="single"/>
        </w:rPr>
      </w:pPr>
      <w:r>
        <w:rPr>
          <w:rFonts w:ascii="avenir-regular-class" w:hAnsi="avenir-regular-class"/>
          <w:color w:val="333333"/>
          <w:sz w:val="23"/>
          <w:szCs w:val="23"/>
          <w:shd w:val="clear" w:color="auto" w:fill="FBFBFB"/>
        </w:rPr>
        <w:t>Frank.</w:t>
      </w:r>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J</w:t>
      </w:r>
      <w:r>
        <w:rPr>
          <w:rFonts w:ascii="avenir-regular-class" w:hAnsi="avenir-regular-class"/>
          <w:color w:val="333333"/>
          <w:sz w:val="23"/>
          <w:szCs w:val="23"/>
          <w:shd w:val="clear" w:color="auto" w:fill="FBFBFB"/>
        </w:rPr>
        <w:t>. (</w:t>
      </w:r>
      <w:r>
        <w:rPr>
          <w:rFonts w:ascii="avenir-regular-class" w:hAnsi="avenir-regular-class"/>
          <w:color w:val="333333"/>
          <w:sz w:val="23"/>
          <w:szCs w:val="23"/>
          <w:shd w:val="clear" w:color="auto" w:fill="FBFBFB"/>
        </w:rPr>
        <w:t>2021</w:t>
      </w:r>
      <w:r>
        <w:rPr>
          <w:rFonts w:ascii="avenir-regular-class" w:hAnsi="avenir-regular-class"/>
          <w:color w:val="333333"/>
          <w:sz w:val="23"/>
          <w:szCs w:val="23"/>
          <w:shd w:val="clear" w:color="auto" w:fill="FBFBFB"/>
        </w:rPr>
        <w:t>) </w:t>
      </w:r>
      <w:r w:rsidRPr="00351A21">
        <w:rPr>
          <w:rFonts w:ascii="avenir-regular-class" w:hAnsi="avenir-regular-class"/>
          <w:i/>
          <w:iCs/>
          <w:color w:val="333333"/>
          <w:sz w:val="23"/>
          <w:szCs w:val="23"/>
          <w:shd w:val="clear" w:color="auto" w:fill="FBFBFB"/>
        </w:rPr>
        <w:t>Who was the inventor of the sofa?</w:t>
      </w:r>
      <w:r>
        <w:rPr>
          <w:rFonts w:ascii="avenir-regular-class" w:hAnsi="avenir-regular-class"/>
          <w:i/>
          <w:iCs/>
          <w:color w:val="333333"/>
          <w:sz w:val="23"/>
          <w:szCs w:val="23"/>
          <w:shd w:val="clear" w:color="auto" w:fill="FBFBFB"/>
        </w:rPr>
        <w:t xml:space="preserve"> </w:t>
      </w:r>
      <w:r>
        <w:rPr>
          <w:rFonts w:ascii="avenir-regular-class" w:hAnsi="avenir-regular-class"/>
          <w:color w:val="333333"/>
          <w:sz w:val="23"/>
          <w:szCs w:val="23"/>
          <w:shd w:val="clear" w:color="auto" w:fill="FBFBFB"/>
        </w:rPr>
        <w:t xml:space="preserve">Available at: </w:t>
      </w:r>
      <w:r w:rsidR="721AA4B3" w:rsidRPr="721AA4B3">
        <w:rPr>
          <w:rFonts w:ascii="Calibri" w:eastAsia="Calibri" w:hAnsi="Calibri" w:cs="Calibri"/>
          <w:u w:val="single"/>
        </w:rPr>
        <w:t xml:space="preserve"> </w:t>
      </w:r>
      <w:hyperlink r:id="rId25" w:anchor=":~:text=The%20couch%20was%20invented%20by,that%20was%20called%20a%20canape">
        <w:r w:rsidR="721AA4B3" w:rsidRPr="721AA4B3">
          <w:rPr>
            <w:rStyle w:val="Hyperlink"/>
            <w:rFonts w:ascii="Calibri" w:eastAsia="Calibri" w:hAnsi="Calibri" w:cs="Calibri"/>
          </w:rPr>
          <w:t>https://insid</w:t>
        </w:r>
        <w:r w:rsidR="721AA4B3" w:rsidRPr="721AA4B3">
          <w:rPr>
            <w:rStyle w:val="Hyperlink"/>
            <w:rFonts w:ascii="Calibri" w:eastAsia="Calibri" w:hAnsi="Calibri" w:cs="Calibri"/>
          </w:rPr>
          <w:t>e</w:t>
        </w:r>
        <w:r w:rsidR="721AA4B3" w:rsidRPr="721AA4B3">
          <w:rPr>
            <w:rStyle w:val="Hyperlink"/>
            <w:rFonts w:ascii="Calibri" w:eastAsia="Calibri" w:hAnsi="Calibri" w:cs="Calibri"/>
          </w:rPr>
          <w:t>rsguidetofurniture.com/sofa-inventor/#:~:text=The%20couch</w:t>
        </w:r>
        <w:r w:rsidR="721AA4B3" w:rsidRPr="721AA4B3">
          <w:rPr>
            <w:rStyle w:val="Hyperlink"/>
            <w:rFonts w:ascii="Calibri" w:eastAsia="Calibri" w:hAnsi="Calibri" w:cs="Calibri"/>
          </w:rPr>
          <w:t>%</w:t>
        </w:r>
        <w:r w:rsidR="721AA4B3" w:rsidRPr="721AA4B3">
          <w:rPr>
            <w:rStyle w:val="Hyperlink"/>
            <w:rFonts w:ascii="Calibri" w:eastAsia="Calibri" w:hAnsi="Calibri" w:cs="Calibri"/>
          </w:rPr>
          <w:t>20was%20invented%20by,that%20was%20called%20a%20canape</w:t>
        </w:r>
      </w:hyperlink>
      <w:r w:rsidR="721AA4B3" w:rsidRPr="721AA4B3">
        <w:rPr>
          <w:rFonts w:ascii="Calibri" w:eastAsia="Calibri" w:hAnsi="Calibri" w:cs="Calibri"/>
          <w:u w:val="single"/>
        </w:rPr>
        <w:t>.</w:t>
      </w:r>
    </w:p>
    <w:p w14:paraId="70FD1D1E" w14:textId="62FB1FDA" w:rsidR="721AA4B3" w:rsidRDefault="002D20EA" w:rsidP="721AA4B3">
      <w:pPr>
        <w:rPr>
          <w:rFonts w:ascii="Calibri" w:eastAsia="Calibri" w:hAnsi="Calibri" w:cs="Calibri"/>
        </w:rPr>
      </w:pPr>
      <w:r w:rsidRPr="00F103CC">
        <w:rPr>
          <w:rFonts w:ascii="avenir-regular-class" w:hAnsi="avenir-regular-class"/>
        </w:rPr>
        <w:t>Kellerman</w:t>
      </w:r>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S</w:t>
      </w:r>
      <w:r>
        <w:rPr>
          <w:rFonts w:ascii="avenir-regular-class" w:hAnsi="avenir-regular-class"/>
          <w:color w:val="333333"/>
          <w:sz w:val="23"/>
          <w:szCs w:val="23"/>
          <w:shd w:val="clear" w:color="auto" w:fill="FBFBFB"/>
        </w:rPr>
        <w:t>. (</w:t>
      </w:r>
      <w:r>
        <w:rPr>
          <w:rFonts w:ascii="avenir-regular-class" w:hAnsi="avenir-regular-class"/>
          <w:color w:val="333333"/>
          <w:sz w:val="23"/>
          <w:szCs w:val="23"/>
          <w:shd w:val="clear" w:color="auto" w:fill="FBFBFB"/>
        </w:rPr>
        <w:t>2019</w:t>
      </w:r>
      <w:r>
        <w:rPr>
          <w:rFonts w:ascii="avenir-regular-class" w:hAnsi="avenir-regular-class"/>
          <w:color w:val="333333"/>
          <w:sz w:val="23"/>
          <w:szCs w:val="23"/>
          <w:shd w:val="clear" w:color="auto" w:fill="FBFBFB"/>
        </w:rPr>
        <w:t>) </w:t>
      </w:r>
      <w:r w:rsidRPr="002D20EA">
        <w:rPr>
          <w:rFonts w:ascii="avenir-regular-class" w:hAnsi="avenir-regular-class"/>
          <w:i/>
          <w:iCs/>
          <w:color w:val="333333"/>
          <w:sz w:val="23"/>
          <w:szCs w:val="23"/>
          <w:shd w:val="clear" w:color="auto" w:fill="FBFBFB"/>
        </w:rPr>
        <w:t>Period furniture</w:t>
      </w:r>
      <w:r>
        <w:rPr>
          <w:rFonts w:ascii="avenir-regular-class" w:hAnsi="avenir-regular-class"/>
          <w:i/>
          <w:iCs/>
          <w:color w:val="333333"/>
          <w:sz w:val="23"/>
          <w:szCs w:val="23"/>
          <w:shd w:val="clear" w:color="auto" w:fill="FBFBFB"/>
        </w:rPr>
        <w:t xml:space="preserve">. </w:t>
      </w:r>
      <w:r>
        <w:rPr>
          <w:rFonts w:ascii="avenir-regular-class" w:hAnsi="avenir-regular-class"/>
          <w:color w:val="333333"/>
          <w:sz w:val="23"/>
          <w:szCs w:val="23"/>
          <w:shd w:val="clear" w:color="auto" w:fill="FBFBFB"/>
        </w:rPr>
        <w:t xml:space="preserve">Available at: </w:t>
      </w:r>
      <w:hyperlink r:id="rId26">
        <w:r w:rsidR="721AA4B3" w:rsidRPr="721AA4B3">
          <w:rPr>
            <w:rStyle w:val="Hyperlink"/>
            <w:rFonts w:ascii="Calibri" w:eastAsia="Calibri" w:hAnsi="Calibri" w:cs="Calibri"/>
          </w:rPr>
          <w:t>https://www.grammarphobi</w:t>
        </w:r>
        <w:r w:rsidR="721AA4B3" w:rsidRPr="721AA4B3">
          <w:rPr>
            <w:rStyle w:val="Hyperlink"/>
            <w:rFonts w:ascii="Calibri" w:eastAsia="Calibri" w:hAnsi="Calibri" w:cs="Calibri"/>
          </w:rPr>
          <w:t>a</w:t>
        </w:r>
        <w:r w:rsidR="721AA4B3" w:rsidRPr="721AA4B3">
          <w:rPr>
            <w:rStyle w:val="Hyperlink"/>
            <w:rFonts w:ascii="Calibri" w:eastAsia="Calibri" w:hAnsi="Calibri" w:cs="Calibri"/>
          </w:rPr>
          <w:t>.com/blog/2</w:t>
        </w:r>
        <w:r w:rsidR="721AA4B3" w:rsidRPr="721AA4B3">
          <w:rPr>
            <w:rStyle w:val="Hyperlink"/>
            <w:rFonts w:ascii="Calibri" w:eastAsia="Calibri" w:hAnsi="Calibri" w:cs="Calibri"/>
          </w:rPr>
          <w:t>0</w:t>
        </w:r>
        <w:r w:rsidR="721AA4B3" w:rsidRPr="721AA4B3">
          <w:rPr>
            <w:rStyle w:val="Hyperlink"/>
            <w:rFonts w:ascii="Calibri" w:eastAsia="Calibri" w:hAnsi="Calibri" w:cs="Calibri"/>
          </w:rPr>
          <w:t>19/09/period-furniture.html</w:t>
        </w:r>
      </w:hyperlink>
    </w:p>
    <w:p w14:paraId="701AA8F0" w14:textId="5CDFA3BD" w:rsidR="721AA4B3" w:rsidRDefault="002D20EA" w:rsidP="721AA4B3">
      <w:pPr>
        <w:rPr>
          <w:rStyle w:val="Hyperlink"/>
          <w:rFonts w:ascii="Calibri" w:eastAsia="Calibri" w:hAnsi="Calibri" w:cs="Calibri"/>
        </w:rPr>
      </w:pPr>
      <w:r w:rsidRPr="00F103CC">
        <w:rPr>
          <w:rFonts w:ascii="avenir-regular-class" w:hAnsi="avenir-regular-class"/>
        </w:rPr>
        <w:t>Hunt</w:t>
      </w:r>
      <w:r w:rsidRPr="00F103CC">
        <w:rPr>
          <w:rFonts w:ascii="avenir-regular-class" w:hAnsi="avenir-regular-class"/>
          <w:color w:val="333333"/>
          <w:sz w:val="23"/>
          <w:szCs w:val="23"/>
          <w:shd w:val="clear" w:color="auto" w:fill="FBFBFB"/>
        </w:rPr>
        <w:t>.</w:t>
      </w:r>
      <w:r>
        <w:rPr>
          <w:rFonts w:ascii="avenir-regular-class" w:hAnsi="avenir-regular-class"/>
          <w:color w:val="333333"/>
          <w:sz w:val="23"/>
          <w:szCs w:val="23"/>
          <w:shd w:val="clear" w:color="auto" w:fill="FBFBFB"/>
        </w:rPr>
        <w:t xml:space="preserve"> F. (2016) </w:t>
      </w:r>
      <w:r w:rsidRPr="00351A21">
        <w:rPr>
          <w:rFonts w:ascii="avenir-regular-class" w:hAnsi="avenir-regular-class"/>
          <w:i/>
          <w:iCs/>
          <w:color w:val="333333"/>
          <w:sz w:val="23"/>
          <w:szCs w:val="23"/>
          <w:shd w:val="clear" w:color="auto" w:fill="FBFBFB"/>
        </w:rPr>
        <w:t>The history of the chaise longue</w:t>
      </w:r>
      <w:r>
        <w:rPr>
          <w:rFonts w:ascii="avenir-regular-class" w:hAnsi="avenir-regular-class"/>
          <w:i/>
          <w:iCs/>
          <w:color w:val="333333"/>
          <w:sz w:val="23"/>
          <w:szCs w:val="23"/>
          <w:shd w:val="clear" w:color="auto" w:fill="FBFBFB"/>
        </w:rPr>
        <w:t xml:space="preserve"> </w:t>
      </w:r>
      <w:r>
        <w:rPr>
          <w:rFonts w:ascii="avenir-regular-class" w:hAnsi="avenir-regular-class"/>
          <w:color w:val="333333"/>
          <w:sz w:val="23"/>
          <w:szCs w:val="23"/>
          <w:shd w:val="clear" w:color="auto" w:fill="FBFBFB"/>
        </w:rPr>
        <w:t xml:space="preserve">Available at: </w:t>
      </w:r>
      <w:hyperlink r:id="rId27">
        <w:r w:rsidR="721AA4B3" w:rsidRPr="721AA4B3">
          <w:rPr>
            <w:rStyle w:val="Hyperlink"/>
            <w:rFonts w:ascii="Calibri" w:eastAsia="Calibri" w:hAnsi="Calibri" w:cs="Calibri"/>
          </w:rPr>
          <w:t>https://www.franc</w:t>
        </w:r>
        <w:r w:rsidR="721AA4B3" w:rsidRPr="721AA4B3">
          <w:rPr>
            <w:rStyle w:val="Hyperlink"/>
            <w:rFonts w:ascii="Calibri" w:eastAsia="Calibri" w:hAnsi="Calibri" w:cs="Calibri"/>
          </w:rPr>
          <w:t>e</w:t>
        </w:r>
        <w:r w:rsidR="721AA4B3" w:rsidRPr="721AA4B3">
          <w:rPr>
            <w:rStyle w:val="Hyperlink"/>
            <w:rFonts w:ascii="Calibri" w:eastAsia="Calibri" w:hAnsi="Calibri" w:cs="Calibri"/>
          </w:rPr>
          <w:t>shunt.co.uk/news/2016/07/history-of-the-chaise-longue/</w:t>
        </w:r>
      </w:hyperlink>
    </w:p>
    <w:p w14:paraId="60DB6FD8" w14:textId="3D9ED598" w:rsidR="721AA4B3" w:rsidRDefault="00A82BC3" w:rsidP="721AA4B3">
      <w:pPr>
        <w:rPr>
          <w:rFonts w:ascii="Calibri" w:eastAsia="Calibri" w:hAnsi="Calibri" w:cs="Calibri"/>
        </w:rPr>
      </w:pPr>
      <w:r w:rsidRPr="00A82BC3">
        <w:rPr>
          <w:rFonts w:ascii="avenir-regular-class" w:hAnsi="avenir-regular-class"/>
        </w:rPr>
        <w:t>World Civilization</w:t>
      </w:r>
      <w:r>
        <w:rPr>
          <w:rFonts w:ascii="avenir-regular-class" w:hAnsi="avenir-regular-class"/>
        </w:rPr>
        <w:t>.</w:t>
      </w:r>
      <w:r>
        <w:rPr>
          <w:rFonts w:ascii="avenir-regular-class" w:hAnsi="avenir-regular-class"/>
          <w:color w:val="333333"/>
          <w:sz w:val="23"/>
          <w:szCs w:val="23"/>
          <w:shd w:val="clear" w:color="auto" w:fill="FBFBFB"/>
        </w:rPr>
        <w:t> </w:t>
      </w:r>
      <w:r w:rsidRPr="00A82BC3">
        <w:rPr>
          <w:rFonts w:ascii="avenir-regular-class" w:hAnsi="avenir-regular-class"/>
          <w:i/>
          <w:iCs/>
          <w:color w:val="333333"/>
          <w:sz w:val="23"/>
          <w:szCs w:val="23"/>
          <w:shd w:val="clear" w:color="auto" w:fill="FBFBFB"/>
        </w:rPr>
        <w:t>Temples</w:t>
      </w:r>
      <w:r>
        <w:rPr>
          <w:rFonts w:ascii="avenir-regular-class" w:hAnsi="avenir-regular-class"/>
          <w:i/>
          <w:iCs/>
          <w:color w:val="333333"/>
          <w:sz w:val="23"/>
          <w:szCs w:val="23"/>
          <w:shd w:val="clear" w:color="auto" w:fill="FBFBFB"/>
        </w:rPr>
        <w:t xml:space="preserve"> </w:t>
      </w:r>
      <w:r>
        <w:rPr>
          <w:rFonts w:ascii="avenir-regular-class" w:hAnsi="avenir-regular-class"/>
          <w:color w:val="333333"/>
          <w:sz w:val="23"/>
          <w:szCs w:val="23"/>
          <w:shd w:val="clear" w:color="auto" w:fill="FBFBFB"/>
        </w:rPr>
        <w:t xml:space="preserve">Available at: </w:t>
      </w:r>
      <w:r w:rsidR="721AA4B3" w:rsidRPr="721AA4B3">
        <w:rPr>
          <w:rFonts w:ascii="Calibri" w:eastAsia="Calibri" w:hAnsi="Calibri" w:cs="Calibri"/>
        </w:rPr>
        <w:t xml:space="preserve">- </w:t>
      </w:r>
      <w:hyperlink r:id="rId28">
        <w:r w:rsidR="721AA4B3" w:rsidRPr="721AA4B3">
          <w:rPr>
            <w:rStyle w:val="Hyperlink"/>
            <w:rFonts w:ascii="Calibri" w:eastAsia="Calibri" w:hAnsi="Calibri" w:cs="Calibri"/>
          </w:rPr>
          <w:t>https://courses.lumenlearning.com/suny-hccc-worldcivilization/chapter/ancient-</w:t>
        </w:r>
        <w:r w:rsidR="721AA4B3" w:rsidRPr="721AA4B3">
          <w:rPr>
            <w:rStyle w:val="Hyperlink"/>
            <w:rFonts w:ascii="Calibri" w:eastAsia="Calibri" w:hAnsi="Calibri" w:cs="Calibri"/>
          </w:rPr>
          <w:t>e</w:t>
        </w:r>
        <w:r w:rsidR="721AA4B3" w:rsidRPr="721AA4B3">
          <w:rPr>
            <w:rStyle w:val="Hyperlink"/>
            <w:rFonts w:ascii="Calibri" w:eastAsia="Calibri" w:hAnsi="Calibri" w:cs="Calibri"/>
          </w:rPr>
          <w:t>g</w:t>
        </w:r>
        <w:r w:rsidR="721AA4B3" w:rsidRPr="721AA4B3">
          <w:rPr>
            <w:rStyle w:val="Hyperlink"/>
            <w:rFonts w:ascii="Calibri" w:eastAsia="Calibri" w:hAnsi="Calibri" w:cs="Calibri"/>
          </w:rPr>
          <w:t>yptian</w:t>
        </w:r>
        <w:r w:rsidR="721AA4B3" w:rsidRPr="721AA4B3">
          <w:rPr>
            <w:rStyle w:val="Hyperlink"/>
            <w:rFonts w:ascii="Calibri" w:eastAsia="Calibri" w:hAnsi="Calibri" w:cs="Calibri"/>
          </w:rPr>
          <w:t>-</w:t>
        </w:r>
        <w:r w:rsidR="721AA4B3" w:rsidRPr="721AA4B3">
          <w:rPr>
            <w:rStyle w:val="Hyperlink"/>
            <w:rFonts w:ascii="Calibri" w:eastAsia="Calibri" w:hAnsi="Calibri" w:cs="Calibri"/>
          </w:rPr>
          <w:t>monuments/</w:t>
        </w:r>
      </w:hyperlink>
    </w:p>
    <w:p w14:paraId="75DFF685" w14:textId="50CCF470" w:rsidR="721AA4B3" w:rsidRDefault="00A82BC3" w:rsidP="721AA4B3">
      <w:pPr>
        <w:rPr>
          <w:rFonts w:ascii="Calibri" w:eastAsia="Calibri" w:hAnsi="Calibri" w:cs="Calibri"/>
        </w:rPr>
      </w:pPr>
      <w:hyperlink r:id="rId29" w:tooltip="View all posts by Chrissy" w:history="1">
        <w:r>
          <w:rPr>
            <w:rStyle w:val="author-name"/>
            <w:rFonts w:ascii="Georgia" w:hAnsi="Georgia"/>
            <w:color w:val="595959"/>
            <w:sz w:val="23"/>
            <w:szCs w:val="23"/>
            <w:shd w:val="clear" w:color="auto" w:fill="FFFFFF"/>
          </w:rPr>
          <w:t>Chrissy</w:t>
        </w:r>
      </w:hyperlink>
      <w:r w:rsidRPr="00F103CC">
        <w:rPr>
          <w:rFonts w:ascii="avenir-regular-class" w:hAnsi="avenir-regular-class"/>
          <w:color w:val="333333"/>
          <w:sz w:val="23"/>
          <w:szCs w:val="23"/>
          <w:shd w:val="clear" w:color="auto" w:fill="FBFBFB"/>
        </w:rPr>
        <w:t>.</w:t>
      </w:r>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A</w:t>
      </w:r>
      <w:r>
        <w:rPr>
          <w:rFonts w:ascii="avenir-regular-class" w:hAnsi="avenir-regular-class"/>
          <w:color w:val="333333"/>
          <w:sz w:val="23"/>
          <w:szCs w:val="23"/>
          <w:shd w:val="clear" w:color="auto" w:fill="FBFBFB"/>
        </w:rPr>
        <w:t>. (</w:t>
      </w:r>
      <w:r>
        <w:rPr>
          <w:rFonts w:ascii="avenir-regular-class" w:hAnsi="avenir-regular-class"/>
          <w:color w:val="333333"/>
          <w:sz w:val="23"/>
          <w:szCs w:val="23"/>
          <w:shd w:val="clear" w:color="auto" w:fill="FBFBFB"/>
        </w:rPr>
        <w:t>2021</w:t>
      </w:r>
      <w:r>
        <w:rPr>
          <w:rFonts w:ascii="avenir-regular-class" w:hAnsi="avenir-regular-class"/>
          <w:color w:val="333333"/>
          <w:sz w:val="23"/>
          <w:szCs w:val="23"/>
          <w:shd w:val="clear" w:color="auto" w:fill="FBFBFB"/>
        </w:rPr>
        <w:t>) </w:t>
      </w:r>
      <w:r w:rsidRPr="00A82BC3">
        <w:rPr>
          <w:rFonts w:ascii="avenir-regular-class" w:hAnsi="avenir-regular-class"/>
          <w:i/>
          <w:iCs/>
          <w:color w:val="333333"/>
          <w:sz w:val="23"/>
          <w:szCs w:val="23"/>
          <w:shd w:val="clear" w:color="auto" w:fill="FBFBFB"/>
        </w:rPr>
        <w:t xml:space="preserve">Ancient Greek Temples </w:t>
      </w:r>
      <w:r>
        <w:rPr>
          <w:rFonts w:ascii="avenir-regular-class" w:hAnsi="avenir-regular-class"/>
          <w:color w:val="333333"/>
          <w:sz w:val="23"/>
          <w:szCs w:val="23"/>
          <w:shd w:val="clear" w:color="auto" w:fill="FBFBFB"/>
        </w:rPr>
        <w:t>Available at:</w:t>
      </w:r>
      <w:r w:rsidR="721AA4B3" w:rsidRPr="721AA4B3">
        <w:rPr>
          <w:rFonts w:ascii="Calibri" w:eastAsia="Calibri" w:hAnsi="Calibri" w:cs="Calibri"/>
        </w:rPr>
        <w:t xml:space="preserve"> </w:t>
      </w:r>
      <w:hyperlink r:id="rId30" w:anchor=":~:text=The%20ancient%20Greek%20were%20no,the%20majesty%20of%20their%20gods">
        <w:r w:rsidR="721AA4B3" w:rsidRPr="721AA4B3">
          <w:rPr>
            <w:rStyle w:val="Hyperlink"/>
            <w:rFonts w:ascii="Calibri" w:eastAsia="Calibri" w:hAnsi="Calibri" w:cs="Calibri"/>
          </w:rPr>
          <w:t>https://greecetravelideas.com/ancient-greek-temples/#:~:text=The%20ancie</w:t>
        </w:r>
        <w:r w:rsidR="721AA4B3" w:rsidRPr="721AA4B3">
          <w:rPr>
            <w:rStyle w:val="Hyperlink"/>
            <w:rFonts w:ascii="Calibri" w:eastAsia="Calibri" w:hAnsi="Calibri" w:cs="Calibri"/>
          </w:rPr>
          <w:t>n</w:t>
        </w:r>
        <w:r w:rsidR="721AA4B3" w:rsidRPr="721AA4B3">
          <w:rPr>
            <w:rStyle w:val="Hyperlink"/>
            <w:rFonts w:ascii="Calibri" w:eastAsia="Calibri" w:hAnsi="Calibri" w:cs="Calibri"/>
          </w:rPr>
          <w:t>t%20Greek%20were%20no,the%20majesty%20of%20their%20gods</w:t>
        </w:r>
      </w:hyperlink>
      <w:r w:rsidR="721AA4B3" w:rsidRPr="721AA4B3">
        <w:rPr>
          <w:rFonts w:ascii="Calibri" w:eastAsia="Calibri" w:hAnsi="Calibri" w:cs="Calibri"/>
        </w:rPr>
        <w:t>.</w:t>
      </w:r>
    </w:p>
    <w:p w14:paraId="05725129" w14:textId="5BCF9D64" w:rsidR="721AA4B3" w:rsidRDefault="00EB7968" w:rsidP="721AA4B3">
      <w:pPr>
        <w:rPr>
          <w:rStyle w:val="Hyperlink"/>
          <w:rFonts w:ascii="Calibri" w:eastAsia="Calibri" w:hAnsi="Calibri" w:cs="Calibri"/>
        </w:rPr>
      </w:pPr>
      <w:r>
        <w:rPr>
          <w:rFonts w:ascii="avenir-regular-class" w:hAnsi="avenir-regular-class"/>
        </w:rPr>
        <w:t>Web</w:t>
      </w:r>
      <w:r w:rsidR="00A82BC3" w:rsidRPr="00F103CC">
        <w:rPr>
          <w:rFonts w:ascii="avenir-regular-class" w:hAnsi="avenir-regular-class"/>
          <w:color w:val="333333"/>
          <w:sz w:val="23"/>
          <w:szCs w:val="23"/>
          <w:shd w:val="clear" w:color="auto" w:fill="FBFBFB"/>
        </w:rPr>
        <w:t>.</w:t>
      </w:r>
      <w:r w:rsidR="00A82BC3">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O</w:t>
      </w:r>
      <w:r w:rsidR="00A82BC3">
        <w:rPr>
          <w:rFonts w:ascii="avenir-regular-class" w:hAnsi="avenir-regular-class"/>
          <w:color w:val="333333"/>
          <w:sz w:val="23"/>
          <w:szCs w:val="23"/>
          <w:shd w:val="clear" w:color="auto" w:fill="FBFBFB"/>
        </w:rPr>
        <w:t>. (2016) </w:t>
      </w:r>
      <w:r w:rsidRPr="00EB7968">
        <w:rPr>
          <w:rFonts w:ascii="avenir-regular-class" w:hAnsi="avenir-regular-class"/>
          <w:i/>
          <w:iCs/>
          <w:color w:val="333333"/>
          <w:sz w:val="23"/>
          <w:szCs w:val="23"/>
          <w:shd w:val="clear" w:color="auto" w:fill="FBFBFB"/>
        </w:rPr>
        <w:t>Furniture Design History</w:t>
      </w:r>
      <w:r>
        <w:rPr>
          <w:rFonts w:ascii="avenir-regular-class" w:hAnsi="avenir-regular-class"/>
          <w:i/>
          <w:iCs/>
          <w:color w:val="333333"/>
          <w:sz w:val="23"/>
          <w:szCs w:val="23"/>
          <w:shd w:val="clear" w:color="auto" w:fill="FBFBFB"/>
        </w:rPr>
        <w:t xml:space="preserve"> </w:t>
      </w:r>
      <w:r w:rsidR="00A82BC3">
        <w:rPr>
          <w:rFonts w:ascii="avenir-regular-class" w:hAnsi="avenir-regular-class"/>
          <w:color w:val="333333"/>
          <w:sz w:val="23"/>
          <w:szCs w:val="23"/>
          <w:shd w:val="clear" w:color="auto" w:fill="FBFBFB"/>
        </w:rPr>
        <w:t xml:space="preserve">Available at: </w:t>
      </w:r>
      <w:hyperlink r:id="rId31">
        <w:r w:rsidR="721AA4B3" w:rsidRPr="721AA4B3">
          <w:rPr>
            <w:rStyle w:val="Hyperlink"/>
            <w:rFonts w:ascii="Calibri" w:eastAsia="Calibri" w:hAnsi="Calibri" w:cs="Calibri"/>
          </w:rPr>
          <w:t>https://www.onlined</w:t>
        </w:r>
        <w:r w:rsidR="721AA4B3" w:rsidRPr="721AA4B3">
          <w:rPr>
            <w:rStyle w:val="Hyperlink"/>
            <w:rFonts w:ascii="Calibri" w:eastAsia="Calibri" w:hAnsi="Calibri" w:cs="Calibri"/>
          </w:rPr>
          <w:t>e</w:t>
        </w:r>
        <w:r w:rsidR="721AA4B3" w:rsidRPr="721AA4B3">
          <w:rPr>
            <w:rStyle w:val="Hyperlink"/>
            <w:rFonts w:ascii="Calibri" w:eastAsia="Calibri" w:hAnsi="Calibri" w:cs="Calibri"/>
          </w:rPr>
          <w:t>signteac</w:t>
        </w:r>
        <w:r w:rsidR="721AA4B3" w:rsidRPr="721AA4B3">
          <w:rPr>
            <w:rStyle w:val="Hyperlink"/>
            <w:rFonts w:ascii="Calibri" w:eastAsia="Calibri" w:hAnsi="Calibri" w:cs="Calibri"/>
          </w:rPr>
          <w:t>h</w:t>
        </w:r>
        <w:r w:rsidR="721AA4B3" w:rsidRPr="721AA4B3">
          <w:rPr>
            <w:rStyle w:val="Hyperlink"/>
            <w:rFonts w:ascii="Calibri" w:eastAsia="Calibri" w:hAnsi="Calibri" w:cs="Calibri"/>
          </w:rPr>
          <w:t>er.com/20</w:t>
        </w:r>
        <w:r w:rsidR="721AA4B3" w:rsidRPr="721AA4B3">
          <w:rPr>
            <w:rStyle w:val="Hyperlink"/>
            <w:rFonts w:ascii="Calibri" w:eastAsia="Calibri" w:hAnsi="Calibri" w:cs="Calibri"/>
          </w:rPr>
          <w:t>1</w:t>
        </w:r>
        <w:r w:rsidR="721AA4B3" w:rsidRPr="721AA4B3">
          <w:rPr>
            <w:rStyle w:val="Hyperlink"/>
            <w:rFonts w:ascii="Calibri" w:eastAsia="Calibri" w:hAnsi="Calibri" w:cs="Calibri"/>
          </w:rPr>
          <w:t>6/02/furni</w:t>
        </w:r>
        <w:r w:rsidR="721AA4B3" w:rsidRPr="721AA4B3">
          <w:rPr>
            <w:rStyle w:val="Hyperlink"/>
            <w:rFonts w:ascii="Calibri" w:eastAsia="Calibri" w:hAnsi="Calibri" w:cs="Calibri"/>
          </w:rPr>
          <w:t>t</w:t>
        </w:r>
        <w:r w:rsidR="721AA4B3" w:rsidRPr="721AA4B3">
          <w:rPr>
            <w:rStyle w:val="Hyperlink"/>
            <w:rFonts w:ascii="Calibri" w:eastAsia="Calibri" w:hAnsi="Calibri" w:cs="Calibri"/>
          </w:rPr>
          <w:t>ure-design-history.html</w:t>
        </w:r>
      </w:hyperlink>
    </w:p>
    <w:p w14:paraId="2DDEA1C9" w14:textId="3E797E95" w:rsidR="721AA4B3" w:rsidRDefault="00EB7968" w:rsidP="721AA4B3">
      <w:pPr>
        <w:rPr>
          <w:rStyle w:val="Hyperlink"/>
          <w:rFonts w:ascii="Calibri" w:eastAsia="Calibri" w:hAnsi="Calibri" w:cs="Calibri"/>
        </w:rPr>
      </w:pPr>
      <w:r>
        <w:rPr>
          <w:rFonts w:ascii="Arial" w:hAnsi="Arial" w:cs="Arial"/>
          <w:color w:val="1A1A1A"/>
          <w:sz w:val="23"/>
          <w:szCs w:val="23"/>
        </w:rPr>
        <w:t>Millstein</w:t>
      </w:r>
      <w:r w:rsidR="00A82BC3" w:rsidRPr="00F103CC">
        <w:rPr>
          <w:rFonts w:ascii="avenir-regular-class" w:hAnsi="avenir-regular-class"/>
          <w:color w:val="333333"/>
          <w:sz w:val="23"/>
          <w:szCs w:val="23"/>
          <w:shd w:val="clear" w:color="auto" w:fill="FBFBFB"/>
        </w:rPr>
        <w:t>.</w:t>
      </w:r>
      <w:r w:rsidR="00A82BC3">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R</w:t>
      </w:r>
      <w:r w:rsidR="00A82BC3">
        <w:rPr>
          <w:rFonts w:ascii="avenir-regular-class" w:hAnsi="avenir-regular-class"/>
          <w:color w:val="333333"/>
          <w:sz w:val="23"/>
          <w:szCs w:val="23"/>
          <w:shd w:val="clear" w:color="auto" w:fill="FBFBFB"/>
        </w:rPr>
        <w:t>. (</w:t>
      </w:r>
      <w:r>
        <w:rPr>
          <w:rFonts w:ascii="avenir-regular-class" w:hAnsi="avenir-regular-class"/>
          <w:color w:val="333333"/>
          <w:sz w:val="23"/>
          <w:szCs w:val="23"/>
          <w:shd w:val="clear" w:color="auto" w:fill="FBFBFB"/>
        </w:rPr>
        <w:t>2022</w:t>
      </w:r>
      <w:r w:rsidR="00A82BC3">
        <w:rPr>
          <w:rFonts w:ascii="avenir-regular-class" w:hAnsi="avenir-regular-class"/>
          <w:color w:val="333333"/>
          <w:sz w:val="23"/>
          <w:szCs w:val="23"/>
          <w:shd w:val="clear" w:color="auto" w:fill="FBFBFB"/>
        </w:rPr>
        <w:t>) </w:t>
      </w:r>
      <w:r w:rsidRPr="00EB7968">
        <w:rPr>
          <w:rFonts w:ascii="avenir-regular-class" w:hAnsi="avenir-regular-class"/>
          <w:i/>
          <w:iCs/>
          <w:color w:val="333333"/>
          <w:sz w:val="23"/>
          <w:szCs w:val="23"/>
          <w:shd w:val="clear" w:color="auto" w:fill="FBFBFB"/>
        </w:rPr>
        <w:t>Stanford Encyclopedia of Philosophy</w:t>
      </w:r>
      <w:r>
        <w:rPr>
          <w:rFonts w:ascii="avenir-regular-class" w:hAnsi="avenir-regular-class"/>
          <w:i/>
          <w:iCs/>
          <w:color w:val="333333"/>
          <w:sz w:val="23"/>
          <w:szCs w:val="23"/>
          <w:shd w:val="clear" w:color="auto" w:fill="FBFBFB"/>
        </w:rPr>
        <w:t xml:space="preserve"> </w:t>
      </w:r>
      <w:r w:rsidR="00A82BC3">
        <w:rPr>
          <w:rFonts w:ascii="avenir-regular-class" w:hAnsi="avenir-regular-class"/>
          <w:color w:val="333333"/>
          <w:sz w:val="23"/>
          <w:szCs w:val="23"/>
          <w:shd w:val="clear" w:color="auto" w:fill="FBFBFB"/>
        </w:rPr>
        <w:t xml:space="preserve">Available at: </w:t>
      </w:r>
      <w:hyperlink r:id="rId32">
        <w:r w:rsidR="721AA4B3" w:rsidRPr="721AA4B3">
          <w:rPr>
            <w:rStyle w:val="Hyperlink"/>
            <w:rFonts w:ascii="Calibri" w:eastAsia="Calibri" w:hAnsi="Calibri" w:cs="Calibri"/>
          </w:rPr>
          <w:t>https://plato.stanford.</w:t>
        </w:r>
        <w:r w:rsidR="721AA4B3" w:rsidRPr="721AA4B3">
          <w:rPr>
            <w:rStyle w:val="Hyperlink"/>
            <w:rFonts w:ascii="Calibri" w:eastAsia="Calibri" w:hAnsi="Calibri" w:cs="Calibri"/>
          </w:rPr>
          <w:t>e</w:t>
        </w:r>
        <w:r w:rsidR="721AA4B3" w:rsidRPr="721AA4B3">
          <w:rPr>
            <w:rStyle w:val="Hyperlink"/>
            <w:rFonts w:ascii="Calibri" w:eastAsia="Calibri" w:hAnsi="Calibri" w:cs="Calibri"/>
          </w:rPr>
          <w:t>du</w:t>
        </w:r>
        <w:r w:rsidR="721AA4B3" w:rsidRPr="721AA4B3">
          <w:rPr>
            <w:rStyle w:val="Hyperlink"/>
            <w:rFonts w:ascii="Calibri" w:eastAsia="Calibri" w:hAnsi="Calibri" w:cs="Calibri"/>
          </w:rPr>
          <w:t>/</w:t>
        </w:r>
        <w:r w:rsidR="721AA4B3" w:rsidRPr="721AA4B3">
          <w:rPr>
            <w:rStyle w:val="Hyperlink"/>
            <w:rFonts w:ascii="Calibri" w:eastAsia="Calibri" w:hAnsi="Calibri" w:cs="Calibri"/>
          </w:rPr>
          <w:t>entries/evolution/</w:t>
        </w:r>
      </w:hyperlink>
    </w:p>
    <w:p w14:paraId="039D0EFA" w14:textId="7A50AF72" w:rsidR="721AA4B3" w:rsidRDefault="721AA4B3" w:rsidP="721AA4B3">
      <w:pPr>
        <w:rPr>
          <w:rFonts w:ascii="Calibri" w:eastAsia="Calibri" w:hAnsi="Calibri" w:cs="Calibri"/>
        </w:rPr>
      </w:pPr>
    </w:p>
    <w:sectPr w:rsidR="721AA4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venir-regular-class">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int2:observations>
    <int2:bookmark int2:bookmarkName="_Int_qiLtILso" int2:invalidationBookmarkName="" int2:hashCode="PeUh02GRVekij4" int2:id="3vDOxKdU">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EDB006"/>
    <w:multiLevelType w:val="hybridMultilevel"/>
    <w:tmpl w:val="C82CE828"/>
    <w:lvl w:ilvl="0" w:tplc="E0D4A602">
      <w:start w:val="1"/>
      <w:numFmt w:val="decimal"/>
      <w:lvlText w:val="%1."/>
      <w:lvlJc w:val="left"/>
      <w:pPr>
        <w:ind w:left="720" w:hanging="360"/>
      </w:pPr>
    </w:lvl>
    <w:lvl w:ilvl="1" w:tplc="207EFF36">
      <w:start w:val="1"/>
      <w:numFmt w:val="lowerLetter"/>
      <w:lvlText w:val="%2."/>
      <w:lvlJc w:val="left"/>
      <w:pPr>
        <w:ind w:left="1440" w:hanging="360"/>
      </w:pPr>
    </w:lvl>
    <w:lvl w:ilvl="2" w:tplc="4008C6F4">
      <w:start w:val="1"/>
      <w:numFmt w:val="lowerRoman"/>
      <w:lvlText w:val="%3."/>
      <w:lvlJc w:val="right"/>
      <w:pPr>
        <w:ind w:left="2160" w:hanging="180"/>
      </w:pPr>
    </w:lvl>
    <w:lvl w:ilvl="3" w:tplc="1EFE6494">
      <w:start w:val="1"/>
      <w:numFmt w:val="decimal"/>
      <w:lvlText w:val="%4."/>
      <w:lvlJc w:val="left"/>
      <w:pPr>
        <w:ind w:left="2880" w:hanging="360"/>
      </w:pPr>
    </w:lvl>
    <w:lvl w:ilvl="4" w:tplc="EC949BE4">
      <w:start w:val="1"/>
      <w:numFmt w:val="lowerLetter"/>
      <w:lvlText w:val="%5."/>
      <w:lvlJc w:val="left"/>
      <w:pPr>
        <w:ind w:left="3600" w:hanging="360"/>
      </w:pPr>
    </w:lvl>
    <w:lvl w:ilvl="5" w:tplc="08BA0C3E">
      <w:start w:val="1"/>
      <w:numFmt w:val="lowerRoman"/>
      <w:lvlText w:val="%6."/>
      <w:lvlJc w:val="right"/>
      <w:pPr>
        <w:ind w:left="4320" w:hanging="180"/>
      </w:pPr>
    </w:lvl>
    <w:lvl w:ilvl="6" w:tplc="1F8A740C">
      <w:start w:val="1"/>
      <w:numFmt w:val="decimal"/>
      <w:lvlText w:val="%7."/>
      <w:lvlJc w:val="left"/>
      <w:pPr>
        <w:ind w:left="5040" w:hanging="360"/>
      </w:pPr>
    </w:lvl>
    <w:lvl w:ilvl="7" w:tplc="5ED80606">
      <w:start w:val="1"/>
      <w:numFmt w:val="lowerLetter"/>
      <w:lvlText w:val="%8."/>
      <w:lvlJc w:val="left"/>
      <w:pPr>
        <w:ind w:left="5760" w:hanging="360"/>
      </w:pPr>
    </w:lvl>
    <w:lvl w:ilvl="8" w:tplc="5658F4E6">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922681"/>
    <w:rsid w:val="0012243C"/>
    <w:rsid w:val="00150A5F"/>
    <w:rsid w:val="002D20EA"/>
    <w:rsid w:val="00344D11"/>
    <w:rsid w:val="00351A21"/>
    <w:rsid w:val="004C34C9"/>
    <w:rsid w:val="006F3935"/>
    <w:rsid w:val="00A82BC3"/>
    <w:rsid w:val="00AB350B"/>
    <w:rsid w:val="00B37911"/>
    <w:rsid w:val="00D6786B"/>
    <w:rsid w:val="00E55BF0"/>
    <w:rsid w:val="00E87E9E"/>
    <w:rsid w:val="00EB4FA3"/>
    <w:rsid w:val="00EB7968"/>
    <w:rsid w:val="00F103CC"/>
    <w:rsid w:val="00F6244C"/>
    <w:rsid w:val="04418110"/>
    <w:rsid w:val="1659BEA5"/>
    <w:rsid w:val="2FC4A1E9"/>
    <w:rsid w:val="39A97FF3"/>
    <w:rsid w:val="45DD7067"/>
    <w:rsid w:val="67D4C32D"/>
    <w:rsid w:val="6B892410"/>
    <w:rsid w:val="721AA4B3"/>
    <w:rsid w:val="76922681"/>
    <w:rsid w:val="7CB2F9E9"/>
    <w:rsid w:val="7E9699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2F9E9"/>
  <w15:chartTrackingRefBased/>
  <w15:docId w15:val="{39FCFAC5-CF58-463A-8BA3-F44C9D501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FollowedHyperlink">
    <w:name w:val="FollowedHyperlink"/>
    <w:basedOn w:val="DefaultParagraphFont"/>
    <w:uiPriority w:val="99"/>
    <w:semiHidden/>
    <w:unhideWhenUsed/>
    <w:rsid w:val="00D6786B"/>
    <w:rPr>
      <w:color w:val="954F72" w:themeColor="followedHyperlink"/>
      <w:u w:val="single"/>
    </w:rPr>
  </w:style>
  <w:style w:type="character" w:customStyle="1" w:styleId="author-name">
    <w:name w:val="author-name"/>
    <w:basedOn w:val="DefaultParagraphFont"/>
    <w:rsid w:val="00A82B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9125">
      <w:bodyDiv w:val="1"/>
      <w:marLeft w:val="0"/>
      <w:marRight w:val="0"/>
      <w:marTop w:val="0"/>
      <w:marBottom w:val="0"/>
      <w:divBdr>
        <w:top w:val="none" w:sz="0" w:space="0" w:color="auto"/>
        <w:left w:val="none" w:sz="0" w:space="0" w:color="auto"/>
        <w:bottom w:val="none" w:sz="0" w:space="0" w:color="auto"/>
        <w:right w:val="none" w:sz="0" w:space="0" w:color="auto"/>
      </w:divBdr>
    </w:div>
    <w:div w:id="19163201">
      <w:bodyDiv w:val="1"/>
      <w:marLeft w:val="0"/>
      <w:marRight w:val="0"/>
      <w:marTop w:val="0"/>
      <w:marBottom w:val="0"/>
      <w:divBdr>
        <w:top w:val="none" w:sz="0" w:space="0" w:color="auto"/>
        <w:left w:val="none" w:sz="0" w:space="0" w:color="auto"/>
        <w:bottom w:val="none" w:sz="0" w:space="0" w:color="auto"/>
        <w:right w:val="none" w:sz="0" w:space="0" w:color="auto"/>
      </w:divBdr>
    </w:div>
    <w:div w:id="76444673">
      <w:bodyDiv w:val="1"/>
      <w:marLeft w:val="0"/>
      <w:marRight w:val="0"/>
      <w:marTop w:val="0"/>
      <w:marBottom w:val="0"/>
      <w:divBdr>
        <w:top w:val="none" w:sz="0" w:space="0" w:color="auto"/>
        <w:left w:val="none" w:sz="0" w:space="0" w:color="auto"/>
        <w:bottom w:val="none" w:sz="0" w:space="0" w:color="auto"/>
        <w:right w:val="none" w:sz="0" w:space="0" w:color="auto"/>
      </w:divBdr>
    </w:div>
    <w:div w:id="110787158">
      <w:bodyDiv w:val="1"/>
      <w:marLeft w:val="0"/>
      <w:marRight w:val="0"/>
      <w:marTop w:val="0"/>
      <w:marBottom w:val="0"/>
      <w:divBdr>
        <w:top w:val="none" w:sz="0" w:space="0" w:color="auto"/>
        <w:left w:val="none" w:sz="0" w:space="0" w:color="auto"/>
        <w:bottom w:val="none" w:sz="0" w:space="0" w:color="auto"/>
        <w:right w:val="none" w:sz="0" w:space="0" w:color="auto"/>
      </w:divBdr>
    </w:div>
    <w:div w:id="213394481">
      <w:bodyDiv w:val="1"/>
      <w:marLeft w:val="0"/>
      <w:marRight w:val="0"/>
      <w:marTop w:val="0"/>
      <w:marBottom w:val="0"/>
      <w:divBdr>
        <w:top w:val="none" w:sz="0" w:space="0" w:color="auto"/>
        <w:left w:val="none" w:sz="0" w:space="0" w:color="auto"/>
        <w:bottom w:val="none" w:sz="0" w:space="0" w:color="auto"/>
        <w:right w:val="none" w:sz="0" w:space="0" w:color="auto"/>
      </w:divBdr>
    </w:div>
    <w:div w:id="573975703">
      <w:bodyDiv w:val="1"/>
      <w:marLeft w:val="0"/>
      <w:marRight w:val="0"/>
      <w:marTop w:val="0"/>
      <w:marBottom w:val="0"/>
      <w:divBdr>
        <w:top w:val="none" w:sz="0" w:space="0" w:color="auto"/>
        <w:left w:val="none" w:sz="0" w:space="0" w:color="auto"/>
        <w:bottom w:val="none" w:sz="0" w:space="0" w:color="auto"/>
        <w:right w:val="none" w:sz="0" w:space="0" w:color="auto"/>
      </w:divBdr>
    </w:div>
    <w:div w:id="678391582">
      <w:bodyDiv w:val="1"/>
      <w:marLeft w:val="0"/>
      <w:marRight w:val="0"/>
      <w:marTop w:val="0"/>
      <w:marBottom w:val="0"/>
      <w:divBdr>
        <w:top w:val="none" w:sz="0" w:space="0" w:color="auto"/>
        <w:left w:val="none" w:sz="0" w:space="0" w:color="auto"/>
        <w:bottom w:val="none" w:sz="0" w:space="0" w:color="auto"/>
        <w:right w:val="none" w:sz="0" w:space="0" w:color="auto"/>
      </w:divBdr>
    </w:div>
    <w:div w:id="983851536">
      <w:bodyDiv w:val="1"/>
      <w:marLeft w:val="0"/>
      <w:marRight w:val="0"/>
      <w:marTop w:val="0"/>
      <w:marBottom w:val="0"/>
      <w:divBdr>
        <w:top w:val="none" w:sz="0" w:space="0" w:color="auto"/>
        <w:left w:val="none" w:sz="0" w:space="0" w:color="auto"/>
        <w:bottom w:val="none" w:sz="0" w:space="0" w:color="auto"/>
        <w:right w:val="none" w:sz="0" w:space="0" w:color="auto"/>
      </w:divBdr>
    </w:div>
    <w:div w:id="1094325652">
      <w:bodyDiv w:val="1"/>
      <w:marLeft w:val="0"/>
      <w:marRight w:val="0"/>
      <w:marTop w:val="0"/>
      <w:marBottom w:val="0"/>
      <w:divBdr>
        <w:top w:val="none" w:sz="0" w:space="0" w:color="auto"/>
        <w:left w:val="none" w:sz="0" w:space="0" w:color="auto"/>
        <w:bottom w:val="none" w:sz="0" w:space="0" w:color="auto"/>
        <w:right w:val="none" w:sz="0" w:space="0" w:color="auto"/>
      </w:divBdr>
    </w:div>
    <w:div w:id="1142038960">
      <w:bodyDiv w:val="1"/>
      <w:marLeft w:val="0"/>
      <w:marRight w:val="0"/>
      <w:marTop w:val="0"/>
      <w:marBottom w:val="0"/>
      <w:divBdr>
        <w:top w:val="none" w:sz="0" w:space="0" w:color="auto"/>
        <w:left w:val="none" w:sz="0" w:space="0" w:color="auto"/>
        <w:bottom w:val="none" w:sz="0" w:space="0" w:color="auto"/>
        <w:right w:val="none" w:sz="0" w:space="0" w:color="auto"/>
      </w:divBdr>
    </w:div>
    <w:div w:id="1142769200">
      <w:bodyDiv w:val="1"/>
      <w:marLeft w:val="0"/>
      <w:marRight w:val="0"/>
      <w:marTop w:val="0"/>
      <w:marBottom w:val="0"/>
      <w:divBdr>
        <w:top w:val="none" w:sz="0" w:space="0" w:color="auto"/>
        <w:left w:val="none" w:sz="0" w:space="0" w:color="auto"/>
        <w:bottom w:val="none" w:sz="0" w:space="0" w:color="auto"/>
        <w:right w:val="none" w:sz="0" w:space="0" w:color="auto"/>
      </w:divBdr>
    </w:div>
    <w:div w:id="1155029026">
      <w:bodyDiv w:val="1"/>
      <w:marLeft w:val="0"/>
      <w:marRight w:val="0"/>
      <w:marTop w:val="0"/>
      <w:marBottom w:val="0"/>
      <w:divBdr>
        <w:top w:val="none" w:sz="0" w:space="0" w:color="auto"/>
        <w:left w:val="none" w:sz="0" w:space="0" w:color="auto"/>
        <w:bottom w:val="none" w:sz="0" w:space="0" w:color="auto"/>
        <w:right w:val="none" w:sz="0" w:space="0" w:color="auto"/>
      </w:divBdr>
    </w:div>
    <w:div w:id="1345092072">
      <w:bodyDiv w:val="1"/>
      <w:marLeft w:val="0"/>
      <w:marRight w:val="0"/>
      <w:marTop w:val="0"/>
      <w:marBottom w:val="0"/>
      <w:divBdr>
        <w:top w:val="none" w:sz="0" w:space="0" w:color="auto"/>
        <w:left w:val="none" w:sz="0" w:space="0" w:color="auto"/>
        <w:bottom w:val="none" w:sz="0" w:space="0" w:color="auto"/>
        <w:right w:val="none" w:sz="0" w:space="0" w:color="auto"/>
      </w:divBdr>
      <w:divsChild>
        <w:div w:id="1159886735">
          <w:marLeft w:val="0"/>
          <w:marRight w:val="0"/>
          <w:marTop w:val="0"/>
          <w:marBottom w:val="0"/>
          <w:divBdr>
            <w:top w:val="none" w:sz="0" w:space="0" w:color="auto"/>
            <w:left w:val="none" w:sz="0" w:space="0" w:color="auto"/>
            <w:bottom w:val="none" w:sz="0" w:space="0" w:color="auto"/>
            <w:right w:val="none" w:sz="0" w:space="0" w:color="auto"/>
          </w:divBdr>
        </w:div>
      </w:divsChild>
    </w:div>
    <w:div w:id="1389374493">
      <w:bodyDiv w:val="1"/>
      <w:marLeft w:val="0"/>
      <w:marRight w:val="0"/>
      <w:marTop w:val="0"/>
      <w:marBottom w:val="0"/>
      <w:divBdr>
        <w:top w:val="none" w:sz="0" w:space="0" w:color="auto"/>
        <w:left w:val="none" w:sz="0" w:space="0" w:color="auto"/>
        <w:bottom w:val="none" w:sz="0" w:space="0" w:color="auto"/>
        <w:right w:val="none" w:sz="0" w:space="0" w:color="auto"/>
      </w:divBdr>
    </w:div>
    <w:div w:id="1400863091">
      <w:bodyDiv w:val="1"/>
      <w:marLeft w:val="0"/>
      <w:marRight w:val="0"/>
      <w:marTop w:val="0"/>
      <w:marBottom w:val="0"/>
      <w:divBdr>
        <w:top w:val="none" w:sz="0" w:space="0" w:color="auto"/>
        <w:left w:val="none" w:sz="0" w:space="0" w:color="auto"/>
        <w:bottom w:val="none" w:sz="0" w:space="0" w:color="auto"/>
        <w:right w:val="none" w:sz="0" w:space="0" w:color="auto"/>
      </w:divBdr>
    </w:div>
    <w:div w:id="1468627873">
      <w:bodyDiv w:val="1"/>
      <w:marLeft w:val="0"/>
      <w:marRight w:val="0"/>
      <w:marTop w:val="0"/>
      <w:marBottom w:val="0"/>
      <w:divBdr>
        <w:top w:val="none" w:sz="0" w:space="0" w:color="auto"/>
        <w:left w:val="none" w:sz="0" w:space="0" w:color="auto"/>
        <w:bottom w:val="none" w:sz="0" w:space="0" w:color="auto"/>
        <w:right w:val="none" w:sz="0" w:space="0" w:color="auto"/>
      </w:divBdr>
    </w:div>
    <w:div w:id="1506703084">
      <w:bodyDiv w:val="1"/>
      <w:marLeft w:val="0"/>
      <w:marRight w:val="0"/>
      <w:marTop w:val="0"/>
      <w:marBottom w:val="0"/>
      <w:divBdr>
        <w:top w:val="none" w:sz="0" w:space="0" w:color="auto"/>
        <w:left w:val="none" w:sz="0" w:space="0" w:color="auto"/>
        <w:bottom w:val="none" w:sz="0" w:space="0" w:color="auto"/>
        <w:right w:val="none" w:sz="0" w:space="0" w:color="auto"/>
      </w:divBdr>
    </w:div>
    <w:div w:id="1759323279">
      <w:bodyDiv w:val="1"/>
      <w:marLeft w:val="0"/>
      <w:marRight w:val="0"/>
      <w:marTop w:val="0"/>
      <w:marBottom w:val="0"/>
      <w:divBdr>
        <w:top w:val="none" w:sz="0" w:space="0" w:color="auto"/>
        <w:left w:val="none" w:sz="0" w:space="0" w:color="auto"/>
        <w:bottom w:val="none" w:sz="0" w:space="0" w:color="auto"/>
        <w:right w:val="none" w:sz="0" w:space="0" w:color="auto"/>
      </w:divBdr>
    </w:div>
    <w:div w:id="1780565876">
      <w:bodyDiv w:val="1"/>
      <w:marLeft w:val="0"/>
      <w:marRight w:val="0"/>
      <w:marTop w:val="0"/>
      <w:marBottom w:val="0"/>
      <w:divBdr>
        <w:top w:val="none" w:sz="0" w:space="0" w:color="auto"/>
        <w:left w:val="none" w:sz="0" w:space="0" w:color="auto"/>
        <w:bottom w:val="none" w:sz="0" w:space="0" w:color="auto"/>
        <w:right w:val="none" w:sz="0" w:space="0" w:color="auto"/>
      </w:divBdr>
    </w:div>
    <w:div w:id="1899123234">
      <w:bodyDiv w:val="1"/>
      <w:marLeft w:val="0"/>
      <w:marRight w:val="0"/>
      <w:marTop w:val="0"/>
      <w:marBottom w:val="0"/>
      <w:divBdr>
        <w:top w:val="none" w:sz="0" w:space="0" w:color="auto"/>
        <w:left w:val="none" w:sz="0" w:space="0" w:color="auto"/>
        <w:bottom w:val="none" w:sz="0" w:space="0" w:color="auto"/>
        <w:right w:val="none" w:sz="0" w:space="0" w:color="auto"/>
      </w:divBdr>
    </w:div>
    <w:div w:id="1949197277">
      <w:bodyDiv w:val="1"/>
      <w:marLeft w:val="0"/>
      <w:marRight w:val="0"/>
      <w:marTop w:val="0"/>
      <w:marBottom w:val="0"/>
      <w:divBdr>
        <w:top w:val="none" w:sz="0" w:space="0" w:color="auto"/>
        <w:left w:val="none" w:sz="0" w:space="0" w:color="auto"/>
        <w:bottom w:val="none" w:sz="0" w:space="0" w:color="auto"/>
        <w:right w:val="none" w:sz="0" w:space="0" w:color="auto"/>
      </w:divBdr>
    </w:div>
    <w:div w:id="1965455938">
      <w:bodyDiv w:val="1"/>
      <w:marLeft w:val="0"/>
      <w:marRight w:val="0"/>
      <w:marTop w:val="0"/>
      <w:marBottom w:val="0"/>
      <w:divBdr>
        <w:top w:val="none" w:sz="0" w:space="0" w:color="auto"/>
        <w:left w:val="none" w:sz="0" w:space="0" w:color="auto"/>
        <w:bottom w:val="none" w:sz="0" w:space="0" w:color="auto"/>
        <w:right w:val="none" w:sz="0" w:space="0" w:color="auto"/>
      </w:divBdr>
    </w:div>
    <w:div w:id="214488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signobserver.com/feature/the-original-paradox/37733/" TargetMode="External"/><Relationship Id="rId13" Type="http://schemas.openxmlformats.org/officeDocument/2006/relationships/hyperlink" Target="https://www.rcseng.ac.uk/library-and-publications/library/blog/effects-of-the-corset/" TargetMode="External"/><Relationship Id="rId18" Type="http://schemas.openxmlformats.org/officeDocument/2006/relationships/hyperlink" Target="https://www.iwm.org.uk/history/what-you-need-to-know-about-rationing-in-the-second-world-war" TargetMode="External"/><Relationship Id="rId26" Type="http://schemas.openxmlformats.org/officeDocument/2006/relationships/hyperlink" Target="https://www.grammarphobia.com/blog/2019/09/period-furniture.html" TargetMode="External"/><Relationship Id="rId3" Type="http://schemas.openxmlformats.org/officeDocument/2006/relationships/settings" Target="settings.xml"/><Relationship Id="rId21" Type="http://schemas.openxmlformats.org/officeDocument/2006/relationships/hyperlink" Target="https://businessplus.ie/industry-type/sustainability/nestle-bids-farewell-to-iconic-kitkat-wrapper/" TargetMode="External"/><Relationship Id="rId34" Type="http://schemas.openxmlformats.org/officeDocument/2006/relationships/theme" Target="theme/theme1.xml"/><Relationship Id="rId7" Type="http://schemas.openxmlformats.org/officeDocument/2006/relationships/image" Target="media/image3.jpg"/><Relationship Id="rId12" Type="http://schemas.openxmlformats.org/officeDocument/2006/relationships/hyperlink" Target="https://www.eriehistory.org/blog/the-changing-silhouette-of-victorian-womens-fashions-the-history-of-the-corset" TargetMode="External"/><Relationship Id="rId17" Type="http://schemas.openxmlformats.org/officeDocument/2006/relationships/hyperlink" Target="https://merl.reading.ac.uk/news-and-views/2022/05/everything-you-wanted-to-know-ration-books/" TargetMode="External"/><Relationship Id="rId25" Type="http://schemas.openxmlformats.org/officeDocument/2006/relationships/hyperlink" Target="https://insidersguidetofurniture.com/sofa-inventor/"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jpg"/><Relationship Id="rId20" Type="http://schemas.openxmlformats.org/officeDocument/2006/relationships/hyperlink" Target="https://www.campaignlive.co.uk/article/great-british-brands-kit-kat-britains-favourite-chocolate-bar-world-war-ii-kit-kat-spent-past-few-years-trying-diversify/154770" TargetMode="External"/><Relationship Id="rId29" Type="http://schemas.openxmlformats.org/officeDocument/2006/relationships/hyperlink" Target="https://greecetravelideas.com/author/greewpadm/" TargetMode="External"/><Relationship Id="Rdc3519f921bc4393"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study.com/learn/lesson/abacus-invention-history-architecture.html" TargetMode="External"/><Relationship Id="rId24" Type="http://schemas.openxmlformats.org/officeDocument/2006/relationships/hyperlink" Target="https://greecetravelideas.com/author/greewpadm/" TargetMode="External"/><Relationship Id="rId32" Type="http://schemas.openxmlformats.org/officeDocument/2006/relationships/hyperlink" Target="https://plato.stanford.edu/entries/evolution/" TargetMode="External"/><Relationship Id="rId5" Type="http://schemas.openxmlformats.org/officeDocument/2006/relationships/image" Target="media/image1.jpg"/><Relationship Id="rId15" Type="http://schemas.openxmlformats.org/officeDocument/2006/relationships/hyperlink" Target="https://grammarist.com/proverb/time-waits-for-no-man/" TargetMode="External"/><Relationship Id="rId23" Type="http://schemas.openxmlformats.org/officeDocument/2006/relationships/hyperlink" Target="https://www.creativereview.co.uk/have-a-break-have-a-kit-kat/" TargetMode="External"/><Relationship Id="rId28" Type="http://schemas.openxmlformats.org/officeDocument/2006/relationships/hyperlink" Target="https://courses.lumenlearning.com/suny-hccc-worldcivilization/chapter/ancient-egyptian-monuments/" TargetMode="External"/><Relationship Id="rId10" Type="http://schemas.openxmlformats.org/officeDocument/2006/relationships/hyperlink" Target="https://www.britannica.com/biography/Charles-Babbage" TargetMode="External"/><Relationship Id="rId19" Type="http://schemas.openxmlformats.org/officeDocument/2006/relationships/hyperlink" Target="https://www.nationalarchives.gov.uk/education/resources/platinum-jubilee/life-in-1950s-britain/" TargetMode="External"/><Relationship Id="rId31" Type="http://schemas.openxmlformats.org/officeDocument/2006/relationships/hyperlink" Target="https://www.onlinedesignteacher.com/2016/02/furniture-design-history.html" TargetMode="External"/><Relationship Id="rId4" Type="http://schemas.openxmlformats.org/officeDocument/2006/relationships/webSettings" Target="webSettings.xml"/><Relationship Id="rId9" Type="http://schemas.openxmlformats.org/officeDocument/2006/relationships/hyperlink" Target="https://zipitclean.com/invention-news/why-was-the-computer-invented/" TargetMode="External"/><Relationship Id="rId14" Type="http://schemas.openxmlformats.org/officeDocument/2006/relationships/hyperlink" Target="https://www.cairn.info/revue-des-sciences-philosophiques-et-theologiques-2004-2-page-281.htm" TargetMode="External"/><Relationship Id="rId22" Type="http://schemas.openxmlformats.org/officeDocument/2006/relationships/hyperlink" Target="https://teafloor.com/blog/why-do-british-people-like-to-drink-tea/" TargetMode="External"/><Relationship Id="rId27" Type="http://schemas.openxmlformats.org/officeDocument/2006/relationships/hyperlink" Target="https://www.franceshunt.co.uk/news/2016/07/history-of-the-chaise-longue/" TargetMode="External"/><Relationship Id="rId30" Type="http://schemas.openxmlformats.org/officeDocument/2006/relationships/hyperlink" Target="https://greecetravelideas.com/ancient-greek-temp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10</Pages>
  <Words>2575</Words>
  <Characters>14684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Parry</dc:creator>
  <cp:keywords/>
  <dc:description/>
  <cp:lastModifiedBy>Lewis</cp:lastModifiedBy>
  <cp:revision>6</cp:revision>
  <dcterms:created xsi:type="dcterms:W3CDTF">2022-11-25T12:54:00Z</dcterms:created>
  <dcterms:modified xsi:type="dcterms:W3CDTF">2023-01-02T16:50:00Z</dcterms:modified>
</cp:coreProperties>
</file>