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9A48E91" w14:textId="77777777" w:rsidR="00FD243A" w:rsidRPr="00A04F4A" w:rsidRDefault="00C92F76" w:rsidP="00FD243A">
      <w:pPr>
        <w:spacing w:line="240" w:lineRule="auto"/>
        <w:rPr>
          <w:color w:val="000000" w:themeColor="text1"/>
          <w:lang w:val="en-GB"/>
        </w:rPr>
      </w:pPr>
      <w:r w:rsidRPr="00A04F4A">
        <w:rPr>
          <w:color w:val="000000" w:themeColor="text1"/>
          <w:lang w:val="en-GB"/>
        </w:rPr>
        <w:t xml:space="preserve">For </w:t>
      </w:r>
      <w:r w:rsidR="00FD243A" w:rsidRPr="00A04F4A">
        <w:rPr>
          <w:color w:val="000000" w:themeColor="text1"/>
          <w:lang w:val="en-GB"/>
        </w:rPr>
        <w:t>the Marketing Manager,</w:t>
      </w:r>
    </w:p>
    <w:p w14:paraId="68FE354D" w14:textId="77777777" w:rsidR="00FD243A" w:rsidRPr="00A04F4A" w:rsidRDefault="00FD243A" w:rsidP="00FD243A">
      <w:pPr>
        <w:spacing w:line="240" w:lineRule="auto"/>
        <w:rPr>
          <w:color w:val="000000" w:themeColor="text1"/>
          <w:lang w:val="en-GB"/>
        </w:rPr>
      </w:pPr>
      <w:r w:rsidRPr="00A04F4A">
        <w:rPr>
          <w:color w:val="000000" w:themeColor="text1"/>
          <w:lang w:val="en-GB"/>
        </w:rPr>
        <w:t>Supporting Digital Marketing Activities</w:t>
      </w:r>
    </w:p>
    <w:p w14:paraId="7B4FC900" w14:textId="77777777" w:rsidR="00FD243A" w:rsidRPr="00A04F4A" w:rsidRDefault="00FD243A" w:rsidP="00FD243A">
      <w:pPr>
        <w:spacing w:line="240" w:lineRule="auto"/>
        <w:rPr>
          <w:color w:val="000000" w:themeColor="text1"/>
          <w:lang w:val="en-GB"/>
        </w:rPr>
      </w:pPr>
      <w:r w:rsidRPr="00A04F4A">
        <w:rPr>
          <w:color w:val="000000" w:themeColor="text1"/>
          <w:lang w:val="en-GB"/>
        </w:rPr>
        <w:t>May 14</w:t>
      </w:r>
      <w:r w:rsidRPr="00A04F4A">
        <w:rPr>
          <w:color w:val="000000" w:themeColor="text1"/>
          <w:vertAlign w:val="superscript"/>
          <w:lang w:val="en-GB"/>
        </w:rPr>
        <w:t>th,</w:t>
      </w:r>
      <w:r w:rsidRPr="00A04F4A">
        <w:rPr>
          <w:color w:val="000000" w:themeColor="text1"/>
          <w:lang w:val="en-GB"/>
        </w:rPr>
        <w:t xml:space="preserve"> 2018</w:t>
      </w:r>
    </w:p>
    <w:p w14:paraId="3EDEF2C5" w14:textId="264CBA99" w:rsidR="00FD243A" w:rsidRDefault="00B65980" w:rsidP="001B79C8">
      <w:pPr>
        <w:pStyle w:val="Heading2"/>
        <w:rPr>
          <w:vertAlign w:val="superscript"/>
          <w:lang w:val="en-GB"/>
        </w:rPr>
      </w:pPr>
      <w:r>
        <w:rPr>
          <w:vertAlign w:val="superscript"/>
          <w:lang w:val="en-GB"/>
        </w:rPr>
        <w:t>purpose</w:t>
      </w:r>
      <w:r w:rsidR="00FD243A">
        <w:rPr>
          <w:vertAlign w:val="superscript"/>
          <w:lang w:val="en-GB"/>
        </w:rPr>
        <w:t>:</w:t>
      </w:r>
    </w:p>
    <w:p w14:paraId="0A144D75" w14:textId="17221CAF" w:rsidR="00485D99" w:rsidRDefault="00AC1E39" w:rsidP="00EF3628">
      <w:pPr>
        <w:spacing w:line="240" w:lineRule="auto"/>
        <w:rPr>
          <w:rFonts w:cstheme="minorHAnsi"/>
          <w:color w:val="000000" w:themeColor="text1"/>
          <w:lang w:val="en-GB"/>
        </w:rPr>
      </w:pPr>
      <w:r>
        <w:rPr>
          <w:rFonts w:cstheme="minorHAnsi"/>
          <w:color w:val="000000" w:themeColor="text1"/>
          <w:lang w:val="en-GB"/>
        </w:rPr>
        <w:t>In order for Swansea Business S</w:t>
      </w:r>
      <w:r w:rsidR="003100AF" w:rsidRPr="00F30CC8">
        <w:rPr>
          <w:rFonts w:cstheme="minorHAnsi"/>
          <w:color w:val="000000" w:themeColor="text1"/>
          <w:lang w:val="en-GB"/>
        </w:rPr>
        <w:t>chool</w:t>
      </w:r>
      <w:r w:rsidR="007F0B3E">
        <w:rPr>
          <w:rFonts w:cstheme="minorHAnsi"/>
          <w:color w:val="000000" w:themeColor="text1"/>
          <w:lang w:val="en-GB"/>
        </w:rPr>
        <w:t xml:space="preserve"> (SBS)</w:t>
      </w:r>
      <w:r w:rsidR="003100AF" w:rsidRPr="00F30CC8">
        <w:rPr>
          <w:rFonts w:cstheme="minorHAnsi"/>
          <w:color w:val="000000" w:themeColor="text1"/>
          <w:lang w:val="en-GB"/>
        </w:rPr>
        <w:t xml:space="preserve"> to </w:t>
      </w:r>
      <w:r w:rsidR="00A0749E" w:rsidRPr="00F30CC8">
        <w:rPr>
          <w:rFonts w:cstheme="minorHAnsi"/>
          <w:color w:val="000000" w:themeColor="text1"/>
          <w:lang w:val="en-GB"/>
        </w:rPr>
        <w:t xml:space="preserve">implement effective digital marketing strategies, an increased </w:t>
      </w:r>
      <w:r w:rsidR="00F3454A" w:rsidRPr="00F30CC8">
        <w:rPr>
          <w:rFonts w:cstheme="minorHAnsi"/>
          <w:color w:val="000000" w:themeColor="text1"/>
          <w:lang w:val="en-GB"/>
        </w:rPr>
        <w:t>budget</w:t>
      </w:r>
      <w:r w:rsidR="00A0749E" w:rsidRPr="00F30CC8">
        <w:rPr>
          <w:rFonts w:cstheme="minorHAnsi"/>
          <w:color w:val="000000" w:themeColor="text1"/>
          <w:lang w:val="en-GB"/>
        </w:rPr>
        <w:t xml:space="preserve"> for digital marketing activities is desired. </w:t>
      </w:r>
      <w:r w:rsidR="006D37FB" w:rsidRPr="00F30CC8">
        <w:rPr>
          <w:rFonts w:cstheme="minorHAnsi"/>
          <w:color w:val="000000" w:themeColor="text1"/>
          <w:lang w:val="en-GB"/>
        </w:rPr>
        <w:t>Increasing the</w:t>
      </w:r>
      <w:r w:rsidR="00485D99" w:rsidRPr="00F30CC8">
        <w:rPr>
          <w:rFonts w:cstheme="minorHAnsi"/>
          <w:color w:val="000000" w:themeColor="text1"/>
          <w:lang w:val="en-GB"/>
        </w:rPr>
        <w:t xml:space="preserve"> budget to support digital marketing </w:t>
      </w:r>
      <w:r w:rsidR="006D37FB" w:rsidRPr="00F30CC8">
        <w:rPr>
          <w:rFonts w:cstheme="minorHAnsi"/>
          <w:color w:val="000000" w:themeColor="text1"/>
          <w:lang w:val="en-GB"/>
        </w:rPr>
        <w:t>for the Swansea Business S</w:t>
      </w:r>
      <w:r w:rsidR="00485D99" w:rsidRPr="00F30CC8">
        <w:rPr>
          <w:rFonts w:cstheme="minorHAnsi"/>
          <w:color w:val="000000" w:themeColor="text1"/>
          <w:lang w:val="en-GB"/>
        </w:rPr>
        <w:t xml:space="preserve">chool </w:t>
      </w:r>
      <w:r w:rsidR="006D37FB" w:rsidRPr="00F30CC8">
        <w:rPr>
          <w:rFonts w:cstheme="minorHAnsi"/>
          <w:color w:val="000000" w:themeColor="text1"/>
          <w:lang w:val="en-GB"/>
        </w:rPr>
        <w:t xml:space="preserve">can help </w:t>
      </w:r>
      <w:r w:rsidR="003E6211" w:rsidRPr="00F30CC8">
        <w:rPr>
          <w:rFonts w:cstheme="minorHAnsi"/>
          <w:color w:val="000000" w:themeColor="text1"/>
          <w:lang w:val="en-GB"/>
        </w:rPr>
        <w:t xml:space="preserve">to </w:t>
      </w:r>
      <w:r w:rsidR="00796ED3" w:rsidRPr="00F30CC8">
        <w:rPr>
          <w:rFonts w:cstheme="minorHAnsi"/>
          <w:color w:val="000000" w:themeColor="text1"/>
          <w:lang w:val="en-GB"/>
        </w:rPr>
        <w:t>increase</w:t>
      </w:r>
      <w:r w:rsidR="003E6211" w:rsidRPr="00F30CC8">
        <w:rPr>
          <w:rFonts w:cstheme="minorHAnsi"/>
          <w:color w:val="000000" w:themeColor="text1"/>
          <w:lang w:val="en-GB"/>
        </w:rPr>
        <w:t xml:space="preserve"> </w:t>
      </w:r>
      <w:r w:rsidR="002F3222" w:rsidRPr="00F30CC8">
        <w:rPr>
          <w:rFonts w:cstheme="minorHAnsi"/>
          <w:color w:val="000000" w:themeColor="text1"/>
          <w:lang w:val="en-GB"/>
        </w:rPr>
        <w:t>their</w:t>
      </w:r>
      <w:r w:rsidR="0015098D">
        <w:rPr>
          <w:rFonts w:cstheme="minorHAnsi"/>
          <w:color w:val="000000" w:themeColor="text1"/>
          <w:lang w:val="en-GB"/>
        </w:rPr>
        <w:t xml:space="preserve"> brand awareness</w:t>
      </w:r>
      <w:r w:rsidR="006B71A0">
        <w:rPr>
          <w:rFonts w:cstheme="minorHAnsi"/>
          <w:color w:val="000000" w:themeColor="text1"/>
          <w:lang w:val="en-GB"/>
        </w:rPr>
        <w:t xml:space="preserve"> in return</w:t>
      </w:r>
      <w:r w:rsidR="0015098D">
        <w:rPr>
          <w:rFonts w:cstheme="minorHAnsi"/>
          <w:color w:val="000000" w:themeColor="text1"/>
          <w:lang w:val="en-GB"/>
        </w:rPr>
        <w:t>,</w:t>
      </w:r>
      <w:r w:rsidR="006B71A0">
        <w:rPr>
          <w:rFonts w:cstheme="minorHAnsi"/>
          <w:color w:val="000000" w:themeColor="text1"/>
          <w:lang w:val="en-GB"/>
        </w:rPr>
        <w:t xml:space="preserve"> this could result in more custom. Additionally, </w:t>
      </w:r>
      <w:r w:rsidR="006D37FB" w:rsidRPr="00F30CC8">
        <w:rPr>
          <w:rFonts w:cstheme="minorHAnsi"/>
          <w:color w:val="000000" w:themeColor="text1"/>
          <w:lang w:val="en-GB"/>
        </w:rPr>
        <w:t>traffic on</w:t>
      </w:r>
      <w:r w:rsidR="006B71A0">
        <w:rPr>
          <w:rFonts w:cstheme="minorHAnsi"/>
          <w:color w:val="000000" w:themeColor="text1"/>
          <w:lang w:val="en-GB"/>
        </w:rPr>
        <w:t xml:space="preserve"> their</w:t>
      </w:r>
      <w:r w:rsidR="006D37FB" w:rsidRPr="00F30CC8">
        <w:rPr>
          <w:rFonts w:cstheme="minorHAnsi"/>
          <w:color w:val="000000" w:themeColor="text1"/>
          <w:lang w:val="en-GB"/>
        </w:rPr>
        <w:t xml:space="preserve"> social media platforms can be measured</w:t>
      </w:r>
      <w:r w:rsidR="003E13DE">
        <w:rPr>
          <w:rFonts w:cstheme="minorHAnsi"/>
          <w:color w:val="000000" w:themeColor="text1"/>
          <w:lang w:val="en-GB"/>
        </w:rPr>
        <w:t xml:space="preserve"> by effective analytical tools</w:t>
      </w:r>
      <w:r w:rsidR="006D37FB" w:rsidRPr="00F30CC8">
        <w:rPr>
          <w:rFonts w:cstheme="minorHAnsi"/>
          <w:color w:val="000000" w:themeColor="text1"/>
          <w:lang w:val="en-GB"/>
        </w:rPr>
        <w:t>.</w:t>
      </w:r>
    </w:p>
    <w:p w14:paraId="4C262C1B" w14:textId="0358684D" w:rsidR="00194F16" w:rsidRPr="00194F16" w:rsidRDefault="00194F16" w:rsidP="00194F16">
      <w:pPr>
        <w:pStyle w:val="Heading2"/>
        <w:rPr>
          <w:vertAlign w:val="superscript"/>
          <w:lang w:val="en-GB"/>
        </w:rPr>
      </w:pPr>
      <w:r w:rsidRPr="00194F16">
        <w:rPr>
          <w:vertAlign w:val="superscript"/>
          <w:lang w:val="en-GB"/>
        </w:rPr>
        <w:t>Considerations</w:t>
      </w:r>
      <w:r w:rsidR="00C31FF4">
        <w:rPr>
          <w:vertAlign w:val="superscript"/>
          <w:lang w:val="en-GB"/>
        </w:rPr>
        <w:t>:</w:t>
      </w:r>
    </w:p>
    <w:p w14:paraId="2847585F" w14:textId="6FE68C62" w:rsidR="00AC1190" w:rsidRDefault="003C4D92" w:rsidP="00EF3628">
      <w:pPr>
        <w:spacing w:line="240" w:lineRule="auto"/>
        <w:rPr>
          <w:rFonts w:eastAsia="Times New Roman" w:cstheme="minorHAnsi"/>
          <w:color w:val="000000" w:themeColor="text1"/>
          <w:shd w:val="clear" w:color="auto" w:fill="FFFFFF"/>
          <w:lang w:val="en-GB" w:eastAsia="en-GB"/>
        </w:rPr>
      </w:pPr>
      <w:r>
        <w:rPr>
          <w:rFonts w:cstheme="minorHAnsi"/>
          <w:color w:val="000000" w:themeColor="text1"/>
          <w:lang w:val="en-GB"/>
        </w:rPr>
        <w:t>One of t</w:t>
      </w:r>
      <w:r w:rsidR="00661FAB" w:rsidRPr="00F30CC8">
        <w:rPr>
          <w:rFonts w:cstheme="minorHAnsi"/>
          <w:color w:val="000000" w:themeColor="text1"/>
          <w:lang w:val="en-GB"/>
        </w:rPr>
        <w:t>he main benefits of having an increased budget for Swansea Business School’s digital marketing is</w:t>
      </w:r>
      <w:r>
        <w:rPr>
          <w:rFonts w:cstheme="minorHAnsi"/>
          <w:color w:val="000000" w:themeColor="text1"/>
          <w:lang w:val="en-GB"/>
        </w:rPr>
        <w:t xml:space="preserve"> to be able to</w:t>
      </w:r>
      <w:r w:rsidR="00661FAB" w:rsidRPr="00F30CC8">
        <w:rPr>
          <w:rFonts w:cstheme="minorHAnsi"/>
          <w:color w:val="000000" w:themeColor="text1"/>
          <w:lang w:val="en-GB"/>
        </w:rPr>
        <w:t xml:space="preserve"> </w:t>
      </w:r>
      <w:r>
        <w:rPr>
          <w:rFonts w:eastAsia="Times New Roman" w:cstheme="minorHAnsi"/>
          <w:bCs/>
          <w:color w:val="000000" w:themeColor="text1"/>
          <w:bdr w:val="none" w:sz="0" w:space="0" w:color="auto" w:frame="1"/>
          <w:shd w:val="clear" w:color="auto" w:fill="FFFFFF"/>
          <w:lang w:val="en-GB" w:eastAsia="en-GB"/>
        </w:rPr>
        <w:t>measure</w:t>
      </w:r>
      <w:r w:rsidR="0096574F" w:rsidRPr="00F30CC8">
        <w:rPr>
          <w:rFonts w:eastAsia="Times New Roman" w:cstheme="minorHAnsi"/>
          <w:bCs/>
          <w:color w:val="000000" w:themeColor="text1"/>
          <w:bdr w:val="none" w:sz="0" w:space="0" w:color="auto" w:frame="1"/>
          <w:shd w:val="clear" w:color="auto" w:fill="FFFFFF"/>
          <w:lang w:val="en-GB" w:eastAsia="en-GB"/>
        </w:rPr>
        <w:t xml:space="preserve"> results</w:t>
      </w:r>
      <w:r>
        <w:rPr>
          <w:rFonts w:eastAsia="Times New Roman" w:cstheme="minorHAnsi"/>
          <w:bCs/>
          <w:color w:val="000000" w:themeColor="text1"/>
          <w:bdr w:val="none" w:sz="0" w:space="0" w:color="auto" w:frame="1"/>
          <w:shd w:val="clear" w:color="auto" w:fill="FFFFFF"/>
          <w:lang w:val="en-GB" w:eastAsia="en-GB"/>
        </w:rPr>
        <w:t>.</w:t>
      </w:r>
      <w:r w:rsidR="0096574F" w:rsidRPr="00F30CC8">
        <w:rPr>
          <w:rFonts w:eastAsia="Times New Roman" w:cstheme="minorHAnsi"/>
          <w:color w:val="000000" w:themeColor="text1"/>
          <w:shd w:val="clear" w:color="auto" w:fill="FFFFFF"/>
          <w:lang w:val="en-GB" w:eastAsia="en-GB"/>
        </w:rPr>
        <w:t> </w:t>
      </w:r>
      <w:r w:rsidR="005F64B7">
        <w:rPr>
          <w:rFonts w:eastAsia="Times New Roman" w:cstheme="minorHAnsi"/>
          <w:color w:val="000000" w:themeColor="text1"/>
          <w:shd w:val="clear" w:color="auto" w:fill="FFFFFF"/>
          <w:lang w:val="en-GB" w:eastAsia="en-GB"/>
        </w:rPr>
        <w:t xml:space="preserve">According to </w:t>
      </w:r>
      <w:r w:rsidR="00B96926">
        <w:rPr>
          <w:rFonts w:eastAsia="Times New Roman" w:cstheme="minorHAnsi"/>
          <w:noProof/>
          <w:color w:val="000000" w:themeColor="text1"/>
          <w:shd w:val="clear" w:color="auto" w:fill="FFFFFF"/>
          <w:lang w:val="en-GB" w:eastAsia="en-GB"/>
        </w:rPr>
        <w:t>NI Business Info (</w:t>
      </w:r>
      <w:r w:rsidR="00B96926" w:rsidRPr="00B96926">
        <w:rPr>
          <w:rFonts w:eastAsia="Times New Roman" w:cstheme="minorHAnsi"/>
          <w:noProof/>
          <w:color w:val="000000" w:themeColor="text1"/>
          <w:shd w:val="clear" w:color="auto" w:fill="FFFFFF"/>
          <w:lang w:val="en-GB" w:eastAsia="en-GB"/>
        </w:rPr>
        <w:t>2018)</w:t>
      </w:r>
      <w:r w:rsidR="00B96926">
        <w:rPr>
          <w:rFonts w:eastAsia="Times New Roman" w:cstheme="minorHAnsi"/>
          <w:noProof/>
          <w:color w:val="000000" w:themeColor="text1"/>
          <w:shd w:val="clear" w:color="auto" w:fill="FFFFFF"/>
          <w:lang w:val="en-GB" w:eastAsia="en-GB"/>
        </w:rPr>
        <w:t>,</w:t>
      </w:r>
      <w:r w:rsidR="00713752">
        <w:rPr>
          <w:rFonts w:eastAsia="Times New Roman" w:cstheme="minorHAnsi"/>
          <w:noProof/>
          <w:color w:val="000000" w:themeColor="text1"/>
          <w:shd w:val="clear" w:color="auto" w:fill="FFFFFF"/>
          <w:lang w:val="en-GB" w:eastAsia="en-GB"/>
        </w:rPr>
        <w:t xml:space="preserve"> using analytical tools such as Sea</w:t>
      </w:r>
      <w:r w:rsidR="00AC1190">
        <w:rPr>
          <w:rFonts w:eastAsia="Times New Roman" w:cstheme="minorHAnsi"/>
          <w:noProof/>
          <w:color w:val="000000" w:themeColor="text1"/>
          <w:shd w:val="clear" w:color="auto" w:fill="FFFFFF"/>
          <w:lang w:val="en-GB" w:eastAsia="en-GB"/>
        </w:rPr>
        <w:t>rch Engine Optimization (SEO’s) to measure your online marketing can determine how effective</w:t>
      </w:r>
      <w:r w:rsidR="0096574F" w:rsidRPr="00F30CC8">
        <w:rPr>
          <w:rFonts w:eastAsia="Times New Roman" w:cstheme="minorHAnsi"/>
          <w:color w:val="000000" w:themeColor="text1"/>
          <w:shd w:val="clear" w:color="auto" w:fill="FFFFFF"/>
          <w:lang w:val="en-GB" w:eastAsia="en-GB"/>
        </w:rPr>
        <w:t xml:space="preserve"> your </w:t>
      </w:r>
      <w:r w:rsidR="00B96926">
        <w:rPr>
          <w:rFonts w:eastAsia="Times New Roman" w:cstheme="minorHAnsi"/>
          <w:color w:val="000000" w:themeColor="text1"/>
          <w:shd w:val="clear" w:color="auto" w:fill="FFFFFF"/>
          <w:lang w:val="en-GB" w:eastAsia="en-GB"/>
        </w:rPr>
        <w:t>digital presence is</w:t>
      </w:r>
      <w:r w:rsidR="0096574F" w:rsidRPr="00F30CC8">
        <w:rPr>
          <w:rFonts w:eastAsia="Times New Roman" w:cstheme="minorHAnsi"/>
          <w:color w:val="000000" w:themeColor="text1"/>
          <w:shd w:val="clear" w:color="auto" w:fill="FFFFFF"/>
          <w:lang w:val="en-GB" w:eastAsia="en-GB"/>
        </w:rPr>
        <w:t xml:space="preserve">. </w:t>
      </w:r>
      <w:r w:rsidR="003747E9">
        <w:rPr>
          <w:rFonts w:eastAsia="Times New Roman" w:cstheme="minorHAnsi"/>
          <w:color w:val="000000" w:themeColor="text1"/>
          <w:shd w:val="clear" w:color="auto" w:fill="FFFFFF"/>
          <w:lang w:val="en-GB" w:eastAsia="en-GB"/>
        </w:rPr>
        <w:t xml:space="preserve">Swansea Business School could benefit from this by using the obtained information about their customer’s behaviour to </w:t>
      </w:r>
      <w:r w:rsidR="00255596">
        <w:rPr>
          <w:rFonts w:eastAsia="Times New Roman" w:cstheme="minorHAnsi"/>
          <w:color w:val="000000" w:themeColor="text1"/>
          <w:shd w:val="clear" w:color="auto" w:fill="FFFFFF"/>
          <w:lang w:val="en-GB" w:eastAsia="en-GB"/>
        </w:rPr>
        <w:t xml:space="preserve">increase customer satisfaction by delivering a more personal experience and identify potential </w:t>
      </w:r>
      <w:r w:rsidR="003747E9">
        <w:rPr>
          <w:rFonts w:eastAsia="Times New Roman" w:cstheme="minorHAnsi"/>
          <w:color w:val="000000" w:themeColor="text1"/>
          <w:shd w:val="clear" w:color="auto" w:fill="FFFFFF"/>
          <w:lang w:val="en-GB" w:eastAsia="en-GB"/>
        </w:rPr>
        <w:t xml:space="preserve">weaknesses. For example, </w:t>
      </w:r>
      <w:r w:rsidR="0039492C">
        <w:rPr>
          <w:rFonts w:eastAsia="Times New Roman" w:cstheme="minorHAnsi"/>
          <w:color w:val="000000" w:themeColor="text1"/>
          <w:shd w:val="clear" w:color="auto" w:fill="FFFFFF"/>
          <w:lang w:val="en-GB" w:eastAsia="en-GB"/>
        </w:rPr>
        <w:t>identify</w:t>
      </w:r>
      <w:r w:rsidR="00255596">
        <w:rPr>
          <w:rFonts w:eastAsia="Times New Roman" w:cstheme="minorHAnsi"/>
          <w:color w:val="000000" w:themeColor="text1"/>
          <w:shd w:val="clear" w:color="auto" w:fill="FFFFFF"/>
          <w:lang w:val="en-GB" w:eastAsia="en-GB"/>
        </w:rPr>
        <w:t>ing</w:t>
      </w:r>
      <w:r w:rsidR="0039492C">
        <w:rPr>
          <w:rFonts w:eastAsia="Times New Roman" w:cstheme="minorHAnsi"/>
          <w:color w:val="000000" w:themeColor="text1"/>
          <w:shd w:val="clear" w:color="auto" w:fill="FFFFFF"/>
          <w:lang w:val="en-GB" w:eastAsia="en-GB"/>
        </w:rPr>
        <w:t xml:space="preserve"> the least performing social media platform, which indicates a new strategy is required.</w:t>
      </w:r>
      <w:r w:rsidR="00813C1F">
        <w:rPr>
          <w:rFonts w:eastAsia="Times New Roman" w:cstheme="minorHAnsi"/>
          <w:color w:val="000000" w:themeColor="text1"/>
          <w:shd w:val="clear" w:color="auto" w:fill="FFFFFF"/>
          <w:lang w:val="en-GB" w:eastAsia="en-GB"/>
        </w:rPr>
        <w:t xml:space="preserve"> Similarly to SEO</w:t>
      </w:r>
      <w:r w:rsidR="000A364D">
        <w:rPr>
          <w:rFonts w:eastAsia="Times New Roman" w:cstheme="minorHAnsi"/>
          <w:color w:val="000000" w:themeColor="text1"/>
          <w:shd w:val="clear" w:color="auto" w:fill="FFFFFF"/>
          <w:lang w:val="en-GB" w:eastAsia="en-GB"/>
        </w:rPr>
        <w:t xml:space="preserve">, the use of Pay Per Click advertising (PPC) </w:t>
      </w:r>
      <w:r w:rsidR="007F0B3E">
        <w:rPr>
          <w:rFonts w:eastAsia="Times New Roman" w:cstheme="minorHAnsi"/>
          <w:color w:val="000000" w:themeColor="text1"/>
          <w:shd w:val="clear" w:color="auto" w:fill="FFFFFF"/>
          <w:lang w:val="en-GB" w:eastAsia="en-GB"/>
        </w:rPr>
        <w:t>optimises the awareness of an organisation. In particular, most social media platforms offer the use of PPC advertising and given that Facebook is a popular social networking site, commonly used by students. Therefore, SBS should implement this digital marketing technique as these adverts could appear on student’s social media feeds.</w:t>
      </w:r>
    </w:p>
    <w:p w14:paraId="6EF4435A" w14:textId="7DD49E92" w:rsidR="00D16294" w:rsidRDefault="00A6604A" w:rsidP="007841AB">
      <w:pPr>
        <w:spacing w:before="0" w:after="0" w:line="240" w:lineRule="auto"/>
        <w:rPr>
          <w:rFonts w:eastAsia="Times New Roman" w:cstheme="minorHAnsi"/>
          <w:color w:val="000000" w:themeColor="text1"/>
          <w:lang w:val="en-GB" w:eastAsia="en-GB"/>
        </w:rPr>
      </w:pPr>
      <w:r>
        <w:rPr>
          <w:rFonts w:eastAsia="Times New Roman" w:cstheme="minorHAnsi"/>
          <w:bCs/>
          <w:color w:val="000000" w:themeColor="text1"/>
          <w:bdr w:val="none" w:sz="0" w:space="0" w:color="auto" w:frame="1"/>
          <w:shd w:val="clear" w:color="auto" w:fill="FFFFFF"/>
          <w:lang w:val="en-GB" w:eastAsia="en-GB"/>
        </w:rPr>
        <w:t xml:space="preserve">Another major benefit of digital marketing is increased </w:t>
      </w:r>
      <w:r w:rsidR="00B3594A">
        <w:rPr>
          <w:rFonts w:eastAsia="Times New Roman" w:cstheme="minorHAnsi"/>
          <w:bCs/>
          <w:color w:val="000000" w:themeColor="text1"/>
          <w:bdr w:val="none" w:sz="0" w:space="0" w:color="auto" w:frame="1"/>
          <w:shd w:val="clear" w:color="auto" w:fill="FFFFFF"/>
          <w:lang w:val="en-GB" w:eastAsia="en-GB"/>
        </w:rPr>
        <w:t>consumer engagement</w:t>
      </w:r>
      <w:r>
        <w:rPr>
          <w:rFonts w:eastAsia="Times New Roman" w:cstheme="minorHAnsi"/>
          <w:bCs/>
          <w:color w:val="000000" w:themeColor="text1"/>
          <w:bdr w:val="none" w:sz="0" w:space="0" w:color="auto" w:frame="1"/>
          <w:shd w:val="clear" w:color="auto" w:fill="FFFFFF"/>
          <w:lang w:val="en-GB" w:eastAsia="en-GB"/>
        </w:rPr>
        <w:t>.</w:t>
      </w:r>
      <w:r w:rsidR="00FA414C">
        <w:rPr>
          <w:rFonts w:eastAsia="Times New Roman" w:cstheme="minorHAnsi"/>
          <w:bCs/>
          <w:color w:val="000000" w:themeColor="text1"/>
          <w:bdr w:val="none" w:sz="0" w:space="0" w:color="auto" w:frame="1"/>
          <w:shd w:val="clear" w:color="auto" w:fill="FFFFFF"/>
          <w:lang w:val="en-GB" w:eastAsia="en-GB"/>
        </w:rPr>
        <w:t xml:space="preserve"> </w:t>
      </w:r>
      <w:r w:rsidR="00FA414C">
        <w:rPr>
          <w:rFonts w:eastAsia="Times New Roman" w:cstheme="minorHAnsi"/>
          <w:noProof/>
          <w:color w:val="000000" w:themeColor="text1"/>
          <w:bdr w:val="none" w:sz="0" w:space="0" w:color="auto" w:frame="1"/>
          <w:shd w:val="clear" w:color="auto" w:fill="FFFFFF"/>
          <w:lang w:val="en-GB" w:eastAsia="en-GB"/>
        </w:rPr>
        <w:t>Digital Marketing Philippines</w:t>
      </w:r>
      <w:r w:rsidR="00FA414C" w:rsidRPr="00FA414C">
        <w:rPr>
          <w:rFonts w:eastAsia="Times New Roman" w:cstheme="minorHAnsi"/>
          <w:noProof/>
          <w:color w:val="000000" w:themeColor="text1"/>
          <w:bdr w:val="none" w:sz="0" w:space="0" w:color="auto" w:frame="1"/>
          <w:shd w:val="clear" w:color="auto" w:fill="FFFFFF"/>
          <w:lang w:val="en-GB" w:eastAsia="en-GB"/>
        </w:rPr>
        <w:t xml:space="preserve"> </w:t>
      </w:r>
      <w:r w:rsidR="00FA414C">
        <w:rPr>
          <w:rFonts w:eastAsia="Times New Roman" w:cstheme="minorHAnsi"/>
          <w:noProof/>
          <w:color w:val="000000" w:themeColor="text1"/>
          <w:bdr w:val="none" w:sz="0" w:space="0" w:color="auto" w:frame="1"/>
          <w:shd w:val="clear" w:color="auto" w:fill="FFFFFF"/>
          <w:lang w:val="en-GB" w:eastAsia="en-GB"/>
        </w:rPr>
        <w:t>(</w:t>
      </w:r>
      <w:r w:rsidR="00FA414C" w:rsidRPr="00FA414C">
        <w:rPr>
          <w:rFonts w:eastAsia="Times New Roman" w:cstheme="minorHAnsi"/>
          <w:noProof/>
          <w:color w:val="000000" w:themeColor="text1"/>
          <w:bdr w:val="none" w:sz="0" w:space="0" w:color="auto" w:frame="1"/>
          <w:shd w:val="clear" w:color="auto" w:fill="FFFFFF"/>
          <w:lang w:val="en-GB" w:eastAsia="en-GB"/>
        </w:rPr>
        <w:t>2018)</w:t>
      </w:r>
      <w:r w:rsidR="00FA414C">
        <w:rPr>
          <w:rFonts w:eastAsia="Times New Roman" w:cstheme="minorHAnsi"/>
          <w:noProof/>
          <w:color w:val="000000" w:themeColor="text1"/>
          <w:bdr w:val="none" w:sz="0" w:space="0" w:color="auto" w:frame="1"/>
          <w:shd w:val="clear" w:color="auto" w:fill="FFFFFF"/>
          <w:lang w:val="en-GB" w:eastAsia="en-GB"/>
        </w:rPr>
        <w:t>,</w:t>
      </w:r>
      <w:r w:rsidR="00FA414C">
        <w:rPr>
          <w:rFonts w:eastAsia="Times New Roman" w:cstheme="minorHAnsi"/>
          <w:bCs/>
          <w:color w:val="000000" w:themeColor="text1"/>
          <w:bdr w:val="none" w:sz="0" w:space="0" w:color="auto" w:frame="1"/>
          <w:shd w:val="clear" w:color="auto" w:fill="FFFFFF"/>
          <w:lang w:val="en-GB" w:eastAsia="en-GB"/>
        </w:rPr>
        <w:t xml:space="preserve"> suggests that “</w:t>
      </w:r>
      <w:r w:rsidR="009841D2">
        <w:rPr>
          <w:rFonts w:eastAsia="Times New Roman" w:cstheme="minorHAnsi"/>
          <w:bCs/>
          <w:color w:val="000000" w:themeColor="text1"/>
          <w:bdr w:val="none" w:sz="0" w:space="0" w:color="auto" w:frame="1"/>
          <w:shd w:val="clear" w:color="auto" w:fill="FFFFFF"/>
          <w:lang w:val="en-GB" w:eastAsia="en-GB"/>
        </w:rPr>
        <w:t xml:space="preserve">digital marketing earns people’s trust” </w:t>
      </w:r>
      <w:r w:rsidR="0058576D">
        <w:rPr>
          <w:rFonts w:eastAsia="Times New Roman" w:cstheme="minorHAnsi"/>
          <w:bCs/>
          <w:color w:val="000000" w:themeColor="text1"/>
          <w:bdr w:val="none" w:sz="0" w:space="0" w:color="auto" w:frame="1"/>
          <w:shd w:val="clear" w:color="auto" w:fill="FFFFFF"/>
          <w:lang w:val="en-GB" w:eastAsia="en-GB"/>
        </w:rPr>
        <w:t xml:space="preserve">Through social media sites such as Facebook which allows for live streaming SBS </w:t>
      </w:r>
      <w:r w:rsidR="00D16294">
        <w:rPr>
          <w:rFonts w:eastAsia="Times New Roman" w:cstheme="minorHAnsi"/>
          <w:bCs/>
          <w:color w:val="000000" w:themeColor="text1"/>
          <w:bdr w:val="none" w:sz="0" w:space="0" w:color="auto" w:frame="1"/>
          <w:shd w:val="clear" w:color="auto" w:fill="FFFFFF"/>
          <w:lang w:val="en-GB" w:eastAsia="en-GB"/>
        </w:rPr>
        <w:t xml:space="preserve">with the help of current international students can market the importance of having diversity in the university through vlogs. These students can share their university experience </w:t>
      </w:r>
      <w:r w:rsidR="00F30CC8" w:rsidRPr="00F30CC8">
        <w:rPr>
          <w:rFonts w:eastAsia="Times New Roman" w:cstheme="minorHAnsi"/>
          <w:color w:val="000000" w:themeColor="text1"/>
          <w:lang w:val="en-GB" w:eastAsia="en-GB"/>
        </w:rPr>
        <w:t xml:space="preserve">which is one way of engaging with an audience on their level through </w:t>
      </w:r>
      <w:r w:rsidR="00D16294">
        <w:rPr>
          <w:rFonts w:eastAsia="Times New Roman" w:cstheme="minorHAnsi"/>
          <w:color w:val="000000" w:themeColor="text1"/>
          <w:lang w:val="en-GB" w:eastAsia="en-GB"/>
        </w:rPr>
        <w:t xml:space="preserve">using </w:t>
      </w:r>
      <w:r w:rsidR="00F30CC8" w:rsidRPr="00F30CC8">
        <w:rPr>
          <w:rFonts w:eastAsia="Times New Roman" w:cstheme="minorHAnsi"/>
          <w:color w:val="000000" w:themeColor="text1"/>
          <w:lang w:val="en-GB" w:eastAsia="en-GB"/>
        </w:rPr>
        <w:t>social media tools</w:t>
      </w:r>
      <w:r w:rsidR="006F733D">
        <w:rPr>
          <w:rFonts w:eastAsia="Times New Roman" w:cstheme="minorHAnsi"/>
          <w:color w:val="000000" w:themeColor="text1"/>
          <w:lang w:val="en-GB" w:eastAsia="en-GB"/>
        </w:rPr>
        <w:t xml:space="preserve"> whilst gaining their trust through peer review</w:t>
      </w:r>
      <w:r w:rsidR="00F30CC8" w:rsidRPr="00F30CC8">
        <w:rPr>
          <w:rFonts w:eastAsia="Times New Roman" w:cstheme="minorHAnsi"/>
          <w:color w:val="000000" w:themeColor="text1"/>
          <w:lang w:val="en-GB" w:eastAsia="en-GB"/>
        </w:rPr>
        <w:t>.</w:t>
      </w:r>
    </w:p>
    <w:p w14:paraId="60D452EE" w14:textId="77777777" w:rsidR="007841AB" w:rsidRPr="007841AB" w:rsidRDefault="007841AB" w:rsidP="007841AB">
      <w:pPr>
        <w:spacing w:before="0" w:after="0" w:line="240" w:lineRule="auto"/>
        <w:rPr>
          <w:rFonts w:eastAsia="Times New Roman" w:cstheme="minorHAnsi"/>
          <w:bCs/>
          <w:color w:val="000000" w:themeColor="text1"/>
          <w:bdr w:val="none" w:sz="0" w:space="0" w:color="auto" w:frame="1"/>
          <w:shd w:val="clear" w:color="auto" w:fill="FFFFFF"/>
          <w:lang w:val="en-GB" w:eastAsia="en-GB"/>
        </w:rPr>
      </w:pPr>
    </w:p>
    <w:p w14:paraId="10BF27A9" w14:textId="3F3917FE" w:rsidR="001B79C8" w:rsidRDefault="001B79C8" w:rsidP="001B79C8">
      <w:pPr>
        <w:pStyle w:val="Heading2"/>
        <w:rPr>
          <w:vertAlign w:val="superscript"/>
          <w:lang w:val="en-GB" w:eastAsia="en-GB"/>
        </w:rPr>
      </w:pPr>
      <w:r w:rsidRPr="00D03DC4">
        <w:rPr>
          <w:vertAlign w:val="superscript"/>
          <w:lang w:val="en-GB" w:eastAsia="en-GB"/>
        </w:rPr>
        <w:t>changes in online customer behaviour</w:t>
      </w:r>
      <w:r w:rsidR="00D03DC4">
        <w:rPr>
          <w:vertAlign w:val="superscript"/>
          <w:lang w:val="en-GB" w:eastAsia="en-GB"/>
        </w:rPr>
        <w:t>:</w:t>
      </w:r>
    </w:p>
    <w:p w14:paraId="73CA27B1" w14:textId="58293F4C" w:rsidR="00317EE9" w:rsidRDefault="00111CBE" w:rsidP="002B094B">
      <w:pPr>
        <w:spacing w:line="240" w:lineRule="auto"/>
        <w:rPr>
          <w:noProof/>
          <w:color w:val="000000" w:themeColor="text1"/>
          <w:lang w:val="en-GB" w:eastAsia="en-GB"/>
        </w:rPr>
      </w:pPr>
      <w:r w:rsidRPr="00C97104">
        <w:rPr>
          <w:color w:val="000000" w:themeColor="text1"/>
          <w:lang w:val="en-GB" w:eastAsia="en-GB"/>
        </w:rPr>
        <w:t xml:space="preserve">According to </w:t>
      </w:r>
      <w:r w:rsidRPr="00C97104">
        <w:rPr>
          <w:noProof/>
          <w:color w:val="000000" w:themeColor="text1"/>
          <w:lang w:val="en-GB" w:eastAsia="en-GB"/>
        </w:rPr>
        <w:t>Ervin (2016),</w:t>
      </w:r>
      <w:r w:rsidR="00930BCD" w:rsidRPr="00C97104">
        <w:rPr>
          <w:noProof/>
          <w:color w:val="000000" w:themeColor="text1"/>
          <w:lang w:val="en-GB" w:eastAsia="en-GB"/>
        </w:rPr>
        <w:t xml:space="preserve"> </w:t>
      </w:r>
      <w:r w:rsidR="00A95DF9" w:rsidRPr="00C97104">
        <w:rPr>
          <w:noProof/>
          <w:color w:val="000000" w:themeColor="text1"/>
          <w:lang w:val="en-GB" w:eastAsia="en-GB"/>
        </w:rPr>
        <w:t>“online reviews impact 67% of respondents’ purchasing decisions” Therefore</w:t>
      </w:r>
      <w:r w:rsidR="00072212" w:rsidRPr="00C97104">
        <w:rPr>
          <w:noProof/>
          <w:color w:val="000000" w:themeColor="text1"/>
          <w:lang w:val="en-GB" w:eastAsia="en-GB"/>
        </w:rPr>
        <w:t xml:space="preserve"> it is vital that SBS monitors t</w:t>
      </w:r>
      <w:r w:rsidR="0039649D" w:rsidRPr="00C97104">
        <w:rPr>
          <w:noProof/>
          <w:color w:val="000000" w:themeColor="text1"/>
          <w:lang w:val="en-GB" w:eastAsia="en-GB"/>
        </w:rPr>
        <w:t xml:space="preserve">heir online reviews religiously and by having an increased budget this can allow for an increased level of staff to maintain </w:t>
      </w:r>
      <w:r w:rsidR="004A6CA0" w:rsidRPr="00C97104">
        <w:rPr>
          <w:noProof/>
          <w:color w:val="000000" w:themeColor="text1"/>
          <w:lang w:val="en-GB" w:eastAsia="en-GB"/>
        </w:rPr>
        <w:t>the social media presence. Previously, consumers would purchase products pu</w:t>
      </w:r>
      <w:r w:rsidR="0015098D">
        <w:rPr>
          <w:noProof/>
          <w:color w:val="000000" w:themeColor="text1"/>
          <w:lang w:val="en-GB" w:eastAsia="en-GB"/>
        </w:rPr>
        <w:t>rely based on convenience where</w:t>
      </w:r>
      <w:r w:rsidR="004A6CA0" w:rsidRPr="00C97104">
        <w:rPr>
          <w:noProof/>
          <w:color w:val="000000" w:themeColor="text1"/>
          <w:lang w:val="en-GB" w:eastAsia="en-GB"/>
        </w:rPr>
        <w:t xml:space="preserve">as now </w:t>
      </w:r>
      <w:r w:rsidR="008B5FD0" w:rsidRPr="00C97104">
        <w:rPr>
          <w:noProof/>
          <w:color w:val="000000" w:themeColor="text1"/>
          <w:lang w:val="en-GB" w:eastAsia="en-GB"/>
        </w:rPr>
        <w:t xml:space="preserve">consumers will seek information from online reviews to make an informed decision, therefore </w:t>
      </w:r>
      <w:r w:rsidR="00D43C05" w:rsidRPr="00C97104">
        <w:rPr>
          <w:noProof/>
          <w:color w:val="000000" w:themeColor="text1"/>
          <w:lang w:val="en-GB" w:eastAsia="en-GB"/>
        </w:rPr>
        <w:t>it is important to maintain loyal customers because it</w:t>
      </w:r>
      <w:r w:rsidR="0015098D">
        <w:rPr>
          <w:noProof/>
          <w:color w:val="000000" w:themeColor="text1"/>
          <w:lang w:val="en-GB" w:eastAsia="en-GB"/>
        </w:rPr>
        <w:t>’</w:t>
      </w:r>
      <w:r w:rsidR="00D43C05" w:rsidRPr="00C97104">
        <w:rPr>
          <w:noProof/>
          <w:color w:val="000000" w:themeColor="text1"/>
          <w:lang w:val="en-GB" w:eastAsia="en-GB"/>
        </w:rPr>
        <w:t xml:space="preserve">s their </w:t>
      </w:r>
      <w:r w:rsidR="00D43C05" w:rsidRPr="00C97104">
        <w:rPr>
          <w:noProof/>
          <w:color w:val="000000" w:themeColor="text1"/>
          <w:lang w:val="en-GB" w:eastAsia="en-GB"/>
        </w:rPr>
        <w:lastRenderedPageBreak/>
        <w:t>recommendation</w:t>
      </w:r>
      <w:r w:rsidR="0015098D">
        <w:rPr>
          <w:noProof/>
          <w:color w:val="000000" w:themeColor="text1"/>
          <w:lang w:val="en-GB" w:eastAsia="en-GB"/>
        </w:rPr>
        <w:t>s</w:t>
      </w:r>
      <w:r w:rsidR="00D43C05" w:rsidRPr="00C97104">
        <w:rPr>
          <w:noProof/>
          <w:color w:val="000000" w:themeColor="text1"/>
          <w:lang w:val="en-GB" w:eastAsia="en-GB"/>
        </w:rPr>
        <w:t xml:space="preserve"> that will help your business flourish. Moreover, the internet has simplified consumers shopping experien</w:t>
      </w:r>
      <w:r w:rsidR="0015098D">
        <w:rPr>
          <w:noProof/>
          <w:color w:val="000000" w:themeColor="text1"/>
          <w:lang w:val="en-GB" w:eastAsia="en-GB"/>
        </w:rPr>
        <w:t>ce with the help of</w:t>
      </w:r>
      <w:r w:rsidR="00D43C05" w:rsidRPr="00C97104">
        <w:rPr>
          <w:noProof/>
          <w:color w:val="000000" w:themeColor="text1"/>
          <w:lang w:val="en-GB" w:eastAsia="en-GB"/>
        </w:rPr>
        <w:t xml:space="preserve"> comparison websites which allows consumers to chose the best deal. This highlights the significance of </w:t>
      </w:r>
      <w:r w:rsidR="00C97104" w:rsidRPr="00C97104">
        <w:rPr>
          <w:noProof/>
          <w:color w:val="000000" w:themeColor="text1"/>
          <w:lang w:val="en-GB" w:eastAsia="en-GB"/>
        </w:rPr>
        <w:t>how having effective online presence can result in sales. Ultimately, it is vital that SBS improves their digital presence so that they can have a competitive advantage over other universities, good reviews or example a student seeking a course may come across several universities and therefore having good reviews and a strong digital appearance should increase the chance of gaining more students.</w:t>
      </w:r>
    </w:p>
    <w:p w14:paraId="2B873ED0" w14:textId="1D45BD92" w:rsidR="00BE6920" w:rsidRPr="00C97104" w:rsidRDefault="00BE6920" w:rsidP="002B094B">
      <w:pPr>
        <w:spacing w:line="240" w:lineRule="auto"/>
        <w:rPr>
          <w:color w:val="000000" w:themeColor="text1"/>
          <w:lang w:val="en-GB" w:eastAsia="en-GB"/>
        </w:rPr>
      </w:pPr>
      <w:r>
        <w:rPr>
          <w:noProof/>
          <w:color w:val="000000" w:themeColor="text1"/>
          <w:lang w:val="en-GB" w:eastAsia="en-GB"/>
        </w:rPr>
        <w:t>Ervin</w:t>
      </w:r>
      <w:r w:rsidRPr="00BE6920">
        <w:rPr>
          <w:noProof/>
          <w:color w:val="000000" w:themeColor="text1"/>
          <w:lang w:val="en-GB" w:eastAsia="en-GB"/>
        </w:rPr>
        <w:t xml:space="preserve"> </w:t>
      </w:r>
      <w:r>
        <w:rPr>
          <w:noProof/>
          <w:color w:val="000000" w:themeColor="text1"/>
          <w:lang w:val="en-GB" w:eastAsia="en-GB"/>
        </w:rPr>
        <w:t>(</w:t>
      </w:r>
      <w:r w:rsidRPr="00BE6920">
        <w:rPr>
          <w:noProof/>
          <w:color w:val="000000" w:themeColor="text1"/>
          <w:lang w:val="en-GB" w:eastAsia="en-GB"/>
        </w:rPr>
        <w:t>2016)</w:t>
      </w:r>
      <w:r>
        <w:rPr>
          <w:noProof/>
          <w:color w:val="000000" w:themeColor="text1"/>
          <w:lang w:val="en-GB" w:eastAsia="en-GB"/>
        </w:rPr>
        <w:t>,</w:t>
      </w:r>
      <w:r w:rsidR="0015098D">
        <w:rPr>
          <w:color w:val="000000" w:themeColor="text1"/>
          <w:lang w:val="en-GB" w:eastAsia="en-GB"/>
        </w:rPr>
        <w:t xml:space="preserve"> claims that “85% of S</w:t>
      </w:r>
      <w:r>
        <w:rPr>
          <w:color w:val="000000" w:themeColor="text1"/>
          <w:lang w:val="en-GB" w:eastAsia="en-GB"/>
        </w:rPr>
        <w:t xml:space="preserve">hopify sales generated by social media happen on Facebook” This suggests that currently, </w:t>
      </w:r>
      <w:r w:rsidR="00DB4E24">
        <w:rPr>
          <w:color w:val="000000" w:themeColor="text1"/>
          <w:lang w:val="en-GB" w:eastAsia="en-GB"/>
        </w:rPr>
        <w:t>consumers are targeted by marketers through social media on a personal level. Previously, marketers would have to adopt a blanket approach to advertising</w:t>
      </w:r>
      <w:r w:rsidR="0015098D">
        <w:rPr>
          <w:color w:val="000000" w:themeColor="text1"/>
          <w:lang w:val="en-GB" w:eastAsia="en-GB"/>
        </w:rPr>
        <w:t>,</w:t>
      </w:r>
      <w:r w:rsidR="00DB4E24">
        <w:rPr>
          <w:color w:val="000000" w:themeColor="text1"/>
          <w:lang w:val="en-GB" w:eastAsia="en-GB"/>
        </w:rPr>
        <w:t xml:space="preserve"> for example, traditional marketing involved non-personal and irrelevant advertising to the majority of their consumers. Nowadays, marketing can be specific and personal to the consumer</w:t>
      </w:r>
      <w:r w:rsidR="0015098D">
        <w:rPr>
          <w:color w:val="000000" w:themeColor="text1"/>
          <w:lang w:val="en-GB" w:eastAsia="en-GB"/>
        </w:rPr>
        <w:t>,</w:t>
      </w:r>
      <w:r w:rsidR="00DB4E24">
        <w:rPr>
          <w:color w:val="000000" w:themeColor="text1"/>
          <w:lang w:val="en-GB" w:eastAsia="en-GB"/>
        </w:rPr>
        <w:t xml:space="preserve"> therefore</w:t>
      </w:r>
      <w:r w:rsidR="0015098D">
        <w:rPr>
          <w:color w:val="000000" w:themeColor="text1"/>
          <w:lang w:val="en-GB" w:eastAsia="en-GB"/>
        </w:rPr>
        <w:t>,</w:t>
      </w:r>
      <w:r w:rsidR="00DB4E24">
        <w:rPr>
          <w:color w:val="000000" w:themeColor="text1"/>
          <w:lang w:val="en-GB" w:eastAsia="en-GB"/>
        </w:rPr>
        <w:t xml:space="preserve"> businesses can increase their conversion rate. The above suggests that SBS should focus on targeting their consumers predominantly through Facebook given the success rate of sales generated by the site. This would benefit Swansea Business School because it is a quick and effective way of reaching consumers.</w:t>
      </w:r>
    </w:p>
    <w:p w14:paraId="0A76AC57" w14:textId="77777777" w:rsidR="00B85643" w:rsidRPr="001B79C8" w:rsidRDefault="00B85643" w:rsidP="008E440B">
      <w:pPr>
        <w:pStyle w:val="NormalWeb"/>
        <w:rPr>
          <w:rFonts w:asciiTheme="minorHAnsi" w:hAnsiTheme="minorHAnsi" w:cstheme="minorHAnsi"/>
          <w:color w:val="000000" w:themeColor="text1"/>
        </w:rPr>
      </w:pPr>
    </w:p>
    <w:p w14:paraId="61614F10" w14:textId="72928D84" w:rsidR="00325C4D" w:rsidRPr="00325C4D" w:rsidRDefault="00325C4D" w:rsidP="00325C4D">
      <w:pPr>
        <w:pStyle w:val="Heading1"/>
        <w:rPr>
          <w:u w:val="single"/>
          <w:vertAlign w:val="superscript"/>
          <w:lang w:val="en-GB"/>
        </w:rPr>
      </w:pPr>
      <w:r w:rsidRPr="00325C4D">
        <w:rPr>
          <w:u w:val="single"/>
          <w:vertAlign w:val="superscript"/>
          <w:lang w:val="en-GB"/>
        </w:rPr>
        <w:t>A dIGITAL MARKETING IMPLEMENTATION PLAN</w:t>
      </w:r>
    </w:p>
    <w:p w14:paraId="0C626789" w14:textId="16DEB170" w:rsidR="00A0603D" w:rsidRDefault="00A0603D" w:rsidP="00325C4D">
      <w:pPr>
        <w:pStyle w:val="Heading2"/>
        <w:rPr>
          <w:vertAlign w:val="superscript"/>
          <w:lang w:val="en-GB"/>
        </w:rPr>
      </w:pPr>
      <w:r w:rsidRPr="00A0603D">
        <w:rPr>
          <w:vertAlign w:val="superscript"/>
          <w:lang w:val="en-GB"/>
        </w:rPr>
        <w:t>SITUATION ANALYSIS</w:t>
      </w:r>
      <w:r w:rsidR="00585845">
        <w:rPr>
          <w:vertAlign w:val="superscript"/>
          <w:lang w:val="en-GB"/>
        </w:rPr>
        <w:t>:</w:t>
      </w:r>
    </w:p>
    <w:p w14:paraId="41054F21" w14:textId="40480D1F" w:rsidR="00A0603D" w:rsidRPr="00A04F4A" w:rsidRDefault="004553FD" w:rsidP="00A04F4A">
      <w:pPr>
        <w:spacing w:line="240" w:lineRule="auto"/>
        <w:rPr>
          <w:color w:val="000000" w:themeColor="text1"/>
          <w:lang w:val="en-GB"/>
        </w:rPr>
      </w:pPr>
      <w:r w:rsidRPr="00A04F4A">
        <w:rPr>
          <w:color w:val="000000" w:themeColor="text1"/>
          <w:lang w:val="en-GB"/>
        </w:rPr>
        <w:t>Swansea Business School’s</w:t>
      </w:r>
      <w:r w:rsidR="00C51CFE" w:rsidRPr="00A04F4A">
        <w:rPr>
          <w:color w:val="000000" w:themeColor="text1"/>
          <w:lang w:val="en-GB"/>
        </w:rPr>
        <w:t xml:space="preserve"> (SBS’s)</w:t>
      </w:r>
      <w:r w:rsidRPr="00A04F4A">
        <w:rPr>
          <w:color w:val="000000" w:themeColor="text1"/>
          <w:lang w:val="en-GB"/>
        </w:rPr>
        <w:t xml:space="preserve"> </w:t>
      </w:r>
      <w:r w:rsidR="00446620" w:rsidRPr="00A04F4A">
        <w:rPr>
          <w:color w:val="000000" w:themeColor="text1"/>
          <w:lang w:val="en-GB"/>
        </w:rPr>
        <w:t xml:space="preserve">current digital consumers </w:t>
      </w:r>
      <w:r w:rsidR="00585845" w:rsidRPr="00A04F4A">
        <w:rPr>
          <w:color w:val="000000" w:themeColor="text1"/>
          <w:lang w:val="en-GB"/>
        </w:rPr>
        <w:t>are students.</w:t>
      </w:r>
      <w:r w:rsidR="00A816D7" w:rsidRPr="00A04F4A">
        <w:rPr>
          <w:color w:val="000000" w:themeColor="text1"/>
          <w:lang w:val="en-GB"/>
        </w:rPr>
        <w:t xml:space="preserve"> In order to establish what location has the most engagement with their social media platforms, analytics tools such as Google Analytics can identify where the website traffic has come from. This can help with determining the location where the least interest is and marketing strategies can be put in place to increase awareness and interest from that area.</w:t>
      </w:r>
      <w:r w:rsidR="00EE0E80" w:rsidRPr="00A04F4A">
        <w:rPr>
          <w:color w:val="000000" w:themeColor="text1"/>
          <w:lang w:val="en-GB"/>
        </w:rPr>
        <w:t xml:space="preserve"> </w:t>
      </w:r>
    </w:p>
    <w:p w14:paraId="26E4510F" w14:textId="086B81D8" w:rsidR="003F10A8" w:rsidRPr="00A04F4A" w:rsidRDefault="00C51CFE" w:rsidP="00A04F4A">
      <w:pPr>
        <w:spacing w:line="240" w:lineRule="auto"/>
        <w:rPr>
          <w:color w:val="000000" w:themeColor="text1"/>
          <w:lang w:val="en-GB"/>
        </w:rPr>
      </w:pPr>
      <w:r w:rsidRPr="00A04F4A">
        <w:rPr>
          <w:color w:val="000000" w:themeColor="text1"/>
          <w:lang w:val="en-GB"/>
        </w:rPr>
        <w:t>The organisation</w:t>
      </w:r>
      <w:r w:rsidR="004D080B">
        <w:rPr>
          <w:color w:val="000000" w:themeColor="text1"/>
          <w:lang w:val="en-GB"/>
        </w:rPr>
        <w:t>’</w:t>
      </w:r>
      <w:r w:rsidRPr="00A04F4A">
        <w:rPr>
          <w:color w:val="000000" w:themeColor="text1"/>
          <w:lang w:val="en-GB"/>
        </w:rPr>
        <w:t xml:space="preserve">s main strength is having a strong digital marketing presence which provides greater accessibility for students. SBS currently implemented several social media platforms including, Facebook, Twitter, YouTube and Instagram. Nowadays, this is the most desired way of being contacted because it is fast, free and easy. </w:t>
      </w:r>
    </w:p>
    <w:p w14:paraId="78BF0939" w14:textId="1F60FDEF" w:rsidR="00C51CFE" w:rsidRPr="00A04F4A" w:rsidRDefault="00C51CFE" w:rsidP="00A04F4A">
      <w:pPr>
        <w:spacing w:line="240" w:lineRule="auto"/>
        <w:rPr>
          <w:color w:val="000000" w:themeColor="text1"/>
          <w:lang w:val="en-GB"/>
        </w:rPr>
      </w:pPr>
      <w:r w:rsidRPr="00A04F4A">
        <w:rPr>
          <w:color w:val="000000" w:themeColor="text1"/>
          <w:lang w:val="en-GB"/>
        </w:rPr>
        <w:t xml:space="preserve">However, given that the majority </w:t>
      </w:r>
      <w:r w:rsidR="00260CB5" w:rsidRPr="00A04F4A">
        <w:rPr>
          <w:color w:val="000000" w:themeColor="text1"/>
          <w:lang w:val="en-GB"/>
        </w:rPr>
        <w:t>of undergraduate students are</w:t>
      </w:r>
      <w:r w:rsidRPr="00A04F4A">
        <w:rPr>
          <w:color w:val="000000" w:themeColor="text1"/>
          <w:lang w:val="en-GB"/>
        </w:rPr>
        <w:t xml:space="preserve"> the age</w:t>
      </w:r>
      <w:r w:rsidR="00260CB5" w:rsidRPr="00A04F4A">
        <w:rPr>
          <w:color w:val="000000" w:themeColor="text1"/>
          <w:lang w:val="en-GB"/>
        </w:rPr>
        <w:t>s between</w:t>
      </w:r>
      <w:r w:rsidRPr="00A04F4A">
        <w:rPr>
          <w:color w:val="000000" w:themeColor="text1"/>
          <w:lang w:val="en-GB"/>
        </w:rPr>
        <w:t xml:space="preserve"> 18-25</w:t>
      </w:r>
      <w:r w:rsidR="00260CB5" w:rsidRPr="00A04F4A">
        <w:rPr>
          <w:color w:val="000000" w:themeColor="text1"/>
          <w:lang w:val="en-GB"/>
        </w:rPr>
        <w:t xml:space="preserve">, video content and pictorial content are extremely relevant. Unfortunately, SBS’s </w:t>
      </w:r>
      <w:r w:rsidR="00A83318" w:rsidRPr="00A04F4A">
        <w:rPr>
          <w:color w:val="000000" w:themeColor="text1"/>
          <w:lang w:val="en-GB"/>
        </w:rPr>
        <w:t xml:space="preserve">YouTube channel </w:t>
      </w:r>
      <w:r w:rsidR="00E81BB9" w:rsidRPr="00A04F4A">
        <w:rPr>
          <w:color w:val="000000" w:themeColor="text1"/>
          <w:lang w:val="en-GB"/>
        </w:rPr>
        <w:t>displays the most weakness of all other social media channels with</w:t>
      </w:r>
      <w:r w:rsidR="00260CB5" w:rsidRPr="00A04F4A">
        <w:rPr>
          <w:color w:val="000000" w:themeColor="text1"/>
          <w:lang w:val="en-GB"/>
        </w:rPr>
        <w:t xml:space="preserve"> only five</w:t>
      </w:r>
      <w:r w:rsidR="00A83318" w:rsidRPr="00A04F4A">
        <w:rPr>
          <w:color w:val="000000" w:themeColor="text1"/>
          <w:lang w:val="en-GB"/>
        </w:rPr>
        <w:t xml:space="preserve"> subs</w:t>
      </w:r>
      <w:r w:rsidR="00260CB5" w:rsidRPr="00A04F4A">
        <w:rPr>
          <w:color w:val="000000" w:themeColor="text1"/>
          <w:lang w:val="en-GB"/>
        </w:rPr>
        <w:t>c</w:t>
      </w:r>
      <w:r w:rsidR="00A83318" w:rsidRPr="00A04F4A">
        <w:rPr>
          <w:color w:val="000000" w:themeColor="text1"/>
          <w:lang w:val="en-GB"/>
        </w:rPr>
        <w:t xml:space="preserve">ribers </w:t>
      </w:r>
      <w:r w:rsidR="00E81BB9" w:rsidRPr="00A04F4A">
        <w:rPr>
          <w:color w:val="000000" w:themeColor="text1"/>
          <w:lang w:val="en-GB"/>
        </w:rPr>
        <w:t>and</w:t>
      </w:r>
      <w:r w:rsidR="00260CB5" w:rsidRPr="00A04F4A">
        <w:rPr>
          <w:color w:val="000000" w:themeColor="text1"/>
          <w:lang w:val="en-GB"/>
        </w:rPr>
        <w:t xml:space="preserve"> very little content available to consumers. Content that can be added to encourage more traffic could include vlogs of current student’s experiences to provide </w:t>
      </w:r>
      <w:r w:rsidR="004D080B">
        <w:rPr>
          <w:color w:val="000000" w:themeColor="text1"/>
          <w:lang w:val="en-GB"/>
        </w:rPr>
        <w:t xml:space="preserve">a </w:t>
      </w:r>
      <w:r w:rsidR="00260CB5" w:rsidRPr="00A04F4A">
        <w:rPr>
          <w:color w:val="000000" w:themeColor="text1"/>
          <w:lang w:val="en-GB"/>
        </w:rPr>
        <w:t xml:space="preserve">real experience to consumers and </w:t>
      </w:r>
      <w:r w:rsidR="0055507B" w:rsidRPr="00A04F4A">
        <w:rPr>
          <w:color w:val="000000" w:themeColor="text1"/>
          <w:lang w:val="en-GB"/>
        </w:rPr>
        <w:t>video content of workshops that take place at the university so that students can see what opportunities are available at the university.</w:t>
      </w:r>
    </w:p>
    <w:p w14:paraId="65E85706" w14:textId="30E98D04" w:rsidR="00E81BB9" w:rsidRPr="00A04F4A" w:rsidRDefault="00E81BB9" w:rsidP="00A04F4A">
      <w:pPr>
        <w:spacing w:line="240" w:lineRule="auto"/>
        <w:rPr>
          <w:color w:val="000000" w:themeColor="text1"/>
          <w:lang w:val="en-GB"/>
        </w:rPr>
      </w:pPr>
      <w:r w:rsidRPr="00A04F4A">
        <w:rPr>
          <w:color w:val="000000" w:themeColor="text1"/>
          <w:lang w:val="en-GB"/>
        </w:rPr>
        <w:t xml:space="preserve">An opportunity that the university could implement is to encourage current and post-graduate students to leave reviews </w:t>
      </w:r>
      <w:r w:rsidR="004D080B">
        <w:rPr>
          <w:color w:val="000000" w:themeColor="text1"/>
          <w:lang w:val="en-GB"/>
        </w:rPr>
        <w:t>on</w:t>
      </w:r>
      <w:r w:rsidRPr="00A04F4A">
        <w:rPr>
          <w:color w:val="000000" w:themeColor="text1"/>
          <w:lang w:val="en-GB"/>
        </w:rPr>
        <w:t xml:space="preserve"> all social media channels to enhance the university’s good reputation and increase its brand awareness. It is very common these days that people will look through reviews in order to make an informed decision about whether to purchase an item o</w:t>
      </w:r>
      <w:r w:rsidR="00932E3F" w:rsidRPr="00A04F4A">
        <w:rPr>
          <w:color w:val="000000" w:themeColor="text1"/>
          <w:lang w:val="en-GB"/>
        </w:rPr>
        <w:t>r commit to something due to its ease of accessibility. Therefore, it is crucial that SBS encourages students through incentives</w:t>
      </w:r>
      <w:r w:rsidR="00253891" w:rsidRPr="00A04F4A">
        <w:rPr>
          <w:color w:val="000000" w:themeColor="text1"/>
          <w:lang w:val="en-GB"/>
        </w:rPr>
        <w:t xml:space="preserve"> to ensure</w:t>
      </w:r>
      <w:r w:rsidR="00932E3F" w:rsidRPr="00A04F4A">
        <w:rPr>
          <w:color w:val="000000" w:themeColor="text1"/>
          <w:lang w:val="en-GB"/>
        </w:rPr>
        <w:t xml:space="preserve"> </w:t>
      </w:r>
      <w:r w:rsidR="00253891" w:rsidRPr="00A04F4A">
        <w:rPr>
          <w:color w:val="000000" w:themeColor="text1"/>
          <w:lang w:val="en-GB"/>
        </w:rPr>
        <w:t>that</w:t>
      </w:r>
      <w:r w:rsidR="009A4475" w:rsidRPr="00A04F4A">
        <w:rPr>
          <w:color w:val="000000" w:themeColor="text1"/>
          <w:lang w:val="en-GB"/>
        </w:rPr>
        <w:t xml:space="preserve"> this approa</w:t>
      </w:r>
      <w:r w:rsidR="00253891" w:rsidRPr="00A04F4A">
        <w:rPr>
          <w:color w:val="000000" w:themeColor="text1"/>
          <w:lang w:val="en-GB"/>
        </w:rPr>
        <w:t>ch is</w:t>
      </w:r>
      <w:r w:rsidR="009A4475" w:rsidRPr="00A04F4A">
        <w:rPr>
          <w:color w:val="000000" w:themeColor="text1"/>
          <w:lang w:val="en-GB"/>
        </w:rPr>
        <w:t xml:space="preserve"> implemented.</w:t>
      </w:r>
    </w:p>
    <w:p w14:paraId="10FF798B" w14:textId="14AD5458" w:rsidR="00C51CFE" w:rsidRPr="00A04F4A" w:rsidRDefault="00253891" w:rsidP="00A04F4A">
      <w:pPr>
        <w:spacing w:line="240" w:lineRule="auto"/>
        <w:rPr>
          <w:color w:val="000000" w:themeColor="text1"/>
          <w:lang w:val="en-GB"/>
        </w:rPr>
      </w:pPr>
      <w:r w:rsidRPr="00A04F4A">
        <w:rPr>
          <w:color w:val="000000" w:themeColor="text1"/>
          <w:lang w:val="en-GB"/>
        </w:rPr>
        <w:t xml:space="preserve">Potential threats to the success of recruiting undergraduate students could involve </w:t>
      </w:r>
      <w:r w:rsidR="003F6148" w:rsidRPr="00A04F4A">
        <w:rPr>
          <w:color w:val="000000" w:themeColor="text1"/>
          <w:lang w:val="en-GB"/>
        </w:rPr>
        <w:t>newer universities standing a hig</w:t>
      </w:r>
      <w:r w:rsidR="00895EF1" w:rsidRPr="00A04F4A">
        <w:rPr>
          <w:color w:val="000000" w:themeColor="text1"/>
          <w:lang w:val="en-GB"/>
        </w:rPr>
        <w:t xml:space="preserve">her chance of recruitment due to its desirability. SBS’s local competitor is Swansea University Bay Campus, in order to sustain competitive </w:t>
      </w:r>
      <w:r w:rsidR="00BD5908" w:rsidRPr="00A04F4A">
        <w:rPr>
          <w:color w:val="000000" w:themeColor="text1"/>
          <w:lang w:val="en-GB"/>
        </w:rPr>
        <w:t>advantage,</w:t>
      </w:r>
      <w:r w:rsidR="00895EF1" w:rsidRPr="00A04F4A">
        <w:rPr>
          <w:color w:val="000000" w:themeColor="text1"/>
          <w:lang w:val="en-GB"/>
        </w:rPr>
        <w:t xml:space="preserve"> the university should </w:t>
      </w:r>
      <w:r w:rsidR="00BD5908" w:rsidRPr="00A04F4A">
        <w:rPr>
          <w:color w:val="000000" w:themeColor="text1"/>
          <w:lang w:val="en-GB"/>
        </w:rPr>
        <w:t xml:space="preserve">promote its unique selling point for example, due to the size comparisons between the universities, SBS’s students can have a more intimate learning experience. </w:t>
      </w:r>
      <w:r w:rsidR="00C51CFE" w:rsidRPr="00A04F4A">
        <w:rPr>
          <w:color w:val="000000" w:themeColor="text1"/>
          <w:lang w:val="en-GB"/>
        </w:rPr>
        <w:t>For more examples, refer to Appendix A.</w:t>
      </w:r>
    </w:p>
    <w:p w14:paraId="5E069420" w14:textId="7D1AB3E2" w:rsidR="00FD5865" w:rsidRDefault="00FD5865" w:rsidP="00A04F4A">
      <w:pPr>
        <w:pStyle w:val="Heading2"/>
        <w:rPr>
          <w:vertAlign w:val="superscript"/>
          <w:lang w:val="en-GB"/>
        </w:rPr>
      </w:pPr>
      <w:r w:rsidRPr="00FD5865">
        <w:rPr>
          <w:vertAlign w:val="superscript"/>
          <w:lang w:val="en-GB"/>
        </w:rPr>
        <w:t>objectives</w:t>
      </w:r>
      <w:r>
        <w:rPr>
          <w:vertAlign w:val="superscript"/>
          <w:lang w:val="en-GB"/>
        </w:rPr>
        <w:t>:</w:t>
      </w:r>
    </w:p>
    <w:p w14:paraId="154CC450" w14:textId="03F32856" w:rsidR="00CD24F9" w:rsidRPr="00A04F4A" w:rsidRDefault="0055068F" w:rsidP="00A04F4A">
      <w:pPr>
        <w:spacing w:line="240" w:lineRule="auto"/>
        <w:rPr>
          <w:color w:val="000000" w:themeColor="text1"/>
          <w:lang w:val="en-GB"/>
        </w:rPr>
      </w:pPr>
      <w:r w:rsidRPr="00A04F4A">
        <w:rPr>
          <w:color w:val="000000" w:themeColor="text1"/>
          <w:lang w:val="en-GB"/>
        </w:rPr>
        <w:t xml:space="preserve">It is vital to have </w:t>
      </w:r>
      <w:r w:rsidR="0034772C" w:rsidRPr="00A04F4A">
        <w:rPr>
          <w:color w:val="000000" w:themeColor="text1"/>
          <w:lang w:val="en-GB"/>
        </w:rPr>
        <w:t>an effective digital marketing mix strategy in order to achieve the organisation</w:t>
      </w:r>
      <w:r w:rsidR="004D080B">
        <w:rPr>
          <w:color w:val="000000" w:themeColor="text1"/>
          <w:lang w:val="en-GB"/>
        </w:rPr>
        <w:t>’</w:t>
      </w:r>
      <w:r w:rsidR="0034772C" w:rsidRPr="00A04F4A">
        <w:rPr>
          <w:color w:val="000000" w:themeColor="text1"/>
          <w:lang w:val="en-GB"/>
        </w:rPr>
        <w:t xml:space="preserve">s objectives. </w:t>
      </w:r>
      <w:r w:rsidR="008034A7" w:rsidRPr="00A04F4A">
        <w:rPr>
          <w:color w:val="000000" w:themeColor="text1"/>
          <w:lang w:val="en-GB"/>
        </w:rPr>
        <w:t xml:space="preserve">According to </w:t>
      </w:r>
      <w:r w:rsidR="008034A7" w:rsidRPr="00A04F4A">
        <w:rPr>
          <w:noProof/>
          <w:color w:val="000000" w:themeColor="text1"/>
          <w:lang w:val="en-GB"/>
        </w:rPr>
        <w:t>Borden (1984),</w:t>
      </w:r>
      <w:r w:rsidR="008034A7" w:rsidRPr="00A04F4A">
        <w:rPr>
          <w:color w:val="000000" w:themeColor="text1"/>
          <w:lang w:val="en-GB"/>
        </w:rPr>
        <w:t xml:space="preserve"> t</w:t>
      </w:r>
      <w:r w:rsidR="0034772C" w:rsidRPr="00A04F4A">
        <w:rPr>
          <w:color w:val="000000" w:themeColor="text1"/>
          <w:lang w:val="en-GB"/>
        </w:rPr>
        <w:t xml:space="preserve">he four main </w:t>
      </w:r>
      <w:r w:rsidR="00886970" w:rsidRPr="00A04F4A">
        <w:rPr>
          <w:color w:val="000000" w:themeColor="text1"/>
          <w:lang w:val="en-GB"/>
        </w:rPr>
        <w:t>areas of the marketing mix are</w:t>
      </w:r>
      <w:r w:rsidR="008034A7" w:rsidRPr="00A04F4A">
        <w:rPr>
          <w:color w:val="000000" w:themeColor="text1"/>
          <w:lang w:val="en-GB"/>
        </w:rPr>
        <w:t xml:space="preserve"> price, product, promotion and place. </w:t>
      </w:r>
      <w:r w:rsidR="0015522D" w:rsidRPr="00A04F4A">
        <w:rPr>
          <w:noProof/>
          <w:color w:val="000000" w:themeColor="text1"/>
          <w:lang w:val="en-GB"/>
        </w:rPr>
        <w:t xml:space="preserve">UCAS (2018), </w:t>
      </w:r>
      <w:r w:rsidR="0015522D" w:rsidRPr="00A04F4A">
        <w:rPr>
          <w:color w:val="000000" w:themeColor="text1"/>
          <w:lang w:val="en-GB"/>
        </w:rPr>
        <w:t xml:space="preserve">claims that </w:t>
      </w:r>
      <w:r w:rsidR="00CD24F9" w:rsidRPr="00A04F4A">
        <w:rPr>
          <w:color w:val="000000" w:themeColor="text1"/>
          <w:lang w:val="en-GB"/>
        </w:rPr>
        <w:t xml:space="preserve">University fees </w:t>
      </w:r>
      <w:r w:rsidR="00156CFD" w:rsidRPr="00A04F4A">
        <w:rPr>
          <w:color w:val="000000" w:themeColor="text1"/>
          <w:lang w:val="en-GB"/>
        </w:rPr>
        <w:t xml:space="preserve">across the United Kingdom (UK) </w:t>
      </w:r>
      <w:r w:rsidR="0015522D" w:rsidRPr="00A04F4A">
        <w:rPr>
          <w:color w:val="000000" w:themeColor="text1"/>
          <w:lang w:val="en-GB"/>
        </w:rPr>
        <w:t>remain the same, other than Scottish citizens, studying in Scotland are entitled to free education. Therefore, it is less likely that the university will have Scottish students over other regions. Online price comparison has become very common, allowing for easier access to comparison websites to find the best prices. SBS has the advantage that student accommodation around the area is relatively low in comparison to universities in England for example, in London area.</w:t>
      </w:r>
      <w:r w:rsidR="009F5B17" w:rsidRPr="00A04F4A">
        <w:rPr>
          <w:color w:val="000000" w:themeColor="text1"/>
          <w:lang w:val="en-GB"/>
        </w:rPr>
        <w:t xml:space="preserve"> Therefore, SBS has the competitive advantage due to it being more affordable for students to study in that area.</w:t>
      </w:r>
    </w:p>
    <w:p w14:paraId="2DCF19BA" w14:textId="38DF95F8" w:rsidR="00FD5865" w:rsidRPr="00A04F4A" w:rsidRDefault="00953F51" w:rsidP="00A04F4A">
      <w:pPr>
        <w:spacing w:line="240" w:lineRule="auto"/>
        <w:rPr>
          <w:color w:val="000000" w:themeColor="text1"/>
          <w:lang w:val="en-GB"/>
        </w:rPr>
      </w:pPr>
      <w:r w:rsidRPr="00A04F4A">
        <w:rPr>
          <w:color w:val="000000" w:themeColor="text1"/>
          <w:lang w:val="en-GB"/>
        </w:rPr>
        <w:t xml:space="preserve">Research plays a big role when it comes to </w:t>
      </w:r>
      <w:r w:rsidR="00E0131F" w:rsidRPr="00A04F4A">
        <w:rPr>
          <w:color w:val="000000" w:themeColor="text1"/>
          <w:lang w:val="en-GB"/>
        </w:rPr>
        <w:t>deciding on a product,</w:t>
      </w:r>
      <w:r w:rsidR="00D20ABD" w:rsidRPr="00A04F4A">
        <w:rPr>
          <w:color w:val="000000" w:themeColor="text1"/>
          <w:lang w:val="en-GB"/>
        </w:rPr>
        <w:t xml:space="preserve"> </w:t>
      </w:r>
      <w:r w:rsidR="0049113F" w:rsidRPr="00A04F4A">
        <w:rPr>
          <w:color w:val="000000" w:themeColor="text1"/>
          <w:lang w:val="en-GB"/>
        </w:rPr>
        <w:t>therefore it is vital that SBS</w:t>
      </w:r>
      <w:r w:rsidR="00695BC0" w:rsidRPr="00A04F4A">
        <w:rPr>
          <w:color w:val="000000" w:themeColor="text1"/>
          <w:lang w:val="en-GB"/>
        </w:rPr>
        <w:t xml:space="preserve"> </w:t>
      </w:r>
      <w:r w:rsidR="006F478E" w:rsidRPr="00A04F4A">
        <w:rPr>
          <w:color w:val="000000" w:themeColor="text1"/>
          <w:lang w:val="en-GB"/>
        </w:rPr>
        <w:t>remains visible online</w:t>
      </w:r>
      <w:r w:rsidR="00E0131F" w:rsidRPr="00A04F4A">
        <w:rPr>
          <w:color w:val="000000" w:themeColor="text1"/>
          <w:lang w:val="en-GB"/>
        </w:rPr>
        <w:t>.</w:t>
      </w:r>
      <w:r w:rsidR="00F54B1B" w:rsidRPr="00A04F4A">
        <w:rPr>
          <w:color w:val="000000" w:themeColor="text1"/>
          <w:lang w:val="en-GB"/>
        </w:rPr>
        <w:t xml:space="preserve"> Over the years,</w:t>
      </w:r>
      <w:r w:rsidR="004D080B">
        <w:rPr>
          <w:color w:val="000000" w:themeColor="text1"/>
          <w:lang w:val="en-GB"/>
        </w:rPr>
        <w:t xml:space="preserve"> there has been an increase in</w:t>
      </w:r>
      <w:r w:rsidR="00F54B1B" w:rsidRPr="00A04F4A">
        <w:rPr>
          <w:color w:val="000000" w:themeColor="text1"/>
          <w:lang w:val="en-GB"/>
        </w:rPr>
        <w:t xml:space="preserve"> the</w:t>
      </w:r>
      <w:r w:rsidR="006F478E" w:rsidRPr="00A04F4A">
        <w:rPr>
          <w:color w:val="000000" w:themeColor="text1"/>
          <w:lang w:val="en-GB"/>
        </w:rPr>
        <w:t xml:space="preserve"> amount of </w:t>
      </w:r>
      <w:r w:rsidR="00F54B1B" w:rsidRPr="00A04F4A">
        <w:rPr>
          <w:color w:val="000000" w:themeColor="text1"/>
          <w:lang w:val="en-GB"/>
        </w:rPr>
        <w:t xml:space="preserve">online purchases. </w:t>
      </w:r>
      <w:r w:rsidR="009F5B17" w:rsidRPr="00A04F4A">
        <w:rPr>
          <w:color w:val="000000" w:themeColor="text1"/>
          <w:lang w:val="en-GB"/>
        </w:rPr>
        <w:t>The university can use their online presence</w:t>
      </w:r>
      <w:r w:rsidR="00F54B1B" w:rsidRPr="00A04F4A">
        <w:rPr>
          <w:color w:val="000000" w:themeColor="text1"/>
          <w:lang w:val="en-GB"/>
        </w:rPr>
        <w:t xml:space="preserve"> and the reviews that come along with them</w:t>
      </w:r>
      <w:r w:rsidR="009F5B17" w:rsidRPr="00A04F4A">
        <w:rPr>
          <w:color w:val="000000" w:themeColor="text1"/>
          <w:lang w:val="en-GB"/>
        </w:rPr>
        <w:t xml:space="preserve"> to promote </w:t>
      </w:r>
      <w:r w:rsidR="00F54B1B" w:rsidRPr="00A04F4A">
        <w:rPr>
          <w:color w:val="000000" w:themeColor="text1"/>
          <w:lang w:val="en-GB"/>
        </w:rPr>
        <w:t>their product, in this case</w:t>
      </w:r>
      <w:r w:rsidR="004D080B">
        <w:rPr>
          <w:color w:val="000000" w:themeColor="text1"/>
          <w:lang w:val="en-GB"/>
        </w:rPr>
        <w:t>,</w:t>
      </w:r>
      <w:r w:rsidR="00F54B1B" w:rsidRPr="00A04F4A">
        <w:rPr>
          <w:color w:val="000000" w:themeColor="text1"/>
          <w:lang w:val="en-GB"/>
        </w:rPr>
        <w:t xml:space="preserve"> is providing an </w:t>
      </w:r>
      <w:r w:rsidR="00502C5E" w:rsidRPr="00A04F4A">
        <w:rPr>
          <w:color w:val="000000" w:themeColor="text1"/>
          <w:lang w:val="en-GB"/>
        </w:rPr>
        <w:t>education</w:t>
      </w:r>
      <w:r w:rsidR="00F54B1B" w:rsidRPr="00A04F4A">
        <w:rPr>
          <w:color w:val="000000" w:themeColor="text1"/>
          <w:lang w:val="en-GB"/>
        </w:rPr>
        <w:t>.</w:t>
      </w:r>
    </w:p>
    <w:p w14:paraId="1FAC83AF" w14:textId="2D71BD9A" w:rsidR="006F478E" w:rsidRPr="00A04F4A" w:rsidRDefault="00ED7D8E" w:rsidP="00A04F4A">
      <w:pPr>
        <w:spacing w:line="240" w:lineRule="auto"/>
        <w:rPr>
          <w:color w:val="000000" w:themeColor="text1"/>
          <w:lang w:val="en-GB"/>
        </w:rPr>
      </w:pPr>
      <w:r w:rsidRPr="00A04F4A">
        <w:rPr>
          <w:color w:val="000000" w:themeColor="text1"/>
          <w:lang w:val="en-GB"/>
        </w:rPr>
        <w:t>Swansea Business School is located in the</w:t>
      </w:r>
      <w:r w:rsidR="00723377" w:rsidRPr="00A04F4A">
        <w:rPr>
          <w:color w:val="000000" w:themeColor="text1"/>
          <w:lang w:val="en-GB"/>
        </w:rPr>
        <w:t xml:space="preserve"> city centre, surrounded by accessible transport, a variety of entertainment and restaurants. </w:t>
      </w:r>
      <w:r w:rsidR="00CE743F" w:rsidRPr="00A04F4A">
        <w:rPr>
          <w:color w:val="000000" w:themeColor="text1"/>
          <w:lang w:val="en-GB"/>
        </w:rPr>
        <w:t>This can be highlighted on the social media sites, as well as the university’s website</w:t>
      </w:r>
      <w:r w:rsidRPr="00A04F4A">
        <w:rPr>
          <w:color w:val="000000" w:themeColor="text1"/>
          <w:lang w:val="en-GB"/>
        </w:rPr>
        <w:t xml:space="preserve"> </w:t>
      </w:r>
      <w:r w:rsidR="00CE743F" w:rsidRPr="00A04F4A">
        <w:rPr>
          <w:color w:val="000000" w:themeColor="text1"/>
          <w:lang w:val="en-GB"/>
        </w:rPr>
        <w:t>to attract undergraduate students to the area. SBS has implemented</w:t>
      </w:r>
      <w:r w:rsidR="00C11A14" w:rsidRPr="00A04F4A">
        <w:rPr>
          <w:color w:val="000000" w:themeColor="text1"/>
          <w:lang w:val="en-GB"/>
        </w:rPr>
        <w:t xml:space="preserve"> ‘Google My Business’</w:t>
      </w:r>
      <w:r w:rsidR="00CE743F" w:rsidRPr="00A04F4A">
        <w:rPr>
          <w:color w:val="000000" w:themeColor="text1"/>
          <w:lang w:val="en-GB"/>
        </w:rPr>
        <w:t xml:space="preserve"> a Search Engine Optimization tool</w:t>
      </w:r>
      <w:r w:rsidR="00C11A14" w:rsidRPr="00A04F4A">
        <w:rPr>
          <w:color w:val="000000" w:themeColor="text1"/>
          <w:lang w:val="en-GB"/>
        </w:rPr>
        <w:t xml:space="preserve"> to increase the visibility of the organisation on search engine results.</w:t>
      </w:r>
    </w:p>
    <w:p w14:paraId="25DD14C0" w14:textId="06D86C6F" w:rsidR="00C11A14" w:rsidRPr="00A04F4A" w:rsidRDefault="00572987" w:rsidP="00A04F4A">
      <w:pPr>
        <w:spacing w:line="240" w:lineRule="auto"/>
        <w:rPr>
          <w:color w:val="000000" w:themeColor="text1"/>
          <w:lang w:val="en-GB"/>
        </w:rPr>
      </w:pPr>
      <w:r w:rsidRPr="00A04F4A">
        <w:rPr>
          <w:color w:val="000000" w:themeColor="text1"/>
          <w:lang w:val="en-GB"/>
        </w:rPr>
        <w:t xml:space="preserve">The main area of the digital marketing mix that applies to SBS is </w:t>
      </w:r>
      <w:r w:rsidR="004D080B">
        <w:rPr>
          <w:color w:val="000000" w:themeColor="text1"/>
          <w:lang w:val="en-GB"/>
        </w:rPr>
        <w:t>‘</w:t>
      </w:r>
      <w:r w:rsidRPr="00A04F4A">
        <w:rPr>
          <w:color w:val="000000" w:themeColor="text1"/>
          <w:lang w:val="en-GB"/>
        </w:rPr>
        <w:t>promotion</w:t>
      </w:r>
      <w:r w:rsidR="004D080B">
        <w:rPr>
          <w:color w:val="000000" w:themeColor="text1"/>
          <w:lang w:val="en-GB"/>
        </w:rPr>
        <w:t>’</w:t>
      </w:r>
      <w:r w:rsidRPr="00A04F4A">
        <w:rPr>
          <w:color w:val="000000" w:themeColor="text1"/>
          <w:lang w:val="en-GB"/>
        </w:rPr>
        <w:t xml:space="preserve">. </w:t>
      </w:r>
      <w:r w:rsidR="00593043" w:rsidRPr="00A04F4A">
        <w:rPr>
          <w:color w:val="000000" w:themeColor="text1"/>
          <w:lang w:val="en-GB"/>
        </w:rPr>
        <w:t xml:space="preserve">The advertisement of the university is the most important because it helps achieve the organisations main objective of recruiting undergraduate students. The benefits of digital promotion are that it is cost-effective, instant and measurable. </w:t>
      </w:r>
      <w:r w:rsidR="00CF131C" w:rsidRPr="00A04F4A">
        <w:rPr>
          <w:color w:val="000000" w:themeColor="text1"/>
          <w:lang w:val="en-GB"/>
        </w:rPr>
        <w:t>SBS could promote the university through the use of social media campaigns, not only is this measurable through the use of analytical tools but it is also cost-effective. It is suggested that the campaigns involve a variety of cont</w:t>
      </w:r>
      <w:r w:rsidR="004D080B">
        <w:rPr>
          <w:color w:val="000000" w:themeColor="text1"/>
          <w:lang w:val="en-GB"/>
        </w:rPr>
        <w:t>ent</w:t>
      </w:r>
      <w:r w:rsidR="003A2629" w:rsidRPr="00A04F4A">
        <w:rPr>
          <w:color w:val="000000" w:themeColor="text1"/>
          <w:lang w:val="en-GB"/>
        </w:rPr>
        <w:t xml:space="preserve"> for example</w:t>
      </w:r>
      <w:r w:rsidR="004D080B">
        <w:rPr>
          <w:color w:val="000000" w:themeColor="text1"/>
          <w:lang w:val="en-GB"/>
        </w:rPr>
        <w:t>,</w:t>
      </w:r>
      <w:r w:rsidR="003A2629" w:rsidRPr="00A04F4A">
        <w:rPr>
          <w:color w:val="000000" w:themeColor="text1"/>
          <w:lang w:val="en-GB"/>
        </w:rPr>
        <w:t xml:space="preserve"> videos, blogs and topical interviews. This helps to engage a variety of consumers.</w:t>
      </w:r>
    </w:p>
    <w:p w14:paraId="503DC555" w14:textId="0B712C39" w:rsidR="001B7C74" w:rsidRDefault="001B7C74" w:rsidP="00A04F4A">
      <w:pPr>
        <w:pStyle w:val="Heading2"/>
        <w:rPr>
          <w:vertAlign w:val="superscript"/>
          <w:lang w:val="en-GB"/>
        </w:rPr>
      </w:pPr>
      <w:r w:rsidRPr="001B7C74">
        <w:rPr>
          <w:vertAlign w:val="superscript"/>
          <w:lang w:val="en-GB"/>
        </w:rPr>
        <w:t>Strategy and tactics:</w:t>
      </w:r>
      <w:r w:rsidR="00383F9B">
        <w:rPr>
          <w:vertAlign w:val="superscript"/>
          <w:lang w:val="en-GB"/>
        </w:rPr>
        <w:t xml:space="preserve"> </w:t>
      </w:r>
    </w:p>
    <w:p w14:paraId="7FDCC3B2" w14:textId="61E5F622" w:rsidR="008A23A8" w:rsidRPr="00357404" w:rsidRDefault="005D1B94" w:rsidP="00A04F4A">
      <w:pPr>
        <w:spacing w:line="240" w:lineRule="auto"/>
        <w:rPr>
          <w:rFonts w:cstheme="minorHAnsi"/>
          <w:color w:val="000000" w:themeColor="text1"/>
          <w:lang w:val="en-GB"/>
        </w:rPr>
      </w:pPr>
      <w:r w:rsidRPr="00357404">
        <w:rPr>
          <w:rFonts w:cstheme="minorHAnsi"/>
          <w:color w:val="000000" w:themeColor="text1"/>
          <w:lang w:val="en-GB"/>
        </w:rPr>
        <w:t>One of the key weaknesses of SBS over thei</w:t>
      </w:r>
      <w:r w:rsidR="00824FB0" w:rsidRPr="00357404">
        <w:rPr>
          <w:rFonts w:cstheme="minorHAnsi"/>
          <w:color w:val="000000" w:themeColor="text1"/>
          <w:lang w:val="en-GB"/>
        </w:rPr>
        <w:t>r competitors is that their university website lacks in engaging video content. The website contains interesting photos of current students</w:t>
      </w:r>
      <w:r w:rsidR="004D080B">
        <w:rPr>
          <w:rFonts w:cstheme="minorHAnsi"/>
          <w:color w:val="000000" w:themeColor="text1"/>
          <w:lang w:val="en-GB"/>
        </w:rPr>
        <w:t>,</w:t>
      </w:r>
      <w:r w:rsidR="00824FB0" w:rsidRPr="00357404">
        <w:rPr>
          <w:rFonts w:cstheme="minorHAnsi"/>
          <w:color w:val="000000" w:themeColor="text1"/>
          <w:lang w:val="en-GB"/>
        </w:rPr>
        <w:t xml:space="preserve"> </w:t>
      </w:r>
      <w:r w:rsidR="004D080B">
        <w:rPr>
          <w:rFonts w:cstheme="minorHAnsi"/>
          <w:color w:val="000000" w:themeColor="text1"/>
          <w:lang w:val="en-GB"/>
        </w:rPr>
        <w:t xml:space="preserve">however </w:t>
      </w:r>
      <w:r w:rsidR="00824FB0" w:rsidRPr="00357404">
        <w:rPr>
          <w:rFonts w:cstheme="minorHAnsi"/>
          <w:color w:val="000000" w:themeColor="text1"/>
          <w:lang w:val="en-GB"/>
        </w:rPr>
        <w:t>the more content containing real student experiences the better. Therefore, it is suggested that SBS shares video clips of any important workshops that have taken place and events that have happened at the university. This provides real examples of what potential undergraduate students can expect to experience during their studies at the university.</w:t>
      </w:r>
    </w:p>
    <w:p w14:paraId="0EE245F7" w14:textId="4A85C464" w:rsidR="00E57FA4" w:rsidRDefault="00035EE8" w:rsidP="00A04F4A">
      <w:pPr>
        <w:spacing w:line="240" w:lineRule="auto"/>
        <w:rPr>
          <w:rFonts w:eastAsia="Times New Roman" w:cstheme="minorHAnsi"/>
          <w:color w:val="000000" w:themeColor="text1"/>
          <w:shd w:val="clear" w:color="auto" w:fill="FFFFFF"/>
          <w:lang w:val="en-GB" w:eastAsia="en-GB"/>
        </w:rPr>
      </w:pPr>
      <w:r w:rsidRPr="00357404">
        <w:rPr>
          <w:rFonts w:cstheme="minorHAnsi"/>
          <w:noProof/>
          <w:color w:val="000000" w:themeColor="text1"/>
          <w:lang w:val="en-GB"/>
        </w:rPr>
        <w:t xml:space="preserve">Swan (2018), </w:t>
      </w:r>
      <w:r w:rsidR="00E57FA4" w:rsidRPr="00357404">
        <w:rPr>
          <w:rFonts w:cstheme="minorHAnsi"/>
          <w:noProof/>
          <w:color w:val="000000" w:themeColor="text1"/>
          <w:lang w:val="en-GB"/>
        </w:rPr>
        <w:t xml:space="preserve">claims </w:t>
      </w:r>
      <w:r w:rsidRPr="00357404">
        <w:rPr>
          <w:rFonts w:cstheme="minorHAnsi"/>
          <w:noProof/>
          <w:color w:val="000000" w:themeColor="text1"/>
          <w:lang w:val="en-GB"/>
        </w:rPr>
        <w:t xml:space="preserve">that </w:t>
      </w:r>
      <w:r w:rsidR="00E57FA4" w:rsidRPr="00357404">
        <w:rPr>
          <w:rFonts w:cstheme="minorHAnsi"/>
          <w:noProof/>
          <w:color w:val="000000" w:themeColor="text1"/>
          <w:lang w:val="en-GB"/>
        </w:rPr>
        <w:t>“</w:t>
      </w:r>
      <w:r w:rsidR="00E57FA4" w:rsidRPr="00357404">
        <w:rPr>
          <w:rFonts w:eastAsia="Times New Roman" w:cstheme="minorHAnsi"/>
          <w:color w:val="000000" w:themeColor="text1"/>
          <w:shd w:val="clear" w:color="auto" w:fill="FFFFFF"/>
          <w:lang w:val="en-GB" w:eastAsia="en-GB"/>
        </w:rPr>
        <w:t xml:space="preserve">90% of all searches in many markets are conducted through Google” </w:t>
      </w:r>
      <w:r w:rsidR="00357404">
        <w:rPr>
          <w:rFonts w:eastAsia="Times New Roman" w:cstheme="minorHAnsi"/>
          <w:color w:val="000000" w:themeColor="text1"/>
          <w:shd w:val="clear" w:color="auto" w:fill="FFFFFF"/>
          <w:lang w:val="en-GB" w:eastAsia="en-GB"/>
        </w:rPr>
        <w:t xml:space="preserve">Therefore, SBS should ensure that their website and social media channels are visible through Google Searches in order for their </w:t>
      </w:r>
      <w:r w:rsidR="00736A8A">
        <w:rPr>
          <w:rFonts w:eastAsia="Times New Roman" w:cstheme="minorHAnsi"/>
          <w:color w:val="000000" w:themeColor="text1"/>
          <w:shd w:val="clear" w:color="auto" w:fill="FFFFFF"/>
          <w:lang w:val="en-GB" w:eastAsia="en-GB"/>
        </w:rPr>
        <w:t xml:space="preserve">consumers to reach the universities content. To ensure that this is possible, marketing tactics that can be used to increase brand visibility is the use of SEOs. </w:t>
      </w:r>
      <w:r w:rsidR="00C6178E">
        <w:rPr>
          <w:rFonts w:eastAsia="Times New Roman" w:cstheme="minorHAnsi"/>
          <w:color w:val="000000" w:themeColor="text1"/>
          <w:shd w:val="clear" w:color="auto" w:fill="FFFFFF"/>
          <w:lang w:val="en-GB" w:eastAsia="en-GB"/>
        </w:rPr>
        <w:t>Improving</w:t>
      </w:r>
      <w:r w:rsidR="00DE0FE3">
        <w:rPr>
          <w:rFonts w:eastAsia="Times New Roman" w:cstheme="minorHAnsi"/>
          <w:color w:val="000000" w:themeColor="text1"/>
          <w:shd w:val="clear" w:color="auto" w:fill="FFFFFF"/>
          <w:lang w:val="en-GB" w:eastAsia="en-GB"/>
        </w:rPr>
        <w:t xml:space="preserve"> keywords and phrases on their website and social media platforms will help determine the websites search engine ranking. The more relevant the keywords used in the content</w:t>
      </w:r>
      <w:r w:rsidR="004D080B">
        <w:rPr>
          <w:rFonts w:eastAsia="Times New Roman" w:cstheme="minorHAnsi"/>
          <w:color w:val="000000" w:themeColor="text1"/>
          <w:shd w:val="clear" w:color="auto" w:fill="FFFFFF"/>
          <w:lang w:val="en-GB" w:eastAsia="en-GB"/>
        </w:rPr>
        <w:t>,</w:t>
      </w:r>
      <w:r w:rsidR="00DE0FE3">
        <w:rPr>
          <w:rFonts w:eastAsia="Times New Roman" w:cstheme="minorHAnsi"/>
          <w:color w:val="000000" w:themeColor="text1"/>
          <w:shd w:val="clear" w:color="auto" w:fill="FFFFFF"/>
          <w:lang w:val="en-GB" w:eastAsia="en-GB"/>
        </w:rPr>
        <w:t xml:space="preserve"> for example, being specific by using full words such as Swansea Business School rather than SBS will improve ranking.</w:t>
      </w:r>
    </w:p>
    <w:p w14:paraId="50AF6A2F" w14:textId="196F259C" w:rsidR="001B7C74" w:rsidRPr="00BE3350" w:rsidRDefault="00DE0FE3" w:rsidP="00A04F4A">
      <w:pPr>
        <w:spacing w:line="240" w:lineRule="auto"/>
        <w:rPr>
          <w:rFonts w:eastAsia="Times New Roman" w:cstheme="minorHAnsi"/>
          <w:color w:val="000000" w:themeColor="text1"/>
          <w:shd w:val="clear" w:color="auto" w:fill="FFFFFF"/>
          <w:lang w:val="en-GB" w:eastAsia="en-GB"/>
        </w:rPr>
      </w:pPr>
      <w:r>
        <w:rPr>
          <w:rFonts w:eastAsia="Times New Roman" w:cstheme="minorHAnsi"/>
          <w:color w:val="000000" w:themeColor="text1"/>
          <w:shd w:val="clear" w:color="auto" w:fill="FFFFFF"/>
          <w:lang w:val="en-GB" w:eastAsia="en-GB"/>
        </w:rPr>
        <w:t xml:space="preserve">It is suggested that an email marketing strategy is adopted to ensure that </w:t>
      </w:r>
      <w:r w:rsidR="00BE3350">
        <w:rPr>
          <w:rFonts w:eastAsia="Times New Roman" w:cstheme="minorHAnsi"/>
          <w:color w:val="000000" w:themeColor="text1"/>
          <w:shd w:val="clear" w:color="auto" w:fill="FFFFFF"/>
          <w:lang w:val="en-GB" w:eastAsia="en-GB"/>
        </w:rPr>
        <w:t xml:space="preserve">better consumer engagement is provided. An email marketing tactic that can be utilised it to improve the newsletters provided to </w:t>
      </w:r>
      <w:r w:rsidR="004D080B">
        <w:rPr>
          <w:rFonts w:eastAsia="Times New Roman" w:cstheme="minorHAnsi"/>
          <w:color w:val="000000" w:themeColor="text1"/>
          <w:shd w:val="clear" w:color="auto" w:fill="FFFFFF"/>
          <w:lang w:val="en-GB" w:eastAsia="en-GB"/>
        </w:rPr>
        <w:t xml:space="preserve">the </w:t>
      </w:r>
      <w:r w:rsidR="00BE3350">
        <w:rPr>
          <w:rFonts w:eastAsia="Times New Roman" w:cstheme="minorHAnsi"/>
          <w:color w:val="000000" w:themeColor="text1"/>
          <w:shd w:val="clear" w:color="auto" w:fill="FFFFFF"/>
          <w:lang w:val="en-GB" w:eastAsia="en-GB"/>
        </w:rPr>
        <w:t>current student</w:t>
      </w:r>
      <w:r w:rsidR="004D080B">
        <w:rPr>
          <w:rFonts w:eastAsia="Times New Roman" w:cstheme="minorHAnsi"/>
          <w:color w:val="000000" w:themeColor="text1"/>
          <w:shd w:val="clear" w:color="auto" w:fill="FFFFFF"/>
          <w:lang w:val="en-GB" w:eastAsia="en-GB"/>
        </w:rPr>
        <w:t>s</w:t>
      </w:r>
      <w:r w:rsidR="00BE3350">
        <w:rPr>
          <w:rFonts w:eastAsia="Times New Roman" w:cstheme="minorHAnsi"/>
          <w:color w:val="000000" w:themeColor="text1"/>
          <w:shd w:val="clear" w:color="auto" w:fill="FFFFFF"/>
          <w:lang w:val="en-GB" w:eastAsia="en-GB"/>
        </w:rPr>
        <w:t xml:space="preserve"> through ‘Mail’ on the MyDay app, and include rich engaging content to attract the student’s attention. Additionally, this email campaign could be used to utilize students reviews in order to collect information on the strengths and weaknesses of the university’s student engagement. Incentives can be sent via email to students to encourage the recruitment of friends and family.</w:t>
      </w:r>
    </w:p>
    <w:p w14:paraId="5543DBEE" w14:textId="27592031" w:rsidR="001B7C74" w:rsidRDefault="001B7C74" w:rsidP="00A04F4A">
      <w:pPr>
        <w:pStyle w:val="Heading2"/>
        <w:rPr>
          <w:vertAlign w:val="superscript"/>
          <w:lang w:val="en-GB"/>
        </w:rPr>
      </w:pPr>
      <w:r w:rsidRPr="001B7C74">
        <w:rPr>
          <w:vertAlign w:val="superscript"/>
          <w:lang w:val="en-GB"/>
        </w:rPr>
        <w:t>Action:</w:t>
      </w:r>
    </w:p>
    <w:p w14:paraId="0470D27F" w14:textId="77777777" w:rsidR="000957C5" w:rsidRPr="00A04F4A" w:rsidRDefault="000957C5" w:rsidP="00A04F4A">
      <w:pPr>
        <w:spacing w:line="240" w:lineRule="auto"/>
        <w:rPr>
          <w:color w:val="000000" w:themeColor="text1"/>
          <w:lang w:val="en-GB"/>
        </w:rPr>
      </w:pPr>
      <w:r w:rsidRPr="00A04F4A">
        <w:rPr>
          <w:color w:val="000000" w:themeColor="text1"/>
          <w:lang w:val="en-GB"/>
        </w:rPr>
        <w:t>It has already been identified that SBS will be focusing on their digital marketing key strengths which include having a broad range of social media channels, therefore being visible and accessible to a wide range of students. Furthermore, with the improvements made to the social media channels that were suggested in the SWOT analysis, it will increase the activity on their social media.</w:t>
      </w:r>
    </w:p>
    <w:p w14:paraId="7747F1D4" w14:textId="7794C81D" w:rsidR="000957C5" w:rsidRPr="00A04F4A" w:rsidRDefault="000957C5" w:rsidP="00A04F4A">
      <w:pPr>
        <w:spacing w:line="240" w:lineRule="auto"/>
        <w:rPr>
          <w:color w:val="000000" w:themeColor="text1"/>
          <w:lang w:val="en-GB"/>
        </w:rPr>
      </w:pPr>
      <w:r w:rsidRPr="00A04F4A">
        <w:rPr>
          <w:color w:val="000000" w:themeColor="text1"/>
          <w:lang w:val="en-GB"/>
        </w:rPr>
        <w:t xml:space="preserve">From May to July SBS should </w:t>
      </w:r>
      <w:r w:rsidR="00A3217D" w:rsidRPr="00A04F4A">
        <w:rPr>
          <w:color w:val="000000" w:themeColor="text1"/>
          <w:lang w:val="en-GB"/>
        </w:rPr>
        <w:t>focus on advertising upcoming open days to consumers as this is proven to be one of t</w:t>
      </w:r>
      <w:r w:rsidR="004D080B">
        <w:rPr>
          <w:color w:val="000000" w:themeColor="text1"/>
          <w:lang w:val="en-GB"/>
        </w:rPr>
        <w:t>he most important factors in</w:t>
      </w:r>
      <w:r w:rsidR="00A3217D" w:rsidRPr="00A04F4A">
        <w:rPr>
          <w:color w:val="000000" w:themeColor="text1"/>
          <w:lang w:val="en-GB"/>
        </w:rPr>
        <w:t xml:space="preserve"> recruiting undergraduate students. To implement this, </w:t>
      </w:r>
      <w:r w:rsidR="002F5132" w:rsidRPr="00A04F4A">
        <w:rPr>
          <w:color w:val="000000" w:themeColor="text1"/>
          <w:lang w:val="en-GB"/>
        </w:rPr>
        <w:t xml:space="preserve">SBS should deploy social media marketing campaigns, email marketing campaigns as well as highlighting this event on their website. The effectiveness of this strategy will be evaluated through the use of key performance indicators, such as measuring the number of people the campaigns have reached. </w:t>
      </w:r>
    </w:p>
    <w:p w14:paraId="03A81D1C" w14:textId="42DFD5B2" w:rsidR="002F5132" w:rsidRPr="00A04F4A" w:rsidRDefault="002F5132" w:rsidP="00A04F4A">
      <w:pPr>
        <w:spacing w:line="240" w:lineRule="auto"/>
        <w:rPr>
          <w:color w:val="000000" w:themeColor="text1"/>
          <w:lang w:val="en-GB"/>
        </w:rPr>
      </w:pPr>
      <w:r w:rsidRPr="00A04F4A">
        <w:rPr>
          <w:color w:val="000000" w:themeColor="text1"/>
          <w:lang w:val="en-GB"/>
        </w:rPr>
        <w:t xml:space="preserve">Throughout the months of August to October, it is suggested that SBS advertise for Clearing across all of their social media platforms as well as their website in order to increase the number of positions of students filled. </w:t>
      </w:r>
      <w:r w:rsidR="00EB40BF" w:rsidRPr="00A04F4A">
        <w:rPr>
          <w:color w:val="000000" w:themeColor="text1"/>
          <w:lang w:val="en-GB"/>
        </w:rPr>
        <w:t xml:space="preserve">Due to not being the applicants first choice, it is more important to have effective marketing strategies whilst advertising Clearing in order to clinch the sale. Digital marketing strategies could include </w:t>
      </w:r>
      <w:r w:rsidR="00310F15" w:rsidRPr="00A04F4A">
        <w:rPr>
          <w:color w:val="000000" w:themeColor="text1"/>
          <w:lang w:val="en-GB"/>
        </w:rPr>
        <w:t>collaborating with local businesses that have similar target audiences such as Costa to refer their consumers to the Swansea Business School website or social media channels to increase brand awareness.</w:t>
      </w:r>
    </w:p>
    <w:p w14:paraId="65F353B9" w14:textId="119C9002" w:rsidR="00310F15" w:rsidRPr="00A04F4A" w:rsidRDefault="00310F15" w:rsidP="00A04F4A">
      <w:pPr>
        <w:spacing w:line="240" w:lineRule="auto"/>
        <w:rPr>
          <w:color w:val="000000" w:themeColor="text1"/>
          <w:lang w:val="en-GB"/>
        </w:rPr>
      </w:pPr>
      <w:r w:rsidRPr="00A04F4A">
        <w:rPr>
          <w:color w:val="000000" w:themeColor="text1"/>
          <w:lang w:val="en-GB"/>
        </w:rPr>
        <w:t xml:space="preserve">In the months of November to January </w:t>
      </w:r>
      <w:r w:rsidR="009F5BAC" w:rsidRPr="00A04F4A">
        <w:rPr>
          <w:color w:val="000000" w:themeColor="text1"/>
          <w:lang w:val="en-GB"/>
        </w:rPr>
        <w:t xml:space="preserve">SBS should focus heavily on consumer engagement through social media. In order to successfully implement this approach, </w:t>
      </w:r>
      <w:r w:rsidR="00A154C0" w:rsidRPr="00A04F4A">
        <w:rPr>
          <w:color w:val="000000" w:themeColor="text1"/>
          <w:lang w:val="en-GB"/>
        </w:rPr>
        <w:t xml:space="preserve">improving the quality of the content provided on these social media platforms can maintain customer loyalty. This plan suggests that SBS focuses on posting at least one interactive content per day for example, a discussion topic question to increase the overall engagement. </w:t>
      </w:r>
    </w:p>
    <w:p w14:paraId="78EF5BAA" w14:textId="4A4A8E09" w:rsidR="00A154C0" w:rsidRPr="00A04F4A" w:rsidRDefault="00A154C0" w:rsidP="00A04F4A">
      <w:pPr>
        <w:spacing w:line="240" w:lineRule="auto"/>
        <w:rPr>
          <w:color w:val="000000" w:themeColor="text1"/>
          <w:lang w:val="en-GB"/>
        </w:rPr>
      </w:pPr>
      <w:r w:rsidRPr="00A04F4A">
        <w:rPr>
          <w:color w:val="000000" w:themeColor="text1"/>
          <w:lang w:val="en-GB"/>
        </w:rPr>
        <w:t xml:space="preserve">Lastly, from February to April it is recommended that </w:t>
      </w:r>
      <w:r w:rsidR="005D7291" w:rsidRPr="00A04F4A">
        <w:rPr>
          <w:color w:val="000000" w:themeColor="text1"/>
          <w:lang w:val="en-GB"/>
        </w:rPr>
        <w:t>the implementation of a recruitment app could help sustain competitive advantage over other uni</w:t>
      </w:r>
      <w:r w:rsidR="004D080B">
        <w:rPr>
          <w:color w:val="000000" w:themeColor="text1"/>
          <w:lang w:val="en-GB"/>
        </w:rPr>
        <w:t xml:space="preserve">versities. This app provides in-depth information about </w:t>
      </w:r>
      <w:r w:rsidR="005D7291" w:rsidRPr="00A04F4A">
        <w:rPr>
          <w:color w:val="000000" w:themeColor="text1"/>
          <w:lang w:val="en-GB"/>
        </w:rPr>
        <w:t>what the university has to offer so that potential students are more informed in order to make a decision. A gre</w:t>
      </w:r>
      <w:r w:rsidR="004D080B">
        <w:rPr>
          <w:color w:val="000000" w:themeColor="text1"/>
          <w:lang w:val="en-GB"/>
        </w:rPr>
        <w:t>at feature of this app is that it</w:t>
      </w:r>
      <w:r w:rsidR="005D7291" w:rsidRPr="00A04F4A">
        <w:rPr>
          <w:color w:val="000000" w:themeColor="text1"/>
          <w:lang w:val="en-GB"/>
        </w:rPr>
        <w:t xml:space="preserve"> provides information on those that have visited courses on the app that are potentially applying for the university, through linking the app with social media. Therefore, undergraduate students can see whether their friends on social media are interested in applying for the university. Implementing this app can be costly and time-consuming to set up, but overall the benefits outweigh the disadvantages. </w:t>
      </w:r>
    </w:p>
    <w:p w14:paraId="3D760DBD" w14:textId="5B70C8F5" w:rsidR="00212AC0" w:rsidRDefault="00212AC0" w:rsidP="00A04F4A">
      <w:pPr>
        <w:pStyle w:val="Heading2"/>
        <w:rPr>
          <w:vertAlign w:val="superscript"/>
          <w:lang w:val="en-GB"/>
        </w:rPr>
      </w:pPr>
      <w:r w:rsidRPr="00212AC0">
        <w:rPr>
          <w:vertAlign w:val="superscript"/>
          <w:lang w:val="en-GB"/>
        </w:rPr>
        <w:t>Recommendations</w:t>
      </w:r>
      <w:r>
        <w:rPr>
          <w:vertAlign w:val="superscript"/>
          <w:lang w:val="en-GB"/>
        </w:rPr>
        <w:t>:</w:t>
      </w:r>
    </w:p>
    <w:p w14:paraId="01DFB6DB" w14:textId="2937C06B" w:rsidR="00CE12A2" w:rsidRPr="008A413F" w:rsidRDefault="0000603A" w:rsidP="00A04F4A">
      <w:pPr>
        <w:spacing w:line="240" w:lineRule="auto"/>
        <w:rPr>
          <w:color w:val="000000" w:themeColor="text1"/>
          <w:lang w:val="en-GB"/>
        </w:rPr>
      </w:pPr>
      <w:r w:rsidRPr="00A04F4A">
        <w:rPr>
          <w:color w:val="000000" w:themeColor="text1"/>
          <w:lang w:val="en-GB"/>
        </w:rPr>
        <w:t>In order to implement the above digital marketing strategies</w:t>
      </w:r>
      <w:r w:rsidR="004D080B">
        <w:rPr>
          <w:color w:val="000000" w:themeColor="text1"/>
          <w:lang w:val="en-GB"/>
        </w:rPr>
        <w:t>,</w:t>
      </w:r>
      <w:r w:rsidRPr="00A04F4A">
        <w:rPr>
          <w:color w:val="000000" w:themeColor="text1"/>
          <w:lang w:val="en-GB"/>
        </w:rPr>
        <w:t xml:space="preserve"> it is recommended that a budget of </w:t>
      </w:r>
      <w:r w:rsidR="00884D00" w:rsidRPr="00A04F4A">
        <w:rPr>
          <w:color w:val="000000" w:themeColor="text1"/>
          <w:lang w:val="en-GB"/>
        </w:rPr>
        <w:t xml:space="preserve">£10,000 is required. According to </w:t>
      </w:r>
      <w:r w:rsidR="00884D00" w:rsidRPr="00A04F4A">
        <w:rPr>
          <w:noProof/>
          <w:color w:val="000000" w:themeColor="text1"/>
          <w:lang w:val="en-GB"/>
        </w:rPr>
        <w:t>Ring (2016), highly successful r</w:t>
      </w:r>
      <w:r w:rsidR="008C5391" w:rsidRPr="00A04F4A">
        <w:rPr>
          <w:noProof/>
          <w:color w:val="000000" w:themeColor="text1"/>
          <w:lang w:val="en-GB"/>
        </w:rPr>
        <w:t xml:space="preserve">ecruitment apps such as ‘Talent Pool’ a London-based recruitment start-up required £300,000 including investment from other investors. However, </w:t>
      </w:r>
      <w:r w:rsidR="00A04F4A" w:rsidRPr="00A04F4A">
        <w:rPr>
          <w:noProof/>
          <w:color w:val="000000" w:themeColor="text1"/>
          <w:lang w:val="en-GB"/>
        </w:rPr>
        <w:t>Ring (2016) also suggests that given that smartphone users spend 90% of their time on apps, rather than on browsers a recruitment app is more desirable than recruitment content on social media. A budget of £10,000 will provide the supporting of an innovative app of a good standard and in order to secure the success of recruitment via social media campaigns.</w:t>
      </w:r>
    </w:p>
    <w:p w14:paraId="2DB8EA3C" w14:textId="77777777" w:rsidR="00FD7512" w:rsidRDefault="00585845" w:rsidP="00A04F4A">
      <w:pPr>
        <w:pStyle w:val="Heading2"/>
        <w:rPr>
          <w:vertAlign w:val="superscript"/>
          <w:lang w:val="en-GB"/>
        </w:rPr>
      </w:pPr>
      <w:r w:rsidRPr="00585845">
        <w:rPr>
          <w:vertAlign w:val="superscript"/>
          <w:lang w:val="en-GB"/>
        </w:rPr>
        <w:t>Appendix:</w:t>
      </w:r>
      <w:r w:rsidR="000E2943">
        <w:rPr>
          <w:vertAlign w:val="superscript"/>
          <w:lang w:val="en-GB"/>
        </w:rPr>
        <w:t xml:space="preserve"> </w:t>
      </w:r>
    </w:p>
    <w:p w14:paraId="0F3730D5" w14:textId="06653D71" w:rsidR="00BB2F40" w:rsidRPr="00A04F4A" w:rsidRDefault="00FD7512" w:rsidP="00A04F4A">
      <w:pPr>
        <w:spacing w:line="240" w:lineRule="auto"/>
        <w:rPr>
          <w:color w:val="000000" w:themeColor="text1"/>
          <w:vertAlign w:val="superscript"/>
          <w:lang w:val="en-GB"/>
        </w:rPr>
      </w:pPr>
      <w:r w:rsidRPr="00A04F4A">
        <w:rPr>
          <w:color w:val="000000" w:themeColor="text1"/>
        </w:rPr>
        <w:t>Appendix A</w:t>
      </w:r>
      <w:r w:rsidRPr="00A04F4A">
        <w:rPr>
          <w:color w:val="000000" w:themeColor="text1"/>
          <w:lang w:val="en-GB"/>
        </w:rPr>
        <w:t xml:space="preserve">: </w:t>
      </w:r>
      <w:r w:rsidR="00BE3BFE" w:rsidRPr="00A04F4A">
        <w:rPr>
          <w:color w:val="000000" w:themeColor="text1"/>
          <w:lang w:val="en-GB"/>
        </w:rPr>
        <w:t>SWOT analysis</w:t>
      </w:r>
      <w:r w:rsidR="00BB2F40" w:rsidRPr="00A04F4A">
        <w:rPr>
          <w:color w:val="000000" w:themeColor="text1"/>
          <w:lang w:val="en-GB"/>
        </w:rPr>
        <w:t xml:space="preserve"> of current performance</w:t>
      </w:r>
    </w:p>
    <w:tbl>
      <w:tblPr>
        <w:tblStyle w:val="TableGrid"/>
        <w:tblW w:w="0" w:type="auto"/>
        <w:tblLook w:val="04A0" w:firstRow="1" w:lastRow="0" w:firstColumn="1" w:lastColumn="0" w:noHBand="0" w:noVBand="1"/>
      </w:tblPr>
      <w:tblGrid>
        <w:gridCol w:w="2469"/>
        <w:gridCol w:w="2471"/>
        <w:gridCol w:w="2472"/>
        <w:gridCol w:w="2468"/>
      </w:tblGrid>
      <w:tr w:rsidR="00BB2F40" w14:paraId="3C323510" w14:textId="77777777" w:rsidTr="00383F9B">
        <w:trPr>
          <w:trHeight w:val="411"/>
        </w:trPr>
        <w:tc>
          <w:tcPr>
            <w:tcW w:w="2469" w:type="dxa"/>
          </w:tcPr>
          <w:p w14:paraId="37989389" w14:textId="4B7C2D20" w:rsidR="00383F9B" w:rsidRPr="00383F9B" w:rsidRDefault="00383F9B" w:rsidP="00383F9B">
            <w:pPr>
              <w:rPr>
                <w:b/>
                <w:color w:val="000000" w:themeColor="text1"/>
                <w:lang w:eastAsia="en-GB"/>
              </w:rPr>
            </w:pPr>
            <w:r w:rsidRPr="00383F9B">
              <w:rPr>
                <w:b/>
                <w:color w:val="000000" w:themeColor="text1"/>
                <w:lang w:eastAsia="en-GB"/>
              </w:rPr>
              <w:t>Strengths</w:t>
            </w:r>
          </w:p>
        </w:tc>
        <w:tc>
          <w:tcPr>
            <w:tcW w:w="2471" w:type="dxa"/>
          </w:tcPr>
          <w:p w14:paraId="75DBF492" w14:textId="12427DFA" w:rsidR="00383F9B" w:rsidRPr="00383F9B" w:rsidRDefault="00383F9B" w:rsidP="00383F9B">
            <w:pPr>
              <w:rPr>
                <w:b/>
                <w:color w:val="000000" w:themeColor="text1"/>
              </w:rPr>
            </w:pPr>
            <w:r w:rsidRPr="00383F9B">
              <w:rPr>
                <w:b/>
                <w:color w:val="000000" w:themeColor="text1"/>
              </w:rPr>
              <w:t>Weaknesses</w:t>
            </w:r>
          </w:p>
          <w:p w14:paraId="7360BC3E" w14:textId="77777777" w:rsidR="00BB2F40" w:rsidRPr="00383F9B" w:rsidRDefault="00BB2F40" w:rsidP="00735F44">
            <w:pPr>
              <w:rPr>
                <w:b/>
                <w:color w:val="000000" w:themeColor="text1"/>
                <w:lang w:val="en-GB"/>
              </w:rPr>
            </w:pPr>
          </w:p>
        </w:tc>
        <w:tc>
          <w:tcPr>
            <w:tcW w:w="2472" w:type="dxa"/>
          </w:tcPr>
          <w:p w14:paraId="61228FAE" w14:textId="1F0790E7" w:rsidR="00383F9B" w:rsidRPr="00383F9B" w:rsidRDefault="00383F9B" w:rsidP="00735F44">
            <w:pPr>
              <w:rPr>
                <w:b/>
                <w:color w:val="000000" w:themeColor="text1"/>
                <w:lang w:val="en-GB"/>
              </w:rPr>
            </w:pPr>
            <w:r w:rsidRPr="00383F9B">
              <w:rPr>
                <w:b/>
                <w:color w:val="000000" w:themeColor="text1"/>
                <w:lang w:val="en-GB"/>
              </w:rPr>
              <w:t>Opportunities</w:t>
            </w:r>
          </w:p>
        </w:tc>
        <w:tc>
          <w:tcPr>
            <w:tcW w:w="2468" w:type="dxa"/>
          </w:tcPr>
          <w:p w14:paraId="05EEFB7A" w14:textId="004EB5EE" w:rsidR="00BB2F40" w:rsidRPr="00383F9B" w:rsidRDefault="00383F9B" w:rsidP="00735F44">
            <w:pPr>
              <w:rPr>
                <w:b/>
                <w:color w:val="000000" w:themeColor="text1"/>
                <w:lang w:val="en-GB"/>
              </w:rPr>
            </w:pPr>
            <w:r w:rsidRPr="00383F9B">
              <w:rPr>
                <w:b/>
                <w:color w:val="000000" w:themeColor="text1"/>
                <w:lang w:val="en-GB"/>
              </w:rPr>
              <w:t>Threats</w:t>
            </w:r>
          </w:p>
        </w:tc>
      </w:tr>
      <w:tr w:rsidR="00BB2F40" w14:paraId="6D2A05D3" w14:textId="77777777" w:rsidTr="007402D4">
        <w:trPr>
          <w:trHeight w:val="402"/>
        </w:trPr>
        <w:tc>
          <w:tcPr>
            <w:tcW w:w="2469" w:type="dxa"/>
          </w:tcPr>
          <w:p w14:paraId="6D2A7410" w14:textId="001BB722" w:rsidR="00BB2F40" w:rsidRPr="00383F9B" w:rsidRDefault="00F816F9" w:rsidP="007402D4">
            <w:pPr>
              <w:rPr>
                <w:color w:val="000000" w:themeColor="text1"/>
                <w:lang w:val="en-GB"/>
              </w:rPr>
            </w:pPr>
            <w:r w:rsidRPr="00383F9B">
              <w:rPr>
                <w:color w:val="000000" w:themeColor="text1"/>
                <w:lang w:val="en-GB"/>
              </w:rPr>
              <w:t>The university is accessible through most social media channels, particularly Facebook where current students are included in year groups where</w:t>
            </w:r>
            <w:r w:rsidR="007402D4" w:rsidRPr="00383F9B">
              <w:rPr>
                <w:color w:val="000000" w:themeColor="text1"/>
                <w:lang w:val="en-GB"/>
              </w:rPr>
              <w:t xml:space="preserve"> updates are sent out via</w:t>
            </w:r>
            <w:r w:rsidRPr="00383F9B">
              <w:rPr>
                <w:color w:val="000000" w:themeColor="text1"/>
                <w:lang w:val="en-GB"/>
              </w:rPr>
              <w:t xml:space="preserve"> posts</w:t>
            </w:r>
            <w:r w:rsidR="007402D4" w:rsidRPr="00383F9B">
              <w:rPr>
                <w:color w:val="000000" w:themeColor="text1"/>
                <w:lang w:val="en-GB"/>
              </w:rPr>
              <w:t>.</w:t>
            </w:r>
          </w:p>
        </w:tc>
        <w:tc>
          <w:tcPr>
            <w:tcW w:w="2471" w:type="dxa"/>
          </w:tcPr>
          <w:p w14:paraId="3D84058F" w14:textId="2F825660" w:rsidR="00BE3BFE" w:rsidRPr="00383F9B" w:rsidRDefault="007402D4" w:rsidP="00E92505">
            <w:pPr>
              <w:rPr>
                <w:color w:val="000000" w:themeColor="text1"/>
                <w:lang w:val="en-GB"/>
              </w:rPr>
            </w:pPr>
            <w:r w:rsidRPr="00383F9B">
              <w:rPr>
                <w:color w:val="000000" w:themeColor="text1"/>
                <w:lang w:val="en-GB"/>
              </w:rPr>
              <w:t>At present, not all social media channels have a high level of engagement.</w:t>
            </w:r>
            <w:r w:rsidR="00BE3BFE" w:rsidRPr="00383F9B">
              <w:rPr>
                <w:color w:val="000000" w:themeColor="text1"/>
                <w:lang w:val="en-GB"/>
              </w:rPr>
              <w:t xml:space="preserve"> For example, SBS’s Twitter page has a following of 684. The higher number of followers, the more popular the page is and the easier it is to reach consumers.</w:t>
            </w:r>
            <w:r w:rsidR="004B0768">
              <w:rPr>
                <w:color w:val="000000" w:themeColor="text1"/>
                <w:lang w:val="en-GB"/>
              </w:rPr>
              <w:t xml:space="preserve"> Therefore, more engaging content must be used on Twitter in order to attract more consumers.</w:t>
            </w:r>
          </w:p>
          <w:p w14:paraId="0C0074E1" w14:textId="77777777" w:rsidR="00BE3BFE" w:rsidRPr="00383F9B" w:rsidRDefault="00BE3BFE" w:rsidP="00E92505">
            <w:pPr>
              <w:rPr>
                <w:color w:val="000000" w:themeColor="text1"/>
                <w:lang w:val="en-GB"/>
              </w:rPr>
            </w:pPr>
          </w:p>
          <w:p w14:paraId="10B36E12" w14:textId="0311F603" w:rsidR="00BB2F40" w:rsidRPr="00383F9B" w:rsidRDefault="007402D4" w:rsidP="00BE3BFE">
            <w:pPr>
              <w:rPr>
                <w:color w:val="000000" w:themeColor="text1"/>
                <w:lang w:val="en-GB"/>
              </w:rPr>
            </w:pPr>
            <w:r w:rsidRPr="00383F9B">
              <w:rPr>
                <w:color w:val="000000" w:themeColor="text1"/>
                <w:lang w:val="en-GB"/>
              </w:rPr>
              <w:t xml:space="preserve"> </w:t>
            </w:r>
          </w:p>
        </w:tc>
        <w:tc>
          <w:tcPr>
            <w:tcW w:w="2472" w:type="dxa"/>
          </w:tcPr>
          <w:p w14:paraId="4E925D83" w14:textId="26FB8833" w:rsidR="00BB2F40" w:rsidRPr="00383F9B" w:rsidRDefault="009906AC" w:rsidP="00B766AF">
            <w:pPr>
              <w:rPr>
                <w:color w:val="000000" w:themeColor="text1"/>
                <w:lang w:val="en-GB"/>
              </w:rPr>
            </w:pPr>
            <w:r w:rsidRPr="00383F9B">
              <w:rPr>
                <w:color w:val="000000" w:themeColor="text1"/>
                <w:lang w:val="en-GB"/>
              </w:rPr>
              <w:t xml:space="preserve">Due to the support and facilities that the university offers, there is an opportunity to market more for international students to create a more diverse and multicultural university. Not only does this </w:t>
            </w:r>
            <w:r w:rsidR="00B766AF" w:rsidRPr="00383F9B">
              <w:rPr>
                <w:color w:val="000000" w:themeColor="text1"/>
                <w:lang w:val="en-GB"/>
              </w:rPr>
              <w:t>allow for greater knowledge but</w:t>
            </w:r>
            <w:r w:rsidRPr="00383F9B">
              <w:rPr>
                <w:color w:val="000000" w:themeColor="text1"/>
                <w:lang w:val="en-GB"/>
              </w:rPr>
              <w:t xml:space="preserve"> </w:t>
            </w:r>
            <w:r w:rsidR="00424D26" w:rsidRPr="00383F9B">
              <w:rPr>
                <w:color w:val="000000" w:themeColor="text1"/>
                <w:lang w:val="en-GB"/>
              </w:rPr>
              <w:t xml:space="preserve">different skills </w:t>
            </w:r>
            <w:r w:rsidR="00B766AF" w:rsidRPr="00383F9B">
              <w:rPr>
                <w:color w:val="000000" w:themeColor="text1"/>
                <w:lang w:val="en-GB"/>
              </w:rPr>
              <w:t>amongst students can be shared.</w:t>
            </w:r>
            <w:r w:rsidR="00424D26" w:rsidRPr="00383F9B">
              <w:rPr>
                <w:color w:val="000000" w:themeColor="text1"/>
                <w:lang w:val="en-GB"/>
              </w:rPr>
              <w:t xml:space="preserve"> </w:t>
            </w:r>
          </w:p>
        </w:tc>
        <w:tc>
          <w:tcPr>
            <w:tcW w:w="2468" w:type="dxa"/>
          </w:tcPr>
          <w:p w14:paraId="601A5489" w14:textId="3EF9D8BC" w:rsidR="00BB2F40" w:rsidRPr="00383F9B" w:rsidRDefault="00DF0A13" w:rsidP="00F94E4E">
            <w:pPr>
              <w:rPr>
                <w:color w:val="000000" w:themeColor="text1"/>
                <w:lang w:val="en-GB"/>
              </w:rPr>
            </w:pPr>
            <w:r w:rsidRPr="00383F9B">
              <w:rPr>
                <w:color w:val="000000" w:themeColor="text1"/>
                <w:lang w:val="en-GB"/>
              </w:rPr>
              <w:t xml:space="preserve">Given how quick and easy it is to </w:t>
            </w:r>
            <w:r w:rsidR="00F94E4E" w:rsidRPr="00383F9B">
              <w:rPr>
                <w:color w:val="000000" w:themeColor="text1"/>
                <w:lang w:val="en-GB"/>
              </w:rPr>
              <w:t>use digital marketing techniques and</w:t>
            </w:r>
            <w:r w:rsidRPr="00383F9B">
              <w:rPr>
                <w:color w:val="000000" w:themeColor="text1"/>
                <w:lang w:val="en-GB"/>
              </w:rPr>
              <w:t xml:space="preserve"> follow other people’s ideas this can also be a disadvantage from a competitors point of view because </w:t>
            </w:r>
            <w:r w:rsidR="00F94E4E" w:rsidRPr="00383F9B">
              <w:rPr>
                <w:color w:val="000000" w:themeColor="text1"/>
                <w:lang w:val="en-GB"/>
              </w:rPr>
              <w:t xml:space="preserve">it’s never too long before </w:t>
            </w:r>
            <w:r w:rsidRPr="00383F9B">
              <w:rPr>
                <w:color w:val="000000" w:themeColor="text1"/>
                <w:lang w:val="en-GB"/>
              </w:rPr>
              <w:t xml:space="preserve">competitors </w:t>
            </w:r>
            <w:r w:rsidR="00F94E4E" w:rsidRPr="00383F9B">
              <w:rPr>
                <w:color w:val="000000" w:themeColor="text1"/>
                <w:lang w:val="en-GB"/>
              </w:rPr>
              <w:t>will copy an idea.</w:t>
            </w:r>
          </w:p>
        </w:tc>
      </w:tr>
    </w:tbl>
    <w:p w14:paraId="2798CFB4" w14:textId="77777777" w:rsidR="00BB2F40" w:rsidRDefault="00BB2F40" w:rsidP="00A04F4A">
      <w:pPr>
        <w:spacing w:line="240" w:lineRule="auto"/>
        <w:rPr>
          <w:lang w:val="en-GB"/>
        </w:rPr>
      </w:pPr>
    </w:p>
    <w:p w14:paraId="277EBBA7" w14:textId="675FAD7F" w:rsidR="00FD7512" w:rsidRPr="00A04F4A" w:rsidRDefault="008E6E33" w:rsidP="00A04F4A">
      <w:pPr>
        <w:spacing w:line="240" w:lineRule="auto"/>
        <w:rPr>
          <w:color w:val="000000" w:themeColor="text1"/>
          <w:lang w:val="en-GB"/>
        </w:rPr>
      </w:pPr>
      <w:r>
        <w:rPr>
          <w:color w:val="000000" w:themeColor="text1"/>
          <w:lang w:val="en-GB"/>
        </w:rPr>
        <w:t>Appendix B: A t</w:t>
      </w:r>
      <w:bookmarkStart w:id="0" w:name="_GoBack"/>
      <w:bookmarkEnd w:id="0"/>
      <w:r w:rsidR="00FD7512" w:rsidRPr="00A04F4A">
        <w:rPr>
          <w:color w:val="000000" w:themeColor="text1"/>
          <w:lang w:val="en-GB"/>
        </w:rPr>
        <w:t>welve months digital marketing recruitment plan</w:t>
      </w:r>
    </w:p>
    <w:tbl>
      <w:tblPr>
        <w:tblStyle w:val="TableGrid"/>
        <w:tblW w:w="0" w:type="auto"/>
        <w:tblLook w:val="04A0" w:firstRow="1" w:lastRow="0" w:firstColumn="1" w:lastColumn="0" w:noHBand="0" w:noVBand="1"/>
      </w:tblPr>
      <w:tblGrid>
        <w:gridCol w:w="3292"/>
        <w:gridCol w:w="3294"/>
        <w:gridCol w:w="3294"/>
      </w:tblGrid>
      <w:tr w:rsidR="007953F5" w14:paraId="28CCDE3C" w14:textId="77777777" w:rsidTr="00047212">
        <w:tc>
          <w:tcPr>
            <w:tcW w:w="3292" w:type="dxa"/>
          </w:tcPr>
          <w:p w14:paraId="3F3D7824" w14:textId="39FC1B9F" w:rsidR="007953F5" w:rsidRPr="00383F9B" w:rsidRDefault="007953F5" w:rsidP="00735F44">
            <w:pPr>
              <w:rPr>
                <w:b/>
                <w:color w:val="000000" w:themeColor="text1"/>
                <w:lang w:val="en-GB"/>
              </w:rPr>
            </w:pPr>
            <w:r w:rsidRPr="00383F9B">
              <w:rPr>
                <w:b/>
                <w:color w:val="000000" w:themeColor="text1"/>
                <w:lang w:val="en-GB"/>
              </w:rPr>
              <w:t>Months</w:t>
            </w:r>
          </w:p>
        </w:tc>
        <w:tc>
          <w:tcPr>
            <w:tcW w:w="3294" w:type="dxa"/>
          </w:tcPr>
          <w:p w14:paraId="3436C276" w14:textId="17BC7C01" w:rsidR="007953F5" w:rsidRPr="00383F9B" w:rsidRDefault="007953F5" w:rsidP="00735F44">
            <w:pPr>
              <w:rPr>
                <w:b/>
                <w:color w:val="000000" w:themeColor="text1"/>
                <w:lang w:val="en-GB"/>
              </w:rPr>
            </w:pPr>
            <w:r w:rsidRPr="00383F9B">
              <w:rPr>
                <w:b/>
                <w:color w:val="000000" w:themeColor="text1"/>
                <w:lang w:val="en-GB"/>
              </w:rPr>
              <w:t>Aims &amp; Objectives</w:t>
            </w:r>
          </w:p>
        </w:tc>
        <w:tc>
          <w:tcPr>
            <w:tcW w:w="3294" w:type="dxa"/>
          </w:tcPr>
          <w:p w14:paraId="33CF0A5A" w14:textId="1BF2D38A" w:rsidR="007953F5" w:rsidRPr="00383F9B" w:rsidRDefault="002C5DE0" w:rsidP="00735F44">
            <w:pPr>
              <w:rPr>
                <w:b/>
                <w:color w:val="000000" w:themeColor="text1"/>
                <w:lang w:val="en-GB"/>
              </w:rPr>
            </w:pPr>
            <w:r w:rsidRPr="00383F9B">
              <w:rPr>
                <w:b/>
                <w:color w:val="000000" w:themeColor="text1"/>
                <w:lang w:val="en-GB"/>
              </w:rPr>
              <w:t>Expected o</w:t>
            </w:r>
            <w:r w:rsidR="007953F5" w:rsidRPr="00383F9B">
              <w:rPr>
                <w:b/>
                <w:color w:val="000000" w:themeColor="text1"/>
                <w:lang w:val="en-GB"/>
              </w:rPr>
              <w:t>utcome</w:t>
            </w:r>
          </w:p>
        </w:tc>
      </w:tr>
      <w:tr w:rsidR="007953F5" w14:paraId="7EC30B06" w14:textId="77777777" w:rsidTr="00047212">
        <w:tc>
          <w:tcPr>
            <w:tcW w:w="3292" w:type="dxa"/>
          </w:tcPr>
          <w:p w14:paraId="56767ED5" w14:textId="1850EF58" w:rsidR="007953F5" w:rsidRPr="00383F9B" w:rsidRDefault="00220B39" w:rsidP="00735F44">
            <w:pPr>
              <w:rPr>
                <w:rFonts w:cstheme="minorHAnsi"/>
                <w:color w:val="000000" w:themeColor="text1"/>
                <w:lang w:val="en-GB"/>
              </w:rPr>
            </w:pPr>
            <w:r w:rsidRPr="00383F9B">
              <w:rPr>
                <w:rFonts w:cstheme="minorHAnsi"/>
                <w:color w:val="000000" w:themeColor="text1"/>
                <w:lang w:val="en-GB"/>
              </w:rPr>
              <w:t>May-July 2018</w:t>
            </w:r>
          </w:p>
        </w:tc>
        <w:tc>
          <w:tcPr>
            <w:tcW w:w="3294" w:type="dxa"/>
          </w:tcPr>
          <w:p w14:paraId="1AECA5D2" w14:textId="1311DE1A" w:rsidR="007953F5" w:rsidRPr="00383F9B" w:rsidRDefault="005D0B9D" w:rsidP="00A608A6">
            <w:pPr>
              <w:rPr>
                <w:rFonts w:eastAsia="Times New Roman" w:cstheme="minorHAnsi"/>
                <w:color w:val="000000" w:themeColor="text1"/>
                <w:lang w:val="en-GB" w:eastAsia="en-GB"/>
              </w:rPr>
            </w:pPr>
            <w:r w:rsidRPr="00383F9B">
              <w:rPr>
                <w:rFonts w:cstheme="minorHAnsi"/>
                <w:color w:val="000000" w:themeColor="text1"/>
                <w:lang w:val="en-GB"/>
              </w:rPr>
              <w:t xml:space="preserve">According to </w:t>
            </w:r>
            <w:r w:rsidR="00126D2B" w:rsidRPr="00383F9B">
              <w:rPr>
                <w:rFonts w:cstheme="minorHAnsi"/>
                <w:noProof/>
                <w:color w:val="000000" w:themeColor="text1"/>
                <w:lang w:val="en-GB"/>
              </w:rPr>
              <w:t>Shaw (2014) “</w:t>
            </w:r>
            <w:r w:rsidR="00126D2B" w:rsidRPr="00383F9B">
              <w:rPr>
                <w:rFonts w:eastAsia="Times New Roman" w:cstheme="minorHAnsi"/>
                <w:color w:val="000000" w:themeColor="text1"/>
                <w:shd w:val="clear" w:color="auto" w:fill="FFFFFF"/>
                <w:lang w:val="en-GB" w:eastAsia="en-GB"/>
              </w:rPr>
              <w:t>57% of marketers said open days were more important than five years ago</w:t>
            </w:r>
            <w:r w:rsidR="00126D2B" w:rsidRPr="00383F9B">
              <w:rPr>
                <w:rFonts w:eastAsia="Times New Roman" w:cstheme="minorHAnsi"/>
                <w:color w:val="000000" w:themeColor="text1"/>
                <w:lang w:val="en-GB" w:eastAsia="en-GB"/>
              </w:rPr>
              <w:t>” Therefore, the main focus will be on advertising open days</w:t>
            </w:r>
            <w:r w:rsidR="00E761CA" w:rsidRPr="00383F9B">
              <w:rPr>
                <w:rFonts w:eastAsia="Times New Roman" w:cstheme="minorHAnsi"/>
                <w:color w:val="000000" w:themeColor="text1"/>
                <w:lang w:val="en-GB" w:eastAsia="en-GB"/>
              </w:rPr>
              <w:t xml:space="preserve">. </w:t>
            </w:r>
            <w:r w:rsidR="00A21B91" w:rsidRPr="00383F9B">
              <w:rPr>
                <w:rFonts w:eastAsia="Times New Roman" w:cstheme="minorHAnsi"/>
                <w:color w:val="000000" w:themeColor="text1"/>
                <w:lang w:val="en-GB" w:eastAsia="en-GB"/>
              </w:rPr>
              <w:t xml:space="preserve">Shaw also identifies that </w:t>
            </w:r>
            <w:r w:rsidR="00A608A6" w:rsidRPr="00383F9B">
              <w:rPr>
                <w:rFonts w:eastAsia="Times New Roman" w:cstheme="minorHAnsi"/>
                <w:color w:val="000000" w:themeColor="text1"/>
                <w:shd w:val="clear" w:color="auto" w:fill="FFFFFF"/>
                <w:lang w:val="en-GB" w:eastAsia="en-GB"/>
              </w:rPr>
              <w:t>only 38%</w:t>
            </w:r>
            <w:r w:rsidR="00E761CA" w:rsidRPr="00383F9B">
              <w:rPr>
                <w:rFonts w:eastAsia="Times New Roman" w:cstheme="minorHAnsi"/>
                <w:color w:val="000000" w:themeColor="text1"/>
                <w:shd w:val="clear" w:color="auto" w:fill="FFFFFF"/>
                <w:lang w:val="en-GB" w:eastAsia="en-GB"/>
              </w:rPr>
              <w:t xml:space="preserve"> of </w:t>
            </w:r>
            <w:r w:rsidR="00A21B91" w:rsidRPr="00383F9B">
              <w:rPr>
                <w:rFonts w:eastAsia="Times New Roman" w:cstheme="minorHAnsi"/>
                <w:color w:val="000000" w:themeColor="text1"/>
                <w:shd w:val="clear" w:color="auto" w:fill="FFFFFF"/>
                <w:lang w:val="en-GB" w:eastAsia="en-GB"/>
              </w:rPr>
              <w:t xml:space="preserve">students </w:t>
            </w:r>
            <w:r w:rsidR="00A608A6" w:rsidRPr="00383F9B">
              <w:rPr>
                <w:rFonts w:eastAsia="Times New Roman" w:cstheme="minorHAnsi"/>
                <w:color w:val="000000" w:themeColor="text1"/>
                <w:shd w:val="clear" w:color="auto" w:fill="FFFFFF"/>
                <w:lang w:val="en-GB" w:eastAsia="en-GB"/>
              </w:rPr>
              <w:t>believe</w:t>
            </w:r>
            <w:r w:rsidR="00A21B91" w:rsidRPr="00383F9B">
              <w:rPr>
                <w:rFonts w:eastAsia="Times New Roman" w:cstheme="minorHAnsi"/>
                <w:color w:val="000000" w:themeColor="text1"/>
                <w:shd w:val="clear" w:color="auto" w:fill="FFFFFF"/>
                <w:lang w:val="en-GB" w:eastAsia="en-GB"/>
              </w:rPr>
              <w:t xml:space="preserve"> that a</w:t>
            </w:r>
            <w:r w:rsidR="00A608A6" w:rsidRPr="00383F9B">
              <w:rPr>
                <w:rFonts w:eastAsia="Times New Roman" w:cstheme="minorHAnsi"/>
                <w:color w:val="000000" w:themeColor="text1"/>
                <w:shd w:val="clear" w:color="auto" w:fill="FFFFFF"/>
                <w:lang w:val="en-GB" w:eastAsia="en-GB"/>
              </w:rPr>
              <w:t xml:space="preserve"> university prospectus is</w:t>
            </w:r>
            <w:r w:rsidR="00E761CA" w:rsidRPr="00383F9B">
              <w:rPr>
                <w:rFonts w:eastAsia="Times New Roman" w:cstheme="minorHAnsi"/>
                <w:color w:val="000000" w:themeColor="text1"/>
                <w:shd w:val="clear" w:color="auto" w:fill="FFFFFF"/>
                <w:lang w:val="en-GB" w:eastAsia="en-GB"/>
              </w:rPr>
              <w:t xml:space="preserve"> </w:t>
            </w:r>
            <w:r w:rsidR="00A21B91" w:rsidRPr="00383F9B">
              <w:rPr>
                <w:rFonts w:eastAsia="Times New Roman" w:cstheme="minorHAnsi"/>
                <w:color w:val="000000" w:themeColor="text1"/>
                <w:shd w:val="clear" w:color="auto" w:fill="FFFFFF"/>
                <w:lang w:val="en-GB" w:eastAsia="en-GB"/>
              </w:rPr>
              <w:t>a useful way of</w:t>
            </w:r>
            <w:r w:rsidR="00E761CA" w:rsidRPr="00383F9B">
              <w:rPr>
                <w:rFonts w:eastAsia="Times New Roman" w:cstheme="minorHAnsi"/>
                <w:color w:val="000000" w:themeColor="text1"/>
                <w:shd w:val="clear" w:color="auto" w:fill="FFFFFF"/>
                <w:lang w:val="en-GB" w:eastAsia="en-GB"/>
              </w:rPr>
              <w:t xml:space="preserve"> attract</w:t>
            </w:r>
            <w:r w:rsidR="00A21B91" w:rsidRPr="00383F9B">
              <w:rPr>
                <w:rFonts w:eastAsia="Times New Roman" w:cstheme="minorHAnsi"/>
                <w:color w:val="000000" w:themeColor="text1"/>
                <w:shd w:val="clear" w:color="auto" w:fill="FFFFFF"/>
                <w:lang w:val="en-GB" w:eastAsia="en-GB"/>
              </w:rPr>
              <w:t>ing</w:t>
            </w:r>
            <w:r w:rsidR="00E761CA" w:rsidRPr="00383F9B">
              <w:rPr>
                <w:rFonts w:eastAsia="Times New Roman" w:cstheme="minorHAnsi"/>
                <w:color w:val="000000" w:themeColor="text1"/>
                <w:shd w:val="clear" w:color="auto" w:fill="FFFFFF"/>
                <w:lang w:val="en-GB" w:eastAsia="en-GB"/>
              </w:rPr>
              <w:t xml:space="preserve"> students to open days.</w:t>
            </w:r>
            <w:r w:rsidR="00A21B91" w:rsidRPr="00383F9B">
              <w:rPr>
                <w:rFonts w:eastAsia="Times New Roman" w:cstheme="minorHAnsi"/>
                <w:color w:val="000000" w:themeColor="text1"/>
                <w:shd w:val="clear" w:color="auto" w:fill="FFFFFF"/>
                <w:lang w:val="en-GB" w:eastAsia="en-GB"/>
              </w:rPr>
              <w:t xml:space="preserve"> Therefore, a better marketing strategy would be to </w:t>
            </w:r>
            <w:r w:rsidR="00A608A6" w:rsidRPr="00383F9B">
              <w:rPr>
                <w:rFonts w:eastAsia="Times New Roman" w:cstheme="minorHAnsi"/>
                <w:color w:val="000000" w:themeColor="text1"/>
                <w:shd w:val="clear" w:color="auto" w:fill="FFFFFF"/>
                <w:lang w:val="en-GB" w:eastAsia="en-GB"/>
              </w:rPr>
              <w:t xml:space="preserve">advertise across </w:t>
            </w:r>
            <w:r w:rsidR="00126D2B" w:rsidRPr="00383F9B">
              <w:rPr>
                <w:rFonts w:eastAsia="Times New Roman" w:cstheme="minorHAnsi"/>
                <w:color w:val="000000" w:themeColor="text1"/>
                <w:lang w:val="en-GB" w:eastAsia="en-GB"/>
              </w:rPr>
              <w:t>digital marketing platforms.</w:t>
            </w:r>
          </w:p>
        </w:tc>
        <w:tc>
          <w:tcPr>
            <w:tcW w:w="3294" w:type="dxa"/>
          </w:tcPr>
          <w:p w14:paraId="03A2271C" w14:textId="2D7F0DF3" w:rsidR="007953F5" w:rsidRPr="00383F9B" w:rsidRDefault="004F7DD9" w:rsidP="00735F44">
            <w:pPr>
              <w:rPr>
                <w:rFonts w:cstheme="minorHAnsi"/>
                <w:color w:val="000000" w:themeColor="text1"/>
                <w:lang w:val="en-GB"/>
              </w:rPr>
            </w:pPr>
            <w:r w:rsidRPr="00383F9B">
              <w:rPr>
                <w:rFonts w:cstheme="minorHAnsi"/>
                <w:color w:val="000000" w:themeColor="text1"/>
                <w:lang w:val="en-GB"/>
              </w:rPr>
              <w:t xml:space="preserve">More volume of students at the open days </w:t>
            </w:r>
          </w:p>
        </w:tc>
      </w:tr>
      <w:tr w:rsidR="007953F5" w14:paraId="0E2F0171" w14:textId="77777777" w:rsidTr="00047212">
        <w:tc>
          <w:tcPr>
            <w:tcW w:w="3292" w:type="dxa"/>
          </w:tcPr>
          <w:p w14:paraId="1B8AEBAE" w14:textId="220F64CA" w:rsidR="007953F5" w:rsidRPr="00383F9B" w:rsidRDefault="00220B39" w:rsidP="00735F44">
            <w:pPr>
              <w:rPr>
                <w:rFonts w:cstheme="minorHAnsi"/>
                <w:color w:val="000000" w:themeColor="text1"/>
                <w:lang w:val="en-GB"/>
              </w:rPr>
            </w:pPr>
            <w:r w:rsidRPr="00383F9B">
              <w:rPr>
                <w:rFonts w:cstheme="minorHAnsi"/>
                <w:color w:val="000000" w:themeColor="text1"/>
                <w:lang w:val="en-GB"/>
              </w:rPr>
              <w:t>August-October 2018</w:t>
            </w:r>
          </w:p>
        </w:tc>
        <w:tc>
          <w:tcPr>
            <w:tcW w:w="3294" w:type="dxa"/>
          </w:tcPr>
          <w:p w14:paraId="3B80277C" w14:textId="49FFBC8F" w:rsidR="007953F5" w:rsidRPr="00383F9B" w:rsidRDefault="00220B39" w:rsidP="004F7DD9">
            <w:pPr>
              <w:rPr>
                <w:rFonts w:cstheme="minorHAnsi"/>
                <w:color w:val="000000" w:themeColor="text1"/>
                <w:lang w:val="en-GB"/>
              </w:rPr>
            </w:pPr>
            <w:r w:rsidRPr="00383F9B">
              <w:rPr>
                <w:rFonts w:cstheme="minorHAnsi"/>
                <w:color w:val="000000" w:themeColor="text1"/>
                <w:lang w:val="en-GB"/>
              </w:rPr>
              <w:t xml:space="preserve">Promote </w:t>
            </w:r>
            <w:r w:rsidR="000C0FB1" w:rsidRPr="00383F9B">
              <w:rPr>
                <w:rFonts w:cstheme="minorHAnsi"/>
                <w:color w:val="000000" w:themeColor="text1"/>
                <w:lang w:val="en-GB"/>
              </w:rPr>
              <w:t>C</w:t>
            </w:r>
            <w:r w:rsidR="00BE0CE0" w:rsidRPr="00383F9B">
              <w:rPr>
                <w:rFonts w:cstheme="minorHAnsi"/>
                <w:color w:val="000000" w:themeColor="text1"/>
                <w:lang w:val="en-GB"/>
              </w:rPr>
              <w:t xml:space="preserve">learing </w:t>
            </w:r>
            <w:r w:rsidR="004F7DD9" w:rsidRPr="00383F9B">
              <w:rPr>
                <w:rFonts w:cstheme="minorHAnsi"/>
                <w:color w:val="000000" w:themeColor="text1"/>
                <w:lang w:val="en-GB"/>
              </w:rPr>
              <w:t xml:space="preserve">on all social media platforms </w:t>
            </w:r>
          </w:p>
        </w:tc>
        <w:tc>
          <w:tcPr>
            <w:tcW w:w="3294" w:type="dxa"/>
          </w:tcPr>
          <w:p w14:paraId="3E779F82" w14:textId="55E5DB43" w:rsidR="007953F5" w:rsidRPr="00383F9B" w:rsidRDefault="004F7DD9" w:rsidP="00735F44">
            <w:pPr>
              <w:rPr>
                <w:rFonts w:cstheme="minorHAnsi"/>
                <w:color w:val="000000" w:themeColor="text1"/>
                <w:lang w:val="en-GB"/>
              </w:rPr>
            </w:pPr>
            <w:r w:rsidRPr="00383F9B">
              <w:rPr>
                <w:rFonts w:cstheme="minorHAnsi"/>
                <w:color w:val="000000" w:themeColor="text1"/>
                <w:lang w:val="en-GB"/>
              </w:rPr>
              <w:t>Increased level of student applicants for the current academic year</w:t>
            </w:r>
          </w:p>
        </w:tc>
      </w:tr>
      <w:tr w:rsidR="007953F5" w14:paraId="7857BA49" w14:textId="77777777" w:rsidTr="00047212">
        <w:tc>
          <w:tcPr>
            <w:tcW w:w="3292" w:type="dxa"/>
          </w:tcPr>
          <w:p w14:paraId="3C56FCE8" w14:textId="77410209" w:rsidR="007953F5" w:rsidRPr="00383F9B" w:rsidRDefault="00220B39" w:rsidP="00735F44">
            <w:pPr>
              <w:rPr>
                <w:rFonts w:cstheme="minorHAnsi"/>
                <w:color w:val="000000" w:themeColor="text1"/>
                <w:lang w:val="en-GB"/>
              </w:rPr>
            </w:pPr>
            <w:r w:rsidRPr="00383F9B">
              <w:rPr>
                <w:rFonts w:cstheme="minorHAnsi"/>
                <w:color w:val="000000" w:themeColor="text1"/>
                <w:lang w:val="en-GB"/>
              </w:rPr>
              <w:t>November-January 2018/2019</w:t>
            </w:r>
          </w:p>
        </w:tc>
        <w:tc>
          <w:tcPr>
            <w:tcW w:w="3294" w:type="dxa"/>
          </w:tcPr>
          <w:p w14:paraId="7031143D" w14:textId="7B25BBAC" w:rsidR="007953F5" w:rsidRPr="00383F9B" w:rsidRDefault="00611A01" w:rsidP="00735F44">
            <w:pPr>
              <w:rPr>
                <w:rFonts w:cstheme="minorHAnsi"/>
                <w:color w:val="000000" w:themeColor="text1"/>
                <w:lang w:val="en-GB"/>
              </w:rPr>
            </w:pPr>
            <w:r w:rsidRPr="00383F9B">
              <w:rPr>
                <w:rFonts w:cstheme="minorHAnsi"/>
                <w:color w:val="000000" w:themeColor="text1"/>
                <w:lang w:val="en-GB"/>
              </w:rPr>
              <w:t xml:space="preserve">Increase engagement from consumers on social media </w:t>
            </w:r>
          </w:p>
        </w:tc>
        <w:tc>
          <w:tcPr>
            <w:tcW w:w="3294" w:type="dxa"/>
          </w:tcPr>
          <w:p w14:paraId="25E25EB3" w14:textId="1D145AEB" w:rsidR="007953F5" w:rsidRPr="00383F9B" w:rsidRDefault="00612CE4" w:rsidP="00735F44">
            <w:pPr>
              <w:rPr>
                <w:rFonts w:cstheme="minorHAnsi"/>
                <w:color w:val="000000" w:themeColor="text1"/>
                <w:lang w:val="en-GB"/>
              </w:rPr>
            </w:pPr>
            <w:r w:rsidRPr="00383F9B">
              <w:rPr>
                <w:rFonts w:cstheme="minorHAnsi"/>
                <w:color w:val="000000" w:themeColor="text1"/>
                <w:lang w:val="en-GB"/>
              </w:rPr>
              <w:t>Consumers become loyal customers which then turn into brand ambassadors that helps with promoting brand awareness.</w:t>
            </w:r>
          </w:p>
        </w:tc>
      </w:tr>
      <w:tr w:rsidR="007953F5" w14:paraId="2F17AAB1" w14:textId="77777777" w:rsidTr="00047212">
        <w:tc>
          <w:tcPr>
            <w:tcW w:w="3292" w:type="dxa"/>
          </w:tcPr>
          <w:p w14:paraId="58928ABD" w14:textId="13F80ED4" w:rsidR="007953F5" w:rsidRPr="00383F9B" w:rsidRDefault="00220B39" w:rsidP="00735F44">
            <w:pPr>
              <w:rPr>
                <w:rFonts w:cstheme="minorHAnsi"/>
                <w:color w:val="000000" w:themeColor="text1"/>
                <w:lang w:val="en-GB"/>
              </w:rPr>
            </w:pPr>
            <w:r w:rsidRPr="00383F9B">
              <w:rPr>
                <w:rFonts w:cstheme="minorHAnsi"/>
                <w:color w:val="000000" w:themeColor="text1"/>
                <w:lang w:val="en-GB"/>
              </w:rPr>
              <w:t>February- April 2019</w:t>
            </w:r>
          </w:p>
        </w:tc>
        <w:tc>
          <w:tcPr>
            <w:tcW w:w="3294" w:type="dxa"/>
          </w:tcPr>
          <w:p w14:paraId="08E15732" w14:textId="64E35C96" w:rsidR="007953F5" w:rsidRPr="00383F9B" w:rsidRDefault="00F52518" w:rsidP="00F52518">
            <w:pPr>
              <w:rPr>
                <w:rFonts w:cstheme="minorHAnsi"/>
                <w:color w:val="000000" w:themeColor="text1"/>
                <w:lang w:val="en-GB"/>
              </w:rPr>
            </w:pPr>
            <w:r w:rsidRPr="00383F9B">
              <w:rPr>
                <w:rFonts w:cstheme="minorHAnsi"/>
                <w:color w:val="000000" w:themeColor="text1"/>
                <w:lang w:val="en-GB"/>
              </w:rPr>
              <w:t xml:space="preserve">Moving forward a digital marketing recruitment strategy could be through creating an app aimed at recruitment. This could feature video clips of lectures, tips on applying for university, photos of current students at events </w:t>
            </w:r>
            <w:r w:rsidRPr="00383F9B">
              <w:rPr>
                <w:rFonts w:eastAsia="Times New Roman" w:cstheme="minorHAnsi"/>
                <w:color w:val="000000" w:themeColor="text1"/>
                <w:shd w:val="clear" w:color="auto" w:fill="FFFFFF"/>
                <w:lang w:val="en-GB" w:eastAsia="en-GB"/>
              </w:rPr>
              <w:t xml:space="preserve">and </w:t>
            </w:r>
            <w:r w:rsidR="0053034A" w:rsidRPr="00383F9B">
              <w:rPr>
                <w:rFonts w:eastAsia="Times New Roman" w:cstheme="minorHAnsi"/>
                <w:color w:val="000000" w:themeColor="text1"/>
                <w:shd w:val="clear" w:color="auto" w:fill="FFFFFF"/>
                <w:lang w:val="en-GB" w:eastAsia="en-GB"/>
              </w:rPr>
              <w:t>breakdowns of which modules are available for each course. This provides further insight of the university so students can be more informed before making a decision.</w:t>
            </w:r>
          </w:p>
        </w:tc>
        <w:tc>
          <w:tcPr>
            <w:tcW w:w="3294" w:type="dxa"/>
          </w:tcPr>
          <w:p w14:paraId="47DAC72B" w14:textId="17B2D682" w:rsidR="007953F5" w:rsidRPr="00383F9B" w:rsidRDefault="00686C38" w:rsidP="00686C38">
            <w:pPr>
              <w:rPr>
                <w:rFonts w:cstheme="minorHAnsi"/>
                <w:color w:val="000000" w:themeColor="text1"/>
                <w:lang w:val="en-GB"/>
              </w:rPr>
            </w:pPr>
            <w:r w:rsidRPr="00383F9B">
              <w:rPr>
                <w:rFonts w:cstheme="minorHAnsi"/>
                <w:color w:val="000000" w:themeColor="text1"/>
                <w:lang w:val="en-GB"/>
              </w:rPr>
              <w:t>It is more likely that students will choose SBS because they would be providing more information than some other universities, which is reassurance for the students that they are making the right decision to apply.</w:t>
            </w:r>
          </w:p>
        </w:tc>
      </w:tr>
    </w:tbl>
    <w:sdt>
      <w:sdtPr>
        <w:id w:val="1080715588"/>
        <w:docPartObj>
          <w:docPartGallery w:val="Bibliographies"/>
          <w:docPartUnique/>
        </w:docPartObj>
      </w:sdtPr>
      <w:sdtEndPr>
        <w:rPr>
          <w:rFonts w:asciiTheme="minorHAnsi" w:eastAsiaTheme="minorHAnsi" w:hAnsiTheme="minorHAnsi" w:cstheme="minorBidi"/>
          <w:caps w:val="0"/>
          <w:color w:val="595959" w:themeColor="text1" w:themeTint="A6"/>
          <w:spacing w:val="0"/>
          <w:sz w:val="24"/>
          <w:szCs w:val="24"/>
        </w:rPr>
      </w:sdtEndPr>
      <w:sdtContent>
        <w:p w14:paraId="159B7803" w14:textId="14143802" w:rsidR="00325C4D" w:rsidRPr="00E12992" w:rsidRDefault="00325C4D" w:rsidP="00325C4D">
          <w:pPr>
            <w:pStyle w:val="Heading2"/>
          </w:pPr>
          <w:r>
            <w:rPr>
              <w:vertAlign w:val="superscript"/>
            </w:rPr>
            <w:t>rEFERENCE lIST</w:t>
          </w:r>
        </w:p>
        <w:sdt>
          <w:sdtPr>
            <w:id w:val="111145805"/>
            <w:bibliography/>
          </w:sdtPr>
          <w:sdtContent>
            <w:p w14:paraId="5BA46F08" w14:textId="77777777" w:rsidR="00E12992" w:rsidRPr="00E12992" w:rsidRDefault="00325C4D" w:rsidP="00E12992">
              <w:pPr>
                <w:pStyle w:val="Bibliography"/>
                <w:spacing w:line="240" w:lineRule="auto"/>
                <w:rPr>
                  <w:noProof/>
                  <w:color w:val="000000" w:themeColor="text1"/>
                </w:rPr>
              </w:pPr>
              <w:r w:rsidRPr="00E12992">
                <w:rPr>
                  <w:color w:val="000000" w:themeColor="text1"/>
                </w:rPr>
                <w:fldChar w:fldCharType="begin"/>
              </w:r>
              <w:r w:rsidRPr="00E12992">
                <w:rPr>
                  <w:color w:val="000000" w:themeColor="text1"/>
                </w:rPr>
                <w:instrText xml:space="preserve"> BIBLIOGRAPHY </w:instrText>
              </w:r>
              <w:r w:rsidRPr="00E12992">
                <w:rPr>
                  <w:color w:val="000000" w:themeColor="text1"/>
                </w:rPr>
                <w:fldChar w:fldCharType="separate"/>
              </w:r>
              <w:r w:rsidR="00E12992" w:rsidRPr="00E12992">
                <w:rPr>
                  <w:noProof/>
                  <w:color w:val="000000" w:themeColor="text1"/>
                </w:rPr>
                <w:t xml:space="preserve">Borden, N. H., 1984. The Marketing Mix: Master the 4 Ps of marketing. </w:t>
              </w:r>
              <w:r w:rsidR="00E12992" w:rsidRPr="00E12992">
                <w:rPr>
                  <w:i/>
                  <w:iCs/>
                  <w:noProof/>
                  <w:color w:val="000000" w:themeColor="text1"/>
                </w:rPr>
                <w:t xml:space="preserve">The Concept of the Marketing Mix, </w:t>
              </w:r>
              <w:r w:rsidR="00E12992" w:rsidRPr="00E12992">
                <w:rPr>
                  <w:noProof/>
                  <w:color w:val="000000" w:themeColor="text1"/>
                </w:rPr>
                <w:t>Volume 2, pp. 7-12.</w:t>
              </w:r>
            </w:p>
            <w:p w14:paraId="4E445A46" w14:textId="77777777" w:rsidR="00E12992" w:rsidRPr="00E12992" w:rsidRDefault="00E12992" w:rsidP="00E12992">
              <w:pPr>
                <w:pStyle w:val="Bibliography"/>
                <w:spacing w:line="240" w:lineRule="auto"/>
                <w:rPr>
                  <w:noProof/>
                  <w:color w:val="000000" w:themeColor="text1"/>
                </w:rPr>
              </w:pPr>
              <w:r w:rsidRPr="00E12992">
                <w:rPr>
                  <w:noProof/>
                  <w:color w:val="000000" w:themeColor="text1"/>
                </w:rPr>
                <w:t xml:space="preserve">Chaffey, D. &amp; Ellis-Chadwick, F., 2015. </w:t>
              </w:r>
              <w:r w:rsidRPr="00E12992">
                <w:rPr>
                  <w:i/>
                  <w:iCs/>
                  <w:noProof/>
                  <w:color w:val="000000" w:themeColor="text1"/>
                </w:rPr>
                <w:t xml:space="preserve">Digital Marketing. </w:t>
              </w:r>
              <w:r w:rsidRPr="00E12992">
                <w:rPr>
                  <w:noProof/>
                  <w:color w:val="000000" w:themeColor="text1"/>
                </w:rPr>
                <w:t>6 ed. London: Pearson Higher Ed.</w:t>
              </w:r>
            </w:p>
            <w:p w14:paraId="2F481D80" w14:textId="77777777" w:rsidR="00E12992" w:rsidRPr="00E12992" w:rsidRDefault="00E12992" w:rsidP="00E12992">
              <w:pPr>
                <w:pStyle w:val="Bibliography"/>
                <w:spacing w:line="240" w:lineRule="auto"/>
                <w:rPr>
                  <w:noProof/>
                  <w:color w:val="000000" w:themeColor="text1"/>
                </w:rPr>
              </w:pPr>
              <w:r w:rsidRPr="00E12992">
                <w:rPr>
                  <w:noProof/>
                  <w:color w:val="000000" w:themeColor="text1"/>
                </w:rPr>
                <w:t xml:space="preserve">Chaffey, D., Ellis-Chadwick, F., Mayer, R. &amp; Johnston, K., 2009. </w:t>
              </w:r>
              <w:r w:rsidRPr="00E12992">
                <w:rPr>
                  <w:i/>
                  <w:iCs/>
                  <w:noProof/>
                  <w:color w:val="000000" w:themeColor="text1"/>
                </w:rPr>
                <w:t xml:space="preserve">Internet Marketing: Strategy, Implementation and Practice. </w:t>
              </w:r>
              <w:r w:rsidRPr="00E12992">
                <w:rPr>
                  <w:noProof/>
                  <w:color w:val="000000" w:themeColor="text1"/>
                </w:rPr>
                <w:t>Illustrated ed. London: Pearson Education.</w:t>
              </w:r>
            </w:p>
            <w:p w14:paraId="7CA08AD1" w14:textId="77777777" w:rsidR="00E12992" w:rsidRPr="00E12992" w:rsidRDefault="00E12992" w:rsidP="00E12992">
              <w:pPr>
                <w:pStyle w:val="Bibliography"/>
                <w:spacing w:line="240" w:lineRule="auto"/>
                <w:rPr>
                  <w:noProof/>
                  <w:color w:val="000000" w:themeColor="text1"/>
                </w:rPr>
              </w:pPr>
              <w:r w:rsidRPr="00E12992">
                <w:rPr>
                  <w:noProof/>
                  <w:color w:val="000000" w:themeColor="text1"/>
                </w:rPr>
                <w:t xml:space="preserve">Digital Marketing Philippines, 2018. </w:t>
              </w:r>
              <w:r w:rsidRPr="00E12992">
                <w:rPr>
                  <w:i/>
                  <w:iCs/>
                  <w:noProof/>
                  <w:color w:val="000000" w:themeColor="text1"/>
                </w:rPr>
                <w:t xml:space="preserve">2 Reasons Why Digital Marketing Can Help You Grow Your Business. </w:t>
              </w:r>
              <w:r w:rsidRPr="00E12992">
                <w:rPr>
                  <w:noProof/>
                  <w:color w:val="000000" w:themeColor="text1"/>
                </w:rPr>
                <w:t xml:space="preserve">[Online] </w:t>
              </w:r>
              <w:r w:rsidRPr="00E12992">
                <w:rPr>
                  <w:noProof/>
                  <w:color w:val="000000" w:themeColor="text1"/>
                </w:rPr>
                <w:br/>
                <w:t xml:space="preserve">Available at: </w:t>
              </w:r>
              <w:r w:rsidRPr="00E12992">
                <w:rPr>
                  <w:noProof/>
                  <w:color w:val="000000" w:themeColor="text1"/>
                  <w:u w:val="single"/>
                </w:rPr>
                <w:t>https://digitalmarketingphilippines.com/12-reasons-why-digital-marketing-can-help-you-grow-your-business/</w:t>
              </w:r>
              <w:r w:rsidRPr="00E12992">
                <w:rPr>
                  <w:noProof/>
                  <w:color w:val="000000" w:themeColor="text1"/>
                </w:rPr>
                <w:br/>
                <w:t>[Accessed 11 May 2018].</w:t>
              </w:r>
            </w:p>
            <w:p w14:paraId="35FA7388" w14:textId="77777777" w:rsidR="00E12992" w:rsidRPr="00E12992" w:rsidRDefault="00E12992" w:rsidP="00E12992">
              <w:pPr>
                <w:pStyle w:val="Bibliography"/>
                <w:spacing w:line="240" w:lineRule="auto"/>
                <w:rPr>
                  <w:noProof/>
                  <w:color w:val="000000" w:themeColor="text1"/>
                </w:rPr>
              </w:pPr>
              <w:r w:rsidRPr="00E12992">
                <w:rPr>
                  <w:noProof/>
                  <w:color w:val="000000" w:themeColor="text1"/>
                </w:rPr>
                <w:t xml:space="preserve">Ervin, B., 2016. 6 Important Stats on How Consumer Behavior Has Changed in the Digital Age. </w:t>
              </w:r>
              <w:r w:rsidRPr="00E12992">
                <w:rPr>
                  <w:i/>
                  <w:iCs/>
                  <w:noProof/>
                  <w:color w:val="000000" w:themeColor="text1"/>
                </w:rPr>
                <w:t>Inbound Marketing Blog</w:t>
              </w:r>
              <w:r w:rsidRPr="00E12992">
                <w:rPr>
                  <w:noProof/>
                  <w:color w:val="000000" w:themeColor="text1"/>
                </w:rPr>
                <w:t>, 21 March, p. 1.</w:t>
              </w:r>
            </w:p>
            <w:p w14:paraId="642EE8C5" w14:textId="77777777" w:rsidR="00E12992" w:rsidRPr="00E12992" w:rsidRDefault="00E12992" w:rsidP="00E12992">
              <w:pPr>
                <w:pStyle w:val="Bibliography"/>
                <w:spacing w:line="240" w:lineRule="auto"/>
                <w:rPr>
                  <w:noProof/>
                  <w:color w:val="000000" w:themeColor="text1"/>
                </w:rPr>
              </w:pPr>
              <w:r w:rsidRPr="00E12992">
                <w:rPr>
                  <w:noProof/>
                  <w:color w:val="000000" w:themeColor="text1"/>
                </w:rPr>
                <w:t xml:space="preserve">NI Business Info, 2018. </w:t>
              </w:r>
              <w:r w:rsidRPr="00E12992">
                <w:rPr>
                  <w:i/>
                  <w:iCs/>
                  <w:noProof/>
                  <w:color w:val="000000" w:themeColor="text1"/>
                </w:rPr>
                <w:t xml:space="preserve">Digital Marketing. </w:t>
              </w:r>
              <w:r w:rsidRPr="00E12992">
                <w:rPr>
                  <w:noProof/>
                  <w:color w:val="000000" w:themeColor="text1"/>
                </w:rPr>
                <w:t xml:space="preserve">[Online] </w:t>
              </w:r>
              <w:r w:rsidRPr="00E12992">
                <w:rPr>
                  <w:noProof/>
                  <w:color w:val="000000" w:themeColor="text1"/>
                </w:rPr>
                <w:br/>
                <w:t xml:space="preserve">Available at: </w:t>
              </w:r>
              <w:r w:rsidRPr="00E12992">
                <w:rPr>
                  <w:noProof/>
                  <w:color w:val="000000" w:themeColor="text1"/>
                  <w:u w:val="single"/>
                </w:rPr>
                <w:t>https://www.nibusinessinfo.co.uk/content/measuring-your-online-marketing</w:t>
              </w:r>
              <w:r w:rsidRPr="00E12992">
                <w:rPr>
                  <w:noProof/>
                  <w:color w:val="000000" w:themeColor="text1"/>
                </w:rPr>
                <w:br/>
                <w:t>[Accessed 11 May 2018].</w:t>
              </w:r>
            </w:p>
            <w:p w14:paraId="76A4A887" w14:textId="77777777" w:rsidR="00E12992" w:rsidRPr="00E12992" w:rsidRDefault="00E12992" w:rsidP="00E12992">
              <w:pPr>
                <w:pStyle w:val="Bibliography"/>
                <w:spacing w:line="240" w:lineRule="auto"/>
                <w:rPr>
                  <w:noProof/>
                  <w:color w:val="000000" w:themeColor="text1"/>
                </w:rPr>
              </w:pPr>
              <w:r w:rsidRPr="00E12992">
                <w:rPr>
                  <w:noProof/>
                  <w:color w:val="000000" w:themeColor="text1"/>
                </w:rPr>
                <w:t xml:space="preserve">Ring, M., 2016. 7 App Startups Reinventing Recruitment. </w:t>
              </w:r>
              <w:r w:rsidRPr="00E12992">
                <w:rPr>
                  <w:i/>
                  <w:iCs/>
                  <w:noProof/>
                  <w:color w:val="000000" w:themeColor="text1"/>
                </w:rPr>
                <w:t>Business of Apps</w:t>
              </w:r>
              <w:r w:rsidRPr="00E12992">
                <w:rPr>
                  <w:noProof/>
                  <w:color w:val="000000" w:themeColor="text1"/>
                </w:rPr>
                <w:t>, 17 August, p. 1.</w:t>
              </w:r>
            </w:p>
            <w:p w14:paraId="25E23084" w14:textId="77777777" w:rsidR="00E12992" w:rsidRPr="00E12992" w:rsidRDefault="00E12992" w:rsidP="00E12992">
              <w:pPr>
                <w:pStyle w:val="Bibliography"/>
                <w:spacing w:line="240" w:lineRule="auto"/>
                <w:rPr>
                  <w:noProof/>
                  <w:color w:val="000000" w:themeColor="text1"/>
                </w:rPr>
              </w:pPr>
              <w:r w:rsidRPr="00E12992">
                <w:rPr>
                  <w:noProof/>
                  <w:color w:val="000000" w:themeColor="text1"/>
                </w:rPr>
                <w:t xml:space="preserve">Saura, J. R., Palos-Sanchez, P. &amp; Cerdá Suárez, L. M., 2017. Understanding the Digital Marketing Environment with KPIs and Web Analytics. </w:t>
              </w:r>
              <w:r w:rsidRPr="00E12992">
                <w:rPr>
                  <w:i/>
                  <w:iCs/>
                  <w:noProof/>
                  <w:color w:val="000000" w:themeColor="text1"/>
                </w:rPr>
                <w:t xml:space="preserve">Future Internet, </w:t>
              </w:r>
              <w:r w:rsidRPr="00E12992">
                <w:rPr>
                  <w:noProof/>
                  <w:color w:val="000000" w:themeColor="text1"/>
                </w:rPr>
                <w:t>9(4), pp. 1-13.</w:t>
              </w:r>
            </w:p>
            <w:p w14:paraId="716BF9F6" w14:textId="77777777" w:rsidR="00E12992" w:rsidRPr="00E12992" w:rsidRDefault="00E12992" w:rsidP="00E12992">
              <w:pPr>
                <w:pStyle w:val="Bibliography"/>
                <w:spacing w:line="240" w:lineRule="auto"/>
                <w:rPr>
                  <w:noProof/>
                  <w:color w:val="000000" w:themeColor="text1"/>
                </w:rPr>
              </w:pPr>
              <w:r w:rsidRPr="00E12992">
                <w:rPr>
                  <w:noProof/>
                  <w:color w:val="000000" w:themeColor="text1"/>
                </w:rPr>
                <w:t xml:space="preserve">Shaw, C., 2014. Have traditional student recruitment campaigns lost their bite?. </w:t>
              </w:r>
              <w:r w:rsidRPr="00E12992">
                <w:rPr>
                  <w:i/>
                  <w:iCs/>
                  <w:noProof/>
                  <w:color w:val="000000" w:themeColor="text1"/>
                </w:rPr>
                <w:t>The Guardian</w:t>
              </w:r>
              <w:r w:rsidRPr="00E12992">
                <w:rPr>
                  <w:noProof/>
                  <w:color w:val="000000" w:themeColor="text1"/>
                </w:rPr>
                <w:t>, 10 March, p. 1.</w:t>
              </w:r>
            </w:p>
            <w:p w14:paraId="5661538B" w14:textId="77777777" w:rsidR="00E12992" w:rsidRPr="00E12992" w:rsidRDefault="00E12992" w:rsidP="00E12992">
              <w:pPr>
                <w:pStyle w:val="Bibliography"/>
                <w:spacing w:line="240" w:lineRule="auto"/>
                <w:rPr>
                  <w:noProof/>
                  <w:color w:val="000000" w:themeColor="text1"/>
                </w:rPr>
              </w:pPr>
              <w:r w:rsidRPr="00E12992">
                <w:rPr>
                  <w:noProof/>
                  <w:color w:val="000000" w:themeColor="text1"/>
                </w:rPr>
                <w:t xml:space="preserve">Swan, S., 2018. </w:t>
              </w:r>
              <w:r w:rsidRPr="00E12992">
                <w:rPr>
                  <w:i/>
                  <w:iCs/>
                  <w:noProof/>
                  <w:color w:val="000000" w:themeColor="text1"/>
                </w:rPr>
                <w:t xml:space="preserve">A SOSTAC® Plan example. </w:t>
              </w:r>
              <w:r w:rsidRPr="00E12992">
                <w:rPr>
                  <w:noProof/>
                  <w:color w:val="000000" w:themeColor="text1"/>
                </w:rPr>
                <w:t xml:space="preserve">[Online] </w:t>
              </w:r>
              <w:r w:rsidRPr="00E12992">
                <w:rPr>
                  <w:noProof/>
                  <w:color w:val="000000" w:themeColor="text1"/>
                </w:rPr>
                <w:br/>
                <w:t xml:space="preserve">Available at: </w:t>
              </w:r>
              <w:r w:rsidRPr="00E12992">
                <w:rPr>
                  <w:noProof/>
                  <w:color w:val="000000" w:themeColor="text1"/>
                  <w:u w:val="single"/>
                </w:rPr>
                <w:t>https://www.smartinsights.com/digital-marketing-strategy/sostac-plan-example/</w:t>
              </w:r>
              <w:r w:rsidRPr="00E12992">
                <w:rPr>
                  <w:noProof/>
                  <w:color w:val="000000" w:themeColor="text1"/>
                </w:rPr>
                <w:br/>
                <w:t>[Accessed 13 May 2018].</w:t>
              </w:r>
            </w:p>
            <w:p w14:paraId="6ECEDB07" w14:textId="77777777" w:rsidR="00E12992" w:rsidRPr="00E12992" w:rsidRDefault="00E12992" w:rsidP="00E12992">
              <w:pPr>
                <w:pStyle w:val="Bibliography"/>
                <w:spacing w:line="240" w:lineRule="auto"/>
                <w:rPr>
                  <w:noProof/>
                  <w:color w:val="000000" w:themeColor="text1"/>
                </w:rPr>
              </w:pPr>
              <w:r w:rsidRPr="00E12992">
                <w:rPr>
                  <w:noProof/>
                  <w:color w:val="000000" w:themeColor="text1"/>
                </w:rPr>
                <w:t xml:space="preserve">UCAS, 2018. </w:t>
              </w:r>
              <w:r w:rsidRPr="00E12992">
                <w:rPr>
                  <w:i/>
                  <w:iCs/>
                  <w:noProof/>
                  <w:color w:val="000000" w:themeColor="text1"/>
                </w:rPr>
                <w:t xml:space="preserve">Undergraduate tuition fees and student loans. </w:t>
              </w:r>
              <w:r w:rsidRPr="00E12992">
                <w:rPr>
                  <w:noProof/>
                  <w:color w:val="000000" w:themeColor="text1"/>
                </w:rPr>
                <w:t xml:space="preserve">[Online] </w:t>
              </w:r>
              <w:r w:rsidRPr="00E12992">
                <w:rPr>
                  <w:noProof/>
                  <w:color w:val="000000" w:themeColor="text1"/>
                </w:rPr>
                <w:br/>
                <w:t xml:space="preserve">Available at: </w:t>
              </w:r>
              <w:r w:rsidRPr="00E12992">
                <w:rPr>
                  <w:noProof/>
                  <w:color w:val="000000" w:themeColor="text1"/>
                  <w:u w:val="single"/>
                </w:rPr>
                <w:t>https://www.ucas.com/ucas/undergraduate/finance-and-support/undergraduate-tuition-fees-and-student-loans</w:t>
              </w:r>
              <w:r w:rsidRPr="00E12992">
                <w:rPr>
                  <w:noProof/>
                  <w:color w:val="000000" w:themeColor="text1"/>
                </w:rPr>
                <w:br/>
                <w:t>[Accessed 12 May 2018].</w:t>
              </w:r>
            </w:p>
            <w:p w14:paraId="0857D6C5" w14:textId="2DC56AC9" w:rsidR="00325C4D" w:rsidRDefault="00325C4D" w:rsidP="00E12992">
              <w:pPr>
                <w:spacing w:line="240" w:lineRule="auto"/>
              </w:pPr>
              <w:r w:rsidRPr="00E12992">
                <w:rPr>
                  <w:b/>
                  <w:bCs/>
                  <w:noProof/>
                  <w:color w:val="000000" w:themeColor="text1"/>
                </w:rPr>
                <w:fldChar w:fldCharType="end"/>
              </w:r>
            </w:p>
          </w:sdtContent>
        </w:sdt>
      </w:sdtContent>
    </w:sdt>
    <w:p w14:paraId="7B4BF577" w14:textId="77777777" w:rsidR="00325C4D" w:rsidRDefault="00325C4D" w:rsidP="00735F44">
      <w:pPr>
        <w:rPr>
          <w:lang w:val="en-GB"/>
        </w:rPr>
      </w:pPr>
    </w:p>
    <w:p w14:paraId="43F1BD00" w14:textId="77777777" w:rsidR="00FD7512" w:rsidRPr="00735F44" w:rsidRDefault="00FD7512" w:rsidP="00735F44">
      <w:pPr>
        <w:rPr>
          <w:lang w:val="en-GB"/>
        </w:rPr>
      </w:pPr>
    </w:p>
    <w:sectPr w:rsidR="00FD7512" w:rsidRPr="00735F44" w:rsidSect="00356AC7">
      <w:footerReference w:type="default" r:id="rId8"/>
      <w:footerReference w:type="first" r:id="rId9"/>
      <w:pgSz w:w="11906" w:h="16838" w:code="9"/>
      <w:pgMar w:top="1901" w:right="1008" w:bottom="1440" w:left="1008" w:header="720" w:footer="432"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BFB5C0A" w14:textId="77777777" w:rsidR="004E3ED3" w:rsidRDefault="004E3ED3">
      <w:pPr>
        <w:spacing w:before="0" w:after="0" w:line="240" w:lineRule="auto"/>
      </w:pPr>
      <w:r>
        <w:separator/>
      </w:r>
    </w:p>
    <w:p w14:paraId="2506E95D" w14:textId="77777777" w:rsidR="004E3ED3" w:rsidRDefault="004E3ED3"/>
  </w:endnote>
  <w:endnote w:type="continuationSeparator" w:id="0">
    <w:p w14:paraId="6FFCCF3E" w14:textId="77777777" w:rsidR="004E3ED3" w:rsidRDefault="004E3ED3">
      <w:pPr>
        <w:spacing w:before="0" w:after="0" w:line="240" w:lineRule="auto"/>
      </w:pPr>
      <w:r>
        <w:continuationSeparator/>
      </w:r>
    </w:p>
    <w:p w14:paraId="50A783DF" w14:textId="77777777" w:rsidR="004E3ED3" w:rsidRDefault="004E3ED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Georgia">
    <w:panose1 w:val="02040502050405020303"/>
    <w:charset w:val="00"/>
    <w:family w:val="auto"/>
    <w:pitch w:val="variable"/>
    <w:sig w:usb0="00000287" w:usb1="00000000" w:usb2="00000000" w:usb3="00000000" w:csb0="0000009F" w:csb1="00000000"/>
  </w:font>
  <w:font w:name="方正舒体">
    <w:panose1 w:val="00000000000000000000"/>
    <w:charset w:val="00"/>
    <w:family w:val="roman"/>
    <w:notTrueType/>
    <w:pitch w:val="default"/>
  </w:font>
  <w:font w:name="黑体">
    <w:charset w:val="86"/>
    <w:family w:val="auto"/>
    <w:pitch w:val="variable"/>
    <w:sig w:usb0="800002BF" w:usb1="38CF7CFA" w:usb2="00000016" w:usb3="00000000" w:csb0="00040001" w:csb1="00000000"/>
  </w:font>
  <w:font w:name="Segoe UI">
    <w:charset w:val="00"/>
    <w:family w:val="swiss"/>
    <w:pitch w:val="variable"/>
    <w:sig w:usb0="E4002EFF" w:usb1="C000E47F" w:usb2="00000009" w:usb3="00000000" w:csb0="000001FF" w:csb1="00000000"/>
  </w:font>
  <w:font w:name="Consolas">
    <w:panose1 w:val="020B0609020204030204"/>
    <w:charset w:val="00"/>
    <w:family w:val="auto"/>
    <w:pitch w:val="variable"/>
    <w:sig w:usb0="E10002FF" w:usb1="4000FCFF" w:usb2="00000009" w:usb3="00000000" w:csb0="0000019F" w:csb1="00000000"/>
  </w:font>
  <w:font w:name="Calibri">
    <w:panose1 w:val="020F0502020204030204"/>
    <w:charset w:val="00"/>
    <w:family w:val="auto"/>
    <w:pitch w:val="variable"/>
    <w:sig w:usb0="E00002FF" w:usb1="4000ACFF" w:usb2="00000001"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41171722"/>
      <w:docPartObj>
        <w:docPartGallery w:val="Page Numbers (Bottom of Page)"/>
        <w:docPartUnique/>
      </w:docPartObj>
    </w:sdtPr>
    <w:sdtEndPr>
      <w:rPr>
        <w:noProof/>
      </w:rPr>
    </w:sdtEndPr>
    <w:sdtContent>
      <w:p w14:paraId="1F19E715" w14:textId="77777777" w:rsidR="00D4304F" w:rsidRDefault="00D651B9">
        <w:pPr>
          <w:pStyle w:val="Footer"/>
        </w:pPr>
        <w:r>
          <w:rPr>
            <w:lang w:val="en-GB" w:bidi="en-GB"/>
          </w:rPr>
          <w:fldChar w:fldCharType="begin"/>
        </w:r>
        <w:r>
          <w:rPr>
            <w:lang w:val="en-GB" w:bidi="en-GB"/>
          </w:rPr>
          <w:instrText xml:space="preserve"> PAGE   \* MERGEFORMAT </w:instrText>
        </w:r>
        <w:r>
          <w:rPr>
            <w:lang w:val="en-GB" w:bidi="en-GB"/>
          </w:rPr>
          <w:fldChar w:fldCharType="separate"/>
        </w:r>
        <w:r w:rsidR="008E6E33">
          <w:rPr>
            <w:noProof/>
            <w:lang w:val="en-GB" w:bidi="en-GB"/>
          </w:rPr>
          <w:t>5</w:t>
        </w:r>
        <w:r>
          <w:rPr>
            <w:noProof/>
            <w:lang w:val="en-GB" w:bidi="en-GB"/>
          </w:rPr>
          <w:fldChar w:fldCharType="end"/>
        </w:r>
      </w:p>
    </w:sdtContent>
  </w:sdt>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E404D9A" w14:textId="77777777" w:rsidR="00D4304F" w:rsidRPr="000B7DE4" w:rsidRDefault="00C92F76">
    <w:pPr>
      <w:pStyle w:val="Footer"/>
      <w:rPr>
        <w:lang w:val="en-GB" w:eastAsia="zh-CN"/>
      </w:rPr>
    </w:pPr>
    <w:r>
      <w:rPr>
        <w:lang w:val="en-GB" w:eastAsia="zh-CN"/>
      </w:rPr>
      <w:t>Swansea Business School</w:t>
    </w:r>
    <w:r w:rsidR="00FD243A">
      <w:rPr>
        <w:lang w:val="en-GB" w:eastAsia="zh-CN"/>
      </w:rPr>
      <w:t>, Swansea, SA1 1NE.</w:t>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D8D7212" w14:textId="77777777" w:rsidR="004E3ED3" w:rsidRDefault="004E3ED3">
      <w:pPr>
        <w:spacing w:before="0" w:after="0" w:line="240" w:lineRule="auto"/>
      </w:pPr>
      <w:r>
        <w:separator/>
      </w:r>
    </w:p>
    <w:p w14:paraId="665E1638" w14:textId="77777777" w:rsidR="004E3ED3" w:rsidRDefault="004E3ED3"/>
  </w:footnote>
  <w:footnote w:type="continuationSeparator" w:id="0">
    <w:p w14:paraId="5EC56790" w14:textId="77777777" w:rsidR="004E3ED3" w:rsidRDefault="004E3ED3">
      <w:pPr>
        <w:spacing w:before="0" w:after="0" w:line="240" w:lineRule="auto"/>
      </w:pPr>
      <w:r>
        <w:continuationSeparator/>
      </w:r>
    </w:p>
    <w:p w14:paraId="5622F9AB" w14:textId="77777777" w:rsidR="004E3ED3" w:rsidRDefault="004E3ED3"/>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7C"/>
    <w:multiLevelType w:val="singleLevel"/>
    <w:tmpl w:val="2E46A11A"/>
    <w:lvl w:ilvl="0">
      <w:start w:val="1"/>
      <w:numFmt w:val="decimal"/>
      <w:lvlText w:val="%1."/>
      <w:lvlJc w:val="left"/>
      <w:pPr>
        <w:tabs>
          <w:tab w:val="num" w:pos="1800"/>
        </w:tabs>
        <w:ind w:left="1800" w:hanging="360"/>
      </w:pPr>
    </w:lvl>
  </w:abstractNum>
  <w:abstractNum w:abstractNumId="1">
    <w:nsid w:val="FFFFFF7D"/>
    <w:multiLevelType w:val="singleLevel"/>
    <w:tmpl w:val="3C20FBD8"/>
    <w:lvl w:ilvl="0">
      <w:start w:val="1"/>
      <w:numFmt w:val="decimal"/>
      <w:lvlText w:val="%1."/>
      <w:lvlJc w:val="left"/>
      <w:pPr>
        <w:tabs>
          <w:tab w:val="num" w:pos="1440"/>
        </w:tabs>
        <w:ind w:left="1440" w:hanging="360"/>
      </w:pPr>
    </w:lvl>
  </w:abstractNum>
  <w:abstractNum w:abstractNumId="2">
    <w:nsid w:val="FFFFFF7E"/>
    <w:multiLevelType w:val="singleLevel"/>
    <w:tmpl w:val="9E92E06E"/>
    <w:lvl w:ilvl="0">
      <w:start w:val="1"/>
      <w:numFmt w:val="decimal"/>
      <w:lvlText w:val="%1."/>
      <w:lvlJc w:val="left"/>
      <w:pPr>
        <w:tabs>
          <w:tab w:val="num" w:pos="1080"/>
        </w:tabs>
        <w:ind w:left="1080" w:hanging="360"/>
      </w:pPr>
    </w:lvl>
  </w:abstractNum>
  <w:abstractNum w:abstractNumId="3">
    <w:nsid w:val="FFFFFF7F"/>
    <w:multiLevelType w:val="singleLevel"/>
    <w:tmpl w:val="698A4132"/>
    <w:lvl w:ilvl="0">
      <w:start w:val="1"/>
      <w:numFmt w:val="decimal"/>
      <w:lvlText w:val="%1."/>
      <w:lvlJc w:val="left"/>
      <w:pPr>
        <w:tabs>
          <w:tab w:val="num" w:pos="720"/>
        </w:tabs>
        <w:ind w:left="720" w:hanging="360"/>
      </w:pPr>
    </w:lvl>
  </w:abstractNum>
  <w:abstractNum w:abstractNumId="4">
    <w:nsid w:val="FFFFFF80"/>
    <w:multiLevelType w:val="singleLevel"/>
    <w:tmpl w:val="BD90ED5C"/>
    <w:lvl w:ilvl="0">
      <w:start w:val="1"/>
      <w:numFmt w:val="bullet"/>
      <w:lvlText w:val=""/>
      <w:lvlJc w:val="left"/>
      <w:pPr>
        <w:tabs>
          <w:tab w:val="num" w:pos="1800"/>
        </w:tabs>
        <w:ind w:left="1800" w:hanging="360"/>
      </w:pPr>
      <w:rPr>
        <w:rFonts w:ascii="Symbol" w:hAnsi="Symbol" w:hint="default"/>
      </w:rPr>
    </w:lvl>
  </w:abstractNum>
  <w:abstractNum w:abstractNumId="5">
    <w:nsid w:val="FFFFFF81"/>
    <w:multiLevelType w:val="singleLevel"/>
    <w:tmpl w:val="14D69344"/>
    <w:lvl w:ilvl="0">
      <w:start w:val="1"/>
      <w:numFmt w:val="bullet"/>
      <w:lvlText w:val=""/>
      <w:lvlJc w:val="left"/>
      <w:pPr>
        <w:tabs>
          <w:tab w:val="num" w:pos="1440"/>
        </w:tabs>
        <w:ind w:left="1440" w:hanging="360"/>
      </w:pPr>
      <w:rPr>
        <w:rFonts w:ascii="Symbol" w:hAnsi="Symbol" w:hint="default"/>
      </w:rPr>
    </w:lvl>
  </w:abstractNum>
  <w:abstractNum w:abstractNumId="6">
    <w:nsid w:val="FFFFFF82"/>
    <w:multiLevelType w:val="singleLevel"/>
    <w:tmpl w:val="BEF2E5BC"/>
    <w:lvl w:ilvl="0">
      <w:start w:val="1"/>
      <w:numFmt w:val="bullet"/>
      <w:lvlText w:val=""/>
      <w:lvlJc w:val="left"/>
      <w:pPr>
        <w:tabs>
          <w:tab w:val="num" w:pos="1080"/>
        </w:tabs>
        <w:ind w:left="1080" w:hanging="360"/>
      </w:pPr>
      <w:rPr>
        <w:rFonts w:ascii="Symbol" w:hAnsi="Symbol" w:hint="default"/>
      </w:rPr>
    </w:lvl>
  </w:abstractNum>
  <w:abstractNum w:abstractNumId="7">
    <w:nsid w:val="FFFFFF83"/>
    <w:multiLevelType w:val="singleLevel"/>
    <w:tmpl w:val="97FABF14"/>
    <w:lvl w:ilvl="0">
      <w:start w:val="1"/>
      <w:numFmt w:val="bullet"/>
      <w:lvlText w:val=""/>
      <w:lvlJc w:val="left"/>
      <w:pPr>
        <w:tabs>
          <w:tab w:val="num" w:pos="720"/>
        </w:tabs>
        <w:ind w:left="720" w:hanging="360"/>
      </w:pPr>
      <w:rPr>
        <w:rFonts w:ascii="Symbol" w:hAnsi="Symbol" w:hint="default"/>
      </w:rPr>
    </w:lvl>
  </w:abstractNum>
  <w:abstractNum w:abstractNumId="8">
    <w:nsid w:val="FFFFFF88"/>
    <w:multiLevelType w:val="singleLevel"/>
    <w:tmpl w:val="B590CC1C"/>
    <w:lvl w:ilvl="0">
      <w:start w:val="1"/>
      <w:numFmt w:val="decimal"/>
      <w:lvlText w:val="%1."/>
      <w:lvlJc w:val="left"/>
      <w:pPr>
        <w:tabs>
          <w:tab w:val="num" w:pos="605"/>
        </w:tabs>
        <w:ind w:left="864" w:hanging="259"/>
      </w:pPr>
      <w:rPr>
        <w:rFonts w:hint="default"/>
      </w:rPr>
    </w:lvl>
  </w:abstractNum>
  <w:abstractNum w:abstractNumId="9">
    <w:nsid w:val="FFFFFF89"/>
    <w:multiLevelType w:val="singleLevel"/>
    <w:tmpl w:val="81DAE794"/>
    <w:lvl w:ilvl="0">
      <w:start w:val="1"/>
      <w:numFmt w:val="bullet"/>
      <w:lvlText w:val=""/>
      <w:lvlJc w:val="left"/>
      <w:pPr>
        <w:tabs>
          <w:tab w:val="num" w:pos="360"/>
        </w:tabs>
        <w:ind w:left="360" w:hanging="360"/>
      </w:pPr>
      <w:rPr>
        <w:rFonts w:ascii="Symbol" w:hAnsi="Symbol" w:hint="default"/>
      </w:rPr>
    </w:lvl>
  </w:abstractNum>
  <w:abstractNum w:abstractNumId="10">
    <w:nsid w:val="0C4B5103"/>
    <w:multiLevelType w:val="hybridMultilevel"/>
    <w:tmpl w:val="AD0AC416"/>
    <w:lvl w:ilvl="0" w:tplc="1A6C1D10">
      <w:start w:val="1"/>
      <w:numFmt w:val="decimal"/>
      <w:pStyle w:val="ListNumber"/>
      <w:lvlText w:val="%1."/>
      <w:lvlJc w:val="left"/>
      <w:pPr>
        <w:tabs>
          <w:tab w:val="num" w:pos="936"/>
        </w:tabs>
        <w:ind w:left="936"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120456A2"/>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nsid w:val="1B0429F5"/>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nsid w:val="1F11172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nsid w:val="2C1272CE"/>
    <w:multiLevelType w:val="hybridMultilevel"/>
    <w:tmpl w:val="346EC5CE"/>
    <w:lvl w:ilvl="0" w:tplc="A78C31DE">
      <w:start w:val="1"/>
      <w:numFmt w:val="bullet"/>
      <w:lvlText w:val=""/>
      <w:lvlJc w:val="left"/>
      <w:pPr>
        <w:tabs>
          <w:tab w:val="num" w:pos="605"/>
        </w:tabs>
        <w:ind w:left="864" w:hanging="259"/>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2C836103"/>
    <w:multiLevelType w:val="hybridMultilevel"/>
    <w:tmpl w:val="1BB41C72"/>
    <w:lvl w:ilvl="0" w:tplc="2908863E">
      <w:start w:val="1"/>
      <w:numFmt w:val="bullet"/>
      <w:lvlText w:val=""/>
      <w:lvlJc w:val="left"/>
      <w:pPr>
        <w:tabs>
          <w:tab w:val="num" w:pos="864"/>
        </w:tabs>
        <w:ind w:left="864" w:hanging="259"/>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39CA2A5B"/>
    <w:multiLevelType w:val="hybridMultilevel"/>
    <w:tmpl w:val="4AD2C09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nsid w:val="43EE43B7"/>
    <w:multiLevelType w:val="hybridMultilevel"/>
    <w:tmpl w:val="075C9506"/>
    <w:lvl w:ilvl="0" w:tplc="610C7A40">
      <w:start w:val="1"/>
      <w:numFmt w:val="bullet"/>
      <w:lvlText w:val=""/>
      <w:lvlJc w:val="left"/>
      <w:pPr>
        <w:tabs>
          <w:tab w:val="num" w:pos="864"/>
        </w:tabs>
        <w:ind w:left="864" w:hanging="288"/>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79F61C5D"/>
    <w:multiLevelType w:val="hybridMultilevel"/>
    <w:tmpl w:val="9F4A8688"/>
    <w:lvl w:ilvl="0" w:tplc="ABE84DA8">
      <w:start w:val="1"/>
      <w:numFmt w:val="bullet"/>
      <w:pStyle w:val="ListBullet"/>
      <w:lvlText w:val=""/>
      <w:lvlJc w:val="left"/>
      <w:pPr>
        <w:tabs>
          <w:tab w:val="num" w:pos="936"/>
        </w:tabs>
        <w:ind w:left="936"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abstractNumId w:val="9"/>
  </w:num>
  <w:num w:numId="2">
    <w:abstractNumId w:val="14"/>
  </w:num>
  <w:num w:numId="3">
    <w:abstractNumId w:val="8"/>
  </w:num>
  <w:num w:numId="4">
    <w:abstractNumId w:val="16"/>
  </w:num>
  <w:num w:numId="5">
    <w:abstractNumId w:val="15"/>
  </w:num>
  <w:num w:numId="6">
    <w:abstractNumId w:val="17"/>
  </w:num>
  <w:num w:numId="7">
    <w:abstractNumId w:val="10"/>
  </w:num>
  <w:num w:numId="8">
    <w:abstractNumId w:val="18"/>
  </w:num>
  <w:num w:numId="9">
    <w:abstractNumId w:val="11"/>
  </w:num>
  <w:num w:numId="10">
    <w:abstractNumId w:val="13"/>
  </w:num>
  <w:num w:numId="11">
    <w:abstractNumId w:val="12"/>
  </w:num>
  <w:num w:numId="12">
    <w:abstractNumId w:val="7"/>
  </w:num>
  <w:num w:numId="13">
    <w:abstractNumId w:val="6"/>
  </w:num>
  <w:num w:numId="14">
    <w:abstractNumId w:val="5"/>
  </w:num>
  <w:num w:numId="15">
    <w:abstractNumId w:val="4"/>
  </w:num>
  <w:num w:numId="16">
    <w:abstractNumId w:val="3"/>
  </w:num>
  <w:num w:numId="17">
    <w:abstractNumId w:val="2"/>
  </w:num>
  <w:num w:numId="18">
    <w:abstractNumId w:val="1"/>
  </w:num>
  <w:num w:numId="19">
    <w:abstractNumId w:val="0"/>
  </w:num>
  <w:num w:numId="20">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6"/>
  <w:attachedTemplate r:id="rId1"/>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C039D"/>
    <w:rsid w:val="0000603A"/>
    <w:rsid w:val="0000795A"/>
    <w:rsid w:val="00035EE8"/>
    <w:rsid w:val="00047212"/>
    <w:rsid w:val="00072212"/>
    <w:rsid w:val="0008231A"/>
    <w:rsid w:val="000957C5"/>
    <w:rsid w:val="000A364D"/>
    <w:rsid w:val="000B7DE4"/>
    <w:rsid w:val="000C0FB1"/>
    <w:rsid w:val="000C2EFE"/>
    <w:rsid w:val="000C46FD"/>
    <w:rsid w:val="000E2943"/>
    <w:rsid w:val="00111CBE"/>
    <w:rsid w:val="00126D2B"/>
    <w:rsid w:val="0015098D"/>
    <w:rsid w:val="0015522D"/>
    <w:rsid w:val="00156CFD"/>
    <w:rsid w:val="00181072"/>
    <w:rsid w:val="0018356F"/>
    <w:rsid w:val="00194F16"/>
    <w:rsid w:val="001A65AE"/>
    <w:rsid w:val="001B79C8"/>
    <w:rsid w:val="001B7C74"/>
    <w:rsid w:val="001D0CF4"/>
    <w:rsid w:val="001D3AF4"/>
    <w:rsid w:val="002128AC"/>
    <w:rsid w:val="00212AC0"/>
    <w:rsid w:val="00220B39"/>
    <w:rsid w:val="00225702"/>
    <w:rsid w:val="00227DF5"/>
    <w:rsid w:val="00253891"/>
    <w:rsid w:val="0025441E"/>
    <w:rsid w:val="00255596"/>
    <w:rsid w:val="00260CB5"/>
    <w:rsid w:val="002A0324"/>
    <w:rsid w:val="002B094B"/>
    <w:rsid w:val="002C5DE0"/>
    <w:rsid w:val="002D22E0"/>
    <w:rsid w:val="002F3222"/>
    <w:rsid w:val="002F5132"/>
    <w:rsid w:val="003008EC"/>
    <w:rsid w:val="003100AF"/>
    <w:rsid w:val="00310F15"/>
    <w:rsid w:val="003112E5"/>
    <w:rsid w:val="00317EE9"/>
    <w:rsid w:val="00325C4D"/>
    <w:rsid w:val="0034772C"/>
    <w:rsid w:val="00356AC7"/>
    <w:rsid w:val="00357404"/>
    <w:rsid w:val="003747E9"/>
    <w:rsid w:val="00383F9B"/>
    <w:rsid w:val="0039492C"/>
    <w:rsid w:val="0039649D"/>
    <w:rsid w:val="003A2629"/>
    <w:rsid w:val="003C4D92"/>
    <w:rsid w:val="003E13DE"/>
    <w:rsid w:val="003E6211"/>
    <w:rsid w:val="003F10A8"/>
    <w:rsid w:val="003F6148"/>
    <w:rsid w:val="0041366B"/>
    <w:rsid w:val="00424D26"/>
    <w:rsid w:val="00446620"/>
    <w:rsid w:val="004553FD"/>
    <w:rsid w:val="00485D99"/>
    <w:rsid w:val="0049113F"/>
    <w:rsid w:val="004A6CA0"/>
    <w:rsid w:val="004B0768"/>
    <w:rsid w:val="004D080B"/>
    <w:rsid w:val="004E3ED3"/>
    <w:rsid w:val="004F7DD9"/>
    <w:rsid w:val="00502C5E"/>
    <w:rsid w:val="005130AB"/>
    <w:rsid w:val="00522F40"/>
    <w:rsid w:val="0053034A"/>
    <w:rsid w:val="0055068F"/>
    <w:rsid w:val="0055507B"/>
    <w:rsid w:val="005559D9"/>
    <w:rsid w:val="0055665D"/>
    <w:rsid w:val="00571A97"/>
    <w:rsid w:val="00572987"/>
    <w:rsid w:val="0058576D"/>
    <w:rsid w:val="00585845"/>
    <w:rsid w:val="00593043"/>
    <w:rsid w:val="00596FA7"/>
    <w:rsid w:val="005D0B9D"/>
    <w:rsid w:val="005D1B94"/>
    <w:rsid w:val="005D7291"/>
    <w:rsid w:val="005F64B7"/>
    <w:rsid w:val="00611A01"/>
    <w:rsid w:val="00612CE4"/>
    <w:rsid w:val="00644043"/>
    <w:rsid w:val="00661FAB"/>
    <w:rsid w:val="00686C38"/>
    <w:rsid w:val="00695BC0"/>
    <w:rsid w:val="006B71A0"/>
    <w:rsid w:val="006C039D"/>
    <w:rsid w:val="006D37FB"/>
    <w:rsid w:val="006F478E"/>
    <w:rsid w:val="006F733D"/>
    <w:rsid w:val="00701BF2"/>
    <w:rsid w:val="00713752"/>
    <w:rsid w:val="00723377"/>
    <w:rsid w:val="00735F44"/>
    <w:rsid w:val="00736A8A"/>
    <w:rsid w:val="007402D4"/>
    <w:rsid w:val="00742540"/>
    <w:rsid w:val="0075279C"/>
    <w:rsid w:val="00756797"/>
    <w:rsid w:val="00767E59"/>
    <w:rsid w:val="007841AB"/>
    <w:rsid w:val="00786042"/>
    <w:rsid w:val="007953F5"/>
    <w:rsid w:val="00796ED3"/>
    <w:rsid w:val="007F0B3E"/>
    <w:rsid w:val="008034A7"/>
    <w:rsid w:val="00813518"/>
    <w:rsid w:val="00813C1F"/>
    <w:rsid w:val="00824FB0"/>
    <w:rsid w:val="00856B10"/>
    <w:rsid w:val="00884D00"/>
    <w:rsid w:val="00886970"/>
    <w:rsid w:val="00895EF1"/>
    <w:rsid w:val="008A23A8"/>
    <w:rsid w:val="008A413F"/>
    <w:rsid w:val="008B5FD0"/>
    <w:rsid w:val="008C5391"/>
    <w:rsid w:val="008E440B"/>
    <w:rsid w:val="008E5B4A"/>
    <w:rsid w:val="008E6E33"/>
    <w:rsid w:val="00930BCD"/>
    <w:rsid w:val="00932E3F"/>
    <w:rsid w:val="00953F51"/>
    <w:rsid w:val="0096574F"/>
    <w:rsid w:val="009841D2"/>
    <w:rsid w:val="009906AC"/>
    <w:rsid w:val="00997B7A"/>
    <w:rsid w:val="009A4475"/>
    <w:rsid w:val="009F5B17"/>
    <w:rsid w:val="009F5BAC"/>
    <w:rsid w:val="009F5E2B"/>
    <w:rsid w:val="00A04F4A"/>
    <w:rsid w:val="00A0603D"/>
    <w:rsid w:val="00A0749E"/>
    <w:rsid w:val="00A13E05"/>
    <w:rsid w:val="00A154C0"/>
    <w:rsid w:val="00A21B91"/>
    <w:rsid w:val="00A275F1"/>
    <w:rsid w:val="00A3217D"/>
    <w:rsid w:val="00A42D65"/>
    <w:rsid w:val="00A608A6"/>
    <w:rsid w:val="00A6604A"/>
    <w:rsid w:val="00A816D7"/>
    <w:rsid w:val="00A83318"/>
    <w:rsid w:val="00A95DF9"/>
    <w:rsid w:val="00AC1190"/>
    <w:rsid w:val="00AC1E39"/>
    <w:rsid w:val="00AE0975"/>
    <w:rsid w:val="00B258A4"/>
    <w:rsid w:val="00B3594A"/>
    <w:rsid w:val="00B5444F"/>
    <w:rsid w:val="00B65980"/>
    <w:rsid w:val="00B71C13"/>
    <w:rsid w:val="00B766AF"/>
    <w:rsid w:val="00B85643"/>
    <w:rsid w:val="00B96926"/>
    <w:rsid w:val="00BB10A5"/>
    <w:rsid w:val="00BB2F40"/>
    <w:rsid w:val="00BD025D"/>
    <w:rsid w:val="00BD5908"/>
    <w:rsid w:val="00BE0CE0"/>
    <w:rsid w:val="00BE3350"/>
    <w:rsid w:val="00BE3BFE"/>
    <w:rsid w:val="00BE6920"/>
    <w:rsid w:val="00C11A14"/>
    <w:rsid w:val="00C31FF4"/>
    <w:rsid w:val="00C51CFE"/>
    <w:rsid w:val="00C52FC2"/>
    <w:rsid w:val="00C6178E"/>
    <w:rsid w:val="00C92F76"/>
    <w:rsid w:val="00C97104"/>
    <w:rsid w:val="00CA68E6"/>
    <w:rsid w:val="00CA7328"/>
    <w:rsid w:val="00CD24F9"/>
    <w:rsid w:val="00CE12A2"/>
    <w:rsid w:val="00CE743F"/>
    <w:rsid w:val="00CF131C"/>
    <w:rsid w:val="00D03DC4"/>
    <w:rsid w:val="00D16294"/>
    <w:rsid w:val="00D20ABD"/>
    <w:rsid w:val="00D4304F"/>
    <w:rsid w:val="00D43C05"/>
    <w:rsid w:val="00D651B9"/>
    <w:rsid w:val="00D76321"/>
    <w:rsid w:val="00D81E7A"/>
    <w:rsid w:val="00DA6394"/>
    <w:rsid w:val="00DB4E24"/>
    <w:rsid w:val="00DE0FE3"/>
    <w:rsid w:val="00DF0A13"/>
    <w:rsid w:val="00E0131F"/>
    <w:rsid w:val="00E12992"/>
    <w:rsid w:val="00E12AB6"/>
    <w:rsid w:val="00E15D03"/>
    <w:rsid w:val="00E53907"/>
    <w:rsid w:val="00E57FA4"/>
    <w:rsid w:val="00E7442E"/>
    <w:rsid w:val="00E761CA"/>
    <w:rsid w:val="00E81BB9"/>
    <w:rsid w:val="00E86FA7"/>
    <w:rsid w:val="00E92505"/>
    <w:rsid w:val="00EB40BF"/>
    <w:rsid w:val="00EC0F68"/>
    <w:rsid w:val="00EC5313"/>
    <w:rsid w:val="00ED7D8E"/>
    <w:rsid w:val="00EE0E80"/>
    <w:rsid w:val="00EE1C33"/>
    <w:rsid w:val="00EF3628"/>
    <w:rsid w:val="00F30CC8"/>
    <w:rsid w:val="00F32617"/>
    <w:rsid w:val="00F3454A"/>
    <w:rsid w:val="00F37EAF"/>
    <w:rsid w:val="00F52518"/>
    <w:rsid w:val="00F54B1B"/>
    <w:rsid w:val="00F816F9"/>
    <w:rsid w:val="00F94E4E"/>
    <w:rsid w:val="00FA414C"/>
    <w:rsid w:val="00FB431B"/>
    <w:rsid w:val="00FB6BC6"/>
    <w:rsid w:val="00FC6CCF"/>
    <w:rsid w:val="00FD243A"/>
    <w:rsid w:val="00FD5865"/>
    <w:rsid w:val="00FD751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0E0AECF0"/>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color w:val="7F7F7F" w:themeColor="text1" w:themeTint="80"/>
        <w:sz w:val="24"/>
        <w:szCs w:val="24"/>
        <w:lang w:val="en-US" w:eastAsia="ja-JP" w:bidi="ar-SA"/>
      </w:rPr>
    </w:rPrDefault>
    <w:pPrDefault>
      <w:pPr>
        <w:spacing w:before="160" w:after="320" w:line="360"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31" w:qFormat="1"/>
    <w:lsdException w:name="List Number"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EC5313"/>
    <w:rPr>
      <w:color w:val="595959" w:themeColor="text1" w:themeTint="A6"/>
    </w:rPr>
  </w:style>
  <w:style w:type="paragraph" w:styleId="Heading1">
    <w:name w:val="heading 1"/>
    <w:basedOn w:val="Normal"/>
    <w:link w:val="Heading1Char"/>
    <w:uiPriority w:val="9"/>
    <w:qFormat/>
    <w:rsid w:val="00EC5313"/>
    <w:pPr>
      <w:keepNext/>
      <w:keepLines/>
      <w:spacing w:before="240" w:line="240" w:lineRule="auto"/>
      <w:contextualSpacing/>
      <w:outlineLvl w:val="0"/>
    </w:pPr>
    <w:rPr>
      <w:rFonts w:asciiTheme="majorHAnsi" w:eastAsiaTheme="majorEastAsia" w:hAnsiTheme="majorHAnsi" w:cstheme="majorBidi"/>
      <w:caps/>
      <w:color w:val="0072C6" w:themeColor="accent1"/>
      <w:spacing w:val="14"/>
      <w:sz w:val="64"/>
      <w:szCs w:val="32"/>
    </w:rPr>
  </w:style>
  <w:style w:type="paragraph" w:styleId="Heading2">
    <w:name w:val="heading 2"/>
    <w:basedOn w:val="Normal"/>
    <w:link w:val="Heading2Char"/>
    <w:uiPriority w:val="9"/>
    <w:unhideWhenUsed/>
    <w:qFormat/>
    <w:rsid w:val="00EC5313"/>
    <w:pPr>
      <w:keepNext/>
      <w:keepLines/>
      <w:spacing w:after="200" w:line="240" w:lineRule="auto"/>
      <w:contextualSpacing/>
      <w:outlineLvl w:val="1"/>
    </w:pPr>
    <w:rPr>
      <w:rFonts w:asciiTheme="majorHAnsi" w:eastAsiaTheme="majorEastAsia" w:hAnsiTheme="majorHAnsi" w:cstheme="majorBidi"/>
      <w:caps/>
      <w:color w:val="0072C6" w:themeColor="accent1"/>
      <w:spacing w:val="14"/>
      <w:sz w:val="40"/>
      <w:szCs w:val="26"/>
    </w:rPr>
  </w:style>
  <w:style w:type="paragraph" w:styleId="Heading3">
    <w:name w:val="heading 3"/>
    <w:basedOn w:val="Normal"/>
    <w:next w:val="Normal"/>
    <w:link w:val="Heading3Char"/>
    <w:uiPriority w:val="9"/>
    <w:unhideWhenUsed/>
    <w:qFormat/>
    <w:rsid w:val="00C52FC2"/>
    <w:pPr>
      <w:keepNext/>
      <w:keepLines/>
      <w:spacing w:after="240" w:line="240" w:lineRule="auto"/>
      <w:contextualSpacing/>
      <w:outlineLvl w:val="2"/>
    </w:pPr>
    <w:rPr>
      <w:rFonts w:asciiTheme="majorHAnsi" w:eastAsiaTheme="majorEastAsia" w:hAnsiTheme="majorHAnsi" w:cstheme="majorBidi"/>
      <w:color w:val="0072C6" w:themeColor="accent1"/>
      <w:sz w:val="34"/>
    </w:rPr>
  </w:style>
  <w:style w:type="paragraph" w:styleId="Heading6">
    <w:name w:val="heading 6"/>
    <w:basedOn w:val="Normal"/>
    <w:next w:val="Normal"/>
    <w:link w:val="Heading6Char"/>
    <w:uiPriority w:val="9"/>
    <w:semiHidden/>
    <w:unhideWhenUsed/>
    <w:qFormat/>
    <w:rsid w:val="00FB431B"/>
    <w:pPr>
      <w:keepNext/>
      <w:keepLines/>
      <w:spacing w:before="40" w:after="0"/>
      <w:outlineLvl w:val="5"/>
    </w:pPr>
    <w:rPr>
      <w:rFonts w:asciiTheme="majorHAnsi" w:eastAsiaTheme="majorEastAsia" w:hAnsiTheme="majorHAnsi" w:cstheme="majorBidi"/>
      <w:color w:val="0072C6" w:themeColor="accent1"/>
    </w:rPr>
  </w:style>
  <w:style w:type="paragraph" w:styleId="Heading7">
    <w:name w:val="heading 7"/>
    <w:basedOn w:val="Normal"/>
    <w:next w:val="Normal"/>
    <w:link w:val="Heading7Char"/>
    <w:uiPriority w:val="9"/>
    <w:semiHidden/>
    <w:unhideWhenUsed/>
    <w:qFormat/>
    <w:rsid w:val="00FB431B"/>
    <w:pPr>
      <w:keepNext/>
      <w:keepLines/>
      <w:spacing w:after="180" w:line="240" w:lineRule="auto"/>
      <w:outlineLvl w:val="6"/>
    </w:pPr>
    <w:rPr>
      <w:rFonts w:asciiTheme="majorHAnsi" w:eastAsiaTheme="majorEastAsia" w:hAnsiTheme="majorHAnsi" w:cstheme="majorBidi"/>
      <w:i/>
      <w:iCs/>
      <w:spacing w:val="14"/>
    </w:rPr>
  </w:style>
  <w:style w:type="paragraph" w:styleId="Heading8">
    <w:name w:val="heading 8"/>
    <w:basedOn w:val="Normal"/>
    <w:next w:val="Normal"/>
    <w:link w:val="Heading8Char"/>
    <w:uiPriority w:val="9"/>
    <w:semiHidden/>
    <w:unhideWhenUsed/>
    <w:qFormat/>
    <w:rsid w:val="00FB431B"/>
    <w:pPr>
      <w:keepNext/>
      <w:keepLines/>
      <w:spacing w:after="180" w:line="240" w:lineRule="auto"/>
      <w:outlineLvl w:val="7"/>
    </w:pPr>
    <w:rPr>
      <w:rFonts w:asciiTheme="majorHAnsi" w:eastAsiaTheme="majorEastAsia" w:hAnsiTheme="majorHAnsi" w:cstheme="majorBidi"/>
      <w:spacing w:val="14"/>
      <w:sz w:val="26"/>
      <w:szCs w:val="21"/>
    </w:rPr>
  </w:style>
  <w:style w:type="paragraph" w:styleId="Heading9">
    <w:name w:val="heading 9"/>
    <w:basedOn w:val="Normal"/>
    <w:next w:val="Normal"/>
    <w:link w:val="Heading9Char"/>
    <w:uiPriority w:val="9"/>
    <w:semiHidden/>
    <w:unhideWhenUsed/>
    <w:qFormat/>
    <w:rsid w:val="00FB431B"/>
    <w:pPr>
      <w:keepNext/>
      <w:keepLines/>
      <w:spacing w:after="180" w:line="240" w:lineRule="auto"/>
      <w:outlineLvl w:val="8"/>
    </w:pPr>
    <w:rPr>
      <w:rFonts w:asciiTheme="majorHAnsi" w:eastAsiaTheme="majorEastAsia" w:hAnsiTheme="majorHAnsi" w:cstheme="majorBidi"/>
      <w:i/>
      <w:iCs/>
      <w:spacing w:val="14"/>
      <w:sz w:val="26"/>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stTable3-Accent1">
    <w:name w:val="List Table 3 Accent 1"/>
    <w:basedOn w:val="TableNormal"/>
    <w:uiPriority w:val="48"/>
    <w:pPr>
      <w:spacing w:after="0" w:line="240" w:lineRule="auto"/>
    </w:pPr>
    <w:tblPr>
      <w:tblStyleRowBandSize w:val="1"/>
      <w:tblStyleColBandSize w:val="1"/>
      <w:tblInd w:w="0" w:type="dxa"/>
      <w:tblBorders>
        <w:top w:val="single" w:sz="4" w:space="0" w:color="0072C6" w:themeColor="accent1"/>
        <w:left w:val="single" w:sz="4" w:space="0" w:color="0072C6" w:themeColor="accent1"/>
        <w:bottom w:val="single" w:sz="4" w:space="0" w:color="0072C6" w:themeColor="accent1"/>
        <w:right w:val="single" w:sz="4" w:space="0" w:color="0072C6" w:themeColor="accent1"/>
      </w:tblBorders>
      <w:tblCellMar>
        <w:top w:w="0" w:type="dxa"/>
        <w:left w:w="108" w:type="dxa"/>
        <w:bottom w:w="0" w:type="dxa"/>
        <w:right w:w="108" w:type="dxa"/>
      </w:tblCellMar>
    </w:tblPr>
    <w:tblStylePr w:type="firstRow">
      <w:rPr>
        <w:b/>
        <w:bCs/>
        <w:color w:val="FFFFFF" w:themeColor="background1"/>
      </w:rPr>
      <w:tblPr/>
      <w:tcPr>
        <w:shd w:val="clear" w:color="auto" w:fill="0072C6" w:themeFill="accent1"/>
      </w:tcPr>
    </w:tblStylePr>
    <w:tblStylePr w:type="lastRow">
      <w:rPr>
        <w:b/>
        <w:bCs/>
      </w:rPr>
      <w:tblPr/>
      <w:tcPr>
        <w:tcBorders>
          <w:top w:val="double" w:sz="4" w:space="0" w:color="0072C6"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72C6" w:themeColor="accent1"/>
          <w:right w:val="single" w:sz="4" w:space="0" w:color="0072C6" w:themeColor="accent1"/>
        </w:tcBorders>
      </w:tcPr>
    </w:tblStylePr>
    <w:tblStylePr w:type="band1Horz">
      <w:tblPr/>
      <w:tcPr>
        <w:tcBorders>
          <w:top w:val="single" w:sz="4" w:space="0" w:color="0072C6" w:themeColor="accent1"/>
          <w:bottom w:val="single" w:sz="4" w:space="0" w:color="0072C6"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72C6" w:themeColor="accent1"/>
          <w:left w:val="nil"/>
        </w:tcBorders>
      </w:tcPr>
    </w:tblStylePr>
    <w:tblStylePr w:type="swCell">
      <w:tblPr/>
      <w:tcPr>
        <w:tcBorders>
          <w:top w:val="double" w:sz="4" w:space="0" w:color="0072C6" w:themeColor="accent1"/>
          <w:right w:val="nil"/>
        </w:tcBorders>
      </w:tcPr>
    </w:tblStylePr>
  </w:style>
  <w:style w:type="paragraph" w:styleId="Title">
    <w:name w:val="Title"/>
    <w:basedOn w:val="Normal"/>
    <w:next w:val="Normal"/>
    <w:link w:val="TitleChar"/>
    <w:uiPriority w:val="10"/>
    <w:semiHidden/>
    <w:unhideWhenUsed/>
    <w:qFormat/>
    <w:rsid w:val="00C52FC2"/>
    <w:pPr>
      <w:spacing w:before="0" w:after="0" w:line="240" w:lineRule="auto"/>
      <w:contextualSpacing/>
    </w:pPr>
    <w:rPr>
      <w:rFonts w:asciiTheme="majorHAnsi" w:eastAsiaTheme="majorEastAsia" w:hAnsiTheme="majorHAnsi" w:cstheme="majorBidi"/>
      <w:caps/>
      <w:color w:val="8A4203" w:themeColor="accent2" w:themeShade="80"/>
      <w:spacing w:val="14"/>
      <w:kern w:val="28"/>
      <w:sz w:val="84"/>
      <w:szCs w:val="56"/>
    </w:rPr>
  </w:style>
  <w:style w:type="character" w:customStyle="1" w:styleId="TitleChar">
    <w:name w:val="Title Char"/>
    <w:basedOn w:val="DefaultParagraphFont"/>
    <w:link w:val="Title"/>
    <w:uiPriority w:val="10"/>
    <w:semiHidden/>
    <w:rsid w:val="00C52FC2"/>
    <w:rPr>
      <w:rFonts w:asciiTheme="majorHAnsi" w:eastAsiaTheme="majorEastAsia" w:hAnsiTheme="majorHAnsi" w:cstheme="majorBidi"/>
      <w:caps/>
      <w:color w:val="8A4203" w:themeColor="accent2" w:themeShade="80"/>
      <w:spacing w:val="14"/>
      <w:kern w:val="28"/>
      <w:sz w:val="84"/>
      <w:szCs w:val="56"/>
    </w:rPr>
  </w:style>
  <w:style w:type="paragraph" w:styleId="Subtitle">
    <w:name w:val="Subtitle"/>
    <w:basedOn w:val="Normal"/>
    <w:next w:val="Normal"/>
    <w:link w:val="SubtitleChar"/>
    <w:uiPriority w:val="11"/>
    <w:semiHidden/>
    <w:unhideWhenUsed/>
    <w:qFormat/>
    <w:pPr>
      <w:numPr>
        <w:ilvl w:val="1"/>
      </w:numPr>
      <w:spacing w:before="0" w:after="720" w:line="240" w:lineRule="auto"/>
      <w:contextualSpacing/>
    </w:pPr>
    <w:rPr>
      <w:rFonts w:eastAsiaTheme="minorEastAsia"/>
      <w:caps/>
      <w:sz w:val="40"/>
      <w:szCs w:val="22"/>
    </w:rPr>
  </w:style>
  <w:style w:type="character" w:customStyle="1" w:styleId="Heading1Char">
    <w:name w:val="Heading 1 Char"/>
    <w:basedOn w:val="DefaultParagraphFont"/>
    <w:link w:val="Heading1"/>
    <w:uiPriority w:val="9"/>
    <w:rsid w:val="00EC5313"/>
    <w:rPr>
      <w:rFonts w:asciiTheme="majorHAnsi" w:eastAsiaTheme="majorEastAsia" w:hAnsiTheme="majorHAnsi" w:cstheme="majorBidi"/>
      <w:caps/>
      <w:color w:val="0072C6" w:themeColor="accent1"/>
      <w:spacing w:val="14"/>
      <w:sz w:val="64"/>
      <w:szCs w:val="32"/>
    </w:rPr>
  </w:style>
  <w:style w:type="character" w:customStyle="1" w:styleId="Heading2Char">
    <w:name w:val="Heading 2 Char"/>
    <w:basedOn w:val="DefaultParagraphFont"/>
    <w:link w:val="Heading2"/>
    <w:uiPriority w:val="9"/>
    <w:rsid w:val="00EC5313"/>
    <w:rPr>
      <w:rFonts w:asciiTheme="majorHAnsi" w:eastAsiaTheme="majorEastAsia" w:hAnsiTheme="majorHAnsi" w:cstheme="majorBidi"/>
      <w:caps/>
      <w:color w:val="0072C6" w:themeColor="accent1"/>
      <w:spacing w:val="14"/>
      <w:sz w:val="40"/>
      <w:szCs w:val="26"/>
    </w:rPr>
  </w:style>
  <w:style w:type="paragraph" w:styleId="ListBullet">
    <w:name w:val="List Bullet"/>
    <w:basedOn w:val="Normal"/>
    <w:uiPriority w:val="31"/>
    <w:qFormat/>
    <w:pPr>
      <w:numPr>
        <w:numId w:val="8"/>
      </w:numPr>
      <w:contextualSpacing/>
    </w:pPr>
  </w:style>
  <w:style w:type="paragraph" w:styleId="Header">
    <w:name w:val="header"/>
    <w:basedOn w:val="Normal"/>
    <w:link w:val="HeaderChar"/>
    <w:uiPriority w:val="99"/>
    <w:unhideWhenUsed/>
    <w:pPr>
      <w:spacing w:before="0" w:after="0" w:line="240" w:lineRule="auto"/>
    </w:pPr>
  </w:style>
  <w:style w:type="character" w:customStyle="1" w:styleId="HeaderChar">
    <w:name w:val="Header Char"/>
    <w:basedOn w:val="DefaultParagraphFont"/>
    <w:link w:val="Header"/>
    <w:uiPriority w:val="99"/>
  </w:style>
  <w:style w:type="paragraph" w:styleId="IntenseQuote">
    <w:name w:val="Intense Quote"/>
    <w:basedOn w:val="Normal"/>
    <w:next w:val="Normal"/>
    <w:link w:val="IntenseQuoteChar"/>
    <w:uiPriority w:val="30"/>
    <w:semiHidden/>
    <w:unhideWhenUsed/>
    <w:qFormat/>
    <w:rsid w:val="00C52FC2"/>
    <w:pPr>
      <w:spacing w:before="360" w:after="560" w:line="264" w:lineRule="auto"/>
      <w:ind w:left="605" w:right="605"/>
      <w:contextualSpacing/>
    </w:pPr>
    <w:rPr>
      <w:rFonts w:asciiTheme="majorHAnsi" w:hAnsiTheme="majorHAnsi"/>
      <w:i/>
      <w:iCs/>
      <w:color w:val="8A4203" w:themeColor="accent2" w:themeShade="80"/>
      <w:sz w:val="32"/>
    </w:rPr>
  </w:style>
  <w:style w:type="table" w:styleId="TableGrid">
    <w:name w:val="Table Grid"/>
    <w:basedOn w:val="TableNormal"/>
    <w:uiPriority w:val="3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BusinessPaper">
    <w:name w:val="Business Paper"/>
    <w:basedOn w:val="TableNormal"/>
    <w:uiPriority w:val="99"/>
    <w:pPr>
      <w:spacing w:before="240" w:after="180" w:line="240" w:lineRule="auto"/>
    </w:pPr>
    <w:rPr>
      <w:b/>
    </w:rPr>
    <w:tblPr>
      <w:tblInd w:w="0" w:type="dxa"/>
      <w:tblBorders>
        <w:bottom w:val="single" w:sz="6" w:space="0" w:color="0072C6" w:themeColor="accent1"/>
        <w:insideH w:val="single" w:sz="6" w:space="0" w:color="0072C6" w:themeColor="accent1"/>
      </w:tblBorders>
      <w:tblCellMar>
        <w:top w:w="0" w:type="dxa"/>
        <w:left w:w="230" w:type="dxa"/>
        <w:bottom w:w="0" w:type="dxa"/>
        <w:right w:w="0" w:type="dxa"/>
      </w:tblCellMar>
    </w:tblPr>
    <w:tblStylePr w:type="firstRow">
      <w:pPr>
        <w:wordWrap/>
        <w:spacing w:beforeLines="0" w:before="200" w:beforeAutospacing="0" w:afterLines="0" w:after="160" w:afterAutospacing="0"/>
      </w:pPr>
      <w:rPr>
        <w:b/>
        <w:i w:val="0"/>
        <w:color w:val="FDF9F7" w:themeColor="background2"/>
        <w:sz w:val="28"/>
      </w:rPr>
      <w:tblPr/>
      <w:trPr>
        <w:tblHeader/>
      </w:trPr>
      <w:tcPr>
        <w:tcBorders>
          <w:top w:val="nil"/>
          <w:left w:val="nil"/>
          <w:bottom w:val="nil"/>
          <w:right w:val="nil"/>
          <w:insideH w:val="nil"/>
          <w:insideV w:val="nil"/>
          <w:tl2br w:val="nil"/>
          <w:tr2bl w:val="nil"/>
        </w:tcBorders>
        <w:shd w:val="clear" w:color="auto" w:fill="0072C6" w:themeFill="accent1"/>
        <w:vAlign w:val="bottom"/>
      </w:tcPr>
    </w:tblStylePr>
    <w:tblStylePr w:type="firstCol">
      <w:pPr>
        <w:wordWrap/>
        <w:spacing w:beforeLines="0" w:before="240" w:beforeAutospacing="0" w:afterLines="0" w:after="180" w:afterAutospacing="0"/>
        <w:jc w:val="right"/>
      </w:pPr>
      <w:rPr>
        <w:rFonts w:asciiTheme="majorHAnsi" w:hAnsiTheme="majorHAnsi"/>
        <w:b w:val="0"/>
        <w:i w:val="0"/>
        <w:color w:val="0072C6" w:themeColor="accent1"/>
        <w:sz w:val="24"/>
      </w:rPr>
    </w:tblStylePr>
    <w:tblStylePr w:type="nwCell">
      <w:pPr>
        <w:wordWrap/>
        <w:jc w:val="left"/>
      </w:pPr>
    </w:tblStylePr>
  </w:style>
  <w:style w:type="character" w:customStyle="1" w:styleId="SubtitleChar">
    <w:name w:val="Subtitle Char"/>
    <w:basedOn w:val="DefaultParagraphFont"/>
    <w:link w:val="Subtitle"/>
    <w:uiPriority w:val="11"/>
    <w:semiHidden/>
    <w:rPr>
      <w:rFonts w:eastAsiaTheme="minorEastAsia"/>
      <w:caps/>
      <w:sz w:val="40"/>
      <w:szCs w:val="22"/>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spacing w:val="14"/>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spacing w:val="14"/>
      <w:sz w:val="26"/>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
      <w:iCs/>
      <w:spacing w:val="14"/>
      <w:sz w:val="26"/>
      <w:szCs w:val="21"/>
    </w:rPr>
  </w:style>
  <w:style w:type="character" w:styleId="SubtleEmphasis">
    <w:name w:val="Subtle Emphasis"/>
    <w:basedOn w:val="DefaultParagraphFont"/>
    <w:uiPriority w:val="19"/>
    <w:semiHidden/>
    <w:unhideWhenUsed/>
    <w:qFormat/>
    <w:rPr>
      <w:i/>
      <w:iCs/>
      <w:color w:val="0072C6" w:themeColor="accent1"/>
    </w:rPr>
  </w:style>
  <w:style w:type="character" w:styleId="Emphasis">
    <w:name w:val="Emphasis"/>
    <w:basedOn w:val="DefaultParagraphFont"/>
    <w:uiPriority w:val="20"/>
    <w:unhideWhenUsed/>
    <w:qFormat/>
    <w:rsid w:val="00C52FC2"/>
    <w:rPr>
      <w:i/>
      <w:iCs/>
      <w:color w:val="8A4203" w:themeColor="accent2" w:themeShade="80"/>
    </w:rPr>
  </w:style>
  <w:style w:type="character" w:styleId="IntenseEmphasis">
    <w:name w:val="Intense Emphasis"/>
    <w:basedOn w:val="DefaultParagraphFont"/>
    <w:uiPriority w:val="21"/>
    <w:semiHidden/>
    <w:unhideWhenUsed/>
    <w:qFormat/>
    <w:rsid w:val="00C52FC2"/>
    <w:rPr>
      <w:b/>
      <w:i/>
      <w:iCs/>
      <w:color w:val="8A4203" w:themeColor="accent2" w:themeShade="80"/>
    </w:rPr>
  </w:style>
  <w:style w:type="character" w:styleId="Strong">
    <w:name w:val="Strong"/>
    <w:basedOn w:val="DefaultParagraphFont"/>
    <w:uiPriority w:val="22"/>
    <w:unhideWhenUsed/>
    <w:qFormat/>
    <w:rPr>
      <w:b/>
      <w:bCs/>
      <w:color w:val="0072C6" w:themeColor="accent1"/>
    </w:rPr>
  </w:style>
  <w:style w:type="character" w:styleId="SubtleReference">
    <w:name w:val="Subtle Reference"/>
    <w:basedOn w:val="DefaultParagraphFont"/>
    <w:uiPriority w:val="31"/>
    <w:semiHidden/>
    <w:unhideWhenUsed/>
    <w:qFormat/>
    <w:rPr>
      <w:i/>
      <w:caps/>
      <w:smallCaps w:val="0"/>
      <w:color w:val="0072C6" w:themeColor="accent1"/>
    </w:rPr>
  </w:style>
  <w:style w:type="character" w:styleId="IntenseReference">
    <w:name w:val="Intense Reference"/>
    <w:basedOn w:val="DefaultParagraphFont"/>
    <w:uiPriority w:val="32"/>
    <w:semiHidden/>
    <w:unhideWhenUsed/>
    <w:qFormat/>
    <w:rPr>
      <w:b/>
      <w:bCs/>
      <w:i/>
      <w:caps/>
      <w:smallCaps w:val="0"/>
      <w:color w:val="0072C6" w:themeColor="accent1"/>
      <w:spacing w:val="0"/>
    </w:rPr>
  </w:style>
  <w:style w:type="character" w:styleId="BookTitle">
    <w:name w:val="Book Title"/>
    <w:basedOn w:val="DefaultParagraphFont"/>
    <w:uiPriority w:val="33"/>
    <w:semiHidden/>
    <w:unhideWhenUsed/>
    <w:qFormat/>
    <w:rPr>
      <w:b w:val="0"/>
      <w:bCs/>
      <w:i w:val="0"/>
      <w:iCs/>
      <w:color w:val="0072C6" w:themeColor="accent1"/>
      <w:spacing w:val="0"/>
      <w:u w:val="single"/>
    </w:rPr>
  </w:style>
  <w:style w:type="paragraph" w:styleId="Caption">
    <w:name w:val="caption"/>
    <w:basedOn w:val="Normal"/>
    <w:next w:val="Normal"/>
    <w:uiPriority w:val="35"/>
    <w:semiHidden/>
    <w:unhideWhenUsed/>
    <w:qFormat/>
    <w:rsid w:val="00FB431B"/>
    <w:pPr>
      <w:spacing w:after="200" w:line="240" w:lineRule="auto"/>
    </w:pPr>
    <w:rPr>
      <w:i/>
      <w:iCs/>
      <w:sz w:val="22"/>
      <w:szCs w:val="18"/>
    </w:rPr>
  </w:style>
  <w:style w:type="paragraph" w:styleId="TOCHeading">
    <w:name w:val="TOC Heading"/>
    <w:basedOn w:val="Heading1"/>
    <w:next w:val="Normal"/>
    <w:uiPriority w:val="39"/>
    <w:semiHidden/>
    <w:unhideWhenUsed/>
    <w:qFormat/>
    <w:pPr>
      <w:spacing w:after="0" w:line="360" w:lineRule="auto"/>
      <w:outlineLvl w:val="9"/>
    </w:pPr>
    <w:rPr>
      <w:sz w:val="84"/>
    </w:rPr>
  </w:style>
  <w:style w:type="character" w:styleId="PlaceholderText">
    <w:name w:val="Placeholder Text"/>
    <w:basedOn w:val="DefaultParagraphFont"/>
    <w:uiPriority w:val="99"/>
    <w:semiHidden/>
    <w:rsid w:val="00EC0F68"/>
    <w:rPr>
      <w:color w:val="595959" w:themeColor="text1" w:themeTint="A6"/>
    </w:rPr>
  </w:style>
  <w:style w:type="paragraph" w:styleId="Footer">
    <w:name w:val="footer"/>
    <w:basedOn w:val="Normal"/>
    <w:link w:val="FooterChar"/>
    <w:uiPriority w:val="99"/>
    <w:unhideWhenUsed/>
    <w:pPr>
      <w:pBdr>
        <w:top w:val="single" w:sz="4" w:space="8" w:color="0072C6" w:themeColor="accent1"/>
        <w:left w:val="single" w:sz="4" w:space="31" w:color="0072C6" w:themeColor="accent1"/>
        <w:bottom w:val="single" w:sz="4" w:space="8" w:color="0072C6" w:themeColor="accent1"/>
        <w:right w:val="single" w:sz="4" w:space="31" w:color="0072C6" w:themeColor="accent1"/>
      </w:pBdr>
      <w:shd w:val="clear" w:color="auto" w:fill="0072C6" w:themeFill="accent1"/>
      <w:spacing w:before="0" w:after="0" w:line="240" w:lineRule="auto"/>
    </w:pPr>
    <w:rPr>
      <w:color w:val="FFFFFF" w:themeColor="background1"/>
    </w:rPr>
  </w:style>
  <w:style w:type="character" w:customStyle="1" w:styleId="FooterChar">
    <w:name w:val="Footer Char"/>
    <w:basedOn w:val="DefaultParagraphFont"/>
    <w:link w:val="Footer"/>
    <w:uiPriority w:val="99"/>
    <w:rPr>
      <w:color w:val="FFFFFF" w:themeColor="background1"/>
      <w:shd w:val="clear" w:color="auto" w:fill="0072C6" w:themeFill="accent1"/>
    </w:rPr>
  </w:style>
  <w:style w:type="paragraph" w:styleId="Quote">
    <w:name w:val="Quote"/>
    <w:basedOn w:val="Normal"/>
    <w:next w:val="Normal"/>
    <w:link w:val="QuoteChar"/>
    <w:uiPriority w:val="29"/>
    <w:unhideWhenUsed/>
    <w:qFormat/>
    <w:pPr>
      <w:spacing w:before="360" w:after="560" w:line="264" w:lineRule="auto"/>
      <w:ind w:left="605" w:right="605"/>
      <w:contextualSpacing/>
    </w:pPr>
    <w:rPr>
      <w:rFonts w:asciiTheme="majorHAnsi" w:hAnsiTheme="majorHAnsi"/>
      <w:i/>
      <w:iCs/>
      <w:color w:val="0072C6" w:themeColor="accent1"/>
      <w:sz w:val="40"/>
    </w:rPr>
  </w:style>
  <w:style w:type="character" w:customStyle="1" w:styleId="QuoteChar">
    <w:name w:val="Quote Char"/>
    <w:basedOn w:val="DefaultParagraphFont"/>
    <w:link w:val="Quote"/>
    <w:uiPriority w:val="29"/>
    <w:rPr>
      <w:rFonts w:asciiTheme="majorHAnsi" w:hAnsiTheme="majorHAnsi"/>
      <w:i/>
      <w:iCs/>
      <w:color w:val="0072C6" w:themeColor="accent1"/>
      <w:sz w:val="40"/>
    </w:rPr>
  </w:style>
  <w:style w:type="character" w:customStyle="1" w:styleId="IntenseQuoteChar">
    <w:name w:val="Intense Quote Char"/>
    <w:basedOn w:val="DefaultParagraphFont"/>
    <w:link w:val="IntenseQuote"/>
    <w:uiPriority w:val="30"/>
    <w:semiHidden/>
    <w:rsid w:val="00C52FC2"/>
    <w:rPr>
      <w:rFonts w:asciiTheme="majorHAnsi" w:hAnsiTheme="majorHAnsi"/>
      <w:i/>
      <w:iCs/>
      <w:color w:val="8A4203" w:themeColor="accent2" w:themeShade="80"/>
      <w:sz w:val="32"/>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0072C6" w:themeColor="accent1"/>
      <w:sz w:val="34"/>
    </w:rPr>
  </w:style>
  <w:style w:type="paragraph" w:styleId="ListNumber">
    <w:name w:val="List Number"/>
    <w:basedOn w:val="Normal"/>
    <w:uiPriority w:val="32"/>
    <w:qFormat/>
    <w:pPr>
      <w:numPr>
        <w:numId w:val="7"/>
      </w:numPr>
      <w:contextualSpacing/>
    </w:p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0072C6" w:themeColor="accent1"/>
    </w:rPr>
  </w:style>
  <w:style w:type="paragraph" w:styleId="BalloonText">
    <w:name w:val="Balloon Text"/>
    <w:basedOn w:val="Normal"/>
    <w:link w:val="BalloonTextChar"/>
    <w:uiPriority w:val="99"/>
    <w:semiHidden/>
    <w:unhideWhenUsed/>
    <w:rsid w:val="00FB431B"/>
    <w:pPr>
      <w:spacing w:before="0" w:after="0" w:line="240" w:lineRule="auto"/>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FB431B"/>
    <w:rPr>
      <w:rFonts w:ascii="Segoe UI" w:hAnsi="Segoe UI" w:cs="Segoe UI"/>
      <w:color w:val="595959" w:themeColor="text1" w:themeTint="A6"/>
      <w:sz w:val="22"/>
      <w:szCs w:val="18"/>
    </w:rPr>
  </w:style>
  <w:style w:type="paragraph" w:styleId="BodyText3">
    <w:name w:val="Body Text 3"/>
    <w:basedOn w:val="Normal"/>
    <w:link w:val="BodyText3Char"/>
    <w:uiPriority w:val="99"/>
    <w:semiHidden/>
    <w:unhideWhenUsed/>
    <w:rsid w:val="00FB431B"/>
    <w:pPr>
      <w:spacing w:after="120"/>
    </w:pPr>
    <w:rPr>
      <w:sz w:val="22"/>
      <w:szCs w:val="16"/>
    </w:rPr>
  </w:style>
  <w:style w:type="character" w:customStyle="1" w:styleId="BodyText3Char">
    <w:name w:val="Body Text 3 Char"/>
    <w:basedOn w:val="DefaultParagraphFont"/>
    <w:link w:val="BodyText3"/>
    <w:uiPriority w:val="99"/>
    <w:semiHidden/>
    <w:rsid w:val="00FB431B"/>
    <w:rPr>
      <w:color w:val="595959" w:themeColor="text1" w:themeTint="A6"/>
      <w:sz w:val="22"/>
      <w:szCs w:val="16"/>
    </w:rPr>
  </w:style>
  <w:style w:type="character" w:styleId="CommentReference">
    <w:name w:val="annotation reference"/>
    <w:basedOn w:val="DefaultParagraphFont"/>
    <w:uiPriority w:val="99"/>
    <w:semiHidden/>
    <w:unhideWhenUsed/>
    <w:rsid w:val="00FB431B"/>
    <w:rPr>
      <w:sz w:val="22"/>
      <w:szCs w:val="16"/>
    </w:rPr>
  </w:style>
  <w:style w:type="paragraph" w:styleId="CommentText">
    <w:name w:val="annotation text"/>
    <w:basedOn w:val="Normal"/>
    <w:link w:val="CommentTextChar"/>
    <w:uiPriority w:val="99"/>
    <w:semiHidden/>
    <w:unhideWhenUsed/>
    <w:rsid w:val="00FB431B"/>
    <w:pPr>
      <w:spacing w:line="240" w:lineRule="auto"/>
    </w:pPr>
    <w:rPr>
      <w:sz w:val="22"/>
      <w:szCs w:val="20"/>
    </w:rPr>
  </w:style>
  <w:style w:type="character" w:customStyle="1" w:styleId="CommentTextChar">
    <w:name w:val="Comment Text Char"/>
    <w:basedOn w:val="DefaultParagraphFont"/>
    <w:link w:val="CommentText"/>
    <w:uiPriority w:val="99"/>
    <w:semiHidden/>
    <w:rsid w:val="00FB431B"/>
    <w:rPr>
      <w:color w:val="595959" w:themeColor="text1" w:themeTint="A6"/>
      <w:sz w:val="22"/>
      <w:szCs w:val="20"/>
    </w:rPr>
  </w:style>
  <w:style w:type="paragraph" w:styleId="CommentSubject">
    <w:name w:val="annotation subject"/>
    <w:basedOn w:val="CommentText"/>
    <w:next w:val="CommentText"/>
    <w:link w:val="CommentSubjectChar"/>
    <w:uiPriority w:val="99"/>
    <w:semiHidden/>
    <w:unhideWhenUsed/>
    <w:rsid w:val="00FB431B"/>
    <w:rPr>
      <w:b/>
      <w:bCs/>
    </w:rPr>
  </w:style>
  <w:style w:type="character" w:customStyle="1" w:styleId="CommentSubjectChar">
    <w:name w:val="Comment Subject Char"/>
    <w:basedOn w:val="CommentTextChar"/>
    <w:link w:val="CommentSubject"/>
    <w:uiPriority w:val="99"/>
    <w:semiHidden/>
    <w:rsid w:val="00FB431B"/>
    <w:rPr>
      <w:b/>
      <w:bCs/>
      <w:color w:val="595959" w:themeColor="text1" w:themeTint="A6"/>
      <w:sz w:val="22"/>
      <w:szCs w:val="20"/>
    </w:rPr>
  </w:style>
  <w:style w:type="paragraph" w:styleId="DocumentMap">
    <w:name w:val="Document Map"/>
    <w:basedOn w:val="Normal"/>
    <w:link w:val="DocumentMapChar"/>
    <w:uiPriority w:val="99"/>
    <w:semiHidden/>
    <w:unhideWhenUsed/>
    <w:rsid w:val="00FB431B"/>
    <w:pPr>
      <w:spacing w:before="0" w:after="0" w:line="240" w:lineRule="auto"/>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FB431B"/>
    <w:rPr>
      <w:rFonts w:ascii="Segoe UI" w:hAnsi="Segoe UI" w:cs="Segoe UI"/>
      <w:color w:val="595959" w:themeColor="text1" w:themeTint="A6"/>
      <w:sz w:val="22"/>
      <w:szCs w:val="16"/>
    </w:rPr>
  </w:style>
  <w:style w:type="paragraph" w:styleId="EndnoteText">
    <w:name w:val="endnote text"/>
    <w:basedOn w:val="Normal"/>
    <w:link w:val="EndnoteTextChar"/>
    <w:uiPriority w:val="99"/>
    <w:semiHidden/>
    <w:unhideWhenUsed/>
    <w:rsid w:val="00FB431B"/>
    <w:pPr>
      <w:spacing w:before="0" w:after="0" w:line="240" w:lineRule="auto"/>
    </w:pPr>
    <w:rPr>
      <w:sz w:val="22"/>
      <w:szCs w:val="20"/>
    </w:rPr>
  </w:style>
  <w:style w:type="character" w:customStyle="1" w:styleId="EndnoteTextChar">
    <w:name w:val="Endnote Text Char"/>
    <w:basedOn w:val="DefaultParagraphFont"/>
    <w:link w:val="EndnoteText"/>
    <w:uiPriority w:val="99"/>
    <w:semiHidden/>
    <w:rsid w:val="00FB431B"/>
    <w:rPr>
      <w:color w:val="595959" w:themeColor="text1" w:themeTint="A6"/>
      <w:sz w:val="22"/>
      <w:szCs w:val="20"/>
    </w:rPr>
  </w:style>
  <w:style w:type="paragraph" w:styleId="EnvelopeReturn">
    <w:name w:val="envelope return"/>
    <w:basedOn w:val="Normal"/>
    <w:uiPriority w:val="99"/>
    <w:semiHidden/>
    <w:unhideWhenUsed/>
    <w:rsid w:val="00FB431B"/>
    <w:pPr>
      <w:spacing w:before="0" w:after="0" w:line="240" w:lineRule="auto"/>
    </w:pPr>
    <w:rPr>
      <w:rFonts w:asciiTheme="majorHAnsi" w:eastAsiaTheme="majorEastAsia" w:hAnsiTheme="majorHAnsi" w:cstheme="majorBidi"/>
      <w:sz w:val="22"/>
      <w:szCs w:val="20"/>
    </w:rPr>
  </w:style>
  <w:style w:type="paragraph" w:styleId="FootnoteText">
    <w:name w:val="footnote text"/>
    <w:basedOn w:val="Normal"/>
    <w:link w:val="FootnoteTextChar"/>
    <w:uiPriority w:val="99"/>
    <w:semiHidden/>
    <w:unhideWhenUsed/>
    <w:rsid w:val="00FB431B"/>
    <w:pPr>
      <w:spacing w:before="0" w:after="0" w:line="240" w:lineRule="auto"/>
    </w:pPr>
    <w:rPr>
      <w:sz w:val="22"/>
      <w:szCs w:val="20"/>
    </w:rPr>
  </w:style>
  <w:style w:type="character" w:customStyle="1" w:styleId="FootnoteTextChar">
    <w:name w:val="Footnote Text Char"/>
    <w:basedOn w:val="DefaultParagraphFont"/>
    <w:link w:val="FootnoteText"/>
    <w:uiPriority w:val="99"/>
    <w:semiHidden/>
    <w:rsid w:val="00FB431B"/>
    <w:rPr>
      <w:color w:val="595959" w:themeColor="text1" w:themeTint="A6"/>
      <w:sz w:val="22"/>
      <w:szCs w:val="20"/>
    </w:rPr>
  </w:style>
  <w:style w:type="character" w:styleId="HTMLCode">
    <w:name w:val="HTML Code"/>
    <w:basedOn w:val="DefaultParagraphFont"/>
    <w:uiPriority w:val="99"/>
    <w:semiHidden/>
    <w:unhideWhenUsed/>
    <w:rsid w:val="00FB431B"/>
    <w:rPr>
      <w:rFonts w:ascii="Consolas" w:hAnsi="Consolas"/>
      <w:sz w:val="22"/>
      <w:szCs w:val="20"/>
    </w:rPr>
  </w:style>
  <w:style w:type="character" w:styleId="HTMLKeyboard">
    <w:name w:val="HTML Keyboard"/>
    <w:basedOn w:val="DefaultParagraphFont"/>
    <w:uiPriority w:val="99"/>
    <w:semiHidden/>
    <w:unhideWhenUsed/>
    <w:rsid w:val="00FB431B"/>
    <w:rPr>
      <w:rFonts w:ascii="Consolas" w:hAnsi="Consolas"/>
      <w:sz w:val="22"/>
      <w:szCs w:val="20"/>
    </w:rPr>
  </w:style>
  <w:style w:type="paragraph" w:styleId="HTMLPreformatted">
    <w:name w:val="HTML Preformatted"/>
    <w:basedOn w:val="Normal"/>
    <w:link w:val="HTMLPreformattedChar"/>
    <w:uiPriority w:val="99"/>
    <w:semiHidden/>
    <w:unhideWhenUsed/>
    <w:rsid w:val="00FB431B"/>
    <w:pPr>
      <w:spacing w:before="0" w:after="0" w:line="240" w:lineRule="auto"/>
    </w:pPr>
    <w:rPr>
      <w:rFonts w:ascii="Consolas" w:hAnsi="Consolas"/>
      <w:sz w:val="22"/>
      <w:szCs w:val="20"/>
    </w:rPr>
  </w:style>
  <w:style w:type="character" w:customStyle="1" w:styleId="HTMLPreformattedChar">
    <w:name w:val="HTML Preformatted Char"/>
    <w:basedOn w:val="DefaultParagraphFont"/>
    <w:link w:val="HTMLPreformatted"/>
    <w:uiPriority w:val="99"/>
    <w:semiHidden/>
    <w:rsid w:val="00FB431B"/>
    <w:rPr>
      <w:rFonts w:ascii="Consolas" w:hAnsi="Consolas"/>
      <w:color w:val="595959" w:themeColor="text1" w:themeTint="A6"/>
      <w:sz w:val="22"/>
      <w:szCs w:val="20"/>
    </w:rPr>
  </w:style>
  <w:style w:type="character" w:styleId="HTMLTypewriter">
    <w:name w:val="HTML Typewriter"/>
    <w:basedOn w:val="DefaultParagraphFont"/>
    <w:uiPriority w:val="99"/>
    <w:semiHidden/>
    <w:unhideWhenUsed/>
    <w:rsid w:val="00FB431B"/>
    <w:rPr>
      <w:rFonts w:ascii="Consolas" w:hAnsi="Consolas"/>
      <w:sz w:val="22"/>
      <w:szCs w:val="20"/>
    </w:rPr>
  </w:style>
  <w:style w:type="paragraph" w:styleId="MacroText">
    <w:name w:val="macro"/>
    <w:link w:val="MacroTextChar"/>
    <w:uiPriority w:val="99"/>
    <w:semiHidden/>
    <w:unhideWhenUsed/>
    <w:rsid w:val="00FB431B"/>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color w:val="595959" w:themeColor="text1" w:themeTint="A6"/>
      <w:sz w:val="22"/>
      <w:szCs w:val="20"/>
    </w:rPr>
  </w:style>
  <w:style w:type="character" w:customStyle="1" w:styleId="MacroTextChar">
    <w:name w:val="Macro Text Char"/>
    <w:basedOn w:val="DefaultParagraphFont"/>
    <w:link w:val="MacroText"/>
    <w:uiPriority w:val="99"/>
    <w:semiHidden/>
    <w:rsid w:val="00FB431B"/>
    <w:rPr>
      <w:rFonts w:ascii="Consolas" w:hAnsi="Consolas"/>
      <w:color w:val="595959" w:themeColor="text1" w:themeTint="A6"/>
      <w:sz w:val="22"/>
      <w:szCs w:val="20"/>
    </w:rPr>
  </w:style>
  <w:style w:type="paragraph" w:styleId="PlainText">
    <w:name w:val="Plain Text"/>
    <w:basedOn w:val="Normal"/>
    <w:link w:val="PlainTextChar"/>
    <w:uiPriority w:val="99"/>
    <w:semiHidden/>
    <w:unhideWhenUsed/>
    <w:rsid w:val="00FB431B"/>
    <w:pPr>
      <w:spacing w:before="0" w:after="0" w:line="240" w:lineRule="auto"/>
    </w:pPr>
    <w:rPr>
      <w:rFonts w:ascii="Consolas" w:hAnsi="Consolas"/>
      <w:sz w:val="22"/>
      <w:szCs w:val="21"/>
    </w:rPr>
  </w:style>
  <w:style w:type="character" w:customStyle="1" w:styleId="PlainTextChar">
    <w:name w:val="Plain Text Char"/>
    <w:basedOn w:val="DefaultParagraphFont"/>
    <w:link w:val="PlainText"/>
    <w:uiPriority w:val="99"/>
    <w:semiHidden/>
    <w:rsid w:val="00FB431B"/>
    <w:rPr>
      <w:rFonts w:ascii="Consolas" w:hAnsi="Consolas"/>
      <w:color w:val="595959" w:themeColor="text1" w:themeTint="A6"/>
      <w:sz w:val="22"/>
      <w:szCs w:val="21"/>
    </w:rPr>
  </w:style>
  <w:style w:type="paragraph" w:styleId="BodyTextIndent3">
    <w:name w:val="Body Text Indent 3"/>
    <w:basedOn w:val="Normal"/>
    <w:link w:val="BodyTextIndent3Char"/>
    <w:uiPriority w:val="99"/>
    <w:semiHidden/>
    <w:unhideWhenUsed/>
    <w:rsid w:val="00EC0F68"/>
    <w:pPr>
      <w:spacing w:after="120"/>
      <w:ind w:left="360"/>
    </w:pPr>
    <w:rPr>
      <w:sz w:val="22"/>
      <w:szCs w:val="16"/>
    </w:rPr>
  </w:style>
  <w:style w:type="character" w:customStyle="1" w:styleId="BodyTextIndent3Char">
    <w:name w:val="Body Text Indent 3 Char"/>
    <w:basedOn w:val="DefaultParagraphFont"/>
    <w:link w:val="BodyTextIndent3"/>
    <w:uiPriority w:val="99"/>
    <w:semiHidden/>
    <w:rsid w:val="00EC0F68"/>
    <w:rPr>
      <w:color w:val="595959" w:themeColor="text1" w:themeTint="A6"/>
      <w:sz w:val="22"/>
      <w:szCs w:val="16"/>
    </w:rPr>
  </w:style>
  <w:style w:type="paragraph" w:styleId="NormalWeb">
    <w:name w:val="Normal (Web)"/>
    <w:basedOn w:val="Normal"/>
    <w:uiPriority w:val="99"/>
    <w:unhideWhenUsed/>
    <w:rsid w:val="00C92F76"/>
    <w:pPr>
      <w:spacing w:before="0" w:after="224" w:line="240" w:lineRule="auto"/>
    </w:pPr>
    <w:rPr>
      <w:rFonts w:ascii="Times New Roman" w:eastAsia="Calibri" w:hAnsi="Times New Roman" w:cs="Times New Roman"/>
      <w:color w:val="auto"/>
      <w:lang w:val="en-GB" w:eastAsia="en-GB"/>
    </w:rPr>
  </w:style>
  <w:style w:type="character" w:styleId="Hyperlink">
    <w:name w:val="Hyperlink"/>
    <w:basedOn w:val="DefaultParagraphFont"/>
    <w:uiPriority w:val="99"/>
    <w:semiHidden/>
    <w:unhideWhenUsed/>
    <w:rsid w:val="0096574F"/>
    <w:rPr>
      <w:color w:val="0000FF"/>
      <w:u w:val="single"/>
    </w:rPr>
  </w:style>
  <w:style w:type="paragraph" w:styleId="Bibliography">
    <w:name w:val="Bibliography"/>
    <w:basedOn w:val="Normal"/>
    <w:next w:val="Normal"/>
    <w:uiPriority w:val="37"/>
    <w:unhideWhenUsed/>
    <w:rsid w:val="00325C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0012944">
      <w:bodyDiv w:val="1"/>
      <w:marLeft w:val="0"/>
      <w:marRight w:val="0"/>
      <w:marTop w:val="0"/>
      <w:marBottom w:val="0"/>
      <w:divBdr>
        <w:top w:val="none" w:sz="0" w:space="0" w:color="auto"/>
        <w:left w:val="none" w:sz="0" w:space="0" w:color="auto"/>
        <w:bottom w:val="none" w:sz="0" w:space="0" w:color="auto"/>
        <w:right w:val="none" w:sz="0" w:space="0" w:color="auto"/>
      </w:divBdr>
    </w:div>
    <w:div w:id="104859048">
      <w:bodyDiv w:val="1"/>
      <w:marLeft w:val="0"/>
      <w:marRight w:val="0"/>
      <w:marTop w:val="0"/>
      <w:marBottom w:val="0"/>
      <w:divBdr>
        <w:top w:val="none" w:sz="0" w:space="0" w:color="auto"/>
        <w:left w:val="none" w:sz="0" w:space="0" w:color="auto"/>
        <w:bottom w:val="none" w:sz="0" w:space="0" w:color="auto"/>
        <w:right w:val="none" w:sz="0" w:space="0" w:color="auto"/>
      </w:divBdr>
    </w:div>
    <w:div w:id="111024262">
      <w:bodyDiv w:val="1"/>
      <w:marLeft w:val="0"/>
      <w:marRight w:val="0"/>
      <w:marTop w:val="0"/>
      <w:marBottom w:val="0"/>
      <w:divBdr>
        <w:top w:val="none" w:sz="0" w:space="0" w:color="auto"/>
        <w:left w:val="none" w:sz="0" w:space="0" w:color="auto"/>
        <w:bottom w:val="none" w:sz="0" w:space="0" w:color="auto"/>
        <w:right w:val="none" w:sz="0" w:space="0" w:color="auto"/>
      </w:divBdr>
    </w:div>
    <w:div w:id="175852806">
      <w:bodyDiv w:val="1"/>
      <w:marLeft w:val="0"/>
      <w:marRight w:val="0"/>
      <w:marTop w:val="0"/>
      <w:marBottom w:val="0"/>
      <w:divBdr>
        <w:top w:val="none" w:sz="0" w:space="0" w:color="auto"/>
        <w:left w:val="none" w:sz="0" w:space="0" w:color="auto"/>
        <w:bottom w:val="none" w:sz="0" w:space="0" w:color="auto"/>
        <w:right w:val="none" w:sz="0" w:space="0" w:color="auto"/>
      </w:divBdr>
    </w:div>
    <w:div w:id="218055375">
      <w:bodyDiv w:val="1"/>
      <w:marLeft w:val="0"/>
      <w:marRight w:val="0"/>
      <w:marTop w:val="0"/>
      <w:marBottom w:val="0"/>
      <w:divBdr>
        <w:top w:val="none" w:sz="0" w:space="0" w:color="auto"/>
        <w:left w:val="none" w:sz="0" w:space="0" w:color="auto"/>
        <w:bottom w:val="none" w:sz="0" w:space="0" w:color="auto"/>
        <w:right w:val="none" w:sz="0" w:space="0" w:color="auto"/>
      </w:divBdr>
    </w:div>
    <w:div w:id="273749262">
      <w:bodyDiv w:val="1"/>
      <w:marLeft w:val="0"/>
      <w:marRight w:val="0"/>
      <w:marTop w:val="0"/>
      <w:marBottom w:val="0"/>
      <w:divBdr>
        <w:top w:val="none" w:sz="0" w:space="0" w:color="auto"/>
        <w:left w:val="none" w:sz="0" w:space="0" w:color="auto"/>
        <w:bottom w:val="none" w:sz="0" w:space="0" w:color="auto"/>
        <w:right w:val="none" w:sz="0" w:space="0" w:color="auto"/>
      </w:divBdr>
    </w:div>
    <w:div w:id="359551451">
      <w:bodyDiv w:val="1"/>
      <w:marLeft w:val="0"/>
      <w:marRight w:val="0"/>
      <w:marTop w:val="0"/>
      <w:marBottom w:val="0"/>
      <w:divBdr>
        <w:top w:val="none" w:sz="0" w:space="0" w:color="auto"/>
        <w:left w:val="none" w:sz="0" w:space="0" w:color="auto"/>
        <w:bottom w:val="none" w:sz="0" w:space="0" w:color="auto"/>
        <w:right w:val="none" w:sz="0" w:space="0" w:color="auto"/>
      </w:divBdr>
    </w:div>
    <w:div w:id="519245445">
      <w:bodyDiv w:val="1"/>
      <w:marLeft w:val="0"/>
      <w:marRight w:val="0"/>
      <w:marTop w:val="0"/>
      <w:marBottom w:val="0"/>
      <w:divBdr>
        <w:top w:val="none" w:sz="0" w:space="0" w:color="auto"/>
        <w:left w:val="none" w:sz="0" w:space="0" w:color="auto"/>
        <w:bottom w:val="none" w:sz="0" w:space="0" w:color="auto"/>
        <w:right w:val="none" w:sz="0" w:space="0" w:color="auto"/>
      </w:divBdr>
    </w:div>
    <w:div w:id="541751565">
      <w:bodyDiv w:val="1"/>
      <w:marLeft w:val="0"/>
      <w:marRight w:val="0"/>
      <w:marTop w:val="0"/>
      <w:marBottom w:val="0"/>
      <w:divBdr>
        <w:top w:val="none" w:sz="0" w:space="0" w:color="auto"/>
        <w:left w:val="none" w:sz="0" w:space="0" w:color="auto"/>
        <w:bottom w:val="none" w:sz="0" w:space="0" w:color="auto"/>
        <w:right w:val="none" w:sz="0" w:space="0" w:color="auto"/>
      </w:divBdr>
    </w:div>
    <w:div w:id="665977344">
      <w:bodyDiv w:val="1"/>
      <w:marLeft w:val="0"/>
      <w:marRight w:val="0"/>
      <w:marTop w:val="0"/>
      <w:marBottom w:val="0"/>
      <w:divBdr>
        <w:top w:val="none" w:sz="0" w:space="0" w:color="auto"/>
        <w:left w:val="none" w:sz="0" w:space="0" w:color="auto"/>
        <w:bottom w:val="none" w:sz="0" w:space="0" w:color="auto"/>
        <w:right w:val="none" w:sz="0" w:space="0" w:color="auto"/>
      </w:divBdr>
    </w:div>
    <w:div w:id="752170104">
      <w:bodyDiv w:val="1"/>
      <w:marLeft w:val="0"/>
      <w:marRight w:val="0"/>
      <w:marTop w:val="0"/>
      <w:marBottom w:val="0"/>
      <w:divBdr>
        <w:top w:val="none" w:sz="0" w:space="0" w:color="auto"/>
        <w:left w:val="none" w:sz="0" w:space="0" w:color="auto"/>
        <w:bottom w:val="none" w:sz="0" w:space="0" w:color="auto"/>
        <w:right w:val="none" w:sz="0" w:space="0" w:color="auto"/>
      </w:divBdr>
    </w:div>
    <w:div w:id="752242801">
      <w:bodyDiv w:val="1"/>
      <w:marLeft w:val="0"/>
      <w:marRight w:val="0"/>
      <w:marTop w:val="0"/>
      <w:marBottom w:val="0"/>
      <w:divBdr>
        <w:top w:val="none" w:sz="0" w:space="0" w:color="auto"/>
        <w:left w:val="none" w:sz="0" w:space="0" w:color="auto"/>
        <w:bottom w:val="none" w:sz="0" w:space="0" w:color="auto"/>
        <w:right w:val="none" w:sz="0" w:space="0" w:color="auto"/>
      </w:divBdr>
    </w:div>
    <w:div w:id="835614087">
      <w:bodyDiv w:val="1"/>
      <w:marLeft w:val="0"/>
      <w:marRight w:val="0"/>
      <w:marTop w:val="0"/>
      <w:marBottom w:val="0"/>
      <w:divBdr>
        <w:top w:val="none" w:sz="0" w:space="0" w:color="auto"/>
        <w:left w:val="none" w:sz="0" w:space="0" w:color="auto"/>
        <w:bottom w:val="none" w:sz="0" w:space="0" w:color="auto"/>
        <w:right w:val="none" w:sz="0" w:space="0" w:color="auto"/>
      </w:divBdr>
    </w:div>
    <w:div w:id="962417083">
      <w:bodyDiv w:val="1"/>
      <w:marLeft w:val="0"/>
      <w:marRight w:val="0"/>
      <w:marTop w:val="0"/>
      <w:marBottom w:val="0"/>
      <w:divBdr>
        <w:top w:val="none" w:sz="0" w:space="0" w:color="auto"/>
        <w:left w:val="none" w:sz="0" w:space="0" w:color="auto"/>
        <w:bottom w:val="none" w:sz="0" w:space="0" w:color="auto"/>
        <w:right w:val="none" w:sz="0" w:space="0" w:color="auto"/>
      </w:divBdr>
    </w:div>
    <w:div w:id="975184558">
      <w:bodyDiv w:val="1"/>
      <w:marLeft w:val="0"/>
      <w:marRight w:val="0"/>
      <w:marTop w:val="0"/>
      <w:marBottom w:val="0"/>
      <w:divBdr>
        <w:top w:val="none" w:sz="0" w:space="0" w:color="auto"/>
        <w:left w:val="none" w:sz="0" w:space="0" w:color="auto"/>
        <w:bottom w:val="none" w:sz="0" w:space="0" w:color="auto"/>
        <w:right w:val="none" w:sz="0" w:space="0" w:color="auto"/>
      </w:divBdr>
    </w:div>
    <w:div w:id="999432306">
      <w:bodyDiv w:val="1"/>
      <w:marLeft w:val="0"/>
      <w:marRight w:val="0"/>
      <w:marTop w:val="0"/>
      <w:marBottom w:val="0"/>
      <w:divBdr>
        <w:top w:val="none" w:sz="0" w:space="0" w:color="auto"/>
        <w:left w:val="none" w:sz="0" w:space="0" w:color="auto"/>
        <w:bottom w:val="none" w:sz="0" w:space="0" w:color="auto"/>
        <w:right w:val="none" w:sz="0" w:space="0" w:color="auto"/>
      </w:divBdr>
    </w:div>
    <w:div w:id="1039673099">
      <w:bodyDiv w:val="1"/>
      <w:marLeft w:val="0"/>
      <w:marRight w:val="0"/>
      <w:marTop w:val="0"/>
      <w:marBottom w:val="0"/>
      <w:divBdr>
        <w:top w:val="none" w:sz="0" w:space="0" w:color="auto"/>
        <w:left w:val="none" w:sz="0" w:space="0" w:color="auto"/>
        <w:bottom w:val="none" w:sz="0" w:space="0" w:color="auto"/>
        <w:right w:val="none" w:sz="0" w:space="0" w:color="auto"/>
      </w:divBdr>
    </w:div>
    <w:div w:id="1065026378">
      <w:bodyDiv w:val="1"/>
      <w:marLeft w:val="0"/>
      <w:marRight w:val="0"/>
      <w:marTop w:val="0"/>
      <w:marBottom w:val="0"/>
      <w:divBdr>
        <w:top w:val="none" w:sz="0" w:space="0" w:color="auto"/>
        <w:left w:val="none" w:sz="0" w:space="0" w:color="auto"/>
        <w:bottom w:val="none" w:sz="0" w:space="0" w:color="auto"/>
        <w:right w:val="none" w:sz="0" w:space="0" w:color="auto"/>
      </w:divBdr>
    </w:div>
    <w:div w:id="1135682004">
      <w:bodyDiv w:val="1"/>
      <w:marLeft w:val="0"/>
      <w:marRight w:val="0"/>
      <w:marTop w:val="0"/>
      <w:marBottom w:val="0"/>
      <w:divBdr>
        <w:top w:val="none" w:sz="0" w:space="0" w:color="auto"/>
        <w:left w:val="none" w:sz="0" w:space="0" w:color="auto"/>
        <w:bottom w:val="none" w:sz="0" w:space="0" w:color="auto"/>
        <w:right w:val="none" w:sz="0" w:space="0" w:color="auto"/>
      </w:divBdr>
    </w:div>
    <w:div w:id="1180894471">
      <w:bodyDiv w:val="1"/>
      <w:marLeft w:val="0"/>
      <w:marRight w:val="0"/>
      <w:marTop w:val="0"/>
      <w:marBottom w:val="0"/>
      <w:divBdr>
        <w:top w:val="none" w:sz="0" w:space="0" w:color="auto"/>
        <w:left w:val="none" w:sz="0" w:space="0" w:color="auto"/>
        <w:bottom w:val="none" w:sz="0" w:space="0" w:color="auto"/>
        <w:right w:val="none" w:sz="0" w:space="0" w:color="auto"/>
      </w:divBdr>
    </w:div>
    <w:div w:id="1181050122">
      <w:bodyDiv w:val="1"/>
      <w:marLeft w:val="0"/>
      <w:marRight w:val="0"/>
      <w:marTop w:val="0"/>
      <w:marBottom w:val="0"/>
      <w:divBdr>
        <w:top w:val="none" w:sz="0" w:space="0" w:color="auto"/>
        <w:left w:val="none" w:sz="0" w:space="0" w:color="auto"/>
        <w:bottom w:val="none" w:sz="0" w:space="0" w:color="auto"/>
        <w:right w:val="none" w:sz="0" w:space="0" w:color="auto"/>
      </w:divBdr>
    </w:div>
    <w:div w:id="1206336600">
      <w:bodyDiv w:val="1"/>
      <w:marLeft w:val="0"/>
      <w:marRight w:val="0"/>
      <w:marTop w:val="0"/>
      <w:marBottom w:val="0"/>
      <w:divBdr>
        <w:top w:val="none" w:sz="0" w:space="0" w:color="auto"/>
        <w:left w:val="none" w:sz="0" w:space="0" w:color="auto"/>
        <w:bottom w:val="none" w:sz="0" w:space="0" w:color="auto"/>
        <w:right w:val="none" w:sz="0" w:space="0" w:color="auto"/>
      </w:divBdr>
    </w:div>
    <w:div w:id="1216233008">
      <w:bodyDiv w:val="1"/>
      <w:marLeft w:val="0"/>
      <w:marRight w:val="0"/>
      <w:marTop w:val="0"/>
      <w:marBottom w:val="0"/>
      <w:divBdr>
        <w:top w:val="none" w:sz="0" w:space="0" w:color="auto"/>
        <w:left w:val="none" w:sz="0" w:space="0" w:color="auto"/>
        <w:bottom w:val="none" w:sz="0" w:space="0" w:color="auto"/>
        <w:right w:val="none" w:sz="0" w:space="0" w:color="auto"/>
      </w:divBdr>
    </w:div>
    <w:div w:id="1279489330">
      <w:bodyDiv w:val="1"/>
      <w:marLeft w:val="0"/>
      <w:marRight w:val="0"/>
      <w:marTop w:val="0"/>
      <w:marBottom w:val="0"/>
      <w:divBdr>
        <w:top w:val="none" w:sz="0" w:space="0" w:color="auto"/>
        <w:left w:val="none" w:sz="0" w:space="0" w:color="auto"/>
        <w:bottom w:val="none" w:sz="0" w:space="0" w:color="auto"/>
        <w:right w:val="none" w:sz="0" w:space="0" w:color="auto"/>
      </w:divBdr>
    </w:div>
    <w:div w:id="1280725017">
      <w:bodyDiv w:val="1"/>
      <w:marLeft w:val="0"/>
      <w:marRight w:val="0"/>
      <w:marTop w:val="0"/>
      <w:marBottom w:val="0"/>
      <w:divBdr>
        <w:top w:val="none" w:sz="0" w:space="0" w:color="auto"/>
        <w:left w:val="none" w:sz="0" w:space="0" w:color="auto"/>
        <w:bottom w:val="none" w:sz="0" w:space="0" w:color="auto"/>
        <w:right w:val="none" w:sz="0" w:space="0" w:color="auto"/>
      </w:divBdr>
    </w:div>
    <w:div w:id="1355879936">
      <w:bodyDiv w:val="1"/>
      <w:marLeft w:val="0"/>
      <w:marRight w:val="0"/>
      <w:marTop w:val="0"/>
      <w:marBottom w:val="0"/>
      <w:divBdr>
        <w:top w:val="none" w:sz="0" w:space="0" w:color="auto"/>
        <w:left w:val="none" w:sz="0" w:space="0" w:color="auto"/>
        <w:bottom w:val="none" w:sz="0" w:space="0" w:color="auto"/>
        <w:right w:val="none" w:sz="0" w:space="0" w:color="auto"/>
      </w:divBdr>
    </w:div>
    <w:div w:id="1392266620">
      <w:bodyDiv w:val="1"/>
      <w:marLeft w:val="0"/>
      <w:marRight w:val="0"/>
      <w:marTop w:val="0"/>
      <w:marBottom w:val="0"/>
      <w:divBdr>
        <w:top w:val="none" w:sz="0" w:space="0" w:color="auto"/>
        <w:left w:val="none" w:sz="0" w:space="0" w:color="auto"/>
        <w:bottom w:val="none" w:sz="0" w:space="0" w:color="auto"/>
        <w:right w:val="none" w:sz="0" w:space="0" w:color="auto"/>
      </w:divBdr>
    </w:div>
    <w:div w:id="1586723767">
      <w:bodyDiv w:val="1"/>
      <w:marLeft w:val="0"/>
      <w:marRight w:val="0"/>
      <w:marTop w:val="0"/>
      <w:marBottom w:val="0"/>
      <w:divBdr>
        <w:top w:val="none" w:sz="0" w:space="0" w:color="auto"/>
        <w:left w:val="none" w:sz="0" w:space="0" w:color="auto"/>
        <w:bottom w:val="none" w:sz="0" w:space="0" w:color="auto"/>
        <w:right w:val="none" w:sz="0" w:space="0" w:color="auto"/>
      </w:divBdr>
    </w:div>
    <w:div w:id="1637222617">
      <w:bodyDiv w:val="1"/>
      <w:marLeft w:val="0"/>
      <w:marRight w:val="0"/>
      <w:marTop w:val="0"/>
      <w:marBottom w:val="0"/>
      <w:divBdr>
        <w:top w:val="none" w:sz="0" w:space="0" w:color="auto"/>
        <w:left w:val="none" w:sz="0" w:space="0" w:color="auto"/>
        <w:bottom w:val="none" w:sz="0" w:space="0" w:color="auto"/>
        <w:right w:val="none" w:sz="0" w:space="0" w:color="auto"/>
      </w:divBdr>
    </w:div>
    <w:div w:id="1671566590">
      <w:bodyDiv w:val="1"/>
      <w:marLeft w:val="0"/>
      <w:marRight w:val="0"/>
      <w:marTop w:val="0"/>
      <w:marBottom w:val="0"/>
      <w:divBdr>
        <w:top w:val="none" w:sz="0" w:space="0" w:color="auto"/>
        <w:left w:val="none" w:sz="0" w:space="0" w:color="auto"/>
        <w:bottom w:val="none" w:sz="0" w:space="0" w:color="auto"/>
        <w:right w:val="none" w:sz="0" w:space="0" w:color="auto"/>
      </w:divBdr>
    </w:div>
    <w:div w:id="1706982586">
      <w:bodyDiv w:val="1"/>
      <w:marLeft w:val="0"/>
      <w:marRight w:val="0"/>
      <w:marTop w:val="0"/>
      <w:marBottom w:val="0"/>
      <w:divBdr>
        <w:top w:val="none" w:sz="0" w:space="0" w:color="auto"/>
        <w:left w:val="none" w:sz="0" w:space="0" w:color="auto"/>
        <w:bottom w:val="none" w:sz="0" w:space="0" w:color="auto"/>
        <w:right w:val="none" w:sz="0" w:space="0" w:color="auto"/>
      </w:divBdr>
    </w:div>
    <w:div w:id="1734113217">
      <w:bodyDiv w:val="1"/>
      <w:marLeft w:val="0"/>
      <w:marRight w:val="0"/>
      <w:marTop w:val="0"/>
      <w:marBottom w:val="0"/>
      <w:divBdr>
        <w:top w:val="none" w:sz="0" w:space="0" w:color="auto"/>
        <w:left w:val="none" w:sz="0" w:space="0" w:color="auto"/>
        <w:bottom w:val="none" w:sz="0" w:space="0" w:color="auto"/>
        <w:right w:val="none" w:sz="0" w:space="0" w:color="auto"/>
      </w:divBdr>
    </w:div>
    <w:div w:id="1806583622">
      <w:bodyDiv w:val="1"/>
      <w:marLeft w:val="0"/>
      <w:marRight w:val="0"/>
      <w:marTop w:val="0"/>
      <w:marBottom w:val="0"/>
      <w:divBdr>
        <w:top w:val="none" w:sz="0" w:space="0" w:color="auto"/>
        <w:left w:val="none" w:sz="0" w:space="0" w:color="auto"/>
        <w:bottom w:val="none" w:sz="0" w:space="0" w:color="auto"/>
        <w:right w:val="none" w:sz="0" w:space="0" w:color="auto"/>
      </w:divBdr>
    </w:div>
    <w:div w:id="1907909353">
      <w:bodyDiv w:val="1"/>
      <w:marLeft w:val="0"/>
      <w:marRight w:val="0"/>
      <w:marTop w:val="0"/>
      <w:marBottom w:val="0"/>
      <w:divBdr>
        <w:top w:val="none" w:sz="0" w:space="0" w:color="auto"/>
        <w:left w:val="none" w:sz="0" w:space="0" w:color="auto"/>
        <w:bottom w:val="none" w:sz="0" w:space="0" w:color="auto"/>
        <w:right w:val="none" w:sz="0" w:space="0" w:color="auto"/>
      </w:divBdr>
    </w:div>
    <w:div w:id="1975208793">
      <w:bodyDiv w:val="1"/>
      <w:marLeft w:val="0"/>
      <w:marRight w:val="0"/>
      <w:marTop w:val="0"/>
      <w:marBottom w:val="0"/>
      <w:divBdr>
        <w:top w:val="none" w:sz="0" w:space="0" w:color="auto"/>
        <w:left w:val="none" w:sz="0" w:space="0" w:color="auto"/>
        <w:bottom w:val="none" w:sz="0" w:space="0" w:color="auto"/>
        <w:right w:val="none" w:sz="0" w:space="0" w:color="auto"/>
      </w:divBdr>
    </w:div>
    <w:div w:id="2012220762">
      <w:bodyDiv w:val="1"/>
      <w:marLeft w:val="0"/>
      <w:marRight w:val="0"/>
      <w:marTop w:val="0"/>
      <w:marBottom w:val="0"/>
      <w:divBdr>
        <w:top w:val="none" w:sz="0" w:space="0" w:color="auto"/>
        <w:left w:val="none" w:sz="0" w:space="0" w:color="auto"/>
        <w:bottom w:val="none" w:sz="0" w:space="0" w:color="auto"/>
        <w:right w:val="none" w:sz="0" w:space="0" w:color="auto"/>
      </w:divBdr>
    </w:div>
    <w:div w:id="2062047122">
      <w:bodyDiv w:val="1"/>
      <w:marLeft w:val="0"/>
      <w:marRight w:val="0"/>
      <w:marTop w:val="0"/>
      <w:marBottom w:val="0"/>
      <w:divBdr>
        <w:top w:val="none" w:sz="0" w:space="0" w:color="auto"/>
        <w:left w:val="none" w:sz="0" w:space="0" w:color="auto"/>
        <w:bottom w:val="none" w:sz="0" w:space="0" w:color="auto"/>
        <w:right w:val="none" w:sz="0" w:space="0" w:color="auto"/>
      </w:divBdr>
    </w:div>
    <w:div w:id="2065257084">
      <w:bodyDiv w:val="1"/>
      <w:marLeft w:val="0"/>
      <w:marRight w:val="0"/>
      <w:marTop w:val="0"/>
      <w:marBottom w:val="0"/>
      <w:divBdr>
        <w:top w:val="none" w:sz="0" w:space="0" w:color="auto"/>
        <w:left w:val="none" w:sz="0" w:space="0" w:color="auto"/>
        <w:bottom w:val="none" w:sz="0" w:space="0" w:color="auto"/>
        <w:right w:val="none" w:sz="0" w:space="0" w:color="auto"/>
      </w:divBdr>
    </w:div>
    <w:div w:id="21234487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_rels/settings.xml.rels><?xml version="1.0" encoding="UTF-8" standalone="yes"?>
<Relationships xmlns="http://schemas.openxmlformats.org/package/2006/relationships"><Relationship Id="rId1" Type="http://schemas.openxmlformats.org/officeDocument/2006/relationships/attachedTemplate" Target="file://localhost/Users/tylerrowland/Library/Containers/com.microsoft.Word/Data/Library/Caches/2057/TM16392933/Business%20paper.dotx" TargetMode="External"/></Relationships>
</file>

<file path=word/theme/theme1.xml><?xml version="1.0" encoding="utf-8"?>
<a:theme xmlns:a="http://schemas.openxmlformats.org/drawingml/2006/main" name="Office Theme">
  <a:themeElements>
    <a:clrScheme name="Business">
      <a:dk1>
        <a:sysClr val="windowText" lastClr="000000"/>
      </a:dk1>
      <a:lt1>
        <a:sysClr val="window" lastClr="FFFFFF"/>
      </a:lt1>
      <a:dk2>
        <a:srgbClr val="0C1227"/>
      </a:dk2>
      <a:lt2>
        <a:srgbClr val="FDF9F7"/>
      </a:lt2>
      <a:accent1>
        <a:srgbClr val="0072C6"/>
      </a:accent1>
      <a:accent2>
        <a:srgbClr val="F98723"/>
      </a:accent2>
      <a:accent3>
        <a:srgbClr val="DC3C00"/>
      </a:accent3>
      <a:accent4>
        <a:srgbClr val="F9CB23"/>
      </a:accent4>
      <a:accent5>
        <a:srgbClr val="009E49"/>
      </a:accent5>
      <a:accent6>
        <a:srgbClr val="79498B"/>
      </a:accent6>
      <a:hlink>
        <a:srgbClr val="0072C6"/>
      </a:hlink>
      <a:folHlink>
        <a:srgbClr val="79498B"/>
      </a:folHlink>
    </a:clrScheme>
    <a:fontScheme name="Georgia-Arial">
      <a:majorFont>
        <a:latin typeface="Georgia" panose="02040502050405020303"/>
        <a:ea typeface=""/>
        <a:cs typeface=""/>
        <a:font script="Jpan" typeface="ＭＳ Ｐゴシック"/>
        <a:font script="Hang" typeface="돋움"/>
        <a:font script="Hans" typeface="方正舒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Inv18</b:Tag>
    <b:SourceType>InternetSite</b:SourceType>
    <b:Guid>{6C3D834A-6A40-7A43-8B96-0D0F26B2CC33}</b:Guid>
    <b:Author>
      <b:Author>
        <b:Corporate>NI Business Info</b:Corporate>
      </b:Author>
    </b:Author>
    <b:Title>Digital Marketing</b:Title>
    <b:URL>https://www.nibusinessinfo.co.uk/content/measuring-your-online-marketing</b:URL>
    <b:Year>2018</b:Year>
    <b:YearAccessed>2018</b:YearAccessed>
    <b:MonthAccessed>May</b:MonthAccessed>
    <b:DayAccessed>11</b:DayAccessed>
    <b:RefOrder>4</b:RefOrder>
  </b:Source>
  <b:Source>
    <b:Tag>Dig18</b:Tag>
    <b:SourceType>InternetSite</b:SourceType>
    <b:Guid>{4E5C3B96-CDD5-E44A-9A58-9264847FF7FA}</b:Guid>
    <b:Author>
      <b:Author>
        <b:Corporate>Digital Marketing Philippines</b:Corporate>
      </b:Author>
    </b:Author>
    <b:Title>2 Reasons Why Digital Marketing Can Help You Grow Your Business</b:Title>
    <b:URL>https://digitalmarketingphilippines.com/12-reasons-why-digital-marketing-can-help-you-grow-your-business/</b:URL>
    <b:Year>2018</b:Year>
    <b:YearAccessed>2018</b:YearAccessed>
    <b:MonthAccessed>May</b:MonthAccessed>
    <b:DayAccessed>11</b:DayAccessed>
    <b:RefOrder>5</b:RefOrder>
  </b:Source>
  <b:Source>
    <b:Tag>Erv16</b:Tag>
    <b:SourceType>ArticleInAPeriodical</b:SourceType>
    <b:Guid>{63042B6F-B6AA-8B42-B8A0-9DADF9C9E79A}</b:Guid>
    <b:Title>6 Important Stats on How Consumer Behavior Has Changed in the Digital Age</b:Title>
    <b:Year>2016</b:Year>
    <b:Month>March</b:Month>
    <b:Day>21</b:Day>
    <b:PeriodicalTitle>Inbound Marketing Blog</b:PeriodicalTitle>
    <b:Pages>1</b:Pages>
    <b:Author>
      <b:Author>
        <b:NameList>
          <b:Person>
            <b:Last>Ervin</b:Last>
            <b:First>Brittney</b:First>
          </b:Person>
        </b:NameList>
      </b:Author>
    </b:Author>
    <b:RefOrder>6</b:RefOrder>
  </b:Source>
  <b:Source>
    <b:Tag>Sha14</b:Tag>
    <b:SourceType>ArticleInAPeriodical</b:SourceType>
    <b:Guid>{532DAC26-736F-BF46-8196-578A55E868FA}</b:Guid>
    <b:Title>Have traditional student recruitment campaigns lost their bite?</b:Title>
    <b:PeriodicalTitle>The Guardian</b:PeriodicalTitle>
    <b:Year>2014</b:Year>
    <b:Month>March</b:Month>
    <b:Day>10</b:Day>
    <b:Pages>1</b:Pages>
    <b:Author>
      <b:Author>
        <b:NameList>
          <b:Person>
            <b:Last>Shaw</b:Last>
            <b:First>Claire</b:First>
          </b:Person>
        </b:NameList>
      </b:Author>
    </b:Author>
    <b:RefOrder>7</b:RefOrder>
  </b:Source>
  <b:Source>
    <b:Tag>Bor84</b:Tag>
    <b:SourceType>JournalArticle</b:SourceType>
    <b:Guid>{9B8FD732-1767-864E-B2C2-420C3A8B902B}</b:Guid>
    <b:Title>The Marketing Mix: Master the 4 Ps of marketing</b:Title>
    <b:Publisher>Harvard Business School</b:Publisher>
    <b:Year>1984</b:Year>
    <b:Volume>2</b:Volume>
    <b:Pages>7-12</b:Pages>
    <b:Author>
      <b:Author>
        <b:NameList>
          <b:Person>
            <b:Last>Borden</b:Last>
            <b:Middle>H.</b:Middle>
            <b:First>Neil</b:First>
          </b:Person>
        </b:NameList>
      </b:Author>
    </b:Author>
    <b:JournalName>The Concept of the Marketing Mix</b:JournalName>
    <b:RefOrder>8</b:RefOrder>
  </b:Source>
  <b:Source>
    <b:Tag>UCA18</b:Tag>
    <b:SourceType>InternetSite</b:SourceType>
    <b:Guid>{986DC12A-972F-F347-9D55-2A23256987CC}</b:Guid>
    <b:Title>Undergraduate tuition fees and student loans</b:Title>
    <b:Year>2018</b:Year>
    <b:Author>
      <b:Author>
        <b:Corporate>UCAS</b:Corporate>
      </b:Author>
    </b:Author>
    <b:URL>https://www.ucas.com/ucas/undergraduate/finance-and-support/undergraduate-tuition-fees-and-student-loans</b:URL>
    <b:YearAccessed>2018</b:YearAccessed>
    <b:MonthAccessed>May</b:MonthAccessed>
    <b:DayAccessed>12</b:DayAccessed>
    <b:RefOrder>9</b:RefOrder>
  </b:Source>
  <b:Source>
    <b:Tag>Swa18</b:Tag>
    <b:SourceType>InternetSite</b:SourceType>
    <b:Guid>{D03D8AE8-3080-5B4F-807B-76A22B30D3F2}</b:Guid>
    <b:Title>A SOSTAC® Plan example</b:Title>
    <b:InternetSiteTitle>Smart Insights</b:InternetSiteTitle>
    <b:URL>https://www.smartinsights.com/digital-marketing-strategy/sostac-plan-example/</b:URL>
    <b:Year>2018</b:Year>
    <b:YearAccessed>2018</b:YearAccessed>
    <b:MonthAccessed>May</b:MonthAccessed>
    <b:DayAccessed>13</b:DayAccessed>
    <b:Author>
      <b:Author>
        <b:NameList>
          <b:Person>
            <b:Last>Swan</b:Last>
            <b:First>Simon</b:First>
          </b:Person>
        </b:NameList>
      </b:Author>
    </b:Author>
    <b:RefOrder>10</b:RefOrder>
  </b:Source>
  <b:Source>
    <b:Tag>Rin16</b:Tag>
    <b:SourceType>ArticleInAPeriodical</b:SourceType>
    <b:Guid>{95B9C235-12A0-104B-A195-2882B0E4D3DC}</b:Guid>
    <b:Title>7 App Startups Reinventing Recruitment</b:Title>
    <b:Year>2016</b:Year>
    <b:Month>August</b:Month>
    <b:Day>17</b:Day>
    <b:PeriodicalTitle>Business of Apps</b:PeriodicalTitle>
    <b:Pages>1</b:Pages>
    <b:Author>
      <b:Author>
        <b:NameList>
          <b:Person>
            <b:Last>Ring</b:Last>
            <b:First>Melanie</b:First>
          </b:Person>
        </b:NameList>
      </b:Author>
    </b:Author>
    <b:RefOrder>11</b:RefOrder>
  </b:Source>
  <b:Source>
    <b:Tag>Cha15</b:Tag>
    <b:SourceType>Book</b:SourceType>
    <b:Guid>{F0945FD6-3327-DA43-8F7D-76375A63815C}</b:Guid>
    <b:Title>Digital Marketing</b:Title>
    <b:Publisher>Pearson Higher Ed</b:Publisher>
    <b:City>London</b:City>
    <b:Year>2015</b:Year>
    <b:Pages>728</b:Pages>
    <b:Edition>6</b:Edition>
    <b:Author>
      <b:Author>
        <b:NameList>
          <b:Person>
            <b:Last>Chaffey</b:Last>
            <b:First>Dave</b:First>
          </b:Person>
          <b:Person>
            <b:Last>Ellis-Chadwick</b:Last>
            <b:First>Fiona</b:First>
          </b:Person>
        </b:NameList>
      </b:Author>
    </b:Author>
    <b:RefOrder>1</b:RefOrder>
  </b:Source>
  <b:Source>
    <b:Tag>Cha09</b:Tag>
    <b:SourceType>Book</b:SourceType>
    <b:Guid>{6933E500-75AF-6649-8A49-4CDE4D17495A}</b:Guid>
    <b:Title>Internet Marketing: Strategy, Implementation and Practice</b:Title>
    <b:City>London</b:City>
    <b:Publisher>Pearson Education</b:Publisher>
    <b:Year>2009</b:Year>
    <b:Pages>702</b:Pages>
    <b:Edition>Illustrated</b:Edition>
    <b:Author>
      <b:Author>
        <b:NameList>
          <b:Person>
            <b:Last>Chaffey</b:Last>
            <b:First>Dave</b:First>
          </b:Person>
          <b:Person>
            <b:Last>Ellis-Chadwick</b:Last>
            <b:First>Fiona</b:First>
          </b:Person>
          <b:Person>
            <b:Last>Mayer</b:Last>
            <b:First>Richard</b:First>
          </b:Person>
          <b:Person>
            <b:Last>Johnston</b:Last>
            <b:First>Kevin</b:First>
          </b:Person>
        </b:NameList>
      </b:Author>
    </b:Author>
    <b:RefOrder>2</b:RefOrder>
  </b:Source>
  <b:Source>
    <b:Tag>Sau17</b:Tag>
    <b:SourceType>JournalArticle</b:SourceType>
    <b:Guid>{50DE6DBB-79DF-F24E-B26B-05DFBC18AABC}</b:Guid>
    <b:Title>Understanding the Digital Marketing Environment with KPIs and Web Analytics</b:Title>
    <b:Year>2017</b:Year>
    <b:Volume>9</b:Volume>
    <b:Pages>1-13</b:Pages>
    <b:JournalName>Future Internet</b:JournalName>
    <b:Issue>4</b:Issue>
    <b:Author>
      <b:Author>
        <b:NameList>
          <b:Person>
            <b:Last>Saura</b:Last>
            <b:Middle>Ramon</b:Middle>
            <b:First>Jose</b:First>
          </b:Person>
          <b:Person>
            <b:Last>Palos-Sanchez</b:Last>
            <b:First>Pedro</b:First>
          </b:Person>
          <b:Person>
            <b:Last>Cerdá Suárez</b:Last>
            <b:Middle>Manuel</b:Middle>
            <b:First>Luis</b:First>
          </b:Person>
        </b:NameList>
      </b:Author>
    </b:Author>
    <b:RefOrder>3</b:RefOrder>
  </b:Source>
</b:Sources>
</file>

<file path=customXml/itemProps1.xml><?xml version="1.0" encoding="utf-8"?>
<ds:datastoreItem xmlns:ds="http://schemas.openxmlformats.org/officeDocument/2006/customXml" ds:itemID="{6F032F94-CF29-5345-9107-91FB82A0DE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Business paper.dotx</Template>
  <TotalTime>1</TotalTime>
  <Pages>8</Pages>
  <Words>2773</Words>
  <Characters>15810</Characters>
  <Application>Microsoft Macintosh Word</Application>
  <DocSecurity>0</DocSecurity>
  <Lines>131</Lines>
  <Paragraphs>37</Paragraphs>
  <ScaleCrop>false</ScaleCrop>
  <HeadingPairs>
    <vt:vector size="4" baseType="variant">
      <vt:variant>
        <vt:lpstr>Title</vt:lpstr>
      </vt:variant>
      <vt:variant>
        <vt:i4>1</vt:i4>
      </vt:variant>
      <vt:variant>
        <vt:lpstr>Headings</vt:lpstr>
      </vt:variant>
      <vt:variant>
        <vt:i4>11</vt:i4>
      </vt:variant>
    </vt:vector>
  </HeadingPairs>
  <TitlesOfParts>
    <vt:vector size="12" baseType="lpstr">
      <vt:lpstr/>
      <vt:lpstr>    purpose:</vt:lpstr>
      <vt:lpstr>    Considerations:</vt:lpstr>
      <vt:lpstr>    changes in online customer behaviour:</vt:lpstr>
      <vt:lpstr>A dIGITAL MARKETING IMPLEMENTATION PLAN</vt:lpstr>
      <vt:lpstr>    SITUATION ANALYSIS:</vt:lpstr>
      <vt:lpstr>    objectives:</vt:lpstr>
      <vt:lpstr>    Strategy and tactics: </vt:lpstr>
      <vt:lpstr>    Action:</vt:lpstr>
      <vt:lpstr>    Recommendations:</vt:lpstr>
      <vt:lpstr>    Appendix: </vt:lpstr>
      <vt:lpstr>    rEFERENCE lIST</vt:lpstr>
    </vt:vector>
  </TitlesOfParts>
  <Company/>
  <LinksUpToDate>false</LinksUpToDate>
  <CharactersWithSpaces>18546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Tyler Rowland (P149838)</dc:creator>
  <cp:keywords/>
  <dc:description/>
  <cp:lastModifiedBy>Tyler Rowland (P149838)</cp:lastModifiedBy>
  <cp:revision>4</cp:revision>
  <dcterms:created xsi:type="dcterms:W3CDTF">2018-05-14T09:00:00Z</dcterms:created>
  <dcterms:modified xsi:type="dcterms:W3CDTF">2018-05-14T09:01:00Z</dcterms:modified>
</cp:coreProperties>
</file>