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DD4960" w:rsidRPr="00A406E5" w:rsidTr="00DD4960">
        <w:trPr>
          <w:jc w:val="center"/>
        </w:trPr>
        <w:tc>
          <w:tcPr>
            <w:tcW w:w="10444" w:type="dxa"/>
            <w:shd w:val="clear" w:color="auto" w:fill="BFBFBF"/>
          </w:tcPr>
          <w:p w:rsidR="00DD4960" w:rsidRPr="00A406E5" w:rsidRDefault="00DD4960" w:rsidP="00EB37C2">
            <w:pPr>
              <w:rPr>
                <w:rFonts w:ascii="Arial" w:hAnsi="Arial" w:cs="Arial"/>
              </w:rPr>
            </w:pPr>
            <w:r w:rsidRPr="00A406E5">
              <w:rPr>
                <w:rFonts w:ascii="Arial" w:hAnsi="Arial" w:cs="Arial"/>
                <w:sz w:val="22"/>
                <w:szCs w:val="22"/>
              </w:rPr>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DD4960" w:rsidRPr="00A406E5" w:rsidRDefault="00DD4960" w:rsidP="00DD4960">
      <w:pPr>
        <w:rPr>
          <w:rFonts w:ascii="Arial" w:hAnsi="Arial" w:cs="Arial"/>
        </w:rPr>
      </w:pPr>
    </w:p>
    <w:p w:rsidR="00DD4960" w:rsidRPr="00A406E5" w:rsidRDefault="00DD4960" w:rsidP="00DD49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D4960" w:rsidRPr="00A406E5" w:rsidRDefault="00DD4960" w:rsidP="00DD4960">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DD4960" w:rsidRPr="00A406E5" w:rsidTr="008148D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D4960" w:rsidRPr="00A406E5" w:rsidRDefault="00DD4960" w:rsidP="00EB37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D4960" w:rsidRPr="00A85BFE" w:rsidRDefault="00DD4960" w:rsidP="00EB37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 xml:space="preserve">Marks </w:t>
            </w:r>
          </w:p>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awarded</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1. Engagement with Literature Skills</w:t>
            </w:r>
          </w:p>
          <w:p w:rsidR="00DD4960" w:rsidRPr="00BD0A4F" w:rsidRDefault="00DD4960" w:rsidP="00EB37C2">
            <w:pPr>
              <w:spacing w:after="120"/>
              <w:rPr>
                <w:rFonts w:ascii="Arial" w:hAnsi="Arial" w:cs="Arial"/>
              </w:rPr>
            </w:pPr>
            <w:r w:rsidRPr="00BD0A4F">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957"/>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A60A37" w:rsidP="00A60A37">
            <w:pPr>
              <w:spacing w:after="120"/>
              <w:rPr>
                <w:rFonts w:ascii="Arial" w:hAnsi="Arial" w:cs="Arial"/>
              </w:rPr>
            </w:pPr>
            <w:r>
              <w:rPr>
                <w:rFonts w:ascii="Arial" w:hAnsi="Arial" w:cs="Arial"/>
              </w:rPr>
              <w:t xml:space="preserve">There is clear </w:t>
            </w:r>
            <w:r w:rsidR="008148D5">
              <w:rPr>
                <w:rFonts w:ascii="Arial" w:hAnsi="Arial" w:cs="Arial"/>
              </w:rPr>
              <w:t>evidence</w:t>
            </w:r>
            <w:r>
              <w:rPr>
                <w:rFonts w:ascii="Arial" w:hAnsi="Arial" w:cs="Arial"/>
              </w:rPr>
              <w:t xml:space="preserve"> of engagement with literature </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8148D5" w:rsidP="008148D5">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E25106" w:rsidP="00EB37C2">
            <w:pPr>
              <w:jc w:val="center"/>
              <w:rPr>
                <w:rFonts w:ascii="Arial" w:hAnsi="Arial" w:cs="Arial"/>
                <w:sz w:val="32"/>
              </w:rPr>
            </w:pPr>
            <w:r>
              <w:rPr>
                <w:rFonts w:ascii="Arial" w:hAnsi="Arial" w:cs="Arial"/>
                <w:sz w:val="32"/>
              </w:rPr>
              <w:t>6</w:t>
            </w:r>
          </w:p>
        </w:tc>
      </w:tr>
      <w:tr w:rsidR="00DD4960" w:rsidRPr="00A406E5" w:rsidTr="00987EFA">
        <w:trPr>
          <w:trHeight w:val="29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2. Knowledge and Understanding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966"/>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EA17D0" w:rsidP="00C81C4A">
            <w:pPr>
              <w:spacing w:after="120"/>
              <w:rPr>
                <w:rFonts w:ascii="Arial" w:hAnsi="Arial" w:cs="Arial"/>
              </w:rPr>
            </w:pPr>
            <w:r>
              <w:rPr>
                <w:rFonts w:ascii="Arial" w:hAnsi="Arial" w:cs="Arial"/>
              </w:rPr>
              <w:t xml:space="preserve">There is </w:t>
            </w:r>
            <w:r w:rsidR="007E2CBA">
              <w:rPr>
                <w:rFonts w:ascii="Arial" w:hAnsi="Arial" w:cs="Arial"/>
              </w:rPr>
              <w:t xml:space="preserve">good </w:t>
            </w:r>
            <w:r>
              <w:rPr>
                <w:rFonts w:ascii="Arial" w:hAnsi="Arial" w:cs="Arial"/>
              </w:rPr>
              <w:t>evidence that you understand the basic concepts involved in handling control system design</w:t>
            </w:r>
            <w:r w:rsidR="007E2CBA">
              <w:rPr>
                <w:rFonts w:ascii="Arial" w:hAnsi="Arial" w:cs="Arial"/>
              </w:rPr>
              <w:t xml:space="preserve">. </w:t>
            </w:r>
            <w:bookmarkStart w:id="0" w:name="_GoBack"/>
            <w:bookmarkEnd w:id="0"/>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rsidR="00A45BF0" w:rsidRDefault="00A45BF0" w:rsidP="00987EFA">
            <w:pPr>
              <w:rPr>
                <w:rFonts w:ascii="Arial" w:hAnsi="Arial" w:cs="Arial"/>
                <w:sz w:val="32"/>
              </w:rPr>
            </w:pPr>
          </w:p>
          <w:p w:rsidR="00A45BF0" w:rsidRPr="00A406E5" w:rsidRDefault="00E25106" w:rsidP="00EB37C2">
            <w:pPr>
              <w:jc w:val="center"/>
              <w:rPr>
                <w:rFonts w:ascii="Arial" w:hAnsi="Arial" w:cs="Arial"/>
                <w:sz w:val="32"/>
              </w:rPr>
            </w:pPr>
            <w:r>
              <w:rPr>
                <w:rFonts w:ascii="Arial" w:hAnsi="Arial" w:cs="Arial"/>
                <w:sz w:val="32"/>
              </w:rPr>
              <w:t>18</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3. Cognitive and Intellectual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1141"/>
        </w:trPr>
        <w:tc>
          <w:tcPr>
            <w:tcW w:w="4169" w:type="pct"/>
            <w:tcBorders>
              <w:top w:val="single" w:sz="4" w:space="0" w:color="auto"/>
              <w:left w:val="single" w:sz="4" w:space="0" w:color="auto"/>
              <w:right w:val="single" w:sz="4" w:space="0" w:color="auto"/>
            </w:tcBorders>
          </w:tcPr>
          <w:p w:rsidR="005022F2" w:rsidRDefault="00EA17D0" w:rsidP="00A60A37">
            <w:pPr>
              <w:spacing w:after="120"/>
              <w:rPr>
                <w:rFonts w:ascii="Arial" w:hAnsi="Arial" w:cs="Arial"/>
              </w:rPr>
            </w:pPr>
            <w:r>
              <w:rPr>
                <w:rFonts w:ascii="Arial" w:hAnsi="Arial" w:cs="Arial"/>
              </w:rPr>
              <w:t xml:space="preserve">You showed that you could </w:t>
            </w:r>
            <w:r w:rsidR="005022F2">
              <w:rPr>
                <w:rFonts w:ascii="Arial" w:hAnsi="Arial" w:cs="Arial"/>
              </w:rPr>
              <w:t xml:space="preserve">attempt to </w:t>
            </w:r>
            <w:r>
              <w:rPr>
                <w:rFonts w:ascii="Arial" w:hAnsi="Arial" w:cs="Arial"/>
              </w:rPr>
              <w:t>apply the correct techniques to solve the problems set.</w:t>
            </w:r>
            <w:r w:rsidR="005022F2">
              <w:rPr>
                <w:rFonts w:ascii="Arial" w:hAnsi="Arial" w:cs="Arial"/>
              </w:rPr>
              <w:t xml:space="preserve"> </w:t>
            </w:r>
          </w:p>
          <w:p w:rsidR="008148D5" w:rsidRDefault="008148D5" w:rsidP="005022F2">
            <w:pPr>
              <w:spacing w:after="120"/>
              <w:rPr>
                <w:rFonts w:ascii="Arial" w:hAnsi="Arial" w:cs="Arial"/>
              </w:rPr>
            </w:pPr>
          </w:p>
          <w:p w:rsidR="005022F2" w:rsidRPr="00BD0A4F" w:rsidRDefault="005022F2" w:rsidP="005022F2">
            <w:pPr>
              <w:spacing w:after="120"/>
              <w:rPr>
                <w:rFonts w:ascii="Arial" w:hAnsi="Arial" w:cs="Arial"/>
              </w:rPr>
            </w:pPr>
            <w:r>
              <w:rPr>
                <w:rFonts w:ascii="Arial" w:hAnsi="Arial" w:cs="Arial"/>
              </w:rPr>
              <w:t>Your descripti</w:t>
            </w:r>
            <w:r w:rsidR="00C81C4A">
              <w:rPr>
                <w:rFonts w:ascii="Arial" w:hAnsi="Arial" w:cs="Arial"/>
              </w:rPr>
              <w:t>ve elements were good</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EB37C2">
            <w:pPr>
              <w:jc w:val="center"/>
              <w:rPr>
                <w:rFonts w:ascii="Arial" w:hAnsi="Arial" w:cs="Arial"/>
                <w:sz w:val="32"/>
              </w:rPr>
            </w:pPr>
          </w:p>
          <w:p w:rsidR="008148D5" w:rsidRPr="00A406E5" w:rsidRDefault="00EA17D0" w:rsidP="00EB37C2">
            <w:pPr>
              <w:jc w:val="center"/>
              <w:rPr>
                <w:rFonts w:ascii="Arial" w:hAnsi="Arial" w:cs="Arial"/>
                <w:sz w:val="32"/>
              </w:rPr>
            </w:pPr>
            <w:r>
              <w:rPr>
                <w:rFonts w:ascii="Arial" w:hAnsi="Arial" w:cs="Arial"/>
                <w:sz w:val="32"/>
              </w:rPr>
              <w:t>3</w:t>
            </w:r>
            <w:r w:rsidR="008148D5">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E25106" w:rsidP="00EB37C2">
            <w:pPr>
              <w:jc w:val="center"/>
              <w:rPr>
                <w:rFonts w:ascii="Arial" w:hAnsi="Arial" w:cs="Arial"/>
                <w:sz w:val="32"/>
              </w:rPr>
            </w:pPr>
            <w:r>
              <w:rPr>
                <w:rFonts w:ascii="Arial" w:hAnsi="Arial" w:cs="Arial"/>
                <w:sz w:val="32"/>
              </w:rPr>
              <w:t>18</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4. Practical Application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987EFA">
        <w:trPr>
          <w:trHeight w:val="1959"/>
        </w:trPr>
        <w:tc>
          <w:tcPr>
            <w:tcW w:w="4169" w:type="pct"/>
            <w:tcBorders>
              <w:top w:val="single" w:sz="4" w:space="0" w:color="auto"/>
              <w:left w:val="single" w:sz="4" w:space="0" w:color="auto"/>
              <w:right w:val="single" w:sz="4" w:space="0" w:color="auto"/>
            </w:tcBorders>
          </w:tcPr>
          <w:p w:rsidR="008148D5" w:rsidRDefault="008148D5" w:rsidP="00EB37C2">
            <w:pPr>
              <w:spacing w:after="120"/>
              <w:rPr>
                <w:rFonts w:ascii="Arial" w:hAnsi="Arial" w:cs="Arial"/>
              </w:rPr>
            </w:pPr>
          </w:p>
          <w:p w:rsidR="00EA17D0" w:rsidRPr="00BD0A4F" w:rsidRDefault="007E2CBA" w:rsidP="00EB37C2">
            <w:pPr>
              <w:spacing w:after="120"/>
              <w:rPr>
                <w:rFonts w:ascii="Arial" w:hAnsi="Arial" w:cs="Arial"/>
              </w:rPr>
            </w:pPr>
            <w:r>
              <w:rPr>
                <w:rFonts w:ascii="Arial" w:hAnsi="Arial" w:cs="Arial"/>
              </w:rPr>
              <w:t>Good attempt at the calculations only a few small errors</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EA17D0" w:rsidP="00EB37C2">
            <w:pPr>
              <w:jc w:val="center"/>
              <w:rPr>
                <w:rFonts w:ascii="Arial" w:hAnsi="Arial" w:cs="Arial"/>
                <w:sz w:val="32"/>
              </w:rPr>
            </w:pPr>
            <w:r>
              <w:rPr>
                <w:rFonts w:ascii="Arial" w:hAnsi="Arial" w:cs="Arial"/>
                <w:sz w:val="32"/>
              </w:rPr>
              <w:t>2</w:t>
            </w:r>
            <w:r w:rsidR="008148D5">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E25106" w:rsidP="00EB37C2">
            <w:pPr>
              <w:jc w:val="center"/>
              <w:rPr>
                <w:rFonts w:ascii="Arial" w:hAnsi="Arial" w:cs="Arial"/>
                <w:sz w:val="32"/>
              </w:rPr>
            </w:pPr>
            <w:r>
              <w:rPr>
                <w:rFonts w:ascii="Arial" w:hAnsi="Arial" w:cs="Arial"/>
                <w:sz w:val="32"/>
              </w:rPr>
              <w:t>13</w:t>
            </w:r>
          </w:p>
        </w:tc>
      </w:tr>
      <w:tr w:rsidR="00DD4960" w:rsidRPr="00A406E5" w:rsidTr="00987EF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5. Transferable Skills for Life and Professional Practice</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A45BF0" w:rsidRPr="00A406E5" w:rsidTr="00987EFA">
        <w:trPr>
          <w:trHeight w:val="883"/>
        </w:trPr>
        <w:tc>
          <w:tcPr>
            <w:tcW w:w="4169" w:type="pct"/>
            <w:tcBorders>
              <w:top w:val="single" w:sz="4" w:space="0" w:color="auto"/>
              <w:left w:val="single" w:sz="4" w:space="0" w:color="auto"/>
              <w:bottom w:val="single" w:sz="4" w:space="0" w:color="auto"/>
              <w:right w:val="single" w:sz="4" w:space="0" w:color="auto"/>
            </w:tcBorders>
          </w:tcPr>
          <w:p w:rsidR="00A45BF0" w:rsidRPr="00BD0A4F" w:rsidRDefault="00A60A37" w:rsidP="008564BA">
            <w:pPr>
              <w:spacing w:after="120"/>
              <w:rPr>
                <w:rFonts w:ascii="Arial" w:hAnsi="Arial" w:cs="Arial"/>
              </w:rPr>
            </w:pPr>
            <w:r>
              <w:rPr>
                <w:rFonts w:ascii="Arial" w:hAnsi="Arial" w:cs="Arial"/>
              </w:rPr>
              <w:t>The report has a</w:t>
            </w:r>
            <w:r w:rsidR="00C81C4A">
              <w:rPr>
                <w:rFonts w:ascii="Arial" w:hAnsi="Arial" w:cs="Arial"/>
              </w:rPr>
              <w:t xml:space="preserve"> good</w:t>
            </w:r>
            <w:r w:rsidR="00A45BF0" w:rsidRPr="00BD0A4F">
              <w:rPr>
                <w:rFonts w:ascii="Arial" w:hAnsi="Arial" w:cs="Arial"/>
              </w:rPr>
              <w:t xml:space="preserve"> structure </w:t>
            </w:r>
            <w:r w:rsidR="008564BA">
              <w:rPr>
                <w:rFonts w:ascii="Arial" w:hAnsi="Arial" w:cs="Arial"/>
              </w:rPr>
              <w:t>and appearance</w:t>
            </w:r>
          </w:p>
        </w:tc>
        <w:tc>
          <w:tcPr>
            <w:tcW w:w="416" w:type="pct"/>
            <w:tcBorders>
              <w:top w:val="single" w:sz="4" w:space="0" w:color="auto"/>
              <w:left w:val="single" w:sz="4" w:space="0" w:color="auto"/>
              <w:bottom w:val="single" w:sz="4" w:space="0" w:color="auto"/>
              <w:right w:val="single" w:sz="4" w:space="0" w:color="auto"/>
            </w:tcBorders>
          </w:tcPr>
          <w:p w:rsidR="00A45BF0" w:rsidRPr="00A406E5" w:rsidRDefault="00A45BF0" w:rsidP="00A45BF0">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A45BF0" w:rsidRPr="00A406E5" w:rsidRDefault="00E25106" w:rsidP="00EA0D80">
            <w:pPr>
              <w:rPr>
                <w:rFonts w:ascii="Arial" w:hAnsi="Arial" w:cs="Arial"/>
                <w:sz w:val="32"/>
              </w:rPr>
            </w:pPr>
            <w:r>
              <w:rPr>
                <w:rFonts w:ascii="Arial" w:hAnsi="Arial" w:cs="Arial"/>
                <w:sz w:val="32"/>
              </w:rPr>
              <w:t>6</w:t>
            </w:r>
          </w:p>
        </w:tc>
      </w:tr>
    </w:tbl>
    <w:p w:rsidR="00DD4960" w:rsidRPr="00A406E5" w:rsidRDefault="00DD4960" w:rsidP="00DD4960">
      <w:pPr>
        <w:ind w:left="284" w:right="531"/>
        <w:rPr>
          <w:rFonts w:ascii="Arial" w:hAnsi="Arial" w:cs="Arial"/>
          <w:b/>
          <w:sz w:val="16"/>
          <w:szCs w:val="16"/>
        </w:rPr>
      </w:pPr>
    </w:p>
    <w:tbl>
      <w:tblPr>
        <w:tblpPr w:leftFromText="180" w:rightFromText="180" w:vertAnchor="text" w:horzAnchor="margin" w:tblpY="52"/>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9"/>
        <w:gridCol w:w="2691"/>
        <w:gridCol w:w="547"/>
        <w:gridCol w:w="903"/>
      </w:tblGrid>
      <w:tr w:rsidR="00987EFA" w:rsidRPr="00A406E5" w:rsidTr="00987EFA">
        <w:trPr>
          <w:cantSplit/>
          <w:trHeight w:val="231"/>
        </w:trPr>
        <w:tc>
          <w:tcPr>
            <w:tcW w:w="4949" w:type="dxa"/>
            <w:vMerge w:val="restart"/>
            <w:shd w:val="pct15" w:color="auto" w:fill="auto"/>
            <w:vAlign w:val="center"/>
          </w:tcPr>
          <w:p w:rsidR="00987EFA" w:rsidRPr="00A406E5" w:rsidRDefault="00987EFA" w:rsidP="00987EF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238" w:type="dxa"/>
            <w:gridSpan w:val="2"/>
            <w:tcBorders>
              <w:bottom w:val="single" w:sz="4" w:space="0" w:color="auto"/>
            </w:tcBorders>
            <w:shd w:val="pct15" w:color="auto" w:fill="auto"/>
            <w:vAlign w:val="bottom"/>
          </w:tcPr>
          <w:p w:rsidR="00987EFA" w:rsidRPr="00A406E5" w:rsidRDefault="00987EFA" w:rsidP="00987EFA">
            <w:pPr>
              <w:rPr>
                <w:rFonts w:ascii="Arial" w:hAnsi="Arial" w:cs="Arial"/>
                <w:b/>
                <w:bCs/>
                <w:sz w:val="16"/>
                <w:szCs w:val="16"/>
              </w:rPr>
            </w:pPr>
            <w:r w:rsidRPr="00A406E5">
              <w:rPr>
                <w:rFonts w:ascii="Arial" w:hAnsi="Arial" w:cs="Arial"/>
                <w:b/>
                <w:sz w:val="16"/>
                <w:szCs w:val="16"/>
              </w:rPr>
              <w:t>Late Submission Penalties (tick if appropriate)</w:t>
            </w:r>
          </w:p>
        </w:tc>
        <w:tc>
          <w:tcPr>
            <w:tcW w:w="903" w:type="dxa"/>
            <w:vMerge w:val="restart"/>
            <w:vAlign w:val="center"/>
          </w:tcPr>
          <w:p w:rsidR="00987EFA" w:rsidRPr="00A406E5" w:rsidRDefault="00C81C4A" w:rsidP="00987EFA">
            <w:pPr>
              <w:jc w:val="right"/>
              <w:rPr>
                <w:rFonts w:ascii="Arial" w:hAnsi="Arial" w:cs="Arial"/>
                <w:b/>
                <w:bCs/>
              </w:rPr>
            </w:pPr>
            <w:r>
              <w:rPr>
                <w:rFonts w:ascii="Arial" w:hAnsi="Arial" w:cs="Arial"/>
                <w:b/>
                <w:bCs/>
              </w:rPr>
              <w:t>61</w:t>
            </w:r>
            <w:r w:rsidR="00987EFA">
              <w:rPr>
                <w:rFonts w:ascii="Arial" w:hAnsi="Arial" w:cs="Arial"/>
                <w:b/>
                <w:bCs/>
              </w:rPr>
              <w:t xml:space="preserve"> </w:t>
            </w:r>
            <w:r w:rsidR="00987EFA" w:rsidRPr="00A406E5">
              <w:rPr>
                <w:rFonts w:ascii="Arial" w:hAnsi="Arial" w:cs="Arial"/>
                <w:b/>
                <w:bCs/>
              </w:rPr>
              <w:t>%</w:t>
            </w:r>
          </w:p>
        </w:tc>
      </w:tr>
      <w:tr w:rsidR="00987EFA" w:rsidRPr="00A406E5" w:rsidTr="00987EFA">
        <w:trPr>
          <w:cantSplit/>
          <w:trHeight w:val="250"/>
        </w:trPr>
        <w:tc>
          <w:tcPr>
            <w:tcW w:w="4949" w:type="dxa"/>
            <w:vMerge/>
            <w:vAlign w:val="bottom"/>
          </w:tcPr>
          <w:p w:rsidR="00987EFA" w:rsidRPr="00A406E5" w:rsidRDefault="00987EFA" w:rsidP="00987EFA">
            <w:pPr>
              <w:rPr>
                <w:rFonts w:ascii="Arial" w:hAnsi="Arial" w:cs="Arial"/>
              </w:rPr>
            </w:pPr>
          </w:p>
        </w:tc>
        <w:tc>
          <w:tcPr>
            <w:tcW w:w="2691" w:type="dxa"/>
            <w:vAlign w:val="bottom"/>
          </w:tcPr>
          <w:p w:rsidR="00987EFA" w:rsidRPr="00A406E5" w:rsidRDefault="00987EFA" w:rsidP="00987EF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546" w:type="dxa"/>
            <w:vAlign w:val="bottom"/>
          </w:tcPr>
          <w:p w:rsidR="00987EFA" w:rsidRPr="00A406E5" w:rsidRDefault="00987EFA" w:rsidP="00987EFA">
            <w:pPr>
              <w:jc w:val="center"/>
              <w:rPr>
                <w:rFonts w:ascii="Arial" w:hAnsi="Arial" w:cs="Arial"/>
                <w:sz w:val="12"/>
                <w:szCs w:val="12"/>
              </w:rPr>
            </w:pPr>
          </w:p>
        </w:tc>
        <w:tc>
          <w:tcPr>
            <w:tcW w:w="903" w:type="dxa"/>
            <w:vMerge/>
            <w:vAlign w:val="bottom"/>
          </w:tcPr>
          <w:p w:rsidR="00987EFA" w:rsidRPr="00A406E5" w:rsidRDefault="00987EFA" w:rsidP="00987EFA">
            <w:pPr>
              <w:ind w:leftChars="71" w:left="142"/>
              <w:rPr>
                <w:rFonts w:ascii="Arial" w:hAnsi="Arial" w:cs="Arial"/>
              </w:rPr>
            </w:pPr>
          </w:p>
        </w:tc>
      </w:tr>
      <w:tr w:rsidR="00987EFA" w:rsidRPr="00A406E5" w:rsidTr="00987EFA">
        <w:trPr>
          <w:cantSplit/>
          <w:trHeight w:val="308"/>
        </w:trPr>
        <w:tc>
          <w:tcPr>
            <w:tcW w:w="4949" w:type="dxa"/>
            <w:vMerge/>
            <w:vAlign w:val="bottom"/>
          </w:tcPr>
          <w:p w:rsidR="00987EFA" w:rsidRPr="00A406E5" w:rsidRDefault="00987EFA" w:rsidP="00987EFA">
            <w:pPr>
              <w:rPr>
                <w:rFonts w:ascii="Arial" w:hAnsi="Arial" w:cs="Arial"/>
              </w:rPr>
            </w:pPr>
          </w:p>
        </w:tc>
        <w:tc>
          <w:tcPr>
            <w:tcW w:w="2691" w:type="dxa"/>
            <w:vAlign w:val="bottom"/>
          </w:tcPr>
          <w:p w:rsidR="00987EFA" w:rsidRPr="00A406E5" w:rsidRDefault="00987EFA" w:rsidP="00987EF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546" w:type="dxa"/>
            <w:vAlign w:val="bottom"/>
          </w:tcPr>
          <w:p w:rsidR="00987EFA" w:rsidRPr="00A406E5" w:rsidRDefault="00987EFA" w:rsidP="00987EFA">
            <w:pPr>
              <w:jc w:val="center"/>
              <w:rPr>
                <w:rFonts w:ascii="Arial" w:hAnsi="Arial" w:cs="Arial"/>
                <w:sz w:val="12"/>
                <w:szCs w:val="12"/>
              </w:rPr>
            </w:pPr>
          </w:p>
        </w:tc>
        <w:tc>
          <w:tcPr>
            <w:tcW w:w="903" w:type="dxa"/>
            <w:vMerge/>
            <w:vAlign w:val="bottom"/>
          </w:tcPr>
          <w:p w:rsidR="00987EFA" w:rsidRPr="00A406E5" w:rsidRDefault="00987EFA" w:rsidP="00987EFA">
            <w:pPr>
              <w:ind w:firstLineChars="141" w:firstLine="282"/>
              <w:rPr>
                <w:rFonts w:ascii="Arial" w:hAnsi="Arial" w:cs="Arial"/>
              </w:rPr>
            </w:pPr>
          </w:p>
        </w:tc>
      </w:tr>
    </w:tbl>
    <w:p w:rsidR="000505D1" w:rsidRDefault="000505D1" w:rsidP="00987EFA"/>
    <w:sectPr w:rsidR="000505D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6D5A" w:rsidRDefault="00A86D5A" w:rsidP="00DD4960">
      <w:r>
        <w:separator/>
      </w:r>
    </w:p>
  </w:endnote>
  <w:endnote w:type="continuationSeparator" w:id="0">
    <w:p w:rsidR="00A86D5A" w:rsidRDefault="00A86D5A" w:rsidP="00DD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A86D5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6D5A" w:rsidRDefault="00A86D5A" w:rsidP="00DD4960">
      <w:r>
        <w:separator/>
      </w:r>
    </w:p>
  </w:footnote>
  <w:footnote w:type="continuationSeparator" w:id="0">
    <w:p w:rsidR="00A86D5A" w:rsidRDefault="00A86D5A" w:rsidP="00DD49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960"/>
    <w:rsid w:val="000505D1"/>
    <w:rsid w:val="000B126A"/>
    <w:rsid w:val="000B7F7E"/>
    <w:rsid w:val="001A04FC"/>
    <w:rsid w:val="001A4F23"/>
    <w:rsid w:val="002002BA"/>
    <w:rsid w:val="00217716"/>
    <w:rsid w:val="002438B2"/>
    <w:rsid w:val="00332513"/>
    <w:rsid w:val="00346E0F"/>
    <w:rsid w:val="00391514"/>
    <w:rsid w:val="003C5D5D"/>
    <w:rsid w:val="003C7C34"/>
    <w:rsid w:val="003D5F35"/>
    <w:rsid w:val="004C50EE"/>
    <w:rsid w:val="005022F2"/>
    <w:rsid w:val="007E2CBA"/>
    <w:rsid w:val="008148D5"/>
    <w:rsid w:val="00814CEC"/>
    <w:rsid w:val="00834F0A"/>
    <w:rsid w:val="008564BA"/>
    <w:rsid w:val="00987EFA"/>
    <w:rsid w:val="00A16641"/>
    <w:rsid w:val="00A45BF0"/>
    <w:rsid w:val="00A60A37"/>
    <w:rsid w:val="00A86D5A"/>
    <w:rsid w:val="00AB50E9"/>
    <w:rsid w:val="00AD2D00"/>
    <w:rsid w:val="00B14E64"/>
    <w:rsid w:val="00BB50E7"/>
    <w:rsid w:val="00BD0A4F"/>
    <w:rsid w:val="00C53EE2"/>
    <w:rsid w:val="00C81C4A"/>
    <w:rsid w:val="00CA4320"/>
    <w:rsid w:val="00CF41CD"/>
    <w:rsid w:val="00DD4960"/>
    <w:rsid w:val="00E01BDB"/>
    <w:rsid w:val="00E25106"/>
    <w:rsid w:val="00E72DE9"/>
    <w:rsid w:val="00EA0D80"/>
    <w:rsid w:val="00EA1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8015C1-25C8-4611-A1FA-094B90BE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96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4960"/>
    <w:pPr>
      <w:tabs>
        <w:tab w:val="center" w:pos="4153"/>
        <w:tab w:val="right" w:pos="8306"/>
      </w:tabs>
    </w:pPr>
  </w:style>
  <w:style w:type="character" w:customStyle="1" w:styleId="FooterChar">
    <w:name w:val="Footer Char"/>
    <w:basedOn w:val="DefaultParagraphFont"/>
    <w:link w:val="Footer"/>
    <w:uiPriority w:val="99"/>
    <w:rsid w:val="00DD4960"/>
    <w:rPr>
      <w:rFonts w:ascii="Times New Roman" w:eastAsia="Times New Roman" w:hAnsi="Times New Roman" w:cs="Times New Roman"/>
      <w:sz w:val="20"/>
      <w:szCs w:val="20"/>
      <w:lang w:eastAsia="en-GB"/>
    </w:rPr>
  </w:style>
  <w:style w:type="paragraph" w:customStyle="1" w:styleId="BodyText1">
    <w:name w:val="Body Text1"/>
    <w:basedOn w:val="Normal"/>
    <w:rsid w:val="00DD496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DD4960"/>
    <w:pPr>
      <w:tabs>
        <w:tab w:val="center" w:pos="4513"/>
        <w:tab w:val="right" w:pos="9026"/>
      </w:tabs>
    </w:pPr>
  </w:style>
  <w:style w:type="character" w:customStyle="1" w:styleId="HeaderChar">
    <w:name w:val="Header Char"/>
    <w:basedOn w:val="DefaultParagraphFont"/>
    <w:link w:val="Header"/>
    <w:uiPriority w:val="99"/>
    <w:rsid w:val="00DD496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dc:creator>
  <cp:keywords/>
  <dc:description/>
  <cp:lastModifiedBy>Linton</cp:lastModifiedBy>
  <cp:revision>4</cp:revision>
  <dcterms:created xsi:type="dcterms:W3CDTF">2020-06-28T11:25:00Z</dcterms:created>
  <dcterms:modified xsi:type="dcterms:W3CDTF">2020-06-28T11:29:00Z</dcterms:modified>
</cp:coreProperties>
</file>