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EB687" w14:textId="77777777" w:rsidR="007D4A32" w:rsidRDefault="00597F5E" w:rsidP="00275339">
      <w:pPr>
        <w:spacing w:line="360" w:lineRule="auto"/>
        <w:jc w:val="both"/>
        <w:rPr>
          <w:rFonts w:ascii="Arial" w:hAnsi="Arial" w:cs="Arial"/>
          <w:sz w:val="24"/>
          <w:szCs w:val="24"/>
        </w:rPr>
      </w:pPr>
      <w:r>
        <w:rPr>
          <w:rFonts w:ascii="Arial" w:hAnsi="Arial" w:cs="Arial"/>
          <w:sz w:val="24"/>
          <w:szCs w:val="24"/>
        </w:rPr>
        <w:t>This assignment will look at the global perspectives in education</w:t>
      </w:r>
      <w:r w:rsidR="00275339">
        <w:rPr>
          <w:rFonts w:ascii="Arial" w:hAnsi="Arial" w:cs="Arial"/>
          <w:sz w:val="24"/>
          <w:szCs w:val="24"/>
        </w:rPr>
        <w:t xml:space="preserve"> and the barriers facing education in a universal e</w:t>
      </w:r>
      <w:r w:rsidR="0051131C">
        <w:rPr>
          <w:rFonts w:ascii="Arial" w:hAnsi="Arial" w:cs="Arial"/>
          <w:sz w:val="24"/>
          <w:szCs w:val="24"/>
        </w:rPr>
        <w:t>du</w:t>
      </w:r>
      <w:r w:rsidR="00275339">
        <w:rPr>
          <w:rFonts w:ascii="Arial" w:hAnsi="Arial" w:cs="Arial"/>
          <w:sz w:val="24"/>
          <w:szCs w:val="24"/>
        </w:rPr>
        <w:t>cation</w:t>
      </w:r>
      <w:r w:rsidR="00CA46C8">
        <w:rPr>
          <w:rFonts w:ascii="Arial" w:hAnsi="Arial" w:cs="Arial"/>
          <w:sz w:val="24"/>
          <w:szCs w:val="24"/>
        </w:rPr>
        <w:t>,</w:t>
      </w:r>
      <w:r w:rsidR="00275339">
        <w:rPr>
          <w:rFonts w:ascii="Arial" w:hAnsi="Arial" w:cs="Arial"/>
          <w:sz w:val="24"/>
          <w:szCs w:val="24"/>
        </w:rPr>
        <w:t xml:space="preserve"> a</w:t>
      </w:r>
      <w:r w:rsidR="0051131C">
        <w:rPr>
          <w:rFonts w:ascii="Arial" w:hAnsi="Arial" w:cs="Arial"/>
          <w:sz w:val="24"/>
          <w:szCs w:val="24"/>
        </w:rPr>
        <w:t>lso</w:t>
      </w:r>
      <w:r w:rsidR="00275339">
        <w:rPr>
          <w:rFonts w:ascii="Arial" w:hAnsi="Arial" w:cs="Arial"/>
          <w:sz w:val="24"/>
          <w:szCs w:val="24"/>
        </w:rPr>
        <w:t xml:space="preserve"> how the governments and international organisations are seeking to overcome these</w:t>
      </w:r>
      <w:r w:rsidR="00924D0C">
        <w:rPr>
          <w:rFonts w:ascii="Arial" w:hAnsi="Arial" w:cs="Arial"/>
          <w:sz w:val="24"/>
          <w:szCs w:val="24"/>
        </w:rPr>
        <w:t xml:space="preserve"> challenges that affect education for all, for some children in the developing world, the ability to attend school is sporadic at best.</w:t>
      </w:r>
      <w:r w:rsidR="00275339">
        <w:rPr>
          <w:rFonts w:ascii="Arial" w:hAnsi="Arial" w:cs="Arial"/>
          <w:sz w:val="24"/>
          <w:szCs w:val="24"/>
        </w:rPr>
        <w:t xml:space="preserve">  There is a big disparity between the richer countries and</w:t>
      </w:r>
      <w:r w:rsidR="00267328">
        <w:rPr>
          <w:rFonts w:ascii="Arial" w:hAnsi="Arial" w:cs="Arial"/>
          <w:sz w:val="24"/>
          <w:szCs w:val="24"/>
        </w:rPr>
        <w:t xml:space="preserve"> those</w:t>
      </w:r>
      <w:r w:rsidR="00275339">
        <w:rPr>
          <w:rFonts w:ascii="Arial" w:hAnsi="Arial" w:cs="Arial"/>
          <w:sz w:val="24"/>
          <w:szCs w:val="24"/>
        </w:rPr>
        <w:t xml:space="preserve"> countries who struggle to provide an education for all their children</w:t>
      </w:r>
      <w:r w:rsidR="00AF6670">
        <w:rPr>
          <w:rFonts w:ascii="Arial" w:hAnsi="Arial" w:cs="Arial"/>
          <w:sz w:val="24"/>
          <w:szCs w:val="24"/>
        </w:rPr>
        <w:t>, the education supplied in some countries are free, however, in some countries, families must pay for their children to go to school</w:t>
      </w:r>
      <w:r w:rsidR="00275339">
        <w:rPr>
          <w:rFonts w:ascii="Arial" w:hAnsi="Arial" w:cs="Arial"/>
          <w:sz w:val="24"/>
          <w:szCs w:val="24"/>
        </w:rPr>
        <w:t xml:space="preserve">. </w:t>
      </w:r>
    </w:p>
    <w:p w14:paraId="6CD1FBF1" w14:textId="35E7A204" w:rsidR="00625E88" w:rsidRDefault="00776805" w:rsidP="00275339">
      <w:pPr>
        <w:spacing w:line="360" w:lineRule="auto"/>
        <w:jc w:val="both"/>
        <w:rPr>
          <w:rFonts w:ascii="Arial" w:hAnsi="Arial" w:cs="Arial"/>
          <w:sz w:val="24"/>
          <w:szCs w:val="24"/>
        </w:rPr>
      </w:pPr>
      <w:r>
        <w:rPr>
          <w:rFonts w:ascii="Arial" w:hAnsi="Arial" w:cs="Arial"/>
          <w:sz w:val="24"/>
          <w:szCs w:val="24"/>
        </w:rPr>
        <w:t xml:space="preserve">According to </w:t>
      </w:r>
      <w:hyperlink r:id="rId7" w:history="1">
        <w:r w:rsidR="00DF0126" w:rsidRPr="007D565D">
          <w:rPr>
            <w:rStyle w:val="Hyperlink"/>
            <w:rFonts w:ascii="Arial" w:hAnsi="Arial" w:cs="Arial"/>
            <w:sz w:val="24"/>
            <w:szCs w:val="24"/>
          </w:rPr>
          <w:t>www.researchgate.com</w:t>
        </w:r>
      </w:hyperlink>
      <w:r w:rsidR="00D53ED6">
        <w:rPr>
          <w:rFonts w:ascii="Arial" w:hAnsi="Arial" w:cs="Arial"/>
          <w:sz w:val="24"/>
          <w:szCs w:val="24"/>
        </w:rPr>
        <w:t xml:space="preserve"> </w:t>
      </w:r>
      <w:r w:rsidR="00DF0126">
        <w:rPr>
          <w:rFonts w:ascii="Arial" w:hAnsi="Arial" w:cs="Arial"/>
          <w:sz w:val="24"/>
          <w:szCs w:val="24"/>
        </w:rPr>
        <w:t>(</w:t>
      </w:r>
      <w:r w:rsidR="00D53ED6">
        <w:rPr>
          <w:rFonts w:ascii="Arial" w:hAnsi="Arial" w:cs="Arial"/>
          <w:sz w:val="24"/>
          <w:szCs w:val="24"/>
        </w:rPr>
        <w:t>2014)</w:t>
      </w:r>
      <w:r w:rsidR="00833E74">
        <w:rPr>
          <w:rFonts w:ascii="Arial" w:hAnsi="Arial" w:cs="Arial"/>
          <w:sz w:val="24"/>
          <w:szCs w:val="24"/>
        </w:rPr>
        <w:t xml:space="preserve">, the </w:t>
      </w:r>
      <w:r w:rsidR="007D4A32">
        <w:rPr>
          <w:rFonts w:ascii="Arial" w:hAnsi="Arial" w:cs="Arial"/>
          <w:sz w:val="24"/>
          <w:szCs w:val="24"/>
        </w:rPr>
        <w:t>“</w:t>
      </w:r>
      <w:r w:rsidR="00833E74">
        <w:rPr>
          <w:rFonts w:ascii="Arial" w:hAnsi="Arial" w:cs="Arial"/>
          <w:sz w:val="24"/>
          <w:szCs w:val="24"/>
        </w:rPr>
        <w:t>findings suggest the main barriers to parti</w:t>
      </w:r>
      <w:r w:rsidR="009867F9">
        <w:rPr>
          <w:rFonts w:ascii="Arial" w:hAnsi="Arial" w:cs="Arial"/>
          <w:sz w:val="24"/>
          <w:szCs w:val="24"/>
        </w:rPr>
        <w:t>c</w:t>
      </w:r>
      <w:r w:rsidR="00833E74">
        <w:rPr>
          <w:rFonts w:ascii="Arial" w:hAnsi="Arial" w:cs="Arial"/>
          <w:sz w:val="24"/>
          <w:szCs w:val="24"/>
        </w:rPr>
        <w:t xml:space="preserve">ipation and retention are a mix of family and school-based </w:t>
      </w:r>
      <w:r w:rsidR="009867F9">
        <w:rPr>
          <w:rFonts w:ascii="Arial" w:hAnsi="Arial" w:cs="Arial"/>
          <w:sz w:val="24"/>
          <w:szCs w:val="24"/>
        </w:rPr>
        <w:t>factors encompassing issues of affordability and accessibility of school, and family and cultural circumstances</w:t>
      </w:r>
      <w:r w:rsidR="007D4A32">
        <w:rPr>
          <w:rFonts w:ascii="Arial" w:hAnsi="Arial" w:cs="Arial"/>
          <w:sz w:val="24"/>
          <w:szCs w:val="24"/>
        </w:rPr>
        <w:t>”</w:t>
      </w:r>
      <w:r w:rsidR="009867F9">
        <w:rPr>
          <w:rFonts w:ascii="Arial" w:hAnsi="Arial" w:cs="Arial"/>
          <w:sz w:val="24"/>
          <w:szCs w:val="24"/>
        </w:rPr>
        <w:t xml:space="preserve">. </w:t>
      </w:r>
      <w:r w:rsidR="004E1760">
        <w:rPr>
          <w:rFonts w:ascii="Arial" w:hAnsi="Arial" w:cs="Arial"/>
          <w:sz w:val="24"/>
          <w:szCs w:val="24"/>
        </w:rPr>
        <w:t>There is also disparity between the gender of the children if the families have high levels of poverty.</w:t>
      </w:r>
      <w:r w:rsidR="00275339">
        <w:rPr>
          <w:rFonts w:ascii="Arial" w:hAnsi="Arial" w:cs="Arial"/>
          <w:sz w:val="24"/>
          <w:szCs w:val="24"/>
        </w:rPr>
        <w:t xml:space="preserve"> </w:t>
      </w:r>
      <w:r w:rsidR="00A4143C">
        <w:rPr>
          <w:rFonts w:ascii="Arial" w:hAnsi="Arial" w:cs="Arial"/>
          <w:sz w:val="24"/>
          <w:szCs w:val="24"/>
        </w:rPr>
        <w:t>The value of a sustainable global education community</w:t>
      </w:r>
      <w:r w:rsidR="00275339">
        <w:rPr>
          <w:rFonts w:ascii="Arial" w:hAnsi="Arial" w:cs="Arial"/>
          <w:sz w:val="24"/>
          <w:szCs w:val="24"/>
        </w:rPr>
        <w:t xml:space="preserve"> </w:t>
      </w:r>
      <w:r w:rsidR="00A4143C">
        <w:rPr>
          <w:rFonts w:ascii="Arial" w:hAnsi="Arial" w:cs="Arial"/>
          <w:sz w:val="24"/>
          <w:szCs w:val="24"/>
        </w:rPr>
        <w:t>will help</w:t>
      </w:r>
      <w:r w:rsidR="00275339">
        <w:rPr>
          <w:rFonts w:ascii="Arial" w:hAnsi="Arial" w:cs="Arial"/>
          <w:sz w:val="24"/>
          <w:szCs w:val="24"/>
        </w:rPr>
        <w:t xml:space="preserve"> to develop an understanding of how we are responsible for looking after our environments</w:t>
      </w:r>
      <w:r w:rsidR="00A4143C">
        <w:rPr>
          <w:rFonts w:ascii="Arial" w:hAnsi="Arial" w:cs="Arial"/>
          <w:sz w:val="24"/>
          <w:szCs w:val="24"/>
        </w:rPr>
        <w:t xml:space="preserve">. </w:t>
      </w:r>
      <w:r w:rsidR="004E1760">
        <w:rPr>
          <w:rFonts w:ascii="Arial" w:hAnsi="Arial" w:cs="Arial"/>
          <w:sz w:val="24"/>
          <w:szCs w:val="24"/>
        </w:rPr>
        <w:t xml:space="preserve">However, “the countries with the highest out-of-school rates also tend to be among the poorest countries in the world” UNESCO </w:t>
      </w:r>
      <w:r w:rsidR="00DF0126">
        <w:rPr>
          <w:rFonts w:ascii="Arial" w:hAnsi="Arial" w:cs="Arial"/>
          <w:sz w:val="24"/>
          <w:szCs w:val="24"/>
        </w:rPr>
        <w:t>(</w:t>
      </w:r>
      <w:r w:rsidR="004E1760">
        <w:rPr>
          <w:rFonts w:ascii="Arial" w:hAnsi="Arial" w:cs="Arial"/>
          <w:sz w:val="24"/>
          <w:szCs w:val="24"/>
        </w:rPr>
        <w:t>2018). It is</w:t>
      </w:r>
      <w:r w:rsidR="00C34072">
        <w:rPr>
          <w:rFonts w:ascii="Arial" w:hAnsi="Arial" w:cs="Arial"/>
          <w:sz w:val="24"/>
          <w:szCs w:val="24"/>
        </w:rPr>
        <w:t xml:space="preserve"> </w:t>
      </w:r>
      <w:r w:rsidR="004E1760">
        <w:rPr>
          <w:rFonts w:ascii="Arial" w:hAnsi="Arial" w:cs="Arial"/>
          <w:sz w:val="24"/>
          <w:szCs w:val="24"/>
        </w:rPr>
        <w:t xml:space="preserve">these countries that require </w:t>
      </w:r>
      <w:r w:rsidR="00EC0140">
        <w:rPr>
          <w:rFonts w:ascii="Arial" w:hAnsi="Arial" w:cs="Arial"/>
          <w:sz w:val="24"/>
          <w:szCs w:val="24"/>
        </w:rPr>
        <w:t>substantial</w:t>
      </w:r>
      <w:r w:rsidR="004E1760">
        <w:rPr>
          <w:rFonts w:ascii="Arial" w:hAnsi="Arial" w:cs="Arial"/>
          <w:sz w:val="24"/>
          <w:szCs w:val="24"/>
        </w:rPr>
        <w:t xml:space="preserve"> support to enable them to create a better environment in which to live</w:t>
      </w:r>
      <w:r w:rsidR="00EC0140">
        <w:rPr>
          <w:rFonts w:ascii="Arial" w:hAnsi="Arial" w:cs="Arial"/>
          <w:sz w:val="24"/>
          <w:szCs w:val="24"/>
        </w:rPr>
        <w:t xml:space="preserve"> and to begin to recognise that we all need to create an environment which is pleasant to live in</w:t>
      </w:r>
      <w:r w:rsidR="004E1760">
        <w:rPr>
          <w:rFonts w:ascii="Arial" w:hAnsi="Arial" w:cs="Arial"/>
          <w:sz w:val="24"/>
          <w:szCs w:val="24"/>
        </w:rPr>
        <w:t>.</w:t>
      </w:r>
    </w:p>
    <w:p w14:paraId="7AE23EB5" w14:textId="094B1C06" w:rsidR="00350854" w:rsidRDefault="00C34072" w:rsidP="00275339">
      <w:pPr>
        <w:spacing w:line="360" w:lineRule="auto"/>
        <w:jc w:val="both"/>
        <w:rPr>
          <w:rFonts w:ascii="Arial" w:hAnsi="Arial" w:cs="Arial"/>
          <w:sz w:val="24"/>
          <w:szCs w:val="24"/>
        </w:rPr>
      </w:pPr>
      <w:r>
        <w:rPr>
          <w:rFonts w:ascii="Arial" w:hAnsi="Arial" w:cs="Arial"/>
          <w:sz w:val="24"/>
          <w:szCs w:val="24"/>
        </w:rPr>
        <w:t xml:space="preserve">The country </w:t>
      </w:r>
      <w:r w:rsidR="00A95027">
        <w:rPr>
          <w:rFonts w:ascii="Arial" w:hAnsi="Arial" w:cs="Arial"/>
          <w:sz w:val="24"/>
          <w:szCs w:val="24"/>
        </w:rPr>
        <w:t>which has been</w:t>
      </w:r>
      <w:r>
        <w:rPr>
          <w:rFonts w:ascii="Arial" w:hAnsi="Arial" w:cs="Arial"/>
          <w:sz w:val="24"/>
          <w:szCs w:val="24"/>
        </w:rPr>
        <w:t xml:space="preserve"> chosen to explore the barriers to accessing good quality, consistent education for children and young people is The Gambia.  The Gambia is a small country in mainland Africa with a population of 2,173,999 but there is a big difference in the education levels between</w:t>
      </w:r>
      <w:r w:rsidR="00EC0140">
        <w:rPr>
          <w:rFonts w:ascii="Arial" w:hAnsi="Arial" w:cs="Arial"/>
          <w:sz w:val="24"/>
          <w:szCs w:val="24"/>
        </w:rPr>
        <w:t xml:space="preserve"> boys and girls </w:t>
      </w:r>
      <w:r w:rsidR="0089410F">
        <w:rPr>
          <w:rFonts w:ascii="Arial" w:hAnsi="Arial" w:cs="Arial"/>
          <w:sz w:val="24"/>
          <w:szCs w:val="24"/>
        </w:rPr>
        <w:t>and</w:t>
      </w:r>
      <w:r>
        <w:rPr>
          <w:rFonts w:ascii="Arial" w:hAnsi="Arial" w:cs="Arial"/>
          <w:sz w:val="24"/>
          <w:szCs w:val="24"/>
        </w:rPr>
        <w:t xml:space="preserve"> men and women. The Gambia covers a land area of about 10,689 square kilometres. The population density is almost 179.1 </w:t>
      </w:r>
      <w:r w:rsidR="00103D5D">
        <w:rPr>
          <w:rFonts w:ascii="Arial" w:hAnsi="Arial" w:cs="Arial"/>
          <w:sz w:val="24"/>
          <w:szCs w:val="24"/>
        </w:rPr>
        <w:t>people</w:t>
      </w:r>
      <w:r>
        <w:rPr>
          <w:rFonts w:ascii="Arial" w:hAnsi="Arial" w:cs="Arial"/>
          <w:sz w:val="24"/>
          <w:szCs w:val="24"/>
        </w:rPr>
        <w:t xml:space="preserve"> per square kilometres. </w:t>
      </w:r>
      <w:r w:rsidR="00C10293">
        <w:rPr>
          <w:rFonts w:ascii="Arial" w:hAnsi="Arial" w:cs="Arial"/>
          <w:sz w:val="24"/>
          <w:szCs w:val="24"/>
        </w:rPr>
        <w:t xml:space="preserve">The Gambia </w:t>
      </w:r>
      <w:r w:rsidR="00132841">
        <w:rPr>
          <w:rFonts w:ascii="Arial" w:hAnsi="Arial" w:cs="Arial"/>
          <w:sz w:val="24"/>
          <w:szCs w:val="24"/>
        </w:rPr>
        <w:t xml:space="preserve">has </w:t>
      </w:r>
      <w:r w:rsidR="004B07E8">
        <w:rPr>
          <w:rFonts w:ascii="Arial" w:hAnsi="Arial" w:cs="Arial"/>
          <w:sz w:val="24"/>
          <w:szCs w:val="24"/>
        </w:rPr>
        <w:t>an exceptionally low</w:t>
      </w:r>
      <w:r w:rsidR="00132841">
        <w:rPr>
          <w:rFonts w:ascii="Arial" w:hAnsi="Arial" w:cs="Arial"/>
          <w:sz w:val="24"/>
          <w:szCs w:val="24"/>
        </w:rPr>
        <w:t xml:space="preserve"> literacy rate</w:t>
      </w:r>
      <w:r w:rsidR="003E4C04">
        <w:rPr>
          <w:rFonts w:ascii="Arial" w:hAnsi="Arial" w:cs="Arial"/>
          <w:sz w:val="24"/>
          <w:szCs w:val="24"/>
        </w:rPr>
        <w:t>,</w:t>
      </w:r>
      <w:r w:rsidR="00132841">
        <w:rPr>
          <w:rFonts w:ascii="Arial" w:hAnsi="Arial" w:cs="Arial"/>
          <w:sz w:val="24"/>
          <w:szCs w:val="24"/>
        </w:rPr>
        <w:t xml:space="preserve"> and one of the highest tuition fees in the world</w:t>
      </w:r>
      <w:r w:rsidR="00326B7F">
        <w:rPr>
          <w:rFonts w:ascii="Arial" w:hAnsi="Arial" w:cs="Arial"/>
          <w:sz w:val="24"/>
          <w:szCs w:val="24"/>
        </w:rPr>
        <w:t xml:space="preserve"> </w:t>
      </w:r>
      <w:r w:rsidR="00BE1185">
        <w:rPr>
          <w:rFonts w:ascii="Arial" w:hAnsi="Arial" w:cs="Arial"/>
          <w:sz w:val="24"/>
          <w:szCs w:val="24"/>
        </w:rPr>
        <w:t xml:space="preserve">in comparison to the </w:t>
      </w:r>
      <w:r w:rsidR="007D500E">
        <w:rPr>
          <w:rFonts w:ascii="Arial" w:hAnsi="Arial" w:cs="Arial"/>
          <w:sz w:val="24"/>
          <w:szCs w:val="24"/>
        </w:rPr>
        <w:t>country’s</w:t>
      </w:r>
      <w:r w:rsidR="00BE1185">
        <w:rPr>
          <w:rFonts w:ascii="Arial" w:hAnsi="Arial" w:cs="Arial"/>
          <w:sz w:val="24"/>
          <w:szCs w:val="24"/>
        </w:rPr>
        <w:t xml:space="preserve"> GDP.</w:t>
      </w:r>
      <w:r w:rsidR="00132841">
        <w:rPr>
          <w:rFonts w:ascii="Arial" w:hAnsi="Arial" w:cs="Arial"/>
          <w:sz w:val="24"/>
          <w:szCs w:val="24"/>
        </w:rPr>
        <w:t xml:space="preserve">  </w:t>
      </w:r>
      <w:r w:rsidR="00462187">
        <w:rPr>
          <w:rFonts w:ascii="Arial" w:hAnsi="Arial" w:cs="Arial"/>
          <w:sz w:val="24"/>
          <w:szCs w:val="24"/>
        </w:rPr>
        <w:t>This small mainland</w:t>
      </w:r>
      <w:r w:rsidR="006D647C">
        <w:rPr>
          <w:rFonts w:ascii="Arial" w:hAnsi="Arial" w:cs="Arial"/>
          <w:sz w:val="24"/>
          <w:szCs w:val="24"/>
        </w:rPr>
        <w:t xml:space="preserve"> </w:t>
      </w:r>
      <w:r w:rsidR="00462187">
        <w:rPr>
          <w:rFonts w:ascii="Arial" w:hAnsi="Arial" w:cs="Arial"/>
          <w:sz w:val="24"/>
          <w:szCs w:val="24"/>
        </w:rPr>
        <w:t>African country is ranked near the bottom</w:t>
      </w:r>
      <w:r w:rsidR="006D647C">
        <w:rPr>
          <w:rFonts w:ascii="Arial" w:hAnsi="Arial" w:cs="Arial"/>
          <w:sz w:val="24"/>
          <w:szCs w:val="24"/>
        </w:rPr>
        <w:t xml:space="preserve"> of all countries in the world</w:t>
      </w:r>
      <w:r w:rsidR="000A4C44">
        <w:rPr>
          <w:rFonts w:ascii="Arial" w:hAnsi="Arial" w:cs="Arial"/>
          <w:sz w:val="24"/>
          <w:szCs w:val="24"/>
        </w:rPr>
        <w:t xml:space="preserve"> for its educational performance.</w:t>
      </w:r>
      <w:r w:rsidR="003505D2">
        <w:rPr>
          <w:rFonts w:ascii="Arial" w:hAnsi="Arial" w:cs="Arial"/>
          <w:sz w:val="24"/>
          <w:szCs w:val="24"/>
        </w:rPr>
        <w:t xml:space="preserve">  </w:t>
      </w:r>
      <w:r w:rsidR="00332063">
        <w:rPr>
          <w:rFonts w:ascii="Arial" w:hAnsi="Arial" w:cs="Arial"/>
          <w:sz w:val="24"/>
          <w:szCs w:val="24"/>
        </w:rPr>
        <w:t xml:space="preserve">Nevertheless, The Gambia </w:t>
      </w:r>
      <w:r w:rsidR="00EC0140">
        <w:rPr>
          <w:rFonts w:ascii="Arial" w:hAnsi="Arial" w:cs="Arial"/>
          <w:sz w:val="24"/>
          <w:szCs w:val="24"/>
        </w:rPr>
        <w:t>used to be a</w:t>
      </w:r>
      <w:r w:rsidR="00332063">
        <w:rPr>
          <w:rFonts w:ascii="Arial" w:hAnsi="Arial" w:cs="Arial"/>
          <w:sz w:val="24"/>
          <w:szCs w:val="24"/>
        </w:rPr>
        <w:t xml:space="preserve"> popular</w:t>
      </w:r>
      <w:r w:rsidR="00D25461">
        <w:rPr>
          <w:rFonts w:ascii="Arial" w:hAnsi="Arial" w:cs="Arial"/>
          <w:sz w:val="24"/>
          <w:szCs w:val="24"/>
        </w:rPr>
        <w:t xml:space="preserve"> place for tourists in Western Africa,</w:t>
      </w:r>
      <w:r w:rsidR="0089410F">
        <w:rPr>
          <w:rFonts w:ascii="Arial" w:hAnsi="Arial" w:cs="Arial"/>
          <w:sz w:val="24"/>
          <w:szCs w:val="24"/>
        </w:rPr>
        <w:t xml:space="preserve"> but only</w:t>
      </w:r>
      <w:r w:rsidR="00D25461">
        <w:rPr>
          <w:rFonts w:ascii="Arial" w:hAnsi="Arial" w:cs="Arial"/>
          <w:sz w:val="24"/>
          <w:szCs w:val="24"/>
        </w:rPr>
        <w:t xml:space="preserve"> for a short amount of time b</w:t>
      </w:r>
      <w:r w:rsidR="0089410F">
        <w:rPr>
          <w:rFonts w:ascii="Arial" w:hAnsi="Arial" w:cs="Arial"/>
          <w:sz w:val="24"/>
          <w:szCs w:val="24"/>
        </w:rPr>
        <w:t>ecause</w:t>
      </w:r>
      <w:r w:rsidR="00D25461">
        <w:rPr>
          <w:rFonts w:ascii="Arial" w:hAnsi="Arial" w:cs="Arial"/>
          <w:sz w:val="24"/>
          <w:szCs w:val="24"/>
        </w:rPr>
        <w:t xml:space="preserve"> their governments did not pay into helping the economy to sustain what could have been a successful investment into their economy</w:t>
      </w:r>
      <w:r w:rsidR="00DF0126">
        <w:rPr>
          <w:rFonts w:ascii="Arial" w:hAnsi="Arial" w:cs="Arial"/>
          <w:sz w:val="24"/>
          <w:szCs w:val="24"/>
        </w:rPr>
        <w:t>,</w:t>
      </w:r>
      <w:r w:rsidR="003E4C04">
        <w:rPr>
          <w:rFonts w:ascii="Arial" w:hAnsi="Arial" w:cs="Arial"/>
          <w:sz w:val="24"/>
          <w:szCs w:val="24"/>
        </w:rPr>
        <w:t xml:space="preserve"> </w:t>
      </w:r>
      <w:hyperlink r:id="rId8" w:history="1">
        <w:r w:rsidR="00DF0126" w:rsidRPr="007D565D">
          <w:rPr>
            <w:rStyle w:val="Hyperlink"/>
            <w:rFonts w:ascii="Arial" w:hAnsi="Arial" w:cs="Arial"/>
            <w:sz w:val="24"/>
            <w:szCs w:val="24"/>
          </w:rPr>
          <w:t>www.researchgate.com</w:t>
        </w:r>
      </w:hyperlink>
      <w:r w:rsidR="003E4C04">
        <w:rPr>
          <w:rFonts w:ascii="Arial" w:hAnsi="Arial" w:cs="Arial"/>
          <w:sz w:val="24"/>
          <w:szCs w:val="24"/>
        </w:rPr>
        <w:t xml:space="preserve"> </w:t>
      </w:r>
      <w:r w:rsidR="00DF0126">
        <w:rPr>
          <w:rFonts w:ascii="Arial" w:hAnsi="Arial" w:cs="Arial"/>
          <w:sz w:val="24"/>
          <w:szCs w:val="24"/>
        </w:rPr>
        <w:t>(</w:t>
      </w:r>
      <w:r w:rsidR="003E4C04">
        <w:rPr>
          <w:rFonts w:ascii="Arial" w:hAnsi="Arial" w:cs="Arial"/>
          <w:sz w:val="24"/>
          <w:szCs w:val="24"/>
        </w:rPr>
        <w:t>2014).</w:t>
      </w:r>
      <w:r w:rsidR="00A95027">
        <w:rPr>
          <w:rFonts w:ascii="Arial" w:hAnsi="Arial" w:cs="Arial"/>
          <w:sz w:val="24"/>
          <w:szCs w:val="24"/>
        </w:rPr>
        <w:t xml:space="preserve"> </w:t>
      </w:r>
    </w:p>
    <w:p w14:paraId="409FC79C" w14:textId="327FDEEC" w:rsidR="007D356A" w:rsidRDefault="00A95027" w:rsidP="00275339">
      <w:pPr>
        <w:spacing w:line="360" w:lineRule="auto"/>
        <w:jc w:val="both"/>
        <w:rPr>
          <w:rFonts w:ascii="Arial" w:hAnsi="Arial" w:cs="Arial"/>
          <w:sz w:val="24"/>
          <w:szCs w:val="24"/>
        </w:rPr>
      </w:pPr>
      <w:r>
        <w:rPr>
          <w:rFonts w:ascii="Arial" w:hAnsi="Arial" w:cs="Arial"/>
          <w:sz w:val="24"/>
          <w:szCs w:val="24"/>
        </w:rPr>
        <w:lastRenderedPageBreak/>
        <w:t>Although The Gambia is not a country with a prevalence of conflict or war, it has been affected by Covid – 19</w:t>
      </w:r>
      <w:r w:rsidR="00D25461">
        <w:rPr>
          <w:rFonts w:ascii="Arial" w:hAnsi="Arial" w:cs="Arial"/>
          <w:sz w:val="24"/>
          <w:szCs w:val="24"/>
        </w:rPr>
        <w:t>,</w:t>
      </w:r>
      <w:r>
        <w:rPr>
          <w:rFonts w:ascii="Arial" w:hAnsi="Arial" w:cs="Arial"/>
          <w:sz w:val="24"/>
          <w:szCs w:val="24"/>
        </w:rPr>
        <w:t xml:space="preserve"> however, not largely affected</w:t>
      </w:r>
      <w:r w:rsidR="00D25461">
        <w:rPr>
          <w:rFonts w:ascii="Arial" w:hAnsi="Arial" w:cs="Arial"/>
          <w:sz w:val="24"/>
          <w:szCs w:val="24"/>
        </w:rPr>
        <w:t xml:space="preserve"> by Covid – 19.</w:t>
      </w:r>
      <w:r>
        <w:rPr>
          <w:rFonts w:ascii="Arial" w:hAnsi="Arial" w:cs="Arial"/>
          <w:sz w:val="24"/>
          <w:szCs w:val="24"/>
        </w:rPr>
        <w:t xml:space="preserve"> </w:t>
      </w:r>
      <w:r w:rsidR="00D25461">
        <w:rPr>
          <w:rFonts w:ascii="Arial" w:hAnsi="Arial" w:cs="Arial"/>
          <w:sz w:val="24"/>
          <w:szCs w:val="24"/>
        </w:rPr>
        <w:t>I</w:t>
      </w:r>
      <w:r>
        <w:rPr>
          <w:rFonts w:ascii="Arial" w:hAnsi="Arial" w:cs="Arial"/>
          <w:sz w:val="24"/>
          <w:szCs w:val="24"/>
        </w:rPr>
        <w:t xml:space="preserve">t </w:t>
      </w:r>
      <w:r w:rsidR="00D25461">
        <w:rPr>
          <w:rFonts w:ascii="Arial" w:hAnsi="Arial" w:cs="Arial"/>
          <w:sz w:val="24"/>
          <w:szCs w:val="24"/>
        </w:rPr>
        <w:t>is</w:t>
      </w:r>
      <w:r>
        <w:rPr>
          <w:rFonts w:ascii="Arial" w:hAnsi="Arial" w:cs="Arial"/>
          <w:sz w:val="24"/>
          <w:szCs w:val="24"/>
        </w:rPr>
        <w:t xml:space="preserve"> </w:t>
      </w:r>
      <w:r w:rsidR="003E4C04">
        <w:rPr>
          <w:rFonts w:ascii="Arial" w:hAnsi="Arial" w:cs="Arial"/>
          <w:sz w:val="24"/>
          <w:szCs w:val="24"/>
        </w:rPr>
        <w:t>noted nonetheless</w:t>
      </w:r>
      <w:r w:rsidR="00D25461">
        <w:rPr>
          <w:rFonts w:ascii="Arial" w:hAnsi="Arial" w:cs="Arial"/>
          <w:sz w:val="24"/>
          <w:szCs w:val="24"/>
        </w:rPr>
        <w:t xml:space="preserve"> </w:t>
      </w:r>
      <w:r>
        <w:rPr>
          <w:rFonts w:ascii="Arial" w:hAnsi="Arial" w:cs="Arial"/>
          <w:sz w:val="24"/>
          <w:szCs w:val="24"/>
        </w:rPr>
        <w:t xml:space="preserve">that The Gambia is very much affected by </w:t>
      </w:r>
      <w:r w:rsidR="003E4C04">
        <w:rPr>
          <w:rFonts w:ascii="Arial" w:hAnsi="Arial" w:cs="Arial"/>
          <w:sz w:val="24"/>
          <w:szCs w:val="24"/>
        </w:rPr>
        <w:t xml:space="preserve">substantial </w:t>
      </w:r>
      <w:r>
        <w:rPr>
          <w:rFonts w:ascii="Arial" w:hAnsi="Arial" w:cs="Arial"/>
          <w:sz w:val="24"/>
          <w:szCs w:val="24"/>
        </w:rPr>
        <w:t xml:space="preserve">poverty in some parts and is still struggling to reform itself to eliminate poverty </w:t>
      </w:r>
      <w:r w:rsidR="00D25461">
        <w:rPr>
          <w:rFonts w:ascii="Arial" w:hAnsi="Arial" w:cs="Arial"/>
          <w:sz w:val="24"/>
          <w:szCs w:val="24"/>
        </w:rPr>
        <w:t>in the</w:t>
      </w:r>
      <w:r>
        <w:rPr>
          <w:rFonts w:ascii="Arial" w:hAnsi="Arial" w:cs="Arial"/>
          <w:sz w:val="24"/>
          <w:szCs w:val="24"/>
        </w:rPr>
        <w:t xml:space="preserve"> hard-to-reach villages. Not many residents secure</w:t>
      </w:r>
      <w:r w:rsidR="003E4C04">
        <w:rPr>
          <w:rFonts w:ascii="Arial" w:hAnsi="Arial" w:cs="Arial"/>
          <w:sz w:val="24"/>
          <w:szCs w:val="24"/>
        </w:rPr>
        <w:t xml:space="preserve"> well paid jobs</w:t>
      </w:r>
      <w:r>
        <w:rPr>
          <w:rFonts w:ascii="Arial" w:hAnsi="Arial" w:cs="Arial"/>
          <w:sz w:val="24"/>
          <w:szCs w:val="24"/>
        </w:rPr>
        <w:t xml:space="preserve"> </w:t>
      </w:r>
      <w:r w:rsidR="00D25461">
        <w:rPr>
          <w:rFonts w:ascii="Arial" w:hAnsi="Arial" w:cs="Arial"/>
          <w:sz w:val="24"/>
          <w:szCs w:val="24"/>
        </w:rPr>
        <w:t xml:space="preserve">in </w:t>
      </w:r>
      <w:r>
        <w:rPr>
          <w:rFonts w:ascii="Arial" w:hAnsi="Arial" w:cs="Arial"/>
          <w:sz w:val="24"/>
          <w:szCs w:val="24"/>
        </w:rPr>
        <w:t>The Gambia, due to the inferior education system.</w:t>
      </w:r>
      <w:r w:rsidR="00D25461">
        <w:rPr>
          <w:rFonts w:ascii="Arial" w:hAnsi="Arial" w:cs="Arial"/>
          <w:sz w:val="24"/>
          <w:szCs w:val="24"/>
        </w:rPr>
        <w:t xml:space="preserve"> The</w:t>
      </w:r>
      <w:r w:rsidR="0089410F">
        <w:rPr>
          <w:rFonts w:ascii="Arial" w:hAnsi="Arial" w:cs="Arial"/>
          <w:sz w:val="24"/>
          <w:szCs w:val="24"/>
        </w:rPr>
        <w:t xml:space="preserve"> jobs usually carried out by the</w:t>
      </w:r>
      <w:r w:rsidR="00D25461">
        <w:rPr>
          <w:rFonts w:ascii="Arial" w:hAnsi="Arial" w:cs="Arial"/>
          <w:sz w:val="24"/>
          <w:szCs w:val="24"/>
        </w:rPr>
        <w:t xml:space="preserve"> people of The Gambia, </w:t>
      </w:r>
      <w:r w:rsidR="0089410F">
        <w:rPr>
          <w:rFonts w:ascii="Arial" w:hAnsi="Arial" w:cs="Arial"/>
          <w:sz w:val="24"/>
          <w:szCs w:val="24"/>
        </w:rPr>
        <w:t xml:space="preserve">customarily consist of working in the areas </w:t>
      </w:r>
      <w:r w:rsidR="00D25461">
        <w:rPr>
          <w:rFonts w:ascii="Arial" w:hAnsi="Arial" w:cs="Arial"/>
          <w:sz w:val="24"/>
          <w:szCs w:val="24"/>
        </w:rPr>
        <w:t xml:space="preserve">of farming </w:t>
      </w:r>
      <w:r w:rsidR="00724332">
        <w:rPr>
          <w:rFonts w:ascii="Arial" w:hAnsi="Arial" w:cs="Arial"/>
          <w:sz w:val="24"/>
          <w:szCs w:val="24"/>
        </w:rPr>
        <w:t>which include cereal and rice products as well as fishing</w:t>
      </w:r>
      <w:r w:rsidR="0089410F">
        <w:rPr>
          <w:rFonts w:ascii="Arial" w:hAnsi="Arial" w:cs="Arial"/>
          <w:sz w:val="24"/>
          <w:szCs w:val="24"/>
        </w:rPr>
        <w:t>.</w:t>
      </w:r>
      <w:r w:rsidR="00724332">
        <w:rPr>
          <w:rFonts w:ascii="Arial" w:hAnsi="Arial" w:cs="Arial"/>
          <w:sz w:val="24"/>
          <w:szCs w:val="24"/>
        </w:rPr>
        <w:t xml:space="preserve"> </w:t>
      </w:r>
      <w:r w:rsidR="0089410F">
        <w:rPr>
          <w:rFonts w:ascii="Arial" w:hAnsi="Arial" w:cs="Arial"/>
          <w:sz w:val="24"/>
          <w:szCs w:val="24"/>
        </w:rPr>
        <w:t>I</w:t>
      </w:r>
      <w:r w:rsidR="00724332">
        <w:rPr>
          <w:rFonts w:ascii="Arial" w:hAnsi="Arial" w:cs="Arial"/>
          <w:sz w:val="24"/>
          <w:szCs w:val="24"/>
        </w:rPr>
        <w:t>n The Gambia, most of their produce</w:t>
      </w:r>
      <w:r w:rsidR="007D356A">
        <w:rPr>
          <w:rFonts w:ascii="Arial" w:hAnsi="Arial" w:cs="Arial"/>
          <w:sz w:val="24"/>
          <w:szCs w:val="24"/>
        </w:rPr>
        <w:t xml:space="preserve"> traded in the country, entails produce,</w:t>
      </w:r>
      <w:r w:rsidR="00724332">
        <w:rPr>
          <w:rFonts w:ascii="Arial" w:hAnsi="Arial" w:cs="Arial"/>
          <w:sz w:val="24"/>
          <w:szCs w:val="24"/>
        </w:rPr>
        <w:t xml:space="preserve"> such as cloth and indigo dyes</w:t>
      </w:r>
      <w:r w:rsidR="00120217">
        <w:rPr>
          <w:rFonts w:ascii="Arial" w:hAnsi="Arial" w:cs="Arial"/>
          <w:sz w:val="24"/>
          <w:szCs w:val="24"/>
        </w:rPr>
        <w:t xml:space="preserve">, these along with </w:t>
      </w:r>
      <w:r w:rsidR="00724332">
        <w:rPr>
          <w:rFonts w:ascii="Arial" w:hAnsi="Arial" w:cs="Arial"/>
          <w:sz w:val="24"/>
          <w:szCs w:val="24"/>
        </w:rPr>
        <w:t>the cereal and rice products are transported through the river in the south towards the Savanna</w:t>
      </w:r>
      <w:r w:rsidR="00010E85">
        <w:rPr>
          <w:rFonts w:ascii="Arial" w:hAnsi="Arial" w:cs="Arial"/>
          <w:sz w:val="24"/>
          <w:szCs w:val="24"/>
        </w:rPr>
        <w:t>,</w:t>
      </w:r>
      <w:r w:rsidR="00724332">
        <w:rPr>
          <w:rFonts w:ascii="Arial" w:hAnsi="Arial" w:cs="Arial"/>
          <w:sz w:val="24"/>
          <w:szCs w:val="24"/>
        </w:rPr>
        <w:t xml:space="preserve"> Mwakikagile </w:t>
      </w:r>
      <w:r w:rsidR="00DF0126">
        <w:rPr>
          <w:rFonts w:ascii="Arial" w:hAnsi="Arial" w:cs="Arial"/>
          <w:sz w:val="24"/>
          <w:szCs w:val="24"/>
        </w:rPr>
        <w:t>(</w:t>
      </w:r>
      <w:r w:rsidR="00724332">
        <w:rPr>
          <w:rFonts w:ascii="Arial" w:hAnsi="Arial" w:cs="Arial"/>
          <w:sz w:val="24"/>
          <w:szCs w:val="24"/>
        </w:rPr>
        <w:t>2010)</w:t>
      </w:r>
      <w:r w:rsidR="001B3712">
        <w:rPr>
          <w:rFonts w:ascii="Arial" w:hAnsi="Arial" w:cs="Arial"/>
          <w:sz w:val="24"/>
          <w:szCs w:val="24"/>
        </w:rPr>
        <w:t xml:space="preserve">. </w:t>
      </w:r>
    </w:p>
    <w:p w14:paraId="44AB7DF9" w14:textId="49FC1EE8" w:rsidR="00C34072" w:rsidRDefault="001B3712" w:rsidP="00275339">
      <w:pPr>
        <w:spacing w:line="360" w:lineRule="auto"/>
        <w:jc w:val="both"/>
        <w:rPr>
          <w:rFonts w:ascii="Arial" w:hAnsi="Arial" w:cs="Arial"/>
          <w:sz w:val="24"/>
          <w:szCs w:val="24"/>
        </w:rPr>
      </w:pPr>
      <w:r>
        <w:rPr>
          <w:rFonts w:ascii="Arial" w:hAnsi="Arial" w:cs="Arial"/>
          <w:sz w:val="24"/>
          <w:szCs w:val="24"/>
        </w:rPr>
        <w:t xml:space="preserve">The price paid for these goods in the developed world, is extremely </w:t>
      </w:r>
      <w:r w:rsidR="007D356A">
        <w:rPr>
          <w:rFonts w:ascii="Arial" w:hAnsi="Arial" w:cs="Arial"/>
          <w:sz w:val="24"/>
          <w:szCs w:val="24"/>
        </w:rPr>
        <w:t>low</w:t>
      </w:r>
      <w:r>
        <w:rPr>
          <w:rFonts w:ascii="Arial" w:hAnsi="Arial" w:cs="Arial"/>
          <w:sz w:val="24"/>
          <w:szCs w:val="24"/>
        </w:rPr>
        <w:t xml:space="preserve">, however, this is </w:t>
      </w:r>
      <w:r w:rsidR="004B032E">
        <w:rPr>
          <w:rFonts w:ascii="Arial" w:hAnsi="Arial" w:cs="Arial"/>
          <w:sz w:val="24"/>
          <w:szCs w:val="24"/>
        </w:rPr>
        <w:t xml:space="preserve">not </w:t>
      </w:r>
      <w:r>
        <w:rPr>
          <w:rFonts w:ascii="Arial" w:hAnsi="Arial" w:cs="Arial"/>
          <w:sz w:val="24"/>
          <w:szCs w:val="24"/>
        </w:rPr>
        <w:t>sustainable for countries such as The Gambia, the work needed by the communities in The Gambia, is particularly time consuming and demanding</w:t>
      </w:r>
      <w:r w:rsidR="007D356A">
        <w:rPr>
          <w:rFonts w:ascii="Arial" w:hAnsi="Arial" w:cs="Arial"/>
          <w:sz w:val="24"/>
          <w:szCs w:val="24"/>
        </w:rPr>
        <w:t xml:space="preserve"> for such low returns on their personal incomes</w:t>
      </w:r>
      <w:r>
        <w:rPr>
          <w:rFonts w:ascii="Arial" w:hAnsi="Arial" w:cs="Arial"/>
          <w:sz w:val="24"/>
          <w:szCs w:val="24"/>
        </w:rPr>
        <w:t xml:space="preserve">.  This is not supporting a sustainable environment, more </w:t>
      </w:r>
      <w:r w:rsidR="004B032E">
        <w:rPr>
          <w:rFonts w:ascii="Arial" w:hAnsi="Arial" w:cs="Arial"/>
          <w:sz w:val="24"/>
          <w:szCs w:val="24"/>
        </w:rPr>
        <w:t>attention</w:t>
      </w:r>
      <w:r>
        <w:rPr>
          <w:rFonts w:ascii="Arial" w:hAnsi="Arial" w:cs="Arial"/>
          <w:sz w:val="24"/>
          <w:szCs w:val="24"/>
        </w:rPr>
        <w:t xml:space="preserve"> needs to be made to fair trade produce, this is the only way that the communities will be guaranteed a decent wage for their work, therefore, being able to provide an education for their children instead of having the children working the land.</w:t>
      </w:r>
      <w:r w:rsidR="00120217">
        <w:rPr>
          <w:rFonts w:ascii="Arial" w:hAnsi="Arial" w:cs="Arial"/>
          <w:sz w:val="24"/>
          <w:szCs w:val="24"/>
        </w:rPr>
        <w:t xml:space="preserve"> </w:t>
      </w:r>
    </w:p>
    <w:p w14:paraId="04EE739F" w14:textId="30CCA423" w:rsidR="003505D2" w:rsidRPr="00DF0126" w:rsidRDefault="000F44CD" w:rsidP="00275339">
      <w:pPr>
        <w:spacing w:line="360" w:lineRule="auto"/>
        <w:jc w:val="both"/>
        <w:rPr>
          <w:rFonts w:ascii="Arial" w:hAnsi="Arial" w:cs="Arial"/>
          <w:color w:val="FF0000"/>
          <w:sz w:val="24"/>
          <w:szCs w:val="24"/>
        </w:rPr>
      </w:pPr>
      <w:r>
        <w:rPr>
          <w:rFonts w:ascii="Arial" w:hAnsi="Arial" w:cs="Arial"/>
          <w:sz w:val="24"/>
          <w:szCs w:val="24"/>
        </w:rPr>
        <w:t xml:space="preserve">Before the 1988-2003 Education Policy was formulated, less than 50% of Gambian children went to school. </w:t>
      </w:r>
      <w:r w:rsidR="00E945F0">
        <w:rPr>
          <w:rFonts w:ascii="Arial" w:hAnsi="Arial" w:cs="Arial"/>
          <w:sz w:val="24"/>
          <w:szCs w:val="24"/>
        </w:rPr>
        <w:t>Recently, g</w:t>
      </w:r>
      <w:r w:rsidR="003505D2">
        <w:rPr>
          <w:rFonts w:ascii="Arial" w:hAnsi="Arial" w:cs="Arial"/>
          <w:sz w:val="24"/>
          <w:szCs w:val="24"/>
        </w:rPr>
        <w:t xml:space="preserve">irls </w:t>
      </w:r>
      <w:r w:rsidR="00E945F0">
        <w:rPr>
          <w:rFonts w:ascii="Arial" w:hAnsi="Arial" w:cs="Arial"/>
          <w:sz w:val="24"/>
          <w:szCs w:val="24"/>
        </w:rPr>
        <w:t>have been</w:t>
      </w:r>
      <w:r w:rsidR="003505D2">
        <w:rPr>
          <w:rFonts w:ascii="Arial" w:hAnsi="Arial" w:cs="Arial"/>
          <w:sz w:val="24"/>
          <w:szCs w:val="24"/>
        </w:rPr>
        <w:t xml:space="preserve"> assisted by the government </w:t>
      </w:r>
      <w:r w:rsidR="00377064">
        <w:rPr>
          <w:rFonts w:ascii="Arial" w:hAnsi="Arial" w:cs="Arial"/>
          <w:sz w:val="24"/>
          <w:szCs w:val="24"/>
        </w:rPr>
        <w:t>to have their school fees paid for them</w:t>
      </w:r>
      <w:r w:rsidR="0057625D">
        <w:rPr>
          <w:rFonts w:ascii="Arial" w:hAnsi="Arial" w:cs="Arial"/>
          <w:sz w:val="24"/>
          <w:szCs w:val="24"/>
        </w:rPr>
        <w:t>, in the past</w:t>
      </w:r>
      <w:r w:rsidR="005477CB">
        <w:rPr>
          <w:rFonts w:ascii="Arial" w:hAnsi="Arial" w:cs="Arial"/>
          <w:sz w:val="24"/>
          <w:szCs w:val="24"/>
        </w:rPr>
        <w:t xml:space="preserve"> the</w:t>
      </w:r>
      <w:r w:rsidR="0057625D">
        <w:rPr>
          <w:rFonts w:ascii="Arial" w:hAnsi="Arial" w:cs="Arial"/>
          <w:sz w:val="24"/>
          <w:szCs w:val="24"/>
        </w:rPr>
        <w:t xml:space="preserve"> boys were </w:t>
      </w:r>
      <w:r w:rsidR="001B3E34">
        <w:rPr>
          <w:rFonts w:ascii="Arial" w:hAnsi="Arial" w:cs="Arial"/>
          <w:sz w:val="24"/>
          <w:szCs w:val="24"/>
        </w:rPr>
        <w:t>able to attend school if their parents had money</w:t>
      </w:r>
      <w:r w:rsidR="00957462">
        <w:rPr>
          <w:rFonts w:ascii="Arial" w:hAnsi="Arial" w:cs="Arial"/>
          <w:sz w:val="24"/>
          <w:szCs w:val="24"/>
        </w:rPr>
        <w:t xml:space="preserve">, nevertheless, </w:t>
      </w:r>
      <w:r w:rsidR="004F7C01">
        <w:rPr>
          <w:rFonts w:ascii="Arial" w:hAnsi="Arial" w:cs="Arial"/>
          <w:sz w:val="24"/>
          <w:szCs w:val="24"/>
        </w:rPr>
        <w:t xml:space="preserve">many children </w:t>
      </w:r>
      <w:r w:rsidR="00225E09">
        <w:rPr>
          <w:rFonts w:ascii="Arial" w:hAnsi="Arial" w:cs="Arial"/>
          <w:sz w:val="24"/>
          <w:szCs w:val="24"/>
        </w:rPr>
        <w:t>would</w:t>
      </w:r>
      <w:r w:rsidR="004F7C01">
        <w:rPr>
          <w:rFonts w:ascii="Arial" w:hAnsi="Arial" w:cs="Arial"/>
          <w:sz w:val="24"/>
          <w:szCs w:val="24"/>
        </w:rPr>
        <w:t xml:space="preserve"> leave the education system, usually due to </w:t>
      </w:r>
      <w:r w:rsidR="00373B98">
        <w:rPr>
          <w:rFonts w:ascii="Arial" w:hAnsi="Arial" w:cs="Arial"/>
          <w:sz w:val="24"/>
          <w:szCs w:val="24"/>
        </w:rPr>
        <w:t>money issues in the family.</w:t>
      </w:r>
      <w:r w:rsidR="00951338">
        <w:rPr>
          <w:rFonts w:ascii="Arial" w:hAnsi="Arial" w:cs="Arial"/>
          <w:sz w:val="24"/>
          <w:szCs w:val="24"/>
        </w:rPr>
        <w:t xml:space="preserve"> </w:t>
      </w:r>
      <w:hyperlink r:id="rId9" w:history="1">
        <w:r w:rsidR="00DF0126" w:rsidRPr="007D565D">
          <w:rPr>
            <w:rStyle w:val="Hyperlink"/>
            <w:rFonts w:ascii="Arial" w:hAnsi="Arial" w:cs="Arial"/>
            <w:sz w:val="24"/>
            <w:szCs w:val="24"/>
          </w:rPr>
          <w:t>www.accessgambia.com</w:t>
        </w:r>
      </w:hyperlink>
      <w:r w:rsidR="00DF0126">
        <w:rPr>
          <w:rFonts w:ascii="Arial" w:hAnsi="Arial" w:cs="Arial"/>
          <w:sz w:val="24"/>
          <w:szCs w:val="24"/>
        </w:rPr>
        <w:t xml:space="preserve"> </w:t>
      </w:r>
      <w:r w:rsidR="00BD3A4F">
        <w:rPr>
          <w:rFonts w:ascii="Arial" w:hAnsi="Arial" w:cs="Arial"/>
          <w:sz w:val="24"/>
          <w:szCs w:val="24"/>
        </w:rPr>
        <w:t xml:space="preserve"> </w:t>
      </w:r>
      <w:r w:rsidR="00A41385">
        <w:rPr>
          <w:rFonts w:ascii="Arial" w:hAnsi="Arial" w:cs="Arial"/>
          <w:sz w:val="24"/>
          <w:szCs w:val="24"/>
        </w:rPr>
        <w:t>(2005)</w:t>
      </w:r>
    </w:p>
    <w:p w14:paraId="45C84EA5" w14:textId="2D1AD7A4" w:rsidR="00631F46" w:rsidRDefault="007A7A45" w:rsidP="00275339">
      <w:pPr>
        <w:spacing w:line="360" w:lineRule="auto"/>
        <w:jc w:val="both"/>
        <w:rPr>
          <w:rFonts w:ascii="Arial" w:hAnsi="Arial" w:cs="Arial"/>
          <w:sz w:val="24"/>
          <w:szCs w:val="24"/>
        </w:rPr>
      </w:pPr>
      <w:r>
        <w:rPr>
          <w:rFonts w:ascii="Arial" w:hAnsi="Arial" w:cs="Arial"/>
          <w:sz w:val="24"/>
          <w:szCs w:val="24"/>
        </w:rPr>
        <w:t>The</w:t>
      </w:r>
      <w:r w:rsidR="00951578">
        <w:rPr>
          <w:rFonts w:ascii="Arial" w:hAnsi="Arial" w:cs="Arial"/>
          <w:sz w:val="24"/>
          <w:szCs w:val="24"/>
        </w:rPr>
        <w:t xml:space="preserve"> government of The</w:t>
      </w:r>
      <w:r>
        <w:rPr>
          <w:rFonts w:ascii="Arial" w:hAnsi="Arial" w:cs="Arial"/>
          <w:sz w:val="24"/>
          <w:szCs w:val="24"/>
        </w:rPr>
        <w:t xml:space="preserve"> Gambia </w:t>
      </w:r>
      <w:r w:rsidR="00951578">
        <w:rPr>
          <w:rFonts w:ascii="Arial" w:hAnsi="Arial" w:cs="Arial"/>
          <w:sz w:val="24"/>
          <w:szCs w:val="24"/>
        </w:rPr>
        <w:t>is</w:t>
      </w:r>
      <w:r w:rsidR="000A6828">
        <w:rPr>
          <w:rFonts w:ascii="Arial" w:hAnsi="Arial" w:cs="Arial"/>
          <w:sz w:val="24"/>
          <w:szCs w:val="24"/>
        </w:rPr>
        <w:t xml:space="preserve"> not </w:t>
      </w:r>
      <w:r w:rsidR="00FF5412">
        <w:rPr>
          <w:rFonts w:ascii="Arial" w:hAnsi="Arial" w:cs="Arial"/>
          <w:sz w:val="24"/>
          <w:szCs w:val="24"/>
        </w:rPr>
        <w:t xml:space="preserve">wholly </w:t>
      </w:r>
      <w:r w:rsidR="000A6828">
        <w:rPr>
          <w:rFonts w:ascii="Arial" w:hAnsi="Arial" w:cs="Arial"/>
          <w:sz w:val="24"/>
          <w:szCs w:val="24"/>
        </w:rPr>
        <w:t>adhering to the UNCRC Article 28</w:t>
      </w:r>
      <w:r w:rsidR="00E567F6">
        <w:rPr>
          <w:rFonts w:ascii="Arial" w:hAnsi="Arial" w:cs="Arial"/>
          <w:sz w:val="24"/>
          <w:szCs w:val="24"/>
        </w:rPr>
        <w:t>,</w:t>
      </w:r>
      <w:r w:rsidR="000A6828">
        <w:rPr>
          <w:rFonts w:ascii="Arial" w:hAnsi="Arial" w:cs="Arial"/>
          <w:sz w:val="24"/>
          <w:szCs w:val="24"/>
        </w:rPr>
        <w:t xml:space="preserve"> where i</w:t>
      </w:r>
      <w:r w:rsidR="00DD54C6">
        <w:rPr>
          <w:rFonts w:ascii="Arial" w:hAnsi="Arial" w:cs="Arial"/>
          <w:sz w:val="24"/>
          <w:szCs w:val="24"/>
        </w:rPr>
        <w:t>t</w:t>
      </w:r>
      <w:r w:rsidR="000A6828">
        <w:rPr>
          <w:rFonts w:ascii="Arial" w:hAnsi="Arial" w:cs="Arial"/>
          <w:sz w:val="24"/>
          <w:szCs w:val="24"/>
        </w:rPr>
        <w:t xml:space="preserve"> </w:t>
      </w:r>
      <w:r w:rsidR="00432FB4">
        <w:rPr>
          <w:rFonts w:ascii="Arial" w:hAnsi="Arial" w:cs="Arial"/>
          <w:sz w:val="24"/>
          <w:szCs w:val="24"/>
        </w:rPr>
        <w:t>states,</w:t>
      </w:r>
      <w:r w:rsidR="00DF75C7">
        <w:rPr>
          <w:rFonts w:ascii="Arial" w:hAnsi="Arial" w:cs="Arial"/>
          <w:sz w:val="24"/>
          <w:szCs w:val="24"/>
        </w:rPr>
        <w:t xml:space="preserve"> “to make </w:t>
      </w:r>
      <w:r w:rsidR="00E0111B">
        <w:rPr>
          <w:rFonts w:ascii="Arial" w:hAnsi="Arial" w:cs="Arial"/>
          <w:sz w:val="24"/>
          <w:szCs w:val="24"/>
        </w:rPr>
        <w:t>primary education</w:t>
      </w:r>
      <w:r w:rsidR="00DF75C7">
        <w:rPr>
          <w:rFonts w:ascii="Arial" w:hAnsi="Arial" w:cs="Arial"/>
          <w:sz w:val="24"/>
          <w:szCs w:val="24"/>
        </w:rPr>
        <w:t xml:space="preserve"> compulsory and available free to all”. This is not </w:t>
      </w:r>
      <w:r w:rsidR="00A567DE">
        <w:rPr>
          <w:rFonts w:ascii="Arial" w:hAnsi="Arial" w:cs="Arial"/>
          <w:sz w:val="24"/>
          <w:szCs w:val="24"/>
        </w:rPr>
        <w:t>the case in The Gambia</w:t>
      </w:r>
      <w:r w:rsidR="00895CA9">
        <w:rPr>
          <w:rFonts w:ascii="Arial" w:hAnsi="Arial" w:cs="Arial"/>
          <w:sz w:val="24"/>
          <w:szCs w:val="24"/>
        </w:rPr>
        <w:t>,</w:t>
      </w:r>
      <w:r w:rsidR="00896750">
        <w:rPr>
          <w:rFonts w:ascii="Arial" w:hAnsi="Arial" w:cs="Arial"/>
          <w:sz w:val="24"/>
          <w:szCs w:val="24"/>
        </w:rPr>
        <w:t xml:space="preserve"> as a </w:t>
      </w:r>
      <w:r w:rsidR="00785773">
        <w:rPr>
          <w:rFonts w:ascii="Arial" w:hAnsi="Arial" w:cs="Arial"/>
          <w:sz w:val="24"/>
          <w:szCs w:val="24"/>
        </w:rPr>
        <w:t>low-income</w:t>
      </w:r>
      <w:r w:rsidR="00896750">
        <w:rPr>
          <w:rFonts w:ascii="Arial" w:hAnsi="Arial" w:cs="Arial"/>
          <w:sz w:val="24"/>
          <w:szCs w:val="24"/>
        </w:rPr>
        <w:t xml:space="preserve"> country</w:t>
      </w:r>
      <w:r w:rsidR="00454BE3">
        <w:rPr>
          <w:rFonts w:ascii="Arial" w:hAnsi="Arial" w:cs="Arial"/>
          <w:sz w:val="24"/>
          <w:szCs w:val="24"/>
        </w:rPr>
        <w:t xml:space="preserve">, </w:t>
      </w:r>
      <w:r w:rsidR="00785773">
        <w:rPr>
          <w:rFonts w:ascii="Arial" w:hAnsi="Arial" w:cs="Arial"/>
          <w:sz w:val="24"/>
          <w:szCs w:val="24"/>
        </w:rPr>
        <w:t>they are</w:t>
      </w:r>
      <w:r w:rsidR="009E22B6">
        <w:rPr>
          <w:rFonts w:ascii="Arial" w:hAnsi="Arial" w:cs="Arial"/>
          <w:sz w:val="24"/>
          <w:szCs w:val="24"/>
        </w:rPr>
        <w:t xml:space="preserve"> very </w:t>
      </w:r>
      <w:r w:rsidR="0069625B">
        <w:rPr>
          <w:rFonts w:ascii="Arial" w:hAnsi="Arial" w:cs="Arial"/>
          <w:sz w:val="24"/>
          <w:szCs w:val="24"/>
        </w:rPr>
        <w:t>slowly</w:t>
      </w:r>
      <w:r w:rsidR="00785773">
        <w:rPr>
          <w:rFonts w:ascii="Arial" w:hAnsi="Arial" w:cs="Arial"/>
          <w:sz w:val="24"/>
          <w:szCs w:val="24"/>
        </w:rPr>
        <w:t xml:space="preserve"> trying to become a</w:t>
      </w:r>
      <w:r w:rsidR="0069625B">
        <w:rPr>
          <w:rFonts w:ascii="Arial" w:hAnsi="Arial" w:cs="Arial"/>
          <w:sz w:val="24"/>
          <w:szCs w:val="24"/>
        </w:rPr>
        <w:t xml:space="preserve"> developing country</w:t>
      </w:r>
      <w:r w:rsidR="0044459D">
        <w:rPr>
          <w:rFonts w:ascii="Arial" w:hAnsi="Arial" w:cs="Arial"/>
          <w:sz w:val="24"/>
          <w:szCs w:val="24"/>
        </w:rPr>
        <w:t>,</w:t>
      </w:r>
      <w:r w:rsidR="00A567DE">
        <w:rPr>
          <w:rFonts w:ascii="Arial" w:hAnsi="Arial" w:cs="Arial"/>
          <w:sz w:val="24"/>
          <w:szCs w:val="24"/>
        </w:rPr>
        <w:t xml:space="preserve"> where the position of women and girls in education </w:t>
      </w:r>
      <w:r w:rsidR="00896750">
        <w:rPr>
          <w:rFonts w:ascii="Arial" w:hAnsi="Arial" w:cs="Arial"/>
          <w:sz w:val="24"/>
          <w:szCs w:val="24"/>
        </w:rPr>
        <w:t xml:space="preserve">is </w:t>
      </w:r>
      <w:r w:rsidR="0069625B">
        <w:rPr>
          <w:rFonts w:ascii="Arial" w:hAnsi="Arial" w:cs="Arial"/>
          <w:sz w:val="24"/>
          <w:szCs w:val="24"/>
        </w:rPr>
        <w:t xml:space="preserve">still </w:t>
      </w:r>
      <w:r w:rsidR="0044459D">
        <w:rPr>
          <w:rFonts w:ascii="Arial" w:hAnsi="Arial" w:cs="Arial"/>
          <w:sz w:val="24"/>
          <w:szCs w:val="24"/>
        </w:rPr>
        <w:t>placed</w:t>
      </w:r>
      <w:r w:rsidR="00896750">
        <w:rPr>
          <w:rFonts w:ascii="Arial" w:hAnsi="Arial" w:cs="Arial"/>
          <w:sz w:val="24"/>
          <w:szCs w:val="24"/>
        </w:rPr>
        <w:t xml:space="preserve"> </w:t>
      </w:r>
      <w:r w:rsidR="00B22184">
        <w:rPr>
          <w:rFonts w:ascii="Arial" w:hAnsi="Arial" w:cs="Arial"/>
          <w:sz w:val="24"/>
          <w:szCs w:val="24"/>
        </w:rPr>
        <w:t>exceptionally low</w:t>
      </w:r>
      <w:r w:rsidR="00896750">
        <w:rPr>
          <w:rFonts w:ascii="Arial" w:hAnsi="Arial" w:cs="Arial"/>
          <w:sz w:val="24"/>
          <w:szCs w:val="24"/>
        </w:rPr>
        <w:t xml:space="preserve"> </w:t>
      </w:r>
      <w:r w:rsidR="0044459D">
        <w:rPr>
          <w:rFonts w:ascii="Arial" w:hAnsi="Arial" w:cs="Arial"/>
          <w:sz w:val="24"/>
          <w:szCs w:val="24"/>
        </w:rPr>
        <w:t>i</w:t>
      </w:r>
      <w:r w:rsidR="0069625B">
        <w:rPr>
          <w:rFonts w:ascii="Arial" w:hAnsi="Arial" w:cs="Arial"/>
          <w:sz w:val="24"/>
          <w:szCs w:val="24"/>
        </w:rPr>
        <w:t>n</w:t>
      </w:r>
      <w:r w:rsidR="007F4440">
        <w:rPr>
          <w:rFonts w:ascii="Arial" w:hAnsi="Arial" w:cs="Arial"/>
          <w:sz w:val="24"/>
          <w:szCs w:val="24"/>
        </w:rPr>
        <w:t xml:space="preserve"> their values of</w:t>
      </w:r>
      <w:r w:rsidR="0069625B">
        <w:rPr>
          <w:rFonts w:ascii="Arial" w:hAnsi="Arial" w:cs="Arial"/>
          <w:sz w:val="24"/>
          <w:szCs w:val="24"/>
        </w:rPr>
        <w:t xml:space="preserve"> the </w:t>
      </w:r>
      <w:r w:rsidR="007F4440">
        <w:rPr>
          <w:rFonts w:ascii="Arial" w:hAnsi="Arial" w:cs="Arial"/>
          <w:sz w:val="24"/>
          <w:szCs w:val="24"/>
        </w:rPr>
        <w:t>education and employment sector.</w:t>
      </w:r>
      <w:r w:rsidR="00A948F2">
        <w:rPr>
          <w:rFonts w:ascii="Arial" w:hAnsi="Arial" w:cs="Arial"/>
          <w:sz w:val="24"/>
          <w:szCs w:val="24"/>
        </w:rPr>
        <w:t xml:space="preserve">  </w:t>
      </w:r>
    </w:p>
    <w:p w14:paraId="24905F52" w14:textId="36E2E9E8" w:rsidR="007E11DB" w:rsidRDefault="00850A96" w:rsidP="00275339">
      <w:pPr>
        <w:spacing w:line="360" w:lineRule="auto"/>
        <w:jc w:val="both"/>
        <w:rPr>
          <w:rFonts w:ascii="Arial" w:hAnsi="Arial" w:cs="Arial"/>
          <w:sz w:val="24"/>
          <w:szCs w:val="24"/>
        </w:rPr>
      </w:pPr>
      <w:r>
        <w:rPr>
          <w:rFonts w:ascii="Arial" w:hAnsi="Arial" w:cs="Arial"/>
          <w:sz w:val="24"/>
          <w:szCs w:val="24"/>
        </w:rPr>
        <w:t xml:space="preserve">The Dakar Framework for Action </w:t>
      </w:r>
      <w:r w:rsidR="00EE4D2D">
        <w:rPr>
          <w:rFonts w:ascii="Arial" w:hAnsi="Arial" w:cs="Arial"/>
          <w:sz w:val="24"/>
          <w:szCs w:val="24"/>
        </w:rPr>
        <w:t>(200</w:t>
      </w:r>
      <w:r w:rsidR="00E41750">
        <w:rPr>
          <w:rFonts w:ascii="Arial" w:hAnsi="Arial" w:cs="Arial"/>
          <w:sz w:val="24"/>
          <w:szCs w:val="24"/>
        </w:rPr>
        <w:t>0</w:t>
      </w:r>
      <w:r w:rsidR="00EE4D2D">
        <w:rPr>
          <w:rFonts w:ascii="Arial" w:hAnsi="Arial" w:cs="Arial"/>
          <w:sz w:val="24"/>
          <w:szCs w:val="24"/>
        </w:rPr>
        <w:t>)</w:t>
      </w:r>
      <w:r>
        <w:rPr>
          <w:rFonts w:ascii="Arial" w:hAnsi="Arial" w:cs="Arial"/>
          <w:sz w:val="24"/>
          <w:szCs w:val="24"/>
        </w:rPr>
        <w:t xml:space="preserve"> </w:t>
      </w:r>
      <w:r w:rsidR="00100E76">
        <w:rPr>
          <w:rFonts w:ascii="Arial" w:hAnsi="Arial" w:cs="Arial"/>
          <w:sz w:val="24"/>
          <w:szCs w:val="24"/>
        </w:rPr>
        <w:t xml:space="preserve">has a similar </w:t>
      </w:r>
      <w:r w:rsidR="00845E6D">
        <w:rPr>
          <w:rFonts w:ascii="Arial" w:hAnsi="Arial" w:cs="Arial"/>
          <w:sz w:val="24"/>
          <w:szCs w:val="24"/>
        </w:rPr>
        <w:t>status</w:t>
      </w:r>
      <w:r w:rsidR="00A6030E">
        <w:rPr>
          <w:rFonts w:ascii="Arial" w:hAnsi="Arial" w:cs="Arial"/>
          <w:sz w:val="24"/>
          <w:szCs w:val="24"/>
        </w:rPr>
        <w:t xml:space="preserve"> and </w:t>
      </w:r>
      <w:r w:rsidR="00432FB4">
        <w:rPr>
          <w:rFonts w:ascii="Arial" w:hAnsi="Arial" w:cs="Arial"/>
          <w:sz w:val="24"/>
          <w:szCs w:val="24"/>
        </w:rPr>
        <w:t>aims</w:t>
      </w:r>
      <w:r w:rsidR="00845E6D">
        <w:rPr>
          <w:rFonts w:ascii="Arial" w:hAnsi="Arial" w:cs="Arial"/>
          <w:sz w:val="24"/>
          <w:szCs w:val="24"/>
        </w:rPr>
        <w:t xml:space="preserve"> as the UNCRC which </w:t>
      </w:r>
      <w:r>
        <w:rPr>
          <w:rFonts w:ascii="Arial" w:hAnsi="Arial" w:cs="Arial"/>
          <w:sz w:val="24"/>
          <w:szCs w:val="24"/>
        </w:rPr>
        <w:t xml:space="preserve">states that </w:t>
      </w:r>
      <w:r w:rsidR="00F17AE0">
        <w:rPr>
          <w:rFonts w:ascii="Arial" w:hAnsi="Arial" w:cs="Arial"/>
          <w:sz w:val="24"/>
          <w:szCs w:val="24"/>
        </w:rPr>
        <w:t xml:space="preserve">“by 2015 all children, particularly girls, children in difficult circumstances and those </w:t>
      </w:r>
      <w:r w:rsidR="006A2B01">
        <w:rPr>
          <w:rFonts w:ascii="Arial" w:hAnsi="Arial" w:cs="Arial"/>
          <w:sz w:val="24"/>
          <w:szCs w:val="24"/>
        </w:rPr>
        <w:t xml:space="preserve">belonging to ethnic minorities, have access to and complete </w:t>
      </w:r>
      <w:r w:rsidR="006A2B01">
        <w:rPr>
          <w:rFonts w:ascii="Arial" w:hAnsi="Arial" w:cs="Arial"/>
          <w:sz w:val="24"/>
          <w:szCs w:val="24"/>
        </w:rPr>
        <w:lastRenderedPageBreak/>
        <w:t>free and compulsory primary education of good quality”.</w:t>
      </w:r>
      <w:r w:rsidR="00845E6D">
        <w:rPr>
          <w:rFonts w:ascii="Arial" w:hAnsi="Arial" w:cs="Arial"/>
          <w:sz w:val="24"/>
          <w:szCs w:val="24"/>
        </w:rPr>
        <w:t xml:space="preserve"> </w:t>
      </w:r>
      <w:r w:rsidR="00B22184">
        <w:rPr>
          <w:rFonts w:ascii="Arial" w:hAnsi="Arial" w:cs="Arial"/>
          <w:sz w:val="24"/>
          <w:szCs w:val="24"/>
        </w:rPr>
        <w:t>However, children and families who live in more isolated areas with traditional values and who do not have information about the more developed world, will lack the knowledge of what is a good and effective education.</w:t>
      </w:r>
      <w:r w:rsidR="00845E6D">
        <w:rPr>
          <w:rFonts w:ascii="Arial" w:hAnsi="Arial" w:cs="Arial"/>
          <w:sz w:val="24"/>
          <w:szCs w:val="24"/>
        </w:rPr>
        <w:t xml:space="preserve"> </w:t>
      </w:r>
      <w:r w:rsidR="00B24E58">
        <w:rPr>
          <w:rFonts w:ascii="Arial" w:hAnsi="Arial" w:cs="Arial"/>
          <w:sz w:val="24"/>
          <w:szCs w:val="24"/>
        </w:rPr>
        <w:t xml:space="preserve">In the United Kingdom, we </w:t>
      </w:r>
      <w:r w:rsidR="00DB14F2">
        <w:rPr>
          <w:rFonts w:ascii="Arial" w:hAnsi="Arial" w:cs="Arial"/>
          <w:sz w:val="24"/>
          <w:szCs w:val="24"/>
        </w:rPr>
        <w:t>expect our families to sen</w:t>
      </w:r>
      <w:r w:rsidR="00403555">
        <w:rPr>
          <w:rFonts w:ascii="Arial" w:hAnsi="Arial" w:cs="Arial"/>
          <w:sz w:val="24"/>
          <w:szCs w:val="24"/>
        </w:rPr>
        <w:t>d</w:t>
      </w:r>
      <w:r w:rsidR="00DB14F2">
        <w:rPr>
          <w:rFonts w:ascii="Arial" w:hAnsi="Arial" w:cs="Arial"/>
          <w:sz w:val="24"/>
          <w:szCs w:val="24"/>
        </w:rPr>
        <w:t xml:space="preserve"> their children to school every day to </w:t>
      </w:r>
      <w:r w:rsidR="00020E48">
        <w:rPr>
          <w:rFonts w:ascii="Arial" w:hAnsi="Arial" w:cs="Arial"/>
          <w:sz w:val="24"/>
          <w:szCs w:val="24"/>
        </w:rPr>
        <w:t>guar</w:t>
      </w:r>
      <w:r w:rsidR="00DB394F">
        <w:rPr>
          <w:rFonts w:ascii="Arial" w:hAnsi="Arial" w:cs="Arial"/>
          <w:sz w:val="24"/>
          <w:szCs w:val="24"/>
        </w:rPr>
        <w:t>a</w:t>
      </w:r>
      <w:r w:rsidR="00020E48">
        <w:rPr>
          <w:rFonts w:ascii="Arial" w:hAnsi="Arial" w:cs="Arial"/>
          <w:sz w:val="24"/>
          <w:szCs w:val="24"/>
        </w:rPr>
        <w:t>ntee</w:t>
      </w:r>
      <w:r w:rsidR="00DB14F2">
        <w:rPr>
          <w:rFonts w:ascii="Arial" w:hAnsi="Arial" w:cs="Arial"/>
          <w:sz w:val="24"/>
          <w:szCs w:val="24"/>
        </w:rPr>
        <w:t xml:space="preserve"> that the</w:t>
      </w:r>
      <w:r w:rsidR="005B5F6A">
        <w:rPr>
          <w:rFonts w:ascii="Arial" w:hAnsi="Arial" w:cs="Arial"/>
          <w:sz w:val="24"/>
          <w:szCs w:val="24"/>
        </w:rPr>
        <w:t xml:space="preserve"> children and young people</w:t>
      </w:r>
      <w:r w:rsidR="00DB14F2">
        <w:rPr>
          <w:rFonts w:ascii="Arial" w:hAnsi="Arial" w:cs="Arial"/>
          <w:sz w:val="24"/>
          <w:szCs w:val="24"/>
        </w:rPr>
        <w:t xml:space="preserve"> </w:t>
      </w:r>
      <w:r w:rsidR="005B5F6A">
        <w:rPr>
          <w:rFonts w:ascii="Arial" w:hAnsi="Arial" w:cs="Arial"/>
          <w:sz w:val="24"/>
          <w:szCs w:val="24"/>
        </w:rPr>
        <w:t>leave the education system with</w:t>
      </w:r>
      <w:r w:rsidR="00DB14F2">
        <w:rPr>
          <w:rFonts w:ascii="Arial" w:hAnsi="Arial" w:cs="Arial"/>
          <w:sz w:val="24"/>
          <w:szCs w:val="24"/>
        </w:rPr>
        <w:t xml:space="preserve"> the qualifications and skills needed to be able to attend university and </w:t>
      </w:r>
      <w:r w:rsidR="00303B80">
        <w:rPr>
          <w:rFonts w:ascii="Arial" w:hAnsi="Arial" w:cs="Arial"/>
          <w:sz w:val="24"/>
          <w:szCs w:val="24"/>
        </w:rPr>
        <w:t xml:space="preserve">then </w:t>
      </w:r>
      <w:r w:rsidR="00020E48">
        <w:rPr>
          <w:rFonts w:ascii="Arial" w:hAnsi="Arial" w:cs="Arial"/>
          <w:sz w:val="24"/>
          <w:szCs w:val="24"/>
        </w:rPr>
        <w:t>ensure</w:t>
      </w:r>
      <w:r w:rsidR="00CB4552">
        <w:rPr>
          <w:rFonts w:ascii="Arial" w:hAnsi="Arial" w:cs="Arial"/>
          <w:sz w:val="24"/>
          <w:szCs w:val="24"/>
        </w:rPr>
        <w:t xml:space="preserve"> the</w:t>
      </w:r>
      <w:r w:rsidR="002201DD">
        <w:rPr>
          <w:rFonts w:ascii="Arial" w:hAnsi="Arial" w:cs="Arial"/>
          <w:sz w:val="24"/>
          <w:szCs w:val="24"/>
        </w:rPr>
        <w:t xml:space="preserve">ir </w:t>
      </w:r>
      <w:r w:rsidR="00AA07E7">
        <w:rPr>
          <w:rFonts w:ascii="Arial" w:hAnsi="Arial" w:cs="Arial"/>
          <w:sz w:val="24"/>
          <w:szCs w:val="24"/>
        </w:rPr>
        <w:t>prospects</w:t>
      </w:r>
      <w:r w:rsidR="00CB4552">
        <w:rPr>
          <w:rFonts w:ascii="Arial" w:hAnsi="Arial" w:cs="Arial"/>
          <w:sz w:val="24"/>
          <w:szCs w:val="24"/>
        </w:rPr>
        <w:t xml:space="preserve"> of securing a job and</w:t>
      </w:r>
      <w:r w:rsidR="005B5F6A">
        <w:rPr>
          <w:rFonts w:ascii="Arial" w:hAnsi="Arial" w:cs="Arial"/>
          <w:sz w:val="24"/>
          <w:szCs w:val="24"/>
        </w:rPr>
        <w:t xml:space="preserve"> </w:t>
      </w:r>
      <w:r w:rsidR="00964AF6">
        <w:rPr>
          <w:rFonts w:ascii="Arial" w:hAnsi="Arial" w:cs="Arial"/>
          <w:sz w:val="24"/>
          <w:szCs w:val="24"/>
        </w:rPr>
        <w:t>particularly</w:t>
      </w:r>
      <w:r w:rsidR="005B5F6A">
        <w:rPr>
          <w:rFonts w:ascii="Arial" w:hAnsi="Arial" w:cs="Arial"/>
          <w:sz w:val="24"/>
          <w:szCs w:val="24"/>
        </w:rPr>
        <w:t xml:space="preserve"> for girls, it is now especially important and that they will </w:t>
      </w:r>
      <w:r w:rsidR="00CB4552">
        <w:rPr>
          <w:rFonts w:ascii="Arial" w:hAnsi="Arial" w:cs="Arial"/>
          <w:sz w:val="24"/>
          <w:szCs w:val="24"/>
        </w:rPr>
        <w:t xml:space="preserve"> be confident that</w:t>
      </w:r>
      <w:r w:rsidR="00403555">
        <w:rPr>
          <w:rFonts w:ascii="Arial" w:hAnsi="Arial" w:cs="Arial"/>
          <w:sz w:val="24"/>
          <w:szCs w:val="24"/>
        </w:rPr>
        <w:t xml:space="preserve"> they can</w:t>
      </w:r>
      <w:r w:rsidR="00D84ADA">
        <w:rPr>
          <w:rFonts w:ascii="Arial" w:hAnsi="Arial" w:cs="Arial"/>
          <w:sz w:val="24"/>
          <w:szCs w:val="24"/>
        </w:rPr>
        <w:t xml:space="preserve"> </w:t>
      </w:r>
      <w:r w:rsidR="00245EA6">
        <w:rPr>
          <w:rFonts w:ascii="Arial" w:hAnsi="Arial" w:cs="Arial"/>
          <w:sz w:val="24"/>
          <w:szCs w:val="24"/>
        </w:rPr>
        <w:t>go up</w:t>
      </w:r>
      <w:r w:rsidR="00293212">
        <w:rPr>
          <w:rFonts w:ascii="Arial" w:hAnsi="Arial" w:cs="Arial"/>
          <w:sz w:val="24"/>
          <w:szCs w:val="24"/>
        </w:rPr>
        <w:t xml:space="preserve"> against the males on an equal base</w:t>
      </w:r>
      <w:r w:rsidR="005B5F6A">
        <w:rPr>
          <w:rFonts w:ascii="Arial" w:hAnsi="Arial" w:cs="Arial"/>
          <w:sz w:val="24"/>
          <w:szCs w:val="24"/>
        </w:rPr>
        <w:t xml:space="preserve"> to secure the job they want to do.</w:t>
      </w:r>
    </w:p>
    <w:p w14:paraId="137CE665" w14:textId="6424FF54" w:rsidR="006202F2" w:rsidRDefault="00A87E06" w:rsidP="00275339">
      <w:pPr>
        <w:spacing w:line="360" w:lineRule="auto"/>
        <w:jc w:val="both"/>
        <w:rPr>
          <w:rFonts w:ascii="Roboto" w:hAnsi="Roboto"/>
          <w:color w:val="FFFFFF"/>
          <w:spacing w:val="-5"/>
          <w:sz w:val="21"/>
          <w:szCs w:val="21"/>
          <w:shd w:val="clear" w:color="auto" w:fill="C52333"/>
        </w:rPr>
      </w:pPr>
      <w:r>
        <w:rPr>
          <w:rFonts w:ascii="Arial" w:hAnsi="Arial" w:cs="Arial"/>
          <w:sz w:val="24"/>
          <w:szCs w:val="24"/>
        </w:rPr>
        <w:t xml:space="preserve">The trend </w:t>
      </w:r>
      <w:r w:rsidR="009C670F">
        <w:rPr>
          <w:rFonts w:ascii="Arial" w:hAnsi="Arial" w:cs="Arial"/>
          <w:sz w:val="24"/>
          <w:szCs w:val="24"/>
        </w:rPr>
        <w:t xml:space="preserve">of sexism </w:t>
      </w:r>
      <w:r w:rsidR="00213460">
        <w:rPr>
          <w:rFonts w:ascii="Arial" w:hAnsi="Arial" w:cs="Arial"/>
          <w:sz w:val="24"/>
          <w:szCs w:val="24"/>
        </w:rPr>
        <w:t>is</w:t>
      </w:r>
      <w:r>
        <w:rPr>
          <w:rFonts w:ascii="Arial" w:hAnsi="Arial" w:cs="Arial"/>
          <w:sz w:val="24"/>
          <w:szCs w:val="24"/>
        </w:rPr>
        <w:t xml:space="preserve"> still </w:t>
      </w:r>
      <w:r w:rsidR="0078451E">
        <w:rPr>
          <w:rFonts w:ascii="Arial" w:hAnsi="Arial" w:cs="Arial"/>
          <w:sz w:val="24"/>
          <w:szCs w:val="24"/>
        </w:rPr>
        <w:t xml:space="preserve">dominant in </w:t>
      </w:r>
      <w:r w:rsidR="007F708B">
        <w:rPr>
          <w:rFonts w:ascii="Arial" w:hAnsi="Arial" w:cs="Arial"/>
          <w:sz w:val="24"/>
          <w:szCs w:val="24"/>
        </w:rPr>
        <w:t>most</w:t>
      </w:r>
      <w:r w:rsidR="0078451E">
        <w:rPr>
          <w:rFonts w:ascii="Arial" w:hAnsi="Arial" w:cs="Arial"/>
          <w:sz w:val="24"/>
          <w:szCs w:val="24"/>
        </w:rPr>
        <w:t xml:space="preserve"> parts of </w:t>
      </w:r>
      <w:r w:rsidR="007F708B">
        <w:rPr>
          <w:rFonts w:ascii="Arial" w:hAnsi="Arial" w:cs="Arial"/>
          <w:sz w:val="24"/>
          <w:szCs w:val="24"/>
        </w:rPr>
        <w:t>The Gambia</w:t>
      </w:r>
      <w:r w:rsidR="005B5F6A">
        <w:rPr>
          <w:rFonts w:ascii="Arial" w:hAnsi="Arial" w:cs="Arial"/>
          <w:sz w:val="24"/>
          <w:szCs w:val="24"/>
        </w:rPr>
        <w:t>.</w:t>
      </w:r>
      <w:r w:rsidR="007F708B">
        <w:rPr>
          <w:rFonts w:ascii="Arial" w:hAnsi="Arial" w:cs="Arial"/>
          <w:sz w:val="24"/>
          <w:szCs w:val="24"/>
        </w:rPr>
        <w:t xml:space="preserve"> </w:t>
      </w:r>
      <w:r w:rsidR="005B5F6A">
        <w:rPr>
          <w:rFonts w:ascii="Arial" w:hAnsi="Arial" w:cs="Arial"/>
          <w:sz w:val="24"/>
          <w:szCs w:val="24"/>
        </w:rPr>
        <w:t>T</w:t>
      </w:r>
      <w:r w:rsidR="007F708B">
        <w:rPr>
          <w:rFonts w:ascii="Arial" w:hAnsi="Arial" w:cs="Arial"/>
          <w:sz w:val="24"/>
          <w:szCs w:val="24"/>
        </w:rPr>
        <w:t xml:space="preserve">he sexist attitude which inevitably </w:t>
      </w:r>
      <w:r w:rsidR="000A70DA">
        <w:rPr>
          <w:rFonts w:ascii="Arial" w:hAnsi="Arial" w:cs="Arial"/>
          <w:sz w:val="24"/>
          <w:szCs w:val="24"/>
        </w:rPr>
        <w:t>shows that males are thought more of and are more superior</w:t>
      </w:r>
      <w:r w:rsidR="00EB2AF2">
        <w:rPr>
          <w:rFonts w:ascii="Arial" w:hAnsi="Arial" w:cs="Arial"/>
          <w:sz w:val="24"/>
          <w:szCs w:val="24"/>
        </w:rPr>
        <w:t xml:space="preserve"> Griffin </w:t>
      </w:r>
      <w:r w:rsidR="00DF0126">
        <w:rPr>
          <w:rFonts w:ascii="Arial" w:hAnsi="Arial" w:cs="Arial"/>
          <w:sz w:val="24"/>
          <w:szCs w:val="24"/>
        </w:rPr>
        <w:t>(</w:t>
      </w:r>
      <w:r w:rsidR="00412E1B">
        <w:rPr>
          <w:rFonts w:ascii="Arial" w:hAnsi="Arial" w:cs="Arial"/>
          <w:sz w:val="24"/>
          <w:szCs w:val="24"/>
        </w:rPr>
        <w:t>2008)</w:t>
      </w:r>
      <w:r w:rsidR="003A16ED">
        <w:rPr>
          <w:rFonts w:ascii="Arial" w:hAnsi="Arial" w:cs="Arial"/>
          <w:sz w:val="24"/>
          <w:szCs w:val="24"/>
        </w:rPr>
        <w:t>. I</w:t>
      </w:r>
      <w:r w:rsidR="00C45A19">
        <w:rPr>
          <w:rFonts w:ascii="Arial" w:hAnsi="Arial" w:cs="Arial"/>
          <w:sz w:val="24"/>
          <w:szCs w:val="24"/>
        </w:rPr>
        <w:t>n The Gambian</w:t>
      </w:r>
      <w:r w:rsidR="00752F89">
        <w:rPr>
          <w:rFonts w:ascii="Arial" w:hAnsi="Arial" w:cs="Arial"/>
          <w:sz w:val="24"/>
          <w:szCs w:val="24"/>
        </w:rPr>
        <w:t xml:space="preserve"> societ</w:t>
      </w:r>
      <w:r w:rsidR="00C45A19">
        <w:rPr>
          <w:rFonts w:ascii="Arial" w:hAnsi="Arial" w:cs="Arial"/>
          <w:sz w:val="24"/>
          <w:szCs w:val="24"/>
        </w:rPr>
        <w:t>y</w:t>
      </w:r>
      <w:r w:rsidR="00213460">
        <w:rPr>
          <w:rFonts w:ascii="Arial" w:hAnsi="Arial" w:cs="Arial"/>
          <w:sz w:val="24"/>
          <w:szCs w:val="24"/>
        </w:rPr>
        <w:t xml:space="preserve">, </w:t>
      </w:r>
      <w:r w:rsidR="00E23B62">
        <w:rPr>
          <w:rFonts w:ascii="Arial" w:hAnsi="Arial" w:cs="Arial"/>
          <w:sz w:val="24"/>
          <w:szCs w:val="24"/>
        </w:rPr>
        <w:t xml:space="preserve">the male dominant </w:t>
      </w:r>
      <w:r w:rsidR="003100DC">
        <w:rPr>
          <w:rFonts w:ascii="Arial" w:hAnsi="Arial" w:cs="Arial"/>
          <w:sz w:val="24"/>
          <w:szCs w:val="24"/>
        </w:rPr>
        <w:t xml:space="preserve">approach, </w:t>
      </w:r>
      <w:r w:rsidR="00213460">
        <w:rPr>
          <w:rFonts w:ascii="Arial" w:hAnsi="Arial" w:cs="Arial"/>
          <w:sz w:val="24"/>
          <w:szCs w:val="24"/>
        </w:rPr>
        <w:t xml:space="preserve">enables them to be able to access education and </w:t>
      </w:r>
      <w:r w:rsidR="00EB2AF2">
        <w:rPr>
          <w:rFonts w:ascii="Arial" w:hAnsi="Arial" w:cs="Arial"/>
          <w:sz w:val="24"/>
          <w:szCs w:val="24"/>
        </w:rPr>
        <w:t>to stay in education longer than the girls w</w:t>
      </w:r>
      <w:r w:rsidR="008F53EE">
        <w:rPr>
          <w:rFonts w:ascii="Arial" w:hAnsi="Arial" w:cs="Arial"/>
          <w:sz w:val="24"/>
          <w:szCs w:val="24"/>
        </w:rPr>
        <w:t xml:space="preserve">ould be </w:t>
      </w:r>
      <w:r w:rsidR="003100DC">
        <w:rPr>
          <w:rFonts w:ascii="Arial" w:hAnsi="Arial" w:cs="Arial"/>
          <w:sz w:val="24"/>
          <w:szCs w:val="24"/>
        </w:rPr>
        <w:t>permitt</w:t>
      </w:r>
      <w:r w:rsidR="008F53EE">
        <w:rPr>
          <w:rFonts w:ascii="Arial" w:hAnsi="Arial" w:cs="Arial"/>
          <w:sz w:val="24"/>
          <w:szCs w:val="24"/>
        </w:rPr>
        <w:t xml:space="preserve">ed to, or even if the girls get </w:t>
      </w:r>
      <w:r w:rsidR="00C55B30">
        <w:rPr>
          <w:rFonts w:ascii="Arial" w:hAnsi="Arial" w:cs="Arial"/>
          <w:sz w:val="24"/>
          <w:szCs w:val="24"/>
        </w:rPr>
        <w:t>the</w:t>
      </w:r>
      <w:r w:rsidR="008F53EE">
        <w:rPr>
          <w:rFonts w:ascii="Arial" w:hAnsi="Arial" w:cs="Arial"/>
          <w:sz w:val="24"/>
          <w:szCs w:val="24"/>
        </w:rPr>
        <w:t xml:space="preserve"> chance to attend school.</w:t>
      </w:r>
      <w:r w:rsidR="008765B0">
        <w:rPr>
          <w:rFonts w:ascii="Arial" w:hAnsi="Arial" w:cs="Arial"/>
          <w:sz w:val="24"/>
          <w:szCs w:val="24"/>
        </w:rPr>
        <w:t xml:space="preserve"> </w:t>
      </w:r>
      <w:r w:rsidR="005B5F6A">
        <w:rPr>
          <w:rFonts w:ascii="Arial" w:hAnsi="Arial" w:cs="Arial"/>
          <w:sz w:val="24"/>
          <w:szCs w:val="24"/>
        </w:rPr>
        <w:t>This is dependent on the parents’ wealth of the famil</w:t>
      </w:r>
      <w:r w:rsidR="00661DB3">
        <w:rPr>
          <w:rFonts w:ascii="Arial" w:hAnsi="Arial" w:cs="Arial"/>
          <w:sz w:val="24"/>
          <w:szCs w:val="24"/>
        </w:rPr>
        <w:t>y</w:t>
      </w:r>
      <w:r w:rsidR="005B5F6A">
        <w:rPr>
          <w:rFonts w:ascii="Arial" w:hAnsi="Arial" w:cs="Arial"/>
          <w:sz w:val="24"/>
          <w:szCs w:val="24"/>
        </w:rPr>
        <w:t xml:space="preserve"> and if the girls are needed to be at home to help with the housework or to look after younger siblings.  If the families are unable to afford the education, then there will be </w:t>
      </w:r>
      <w:r w:rsidR="00DF0126">
        <w:rPr>
          <w:rFonts w:ascii="Arial" w:hAnsi="Arial" w:cs="Arial"/>
          <w:sz w:val="24"/>
          <w:szCs w:val="24"/>
        </w:rPr>
        <w:t>extraordinarily little</w:t>
      </w:r>
      <w:r w:rsidR="005B5F6A">
        <w:rPr>
          <w:rFonts w:ascii="Arial" w:hAnsi="Arial" w:cs="Arial"/>
          <w:sz w:val="24"/>
          <w:szCs w:val="24"/>
        </w:rPr>
        <w:t xml:space="preserve"> chance for the boys to go to school either.</w:t>
      </w:r>
      <w:r w:rsidR="00DF0126">
        <w:rPr>
          <w:rFonts w:ascii="Arial" w:hAnsi="Arial" w:cs="Arial"/>
          <w:sz w:val="24"/>
          <w:szCs w:val="24"/>
        </w:rPr>
        <w:t xml:space="preserve"> </w:t>
      </w:r>
      <w:r w:rsidR="00A41385">
        <w:rPr>
          <w:rFonts w:ascii="Arial" w:hAnsi="Arial" w:cs="Arial"/>
          <w:sz w:val="24"/>
          <w:szCs w:val="24"/>
        </w:rPr>
        <w:t>The United Nations have produced 17 Sustainable Development Goals and one of the goals is noted as, “Education is the key that will allow many other Sustainable Development Goals to be achieved.  When people are able to get quality education they can break from the cycle of poverty”.</w:t>
      </w:r>
      <w:hyperlink r:id="rId10" w:history="1">
        <w:r w:rsidR="00A41385" w:rsidRPr="00787AF8">
          <w:rPr>
            <w:rStyle w:val="Hyperlink"/>
            <w:rFonts w:ascii="Arial" w:hAnsi="Arial" w:cs="Arial"/>
            <w:sz w:val="24"/>
            <w:szCs w:val="24"/>
          </w:rPr>
          <w:t>www.un.org</w:t>
        </w:r>
      </w:hyperlink>
      <w:r w:rsidR="00A41385">
        <w:rPr>
          <w:rFonts w:ascii="Arial" w:hAnsi="Arial" w:cs="Arial"/>
          <w:sz w:val="24"/>
          <w:szCs w:val="24"/>
        </w:rPr>
        <w:t xml:space="preserve"> (no date).</w:t>
      </w:r>
    </w:p>
    <w:p w14:paraId="00DA6E44" w14:textId="0A386E8D" w:rsidR="00A41385" w:rsidRPr="00A41385" w:rsidRDefault="00A41385" w:rsidP="00275339">
      <w:pPr>
        <w:spacing w:line="360" w:lineRule="auto"/>
        <w:jc w:val="both"/>
        <w:rPr>
          <w:rFonts w:ascii="Arial" w:hAnsi="Arial" w:cs="Arial"/>
          <w:sz w:val="24"/>
          <w:szCs w:val="24"/>
        </w:rPr>
      </w:pPr>
    </w:p>
    <w:p w14:paraId="5F43F0B6" w14:textId="478D4CC1" w:rsidR="00832CCD" w:rsidRDefault="00AA07E7" w:rsidP="003627F8">
      <w:pPr>
        <w:spacing w:line="360" w:lineRule="auto"/>
        <w:jc w:val="both"/>
        <w:rPr>
          <w:rFonts w:ascii="Arial" w:hAnsi="Arial" w:cs="Arial"/>
          <w:sz w:val="24"/>
          <w:szCs w:val="24"/>
        </w:rPr>
      </w:pPr>
      <w:r w:rsidRPr="00A17E66">
        <w:rPr>
          <w:rFonts w:ascii="Arial" w:hAnsi="Arial" w:cs="Arial"/>
          <w:color w:val="292929"/>
          <w:sz w:val="24"/>
          <w:szCs w:val="24"/>
          <w:shd w:val="clear" w:color="auto" w:fill="FFFFFF"/>
        </w:rPr>
        <w:t>In 2019, public spending on education as a share of GDP for Gambia was 2.9 %. </w:t>
      </w:r>
      <w:r w:rsidR="00A17D33">
        <w:rPr>
          <w:rFonts w:ascii="Arial" w:hAnsi="Arial" w:cs="Arial"/>
          <w:color w:val="292929"/>
          <w:sz w:val="24"/>
          <w:szCs w:val="24"/>
          <w:shd w:val="clear" w:color="auto" w:fill="FFFFFF"/>
        </w:rPr>
        <w:t xml:space="preserve"> </w:t>
      </w:r>
      <w:r w:rsidR="00A11064" w:rsidRPr="00786C4E">
        <w:rPr>
          <w:rFonts w:ascii="Arial" w:hAnsi="Arial" w:cs="Arial"/>
          <w:sz w:val="24"/>
          <w:szCs w:val="24"/>
        </w:rPr>
        <w:t xml:space="preserve">Education </w:t>
      </w:r>
      <w:r w:rsidR="00786C4E">
        <w:rPr>
          <w:rFonts w:ascii="Arial" w:hAnsi="Arial" w:cs="Arial"/>
          <w:sz w:val="24"/>
          <w:szCs w:val="24"/>
        </w:rPr>
        <w:t>in Wales receives</w:t>
      </w:r>
      <w:r w:rsidR="00A11064" w:rsidRPr="00786C4E">
        <w:rPr>
          <w:rFonts w:ascii="Arial" w:hAnsi="Arial" w:cs="Arial"/>
          <w:sz w:val="24"/>
          <w:szCs w:val="24"/>
        </w:rPr>
        <w:t xml:space="preserve"> £1.88 billion</w:t>
      </w:r>
      <w:r w:rsidR="00A17D33">
        <w:rPr>
          <w:rFonts w:ascii="Arial" w:hAnsi="Arial" w:cs="Arial"/>
          <w:sz w:val="24"/>
          <w:szCs w:val="24"/>
        </w:rPr>
        <w:t>, the</w:t>
      </w:r>
      <w:r w:rsidR="00314161">
        <w:rPr>
          <w:rFonts w:ascii="Arial" w:hAnsi="Arial" w:cs="Arial"/>
          <w:sz w:val="24"/>
          <w:szCs w:val="24"/>
        </w:rPr>
        <w:t xml:space="preserve"> Welsh Governments</w:t>
      </w:r>
      <w:r w:rsidR="00A17D33">
        <w:rPr>
          <w:rFonts w:ascii="Arial" w:hAnsi="Arial" w:cs="Arial"/>
          <w:sz w:val="24"/>
          <w:szCs w:val="24"/>
        </w:rPr>
        <w:t xml:space="preserve"> </w:t>
      </w:r>
      <w:r w:rsidR="00EB5DF4">
        <w:rPr>
          <w:rFonts w:ascii="Arial" w:hAnsi="Arial" w:cs="Arial"/>
          <w:sz w:val="24"/>
          <w:szCs w:val="24"/>
        </w:rPr>
        <w:t>mission statement states that</w:t>
      </w:r>
      <w:r w:rsidR="00A11064" w:rsidRPr="00786C4E">
        <w:rPr>
          <w:rFonts w:ascii="Arial" w:hAnsi="Arial" w:cs="Arial"/>
          <w:sz w:val="24"/>
          <w:szCs w:val="24"/>
        </w:rPr>
        <w:t xml:space="preserve"> </w:t>
      </w:r>
      <w:r w:rsidR="00EB5DF4">
        <w:rPr>
          <w:rFonts w:ascii="Arial" w:hAnsi="Arial" w:cs="Arial"/>
          <w:sz w:val="24"/>
          <w:szCs w:val="24"/>
        </w:rPr>
        <w:t>“</w:t>
      </w:r>
      <w:r w:rsidR="00A11064" w:rsidRPr="00786C4E">
        <w:rPr>
          <w:rFonts w:ascii="Arial" w:hAnsi="Arial" w:cs="Arial"/>
          <w:sz w:val="24"/>
          <w:szCs w:val="24"/>
        </w:rPr>
        <w:t>Making sure everyone can learn the things they need to help them in life and to find a job, no matter where they come from</w:t>
      </w:r>
      <w:r w:rsidR="00EB5DF4">
        <w:rPr>
          <w:rFonts w:ascii="Arial" w:hAnsi="Arial" w:cs="Arial"/>
          <w:sz w:val="24"/>
          <w:szCs w:val="24"/>
        </w:rPr>
        <w:t>”</w:t>
      </w:r>
      <w:r w:rsidR="00C8740D">
        <w:rPr>
          <w:rFonts w:ascii="Arial" w:hAnsi="Arial" w:cs="Arial"/>
          <w:sz w:val="24"/>
          <w:szCs w:val="24"/>
        </w:rPr>
        <w:t>,</w:t>
      </w:r>
      <w:r w:rsidR="0083496A">
        <w:rPr>
          <w:rFonts w:ascii="Arial" w:hAnsi="Arial" w:cs="Arial"/>
          <w:sz w:val="24"/>
          <w:szCs w:val="24"/>
        </w:rPr>
        <w:t xml:space="preserve"> </w:t>
      </w:r>
      <w:r w:rsidR="004A233D">
        <w:rPr>
          <w:rFonts w:ascii="Arial" w:hAnsi="Arial" w:cs="Arial"/>
          <w:sz w:val="24"/>
          <w:szCs w:val="24"/>
        </w:rPr>
        <w:t>(</w:t>
      </w:r>
      <w:r w:rsidR="0083496A">
        <w:rPr>
          <w:rFonts w:ascii="Arial" w:hAnsi="Arial" w:cs="Arial"/>
          <w:sz w:val="24"/>
          <w:szCs w:val="24"/>
        </w:rPr>
        <w:t>Welsh Government 2020)</w:t>
      </w:r>
      <w:r w:rsidR="00C8740D">
        <w:rPr>
          <w:rFonts w:ascii="Arial" w:hAnsi="Arial" w:cs="Arial"/>
          <w:sz w:val="24"/>
          <w:szCs w:val="24"/>
        </w:rPr>
        <w:t>.</w:t>
      </w:r>
      <w:r w:rsidR="00643C7A">
        <w:rPr>
          <w:rFonts w:ascii="Arial" w:hAnsi="Arial" w:cs="Arial"/>
          <w:sz w:val="24"/>
          <w:szCs w:val="24"/>
        </w:rPr>
        <w:t xml:space="preserve"> </w:t>
      </w:r>
      <w:r w:rsidR="00C8740D">
        <w:rPr>
          <w:rFonts w:ascii="Arial" w:hAnsi="Arial" w:cs="Arial"/>
          <w:sz w:val="24"/>
          <w:szCs w:val="24"/>
        </w:rPr>
        <w:t>In t</w:t>
      </w:r>
      <w:r w:rsidR="00643C7A">
        <w:rPr>
          <w:rFonts w:ascii="Arial" w:hAnsi="Arial" w:cs="Arial"/>
          <w:sz w:val="24"/>
          <w:szCs w:val="24"/>
        </w:rPr>
        <w:t>he United Kingdom</w:t>
      </w:r>
      <w:r w:rsidR="00C8740D">
        <w:rPr>
          <w:rFonts w:ascii="Arial" w:hAnsi="Arial" w:cs="Arial"/>
          <w:sz w:val="24"/>
          <w:szCs w:val="24"/>
        </w:rPr>
        <w:t>,</w:t>
      </w:r>
      <w:r w:rsidR="00643C7A">
        <w:rPr>
          <w:rFonts w:ascii="Arial" w:hAnsi="Arial" w:cs="Arial"/>
          <w:sz w:val="24"/>
          <w:szCs w:val="24"/>
        </w:rPr>
        <w:t xml:space="preserve"> </w:t>
      </w:r>
      <w:r w:rsidR="00C77819">
        <w:rPr>
          <w:rFonts w:ascii="Arial" w:hAnsi="Arial" w:cs="Arial"/>
          <w:sz w:val="24"/>
          <w:szCs w:val="24"/>
        </w:rPr>
        <w:t>it</w:t>
      </w:r>
      <w:r w:rsidR="00643C7A">
        <w:rPr>
          <w:rFonts w:ascii="Arial" w:hAnsi="Arial" w:cs="Arial"/>
          <w:sz w:val="24"/>
          <w:szCs w:val="24"/>
        </w:rPr>
        <w:t xml:space="preserve"> spends </w:t>
      </w:r>
      <w:r w:rsidR="00A17D33">
        <w:rPr>
          <w:rFonts w:ascii="Arial" w:hAnsi="Arial" w:cs="Arial"/>
          <w:sz w:val="24"/>
          <w:szCs w:val="24"/>
        </w:rPr>
        <w:t>5.24% of their GDP on education</w:t>
      </w:r>
      <w:r w:rsidR="00085352">
        <w:rPr>
          <w:rFonts w:ascii="Arial" w:hAnsi="Arial" w:cs="Arial"/>
          <w:sz w:val="24"/>
          <w:szCs w:val="24"/>
        </w:rPr>
        <w:t>,</w:t>
      </w:r>
      <w:r w:rsidR="00293B6C">
        <w:rPr>
          <w:rFonts w:ascii="Arial" w:hAnsi="Arial" w:cs="Arial"/>
          <w:sz w:val="24"/>
          <w:szCs w:val="24"/>
        </w:rPr>
        <w:t xml:space="preserve"> (</w:t>
      </w:r>
      <w:r w:rsidR="00AF4FDF">
        <w:rPr>
          <w:rFonts w:ascii="Arial" w:hAnsi="Arial" w:cs="Arial"/>
          <w:sz w:val="24"/>
          <w:szCs w:val="24"/>
        </w:rPr>
        <w:t>UNESCO 2021</w:t>
      </w:r>
      <w:r w:rsidR="00293B6C">
        <w:rPr>
          <w:rFonts w:ascii="Arial" w:hAnsi="Arial" w:cs="Arial"/>
          <w:sz w:val="24"/>
          <w:szCs w:val="24"/>
        </w:rPr>
        <w:t>)</w:t>
      </w:r>
      <w:r w:rsidR="00085352">
        <w:rPr>
          <w:rFonts w:ascii="Arial" w:hAnsi="Arial" w:cs="Arial"/>
          <w:sz w:val="24"/>
          <w:szCs w:val="24"/>
        </w:rPr>
        <w:t>.</w:t>
      </w:r>
      <w:r w:rsidR="006773F9">
        <w:rPr>
          <w:rFonts w:ascii="Arial" w:hAnsi="Arial" w:cs="Arial"/>
          <w:sz w:val="24"/>
          <w:szCs w:val="24"/>
        </w:rPr>
        <w:t xml:space="preserve"> </w:t>
      </w:r>
      <w:r w:rsidR="006773F9" w:rsidRPr="003627F8">
        <w:rPr>
          <w:rFonts w:ascii="Arial" w:hAnsi="Arial" w:cs="Arial"/>
          <w:sz w:val="24"/>
          <w:szCs w:val="24"/>
        </w:rPr>
        <w:t>From looking at these</w:t>
      </w:r>
      <w:r w:rsidR="00710E7D" w:rsidRPr="003627F8">
        <w:rPr>
          <w:rFonts w:ascii="Arial" w:hAnsi="Arial" w:cs="Arial"/>
          <w:sz w:val="24"/>
          <w:szCs w:val="24"/>
        </w:rPr>
        <w:t xml:space="preserve"> statistics, it is </w:t>
      </w:r>
      <w:r w:rsidR="00BF0260" w:rsidRPr="003627F8">
        <w:rPr>
          <w:rFonts w:ascii="Arial" w:hAnsi="Arial" w:cs="Arial"/>
          <w:sz w:val="24"/>
          <w:szCs w:val="24"/>
        </w:rPr>
        <w:t>now understandable that the importance of e</w:t>
      </w:r>
      <w:r w:rsidR="00D914AC" w:rsidRPr="003627F8">
        <w:rPr>
          <w:rFonts w:ascii="Arial" w:hAnsi="Arial" w:cs="Arial"/>
          <w:sz w:val="24"/>
          <w:szCs w:val="24"/>
        </w:rPr>
        <w:t>ducation</w:t>
      </w:r>
      <w:r w:rsidR="00BF0260" w:rsidRPr="003627F8">
        <w:rPr>
          <w:rFonts w:ascii="Arial" w:hAnsi="Arial" w:cs="Arial"/>
          <w:sz w:val="24"/>
          <w:szCs w:val="24"/>
        </w:rPr>
        <w:t xml:space="preserve"> in the United Kingdom, </w:t>
      </w:r>
      <w:r w:rsidR="00D914AC" w:rsidRPr="003627F8">
        <w:rPr>
          <w:rFonts w:ascii="Arial" w:hAnsi="Arial" w:cs="Arial"/>
          <w:sz w:val="24"/>
          <w:szCs w:val="24"/>
        </w:rPr>
        <w:t>is of paramount importance to our governments and people</w:t>
      </w:r>
      <w:r w:rsidR="00457FA1" w:rsidRPr="003627F8">
        <w:rPr>
          <w:rFonts w:ascii="Arial" w:hAnsi="Arial" w:cs="Arial"/>
          <w:sz w:val="24"/>
          <w:szCs w:val="24"/>
        </w:rPr>
        <w:t>.  The U</w:t>
      </w:r>
      <w:r w:rsidR="007D356A">
        <w:rPr>
          <w:rFonts w:ascii="Arial" w:hAnsi="Arial" w:cs="Arial"/>
          <w:sz w:val="24"/>
          <w:szCs w:val="24"/>
        </w:rPr>
        <w:t xml:space="preserve">nited </w:t>
      </w:r>
      <w:r w:rsidR="00457FA1" w:rsidRPr="003627F8">
        <w:rPr>
          <w:rFonts w:ascii="Arial" w:hAnsi="Arial" w:cs="Arial"/>
          <w:sz w:val="24"/>
          <w:szCs w:val="24"/>
        </w:rPr>
        <w:t>K</w:t>
      </w:r>
      <w:r w:rsidR="007D356A">
        <w:rPr>
          <w:rFonts w:ascii="Arial" w:hAnsi="Arial" w:cs="Arial"/>
          <w:sz w:val="24"/>
          <w:szCs w:val="24"/>
        </w:rPr>
        <w:t>ingdom</w:t>
      </w:r>
      <w:r w:rsidR="00457FA1" w:rsidRPr="003627F8">
        <w:rPr>
          <w:rFonts w:ascii="Arial" w:hAnsi="Arial" w:cs="Arial"/>
          <w:sz w:val="24"/>
          <w:szCs w:val="24"/>
        </w:rPr>
        <w:t xml:space="preserve"> </w:t>
      </w:r>
      <w:r w:rsidR="00100C0F">
        <w:rPr>
          <w:rFonts w:ascii="Arial" w:hAnsi="Arial" w:cs="Arial"/>
          <w:sz w:val="24"/>
          <w:szCs w:val="24"/>
        </w:rPr>
        <w:t>utilises</w:t>
      </w:r>
      <w:r w:rsidR="00457FA1" w:rsidRPr="003627F8">
        <w:rPr>
          <w:rFonts w:ascii="Arial" w:hAnsi="Arial" w:cs="Arial"/>
          <w:sz w:val="24"/>
          <w:szCs w:val="24"/>
        </w:rPr>
        <w:t xml:space="preserve"> almost double the amount of money into their education system compared to The Gambia.</w:t>
      </w:r>
      <w:r w:rsidR="003627F8">
        <w:rPr>
          <w:rFonts w:ascii="Arial" w:hAnsi="Arial" w:cs="Arial"/>
          <w:sz w:val="24"/>
          <w:szCs w:val="24"/>
        </w:rPr>
        <w:t xml:space="preserve">  </w:t>
      </w:r>
    </w:p>
    <w:p w14:paraId="76EB658D" w14:textId="44CD5D6D" w:rsidR="00800B62" w:rsidRDefault="00331864" w:rsidP="00275339">
      <w:pPr>
        <w:spacing w:line="360" w:lineRule="auto"/>
        <w:jc w:val="both"/>
        <w:rPr>
          <w:rFonts w:ascii="Arial" w:hAnsi="Arial" w:cs="Arial"/>
          <w:sz w:val="24"/>
          <w:szCs w:val="24"/>
        </w:rPr>
      </w:pPr>
      <w:r>
        <w:rPr>
          <w:rFonts w:ascii="Arial" w:hAnsi="Arial" w:cs="Arial"/>
          <w:sz w:val="24"/>
          <w:szCs w:val="24"/>
        </w:rPr>
        <w:lastRenderedPageBreak/>
        <w:t xml:space="preserve">It was </w:t>
      </w:r>
      <w:r w:rsidR="00B4435A">
        <w:rPr>
          <w:rFonts w:ascii="Arial" w:hAnsi="Arial" w:cs="Arial"/>
          <w:sz w:val="24"/>
          <w:szCs w:val="24"/>
        </w:rPr>
        <w:t>published</w:t>
      </w:r>
      <w:r>
        <w:rPr>
          <w:rFonts w:ascii="Arial" w:hAnsi="Arial" w:cs="Arial"/>
          <w:sz w:val="24"/>
          <w:szCs w:val="24"/>
        </w:rPr>
        <w:t xml:space="preserve"> </w:t>
      </w:r>
      <w:r w:rsidR="00222C09">
        <w:rPr>
          <w:rFonts w:ascii="Arial" w:hAnsi="Arial" w:cs="Arial"/>
          <w:sz w:val="24"/>
          <w:szCs w:val="24"/>
        </w:rPr>
        <w:t xml:space="preserve">by </w:t>
      </w:r>
      <w:hyperlink r:id="rId11" w:history="1">
        <w:r w:rsidR="00FE349C" w:rsidRPr="00901470">
          <w:rPr>
            <w:rStyle w:val="Hyperlink"/>
            <w:rFonts w:ascii="Arial" w:hAnsi="Arial" w:cs="Arial"/>
            <w:sz w:val="24"/>
            <w:szCs w:val="24"/>
          </w:rPr>
          <w:t>www.borgenmagazine.com</w:t>
        </w:r>
      </w:hyperlink>
      <w:r w:rsidR="00FE349C">
        <w:rPr>
          <w:rFonts w:ascii="Arial" w:hAnsi="Arial" w:cs="Arial"/>
          <w:sz w:val="24"/>
          <w:szCs w:val="24"/>
        </w:rPr>
        <w:t xml:space="preserve"> (</w:t>
      </w:r>
      <w:r w:rsidR="00BB69A2">
        <w:rPr>
          <w:rFonts w:ascii="Arial" w:hAnsi="Arial" w:cs="Arial"/>
          <w:sz w:val="24"/>
          <w:szCs w:val="24"/>
        </w:rPr>
        <w:t>2017) that the</w:t>
      </w:r>
      <w:r w:rsidR="00175124">
        <w:rPr>
          <w:rFonts w:ascii="Arial" w:hAnsi="Arial" w:cs="Arial"/>
          <w:sz w:val="24"/>
          <w:szCs w:val="24"/>
        </w:rPr>
        <w:t xml:space="preserve"> majority of</w:t>
      </w:r>
      <w:r w:rsidR="00BB69A2">
        <w:rPr>
          <w:rFonts w:ascii="Arial" w:hAnsi="Arial" w:cs="Arial"/>
          <w:sz w:val="24"/>
          <w:szCs w:val="24"/>
        </w:rPr>
        <w:t xml:space="preserve"> people of The Gambia live in </w:t>
      </w:r>
      <w:r w:rsidR="00175124">
        <w:rPr>
          <w:rFonts w:ascii="Arial" w:hAnsi="Arial" w:cs="Arial"/>
          <w:sz w:val="24"/>
          <w:szCs w:val="24"/>
        </w:rPr>
        <w:t xml:space="preserve">poverty due to political history. </w:t>
      </w:r>
      <w:r w:rsidR="00332063">
        <w:rPr>
          <w:rFonts w:ascii="Arial" w:hAnsi="Arial" w:cs="Arial"/>
          <w:sz w:val="24"/>
          <w:szCs w:val="24"/>
        </w:rPr>
        <w:t xml:space="preserve">In 2017, more than 60% of The Gambia’s population lived in poverty. </w:t>
      </w:r>
      <w:r w:rsidR="00175124">
        <w:rPr>
          <w:rFonts w:ascii="Arial" w:hAnsi="Arial" w:cs="Arial"/>
          <w:sz w:val="24"/>
          <w:szCs w:val="24"/>
        </w:rPr>
        <w:t xml:space="preserve"> </w:t>
      </w:r>
      <w:r w:rsidR="00F57A3F">
        <w:rPr>
          <w:rFonts w:ascii="Arial" w:hAnsi="Arial" w:cs="Arial"/>
          <w:sz w:val="24"/>
          <w:szCs w:val="24"/>
        </w:rPr>
        <w:t>President Jammeh, who ruled for</w:t>
      </w:r>
      <w:r w:rsidR="007A690C">
        <w:rPr>
          <w:rFonts w:ascii="Arial" w:hAnsi="Arial" w:cs="Arial"/>
          <w:sz w:val="24"/>
          <w:szCs w:val="24"/>
        </w:rPr>
        <w:t xml:space="preserve"> nearly</w:t>
      </w:r>
      <w:r w:rsidR="00F57A3F">
        <w:rPr>
          <w:rFonts w:ascii="Arial" w:hAnsi="Arial" w:cs="Arial"/>
          <w:sz w:val="24"/>
          <w:szCs w:val="24"/>
        </w:rPr>
        <w:t xml:space="preserve"> </w:t>
      </w:r>
      <w:r w:rsidR="00F974D4">
        <w:rPr>
          <w:rFonts w:ascii="Arial" w:hAnsi="Arial" w:cs="Arial"/>
          <w:sz w:val="24"/>
          <w:szCs w:val="24"/>
        </w:rPr>
        <w:t>2</w:t>
      </w:r>
      <w:r w:rsidR="00F57A3F">
        <w:rPr>
          <w:rFonts w:ascii="Arial" w:hAnsi="Arial" w:cs="Arial"/>
          <w:sz w:val="24"/>
          <w:szCs w:val="24"/>
        </w:rPr>
        <w:t>0 years</w:t>
      </w:r>
      <w:r w:rsidR="00F974D4">
        <w:rPr>
          <w:rFonts w:ascii="Arial" w:hAnsi="Arial" w:cs="Arial"/>
          <w:sz w:val="24"/>
          <w:szCs w:val="24"/>
        </w:rPr>
        <w:t xml:space="preserve">, </w:t>
      </w:r>
      <w:r w:rsidR="00F57A3F">
        <w:rPr>
          <w:rFonts w:ascii="Arial" w:hAnsi="Arial" w:cs="Arial"/>
          <w:sz w:val="24"/>
          <w:szCs w:val="24"/>
        </w:rPr>
        <w:t>used tactics of fear in his people</w:t>
      </w:r>
      <w:r w:rsidR="00C018B2">
        <w:rPr>
          <w:rFonts w:ascii="Arial" w:hAnsi="Arial" w:cs="Arial"/>
          <w:sz w:val="24"/>
          <w:szCs w:val="24"/>
        </w:rPr>
        <w:t xml:space="preserve">. It was </w:t>
      </w:r>
      <w:r w:rsidR="00832CCD">
        <w:rPr>
          <w:rFonts w:ascii="Arial" w:hAnsi="Arial" w:cs="Arial"/>
          <w:sz w:val="24"/>
          <w:szCs w:val="24"/>
        </w:rPr>
        <w:t>reported</w:t>
      </w:r>
      <w:r w:rsidR="00855C2D">
        <w:rPr>
          <w:rFonts w:ascii="Arial" w:hAnsi="Arial" w:cs="Arial"/>
          <w:sz w:val="24"/>
          <w:szCs w:val="24"/>
        </w:rPr>
        <w:t xml:space="preserve"> </w:t>
      </w:r>
      <w:r w:rsidR="00C018B2">
        <w:rPr>
          <w:rFonts w:ascii="Arial" w:hAnsi="Arial" w:cs="Arial"/>
          <w:sz w:val="24"/>
          <w:szCs w:val="24"/>
        </w:rPr>
        <w:t xml:space="preserve">that he said in the 2006 elections, </w:t>
      </w:r>
      <w:r w:rsidR="00857D7C">
        <w:rPr>
          <w:rFonts w:ascii="Arial" w:hAnsi="Arial" w:cs="Arial"/>
          <w:sz w:val="24"/>
          <w:szCs w:val="24"/>
        </w:rPr>
        <w:t xml:space="preserve">that </w:t>
      </w:r>
      <w:r w:rsidR="0018667C">
        <w:rPr>
          <w:rFonts w:ascii="Arial" w:hAnsi="Arial" w:cs="Arial"/>
          <w:sz w:val="24"/>
          <w:szCs w:val="24"/>
        </w:rPr>
        <w:t>“</w:t>
      </w:r>
      <w:r w:rsidR="00857D7C">
        <w:rPr>
          <w:rFonts w:ascii="Arial" w:hAnsi="Arial" w:cs="Arial"/>
          <w:sz w:val="24"/>
          <w:szCs w:val="24"/>
        </w:rPr>
        <w:t>he will develop the areas that vote for me, but if you don’t vote for me, then expect nothing</w:t>
      </w:r>
      <w:r w:rsidR="0018667C">
        <w:rPr>
          <w:rFonts w:ascii="Arial" w:hAnsi="Arial" w:cs="Arial"/>
          <w:sz w:val="24"/>
          <w:szCs w:val="24"/>
        </w:rPr>
        <w:t>”</w:t>
      </w:r>
      <w:r w:rsidR="00857D7C">
        <w:rPr>
          <w:rFonts w:ascii="Arial" w:hAnsi="Arial" w:cs="Arial"/>
          <w:sz w:val="24"/>
          <w:szCs w:val="24"/>
        </w:rPr>
        <w:t>.</w:t>
      </w:r>
      <w:r w:rsidR="00B4435A">
        <w:rPr>
          <w:rFonts w:ascii="Arial" w:hAnsi="Arial" w:cs="Arial"/>
          <w:sz w:val="24"/>
          <w:szCs w:val="24"/>
        </w:rPr>
        <w:t xml:space="preserve"> </w:t>
      </w:r>
      <w:r w:rsidR="00855C2D">
        <w:rPr>
          <w:rFonts w:ascii="Arial" w:hAnsi="Arial" w:cs="Arial"/>
          <w:sz w:val="24"/>
          <w:szCs w:val="24"/>
        </w:rPr>
        <w:t xml:space="preserve">It appears that this was what </w:t>
      </w:r>
      <w:r w:rsidR="00003104">
        <w:rPr>
          <w:rFonts w:ascii="Arial" w:hAnsi="Arial" w:cs="Arial"/>
          <w:sz w:val="24"/>
          <w:szCs w:val="24"/>
        </w:rPr>
        <w:t>he achieved.  How many of the people</w:t>
      </w:r>
      <w:r w:rsidR="0022797B">
        <w:rPr>
          <w:rFonts w:ascii="Arial" w:hAnsi="Arial" w:cs="Arial"/>
          <w:sz w:val="24"/>
          <w:szCs w:val="24"/>
        </w:rPr>
        <w:t xml:space="preserve"> that speech was aimed at, actually had the opportunity to hear the speech and go and vote. </w:t>
      </w:r>
      <w:r w:rsidR="00003104">
        <w:rPr>
          <w:rFonts w:ascii="Arial" w:hAnsi="Arial" w:cs="Arial"/>
          <w:sz w:val="24"/>
          <w:szCs w:val="24"/>
        </w:rPr>
        <w:t xml:space="preserve"> </w:t>
      </w:r>
      <w:r w:rsidR="0022797B">
        <w:rPr>
          <w:rFonts w:ascii="Arial" w:hAnsi="Arial" w:cs="Arial"/>
          <w:sz w:val="24"/>
          <w:szCs w:val="24"/>
        </w:rPr>
        <w:t xml:space="preserve">The vast majority of hard-to-reach villages and communities would not have heard the </w:t>
      </w:r>
      <w:r w:rsidR="00003104">
        <w:rPr>
          <w:rFonts w:ascii="Arial" w:hAnsi="Arial" w:cs="Arial"/>
          <w:sz w:val="24"/>
          <w:szCs w:val="24"/>
        </w:rPr>
        <w:t xml:space="preserve">speech would have had the </w:t>
      </w:r>
      <w:r w:rsidR="00D950C9">
        <w:rPr>
          <w:rFonts w:ascii="Arial" w:hAnsi="Arial" w:cs="Arial"/>
          <w:sz w:val="24"/>
          <w:szCs w:val="24"/>
        </w:rPr>
        <w:t>ability to read or even have</w:t>
      </w:r>
      <w:r w:rsidR="00A11E03">
        <w:rPr>
          <w:rFonts w:ascii="Arial" w:hAnsi="Arial" w:cs="Arial"/>
          <w:sz w:val="24"/>
          <w:szCs w:val="24"/>
        </w:rPr>
        <w:t xml:space="preserve"> electricity and</w:t>
      </w:r>
      <w:r w:rsidR="0022797B">
        <w:rPr>
          <w:rFonts w:ascii="Arial" w:hAnsi="Arial" w:cs="Arial"/>
          <w:sz w:val="24"/>
          <w:szCs w:val="24"/>
        </w:rPr>
        <w:t>/or</w:t>
      </w:r>
      <w:r w:rsidR="00A11E03">
        <w:rPr>
          <w:rFonts w:ascii="Arial" w:hAnsi="Arial" w:cs="Arial"/>
          <w:sz w:val="24"/>
          <w:szCs w:val="24"/>
        </w:rPr>
        <w:t xml:space="preserve"> a television or</w:t>
      </w:r>
      <w:r w:rsidR="00D950C9">
        <w:rPr>
          <w:rFonts w:ascii="Arial" w:hAnsi="Arial" w:cs="Arial"/>
          <w:sz w:val="24"/>
          <w:szCs w:val="24"/>
        </w:rPr>
        <w:t xml:space="preserve"> the technology to be able to hear it on the news or via social media</w:t>
      </w:r>
      <w:r w:rsidR="00CF1E62">
        <w:rPr>
          <w:rFonts w:ascii="Arial" w:hAnsi="Arial" w:cs="Arial"/>
          <w:sz w:val="24"/>
          <w:szCs w:val="24"/>
        </w:rPr>
        <w:t xml:space="preserve"> or internet.  </w:t>
      </w:r>
      <w:r w:rsidR="00E90632">
        <w:rPr>
          <w:rFonts w:ascii="Arial" w:hAnsi="Arial" w:cs="Arial"/>
          <w:sz w:val="24"/>
          <w:szCs w:val="24"/>
        </w:rPr>
        <w:t xml:space="preserve">Even though parts of The Gambia have the internet, the more remote the villages, the </w:t>
      </w:r>
      <w:r w:rsidR="0022797B">
        <w:rPr>
          <w:rFonts w:ascii="Arial" w:hAnsi="Arial" w:cs="Arial"/>
          <w:sz w:val="24"/>
          <w:szCs w:val="24"/>
        </w:rPr>
        <w:t>reduced amount of</w:t>
      </w:r>
      <w:r w:rsidR="00E90632">
        <w:rPr>
          <w:rFonts w:ascii="Arial" w:hAnsi="Arial" w:cs="Arial"/>
          <w:sz w:val="24"/>
          <w:szCs w:val="24"/>
        </w:rPr>
        <w:t xml:space="preserve"> opportunity they have to </w:t>
      </w:r>
      <w:r w:rsidR="00FB1312">
        <w:rPr>
          <w:rFonts w:ascii="Arial" w:hAnsi="Arial" w:cs="Arial"/>
          <w:sz w:val="24"/>
          <w:szCs w:val="24"/>
        </w:rPr>
        <w:t>have</w:t>
      </w:r>
      <w:r w:rsidR="00E90632">
        <w:rPr>
          <w:rFonts w:ascii="Arial" w:hAnsi="Arial" w:cs="Arial"/>
          <w:sz w:val="24"/>
          <w:szCs w:val="24"/>
        </w:rPr>
        <w:t xml:space="preserve"> it installed </w:t>
      </w:r>
      <w:r w:rsidR="00FB1312">
        <w:rPr>
          <w:rFonts w:ascii="Arial" w:hAnsi="Arial" w:cs="Arial"/>
          <w:sz w:val="24"/>
          <w:szCs w:val="24"/>
        </w:rPr>
        <w:t xml:space="preserve">in the communities, </w:t>
      </w:r>
      <w:r w:rsidR="00E90632">
        <w:rPr>
          <w:rFonts w:ascii="Arial" w:hAnsi="Arial" w:cs="Arial"/>
          <w:sz w:val="24"/>
          <w:szCs w:val="24"/>
        </w:rPr>
        <w:t xml:space="preserve">or </w:t>
      </w:r>
      <w:r w:rsidR="00FB1312">
        <w:rPr>
          <w:rFonts w:ascii="Arial" w:hAnsi="Arial" w:cs="Arial"/>
          <w:sz w:val="24"/>
          <w:szCs w:val="24"/>
        </w:rPr>
        <w:t xml:space="preserve">even be able to </w:t>
      </w:r>
      <w:r w:rsidR="00E90632">
        <w:rPr>
          <w:rFonts w:ascii="Arial" w:hAnsi="Arial" w:cs="Arial"/>
          <w:sz w:val="24"/>
          <w:szCs w:val="24"/>
        </w:rPr>
        <w:t>use it</w:t>
      </w:r>
      <w:r w:rsidR="00FB1312">
        <w:rPr>
          <w:rFonts w:ascii="Arial" w:hAnsi="Arial" w:cs="Arial"/>
          <w:sz w:val="24"/>
          <w:szCs w:val="24"/>
        </w:rPr>
        <w:t xml:space="preserve">, </w:t>
      </w:r>
      <w:r w:rsidR="00E90632">
        <w:rPr>
          <w:rFonts w:ascii="Arial" w:hAnsi="Arial" w:cs="Arial"/>
          <w:sz w:val="24"/>
          <w:szCs w:val="24"/>
        </w:rPr>
        <w:t xml:space="preserve">this could be to connection issues, money, and literacy skills.  This impedes the people in the hard-to-reach areas from education. </w:t>
      </w:r>
    </w:p>
    <w:p w14:paraId="5DF6E46C" w14:textId="167889EE" w:rsidR="00631F46" w:rsidRDefault="0072207E" w:rsidP="00275339">
      <w:pPr>
        <w:spacing w:line="360" w:lineRule="auto"/>
        <w:jc w:val="both"/>
        <w:rPr>
          <w:rFonts w:ascii="Arial" w:hAnsi="Arial" w:cs="Arial"/>
          <w:sz w:val="24"/>
          <w:szCs w:val="24"/>
        </w:rPr>
      </w:pPr>
      <w:r>
        <w:rPr>
          <w:rFonts w:ascii="Arial" w:hAnsi="Arial" w:cs="Arial"/>
          <w:sz w:val="24"/>
          <w:szCs w:val="24"/>
        </w:rPr>
        <w:t>Theoretically</w:t>
      </w:r>
      <w:r w:rsidR="00990ED8">
        <w:rPr>
          <w:rFonts w:ascii="Arial" w:hAnsi="Arial" w:cs="Arial"/>
          <w:sz w:val="24"/>
          <w:szCs w:val="24"/>
        </w:rPr>
        <w:t>,</w:t>
      </w:r>
      <w:r w:rsidR="00CF1E62">
        <w:rPr>
          <w:rFonts w:ascii="Arial" w:hAnsi="Arial" w:cs="Arial"/>
          <w:sz w:val="24"/>
          <w:szCs w:val="24"/>
        </w:rPr>
        <w:t xml:space="preserve"> </w:t>
      </w:r>
      <w:r w:rsidR="00972D00">
        <w:rPr>
          <w:rFonts w:ascii="Arial" w:hAnsi="Arial" w:cs="Arial"/>
          <w:sz w:val="24"/>
          <w:szCs w:val="24"/>
        </w:rPr>
        <w:t xml:space="preserve">if governments are not willing to help the poorer areas of their countries, then </w:t>
      </w:r>
      <w:r w:rsidR="004401FB">
        <w:rPr>
          <w:rFonts w:ascii="Arial" w:hAnsi="Arial" w:cs="Arial"/>
          <w:sz w:val="24"/>
          <w:szCs w:val="24"/>
        </w:rPr>
        <w:t>the communities in which the people need the most support and help,</w:t>
      </w:r>
      <w:r w:rsidR="00501D33">
        <w:rPr>
          <w:rFonts w:ascii="Arial" w:hAnsi="Arial" w:cs="Arial"/>
          <w:sz w:val="24"/>
          <w:szCs w:val="24"/>
        </w:rPr>
        <w:t xml:space="preserve"> will be left behind in their knowledge and skills, therefore, eventually needing more support from the government</w:t>
      </w:r>
      <w:r w:rsidR="0064581E">
        <w:rPr>
          <w:rFonts w:ascii="Arial" w:hAnsi="Arial" w:cs="Arial"/>
          <w:sz w:val="24"/>
          <w:szCs w:val="24"/>
        </w:rPr>
        <w:t xml:space="preserve"> in the future.</w:t>
      </w:r>
      <w:r w:rsidR="00332063">
        <w:rPr>
          <w:rFonts w:ascii="Arial" w:hAnsi="Arial" w:cs="Arial"/>
          <w:sz w:val="24"/>
          <w:szCs w:val="24"/>
        </w:rPr>
        <w:t xml:space="preserve"> The current Prime Minister is facing the challenges that need fixing, such as lack of skilled workers,</w:t>
      </w:r>
      <w:r w:rsidR="00631F46">
        <w:rPr>
          <w:rFonts w:ascii="Arial" w:hAnsi="Arial" w:cs="Arial"/>
          <w:sz w:val="24"/>
          <w:szCs w:val="24"/>
        </w:rPr>
        <w:t xml:space="preserve"> medical staff, and qualified teachers.</w:t>
      </w:r>
      <w:r w:rsidR="00332063">
        <w:rPr>
          <w:rFonts w:ascii="Arial" w:hAnsi="Arial" w:cs="Arial"/>
          <w:sz w:val="24"/>
          <w:szCs w:val="24"/>
        </w:rPr>
        <w:t xml:space="preserve">  The country needs repairs to buildings, such as schools and making peoples housing more habitable</w:t>
      </w:r>
      <w:r w:rsidR="006D5EB5">
        <w:rPr>
          <w:rFonts w:ascii="Arial" w:hAnsi="Arial" w:cs="Arial"/>
          <w:sz w:val="24"/>
          <w:szCs w:val="24"/>
        </w:rPr>
        <w:t>, these can be completed by using the sustainable resources in their country, if there were the people with the skills, however, the country does not necessarily have the economic structure in place to be able to pay a decent amount of money for the development of villages.</w:t>
      </w:r>
    </w:p>
    <w:p w14:paraId="29502B8E" w14:textId="3BC6643C" w:rsidR="00884728" w:rsidRDefault="00B4411E" w:rsidP="00275339">
      <w:pPr>
        <w:spacing w:line="360" w:lineRule="auto"/>
        <w:jc w:val="both"/>
        <w:rPr>
          <w:rFonts w:ascii="Arial" w:hAnsi="Arial" w:cs="Arial"/>
          <w:sz w:val="24"/>
          <w:szCs w:val="24"/>
        </w:rPr>
      </w:pPr>
      <w:r>
        <w:rPr>
          <w:rFonts w:ascii="Arial" w:hAnsi="Arial" w:cs="Arial"/>
          <w:sz w:val="24"/>
          <w:szCs w:val="24"/>
        </w:rPr>
        <w:t xml:space="preserve">During a conversation with </w:t>
      </w:r>
      <w:r w:rsidR="003E4C04">
        <w:rPr>
          <w:rFonts w:ascii="Arial" w:hAnsi="Arial" w:cs="Arial"/>
          <w:sz w:val="24"/>
          <w:szCs w:val="24"/>
        </w:rPr>
        <w:t>Andrew Jones</w:t>
      </w:r>
      <w:r w:rsidR="00D269DA">
        <w:rPr>
          <w:rFonts w:ascii="Arial" w:hAnsi="Arial" w:cs="Arial"/>
          <w:sz w:val="24"/>
          <w:szCs w:val="24"/>
        </w:rPr>
        <w:t xml:space="preserve"> and his wife Michelle</w:t>
      </w:r>
      <w:r w:rsidR="003E4C04">
        <w:rPr>
          <w:rFonts w:ascii="Arial" w:hAnsi="Arial" w:cs="Arial"/>
          <w:sz w:val="24"/>
          <w:szCs w:val="24"/>
        </w:rPr>
        <w:t>,</w:t>
      </w:r>
      <w:r w:rsidR="00D269DA">
        <w:rPr>
          <w:rFonts w:ascii="Arial" w:hAnsi="Arial" w:cs="Arial"/>
          <w:sz w:val="24"/>
          <w:szCs w:val="24"/>
        </w:rPr>
        <w:t xml:space="preserve"> Andrew is a retired Head Teacher and Michelle is a retired Teaching Assistant</w:t>
      </w:r>
      <w:r w:rsidR="003E4C04">
        <w:rPr>
          <w:rFonts w:ascii="Arial" w:hAnsi="Arial" w:cs="Arial"/>
          <w:sz w:val="24"/>
          <w:szCs w:val="24"/>
        </w:rPr>
        <w:t xml:space="preserve"> who volunteered to teach in The Gambia for 18 months, the discussions regarding the experience, were enlightening. The conditions which they have to endure are tough and not everyone who goes there to volunteer may not enjoy the experience and return to the United Kingdom sooner than planned. The following information was about </w:t>
      </w:r>
      <w:r w:rsidR="00D269DA">
        <w:rPr>
          <w:rFonts w:ascii="Arial" w:hAnsi="Arial" w:cs="Arial"/>
          <w:sz w:val="24"/>
          <w:szCs w:val="24"/>
        </w:rPr>
        <w:t>t</w:t>
      </w:r>
      <w:r w:rsidR="003E4C04">
        <w:rPr>
          <w:rFonts w:ascii="Arial" w:hAnsi="Arial" w:cs="Arial"/>
          <w:sz w:val="24"/>
          <w:szCs w:val="24"/>
        </w:rPr>
        <w:t>h</w:t>
      </w:r>
      <w:r w:rsidR="00D269DA">
        <w:rPr>
          <w:rFonts w:ascii="Arial" w:hAnsi="Arial" w:cs="Arial"/>
          <w:sz w:val="24"/>
          <w:szCs w:val="24"/>
        </w:rPr>
        <w:t>eir</w:t>
      </w:r>
      <w:r w:rsidR="003E4C04">
        <w:rPr>
          <w:rFonts w:ascii="Arial" w:hAnsi="Arial" w:cs="Arial"/>
          <w:sz w:val="24"/>
          <w:szCs w:val="24"/>
        </w:rPr>
        <w:t xml:space="preserve"> experience. </w:t>
      </w:r>
      <w:r w:rsidR="00884728">
        <w:rPr>
          <w:rFonts w:ascii="Arial" w:hAnsi="Arial" w:cs="Arial"/>
          <w:sz w:val="24"/>
          <w:szCs w:val="24"/>
        </w:rPr>
        <w:t xml:space="preserve">The Gambia, rely on volunteers to go there and spend a year working in the schools in the </w:t>
      </w:r>
      <w:r w:rsidR="00636057">
        <w:rPr>
          <w:rFonts w:ascii="Arial" w:hAnsi="Arial" w:cs="Arial"/>
          <w:sz w:val="24"/>
          <w:szCs w:val="24"/>
        </w:rPr>
        <w:t>hard-to-reach</w:t>
      </w:r>
      <w:r w:rsidR="00884728">
        <w:rPr>
          <w:rFonts w:ascii="Arial" w:hAnsi="Arial" w:cs="Arial"/>
          <w:sz w:val="24"/>
          <w:szCs w:val="24"/>
        </w:rPr>
        <w:t xml:space="preserve"> </w:t>
      </w:r>
      <w:r w:rsidR="00636057">
        <w:rPr>
          <w:rFonts w:ascii="Arial" w:hAnsi="Arial" w:cs="Arial"/>
          <w:sz w:val="24"/>
          <w:szCs w:val="24"/>
        </w:rPr>
        <w:t xml:space="preserve">villages, sometimes these class settings will be set up in a shack </w:t>
      </w:r>
      <w:r w:rsidR="00636057">
        <w:rPr>
          <w:rFonts w:ascii="Arial" w:hAnsi="Arial" w:cs="Arial"/>
          <w:sz w:val="24"/>
          <w:szCs w:val="24"/>
        </w:rPr>
        <w:lastRenderedPageBreak/>
        <w:t>in one of the villages, volunteers who go to work, have their own challenges to overcome, these people, will have possible transportation issues, they live in further</w:t>
      </w:r>
      <w:r w:rsidR="003E4C04">
        <w:rPr>
          <w:rFonts w:ascii="Arial" w:hAnsi="Arial" w:cs="Arial"/>
          <w:sz w:val="24"/>
          <w:szCs w:val="24"/>
        </w:rPr>
        <w:t xml:space="preserve"> out</w:t>
      </w:r>
      <w:r w:rsidR="00636057">
        <w:rPr>
          <w:rFonts w:ascii="Arial" w:hAnsi="Arial" w:cs="Arial"/>
          <w:sz w:val="24"/>
          <w:szCs w:val="24"/>
        </w:rPr>
        <w:t xml:space="preserve"> districts </w:t>
      </w:r>
      <w:r w:rsidR="00D269DA">
        <w:rPr>
          <w:rFonts w:ascii="Arial" w:hAnsi="Arial" w:cs="Arial"/>
          <w:sz w:val="24"/>
          <w:szCs w:val="24"/>
        </w:rPr>
        <w:t>with more facilities especially clean water and sanitation facilities</w:t>
      </w:r>
      <w:r w:rsidR="00636057">
        <w:rPr>
          <w:rFonts w:ascii="Arial" w:hAnsi="Arial" w:cs="Arial"/>
          <w:sz w:val="24"/>
          <w:szCs w:val="24"/>
        </w:rPr>
        <w:t>.  The teachers will travel</w:t>
      </w:r>
      <w:r w:rsidR="003E4C04">
        <w:rPr>
          <w:rFonts w:ascii="Arial" w:hAnsi="Arial" w:cs="Arial"/>
          <w:sz w:val="24"/>
          <w:szCs w:val="24"/>
        </w:rPr>
        <w:t xml:space="preserve"> approximately </w:t>
      </w:r>
      <w:r w:rsidR="00636057">
        <w:rPr>
          <w:rFonts w:ascii="Arial" w:hAnsi="Arial" w:cs="Arial"/>
          <w:sz w:val="24"/>
          <w:szCs w:val="24"/>
        </w:rPr>
        <w:t xml:space="preserve">two hours to arrive at the school ready to teach.  The teachers are not always qualified teachers in the United </w:t>
      </w:r>
      <w:r w:rsidR="007D356A">
        <w:rPr>
          <w:rFonts w:ascii="Arial" w:hAnsi="Arial" w:cs="Arial"/>
          <w:sz w:val="24"/>
          <w:szCs w:val="24"/>
        </w:rPr>
        <w:t>Kingdom but</w:t>
      </w:r>
      <w:r w:rsidR="00636057">
        <w:rPr>
          <w:rFonts w:ascii="Arial" w:hAnsi="Arial" w:cs="Arial"/>
          <w:sz w:val="24"/>
          <w:szCs w:val="24"/>
        </w:rPr>
        <w:t xml:space="preserve"> have a higher level of education and want to impart that knowledge to the children, regardless of </w:t>
      </w:r>
      <w:r w:rsidR="00055BD1">
        <w:rPr>
          <w:rFonts w:ascii="Arial" w:hAnsi="Arial" w:cs="Arial"/>
          <w:sz w:val="24"/>
          <w:szCs w:val="24"/>
        </w:rPr>
        <w:t xml:space="preserve">levels of poverty and family situations. </w:t>
      </w:r>
      <w:r w:rsidR="00120217">
        <w:rPr>
          <w:rFonts w:ascii="Arial" w:hAnsi="Arial" w:cs="Arial"/>
          <w:sz w:val="24"/>
          <w:szCs w:val="24"/>
        </w:rPr>
        <w:t>He also noted that in these school</w:t>
      </w:r>
      <w:r w:rsidR="0077440C">
        <w:rPr>
          <w:rFonts w:ascii="Arial" w:hAnsi="Arial" w:cs="Arial"/>
          <w:sz w:val="24"/>
          <w:szCs w:val="24"/>
        </w:rPr>
        <w:t>s</w:t>
      </w:r>
      <w:r w:rsidR="00120217">
        <w:rPr>
          <w:rFonts w:ascii="Arial" w:hAnsi="Arial" w:cs="Arial"/>
          <w:sz w:val="24"/>
          <w:szCs w:val="24"/>
        </w:rPr>
        <w:t xml:space="preserve">, sanitation is not developed, there is no drinking water, and the majority of children did not eat breakfast before they come to school, they are usually hungry and tired before they attempt to learn in the makeshift school. Maslow (1954) </w:t>
      </w:r>
      <w:r w:rsidR="0077440C">
        <w:rPr>
          <w:rFonts w:ascii="Arial" w:hAnsi="Arial" w:cs="Arial"/>
          <w:sz w:val="24"/>
          <w:szCs w:val="24"/>
        </w:rPr>
        <w:t xml:space="preserve">communicated </w:t>
      </w:r>
      <w:r w:rsidR="00120217">
        <w:rPr>
          <w:rFonts w:ascii="Arial" w:hAnsi="Arial" w:cs="Arial"/>
          <w:sz w:val="24"/>
          <w:szCs w:val="24"/>
        </w:rPr>
        <w:t xml:space="preserve">his thoughts </w:t>
      </w:r>
      <w:r w:rsidR="002D1702">
        <w:rPr>
          <w:rFonts w:ascii="Arial" w:hAnsi="Arial" w:cs="Arial"/>
          <w:sz w:val="24"/>
          <w:szCs w:val="24"/>
        </w:rPr>
        <w:t>on what human beings need to</w:t>
      </w:r>
      <w:r w:rsidR="0077440C">
        <w:rPr>
          <w:rFonts w:ascii="Arial" w:hAnsi="Arial" w:cs="Arial"/>
          <w:sz w:val="24"/>
          <w:szCs w:val="24"/>
        </w:rPr>
        <w:t xml:space="preserve"> be able to</w:t>
      </w:r>
      <w:r w:rsidR="002D1702">
        <w:rPr>
          <w:rFonts w:ascii="Arial" w:hAnsi="Arial" w:cs="Arial"/>
          <w:sz w:val="24"/>
          <w:szCs w:val="24"/>
        </w:rPr>
        <w:t xml:space="preserve"> move between his hierarchy of need.  Maslow reported that a child’s physiological needs have to be met for them to be able to move on to the next stage</w:t>
      </w:r>
      <w:r w:rsidR="00010E85">
        <w:rPr>
          <w:rFonts w:ascii="Arial" w:hAnsi="Arial" w:cs="Arial"/>
          <w:sz w:val="24"/>
          <w:szCs w:val="24"/>
        </w:rPr>
        <w:t>,</w:t>
      </w:r>
      <w:r w:rsidR="002D1702">
        <w:rPr>
          <w:rFonts w:ascii="Arial" w:hAnsi="Arial" w:cs="Arial"/>
          <w:sz w:val="24"/>
          <w:szCs w:val="24"/>
        </w:rPr>
        <w:t xml:space="preserve"> </w:t>
      </w:r>
      <w:proofErr w:type="gramStart"/>
      <w:r w:rsidR="002D1702">
        <w:rPr>
          <w:rFonts w:ascii="Arial" w:hAnsi="Arial" w:cs="Arial"/>
          <w:sz w:val="24"/>
          <w:szCs w:val="24"/>
        </w:rPr>
        <w:t>Aubrey</w:t>
      </w:r>
      <w:proofErr w:type="gramEnd"/>
      <w:r w:rsidR="002D1702">
        <w:rPr>
          <w:rFonts w:ascii="Arial" w:hAnsi="Arial" w:cs="Arial"/>
          <w:sz w:val="24"/>
          <w:szCs w:val="24"/>
        </w:rPr>
        <w:t xml:space="preserve"> and Riley </w:t>
      </w:r>
      <w:r w:rsidR="00DF0126">
        <w:rPr>
          <w:rFonts w:ascii="Arial" w:hAnsi="Arial" w:cs="Arial"/>
          <w:sz w:val="24"/>
          <w:szCs w:val="24"/>
        </w:rPr>
        <w:t>(</w:t>
      </w:r>
      <w:r w:rsidR="002D1702">
        <w:rPr>
          <w:rFonts w:ascii="Arial" w:hAnsi="Arial" w:cs="Arial"/>
          <w:sz w:val="24"/>
          <w:szCs w:val="24"/>
        </w:rPr>
        <w:t>2017)</w:t>
      </w:r>
      <w:r w:rsidR="00DF0126">
        <w:rPr>
          <w:rFonts w:ascii="Arial" w:hAnsi="Arial" w:cs="Arial"/>
          <w:sz w:val="24"/>
          <w:szCs w:val="24"/>
        </w:rPr>
        <w:t>.</w:t>
      </w:r>
      <w:r w:rsidR="0077440C">
        <w:rPr>
          <w:rFonts w:ascii="Arial" w:hAnsi="Arial" w:cs="Arial"/>
          <w:sz w:val="24"/>
          <w:szCs w:val="24"/>
        </w:rPr>
        <w:t xml:space="preserve"> Children in The Gambia, very rarely have these basic needs met</w:t>
      </w:r>
      <w:r w:rsidR="00295FD4">
        <w:rPr>
          <w:rFonts w:ascii="Arial" w:hAnsi="Arial" w:cs="Arial"/>
          <w:sz w:val="24"/>
          <w:szCs w:val="24"/>
        </w:rPr>
        <w:t>, therefore limiting their ability to concentrate in school and achieve success.</w:t>
      </w:r>
      <w:r w:rsidR="00350854">
        <w:rPr>
          <w:rFonts w:ascii="Arial" w:hAnsi="Arial" w:cs="Arial"/>
          <w:sz w:val="24"/>
          <w:szCs w:val="24"/>
        </w:rPr>
        <w:t xml:space="preserve"> The African Charter on the Rights and Welfare of the child, Article 11: states that “every child has the right to an education”</w:t>
      </w:r>
      <w:r w:rsidR="00010E85">
        <w:rPr>
          <w:rFonts w:ascii="Arial" w:hAnsi="Arial" w:cs="Arial"/>
          <w:sz w:val="24"/>
          <w:szCs w:val="24"/>
        </w:rPr>
        <w:t>,</w:t>
      </w:r>
      <w:r w:rsidR="00350854">
        <w:rPr>
          <w:rFonts w:ascii="Arial" w:hAnsi="Arial" w:cs="Arial"/>
          <w:sz w:val="24"/>
          <w:szCs w:val="24"/>
        </w:rPr>
        <w:t xml:space="preserve"> UNICEF (date not known). This again stands in line with the UNCRC and UNESCO.</w:t>
      </w:r>
    </w:p>
    <w:p w14:paraId="6278ADE1" w14:textId="71228D46" w:rsidR="00FB29E2" w:rsidRDefault="00332063" w:rsidP="00275339">
      <w:pPr>
        <w:spacing w:line="360" w:lineRule="auto"/>
        <w:jc w:val="both"/>
        <w:rPr>
          <w:rFonts w:ascii="Arial" w:hAnsi="Arial" w:cs="Arial"/>
          <w:sz w:val="24"/>
          <w:szCs w:val="24"/>
        </w:rPr>
      </w:pPr>
      <w:r>
        <w:rPr>
          <w:rFonts w:ascii="Arial" w:hAnsi="Arial" w:cs="Arial"/>
          <w:sz w:val="24"/>
          <w:szCs w:val="24"/>
        </w:rPr>
        <w:t>The country must look at the strategies that can be used to get the country out of poverty and to look at the laws governing a better life for everyone.</w:t>
      </w:r>
      <w:r w:rsidR="00631F46" w:rsidRPr="00631F46">
        <w:rPr>
          <w:rFonts w:ascii="Arial" w:hAnsi="Arial" w:cs="Arial"/>
          <w:sz w:val="24"/>
          <w:szCs w:val="24"/>
        </w:rPr>
        <w:t xml:space="preserve"> </w:t>
      </w:r>
      <w:r w:rsidR="00631F46">
        <w:rPr>
          <w:rFonts w:ascii="Arial" w:hAnsi="Arial" w:cs="Arial"/>
          <w:sz w:val="24"/>
          <w:szCs w:val="24"/>
        </w:rPr>
        <w:t xml:space="preserve">The Gambia needs people who can utilise skills, especially those with ICT skills to implement the building a global village for the country to enable more effective learning and to receive help and support from more developed countries.  </w:t>
      </w:r>
      <w:r w:rsidR="00A73F44">
        <w:rPr>
          <w:rFonts w:ascii="Arial" w:hAnsi="Arial" w:cs="Arial"/>
          <w:sz w:val="24"/>
          <w:szCs w:val="24"/>
        </w:rPr>
        <w:t xml:space="preserve"> </w:t>
      </w:r>
      <w:r w:rsidR="007B522F">
        <w:rPr>
          <w:rFonts w:ascii="Arial" w:hAnsi="Arial" w:cs="Arial"/>
          <w:sz w:val="24"/>
          <w:szCs w:val="24"/>
        </w:rPr>
        <w:t>Mc</w:t>
      </w:r>
      <w:r w:rsidR="007F0A66">
        <w:rPr>
          <w:rFonts w:ascii="Arial" w:hAnsi="Arial" w:cs="Arial"/>
          <w:sz w:val="24"/>
          <w:szCs w:val="24"/>
        </w:rPr>
        <w:t>Luhan</w:t>
      </w:r>
      <w:r w:rsidR="00480360">
        <w:rPr>
          <w:rFonts w:ascii="Arial" w:hAnsi="Arial" w:cs="Arial"/>
          <w:sz w:val="24"/>
          <w:szCs w:val="24"/>
        </w:rPr>
        <w:t xml:space="preserve"> (1960</w:t>
      </w:r>
      <w:r w:rsidR="00010E85">
        <w:rPr>
          <w:rFonts w:ascii="Arial" w:hAnsi="Arial" w:cs="Arial"/>
          <w:sz w:val="24"/>
          <w:szCs w:val="24"/>
        </w:rPr>
        <w:t>) had</w:t>
      </w:r>
      <w:r w:rsidR="00017FCD">
        <w:rPr>
          <w:rFonts w:ascii="Arial" w:hAnsi="Arial" w:cs="Arial"/>
          <w:sz w:val="24"/>
          <w:szCs w:val="24"/>
        </w:rPr>
        <w:t xml:space="preserve"> the ambition of the world being transformed into a global village</w:t>
      </w:r>
      <w:r w:rsidR="00BC4BFC">
        <w:rPr>
          <w:rFonts w:ascii="Arial" w:hAnsi="Arial" w:cs="Arial"/>
          <w:sz w:val="24"/>
          <w:szCs w:val="24"/>
        </w:rPr>
        <w:t>,</w:t>
      </w:r>
      <w:r w:rsidR="003E4C04">
        <w:rPr>
          <w:rFonts w:ascii="Arial" w:hAnsi="Arial" w:cs="Arial"/>
          <w:sz w:val="24"/>
          <w:szCs w:val="24"/>
        </w:rPr>
        <w:t xml:space="preserve"> </w:t>
      </w:r>
      <w:r w:rsidR="00455591">
        <w:rPr>
          <w:rFonts w:ascii="Arial" w:hAnsi="Arial" w:cs="Arial"/>
          <w:sz w:val="24"/>
          <w:szCs w:val="24"/>
        </w:rPr>
        <w:t>he</w:t>
      </w:r>
      <w:r w:rsidR="00D64976">
        <w:rPr>
          <w:rFonts w:ascii="Arial" w:hAnsi="Arial" w:cs="Arial"/>
          <w:sz w:val="24"/>
          <w:szCs w:val="24"/>
        </w:rPr>
        <w:t xml:space="preserve"> </w:t>
      </w:r>
      <w:r w:rsidR="0083393B">
        <w:rPr>
          <w:rFonts w:ascii="Arial" w:hAnsi="Arial" w:cs="Arial"/>
          <w:sz w:val="24"/>
          <w:szCs w:val="24"/>
        </w:rPr>
        <w:t>say</w:t>
      </w:r>
      <w:r w:rsidR="00455591">
        <w:rPr>
          <w:rFonts w:ascii="Arial" w:hAnsi="Arial" w:cs="Arial"/>
          <w:sz w:val="24"/>
          <w:szCs w:val="24"/>
        </w:rPr>
        <w:t>s</w:t>
      </w:r>
      <w:r w:rsidR="0083393B">
        <w:rPr>
          <w:rFonts w:ascii="Arial" w:hAnsi="Arial" w:cs="Arial"/>
          <w:sz w:val="24"/>
          <w:szCs w:val="24"/>
        </w:rPr>
        <w:t xml:space="preserve"> that the earth is smaller because of the advances in communications technology like the telephone and internet, </w:t>
      </w:r>
      <w:r w:rsidR="004C1535">
        <w:rPr>
          <w:rFonts w:ascii="Arial" w:hAnsi="Arial" w:cs="Arial"/>
          <w:sz w:val="24"/>
          <w:szCs w:val="24"/>
        </w:rPr>
        <w:t xml:space="preserve">although not physically smaller but </w:t>
      </w:r>
      <w:r w:rsidR="00474182">
        <w:rPr>
          <w:rFonts w:ascii="Arial" w:hAnsi="Arial" w:cs="Arial"/>
          <w:sz w:val="24"/>
          <w:szCs w:val="24"/>
        </w:rPr>
        <w:t>the way we communicate with each other</w:t>
      </w:r>
      <w:r w:rsidR="00074ADC">
        <w:rPr>
          <w:rFonts w:ascii="Arial" w:hAnsi="Arial" w:cs="Arial"/>
          <w:sz w:val="24"/>
          <w:szCs w:val="24"/>
        </w:rPr>
        <w:t xml:space="preserve"> is changing rapidly and </w:t>
      </w:r>
      <w:r w:rsidR="009C3D15">
        <w:rPr>
          <w:rFonts w:ascii="Arial" w:hAnsi="Arial" w:cs="Arial"/>
          <w:sz w:val="24"/>
          <w:szCs w:val="24"/>
        </w:rPr>
        <w:t xml:space="preserve">allows us to be able to </w:t>
      </w:r>
      <w:r w:rsidR="008D41DC">
        <w:rPr>
          <w:rFonts w:ascii="Arial" w:hAnsi="Arial" w:cs="Arial"/>
          <w:sz w:val="24"/>
          <w:szCs w:val="24"/>
        </w:rPr>
        <w:t xml:space="preserve">look at education across the world, to be able to </w:t>
      </w:r>
      <w:r w:rsidR="00CE7048">
        <w:rPr>
          <w:rFonts w:ascii="Arial" w:hAnsi="Arial" w:cs="Arial"/>
          <w:sz w:val="24"/>
          <w:szCs w:val="24"/>
        </w:rPr>
        <w:t>assess</w:t>
      </w:r>
      <w:r w:rsidR="00204CA6">
        <w:rPr>
          <w:rFonts w:ascii="Arial" w:hAnsi="Arial" w:cs="Arial"/>
          <w:sz w:val="24"/>
          <w:szCs w:val="24"/>
        </w:rPr>
        <w:t xml:space="preserve"> what is being done in different countries and how it is being done.  Th</w:t>
      </w:r>
      <w:r w:rsidR="00264B35">
        <w:rPr>
          <w:rFonts w:ascii="Arial" w:hAnsi="Arial" w:cs="Arial"/>
          <w:sz w:val="24"/>
          <w:szCs w:val="24"/>
        </w:rPr>
        <w:t>e</w:t>
      </w:r>
      <w:r w:rsidR="00204CA6">
        <w:rPr>
          <w:rFonts w:ascii="Arial" w:hAnsi="Arial" w:cs="Arial"/>
          <w:sz w:val="24"/>
          <w:szCs w:val="24"/>
        </w:rPr>
        <w:t xml:space="preserve"> </w:t>
      </w:r>
      <w:r w:rsidR="00E30A63">
        <w:rPr>
          <w:rFonts w:ascii="Arial" w:hAnsi="Arial" w:cs="Arial"/>
          <w:sz w:val="24"/>
          <w:szCs w:val="24"/>
        </w:rPr>
        <w:t>globalisation of education can be used as an indicator of educational standards</w:t>
      </w:r>
      <w:r w:rsidR="005A37FE">
        <w:rPr>
          <w:rFonts w:ascii="Arial" w:hAnsi="Arial" w:cs="Arial"/>
          <w:sz w:val="24"/>
          <w:szCs w:val="24"/>
        </w:rPr>
        <w:t xml:space="preserve"> and how we can help communities around the world.</w:t>
      </w:r>
      <w:r w:rsidR="00FB29E2">
        <w:rPr>
          <w:rFonts w:ascii="Arial" w:hAnsi="Arial" w:cs="Arial"/>
          <w:sz w:val="24"/>
          <w:szCs w:val="24"/>
        </w:rPr>
        <w:t xml:space="preserve"> “</w:t>
      </w:r>
      <w:r w:rsidR="00FB29E2" w:rsidRPr="004B07E8">
        <w:rPr>
          <w:rFonts w:ascii="Arial" w:hAnsi="Arial" w:cs="Arial"/>
          <w:color w:val="000000"/>
          <w:sz w:val="24"/>
          <w:szCs w:val="24"/>
          <w:shd w:val="clear" w:color="auto" w:fill="FFFFFF"/>
        </w:rPr>
        <w:t>Globalisation, is not simply the ties of economic exchange and political agreement that bind nations and societies, but also the shared consciousness of being part of a global system</w:t>
      </w:r>
      <w:r w:rsidR="00FB29E2">
        <w:rPr>
          <w:rFonts w:ascii="Arial" w:hAnsi="Arial" w:cs="Arial"/>
          <w:color w:val="000000"/>
          <w:sz w:val="24"/>
          <w:szCs w:val="24"/>
          <w:shd w:val="clear" w:color="auto" w:fill="FFFFFF"/>
        </w:rPr>
        <w:t xml:space="preserve">”, </w:t>
      </w:r>
      <w:r w:rsidR="003E4C04">
        <w:rPr>
          <w:rFonts w:ascii="Arial" w:hAnsi="Arial" w:cs="Arial"/>
          <w:color w:val="000000"/>
          <w:sz w:val="24"/>
          <w:szCs w:val="24"/>
          <w:shd w:val="clear" w:color="auto" w:fill="FFFFFF"/>
        </w:rPr>
        <w:t>G</w:t>
      </w:r>
      <w:r w:rsidR="00FB29E2">
        <w:rPr>
          <w:rFonts w:ascii="Arial" w:hAnsi="Arial" w:cs="Arial"/>
          <w:color w:val="000000"/>
          <w:sz w:val="24"/>
          <w:szCs w:val="24"/>
          <w:shd w:val="clear" w:color="auto" w:fill="FFFFFF"/>
        </w:rPr>
        <w:t xml:space="preserve">lobalization of Education </w:t>
      </w:r>
      <w:r w:rsidR="00350854">
        <w:rPr>
          <w:rFonts w:ascii="Arial" w:hAnsi="Arial" w:cs="Arial"/>
          <w:color w:val="000000"/>
          <w:sz w:val="24"/>
          <w:szCs w:val="24"/>
          <w:shd w:val="clear" w:color="auto" w:fill="FFFFFF"/>
        </w:rPr>
        <w:t>(</w:t>
      </w:r>
      <w:r w:rsidR="00FB29E2">
        <w:rPr>
          <w:rFonts w:ascii="Arial" w:hAnsi="Arial" w:cs="Arial"/>
          <w:color w:val="000000"/>
          <w:sz w:val="24"/>
          <w:szCs w:val="24"/>
          <w:shd w:val="clear" w:color="auto" w:fill="FFFFFF"/>
        </w:rPr>
        <w:t xml:space="preserve">2010) </w:t>
      </w:r>
    </w:p>
    <w:p w14:paraId="782F64F7" w14:textId="77777777" w:rsidR="005B5F6A" w:rsidRDefault="006C21DF" w:rsidP="00C8740D">
      <w:pPr>
        <w:spacing w:line="360" w:lineRule="auto"/>
        <w:jc w:val="both"/>
        <w:rPr>
          <w:rFonts w:ascii="Arial" w:hAnsi="Arial" w:cs="Arial"/>
          <w:sz w:val="24"/>
          <w:szCs w:val="24"/>
        </w:rPr>
      </w:pPr>
      <w:r>
        <w:rPr>
          <w:rFonts w:ascii="Arial" w:hAnsi="Arial" w:cs="Arial"/>
          <w:sz w:val="24"/>
          <w:szCs w:val="24"/>
        </w:rPr>
        <w:lastRenderedPageBreak/>
        <w:t xml:space="preserve">Through </w:t>
      </w:r>
      <w:r w:rsidR="005D346E">
        <w:rPr>
          <w:rFonts w:ascii="Arial" w:hAnsi="Arial" w:cs="Arial"/>
          <w:sz w:val="24"/>
          <w:szCs w:val="24"/>
        </w:rPr>
        <w:t xml:space="preserve">improving </w:t>
      </w:r>
      <w:r>
        <w:rPr>
          <w:rFonts w:ascii="Arial" w:hAnsi="Arial" w:cs="Arial"/>
          <w:sz w:val="24"/>
          <w:szCs w:val="24"/>
        </w:rPr>
        <w:t xml:space="preserve">education </w:t>
      </w:r>
      <w:r w:rsidR="006D623A">
        <w:rPr>
          <w:rFonts w:ascii="Arial" w:hAnsi="Arial" w:cs="Arial"/>
          <w:sz w:val="24"/>
          <w:szCs w:val="24"/>
        </w:rPr>
        <w:t>in the world, we can help children to understand that we need to live in a world which needs to be sustainable.</w:t>
      </w:r>
      <w:r w:rsidR="00C8740D">
        <w:rPr>
          <w:rFonts w:ascii="Arial" w:hAnsi="Arial" w:cs="Arial"/>
          <w:sz w:val="24"/>
          <w:szCs w:val="24"/>
        </w:rPr>
        <w:t xml:space="preserve"> Oxfam Education (2014) suggests “</w:t>
      </w:r>
      <w:r w:rsidR="00C8740D" w:rsidRPr="00C8740D">
        <w:rPr>
          <w:rFonts w:ascii="Arial" w:hAnsi="Arial" w:cs="Arial"/>
          <w:sz w:val="24"/>
          <w:szCs w:val="24"/>
        </w:rPr>
        <w:t>Education for global citizenship helps enable young people to develop the core competencies which allow them to actively engage with the world and help to make it a more just and sustainable place</w:t>
      </w:r>
      <w:r w:rsidR="00C8740D">
        <w:rPr>
          <w:rFonts w:ascii="Arial" w:hAnsi="Arial" w:cs="Arial"/>
          <w:sz w:val="24"/>
          <w:szCs w:val="24"/>
        </w:rPr>
        <w:t>”</w:t>
      </w:r>
      <w:r w:rsidR="00C8740D" w:rsidRPr="00C8740D">
        <w:rPr>
          <w:rFonts w:ascii="Arial" w:hAnsi="Arial" w:cs="Arial"/>
          <w:sz w:val="24"/>
          <w:szCs w:val="24"/>
        </w:rPr>
        <w:t>.</w:t>
      </w:r>
      <w:r w:rsidR="00C8740D">
        <w:rPr>
          <w:rFonts w:ascii="Arial" w:hAnsi="Arial" w:cs="Arial"/>
          <w:sz w:val="24"/>
          <w:szCs w:val="24"/>
        </w:rPr>
        <w:t xml:space="preserve">  </w:t>
      </w:r>
    </w:p>
    <w:p w14:paraId="7966BE3F" w14:textId="53437C6D" w:rsidR="00C8740D" w:rsidRDefault="006D5EB5" w:rsidP="00C8740D">
      <w:pPr>
        <w:spacing w:line="360" w:lineRule="auto"/>
        <w:jc w:val="both"/>
        <w:rPr>
          <w:rFonts w:ascii="Arial" w:hAnsi="Arial" w:cs="Arial"/>
          <w:sz w:val="24"/>
          <w:szCs w:val="24"/>
        </w:rPr>
      </w:pPr>
      <w:r>
        <w:rPr>
          <w:rFonts w:ascii="Arial" w:hAnsi="Arial" w:cs="Arial"/>
          <w:sz w:val="24"/>
          <w:szCs w:val="24"/>
        </w:rPr>
        <w:t xml:space="preserve">In </w:t>
      </w:r>
      <w:r w:rsidR="001F0D6C">
        <w:rPr>
          <w:rFonts w:ascii="Arial" w:hAnsi="Arial" w:cs="Arial"/>
          <w:sz w:val="24"/>
          <w:szCs w:val="24"/>
        </w:rPr>
        <w:t>Wales and the whole of the</w:t>
      </w:r>
      <w:r>
        <w:rPr>
          <w:rFonts w:ascii="Arial" w:hAnsi="Arial" w:cs="Arial"/>
          <w:sz w:val="24"/>
          <w:szCs w:val="24"/>
        </w:rPr>
        <w:t xml:space="preserve"> United Kingdom, we teach our children Education for Sustainable Development and Global Citizenship (ESDGC) </w:t>
      </w:r>
      <w:r w:rsidR="005B5F6A">
        <w:rPr>
          <w:rFonts w:ascii="Arial" w:hAnsi="Arial" w:cs="Arial"/>
          <w:sz w:val="24"/>
          <w:szCs w:val="24"/>
        </w:rPr>
        <w:t xml:space="preserve">as part of the curriculum, especially in the foundation phase in schools, </w:t>
      </w:r>
      <w:r>
        <w:rPr>
          <w:rFonts w:ascii="Arial" w:hAnsi="Arial" w:cs="Arial"/>
          <w:sz w:val="24"/>
          <w:szCs w:val="24"/>
        </w:rPr>
        <w:t>the Welsh Government notes that “Education for Sustainable Development and Global Citizenship seeks to give learners at all stages of education, an understanding of the impact of their choices on other people, the economy and the environment”.  It gives learners an understanding of how they can begin to help others in our world,</w:t>
      </w:r>
      <w:r w:rsidR="00BA3387">
        <w:rPr>
          <w:rFonts w:ascii="Arial" w:hAnsi="Arial" w:cs="Arial"/>
          <w:sz w:val="24"/>
          <w:szCs w:val="24"/>
        </w:rPr>
        <w:t xml:space="preserve"> helps our children to make links between what happens </w:t>
      </w:r>
      <w:r w:rsidR="00051D0F">
        <w:rPr>
          <w:rFonts w:ascii="Arial" w:hAnsi="Arial" w:cs="Arial"/>
          <w:sz w:val="24"/>
          <w:szCs w:val="24"/>
        </w:rPr>
        <w:t>in their communities</w:t>
      </w:r>
      <w:r w:rsidR="00BA3387">
        <w:rPr>
          <w:rFonts w:ascii="Arial" w:hAnsi="Arial" w:cs="Arial"/>
          <w:sz w:val="24"/>
          <w:szCs w:val="24"/>
        </w:rPr>
        <w:t>, locally, and internationally, help our children to understand that not all children have the same opportunities in life as they do.  How we recycle our rubbish and what effect it has on our environment worldwide if we do not recycle or take care of our immediate environment.</w:t>
      </w:r>
      <w:r w:rsidR="00BB4176">
        <w:rPr>
          <w:rFonts w:ascii="Arial" w:hAnsi="Arial" w:cs="Arial"/>
          <w:sz w:val="24"/>
          <w:szCs w:val="24"/>
        </w:rPr>
        <w:t xml:space="preserve">  Vygotsky believed that children need the importance of cultural and environmental situations to begin to understand the world around them</w:t>
      </w:r>
      <w:r w:rsidR="007424E5">
        <w:rPr>
          <w:rFonts w:ascii="Arial" w:hAnsi="Arial" w:cs="Arial"/>
          <w:sz w:val="24"/>
          <w:szCs w:val="24"/>
        </w:rPr>
        <w:t>,</w:t>
      </w:r>
      <w:r w:rsidR="00051D0F">
        <w:rPr>
          <w:rFonts w:ascii="Arial" w:hAnsi="Arial" w:cs="Arial"/>
          <w:sz w:val="24"/>
          <w:szCs w:val="24"/>
        </w:rPr>
        <w:t xml:space="preserve"> </w:t>
      </w:r>
      <w:r w:rsidR="007424E5">
        <w:rPr>
          <w:rFonts w:ascii="Arial" w:hAnsi="Arial" w:cs="Arial"/>
          <w:sz w:val="24"/>
          <w:szCs w:val="24"/>
        </w:rPr>
        <w:t xml:space="preserve">Gray and </w:t>
      </w:r>
      <w:r w:rsidR="008379BB">
        <w:rPr>
          <w:rFonts w:ascii="Arial" w:hAnsi="Arial" w:cs="Arial"/>
          <w:sz w:val="24"/>
          <w:szCs w:val="24"/>
        </w:rPr>
        <w:t>Ma</w:t>
      </w:r>
      <w:r w:rsidR="003627F8">
        <w:rPr>
          <w:rFonts w:ascii="Arial" w:hAnsi="Arial" w:cs="Arial"/>
          <w:sz w:val="24"/>
          <w:szCs w:val="24"/>
        </w:rPr>
        <w:t>cBla</w:t>
      </w:r>
      <w:r w:rsidR="00BB4176">
        <w:rPr>
          <w:rFonts w:ascii="Arial" w:hAnsi="Arial" w:cs="Arial"/>
          <w:sz w:val="24"/>
          <w:szCs w:val="24"/>
        </w:rPr>
        <w:t>in (2014)</w:t>
      </w:r>
      <w:r w:rsidR="00455591">
        <w:rPr>
          <w:rFonts w:ascii="Arial" w:hAnsi="Arial" w:cs="Arial"/>
          <w:sz w:val="24"/>
          <w:szCs w:val="24"/>
        </w:rPr>
        <w:t>.</w:t>
      </w:r>
      <w:r w:rsidR="00CF4491">
        <w:rPr>
          <w:rFonts w:ascii="Arial" w:hAnsi="Arial" w:cs="Arial"/>
          <w:sz w:val="24"/>
          <w:szCs w:val="24"/>
        </w:rPr>
        <w:t xml:space="preserve"> </w:t>
      </w:r>
    </w:p>
    <w:p w14:paraId="2EFC0D3E" w14:textId="3B59A7F1" w:rsidR="00F03645" w:rsidRDefault="00BB4176" w:rsidP="00C8740D">
      <w:pPr>
        <w:spacing w:line="360" w:lineRule="auto"/>
        <w:jc w:val="both"/>
        <w:rPr>
          <w:rFonts w:ascii="Arial" w:hAnsi="Arial" w:cs="Arial"/>
          <w:sz w:val="24"/>
          <w:szCs w:val="24"/>
        </w:rPr>
      </w:pPr>
      <w:r>
        <w:rPr>
          <w:rFonts w:ascii="Arial" w:hAnsi="Arial" w:cs="Arial"/>
          <w:sz w:val="24"/>
          <w:szCs w:val="24"/>
        </w:rPr>
        <w:t>Aubrey and Riley (2019 p.8) note that</w:t>
      </w:r>
      <w:r w:rsidR="00455591">
        <w:rPr>
          <w:rFonts w:ascii="Arial" w:hAnsi="Arial" w:cs="Arial"/>
          <w:sz w:val="24"/>
          <w:szCs w:val="24"/>
        </w:rPr>
        <w:t>,</w:t>
      </w:r>
      <w:r>
        <w:rPr>
          <w:rFonts w:ascii="Arial" w:hAnsi="Arial" w:cs="Arial"/>
          <w:sz w:val="24"/>
          <w:szCs w:val="24"/>
        </w:rPr>
        <w:t xml:space="preserve"> </w:t>
      </w:r>
    </w:p>
    <w:p w14:paraId="5C640C49" w14:textId="77777777" w:rsidR="00F03645" w:rsidRDefault="00F03645" w:rsidP="00F03645">
      <w:pPr>
        <w:spacing w:line="240" w:lineRule="auto"/>
        <w:ind w:left="720"/>
        <w:rPr>
          <w:rFonts w:ascii="Arial" w:hAnsi="Arial" w:cs="Arial"/>
          <w:sz w:val="24"/>
          <w:szCs w:val="24"/>
        </w:rPr>
      </w:pPr>
      <w:r>
        <w:rPr>
          <w:rFonts w:ascii="Arial" w:hAnsi="Arial" w:cs="Arial"/>
          <w:sz w:val="24"/>
          <w:szCs w:val="24"/>
        </w:rPr>
        <w:t>“</w:t>
      </w:r>
      <w:r w:rsidR="00BB4176">
        <w:rPr>
          <w:rFonts w:ascii="Arial" w:hAnsi="Arial" w:cs="Arial"/>
          <w:sz w:val="24"/>
          <w:szCs w:val="24"/>
        </w:rPr>
        <w:t>Dewey contended that learning should focus on practical life experiences and social interaction rather than the more traditional and staid manner of instruction and rote learning</w:t>
      </w:r>
      <w:r>
        <w:rPr>
          <w:rFonts w:ascii="Arial" w:hAnsi="Arial" w:cs="Arial"/>
          <w:sz w:val="24"/>
          <w:szCs w:val="24"/>
        </w:rPr>
        <w:t xml:space="preserve"> evident in late nineteenth and early twentieth century schools”.  </w:t>
      </w:r>
    </w:p>
    <w:p w14:paraId="2D758247" w14:textId="7BC7E7FA" w:rsidR="00D25028" w:rsidRPr="00CF4491" w:rsidRDefault="00F03645" w:rsidP="00275339">
      <w:pPr>
        <w:spacing w:line="360" w:lineRule="auto"/>
        <w:jc w:val="both"/>
        <w:rPr>
          <w:rFonts w:ascii="Arial" w:hAnsi="Arial" w:cs="Arial"/>
          <w:sz w:val="24"/>
          <w:szCs w:val="24"/>
        </w:rPr>
      </w:pPr>
      <w:r>
        <w:rPr>
          <w:rFonts w:ascii="Arial" w:hAnsi="Arial" w:cs="Arial"/>
          <w:sz w:val="24"/>
          <w:szCs w:val="24"/>
        </w:rPr>
        <w:t xml:space="preserve">This is </w:t>
      </w:r>
      <w:r w:rsidR="009C3B7C">
        <w:rPr>
          <w:rFonts w:ascii="Arial" w:hAnsi="Arial" w:cs="Arial"/>
          <w:sz w:val="24"/>
          <w:szCs w:val="24"/>
        </w:rPr>
        <w:t xml:space="preserve">where the new curriculum for Wales 2022 is now beginning to incorporate more outdoor learning and experiential learning, previously in the United Kingdom, education was all about being in the classroom and sitting and listening. </w:t>
      </w:r>
      <w:r w:rsidR="00755006">
        <w:rPr>
          <w:rFonts w:ascii="Arial" w:hAnsi="Arial" w:cs="Arial"/>
          <w:sz w:val="24"/>
          <w:szCs w:val="24"/>
        </w:rPr>
        <w:t xml:space="preserve">The curriculum is more flexible and fluid, there is a need to plan tasks using pupil voice and to listen to the children and what they want to learn within a given topic.  The need for natural materials which have been sourced locally and recycled.  The teaching staff incorporate, the freedom for the children to access the outdoors and with support to scaffold their learning whilst outdoors if it is needed, otherwise, the children will discuss what they want to do whilst being outdoors, </w:t>
      </w:r>
      <w:r w:rsidR="00884728">
        <w:rPr>
          <w:rFonts w:ascii="Arial" w:hAnsi="Arial" w:cs="Arial"/>
          <w:sz w:val="24"/>
          <w:szCs w:val="24"/>
        </w:rPr>
        <w:t xml:space="preserve">the </w:t>
      </w:r>
      <w:r w:rsidR="00755006">
        <w:rPr>
          <w:rFonts w:ascii="Arial" w:hAnsi="Arial" w:cs="Arial"/>
          <w:sz w:val="24"/>
          <w:szCs w:val="24"/>
        </w:rPr>
        <w:t xml:space="preserve">weather </w:t>
      </w:r>
      <w:r w:rsidR="00884728">
        <w:rPr>
          <w:rFonts w:ascii="Arial" w:hAnsi="Arial" w:cs="Arial"/>
          <w:sz w:val="24"/>
          <w:szCs w:val="24"/>
        </w:rPr>
        <w:t xml:space="preserve">is never an issue to stop the learning.  The provision is planned to be continuous and enhanced to develop an </w:t>
      </w:r>
      <w:r w:rsidR="00884728">
        <w:rPr>
          <w:rFonts w:ascii="Arial" w:hAnsi="Arial" w:cs="Arial"/>
          <w:sz w:val="24"/>
          <w:szCs w:val="24"/>
        </w:rPr>
        <w:lastRenderedPageBreak/>
        <w:t xml:space="preserve">awareness of the environment around them.  A proportion of work undertaken is to raise an awareness of other countries and communities around the world, the children will research this on the internet or pictures are printed out and discussions happen regarding suitable shelters for the families, and how these homes, villages and whole communities can be improved, and how can the children make or build similar structures but what type of home would be better, comparisons of their own homes, for example, running water and sanitation. </w:t>
      </w:r>
    </w:p>
    <w:p w14:paraId="2C2A0E1F" w14:textId="0BE3F7C5" w:rsidR="00AA1DFD" w:rsidRPr="00CF4491" w:rsidRDefault="00CF4491" w:rsidP="00275339">
      <w:pPr>
        <w:spacing w:line="360" w:lineRule="auto"/>
        <w:jc w:val="both"/>
        <w:rPr>
          <w:rStyle w:val="tr"/>
          <w:rFonts w:ascii="Arial" w:hAnsi="Arial" w:cs="Arial"/>
          <w:color w:val="444444"/>
          <w:sz w:val="24"/>
          <w:szCs w:val="24"/>
          <w:shd w:val="clear" w:color="auto" w:fill="FFFFFF"/>
        </w:rPr>
      </w:pPr>
      <w:r w:rsidRPr="00CF4491">
        <w:rPr>
          <w:rStyle w:val="tr"/>
          <w:rFonts w:ascii="Arial" w:hAnsi="Arial" w:cs="Arial"/>
          <w:color w:val="444444"/>
          <w:sz w:val="24"/>
          <w:szCs w:val="24"/>
          <w:shd w:val="clear" w:color="auto" w:fill="FFFFFF"/>
        </w:rPr>
        <w:t>Mepham (2005) cited in Lister (2016</w:t>
      </w:r>
      <w:r w:rsidR="001D7234">
        <w:rPr>
          <w:rStyle w:val="tr"/>
          <w:rFonts w:ascii="Arial" w:hAnsi="Arial" w:cs="Arial"/>
          <w:color w:val="444444"/>
          <w:sz w:val="24"/>
          <w:szCs w:val="24"/>
          <w:shd w:val="clear" w:color="auto" w:fill="FFFFFF"/>
        </w:rPr>
        <w:t xml:space="preserve"> p.250</w:t>
      </w:r>
      <w:r w:rsidRPr="00CF4491">
        <w:rPr>
          <w:rStyle w:val="tr"/>
          <w:rFonts w:ascii="Arial" w:hAnsi="Arial" w:cs="Arial"/>
          <w:color w:val="444444"/>
          <w:sz w:val="24"/>
          <w:szCs w:val="24"/>
          <w:shd w:val="clear" w:color="auto" w:fill="FFFFFF"/>
        </w:rPr>
        <w:t xml:space="preserve">) states that, </w:t>
      </w:r>
      <w:r>
        <w:rPr>
          <w:rStyle w:val="tr"/>
          <w:rFonts w:ascii="Arial" w:hAnsi="Arial" w:cs="Arial"/>
          <w:color w:val="444444"/>
          <w:sz w:val="24"/>
          <w:szCs w:val="24"/>
          <w:shd w:val="clear" w:color="auto" w:fill="FFFFFF"/>
        </w:rPr>
        <w:t>“</w:t>
      </w:r>
      <w:r w:rsidRPr="00CF4491">
        <w:rPr>
          <w:rStyle w:val="tr"/>
          <w:rFonts w:ascii="Arial" w:hAnsi="Arial" w:cs="Arial"/>
          <w:color w:val="444444"/>
          <w:sz w:val="24"/>
          <w:szCs w:val="24"/>
          <w:shd w:val="clear" w:color="auto" w:fill="FFFFFF"/>
        </w:rPr>
        <w:t>there is now a growing body of political philosophy that addresses ‘global justice’ and that considers the responsibilities of citizens and governments of developed countries towards poorer parts of the world</w:t>
      </w:r>
      <w:r>
        <w:rPr>
          <w:rStyle w:val="tr"/>
          <w:rFonts w:ascii="Arial" w:hAnsi="Arial" w:cs="Arial"/>
          <w:color w:val="444444"/>
          <w:sz w:val="24"/>
          <w:szCs w:val="24"/>
          <w:shd w:val="clear" w:color="auto" w:fill="FFFFFF"/>
        </w:rPr>
        <w:t>”</w:t>
      </w:r>
      <w:r w:rsidRPr="00CF4491">
        <w:rPr>
          <w:rStyle w:val="tr"/>
          <w:rFonts w:ascii="Arial" w:hAnsi="Arial" w:cs="Arial"/>
          <w:color w:val="444444"/>
          <w:sz w:val="24"/>
          <w:szCs w:val="24"/>
          <w:shd w:val="clear" w:color="auto" w:fill="FFFFFF"/>
        </w:rPr>
        <w:t>.</w:t>
      </w:r>
    </w:p>
    <w:p w14:paraId="1598D14C" w14:textId="3F1B5429" w:rsidR="004E1760" w:rsidRDefault="00371FD5" w:rsidP="00275339">
      <w:pPr>
        <w:spacing w:line="360" w:lineRule="auto"/>
        <w:jc w:val="both"/>
        <w:rPr>
          <w:rFonts w:ascii="Arial" w:hAnsi="Arial" w:cs="Arial"/>
          <w:sz w:val="24"/>
          <w:szCs w:val="24"/>
        </w:rPr>
      </w:pPr>
      <w:r w:rsidRPr="00F6183D">
        <w:rPr>
          <w:rFonts w:ascii="Arial" w:hAnsi="Arial" w:cs="Arial"/>
          <w:sz w:val="24"/>
          <w:szCs w:val="24"/>
        </w:rPr>
        <w:t>A</w:t>
      </w:r>
      <w:r w:rsidR="00D727FA" w:rsidRPr="00F6183D">
        <w:rPr>
          <w:rFonts w:ascii="Arial" w:hAnsi="Arial" w:cs="Arial"/>
          <w:sz w:val="24"/>
          <w:szCs w:val="24"/>
        </w:rPr>
        <w:t xml:space="preserve"> sustainable future</w:t>
      </w:r>
      <w:r w:rsidRPr="00F6183D">
        <w:rPr>
          <w:rFonts w:ascii="Arial" w:hAnsi="Arial" w:cs="Arial"/>
          <w:sz w:val="24"/>
          <w:szCs w:val="24"/>
        </w:rPr>
        <w:t xml:space="preserve"> </w:t>
      </w:r>
      <w:r w:rsidR="00267328" w:rsidRPr="00F6183D">
        <w:rPr>
          <w:rFonts w:ascii="Arial" w:hAnsi="Arial" w:cs="Arial"/>
          <w:sz w:val="24"/>
          <w:szCs w:val="24"/>
        </w:rPr>
        <w:t>includes</w:t>
      </w:r>
      <w:r w:rsidR="00D727FA" w:rsidRPr="00F6183D">
        <w:rPr>
          <w:rFonts w:ascii="Arial" w:hAnsi="Arial" w:cs="Arial"/>
          <w:sz w:val="24"/>
          <w:szCs w:val="24"/>
        </w:rPr>
        <w:t xml:space="preserve"> human rights, conflict and war and identity and diversity. Education for Sustainable Development and Global Citizenship (ESDGC</w:t>
      </w:r>
      <w:r w:rsidR="00577005" w:rsidRPr="00F6183D">
        <w:rPr>
          <w:rFonts w:ascii="Arial" w:hAnsi="Arial" w:cs="Arial"/>
          <w:sz w:val="24"/>
          <w:szCs w:val="24"/>
        </w:rPr>
        <w:t xml:space="preserve"> 2008) </w:t>
      </w:r>
      <w:r w:rsidR="00D727FA" w:rsidRPr="00F6183D">
        <w:rPr>
          <w:rFonts w:ascii="Arial" w:hAnsi="Arial" w:cs="Arial"/>
          <w:sz w:val="24"/>
          <w:szCs w:val="24"/>
        </w:rPr>
        <w:t>says that children should understand that they have a responsibility to know about the environment, the choice</w:t>
      </w:r>
      <w:r w:rsidR="00884728">
        <w:rPr>
          <w:rFonts w:ascii="Arial" w:hAnsi="Arial" w:cs="Arial"/>
          <w:sz w:val="24"/>
          <w:szCs w:val="24"/>
        </w:rPr>
        <w:t>s</w:t>
      </w:r>
      <w:r w:rsidR="00D727FA" w:rsidRPr="00F6183D">
        <w:rPr>
          <w:rFonts w:ascii="Arial" w:hAnsi="Arial" w:cs="Arial"/>
          <w:sz w:val="24"/>
          <w:szCs w:val="24"/>
        </w:rPr>
        <w:t xml:space="preserve"> that they make </w:t>
      </w:r>
      <w:r w:rsidR="00577005" w:rsidRPr="00F6183D">
        <w:rPr>
          <w:rFonts w:ascii="Arial" w:hAnsi="Arial" w:cs="Arial"/>
          <w:sz w:val="24"/>
          <w:szCs w:val="24"/>
        </w:rPr>
        <w:t xml:space="preserve">and how it will impact </w:t>
      </w:r>
      <w:r w:rsidR="00D727FA" w:rsidRPr="00F6183D">
        <w:rPr>
          <w:rFonts w:ascii="Arial" w:hAnsi="Arial" w:cs="Arial"/>
          <w:sz w:val="24"/>
          <w:szCs w:val="24"/>
        </w:rPr>
        <w:t>the environment and the economy.</w:t>
      </w:r>
      <w:r w:rsidR="00625E88" w:rsidRPr="00F6183D">
        <w:rPr>
          <w:rFonts w:ascii="Arial" w:hAnsi="Arial" w:cs="Arial"/>
          <w:sz w:val="24"/>
          <w:szCs w:val="24"/>
        </w:rPr>
        <w:t xml:space="preserve">  </w:t>
      </w:r>
    </w:p>
    <w:p w14:paraId="3DC5832E" w14:textId="792A1F7D" w:rsidR="004E1760" w:rsidRDefault="00F6183D" w:rsidP="00F6183D">
      <w:pPr>
        <w:pStyle w:val="NormalWeb"/>
        <w:spacing w:line="360" w:lineRule="auto"/>
        <w:jc w:val="both"/>
        <w:rPr>
          <w:rFonts w:ascii="Arial" w:hAnsi="Arial" w:cs="Arial"/>
        </w:rPr>
      </w:pPr>
      <w:r>
        <w:rPr>
          <w:rFonts w:ascii="Arial" w:hAnsi="Arial" w:cs="Arial"/>
        </w:rPr>
        <w:t>In conclusion, t</w:t>
      </w:r>
      <w:r w:rsidR="005D346E" w:rsidRPr="001D7234">
        <w:rPr>
          <w:rFonts w:ascii="Arial" w:hAnsi="Arial" w:cs="Arial"/>
        </w:rPr>
        <w:t xml:space="preserve">ransforming education is about creating impact at scale so that every child receives a quality education. </w:t>
      </w:r>
      <w:r w:rsidR="001D7234" w:rsidRPr="001D7234">
        <w:rPr>
          <w:rFonts w:ascii="Arial" w:hAnsi="Arial" w:cs="Arial"/>
        </w:rPr>
        <w:t>G</w:t>
      </w:r>
      <w:r w:rsidR="005D346E" w:rsidRPr="001D7234">
        <w:rPr>
          <w:rFonts w:ascii="Arial" w:hAnsi="Arial" w:cs="Arial"/>
        </w:rPr>
        <w:t xml:space="preserve">overnments make </w:t>
      </w:r>
      <w:r w:rsidR="001D7234" w:rsidRPr="001D7234">
        <w:rPr>
          <w:rFonts w:ascii="Arial" w:hAnsi="Arial" w:cs="Arial"/>
        </w:rPr>
        <w:t>complete</w:t>
      </w:r>
      <w:r w:rsidR="005D346E" w:rsidRPr="001D7234">
        <w:rPr>
          <w:rFonts w:ascii="Arial" w:hAnsi="Arial" w:cs="Arial"/>
        </w:rPr>
        <w:t xml:space="preserve"> changes to deliver education for the most </w:t>
      </w:r>
      <w:r w:rsidR="00FB1312">
        <w:rPr>
          <w:rFonts w:ascii="Arial" w:hAnsi="Arial" w:cs="Arial"/>
        </w:rPr>
        <w:t xml:space="preserve">ostracised </w:t>
      </w:r>
      <w:r w:rsidR="005D346E" w:rsidRPr="001D7234">
        <w:rPr>
          <w:rFonts w:ascii="Arial" w:hAnsi="Arial" w:cs="Arial"/>
        </w:rPr>
        <w:t>children</w:t>
      </w:r>
      <w:r w:rsidR="00FB1312">
        <w:rPr>
          <w:rFonts w:ascii="Arial" w:hAnsi="Arial" w:cs="Arial"/>
        </w:rPr>
        <w:t xml:space="preserve"> in the world</w:t>
      </w:r>
      <w:r w:rsidR="005D346E" w:rsidRPr="001D7234">
        <w:rPr>
          <w:rFonts w:ascii="Arial" w:hAnsi="Arial" w:cs="Arial"/>
        </w:rPr>
        <w:t xml:space="preserve">, </w:t>
      </w:r>
      <w:r w:rsidR="00FB1312">
        <w:rPr>
          <w:rFonts w:ascii="Arial" w:hAnsi="Arial" w:cs="Arial"/>
        </w:rPr>
        <w:t xml:space="preserve">they aim to </w:t>
      </w:r>
      <w:r w:rsidR="005D346E" w:rsidRPr="001D7234">
        <w:rPr>
          <w:rFonts w:ascii="Arial" w:hAnsi="Arial" w:cs="Arial"/>
        </w:rPr>
        <w:t>raise</w:t>
      </w:r>
      <w:r w:rsidR="00FB1312">
        <w:rPr>
          <w:rFonts w:ascii="Arial" w:hAnsi="Arial" w:cs="Arial"/>
        </w:rPr>
        <w:t xml:space="preserve"> the levels of</w:t>
      </w:r>
      <w:r w:rsidR="005D346E" w:rsidRPr="001D7234">
        <w:rPr>
          <w:rFonts w:ascii="Arial" w:hAnsi="Arial" w:cs="Arial"/>
        </w:rPr>
        <w:t xml:space="preserve"> learning</w:t>
      </w:r>
      <w:r w:rsidR="00FB1312">
        <w:rPr>
          <w:rFonts w:ascii="Arial" w:hAnsi="Arial" w:cs="Arial"/>
        </w:rPr>
        <w:t xml:space="preserve"> and achievement</w:t>
      </w:r>
      <w:r w:rsidR="005D346E" w:rsidRPr="001D7234">
        <w:rPr>
          <w:rFonts w:ascii="Arial" w:hAnsi="Arial" w:cs="Arial"/>
        </w:rPr>
        <w:t xml:space="preserve"> </w:t>
      </w:r>
      <w:r w:rsidR="00FB1312">
        <w:rPr>
          <w:rFonts w:ascii="Arial" w:hAnsi="Arial" w:cs="Arial"/>
        </w:rPr>
        <w:t>in their countries</w:t>
      </w:r>
      <w:r w:rsidR="005D346E" w:rsidRPr="001D7234">
        <w:rPr>
          <w:rFonts w:ascii="Arial" w:hAnsi="Arial" w:cs="Arial"/>
        </w:rPr>
        <w:t>,</w:t>
      </w:r>
      <w:r w:rsidR="001D7234" w:rsidRPr="001D7234">
        <w:rPr>
          <w:rFonts w:ascii="Arial" w:hAnsi="Arial" w:cs="Arial"/>
        </w:rPr>
        <w:t xml:space="preserve"> </w:t>
      </w:r>
      <w:r w:rsidR="00FB1312">
        <w:rPr>
          <w:rFonts w:ascii="Arial" w:hAnsi="Arial" w:cs="Arial"/>
        </w:rPr>
        <w:t xml:space="preserve">children are now taught to </w:t>
      </w:r>
      <w:r w:rsidR="001D7234" w:rsidRPr="001D7234">
        <w:rPr>
          <w:rFonts w:ascii="Arial" w:hAnsi="Arial" w:cs="Arial"/>
        </w:rPr>
        <w:t>show resilience</w:t>
      </w:r>
      <w:r w:rsidR="00FB1312">
        <w:rPr>
          <w:rFonts w:ascii="Arial" w:hAnsi="Arial" w:cs="Arial"/>
        </w:rPr>
        <w:t xml:space="preserve"> when learning and how they can learn from others and learn from mistakes</w:t>
      </w:r>
      <w:r w:rsidR="001D7234" w:rsidRPr="001D7234">
        <w:rPr>
          <w:rFonts w:ascii="Arial" w:hAnsi="Arial" w:cs="Arial"/>
        </w:rPr>
        <w:t xml:space="preserve">, </w:t>
      </w:r>
      <w:r w:rsidR="005D346E" w:rsidRPr="001D7234">
        <w:rPr>
          <w:rFonts w:ascii="Arial" w:hAnsi="Arial" w:cs="Arial"/>
        </w:rPr>
        <w:t xml:space="preserve">and </w:t>
      </w:r>
      <w:r w:rsidR="001D7234" w:rsidRPr="001D7234">
        <w:rPr>
          <w:rFonts w:ascii="Arial" w:hAnsi="Arial" w:cs="Arial"/>
        </w:rPr>
        <w:t>become accustomed</w:t>
      </w:r>
      <w:r w:rsidR="005D346E" w:rsidRPr="001D7234">
        <w:rPr>
          <w:rFonts w:ascii="Arial" w:hAnsi="Arial" w:cs="Arial"/>
        </w:rPr>
        <w:t xml:space="preserve"> to</w:t>
      </w:r>
      <w:r w:rsidR="00775BA1">
        <w:rPr>
          <w:rFonts w:ascii="Arial" w:hAnsi="Arial" w:cs="Arial"/>
        </w:rPr>
        <w:t xml:space="preserve"> accepting</w:t>
      </w:r>
      <w:r w:rsidR="005D346E" w:rsidRPr="001D7234">
        <w:rPr>
          <w:rFonts w:ascii="Arial" w:hAnsi="Arial" w:cs="Arial"/>
        </w:rPr>
        <w:t xml:space="preserve"> new challenges</w:t>
      </w:r>
      <w:r w:rsidR="00775BA1">
        <w:rPr>
          <w:rFonts w:ascii="Arial" w:hAnsi="Arial" w:cs="Arial"/>
        </w:rPr>
        <w:t xml:space="preserve"> in learning, accepting that our outdoors is an extension of the classrooms, to create a natural learning environment</w:t>
      </w:r>
      <w:r w:rsidR="005D346E" w:rsidRPr="001D7234">
        <w:rPr>
          <w:rFonts w:ascii="Arial" w:hAnsi="Arial" w:cs="Arial"/>
        </w:rPr>
        <w:t>.</w:t>
      </w:r>
      <w:r w:rsidR="001D7234">
        <w:rPr>
          <w:rFonts w:ascii="Arial" w:hAnsi="Arial" w:cs="Arial"/>
        </w:rPr>
        <w:t xml:space="preserve">  As educators, </w:t>
      </w:r>
      <w:r>
        <w:rPr>
          <w:rFonts w:ascii="Arial" w:hAnsi="Arial" w:cs="Arial"/>
        </w:rPr>
        <w:t>necessary tools must</w:t>
      </w:r>
      <w:r w:rsidR="001D7234">
        <w:rPr>
          <w:rFonts w:ascii="Arial" w:hAnsi="Arial" w:cs="Arial"/>
        </w:rPr>
        <w:t xml:space="preserve"> </w:t>
      </w:r>
      <w:r>
        <w:rPr>
          <w:rFonts w:ascii="Arial" w:hAnsi="Arial" w:cs="Arial"/>
        </w:rPr>
        <w:t xml:space="preserve">be </w:t>
      </w:r>
      <w:r w:rsidR="001D7234">
        <w:rPr>
          <w:rFonts w:ascii="Arial" w:hAnsi="Arial" w:cs="Arial"/>
        </w:rPr>
        <w:t>provide</w:t>
      </w:r>
      <w:r>
        <w:rPr>
          <w:rFonts w:ascii="Arial" w:hAnsi="Arial" w:cs="Arial"/>
        </w:rPr>
        <w:t>d</w:t>
      </w:r>
      <w:r w:rsidR="001D7234">
        <w:rPr>
          <w:rFonts w:ascii="Arial" w:hAnsi="Arial" w:cs="Arial"/>
        </w:rPr>
        <w:t xml:space="preserve"> to help change the way sustainability is delivered in the classrooms</w:t>
      </w:r>
      <w:r w:rsidR="00775BA1">
        <w:rPr>
          <w:rFonts w:ascii="Arial" w:hAnsi="Arial" w:cs="Arial"/>
        </w:rPr>
        <w:t xml:space="preserve">, natural resources, recycled materials to be </w:t>
      </w:r>
      <w:r w:rsidR="000F351F">
        <w:rPr>
          <w:rFonts w:ascii="Arial" w:hAnsi="Arial" w:cs="Arial"/>
        </w:rPr>
        <w:t>promoted in the use of art and craft activities</w:t>
      </w:r>
      <w:r w:rsidR="001D7234">
        <w:rPr>
          <w:rFonts w:ascii="Arial" w:hAnsi="Arial" w:cs="Arial"/>
        </w:rPr>
        <w:t>.</w:t>
      </w:r>
      <w:r>
        <w:rPr>
          <w:rFonts w:ascii="Arial" w:hAnsi="Arial" w:cs="Arial"/>
        </w:rPr>
        <w:t xml:space="preserve"> </w:t>
      </w:r>
      <w:r w:rsidR="001D7234">
        <w:rPr>
          <w:rFonts w:ascii="Arial" w:hAnsi="Arial" w:cs="Arial"/>
        </w:rPr>
        <w:t xml:space="preserve"> </w:t>
      </w:r>
      <w:r>
        <w:rPr>
          <w:rFonts w:ascii="Arial" w:hAnsi="Arial" w:cs="Arial"/>
        </w:rPr>
        <w:t xml:space="preserve">There needs to be a positive attitude from educators, so that the </w:t>
      </w:r>
      <w:r w:rsidR="003616F1">
        <w:rPr>
          <w:rFonts w:ascii="Arial" w:hAnsi="Arial" w:cs="Arial"/>
        </w:rPr>
        <w:t>passion and interest is passed on to the children and they become ethically informed citizens who take pride in their environment and communities.  However, for those countries that are struggling to provide and deliver effective education, t</w:t>
      </w:r>
      <w:r w:rsidR="001D7234">
        <w:rPr>
          <w:rFonts w:ascii="Arial" w:hAnsi="Arial" w:cs="Arial"/>
        </w:rPr>
        <w:t xml:space="preserve">here must be constant support </w:t>
      </w:r>
      <w:r>
        <w:rPr>
          <w:rFonts w:ascii="Arial" w:hAnsi="Arial" w:cs="Arial"/>
        </w:rPr>
        <w:t xml:space="preserve">and improved finance </w:t>
      </w:r>
      <w:r w:rsidR="001D7234">
        <w:rPr>
          <w:rFonts w:ascii="Arial" w:hAnsi="Arial" w:cs="Arial"/>
        </w:rPr>
        <w:t xml:space="preserve">from </w:t>
      </w:r>
      <w:r>
        <w:rPr>
          <w:rFonts w:ascii="Arial" w:hAnsi="Arial" w:cs="Arial"/>
        </w:rPr>
        <w:t xml:space="preserve">richer </w:t>
      </w:r>
      <w:r w:rsidR="001D7234">
        <w:rPr>
          <w:rFonts w:ascii="Arial" w:hAnsi="Arial" w:cs="Arial"/>
        </w:rPr>
        <w:t xml:space="preserve">governments around the world to </w:t>
      </w:r>
      <w:r>
        <w:rPr>
          <w:rFonts w:ascii="Arial" w:hAnsi="Arial" w:cs="Arial"/>
        </w:rPr>
        <w:t>develop lasting</w:t>
      </w:r>
      <w:r w:rsidR="001D7234">
        <w:rPr>
          <w:rFonts w:ascii="Arial" w:hAnsi="Arial" w:cs="Arial"/>
        </w:rPr>
        <w:t xml:space="preserve"> change</w:t>
      </w:r>
      <w:r>
        <w:rPr>
          <w:rFonts w:ascii="Arial" w:hAnsi="Arial" w:cs="Arial"/>
        </w:rPr>
        <w:t xml:space="preserve"> to</w:t>
      </w:r>
      <w:r w:rsidR="001D7234">
        <w:rPr>
          <w:rFonts w:ascii="Arial" w:hAnsi="Arial" w:cs="Arial"/>
        </w:rPr>
        <w:t xml:space="preserve"> the poorer parts of the world to help those countries such as The </w:t>
      </w:r>
      <w:r>
        <w:rPr>
          <w:rFonts w:ascii="Arial" w:hAnsi="Arial" w:cs="Arial"/>
        </w:rPr>
        <w:t>Gambia to</w:t>
      </w:r>
      <w:r w:rsidR="001D7234">
        <w:rPr>
          <w:rFonts w:ascii="Arial" w:hAnsi="Arial" w:cs="Arial"/>
        </w:rPr>
        <w:t xml:space="preserve"> improve how they educate their </w:t>
      </w:r>
      <w:r w:rsidR="001D7234">
        <w:rPr>
          <w:rFonts w:ascii="Arial" w:hAnsi="Arial" w:cs="Arial"/>
        </w:rPr>
        <w:lastRenderedPageBreak/>
        <w:t>children</w:t>
      </w:r>
      <w:r>
        <w:rPr>
          <w:rFonts w:ascii="Arial" w:hAnsi="Arial" w:cs="Arial"/>
        </w:rPr>
        <w:t>,</w:t>
      </w:r>
      <w:r w:rsidR="001D7234">
        <w:rPr>
          <w:rFonts w:ascii="Arial" w:hAnsi="Arial" w:cs="Arial"/>
        </w:rPr>
        <w:t xml:space="preserve"> </w:t>
      </w:r>
      <w:r>
        <w:rPr>
          <w:rFonts w:ascii="Arial" w:hAnsi="Arial" w:cs="Arial"/>
        </w:rPr>
        <w:t>especially the children who live in the hard-to-reach areas of The Gambia and specifically girls.</w:t>
      </w:r>
    </w:p>
    <w:p w14:paraId="2DDDDBBA" w14:textId="08D4F71F" w:rsidR="00244926" w:rsidRDefault="00625E88" w:rsidP="00275339">
      <w:pPr>
        <w:spacing w:line="360" w:lineRule="auto"/>
        <w:jc w:val="both"/>
        <w:rPr>
          <w:rFonts w:ascii="Arial" w:hAnsi="Arial" w:cs="Arial"/>
          <w:sz w:val="24"/>
          <w:szCs w:val="24"/>
        </w:rPr>
      </w:pPr>
      <w:r w:rsidRPr="00F6183D">
        <w:rPr>
          <w:rFonts w:ascii="Arial" w:hAnsi="Arial" w:cs="Arial"/>
          <w:sz w:val="24"/>
          <w:szCs w:val="24"/>
        </w:rPr>
        <w:t xml:space="preserve">If learners can make links between, local, </w:t>
      </w:r>
      <w:r w:rsidR="00F6183D" w:rsidRPr="00F6183D">
        <w:rPr>
          <w:rFonts w:ascii="Arial" w:hAnsi="Arial" w:cs="Arial"/>
          <w:sz w:val="24"/>
          <w:szCs w:val="24"/>
        </w:rPr>
        <w:t>national,</w:t>
      </w:r>
      <w:r w:rsidRPr="00F6183D">
        <w:rPr>
          <w:rFonts w:ascii="Arial" w:hAnsi="Arial" w:cs="Arial"/>
          <w:sz w:val="24"/>
          <w:szCs w:val="24"/>
        </w:rPr>
        <w:t xml:space="preserve"> and global issues we can hope that the contribution to the world and how others live, then hopefully this will generate interest in other’s lives</w:t>
      </w:r>
      <w:r w:rsidR="008617A2">
        <w:rPr>
          <w:rFonts w:ascii="Arial" w:hAnsi="Arial" w:cs="Arial"/>
          <w:sz w:val="24"/>
          <w:szCs w:val="24"/>
        </w:rPr>
        <w:t xml:space="preserve"> and create a more sustainable future for all</w:t>
      </w:r>
      <w:r>
        <w:rPr>
          <w:rFonts w:ascii="Arial" w:hAnsi="Arial" w:cs="Arial"/>
          <w:sz w:val="24"/>
          <w:szCs w:val="24"/>
        </w:rPr>
        <w:t>.</w:t>
      </w:r>
      <w:r w:rsidR="00C653C0">
        <w:rPr>
          <w:rFonts w:ascii="Arial" w:hAnsi="Arial" w:cs="Arial"/>
          <w:sz w:val="24"/>
          <w:szCs w:val="24"/>
        </w:rPr>
        <w:t xml:space="preserve">  </w:t>
      </w:r>
      <w:r w:rsidR="00E2007E" w:rsidRPr="00E2007E">
        <w:rPr>
          <w:rFonts w:ascii="Arial" w:hAnsi="Arial" w:cs="Arial"/>
          <w:color w:val="FF0000"/>
          <w:sz w:val="24"/>
          <w:szCs w:val="24"/>
        </w:rPr>
        <w:t>2992</w:t>
      </w:r>
    </w:p>
    <w:p w14:paraId="7111A505" w14:textId="77777777" w:rsidR="00BB18AE" w:rsidRDefault="00BB18AE" w:rsidP="00954D84">
      <w:pPr>
        <w:spacing w:line="360" w:lineRule="auto"/>
        <w:jc w:val="center"/>
        <w:rPr>
          <w:rFonts w:ascii="Arial" w:hAnsi="Arial" w:cs="Arial"/>
          <w:b/>
          <w:bCs/>
          <w:sz w:val="32"/>
          <w:szCs w:val="32"/>
          <w:u w:val="single"/>
        </w:rPr>
      </w:pPr>
    </w:p>
    <w:p w14:paraId="625D3CCE" w14:textId="4E428FED" w:rsidR="00BB18AE" w:rsidRDefault="00BB18AE" w:rsidP="00954D84">
      <w:pPr>
        <w:spacing w:line="360" w:lineRule="auto"/>
        <w:jc w:val="center"/>
        <w:rPr>
          <w:rFonts w:ascii="Arial" w:hAnsi="Arial" w:cs="Arial"/>
          <w:b/>
          <w:bCs/>
          <w:sz w:val="32"/>
          <w:szCs w:val="32"/>
          <w:u w:val="single"/>
        </w:rPr>
      </w:pPr>
    </w:p>
    <w:p w14:paraId="6A9846E5" w14:textId="6EE4AA30" w:rsidR="007D58EE" w:rsidRDefault="007D58EE" w:rsidP="00954D84">
      <w:pPr>
        <w:spacing w:line="360" w:lineRule="auto"/>
        <w:jc w:val="center"/>
        <w:rPr>
          <w:rFonts w:ascii="Arial" w:hAnsi="Arial" w:cs="Arial"/>
          <w:b/>
          <w:bCs/>
          <w:sz w:val="32"/>
          <w:szCs w:val="32"/>
          <w:u w:val="single"/>
        </w:rPr>
      </w:pPr>
    </w:p>
    <w:p w14:paraId="5561DBF6" w14:textId="26405532" w:rsidR="007D58EE" w:rsidRDefault="007D58EE" w:rsidP="00954D84">
      <w:pPr>
        <w:spacing w:line="360" w:lineRule="auto"/>
        <w:jc w:val="center"/>
        <w:rPr>
          <w:rFonts w:ascii="Arial" w:hAnsi="Arial" w:cs="Arial"/>
          <w:b/>
          <w:bCs/>
          <w:sz w:val="32"/>
          <w:szCs w:val="32"/>
          <w:u w:val="single"/>
        </w:rPr>
      </w:pPr>
    </w:p>
    <w:p w14:paraId="0D111710" w14:textId="63AE879E" w:rsidR="007D58EE" w:rsidRDefault="007D58EE" w:rsidP="00954D84">
      <w:pPr>
        <w:spacing w:line="360" w:lineRule="auto"/>
        <w:jc w:val="center"/>
        <w:rPr>
          <w:rFonts w:ascii="Arial" w:hAnsi="Arial" w:cs="Arial"/>
          <w:b/>
          <w:bCs/>
          <w:sz w:val="32"/>
          <w:szCs w:val="32"/>
          <w:u w:val="single"/>
        </w:rPr>
      </w:pPr>
    </w:p>
    <w:p w14:paraId="3995AB30" w14:textId="3DD534C4" w:rsidR="007D58EE" w:rsidRDefault="007D58EE" w:rsidP="00954D84">
      <w:pPr>
        <w:spacing w:line="360" w:lineRule="auto"/>
        <w:jc w:val="center"/>
        <w:rPr>
          <w:rFonts w:ascii="Arial" w:hAnsi="Arial" w:cs="Arial"/>
          <w:b/>
          <w:bCs/>
          <w:sz w:val="32"/>
          <w:szCs w:val="32"/>
          <w:u w:val="single"/>
        </w:rPr>
      </w:pPr>
    </w:p>
    <w:p w14:paraId="3756255C" w14:textId="7EE4124F" w:rsidR="007D58EE" w:rsidRDefault="007D58EE" w:rsidP="00954D84">
      <w:pPr>
        <w:spacing w:line="360" w:lineRule="auto"/>
        <w:jc w:val="center"/>
        <w:rPr>
          <w:rFonts w:ascii="Arial" w:hAnsi="Arial" w:cs="Arial"/>
          <w:b/>
          <w:bCs/>
          <w:sz w:val="32"/>
          <w:szCs w:val="32"/>
          <w:u w:val="single"/>
        </w:rPr>
      </w:pPr>
    </w:p>
    <w:p w14:paraId="0E9F6361" w14:textId="13B42B53" w:rsidR="007D58EE" w:rsidRDefault="007D58EE" w:rsidP="00954D84">
      <w:pPr>
        <w:spacing w:line="360" w:lineRule="auto"/>
        <w:jc w:val="center"/>
        <w:rPr>
          <w:rFonts w:ascii="Arial" w:hAnsi="Arial" w:cs="Arial"/>
          <w:b/>
          <w:bCs/>
          <w:sz w:val="32"/>
          <w:szCs w:val="32"/>
          <w:u w:val="single"/>
        </w:rPr>
      </w:pPr>
    </w:p>
    <w:p w14:paraId="01EED3A4" w14:textId="4239EECE" w:rsidR="007D58EE" w:rsidRDefault="007D58EE" w:rsidP="00954D84">
      <w:pPr>
        <w:spacing w:line="360" w:lineRule="auto"/>
        <w:jc w:val="center"/>
        <w:rPr>
          <w:rFonts w:ascii="Arial" w:hAnsi="Arial" w:cs="Arial"/>
          <w:b/>
          <w:bCs/>
          <w:sz w:val="32"/>
          <w:szCs w:val="32"/>
          <w:u w:val="single"/>
        </w:rPr>
      </w:pPr>
    </w:p>
    <w:p w14:paraId="438B1F78" w14:textId="4B4305C6" w:rsidR="007D58EE" w:rsidRDefault="007D58EE" w:rsidP="00954D84">
      <w:pPr>
        <w:spacing w:line="360" w:lineRule="auto"/>
        <w:jc w:val="center"/>
        <w:rPr>
          <w:rFonts w:ascii="Arial" w:hAnsi="Arial" w:cs="Arial"/>
          <w:b/>
          <w:bCs/>
          <w:sz w:val="32"/>
          <w:szCs w:val="32"/>
          <w:u w:val="single"/>
        </w:rPr>
      </w:pPr>
    </w:p>
    <w:p w14:paraId="65416C32" w14:textId="19E0B041" w:rsidR="007D58EE" w:rsidRDefault="007D58EE" w:rsidP="00954D84">
      <w:pPr>
        <w:spacing w:line="360" w:lineRule="auto"/>
        <w:jc w:val="center"/>
        <w:rPr>
          <w:rFonts w:ascii="Arial" w:hAnsi="Arial" w:cs="Arial"/>
          <w:b/>
          <w:bCs/>
          <w:sz w:val="32"/>
          <w:szCs w:val="32"/>
          <w:u w:val="single"/>
        </w:rPr>
      </w:pPr>
    </w:p>
    <w:p w14:paraId="5BD66B47" w14:textId="4BDE6F70" w:rsidR="007D58EE" w:rsidRDefault="007D58EE" w:rsidP="00954D84">
      <w:pPr>
        <w:spacing w:line="360" w:lineRule="auto"/>
        <w:jc w:val="center"/>
        <w:rPr>
          <w:rFonts w:ascii="Arial" w:hAnsi="Arial" w:cs="Arial"/>
          <w:b/>
          <w:bCs/>
          <w:sz w:val="32"/>
          <w:szCs w:val="32"/>
          <w:u w:val="single"/>
        </w:rPr>
      </w:pPr>
    </w:p>
    <w:p w14:paraId="2F660410" w14:textId="6D190739" w:rsidR="007D58EE" w:rsidRDefault="007D58EE" w:rsidP="00954D84">
      <w:pPr>
        <w:spacing w:line="360" w:lineRule="auto"/>
        <w:jc w:val="center"/>
        <w:rPr>
          <w:rFonts w:ascii="Arial" w:hAnsi="Arial" w:cs="Arial"/>
          <w:b/>
          <w:bCs/>
          <w:sz w:val="32"/>
          <w:szCs w:val="32"/>
          <w:u w:val="single"/>
        </w:rPr>
      </w:pPr>
    </w:p>
    <w:p w14:paraId="743700ED" w14:textId="7D2B8199" w:rsidR="00E2007E" w:rsidRDefault="00E2007E" w:rsidP="00954D84">
      <w:pPr>
        <w:spacing w:line="360" w:lineRule="auto"/>
        <w:jc w:val="center"/>
        <w:rPr>
          <w:rFonts w:ascii="Arial" w:hAnsi="Arial" w:cs="Arial"/>
          <w:b/>
          <w:bCs/>
          <w:sz w:val="32"/>
          <w:szCs w:val="32"/>
          <w:u w:val="single"/>
        </w:rPr>
      </w:pPr>
    </w:p>
    <w:p w14:paraId="0917D461" w14:textId="723B4236" w:rsidR="00E2007E" w:rsidRDefault="00E2007E" w:rsidP="00954D84">
      <w:pPr>
        <w:spacing w:line="360" w:lineRule="auto"/>
        <w:jc w:val="center"/>
        <w:rPr>
          <w:rFonts w:ascii="Arial" w:hAnsi="Arial" w:cs="Arial"/>
          <w:b/>
          <w:bCs/>
          <w:sz w:val="32"/>
          <w:szCs w:val="32"/>
          <w:u w:val="single"/>
        </w:rPr>
      </w:pPr>
    </w:p>
    <w:p w14:paraId="6667FB90" w14:textId="3E2ABD85" w:rsidR="00E2007E" w:rsidRDefault="00E2007E" w:rsidP="00954D84">
      <w:pPr>
        <w:spacing w:line="360" w:lineRule="auto"/>
        <w:jc w:val="center"/>
        <w:rPr>
          <w:rFonts w:ascii="Arial" w:hAnsi="Arial" w:cs="Arial"/>
          <w:b/>
          <w:bCs/>
          <w:sz w:val="32"/>
          <w:szCs w:val="32"/>
          <w:u w:val="single"/>
        </w:rPr>
      </w:pPr>
    </w:p>
    <w:p w14:paraId="08B57AFA" w14:textId="77777777" w:rsidR="00E2007E" w:rsidRDefault="00E2007E" w:rsidP="00954D84">
      <w:pPr>
        <w:spacing w:line="360" w:lineRule="auto"/>
        <w:jc w:val="center"/>
        <w:rPr>
          <w:rFonts w:ascii="Arial" w:hAnsi="Arial" w:cs="Arial"/>
          <w:b/>
          <w:bCs/>
          <w:sz w:val="32"/>
          <w:szCs w:val="32"/>
          <w:u w:val="single"/>
        </w:rPr>
      </w:pPr>
    </w:p>
    <w:p w14:paraId="373C3DA9" w14:textId="1D1646A7" w:rsidR="007D58EE" w:rsidRDefault="007D58EE" w:rsidP="00954D84">
      <w:pPr>
        <w:spacing w:line="360" w:lineRule="auto"/>
        <w:jc w:val="center"/>
        <w:rPr>
          <w:rFonts w:ascii="Arial" w:hAnsi="Arial" w:cs="Arial"/>
          <w:b/>
          <w:bCs/>
          <w:sz w:val="32"/>
          <w:szCs w:val="32"/>
          <w:u w:val="single"/>
        </w:rPr>
      </w:pPr>
    </w:p>
    <w:p w14:paraId="4C4B7A64" w14:textId="0DCFB7CB" w:rsidR="00954D84" w:rsidRPr="00954D84" w:rsidRDefault="00954D84" w:rsidP="00954D84">
      <w:pPr>
        <w:spacing w:line="360" w:lineRule="auto"/>
        <w:jc w:val="center"/>
        <w:rPr>
          <w:rFonts w:ascii="Arial" w:hAnsi="Arial" w:cs="Arial"/>
          <w:b/>
          <w:bCs/>
          <w:sz w:val="32"/>
          <w:szCs w:val="32"/>
          <w:u w:val="single"/>
        </w:rPr>
      </w:pPr>
      <w:r w:rsidRPr="00954D84">
        <w:rPr>
          <w:rFonts w:ascii="Arial" w:hAnsi="Arial" w:cs="Arial"/>
          <w:b/>
          <w:bCs/>
          <w:sz w:val="32"/>
          <w:szCs w:val="32"/>
          <w:u w:val="single"/>
        </w:rPr>
        <w:t>References</w:t>
      </w:r>
    </w:p>
    <w:p w14:paraId="160130D3"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Aubrey, K. and Riley, A. (2017) </w:t>
      </w:r>
      <w:r w:rsidRPr="0077440C">
        <w:rPr>
          <w:rFonts w:ascii="Arial" w:hAnsi="Arial" w:cs="Arial"/>
          <w:i/>
          <w:iCs/>
          <w:sz w:val="24"/>
          <w:szCs w:val="24"/>
        </w:rPr>
        <w:t>Understanding and Using Challenging Educational Theories.</w:t>
      </w:r>
      <w:r>
        <w:rPr>
          <w:rFonts w:ascii="Arial" w:hAnsi="Arial" w:cs="Arial"/>
          <w:sz w:val="24"/>
          <w:szCs w:val="24"/>
        </w:rPr>
        <w:t xml:space="preserve"> London. Sage Publications</w:t>
      </w:r>
    </w:p>
    <w:p w14:paraId="46BABD68"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Aubrey, K. and Riley, A. (2019) </w:t>
      </w:r>
      <w:r w:rsidRPr="00070C1F">
        <w:rPr>
          <w:rFonts w:ascii="Arial" w:hAnsi="Arial" w:cs="Arial"/>
          <w:i/>
          <w:iCs/>
          <w:sz w:val="24"/>
          <w:szCs w:val="24"/>
        </w:rPr>
        <w:t>Understanding and Using Educational Theories</w:t>
      </w:r>
      <w:r>
        <w:rPr>
          <w:rFonts w:ascii="Arial" w:hAnsi="Arial" w:cs="Arial"/>
          <w:sz w:val="24"/>
          <w:szCs w:val="24"/>
        </w:rPr>
        <w:t xml:space="preserve">. London. Sage Publications. </w:t>
      </w:r>
    </w:p>
    <w:p w14:paraId="050125D0"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End Corporal Punishment. </w:t>
      </w:r>
      <w:r w:rsidRPr="00E32EAA">
        <w:rPr>
          <w:rFonts w:ascii="Arial" w:hAnsi="Arial" w:cs="Arial"/>
          <w:i/>
          <w:iCs/>
          <w:sz w:val="24"/>
          <w:szCs w:val="24"/>
        </w:rPr>
        <w:t>Corporal Punishment of children in Gambia</w:t>
      </w:r>
      <w:r>
        <w:rPr>
          <w:rFonts w:ascii="Arial" w:hAnsi="Arial" w:cs="Arial"/>
          <w:sz w:val="24"/>
          <w:szCs w:val="24"/>
        </w:rPr>
        <w:t xml:space="preserve"> (03.2020) Available at: </w:t>
      </w:r>
      <w:hyperlink r:id="rId12" w:history="1">
        <w:r w:rsidRPr="00730D77">
          <w:rPr>
            <w:rStyle w:val="Hyperlink"/>
            <w:rFonts w:ascii="Arial" w:hAnsi="Arial" w:cs="Arial"/>
            <w:sz w:val="24"/>
            <w:szCs w:val="24"/>
          </w:rPr>
          <w:t>http://www.endcorporalpunishment.org/wp-content/uploads/country-reports/Gambia.pdf</w:t>
        </w:r>
      </w:hyperlink>
      <w:r>
        <w:rPr>
          <w:rFonts w:ascii="Arial" w:hAnsi="Arial" w:cs="Arial"/>
          <w:sz w:val="24"/>
          <w:szCs w:val="24"/>
        </w:rPr>
        <w:t xml:space="preserve"> [Accessed on 14.02.2022]</w:t>
      </w:r>
    </w:p>
    <w:p w14:paraId="181446AD"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Global Education (2012) image. Available at: </w:t>
      </w:r>
      <w:hyperlink r:id="rId13" w:history="1">
        <w:r w:rsidRPr="00730D77">
          <w:rPr>
            <w:rStyle w:val="Hyperlink"/>
            <w:rFonts w:ascii="Arial" w:hAnsi="Arial" w:cs="Arial"/>
            <w:sz w:val="24"/>
            <w:szCs w:val="24"/>
          </w:rPr>
          <w:t>https://globaleducation.edu.au/global-education/what-are-global-perspectives.html</w:t>
        </w:r>
      </w:hyperlink>
      <w:r>
        <w:rPr>
          <w:rFonts w:ascii="Arial" w:hAnsi="Arial" w:cs="Arial"/>
          <w:sz w:val="24"/>
          <w:szCs w:val="24"/>
        </w:rPr>
        <w:t xml:space="preserve"> [Accessed on 12.02.2022]</w:t>
      </w:r>
    </w:p>
    <w:p w14:paraId="5CE81178" w14:textId="77777777" w:rsidR="00010E85" w:rsidRDefault="00010E85" w:rsidP="007D58EE">
      <w:pPr>
        <w:spacing w:line="276" w:lineRule="auto"/>
        <w:jc w:val="both"/>
        <w:rPr>
          <w:rFonts w:ascii="Arial" w:hAnsi="Arial" w:cs="Arial"/>
          <w:sz w:val="24"/>
          <w:szCs w:val="24"/>
        </w:rPr>
      </w:pPr>
      <w:r w:rsidRPr="00954D84">
        <w:rPr>
          <w:rFonts w:ascii="Arial" w:hAnsi="Arial" w:cs="Arial"/>
          <w:sz w:val="24"/>
          <w:szCs w:val="24"/>
        </w:rPr>
        <w:t xml:space="preserve">Global Education, (2014). </w:t>
      </w:r>
      <w:r w:rsidRPr="00E32EAA">
        <w:rPr>
          <w:rFonts w:ascii="Arial" w:hAnsi="Arial" w:cs="Arial"/>
          <w:i/>
          <w:iCs/>
          <w:sz w:val="24"/>
          <w:szCs w:val="24"/>
        </w:rPr>
        <w:t>What are global perspectives</w:t>
      </w:r>
      <w:r w:rsidRPr="00954D84">
        <w:rPr>
          <w:rFonts w:ascii="Arial" w:hAnsi="Arial" w:cs="Arial"/>
          <w:sz w:val="24"/>
          <w:szCs w:val="24"/>
        </w:rPr>
        <w:t>? © 2012 Commonwealth of Australia.</w:t>
      </w:r>
      <w:r>
        <w:rPr>
          <w:rFonts w:ascii="Arial" w:hAnsi="Arial" w:cs="Arial"/>
          <w:sz w:val="24"/>
          <w:szCs w:val="24"/>
        </w:rPr>
        <w:t xml:space="preserve"> Available at: </w:t>
      </w:r>
      <w:r w:rsidRPr="00954D84">
        <w:rPr>
          <w:rFonts w:ascii="Arial" w:hAnsi="Arial" w:cs="Arial"/>
          <w:sz w:val="24"/>
          <w:szCs w:val="24"/>
        </w:rPr>
        <w:t xml:space="preserve"> </w:t>
      </w:r>
      <w:hyperlink r:id="rId14" w:history="1">
        <w:r w:rsidRPr="00954D84">
          <w:rPr>
            <w:rStyle w:val="Hyperlink"/>
            <w:rFonts w:ascii="Arial" w:hAnsi="Arial" w:cs="Arial"/>
            <w:sz w:val="24"/>
            <w:szCs w:val="24"/>
          </w:rPr>
          <w:t>http://www.globaleducation.edu.au/global-education/what-are-global-perspectives.html</w:t>
        </w:r>
      </w:hyperlink>
      <w:r>
        <w:rPr>
          <w:rFonts w:ascii="Arial" w:hAnsi="Arial" w:cs="Arial"/>
          <w:sz w:val="24"/>
          <w:szCs w:val="24"/>
        </w:rPr>
        <w:t xml:space="preserve"> [Accessed on 09/02/2022]</w:t>
      </w:r>
    </w:p>
    <w:p w14:paraId="4DF31264"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Global Partnership for Education. (2022) Available at:  </w:t>
      </w:r>
      <w:hyperlink r:id="rId15" w:history="1">
        <w:r w:rsidRPr="005D346E">
          <w:rPr>
            <w:rStyle w:val="Hyperlink"/>
            <w:rFonts w:ascii="Arial" w:hAnsi="Arial" w:cs="Arial"/>
            <w:sz w:val="24"/>
            <w:szCs w:val="24"/>
          </w:rPr>
          <w:t>https://www.globalpartnership.org/who-we-are/about-gpe</w:t>
        </w:r>
      </w:hyperlink>
      <w:r>
        <w:rPr>
          <w:rStyle w:val="Hyperlink"/>
          <w:rFonts w:ascii="Arial" w:hAnsi="Arial" w:cs="Arial"/>
          <w:sz w:val="24"/>
          <w:szCs w:val="24"/>
        </w:rPr>
        <w:t xml:space="preserve"> </w:t>
      </w:r>
      <w:r>
        <w:rPr>
          <w:rStyle w:val="Hyperlink"/>
          <w:rFonts w:ascii="Arial" w:hAnsi="Arial" w:cs="Arial"/>
          <w:sz w:val="24"/>
          <w:szCs w:val="24"/>
          <w:u w:val="none"/>
        </w:rPr>
        <w:t xml:space="preserve"> </w:t>
      </w:r>
      <w:r w:rsidRPr="007D58EE">
        <w:rPr>
          <w:rStyle w:val="Hyperlink"/>
          <w:rFonts w:ascii="Arial" w:hAnsi="Arial" w:cs="Arial"/>
          <w:color w:val="auto"/>
          <w:sz w:val="24"/>
          <w:szCs w:val="24"/>
          <w:u w:val="none"/>
        </w:rPr>
        <w:t>[</w:t>
      </w:r>
      <w:r>
        <w:rPr>
          <w:rFonts w:ascii="Arial" w:hAnsi="Arial" w:cs="Arial"/>
          <w:sz w:val="24"/>
          <w:szCs w:val="24"/>
        </w:rPr>
        <w:t>Accessed on 18.02.2022]</w:t>
      </w:r>
    </w:p>
    <w:p w14:paraId="01157274" w14:textId="77777777" w:rsidR="00010E85" w:rsidRPr="007D58EE" w:rsidRDefault="00892F12" w:rsidP="007D58EE">
      <w:pPr>
        <w:spacing w:line="276" w:lineRule="auto"/>
        <w:jc w:val="both"/>
        <w:rPr>
          <w:rFonts w:ascii="Arial" w:hAnsi="Arial" w:cs="Arial"/>
          <w:sz w:val="24"/>
          <w:szCs w:val="24"/>
        </w:rPr>
      </w:pPr>
      <w:hyperlink r:id="rId16" w:history="1">
        <w:r w:rsidR="00010E85">
          <w:rPr>
            <w:rStyle w:val="Hyperlink"/>
            <w:rFonts w:ascii="Arial" w:hAnsi="Arial" w:cs="Arial"/>
            <w:color w:val="auto"/>
            <w:sz w:val="24"/>
            <w:szCs w:val="24"/>
            <w:u w:val="none"/>
          </w:rPr>
          <w:t xml:space="preserve">Globalization of Education. (2010) </w:t>
        </w:r>
        <w:r w:rsidR="00010E85" w:rsidRPr="00F6183D">
          <w:rPr>
            <w:rStyle w:val="Hyperlink"/>
            <w:rFonts w:ascii="Arial" w:hAnsi="Arial" w:cs="Arial"/>
            <w:i/>
            <w:iCs/>
            <w:color w:val="auto"/>
            <w:sz w:val="24"/>
            <w:szCs w:val="24"/>
            <w:u w:val="none"/>
          </w:rPr>
          <w:t>Globalisation Theory, The Role of Education – World School’s and Societies</w:t>
        </w:r>
        <w:r w:rsidR="00010E85">
          <w:rPr>
            <w:rStyle w:val="Hyperlink"/>
            <w:rFonts w:ascii="Arial" w:hAnsi="Arial" w:cs="Arial"/>
            <w:color w:val="auto"/>
            <w:sz w:val="24"/>
            <w:szCs w:val="24"/>
            <w:u w:val="none"/>
          </w:rPr>
          <w:t xml:space="preserve">. Available at; </w:t>
        </w:r>
      </w:hyperlink>
      <w:r w:rsidR="00010E85" w:rsidRPr="00FB29E2">
        <w:rPr>
          <w:rFonts w:ascii="Arial" w:hAnsi="Arial" w:cs="Arial"/>
          <w:color w:val="000000"/>
          <w:sz w:val="24"/>
          <w:szCs w:val="24"/>
        </w:rPr>
        <w:t> </w:t>
      </w:r>
      <w:hyperlink r:id="rId17" w:anchor="ixzz7L4YmyK9B" w:history="1">
        <w:r w:rsidR="00010E85" w:rsidRPr="00FB29E2">
          <w:rPr>
            <w:rStyle w:val="Hyperlink"/>
            <w:rFonts w:ascii="Arial" w:hAnsi="Arial" w:cs="Arial"/>
            <w:color w:val="003399"/>
            <w:sz w:val="24"/>
            <w:szCs w:val="24"/>
          </w:rPr>
          <w:t>https://education.stateuniversity.com/pages/2010/Globalization-Education.html#ixzz7L4YmyK9B</w:t>
        </w:r>
      </w:hyperlink>
      <w:r w:rsidR="00010E85">
        <w:rPr>
          <w:rStyle w:val="Hyperlink"/>
          <w:rFonts w:ascii="Arial" w:hAnsi="Arial" w:cs="Arial"/>
          <w:color w:val="003399"/>
          <w:sz w:val="24"/>
          <w:szCs w:val="24"/>
        </w:rPr>
        <w:t xml:space="preserve"> </w:t>
      </w:r>
      <w:r w:rsidR="00010E85" w:rsidRPr="007D58EE">
        <w:rPr>
          <w:rStyle w:val="Hyperlink"/>
          <w:rFonts w:ascii="Arial" w:hAnsi="Arial" w:cs="Arial"/>
          <w:color w:val="auto"/>
          <w:sz w:val="24"/>
          <w:szCs w:val="24"/>
          <w:u w:val="none"/>
        </w:rPr>
        <w:t>[</w:t>
      </w:r>
      <w:r w:rsidR="00010E85">
        <w:rPr>
          <w:rFonts w:ascii="Arial" w:hAnsi="Arial" w:cs="Arial"/>
          <w:sz w:val="24"/>
          <w:szCs w:val="24"/>
        </w:rPr>
        <w:t>Accessed on 18.02.2022]</w:t>
      </w:r>
    </w:p>
    <w:p w14:paraId="2ED483BD"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Gray, C. and MacBlain, S. (2015) </w:t>
      </w:r>
      <w:r w:rsidRPr="00455591">
        <w:rPr>
          <w:rFonts w:ascii="Arial" w:hAnsi="Arial" w:cs="Arial"/>
          <w:i/>
          <w:iCs/>
          <w:sz w:val="24"/>
          <w:szCs w:val="24"/>
        </w:rPr>
        <w:t>Learning Theories in Childhood</w:t>
      </w:r>
      <w:r>
        <w:rPr>
          <w:rFonts w:ascii="Arial" w:hAnsi="Arial" w:cs="Arial"/>
          <w:sz w:val="24"/>
          <w:szCs w:val="24"/>
        </w:rPr>
        <w:t>. (2</w:t>
      </w:r>
      <w:r w:rsidRPr="00455591">
        <w:rPr>
          <w:rFonts w:ascii="Arial" w:hAnsi="Arial" w:cs="Arial"/>
          <w:sz w:val="24"/>
          <w:szCs w:val="24"/>
          <w:vertAlign w:val="superscript"/>
        </w:rPr>
        <w:t>nd</w:t>
      </w:r>
      <w:r>
        <w:rPr>
          <w:rFonts w:ascii="Arial" w:hAnsi="Arial" w:cs="Arial"/>
          <w:sz w:val="24"/>
          <w:szCs w:val="24"/>
        </w:rPr>
        <w:t xml:space="preserve"> ed.) London. Sage Publications.</w:t>
      </w:r>
    </w:p>
    <w:p w14:paraId="29CEBAF6"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Griffin, S. (2008) </w:t>
      </w:r>
      <w:r w:rsidRPr="00F6183D">
        <w:rPr>
          <w:rFonts w:ascii="Arial" w:hAnsi="Arial" w:cs="Arial"/>
          <w:i/>
          <w:iCs/>
          <w:sz w:val="24"/>
          <w:szCs w:val="24"/>
        </w:rPr>
        <w:t>Inclusion, Equality and Diversity in Working with Children</w:t>
      </w:r>
      <w:r>
        <w:rPr>
          <w:rFonts w:ascii="Arial" w:hAnsi="Arial" w:cs="Arial"/>
          <w:sz w:val="24"/>
          <w:szCs w:val="24"/>
        </w:rPr>
        <w:t>. Essex. Heinemann.</w:t>
      </w:r>
    </w:p>
    <w:p w14:paraId="7AE7316A" w14:textId="77777777" w:rsidR="00010E85" w:rsidRDefault="00010E85" w:rsidP="007D58EE">
      <w:pPr>
        <w:shd w:val="clear" w:color="auto" w:fill="FFFFFF"/>
        <w:spacing w:after="100" w:afterAutospacing="1" w:line="276" w:lineRule="auto"/>
        <w:outlineLvl w:val="0"/>
        <w:rPr>
          <w:rFonts w:ascii="Arial" w:hAnsi="Arial" w:cs="Arial"/>
          <w:sz w:val="24"/>
          <w:szCs w:val="24"/>
        </w:rPr>
      </w:pPr>
      <w:r>
        <w:rPr>
          <w:rFonts w:ascii="Arial" w:eastAsia="Times New Roman" w:hAnsi="Arial" w:cs="Arial"/>
          <w:color w:val="222240"/>
          <w:kern w:val="36"/>
          <w:sz w:val="24"/>
          <w:szCs w:val="24"/>
          <w:lang w:eastAsia="en-GB"/>
        </w:rPr>
        <w:t xml:space="preserve">Knoema.com (2019) </w:t>
      </w:r>
      <w:r w:rsidRPr="00176E29">
        <w:rPr>
          <w:rFonts w:ascii="Arial" w:eastAsia="Times New Roman" w:hAnsi="Arial" w:cs="Arial"/>
          <w:i/>
          <w:iCs/>
          <w:color w:val="222240"/>
          <w:kern w:val="36"/>
          <w:sz w:val="24"/>
          <w:szCs w:val="24"/>
          <w:lang w:eastAsia="en-GB"/>
        </w:rPr>
        <w:t>Gambia - Public spending on education as a share of gross domestic product</w:t>
      </w:r>
      <w:r w:rsidRPr="00925C81">
        <w:rPr>
          <w:rFonts w:ascii="Arial" w:eastAsia="Times New Roman" w:hAnsi="Arial" w:cs="Arial"/>
          <w:i/>
          <w:iCs/>
          <w:color w:val="222240"/>
          <w:kern w:val="36"/>
          <w:sz w:val="24"/>
          <w:szCs w:val="24"/>
          <w:lang w:eastAsia="en-GB"/>
        </w:rPr>
        <w:t>,</w:t>
      </w:r>
      <w:r>
        <w:rPr>
          <w:rFonts w:ascii="Arial" w:eastAsia="Times New Roman" w:hAnsi="Arial" w:cs="Arial"/>
          <w:color w:val="222240"/>
          <w:kern w:val="36"/>
          <w:sz w:val="24"/>
          <w:szCs w:val="24"/>
          <w:lang w:eastAsia="en-GB"/>
        </w:rPr>
        <w:t xml:space="preserve"> Available at: </w:t>
      </w:r>
      <w:hyperlink r:id="rId18" w:history="1">
        <w:r w:rsidRPr="00901470">
          <w:rPr>
            <w:rStyle w:val="Hyperlink"/>
            <w:rFonts w:ascii="Arial" w:hAnsi="Arial" w:cs="Arial"/>
            <w:sz w:val="24"/>
            <w:szCs w:val="24"/>
          </w:rPr>
          <w:t>http://www.knoema.com/atlas/Gambia/topics/Education/Expenditures-on-Education/Public-spending-on-education-as-a-share-of-GDP</w:t>
        </w:r>
      </w:hyperlink>
      <w:r>
        <w:rPr>
          <w:rFonts w:ascii="Arial" w:hAnsi="Arial" w:cs="Arial"/>
          <w:sz w:val="24"/>
          <w:szCs w:val="24"/>
        </w:rPr>
        <w:t xml:space="preserve"> [Accessed on 16.02.2022]</w:t>
      </w:r>
    </w:p>
    <w:p w14:paraId="125FA0FD"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Lister, R, (2016) </w:t>
      </w:r>
      <w:r w:rsidRPr="00F6183D">
        <w:rPr>
          <w:rFonts w:ascii="Arial" w:hAnsi="Arial" w:cs="Arial"/>
          <w:i/>
          <w:iCs/>
          <w:sz w:val="24"/>
          <w:szCs w:val="24"/>
        </w:rPr>
        <w:t>Understanding Theories and Concepts in Social Policy</w:t>
      </w:r>
      <w:r>
        <w:rPr>
          <w:rFonts w:ascii="Arial" w:hAnsi="Arial" w:cs="Arial"/>
          <w:sz w:val="24"/>
          <w:szCs w:val="24"/>
        </w:rPr>
        <w:t>. Bristol. The Policy Press.</w:t>
      </w:r>
    </w:p>
    <w:p w14:paraId="79AFD450" w14:textId="11D7A3AE"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Research Gate (2014) Available at: </w:t>
      </w:r>
      <w:hyperlink r:id="rId19" w:history="1">
        <w:r w:rsidRPr="007D58EE">
          <w:rPr>
            <w:rStyle w:val="Hyperlink"/>
            <w:rFonts w:ascii="Arial" w:hAnsi="Arial" w:cs="Arial"/>
            <w:sz w:val="24"/>
            <w:szCs w:val="24"/>
          </w:rPr>
          <w:t>https/</w:t>
        </w:r>
        <w:proofErr w:type="gramStart"/>
        <w:r w:rsidRPr="007D58EE">
          <w:rPr>
            <w:rStyle w:val="Hyperlink"/>
            <w:rFonts w:ascii="Arial" w:hAnsi="Arial" w:cs="Arial"/>
            <w:sz w:val="24"/>
            <w:szCs w:val="24"/>
          </w:rPr>
          <w:t>/:www.researchgate.net/topic/gambia</w:t>
        </w:r>
        <w:proofErr w:type="gramEnd"/>
      </w:hyperlink>
      <w:r>
        <w:rPr>
          <w:rFonts w:ascii="Arial" w:hAnsi="Arial" w:cs="Arial"/>
          <w:sz w:val="24"/>
          <w:szCs w:val="24"/>
        </w:rPr>
        <w:t xml:space="preserve"> [Accessed on 17.02.2022]</w:t>
      </w:r>
    </w:p>
    <w:p w14:paraId="6970E910" w14:textId="77777777" w:rsidR="00010E85" w:rsidRPr="00954D84" w:rsidRDefault="00010E85" w:rsidP="007D58EE">
      <w:pPr>
        <w:spacing w:line="276" w:lineRule="auto"/>
        <w:jc w:val="both"/>
        <w:rPr>
          <w:rFonts w:ascii="Arial" w:hAnsi="Arial" w:cs="Arial"/>
          <w:sz w:val="24"/>
          <w:szCs w:val="24"/>
        </w:rPr>
      </w:pPr>
      <w:r>
        <w:rPr>
          <w:rFonts w:ascii="Arial" w:hAnsi="Arial" w:cs="Arial"/>
          <w:sz w:val="24"/>
          <w:szCs w:val="24"/>
        </w:rPr>
        <w:lastRenderedPageBreak/>
        <w:t xml:space="preserve">UNESCO (2000) </w:t>
      </w:r>
      <w:r w:rsidRPr="00F6183D">
        <w:rPr>
          <w:rFonts w:ascii="Arial" w:hAnsi="Arial" w:cs="Arial"/>
          <w:i/>
          <w:iCs/>
          <w:sz w:val="24"/>
          <w:szCs w:val="24"/>
        </w:rPr>
        <w:t>The Dakar Framework for Action: Education for All – Meeting our Collective Commitments</w:t>
      </w:r>
      <w:r>
        <w:rPr>
          <w:rFonts w:ascii="Arial" w:hAnsi="Arial" w:cs="Arial"/>
          <w:sz w:val="24"/>
          <w:szCs w:val="24"/>
        </w:rPr>
        <w:t>, Paris: UNESCO.</w:t>
      </w:r>
    </w:p>
    <w:p w14:paraId="2BA9E926"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UNESCO (2018) </w:t>
      </w:r>
      <w:r w:rsidRPr="00F6183D">
        <w:rPr>
          <w:rFonts w:ascii="Arial" w:hAnsi="Arial" w:cs="Arial"/>
          <w:i/>
          <w:iCs/>
          <w:sz w:val="24"/>
          <w:szCs w:val="24"/>
        </w:rPr>
        <w:t>Sustainable Development Goals</w:t>
      </w:r>
      <w:r>
        <w:rPr>
          <w:rFonts w:ascii="Arial" w:hAnsi="Arial" w:cs="Arial"/>
          <w:sz w:val="24"/>
          <w:szCs w:val="24"/>
        </w:rPr>
        <w:t xml:space="preserve">. Available at: </w:t>
      </w:r>
      <w:hyperlink r:id="rId20" w:history="1">
        <w:r w:rsidRPr="00730D77">
          <w:rPr>
            <w:rStyle w:val="Hyperlink"/>
            <w:rFonts w:ascii="Arial" w:hAnsi="Arial" w:cs="Arial"/>
            <w:sz w:val="24"/>
            <w:szCs w:val="24"/>
          </w:rPr>
          <w:t>http://uis.unesco.org</w:t>
        </w:r>
      </w:hyperlink>
      <w:r>
        <w:rPr>
          <w:rFonts w:ascii="Arial" w:hAnsi="Arial" w:cs="Arial"/>
          <w:sz w:val="24"/>
          <w:szCs w:val="24"/>
        </w:rPr>
        <w:t xml:space="preserve"> [Accessed on 09.02.2022]</w:t>
      </w:r>
    </w:p>
    <w:p w14:paraId="30622495"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UNICEF (1989) </w:t>
      </w:r>
      <w:r w:rsidRPr="00F6183D">
        <w:rPr>
          <w:rFonts w:ascii="Arial" w:hAnsi="Arial" w:cs="Arial"/>
          <w:i/>
          <w:iCs/>
          <w:sz w:val="24"/>
          <w:szCs w:val="24"/>
        </w:rPr>
        <w:t>Convention on the Rights of the Child</w:t>
      </w:r>
      <w:r>
        <w:rPr>
          <w:rFonts w:ascii="Arial" w:hAnsi="Arial" w:cs="Arial"/>
          <w:sz w:val="24"/>
          <w:szCs w:val="24"/>
        </w:rPr>
        <w:t xml:space="preserve">. Available at: </w:t>
      </w:r>
      <w:hyperlink r:id="rId21" w:history="1">
        <w:r w:rsidRPr="00730D77">
          <w:rPr>
            <w:rStyle w:val="Hyperlink"/>
            <w:rFonts w:ascii="Arial" w:hAnsi="Arial" w:cs="Arial"/>
            <w:sz w:val="24"/>
            <w:szCs w:val="24"/>
          </w:rPr>
          <w:t>https://unicef.org.uk/what-we-do/un-convention-child-rights/</w:t>
        </w:r>
      </w:hyperlink>
      <w:r>
        <w:rPr>
          <w:rFonts w:ascii="Arial" w:hAnsi="Arial" w:cs="Arial"/>
          <w:sz w:val="24"/>
          <w:szCs w:val="24"/>
        </w:rPr>
        <w:t xml:space="preserve"> [Accessed on 11.02.2022]</w:t>
      </w:r>
    </w:p>
    <w:p w14:paraId="4022306F"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UNICEF (date unknown). </w:t>
      </w:r>
      <w:r w:rsidRPr="00035F77">
        <w:rPr>
          <w:rFonts w:ascii="Arial" w:hAnsi="Arial" w:cs="Arial"/>
          <w:i/>
          <w:iCs/>
          <w:sz w:val="24"/>
          <w:szCs w:val="24"/>
        </w:rPr>
        <w:t>The African Charter on the Rights of the Child</w:t>
      </w:r>
      <w:r>
        <w:rPr>
          <w:rFonts w:ascii="Arial" w:hAnsi="Arial" w:cs="Arial"/>
          <w:sz w:val="24"/>
          <w:szCs w:val="24"/>
        </w:rPr>
        <w:t xml:space="preserve">. Available at: </w:t>
      </w:r>
      <w:hyperlink r:id="rId22" w:history="1">
        <w:r w:rsidRPr="00A61F1E">
          <w:rPr>
            <w:rStyle w:val="Hyperlink"/>
            <w:rFonts w:ascii="Arial" w:hAnsi="Arial" w:cs="Arial"/>
            <w:sz w:val="24"/>
            <w:szCs w:val="24"/>
          </w:rPr>
          <w:t>https://www.unicef.org/esaro/African_Charter_articles_in_ful.pdf</w:t>
        </w:r>
      </w:hyperlink>
      <w:r>
        <w:rPr>
          <w:rFonts w:ascii="Arial" w:hAnsi="Arial" w:cs="Arial"/>
          <w:sz w:val="24"/>
          <w:szCs w:val="24"/>
        </w:rPr>
        <w:t xml:space="preserve"> [Accessed on 19.02.2022]</w:t>
      </w:r>
    </w:p>
    <w:p w14:paraId="7AA8F706" w14:textId="77777777" w:rsidR="00010E85" w:rsidRPr="00010E85" w:rsidRDefault="00010E85" w:rsidP="007D58EE">
      <w:pPr>
        <w:spacing w:line="276" w:lineRule="auto"/>
        <w:jc w:val="both"/>
        <w:rPr>
          <w:rFonts w:ascii="Arial" w:hAnsi="Arial" w:cs="Arial"/>
          <w:sz w:val="24"/>
          <w:szCs w:val="24"/>
        </w:rPr>
      </w:pPr>
      <w:r>
        <w:rPr>
          <w:rFonts w:ascii="Arial" w:hAnsi="Arial" w:cs="Arial"/>
          <w:sz w:val="24"/>
          <w:szCs w:val="24"/>
        </w:rPr>
        <w:t xml:space="preserve">United Nations. Sustainable Development Goals:17 Goals to Transform our World. Available at: </w:t>
      </w:r>
      <w:hyperlink r:id="rId23" w:anchor=":~:text=Sustainable%20Development%20Goals%3A%2017%20Goals%20to%20Transform%20our,learning%20opportunities%20for%20all%E2%80%8B.%20...%20More%20items...%20" w:history="1">
        <w:r w:rsidRPr="00010E85">
          <w:rPr>
            <w:rStyle w:val="Hyperlink"/>
            <w:rFonts w:ascii="Arial" w:hAnsi="Arial" w:cs="Arial"/>
            <w:sz w:val="24"/>
            <w:szCs w:val="24"/>
          </w:rPr>
          <w:t>https://www.un.org/en/exhibits/page/sdgs-17-goals-transform-world#:~:text=Sustainable%20Development%20Goals%3A%2017%20Goals%20to%20Transform%20our,learning%20opportunities%20for%20all%E2%80%8B.%20...%20More%20items...%20</w:t>
        </w:r>
      </w:hyperlink>
      <w:r>
        <w:rPr>
          <w:rFonts w:ascii="Arial" w:hAnsi="Arial" w:cs="Arial"/>
          <w:sz w:val="24"/>
          <w:szCs w:val="24"/>
        </w:rPr>
        <w:t xml:space="preserve"> [Accessed on 20.02.2022] </w:t>
      </w:r>
    </w:p>
    <w:p w14:paraId="3F19A62E"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Welsh Assembly Government (2008) ‘</w:t>
      </w:r>
      <w:r w:rsidRPr="00577005">
        <w:rPr>
          <w:rFonts w:ascii="Arial" w:hAnsi="Arial" w:cs="Arial"/>
          <w:i/>
          <w:iCs/>
          <w:sz w:val="24"/>
          <w:szCs w:val="24"/>
        </w:rPr>
        <w:t>Education for Sustainable Development and Global Citizenship: A Common Understanding for Schools.</w:t>
      </w:r>
      <w:r>
        <w:rPr>
          <w:rFonts w:ascii="Arial" w:hAnsi="Arial" w:cs="Arial"/>
          <w:sz w:val="24"/>
          <w:szCs w:val="24"/>
        </w:rPr>
        <w:t>’ Cardiff. Welsh Assembly Government.</w:t>
      </w:r>
    </w:p>
    <w:p w14:paraId="5608F612"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Welsh Government (2020) </w:t>
      </w:r>
      <w:r w:rsidRPr="00F6183D">
        <w:rPr>
          <w:rFonts w:ascii="Arial" w:hAnsi="Arial" w:cs="Arial"/>
          <w:i/>
          <w:iCs/>
          <w:sz w:val="24"/>
          <w:szCs w:val="24"/>
        </w:rPr>
        <w:t>Draft Budget for Wales,</w:t>
      </w:r>
      <w:r>
        <w:rPr>
          <w:rFonts w:ascii="Arial" w:hAnsi="Arial" w:cs="Arial"/>
          <w:sz w:val="24"/>
          <w:szCs w:val="24"/>
        </w:rPr>
        <w:t xml:space="preserve"> Available at:  </w:t>
      </w:r>
      <w:hyperlink r:id="rId24" w:history="1">
        <w:r w:rsidRPr="00901470">
          <w:rPr>
            <w:rStyle w:val="Hyperlink"/>
            <w:rFonts w:ascii="Arial" w:hAnsi="Arial" w:cs="Arial"/>
            <w:sz w:val="24"/>
            <w:szCs w:val="24"/>
          </w:rPr>
          <w:t>https://gov.wales/sites/default/files/publications/2020-12/draft-budget-leaflet.pdf</w:t>
        </w:r>
      </w:hyperlink>
      <w:r>
        <w:rPr>
          <w:rFonts w:ascii="Arial" w:hAnsi="Arial" w:cs="Arial"/>
          <w:sz w:val="24"/>
          <w:szCs w:val="24"/>
        </w:rPr>
        <w:t xml:space="preserve"> [Accessed on 16.02.2022]</w:t>
      </w:r>
    </w:p>
    <w:p w14:paraId="30D4F5B2" w14:textId="77777777" w:rsidR="00010E85" w:rsidRDefault="00010E85" w:rsidP="007D58EE">
      <w:pPr>
        <w:spacing w:line="276" w:lineRule="auto"/>
        <w:jc w:val="both"/>
        <w:rPr>
          <w:rFonts w:ascii="Arial" w:hAnsi="Arial" w:cs="Arial"/>
          <w:sz w:val="24"/>
          <w:szCs w:val="24"/>
        </w:rPr>
      </w:pPr>
      <w:r>
        <w:rPr>
          <w:rFonts w:ascii="Arial" w:hAnsi="Arial" w:cs="Arial"/>
          <w:sz w:val="24"/>
          <w:szCs w:val="24"/>
        </w:rPr>
        <w:t xml:space="preserve">World Bank (Sept 2021) Available at: </w:t>
      </w:r>
      <w:hyperlink r:id="rId25" w:history="1">
        <w:r w:rsidRPr="00901470">
          <w:rPr>
            <w:rStyle w:val="Hyperlink"/>
            <w:rFonts w:ascii="Arial" w:hAnsi="Arial" w:cs="Arial"/>
            <w:sz w:val="24"/>
            <w:szCs w:val="24"/>
          </w:rPr>
          <w:t>https://data.worldbank.org/indicator/SE.XPD.TOTL.GD.ZS?locations=GB</w:t>
        </w:r>
      </w:hyperlink>
      <w:r>
        <w:rPr>
          <w:rFonts w:ascii="Arial" w:hAnsi="Arial" w:cs="Arial"/>
          <w:sz w:val="24"/>
          <w:szCs w:val="24"/>
        </w:rPr>
        <w:t xml:space="preserve"> [Accessed on 16.02.2022]</w:t>
      </w:r>
    </w:p>
    <w:p w14:paraId="48184679" w14:textId="77777777" w:rsidR="00455591" w:rsidRDefault="00455591" w:rsidP="007D58EE">
      <w:pPr>
        <w:spacing w:line="276" w:lineRule="auto"/>
        <w:jc w:val="both"/>
        <w:rPr>
          <w:rFonts w:ascii="Arial" w:hAnsi="Arial" w:cs="Arial"/>
          <w:sz w:val="24"/>
          <w:szCs w:val="24"/>
        </w:rPr>
      </w:pPr>
    </w:p>
    <w:p w14:paraId="5043E44C" w14:textId="341758B9" w:rsidR="003948D8" w:rsidRDefault="003948D8" w:rsidP="007D58EE">
      <w:pPr>
        <w:spacing w:line="276" w:lineRule="auto"/>
        <w:jc w:val="both"/>
        <w:rPr>
          <w:rFonts w:ascii="Arial" w:hAnsi="Arial" w:cs="Arial"/>
          <w:sz w:val="24"/>
          <w:szCs w:val="24"/>
        </w:rPr>
      </w:pPr>
    </w:p>
    <w:sectPr w:rsidR="003948D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07522" w14:textId="77777777" w:rsidR="00892F12" w:rsidRDefault="00892F12" w:rsidP="007D4EEB">
      <w:pPr>
        <w:spacing w:after="0" w:line="240" w:lineRule="auto"/>
      </w:pPr>
      <w:r>
        <w:separator/>
      </w:r>
    </w:p>
  </w:endnote>
  <w:endnote w:type="continuationSeparator" w:id="0">
    <w:p w14:paraId="1CAB637C" w14:textId="77777777" w:rsidR="00892F12" w:rsidRDefault="00892F12" w:rsidP="007D4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22682"/>
      <w:docPartObj>
        <w:docPartGallery w:val="Page Numbers (Bottom of Page)"/>
        <w:docPartUnique/>
      </w:docPartObj>
    </w:sdtPr>
    <w:sdtEndPr>
      <w:rPr>
        <w:noProof/>
      </w:rPr>
    </w:sdtEndPr>
    <w:sdtContent>
      <w:p w14:paraId="1D65F494" w14:textId="0B0D850D" w:rsidR="007D4EEB" w:rsidRDefault="007D4E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E7CEB6" w14:textId="77777777" w:rsidR="007D4EEB" w:rsidRDefault="007D4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8D767" w14:textId="77777777" w:rsidR="00892F12" w:rsidRDefault="00892F12" w:rsidP="007D4EEB">
      <w:pPr>
        <w:spacing w:after="0" w:line="240" w:lineRule="auto"/>
      </w:pPr>
      <w:r>
        <w:separator/>
      </w:r>
    </w:p>
  </w:footnote>
  <w:footnote w:type="continuationSeparator" w:id="0">
    <w:p w14:paraId="65BE0AE3" w14:textId="77777777" w:rsidR="00892F12" w:rsidRDefault="00892F12" w:rsidP="007D4E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E"/>
    <w:rsid w:val="00003104"/>
    <w:rsid w:val="00010E85"/>
    <w:rsid w:val="00017FCD"/>
    <w:rsid w:val="00020E48"/>
    <w:rsid w:val="000300C2"/>
    <w:rsid w:val="00035F77"/>
    <w:rsid w:val="00051D0F"/>
    <w:rsid w:val="00055BD1"/>
    <w:rsid w:val="00070C1F"/>
    <w:rsid w:val="00074ADC"/>
    <w:rsid w:val="00085352"/>
    <w:rsid w:val="00093319"/>
    <w:rsid w:val="000A1C74"/>
    <w:rsid w:val="000A4C44"/>
    <w:rsid w:val="000A55C3"/>
    <w:rsid w:val="000A6828"/>
    <w:rsid w:val="000A70DA"/>
    <w:rsid w:val="000B5C10"/>
    <w:rsid w:val="000C2F10"/>
    <w:rsid w:val="000D5F20"/>
    <w:rsid w:val="000E25C1"/>
    <w:rsid w:val="000F351F"/>
    <w:rsid w:val="000F44CD"/>
    <w:rsid w:val="00100C0F"/>
    <w:rsid w:val="00100E76"/>
    <w:rsid w:val="00103D5D"/>
    <w:rsid w:val="00120217"/>
    <w:rsid w:val="00132841"/>
    <w:rsid w:val="001560A4"/>
    <w:rsid w:val="0016171F"/>
    <w:rsid w:val="00165444"/>
    <w:rsid w:val="00175124"/>
    <w:rsid w:val="00176E29"/>
    <w:rsid w:val="0018667C"/>
    <w:rsid w:val="00192A79"/>
    <w:rsid w:val="001B3712"/>
    <w:rsid w:val="001B3E34"/>
    <w:rsid w:val="001D7234"/>
    <w:rsid w:val="001F0D6C"/>
    <w:rsid w:val="001F1177"/>
    <w:rsid w:val="00204CA6"/>
    <w:rsid w:val="00213460"/>
    <w:rsid w:val="002201DD"/>
    <w:rsid w:val="00222C09"/>
    <w:rsid w:val="00225E09"/>
    <w:rsid w:val="0022797B"/>
    <w:rsid w:val="00237D80"/>
    <w:rsid w:val="00244926"/>
    <w:rsid w:val="00245EA6"/>
    <w:rsid w:val="00264B35"/>
    <w:rsid w:val="00267328"/>
    <w:rsid w:val="00275339"/>
    <w:rsid w:val="00293212"/>
    <w:rsid w:val="00293B6C"/>
    <w:rsid w:val="00295FD4"/>
    <w:rsid w:val="00297D24"/>
    <w:rsid w:val="002A0F5C"/>
    <w:rsid w:val="002C1229"/>
    <w:rsid w:val="002C1C7F"/>
    <w:rsid w:val="002C68D7"/>
    <w:rsid w:val="002D1702"/>
    <w:rsid w:val="00303B80"/>
    <w:rsid w:val="003100DC"/>
    <w:rsid w:val="00314161"/>
    <w:rsid w:val="00326B7F"/>
    <w:rsid w:val="00331864"/>
    <w:rsid w:val="00332063"/>
    <w:rsid w:val="003340C7"/>
    <w:rsid w:val="0033631E"/>
    <w:rsid w:val="003505D2"/>
    <w:rsid w:val="00350854"/>
    <w:rsid w:val="003616F1"/>
    <w:rsid w:val="003627F8"/>
    <w:rsid w:val="00371FD5"/>
    <w:rsid w:val="00373B98"/>
    <w:rsid w:val="00377064"/>
    <w:rsid w:val="003948D8"/>
    <w:rsid w:val="003A16ED"/>
    <w:rsid w:val="003C39BE"/>
    <w:rsid w:val="003E4AC5"/>
    <w:rsid w:val="003E4C04"/>
    <w:rsid w:val="00403555"/>
    <w:rsid w:val="00412E1B"/>
    <w:rsid w:val="00424A0C"/>
    <w:rsid w:val="00432FB4"/>
    <w:rsid w:val="004401FB"/>
    <w:rsid w:val="0044459D"/>
    <w:rsid w:val="00454BE3"/>
    <w:rsid w:val="00455591"/>
    <w:rsid w:val="00457FA1"/>
    <w:rsid w:val="00462187"/>
    <w:rsid w:val="00474182"/>
    <w:rsid w:val="0047421D"/>
    <w:rsid w:val="00480360"/>
    <w:rsid w:val="004A233D"/>
    <w:rsid w:val="004B032E"/>
    <w:rsid w:val="004B07E8"/>
    <w:rsid w:val="004B5F7C"/>
    <w:rsid w:val="004C1535"/>
    <w:rsid w:val="004E1760"/>
    <w:rsid w:val="004F7C01"/>
    <w:rsid w:val="00500650"/>
    <w:rsid w:val="00501D33"/>
    <w:rsid w:val="00506973"/>
    <w:rsid w:val="00507CD1"/>
    <w:rsid w:val="0051131C"/>
    <w:rsid w:val="00542364"/>
    <w:rsid w:val="0054705C"/>
    <w:rsid w:val="005477CB"/>
    <w:rsid w:val="005663DC"/>
    <w:rsid w:val="0057625D"/>
    <w:rsid w:val="00577005"/>
    <w:rsid w:val="00594282"/>
    <w:rsid w:val="00597F5E"/>
    <w:rsid w:val="005A37FE"/>
    <w:rsid w:val="005A47A5"/>
    <w:rsid w:val="005B42D5"/>
    <w:rsid w:val="005B5F6A"/>
    <w:rsid w:val="005D346E"/>
    <w:rsid w:val="005E6E1D"/>
    <w:rsid w:val="005F2ACD"/>
    <w:rsid w:val="006177F0"/>
    <w:rsid w:val="006202F2"/>
    <w:rsid w:val="00625E88"/>
    <w:rsid w:val="00631F46"/>
    <w:rsid w:val="00636057"/>
    <w:rsid w:val="00643C7A"/>
    <w:rsid w:val="0064581E"/>
    <w:rsid w:val="006503C1"/>
    <w:rsid w:val="00661DB3"/>
    <w:rsid w:val="006756A6"/>
    <w:rsid w:val="006773F9"/>
    <w:rsid w:val="00677BEC"/>
    <w:rsid w:val="0069625B"/>
    <w:rsid w:val="006A2B01"/>
    <w:rsid w:val="006C21DF"/>
    <w:rsid w:val="006D5EB5"/>
    <w:rsid w:val="006D623A"/>
    <w:rsid w:val="006D647C"/>
    <w:rsid w:val="00706C78"/>
    <w:rsid w:val="00710E7D"/>
    <w:rsid w:val="0072207E"/>
    <w:rsid w:val="00724332"/>
    <w:rsid w:val="00740DAB"/>
    <w:rsid w:val="007424E5"/>
    <w:rsid w:val="00752F89"/>
    <w:rsid w:val="00755006"/>
    <w:rsid w:val="0077440C"/>
    <w:rsid w:val="00775BA1"/>
    <w:rsid w:val="00776805"/>
    <w:rsid w:val="0078451E"/>
    <w:rsid w:val="00785773"/>
    <w:rsid w:val="00786C4E"/>
    <w:rsid w:val="007A0813"/>
    <w:rsid w:val="007A690C"/>
    <w:rsid w:val="007A7A45"/>
    <w:rsid w:val="007B522F"/>
    <w:rsid w:val="007C7370"/>
    <w:rsid w:val="007D356A"/>
    <w:rsid w:val="007D4A32"/>
    <w:rsid w:val="007D4EEB"/>
    <w:rsid w:val="007D500E"/>
    <w:rsid w:val="007D58EE"/>
    <w:rsid w:val="007E11DB"/>
    <w:rsid w:val="007F0A66"/>
    <w:rsid w:val="007F4440"/>
    <w:rsid w:val="007F708B"/>
    <w:rsid w:val="00800B62"/>
    <w:rsid w:val="00801C10"/>
    <w:rsid w:val="00807F53"/>
    <w:rsid w:val="00832CCD"/>
    <w:rsid w:val="00832E67"/>
    <w:rsid w:val="0083393B"/>
    <w:rsid w:val="00833E74"/>
    <w:rsid w:val="0083496A"/>
    <w:rsid w:val="008379BB"/>
    <w:rsid w:val="00845E6D"/>
    <w:rsid w:val="00850A96"/>
    <w:rsid w:val="00854D76"/>
    <w:rsid w:val="00855C2D"/>
    <w:rsid w:val="00857D7C"/>
    <w:rsid w:val="008617A2"/>
    <w:rsid w:val="0087486B"/>
    <w:rsid w:val="008765B0"/>
    <w:rsid w:val="00884728"/>
    <w:rsid w:val="00892F12"/>
    <w:rsid w:val="0089410F"/>
    <w:rsid w:val="00895CA9"/>
    <w:rsid w:val="00896750"/>
    <w:rsid w:val="008A1478"/>
    <w:rsid w:val="008D41DC"/>
    <w:rsid w:val="008F53EE"/>
    <w:rsid w:val="00924D0C"/>
    <w:rsid w:val="00925C81"/>
    <w:rsid w:val="009503DF"/>
    <w:rsid w:val="00951338"/>
    <w:rsid w:val="00951578"/>
    <w:rsid w:val="00954D84"/>
    <w:rsid w:val="00957462"/>
    <w:rsid w:val="00964AF6"/>
    <w:rsid w:val="00972D00"/>
    <w:rsid w:val="009867F9"/>
    <w:rsid w:val="00990ED8"/>
    <w:rsid w:val="00991476"/>
    <w:rsid w:val="009C2F83"/>
    <w:rsid w:val="009C3B7C"/>
    <w:rsid w:val="009C3D15"/>
    <w:rsid w:val="009C670F"/>
    <w:rsid w:val="009E22B6"/>
    <w:rsid w:val="00A11064"/>
    <w:rsid w:val="00A11E03"/>
    <w:rsid w:val="00A17D33"/>
    <w:rsid w:val="00A17E66"/>
    <w:rsid w:val="00A37AA1"/>
    <w:rsid w:val="00A41385"/>
    <w:rsid w:val="00A4143C"/>
    <w:rsid w:val="00A567DE"/>
    <w:rsid w:val="00A6030E"/>
    <w:rsid w:val="00A73F44"/>
    <w:rsid w:val="00A87E06"/>
    <w:rsid w:val="00A948F2"/>
    <w:rsid w:val="00A95027"/>
    <w:rsid w:val="00AA07E7"/>
    <w:rsid w:val="00AA1363"/>
    <w:rsid w:val="00AA1DFD"/>
    <w:rsid w:val="00AF4FDF"/>
    <w:rsid w:val="00AF54DB"/>
    <w:rsid w:val="00AF6670"/>
    <w:rsid w:val="00B22184"/>
    <w:rsid w:val="00B24E58"/>
    <w:rsid w:val="00B4411E"/>
    <w:rsid w:val="00B4435A"/>
    <w:rsid w:val="00B71C44"/>
    <w:rsid w:val="00BA3387"/>
    <w:rsid w:val="00BB18AE"/>
    <w:rsid w:val="00BB4176"/>
    <w:rsid w:val="00BB69A2"/>
    <w:rsid w:val="00BC3E79"/>
    <w:rsid w:val="00BC4BFC"/>
    <w:rsid w:val="00BD3A4F"/>
    <w:rsid w:val="00BD5705"/>
    <w:rsid w:val="00BE1185"/>
    <w:rsid w:val="00BE77AC"/>
    <w:rsid w:val="00BF0260"/>
    <w:rsid w:val="00C018B2"/>
    <w:rsid w:val="00C02254"/>
    <w:rsid w:val="00C069CD"/>
    <w:rsid w:val="00C10293"/>
    <w:rsid w:val="00C34072"/>
    <w:rsid w:val="00C45A19"/>
    <w:rsid w:val="00C55B30"/>
    <w:rsid w:val="00C653C0"/>
    <w:rsid w:val="00C77819"/>
    <w:rsid w:val="00C81BE4"/>
    <w:rsid w:val="00C8740D"/>
    <w:rsid w:val="00CA46C8"/>
    <w:rsid w:val="00CB4552"/>
    <w:rsid w:val="00CE7048"/>
    <w:rsid w:val="00CF1E62"/>
    <w:rsid w:val="00CF4491"/>
    <w:rsid w:val="00D014CF"/>
    <w:rsid w:val="00D25028"/>
    <w:rsid w:val="00D25461"/>
    <w:rsid w:val="00D269DA"/>
    <w:rsid w:val="00D53ED6"/>
    <w:rsid w:val="00D64976"/>
    <w:rsid w:val="00D71B88"/>
    <w:rsid w:val="00D724C8"/>
    <w:rsid w:val="00D727FA"/>
    <w:rsid w:val="00D849D4"/>
    <w:rsid w:val="00D84ADA"/>
    <w:rsid w:val="00D914AC"/>
    <w:rsid w:val="00D950C9"/>
    <w:rsid w:val="00DB14F2"/>
    <w:rsid w:val="00DB394F"/>
    <w:rsid w:val="00DB3B62"/>
    <w:rsid w:val="00DD54C6"/>
    <w:rsid w:val="00DF0126"/>
    <w:rsid w:val="00DF2727"/>
    <w:rsid w:val="00DF75C7"/>
    <w:rsid w:val="00E0111B"/>
    <w:rsid w:val="00E2007E"/>
    <w:rsid w:val="00E22F57"/>
    <w:rsid w:val="00E23B62"/>
    <w:rsid w:val="00E30A63"/>
    <w:rsid w:val="00E32EAA"/>
    <w:rsid w:val="00E41750"/>
    <w:rsid w:val="00E536BD"/>
    <w:rsid w:val="00E567F6"/>
    <w:rsid w:val="00E63045"/>
    <w:rsid w:val="00E64CFC"/>
    <w:rsid w:val="00E77D13"/>
    <w:rsid w:val="00E90632"/>
    <w:rsid w:val="00E945F0"/>
    <w:rsid w:val="00EB2AF2"/>
    <w:rsid w:val="00EB5DF4"/>
    <w:rsid w:val="00EC0140"/>
    <w:rsid w:val="00ED639A"/>
    <w:rsid w:val="00EE4D2D"/>
    <w:rsid w:val="00EF1D7C"/>
    <w:rsid w:val="00F03645"/>
    <w:rsid w:val="00F06EEE"/>
    <w:rsid w:val="00F17AE0"/>
    <w:rsid w:val="00F216E1"/>
    <w:rsid w:val="00F37CA7"/>
    <w:rsid w:val="00F450B8"/>
    <w:rsid w:val="00F57A3F"/>
    <w:rsid w:val="00F6183D"/>
    <w:rsid w:val="00F82995"/>
    <w:rsid w:val="00F974D4"/>
    <w:rsid w:val="00FA2C69"/>
    <w:rsid w:val="00FA3AF1"/>
    <w:rsid w:val="00FB1312"/>
    <w:rsid w:val="00FB136A"/>
    <w:rsid w:val="00FB29E2"/>
    <w:rsid w:val="00FE349C"/>
    <w:rsid w:val="00FF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2FF55"/>
  <w15:docId w15:val="{1155E089-5EB8-4298-A7B9-E16605FD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6E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D84"/>
    <w:rPr>
      <w:color w:val="0563C1" w:themeColor="hyperlink"/>
      <w:u w:val="single"/>
    </w:rPr>
  </w:style>
  <w:style w:type="character" w:styleId="UnresolvedMention">
    <w:name w:val="Unresolved Mention"/>
    <w:basedOn w:val="DefaultParagraphFont"/>
    <w:uiPriority w:val="99"/>
    <w:semiHidden/>
    <w:unhideWhenUsed/>
    <w:rsid w:val="00954D84"/>
    <w:rPr>
      <w:color w:val="605E5C"/>
      <w:shd w:val="clear" w:color="auto" w:fill="E1DFDD"/>
    </w:rPr>
  </w:style>
  <w:style w:type="paragraph" w:styleId="Header">
    <w:name w:val="header"/>
    <w:basedOn w:val="Normal"/>
    <w:link w:val="HeaderChar"/>
    <w:uiPriority w:val="99"/>
    <w:unhideWhenUsed/>
    <w:rsid w:val="007D4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EEB"/>
  </w:style>
  <w:style w:type="paragraph" w:styleId="Footer">
    <w:name w:val="footer"/>
    <w:basedOn w:val="Normal"/>
    <w:link w:val="FooterChar"/>
    <w:uiPriority w:val="99"/>
    <w:unhideWhenUsed/>
    <w:rsid w:val="007D4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EEB"/>
  </w:style>
  <w:style w:type="character" w:customStyle="1" w:styleId="tr">
    <w:name w:val="tr"/>
    <w:basedOn w:val="DefaultParagraphFont"/>
    <w:rsid w:val="000A55C3"/>
  </w:style>
  <w:style w:type="character" w:customStyle="1" w:styleId="Heading1Char">
    <w:name w:val="Heading 1 Char"/>
    <w:basedOn w:val="DefaultParagraphFont"/>
    <w:link w:val="Heading1"/>
    <w:uiPriority w:val="9"/>
    <w:rsid w:val="00176E2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5D34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center">
    <w:name w:val="text-center"/>
    <w:basedOn w:val="Normal"/>
    <w:rsid w:val="005D34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95F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1818">
      <w:bodyDiv w:val="1"/>
      <w:marLeft w:val="0"/>
      <w:marRight w:val="0"/>
      <w:marTop w:val="0"/>
      <w:marBottom w:val="0"/>
      <w:divBdr>
        <w:top w:val="none" w:sz="0" w:space="0" w:color="auto"/>
        <w:left w:val="none" w:sz="0" w:space="0" w:color="auto"/>
        <w:bottom w:val="none" w:sz="0" w:space="0" w:color="auto"/>
        <w:right w:val="none" w:sz="0" w:space="0" w:color="auto"/>
      </w:divBdr>
    </w:div>
    <w:div w:id="492069981">
      <w:bodyDiv w:val="1"/>
      <w:marLeft w:val="0"/>
      <w:marRight w:val="0"/>
      <w:marTop w:val="0"/>
      <w:marBottom w:val="0"/>
      <w:divBdr>
        <w:top w:val="none" w:sz="0" w:space="0" w:color="auto"/>
        <w:left w:val="none" w:sz="0" w:space="0" w:color="auto"/>
        <w:bottom w:val="none" w:sz="0" w:space="0" w:color="auto"/>
        <w:right w:val="none" w:sz="0" w:space="0" w:color="auto"/>
      </w:divBdr>
      <w:divsChild>
        <w:div w:id="2013989436">
          <w:marLeft w:val="0"/>
          <w:marRight w:val="0"/>
          <w:marTop w:val="0"/>
          <w:marBottom w:val="0"/>
          <w:divBdr>
            <w:top w:val="none" w:sz="0" w:space="0" w:color="auto"/>
            <w:left w:val="none" w:sz="0" w:space="0" w:color="auto"/>
            <w:bottom w:val="none" w:sz="0" w:space="0" w:color="auto"/>
            <w:right w:val="none" w:sz="0" w:space="0" w:color="auto"/>
          </w:divBdr>
          <w:divsChild>
            <w:div w:id="1077049736">
              <w:marLeft w:val="0"/>
              <w:marRight w:val="0"/>
              <w:marTop w:val="0"/>
              <w:marBottom w:val="0"/>
              <w:divBdr>
                <w:top w:val="none" w:sz="0" w:space="0" w:color="auto"/>
                <w:left w:val="none" w:sz="0" w:space="0" w:color="auto"/>
                <w:bottom w:val="none" w:sz="0" w:space="0" w:color="auto"/>
                <w:right w:val="none" w:sz="0" w:space="0" w:color="auto"/>
              </w:divBdr>
              <w:divsChild>
                <w:div w:id="168763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75142">
      <w:bodyDiv w:val="1"/>
      <w:marLeft w:val="0"/>
      <w:marRight w:val="0"/>
      <w:marTop w:val="0"/>
      <w:marBottom w:val="0"/>
      <w:divBdr>
        <w:top w:val="none" w:sz="0" w:space="0" w:color="auto"/>
        <w:left w:val="none" w:sz="0" w:space="0" w:color="auto"/>
        <w:bottom w:val="none" w:sz="0" w:space="0" w:color="auto"/>
        <w:right w:val="none" w:sz="0" w:space="0" w:color="auto"/>
      </w:divBdr>
    </w:div>
    <w:div w:id="1137725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gate.com" TargetMode="External"/><Relationship Id="rId13" Type="http://schemas.openxmlformats.org/officeDocument/2006/relationships/hyperlink" Target="https://globaleducation.edu.au/global-education/what-are-global-perspectives.html" TargetMode="External"/><Relationship Id="rId18" Type="http://schemas.openxmlformats.org/officeDocument/2006/relationships/hyperlink" Target="http://www.knoema.com/atlas/Gambia/topics/Education/Expenditures-on-Education/Public-spending-on-education-as-a-share-of-GDP"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unicef.org.uk/what-we-do/un-convention-child-rights/" TargetMode="External"/><Relationship Id="rId7" Type="http://schemas.openxmlformats.org/officeDocument/2006/relationships/hyperlink" Target="http://www.researchgate.com" TargetMode="External"/><Relationship Id="rId12" Type="http://schemas.openxmlformats.org/officeDocument/2006/relationships/hyperlink" Target="http://www.endcorporalpunishment.org/wp-content/uploads/country-reports/Gambia.pdf" TargetMode="External"/><Relationship Id="rId17" Type="http://schemas.openxmlformats.org/officeDocument/2006/relationships/hyperlink" Target="https://education.stateuniversity.com/pages/2010/Globalization-Education.html" TargetMode="External"/><Relationship Id="rId25" Type="http://schemas.openxmlformats.org/officeDocument/2006/relationships/hyperlink" Target="https://data.worldbank.org/indicator/SE.XPD.TOTL.GD.ZS?locations=GB" TargetMode="External"/><Relationship Id="rId2" Type="http://schemas.openxmlformats.org/officeDocument/2006/relationships/styles" Target="styles.xml"/><Relationship Id="rId16" Type="http://schemas.openxmlformats.org/officeDocument/2006/relationships/hyperlink" Target="file:///C:\Users\Sarah\AppData\Roaming\Microsoft\Word\Globalization%20of%20Education%20(2010)%20-%20%20Available%20at:%20Globalization%20Theory,%20The%20Role%20of%20Education%20-%20World,%20Schools,%20School,%20and%20Societies%20-%20StateUniversity.com" TargetMode="External"/><Relationship Id="rId20" Type="http://schemas.openxmlformats.org/officeDocument/2006/relationships/hyperlink" Target="http://uis.unesco.or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orgenmagazine.com" TargetMode="External"/><Relationship Id="rId24" Type="http://schemas.openxmlformats.org/officeDocument/2006/relationships/hyperlink" Target="https://gov.wales/sites/default/files/publications/2020-12/draft-budget-leaflet.pdf" TargetMode="External"/><Relationship Id="rId5" Type="http://schemas.openxmlformats.org/officeDocument/2006/relationships/footnotes" Target="footnotes.xml"/><Relationship Id="rId15" Type="http://schemas.openxmlformats.org/officeDocument/2006/relationships/hyperlink" Target="https://www.globalpartnership.org/who-we-are/about-gpe" TargetMode="External"/><Relationship Id="rId23" Type="http://schemas.openxmlformats.org/officeDocument/2006/relationships/hyperlink" Target="https://www.un.org/en/exhibits/page/sdgs-17-goals-transform-world" TargetMode="External"/><Relationship Id="rId28" Type="http://schemas.openxmlformats.org/officeDocument/2006/relationships/theme" Target="theme/theme1.xml"/><Relationship Id="rId10" Type="http://schemas.openxmlformats.org/officeDocument/2006/relationships/hyperlink" Target="http://www.un.org" TargetMode="External"/><Relationship Id="rId19" Type="http://schemas.openxmlformats.org/officeDocument/2006/relationships/hyperlink" Target="https://www.researchgate.net/topic/gambia" TargetMode="External"/><Relationship Id="rId4" Type="http://schemas.openxmlformats.org/officeDocument/2006/relationships/webSettings" Target="webSettings.xml"/><Relationship Id="rId9" Type="http://schemas.openxmlformats.org/officeDocument/2006/relationships/hyperlink" Target="http://www.accessgambia.com" TargetMode="External"/><Relationship Id="rId14" Type="http://schemas.openxmlformats.org/officeDocument/2006/relationships/hyperlink" Target="http://www.globaleducation.edu.au/global-education/what-are-global-perspectives.html" TargetMode="External"/><Relationship Id="rId22" Type="http://schemas.openxmlformats.org/officeDocument/2006/relationships/hyperlink" Target="https://www.unicef.org/esaro/African_Charter_articles_in_ful.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1AE48-B753-4023-B8B6-0C08D24F8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3461</Words>
  <Characters>19730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Merrifield</dc:creator>
  <cp:keywords/>
  <dc:description/>
  <cp:lastModifiedBy>Sarah Merrifield (0651511)</cp:lastModifiedBy>
  <cp:revision>2</cp:revision>
  <dcterms:created xsi:type="dcterms:W3CDTF">2022-03-05T12:11:00Z</dcterms:created>
  <dcterms:modified xsi:type="dcterms:W3CDTF">2022-03-05T12:11:00Z</dcterms:modified>
</cp:coreProperties>
</file>