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AF62C" w14:textId="3F2FC4F3" w:rsidR="007301D1" w:rsidRDefault="007301D1">
      <w:pPr>
        <w:rPr>
          <w:b/>
          <w:bCs/>
          <w:u w:val="single"/>
        </w:rPr>
      </w:pPr>
      <w:r>
        <w:rPr>
          <w:b/>
          <w:bCs/>
          <w:u w:val="single"/>
        </w:rPr>
        <w:t>Conducting a risk assessment</w:t>
      </w:r>
    </w:p>
    <w:p w14:paraId="68EB7B15" w14:textId="77777777" w:rsidR="007301D1" w:rsidRPr="007301D1" w:rsidRDefault="007301D1">
      <w:pPr>
        <w:rPr>
          <w:b/>
          <w:bCs/>
        </w:rPr>
      </w:pPr>
      <w:r w:rsidRPr="007301D1">
        <w:rPr>
          <w:b/>
          <w:bCs/>
        </w:rPr>
        <w:t xml:space="preserve">Stage 1: History of Risk and Current Risk </w:t>
      </w:r>
    </w:p>
    <w:p w14:paraId="53CAD19B" w14:textId="77777777" w:rsidR="007301D1" w:rsidRDefault="007301D1">
      <w:r>
        <w:t xml:space="preserve">The initial consideration is whether the patient has a recent/current history of harm to self and/or other and to explore this in more detail. There should always be enquiry about a patient’s current suicidal thinking and past history of self-harm or suicide attempts. If there is no history of harm to self and/or other, the clinician should then consider whether they are satisfied with a rating of “low risk” from a clinical point of view. If the clinician has no other reasons to be concerned about risk, then the boxes indicating low risk should be ticked on the core documentation (see below). </w:t>
      </w:r>
    </w:p>
    <w:p w14:paraId="462FB1CE" w14:textId="77777777" w:rsidR="007301D1" w:rsidRPr="007301D1" w:rsidRDefault="007301D1">
      <w:pPr>
        <w:rPr>
          <w:b/>
          <w:bCs/>
        </w:rPr>
      </w:pPr>
      <w:r w:rsidRPr="007301D1">
        <w:rPr>
          <w:b/>
          <w:bCs/>
        </w:rPr>
        <w:t>Stage 2: Long-term Risk</w:t>
      </w:r>
    </w:p>
    <w:p w14:paraId="0B2C351E" w14:textId="77777777" w:rsidR="00123539" w:rsidRDefault="007301D1">
      <w:r>
        <w:t xml:space="preserve"> If there has been a history of harm to self and/or other, the clinician should proceed to the next stages of risk assessment. This is a review of factors associated with long-term risk of harm to self and others. Clinicians should review the presence or absence of known material factors associated with suicidal and para-suicidal behaviour and/or harm</w:t>
      </w:r>
      <w:r w:rsidR="00123539">
        <w:t xml:space="preserve"> </w:t>
      </w:r>
      <w:r w:rsidR="00123539">
        <w:t xml:space="preserve">to </w:t>
      </w:r>
      <w:proofErr w:type="gramStart"/>
      <w:r w:rsidR="00123539">
        <w:t>others, and</w:t>
      </w:r>
      <w:proofErr w:type="gramEnd"/>
      <w:r w:rsidR="00123539">
        <w:t xml:space="preserve"> use this information to determine whether there is a low, medium or high level of background risk in the patient. Any protective factors that mitigate or reduce the risk should also be identified. </w:t>
      </w:r>
    </w:p>
    <w:p w14:paraId="725AB302" w14:textId="77777777" w:rsidR="00123539" w:rsidRPr="00123539" w:rsidRDefault="00123539">
      <w:pPr>
        <w:rPr>
          <w:b/>
          <w:bCs/>
        </w:rPr>
      </w:pPr>
      <w:r w:rsidRPr="00123539">
        <w:rPr>
          <w:b/>
          <w:bCs/>
        </w:rPr>
        <w:t xml:space="preserve">Stage 3: Situational Assessment </w:t>
      </w:r>
    </w:p>
    <w:p w14:paraId="341529EF" w14:textId="77777777" w:rsidR="00123539" w:rsidRDefault="00123539">
      <w:r>
        <w:t xml:space="preserve">Once again, if there is a history of harm to self and/or other, or if the clinician is concerned about the risk presented by the patient in the absence of previous risky behaviour, the clinician should make further enquiries into the circumstances of the risky behaviour. In other words, the clinician should enquire about the situations in which the behaviour has arisen in the past, and therefore about the situations in which it is likely to occur in the future. The situational assessment would also include existing areas of assessment as </w:t>
      </w:r>
      <w:proofErr w:type="gramStart"/>
      <w:r>
        <w:t>follows:-</w:t>
      </w:r>
      <w:proofErr w:type="gramEnd"/>
      <w:r>
        <w:t xml:space="preserve"> </w:t>
      </w:r>
    </w:p>
    <w:p w14:paraId="4E8AEE98" w14:textId="77777777" w:rsidR="00123539" w:rsidRDefault="00123539" w:rsidP="00123539">
      <w:pPr>
        <w:spacing w:after="0"/>
      </w:pPr>
      <w:r>
        <w:sym w:font="Symbol" w:char="F0B7"/>
      </w:r>
      <w:r>
        <w:t xml:space="preserve"> Frequency: how frequently has the risk behaviour been </w:t>
      </w:r>
      <w:proofErr w:type="gramStart"/>
      <w:r>
        <w:t>enacted, and</w:t>
      </w:r>
      <w:proofErr w:type="gramEnd"/>
      <w:r>
        <w:t xml:space="preserve"> is this frequency changing (the more frequent the behaviour, the more risk presented). </w:t>
      </w:r>
    </w:p>
    <w:p w14:paraId="1215B094" w14:textId="77777777" w:rsidR="00123539" w:rsidRDefault="00123539" w:rsidP="00123539">
      <w:pPr>
        <w:spacing w:after="0"/>
      </w:pPr>
      <w:r>
        <w:sym w:font="Symbol" w:char="F0B7"/>
      </w:r>
      <w:r>
        <w:t xml:space="preserve"> Severity: how severe was the risk behaviour. </w:t>
      </w:r>
    </w:p>
    <w:p w14:paraId="2ABD2215" w14:textId="77777777" w:rsidR="00123539" w:rsidRDefault="00123539" w:rsidP="00123539">
      <w:pPr>
        <w:spacing w:after="0"/>
      </w:pPr>
      <w:r>
        <w:sym w:font="Symbol" w:char="F0B7"/>
      </w:r>
      <w:r>
        <w:t xml:space="preserve"> Immediacy: how recently was the risk behaviour carried out? </w:t>
      </w:r>
    </w:p>
    <w:p w14:paraId="5ED7FCF6" w14:textId="1D8B1F7D" w:rsidR="00123539" w:rsidRDefault="00123539" w:rsidP="00123539">
      <w:pPr>
        <w:spacing w:after="0"/>
      </w:pPr>
      <w:r>
        <w:sym w:font="Symbol" w:char="F0B7"/>
      </w:r>
      <w:r>
        <w:t xml:space="preserve"> Pattern: are there specific situations that provoke a risk behaviour (</w:t>
      </w:r>
      <w:proofErr w:type="spellStart"/>
      <w:r>
        <w:t>eg</w:t>
      </w:r>
      <w:proofErr w:type="spellEnd"/>
      <w:r>
        <w:t xml:space="preserve">: break-up of relationship or loss –this could indicate potential </w:t>
      </w:r>
      <w:proofErr w:type="gramStart"/>
      <w:r>
        <w:t>high risk</w:t>
      </w:r>
      <w:proofErr w:type="gramEnd"/>
      <w:r>
        <w:t xml:space="preserve"> periods during a patient’s course of treatment). </w:t>
      </w:r>
    </w:p>
    <w:p w14:paraId="7D43C2D1" w14:textId="77777777" w:rsidR="00123539" w:rsidRDefault="00123539" w:rsidP="00123539">
      <w:pPr>
        <w:spacing w:after="0"/>
      </w:pPr>
    </w:p>
    <w:p w14:paraId="514A9342" w14:textId="77777777" w:rsidR="00123539" w:rsidRPr="00123539" w:rsidRDefault="00123539">
      <w:pPr>
        <w:rPr>
          <w:b/>
          <w:bCs/>
        </w:rPr>
      </w:pPr>
      <w:r w:rsidRPr="00123539">
        <w:rPr>
          <w:b/>
          <w:bCs/>
        </w:rPr>
        <w:t xml:space="preserve">Stage 4: Assessment of Acute Risk </w:t>
      </w:r>
    </w:p>
    <w:p w14:paraId="2BD64A65" w14:textId="77777777" w:rsidR="00123539" w:rsidRDefault="00123539">
      <w:r>
        <w:t xml:space="preserve">The assessment of current and/or imminent risk of harm to self and/or other is a largely clinical endeavour. Here the patient’s current state of mind is assessed, including: </w:t>
      </w:r>
    </w:p>
    <w:p w14:paraId="7108FF6A" w14:textId="77777777" w:rsidR="00123539" w:rsidRDefault="00123539" w:rsidP="00123539">
      <w:pPr>
        <w:spacing w:after="0"/>
      </w:pPr>
      <w:r>
        <w:sym w:font="Symbol" w:char="F0B7"/>
      </w:r>
      <w:r>
        <w:t xml:space="preserve"> Ideation: how frequent, intrusive or worrying are the thoughts to the patient with regard to the risk behaviour and is this frequency increasing (the greater the prominence, persistence and intrusiveness of thoughts, the higher the risk). The clinician should also determine the level of despair expressed by the patient. </w:t>
      </w:r>
    </w:p>
    <w:p w14:paraId="5F387A52" w14:textId="77777777" w:rsidR="00123539" w:rsidRDefault="00123539" w:rsidP="00123539">
      <w:pPr>
        <w:spacing w:after="0"/>
      </w:pPr>
      <w:r>
        <w:sym w:font="Symbol" w:char="F0B7"/>
      </w:r>
      <w:r>
        <w:t xml:space="preserve"> Intent: a statement from the patient that they intend to harm themselves/others is the strongest indicator of risk and should never be dismissed. </w:t>
      </w:r>
    </w:p>
    <w:p w14:paraId="2AA315F6" w14:textId="77777777" w:rsidR="00123539" w:rsidRDefault="00123539" w:rsidP="00123539">
      <w:pPr>
        <w:spacing w:after="0"/>
      </w:pPr>
      <w:r>
        <w:sym w:font="Symbol" w:char="F0B7"/>
      </w:r>
      <w:r>
        <w:t xml:space="preserve"> Planning: how far has any plan regarding risk behaviour been developed (thoughts without any plan or access to the means to carry out a risk behaviour carry less risk than a formulated plan) </w:t>
      </w:r>
    </w:p>
    <w:p w14:paraId="347F8C36" w14:textId="77777777" w:rsidR="00123539" w:rsidRDefault="00123539">
      <w:pPr>
        <w:rPr>
          <w:b/>
          <w:bCs/>
        </w:rPr>
      </w:pPr>
    </w:p>
    <w:p w14:paraId="61E46B7D" w14:textId="77777777" w:rsidR="00123539" w:rsidRDefault="00123539">
      <w:pPr>
        <w:rPr>
          <w:b/>
          <w:bCs/>
        </w:rPr>
      </w:pPr>
    </w:p>
    <w:p w14:paraId="66739699" w14:textId="1C32BF5F" w:rsidR="00123539" w:rsidRPr="00123539" w:rsidRDefault="00123539">
      <w:pPr>
        <w:rPr>
          <w:b/>
          <w:bCs/>
        </w:rPr>
      </w:pPr>
      <w:r w:rsidRPr="00123539">
        <w:rPr>
          <w:b/>
          <w:bCs/>
        </w:rPr>
        <w:lastRenderedPageBreak/>
        <w:t xml:space="preserve">Stage 5: Formulation </w:t>
      </w:r>
    </w:p>
    <w:p w14:paraId="7B12C0C3" w14:textId="77777777" w:rsidR="00123539" w:rsidRDefault="00123539">
      <w:r>
        <w:t xml:space="preserve">The formulation of the risk should aim to answer the questions: </w:t>
      </w:r>
    </w:p>
    <w:p w14:paraId="76B2F3FB" w14:textId="77777777" w:rsidR="00123539" w:rsidRDefault="00123539" w:rsidP="00123539">
      <w:pPr>
        <w:spacing w:after="0"/>
      </w:pPr>
      <w:r>
        <w:sym w:font="Symbol" w:char="F0B7"/>
      </w:r>
      <w:r>
        <w:t xml:space="preserve"> How serious is the risk? </w:t>
      </w:r>
    </w:p>
    <w:p w14:paraId="1DC58F81" w14:textId="77777777" w:rsidR="00123539" w:rsidRDefault="00123539" w:rsidP="00123539">
      <w:pPr>
        <w:spacing w:after="0"/>
      </w:pPr>
      <w:r>
        <w:sym w:font="Symbol" w:char="F0B7"/>
      </w:r>
      <w:r>
        <w:t xml:space="preserve"> Is the risk specific or general? </w:t>
      </w:r>
    </w:p>
    <w:p w14:paraId="2374A094" w14:textId="77777777" w:rsidR="00123539" w:rsidRDefault="00123539" w:rsidP="00123539">
      <w:pPr>
        <w:spacing w:after="0"/>
      </w:pPr>
      <w:r>
        <w:sym w:font="Symbol" w:char="F0B7"/>
      </w:r>
      <w:r>
        <w:t xml:space="preserve"> How immediate is the risk? </w:t>
      </w:r>
    </w:p>
    <w:p w14:paraId="7A349B81" w14:textId="77777777" w:rsidR="00123539" w:rsidRDefault="00123539" w:rsidP="00123539">
      <w:pPr>
        <w:spacing w:after="0"/>
      </w:pPr>
      <w:r>
        <w:sym w:font="Symbol" w:char="F0B7"/>
      </w:r>
      <w:r>
        <w:t xml:space="preserve"> Is the risk liable to diminish fairly quickly? (if yes on what basis is that prediction </w:t>
      </w:r>
      <w:proofErr w:type="gramStart"/>
      <w:r>
        <w:t>made?,</w:t>
      </w:r>
      <w:proofErr w:type="gramEnd"/>
      <w:r>
        <w:t xml:space="preserve"> </w:t>
      </w:r>
      <w:proofErr w:type="spellStart"/>
      <w:r>
        <w:t>eg</w:t>
      </w:r>
      <w:proofErr w:type="spellEnd"/>
      <w:r>
        <w:t xml:space="preserve"> removal of stressors) ) </w:t>
      </w:r>
    </w:p>
    <w:p w14:paraId="2FB622AF" w14:textId="77777777" w:rsidR="00123539" w:rsidRDefault="00123539" w:rsidP="00123539">
      <w:pPr>
        <w:spacing w:after="0"/>
      </w:pPr>
      <w:r>
        <w:sym w:font="Symbol" w:char="F0B7"/>
      </w:r>
      <w:r>
        <w:t xml:space="preserve"> Are circumstances likely to arise that will increase the risk? </w:t>
      </w:r>
    </w:p>
    <w:p w14:paraId="6661E593" w14:textId="77777777" w:rsidR="00123539" w:rsidRDefault="00123539" w:rsidP="00123539">
      <w:pPr>
        <w:spacing w:after="0"/>
      </w:pPr>
      <w:r>
        <w:sym w:font="Symbol" w:char="F0B7"/>
      </w:r>
      <w:r>
        <w:t xml:space="preserve"> What specific treatment, and which management plan, including the involvement</w:t>
      </w:r>
      <w:r>
        <w:t xml:space="preserve"> </w:t>
      </w:r>
      <w:r>
        <w:t xml:space="preserve">of other </w:t>
      </w:r>
      <w:proofErr w:type="gramStart"/>
      <w:r>
        <w:t>agencies</w:t>
      </w:r>
      <w:proofErr w:type="gramEnd"/>
      <w:r>
        <w:t xml:space="preserve"> if necessary, can best reduce the risk?</w:t>
      </w:r>
    </w:p>
    <w:p w14:paraId="6545F70A" w14:textId="77777777" w:rsidR="00123539" w:rsidRDefault="00123539" w:rsidP="00123539">
      <w:pPr>
        <w:spacing w:after="0"/>
      </w:pPr>
    </w:p>
    <w:p w14:paraId="602C5F3A" w14:textId="7114322C" w:rsidR="007301D1" w:rsidRPr="00123539" w:rsidRDefault="00123539" w:rsidP="00123539">
      <w:pPr>
        <w:spacing w:after="0"/>
      </w:pPr>
      <w:r>
        <w:t>The formulation may include thoughts about the meaning of enactment/s, how and</w:t>
      </w:r>
      <w:r>
        <w:t xml:space="preserve"> </w:t>
      </w:r>
      <w:r>
        <w:t>when these might be repeated in relationships with others, possible transference</w:t>
      </w:r>
      <w:r>
        <w:t xml:space="preserve"> </w:t>
      </w:r>
      <w:r>
        <w:t>manifestations and countertransference responses, as well as other factors likely to have</w:t>
      </w:r>
      <w:r>
        <w:t xml:space="preserve"> </w:t>
      </w:r>
      <w:r>
        <w:t>a bearing on risk, such as substance misuse, relationship issues and the effect of</w:t>
      </w:r>
      <w:r>
        <w:t xml:space="preserve"> </w:t>
      </w:r>
      <w:r>
        <w:t>treatment and breaks.</w:t>
      </w:r>
      <w:r>
        <w:cr/>
      </w:r>
    </w:p>
    <w:p w14:paraId="4A35788B" w14:textId="27F4E921" w:rsidR="00812352" w:rsidRPr="00812352" w:rsidRDefault="00812352">
      <w:pPr>
        <w:rPr>
          <w:b/>
          <w:bCs/>
          <w:u w:val="single"/>
        </w:rPr>
      </w:pPr>
      <w:r w:rsidRPr="00812352">
        <w:rPr>
          <w:b/>
          <w:bCs/>
          <w:u w:val="single"/>
        </w:rPr>
        <w:t xml:space="preserve">Appendix: Risk Assessment </w:t>
      </w:r>
    </w:p>
    <w:p w14:paraId="3AD44D64" w14:textId="77777777" w:rsidR="00812352" w:rsidRPr="00812352" w:rsidRDefault="00812352">
      <w:pPr>
        <w:rPr>
          <w:b/>
          <w:bCs/>
        </w:rPr>
      </w:pPr>
      <w:r w:rsidRPr="00812352">
        <w:rPr>
          <w:b/>
          <w:bCs/>
        </w:rPr>
        <w:t xml:space="preserve">RISK HISTORY – (put details in summary) - Please tick a box in each category if positive history </w:t>
      </w:r>
    </w:p>
    <w:p w14:paraId="74B4793D" w14:textId="77777777" w:rsidR="00812352" w:rsidRDefault="00812352">
      <w:r>
        <w:t xml:space="preserve">Any history of suicide attempts? </w:t>
      </w:r>
    </w:p>
    <w:p w14:paraId="61355A27" w14:textId="77777777" w:rsidR="00812352" w:rsidRDefault="00812352">
      <w:r>
        <w:t xml:space="preserve">Any history of deliberate </w:t>
      </w:r>
      <w:proofErr w:type="spellStart"/>
      <w:r>
        <w:t>self harm</w:t>
      </w:r>
      <w:proofErr w:type="spellEnd"/>
      <w:r>
        <w:t xml:space="preserve">? </w:t>
      </w:r>
    </w:p>
    <w:p w14:paraId="149F06A2" w14:textId="77777777" w:rsidR="00812352" w:rsidRDefault="00812352">
      <w:r>
        <w:t xml:space="preserve">Any history of poor self-care? </w:t>
      </w:r>
    </w:p>
    <w:p w14:paraId="2A4E33BC" w14:textId="77777777" w:rsidR="00EA407F" w:rsidRDefault="00812352">
      <w:r>
        <w:t>Any history of being a victim of violence when the perpetrator was under the influence of alcohol?</w:t>
      </w:r>
    </w:p>
    <w:p w14:paraId="08274218" w14:textId="1523814D" w:rsidR="00812352" w:rsidRDefault="00812352">
      <w:r>
        <w:t xml:space="preserve">Any history of violence to adults? </w:t>
      </w:r>
    </w:p>
    <w:p w14:paraId="7D6FCB57" w14:textId="77777777" w:rsidR="00812352" w:rsidRDefault="00812352">
      <w:r>
        <w:t xml:space="preserve">Any history of violence to children? </w:t>
      </w:r>
    </w:p>
    <w:p w14:paraId="49777792" w14:textId="77777777" w:rsidR="00812352" w:rsidRDefault="00812352">
      <w:r>
        <w:t xml:space="preserve">Any history of sexual violence to adults? </w:t>
      </w:r>
    </w:p>
    <w:p w14:paraId="4BF808EA" w14:textId="77777777" w:rsidR="00812352" w:rsidRDefault="00812352">
      <w:r>
        <w:t xml:space="preserve">Any history of sexual harm to a child? </w:t>
      </w:r>
    </w:p>
    <w:p w14:paraId="54EBF583" w14:textId="77777777" w:rsidR="00812352" w:rsidRDefault="00812352">
      <w:r>
        <w:t xml:space="preserve">Any history of drug abuse? </w:t>
      </w:r>
    </w:p>
    <w:p w14:paraId="737E8312" w14:textId="77777777" w:rsidR="00812352" w:rsidRDefault="00812352">
      <w:r>
        <w:t xml:space="preserve">Any history of alcohol abuse? </w:t>
      </w:r>
    </w:p>
    <w:p w14:paraId="155D9AE5" w14:textId="77777777" w:rsidR="00812352" w:rsidRDefault="00812352">
      <w:r>
        <w:t>Any history of alcohol abuse leading to harm to others?</w:t>
      </w:r>
    </w:p>
    <w:p w14:paraId="3F5B94C4" w14:textId="77777777" w:rsidR="00812352" w:rsidRDefault="00812352">
      <w:r>
        <w:t xml:space="preserve"> Any history of eating disorder?</w:t>
      </w:r>
    </w:p>
    <w:p w14:paraId="025D1F52" w14:textId="77777777" w:rsidR="00812352" w:rsidRDefault="00812352">
      <w:r>
        <w:t xml:space="preserve"> Any history of inpatient treatment?</w:t>
      </w:r>
    </w:p>
    <w:p w14:paraId="674B84C2" w14:textId="77777777" w:rsidR="00812352" w:rsidRDefault="00812352">
      <w:r>
        <w:t xml:space="preserve"> Any history of any other </w:t>
      </w:r>
      <w:proofErr w:type="gramStart"/>
      <w:r>
        <w:t>high risk</w:t>
      </w:r>
      <w:proofErr w:type="gramEnd"/>
      <w:r>
        <w:t xml:space="preserve"> behaviours? (</w:t>
      </w:r>
      <w:proofErr w:type="gramStart"/>
      <w:r>
        <w:t>specify</w:t>
      </w:r>
      <w:proofErr w:type="gramEnd"/>
      <w:r>
        <w:t xml:space="preserve"> details in summary) </w:t>
      </w:r>
    </w:p>
    <w:p w14:paraId="0EC8D3A9" w14:textId="77777777" w:rsidR="00812352" w:rsidRDefault="00812352">
      <w:r>
        <w:t>Any other criminal history? (</w:t>
      </w:r>
      <w:proofErr w:type="gramStart"/>
      <w:r>
        <w:t>specify</w:t>
      </w:r>
      <w:proofErr w:type="gramEnd"/>
      <w:r>
        <w:t xml:space="preserve"> details in summary) </w:t>
      </w:r>
    </w:p>
    <w:p w14:paraId="56597AA0" w14:textId="496CC626" w:rsidR="001E2488" w:rsidRDefault="00812352">
      <w:r>
        <w:t>Any other antisocial behaviour? (</w:t>
      </w:r>
      <w:proofErr w:type="gramStart"/>
      <w:r>
        <w:t>specify</w:t>
      </w:r>
      <w:proofErr w:type="gramEnd"/>
      <w:r>
        <w:t xml:space="preserve"> details in summary)</w:t>
      </w:r>
    </w:p>
    <w:p w14:paraId="6CFA6BC8" w14:textId="76F6A50B" w:rsidR="00812352" w:rsidRDefault="00812352">
      <w:pPr>
        <w:rPr>
          <w:b/>
          <w:bCs/>
        </w:rPr>
      </w:pPr>
      <w:r w:rsidRPr="00812352">
        <w:rPr>
          <w:b/>
          <w:bCs/>
        </w:rPr>
        <w:t>Summary</w:t>
      </w:r>
    </w:p>
    <w:p w14:paraId="6F2697A5" w14:textId="3E612BDB" w:rsidR="00812352" w:rsidRPr="00812352" w:rsidRDefault="00812352">
      <w:pPr>
        <w:rPr>
          <w:b/>
          <w:bCs/>
        </w:rPr>
      </w:pPr>
      <w:r>
        <w:rPr>
          <w:b/>
          <w:bCs/>
          <w:noProof/>
        </w:rPr>
        <mc:AlternateContent>
          <mc:Choice Requires="wps">
            <w:drawing>
              <wp:anchor distT="0" distB="0" distL="114300" distR="114300" simplePos="0" relativeHeight="251659264" behindDoc="0" locked="0" layoutInCell="1" allowOverlap="1" wp14:anchorId="30DC514B" wp14:editId="7E0F3F67">
                <wp:simplePos x="0" y="0"/>
                <wp:positionH relativeFrom="margin">
                  <wp:align>left</wp:align>
                </wp:positionH>
                <wp:positionV relativeFrom="paragraph">
                  <wp:posOffset>102023</wp:posOffset>
                </wp:positionV>
                <wp:extent cx="6079067" cy="1109134"/>
                <wp:effectExtent l="0" t="0" r="17145" b="15240"/>
                <wp:wrapNone/>
                <wp:docPr id="1" name="Text Box 1"/>
                <wp:cNvGraphicFramePr/>
                <a:graphic xmlns:a="http://schemas.openxmlformats.org/drawingml/2006/main">
                  <a:graphicData uri="http://schemas.microsoft.com/office/word/2010/wordprocessingShape">
                    <wps:wsp>
                      <wps:cNvSpPr txBox="1"/>
                      <wps:spPr>
                        <a:xfrm>
                          <a:off x="0" y="0"/>
                          <a:ext cx="6079067" cy="1109134"/>
                        </a:xfrm>
                        <a:prstGeom prst="rect">
                          <a:avLst/>
                        </a:prstGeom>
                        <a:solidFill>
                          <a:schemeClr val="lt1"/>
                        </a:solidFill>
                        <a:ln w="6350">
                          <a:solidFill>
                            <a:prstClr val="black"/>
                          </a:solidFill>
                        </a:ln>
                      </wps:spPr>
                      <wps:txbx>
                        <w:txbxContent>
                          <w:p w14:paraId="17A97BEC" w14:textId="77777777" w:rsidR="00812352" w:rsidRDefault="008123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DC514B" id="_x0000_t202" coordsize="21600,21600" o:spt="202" path="m,l,21600r21600,l21600,xe">
                <v:stroke joinstyle="miter"/>
                <v:path gradientshapeok="t" o:connecttype="rect"/>
              </v:shapetype>
              <v:shape id="Text Box 1" o:spid="_x0000_s1026" type="#_x0000_t202" style="position:absolute;margin-left:0;margin-top:8.05pt;width:478.65pt;height:87.3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" fillcolor="white [3201]" strokeweight=".5pt">
                <v:textbox>
                  <w:txbxContent>
                    <w:p w14:paraId="17A97BEC" w14:textId="77777777" w:rsidR="00812352" w:rsidRDefault="00812352"/>
                  </w:txbxContent>
                </v:textbox>
                <w10:wrap anchorx="margin"/>
              </v:shape>
            </w:pict>
          </mc:Fallback>
        </mc:AlternateContent>
      </w:r>
    </w:p>
    <w:p w14:paraId="2158EEFD" w14:textId="04265AB0" w:rsidR="00812352" w:rsidRDefault="00812352">
      <w:pPr>
        <w:rPr>
          <w:b/>
          <w:bCs/>
          <w:u w:val="single"/>
        </w:rPr>
      </w:pPr>
      <w:r w:rsidRPr="00812352">
        <w:rPr>
          <w:b/>
          <w:bCs/>
          <w:u w:val="single"/>
        </w:rPr>
        <w:lastRenderedPageBreak/>
        <w:t xml:space="preserve">Current level of risk </w:t>
      </w:r>
    </w:p>
    <w:p w14:paraId="4E71D513" w14:textId="06D2901F" w:rsidR="00812352" w:rsidRDefault="00812352">
      <w:pPr>
        <w:rPr>
          <w:b/>
          <w:bCs/>
          <w:u w:val="single"/>
        </w:rPr>
      </w:pPr>
      <w:r>
        <w:t>Please tick one box for each category</w:t>
      </w:r>
    </w:p>
    <w:tbl>
      <w:tblPr>
        <w:tblStyle w:val="TableGrid"/>
        <w:tblW w:w="0" w:type="auto"/>
        <w:tblLook w:val="04A0" w:firstRow="1" w:lastRow="0" w:firstColumn="1" w:lastColumn="0" w:noHBand="0" w:noVBand="1"/>
      </w:tblPr>
      <w:tblGrid>
        <w:gridCol w:w="1804"/>
        <w:gridCol w:w="1803"/>
        <w:gridCol w:w="1803"/>
        <w:gridCol w:w="1803"/>
        <w:gridCol w:w="1803"/>
      </w:tblGrid>
      <w:tr w:rsidR="00812352" w14:paraId="521BA51B" w14:textId="77777777" w:rsidTr="00812352">
        <w:tc>
          <w:tcPr>
            <w:tcW w:w="1804" w:type="dxa"/>
          </w:tcPr>
          <w:p w14:paraId="21DED1D5" w14:textId="77777777" w:rsidR="00812352" w:rsidRPr="00812352" w:rsidRDefault="00812352"/>
        </w:tc>
        <w:tc>
          <w:tcPr>
            <w:tcW w:w="1803" w:type="dxa"/>
          </w:tcPr>
          <w:p w14:paraId="30F157AE" w14:textId="70F05CB9" w:rsidR="00812352" w:rsidRPr="00812352" w:rsidRDefault="00812352">
            <w:r w:rsidRPr="00812352">
              <w:t xml:space="preserve">None </w:t>
            </w:r>
          </w:p>
        </w:tc>
        <w:tc>
          <w:tcPr>
            <w:tcW w:w="1803" w:type="dxa"/>
          </w:tcPr>
          <w:p w14:paraId="7C24A5DA" w14:textId="5E58CB64" w:rsidR="00812352" w:rsidRPr="00812352" w:rsidRDefault="00812352">
            <w:r w:rsidRPr="00812352">
              <w:t xml:space="preserve">Mild </w:t>
            </w:r>
          </w:p>
        </w:tc>
        <w:tc>
          <w:tcPr>
            <w:tcW w:w="1803" w:type="dxa"/>
          </w:tcPr>
          <w:p w14:paraId="24FB955B" w14:textId="74A1A141" w:rsidR="00812352" w:rsidRPr="00812352" w:rsidRDefault="00812352">
            <w:r w:rsidRPr="00812352">
              <w:t xml:space="preserve">Moderate </w:t>
            </w:r>
          </w:p>
        </w:tc>
        <w:tc>
          <w:tcPr>
            <w:tcW w:w="1803" w:type="dxa"/>
          </w:tcPr>
          <w:p w14:paraId="629D92F5" w14:textId="123A7001" w:rsidR="00812352" w:rsidRPr="00812352" w:rsidRDefault="00812352">
            <w:r w:rsidRPr="00812352">
              <w:t xml:space="preserve">Severe </w:t>
            </w:r>
          </w:p>
        </w:tc>
      </w:tr>
      <w:tr w:rsidR="00812352" w14:paraId="7C2D9D06" w14:textId="77777777" w:rsidTr="00812352">
        <w:tc>
          <w:tcPr>
            <w:tcW w:w="1804" w:type="dxa"/>
          </w:tcPr>
          <w:p w14:paraId="2C10D722" w14:textId="77777777" w:rsidR="00812352" w:rsidRDefault="00812352">
            <w:r>
              <w:t>Suicide</w:t>
            </w:r>
          </w:p>
          <w:p w14:paraId="0999F06D" w14:textId="2D623826" w:rsidR="00812352" w:rsidRPr="00812352" w:rsidRDefault="00812352"/>
        </w:tc>
        <w:tc>
          <w:tcPr>
            <w:tcW w:w="1803" w:type="dxa"/>
          </w:tcPr>
          <w:p w14:paraId="409DE8FA" w14:textId="77777777" w:rsidR="00812352" w:rsidRPr="00812352" w:rsidRDefault="00812352"/>
        </w:tc>
        <w:tc>
          <w:tcPr>
            <w:tcW w:w="1803" w:type="dxa"/>
          </w:tcPr>
          <w:p w14:paraId="71A9437C" w14:textId="35BD777E" w:rsidR="00812352" w:rsidRPr="00812352" w:rsidRDefault="00812352"/>
        </w:tc>
        <w:tc>
          <w:tcPr>
            <w:tcW w:w="1803" w:type="dxa"/>
          </w:tcPr>
          <w:p w14:paraId="058EED9A" w14:textId="77777777" w:rsidR="00812352" w:rsidRPr="00812352" w:rsidRDefault="00812352"/>
        </w:tc>
        <w:tc>
          <w:tcPr>
            <w:tcW w:w="1803" w:type="dxa"/>
          </w:tcPr>
          <w:p w14:paraId="573DE2AB" w14:textId="77777777" w:rsidR="00812352" w:rsidRPr="00812352" w:rsidRDefault="00812352"/>
        </w:tc>
      </w:tr>
      <w:tr w:rsidR="00812352" w14:paraId="7D52F184" w14:textId="77777777" w:rsidTr="00812352">
        <w:tc>
          <w:tcPr>
            <w:tcW w:w="1804" w:type="dxa"/>
          </w:tcPr>
          <w:p w14:paraId="085406B0" w14:textId="77777777" w:rsidR="00812352" w:rsidRDefault="00812352">
            <w:proofErr w:type="spellStart"/>
            <w:r>
              <w:t>Self harm</w:t>
            </w:r>
            <w:proofErr w:type="spellEnd"/>
          </w:p>
          <w:p w14:paraId="7CEDE663" w14:textId="1D19F837" w:rsidR="00812352" w:rsidRPr="00812352" w:rsidRDefault="00812352"/>
        </w:tc>
        <w:tc>
          <w:tcPr>
            <w:tcW w:w="1803" w:type="dxa"/>
          </w:tcPr>
          <w:p w14:paraId="5B00CF0B" w14:textId="77777777" w:rsidR="00812352" w:rsidRPr="00812352" w:rsidRDefault="00812352"/>
        </w:tc>
        <w:tc>
          <w:tcPr>
            <w:tcW w:w="1803" w:type="dxa"/>
          </w:tcPr>
          <w:p w14:paraId="4DAC63DE" w14:textId="04FF8E40" w:rsidR="00812352" w:rsidRPr="00812352" w:rsidRDefault="00812352"/>
        </w:tc>
        <w:tc>
          <w:tcPr>
            <w:tcW w:w="1803" w:type="dxa"/>
          </w:tcPr>
          <w:p w14:paraId="698017E2" w14:textId="77777777" w:rsidR="00812352" w:rsidRPr="00812352" w:rsidRDefault="00812352"/>
        </w:tc>
        <w:tc>
          <w:tcPr>
            <w:tcW w:w="1803" w:type="dxa"/>
          </w:tcPr>
          <w:p w14:paraId="722129F1" w14:textId="77777777" w:rsidR="00812352" w:rsidRPr="00812352" w:rsidRDefault="00812352"/>
        </w:tc>
      </w:tr>
      <w:tr w:rsidR="00812352" w14:paraId="25BCB2AA" w14:textId="77777777" w:rsidTr="00812352">
        <w:tc>
          <w:tcPr>
            <w:tcW w:w="1804" w:type="dxa"/>
          </w:tcPr>
          <w:p w14:paraId="51E90CC8" w14:textId="77777777" w:rsidR="00812352" w:rsidRDefault="00812352">
            <w:r>
              <w:t>Harm to others</w:t>
            </w:r>
          </w:p>
          <w:p w14:paraId="7208559A" w14:textId="1A9143F7" w:rsidR="00812352" w:rsidRPr="00812352" w:rsidRDefault="00812352"/>
        </w:tc>
        <w:tc>
          <w:tcPr>
            <w:tcW w:w="1803" w:type="dxa"/>
          </w:tcPr>
          <w:p w14:paraId="134AB2B8" w14:textId="77777777" w:rsidR="00812352" w:rsidRPr="00812352" w:rsidRDefault="00812352"/>
        </w:tc>
        <w:tc>
          <w:tcPr>
            <w:tcW w:w="1803" w:type="dxa"/>
          </w:tcPr>
          <w:p w14:paraId="44C8F081" w14:textId="4913AFC3" w:rsidR="00812352" w:rsidRPr="00812352" w:rsidRDefault="00812352"/>
        </w:tc>
        <w:tc>
          <w:tcPr>
            <w:tcW w:w="1803" w:type="dxa"/>
          </w:tcPr>
          <w:p w14:paraId="6BBF4C91" w14:textId="77777777" w:rsidR="00812352" w:rsidRPr="00812352" w:rsidRDefault="00812352"/>
        </w:tc>
        <w:tc>
          <w:tcPr>
            <w:tcW w:w="1803" w:type="dxa"/>
          </w:tcPr>
          <w:p w14:paraId="24E9505C" w14:textId="77777777" w:rsidR="00812352" w:rsidRPr="00812352" w:rsidRDefault="00812352"/>
        </w:tc>
      </w:tr>
      <w:tr w:rsidR="00812352" w14:paraId="780B06C7" w14:textId="77777777" w:rsidTr="00812352">
        <w:tc>
          <w:tcPr>
            <w:tcW w:w="1804" w:type="dxa"/>
          </w:tcPr>
          <w:p w14:paraId="289EF991" w14:textId="77777777" w:rsidR="00812352" w:rsidRDefault="00812352">
            <w:r>
              <w:t>Legal/forensic</w:t>
            </w:r>
          </w:p>
          <w:p w14:paraId="531EE40C" w14:textId="749C3B61" w:rsidR="00812352" w:rsidRPr="00812352" w:rsidRDefault="00812352"/>
        </w:tc>
        <w:tc>
          <w:tcPr>
            <w:tcW w:w="1803" w:type="dxa"/>
          </w:tcPr>
          <w:p w14:paraId="0E701178" w14:textId="77777777" w:rsidR="00812352" w:rsidRPr="00812352" w:rsidRDefault="00812352"/>
        </w:tc>
        <w:tc>
          <w:tcPr>
            <w:tcW w:w="1803" w:type="dxa"/>
          </w:tcPr>
          <w:p w14:paraId="631F745A" w14:textId="33B6FF62" w:rsidR="00812352" w:rsidRPr="00812352" w:rsidRDefault="00812352"/>
        </w:tc>
        <w:tc>
          <w:tcPr>
            <w:tcW w:w="1803" w:type="dxa"/>
          </w:tcPr>
          <w:p w14:paraId="48BF9249" w14:textId="77777777" w:rsidR="00812352" w:rsidRPr="00812352" w:rsidRDefault="00812352"/>
        </w:tc>
        <w:tc>
          <w:tcPr>
            <w:tcW w:w="1803" w:type="dxa"/>
          </w:tcPr>
          <w:p w14:paraId="785BE271" w14:textId="77777777" w:rsidR="00812352" w:rsidRPr="00812352" w:rsidRDefault="00812352"/>
        </w:tc>
      </w:tr>
      <w:tr w:rsidR="00812352" w14:paraId="0FEFBC8B" w14:textId="77777777" w:rsidTr="00812352">
        <w:tc>
          <w:tcPr>
            <w:tcW w:w="1804" w:type="dxa"/>
          </w:tcPr>
          <w:p w14:paraId="5706C1C7" w14:textId="470BDE76" w:rsidR="00812352" w:rsidRDefault="00812352">
            <w:r>
              <w:t>Psychiatric breakdown</w:t>
            </w:r>
          </w:p>
        </w:tc>
        <w:tc>
          <w:tcPr>
            <w:tcW w:w="1803" w:type="dxa"/>
          </w:tcPr>
          <w:p w14:paraId="3944DAD1" w14:textId="77777777" w:rsidR="00812352" w:rsidRPr="00812352" w:rsidRDefault="00812352"/>
        </w:tc>
        <w:tc>
          <w:tcPr>
            <w:tcW w:w="1803" w:type="dxa"/>
          </w:tcPr>
          <w:p w14:paraId="218B5081" w14:textId="77777777" w:rsidR="00812352" w:rsidRPr="00812352" w:rsidRDefault="00812352"/>
        </w:tc>
        <w:tc>
          <w:tcPr>
            <w:tcW w:w="1803" w:type="dxa"/>
          </w:tcPr>
          <w:p w14:paraId="789C30C3" w14:textId="77777777" w:rsidR="00812352" w:rsidRPr="00812352" w:rsidRDefault="00812352"/>
        </w:tc>
        <w:tc>
          <w:tcPr>
            <w:tcW w:w="1803" w:type="dxa"/>
          </w:tcPr>
          <w:p w14:paraId="1B07A91F" w14:textId="77777777" w:rsidR="00812352" w:rsidRPr="00812352" w:rsidRDefault="00812352"/>
        </w:tc>
      </w:tr>
      <w:tr w:rsidR="006320D1" w14:paraId="01283D00" w14:textId="77777777" w:rsidTr="00812352">
        <w:tc>
          <w:tcPr>
            <w:tcW w:w="1804" w:type="dxa"/>
          </w:tcPr>
          <w:p w14:paraId="356BB0F0" w14:textId="4E03225D" w:rsidR="006320D1" w:rsidRDefault="00F2063F">
            <w:r>
              <w:t xml:space="preserve">Sexual exploitation </w:t>
            </w:r>
          </w:p>
        </w:tc>
        <w:tc>
          <w:tcPr>
            <w:tcW w:w="1803" w:type="dxa"/>
          </w:tcPr>
          <w:p w14:paraId="7F6FBE8D" w14:textId="77777777" w:rsidR="006320D1" w:rsidRPr="00812352" w:rsidRDefault="006320D1"/>
        </w:tc>
        <w:tc>
          <w:tcPr>
            <w:tcW w:w="1803" w:type="dxa"/>
          </w:tcPr>
          <w:p w14:paraId="7CEE1F7B" w14:textId="77777777" w:rsidR="006320D1" w:rsidRPr="00812352" w:rsidRDefault="006320D1"/>
        </w:tc>
        <w:tc>
          <w:tcPr>
            <w:tcW w:w="1803" w:type="dxa"/>
          </w:tcPr>
          <w:p w14:paraId="563AA00D" w14:textId="77777777" w:rsidR="006320D1" w:rsidRPr="00812352" w:rsidRDefault="006320D1"/>
        </w:tc>
        <w:tc>
          <w:tcPr>
            <w:tcW w:w="1803" w:type="dxa"/>
          </w:tcPr>
          <w:p w14:paraId="221B01FE" w14:textId="77777777" w:rsidR="006320D1" w:rsidRPr="00812352" w:rsidRDefault="006320D1"/>
        </w:tc>
      </w:tr>
      <w:tr w:rsidR="006320D1" w14:paraId="73BE41AA" w14:textId="77777777" w:rsidTr="00812352">
        <w:tc>
          <w:tcPr>
            <w:tcW w:w="1804" w:type="dxa"/>
          </w:tcPr>
          <w:p w14:paraId="16DF3642" w14:textId="0F424F05" w:rsidR="006320D1" w:rsidRDefault="00F2063F">
            <w:r>
              <w:t>Domestic Violence</w:t>
            </w:r>
          </w:p>
        </w:tc>
        <w:tc>
          <w:tcPr>
            <w:tcW w:w="1803" w:type="dxa"/>
          </w:tcPr>
          <w:p w14:paraId="0C314351" w14:textId="77777777" w:rsidR="006320D1" w:rsidRPr="00812352" w:rsidRDefault="006320D1"/>
        </w:tc>
        <w:tc>
          <w:tcPr>
            <w:tcW w:w="1803" w:type="dxa"/>
          </w:tcPr>
          <w:p w14:paraId="58F03CE3" w14:textId="77777777" w:rsidR="006320D1" w:rsidRPr="00812352" w:rsidRDefault="006320D1"/>
        </w:tc>
        <w:tc>
          <w:tcPr>
            <w:tcW w:w="1803" w:type="dxa"/>
          </w:tcPr>
          <w:p w14:paraId="135CAEBA" w14:textId="77777777" w:rsidR="006320D1" w:rsidRPr="00812352" w:rsidRDefault="006320D1"/>
        </w:tc>
        <w:tc>
          <w:tcPr>
            <w:tcW w:w="1803" w:type="dxa"/>
          </w:tcPr>
          <w:p w14:paraId="65A7DC60" w14:textId="77777777" w:rsidR="006320D1" w:rsidRPr="00812352" w:rsidRDefault="006320D1"/>
        </w:tc>
      </w:tr>
      <w:tr w:rsidR="006320D1" w14:paraId="78BA7AA1" w14:textId="77777777" w:rsidTr="00812352">
        <w:tc>
          <w:tcPr>
            <w:tcW w:w="1804" w:type="dxa"/>
          </w:tcPr>
          <w:p w14:paraId="3BE33E77" w14:textId="77777777" w:rsidR="006320D1" w:rsidRDefault="00F2063F">
            <w:r w:rsidRPr="00F2063F">
              <w:t>Alcohol misuse</w:t>
            </w:r>
          </w:p>
          <w:p w14:paraId="79C7C57F" w14:textId="7337B9E3" w:rsidR="00F2063F" w:rsidRDefault="00F2063F"/>
        </w:tc>
        <w:tc>
          <w:tcPr>
            <w:tcW w:w="1803" w:type="dxa"/>
          </w:tcPr>
          <w:p w14:paraId="7FF09570" w14:textId="77777777" w:rsidR="006320D1" w:rsidRPr="00812352" w:rsidRDefault="006320D1"/>
        </w:tc>
        <w:tc>
          <w:tcPr>
            <w:tcW w:w="1803" w:type="dxa"/>
          </w:tcPr>
          <w:p w14:paraId="4BA1F714" w14:textId="77777777" w:rsidR="006320D1" w:rsidRPr="00812352" w:rsidRDefault="006320D1"/>
        </w:tc>
        <w:tc>
          <w:tcPr>
            <w:tcW w:w="1803" w:type="dxa"/>
          </w:tcPr>
          <w:p w14:paraId="1F908AD1" w14:textId="77777777" w:rsidR="006320D1" w:rsidRPr="00812352" w:rsidRDefault="006320D1"/>
        </w:tc>
        <w:tc>
          <w:tcPr>
            <w:tcW w:w="1803" w:type="dxa"/>
          </w:tcPr>
          <w:p w14:paraId="072A3185" w14:textId="77777777" w:rsidR="006320D1" w:rsidRPr="00812352" w:rsidRDefault="006320D1"/>
        </w:tc>
      </w:tr>
      <w:tr w:rsidR="006320D1" w14:paraId="1C7C8927" w14:textId="77777777" w:rsidTr="00812352">
        <w:tc>
          <w:tcPr>
            <w:tcW w:w="1804" w:type="dxa"/>
          </w:tcPr>
          <w:p w14:paraId="0C026C03" w14:textId="77777777" w:rsidR="006320D1" w:rsidRDefault="00F2063F">
            <w:r>
              <w:t>Self-neglect</w:t>
            </w:r>
          </w:p>
          <w:p w14:paraId="12D7DE7F" w14:textId="17E01E98" w:rsidR="00F2063F" w:rsidRDefault="00F2063F"/>
        </w:tc>
        <w:tc>
          <w:tcPr>
            <w:tcW w:w="1803" w:type="dxa"/>
          </w:tcPr>
          <w:p w14:paraId="7E7F63EF" w14:textId="77777777" w:rsidR="006320D1" w:rsidRPr="00812352" w:rsidRDefault="006320D1"/>
        </w:tc>
        <w:tc>
          <w:tcPr>
            <w:tcW w:w="1803" w:type="dxa"/>
          </w:tcPr>
          <w:p w14:paraId="7829B1B2" w14:textId="77777777" w:rsidR="006320D1" w:rsidRPr="00812352" w:rsidRDefault="006320D1"/>
        </w:tc>
        <w:tc>
          <w:tcPr>
            <w:tcW w:w="1803" w:type="dxa"/>
          </w:tcPr>
          <w:p w14:paraId="7292ECD3" w14:textId="77777777" w:rsidR="006320D1" w:rsidRPr="00812352" w:rsidRDefault="006320D1"/>
        </w:tc>
        <w:tc>
          <w:tcPr>
            <w:tcW w:w="1803" w:type="dxa"/>
          </w:tcPr>
          <w:p w14:paraId="099461E7" w14:textId="77777777" w:rsidR="006320D1" w:rsidRPr="00812352" w:rsidRDefault="006320D1"/>
        </w:tc>
      </w:tr>
      <w:tr w:rsidR="006320D1" w14:paraId="7D1864E1" w14:textId="77777777" w:rsidTr="00812352">
        <w:tc>
          <w:tcPr>
            <w:tcW w:w="1804" w:type="dxa"/>
          </w:tcPr>
          <w:p w14:paraId="4A3876F0" w14:textId="77777777" w:rsidR="006320D1" w:rsidRDefault="00F2063F">
            <w:r>
              <w:t>Drug misuse</w:t>
            </w:r>
          </w:p>
          <w:p w14:paraId="47112107" w14:textId="5CF1FB09" w:rsidR="00F2063F" w:rsidRDefault="00F2063F"/>
        </w:tc>
        <w:tc>
          <w:tcPr>
            <w:tcW w:w="1803" w:type="dxa"/>
          </w:tcPr>
          <w:p w14:paraId="0B522E44" w14:textId="77777777" w:rsidR="006320D1" w:rsidRDefault="006320D1"/>
          <w:p w14:paraId="772CF417" w14:textId="21CB3237" w:rsidR="00F2063F" w:rsidRPr="00812352" w:rsidRDefault="00F2063F"/>
        </w:tc>
        <w:tc>
          <w:tcPr>
            <w:tcW w:w="1803" w:type="dxa"/>
          </w:tcPr>
          <w:p w14:paraId="129CFB70" w14:textId="77777777" w:rsidR="006320D1" w:rsidRPr="00812352" w:rsidRDefault="006320D1"/>
        </w:tc>
        <w:tc>
          <w:tcPr>
            <w:tcW w:w="1803" w:type="dxa"/>
          </w:tcPr>
          <w:p w14:paraId="2B66AC83" w14:textId="77777777" w:rsidR="006320D1" w:rsidRPr="00812352" w:rsidRDefault="006320D1"/>
        </w:tc>
        <w:tc>
          <w:tcPr>
            <w:tcW w:w="1803" w:type="dxa"/>
          </w:tcPr>
          <w:p w14:paraId="1CF4F99B" w14:textId="77777777" w:rsidR="006320D1" w:rsidRPr="00812352" w:rsidRDefault="006320D1"/>
        </w:tc>
      </w:tr>
    </w:tbl>
    <w:p w14:paraId="2D9D3F25" w14:textId="5768FCF1" w:rsidR="00812352" w:rsidRDefault="00812352">
      <w:pPr>
        <w:rPr>
          <w:b/>
          <w:bCs/>
          <w:u w:val="single"/>
        </w:rPr>
      </w:pPr>
    </w:p>
    <w:p w14:paraId="3DB8D8F0" w14:textId="31EE65FC" w:rsidR="00F2063F" w:rsidRPr="00F2063F" w:rsidRDefault="00F2063F">
      <w:pPr>
        <w:rPr>
          <w:b/>
          <w:bCs/>
        </w:rPr>
      </w:pPr>
      <w:r w:rsidRPr="00F2063F">
        <w:rPr>
          <w:b/>
          <w:bCs/>
        </w:rPr>
        <w:t xml:space="preserve">Risk rating </w:t>
      </w:r>
      <w:r>
        <w:rPr>
          <w:b/>
          <w:bCs/>
        </w:rPr>
        <w:t xml:space="preserve">guidance </w:t>
      </w:r>
    </w:p>
    <w:tbl>
      <w:tblPr>
        <w:tblStyle w:val="TableGrid"/>
        <w:tblW w:w="0" w:type="auto"/>
        <w:tblLook w:val="04A0" w:firstRow="1" w:lastRow="0" w:firstColumn="1" w:lastColumn="0" w:noHBand="0" w:noVBand="1"/>
      </w:tblPr>
      <w:tblGrid>
        <w:gridCol w:w="3005"/>
        <w:gridCol w:w="3005"/>
        <w:gridCol w:w="3006"/>
      </w:tblGrid>
      <w:tr w:rsidR="00F2063F" w14:paraId="528D9DCE" w14:textId="77777777" w:rsidTr="00F2063F">
        <w:tc>
          <w:tcPr>
            <w:tcW w:w="3005" w:type="dxa"/>
          </w:tcPr>
          <w:p w14:paraId="4B5BE259" w14:textId="1F3A60AC" w:rsidR="00F2063F" w:rsidRDefault="00F2063F">
            <w:r w:rsidRPr="00F2063F">
              <w:t>Mild</w:t>
            </w:r>
          </w:p>
        </w:tc>
        <w:tc>
          <w:tcPr>
            <w:tcW w:w="3005" w:type="dxa"/>
          </w:tcPr>
          <w:p w14:paraId="1F075A5C" w14:textId="347B5759" w:rsidR="00F2063F" w:rsidRDefault="00F2063F">
            <w:r>
              <w:t>Moderate</w:t>
            </w:r>
          </w:p>
        </w:tc>
        <w:tc>
          <w:tcPr>
            <w:tcW w:w="3006" w:type="dxa"/>
          </w:tcPr>
          <w:p w14:paraId="78222FB8" w14:textId="0E0AF239" w:rsidR="00F2063F" w:rsidRDefault="00F2063F">
            <w:r>
              <w:t>Severe</w:t>
            </w:r>
          </w:p>
        </w:tc>
      </w:tr>
      <w:tr w:rsidR="00F2063F" w14:paraId="15777830" w14:textId="77777777" w:rsidTr="00F2063F">
        <w:tc>
          <w:tcPr>
            <w:tcW w:w="3005" w:type="dxa"/>
          </w:tcPr>
          <w:p w14:paraId="1DEBBA56" w14:textId="6A2423D2" w:rsidR="00F2063F" w:rsidRDefault="00F2063F">
            <w:r>
              <w:t>Evidence suggests that it is unlikely that the particular risky behaviour will be repeated. There are few actuarial risk factors present and clinical impression indicates few causes for concern.</w:t>
            </w:r>
          </w:p>
        </w:tc>
        <w:tc>
          <w:tcPr>
            <w:tcW w:w="3005" w:type="dxa"/>
          </w:tcPr>
          <w:p w14:paraId="77582831" w14:textId="24D92F69" w:rsidR="00F2063F" w:rsidRDefault="00F2063F">
            <w:r w:rsidRPr="00F2063F">
              <w:t>Evidence suggests that there is a risk of the behaviour being repeated. There may be some actuarial factors present which raise concerns. The impression of the clinician is that there is some likelihood of the behaviour being repeated.</w:t>
            </w:r>
          </w:p>
        </w:tc>
        <w:tc>
          <w:tcPr>
            <w:tcW w:w="3006" w:type="dxa"/>
          </w:tcPr>
          <w:p w14:paraId="0C0ACD6D" w14:textId="7DB3E747" w:rsidR="00F2063F" w:rsidRDefault="00F2063F">
            <w:r w:rsidRPr="00F2063F">
              <w:t>There are a number of actuarial factors present associated with the risk of the behaviour being repeated. Clinical impression suggests that there is concern that the behaviour could be repeated. Treatment needs to take place within the context of a risk management plan.</w:t>
            </w:r>
          </w:p>
        </w:tc>
      </w:tr>
    </w:tbl>
    <w:p w14:paraId="4D9DA36B" w14:textId="6AC5A8B6" w:rsidR="00F2063F" w:rsidRDefault="00F2063F"/>
    <w:p w14:paraId="6482504B" w14:textId="15B4E051" w:rsidR="00F2063F" w:rsidRDefault="00F2063F">
      <w:r>
        <w:t xml:space="preserve">SELF HARMING BEHAVIOUR  </w:t>
      </w:r>
    </w:p>
    <w:tbl>
      <w:tblPr>
        <w:tblStyle w:val="TableGrid"/>
        <w:tblW w:w="0" w:type="auto"/>
        <w:tblLook w:val="04A0" w:firstRow="1" w:lastRow="0" w:firstColumn="1" w:lastColumn="0" w:noHBand="0" w:noVBand="1"/>
      </w:tblPr>
      <w:tblGrid>
        <w:gridCol w:w="4508"/>
        <w:gridCol w:w="4508"/>
      </w:tblGrid>
      <w:tr w:rsidR="00F2063F" w14:paraId="600CB9E6" w14:textId="77777777" w:rsidTr="00F2063F">
        <w:tc>
          <w:tcPr>
            <w:tcW w:w="4508" w:type="dxa"/>
          </w:tcPr>
          <w:p w14:paraId="144EDAAF" w14:textId="77777777" w:rsidR="00F2063F" w:rsidRDefault="00F2063F">
            <w:r>
              <w:t>Previous attempts</w:t>
            </w:r>
          </w:p>
          <w:p w14:paraId="50386172" w14:textId="4739ED3B" w:rsidR="001A23C0" w:rsidRDefault="001A23C0"/>
        </w:tc>
        <w:tc>
          <w:tcPr>
            <w:tcW w:w="4508" w:type="dxa"/>
          </w:tcPr>
          <w:p w14:paraId="1DFF23CA" w14:textId="34CE47CD" w:rsidR="00F2063F" w:rsidRDefault="00F2063F">
            <w:r>
              <w:t>Increases risk</w:t>
            </w:r>
          </w:p>
        </w:tc>
      </w:tr>
      <w:tr w:rsidR="00F2063F" w14:paraId="1C168612" w14:textId="77777777" w:rsidTr="00F2063F">
        <w:tc>
          <w:tcPr>
            <w:tcW w:w="4508" w:type="dxa"/>
          </w:tcPr>
          <w:p w14:paraId="117DA1E5" w14:textId="77777777" w:rsidR="00F2063F" w:rsidRDefault="00F2063F">
            <w:r>
              <w:t>Gender</w:t>
            </w:r>
          </w:p>
          <w:p w14:paraId="63448B43" w14:textId="302834C8" w:rsidR="001A23C0" w:rsidRDefault="001A23C0"/>
        </w:tc>
        <w:tc>
          <w:tcPr>
            <w:tcW w:w="4508" w:type="dxa"/>
          </w:tcPr>
          <w:p w14:paraId="579F79F5" w14:textId="0975AEE6" w:rsidR="00F2063F" w:rsidRDefault="00F2063F">
            <w:r w:rsidRPr="00F2063F">
              <w:t>Female gender increases risk</w:t>
            </w:r>
          </w:p>
        </w:tc>
      </w:tr>
      <w:tr w:rsidR="00F2063F" w14:paraId="761B896D" w14:textId="77777777" w:rsidTr="00F2063F">
        <w:tc>
          <w:tcPr>
            <w:tcW w:w="4508" w:type="dxa"/>
          </w:tcPr>
          <w:p w14:paraId="0F61D9A9" w14:textId="77777777" w:rsidR="00F2063F" w:rsidRDefault="001A23C0">
            <w:r>
              <w:t>Age</w:t>
            </w:r>
          </w:p>
          <w:p w14:paraId="272220C1" w14:textId="1BB87B60" w:rsidR="001A23C0" w:rsidRDefault="001A23C0"/>
        </w:tc>
        <w:tc>
          <w:tcPr>
            <w:tcW w:w="4508" w:type="dxa"/>
          </w:tcPr>
          <w:p w14:paraId="634F5923" w14:textId="78088B7D" w:rsidR="00F2063F" w:rsidRDefault="001A23C0">
            <w:r w:rsidRPr="001A23C0">
              <w:t>Risk decreases with age</w:t>
            </w:r>
          </w:p>
        </w:tc>
      </w:tr>
      <w:tr w:rsidR="00F2063F" w14:paraId="51419A8B" w14:textId="77777777" w:rsidTr="00F2063F">
        <w:tc>
          <w:tcPr>
            <w:tcW w:w="4508" w:type="dxa"/>
          </w:tcPr>
          <w:p w14:paraId="19740227" w14:textId="68EDF48B" w:rsidR="00F2063F" w:rsidRDefault="001A23C0">
            <w:r w:rsidRPr="001A23C0">
              <w:t>Childhood sexual abuse, physical abuse and neglect</w:t>
            </w:r>
          </w:p>
        </w:tc>
        <w:tc>
          <w:tcPr>
            <w:tcW w:w="4508" w:type="dxa"/>
          </w:tcPr>
          <w:p w14:paraId="128346D8" w14:textId="67987E69" w:rsidR="00F2063F" w:rsidRDefault="001A23C0">
            <w:r w:rsidRPr="001A23C0">
              <w:t>Increases risk</w:t>
            </w:r>
          </w:p>
        </w:tc>
      </w:tr>
      <w:tr w:rsidR="00F2063F" w14:paraId="77B3034E" w14:textId="77777777" w:rsidTr="00F2063F">
        <w:tc>
          <w:tcPr>
            <w:tcW w:w="4508" w:type="dxa"/>
          </w:tcPr>
          <w:p w14:paraId="5CD2AAAC" w14:textId="33D09F90" w:rsidR="00F2063F" w:rsidRDefault="001A23C0">
            <w:r>
              <w:lastRenderedPageBreak/>
              <w:t xml:space="preserve">Mental disorder Personality disorder: Borderline and antisocial </w:t>
            </w:r>
          </w:p>
        </w:tc>
        <w:tc>
          <w:tcPr>
            <w:tcW w:w="4508" w:type="dxa"/>
          </w:tcPr>
          <w:p w14:paraId="18EA8312" w14:textId="41BE1C61" w:rsidR="00F2063F" w:rsidRDefault="001A23C0">
            <w:r>
              <w:t>Increases risk</w:t>
            </w:r>
          </w:p>
        </w:tc>
      </w:tr>
      <w:tr w:rsidR="00F2063F" w14:paraId="51B35D74" w14:textId="77777777" w:rsidTr="00F2063F">
        <w:tc>
          <w:tcPr>
            <w:tcW w:w="4508" w:type="dxa"/>
          </w:tcPr>
          <w:p w14:paraId="54FC0AE8" w14:textId="77777777" w:rsidR="00F2063F" w:rsidRDefault="001A23C0">
            <w:r>
              <w:t>Mood instability</w:t>
            </w:r>
          </w:p>
          <w:p w14:paraId="2992C943" w14:textId="37E7DC52" w:rsidR="001A23C0" w:rsidRDefault="001A23C0"/>
        </w:tc>
        <w:tc>
          <w:tcPr>
            <w:tcW w:w="4508" w:type="dxa"/>
          </w:tcPr>
          <w:p w14:paraId="7F3FE7FA" w14:textId="1E0A470B" w:rsidR="00F2063F" w:rsidRDefault="001A23C0">
            <w:r>
              <w:t>Increases risk</w:t>
            </w:r>
          </w:p>
        </w:tc>
      </w:tr>
      <w:tr w:rsidR="001A23C0" w14:paraId="3C149675" w14:textId="77777777" w:rsidTr="00F2063F">
        <w:tc>
          <w:tcPr>
            <w:tcW w:w="4508" w:type="dxa"/>
          </w:tcPr>
          <w:p w14:paraId="66EEC14A" w14:textId="77777777" w:rsidR="001A23C0" w:rsidRDefault="001A23C0">
            <w:r w:rsidRPr="001A23C0">
              <w:t>Substance abuse</w:t>
            </w:r>
          </w:p>
          <w:p w14:paraId="557431F3" w14:textId="32905A8E" w:rsidR="001A23C0" w:rsidRDefault="001A23C0"/>
        </w:tc>
        <w:tc>
          <w:tcPr>
            <w:tcW w:w="4508" w:type="dxa"/>
          </w:tcPr>
          <w:p w14:paraId="65AD153C" w14:textId="4368C441" w:rsidR="001A23C0" w:rsidRDefault="001A23C0">
            <w:r>
              <w:t>Increases risk</w:t>
            </w:r>
          </w:p>
        </w:tc>
      </w:tr>
      <w:tr w:rsidR="00F2063F" w14:paraId="39928D21" w14:textId="77777777" w:rsidTr="00F2063F">
        <w:tc>
          <w:tcPr>
            <w:tcW w:w="4508" w:type="dxa"/>
          </w:tcPr>
          <w:p w14:paraId="5211A02C" w14:textId="77777777" w:rsidR="00F2063F" w:rsidRDefault="001A23C0">
            <w:r>
              <w:t>Childhood separation</w:t>
            </w:r>
          </w:p>
          <w:p w14:paraId="6914F9E3" w14:textId="643B4D4E" w:rsidR="001A23C0" w:rsidRDefault="001A23C0"/>
        </w:tc>
        <w:tc>
          <w:tcPr>
            <w:tcW w:w="4508" w:type="dxa"/>
          </w:tcPr>
          <w:p w14:paraId="64C375FE" w14:textId="358194E5" w:rsidR="00F2063F" w:rsidRDefault="001A23C0">
            <w:r w:rsidRPr="001A23C0">
              <w:t>Increases risk</w:t>
            </w:r>
          </w:p>
        </w:tc>
      </w:tr>
    </w:tbl>
    <w:p w14:paraId="3BE64F4B" w14:textId="4FF77CFA" w:rsidR="00F2063F" w:rsidRDefault="00F2063F"/>
    <w:p w14:paraId="7987874F" w14:textId="3D087496" w:rsidR="00F2063F" w:rsidRPr="001A23C0" w:rsidRDefault="001A23C0">
      <w:pPr>
        <w:rPr>
          <w:b/>
          <w:bCs/>
        </w:rPr>
      </w:pPr>
      <w:r w:rsidRPr="001A23C0">
        <w:rPr>
          <w:b/>
          <w:bCs/>
        </w:rPr>
        <w:t>SUICIDAL BEHAVIOUR</w:t>
      </w:r>
    </w:p>
    <w:tbl>
      <w:tblPr>
        <w:tblStyle w:val="TableGrid"/>
        <w:tblW w:w="0" w:type="auto"/>
        <w:tblLook w:val="04A0" w:firstRow="1" w:lastRow="0" w:firstColumn="1" w:lastColumn="0" w:noHBand="0" w:noVBand="1"/>
      </w:tblPr>
      <w:tblGrid>
        <w:gridCol w:w="4508"/>
        <w:gridCol w:w="4508"/>
      </w:tblGrid>
      <w:tr w:rsidR="001A23C0" w14:paraId="4CF4B7E2" w14:textId="77777777" w:rsidTr="00422BB9">
        <w:tc>
          <w:tcPr>
            <w:tcW w:w="4508" w:type="dxa"/>
          </w:tcPr>
          <w:p w14:paraId="6C3AD4B4" w14:textId="77777777" w:rsidR="001A23C0" w:rsidRDefault="001A23C0" w:rsidP="00422BB9">
            <w:r>
              <w:t>Previous attempts</w:t>
            </w:r>
          </w:p>
          <w:p w14:paraId="27FEDD87" w14:textId="77777777" w:rsidR="001A23C0" w:rsidRDefault="001A23C0" w:rsidP="00422BB9"/>
        </w:tc>
        <w:tc>
          <w:tcPr>
            <w:tcW w:w="4508" w:type="dxa"/>
          </w:tcPr>
          <w:p w14:paraId="77853950" w14:textId="77777777" w:rsidR="001A23C0" w:rsidRDefault="001A23C0" w:rsidP="00422BB9">
            <w:r>
              <w:t>Increases risk</w:t>
            </w:r>
          </w:p>
        </w:tc>
      </w:tr>
      <w:tr w:rsidR="001A23C0" w14:paraId="2A0AED4C" w14:textId="77777777" w:rsidTr="00422BB9">
        <w:tc>
          <w:tcPr>
            <w:tcW w:w="4508" w:type="dxa"/>
          </w:tcPr>
          <w:p w14:paraId="633F42D3" w14:textId="77777777" w:rsidR="001A23C0" w:rsidRDefault="001A23C0" w:rsidP="00422BB9">
            <w:r>
              <w:t>Gender</w:t>
            </w:r>
          </w:p>
          <w:p w14:paraId="0CF37DCF" w14:textId="77777777" w:rsidR="001A23C0" w:rsidRDefault="001A23C0" w:rsidP="00422BB9"/>
        </w:tc>
        <w:tc>
          <w:tcPr>
            <w:tcW w:w="4508" w:type="dxa"/>
          </w:tcPr>
          <w:p w14:paraId="742E29EA" w14:textId="1EBA80D6" w:rsidR="001A23C0" w:rsidRDefault="001A23C0" w:rsidP="00422BB9">
            <w:r>
              <w:t>Male</w:t>
            </w:r>
            <w:r w:rsidRPr="00F2063F">
              <w:t xml:space="preserve"> gender increases risk</w:t>
            </w:r>
          </w:p>
        </w:tc>
      </w:tr>
      <w:tr w:rsidR="001A23C0" w14:paraId="3952FC56" w14:textId="77777777" w:rsidTr="00422BB9">
        <w:tc>
          <w:tcPr>
            <w:tcW w:w="4508" w:type="dxa"/>
          </w:tcPr>
          <w:p w14:paraId="003E36AF" w14:textId="77777777" w:rsidR="001A23C0" w:rsidRDefault="001A23C0" w:rsidP="00422BB9">
            <w:r>
              <w:t>Age</w:t>
            </w:r>
          </w:p>
          <w:p w14:paraId="6DC48248" w14:textId="77777777" w:rsidR="001A23C0" w:rsidRDefault="001A23C0" w:rsidP="00422BB9"/>
        </w:tc>
        <w:tc>
          <w:tcPr>
            <w:tcW w:w="4508" w:type="dxa"/>
          </w:tcPr>
          <w:p w14:paraId="26C6F287" w14:textId="1201CF23" w:rsidR="001A23C0" w:rsidRDefault="001A23C0" w:rsidP="00422BB9">
            <w:r w:rsidRPr="001A23C0">
              <w:t xml:space="preserve">Risk </w:t>
            </w:r>
            <w:r>
              <w:t>in</w:t>
            </w:r>
            <w:r w:rsidRPr="001A23C0">
              <w:t>creases with age</w:t>
            </w:r>
          </w:p>
        </w:tc>
      </w:tr>
      <w:tr w:rsidR="001A23C0" w14:paraId="08101F20" w14:textId="77777777" w:rsidTr="00422BB9">
        <w:tc>
          <w:tcPr>
            <w:tcW w:w="4508" w:type="dxa"/>
          </w:tcPr>
          <w:p w14:paraId="29B5F411" w14:textId="59D2ACBC" w:rsidR="001A23C0" w:rsidRDefault="007301D1" w:rsidP="00422BB9">
            <w:r>
              <w:t xml:space="preserve">Social isolation </w:t>
            </w:r>
          </w:p>
          <w:p w14:paraId="3FA73A2C" w14:textId="40CD9410" w:rsidR="007301D1" w:rsidRDefault="007301D1" w:rsidP="00422BB9"/>
        </w:tc>
        <w:tc>
          <w:tcPr>
            <w:tcW w:w="4508" w:type="dxa"/>
          </w:tcPr>
          <w:p w14:paraId="0D6F760A" w14:textId="77777777" w:rsidR="001A23C0" w:rsidRDefault="001A23C0" w:rsidP="00422BB9">
            <w:r w:rsidRPr="001A23C0">
              <w:t>Increases risk</w:t>
            </w:r>
          </w:p>
        </w:tc>
      </w:tr>
      <w:tr w:rsidR="001A23C0" w14:paraId="5EAE0710" w14:textId="77777777" w:rsidTr="00422BB9">
        <w:tc>
          <w:tcPr>
            <w:tcW w:w="4508" w:type="dxa"/>
          </w:tcPr>
          <w:p w14:paraId="19CB5ACD" w14:textId="77777777" w:rsidR="001A23C0" w:rsidRDefault="001A23C0" w:rsidP="00422BB9">
            <w:r>
              <w:t xml:space="preserve">Mental disorder </w:t>
            </w:r>
          </w:p>
          <w:p w14:paraId="6D86B8A8" w14:textId="008F7014" w:rsidR="007301D1" w:rsidRDefault="007301D1" w:rsidP="00422BB9"/>
        </w:tc>
        <w:tc>
          <w:tcPr>
            <w:tcW w:w="4508" w:type="dxa"/>
          </w:tcPr>
          <w:p w14:paraId="64670169" w14:textId="5F047ABC" w:rsidR="001A23C0" w:rsidRDefault="007301D1" w:rsidP="00422BB9">
            <w:r>
              <w:t>Personality disorder schizophrenia, depression</w:t>
            </w:r>
          </w:p>
        </w:tc>
      </w:tr>
      <w:tr w:rsidR="001A23C0" w14:paraId="56FC8952" w14:textId="77777777" w:rsidTr="00422BB9">
        <w:tc>
          <w:tcPr>
            <w:tcW w:w="4508" w:type="dxa"/>
          </w:tcPr>
          <w:p w14:paraId="5551DC8F" w14:textId="77A22256" w:rsidR="001A23C0" w:rsidRDefault="007301D1" w:rsidP="00422BB9">
            <w:r>
              <w:t>Previous self-harm</w:t>
            </w:r>
          </w:p>
          <w:p w14:paraId="40873B6E" w14:textId="77777777" w:rsidR="001A23C0" w:rsidRDefault="001A23C0" w:rsidP="00422BB9"/>
        </w:tc>
        <w:tc>
          <w:tcPr>
            <w:tcW w:w="4508" w:type="dxa"/>
          </w:tcPr>
          <w:p w14:paraId="1EFFD0DE" w14:textId="77777777" w:rsidR="001A23C0" w:rsidRDefault="001A23C0" w:rsidP="00422BB9">
            <w:r>
              <w:t>Increases risk</w:t>
            </w:r>
          </w:p>
        </w:tc>
      </w:tr>
      <w:tr w:rsidR="001A23C0" w14:paraId="3D51C6BA" w14:textId="77777777" w:rsidTr="00422BB9">
        <w:tc>
          <w:tcPr>
            <w:tcW w:w="4508" w:type="dxa"/>
          </w:tcPr>
          <w:p w14:paraId="312D033B" w14:textId="77777777" w:rsidR="001A23C0" w:rsidRDefault="001A23C0" w:rsidP="00422BB9">
            <w:r w:rsidRPr="001A23C0">
              <w:t>Substance abuse</w:t>
            </w:r>
          </w:p>
          <w:p w14:paraId="26E1AC40" w14:textId="77777777" w:rsidR="001A23C0" w:rsidRDefault="001A23C0" w:rsidP="00422BB9"/>
        </w:tc>
        <w:tc>
          <w:tcPr>
            <w:tcW w:w="4508" w:type="dxa"/>
          </w:tcPr>
          <w:p w14:paraId="3A99E778" w14:textId="77777777" w:rsidR="001A23C0" w:rsidRDefault="001A23C0" w:rsidP="00422BB9">
            <w:r>
              <w:t>Increases risk</w:t>
            </w:r>
          </w:p>
        </w:tc>
      </w:tr>
      <w:tr w:rsidR="001A23C0" w14:paraId="6EA5BD50" w14:textId="77777777" w:rsidTr="00422BB9">
        <w:tc>
          <w:tcPr>
            <w:tcW w:w="4508" w:type="dxa"/>
          </w:tcPr>
          <w:p w14:paraId="0541A923" w14:textId="01EBF18C" w:rsidR="001A23C0" w:rsidRDefault="007301D1" w:rsidP="00422BB9">
            <w:r>
              <w:t>Physical illness</w:t>
            </w:r>
          </w:p>
          <w:p w14:paraId="430255D8" w14:textId="77777777" w:rsidR="001A23C0" w:rsidRDefault="001A23C0" w:rsidP="00422BB9"/>
        </w:tc>
        <w:tc>
          <w:tcPr>
            <w:tcW w:w="4508" w:type="dxa"/>
          </w:tcPr>
          <w:p w14:paraId="4BA406CD" w14:textId="77777777" w:rsidR="001A23C0" w:rsidRDefault="001A23C0" w:rsidP="00422BB9">
            <w:r w:rsidRPr="001A23C0">
              <w:t>Increases risk</w:t>
            </w:r>
          </w:p>
        </w:tc>
      </w:tr>
      <w:tr w:rsidR="007301D1" w14:paraId="2CD47FE5" w14:textId="77777777" w:rsidTr="00422BB9">
        <w:tc>
          <w:tcPr>
            <w:tcW w:w="4508" w:type="dxa"/>
          </w:tcPr>
          <w:p w14:paraId="598AA812" w14:textId="77777777" w:rsidR="007301D1" w:rsidRDefault="007301D1" w:rsidP="00422BB9">
            <w:r>
              <w:t>Serious intent to die</w:t>
            </w:r>
          </w:p>
          <w:p w14:paraId="053DA9B8" w14:textId="06DCA3F5" w:rsidR="007301D1" w:rsidRDefault="007301D1" w:rsidP="00422BB9"/>
        </w:tc>
        <w:tc>
          <w:tcPr>
            <w:tcW w:w="4508" w:type="dxa"/>
          </w:tcPr>
          <w:p w14:paraId="29A4A82D" w14:textId="251C8AF3" w:rsidR="007301D1" w:rsidRPr="001A23C0" w:rsidRDefault="007301D1" w:rsidP="00422BB9">
            <w:r>
              <w:t>Increases risk</w:t>
            </w:r>
          </w:p>
        </w:tc>
      </w:tr>
    </w:tbl>
    <w:p w14:paraId="086D82AD" w14:textId="77777777" w:rsidR="001A23C0" w:rsidRDefault="001A23C0">
      <w:pPr>
        <w:rPr>
          <w:b/>
          <w:bCs/>
          <w:u w:val="single"/>
        </w:rPr>
      </w:pPr>
    </w:p>
    <w:p w14:paraId="0D940F94" w14:textId="5C71E83E" w:rsidR="00812352" w:rsidRPr="008B6C35" w:rsidRDefault="00123539">
      <w:pPr>
        <w:rPr>
          <w:b/>
          <w:bCs/>
          <w:u w:val="single"/>
        </w:rPr>
      </w:pPr>
      <w:r w:rsidRPr="008B6C35">
        <w:rPr>
          <w:b/>
          <w:bCs/>
          <w:u w:val="single"/>
        </w:rPr>
        <w:t xml:space="preserve">Your headings – </w:t>
      </w:r>
    </w:p>
    <w:p w14:paraId="4BB3574F" w14:textId="3916E462" w:rsidR="00123539" w:rsidRDefault="00123539">
      <w:pPr>
        <w:rPr>
          <w:b/>
          <w:bCs/>
        </w:rPr>
      </w:pPr>
      <w:r>
        <w:rPr>
          <w:b/>
          <w:bCs/>
        </w:rPr>
        <w:t xml:space="preserve">Identification of risk – </w:t>
      </w:r>
      <w:r w:rsidRPr="00123539">
        <w:t>severity, immediacy etc.</w:t>
      </w:r>
    </w:p>
    <w:p w14:paraId="3E446682" w14:textId="3428D441" w:rsidR="00123539" w:rsidRDefault="00123539">
      <w:r>
        <w:rPr>
          <w:b/>
          <w:bCs/>
        </w:rPr>
        <w:t xml:space="preserve">Static and dynamic factors – </w:t>
      </w:r>
      <w:r w:rsidRPr="00123539">
        <w:t>stable behaviour and unpredictable behaviour</w:t>
      </w:r>
    </w:p>
    <w:p w14:paraId="1D639A55" w14:textId="7037FF0D" w:rsidR="00123539" w:rsidRDefault="00123539">
      <w:r w:rsidRPr="008B6C35">
        <w:rPr>
          <w:b/>
          <w:bCs/>
        </w:rPr>
        <w:t>Trigger/precipitating factors</w:t>
      </w:r>
      <w:r>
        <w:t xml:space="preserve"> – known trigger points</w:t>
      </w:r>
    </w:p>
    <w:p w14:paraId="2F408657" w14:textId="30A28C0F" w:rsidR="008B6C35" w:rsidRDefault="008B6C35">
      <w:r w:rsidRPr="008B6C35">
        <w:rPr>
          <w:b/>
          <w:bCs/>
        </w:rPr>
        <w:t>Maintaining factors</w:t>
      </w:r>
      <w:r>
        <w:t xml:space="preserve"> – things that prevent the person improving their behaviour or minimising the risk </w:t>
      </w:r>
    </w:p>
    <w:p w14:paraId="66E3F5A9" w14:textId="5F8FD69D" w:rsidR="008B6C35" w:rsidRDefault="008B6C35">
      <w:r w:rsidRPr="008B6C35">
        <w:rPr>
          <w:b/>
          <w:bCs/>
        </w:rPr>
        <w:t>Protective factors</w:t>
      </w:r>
      <w:r>
        <w:t xml:space="preserve"> – factors which can minimise the risk occurring</w:t>
      </w:r>
    </w:p>
    <w:p w14:paraId="2C293295" w14:textId="6495E0DF" w:rsidR="008B6C35" w:rsidRDefault="008B6C35">
      <w:r w:rsidRPr="008B6C35">
        <w:rPr>
          <w:b/>
          <w:bCs/>
        </w:rPr>
        <w:t>Intervention</w:t>
      </w:r>
      <w:r w:rsidR="000056FF">
        <w:rPr>
          <w:b/>
          <w:bCs/>
        </w:rPr>
        <w:t>/management</w:t>
      </w:r>
      <w:r w:rsidRPr="008B6C35">
        <w:rPr>
          <w:b/>
          <w:bCs/>
        </w:rPr>
        <w:t xml:space="preserve"> of risk</w:t>
      </w:r>
      <w:r>
        <w:t xml:space="preserve"> – actions to be taken to reduce the likelihood of risk behaviour occurring</w:t>
      </w:r>
      <w:r w:rsidR="000056FF">
        <w:t>, review and monitoring – including treatment options</w:t>
      </w:r>
    </w:p>
    <w:p w14:paraId="2B8DF700" w14:textId="6C490C3E" w:rsidR="008B6C35" w:rsidRDefault="008B6C35">
      <w:pPr>
        <w:rPr>
          <w:b/>
          <w:bCs/>
        </w:rPr>
      </w:pPr>
      <w:proofErr w:type="gramStart"/>
      <w:r w:rsidRPr="008B6C35">
        <w:rPr>
          <w:b/>
          <w:bCs/>
        </w:rPr>
        <w:t>And,</w:t>
      </w:r>
      <w:proofErr w:type="gramEnd"/>
      <w:r w:rsidRPr="008B6C35">
        <w:rPr>
          <w:b/>
          <w:bCs/>
        </w:rPr>
        <w:t xml:space="preserve"> finally – your self-reflection of the role and purpose of risk assessment. </w:t>
      </w:r>
    </w:p>
    <w:p w14:paraId="7233BB1F" w14:textId="48225ECC" w:rsidR="008B6C35" w:rsidRPr="008B6C35" w:rsidRDefault="008B6C35">
      <w:pPr>
        <w:rPr>
          <w:b/>
          <w:bCs/>
        </w:rPr>
      </w:pPr>
      <w:r>
        <w:rPr>
          <w:b/>
          <w:bCs/>
        </w:rPr>
        <w:t xml:space="preserve">Remember when writing your risk assessment, you will need to refer to the Mental Health Act (1983), the Mental Capacity Act (2005) and the Department of Health (2009) Best Practice Guidelines for Risk Assessment. </w:t>
      </w:r>
      <w:r w:rsidR="00BE2C97">
        <w:rPr>
          <w:b/>
          <w:bCs/>
        </w:rPr>
        <w:t xml:space="preserve">You can refer to the DSM-5 when talking about the clinical characteristics of </w:t>
      </w:r>
      <w:proofErr w:type="gramStart"/>
      <w:r w:rsidR="00BE2C97">
        <w:rPr>
          <w:b/>
          <w:bCs/>
        </w:rPr>
        <w:t>Eating Disorders</w:t>
      </w:r>
      <w:proofErr w:type="gramEnd"/>
      <w:r w:rsidR="00BE2C97">
        <w:rPr>
          <w:b/>
          <w:bCs/>
        </w:rPr>
        <w:t xml:space="preserve"> for your case study risk assessment. </w:t>
      </w:r>
    </w:p>
    <w:sectPr w:rsidR="008B6C35" w:rsidRPr="008B6C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352"/>
    <w:rsid w:val="000056FF"/>
    <w:rsid w:val="000244F0"/>
    <w:rsid w:val="000472B9"/>
    <w:rsid w:val="0005161F"/>
    <w:rsid w:val="00062009"/>
    <w:rsid w:val="000F3046"/>
    <w:rsid w:val="000F4B26"/>
    <w:rsid w:val="00102BF6"/>
    <w:rsid w:val="0011746F"/>
    <w:rsid w:val="00123539"/>
    <w:rsid w:val="00133B10"/>
    <w:rsid w:val="00137BA2"/>
    <w:rsid w:val="00152B44"/>
    <w:rsid w:val="001979A1"/>
    <w:rsid w:val="001A23C0"/>
    <w:rsid w:val="001A4662"/>
    <w:rsid w:val="001E2488"/>
    <w:rsid w:val="001F3238"/>
    <w:rsid w:val="00220D0C"/>
    <w:rsid w:val="00257E5B"/>
    <w:rsid w:val="002760D8"/>
    <w:rsid w:val="002873EB"/>
    <w:rsid w:val="002A158F"/>
    <w:rsid w:val="002C12DD"/>
    <w:rsid w:val="002C63B7"/>
    <w:rsid w:val="002D4264"/>
    <w:rsid w:val="00344759"/>
    <w:rsid w:val="00346202"/>
    <w:rsid w:val="00350937"/>
    <w:rsid w:val="00351954"/>
    <w:rsid w:val="003537E6"/>
    <w:rsid w:val="00380183"/>
    <w:rsid w:val="00380AA2"/>
    <w:rsid w:val="003C0902"/>
    <w:rsid w:val="003D26CC"/>
    <w:rsid w:val="004110DA"/>
    <w:rsid w:val="004207EC"/>
    <w:rsid w:val="00430B24"/>
    <w:rsid w:val="00437DE5"/>
    <w:rsid w:val="004D0787"/>
    <w:rsid w:val="004F00ED"/>
    <w:rsid w:val="00516724"/>
    <w:rsid w:val="005E1D50"/>
    <w:rsid w:val="005F7274"/>
    <w:rsid w:val="00621F0B"/>
    <w:rsid w:val="006320D1"/>
    <w:rsid w:val="00663609"/>
    <w:rsid w:val="006A752C"/>
    <w:rsid w:val="006F5B71"/>
    <w:rsid w:val="00700085"/>
    <w:rsid w:val="00711240"/>
    <w:rsid w:val="0072240C"/>
    <w:rsid w:val="007301D1"/>
    <w:rsid w:val="007E6D5F"/>
    <w:rsid w:val="00802815"/>
    <w:rsid w:val="00812352"/>
    <w:rsid w:val="00874453"/>
    <w:rsid w:val="008B6C35"/>
    <w:rsid w:val="00903BBC"/>
    <w:rsid w:val="00906A98"/>
    <w:rsid w:val="00907B42"/>
    <w:rsid w:val="00911B1B"/>
    <w:rsid w:val="00940019"/>
    <w:rsid w:val="009A1649"/>
    <w:rsid w:val="009A3CC6"/>
    <w:rsid w:val="009A68CA"/>
    <w:rsid w:val="009F55DE"/>
    <w:rsid w:val="00A24785"/>
    <w:rsid w:val="00A5108E"/>
    <w:rsid w:val="00A5408E"/>
    <w:rsid w:val="00A85DEF"/>
    <w:rsid w:val="00AE498F"/>
    <w:rsid w:val="00B23BD9"/>
    <w:rsid w:val="00B352EA"/>
    <w:rsid w:val="00B9553C"/>
    <w:rsid w:val="00BB3035"/>
    <w:rsid w:val="00BD1C03"/>
    <w:rsid w:val="00BE2C97"/>
    <w:rsid w:val="00C27304"/>
    <w:rsid w:val="00C50CB7"/>
    <w:rsid w:val="00C602A2"/>
    <w:rsid w:val="00C63524"/>
    <w:rsid w:val="00CA6698"/>
    <w:rsid w:val="00CB3875"/>
    <w:rsid w:val="00CB5FCA"/>
    <w:rsid w:val="00CE5D59"/>
    <w:rsid w:val="00D10307"/>
    <w:rsid w:val="00D26D0C"/>
    <w:rsid w:val="00D34C34"/>
    <w:rsid w:val="00D40A26"/>
    <w:rsid w:val="00D63F2E"/>
    <w:rsid w:val="00DA5645"/>
    <w:rsid w:val="00DB6551"/>
    <w:rsid w:val="00DD6F1F"/>
    <w:rsid w:val="00E01880"/>
    <w:rsid w:val="00E0385B"/>
    <w:rsid w:val="00E20595"/>
    <w:rsid w:val="00E40B11"/>
    <w:rsid w:val="00E75A0E"/>
    <w:rsid w:val="00E76754"/>
    <w:rsid w:val="00E80207"/>
    <w:rsid w:val="00E95FD2"/>
    <w:rsid w:val="00EA407F"/>
    <w:rsid w:val="00EB504F"/>
    <w:rsid w:val="00F14E5B"/>
    <w:rsid w:val="00F2063F"/>
    <w:rsid w:val="00F71B62"/>
    <w:rsid w:val="00F91EC7"/>
    <w:rsid w:val="00FC3D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EDCB4"/>
  <w15:chartTrackingRefBased/>
  <w15:docId w15:val="{AFB3E477-5351-46E3-AFF2-64FAEF58E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123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1257</TotalTime>
  <Pages>4</Pages>
  <Words>1147</Words>
  <Characters>6544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EatonThomas</dc:creator>
  <cp:keywords/>
  <dc:description/>
  <cp:lastModifiedBy>Karen EatonThomas</cp:lastModifiedBy>
  <cp:revision>1</cp:revision>
  <dcterms:created xsi:type="dcterms:W3CDTF">2022-04-01T14:44:00Z</dcterms:created>
  <dcterms:modified xsi:type="dcterms:W3CDTF">2022-04-02T11:41:00Z</dcterms:modified>
</cp:coreProperties>
</file>