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B2DB1" w14:textId="22394BA2" w:rsidR="00636E7F" w:rsidRPr="001E5F20" w:rsidRDefault="00636E7F" w:rsidP="003C14CD">
      <w:pPr>
        <w:spacing w:line="360" w:lineRule="auto"/>
        <w:jc w:val="center"/>
        <w:rPr>
          <w:rFonts w:ascii="Arial" w:hAnsi="Arial" w:cs="Arial"/>
          <w:sz w:val="32"/>
          <w:szCs w:val="32"/>
          <w:u w:val="single"/>
        </w:rPr>
      </w:pPr>
      <w:r w:rsidRPr="001E5F20">
        <w:rPr>
          <w:rFonts w:ascii="Arial" w:hAnsi="Arial" w:cs="Arial"/>
          <w:sz w:val="32"/>
          <w:szCs w:val="32"/>
          <w:u w:val="single"/>
        </w:rPr>
        <w:t>THE GLOBAL BUSINESS ENVIRONMENT</w:t>
      </w:r>
    </w:p>
    <w:p w14:paraId="371811B6" w14:textId="316C55CD" w:rsidR="00636E7F" w:rsidRPr="0073361F" w:rsidRDefault="00636E7F" w:rsidP="003C14CD">
      <w:pPr>
        <w:spacing w:line="360" w:lineRule="auto"/>
        <w:jc w:val="center"/>
        <w:rPr>
          <w:rFonts w:ascii="Arial" w:hAnsi="Arial" w:cs="Arial"/>
          <w:b/>
          <w:bCs/>
          <w:sz w:val="22"/>
          <w:szCs w:val="22"/>
        </w:rPr>
      </w:pPr>
    </w:p>
    <w:p w14:paraId="58861C50" w14:textId="03A59F11" w:rsidR="00636E7F" w:rsidRPr="001E5F20" w:rsidRDefault="00636E7F" w:rsidP="003C14CD">
      <w:pPr>
        <w:spacing w:line="360" w:lineRule="auto"/>
        <w:jc w:val="center"/>
        <w:rPr>
          <w:rFonts w:ascii="Arial" w:hAnsi="Arial" w:cs="Arial"/>
          <w:sz w:val="28"/>
          <w:szCs w:val="28"/>
        </w:rPr>
      </w:pPr>
      <w:r w:rsidRPr="001E5F20">
        <w:rPr>
          <w:rFonts w:ascii="Arial" w:hAnsi="Arial" w:cs="Arial"/>
          <w:sz w:val="28"/>
          <w:szCs w:val="28"/>
        </w:rPr>
        <w:t>LCBB4005</w:t>
      </w:r>
    </w:p>
    <w:p w14:paraId="03D3F4CB" w14:textId="7562CA43" w:rsidR="00636E7F" w:rsidRPr="0073361F" w:rsidRDefault="00636E7F" w:rsidP="003C14CD">
      <w:pPr>
        <w:spacing w:line="360" w:lineRule="auto"/>
        <w:jc w:val="center"/>
        <w:rPr>
          <w:rFonts w:ascii="Arial" w:hAnsi="Arial" w:cs="Arial"/>
          <w:b/>
          <w:bCs/>
          <w:sz w:val="22"/>
          <w:szCs w:val="22"/>
        </w:rPr>
      </w:pPr>
    </w:p>
    <w:p w14:paraId="69F66738" w14:textId="2CE2CB5A" w:rsidR="00636E7F" w:rsidRPr="0073361F" w:rsidRDefault="00636E7F" w:rsidP="003C14CD">
      <w:pPr>
        <w:spacing w:line="360" w:lineRule="auto"/>
        <w:jc w:val="center"/>
        <w:rPr>
          <w:rFonts w:ascii="Arial" w:hAnsi="Arial" w:cs="Arial"/>
          <w:b/>
          <w:bCs/>
          <w:sz w:val="22"/>
          <w:szCs w:val="22"/>
        </w:rPr>
      </w:pPr>
    </w:p>
    <w:p w14:paraId="13A006C7" w14:textId="4AB875E1" w:rsidR="00636E7F" w:rsidRPr="0073361F" w:rsidRDefault="00636E7F" w:rsidP="003C14CD">
      <w:pPr>
        <w:spacing w:line="360" w:lineRule="auto"/>
        <w:jc w:val="center"/>
        <w:rPr>
          <w:rFonts w:ascii="Arial" w:hAnsi="Arial" w:cs="Arial"/>
          <w:b/>
          <w:bCs/>
          <w:sz w:val="22"/>
          <w:szCs w:val="22"/>
        </w:rPr>
      </w:pPr>
    </w:p>
    <w:p w14:paraId="218F1846" w14:textId="77777777" w:rsidR="00636E7F" w:rsidRPr="0073361F" w:rsidRDefault="00636E7F" w:rsidP="003C14CD">
      <w:pPr>
        <w:spacing w:line="360" w:lineRule="auto"/>
        <w:jc w:val="center"/>
        <w:rPr>
          <w:rFonts w:ascii="Arial" w:hAnsi="Arial" w:cs="Arial"/>
          <w:b/>
          <w:bCs/>
          <w:sz w:val="22"/>
          <w:szCs w:val="22"/>
        </w:rPr>
      </w:pPr>
    </w:p>
    <w:p w14:paraId="6AC17AE9" w14:textId="77777777" w:rsidR="00636E7F" w:rsidRPr="0073361F" w:rsidRDefault="00636E7F" w:rsidP="003C14CD">
      <w:pPr>
        <w:spacing w:line="360" w:lineRule="auto"/>
        <w:jc w:val="center"/>
        <w:rPr>
          <w:rFonts w:ascii="Arial" w:hAnsi="Arial" w:cs="Arial"/>
          <w:b/>
          <w:bCs/>
          <w:sz w:val="28"/>
          <w:szCs w:val="28"/>
        </w:rPr>
      </w:pPr>
    </w:p>
    <w:p w14:paraId="6882D982" w14:textId="5C6B02CC" w:rsidR="00636E7F" w:rsidRDefault="00636E7F" w:rsidP="003C14CD">
      <w:pPr>
        <w:spacing w:line="360" w:lineRule="auto"/>
        <w:jc w:val="center"/>
        <w:rPr>
          <w:rFonts w:ascii="Arial" w:hAnsi="Arial" w:cs="Arial"/>
          <w:b/>
          <w:bCs/>
          <w:sz w:val="28"/>
          <w:szCs w:val="28"/>
        </w:rPr>
      </w:pPr>
      <w:r w:rsidRPr="0073361F">
        <w:rPr>
          <w:rFonts w:ascii="Arial" w:hAnsi="Arial" w:cs="Arial"/>
          <w:b/>
          <w:bCs/>
          <w:sz w:val="28"/>
          <w:szCs w:val="28"/>
        </w:rPr>
        <w:t>Assignment 1</w:t>
      </w:r>
    </w:p>
    <w:p w14:paraId="10573DA1" w14:textId="77777777" w:rsidR="0073361F" w:rsidRPr="0073361F" w:rsidRDefault="0073361F" w:rsidP="003C14CD">
      <w:pPr>
        <w:spacing w:line="360" w:lineRule="auto"/>
        <w:jc w:val="center"/>
        <w:rPr>
          <w:rFonts w:ascii="Arial" w:hAnsi="Arial" w:cs="Arial"/>
          <w:b/>
          <w:bCs/>
          <w:sz w:val="28"/>
          <w:szCs w:val="28"/>
        </w:rPr>
      </w:pPr>
    </w:p>
    <w:p w14:paraId="50731DFB" w14:textId="3E4E3E82" w:rsidR="00636E7F" w:rsidRDefault="00636E7F" w:rsidP="003C14CD">
      <w:pPr>
        <w:spacing w:line="360" w:lineRule="auto"/>
        <w:jc w:val="center"/>
        <w:rPr>
          <w:rFonts w:ascii="Arial" w:hAnsi="Arial" w:cs="Arial"/>
          <w:b/>
          <w:bCs/>
          <w:sz w:val="28"/>
          <w:szCs w:val="28"/>
        </w:rPr>
      </w:pPr>
      <w:r w:rsidRPr="0073361F">
        <w:rPr>
          <w:rFonts w:ascii="Arial" w:hAnsi="Arial" w:cs="Arial"/>
          <w:b/>
          <w:bCs/>
          <w:sz w:val="28"/>
          <w:szCs w:val="28"/>
        </w:rPr>
        <w:t>Environmental Analysis of Automobile Industry</w:t>
      </w:r>
    </w:p>
    <w:p w14:paraId="5AC0E39B" w14:textId="34E89E1B" w:rsidR="003B547B" w:rsidRDefault="003B547B" w:rsidP="003C14CD">
      <w:pPr>
        <w:spacing w:line="360" w:lineRule="auto"/>
        <w:jc w:val="center"/>
        <w:rPr>
          <w:rFonts w:ascii="Arial" w:hAnsi="Arial" w:cs="Arial"/>
          <w:b/>
          <w:bCs/>
          <w:sz w:val="28"/>
          <w:szCs w:val="28"/>
        </w:rPr>
      </w:pPr>
    </w:p>
    <w:p w14:paraId="5B0641C1" w14:textId="17287C06" w:rsidR="003B547B" w:rsidRDefault="003B547B" w:rsidP="003C14CD">
      <w:pPr>
        <w:spacing w:line="360" w:lineRule="auto"/>
        <w:jc w:val="center"/>
        <w:rPr>
          <w:rFonts w:ascii="Arial" w:hAnsi="Arial" w:cs="Arial"/>
          <w:b/>
          <w:bCs/>
          <w:sz w:val="28"/>
          <w:szCs w:val="28"/>
        </w:rPr>
      </w:pPr>
      <w:r>
        <w:rPr>
          <w:rFonts w:ascii="Arial" w:hAnsi="Arial" w:cs="Arial"/>
          <w:b/>
          <w:bCs/>
          <w:sz w:val="28"/>
          <w:szCs w:val="28"/>
        </w:rPr>
        <w:t>Jaguar Land Rover</w:t>
      </w:r>
    </w:p>
    <w:p w14:paraId="072AB445" w14:textId="0C52767D" w:rsidR="00A91CF2" w:rsidRDefault="00A91CF2" w:rsidP="003C14CD">
      <w:pPr>
        <w:spacing w:line="360" w:lineRule="auto"/>
        <w:jc w:val="center"/>
        <w:rPr>
          <w:rFonts w:ascii="Arial" w:hAnsi="Arial" w:cs="Arial"/>
          <w:b/>
          <w:bCs/>
          <w:sz w:val="28"/>
          <w:szCs w:val="28"/>
        </w:rPr>
      </w:pPr>
    </w:p>
    <w:p w14:paraId="52984E75" w14:textId="3BB43E55" w:rsidR="00A91CF2" w:rsidRPr="0073361F" w:rsidRDefault="00A91CF2" w:rsidP="003C14CD">
      <w:pPr>
        <w:spacing w:line="360" w:lineRule="auto"/>
        <w:jc w:val="center"/>
        <w:rPr>
          <w:rFonts w:ascii="Arial" w:hAnsi="Arial" w:cs="Arial"/>
          <w:b/>
          <w:bCs/>
          <w:sz w:val="28"/>
          <w:szCs w:val="28"/>
        </w:rPr>
      </w:pPr>
      <w:r>
        <w:rPr>
          <w:rFonts w:ascii="Arial" w:hAnsi="Arial" w:cs="Arial"/>
          <w:b/>
          <w:bCs/>
          <w:sz w:val="28"/>
          <w:szCs w:val="28"/>
        </w:rPr>
        <w:t>Dr Nadeem Mirza</w:t>
      </w:r>
    </w:p>
    <w:p w14:paraId="4D60B560" w14:textId="0070F9D0" w:rsidR="00636E7F" w:rsidRPr="0073361F" w:rsidRDefault="00636E7F" w:rsidP="003C14CD">
      <w:pPr>
        <w:spacing w:line="360" w:lineRule="auto"/>
        <w:jc w:val="center"/>
        <w:rPr>
          <w:rFonts w:ascii="Arial" w:hAnsi="Arial" w:cs="Arial"/>
          <w:b/>
          <w:bCs/>
          <w:sz w:val="22"/>
          <w:szCs w:val="22"/>
        </w:rPr>
      </w:pPr>
    </w:p>
    <w:p w14:paraId="092C455B" w14:textId="026D6EA8" w:rsidR="00636E7F" w:rsidRPr="0073361F" w:rsidRDefault="00636E7F" w:rsidP="003C14CD">
      <w:pPr>
        <w:spacing w:line="360" w:lineRule="auto"/>
        <w:jc w:val="center"/>
        <w:rPr>
          <w:rFonts w:ascii="Arial" w:hAnsi="Arial" w:cs="Arial"/>
          <w:b/>
          <w:bCs/>
          <w:sz w:val="22"/>
          <w:szCs w:val="22"/>
        </w:rPr>
      </w:pPr>
    </w:p>
    <w:p w14:paraId="3B3AE3A8" w14:textId="1B95337C" w:rsidR="00636E7F" w:rsidRPr="0073361F" w:rsidRDefault="00636E7F" w:rsidP="003C14CD">
      <w:pPr>
        <w:spacing w:line="360" w:lineRule="auto"/>
        <w:jc w:val="center"/>
        <w:rPr>
          <w:rFonts w:ascii="Arial" w:hAnsi="Arial" w:cs="Arial"/>
          <w:b/>
          <w:bCs/>
          <w:sz w:val="22"/>
          <w:szCs w:val="22"/>
        </w:rPr>
      </w:pPr>
    </w:p>
    <w:p w14:paraId="45E4D2AB" w14:textId="7672D3EB" w:rsidR="00636E7F" w:rsidRPr="0073361F" w:rsidRDefault="00636E7F" w:rsidP="003C14CD">
      <w:pPr>
        <w:spacing w:line="360" w:lineRule="auto"/>
        <w:jc w:val="center"/>
        <w:rPr>
          <w:rFonts w:ascii="Arial" w:hAnsi="Arial" w:cs="Arial"/>
          <w:b/>
          <w:bCs/>
          <w:sz w:val="22"/>
          <w:szCs w:val="22"/>
        </w:rPr>
      </w:pPr>
    </w:p>
    <w:p w14:paraId="2E38CA7E" w14:textId="53BD21CF" w:rsidR="00636E7F" w:rsidRPr="0073361F" w:rsidRDefault="00636E7F" w:rsidP="003C14CD">
      <w:pPr>
        <w:spacing w:line="360" w:lineRule="auto"/>
        <w:jc w:val="center"/>
        <w:rPr>
          <w:rFonts w:ascii="Arial" w:hAnsi="Arial" w:cs="Arial"/>
          <w:b/>
          <w:bCs/>
          <w:sz w:val="22"/>
          <w:szCs w:val="22"/>
        </w:rPr>
      </w:pPr>
    </w:p>
    <w:p w14:paraId="19C6DA78" w14:textId="7CB7E004" w:rsidR="00636E7F" w:rsidRPr="0073361F" w:rsidRDefault="00636E7F" w:rsidP="003C14CD">
      <w:pPr>
        <w:spacing w:line="360" w:lineRule="auto"/>
        <w:jc w:val="center"/>
        <w:rPr>
          <w:rFonts w:ascii="Arial" w:hAnsi="Arial" w:cs="Arial"/>
          <w:b/>
          <w:bCs/>
          <w:sz w:val="22"/>
          <w:szCs w:val="22"/>
        </w:rPr>
      </w:pPr>
    </w:p>
    <w:p w14:paraId="351A0306" w14:textId="41F2C38A" w:rsidR="00636E7F" w:rsidRPr="0073361F" w:rsidRDefault="00636E7F" w:rsidP="003C14CD">
      <w:pPr>
        <w:spacing w:line="360" w:lineRule="auto"/>
        <w:jc w:val="center"/>
        <w:rPr>
          <w:rFonts w:ascii="Arial" w:hAnsi="Arial" w:cs="Arial"/>
          <w:b/>
          <w:bCs/>
          <w:sz w:val="22"/>
          <w:szCs w:val="22"/>
        </w:rPr>
      </w:pPr>
    </w:p>
    <w:p w14:paraId="19444E1E" w14:textId="6C75853A" w:rsidR="00636E7F" w:rsidRPr="0073361F" w:rsidRDefault="00636E7F" w:rsidP="003C14CD">
      <w:pPr>
        <w:spacing w:line="360" w:lineRule="auto"/>
        <w:jc w:val="center"/>
        <w:rPr>
          <w:rFonts w:ascii="Arial" w:hAnsi="Arial" w:cs="Arial"/>
          <w:b/>
          <w:bCs/>
          <w:sz w:val="22"/>
          <w:szCs w:val="22"/>
        </w:rPr>
      </w:pPr>
    </w:p>
    <w:p w14:paraId="7384E1FA" w14:textId="4BDE20D7" w:rsidR="00636E7F" w:rsidRPr="0073361F" w:rsidRDefault="00636E7F" w:rsidP="003C14CD">
      <w:pPr>
        <w:spacing w:line="360" w:lineRule="auto"/>
        <w:jc w:val="center"/>
        <w:rPr>
          <w:rFonts w:ascii="Arial" w:hAnsi="Arial" w:cs="Arial"/>
          <w:b/>
          <w:bCs/>
          <w:sz w:val="22"/>
          <w:szCs w:val="22"/>
        </w:rPr>
      </w:pPr>
    </w:p>
    <w:p w14:paraId="239EBD09" w14:textId="1BC6CF73" w:rsidR="00636E7F" w:rsidRPr="0073361F" w:rsidRDefault="00636E7F" w:rsidP="003C14CD">
      <w:pPr>
        <w:spacing w:line="360" w:lineRule="auto"/>
        <w:jc w:val="center"/>
        <w:rPr>
          <w:rFonts w:ascii="Arial" w:hAnsi="Arial" w:cs="Arial"/>
          <w:b/>
          <w:bCs/>
          <w:sz w:val="22"/>
          <w:szCs w:val="22"/>
        </w:rPr>
      </w:pPr>
    </w:p>
    <w:p w14:paraId="351125B3" w14:textId="77777777" w:rsidR="00636E7F" w:rsidRPr="0073361F" w:rsidRDefault="00636E7F" w:rsidP="003C14CD">
      <w:pPr>
        <w:spacing w:line="360" w:lineRule="auto"/>
        <w:jc w:val="center"/>
        <w:rPr>
          <w:rFonts w:ascii="Arial" w:hAnsi="Arial" w:cs="Arial"/>
          <w:b/>
          <w:bCs/>
          <w:sz w:val="22"/>
          <w:szCs w:val="22"/>
        </w:rPr>
      </w:pPr>
    </w:p>
    <w:p w14:paraId="3F682CF2" w14:textId="0B173A15" w:rsidR="00636E7F" w:rsidRPr="001E5F20" w:rsidRDefault="00636E7F" w:rsidP="003C14CD">
      <w:pPr>
        <w:spacing w:line="360" w:lineRule="auto"/>
        <w:jc w:val="center"/>
        <w:rPr>
          <w:rFonts w:ascii="Arial" w:hAnsi="Arial" w:cs="Arial"/>
        </w:rPr>
      </w:pPr>
      <w:r w:rsidRPr="001E5F20">
        <w:rPr>
          <w:rFonts w:ascii="Arial" w:hAnsi="Arial" w:cs="Arial"/>
        </w:rPr>
        <w:t>Lilija Tconeva</w:t>
      </w:r>
    </w:p>
    <w:p w14:paraId="4911EFC1" w14:textId="52FA956C" w:rsidR="00636E7F" w:rsidRPr="001E5F20" w:rsidRDefault="00636E7F" w:rsidP="003C14CD">
      <w:pPr>
        <w:spacing w:line="360" w:lineRule="auto"/>
        <w:jc w:val="center"/>
        <w:rPr>
          <w:rFonts w:ascii="Arial" w:hAnsi="Arial" w:cs="Arial"/>
        </w:rPr>
      </w:pPr>
      <w:r w:rsidRPr="001E5F20">
        <w:rPr>
          <w:rFonts w:ascii="Arial" w:hAnsi="Arial" w:cs="Arial"/>
        </w:rPr>
        <w:t>2029799</w:t>
      </w:r>
    </w:p>
    <w:p w14:paraId="72432C9E" w14:textId="1E0BAB1E" w:rsidR="00636E7F" w:rsidRPr="00DA59C3" w:rsidRDefault="009E614B" w:rsidP="003C14CD">
      <w:pPr>
        <w:spacing w:line="360" w:lineRule="auto"/>
        <w:jc w:val="center"/>
        <w:rPr>
          <w:rFonts w:ascii="Arial" w:hAnsi="Arial" w:cs="Arial"/>
        </w:rPr>
      </w:pPr>
      <w:r w:rsidRPr="00DA59C3">
        <w:rPr>
          <w:rFonts w:ascii="Arial" w:hAnsi="Arial" w:cs="Arial"/>
        </w:rPr>
        <w:t>Word count: 21</w:t>
      </w:r>
      <w:r w:rsidR="00BF4AF0" w:rsidRPr="00DA59C3">
        <w:rPr>
          <w:rFonts w:ascii="Arial" w:hAnsi="Arial" w:cs="Arial"/>
        </w:rPr>
        <w:t>47</w:t>
      </w:r>
    </w:p>
    <w:p w14:paraId="6453E7C1" w14:textId="01EEBF6B" w:rsidR="00636E7F" w:rsidRPr="0073361F" w:rsidRDefault="00636E7F" w:rsidP="003C14CD">
      <w:pPr>
        <w:spacing w:line="360" w:lineRule="auto"/>
        <w:jc w:val="center"/>
        <w:rPr>
          <w:rFonts w:ascii="Arial" w:hAnsi="Arial" w:cs="Arial"/>
          <w:b/>
          <w:bCs/>
          <w:sz w:val="22"/>
          <w:szCs w:val="22"/>
        </w:rPr>
      </w:pPr>
    </w:p>
    <w:p w14:paraId="3F32195A" w14:textId="0003755B" w:rsidR="00636E7F" w:rsidRPr="0073361F" w:rsidRDefault="00636E7F" w:rsidP="003C14CD">
      <w:pPr>
        <w:spacing w:line="360" w:lineRule="auto"/>
        <w:jc w:val="center"/>
        <w:rPr>
          <w:rFonts w:ascii="Arial" w:hAnsi="Arial" w:cs="Arial"/>
          <w:b/>
          <w:bCs/>
          <w:sz w:val="22"/>
          <w:szCs w:val="22"/>
        </w:rPr>
      </w:pPr>
    </w:p>
    <w:p w14:paraId="706B59CF" w14:textId="14D85CE7" w:rsidR="003C14CD" w:rsidRPr="0008107E" w:rsidRDefault="0008107E" w:rsidP="0008107E">
      <w:pPr>
        <w:spacing w:line="360" w:lineRule="auto"/>
        <w:jc w:val="center"/>
        <w:rPr>
          <w:rFonts w:ascii="Arial" w:hAnsi="Arial" w:cs="Arial"/>
          <w:sz w:val="22"/>
          <w:szCs w:val="22"/>
        </w:rPr>
      </w:pPr>
      <w:r w:rsidRPr="0008107E">
        <w:rPr>
          <w:rFonts w:ascii="Arial" w:hAnsi="Arial" w:cs="Arial"/>
          <w:sz w:val="22"/>
          <w:szCs w:val="22"/>
        </w:rPr>
        <w:t>LONDON</w:t>
      </w:r>
    </w:p>
    <w:p w14:paraId="5DDB5A93" w14:textId="63D19113" w:rsidR="003C14CD" w:rsidRPr="00BF4AF0" w:rsidRDefault="00455F4E" w:rsidP="003C14CD">
      <w:pPr>
        <w:spacing w:line="360" w:lineRule="auto"/>
        <w:jc w:val="center"/>
        <w:rPr>
          <w:rFonts w:ascii="Arial" w:hAnsi="Arial" w:cs="Arial"/>
          <w:sz w:val="22"/>
          <w:szCs w:val="22"/>
        </w:rPr>
      </w:pPr>
      <w:r>
        <w:rPr>
          <w:rFonts w:ascii="Arial" w:hAnsi="Arial" w:cs="Arial"/>
          <w:sz w:val="22"/>
          <w:szCs w:val="22"/>
        </w:rPr>
        <w:t>January</w:t>
      </w:r>
      <w:r w:rsidR="007C17FB">
        <w:rPr>
          <w:rFonts w:ascii="Arial" w:hAnsi="Arial" w:cs="Arial"/>
          <w:sz w:val="22"/>
          <w:szCs w:val="22"/>
        </w:rPr>
        <w:t xml:space="preserve"> </w:t>
      </w:r>
      <w:r w:rsidR="00636E7F" w:rsidRPr="00BF4AF0">
        <w:rPr>
          <w:rFonts w:ascii="Arial" w:hAnsi="Arial" w:cs="Arial"/>
          <w:sz w:val="22"/>
          <w:szCs w:val="22"/>
        </w:rPr>
        <w:t>202</w:t>
      </w:r>
      <w:r w:rsidR="00DD6973">
        <w:rPr>
          <w:rFonts w:ascii="Arial" w:hAnsi="Arial" w:cs="Arial"/>
          <w:sz w:val="22"/>
          <w:szCs w:val="22"/>
        </w:rPr>
        <w:t>2</w:t>
      </w:r>
      <w:r>
        <w:rPr>
          <w:rFonts w:ascii="Arial" w:hAnsi="Arial" w:cs="Arial"/>
          <w:sz w:val="22"/>
          <w:szCs w:val="22"/>
        </w:rPr>
        <w:t xml:space="preserve"> </w:t>
      </w:r>
    </w:p>
    <w:p w14:paraId="32D72C62" w14:textId="74F45E87" w:rsidR="00636E7F" w:rsidRPr="003C14CD" w:rsidRDefault="00636E7F" w:rsidP="003C14CD">
      <w:pPr>
        <w:spacing w:line="360" w:lineRule="auto"/>
        <w:jc w:val="center"/>
        <w:rPr>
          <w:rFonts w:ascii="Arial" w:hAnsi="Arial" w:cs="Arial"/>
          <w:b/>
          <w:bCs/>
        </w:rPr>
      </w:pPr>
      <w:r w:rsidRPr="003C14CD">
        <w:rPr>
          <w:rFonts w:ascii="Arial" w:hAnsi="Arial" w:cs="Arial"/>
          <w:b/>
          <w:bCs/>
        </w:rPr>
        <w:lastRenderedPageBreak/>
        <w:t>TABLE OF CONTENTS</w:t>
      </w:r>
    </w:p>
    <w:p w14:paraId="6C64A1C3" w14:textId="3D7661A6" w:rsidR="00636E7F" w:rsidRPr="0073361F" w:rsidRDefault="00636E7F" w:rsidP="00A41BA6">
      <w:pPr>
        <w:spacing w:line="360" w:lineRule="auto"/>
        <w:jc w:val="both"/>
        <w:rPr>
          <w:rFonts w:ascii="Arial" w:hAnsi="Arial" w:cs="Arial"/>
          <w:b/>
          <w:bCs/>
          <w:sz w:val="22"/>
          <w:szCs w:val="22"/>
        </w:rPr>
      </w:pPr>
    </w:p>
    <w:p w14:paraId="018D035C" w14:textId="2050A432" w:rsidR="00636E7F" w:rsidRDefault="00636E7F" w:rsidP="00A41BA6">
      <w:pPr>
        <w:spacing w:line="360" w:lineRule="auto"/>
        <w:jc w:val="both"/>
        <w:rPr>
          <w:rFonts w:ascii="Arial" w:hAnsi="Arial" w:cs="Arial"/>
          <w:b/>
          <w:bCs/>
          <w:sz w:val="22"/>
          <w:szCs w:val="22"/>
        </w:rPr>
      </w:pPr>
    </w:p>
    <w:p w14:paraId="50B7DB98" w14:textId="77777777" w:rsidR="00974E86" w:rsidRPr="0073361F" w:rsidRDefault="00974E86" w:rsidP="00A41BA6">
      <w:pPr>
        <w:spacing w:line="360" w:lineRule="auto"/>
        <w:jc w:val="both"/>
        <w:rPr>
          <w:rFonts w:ascii="Arial" w:hAnsi="Arial" w:cs="Arial"/>
          <w:b/>
          <w:bCs/>
          <w:sz w:val="22"/>
          <w:szCs w:val="22"/>
        </w:rPr>
      </w:pPr>
    </w:p>
    <w:p w14:paraId="7469561A" w14:textId="77777777" w:rsidR="00636E7F" w:rsidRPr="00DD67CC" w:rsidRDefault="00636E7F" w:rsidP="00A41BA6">
      <w:pPr>
        <w:spacing w:line="360" w:lineRule="auto"/>
        <w:jc w:val="both"/>
        <w:rPr>
          <w:rFonts w:ascii="Arial" w:hAnsi="Arial" w:cs="Arial"/>
          <w:sz w:val="22"/>
          <w:szCs w:val="22"/>
        </w:rPr>
      </w:pPr>
    </w:p>
    <w:p w14:paraId="40C66C3F" w14:textId="4C7C9320" w:rsidR="00636E7F" w:rsidRPr="00DD67CC" w:rsidRDefault="00636E7F" w:rsidP="00A9651B">
      <w:pPr>
        <w:spacing w:line="360" w:lineRule="auto"/>
        <w:rPr>
          <w:rFonts w:ascii="Arial" w:hAnsi="Arial" w:cs="Arial"/>
          <w:sz w:val="22"/>
          <w:szCs w:val="22"/>
        </w:rPr>
      </w:pPr>
      <w:r w:rsidRPr="00DD67CC">
        <w:rPr>
          <w:rFonts w:ascii="Arial" w:hAnsi="Arial" w:cs="Arial"/>
          <w:sz w:val="22"/>
          <w:szCs w:val="22"/>
        </w:rPr>
        <w:t>1</w:t>
      </w:r>
      <w:r w:rsidR="009E0A32">
        <w:rPr>
          <w:rFonts w:ascii="Arial" w:hAnsi="Arial" w:cs="Arial"/>
          <w:sz w:val="22"/>
          <w:szCs w:val="22"/>
        </w:rPr>
        <w:t>.</w:t>
      </w:r>
      <w:r w:rsidRPr="00DD67CC">
        <w:rPr>
          <w:rFonts w:ascii="Arial" w:hAnsi="Arial" w:cs="Arial"/>
          <w:sz w:val="22"/>
          <w:szCs w:val="22"/>
        </w:rPr>
        <w:t xml:space="preserve"> I</w:t>
      </w:r>
      <w:r w:rsidR="00DD67CC">
        <w:rPr>
          <w:rFonts w:ascii="Arial" w:hAnsi="Arial" w:cs="Arial"/>
          <w:sz w:val="22"/>
          <w:szCs w:val="22"/>
        </w:rPr>
        <w:t>ntroduction</w:t>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DD67CC">
        <w:rPr>
          <w:rFonts w:ascii="Arial" w:hAnsi="Arial" w:cs="Arial"/>
          <w:sz w:val="22"/>
          <w:szCs w:val="22"/>
        </w:rPr>
        <w:t xml:space="preserve">                </w:t>
      </w:r>
      <w:r w:rsidR="00080AB8" w:rsidRPr="00DD67CC">
        <w:rPr>
          <w:rFonts w:ascii="Arial" w:hAnsi="Arial" w:cs="Arial"/>
          <w:sz w:val="22"/>
          <w:szCs w:val="22"/>
        </w:rPr>
        <w:t>4</w:t>
      </w:r>
    </w:p>
    <w:p w14:paraId="221D6FA4" w14:textId="62251EE5" w:rsidR="006E4CB6" w:rsidRPr="00DD67CC" w:rsidRDefault="006E4CB6" w:rsidP="00A9651B">
      <w:pPr>
        <w:spacing w:line="360" w:lineRule="auto"/>
        <w:rPr>
          <w:rFonts w:ascii="Arial" w:hAnsi="Arial" w:cs="Arial"/>
          <w:sz w:val="22"/>
          <w:szCs w:val="22"/>
        </w:rPr>
      </w:pPr>
      <w:r w:rsidRPr="00DD67CC">
        <w:rPr>
          <w:rFonts w:ascii="Arial" w:hAnsi="Arial" w:cs="Arial"/>
          <w:sz w:val="22"/>
          <w:szCs w:val="22"/>
        </w:rPr>
        <w:t>2</w:t>
      </w:r>
      <w:r w:rsidR="009E0A32">
        <w:rPr>
          <w:rFonts w:ascii="Arial" w:hAnsi="Arial" w:cs="Arial"/>
          <w:sz w:val="22"/>
          <w:szCs w:val="22"/>
        </w:rPr>
        <w:t>.</w:t>
      </w:r>
      <w:r w:rsidRPr="00DD67CC">
        <w:rPr>
          <w:rFonts w:ascii="Arial" w:hAnsi="Arial" w:cs="Arial"/>
          <w:sz w:val="22"/>
          <w:szCs w:val="22"/>
        </w:rPr>
        <w:t xml:space="preserve"> </w:t>
      </w:r>
      <w:r w:rsidR="0058766C" w:rsidRPr="00DD67CC">
        <w:rPr>
          <w:rFonts w:ascii="Arial" w:hAnsi="Arial" w:cs="Arial"/>
          <w:sz w:val="22"/>
          <w:szCs w:val="22"/>
        </w:rPr>
        <w:t>Jaguar Land Rover Automotive PLC SWOT Analysis</w:t>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58766C" w:rsidRPr="00DD67CC">
        <w:rPr>
          <w:rFonts w:ascii="Arial" w:hAnsi="Arial" w:cs="Arial"/>
          <w:sz w:val="22"/>
          <w:szCs w:val="22"/>
        </w:rPr>
        <w:tab/>
      </w:r>
      <w:r w:rsidR="00DD67CC">
        <w:rPr>
          <w:rFonts w:ascii="Arial" w:hAnsi="Arial" w:cs="Arial"/>
          <w:sz w:val="22"/>
          <w:szCs w:val="22"/>
        </w:rPr>
        <w:t xml:space="preserve">    </w:t>
      </w:r>
      <w:r w:rsidR="00080AB8" w:rsidRPr="00DD67CC">
        <w:rPr>
          <w:rFonts w:ascii="Arial" w:hAnsi="Arial" w:cs="Arial"/>
          <w:sz w:val="22"/>
          <w:szCs w:val="22"/>
        </w:rPr>
        <w:t>4</w:t>
      </w:r>
    </w:p>
    <w:p w14:paraId="2F6F7B00" w14:textId="451F2317" w:rsidR="0058766C" w:rsidRPr="00DD67CC" w:rsidRDefault="0058766C" w:rsidP="00A9651B">
      <w:pPr>
        <w:spacing w:line="360" w:lineRule="auto"/>
        <w:rPr>
          <w:rFonts w:ascii="Arial" w:hAnsi="Arial" w:cs="Arial"/>
          <w:sz w:val="22"/>
          <w:szCs w:val="22"/>
        </w:rPr>
      </w:pPr>
      <w:r w:rsidRPr="00DD67CC">
        <w:rPr>
          <w:rFonts w:ascii="Arial" w:hAnsi="Arial" w:cs="Arial"/>
          <w:sz w:val="22"/>
          <w:szCs w:val="22"/>
        </w:rPr>
        <w:t>3</w:t>
      </w:r>
      <w:r w:rsidR="009E0A32">
        <w:rPr>
          <w:rFonts w:ascii="Arial" w:hAnsi="Arial" w:cs="Arial"/>
          <w:sz w:val="22"/>
          <w:szCs w:val="22"/>
        </w:rPr>
        <w:t>.</w:t>
      </w:r>
      <w:r w:rsidRPr="00DD67CC">
        <w:rPr>
          <w:rFonts w:ascii="Arial" w:hAnsi="Arial" w:cs="Arial"/>
          <w:sz w:val="22"/>
          <w:szCs w:val="22"/>
        </w:rPr>
        <w:t xml:space="preserve"> Value Chain Analysis</w:t>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00DD67CC">
        <w:rPr>
          <w:rFonts w:ascii="Arial" w:hAnsi="Arial" w:cs="Arial"/>
          <w:sz w:val="22"/>
          <w:szCs w:val="22"/>
        </w:rPr>
        <w:t xml:space="preserve">    </w:t>
      </w:r>
      <w:r w:rsidR="0079458B">
        <w:rPr>
          <w:rFonts w:ascii="Arial" w:hAnsi="Arial" w:cs="Arial"/>
          <w:sz w:val="22"/>
          <w:szCs w:val="22"/>
        </w:rPr>
        <w:t>5</w:t>
      </w:r>
    </w:p>
    <w:p w14:paraId="2917FBCF" w14:textId="5691F269" w:rsidR="0058766C" w:rsidRPr="00DD67CC" w:rsidRDefault="0058766C" w:rsidP="00A9651B">
      <w:pPr>
        <w:spacing w:line="360" w:lineRule="auto"/>
        <w:rPr>
          <w:rFonts w:ascii="Arial" w:hAnsi="Arial" w:cs="Arial"/>
          <w:sz w:val="22"/>
          <w:szCs w:val="22"/>
        </w:rPr>
      </w:pPr>
      <w:r w:rsidRPr="00DD67CC">
        <w:rPr>
          <w:rFonts w:ascii="Arial" w:hAnsi="Arial" w:cs="Arial"/>
          <w:sz w:val="22"/>
          <w:szCs w:val="22"/>
        </w:rPr>
        <w:t>4</w:t>
      </w:r>
      <w:r w:rsidR="009E0A32">
        <w:rPr>
          <w:rFonts w:ascii="Arial" w:hAnsi="Arial" w:cs="Arial"/>
          <w:sz w:val="22"/>
          <w:szCs w:val="22"/>
        </w:rPr>
        <w:t>.</w:t>
      </w:r>
      <w:r w:rsidRPr="00DD67CC">
        <w:rPr>
          <w:rFonts w:ascii="Arial" w:hAnsi="Arial" w:cs="Arial"/>
          <w:sz w:val="22"/>
          <w:szCs w:val="22"/>
        </w:rPr>
        <w:t xml:space="preserve"> PESTEL</w:t>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00DD67CC">
        <w:rPr>
          <w:rFonts w:ascii="Arial" w:hAnsi="Arial" w:cs="Arial"/>
          <w:sz w:val="22"/>
          <w:szCs w:val="22"/>
        </w:rPr>
        <w:t xml:space="preserve">    </w:t>
      </w:r>
      <w:r w:rsidR="00080AB8" w:rsidRPr="00DD67CC">
        <w:rPr>
          <w:rFonts w:ascii="Arial" w:hAnsi="Arial" w:cs="Arial"/>
          <w:sz w:val="22"/>
          <w:szCs w:val="22"/>
        </w:rPr>
        <w:t>7</w:t>
      </w:r>
    </w:p>
    <w:p w14:paraId="0C4AA23A" w14:textId="78EAA0EA" w:rsidR="0058766C" w:rsidRPr="00DD67CC" w:rsidRDefault="0058766C" w:rsidP="00A9651B">
      <w:pPr>
        <w:spacing w:line="360" w:lineRule="auto"/>
        <w:rPr>
          <w:rFonts w:ascii="Arial" w:hAnsi="Arial" w:cs="Arial"/>
          <w:sz w:val="22"/>
          <w:szCs w:val="22"/>
        </w:rPr>
      </w:pPr>
      <w:r w:rsidRPr="00DD67CC">
        <w:rPr>
          <w:rFonts w:ascii="Arial" w:hAnsi="Arial" w:cs="Arial"/>
          <w:sz w:val="22"/>
          <w:szCs w:val="22"/>
        </w:rPr>
        <w:t>5</w:t>
      </w:r>
      <w:r w:rsidR="009E0A32">
        <w:rPr>
          <w:rFonts w:ascii="Arial" w:hAnsi="Arial" w:cs="Arial"/>
          <w:sz w:val="22"/>
          <w:szCs w:val="22"/>
        </w:rPr>
        <w:t>.</w:t>
      </w:r>
      <w:r w:rsidRPr="00DD67CC">
        <w:rPr>
          <w:rFonts w:ascii="Arial" w:hAnsi="Arial" w:cs="Arial"/>
          <w:sz w:val="22"/>
          <w:szCs w:val="22"/>
        </w:rPr>
        <w:t xml:space="preserve"> Porter’s Five Forces</w:t>
      </w:r>
      <w:r w:rsidR="00C516D2" w:rsidRPr="00DD67CC">
        <w:rPr>
          <w:rFonts w:ascii="Arial" w:hAnsi="Arial" w:cs="Arial"/>
          <w:sz w:val="22"/>
          <w:szCs w:val="22"/>
        </w:rPr>
        <w:tab/>
      </w:r>
      <w:r w:rsidR="00C516D2" w:rsidRPr="00DD67CC">
        <w:rPr>
          <w:rFonts w:ascii="Arial" w:hAnsi="Arial" w:cs="Arial"/>
          <w:sz w:val="22"/>
          <w:szCs w:val="22"/>
        </w:rPr>
        <w:tab/>
      </w:r>
      <w:r w:rsidR="00C516D2" w:rsidRPr="00DD67CC">
        <w:rPr>
          <w:rFonts w:ascii="Arial" w:hAnsi="Arial" w:cs="Arial"/>
          <w:sz w:val="22"/>
          <w:szCs w:val="22"/>
        </w:rPr>
        <w:tab/>
      </w:r>
      <w:r w:rsidR="00C516D2" w:rsidRPr="00DD67CC">
        <w:rPr>
          <w:rFonts w:ascii="Arial" w:hAnsi="Arial" w:cs="Arial"/>
          <w:sz w:val="22"/>
          <w:szCs w:val="22"/>
        </w:rPr>
        <w:tab/>
      </w:r>
      <w:r w:rsidR="00C516D2" w:rsidRPr="00DD67CC">
        <w:rPr>
          <w:rFonts w:ascii="Arial" w:hAnsi="Arial" w:cs="Arial"/>
          <w:sz w:val="22"/>
          <w:szCs w:val="22"/>
        </w:rPr>
        <w:tab/>
      </w:r>
      <w:r w:rsidR="00C516D2" w:rsidRPr="00DD67CC">
        <w:rPr>
          <w:rFonts w:ascii="Arial" w:hAnsi="Arial" w:cs="Arial"/>
          <w:sz w:val="22"/>
          <w:szCs w:val="22"/>
        </w:rPr>
        <w:tab/>
      </w:r>
      <w:r w:rsidR="00C516D2" w:rsidRPr="00DD67CC">
        <w:rPr>
          <w:rFonts w:ascii="Arial" w:hAnsi="Arial" w:cs="Arial"/>
          <w:sz w:val="22"/>
          <w:szCs w:val="22"/>
        </w:rPr>
        <w:tab/>
      </w:r>
      <w:r w:rsidR="00C516D2" w:rsidRPr="00DD67CC">
        <w:rPr>
          <w:rFonts w:ascii="Arial" w:hAnsi="Arial" w:cs="Arial"/>
          <w:sz w:val="22"/>
          <w:szCs w:val="22"/>
        </w:rPr>
        <w:tab/>
      </w:r>
      <w:r w:rsidR="00C516D2" w:rsidRPr="00DD67CC">
        <w:rPr>
          <w:rFonts w:ascii="Arial" w:hAnsi="Arial" w:cs="Arial"/>
          <w:sz w:val="22"/>
          <w:szCs w:val="22"/>
        </w:rPr>
        <w:tab/>
      </w:r>
      <w:r w:rsidR="00DD67CC">
        <w:rPr>
          <w:rFonts w:ascii="Arial" w:hAnsi="Arial" w:cs="Arial"/>
          <w:sz w:val="22"/>
          <w:szCs w:val="22"/>
        </w:rPr>
        <w:t xml:space="preserve">    </w:t>
      </w:r>
      <w:r w:rsidR="009E0A32">
        <w:rPr>
          <w:rFonts w:ascii="Arial" w:hAnsi="Arial" w:cs="Arial"/>
          <w:sz w:val="22"/>
          <w:szCs w:val="22"/>
        </w:rPr>
        <w:t>9</w:t>
      </w:r>
    </w:p>
    <w:p w14:paraId="48F18D4F" w14:textId="5C2C19FB" w:rsidR="00A41BA6" w:rsidRPr="00DD67CC" w:rsidRDefault="00A41BA6" w:rsidP="00A9651B">
      <w:pPr>
        <w:spacing w:line="360" w:lineRule="auto"/>
        <w:rPr>
          <w:rFonts w:ascii="Arial" w:hAnsi="Arial" w:cs="Arial"/>
          <w:sz w:val="22"/>
          <w:szCs w:val="22"/>
        </w:rPr>
      </w:pPr>
      <w:r w:rsidRPr="00DD67CC">
        <w:rPr>
          <w:rFonts w:ascii="Arial" w:hAnsi="Arial" w:cs="Arial"/>
          <w:sz w:val="22"/>
          <w:szCs w:val="22"/>
        </w:rPr>
        <w:t>6</w:t>
      </w:r>
      <w:r w:rsidR="009E0A32">
        <w:rPr>
          <w:rFonts w:ascii="Arial" w:hAnsi="Arial" w:cs="Arial"/>
          <w:sz w:val="22"/>
          <w:szCs w:val="22"/>
        </w:rPr>
        <w:t>.</w:t>
      </w:r>
      <w:r w:rsidRPr="00DD67CC">
        <w:rPr>
          <w:rFonts w:ascii="Arial" w:hAnsi="Arial" w:cs="Arial"/>
          <w:sz w:val="22"/>
          <w:szCs w:val="22"/>
        </w:rPr>
        <w:t xml:space="preserve"> C</w:t>
      </w:r>
      <w:r w:rsidR="00DD67CC">
        <w:rPr>
          <w:rFonts w:ascii="Arial" w:hAnsi="Arial" w:cs="Arial"/>
          <w:sz w:val="22"/>
          <w:szCs w:val="22"/>
        </w:rPr>
        <w:t>onclusion</w:t>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665162" w:rsidRPr="00DD67CC">
        <w:rPr>
          <w:rFonts w:ascii="Arial" w:hAnsi="Arial" w:cs="Arial"/>
          <w:sz w:val="22"/>
          <w:szCs w:val="22"/>
        </w:rPr>
        <w:tab/>
      </w:r>
      <w:r w:rsidR="00DD67CC">
        <w:rPr>
          <w:rFonts w:ascii="Arial" w:hAnsi="Arial" w:cs="Arial"/>
          <w:sz w:val="22"/>
          <w:szCs w:val="22"/>
        </w:rPr>
        <w:t xml:space="preserve">              </w:t>
      </w:r>
      <w:r w:rsidR="00080AB8" w:rsidRPr="00DD67CC">
        <w:rPr>
          <w:rFonts w:ascii="Arial" w:hAnsi="Arial" w:cs="Arial"/>
          <w:sz w:val="22"/>
          <w:szCs w:val="22"/>
        </w:rPr>
        <w:t>10</w:t>
      </w:r>
    </w:p>
    <w:p w14:paraId="152B422F" w14:textId="22ED9E75" w:rsidR="00665162" w:rsidRPr="00DD67CC" w:rsidRDefault="00665162" w:rsidP="00A9651B">
      <w:pPr>
        <w:spacing w:line="360" w:lineRule="auto"/>
        <w:rPr>
          <w:rFonts w:ascii="Arial" w:hAnsi="Arial" w:cs="Arial"/>
          <w:sz w:val="22"/>
          <w:szCs w:val="22"/>
        </w:rPr>
      </w:pPr>
      <w:r w:rsidRPr="00DD67CC">
        <w:rPr>
          <w:rFonts w:ascii="Arial" w:hAnsi="Arial" w:cs="Arial"/>
          <w:sz w:val="22"/>
          <w:szCs w:val="22"/>
        </w:rPr>
        <w:t>7</w:t>
      </w:r>
      <w:r w:rsidR="009E0A32">
        <w:rPr>
          <w:rFonts w:ascii="Arial" w:hAnsi="Arial" w:cs="Arial"/>
          <w:sz w:val="22"/>
          <w:szCs w:val="22"/>
        </w:rPr>
        <w:t>.</w:t>
      </w:r>
      <w:r w:rsidRPr="00DD67CC">
        <w:rPr>
          <w:rFonts w:ascii="Arial" w:hAnsi="Arial" w:cs="Arial"/>
          <w:sz w:val="22"/>
          <w:szCs w:val="22"/>
        </w:rPr>
        <w:t xml:space="preserve"> </w:t>
      </w:r>
      <w:r w:rsidR="00DD67CC">
        <w:rPr>
          <w:rFonts w:ascii="Arial" w:hAnsi="Arial" w:cs="Arial"/>
          <w:sz w:val="22"/>
          <w:szCs w:val="22"/>
        </w:rPr>
        <w:t xml:space="preserve">Recommendations </w:t>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00DD67CC">
        <w:rPr>
          <w:rFonts w:ascii="Arial" w:hAnsi="Arial" w:cs="Arial"/>
          <w:sz w:val="22"/>
          <w:szCs w:val="22"/>
        </w:rPr>
        <w:t xml:space="preserve">              </w:t>
      </w:r>
      <w:r w:rsidR="00080AB8" w:rsidRPr="00DD67CC">
        <w:rPr>
          <w:rFonts w:ascii="Arial" w:hAnsi="Arial" w:cs="Arial"/>
          <w:sz w:val="22"/>
          <w:szCs w:val="22"/>
        </w:rPr>
        <w:t>10</w:t>
      </w:r>
    </w:p>
    <w:p w14:paraId="4B724A5A" w14:textId="7C7925C5" w:rsidR="00665162" w:rsidRPr="00DD67CC" w:rsidRDefault="00665162" w:rsidP="00A9651B">
      <w:pPr>
        <w:spacing w:line="360" w:lineRule="auto"/>
        <w:rPr>
          <w:rFonts w:ascii="Arial" w:hAnsi="Arial" w:cs="Arial"/>
          <w:sz w:val="22"/>
          <w:szCs w:val="22"/>
        </w:rPr>
      </w:pPr>
      <w:r w:rsidRPr="00DD67CC">
        <w:rPr>
          <w:rFonts w:ascii="Arial" w:hAnsi="Arial" w:cs="Arial"/>
          <w:sz w:val="22"/>
          <w:szCs w:val="22"/>
        </w:rPr>
        <w:t>REFERENCES</w:t>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00043CB4" w:rsidRPr="00DD67CC">
        <w:rPr>
          <w:rFonts w:ascii="Arial" w:hAnsi="Arial" w:cs="Arial"/>
          <w:sz w:val="22"/>
          <w:szCs w:val="22"/>
        </w:rPr>
        <w:t xml:space="preserve">           </w:t>
      </w:r>
      <w:r w:rsidR="00080AB8" w:rsidRPr="00DD67CC">
        <w:rPr>
          <w:rFonts w:ascii="Arial" w:hAnsi="Arial" w:cs="Arial"/>
          <w:sz w:val="22"/>
          <w:szCs w:val="22"/>
        </w:rPr>
        <w:t xml:space="preserve"> </w:t>
      </w:r>
      <w:r w:rsidR="00DD67CC">
        <w:rPr>
          <w:rFonts w:ascii="Arial" w:hAnsi="Arial" w:cs="Arial"/>
          <w:sz w:val="22"/>
          <w:szCs w:val="22"/>
        </w:rPr>
        <w:t xml:space="preserve">  </w:t>
      </w:r>
      <w:r w:rsidR="00080AB8" w:rsidRPr="00DD67CC">
        <w:rPr>
          <w:rFonts w:ascii="Arial" w:hAnsi="Arial" w:cs="Arial"/>
          <w:sz w:val="22"/>
          <w:szCs w:val="22"/>
        </w:rPr>
        <w:t>1</w:t>
      </w:r>
      <w:r w:rsidR="00A9651B">
        <w:rPr>
          <w:rFonts w:ascii="Arial" w:hAnsi="Arial" w:cs="Arial"/>
          <w:sz w:val="22"/>
          <w:szCs w:val="22"/>
        </w:rPr>
        <w:t>1</w:t>
      </w:r>
    </w:p>
    <w:p w14:paraId="48B69A64" w14:textId="2E146CF8" w:rsidR="00665162" w:rsidRPr="00DD67CC" w:rsidRDefault="00665162" w:rsidP="00A9651B">
      <w:pPr>
        <w:spacing w:line="360" w:lineRule="auto"/>
        <w:rPr>
          <w:rFonts w:ascii="Arial" w:hAnsi="Arial" w:cs="Arial"/>
          <w:sz w:val="22"/>
          <w:szCs w:val="22"/>
        </w:rPr>
      </w:pPr>
      <w:r w:rsidRPr="00DD67CC">
        <w:rPr>
          <w:rFonts w:ascii="Arial" w:hAnsi="Arial" w:cs="Arial"/>
          <w:sz w:val="22"/>
          <w:szCs w:val="22"/>
        </w:rPr>
        <w:t>REFERENCES (FIGURES)</w:t>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Pr="00DD67CC">
        <w:rPr>
          <w:rFonts w:ascii="Arial" w:hAnsi="Arial" w:cs="Arial"/>
          <w:sz w:val="22"/>
          <w:szCs w:val="22"/>
        </w:rPr>
        <w:tab/>
      </w:r>
      <w:r w:rsidR="00043CB4" w:rsidRPr="00DD67CC">
        <w:rPr>
          <w:rFonts w:ascii="Arial" w:hAnsi="Arial" w:cs="Arial"/>
          <w:sz w:val="22"/>
          <w:szCs w:val="22"/>
        </w:rPr>
        <w:t xml:space="preserve">           </w:t>
      </w:r>
      <w:r w:rsidR="00080AB8" w:rsidRPr="00DD67CC">
        <w:rPr>
          <w:rFonts w:ascii="Arial" w:hAnsi="Arial" w:cs="Arial"/>
          <w:sz w:val="22"/>
          <w:szCs w:val="22"/>
        </w:rPr>
        <w:t xml:space="preserve"> </w:t>
      </w:r>
      <w:r w:rsidR="00DD67CC">
        <w:rPr>
          <w:rFonts w:ascii="Arial" w:hAnsi="Arial" w:cs="Arial"/>
          <w:sz w:val="22"/>
          <w:szCs w:val="22"/>
        </w:rPr>
        <w:t xml:space="preserve">  </w:t>
      </w:r>
      <w:r w:rsidR="00080AB8" w:rsidRPr="00DD67CC">
        <w:rPr>
          <w:rFonts w:ascii="Arial" w:hAnsi="Arial" w:cs="Arial"/>
          <w:sz w:val="22"/>
          <w:szCs w:val="22"/>
        </w:rPr>
        <w:t>13</w:t>
      </w:r>
    </w:p>
    <w:p w14:paraId="23750226" w14:textId="77777777" w:rsidR="00636E7F" w:rsidRPr="0073361F" w:rsidRDefault="00636E7F" w:rsidP="00A9651B">
      <w:pPr>
        <w:spacing w:line="360" w:lineRule="auto"/>
        <w:rPr>
          <w:rFonts w:ascii="Arial" w:hAnsi="Arial" w:cs="Arial"/>
          <w:b/>
          <w:bCs/>
          <w:sz w:val="22"/>
          <w:szCs w:val="22"/>
        </w:rPr>
      </w:pPr>
    </w:p>
    <w:p w14:paraId="66BD550E" w14:textId="77777777" w:rsidR="00636E7F" w:rsidRPr="0073361F" w:rsidRDefault="00636E7F" w:rsidP="00A9651B">
      <w:pPr>
        <w:spacing w:line="360" w:lineRule="auto"/>
        <w:jc w:val="right"/>
        <w:rPr>
          <w:rFonts w:ascii="Arial" w:hAnsi="Arial" w:cs="Arial"/>
          <w:b/>
          <w:bCs/>
          <w:sz w:val="22"/>
          <w:szCs w:val="22"/>
        </w:rPr>
      </w:pPr>
    </w:p>
    <w:p w14:paraId="069F4981" w14:textId="77777777" w:rsidR="00636E7F" w:rsidRPr="0073361F" w:rsidRDefault="00636E7F" w:rsidP="00A41BA6">
      <w:pPr>
        <w:spacing w:line="360" w:lineRule="auto"/>
        <w:jc w:val="both"/>
        <w:rPr>
          <w:rFonts w:ascii="Arial" w:hAnsi="Arial" w:cs="Arial"/>
          <w:b/>
          <w:bCs/>
          <w:sz w:val="22"/>
          <w:szCs w:val="22"/>
        </w:rPr>
      </w:pPr>
    </w:p>
    <w:p w14:paraId="79C83570" w14:textId="77777777" w:rsidR="00636E7F" w:rsidRPr="0073361F" w:rsidRDefault="00636E7F" w:rsidP="00A41BA6">
      <w:pPr>
        <w:spacing w:line="360" w:lineRule="auto"/>
        <w:jc w:val="both"/>
        <w:rPr>
          <w:rFonts w:ascii="Arial" w:hAnsi="Arial" w:cs="Arial"/>
          <w:b/>
          <w:bCs/>
          <w:sz w:val="22"/>
          <w:szCs w:val="22"/>
        </w:rPr>
      </w:pPr>
    </w:p>
    <w:p w14:paraId="58C12479" w14:textId="77777777" w:rsidR="00636E7F" w:rsidRPr="0073361F" w:rsidRDefault="00636E7F" w:rsidP="00A41BA6">
      <w:pPr>
        <w:spacing w:line="360" w:lineRule="auto"/>
        <w:jc w:val="both"/>
        <w:rPr>
          <w:rFonts w:ascii="Arial" w:hAnsi="Arial" w:cs="Arial"/>
          <w:b/>
          <w:bCs/>
          <w:sz w:val="22"/>
          <w:szCs w:val="22"/>
        </w:rPr>
      </w:pPr>
    </w:p>
    <w:p w14:paraId="348B5864" w14:textId="77777777" w:rsidR="00636E7F" w:rsidRPr="0073361F" w:rsidRDefault="00636E7F" w:rsidP="00A41BA6">
      <w:pPr>
        <w:spacing w:line="360" w:lineRule="auto"/>
        <w:jc w:val="both"/>
        <w:rPr>
          <w:rFonts w:ascii="Arial" w:hAnsi="Arial" w:cs="Arial"/>
          <w:b/>
          <w:bCs/>
          <w:sz w:val="22"/>
          <w:szCs w:val="22"/>
        </w:rPr>
      </w:pPr>
    </w:p>
    <w:p w14:paraId="5DDB8A3C" w14:textId="77777777" w:rsidR="00636E7F" w:rsidRPr="0073361F" w:rsidRDefault="00636E7F" w:rsidP="00A41BA6">
      <w:pPr>
        <w:spacing w:line="360" w:lineRule="auto"/>
        <w:jc w:val="both"/>
        <w:rPr>
          <w:rFonts w:ascii="Arial" w:hAnsi="Arial" w:cs="Arial"/>
          <w:b/>
          <w:bCs/>
          <w:sz w:val="22"/>
          <w:szCs w:val="22"/>
        </w:rPr>
      </w:pPr>
    </w:p>
    <w:p w14:paraId="6C98CFE0" w14:textId="77777777" w:rsidR="00636E7F" w:rsidRPr="0073361F" w:rsidRDefault="00636E7F" w:rsidP="00A41BA6">
      <w:pPr>
        <w:spacing w:line="360" w:lineRule="auto"/>
        <w:jc w:val="both"/>
        <w:rPr>
          <w:rFonts w:ascii="Arial" w:hAnsi="Arial" w:cs="Arial"/>
          <w:b/>
          <w:bCs/>
          <w:sz w:val="22"/>
          <w:szCs w:val="22"/>
        </w:rPr>
      </w:pPr>
    </w:p>
    <w:p w14:paraId="686A2A11" w14:textId="77777777" w:rsidR="00636E7F" w:rsidRPr="0073361F" w:rsidRDefault="00636E7F" w:rsidP="00A41BA6">
      <w:pPr>
        <w:spacing w:line="360" w:lineRule="auto"/>
        <w:jc w:val="both"/>
        <w:rPr>
          <w:rFonts w:ascii="Arial" w:hAnsi="Arial" w:cs="Arial"/>
          <w:b/>
          <w:bCs/>
          <w:sz w:val="22"/>
          <w:szCs w:val="22"/>
        </w:rPr>
      </w:pPr>
    </w:p>
    <w:p w14:paraId="6FACDF01" w14:textId="77777777" w:rsidR="00636E7F" w:rsidRPr="0073361F" w:rsidRDefault="00636E7F" w:rsidP="00A41BA6">
      <w:pPr>
        <w:spacing w:line="360" w:lineRule="auto"/>
        <w:jc w:val="both"/>
        <w:rPr>
          <w:rFonts w:ascii="Arial" w:hAnsi="Arial" w:cs="Arial"/>
          <w:b/>
          <w:bCs/>
          <w:sz w:val="22"/>
          <w:szCs w:val="22"/>
        </w:rPr>
      </w:pPr>
    </w:p>
    <w:p w14:paraId="112DE565" w14:textId="77777777" w:rsidR="00636E7F" w:rsidRPr="0073361F" w:rsidRDefault="00636E7F" w:rsidP="00A41BA6">
      <w:pPr>
        <w:spacing w:line="360" w:lineRule="auto"/>
        <w:jc w:val="both"/>
        <w:rPr>
          <w:rFonts w:ascii="Arial" w:hAnsi="Arial" w:cs="Arial"/>
          <w:b/>
          <w:bCs/>
          <w:sz w:val="22"/>
          <w:szCs w:val="22"/>
        </w:rPr>
      </w:pPr>
    </w:p>
    <w:p w14:paraId="53B9C401" w14:textId="77777777" w:rsidR="00636E7F" w:rsidRPr="0073361F" w:rsidRDefault="00636E7F" w:rsidP="00A41BA6">
      <w:pPr>
        <w:spacing w:line="360" w:lineRule="auto"/>
        <w:jc w:val="both"/>
        <w:rPr>
          <w:rFonts w:ascii="Arial" w:hAnsi="Arial" w:cs="Arial"/>
          <w:b/>
          <w:bCs/>
          <w:sz w:val="22"/>
          <w:szCs w:val="22"/>
        </w:rPr>
      </w:pPr>
    </w:p>
    <w:p w14:paraId="7A9069BE" w14:textId="77777777" w:rsidR="00636E7F" w:rsidRPr="0073361F" w:rsidRDefault="00636E7F" w:rsidP="00A41BA6">
      <w:pPr>
        <w:spacing w:line="360" w:lineRule="auto"/>
        <w:jc w:val="both"/>
        <w:rPr>
          <w:rFonts w:ascii="Arial" w:hAnsi="Arial" w:cs="Arial"/>
          <w:b/>
          <w:bCs/>
          <w:sz w:val="22"/>
          <w:szCs w:val="22"/>
        </w:rPr>
      </w:pPr>
    </w:p>
    <w:p w14:paraId="4ECDA25E" w14:textId="77777777" w:rsidR="00636E7F" w:rsidRPr="0073361F" w:rsidRDefault="00636E7F" w:rsidP="00A41BA6">
      <w:pPr>
        <w:spacing w:line="360" w:lineRule="auto"/>
        <w:jc w:val="both"/>
        <w:rPr>
          <w:rFonts w:ascii="Arial" w:hAnsi="Arial" w:cs="Arial"/>
          <w:b/>
          <w:bCs/>
          <w:sz w:val="22"/>
          <w:szCs w:val="22"/>
        </w:rPr>
      </w:pPr>
    </w:p>
    <w:p w14:paraId="0477BE93" w14:textId="77777777" w:rsidR="00636E7F" w:rsidRPr="0073361F" w:rsidRDefault="00636E7F" w:rsidP="00A41BA6">
      <w:pPr>
        <w:spacing w:line="360" w:lineRule="auto"/>
        <w:jc w:val="both"/>
        <w:rPr>
          <w:rFonts w:ascii="Arial" w:hAnsi="Arial" w:cs="Arial"/>
          <w:b/>
          <w:bCs/>
          <w:sz w:val="22"/>
          <w:szCs w:val="22"/>
        </w:rPr>
      </w:pPr>
    </w:p>
    <w:p w14:paraId="482E3ADE" w14:textId="77777777" w:rsidR="00636E7F" w:rsidRPr="0073361F" w:rsidRDefault="00636E7F" w:rsidP="00A41BA6">
      <w:pPr>
        <w:spacing w:line="360" w:lineRule="auto"/>
        <w:jc w:val="both"/>
        <w:rPr>
          <w:rFonts w:ascii="Arial" w:hAnsi="Arial" w:cs="Arial"/>
          <w:b/>
          <w:bCs/>
          <w:sz w:val="22"/>
          <w:szCs w:val="22"/>
        </w:rPr>
      </w:pPr>
    </w:p>
    <w:p w14:paraId="69438815" w14:textId="77777777" w:rsidR="00636E7F" w:rsidRPr="0073361F" w:rsidRDefault="00636E7F" w:rsidP="00A41BA6">
      <w:pPr>
        <w:spacing w:line="360" w:lineRule="auto"/>
        <w:jc w:val="both"/>
        <w:rPr>
          <w:rFonts w:ascii="Arial" w:hAnsi="Arial" w:cs="Arial"/>
          <w:b/>
          <w:bCs/>
          <w:sz w:val="22"/>
          <w:szCs w:val="22"/>
        </w:rPr>
      </w:pPr>
    </w:p>
    <w:p w14:paraId="4DE7C235" w14:textId="77777777" w:rsidR="00636E7F" w:rsidRPr="0073361F" w:rsidRDefault="00636E7F" w:rsidP="00A41BA6">
      <w:pPr>
        <w:spacing w:line="360" w:lineRule="auto"/>
        <w:jc w:val="both"/>
        <w:rPr>
          <w:rFonts w:ascii="Arial" w:hAnsi="Arial" w:cs="Arial"/>
          <w:b/>
          <w:bCs/>
          <w:sz w:val="22"/>
          <w:szCs w:val="22"/>
        </w:rPr>
      </w:pPr>
    </w:p>
    <w:p w14:paraId="0B6FF5B4" w14:textId="77777777" w:rsidR="00636E7F" w:rsidRPr="0073361F" w:rsidRDefault="00636E7F" w:rsidP="00A41BA6">
      <w:pPr>
        <w:spacing w:line="360" w:lineRule="auto"/>
        <w:jc w:val="both"/>
        <w:rPr>
          <w:rFonts w:ascii="Arial" w:hAnsi="Arial" w:cs="Arial"/>
          <w:b/>
          <w:bCs/>
          <w:sz w:val="22"/>
          <w:szCs w:val="22"/>
        </w:rPr>
      </w:pPr>
    </w:p>
    <w:p w14:paraId="4B691DFE" w14:textId="77777777" w:rsidR="00636E7F" w:rsidRPr="0073361F" w:rsidRDefault="00636E7F" w:rsidP="00A41BA6">
      <w:pPr>
        <w:spacing w:line="360" w:lineRule="auto"/>
        <w:jc w:val="both"/>
        <w:rPr>
          <w:rFonts w:ascii="Arial" w:hAnsi="Arial" w:cs="Arial"/>
          <w:b/>
          <w:bCs/>
          <w:sz w:val="22"/>
          <w:szCs w:val="22"/>
        </w:rPr>
      </w:pPr>
    </w:p>
    <w:p w14:paraId="7BE70C1A" w14:textId="77777777" w:rsidR="00636E7F" w:rsidRPr="0073361F" w:rsidRDefault="00636E7F" w:rsidP="00A41BA6">
      <w:pPr>
        <w:spacing w:line="360" w:lineRule="auto"/>
        <w:jc w:val="both"/>
        <w:rPr>
          <w:rFonts w:ascii="Arial" w:hAnsi="Arial" w:cs="Arial"/>
          <w:b/>
          <w:bCs/>
          <w:sz w:val="22"/>
          <w:szCs w:val="22"/>
        </w:rPr>
      </w:pPr>
    </w:p>
    <w:p w14:paraId="72F6A938" w14:textId="3870305C" w:rsidR="0073361F" w:rsidRDefault="0073361F" w:rsidP="00A41BA6">
      <w:pPr>
        <w:spacing w:line="360" w:lineRule="auto"/>
        <w:jc w:val="both"/>
        <w:rPr>
          <w:rFonts w:ascii="Arial" w:hAnsi="Arial" w:cs="Arial"/>
          <w:b/>
          <w:bCs/>
          <w:sz w:val="22"/>
          <w:szCs w:val="22"/>
        </w:rPr>
      </w:pPr>
    </w:p>
    <w:p w14:paraId="205E6560" w14:textId="77777777" w:rsidR="00C361BC" w:rsidRDefault="00C361BC" w:rsidP="00C361BC">
      <w:pPr>
        <w:spacing w:line="360" w:lineRule="auto"/>
        <w:jc w:val="both"/>
        <w:rPr>
          <w:rFonts w:ascii="Arial" w:hAnsi="Arial" w:cs="Arial"/>
          <w:b/>
          <w:bCs/>
          <w:sz w:val="22"/>
          <w:szCs w:val="22"/>
        </w:rPr>
      </w:pPr>
    </w:p>
    <w:p w14:paraId="20B5FFA2" w14:textId="32F946C5" w:rsidR="00080AB8" w:rsidRPr="00BF4AF0" w:rsidRDefault="00080AB8" w:rsidP="00DA59C3">
      <w:pPr>
        <w:pStyle w:val="ListParagraph"/>
        <w:spacing w:line="360" w:lineRule="auto"/>
        <w:jc w:val="center"/>
        <w:rPr>
          <w:rFonts w:ascii="Arial" w:hAnsi="Arial" w:cs="Arial"/>
          <w:b/>
          <w:bCs/>
        </w:rPr>
      </w:pPr>
      <w:r w:rsidRPr="00BF4AF0">
        <w:rPr>
          <w:rFonts w:ascii="Arial" w:hAnsi="Arial" w:cs="Arial"/>
          <w:b/>
          <w:bCs/>
        </w:rPr>
        <w:lastRenderedPageBreak/>
        <w:t>LIST OF FIGURES</w:t>
      </w:r>
    </w:p>
    <w:p w14:paraId="201CD43A" w14:textId="4164C2BE" w:rsidR="00080AB8" w:rsidRDefault="00080AB8" w:rsidP="00080AB8">
      <w:pPr>
        <w:pStyle w:val="ListParagraph"/>
        <w:spacing w:line="360" w:lineRule="auto"/>
        <w:jc w:val="center"/>
        <w:rPr>
          <w:rFonts w:ascii="Arial" w:hAnsi="Arial" w:cs="Arial"/>
          <w:b/>
          <w:bCs/>
          <w:sz w:val="22"/>
          <w:szCs w:val="22"/>
        </w:rPr>
      </w:pPr>
    </w:p>
    <w:p w14:paraId="518FCB5D" w14:textId="77777777" w:rsidR="00DD67CC" w:rsidRDefault="00DD67CC" w:rsidP="00080AB8">
      <w:pPr>
        <w:pStyle w:val="ListParagraph"/>
        <w:spacing w:line="360" w:lineRule="auto"/>
        <w:jc w:val="center"/>
        <w:rPr>
          <w:rFonts w:ascii="Arial" w:hAnsi="Arial" w:cs="Arial"/>
          <w:b/>
          <w:bCs/>
          <w:sz w:val="22"/>
          <w:szCs w:val="22"/>
        </w:rPr>
      </w:pPr>
    </w:p>
    <w:p w14:paraId="4BB73F94" w14:textId="500F0115" w:rsidR="00080AB8" w:rsidRDefault="00080AB8" w:rsidP="00080AB8">
      <w:pPr>
        <w:pStyle w:val="ListParagraph"/>
        <w:spacing w:line="360" w:lineRule="auto"/>
        <w:jc w:val="center"/>
        <w:rPr>
          <w:rFonts w:ascii="Arial" w:hAnsi="Arial" w:cs="Arial"/>
          <w:b/>
          <w:bCs/>
          <w:sz w:val="22"/>
          <w:szCs w:val="22"/>
        </w:rPr>
      </w:pPr>
    </w:p>
    <w:tbl>
      <w:tblPr>
        <w:tblStyle w:val="TableGrid"/>
        <w:tblW w:w="0" w:type="auto"/>
        <w:jc w:val="center"/>
        <w:tblLook w:val="04A0" w:firstRow="1" w:lastRow="0" w:firstColumn="1" w:lastColumn="0" w:noHBand="0" w:noVBand="1"/>
      </w:tblPr>
      <w:tblGrid>
        <w:gridCol w:w="1704"/>
        <w:gridCol w:w="5163"/>
        <w:gridCol w:w="1525"/>
      </w:tblGrid>
      <w:tr w:rsidR="00274A32" w14:paraId="159227B9" w14:textId="77777777" w:rsidTr="00DA59C3">
        <w:trPr>
          <w:trHeight w:val="378"/>
          <w:jc w:val="center"/>
        </w:trPr>
        <w:tc>
          <w:tcPr>
            <w:tcW w:w="1704" w:type="dxa"/>
          </w:tcPr>
          <w:p w14:paraId="26AD6E2C" w14:textId="4A3080C6" w:rsidR="00274A32" w:rsidRPr="0022297F" w:rsidRDefault="00274A32" w:rsidP="00080AB8">
            <w:pPr>
              <w:pStyle w:val="ListParagraph"/>
              <w:spacing w:line="360" w:lineRule="auto"/>
              <w:ind w:left="0"/>
              <w:jc w:val="center"/>
              <w:rPr>
                <w:rFonts w:ascii="Arial" w:hAnsi="Arial" w:cs="Arial"/>
                <w:b/>
                <w:bCs/>
                <w:sz w:val="22"/>
                <w:szCs w:val="22"/>
              </w:rPr>
            </w:pPr>
            <w:r w:rsidRPr="0022297F">
              <w:rPr>
                <w:rFonts w:ascii="Arial" w:hAnsi="Arial" w:cs="Arial"/>
                <w:b/>
                <w:bCs/>
                <w:sz w:val="22"/>
                <w:szCs w:val="22"/>
              </w:rPr>
              <w:t>Figure No</w:t>
            </w:r>
          </w:p>
        </w:tc>
        <w:tc>
          <w:tcPr>
            <w:tcW w:w="5163" w:type="dxa"/>
          </w:tcPr>
          <w:p w14:paraId="666857F0" w14:textId="361B5059" w:rsidR="00274A32" w:rsidRPr="0022297F" w:rsidRDefault="00274A32" w:rsidP="00080AB8">
            <w:pPr>
              <w:pStyle w:val="ListParagraph"/>
              <w:spacing w:line="360" w:lineRule="auto"/>
              <w:ind w:left="0"/>
              <w:jc w:val="center"/>
              <w:rPr>
                <w:rFonts w:ascii="Arial" w:hAnsi="Arial" w:cs="Arial"/>
                <w:b/>
                <w:bCs/>
                <w:sz w:val="22"/>
                <w:szCs w:val="22"/>
              </w:rPr>
            </w:pPr>
            <w:r w:rsidRPr="0022297F">
              <w:rPr>
                <w:rFonts w:ascii="Arial" w:hAnsi="Arial" w:cs="Arial"/>
                <w:b/>
                <w:bCs/>
                <w:sz w:val="22"/>
                <w:szCs w:val="22"/>
              </w:rPr>
              <w:t>Description</w:t>
            </w:r>
          </w:p>
        </w:tc>
        <w:tc>
          <w:tcPr>
            <w:tcW w:w="1525" w:type="dxa"/>
          </w:tcPr>
          <w:p w14:paraId="4C0276BE" w14:textId="0DDB807F" w:rsidR="00274A32" w:rsidRPr="0022297F" w:rsidRDefault="00274A32" w:rsidP="00080AB8">
            <w:pPr>
              <w:pStyle w:val="ListParagraph"/>
              <w:spacing w:line="360" w:lineRule="auto"/>
              <w:ind w:left="0"/>
              <w:jc w:val="center"/>
              <w:rPr>
                <w:rFonts w:ascii="Arial" w:hAnsi="Arial" w:cs="Arial"/>
                <w:b/>
                <w:bCs/>
                <w:sz w:val="22"/>
                <w:szCs w:val="22"/>
              </w:rPr>
            </w:pPr>
            <w:r w:rsidRPr="0022297F">
              <w:rPr>
                <w:rFonts w:ascii="Arial" w:hAnsi="Arial" w:cs="Arial"/>
                <w:b/>
                <w:bCs/>
                <w:sz w:val="22"/>
                <w:szCs w:val="22"/>
              </w:rPr>
              <w:t>Page No</w:t>
            </w:r>
          </w:p>
        </w:tc>
      </w:tr>
      <w:tr w:rsidR="00274A32" w14:paraId="27D07B42" w14:textId="77777777" w:rsidTr="00DA59C3">
        <w:trPr>
          <w:trHeight w:val="378"/>
          <w:jc w:val="center"/>
        </w:trPr>
        <w:tc>
          <w:tcPr>
            <w:tcW w:w="1704" w:type="dxa"/>
          </w:tcPr>
          <w:p w14:paraId="230AAFBD" w14:textId="5896D696" w:rsidR="00274A32" w:rsidRPr="00274A32" w:rsidRDefault="00274A32" w:rsidP="00274A32">
            <w:pPr>
              <w:pStyle w:val="ListParagraph"/>
              <w:spacing w:line="360" w:lineRule="auto"/>
              <w:ind w:left="0"/>
              <w:jc w:val="center"/>
              <w:rPr>
                <w:rFonts w:ascii="Arial" w:hAnsi="Arial" w:cs="Arial"/>
                <w:sz w:val="22"/>
                <w:szCs w:val="22"/>
              </w:rPr>
            </w:pPr>
            <w:r w:rsidRPr="00274A32">
              <w:rPr>
                <w:rFonts w:ascii="Arial" w:hAnsi="Arial" w:cs="Arial"/>
                <w:sz w:val="22"/>
                <w:szCs w:val="22"/>
              </w:rPr>
              <w:t>1</w:t>
            </w:r>
          </w:p>
        </w:tc>
        <w:tc>
          <w:tcPr>
            <w:tcW w:w="5163" w:type="dxa"/>
          </w:tcPr>
          <w:p w14:paraId="6C049CBB" w14:textId="26EA5003" w:rsidR="00274A32" w:rsidRPr="00274A32" w:rsidRDefault="00274A32" w:rsidP="00080AB8">
            <w:pPr>
              <w:pStyle w:val="ListParagraph"/>
              <w:spacing w:line="360" w:lineRule="auto"/>
              <w:ind w:left="0"/>
              <w:jc w:val="center"/>
              <w:rPr>
                <w:rFonts w:ascii="Arial" w:hAnsi="Arial" w:cs="Arial"/>
                <w:sz w:val="22"/>
                <w:szCs w:val="22"/>
              </w:rPr>
            </w:pPr>
            <w:r w:rsidRPr="00274A32">
              <w:rPr>
                <w:rFonts w:ascii="Arial" w:hAnsi="Arial" w:cs="Arial"/>
                <w:sz w:val="22"/>
                <w:szCs w:val="22"/>
              </w:rPr>
              <w:t xml:space="preserve">LR Defender 2021 </w:t>
            </w:r>
            <w:r>
              <w:rPr>
                <w:rFonts w:ascii="Arial" w:hAnsi="Arial" w:cs="Arial"/>
                <w:sz w:val="22"/>
                <w:szCs w:val="22"/>
              </w:rPr>
              <w:t>W</w:t>
            </w:r>
            <w:r w:rsidRPr="00274A32">
              <w:rPr>
                <w:rFonts w:ascii="Arial" w:hAnsi="Arial" w:cs="Arial"/>
                <w:sz w:val="22"/>
                <w:szCs w:val="22"/>
              </w:rPr>
              <w:t xml:space="preserve">orld </w:t>
            </w:r>
            <w:r>
              <w:rPr>
                <w:rFonts w:ascii="Arial" w:hAnsi="Arial" w:cs="Arial"/>
                <w:sz w:val="22"/>
                <w:szCs w:val="22"/>
              </w:rPr>
              <w:t>C</w:t>
            </w:r>
            <w:r w:rsidRPr="00274A32">
              <w:rPr>
                <w:rFonts w:ascii="Arial" w:hAnsi="Arial" w:cs="Arial"/>
                <w:sz w:val="22"/>
                <w:szCs w:val="22"/>
              </w:rPr>
              <w:t xml:space="preserve">ar </w:t>
            </w:r>
            <w:r>
              <w:rPr>
                <w:rFonts w:ascii="Arial" w:hAnsi="Arial" w:cs="Arial"/>
                <w:sz w:val="22"/>
                <w:szCs w:val="22"/>
              </w:rPr>
              <w:t>D</w:t>
            </w:r>
            <w:r w:rsidRPr="00274A32">
              <w:rPr>
                <w:rFonts w:ascii="Arial" w:hAnsi="Arial" w:cs="Arial"/>
                <w:sz w:val="22"/>
                <w:szCs w:val="22"/>
              </w:rPr>
              <w:t xml:space="preserve">esign of the </w:t>
            </w:r>
            <w:r>
              <w:rPr>
                <w:rFonts w:ascii="Arial" w:hAnsi="Arial" w:cs="Arial"/>
                <w:sz w:val="22"/>
                <w:szCs w:val="22"/>
              </w:rPr>
              <w:t>Y</w:t>
            </w:r>
            <w:r w:rsidRPr="00274A32">
              <w:rPr>
                <w:rFonts w:ascii="Arial" w:hAnsi="Arial" w:cs="Arial"/>
                <w:sz w:val="22"/>
                <w:szCs w:val="22"/>
              </w:rPr>
              <w:t>ear</w:t>
            </w:r>
          </w:p>
        </w:tc>
        <w:tc>
          <w:tcPr>
            <w:tcW w:w="1525" w:type="dxa"/>
          </w:tcPr>
          <w:p w14:paraId="07FD9F2F" w14:textId="53FE3089" w:rsidR="00274A32" w:rsidRPr="00274A32" w:rsidRDefault="00274A32" w:rsidP="00080AB8">
            <w:pPr>
              <w:pStyle w:val="ListParagraph"/>
              <w:spacing w:line="360" w:lineRule="auto"/>
              <w:ind w:left="0"/>
              <w:jc w:val="center"/>
              <w:rPr>
                <w:rFonts w:ascii="Arial" w:hAnsi="Arial" w:cs="Arial"/>
                <w:sz w:val="22"/>
                <w:szCs w:val="22"/>
              </w:rPr>
            </w:pPr>
            <w:r>
              <w:rPr>
                <w:rFonts w:ascii="Arial" w:hAnsi="Arial" w:cs="Arial"/>
                <w:sz w:val="22"/>
                <w:szCs w:val="22"/>
              </w:rPr>
              <w:t>4</w:t>
            </w:r>
          </w:p>
        </w:tc>
      </w:tr>
      <w:tr w:rsidR="00274A32" w14:paraId="090722D2" w14:textId="77777777" w:rsidTr="00DA59C3">
        <w:trPr>
          <w:trHeight w:val="757"/>
          <w:jc w:val="center"/>
        </w:trPr>
        <w:tc>
          <w:tcPr>
            <w:tcW w:w="1704" w:type="dxa"/>
          </w:tcPr>
          <w:p w14:paraId="04155AC3" w14:textId="2DB3291C" w:rsidR="00274A32" w:rsidRPr="00274A32" w:rsidRDefault="00274A32" w:rsidP="00080AB8">
            <w:pPr>
              <w:pStyle w:val="ListParagraph"/>
              <w:spacing w:line="360" w:lineRule="auto"/>
              <w:ind w:left="0"/>
              <w:jc w:val="center"/>
              <w:rPr>
                <w:rFonts w:ascii="Arial" w:hAnsi="Arial" w:cs="Arial"/>
                <w:sz w:val="22"/>
                <w:szCs w:val="22"/>
              </w:rPr>
            </w:pPr>
            <w:r>
              <w:rPr>
                <w:rFonts w:ascii="Arial" w:hAnsi="Arial" w:cs="Arial"/>
                <w:sz w:val="22"/>
                <w:szCs w:val="22"/>
              </w:rPr>
              <w:t>2</w:t>
            </w:r>
          </w:p>
        </w:tc>
        <w:tc>
          <w:tcPr>
            <w:tcW w:w="5163" w:type="dxa"/>
          </w:tcPr>
          <w:p w14:paraId="42479EC4" w14:textId="7AF70E62" w:rsidR="00274A32" w:rsidRPr="00D90631" w:rsidRDefault="00D90631" w:rsidP="00080AB8">
            <w:pPr>
              <w:pStyle w:val="ListParagraph"/>
              <w:spacing w:line="360" w:lineRule="auto"/>
              <w:ind w:left="0"/>
              <w:jc w:val="center"/>
              <w:rPr>
                <w:rFonts w:ascii="Arial" w:hAnsi="Arial" w:cs="Arial"/>
                <w:sz w:val="22"/>
                <w:szCs w:val="22"/>
              </w:rPr>
            </w:pPr>
            <w:r w:rsidRPr="00D90631">
              <w:rPr>
                <w:rFonts w:ascii="Arial" w:hAnsi="Arial" w:cs="Arial"/>
                <w:sz w:val="22"/>
                <w:szCs w:val="22"/>
              </w:rPr>
              <w:t xml:space="preserve">Future Air Purification </w:t>
            </w:r>
            <w:r>
              <w:rPr>
                <w:rFonts w:ascii="Arial" w:hAnsi="Arial" w:cs="Arial"/>
                <w:sz w:val="22"/>
                <w:szCs w:val="22"/>
              </w:rPr>
              <w:t>Technology</w:t>
            </w:r>
            <w:r w:rsidR="0022297F">
              <w:rPr>
                <w:rFonts w:ascii="Arial" w:hAnsi="Arial" w:cs="Arial"/>
                <w:sz w:val="22"/>
                <w:szCs w:val="22"/>
              </w:rPr>
              <w:t xml:space="preserve"> inhibiting viruses and bacteria by up to 97%</w:t>
            </w:r>
          </w:p>
        </w:tc>
        <w:tc>
          <w:tcPr>
            <w:tcW w:w="1525" w:type="dxa"/>
          </w:tcPr>
          <w:p w14:paraId="50A29A52" w14:textId="3C0FF6EC" w:rsidR="00274A32" w:rsidRPr="00D90631" w:rsidRDefault="00D90631" w:rsidP="00080AB8">
            <w:pPr>
              <w:pStyle w:val="ListParagraph"/>
              <w:spacing w:line="360" w:lineRule="auto"/>
              <w:ind w:left="0"/>
              <w:jc w:val="center"/>
              <w:rPr>
                <w:rFonts w:ascii="Arial" w:hAnsi="Arial" w:cs="Arial"/>
                <w:sz w:val="22"/>
                <w:szCs w:val="22"/>
              </w:rPr>
            </w:pPr>
            <w:r>
              <w:rPr>
                <w:rFonts w:ascii="Arial" w:hAnsi="Arial" w:cs="Arial"/>
                <w:sz w:val="22"/>
                <w:szCs w:val="22"/>
              </w:rPr>
              <w:t>8</w:t>
            </w:r>
          </w:p>
        </w:tc>
      </w:tr>
      <w:tr w:rsidR="00274A32" w14:paraId="0407AEF5" w14:textId="77777777" w:rsidTr="00DA59C3">
        <w:trPr>
          <w:trHeight w:val="378"/>
          <w:jc w:val="center"/>
        </w:trPr>
        <w:tc>
          <w:tcPr>
            <w:tcW w:w="1704" w:type="dxa"/>
          </w:tcPr>
          <w:p w14:paraId="71CF7C65" w14:textId="4D3CF13C" w:rsidR="00274A32" w:rsidRPr="00274A32" w:rsidRDefault="00274A32" w:rsidP="00080AB8">
            <w:pPr>
              <w:pStyle w:val="ListParagraph"/>
              <w:spacing w:line="360" w:lineRule="auto"/>
              <w:ind w:left="0"/>
              <w:jc w:val="center"/>
              <w:rPr>
                <w:rFonts w:ascii="Arial" w:hAnsi="Arial" w:cs="Arial"/>
                <w:sz w:val="22"/>
                <w:szCs w:val="22"/>
              </w:rPr>
            </w:pPr>
            <w:r>
              <w:rPr>
                <w:rFonts w:ascii="Arial" w:hAnsi="Arial" w:cs="Arial"/>
                <w:sz w:val="22"/>
                <w:szCs w:val="22"/>
              </w:rPr>
              <w:t>3</w:t>
            </w:r>
          </w:p>
        </w:tc>
        <w:tc>
          <w:tcPr>
            <w:tcW w:w="5163" w:type="dxa"/>
          </w:tcPr>
          <w:p w14:paraId="3FE4320B" w14:textId="6E0DBA68" w:rsidR="00274A32" w:rsidRPr="0022297F" w:rsidRDefault="0022297F" w:rsidP="00080AB8">
            <w:pPr>
              <w:pStyle w:val="ListParagraph"/>
              <w:spacing w:line="360" w:lineRule="auto"/>
              <w:ind w:left="0"/>
              <w:jc w:val="center"/>
              <w:rPr>
                <w:rFonts w:ascii="Arial" w:hAnsi="Arial" w:cs="Arial"/>
                <w:sz w:val="22"/>
                <w:szCs w:val="22"/>
              </w:rPr>
            </w:pPr>
            <w:r w:rsidRPr="0022297F">
              <w:rPr>
                <w:rFonts w:ascii="Arial" w:hAnsi="Arial" w:cs="Arial"/>
                <w:sz w:val="22"/>
                <w:szCs w:val="22"/>
              </w:rPr>
              <w:t>Net Zero Scenario</w:t>
            </w:r>
          </w:p>
        </w:tc>
        <w:tc>
          <w:tcPr>
            <w:tcW w:w="1525" w:type="dxa"/>
          </w:tcPr>
          <w:p w14:paraId="30609382" w14:textId="37298CED" w:rsidR="00274A32" w:rsidRPr="0022297F" w:rsidRDefault="0022297F" w:rsidP="00080AB8">
            <w:pPr>
              <w:pStyle w:val="ListParagraph"/>
              <w:spacing w:line="360" w:lineRule="auto"/>
              <w:ind w:left="0"/>
              <w:jc w:val="center"/>
              <w:rPr>
                <w:rFonts w:ascii="Arial" w:hAnsi="Arial" w:cs="Arial"/>
                <w:sz w:val="22"/>
                <w:szCs w:val="22"/>
              </w:rPr>
            </w:pPr>
            <w:r>
              <w:rPr>
                <w:rFonts w:ascii="Arial" w:hAnsi="Arial" w:cs="Arial"/>
                <w:sz w:val="22"/>
                <w:szCs w:val="22"/>
              </w:rPr>
              <w:t>8</w:t>
            </w:r>
          </w:p>
        </w:tc>
      </w:tr>
    </w:tbl>
    <w:p w14:paraId="6AA9672E" w14:textId="77777777" w:rsidR="00080AB8" w:rsidRDefault="00080AB8" w:rsidP="00080AB8">
      <w:pPr>
        <w:pStyle w:val="ListParagraph"/>
        <w:spacing w:line="360" w:lineRule="auto"/>
        <w:jc w:val="center"/>
        <w:rPr>
          <w:rFonts w:ascii="Arial" w:hAnsi="Arial" w:cs="Arial"/>
          <w:b/>
          <w:bCs/>
          <w:sz w:val="22"/>
          <w:szCs w:val="22"/>
        </w:rPr>
      </w:pPr>
    </w:p>
    <w:p w14:paraId="44BD8F4E" w14:textId="372F772F" w:rsidR="00080AB8" w:rsidRDefault="00080AB8" w:rsidP="00080AB8">
      <w:pPr>
        <w:pStyle w:val="ListParagraph"/>
        <w:spacing w:line="360" w:lineRule="auto"/>
        <w:jc w:val="both"/>
        <w:rPr>
          <w:rFonts w:ascii="Arial" w:hAnsi="Arial" w:cs="Arial"/>
          <w:b/>
          <w:bCs/>
          <w:sz w:val="22"/>
          <w:szCs w:val="22"/>
        </w:rPr>
      </w:pPr>
    </w:p>
    <w:p w14:paraId="32FC0ED5" w14:textId="0AD1C32B" w:rsidR="00080AB8" w:rsidRDefault="00080AB8" w:rsidP="00080AB8">
      <w:pPr>
        <w:pStyle w:val="ListParagraph"/>
        <w:spacing w:line="360" w:lineRule="auto"/>
        <w:jc w:val="both"/>
        <w:rPr>
          <w:rFonts w:ascii="Arial" w:hAnsi="Arial" w:cs="Arial"/>
          <w:b/>
          <w:bCs/>
          <w:sz w:val="22"/>
          <w:szCs w:val="22"/>
        </w:rPr>
      </w:pPr>
    </w:p>
    <w:p w14:paraId="2C390E88" w14:textId="23EF3CF1" w:rsidR="00080AB8" w:rsidRDefault="00080AB8" w:rsidP="00080AB8">
      <w:pPr>
        <w:pStyle w:val="ListParagraph"/>
        <w:spacing w:line="360" w:lineRule="auto"/>
        <w:jc w:val="both"/>
        <w:rPr>
          <w:rFonts w:ascii="Arial" w:hAnsi="Arial" w:cs="Arial"/>
          <w:b/>
          <w:bCs/>
          <w:sz w:val="22"/>
          <w:szCs w:val="22"/>
        </w:rPr>
      </w:pPr>
    </w:p>
    <w:p w14:paraId="2C01B29B" w14:textId="582DC1F8" w:rsidR="00080AB8" w:rsidRDefault="00080AB8" w:rsidP="00080AB8">
      <w:pPr>
        <w:pStyle w:val="ListParagraph"/>
        <w:spacing w:line="360" w:lineRule="auto"/>
        <w:jc w:val="both"/>
        <w:rPr>
          <w:rFonts w:ascii="Arial" w:hAnsi="Arial" w:cs="Arial"/>
          <w:b/>
          <w:bCs/>
          <w:sz w:val="22"/>
          <w:szCs w:val="22"/>
        </w:rPr>
      </w:pPr>
    </w:p>
    <w:p w14:paraId="6E7722E1" w14:textId="6B81FF22" w:rsidR="00080AB8" w:rsidRDefault="00080AB8" w:rsidP="00080AB8">
      <w:pPr>
        <w:pStyle w:val="ListParagraph"/>
        <w:spacing w:line="360" w:lineRule="auto"/>
        <w:jc w:val="both"/>
        <w:rPr>
          <w:rFonts w:ascii="Arial" w:hAnsi="Arial" w:cs="Arial"/>
          <w:b/>
          <w:bCs/>
          <w:sz w:val="22"/>
          <w:szCs w:val="22"/>
        </w:rPr>
      </w:pPr>
    </w:p>
    <w:p w14:paraId="75259CAE" w14:textId="3EF8BD9E" w:rsidR="00080AB8" w:rsidRDefault="00080AB8" w:rsidP="00080AB8">
      <w:pPr>
        <w:pStyle w:val="ListParagraph"/>
        <w:spacing w:line="360" w:lineRule="auto"/>
        <w:jc w:val="both"/>
        <w:rPr>
          <w:rFonts w:ascii="Arial" w:hAnsi="Arial" w:cs="Arial"/>
          <w:b/>
          <w:bCs/>
          <w:sz w:val="22"/>
          <w:szCs w:val="22"/>
        </w:rPr>
      </w:pPr>
    </w:p>
    <w:p w14:paraId="678F1A5B" w14:textId="77F30B98" w:rsidR="00080AB8" w:rsidRDefault="00080AB8" w:rsidP="00080AB8">
      <w:pPr>
        <w:pStyle w:val="ListParagraph"/>
        <w:spacing w:line="360" w:lineRule="auto"/>
        <w:jc w:val="both"/>
        <w:rPr>
          <w:rFonts w:ascii="Arial" w:hAnsi="Arial" w:cs="Arial"/>
          <w:b/>
          <w:bCs/>
          <w:sz w:val="22"/>
          <w:szCs w:val="22"/>
        </w:rPr>
      </w:pPr>
    </w:p>
    <w:p w14:paraId="4210ADB2" w14:textId="14E459A9" w:rsidR="00080AB8" w:rsidRDefault="00080AB8" w:rsidP="00080AB8">
      <w:pPr>
        <w:pStyle w:val="ListParagraph"/>
        <w:spacing w:line="360" w:lineRule="auto"/>
        <w:jc w:val="both"/>
        <w:rPr>
          <w:rFonts w:ascii="Arial" w:hAnsi="Arial" w:cs="Arial"/>
          <w:b/>
          <w:bCs/>
          <w:sz w:val="22"/>
          <w:szCs w:val="22"/>
        </w:rPr>
      </w:pPr>
    </w:p>
    <w:p w14:paraId="175073A0" w14:textId="047082B1" w:rsidR="00080AB8" w:rsidRDefault="00080AB8" w:rsidP="00080AB8">
      <w:pPr>
        <w:pStyle w:val="ListParagraph"/>
        <w:spacing w:line="360" w:lineRule="auto"/>
        <w:jc w:val="both"/>
        <w:rPr>
          <w:rFonts w:ascii="Arial" w:hAnsi="Arial" w:cs="Arial"/>
          <w:b/>
          <w:bCs/>
          <w:sz w:val="22"/>
          <w:szCs w:val="22"/>
        </w:rPr>
      </w:pPr>
    </w:p>
    <w:p w14:paraId="6B52714D" w14:textId="54D18F3B" w:rsidR="00080AB8" w:rsidRDefault="00080AB8" w:rsidP="00080AB8">
      <w:pPr>
        <w:pStyle w:val="ListParagraph"/>
        <w:spacing w:line="360" w:lineRule="auto"/>
        <w:jc w:val="both"/>
        <w:rPr>
          <w:rFonts w:ascii="Arial" w:hAnsi="Arial" w:cs="Arial"/>
          <w:b/>
          <w:bCs/>
          <w:sz w:val="22"/>
          <w:szCs w:val="22"/>
        </w:rPr>
      </w:pPr>
    </w:p>
    <w:p w14:paraId="0670B8CF" w14:textId="2D6E7FAB" w:rsidR="00080AB8" w:rsidRDefault="00080AB8" w:rsidP="00080AB8">
      <w:pPr>
        <w:pStyle w:val="ListParagraph"/>
        <w:spacing w:line="360" w:lineRule="auto"/>
        <w:jc w:val="both"/>
        <w:rPr>
          <w:rFonts w:ascii="Arial" w:hAnsi="Arial" w:cs="Arial"/>
          <w:b/>
          <w:bCs/>
          <w:sz w:val="22"/>
          <w:szCs w:val="22"/>
        </w:rPr>
      </w:pPr>
    </w:p>
    <w:p w14:paraId="03248BE1" w14:textId="2C16F887" w:rsidR="00080AB8" w:rsidRDefault="00080AB8" w:rsidP="00080AB8">
      <w:pPr>
        <w:pStyle w:val="ListParagraph"/>
        <w:spacing w:line="360" w:lineRule="auto"/>
        <w:jc w:val="both"/>
        <w:rPr>
          <w:rFonts w:ascii="Arial" w:hAnsi="Arial" w:cs="Arial"/>
          <w:b/>
          <w:bCs/>
          <w:sz w:val="22"/>
          <w:szCs w:val="22"/>
        </w:rPr>
      </w:pPr>
    </w:p>
    <w:p w14:paraId="084918F5" w14:textId="774F252D" w:rsidR="00080AB8" w:rsidRDefault="00080AB8" w:rsidP="00080AB8">
      <w:pPr>
        <w:pStyle w:val="ListParagraph"/>
        <w:spacing w:line="360" w:lineRule="auto"/>
        <w:jc w:val="both"/>
        <w:rPr>
          <w:rFonts w:ascii="Arial" w:hAnsi="Arial" w:cs="Arial"/>
          <w:b/>
          <w:bCs/>
          <w:sz w:val="22"/>
          <w:szCs w:val="22"/>
        </w:rPr>
      </w:pPr>
    </w:p>
    <w:p w14:paraId="325215B3" w14:textId="121752AA" w:rsidR="00080AB8" w:rsidRDefault="00080AB8" w:rsidP="00080AB8">
      <w:pPr>
        <w:pStyle w:val="ListParagraph"/>
        <w:spacing w:line="360" w:lineRule="auto"/>
        <w:jc w:val="both"/>
        <w:rPr>
          <w:rFonts w:ascii="Arial" w:hAnsi="Arial" w:cs="Arial"/>
          <w:b/>
          <w:bCs/>
          <w:sz w:val="22"/>
          <w:szCs w:val="22"/>
        </w:rPr>
      </w:pPr>
    </w:p>
    <w:p w14:paraId="23CB070C" w14:textId="3EDA0F2E" w:rsidR="00080AB8" w:rsidRDefault="00080AB8" w:rsidP="00080AB8">
      <w:pPr>
        <w:pStyle w:val="ListParagraph"/>
        <w:spacing w:line="360" w:lineRule="auto"/>
        <w:jc w:val="both"/>
        <w:rPr>
          <w:rFonts w:ascii="Arial" w:hAnsi="Arial" w:cs="Arial"/>
          <w:b/>
          <w:bCs/>
          <w:sz w:val="22"/>
          <w:szCs w:val="22"/>
        </w:rPr>
      </w:pPr>
    </w:p>
    <w:p w14:paraId="4E853DEA" w14:textId="68A50A8E" w:rsidR="00080AB8" w:rsidRDefault="00080AB8" w:rsidP="00080AB8">
      <w:pPr>
        <w:pStyle w:val="ListParagraph"/>
        <w:spacing w:line="360" w:lineRule="auto"/>
        <w:jc w:val="both"/>
        <w:rPr>
          <w:rFonts w:ascii="Arial" w:hAnsi="Arial" w:cs="Arial"/>
          <w:b/>
          <w:bCs/>
          <w:sz w:val="22"/>
          <w:szCs w:val="22"/>
        </w:rPr>
      </w:pPr>
    </w:p>
    <w:p w14:paraId="1E92CD8B" w14:textId="00E40CD1" w:rsidR="00080AB8" w:rsidRDefault="00080AB8" w:rsidP="00080AB8">
      <w:pPr>
        <w:pStyle w:val="ListParagraph"/>
        <w:spacing w:line="360" w:lineRule="auto"/>
        <w:jc w:val="both"/>
        <w:rPr>
          <w:rFonts w:ascii="Arial" w:hAnsi="Arial" w:cs="Arial"/>
          <w:b/>
          <w:bCs/>
          <w:sz w:val="22"/>
          <w:szCs w:val="22"/>
        </w:rPr>
      </w:pPr>
    </w:p>
    <w:p w14:paraId="47CC4DB2" w14:textId="03CD801C" w:rsidR="00080AB8" w:rsidRDefault="00080AB8" w:rsidP="00080AB8">
      <w:pPr>
        <w:pStyle w:val="ListParagraph"/>
        <w:spacing w:line="360" w:lineRule="auto"/>
        <w:jc w:val="both"/>
        <w:rPr>
          <w:rFonts w:ascii="Arial" w:hAnsi="Arial" w:cs="Arial"/>
          <w:b/>
          <w:bCs/>
          <w:sz w:val="22"/>
          <w:szCs w:val="22"/>
        </w:rPr>
      </w:pPr>
    </w:p>
    <w:p w14:paraId="7DB853F6" w14:textId="237A0180" w:rsidR="00080AB8" w:rsidRDefault="00080AB8" w:rsidP="00080AB8">
      <w:pPr>
        <w:pStyle w:val="ListParagraph"/>
        <w:spacing w:line="360" w:lineRule="auto"/>
        <w:jc w:val="both"/>
        <w:rPr>
          <w:rFonts w:ascii="Arial" w:hAnsi="Arial" w:cs="Arial"/>
          <w:b/>
          <w:bCs/>
          <w:sz w:val="22"/>
          <w:szCs w:val="22"/>
        </w:rPr>
      </w:pPr>
    </w:p>
    <w:p w14:paraId="1A984C2A" w14:textId="5FAEB7BB" w:rsidR="00080AB8" w:rsidRDefault="00080AB8" w:rsidP="00080AB8">
      <w:pPr>
        <w:pStyle w:val="ListParagraph"/>
        <w:spacing w:line="360" w:lineRule="auto"/>
        <w:jc w:val="both"/>
        <w:rPr>
          <w:rFonts w:ascii="Arial" w:hAnsi="Arial" w:cs="Arial"/>
          <w:b/>
          <w:bCs/>
          <w:sz w:val="22"/>
          <w:szCs w:val="22"/>
        </w:rPr>
      </w:pPr>
    </w:p>
    <w:p w14:paraId="4CCB5DEB" w14:textId="30DEEA2C" w:rsidR="00080AB8" w:rsidRDefault="00080AB8" w:rsidP="00080AB8">
      <w:pPr>
        <w:pStyle w:val="ListParagraph"/>
        <w:spacing w:line="360" w:lineRule="auto"/>
        <w:jc w:val="both"/>
        <w:rPr>
          <w:rFonts w:ascii="Arial" w:hAnsi="Arial" w:cs="Arial"/>
          <w:b/>
          <w:bCs/>
          <w:sz w:val="22"/>
          <w:szCs w:val="22"/>
        </w:rPr>
      </w:pPr>
    </w:p>
    <w:p w14:paraId="72CA5FBD" w14:textId="58C7D9FB" w:rsidR="00080AB8" w:rsidRDefault="00080AB8" w:rsidP="00080AB8">
      <w:pPr>
        <w:pStyle w:val="ListParagraph"/>
        <w:spacing w:line="360" w:lineRule="auto"/>
        <w:jc w:val="both"/>
        <w:rPr>
          <w:rFonts w:ascii="Arial" w:hAnsi="Arial" w:cs="Arial"/>
          <w:b/>
          <w:bCs/>
          <w:sz w:val="22"/>
          <w:szCs w:val="22"/>
        </w:rPr>
      </w:pPr>
    </w:p>
    <w:p w14:paraId="060269FF" w14:textId="25A92020" w:rsidR="00080AB8" w:rsidRDefault="00080AB8" w:rsidP="00080AB8">
      <w:pPr>
        <w:pStyle w:val="ListParagraph"/>
        <w:spacing w:line="360" w:lineRule="auto"/>
        <w:jc w:val="both"/>
        <w:rPr>
          <w:rFonts w:ascii="Arial" w:hAnsi="Arial" w:cs="Arial"/>
          <w:b/>
          <w:bCs/>
          <w:sz w:val="22"/>
          <w:szCs w:val="22"/>
        </w:rPr>
      </w:pPr>
    </w:p>
    <w:p w14:paraId="64421FD9" w14:textId="57CCB8D3" w:rsidR="00080AB8" w:rsidRDefault="00080AB8" w:rsidP="00080AB8">
      <w:pPr>
        <w:pStyle w:val="ListParagraph"/>
        <w:spacing w:line="360" w:lineRule="auto"/>
        <w:jc w:val="both"/>
        <w:rPr>
          <w:rFonts w:ascii="Arial" w:hAnsi="Arial" w:cs="Arial"/>
          <w:b/>
          <w:bCs/>
          <w:sz w:val="22"/>
          <w:szCs w:val="22"/>
        </w:rPr>
      </w:pPr>
    </w:p>
    <w:p w14:paraId="7C1B7DD5" w14:textId="09247975" w:rsidR="00080AB8" w:rsidRDefault="00080AB8" w:rsidP="0022297F">
      <w:pPr>
        <w:spacing w:line="360" w:lineRule="auto"/>
        <w:jc w:val="both"/>
        <w:rPr>
          <w:rFonts w:ascii="Arial" w:hAnsi="Arial" w:cs="Arial"/>
          <w:b/>
          <w:bCs/>
          <w:sz w:val="22"/>
          <w:szCs w:val="22"/>
        </w:rPr>
      </w:pPr>
    </w:p>
    <w:p w14:paraId="575438D9" w14:textId="77777777" w:rsidR="0022297F" w:rsidRPr="0022297F" w:rsidRDefault="0022297F" w:rsidP="0022297F">
      <w:pPr>
        <w:spacing w:line="360" w:lineRule="auto"/>
        <w:jc w:val="both"/>
        <w:rPr>
          <w:rFonts w:ascii="Arial" w:hAnsi="Arial" w:cs="Arial"/>
          <w:b/>
          <w:bCs/>
          <w:sz w:val="22"/>
          <w:szCs w:val="22"/>
        </w:rPr>
      </w:pPr>
    </w:p>
    <w:p w14:paraId="6959516D" w14:textId="77A8C5B7" w:rsidR="008C154B" w:rsidRPr="00C361BC" w:rsidRDefault="00FD528A" w:rsidP="00C361BC">
      <w:pPr>
        <w:pStyle w:val="ListParagraph"/>
        <w:numPr>
          <w:ilvl w:val="0"/>
          <w:numId w:val="6"/>
        </w:numPr>
        <w:spacing w:line="360" w:lineRule="auto"/>
        <w:jc w:val="both"/>
        <w:rPr>
          <w:rFonts w:ascii="Arial" w:hAnsi="Arial" w:cs="Arial"/>
          <w:b/>
          <w:bCs/>
          <w:sz w:val="22"/>
          <w:szCs w:val="22"/>
        </w:rPr>
      </w:pPr>
      <w:r w:rsidRPr="00C361BC">
        <w:rPr>
          <w:rFonts w:ascii="Arial" w:hAnsi="Arial" w:cs="Arial"/>
          <w:b/>
          <w:bCs/>
          <w:sz w:val="22"/>
          <w:szCs w:val="22"/>
        </w:rPr>
        <w:lastRenderedPageBreak/>
        <w:t>Int</w:t>
      </w:r>
      <w:r w:rsidR="00C361BC" w:rsidRPr="00C361BC">
        <w:rPr>
          <w:rFonts w:ascii="Arial" w:hAnsi="Arial" w:cs="Arial"/>
          <w:b/>
          <w:bCs/>
          <w:sz w:val="22"/>
          <w:szCs w:val="22"/>
        </w:rPr>
        <w:t>ro</w:t>
      </w:r>
      <w:r w:rsidRPr="00C361BC">
        <w:rPr>
          <w:rFonts w:ascii="Arial" w:hAnsi="Arial" w:cs="Arial"/>
          <w:b/>
          <w:bCs/>
          <w:sz w:val="22"/>
          <w:szCs w:val="22"/>
        </w:rPr>
        <w:t>duction</w:t>
      </w:r>
    </w:p>
    <w:p w14:paraId="55FCD3CF" w14:textId="128B50C8" w:rsidR="00F33F8B" w:rsidRDefault="00900AF8" w:rsidP="00A41BA6">
      <w:pPr>
        <w:spacing w:line="360" w:lineRule="auto"/>
        <w:jc w:val="both"/>
        <w:rPr>
          <w:rFonts w:ascii="Arial" w:hAnsi="Arial" w:cs="Arial"/>
          <w:sz w:val="22"/>
          <w:szCs w:val="22"/>
        </w:rPr>
      </w:pPr>
      <w:r w:rsidRPr="0073361F">
        <w:rPr>
          <w:rFonts w:ascii="Arial" w:hAnsi="Arial" w:cs="Arial"/>
          <w:sz w:val="22"/>
          <w:szCs w:val="22"/>
        </w:rPr>
        <w:t xml:space="preserve">The </w:t>
      </w:r>
      <w:r w:rsidR="00FD528A" w:rsidRPr="0073361F">
        <w:rPr>
          <w:rFonts w:ascii="Arial" w:hAnsi="Arial" w:cs="Arial"/>
          <w:sz w:val="22"/>
          <w:szCs w:val="22"/>
        </w:rPr>
        <w:t xml:space="preserve">automotive </w:t>
      </w:r>
      <w:r w:rsidRPr="0073361F">
        <w:rPr>
          <w:rFonts w:ascii="Arial" w:hAnsi="Arial" w:cs="Arial"/>
          <w:sz w:val="22"/>
          <w:szCs w:val="22"/>
        </w:rPr>
        <w:t xml:space="preserve">industry faces </w:t>
      </w:r>
      <w:r w:rsidR="003B547B">
        <w:rPr>
          <w:rFonts w:ascii="Arial" w:hAnsi="Arial" w:cs="Arial"/>
          <w:sz w:val="22"/>
          <w:szCs w:val="22"/>
        </w:rPr>
        <w:t>many</w:t>
      </w:r>
      <w:r w:rsidR="009356B1" w:rsidRPr="0073361F">
        <w:rPr>
          <w:rFonts w:ascii="Arial" w:hAnsi="Arial" w:cs="Arial"/>
          <w:sz w:val="22"/>
          <w:szCs w:val="22"/>
        </w:rPr>
        <w:t xml:space="preserve"> </w:t>
      </w:r>
      <w:r w:rsidRPr="0073361F">
        <w:rPr>
          <w:rFonts w:ascii="Arial" w:hAnsi="Arial" w:cs="Arial"/>
          <w:sz w:val="22"/>
          <w:szCs w:val="22"/>
        </w:rPr>
        <w:t xml:space="preserve">challenges with globalization, individualizations, digitalization and competition. </w:t>
      </w:r>
      <w:r w:rsidR="009356B1" w:rsidRPr="0073361F">
        <w:rPr>
          <w:rFonts w:ascii="Arial" w:hAnsi="Arial" w:cs="Arial"/>
          <w:sz w:val="22"/>
          <w:szCs w:val="22"/>
        </w:rPr>
        <w:t>C</w:t>
      </w:r>
      <w:r w:rsidRPr="0073361F">
        <w:rPr>
          <w:rFonts w:ascii="Arial" w:hAnsi="Arial" w:cs="Arial"/>
          <w:sz w:val="22"/>
          <w:szCs w:val="22"/>
        </w:rPr>
        <w:t>ompanies are required to comply with regulations, safety and environmental commitments</w:t>
      </w:r>
      <w:r w:rsidR="009356B1" w:rsidRPr="0073361F">
        <w:rPr>
          <w:rFonts w:ascii="Arial" w:hAnsi="Arial" w:cs="Arial"/>
          <w:sz w:val="22"/>
          <w:szCs w:val="22"/>
        </w:rPr>
        <w:t xml:space="preserve"> </w:t>
      </w:r>
      <w:r w:rsidR="003B547B">
        <w:rPr>
          <w:rFonts w:ascii="Arial" w:hAnsi="Arial" w:cs="Arial"/>
          <w:sz w:val="22"/>
          <w:szCs w:val="22"/>
        </w:rPr>
        <w:t>while</w:t>
      </w:r>
      <w:r w:rsidR="009356B1" w:rsidRPr="0073361F">
        <w:rPr>
          <w:rFonts w:ascii="Arial" w:hAnsi="Arial" w:cs="Arial"/>
          <w:sz w:val="22"/>
          <w:szCs w:val="22"/>
        </w:rPr>
        <w:t xml:space="preserve"> a</w:t>
      </w:r>
      <w:r w:rsidRPr="0073361F">
        <w:rPr>
          <w:rFonts w:ascii="Arial" w:hAnsi="Arial" w:cs="Arial"/>
          <w:sz w:val="22"/>
          <w:szCs w:val="22"/>
        </w:rPr>
        <w:t>utomobile firms need to innovate constantly in order to remain successful in the market. (MarketLine, 2019)</w:t>
      </w:r>
      <w:r w:rsidR="003B547B">
        <w:rPr>
          <w:rFonts w:ascii="Arial" w:hAnsi="Arial" w:cs="Arial"/>
          <w:sz w:val="22"/>
          <w:szCs w:val="22"/>
        </w:rPr>
        <w:t xml:space="preserve"> </w:t>
      </w:r>
    </w:p>
    <w:p w14:paraId="11A916A5" w14:textId="77777777" w:rsidR="00A41BA6" w:rsidRPr="0073361F" w:rsidRDefault="00A41BA6" w:rsidP="00A41BA6">
      <w:pPr>
        <w:spacing w:line="360" w:lineRule="auto"/>
        <w:jc w:val="both"/>
        <w:rPr>
          <w:rFonts w:ascii="Arial" w:hAnsi="Arial" w:cs="Arial"/>
          <w:sz w:val="22"/>
          <w:szCs w:val="22"/>
        </w:rPr>
      </w:pPr>
    </w:p>
    <w:p w14:paraId="66D1A827" w14:textId="1ED675AF" w:rsidR="009356B1" w:rsidRDefault="009356B1" w:rsidP="00A41BA6">
      <w:pPr>
        <w:spacing w:line="360" w:lineRule="auto"/>
        <w:jc w:val="both"/>
        <w:rPr>
          <w:rFonts w:ascii="Arial" w:hAnsi="Arial" w:cs="Arial"/>
          <w:sz w:val="22"/>
          <w:szCs w:val="22"/>
        </w:rPr>
      </w:pPr>
      <w:r w:rsidRPr="0073361F">
        <w:rPr>
          <w:rFonts w:ascii="Arial" w:hAnsi="Arial" w:cs="Arial"/>
          <w:sz w:val="22"/>
          <w:szCs w:val="22"/>
        </w:rPr>
        <w:t>At present</w:t>
      </w:r>
      <w:r w:rsidR="00904133" w:rsidRPr="0073361F">
        <w:rPr>
          <w:rFonts w:ascii="Arial" w:hAnsi="Arial" w:cs="Arial"/>
          <w:sz w:val="22"/>
          <w:szCs w:val="22"/>
        </w:rPr>
        <w:t xml:space="preserve">, powerful global trends </w:t>
      </w:r>
      <w:r w:rsidRPr="0073361F">
        <w:rPr>
          <w:rFonts w:ascii="Arial" w:hAnsi="Arial" w:cs="Arial"/>
          <w:sz w:val="22"/>
          <w:szCs w:val="22"/>
        </w:rPr>
        <w:t>push and pull</w:t>
      </w:r>
      <w:r w:rsidR="00904133" w:rsidRPr="0073361F">
        <w:rPr>
          <w:rFonts w:ascii="Arial" w:hAnsi="Arial" w:cs="Arial"/>
          <w:sz w:val="22"/>
          <w:szCs w:val="22"/>
        </w:rPr>
        <w:t xml:space="preserve"> the industry</w:t>
      </w:r>
      <w:r w:rsidRPr="0073361F">
        <w:rPr>
          <w:rFonts w:ascii="Arial" w:hAnsi="Arial" w:cs="Arial"/>
          <w:sz w:val="22"/>
          <w:szCs w:val="22"/>
        </w:rPr>
        <w:t xml:space="preserve"> in many directions</w:t>
      </w:r>
      <w:r w:rsidR="00904133" w:rsidRPr="0073361F">
        <w:rPr>
          <w:rFonts w:ascii="Arial" w:hAnsi="Arial" w:cs="Arial"/>
          <w:sz w:val="22"/>
          <w:szCs w:val="22"/>
        </w:rPr>
        <w:t xml:space="preserve">. </w:t>
      </w:r>
      <w:r w:rsidRPr="0073361F">
        <w:rPr>
          <w:rFonts w:ascii="Arial" w:hAnsi="Arial" w:cs="Arial"/>
          <w:sz w:val="22"/>
          <w:szCs w:val="22"/>
        </w:rPr>
        <w:t xml:space="preserve">Manufacturers are </w:t>
      </w:r>
      <w:r w:rsidR="00567E9F" w:rsidRPr="0073361F">
        <w:rPr>
          <w:rFonts w:ascii="Arial" w:hAnsi="Arial" w:cs="Arial"/>
          <w:sz w:val="22"/>
          <w:szCs w:val="22"/>
        </w:rPr>
        <w:t xml:space="preserve">developing new technology to get vehicles aligned </w:t>
      </w:r>
      <w:r w:rsidR="00904133" w:rsidRPr="0073361F">
        <w:rPr>
          <w:rFonts w:ascii="Arial" w:hAnsi="Arial" w:cs="Arial"/>
          <w:sz w:val="22"/>
          <w:szCs w:val="22"/>
        </w:rPr>
        <w:t>with</w:t>
      </w:r>
      <w:r w:rsidR="00567E9F" w:rsidRPr="0073361F">
        <w:rPr>
          <w:rFonts w:ascii="Arial" w:hAnsi="Arial" w:cs="Arial"/>
          <w:sz w:val="22"/>
          <w:szCs w:val="22"/>
        </w:rPr>
        <w:t xml:space="preserve"> tough new regulations</w:t>
      </w:r>
      <w:r w:rsidR="00904133" w:rsidRPr="0073361F">
        <w:rPr>
          <w:rFonts w:ascii="Arial" w:hAnsi="Arial" w:cs="Arial"/>
          <w:sz w:val="22"/>
          <w:szCs w:val="22"/>
        </w:rPr>
        <w:t>,</w:t>
      </w:r>
      <w:r w:rsidR="00567E9F" w:rsidRPr="0073361F">
        <w:rPr>
          <w:rFonts w:ascii="Arial" w:hAnsi="Arial" w:cs="Arial"/>
          <w:sz w:val="22"/>
          <w:szCs w:val="22"/>
        </w:rPr>
        <w:t xml:space="preserve"> while trying to remain profitable in unfavourable trading conditions. Moreover, some of the biggest </w:t>
      </w:r>
      <w:r w:rsidR="002C0154" w:rsidRPr="0073361F">
        <w:rPr>
          <w:rFonts w:ascii="Arial" w:hAnsi="Arial" w:cs="Arial"/>
          <w:sz w:val="22"/>
          <w:szCs w:val="22"/>
        </w:rPr>
        <w:t xml:space="preserve">aims of the industry </w:t>
      </w:r>
      <w:r w:rsidR="0067098E" w:rsidRPr="0073361F">
        <w:rPr>
          <w:rFonts w:ascii="Arial" w:hAnsi="Arial" w:cs="Arial"/>
          <w:sz w:val="22"/>
          <w:szCs w:val="22"/>
        </w:rPr>
        <w:t>involve</w:t>
      </w:r>
      <w:r w:rsidR="002C0154" w:rsidRPr="0073361F">
        <w:rPr>
          <w:rFonts w:ascii="Arial" w:hAnsi="Arial" w:cs="Arial"/>
          <w:sz w:val="22"/>
          <w:szCs w:val="22"/>
        </w:rPr>
        <w:t xml:space="preserve"> autonomous and light weighing vehicles, solid state battery development, shared mobility and mergers and acquisitions. (MarketLine, 2019</w:t>
      </w:r>
      <w:r w:rsidR="000725F3" w:rsidRPr="0073361F">
        <w:rPr>
          <w:rFonts w:ascii="Arial" w:hAnsi="Arial" w:cs="Arial"/>
          <w:sz w:val="22"/>
          <w:szCs w:val="22"/>
        </w:rPr>
        <w:t>a</w:t>
      </w:r>
      <w:r w:rsidR="00F96DF5" w:rsidRPr="0073361F">
        <w:rPr>
          <w:rFonts w:ascii="Arial" w:hAnsi="Arial" w:cs="Arial"/>
          <w:sz w:val="22"/>
          <w:szCs w:val="22"/>
        </w:rPr>
        <w:t>, p</w:t>
      </w:r>
      <w:r w:rsidR="008E0D8C" w:rsidRPr="0073361F">
        <w:rPr>
          <w:rFonts w:ascii="Arial" w:hAnsi="Arial" w:cs="Arial"/>
          <w:sz w:val="22"/>
          <w:szCs w:val="22"/>
        </w:rPr>
        <w:t>.</w:t>
      </w:r>
      <w:r w:rsidR="00F96DF5" w:rsidRPr="0073361F">
        <w:rPr>
          <w:rFonts w:ascii="Arial" w:hAnsi="Arial" w:cs="Arial"/>
          <w:sz w:val="22"/>
          <w:szCs w:val="22"/>
        </w:rPr>
        <w:t>1</w:t>
      </w:r>
      <w:r w:rsidR="002C0154" w:rsidRPr="0073361F">
        <w:rPr>
          <w:rFonts w:ascii="Arial" w:hAnsi="Arial" w:cs="Arial"/>
          <w:sz w:val="22"/>
          <w:szCs w:val="22"/>
        </w:rPr>
        <w:t>)</w:t>
      </w:r>
    </w:p>
    <w:p w14:paraId="246D87D4" w14:textId="77777777" w:rsidR="00A41BA6" w:rsidRPr="0073361F" w:rsidRDefault="00A41BA6" w:rsidP="00A41BA6">
      <w:pPr>
        <w:spacing w:line="360" w:lineRule="auto"/>
        <w:jc w:val="both"/>
        <w:rPr>
          <w:rFonts w:ascii="Arial" w:hAnsi="Arial" w:cs="Arial"/>
          <w:sz w:val="22"/>
          <w:szCs w:val="22"/>
        </w:rPr>
      </w:pPr>
    </w:p>
    <w:p w14:paraId="5A8E1610" w14:textId="5BD19D47" w:rsidR="00F96DF5" w:rsidRPr="0073361F" w:rsidRDefault="00796BAE" w:rsidP="00A41BA6">
      <w:pPr>
        <w:spacing w:line="360" w:lineRule="auto"/>
        <w:jc w:val="both"/>
        <w:rPr>
          <w:rFonts w:ascii="Arial" w:hAnsi="Arial" w:cs="Arial"/>
          <w:sz w:val="22"/>
          <w:szCs w:val="22"/>
        </w:rPr>
      </w:pPr>
      <w:r w:rsidRPr="0073361F">
        <w:rPr>
          <w:rFonts w:ascii="Arial" w:hAnsi="Arial" w:cs="Arial"/>
          <w:sz w:val="22"/>
          <w:szCs w:val="22"/>
        </w:rPr>
        <w:t>In addition, slow</w:t>
      </w:r>
      <w:r w:rsidR="00A05FE5" w:rsidRPr="0073361F">
        <w:rPr>
          <w:rFonts w:ascii="Arial" w:hAnsi="Arial" w:cs="Arial"/>
          <w:sz w:val="22"/>
          <w:szCs w:val="22"/>
        </w:rPr>
        <w:t xml:space="preserve"> charging infrastructure, broken or blocked chargers and confusing payment schemes</w:t>
      </w:r>
      <w:r w:rsidRPr="0073361F">
        <w:rPr>
          <w:rFonts w:ascii="Arial" w:hAnsi="Arial" w:cs="Arial"/>
          <w:sz w:val="22"/>
          <w:szCs w:val="22"/>
        </w:rPr>
        <w:t xml:space="preserve"> turn off consumers</w:t>
      </w:r>
      <w:r w:rsidR="00A05FE5" w:rsidRPr="0073361F">
        <w:rPr>
          <w:rFonts w:ascii="Arial" w:hAnsi="Arial" w:cs="Arial"/>
          <w:sz w:val="22"/>
          <w:szCs w:val="22"/>
        </w:rPr>
        <w:t xml:space="preserve"> and frustrat</w:t>
      </w:r>
      <w:r w:rsidR="001C3595" w:rsidRPr="0073361F">
        <w:rPr>
          <w:rFonts w:ascii="Arial" w:hAnsi="Arial" w:cs="Arial"/>
          <w:sz w:val="22"/>
          <w:szCs w:val="22"/>
        </w:rPr>
        <w:t>e</w:t>
      </w:r>
      <w:r w:rsidRPr="0073361F">
        <w:rPr>
          <w:rFonts w:ascii="Arial" w:hAnsi="Arial" w:cs="Arial"/>
          <w:sz w:val="22"/>
          <w:szCs w:val="22"/>
        </w:rPr>
        <w:t xml:space="preserve"> </w:t>
      </w:r>
      <w:r w:rsidR="00A05FE5" w:rsidRPr="0073361F">
        <w:rPr>
          <w:rFonts w:ascii="Arial" w:hAnsi="Arial" w:cs="Arial"/>
          <w:sz w:val="22"/>
          <w:szCs w:val="22"/>
        </w:rPr>
        <w:t>the sector. UK automakers also face high energy costs</w:t>
      </w:r>
      <w:r w:rsidR="00BC54CA" w:rsidRPr="0073361F">
        <w:rPr>
          <w:rFonts w:ascii="Arial" w:hAnsi="Arial" w:cs="Arial"/>
          <w:sz w:val="22"/>
          <w:szCs w:val="22"/>
        </w:rPr>
        <w:t xml:space="preserve"> and</w:t>
      </w:r>
      <w:r w:rsidR="00230D7B" w:rsidRPr="0073361F">
        <w:rPr>
          <w:rFonts w:ascii="Arial" w:hAnsi="Arial" w:cs="Arial"/>
          <w:sz w:val="22"/>
          <w:szCs w:val="22"/>
        </w:rPr>
        <w:t xml:space="preserve"> </w:t>
      </w:r>
      <w:r w:rsidR="00A05FE5" w:rsidRPr="0073361F">
        <w:rPr>
          <w:rFonts w:ascii="Arial" w:hAnsi="Arial" w:cs="Arial"/>
          <w:sz w:val="22"/>
          <w:szCs w:val="22"/>
        </w:rPr>
        <w:t xml:space="preserve">business rates </w:t>
      </w:r>
      <w:r w:rsidR="00BC54CA" w:rsidRPr="0073361F">
        <w:rPr>
          <w:rFonts w:ascii="Arial" w:hAnsi="Arial" w:cs="Arial"/>
          <w:sz w:val="22"/>
          <w:szCs w:val="22"/>
        </w:rPr>
        <w:t xml:space="preserve">as well as </w:t>
      </w:r>
      <w:r w:rsidR="00A05FE5" w:rsidRPr="0073361F">
        <w:rPr>
          <w:rFonts w:ascii="Arial" w:hAnsi="Arial" w:cs="Arial"/>
          <w:sz w:val="22"/>
          <w:szCs w:val="22"/>
        </w:rPr>
        <w:t>global shortage of semiconductors leading to production delays and decimating output. Redouble efforts to support electric vehicle market and automotive sector competitiveness, says SMMT President (2021)</w:t>
      </w:r>
      <w:r w:rsidR="00D237CC" w:rsidRPr="0073361F">
        <w:rPr>
          <w:rFonts w:ascii="Arial" w:hAnsi="Arial" w:cs="Arial"/>
          <w:sz w:val="22"/>
          <w:szCs w:val="22"/>
        </w:rPr>
        <w:t xml:space="preserve"> This report reflects on the challenges Jaguar Land Rover faces, addressing their SWOT,</w:t>
      </w:r>
      <w:r w:rsidR="006A3910" w:rsidRPr="0073361F">
        <w:rPr>
          <w:rFonts w:ascii="Arial" w:hAnsi="Arial" w:cs="Arial"/>
          <w:sz w:val="22"/>
          <w:szCs w:val="22"/>
        </w:rPr>
        <w:t xml:space="preserve"> </w:t>
      </w:r>
      <w:r w:rsidR="007823E4" w:rsidRPr="0073361F">
        <w:rPr>
          <w:rFonts w:ascii="Arial" w:hAnsi="Arial" w:cs="Arial"/>
          <w:sz w:val="22"/>
          <w:szCs w:val="22"/>
        </w:rPr>
        <w:t>Value Chain</w:t>
      </w:r>
      <w:r w:rsidR="007823E4">
        <w:rPr>
          <w:rFonts w:ascii="Arial" w:hAnsi="Arial" w:cs="Arial"/>
          <w:sz w:val="22"/>
          <w:szCs w:val="22"/>
        </w:rPr>
        <w:t xml:space="preserve">, </w:t>
      </w:r>
      <w:r w:rsidR="006A3910" w:rsidRPr="0073361F">
        <w:rPr>
          <w:rFonts w:ascii="Arial" w:hAnsi="Arial" w:cs="Arial"/>
          <w:sz w:val="22"/>
          <w:szCs w:val="22"/>
        </w:rPr>
        <w:t>PESTLE,</w:t>
      </w:r>
      <w:r w:rsidR="00D237CC" w:rsidRPr="0073361F">
        <w:rPr>
          <w:rFonts w:ascii="Arial" w:hAnsi="Arial" w:cs="Arial"/>
          <w:sz w:val="22"/>
          <w:szCs w:val="22"/>
        </w:rPr>
        <w:t xml:space="preserve"> </w:t>
      </w:r>
      <w:r w:rsidR="006A3910" w:rsidRPr="0073361F">
        <w:rPr>
          <w:rFonts w:ascii="Arial" w:hAnsi="Arial" w:cs="Arial"/>
          <w:sz w:val="22"/>
          <w:szCs w:val="22"/>
        </w:rPr>
        <w:t xml:space="preserve">Porter’s </w:t>
      </w:r>
      <w:r w:rsidR="00F96DF5" w:rsidRPr="0073361F">
        <w:rPr>
          <w:rFonts w:ascii="Arial" w:hAnsi="Arial" w:cs="Arial"/>
          <w:sz w:val="22"/>
          <w:szCs w:val="22"/>
        </w:rPr>
        <w:t>F</w:t>
      </w:r>
      <w:r w:rsidR="006A3910" w:rsidRPr="0073361F">
        <w:rPr>
          <w:rFonts w:ascii="Arial" w:hAnsi="Arial" w:cs="Arial"/>
          <w:sz w:val="22"/>
          <w:szCs w:val="22"/>
        </w:rPr>
        <w:t xml:space="preserve">ive </w:t>
      </w:r>
      <w:r w:rsidR="00F96DF5" w:rsidRPr="0073361F">
        <w:rPr>
          <w:rFonts w:ascii="Arial" w:hAnsi="Arial" w:cs="Arial"/>
          <w:sz w:val="22"/>
          <w:szCs w:val="22"/>
        </w:rPr>
        <w:t>F</w:t>
      </w:r>
      <w:r w:rsidR="006A3910" w:rsidRPr="0073361F">
        <w:rPr>
          <w:rFonts w:ascii="Arial" w:hAnsi="Arial" w:cs="Arial"/>
          <w:sz w:val="22"/>
          <w:szCs w:val="22"/>
        </w:rPr>
        <w:t>orces analyses</w:t>
      </w:r>
      <w:r w:rsidR="00BC54CA" w:rsidRPr="0073361F">
        <w:rPr>
          <w:rFonts w:ascii="Arial" w:hAnsi="Arial" w:cs="Arial"/>
          <w:sz w:val="22"/>
          <w:szCs w:val="22"/>
        </w:rPr>
        <w:t xml:space="preserve"> in order to</w:t>
      </w:r>
      <w:r w:rsidR="00230D7B" w:rsidRPr="0073361F">
        <w:rPr>
          <w:rFonts w:ascii="Arial" w:hAnsi="Arial" w:cs="Arial"/>
          <w:sz w:val="22"/>
          <w:szCs w:val="22"/>
        </w:rPr>
        <w:t xml:space="preserve"> critically evaluate their business environment</w:t>
      </w:r>
      <w:r w:rsidR="00CA0051" w:rsidRPr="0073361F">
        <w:rPr>
          <w:rFonts w:ascii="Arial" w:hAnsi="Arial" w:cs="Arial"/>
          <w:sz w:val="22"/>
          <w:szCs w:val="22"/>
        </w:rPr>
        <w:t>.</w:t>
      </w:r>
    </w:p>
    <w:p w14:paraId="6E7B1F5E" w14:textId="77777777" w:rsidR="00CA0051" w:rsidRPr="0073361F" w:rsidRDefault="00CA0051" w:rsidP="00A41BA6">
      <w:pPr>
        <w:spacing w:line="360" w:lineRule="auto"/>
        <w:jc w:val="both"/>
        <w:rPr>
          <w:rFonts w:ascii="Arial" w:hAnsi="Arial" w:cs="Arial"/>
          <w:sz w:val="22"/>
          <w:szCs w:val="22"/>
        </w:rPr>
      </w:pPr>
    </w:p>
    <w:p w14:paraId="0CABFD71" w14:textId="5D896FC7" w:rsidR="00A54C30" w:rsidRPr="00C361BC" w:rsidRDefault="00A54C30" w:rsidP="00C361BC">
      <w:pPr>
        <w:pStyle w:val="ListParagraph"/>
        <w:numPr>
          <w:ilvl w:val="0"/>
          <w:numId w:val="6"/>
        </w:numPr>
        <w:spacing w:line="360" w:lineRule="auto"/>
        <w:jc w:val="both"/>
        <w:rPr>
          <w:rFonts w:ascii="Arial" w:hAnsi="Arial" w:cs="Arial"/>
          <w:sz w:val="22"/>
          <w:szCs w:val="22"/>
        </w:rPr>
      </w:pPr>
      <w:r w:rsidRPr="00C361BC">
        <w:rPr>
          <w:rFonts w:ascii="Arial" w:hAnsi="Arial" w:cs="Arial"/>
          <w:b/>
          <w:bCs/>
          <w:sz w:val="22"/>
          <w:szCs w:val="22"/>
        </w:rPr>
        <w:t xml:space="preserve">Jaguar Land Rover Automotive PLC SWOT Analysis </w:t>
      </w:r>
    </w:p>
    <w:p w14:paraId="4F0E0999" w14:textId="5515118D" w:rsidR="00BF1BC3" w:rsidRPr="0073361F" w:rsidRDefault="00587746" w:rsidP="00A41BA6">
      <w:pPr>
        <w:spacing w:line="360" w:lineRule="auto"/>
        <w:jc w:val="both"/>
        <w:rPr>
          <w:rFonts w:ascii="Arial" w:hAnsi="Arial" w:cs="Arial"/>
          <w:sz w:val="22"/>
          <w:szCs w:val="22"/>
        </w:rPr>
      </w:pPr>
      <w:r w:rsidRPr="0073361F">
        <w:rPr>
          <w:rFonts w:ascii="Arial" w:hAnsi="Arial" w:cs="Arial"/>
          <w:sz w:val="22"/>
          <w:szCs w:val="22"/>
        </w:rPr>
        <w:t>Jaguar Land Rover PLC is a company</w:t>
      </w:r>
      <w:r w:rsidR="00F96DF5" w:rsidRPr="0073361F">
        <w:rPr>
          <w:rFonts w:ascii="Arial" w:hAnsi="Arial" w:cs="Arial"/>
          <w:sz w:val="22"/>
          <w:szCs w:val="22"/>
        </w:rPr>
        <w:t xml:space="preserve">, supported by conglomerate TATA Motors, </w:t>
      </w:r>
      <w:r w:rsidRPr="0073361F">
        <w:rPr>
          <w:rFonts w:ascii="Arial" w:hAnsi="Arial" w:cs="Arial"/>
          <w:sz w:val="22"/>
          <w:szCs w:val="22"/>
        </w:rPr>
        <w:t>that designs and manufactures high segment cars under two brands- Jaguar and Land Rover.</w:t>
      </w:r>
      <w:r w:rsidR="00862B71" w:rsidRPr="0073361F">
        <w:rPr>
          <w:rFonts w:ascii="Arial" w:hAnsi="Arial" w:cs="Arial"/>
          <w:sz w:val="22"/>
          <w:szCs w:val="22"/>
        </w:rPr>
        <w:t xml:space="preserve"> </w:t>
      </w:r>
      <w:r w:rsidR="00B1207B" w:rsidRPr="0073361F">
        <w:rPr>
          <w:rFonts w:ascii="Arial" w:hAnsi="Arial" w:cs="Arial"/>
          <w:sz w:val="22"/>
          <w:szCs w:val="22"/>
        </w:rPr>
        <w:t>Based in Coventry, UK, i</w:t>
      </w:r>
      <w:r w:rsidR="00862B71" w:rsidRPr="0073361F">
        <w:rPr>
          <w:rFonts w:ascii="Arial" w:hAnsi="Arial" w:cs="Arial"/>
          <w:sz w:val="22"/>
          <w:szCs w:val="22"/>
        </w:rPr>
        <w:t xml:space="preserve">ts market network includes franchise and national sale dealers, import and export partners. It is </w:t>
      </w:r>
      <w:r w:rsidR="00B1207B" w:rsidRPr="0073361F">
        <w:rPr>
          <w:rFonts w:ascii="Arial" w:hAnsi="Arial" w:cs="Arial"/>
          <w:sz w:val="22"/>
          <w:szCs w:val="22"/>
        </w:rPr>
        <w:t>In FY 2021 the company sold 439,588 vehicles globally.</w:t>
      </w:r>
      <w:r w:rsidR="00DD71C4" w:rsidRPr="0073361F">
        <w:rPr>
          <w:rFonts w:ascii="Arial" w:hAnsi="Arial" w:cs="Arial"/>
          <w:sz w:val="22"/>
          <w:szCs w:val="22"/>
        </w:rPr>
        <w:t xml:space="preserve"> (MarketLine, 202</w:t>
      </w:r>
      <w:r w:rsidR="00BF1BC3" w:rsidRPr="0073361F">
        <w:rPr>
          <w:rFonts w:ascii="Arial" w:hAnsi="Arial" w:cs="Arial"/>
          <w:sz w:val="22"/>
          <w:szCs w:val="22"/>
        </w:rPr>
        <w:t>1</w:t>
      </w:r>
      <w:r w:rsidR="00886D71">
        <w:rPr>
          <w:rFonts w:ascii="Arial" w:hAnsi="Arial" w:cs="Arial"/>
          <w:sz w:val="22"/>
          <w:szCs w:val="22"/>
        </w:rPr>
        <w:t>b</w:t>
      </w:r>
      <w:r w:rsidR="00BF1BC3" w:rsidRPr="0073361F">
        <w:rPr>
          <w:rFonts w:ascii="Arial" w:hAnsi="Arial" w:cs="Arial"/>
          <w:sz w:val="22"/>
          <w:szCs w:val="22"/>
        </w:rPr>
        <w:t>)</w:t>
      </w:r>
    </w:p>
    <w:p w14:paraId="65851967" w14:textId="77777777" w:rsidR="00C91E15" w:rsidRPr="0073361F" w:rsidRDefault="00C91E15" w:rsidP="00A41BA6">
      <w:pPr>
        <w:spacing w:line="360" w:lineRule="auto"/>
        <w:jc w:val="both"/>
        <w:rPr>
          <w:rFonts w:ascii="Arial" w:hAnsi="Arial" w:cs="Arial"/>
          <w:sz w:val="22"/>
          <w:szCs w:val="22"/>
        </w:rPr>
      </w:pPr>
    </w:p>
    <w:p w14:paraId="6F6EAAAF" w14:textId="77777777" w:rsidR="001C3595" w:rsidRPr="0073361F" w:rsidRDefault="00BF1BC3" w:rsidP="00A41BA6">
      <w:pPr>
        <w:spacing w:line="360" w:lineRule="auto"/>
        <w:jc w:val="both"/>
        <w:rPr>
          <w:rFonts w:ascii="Arial" w:hAnsi="Arial" w:cs="Arial"/>
          <w:sz w:val="22"/>
          <w:szCs w:val="22"/>
        </w:rPr>
      </w:pPr>
      <w:r w:rsidRPr="0073361F">
        <w:rPr>
          <w:rFonts w:ascii="Arial" w:hAnsi="Arial" w:cs="Arial"/>
          <w:sz w:val="22"/>
          <w:szCs w:val="22"/>
        </w:rPr>
        <w:fldChar w:fldCharType="begin"/>
      </w:r>
      <w:r w:rsidRPr="0073361F">
        <w:rPr>
          <w:rFonts w:ascii="Arial" w:hAnsi="Arial" w:cs="Arial"/>
          <w:sz w:val="22"/>
          <w:szCs w:val="22"/>
        </w:rPr>
        <w:instrText xml:space="preserve"> INCLUDEPICTURE "/var/folders/k6/p3f9rw2x7n90v566nj7fc4440000gn/T/com.microsoft.Word/WebArchiveCopyPasteTempFiles/LR_DEF_X-DYN_21MY_090920_01_S44-v2.jpg?VersionId=MRMuBqbXEkJj04UJD_hu7TNVhlu7mXct&amp;h=b594375a&amp;itok=NtB4flCg" \* MERGEFORMATINET </w:instrText>
      </w:r>
      <w:r w:rsidRPr="0073361F">
        <w:rPr>
          <w:rFonts w:ascii="Arial" w:hAnsi="Arial" w:cs="Arial"/>
          <w:sz w:val="22"/>
          <w:szCs w:val="22"/>
        </w:rPr>
        <w:fldChar w:fldCharType="separate"/>
      </w:r>
      <w:r w:rsidRPr="0073361F">
        <w:rPr>
          <w:rFonts w:ascii="Arial" w:hAnsi="Arial" w:cs="Arial"/>
          <w:noProof/>
          <w:sz w:val="22"/>
          <w:szCs w:val="22"/>
        </w:rPr>
        <w:drawing>
          <wp:inline distT="0" distB="0" distL="0" distR="0" wp14:anchorId="620BA207" wp14:editId="6E4AFEED">
            <wp:extent cx="5095652" cy="2099751"/>
            <wp:effectExtent l="0" t="0" r="0" b="0"/>
            <wp:docPr id="5" name="Picture 5" descr=" NLAND ROVER DEFENDER CROWNED 2021 WORLD CAR DESIGN OF THE YEAR ew Def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NLAND ROVER DEFENDER CROWNED 2021 WORLD CAR DESIGN OF THE YEAR ew Defen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78845" cy="2298859"/>
                    </a:xfrm>
                    <a:prstGeom prst="rect">
                      <a:avLst/>
                    </a:prstGeom>
                    <a:noFill/>
                    <a:ln>
                      <a:noFill/>
                    </a:ln>
                  </pic:spPr>
                </pic:pic>
              </a:graphicData>
            </a:graphic>
          </wp:inline>
        </w:drawing>
      </w:r>
      <w:r w:rsidRPr="0073361F">
        <w:rPr>
          <w:rFonts w:ascii="Arial" w:hAnsi="Arial" w:cs="Arial"/>
          <w:sz w:val="22"/>
          <w:szCs w:val="22"/>
        </w:rPr>
        <w:fldChar w:fldCharType="end"/>
      </w:r>
    </w:p>
    <w:p w14:paraId="7D6EA4D1" w14:textId="7F7685D8" w:rsidR="00A41BA6" w:rsidRPr="0073361F" w:rsidRDefault="00F33F8B" w:rsidP="00A41BA6">
      <w:pPr>
        <w:spacing w:line="360" w:lineRule="auto"/>
        <w:jc w:val="both"/>
        <w:rPr>
          <w:rFonts w:ascii="Arial" w:hAnsi="Arial" w:cs="Arial"/>
          <w:sz w:val="22"/>
          <w:szCs w:val="22"/>
        </w:rPr>
      </w:pPr>
      <w:r w:rsidRPr="0073361F">
        <w:rPr>
          <w:rFonts w:ascii="Arial" w:hAnsi="Arial" w:cs="Arial"/>
          <w:i/>
          <w:iCs/>
          <w:sz w:val="22"/>
          <w:szCs w:val="22"/>
        </w:rPr>
        <w:t>Figure 1</w:t>
      </w:r>
      <w:r w:rsidRPr="0073361F">
        <w:rPr>
          <w:rFonts w:ascii="Arial" w:hAnsi="Arial" w:cs="Arial"/>
          <w:sz w:val="22"/>
          <w:szCs w:val="22"/>
        </w:rPr>
        <w:t xml:space="preserve">: LR Defender 2021 World Car Design of the Year (Source: </w:t>
      </w:r>
      <w:r w:rsidR="00F41C05">
        <w:rPr>
          <w:rFonts w:ascii="Arial" w:hAnsi="Arial" w:cs="Arial"/>
          <w:sz w:val="22"/>
          <w:szCs w:val="22"/>
        </w:rPr>
        <w:t>Land Rover</w:t>
      </w:r>
      <w:r w:rsidRPr="0073361F">
        <w:rPr>
          <w:rFonts w:ascii="Arial" w:hAnsi="Arial" w:cs="Arial"/>
          <w:sz w:val="22"/>
          <w:szCs w:val="22"/>
        </w:rPr>
        <w:t>, 2021</w:t>
      </w:r>
      <w:r w:rsidR="00F8491D">
        <w:rPr>
          <w:rFonts w:ascii="Arial" w:hAnsi="Arial" w:cs="Arial"/>
          <w:sz w:val="22"/>
          <w:szCs w:val="22"/>
        </w:rPr>
        <w:t>)</w:t>
      </w:r>
    </w:p>
    <w:p w14:paraId="289C1CBD" w14:textId="5FE43BF5" w:rsidR="0057199D" w:rsidRPr="0073361F" w:rsidRDefault="0057199D" w:rsidP="00A41BA6">
      <w:pPr>
        <w:spacing w:line="360" w:lineRule="auto"/>
        <w:jc w:val="both"/>
        <w:rPr>
          <w:rFonts w:ascii="Arial" w:hAnsi="Arial" w:cs="Arial"/>
          <w:b/>
          <w:bCs/>
          <w:color w:val="7030A0"/>
          <w:sz w:val="22"/>
          <w:szCs w:val="22"/>
        </w:rPr>
      </w:pPr>
      <w:r w:rsidRPr="0073361F">
        <w:rPr>
          <w:rFonts w:ascii="Arial" w:hAnsi="Arial" w:cs="Arial"/>
          <w:b/>
          <w:bCs/>
          <w:color w:val="7030A0"/>
          <w:sz w:val="22"/>
          <w:szCs w:val="22"/>
        </w:rPr>
        <w:lastRenderedPageBreak/>
        <w:t xml:space="preserve">Strengths </w:t>
      </w:r>
    </w:p>
    <w:p w14:paraId="7C4D61DA" w14:textId="6B3F883E" w:rsidR="00780638" w:rsidRPr="0073361F" w:rsidRDefault="00780638" w:rsidP="00A41BA6">
      <w:pPr>
        <w:spacing w:line="360" w:lineRule="auto"/>
        <w:jc w:val="both"/>
        <w:rPr>
          <w:rFonts w:ascii="Arial" w:hAnsi="Arial" w:cs="Arial"/>
          <w:sz w:val="22"/>
          <w:szCs w:val="22"/>
        </w:rPr>
      </w:pPr>
      <w:r w:rsidRPr="0073361F">
        <w:rPr>
          <w:rFonts w:ascii="Arial" w:hAnsi="Arial" w:cs="Arial"/>
          <w:sz w:val="22"/>
          <w:szCs w:val="22"/>
        </w:rPr>
        <w:t>JLR is globally respected brand, characterised by quality and reliability.  Luxurious interior and exterior design</w:t>
      </w:r>
      <w:r w:rsidR="00C55A45" w:rsidRPr="0073361F">
        <w:rPr>
          <w:rFonts w:ascii="Arial" w:hAnsi="Arial" w:cs="Arial"/>
          <w:sz w:val="22"/>
          <w:szCs w:val="22"/>
        </w:rPr>
        <w:t xml:space="preserve"> attract millions of consumers.</w:t>
      </w:r>
      <w:r w:rsidRPr="0073361F">
        <w:rPr>
          <w:rFonts w:ascii="Arial" w:hAnsi="Arial" w:cs="Arial"/>
          <w:sz w:val="22"/>
          <w:szCs w:val="22"/>
        </w:rPr>
        <w:t xml:space="preserve"> It has several manufacturing plants which can make the vehicles more affordable, especially in India, Brazil and China. The control over the supply chain</w:t>
      </w:r>
      <w:r w:rsidR="00F6173D" w:rsidRPr="0073361F">
        <w:rPr>
          <w:rFonts w:ascii="Arial" w:hAnsi="Arial" w:cs="Arial"/>
          <w:sz w:val="22"/>
          <w:szCs w:val="22"/>
        </w:rPr>
        <w:t xml:space="preserve"> is</w:t>
      </w:r>
      <w:r w:rsidRPr="0073361F">
        <w:rPr>
          <w:rFonts w:ascii="Arial" w:hAnsi="Arial" w:cs="Arial"/>
          <w:sz w:val="22"/>
          <w:szCs w:val="22"/>
        </w:rPr>
        <w:t xml:space="preserve"> cost saving. </w:t>
      </w:r>
      <w:r w:rsidR="0057199D" w:rsidRPr="0073361F">
        <w:rPr>
          <w:rFonts w:ascii="Arial" w:hAnsi="Arial" w:cs="Arial"/>
          <w:sz w:val="22"/>
          <w:szCs w:val="22"/>
        </w:rPr>
        <w:t>Strong geographical presence in the US is a major strength for the company, contributing 24.4% of the revenue in 2020.</w:t>
      </w:r>
      <w:r w:rsidR="00743BA0" w:rsidRPr="0073361F">
        <w:rPr>
          <w:rFonts w:ascii="Arial" w:hAnsi="Arial" w:cs="Arial"/>
          <w:sz w:val="22"/>
          <w:szCs w:val="22"/>
        </w:rPr>
        <w:t xml:space="preserve"> </w:t>
      </w:r>
      <w:r w:rsidRPr="0073361F">
        <w:rPr>
          <w:rFonts w:ascii="Arial" w:hAnsi="Arial" w:cs="Arial"/>
          <w:sz w:val="22"/>
          <w:szCs w:val="22"/>
        </w:rPr>
        <w:t>(MarketLine, 2021</w:t>
      </w:r>
      <w:r w:rsidR="00886D71">
        <w:rPr>
          <w:rFonts w:ascii="Arial" w:hAnsi="Arial" w:cs="Arial"/>
          <w:sz w:val="22"/>
          <w:szCs w:val="22"/>
        </w:rPr>
        <w:t>c</w:t>
      </w:r>
      <w:r w:rsidRPr="0073361F">
        <w:rPr>
          <w:rFonts w:ascii="Arial" w:hAnsi="Arial" w:cs="Arial"/>
          <w:sz w:val="22"/>
          <w:szCs w:val="22"/>
        </w:rPr>
        <w:t>)</w:t>
      </w:r>
    </w:p>
    <w:p w14:paraId="6D88B51D" w14:textId="1F87E13B" w:rsidR="00780638" w:rsidRPr="0073361F" w:rsidRDefault="00780638" w:rsidP="00A41BA6">
      <w:pPr>
        <w:spacing w:line="360" w:lineRule="auto"/>
        <w:jc w:val="both"/>
        <w:rPr>
          <w:rFonts w:ascii="Arial" w:hAnsi="Arial" w:cs="Arial"/>
          <w:sz w:val="22"/>
          <w:szCs w:val="22"/>
        </w:rPr>
      </w:pPr>
      <w:r w:rsidRPr="0073361F">
        <w:rPr>
          <w:rFonts w:ascii="Arial" w:hAnsi="Arial" w:cs="Arial"/>
          <w:sz w:val="22"/>
          <w:szCs w:val="22"/>
        </w:rPr>
        <w:t xml:space="preserve">It uses R&amp;D </w:t>
      </w:r>
      <w:r w:rsidR="00643FCB" w:rsidRPr="0073361F">
        <w:rPr>
          <w:rFonts w:ascii="Arial" w:hAnsi="Arial" w:cs="Arial"/>
          <w:sz w:val="22"/>
          <w:szCs w:val="22"/>
        </w:rPr>
        <w:t>to gain competitive edge. The parent TATA Motors further supports the competitiveness of the company</w:t>
      </w:r>
      <w:r w:rsidR="00707F57">
        <w:rPr>
          <w:rFonts w:ascii="Arial" w:hAnsi="Arial" w:cs="Arial"/>
          <w:sz w:val="22"/>
          <w:szCs w:val="22"/>
        </w:rPr>
        <w:t xml:space="preserve"> with access to global leaders </w:t>
      </w:r>
      <w:r w:rsidR="00F17FCC">
        <w:rPr>
          <w:rFonts w:ascii="Arial" w:hAnsi="Arial" w:cs="Arial"/>
          <w:sz w:val="22"/>
          <w:szCs w:val="22"/>
        </w:rPr>
        <w:t>in technology and sustainability within the group.</w:t>
      </w:r>
    </w:p>
    <w:p w14:paraId="0F61F9E8" w14:textId="77777777" w:rsidR="00C55A45" w:rsidRPr="0073361F" w:rsidRDefault="00C55A45" w:rsidP="00A41BA6">
      <w:pPr>
        <w:spacing w:line="360" w:lineRule="auto"/>
        <w:jc w:val="both"/>
        <w:rPr>
          <w:rFonts w:ascii="Arial" w:hAnsi="Arial" w:cs="Arial"/>
          <w:sz w:val="22"/>
          <w:szCs w:val="22"/>
        </w:rPr>
      </w:pPr>
    </w:p>
    <w:p w14:paraId="060F202E" w14:textId="3F4E83D5" w:rsidR="005D6FAE" w:rsidRPr="0073361F" w:rsidRDefault="005D6FAE" w:rsidP="00A41BA6">
      <w:pPr>
        <w:spacing w:line="360" w:lineRule="auto"/>
        <w:jc w:val="both"/>
        <w:rPr>
          <w:rFonts w:ascii="Arial" w:hAnsi="Arial" w:cs="Arial"/>
          <w:b/>
          <w:bCs/>
          <w:color w:val="7030A0"/>
          <w:sz w:val="22"/>
          <w:szCs w:val="22"/>
        </w:rPr>
      </w:pPr>
      <w:r w:rsidRPr="0073361F">
        <w:rPr>
          <w:rFonts w:ascii="Arial" w:hAnsi="Arial" w:cs="Arial"/>
          <w:b/>
          <w:bCs/>
          <w:color w:val="7030A0"/>
          <w:sz w:val="22"/>
          <w:szCs w:val="22"/>
        </w:rPr>
        <w:t xml:space="preserve">Weaknesses </w:t>
      </w:r>
    </w:p>
    <w:p w14:paraId="29F4E2A5" w14:textId="3881594B" w:rsidR="005D6FAE" w:rsidRPr="0073361F" w:rsidRDefault="00824C67" w:rsidP="00A41BA6">
      <w:pPr>
        <w:spacing w:line="360" w:lineRule="auto"/>
        <w:jc w:val="both"/>
        <w:rPr>
          <w:rFonts w:ascii="Arial" w:hAnsi="Arial" w:cs="Arial"/>
          <w:sz w:val="22"/>
          <w:szCs w:val="22"/>
        </w:rPr>
      </w:pPr>
      <w:r w:rsidRPr="0073361F">
        <w:rPr>
          <w:rFonts w:ascii="Arial" w:hAnsi="Arial" w:cs="Arial"/>
          <w:sz w:val="22"/>
          <w:szCs w:val="22"/>
        </w:rPr>
        <w:t>JLR f</w:t>
      </w:r>
      <w:r w:rsidR="008A65E0">
        <w:rPr>
          <w:rFonts w:ascii="Arial" w:hAnsi="Arial" w:cs="Arial"/>
          <w:sz w:val="22"/>
          <w:szCs w:val="22"/>
        </w:rPr>
        <w:t>o</w:t>
      </w:r>
      <w:r w:rsidRPr="0073361F">
        <w:rPr>
          <w:rFonts w:ascii="Arial" w:hAnsi="Arial" w:cs="Arial"/>
          <w:sz w:val="22"/>
          <w:szCs w:val="22"/>
        </w:rPr>
        <w:t xml:space="preserve">cuses on luxury vehicles ignoring the average customer. </w:t>
      </w:r>
      <w:r w:rsidR="006D481B" w:rsidRPr="0073361F">
        <w:rPr>
          <w:rFonts w:ascii="Arial" w:hAnsi="Arial" w:cs="Arial"/>
          <w:sz w:val="22"/>
          <w:szCs w:val="22"/>
        </w:rPr>
        <w:t xml:space="preserve">Debt increasing 30% in 2020 </w:t>
      </w:r>
      <w:r w:rsidR="00CE1EA6" w:rsidRPr="0073361F">
        <w:rPr>
          <w:rFonts w:ascii="Arial" w:hAnsi="Arial" w:cs="Arial"/>
          <w:sz w:val="22"/>
          <w:szCs w:val="22"/>
        </w:rPr>
        <w:t>to</w:t>
      </w:r>
      <w:r w:rsidR="006D481B" w:rsidRPr="0073361F">
        <w:rPr>
          <w:rFonts w:ascii="Arial" w:hAnsi="Arial" w:cs="Arial"/>
          <w:sz w:val="22"/>
          <w:szCs w:val="22"/>
        </w:rPr>
        <w:t xml:space="preserve"> £5,884m </w:t>
      </w:r>
      <w:r w:rsidR="00C50D9F" w:rsidRPr="0073361F">
        <w:rPr>
          <w:rFonts w:ascii="Arial" w:hAnsi="Arial" w:cs="Arial"/>
          <w:sz w:val="22"/>
          <w:szCs w:val="22"/>
        </w:rPr>
        <w:t>could have a</w:t>
      </w:r>
      <w:r w:rsidR="00A20AA9" w:rsidRPr="0073361F">
        <w:rPr>
          <w:rFonts w:ascii="Arial" w:hAnsi="Arial" w:cs="Arial"/>
          <w:sz w:val="22"/>
          <w:szCs w:val="22"/>
        </w:rPr>
        <w:t>n</w:t>
      </w:r>
      <w:r w:rsidR="00C50D9F" w:rsidRPr="0073361F">
        <w:rPr>
          <w:rFonts w:ascii="Arial" w:hAnsi="Arial" w:cs="Arial"/>
          <w:sz w:val="22"/>
          <w:szCs w:val="22"/>
        </w:rPr>
        <w:t xml:space="preserve"> impact on its operational performance and cash flow</w:t>
      </w:r>
      <w:r w:rsidR="00C55A45" w:rsidRPr="0073361F">
        <w:rPr>
          <w:rFonts w:ascii="Arial" w:hAnsi="Arial" w:cs="Arial"/>
          <w:sz w:val="22"/>
          <w:szCs w:val="22"/>
        </w:rPr>
        <w:t xml:space="preserve">, subsequently </w:t>
      </w:r>
      <w:r w:rsidR="00C50D9F" w:rsidRPr="0073361F">
        <w:rPr>
          <w:rFonts w:ascii="Arial" w:hAnsi="Arial" w:cs="Arial"/>
          <w:sz w:val="22"/>
          <w:szCs w:val="22"/>
        </w:rPr>
        <w:t>caus</w:t>
      </w:r>
      <w:r w:rsidR="00C55A45" w:rsidRPr="0073361F">
        <w:rPr>
          <w:rFonts w:ascii="Arial" w:hAnsi="Arial" w:cs="Arial"/>
          <w:sz w:val="22"/>
          <w:szCs w:val="22"/>
        </w:rPr>
        <w:t>ing</w:t>
      </w:r>
      <w:r w:rsidR="00C50D9F" w:rsidRPr="0073361F">
        <w:rPr>
          <w:rFonts w:ascii="Arial" w:hAnsi="Arial" w:cs="Arial"/>
          <w:sz w:val="22"/>
          <w:szCs w:val="22"/>
        </w:rPr>
        <w:t xml:space="preserve"> a concern amongst investors, </w:t>
      </w:r>
      <w:r w:rsidR="00C55A45" w:rsidRPr="0073361F">
        <w:rPr>
          <w:rFonts w:ascii="Arial" w:hAnsi="Arial" w:cs="Arial"/>
          <w:sz w:val="22"/>
          <w:szCs w:val="22"/>
        </w:rPr>
        <w:t xml:space="preserve">which could </w:t>
      </w:r>
      <w:r w:rsidR="003C14CD" w:rsidRPr="0073361F">
        <w:rPr>
          <w:rFonts w:ascii="Arial" w:hAnsi="Arial" w:cs="Arial"/>
          <w:sz w:val="22"/>
          <w:szCs w:val="22"/>
        </w:rPr>
        <w:t>impact finance</w:t>
      </w:r>
      <w:r w:rsidR="00C50D9F" w:rsidRPr="0073361F">
        <w:rPr>
          <w:rFonts w:ascii="Arial" w:hAnsi="Arial" w:cs="Arial"/>
          <w:sz w:val="22"/>
          <w:szCs w:val="22"/>
        </w:rPr>
        <w:t>.</w:t>
      </w:r>
    </w:p>
    <w:p w14:paraId="215DCB72" w14:textId="3123CB4A" w:rsidR="00C50D9F" w:rsidRPr="0073361F" w:rsidRDefault="00132039" w:rsidP="00A41BA6">
      <w:pPr>
        <w:spacing w:line="360" w:lineRule="auto"/>
        <w:jc w:val="both"/>
        <w:rPr>
          <w:rFonts w:ascii="Arial" w:hAnsi="Arial" w:cs="Arial"/>
          <w:sz w:val="22"/>
          <w:szCs w:val="22"/>
        </w:rPr>
      </w:pPr>
      <w:r w:rsidRPr="0073361F">
        <w:rPr>
          <w:rFonts w:ascii="Arial" w:hAnsi="Arial" w:cs="Arial"/>
          <w:sz w:val="22"/>
          <w:szCs w:val="22"/>
        </w:rPr>
        <w:t>D</w:t>
      </w:r>
      <w:r w:rsidR="00C50D9F" w:rsidRPr="0073361F">
        <w:rPr>
          <w:rFonts w:ascii="Arial" w:hAnsi="Arial" w:cs="Arial"/>
          <w:sz w:val="22"/>
          <w:szCs w:val="22"/>
        </w:rPr>
        <w:t xml:space="preserve">ue to the pandemic, the total vehicle sales </w:t>
      </w:r>
      <w:r w:rsidR="00164382" w:rsidRPr="0073361F">
        <w:rPr>
          <w:rFonts w:ascii="Arial" w:hAnsi="Arial" w:cs="Arial"/>
          <w:sz w:val="22"/>
          <w:szCs w:val="22"/>
        </w:rPr>
        <w:t xml:space="preserve">in 2021 </w:t>
      </w:r>
      <w:r w:rsidR="00C50D9F" w:rsidRPr="0073361F">
        <w:rPr>
          <w:rFonts w:ascii="Arial" w:hAnsi="Arial" w:cs="Arial"/>
          <w:sz w:val="22"/>
          <w:szCs w:val="22"/>
        </w:rPr>
        <w:t>decreased 1</w:t>
      </w:r>
      <w:r w:rsidR="006A64E1" w:rsidRPr="0073361F">
        <w:rPr>
          <w:rFonts w:ascii="Arial" w:hAnsi="Arial" w:cs="Arial"/>
          <w:sz w:val="22"/>
          <w:szCs w:val="22"/>
        </w:rPr>
        <w:t>3</w:t>
      </w:r>
      <w:r w:rsidR="00C50D9F" w:rsidRPr="0073361F">
        <w:rPr>
          <w:rFonts w:ascii="Arial" w:hAnsi="Arial" w:cs="Arial"/>
          <w:sz w:val="22"/>
          <w:szCs w:val="22"/>
        </w:rPr>
        <w:t>.</w:t>
      </w:r>
      <w:r w:rsidR="006A64E1" w:rsidRPr="0073361F">
        <w:rPr>
          <w:rFonts w:ascii="Arial" w:hAnsi="Arial" w:cs="Arial"/>
          <w:sz w:val="22"/>
          <w:szCs w:val="22"/>
        </w:rPr>
        <w:t>57</w:t>
      </w:r>
      <w:r w:rsidR="0042522C" w:rsidRPr="0073361F">
        <w:rPr>
          <w:rFonts w:ascii="Arial" w:hAnsi="Arial" w:cs="Arial"/>
          <w:sz w:val="22"/>
          <w:szCs w:val="22"/>
        </w:rPr>
        <w:t>% with</w:t>
      </w:r>
      <w:r w:rsidR="00C50D9F" w:rsidRPr="0073361F">
        <w:rPr>
          <w:rFonts w:ascii="Arial" w:hAnsi="Arial" w:cs="Arial"/>
          <w:sz w:val="22"/>
          <w:szCs w:val="22"/>
        </w:rPr>
        <w:t xml:space="preserve"> the company’s Land Rover retail sales </w:t>
      </w:r>
      <w:r w:rsidR="00164382" w:rsidRPr="0073361F">
        <w:rPr>
          <w:rFonts w:ascii="Arial" w:hAnsi="Arial" w:cs="Arial"/>
          <w:sz w:val="22"/>
          <w:szCs w:val="22"/>
        </w:rPr>
        <w:t>standing at</w:t>
      </w:r>
      <w:r w:rsidR="00C50D9F" w:rsidRPr="0073361F">
        <w:rPr>
          <w:rFonts w:ascii="Arial" w:hAnsi="Arial" w:cs="Arial"/>
          <w:sz w:val="22"/>
          <w:szCs w:val="22"/>
        </w:rPr>
        <w:t xml:space="preserve"> 3</w:t>
      </w:r>
      <w:r w:rsidR="0042522C" w:rsidRPr="0073361F">
        <w:rPr>
          <w:rFonts w:ascii="Arial" w:hAnsi="Arial" w:cs="Arial"/>
          <w:sz w:val="22"/>
          <w:szCs w:val="22"/>
        </w:rPr>
        <w:t>41</w:t>
      </w:r>
      <w:r w:rsidR="00C50D9F" w:rsidRPr="0073361F">
        <w:rPr>
          <w:rFonts w:ascii="Arial" w:hAnsi="Arial" w:cs="Arial"/>
          <w:sz w:val="22"/>
          <w:szCs w:val="22"/>
        </w:rPr>
        <w:t>,</w:t>
      </w:r>
      <w:r w:rsidR="0042522C" w:rsidRPr="0073361F">
        <w:rPr>
          <w:rFonts w:ascii="Arial" w:hAnsi="Arial" w:cs="Arial"/>
          <w:sz w:val="22"/>
          <w:szCs w:val="22"/>
        </w:rPr>
        <w:t>919</w:t>
      </w:r>
      <w:r w:rsidR="00C50D9F" w:rsidRPr="0073361F">
        <w:rPr>
          <w:rFonts w:ascii="Arial" w:hAnsi="Arial" w:cs="Arial"/>
          <w:sz w:val="22"/>
          <w:szCs w:val="22"/>
        </w:rPr>
        <w:t xml:space="preserve"> vehicles</w:t>
      </w:r>
      <w:r w:rsidR="0042522C" w:rsidRPr="0073361F">
        <w:rPr>
          <w:rFonts w:ascii="Arial" w:hAnsi="Arial" w:cs="Arial"/>
          <w:sz w:val="22"/>
          <w:szCs w:val="22"/>
        </w:rPr>
        <w:t xml:space="preserve">, 7.1% </w:t>
      </w:r>
      <w:r w:rsidR="000725F3" w:rsidRPr="0073361F">
        <w:rPr>
          <w:rFonts w:ascii="Arial" w:hAnsi="Arial" w:cs="Arial"/>
          <w:sz w:val="22"/>
          <w:szCs w:val="22"/>
        </w:rPr>
        <w:t>decrease. (</w:t>
      </w:r>
      <w:r w:rsidR="00C50D9F" w:rsidRPr="0073361F">
        <w:rPr>
          <w:rFonts w:ascii="Arial" w:hAnsi="Arial" w:cs="Arial"/>
          <w:sz w:val="22"/>
          <w:szCs w:val="22"/>
        </w:rPr>
        <w:t>MarketLine, 2021</w:t>
      </w:r>
      <w:r w:rsidR="00886D71">
        <w:rPr>
          <w:rFonts w:ascii="Arial" w:hAnsi="Arial" w:cs="Arial"/>
          <w:sz w:val="22"/>
          <w:szCs w:val="22"/>
        </w:rPr>
        <w:t>c</w:t>
      </w:r>
      <w:r w:rsidR="00C50D9F" w:rsidRPr="0073361F">
        <w:rPr>
          <w:rFonts w:ascii="Arial" w:hAnsi="Arial" w:cs="Arial"/>
          <w:sz w:val="22"/>
          <w:szCs w:val="22"/>
        </w:rPr>
        <w:t>)</w:t>
      </w:r>
    </w:p>
    <w:p w14:paraId="1F729165" w14:textId="77777777" w:rsidR="004C1ABE" w:rsidRPr="0073361F" w:rsidRDefault="004C1ABE" w:rsidP="00A41BA6">
      <w:pPr>
        <w:spacing w:line="360" w:lineRule="auto"/>
        <w:jc w:val="both"/>
        <w:rPr>
          <w:rFonts w:ascii="Arial" w:hAnsi="Arial" w:cs="Arial"/>
          <w:sz w:val="22"/>
          <w:szCs w:val="22"/>
        </w:rPr>
      </w:pPr>
    </w:p>
    <w:p w14:paraId="2ECD42F0" w14:textId="09408CD6" w:rsidR="005D6FAE" w:rsidRPr="0073361F" w:rsidRDefault="004C1ABE" w:rsidP="00A41BA6">
      <w:pPr>
        <w:spacing w:line="360" w:lineRule="auto"/>
        <w:jc w:val="both"/>
        <w:rPr>
          <w:rFonts w:ascii="Arial" w:hAnsi="Arial" w:cs="Arial"/>
          <w:b/>
          <w:bCs/>
          <w:color w:val="7030A0"/>
          <w:sz w:val="22"/>
          <w:szCs w:val="22"/>
        </w:rPr>
      </w:pPr>
      <w:r w:rsidRPr="0073361F">
        <w:rPr>
          <w:rFonts w:ascii="Arial" w:hAnsi="Arial" w:cs="Arial"/>
          <w:b/>
          <w:bCs/>
          <w:color w:val="7030A0"/>
          <w:sz w:val="22"/>
          <w:szCs w:val="22"/>
        </w:rPr>
        <w:t xml:space="preserve">Opportunities </w:t>
      </w:r>
    </w:p>
    <w:p w14:paraId="64C1FE94" w14:textId="738BCAE2" w:rsidR="008C154B" w:rsidRPr="0073361F" w:rsidRDefault="0085066F" w:rsidP="00A41BA6">
      <w:pPr>
        <w:spacing w:line="360" w:lineRule="auto"/>
        <w:jc w:val="both"/>
        <w:rPr>
          <w:rFonts w:ascii="Arial" w:hAnsi="Arial" w:cs="Arial"/>
          <w:sz w:val="22"/>
          <w:szCs w:val="22"/>
        </w:rPr>
      </w:pPr>
      <w:r w:rsidRPr="0073361F">
        <w:rPr>
          <w:rFonts w:ascii="Arial" w:hAnsi="Arial" w:cs="Arial"/>
          <w:sz w:val="22"/>
          <w:szCs w:val="22"/>
        </w:rPr>
        <w:t xml:space="preserve">Changing lifestyle, </w:t>
      </w:r>
      <w:r w:rsidR="004C1ABE" w:rsidRPr="0073361F">
        <w:rPr>
          <w:rFonts w:ascii="Arial" w:hAnsi="Arial" w:cs="Arial"/>
          <w:sz w:val="22"/>
          <w:szCs w:val="22"/>
        </w:rPr>
        <w:t>J</w:t>
      </w:r>
      <w:r w:rsidR="00164382" w:rsidRPr="0073361F">
        <w:rPr>
          <w:rFonts w:ascii="Arial" w:hAnsi="Arial" w:cs="Arial"/>
          <w:sz w:val="22"/>
          <w:szCs w:val="22"/>
        </w:rPr>
        <w:t>LR</w:t>
      </w:r>
      <w:r w:rsidR="004C1ABE" w:rsidRPr="0073361F">
        <w:rPr>
          <w:rFonts w:ascii="Arial" w:hAnsi="Arial" w:cs="Arial"/>
          <w:sz w:val="22"/>
          <w:szCs w:val="22"/>
        </w:rPr>
        <w:t xml:space="preserve">’s presence in the US </w:t>
      </w:r>
      <w:r w:rsidRPr="0073361F">
        <w:rPr>
          <w:rFonts w:ascii="Arial" w:hAnsi="Arial" w:cs="Arial"/>
          <w:sz w:val="22"/>
          <w:szCs w:val="22"/>
        </w:rPr>
        <w:t xml:space="preserve">market </w:t>
      </w:r>
      <w:r w:rsidR="00446E77" w:rsidRPr="0073361F">
        <w:rPr>
          <w:rFonts w:ascii="Arial" w:hAnsi="Arial" w:cs="Arial"/>
          <w:sz w:val="22"/>
          <w:szCs w:val="22"/>
        </w:rPr>
        <w:t xml:space="preserve">and </w:t>
      </w:r>
      <w:r w:rsidR="00AA098F" w:rsidRPr="0073361F">
        <w:rPr>
          <w:rFonts w:ascii="Arial" w:hAnsi="Arial" w:cs="Arial"/>
          <w:sz w:val="22"/>
          <w:szCs w:val="22"/>
        </w:rPr>
        <w:t xml:space="preserve">shift in consumer demand </w:t>
      </w:r>
      <w:r w:rsidR="004C1ABE" w:rsidRPr="0073361F">
        <w:rPr>
          <w:rFonts w:ascii="Arial" w:hAnsi="Arial" w:cs="Arial"/>
          <w:sz w:val="22"/>
          <w:szCs w:val="22"/>
        </w:rPr>
        <w:t>create new growth opportunities. In 2020</w:t>
      </w:r>
      <w:r w:rsidR="00164382" w:rsidRPr="0073361F">
        <w:rPr>
          <w:rFonts w:ascii="Arial" w:hAnsi="Arial" w:cs="Arial"/>
          <w:sz w:val="22"/>
          <w:szCs w:val="22"/>
        </w:rPr>
        <w:t>,</w:t>
      </w:r>
      <w:r w:rsidR="004C1ABE" w:rsidRPr="0073361F">
        <w:rPr>
          <w:rFonts w:ascii="Arial" w:hAnsi="Arial" w:cs="Arial"/>
          <w:sz w:val="22"/>
          <w:szCs w:val="22"/>
        </w:rPr>
        <w:t xml:space="preserve"> it introduce</w:t>
      </w:r>
      <w:r w:rsidR="00446E77" w:rsidRPr="0073361F">
        <w:rPr>
          <w:rFonts w:ascii="Arial" w:hAnsi="Arial" w:cs="Arial"/>
          <w:sz w:val="22"/>
          <w:szCs w:val="22"/>
        </w:rPr>
        <w:t>d</w:t>
      </w:r>
      <w:r w:rsidR="004C1ABE" w:rsidRPr="0073361F">
        <w:rPr>
          <w:rFonts w:ascii="Arial" w:hAnsi="Arial" w:cs="Arial"/>
          <w:sz w:val="22"/>
          <w:szCs w:val="22"/>
        </w:rPr>
        <w:t xml:space="preserve"> three- cylinder plug in hybrid system, which</w:t>
      </w:r>
      <w:r w:rsidR="00AA098F" w:rsidRPr="0073361F">
        <w:rPr>
          <w:rFonts w:ascii="Arial" w:hAnsi="Arial" w:cs="Arial"/>
          <w:sz w:val="22"/>
          <w:szCs w:val="22"/>
        </w:rPr>
        <w:t xml:space="preserve"> </w:t>
      </w:r>
      <w:r w:rsidR="004C1ABE" w:rsidRPr="0073361F">
        <w:rPr>
          <w:rFonts w:ascii="Arial" w:hAnsi="Arial" w:cs="Arial"/>
          <w:sz w:val="22"/>
          <w:szCs w:val="22"/>
        </w:rPr>
        <w:t>deliver</w:t>
      </w:r>
      <w:r w:rsidR="00AA098F" w:rsidRPr="0073361F">
        <w:rPr>
          <w:rFonts w:ascii="Arial" w:hAnsi="Arial" w:cs="Arial"/>
          <w:sz w:val="22"/>
          <w:szCs w:val="22"/>
        </w:rPr>
        <w:t>s</w:t>
      </w:r>
      <w:r w:rsidR="004C1ABE" w:rsidRPr="0073361F">
        <w:rPr>
          <w:rFonts w:ascii="Arial" w:hAnsi="Arial" w:cs="Arial"/>
          <w:sz w:val="22"/>
          <w:szCs w:val="22"/>
        </w:rPr>
        <w:t xml:space="preserve"> zero emissions. It launched Range Rover Evoque and </w:t>
      </w:r>
      <w:r w:rsidR="00AA098F" w:rsidRPr="0073361F">
        <w:rPr>
          <w:rFonts w:ascii="Arial" w:hAnsi="Arial" w:cs="Arial"/>
          <w:sz w:val="22"/>
          <w:szCs w:val="22"/>
        </w:rPr>
        <w:t>J</w:t>
      </w:r>
      <w:r w:rsidR="004C1ABE" w:rsidRPr="0073361F">
        <w:rPr>
          <w:rFonts w:ascii="Arial" w:hAnsi="Arial" w:cs="Arial"/>
          <w:sz w:val="22"/>
          <w:szCs w:val="22"/>
        </w:rPr>
        <w:t xml:space="preserve">aguar XE sedan and its variables in India. New agreement with Ricardo saw the company produce face shields for NHS. It partnered with Tata Power to develop </w:t>
      </w:r>
      <w:r w:rsidR="008C154B" w:rsidRPr="0073361F">
        <w:rPr>
          <w:rFonts w:ascii="Arial" w:hAnsi="Arial" w:cs="Arial"/>
          <w:sz w:val="22"/>
          <w:szCs w:val="22"/>
        </w:rPr>
        <w:t>electric car charging infrastructure in India.</w:t>
      </w:r>
      <w:r w:rsidR="00D36DB5" w:rsidRPr="0073361F">
        <w:rPr>
          <w:rFonts w:ascii="Arial" w:hAnsi="Arial" w:cs="Arial"/>
          <w:sz w:val="22"/>
          <w:szCs w:val="22"/>
        </w:rPr>
        <w:t xml:space="preserve"> </w:t>
      </w:r>
      <w:r w:rsidR="009B04E1" w:rsidRPr="0073361F">
        <w:rPr>
          <w:rFonts w:ascii="Arial" w:hAnsi="Arial" w:cs="Arial"/>
          <w:sz w:val="22"/>
          <w:szCs w:val="22"/>
        </w:rPr>
        <w:t>(MarketLine, 2021</w:t>
      </w:r>
      <w:r w:rsidR="00886D71">
        <w:rPr>
          <w:rFonts w:ascii="Arial" w:hAnsi="Arial" w:cs="Arial"/>
          <w:sz w:val="22"/>
          <w:szCs w:val="22"/>
        </w:rPr>
        <w:t>c</w:t>
      </w:r>
      <w:r w:rsidR="009B04E1" w:rsidRPr="0073361F">
        <w:rPr>
          <w:rFonts w:ascii="Arial" w:hAnsi="Arial" w:cs="Arial"/>
          <w:sz w:val="22"/>
          <w:szCs w:val="22"/>
        </w:rPr>
        <w:t>)</w:t>
      </w:r>
    </w:p>
    <w:p w14:paraId="60CE7E09" w14:textId="77777777" w:rsidR="00A33581" w:rsidRPr="0073361F" w:rsidRDefault="00A33581" w:rsidP="00A41BA6">
      <w:pPr>
        <w:spacing w:line="360" w:lineRule="auto"/>
        <w:jc w:val="both"/>
        <w:rPr>
          <w:rFonts w:ascii="Arial" w:hAnsi="Arial" w:cs="Arial"/>
          <w:sz w:val="22"/>
          <w:szCs w:val="22"/>
        </w:rPr>
      </w:pPr>
    </w:p>
    <w:p w14:paraId="5868FB17" w14:textId="56CF1110" w:rsidR="008C154B" w:rsidRPr="0073361F" w:rsidRDefault="008C154B" w:rsidP="00A41BA6">
      <w:pPr>
        <w:spacing w:line="360" w:lineRule="auto"/>
        <w:jc w:val="both"/>
        <w:rPr>
          <w:rFonts w:ascii="Arial" w:hAnsi="Arial" w:cs="Arial"/>
          <w:color w:val="7030A0"/>
          <w:sz w:val="22"/>
          <w:szCs w:val="22"/>
        </w:rPr>
      </w:pPr>
      <w:r w:rsidRPr="0073361F">
        <w:rPr>
          <w:rFonts w:ascii="Arial" w:hAnsi="Arial" w:cs="Arial"/>
          <w:b/>
          <w:bCs/>
          <w:color w:val="7030A0"/>
          <w:sz w:val="22"/>
          <w:szCs w:val="22"/>
        </w:rPr>
        <w:t>Threats</w:t>
      </w:r>
    </w:p>
    <w:p w14:paraId="346DFE1F" w14:textId="0F592BBB" w:rsidR="008C154B" w:rsidRPr="0073361F" w:rsidRDefault="00F505C3" w:rsidP="00A41BA6">
      <w:pPr>
        <w:spacing w:line="360" w:lineRule="auto"/>
        <w:jc w:val="both"/>
        <w:rPr>
          <w:rFonts w:ascii="Arial" w:hAnsi="Arial" w:cs="Arial"/>
          <w:sz w:val="22"/>
          <w:szCs w:val="22"/>
        </w:rPr>
      </w:pPr>
      <w:r w:rsidRPr="0073361F">
        <w:rPr>
          <w:rFonts w:ascii="Arial" w:hAnsi="Arial" w:cs="Arial"/>
          <w:sz w:val="22"/>
          <w:szCs w:val="22"/>
        </w:rPr>
        <w:t xml:space="preserve">Existing threat from competitors such as Volkswagen AG and Nissan Motor CO Ltd with some of them in better financial situation. </w:t>
      </w:r>
      <w:r w:rsidR="00F422FD">
        <w:rPr>
          <w:rFonts w:ascii="Arial" w:hAnsi="Arial" w:cs="Arial"/>
          <w:sz w:val="22"/>
          <w:szCs w:val="22"/>
        </w:rPr>
        <w:t>Inflation and fluctuating currency market.</w:t>
      </w:r>
      <w:r w:rsidR="00F422FD" w:rsidRPr="0073361F">
        <w:rPr>
          <w:rFonts w:ascii="Arial" w:hAnsi="Arial" w:cs="Arial"/>
          <w:sz w:val="22"/>
          <w:szCs w:val="22"/>
        </w:rPr>
        <w:t xml:space="preserve"> There</w:t>
      </w:r>
      <w:r w:rsidRPr="0073361F">
        <w:rPr>
          <w:rFonts w:ascii="Arial" w:hAnsi="Arial" w:cs="Arial"/>
          <w:sz w:val="22"/>
          <w:szCs w:val="22"/>
        </w:rPr>
        <w:t xml:space="preserve"> is a risk of raw materials </w:t>
      </w:r>
      <w:r w:rsidR="0085066F" w:rsidRPr="0073361F">
        <w:rPr>
          <w:rFonts w:ascii="Arial" w:hAnsi="Arial" w:cs="Arial"/>
          <w:sz w:val="22"/>
          <w:szCs w:val="22"/>
        </w:rPr>
        <w:t xml:space="preserve">and oil </w:t>
      </w:r>
      <w:r w:rsidRPr="0073361F">
        <w:rPr>
          <w:rFonts w:ascii="Arial" w:hAnsi="Arial" w:cs="Arial"/>
          <w:sz w:val="22"/>
          <w:szCs w:val="22"/>
        </w:rPr>
        <w:t>price increase or unavailability, resulting in higher product costs and lower productivity.</w:t>
      </w:r>
      <w:r w:rsidR="00922F78" w:rsidRPr="0073361F">
        <w:rPr>
          <w:rFonts w:ascii="Arial" w:hAnsi="Arial" w:cs="Arial"/>
          <w:sz w:val="22"/>
          <w:szCs w:val="22"/>
        </w:rPr>
        <w:t xml:space="preserve"> (MarketLine, 2021</w:t>
      </w:r>
      <w:r w:rsidR="00886D71">
        <w:rPr>
          <w:rFonts w:ascii="Arial" w:hAnsi="Arial" w:cs="Arial"/>
          <w:sz w:val="22"/>
          <w:szCs w:val="22"/>
        </w:rPr>
        <w:t>c</w:t>
      </w:r>
      <w:r w:rsidR="00922F78" w:rsidRPr="0073361F">
        <w:rPr>
          <w:rFonts w:ascii="Arial" w:hAnsi="Arial" w:cs="Arial"/>
          <w:sz w:val="22"/>
          <w:szCs w:val="22"/>
        </w:rPr>
        <w:t>)</w:t>
      </w:r>
    </w:p>
    <w:p w14:paraId="6B39F220" w14:textId="326DB1ED" w:rsidR="00F117A6" w:rsidRPr="0073361F" w:rsidRDefault="000434EE" w:rsidP="00A41BA6">
      <w:pPr>
        <w:spacing w:line="360" w:lineRule="auto"/>
        <w:jc w:val="both"/>
        <w:rPr>
          <w:rFonts w:ascii="Arial" w:hAnsi="Arial" w:cs="Arial"/>
          <w:sz w:val="22"/>
          <w:szCs w:val="22"/>
        </w:rPr>
      </w:pPr>
      <w:r w:rsidRPr="0073361F">
        <w:rPr>
          <w:rFonts w:ascii="Arial" w:hAnsi="Arial" w:cs="Arial"/>
          <w:sz w:val="22"/>
          <w:szCs w:val="22"/>
        </w:rPr>
        <w:t xml:space="preserve">In 2020, due to the pandemic productions for UK and oversees market </w:t>
      </w:r>
      <w:r w:rsidR="006F22E4" w:rsidRPr="0073361F">
        <w:rPr>
          <w:rFonts w:ascii="Arial" w:hAnsi="Arial" w:cs="Arial"/>
          <w:sz w:val="22"/>
          <w:szCs w:val="22"/>
        </w:rPr>
        <w:t>dropped</w:t>
      </w:r>
      <w:r w:rsidRPr="0073361F">
        <w:rPr>
          <w:rFonts w:ascii="Arial" w:hAnsi="Arial" w:cs="Arial"/>
          <w:sz w:val="22"/>
          <w:szCs w:val="22"/>
        </w:rPr>
        <w:t xml:space="preserve"> 30.4%</w:t>
      </w:r>
      <w:r w:rsidR="00F117A6" w:rsidRPr="0073361F">
        <w:rPr>
          <w:rFonts w:ascii="Arial" w:hAnsi="Arial" w:cs="Arial"/>
          <w:sz w:val="22"/>
          <w:szCs w:val="22"/>
        </w:rPr>
        <w:t>. T</w:t>
      </w:r>
      <w:r w:rsidR="005454A2" w:rsidRPr="0073361F">
        <w:rPr>
          <w:rFonts w:ascii="Arial" w:hAnsi="Arial" w:cs="Arial"/>
          <w:sz w:val="22"/>
          <w:szCs w:val="22"/>
        </w:rPr>
        <w:t>he pandemic still opposes a threat</w:t>
      </w:r>
      <w:r w:rsidR="00F117A6" w:rsidRPr="0073361F">
        <w:rPr>
          <w:rFonts w:ascii="Arial" w:hAnsi="Arial" w:cs="Arial"/>
          <w:sz w:val="22"/>
          <w:szCs w:val="22"/>
        </w:rPr>
        <w:t xml:space="preserve"> </w:t>
      </w:r>
      <w:r w:rsidR="00884878">
        <w:rPr>
          <w:rFonts w:ascii="Arial" w:hAnsi="Arial" w:cs="Arial"/>
          <w:sz w:val="22"/>
          <w:szCs w:val="22"/>
        </w:rPr>
        <w:t>in terms of</w:t>
      </w:r>
      <w:r w:rsidR="005454A2" w:rsidRPr="0073361F">
        <w:rPr>
          <w:rFonts w:ascii="Arial" w:hAnsi="Arial" w:cs="Arial"/>
          <w:sz w:val="22"/>
          <w:szCs w:val="22"/>
        </w:rPr>
        <w:t xml:space="preserve"> </w:t>
      </w:r>
      <w:r w:rsidR="00884878">
        <w:rPr>
          <w:rFonts w:ascii="Arial" w:hAnsi="Arial" w:cs="Arial"/>
          <w:sz w:val="22"/>
          <w:szCs w:val="22"/>
        </w:rPr>
        <w:t>restrictions</w:t>
      </w:r>
      <w:r w:rsidR="005454A2" w:rsidRPr="0073361F">
        <w:rPr>
          <w:rFonts w:ascii="Arial" w:hAnsi="Arial" w:cs="Arial"/>
          <w:sz w:val="22"/>
          <w:szCs w:val="22"/>
        </w:rPr>
        <w:t xml:space="preserve"> </w:t>
      </w:r>
      <w:r w:rsidR="00884878">
        <w:rPr>
          <w:rFonts w:ascii="Arial" w:hAnsi="Arial" w:cs="Arial"/>
          <w:sz w:val="22"/>
          <w:szCs w:val="22"/>
        </w:rPr>
        <w:t xml:space="preserve">and </w:t>
      </w:r>
      <w:r w:rsidR="00C47180">
        <w:rPr>
          <w:rFonts w:ascii="Arial" w:hAnsi="Arial" w:cs="Arial"/>
          <w:sz w:val="22"/>
          <w:szCs w:val="22"/>
        </w:rPr>
        <w:t xml:space="preserve">unfavourable </w:t>
      </w:r>
      <w:r w:rsidR="00884878">
        <w:rPr>
          <w:rFonts w:ascii="Arial" w:hAnsi="Arial" w:cs="Arial"/>
          <w:sz w:val="22"/>
          <w:szCs w:val="22"/>
        </w:rPr>
        <w:t>Brexit</w:t>
      </w:r>
      <w:r w:rsidR="005454A2" w:rsidRPr="0073361F">
        <w:rPr>
          <w:rFonts w:ascii="Arial" w:hAnsi="Arial" w:cs="Arial"/>
          <w:sz w:val="22"/>
          <w:szCs w:val="22"/>
        </w:rPr>
        <w:t xml:space="preserve"> rules. UK car production down- 29.3% as coronavirus slams brakes on sector (</w:t>
      </w:r>
      <w:r w:rsidR="004D56B9" w:rsidRPr="0073361F">
        <w:rPr>
          <w:rFonts w:ascii="Arial" w:hAnsi="Arial" w:cs="Arial"/>
          <w:sz w:val="22"/>
          <w:szCs w:val="22"/>
        </w:rPr>
        <w:t xml:space="preserve">SMMT, </w:t>
      </w:r>
      <w:r w:rsidR="005454A2" w:rsidRPr="0073361F">
        <w:rPr>
          <w:rFonts w:ascii="Arial" w:hAnsi="Arial" w:cs="Arial"/>
          <w:sz w:val="22"/>
          <w:szCs w:val="22"/>
        </w:rPr>
        <w:t>2021)</w:t>
      </w:r>
    </w:p>
    <w:p w14:paraId="6252076E" w14:textId="77777777" w:rsidR="00F83F9C" w:rsidRPr="0073361F" w:rsidRDefault="00F83F9C" w:rsidP="00A41BA6">
      <w:pPr>
        <w:spacing w:line="360" w:lineRule="auto"/>
        <w:jc w:val="both"/>
        <w:rPr>
          <w:rFonts w:ascii="Arial" w:hAnsi="Arial" w:cs="Arial"/>
          <w:sz w:val="22"/>
          <w:szCs w:val="22"/>
        </w:rPr>
      </w:pPr>
    </w:p>
    <w:p w14:paraId="7ED16EB3" w14:textId="61FDB75D" w:rsidR="00F83F9C" w:rsidRPr="0073361F" w:rsidRDefault="00F83F9C" w:rsidP="00C361BC">
      <w:pPr>
        <w:pStyle w:val="ListParagraph"/>
        <w:numPr>
          <w:ilvl w:val="0"/>
          <w:numId w:val="6"/>
        </w:numPr>
        <w:spacing w:line="360" w:lineRule="auto"/>
        <w:jc w:val="both"/>
        <w:rPr>
          <w:rFonts w:ascii="Arial" w:hAnsi="Arial" w:cs="Arial"/>
          <w:b/>
          <w:bCs/>
          <w:sz w:val="22"/>
          <w:szCs w:val="22"/>
        </w:rPr>
      </w:pPr>
      <w:r w:rsidRPr="0073361F">
        <w:rPr>
          <w:rFonts w:ascii="Arial" w:hAnsi="Arial" w:cs="Arial"/>
          <w:b/>
          <w:bCs/>
          <w:sz w:val="22"/>
          <w:szCs w:val="22"/>
        </w:rPr>
        <w:t>Value Chain Analysis</w:t>
      </w:r>
    </w:p>
    <w:p w14:paraId="4390C795" w14:textId="49C45DFF" w:rsidR="00F83F9C" w:rsidRDefault="00F83F9C" w:rsidP="00A41BA6">
      <w:pPr>
        <w:pStyle w:val="ListParagraph"/>
        <w:spacing w:line="360" w:lineRule="auto"/>
        <w:ind w:left="0"/>
        <w:jc w:val="both"/>
        <w:rPr>
          <w:rFonts w:ascii="Arial" w:hAnsi="Arial" w:cs="Arial"/>
          <w:sz w:val="22"/>
          <w:szCs w:val="22"/>
        </w:rPr>
      </w:pPr>
      <w:r w:rsidRPr="0073361F">
        <w:rPr>
          <w:rFonts w:ascii="Arial" w:hAnsi="Arial" w:cs="Arial"/>
          <w:sz w:val="22"/>
          <w:szCs w:val="22"/>
        </w:rPr>
        <w:t xml:space="preserve">Value chain analysis helps organisations gain a better understanding </w:t>
      </w:r>
      <w:r w:rsidR="008A65E0">
        <w:rPr>
          <w:rFonts w:ascii="Arial" w:hAnsi="Arial" w:cs="Arial"/>
          <w:sz w:val="22"/>
          <w:szCs w:val="22"/>
        </w:rPr>
        <w:t>of</w:t>
      </w:r>
      <w:r w:rsidRPr="0073361F">
        <w:rPr>
          <w:rFonts w:ascii="Arial" w:hAnsi="Arial" w:cs="Arial"/>
          <w:sz w:val="22"/>
          <w:szCs w:val="22"/>
        </w:rPr>
        <w:t xml:space="preserve"> </w:t>
      </w:r>
      <w:r w:rsidR="008A65E0">
        <w:rPr>
          <w:rFonts w:ascii="Arial" w:hAnsi="Arial" w:cs="Arial"/>
          <w:sz w:val="22"/>
          <w:szCs w:val="22"/>
        </w:rPr>
        <w:t xml:space="preserve">the most important </w:t>
      </w:r>
      <w:r w:rsidR="003520FF" w:rsidRPr="0073361F">
        <w:rPr>
          <w:rFonts w:ascii="Arial" w:hAnsi="Arial" w:cs="Arial"/>
          <w:sz w:val="22"/>
          <w:szCs w:val="22"/>
        </w:rPr>
        <w:t>activities in</w:t>
      </w:r>
      <w:r w:rsidRPr="0073361F">
        <w:rPr>
          <w:rFonts w:ascii="Arial" w:hAnsi="Arial" w:cs="Arial"/>
          <w:sz w:val="22"/>
          <w:szCs w:val="22"/>
        </w:rPr>
        <w:t xml:space="preserve"> achieving competitive advantage</w:t>
      </w:r>
      <w:r w:rsidR="008A65E0">
        <w:rPr>
          <w:rFonts w:ascii="Arial" w:hAnsi="Arial" w:cs="Arial"/>
          <w:sz w:val="22"/>
          <w:szCs w:val="22"/>
        </w:rPr>
        <w:t>.</w:t>
      </w:r>
      <w:r w:rsidRPr="0073361F">
        <w:rPr>
          <w:rFonts w:ascii="Arial" w:hAnsi="Arial" w:cs="Arial"/>
          <w:sz w:val="22"/>
          <w:szCs w:val="22"/>
        </w:rPr>
        <w:t xml:space="preserve"> The concept </w:t>
      </w:r>
      <w:r w:rsidR="003520FF">
        <w:rPr>
          <w:rFonts w:ascii="Arial" w:hAnsi="Arial" w:cs="Arial"/>
          <w:sz w:val="22"/>
          <w:szCs w:val="22"/>
        </w:rPr>
        <w:t>divides</w:t>
      </w:r>
      <w:r w:rsidRPr="0073361F">
        <w:rPr>
          <w:rFonts w:ascii="Arial" w:hAnsi="Arial" w:cs="Arial"/>
          <w:sz w:val="22"/>
          <w:szCs w:val="22"/>
        </w:rPr>
        <w:t xml:space="preserve"> a company in sets of </w:t>
      </w:r>
      <w:r w:rsidRPr="0073361F">
        <w:rPr>
          <w:rFonts w:ascii="Arial" w:hAnsi="Arial" w:cs="Arial"/>
          <w:sz w:val="22"/>
          <w:szCs w:val="22"/>
        </w:rPr>
        <w:lastRenderedPageBreak/>
        <w:t>activities: primary, concern the creation or delivery of a product</w:t>
      </w:r>
      <w:r w:rsidR="003520FF">
        <w:rPr>
          <w:rFonts w:ascii="Arial" w:hAnsi="Arial" w:cs="Arial"/>
          <w:sz w:val="22"/>
          <w:szCs w:val="22"/>
        </w:rPr>
        <w:t xml:space="preserve">; </w:t>
      </w:r>
      <w:r w:rsidRPr="0073361F">
        <w:rPr>
          <w:rFonts w:ascii="Arial" w:hAnsi="Arial" w:cs="Arial"/>
          <w:sz w:val="22"/>
          <w:szCs w:val="22"/>
        </w:rPr>
        <w:t>and secondary</w:t>
      </w:r>
      <w:r w:rsidR="003520FF">
        <w:rPr>
          <w:rFonts w:ascii="Arial" w:hAnsi="Arial" w:cs="Arial"/>
          <w:sz w:val="22"/>
          <w:szCs w:val="22"/>
        </w:rPr>
        <w:t>-</w:t>
      </w:r>
      <w:r w:rsidRPr="0073361F">
        <w:rPr>
          <w:rFonts w:ascii="Arial" w:hAnsi="Arial" w:cs="Arial"/>
          <w:sz w:val="22"/>
          <w:szCs w:val="22"/>
        </w:rPr>
        <w:t xml:space="preserve"> improve the effectiveness of the primary ones. (Johnson, 2017, p.108)</w:t>
      </w:r>
    </w:p>
    <w:p w14:paraId="6AB19BA5" w14:textId="77777777" w:rsidR="00A41BA6" w:rsidRPr="0073361F" w:rsidRDefault="00A41BA6" w:rsidP="00A41BA6">
      <w:pPr>
        <w:pStyle w:val="ListParagraph"/>
        <w:spacing w:line="360" w:lineRule="auto"/>
        <w:ind w:left="0"/>
        <w:jc w:val="both"/>
        <w:rPr>
          <w:rFonts w:ascii="Arial" w:hAnsi="Arial" w:cs="Arial"/>
          <w:sz w:val="22"/>
          <w:szCs w:val="22"/>
        </w:rPr>
      </w:pPr>
    </w:p>
    <w:p w14:paraId="24457107" w14:textId="77777777" w:rsidR="00F83F9C" w:rsidRPr="0073361F" w:rsidRDefault="00F83F9C" w:rsidP="003C14CD">
      <w:pPr>
        <w:pStyle w:val="ListParagraph"/>
        <w:spacing w:line="360" w:lineRule="auto"/>
        <w:ind w:left="0"/>
        <w:jc w:val="center"/>
        <w:rPr>
          <w:rFonts w:ascii="Arial" w:hAnsi="Arial" w:cs="Arial"/>
          <w:b/>
          <w:bCs/>
          <w:sz w:val="22"/>
          <w:szCs w:val="22"/>
          <w:u w:val="single"/>
        </w:rPr>
      </w:pPr>
      <w:r w:rsidRPr="0073361F">
        <w:rPr>
          <w:rFonts w:ascii="Arial" w:hAnsi="Arial" w:cs="Arial"/>
          <w:b/>
          <w:bCs/>
          <w:sz w:val="22"/>
          <w:szCs w:val="22"/>
          <w:u w:val="single"/>
        </w:rPr>
        <w:t>Primary activities</w:t>
      </w:r>
    </w:p>
    <w:p w14:paraId="170DE17A"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Inbound logistics</w:t>
      </w:r>
    </w:p>
    <w:p w14:paraId="0A8FC730" w14:textId="5C284CDF" w:rsidR="00F83F9C" w:rsidRPr="0073361F" w:rsidRDefault="00F83F9C" w:rsidP="00A41BA6">
      <w:pPr>
        <w:pStyle w:val="ListParagraph"/>
        <w:spacing w:line="360" w:lineRule="auto"/>
        <w:ind w:left="0"/>
        <w:jc w:val="both"/>
        <w:rPr>
          <w:rFonts w:ascii="Arial" w:hAnsi="Arial" w:cs="Arial"/>
          <w:sz w:val="22"/>
          <w:szCs w:val="22"/>
        </w:rPr>
      </w:pPr>
      <w:r w:rsidRPr="0073361F">
        <w:rPr>
          <w:rFonts w:ascii="Arial" w:hAnsi="Arial" w:cs="Arial"/>
          <w:sz w:val="22"/>
          <w:szCs w:val="22"/>
        </w:rPr>
        <w:t>JLR needs to have strong relationship with suppliers and control over raw materials to finished product. To avoid challenges in product development suppliers’ support is necessary to receive</w:t>
      </w:r>
      <w:r w:rsidR="00DD61B3">
        <w:rPr>
          <w:rFonts w:ascii="Arial" w:hAnsi="Arial" w:cs="Arial"/>
          <w:sz w:val="22"/>
          <w:szCs w:val="22"/>
        </w:rPr>
        <w:t>,</w:t>
      </w:r>
      <w:r w:rsidRPr="0073361F">
        <w:rPr>
          <w:rFonts w:ascii="Arial" w:hAnsi="Arial" w:cs="Arial"/>
          <w:sz w:val="22"/>
          <w:szCs w:val="22"/>
        </w:rPr>
        <w:t xml:space="preserve"> store and distribute the product. JLR outsources most logistics activities.</w:t>
      </w:r>
    </w:p>
    <w:p w14:paraId="48D922F3"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Operations</w:t>
      </w:r>
    </w:p>
    <w:p w14:paraId="4D1EAC0D" w14:textId="4DB7DF75" w:rsidR="00F83F9C" w:rsidRPr="0073361F" w:rsidRDefault="00F83F9C" w:rsidP="00A41BA6">
      <w:pPr>
        <w:pStyle w:val="ListParagraph"/>
        <w:spacing w:line="360" w:lineRule="auto"/>
        <w:ind w:left="0"/>
        <w:jc w:val="both"/>
        <w:rPr>
          <w:rFonts w:ascii="Arial" w:hAnsi="Arial" w:cs="Arial"/>
          <w:sz w:val="22"/>
          <w:szCs w:val="22"/>
        </w:rPr>
      </w:pPr>
      <w:r w:rsidRPr="0073361F">
        <w:rPr>
          <w:rFonts w:ascii="Arial" w:hAnsi="Arial" w:cs="Arial"/>
          <w:sz w:val="22"/>
          <w:szCs w:val="22"/>
        </w:rPr>
        <w:t>Analysing operational activities helps the company to improve its productivity and maximising efficiency to achieve economic growth. JLR has several manufacturing plants</w:t>
      </w:r>
      <w:r w:rsidR="00DD61B3">
        <w:rPr>
          <w:rFonts w:ascii="Arial" w:hAnsi="Arial" w:cs="Arial"/>
          <w:sz w:val="22"/>
          <w:szCs w:val="22"/>
        </w:rPr>
        <w:t>.</w:t>
      </w:r>
    </w:p>
    <w:p w14:paraId="2CBB5E84"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Outbound logistics</w:t>
      </w:r>
    </w:p>
    <w:p w14:paraId="2B25C818" w14:textId="77777777" w:rsidR="00F83F9C" w:rsidRPr="0073361F" w:rsidRDefault="00F83F9C" w:rsidP="00A41BA6">
      <w:pPr>
        <w:pStyle w:val="ListParagraph"/>
        <w:spacing w:line="360" w:lineRule="auto"/>
        <w:ind w:left="0"/>
        <w:jc w:val="both"/>
        <w:rPr>
          <w:rFonts w:ascii="Arial" w:hAnsi="Arial" w:cs="Arial"/>
          <w:sz w:val="22"/>
          <w:szCs w:val="22"/>
        </w:rPr>
      </w:pPr>
      <w:r w:rsidRPr="0073361F">
        <w:rPr>
          <w:rFonts w:ascii="Arial" w:hAnsi="Arial" w:cs="Arial"/>
          <w:sz w:val="22"/>
          <w:szCs w:val="22"/>
        </w:rPr>
        <w:t>By optimizing outbound logistics JLR can increase customer satisfaction, timely delivering the product with minimum effect on the quality. JLR has an extensive distribution network.</w:t>
      </w:r>
    </w:p>
    <w:p w14:paraId="637A07E6"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Marketing and sales</w:t>
      </w:r>
    </w:p>
    <w:p w14:paraId="5B8DF1D2" w14:textId="76784FB1" w:rsidR="00F83F9C" w:rsidRPr="0073361F" w:rsidRDefault="00F83F9C" w:rsidP="00A41BA6">
      <w:pPr>
        <w:pStyle w:val="ListParagraph"/>
        <w:spacing w:line="360" w:lineRule="auto"/>
        <w:ind w:left="0"/>
        <w:jc w:val="both"/>
        <w:rPr>
          <w:rFonts w:ascii="Arial" w:hAnsi="Arial" w:cs="Arial"/>
          <w:sz w:val="22"/>
          <w:szCs w:val="22"/>
        </w:rPr>
      </w:pPr>
      <w:r w:rsidRPr="0073361F">
        <w:rPr>
          <w:rFonts w:ascii="Arial" w:hAnsi="Arial" w:cs="Arial"/>
          <w:sz w:val="22"/>
          <w:szCs w:val="22"/>
        </w:rPr>
        <w:t xml:space="preserve">High quality product with distinctive features and affordable price </w:t>
      </w:r>
      <w:r w:rsidR="00DD61B3">
        <w:rPr>
          <w:rFonts w:ascii="Arial" w:hAnsi="Arial" w:cs="Arial"/>
          <w:sz w:val="22"/>
          <w:szCs w:val="22"/>
        </w:rPr>
        <w:t xml:space="preserve">does </w:t>
      </w:r>
      <w:r w:rsidRPr="0073361F">
        <w:rPr>
          <w:rFonts w:ascii="Arial" w:hAnsi="Arial" w:cs="Arial"/>
          <w:sz w:val="22"/>
          <w:szCs w:val="22"/>
        </w:rPr>
        <w:t xml:space="preserve">not create value until JLR invests in marketing and sales. </w:t>
      </w:r>
      <w:r w:rsidR="00DD61B3">
        <w:rPr>
          <w:rFonts w:ascii="Arial" w:hAnsi="Arial" w:cs="Arial"/>
          <w:sz w:val="22"/>
          <w:szCs w:val="22"/>
        </w:rPr>
        <w:t>As a result</w:t>
      </w:r>
      <w:r w:rsidRPr="0073361F">
        <w:rPr>
          <w:rFonts w:ascii="Arial" w:hAnsi="Arial" w:cs="Arial"/>
          <w:sz w:val="22"/>
          <w:szCs w:val="22"/>
        </w:rPr>
        <w:t>, JLR would develop brand equity and stand out from competitors.</w:t>
      </w:r>
    </w:p>
    <w:p w14:paraId="6F82FB60"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Services</w:t>
      </w:r>
    </w:p>
    <w:p w14:paraId="0EF275E8" w14:textId="7315CB4F" w:rsidR="00F83F9C" w:rsidRPr="0073361F" w:rsidRDefault="00F83F9C" w:rsidP="00A41BA6">
      <w:pPr>
        <w:pStyle w:val="ListParagraph"/>
        <w:spacing w:line="360" w:lineRule="auto"/>
        <w:ind w:left="0"/>
        <w:jc w:val="both"/>
        <w:rPr>
          <w:rFonts w:ascii="Arial" w:hAnsi="Arial" w:cs="Arial"/>
          <w:color w:val="000000" w:themeColor="text1"/>
          <w:sz w:val="22"/>
          <w:szCs w:val="22"/>
        </w:rPr>
      </w:pPr>
      <w:r w:rsidRPr="0073361F">
        <w:rPr>
          <w:rFonts w:ascii="Arial" w:hAnsi="Arial" w:cs="Arial"/>
          <w:color w:val="000000" w:themeColor="text1"/>
          <w:sz w:val="22"/>
          <w:szCs w:val="22"/>
        </w:rPr>
        <w:t xml:space="preserve">Pre-sale and after- sale services </w:t>
      </w:r>
      <w:r w:rsidR="00DD61B3">
        <w:rPr>
          <w:rFonts w:ascii="Arial" w:hAnsi="Arial" w:cs="Arial"/>
          <w:color w:val="000000" w:themeColor="text1"/>
          <w:sz w:val="22"/>
          <w:szCs w:val="22"/>
        </w:rPr>
        <w:t>of JLR are</w:t>
      </w:r>
      <w:r w:rsidRPr="0073361F">
        <w:rPr>
          <w:rFonts w:ascii="Arial" w:hAnsi="Arial" w:cs="Arial"/>
          <w:color w:val="000000" w:themeColor="text1"/>
          <w:sz w:val="22"/>
          <w:szCs w:val="22"/>
        </w:rPr>
        <w:t xml:space="preserve"> essential for the modern customer. Those activities should be carefully analysed to avoid damaging the brand reputation but create loyal customers.</w:t>
      </w:r>
    </w:p>
    <w:p w14:paraId="06A20BA5" w14:textId="77777777" w:rsidR="00F83F9C" w:rsidRPr="0073361F" w:rsidRDefault="00F83F9C" w:rsidP="003C14CD">
      <w:pPr>
        <w:pStyle w:val="ListParagraph"/>
        <w:spacing w:line="360" w:lineRule="auto"/>
        <w:ind w:left="0"/>
        <w:jc w:val="center"/>
        <w:rPr>
          <w:rFonts w:ascii="Arial" w:hAnsi="Arial" w:cs="Arial"/>
          <w:b/>
          <w:bCs/>
          <w:color w:val="000000" w:themeColor="text1"/>
          <w:sz w:val="22"/>
          <w:szCs w:val="22"/>
          <w:u w:val="single"/>
        </w:rPr>
      </w:pPr>
      <w:r w:rsidRPr="0073361F">
        <w:rPr>
          <w:rFonts w:ascii="Arial" w:hAnsi="Arial" w:cs="Arial"/>
          <w:b/>
          <w:bCs/>
          <w:color w:val="000000" w:themeColor="text1"/>
          <w:sz w:val="22"/>
          <w:szCs w:val="22"/>
          <w:u w:val="single"/>
        </w:rPr>
        <w:t>Secondary activities</w:t>
      </w:r>
    </w:p>
    <w:p w14:paraId="716E8C79" w14:textId="77777777" w:rsidR="0073361F"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Firm infrastructure</w:t>
      </w:r>
    </w:p>
    <w:p w14:paraId="0FB653A5" w14:textId="19A1DB80"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000000" w:themeColor="text1"/>
          <w:sz w:val="22"/>
          <w:szCs w:val="22"/>
        </w:rPr>
        <w:t>Optimising the Infrastructural activities would strengthen the competitive positioning of JLR on the market. Finance and planning are managed at corporate level at the company and accounting and business issues are controlled at a busines unit level.</w:t>
      </w:r>
    </w:p>
    <w:p w14:paraId="60B39A7C"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Human resource management</w:t>
      </w:r>
    </w:p>
    <w:p w14:paraId="653A7411" w14:textId="77777777" w:rsidR="00F83F9C" w:rsidRPr="0073361F" w:rsidRDefault="00F83F9C" w:rsidP="00A41BA6">
      <w:pPr>
        <w:pStyle w:val="ListParagraph"/>
        <w:spacing w:line="360" w:lineRule="auto"/>
        <w:ind w:left="0"/>
        <w:jc w:val="both"/>
        <w:rPr>
          <w:rFonts w:ascii="Arial" w:hAnsi="Arial" w:cs="Arial"/>
          <w:color w:val="000000" w:themeColor="text1"/>
          <w:sz w:val="22"/>
          <w:szCs w:val="22"/>
        </w:rPr>
      </w:pPr>
      <w:r w:rsidRPr="0073361F">
        <w:rPr>
          <w:rFonts w:ascii="Arial" w:hAnsi="Arial" w:cs="Arial"/>
          <w:color w:val="000000" w:themeColor="text1"/>
          <w:sz w:val="22"/>
          <w:szCs w:val="22"/>
        </w:rPr>
        <w:t>JLR heavily depends on their employees’ talent. Effective HR management would increase competitive advantage based on motivation, commitment and skills of the workforce.</w:t>
      </w:r>
    </w:p>
    <w:p w14:paraId="0E839508"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Technology development</w:t>
      </w:r>
    </w:p>
    <w:p w14:paraId="68F91A1D" w14:textId="77777777" w:rsidR="00F83F9C" w:rsidRPr="0073361F" w:rsidRDefault="00F83F9C" w:rsidP="00A41BA6">
      <w:pPr>
        <w:pStyle w:val="ListParagraph"/>
        <w:spacing w:line="360" w:lineRule="auto"/>
        <w:ind w:left="0"/>
        <w:jc w:val="both"/>
        <w:rPr>
          <w:rFonts w:ascii="Arial" w:hAnsi="Arial" w:cs="Arial"/>
          <w:color w:val="000000" w:themeColor="text1"/>
          <w:sz w:val="22"/>
          <w:szCs w:val="22"/>
        </w:rPr>
      </w:pPr>
      <w:r w:rsidRPr="0073361F">
        <w:rPr>
          <w:rFonts w:ascii="Arial" w:hAnsi="Arial" w:cs="Arial"/>
          <w:color w:val="000000" w:themeColor="text1"/>
          <w:sz w:val="22"/>
          <w:szCs w:val="22"/>
        </w:rPr>
        <w:t>Almost all activities in the value chain depend on the technological support to gain competitive advantage. This category includes research and development department of JLR.</w:t>
      </w:r>
    </w:p>
    <w:p w14:paraId="376BABF1" w14:textId="77777777" w:rsidR="00F83F9C" w:rsidRPr="0073361F" w:rsidRDefault="00F83F9C" w:rsidP="00A41BA6">
      <w:pPr>
        <w:pStyle w:val="ListParagraph"/>
        <w:spacing w:line="360" w:lineRule="auto"/>
        <w:ind w:left="0"/>
        <w:jc w:val="both"/>
        <w:rPr>
          <w:rFonts w:ascii="Arial" w:hAnsi="Arial" w:cs="Arial"/>
          <w:color w:val="2E74B5" w:themeColor="accent5" w:themeShade="BF"/>
          <w:sz w:val="22"/>
          <w:szCs w:val="22"/>
        </w:rPr>
      </w:pPr>
      <w:r w:rsidRPr="0073361F">
        <w:rPr>
          <w:rFonts w:ascii="Arial" w:hAnsi="Arial" w:cs="Arial"/>
          <w:color w:val="2E74B5" w:themeColor="accent5" w:themeShade="BF"/>
          <w:sz w:val="22"/>
          <w:szCs w:val="22"/>
        </w:rPr>
        <w:t>Procurement</w:t>
      </w:r>
    </w:p>
    <w:p w14:paraId="38B01B7C" w14:textId="632B9F2A" w:rsidR="00F83F9C" w:rsidRPr="0073361F" w:rsidRDefault="00F83F9C" w:rsidP="00A41BA6">
      <w:pPr>
        <w:pStyle w:val="ListParagraph"/>
        <w:spacing w:line="360" w:lineRule="auto"/>
        <w:ind w:left="0"/>
        <w:jc w:val="both"/>
        <w:rPr>
          <w:rFonts w:ascii="Arial" w:hAnsi="Arial" w:cs="Arial"/>
          <w:color w:val="000000" w:themeColor="text1"/>
          <w:sz w:val="22"/>
          <w:szCs w:val="22"/>
        </w:rPr>
      </w:pPr>
      <w:r w:rsidRPr="0073361F">
        <w:rPr>
          <w:rFonts w:ascii="Arial" w:hAnsi="Arial" w:cs="Arial"/>
          <w:color w:val="000000" w:themeColor="text1"/>
          <w:sz w:val="22"/>
          <w:szCs w:val="22"/>
        </w:rPr>
        <w:t>Analysing these activities would improve JLR profitability by reducing raw materials cost and prices and identifying better sources of supply. It</w:t>
      </w:r>
      <w:r w:rsidR="004A436E">
        <w:rPr>
          <w:rFonts w:ascii="Arial" w:hAnsi="Arial" w:cs="Arial"/>
          <w:color w:val="000000" w:themeColor="text1"/>
          <w:sz w:val="22"/>
          <w:szCs w:val="22"/>
        </w:rPr>
        <w:t>’</w:t>
      </w:r>
      <w:r w:rsidRPr="0073361F">
        <w:rPr>
          <w:rFonts w:ascii="Arial" w:hAnsi="Arial" w:cs="Arial"/>
          <w:color w:val="000000" w:themeColor="text1"/>
          <w:sz w:val="22"/>
          <w:szCs w:val="22"/>
        </w:rPr>
        <w:t>s performance evaluation</w:t>
      </w:r>
      <w:r w:rsidR="004A436E">
        <w:rPr>
          <w:rFonts w:ascii="Arial" w:hAnsi="Arial" w:cs="Arial"/>
          <w:color w:val="000000" w:themeColor="text1"/>
          <w:sz w:val="22"/>
          <w:szCs w:val="22"/>
        </w:rPr>
        <w:t xml:space="preserve"> stage.</w:t>
      </w:r>
    </w:p>
    <w:p w14:paraId="7CF930C8" w14:textId="77777777" w:rsidR="00F83F9C" w:rsidRPr="0073361F" w:rsidRDefault="00F83F9C" w:rsidP="00A41BA6">
      <w:pPr>
        <w:spacing w:line="360" w:lineRule="auto"/>
        <w:jc w:val="both"/>
        <w:rPr>
          <w:rFonts w:ascii="Arial" w:hAnsi="Arial" w:cs="Arial"/>
          <w:sz w:val="22"/>
          <w:szCs w:val="22"/>
        </w:rPr>
      </w:pPr>
    </w:p>
    <w:p w14:paraId="5B312EFC" w14:textId="24E882EB" w:rsidR="00643172" w:rsidRPr="0073361F" w:rsidRDefault="00922F78" w:rsidP="00C361BC">
      <w:pPr>
        <w:pStyle w:val="ListParagraph"/>
        <w:numPr>
          <w:ilvl w:val="0"/>
          <w:numId w:val="6"/>
        </w:numPr>
        <w:spacing w:line="360" w:lineRule="auto"/>
        <w:jc w:val="both"/>
        <w:rPr>
          <w:rFonts w:ascii="Arial" w:hAnsi="Arial" w:cs="Arial"/>
          <w:b/>
          <w:bCs/>
          <w:sz w:val="22"/>
          <w:szCs w:val="22"/>
        </w:rPr>
      </w:pPr>
      <w:r w:rsidRPr="0073361F">
        <w:rPr>
          <w:rFonts w:ascii="Arial" w:hAnsi="Arial" w:cs="Arial"/>
          <w:b/>
          <w:bCs/>
          <w:sz w:val="22"/>
          <w:szCs w:val="22"/>
        </w:rPr>
        <w:lastRenderedPageBreak/>
        <w:t>P</w:t>
      </w:r>
      <w:r w:rsidR="001B5DB0" w:rsidRPr="0073361F">
        <w:rPr>
          <w:rFonts w:ascii="Arial" w:hAnsi="Arial" w:cs="Arial"/>
          <w:b/>
          <w:bCs/>
          <w:sz w:val="22"/>
          <w:szCs w:val="22"/>
        </w:rPr>
        <w:t>ESTEL</w:t>
      </w:r>
    </w:p>
    <w:p w14:paraId="2A1B7062" w14:textId="72EFB132" w:rsidR="007B7562" w:rsidRPr="0073361F" w:rsidRDefault="001B5DB0" w:rsidP="00A41BA6">
      <w:pPr>
        <w:spacing w:line="360" w:lineRule="auto"/>
        <w:jc w:val="both"/>
        <w:rPr>
          <w:rFonts w:ascii="Arial" w:hAnsi="Arial" w:cs="Arial"/>
          <w:sz w:val="22"/>
          <w:szCs w:val="22"/>
        </w:rPr>
      </w:pPr>
      <w:r w:rsidRPr="0073361F">
        <w:rPr>
          <w:rFonts w:ascii="Arial" w:hAnsi="Arial" w:cs="Arial"/>
          <w:sz w:val="22"/>
          <w:szCs w:val="22"/>
        </w:rPr>
        <w:t xml:space="preserve">PESTEL </w:t>
      </w:r>
      <w:r w:rsidR="006D302B" w:rsidRPr="0073361F">
        <w:rPr>
          <w:rFonts w:ascii="Arial" w:hAnsi="Arial" w:cs="Arial"/>
          <w:sz w:val="22"/>
          <w:szCs w:val="22"/>
        </w:rPr>
        <w:t>evaluates</w:t>
      </w:r>
      <w:r w:rsidRPr="0073361F">
        <w:rPr>
          <w:rFonts w:ascii="Arial" w:hAnsi="Arial" w:cs="Arial"/>
          <w:sz w:val="22"/>
          <w:szCs w:val="22"/>
        </w:rPr>
        <w:t xml:space="preserve"> the broad macro- environmental factors of an organisation. </w:t>
      </w:r>
      <w:r w:rsidR="006D302B" w:rsidRPr="0073361F">
        <w:rPr>
          <w:rFonts w:ascii="Arial" w:hAnsi="Arial" w:cs="Arial"/>
          <w:sz w:val="22"/>
          <w:szCs w:val="22"/>
        </w:rPr>
        <w:t>It’s characterised</w:t>
      </w:r>
      <w:r w:rsidR="000735E0" w:rsidRPr="0073361F">
        <w:rPr>
          <w:rFonts w:ascii="Arial" w:hAnsi="Arial" w:cs="Arial"/>
          <w:sz w:val="22"/>
          <w:szCs w:val="22"/>
        </w:rPr>
        <w:t xml:space="preserve"> by 6 points, includ</w:t>
      </w:r>
      <w:r w:rsidR="006D302B" w:rsidRPr="0073361F">
        <w:rPr>
          <w:rFonts w:ascii="Arial" w:hAnsi="Arial" w:cs="Arial"/>
          <w:sz w:val="22"/>
          <w:szCs w:val="22"/>
        </w:rPr>
        <w:t>ing</w:t>
      </w:r>
      <w:r w:rsidR="000735E0" w:rsidRPr="0073361F">
        <w:rPr>
          <w:rFonts w:ascii="Arial" w:hAnsi="Arial" w:cs="Arial"/>
          <w:sz w:val="22"/>
          <w:szCs w:val="22"/>
        </w:rPr>
        <w:t xml:space="preserve"> market and non-market aspects, feeding into environmental forecasts and scenario analyses. (Regner et al., 2020, p. 36)</w:t>
      </w:r>
    </w:p>
    <w:p w14:paraId="2D2EED60" w14:textId="77777777" w:rsidR="00EE4B07" w:rsidRPr="0073361F" w:rsidRDefault="00EE4B07" w:rsidP="00A41BA6">
      <w:pPr>
        <w:spacing w:line="360" w:lineRule="auto"/>
        <w:jc w:val="both"/>
        <w:rPr>
          <w:rFonts w:ascii="Arial" w:hAnsi="Arial" w:cs="Arial"/>
          <w:sz w:val="22"/>
          <w:szCs w:val="22"/>
        </w:rPr>
      </w:pPr>
    </w:p>
    <w:p w14:paraId="7312A291" w14:textId="77777777" w:rsidR="003B4480" w:rsidRPr="0073361F" w:rsidRDefault="00643172" w:rsidP="00A41BA6">
      <w:pPr>
        <w:spacing w:line="360" w:lineRule="auto"/>
        <w:jc w:val="both"/>
        <w:rPr>
          <w:rFonts w:ascii="Arial" w:hAnsi="Arial" w:cs="Arial"/>
          <w:b/>
          <w:bCs/>
          <w:color w:val="538135" w:themeColor="accent6" w:themeShade="BF"/>
          <w:sz w:val="22"/>
          <w:szCs w:val="22"/>
        </w:rPr>
      </w:pPr>
      <w:r w:rsidRPr="0073361F">
        <w:rPr>
          <w:rFonts w:ascii="Arial" w:hAnsi="Arial" w:cs="Arial"/>
          <w:b/>
          <w:bCs/>
          <w:color w:val="538135" w:themeColor="accent6" w:themeShade="BF"/>
          <w:sz w:val="22"/>
          <w:szCs w:val="22"/>
        </w:rPr>
        <w:t xml:space="preserve">Politics </w:t>
      </w:r>
    </w:p>
    <w:p w14:paraId="0778F5A5" w14:textId="5D35A533" w:rsidR="00D7312C" w:rsidRPr="0073361F" w:rsidRDefault="001E1FA7" w:rsidP="00A41BA6">
      <w:pPr>
        <w:spacing w:line="360" w:lineRule="auto"/>
        <w:jc w:val="both"/>
        <w:rPr>
          <w:rFonts w:ascii="Arial" w:hAnsi="Arial" w:cs="Arial"/>
          <w:b/>
          <w:bCs/>
          <w:sz w:val="22"/>
          <w:szCs w:val="22"/>
        </w:rPr>
      </w:pPr>
      <w:r w:rsidRPr="0073361F">
        <w:rPr>
          <w:rFonts w:ascii="Arial" w:hAnsi="Arial" w:cs="Arial"/>
          <w:sz w:val="22"/>
          <w:szCs w:val="22"/>
        </w:rPr>
        <w:t>SMMT</w:t>
      </w:r>
      <w:r w:rsidR="00D7312C" w:rsidRPr="0073361F">
        <w:rPr>
          <w:rFonts w:ascii="Arial" w:hAnsi="Arial" w:cs="Arial"/>
          <w:sz w:val="22"/>
          <w:szCs w:val="22"/>
        </w:rPr>
        <w:t xml:space="preserve"> </w:t>
      </w:r>
      <w:r w:rsidR="00EA4E35">
        <w:rPr>
          <w:rFonts w:ascii="Arial" w:hAnsi="Arial" w:cs="Arial"/>
          <w:sz w:val="22"/>
          <w:szCs w:val="22"/>
        </w:rPr>
        <w:t xml:space="preserve">(2021) </w:t>
      </w:r>
      <w:r w:rsidR="00D7312C" w:rsidRPr="0073361F">
        <w:rPr>
          <w:rFonts w:ascii="Arial" w:hAnsi="Arial" w:cs="Arial"/>
          <w:sz w:val="22"/>
          <w:szCs w:val="22"/>
        </w:rPr>
        <w:t>has called for the Government’s attention on the UK automotive sector for future trade negotiations after generating a total of £74bn,</w:t>
      </w:r>
      <w:r w:rsidR="0083167A" w:rsidRPr="0073361F">
        <w:rPr>
          <w:rFonts w:ascii="Arial" w:hAnsi="Arial" w:cs="Arial"/>
          <w:sz w:val="22"/>
          <w:szCs w:val="22"/>
        </w:rPr>
        <w:t xml:space="preserve"> </w:t>
      </w:r>
      <w:r w:rsidR="00D7312C" w:rsidRPr="0073361F">
        <w:rPr>
          <w:rFonts w:ascii="Arial" w:hAnsi="Arial" w:cs="Arial"/>
          <w:sz w:val="22"/>
          <w:szCs w:val="22"/>
        </w:rPr>
        <w:t>nation’s most valuable exported good</w:t>
      </w:r>
      <w:r w:rsidR="00B151EA" w:rsidRPr="0073361F">
        <w:rPr>
          <w:rFonts w:ascii="Arial" w:hAnsi="Arial" w:cs="Arial"/>
          <w:sz w:val="22"/>
          <w:szCs w:val="22"/>
        </w:rPr>
        <w:t>.</w:t>
      </w:r>
      <w:r w:rsidR="00D7312C" w:rsidRPr="0073361F">
        <w:rPr>
          <w:rFonts w:ascii="Arial" w:hAnsi="Arial" w:cs="Arial"/>
          <w:sz w:val="22"/>
          <w:szCs w:val="22"/>
        </w:rPr>
        <w:t xml:space="preserve"> </w:t>
      </w:r>
    </w:p>
    <w:p w14:paraId="7243066E" w14:textId="37F4DF9B" w:rsidR="00643172" w:rsidRPr="0073361F" w:rsidRDefault="00D7312C" w:rsidP="00A41BA6">
      <w:pPr>
        <w:spacing w:line="360" w:lineRule="auto"/>
        <w:jc w:val="both"/>
        <w:rPr>
          <w:rFonts w:ascii="Arial" w:hAnsi="Arial" w:cs="Arial"/>
          <w:sz w:val="22"/>
          <w:szCs w:val="22"/>
        </w:rPr>
      </w:pPr>
      <w:r w:rsidRPr="0073361F">
        <w:rPr>
          <w:rFonts w:ascii="Arial" w:hAnsi="Arial" w:cs="Arial"/>
          <w:sz w:val="22"/>
          <w:szCs w:val="22"/>
        </w:rPr>
        <w:t>However, t</w:t>
      </w:r>
      <w:r w:rsidR="001D3742" w:rsidRPr="0073361F">
        <w:rPr>
          <w:rFonts w:ascii="Arial" w:hAnsi="Arial" w:cs="Arial"/>
          <w:sz w:val="22"/>
          <w:szCs w:val="22"/>
        </w:rPr>
        <w:t>he</w:t>
      </w:r>
      <w:r w:rsidR="006051F1" w:rsidRPr="0073361F">
        <w:rPr>
          <w:rFonts w:ascii="Arial" w:hAnsi="Arial" w:cs="Arial"/>
          <w:sz w:val="22"/>
          <w:szCs w:val="22"/>
        </w:rPr>
        <w:t xml:space="preserve"> import and export trade </w:t>
      </w:r>
      <w:r w:rsidR="00F53D0A" w:rsidRPr="0073361F">
        <w:rPr>
          <w:rFonts w:ascii="Arial" w:hAnsi="Arial" w:cs="Arial"/>
          <w:sz w:val="22"/>
          <w:szCs w:val="22"/>
        </w:rPr>
        <w:t>barriers</w:t>
      </w:r>
      <w:r w:rsidR="00FF379E" w:rsidRPr="0073361F">
        <w:rPr>
          <w:rFonts w:ascii="Arial" w:hAnsi="Arial" w:cs="Arial"/>
          <w:sz w:val="22"/>
          <w:szCs w:val="22"/>
        </w:rPr>
        <w:t>, strict emissions regulations and</w:t>
      </w:r>
      <w:r w:rsidR="00F53D0A" w:rsidRPr="0073361F">
        <w:rPr>
          <w:rFonts w:ascii="Arial" w:hAnsi="Arial" w:cs="Arial"/>
          <w:sz w:val="22"/>
          <w:szCs w:val="22"/>
        </w:rPr>
        <w:t xml:space="preserve"> the surrounding uncertainty </w:t>
      </w:r>
      <w:r w:rsidR="001D3742" w:rsidRPr="0073361F">
        <w:rPr>
          <w:rFonts w:ascii="Arial" w:hAnsi="Arial" w:cs="Arial"/>
          <w:sz w:val="22"/>
          <w:szCs w:val="22"/>
        </w:rPr>
        <w:t xml:space="preserve">around Brexit, play a significant role in </w:t>
      </w:r>
      <w:r w:rsidR="00104EAC" w:rsidRPr="0073361F">
        <w:rPr>
          <w:rFonts w:ascii="Arial" w:hAnsi="Arial" w:cs="Arial"/>
          <w:sz w:val="22"/>
          <w:szCs w:val="22"/>
        </w:rPr>
        <w:t>the market</w:t>
      </w:r>
      <w:r w:rsidR="001D3742" w:rsidRPr="0073361F">
        <w:rPr>
          <w:rFonts w:ascii="Arial" w:hAnsi="Arial" w:cs="Arial"/>
          <w:sz w:val="22"/>
          <w:szCs w:val="22"/>
        </w:rPr>
        <w:t xml:space="preserve"> decline.</w:t>
      </w:r>
      <w:r w:rsidR="00104EAC" w:rsidRPr="0073361F">
        <w:rPr>
          <w:rFonts w:ascii="Arial" w:hAnsi="Arial" w:cs="Arial"/>
          <w:sz w:val="22"/>
          <w:szCs w:val="22"/>
        </w:rPr>
        <w:t xml:space="preserve"> Brexit reduces competitiveness of the UK automotive sector because of the tariffs that make vehicles less affordable for Europeans</w:t>
      </w:r>
      <w:r w:rsidR="0013170C" w:rsidRPr="0073361F">
        <w:rPr>
          <w:rFonts w:ascii="Arial" w:hAnsi="Arial" w:cs="Arial"/>
          <w:sz w:val="22"/>
          <w:szCs w:val="22"/>
        </w:rPr>
        <w:t>.</w:t>
      </w:r>
      <w:r w:rsidR="00BF706D" w:rsidRPr="0073361F">
        <w:rPr>
          <w:rFonts w:ascii="Arial" w:hAnsi="Arial" w:cs="Arial"/>
          <w:sz w:val="22"/>
          <w:szCs w:val="22"/>
        </w:rPr>
        <w:t xml:space="preserve"> </w:t>
      </w:r>
    </w:p>
    <w:p w14:paraId="4839826A" w14:textId="28067CC5" w:rsidR="008A1A8C" w:rsidRPr="0073361F" w:rsidRDefault="008A1A8C" w:rsidP="00A41BA6">
      <w:pPr>
        <w:spacing w:line="360" w:lineRule="auto"/>
        <w:jc w:val="both"/>
        <w:rPr>
          <w:rFonts w:ascii="Arial" w:hAnsi="Arial" w:cs="Arial"/>
          <w:sz w:val="22"/>
          <w:szCs w:val="22"/>
        </w:rPr>
      </w:pPr>
      <w:r w:rsidRPr="0073361F">
        <w:rPr>
          <w:rFonts w:ascii="Arial" w:hAnsi="Arial" w:cs="Arial"/>
          <w:sz w:val="22"/>
          <w:szCs w:val="22"/>
        </w:rPr>
        <w:t>Due to Brexit, the car components sourced from EU, are pricier than before. The UK automotive sector- challenges and opportunities (PES, 2019)</w:t>
      </w:r>
    </w:p>
    <w:p w14:paraId="2256E1EC" w14:textId="3AAD0AA5" w:rsidR="0073361F" w:rsidRDefault="00FF379E" w:rsidP="00A41BA6">
      <w:pPr>
        <w:spacing w:line="360" w:lineRule="auto"/>
        <w:jc w:val="both"/>
        <w:rPr>
          <w:rFonts w:ascii="Arial" w:hAnsi="Arial" w:cs="Arial"/>
          <w:sz w:val="22"/>
          <w:szCs w:val="22"/>
        </w:rPr>
      </w:pPr>
      <w:r w:rsidRPr="0073361F">
        <w:rPr>
          <w:rFonts w:ascii="Arial" w:hAnsi="Arial" w:cs="Arial"/>
          <w:sz w:val="22"/>
          <w:szCs w:val="22"/>
        </w:rPr>
        <w:t>The biggest challenge will be the shortage of new vehicles in the short term</w:t>
      </w:r>
      <w:r w:rsidR="0073361F" w:rsidRPr="0073361F">
        <w:rPr>
          <w:rFonts w:ascii="Arial" w:hAnsi="Arial" w:cs="Arial"/>
          <w:sz w:val="22"/>
          <w:szCs w:val="22"/>
        </w:rPr>
        <w:t>.</w:t>
      </w:r>
    </w:p>
    <w:p w14:paraId="1B7E1F87" w14:textId="77777777" w:rsidR="00A41BA6" w:rsidRPr="0073361F" w:rsidRDefault="00A41BA6" w:rsidP="00A41BA6">
      <w:pPr>
        <w:spacing w:line="360" w:lineRule="auto"/>
        <w:jc w:val="both"/>
        <w:rPr>
          <w:rFonts w:ascii="Arial" w:hAnsi="Arial" w:cs="Arial"/>
          <w:sz w:val="22"/>
          <w:szCs w:val="22"/>
        </w:rPr>
      </w:pPr>
    </w:p>
    <w:p w14:paraId="61CD1989" w14:textId="1FA1EEE7" w:rsidR="00643172" w:rsidRPr="0073361F" w:rsidRDefault="00643172" w:rsidP="00A41BA6">
      <w:pPr>
        <w:spacing w:line="360" w:lineRule="auto"/>
        <w:jc w:val="both"/>
        <w:rPr>
          <w:rFonts w:ascii="Arial" w:hAnsi="Arial" w:cs="Arial"/>
          <w:sz w:val="22"/>
          <w:szCs w:val="22"/>
        </w:rPr>
      </w:pPr>
      <w:r w:rsidRPr="0073361F">
        <w:rPr>
          <w:rFonts w:ascii="Arial" w:hAnsi="Arial" w:cs="Arial"/>
          <w:b/>
          <w:bCs/>
          <w:color w:val="538135" w:themeColor="accent6" w:themeShade="BF"/>
          <w:sz w:val="22"/>
          <w:szCs w:val="22"/>
        </w:rPr>
        <w:t xml:space="preserve">Economics </w:t>
      </w:r>
    </w:p>
    <w:p w14:paraId="09D861E9" w14:textId="49CBB1C2" w:rsidR="00897E18" w:rsidRPr="0073361F" w:rsidRDefault="00BE1905" w:rsidP="00A41BA6">
      <w:pPr>
        <w:spacing w:line="360" w:lineRule="auto"/>
        <w:jc w:val="both"/>
        <w:rPr>
          <w:rFonts w:ascii="Arial" w:hAnsi="Arial" w:cs="Arial"/>
          <w:sz w:val="22"/>
          <w:szCs w:val="22"/>
        </w:rPr>
      </w:pPr>
      <w:r w:rsidRPr="0073361F">
        <w:rPr>
          <w:rFonts w:ascii="Arial" w:hAnsi="Arial" w:cs="Arial"/>
          <w:sz w:val="22"/>
          <w:szCs w:val="22"/>
        </w:rPr>
        <w:t>Brexit ha</w:t>
      </w:r>
      <w:r w:rsidR="00BF706D" w:rsidRPr="0073361F">
        <w:rPr>
          <w:rFonts w:ascii="Arial" w:hAnsi="Arial" w:cs="Arial"/>
          <w:sz w:val="22"/>
          <w:szCs w:val="22"/>
        </w:rPr>
        <w:t>s</w:t>
      </w:r>
      <w:r w:rsidRPr="0073361F">
        <w:rPr>
          <w:rFonts w:ascii="Arial" w:hAnsi="Arial" w:cs="Arial"/>
          <w:sz w:val="22"/>
          <w:szCs w:val="22"/>
        </w:rPr>
        <w:t xml:space="preserve"> negative effect on the </w:t>
      </w:r>
      <w:r w:rsidR="00BF706D" w:rsidRPr="0073361F">
        <w:rPr>
          <w:rFonts w:ascii="Arial" w:hAnsi="Arial" w:cs="Arial"/>
          <w:sz w:val="22"/>
          <w:szCs w:val="22"/>
        </w:rPr>
        <w:t xml:space="preserve">UK </w:t>
      </w:r>
      <w:r w:rsidRPr="0073361F">
        <w:rPr>
          <w:rFonts w:ascii="Arial" w:hAnsi="Arial" w:cs="Arial"/>
          <w:sz w:val="22"/>
          <w:szCs w:val="22"/>
        </w:rPr>
        <w:t xml:space="preserve">economy causing instability and market decline. </w:t>
      </w:r>
      <w:r w:rsidR="00414D6B" w:rsidRPr="0073361F">
        <w:rPr>
          <w:rFonts w:ascii="Arial" w:hAnsi="Arial" w:cs="Arial"/>
          <w:sz w:val="22"/>
          <w:szCs w:val="22"/>
        </w:rPr>
        <w:t>As a result,</w:t>
      </w:r>
      <w:r w:rsidR="00737A2C" w:rsidRPr="0073361F">
        <w:rPr>
          <w:rFonts w:ascii="Arial" w:hAnsi="Arial" w:cs="Arial"/>
          <w:sz w:val="22"/>
          <w:szCs w:val="22"/>
        </w:rPr>
        <w:t xml:space="preserve"> expenditure and income in the UK</w:t>
      </w:r>
      <w:r w:rsidR="00414D6B" w:rsidRPr="0073361F">
        <w:rPr>
          <w:rFonts w:ascii="Arial" w:hAnsi="Arial" w:cs="Arial"/>
          <w:sz w:val="22"/>
          <w:szCs w:val="22"/>
        </w:rPr>
        <w:t xml:space="preserve"> changed</w:t>
      </w:r>
      <w:r w:rsidR="00737A2C" w:rsidRPr="0073361F">
        <w:rPr>
          <w:rFonts w:ascii="Arial" w:hAnsi="Arial" w:cs="Arial"/>
          <w:sz w:val="22"/>
          <w:szCs w:val="22"/>
        </w:rPr>
        <w:t>. In 2020, household and business spending fell</w:t>
      </w:r>
      <w:r w:rsidR="00496150" w:rsidRPr="0073361F">
        <w:rPr>
          <w:rFonts w:ascii="Arial" w:hAnsi="Arial" w:cs="Arial"/>
          <w:sz w:val="22"/>
          <w:szCs w:val="22"/>
        </w:rPr>
        <w:t xml:space="preserve">. </w:t>
      </w:r>
      <w:r w:rsidR="00414D6B" w:rsidRPr="0073361F">
        <w:rPr>
          <w:rFonts w:ascii="Arial" w:hAnsi="Arial" w:cs="Arial"/>
          <w:sz w:val="22"/>
          <w:szCs w:val="22"/>
        </w:rPr>
        <w:t xml:space="preserve">Due to </w:t>
      </w:r>
      <w:r w:rsidR="00496150" w:rsidRPr="0073361F">
        <w:rPr>
          <w:rFonts w:ascii="Arial" w:hAnsi="Arial" w:cs="Arial"/>
          <w:sz w:val="22"/>
          <w:szCs w:val="22"/>
        </w:rPr>
        <w:t xml:space="preserve">the pandemic, </w:t>
      </w:r>
      <w:r w:rsidR="00737A2C" w:rsidRPr="0073361F">
        <w:rPr>
          <w:rFonts w:ascii="Arial" w:hAnsi="Arial" w:cs="Arial"/>
          <w:sz w:val="22"/>
          <w:szCs w:val="22"/>
        </w:rPr>
        <w:t>financial support was provided, which largely increased the Government borrowing</w:t>
      </w:r>
      <w:r w:rsidR="00496150" w:rsidRPr="0073361F">
        <w:rPr>
          <w:rFonts w:ascii="Arial" w:hAnsi="Arial" w:cs="Arial"/>
          <w:sz w:val="22"/>
          <w:szCs w:val="22"/>
        </w:rPr>
        <w:t xml:space="preserve"> but improved unevenly the financial position of households and increased their net lending position. </w:t>
      </w:r>
      <w:r w:rsidR="002A42CB" w:rsidRPr="0073361F">
        <w:rPr>
          <w:rFonts w:ascii="Arial" w:hAnsi="Arial" w:cs="Arial"/>
          <w:sz w:val="22"/>
          <w:szCs w:val="22"/>
        </w:rPr>
        <w:t>Coronavirus and the impact on UK households and businesses</w:t>
      </w:r>
      <w:r w:rsidR="00264D57">
        <w:rPr>
          <w:rFonts w:ascii="Arial" w:hAnsi="Arial" w:cs="Arial"/>
          <w:sz w:val="22"/>
          <w:szCs w:val="22"/>
        </w:rPr>
        <w:t>.</w:t>
      </w:r>
      <w:r w:rsidR="002A42CB" w:rsidRPr="0073361F">
        <w:rPr>
          <w:rFonts w:ascii="Arial" w:hAnsi="Arial" w:cs="Arial"/>
          <w:sz w:val="22"/>
          <w:szCs w:val="22"/>
        </w:rPr>
        <w:t xml:space="preserve"> (</w:t>
      </w:r>
      <w:r w:rsidR="00496150" w:rsidRPr="0073361F">
        <w:rPr>
          <w:rFonts w:ascii="Arial" w:hAnsi="Arial" w:cs="Arial"/>
          <w:sz w:val="22"/>
          <w:szCs w:val="22"/>
        </w:rPr>
        <w:t>ONS, 2020</w:t>
      </w:r>
      <w:r w:rsidR="002A42CB" w:rsidRPr="0073361F">
        <w:rPr>
          <w:rFonts w:ascii="Arial" w:hAnsi="Arial" w:cs="Arial"/>
          <w:sz w:val="22"/>
          <w:szCs w:val="22"/>
        </w:rPr>
        <w:t>)</w:t>
      </w:r>
      <w:r w:rsidR="000C3CAF" w:rsidRPr="0073361F">
        <w:rPr>
          <w:rFonts w:ascii="Arial" w:hAnsi="Arial" w:cs="Arial"/>
          <w:sz w:val="22"/>
          <w:szCs w:val="22"/>
        </w:rPr>
        <w:t xml:space="preserve"> JLR could leverage this trend by employing different marketing campaign to gain new </w:t>
      </w:r>
      <w:r w:rsidR="00897E18" w:rsidRPr="0073361F">
        <w:rPr>
          <w:rFonts w:ascii="Arial" w:hAnsi="Arial" w:cs="Arial"/>
          <w:sz w:val="22"/>
          <w:szCs w:val="22"/>
        </w:rPr>
        <w:t>customers. The</w:t>
      </w:r>
      <w:r w:rsidR="00F335B7" w:rsidRPr="0073361F">
        <w:rPr>
          <w:rFonts w:ascii="Arial" w:hAnsi="Arial" w:cs="Arial"/>
          <w:sz w:val="22"/>
          <w:szCs w:val="22"/>
        </w:rPr>
        <w:t xml:space="preserve"> Government Budget is a factor for automakers and the current deficit budget may lead to an increase in inflation over medium term. Inflation rates affect</w:t>
      </w:r>
      <w:r w:rsidR="000C3CAF" w:rsidRPr="0073361F">
        <w:rPr>
          <w:rFonts w:ascii="Arial" w:hAnsi="Arial" w:cs="Arial"/>
          <w:sz w:val="22"/>
          <w:szCs w:val="22"/>
        </w:rPr>
        <w:t xml:space="preserve"> </w:t>
      </w:r>
      <w:r w:rsidR="00F335B7" w:rsidRPr="0073361F">
        <w:rPr>
          <w:rFonts w:ascii="Arial" w:hAnsi="Arial" w:cs="Arial"/>
          <w:sz w:val="22"/>
          <w:szCs w:val="22"/>
        </w:rPr>
        <w:t>JLR products but increasing price in line with inflation could lower the brand loyalty</w:t>
      </w:r>
      <w:r w:rsidR="00897E18" w:rsidRPr="0073361F">
        <w:rPr>
          <w:rFonts w:ascii="Arial" w:hAnsi="Arial" w:cs="Arial"/>
          <w:sz w:val="22"/>
          <w:szCs w:val="22"/>
        </w:rPr>
        <w:t>.</w:t>
      </w:r>
    </w:p>
    <w:p w14:paraId="5BA092CD" w14:textId="77777777" w:rsidR="0058766C" w:rsidRPr="0073361F" w:rsidRDefault="0058766C" w:rsidP="00A41BA6">
      <w:pPr>
        <w:spacing w:line="360" w:lineRule="auto"/>
        <w:jc w:val="both"/>
        <w:rPr>
          <w:rFonts w:ascii="Arial" w:hAnsi="Arial" w:cs="Arial"/>
          <w:sz w:val="22"/>
          <w:szCs w:val="22"/>
        </w:rPr>
      </w:pPr>
    </w:p>
    <w:p w14:paraId="4DD54DE1" w14:textId="2EABAAD3" w:rsidR="00643172" w:rsidRPr="0073361F" w:rsidRDefault="00643172" w:rsidP="00A41BA6">
      <w:pPr>
        <w:spacing w:line="360" w:lineRule="auto"/>
        <w:jc w:val="both"/>
        <w:rPr>
          <w:rFonts w:ascii="Arial" w:hAnsi="Arial" w:cs="Arial"/>
          <w:b/>
          <w:bCs/>
          <w:color w:val="538135" w:themeColor="accent6" w:themeShade="BF"/>
          <w:sz w:val="22"/>
          <w:szCs w:val="22"/>
        </w:rPr>
      </w:pPr>
      <w:r w:rsidRPr="0073361F">
        <w:rPr>
          <w:rFonts w:ascii="Arial" w:hAnsi="Arial" w:cs="Arial"/>
          <w:b/>
          <w:bCs/>
          <w:color w:val="538135" w:themeColor="accent6" w:themeShade="BF"/>
          <w:sz w:val="22"/>
          <w:szCs w:val="22"/>
        </w:rPr>
        <w:t xml:space="preserve">Social </w:t>
      </w:r>
    </w:p>
    <w:p w14:paraId="5BAEA897" w14:textId="3C243DE8" w:rsidR="00D44B82" w:rsidRPr="0073361F" w:rsidRDefault="004265A1" w:rsidP="00D44B82">
      <w:pPr>
        <w:spacing w:line="360" w:lineRule="auto"/>
        <w:jc w:val="both"/>
        <w:rPr>
          <w:rFonts w:ascii="Arial" w:hAnsi="Arial" w:cs="Arial"/>
          <w:sz w:val="22"/>
          <w:szCs w:val="22"/>
        </w:rPr>
      </w:pPr>
      <w:r w:rsidRPr="0073361F">
        <w:rPr>
          <w:rFonts w:ascii="Arial" w:hAnsi="Arial" w:cs="Arial"/>
          <w:sz w:val="22"/>
          <w:szCs w:val="22"/>
        </w:rPr>
        <w:t xml:space="preserve">There is a shift towards purchasing eco- friendly vehicles, </w:t>
      </w:r>
      <w:r w:rsidR="00BF41C1" w:rsidRPr="0073361F">
        <w:rPr>
          <w:rFonts w:ascii="Arial" w:hAnsi="Arial" w:cs="Arial"/>
          <w:sz w:val="22"/>
          <w:szCs w:val="22"/>
        </w:rPr>
        <w:t>according to the increase in electric cars purchases.</w:t>
      </w:r>
      <w:r w:rsidR="00E6619F" w:rsidRPr="0073361F">
        <w:rPr>
          <w:rFonts w:ascii="Arial" w:hAnsi="Arial" w:cs="Arial"/>
          <w:sz w:val="22"/>
          <w:szCs w:val="22"/>
        </w:rPr>
        <w:t xml:space="preserve"> </w:t>
      </w:r>
      <w:r w:rsidR="00DD15B7" w:rsidRPr="0073361F">
        <w:rPr>
          <w:rFonts w:ascii="Arial" w:hAnsi="Arial" w:cs="Arial"/>
          <w:sz w:val="22"/>
          <w:szCs w:val="22"/>
        </w:rPr>
        <w:t>P</w:t>
      </w:r>
      <w:r w:rsidR="00E6619F" w:rsidRPr="0073361F">
        <w:rPr>
          <w:rFonts w:ascii="Arial" w:hAnsi="Arial" w:cs="Arial"/>
          <w:sz w:val="22"/>
          <w:szCs w:val="22"/>
        </w:rPr>
        <w:t xml:space="preserve">roduction of alternatively fuelled vehicles rose to 172,857 showing the UK’s ability to build vehicles for Net Zero future. UK car production down- 29.3% as coronavirus slams brakes on sector (SMMT, 2021) </w:t>
      </w:r>
      <w:r w:rsidR="00235BE4" w:rsidRPr="0073361F">
        <w:rPr>
          <w:rFonts w:ascii="Arial" w:hAnsi="Arial" w:cs="Arial"/>
          <w:sz w:val="22"/>
          <w:szCs w:val="22"/>
        </w:rPr>
        <w:t>It</w:t>
      </w:r>
      <w:r w:rsidR="00BF41C1" w:rsidRPr="0073361F">
        <w:rPr>
          <w:rFonts w:ascii="Arial" w:hAnsi="Arial" w:cs="Arial"/>
          <w:sz w:val="22"/>
          <w:szCs w:val="22"/>
        </w:rPr>
        <w:t xml:space="preserve"> shows </w:t>
      </w:r>
      <w:r w:rsidR="00235BE4" w:rsidRPr="0073361F">
        <w:rPr>
          <w:rFonts w:ascii="Arial" w:hAnsi="Arial" w:cs="Arial"/>
          <w:sz w:val="22"/>
          <w:szCs w:val="22"/>
        </w:rPr>
        <w:t xml:space="preserve">that </w:t>
      </w:r>
      <w:r w:rsidR="00BF41C1" w:rsidRPr="0073361F">
        <w:rPr>
          <w:rFonts w:ascii="Arial" w:hAnsi="Arial" w:cs="Arial"/>
          <w:sz w:val="22"/>
          <w:szCs w:val="22"/>
        </w:rPr>
        <w:t>UK consumers are happy to embrace new technology.</w:t>
      </w:r>
      <w:r w:rsidR="00E6619F" w:rsidRPr="0073361F">
        <w:rPr>
          <w:rFonts w:ascii="Arial" w:hAnsi="Arial" w:cs="Arial"/>
          <w:sz w:val="22"/>
          <w:szCs w:val="22"/>
        </w:rPr>
        <w:t xml:space="preserve"> Increased availability of data and information shape the</w:t>
      </w:r>
      <w:r w:rsidR="00235BE4" w:rsidRPr="0073361F">
        <w:rPr>
          <w:rFonts w:ascii="Arial" w:hAnsi="Arial" w:cs="Arial"/>
          <w:sz w:val="22"/>
          <w:szCs w:val="22"/>
        </w:rPr>
        <w:t>se</w:t>
      </w:r>
      <w:r w:rsidR="00E6619F" w:rsidRPr="0073361F">
        <w:rPr>
          <w:rFonts w:ascii="Arial" w:hAnsi="Arial" w:cs="Arial"/>
          <w:sz w:val="22"/>
          <w:szCs w:val="22"/>
        </w:rPr>
        <w:t xml:space="preserve"> social trends.</w:t>
      </w:r>
      <w:r w:rsidR="00D44B82" w:rsidRPr="00D44B82">
        <w:rPr>
          <w:rFonts w:ascii="Arial" w:hAnsi="Arial" w:cs="Arial"/>
          <w:sz w:val="22"/>
          <w:szCs w:val="22"/>
        </w:rPr>
        <w:t xml:space="preserve"> </w:t>
      </w:r>
      <w:r w:rsidR="00D44B82" w:rsidRPr="0073361F">
        <w:rPr>
          <w:rFonts w:ascii="Arial" w:hAnsi="Arial" w:cs="Arial"/>
          <w:sz w:val="22"/>
          <w:szCs w:val="22"/>
        </w:rPr>
        <w:t>The corporate strategy of JLR includes sustainable future with zero emissions, zero accidents and zero congestion. (MarketLine, 2021</w:t>
      </w:r>
      <w:r w:rsidR="00CF2CFC">
        <w:rPr>
          <w:rFonts w:ascii="Arial" w:hAnsi="Arial" w:cs="Arial"/>
          <w:sz w:val="22"/>
          <w:szCs w:val="22"/>
        </w:rPr>
        <w:t>b</w:t>
      </w:r>
      <w:r w:rsidR="00D44B82" w:rsidRPr="0073361F">
        <w:rPr>
          <w:rFonts w:ascii="Arial" w:hAnsi="Arial" w:cs="Arial"/>
          <w:sz w:val="22"/>
          <w:szCs w:val="22"/>
        </w:rPr>
        <w:t>)</w:t>
      </w:r>
    </w:p>
    <w:p w14:paraId="0AC525AA" w14:textId="568697D3" w:rsidR="00643172" w:rsidRPr="0073361F" w:rsidRDefault="00643172" w:rsidP="00A41BA6">
      <w:pPr>
        <w:spacing w:line="360" w:lineRule="auto"/>
        <w:jc w:val="both"/>
        <w:rPr>
          <w:rFonts w:ascii="Arial" w:hAnsi="Arial" w:cs="Arial"/>
          <w:sz w:val="22"/>
          <w:szCs w:val="22"/>
        </w:rPr>
      </w:pPr>
    </w:p>
    <w:p w14:paraId="3107F044" w14:textId="77777777" w:rsidR="007D2C11" w:rsidRDefault="007D2C11" w:rsidP="00A41BA6">
      <w:pPr>
        <w:spacing w:line="360" w:lineRule="auto"/>
        <w:jc w:val="both"/>
        <w:rPr>
          <w:rFonts w:ascii="Arial" w:hAnsi="Arial" w:cs="Arial"/>
          <w:b/>
          <w:bCs/>
          <w:sz w:val="22"/>
          <w:szCs w:val="22"/>
        </w:rPr>
      </w:pPr>
    </w:p>
    <w:p w14:paraId="40698233" w14:textId="395C9D36" w:rsidR="00643172" w:rsidRPr="0073361F" w:rsidRDefault="00643172" w:rsidP="00A41BA6">
      <w:pPr>
        <w:spacing w:line="360" w:lineRule="auto"/>
        <w:jc w:val="both"/>
        <w:rPr>
          <w:rFonts w:ascii="Arial" w:hAnsi="Arial" w:cs="Arial"/>
          <w:b/>
          <w:bCs/>
          <w:color w:val="538135" w:themeColor="accent6" w:themeShade="BF"/>
          <w:sz w:val="22"/>
          <w:szCs w:val="22"/>
        </w:rPr>
      </w:pPr>
      <w:r w:rsidRPr="0073361F">
        <w:rPr>
          <w:rFonts w:ascii="Arial" w:hAnsi="Arial" w:cs="Arial"/>
          <w:b/>
          <w:bCs/>
          <w:color w:val="538135" w:themeColor="accent6" w:themeShade="BF"/>
          <w:sz w:val="22"/>
          <w:szCs w:val="22"/>
        </w:rPr>
        <w:lastRenderedPageBreak/>
        <w:t xml:space="preserve">Technology </w:t>
      </w:r>
    </w:p>
    <w:p w14:paraId="05D9AE0B" w14:textId="7BB2ACF0" w:rsidR="00DF7407" w:rsidRDefault="00DD15B7" w:rsidP="00A41BA6">
      <w:pPr>
        <w:spacing w:line="360" w:lineRule="auto"/>
        <w:jc w:val="both"/>
        <w:rPr>
          <w:rFonts w:ascii="Arial" w:hAnsi="Arial" w:cs="Arial"/>
          <w:sz w:val="22"/>
          <w:szCs w:val="22"/>
        </w:rPr>
      </w:pPr>
      <w:r w:rsidRPr="0073361F">
        <w:rPr>
          <w:rFonts w:ascii="Arial" w:hAnsi="Arial" w:cs="Arial"/>
          <w:sz w:val="22"/>
          <w:szCs w:val="22"/>
        </w:rPr>
        <w:t>JLR</w:t>
      </w:r>
      <w:r w:rsidR="00DF7407" w:rsidRPr="0073361F">
        <w:rPr>
          <w:rFonts w:ascii="Arial" w:hAnsi="Arial" w:cs="Arial"/>
          <w:sz w:val="22"/>
          <w:szCs w:val="22"/>
        </w:rPr>
        <w:t xml:space="preserve"> uses research and development to innovate its products through latest technology</w:t>
      </w:r>
      <w:r w:rsidR="0018132B">
        <w:rPr>
          <w:rFonts w:ascii="Arial" w:hAnsi="Arial" w:cs="Arial"/>
          <w:sz w:val="22"/>
          <w:szCs w:val="22"/>
        </w:rPr>
        <w:t>,</w:t>
      </w:r>
      <w:r w:rsidR="00DF7407" w:rsidRPr="0073361F">
        <w:rPr>
          <w:rFonts w:ascii="Arial" w:hAnsi="Arial" w:cs="Arial"/>
          <w:sz w:val="22"/>
          <w:szCs w:val="22"/>
        </w:rPr>
        <w:t xml:space="preserve"> advanced design and engineering. It uses virtual engineering and 3D design rooms that reduce expense and time in making a vehicle. (MarketLine, 2021</w:t>
      </w:r>
      <w:r w:rsidR="00EA4E35">
        <w:rPr>
          <w:rFonts w:ascii="Arial" w:hAnsi="Arial" w:cs="Arial"/>
          <w:sz w:val="22"/>
          <w:szCs w:val="22"/>
        </w:rPr>
        <w:t>c</w:t>
      </w:r>
      <w:r w:rsidR="00DF7407" w:rsidRPr="0073361F">
        <w:rPr>
          <w:rFonts w:ascii="Arial" w:hAnsi="Arial" w:cs="Arial"/>
          <w:sz w:val="22"/>
          <w:szCs w:val="22"/>
        </w:rPr>
        <w:t>)</w:t>
      </w:r>
    </w:p>
    <w:p w14:paraId="20A27237" w14:textId="13045B76" w:rsidR="00DA59C3" w:rsidRDefault="004C1354" w:rsidP="00A41BA6">
      <w:pPr>
        <w:spacing w:line="360" w:lineRule="auto"/>
        <w:jc w:val="both"/>
        <w:rPr>
          <w:rFonts w:ascii="Arial" w:hAnsi="Arial" w:cs="Arial"/>
          <w:sz w:val="22"/>
          <w:szCs w:val="22"/>
        </w:rPr>
      </w:pPr>
      <w:r w:rsidRPr="0073361F">
        <w:rPr>
          <w:rFonts w:ascii="Arial" w:hAnsi="Arial" w:cs="Arial"/>
          <w:sz w:val="22"/>
          <w:szCs w:val="22"/>
        </w:rPr>
        <w:t xml:space="preserve">JLR are investing heavily into electric vehicles and show consumers </w:t>
      </w:r>
      <w:r w:rsidR="00F10290" w:rsidRPr="0073361F">
        <w:rPr>
          <w:rFonts w:ascii="Arial" w:hAnsi="Arial" w:cs="Arial"/>
          <w:sz w:val="22"/>
          <w:szCs w:val="22"/>
        </w:rPr>
        <w:t xml:space="preserve">their commitment to a greener future. </w:t>
      </w:r>
      <w:r w:rsidR="00B4768F">
        <w:rPr>
          <w:rFonts w:ascii="Arial" w:hAnsi="Arial" w:cs="Arial"/>
          <w:sz w:val="22"/>
          <w:szCs w:val="22"/>
        </w:rPr>
        <w:t>JLR</w:t>
      </w:r>
      <w:r w:rsidR="004C7522">
        <w:rPr>
          <w:rFonts w:ascii="Arial" w:hAnsi="Arial" w:cs="Arial"/>
          <w:sz w:val="22"/>
          <w:szCs w:val="22"/>
        </w:rPr>
        <w:t xml:space="preserve"> use aerospace technology to develop future lightweight vehicles. Latest video packs (</w:t>
      </w:r>
      <w:r w:rsidR="0022297F">
        <w:rPr>
          <w:rFonts w:ascii="Arial" w:hAnsi="Arial" w:cs="Arial"/>
          <w:sz w:val="22"/>
          <w:szCs w:val="22"/>
        </w:rPr>
        <w:t>JLR</w:t>
      </w:r>
      <w:r w:rsidR="004C7522">
        <w:rPr>
          <w:rFonts w:ascii="Arial" w:hAnsi="Arial" w:cs="Arial"/>
          <w:sz w:val="22"/>
          <w:szCs w:val="22"/>
        </w:rPr>
        <w:t>, 2020)</w:t>
      </w:r>
      <w:r w:rsidR="00B4768F">
        <w:rPr>
          <w:rFonts w:ascii="Arial" w:hAnsi="Arial" w:cs="Arial"/>
          <w:sz w:val="22"/>
          <w:szCs w:val="22"/>
        </w:rPr>
        <w:t xml:space="preserve"> </w:t>
      </w:r>
    </w:p>
    <w:p w14:paraId="70F92862" w14:textId="23D8BE54" w:rsidR="000F6CA6" w:rsidRPr="0073361F" w:rsidRDefault="000F6CA6" w:rsidP="00A41BA6">
      <w:pPr>
        <w:spacing w:line="360" w:lineRule="auto"/>
        <w:jc w:val="both"/>
        <w:rPr>
          <w:rFonts w:ascii="Arial" w:hAnsi="Arial" w:cs="Arial"/>
          <w:sz w:val="22"/>
          <w:szCs w:val="22"/>
        </w:rPr>
      </w:pPr>
      <w:r>
        <w:fldChar w:fldCharType="begin"/>
      </w:r>
      <w:r>
        <w:instrText xml:space="preserve"> INCLUDEPICTURE "/var/folders/k6/p3f9rw2x7n90v566nj7fc4440000gn/T/com.microsoft.Word/WebArchiveCopyPasteTempFiles/JLR%20-%20website%20-%20Halo%20image.jpg?VersionId=jxEctYCh_4n_34dyvxZgf9FgW5Z299Be&amp;h=5f71e6c9&amp;itok=qGfqhiPb" \* MERGEFORMATINET </w:instrText>
      </w:r>
      <w:r>
        <w:fldChar w:fldCharType="separate"/>
      </w:r>
      <w:r>
        <w:rPr>
          <w:noProof/>
        </w:rPr>
        <w:drawing>
          <wp:inline distT="0" distB="0" distL="0" distR="0" wp14:anchorId="4D0A55AF" wp14:editId="20860B1E">
            <wp:extent cx="5731510" cy="1591310"/>
            <wp:effectExtent l="0" t="0" r="0" b="0"/>
            <wp:docPr id="6" name="Picture 6" descr=" Air Purific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Air Purification Technolo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591310"/>
                    </a:xfrm>
                    <a:prstGeom prst="rect">
                      <a:avLst/>
                    </a:prstGeom>
                    <a:noFill/>
                    <a:ln>
                      <a:noFill/>
                    </a:ln>
                  </pic:spPr>
                </pic:pic>
              </a:graphicData>
            </a:graphic>
          </wp:inline>
        </w:drawing>
      </w:r>
      <w:r>
        <w:fldChar w:fldCharType="end"/>
      </w:r>
    </w:p>
    <w:p w14:paraId="726EBF1B" w14:textId="50253523" w:rsidR="000F6CA6" w:rsidRPr="0073361F" w:rsidRDefault="000F6CA6" w:rsidP="000F6CA6">
      <w:pPr>
        <w:jc w:val="both"/>
        <w:rPr>
          <w:rFonts w:ascii="Arial" w:hAnsi="Arial" w:cs="Arial"/>
          <w:sz w:val="22"/>
          <w:szCs w:val="22"/>
        </w:rPr>
      </w:pPr>
      <w:r w:rsidRPr="000F6CA6">
        <w:rPr>
          <w:rFonts w:ascii="Arial" w:hAnsi="Arial" w:cs="Arial"/>
          <w:i/>
          <w:iCs/>
          <w:sz w:val="22"/>
          <w:szCs w:val="22"/>
        </w:rPr>
        <w:t>Figure 2</w:t>
      </w:r>
      <w:r>
        <w:rPr>
          <w:rFonts w:ascii="Arial" w:hAnsi="Arial" w:cs="Arial"/>
          <w:sz w:val="22"/>
          <w:szCs w:val="22"/>
        </w:rPr>
        <w:t>: Future air purification technology, inhibiting viruses and bacteria by up to 97% (Source: JLR, 2021)</w:t>
      </w:r>
    </w:p>
    <w:p w14:paraId="4A72D975" w14:textId="77777777" w:rsidR="00F75953" w:rsidRPr="0073361F" w:rsidRDefault="00F75953" w:rsidP="00A41BA6">
      <w:pPr>
        <w:spacing w:line="360" w:lineRule="auto"/>
        <w:jc w:val="both"/>
        <w:rPr>
          <w:rFonts w:ascii="Arial" w:hAnsi="Arial" w:cs="Arial"/>
          <w:b/>
          <w:bCs/>
          <w:sz w:val="22"/>
          <w:szCs w:val="22"/>
        </w:rPr>
      </w:pPr>
    </w:p>
    <w:p w14:paraId="104423C5" w14:textId="6DA7A356" w:rsidR="00643172" w:rsidRPr="0073361F" w:rsidRDefault="00643172" w:rsidP="00A41BA6">
      <w:pPr>
        <w:spacing w:line="360" w:lineRule="auto"/>
        <w:jc w:val="both"/>
        <w:rPr>
          <w:rFonts w:ascii="Arial" w:hAnsi="Arial" w:cs="Arial"/>
          <w:b/>
          <w:bCs/>
          <w:color w:val="538135" w:themeColor="accent6" w:themeShade="BF"/>
          <w:sz w:val="22"/>
          <w:szCs w:val="22"/>
        </w:rPr>
      </w:pPr>
      <w:r w:rsidRPr="0073361F">
        <w:rPr>
          <w:rFonts w:ascii="Arial" w:hAnsi="Arial" w:cs="Arial"/>
          <w:b/>
          <w:bCs/>
          <w:color w:val="538135" w:themeColor="accent6" w:themeShade="BF"/>
          <w:sz w:val="22"/>
          <w:szCs w:val="22"/>
        </w:rPr>
        <w:t>Ecological</w:t>
      </w:r>
    </w:p>
    <w:p w14:paraId="64EC5E32" w14:textId="5909C3C1" w:rsidR="00055E71" w:rsidRPr="0073361F" w:rsidRDefault="00055E71" w:rsidP="00A41BA6">
      <w:pPr>
        <w:spacing w:line="360" w:lineRule="auto"/>
        <w:jc w:val="both"/>
        <w:rPr>
          <w:rFonts w:ascii="Arial" w:hAnsi="Arial" w:cs="Arial"/>
          <w:sz w:val="22"/>
          <w:szCs w:val="22"/>
        </w:rPr>
      </w:pPr>
      <w:r w:rsidRPr="0073361F">
        <w:rPr>
          <w:rFonts w:ascii="Arial" w:hAnsi="Arial" w:cs="Arial"/>
          <w:sz w:val="22"/>
          <w:szCs w:val="22"/>
        </w:rPr>
        <w:t xml:space="preserve">According to </w:t>
      </w:r>
      <w:r w:rsidR="00EA4E35">
        <w:rPr>
          <w:rFonts w:ascii="Arial" w:hAnsi="Arial" w:cs="Arial"/>
          <w:sz w:val="22"/>
          <w:szCs w:val="22"/>
        </w:rPr>
        <w:t>BNEF</w:t>
      </w:r>
      <w:r w:rsidRPr="0073361F">
        <w:rPr>
          <w:rFonts w:ascii="Arial" w:hAnsi="Arial" w:cs="Arial"/>
          <w:sz w:val="22"/>
          <w:szCs w:val="22"/>
        </w:rPr>
        <w:t xml:space="preserve"> (2021), the net zero scenario includes reaching 100% hydrogen or electricity run vehicles by 2050. </w:t>
      </w:r>
    </w:p>
    <w:p w14:paraId="19C17D6B" w14:textId="77777777" w:rsidR="00C91E15" w:rsidRPr="0073361F" w:rsidRDefault="00C91E15" w:rsidP="00A41BA6">
      <w:pPr>
        <w:spacing w:line="360" w:lineRule="auto"/>
        <w:jc w:val="both"/>
        <w:rPr>
          <w:rFonts w:ascii="Arial" w:hAnsi="Arial" w:cs="Arial"/>
          <w:b/>
          <w:bCs/>
          <w:sz w:val="22"/>
          <w:szCs w:val="22"/>
        </w:rPr>
      </w:pPr>
    </w:p>
    <w:p w14:paraId="6F6A5066" w14:textId="55EF0F08" w:rsidR="00055E71" w:rsidRPr="0073361F" w:rsidRDefault="00055E71" w:rsidP="00A41BA6">
      <w:pPr>
        <w:jc w:val="both"/>
        <w:rPr>
          <w:rFonts w:ascii="Arial" w:hAnsi="Arial" w:cs="Arial"/>
          <w:sz w:val="22"/>
          <w:szCs w:val="22"/>
        </w:rPr>
      </w:pPr>
      <w:r w:rsidRPr="0073361F">
        <w:rPr>
          <w:rFonts w:ascii="Arial" w:hAnsi="Arial" w:cs="Arial"/>
          <w:sz w:val="22"/>
          <w:szCs w:val="22"/>
        </w:rPr>
        <w:fldChar w:fldCharType="begin"/>
      </w:r>
      <w:r w:rsidRPr="0073361F">
        <w:rPr>
          <w:rFonts w:ascii="Arial" w:hAnsi="Arial" w:cs="Arial"/>
          <w:sz w:val="22"/>
          <w:szCs w:val="22"/>
        </w:rPr>
        <w:instrText xml:space="preserve"> INCLUDEPICTURE "/var/folders/k6/p3f9rw2x7n90v566nj7fc4440000gn/T/com.microsoft.Word/WebArchiveCopyPasteTempFiles/EV-Sales-Net-Zero.png" \* MERGEFORMATINET </w:instrText>
      </w:r>
      <w:r w:rsidRPr="0073361F">
        <w:rPr>
          <w:rFonts w:ascii="Arial" w:hAnsi="Arial" w:cs="Arial"/>
          <w:sz w:val="22"/>
          <w:szCs w:val="22"/>
        </w:rPr>
        <w:fldChar w:fldCharType="separate"/>
      </w:r>
      <w:r w:rsidRPr="0073361F">
        <w:rPr>
          <w:rFonts w:ascii="Arial" w:hAnsi="Arial" w:cs="Arial"/>
          <w:noProof/>
          <w:sz w:val="22"/>
          <w:szCs w:val="22"/>
        </w:rPr>
        <w:drawing>
          <wp:inline distT="0" distB="0" distL="0" distR="0" wp14:anchorId="71D0B986" wp14:editId="7D7F3F4E">
            <wp:extent cx="4699581" cy="2634433"/>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99961" cy="2746759"/>
                    </a:xfrm>
                    <a:prstGeom prst="rect">
                      <a:avLst/>
                    </a:prstGeom>
                    <a:noFill/>
                    <a:ln>
                      <a:noFill/>
                    </a:ln>
                  </pic:spPr>
                </pic:pic>
              </a:graphicData>
            </a:graphic>
          </wp:inline>
        </w:drawing>
      </w:r>
      <w:r w:rsidRPr="0073361F">
        <w:rPr>
          <w:rFonts w:ascii="Arial" w:hAnsi="Arial" w:cs="Arial"/>
          <w:sz w:val="22"/>
          <w:szCs w:val="22"/>
        </w:rPr>
        <w:fldChar w:fldCharType="end"/>
      </w:r>
    </w:p>
    <w:p w14:paraId="0FCCC7FB" w14:textId="7148F362" w:rsidR="00CA0051" w:rsidRDefault="00137B12" w:rsidP="00A41BA6">
      <w:pPr>
        <w:spacing w:line="360" w:lineRule="auto"/>
        <w:jc w:val="both"/>
        <w:rPr>
          <w:rFonts w:ascii="Arial" w:hAnsi="Arial" w:cs="Arial"/>
          <w:sz w:val="22"/>
          <w:szCs w:val="22"/>
        </w:rPr>
      </w:pPr>
      <w:r w:rsidRPr="0073361F">
        <w:rPr>
          <w:rFonts w:ascii="Arial" w:hAnsi="Arial" w:cs="Arial"/>
          <w:i/>
          <w:iCs/>
          <w:sz w:val="22"/>
          <w:szCs w:val="22"/>
        </w:rPr>
        <w:t xml:space="preserve">Figure </w:t>
      </w:r>
      <w:r w:rsidR="00D52369">
        <w:rPr>
          <w:rFonts w:ascii="Arial" w:hAnsi="Arial" w:cs="Arial"/>
          <w:i/>
          <w:iCs/>
          <w:sz w:val="22"/>
          <w:szCs w:val="22"/>
        </w:rPr>
        <w:t>3</w:t>
      </w:r>
      <w:r w:rsidRPr="0073361F">
        <w:rPr>
          <w:rFonts w:ascii="Arial" w:hAnsi="Arial" w:cs="Arial"/>
          <w:i/>
          <w:iCs/>
          <w:sz w:val="22"/>
          <w:szCs w:val="22"/>
        </w:rPr>
        <w:t xml:space="preserve">: </w:t>
      </w:r>
      <w:r w:rsidRPr="0073361F">
        <w:rPr>
          <w:rFonts w:ascii="Arial" w:hAnsi="Arial" w:cs="Arial"/>
          <w:sz w:val="22"/>
          <w:szCs w:val="22"/>
        </w:rPr>
        <w:t xml:space="preserve">Net Zero Scenario (Source: </w:t>
      </w:r>
      <w:r w:rsidR="007E32BC">
        <w:rPr>
          <w:rFonts w:ascii="Arial" w:hAnsi="Arial" w:cs="Arial"/>
          <w:sz w:val="22"/>
          <w:szCs w:val="22"/>
        </w:rPr>
        <w:t>BNEF</w:t>
      </w:r>
      <w:r w:rsidRPr="0073361F">
        <w:rPr>
          <w:rFonts w:ascii="Arial" w:hAnsi="Arial" w:cs="Arial"/>
          <w:sz w:val="22"/>
          <w:szCs w:val="22"/>
        </w:rPr>
        <w:t>, 2021)</w:t>
      </w:r>
    </w:p>
    <w:p w14:paraId="6266BB00" w14:textId="77777777" w:rsidR="00B4768F" w:rsidRPr="0073361F" w:rsidRDefault="00B4768F" w:rsidP="00A41BA6">
      <w:pPr>
        <w:spacing w:line="360" w:lineRule="auto"/>
        <w:jc w:val="both"/>
        <w:rPr>
          <w:rFonts w:ascii="Arial" w:hAnsi="Arial" w:cs="Arial"/>
          <w:sz w:val="22"/>
          <w:szCs w:val="22"/>
        </w:rPr>
      </w:pPr>
    </w:p>
    <w:p w14:paraId="09D91298" w14:textId="370D9C7A" w:rsidR="00055E71" w:rsidRPr="0073361F" w:rsidRDefault="00CA0051" w:rsidP="00A41BA6">
      <w:pPr>
        <w:spacing w:line="360" w:lineRule="auto"/>
        <w:jc w:val="both"/>
        <w:rPr>
          <w:rFonts w:ascii="Arial" w:hAnsi="Arial" w:cs="Arial"/>
          <w:sz w:val="22"/>
          <w:szCs w:val="22"/>
        </w:rPr>
      </w:pPr>
      <w:r w:rsidRPr="0073361F">
        <w:rPr>
          <w:rFonts w:ascii="Arial" w:hAnsi="Arial" w:cs="Arial"/>
          <w:sz w:val="22"/>
          <w:szCs w:val="22"/>
        </w:rPr>
        <w:t>P</w:t>
      </w:r>
      <w:r w:rsidR="00137B12" w:rsidRPr="0073361F">
        <w:rPr>
          <w:rFonts w:ascii="Arial" w:hAnsi="Arial" w:cs="Arial"/>
          <w:sz w:val="22"/>
          <w:szCs w:val="22"/>
        </w:rPr>
        <w:t xml:space="preserve">assenger cars and light commercial vehicles are on a positive </w:t>
      </w:r>
      <w:r w:rsidR="00271529" w:rsidRPr="0073361F">
        <w:rPr>
          <w:rFonts w:ascii="Arial" w:hAnsi="Arial" w:cs="Arial"/>
          <w:sz w:val="22"/>
          <w:szCs w:val="22"/>
        </w:rPr>
        <w:t>transition but need policy support.</w:t>
      </w:r>
      <w:r w:rsidR="00897E18" w:rsidRPr="0073361F">
        <w:rPr>
          <w:rFonts w:ascii="Arial" w:hAnsi="Arial" w:cs="Arial"/>
          <w:sz w:val="22"/>
          <w:szCs w:val="22"/>
        </w:rPr>
        <w:t xml:space="preserve"> </w:t>
      </w:r>
      <w:r w:rsidR="00271529" w:rsidRPr="0073361F">
        <w:rPr>
          <w:rFonts w:ascii="Arial" w:hAnsi="Arial" w:cs="Arial"/>
          <w:sz w:val="22"/>
          <w:szCs w:val="22"/>
        </w:rPr>
        <w:t xml:space="preserve">By 2035, the last combustion vehicles need to be discontinued. Electric Vehicle Outlook </w:t>
      </w:r>
      <w:r w:rsidR="00C61029" w:rsidRPr="0073361F">
        <w:rPr>
          <w:rFonts w:ascii="Arial" w:hAnsi="Arial" w:cs="Arial"/>
          <w:sz w:val="22"/>
          <w:szCs w:val="22"/>
        </w:rPr>
        <w:t>(</w:t>
      </w:r>
      <w:r w:rsidR="007E32BC">
        <w:rPr>
          <w:rFonts w:ascii="Arial" w:hAnsi="Arial" w:cs="Arial"/>
          <w:sz w:val="22"/>
          <w:szCs w:val="22"/>
        </w:rPr>
        <w:t xml:space="preserve">BNEF, </w:t>
      </w:r>
      <w:r w:rsidR="00C61029" w:rsidRPr="0073361F">
        <w:rPr>
          <w:rFonts w:ascii="Arial" w:hAnsi="Arial" w:cs="Arial"/>
          <w:sz w:val="22"/>
          <w:szCs w:val="22"/>
        </w:rPr>
        <w:t>2021</w:t>
      </w:r>
      <w:r w:rsidR="00271529" w:rsidRPr="0073361F">
        <w:rPr>
          <w:rFonts w:ascii="Arial" w:hAnsi="Arial" w:cs="Arial"/>
          <w:sz w:val="22"/>
          <w:szCs w:val="22"/>
        </w:rPr>
        <w:t>)</w:t>
      </w:r>
      <w:r w:rsidR="006E08AE" w:rsidRPr="0073361F">
        <w:rPr>
          <w:rFonts w:ascii="Arial" w:hAnsi="Arial" w:cs="Arial"/>
          <w:sz w:val="22"/>
          <w:szCs w:val="22"/>
        </w:rPr>
        <w:t xml:space="preserve"> </w:t>
      </w:r>
    </w:p>
    <w:p w14:paraId="0F27DE14" w14:textId="637C1639" w:rsidR="00D44B82" w:rsidRDefault="00D44B82" w:rsidP="00A41BA6">
      <w:pPr>
        <w:spacing w:line="360" w:lineRule="auto"/>
        <w:jc w:val="both"/>
        <w:rPr>
          <w:rFonts w:ascii="Arial" w:hAnsi="Arial" w:cs="Arial"/>
          <w:sz w:val="22"/>
          <w:szCs w:val="22"/>
        </w:rPr>
      </w:pPr>
      <w:r>
        <w:rPr>
          <w:rFonts w:ascii="Arial" w:hAnsi="Arial" w:cs="Arial"/>
          <w:sz w:val="22"/>
          <w:szCs w:val="22"/>
        </w:rPr>
        <w:lastRenderedPageBreak/>
        <w:t xml:space="preserve">JLR’s </w:t>
      </w:r>
      <w:r w:rsidR="002106B2">
        <w:rPr>
          <w:rFonts w:ascii="Arial" w:hAnsi="Arial" w:cs="Arial"/>
          <w:sz w:val="22"/>
          <w:szCs w:val="22"/>
        </w:rPr>
        <w:t xml:space="preserve">new global strategy </w:t>
      </w:r>
      <w:r w:rsidR="0018132B">
        <w:rPr>
          <w:rFonts w:ascii="Arial" w:hAnsi="Arial" w:cs="Arial"/>
          <w:sz w:val="22"/>
          <w:szCs w:val="22"/>
        </w:rPr>
        <w:t>‘</w:t>
      </w:r>
      <w:r w:rsidR="002106B2">
        <w:rPr>
          <w:rFonts w:ascii="Arial" w:hAnsi="Arial" w:cs="Arial"/>
          <w:sz w:val="22"/>
          <w:szCs w:val="22"/>
        </w:rPr>
        <w:t>Reimagine</w:t>
      </w:r>
      <w:r w:rsidR="0018132B">
        <w:rPr>
          <w:rFonts w:ascii="Arial" w:hAnsi="Arial" w:cs="Arial"/>
          <w:sz w:val="22"/>
          <w:szCs w:val="22"/>
        </w:rPr>
        <w:t>’</w:t>
      </w:r>
      <w:r w:rsidR="002106B2">
        <w:rPr>
          <w:rFonts w:ascii="Arial" w:hAnsi="Arial" w:cs="Arial"/>
          <w:sz w:val="22"/>
          <w:szCs w:val="22"/>
        </w:rPr>
        <w:t xml:space="preserve"> marks </w:t>
      </w:r>
      <w:r w:rsidR="00295CA5">
        <w:rPr>
          <w:rFonts w:ascii="Arial" w:hAnsi="Arial" w:cs="Arial"/>
          <w:sz w:val="22"/>
          <w:szCs w:val="22"/>
        </w:rPr>
        <w:t>the journey</w:t>
      </w:r>
      <w:r w:rsidR="002106B2">
        <w:rPr>
          <w:rFonts w:ascii="Arial" w:hAnsi="Arial" w:cs="Arial"/>
          <w:sz w:val="22"/>
          <w:szCs w:val="22"/>
        </w:rPr>
        <w:t xml:space="preserve"> to net zero carbon business across all operations, products and supply chain by 2039 and involves the ele</w:t>
      </w:r>
      <w:r w:rsidR="00CF1FE1">
        <w:rPr>
          <w:rFonts w:ascii="Arial" w:hAnsi="Arial" w:cs="Arial"/>
          <w:sz w:val="22"/>
          <w:szCs w:val="22"/>
        </w:rPr>
        <w:t xml:space="preserve">ctrification of Land Rover and Jaguar brands. </w:t>
      </w:r>
      <w:r w:rsidR="009B56FA">
        <w:rPr>
          <w:rFonts w:ascii="Arial" w:hAnsi="Arial" w:cs="Arial"/>
          <w:sz w:val="22"/>
          <w:szCs w:val="22"/>
        </w:rPr>
        <w:t>They plan for battery recycling and scrap materials to be used for new batteries, minimizing wast</w:t>
      </w:r>
      <w:r w:rsidR="000B7FAF">
        <w:rPr>
          <w:rFonts w:ascii="Arial" w:hAnsi="Arial" w:cs="Arial"/>
          <w:sz w:val="22"/>
          <w:szCs w:val="22"/>
        </w:rPr>
        <w:t>e and increasing profitability</w:t>
      </w:r>
      <w:r w:rsidR="009B56FA">
        <w:rPr>
          <w:rFonts w:ascii="Arial" w:hAnsi="Arial" w:cs="Arial"/>
          <w:sz w:val="22"/>
          <w:szCs w:val="22"/>
        </w:rPr>
        <w:t>.</w:t>
      </w:r>
      <w:r w:rsidR="00FD3369" w:rsidRPr="00FD3369">
        <w:rPr>
          <w:rFonts w:ascii="Arial" w:hAnsi="Arial" w:cs="Arial"/>
          <w:sz w:val="22"/>
          <w:szCs w:val="22"/>
        </w:rPr>
        <w:t xml:space="preserve"> </w:t>
      </w:r>
      <w:r w:rsidR="00FD3369">
        <w:rPr>
          <w:rFonts w:ascii="Arial" w:hAnsi="Arial" w:cs="Arial"/>
          <w:sz w:val="22"/>
          <w:szCs w:val="22"/>
        </w:rPr>
        <w:t>JLR reimagines the future of modern luxury by design (JLR, 2021)</w:t>
      </w:r>
    </w:p>
    <w:p w14:paraId="1DC9186C" w14:textId="77777777" w:rsidR="00F92973" w:rsidRPr="00D44B82" w:rsidRDefault="00F92973" w:rsidP="00A41BA6">
      <w:pPr>
        <w:spacing w:line="360" w:lineRule="auto"/>
        <w:jc w:val="both"/>
        <w:rPr>
          <w:rFonts w:ascii="Arial" w:hAnsi="Arial" w:cs="Arial"/>
          <w:sz w:val="22"/>
          <w:szCs w:val="22"/>
        </w:rPr>
      </w:pPr>
    </w:p>
    <w:p w14:paraId="609381DB" w14:textId="434A6707" w:rsidR="00643172" w:rsidRPr="0073361F" w:rsidRDefault="00643172" w:rsidP="00A41BA6">
      <w:pPr>
        <w:spacing w:line="360" w:lineRule="auto"/>
        <w:jc w:val="both"/>
        <w:rPr>
          <w:rFonts w:ascii="Arial" w:hAnsi="Arial" w:cs="Arial"/>
          <w:b/>
          <w:bCs/>
          <w:color w:val="538135" w:themeColor="accent6" w:themeShade="BF"/>
          <w:sz w:val="22"/>
          <w:szCs w:val="22"/>
        </w:rPr>
      </w:pPr>
      <w:r w:rsidRPr="0073361F">
        <w:rPr>
          <w:rFonts w:ascii="Arial" w:hAnsi="Arial" w:cs="Arial"/>
          <w:b/>
          <w:bCs/>
          <w:color w:val="538135" w:themeColor="accent6" w:themeShade="BF"/>
          <w:sz w:val="22"/>
          <w:szCs w:val="22"/>
        </w:rPr>
        <w:t xml:space="preserve">Legal </w:t>
      </w:r>
    </w:p>
    <w:p w14:paraId="63BBACED" w14:textId="29C47C37" w:rsidR="00643172" w:rsidRPr="0073361F" w:rsidRDefault="00465195" w:rsidP="00A41BA6">
      <w:pPr>
        <w:spacing w:line="360" w:lineRule="auto"/>
        <w:jc w:val="both"/>
        <w:rPr>
          <w:rFonts w:ascii="Arial" w:hAnsi="Arial" w:cs="Arial"/>
          <w:sz w:val="22"/>
          <w:szCs w:val="22"/>
        </w:rPr>
      </w:pPr>
      <w:r w:rsidRPr="0073361F">
        <w:rPr>
          <w:rFonts w:ascii="Arial" w:hAnsi="Arial" w:cs="Arial"/>
          <w:sz w:val="22"/>
          <w:szCs w:val="22"/>
        </w:rPr>
        <w:t>Affordability, charge point availability and infrastructure reliability are</w:t>
      </w:r>
      <w:r w:rsidR="0018132B">
        <w:rPr>
          <w:rFonts w:ascii="Arial" w:hAnsi="Arial" w:cs="Arial"/>
          <w:sz w:val="22"/>
          <w:szCs w:val="22"/>
        </w:rPr>
        <w:t xml:space="preserve"> </w:t>
      </w:r>
      <w:r w:rsidRPr="0073361F">
        <w:rPr>
          <w:rFonts w:ascii="Arial" w:hAnsi="Arial" w:cs="Arial"/>
          <w:sz w:val="22"/>
          <w:szCs w:val="22"/>
        </w:rPr>
        <w:t>concerns</w:t>
      </w:r>
      <w:r w:rsidR="00D52369">
        <w:rPr>
          <w:rFonts w:ascii="Arial" w:hAnsi="Arial" w:cs="Arial"/>
          <w:sz w:val="22"/>
          <w:szCs w:val="22"/>
        </w:rPr>
        <w:t xml:space="preserve"> that need attention. </w:t>
      </w:r>
      <w:r w:rsidR="00727BA5" w:rsidRPr="0073361F">
        <w:rPr>
          <w:rFonts w:ascii="Arial" w:hAnsi="Arial" w:cs="Arial"/>
          <w:sz w:val="22"/>
          <w:szCs w:val="22"/>
        </w:rPr>
        <w:t>SMMT calls for reduction of tariffs and regulatory barriers. It recommends establishing Rules of Origin to regulate the suppliers base and manufacturers recruitment policies to ensure growth.  Vehicles remain Britain’s most valuable trade good as export</w:t>
      </w:r>
      <w:r w:rsidR="00727BA5" w:rsidRPr="0073361F">
        <w:rPr>
          <w:rFonts w:ascii="Arial" w:hAnsi="Arial" w:cs="Arial"/>
          <w:b/>
          <w:bCs/>
          <w:sz w:val="22"/>
          <w:szCs w:val="22"/>
        </w:rPr>
        <w:t xml:space="preserve"> </w:t>
      </w:r>
      <w:r w:rsidR="00727BA5" w:rsidRPr="0073361F">
        <w:rPr>
          <w:rFonts w:ascii="Arial" w:hAnsi="Arial" w:cs="Arial"/>
          <w:sz w:val="22"/>
          <w:szCs w:val="22"/>
        </w:rPr>
        <w:t>reach £27bn (</w:t>
      </w:r>
      <w:r w:rsidR="00727BA5">
        <w:rPr>
          <w:rFonts w:ascii="Arial" w:hAnsi="Arial" w:cs="Arial"/>
          <w:sz w:val="22"/>
          <w:szCs w:val="22"/>
        </w:rPr>
        <w:t>SMMT,</w:t>
      </w:r>
      <w:r w:rsidR="00727BA5" w:rsidRPr="0073361F">
        <w:rPr>
          <w:rFonts w:ascii="Arial" w:hAnsi="Arial" w:cs="Arial"/>
          <w:sz w:val="22"/>
          <w:szCs w:val="22"/>
        </w:rPr>
        <w:t>2021)</w:t>
      </w:r>
      <w:r w:rsidR="00846586">
        <w:rPr>
          <w:rFonts w:ascii="Arial" w:hAnsi="Arial" w:cs="Arial"/>
          <w:sz w:val="22"/>
          <w:szCs w:val="22"/>
        </w:rPr>
        <w:t xml:space="preserve"> T</w:t>
      </w:r>
      <w:r w:rsidR="00973880">
        <w:rPr>
          <w:rFonts w:ascii="Arial" w:hAnsi="Arial" w:cs="Arial"/>
          <w:sz w:val="22"/>
          <w:szCs w:val="22"/>
        </w:rPr>
        <w:t xml:space="preserve">he law not only constrains businesses but also assists in achieving their commercial goals. </w:t>
      </w:r>
      <w:r w:rsidR="00846586">
        <w:rPr>
          <w:rFonts w:ascii="Arial" w:hAnsi="Arial" w:cs="Arial"/>
          <w:sz w:val="22"/>
          <w:szCs w:val="22"/>
        </w:rPr>
        <w:t>It enables</w:t>
      </w:r>
      <w:r w:rsidR="00973880">
        <w:rPr>
          <w:rFonts w:ascii="Arial" w:hAnsi="Arial" w:cs="Arial"/>
          <w:sz w:val="22"/>
          <w:szCs w:val="22"/>
        </w:rPr>
        <w:t xml:space="preserve"> </w:t>
      </w:r>
      <w:r w:rsidR="00846586">
        <w:rPr>
          <w:rFonts w:ascii="Arial" w:hAnsi="Arial" w:cs="Arial"/>
          <w:sz w:val="22"/>
          <w:szCs w:val="22"/>
        </w:rPr>
        <w:t xml:space="preserve">and protects </w:t>
      </w:r>
      <w:r w:rsidR="00000CC1">
        <w:rPr>
          <w:rFonts w:ascii="Arial" w:hAnsi="Arial" w:cs="Arial"/>
          <w:sz w:val="22"/>
          <w:szCs w:val="22"/>
        </w:rPr>
        <w:t xml:space="preserve">businesses </w:t>
      </w:r>
      <w:r w:rsidR="00973880">
        <w:rPr>
          <w:rFonts w:ascii="Arial" w:hAnsi="Arial" w:cs="Arial"/>
          <w:sz w:val="22"/>
          <w:szCs w:val="22"/>
        </w:rPr>
        <w:t xml:space="preserve">as they </w:t>
      </w:r>
      <w:r w:rsidR="00846586">
        <w:rPr>
          <w:rFonts w:ascii="Arial" w:hAnsi="Arial" w:cs="Arial"/>
          <w:sz w:val="22"/>
          <w:szCs w:val="22"/>
        </w:rPr>
        <w:t>enter into</w:t>
      </w:r>
      <w:r w:rsidR="00973880">
        <w:rPr>
          <w:rFonts w:ascii="Arial" w:hAnsi="Arial" w:cs="Arial"/>
          <w:sz w:val="22"/>
          <w:szCs w:val="22"/>
        </w:rPr>
        <w:t xml:space="preserve"> contracts</w:t>
      </w:r>
      <w:r w:rsidR="00846586">
        <w:rPr>
          <w:rFonts w:ascii="Arial" w:hAnsi="Arial" w:cs="Arial"/>
          <w:sz w:val="22"/>
          <w:szCs w:val="22"/>
        </w:rPr>
        <w:t>,</w:t>
      </w:r>
      <w:r w:rsidR="00973880">
        <w:rPr>
          <w:rFonts w:ascii="Arial" w:hAnsi="Arial" w:cs="Arial"/>
          <w:sz w:val="22"/>
          <w:szCs w:val="22"/>
        </w:rPr>
        <w:t xml:space="preserve"> crucial for their operations. </w:t>
      </w:r>
      <w:r w:rsidR="00846586">
        <w:rPr>
          <w:rFonts w:ascii="Arial" w:hAnsi="Arial" w:cs="Arial"/>
          <w:sz w:val="22"/>
          <w:szCs w:val="22"/>
        </w:rPr>
        <w:t xml:space="preserve">(Worthington and Britton, 2006, p. 179) </w:t>
      </w:r>
      <w:r w:rsidR="006D34A1">
        <w:rPr>
          <w:rFonts w:ascii="Arial" w:hAnsi="Arial" w:cs="Arial"/>
          <w:sz w:val="22"/>
          <w:szCs w:val="22"/>
        </w:rPr>
        <w:t xml:space="preserve">JLR will adopt a flatter structure </w:t>
      </w:r>
      <w:r w:rsidR="00000CC1">
        <w:rPr>
          <w:rFonts w:ascii="Arial" w:hAnsi="Arial" w:cs="Arial"/>
          <w:sz w:val="22"/>
          <w:szCs w:val="22"/>
        </w:rPr>
        <w:t>to</w:t>
      </w:r>
      <w:r w:rsidR="006D34A1">
        <w:rPr>
          <w:rFonts w:ascii="Arial" w:hAnsi="Arial" w:cs="Arial"/>
          <w:sz w:val="22"/>
          <w:szCs w:val="22"/>
        </w:rPr>
        <w:t xml:space="preserve"> </w:t>
      </w:r>
      <w:r w:rsidR="0013694E">
        <w:rPr>
          <w:rFonts w:ascii="Arial" w:hAnsi="Arial" w:cs="Arial"/>
          <w:sz w:val="22"/>
          <w:szCs w:val="22"/>
        </w:rPr>
        <w:t>right</w:t>
      </w:r>
      <w:r w:rsidR="0018132B">
        <w:rPr>
          <w:rFonts w:ascii="Arial" w:hAnsi="Arial" w:cs="Arial"/>
          <w:sz w:val="22"/>
          <w:szCs w:val="22"/>
        </w:rPr>
        <w:t xml:space="preserve">- </w:t>
      </w:r>
      <w:r w:rsidR="0013694E">
        <w:rPr>
          <w:rFonts w:ascii="Arial" w:hAnsi="Arial" w:cs="Arial"/>
          <w:sz w:val="22"/>
          <w:szCs w:val="22"/>
        </w:rPr>
        <w:t>size</w:t>
      </w:r>
      <w:r w:rsidR="006D34A1">
        <w:rPr>
          <w:rFonts w:ascii="Arial" w:hAnsi="Arial" w:cs="Arial"/>
          <w:sz w:val="22"/>
          <w:szCs w:val="22"/>
        </w:rPr>
        <w:t>, repurpose and reorganise</w:t>
      </w:r>
      <w:r w:rsidR="00000CC1">
        <w:rPr>
          <w:rFonts w:ascii="Arial" w:hAnsi="Arial" w:cs="Arial"/>
          <w:sz w:val="22"/>
          <w:szCs w:val="22"/>
        </w:rPr>
        <w:t xml:space="preserve"> it</w:t>
      </w:r>
      <w:r w:rsidR="006D34A1">
        <w:rPr>
          <w:rFonts w:ascii="Arial" w:hAnsi="Arial" w:cs="Arial"/>
          <w:sz w:val="22"/>
          <w:szCs w:val="22"/>
        </w:rPr>
        <w:t xml:space="preserve"> into more agile operation. </w:t>
      </w:r>
    </w:p>
    <w:p w14:paraId="1406936B" w14:textId="77777777" w:rsidR="0073361F" w:rsidRPr="0073361F" w:rsidRDefault="0073361F" w:rsidP="00A41BA6">
      <w:pPr>
        <w:spacing w:line="360" w:lineRule="auto"/>
        <w:jc w:val="both"/>
        <w:rPr>
          <w:rFonts w:ascii="Arial" w:hAnsi="Arial" w:cs="Arial"/>
          <w:sz w:val="22"/>
          <w:szCs w:val="22"/>
        </w:rPr>
      </w:pPr>
    </w:p>
    <w:p w14:paraId="4FD903BF" w14:textId="4CA96385" w:rsidR="00922F78" w:rsidRPr="0073361F" w:rsidRDefault="005834C9" w:rsidP="00C361BC">
      <w:pPr>
        <w:pStyle w:val="ListParagraph"/>
        <w:numPr>
          <w:ilvl w:val="0"/>
          <w:numId w:val="6"/>
        </w:numPr>
        <w:spacing w:line="360" w:lineRule="auto"/>
        <w:jc w:val="both"/>
        <w:rPr>
          <w:rFonts w:ascii="Arial" w:hAnsi="Arial" w:cs="Arial"/>
          <w:b/>
          <w:bCs/>
          <w:sz w:val="22"/>
          <w:szCs w:val="22"/>
        </w:rPr>
      </w:pPr>
      <w:r w:rsidRPr="0073361F">
        <w:rPr>
          <w:rFonts w:ascii="Arial" w:hAnsi="Arial" w:cs="Arial"/>
          <w:b/>
          <w:bCs/>
          <w:sz w:val="22"/>
          <w:szCs w:val="22"/>
        </w:rPr>
        <w:t>P</w:t>
      </w:r>
      <w:r w:rsidR="00EC6B24" w:rsidRPr="0073361F">
        <w:rPr>
          <w:rFonts w:ascii="Arial" w:hAnsi="Arial" w:cs="Arial"/>
          <w:b/>
          <w:bCs/>
          <w:sz w:val="22"/>
          <w:szCs w:val="22"/>
        </w:rPr>
        <w:t>orter</w:t>
      </w:r>
      <w:r w:rsidRPr="0073361F">
        <w:rPr>
          <w:rFonts w:ascii="Arial" w:hAnsi="Arial" w:cs="Arial"/>
          <w:b/>
          <w:bCs/>
          <w:sz w:val="22"/>
          <w:szCs w:val="22"/>
        </w:rPr>
        <w:t>’s 5 Forces</w:t>
      </w:r>
    </w:p>
    <w:p w14:paraId="5EFAD2A1" w14:textId="576F497F" w:rsidR="005834C9" w:rsidRPr="0073361F" w:rsidRDefault="005834C9" w:rsidP="00A41BA6">
      <w:pPr>
        <w:spacing w:line="360" w:lineRule="auto"/>
        <w:jc w:val="both"/>
        <w:rPr>
          <w:rFonts w:ascii="Arial" w:hAnsi="Arial" w:cs="Arial"/>
          <w:b/>
          <w:bCs/>
          <w:sz w:val="22"/>
          <w:szCs w:val="22"/>
        </w:rPr>
      </w:pPr>
    </w:p>
    <w:p w14:paraId="63637343" w14:textId="2858C992" w:rsidR="005834C9" w:rsidRPr="009E49AA" w:rsidRDefault="005834C9" w:rsidP="00A41BA6">
      <w:pPr>
        <w:pStyle w:val="ListParagraph"/>
        <w:numPr>
          <w:ilvl w:val="0"/>
          <w:numId w:val="1"/>
        </w:numPr>
        <w:spacing w:line="360" w:lineRule="auto"/>
        <w:jc w:val="both"/>
        <w:rPr>
          <w:rFonts w:ascii="Arial" w:hAnsi="Arial" w:cs="Arial"/>
          <w:b/>
          <w:bCs/>
          <w:color w:val="808080" w:themeColor="background1" w:themeShade="80"/>
          <w:sz w:val="22"/>
          <w:szCs w:val="22"/>
          <w:u w:val="single"/>
        </w:rPr>
      </w:pPr>
      <w:r w:rsidRPr="009E49AA">
        <w:rPr>
          <w:rFonts w:ascii="Arial" w:hAnsi="Arial" w:cs="Arial"/>
          <w:b/>
          <w:bCs/>
          <w:color w:val="808080" w:themeColor="background1" w:themeShade="80"/>
          <w:sz w:val="22"/>
          <w:szCs w:val="22"/>
          <w:u w:val="single"/>
        </w:rPr>
        <w:t xml:space="preserve">Competitive rivalry- </w:t>
      </w:r>
      <w:r w:rsidR="00AD677F" w:rsidRPr="009E49AA">
        <w:rPr>
          <w:rFonts w:ascii="Arial" w:hAnsi="Arial" w:cs="Arial"/>
          <w:b/>
          <w:bCs/>
          <w:color w:val="808080" w:themeColor="background1" w:themeShade="80"/>
          <w:sz w:val="22"/>
          <w:szCs w:val="22"/>
          <w:u w:val="single"/>
        </w:rPr>
        <w:t>high</w:t>
      </w:r>
    </w:p>
    <w:p w14:paraId="33F01AA8" w14:textId="77777777" w:rsidR="00F434CD" w:rsidRPr="0073361F" w:rsidRDefault="00F434CD" w:rsidP="00A41BA6">
      <w:pPr>
        <w:pStyle w:val="ListParagraph"/>
        <w:spacing w:line="360" w:lineRule="auto"/>
        <w:jc w:val="both"/>
        <w:rPr>
          <w:rFonts w:ascii="Arial" w:hAnsi="Arial" w:cs="Arial"/>
          <w:sz w:val="22"/>
          <w:szCs w:val="22"/>
        </w:rPr>
      </w:pPr>
      <w:r w:rsidRPr="0073361F">
        <w:rPr>
          <w:rFonts w:ascii="Arial" w:hAnsi="Arial" w:cs="Arial"/>
          <w:sz w:val="22"/>
          <w:szCs w:val="22"/>
        </w:rPr>
        <w:t xml:space="preserve">Luxury automobile industry is very competitive, offering vehicles that differ in design and features. </w:t>
      </w:r>
    </w:p>
    <w:p w14:paraId="0E7F7903" w14:textId="36F50952" w:rsidR="00501425" w:rsidRPr="0073361F" w:rsidRDefault="00F434CD" w:rsidP="00A41BA6">
      <w:pPr>
        <w:pStyle w:val="ListParagraph"/>
        <w:spacing w:line="360" w:lineRule="auto"/>
        <w:jc w:val="both"/>
        <w:rPr>
          <w:rFonts w:ascii="Arial" w:hAnsi="Arial" w:cs="Arial"/>
          <w:sz w:val="22"/>
          <w:szCs w:val="22"/>
        </w:rPr>
      </w:pPr>
      <w:r w:rsidRPr="0073361F">
        <w:rPr>
          <w:rFonts w:ascii="Arial" w:hAnsi="Arial" w:cs="Arial"/>
          <w:sz w:val="22"/>
          <w:szCs w:val="22"/>
        </w:rPr>
        <w:t>I</w:t>
      </w:r>
      <w:r w:rsidR="008C6D35" w:rsidRPr="0073361F">
        <w:rPr>
          <w:rFonts w:ascii="Arial" w:hAnsi="Arial" w:cs="Arial"/>
          <w:sz w:val="22"/>
          <w:szCs w:val="22"/>
        </w:rPr>
        <w:t>ncreased rivalry due to large investments in new models</w:t>
      </w:r>
      <w:r w:rsidRPr="0073361F">
        <w:rPr>
          <w:rFonts w:ascii="Arial" w:hAnsi="Arial" w:cs="Arial"/>
          <w:sz w:val="22"/>
          <w:szCs w:val="22"/>
        </w:rPr>
        <w:t xml:space="preserve"> and </w:t>
      </w:r>
      <w:r w:rsidR="008C6D35" w:rsidRPr="0073361F">
        <w:rPr>
          <w:rFonts w:ascii="Arial" w:hAnsi="Arial" w:cs="Arial"/>
          <w:sz w:val="22"/>
          <w:szCs w:val="22"/>
        </w:rPr>
        <w:t>exit barriers</w:t>
      </w:r>
      <w:r w:rsidR="00CB7342" w:rsidRPr="0073361F">
        <w:rPr>
          <w:rFonts w:ascii="Arial" w:hAnsi="Arial" w:cs="Arial"/>
          <w:sz w:val="22"/>
          <w:szCs w:val="22"/>
        </w:rPr>
        <w:t xml:space="preserve">, </w:t>
      </w:r>
      <w:r w:rsidR="008C6D35" w:rsidRPr="0073361F">
        <w:rPr>
          <w:rFonts w:ascii="Arial" w:hAnsi="Arial" w:cs="Arial"/>
          <w:sz w:val="22"/>
          <w:szCs w:val="22"/>
        </w:rPr>
        <w:t xml:space="preserve">however </w:t>
      </w:r>
      <w:r w:rsidR="00CB7342" w:rsidRPr="0073361F">
        <w:rPr>
          <w:rFonts w:ascii="Arial" w:hAnsi="Arial" w:cs="Arial"/>
          <w:sz w:val="22"/>
          <w:szCs w:val="22"/>
        </w:rPr>
        <w:t>the</w:t>
      </w:r>
      <w:r w:rsidRPr="0073361F">
        <w:rPr>
          <w:rFonts w:ascii="Arial" w:hAnsi="Arial" w:cs="Arial"/>
          <w:sz w:val="22"/>
          <w:szCs w:val="22"/>
        </w:rPr>
        <w:t xml:space="preserve"> industry</w:t>
      </w:r>
      <w:r w:rsidR="00CB7342" w:rsidRPr="0073361F">
        <w:rPr>
          <w:rFonts w:ascii="Arial" w:hAnsi="Arial" w:cs="Arial"/>
          <w:sz w:val="22"/>
          <w:szCs w:val="22"/>
        </w:rPr>
        <w:t xml:space="preserve"> where JLR operates is upscale, meaning the number of competitors </w:t>
      </w:r>
      <w:r w:rsidR="00501425" w:rsidRPr="0073361F">
        <w:rPr>
          <w:rFonts w:ascii="Arial" w:hAnsi="Arial" w:cs="Arial"/>
          <w:sz w:val="22"/>
          <w:szCs w:val="22"/>
        </w:rPr>
        <w:t>is</w:t>
      </w:r>
      <w:r w:rsidR="00CB7342" w:rsidRPr="0073361F">
        <w:rPr>
          <w:rFonts w:ascii="Arial" w:hAnsi="Arial" w:cs="Arial"/>
          <w:sz w:val="22"/>
          <w:szCs w:val="22"/>
        </w:rPr>
        <w:t xml:space="preserve"> very few</w:t>
      </w:r>
      <w:r w:rsidR="00972D59" w:rsidRPr="0073361F">
        <w:rPr>
          <w:rFonts w:ascii="Arial" w:hAnsi="Arial" w:cs="Arial"/>
          <w:sz w:val="22"/>
          <w:szCs w:val="22"/>
        </w:rPr>
        <w:t xml:space="preserve"> with</w:t>
      </w:r>
      <w:r w:rsidR="00501425" w:rsidRPr="0073361F">
        <w:rPr>
          <w:rFonts w:ascii="Arial" w:hAnsi="Arial" w:cs="Arial"/>
          <w:sz w:val="22"/>
          <w:szCs w:val="22"/>
        </w:rPr>
        <w:t xml:space="preserve"> large market share</w:t>
      </w:r>
      <w:r w:rsidR="00972D59" w:rsidRPr="0073361F">
        <w:rPr>
          <w:rFonts w:ascii="Arial" w:hAnsi="Arial" w:cs="Arial"/>
          <w:sz w:val="22"/>
          <w:szCs w:val="22"/>
        </w:rPr>
        <w:t>,</w:t>
      </w:r>
      <w:r w:rsidR="00501425" w:rsidRPr="0073361F">
        <w:rPr>
          <w:rFonts w:ascii="Arial" w:hAnsi="Arial" w:cs="Arial"/>
          <w:sz w:val="22"/>
          <w:szCs w:val="22"/>
        </w:rPr>
        <w:t xml:space="preserve"> likely to f</w:t>
      </w:r>
      <w:r w:rsidR="00602C70" w:rsidRPr="0073361F">
        <w:rPr>
          <w:rFonts w:ascii="Arial" w:hAnsi="Arial" w:cs="Arial"/>
          <w:sz w:val="22"/>
          <w:szCs w:val="22"/>
        </w:rPr>
        <w:t>ocus on</w:t>
      </w:r>
      <w:r w:rsidR="00501425" w:rsidRPr="0073361F">
        <w:rPr>
          <w:rFonts w:ascii="Arial" w:hAnsi="Arial" w:cs="Arial"/>
          <w:sz w:val="22"/>
          <w:szCs w:val="22"/>
        </w:rPr>
        <w:t xml:space="preserve"> capturing the market share from each other.</w:t>
      </w:r>
    </w:p>
    <w:p w14:paraId="168F4F45" w14:textId="741054B4" w:rsidR="0080352E" w:rsidRPr="009E49AA" w:rsidRDefault="0080352E" w:rsidP="00A41BA6">
      <w:pPr>
        <w:pStyle w:val="ListParagraph"/>
        <w:numPr>
          <w:ilvl w:val="0"/>
          <w:numId w:val="1"/>
        </w:numPr>
        <w:spacing w:line="360" w:lineRule="auto"/>
        <w:jc w:val="both"/>
        <w:rPr>
          <w:rFonts w:ascii="Arial" w:hAnsi="Arial" w:cs="Arial"/>
          <w:b/>
          <w:bCs/>
          <w:color w:val="808080" w:themeColor="background1" w:themeShade="80"/>
          <w:sz w:val="22"/>
          <w:szCs w:val="22"/>
          <w:u w:val="single"/>
        </w:rPr>
      </w:pPr>
      <w:r w:rsidRPr="009E49AA">
        <w:rPr>
          <w:rFonts w:ascii="Arial" w:hAnsi="Arial" w:cs="Arial"/>
          <w:b/>
          <w:bCs/>
          <w:color w:val="808080" w:themeColor="background1" w:themeShade="80"/>
          <w:sz w:val="22"/>
          <w:szCs w:val="22"/>
          <w:u w:val="single"/>
        </w:rPr>
        <w:t>Threat of new entrants- low</w:t>
      </w:r>
    </w:p>
    <w:p w14:paraId="643D13AF" w14:textId="50944F7C" w:rsidR="00C47180" w:rsidRPr="005F50C2" w:rsidRDefault="00FB6614" w:rsidP="005F50C2">
      <w:pPr>
        <w:pStyle w:val="ListParagraph"/>
        <w:spacing w:line="360" w:lineRule="auto"/>
        <w:jc w:val="both"/>
        <w:rPr>
          <w:rFonts w:ascii="Arial" w:hAnsi="Arial" w:cs="Arial"/>
          <w:sz w:val="22"/>
          <w:szCs w:val="22"/>
        </w:rPr>
      </w:pPr>
      <w:r w:rsidRPr="0073361F">
        <w:rPr>
          <w:rFonts w:ascii="Arial" w:hAnsi="Arial" w:cs="Arial"/>
          <w:sz w:val="22"/>
          <w:szCs w:val="22"/>
        </w:rPr>
        <w:t xml:space="preserve">Entry barriers </w:t>
      </w:r>
      <w:r w:rsidR="00B20B2F" w:rsidRPr="0073361F">
        <w:rPr>
          <w:rFonts w:ascii="Arial" w:hAnsi="Arial" w:cs="Arial"/>
          <w:sz w:val="22"/>
          <w:szCs w:val="22"/>
        </w:rPr>
        <w:t xml:space="preserve">is negatively corelated </w:t>
      </w:r>
      <w:r w:rsidRPr="0073361F">
        <w:rPr>
          <w:rFonts w:ascii="Arial" w:hAnsi="Arial" w:cs="Arial"/>
          <w:sz w:val="22"/>
          <w:szCs w:val="22"/>
        </w:rPr>
        <w:t xml:space="preserve">because of </w:t>
      </w:r>
      <w:r w:rsidR="00585A20" w:rsidRPr="0073361F">
        <w:rPr>
          <w:rFonts w:ascii="Arial" w:hAnsi="Arial" w:cs="Arial"/>
          <w:sz w:val="22"/>
          <w:szCs w:val="22"/>
        </w:rPr>
        <w:t>JLR</w:t>
      </w:r>
      <w:r w:rsidR="00492C29">
        <w:rPr>
          <w:rFonts w:ascii="Arial" w:hAnsi="Arial" w:cs="Arial"/>
          <w:sz w:val="22"/>
          <w:szCs w:val="22"/>
        </w:rPr>
        <w:t>’s</w:t>
      </w:r>
      <w:r w:rsidR="00585A20" w:rsidRPr="0073361F">
        <w:rPr>
          <w:rFonts w:ascii="Arial" w:hAnsi="Arial" w:cs="Arial"/>
          <w:sz w:val="22"/>
          <w:szCs w:val="22"/>
        </w:rPr>
        <w:t xml:space="preserve"> brand reputation, </w:t>
      </w:r>
      <w:r w:rsidRPr="0073361F">
        <w:rPr>
          <w:rFonts w:ascii="Arial" w:hAnsi="Arial" w:cs="Arial"/>
          <w:sz w:val="22"/>
          <w:szCs w:val="22"/>
        </w:rPr>
        <w:t>high capital requirements</w:t>
      </w:r>
      <w:r w:rsidR="00B20B2F" w:rsidRPr="0073361F">
        <w:rPr>
          <w:rFonts w:ascii="Arial" w:hAnsi="Arial" w:cs="Arial"/>
          <w:sz w:val="22"/>
          <w:szCs w:val="22"/>
        </w:rPr>
        <w:t xml:space="preserve"> and </w:t>
      </w:r>
      <w:r w:rsidRPr="0073361F">
        <w:rPr>
          <w:rFonts w:ascii="Arial" w:hAnsi="Arial" w:cs="Arial"/>
          <w:sz w:val="22"/>
          <w:szCs w:val="22"/>
        </w:rPr>
        <w:t>product differentiation</w:t>
      </w:r>
      <w:r w:rsidR="00B20B2F" w:rsidRPr="0073361F">
        <w:rPr>
          <w:rFonts w:ascii="Arial" w:hAnsi="Arial" w:cs="Arial"/>
          <w:sz w:val="22"/>
          <w:szCs w:val="22"/>
        </w:rPr>
        <w:t>.</w:t>
      </w:r>
      <w:r w:rsidRPr="0073361F">
        <w:rPr>
          <w:rFonts w:ascii="Arial" w:hAnsi="Arial" w:cs="Arial"/>
          <w:sz w:val="22"/>
          <w:szCs w:val="22"/>
        </w:rPr>
        <w:t xml:space="preserve"> </w:t>
      </w:r>
      <w:r w:rsidR="00C47180" w:rsidRPr="0073361F">
        <w:rPr>
          <w:rFonts w:ascii="Arial" w:hAnsi="Arial" w:cs="Arial"/>
          <w:sz w:val="22"/>
          <w:szCs w:val="22"/>
        </w:rPr>
        <w:t xml:space="preserve">Strict government regulations to enter the </w:t>
      </w:r>
      <w:r w:rsidR="0013694E" w:rsidRPr="0073361F">
        <w:rPr>
          <w:rFonts w:ascii="Arial" w:hAnsi="Arial" w:cs="Arial"/>
          <w:sz w:val="22"/>
          <w:szCs w:val="22"/>
        </w:rPr>
        <w:t>industry.</w:t>
      </w:r>
      <w:r w:rsidR="0013694E" w:rsidRPr="005F50C2">
        <w:rPr>
          <w:rFonts w:ascii="Arial" w:hAnsi="Arial" w:cs="Arial"/>
          <w:sz w:val="22"/>
          <w:szCs w:val="22"/>
        </w:rPr>
        <w:t xml:space="preserve"> Cost</w:t>
      </w:r>
      <w:r w:rsidRPr="005F50C2">
        <w:rPr>
          <w:rFonts w:ascii="Arial" w:hAnsi="Arial" w:cs="Arial"/>
          <w:sz w:val="22"/>
          <w:szCs w:val="22"/>
        </w:rPr>
        <w:t xml:space="preserve"> of marketing and unlikely achievement of economies of scale </w:t>
      </w:r>
      <w:r w:rsidR="002F4CE7" w:rsidRPr="005F50C2">
        <w:rPr>
          <w:rFonts w:ascii="Arial" w:hAnsi="Arial" w:cs="Arial"/>
          <w:sz w:val="22"/>
          <w:szCs w:val="22"/>
        </w:rPr>
        <w:t>in the</w:t>
      </w:r>
      <w:r w:rsidRPr="005F50C2">
        <w:rPr>
          <w:rFonts w:ascii="Arial" w:hAnsi="Arial" w:cs="Arial"/>
          <w:sz w:val="22"/>
          <w:szCs w:val="22"/>
        </w:rPr>
        <w:t xml:space="preserve"> JLR </w:t>
      </w:r>
      <w:r w:rsidR="002F4CE7" w:rsidRPr="005F50C2">
        <w:rPr>
          <w:rFonts w:ascii="Arial" w:hAnsi="Arial" w:cs="Arial"/>
          <w:sz w:val="22"/>
          <w:szCs w:val="22"/>
        </w:rPr>
        <w:t>industry</w:t>
      </w:r>
      <w:r w:rsidR="00585A20" w:rsidRPr="005F50C2">
        <w:rPr>
          <w:rFonts w:ascii="Arial" w:hAnsi="Arial" w:cs="Arial"/>
          <w:sz w:val="22"/>
          <w:szCs w:val="22"/>
        </w:rPr>
        <w:t>,</w:t>
      </w:r>
      <w:r w:rsidR="002F4CE7" w:rsidRPr="005F50C2">
        <w:rPr>
          <w:rFonts w:ascii="Arial" w:hAnsi="Arial" w:cs="Arial"/>
          <w:sz w:val="22"/>
          <w:szCs w:val="22"/>
        </w:rPr>
        <w:t xml:space="preserve"> make the new entrants force low.</w:t>
      </w:r>
      <w:r w:rsidR="00522340" w:rsidRPr="005F50C2">
        <w:rPr>
          <w:rFonts w:ascii="Arial" w:hAnsi="Arial" w:cs="Arial"/>
          <w:sz w:val="22"/>
          <w:szCs w:val="22"/>
        </w:rPr>
        <w:t xml:space="preserve"> </w:t>
      </w:r>
    </w:p>
    <w:p w14:paraId="2622DE15" w14:textId="46812A35" w:rsidR="00347799" w:rsidRPr="009E49AA" w:rsidRDefault="00347799" w:rsidP="00C47180">
      <w:pPr>
        <w:pStyle w:val="ListParagraph"/>
        <w:numPr>
          <w:ilvl w:val="0"/>
          <w:numId w:val="1"/>
        </w:numPr>
        <w:spacing w:line="360" w:lineRule="auto"/>
        <w:jc w:val="both"/>
        <w:rPr>
          <w:rFonts w:ascii="Arial" w:hAnsi="Arial" w:cs="Arial"/>
          <w:b/>
          <w:bCs/>
          <w:color w:val="808080" w:themeColor="background1" w:themeShade="80"/>
          <w:sz w:val="22"/>
          <w:szCs w:val="22"/>
          <w:u w:val="single"/>
        </w:rPr>
      </w:pPr>
      <w:r w:rsidRPr="009E49AA">
        <w:rPr>
          <w:rFonts w:ascii="Arial" w:hAnsi="Arial" w:cs="Arial"/>
          <w:b/>
          <w:bCs/>
          <w:color w:val="808080" w:themeColor="background1" w:themeShade="80"/>
          <w:sz w:val="22"/>
          <w:szCs w:val="22"/>
          <w:u w:val="single"/>
        </w:rPr>
        <w:t>Buyer power</w:t>
      </w:r>
      <w:r w:rsidR="00585A20" w:rsidRPr="009E49AA">
        <w:rPr>
          <w:rFonts w:ascii="Arial" w:hAnsi="Arial" w:cs="Arial"/>
          <w:b/>
          <w:bCs/>
          <w:color w:val="808080" w:themeColor="background1" w:themeShade="80"/>
          <w:sz w:val="22"/>
          <w:szCs w:val="22"/>
          <w:u w:val="single"/>
        </w:rPr>
        <w:t xml:space="preserve">- </w:t>
      </w:r>
      <w:r w:rsidR="00221BD9" w:rsidRPr="009E49AA">
        <w:rPr>
          <w:rFonts w:ascii="Arial" w:hAnsi="Arial" w:cs="Arial"/>
          <w:b/>
          <w:bCs/>
          <w:color w:val="808080" w:themeColor="background1" w:themeShade="80"/>
          <w:sz w:val="22"/>
          <w:szCs w:val="22"/>
          <w:u w:val="single"/>
        </w:rPr>
        <w:t>medium</w:t>
      </w:r>
    </w:p>
    <w:p w14:paraId="15AC8640" w14:textId="36A95733" w:rsidR="00D228E4" w:rsidRPr="001F7CDC" w:rsidRDefault="00A517FC" w:rsidP="001F7CDC">
      <w:pPr>
        <w:pStyle w:val="ListParagraph"/>
        <w:spacing w:line="360" w:lineRule="auto"/>
        <w:jc w:val="both"/>
        <w:rPr>
          <w:rFonts w:ascii="Arial" w:hAnsi="Arial" w:cs="Arial"/>
          <w:sz w:val="22"/>
          <w:szCs w:val="22"/>
        </w:rPr>
      </w:pPr>
      <w:r w:rsidRPr="0073361F">
        <w:rPr>
          <w:rFonts w:ascii="Arial" w:hAnsi="Arial" w:cs="Arial"/>
          <w:sz w:val="22"/>
          <w:szCs w:val="22"/>
        </w:rPr>
        <w:t xml:space="preserve">Buyers have </w:t>
      </w:r>
      <w:r w:rsidR="00B75596" w:rsidRPr="0073361F">
        <w:rPr>
          <w:rFonts w:ascii="Arial" w:hAnsi="Arial" w:cs="Arial"/>
          <w:sz w:val="22"/>
          <w:szCs w:val="22"/>
        </w:rPr>
        <w:t>many companies</w:t>
      </w:r>
      <w:r w:rsidRPr="0073361F">
        <w:rPr>
          <w:rFonts w:ascii="Arial" w:hAnsi="Arial" w:cs="Arial"/>
          <w:sz w:val="22"/>
          <w:szCs w:val="22"/>
        </w:rPr>
        <w:t xml:space="preserve"> to choose from in the luxury industry where </w:t>
      </w:r>
      <w:r w:rsidR="00064788" w:rsidRPr="0073361F">
        <w:rPr>
          <w:rFonts w:ascii="Arial" w:hAnsi="Arial" w:cs="Arial"/>
          <w:sz w:val="22"/>
          <w:szCs w:val="22"/>
        </w:rPr>
        <w:t>JLR operates</w:t>
      </w:r>
      <w:r w:rsidR="00B75596" w:rsidRPr="0073361F">
        <w:rPr>
          <w:rFonts w:ascii="Arial" w:hAnsi="Arial" w:cs="Arial"/>
          <w:sz w:val="22"/>
          <w:szCs w:val="22"/>
        </w:rPr>
        <w:t>.</w:t>
      </w:r>
      <w:r w:rsidR="00933E3D" w:rsidRPr="0073361F">
        <w:rPr>
          <w:rFonts w:ascii="Arial" w:hAnsi="Arial" w:cs="Arial"/>
          <w:sz w:val="22"/>
          <w:szCs w:val="22"/>
        </w:rPr>
        <w:t xml:space="preserve"> </w:t>
      </w:r>
      <w:r w:rsidR="007B7562" w:rsidRPr="0073361F">
        <w:rPr>
          <w:rFonts w:ascii="Arial" w:hAnsi="Arial" w:cs="Arial"/>
          <w:sz w:val="22"/>
          <w:szCs w:val="22"/>
        </w:rPr>
        <w:t>However,</w:t>
      </w:r>
      <w:r w:rsidR="00933E3D" w:rsidRPr="0073361F">
        <w:rPr>
          <w:rFonts w:ascii="Arial" w:hAnsi="Arial" w:cs="Arial"/>
          <w:sz w:val="22"/>
          <w:szCs w:val="22"/>
        </w:rPr>
        <w:t xml:space="preserve"> </w:t>
      </w:r>
      <w:r w:rsidR="00064788" w:rsidRPr="0073361F">
        <w:rPr>
          <w:rFonts w:ascii="Arial" w:hAnsi="Arial" w:cs="Arial"/>
          <w:sz w:val="22"/>
          <w:szCs w:val="22"/>
        </w:rPr>
        <w:t>buyers’</w:t>
      </w:r>
      <w:r w:rsidR="00933E3D" w:rsidRPr="0073361F">
        <w:rPr>
          <w:rFonts w:ascii="Arial" w:hAnsi="Arial" w:cs="Arial"/>
          <w:sz w:val="22"/>
          <w:szCs w:val="22"/>
        </w:rPr>
        <w:t xml:space="preserve"> power is undermined by the export of as much as 80% of cars and with the remaining </w:t>
      </w:r>
      <w:r w:rsidR="00360430" w:rsidRPr="0073361F">
        <w:rPr>
          <w:rFonts w:ascii="Arial" w:hAnsi="Arial" w:cs="Arial"/>
          <w:sz w:val="22"/>
          <w:szCs w:val="22"/>
        </w:rPr>
        <w:t>20% t</w:t>
      </w:r>
      <w:r w:rsidR="00933E3D" w:rsidRPr="0073361F">
        <w:rPr>
          <w:rFonts w:ascii="Arial" w:hAnsi="Arial" w:cs="Arial"/>
          <w:sz w:val="22"/>
          <w:szCs w:val="22"/>
        </w:rPr>
        <w:t xml:space="preserve">hey have </w:t>
      </w:r>
      <w:r w:rsidR="00064788" w:rsidRPr="0073361F">
        <w:rPr>
          <w:rFonts w:ascii="Arial" w:hAnsi="Arial" w:cs="Arial"/>
          <w:sz w:val="22"/>
          <w:szCs w:val="22"/>
        </w:rPr>
        <w:t xml:space="preserve">no </w:t>
      </w:r>
      <w:r w:rsidR="00933E3D" w:rsidRPr="0073361F">
        <w:rPr>
          <w:rFonts w:ascii="Arial" w:hAnsi="Arial" w:cs="Arial"/>
          <w:sz w:val="22"/>
          <w:szCs w:val="22"/>
        </w:rPr>
        <w:t>power over prices.</w:t>
      </w:r>
      <w:r w:rsidR="00FE454D" w:rsidRPr="0073361F">
        <w:rPr>
          <w:rFonts w:ascii="Arial" w:hAnsi="Arial" w:cs="Arial"/>
          <w:sz w:val="22"/>
          <w:szCs w:val="22"/>
        </w:rPr>
        <w:t xml:space="preserve"> </w:t>
      </w:r>
      <w:r w:rsidR="00B75596" w:rsidRPr="0073361F">
        <w:rPr>
          <w:rFonts w:ascii="Arial" w:hAnsi="Arial" w:cs="Arial"/>
          <w:sz w:val="22"/>
          <w:szCs w:val="22"/>
        </w:rPr>
        <w:t>T</w:t>
      </w:r>
      <w:r w:rsidR="00D228E4" w:rsidRPr="0073361F">
        <w:rPr>
          <w:rFonts w:ascii="Arial" w:hAnsi="Arial" w:cs="Arial"/>
          <w:sz w:val="22"/>
          <w:szCs w:val="22"/>
        </w:rPr>
        <w:t>his force is increased by the</w:t>
      </w:r>
      <w:r w:rsidR="00FE454D" w:rsidRPr="0073361F">
        <w:rPr>
          <w:rFonts w:ascii="Arial" w:hAnsi="Arial" w:cs="Arial"/>
          <w:sz w:val="22"/>
          <w:szCs w:val="22"/>
        </w:rPr>
        <w:t xml:space="preserve"> various </w:t>
      </w:r>
      <w:r w:rsidR="00D228E4" w:rsidRPr="0073361F">
        <w:rPr>
          <w:rFonts w:ascii="Arial" w:hAnsi="Arial" w:cs="Arial"/>
          <w:sz w:val="22"/>
          <w:szCs w:val="22"/>
        </w:rPr>
        <w:t>electric vehicles from other companies</w:t>
      </w:r>
      <w:r w:rsidR="00FF5F68" w:rsidRPr="0073361F">
        <w:rPr>
          <w:rFonts w:ascii="Arial" w:hAnsi="Arial" w:cs="Arial"/>
          <w:sz w:val="22"/>
          <w:szCs w:val="22"/>
        </w:rPr>
        <w:t xml:space="preserve"> combined with the </w:t>
      </w:r>
      <w:r w:rsidR="00552EF6" w:rsidRPr="0073361F">
        <w:rPr>
          <w:rFonts w:ascii="Arial" w:hAnsi="Arial" w:cs="Arial"/>
          <w:sz w:val="22"/>
          <w:szCs w:val="22"/>
        </w:rPr>
        <w:t xml:space="preserve">detailed </w:t>
      </w:r>
      <w:r w:rsidR="00B75596" w:rsidRPr="0073361F">
        <w:rPr>
          <w:rFonts w:ascii="Arial" w:hAnsi="Arial" w:cs="Arial"/>
          <w:sz w:val="22"/>
          <w:szCs w:val="22"/>
        </w:rPr>
        <w:t>product information</w:t>
      </w:r>
      <w:r w:rsidR="00552EF6" w:rsidRPr="0073361F">
        <w:rPr>
          <w:rFonts w:ascii="Arial" w:hAnsi="Arial" w:cs="Arial"/>
          <w:sz w:val="22"/>
          <w:szCs w:val="22"/>
        </w:rPr>
        <w:t xml:space="preserve"> available to consumers</w:t>
      </w:r>
      <w:r w:rsidR="00B75596" w:rsidRPr="0073361F">
        <w:rPr>
          <w:rFonts w:ascii="Arial" w:hAnsi="Arial" w:cs="Arial"/>
          <w:sz w:val="22"/>
          <w:szCs w:val="22"/>
        </w:rPr>
        <w:t>,</w:t>
      </w:r>
      <w:r w:rsidR="00552EF6" w:rsidRPr="0073361F">
        <w:rPr>
          <w:rFonts w:ascii="Arial" w:hAnsi="Arial" w:cs="Arial"/>
          <w:sz w:val="22"/>
          <w:szCs w:val="22"/>
        </w:rPr>
        <w:t xml:space="preserve"> </w:t>
      </w:r>
      <w:r w:rsidR="00492C29">
        <w:rPr>
          <w:rFonts w:ascii="Arial" w:hAnsi="Arial" w:cs="Arial"/>
          <w:sz w:val="22"/>
          <w:szCs w:val="22"/>
        </w:rPr>
        <w:t>which provides</w:t>
      </w:r>
      <w:r w:rsidR="00552EF6" w:rsidRPr="0073361F">
        <w:rPr>
          <w:rFonts w:ascii="Arial" w:hAnsi="Arial" w:cs="Arial"/>
          <w:sz w:val="22"/>
          <w:szCs w:val="22"/>
        </w:rPr>
        <w:t xml:space="preserve"> </w:t>
      </w:r>
      <w:r w:rsidR="00372507" w:rsidRPr="0073361F">
        <w:rPr>
          <w:rFonts w:ascii="Arial" w:hAnsi="Arial" w:cs="Arial"/>
          <w:sz w:val="22"/>
          <w:szCs w:val="22"/>
        </w:rPr>
        <w:t>opportunities</w:t>
      </w:r>
      <w:r w:rsidR="00552EF6" w:rsidRPr="0073361F">
        <w:rPr>
          <w:rFonts w:ascii="Arial" w:hAnsi="Arial" w:cs="Arial"/>
          <w:sz w:val="22"/>
          <w:szCs w:val="22"/>
        </w:rPr>
        <w:t xml:space="preserve"> </w:t>
      </w:r>
      <w:r w:rsidR="00372507" w:rsidRPr="0073361F">
        <w:rPr>
          <w:rFonts w:ascii="Arial" w:hAnsi="Arial" w:cs="Arial"/>
          <w:sz w:val="22"/>
          <w:szCs w:val="22"/>
        </w:rPr>
        <w:t>to switch</w:t>
      </w:r>
      <w:r w:rsidR="00933E3D" w:rsidRPr="0073361F">
        <w:rPr>
          <w:rFonts w:ascii="Arial" w:hAnsi="Arial" w:cs="Arial"/>
          <w:sz w:val="22"/>
          <w:szCs w:val="22"/>
        </w:rPr>
        <w:t>.</w:t>
      </w:r>
      <w:r w:rsidR="001F7CDC">
        <w:rPr>
          <w:rFonts w:ascii="Arial" w:hAnsi="Arial" w:cs="Arial"/>
          <w:sz w:val="22"/>
          <w:szCs w:val="22"/>
        </w:rPr>
        <w:t xml:space="preserve"> </w:t>
      </w:r>
      <w:r w:rsidR="00D228E4" w:rsidRPr="001F7CDC">
        <w:rPr>
          <w:rFonts w:ascii="Arial" w:hAnsi="Arial" w:cs="Arial"/>
          <w:sz w:val="22"/>
          <w:szCs w:val="22"/>
        </w:rPr>
        <w:t xml:space="preserve">JLR buyers are usually </w:t>
      </w:r>
      <w:r w:rsidR="003D666A" w:rsidRPr="001F7CDC">
        <w:rPr>
          <w:rFonts w:ascii="Arial" w:hAnsi="Arial" w:cs="Arial"/>
          <w:sz w:val="22"/>
          <w:szCs w:val="22"/>
        </w:rPr>
        <w:t xml:space="preserve">brand </w:t>
      </w:r>
      <w:r w:rsidR="00D228E4" w:rsidRPr="001F7CDC">
        <w:rPr>
          <w:rFonts w:ascii="Arial" w:hAnsi="Arial" w:cs="Arial"/>
          <w:sz w:val="22"/>
          <w:szCs w:val="22"/>
        </w:rPr>
        <w:t>loyal</w:t>
      </w:r>
      <w:r w:rsidR="00A86E54" w:rsidRPr="001F7CDC">
        <w:rPr>
          <w:rFonts w:ascii="Arial" w:hAnsi="Arial" w:cs="Arial"/>
          <w:sz w:val="22"/>
          <w:szCs w:val="22"/>
        </w:rPr>
        <w:t xml:space="preserve">, </w:t>
      </w:r>
      <w:r w:rsidR="003D666A" w:rsidRPr="001F7CDC">
        <w:rPr>
          <w:rFonts w:ascii="Arial" w:hAnsi="Arial" w:cs="Arial"/>
          <w:sz w:val="22"/>
          <w:szCs w:val="22"/>
        </w:rPr>
        <w:t xml:space="preserve">have </w:t>
      </w:r>
      <w:r w:rsidR="00A86E54" w:rsidRPr="001F7CDC">
        <w:rPr>
          <w:rFonts w:ascii="Arial" w:hAnsi="Arial" w:cs="Arial"/>
          <w:sz w:val="22"/>
          <w:szCs w:val="22"/>
        </w:rPr>
        <w:t>larger</w:t>
      </w:r>
      <w:r w:rsidR="003D666A" w:rsidRPr="001F7CDC">
        <w:rPr>
          <w:rFonts w:ascii="Arial" w:hAnsi="Arial" w:cs="Arial"/>
          <w:sz w:val="22"/>
          <w:szCs w:val="22"/>
        </w:rPr>
        <w:t xml:space="preserve"> income</w:t>
      </w:r>
      <w:r w:rsidR="00A86E54" w:rsidRPr="001F7CDC">
        <w:rPr>
          <w:rFonts w:ascii="Arial" w:hAnsi="Arial" w:cs="Arial"/>
          <w:sz w:val="22"/>
          <w:szCs w:val="22"/>
        </w:rPr>
        <w:t>,</w:t>
      </w:r>
      <w:r w:rsidR="0096081B" w:rsidRPr="001F7CDC">
        <w:rPr>
          <w:rFonts w:ascii="Arial" w:hAnsi="Arial" w:cs="Arial"/>
          <w:sz w:val="22"/>
          <w:szCs w:val="22"/>
        </w:rPr>
        <w:t xml:space="preserve"> </w:t>
      </w:r>
      <w:r w:rsidR="00492C29" w:rsidRPr="001F7CDC">
        <w:rPr>
          <w:rFonts w:ascii="Arial" w:hAnsi="Arial" w:cs="Arial"/>
          <w:sz w:val="22"/>
          <w:szCs w:val="22"/>
        </w:rPr>
        <w:t>appreciate quality</w:t>
      </w:r>
      <w:r w:rsidR="00A86E54" w:rsidRPr="001F7CDC">
        <w:rPr>
          <w:rFonts w:ascii="Arial" w:hAnsi="Arial" w:cs="Arial"/>
          <w:sz w:val="22"/>
          <w:szCs w:val="22"/>
        </w:rPr>
        <w:t xml:space="preserve"> a</w:t>
      </w:r>
      <w:r w:rsidR="00492C29">
        <w:rPr>
          <w:rFonts w:ascii="Arial" w:hAnsi="Arial" w:cs="Arial"/>
          <w:sz w:val="22"/>
          <w:szCs w:val="22"/>
        </w:rPr>
        <w:t>nd</w:t>
      </w:r>
      <w:r w:rsidR="00A86E54" w:rsidRPr="001F7CDC">
        <w:rPr>
          <w:rFonts w:ascii="Arial" w:hAnsi="Arial" w:cs="Arial"/>
          <w:sz w:val="22"/>
          <w:szCs w:val="22"/>
        </w:rPr>
        <w:t xml:space="preserve"> </w:t>
      </w:r>
      <w:r w:rsidR="00A86E54" w:rsidRPr="001F7CDC">
        <w:rPr>
          <w:rFonts w:ascii="Arial" w:hAnsi="Arial" w:cs="Arial"/>
          <w:sz w:val="22"/>
          <w:szCs w:val="22"/>
        </w:rPr>
        <w:lastRenderedPageBreak/>
        <w:t>innovation</w:t>
      </w:r>
      <w:r w:rsidR="003D666A" w:rsidRPr="001F7CDC">
        <w:rPr>
          <w:rFonts w:ascii="Arial" w:hAnsi="Arial" w:cs="Arial"/>
          <w:sz w:val="22"/>
          <w:szCs w:val="22"/>
        </w:rPr>
        <w:t xml:space="preserve"> </w:t>
      </w:r>
      <w:r w:rsidR="00492C29">
        <w:rPr>
          <w:rFonts w:ascii="Arial" w:hAnsi="Arial" w:cs="Arial"/>
          <w:sz w:val="22"/>
          <w:szCs w:val="22"/>
        </w:rPr>
        <w:t>as well as the</w:t>
      </w:r>
      <w:r w:rsidR="00A86E54" w:rsidRPr="001F7CDC">
        <w:rPr>
          <w:rFonts w:ascii="Arial" w:hAnsi="Arial" w:cs="Arial"/>
          <w:sz w:val="22"/>
          <w:szCs w:val="22"/>
        </w:rPr>
        <w:t xml:space="preserve"> customer experience </w:t>
      </w:r>
      <w:r w:rsidR="003D666A" w:rsidRPr="001F7CDC">
        <w:rPr>
          <w:rFonts w:ascii="Arial" w:hAnsi="Arial" w:cs="Arial"/>
          <w:sz w:val="22"/>
          <w:szCs w:val="22"/>
        </w:rPr>
        <w:t>which decreases buyers power force.</w:t>
      </w:r>
      <w:r w:rsidR="0009090E" w:rsidRPr="001F7CDC">
        <w:rPr>
          <w:rFonts w:ascii="Arial" w:hAnsi="Arial" w:cs="Arial"/>
          <w:sz w:val="22"/>
          <w:szCs w:val="22"/>
        </w:rPr>
        <w:t xml:space="preserve"> JLR offers differentiated products, which further weakens this force.</w:t>
      </w:r>
    </w:p>
    <w:p w14:paraId="3888BCE8" w14:textId="192439AD" w:rsidR="004174ED" w:rsidRPr="009E49AA" w:rsidRDefault="004174ED" w:rsidP="00A41BA6">
      <w:pPr>
        <w:pStyle w:val="ListParagraph"/>
        <w:numPr>
          <w:ilvl w:val="0"/>
          <w:numId w:val="1"/>
        </w:numPr>
        <w:spacing w:line="360" w:lineRule="auto"/>
        <w:jc w:val="both"/>
        <w:rPr>
          <w:rFonts w:ascii="Arial" w:hAnsi="Arial" w:cs="Arial"/>
          <w:b/>
          <w:bCs/>
          <w:color w:val="808080" w:themeColor="background1" w:themeShade="80"/>
          <w:sz w:val="22"/>
          <w:szCs w:val="22"/>
          <w:u w:val="single"/>
        </w:rPr>
      </w:pPr>
      <w:r w:rsidRPr="009E49AA">
        <w:rPr>
          <w:rFonts w:ascii="Arial" w:hAnsi="Arial" w:cs="Arial"/>
          <w:b/>
          <w:bCs/>
          <w:color w:val="808080" w:themeColor="background1" w:themeShade="80"/>
          <w:sz w:val="22"/>
          <w:szCs w:val="22"/>
          <w:u w:val="single"/>
        </w:rPr>
        <w:t>Supplier power</w:t>
      </w:r>
      <w:r w:rsidR="005E721D" w:rsidRPr="009E49AA">
        <w:rPr>
          <w:rFonts w:ascii="Arial" w:hAnsi="Arial" w:cs="Arial"/>
          <w:b/>
          <w:bCs/>
          <w:color w:val="808080" w:themeColor="background1" w:themeShade="80"/>
          <w:sz w:val="22"/>
          <w:szCs w:val="22"/>
          <w:u w:val="single"/>
        </w:rPr>
        <w:t xml:space="preserve">- </w:t>
      </w:r>
      <w:r w:rsidR="00AC1394" w:rsidRPr="009E49AA">
        <w:rPr>
          <w:rFonts w:ascii="Arial" w:hAnsi="Arial" w:cs="Arial"/>
          <w:b/>
          <w:bCs/>
          <w:color w:val="808080" w:themeColor="background1" w:themeShade="80"/>
          <w:sz w:val="22"/>
          <w:szCs w:val="22"/>
          <w:u w:val="single"/>
        </w:rPr>
        <w:t>low</w:t>
      </w:r>
      <w:r w:rsidR="0092128B" w:rsidRPr="009E49AA">
        <w:rPr>
          <w:rFonts w:ascii="Arial" w:hAnsi="Arial" w:cs="Arial"/>
          <w:b/>
          <w:bCs/>
          <w:color w:val="808080" w:themeColor="background1" w:themeShade="80"/>
          <w:sz w:val="22"/>
          <w:szCs w:val="22"/>
          <w:u w:val="single"/>
        </w:rPr>
        <w:t xml:space="preserve"> to medium</w:t>
      </w:r>
    </w:p>
    <w:p w14:paraId="3D3F1EA7" w14:textId="1F70D778" w:rsidR="005A6A21" w:rsidRPr="0073361F" w:rsidRDefault="005A6A21" w:rsidP="00A41BA6">
      <w:pPr>
        <w:pStyle w:val="ListParagraph"/>
        <w:spacing w:line="360" w:lineRule="auto"/>
        <w:jc w:val="both"/>
        <w:rPr>
          <w:rFonts w:ascii="Arial" w:hAnsi="Arial" w:cs="Arial"/>
          <w:sz w:val="22"/>
          <w:szCs w:val="22"/>
        </w:rPr>
      </w:pPr>
      <w:r w:rsidRPr="0073361F">
        <w:rPr>
          <w:rFonts w:ascii="Arial" w:hAnsi="Arial" w:cs="Arial"/>
          <w:sz w:val="22"/>
          <w:szCs w:val="22"/>
        </w:rPr>
        <w:t>JLR has their own manufacturing plants</w:t>
      </w:r>
      <w:r w:rsidR="00CD3D9C" w:rsidRPr="0073361F">
        <w:rPr>
          <w:rFonts w:ascii="Arial" w:hAnsi="Arial" w:cs="Arial"/>
          <w:sz w:val="22"/>
          <w:szCs w:val="22"/>
        </w:rPr>
        <w:t>, reducing the need for third party suppliers</w:t>
      </w:r>
      <w:r w:rsidRPr="0073361F">
        <w:rPr>
          <w:rFonts w:ascii="Arial" w:hAnsi="Arial" w:cs="Arial"/>
          <w:sz w:val="22"/>
          <w:szCs w:val="22"/>
        </w:rPr>
        <w:t xml:space="preserve"> </w:t>
      </w:r>
      <w:r w:rsidR="00277A07" w:rsidRPr="0073361F">
        <w:rPr>
          <w:rFonts w:ascii="Arial" w:hAnsi="Arial" w:cs="Arial"/>
          <w:sz w:val="22"/>
          <w:szCs w:val="22"/>
        </w:rPr>
        <w:t>in</w:t>
      </w:r>
      <w:r w:rsidR="00AC1394" w:rsidRPr="0073361F">
        <w:rPr>
          <w:rFonts w:ascii="Arial" w:hAnsi="Arial" w:cs="Arial"/>
          <w:sz w:val="22"/>
          <w:szCs w:val="22"/>
        </w:rPr>
        <w:t xml:space="preserve"> backwards integration</w:t>
      </w:r>
      <w:r w:rsidRPr="0073361F">
        <w:rPr>
          <w:rFonts w:ascii="Arial" w:hAnsi="Arial" w:cs="Arial"/>
          <w:sz w:val="22"/>
          <w:szCs w:val="22"/>
        </w:rPr>
        <w:t xml:space="preserve"> </w:t>
      </w:r>
      <w:r w:rsidR="00277A07" w:rsidRPr="0073361F">
        <w:rPr>
          <w:rFonts w:ascii="Arial" w:hAnsi="Arial" w:cs="Arial"/>
          <w:sz w:val="22"/>
          <w:szCs w:val="22"/>
        </w:rPr>
        <w:t xml:space="preserve">which </w:t>
      </w:r>
      <w:r w:rsidRPr="0073361F">
        <w:rPr>
          <w:rFonts w:ascii="Arial" w:hAnsi="Arial" w:cs="Arial"/>
          <w:sz w:val="22"/>
          <w:szCs w:val="22"/>
        </w:rPr>
        <w:t>decreases the power of suppliers.</w:t>
      </w:r>
      <w:r w:rsidR="005E721D" w:rsidRPr="0073361F">
        <w:rPr>
          <w:rFonts w:ascii="Arial" w:hAnsi="Arial" w:cs="Arial"/>
          <w:sz w:val="22"/>
          <w:szCs w:val="22"/>
        </w:rPr>
        <w:t xml:space="preserve"> However</w:t>
      </w:r>
      <w:r w:rsidR="00AC1394" w:rsidRPr="0073361F">
        <w:rPr>
          <w:rFonts w:ascii="Arial" w:hAnsi="Arial" w:cs="Arial"/>
          <w:sz w:val="22"/>
          <w:szCs w:val="22"/>
        </w:rPr>
        <w:t xml:space="preserve">, luxury </w:t>
      </w:r>
      <w:r w:rsidR="005E721D" w:rsidRPr="0073361F">
        <w:rPr>
          <w:rFonts w:ascii="Arial" w:hAnsi="Arial" w:cs="Arial"/>
          <w:sz w:val="22"/>
          <w:szCs w:val="22"/>
        </w:rPr>
        <w:t>automakers need high quality, raw materials such as real leather or real wood, distributed by limited number of suppliers increasing their power.</w:t>
      </w:r>
      <w:r w:rsidR="0092128B" w:rsidRPr="0073361F">
        <w:rPr>
          <w:rFonts w:ascii="Arial" w:hAnsi="Arial" w:cs="Arial"/>
          <w:sz w:val="22"/>
          <w:szCs w:val="22"/>
        </w:rPr>
        <w:t xml:space="preserve"> Suppliers rely on the company and tend to </w:t>
      </w:r>
      <w:r w:rsidR="00885FF8">
        <w:rPr>
          <w:rFonts w:ascii="Arial" w:hAnsi="Arial" w:cs="Arial"/>
          <w:sz w:val="22"/>
          <w:szCs w:val="22"/>
        </w:rPr>
        <w:t>accept its terms</w:t>
      </w:r>
      <w:r w:rsidR="0092128B" w:rsidRPr="0073361F">
        <w:rPr>
          <w:rFonts w:ascii="Arial" w:hAnsi="Arial" w:cs="Arial"/>
          <w:sz w:val="22"/>
          <w:szCs w:val="22"/>
        </w:rPr>
        <w:t>.</w:t>
      </w:r>
    </w:p>
    <w:p w14:paraId="5926DD12" w14:textId="704F05C1" w:rsidR="00C00FF7" w:rsidRPr="009E49AA" w:rsidRDefault="00C00FF7" w:rsidP="00A41BA6">
      <w:pPr>
        <w:pStyle w:val="ListParagraph"/>
        <w:numPr>
          <w:ilvl w:val="0"/>
          <w:numId w:val="1"/>
        </w:numPr>
        <w:spacing w:line="360" w:lineRule="auto"/>
        <w:jc w:val="both"/>
        <w:rPr>
          <w:rFonts w:ascii="Arial" w:hAnsi="Arial" w:cs="Arial"/>
          <w:b/>
          <w:bCs/>
          <w:color w:val="808080" w:themeColor="background1" w:themeShade="80"/>
          <w:sz w:val="22"/>
          <w:szCs w:val="22"/>
          <w:u w:val="single"/>
        </w:rPr>
      </w:pPr>
      <w:r w:rsidRPr="009E49AA">
        <w:rPr>
          <w:rFonts w:ascii="Arial" w:hAnsi="Arial" w:cs="Arial"/>
          <w:b/>
          <w:bCs/>
          <w:color w:val="808080" w:themeColor="background1" w:themeShade="80"/>
          <w:sz w:val="22"/>
          <w:szCs w:val="22"/>
          <w:u w:val="single"/>
        </w:rPr>
        <w:t>Substitutes</w:t>
      </w:r>
      <w:r w:rsidR="00CE4D0C" w:rsidRPr="009E49AA">
        <w:rPr>
          <w:rFonts w:ascii="Arial" w:hAnsi="Arial" w:cs="Arial"/>
          <w:b/>
          <w:bCs/>
          <w:color w:val="808080" w:themeColor="background1" w:themeShade="80"/>
          <w:sz w:val="22"/>
          <w:szCs w:val="22"/>
          <w:u w:val="single"/>
        </w:rPr>
        <w:t xml:space="preserve">- </w:t>
      </w:r>
      <w:r w:rsidR="00813DE9" w:rsidRPr="009E49AA">
        <w:rPr>
          <w:rFonts w:ascii="Arial" w:hAnsi="Arial" w:cs="Arial"/>
          <w:b/>
          <w:bCs/>
          <w:color w:val="808080" w:themeColor="background1" w:themeShade="80"/>
          <w:sz w:val="22"/>
          <w:szCs w:val="22"/>
          <w:u w:val="single"/>
        </w:rPr>
        <w:t>low</w:t>
      </w:r>
    </w:p>
    <w:p w14:paraId="229CA797" w14:textId="5409ACFC" w:rsidR="00C72621" w:rsidRPr="0073361F" w:rsidRDefault="00C72621" w:rsidP="00A41BA6">
      <w:pPr>
        <w:pStyle w:val="ListParagraph"/>
        <w:spacing w:line="360" w:lineRule="auto"/>
        <w:jc w:val="both"/>
        <w:rPr>
          <w:rFonts w:ascii="Arial" w:hAnsi="Arial" w:cs="Arial"/>
          <w:sz w:val="22"/>
          <w:szCs w:val="22"/>
        </w:rPr>
      </w:pPr>
      <w:r w:rsidRPr="0073361F">
        <w:rPr>
          <w:rFonts w:ascii="Arial" w:hAnsi="Arial" w:cs="Arial"/>
          <w:sz w:val="22"/>
          <w:szCs w:val="22"/>
        </w:rPr>
        <w:t xml:space="preserve">There are no substitutes of Jaguar or Land </w:t>
      </w:r>
      <w:r w:rsidR="00492C29">
        <w:rPr>
          <w:rFonts w:ascii="Arial" w:hAnsi="Arial" w:cs="Arial"/>
          <w:sz w:val="22"/>
          <w:szCs w:val="22"/>
        </w:rPr>
        <w:t>R</w:t>
      </w:r>
      <w:r w:rsidRPr="0073361F">
        <w:rPr>
          <w:rFonts w:ascii="Arial" w:hAnsi="Arial" w:cs="Arial"/>
          <w:sz w:val="22"/>
          <w:szCs w:val="22"/>
        </w:rPr>
        <w:t xml:space="preserve">over, their buyers prefer this </w:t>
      </w:r>
      <w:r w:rsidR="00522340" w:rsidRPr="0073361F">
        <w:rPr>
          <w:rFonts w:ascii="Arial" w:hAnsi="Arial" w:cs="Arial"/>
          <w:sz w:val="22"/>
          <w:szCs w:val="22"/>
        </w:rPr>
        <w:t>brand for its rich heritage</w:t>
      </w:r>
      <w:r w:rsidRPr="0073361F">
        <w:rPr>
          <w:rFonts w:ascii="Arial" w:hAnsi="Arial" w:cs="Arial"/>
          <w:sz w:val="22"/>
          <w:szCs w:val="22"/>
        </w:rPr>
        <w:t xml:space="preserve"> </w:t>
      </w:r>
      <w:r w:rsidR="00064788" w:rsidRPr="0073361F">
        <w:rPr>
          <w:rFonts w:ascii="Arial" w:hAnsi="Arial" w:cs="Arial"/>
          <w:sz w:val="22"/>
          <w:szCs w:val="22"/>
        </w:rPr>
        <w:t xml:space="preserve">and prestige </w:t>
      </w:r>
      <w:r w:rsidRPr="0073361F">
        <w:rPr>
          <w:rFonts w:ascii="Arial" w:hAnsi="Arial" w:cs="Arial"/>
          <w:sz w:val="22"/>
          <w:szCs w:val="22"/>
        </w:rPr>
        <w:t xml:space="preserve">and don’t tend to switch. </w:t>
      </w:r>
    </w:p>
    <w:p w14:paraId="55ACD6DB" w14:textId="3D75E542" w:rsidR="000836B2" w:rsidRPr="0073361F" w:rsidRDefault="00064788" w:rsidP="00A41BA6">
      <w:pPr>
        <w:pStyle w:val="ListParagraph"/>
        <w:spacing w:line="360" w:lineRule="auto"/>
        <w:jc w:val="both"/>
        <w:rPr>
          <w:rFonts w:ascii="Arial" w:hAnsi="Arial" w:cs="Arial"/>
          <w:sz w:val="22"/>
          <w:szCs w:val="22"/>
        </w:rPr>
      </w:pPr>
      <w:r w:rsidRPr="0073361F">
        <w:rPr>
          <w:rFonts w:ascii="Arial" w:hAnsi="Arial" w:cs="Arial"/>
          <w:sz w:val="22"/>
          <w:szCs w:val="22"/>
        </w:rPr>
        <w:t>The threat</w:t>
      </w:r>
      <w:r w:rsidR="00A80FEB" w:rsidRPr="0073361F">
        <w:rPr>
          <w:rFonts w:ascii="Arial" w:hAnsi="Arial" w:cs="Arial"/>
          <w:sz w:val="22"/>
          <w:szCs w:val="22"/>
        </w:rPr>
        <w:t xml:space="preserve"> from rival companies </w:t>
      </w:r>
      <w:r w:rsidR="00522340" w:rsidRPr="0073361F">
        <w:rPr>
          <w:rFonts w:ascii="Arial" w:hAnsi="Arial" w:cs="Arial"/>
          <w:sz w:val="22"/>
          <w:szCs w:val="22"/>
        </w:rPr>
        <w:t>is limited by</w:t>
      </w:r>
      <w:r w:rsidR="00A80FEB" w:rsidRPr="0073361F">
        <w:rPr>
          <w:rFonts w:ascii="Arial" w:hAnsi="Arial" w:cs="Arial"/>
          <w:sz w:val="22"/>
          <w:szCs w:val="22"/>
        </w:rPr>
        <w:t xml:space="preserve"> higher switching </w:t>
      </w:r>
      <w:r w:rsidR="00C72621" w:rsidRPr="0073361F">
        <w:rPr>
          <w:rFonts w:ascii="Arial" w:hAnsi="Arial" w:cs="Arial"/>
          <w:sz w:val="22"/>
          <w:szCs w:val="22"/>
        </w:rPr>
        <w:t>cost</w:t>
      </w:r>
      <w:r w:rsidR="00522340" w:rsidRPr="0073361F">
        <w:rPr>
          <w:rFonts w:ascii="Arial" w:hAnsi="Arial" w:cs="Arial"/>
          <w:sz w:val="22"/>
          <w:szCs w:val="22"/>
        </w:rPr>
        <w:t>.</w:t>
      </w:r>
    </w:p>
    <w:p w14:paraId="0C95E7C4" w14:textId="77777777" w:rsidR="003104D6" w:rsidRPr="0073361F" w:rsidRDefault="003104D6" w:rsidP="00A41BA6">
      <w:pPr>
        <w:pStyle w:val="ListParagraph"/>
        <w:spacing w:line="360" w:lineRule="auto"/>
        <w:ind w:left="0"/>
        <w:jc w:val="both"/>
        <w:rPr>
          <w:rFonts w:ascii="Arial" w:hAnsi="Arial" w:cs="Arial"/>
          <w:color w:val="000000" w:themeColor="text1"/>
          <w:sz w:val="22"/>
          <w:szCs w:val="22"/>
        </w:rPr>
      </w:pPr>
    </w:p>
    <w:p w14:paraId="68949099" w14:textId="15752303" w:rsidR="00504EE0" w:rsidRDefault="00D47D87" w:rsidP="00C361BC">
      <w:pPr>
        <w:pStyle w:val="ListParagraph"/>
        <w:numPr>
          <w:ilvl w:val="0"/>
          <w:numId w:val="6"/>
        </w:numPr>
        <w:spacing w:line="360" w:lineRule="auto"/>
        <w:jc w:val="both"/>
        <w:rPr>
          <w:rFonts w:ascii="Arial" w:hAnsi="Arial" w:cs="Arial"/>
          <w:b/>
          <w:bCs/>
          <w:color w:val="000000" w:themeColor="text1"/>
          <w:sz w:val="22"/>
          <w:szCs w:val="22"/>
        </w:rPr>
      </w:pPr>
      <w:r w:rsidRPr="0073361F">
        <w:rPr>
          <w:rFonts w:ascii="Arial" w:hAnsi="Arial" w:cs="Arial"/>
          <w:b/>
          <w:bCs/>
          <w:color w:val="000000" w:themeColor="text1"/>
          <w:sz w:val="22"/>
          <w:szCs w:val="22"/>
        </w:rPr>
        <w:t xml:space="preserve">Conclusion </w:t>
      </w:r>
    </w:p>
    <w:p w14:paraId="49CCE31C" w14:textId="1179356E" w:rsidR="00C23240" w:rsidRPr="003104D6" w:rsidRDefault="003104D6" w:rsidP="003104D6">
      <w:pPr>
        <w:spacing w:line="360" w:lineRule="auto"/>
        <w:jc w:val="both"/>
        <w:rPr>
          <w:rFonts w:ascii="Arial" w:hAnsi="Arial" w:cs="Arial"/>
          <w:color w:val="000000" w:themeColor="text1"/>
          <w:sz w:val="22"/>
          <w:szCs w:val="22"/>
        </w:rPr>
      </w:pPr>
      <w:r w:rsidRPr="003104D6">
        <w:rPr>
          <w:rFonts w:ascii="Arial" w:hAnsi="Arial" w:cs="Arial"/>
          <w:color w:val="000000" w:themeColor="text1"/>
          <w:sz w:val="22"/>
          <w:szCs w:val="22"/>
        </w:rPr>
        <w:t>JLR promise</w:t>
      </w:r>
      <w:r w:rsidR="00287994">
        <w:rPr>
          <w:rFonts w:ascii="Arial" w:hAnsi="Arial" w:cs="Arial"/>
          <w:color w:val="000000" w:themeColor="text1"/>
          <w:sz w:val="22"/>
          <w:szCs w:val="22"/>
        </w:rPr>
        <w:t>s</w:t>
      </w:r>
      <w:r w:rsidRPr="003104D6">
        <w:rPr>
          <w:rFonts w:ascii="Arial" w:hAnsi="Arial" w:cs="Arial"/>
          <w:color w:val="000000" w:themeColor="text1"/>
          <w:sz w:val="22"/>
          <w:szCs w:val="22"/>
        </w:rPr>
        <w:t xml:space="preserve"> strong market performance and </w:t>
      </w:r>
      <w:r w:rsidR="00276168" w:rsidRPr="003104D6">
        <w:rPr>
          <w:rFonts w:ascii="Arial" w:hAnsi="Arial" w:cs="Arial"/>
          <w:color w:val="000000" w:themeColor="text1"/>
          <w:sz w:val="22"/>
          <w:szCs w:val="22"/>
        </w:rPr>
        <w:t>long-term</w:t>
      </w:r>
      <w:r w:rsidRPr="003104D6">
        <w:rPr>
          <w:rFonts w:ascii="Arial" w:hAnsi="Arial" w:cs="Arial"/>
          <w:color w:val="000000" w:themeColor="text1"/>
          <w:sz w:val="22"/>
          <w:szCs w:val="22"/>
        </w:rPr>
        <w:t xml:space="preserve"> shareholder value through the new Reimagine strategy</w:t>
      </w:r>
      <w:r w:rsidR="00492C29">
        <w:rPr>
          <w:rFonts w:ascii="Arial" w:hAnsi="Arial" w:cs="Arial"/>
          <w:color w:val="000000" w:themeColor="text1"/>
          <w:sz w:val="22"/>
          <w:szCs w:val="22"/>
        </w:rPr>
        <w:t>, which sets the company as</w:t>
      </w:r>
      <w:r w:rsidR="00276168">
        <w:rPr>
          <w:rFonts w:ascii="Arial" w:hAnsi="Arial" w:cs="Arial"/>
          <w:color w:val="000000" w:themeColor="text1"/>
          <w:sz w:val="22"/>
          <w:szCs w:val="22"/>
        </w:rPr>
        <w:t xml:space="preserve"> a world leader in electrified luxury vehicles, new technology, sustainability. Their electric future will see </w:t>
      </w:r>
      <w:r w:rsidR="008A0425">
        <w:rPr>
          <w:rFonts w:ascii="Arial" w:hAnsi="Arial" w:cs="Arial"/>
          <w:color w:val="000000" w:themeColor="text1"/>
          <w:sz w:val="22"/>
          <w:szCs w:val="22"/>
        </w:rPr>
        <w:t>JLR</w:t>
      </w:r>
      <w:r w:rsidR="00276168">
        <w:rPr>
          <w:rFonts w:ascii="Arial" w:hAnsi="Arial" w:cs="Arial"/>
          <w:color w:val="000000" w:themeColor="text1"/>
          <w:sz w:val="22"/>
          <w:szCs w:val="22"/>
        </w:rPr>
        <w:t xml:space="preserve"> working </w:t>
      </w:r>
      <w:r w:rsidR="00C361BC">
        <w:rPr>
          <w:rFonts w:ascii="Arial" w:hAnsi="Arial" w:cs="Arial"/>
          <w:color w:val="000000" w:themeColor="text1"/>
          <w:sz w:val="22"/>
          <w:szCs w:val="22"/>
        </w:rPr>
        <w:t>to drive better synergies within Tata Group in areas like connected services, clean air and software development.</w:t>
      </w:r>
      <w:r w:rsidR="00D51BA0">
        <w:rPr>
          <w:rFonts w:ascii="Arial" w:hAnsi="Arial" w:cs="Arial"/>
          <w:color w:val="000000" w:themeColor="text1"/>
          <w:sz w:val="22"/>
          <w:szCs w:val="22"/>
        </w:rPr>
        <w:t xml:space="preserve"> In summary, JLR are coming out of the pandemic optimistic about the future</w:t>
      </w:r>
      <w:r w:rsidR="00C62234">
        <w:rPr>
          <w:rFonts w:ascii="Arial" w:hAnsi="Arial" w:cs="Arial"/>
          <w:color w:val="000000" w:themeColor="text1"/>
          <w:sz w:val="22"/>
          <w:szCs w:val="22"/>
        </w:rPr>
        <w:t>, improving on their performance and setting foundations in place to ensure growth.</w:t>
      </w:r>
      <w:r w:rsidR="00D51BA0">
        <w:rPr>
          <w:rFonts w:ascii="Arial" w:hAnsi="Arial" w:cs="Arial"/>
          <w:color w:val="000000" w:themeColor="text1"/>
          <w:sz w:val="22"/>
          <w:szCs w:val="22"/>
        </w:rPr>
        <w:t xml:space="preserve"> </w:t>
      </w:r>
    </w:p>
    <w:p w14:paraId="45C8090A" w14:textId="156DE3A0" w:rsidR="00C23240" w:rsidRDefault="00C23240" w:rsidP="00C23240">
      <w:pPr>
        <w:spacing w:line="360" w:lineRule="auto"/>
        <w:jc w:val="both"/>
        <w:rPr>
          <w:rFonts w:ascii="Arial" w:hAnsi="Arial" w:cs="Arial"/>
          <w:b/>
          <w:bCs/>
          <w:color w:val="000000" w:themeColor="text1"/>
          <w:sz w:val="22"/>
          <w:szCs w:val="22"/>
        </w:rPr>
      </w:pPr>
    </w:p>
    <w:p w14:paraId="33C23649" w14:textId="0FBE5FFD" w:rsidR="00C23240" w:rsidRPr="00C23240" w:rsidRDefault="00C23240" w:rsidP="00C361BC">
      <w:pPr>
        <w:pStyle w:val="ListParagraph"/>
        <w:numPr>
          <w:ilvl w:val="0"/>
          <w:numId w:val="6"/>
        </w:num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Recommendations </w:t>
      </w:r>
    </w:p>
    <w:p w14:paraId="59BBABFE" w14:textId="75F7A92C" w:rsidR="00D52369" w:rsidRPr="009A6817" w:rsidRDefault="00D47D87" w:rsidP="009A6817">
      <w:pPr>
        <w:pStyle w:val="ListParagraph"/>
        <w:spacing w:line="360" w:lineRule="auto"/>
        <w:ind w:left="0"/>
        <w:jc w:val="both"/>
        <w:rPr>
          <w:rFonts w:ascii="Arial" w:hAnsi="Arial" w:cs="Arial"/>
          <w:color w:val="000000" w:themeColor="text1"/>
          <w:sz w:val="22"/>
          <w:szCs w:val="22"/>
        </w:rPr>
      </w:pPr>
      <w:r w:rsidRPr="0073361F">
        <w:rPr>
          <w:rFonts w:ascii="Arial" w:hAnsi="Arial" w:cs="Arial"/>
          <w:color w:val="000000" w:themeColor="text1"/>
          <w:sz w:val="22"/>
          <w:szCs w:val="22"/>
        </w:rPr>
        <w:t xml:space="preserve">Although there is a slight recovery </w:t>
      </w:r>
      <w:r w:rsidR="00E40693" w:rsidRPr="0073361F">
        <w:rPr>
          <w:rFonts w:ascii="Arial" w:hAnsi="Arial" w:cs="Arial"/>
          <w:color w:val="000000" w:themeColor="text1"/>
          <w:sz w:val="22"/>
          <w:szCs w:val="22"/>
        </w:rPr>
        <w:t>of the automobile industry in 2021, the</w:t>
      </w:r>
      <w:r w:rsidR="00E40693" w:rsidRPr="0073361F">
        <w:rPr>
          <w:rFonts w:ascii="Arial" w:hAnsi="Arial" w:cs="Arial"/>
          <w:sz w:val="22"/>
          <w:szCs w:val="22"/>
        </w:rPr>
        <w:t xml:space="preserve"> main objectives of the industry </w:t>
      </w:r>
      <w:r w:rsidR="001B16FC">
        <w:rPr>
          <w:rFonts w:ascii="Arial" w:hAnsi="Arial" w:cs="Arial"/>
          <w:sz w:val="22"/>
          <w:szCs w:val="22"/>
        </w:rPr>
        <w:t xml:space="preserve">in the UK, </w:t>
      </w:r>
      <w:r w:rsidR="00E40693" w:rsidRPr="0073361F">
        <w:rPr>
          <w:rFonts w:ascii="Arial" w:hAnsi="Arial" w:cs="Arial"/>
          <w:sz w:val="22"/>
          <w:szCs w:val="22"/>
        </w:rPr>
        <w:t>as a result</w:t>
      </w:r>
      <w:r w:rsidR="001B16FC">
        <w:rPr>
          <w:rFonts w:ascii="Arial" w:hAnsi="Arial" w:cs="Arial"/>
          <w:sz w:val="22"/>
          <w:szCs w:val="22"/>
        </w:rPr>
        <w:t xml:space="preserve"> of</w:t>
      </w:r>
      <w:r w:rsidR="00E40693" w:rsidRPr="0073361F">
        <w:rPr>
          <w:rFonts w:ascii="Arial" w:hAnsi="Arial" w:cs="Arial"/>
          <w:sz w:val="22"/>
          <w:szCs w:val="22"/>
        </w:rPr>
        <w:t xml:space="preserve"> the pandemic, are to recover the production and sales and compete for world leadership.</w:t>
      </w:r>
      <w:r w:rsidR="00FD275C" w:rsidRPr="0073361F">
        <w:rPr>
          <w:rFonts w:ascii="Arial" w:hAnsi="Arial" w:cs="Arial"/>
          <w:sz w:val="22"/>
          <w:szCs w:val="22"/>
        </w:rPr>
        <w:t xml:space="preserve"> Government should </w:t>
      </w:r>
      <w:r w:rsidR="007D2C11">
        <w:rPr>
          <w:rFonts w:ascii="Arial" w:hAnsi="Arial" w:cs="Arial"/>
          <w:sz w:val="22"/>
          <w:szCs w:val="22"/>
        </w:rPr>
        <w:t>cooperate</w:t>
      </w:r>
      <w:r w:rsidR="00FD275C" w:rsidRPr="0073361F">
        <w:rPr>
          <w:rFonts w:ascii="Arial" w:hAnsi="Arial" w:cs="Arial"/>
          <w:sz w:val="22"/>
          <w:szCs w:val="22"/>
        </w:rPr>
        <w:t xml:space="preserve"> with the automobile sector through industrial policies involving the transition to zero emission vehicles by </w:t>
      </w:r>
      <w:r w:rsidR="007D2C11">
        <w:rPr>
          <w:rFonts w:ascii="Arial" w:hAnsi="Arial" w:cs="Arial"/>
          <w:sz w:val="22"/>
          <w:szCs w:val="22"/>
        </w:rPr>
        <w:t xml:space="preserve">stronger incentives, </w:t>
      </w:r>
      <w:r w:rsidR="00FD275C" w:rsidRPr="0073361F">
        <w:rPr>
          <w:rFonts w:ascii="Arial" w:hAnsi="Arial" w:cs="Arial"/>
          <w:sz w:val="22"/>
          <w:szCs w:val="22"/>
        </w:rPr>
        <w:t>investing</w:t>
      </w:r>
      <w:r w:rsidR="007D2C11">
        <w:rPr>
          <w:rFonts w:ascii="Arial" w:hAnsi="Arial" w:cs="Arial"/>
          <w:sz w:val="22"/>
          <w:szCs w:val="22"/>
        </w:rPr>
        <w:t>, improving the</w:t>
      </w:r>
      <w:r w:rsidR="00FD275C" w:rsidRPr="0073361F">
        <w:rPr>
          <w:rFonts w:ascii="Arial" w:hAnsi="Arial" w:cs="Arial"/>
          <w:sz w:val="22"/>
          <w:szCs w:val="22"/>
        </w:rPr>
        <w:t xml:space="preserve"> charging infrastructure and securing giga- factory in UK.</w:t>
      </w:r>
      <w:r w:rsidR="00611CBE">
        <w:rPr>
          <w:rFonts w:ascii="Arial" w:hAnsi="Arial" w:cs="Arial"/>
          <w:sz w:val="22"/>
          <w:szCs w:val="22"/>
        </w:rPr>
        <w:t xml:space="preserve"> New markets will rise and JLR need to act strategically to address the changes that are coming. They should </w:t>
      </w:r>
      <w:r w:rsidR="004D397A">
        <w:rPr>
          <w:rFonts w:ascii="Arial" w:hAnsi="Arial" w:cs="Arial"/>
          <w:sz w:val="22"/>
          <w:szCs w:val="22"/>
        </w:rPr>
        <w:t>focus on getting</w:t>
      </w:r>
      <w:r w:rsidR="00611CBE" w:rsidRPr="0073361F">
        <w:rPr>
          <w:rFonts w:ascii="Arial" w:hAnsi="Arial" w:cs="Arial"/>
          <w:color w:val="000000" w:themeColor="text1"/>
          <w:sz w:val="22"/>
          <w:szCs w:val="22"/>
        </w:rPr>
        <w:t xml:space="preserve"> competitive advantage through cost </w:t>
      </w:r>
      <w:r w:rsidR="00FA56AB">
        <w:rPr>
          <w:rFonts w:ascii="Arial" w:hAnsi="Arial" w:cs="Arial"/>
          <w:color w:val="000000" w:themeColor="text1"/>
          <w:sz w:val="22"/>
          <w:szCs w:val="22"/>
        </w:rPr>
        <w:t>adjustments</w:t>
      </w:r>
      <w:r w:rsidR="007E7295">
        <w:rPr>
          <w:rFonts w:ascii="Arial" w:hAnsi="Arial" w:cs="Arial"/>
          <w:color w:val="000000" w:themeColor="text1"/>
          <w:sz w:val="22"/>
          <w:szCs w:val="22"/>
        </w:rPr>
        <w:t xml:space="preserve"> on operations, marketing and transportation </w:t>
      </w:r>
      <w:r w:rsidR="004D397A">
        <w:rPr>
          <w:rFonts w:ascii="Arial" w:hAnsi="Arial" w:cs="Arial"/>
          <w:color w:val="000000" w:themeColor="text1"/>
          <w:sz w:val="22"/>
          <w:szCs w:val="22"/>
        </w:rPr>
        <w:t xml:space="preserve">to </w:t>
      </w:r>
      <w:r w:rsidR="00611CBE" w:rsidRPr="0073361F">
        <w:rPr>
          <w:rFonts w:ascii="Arial" w:hAnsi="Arial" w:cs="Arial"/>
          <w:color w:val="000000" w:themeColor="text1"/>
          <w:sz w:val="22"/>
          <w:szCs w:val="22"/>
        </w:rPr>
        <w:t>optimise the profitability</w:t>
      </w:r>
      <w:r w:rsidR="009A6817">
        <w:rPr>
          <w:rFonts w:ascii="Arial" w:hAnsi="Arial" w:cs="Arial"/>
          <w:color w:val="000000" w:themeColor="text1"/>
          <w:sz w:val="22"/>
          <w:szCs w:val="22"/>
        </w:rPr>
        <w:t>,</w:t>
      </w:r>
      <w:r w:rsidR="004D397A">
        <w:rPr>
          <w:rFonts w:ascii="Arial" w:hAnsi="Arial" w:cs="Arial"/>
          <w:color w:val="000000" w:themeColor="text1"/>
          <w:sz w:val="22"/>
          <w:szCs w:val="22"/>
        </w:rPr>
        <w:t xml:space="preserve"> and</w:t>
      </w:r>
      <w:r w:rsidR="00611CBE" w:rsidRPr="0073361F">
        <w:rPr>
          <w:rFonts w:ascii="Arial" w:hAnsi="Arial" w:cs="Arial"/>
          <w:color w:val="000000" w:themeColor="text1"/>
          <w:sz w:val="22"/>
          <w:szCs w:val="22"/>
        </w:rPr>
        <w:t xml:space="preserve"> </w:t>
      </w:r>
      <w:r w:rsidR="006E6423">
        <w:rPr>
          <w:rFonts w:ascii="Arial" w:hAnsi="Arial" w:cs="Arial"/>
          <w:color w:val="000000" w:themeColor="text1"/>
          <w:sz w:val="22"/>
          <w:szCs w:val="22"/>
        </w:rPr>
        <w:t xml:space="preserve">obtain a strong </w:t>
      </w:r>
      <w:r w:rsidR="006E6423" w:rsidRPr="0073361F">
        <w:rPr>
          <w:rFonts w:ascii="Arial" w:hAnsi="Arial" w:cs="Arial"/>
          <w:color w:val="000000" w:themeColor="text1"/>
          <w:sz w:val="22"/>
          <w:szCs w:val="22"/>
        </w:rPr>
        <w:t>differentiation</w:t>
      </w:r>
      <w:r w:rsidR="006E6423">
        <w:rPr>
          <w:rFonts w:ascii="Arial" w:hAnsi="Arial" w:cs="Arial"/>
          <w:color w:val="000000" w:themeColor="text1"/>
          <w:sz w:val="22"/>
          <w:szCs w:val="22"/>
        </w:rPr>
        <w:t xml:space="preserve"> base</w:t>
      </w:r>
      <w:r w:rsidR="00611CBE" w:rsidRPr="0073361F">
        <w:rPr>
          <w:rFonts w:ascii="Arial" w:hAnsi="Arial" w:cs="Arial"/>
          <w:color w:val="000000" w:themeColor="text1"/>
          <w:sz w:val="22"/>
          <w:szCs w:val="22"/>
        </w:rPr>
        <w:t xml:space="preserve"> </w:t>
      </w:r>
      <w:r w:rsidR="007E7295">
        <w:rPr>
          <w:rFonts w:ascii="Arial" w:hAnsi="Arial" w:cs="Arial"/>
          <w:color w:val="000000" w:themeColor="text1"/>
          <w:sz w:val="22"/>
          <w:szCs w:val="22"/>
        </w:rPr>
        <w:t>through rare or scarce recourses such as human resource, technology, services and infrastructure.</w:t>
      </w:r>
      <w:r w:rsidR="006E6423">
        <w:rPr>
          <w:rFonts w:ascii="Arial" w:hAnsi="Arial" w:cs="Arial"/>
          <w:color w:val="000000" w:themeColor="text1"/>
          <w:sz w:val="22"/>
          <w:szCs w:val="22"/>
        </w:rPr>
        <w:t xml:space="preserve"> </w:t>
      </w:r>
      <w:r w:rsidR="00FA56AB">
        <w:rPr>
          <w:rFonts w:ascii="Arial" w:hAnsi="Arial" w:cs="Arial"/>
          <w:color w:val="000000" w:themeColor="text1"/>
          <w:sz w:val="22"/>
          <w:szCs w:val="22"/>
        </w:rPr>
        <w:t xml:space="preserve">As a result, product quality will be enhanced. </w:t>
      </w:r>
      <w:r w:rsidR="005D1FD8">
        <w:rPr>
          <w:rFonts w:ascii="Arial" w:hAnsi="Arial" w:cs="Arial"/>
          <w:color w:val="000000" w:themeColor="text1"/>
          <w:sz w:val="22"/>
          <w:szCs w:val="22"/>
        </w:rPr>
        <w:t>JLR should consider t</w:t>
      </w:r>
      <w:r w:rsidR="001B16FC">
        <w:rPr>
          <w:rFonts w:ascii="Arial" w:hAnsi="Arial" w:cs="Arial"/>
          <w:color w:val="000000" w:themeColor="text1"/>
          <w:sz w:val="22"/>
          <w:szCs w:val="22"/>
        </w:rPr>
        <w:t>he</w:t>
      </w:r>
      <w:r w:rsidR="005D1FD8">
        <w:rPr>
          <w:rFonts w:ascii="Arial" w:hAnsi="Arial" w:cs="Arial"/>
          <w:color w:val="000000" w:themeColor="text1"/>
          <w:sz w:val="22"/>
          <w:szCs w:val="22"/>
        </w:rPr>
        <w:t xml:space="preserve"> higher price justified by </w:t>
      </w:r>
      <w:r w:rsidR="00C361BC">
        <w:rPr>
          <w:rFonts w:ascii="Arial" w:hAnsi="Arial" w:cs="Arial"/>
          <w:color w:val="000000" w:themeColor="text1"/>
          <w:sz w:val="22"/>
          <w:szCs w:val="22"/>
        </w:rPr>
        <w:t xml:space="preserve">the </w:t>
      </w:r>
      <w:r w:rsidR="005D1FD8">
        <w:rPr>
          <w:rFonts w:ascii="Arial" w:hAnsi="Arial" w:cs="Arial"/>
          <w:color w:val="000000" w:themeColor="text1"/>
          <w:sz w:val="22"/>
          <w:szCs w:val="22"/>
        </w:rPr>
        <w:t>customers’ perceived value</w:t>
      </w:r>
      <w:r w:rsidR="00C361BC">
        <w:rPr>
          <w:rFonts w:ascii="Arial" w:hAnsi="Arial" w:cs="Arial"/>
          <w:color w:val="000000" w:themeColor="text1"/>
          <w:sz w:val="22"/>
          <w:szCs w:val="22"/>
        </w:rPr>
        <w:t>,</w:t>
      </w:r>
      <w:r w:rsidR="005D1FD8">
        <w:rPr>
          <w:rFonts w:ascii="Arial" w:hAnsi="Arial" w:cs="Arial"/>
          <w:color w:val="000000" w:themeColor="text1"/>
          <w:sz w:val="22"/>
          <w:szCs w:val="22"/>
        </w:rPr>
        <w:t xml:space="preserve"> compared to the </w:t>
      </w:r>
      <w:r w:rsidR="00734B77">
        <w:rPr>
          <w:rFonts w:ascii="Arial" w:hAnsi="Arial" w:cs="Arial"/>
          <w:color w:val="000000" w:themeColor="text1"/>
          <w:sz w:val="22"/>
          <w:szCs w:val="22"/>
        </w:rPr>
        <w:t>competitors’ in order</w:t>
      </w:r>
      <w:r w:rsidR="00FA56AB">
        <w:rPr>
          <w:rFonts w:ascii="Arial" w:hAnsi="Arial" w:cs="Arial"/>
          <w:color w:val="000000" w:themeColor="text1"/>
          <w:sz w:val="22"/>
          <w:szCs w:val="22"/>
        </w:rPr>
        <w:t xml:space="preserve"> to achieve cost and differentiation objectives</w:t>
      </w:r>
      <w:r w:rsidR="009A6817">
        <w:rPr>
          <w:rFonts w:ascii="Arial" w:hAnsi="Arial" w:cs="Arial"/>
          <w:color w:val="000000" w:themeColor="text1"/>
          <w:sz w:val="22"/>
          <w:szCs w:val="22"/>
        </w:rPr>
        <w:t>.</w:t>
      </w:r>
    </w:p>
    <w:p w14:paraId="1F858630" w14:textId="382195E4" w:rsidR="009E49AA" w:rsidRDefault="009E49AA" w:rsidP="00A41BA6">
      <w:pPr>
        <w:jc w:val="both"/>
        <w:rPr>
          <w:rFonts w:ascii="Arial" w:hAnsi="Arial" w:cs="Arial"/>
          <w:sz w:val="22"/>
          <w:szCs w:val="22"/>
        </w:rPr>
      </w:pPr>
    </w:p>
    <w:p w14:paraId="16034FE9" w14:textId="181D60A2" w:rsidR="0034757A" w:rsidRDefault="0034757A" w:rsidP="00A41BA6">
      <w:pPr>
        <w:jc w:val="both"/>
        <w:rPr>
          <w:rFonts w:ascii="Arial" w:hAnsi="Arial" w:cs="Arial"/>
          <w:sz w:val="22"/>
          <w:szCs w:val="22"/>
        </w:rPr>
      </w:pPr>
    </w:p>
    <w:p w14:paraId="53278437" w14:textId="2C297360" w:rsidR="001F7CDC" w:rsidRDefault="001F7CDC" w:rsidP="00A41BA6">
      <w:pPr>
        <w:jc w:val="both"/>
        <w:rPr>
          <w:rFonts w:ascii="Arial" w:hAnsi="Arial" w:cs="Arial"/>
          <w:sz w:val="22"/>
          <w:szCs w:val="22"/>
        </w:rPr>
      </w:pPr>
    </w:p>
    <w:p w14:paraId="4D3BEEBC" w14:textId="77777777" w:rsidR="006B1802" w:rsidRPr="0073361F" w:rsidRDefault="006B1802" w:rsidP="00A41BA6">
      <w:pPr>
        <w:jc w:val="both"/>
        <w:rPr>
          <w:rFonts w:ascii="Arial" w:hAnsi="Arial" w:cs="Arial"/>
          <w:sz w:val="22"/>
          <w:szCs w:val="22"/>
        </w:rPr>
      </w:pPr>
    </w:p>
    <w:p w14:paraId="26D982AE" w14:textId="7ABE8D2B" w:rsidR="00FC02E8" w:rsidRPr="0073361F" w:rsidRDefault="00B56ED7" w:rsidP="003C14CD">
      <w:pPr>
        <w:jc w:val="center"/>
        <w:rPr>
          <w:rFonts w:ascii="Arial" w:hAnsi="Arial" w:cs="Arial"/>
          <w:b/>
          <w:bCs/>
          <w:sz w:val="22"/>
          <w:szCs w:val="22"/>
        </w:rPr>
      </w:pPr>
      <w:r w:rsidRPr="0073361F">
        <w:rPr>
          <w:rFonts w:ascii="Arial" w:hAnsi="Arial" w:cs="Arial"/>
          <w:b/>
          <w:bCs/>
          <w:sz w:val="22"/>
          <w:szCs w:val="22"/>
        </w:rPr>
        <w:lastRenderedPageBreak/>
        <w:t>REFERENCES</w:t>
      </w:r>
    </w:p>
    <w:p w14:paraId="4FE334C5" w14:textId="5A6C44AE" w:rsidR="00FC02E8" w:rsidRPr="0073361F" w:rsidRDefault="00FC02E8" w:rsidP="00A41BA6">
      <w:pPr>
        <w:jc w:val="both"/>
        <w:rPr>
          <w:rFonts w:ascii="Arial" w:hAnsi="Arial" w:cs="Arial"/>
          <w:sz w:val="22"/>
          <w:szCs w:val="22"/>
        </w:rPr>
      </w:pPr>
    </w:p>
    <w:p w14:paraId="202E61FB" w14:textId="77777777" w:rsidR="00CB14D4" w:rsidRPr="0073361F" w:rsidRDefault="00CB14D4" w:rsidP="00A41BA6">
      <w:pPr>
        <w:jc w:val="both"/>
        <w:rPr>
          <w:rFonts w:ascii="Arial" w:hAnsi="Arial" w:cs="Arial"/>
          <w:sz w:val="22"/>
          <w:szCs w:val="22"/>
        </w:rPr>
      </w:pPr>
    </w:p>
    <w:p w14:paraId="6A750E19" w14:textId="77777777" w:rsidR="0006743F" w:rsidRPr="0073361F" w:rsidRDefault="0006743F" w:rsidP="00A41BA6">
      <w:pPr>
        <w:jc w:val="both"/>
        <w:rPr>
          <w:rFonts w:ascii="Arial" w:hAnsi="Arial" w:cs="Arial"/>
          <w:sz w:val="22"/>
          <w:szCs w:val="22"/>
        </w:rPr>
      </w:pPr>
    </w:p>
    <w:p w14:paraId="566AA07F" w14:textId="1426C93E" w:rsidR="00760B5B" w:rsidRDefault="00900AF8" w:rsidP="00734B77">
      <w:pPr>
        <w:spacing w:line="360" w:lineRule="auto"/>
        <w:jc w:val="both"/>
        <w:rPr>
          <w:rFonts w:ascii="Arial" w:hAnsi="Arial" w:cs="Arial"/>
          <w:sz w:val="22"/>
          <w:szCs w:val="22"/>
        </w:rPr>
      </w:pPr>
      <w:r w:rsidRPr="0073361F">
        <w:rPr>
          <w:rFonts w:ascii="Arial" w:hAnsi="Arial" w:cs="Arial"/>
          <w:sz w:val="22"/>
          <w:szCs w:val="22"/>
        </w:rPr>
        <w:t xml:space="preserve">MarketLine (2019) </w:t>
      </w:r>
      <w:r w:rsidRPr="0073361F">
        <w:rPr>
          <w:rFonts w:ascii="Arial" w:hAnsi="Arial" w:cs="Arial"/>
          <w:i/>
          <w:iCs/>
          <w:sz w:val="22"/>
          <w:szCs w:val="22"/>
        </w:rPr>
        <w:t>United Kingdom Automotive Manufacturing</w:t>
      </w:r>
      <w:r w:rsidRPr="0073361F">
        <w:rPr>
          <w:rFonts w:ascii="Arial" w:hAnsi="Arial" w:cs="Arial"/>
          <w:sz w:val="22"/>
          <w:szCs w:val="22"/>
        </w:rPr>
        <w:t xml:space="preserve">. Available at: </w:t>
      </w:r>
      <w:hyperlink r:id="rId10" w:history="1">
        <w:r w:rsidRPr="0073361F">
          <w:rPr>
            <w:rStyle w:val="Hyperlink"/>
            <w:rFonts w:ascii="Arial" w:hAnsi="Arial" w:cs="Arial"/>
            <w:sz w:val="22"/>
            <w:szCs w:val="22"/>
          </w:rPr>
          <w:t>https://advantage-marketline-com.ezproxy.uwtsd.ac.uk/Analysis/ViewasPDF/united-kingdom-automotive-manufacturing-108521</w:t>
        </w:r>
      </w:hyperlink>
      <w:r w:rsidRPr="0073361F">
        <w:rPr>
          <w:rFonts w:ascii="Arial" w:hAnsi="Arial" w:cs="Arial"/>
          <w:sz w:val="22"/>
          <w:szCs w:val="22"/>
        </w:rPr>
        <w:t xml:space="preserve"> (Accessed</w:t>
      </w:r>
      <w:r w:rsidR="00665BD0" w:rsidRPr="0073361F">
        <w:rPr>
          <w:rFonts w:ascii="Arial" w:hAnsi="Arial" w:cs="Arial"/>
          <w:sz w:val="22"/>
          <w:szCs w:val="22"/>
        </w:rPr>
        <w:t>:</w:t>
      </w:r>
      <w:r w:rsidRPr="0073361F">
        <w:rPr>
          <w:rFonts w:ascii="Arial" w:hAnsi="Arial" w:cs="Arial"/>
          <w:sz w:val="22"/>
          <w:szCs w:val="22"/>
        </w:rPr>
        <w:t xml:space="preserve"> 13 December 2021)</w:t>
      </w:r>
    </w:p>
    <w:p w14:paraId="2F03070C" w14:textId="77777777" w:rsidR="00760B5B" w:rsidRPr="0073361F" w:rsidRDefault="00760B5B" w:rsidP="00734B77">
      <w:pPr>
        <w:spacing w:line="360" w:lineRule="auto"/>
        <w:jc w:val="both"/>
        <w:rPr>
          <w:rFonts w:ascii="Arial" w:hAnsi="Arial" w:cs="Arial"/>
          <w:sz w:val="22"/>
          <w:szCs w:val="22"/>
        </w:rPr>
      </w:pPr>
    </w:p>
    <w:p w14:paraId="11A2AABD" w14:textId="4C6DBE7F" w:rsidR="00FC76D4" w:rsidRDefault="002C0154" w:rsidP="00A41BA6">
      <w:pPr>
        <w:pStyle w:val="Heading1"/>
        <w:spacing w:before="0" w:beforeAutospacing="0" w:after="0" w:afterAutospacing="0" w:line="360" w:lineRule="atLeast"/>
        <w:jc w:val="both"/>
        <w:rPr>
          <w:rFonts w:ascii="Arial" w:hAnsi="Arial" w:cs="Arial"/>
          <w:b w:val="0"/>
          <w:bCs w:val="0"/>
          <w:color w:val="2F283D"/>
          <w:sz w:val="22"/>
          <w:szCs w:val="22"/>
        </w:rPr>
      </w:pPr>
      <w:r w:rsidRPr="0073361F">
        <w:rPr>
          <w:rFonts w:ascii="Arial" w:hAnsi="Arial" w:cs="Arial"/>
          <w:b w:val="0"/>
          <w:bCs w:val="0"/>
          <w:sz w:val="22"/>
          <w:szCs w:val="22"/>
        </w:rPr>
        <w:t>MarketLine (2019</w:t>
      </w:r>
      <w:r w:rsidR="000725F3" w:rsidRPr="0073361F">
        <w:rPr>
          <w:rFonts w:ascii="Arial" w:hAnsi="Arial" w:cs="Arial"/>
          <w:b w:val="0"/>
          <w:bCs w:val="0"/>
          <w:sz w:val="22"/>
          <w:szCs w:val="22"/>
        </w:rPr>
        <w:t>a</w:t>
      </w:r>
      <w:r w:rsidRPr="0073361F">
        <w:rPr>
          <w:rFonts w:ascii="Arial" w:hAnsi="Arial" w:cs="Arial"/>
          <w:b w:val="0"/>
          <w:bCs w:val="0"/>
          <w:sz w:val="22"/>
          <w:szCs w:val="22"/>
        </w:rPr>
        <w:t>)</w:t>
      </w:r>
      <w:r w:rsidRPr="0073361F">
        <w:rPr>
          <w:rFonts w:ascii="Arial" w:hAnsi="Arial" w:cs="Arial"/>
          <w:sz w:val="22"/>
          <w:szCs w:val="22"/>
        </w:rPr>
        <w:t xml:space="preserve"> </w:t>
      </w:r>
      <w:r w:rsidRPr="0073361F">
        <w:rPr>
          <w:rFonts w:ascii="Arial" w:hAnsi="Arial" w:cs="Arial"/>
          <w:b w:val="0"/>
          <w:bCs w:val="0"/>
          <w:i/>
          <w:iCs/>
          <w:color w:val="2F283D"/>
          <w:sz w:val="22"/>
          <w:szCs w:val="22"/>
        </w:rPr>
        <w:t>Automotive Industry Themes: Autonomy, shared mobility, solid state batteries, vehicle light weighting and M&amp;A.</w:t>
      </w:r>
      <w:r w:rsidRPr="0073361F">
        <w:rPr>
          <w:rFonts w:ascii="Arial" w:hAnsi="Arial" w:cs="Arial"/>
          <w:b w:val="0"/>
          <w:bCs w:val="0"/>
          <w:color w:val="2F283D"/>
          <w:sz w:val="22"/>
          <w:szCs w:val="22"/>
        </w:rPr>
        <w:t xml:space="preserve"> Available at: </w:t>
      </w:r>
      <w:hyperlink r:id="rId11" w:history="1">
        <w:r w:rsidR="00665BD0" w:rsidRPr="0073361F">
          <w:rPr>
            <w:rStyle w:val="Hyperlink"/>
            <w:rFonts w:ascii="Arial" w:hAnsi="Arial" w:cs="Arial"/>
            <w:b w:val="0"/>
            <w:bCs w:val="0"/>
            <w:sz w:val="22"/>
            <w:szCs w:val="22"/>
          </w:rPr>
          <w:t>https://advantage-marketline-com.ezproxy.uwtsd.ac.uk/Analysis/ViewasPDF/automotive-industry-themes-autonomy-shared-mobility-solid-state-batteries-vehicle-light-weighting-and-ma</w:t>
        </w:r>
      </w:hyperlink>
      <w:r w:rsidR="00665BD0" w:rsidRPr="0073361F">
        <w:rPr>
          <w:rFonts w:ascii="Arial" w:hAnsi="Arial" w:cs="Arial"/>
          <w:b w:val="0"/>
          <w:bCs w:val="0"/>
          <w:color w:val="2F283D"/>
          <w:sz w:val="22"/>
          <w:szCs w:val="22"/>
        </w:rPr>
        <w:t>(Accessed:</w:t>
      </w:r>
      <w:r w:rsidR="00CF2CFC">
        <w:rPr>
          <w:rFonts w:ascii="Arial" w:hAnsi="Arial" w:cs="Arial"/>
          <w:b w:val="0"/>
          <w:bCs w:val="0"/>
          <w:color w:val="2F283D"/>
          <w:sz w:val="22"/>
          <w:szCs w:val="22"/>
        </w:rPr>
        <w:t xml:space="preserve"> </w:t>
      </w:r>
      <w:r w:rsidR="000725F3" w:rsidRPr="0073361F">
        <w:rPr>
          <w:rFonts w:ascii="Arial" w:hAnsi="Arial" w:cs="Arial"/>
          <w:b w:val="0"/>
          <w:bCs w:val="0"/>
          <w:color w:val="2F283D"/>
          <w:sz w:val="22"/>
          <w:szCs w:val="22"/>
        </w:rPr>
        <w:t xml:space="preserve">13 </w:t>
      </w:r>
      <w:r w:rsidR="00665BD0" w:rsidRPr="0073361F">
        <w:rPr>
          <w:rFonts w:ascii="Arial" w:hAnsi="Arial" w:cs="Arial"/>
          <w:b w:val="0"/>
          <w:bCs w:val="0"/>
          <w:color w:val="2F283D"/>
          <w:sz w:val="22"/>
          <w:szCs w:val="22"/>
        </w:rPr>
        <w:t>December 2021)</w:t>
      </w:r>
    </w:p>
    <w:p w14:paraId="2931E0EF" w14:textId="77777777" w:rsidR="00760B5B" w:rsidRPr="00FC76D4" w:rsidRDefault="00760B5B" w:rsidP="00A41BA6">
      <w:pPr>
        <w:pStyle w:val="Heading1"/>
        <w:spacing w:before="0" w:beforeAutospacing="0" w:after="0" w:afterAutospacing="0" w:line="360" w:lineRule="atLeast"/>
        <w:jc w:val="both"/>
        <w:rPr>
          <w:rFonts w:ascii="Arial" w:hAnsi="Arial" w:cs="Arial"/>
          <w:b w:val="0"/>
          <w:bCs w:val="0"/>
          <w:color w:val="2F283D"/>
          <w:sz w:val="22"/>
          <w:szCs w:val="22"/>
        </w:rPr>
      </w:pPr>
    </w:p>
    <w:p w14:paraId="7BB1CF59" w14:textId="77777777" w:rsidR="00D2041A" w:rsidRDefault="000725F3" w:rsidP="00D2041A">
      <w:pPr>
        <w:spacing w:line="360" w:lineRule="auto"/>
        <w:rPr>
          <w:rFonts w:ascii="Arial" w:hAnsi="Arial" w:cs="Arial"/>
          <w:i/>
          <w:iCs/>
          <w:sz w:val="22"/>
          <w:szCs w:val="22"/>
        </w:rPr>
      </w:pPr>
      <w:r w:rsidRPr="0073361F">
        <w:rPr>
          <w:rFonts w:ascii="Arial" w:hAnsi="Arial" w:cs="Arial"/>
          <w:sz w:val="22"/>
          <w:szCs w:val="22"/>
        </w:rPr>
        <w:t xml:space="preserve">SMMT (2021) </w:t>
      </w:r>
      <w:r w:rsidRPr="0073361F">
        <w:rPr>
          <w:rFonts w:ascii="Arial" w:hAnsi="Arial" w:cs="Arial"/>
          <w:i/>
          <w:iCs/>
          <w:sz w:val="22"/>
          <w:szCs w:val="22"/>
        </w:rPr>
        <w:t>Redouble efforts to support electric vehicle market and automotive</w:t>
      </w:r>
      <w:r w:rsidR="00D2041A">
        <w:rPr>
          <w:rFonts w:ascii="Arial" w:hAnsi="Arial" w:cs="Arial"/>
          <w:i/>
          <w:iCs/>
          <w:sz w:val="22"/>
          <w:szCs w:val="22"/>
        </w:rPr>
        <w:t xml:space="preserve"> </w:t>
      </w:r>
    </w:p>
    <w:p w14:paraId="5F8FDFF2" w14:textId="36692B60" w:rsidR="000725F3" w:rsidRPr="0073361F" w:rsidRDefault="000725F3" w:rsidP="00D2041A">
      <w:pPr>
        <w:spacing w:line="360" w:lineRule="auto"/>
        <w:rPr>
          <w:rFonts w:ascii="Arial" w:hAnsi="Arial" w:cs="Arial"/>
          <w:sz w:val="22"/>
          <w:szCs w:val="22"/>
        </w:rPr>
      </w:pPr>
      <w:r w:rsidRPr="0073361F">
        <w:rPr>
          <w:rFonts w:ascii="Arial" w:hAnsi="Arial" w:cs="Arial"/>
          <w:i/>
          <w:iCs/>
          <w:sz w:val="22"/>
          <w:szCs w:val="22"/>
        </w:rPr>
        <w:t>sector competitiveness,</w:t>
      </w:r>
      <w:r w:rsidR="00D2041A">
        <w:rPr>
          <w:rFonts w:ascii="Arial" w:hAnsi="Arial" w:cs="Arial"/>
          <w:i/>
          <w:iCs/>
          <w:sz w:val="22"/>
          <w:szCs w:val="22"/>
        </w:rPr>
        <w:t xml:space="preserve"> </w:t>
      </w:r>
      <w:r w:rsidRPr="0073361F">
        <w:rPr>
          <w:rFonts w:ascii="Arial" w:hAnsi="Arial" w:cs="Arial"/>
          <w:i/>
          <w:iCs/>
          <w:sz w:val="22"/>
          <w:szCs w:val="22"/>
        </w:rPr>
        <w:t>says</w:t>
      </w:r>
      <w:r w:rsidR="00D2041A">
        <w:rPr>
          <w:rFonts w:ascii="Arial" w:hAnsi="Arial" w:cs="Arial"/>
          <w:i/>
          <w:iCs/>
          <w:sz w:val="22"/>
          <w:szCs w:val="22"/>
        </w:rPr>
        <w:t xml:space="preserve"> </w:t>
      </w:r>
      <w:r w:rsidRPr="0073361F">
        <w:rPr>
          <w:rFonts w:ascii="Arial" w:hAnsi="Arial" w:cs="Arial"/>
          <w:i/>
          <w:iCs/>
          <w:sz w:val="22"/>
          <w:szCs w:val="22"/>
        </w:rPr>
        <w:t>SMMT</w:t>
      </w:r>
      <w:r w:rsidR="00D2041A">
        <w:rPr>
          <w:rFonts w:ascii="Arial" w:hAnsi="Arial" w:cs="Arial"/>
          <w:i/>
          <w:iCs/>
          <w:sz w:val="22"/>
          <w:szCs w:val="22"/>
        </w:rPr>
        <w:t xml:space="preserve"> </w:t>
      </w:r>
      <w:r w:rsidRPr="0073361F">
        <w:rPr>
          <w:rFonts w:ascii="Arial" w:hAnsi="Arial" w:cs="Arial"/>
          <w:i/>
          <w:iCs/>
          <w:sz w:val="22"/>
          <w:szCs w:val="22"/>
        </w:rPr>
        <w:t>President.</w:t>
      </w:r>
      <w:r w:rsidR="00D2041A">
        <w:rPr>
          <w:rFonts w:ascii="Arial" w:hAnsi="Arial" w:cs="Arial"/>
          <w:i/>
          <w:iCs/>
          <w:sz w:val="22"/>
          <w:szCs w:val="22"/>
        </w:rPr>
        <w:t xml:space="preserve"> </w:t>
      </w:r>
      <w:r w:rsidRPr="0073361F">
        <w:rPr>
          <w:rFonts w:ascii="Arial" w:hAnsi="Arial" w:cs="Arial"/>
          <w:sz w:val="22"/>
          <w:szCs w:val="22"/>
        </w:rPr>
        <w:t>Available</w:t>
      </w:r>
      <w:r w:rsidR="00D2041A">
        <w:rPr>
          <w:rFonts w:ascii="Arial" w:hAnsi="Arial" w:cs="Arial"/>
          <w:sz w:val="22"/>
          <w:szCs w:val="22"/>
        </w:rPr>
        <w:t xml:space="preserve"> </w:t>
      </w:r>
      <w:r w:rsidRPr="0073361F">
        <w:rPr>
          <w:rFonts w:ascii="Arial" w:hAnsi="Arial" w:cs="Arial"/>
          <w:sz w:val="22"/>
          <w:szCs w:val="22"/>
        </w:rPr>
        <w:t xml:space="preserve">at: </w:t>
      </w:r>
      <w:hyperlink r:id="rId12" w:history="1">
        <w:r w:rsidRPr="0073361F">
          <w:rPr>
            <w:rStyle w:val="Hyperlink"/>
            <w:rFonts w:ascii="Arial" w:hAnsi="Arial" w:cs="Arial"/>
            <w:sz w:val="22"/>
            <w:szCs w:val="22"/>
          </w:rPr>
          <w:t>https://www.smmt.co.uk/2021/11/redouble-efforts-to-support-electric-vehicle-market-and-automotive-sector-competitiveness-says-smmt-president</w:t>
        </w:r>
      </w:hyperlink>
      <w:r w:rsidRPr="0073361F">
        <w:rPr>
          <w:rFonts w:ascii="Arial" w:hAnsi="Arial" w:cs="Arial"/>
          <w:sz w:val="22"/>
          <w:szCs w:val="22"/>
        </w:rPr>
        <w:t xml:space="preserve"> (Accessed: 13 December 2021)</w:t>
      </w:r>
    </w:p>
    <w:p w14:paraId="1B3E5DD0" w14:textId="77777777" w:rsidR="00CB14D4" w:rsidRPr="0073361F" w:rsidRDefault="00CB14D4" w:rsidP="00A41BA6">
      <w:pPr>
        <w:jc w:val="both"/>
        <w:rPr>
          <w:rFonts w:ascii="Arial" w:hAnsi="Arial" w:cs="Arial"/>
          <w:sz w:val="22"/>
          <w:szCs w:val="22"/>
        </w:rPr>
      </w:pPr>
    </w:p>
    <w:p w14:paraId="28504C74" w14:textId="25940802" w:rsidR="00760B5B" w:rsidRDefault="009C5F3A" w:rsidP="00734B77">
      <w:pPr>
        <w:spacing w:line="360" w:lineRule="auto"/>
        <w:jc w:val="both"/>
        <w:rPr>
          <w:rFonts w:ascii="Arial" w:hAnsi="Arial" w:cs="Arial"/>
          <w:sz w:val="22"/>
          <w:szCs w:val="22"/>
        </w:rPr>
      </w:pPr>
      <w:r w:rsidRPr="0073361F">
        <w:rPr>
          <w:rFonts w:ascii="Arial" w:hAnsi="Arial" w:cs="Arial"/>
          <w:sz w:val="22"/>
          <w:szCs w:val="22"/>
        </w:rPr>
        <w:t>MarketLine (2021</w:t>
      </w:r>
      <w:r w:rsidR="00886D71">
        <w:rPr>
          <w:rFonts w:ascii="Arial" w:hAnsi="Arial" w:cs="Arial"/>
          <w:sz w:val="22"/>
          <w:szCs w:val="22"/>
        </w:rPr>
        <w:t>b</w:t>
      </w:r>
      <w:r w:rsidRPr="0073361F">
        <w:rPr>
          <w:rFonts w:ascii="Arial" w:hAnsi="Arial" w:cs="Arial"/>
          <w:sz w:val="22"/>
          <w:szCs w:val="22"/>
        </w:rPr>
        <w:t xml:space="preserve">) </w:t>
      </w:r>
      <w:r w:rsidRPr="0073361F">
        <w:rPr>
          <w:rFonts w:ascii="Arial" w:hAnsi="Arial" w:cs="Arial"/>
          <w:i/>
          <w:iCs/>
          <w:sz w:val="22"/>
          <w:szCs w:val="22"/>
        </w:rPr>
        <w:t xml:space="preserve">Jaguar Land Rover </w:t>
      </w:r>
      <w:r w:rsidR="00A66DAC" w:rsidRPr="0073361F">
        <w:rPr>
          <w:rFonts w:ascii="Arial" w:hAnsi="Arial" w:cs="Arial"/>
          <w:i/>
          <w:iCs/>
          <w:sz w:val="22"/>
          <w:szCs w:val="22"/>
        </w:rPr>
        <w:t xml:space="preserve">Automotive </w:t>
      </w:r>
      <w:r w:rsidRPr="0073361F">
        <w:rPr>
          <w:rFonts w:ascii="Arial" w:hAnsi="Arial" w:cs="Arial"/>
          <w:i/>
          <w:iCs/>
          <w:sz w:val="22"/>
          <w:szCs w:val="22"/>
        </w:rPr>
        <w:t>Plc</w:t>
      </w:r>
      <w:r w:rsidR="00A66DAC" w:rsidRPr="0073361F">
        <w:rPr>
          <w:rFonts w:ascii="Arial" w:hAnsi="Arial" w:cs="Arial"/>
          <w:i/>
          <w:iCs/>
          <w:sz w:val="22"/>
          <w:szCs w:val="22"/>
        </w:rPr>
        <w:t>.</w:t>
      </w:r>
      <w:r w:rsidR="00A66DAC" w:rsidRPr="0073361F">
        <w:rPr>
          <w:rFonts w:ascii="Arial" w:hAnsi="Arial" w:cs="Arial"/>
          <w:sz w:val="22"/>
          <w:szCs w:val="22"/>
        </w:rPr>
        <w:t xml:space="preserve"> Available at:</w:t>
      </w:r>
      <w:r w:rsidRPr="0073361F">
        <w:rPr>
          <w:rFonts w:ascii="Arial" w:hAnsi="Arial" w:cs="Arial"/>
          <w:sz w:val="22"/>
          <w:szCs w:val="22"/>
        </w:rPr>
        <w:t xml:space="preserve"> </w:t>
      </w:r>
      <w:hyperlink r:id="rId13" w:history="1">
        <w:r w:rsidRPr="0073361F">
          <w:rPr>
            <w:rStyle w:val="Hyperlink"/>
            <w:rFonts w:ascii="Arial" w:hAnsi="Arial" w:cs="Arial"/>
            <w:sz w:val="22"/>
            <w:szCs w:val="22"/>
          </w:rPr>
          <w:t>https://advantage-marketline-com.ezproxy.uwtsd.ac.uk/Company/Profile/jaguar-land-rover-automotive-plc?companyprofile</w:t>
        </w:r>
      </w:hyperlink>
      <w:r w:rsidR="00A66DAC" w:rsidRPr="0073361F">
        <w:rPr>
          <w:rFonts w:ascii="Arial" w:hAnsi="Arial" w:cs="Arial"/>
          <w:sz w:val="22"/>
          <w:szCs w:val="22"/>
        </w:rPr>
        <w:t xml:space="preserve"> (Accessed: 20 December 2021)</w:t>
      </w:r>
    </w:p>
    <w:p w14:paraId="3B03FB3C" w14:textId="77777777" w:rsidR="00760B5B" w:rsidRPr="0073361F" w:rsidRDefault="00760B5B" w:rsidP="00734B77">
      <w:pPr>
        <w:spacing w:line="360" w:lineRule="auto"/>
        <w:jc w:val="both"/>
        <w:rPr>
          <w:rFonts w:ascii="Arial" w:hAnsi="Arial" w:cs="Arial"/>
          <w:sz w:val="22"/>
          <w:szCs w:val="22"/>
        </w:rPr>
      </w:pPr>
    </w:p>
    <w:p w14:paraId="16959358" w14:textId="79BDF5B8" w:rsidR="00A20AA9" w:rsidRPr="0073361F" w:rsidRDefault="00A20AA9" w:rsidP="00734B77">
      <w:pPr>
        <w:spacing w:line="360" w:lineRule="auto"/>
        <w:jc w:val="both"/>
        <w:rPr>
          <w:rFonts w:ascii="Arial" w:hAnsi="Arial" w:cs="Arial"/>
          <w:sz w:val="22"/>
          <w:szCs w:val="22"/>
        </w:rPr>
      </w:pPr>
      <w:r w:rsidRPr="0073361F">
        <w:rPr>
          <w:rFonts w:ascii="Arial" w:hAnsi="Arial" w:cs="Arial"/>
          <w:sz w:val="22"/>
          <w:szCs w:val="22"/>
        </w:rPr>
        <w:t>MarketLine (2021</w:t>
      </w:r>
      <w:r w:rsidR="00886D71">
        <w:rPr>
          <w:rFonts w:ascii="Arial" w:hAnsi="Arial" w:cs="Arial"/>
          <w:sz w:val="22"/>
          <w:szCs w:val="22"/>
        </w:rPr>
        <w:t>c</w:t>
      </w:r>
      <w:r w:rsidRPr="0073361F">
        <w:rPr>
          <w:rFonts w:ascii="Arial" w:hAnsi="Arial" w:cs="Arial"/>
          <w:sz w:val="22"/>
          <w:szCs w:val="22"/>
        </w:rPr>
        <w:t xml:space="preserve">) </w:t>
      </w:r>
      <w:r w:rsidRPr="0073361F">
        <w:rPr>
          <w:rFonts w:ascii="Arial" w:hAnsi="Arial" w:cs="Arial"/>
          <w:i/>
          <w:iCs/>
          <w:sz w:val="22"/>
          <w:szCs w:val="22"/>
        </w:rPr>
        <w:t>Jaguar Land Rover PLC.</w:t>
      </w:r>
      <w:r w:rsidRPr="0073361F">
        <w:rPr>
          <w:rFonts w:ascii="Arial" w:hAnsi="Arial" w:cs="Arial"/>
          <w:sz w:val="22"/>
          <w:szCs w:val="22"/>
        </w:rPr>
        <w:t xml:space="preserve"> Available at: </w:t>
      </w:r>
      <w:hyperlink r:id="rId14" w:anchor="W0" w:history="1">
        <w:r w:rsidRPr="0073361F">
          <w:rPr>
            <w:rStyle w:val="Hyperlink"/>
            <w:rFonts w:ascii="Arial" w:hAnsi="Arial" w:cs="Arial"/>
            <w:sz w:val="22"/>
            <w:szCs w:val="22"/>
          </w:rPr>
          <w:t>https://advantage-marketline-com.ezproxy.uwtsd.ac.uk/Company/Profile/jaguar-land-rover-automotive-plc?swot#W0</w:t>
        </w:r>
      </w:hyperlink>
      <w:r w:rsidRPr="0073361F">
        <w:rPr>
          <w:rFonts w:ascii="Arial" w:hAnsi="Arial" w:cs="Arial"/>
          <w:sz w:val="22"/>
          <w:szCs w:val="22"/>
        </w:rPr>
        <w:t xml:space="preserve"> (Accessed: 13 December 2021)</w:t>
      </w:r>
    </w:p>
    <w:p w14:paraId="71607C4F" w14:textId="77777777" w:rsidR="00CB14D4" w:rsidRPr="0073361F" w:rsidRDefault="00CB14D4" w:rsidP="00A41BA6">
      <w:pPr>
        <w:jc w:val="both"/>
        <w:rPr>
          <w:rFonts w:ascii="Arial" w:hAnsi="Arial" w:cs="Arial"/>
          <w:sz w:val="22"/>
          <w:szCs w:val="22"/>
        </w:rPr>
      </w:pPr>
    </w:p>
    <w:p w14:paraId="60FCFC9F" w14:textId="650EFCEF" w:rsidR="008458C1" w:rsidRPr="0073361F" w:rsidRDefault="003B057A" w:rsidP="00CB14D4">
      <w:pPr>
        <w:spacing w:line="360" w:lineRule="auto"/>
        <w:jc w:val="both"/>
        <w:rPr>
          <w:rFonts w:ascii="Arial" w:hAnsi="Arial" w:cs="Arial"/>
          <w:sz w:val="22"/>
          <w:szCs w:val="22"/>
        </w:rPr>
      </w:pPr>
      <w:r w:rsidRPr="0073361F">
        <w:rPr>
          <w:rFonts w:ascii="Arial" w:hAnsi="Arial" w:cs="Arial"/>
          <w:sz w:val="22"/>
          <w:szCs w:val="22"/>
        </w:rPr>
        <w:t xml:space="preserve">SMMT (2021) </w:t>
      </w:r>
      <w:r w:rsidRPr="0073361F">
        <w:rPr>
          <w:rFonts w:ascii="Arial" w:hAnsi="Arial" w:cs="Arial"/>
          <w:i/>
          <w:iCs/>
          <w:sz w:val="22"/>
          <w:szCs w:val="22"/>
        </w:rPr>
        <w:t>UK car production down- 29.3% as coronavirus slams brakes on sector.</w:t>
      </w:r>
      <w:r w:rsidRPr="0073361F">
        <w:rPr>
          <w:rFonts w:ascii="Arial" w:hAnsi="Arial" w:cs="Arial"/>
          <w:sz w:val="22"/>
          <w:szCs w:val="22"/>
        </w:rPr>
        <w:t xml:space="preserve"> Available at: </w:t>
      </w:r>
      <w:hyperlink r:id="rId15" w:history="1">
        <w:r w:rsidRPr="0073361F">
          <w:rPr>
            <w:rStyle w:val="Hyperlink"/>
            <w:rFonts w:ascii="Arial" w:hAnsi="Arial" w:cs="Arial"/>
            <w:sz w:val="22"/>
            <w:szCs w:val="22"/>
          </w:rPr>
          <w:t>https://www.smmt.co.uk/2021/01/uk-car-production-down-29-3-as-coronavirus-slams-brakes-on-sector/</w:t>
        </w:r>
      </w:hyperlink>
      <w:r w:rsidRPr="0073361F">
        <w:rPr>
          <w:rFonts w:ascii="Arial" w:hAnsi="Arial" w:cs="Arial"/>
          <w:sz w:val="22"/>
          <w:szCs w:val="22"/>
        </w:rPr>
        <w:t xml:space="preserve"> (Accessed: 13 December 2021)</w:t>
      </w:r>
    </w:p>
    <w:p w14:paraId="65FED868" w14:textId="12EF8ACC" w:rsidR="00CB14D4" w:rsidRDefault="00CB14D4" w:rsidP="00A41BA6">
      <w:pPr>
        <w:jc w:val="both"/>
        <w:rPr>
          <w:rFonts w:ascii="Arial" w:hAnsi="Arial" w:cs="Arial"/>
          <w:sz w:val="22"/>
          <w:szCs w:val="22"/>
        </w:rPr>
      </w:pPr>
    </w:p>
    <w:p w14:paraId="1689CF13" w14:textId="2C3CFA67" w:rsidR="00886D71" w:rsidRPr="0073361F" w:rsidRDefault="00886D71" w:rsidP="00886D71">
      <w:pPr>
        <w:jc w:val="both"/>
        <w:rPr>
          <w:rFonts w:ascii="Arial" w:hAnsi="Arial" w:cs="Arial"/>
          <w:sz w:val="22"/>
          <w:szCs w:val="22"/>
        </w:rPr>
      </w:pPr>
      <w:r w:rsidRPr="0073361F">
        <w:rPr>
          <w:rFonts w:ascii="Arial" w:hAnsi="Arial" w:cs="Arial"/>
          <w:sz w:val="22"/>
          <w:szCs w:val="22"/>
        </w:rPr>
        <w:t xml:space="preserve">Johnson, G. et al. (2017) </w:t>
      </w:r>
      <w:r w:rsidRPr="0073361F">
        <w:rPr>
          <w:rFonts w:ascii="Arial" w:hAnsi="Arial" w:cs="Arial"/>
          <w:i/>
          <w:iCs/>
          <w:sz w:val="22"/>
          <w:szCs w:val="22"/>
        </w:rPr>
        <w:t>Exploring strategy: Text and Cases.</w:t>
      </w:r>
      <w:r w:rsidRPr="0073361F">
        <w:rPr>
          <w:rFonts w:ascii="Arial" w:hAnsi="Arial" w:cs="Arial"/>
          <w:sz w:val="22"/>
          <w:szCs w:val="22"/>
        </w:rPr>
        <w:t xml:space="preserve"> 11</w:t>
      </w:r>
      <w:r w:rsidRPr="0073361F">
        <w:rPr>
          <w:rFonts w:ascii="Arial" w:hAnsi="Arial" w:cs="Arial"/>
          <w:sz w:val="22"/>
          <w:szCs w:val="22"/>
          <w:vertAlign w:val="superscript"/>
        </w:rPr>
        <w:t>th</w:t>
      </w:r>
      <w:r w:rsidRPr="0073361F">
        <w:rPr>
          <w:rFonts w:ascii="Arial" w:hAnsi="Arial" w:cs="Arial"/>
          <w:sz w:val="22"/>
          <w:szCs w:val="22"/>
        </w:rPr>
        <w:t xml:space="preserve"> Ed. Harlow: Pearson Education</w:t>
      </w:r>
    </w:p>
    <w:p w14:paraId="23839064" w14:textId="77777777" w:rsidR="00886D71" w:rsidRPr="0073361F" w:rsidRDefault="00886D71" w:rsidP="00A41BA6">
      <w:pPr>
        <w:jc w:val="both"/>
        <w:rPr>
          <w:rFonts w:ascii="Arial" w:hAnsi="Arial" w:cs="Arial"/>
          <w:sz w:val="22"/>
          <w:szCs w:val="22"/>
        </w:rPr>
      </w:pPr>
    </w:p>
    <w:p w14:paraId="66705832" w14:textId="591F98FD" w:rsidR="000735E0" w:rsidRPr="0073361F" w:rsidRDefault="000735E0" w:rsidP="00A41BA6">
      <w:pPr>
        <w:jc w:val="both"/>
        <w:rPr>
          <w:rFonts w:ascii="Arial" w:hAnsi="Arial" w:cs="Arial"/>
          <w:sz w:val="22"/>
          <w:szCs w:val="22"/>
        </w:rPr>
      </w:pPr>
      <w:r w:rsidRPr="0073361F">
        <w:rPr>
          <w:rFonts w:ascii="Arial" w:hAnsi="Arial" w:cs="Arial"/>
          <w:sz w:val="22"/>
          <w:szCs w:val="22"/>
        </w:rPr>
        <w:t>Regner, P. et al.</w:t>
      </w:r>
      <w:r w:rsidR="008458C1" w:rsidRPr="0073361F">
        <w:rPr>
          <w:rFonts w:ascii="Arial" w:hAnsi="Arial" w:cs="Arial"/>
          <w:sz w:val="22"/>
          <w:szCs w:val="22"/>
        </w:rPr>
        <w:t xml:space="preserve"> (2020) </w:t>
      </w:r>
      <w:r w:rsidR="008458C1" w:rsidRPr="0073361F">
        <w:rPr>
          <w:rFonts w:ascii="Arial" w:hAnsi="Arial" w:cs="Arial"/>
          <w:i/>
          <w:iCs/>
          <w:sz w:val="22"/>
          <w:szCs w:val="22"/>
        </w:rPr>
        <w:t>Exploring Strategy</w:t>
      </w:r>
      <w:r w:rsidR="008458C1" w:rsidRPr="0073361F">
        <w:rPr>
          <w:rFonts w:ascii="Arial" w:hAnsi="Arial" w:cs="Arial"/>
          <w:sz w:val="22"/>
          <w:szCs w:val="22"/>
        </w:rPr>
        <w:t>. 12</w:t>
      </w:r>
      <w:r w:rsidR="008458C1" w:rsidRPr="0073361F">
        <w:rPr>
          <w:rFonts w:ascii="Arial" w:hAnsi="Arial" w:cs="Arial"/>
          <w:sz w:val="22"/>
          <w:szCs w:val="22"/>
          <w:vertAlign w:val="superscript"/>
        </w:rPr>
        <w:t>th</w:t>
      </w:r>
      <w:r w:rsidR="008458C1" w:rsidRPr="0073361F">
        <w:rPr>
          <w:rFonts w:ascii="Arial" w:hAnsi="Arial" w:cs="Arial"/>
          <w:sz w:val="22"/>
          <w:szCs w:val="22"/>
        </w:rPr>
        <w:t xml:space="preserve"> Ed. Harlow: Pearson Education</w:t>
      </w:r>
    </w:p>
    <w:p w14:paraId="1BC47A4D" w14:textId="77777777" w:rsidR="000C6D42" w:rsidRDefault="000C6D42" w:rsidP="00A41BA6">
      <w:pPr>
        <w:jc w:val="both"/>
        <w:rPr>
          <w:rFonts w:ascii="Arial" w:hAnsi="Arial" w:cs="Arial"/>
          <w:sz w:val="22"/>
          <w:szCs w:val="22"/>
        </w:rPr>
      </w:pPr>
    </w:p>
    <w:p w14:paraId="448EFCAB" w14:textId="77777777" w:rsidR="000C6D42" w:rsidRPr="00F92973" w:rsidRDefault="000C6D42" w:rsidP="00760B5B">
      <w:pPr>
        <w:spacing w:line="360" w:lineRule="auto"/>
        <w:jc w:val="both"/>
        <w:rPr>
          <w:rFonts w:ascii="Arial" w:hAnsi="Arial" w:cs="Arial"/>
          <w:sz w:val="22"/>
          <w:szCs w:val="22"/>
        </w:rPr>
      </w:pPr>
      <w:r w:rsidRPr="00F92973">
        <w:rPr>
          <w:rFonts w:ascii="Arial" w:hAnsi="Arial" w:cs="Arial"/>
          <w:sz w:val="22"/>
          <w:szCs w:val="22"/>
        </w:rPr>
        <w:t xml:space="preserve">PES (2019) </w:t>
      </w:r>
      <w:r w:rsidRPr="00F92973">
        <w:rPr>
          <w:rFonts w:ascii="Arial" w:hAnsi="Arial" w:cs="Arial"/>
          <w:i/>
          <w:iCs/>
          <w:sz w:val="22"/>
          <w:szCs w:val="22"/>
        </w:rPr>
        <w:t xml:space="preserve">UK automotive sector- challenges and opportunities. </w:t>
      </w:r>
      <w:r w:rsidRPr="00F92973">
        <w:rPr>
          <w:rFonts w:ascii="Arial" w:hAnsi="Arial" w:cs="Arial"/>
          <w:sz w:val="22"/>
          <w:szCs w:val="22"/>
        </w:rPr>
        <w:t>Available at:</w:t>
      </w:r>
    </w:p>
    <w:p w14:paraId="3C800164" w14:textId="77777777" w:rsidR="000C6D42" w:rsidRDefault="00120B9A" w:rsidP="00760B5B">
      <w:pPr>
        <w:spacing w:line="360" w:lineRule="auto"/>
        <w:jc w:val="both"/>
        <w:rPr>
          <w:rFonts w:ascii="Arial" w:hAnsi="Arial" w:cs="Arial"/>
          <w:sz w:val="22"/>
          <w:szCs w:val="22"/>
        </w:rPr>
      </w:pPr>
      <w:hyperlink r:id="rId16" w:history="1">
        <w:r w:rsidR="000C6D42" w:rsidRPr="00F92973">
          <w:rPr>
            <w:rStyle w:val="Hyperlink"/>
            <w:rFonts w:ascii="Arial" w:hAnsi="Arial" w:cs="Arial"/>
            <w:sz w:val="22"/>
            <w:szCs w:val="22"/>
          </w:rPr>
          <w:t>https://www.pesmedia.com/uk-automotive-industry-challenges-opportunities</w:t>
        </w:r>
      </w:hyperlink>
      <w:r w:rsidR="000C6D42" w:rsidRPr="00F92973">
        <w:rPr>
          <w:rFonts w:ascii="Arial" w:hAnsi="Arial" w:cs="Arial"/>
          <w:sz w:val="22"/>
          <w:szCs w:val="22"/>
        </w:rPr>
        <w:t xml:space="preserve"> (Accessed: 15 December 2021)</w:t>
      </w:r>
    </w:p>
    <w:p w14:paraId="38ACCFFF" w14:textId="77777777" w:rsidR="000C6D42" w:rsidRPr="0073361F" w:rsidRDefault="000C6D42" w:rsidP="00760B5B">
      <w:pPr>
        <w:spacing w:line="360" w:lineRule="auto"/>
        <w:jc w:val="both"/>
        <w:rPr>
          <w:rFonts w:ascii="Arial" w:hAnsi="Arial" w:cs="Arial"/>
          <w:sz w:val="22"/>
          <w:szCs w:val="22"/>
        </w:rPr>
      </w:pPr>
    </w:p>
    <w:p w14:paraId="3DACA072" w14:textId="4D799C8E" w:rsidR="000C6D42" w:rsidRDefault="000C6D42" w:rsidP="000C6D42">
      <w:pPr>
        <w:spacing w:line="360" w:lineRule="auto"/>
        <w:jc w:val="both"/>
        <w:rPr>
          <w:rFonts w:ascii="Arial" w:hAnsi="Arial" w:cs="Arial"/>
          <w:sz w:val="22"/>
          <w:szCs w:val="22"/>
        </w:rPr>
      </w:pPr>
      <w:r w:rsidRPr="0073361F">
        <w:rPr>
          <w:rFonts w:ascii="Arial" w:hAnsi="Arial" w:cs="Arial"/>
          <w:sz w:val="22"/>
          <w:szCs w:val="22"/>
        </w:rPr>
        <w:lastRenderedPageBreak/>
        <w:t xml:space="preserve">ONS (2020) </w:t>
      </w:r>
      <w:r w:rsidRPr="0073361F">
        <w:rPr>
          <w:rFonts w:ascii="Arial" w:hAnsi="Arial" w:cs="Arial"/>
          <w:i/>
          <w:iCs/>
          <w:sz w:val="22"/>
          <w:szCs w:val="22"/>
        </w:rPr>
        <w:t>Coronavirus and the impact on UK households and businesses.</w:t>
      </w:r>
      <w:r w:rsidRPr="0073361F">
        <w:rPr>
          <w:rFonts w:ascii="Arial" w:hAnsi="Arial" w:cs="Arial"/>
          <w:sz w:val="22"/>
          <w:szCs w:val="22"/>
        </w:rPr>
        <w:t xml:space="preserve"> Available at:  </w:t>
      </w:r>
      <w:hyperlink r:id="rId17" w:history="1">
        <w:r w:rsidRPr="0073361F">
          <w:rPr>
            <w:rStyle w:val="Hyperlink"/>
            <w:rFonts w:ascii="Arial" w:hAnsi="Arial" w:cs="Arial"/>
            <w:sz w:val="22"/>
            <w:szCs w:val="22"/>
          </w:rPr>
          <w:t>https://www.ons.gov.uk/economy/nationalaccounts/uksectoraccounts/articles/coronavirusandtheimpactonukhouseholdsandbusinesses/2020</w:t>
        </w:r>
      </w:hyperlink>
      <w:r w:rsidRPr="0073361F">
        <w:rPr>
          <w:rFonts w:ascii="Arial" w:hAnsi="Arial" w:cs="Arial"/>
          <w:sz w:val="22"/>
          <w:szCs w:val="22"/>
        </w:rPr>
        <w:t xml:space="preserve"> (Accessed: 14 December 2021)</w:t>
      </w:r>
    </w:p>
    <w:p w14:paraId="4D77D824" w14:textId="77777777" w:rsidR="00760B5B" w:rsidRDefault="00760B5B" w:rsidP="000C6D42">
      <w:pPr>
        <w:spacing w:line="360" w:lineRule="auto"/>
        <w:jc w:val="both"/>
        <w:rPr>
          <w:rFonts w:ascii="Arial" w:hAnsi="Arial" w:cs="Arial"/>
          <w:sz w:val="22"/>
          <w:szCs w:val="22"/>
        </w:rPr>
      </w:pPr>
    </w:p>
    <w:p w14:paraId="61EEE08D" w14:textId="1A3676D3" w:rsidR="000C6D42" w:rsidRDefault="000C6D42" w:rsidP="000C6D42">
      <w:pPr>
        <w:spacing w:line="360" w:lineRule="auto"/>
        <w:jc w:val="both"/>
        <w:rPr>
          <w:rFonts w:ascii="Arial" w:hAnsi="Arial" w:cs="Arial"/>
          <w:sz w:val="22"/>
          <w:szCs w:val="22"/>
        </w:rPr>
      </w:pPr>
      <w:r>
        <w:rPr>
          <w:rFonts w:ascii="Arial" w:hAnsi="Arial" w:cs="Arial"/>
          <w:sz w:val="22"/>
          <w:szCs w:val="22"/>
        </w:rPr>
        <w:t xml:space="preserve">Land Rover (2020) </w:t>
      </w:r>
      <w:r w:rsidRPr="00760B5B">
        <w:rPr>
          <w:rFonts w:ascii="Arial" w:hAnsi="Arial" w:cs="Arial"/>
          <w:i/>
          <w:iCs/>
          <w:sz w:val="22"/>
          <w:szCs w:val="22"/>
        </w:rPr>
        <w:t>Jaguar Land Rover uses aerospace technology to develop lightweight vehicles</w:t>
      </w:r>
      <w:r>
        <w:rPr>
          <w:rFonts w:ascii="Arial" w:hAnsi="Arial" w:cs="Arial"/>
          <w:sz w:val="22"/>
          <w:szCs w:val="22"/>
        </w:rPr>
        <w:t xml:space="preserve">. Available at: </w:t>
      </w:r>
      <w:hyperlink r:id="rId18" w:history="1">
        <w:r w:rsidRPr="006D58F8">
          <w:rPr>
            <w:rStyle w:val="Hyperlink"/>
            <w:rFonts w:ascii="Arial" w:hAnsi="Arial" w:cs="Arial"/>
            <w:sz w:val="22"/>
            <w:szCs w:val="22"/>
          </w:rPr>
          <w:t>https://media.jaguarlandrover.com/video-pack/jaguar-land-rover-using-aerospace-technology-develop-future-lightweight-vehicles</w:t>
        </w:r>
      </w:hyperlink>
      <w:r>
        <w:rPr>
          <w:rFonts w:ascii="Arial" w:hAnsi="Arial" w:cs="Arial"/>
          <w:sz w:val="22"/>
          <w:szCs w:val="22"/>
        </w:rPr>
        <w:t xml:space="preserve"> (Accessed: 20 December 2021)</w:t>
      </w:r>
    </w:p>
    <w:p w14:paraId="367933BA" w14:textId="77777777" w:rsidR="00760B5B" w:rsidRDefault="00760B5B" w:rsidP="000C6D42">
      <w:pPr>
        <w:spacing w:line="360" w:lineRule="auto"/>
        <w:jc w:val="both"/>
        <w:rPr>
          <w:rFonts w:ascii="Arial" w:hAnsi="Arial" w:cs="Arial"/>
          <w:sz w:val="22"/>
          <w:szCs w:val="22"/>
        </w:rPr>
      </w:pPr>
    </w:p>
    <w:p w14:paraId="48E4EFA4" w14:textId="63FE6ACF" w:rsidR="000C6D42" w:rsidRDefault="000C6D42" w:rsidP="000C6D42">
      <w:pPr>
        <w:spacing w:line="360" w:lineRule="auto"/>
        <w:jc w:val="both"/>
        <w:rPr>
          <w:rFonts w:ascii="Arial" w:hAnsi="Arial" w:cs="Arial"/>
          <w:sz w:val="22"/>
          <w:szCs w:val="22"/>
        </w:rPr>
      </w:pPr>
      <w:r>
        <w:rPr>
          <w:rFonts w:ascii="Arial" w:hAnsi="Arial" w:cs="Arial"/>
          <w:sz w:val="22"/>
          <w:szCs w:val="22"/>
        </w:rPr>
        <w:t xml:space="preserve">BNEF (2021) </w:t>
      </w:r>
      <w:r w:rsidRPr="00AA4E59">
        <w:rPr>
          <w:rFonts w:ascii="Arial" w:hAnsi="Arial" w:cs="Arial"/>
          <w:i/>
          <w:iCs/>
          <w:sz w:val="22"/>
          <w:szCs w:val="22"/>
        </w:rPr>
        <w:t>Electric Vehicle Outlook 2021.</w:t>
      </w:r>
      <w:r w:rsidRPr="0073361F">
        <w:rPr>
          <w:rFonts w:ascii="Arial" w:hAnsi="Arial" w:cs="Arial"/>
          <w:sz w:val="22"/>
          <w:szCs w:val="22"/>
        </w:rPr>
        <w:t xml:space="preserve"> Available at: </w:t>
      </w:r>
      <w:hyperlink r:id="rId19" w:history="1">
        <w:r w:rsidRPr="0073361F">
          <w:rPr>
            <w:rStyle w:val="Hyperlink"/>
            <w:rFonts w:ascii="Arial" w:hAnsi="Arial" w:cs="Arial"/>
            <w:sz w:val="22"/>
            <w:szCs w:val="22"/>
          </w:rPr>
          <w:t>https://about.bnef.com/electric-vehicle-outlook</w:t>
        </w:r>
      </w:hyperlink>
      <w:r w:rsidRPr="0073361F">
        <w:rPr>
          <w:rFonts w:ascii="Arial" w:hAnsi="Arial" w:cs="Arial"/>
          <w:sz w:val="22"/>
          <w:szCs w:val="22"/>
        </w:rPr>
        <w:t xml:space="preserve"> (Accessed: 13 December 2021)</w:t>
      </w:r>
    </w:p>
    <w:p w14:paraId="3E2F1FBA" w14:textId="77777777" w:rsidR="000C6D42" w:rsidRPr="0073361F" w:rsidRDefault="000C6D42" w:rsidP="000C6D42">
      <w:pPr>
        <w:spacing w:line="360" w:lineRule="auto"/>
        <w:jc w:val="both"/>
        <w:rPr>
          <w:rFonts w:ascii="Arial" w:hAnsi="Arial" w:cs="Arial"/>
          <w:sz w:val="22"/>
          <w:szCs w:val="22"/>
        </w:rPr>
      </w:pPr>
    </w:p>
    <w:p w14:paraId="23CE394E" w14:textId="75804B10" w:rsidR="000C6D42" w:rsidRDefault="000C6D42" w:rsidP="000C6D42">
      <w:pPr>
        <w:spacing w:line="360" w:lineRule="auto"/>
        <w:jc w:val="both"/>
        <w:rPr>
          <w:rFonts w:ascii="Arial" w:hAnsi="Arial" w:cs="Arial"/>
          <w:sz w:val="22"/>
          <w:szCs w:val="22"/>
        </w:rPr>
      </w:pPr>
      <w:r>
        <w:rPr>
          <w:rFonts w:ascii="Arial" w:hAnsi="Arial" w:cs="Arial"/>
          <w:sz w:val="22"/>
          <w:szCs w:val="22"/>
        </w:rPr>
        <w:t xml:space="preserve">Land Rover (2021) </w:t>
      </w:r>
      <w:r w:rsidRPr="00760B5B">
        <w:rPr>
          <w:rFonts w:ascii="Arial" w:hAnsi="Arial" w:cs="Arial"/>
          <w:i/>
          <w:iCs/>
          <w:sz w:val="22"/>
          <w:szCs w:val="22"/>
        </w:rPr>
        <w:t>JLR reimagines the future of modern luxury by design</w:t>
      </w:r>
      <w:r>
        <w:rPr>
          <w:rFonts w:ascii="Arial" w:hAnsi="Arial" w:cs="Arial"/>
          <w:sz w:val="22"/>
          <w:szCs w:val="22"/>
        </w:rPr>
        <w:t xml:space="preserve">. Available at: </w:t>
      </w:r>
      <w:hyperlink r:id="rId20" w:history="1">
        <w:r w:rsidRPr="006D58F8">
          <w:rPr>
            <w:rStyle w:val="Hyperlink"/>
            <w:rFonts w:ascii="Arial" w:hAnsi="Arial" w:cs="Arial"/>
            <w:sz w:val="22"/>
            <w:szCs w:val="22"/>
          </w:rPr>
          <w:t>https://media.landrover.com/en-gb/news/2021/02/jaguar-land-rover-reimagines-future-modern-luxury-design</w:t>
        </w:r>
      </w:hyperlink>
      <w:r>
        <w:rPr>
          <w:rFonts w:ascii="Arial" w:hAnsi="Arial" w:cs="Arial"/>
          <w:sz w:val="22"/>
          <w:szCs w:val="22"/>
        </w:rPr>
        <w:t xml:space="preserve"> (Accessed: 20 December 2021)</w:t>
      </w:r>
    </w:p>
    <w:p w14:paraId="55CC92E2" w14:textId="77777777" w:rsidR="00760B5B" w:rsidRPr="0073361F" w:rsidRDefault="00760B5B" w:rsidP="000C6D42">
      <w:pPr>
        <w:spacing w:line="360" w:lineRule="auto"/>
        <w:jc w:val="both"/>
        <w:rPr>
          <w:rFonts w:ascii="Arial" w:hAnsi="Arial" w:cs="Arial"/>
          <w:sz w:val="22"/>
          <w:szCs w:val="22"/>
        </w:rPr>
      </w:pPr>
    </w:p>
    <w:p w14:paraId="1628C2AC" w14:textId="4E568E89" w:rsidR="001731E9" w:rsidRDefault="00EE4B07" w:rsidP="00A41BA6">
      <w:pPr>
        <w:spacing w:line="360" w:lineRule="auto"/>
        <w:jc w:val="both"/>
        <w:rPr>
          <w:rFonts w:ascii="Arial" w:hAnsi="Arial" w:cs="Arial"/>
          <w:sz w:val="22"/>
          <w:szCs w:val="22"/>
        </w:rPr>
      </w:pPr>
      <w:r w:rsidRPr="0073361F">
        <w:rPr>
          <w:rFonts w:ascii="Arial" w:hAnsi="Arial" w:cs="Arial"/>
          <w:sz w:val="22"/>
          <w:szCs w:val="22"/>
        </w:rPr>
        <w:t xml:space="preserve">SMMT (2021) </w:t>
      </w:r>
      <w:r w:rsidRPr="0073361F">
        <w:rPr>
          <w:rFonts w:ascii="Arial" w:hAnsi="Arial" w:cs="Arial"/>
          <w:i/>
          <w:iCs/>
          <w:sz w:val="22"/>
          <w:szCs w:val="22"/>
        </w:rPr>
        <w:t>Vehicles remain Britain’s most valuable trade good as export reach £27bn.</w:t>
      </w:r>
      <w:r w:rsidRPr="0073361F">
        <w:rPr>
          <w:rFonts w:ascii="Arial" w:hAnsi="Arial" w:cs="Arial"/>
          <w:sz w:val="22"/>
          <w:szCs w:val="22"/>
        </w:rPr>
        <w:t xml:space="preserve"> Available at: </w:t>
      </w:r>
      <w:hyperlink r:id="rId21" w:history="1">
        <w:r w:rsidRPr="0073361F">
          <w:rPr>
            <w:rStyle w:val="Hyperlink"/>
            <w:rFonts w:ascii="Arial" w:hAnsi="Arial" w:cs="Arial"/>
            <w:sz w:val="22"/>
            <w:szCs w:val="22"/>
          </w:rPr>
          <w:t>https://www.smmt.co.uk/2021/10/vehicles-remain-britains-most-valuable-trade-good-as-export-revenues-reach-27-billion</w:t>
        </w:r>
      </w:hyperlink>
      <w:r w:rsidRPr="0073361F">
        <w:rPr>
          <w:rFonts w:ascii="Arial" w:hAnsi="Arial" w:cs="Arial"/>
          <w:sz w:val="22"/>
          <w:szCs w:val="22"/>
        </w:rPr>
        <w:t xml:space="preserve"> (Accessed: 13 December 2021)</w:t>
      </w:r>
    </w:p>
    <w:p w14:paraId="69A6FDFA" w14:textId="77777777" w:rsidR="00760B5B" w:rsidRDefault="00760B5B" w:rsidP="00A41BA6">
      <w:pPr>
        <w:spacing w:line="360" w:lineRule="auto"/>
        <w:jc w:val="both"/>
        <w:rPr>
          <w:rFonts w:ascii="Arial" w:hAnsi="Arial" w:cs="Arial"/>
          <w:sz w:val="22"/>
          <w:szCs w:val="22"/>
        </w:rPr>
      </w:pPr>
    </w:p>
    <w:p w14:paraId="16F0A262" w14:textId="5A4C9ECA" w:rsidR="006130D5" w:rsidRDefault="006130D5" w:rsidP="00A41BA6">
      <w:pPr>
        <w:spacing w:line="360" w:lineRule="auto"/>
        <w:jc w:val="both"/>
        <w:rPr>
          <w:rFonts w:ascii="Arial" w:hAnsi="Arial" w:cs="Arial"/>
          <w:sz w:val="22"/>
          <w:szCs w:val="22"/>
        </w:rPr>
      </w:pPr>
      <w:r>
        <w:rPr>
          <w:rFonts w:ascii="Arial" w:hAnsi="Arial" w:cs="Arial"/>
          <w:sz w:val="22"/>
          <w:szCs w:val="22"/>
        </w:rPr>
        <w:t xml:space="preserve">Worthington, I. and Britton, C. (2006) </w:t>
      </w:r>
      <w:r w:rsidRPr="00760B5B">
        <w:rPr>
          <w:rFonts w:ascii="Arial" w:hAnsi="Arial" w:cs="Arial"/>
          <w:i/>
          <w:iCs/>
          <w:sz w:val="22"/>
          <w:szCs w:val="22"/>
        </w:rPr>
        <w:t>The business environment</w:t>
      </w:r>
      <w:r w:rsidR="006B1802" w:rsidRPr="00760B5B">
        <w:rPr>
          <w:rFonts w:ascii="Arial" w:hAnsi="Arial" w:cs="Arial"/>
          <w:i/>
          <w:iCs/>
          <w:sz w:val="22"/>
          <w:szCs w:val="22"/>
        </w:rPr>
        <w:t>.</w:t>
      </w:r>
      <w:r w:rsidR="006B1802">
        <w:rPr>
          <w:rFonts w:ascii="Arial" w:hAnsi="Arial" w:cs="Arial"/>
          <w:sz w:val="22"/>
          <w:szCs w:val="22"/>
        </w:rPr>
        <w:t xml:space="preserve"> 5</w:t>
      </w:r>
      <w:r w:rsidR="006B1802" w:rsidRPr="006B1802">
        <w:rPr>
          <w:rFonts w:ascii="Arial" w:hAnsi="Arial" w:cs="Arial"/>
          <w:sz w:val="22"/>
          <w:szCs w:val="22"/>
          <w:vertAlign w:val="superscript"/>
        </w:rPr>
        <w:t>th</w:t>
      </w:r>
      <w:r w:rsidR="006B1802">
        <w:rPr>
          <w:rFonts w:ascii="Arial" w:hAnsi="Arial" w:cs="Arial"/>
          <w:sz w:val="22"/>
          <w:szCs w:val="22"/>
        </w:rPr>
        <w:t xml:space="preserve"> Ed. Harlow: Pearson Prentice Hall</w:t>
      </w:r>
    </w:p>
    <w:p w14:paraId="6E1D8835" w14:textId="77777777" w:rsidR="00CB14D4" w:rsidRDefault="00CB14D4" w:rsidP="00A41BA6">
      <w:pPr>
        <w:spacing w:line="360" w:lineRule="auto"/>
        <w:jc w:val="both"/>
        <w:rPr>
          <w:rFonts w:ascii="Arial" w:hAnsi="Arial" w:cs="Arial"/>
          <w:sz w:val="22"/>
          <w:szCs w:val="22"/>
        </w:rPr>
      </w:pPr>
    </w:p>
    <w:p w14:paraId="7E73B483" w14:textId="37E101D2" w:rsidR="00EE68FE" w:rsidRDefault="00EE68FE" w:rsidP="00A41BA6">
      <w:pPr>
        <w:spacing w:line="360" w:lineRule="auto"/>
        <w:jc w:val="both"/>
        <w:rPr>
          <w:rFonts w:ascii="Arial" w:hAnsi="Arial" w:cs="Arial"/>
          <w:sz w:val="22"/>
          <w:szCs w:val="22"/>
        </w:rPr>
      </w:pPr>
    </w:p>
    <w:p w14:paraId="18D6DF63" w14:textId="77777777" w:rsidR="00CB14D4" w:rsidRPr="0073361F" w:rsidRDefault="00CB14D4" w:rsidP="00A41BA6">
      <w:pPr>
        <w:jc w:val="both"/>
        <w:rPr>
          <w:rFonts w:ascii="Arial" w:hAnsi="Arial" w:cs="Arial"/>
          <w:sz w:val="22"/>
          <w:szCs w:val="22"/>
        </w:rPr>
      </w:pPr>
    </w:p>
    <w:p w14:paraId="1FFB09E8" w14:textId="7CB7CC0A" w:rsidR="00F41C05" w:rsidRDefault="00F41C05" w:rsidP="00A41BA6">
      <w:pPr>
        <w:jc w:val="both"/>
        <w:rPr>
          <w:rFonts w:ascii="Arial" w:hAnsi="Arial" w:cs="Arial"/>
          <w:sz w:val="22"/>
          <w:szCs w:val="22"/>
        </w:rPr>
      </w:pPr>
    </w:p>
    <w:p w14:paraId="321B95C4" w14:textId="674D5D0A" w:rsidR="00F41C05" w:rsidRDefault="00F41C05" w:rsidP="00A41BA6">
      <w:pPr>
        <w:jc w:val="both"/>
        <w:rPr>
          <w:rFonts w:ascii="Arial" w:hAnsi="Arial" w:cs="Arial"/>
          <w:sz w:val="22"/>
          <w:szCs w:val="22"/>
        </w:rPr>
      </w:pPr>
    </w:p>
    <w:p w14:paraId="1DF7247F" w14:textId="2D3FEA23" w:rsidR="00F41C05" w:rsidRDefault="00F41C05" w:rsidP="00A41BA6">
      <w:pPr>
        <w:jc w:val="both"/>
        <w:rPr>
          <w:rFonts w:ascii="Arial" w:hAnsi="Arial" w:cs="Arial"/>
          <w:sz w:val="22"/>
          <w:szCs w:val="22"/>
        </w:rPr>
      </w:pPr>
    </w:p>
    <w:p w14:paraId="08061DEE" w14:textId="6DB6E570" w:rsidR="00F41C05" w:rsidRDefault="00F41C05" w:rsidP="00A41BA6">
      <w:pPr>
        <w:jc w:val="both"/>
        <w:rPr>
          <w:rFonts w:ascii="Arial" w:hAnsi="Arial" w:cs="Arial"/>
          <w:sz w:val="22"/>
          <w:szCs w:val="22"/>
        </w:rPr>
      </w:pPr>
    </w:p>
    <w:p w14:paraId="1C8CD973" w14:textId="627EC9A5" w:rsidR="00F41C05" w:rsidRDefault="00F41C05" w:rsidP="00A41BA6">
      <w:pPr>
        <w:jc w:val="both"/>
        <w:rPr>
          <w:rFonts w:ascii="Arial" w:hAnsi="Arial" w:cs="Arial"/>
          <w:sz w:val="22"/>
          <w:szCs w:val="22"/>
        </w:rPr>
      </w:pPr>
    </w:p>
    <w:p w14:paraId="350AB9FA" w14:textId="778D6909" w:rsidR="00F41C05" w:rsidRDefault="00F41C05" w:rsidP="00A41BA6">
      <w:pPr>
        <w:jc w:val="both"/>
        <w:rPr>
          <w:rFonts w:ascii="Arial" w:hAnsi="Arial" w:cs="Arial"/>
          <w:sz w:val="22"/>
          <w:szCs w:val="22"/>
        </w:rPr>
      </w:pPr>
    </w:p>
    <w:p w14:paraId="07036779" w14:textId="28A54155" w:rsidR="00F41C05" w:rsidRDefault="00F41C05" w:rsidP="00A41BA6">
      <w:pPr>
        <w:jc w:val="both"/>
        <w:rPr>
          <w:rFonts w:ascii="Arial" w:hAnsi="Arial" w:cs="Arial"/>
          <w:sz w:val="22"/>
          <w:szCs w:val="22"/>
        </w:rPr>
      </w:pPr>
    </w:p>
    <w:p w14:paraId="66C83271" w14:textId="29440DB7" w:rsidR="00F41C05" w:rsidRDefault="00F41C05" w:rsidP="00A41BA6">
      <w:pPr>
        <w:jc w:val="both"/>
        <w:rPr>
          <w:rFonts w:ascii="Arial" w:hAnsi="Arial" w:cs="Arial"/>
          <w:sz w:val="22"/>
          <w:szCs w:val="22"/>
        </w:rPr>
      </w:pPr>
    </w:p>
    <w:p w14:paraId="32CEF834" w14:textId="4914AABF" w:rsidR="00F41C05" w:rsidRDefault="00F41C05" w:rsidP="00A41BA6">
      <w:pPr>
        <w:jc w:val="both"/>
        <w:rPr>
          <w:rFonts w:ascii="Arial" w:hAnsi="Arial" w:cs="Arial"/>
          <w:sz w:val="22"/>
          <w:szCs w:val="22"/>
        </w:rPr>
      </w:pPr>
    </w:p>
    <w:p w14:paraId="21856922" w14:textId="108B9568" w:rsidR="001731E9" w:rsidRDefault="001731E9" w:rsidP="00A41BA6">
      <w:pPr>
        <w:jc w:val="both"/>
        <w:rPr>
          <w:rFonts w:ascii="Arial" w:hAnsi="Arial" w:cs="Arial"/>
          <w:sz w:val="22"/>
          <w:szCs w:val="22"/>
        </w:rPr>
      </w:pPr>
    </w:p>
    <w:p w14:paraId="55EF641D" w14:textId="242BBB80" w:rsidR="00734B77" w:rsidRDefault="00734B77" w:rsidP="00A41BA6">
      <w:pPr>
        <w:jc w:val="both"/>
        <w:rPr>
          <w:rFonts w:ascii="Arial" w:hAnsi="Arial" w:cs="Arial"/>
          <w:sz w:val="22"/>
          <w:szCs w:val="22"/>
        </w:rPr>
      </w:pPr>
    </w:p>
    <w:p w14:paraId="3CC4D758" w14:textId="66862D7F" w:rsidR="00760B5B" w:rsidRDefault="00760B5B" w:rsidP="00A41BA6">
      <w:pPr>
        <w:jc w:val="both"/>
        <w:rPr>
          <w:rFonts w:ascii="Arial" w:hAnsi="Arial" w:cs="Arial"/>
          <w:sz w:val="22"/>
          <w:szCs w:val="22"/>
        </w:rPr>
      </w:pPr>
    </w:p>
    <w:p w14:paraId="448C5BDF" w14:textId="57AD41B8" w:rsidR="00760B5B" w:rsidRDefault="00760B5B" w:rsidP="00A41BA6">
      <w:pPr>
        <w:jc w:val="both"/>
        <w:rPr>
          <w:rFonts w:ascii="Arial" w:hAnsi="Arial" w:cs="Arial"/>
          <w:sz w:val="22"/>
          <w:szCs w:val="22"/>
        </w:rPr>
      </w:pPr>
    </w:p>
    <w:p w14:paraId="2CBF032A" w14:textId="36E93B80" w:rsidR="00760B5B" w:rsidRDefault="00760B5B" w:rsidP="00A41BA6">
      <w:pPr>
        <w:jc w:val="both"/>
        <w:rPr>
          <w:rFonts w:ascii="Arial" w:hAnsi="Arial" w:cs="Arial"/>
          <w:sz w:val="22"/>
          <w:szCs w:val="22"/>
        </w:rPr>
      </w:pPr>
    </w:p>
    <w:p w14:paraId="2C9C5DCA" w14:textId="05C6E262" w:rsidR="00760B5B" w:rsidRDefault="00760B5B" w:rsidP="00A41BA6">
      <w:pPr>
        <w:jc w:val="both"/>
        <w:rPr>
          <w:rFonts w:ascii="Arial" w:hAnsi="Arial" w:cs="Arial"/>
          <w:sz w:val="22"/>
          <w:szCs w:val="22"/>
        </w:rPr>
      </w:pPr>
    </w:p>
    <w:p w14:paraId="39E76E78" w14:textId="7E85B327" w:rsidR="00760B5B" w:rsidRDefault="00760B5B" w:rsidP="00A41BA6">
      <w:pPr>
        <w:jc w:val="both"/>
        <w:rPr>
          <w:rFonts w:ascii="Arial" w:hAnsi="Arial" w:cs="Arial"/>
          <w:sz w:val="22"/>
          <w:szCs w:val="22"/>
        </w:rPr>
      </w:pPr>
    </w:p>
    <w:p w14:paraId="09A62AD1" w14:textId="46C54D8C" w:rsidR="00760B5B" w:rsidRDefault="00760B5B" w:rsidP="00A41BA6">
      <w:pPr>
        <w:jc w:val="both"/>
        <w:rPr>
          <w:rFonts w:ascii="Arial" w:hAnsi="Arial" w:cs="Arial"/>
          <w:sz w:val="22"/>
          <w:szCs w:val="22"/>
        </w:rPr>
      </w:pPr>
    </w:p>
    <w:p w14:paraId="1A3CC17D" w14:textId="77777777" w:rsidR="00760B5B" w:rsidRDefault="00760B5B" w:rsidP="00A41BA6">
      <w:pPr>
        <w:jc w:val="both"/>
        <w:rPr>
          <w:rFonts w:ascii="Arial" w:hAnsi="Arial" w:cs="Arial"/>
          <w:sz w:val="22"/>
          <w:szCs w:val="22"/>
        </w:rPr>
      </w:pPr>
    </w:p>
    <w:p w14:paraId="6CC8AE98" w14:textId="77777777" w:rsidR="001731E9" w:rsidRDefault="001731E9" w:rsidP="00A41BA6">
      <w:pPr>
        <w:jc w:val="both"/>
        <w:rPr>
          <w:rFonts w:ascii="Arial" w:hAnsi="Arial" w:cs="Arial"/>
          <w:sz w:val="22"/>
          <w:szCs w:val="22"/>
        </w:rPr>
      </w:pPr>
    </w:p>
    <w:p w14:paraId="35648DB3" w14:textId="3345DF02" w:rsidR="00F41C05" w:rsidRDefault="00F41C05" w:rsidP="00F41C05">
      <w:pPr>
        <w:jc w:val="center"/>
        <w:rPr>
          <w:rFonts w:ascii="Arial" w:hAnsi="Arial" w:cs="Arial"/>
          <w:b/>
          <w:bCs/>
          <w:sz w:val="22"/>
          <w:szCs w:val="22"/>
        </w:rPr>
      </w:pPr>
      <w:r w:rsidRPr="00F41C05">
        <w:rPr>
          <w:rFonts w:ascii="Arial" w:hAnsi="Arial" w:cs="Arial"/>
          <w:b/>
          <w:bCs/>
          <w:sz w:val="22"/>
          <w:szCs w:val="22"/>
        </w:rPr>
        <w:lastRenderedPageBreak/>
        <w:t>REFERENCES (FIGURES)</w:t>
      </w:r>
    </w:p>
    <w:p w14:paraId="1A891B08" w14:textId="18DECA71" w:rsidR="00F41C05" w:rsidRDefault="00F41C05" w:rsidP="00F41C05">
      <w:pPr>
        <w:jc w:val="center"/>
        <w:rPr>
          <w:rFonts w:ascii="Arial" w:hAnsi="Arial" w:cs="Arial"/>
          <w:b/>
          <w:bCs/>
          <w:sz w:val="22"/>
          <w:szCs w:val="22"/>
        </w:rPr>
      </w:pPr>
    </w:p>
    <w:p w14:paraId="3608FDEF" w14:textId="77777777" w:rsidR="00F41C05" w:rsidRPr="00F41C05" w:rsidRDefault="00F41C05" w:rsidP="00F41C05">
      <w:pPr>
        <w:jc w:val="center"/>
        <w:rPr>
          <w:rFonts w:ascii="Arial" w:hAnsi="Arial" w:cs="Arial"/>
          <w:b/>
          <w:bCs/>
          <w:sz w:val="22"/>
          <w:szCs w:val="22"/>
        </w:rPr>
      </w:pPr>
    </w:p>
    <w:p w14:paraId="37538583" w14:textId="06449F2D" w:rsidR="00F41C05" w:rsidRDefault="00F41C05" w:rsidP="00A91CF2">
      <w:pPr>
        <w:rPr>
          <w:rFonts w:ascii="Arial" w:hAnsi="Arial" w:cs="Arial"/>
          <w:sz w:val="22"/>
          <w:szCs w:val="22"/>
        </w:rPr>
      </w:pPr>
    </w:p>
    <w:p w14:paraId="51AC6376" w14:textId="77777777" w:rsidR="007E32BC" w:rsidRDefault="007E32BC" w:rsidP="00734B77">
      <w:pPr>
        <w:spacing w:line="360" w:lineRule="auto"/>
        <w:rPr>
          <w:rFonts w:ascii="Arial" w:hAnsi="Arial" w:cs="Arial"/>
          <w:sz w:val="22"/>
          <w:szCs w:val="22"/>
        </w:rPr>
      </w:pPr>
    </w:p>
    <w:p w14:paraId="19F98BC7" w14:textId="22C40718" w:rsidR="00F41C05" w:rsidRDefault="007A34D2" w:rsidP="001731E9">
      <w:pPr>
        <w:spacing w:line="360" w:lineRule="auto"/>
        <w:rPr>
          <w:rFonts w:ascii="Arial" w:hAnsi="Arial" w:cs="Arial"/>
          <w:sz w:val="22"/>
          <w:szCs w:val="22"/>
        </w:rPr>
      </w:pPr>
      <w:r>
        <w:rPr>
          <w:rFonts w:ascii="Arial" w:hAnsi="Arial" w:cs="Arial"/>
          <w:sz w:val="22"/>
          <w:szCs w:val="22"/>
        </w:rPr>
        <w:t xml:space="preserve">Land Rover (2021) </w:t>
      </w:r>
      <w:r w:rsidRPr="007A34D2">
        <w:rPr>
          <w:rFonts w:ascii="Arial" w:hAnsi="Arial" w:cs="Arial"/>
          <w:i/>
          <w:iCs/>
          <w:sz w:val="22"/>
          <w:szCs w:val="22"/>
        </w:rPr>
        <w:t>Land Rover Defender crowned 2021 World Car Design of the Year</w:t>
      </w:r>
      <w:r>
        <w:rPr>
          <w:rFonts w:ascii="Arial" w:hAnsi="Arial" w:cs="Arial"/>
          <w:sz w:val="22"/>
          <w:szCs w:val="22"/>
        </w:rPr>
        <w:t xml:space="preserve"> </w:t>
      </w:r>
      <w:r w:rsidR="00602240">
        <w:rPr>
          <w:rFonts w:ascii="Arial" w:hAnsi="Arial" w:cs="Arial"/>
          <w:sz w:val="22"/>
          <w:szCs w:val="22"/>
        </w:rPr>
        <w:t>[F</w:t>
      </w:r>
      <w:r w:rsidR="00C37BB4">
        <w:rPr>
          <w:rFonts w:ascii="Arial" w:hAnsi="Arial" w:cs="Arial"/>
          <w:sz w:val="22"/>
          <w:szCs w:val="22"/>
        </w:rPr>
        <w:t>igure</w:t>
      </w:r>
      <w:r w:rsidR="008E7892">
        <w:rPr>
          <w:rFonts w:ascii="Arial" w:hAnsi="Arial" w:cs="Arial"/>
          <w:sz w:val="22"/>
          <w:szCs w:val="22"/>
        </w:rPr>
        <w:t xml:space="preserve"> 1</w:t>
      </w:r>
      <w:r w:rsidR="00C37BB4">
        <w:rPr>
          <w:rFonts w:ascii="Arial" w:hAnsi="Arial" w:cs="Arial"/>
          <w:sz w:val="22"/>
          <w:szCs w:val="22"/>
        </w:rPr>
        <w:t xml:space="preserve">]. </w:t>
      </w:r>
      <w:r>
        <w:rPr>
          <w:rFonts w:ascii="Arial" w:hAnsi="Arial" w:cs="Arial"/>
          <w:sz w:val="22"/>
          <w:szCs w:val="22"/>
        </w:rPr>
        <w:t xml:space="preserve">Available at: </w:t>
      </w:r>
      <w:hyperlink r:id="rId22" w:history="1">
        <w:r w:rsidRPr="006D58F8">
          <w:rPr>
            <w:rStyle w:val="Hyperlink"/>
            <w:rFonts w:ascii="Arial" w:hAnsi="Arial" w:cs="Arial"/>
            <w:sz w:val="22"/>
            <w:szCs w:val="22"/>
          </w:rPr>
          <w:t>https://media.landrover.com/news/2021/04/land-rover-defender-crowned-2021-world-car-design-year</w:t>
        </w:r>
      </w:hyperlink>
      <w:r w:rsidR="00F41C05">
        <w:rPr>
          <w:rFonts w:ascii="Arial" w:hAnsi="Arial" w:cs="Arial"/>
          <w:sz w:val="22"/>
          <w:szCs w:val="22"/>
        </w:rPr>
        <w:t xml:space="preserve"> </w:t>
      </w:r>
      <w:r>
        <w:rPr>
          <w:rFonts w:ascii="Arial" w:hAnsi="Arial" w:cs="Arial"/>
          <w:sz w:val="22"/>
          <w:szCs w:val="22"/>
        </w:rPr>
        <w:t>(Accessed:</w:t>
      </w:r>
      <w:r w:rsidR="00F41C05">
        <w:rPr>
          <w:rFonts w:ascii="Arial" w:hAnsi="Arial" w:cs="Arial"/>
          <w:sz w:val="22"/>
          <w:szCs w:val="22"/>
        </w:rPr>
        <w:t xml:space="preserve"> 20 December 2021)</w:t>
      </w:r>
    </w:p>
    <w:p w14:paraId="796FE6F8" w14:textId="77777777" w:rsidR="008033E4" w:rsidRDefault="008033E4" w:rsidP="001731E9">
      <w:pPr>
        <w:spacing w:line="360" w:lineRule="auto"/>
        <w:rPr>
          <w:rFonts w:ascii="Arial" w:hAnsi="Arial" w:cs="Arial"/>
          <w:sz w:val="22"/>
          <w:szCs w:val="22"/>
        </w:rPr>
      </w:pPr>
    </w:p>
    <w:p w14:paraId="5EF68277" w14:textId="03D32A84" w:rsidR="008E7892" w:rsidRDefault="000A6249" w:rsidP="001731E9">
      <w:pPr>
        <w:spacing w:line="360" w:lineRule="auto"/>
        <w:rPr>
          <w:rFonts w:ascii="Arial" w:hAnsi="Arial" w:cs="Arial"/>
          <w:sz w:val="22"/>
          <w:szCs w:val="22"/>
        </w:rPr>
      </w:pPr>
      <w:r>
        <w:rPr>
          <w:rFonts w:ascii="Arial" w:hAnsi="Arial" w:cs="Arial"/>
          <w:sz w:val="22"/>
          <w:szCs w:val="22"/>
        </w:rPr>
        <w:t xml:space="preserve">JLR (2021) </w:t>
      </w:r>
      <w:r w:rsidR="008033E4" w:rsidRPr="000A6249">
        <w:rPr>
          <w:rFonts w:ascii="Arial" w:hAnsi="Arial" w:cs="Arial"/>
          <w:i/>
          <w:iCs/>
          <w:sz w:val="22"/>
          <w:szCs w:val="22"/>
        </w:rPr>
        <w:t xml:space="preserve">Jaguar Land Rover future air purification technology proven to inhibit viruses and bacteria by up to 97% </w:t>
      </w:r>
      <w:r w:rsidR="008033E4">
        <w:rPr>
          <w:rFonts w:ascii="Arial" w:hAnsi="Arial" w:cs="Arial"/>
          <w:sz w:val="22"/>
          <w:szCs w:val="22"/>
        </w:rPr>
        <w:t xml:space="preserve">[ Figure 2]. </w:t>
      </w:r>
      <w:r w:rsidR="008E7892">
        <w:rPr>
          <w:rFonts w:ascii="Arial" w:hAnsi="Arial" w:cs="Arial"/>
          <w:sz w:val="22"/>
          <w:szCs w:val="22"/>
        </w:rPr>
        <w:t xml:space="preserve">Available at: </w:t>
      </w:r>
      <w:hyperlink r:id="rId23" w:history="1">
        <w:r w:rsidR="008E7892" w:rsidRPr="006D58F8">
          <w:rPr>
            <w:rStyle w:val="Hyperlink"/>
            <w:rFonts w:ascii="Arial" w:hAnsi="Arial" w:cs="Arial"/>
            <w:sz w:val="22"/>
            <w:szCs w:val="22"/>
          </w:rPr>
          <w:t>https://media.jaguarlandrover.com/news/2021/03/jaguar-land-rovers-future-air-purification-technology-proven-inhibit-viruses-and-0</w:t>
        </w:r>
      </w:hyperlink>
      <w:r w:rsidR="008E7892">
        <w:rPr>
          <w:rFonts w:ascii="Arial" w:hAnsi="Arial" w:cs="Arial"/>
          <w:sz w:val="22"/>
          <w:szCs w:val="22"/>
        </w:rPr>
        <w:t xml:space="preserve"> (Accessed</w:t>
      </w:r>
      <w:r w:rsidR="002E4726">
        <w:rPr>
          <w:rFonts w:ascii="Arial" w:hAnsi="Arial" w:cs="Arial"/>
          <w:sz w:val="22"/>
          <w:szCs w:val="22"/>
        </w:rPr>
        <w:t>:</w:t>
      </w:r>
      <w:r w:rsidR="008E7892">
        <w:rPr>
          <w:rFonts w:ascii="Arial" w:hAnsi="Arial" w:cs="Arial"/>
          <w:sz w:val="22"/>
          <w:szCs w:val="22"/>
        </w:rPr>
        <w:t xml:space="preserve"> 20 December 2021)</w:t>
      </w:r>
    </w:p>
    <w:p w14:paraId="2E89D1F6" w14:textId="78489B10" w:rsidR="000A6249" w:rsidRDefault="000A6249" w:rsidP="001731E9">
      <w:pPr>
        <w:spacing w:line="360" w:lineRule="auto"/>
        <w:rPr>
          <w:rFonts w:ascii="Arial" w:hAnsi="Arial" w:cs="Arial"/>
          <w:sz w:val="22"/>
          <w:szCs w:val="22"/>
        </w:rPr>
      </w:pPr>
    </w:p>
    <w:p w14:paraId="1471A6B5" w14:textId="66B71328" w:rsidR="000A6249" w:rsidRDefault="00AA4E59" w:rsidP="001731E9">
      <w:pPr>
        <w:spacing w:line="360" w:lineRule="auto"/>
        <w:rPr>
          <w:rFonts w:ascii="Arial" w:hAnsi="Arial" w:cs="Arial"/>
          <w:sz w:val="22"/>
          <w:szCs w:val="22"/>
        </w:rPr>
      </w:pPr>
      <w:r>
        <w:rPr>
          <w:rFonts w:ascii="Arial" w:hAnsi="Arial" w:cs="Arial"/>
          <w:sz w:val="22"/>
          <w:szCs w:val="22"/>
        </w:rPr>
        <w:t xml:space="preserve">BNEF (2021) </w:t>
      </w:r>
      <w:r w:rsidRPr="00AA4E59">
        <w:rPr>
          <w:rFonts w:ascii="Arial" w:hAnsi="Arial" w:cs="Arial"/>
          <w:i/>
          <w:iCs/>
          <w:sz w:val="22"/>
          <w:szCs w:val="22"/>
        </w:rPr>
        <w:t>Electric Vehicle Outlook 2021</w:t>
      </w:r>
      <w:r>
        <w:rPr>
          <w:rFonts w:ascii="Arial" w:hAnsi="Arial" w:cs="Arial"/>
          <w:sz w:val="22"/>
          <w:szCs w:val="22"/>
        </w:rPr>
        <w:t xml:space="preserve"> [ Figure 3]. </w:t>
      </w:r>
      <w:r w:rsidR="000A6249">
        <w:rPr>
          <w:rFonts w:ascii="Arial" w:hAnsi="Arial" w:cs="Arial"/>
          <w:sz w:val="22"/>
          <w:szCs w:val="22"/>
        </w:rPr>
        <w:t xml:space="preserve">Available at: </w:t>
      </w:r>
      <w:hyperlink r:id="rId24" w:history="1">
        <w:r w:rsidR="000A6249" w:rsidRPr="006D58F8">
          <w:rPr>
            <w:rStyle w:val="Hyperlink"/>
            <w:rFonts w:ascii="Arial" w:hAnsi="Arial" w:cs="Arial"/>
            <w:sz w:val="22"/>
            <w:szCs w:val="22"/>
          </w:rPr>
          <w:t>https://about.bnef.com/electric-vehicle-outlook/</w:t>
        </w:r>
      </w:hyperlink>
      <w:r w:rsidR="000A6249">
        <w:rPr>
          <w:rFonts w:ascii="Arial" w:hAnsi="Arial" w:cs="Arial"/>
          <w:sz w:val="22"/>
          <w:szCs w:val="22"/>
        </w:rPr>
        <w:t xml:space="preserve"> (Accessed: 20 December 2021)</w:t>
      </w:r>
    </w:p>
    <w:p w14:paraId="10805477" w14:textId="263518C6" w:rsidR="000A6249" w:rsidRDefault="000A6249" w:rsidP="001731E9">
      <w:pPr>
        <w:spacing w:line="360" w:lineRule="auto"/>
        <w:rPr>
          <w:rFonts w:ascii="Arial" w:hAnsi="Arial" w:cs="Arial"/>
          <w:sz w:val="22"/>
          <w:szCs w:val="22"/>
        </w:rPr>
      </w:pPr>
    </w:p>
    <w:p w14:paraId="5E04241B" w14:textId="77777777" w:rsidR="000A6249" w:rsidRPr="00F92973" w:rsidRDefault="000A6249" w:rsidP="008E7892">
      <w:pPr>
        <w:rPr>
          <w:rFonts w:ascii="Arial" w:hAnsi="Arial" w:cs="Arial"/>
          <w:sz w:val="22"/>
          <w:szCs w:val="22"/>
        </w:rPr>
      </w:pPr>
    </w:p>
    <w:sectPr w:rsidR="000A6249" w:rsidRPr="00F92973" w:rsidSect="0058766C">
      <w:footerReference w:type="even" r:id="rId2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63B79" w14:textId="77777777" w:rsidR="00120B9A" w:rsidRDefault="00120B9A" w:rsidP="0058766C">
      <w:r>
        <w:separator/>
      </w:r>
    </w:p>
  </w:endnote>
  <w:endnote w:type="continuationSeparator" w:id="0">
    <w:p w14:paraId="3824179D" w14:textId="77777777" w:rsidR="00120B9A" w:rsidRDefault="00120B9A" w:rsidP="00587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6807251"/>
      <w:docPartObj>
        <w:docPartGallery w:val="Page Numbers (Bottom of Page)"/>
        <w:docPartUnique/>
      </w:docPartObj>
    </w:sdtPr>
    <w:sdtEndPr>
      <w:rPr>
        <w:rStyle w:val="PageNumber"/>
      </w:rPr>
    </w:sdtEndPr>
    <w:sdtContent>
      <w:p w14:paraId="7B52E7C3" w14:textId="1EA8D551" w:rsidR="0058766C" w:rsidRDefault="0058766C" w:rsidP="006D58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7B3952" w14:textId="77777777" w:rsidR="0058766C" w:rsidRDefault="0058766C" w:rsidP="0058766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3098070"/>
      <w:docPartObj>
        <w:docPartGallery w:val="Page Numbers (Bottom of Page)"/>
        <w:docPartUnique/>
      </w:docPartObj>
    </w:sdtPr>
    <w:sdtEndPr>
      <w:rPr>
        <w:rStyle w:val="PageNumber"/>
      </w:rPr>
    </w:sdtEndPr>
    <w:sdtContent>
      <w:p w14:paraId="26073995" w14:textId="419108B3" w:rsidR="0058766C" w:rsidRDefault="0058766C" w:rsidP="006D58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3023064" w14:textId="77777777" w:rsidR="0058766C" w:rsidRDefault="0058766C" w:rsidP="0058766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F59F7" w14:textId="77777777" w:rsidR="00120B9A" w:rsidRDefault="00120B9A" w:rsidP="0058766C">
      <w:r>
        <w:separator/>
      </w:r>
    </w:p>
  </w:footnote>
  <w:footnote w:type="continuationSeparator" w:id="0">
    <w:p w14:paraId="6EEB8DDA" w14:textId="77777777" w:rsidR="00120B9A" w:rsidRDefault="00120B9A" w:rsidP="00587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1C8D"/>
    <w:multiLevelType w:val="hybridMultilevel"/>
    <w:tmpl w:val="A9C45A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B6232AC"/>
    <w:multiLevelType w:val="hybridMultilevel"/>
    <w:tmpl w:val="F36AD2CA"/>
    <w:lvl w:ilvl="0" w:tplc="3A3431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1661B0"/>
    <w:multiLevelType w:val="hybridMultilevel"/>
    <w:tmpl w:val="7B34EB22"/>
    <w:lvl w:ilvl="0" w:tplc="2D58D81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1A4BED"/>
    <w:multiLevelType w:val="hybridMultilevel"/>
    <w:tmpl w:val="A9C45A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3B07EE5"/>
    <w:multiLevelType w:val="hybridMultilevel"/>
    <w:tmpl w:val="A9C45A02"/>
    <w:lvl w:ilvl="0" w:tplc="562E95C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481D88"/>
    <w:multiLevelType w:val="hybridMultilevel"/>
    <w:tmpl w:val="2C5083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CE3"/>
    <w:rsid w:val="00000CC1"/>
    <w:rsid w:val="00006CFA"/>
    <w:rsid w:val="00031668"/>
    <w:rsid w:val="000329A4"/>
    <w:rsid w:val="00033D79"/>
    <w:rsid w:val="00035328"/>
    <w:rsid w:val="000434EE"/>
    <w:rsid w:val="00043CB4"/>
    <w:rsid w:val="00055E71"/>
    <w:rsid w:val="00060683"/>
    <w:rsid w:val="00064788"/>
    <w:rsid w:val="00066462"/>
    <w:rsid w:val="0006743F"/>
    <w:rsid w:val="000725F3"/>
    <w:rsid w:val="000735E0"/>
    <w:rsid w:val="00076F7B"/>
    <w:rsid w:val="00080AB8"/>
    <w:rsid w:val="0008107E"/>
    <w:rsid w:val="000836B2"/>
    <w:rsid w:val="0009090E"/>
    <w:rsid w:val="000A0BFC"/>
    <w:rsid w:val="000A6249"/>
    <w:rsid w:val="000B7FAF"/>
    <w:rsid w:val="000C3CAF"/>
    <w:rsid w:val="000C6D42"/>
    <w:rsid w:val="000D5B01"/>
    <w:rsid w:val="000E443C"/>
    <w:rsid w:val="000F6CA6"/>
    <w:rsid w:val="000F7325"/>
    <w:rsid w:val="0010351D"/>
    <w:rsid w:val="00104EAC"/>
    <w:rsid w:val="00114EE2"/>
    <w:rsid w:val="00120B9A"/>
    <w:rsid w:val="0013170C"/>
    <w:rsid w:val="00132039"/>
    <w:rsid w:val="0013694E"/>
    <w:rsid w:val="00137B12"/>
    <w:rsid w:val="00151C5E"/>
    <w:rsid w:val="00164382"/>
    <w:rsid w:val="001731E9"/>
    <w:rsid w:val="0018132B"/>
    <w:rsid w:val="001871E9"/>
    <w:rsid w:val="001A2052"/>
    <w:rsid w:val="001B16FC"/>
    <w:rsid w:val="001B5DB0"/>
    <w:rsid w:val="001C1833"/>
    <w:rsid w:val="001C3595"/>
    <w:rsid w:val="001D3742"/>
    <w:rsid w:val="001E1FA7"/>
    <w:rsid w:val="001E4AD6"/>
    <w:rsid w:val="001E5F20"/>
    <w:rsid w:val="001F7CDC"/>
    <w:rsid w:val="002106B2"/>
    <w:rsid w:val="00221BD9"/>
    <w:rsid w:val="0022297F"/>
    <w:rsid w:val="0022384A"/>
    <w:rsid w:val="00230D7B"/>
    <w:rsid w:val="0023451F"/>
    <w:rsid w:val="00235BE4"/>
    <w:rsid w:val="00264D57"/>
    <w:rsid w:val="00271529"/>
    <w:rsid w:val="00272113"/>
    <w:rsid w:val="00274A32"/>
    <w:rsid w:val="00276168"/>
    <w:rsid w:val="00277A07"/>
    <w:rsid w:val="00280556"/>
    <w:rsid w:val="00283B79"/>
    <w:rsid w:val="00287994"/>
    <w:rsid w:val="00290C81"/>
    <w:rsid w:val="002954E9"/>
    <w:rsid w:val="00295CA5"/>
    <w:rsid w:val="002A42CB"/>
    <w:rsid w:val="002A544D"/>
    <w:rsid w:val="002B41E4"/>
    <w:rsid w:val="002C0154"/>
    <w:rsid w:val="002D2A7D"/>
    <w:rsid w:val="002E11C9"/>
    <w:rsid w:val="002E4726"/>
    <w:rsid w:val="002F373B"/>
    <w:rsid w:val="002F4CE7"/>
    <w:rsid w:val="00302E64"/>
    <w:rsid w:val="003104D6"/>
    <w:rsid w:val="003165BF"/>
    <w:rsid w:val="003346B7"/>
    <w:rsid w:val="00342D5B"/>
    <w:rsid w:val="003435BB"/>
    <w:rsid w:val="0034757A"/>
    <w:rsid w:val="00347799"/>
    <w:rsid w:val="003520FF"/>
    <w:rsid w:val="00360430"/>
    <w:rsid w:val="003639AC"/>
    <w:rsid w:val="00372507"/>
    <w:rsid w:val="00383121"/>
    <w:rsid w:val="003A4447"/>
    <w:rsid w:val="003A7C53"/>
    <w:rsid w:val="003B057A"/>
    <w:rsid w:val="003B1EEC"/>
    <w:rsid w:val="003B4480"/>
    <w:rsid w:val="003B547B"/>
    <w:rsid w:val="003B608D"/>
    <w:rsid w:val="003C14CD"/>
    <w:rsid w:val="003D666A"/>
    <w:rsid w:val="003E550D"/>
    <w:rsid w:val="00414D6B"/>
    <w:rsid w:val="004174ED"/>
    <w:rsid w:val="00421305"/>
    <w:rsid w:val="00421965"/>
    <w:rsid w:val="0042522C"/>
    <w:rsid w:val="004265A1"/>
    <w:rsid w:val="00427926"/>
    <w:rsid w:val="00434BCE"/>
    <w:rsid w:val="00435782"/>
    <w:rsid w:val="00436DD9"/>
    <w:rsid w:val="00446E77"/>
    <w:rsid w:val="00455F4E"/>
    <w:rsid w:val="00465195"/>
    <w:rsid w:val="00471E57"/>
    <w:rsid w:val="004765E2"/>
    <w:rsid w:val="0047733B"/>
    <w:rsid w:val="00480AFC"/>
    <w:rsid w:val="0048675E"/>
    <w:rsid w:val="00492C29"/>
    <w:rsid w:val="00496150"/>
    <w:rsid w:val="004A15F2"/>
    <w:rsid w:val="004A3786"/>
    <w:rsid w:val="004A436E"/>
    <w:rsid w:val="004B68C3"/>
    <w:rsid w:val="004C1354"/>
    <w:rsid w:val="004C1ABE"/>
    <w:rsid w:val="004C3A77"/>
    <w:rsid w:val="004C7522"/>
    <w:rsid w:val="004D397A"/>
    <w:rsid w:val="004D56B9"/>
    <w:rsid w:val="004F07CA"/>
    <w:rsid w:val="00501425"/>
    <w:rsid w:val="00504EE0"/>
    <w:rsid w:val="00522340"/>
    <w:rsid w:val="005268C5"/>
    <w:rsid w:val="005454A2"/>
    <w:rsid w:val="00552EF6"/>
    <w:rsid w:val="00553008"/>
    <w:rsid w:val="00567E9F"/>
    <w:rsid w:val="00570A9E"/>
    <w:rsid w:val="0057199D"/>
    <w:rsid w:val="00573043"/>
    <w:rsid w:val="005834C9"/>
    <w:rsid w:val="005856B7"/>
    <w:rsid w:val="00585A20"/>
    <w:rsid w:val="0058766C"/>
    <w:rsid w:val="00587746"/>
    <w:rsid w:val="00591AB9"/>
    <w:rsid w:val="00594B7A"/>
    <w:rsid w:val="005A6A21"/>
    <w:rsid w:val="005A6B88"/>
    <w:rsid w:val="005B2107"/>
    <w:rsid w:val="005D1FD8"/>
    <w:rsid w:val="005D6FAE"/>
    <w:rsid w:val="005E721D"/>
    <w:rsid w:val="005F50C2"/>
    <w:rsid w:val="00602240"/>
    <w:rsid w:val="00602C70"/>
    <w:rsid w:val="006051F1"/>
    <w:rsid w:val="00610F58"/>
    <w:rsid w:val="00611CBE"/>
    <w:rsid w:val="00612725"/>
    <w:rsid w:val="006130D5"/>
    <w:rsid w:val="00636E7F"/>
    <w:rsid w:val="00640A8B"/>
    <w:rsid w:val="00643172"/>
    <w:rsid w:val="00643FCB"/>
    <w:rsid w:val="0065308E"/>
    <w:rsid w:val="00665162"/>
    <w:rsid w:val="00665BD0"/>
    <w:rsid w:val="0067098E"/>
    <w:rsid w:val="00676AD0"/>
    <w:rsid w:val="00680493"/>
    <w:rsid w:val="00683F14"/>
    <w:rsid w:val="006A2510"/>
    <w:rsid w:val="006A3910"/>
    <w:rsid w:val="006A64E1"/>
    <w:rsid w:val="006B03F1"/>
    <w:rsid w:val="006B162B"/>
    <w:rsid w:val="006B1802"/>
    <w:rsid w:val="006C0BA7"/>
    <w:rsid w:val="006C4F75"/>
    <w:rsid w:val="006D0EE9"/>
    <w:rsid w:val="006D302B"/>
    <w:rsid w:val="006D34A1"/>
    <w:rsid w:val="006D481B"/>
    <w:rsid w:val="006E08AE"/>
    <w:rsid w:val="006E3737"/>
    <w:rsid w:val="006E4CB6"/>
    <w:rsid w:val="006E6423"/>
    <w:rsid w:val="006F22E4"/>
    <w:rsid w:val="00707F57"/>
    <w:rsid w:val="00713310"/>
    <w:rsid w:val="0072036C"/>
    <w:rsid w:val="007263DB"/>
    <w:rsid w:val="00727BA5"/>
    <w:rsid w:val="0073361F"/>
    <w:rsid w:val="00734B77"/>
    <w:rsid w:val="007356B4"/>
    <w:rsid w:val="00737A2C"/>
    <w:rsid w:val="0074088C"/>
    <w:rsid w:val="007421FC"/>
    <w:rsid w:val="00743BA0"/>
    <w:rsid w:val="00760B5B"/>
    <w:rsid w:val="00766B99"/>
    <w:rsid w:val="00772637"/>
    <w:rsid w:val="00780638"/>
    <w:rsid w:val="007823E4"/>
    <w:rsid w:val="00783AED"/>
    <w:rsid w:val="00787623"/>
    <w:rsid w:val="0079458B"/>
    <w:rsid w:val="00796BAE"/>
    <w:rsid w:val="007A34D2"/>
    <w:rsid w:val="007B188D"/>
    <w:rsid w:val="007B63F9"/>
    <w:rsid w:val="007B7562"/>
    <w:rsid w:val="007C17FB"/>
    <w:rsid w:val="007D2C11"/>
    <w:rsid w:val="007D36DA"/>
    <w:rsid w:val="007E32BC"/>
    <w:rsid w:val="007E7295"/>
    <w:rsid w:val="007F2993"/>
    <w:rsid w:val="007F3DEC"/>
    <w:rsid w:val="008033E4"/>
    <w:rsid w:val="0080352E"/>
    <w:rsid w:val="00813DE9"/>
    <w:rsid w:val="00824C67"/>
    <w:rsid w:val="00826F53"/>
    <w:rsid w:val="0083167A"/>
    <w:rsid w:val="00840A7D"/>
    <w:rsid w:val="00842FC3"/>
    <w:rsid w:val="008458C1"/>
    <w:rsid w:val="00846586"/>
    <w:rsid w:val="0085066F"/>
    <w:rsid w:val="00862B71"/>
    <w:rsid w:val="00872B9D"/>
    <w:rsid w:val="00884878"/>
    <w:rsid w:val="00885FF8"/>
    <w:rsid w:val="00886D71"/>
    <w:rsid w:val="00897E18"/>
    <w:rsid w:val="008A0425"/>
    <w:rsid w:val="008A1A8C"/>
    <w:rsid w:val="008A65E0"/>
    <w:rsid w:val="008B27BF"/>
    <w:rsid w:val="008C154B"/>
    <w:rsid w:val="008C6D35"/>
    <w:rsid w:val="008E0A50"/>
    <w:rsid w:val="008E0D8C"/>
    <w:rsid w:val="008E7892"/>
    <w:rsid w:val="00900AF8"/>
    <w:rsid w:val="009020A7"/>
    <w:rsid w:val="00904133"/>
    <w:rsid w:val="0091481C"/>
    <w:rsid w:val="0092128B"/>
    <w:rsid w:val="00922F78"/>
    <w:rsid w:val="00933E3D"/>
    <w:rsid w:val="009356B1"/>
    <w:rsid w:val="009503DF"/>
    <w:rsid w:val="00953F28"/>
    <w:rsid w:val="00954B6E"/>
    <w:rsid w:val="0096081B"/>
    <w:rsid w:val="00972D59"/>
    <w:rsid w:val="00973880"/>
    <w:rsid w:val="00974E86"/>
    <w:rsid w:val="00980654"/>
    <w:rsid w:val="00987C88"/>
    <w:rsid w:val="00992656"/>
    <w:rsid w:val="00993245"/>
    <w:rsid w:val="009A5D8E"/>
    <w:rsid w:val="009A6817"/>
    <w:rsid w:val="009B04E1"/>
    <w:rsid w:val="009B56FA"/>
    <w:rsid w:val="009C5F3A"/>
    <w:rsid w:val="009C77D5"/>
    <w:rsid w:val="009D0FBA"/>
    <w:rsid w:val="009E0A32"/>
    <w:rsid w:val="009E49AA"/>
    <w:rsid w:val="009E4F33"/>
    <w:rsid w:val="009E614B"/>
    <w:rsid w:val="009F71C4"/>
    <w:rsid w:val="009F7735"/>
    <w:rsid w:val="00A01950"/>
    <w:rsid w:val="00A05FE5"/>
    <w:rsid w:val="00A20AA9"/>
    <w:rsid w:val="00A216CD"/>
    <w:rsid w:val="00A332F8"/>
    <w:rsid w:val="00A33581"/>
    <w:rsid w:val="00A41BA6"/>
    <w:rsid w:val="00A430D9"/>
    <w:rsid w:val="00A511D5"/>
    <w:rsid w:val="00A517FC"/>
    <w:rsid w:val="00A5294B"/>
    <w:rsid w:val="00A54C30"/>
    <w:rsid w:val="00A66DAC"/>
    <w:rsid w:val="00A67F27"/>
    <w:rsid w:val="00A73626"/>
    <w:rsid w:val="00A80FEB"/>
    <w:rsid w:val="00A86E54"/>
    <w:rsid w:val="00A91CF2"/>
    <w:rsid w:val="00A958C8"/>
    <w:rsid w:val="00A9651B"/>
    <w:rsid w:val="00AA098F"/>
    <w:rsid w:val="00AA4E59"/>
    <w:rsid w:val="00AB2E94"/>
    <w:rsid w:val="00AC1394"/>
    <w:rsid w:val="00AD1641"/>
    <w:rsid w:val="00AD58EF"/>
    <w:rsid w:val="00AD677F"/>
    <w:rsid w:val="00AF20BA"/>
    <w:rsid w:val="00AF456B"/>
    <w:rsid w:val="00B01D2E"/>
    <w:rsid w:val="00B1207B"/>
    <w:rsid w:val="00B151EA"/>
    <w:rsid w:val="00B15B60"/>
    <w:rsid w:val="00B203C2"/>
    <w:rsid w:val="00B203DD"/>
    <w:rsid w:val="00B20B2F"/>
    <w:rsid w:val="00B3513C"/>
    <w:rsid w:val="00B4768F"/>
    <w:rsid w:val="00B56ED7"/>
    <w:rsid w:val="00B75596"/>
    <w:rsid w:val="00B85966"/>
    <w:rsid w:val="00BC54CA"/>
    <w:rsid w:val="00BE1905"/>
    <w:rsid w:val="00BF1BC3"/>
    <w:rsid w:val="00BF41C1"/>
    <w:rsid w:val="00BF4AF0"/>
    <w:rsid w:val="00BF706D"/>
    <w:rsid w:val="00C00FF7"/>
    <w:rsid w:val="00C020C1"/>
    <w:rsid w:val="00C07268"/>
    <w:rsid w:val="00C138AA"/>
    <w:rsid w:val="00C1438D"/>
    <w:rsid w:val="00C16A6F"/>
    <w:rsid w:val="00C23240"/>
    <w:rsid w:val="00C361BC"/>
    <w:rsid w:val="00C37BB4"/>
    <w:rsid w:val="00C44E0E"/>
    <w:rsid w:val="00C47180"/>
    <w:rsid w:val="00C50D9F"/>
    <w:rsid w:val="00C516D2"/>
    <w:rsid w:val="00C55A45"/>
    <w:rsid w:val="00C57380"/>
    <w:rsid w:val="00C57D4E"/>
    <w:rsid w:val="00C61029"/>
    <w:rsid w:val="00C61C21"/>
    <w:rsid w:val="00C62234"/>
    <w:rsid w:val="00C633EA"/>
    <w:rsid w:val="00C72621"/>
    <w:rsid w:val="00C86DF2"/>
    <w:rsid w:val="00C91E15"/>
    <w:rsid w:val="00C9376C"/>
    <w:rsid w:val="00C97698"/>
    <w:rsid w:val="00CA0051"/>
    <w:rsid w:val="00CB14D4"/>
    <w:rsid w:val="00CB7342"/>
    <w:rsid w:val="00CC29DE"/>
    <w:rsid w:val="00CD3D9C"/>
    <w:rsid w:val="00CE1EA6"/>
    <w:rsid w:val="00CE4D0C"/>
    <w:rsid w:val="00CF1FE1"/>
    <w:rsid w:val="00CF2CFC"/>
    <w:rsid w:val="00D15C38"/>
    <w:rsid w:val="00D2041A"/>
    <w:rsid w:val="00D221FA"/>
    <w:rsid w:val="00D228E4"/>
    <w:rsid w:val="00D233EF"/>
    <w:rsid w:val="00D237CC"/>
    <w:rsid w:val="00D26080"/>
    <w:rsid w:val="00D36DB5"/>
    <w:rsid w:val="00D40D31"/>
    <w:rsid w:val="00D415E9"/>
    <w:rsid w:val="00D41895"/>
    <w:rsid w:val="00D44B82"/>
    <w:rsid w:val="00D47D87"/>
    <w:rsid w:val="00D51BA0"/>
    <w:rsid w:val="00D52369"/>
    <w:rsid w:val="00D63B67"/>
    <w:rsid w:val="00D7312C"/>
    <w:rsid w:val="00D7448E"/>
    <w:rsid w:val="00D90631"/>
    <w:rsid w:val="00DA59C3"/>
    <w:rsid w:val="00DB18F9"/>
    <w:rsid w:val="00DB1F27"/>
    <w:rsid w:val="00DC69FC"/>
    <w:rsid w:val="00DD15B7"/>
    <w:rsid w:val="00DD61B3"/>
    <w:rsid w:val="00DD67CC"/>
    <w:rsid w:val="00DD6973"/>
    <w:rsid w:val="00DD71C4"/>
    <w:rsid w:val="00DE2473"/>
    <w:rsid w:val="00DF7407"/>
    <w:rsid w:val="00E17199"/>
    <w:rsid w:val="00E254FD"/>
    <w:rsid w:val="00E2649F"/>
    <w:rsid w:val="00E37CE3"/>
    <w:rsid w:val="00E40693"/>
    <w:rsid w:val="00E4186B"/>
    <w:rsid w:val="00E55743"/>
    <w:rsid w:val="00E6619F"/>
    <w:rsid w:val="00E87620"/>
    <w:rsid w:val="00EA4E35"/>
    <w:rsid w:val="00EB2365"/>
    <w:rsid w:val="00EC42D9"/>
    <w:rsid w:val="00EC6B24"/>
    <w:rsid w:val="00EE17BB"/>
    <w:rsid w:val="00EE4B07"/>
    <w:rsid w:val="00EE68FE"/>
    <w:rsid w:val="00F10290"/>
    <w:rsid w:val="00F117A6"/>
    <w:rsid w:val="00F12A48"/>
    <w:rsid w:val="00F15C14"/>
    <w:rsid w:val="00F17FCC"/>
    <w:rsid w:val="00F24AAC"/>
    <w:rsid w:val="00F335B7"/>
    <w:rsid w:val="00F33F8B"/>
    <w:rsid w:val="00F41C05"/>
    <w:rsid w:val="00F422FD"/>
    <w:rsid w:val="00F434CD"/>
    <w:rsid w:val="00F47CB2"/>
    <w:rsid w:val="00F505C3"/>
    <w:rsid w:val="00F510F9"/>
    <w:rsid w:val="00F53D0A"/>
    <w:rsid w:val="00F6173D"/>
    <w:rsid w:val="00F75953"/>
    <w:rsid w:val="00F77A7E"/>
    <w:rsid w:val="00F83F9C"/>
    <w:rsid w:val="00F8491D"/>
    <w:rsid w:val="00F92973"/>
    <w:rsid w:val="00F96DF5"/>
    <w:rsid w:val="00FA0774"/>
    <w:rsid w:val="00FA56AB"/>
    <w:rsid w:val="00FB6614"/>
    <w:rsid w:val="00FC02E8"/>
    <w:rsid w:val="00FC76D4"/>
    <w:rsid w:val="00FD275C"/>
    <w:rsid w:val="00FD3369"/>
    <w:rsid w:val="00FD3E47"/>
    <w:rsid w:val="00FD528A"/>
    <w:rsid w:val="00FD5623"/>
    <w:rsid w:val="00FE454D"/>
    <w:rsid w:val="00FE48B0"/>
    <w:rsid w:val="00FF20DD"/>
    <w:rsid w:val="00FF379E"/>
    <w:rsid w:val="00FF5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8A84B5"/>
  <w15:chartTrackingRefBased/>
  <w15:docId w15:val="{33A546EF-2F46-E943-8AF7-9470B04B0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BCE"/>
    <w:rPr>
      <w:rFonts w:ascii="Times New Roman" w:eastAsia="Times New Roman" w:hAnsi="Times New Roman" w:cs="Times New Roman"/>
      <w:lang w:eastAsia="en-GB"/>
    </w:rPr>
  </w:style>
  <w:style w:type="paragraph" w:styleId="Heading1">
    <w:name w:val="heading 1"/>
    <w:basedOn w:val="Normal"/>
    <w:link w:val="Heading1Char"/>
    <w:uiPriority w:val="9"/>
    <w:qFormat/>
    <w:rsid w:val="00FC02E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02E8"/>
    <w:rPr>
      <w:color w:val="0563C1" w:themeColor="hyperlink"/>
      <w:u w:val="single"/>
    </w:rPr>
  </w:style>
  <w:style w:type="character" w:styleId="UnresolvedMention">
    <w:name w:val="Unresolved Mention"/>
    <w:basedOn w:val="DefaultParagraphFont"/>
    <w:uiPriority w:val="99"/>
    <w:semiHidden/>
    <w:unhideWhenUsed/>
    <w:rsid w:val="00FC02E8"/>
    <w:rPr>
      <w:color w:val="605E5C"/>
      <w:shd w:val="clear" w:color="auto" w:fill="E1DFDD"/>
    </w:rPr>
  </w:style>
  <w:style w:type="character" w:customStyle="1" w:styleId="Heading1Char">
    <w:name w:val="Heading 1 Char"/>
    <w:basedOn w:val="DefaultParagraphFont"/>
    <w:link w:val="Heading1"/>
    <w:uiPriority w:val="9"/>
    <w:rsid w:val="00FC02E8"/>
    <w:rPr>
      <w:rFonts w:ascii="Times New Roman" w:eastAsia="Times New Roman" w:hAnsi="Times New Roman" w:cs="Times New Roman"/>
      <w:b/>
      <w:bCs/>
      <w:kern w:val="36"/>
      <w:sz w:val="48"/>
      <w:szCs w:val="48"/>
      <w:lang w:eastAsia="en-GB"/>
    </w:rPr>
  </w:style>
  <w:style w:type="character" w:customStyle="1" w:styleId="topcatagorysinglepage">
    <w:name w:val="top_catagory_singlepage"/>
    <w:basedOn w:val="DefaultParagraphFont"/>
    <w:rsid w:val="00FC02E8"/>
  </w:style>
  <w:style w:type="character" w:customStyle="1" w:styleId="apple-converted-space">
    <w:name w:val="apple-converted-space"/>
    <w:basedOn w:val="DefaultParagraphFont"/>
    <w:rsid w:val="00FC02E8"/>
  </w:style>
  <w:style w:type="character" w:customStyle="1" w:styleId="time">
    <w:name w:val="time"/>
    <w:basedOn w:val="DefaultParagraphFont"/>
    <w:rsid w:val="00280556"/>
  </w:style>
  <w:style w:type="character" w:styleId="FollowedHyperlink">
    <w:name w:val="FollowedHyperlink"/>
    <w:basedOn w:val="DefaultParagraphFont"/>
    <w:uiPriority w:val="99"/>
    <w:semiHidden/>
    <w:unhideWhenUsed/>
    <w:rsid w:val="007F3DEC"/>
    <w:rPr>
      <w:color w:val="954F72" w:themeColor="followedHyperlink"/>
      <w:u w:val="single"/>
    </w:rPr>
  </w:style>
  <w:style w:type="paragraph" w:styleId="ListParagraph">
    <w:name w:val="List Paragraph"/>
    <w:basedOn w:val="Normal"/>
    <w:uiPriority w:val="34"/>
    <w:qFormat/>
    <w:rsid w:val="005834C9"/>
    <w:pPr>
      <w:ind w:left="720"/>
      <w:contextualSpacing/>
    </w:pPr>
  </w:style>
  <w:style w:type="paragraph" w:styleId="Footer">
    <w:name w:val="footer"/>
    <w:basedOn w:val="Normal"/>
    <w:link w:val="FooterChar"/>
    <w:uiPriority w:val="99"/>
    <w:unhideWhenUsed/>
    <w:rsid w:val="0058766C"/>
    <w:pPr>
      <w:tabs>
        <w:tab w:val="center" w:pos="4513"/>
        <w:tab w:val="right" w:pos="9026"/>
      </w:tabs>
    </w:pPr>
  </w:style>
  <w:style w:type="character" w:customStyle="1" w:styleId="FooterChar">
    <w:name w:val="Footer Char"/>
    <w:basedOn w:val="DefaultParagraphFont"/>
    <w:link w:val="Footer"/>
    <w:uiPriority w:val="99"/>
    <w:rsid w:val="0058766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8766C"/>
  </w:style>
  <w:style w:type="table" w:styleId="TableGrid">
    <w:name w:val="Table Grid"/>
    <w:basedOn w:val="TableNormal"/>
    <w:uiPriority w:val="39"/>
    <w:rsid w:val="00A511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06294">
      <w:bodyDiv w:val="1"/>
      <w:marLeft w:val="0"/>
      <w:marRight w:val="0"/>
      <w:marTop w:val="0"/>
      <w:marBottom w:val="0"/>
      <w:divBdr>
        <w:top w:val="none" w:sz="0" w:space="0" w:color="auto"/>
        <w:left w:val="none" w:sz="0" w:space="0" w:color="auto"/>
        <w:bottom w:val="none" w:sz="0" w:space="0" w:color="auto"/>
        <w:right w:val="none" w:sz="0" w:space="0" w:color="auto"/>
      </w:divBdr>
    </w:div>
    <w:div w:id="451167975">
      <w:bodyDiv w:val="1"/>
      <w:marLeft w:val="0"/>
      <w:marRight w:val="0"/>
      <w:marTop w:val="0"/>
      <w:marBottom w:val="0"/>
      <w:divBdr>
        <w:top w:val="none" w:sz="0" w:space="0" w:color="auto"/>
        <w:left w:val="none" w:sz="0" w:space="0" w:color="auto"/>
        <w:bottom w:val="none" w:sz="0" w:space="0" w:color="auto"/>
        <w:right w:val="none" w:sz="0" w:space="0" w:color="auto"/>
      </w:divBdr>
    </w:div>
    <w:div w:id="1011881992">
      <w:bodyDiv w:val="1"/>
      <w:marLeft w:val="0"/>
      <w:marRight w:val="0"/>
      <w:marTop w:val="0"/>
      <w:marBottom w:val="0"/>
      <w:divBdr>
        <w:top w:val="none" w:sz="0" w:space="0" w:color="auto"/>
        <w:left w:val="none" w:sz="0" w:space="0" w:color="auto"/>
        <w:bottom w:val="none" w:sz="0" w:space="0" w:color="auto"/>
        <w:right w:val="none" w:sz="0" w:space="0" w:color="auto"/>
      </w:divBdr>
    </w:div>
    <w:div w:id="1019964976">
      <w:bodyDiv w:val="1"/>
      <w:marLeft w:val="0"/>
      <w:marRight w:val="0"/>
      <w:marTop w:val="0"/>
      <w:marBottom w:val="0"/>
      <w:divBdr>
        <w:top w:val="none" w:sz="0" w:space="0" w:color="auto"/>
        <w:left w:val="none" w:sz="0" w:space="0" w:color="auto"/>
        <w:bottom w:val="none" w:sz="0" w:space="0" w:color="auto"/>
        <w:right w:val="none" w:sz="0" w:space="0" w:color="auto"/>
      </w:divBdr>
      <w:divsChild>
        <w:div w:id="1239902787">
          <w:marLeft w:val="0"/>
          <w:marRight w:val="0"/>
          <w:marTop w:val="0"/>
          <w:marBottom w:val="0"/>
          <w:divBdr>
            <w:top w:val="none" w:sz="0" w:space="0" w:color="auto"/>
            <w:left w:val="none" w:sz="0" w:space="0" w:color="auto"/>
            <w:bottom w:val="none" w:sz="0" w:space="0" w:color="auto"/>
            <w:right w:val="none" w:sz="0" w:space="0" w:color="auto"/>
          </w:divBdr>
        </w:div>
      </w:divsChild>
    </w:div>
    <w:div w:id="1379553331">
      <w:bodyDiv w:val="1"/>
      <w:marLeft w:val="0"/>
      <w:marRight w:val="0"/>
      <w:marTop w:val="0"/>
      <w:marBottom w:val="0"/>
      <w:divBdr>
        <w:top w:val="none" w:sz="0" w:space="0" w:color="auto"/>
        <w:left w:val="none" w:sz="0" w:space="0" w:color="auto"/>
        <w:bottom w:val="none" w:sz="0" w:space="0" w:color="auto"/>
        <w:right w:val="none" w:sz="0" w:space="0" w:color="auto"/>
      </w:divBdr>
    </w:div>
    <w:div w:id="1391994902">
      <w:bodyDiv w:val="1"/>
      <w:marLeft w:val="0"/>
      <w:marRight w:val="0"/>
      <w:marTop w:val="0"/>
      <w:marBottom w:val="0"/>
      <w:divBdr>
        <w:top w:val="none" w:sz="0" w:space="0" w:color="auto"/>
        <w:left w:val="none" w:sz="0" w:space="0" w:color="auto"/>
        <w:bottom w:val="none" w:sz="0" w:space="0" w:color="auto"/>
        <w:right w:val="none" w:sz="0" w:space="0" w:color="auto"/>
      </w:divBdr>
      <w:divsChild>
        <w:div w:id="1822622842">
          <w:marLeft w:val="0"/>
          <w:marRight w:val="0"/>
          <w:marTop w:val="0"/>
          <w:marBottom w:val="0"/>
          <w:divBdr>
            <w:top w:val="none" w:sz="0" w:space="0" w:color="auto"/>
            <w:left w:val="none" w:sz="0" w:space="0" w:color="auto"/>
            <w:bottom w:val="none" w:sz="0" w:space="0" w:color="auto"/>
            <w:right w:val="none" w:sz="0" w:space="0" w:color="auto"/>
          </w:divBdr>
        </w:div>
      </w:divsChild>
    </w:div>
    <w:div w:id="1403140688">
      <w:bodyDiv w:val="1"/>
      <w:marLeft w:val="0"/>
      <w:marRight w:val="0"/>
      <w:marTop w:val="0"/>
      <w:marBottom w:val="0"/>
      <w:divBdr>
        <w:top w:val="none" w:sz="0" w:space="0" w:color="auto"/>
        <w:left w:val="none" w:sz="0" w:space="0" w:color="auto"/>
        <w:bottom w:val="none" w:sz="0" w:space="0" w:color="auto"/>
        <w:right w:val="none" w:sz="0" w:space="0" w:color="auto"/>
      </w:divBdr>
    </w:div>
    <w:div w:id="1475370116">
      <w:bodyDiv w:val="1"/>
      <w:marLeft w:val="0"/>
      <w:marRight w:val="0"/>
      <w:marTop w:val="0"/>
      <w:marBottom w:val="0"/>
      <w:divBdr>
        <w:top w:val="none" w:sz="0" w:space="0" w:color="auto"/>
        <w:left w:val="none" w:sz="0" w:space="0" w:color="auto"/>
        <w:bottom w:val="none" w:sz="0" w:space="0" w:color="auto"/>
        <w:right w:val="none" w:sz="0" w:space="0" w:color="auto"/>
      </w:divBdr>
    </w:div>
    <w:div w:id="1630470636">
      <w:bodyDiv w:val="1"/>
      <w:marLeft w:val="0"/>
      <w:marRight w:val="0"/>
      <w:marTop w:val="0"/>
      <w:marBottom w:val="0"/>
      <w:divBdr>
        <w:top w:val="none" w:sz="0" w:space="0" w:color="auto"/>
        <w:left w:val="none" w:sz="0" w:space="0" w:color="auto"/>
        <w:bottom w:val="none" w:sz="0" w:space="0" w:color="auto"/>
        <w:right w:val="none" w:sz="0" w:space="0" w:color="auto"/>
      </w:divBdr>
    </w:div>
    <w:div w:id="1889216454">
      <w:bodyDiv w:val="1"/>
      <w:marLeft w:val="0"/>
      <w:marRight w:val="0"/>
      <w:marTop w:val="0"/>
      <w:marBottom w:val="0"/>
      <w:divBdr>
        <w:top w:val="none" w:sz="0" w:space="0" w:color="auto"/>
        <w:left w:val="none" w:sz="0" w:space="0" w:color="auto"/>
        <w:bottom w:val="none" w:sz="0" w:space="0" w:color="auto"/>
        <w:right w:val="none" w:sz="0" w:space="0" w:color="auto"/>
      </w:divBdr>
    </w:div>
    <w:div w:id="2053846706">
      <w:bodyDiv w:val="1"/>
      <w:marLeft w:val="0"/>
      <w:marRight w:val="0"/>
      <w:marTop w:val="0"/>
      <w:marBottom w:val="0"/>
      <w:divBdr>
        <w:top w:val="none" w:sz="0" w:space="0" w:color="auto"/>
        <w:left w:val="none" w:sz="0" w:space="0" w:color="auto"/>
        <w:bottom w:val="none" w:sz="0" w:space="0" w:color="auto"/>
        <w:right w:val="none" w:sz="0" w:space="0" w:color="auto"/>
      </w:divBdr>
    </w:div>
    <w:div w:id="210006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dvantage-marketline-com.ezproxy.uwtsd.ac.uk/Company/Profile/jaguar-land-rover-automotive-plc?companyprofile" TargetMode="External"/><Relationship Id="rId18" Type="http://schemas.openxmlformats.org/officeDocument/2006/relationships/hyperlink" Target="https://media.jaguarlandrover.com/video-pack/jaguar-land-rover-using-aerospace-technology-develop-future-lightweight-vehicle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smmt.co.uk/2021/10/vehicles-remain-britains-most-valuable-trade-good-as-export-revenues-reach-27-billion" TargetMode="External"/><Relationship Id="rId7" Type="http://schemas.openxmlformats.org/officeDocument/2006/relationships/image" Target="media/image1.jpeg"/><Relationship Id="rId12" Type="http://schemas.openxmlformats.org/officeDocument/2006/relationships/hyperlink" Target="https://www.smmt.co.uk/2021/11/redouble-efforts-to-support-electric-vehicle-market-and-automotive-sector-competitiveness-says-smmt-president" TargetMode="External"/><Relationship Id="rId17" Type="http://schemas.openxmlformats.org/officeDocument/2006/relationships/hyperlink" Target="https://www.ons.gov.uk/economy/nationalaccounts/uksectoraccounts/articles/coronavirusandtheimpactonukhouseholdsandbusinesses/202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esmedia.com/uk-automotive-industry-challenges-opportunities" TargetMode="External"/><Relationship Id="rId20" Type="http://schemas.openxmlformats.org/officeDocument/2006/relationships/hyperlink" Target="https://media.landrover.com/en-gb/news/2021/02/jaguar-land-rover-reimagines-future-modern-luxury-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vantage-marketline-com.ezproxy.uwtsd.ac.uk/Analysis/ViewasPDF/automotive-industry-themes-autonomy-shared-mobility-solid-state-batteries-vehicle-light-weighting-and-ma" TargetMode="External"/><Relationship Id="rId24" Type="http://schemas.openxmlformats.org/officeDocument/2006/relationships/hyperlink" Target="https://about.bnef.com/electric-vehicle-outlook/" TargetMode="External"/><Relationship Id="rId5" Type="http://schemas.openxmlformats.org/officeDocument/2006/relationships/footnotes" Target="footnotes.xml"/><Relationship Id="rId15" Type="http://schemas.openxmlformats.org/officeDocument/2006/relationships/hyperlink" Target="https://www.smmt.co.uk/2021/01/uk-car-production-down-29-3-as-coronavirus-slams-brakes-on-sector/" TargetMode="External"/><Relationship Id="rId23" Type="http://schemas.openxmlformats.org/officeDocument/2006/relationships/hyperlink" Target="https://media.jaguarlandrover.com/news/2021/03/jaguar-land-rovers-future-air-purification-technology-proven-inhibit-viruses-and-0" TargetMode="External"/><Relationship Id="rId28" Type="http://schemas.openxmlformats.org/officeDocument/2006/relationships/theme" Target="theme/theme1.xml"/><Relationship Id="rId10" Type="http://schemas.openxmlformats.org/officeDocument/2006/relationships/hyperlink" Target="https://advantage-marketline-com.ezproxy.uwtsd.ac.uk/Analysis/ViewasPDF/united-kingdom-automotive-manufacturing-108521" TargetMode="External"/><Relationship Id="rId19" Type="http://schemas.openxmlformats.org/officeDocument/2006/relationships/hyperlink" Target="https://about.bnef.com/electric-vehicle-outloo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dvantage-marketline-com.ezproxy.uwtsd.ac.uk/Company/Profile/jaguar-land-rover-automotive-plc?swot" TargetMode="External"/><Relationship Id="rId22" Type="http://schemas.openxmlformats.org/officeDocument/2006/relationships/hyperlink" Target="https://media.landrover.com/news/2021/04/land-rover-defender-crowned-2021-world-car-design-yea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1407</TotalTime>
  <Pages>13</Pages>
  <Words>3250</Words>
  <Characters>18529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276</cp:revision>
  <dcterms:created xsi:type="dcterms:W3CDTF">2021-12-10T13:44:00Z</dcterms:created>
  <dcterms:modified xsi:type="dcterms:W3CDTF">2022-01-05T16:16:00Z</dcterms:modified>
</cp:coreProperties>
</file>