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41E57" w:rsidRDefault="00241E57" w:rsidP="00B61D0B">
      <w:pPr>
        <w:rPr>
          <w:b/>
          <w:sz w:val="40"/>
          <w:szCs w:val="32"/>
        </w:rPr>
      </w:pPr>
    </w:p>
    <w:p w:rsidR="00B61D0B" w:rsidRPr="00860A3D" w:rsidRDefault="00B61D0B" w:rsidP="00B61D0B">
      <w:pPr>
        <w:jc w:val="center"/>
        <w:rPr>
          <w:sz w:val="36"/>
          <w:szCs w:val="36"/>
        </w:rPr>
      </w:pPr>
      <w:r w:rsidRPr="00860A3D">
        <w:rPr>
          <w:b/>
          <w:sz w:val="48"/>
          <w:szCs w:val="48"/>
        </w:rPr>
        <w:t>Student Name:</w:t>
      </w:r>
      <w:r>
        <w:t xml:space="preserve"> </w:t>
      </w:r>
      <w:r w:rsidRPr="00860A3D">
        <w:rPr>
          <w:sz w:val="36"/>
          <w:szCs w:val="36"/>
        </w:rPr>
        <w:t>Abu Sufian Ronee</w:t>
      </w:r>
    </w:p>
    <w:p w:rsidR="00B61D0B" w:rsidRDefault="00B61D0B" w:rsidP="00B61D0B">
      <w:pPr>
        <w:jc w:val="center"/>
      </w:pPr>
      <w:r w:rsidRPr="00860A3D">
        <w:rPr>
          <w:b/>
          <w:sz w:val="48"/>
          <w:szCs w:val="48"/>
        </w:rPr>
        <w:t>Student Number</w:t>
      </w:r>
      <w:r w:rsidRPr="00860A3D">
        <w:rPr>
          <w:sz w:val="48"/>
          <w:szCs w:val="48"/>
        </w:rPr>
        <w:t>:</w:t>
      </w:r>
      <w:r>
        <w:t xml:space="preserve"> </w:t>
      </w:r>
      <w:r w:rsidRPr="003809F1">
        <w:rPr>
          <w:sz w:val="36"/>
          <w:szCs w:val="36"/>
        </w:rPr>
        <w:t>1086570</w:t>
      </w:r>
    </w:p>
    <w:p w:rsidR="00B61D0B" w:rsidRDefault="00B61D0B" w:rsidP="00B61D0B">
      <w:pPr>
        <w:jc w:val="center"/>
      </w:pPr>
      <w:r w:rsidRPr="00860A3D">
        <w:rPr>
          <w:b/>
          <w:sz w:val="48"/>
          <w:szCs w:val="48"/>
        </w:rPr>
        <w:t>Lecturer Name:</w:t>
      </w:r>
      <w:r>
        <w:t xml:space="preserve"> </w:t>
      </w:r>
      <w:proofErr w:type="spellStart"/>
      <w:r>
        <w:rPr>
          <w:sz w:val="36"/>
          <w:szCs w:val="36"/>
        </w:rPr>
        <w:t>Rexon</w:t>
      </w:r>
      <w:proofErr w:type="spellEnd"/>
      <w:r>
        <w:rPr>
          <w:sz w:val="36"/>
          <w:szCs w:val="36"/>
        </w:rPr>
        <w:t xml:space="preserve"> </w:t>
      </w:r>
      <w:proofErr w:type="spellStart"/>
      <w:r>
        <w:rPr>
          <w:sz w:val="36"/>
          <w:szCs w:val="36"/>
        </w:rPr>
        <w:t>Nting</w:t>
      </w:r>
      <w:proofErr w:type="spellEnd"/>
    </w:p>
    <w:p w:rsidR="00B61D0B" w:rsidRDefault="00B61D0B" w:rsidP="00B61D0B">
      <w:pPr>
        <w:jc w:val="center"/>
      </w:pPr>
      <w:r w:rsidRPr="00860A3D">
        <w:rPr>
          <w:b/>
          <w:sz w:val="48"/>
          <w:szCs w:val="48"/>
        </w:rPr>
        <w:t>Moodle Title:</w:t>
      </w:r>
      <w:r>
        <w:t xml:space="preserve"> </w:t>
      </w:r>
      <w:r>
        <w:rPr>
          <w:sz w:val="36"/>
          <w:szCs w:val="36"/>
        </w:rPr>
        <w:t>Managing Enterprise in the 21</w:t>
      </w:r>
      <w:r w:rsidRPr="00B61D0B">
        <w:rPr>
          <w:sz w:val="36"/>
          <w:szCs w:val="36"/>
          <w:vertAlign w:val="superscript"/>
        </w:rPr>
        <w:t>st</w:t>
      </w:r>
      <w:r>
        <w:rPr>
          <w:sz w:val="36"/>
          <w:szCs w:val="36"/>
        </w:rPr>
        <w:t xml:space="preserve"> Century</w:t>
      </w:r>
    </w:p>
    <w:p w:rsidR="00B61D0B" w:rsidRDefault="00B61D0B" w:rsidP="00B61D0B">
      <w:pPr>
        <w:jc w:val="center"/>
      </w:pPr>
      <w:r w:rsidRPr="00860A3D">
        <w:rPr>
          <w:b/>
          <w:sz w:val="48"/>
          <w:szCs w:val="48"/>
        </w:rPr>
        <w:t>Moodle Code:</w:t>
      </w:r>
      <w:r>
        <w:t xml:space="preserve"> </w:t>
      </w:r>
      <w:r w:rsidRPr="003809F1">
        <w:rPr>
          <w:sz w:val="36"/>
          <w:szCs w:val="36"/>
        </w:rPr>
        <w:t>BMSK400</w:t>
      </w:r>
      <w:r>
        <w:rPr>
          <w:sz w:val="36"/>
          <w:szCs w:val="36"/>
        </w:rPr>
        <w:t>6</w:t>
      </w:r>
    </w:p>
    <w:p w:rsidR="00B61D0B" w:rsidRPr="002F30AF" w:rsidRDefault="00B61D0B" w:rsidP="00241E57">
      <w:pPr>
        <w:jc w:val="center"/>
        <w:rPr>
          <w:b/>
          <w:sz w:val="40"/>
          <w:szCs w:val="32"/>
        </w:rPr>
      </w:pPr>
    </w:p>
    <w:p w:rsidR="00241E57" w:rsidRDefault="00241E57" w:rsidP="00241E57">
      <w:pPr>
        <w:rPr>
          <w:rFonts w:asciiTheme="majorHAnsi" w:eastAsiaTheme="majorEastAsia" w:hAnsiTheme="majorHAnsi" w:cstheme="majorBidi"/>
          <w:color w:val="365F91" w:themeColor="accent1" w:themeShade="BF"/>
          <w:sz w:val="28"/>
          <w:szCs w:val="28"/>
        </w:rPr>
      </w:pPr>
      <w:r>
        <w:br w:type="page"/>
      </w:r>
    </w:p>
    <w:p w:rsidR="00241E57" w:rsidRDefault="00241E57" w:rsidP="00241E57">
      <w:pPr>
        <w:pStyle w:val="Heading1"/>
      </w:pPr>
      <w:bookmarkStart w:id="0" w:name="_Toc5997614"/>
      <w:r>
        <w:lastRenderedPageBreak/>
        <w:t>Table of Contents:</w:t>
      </w:r>
      <w:bookmarkEnd w:id="0"/>
    </w:p>
    <w:p w:rsidR="00241E57" w:rsidRDefault="00241E57" w:rsidP="00241E57">
      <w:pPr>
        <w:pStyle w:val="TableofFigures"/>
        <w:tabs>
          <w:tab w:val="right" w:leader="dot" w:pos="9016"/>
        </w:tabs>
        <w:rPr>
          <w:noProof/>
        </w:rPr>
      </w:pPr>
      <w:r>
        <w:fldChar w:fldCharType="begin"/>
      </w:r>
      <w:r>
        <w:instrText xml:space="preserve"> TOC \h \z \t "Heading 1" \c </w:instrText>
      </w:r>
      <w:r>
        <w:fldChar w:fldCharType="separate"/>
      </w:r>
      <w:hyperlink w:anchor="_Toc5997615" w:history="1">
        <w:r w:rsidRPr="00C6423E">
          <w:rPr>
            <w:rStyle w:val="Hyperlink"/>
            <w:noProof/>
          </w:rPr>
          <w:t>Introduction</w:t>
        </w:r>
        <w:r>
          <w:rPr>
            <w:noProof/>
            <w:webHidden/>
          </w:rPr>
          <w:tab/>
        </w:r>
        <w:r>
          <w:rPr>
            <w:noProof/>
            <w:webHidden/>
          </w:rPr>
          <w:fldChar w:fldCharType="begin"/>
        </w:r>
        <w:r>
          <w:rPr>
            <w:noProof/>
            <w:webHidden/>
          </w:rPr>
          <w:instrText xml:space="preserve"> PAGEREF _Toc5997615 \h </w:instrText>
        </w:r>
        <w:r>
          <w:rPr>
            <w:noProof/>
            <w:webHidden/>
          </w:rPr>
        </w:r>
        <w:r>
          <w:rPr>
            <w:noProof/>
            <w:webHidden/>
          </w:rPr>
          <w:fldChar w:fldCharType="separate"/>
        </w:r>
        <w:r>
          <w:rPr>
            <w:noProof/>
            <w:webHidden/>
          </w:rPr>
          <w:t>3</w:t>
        </w:r>
        <w:r>
          <w:rPr>
            <w:noProof/>
            <w:webHidden/>
          </w:rPr>
          <w:fldChar w:fldCharType="end"/>
        </w:r>
      </w:hyperlink>
    </w:p>
    <w:p w:rsidR="00241E57" w:rsidRDefault="00154CC9" w:rsidP="00241E57">
      <w:pPr>
        <w:pStyle w:val="TableofFigures"/>
        <w:tabs>
          <w:tab w:val="right" w:leader="dot" w:pos="9016"/>
        </w:tabs>
        <w:rPr>
          <w:noProof/>
        </w:rPr>
      </w:pPr>
      <w:hyperlink w:anchor="_Toc5997616" w:history="1">
        <w:r w:rsidR="00241E57" w:rsidRPr="00C6423E">
          <w:rPr>
            <w:rStyle w:val="Hyperlink"/>
            <w:noProof/>
          </w:rPr>
          <w:t>Overview of the company</w:t>
        </w:r>
        <w:r w:rsidR="00241E57">
          <w:rPr>
            <w:noProof/>
            <w:webHidden/>
          </w:rPr>
          <w:tab/>
        </w:r>
        <w:r w:rsidR="00241E57">
          <w:rPr>
            <w:noProof/>
            <w:webHidden/>
          </w:rPr>
          <w:fldChar w:fldCharType="begin"/>
        </w:r>
        <w:r w:rsidR="00241E57">
          <w:rPr>
            <w:noProof/>
            <w:webHidden/>
          </w:rPr>
          <w:instrText xml:space="preserve"> PAGEREF _Toc5997616 \h </w:instrText>
        </w:r>
        <w:r w:rsidR="00241E57">
          <w:rPr>
            <w:noProof/>
            <w:webHidden/>
          </w:rPr>
        </w:r>
        <w:r w:rsidR="00241E57">
          <w:rPr>
            <w:noProof/>
            <w:webHidden/>
          </w:rPr>
          <w:fldChar w:fldCharType="separate"/>
        </w:r>
        <w:r w:rsidR="00241E57">
          <w:rPr>
            <w:noProof/>
            <w:webHidden/>
          </w:rPr>
          <w:t>3</w:t>
        </w:r>
        <w:r w:rsidR="00241E57">
          <w:rPr>
            <w:noProof/>
            <w:webHidden/>
          </w:rPr>
          <w:fldChar w:fldCharType="end"/>
        </w:r>
      </w:hyperlink>
    </w:p>
    <w:p w:rsidR="00241E57" w:rsidRDefault="00154CC9" w:rsidP="00241E57">
      <w:pPr>
        <w:pStyle w:val="TableofFigures"/>
        <w:tabs>
          <w:tab w:val="right" w:leader="dot" w:pos="9016"/>
        </w:tabs>
        <w:rPr>
          <w:noProof/>
        </w:rPr>
      </w:pPr>
      <w:hyperlink w:anchor="_Toc5997617" w:history="1">
        <w:r w:rsidR="00241E57" w:rsidRPr="00C6423E">
          <w:rPr>
            <w:rStyle w:val="Hyperlink"/>
            <w:noProof/>
          </w:rPr>
          <w:t>Market and industry analysis</w:t>
        </w:r>
        <w:r w:rsidR="00241E57">
          <w:rPr>
            <w:noProof/>
            <w:webHidden/>
          </w:rPr>
          <w:tab/>
        </w:r>
        <w:r w:rsidR="00241E57">
          <w:rPr>
            <w:noProof/>
            <w:webHidden/>
          </w:rPr>
          <w:fldChar w:fldCharType="begin"/>
        </w:r>
        <w:r w:rsidR="00241E57">
          <w:rPr>
            <w:noProof/>
            <w:webHidden/>
          </w:rPr>
          <w:instrText xml:space="preserve"> PAGEREF _Toc5997617 \h </w:instrText>
        </w:r>
        <w:r w:rsidR="00241E57">
          <w:rPr>
            <w:noProof/>
            <w:webHidden/>
          </w:rPr>
        </w:r>
        <w:r w:rsidR="00241E57">
          <w:rPr>
            <w:noProof/>
            <w:webHidden/>
          </w:rPr>
          <w:fldChar w:fldCharType="separate"/>
        </w:r>
        <w:r w:rsidR="00241E57">
          <w:rPr>
            <w:noProof/>
            <w:webHidden/>
          </w:rPr>
          <w:t>3</w:t>
        </w:r>
        <w:r w:rsidR="00241E57">
          <w:rPr>
            <w:noProof/>
            <w:webHidden/>
          </w:rPr>
          <w:fldChar w:fldCharType="end"/>
        </w:r>
      </w:hyperlink>
    </w:p>
    <w:p w:rsidR="00241E57" w:rsidRDefault="00154CC9" w:rsidP="00241E57">
      <w:pPr>
        <w:pStyle w:val="TableofFigures"/>
        <w:tabs>
          <w:tab w:val="right" w:leader="dot" w:pos="9016"/>
        </w:tabs>
        <w:rPr>
          <w:noProof/>
        </w:rPr>
      </w:pPr>
      <w:hyperlink w:anchor="_Toc5997618" w:history="1">
        <w:r w:rsidR="00241E57" w:rsidRPr="00C6423E">
          <w:rPr>
            <w:rStyle w:val="Hyperlink"/>
            <w:noProof/>
          </w:rPr>
          <w:t>Competitive analysis</w:t>
        </w:r>
        <w:r w:rsidR="00241E57">
          <w:rPr>
            <w:noProof/>
            <w:webHidden/>
          </w:rPr>
          <w:tab/>
        </w:r>
        <w:r w:rsidR="00241E57">
          <w:rPr>
            <w:noProof/>
            <w:webHidden/>
          </w:rPr>
          <w:fldChar w:fldCharType="begin"/>
        </w:r>
        <w:r w:rsidR="00241E57">
          <w:rPr>
            <w:noProof/>
            <w:webHidden/>
          </w:rPr>
          <w:instrText xml:space="preserve"> PAGEREF _Toc5997618 \h </w:instrText>
        </w:r>
        <w:r w:rsidR="00241E57">
          <w:rPr>
            <w:noProof/>
            <w:webHidden/>
          </w:rPr>
        </w:r>
        <w:r w:rsidR="00241E57">
          <w:rPr>
            <w:noProof/>
            <w:webHidden/>
          </w:rPr>
          <w:fldChar w:fldCharType="separate"/>
        </w:r>
        <w:r w:rsidR="00241E57">
          <w:rPr>
            <w:noProof/>
            <w:webHidden/>
          </w:rPr>
          <w:t>5</w:t>
        </w:r>
        <w:r w:rsidR="00241E57">
          <w:rPr>
            <w:noProof/>
            <w:webHidden/>
          </w:rPr>
          <w:fldChar w:fldCharType="end"/>
        </w:r>
      </w:hyperlink>
    </w:p>
    <w:p w:rsidR="00241E57" w:rsidRDefault="00154CC9" w:rsidP="00241E57">
      <w:pPr>
        <w:pStyle w:val="TableofFigures"/>
        <w:tabs>
          <w:tab w:val="right" w:leader="dot" w:pos="9016"/>
        </w:tabs>
        <w:rPr>
          <w:noProof/>
        </w:rPr>
      </w:pPr>
      <w:hyperlink w:anchor="_Toc5997619" w:history="1">
        <w:r w:rsidR="00241E57" w:rsidRPr="00C6423E">
          <w:rPr>
            <w:rStyle w:val="Hyperlink"/>
            <w:noProof/>
          </w:rPr>
          <w:t>STP Analysis</w:t>
        </w:r>
        <w:r w:rsidR="00241E57">
          <w:rPr>
            <w:noProof/>
            <w:webHidden/>
          </w:rPr>
          <w:tab/>
        </w:r>
        <w:r w:rsidR="00241E57">
          <w:rPr>
            <w:noProof/>
            <w:webHidden/>
          </w:rPr>
          <w:fldChar w:fldCharType="begin"/>
        </w:r>
        <w:r w:rsidR="00241E57">
          <w:rPr>
            <w:noProof/>
            <w:webHidden/>
          </w:rPr>
          <w:instrText xml:space="preserve"> PAGEREF _Toc5997619 \h </w:instrText>
        </w:r>
        <w:r w:rsidR="00241E57">
          <w:rPr>
            <w:noProof/>
            <w:webHidden/>
          </w:rPr>
        </w:r>
        <w:r w:rsidR="00241E57">
          <w:rPr>
            <w:noProof/>
            <w:webHidden/>
          </w:rPr>
          <w:fldChar w:fldCharType="separate"/>
        </w:r>
        <w:r w:rsidR="00241E57">
          <w:rPr>
            <w:noProof/>
            <w:webHidden/>
          </w:rPr>
          <w:t>5</w:t>
        </w:r>
        <w:r w:rsidR="00241E57">
          <w:rPr>
            <w:noProof/>
            <w:webHidden/>
          </w:rPr>
          <w:fldChar w:fldCharType="end"/>
        </w:r>
      </w:hyperlink>
    </w:p>
    <w:p w:rsidR="00241E57" w:rsidRDefault="00154CC9" w:rsidP="00241E57">
      <w:pPr>
        <w:pStyle w:val="TableofFigures"/>
        <w:tabs>
          <w:tab w:val="right" w:leader="dot" w:pos="9016"/>
        </w:tabs>
        <w:rPr>
          <w:noProof/>
        </w:rPr>
      </w:pPr>
      <w:hyperlink w:anchor="_Toc5997620" w:history="1">
        <w:r w:rsidR="00241E57" w:rsidRPr="00C6423E">
          <w:rPr>
            <w:rStyle w:val="Hyperlink"/>
            <w:noProof/>
          </w:rPr>
          <w:t>Financial Reflection:</w:t>
        </w:r>
        <w:r w:rsidR="00241E57">
          <w:rPr>
            <w:noProof/>
            <w:webHidden/>
          </w:rPr>
          <w:tab/>
        </w:r>
        <w:r w:rsidR="00241E57">
          <w:rPr>
            <w:noProof/>
            <w:webHidden/>
          </w:rPr>
          <w:fldChar w:fldCharType="begin"/>
        </w:r>
        <w:r w:rsidR="00241E57">
          <w:rPr>
            <w:noProof/>
            <w:webHidden/>
          </w:rPr>
          <w:instrText xml:space="preserve"> PAGEREF _Toc5997620 \h </w:instrText>
        </w:r>
        <w:r w:rsidR="00241E57">
          <w:rPr>
            <w:noProof/>
            <w:webHidden/>
          </w:rPr>
        </w:r>
        <w:r w:rsidR="00241E57">
          <w:rPr>
            <w:noProof/>
            <w:webHidden/>
          </w:rPr>
          <w:fldChar w:fldCharType="separate"/>
        </w:r>
        <w:r w:rsidR="00241E57">
          <w:rPr>
            <w:noProof/>
            <w:webHidden/>
          </w:rPr>
          <w:t>6</w:t>
        </w:r>
        <w:r w:rsidR="00241E57">
          <w:rPr>
            <w:noProof/>
            <w:webHidden/>
          </w:rPr>
          <w:fldChar w:fldCharType="end"/>
        </w:r>
      </w:hyperlink>
    </w:p>
    <w:p w:rsidR="00241E57" w:rsidRDefault="00154CC9" w:rsidP="00241E57">
      <w:pPr>
        <w:pStyle w:val="TableofFigures"/>
        <w:tabs>
          <w:tab w:val="right" w:leader="dot" w:pos="9016"/>
        </w:tabs>
        <w:rPr>
          <w:noProof/>
        </w:rPr>
      </w:pPr>
      <w:hyperlink w:anchor="_Toc5997621" w:history="1">
        <w:r w:rsidR="00241E57" w:rsidRPr="00C6423E">
          <w:rPr>
            <w:rStyle w:val="Hyperlink"/>
            <w:noProof/>
          </w:rPr>
          <w:t>Key performance indicators (KPI):</w:t>
        </w:r>
        <w:r w:rsidR="00241E57">
          <w:rPr>
            <w:noProof/>
            <w:webHidden/>
          </w:rPr>
          <w:tab/>
        </w:r>
        <w:r w:rsidR="00241E57">
          <w:rPr>
            <w:noProof/>
            <w:webHidden/>
          </w:rPr>
          <w:fldChar w:fldCharType="begin"/>
        </w:r>
        <w:r w:rsidR="00241E57">
          <w:rPr>
            <w:noProof/>
            <w:webHidden/>
          </w:rPr>
          <w:instrText xml:space="preserve"> PAGEREF _Toc5997621 \h </w:instrText>
        </w:r>
        <w:r w:rsidR="00241E57">
          <w:rPr>
            <w:noProof/>
            <w:webHidden/>
          </w:rPr>
        </w:r>
        <w:r w:rsidR="00241E57">
          <w:rPr>
            <w:noProof/>
            <w:webHidden/>
          </w:rPr>
          <w:fldChar w:fldCharType="separate"/>
        </w:r>
        <w:r w:rsidR="00241E57">
          <w:rPr>
            <w:noProof/>
            <w:webHidden/>
          </w:rPr>
          <w:t>7</w:t>
        </w:r>
        <w:r w:rsidR="00241E57">
          <w:rPr>
            <w:noProof/>
            <w:webHidden/>
          </w:rPr>
          <w:fldChar w:fldCharType="end"/>
        </w:r>
      </w:hyperlink>
    </w:p>
    <w:p w:rsidR="00241E57" w:rsidRDefault="00154CC9" w:rsidP="00241E57">
      <w:pPr>
        <w:pStyle w:val="TableofFigures"/>
        <w:tabs>
          <w:tab w:val="right" w:leader="dot" w:pos="9016"/>
        </w:tabs>
        <w:rPr>
          <w:noProof/>
        </w:rPr>
      </w:pPr>
      <w:hyperlink w:anchor="_Toc5997622" w:history="1">
        <w:r w:rsidR="00241E57" w:rsidRPr="00C6423E">
          <w:rPr>
            <w:rStyle w:val="Hyperlink"/>
            <w:noProof/>
          </w:rPr>
          <w:t>Balance Scorecard:</w:t>
        </w:r>
        <w:r w:rsidR="00241E57">
          <w:rPr>
            <w:noProof/>
            <w:webHidden/>
          </w:rPr>
          <w:tab/>
        </w:r>
        <w:r w:rsidR="00241E57">
          <w:rPr>
            <w:noProof/>
            <w:webHidden/>
          </w:rPr>
          <w:fldChar w:fldCharType="begin"/>
        </w:r>
        <w:r w:rsidR="00241E57">
          <w:rPr>
            <w:noProof/>
            <w:webHidden/>
          </w:rPr>
          <w:instrText xml:space="preserve"> PAGEREF _Toc5997622 \h </w:instrText>
        </w:r>
        <w:r w:rsidR="00241E57">
          <w:rPr>
            <w:noProof/>
            <w:webHidden/>
          </w:rPr>
        </w:r>
        <w:r w:rsidR="00241E57">
          <w:rPr>
            <w:noProof/>
            <w:webHidden/>
          </w:rPr>
          <w:fldChar w:fldCharType="separate"/>
        </w:r>
        <w:r w:rsidR="00241E57">
          <w:rPr>
            <w:noProof/>
            <w:webHidden/>
          </w:rPr>
          <w:t>7</w:t>
        </w:r>
        <w:r w:rsidR="00241E57">
          <w:rPr>
            <w:noProof/>
            <w:webHidden/>
          </w:rPr>
          <w:fldChar w:fldCharType="end"/>
        </w:r>
      </w:hyperlink>
    </w:p>
    <w:p w:rsidR="00241E57" w:rsidRDefault="00154CC9" w:rsidP="00241E57">
      <w:pPr>
        <w:pStyle w:val="TableofFigures"/>
        <w:tabs>
          <w:tab w:val="right" w:leader="dot" w:pos="9016"/>
        </w:tabs>
        <w:rPr>
          <w:noProof/>
        </w:rPr>
      </w:pPr>
      <w:hyperlink w:anchor="_Toc5997623" w:history="1">
        <w:r w:rsidR="00241E57" w:rsidRPr="00C6423E">
          <w:rPr>
            <w:rStyle w:val="Hyperlink"/>
            <w:noProof/>
          </w:rPr>
          <w:t>Need for having a proper Organizational Structure</w:t>
        </w:r>
        <w:r w:rsidR="00241E57">
          <w:rPr>
            <w:noProof/>
            <w:webHidden/>
          </w:rPr>
          <w:tab/>
        </w:r>
        <w:r w:rsidR="00241E57">
          <w:rPr>
            <w:noProof/>
            <w:webHidden/>
          </w:rPr>
          <w:fldChar w:fldCharType="begin"/>
        </w:r>
        <w:r w:rsidR="00241E57">
          <w:rPr>
            <w:noProof/>
            <w:webHidden/>
          </w:rPr>
          <w:instrText xml:space="preserve"> PAGEREF _Toc5997623 \h </w:instrText>
        </w:r>
        <w:r w:rsidR="00241E57">
          <w:rPr>
            <w:noProof/>
            <w:webHidden/>
          </w:rPr>
        </w:r>
        <w:r w:rsidR="00241E57">
          <w:rPr>
            <w:noProof/>
            <w:webHidden/>
          </w:rPr>
          <w:fldChar w:fldCharType="separate"/>
        </w:r>
        <w:r w:rsidR="00241E57">
          <w:rPr>
            <w:noProof/>
            <w:webHidden/>
          </w:rPr>
          <w:t>8</w:t>
        </w:r>
        <w:r w:rsidR="00241E57">
          <w:rPr>
            <w:noProof/>
            <w:webHidden/>
          </w:rPr>
          <w:fldChar w:fldCharType="end"/>
        </w:r>
      </w:hyperlink>
    </w:p>
    <w:p w:rsidR="00241E57" w:rsidRDefault="00154CC9" w:rsidP="00241E57">
      <w:pPr>
        <w:pStyle w:val="TableofFigures"/>
        <w:tabs>
          <w:tab w:val="right" w:leader="dot" w:pos="9016"/>
        </w:tabs>
        <w:rPr>
          <w:noProof/>
        </w:rPr>
      </w:pPr>
      <w:hyperlink w:anchor="_Toc5997624" w:history="1">
        <w:r w:rsidR="00241E57" w:rsidRPr="00C6423E">
          <w:rPr>
            <w:rStyle w:val="Hyperlink"/>
            <w:noProof/>
          </w:rPr>
          <w:t>Organisational chart:</w:t>
        </w:r>
        <w:r w:rsidR="00241E57">
          <w:rPr>
            <w:noProof/>
            <w:webHidden/>
          </w:rPr>
          <w:tab/>
        </w:r>
        <w:r w:rsidR="00241E57">
          <w:rPr>
            <w:noProof/>
            <w:webHidden/>
          </w:rPr>
          <w:fldChar w:fldCharType="begin"/>
        </w:r>
        <w:r w:rsidR="00241E57">
          <w:rPr>
            <w:noProof/>
            <w:webHidden/>
          </w:rPr>
          <w:instrText xml:space="preserve"> PAGEREF _Toc5997624 \h </w:instrText>
        </w:r>
        <w:r w:rsidR="00241E57">
          <w:rPr>
            <w:noProof/>
            <w:webHidden/>
          </w:rPr>
        </w:r>
        <w:r w:rsidR="00241E57">
          <w:rPr>
            <w:noProof/>
            <w:webHidden/>
          </w:rPr>
          <w:fldChar w:fldCharType="separate"/>
        </w:r>
        <w:r w:rsidR="00241E57">
          <w:rPr>
            <w:noProof/>
            <w:webHidden/>
          </w:rPr>
          <w:t>9</w:t>
        </w:r>
        <w:r w:rsidR="00241E57">
          <w:rPr>
            <w:noProof/>
            <w:webHidden/>
          </w:rPr>
          <w:fldChar w:fldCharType="end"/>
        </w:r>
      </w:hyperlink>
    </w:p>
    <w:p w:rsidR="00241E57" w:rsidRDefault="00154CC9" w:rsidP="00241E57">
      <w:pPr>
        <w:pStyle w:val="TableofFigures"/>
        <w:tabs>
          <w:tab w:val="right" w:leader="dot" w:pos="9016"/>
        </w:tabs>
        <w:rPr>
          <w:noProof/>
        </w:rPr>
      </w:pPr>
      <w:hyperlink w:anchor="_Toc5997625" w:history="1">
        <w:r w:rsidR="00241E57" w:rsidRPr="00C6423E">
          <w:rPr>
            <w:rStyle w:val="Hyperlink"/>
            <w:noProof/>
          </w:rPr>
          <w:t>Conclusion</w:t>
        </w:r>
        <w:r w:rsidR="00241E57">
          <w:rPr>
            <w:noProof/>
            <w:webHidden/>
          </w:rPr>
          <w:tab/>
        </w:r>
        <w:r w:rsidR="00241E57">
          <w:rPr>
            <w:noProof/>
            <w:webHidden/>
          </w:rPr>
          <w:fldChar w:fldCharType="begin"/>
        </w:r>
        <w:r w:rsidR="00241E57">
          <w:rPr>
            <w:noProof/>
            <w:webHidden/>
          </w:rPr>
          <w:instrText xml:space="preserve"> PAGEREF _Toc5997625 \h </w:instrText>
        </w:r>
        <w:r w:rsidR="00241E57">
          <w:rPr>
            <w:noProof/>
            <w:webHidden/>
          </w:rPr>
        </w:r>
        <w:r w:rsidR="00241E57">
          <w:rPr>
            <w:noProof/>
            <w:webHidden/>
          </w:rPr>
          <w:fldChar w:fldCharType="separate"/>
        </w:r>
        <w:r w:rsidR="00241E57">
          <w:rPr>
            <w:noProof/>
            <w:webHidden/>
          </w:rPr>
          <w:t>9</w:t>
        </w:r>
        <w:r w:rsidR="00241E57">
          <w:rPr>
            <w:noProof/>
            <w:webHidden/>
          </w:rPr>
          <w:fldChar w:fldCharType="end"/>
        </w:r>
      </w:hyperlink>
    </w:p>
    <w:p w:rsidR="00241E57" w:rsidRDefault="00154CC9" w:rsidP="00241E57">
      <w:pPr>
        <w:pStyle w:val="TableofFigures"/>
        <w:tabs>
          <w:tab w:val="right" w:leader="dot" w:pos="9016"/>
        </w:tabs>
        <w:rPr>
          <w:noProof/>
        </w:rPr>
      </w:pPr>
      <w:hyperlink w:anchor="_Toc5997626" w:history="1">
        <w:r w:rsidR="00241E57" w:rsidRPr="00C6423E">
          <w:rPr>
            <w:rStyle w:val="Hyperlink"/>
            <w:noProof/>
          </w:rPr>
          <w:t>Reference:</w:t>
        </w:r>
        <w:r w:rsidR="00241E57">
          <w:rPr>
            <w:noProof/>
            <w:webHidden/>
          </w:rPr>
          <w:tab/>
        </w:r>
        <w:r w:rsidR="00241E57">
          <w:rPr>
            <w:noProof/>
            <w:webHidden/>
          </w:rPr>
          <w:fldChar w:fldCharType="begin"/>
        </w:r>
        <w:r w:rsidR="00241E57">
          <w:rPr>
            <w:noProof/>
            <w:webHidden/>
          </w:rPr>
          <w:instrText xml:space="preserve"> PAGEREF _Toc5997626 \h </w:instrText>
        </w:r>
        <w:r w:rsidR="00241E57">
          <w:rPr>
            <w:noProof/>
            <w:webHidden/>
          </w:rPr>
        </w:r>
        <w:r w:rsidR="00241E57">
          <w:rPr>
            <w:noProof/>
            <w:webHidden/>
          </w:rPr>
          <w:fldChar w:fldCharType="separate"/>
        </w:r>
        <w:r w:rsidR="00241E57">
          <w:rPr>
            <w:noProof/>
            <w:webHidden/>
          </w:rPr>
          <w:t>10</w:t>
        </w:r>
        <w:r w:rsidR="00241E57">
          <w:rPr>
            <w:noProof/>
            <w:webHidden/>
          </w:rPr>
          <w:fldChar w:fldCharType="end"/>
        </w:r>
      </w:hyperlink>
    </w:p>
    <w:p w:rsidR="00241E57" w:rsidRDefault="00241E57" w:rsidP="00241E57">
      <w:r>
        <w:fldChar w:fldCharType="end"/>
      </w:r>
      <w:r>
        <w:br w:type="page"/>
      </w:r>
    </w:p>
    <w:p w:rsidR="00241E57" w:rsidRPr="00FB5B8E" w:rsidRDefault="00241E57" w:rsidP="00FB5B8E">
      <w:pPr>
        <w:pStyle w:val="Heading1"/>
        <w:spacing w:line="360" w:lineRule="auto"/>
        <w:jc w:val="both"/>
        <w:rPr>
          <w:rFonts w:ascii="Times New Roman" w:hAnsi="Times New Roman" w:cs="Times New Roman"/>
          <w:sz w:val="24"/>
          <w:szCs w:val="24"/>
        </w:rPr>
      </w:pPr>
      <w:bookmarkStart w:id="1" w:name="_Toc5997615"/>
      <w:r w:rsidRPr="00FB5B8E">
        <w:rPr>
          <w:rFonts w:ascii="Times New Roman" w:hAnsi="Times New Roman" w:cs="Times New Roman"/>
          <w:sz w:val="24"/>
          <w:szCs w:val="24"/>
        </w:rPr>
        <w:lastRenderedPageBreak/>
        <w:t>Introduction</w:t>
      </w:r>
      <w:bookmarkEnd w:id="1"/>
    </w:p>
    <w:p w:rsidR="00241E57" w:rsidRPr="00FB5B8E" w:rsidRDefault="00437B51" w:rsidP="00FB5B8E">
      <w:pPr>
        <w:spacing w:line="360" w:lineRule="auto"/>
        <w:jc w:val="both"/>
      </w:pPr>
      <w:r>
        <w:t>This is a reflective essay based on new opening business and it is a reflective writing from part-1 presentation. B</w:t>
      </w:r>
      <w:r w:rsidR="00241E57" w:rsidRPr="00FB5B8E">
        <w:t xml:space="preserve">usiness plans are used by many successful companies to get success in this highly competitive market. These plans are used to set up an organization with a predetermined plan to focus on goals and objectives. The main aim of this project report is to find out </w:t>
      </w:r>
      <w:r>
        <w:t>how a new opening business sustain in the market and business plans</w:t>
      </w:r>
      <w:r w:rsidR="00241E57" w:rsidRPr="00FB5B8E">
        <w:t xml:space="preserve"> can help in rising up the company to the top. This report is going to focus the business plans used by Pure Bean coffee</w:t>
      </w:r>
      <w:r w:rsidR="00067134">
        <w:t xml:space="preserve"> </w:t>
      </w:r>
      <w:r w:rsidR="00241E57" w:rsidRPr="00FB5B8E">
        <w:t>house to attract their customers and make their products different from others. The objectives of this report are as follows:</w:t>
      </w:r>
    </w:p>
    <w:p w:rsidR="00241E57" w:rsidRPr="00FB5B8E" w:rsidRDefault="00241E57" w:rsidP="00FB5B8E">
      <w:pPr>
        <w:pStyle w:val="ListParagraph"/>
        <w:numPr>
          <w:ilvl w:val="0"/>
          <w:numId w:val="5"/>
        </w:numPr>
        <w:spacing w:line="360" w:lineRule="auto"/>
        <w:jc w:val="both"/>
      </w:pPr>
      <w:r w:rsidRPr="00FB5B8E">
        <w:t xml:space="preserve">To find out the different business plans used by </w:t>
      </w:r>
      <w:bookmarkStart w:id="2" w:name="_Hlk8156378"/>
      <w:proofErr w:type="spellStart"/>
      <w:r w:rsidR="00B61D0B">
        <w:t>Pitha</w:t>
      </w:r>
      <w:proofErr w:type="spellEnd"/>
      <w:r w:rsidR="00B61D0B">
        <w:t xml:space="preserve"> </w:t>
      </w:r>
      <w:proofErr w:type="spellStart"/>
      <w:r w:rsidR="00B61D0B">
        <w:t>Ghor</w:t>
      </w:r>
      <w:proofErr w:type="spellEnd"/>
      <w:r w:rsidRPr="00FB5B8E">
        <w:t xml:space="preserve"> </w:t>
      </w:r>
      <w:bookmarkEnd w:id="2"/>
      <w:r w:rsidRPr="00FB5B8E">
        <w:t>Cafe</w:t>
      </w:r>
    </w:p>
    <w:p w:rsidR="00241E57" w:rsidRPr="00FB5B8E" w:rsidRDefault="00241E57" w:rsidP="00FB5B8E">
      <w:pPr>
        <w:pStyle w:val="ListParagraph"/>
        <w:numPr>
          <w:ilvl w:val="0"/>
          <w:numId w:val="5"/>
        </w:numPr>
        <w:spacing w:line="360" w:lineRule="auto"/>
        <w:jc w:val="both"/>
      </w:pPr>
      <w:r w:rsidRPr="00FB5B8E">
        <w:t xml:space="preserve">To increase the scope of their brand among customers </w:t>
      </w:r>
    </w:p>
    <w:p w:rsidR="00241E57" w:rsidRPr="00FB5B8E" w:rsidRDefault="00241E57" w:rsidP="00FB5B8E">
      <w:pPr>
        <w:pStyle w:val="ListParagraph"/>
        <w:numPr>
          <w:ilvl w:val="0"/>
          <w:numId w:val="5"/>
        </w:numPr>
        <w:spacing w:line="360" w:lineRule="auto"/>
        <w:jc w:val="both"/>
      </w:pPr>
      <w:r w:rsidRPr="00FB5B8E">
        <w:t>To analyze their strengths and finding opportunities</w:t>
      </w:r>
    </w:p>
    <w:p w:rsidR="00241E57" w:rsidRPr="00FB5B8E" w:rsidRDefault="00241E57" w:rsidP="00FB5B8E">
      <w:pPr>
        <w:pStyle w:val="ListParagraph"/>
        <w:numPr>
          <w:ilvl w:val="0"/>
          <w:numId w:val="5"/>
        </w:numPr>
        <w:spacing w:line="360" w:lineRule="auto"/>
        <w:jc w:val="both"/>
      </w:pPr>
      <w:r w:rsidRPr="00FB5B8E">
        <w:t>To find their weaknesses and threats that they face</w:t>
      </w:r>
    </w:p>
    <w:p w:rsidR="00241E57" w:rsidRPr="00FB5B8E" w:rsidRDefault="00241E57" w:rsidP="00FB5B8E">
      <w:pPr>
        <w:pStyle w:val="Heading1"/>
        <w:spacing w:line="360" w:lineRule="auto"/>
        <w:jc w:val="both"/>
        <w:rPr>
          <w:rFonts w:ascii="Times New Roman" w:hAnsi="Times New Roman" w:cs="Times New Roman"/>
          <w:sz w:val="24"/>
          <w:szCs w:val="24"/>
        </w:rPr>
      </w:pPr>
      <w:bookmarkStart w:id="3" w:name="_Toc5997616"/>
      <w:r w:rsidRPr="00FB5B8E">
        <w:rPr>
          <w:rFonts w:ascii="Times New Roman" w:hAnsi="Times New Roman" w:cs="Times New Roman"/>
          <w:sz w:val="24"/>
          <w:szCs w:val="24"/>
        </w:rPr>
        <w:t>Overview of the company</w:t>
      </w:r>
      <w:bookmarkEnd w:id="3"/>
    </w:p>
    <w:p w:rsidR="00241E57" w:rsidRPr="00FB5B8E" w:rsidRDefault="00241E57" w:rsidP="00FB5B8E">
      <w:pPr>
        <w:spacing w:line="360" w:lineRule="auto"/>
        <w:jc w:val="both"/>
      </w:pPr>
      <w:r w:rsidRPr="00FB5B8E">
        <w:t xml:space="preserve">Pure Bean Cafe </w:t>
      </w:r>
      <w:r w:rsidR="00CB7291" w:rsidRPr="00FB5B8E">
        <w:t>has the vision to introduce high quality food product to premium customer</w:t>
      </w:r>
      <w:r w:rsidRPr="00FB5B8E">
        <w:t xml:space="preserve">. They try to give their best to their customers. They bring their raw material from good planters of the world and provide fresh and sweet coffee to their customers. There </w:t>
      </w:r>
      <w:r w:rsidR="005D2A45">
        <w:t>would be</w:t>
      </w:r>
      <w:r w:rsidRPr="00FB5B8E">
        <w:t xml:space="preserve"> around more than 10 outlets in more than </w:t>
      </w:r>
      <w:r w:rsidR="00BC2733">
        <w:t>2</w:t>
      </w:r>
      <w:r w:rsidRPr="00FB5B8E">
        <w:t xml:space="preserve"> </w:t>
      </w:r>
      <w:r w:rsidR="00BC2733">
        <w:t>regions</w:t>
      </w:r>
      <w:r w:rsidRPr="00FB5B8E">
        <w:t xml:space="preserve"> </w:t>
      </w:r>
      <w:r w:rsidR="00BC2733">
        <w:t>in UK</w:t>
      </w:r>
      <w:r w:rsidRPr="00FB5B8E">
        <w:t>. The</w:t>
      </w:r>
      <w:r w:rsidR="005D2A45">
        <w:t xml:space="preserve"> projected</w:t>
      </w:r>
      <w:r w:rsidRPr="00FB5B8E">
        <w:t xml:space="preserve"> annual growth is about 6% yearly.</w:t>
      </w:r>
      <w:r w:rsidR="00B61D0B">
        <w:t xml:space="preserve"> </w:t>
      </w:r>
      <w:proofErr w:type="spellStart"/>
      <w:r w:rsidR="00B61D0B">
        <w:t>Pitha</w:t>
      </w:r>
      <w:proofErr w:type="spellEnd"/>
      <w:r w:rsidR="00B61D0B">
        <w:t xml:space="preserve"> </w:t>
      </w:r>
      <w:proofErr w:type="spellStart"/>
      <w:r w:rsidR="00B61D0B">
        <w:t>Ghor</w:t>
      </w:r>
      <w:proofErr w:type="spellEnd"/>
      <w:r w:rsidR="00B61D0B" w:rsidRPr="00FB5B8E">
        <w:t xml:space="preserve"> </w:t>
      </w:r>
      <w:r w:rsidR="00BC2733" w:rsidRPr="00FB5B8E">
        <w:t xml:space="preserve">Cafe </w:t>
      </w:r>
      <w:r w:rsidR="00BC2733">
        <w:t xml:space="preserve">has been </w:t>
      </w:r>
      <w:r w:rsidRPr="00FB5B8E">
        <w:t xml:space="preserve">planning to expand their company in other countries also. They have many competitors like </w:t>
      </w:r>
      <w:r w:rsidR="00BC2733">
        <w:t xml:space="preserve">Bella </w:t>
      </w:r>
      <w:r w:rsidRPr="00FB5B8E">
        <w:t>Barista</w:t>
      </w:r>
      <w:r w:rsidR="00BC2733">
        <w:t xml:space="preserve"> and Starbucks </w:t>
      </w:r>
      <w:r w:rsidRPr="00FB5B8E">
        <w:t>etc</w:t>
      </w:r>
      <w:r w:rsidR="00BC2733">
        <w:t>etera</w:t>
      </w:r>
      <w:r w:rsidRPr="00FB5B8E">
        <w:t>. They also provide some other food items with coffee such as ice creams, milk, and snack, etc. They are known for their quality, consistency and hygienic food</w:t>
      </w:r>
      <w:r w:rsidR="00BC2733">
        <w:t xml:space="preserve"> </w:t>
      </w:r>
      <w:r w:rsidR="00BC2733" w:rsidRPr="009F1DF7">
        <w:rPr>
          <w:color w:val="222222"/>
          <w:shd w:val="clear" w:color="auto" w:fill="FFFFFF"/>
        </w:rPr>
        <w:t>(Jackson and Ahuja 2016)</w:t>
      </w:r>
      <w:r w:rsidRPr="00FB5B8E">
        <w:t>.</w:t>
      </w:r>
      <w:r w:rsidR="00403354">
        <w:t xml:space="preserve"> The whole report is going to discuss based on the Gibbs reflective model. </w:t>
      </w:r>
      <w:r w:rsidRPr="00FB5B8E">
        <w:t xml:space="preserve"> </w:t>
      </w:r>
    </w:p>
    <w:p w:rsidR="00241E57" w:rsidRPr="00FB5B8E" w:rsidRDefault="00241E57" w:rsidP="00FB5B8E">
      <w:pPr>
        <w:pStyle w:val="Heading2"/>
        <w:spacing w:line="360" w:lineRule="auto"/>
        <w:jc w:val="both"/>
        <w:rPr>
          <w:rFonts w:ascii="Times New Roman" w:hAnsi="Times New Roman" w:cs="Times New Roman"/>
          <w:sz w:val="24"/>
          <w:szCs w:val="24"/>
        </w:rPr>
      </w:pPr>
      <w:r w:rsidRPr="00FB5B8E">
        <w:rPr>
          <w:rFonts w:ascii="Times New Roman" w:hAnsi="Times New Roman" w:cs="Times New Roman"/>
          <w:sz w:val="24"/>
          <w:szCs w:val="24"/>
        </w:rPr>
        <w:t>Products and services</w:t>
      </w:r>
    </w:p>
    <w:p w:rsidR="00241E57" w:rsidRPr="00FB5B8E" w:rsidRDefault="00241E57" w:rsidP="00FB5B8E">
      <w:pPr>
        <w:spacing w:line="360" w:lineRule="auto"/>
        <w:jc w:val="both"/>
      </w:pPr>
      <w:r w:rsidRPr="00FB5B8E">
        <w:t>There exists four P’s (product, Price, place, and promotion) that define the methodology to decide these factors. This proves very useful for the organization to gain the attention of their customers.</w:t>
      </w:r>
    </w:p>
    <w:p w:rsidR="00241E57" w:rsidRPr="00FB5B8E" w:rsidRDefault="00241E57" w:rsidP="00FB5B8E">
      <w:pPr>
        <w:pStyle w:val="ListParagraph"/>
        <w:numPr>
          <w:ilvl w:val="0"/>
          <w:numId w:val="5"/>
        </w:numPr>
        <w:spacing w:line="360" w:lineRule="auto"/>
        <w:jc w:val="both"/>
      </w:pPr>
      <w:r w:rsidRPr="00FB5B8E">
        <w:t>Price: Since the company knows, its success lies in the hands of the customers. Hence they focus on providing their products at low cost and affordable prices. They made only nominal changes in their price policy from time to time. Their price ranges from only Rs 45 to Rs 100.</w:t>
      </w:r>
    </w:p>
    <w:p w:rsidR="00241E57" w:rsidRPr="00FB5B8E" w:rsidRDefault="00241E57" w:rsidP="00FB5B8E">
      <w:pPr>
        <w:pStyle w:val="ListParagraph"/>
        <w:numPr>
          <w:ilvl w:val="0"/>
          <w:numId w:val="5"/>
        </w:numPr>
        <w:spacing w:line="360" w:lineRule="auto"/>
        <w:jc w:val="both"/>
      </w:pPr>
      <w:r w:rsidRPr="00FB5B8E">
        <w:lastRenderedPageBreak/>
        <w:t>Product: They provide a wide variety of their products and make a difference in their products seasonally. For example, they provide Frappe in summers while Cappuccino in winters. They also focus on the merchandising of their products</w:t>
      </w:r>
      <w:r w:rsidR="00BC2733">
        <w:t xml:space="preserve"> </w:t>
      </w:r>
      <w:r w:rsidR="00BC2733" w:rsidRPr="009F1DF7">
        <w:rPr>
          <w:color w:val="222222"/>
          <w:shd w:val="clear" w:color="auto" w:fill="FFFFFF"/>
        </w:rPr>
        <w:t>(Baker 2016)</w:t>
      </w:r>
      <w:r w:rsidRPr="00FB5B8E">
        <w:t>.</w:t>
      </w:r>
    </w:p>
    <w:p w:rsidR="00241E57" w:rsidRPr="00FB5B8E" w:rsidRDefault="00241E57" w:rsidP="00FB5B8E">
      <w:pPr>
        <w:pStyle w:val="ListParagraph"/>
        <w:numPr>
          <w:ilvl w:val="0"/>
          <w:numId w:val="5"/>
        </w:numPr>
        <w:spacing w:line="360" w:lineRule="auto"/>
        <w:jc w:val="both"/>
      </w:pPr>
      <w:r w:rsidRPr="00FB5B8E">
        <w:t>Place: they know that the location of the branches makes a great difference in the distribution of their products. They are mostly available at all locations of the world. While locating their branches they follow a proper strategy as they focus in crowd areas. They also provide coffee machines of their brands in college canteens and in offices.</w:t>
      </w:r>
    </w:p>
    <w:p w:rsidR="00241E57" w:rsidRPr="00FB5B8E" w:rsidRDefault="00241E57" w:rsidP="00FB5B8E">
      <w:pPr>
        <w:pStyle w:val="ListParagraph"/>
        <w:numPr>
          <w:ilvl w:val="0"/>
          <w:numId w:val="5"/>
        </w:numPr>
        <w:spacing w:line="360" w:lineRule="auto"/>
        <w:jc w:val="both"/>
      </w:pPr>
      <w:r w:rsidRPr="00FB5B8E">
        <w:t>Promotion: For the promotion of their brand they focus mainly on youths and follows sales promotion methods. They use different offers from time to time to attract a number of customers</w:t>
      </w:r>
      <w:r w:rsidR="00BC2733">
        <w:t xml:space="preserve"> </w:t>
      </w:r>
      <w:r w:rsidR="00BC2733" w:rsidRPr="009F1DF7">
        <w:rPr>
          <w:color w:val="222222"/>
          <w:shd w:val="clear" w:color="auto" w:fill="FFFFFF"/>
        </w:rPr>
        <w:t>(Halpin 2017)</w:t>
      </w:r>
      <w:r w:rsidRPr="00FB5B8E">
        <w:t>.</w:t>
      </w:r>
    </w:p>
    <w:p w:rsidR="00241E57" w:rsidRPr="00FB5B8E" w:rsidRDefault="00241E57" w:rsidP="00FB5B8E">
      <w:pPr>
        <w:pStyle w:val="Heading1"/>
        <w:spacing w:line="360" w:lineRule="auto"/>
        <w:jc w:val="both"/>
        <w:rPr>
          <w:rFonts w:ascii="Times New Roman" w:hAnsi="Times New Roman" w:cs="Times New Roman"/>
          <w:sz w:val="24"/>
          <w:szCs w:val="24"/>
        </w:rPr>
      </w:pPr>
      <w:bookmarkStart w:id="4" w:name="_Toc5997617"/>
      <w:r w:rsidRPr="00FB5B8E">
        <w:rPr>
          <w:rFonts w:ascii="Times New Roman" w:hAnsi="Times New Roman" w:cs="Times New Roman"/>
          <w:sz w:val="24"/>
          <w:szCs w:val="24"/>
        </w:rPr>
        <w:t>Market and industry analysis</w:t>
      </w:r>
      <w:bookmarkEnd w:id="4"/>
    </w:p>
    <w:p w:rsidR="00241E57" w:rsidRPr="00FB5B8E" w:rsidRDefault="00241E57" w:rsidP="00FB5B8E">
      <w:pPr>
        <w:spacing w:line="360" w:lineRule="auto"/>
        <w:jc w:val="both"/>
      </w:pPr>
      <w:r w:rsidRPr="00FB5B8E">
        <w:t>While analyzing the market and industry it is important to consider all the factors that are included in the internal environment as well as the external environment. While analyzing the internal environment of the business it is important to consider the SWOT Analysis procedure. And if the organization is required to be analyzed externally then the PESTEL Analysis must be followed.</w:t>
      </w:r>
    </w:p>
    <w:p w:rsidR="00241E57" w:rsidRPr="00FB5B8E" w:rsidRDefault="00241E57" w:rsidP="00FB5B8E">
      <w:pPr>
        <w:spacing w:line="360" w:lineRule="auto"/>
        <w:jc w:val="both"/>
        <w:rPr>
          <w:b/>
        </w:rPr>
      </w:pPr>
      <w:r w:rsidRPr="00FB5B8E">
        <w:rPr>
          <w:b/>
        </w:rPr>
        <w:t>Internal environment analysis:</w:t>
      </w:r>
    </w:p>
    <w:p w:rsidR="00241E57" w:rsidRPr="00FB5B8E" w:rsidRDefault="00241E57" w:rsidP="00FB5B8E">
      <w:pPr>
        <w:spacing w:line="360" w:lineRule="auto"/>
        <w:jc w:val="both"/>
      </w:pPr>
      <w:r w:rsidRPr="00FB5B8E">
        <w:t xml:space="preserve">While analyzing the internal environment of </w:t>
      </w:r>
      <w:proofErr w:type="spellStart"/>
      <w:r w:rsidR="00B61D0B">
        <w:t>Pitha</w:t>
      </w:r>
      <w:proofErr w:type="spellEnd"/>
      <w:r w:rsidR="00B61D0B">
        <w:t xml:space="preserve"> </w:t>
      </w:r>
      <w:proofErr w:type="spellStart"/>
      <w:r w:rsidR="00B61D0B">
        <w:t>Ghor</w:t>
      </w:r>
      <w:proofErr w:type="spellEnd"/>
      <w:r w:rsidRPr="00FB5B8E">
        <w:t xml:space="preserve"> Cafe there are four factors that need to be considered.  The four factors are strength, weakness opportunities, and threats.  When these four factors are analyzed the procedure is known as SWOT analysis.</w:t>
      </w:r>
    </w:p>
    <w:p w:rsidR="00241E57" w:rsidRPr="00FB5B8E" w:rsidRDefault="00241E57" w:rsidP="00FB5B8E">
      <w:pPr>
        <w:pStyle w:val="ListParagraph"/>
        <w:numPr>
          <w:ilvl w:val="0"/>
          <w:numId w:val="6"/>
        </w:numPr>
        <w:spacing w:line="360" w:lineRule="auto"/>
        <w:jc w:val="both"/>
      </w:pPr>
      <w:r w:rsidRPr="00FB5B8E">
        <w:t xml:space="preserve">First of all, it is important to identify all the strengths of the organization.  The </w:t>
      </w:r>
      <w:r w:rsidR="00BC2733" w:rsidRPr="00FB5B8E">
        <w:t>strength will</w:t>
      </w:r>
      <w:r w:rsidRPr="00FB5B8E">
        <w:t xml:space="preserve"> help the organization to </w:t>
      </w:r>
      <w:r w:rsidR="00BC2733" w:rsidRPr="00FB5B8E">
        <w:t>develop in</w:t>
      </w:r>
      <w:r w:rsidRPr="00FB5B8E">
        <w:t xml:space="preserve"> such a manner that these strengths can help in availing more profit</w:t>
      </w:r>
      <w:r w:rsidR="00BC2733">
        <w:t xml:space="preserve"> </w:t>
      </w:r>
      <w:r w:rsidR="00BC2733" w:rsidRPr="009F1DF7">
        <w:rPr>
          <w:color w:val="222222"/>
          <w:shd w:val="clear" w:color="auto" w:fill="FFFFFF"/>
        </w:rPr>
        <w:t xml:space="preserve">(Withers </w:t>
      </w:r>
      <w:r w:rsidR="00BC2733" w:rsidRPr="009F1DF7">
        <w:rPr>
          <w:i/>
          <w:color w:val="222222"/>
          <w:shd w:val="clear" w:color="auto" w:fill="FFFFFF"/>
        </w:rPr>
        <w:t>et al.</w:t>
      </w:r>
      <w:r w:rsidR="00BC2733" w:rsidRPr="009F1DF7">
        <w:rPr>
          <w:color w:val="222222"/>
          <w:shd w:val="clear" w:color="auto" w:fill="FFFFFF"/>
        </w:rPr>
        <w:t xml:space="preserve"> 2017)</w:t>
      </w:r>
      <w:r w:rsidR="00BC2733">
        <w:rPr>
          <w:color w:val="222222"/>
          <w:shd w:val="clear" w:color="auto" w:fill="FFFFFF"/>
        </w:rPr>
        <w:t>.</w:t>
      </w:r>
    </w:p>
    <w:p w:rsidR="00241E57" w:rsidRPr="00FB5B8E" w:rsidRDefault="00241E57" w:rsidP="00FB5B8E">
      <w:pPr>
        <w:pStyle w:val="ListParagraph"/>
        <w:numPr>
          <w:ilvl w:val="0"/>
          <w:numId w:val="6"/>
        </w:numPr>
        <w:spacing w:line="360" w:lineRule="auto"/>
        <w:jc w:val="both"/>
      </w:pPr>
      <w:r w:rsidRPr="00FB5B8E">
        <w:t xml:space="preserve">Along with strength, the weak points are also important to be considered.  After identifying the weak </w:t>
      </w:r>
      <w:r w:rsidR="00BC2733" w:rsidRPr="00FB5B8E">
        <w:t>points,</w:t>
      </w:r>
      <w:r w:rsidRPr="00FB5B8E">
        <w:t xml:space="preserve"> it will become easier to overcome them and use them in a positive manner.</w:t>
      </w:r>
    </w:p>
    <w:p w:rsidR="00241E57" w:rsidRPr="00FB5B8E" w:rsidRDefault="00241E57" w:rsidP="00FB5B8E">
      <w:pPr>
        <w:pStyle w:val="ListParagraph"/>
        <w:numPr>
          <w:ilvl w:val="0"/>
          <w:numId w:val="6"/>
        </w:numPr>
        <w:spacing w:line="360" w:lineRule="auto"/>
        <w:jc w:val="both"/>
      </w:pPr>
      <w:r w:rsidRPr="00FB5B8E">
        <w:t>While analyzing the opportunities, the organization will get to know what options it can adapt to grow the Cafe business in developing a direction.</w:t>
      </w:r>
    </w:p>
    <w:p w:rsidR="00241E57" w:rsidRPr="00FB5B8E" w:rsidRDefault="00241E57" w:rsidP="00FB5B8E">
      <w:pPr>
        <w:pStyle w:val="ListParagraph"/>
        <w:numPr>
          <w:ilvl w:val="0"/>
          <w:numId w:val="6"/>
        </w:numPr>
        <w:spacing w:line="360" w:lineRule="auto"/>
        <w:jc w:val="both"/>
      </w:pPr>
      <w:r w:rsidRPr="00FB5B8E">
        <w:t xml:space="preserve">The last point that is required to be analyzed is threats.  Threats include several factors like the social factors, the competitive factors, the political factors and other issues </w:t>
      </w:r>
      <w:r w:rsidRPr="00FB5B8E">
        <w:lastRenderedPageBreak/>
        <w:t>that can be raised in the future.  In order to get succeed it is important to identify all the Threads and work on them accordingly</w:t>
      </w:r>
      <w:r w:rsidR="00BC2733">
        <w:t xml:space="preserve"> </w:t>
      </w:r>
      <w:r w:rsidR="00BC2733" w:rsidRPr="009F1DF7">
        <w:rPr>
          <w:color w:val="222222"/>
          <w:shd w:val="clear" w:color="auto" w:fill="FFFFFF"/>
        </w:rPr>
        <w:t xml:space="preserve">(Yan </w:t>
      </w:r>
      <w:r w:rsidR="00BC2733" w:rsidRPr="009F1DF7">
        <w:rPr>
          <w:i/>
          <w:color w:val="222222"/>
          <w:shd w:val="clear" w:color="auto" w:fill="FFFFFF"/>
        </w:rPr>
        <w:t>et al.</w:t>
      </w:r>
      <w:r w:rsidR="00BC2733" w:rsidRPr="009F1DF7">
        <w:rPr>
          <w:color w:val="222222"/>
          <w:shd w:val="clear" w:color="auto" w:fill="FFFFFF"/>
        </w:rPr>
        <w:t xml:space="preserve"> 2016)</w:t>
      </w:r>
      <w:r w:rsidRPr="00FB5B8E">
        <w:t>.</w:t>
      </w:r>
    </w:p>
    <w:p w:rsidR="00241E57" w:rsidRPr="00FB5B8E" w:rsidRDefault="00241E57" w:rsidP="00FB5B8E">
      <w:pPr>
        <w:spacing w:line="360" w:lineRule="auto"/>
        <w:jc w:val="both"/>
      </w:pPr>
      <w:r w:rsidRPr="00FB5B8E">
        <w:rPr>
          <w:b/>
        </w:rPr>
        <w:t>External Environment (PESTLE Analysis)</w:t>
      </w:r>
      <w:r w:rsidRPr="00FB5B8E">
        <w:t xml:space="preserve"> </w:t>
      </w:r>
    </w:p>
    <w:p w:rsidR="00241E57" w:rsidRPr="00FB5B8E" w:rsidRDefault="00241E57" w:rsidP="00FB5B8E">
      <w:pPr>
        <w:spacing w:line="360" w:lineRule="auto"/>
        <w:jc w:val="both"/>
      </w:pPr>
      <w:r w:rsidRPr="00FB5B8E">
        <w:t>While analyzing the external environment of the organizations there are some factors that need to be considered. The factors include political factors, economic factors, social factors, technological factors, legal factors, and environmental factors.</w:t>
      </w:r>
    </w:p>
    <w:p w:rsidR="00241E57" w:rsidRPr="00FB5B8E" w:rsidRDefault="00241E57" w:rsidP="00FB5B8E">
      <w:pPr>
        <w:spacing w:line="360" w:lineRule="auto"/>
        <w:jc w:val="both"/>
        <w:rPr>
          <w:u w:val="single"/>
        </w:rPr>
      </w:pPr>
      <w:r w:rsidRPr="00FB5B8E">
        <w:rPr>
          <w:u w:val="single"/>
        </w:rPr>
        <w:t>Political Factors and Legal Factors:</w:t>
      </w:r>
    </w:p>
    <w:p w:rsidR="00241E57" w:rsidRPr="00FB5B8E" w:rsidRDefault="00241E57" w:rsidP="00FB5B8E">
      <w:pPr>
        <w:spacing w:line="360" w:lineRule="auto"/>
        <w:jc w:val="both"/>
      </w:pPr>
      <w:r w:rsidRPr="00FB5B8E">
        <w:t>In order to gain political prominence, it is important to you who laid great emphasis on the coffee producing methods. High standards must be chosen and all the legal procedures must be followed properly. Nowadays, for every business, there is great pressure to trade ethically. The ethical trade includes the features lies in social responsibilities, environmental responsibilities, and economic responsibilities</w:t>
      </w:r>
      <w:r w:rsidR="00BC2733">
        <w:t xml:space="preserve"> </w:t>
      </w:r>
      <w:r w:rsidR="00BC2733" w:rsidRPr="009F1DF7">
        <w:rPr>
          <w:color w:val="222222"/>
          <w:shd w:val="clear" w:color="auto" w:fill="FFFFFF"/>
        </w:rPr>
        <w:t>(</w:t>
      </w:r>
      <w:proofErr w:type="spellStart"/>
      <w:r w:rsidR="00BC2733" w:rsidRPr="009F1DF7">
        <w:rPr>
          <w:color w:val="222222"/>
          <w:shd w:val="clear" w:color="auto" w:fill="FFFFFF"/>
        </w:rPr>
        <w:t>Bustinza</w:t>
      </w:r>
      <w:proofErr w:type="spellEnd"/>
      <w:r w:rsidR="00BC2733" w:rsidRPr="009F1DF7">
        <w:rPr>
          <w:color w:val="222222"/>
          <w:shd w:val="clear" w:color="auto" w:fill="FFFFFF"/>
        </w:rPr>
        <w:t xml:space="preserve"> </w:t>
      </w:r>
      <w:r w:rsidR="00BC2733" w:rsidRPr="009F1DF7">
        <w:rPr>
          <w:i/>
          <w:color w:val="222222"/>
          <w:shd w:val="clear" w:color="auto" w:fill="FFFFFF"/>
        </w:rPr>
        <w:t xml:space="preserve">et al. </w:t>
      </w:r>
      <w:r w:rsidR="00BC2733" w:rsidRPr="009F1DF7">
        <w:rPr>
          <w:color w:val="222222"/>
          <w:shd w:val="clear" w:color="auto" w:fill="FFFFFF"/>
        </w:rPr>
        <w:t>2015)</w:t>
      </w:r>
      <w:r w:rsidRPr="00FB5B8E">
        <w:t>.</w:t>
      </w:r>
    </w:p>
    <w:p w:rsidR="00241E57" w:rsidRPr="00FB5B8E" w:rsidRDefault="00241E57" w:rsidP="00FB5B8E">
      <w:pPr>
        <w:spacing w:line="360" w:lineRule="auto"/>
        <w:jc w:val="both"/>
        <w:rPr>
          <w:u w:val="single"/>
        </w:rPr>
      </w:pPr>
      <w:r w:rsidRPr="00FB5B8E">
        <w:rPr>
          <w:u w:val="single"/>
        </w:rPr>
        <w:t>Economic Factors:</w:t>
      </w:r>
    </w:p>
    <w:p w:rsidR="00241E57" w:rsidRPr="00FB5B8E" w:rsidRDefault="00241E57" w:rsidP="00FB5B8E">
      <w:pPr>
        <w:spacing w:line="360" w:lineRule="auto"/>
        <w:jc w:val="both"/>
      </w:pPr>
      <w:r w:rsidRPr="00FB5B8E">
        <w:t>There is a great impact of coffee business on the economy of Brazil. In the Brazilian economy, more than 63 % of the country exports depend on coffee production and foundation. Furthermore, there is an increasing trend of overproduction of coffee in the UK. The development prospects of this country depend upon the issues related to the commodities. Hence it is important to consider all the economic factors properly.</w:t>
      </w:r>
    </w:p>
    <w:p w:rsidR="00241E57" w:rsidRPr="00FB5B8E" w:rsidRDefault="00241E57" w:rsidP="00FB5B8E">
      <w:pPr>
        <w:spacing w:line="360" w:lineRule="auto"/>
        <w:jc w:val="both"/>
        <w:rPr>
          <w:u w:val="single"/>
        </w:rPr>
      </w:pPr>
      <w:r w:rsidRPr="00FB5B8E">
        <w:rPr>
          <w:u w:val="single"/>
        </w:rPr>
        <w:t>Social Factors:</w:t>
      </w:r>
    </w:p>
    <w:p w:rsidR="00241E57" w:rsidRPr="00FB5B8E" w:rsidRDefault="00241E57" w:rsidP="00FB5B8E">
      <w:pPr>
        <w:spacing w:line="360" w:lineRule="auto"/>
        <w:jc w:val="both"/>
      </w:pPr>
      <w:r w:rsidRPr="00FB5B8E">
        <w:t>Nowadays, young people are becoming more health conscious. The decision of being health conscious is making the consumers less attracted to coffee consumption. Now energy drinks and health drinks are being the first choice of youth. And these drinks are also becoming great competitors for the coffee business. Hence it is important for the coffee business to be adaptive about the changes in the attitude of the customers</w:t>
      </w:r>
      <w:r w:rsidR="00BC2733">
        <w:t xml:space="preserve"> </w:t>
      </w:r>
      <w:r w:rsidR="00BC2733" w:rsidRPr="009F1DF7">
        <w:rPr>
          <w:color w:val="222222"/>
          <w:shd w:val="clear" w:color="auto" w:fill="FFFFFF"/>
        </w:rPr>
        <w:t>(</w:t>
      </w:r>
      <w:proofErr w:type="spellStart"/>
      <w:r w:rsidR="00BC2733" w:rsidRPr="009F1DF7">
        <w:rPr>
          <w:color w:val="222222"/>
          <w:shd w:val="clear" w:color="auto" w:fill="FFFFFF"/>
        </w:rPr>
        <w:t>Ashkenas</w:t>
      </w:r>
      <w:proofErr w:type="spellEnd"/>
      <w:r w:rsidR="00BC2733" w:rsidRPr="009F1DF7">
        <w:rPr>
          <w:color w:val="222222"/>
          <w:shd w:val="clear" w:color="auto" w:fill="FFFFFF"/>
        </w:rPr>
        <w:t xml:space="preserve"> </w:t>
      </w:r>
      <w:r w:rsidR="00BC2733" w:rsidRPr="009F1DF7">
        <w:rPr>
          <w:i/>
          <w:color w:val="222222"/>
          <w:shd w:val="clear" w:color="auto" w:fill="FFFFFF"/>
        </w:rPr>
        <w:t xml:space="preserve">et al. </w:t>
      </w:r>
      <w:r w:rsidR="00BC2733" w:rsidRPr="009F1DF7">
        <w:rPr>
          <w:color w:val="222222"/>
          <w:shd w:val="clear" w:color="auto" w:fill="FFFFFF"/>
        </w:rPr>
        <w:t>2015)</w:t>
      </w:r>
      <w:r w:rsidRPr="00FB5B8E">
        <w:t>.</w:t>
      </w:r>
    </w:p>
    <w:p w:rsidR="00241E57" w:rsidRPr="00FB5B8E" w:rsidRDefault="00241E57" w:rsidP="00FB5B8E">
      <w:pPr>
        <w:spacing w:line="360" w:lineRule="auto"/>
        <w:jc w:val="both"/>
        <w:rPr>
          <w:u w:val="single"/>
        </w:rPr>
      </w:pPr>
      <w:r w:rsidRPr="00FB5B8E">
        <w:rPr>
          <w:u w:val="single"/>
        </w:rPr>
        <w:t>Technological Factors:</w:t>
      </w:r>
    </w:p>
    <w:p w:rsidR="00241E57" w:rsidRPr="00FB5B8E" w:rsidRDefault="00241E57" w:rsidP="00FB5B8E">
      <w:pPr>
        <w:spacing w:line="360" w:lineRule="auto"/>
        <w:jc w:val="both"/>
      </w:pPr>
      <w:r w:rsidRPr="00FB5B8E">
        <w:t>Nowadays people are less inclined towards purchasing coffee or tea from the supermarket because there is a great variety of coffee available in the cafes. Furthermore, a great variety of hot and cold beverages also plays an important role in changing consumer preferences. Now consumers are more acknowledged about the fresh coffee and tea range available.</w:t>
      </w:r>
    </w:p>
    <w:p w:rsidR="00241E57" w:rsidRPr="00FB5B8E" w:rsidRDefault="00241E57" w:rsidP="00FB5B8E">
      <w:pPr>
        <w:spacing w:line="360" w:lineRule="auto"/>
        <w:jc w:val="both"/>
        <w:rPr>
          <w:u w:val="single"/>
        </w:rPr>
      </w:pPr>
      <w:r w:rsidRPr="00FB5B8E">
        <w:rPr>
          <w:u w:val="single"/>
        </w:rPr>
        <w:lastRenderedPageBreak/>
        <w:t>Environmental Factors:</w:t>
      </w:r>
    </w:p>
    <w:p w:rsidR="00241E57" w:rsidRPr="00FB5B8E" w:rsidRDefault="00241E57" w:rsidP="00FB5B8E">
      <w:pPr>
        <w:spacing w:line="360" w:lineRule="auto"/>
        <w:jc w:val="both"/>
      </w:pPr>
      <w:r w:rsidRPr="00FB5B8E">
        <w:t>It is important to consider all environmental factors. The impact of the environment plays an important role in the development of Coffee Business. The best part is there is a positive relationship between the coffee business and the environmental factors as well. While considering the Environmental factors it is important to take care of the quality. The quality standards must match the requirements of the user</w:t>
      </w:r>
      <w:r w:rsidR="00BC2733">
        <w:t xml:space="preserve"> </w:t>
      </w:r>
      <w:r w:rsidR="00BC2733" w:rsidRPr="009F1DF7">
        <w:rPr>
          <w:color w:val="222222"/>
          <w:shd w:val="clear" w:color="auto" w:fill="FFFFFF"/>
        </w:rPr>
        <w:t xml:space="preserve">(Olson </w:t>
      </w:r>
      <w:r w:rsidR="00BC2733" w:rsidRPr="009F1DF7">
        <w:rPr>
          <w:i/>
          <w:color w:val="222222"/>
          <w:shd w:val="clear" w:color="auto" w:fill="FFFFFF"/>
        </w:rPr>
        <w:t>et al.</w:t>
      </w:r>
      <w:r w:rsidR="00BC2733" w:rsidRPr="009F1DF7">
        <w:rPr>
          <w:color w:val="222222"/>
          <w:shd w:val="clear" w:color="auto" w:fill="FFFFFF"/>
        </w:rPr>
        <w:t>2018)</w:t>
      </w:r>
      <w:r w:rsidRPr="00FB5B8E">
        <w:t xml:space="preserve">. </w:t>
      </w:r>
    </w:p>
    <w:p w:rsidR="00241E57" w:rsidRPr="00FB5B8E" w:rsidRDefault="00241E57" w:rsidP="00FB5B8E">
      <w:pPr>
        <w:pStyle w:val="Heading1"/>
        <w:spacing w:line="360" w:lineRule="auto"/>
        <w:jc w:val="both"/>
        <w:rPr>
          <w:rFonts w:ascii="Times New Roman" w:hAnsi="Times New Roman" w:cs="Times New Roman"/>
          <w:sz w:val="24"/>
          <w:szCs w:val="24"/>
        </w:rPr>
      </w:pPr>
      <w:bookmarkStart w:id="5" w:name="_Toc5997618"/>
      <w:r w:rsidRPr="00FB5B8E">
        <w:rPr>
          <w:rFonts w:ascii="Times New Roman" w:hAnsi="Times New Roman" w:cs="Times New Roman"/>
          <w:sz w:val="24"/>
          <w:szCs w:val="24"/>
        </w:rPr>
        <w:t>Competitive analysis</w:t>
      </w:r>
      <w:bookmarkEnd w:id="5"/>
    </w:p>
    <w:p w:rsidR="00241E57" w:rsidRPr="00FB5B8E" w:rsidRDefault="00241E57" w:rsidP="00FB5B8E">
      <w:pPr>
        <w:spacing w:line="360" w:lineRule="auto"/>
        <w:jc w:val="both"/>
      </w:pPr>
      <w:r w:rsidRPr="00FB5B8E">
        <w:t>Strategic research that specializes in the collection and review of information about rival firms includes Porter's five forces that are given below:</w:t>
      </w:r>
    </w:p>
    <w:p w:rsidR="00241E57" w:rsidRPr="00FB5B8E" w:rsidRDefault="00241E57" w:rsidP="00FB5B8E">
      <w:pPr>
        <w:pStyle w:val="ListParagraph"/>
        <w:numPr>
          <w:ilvl w:val="0"/>
          <w:numId w:val="5"/>
        </w:numPr>
        <w:spacing w:line="360" w:lineRule="auto"/>
        <w:jc w:val="both"/>
      </w:pPr>
      <w:r w:rsidRPr="00FB5B8E">
        <w:t xml:space="preserve">The threat of substitution: This includes the threat of being getting replaced with any other product. This theory helps to keep their position without being got replaced. This threat is high in the case where more substitutions are available. </w:t>
      </w:r>
    </w:p>
    <w:p w:rsidR="00241E57" w:rsidRPr="00FB5B8E" w:rsidRDefault="00241E57" w:rsidP="00FB5B8E">
      <w:pPr>
        <w:pStyle w:val="ListParagraph"/>
        <w:numPr>
          <w:ilvl w:val="0"/>
          <w:numId w:val="5"/>
        </w:numPr>
        <w:spacing w:line="360" w:lineRule="auto"/>
        <w:jc w:val="both"/>
      </w:pPr>
      <w:r w:rsidRPr="00FB5B8E">
        <w:t>The threat of entry of new firms: Entrance of new firm in the market increase the completion which result in tough competition and thus needs more resources to maintain their position. This theory helps to analyze this threat and preparing plans to cope up with it.</w:t>
      </w:r>
    </w:p>
    <w:p w:rsidR="00241E57" w:rsidRPr="00FB5B8E" w:rsidRDefault="00241E57" w:rsidP="00FB5B8E">
      <w:pPr>
        <w:pStyle w:val="ListParagraph"/>
        <w:numPr>
          <w:ilvl w:val="0"/>
          <w:numId w:val="5"/>
        </w:numPr>
        <w:spacing w:line="360" w:lineRule="auto"/>
        <w:jc w:val="both"/>
      </w:pPr>
      <w:r w:rsidRPr="00FB5B8E">
        <w:t xml:space="preserve">Rivalry: This issue is mainly with small retailers in comparison to big companies. This is because big companies tend to spoil the scope of small companies. This increases the level of completion among them and hence small companies got very much affected. This theory is helpful for that kind of small companies. </w:t>
      </w:r>
    </w:p>
    <w:p w:rsidR="00BC2733" w:rsidRPr="009F1DF7" w:rsidRDefault="00241E57" w:rsidP="00BC2733">
      <w:pPr>
        <w:rPr>
          <w:color w:val="222222"/>
          <w:shd w:val="clear" w:color="auto" w:fill="FFFFFF"/>
        </w:rPr>
      </w:pPr>
      <w:r w:rsidRPr="00FB5B8E">
        <w:t>Bargaining power of suppliers: Due to the advancement of technological innovation bargaining power of suppliers has increased and given a high power to them affecting the manufacturers very much</w:t>
      </w:r>
      <w:r w:rsidR="00BC2733">
        <w:t xml:space="preserve"> </w:t>
      </w:r>
      <w:r w:rsidR="00BC2733" w:rsidRPr="009F1DF7">
        <w:rPr>
          <w:color w:val="222222"/>
          <w:shd w:val="clear" w:color="auto" w:fill="FFFFFF"/>
        </w:rPr>
        <w:t>(</w:t>
      </w:r>
      <w:proofErr w:type="spellStart"/>
      <w:r w:rsidR="00BC2733" w:rsidRPr="009F1DF7">
        <w:rPr>
          <w:color w:val="222222"/>
          <w:shd w:val="clear" w:color="auto" w:fill="FFFFFF"/>
        </w:rPr>
        <w:t>Winnubst</w:t>
      </w:r>
      <w:proofErr w:type="spellEnd"/>
      <w:r w:rsidR="00BC2733">
        <w:rPr>
          <w:color w:val="222222"/>
          <w:shd w:val="clear" w:color="auto" w:fill="FFFFFF"/>
        </w:rPr>
        <w:t xml:space="preserve">, </w:t>
      </w:r>
      <w:r w:rsidR="00BC2733" w:rsidRPr="009F1DF7">
        <w:rPr>
          <w:color w:val="222222"/>
          <w:shd w:val="clear" w:color="auto" w:fill="FFFFFF"/>
        </w:rPr>
        <w:t>2017)</w:t>
      </w:r>
    </w:p>
    <w:p w:rsidR="00241E57" w:rsidRPr="00FB5B8E" w:rsidRDefault="00241E57" w:rsidP="00BC2733">
      <w:pPr>
        <w:spacing w:line="360" w:lineRule="auto"/>
        <w:jc w:val="both"/>
      </w:pPr>
    </w:p>
    <w:p w:rsidR="00241E57" w:rsidRPr="00FB5B8E" w:rsidRDefault="00241E57" w:rsidP="00FB5B8E">
      <w:pPr>
        <w:pStyle w:val="Heading1"/>
        <w:spacing w:line="360" w:lineRule="auto"/>
        <w:jc w:val="both"/>
        <w:rPr>
          <w:rFonts w:ascii="Times New Roman" w:hAnsi="Times New Roman" w:cs="Times New Roman"/>
          <w:sz w:val="24"/>
          <w:szCs w:val="24"/>
        </w:rPr>
      </w:pPr>
      <w:bookmarkStart w:id="6" w:name="_Toc5997619"/>
      <w:r w:rsidRPr="00FB5B8E">
        <w:rPr>
          <w:rFonts w:ascii="Times New Roman" w:hAnsi="Times New Roman" w:cs="Times New Roman"/>
          <w:sz w:val="24"/>
          <w:szCs w:val="24"/>
        </w:rPr>
        <w:t>STP Analysis</w:t>
      </w:r>
      <w:bookmarkEnd w:id="6"/>
    </w:p>
    <w:p w:rsidR="00241E57" w:rsidRPr="00FB5B8E" w:rsidRDefault="00241E57" w:rsidP="00FB5B8E">
      <w:pPr>
        <w:spacing w:line="360" w:lineRule="auto"/>
        <w:jc w:val="both"/>
      </w:pPr>
      <w:r w:rsidRPr="00FB5B8E">
        <w:t>STP analysis helps the organization to analyze the offering of the product and to evaluate the benefit you get from it.</w:t>
      </w:r>
    </w:p>
    <w:p w:rsidR="00241E57" w:rsidRPr="00FB5B8E" w:rsidRDefault="00241E57" w:rsidP="00FB5B8E">
      <w:pPr>
        <w:pStyle w:val="ListParagraph"/>
        <w:numPr>
          <w:ilvl w:val="0"/>
          <w:numId w:val="5"/>
        </w:numPr>
        <w:spacing w:line="360" w:lineRule="auto"/>
        <w:jc w:val="both"/>
      </w:pPr>
      <w:r w:rsidRPr="00FB5B8E">
        <w:t xml:space="preserve">Segmentation: This includes dividing the organization according to the needs and requirements of the customers. It includes dividing it into small segments. So Pure </w:t>
      </w:r>
      <w:r w:rsidRPr="00FB5B8E">
        <w:lastRenderedPageBreak/>
        <w:t>Bean follow this plan and hence focus on youth whose age group ranges from 16 to 30 years.</w:t>
      </w:r>
    </w:p>
    <w:p w:rsidR="00241E57" w:rsidRPr="00FB5B8E" w:rsidRDefault="00241E57" w:rsidP="00FB5B8E">
      <w:pPr>
        <w:pStyle w:val="ListParagraph"/>
        <w:numPr>
          <w:ilvl w:val="0"/>
          <w:numId w:val="5"/>
        </w:numPr>
        <w:spacing w:line="360" w:lineRule="auto"/>
        <w:jc w:val="both"/>
      </w:pPr>
      <w:r w:rsidRPr="00FB5B8E">
        <w:t>Targeting: After segmenting the organization they target their customers. Pure Bean’s main target is the middle class and upper-class youths. They provide their products in medium range to make their products affordable for them.</w:t>
      </w:r>
    </w:p>
    <w:p w:rsidR="00241E57" w:rsidRPr="00FB5B8E" w:rsidRDefault="00241E57" w:rsidP="00FB5B8E">
      <w:pPr>
        <w:pStyle w:val="ListParagraph"/>
        <w:numPr>
          <w:ilvl w:val="0"/>
          <w:numId w:val="5"/>
        </w:numPr>
        <w:spacing w:line="360" w:lineRule="auto"/>
        <w:jc w:val="both"/>
      </w:pPr>
      <w:r w:rsidRPr="00FB5B8E">
        <w:t>Positioning: Place and position of the outlet also help the organization to rise up with high pace. Keeping it in mind Pure Beam make their outlets at places far from homes and colleges so that they can have fun and can enjoy their products more happily and comfortably</w:t>
      </w:r>
      <w:r w:rsidR="00BC2733">
        <w:t xml:space="preserve"> </w:t>
      </w:r>
      <w:r w:rsidR="00BC2733" w:rsidRPr="009F1DF7">
        <w:rPr>
          <w:color w:val="222222"/>
          <w:shd w:val="clear" w:color="auto" w:fill="FFFFFF"/>
        </w:rPr>
        <w:t>(</w:t>
      </w:r>
      <w:proofErr w:type="spellStart"/>
      <w:r w:rsidR="00BC2733" w:rsidRPr="009F1DF7">
        <w:rPr>
          <w:color w:val="222222"/>
          <w:shd w:val="clear" w:color="auto" w:fill="FFFFFF"/>
        </w:rPr>
        <w:t>Akter</w:t>
      </w:r>
      <w:proofErr w:type="spellEnd"/>
      <w:r w:rsidR="00BC2733" w:rsidRPr="009F1DF7">
        <w:rPr>
          <w:color w:val="222222"/>
          <w:shd w:val="clear" w:color="auto" w:fill="FFFFFF"/>
        </w:rPr>
        <w:t xml:space="preserve"> </w:t>
      </w:r>
      <w:r w:rsidR="00BC2733" w:rsidRPr="009F1DF7">
        <w:rPr>
          <w:i/>
          <w:color w:val="222222"/>
          <w:shd w:val="clear" w:color="auto" w:fill="FFFFFF"/>
        </w:rPr>
        <w:t xml:space="preserve">et al. </w:t>
      </w:r>
      <w:r w:rsidR="00BC2733" w:rsidRPr="009F1DF7">
        <w:rPr>
          <w:color w:val="222222"/>
          <w:shd w:val="clear" w:color="auto" w:fill="FFFFFF"/>
        </w:rPr>
        <w:t>2016)</w:t>
      </w:r>
      <w:r w:rsidRPr="00FB5B8E">
        <w:t>.</w:t>
      </w:r>
    </w:p>
    <w:p w:rsidR="00241E57" w:rsidRPr="00FB5B8E" w:rsidRDefault="00241E57" w:rsidP="00FB5B8E">
      <w:pPr>
        <w:pStyle w:val="Heading1"/>
        <w:spacing w:line="360" w:lineRule="auto"/>
        <w:jc w:val="both"/>
        <w:rPr>
          <w:rFonts w:ascii="Times New Roman" w:hAnsi="Times New Roman" w:cs="Times New Roman"/>
          <w:sz w:val="24"/>
          <w:szCs w:val="24"/>
        </w:rPr>
      </w:pPr>
      <w:bookmarkStart w:id="7" w:name="_Toc5997620"/>
      <w:r w:rsidRPr="00FB5B8E">
        <w:rPr>
          <w:rFonts w:ascii="Times New Roman" w:hAnsi="Times New Roman" w:cs="Times New Roman"/>
          <w:sz w:val="24"/>
          <w:szCs w:val="24"/>
        </w:rPr>
        <w:t>Financial Reflection:</w:t>
      </w:r>
      <w:bookmarkEnd w:id="7"/>
    </w:p>
    <w:tbl>
      <w:tblPr>
        <w:tblStyle w:val="TableGrid"/>
        <w:tblW w:w="0" w:type="auto"/>
        <w:tblLook w:val="04A0" w:firstRow="1" w:lastRow="0" w:firstColumn="1" w:lastColumn="0" w:noHBand="0" w:noVBand="1"/>
      </w:tblPr>
      <w:tblGrid>
        <w:gridCol w:w="5129"/>
        <w:gridCol w:w="557"/>
        <w:gridCol w:w="874"/>
        <w:gridCol w:w="733"/>
        <w:gridCol w:w="772"/>
        <w:gridCol w:w="1177"/>
      </w:tblGrid>
      <w:tr w:rsidR="00241E57" w:rsidRPr="00FB5B8E" w:rsidTr="003667AF">
        <w:trPr>
          <w:trHeight w:val="300"/>
        </w:trPr>
        <w:tc>
          <w:tcPr>
            <w:tcW w:w="0" w:type="auto"/>
            <w:noWrap/>
            <w:hideMark/>
          </w:tcPr>
          <w:p w:rsidR="00241E57" w:rsidRPr="00FB5B8E" w:rsidRDefault="00241E57" w:rsidP="00FB5B8E">
            <w:pPr>
              <w:spacing w:after="200" w:line="360" w:lineRule="auto"/>
              <w:jc w:val="both"/>
              <w:rPr>
                <w:lang w:val="en-IN"/>
              </w:rPr>
            </w:pPr>
          </w:p>
        </w:tc>
        <w:tc>
          <w:tcPr>
            <w:tcW w:w="0" w:type="auto"/>
            <w:gridSpan w:val="2"/>
            <w:noWrap/>
            <w:hideMark/>
          </w:tcPr>
          <w:p w:rsidR="00241E57" w:rsidRPr="00FB5B8E" w:rsidRDefault="00241E57" w:rsidP="00FB5B8E">
            <w:pPr>
              <w:spacing w:after="200" w:line="360" w:lineRule="auto"/>
              <w:jc w:val="both"/>
              <w:rPr>
                <w:lang w:val="en-IN"/>
              </w:rPr>
            </w:pPr>
            <w:r w:rsidRPr="00FB5B8E">
              <w:rPr>
                <w:lang w:val="en-IN"/>
              </w:rPr>
              <w:t>LABOR (£)</w:t>
            </w:r>
          </w:p>
        </w:tc>
        <w:tc>
          <w:tcPr>
            <w:tcW w:w="0" w:type="auto"/>
            <w:gridSpan w:val="2"/>
            <w:noWrap/>
            <w:hideMark/>
          </w:tcPr>
          <w:p w:rsidR="00241E57" w:rsidRPr="00FB5B8E" w:rsidRDefault="00241E57" w:rsidP="00FB5B8E">
            <w:pPr>
              <w:spacing w:after="200" w:line="360" w:lineRule="auto"/>
              <w:jc w:val="both"/>
              <w:rPr>
                <w:lang w:val="en-IN"/>
              </w:rPr>
            </w:pPr>
            <w:r w:rsidRPr="00FB5B8E">
              <w:rPr>
                <w:lang w:val="en-IN"/>
              </w:rPr>
              <w:t>MATERIALS</w:t>
            </w:r>
          </w:p>
        </w:tc>
        <w:tc>
          <w:tcPr>
            <w:tcW w:w="0" w:type="auto"/>
            <w:noWrap/>
            <w:hideMark/>
          </w:tcPr>
          <w:p w:rsidR="00241E57" w:rsidRPr="00FB5B8E" w:rsidRDefault="00241E57" w:rsidP="00FB5B8E">
            <w:pPr>
              <w:spacing w:after="200" w:line="360" w:lineRule="auto"/>
              <w:jc w:val="both"/>
              <w:rPr>
                <w:lang w:val="en-IN"/>
              </w:rPr>
            </w:pPr>
            <w:r w:rsidRPr="00FB5B8E">
              <w:rPr>
                <w:lang w:val="en-IN"/>
              </w:rPr>
              <w:t>BUDGET (£)</w:t>
            </w:r>
          </w:p>
        </w:tc>
      </w:tr>
      <w:tr w:rsidR="00241E57" w:rsidRPr="00FB5B8E" w:rsidTr="003667AF">
        <w:trPr>
          <w:trHeight w:val="300"/>
        </w:trPr>
        <w:tc>
          <w:tcPr>
            <w:tcW w:w="0" w:type="auto"/>
            <w:noWrap/>
            <w:hideMark/>
          </w:tcPr>
          <w:p w:rsidR="00241E57" w:rsidRPr="00FB5B8E" w:rsidRDefault="00241E57" w:rsidP="00FB5B8E">
            <w:pPr>
              <w:spacing w:after="200" w:line="360" w:lineRule="auto"/>
              <w:jc w:val="both"/>
              <w:rPr>
                <w:lang w:val="en-IN"/>
              </w:rPr>
            </w:pPr>
            <w:r w:rsidRPr="00FB5B8E">
              <w:rPr>
                <w:lang w:val="en-IN"/>
              </w:rPr>
              <w:t>TASK</w:t>
            </w:r>
          </w:p>
        </w:tc>
        <w:tc>
          <w:tcPr>
            <w:tcW w:w="0" w:type="auto"/>
            <w:noWrap/>
            <w:hideMark/>
          </w:tcPr>
          <w:p w:rsidR="00241E57" w:rsidRPr="00FB5B8E" w:rsidRDefault="00241E57" w:rsidP="00FB5B8E">
            <w:pPr>
              <w:spacing w:after="200" w:line="360" w:lineRule="auto"/>
              <w:jc w:val="both"/>
              <w:rPr>
                <w:lang w:val="en-IN"/>
              </w:rPr>
            </w:pPr>
            <w:r w:rsidRPr="00FB5B8E">
              <w:rPr>
                <w:lang w:val="en-IN"/>
              </w:rPr>
              <w:t>HRS</w:t>
            </w:r>
          </w:p>
        </w:tc>
        <w:tc>
          <w:tcPr>
            <w:tcW w:w="0" w:type="auto"/>
            <w:noWrap/>
            <w:hideMark/>
          </w:tcPr>
          <w:p w:rsidR="00241E57" w:rsidRPr="00FB5B8E" w:rsidRDefault="00241E57" w:rsidP="00FB5B8E">
            <w:pPr>
              <w:spacing w:after="200" w:line="360" w:lineRule="auto"/>
              <w:jc w:val="both"/>
              <w:rPr>
                <w:lang w:val="en-IN"/>
              </w:rPr>
            </w:pPr>
            <w:r w:rsidRPr="00FB5B8E">
              <w:rPr>
                <w:lang w:val="en-IN"/>
              </w:rPr>
              <w:t>RATE</w:t>
            </w:r>
          </w:p>
        </w:tc>
        <w:tc>
          <w:tcPr>
            <w:tcW w:w="0" w:type="auto"/>
            <w:noWrap/>
            <w:hideMark/>
          </w:tcPr>
          <w:p w:rsidR="00241E57" w:rsidRPr="00FB5B8E" w:rsidRDefault="00241E57" w:rsidP="00FB5B8E">
            <w:pPr>
              <w:spacing w:after="200" w:line="360" w:lineRule="auto"/>
              <w:jc w:val="both"/>
              <w:rPr>
                <w:lang w:val="en-IN"/>
              </w:rPr>
            </w:pPr>
            <w:r w:rsidRPr="00FB5B8E">
              <w:rPr>
                <w:lang w:val="en-IN"/>
              </w:rPr>
              <w:t>UNITS</w:t>
            </w:r>
          </w:p>
        </w:tc>
        <w:tc>
          <w:tcPr>
            <w:tcW w:w="0" w:type="auto"/>
            <w:noWrap/>
            <w:hideMark/>
          </w:tcPr>
          <w:p w:rsidR="00241E57" w:rsidRPr="00FB5B8E" w:rsidRDefault="00241E57" w:rsidP="00FB5B8E">
            <w:pPr>
              <w:spacing w:after="200" w:line="360" w:lineRule="auto"/>
              <w:jc w:val="both"/>
              <w:rPr>
                <w:lang w:val="en-IN"/>
              </w:rPr>
            </w:pPr>
            <w:r w:rsidRPr="00FB5B8E">
              <w:rPr>
                <w:lang w:val="en-IN"/>
              </w:rPr>
              <w:t>$/UNIT</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r>
      <w:tr w:rsidR="00241E57" w:rsidRPr="00FB5B8E" w:rsidTr="003667AF">
        <w:trPr>
          <w:trHeight w:val="315"/>
        </w:trPr>
        <w:tc>
          <w:tcPr>
            <w:tcW w:w="0" w:type="auto"/>
            <w:noWrap/>
            <w:hideMark/>
          </w:tcPr>
          <w:p w:rsidR="00241E57" w:rsidRPr="00FB5B8E" w:rsidRDefault="00241E57" w:rsidP="00FB5B8E">
            <w:pPr>
              <w:spacing w:after="200" w:line="360" w:lineRule="auto"/>
              <w:jc w:val="both"/>
              <w:rPr>
                <w:lang w:val="en-IN"/>
              </w:rPr>
            </w:pPr>
            <w:r w:rsidRPr="00FB5B8E">
              <w:rPr>
                <w:lang w:val="en-IN"/>
              </w:rPr>
              <w:t>Study of Market and process of planning</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r>
      <w:tr w:rsidR="00241E57" w:rsidRPr="00FB5B8E" w:rsidTr="003667AF">
        <w:trPr>
          <w:trHeight w:val="315"/>
        </w:trPr>
        <w:tc>
          <w:tcPr>
            <w:tcW w:w="0" w:type="auto"/>
            <w:noWrap/>
            <w:hideMark/>
          </w:tcPr>
          <w:p w:rsidR="00241E57" w:rsidRPr="00FB5B8E" w:rsidRDefault="004F3E9B" w:rsidP="00FB5B8E">
            <w:pPr>
              <w:spacing w:line="360" w:lineRule="auto"/>
              <w:jc w:val="both"/>
            </w:pPr>
            <w:r w:rsidRPr="00FB5B8E">
              <w:t xml:space="preserve">The </w:t>
            </w:r>
            <w:r w:rsidR="00241E57" w:rsidRPr="00FB5B8E">
              <w:t xml:space="preserve">Procedure </w:t>
            </w:r>
            <w:r w:rsidRPr="00FB5B8E">
              <w:t>for</w:t>
            </w:r>
            <w:r w:rsidR="00241E57" w:rsidRPr="00FB5B8E">
              <w:t xml:space="preserve"> researching the market</w:t>
            </w:r>
          </w:p>
        </w:tc>
        <w:tc>
          <w:tcPr>
            <w:tcW w:w="0" w:type="auto"/>
            <w:noWrap/>
            <w:hideMark/>
          </w:tcPr>
          <w:p w:rsidR="00241E57" w:rsidRPr="00FB5B8E" w:rsidRDefault="00241E57" w:rsidP="00FB5B8E">
            <w:pPr>
              <w:spacing w:after="200" w:line="360" w:lineRule="auto"/>
              <w:jc w:val="both"/>
              <w:rPr>
                <w:lang w:val="en-IN"/>
              </w:rPr>
            </w:pPr>
            <w:r w:rsidRPr="00FB5B8E">
              <w:rPr>
                <w:lang w:val="en-IN"/>
              </w:rPr>
              <w:t>75</w:t>
            </w:r>
          </w:p>
        </w:tc>
        <w:tc>
          <w:tcPr>
            <w:tcW w:w="0" w:type="auto"/>
            <w:noWrap/>
            <w:hideMark/>
          </w:tcPr>
          <w:p w:rsidR="00241E57" w:rsidRPr="00FB5B8E" w:rsidRDefault="00241E57" w:rsidP="00FB5B8E">
            <w:pPr>
              <w:spacing w:after="200" w:line="360" w:lineRule="auto"/>
              <w:jc w:val="both"/>
              <w:rPr>
                <w:lang w:val="en-IN"/>
              </w:rPr>
            </w:pPr>
            <w:r w:rsidRPr="00FB5B8E">
              <w:rPr>
                <w:lang w:val="en-IN"/>
              </w:rPr>
              <w:t>15.00</w:t>
            </w:r>
          </w:p>
        </w:tc>
        <w:tc>
          <w:tcPr>
            <w:tcW w:w="0" w:type="auto"/>
            <w:noWrap/>
            <w:hideMark/>
          </w:tcPr>
          <w:p w:rsidR="00241E57" w:rsidRPr="00FB5B8E" w:rsidRDefault="00241E57" w:rsidP="00FB5B8E">
            <w:pPr>
              <w:spacing w:after="200" w:line="360" w:lineRule="auto"/>
              <w:jc w:val="both"/>
              <w:rPr>
                <w:lang w:val="en-IN"/>
              </w:rPr>
            </w:pPr>
            <w:r w:rsidRPr="00FB5B8E">
              <w:rPr>
                <w:lang w:val="en-IN"/>
              </w:rPr>
              <w:t>1</w:t>
            </w:r>
          </w:p>
        </w:tc>
        <w:tc>
          <w:tcPr>
            <w:tcW w:w="0" w:type="auto"/>
            <w:noWrap/>
            <w:hideMark/>
          </w:tcPr>
          <w:p w:rsidR="00241E57" w:rsidRPr="00FB5B8E" w:rsidRDefault="00241E57" w:rsidP="00FB5B8E">
            <w:pPr>
              <w:spacing w:after="200" w:line="360" w:lineRule="auto"/>
              <w:jc w:val="both"/>
              <w:rPr>
                <w:lang w:val="en-IN"/>
              </w:rPr>
            </w:pPr>
            <w:r w:rsidRPr="00FB5B8E">
              <w:rPr>
                <w:lang w:val="en-IN"/>
              </w:rPr>
              <w:t>10</w:t>
            </w:r>
          </w:p>
        </w:tc>
        <w:tc>
          <w:tcPr>
            <w:tcW w:w="0" w:type="auto"/>
            <w:noWrap/>
            <w:hideMark/>
          </w:tcPr>
          <w:p w:rsidR="00241E57" w:rsidRPr="00FB5B8E" w:rsidRDefault="00241E57" w:rsidP="00FB5B8E">
            <w:pPr>
              <w:spacing w:after="200" w:line="360" w:lineRule="auto"/>
              <w:jc w:val="both"/>
              <w:rPr>
                <w:lang w:val="en-IN"/>
              </w:rPr>
            </w:pPr>
            <w:r w:rsidRPr="00FB5B8E">
              <w:rPr>
                <w:lang w:val="en-IN"/>
              </w:rPr>
              <w:t>11250</w:t>
            </w:r>
          </w:p>
        </w:tc>
      </w:tr>
      <w:tr w:rsidR="00241E57" w:rsidRPr="00FB5B8E" w:rsidTr="003667AF">
        <w:trPr>
          <w:trHeight w:val="315"/>
        </w:trPr>
        <w:tc>
          <w:tcPr>
            <w:tcW w:w="0" w:type="auto"/>
            <w:noWrap/>
            <w:hideMark/>
          </w:tcPr>
          <w:p w:rsidR="00241E57" w:rsidRPr="00FB5B8E" w:rsidRDefault="00241E57" w:rsidP="00FB5B8E">
            <w:pPr>
              <w:spacing w:line="360" w:lineRule="auto"/>
              <w:jc w:val="both"/>
            </w:pPr>
            <w:r w:rsidRPr="00FB5B8E">
              <w:t>Analyzation of market and trends</w:t>
            </w:r>
          </w:p>
        </w:tc>
        <w:tc>
          <w:tcPr>
            <w:tcW w:w="0" w:type="auto"/>
            <w:noWrap/>
            <w:hideMark/>
          </w:tcPr>
          <w:p w:rsidR="00241E57" w:rsidRPr="00FB5B8E" w:rsidRDefault="00241E57" w:rsidP="00FB5B8E">
            <w:pPr>
              <w:spacing w:after="200" w:line="360" w:lineRule="auto"/>
              <w:jc w:val="both"/>
              <w:rPr>
                <w:lang w:val="en-IN"/>
              </w:rPr>
            </w:pPr>
            <w:r w:rsidRPr="00FB5B8E">
              <w:rPr>
                <w:lang w:val="en-IN"/>
              </w:rPr>
              <w:t>34</w:t>
            </w:r>
          </w:p>
        </w:tc>
        <w:tc>
          <w:tcPr>
            <w:tcW w:w="0" w:type="auto"/>
            <w:noWrap/>
            <w:hideMark/>
          </w:tcPr>
          <w:p w:rsidR="00241E57" w:rsidRPr="00FB5B8E" w:rsidRDefault="00241E57" w:rsidP="00FB5B8E">
            <w:pPr>
              <w:spacing w:after="200" w:line="360" w:lineRule="auto"/>
              <w:jc w:val="both"/>
              <w:rPr>
                <w:lang w:val="en-IN"/>
              </w:rPr>
            </w:pPr>
            <w:r w:rsidRPr="00FB5B8E">
              <w:rPr>
                <w:lang w:val="en-IN"/>
              </w:rPr>
              <w:t>10.00</w:t>
            </w:r>
          </w:p>
        </w:tc>
        <w:tc>
          <w:tcPr>
            <w:tcW w:w="0" w:type="auto"/>
            <w:noWrap/>
            <w:hideMark/>
          </w:tcPr>
          <w:p w:rsidR="00241E57" w:rsidRPr="00FB5B8E" w:rsidRDefault="00241E57" w:rsidP="00FB5B8E">
            <w:pPr>
              <w:spacing w:after="200" w:line="360" w:lineRule="auto"/>
              <w:jc w:val="both"/>
              <w:rPr>
                <w:lang w:val="en-IN"/>
              </w:rPr>
            </w:pPr>
            <w:r w:rsidRPr="00FB5B8E">
              <w:rPr>
                <w:lang w:val="en-IN"/>
              </w:rPr>
              <w:t>1</w:t>
            </w:r>
          </w:p>
        </w:tc>
        <w:tc>
          <w:tcPr>
            <w:tcW w:w="0" w:type="auto"/>
            <w:noWrap/>
            <w:hideMark/>
          </w:tcPr>
          <w:p w:rsidR="00241E57" w:rsidRPr="00FB5B8E" w:rsidRDefault="00241E57" w:rsidP="00FB5B8E">
            <w:pPr>
              <w:spacing w:after="200" w:line="360" w:lineRule="auto"/>
              <w:jc w:val="both"/>
              <w:rPr>
                <w:lang w:val="en-IN"/>
              </w:rPr>
            </w:pPr>
            <w:r w:rsidRPr="00FB5B8E">
              <w:rPr>
                <w:lang w:val="en-IN"/>
              </w:rPr>
              <w:t>20</w:t>
            </w:r>
          </w:p>
        </w:tc>
        <w:tc>
          <w:tcPr>
            <w:tcW w:w="0" w:type="auto"/>
            <w:noWrap/>
            <w:hideMark/>
          </w:tcPr>
          <w:p w:rsidR="00241E57" w:rsidRPr="00FB5B8E" w:rsidRDefault="00241E57" w:rsidP="00FB5B8E">
            <w:pPr>
              <w:spacing w:after="200" w:line="360" w:lineRule="auto"/>
              <w:jc w:val="both"/>
              <w:rPr>
                <w:lang w:val="en-IN"/>
              </w:rPr>
            </w:pPr>
            <w:r w:rsidRPr="00FB5B8E">
              <w:rPr>
                <w:lang w:val="en-IN"/>
              </w:rPr>
              <w:t>6800</w:t>
            </w:r>
          </w:p>
        </w:tc>
      </w:tr>
      <w:tr w:rsidR="00241E57" w:rsidRPr="00FB5B8E" w:rsidTr="003667AF">
        <w:trPr>
          <w:trHeight w:val="315"/>
        </w:trPr>
        <w:tc>
          <w:tcPr>
            <w:tcW w:w="0" w:type="auto"/>
            <w:noWrap/>
            <w:hideMark/>
          </w:tcPr>
          <w:p w:rsidR="00241E57" w:rsidRPr="00FB5B8E" w:rsidRDefault="00241E57" w:rsidP="00FB5B8E">
            <w:pPr>
              <w:spacing w:line="360" w:lineRule="auto"/>
              <w:jc w:val="both"/>
            </w:pPr>
            <w:r w:rsidRPr="00FB5B8E">
              <w:t>Payment made to the researchers at the cost included in service</w:t>
            </w:r>
          </w:p>
        </w:tc>
        <w:tc>
          <w:tcPr>
            <w:tcW w:w="0" w:type="auto"/>
            <w:noWrap/>
            <w:hideMark/>
          </w:tcPr>
          <w:p w:rsidR="00241E57" w:rsidRPr="00FB5B8E" w:rsidRDefault="00241E57" w:rsidP="00FB5B8E">
            <w:pPr>
              <w:spacing w:after="200" w:line="360" w:lineRule="auto"/>
              <w:jc w:val="both"/>
              <w:rPr>
                <w:lang w:val="en-IN"/>
              </w:rPr>
            </w:pPr>
            <w:r w:rsidRPr="00FB5B8E">
              <w:rPr>
                <w:lang w:val="en-IN"/>
              </w:rPr>
              <w:t>80</w:t>
            </w:r>
          </w:p>
        </w:tc>
        <w:tc>
          <w:tcPr>
            <w:tcW w:w="0" w:type="auto"/>
            <w:noWrap/>
            <w:hideMark/>
          </w:tcPr>
          <w:p w:rsidR="00241E57" w:rsidRPr="00FB5B8E" w:rsidRDefault="00241E57" w:rsidP="00FB5B8E">
            <w:pPr>
              <w:spacing w:after="200" w:line="360" w:lineRule="auto"/>
              <w:jc w:val="both"/>
              <w:rPr>
                <w:lang w:val="en-IN"/>
              </w:rPr>
            </w:pPr>
            <w:r w:rsidRPr="00FB5B8E">
              <w:rPr>
                <w:lang w:val="en-IN"/>
              </w:rPr>
              <w:t>10.00</w:t>
            </w:r>
          </w:p>
        </w:tc>
        <w:tc>
          <w:tcPr>
            <w:tcW w:w="0" w:type="auto"/>
            <w:noWrap/>
            <w:hideMark/>
          </w:tcPr>
          <w:p w:rsidR="00241E57" w:rsidRPr="00FB5B8E" w:rsidRDefault="00241E57" w:rsidP="00FB5B8E">
            <w:pPr>
              <w:spacing w:after="200" w:line="360" w:lineRule="auto"/>
              <w:jc w:val="both"/>
              <w:rPr>
                <w:lang w:val="en-IN"/>
              </w:rPr>
            </w:pPr>
            <w:r w:rsidRPr="00FB5B8E">
              <w:rPr>
                <w:lang w:val="en-IN"/>
              </w:rPr>
              <w:t>1</w:t>
            </w:r>
          </w:p>
        </w:tc>
        <w:tc>
          <w:tcPr>
            <w:tcW w:w="0" w:type="auto"/>
            <w:noWrap/>
            <w:hideMark/>
          </w:tcPr>
          <w:p w:rsidR="00241E57" w:rsidRPr="00FB5B8E" w:rsidRDefault="00241E57" w:rsidP="00FB5B8E">
            <w:pPr>
              <w:spacing w:after="200" w:line="360" w:lineRule="auto"/>
              <w:jc w:val="both"/>
              <w:rPr>
                <w:lang w:val="en-IN"/>
              </w:rPr>
            </w:pPr>
            <w:r w:rsidRPr="00FB5B8E">
              <w:rPr>
                <w:lang w:val="en-IN"/>
              </w:rPr>
              <w:t>10</w:t>
            </w:r>
          </w:p>
        </w:tc>
        <w:tc>
          <w:tcPr>
            <w:tcW w:w="0" w:type="auto"/>
            <w:noWrap/>
            <w:hideMark/>
          </w:tcPr>
          <w:p w:rsidR="00241E57" w:rsidRPr="00FB5B8E" w:rsidRDefault="00241E57" w:rsidP="00FB5B8E">
            <w:pPr>
              <w:spacing w:after="200" w:line="360" w:lineRule="auto"/>
              <w:jc w:val="both"/>
              <w:rPr>
                <w:lang w:val="en-IN"/>
              </w:rPr>
            </w:pPr>
            <w:r w:rsidRPr="00FB5B8E">
              <w:rPr>
                <w:lang w:val="en-IN"/>
              </w:rPr>
              <w:t>8000</w:t>
            </w:r>
          </w:p>
        </w:tc>
      </w:tr>
      <w:tr w:rsidR="00241E57" w:rsidRPr="00FB5B8E" w:rsidTr="003667AF">
        <w:trPr>
          <w:trHeight w:val="315"/>
        </w:trPr>
        <w:tc>
          <w:tcPr>
            <w:tcW w:w="0" w:type="auto"/>
            <w:noWrap/>
            <w:hideMark/>
          </w:tcPr>
          <w:p w:rsidR="00241E57" w:rsidRPr="00FB5B8E" w:rsidRDefault="00241E57" w:rsidP="00FB5B8E">
            <w:pPr>
              <w:spacing w:line="360" w:lineRule="auto"/>
              <w:jc w:val="both"/>
            </w:pPr>
            <w:r w:rsidRPr="00FB5B8E">
              <w:t xml:space="preserve">Benefits </w:t>
            </w:r>
            <w:r w:rsidR="004F3E9B" w:rsidRPr="00FB5B8E">
              <w:t xml:space="preserve">are </w:t>
            </w:r>
            <w:r w:rsidRPr="00FB5B8E">
              <w:t>given to the Employees along with incentives</w:t>
            </w:r>
          </w:p>
        </w:tc>
        <w:tc>
          <w:tcPr>
            <w:tcW w:w="0" w:type="auto"/>
            <w:noWrap/>
            <w:hideMark/>
          </w:tcPr>
          <w:p w:rsidR="00241E57" w:rsidRPr="00FB5B8E" w:rsidRDefault="00241E57" w:rsidP="00FB5B8E">
            <w:pPr>
              <w:spacing w:after="200" w:line="360" w:lineRule="auto"/>
              <w:jc w:val="both"/>
              <w:rPr>
                <w:lang w:val="en-IN"/>
              </w:rPr>
            </w:pPr>
            <w:r w:rsidRPr="00FB5B8E">
              <w:rPr>
                <w:lang w:val="en-IN"/>
              </w:rPr>
              <w:t>0</w:t>
            </w:r>
          </w:p>
        </w:tc>
        <w:tc>
          <w:tcPr>
            <w:tcW w:w="0" w:type="auto"/>
            <w:noWrap/>
            <w:hideMark/>
          </w:tcPr>
          <w:p w:rsidR="00241E57" w:rsidRPr="00FB5B8E" w:rsidRDefault="00241E57" w:rsidP="00FB5B8E">
            <w:pPr>
              <w:spacing w:after="200" w:line="360" w:lineRule="auto"/>
              <w:jc w:val="both"/>
              <w:rPr>
                <w:lang w:val="en-IN"/>
              </w:rPr>
            </w:pPr>
            <w:r w:rsidRPr="00FB5B8E">
              <w:rPr>
                <w:lang w:val="en-IN"/>
              </w:rPr>
              <w:t>0.00</w:t>
            </w:r>
          </w:p>
        </w:tc>
        <w:tc>
          <w:tcPr>
            <w:tcW w:w="0" w:type="auto"/>
            <w:noWrap/>
            <w:hideMark/>
          </w:tcPr>
          <w:p w:rsidR="00241E57" w:rsidRPr="00FB5B8E" w:rsidRDefault="00241E57" w:rsidP="00FB5B8E">
            <w:pPr>
              <w:spacing w:after="200" w:line="360" w:lineRule="auto"/>
              <w:jc w:val="both"/>
              <w:rPr>
                <w:lang w:val="en-IN"/>
              </w:rPr>
            </w:pPr>
            <w:r w:rsidRPr="00FB5B8E">
              <w:rPr>
                <w:lang w:val="en-IN"/>
              </w:rPr>
              <w:t>0</w:t>
            </w:r>
          </w:p>
        </w:tc>
        <w:tc>
          <w:tcPr>
            <w:tcW w:w="0" w:type="auto"/>
            <w:noWrap/>
            <w:hideMark/>
          </w:tcPr>
          <w:p w:rsidR="00241E57" w:rsidRPr="00FB5B8E" w:rsidRDefault="00241E57" w:rsidP="00FB5B8E">
            <w:pPr>
              <w:spacing w:after="200" w:line="360" w:lineRule="auto"/>
              <w:jc w:val="both"/>
              <w:rPr>
                <w:lang w:val="en-IN"/>
              </w:rPr>
            </w:pPr>
            <w:r w:rsidRPr="00FB5B8E">
              <w:rPr>
                <w:lang w:val="en-IN"/>
              </w:rPr>
              <w:t>0</w:t>
            </w:r>
          </w:p>
        </w:tc>
        <w:tc>
          <w:tcPr>
            <w:tcW w:w="0" w:type="auto"/>
            <w:noWrap/>
            <w:hideMark/>
          </w:tcPr>
          <w:p w:rsidR="00241E57" w:rsidRPr="00FB5B8E" w:rsidRDefault="00241E57" w:rsidP="00FB5B8E">
            <w:pPr>
              <w:spacing w:after="200" w:line="360" w:lineRule="auto"/>
              <w:jc w:val="both"/>
              <w:rPr>
                <w:lang w:val="en-IN"/>
              </w:rPr>
            </w:pPr>
            <w:r w:rsidRPr="00FB5B8E">
              <w:rPr>
                <w:lang w:val="en-IN"/>
              </w:rPr>
              <w:t>0</w:t>
            </w:r>
          </w:p>
        </w:tc>
      </w:tr>
      <w:tr w:rsidR="00241E57" w:rsidRPr="00FB5B8E" w:rsidTr="003667AF">
        <w:trPr>
          <w:trHeight w:val="300"/>
        </w:trPr>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26050</w:t>
            </w:r>
          </w:p>
        </w:tc>
      </w:tr>
      <w:tr w:rsidR="00241E57" w:rsidRPr="00FB5B8E" w:rsidTr="003667AF">
        <w:trPr>
          <w:trHeight w:val="315"/>
        </w:trPr>
        <w:tc>
          <w:tcPr>
            <w:tcW w:w="0" w:type="auto"/>
            <w:noWrap/>
            <w:hideMark/>
          </w:tcPr>
          <w:p w:rsidR="00241E57" w:rsidRPr="00FB5B8E" w:rsidRDefault="00241E57" w:rsidP="00FB5B8E">
            <w:pPr>
              <w:spacing w:line="360" w:lineRule="auto"/>
              <w:jc w:val="both"/>
            </w:pPr>
            <w:r w:rsidRPr="00FB5B8E">
              <w:t>Cost of promotion</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r>
      <w:tr w:rsidR="00241E57" w:rsidRPr="00FB5B8E" w:rsidTr="003667AF">
        <w:trPr>
          <w:trHeight w:val="315"/>
        </w:trPr>
        <w:tc>
          <w:tcPr>
            <w:tcW w:w="0" w:type="auto"/>
            <w:noWrap/>
            <w:hideMark/>
          </w:tcPr>
          <w:p w:rsidR="00241E57" w:rsidRPr="00FB5B8E" w:rsidRDefault="00241E57" w:rsidP="00FB5B8E">
            <w:pPr>
              <w:spacing w:line="360" w:lineRule="auto"/>
              <w:jc w:val="both"/>
            </w:pPr>
            <w:r w:rsidRPr="00FB5B8E">
              <w:t>Advertisement cost including the audio and visuals</w:t>
            </w:r>
          </w:p>
        </w:tc>
        <w:tc>
          <w:tcPr>
            <w:tcW w:w="0" w:type="auto"/>
            <w:noWrap/>
            <w:hideMark/>
          </w:tcPr>
          <w:p w:rsidR="00241E57" w:rsidRPr="00FB5B8E" w:rsidRDefault="00241E57" w:rsidP="00FB5B8E">
            <w:pPr>
              <w:spacing w:after="200" w:line="360" w:lineRule="auto"/>
              <w:jc w:val="both"/>
              <w:rPr>
                <w:lang w:val="en-IN"/>
              </w:rPr>
            </w:pPr>
            <w:r w:rsidRPr="00FB5B8E">
              <w:rPr>
                <w:lang w:val="en-IN"/>
              </w:rPr>
              <w:t>80</w:t>
            </w:r>
          </w:p>
        </w:tc>
        <w:tc>
          <w:tcPr>
            <w:tcW w:w="0" w:type="auto"/>
            <w:noWrap/>
            <w:hideMark/>
          </w:tcPr>
          <w:p w:rsidR="00241E57" w:rsidRPr="00FB5B8E" w:rsidRDefault="00241E57" w:rsidP="00FB5B8E">
            <w:pPr>
              <w:spacing w:after="200" w:line="360" w:lineRule="auto"/>
              <w:jc w:val="both"/>
              <w:rPr>
                <w:lang w:val="en-IN"/>
              </w:rPr>
            </w:pPr>
            <w:r w:rsidRPr="00FB5B8E">
              <w:rPr>
                <w:lang w:val="en-IN"/>
              </w:rPr>
              <w:t>25.00</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2000</w:t>
            </w:r>
          </w:p>
        </w:tc>
      </w:tr>
      <w:tr w:rsidR="00241E57" w:rsidRPr="00FB5B8E" w:rsidTr="003667AF">
        <w:trPr>
          <w:trHeight w:val="315"/>
        </w:trPr>
        <w:tc>
          <w:tcPr>
            <w:tcW w:w="0" w:type="auto"/>
            <w:noWrap/>
            <w:hideMark/>
          </w:tcPr>
          <w:p w:rsidR="00241E57" w:rsidRPr="00FB5B8E" w:rsidRDefault="00241E57" w:rsidP="00FB5B8E">
            <w:pPr>
              <w:spacing w:line="360" w:lineRule="auto"/>
              <w:jc w:val="both"/>
            </w:pPr>
            <w:r w:rsidRPr="00FB5B8E">
              <w:t>PR activity cost</w:t>
            </w:r>
          </w:p>
        </w:tc>
        <w:tc>
          <w:tcPr>
            <w:tcW w:w="0" w:type="auto"/>
            <w:noWrap/>
            <w:hideMark/>
          </w:tcPr>
          <w:p w:rsidR="00241E57" w:rsidRPr="00FB5B8E" w:rsidRDefault="00241E57" w:rsidP="00FB5B8E">
            <w:pPr>
              <w:spacing w:after="200" w:line="360" w:lineRule="auto"/>
              <w:jc w:val="both"/>
              <w:rPr>
                <w:lang w:val="en-IN"/>
              </w:rPr>
            </w:pPr>
            <w:r w:rsidRPr="00FB5B8E">
              <w:rPr>
                <w:lang w:val="en-IN"/>
              </w:rPr>
              <w:t>80</w:t>
            </w:r>
          </w:p>
        </w:tc>
        <w:tc>
          <w:tcPr>
            <w:tcW w:w="0" w:type="auto"/>
            <w:noWrap/>
            <w:hideMark/>
          </w:tcPr>
          <w:p w:rsidR="00241E57" w:rsidRPr="00FB5B8E" w:rsidRDefault="00241E57" w:rsidP="00FB5B8E">
            <w:pPr>
              <w:spacing w:after="200" w:line="360" w:lineRule="auto"/>
              <w:jc w:val="both"/>
              <w:rPr>
                <w:lang w:val="en-IN"/>
              </w:rPr>
            </w:pPr>
            <w:r w:rsidRPr="00FB5B8E">
              <w:rPr>
                <w:lang w:val="en-IN"/>
              </w:rPr>
              <w:t>10.00</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800</w:t>
            </w:r>
          </w:p>
        </w:tc>
      </w:tr>
      <w:tr w:rsidR="00241E57" w:rsidRPr="00FB5B8E" w:rsidTr="003667AF">
        <w:trPr>
          <w:trHeight w:val="315"/>
        </w:trPr>
        <w:tc>
          <w:tcPr>
            <w:tcW w:w="0" w:type="auto"/>
            <w:noWrap/>
            <w:hideMark/>
          </w:tcPr>
          <w:p w:rsidR="00241E57" w:rsidRPr="00FB5B8E" w:rsidRDefault="00241E57" w:rsidP="00FB5B8E">
            <w:pPr>
              <w:spacing w:line="360" w:lineRule="auto"/>
              <w:jc w:val="both"/>
            </w:pPr>
            <w:r w:rsidRPr="00FB5B8E">
              <w:t>The Cost involved in designing the website</w:t>
            </w:r>
          </w:p>
        </w:tc>
        <w:tc>
          <w:tcPr>
            <w:tcW w:w="0" w:type="auto"/>
            <w:noWrap/>
            <w:hideMark/>
          </w:tcPr>
          <w:p w:rsidR="00241E57" w:rsidRPr="00FB5B8E" w:rsidRDefault="00241E57" w:rsidP="00FB5B8E">
            <w:pPr>
              <w:spacing w:after="200" w:line="360" w:lineRule="auto"/>
              <w:jc w:val="both"/>
              <w:rPr>
                <w:lang w:val="en-IN"/>
              </w:rPr>
            </w:pPr>
            <w:r w:rsidRPr="00FB5B8E">
              <w:rPr>
                <w:lang w:val="en-IN"/>
              </w:rPr>
              <w:t>30</w:t>
            </w:r>
          </w:p>
        </w:tc>
        <w:tc>
          <w:tcPr>
            <w:tcW w:w="0" w:type="auto"/>
            <w:noWrap/>
            <w:hideMark/>
          </w:tcPr>
          <w:p w:rsidR="00241E57" w:rsidRPr="00FB5B8E" w:rsidRDefault="00241E57" w:rsidP="00FB5B8E">
            <w:pPr>
              <w:spacing w:after="200" w:line="360" w:lineRule="auto"/>
              <w:jc w:val="both"/>
              <w:rPr>
                <w:lang w:val="en-IN"/>
              </w:rPr>
            </w:pPr>
            <w:r w:rsidRPr="00FB5B8E">
              <w:rPr>
                <w:lang w:val="en-IN"/>
              </w:rPr>
              <w:t>12.00</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360</w:t>
            </w:r>
          </w:p>
        </w:tc>
      </w:tr>
      <w:tr w:rsidR="00241E57" w:rsidRPr="00FB5B8E" w:rsidTr="003667AF">
        <w:trPr>
          <w:trHeight w:val="315"/>
        </w:trPr>
        <w:tc>
          <w:tcPr>
            <w:tcW w:w="0" w:type="auto"/>
            <w:noWrap/>
            <w:hideMark/>
          </w:tcPr>
          <w:p w:rsidR="00241E57" w:rsidRPr="00FB5B8E" w:rsidRDefault="00241E57" w:rsidP="00FB5B8E">
            <w:pPr>
              <w:spacing w:line="360" w:lineRule="auto"/>
              <w:jc w:val="both"/>
            </w:pPr>
            <w:r w:rsidRPr="00FB5B8E">
              <w:lastRenderedPageBreak/>
              <w:t>The Cost involved in social media marketing</w:t>
            </w:r>
          </w:p>
        </w:tc>
        <w:tc>
          <w:tcPr>
            <w:tcW w:w="0" w:type="auto"/>
            <w:noWrap/>
            <w:hideMark/>
          </w:tcPr>
          <w:p w:rsidR="00241E57" w:rsidRPr="00FB5B8E" w:rsidRDefault="00241E57" w:rsidP="00FB5B8E">
            <w:pPr>
              <w:spacing w:after="200" w:line="360" w:lineRule="auto"/>
              <w:jc w:val="both"/>
              <w:rPr>
                <w:lang w:val="en-IN"/>
              </w:rPr>
            </w:pPr>
            <w:r w:rsidRPr="00FB5B8E">
              <w:rPr>
                <w:lang w:val="en-IN"/>
              </w:rPr>
              <w:t>28</w:t>
            </w:r>
          </w:p>
        </w:tc>
        <w:tc>
          <w:tcPr>
            <w:tcW w:w="0" w:type="auto"/>
            <w:noWrap/>
            <w:hideMark/>
          </w:tcPr>
          <w:p w:rsidR="00241E57" w:rsidRPr="00FB5B8E" w:rsidRDefault="00241E57" w:rsidP="00FB5B8E">
            <w:pPr>
              <w:spacing w:after="200" w:line="360" w:lineRule="auto"/>
              <w:jc w:val="both"/>
              <w:rPr>
                <w:lang w:val="en-IN"/>
              </w:rPr>
            </w:pPr>
            <w:r w:rsidRPr="00FB5B8E">
              <w:rPr>
                <w:lang w:val="en-IN"/>
              </w:rPr>
              <w:t>14.00</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392</w:t>
            </w:r>
          </w:p>
        </w:tc>
      </w:tr>
      <w:tr w:rsidR="00241E57" w:rsidRPr="00FB5B8E" w:rsidTr="003667AF">
        <w:trPr>
          <w:trHeight w:val="315"/>
        </w:trPr>
        <w:tc>
          <w:tcPr>
            <w:tcW w:w="0" w:type="auto"/>
            <w:noWrap/>
            <w:hideMark/>
          </w:tcPr>
          <w:p w:rsidR="00241E57" w:rsidRPr="00FB5B8E" w:rsidRDefault="00241E57" w:rsidP="00FB5B8E">
            <w:pPr>
              <w:spacing w:line="360" w:lineRule="auto"/>
              <w:jc w:val="both"/>
            </w:pPr>
            <w:r w:rsidRPr="00FB5B8E">
              <w:t>The Cost of advertisement through billboards and Glow signs</w:t>
            </w:r>
          </w:p>
        </w:tc>
        <w:tc>
          <w:tcPr>
            <w:tcW w:w="0" w:type="auto"/>
            <w:noWrap/>
            <w:hideMark/>
          </w:tcPr>
          <w:p w:rsidR="00241E57" w:rsidRPr="00FB5B8E" w:rsidRDefault="00241E57" w:rsidP="00FB5B8E">
            <w:pPr>
              <w:spacing w:after="200" w:line="360" w:lineRule="auto"/>
              <w:jc w:val="both"/>
              <w:rPr>
                <w:lang w:val="en-IN"/>
              </w:rPr>
            </w:pPr>
            <w:r w:rsidRPr="00FB5B8E">
              <w:rPr>
                <w:lang w:val="en-IN"/>
              </w:rPr>
              <w:t>55</w:t>
            </w:r>
          </w:p>
        </w:tc>
        <w:tc>
          <w:tcPr>
            <w:tcW w:w="0" w:type="auto"/>
            <w:noWrap/>
            <w:hideMark/>
          </w:tcPr>
          <w:p w:rsidR="00241E57" w:rsidRPr="00FB5B8E" w:rsidRDefault="00241E57" w:rsidP="00FB5B8E">
            <w:pPr>
              <w:spacing w:after="200" w:line="360" w:lineRule="auto"/>
              <w:jc w:val="both"/>
              <w:rPr>
                <w:lang w:val="en-IN"/>
              </w:rPr>
            </w:pPr>
            <w:r w:rsidRPr="00FB5B8E">
              <w:rPr>
                <w:lang w:val="en-IN"/>
              </w:rPr>
              <w:t>4.00</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220</w:t>
            </w:r>
          </w:p>
        </w:tc>
      </w:tr>
      <w:tr w:rsidR="00241E57" w:rsidRPr="00FB5B8E" w:rsidTr="003667AF">
        <w:trPr>
          <w:trHeight w:val="300"/>
        </w:trPr>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3772</w:t>
            </w:r>
          </w:p>
        </w:tc>
      </w:tr>
      <w:tr w:rsidR="00241E57" w:rsidRPr="00FB5B8E" w:rsidTr="003667AF">
        <w:trPr>
          <w:trHeight w:val="315"/>
        </w:trPr>
        <w:tc>
          <w:tcPr>
            <w:tcW w:w="0" w:type="auto"/>
            <w:noWrap/>
            <w:hideMark/>
          </w:tcPr>
          <w:p w:rsidR="00241E57" w:rsidRPr="00FB5B8E" w:rsidRDefault="00241E57" w:rsidP="00FB5B8E">
            <w:pPr>
              <w:spacing w:line="360" w:lineRule="auto"/>
              <w:jc w:val="both"/>
            </w:pPr>
            <w:r w:rsidRPr="00FB5B8E">
              <w:t>The Cost involved in designing and purchase of products and services</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r>
      <w:tr w:rsidR="00241E57" w:rsidRPr="00FB5B8E" w:rsidTr="003667AF">
        <w:trPr>
          <w:trHeight w:val="315"/>
        </w:trPr>
        <w:tc>
          <w:tcPr>
            <w:tcW w:w="0" w:type="auto"/>
            <w:noWrap/>
            <w:hideMark/>
          </w:tcPr>
          <w:p w:rsidR="00241E57" w:rsidRPr="00FB5B8E" w:rsidRDefault="00241E57" w:rsidP="00FB5B8E">
            <w:pPr>
              <w:spacing w:line="360" w:lineRule="auto"/>
              <w:jc w:val="both"/>
            </w:pPr>
            <w:r w:rsidRPr="00FB5B8E">
              <w:t>The Cost indulged in architectural and designing procedures</w:t>
            </w:r>
          </w:p>
        </w:tc>
        <w:tc>
          <w:tcPr>
            <w:tcW w:w="0" w:type="auto"/>
            <w:noWrap/>
            <w:hideMark/>
          </w:tcPr>
          <w:p w:rsidR="00241E57" w:rsidRPr="00FB5B8E" w:rsidRDefault="00241E57" w:rsidP="00FB5B8E">
            <w:pPr>
              <w:spacing w:after="200" w:line="360" w:lineRule="auto"/>
              <w:jc w:val="both"/>
              <w:rPr>
                <w:lang w:val="en-IN"/>
              </w:rPr>
            </w:pPr>
            <w:r w:rsidRPr="00FB5B8E">
              <w:rPr>
                <w:lang w:val="en-IN"/>
              </w:rPr>
              <w:t>100</w:t>
            </w:r>
          </w:p>
        </w:tc>
        <w:tc>
          <w:tcPr>
            <w:tcW w:w="0" w:type="auto"/>
            <w:noWrap/>
            <w:hideMark/>
          </w:tcPr>
          <w:p w:rsidR="00241E57" w:rsidRPr="00FB5B8E" w:rsidRDefault="00241E57" w:rsidP="00FB5B8E">
            <w:pPr>
              <w:spacing w:after="200" w:line="360" w:lineRule="auto"/>
              <w:jc w:val="both"/>
              <w:rPr>
                <w:lang w:val="en-IN"/>
              </w:rPr>
            </w:pPr>
            <w:r w:rsidRPr="00FB5B8E">
              <w:rPr>
                <w:lang w:val="en-IN"/>
              </w:rPr>
              <w:t>22.00</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2200</w:t>
            </w:r>
          </w:p>
        </w:tc>
      </w:tr>
      <w:tr w:rsidR="00241E57" w:rsidRPr="00FB5B8E" w:rsidTr="003667AF">
        <w:trPr>
          <w:trHeight w:val="315"/>
        </w:trPr>
        <w:tc>
          <w:tcPr>
            <w:tcW w:w="0" w:type="auto"/>
            <w:noWrap/>
            <w:hideMark/>
          </w:tcPr>
          <w:p w:rsidR="00241E57" w:rsidRPr="00FB5B8E" w:rsidRDefault="00241E57" w:rsidP="00FB5B8E">
            <w:pPr>
              <w:spacing w:line="360" w:lineRule="auto"/>
              <w:jc w:val="both"/>
            </w:pPr>
            <w:r w:rsidRPr="00FB5B8E">
              <w:t>Shipment cost and purchasing cost of products and machine</w:t>
            </w:r>
            <w:r w:rsidR="009A5C16" w:rsidRPr="00FB5B8E">
              <w:t>ry</w:t>
            </w:r>
          </w:p>
        </w:tc>
        <w:tc>
          <w:tcPr>
            <w:tcW w:w="0" w:type="auto"/>
            <w:noWrap/>
            <w:hideMark/>
          </w:tcPr>
          <w:p w:rsidR="00241E57" w:rsidRPr="00FB5B8E" w:rsidRDefault="00241E57" w:rsidP="00FB5B8E">
            <w:pPr>
              <w:spacing w:after="200" w:line="360" w:lineRule="auto"/>
              <w:jc w:val="both"/>
              <w:rPr>
                <w:lang w:val="en-IN"/>
              </w:rPr>
            </w:pPr>
            <w:r w:rsidRPr="00FB5B8E">
              <w:rPr>
                <w:lang w:val="en-IN"/>
              </w:rPr>
              <w:t>1</w:t>
            </w:r>
          </w:p>
        </w:tc>
        <w:tc>
          <w:tcPr>
            <w:tcW w:w="0" w:type="auto"/>
            <w:noWrap/>
            <w:hideMark/>
          </w:tcPr>
          <w:p w:rsidR="00241E57" w:rsidRPr="00FB5B8E" w:rsidRDefault="00241E57" w:rsidP="00FB5B8E">
            <w:pPr>
              <w:spacing w:after="200" w:line="360" w:lineRule="auto"/>
              <w:jc w:val="both"/>
              <w:rPr>
                <w:lang w:val="en-IN"/>
              </w:rPr>
            </w:pPr>
            <w:r w:rsidRPr="00FB5B8E">
              <w:rPr>
                <w:lang w:val="en-IN"/>
              </w:rPr>
              <w:t>1560.00</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1560</w:t>
            </w:r>
          </w:p>
        </w:tc>
      </w:tr>
      <w:tr w:rsidR="00241E57" w:rsidRPr="00FB5B8E" w:rsidTr="003667AF">
        <w:trPr>
          <w:trHeight w:val="315"/>
        </w:trPr>
        <w:tc>
          <w:tcPr>
            <w:tcW w:w="0" w:type="auto"/>
            <w:noWrap/>
            <w:hideMark/>
          </w:tcPr>
          <w:p w:rsidR="00241E57" w:rsidRPr="00FB5B8E" w:rsidRDefault="00241E57" w:rsidP="00FB5B8E">
            <w:pPr>
              <w:spacing w:line="360" w:lineRule="auto"/>
              <w:jc w:val="both"/>
            </w:pPr>
            <w:r w:rsidRPr="00FB5B8E">
              <w:t>The Cost of warehousing</w:t>
            </w:r>
          </w:p>
        </w:tc>
        <w:tc>
          <w:tcPr>
            <w:tcW w:w="0" w:type="auto"/>
            <w:noWrap/>
            <w:hideMark/>
          </w:tcPr>
          <w:p w:rsidR="00241E57" w:rsidRPr="00FB5B8E" w:rsidRDefault="00241E57" w:rsidP="00FB5B8E">
            <w:pPr>
              <w:spacing w:after="200" w:line="360" w:lineRule="auto"/>
              <w:jc w:val="both"/>
              <w:rPr>
                <w:lang w:val="en-IN"/>
              </w:rPr>
            </w:pPr>
            <w:r w:rsidRPr="00FB5B8E">
              <w:rPr>
                <w:lang w:val="en-IN"/>
              </w:rPr>
              <w:t>1</w:t>
            </w:r>
          </w:p>
        </w:tc>
        <w:tc>
          <w:tcPr>
            <w:tcW w:w="0" w:type="auto"/>
            <w:noWrap/>
            <w:hideMark/>
          </w:tcPr>
          <w:p w:rsidR="00241E57" w:rsidRPr="00FB5B8E" w:rsidRDefault="00241E57" w:rsidP="00FB5B8E">
            <w:pPr>
              <w:spacing w:after="200" w:line="360" w:lineRule="auto"/>
              <w:jc w:val="both"/>
              <w:rPr>
                <w:lang w:val="en-IN"/>
              </w:rPr>
            </w:pPr>
            <w:r w:rsidRPr="00FB5B8E">
              <w:rPr>
                <w:lang w:val="en-IN"/>
              </w:rPr>
              <w:t>10000.00</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10000</w:t>
            </w:r>
          </w:p>
        </w:tc>
      </w:tr>
      <w:tr w:rsidR="00241E57" w:rsidRPr="00FB5B8E" w:rsidTr="003667AF">
        <w:trPr>
          <w:trHeight w:val="315"/>
        </w:trPr>
        <w:tc>
          <w:tcPr>
            <w:tcW w:w="0" w:type="auto"/>
            <w:noWrap/>
            <w:hideMark/>
          </w:tcPr>
          <w:p w:rsidR="00241E57" w:rsidRPr="00FB5B8E" w:rsidRDefault="00241E57" w:rsidP="00FB5B8E">
            <w:pPr>
              <w:spacing w:line="360" w:lineRule="auto"/>
              <w:jc w:val="both"/>
            </w:pPr>
            <w:r w:rsidRPr="00FB5B8E">
              <w:t>Technical cost</w:t>
            </w:r>
          </w:p>
        </w:tc>
        <w:tc>
          <w:tcPr>
            <w:tcW w:w="0" w:type="auto"/>
            <w:noWrap/>
            <w:hideMark/>
          </w:tcPr>
          <w:p w:rsidR="00241E57" w:rsidRPr="00FB5B8E" w:rsidRDefault="00241E57" w:rsidP="00FB5B8E">
            <w:pPr>
              <w:spacing w:after="200" w:line="360" w:lineRule="auto"/>
              <w:jc w:val="both"/>
              <w:rPr>
                <w:lang w:val="en-IN"/>
              </w:rPr>
            </w:pPr>
            <w:r w:rsidRPr="00FB5B8E">
              <w:rPr>
                <w:lang w:val="en-IN"/>
              </w:rPr>
              <w:t>8</w:t>
            </w:r>
          </w:p>
        </w:tc>
        <w:tc>
          <w:tcPr>
            <w:tcW w:w="0" w:type="auto"/>
            <w:noWrap/>
            <w:hideMark/>
          </w:tcPr>
          <w:p w:rsidR="00241E57" w:rsidRPr="00FB5B8E" w:rsidRDefault="00241E57" w:rsidP="00FB5B8E">
            <w:pPr>
              <w:spacing w:after="200" w:line="360" w:lineRule="auto"/>
              <w:jc w:val="both"/>
              <w:rPr>
                <w:lang w:val="en-IN"/>
              </w:rPr>
            </w:pPr>
            <w:r w:rsidRPr="00FB5B8E">
              <w:rPr>
                <w:lang w:val="en-IN"/>
              </w:rPr>
              <w:t>7800.00</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62400</w:t>
            </w:r>
          </w:p>
        </w:tc>
      </w:tr>
      <w:tr w:rsidR="00241E57" w:rsidRPr="00FB5B8E" w:rsidTr="003667AF">
        <w:trPr>
          <w:trHeight w:val="315"/>
        </w:trPr>
        <w:tc>
          <w:tcPr>
            <w:tcW w:w="0" w:type="auto"/>
            <w:noWrap/>
            <w:hideMark/>
          </w:tcPr>
          <w:p w:rsidR="00241E57" w:rsidRPr="00FB5B8E" w:rsidRDefault="00241E57" w:rsidP="00FB5B8E">
            <w:pPr>
              <w:spacing w:line="360" w:lineRule="auto"/>
              <w:jc w:val="both"/>
            </w:pPr>
            <w:r w:rsidRPr="00FB5B8E">
              <w:t>Supervising cost</w:t>
            </w:r>
          </w:p>
        </w:tc>
        <w:tc>
          <w:tcPr>
            <w:tcW w:w="0" w:type="auto"/>
            <w:noWrap/>
            <w:hideMark/>
          </w:tcPr>
          <w:p w:rsidR="00241E57" w:rsidRPr="00FB5B8E" w:rsidRDefault="00241E57" w:rsidP="00FB5B8E">
            <w:pPr>
              <w:spacing w:after="200" w:line="360" w:lineRule="auto"/>
              <w:jc w:val="both"/>
              <w:rPr>
                <w:lang w:val="en-IN"/>
              </w:rPr>
            </w:pPr>
            <w:r w:rsidRPr="00FB5B8E">
              <w:rPr>
                <w:lang w:val="en-IN"/>
              </w:rPr>
              <w:t>3</w:t>
            </w:r>
          </w:p>
        </w:tc>
        <w:tc>
          <w:tcPr>
            <w:tcW w:w="0" w:type="auto"/>
            <w:noWrap/>
            <w:hideMark/>
          </w:tcPr>
          <w:p w:rsidR="00241E57" w:rsidRPr="00FB5B8E" w:rsidRDefault="00241E57" w:rsidP="00FB5B8E">
            <w:pPr>
              <w:spacing w:after="200" w:line="360" w:lineRule="auto"/>
              <w:jc w:val="both"/>
              <w:rPr>
                <w:lang w:val="en-IN"/>
              </w:rPr>
            </w:pPr>
            <w:r w:rsidRPr="00FB5B8E">
              <w:rPr>
                <w:lang w:val="en-IN"/>
              </w:rPr>
              <w:t>6500.00</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19500</w:t>
            </w:r>
          </w:p>
        </w:tc>
      </w:tr>
      <w:tr w:rsidR="00241E57" w:rsidRPr="00FB5B8E" w:rsidTr="003667AF">
        <w:trPr>
          <w:trHeight w:val="300"/>
        </w:trPr>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95660</w:t>
            </w:r>
          </w:p>
        </w:tc>
      </w:tr>
      <w:tr w:rsidR="00241E57" w:rsidRPr="00FB5B8E" w:rsidTr="003667AF">
        <w:trPr>
          <w:trHeight w:val="300"/>
        </w:trPr>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r>
      <w:tr w:rsidR="00241E57" w:rsidRPr="00FB5B8E" w:rsidTr="003667AF">
        <w:trPr>
          <w:trHeight w:val="300"/>
        </w:trPr>
        <w:tc>
          <w:tcPr>
            <w:tcW w:w="0" w:type="auto"/>
            <w:noWrap/>
            <w:hideMark/>
          </w:tcPr>
          <w:p w:rsidR="00241E57" w:rsidRPr="00FB5B8E" w:rsidRDefault="00241E57" w:rsidP="00FB5B8E">
            <w:pPr>
              <w:spacing w:after="200" w:line="360" w:lineRule="auto"/>
              <w:jc w:val="both"/>
              <w:rPr>
                <w:lang w:val="en-IN"/>
              </w:rPr>
            </w:pPr>
            <w:r w:rsidRPr="00FB5B8E">
              <w:rPr>
                <w:lang w:val="en-IN"/>
              </w:rPr>
              <w:t>TOTAL</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 </w:t>
            </w:r>
          </w:p>
        </w:tc>
        <w:tc>
          <w:tcPr>
            <w:tcW w:w="0" w:type="auto"/>
            <w:noWrap/>
            <w:hideMark/>
          </w:tcPr>
          <w:p w:rsidR="00241E57" w:rsidRPr="00FB5B8E" w:rsidRDefault="00241E57" w:rsidP="00FB5B8E">
            <w:pPr>
              <w:spacing w:after="200" w:line="360" w:lineRule="auto"/>
              <w:jc w:val="both"/>
              <w:rPr>
                <w:lang w:val="en-IN"/>
              </w:rPr>
            </w:pPr>
            <w:r w:rsidRPr="00FB5B8E">
              <w:rPr>
                <w:lang w:val="en-IN"/>
              </w:rPr>
              <w:t>125482</w:t>
            </w:r>
          </w:p>
        </w:tc>
      </w:tr>
    </w:tbl>
    <w:p w:rsidR="00241E57" w:rsidRPr="00FB5B8E" w:rsidRDefault="00241E57" w:rsidP="00FB5B8E">
      <w:pPr>
        <w:spacing w:line="360" w:lineRule="auto"/>
        <w:jc w:val="both"/>
      </w:pPr>
    </w:p>
    <w:p w:rsidR="00241E57" w:rsidRPr="00FB5B8E" w:rsidRDefault="00241E57" w:rsidP="00FB5B8E">
      <w:pPr>
        <w:pStyle w:val="Heading1"/>
        <w:spacing w:line="360" w:lineRule="auto"/>
        <w:jc w:val="both"/>
        <w:rPr>
          <w:rFonts w:ascii="Times New Roman" w:hAnsi="Times New Roman" w:cs="Times New Roman"/>
          <w:sz w:val="24"/>
          <w:szCs w:val="24"/>
        </w:rPr>
      </w:pPr>
      <w:bookmarkStart w:id="8" w:name="_Toc4291168"/>
      <w:bookmarkStart w:id="9" w:name="_Toc5997621"/>
      <w:r w:rsidRPr="00FB5B8E">
        <w:rPr>
          <w:rFonts w:ascii="Times New Roman" w:hAnsi="Times New Roman" w:cs="Times New Roman"/>
          <w:sz w:val="24"/>
          <w:szCs w:val="24"/>
        </w:rPr>
        <w:t>Key performance indicators (KPI):</w:t>
      </w:r>
      <w:bookmarkEnd w:id="8"/>
      <w:bookmarkEnd w:id="9"/>
    </w:p>
    <w:p w:rsidR="00241E57" w:rsidRPr="00FB5B8E" w:rsidRDefault="00241E57" w:rsidP="00FB5B8E">
      <w:pPr>
        <w:spacing w:line="360" w:lineRule="auto"/>
        <w:jc w:val="both"/>
      </w:pPr>
      <w:bookmarkStart w:id="10" w:name="_Toc4291169"/>
      <w:r w:rsidRPr="00FB5B8E">
        <w:t xml:space="preserve">The key performance indicators and the balanced scorecard are considered as the best method for monitoring the performance and strategies that are ongoing to develop the Cafe business.  There are four indicators that need to be followed for developing the </w:t>
      </w:r>
      <w:proofErr w:type="spellStart"/>
      <w:r w:rsidR="004661E7">
        <w:t>Pitha</w:t>
      </w:r>
      <w:proofErr w:type="spellEnd"/>
      <w:r w:rsidR="004661E7">
        <w:t xml:space="preserve"> </w:t>
      </w:r>
      <w:proofErr w:type="spellStart"/>
      <w:r w:rsidR="004661E7">
        <w:t>Ghor</w:t>
      </w:r>
      <w:proofErr w:type="spellEnd"/>
      <w:r w:rsidRPr="00FB5B8E">
        <w:t xml:space="preserve"> Cafe business</w:t>
      </w:r>
      <w:r w:rsidR="00BC2733">
        <w:t xml:space="preserve"> </w:t>
      </w:r>
      <w:r w:rsidR="00BC2733" w:rsidRPr="009F1DF7">
        <w:rPr>
          <w:color w:val="222222"/>
          <w:shd w:val="clear" w:color="auto" w:fill="FFFFFF"/>
        </w:rPr>
        <w:t>(Scholes 2015</w:t>
      </w:r>
      <w:proofErr w:type="gramStart"/>
      <w:r w:rsidR="00BC2733" w:rsidRPr="009F1DF7">
        <w:rPr>
          <w:color w:val="222222"/>
          <w:shd w:val="clear" w:color="auto" w:fill="FFFFFF"/>
        </w:rPr>
        <w:t>)</w:t>
      </w:r>
      <w:r w:rsidR="00BC2733">
        <w:rPr>
          <w:color w:val="222222"/>
          <w:shd w:val="clear" w:color="auto" w:fill="FFFFFF"/>
        </w:rPr>
        <w:t xml:space="preserve"> </w:t>
      </w:r>
      <w:r w:rsidRPr="00FB5B8E">
        <w:t>.</w:t>
      </w:r>
      <w:proofErr w:type="gramEnd"/>
    </w:p>
    <w:p w:rsidR="00241E57" w:rsidRPr="00FB5B8E" w:rsidRDefault="00241E57" w:rsidP="00FB5B8E">
      <w:pPr>
        <w:spacing w:line="360" w:lineRule="auto"/>
        <w:jc w:val="both"/>
      </w:pPr>
      <w:r w:rsidRPr="00FB5B8E">
        <w:t>The four indicators to be considered are:</w:t>
      </w:r>
    </w:p>
    <w:p w:rsidR="00241E57" w:rsidRPr="00FB5B8E" w:rsidRDefault="00241E57" w:rsidP="00FB5B8E">
      <w:pPr>
        <w:pStyle w:val="ListParagraph"/>
        <w:numPr>
          <w:ilvl w:val="0"/>
          <w:numId w:val="7"/>
        </w:numPr>
        <w:spacing w:line="360" w:lineRule="auto"/>
        <w:jc w:val="both"/>
      </w:pPr>
      <w:r w:rsidRPr="00FB5B8E">
        <w:lastRenderedPageBreak/>
        <w:t>Financial key performance indicators</w:t>
      </w:r>
    </w:p>
    <w:p w:rsidR="00241E57" w:rsidRPr="00FB5B8E" w:rsidRDefault="00241E57" w:rsidP="00FB5B8E">
      <w:pPr>
        <w:pStyle w:val="ListParagraph"/>
        <w:numPr>
          <w:ilvl w:val="0"/>
          <w:numId w:val="7"/>
        </w:numPr>
        <w:spacing w:line="360" w:lineRule="auto"/>
        <w:jc w:val="both"/>
      </w:pPr>
      <w:r w:rsidRPr="00FB5B8E">
        <w:t>Customer key performance indicators</w:t>
      </w:r>
    </w:p>
    <w:p w:rsidR="00241E57" w:rsidRPr="00FB5B8E" w:rsidRDefault="00241E57" w:rsidP="00FB5B8E">
      <w:pPr>
        <w:pStyle w:val="ListParagraph"/>
        <w:numPr>
          <w:ilvl w:val="0"/>
          <w:numId w:val="7"/>
        </w:numPr>
        <w:spacing w:line="360" w:lineRule="auto"/>
        <w:jc w:val="both"/>
      </w:pPr>
      <w:r w:rsidRPr="00FB5B8E">
        <w:t>Marketing key performance indicators</w:t>
      </w:r>
    </w:p>
    <w:p w:rsidR="00241E57" w:rsidRPr="00FB5B8E" w:rsidRDefault="00241E57" w:rsidP="00FB5B8E">
      <w:pPr>
        <w:pStyle w:val="ListParagraph"/>
        <w:numPr>
          <w:ilvl w:val="0"/>
          <w:numId w:val="7"/>
        </w:numPr>
        <w:spacing w:line="360" w:lineRule="auto"/>
        <w:jc w:val="both"/>
      </w:pPr>
      <w:r w:rsidRPr="00FB5B8E">
        <w:t>Organizational Capacity key performance indicators</w:t>
      </w:r>
    </w:p>
    <w:p w:rsidR="00241E57" w:rsidRPr="00FB5B8E" w:rsidRDefault="00241E57" w:rsidP="00FB5B8E">
      <w:pPr>
        <w:pStyle w:val="Heading1"/>
        <w:spacing w:line="360" w:lineRule="auto"/>
        <w:jc w:val="both"/>
        <w:rPr>
          <w:rFonts w:ascii="Times New Roman" w:hAnsi="Times New Roman" w:cs="Times New Roman"/>
          <w:sz w:val="24"/>
          <w:szCs w:val="24"/>
        </w:rPr>
      </w:pPr>
      <w:bookmarkStart w:id="11" w:name="_Toc5997622"/>
      <w:r w:rsidRPr="00FB5B8E">
        <w:rPr>
          <w:rFonts w:ascii="Times New Roman" w:hAnsi="Times New Roman" w:cs="Times New Roman"/>
          <w:sz w:val="24"/>
          <w:szCs w:val="24"/>
        </w:rPr>
        <w:t>Balance Scorecard:</w:t>
      </w:r>
      <w:bookmarkEnd w:id="10"/>
      <w:bookmarkEnd w:id="11"/>
    </w:p>
    <w:tbl>
      <w:tblPr>
        <w:tblStyle w:val="TableGrid"/>
        <w:tblW w:w="0" w:type="auto"/>
        <w:tblLook w:val="04A0" w:firstRow="1" w:lastRow="0" w:firstColumn="1" w:lastColumn="0" w:noHBand="0" w:noVBand="1"/>
      </w:tblPr>
      <w:tblGrid>
        <w:gridCol w:w="1842"/>
        <w:gridCol w:w="2616"/>
        <w:gridCol w:w="2384"/>
        <w:gridCol w:w="2400"/>
      </w:tblGrid>
      <w:tr w:rsidR="00241E57" w:rsidRPr="00FB5B8E" w:rsidTr="003667AF">
        <w:tc>
          <w:tcPr>
            <w:tcW w:w="0" w:type="auto"/>
          </w:tcPr>
          <w:p w:rsidR="00241E57" w:rsidRPr="00FB5B8E" w:rsidRDefault="00241E57" w:rsidP="00FB5B8E">
            <w:pPr>
              <w:spacing w:line="360" w:lineRule="auto"/>
              <w:jc w:val="both"/>
            </w:pPr>
            <w:r w:rsidRPr="00FB5B8E">
              <w:t>Vision</w:t>
            </w:r>
          </w:p>
        </w:tc>
        <w:tc>
          <w:tcPr>
            <w:tcW w:w="0" w:type="auto"/>
            <w:gridSpan w:val="3"/>
          </w:tcPr>
          <w:p w:rsidR="00241E57" w:rsidRPr="00FB5B8E" w:rsidRDefault="00241E57" w:rsidP="00FB5B8E">
            <w:pPr>
              <w:spacing w:line="360" w:lineRule="auto"/>
              <w:jc w:val="both"/>
            </w:pPr>
            <w:r w:rsidRPr="00FB5B8E">
              <w:t>The vision of the company is to provide the best quality food and coffee services to the customers and satisfied them with the quality.</w:t>
            </w:r>
          </w:p>
        </w:tc>
      </w:tr>
      <w:tr w:rsidR="00241E57" w:rsidRPr="00FB5B8E" w:rsidTr="003667AF">
        <w:tc>
          <w:tcPr>
            <w:tcW w:w="0" w:type="auto"/>
          </w:tcPr>
          <w:p w:rsidR="00241E57" w:rsidRPr="00FB5B8E" w:rsidRDefault="00241E57" w:rsidP="00FB5B8E">
            <w:pPr>
              <w:spacing w:line="360" w:lineRule="auto"/>
              <w:jc w:val="both"/>
            </w:pPr>
            <w:r w:rsidRPr="00FB5B8E">
              <w:t>Mission</w:t>
            </w:r>
          </w:p>
        </w:tc>
        <w:tc>
          <w:tcPr>
            <w:tcW w:w="0" w:type="auto"/>
            <w:gridSpan w:val="3"/>
          </w:tcPr>
          <w:p w:rsidR="00241E57" w:rsidRPr="00FB5B8E" w:rsidRDefault="00241E57" w:rsidP="00FB5B8E">
            <w:pPr>
              <w:spacing w:line="360" w:lineRule="auto"/>
              <w:jc w:val="both"/>
            </w:pPr>
            <w:r w:rsidRPr="00FB5B8E">
              <w:t>The main objective of the  pure Bean Cafe is to be on top in the Cafe  and food business</w:t>
            </w:r>
          </w:p>
        </w:tc>
      </w:tr>
      <w:tr w:rsidR="00241E57" w:rsidRPr="00FB5B8E" w:rsidTr="003667AF">
        <w:tc>
          <w:tcPr>
            <w:tcW w:w="0" w:type="auto"/>
          </w:tcPr>
          <w:p w:rsidR="00241E57" w:rsidRPr="00FB5B8E" w:rsidRDefault="00241E57" w:rsidP="00FB5B8E">
            <w:pPr>
              <w:spacing w:line="360" w:lineRule="auto"/>
              <w:jc w:val="both"/>
            </w:pPr>
            <w:r w:rsidRPr="00FB5B8E">
              <w:t>Business perspectives</w:t>
            </w:r>
          </w:p>
        </w:tc>
        <w:tc>
          <w:tcPr>
            <w:tcW w:w="0" w:type="auto"/>
          </w:tcPr>
          <w:p w:rsidR="00241E57" w:rsidRPr="00FB5B8E" w:rsidRDefault="00241E57" w:rsidP="00FB5B8E">
            <w:pPr>
              <w:spacing w:line="360" w:lineRule="auto"/>
              <w:jc w:val="both"/>
            </w:pPr>
            <w:r w:rsidRPr="00FB5B8E">
              <w:t>KPI</w:t>
            </w:r>
          </w:p>
        </w:tc>
        <w:tc>
          <w:tcPr>
            <w:tcW w:w="0" w:type="auto"/>
          </w:tcPr>
          <w:p w:rsidR="00241E57" w:rsidRPr="00FB5B8E" w:rsidRDefault="00241E57" w:rsidP="00FB5B8E">
            <w:pPr>
              <w:spacing w:line="360" w:lineRule="auto"/>
              <w:jc w:val="both"/>
            </w:pPr>
            <w:r w:rsidRPr="00FB5B8E">
              <w:t>Measures</w:t>
            </w:r>
          </w:p>
        </w:tc>
        <w:tc>
          <w:tcPr>
            <w:tcW w:w="0" w:type="auto"/>
          </w:tcPr>
          <w:p w:rsidR="00241E57" w:rsidRPr="00FB5B8E" w:rsidRDefault="00241E57" w:rsidP="00FB5B8E">
            <w:pPr>
              <w:spacing w:line="360" w:lineRule="auto"/>
              <w:jc w:val="both"/>
            </w:pPr>
            <w:r w:rsidRPr="00FB5B8E">
              <w:t>Targets</w:t>
            </w:r>
          </w:p>
        </w:tc>
      </w:tr>
      <w:tr w:rsidR="00241E57" w:rsidRPr="00FB5B8E" w:rsidTr="003667AF">
        <w:tc>
          <w:tcPr>
            <w:tcW w:w="0" w:type="auto"/>
          </w:tcPr>
          <w:p w:rsidR="00241E57" w:rsidRPr="00FB5B8E" w:rsidRDefault="00241E57" w:rsidP="00FB5B8E">
            <w:pPr>
              <w:spacing w:line="360" w:lineRule="auto"/>
              <w:jc w:val="both"/>
            </w:pPr>
            <w:r w:rsidRPr="00FB5B8E">
              <w:t xml:space="preserve">Financials </w:t>
            </w:r>
          </w:p>
        </w:tc>
        <w:tc>
          <w:tcPr>
            <w:tcW w:w="0" w:type="auto"/>
          </w:tcPr>
          <w:p w:rsidR="00241E57" w:rsidRPr="00FB5B8E" w:rsidRDefault="00241E57" w:rsidP="00FB5B8E">
            <w:pPr>
              <w:spacing w:line="360" w:lineRule="auto"/>
              <w:jc w:val="both"/>
            </w:pPr>
            <w:r w:rsidRPr="00FB5B8E">
              <w:t xml:space="preserve">Raised income </w:t>
            </w:r>
          </w:p>
          <w:p w:rsidR="00241E57" w:rsidRPr="00FB5B8E" w:rsidRDefault="00241E57" w:rsidP="00FB5B8E">
            <w:pPr>
              <w:spacing w:line="360" w:lineRule="auto"/>
              <w:jc w:val="both"/>
            </w:pPr>
            <w:r w:rsidRPr="00FB5B8E">
              <w:t xml:space="preserve">Raised Profitability </w:t>
            </w:r>
          </w:p>
          <w:p w:rsidR="00241E57" w:rsidRPr="00FB5B8E" w:rsidRDefault="00241E57" w:rsidP="00FB5B8E">
            <w:pPr>
              <w:spacing w:line="360" w:lineRule="auto"/>
              <w:jc w:val="both"/>
            </w:pPr>
            <w:r w:rsidRPr="00FB5B8E">
              <w:t>Lower working expense</w:t>
            </w:r>
          </w:p>
        </w:tc>
        <w:tc>
          <w:tcPr>
            <w:tcW w:w="0" w:type="auto"/>
          </w:tcPr>
          <w:p w:rsidR="00241E57" w:rsidRPr="00FB5B8E" w:rsidRDefault="00241E57" w:rsidP="00FB5B8E">
            <w:pPr>
              <w:spacing w:line="360" w:lineRule="auto"/>
              <w:jc w:val="both"/>
            </w:pPr>
            <w:r w:rsidRPr="00FB5B8E">
              <w:t>Net profit margin</w:t>
            </w:r>
          </w:p>
          <w:p w:rsidR="00241E57" w:rsidRPr="00FB5B8E" w:rsidRDefault="00241E57" w:rsidP="00FB5B8E">
            <w:pPr>
              <w:spacing w:line="360" w:lineRule="auto"/>
              <w:jc w:val="both"/>
            </w:pPr>
            <w:r w:rsidRPr="00FB5B8E">
              <w:t>Operating cash flow (OCF)</w:t>
            </w:r>
          </w:p>
          <w:p w:rsidR="00241E57" w:rsidRPr="00FB5B8E" w:rsidRDefault="00241E57" w:rsidP="00FB5B8E">
            <w:pPr>
              <w:spacing w:line="360" w:lineRule="auto"/>
              <w:jc w:val="both"/>
            </w:pPr>
            <w:r w:rsidRPr="00FB5B8E">
              <w:t>Generated revenue in the target market</w:t>
            </w:r>
            <w:r w:rsidR="00BC2733">
              <w:t xml:space="preserve"> </w:t>
            </w:r>
            <w:r w:rsidR="00BC2733" w:rsidRPr="009F1DF7">
              <w:rPr>
                <w:color w:val="222222"/>
                <w:shd w:val="clear" w:color="auto" w:fill="FFFFFF"/>
              </w:rPr>
              <w:t>(McKeever 2016)</w:t>
            </w:r>
          </w:p>
        </w:tc>
        <w:tc>
          <w:tcPr>
            <w:tcW w:w="0" w:type="auto"/>
          </w:tcPr>
          <w:p w:rsidR="00241E57" w:rsidRPr="00FB5B8E" w:rsidRDefault="00241E57" w:rsidP="00FB5B8E">
            <w:pPr>
              <w:spacing w:line="360" w:lineRule="auto"/>
              <w:jc w:val="both"/>
            </w:pPr>
            <w:r w:rsidRPr="00FB5B8E">
              <w:t>7 Percent Annual Increase</w:t>
            </w:r>
          </w:p>
          <w:p w:rsidR="00241E57" w:rsidRPr="00FB5B8E" w:rsidRDefault="00241E57" w:rsidP="00FB5B8E">
            <w:pPr>
              <w:spacing w:line="360" w:lineRule="auto"/>
              <w:jc w:val="both"/>
            </w:pPr>
            <w:r w:rsidRPr="00FB5B8E">
              <w:t xml:space="preserve">5 Percent Annual Increase </w:t>
            </w:r>
          </w:p>
          <w:p w:rsidR="00241E57" w:rsidRPr="00FB5B8E" w:rsidRDefault="00241E57" w:rsidP="00FB5B8E">
            <w:pPr>
              <w:spacing w:line="360" w:lineRule="auto"/>
              <w:jc w:val="both"/>
            </w:pPr>
            <w:r w:rsidRPr="00FB5B8E">
              <w:t>15 Percent Annual Increase</w:t>
            </w:r>
          </w:p>
        </w:tc>
      </w:tr>
      <w:tr w:rsidR="00241E57" w:rsidRPr="00FB5B8E" w:rsidTr="003667AF">
        <w:tc>
          <w:tcPr>
            <w:tcW w:w="0" w:type="auto"/>
          </w:tcPr>
          <w:p w:rsidR="00241E57" w:rsidRPr="00FB5B8E" w:rsidRDefault="00241E57" w:rsidP="00FB5B8E">
            <w:pPr>
              <w:spacing w:line="360" w:lineRule="auto"/>
              <w:jc w:val="both"/>
            </w:pPr>
            <w:r w:rsidRPr="00FB5B8E">
              <w:t>Customer</w:t>
            </w:r>
          </w:p>
        </w:tc>
        <w:tc>
          <w:tcPr>
            <w:tcW w:w="0" w:type="auto"/>
          </w:tcPr>
          <w:p w:rsidR="00241E57" w:rsidRPr="00FB5B8E" w:rsidRDefault="00241E57" w:rsidP="00FB5B8E">
            <w:pPr>
              <w:spacing w:line="360" w:lineRule="auto"/>
              <w:jc w:val="both"/>
            </w:pPr>
            <w:r w:rsidRPr="00FB5B8E">
              <w:t xml:space="preserve">Improved Clarity of the administration </w:t>
            </w:r>
          </w:p>
          <w:p w:rsidR="00241E57" w:rsidRPr="00FB5B8E" w:rsidRDefault="00241E57" w:rsidP="00FB5B8E">
            <w:pPr>
              <w:spacing w:line="360" w:lineRule="auto"/>
              <w:jc w:val="both"/>
            </w:pPr>
            <w:r w:rsidRPr="00FB5B8E">
              <w:t xml:space="preserve">Improved market recognition </w:t>
            </w:r>
          </w:p>
          <w:p w:rsidR="00241E57" w:rsidRPr="00FB5B8E" w:rsidRDefault="00241E57" w:rsidP="00FB5B8E">
            <w:pPr>
              <w:spacing w:line="360" w:lineRule="auto"/>
              <w:jc w:val="both"/>
            </w:pPr>
            <w:r w:rsidRPr="00FB5B8E">
              <w:t xml:space="preserve">Upgraded client experience </w:t>
            </w:r>
          </w:p>
        </w:tc>
        <w:tc>
          <w:tcPr>
            <w:tcW w:w="0" w:type="auto"/>
          </w:tcPr>
          <w:p w:rsidR="00241E57" w:rsidRPr="00FB5B8E" w:rsidRDefault="00241E57" w:rsidP="00FB5B8E">
            <w:pPr>
              <w:spacing w:line="360" w:lineRule="auto"/>
              <w:jc w:val="both"/>
            </w:pPr>
            <w:r w:rsidRPr="00FB5B8E">
              <w:t>Percentage of Market share</w:t>
            </w:r>
          </w:p>
          <w:p w:rsidR="00241E57" w:rsidRPr="00FB5B8E" w:rsidRDefault="00241E57" w:rsidP="00FB5B8E">
            <w:pPr>
              <w:spacing w:line="360" w:lineRule="auto"/>
              <w:jc w:val="both"/>
            </w:pPr>
            <w:r w:rsidRPr="00FB5B8E">
              <w:t>Percentage of customer satisfaction index</w:t>
            </w:r>
          </w:p>
        </w:tc>
        <w:tc>
          <w:tcPr>
            <w:tcW w:w="0" w:type="auto"/>
          </w:tcPr>
          <w:p w:rsidR="00241E57" w:rsidRPr="00FB5B8E" w:rsidRDefault="00241E57" w:rsidP="00FB5B8E">
            <w:pPr>
              <w:spacing w:line="360" w:lineRule="auto"/>
              <w:jc w:val="both"/>
            </w:pPr>
            <w:r w:rsidRPr="00FB5B8E">
              <w:t>5 Percent Annual Increase</w:t>
            </w:r>
          </w:p>
          <w:p w:rsidR="00241E57" w:rsidRPr="00FB5B8E" w:rsidRDefault="00241E57" w:rsidP="00FB5B8E">
            <w:pPr>
              <w:spacing w:line="360" w:lineRule="auto"/>
              <w:jc w:val="both"/>
            </w:pPr>
            <w:r w:rsidRPr="00FB5B8E">
              <w:t xml:space="preserve"> 7 Percent Annual Increase</w:t>
            </w:r>
            <w:r w:rsidR="00BC2733">
              <w:t xml:space="preserve"> </w:t>
            </w:r>
            <w:r w:rsidR="00BC2733" w:rsidRPr="009F1DF7">
              <w:rPr>
                <w:color w:val="222222"/>
                <w:shd w:val="clear" w:color="auto" w:fill="FFFFFF"/>
              </w:rPr>
              <w:t>(Ward 2016)</w:t>
            </w:r>
          </w:p>
        </w:tc>
      </w:tr>
      <w:tr w:rsidR="00241E57" w:rsidRPr="00FB5B8E" w:rsidTr="003667AF">
        <w:tc>
          <w:tcPr>
            <w:tcW w:w="0" w:type="auto"/>
          </w:tcPr>
          <w:p w:rsidR="00241E57" w:rsidRPr="00FB5B8E" w:rsidRDefault="00241E57" w:rsidP="00FB5B8E">
            <w:pPr>
              <w:spacing w:line="360" w:lineRule="auto"/>
              <w:jc w:val="both"/>
            </w:pPr>
            <w:r w:rsidRPr="00FB5B8E">
              <w:t>Marketing process</w:t>
            </w:r>
          </w:p>
        </w:tc>
        <w:tc>
          <w:tcPr>
            <w:tcW w:w="0" w:type="auto"/>
          </w:tcPr>
          <w:p w:rsidR="00241E57" w:rsidRPr="00FB5B8E" w:rsidRDefault="00241E57" w:rsidP="00FB5B8E">
            <w:pPr>
              <w:spacing w:line="360" w:lineRule="auto"/>
              <w:jc w:val="both"/>
            </w:pPr>
            <w:r w:rsidRPr="00FB5B8E">
              <w:t xml:space="preserve">Better quality advertising </w:t>
            </w:r>
          </w:p>
          <w:p w:rsidR="00241E57" w:rsidRPr="00FB5B8E" w:rsidRDefault="00241E57" w:rsidP="00FB5B8E">
            <w:pPr>
              <w:spacing w:line="360" w:lineRule="auto"/>
              <w:jc w:val="both"/>
            </w:pPr>
            <w:r w:rsidRPr="00FB5B8E">
              <w:t xml:space="preserve">Better quality data expectations </w:t>
            </w:r>
          </w:p>
          <w:p w:rsidR="00241E57" w:rsidRPr="00FB5B8E" w:rsidRDefault="00241E57" w:rsidP="00FB5B8E">
            <w:pPr>
              <w:spacing w:line="360" w:lineRule="auto"/>
              <w:jc w:val="both"/>
            </w:pPr>
            <w:r w:rsidRPr="00FB5B8E">
              <w:t>Better convenience for client</w:t>
            </w:r>
            <w:r w:rsidR="00BC2733">
              <w:t xml:space="preserve"> </w:t>
            </w:r>
            <w:r w:rsidR="00BC2733" w:rsidRPr="009F1DF7">
              <w:rPr>
                <w:color w:val="222222"/>
                <w:shd w:val="clear" w:color="auto" w:fill="FFFFFF"/>
              </w:rPr>
              <w:t xml:space="preserve">(Burns and Dewhurst </w:t>
            </w:r>
            <w:r w:rsidR="00BC2733" w:rsidRPr="009F1DF7">
              <w:rPr>
                <w:i/>
                <w:color w:val="222222"/>
                <w:shd w:val="clear" w:color="auto" w:fill="FFFFFF"/>
              </w:rPr>
              <w:t>et al.</w:t>
            </w:r>
            <w:r w:rsidR="00BC2733" w:rsidRPr="009F1DF7">
              <w:rPr>
                <w:color w:val="222222"/>
                <w:shd w:val="clear" w:color="auto" w:fill="FFFFFF"/>
              </w:rPr>
              <w:t xml:space="preserve"> 2016)</w:t>
            </w:r>
          </w:p>
        </w:tc>
        <w:tc>
          <w:tcPr>
            <w:tcW w:w="0" w:type="auto"/>
          </w:tcPr>
          <w:p w:rsidR="00241E57" w:rsidRPr="00FB5B8E" w:rsidRDefault="00241E57" w:rsidP="00FB5B8E">
            <w:pPr>
              <w:spacing w:line="360" w:lineRule="auto"/>
              <w:jc w:val="both"/>
            </w:pPr>
            <w:r w:rsidRPr="00FB5B8E">
              <w:t>Percentage of new concept delivery</w:t>
            </w:r>
          </w:p>
          <w:p w:rsidR="00241E57" w:rsidRPr="00FB5B8E" w:rsidRDefault="00241E57" w:rsidP="00FB5B8E">
            <w:pPr>
              <w:spacing w:line="360" w:lineRule="auto"/>
              <w:jc w:val="both"/>
            </w:pPr>
            <w:r w:rsidRPr="00FB5B8E">
              <w:t>Brand awareness index</w:t>
            </w:r>
          </w:p>
          <w:p w:rsidR="00241E57" w:rsidRPr="00FB5B8E" w:rsidRDefault="00241E57" w:rsidP="00FB5B8E">
            <w:pPr>
              <w:spacing w:line="360" w:lineRule="auto"/>
              <w:jc w:val="both"/>
            </w:pPr>
            <w:r w:rsidRPr="00FB5B8E">
              <w:t>User experience index</w:t>
            </w:r>
          </w:p>
        </w:tc>
        <w:tc>
          <w:tcPr>
            <w:tcW w:w="0" w:type="auto"/>
          </w:tcPr>
          <w:p w:rsidR="00241E57" w:rsidRPr="00FB5B8E" w:rsidRDefault="00241E57" w:rsidP="00FB5B8E">
            <w:pPr>
              <w:spacing w:line="360" w:lineRule="auto"/>
              <w:jc w:val="both"/>
            </w:pPr>
            <w:r w:rsidRPr="00FB5B8E">
              <w:t xml:space="preserve"> 15 Percent Annual Increase</w:t>
            </w:r>
          </w:p>
          <w:p w:rsidR="00241E57" w:rsidRPr="00FB5B8E" w:rsidRDefault="00241E57" w:rsidP="00FB5B8E">
            <w:pPr>
              <w:spacing w:line="360" w:lineRule="auto"/>
              <w:jc w:val="both"/>
            </w:pPr>
            <w:r w:rsidRPr="00FB5B8E">
              <w:t xml:space="preserve"> 6 Percent Annual Increase</w:t>
            </w:r>
          </w:p>
          <w:p w:rsidR="00241E57" w:rsidRPr="00FB5B8E" w:rsidRDefault="00241E57" w:rsidP="00FB5B8E">
            <w:pPr>
              <w:spacing w:line="360" w:lineRule="auto"/>
              <w:jc w:val="both"/>
            </w:pPr>
            <w:r w:rsidRPr="00FB5B8E">
              <w:t>In every reporting period</w:t>
            </w:r>
            <w:r w:rsidR="009A5C16" w:rsidRPr="00FB5B8E">
              <w:t>,</w:t>
            </w:r>
            <w:r w:rsidRPr="00FB5B8E">
              <w:t xml:space="preserve"> there should be an increase of 96 percent </w:t>
            </w:r>
          </w:p>
        </w:tc>
      </w:tr>
      <w:tr w:rsidR="00241E57" w:rsidRPr="00FB5B8E" w:rsidTr="003667AF">
        <w:tc>
          <w:tcPr>
            <w:tcW w:w="0" w:type="auto"/>
          </w:tcPr>
          <w:p w:rsidR="00241E57" w:rsidRPr="00FB5B8E" w:rsidRDefault="00241E57" w:rsidP="00FB5B8E">
            <w:pPr>
              <w:spacing w:line="360" w:lineRule="auto"/>
              <w:jc w:val="both"/>
            </w:pPr>
            <w:r w:rsidRPr="00FB5B8E">
              <w:t xml:space="preserve">Organizational </w:t>
            </w:r>
            <w:r w:rsidRPr="00FB5B8E">
              <w:lastRenderedPageBreak/>
              <w:t>Capacity</w:t>
            </w:r>
          </w:p>
        </w:tc>
        <w:tc>
          <w:tcPr>
            <w:tcW w:w="0" w:type="auto"/>
          </w:tcPr>
          <w:p w:rsidR="00241E57" w:rsidRPr="00FB5B8E" w:rsidRDefault="00241E57" w:rsidP="00FB5B8E">
            <w:pPr>
              <w:spacing w:line="360" w:lineRule="auto"/>
              <w:jc w:val="both"/>
            </w:pPr>
            <w:r w:rsidRPr="00FB5B8E">
              <w:lastRenderedPageBreak/>
              <w:t xml:space="preserve">Better learning and </w:t>
            </w:r>
            <w:r w:rsidRPr="00FB5B8E">
              <w:lastRenderedPageBreak/>
              <w:t xml:space="preserve">aptitudes </w:t>
            </w:r>
          </w:p>
          <w:p w:rsidR="00241E57" w:rsidRPr="00FB5B8E" w:rsidRDefault="00241E57" w:rsidP="00FB5B8E">
            <w:pPr>
              <w:spacing w:line="360" w:lineRule="auto"/>
              <w:jc w:val="both"/>
            </w:pPr>
            <w:r w:rsidRPr="00FB5B8E">
              <w:t xml:space="preserve">Improved idea </w:t>
            </w:r>
          </w:p>
          <w:p w:rsidR="00241E57" w:rsidRPr="00FB5B8E" w:rsidRDefault="00241E57" w:rsidP="00FB5B8E">
            <w:pPr>
              <w:spacing w:line="360" w:lineRule="auto"/>
              <w:jc w:val="both"/>
            </w:pPr>
            <w:r w:rsidRPr="00FB5B8E">
              <w:t>Better innovation</w:t>
            </w:r>
          </w:p>
        </w:tc>
        <w:tc>
          <w:tcPr>
            <w:tcW w:w="0" w:type="auto"/>
          </w:tcPr>
          <w:p w:rsidR="00241E57" w:rsidRPr="00FB5B8E" w:rsidRDefault="00241E57" w:rsidP="00FB5B8E">
            <w:pPr>
              <w:spacing w:line="360" w:lineRule="auto"/>
              <w:jc w:val="both"/>
            </w:pPr>
            <w:r w:rsidRPr="00FB5B8E">
              <w:lastRenderedPageBreak/>
              <w:t xml:space="preserve">Employee </w:t>
            </w:r>
            <w:r w:rsidRPr="00FB5B8E">
              <w:lastRenderedPageBreak/>
              <w:t>development schemes</w:t>
            </w:r>
          </w:p>
          <w:p w:rsidR="00241E57" w:rsidRPr="00FB5B8E" w:rsidRDefault="00241E57" w:rsidP="00FB5B8E">
            <w:pPr>
              <w:spacing w:line="360" w:lineRule="auto"/>
              <w:jc w:val="both"/>
            </w:pPr>
            <w:r w:rsidRPr="00FB5B8E">
              <w:t>Technology awareness index</w:t>
            </w:r>
          </w:p>
          <w:p w:rsidR="00241E57" w:rsidRPr="00FB5B8E" w:rsidRDefault="00241E57" w:rsidP="00FB5B8E">
            <w:pPr>
              <w:spacing w:line="360" w:lineRule="auto"/>
              <w:jc w:val="both"/>
            </w:pPr>
            <w:r w:rsidRPr="00FB5B8E">
              <w:t>Concept efficiency index</w:t>
            </w:r>
          </w:p>
          <w:p w:rsidR="00241E57" w:rsidRPr="00FB5B8E" w:rsidRDefault="00241E57" w:rsidP="00FB5B8E">
            <w:pPr>
              <w:spacing w:line="360" w:lineRule="auto"/>
              <w:jc w:val="both"/>
            </w:pPr>
          </w:p>
        </w:tc>
        <w:tc>
          <w:tcPr>
            <w:tcW w:w="0" w:type="auto"/>
          </w:tcPr>
          <w:p w:rsidR="00241E57" w:rsidRPr="00FB5B8E" w:rsidRDefault="00241E57" w:rsidP="00FB5B8E">
            <w:pPr>
              <w:spacing w:line="360" w:lineRule="auto"/>
              <w:jc w:val="both"/>
            </w:pPr>
            <w:r w:rsidRPr="00FB5B8E">
              <w:lastRenderedPageBreak/>
              <w:t xml:space="preserve"> Annual Increase of </w:t>
            </w:r>
            <w:r w:rsidRPr="00FB5B8E">
              <w:lastRenderedPageBreak/>
              <w:t>96 Percent</w:t>
            </w:r>
          </w:p>
          <w:p w:rsidR="00241E57" w:rsidRPr="00FB5B8E" w:rsidRDefault="00241E57" w:rsidP="00FB5B8E">
            <w:pPr>
              <w:spacing w:line="360" w:lineRule="auto"/>
              <w:jc w:val="both"/>
            </w:pPr>
            <w:r w:rsidRPr="00FB5B8E">
              <w:t xml:space="preserve"> Efficiency up to 98 Percent </w:t>
            </w:r>
          </w:p>
          <w:p w:rsidR="00241E57" w:rsidRPr="00FB5B8E" w:rsidRDefault="00241E57" w:rsidP="00FB5B8E">
            <w:pPr>
              <w:spacing w:line="360" w:lineRule="auto"/>
              <w:jc w:val="both"/>
            </w:pPr>
            <w:r w:rsidRPr="00FB5B8E">
              <w:t>98</w:t>
            </w:r>
            <w:r w:rsidR="009A5C16" w:rsidRPr="00FB5B8E">
              <w:t xml:space="preserve"> Per</w:t>
            </w:r>
            <w:r w:rsidRPr="00FB5B8E">
              <w:t>cent</w:t>
            </w:r>
          </w:p>
          <w:p w:rsidR="00241E57" w:rsidRPr="00FB5B8E" w:rsidRDefault="00241E57" w:rsidP="00FB5B8E">
            <w:pPr>
              <w:spacing w:line="360" w:lineRule="auto"/>
              <w:jc w:val="both"/>
            </w:pPr>
          </w:p>
        </w:tc>
      </w:tr>
    </w:tbl>
    <w:p w:rsidR="00241E57" w:rsidRPr="00FB5B8E" w:rsidRDefault="00241E57" w:rsidP="00FB5B8E">
      <w:pPr>
        <w:spacing w:line="360" w:lineRule="auto"/>
        <w:jc w:val="both"/>
      </w:pPr>
      <w:r w:rsidRPr="00FB5B8E">
        <w:lastRenderedPageBreak/>
        <w:t xml:space="preserve"> </w:t>
      </w:r>
    </w:p>
    <w:p w:rsidR="00241E57" w:rsidRPr="00FB5B8E" w:rsidRDefault="00241E57" w:rsidP="00FB5B8E">
      <w:pPr>
        <w:pStyle w:val="Heading1"/>
        <w:spacing w:line="360" w:lineRule="auto"/>
        <w:jc w:val="both"/>
        <w:rPr>
          <w:rFonts w:ascii="Times New Roman" w:hAnsi="Times New Roman" w:cs="Times New Roman"/>
          <w:sz w:val="24"/>
          <w:szCs w:val="24"/>
        </w:rPr>
      </w:pPr>
      <w:bookmarkStart w:id="12" w:name="_Toc5997623"/>
      <w:r w:rsidRPr="00FB5B8E">
        <w:rPr>
          <w:rFonts w:ascii="Times New Roman" w:hAnsi="Times New Roman" w:cs="Times New Roman"/>
          <w:sz w:val="24"/>
          <w:szCs w:val="24"/>
        </w:rPr>
        <w:t>Need for having a proper Organizational Structure</w:t>
      </w:r>
      <w:bookmarkEnd w:id="12"/>
    </w:p>
    <w:p w:rsidR="00241E57" w:rsidRPr="00FB5B8E" w:rsidRDefault="00241E57" w:rsidP="00FB5B8E">
      <w:pPr>
        <w:spacing w:line="360" w:lineRule="auto"/>
        <w:jc w:val="both"/>
      </w:pPr>
      <w:r w:rsidRPr="00FB5B8E">
        <w:t>Every business requires a particular organizational structure to achieve success and to maximize their profit. Planning and organizing help to find out the required resources available. This ensures availability of the required human resource in the organization. This helps to define their work, skills, and responsibilities to each and every employee. This helps to integrate individual goals with organizational goals. The good organizational structure ensures better communication between employees and employers. This helps in creating good functional relationships and thus results in the expansion and growth of the organization. Organizational structure should be maintained in such a way that it fits the organizational needs and can help to take measures if any kind of deviation occurs in the future</w:t>
      </w:r>
      <w:r w:rsidR="00BC2733">
        <w:t xml:space="preserve"> </w:t>
      </w:r>
      <w:r w:rsidR="00BC2733" w:rsidRPr="009F1DF7">
        <w:rPr>
          <w:color w:val="222222"/>
          <w:shd w:val="clear" w:color="auto" w:fill="FFFFFF"/>
        </w:rPr>
        <w:t>(McKenzie 2015)</w:t>
      </w:r>
      <w:r w:rsidRPr="00FB5B8E">
        <w:t xml:space="preserve">. </w:t>
      </w:r>
    </w:p>
    <w:p w:rsidR="00241E57" w:rsidRPr="00FB5B8E" w:rsidRDefault="009A5C16" w:rsidP="00FB5B8E">
      <w:pPr>
        <w:pStyle w:val="Heading1"/>
        <w:spacing w:line="360" w:lineRule="auto"/>
        <w:jc w:val="both"/>
        <w:rPr>
          <w:rFonts w:ascii="Times New Roman" w:hAnsi="Times New Roman" w:cs="Times New Roman"/>
          <w:sz w:val="24"/>
          <w:szCs w:val="24"/>
        </w:rPr>
      </w:pPr>
      <w:bookmarkStart w:id="13" w:name="_Toc5997624"/>
      <w:r w:rsidRPr="00FB5B8E">
        <w:rPr>
          <w:rFonts w:ascii="Times New Roman" w:hAnsi="Times New Roman" w:cs="Times New Roman"/>
          <w:sz w:val="24"/>
          <w:szCs w:val="24"/>
        </w:rPr>
        <w:lastRenderedPageBreak/>
        <w:t>Organiz</w:t>
      </w:r>
      <w:r w:rsidR="00241E57" w:rsidRPr="00FB5B8E">
        <w:rPr>
          <w:rFonts w:ascii="Times New Roman" w:hAnsi="Times New Roman" w:cs="Times New Roman"/>
          <w:sz w:val="24"/>
          <w:szCs w:val="24"/>
        </w:rPr>
        <w:t>ational chart:</w:t>
      </w:r>
      <w:bookmarkEnd w:id="13"/>
    </w:p>
    <w:p w:rsidR="00241E57" w:rsidRPr="00FB5B8E" w:rsidRDefault="00241E57" w:rsidP="00FB5B8E">
      <w:pPr>
        <w:spacing w:line="360" w:lineRule="auto"/>
        <w:jc w:val="both"/>
      </w:pPr>
      <w:r w:rsidRPr="00FB5B8E">
        <w:t xml:space="preserve"> </w:t>
      </w:r>
      <w:r w:rsidR="00981D5F" w:rsidRPr="00FB5B8E">
        <w:rPr>
          <w:noProof/>
          <w:lang w:val="en-GB" w:eastAsia="en-GB"/>
        </w:rPr>
        <w:drawing>
          <wp:inline distT="0" distB="0" distL="0" distR="0">
            <wp:extent cx="5731510" cy="40754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isspng-coffee-cafe-organizational-chart-organizational-st-organization-chart-5ad142bfb2c296.1182568315236635517322.jpg"/>
                    <pic:cNvPicPr/>
                  </pic:nvPicPr>
                  <pic:blipFill>
                    <a:blip r:embed="rId7">
                      <a:extLst>
                        <a:ext uri="{28A0092B-C50C-407E-A947-70E740481C1C}">
                          <a14:useLocalDpi xmlns:a14="http://schemas.microsoft.com/office/drawing/2010/main" val="0"/>
                        </a:ext>
                      </a:extLst>
                    </a:blip>
                    <a:stretch>
                      <a:fillRect/>
                    </a:stretch>
                  </pic:blipFill>
                  <pic:spPr>
                    <a:xfrm>
                      <a:off x="0" y="0"/>
                      <a:ext cx="5731510" cy="4075430"/>
                    </a:xfrm>
                    <a:prstGeom prst="rect">
                      <a:avLst/>
                    </a:prstGeom>
                  </pic:spPr>
                </pic:pic>
              </a:graphicData>
            </a:graphic>
          </wp:inline>
        </w:drawing>
      </w:r>
    </w:p>
    <w:p w:rsidR="00241E57" w:rsidRPr="00FB5B8E" w:rsidRDefault="00241E57" w:rsidP="00FB5B8E">
      <w:pPr>
        <w:spacing w:line="360" w:lineRule="auto"/>
        <w:jc w:val="both"/>
      </w:pPr>
    </w:p>
    <w:p w:rsidR="00241E57" w:rsidRPr="00FB5B8E" w:rsidRDefault="00241E57" w:rsidP="00FB5B8E">
      <w:pPr>
        <w:pStyle w:val="Heading1"/>
        <w:spacing w:line="360" w:lineRule="auto"/>
        <w:jc w:val="both"/>
        <w:rPr>
          <w:rFonts w:ascii="Times New Roman" w:hAnsi="Times New Roman" w:cs="Times New Roman"/>
          <w:sz w:val="24"/>
          <w:szCs w:val="24"/>
        </w:rPr>
      </w:pPr>
      <w:bookmarkStart w:id="14" w:name="_Toc5997625"/>
      <w:r w:rsidRPr="00FB5B8E">
        <w:rPr>
          <w:rFonts w:ascii="Times New Roman" w:hAnsi="Times New Roman" w:cs="Times New Roman"/>
          <w:sz w:val="24"/>
          <w:szCs w:val="24"/>
        </w:rPr>
        <w:t>Conclusion</w:t>
      </w:r>
      <w:bookmarkEnd w:id="14"/>
    </w:p>
    <w:p w:rsidR="00241E57" w:rsidRPr="00FB5B8E" w:rsidRDefault="00241E57" w:rsidP="00FB5B8E">
      <w:pPr>
        <w:spacing w:line="360" w:lineRule="auto"/>
        <w:jc w:val="both"/>
      </w:pPr>
      <w:r w:rsidRPr="00FB5B8E">
        <w:t xml:space="preserve">This study has focused on finding valuable resources and to find the use of various business plans in an organization. This report has also focused on increasing sales of the </w:t>
      </w:r>
      <w:proofErr w:type="spellStart"/>
      <w:r w:rsidR="00082A26">
        <w:t>Pitha</w:t>
      </w:r>
      <w:proofErr w:type="spellEnd"/>
      <w:r w:rsidR="00082A26">
        <w:t xml:space="preserve"> Ghor</w:t>
      </w:r>
      <w:bookmarkStart w:id="15" w:name="_GoBack"/>
      <w:bookmarkEnd w:id="15"/>
      <w:r w:rsidRPr="00FB5B8E">
        <w:t xml:space="preserve"> Cafe by analyzing its strength and weaknesses and helping them to identify their opportunities and eliminating threats from their way. This was done with the help of SWOT analysis method. STP analysis helps them to segment their organization and target their customers by positioning their outlets at good places. They also focus on some external factors that affect their organizations by PESTEL method. Use of four p's also helped to enhance the distribution of their products and expanding their organization all over the world. This report focuses on simplifying the business plans for the organizational and telling them the use of organizational structure in the organization.</w:t>
      </w:r>
    </w:p>
    <w:p w:rsidR="00241E57" w:rsidRDefault="00241E57" w:rsidP="00241E57">
      <w:r>
        <w:br w:type="page"/>
      </w:r>
    </w:p>
    <w:p w:rsidR="00241E57" w:rsidRPr="00AA4B7D" w:rsidRDefault="00241E57" w:rsidP="00241E57">
      <w:pPr>
        <w:pStyle w:val="Heading1"/>
      </w:pPr>
      <w:bookmarkStart w:id="16" w:name="_Toc5997626"/>
      <w:r>
        <w:lastRenderedPageBreak/>
        <w:t>Reference:</w:t>
      </w:r>
      <w:bookmarkEnd w:id="16"/>
    </w:p>
    <w:p w:rsidR="00BC2733" w:rsidRPr="00BC2733" w:rsidRDefault="00BC2733" w:rsidP="00BC2733">
      <w:pPr>
        <w:jc w:val="both"/>
      </w:pPr>
    </w:p>
    <w:p w:rsidR="00BC2733" w:rsidRPr="00BC2733" w:rsidRDefault="00BC2733" w:rsidP="00BC2733">
      <w:pPr>
        <w:jc w:val="both"/>
        <w:rPr>
          <w:color w:val="222222"/>
          <w:shd w:val="clear" w:color="auto" w:fill="FFFFFF"/>
        </w:rPr>
      </w:pPr>
      <w:proofErr w:type="spellStart"/>
      <w:r w:rsidRPr="00BC2733">
        <w:rPr>
          <w:color w:val="222222"/>
          <w:shd w:val="clear" w:color="auto" w:fill="FFFFFF"/>
        </w:rPr>
        <w:t>Akter</w:t>
      </w:r>
      <w:proofErr w:type="spellEnd"/>
      <w:r w:rsidRPr="00BC2733">
        <w:rPr>
          <w:color w:val="222222"/>
          <w:shd w:val="clear" w:color="auto" w:fill="FFFFFF"/>
        </w:rPr>
        <w:t xml:space="preserve">, S., </w:t>
      </w:r>
      <w:proofErr w:type="spellStart"/>
      <w:r w:rsidRPr="00BC2733">
        <w:rPr>
          <w:color w:val="222222"/>
          <w:shd w:val="clear" w:color="auto" w:fill="FFFFFF"/>
        </w:rPr>
        <w:t>Wamba</w:t>
      </w:r>
      <w:proofErr w:type="spellEnd"/>
      <w:r w:rsidRPr="00BC2733">
        <w:rPr>
          <w:color w:val="222222"/>
          <w:shd w:val="clear" w:color="auto" w:fill="FFFFFF"/>
        </w:rPr>
        <w:t xml:space="preserve">, S.F., Gunasekaran, A., Dubey, R. and Childe, S.J., 2016. How to improve firm performance using big data analytics capability and business strategy </w:t>
      </w:r>
      <w:proofErr w:type="gramStart"/>
      <w:r w:rsidRPr="00BC2733">
        <w:rPr>
          <w:color w:val="222222"/>
          <w:shd w:val="clear" w:color="auto" w:fill="FFFFFF"/>
        </w:rPr>
        <w:t>alignment?.</w:t>
      </w:r>
      <w:proofErr w:type="gramEnd"/>
      <w:r w:rsidRPr="00BC2733">
        <w:rPr>
          <w:color w:val="222222"/>
          <w:shd w:val="clear" w:color="auto" w:fill="FFFFFF"/>
        </w:rPr>
        <w:t> </w:t>
      </w:r>
      <w:r w:rsidRPr="00BC2733">
        <w:rPr>
          <w:i/>
          <w:iCs/>
          <w:color w:val="222222"/>
          <w:shd w:val="clear" w:color="auto" w:fill="FFFFFF"/>
        </w:rPr>
        <w:t>International Journal of Production Economics</w:t>
      </w:r>
      <w:r w:rsidRPr="00BC2733">
        <w:rPr>
          <w:color w:val="222222"/>
          <w:shd w:val="clear" w:color="auto" w:fill="FFFFFF"/>
        </w:rPr>
        <w:t>, </w:t>
      </w:r>
      <w:r w:rsidRPr="00BC2733">
        <w:rPr>
          <w:i/>
          <w:iCs/>
          <w:color w:val="222222"/>
          <w:shd w:val="clear" w:color="auto" w:fill="FFFFFF"/>
        </w:rPr>
        <w:t>182</w:t>
      </w:r>
      <w:r w:rsidRPr="00BC2733">
        <w:rPr>
          <w:color w:val="222222"/>
          <w:shd w:val="clear" w:color="auto" w:fill="FFFFFF"/>
        </w:rPr>
        <w:t>, pp.113-131.</w:t>
      </w:r>
    </w:p>
    <w:p w:rsidR="00BC2733" w:rsidRPr="00BC2733" w:rsidRDefault="00BC2733" w:rsidP="00BC2733">
      <w:pPr>
        <w:jc w:val="both"/>
        <w:rPr>
          <w:color w:val="222222"/>
          <w:shd w:val="clear" w:color="auto" w:fill="FFFFFF"/>
        </w:rPr>
      </w:pPr>
      <w:proofErr w:type="spellStart"/>
      <w:r w:rsidRPr="00BC2733">
        <w:rPr>
          <w:color w:val="222222"/>
          <w:shd w:val="clear" w:color="auto" w:fill="FFFFFF"/>
        </w:rPr>
        <w:t>Ashkenas</w:t>
      </w:r>
      <w:proofErr w:type="spellEnd"/>
      <w:r w:rsidRPr="00BC2733">
        <w:rPr>
          <w:color w:val="222222"/>
          <w:shd w:val="clear" w:color="auto" w:fill="FFFFFF"/>
        </w:rPr>
        <w:t xml:space="preserve">, R., Ulrich, D., </w:t>
      </w:r>
      <w:proofErr w:type="spellStart"/>
      <w:r w:rsidRPr="00BC2733">
        <w:rPr>
          <w:color w:val="222222"/>
          <w:shd w:val="clear" w:color="auto" w:fill="FFFFFF"/>
        </w:rPr>
        <w:t>Jick</w:t>
      </w:r>
      <w:proofErr w:type="spellEnd"/>
      <w:r w:rsidRPr="00BC2733">
        <w:rPr>
          <w:color w:val="222222"/>
          <w:shd w:val="clear" w:color="auto" w:fill="FFFFFF"/>
        </w:rPr>
        <w:t>, T. and Kerr, S., 2015. </w:t>
      </w:r>
      <w:r w:rsidRPr="00BC2733">
        <w:rPr>
          <w:i/>
          <w:iCs/>
          <w:color w:val="222222"/>
          <w:shd w:val="clear" w:color="auto" w:fill="FFFFFF"/>
        </w:rPr>
        <w:t>The boundaryless organization: Breaking the chains of organizational structure</w:t>
      </w:r>
      <w:r w:rsidRPr="00BC2733">
        <w:rPr>
          <w:color w:val="222222"/>
          <w:shd w:val="clear" w:color="auto" w:fill="FFFFFF"/>
        </w:rPr>
        <w:t>. John Wiley &amp; Sons.</w:t>
      </w:r>
    </w:p>
    <w:p w:rsidR="00BC2733" w:rsidRPr="00BC2733" w:rsidRDefault="00BC2733" w:rsidP="00BC2733">
      <w:pPr>
        <w:jc w:val="both"/>
        <w:rPr>
          <w:color w:val="222222"/>
          <w:shd w:val="clear" w:color="auto" w:fill="FFFFFF"/>
        </w:rPr>
      </w:pPr>
      <w:r w:rsidRPr="00BC2733">
        <w:rPr>
          <w:color w:val="222222"/>
          <w:shd w:val="clear" w:color="auto" w:fill="FFFFFF"/>
        </w:rPr>
        <w:t xml:space="preserve">Baker, M.J., 2016. What is </w:t>
      </w:r>
      <w:proofErr w:type="gramStart"/>
      <w:r w:rsidRPr="00BC2733">
        <w:rPr>
          <w:color w:val="222222"/>
          <w:shd w:val="clear" w:color="auto" w:fill="FFFFFF"/>
        </w:rPr>
        <w:t>marketing?.</w:t>
      </w:r>
      <w:proofErr w:type="gramEnd"/>
      <w:r w:rsidRPr="00BC2733">
        <w:rPr>
          <w:color w:val="222222"/>
          <w:shd w:val="clear" w:color="auto" w:fill="FFFFFF"/>
        </w:rPr>
        <w:t xml:space="preserve"> In </w:t>
      </w:r>
      <w:r w:rsidRPr="00BC2733">
        <w:rPr>
          <w:i/>
          <w:iCs/>
          <w:color w:val="222222"/>
          <w:shd w:val="clear" w:color="auto" w:fill="FFFFFF"/>
        </w:rPr>
        <w:t>The Marketing Book</w:t>
      </w:r>
      <w:r w:rsidR="00A12F31">
        <w:rPr>
          <w:i/>
          <w:iCs/>
          <w:color w:val="222222"/>
          <w:shd w:val="clear" w:color="auto" w:fill="FFFFFF"/>
        </w:rPr>
        <w:t xml:space="preserve"> </w:t>
      </w:r>
      <w:r w:rsidRPr="00BC2733">
        <w:rPr>
          <w:color w:val="222222"/>
          <w:shd w:val="clear" w:color="auto" w:fill="FFFFFF"/>
        </w:rPr>
        <w:t>(pp. 25-42). Routledge.</w:t>
      </w:r>
    </w:p>
    <w:p w:rsidR="00BC2733" w:rsidRPr="00BC2733" w:rsidRDefault="00BC2733" w:rsidP="00BC2733">
      <w:pPr>
        <w:jc w:val="both"/>
        <w:rPr>
          <w:color w:val="222222"/>
          <w:shd w:val="clear" w:color="auto" w:fill="FFFFFF"/>
        </w:rPr>
      </w:pPr>
      <w:r w:rsidRPr="00BC2733">
        <w:rPr>
          <w:color w:val="222222"/>
          <w:shd w:val="clear" w:color="auto" w:fill="FFFFFF"/>
        </w:rPr>
        <w:t>Burns, P. and Dewhurst, J. eds., 2016. </w:t>
      </w:r>
      <w:r w:rsidRPr="00BC2733">
        <w:rPr>
          <w:i/>
          <w:iCs/>
          <w:color w:val="222222"/>
          <w:shd w:val="clear" w:color="auto" w:fill="FFFFFF"/>
        </w:rPr>
        <w:t>Small business and entrepreneurship</w:t>
      </w:r>
      <w:r w:rsidRPr="00BC2733">
        <w:rPr>
          <w:color w:val="222222"/>
          <w:shd w:val="clear" w:color="auto" w:fill="FFFFFF"/>
        </w:rPr>
        <w:t>. Macmillan International Higher Education.</w:t>
      </w:r>
    </w:p>
    <w:p w:rsidR="00BC2733" w:rsidRPr="00BC2733" w:rsidRDefault="00BC2733" w:rsidP="00BC2733">
      <w:pPr>
        <w:jc w:val="both"/>
        <w:rPr>
          <w:color w:val="222222"/>
          <w:shd w:val="clear" w:color="auto" w:fill="FFFFFF"/>
        </w:rPr>
      </w:pPr>
      <w:proofErr w:type="spellStart"/>
      <w:r w:rsidRPr="00BC2733">
        <w:rPr>
          <w:color w:val="222222"/>
          <w:shd w:val="clear" w:color="auto" w:fill="FFFFFF"/>
        </w:rPr>
        <w:t>Bustinza</w:t>
      </w:r>
      <w:proofErr w:type="spellEnd"/>
      <w:r w:rsidRPr="00BC2733">
        <w:rPr>
          <w:color w:val="222222"/>
          <w:shd w:val="clear" w:color="auto" w:fill="FFFFFF"/>
        </w:rPr>
        <w:t xml:space="preserve">, O.F., </w:t>
      </w:r>
      <w:proofErr w:type="spellStart"/>
      <w:r w:rsidRPr="00BC2733">
        <w:rPr>
          <w:color w:val="222222"/>
          <w:shd w:val="clear" w:color="auto" w:fill="FFFFFF"/>
        </w:rPr>
        <w:t>Bigdeli</w:t>
      </w:r>
      <w:proofErr w:type="spellEnd"/>
      <w:r w:rsidRPr="00BC2733">
        <w:rPr>
          <w:color w:val="222222"/>
          <w:shd w:val="clear" w:color="auto" w:fill="FFFFFF"/>
        </w:rPr>
        <w:t xml:space="preserve">, A.Z., Baines, T. and Elliot, C., 2015. </w:t>
      </w:r>
      <w:proofErr w:type="spellStart"/>
      <w:r w:rsidRPr="00BC2733">
        <w:rPr>
          <w:color w:val="222222"/>
          <w:shd w:val="clear" w:color="auto" w:fill="FFFFFF"/>
        </w:rPr>
        <w:t>Servitization</w:t>
      </w:r>
      <w:proofErr w:type="spellEnd"/>
      <w:r w:rsidRPr="00BC2733">
        <w:rPr>
          <w:color w:val="222222"/>
          <w:shd w:val="clear" w:color="auto" w:fill="FFFFFF"/>
        </w:rPr>
        <w:t xml:space="preserve"> and competitive advantage: the importance of organizational structure and value chain position. </w:t>
      </w:r>
      <w:r w:rsidRPr="00BC2733">
        <w:rPr>
          <w:i/>
          <w:iCs/>
          <w:color w:val="222222"/>
          <w:shd w:val="clear" w:color="auto" w:fill="FFFFFF"/>
        </w:rPr>
        <w:t>Research-Technology Management</w:t>
      </w:r>
      <w:r w:rsidRPr="00BC2733">
        <w:rPr>
          <w:color w:val="222222"/>
          <w:shd w:val="clear" w:color="auto" w:fill="FFFFFF"/>
        </w:rPr>
        <w:t>, </w:t>
      </w:r>
      <w:r w:rsidRPr="00BC2733">
        <w:rPr>
          <w:i/>
          <w:iCs/>
          <w:color w:val="222222"/>
          <w:shd w:val="clear" w:color="auto" w:fill="FFFFFF"/>
        </w:rPr>
        <w:t>58</w:t>
      </w:r>
      <w:r w:rsidRPr="00BC2733">
        <w:rPr>
          <w:color w:val="222222"/>
          <w:shd w:val="clear" w:color="auto" w:fill="FFFFFF"/>
        </w:rPr>
        <w:t>(5), pp.53-60.</w:t>
      </w:r>
    </w:p>
    <w:p w:rsidR="00BC2733" w:rsidRPr="00BC2733" w:rsidRDefault="00BC2733" w:rsidP="00BC2733">
      <w:pPr>
        <w:jc w:val="both"/>
        <w:rPr>
          <w:color w:val="222222"/>
          <w:shd w:val="clear" w:color="auto" w:fill="FFFFFF"/>
        </w:rPr>
      </w:pPr>
      <w:r w:rsidRPr="00BC2733">
        <w:rPr>
          <w:color w:val="222222"/>
          <w:shd w:val="clear" w:color="auto" w:fill="FFFFFF"/>
        </w:rPr>
        <w:t>Halpin, J.C., 2017. </w:t>
      </w:r>
      <w:r w:rsidRPr="00BC2733">
        <w:rPr>
          <w:i/>
          <w:iCs/>
          <w:color w:val="222222"/>
          <w:shd w:val="clear" w:color="auto" w:fill="FFFFFF"/>
        </w:rPr>
        <w:t>Primer on Composite Materials Analysis, (Revised)</w:t>
      </w:r>
      <w:r w:rsidRPr="00BC2733">
        <w:rPr>
          <w:color w:val="222222"/>
          <w:shd w:val="clear" w:color="auto" w:fill="FFFFFF"/>
        </w:rPr>
        <w:t>. Routledge.</w:t>
      </w:r>
    </w:p>
    <w:p w:rsidR="00BC2733" w:rsidRPr="00BC2733" w:rsidRDefault="00BC2733" w:rsidP="00BC2733">
      <w:pPr>
        <w:jc w:val="both"/>
        <w:rPr>
          <w:color w:val="222222"/>
          <w:shd w:val="clear" w:color="auto" w:fill="FFFFFF"/>
        </w:rPr>
      </w:pPr>
      <w:r w:rsidRPr="00BC2733">
        <w:rPr>
          <w:color w:val="222222"/>
          <w:shd w:val="clear" w:color="auto" w:fill="FFFFFF"/>
        </w:rPr>
        <w:t>Jackson, G. and Ahuja, V., 2016. Dawn of the digital age and the evolution of the marketing mix. </w:t>
      </w:r>
      <w:r w:rsidRPr="00BC2733">
        <w:rPr>
          <w:i/>
          <w:iCs/>
          <w:color w:val="222222"/>
          <w:shd w:val="clear" w:color="auto" w:fill="FFFFFF"/>
        </w:rPr>
        <w:t>Journal of Direct, Data and Digital Marketing Practice</w:t>
      </w:r>
      <w:r w:rsidRPr="00BC2733">
        <w:rPr>
          <w:color w:val="222222"/>
          <w:shd w:val="clear" w:color="auto" w:fill="FFFFFF"/>
        </w:rPr>
        <w:t>, </w:t>
      </w:r>
      <w:r w:rsidRPr="00BC2733">
        <w:rPr>
          <w:i/>
          <w:iCs/>
          <w:color w:val="222222"/>
          <w:shd w:val="clear" w:color="auto" w:fill="FFFFFF"/>
        </w:rPr>
        <w:t>17</w:t>
      </w:r>
      <w:r w:rsidRPr="00BC2733">
        <w:rPr>
          <w:color w:val="222222"/>
          <w:shd w:val="clear" w:color="auto" w:fill="FFFFFF"/>
        </w:rPr>
        <w:t>(3), pp.170-186.</w:t>
      </w:r>
    </w:p>
    <w:p w:rsidR="00BC2733" w:rsidRPr="00BC2733" w:rsidRDefault="00BC2733" w:rsidP="00BC2733">
      <w:pPr>
        <w:jc w:val="both"/>
        <w:rPr>
          <w:color w:val="222222"/>
          <w:shd w:val="clear" w:color="auto" w:fill="FFFFFF"/>
        </w:rPr>
      </w:pPr>
      <w:r w:rsidRPr="00BC2733">
        <w:rPr>
          <w:color w:val="222222"/>
          <w:shd w:val="clear" w:color="auto" w:fill="FFFFFF"/>
        </w:rPr>
        <w:t>McKeever, M., 2016. </w:t>
      </w:r>
      <w:r w:rsidRPr="00BC2733">
        <w:rPr>
          <w:i/>
          <w:iCs/>
          <w:color w:val="222222"/>
          <w:shd w:val="clear" w:color="auto" w:fill="FFFFFF"/>
        </w:rPr>
        <w:t>How to write a business plan</w:t>
      </w:r>
      <w:r w:rsidRPr="00BC2733">
        <w:rPr>
          <w:color w:val="222222"/>
          <w:shd w:val="clear" w:color="auto" w:fill="FFFFFF"/>
        </w:rPr>
        <w:t>. Nolo.</w:t>
      </w:r>
    </w:p>
    <w:p w:rsidR="00BC2733" w:rsidRPr="00BC2733" w:rsidRDefault="00BC2733" w:rsidP="00BC2733">
      <w:pPr>
        <w:jc w:val="both"/>
        <w:rPr>
          <w:color w:val="222222"/>
          <w:shd w:val="clear" w:color="auto" w:fill="FFFFFF"/>
        </w:rPr>
      </w:pPr>
      <w:r w:rsidRPr="00BC2733">
        <w:rPr>
          <w:color w:val="222222"/>
          <w:shd w:val="clear" w:color="auto" w:fill="FFFFFF"/>
        </w:rPr>
        <w:t>McKenzie, D., 2015. </w:t>
      </w:r>
      <w:r w:rsidRPr="00BC2733">
        <w:rPr>
          <w:i/>
          <w:iCs/>
          <w:color w:val="222222"/>
          <w:shd w:val="clear" w:color="auto" w:fill="FFFFFF"/>
        </w:rPr>
        <w:t>Identifying and spurring high-growth entrepreneurship: experimental evidence from a business plan competition</w:t>
      </w:r>
      <w:r w:rsidRPr="00BC2733">
        <w:rPr>
          <w:color w:val="222222"/>
          <w:shd w:val="clear" w:color="auto" w:fill="FFFFFF"/>
        </w:rPr>
        <w:t>. The World Bank.</w:t>
      </w:r>
    </w:p>
    <w:p w:rsidR="00BC2733" w:rsidRPr="00BC2733" w:rsidRDefault="00BC2733" w:rsidP="00BC2733">
      <w:pPr>
        <w:jc w:val="both"/>
        <w:rPr>
          <w:color w:val="222222"/>
          <w:shd w:val="clear" w:color="auto" w:fill="FFFFFF"/>
        </w:rPr>
      </w:pPr>
      <w:r w:rsidRPr="00BC2733">
        <w:rPr>
          <w:color w:val="222222"/>
          <w:shd w:val="clear" w:color="auto" w:fill="FFFFFF"/>
        </w:rPr>
        <w:t xml:space="preserve">Olson, E.M., Slater, S.F., </w:t>
      </w:r>
      <w:proofErr w:type="spellStart"/>
      <w:r w:rsidRPr="00BC2733">
        <w:rPr>
          <w:color w:val="222222"/>
          <w:shd w:val="clear" w:color="auto" w:fill="FFFFFF"/>
        </w:rPr>
        <w:t>Hult</w:t>
      </w:r>
      <w:proofErr w:type="spellEnd"/>
      <w:r w:rsidRPr="00BC2733">
        <w:rPr>
          <w:color w:val="222222"/>
          <w:shd w:val="clear" w:color="auto" w:fill="FFFFFF"/>
        </w:rPr>
        <w:t>, G.T.M. and Olson, K.M., 2018. The application of human resource management policies within the marketing organization: The impact on business and marketing strategy implementation. </w:t>
      </w:r>
      <w:r w:rsidRPr="00BC2733">
        <w:rPr>
          <w:i/>
          <w:iCs/>
          <w:color w:val="222222"/>
          <w:shd w:val="clear" w:color="auto" w:fill="FFFFFF"/>
        </w:rPr>
        <w:t>Industrial Marketing Management</w:t>
      </w:r>
      <w:r w:rsidRPr="00BC2733">
        <w:rPr>
          <w:color w:val="222222"/>
          <w:shd w:val="clear" w:color="auto" w:fill="FFFFFF"/>
        </w:rPr>
        <w:t>, </w:t>
      </w:r>
      <w:r w:rsidRPr="00BC2733">
        <w:rPr>
          <w:i/>
          <w:iCs/>
          <w:color w:val="222222"/>
          <w:shd w:val="clear" w:color="auto" w:fill="FFFFFF"/>
        </w:rPr>
        <w:t>69</w:t>
      </w:r>
      <w:r w:rsidRPr="00BC2733">
        <w:rPr>
          <w:color w:val="222222"/>
          <w:shd w:val="clear" w:color="auto" w:fill="FFFFFF"/>
        </w:rPr>
        <w:t>, pp.62-73.</w:t>
      </w:r>
    </w:p>
    <w:p w:rsidR="00BC2733" w:rsidRPr="00BC2733" w:rsidRDefault="00BC2733" w:rsidP="00BC2733">
      <w:pPr>
        <w:jc w:val="both"/>
        <w:rPr>
          <w:color w:val="222222"/>
          <w:shd w:val="clear" w:color="auto" w:fill="FFFFFF"/>
        </w:rPr>
      </w:pPr>
      <w:r w:rsidRPr="00BC2733">
        <w:rPr>
          <w:color w:val="222222"/>
          <w:shd w:val="clear" w:color="auto" w:fill="FFFFFF"/>
        </w:rPr>
        <w:t>Scholes, M.S., 2015. </w:t>
      </w:r>
      <w:r w:rsidRPr="00BC2733">
        <w:rPr>
          <w:i/>
          <w:iCs/>
          <w:color w:val="222222"/>
          <w:shd w:val="clear" w:color="auto" w:fill="FFFFFF"/>
        </w:rPr>
        <w:t>Taxes and business strategy</w:t>
      </w:r>
      <w:r w:rsidRPr="00BC2733">
        <w:rPr>
          <w:color w:val="222222"/>
          <w:shd w:val="clear" w:color="auto" w:fill="FFFFFF"/>
        </w:rPr>
        <w:t>. Prentice Hall.</w:t>
      </w:r>
    </w:p>
    <w:p w:rsidR="00BC2733" w:rsidRPr="00BC2733" w:rsidRDefault="00BC2733" w:rsidP="00BC2733">
      <w:pPr>
        <w:jc w:val="both"/>
        <w:rPr>
          <w:color w:val="222222"/>
          <w:shd w:val="clear" w:color="auto" w:fill="FFFFFF"/>
        </w:rPr>
      </w:pPr>
      <w:r w:rsidRPr="00BC2733">
        <w:rPr>
          <w:color w:val="222222"/>
          <w:shd w:val="clear" w:color="auto" w:fill="FFFFFF"/>
        </w:rPr>
        <w:t>Ward, J., 2016. </w:t>
      </w:r>
      <w:r w:rsidRPr="00BC2733">
        <w:rPr>
          <w:i/>
          <w:iCs/>
          <w:color w:val="222222"/>
          <w:shd w:val="clear" w:color="auto" w:fill="FFFFFF"/>
        </w:rPr>
        <w:t>Keeping the family business healthy: How to plan for continuing growth, profitability, and family leadership</w:t>
      </w:r>
      <w:r w:rsidRPr="00BC2733">
        <w:rPr>
          <w:color w:val="222222"/>
          <w:shd w:val="clear" w:color="auto" w:fill="FFFFFF"/>
        </w:rPr>
        <w:t>. Springer.</w:t>
      </w:r>
    </w:p>
    <w:p w:rsidR="00BC2733" w:rsidRPr="00BC2733" w:rsidRDefault="00BC2733" w:rsidP="00BC2733">
      <w:pPr>
        <w:jc w:val="both"/>
        <w:rPr>
          <w:color w:val="222222"/>
          <w:shd w:val="clear" w:color="auto" w:fill="FFFFFF"/>
        </w:rPr>
      </w:pPr>
      <w:proofErr w:type="spellStart"/>
      <w:r w:rsidRPr="00BC2733">
        <w:rPr>
          <w:color w:val="222222"/>
          <w:shd w:val="clear" w:color="auto" w:fill="FFFFFF"/>
        </w:rPr>
        <w:t>Winnubst</w:t>
      </w:r>
      <w:proofErr w:type="spellEnd"/>
      <w:r w:rsidRPr="00BC2733">
        <w:rPr>
          <w:color w:val="222222"/>
          <w:shd w:val="clear" w:color="auto" w:fill="FFFFFF"/>
        </w:rPr>
        <w:t>, J., 2017. Organizational structure, social support, and burnout. In </w:t>
      </w:r>
      <w:r w:rsidRPr="00BC2733">
        <w:rPr>
          <w:i/>
          <w:iCs/>
          <w:color w:val="222222"/>
          <w:shd w:val="clear" w:color="auto" w:fill="FFFFFF"/>
        </w:rPr>
        <w:t>Professional burnout</w:t>
      </w:r>
      <w:r w:rsidRPr="00BC2733">
        <w:rPr>
          <w:color w:val="222222"/>
          <w:shd w:val="clear" w:color="auto" w:fill="FFFFFF"/>
        </w:rPr>
        <w:t> (pp. 151-162). Routledge.</w:t>
      </w:r>
    </w:p>
    <w:p w:rsidR="00BC2733" w:rsidRPr="00BC2733" w:rsidRDefault="00BC2733" w:rsidP="00BC2733">
      <w:pPr>
        <w:jc w:val="both"/>
        <w:rPr>
          <w:color w:val="222222"/>
          <w:shd w:val="clear" w:color="auto" w:fill="FFFFFF"/>
        </w:rPr>
      </w:pPr>
      <w:r w:rsidRPr="00BC2733">
        <w:rPr>
          <w:color w:val="222222"/>
          <w:shd w:val="clear" w:color="auto" w:fill="FFFFFF"/>
        </w:rPr>
        <w:t xml:space="preserve">Withers, P.J., Hodgkinson, R.A., </w:t>
      </w:r>
      <w:proofErr w:type="spellStart"/>
      <w:r w:rsidRPr="00BC2733">
        <w:rPr>
          <w:color w:val="222222"/>
          <w:shd w:val="clear" w:color="auto" w:fill="FFFFFF"/>
        </w:rPr>
        <w:t>Rollett</w:t>
      </w:r>
      <w:proofErr w:type="spellEnd"/>
      <w:r w:rsidRPr="00BC2733">
        <w:rPr>
          <w:color w:val="222222"/>
          <w:shd w:val="clear" w:color="auto" w:fill="FFFFFF"/>
        </w:rPr>
        <w:t xml:space="preserve">, A., Dyer, C., </w:t>
      </w:r>
      <w:proofErr w:type="spellStart"/>
      <w:r w:rsidRPr="00BC2733">
        <w:rPr>
          <w:color w:val="222222"/>
          <w:shd w:val="clear" w:color="auto" w:fill="FFFFFF"/>
        </w:rPr>
        <w:t>Dils</w:t>
      </w:r>
      <w:proofErr w:type="spellEnd"/>
      <w:r w:rsidRPr="00BC2733">
        <w:rPr>
          <w:color w:val="222222"/>
          <w:shd w:val="clear" w:color="auto" w:fill="FFFFFF"/>
        </w:rPr>
        <w:t xml:space="preserve">, R., Collins, A.L., </w:t>
      </w:r>
      <w:proofErr w:type="spellStart"/>
      <w:r w:rsidRPr="00BC2733">
        <w:rPr>
          <w:color w:val="222222"/>
          <w:shd w:val="clear" w:color="auto" w:fill="FFFFFF"/>
        </w:rPr>
        <w:t>Bilsborrow</w:t>
      </w:r>
      <w:proofErr w:type="spellEnd"/>
      <w:r w:rsidRPr="00BC2733">
        <w:rPr>
          <w:color w:val="222222"/>
          <w:shd w:val="clear" w:color="auto" w:fill="FFFFFF"/>
        </w:rPr>
        <w:t>, P.E., Bailey, G. and Sylvester-Bradley, R., 2017. Reducing soil phosphorus fertility brings potential long-term environmental gains: A UK analysis. </w:t>
      </w:r>
      <w:r w:rsidRPr="00BC2733">
        <w:rPr>
          <w:i/>
          <w:iCs/>
          <w:color w:val="222222"/>
          <w:shd w:val="clear" w:color="auto" w:fill="FFFFFF"/>
        </w:rPr>
        <w:t>Environmental Research Letters</w:t>
      </w:r>
      <w:r w:rsidRPr="00BC2733">
        <w:rPr>
          <w:color w:val="222222"/>
          <w:shd w:val="clear" w:color="auto" w:fill="FFFFFF"/>
        </w:rPr>
        <w:t>, </w:t>
      </w:r>
      <w:r w:rsidRPr="00BC2733">
        <w:rPr>
          <w:i/>
          <w:iCs/>
          <w:color w:val="222222"/>
          <w:shd w:val="clear" w:color="auto" w:fill="FFFFFF"/>
        </w:rPr>
        <w:t>12</w:t>
      </w:r>
      <w:r w:rsidRPr="00BC2733">
        <w:rPr>
          <w:color w:val="222222"/>
          <w:shd w:val="clear" w:color="auto" w:fill="FFFFFF"/>
        </w:rPr>
        <w:t>(6), p.063001.</w:t>
      </w:r>
    </w:p>
    <w:p w:rsidR="00BC2733" w:rsidRPr="00BC2733" w:rsidRDefault="00BC2733" w:rsidP="00BC2733">
      <w:pPr>
        <w:jc w:val="both"/>
        <w:rPr>
          <w:color w:val="222222"/>
          <w:shd w:val="clear" w:color="auto" w:fill="FFFFFF"/>
        </w:rPr>
      </w:pPr>
      <w:r w:rsidRPr="00BC2733">
        <w:rPr>
          <w:color w:val="222222"/>
          <w:shd w:val="clear" w:color="auto" w:fill="FFFFFF"/>
        </w:rPr>
        <w:t>Yan, Y., Chen, Z., Yue, J. and Fu, Z., 2016. STP approach to model controlled automata with application to reachability analysis of DEDS. </w:t>
      </w:r>
      <w:r w:rsidRPr="00BC2733">
        <w:rPr>
          <w:i/>
          <w:iCs/>
          <w:color w:val="222222"/>
          <w:shd w:val="clear" w:color="auto" w:fill="FFFFFF"/>
        </w:rPr>
        <w:t>Asian Journal of Control</w:t>
      </w:r>
      <w:r w:rsidRPr="00BC2733">
        <w:rPr>
          <w:color w:val="222222"/>
          <w:shd w:val="clear" w:color="auto" w:fill="FFFFFF"/>
        </w:rPr>
        <w:t>, </w:t>
      </w:r>
      <w:r w:rsidRPr="00BC2733">
        <w:rPr>
          <w:i/>
          <w:iCs/>
          <w:color w:val="222222"/>
          <w:shd w:val="clear" w:color="auto" w:fill="FFFFFF"/>
        </w:rPr>
        <w:t>18</w:t>
      </w:r>
      <w:r w:rsidRPr="00BC2733">
        <w:rPr>
          <w:color w:val="222222"/>
          <w:shd w:val="clear" w:color="auto" w:fill="FFFFFF"/>
        </w:rPr>
        <w:t>(6), pp.2027-2036.</w:t>
      </w:r>
    </w:p>
    <w:sectPr w:rsidR="00BC2733" w:rsidRPr="00BC2733" w:rsidSect="00B60E38">
      <w:head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54CC9" w:rsidRDefault="00154CC9" w:rsidP="00C621AC">
      <w:pPr>
        <w:spacing w:after="0" w:line="240" w:lineRule="auto"/>
      </w:pPr>
      <w:r>
        <w:separator/>
      </w:r>
    </w:p>
  </w:endnote>
  <w:endnote w:type="continuationSeparator" w:id="0">
    <w:p w:rsidR="00154CC9" w:rsidRDefault="00154CC9" w:rsidP="00C621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54CC9" w:rsidRDefault="00154CC9" w:rsidP="00C621AC">
      <w:pPr>
        <w:spacing w:after="0" w:line="240" w:lineRule="auto"/>
      </w:pPr>
      <w:r>
        <w:separator/>
      </w:r>
    </w:p>
  </w:footnote>
  <w:footnote w:type="continuationSeparator" w:id="0">
    <w:p w:rsidR="00154CC9" w:rsidRDefault="00154CC9" w:rsidP="00C621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4289992"/>
      <w:docPartObj>
        <w:docPartGallery w:val="Page Numbers (Top of Page)"/>
        <w:docPartUnique/>
      </w:docPartObj>
    </w:sdtPr>
    <w:sdtEndPr>
      <w:rPr>
        <w:noProof/>
      </w:rPr>
    </w:sdtEndPr>
    <w:sdtContent>
      <w:p w:rsidR="00C621AC" w:rsidRDefault="00C621AC">
        <w:pPr>
          <w:pStyle w:val="Header"/>
          <w:jc w:val="center"/>
        </w:pPr>
        <w:r>
          <w:fldChar w:fldCharType="begin"/>
        </w:r>
        <w:r>
          <w:instrText xml:space="preserve"> PAGE   \* MERGEFORMAT </w:instrText>
        </w:r>
        <w:r>
          <w:fldChar w:fldCharType="separate"/>
        </w:r>
        <w:r w:rsidR="00C8456B">
          <w:rPr>
            <w:noProof/>
          </w:rPr>
          <w:t>11</w:t>
        </w:r>
        <w:r>
          <w:rPr>
            <w:noProof/>
          </w:rPr>
          <w:fldChar w:fldCharType="end"/>
        </w:r>
      </w:p>
    </w:sdtContent>
  </w:sdt>
  <w:p w:rsidR="00C621AC" w:rsidRDefault="00C621A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6189B"/>
    <w:multiLevelType w:val="hybridMultilevel"/>
    <w:tmpl w:val="B704BD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236C8C"/>
    <w:multiLevelType w:val="hybridMultilevel"/>
    <w:tmpl w:val="0208648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D45404F"/>
    <w:multiLevelType w:val="hybridMultilevel"/>
    <w:tmpl w:val="8FE83C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D506B51"/>
    <w:multiLevelType w:val="hybridMultilevel"/>
    <w:tmpl w:val="A34E63BA"/>
    <w:lvl w:ilvl="0" w:tplc="6A6AE87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80D2D0D"/>
    <w:multiLevelType w:val="hybridMultilevel"/>
    <w:tmpl w:val="25C8BC24"/>
    <w:lvl w:ilvl="0" w:tplc="6A6AE870">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A115D1C"/>
    <w:multiLevelType w:val="hybridMultilevel"/>
    <w:tmpl w:val="F6A6C9C0"/>
    <w:lvl w:ilvl="0" w:tplc="C51427E6">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50E7269"/>
    <w:multiLevelType w:val="hybridMultilevel"/>
    <w:tmpl w:val="CA7C7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6"/>
  </w:num>
  <w:num w:numId="3">
    <w:abstractNumId w:val="3"/>
  </w:num>
  <w:num w:numId="4">
    <w:abstractNumId w:val="4"/>
  </w:num>
  <w:num w:numId="5">
    <w:abstractNumId w:val="5"/>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120BE"/>
    <w:rsid w:val="00067134"/>
    <w:rsid w:val="00082A26"/>
    <w:rsid w:val="000C5138"/>
    <w:rsid w:val="00154CC9"/>
    <w:rsid w:val="00207F75"/>
    <w:rsid w:val="00241E57"/>
    <w:rsid w:val="00243656"/>
    <w:rsid w:val="00284660"/>
    <w:rsid w:val="002F30AF"/>
    <w:rsid w:val="00333870"/>
    <w:rsid w:val="00336B5F"/>
    <w:rsid w:val="00395126"/>
    <w:rsid w:val="003A1994"/>
    <w:rsid w:val="00403354"/>
    <w:rsid w:val="00437B51"/>
    <w:rsid w:val="00453865"/>
    <w:rsid w:val="004661E7"/>
    <w:rsid w:val="004F3E9B"/>
    <w:rsid w:val="005D2A45"/>
    <w:rsid w:val="005F0174"/>
    <w:rsid w:val="0062550E"/>
    <w:rsid w:val="00960E33"/>
    <w:rsid w:val="00981D5F"/>
    <w:rsid w:val="009A5C16"/>
    <w:rsid w:val="00A12F31"/>
    <w:rsid w:val="00AC6CF7"/>
    <w:rsid w:val="00B04A07"/>
    <w:rsid w:val="00B120BE"/>
    <w:rsid w:val="00B61D0B"/>
    <w:rsid w:val="00BC2733"/>
    <w:rsid w:val="00BD7AED"/>
    <w:rsid w:val="00C621AC"/>
    <w:rsid w:val="00C8456B"/>
    <w:rsid w:val="00CB7291"/>
    <w:rsid w:val="00DC0FFB"/>
    <w:rsid w:val="00EE2E1D"/>
    <w:rsid w:val="00F07984"/>
    <w:rsid w:val="00FB5B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1F46F"/>
  <w15:docId w15:val="{C353EBA9-FC58-424F-A644-388F318CE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4660"/>
  </w:style>
  <w:style w:type="paragraph" w:styleId="Heading1">
    <w:name w:val="heading 1"/>
    <w:basedOn w:val="Normal"/>
    <w:next w:val="Normal"/>
    <w:link w:val="Heading1Char"/>
    <w:uiPriority w:val="9"/>
    <w:qFormat/>
    <w:rsid w:val="00241E57"/>
    <w:pPr>
      <w:keepNext/>
      <w:keepLines/>
      <w:spacing w:before="480" w:after="0"/>
      <w:outlineLvl w:val="0"/>
    </w:pPr>
    <w:rPr>
      <w:rFonts w:asciiTheme="majorHAnsi" w:eastAsiaTheme="majorEastAsia" w:hAnsiTheme="majorHAnsi" w:cstheme="majorBidi"/>
      <w:b/>
      <w:bCs/>
      <w:color w:val="365F91" w:themeColor="accent1" w:themeShade="BF"/>
      <w:sz w:val="28"/>
      <w:szCs w:val="28"/>
      <w:lang w:val="en-IN"/>
    </w:rPr>
  </w:style>
  <w:style w:type="paragraph" w:styleId="Heading2">
    <w:name w:val="heading 2"/>
    <w:basedOn w:val="Normal"/>
    <w:next w:val="Normal"/>
    <w:link w:val="Heading2Char"/>
    <w:uiPriority w:val="9"/>
    <w:unhideWhenUsed/>
    <w:qFormat/>
    <w:rsid w:val="00241E57"/>
    <w:pPr>
      <w:keepNext/>
      <w:keepLines/>
      <w:spacing w:before="200" w:after="0"/>
      <w:outlineLvl w:val="1"/>
    </w:pPr>
    <w:rPr>
      <w:rFonts w:asciiTheme="majorHAnsi" w:eastAsiaTheme="majorEastAsia" w:hAnsiTheme="majorHAnsi" w:cstheme="majorBidi"/>
      <w:b/>
      <w:bCs/>
      <w:color w:val="4F81BD" w:themeColor="accent1"/>
      <w:sz w:val="26"/>
      <w:szCs w:val="26"/>
      <w:lang w:val="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120B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5F0174"/>
    <w:pPr>
      <w:ind w:left="720"/>
      <w:contextualSpacing/>
    </w:pPr>
  </w:style>
  <w:style w:type="character" w:customStyle="1" w:styleId="Heading1Char">
    <w:name w:val="Heading 1 Char"/>
    <w:basedOn w:val="DefaultParagraphFont"/>
    <w:link w:val="Heading1"/>
    <w:uiPriority w:val="9"/>
    <w:rsid w:val="00241E57"/>
    <w:rPr>
      <w:rFonts w:asciiTheme="majorHAnsi" w:eastAsiaTheme="majorEastAsia" w:hAnsiTheme="majorHAnsi" w:cstheme="majorBidi"/>
      <w:b/>
      <w:bCs/>
      <w:color w:val="365F91" w:themeColor="accent1" w:themeShade="BF"/>
      <w:sz w:val="28"/>
      <w:szCs w:val="28"/>
      <w:lang w:val="en-IN"/>
    </w:rPr>
  </w:style>
  <w:style w:type="character" w:customStyle="1" w:styleId="Heading2Char">
    <w:name w:val="Heading 2 Char"/>
    <w:basedOn w:val="DefaultParagraphFont"/>
    <w:link w:val="Heading2"/>
    <w:uiPriority w:val="9"/>
    <w:rsid w:val="00241E57"/>
    <w:rPr>
      <w:rFonts w:asciiTheme="majorHAnsi" w:eastAsiaTheme="majorEastAsia" w:hAnsiTheme="majorHAnsi" w:cstheme="majorBidi"/>
      <w:b/>
      <w:bCs/>
      <w:color w:val="4F81BD" w:themeColor="accent1"/>
      <w:sz w:val="26"/>
      <w:szCs w:val="26"/>
      <w:lang w:val="en-IN"/>
    </w:rPr>
  </w:style>
  <w:style w:type="paragraph" w:styleId="TableofFigures">
    <w:name w:val="table of figures"/>
    <w:basedOn w:val="Normal"/>
    <w:next w:val="Normal"/>
    <w:uiPriority w:val="99"/>
    <w:unhideWhenUsed/>
    <w:rsid w:val="00241E57"/>
    <w:pPr>
      <w:spacing w:after="0"/>
    </w:pPr>
    <w:rPr>
      <w:rFonts w:asciiTheme="minorHAnsi" w:hAnsiTheme="minorHAnsi" w:cstheme="minorBidi"/>
      <w:sz w:val="22"/>
      <w:szCs w:val="22"/>
      <w:lang w:val="en-IN"/>
    </w:rPr>
  </w:style>
  <w:style w:type="character" w:styleId="Hyperlink">
    <w:name w:val="Hyperlink"/>
    <w:basedOn w:val="DefaultParagraphFont"/>
    <w:uiPriority w:val="99"/>
    <w:unhideWhenUsed/>
    <w:rsid w:val="00241E57"/>
    <w:rPr>
      <w:color w:val="0000FF" w:themeColor="hyperlink"/>
      <w:u w:val="single"/>
    </w:rPr>
  </w:style>
  <w:style w:type="paragraph" w:styleId="BalloonText">
    <w:name w:val="Balloon Text"/>
    <w:basedOn w:val="Normal"/>
    <w:link w:val="BalloonTextChar"/>
    <w:uiPriority w:val="99"/>
    <w:semiHidden/>
    <w:unhideWhenUsed/>
    <w:rsid w:val="009A5C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16"/>
    <w:rPr>
      <w:rFonts w:ascii="Tahoma" w:hAnsi="Tahoma" w:cs="Tahoma"/>
      <w:sz w:val="16"/>
      <w:szCs w:val="16"/>
    </w:rPr>
  </w:style>
  <w:style w:type="paragraph" w:styleId="Header">
    <w:name w:val="header"/>
    <w:basedOn w:val="Normal"/>
    <w:link w:val="HeaderChar"/>
    <w:uiPriority w:val="99"/>
    <w:unhideWhenUsed/>
    <w:rsid w:val="00C621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621AC"/>
  </w:style>
  <w:style w:type="paragraph" w:styleId="Footer">
    <w:name w:val="footer"/>
    <w:basedOn w:val="Normal"/>
    <w:link w:val="FooterChar"/>
    <w:uiPriority w:val="99"/>
    <w:unhideWhenUsed/>
    <w:rsid w:val="00C621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621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12</Pages>
  <Words>2646</Words>
  <Characters>15084</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kcs</dc:creator>
  <cp:lastModifiedBy>abu sufian ronee</cp:lastModifiedBy>
  <cp:revision>3</cp:revision>
  <dcterms:created xsi:type="dcterms:W3CDTF">2019-05-07T20:30:00Z</dcterms:created>
  <dcterms:modified xsi:type="dcterms:W3CDTF">2019-05-07T20:31:00Z</dcterms:modified>
</cp:coreProperties>
</file>