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4882" w:rsidRDefault="00BD4882" w:rsidP="00861E80">
      <w:pPr>
        <w:rPr>
          <w:b/>
          <w:sz w:val="40"/>
          <w:szCs w:val="40"/>
        </w:rPr>
      </w:pPr>
      <w:bookmarkStart w:id="0" w:name="_GoBack"/>
      <w:bookmarkEnd w:id="0"/>
    </w:p>
    <w:p w:rsidR="00861E80" w:rsidRDefault="00861E80" w:rsidP="00861E80">
      <w:pPr>
        <w:rPr>
          <w:b/>
          <w:sz w:val="40"/>
          <w:szCs w:val="40"/>
        </w:rPr>
      </w:pPr>
      <w:r w:rsidRPr="00861E80">
        <w:rPr>
          <w:b/>
          <w:noProof/>
          <w:sz w:val="40"/>
          <w:szCs w:val="40"/>
          <w:lang w:eastAsia="en-GB"/>
        </w:rPr>
        <w:drawing>
          <wp:inline distT="0" distB="0" distL="0" distR="0">
            <wp:extent cx="2000250" cy="676275"/>
            <wp:effectExtent l="0" t="0" r="0" b="9525"/>
            <wp:docPr id="1" name="Picture 1" descr="S:\Careers &amp; GO Wales\GO Wales AtWE\Marketing\Logo's\GOW Achieve through Work Experience Full Colour Logo-resiz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reers &amp; GO Wales\GO Wales AtWE\Marketing\Logo's\GOW Achieve through Work Experience Full Colour Logo-resize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0250" cy="676275"/>
                    </a:xfrm>
                    <a:prstGeom prst="rect">
                      <a:avLst/>
                    </a:prstGeom>
                    <a:noFill/>
                    <a:ln>
                      <a:noFill/>
                    </a:ln>
                  </pic:spPr>
                </pic:pic>
              </a:graphicData>
            </a:graphic>
          </wp:inline>
        </w:drawing>
      </w:r>
      <w:r>
        <w:rPr>
          <w:b/>
          <w:sz w:val="40"/>
          <w:szCs w:val="40"/>
        </w:rPr>
        <w:t xml:space="preserve">      </w:t>
      </w:r>
      <w:r w:rsidR="00BD4882">
        <w:rPr>
          <w:b/>
          <w:sz w:val="40"/>
          <w:szCs w:val="40"/>
        </w:rPr>
        <w:t xml:space="preserve">                                </w:t>
      </w:r>
      <w:r>
        <w:rPr>
          <w:b/>
          <w:sz w:val="40"/>
          <w:szCs w:val="40"/>
        </w:rPr>
        <w:t xml:space="preserve">  </w:t>
      </w:r>
      <w:r>
        <w:rPr>
          <w:rFonts w:ascii="Arial" w:hAnsi="Arial" w:cs="Arial"/>
          <w:noProof/>
          <w:color w:val="333333"/>
          <w:lang w:eastAsia="en-GB"/>
        </w:rPr>
        <w:drawing>
          <wp:inline distT="0" distB="0" distL="0" distR="0" wp14:anchorId="243AFFCB" wp14:editId="0673E24C">
            <wp:extent cx="1504950" cy="1066800"/>
            <wp:effectExtent l="0" t="0" r="0" b="0"/>
            <wp:docPr id="2" name="Picture 2" descr="http://wales.gov.uk/funding-and-eu/logos/esf-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ales.gov.uk/funding-and-eu/logos/esf-logo.jpg"/>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504950" cy="1066800"/>
                    </a:xfrm>
                    <a:prstGeom prst="rect">
                      <a:avLst/>
                    </a:prstGeom>
                    <a:noFill/>
                    <a:ln>
                      <a:noFill/>
                    </a:ln>
                  </pic:spPr>
                </pic:pic>
              </a:graphicData>
            </a:graphic>
          </wp:inline>
        </w:drawing>
      </w:r>
    </w:p>
    <w:p w:rsidR="003B3612" w:rsidRPr="003B3612" w:rsidRDefault="003B3612" w:rsidP="003B3612">
      <w:pPr>
        <w:jc w:val="center"/>
        <w:rPr>
          <w:b/>
          <w:sz w:val="40"/>
          <w:szCs w:val="40"/>
        </w:rPr>
      </w:pPr>
      <w:r w:rsidRPr="003B3612">
        <w:rPr>
          <w:b/>
          <w:sz w:val="40"/>
          <w:szCs w:val="40"/>
        </w:rPr>
        <w:t>GO Wales: Achieve through Work Experience</w:t>
      </w:r>
    </w:p>
    <w:p w:rsidR="00030317" w:rsidRDefault="009A4274">
      <w:r>
        <w:t>To take part in the GO Wales: Achieve through Work Experience Programme you must:</w:t>
      </w:r>
    </w:p>
    <w:p w:rsidR="009A4274" w:rsidRDefault="009A4274" w:rsidP="009A4274">
      <w:pPr>
        <w:pStyle w:val="ListParagraph"/>
        <w:numPr>
          <w:ilvl w:val="0"/>
          <w:numId w:val="1"/>
        </w:numPr>
      </w:pPr>
      <w:r>
        <w:t>Be under 25 years of age at point of entry onto the Programme</w:t>
      </w:r>
    </w:p>
    <w:p w:rsidR="009A4274" w:rsidRPr="009A4274" w:rsidRDefault="009A4274" w:rsidP="009A4274">
      <w:pPr>
        <w:pStyle w:val="ListParagraph"/>
        <w:rPr>
          <w:b/>
        </w:rPr>
      </w:pPr>
      <w:r w:rsidRPr="009A4274">
        <w:rPr>
          <w:b/>
        </w:rPr>
        <w:t>and</w:t>
      </w:r>
    </w:p>
    <w:p w:rsidR="009A4274" w:rsidRDefault="009A4274" w:rsidP="009A4274">
      <w:pPr>
        <w:pStyle w:val="ListParagraph"/>
      </w:pPr>
      <w:r>
        <w:t>Be in full tme education studying a HE course at an institution in Wales</w:t>
      </w:r>
    </w:p>
    <w:p w:rsidR="009A4274" w:rsidRPr="009A4274" w:rsidRDefault="009A4274" w:rsidP="009A4274">
      <w:pPr>
        <w:pStyle w:val="ListParagraph"/>
        <w:rPr>
          <w:b/>
        </w:rPr>
      </w:pPr>
      <w:r w:rsidRPr="009A4274">
        <w:rPr>
          <w:b/>
        </w:rPr>
        <w:t>and</w:t>
      </w:r>
    </w:p>
    <w:p w:rsidR="009A4274" w:rsidRDefault="009A4274" w:rsidP="009A4274">
      <w:pPr>
        <w:pStyle w:val="ListParagraph"/>
        <w:numPr>
          <w:ilvl w:val="0"/>
          <w:numId w:val="1"/>
        </w:numPr>
      </w:pPr>
      <w:r>
        <w:t>Have the legal right to live in the UK for the period of ESF support i.e. whilst a HE student</w:t>
      </w:r>
    </w:p>
    <w:p w:rsidR="009A4274" w:rsidRPr="009A4274" w:rsidRDefault="009A4274" w:rsidP="009A4274">
      <w:pPr>
        <w:rPr>
          <w:b/>
        </w:rPr>
      </w:pPr>
      <w:r w:rsidRPr="009A4274">
        <w:rPr>
          <w:b/>
        </w:rPr>
        <w:t>And fit one of more of the following criteria:</w:t>
      </w:r>
    </w:p>
    <w:p w:rsidR="009A4274" w:rsidRDefault="009A4274" w:rsidP="009A4274">
      <w:pPr>
        <w:pStyle w:val="ListParagraph"/>
        <w:numPr>
          <w:ilvl w:val="0"/>
          <w:numId w:val="1"/>
        </w:numPr>
      </w:pPr>
      <w:r>
        <w:t>Be from a Black and/or Minority Ethnic background</w:t>
      </w:r>
    </w:p>
    <w:p w:rsidR="009A4274" w:rsidRDefault="009A4274" w:rsidP="009A4274">
      <w:pPr>
        <w:pStyle w:val="ListParagraph"/>
        <w:numPr>
          <w:ilvl w:val="0"/>
          <w:numId w:val="1"/>
        </w:numPr>
      </w:pPr>
      <w:r>
        <w:t>Have a work limiting health condition</w:t>
      </w:r>
    </w:p>
    <w:p w:rsidR="009A4274" w:rsidRDefault="009A4274" w:rsidP="009A4274">
      <w:pPr>
        <w:pStyle w:val="ListParagraph"/>
        <w:numPr>
          <w:ilvl w:val="0"/>
          <w:numId w:val="1"/>
        </w:numPr>
      </w:pPr>
      <w:r>
        <w:t>Have a disability</w:t>
      </w:r>
    </w:p>
    <w:p w:rsidR="009A4274" w:rsidRDefault="009A4274" w:rsidP="009A4274">
      <w:pPr>
        <w:pStyle w:val="ListParagraph"/>
        <w:numPr>
          <w:ilvl w:val="0"/>
          <w:numId w:val="1"/>
        </w:numPr>
      </w:pPr>
      <w:r>
        <w:t>Have childcare/caring responsibilities</w:t>
      </w:r>
    </w:p>
    <w:p w:rsidR="009A4274" w:rsidRDefault="009A4274" w:rsidP="009A4274">
      <w:pPr>
        <w:pStyle w:val="ListParagraph"/>
        <w:numPr>
          <w:ilvl w:val="0"/>
          <w:numId w:val="1"/>
        </w:numPr>
      </w:pPr>
      <w:r>
        <w:t>Be a care leaver</w:t>
      </w:r>
    </w:p>
    <w:p w:rsidR="009A4274" w:rsidRDefault="009A4274" w:rsidP="009A4274">
      <w:pPr>
        <w:pStyle w:val="ListParagraph"/>
        <w:numPr>
          <w:ilvl w:val="0"/>
          <w:numId w:val="1"/>
        </w:numPr>
      </w:pPr>
      <w:r>
        <w:t>Be from a low HE participation neighbourhood</w:t>
      </w:r>
    </w:p>
    <w:p w:rsidR="009A4274" w:rsidRDefault="009A4274" w:rsidP="009A4274">
      <w:r>
        <w:t>And be assessed as likely to benefit from the Programme by a Programme Adviser</w:t>
      </w:r>
    </w:p>
    <w:p w:rsidR="003B3612" w:rsidRPr="003B3612" w:rsidRDefault="003B3612" w:rsidP="009A4274">
      <w:pPr>
        <w:rPr>
          <w:b/>
        </w:rPr>
      </w:pPr>
    </w:p>
    <w:p w:rsidR="003B3612" w:rsidRPr="003B3612" w:rsidRDefault="003B3612" w:rsidP="009A4274">
      <w:pPr>
        <w:rPr>
          <w:b/>
        </w:rPr>
      </w:pPr>
      <w:r w:rsidRPr="003B3612">
        <w:rPr>
          <w:b/>
        </w:rPr>
        <w:t>Work Experience</w:t>
      </w:r>
    </w:p>
    <w:p w:rsidR="003B3612" w:rsidRDefault="003B3612" w:rsidP="009A4274">
      <w:r>
        <w:t>3-20 days of unpaid work experience – this can be a day per week up to blocks of weeks, organised to suit the student’s schedule and commitments</w:t>
      </w:r>
    </w:p>
    <w:p w:rsidR="003B3612" w:rsidRPr="003B3612" w:rsidRDefault="003B3612" w:rsidP="009A4274">
      <w:pPr>
        <w:rPr>
          <w:b/>
        </w:rPr>
      </w:pPr>
      <w:r w:rsidRPr="003B3612">
        <w:rPr>
          <w:b/>
        </w:rPr>
        <w:t>Subsidised Placements</w:t>
      </w:r>
    </w:p>
    <w:p w:rsidR="003B3612" w:rsidRDefault="003B3612" w:rsidP="009A4274">
      <w:r>
        <w:t xml:space="preserve">4-6 weeks of paid experience – GO Wales reimburses the employer 50% of wage costs </w:t>
      </w:r>
    </w:p>
    <w:p w:rsidR="003B3612" w:rsidRDefault="003B3612" w:rsidP="009A4274">
      <w:r>
        <w:lastRenderedPageBreak/>
        <w:t xml:space="preserve">Placements would usually follow a period of unpaid work experience where the employer is confident the student can undertake the project/work </w:t>
      </w:r>
    </w:p>
    <w:p w:rsidR="003B3612" w:rsidRPr="00861E80" w:rsidRDefault="003B3612" w:rsidP="009A4274">
      <w:pPr>
        <w:rPr>
          <w:b/>
        </w:rPr>
      </w:pPr>
      <w:r w:rsidRPr="00861E80">
        <w:rPr>
          <w:b/>
        </w:rPr>
        <w:t>Additional Support</w:t>
      </w:r>
    </w:p>
    <w:p w:rsidR="003B3612" w:rsidRDefault="003B3612" w:rsidP="00861E80">
      <w:pPr>
        <w:pStyle w:val="ListParagraph"/>
        <w:numPr>
          <w:ilvl w:val="0"/>
          <w:numId w:val="2"/>
        </w:numPr>
      </w:pPr>
      <w:r>
        <w:t>Travel and subsistence expenses</w:t>
      </w:r>
    </w:p>
    <w:p w:rsidR="003B3612" w:rsidRDefault="003B3612" w:rsidP="00861E80">
      <w:pPr>
        <w:pStyle w:val="ListParagraph"/>
        <w:numPr>
          <w:ilvl w:val="0"/>
          <w:numId w:val="2"/>
        </w:numPr>
      </w:pPr>
      <w:r>
        <w:t>Accomodation</w:t>
      </w:r>
    </w:p>
    <w:p w:rsidR="003B3612" w:rsidRDefault="003B3612" w:rsidP="00861E80">
      <w:pPr>
        <w:pStyle w:val="ListParagraph"/>
        <w:numPr>
          <w:ilvl w:val="0"/>
          <w:numId w:val="2"/>
        </w:numPr>
      </w:pPr>
      <w:r>
        <w:t>Reasonable adjustments – e.g. sending a mentor to accompany the student on work experience, specialist screen reading equipment for partial</w:t>
      </w:r>
      <w:r w:rsidR="00861E80">
        <w:t>ly</w:t>
      </w:r>
      <w:r>
        <w:t xml:space="preserve"> sighted student, DBS checks</w:t>
      </w:r>
      <w:r w:rsidR="00861E80">
        <w:t>, sign language interpreter</w:t>
      </w:r>
    </w:p>
    <w:p w:rsidR="00861E80" w:rsidRDefault="00861E80" w:rsidP="00861E80">
      <w:r>
        <w:t>The main aspect of support however is the mentoring and coaching provided by the GO Wales Officers – helping them to get their CV up to scratch, discussing their strengths and weaknesses and putting them in to the context of the world of work, researching options, career development and management, inspiring confidence, raising aspirations,  concentrating on the strengths a disability has rather than the disabling aspects, i.e. the resilience the student gained through dealing with it over a lifetime, the creative aspects of dyslexia/ADHD, the attention to detail with Autism etc.</w:t>
      </w:r>
    </w:p>
    <w:p w:rsidR="009A4274" w:rsidRDefault="009A4274" w:rsidP="009A4274">
      <w:pPr>
        <w:pStyle w:val="ListParagraph"/>
      </w:pPr>
    </w:p>
    <w:sectPr w:rsidR="009A4274" w:rsidSect="00861E80">
      <w:pgSz w:w="12240" w:h="15840"/>
      <w:pgMar w:top="0" w:right="1440" w:bottom="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3D1D" w:rsidRDefault="00023D1D" w:rsidP="00861E80">
      <w:pPr>
        <w:spacing w:after="0" w:line="240" w:lineRule="auto"/>
      </w:pPr>
      <w:r>
        <w:separator/>
      </w:r>
    </w:p>
  </w:endnote>
  <w:endnote w:type="continuationSeparator" w:id="0">
    <w:p w:rsidR="00023D1D" w:rsidRDefault="00023D1D" w:rsidP="00861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3D1D" w:rsidRDefault="00023D1D" w:rsidP="00861E80">
      <w:pPr>
        <w:spacing w:after="0" w:line="240" w:lineRule="auto"/>
      </w:pPr>
      <w:r>
        <w:separator/>
      </w:r>
    </w:p>
  </w:footnote>
  <w:footnote w:type="continuationSeparator" w:id="0">
    <w:p w:rsidR="00023D1D" w:rsidRDefault="00023D1D" w:rsidP="00861E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672D32"/>
    <w:multiLevelType w:val="hybridMultilevel"/>
    <w:tmpl w:val="77743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42195"/>
    <w:multiLevelType w:val="hybridMultilevel"/>
    <w:tmpl w:val="871E1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274"/>
    <w:rsid w:val="00004A22"/>
    <w:rsid w:val="00007783"/>
    <w:rsid w:val="00010B73"/>
    <w:rsid w:val="000111D1"/>
    <w:rsid w:val="0002240E"/>
    <w:rsid w:val="00023D1D"/>
    <w:rsid w:val="0002790E"/>
    <w:rsid w:val="00030317"/>
    <w:rsid w:val="000679CD"/>
    <w:rsid w:val="0008040B"/>
    <w:rsid w:val="00082C5B"/>
    <w:rsid w:val="00083BDA"/>
    <w:rsid w:val="000908F8"/>
    <w:rsid w:val="0009385E"/>
    <w:rsid w:val="000B1284"/>
    <w:rsid w:val="000B67FC"/>
    <w:rsid w:val="000C01D0"/>
    <w:rsid w:val="000E6991"/>
    <w:rsid w:val="000F1EEE"/>
    <w:rsid w:val="001112C9"/>
    <w:rsid w:val="00123EB3"/>
    <w:rsid w:val="00124640"/>
    <w:rsid w:val="00137A83"/>
    <w:rsid w:val="00145D78"/>
    <w:rsid w:val="00151B70"/>
    <w:rsid w:val="00187706"/>
    <w:rsid w:val="00193719"/>
    <w:rsid w:val="001E254A"/>
    <w:rsid w:val="001E2870"/>
    <w:rsid w:val="002514E6"/>
    <w:rsid w:val="0028330A"/>
    <w:rsid w:val="0028506A"/>
    <w:rsid w:val="002B7139"/>
    <w:rsid w:val="002D0593"/>
    <w:rsid w:val="002D13BB"/>
    <w:rsid w:val="002F02D8"/>
    <w:rsid w:val="00305536"/>
    <w:rsid w:val="003131E0"/>
    <w:rsid w:val="00340000"/>
    <w:rsid w:val="00363089"/>
    <w:rsid w:val="00363A8E"/>
    <w:rsid w:val="00370745"/>
    <w:rsid w:val="003A0DF5"/>
    <w:rsid w:val="003A322F"/>
    <w:rsid w:val="003B0817"/>
    <w:rsid w:val="003B3612"/>
    <w:rsid w:val="003D01E8"/>
    <w:rsid w:val="003D03B6"/>
    <w:rsid w:val="003D17D4"/>
    <w:rsid w:val="003E44C5"/>
    <w:rsid w:val="003F2618"/>
    <w:rsid w:val="00425E46"/>
    <w:rsid w:val="00435998"/>
    <w:rsid w:val="00441F1C"/>
    <w:rsid w:val="004526BE"/>
    <w:rsid w:val="00465A29"/>
    <w:rsid w:val="00466A6A"/>
    <w:rsid w:val="00470BDC"/>
    <w:rsid w:val="00486B9B"/>
    <w:rsid w:val="004927AD"/>
    <w:rsid w:val="00493EDE"/>
    <w:rsid w:val="004E11B1"/>
    <w:rsid w:val="00503245"/>
    <w:rsid w:val="00505916"/>
    <w:rsid w:val="00521BBC"/>
    <w:rsid w:val="005778C1"/>
    <w:rsid w:val="00583BD0"/>
    <w:rsid w:val="005932B2"/>
    <w:rsid w:val="00597D11"/>
    <w:rsid w:val="005C0DB6"/>
    <w:rsid w:val="005C5991"/>
    <w:rsid w:val="005F786E"/>
    <w:rsid w:val="0060165C"/>
    <w:rsid w:val="00606057"/>
    <w:rsid w:val="00612D1F"/>
    <w:rsid w:val="00612D27"/>
    <w:rsid w:val="00633C2D"/>
    <w:rsid w:val="0065720A"/>
    <w:rsid w:val="00661B5E"/>
    <w:rsid w:val="00664B58"/>
    <w:rsid w:val="006725DD"/>
    <w:rsid w:val="0068667A"/>
    <w:rsid w:val="006A79F0"/>
    <w:rsid w:val="006D3069"/>
    <w:rsid w:val="006D62C2"/>
    <w:rsid w:val="006E18D7"/>
    <w:rsid w:val="0070391A"/>
    <w:rsid w:val="0072191B"/>
    <w:rsid w:val="007324A8"/>
    <w:rsid w:val="00733943"/>
    <w:rsid w:val="0074459D"/>
    <w:rsid w:val="007605C2"/>
    <w:rsid w:val="00782A39"/>
    <w:rsid w:val="007F0FDA"/>
    <w:rsid w:val="007F4B45"/>
    <w:rsid w:val="0081007D"/>
    <w:rsid w:val="00817128"/>
    <w:rsid w:val="00833680"/>
    <w:rsid w:val="00861E80"/>
    <w:rsid w:val="00874856"/>
    <w:rsid w:val="008875BA"/>
    <w:rsid w:val="008A271D"/>
    <w:rsid w:val="008D4830"/>
    <w:rsid w:val="008D5462"/>
    <w:rsid w:val="008F0E46"/>
    <w:rsid w:val="00921A14"/>
    <w:rsid w:val="00924432"/>
    <w:rsid w:val="00937413"/>
    <w:rsid w:val="00941177"/>
    <w:rsid w:val="009720FB"/>
    <w:rsid w:val="009801F2"/>
    <w:rsid w:val="009826A9"/>
    <w:rsid w:val="00987DB0"/>
    <w:rsid w:val="009A4274"/>
    <w:rsid w:val="009A43CB"/>
    <w:rsid w:val="009E4535"/>
    <w:rsid w:val="009F581F"/>
    <w:rsid w:val="009F6EB5"/>
    <w:rsid w:val="00A74267"/>
    <w:rsid w:val="00A946E0"/>
    <w:rsid w:val="00AC1DCB"/>
    <w:rsid w:val="00AD1E28"/>
    <w:rsid w:val="00AD5AAB"/>
    <w:rsid w:val="00AF2131"/>
    <w:rsid w:val="00AF4578"/>
    <w:rsid w:val="00AF6A26"/>
    <w:rsid w:val="00B06E0E"/>
    <w:rsid w:val="00B2570D"/>
    <w:rsid w:val="00B31E48"/>
    <w:rsid w:val="00B60662"/>
    <w:rsid w:val="00B7141E"/>
    <w:rsid w:val="00BB6168"/>
    <w:rsid w:val="00BC563C"/>
    <w:rsid w:val="00BD1746"/>
    <w:rsid w:val="00BD3730"/>
    <w:rsid w:val="00BD4882"/>
    <w:rsid w:val="00BD597D"/>
    <w:rsid w:val="00BD59AD"/>
    <w:rsid w:val="00BE4F6E"/>
    <w:rsid w:val="00BF686E"/>
    <w:rsid w:val="00C02D61"/>
    <w:rsid w:val="00C2787C"/>
    <w:rsid w:val="00C3714A"/>
    <w:rsid w:val="00C7479D"/>
    <w:rsid w:val="00C835C0"/>
    <w:rsid w:val="00C8757B"/>
    <w:rsid w:val="00C91130"/>
    <w:rsid w:val="00CA3BD8"/>
    <w:rsid w:val="00CF334E"/>
    <w:rsid w:val="00CF38B5"/>
    <w:rsid w:val="00CF3DE1"/>
    <w:rsid w:val="00D0744E"/>
    <w:rsid w:val="00D07A08"/>
    <w:rsid w:val="00D212AE"/>
    <w:rsid w:val="00D42049"/>
    <w:rsid w:val="00D45D7F"/>
    <w:rsid w:val="00D5216C"/>
    <w:rsid w:val="00D53856"/>
    <w:rsid w:val="00D54380"/>
    <w:rsid w:val="00D67B43"/>
    <w:rsid w:val="00D9480C"/>
    <w:rsid w:val="00DA2773"/>
    <w:rsid w:val="00DB1CFB"/>
    <w:rsid w:val="00DC6789"/>
    <w:rsid w:val="00DE049A"/>
    <w:rsid w:val="00DE6B5C"/>
    <w:rsid w:val="00DF39E8"/>
    <w:rsid w:val="00E0533C"/>
    <w:rsid w:val="00E20E21"/>
    <w:rsid w:val="00E24695"/>
    <w:rsid w:val="00E37769"/>
    <w:rsid w:val="00E44F82"/>
    <w:rsid w:val="00E83E20"/>
    <w:rsid w:val="00EC0871"/>
    <w:rsid w:val="00F02333"/>
    <w:rsid w:val="00F12699"/>
    <w:rsid w:val="00F159D2"/>
    <w:rsid w:val="00F17C50"/>
    <w:rsid w:val="00F401CB"/>
    <w:rsid w:val="00F7390E"/>
    <w:rsid w:val="00F81A05"/>
    <w:rsid w:val="00FA301A"/>
    <w:rsid w:val="00FA776B"/>
    <w:rsid w:val="00FB39D2"/>
    <w:rsid w:val="00FF2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667959-FA1F-4489-8CBA-98E0FF275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274"/>
    <w:pPr>
      <w:ind w:left="720"/>
      <w:contextualSpacing/>
    </w:pPr>
  </w:style>
  <w:style w:type="paragraph" w:styleId="Header">
    <w:name w:val="header"/>
    <w:basedOn w:val="Normal"/>
    <w:link w:val="HeaderChar"/>
    <w:uiPriority w:val="99"/>
    <w:unhideWhenUsed/>
    <w:rsid w:val="00861E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E80"/>
  </w:style>
  <w:style w:type="paragraph" w:styleId="Footer">
    <w:name w:val="footer"/>
    <w:basedOn w:val="Normal"/>
    <w:link w:val="FooterChar"/>
    <w:uiPriority w:val="99"/>
    <w:unhideWhenUsed/>
    <w:rsid w:val="00861E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E80"/>
  </w:style>
  <w:style w:type="paragraph" w:styleId="BalloonText">
    <w:name w:val="Balloon Text"/>
    <w:basedOn w:val="Normal"/>
    <w:link w:val="BalloonTextChar"/>
    <w:uiPriority w:val="99"/>
    <w:semiHidden/>
    <w:unhideWhenUsed/>
    <w:rsid w:val="00BD48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488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cid:image001.png@01D1A9E5.84E43B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298</Words>
  <Characters>1699</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Evans</dc:creator>
  <cp:keywords/>
  <dc:description/>
  <cp:lastModifiedBy>Caroline Lewis</cp:lastModifiedBy>
  <cp:revision>2</cp:revision>
  <cp:lastPrinted>2018-09-13T08:28:00Z</cp:lastPrinted>
  <dcterms:created xsi:type="dcterms:W3CDTF">2018-09-20T15:58:00Z</dcterms:created>
  <dcterms:modified xsi:type="dcterms:W3CDTF">2018-09-20T15:58:00Z</dcterms:modified>
</cp:coreProperties>
</file>