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26CA3B" w14:textId="6895FDCF" w:rsidR="009B5DE0" w:rsidRDefault="00952280" w:rsidP="00952280">
      <w:pPr>
        <w:pStyle w:val="Title"/>
        <w:spacing w:after="0"/>
        <w:jc w:val="center"/>
      </w:pPr>
      <w:r>
        <w:rPr>
          <w:color w:val="003366"/>
          <w:sz w:val="44"/>
        </w:rPr>
        <w:t xml:space="preserve">STUDY STYLE </w:t>
      </w:r>
      <w:r w:rsidRPr="00952280">
        <w:rPr>
          <w:color w:val="003366"/>
          <w:sz w:val="44"/>
        </w:rPr>
        <w:t>DISCUSSION PROMPT CARDS</w:t>
      </w:r>
    </w:p>
    <w:p w14:paraId="4F82F47F" w14:textId="5581E231" w:rsidR="009B5DE0" w:rsidRDefault="00000000" w:rsidP="00952280">
      <w:pPr>
        <w:spacing w:after="0" w:line="240" w:lineRule="auto"/>
      </w:pPr>
      <w:r>
        <w:rPr>
          <w:b/>
        </w:rPr>
        <w:t>Instructions</w:t>
      </w:r>
      <w:r w:rsidR="00952280">
        <w:rPr>
          <w:b/>
        </w:rPr>
        <w:t xml:space="preserve">: </w:t>
      </w:r>
    </w:p>
    <w:p w14:paraId="59C39240" w14:textId="77777777" w:rsidR="009B5DE0" w:rsidRDefault="00000000" w:rsidP="00952280">
      <w:pPr>
        <w:pStyle w:val="ListBullet"/>
        <w:spacing w:after="0" w:line="240" w:lineRule="auto"/>
      </w:pPr>
      <w:r>
        <w:t>Students pair up and rotate partners every 3-4 minutes</w:t>
      </w:r>
    </w:p>
    <w:p w14:paraId="3ECE7A31" w14:textId="77777777" w:rsidR="009B5DE0" w:rsidRDefault="00000000" w:rsidP="00952280">
      <w:pPr>
        <w:pStyle w:val="ListBullet"/>
        <w:spacing w:after="0" w:line="240" w:lineRule="auto"/>
      </w:pPr>
      <w:r>
        <w:t>Each pair picks one card per rotation</w:t>
      </w:r>
    </w:p>
    <w:p w14:paraId="12327495" w14:textId="77777777" w:rsidR="009B5DE0" w:rsidRDefault="00000000" w:rsidP="00952280">
      <w:pPr>
        <w:pStyle w:val="ListBullet"/>
        <w:spacing w:after="0" w:line="240" w:lineRule="auto"/>
      </w:pPr>
      <w:r>
        <w:t>Goal: Share strategies, learn from peers, build connections</w:t>
      </w:r>
    </w:p>
    <w:p w14:paraId="40C0D89E" w14:textId="72CF4664" w:rsidR="009B5DE0" w:rsidRDefault="009B5DE0" w:rsidP="00952280">
      <w:pPr>
        <w:spacing w:after="0" w:line="240" w:lineRule="auto"/>
      </w:pPr>
    </w:p>
    <w:tbl>
      <w:tblPr>
        <w:tblStyle w:val="LightGrid-Accent1"/>
        <w:tblW w:w="0" w:type="auto"/>
        <w:tblLook w:val="04A0" w:firstRow="1" w:lastRow="0" w:firstColumn="1" w:lastColumn="0" w:noHBand="0" w:noVBand="1"/>
      </w:tblPr>
      <w:tblGrid>
        <w:gridCol w:w="10080"/>
      </w:tblGrid>
      <w:tr w:rsidR="009B5DE0" w14:paraId="40BFAA6C" w14:textId="77777777" w:rsidTr="009B5DE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80" w:type="dxa"/>
            <w:shd w:val="clear" w:color="auto" w:fill="0066CC"/>
          </w:tcPr>
          <w:p w14:paraId="4142F50C" w14:textId="198527C3" w:rsidR="009B5DE0" w:rsidRPr="00952280" w:rsidRDefault="00000000" w:rsidP="00952280">
            <w:pPr>
              <w:pStyle w:val="ListParagraph"/>
              <w:numPr>
                <w:ilvl w:val="0"/>
                <w:numId w:val="10"/>
              </w:numPr>
              <w:jc w:val="center"/>
            </w:pPr>
            <w:r w:rsidRPr="00952280">
              <w:rPr>
                <w:color w:val="FFFFFF"/>
                <w:sz w:val="28"/>
              </w:rPr>
              <w:t>💬 WHAT WORKS</w:t>
            </w:r>
          </w:p>
        </w:tc>
      </w:tr>
      <w:tr w:rsidR="009B5DE0" w14:paraId="6EA04436" w14:textId="77777777" w:rsidTr="009B5DE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80" w:type="dxa"/>
            <w:shd w:val="clear" w:color="auto" w:fill="E6F3FF"/>
          </w:tcPr>
          <w:p w14:paraId="13F9BBA4" w14:textId="77777777" w:rsidR="009B5DE0" w:rsidRDefault="00000000" w:rsidP="00952280">
            <w:r>
              <w:rPr>
                <w:sz w:val="26"/>
              </w:rPr>
              <w:t>Share one study habit that has genuinely helped you succeed.</w:t>
            </w:r>
          </w:p>
        </w:tc>
      </w:tr>
      <w:tr w:rsidR="009B5DE0" w14:paraId="7DF58146" w14:textId="77777777" w:rsidTr="009B5DE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80" w:type="dxa"/>
            <w:shd w:val="clear" w:color="auto" w:fill="F0F8FF"/>
          </w:tcPr>
          <w:p w14:paraId="1565D051" w14:textId="77777777" w:rsidR="009B5DE0" w:rsidRDefault="00000000" w:rsidP="00952280">
            <w:r>
              <w:rPr>
                <w:i/>
                <w:sz w:val="20"/>
              </w:rPr>
              <w:t xml:space="preserve">Follow-up: </w:t>
            </w:r>
            <w:r>
              <w:rPr>
                <w:sz w:val="20"/>
              </w:rPr>
              <w:t>Why do you think it works for you?</w:t>
            </w:r>
          </w:p>
        </w:tc>
      </w:tr>
    </w:tbl>
    <w:p w14:paraId="52A57CE8" w14:textId="77777777" w:rsidR="009B5DE0" w:rsidRDefault="009B5DE0" w:rsidP="00952280">
      <w:pPr>
        <w:spacing w:after="0" w:line="240" w:lineRule="auto"/>
      </w:pPr>
    </w:p>
    <w:tbl>
      <w:tblPr>
        <w:tblStyle w:val="LightGrid-Accent1"/>
        <w:tblW w:w="0" w:type="auto"/>
        <w:tblLook w:val="04A0" w:firstRow="1" w:lastRow="0" w:firstColumn="1" w:lastColumn="0" w:noHBand="0" w:noVBand="1"/>
      </w:tblPr>
      <w:tblGrid>
        <w:gridCol w:w="10080"/>
      </w:tblGrid>
      <w:tr w:rsidR="009B5DE0" w14:paraId="242937F5" w14:textId="77777777" w:rsidTr="009B5DE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80" w:type="dxa"/>
            <w:shd w:val="clear" w:color="auto" w:fill="0066CC"/>
          </w:tcPr>
          <w:p w14:paraId="31B5BD3A" w14:textId="6CB5AFD0" w:rsidR="009B5DE0" w:rsidRDefault="00952280" w:rsidP="00952280">
            <w:pPr>
              <w:jc w:val="center"/>
            </w:pPr>
            <w:r>
              <w:rPr>
                <w:color w:val="FFFFFF"/>
                <w:sz w:val="28"/>
              </w:rPr>
              <w:t xml:space="preserve">2. </w:t>
            </w:r>
            <w:r w:rsidR="00000000">
              <w:rPr>
                <w:color w:val="FFFFFF"/>
                <w:sz w:val="28"/>
              </w:rPr>
              <w:t>💬 WHAT DOESN'T</w:t>
            </w:r>
          </w:p>
        </w:tc>
      </w:tr>
      <w:tr w:rsidR="009B5DE0" w14:paraId="3032A9EA" w14:textId="77777777" w:rsidTr="009B5DE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80" w:type="dxa"/>
            <w:shd w:val="clear" w:color="auto" w:fill="E6F3FF"/>
          </w:tcPr>
          <w:p w14:paraId="5C547C55" w14:textId="77777777" w:rsidR="009B5DE0" w:rsidRDefault="00000000" w:rsidP="00952280">
            <w:r>
              <w:rPr>
                <w:sz w:val="26"/>
              </w:rPr>
              <w:t>Tell about a study strategy that everyone recommends but doesn't work for you.</w:t>
            </w:r>
          </w:p>
        </w:tc>
      </w:tr>
      <w:tr w:rsidR="009B5DE0" w14:paraId="6967DCD8" w14:textId="77777777" w:rsidTr="009B5DE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80" w:type="dxa"/>
            <w:shd w:val="clear" w:color="auto" w:fill="F0F8FF"/>
          </w:tcPr>
          <w:p w14:paraId="22AD321A" w14:textId="77777777" w:rsidR="009B5DE0" w:rsidRDefault="00000000" w:rsidP="00952280">
            <w:r>
              <w:rPr>
                <w:i/>
                <w:sz w:val="20"/>
              </w:rPr>
              <w:t xml:space="preserve">Follow-up: </w:t>
            </w:r>
            <w:r>
              <w:rPr>
                <w:sz w:val="20"/>
              </w:rPr>
              <w:t>What did you try instead?</w:t>
            </w:r>
          </w:p>
        </w:tc>
      </w:tr>
    </w:tbl>
    <w:p w14:paraId="0A5E110C" w14:textId="77777777" w:rsidR="009B5DE0" w:rsidRDefault="009B5DE0" w:rsidP="00952280">
      <w:pPr>
        <w:spacing w:after="0" w:line="240" w:lineRule="auto"/>
      </w:pPr>
    </w:p>
    <w:tbl>
      <w:tblPr>
        <w:tblStyle w:val="LightGrid-Accent1"/>
        <w:tblW w:w="0" w:type="auto"/>
        <w:tblLook w:val="04A0" w:firstRow="1" w:lastRow="0" w:firstColumn="1" w:lastColumn="0" w:noHBand="0" w:noVBand="1"/>
      </w:tblPr>
      <w:tblGrid>
        <w:gridCol w:w="10080"/>
      </w:tblGrid>
      <w:tr w:rsidR="00952280" w14:paraId="221D4226" w14:textId="77777777" w:rsidTr="0084598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80" w:type="dxa"/>
            <w:shd w:val="clear" w:color="auto" w:fill="0066CC"/>
          </w:tcPr>
          <w:p w14:paraId="47FF2438" w14:textId="004203F7" w:rsidR="00952280" w:rsidRPr="00952280" w:rsidRDefault="00952280" w:rsidP="00952280">
            <w:pPr>
              <w:ind w:left="360"/>
              <w:jc w:val="center"/>
            </w:pPr>
            <w:r w:rsidRPr="00952280">
              <w:br w:type="page"/>
            </w:r>
            <w:r>
              <w:rPr>
                <w:color w:val="FFFFFF" w:themeColor="background1"/>
                <w:sz w:val="28"/>
                <w:szCs w:val="28"/>
              </w:rPr>
              <w:t xml:space="preserve">3. </w:t>
            </w:r>
            <w:r w:rsidRPr="00952280">
              <w:rPr>
                <w:rFonts w:ascii="Segoe UI Emoji" w:hAnsi="Segoe UI Emoji" w:cs="Segoe UI Emoji"/>
                <w:color w:val="FFFFFF"/>
                <w:sz w:val="28"/>
              </w:rPr>
              <w:t>💬</w:t>
            </w:r>
            <w:r w:rsidRPr="00952280">
              <w:rPr>
                <w:color w:val="FFFFFF"/>
                <w:sz w:val="28"/>
              </w:rPr>
              <w:t xml:space="preserve"> TIME MANAGEMENT</w:t>
            </w:r>
          </w:p>
        </w:tc>
      </w:tr>
      <w:tr w:rsidR="00952280" w14:paraId="51BB422C" w14:textId="77777777" w:rsidTr="008459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80" w:type="dxa"/>
            <w:shd w:val="clear" w:color="auto" w:fill="E6F3FF"/>
          </w:tcPr>
          <w:p w14:paraId="577F826C" w14:textId="77777777" w:rsidR="00952280" w:rsidRDefault="00952280" w:rsidP="00952280">
            <w:r>
              <w:rPr>
                <w:sz w:val="26"/>
              </w:rPr>
              <w:t>When during the day are you most productive? What do you do during that time?</w:t>
            </w:r>
          </w:p>
        </w:tc>
      </w:tr>
      <w:tr w:rsidR="00952280" w14:paraId="0141471C" w14:textId="77777777" w:rsidTr="0084598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80" w:type="dxa"/>
            <w:shd w:val="clear" w:color="auto" w:fill="F0F8FF"/>
          </w:tcPr>
          <w:p w14:paraId="17E68321" w14:textId="77777777" w:rsidR="00952280" w:rsidRDefault="00952280" w:rsidP="00952280">
            <w:r>
              <w:rPr>
                <w:i/>
                <w:sz w:val="20"/>
              </w:rPr>
              <w:t xml:space="preserve">Follow-up: </w:t>
            </w:r>
            <w:r>
              <w:rPr>
                <w:sz w:val="20"/>
              </w:rPr>
              <w:t>What throws off your schedule?</w:t>
            </w:r>
          </w:p>
        </w:tc>
      </w:tr>
    </w:tbl>
    <w:p w14:paraId="55C0BE24" w14:textId="77777777" w:rsidR="009B5DE0" w:rsidRDefault="009B5DE0" w:rsidP="00952280">
      <w:pPr>
        <w:spacing w:after="0" w:line="240" w:lineRule="auto"/>
      </w:pPr>
    </w:p>
    <w:tbl>
      <w:tblPr>
        <w:tblStyle w:val="LightGrid-Accent1"/>
        <w:tblW w:w="0" w:type="auto"/>
        <w:tblLook w:val="04A0" w:firstRow="1" w:lastRow="0" w:firstColumn="1" w:lastColumn="0" w:noHBand="0" w:noVBand="1"/>
      </w:tblPr>
      <w:tblGrid>
        <w:gridCol w:w="10080"/>
      </w:tblGrid>
      <w:tr w:rsidR="009B5DE0" w14:paraId="0CE9CBA5" w14:textId="77777777" w:rsidTr="009B5DE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80" w:type="dxa"/>
            <w:shd w:val="clear" w:color="auto" w:fill="0066CC"/>
          </w:tcPr>
          <w:p w14:paraId="5E4B618A" w14:textId="0728C392" w:rsidR="009B5DE0" w:rsidRDefault="00952280" w:rsidP="00952280">
            <w:pPr>
              <w:jc w:val="center"/>
            </w:pPr>
            <w:r>
              <w:rPr>
                <w:color w:val="FFFFFF"/>
                <w:sz w:val="28"/>
              </w:rPr>
              <w:t xml:space="preserve">4. </w:t>
            </w:r>
            <w:r w:rsidR="00000000">
              <w:rPr>
                <w:color w:val="FFFFFF"/>
                <w:sz w:val="28"/>
              </w:rPr>
              <w:t>💬 PROCRASTINATION</w:t>
            </w:r>
          </w:p>
        </w:tc>
      </w:tr>
      <w:tr w:rsidR="009B5DE0" w14:paraId="390DD9A6" w14:textId="77777777" w:rsidTr="009B5DE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80" w:type="dxa"/>
            <w:shd w:val="clear" w:color="auto" w:fill="E6F3FF"/>
          </w:tcPr>
          <w:p w14:paraId="00362AA0" w14:textId="77777777" w:rsidR="009B5DE0" w:rsidRDefault="00000000" w:rsidP="00952280">
            <w:r>
              <w:rPr>
                <w:sz w:val="26"/>
              </w:rPr>
              <w:t>What's your biggest procrastination trigger? How do you overcome it (or do you)?</w:t>
            </w:r>
          </w:p>
        </w:tc>
      </w:tr>
      <w:tr w:rsidR="009B5DE0" w14:paraId="7AF93B35" w14:textId="77777777" w:rsidTr="009B5DE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80" w:type="dxa"/>
            <w:shd w:val="clear" w:color="auto" w:fill="F0F8FF"/>
          </w:tcPr>
          <w:p w14:paraId="63637E82" w14:textId="77777777" w:rsidR="009B5DE0" w:rsidRDefault="00000000" w:rsidP="00952280">
            <w:r>
              <w:rPr>
                <w:i/>
                <w:sz w:val="20"/>
              </w:rPr>
              <w:t xml:space="preserve">Follow-up: </w:t>
            </w:r>
            <w:r>
              <w:rPr>
                <w:sz w:val="20"/>
              </w:rPr>
              <w:t>Any tricks that help you just get started?</w:t>
            </w:r>
          </w:p>
        </w:tc>
      </w:tr>
    </w:tbl>
    <w:p w14:paraId="59CF7F17" w14:textId="77777777" w:rsidR="00952280" w:rsidRDefault="00952280" w:rsidP="00952280">
      <w:pPr>
        <w:spacing w:after="0" w:line="240" w:lineRule="auto"/>
      </w:pPr>
    </w:p>
    <w:tbl>
      <w:tblPr>
        <w:tblStyle w:val="LightGrid-Accent1"/>
        <w:tblW w:w="0" w:type="auto"/>
        <w:tblLook w:val="04A0" w:firstRow="1" w:lastRow="0" w:firstColumn="1" w:lastColumn="0" w:noHBand="0" w:noVBand="1"/>
      </w:tblPr>
      <w:tblGrid>
        <w:gridCol w:w="10080"/>
      </w:tblGrid>
      <w:tr w:rsidR="00952280" w14:paraId="461A96B7" w14:textId="77777777" w:rsidTr="0084598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80" w:type="dxa"/>
            <w:shd w:val="clear" w:color="auto" w:fill="0066CC"/>
          </w:tcPr>
          <w:p w14:paraId="2FCF7DD1" w14:textId="043A16FD" w:rsidR="00952280" w:rsidRDefault="00952280" w:rsidP="00952280">
            <w:pPr>
              <w:jc w:val="center"/>
            </w:pPr>
            <w:r>
              <w:br w:type="page"/>
            </w:r>
            <w:r w:rsidRPr="00952280">
              <w:rPr>
                <w:color w:val="FFFFFF" w:themeColor="background1"/>
                <w:sz w:val="28"/>
                <w:szCs w:val="28"/>
              </w:rPr>
              <w:t xml:space="preserve">5. </w:t>
            </w:r>
            <w:r>
              <w:rPr>
                <w:color w:val="FFFFFF"/>
                <w:sz w:val="28"/>
              </w:rPr>
              <w:t>💬 ENVIRONMENT</w:t>
            </w:r>
          </w:p>
        </w:tc>
      </w:tr>
      <w:tr w:rsidR="00952280" w14:paraId="05EACFED" w14:textId="77777777" w:rsidTr="008459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80" w:type="dxa"/>
            <w:shd w:val="clear" w:color="auto" w:fill="E6F3FF"/>
          </w:tcPr>
          <w:p w14:paraId="0514B184" w14:textId="77777777" w:rsidR="00952280" w:rsidRDefault="00952280" w:rsidP="00952280">
            <w:r>
              <w:rPr>
                <w:sz w:val="26"/>
              </w:rPr>
              <w:t>Describe your ideal study environment. Where do you actually study?</w:t>
            </w:r>
          </w:p>
        </w:tc>
      </w:tr>
      <w:tr w:rsidR="00952280" w14:paraId="14B87E4F" w14:textId="77777777" w:rsidTr="0084598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80" w:type="dxa"/>
            <w:shd w:val="clear" w:color="auto" w:fill="F0F8FF"/>
          </w:tcPr>
          <w:p w14:paraId="1C3768B4" w14:textId="77777777" w:rsidR="00952280" w:rsidRDefault="00952280" w:rsidP="00952280">
            <w:r>
              <w:rPr>
                <w:i/>
                <w:sz w:val="20"/>
              </w:rPr>
              <w:t xml:space="preserve">Follow-up: </w:t>
            </w:r>
            <w:r>
              <w:rPr>
                <w:sz w:val="20"/>
              </w:rPr>
              <w:t>What's the worst place you've tried to study?</w:t>
            </w:r>
          </w:p>
        </w:tc>
      </w:tr>
    </w:tbl>
    <w:p w14:paraId="4F575304" w14:textId="77777777" w:rsidR="00952280" w:rsidRDefault="00952280" w:rsidP="00952280">
      <w:pPr>
        <w:spacing w:after="0" w:line="240" w:lineRule="auto"/>
      </w:pPr>
    </w:p>
    <w:tbl>
      <w:tblPr>
        <w:tblStyle w:val="LightGrid-Accent1"/>
        <w:tblW w:w="0" w:type="auto"/>
        <w:tblLook w:val="04A0" w:firstRow="1" w:lastRow="0" w:firstColumn="1" w:lastColumn="0" w:noHBand="0" w:noVBand="1"/>
      </w:tblPr>
      <w:tblGrid>
        <w:gridCol w:w="10080"/>
      </w:tblGrid>
      <w:tr w:rsidR="00952280" w14:paraId="1E62A6BD" w14:textId="77777777" w:rsidTr="0084598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80" w:type="dxa"/>
            <w:shd w:val="clear" w:color="auto" w:fill="0066CC"/>
          </w:tcPr>
          <w:p w14:paraId="641896EB" w14:textId="0D614F64" w:rsidR="00952280" w:rsidRDefault="00952280" w:rsidP="00952280">
            <w:pPr>
              <w:jc w:val="center"/>
            </w:pPr>
            <w:r>
              <w:rPr>
                <w:color w:val="FFFFFF" w:themeColor="background1"/>
                <w:sz w:val="28"/>
                <w:szCs w:val="28"/>
              </w:rPr>
              <w:t>6</w:t>
            </w:r>
            <w:r w:rsidRPr="00952280">
              <w:rPr>
                <w:color w:val="FFFFFF" w:themeColor="background1"/>
                <w:sz w:val="28"/>
                <w:szCs w:val="28"/>
              </w:rPr>
              <w:t xml:space="preserve">. </w:t>
            </w:r>
            <w:r>
              <w:rPr>
                <w:color w:val="FFFFFF"/>
                <w:sz w:val="28"/>
              </w:rPr>
              <w:t>💬 REVISION TECHNIQUES</w:t>
            </w:r>
          </w:p>
        </w:tc>
      </w:tr>
      <w:tr w:rsidR="00952280" w14:paraId="1E99BDF1" w14:textId="77777777" w:rsidTr="008459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80" w:type="dxa"/>
            <w:shd w:val="clear" w:color="auto" w:fill="E6F3FF"/>
          </w:tcPr>
          <w:p w14:paraId="49A373AE" w14:textId="77777777" w:rsidR="00952280" w:rsidRDefault="00952280" w:rsidP="00952280">
            <w:r>
              <w:rPr>
                <w:sz w:val="26"/>
              </w:rPr>
              <w:t>How do you revise for exams? What method works best for you?</w:t>
            </w:r>
          </w:p>
        </w:tc>
      </w:tr>
      <w:tr w:rsidR="00952280" w14:paraId="49721DA6" w14:textId="77777777" w:rsidTr="0084598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80" w:type="dxa"/>
            <w:shd w:val="clear" w:color="auto" w:fill="F0F8FF"/>
          </w:tcPr>
          <w:p w14:paraId="0B189754" w14:textId="77777777" w:rsidR="00952280" w:rsidRDefault="00952280" w:rsidP="00952280">
            <w:r>
              <w:rPr>
                <w:i/>
                <w:sz w:val="20"/>
              </w:rPr>
              <w:t xml:space="preserve">Follow-up: </w:t>
            </w:r>
            <w:r>
              <w:rPr>
                <w:sz w:val="20"/>
              </w:rPr>
              <w:t>Have you tried any methods that completely backfired?</w:t>
            </w:r>
          </w:p>
        </w:tc>
      </w:tr>
    </w:tbl>
    <w:p w14:paraId="245F2AD3" w14:textId="77777777" w:rsidR="009B5DE0" w:rsidRDefault="009B5DE0" w:rsidP="00952280">
      <w:pPr>
        <w:spacing w:after="0" w:line="240" w:lineRule="auto"/>
      </w:pPr>
    </w:p>
    <w:tbl>
      <w:tblPr>
        <w:tblStyle w:val="LightGrid-Accent1"/>
        <w:tblW w:w="0" w:type="auto"/>
        <w:tblLook w:val="04A0" w:firstRow="1" w:lastRow="0" w:firstColumn="1" w:lastColumn="0" w:noHBand="0" w:noVBand="1"/>
      </w:tblPr>
      <w:tblGrid>
        <w:gridCol w:w="10080"/>
      </w:tblGrid>
      <w:tr w:rsidR="00952280" w14:paraId="73EB8A44" w14:textId="77777777" w:rsidTr="0084598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80" w:type="dxa"/>
            <w:shd w:val="clear" w:color="auto" w:fill="0066CC"/>
          </w:tcPr>
          <w:p w14:paraId="0A2CCE1B" w14:textId="3695CE2C" w:rsidR="00952280" w:rsidRDefault="00952280" w:rsidP="00952280">
            <w:pPr>
              <w:jc w:val="center"/>
            </w:pPr>
            <w:r>
              <w:br w:type="page"/>
            </w:r>
            <w:r w:rsidRPr="00952280">
              <w:rPr>
                <w:color w:val="FFFFFF" w:themeColor="background1"/>
                <w:sz w:val="28"/>
                <w:szCs w:val="28"/>
              </w:rPr>
              <w:t>7</w:t>
            </w:r>
            <w:r w:rsidRPr="00952280">
              <w:rPr>
                <w:color w:val="FFFFFF" w:themeColor="background1"/>
                <w:sz w:val="28"/>
                <w:szCs w:val="28"/>
              </w:rPr>
              <w:t xml:space="preserve">. </w:t>
            </w:r>
            <w:r w:rsidRPr="00952280">
              <w:rPr>
                <w:rFonts w:ascii="Segoe UI Emoji" w:hAnsi="Segoe UI Emoji" w:cs="Segoe UI Emoji"/>
                <w:color w:val="FFFFFF" w:themeColor="background1"/>
                <w:sz w:val="28"/>
                <w:szCs w:val="28"/>
              </w:rPr>
              <w:t>💬</w:t>
            </w:r>
            <w:r>
              <w:rPr>
                <w:color w:val="FFFFFF"/>
                <w:sz w:val="28"/>
              </w:rPr>
              <w:t xml:space="preserve"> NOTE-TAKING</w:t>
            </w:r>
          </w:p>
        </w:tc>
      </w:tr>
      <w:tr w:rsidR="00952280" w14:paraId="430BDA56" w14:textId="77777777" w:rsidTr="008459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80" w:type="dxa"/>
            <w:shd w:val="clear" w:color="auto" w:fill="E6F3FF"/>
          </w:tcPr>
          <w:p w14:paraId="2E245634" w14:textId="77777777" w:rsidR="00952280" w:rsidRDefault="00952280" w:rsidP="00952280">
            <w:r>
              <w:rPr>
                <w:sz w:val="26"/>
              </w:rPr>
              <w:t>How do you take notes in lectures? Do you actually use them afterwards?</w:t>
            </w:r>
          </w:p>
        </w:tc>
      </w:tr>
      <w:tr w:rsidR="00952280" w14:paraId="52444CF1" w14:textId="77777777" w:rsidTr="0084598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80" w:type="dxa"/>
            <w:shd w:val="clear" w:color="auto" w:fill="F0F8FF"/>
          </w:tcPr>
          <w:p w14:paraId="38C40017" w14:textId="77777777" w:rsidR="00952280" w:rsidRDefault="00952280" w:rsidP="00952280">
            <w:r>
              <w:rPr>
                <w:i/>
                <w:sz w:val="20"/>
              </w:rPr>
              <w:t xml:space="preserve">Follow-up: </w:t>
            </w:r>
            <w:r>
              <w:rPr>
                <w:sz w:val="20"/>
              </w:rPr>
              <w:t>Digital or handwritten? Why?</w:t>
            </w:r>
          </w:p>
        </w:tc>
      </w:tr>
    </w:tbl>
    <w:p w14:paraId="71FAA3DC" w14:textId="77777777" w:rsidR="009B5DE0" w:rsidRDefault="009B5DE0" w:rsidP="00952280">
      <w:pPr>
        <w:spacing w:after="0" w:line="240" w:lineRule="auto"/>
      </w:pPr>
    </w:p>
    <w:tbl>
      <w:tblPr>
        <w:tblStyle w:val="LightGrid-Accent1"/>
        <w:tblW w:w="0" w:type="auto"/>
        <w:tblLook w:val="04A0" w:firstRow="1" w:lastRow="0" w:firstColumn="1" w:lastColumn="0" w:noHBand="0" w:noVBand="1"/>
      </w:tblPr>
      <w:tblGrid>
        <w:gridCol w:w="10080"/>
      </w:tblGrid>
      <w:tr w:rsidR="009B5DE0" w14:paraId="725114D2" w14:textId="77777777" w:rsidTr="009B5DE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80" w:type="dxa"/>
            <w:shd w:val="clear" w:color="auto" w:fill="0066CC"/>
          </w:tcPr>
          <w:p w14:paraId="376D2C81" w14:textId="214A211A" w:rsidR="009B5DE0" w:rsidRDefault="00952280" w:rsidP="00952280">
            <w:pPr>
              <w:jc w:val="center"/>
            </w:pPr>
            <w:r>
              <w:rPr>
                <w:color w:val="FFFFFF"/>
                <w:sz w:val="28"/>
              </w:rPr>
              <w:t xml:space="preserve">8.  </w:t>
            </w:r>
            <w:r w:rsidR="00000000">
              <w:rPr>
                <w:color w:val="FFFFFF"/>
                <w:sz w:val="28"/>
              </w:rPr>
              <w:t>💬 SOLO VS GROUP</w:t>
            </w:r>
          </w:p>
        </w:tc>
      </w:tr>
      <w:tr w:rsidR="009B5DE0" w14:paraId="1C113048" w14:textId="77777777" w:rsidTr="009B5DE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80" w:type="dxa"/>
            <w:shd w:val="clear" w:color="auto" w:fill="E6F3FF"/>
          </w:tcPr>
          <w:p w14:paraId="2B98B2D4" w14:textId="77777777" w:rsidR="009B5DE0" w:rsidRDefault="00000000" w:rsidP="00952280">
            <w:r>
              <w:rPr>
                <w:sz w:val="26"/>
              </w:rPr>
              <w:t>Do you prefer studying alone or with others? Why?</w:t>
            </w:r>
          </w:p>
        </w:tc>
      </w:tr>
      <w:tr w:rsidR="009B5DE0" w14:paraId="7A5DC3AF" w14:textId="77777777" w:rsidTr="009B5DE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80" w:type="dxa"/>
            <w:shd w:val="clear" w:color="auto" w:fill="F0F8FF"/>
          </w:tcPr>
          <w:p w14:paraId="5A75F5A6" w14:textId="77777777" w:rsidR="009B5DE0" w:rsidRDefault="00000000" w:rsidP="00952280">
            <w:r>
              <w:rPr>
                <w:i/>
                <w:sz w:val="20"/>
              </w:rPr>
              <w:t xml:space="preserve">Follow-up: </w:t>
            </w:r>
            <w:r>
              <w:rPr>
                <w:sz w:val="20"/>
              </w:rPr>
              <w:t>When does the opposite approach work better?</w:t>
            </w:r>
          </w:p>
        </w:tc>
      </w:tr>
    </w:tbl>
    <w:p w14:paraId="2B4D7C18" w14:textId="77777777" w:rsidR="009B5DE0" w:rsidRDefault="009B5DE0" w:rsidP="00952280">
      <w:pPr>
        <w:spacing w:after="0" w:line="240" w:lineRule="auto"/>
      </w:pPr>
    </w:p>
    <w:tbl>
      <w:tblPr>
        <w:tblStyle w:val="LightGrid-Accent1"/>
        <w:tblW w:w="0" w:type="auto"/>
        <w:tblLook w:val="04A0" w:firstRow="1" w:lastRow="0" w:firstColumn="1" w:lastColumn="0" w:noHBand="0" w:noVBand="1"/>
      </w:tblPr>
      <w:tblGrid>
        <w:gridCol w:w="10080"/>
      </w:tblGrid>
      <w:tr w:rsidR="00952280" w14:paraId="6218AB8E" w14:textId="77777777" w:rsidTr="0084598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80" w:type="dxa"/>
            <w:shd w:val="clear" w:color="auto" w:fill="0066CC"/>
          </w:tcPr>
          <w:p w14:paraId="05C14249" w14:textId="1ACBA0E9" w:rsidR="00952280" w:rsidRDefault="00952280" w:rsidP="00952280">
            <w:pPr>
              <w:jc w:val="center"/>
            </w:pPr>
            <w:r>
              <w:br w:type="page"/>
            </w:r>
            <w:r w:rsidRPr="00952280">
              <w:rPr>
                <w:color w:val="FFFFFF"/>
                <w:sz w:val="28"/>
              </w:rPr>
              <w:t>9.</w:t>
            </w:r>
            <w:r>
              <w:t xml:space="preserve"> </w:t>
            </w:r>
            <w:r>
              <w:rPr>
                <w:color w:val="FFFFFF"/>
                <w:sz w:val="28"/>
              </w:rPr>
              <w:t>💬 MOTIVATION</w:t>
            </w:r>
          </w:p>
        </w:tc>
      </w:tr>
      <w:tr w:rsidR="00952280" w14:paraId="5BD7BB4C" w14:textId="77777777" w:rsidTr="008459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80" w:type="dxa"/>
            <w:shd w:val="clear" w:color="auto" w:fill="E6F3FF"/>
          </w:tcPr>
          <w:p w14:paraId="677A59E6" w14:textId="77777777" w:rsidR="00952280" w:rsidRDefault="00952280" w:rsidP="00952280">
            <w:r>
              <w:rPr>
                <w:sz w:val="26"/>
              </w:rPr>
              <w:t>What motivates you to study when you really don't want to?</w:t>
            </w:r>
          </w:p>
        </w:tc>
      </w:tr>
      <w:tr w:rsidR="00952280" w14:paraId="75172AAB" w14:textId="77777777" w:rsidTr="0084598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80" w:type="dxa"/>
            <w:shd w:val="clear" w:color="auto" w:fill="F0F8FF"/>
          </w:tcPr>
          <w:p w14:paraId="7E393E47" w14:textId="77777777" w:rsidR="00952280" w:rsidRDefault="00952280" w:rsidP="00952280">
            <w:r>
              <w:rPr>
                <w:i/>
                <w:sz w:val="20"/>
              </w:rPr>
              <w:t xml:space="preserve">Follow-up: </w:t>
            </w:r>
            <w:r>
              <w:rPr>
                <w:sz w:val="20"/>
              </w:rPr>
              <w:t>How do you deal with burnout?</w:t>
            </w:r>
          </w:p>
        </w:tc>
      </w:tr>
    </w:tbl>
    <w:p w14:paraId="4CE20748" w14:textId="77777777" w:rsidR="00952280" w:rsidRDefault="00952280" w:rsidP="00952280">
      <w:pPr>
        <w:spacing w:after="0" w:line="240" w:lineRule="auto"/>
      </w:pPr>
    </w:p>
    <w:p w14:paraId="6EAEF6E7" w14:textId="77777777" w:rsidR="00952280" w:rsidRDefault="00952280" w:rsidP="00952280">
      <w:pPr>
        <w:spacing w:after="0" w:line="240" w:lineRule="auto"/>
      </w:pPr>
    </w:p>
    <w:p w14:paraId="25DB3088" w14:textId="77777777" w:rsidR="00952280" w:rsidRDefault="00952280" w:rsidP="00952280">
      <w:pPr>
        <w:spacing w:after="0" w:line="240" w:lineRule="auto"/>
      </w:pPr>
    </w:p>
    <w:tbl>
      <w:tblPr>
        <w:tblStyle w:val="LightGrid-Accent1"/>
        <w:tblW w:w="0" w:type="auto"/>
        <w:tblLook w:val="04A0" w:firstRow="1" w:lastRow="0" w:firstColumn="1" w:lastColumn="0" w:noHBand="0" w:noVBand="1"/>
      </w:tblPr>
      <w:tblGrid>
        <w:gridCol w:w="10080"/>
      </w:tblGrid>
      <w:tr w:rsidR="009B5DE0" w14:paraId="18F9EAAB" w14:textId="77777777" w:rsidTr="009B5DE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80" w:type="dxa"/>
            <w:shd w:val="clear" w:color="auto" w:fill="0066CC"/>
          </w:tcPr>
          <w:p w14:paraId="569E7BA2" w14:textId="512FA1CB" w:rsidR="009B5DE0" w:rsidRDefault="00952280" w:rsidP="00952280">
            <w:pPr>
              <w:jc w:val="center"/>
            </w:pPr>
            <w:r>
              <w:rPr>
                <w:color w:val="FFFFFF"/>
                <w:sz w:val="28"/>
              </w:rPr>
              <w:lastRenderedPageBreak/>
              <w:t xml:space="preserve">10. </w:t>
            </w:r>
            <w:r w:rsidR="00000000">
              <w:rPr>
                <w:color w:val="FFFFFF"/>
                <w:sz w:val="28"/>
              </w:rPr>
              <w:t>💬 RESOURCES</w:t>
            </w:r>
          </w:p>
        </w:tc>
      </w:tr>
      <w:tr w:rsidR="009B5DE0" w14:paraId="5D62347C" w14:textId="77777777" w:rsidTr="009B5DE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80" w:type="dxa"/>
            <w:shd w:val="clear" w:color="auto" w:fill="E6F3FF"/>
          </w:tcPr>
          <w:p w14:paraId="46AC5C6A" w14:textId="77777777" w:rsidR="009B5DE0" w:rsidRDefault="00000000" w:rsidP="00952280">
            <w:r>
              <w:rPr>
                <w:sz w:val="26"/>
              </w:rPr>
              <w:t>What's the most useful study resource you've discovered (app, website, book, place)?</w:t>
            </w:r>
          </w:p>
        </w:tc>
      </w:tr>
      <w:tr w:rsidR="009B5DE0" w14:paraId="3FA5F20A" w14:textId="77777777" w:rsidTr="009B5DE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80" w:type="dxa"/>
            <w:shd w:val="clear" w:color="auto" w:fill="F0F8FF"/>
          </w:tcPr>
          <w:p w14:paraId="1B845B0E" w14:textId="77777777" w:rsidR="009B5DE0" w:rsidRDefault="00000000" w:rsidP="00952280">
            <w:r>
              <w:rPr>
                <w:i/>
                <w:sz w:val="20"/>
              </w:rPr>
              <w:t xml:space="preserve">Follow-up: </w:t>
            </w:r>
            <w:r>
              <w:rPr>
                <w:sz w:val="20"/>
              </w:rPr>
              <w:t>How did you find it?</w:t>
            </w:r>
          </w:p>
        </w:tc>
      </w:tr>
    </w:tbl>
    <w:p w14:paraId="3888A556" w14:textId="77777777" w:rsidR="009B5DE0" w:rsidRDefault="009B5DE0" w:rsidP="00952280">
      <w:pPr>
        <w:spacing w:after="0" w:line="240" w:lineRule="auto"/>
      </w:pPr>
    </w:p>
    <w:tbl>
      <w:tblPr>
        <w:tblStyle w:val="LightGrid-Accent1"/>
        <w:tblW w:w="0" w:type="auto"/>
        <w:tblLook w:val="04A0" w:firstRow="1" w:lastRow="0" w:firstColumn="1" w:lastColumn="0" w:noHBand="0" w:noVBand="1"/>
      </w:tblPr>
      <w:tblGrid>
        <w:gridCol w:w="10080"/>
      </w:tblGrid>
      <w:tr w:rsidR="00952280" w14:paraId="3246DF87" w14:textId="77777777" w:rsidTr="0084598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80" w:type="dxa"/>
            <w:shd w:val="clear" w:color="auto" w:fill="0066CC"/>
          </w:tcPr>
          <w:p w14:paraId="66E9CC13" w14:textId="179CFA02" w:rsidR="00952280" w:rsidRDefault="00952280" w:rsidP="00952280">
            <w:pPr>
              <w:jc w:val="center"/>
            </w:pPr>
            <w:r>
              <w:br w:type="page"/>
            </w:r>
            <w:r w:rsidRPr="00952280">
              <w:rPr>
                <w:color w:val="FFFFFF"/>
                <w:sz w:val="28"/>
              </w:rPr>
              <w:t xml:space="preserve">11. </w:t>
            </w:r>
            <w:r>
              <w:rPr>
                <w:color w:val="FFFFFF"/>
                <w:sz w:val="28"/>
              </w:rPr>
              <w:t>💬 READING</w:t>
            </w:r>
          </w:p>
        </w:tc>
      </w:tr>
      <w:tr w:rsidR="00952280" w14:paraId="096DCD91" w14:textId="77777777" w:rsidTr="008459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80" w:type="dxa"/>
            <w:shd w:val="clear" w:color="auto" w:fill="E6F3FF"/>
          </w:tcPr>
          <w:p w14:paraId="63FA03B9" w14:textId="77777777" w:rsidR="00952280" w:rsidRDefault="00952280" w:rsidP="00952280">
            <w:r>
              <w:rPr>
                <w:sz w:val="26"/>
              </w:rPr>
              <w:t>How do you approach assigned reading? Do you actually do it all?</w:t>
            </w:r>
          </w:p>
        </w:tc>
      </w:tr>
      <w:tr w:rsidR="00952280" w14:paraId="7CCDFC77" w14:textId="77777777" w:rsidTr="0084598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80" w:type="dxa"/>
            <w:shd w:val="clear" w:color="auto" w:fill="F0F8FF"/>
          </w:tcPr>
          <w:p w14:paraId="5473E2BB" w14:textId="77777777" w:rsidR="00952280" w:rsidRDefault="00952280" w:rsidP="00952280">
            <w:r>
              <w:rPr>
                <w:i/>
                <w:sz w:val="20"/>
              </w:rPr>
              <w:t xml:space="preserve">Follow-up: </w:t>
            </w:r>
            <w:r>
              <w:rPr>
                <w:sz w:val="20"/>
              </w:rPr>
              <w:t>Any strategies for dense or boring readings?</w:t>
            </w:r>
          </w:p>
        </w:tc>
      </w:tr>
    </w:tbl>
    <w:p w14:paraId="6FDC0647" w14:textId="77777777" w:rsidR="00952280" w:rsidRDefault="00952280" w:rsidP="00952280">
      <w:pPr>
        <w:spacing w:after="0" w:line="240" w:lineRule="auto"/>
      </w:pPr>
    </w:p>
    <w:tbl>
      <w:tblPr>
        <w:tblStyle w:val="LightGrid-Accent1"/>
        <w:tblW w:w="0" w:type="auto"/>
        <w:tblLook w:val="04A0" w:firstRow="1" w:lastRow="0" w:firstColumn="1" w:lastColumn="0" w:noHBand="0" w:noVBand="1"/>
      </w:tblPr>
      <w:tblGrid>
        <w:gridCol w:w="10080"/>
      </w:tblGrid>
      <w:tr w:rsidR="009B5DE0" w14:paraId="01CC8A6C" w14:textId="77777777" w:rsidTr="009B5DE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80" w:type="dxa"/>
            <w:shd w:val="clear" w:color="auto" w:fill="0066CC"/>
          </w:tcPr>
          <w:p w14:paraId="24C056BE" w14:textId="57417623" w:rsidR="009B5DE0" w:rsidRDefault="00952280" w:rsidP="00952280">
            <w:pPr>
              <w:jc w:val="center"/>
            </w:pPr>
            <w:r>
              <w:rPr>
                <w:color w:val="FFFFFF"/>
                <w:sz w:val="28"/>
              </w:rPr>
              <w:t xml:space="preserve">12. </w:t>
            </w:r>
            <w:r w:rsidR="00000000">
              <w:rPr>
                <w:color w:val="FFFFFF"/>
                <w:sz w:val="28"/>
              </w:rPr>
              <w:t>💬 UNDERSTANDING</w:t>
            </w:r>
          </w:p>
        </w:tc>
      </w:tr>
      <w:tr w:rsidR="009B5DE0" w14:paraId="20A0E0CD" w14:textId="77777777" w:rsidTr="009B5DE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80" w:type="dxa"/>
            <w:shd w:val="clear" w:color="auto" w:fill="E6F3FF"/>
          </w:tcPr>
          <w:p w14:paraId="1EE70B15" w14:textId="77777777" w:rsidR="009B5DE0" w:rsidRDefault="00000000" w:rsidP="00952280">
            <w:r>
              <w:rPr>
                <w:sz w:val="26"/>
              </w:rPr>
              <w:t>When you don't understand something, what's your first move?</w:t>
            </w:r>
          </w:p>
        </w:tc>
      </w:tr>
      <w:tr w:rsidR="009B5DE0" w14:paraId="72299CAF" w14:textId="77777777" w:rsidTr="009B5DE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80" w:type="dxa"/>
            <w:shd w:val="clear" w:color="auto" w:fill="F0F8FF"/>
          </w:tcPr>
          <w:p w14:paraId="56DCDD7B" w14:textId="77777777" w:rsidR="009B5DE0" w:rsidRDefault="00000000" w:rsidP="00952280">
            <w:r>
              <w:rPr>
                <w:i/>
                <w:sz w:val="20"/>
              </w:rPr>
              <w:t xml:space="preserve">Follow-up: </w:t>
            </w:r>
            <w:r>
              <w:rPr>
                <w:sz w:val="20"/>
              </w:rPr>
              <w:t>Do you ask for help or try to figure it out yourself?</w:t>
            </w:r>
          </w:p>
        </w:tc>
      </w:tr>
    </w:tbl>
    <w:p w14:paraId="0011A2DE" w14:textId="77777777" w:rsidR="009B5DE0" w:rsidRDefault="009B5DE0" w:rsidP="00952280">
      <w:pPr>
        <w:spacing w:after="0" w:line="240" w:lineRule="auto"/>
      </w:pPr>
    </w:p>
    <w:tbl>
      <w:tblPr>
        <w:tblStyle w:val="LightGrid-Accent1"/>
        <w:tblW w:w="0" w:type="auto"/>
        <w:tblLook w:val="04A0" w:firstRow="1" w:lastRow="0" w:firstColumn="1" w:lastColumn="0" w:noHBand="0" w:noVBand="1"/>
      </w:tblPr>
      <w:tblGrid>
        <w:gridCol w:w="10080"/>
      </w:tblGrid>
      <w:tr w:rsidR="00952280" w14:paraId="4F9138C9" w14:textId="77777777" w:rsidTr="0084598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80" w:type="dxa"/>
            <w:shd w:val="clear" w:color="auto" w:fill="0066CC"/>
          </w:tcPr>
          <w:p w14:paraId="3E5B4C77" w14:textId="69847782" w:rsidR="00952280" w:rsidRDefault="00952280" w:rsidP="00952280">
            <w:pPr>
              <w:jc w:val="center"/>
            </w:pPr>
            <w:r>
              <w:br w:type="page"/>
            </w:r>
            <w:r w:rsidRPr="00952280">
              <w:rPr>
                <w:color w:val="FFFFFF"/>
                <w:sz w:val="28"/>
              </w:rPr>
              <w:t xml:space="preserve">13. </w:t>
            </w:r>
            <w:r>
              <w:rPr>
                <w:color w:val="FFFFFF"/>
                <w:sz w:val="28"/>
              </w:rPr>
              <w:t>💬 STAYING FOCUSED</w:t>
            </w:r>
          </w:p>
        </w:tc>
      </w:tr>
      <w:tr w:rsidR="00952280" w14:paraId="54A5DAAF" w14:textId="77777777" w:rsidTr="008459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80" w:type="dxa"/>
            <w:shd w:val="clear" w:color="auto" w:fill="E6F3FF"/>
          </w:tcPr>
          <w:p w14:paraId="113C62C5" w14:textId="77777777" w:rsidR="00952280" w:rsidRDefault="00952280" w:rsidP="00952280">
            <w:r>
              <w:rPr>
                <w:sz w:val="26"/>
              </w:rPr>
              <w:t>What distracts you most when studying? How do you deal with it?</w:t>
            </w:r>
          </w:p>
        </w:tc>
      </w:tr>
      <w:tr w:rsidR="00952280" w14:paraId="5519905B" w14:textId="77777777" w:rsidTr="0084598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80" w:type="dxa"/>
            <w:shd w:val="clear" w:color="auto" w:fill="F0F8FF"/>
          </w:tcPr>
          <w:p w14:paraId="79C35179" w14:textId="77777777" w:rsidR="00952280" w:rsidRDefault="00952280" w:rsidP="00952280">
            <w:r>
              <w:rPr>
                <w:i/>
                <w:sz w:val="20"/>
              </w:rPr>
              <w:t xml:space="preserve">Follow-up: </w:t>
            </w:r>
            <w:r>
              <w:rPr>
                <w:sz w:val="20"/>
              </w:rPr>
              <w:t>Phone in another room – could you actually do it?</w:t>
            </w:r>
          </w:p>
        </w:tc>
      </w:tr>
    </w:tbl>
    <w:p w14:paraId="5BE46290" w14:textId="77777777" w:rsidR="00952280" w:rsidRDefault="00952280" w:rsidP="00952280">
      <w:pPr>
        <w:spacing w:after="0" w:line="240" w:lineRule="auto"/>
      </w:pPr>
    </w:p>
    <w:p w14:paraId="735FD42A" w14:textId="77777777" w:rsidR="00952280" w:rsidRDefault="00952280" w:rsidP="00952280">
      <w:pPr>
        <w:spacing w:after="0" w:line="240" w:lineRule="auto"/>
      </w:pPr>
    </w:p>
    <w:tbl>
      <w:tblPr>
        <w:tblStyle w:val="LightGrid-Accent1"/>
        <w:tblW w:w="0" w:type="auto"/>
        <w:tblLook w:val="04A0" w:firstRow="1" w:lastRow="0" w:firstColumn="1" w:lastColumn="0" w:noHBand="0" w:noVBand="1"/>
      </w:tblPr>
      <w:tblGrid>
        <w:gridCol w:w="10080"/>
      </w:tblGrid>
      <w:tr w:rsidR="009B5DE0" w14:paraId="402ECE78" w14:textId="77777777" w:rsidTr="009B5DE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80" w:type="dxa"/>
            <w:shd w:val="clear" w:color="auto" w:fill="0066CC"/>
          </w:tcPr>
          <w:p w14:paraId="3FA1E083" w14:textId="3DDEF1EC" w:rsidR="009B5DE0" w:rsidRDefault="00952280" w:rsidP="00952280">
            <w:pPr>
              <w:jc w:val="center"/>
            </w:pPr>
            <w:r>
              <w:rPr>
                <w:color w:val="FFFFFF"/>
                <w:sz w:val="28"/>
              </w:rPr>
              <w:t xml:space="preserve">14. </w:t>
            </w:r>
            <w:r w:rsidR="00000000">
              <w:rPr>
                <w:color w:val="FFFFFF"/>
                <w:sz w:val="28"/>
              </w:rPr>
              <w:t>💬 BREAKS</w:t>
            </w:r>
          </w:p>
        </w:tc>
      </w:tr>
      <w:tr w:rsidR="009B5DE0" w14:paraId="2C26A59F" w14:textId="77777777" w:rsidTr="009B5DE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80" w:type="dxa"/>
            <w:shd w:val="clear" w:color="auto" w:fill="E6F3FF"/>
          </w:tcPr>
          <w:p w14:paraId="5EB3A0A4" w14:textId="77777777" w:rsidR="009B5DE0" w:rsidRDefault="00000000" w:rsidP="00952280">
            <w:r>
              <w:rPr>
                <w:sz w:val="26"/>
              </w:rPr>
              <w:t>How often do you take breaks? What do you do during them?</w:t>
            </w:r>
          </w:p>
        </w:tc>
      </w:tr>
      <w:tr w:rsidR="009B5DE0" w14:paraId="332E2F92" w14:textId="77777777" w:rsidTr="009B5DE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80" w:type="dxa"/>
            <w:shd w:val="clear" w:color="auto" w:fill="F0F8FF"/>
          </w:tcPr>
          <w:p w14:paraId="61AC89C5" w14:textId="77777777" w:rsidR="009B5DE0" w:rsidRDefault="00000000" w:rsidP="00952280">
            <w:r>
              <w:rPr>
                <w:i/>
                <w:sz w:val="20"/>
              </w:rPr>
              <w:t xml:space="preserve">Follow-up: </w:t>
            </w:r>
            <w:r>
              <w:rPr>
                <w:sz w:val="20"/>
              </w:rPr>
              <w:t>Do your breaks actually refresh you or make it harder to get back to work?</w:t>
            </w:r>
          </w:p>
        </w:tc>
      </w:tr>
    </w:tbl>
    <w:p w14:paraId="0DE3C830" w14:textId="7979923E" w:rsidR="009B5DE0" w:rsidRDefault="009B5DE0" w:rsidP="00952280">
      <w:pPr>
        <w:spacing w:after="0" w:line="240" w:lineRule="auto"/>
      </w:pPr>
    </w:p>
    <w:tbl>
      <w:tblPr>
        <w:tblStyle w:val="LightGrid-Accent1"/>
        <w:tblW w:w="0" w:type="auto"/>
        <w:tblLook w:val="04A0" w:firstRow="1" w:lastRow="0" w:firstColumn="1" w:lastColumn="0" w:noHBand="0" w:noVBand="1"/>
      </w:tblPr>
      <w:tblGrid>
        <w:gridCol w:w="10080"/>
      </w:tblGrid>
      <w:tr w:rsidR="009B5DE0" w14:paraId="2FA7DFD8" w14:textId="77777777" w:rsidTr="009B5DE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80" w:type="dxa"/>
            <w:shd w:val="clear" w:color="auto" w:fill="0066CC"/>
          </w:tcPr>
          <w:p w14:paraId="76838C3C" w14:textId="0A47D980" w:rsidR="009B5DE0" w:rsidRDefault="00952280" w:rsidP="00952280">
            <w:pPr>
              <w:jc w:val="center"/>
            </w:pPr>
            <w:r>
              <w:rPr>
                <w:color w:val="FFFFFF"/>
                <w:sz w:val="28"/>
              </w:rPr>
              <w:t xml:space="preserve">15. </w:t>
            </w:r>
            <w:r w:rsidR="00000000">
              <w:rPr>
                <w:color w:val="FFFFFF"/>
                <w:sz w:val="28"/>
              </w:rPr>
              <w:t>💬 PLANNING</w:t>
            </w:r>
          </w:p>
        </w:tc>
      </w:tr>
      <w:tr w:rsidR="009B5DE0" w14:paraId="6C07DA37" w14:textId="77777777" w:rsidTr="009B5DE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80" w:type="dxa"/>
            <w:shd w:val="clear" w:color="auto" w:fill="E6F3FF"/>
          </w:tcPr>
          <w:p w14:paraId="564339A9" w14:textId="77777777" w:rsidR="009B5DE0" w:rsidRDefault="00000000" w:rsidP="00952280">
            <w:r>
              <w:rPr>
                <w:sz w:val="26"/>
              </w:rPr>
              <w:t>Do you plan your study sessions or just wing it?</w:t>
            </w:r>
          </w:p>
        </w:tc>
      </w:tr>
      <w:tr w:rsidR="009B5DE0" w14:paraId="596137C2" w14:textId="77777777" w:rsidTr="009B5DE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80" w:type="dxa"/>
            <w:shd w:val="clear" w:color="auto" w:fill="F0F8FF"/>
          </w:tcPr>
          <w:p w14:paraId="044B5750" w14:textId="77777777" w:rsidR="009B5DE0" w:rsidRDefault="00000000" w:rsidP="00952280">
            <w:r>
              <w:rPr>
                <w:i/>
                <w:sz w:val="20"/>
              </w:rPr>
              <w:t xml:space="preserve">Follow-up: </w:t>
            </w:r>
            <w:r>
              <w:rPr>
                <w:sz w:val="20"/>
              </w:rPr>
              <w:t>When does spontaneous studying actually work?</w:t>
            </w:r>
          </w:p>
        </w:tc>
      </w:tr>
    </w:tbl>
    <w:p w14:paraId="2D568B17" w14:textId="77777777" w:rsidR="009B5DE0" w:rsidRDefault="009B5DE0" w:rsidP="00952280">
      <w:pPr>
        <w:spacing w:after="0" w:line="240" w:lineRule="auto"/>
      </w:pPr>
    </w:p>
    <w:tbl>
      <w:tblPr>
        <w:tblStyle w:val="LightGrid-Accent1"/>
        <w:tblW w:w="0" w:type="auto"/>
        <w:tblLook w:val="04A0" w:firstRow="1" w:lastRow="0" w:firstColumn="1" w:lastColumn="0" w:noHBand="0" w:noVBand="1"/>
      </w:tblPr>
      <w:tblGrid>
        <w:gridCol w:w="10080"/>
      </w:tblGrid>
      <w:tr w:rsidR="009B5DE0" w14:paraId="4668D077" w14:textId="77777777" w:rsidTr="009B5DE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80" w:type="dxa"/>
            <w:shd w:val="clear" w:color="auto" w:fill="0066CC"/>
          </w:tcPr>
          <w:p w14:paraId="2CC616E3" w14:textId="0A4EB907" w:rsidR="009B5DE0" w:rsidRDefault="00000000" w:rsidP="00952280">
            <w:pPr>
              <w:jc w:val="center"/>
            </w:pPr>
            <w:r>
              <w:br w:type="page"/>
            </w:r>
            <w:r w:rsidR="00670B21" w:rsidRPr="00670B21">
              <w:rPr>
                <w:color w:val="FFFFFF" w:themeColor="background1"/>
                <w:sz w:val="28"/>
                <w:szCs w:val="28"/>
              </w:rPr>
              <w:t xml:space="preserve">16. </w:t>
            </w:r>
            <w:r>
              <w:rPr>
                <w:color w:val="FFFFFF"/>
                <w:sz w:val="28"/>
              </w:rPr>
              <w:t>💬 MEMORY</w:t>
            </w:r>
          </w:p>
        </w:tc>
      </w:tr>
      <w:tr w:rsidR="009B5DE0" w14:paraId="5D8BC164" w14:textId="77777777" w:rsidTr="009B5DE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80" w:type="dxa"/>
            <w:shd w:val="clear" w:color="auto" w:fill="E6F3FF"/>
          </w:tcPr>
          <w:p w14:paraId="3E124271" w14:textId="77777777" w:rsidR="009B5DE0" w:rsidRDefault="00000000" w:rsidP="00952280">
            <w:r>
              <w:rPr>
                <w:sz w:val="26"/>
              </w:rPr>
              <w:t>How do you remember things for exams? Any memory tricks or techniques?</w:t>
            </w:r>
          </w:p>
        </w:tc>
      </w:tr>
      <w:tr w:rsidR="009B5DE0" w14:paraId="360EA014" w14:textId="77777777" w:rsidTr="009B5DE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80" w:type="dxa"/>
            <w:shd w:val="clear" w:color="auto" w:fill="F0F8FF"/>
          </w:tcPr>
          <w:p w14:paraId="5586F916" w14:textId="77777777" w:rsidR="009B5DE0" w:rsidRDefault="00000000" w:rsidP="00952280">
            <w:r>
              <w:rPr>
                <w:i/>
                <w:sz w:val="20"/>
              </w:rPr>
              <w:t xml:space="preserve">Follow-up: </w:t>
            </w:r>
            <w:r>
              <w:rPr>
                <w:sz w:val="20"/>
              </w:rPr>
              <w:t>Ever blanked on something you definitely studied?</w:t>
            </w:r>
          </w:p>
        </w:tc>
      </w:tr>
    </w:tbl>
    <w:p w14:paraId="6A1FE5FF" w14:textId="77777777" w:rsidR="009B5DE0" w:rsidRDefault="009B5DE0" w:rsidP="00952280">
      <w:pPr>
        <w:spacing w:after="0" w:line="240" w:lineRule="auto"/>
      </w:pPr>
    </w:p>
    <w:tbl>
      <w:tblPr>
        <w:tblStyle w:val="LightGrid-Accent1"/>
        <w:tblW w:w="0" w:type="auto"/>
        <w:tblLook w:val="04A0" w:firstRow="1" w:lastRow="0" w:firstColumn="1" w:lastColumn="0" w:noHBand="0" w:noVBand="1"/>
      </w:tblPr>
      <w:tblGrid>
        <w:gridCol w:w="10080"/>
      </w:tblGrid>
      <w:tr w:rsidR="009B5DE0" w14:paraId="2FA74D6C" w14:textId="77777777" w:rsidTr="009B5DE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80" w:type="dxa"/>
            <w:shd w:val="clear" w:color="auto" w:fill="0066CC"/>
          </w:tcPr>
          <w:p w14:paraId="4DD997F4" w14:textId="24BCC1C5" w:rsidR="009B5DE0" w:rsidRDefault="00670B21" w:rsidP="00952280">
            <w:pPr>
              <w:jc w:val="center"/>
            </w:pPr>
            <w:r>
              <w:rPr>
                <w:color w:val="FFFFFF"/>
                <w:sz w:val="28"/>
              </w:rPr>
              <w:t xml:space="preserve">17. </w:t>
            </w:r>
            <w:r w:rsidR="00000000">
              <w:rPr>
                <w:color w:val="FFFFFF"/>
                <w:sz w:val="28"/>
              </w:rPr>
              <w:t>💬 FEEDBACK</w:t>
            </w:r>
          </w:p>
        </w:tc>
      </w:tr>
      <w:tr w:rsidR="009B5DE0" w14:paraId="2562C1DC" w14:textId="77777777" w:rsidTr="009B5DE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80" w:type="dxa"/>
            <w:shd w:val="clear" w:color="auto" w:fill="E6F3FF"/>
          </w:tcPr>
          <w:p w14:paraId="405203A6" w14:textId="77777777" w:rsidR="009B5DE0" w:rsidRDefault="00000000" w:rsidP="00952280">
            <w:r>
              <w:rPr>
                <w:sz w:val="26"/>
              </w:rPr>
              <w:t>How do you use feedback from assignments or exams to improve?</w:t>
            </w:r>
          </w:p>
        </w:tc>
      </w:tr>
      <w:tr w:rsidR="009B5DE0" w14:paraId="0851B23C" w14:textId="77777777" w:rsidTr="009B5DE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80" w:type="dxa"/>
            <w:shd w:val="clear" w:color="auto" w:fill="F0F8FF"/>
          </w:tcPr>
          <w:p w14:paraId="58B3E47F" w14:textId="77777777" w:rsidR="009B5DE0" w:rsidRDefault="00000000" w:rsidP="00952280">
            <w:r>
              <w:rPr>
                <w:i/>
                <w:sz w:val="20"/>
              </w:rPr>
              <w:t xml:space="preserve">Follow-up: </w:t>
            </w:r>
            <w:r>
              <w:rPr>
                <w:sz w:val="20"/>
              </w:rPr>
              <w:t>Do you actually read comments or just check the grade?</w:t>
            </w:r>
          </w:p>
        </w:tc>
      </w:tr>
    </w:tbl>
    <w:p w14:paraId="62BE44C2" w14:textId="77777777" w:rsidR="009B5DE0" w:rsidRDefault="009B5DE0" w:rsidP="00952280">
      <w:pPr>
        <w:spacing w:after="0" w:line="240" w:lineRule="auto"/>
      </w:pPr>
    </w:p>
    <w:p w14:paraId="00102B91" w14:textId="77777777" w:rsidR="00670B21" w:rsidRDefault="00670B21" w:rsidP="00952280">
      <w:pPr>
        <w:spacing w:after="0" w:line="240" w:lineRule="auto"/>
      </w:pPr>
    </w:p>
    <w:tbl>
      <w:tblPr>
        <w:tblStyle w:val="LightGrid-Accent1"/>
        <w:tblW w:w="0" w:type="auto"/>
        <w:tblLook w:val="04A0" w:firstRow="1" w:lastRow="0" w:firstColumn="1" w:lastColumn="0" w:noHBand="0" w:noVBand="1"/>
      </w:tblPr>
      <w:tblGrid>
        <w:gridCol w:w="10080"/>
      </w:tblGrid>
      <w:tr w:rsidR="00670B21" w14:paraId="56105EA3" w14:textId="77777777" w:rsidTr="0084598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80" w:type="dxa"/>
            <w:shd w:val="clear" w:color="auto" w:fill="0066CC"/>
          </w:tcPr>
          <w:p w14:paraId="711BE440" w14:textId="2CF794D7" w:rsidR="00670B21" w:rsidRDefault="00670B21" w:rsidP="00845989">
            <w:pPr>
              <w:jc w:val="center"/>
            </w:pPr>
            <w:r>
              <w:br w:type="page"/>
            </w:r>
            <w:r w:rsidRPr="00670B21">
              <w:rPr>
                <w:color w:val="FFFFFF" w:themeColor="background1"/>
                <w:sz w:val="28"/>
                <w:szCs w:val="28"/>
              </w:rPr>
              <w:t xml:space="preserve">18. </w:t>
            </w:r>
            <w:r w:rsidRPr="00670B21">
              <w:rPr>
                <w:color w:val="FFFFFF" w:themeColor="background1"/>
                <w:sz w:val="28"/>
              </w:rPr>
              <w:t xml:space="preserve">💬 </w:t>
            </w:r>
            <w:r>
              <w:rPr>
                <w:color w:val="FFFFFF"/>
                <w:sz w:val="28"/>
              </w:rPr>
              <w:t>BALANCE</w:t>
            </w:r>
          </w:p>
        </w:tc>
      </w:tr>
      <w:tr w:rsidR="00670B21" w14:paraId="4E90D3A6" w14:textId="77777777" w:rsidTr="008459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80" w:type="dxa"/>
            <w:shd w:val="clear" w:color="auto" w:fill="E6F3FF"/>
          </w:tcPr>
          <w:p w14:paraId="4D0B88ED" w14:textId="77777777" w:rsidR="00670B21" w:rsidRDefault="00670B21" w:rsidP="00845989">
            <w:r>
              <w:rPr>
                <w:sz w:val="26"/>
              </w:rPr>
              <w:t>How do you balance studying with other parts of your life?</w:t>
            </w:r>
          </w:p>
        </w:tc>
      </w:tr>
      <w:tr w:rsidR="00670B21" w14:paraId="1A07D84E" w14:textId="77777777" w:rsidTr="0084598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80" w:type="dxa"/>
            <w:shd w:val="clear" w:color="auto" w:fill="F0F8FF"/>
          </w:tcPr>
          <w:p w14:paraId="25146232" w14:textId="77777777" w:rsidR="00670B21" w:rsidRDefault="00670B21" w:rsidP="00845989">
            <w:r>
              <w:rPr>
                <w:i/>
                <w:sz w:val="20"/>
              </w:rPr>
              <w:t xml:space="preserve">Follow-up: </w:t>
            </w:r>
            <w:r>
              <w:rPr>
                <w:sz w:val="20"/>
              </w:rPr>
              <w:t>What suffers when you're overloaded?</w:t>
            </w:r>
          </w:p>
        </w:tc>
      </w:tr>
    </w:tbl>
    <w:p w14:paraId="222E9BCE" w14:textId="77777777" w:rsidR="00670B21" w:rsidRDefault="00670B21" w:rsidP="00952280">
      <w:pPr>
        <w:spacing w:after="0" w:line="240" w:lineRule="auto"/>
      </w:pPr>
    </w:p>
    <w:p w14:paraId="3860AFFA" w14:textId="77777777" w:rsidR="009B5DE0" w:rsidRDefault="009B5DE0" w:rsidP="00952280">
      <w:pPr>
        <w:spacing w:after="0" w:line="240" w:lineRule="auto"/>
      </w:pPr>
    </w:p>
    <w:tbl>
      <w:tblPr>
        <w:tblStyle w:val="LightGrid-Accent1"/>
        <w:tblW w:w="0" w:type="auto"/>
        <w:tblLook w:val="04A0" w:firstRow="1" w:lastRow="0" w:firstColumn="1" w:lastColumn="0" w:noHBand="0" w:noVBand="1"/>
      </w:tblPr>
      <w:tblGrid>
        <w:gridCol w:w="10080"/>
      </w:tblGrid>
      <w:tr w:rsidR="009B5DE0" w14:paraId="28F9AC9F" w14:textId="77777777" w:rsidTr="009B5DE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80" w:type="dxa"/>
            <w:shd w:val="clear" w:color="auto" w:fill="0066CC"/>
          </w:tcPr>
          <w:p w14:paraId="704BDA11" w14:textId="63AD9747" w:rsidR="009B5DE0" w:rsidRDefault="00670B21" w:rsidP="00952280">
            <w:pPr>
              <w:jc w:val="center"/>
            </w:pPr>
            <w:r>
              <w:rPr>
                <w:color w:val="FFFFFF"/>
                <w:sz w:val="28"/>
              </w:rPr>
              <w:t xml:space="preserve">19. </w:t>
            </w:r>
            <w:r w:rsidR="00000000">
              <w:rPr>
                <w:color w:val="FFFFFF"/>
                <w:sz w:val="28"/>
              </w:rPr>
              <w:t>💬 DISCOVERY</w:t>
            </w:r>
          </w:p>
        </w:tc>
      </w:tr>
      <w:tr w:rsidR="009B5DE0" w14:paraId="3BAD5BB0" w14:textId="77777777" w:rsidTr="009B5DE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80" w:type="dxa"/>
            <w:shd w:val="clear" w:color="auto" w:fill="E6F3FF"/>
          </w:tcPr>
          <w:p w14:paraId="0D601FB7" w14:textId="77777777" w:rsidR="009B5DE0" w:rsidRDefault="00000000" w:rsidP="00952280">
            <w:r>
              <w:rPr>
                <w:sz w:val="26"/>
              </w:rPr>
              <w:t>What's one thing you learned about yourself as a learner since starting university?</w:t>
            </w:r>
          </w:p>
        </w:tc>
      </w:tr>
      <w:tr w:rsidR="009B5DE0" w14:paraId="082300D9" w14:textId="77777777" w:rsidTr="009B5DE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80" w:type="dxa"/>
            <w:shd w:val="clear" w:color="auto" w:fill="F0F8FF"/>
          </w:tcPr>
          <w:p w14:paraId="04A34F39" w14:textId="77777777" w:rsidR="009B5DE0" w:rsidRDefault="00000000" w:rsidP="00952280">
            <w:r>
              <w:rPr>
                <w:i/>
                <w:sz w:val="20"/>
              </w:rPr>
              <w:t xml:space="preserve">Follow-up: </w:t>
            </w:r>
            <w:r>
              <w:rPr>
                <w:sz w:val="20"/>
              </w:rPr>
              <w:t>How has that changed how you study?</w:t>
            </w:r>
          </w:p>
        </w:tc>
      </w:tr>
    </w:tbl>
    <w:p w14:paraId="41E42EB8" w14:textId="77777777" w:rsidR="009B5DE0" w:rsidRDefault="009B5DE0" w:rsidP="00952280">
      <w:pPr>
        <w:spacing w:after="0" w:line="240" w:lineRule="auto"/>
      </w:pPr>
    </w:p>
    <w:p w14:paraId="69E110EC" w14:textId="77777777" w:rsidR="009B5DE0" w:rsidRDefault="009B5DE0" w:rsidP="00952280">
      <w:pPr>
        <w:spacing w:after="0" w:line="240" w:lineRule="auto"/>
      </w:pPr>
    </w:p>
    <w:sectPr w:rsidR="009B5DE0" w:rsidSect="00034616">
      <w:pgSz w:w="12240" w:h="15840"/>
      <w:pgMar w:top="720" w:right="1080" w:bottom="72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5E580F54"/>
    <w:multiLevelType w:val="hybridMultilevel"/>
    <w:tmpl w:val="D41CF664"/>
    <w:lvl w:ilvl="0" w:tplc="086EDF0E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0565B37"/>
    <w:multiLevelType w:val="hybridMultilevel"/>
    <w:tmpl w:val="2F04F1EA"/>
    <w:lvl w:ilvl="0" w:tplc="997EEE36">
      <w:start w:val="1"/>
      <w:numFmt w:val="decimal"/>
      <w:lvlText w:val="%1."/>
      <w:lvlJc w:val="left"/>
      <w:pPr>
        <w:ind w:left="720" w:hanging="360"/>
      </w:pPr>
      <w:rPr>
        <w:rFonts w:hint="default"/>
        <w:color w:val="FFFFFF"/>
        <w:sz w:val="2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2874661">
    <w:abstractNumId w:val="8"/>
  </w:num>
  <w:num w:numId="2" w16cid:durableId="895974638">
    <w:abstractNumId w:val="6"/>
  </w:num>
  <w:num w:numId="3" w16cid:durableId="883559332">
    <w:abstractNumId w:val="5"/>
  </w:num>
  <w:num w:numId="4" w16cid:durableId="1654485929">
    <w:abstractNumId w:val="4"/>
  </w:num>
  <w:num w:numId="5" w16cid:durableId="1081878161">
    <w:abstractNumId w:val="7"/>
  </w:num>
  <w:num w:numId="6" w16cid:durableId="1327368102">
    <w:abstractNumId w:val="3"/>
  </w:num>
  <w:num w:numId="7" w16cid:durableId="1836219600">
    <w:abstractNumId w:val="2"/>
  </w:num>
  <w:num w:numId="8" w16cid:durableId="1289043371">
    <w:abstractNumId w:val="1"/>
  </w:num>
  <w:num w:numId="9" w16cid:durableId="1954550876">
    <w:abstractNumId w:val="0"/>
  </w:num>
  <w:num w:numId="10" w16cid:durableId="638612756">
    <w:abstractNumId w:val="10"/>
  </w:num>
  <w:num w:numId="11" w16cid:durableId="162542834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670B21"/>
    <w:rsid w:val="00952280"/>
    <w:rsid w:val="009B5DE0"/>
    <w:rsid w:val="00A01168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88EA61F"/>
  <w14:defaultImageDpi w14:val="300"/>
  <w15:docId w15:val="{6FD9413E-0AB0-4E7A-91D8-382C97B3FB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483</Words>
  <Characters>2441</Characters>
  <Application>Microsoft Office Word</Application>
  <DocSecurity>0</DocSecurity>
  <Lines>97</Lines>
  <Paragraphs>79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2845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Sylvia Hoffmann</cp:lastModifiedBy>
  <cp:revision>2</cp:revision>
  <dcterms:created xsi:type="dcterms:W3CDTF">2013-12-23T23:15:00Z</dcterms:created>
  <dcterms:modified xsi:type="dcterms:W3CDTF">2026-02-05T13:08:00Z</dcterms:modified>
  <cp:category/>
</cp:coreProperties>
</file>