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 xml:space="preserve">In order for research to result </w:t>
      </w:r>
      <w:r w:rsidRPr="00116C67">
        <w:rPr>
          <w:rFonts w:ascii="Arial" w:hAnsi="Arial" w:cs="Arial"/>
          <w:b/>
          <w:bCs/>
          <w:sz w:val="22"/>
          <w:szCs w:val="22"/>
          <w:highlight w:val="yellow"/>
        </w:rPr>
        <w:t>in benefit and minimise risk of harm</w:t>
      </w:r>
      <w:r w:rsidRPr="003C7DED">
        <w:rPr>
          <w:rFonts w:ascii="Arial" w:hAnsi="Arial" w:cs="Arial"/>
          <w:b/>
          <w:bCs/>
          <w:sz w:val="22"/>
          <w:szCs w:val="22"/>
        </w:rPr>
        <w:t>,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1FD5028" w:rsidR="00B60A98" w:rsidRPr="003C7DED" w:rsidRDefault="00265B8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27D764F" w:rsidR="00A80868" w:rsidRPr="001A46A9" w:rsidRDefault="001A46A9" w:rsidP="008C14E9">
            <w:pPr>
              <w:rPr>
                <w:rFonts w:ascii="Arial" w:hAnsi="Arial" w:cs="Arial"/>
                <w:color w:val="3A7C22" w:themeColor="accent6" w:themeShade="BF"/>
                <w:sz w:val="22"/>
                <w:szCs w:val="22"/>
              </w:rPr>
            </w:pPr>
            <w:r w:rsidRPr="001A46A9">
              <w:rPr>
                <w:rFonts w:ascii="Arial" w:hAnsi="Arial" w:cs="Arial"/>
                <w:color w:val="3A7C22" w:themeColor="accent6" w:themeShade="BF"/>
                <w:sz w:val="22"/>
                <w:szCs w:val="22"/>
              </w:rPr>
              <w:t>Swansea Marina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A45962F" w:rsidR="0069797A" w:rsidRPr="004A3682" w:rsidRDefault="004A3682" w:rsidP="008C14E9">
            <w:pPr>
              <w:rPr>
                <w:rFonts w:ascii="Arial" w:hAnsi="Arial" w:cs="Arial"/>
                <w:color w:val="00B050"/>
                <w:sz w:val="22"/>
                <w:szCs w:val="22"/>
              </w:rPr>
            </w:pPr>
            <w:r w:rsidRPr="004A3682">
              <w:rPr>
                <w:rFonts w:ascii="Arial" w:hAnsi="Arial" w:cs="Arial"/>
                <w:color w:val="00B050"/>
                <w:sz w:val="22"/>
                <w:szCs w:val="22"/>
              </w:rPr>
              <w:t>October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C99E092" w:rsidR="0069797A" w:rsidRPr="004A3682" w:rsidRDefault="004A3682" w:rsidP="008C14E9">
            <w:pPr>
              <w:rPr>
                <w:rFonts w:ascii="Arial" w:hAnsi="Arial" w:cs="Arial"/>
                <w:color w:val="00B050"/>
                <w:sz w:val="22"/>
                <w:szCs w:val="22"/>
              </w:rPr>
            </w:pPr>
            <w:r w:rsidRPr="004A3682">
              <w:rPr>
                <w:rFonts w:ascii="Arial" w:hAnsi="Arial" w:cs="Arial"/>
                <w:color w:val="00B050"/>
                <w:sz w:val="22"/>
                <w:szCs w:val="22"/>
              </w:rPr>
              <w:t>July 2028</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30441F7" w:rsidR="00A80868" w:rsidRPr="003C7DED" w:rsidRDefault="004A3682" w:rsidP="008C14E9">
            <w:pPr>
              <w:rPr>
                <w:rFonts w:ascii="Arial" w:hAnsi="Arial" w:cs="Arial"/>
                <w:sz w:val="22"/>
                <w:szCs w:val="22"/>
              </w:rPr>
            </w:pPr>
            <w:r w:rsidRPr="004A3682">
              <w:rPr>
                <w:rFonts w:ascii="Arial" w:hAnsi="Arial" w:cs="Arial"/>
                <w:color w:val="00B050"/>
                <w:sz w:val="22"/>
                <w:szCs w:val="22"/>
              </w:rPr>
              <w:t>National MA (Wales)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B429057" w:rsidR="00A80868" w:rsidRPr="003C7DED" w:rsidRDefault="004A3682" w:rsidP="008C14E9">
            <w:pPr>
              <w:rPr>
                <w:rFonts w:ascii="Arial" w:hAnsi="Arial" w:cs="Arial"/>
                <w:sz w:val="22"/>
                <w:szCs w:val="22"/>
              </w:rPr>
            </w:pPr>
            <w:r w:rsidRPr="004A3682">
              <w:rPr>
                <w:rFonts w:ascii="Arial" w:hAnsi="Arial" w:cs="Arial"/>
                <w:color w:val="00B050"/>
                <w:sz w:val="22"/>
                <w:szCs w:val="22"/>
              </w:rPr>
              <w:t xml:space="preserve">Put your supervisor’s name here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4A3682">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4A3682">
              <w:rPr>
                <w:rFonts w:ascii="Arial" w:hAnsi="Arial" w:cs="Arial"/>
                <w:b/>
                <w:bCs/>
                <w:sz w:val="22"/>
                <w:highlight w:val="yellow"/>
              </w:rPr>
              <w:t>NO</w:t>
            </w:r>
          </w:p>
        </w:tc>
        <w:tc>
          <w:tcPr>
            <w:tcW w:w="1838" w:type="dxa"/>
            <w:shd w:val="clear" w:color="auto" w:fill="D9F2D0" w:themeFill="accent6" w:themeFillTint="33"/>
            <w:vAlign w:val="center"/>
          </w:tcPr>
          <w:p w14:paraId="55D1D12E" w14:textId="291E6C1C" w:rsidR="00A35E44" w:rsidRPr="003C7DED" w:rsidRDefault="004A3682" w:rsidP="00BC7917">
            <w:pPr>
              <w:autoSpaceDE w:val="0"/>
              <w:autoSpaceDN w:val="0"/>
              <w:adjustRightInd w:val="0"/>
              <w:jc w:val="center"/>
              <w:rPr>
                <w:rFonts w:ascii="Arial" w:hAnsi="Arial" w:cs="Arial"/>
                <w:b/>
                <w:sz w:val="22"/>
                <w:szCs w:val="22"/>
              </w:rPr>
            </w:pPr>
            <w:r w:rsidRPr="004A3682">
              <w:rPr>
                <w:rFonts w:ascii="MS Gothic" w:eastAsia="MS Gothic" w:hAnsi="MS Gothic" w:cs="Arial"/>
                <w:b/>
                <w:bCs/>
                <w:sz w:val="22"/>
                <w:szCs w:val="22"/>
              </w:rPr>
              <w:t>X</w:t>
            </w:r>
            <w:r w:rsidRPr="003C7DED">
              <w:rPr>
                <w:rFonts w:ascii="MS Gothic" w:eastAsia="MS Gothic" w:hAnsi="MS Gothic" w:cs="Arial"/>
                <w:sz w:val="22"/>
                <w:szCs w:val="22"/>
              </w:rPr>
              <w:t xml:space="preserve"> </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42CC16D" w:rsidR="00F150A6" w:rsidRPr="003C7DED" w:rsidRDefault="004A368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AAE5322" w:rsidR="00F150A6" w:rsidRPr="003C7DED" w:rsidRDefault="00BB5A8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C666D16" w:rsidR="00F150A6" w:rsidRPr="003C7DED" w:rsidRDefault="00BB5A8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C454575" w:rsidR="00F150A6" w:rsidRPr="003C7DED" w:rsidRDefault="00AD472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5FCBAD23" w:rsidR="00F150A6" w:rsidRPr="003C7DED" w:rsidRDefault="00AD472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087D5722" w14:textId="2526E541" w:rsidR="00AB28D2" w:rsidRPr="00F47558" w:rsidRDefault="00AB28D2" w:rsidP="00AB28D2">
            <w:pPr>
              <w:autoSpaceDE w:val="0"/>
              <w:autoSpaceDN w:val="0"/>
              <w:adjustRightInd w:val="0"/>
              <w:rPr>
                <w:rFonts w:ascii="Arial" w:hAnsi="Arial" w:cs="Arial"/>
                <w:sz w:val="22"/>
                <w:szCs w:val="22"/>
              </w:rPr>
            </w:pPr>
            <w:r w:rsidRPr="00F47558">
              <w:rPr>
                <w:rFonts w:ascii="Arial" w:hAnsi="Arial" w:cs="Arial"/>
                <w:sz w:val="22"/>
                <w:szCs w:val="22"/>
              </w:rPr>
              <w:t>BERA Guidelines for Educational Research ( BERA</w:t>
            </w:r>
            <w:r w:rsidR="005B0613">
              <w:rPr>
                <w:rFonts w:ascii="Arial" w:hAnsi="Arial" w:cs="Arial"/>
                <w:sz w:val="22"/>
                <w:szCs w:val="22"/>
              </w:rPr>
              <w:t>,</w:t>
            </w:r>
            <w:r w:rsidRPr="00F47558">
              <w:rPr>
                <w:rFonts w:ascii="Arial" w:hAnsi="Arial" w:cs="Arial"/>
                <w:sz w:val="22"/>
                <w:szCs w:val="22"/>
              </w:rPr>
              <w:t xml:space="preserve"> 2024)</w:t>
            </w:r>
          </w:p>
          <w:p w14:paraId="4B8466D4" w14:textId="77777777" w:rsidR="00AB28D2" w:rsidRDefault="00AB28D2" w:rsidP="00AB28D2">
            <w:pPr>
              <w:autoSpaceDE w:val="0"/>
              <w:autoSpaceDN w:val="0"/>
              <w:adjustRightInd w:val="0"/>
              <w:rPr>
                <w:rFonts w:ascii="Arial" w:hAnsi="Arial" w:cs="Arial"/>
                <w:sz w:val="22"/>
                <w:szCs w:val="22"/>
              </w:rPr>
            </w:pPr>
            <w:r w:rsidRPr="00F47558">
              <w:rPr>
                <w:rFonts w:ascii="Arial" w:hAnsi="Arial" w:cs="Arial"/>
                <w:sz w:val="22"/>
                <w:szCs w:val="22"/>
              </w:rPr>
              <w:t>EWC Code of Professional Conduct and Practice</w:t>
            </w:r>
          </w:p>
          <w:p w14:paraId="33EEF06F" w14:textId="3169A4B0" w:rsidR="00F150A6" w:rsidRPr="003C7DED" w:rsidRDefault="00AB28D2" w:rsidP="00AB28D2">
            <w:pPr>
              <w:autoSpaceDE w:val="0"/>
              <w:autoSpaceDN w:val="0"/>
              <w:adjustRightInd w:val="0"/>
              <w:rPr>
                <w:rFonts w:ascii="Arial" w:hAnsi="Arial" w:cs="Arial"/>
                <w:b/>
                <w:bCs/>
                <w:sz w:val="22"/>
                <w:szCs w:val="22"/>
              </w:rPr>
            </w:pPr>
            <w:r w:rsidRPr="00F47558">
              <w:rPr>
                <w:rFonts w:ascii="Arial" w:hAnsi="Arial" w:cs="Arial"/>
                <w:sz w:val="22"/>
                <w:szCs w:val="22"/>
              </w:rPr>
              <w:t xml:space="preserve"> </w:t>
            </w:r>
            <w:hyperlink r:id="rId11" w:history="1">
              <w:r w:rsidRPr="00B32BEA">
                <w:rPr>
                  <w:rFonts w:asciiTheme="minorHAnsi" w:hAnsiTheme="minorHAnsi"/>
                  <w:color w:val="0000FF"/>
                  <w:sz w:val="24"/>
                  <w:szCs w:val="24"/>
                  <w:u w:val="single"/>
                  <w:lang w:eastAsia="en-US"/>
                </w:rPr>
                <w:t>Code of professional conduct and practice</w:t>
              </w:r>
            </w:hyperlink>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6900035F" w:rsidR="00F150A6" w:rsidRPr="003C7DED" w:rsidRDefault="00AB28D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4FB720AF"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AB28D2">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B28D2">
              <w:rPr>
                <w:rFonts w:ascii="Arial" w:hAnsi="Arial" w:cs="Arial"/>
                <w:b/>
                <w:bCs/>
                <w:sz w:val="22"/>
                <w:highlight w:val="yellow"/>
              </w:rPr>
              <w:t>NO</w:t>
            </w:r>
          </w:p>
        </w:tc>
        <w:tc>
          <w:tcPr>
            <w:tcW w:w="1838" w:type="dxa"/>
            <w:shd w:val="clear" w:color="auto" w:fill="D9F2D0" w:themeFill="accent6" w:themeFillTint="33"/>
            <w:vAlign w:val="center"/>
          </w:tcPr>
          <w:p w14:paraId="353BB410" w14:textId="408E3DD6" w:rsidR="00A35E44" w:rsidRPr="003C7DED" w:rsidRDefault="00AB28D2" w:rsidP="00BC7917">
            <w:pPr>
              <w:autoSpaceDE w:val="0"/>
              <w:autoSpaceDN w:val="0"/>
              <w:adjustRightInd w:val="0"/>
              <w:jc w:val="center"/>
              <w:rPr>
                <w:rFonts w:ascii="Arial" w:hAnsi="Arial" w:cs="Arial"/>
                <w:b/>
                <w:sz w:val="22"/>
                <w:szCs w:val="22"/>
              </w:rPr>
            </w:pPr>
            <w:r w:rsidRPr="00AB28D2">
              <w:rPr>
                <w:rFonts w:ascii="MS Gothic" w:eastAsia="MS Gothic" w:hAnsi="MS Gothic" w:cs="Arial"/>
                <w:b/>
                <w:bCs/>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AFF9D4B" w14:textId="01B87C58" w:rsidR="00701E4D" w:rsidRPr="009D20BE" w:rsidRDefault="00701E4D" w:rsidP="008C14E9">
            <w:pPr>
              <w:autoSpaceDE w:val="0"/>
              <w:autoSpaceDN w:val="0"/>
              <w:adjustRightInd w:val="0"/>
              <w:rPr>
                <w:rFonts w:ascii="Arial" w:hAnsi="Arial" w:cs="Arial"/>
                <w:color w:val="FF0000"/>
                <w:sz w:val="22"/>
                <w:szCs w:val="22"/>
              </w:rPr>
            </w:pPr>
            <w:r w:rsidRPr="009D20BE">
              <w:rPr>
                <w:rFonts w:ascii="Arial" w:hAnsi="Arial" w:cs="Arial"/>
                <w:color w:val="FF0000"/>
                <w:sz w:val="22"/>
                <w:szCs w:val="22"/>
              </w:rPr>
              <w:t>You are writing for reviewers who are not necessarily involved in education – write clearly, no acronyms</w:t>
            </w:r>
            <w:r w:rsidR="009D20BE" w:rsidRPr="009D20BE">
              <w:rPr>
                <w:rFonts w:ascii="Arial" w:hAnsi="Arial" w:cs="Arial"/>
                <w:color w:val="FF0000"/>
                <w:sz w:val="22"/>
                <w:szCs w:val="22"/>
              </w:rPr>
              <w:t xml:space="preserve">. </w:t>
            </w:r>
          </w:p>
          <w:p w14:paraId="2F88A3B0" w14:textId="77777777" w:rsidR="00701E4D" w:rsidRPr="009D20BE" w:rsidRDefault="00701E4D" w:rsidP="008C14E9">
            <w:pPr>
              <w:autoSpaceDE w:val="0"/>
              <w:autoSpaceDN w:val="0"/>
              <w:adjustRightInd w:val="0"/>
              <w:rPr>
                <w:rFonts w:ascii="Arial" w:hAnsi="Arial" w:cs="Arial"/>
                <w:color w:val="FF0000"/>
                <w:sz w:val="22"/>
                <w:szCs w:val="22"/>
              </w:rPr>
            </w:pPr>
          </w:p>
          <w:p w14:paraId="1806F06B" w14:textId="77777777" w:rsidR="00701E4D" w:rsidRDefault="00701E4D" w:rsidP="008C14E9">
            <w:pPr>
              <w:autoSpaceDE w:val="0"/>
              <w:autoSpaceDN w:val="0"/>
              <w:adjustRightInd w:val="0"/>
              <w:rPr>
                <w:rFonts w:ascii="Arial" w:hAnsi="Arial" w:cs="Arial"/>
                <w:color w:val="4EA72E" w:themeColor="accent6"/>
                <w:sz w:val="22"/>
                <w:szCs w:val="22"/>
              </w:rPr>
            </w:pPr>
          </w:p>
          <w:p w14:paraId="3CED6A82" w14:textId="27FC604B"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60E324CB" w14:textId="77777777" w:rsidR="008C0E61" w:rsidRPr="008C0E61" w:rsidRDefault="008C0E61" w:rsidP="008C0E61">
            <w:pPr>
              <w:autoSpaceDE w:val="0"/>
              <w:autoSpaceDN w:val="0"/>
              <w:adjustRightInd w:val="0"/>
              <w:rPr>
                <w:rFonts w:ascii="Arial" w:hAnsi="Arial" w:cs="Arial"/>
                <w:color w:val="00B050"/>
                <w:sz w:val="22"/>
                <w:szCs w:val="22"/>
              </w:rPr>
            </w:pPr>
            <w:r w:rsidRPr="008C0E61">
              <w:rPr>
                <w:rFonts w:ascii="Arial" w:hAnsi="Arial" w:cs="Arial"/>
                <w:color w:val="00B050"/>
                <w:sz w:val="22"/>
                <w:szCs w:val="22"/>
              </w:rPr>
              <w:t>The aim is a broad statement of intent describing the overall purpose of the study. It must contain a verb ( explore, investigate, examine, identify …)</w:t>
            </w:r>
          </w:p>
          <w:p w14:paraId="05076547" w14:textId="77777777" w:rsidR="008C0E61" w:rsidRPr="008C0E61" w:rsidRDefault="008C0E61" w:rsidP="008C0E61">
            <w:pPr>
              <w:autoSpaceDE w:val="0"/>
              <w:autoSpaceDN w:val="0"/>
              <w:adjustRightInd w:val="0"/>
              <w:rPr>
                <w:rFonts w:ascii="Arial" w:hAnsi="Arial" w:cs="Arial"/>
                <w:color w:val="00B050"/>
                <w:sz w:val="22"/>
                <w:szCs w:val="22"/>
              </w:rPr>
            </w:pPr>
          </w:p>
          <w:p w14:paraId="00346572" w14:textId="77777777" w:rsidR="006E70AC" w:rsidRPr="006E70AC" w:rsidRDefault="006E70AC" w:rsidP="00D149B1">
            <w:pPr>
              <w:autoSpaceDE w:val="0"/>
              <w:autoSpaceDN w:val="0"/>
              <w:adjustRightInd w:val="0"/>
              <w:rPr>
                <w:rFonts w:ascii="Arial" w:hAnsi="Arial" w:cs="Arial"/>
                <w:b/>
                <w:bCs/>
                <w:color w:val="7030A0"/>
                <w:sz w:val="22"/>
                <w:szCs w:val="22"/>
              </w:rPr>
            </w:pPr>
            <w:r w:rsidRPr="006E70AC">
              <w:rPr>
                <w:rFonts w:ascii="Arial" w:hAnsi="Arial" w:cs="Arial"/>
                <w:b/>
                <w:bCs/>
                <w:color w:val="7030A0"/>
                <w:sz w:val="22"/>
                <w:szCs w:val="22"/>
              </w:rPr>
              <w:t>Words to Help</w:t>
            </w:r>
          </w:p>
          <w:p w14:paraId="07C50CFE" w14:textId="6F754065" w:rsidR="008C0E61" w:rsidRPr="006E70AC" w:rsidRDefault="008C0E61" w:rsidP="00D149B1">
            <w:pPr>
              <w:autoSpaceDE w:val="0"/>
              <w:autoSpaceDN w:val="0"/>
              <w:adjustRightInd w:val="0"/>
              <w:rPr>
                <w:rFonts w:ascii="Arial" w:hAnsi="Arial" w:cs="Arial"/>
                <w:i/>
                <w:iCs/>
                <w:color w:val="7030A0"/>
                <w:sz w:val="22"/>
                <w:szCs w:val="22"/>
              </w:rPr>
            </w:pPr>
            <w:r w:rsidRPr="006E70AC">
              <w:rPr>
                <w:rFonts w:ascii="Arial" w:hAnsi="Arial" w:cs="Arial"/>
                <w:color w:val="7030A0"/>
                <w:sz w:val="22"/>
                <w:szCs w:val="22"/>
              </w:rPr>
              <w:t xml:space="preserve">For example: </w:t>
            </w:r>
            <w:r w:rsidRPr="006E70AC">
              <w:rPr>
                <w:rFonts w:ascii="Arial" w:hAnsi="Arial" w:cs="Arial"/>
                <w:i/>
                <w:iCs/>
                <w:color w:val="7030A0"/>
                <w:sz w:val="22"/>
                <w:szCs w:val="22"/>
              </w:rPr>
              <w:t xml:space="preserve">The </w:t>
            </w:r>
            <w:r w:rsidRPr="006E70AC">
              <w:rPr>
                <w:rFonts w:ascii="Arial" w:hAnsi="Arial" w:cs="Arial"/>
                <w:b/>
                <w:bCs/>
                <w:i/>
                <w:iCs/>
                <w:color w:val="7030A0"/>
                <w:sz w:val="22"/>
                <w:szCs w:val="22"/>
              </w:rPr>
              <w:t>aim</w:t>
            </w:r>
            <w:r w:rsidRPr="006E70AC">
              <w:rPr>
                <w:rFonts w:ascii="Arial" w:hAnsi="Arial" w:cs="Arial"/>
                <w:i/>
                <w:iCs/>
                <w:color w:val="7030A0"/>
                <w:sz w:val="22"/>
                <w:szCs w:val="22"/>
              </w:rPr>
              <w:t xml:space="preserve"> of this research is </w:t>
            </w:r>
            <w:r w:rsidRPr="006E70AC">
              <w:rPr>
                <w:rFonts w:ascii="Arial" w:hAnsi="Arial" w:cs="Arial"/>
                <w:b/>
                <w:bCs/>
                <w:i/>
                <w:iCs/>
                <w:color w:val="7030A0"/>
                <w:sz w:val="22"/>
                <w:szCs w:val="22"/>
              </w:rPr>
              <w:t>to explore</w:t>
            </w:r>
            <w:r w:rsidRPr="006E70AC">
              <w:rPr>
                <w:rFonts w:ascii="Arial" w:hAnsi="Arial" w:cs="Arial"/>
                <w:i/>
                <w:iCs/>
                <w:color w:val="7030A0"/>
                <w:sz w:val="22"/>
                <w:szCs w:val="22"/>
              </w:rPr>
              <w:t xml:space="preserve"> the impact of </w:t>
            </w:r>
            <w:r w:rsidR="008E6547" w:rsidRPr="006E70AC">
              <w:rPr>
                <w:rFonts w:ascii="Arial" w:hAnsi="Arial" w:cs="Arial"/>
                <w:i/>
                <w:iCs/>
                <w:color w:val="7030A0"/>
                <w:sz w:val="22"/>
                <w:szCs w:val="22"/>
              </w:rPr>
              <w:t xml:space="preserve">cold calling as formative assessment strategy on Year </w:t>
            </w:r>
            <w:r w:rsidR="00D149B1" w:rsidRPr="006E70AC">
              <w:rPr>
                <w:rFonts w:ascii="Arial" w:hAnsi="Arial" w:cs="Arial"/>
                <w:i/>
                <w:iCs/>
                <w:color w:val="7030A0"/>
                <w:sz w:val="22"/>
                <w:szCs w:val="22"/>
              </w:rPr>
              <w:t xml:space="preserve">8 learners in Mathematics lessons. </w:t>
            </w:r>
          </w:p>
          <w:p w14:paraId="2D902898" w14:textId="77777777" w:rsidR="008C0E61" w:rsidRPr="006E70AC" w:rsidRDefault="008C0E61" w:rsidP="008C0E61">
            <w:pPr>
              <w:rPr>
                <w:rFonts w:ascii="Arial" w:hAnsi="Arial" w:cs="Arial"/>
                <w:color w:val="7030A0"/>
              </w:rPr>
            </w:pPr>
          </w:p>
          <w:p w14:paraId="4E35D8C1" w14:textId="252DEDE1" w:rsidR="00BC2249" w:rsidRPr="006E70AC" w:rsidRDefault="00BC2249" w:rsidP="00BC2249">
            <w:pPr>
              <w:autoSpaceDE w:val="0"/>
              <w:autoSpaceDN w:val="0"/>
              <w:adjustRightInd w:val="0"/>
              <w:rPr>
                <w:rFonts w:ascii="Arial" w:hAnsi="Arial" w:cs="Arial"/>
                <w:color w:val="7030A0"/>
                <w:sz w:val="22"/>
                <w:szCs w:val="22"/>
              </w:rPr>
            </w:pPr>
            <w:r w:rsidRPr="006E70AC">
              <w:rPr>
                <w:rFonts w:ascii="Arial" w:hAnsi="Arial" w:cs="Arial"/>
                <w:color w:val="7030A0"/>
                <w:sz w:val="22"/>
                <w:szCs w:val="22"/>
              </w:rPr>
              <w:t xml:space="preserve">The </w:t>
            </w:r>
            <w:r w:rsidRPr="006E70AC">
              <w:rPr>
                <w:rFonts w:ascii="Arial" w:hAnsi="Arial" w:cs="Arial"/>
                <w:b/>
                <w:bCs/>
                <w:color w:val="7030A0"/>
                <w:sz w:val="22"/>
                <w:szCs w:val="22"/>
              </w:rPr>
              <w:t>objectives</w:t>
            </w:r>
            <w:r w:rsidRPr="006E70AC">
              <w:rPr>
                <w:rFonts w:ascii="Arial" w:hAnsi="Arial" w:cs="Arial"/>
                <w:color w:val="7030A0"/>
                <w:sz w:val="22"/>
                <w:szCs w:val="22"/>
              </w:rPr>
              <w:t xml:space="preserve"> are the steps that you will take in order to achieve your aim. They can be presented in a list and are usually expressed in active sentences.</w:t>
            </w:r>
          </w:p>
          <w:p w14:paraId="2A0511B5" w14:textId="02C939C3" w:rsidR="003F1A54" w:rsidRPr="006E70AC" w:rsidRDefault="003F1A54" w:rsidP="008C14E9">
            <w:pPr>
              <w:autoSpaceDE w:val="0"/>
              <w:autoSpaceDN w:val="0"/>
              <w:adjustRightInd w:val="0"/>
              <w:rPr>
                <w:rFonts w:ascii="Arial" w:hAnsi="Arial" w:cs="Arial"/>
                <w:color w:val="7030A0"/>
                <w:sz w:val="22"/>
                <w:szCs w:val="22"/>
              </w:rPr>
            </w:pPr>
          </w:p>
          <w:p w14:paraId="19F90D3C" w14:textId="3696C33B" w:rsidR="006F5E19" w:rsidRPr="006E70AC" w:rsidRDefault="0066305A" w:rsidP="006F5E19">
            <w:pPr>
              <w:autoSpaceDE w:val="0"/>
              <w:autoSpaceDN w:val="0"/>
              <w:adjustRightInd w:val="0"/>
              <w:rPr>
                <w:rFonts w:ascii="Arial" w:hAnsi="Arial" w:cs="Arial"/>
                <w:color w:val="7030A0"/>
                <w:sz w:val="22"/>
                <w:szCs w:val="22"/>
              </w:rPr>
            </w:pPr>
            <w:r w:rsidRPr="006E70AC">
              <w:rPr>
                <w:rFonts w:ascii="Arial" w:hAnsi="Arial" w:cs="Arial"/>
                <w:color w:val="7030A0"/>
                <w:sz w:val="22"/>
                <w:szCs w:val="22"/>
              </w:rPr>
              <w:t>For e</w:t>
            </w:r>
            <w:r w:rsidR="00320D2A" w:rsidRPr="006E70AC">
              <w:rPr>
                <w:rFonts w:ascii="Arial" w:hAnsi="Arial" w:cs="Arial"/>
                <w:color w:val="7030A0"/>
                <w:sz w:val="22"/>
                <w:szCs w:val="22"/>
              </w:rPr>
              <w:t>xample</w:t>
            </w:r>
            <w:r w:rsidR="006F5E19" w:rsidRPr="006E70AC">
              <w:rPr>
                <w:rFonts w:ascii="Arial" w:hAnsi="Arial" w:cs="Arial"/>
                <w:color w:val="7030A0"/>
                <w:sz w:val="22"/>
                <w:szCs w:val="22"/>
              </w:rPr>
              <w:t xml:space="preserve"> ( in relation to the aim above):</w:t>
            </w:r>
          </w:p>
          <w:p w14:paraId="027D833A" w14:textId="77777777" w:rsidR="006F5E19" w:rsidRPr="006E70AC" w:rsidRDefault="006F5E19" w:rsidP="006F5E19">
            <w:pPr>
              <w:autoSpaceDE w:val="0"/>
              <w:autoSpaceDN w:val="0"/>
              <w:adjustRightInd w:val="0"/>
              <w:rPr>
                <w:rFonts w:ascii="Arial" w:hAnsi="Arial" w:cs="Arial"/>
                <w:color w:val="7030A0"/>
                <w:sz w:val="22"/>
                <w:szCs w:val="22"/>
              </w:rPr>
            </w:pPr>
          </w:p>
          <w:p w14:paraId="2420060A" w14:textId="4BFBD1C0" w:rsidR="006F5E19" w:rsidRPr="006E70AC" w:rsidRDefault="006F5E19" w:rsidP="006F5E19">
            <w:pPr>
              <w:pStyle w:val="ListParagraph"/>
              <w:numPr>
                <w:ilvl w:val="0"/>
                <w:numId w:val="26"/>
              </w:numPr>
              <w:autoSpaceDE w:val="0"/>
              <w:autoSpaceDN w:val="0"/>
              <w:adjustRightInd w:val="0"/>
              <w:rPr>
                <w:rFonts w:ascii="Arial" w:hAnsi="Arial" w:cs="Arial"/>
                <w:i/>
                <w:iCs/>
                <w:color w:val="7030A0"/>
                <w:sz w:val="22"/>
                <w:szCs w:val="22"/>
              </w:rPr>
            </w:pPr>
            <w:r w:rsidRPr="006E70AC">
              <w:rPr>
                <w:rFonts w:ascii="Arial" w:hAnsi="Arial" w:cs="Arial"/>
                <w:i/>
                <w:iCs/>
                <w:color w:val="7030A0"/>
                <w:sz w:val="22"/>
                <w:szCs w:val="22"/>
              </w:rPr>
              <w:t>To review the current literature</w:t>
            </w:r>
            <w:r w:rsidR="00C241D3" w:rsidRPr="006E70AC">
              <w:rPr>
                <w:rFonts w:ascii="Arial" w:hAnsi="Arial" w:cs="Arial"/>
                <w:i/>
                <w:iCs/>
                <w:color w:val="7030A0"/>
                <w:sz w:val="22"/>
                <w:szCs w:val="22"/>
              </w:rPr>
              <w:t xml:space="preserve"> and p</w:t>
            </w:r>
            <w:r w:rsidR="008D51D7" w:rsidRPr="006E70AC">
              <w:rPr>
                <w:rFonts w:ascii="Arial" w:hAnsi="Arial" w:cs="Arial"/>
                <w:i/>
                <w:iCs/>
                <w:color w:val="7030A0"/>
                <w:sz w:val="22"/>
                <w:szCs w:val="22"/>
              </w:rPr>
              <w:t>olicy</w:t>
            </w:r>
            <w:r w:rsidRPr="006E70AC">
              <w:rPr>
                <w:rFonts w:ascii="Arial" w:hAnsi="Arial" w:cs="Arial"/>
                <w:i/>
                <w:iCs/>
                <w:color w:val="7030A0"/>
                <w:sz w:val="22"/>
                <w:szCs w:val="22"/>
              </w:rPr>
              <w:t xml:space="preserve"> around formative assessment questions, specifically cold calling</w:t>
            </w:r>
          </w:p>
          <w:p w14:paraId="0B2F9A84" w14:textId="012FFC6F" w:rsidR="00C241D3" w:rsidRPr="006E70AC" w:rsidRDefault="00C241D3" w:rsidP="006F5E19">
            <w:pPr>
              <w:pStyle w:val="ListParagraph"/>
              <w:numPr>
                <w:ilvl w:val="0"/>
                <w:numId w:val="26"/>
              </w:numPr>
              <w:autoSpaceDE w:val="0"/>
              <w:autoSpaceDN w:val="0"/>
              <w:adjustRightInd w:val="0"/>
              <w:rPr>
                <w:rFonts w:ascii="Arial" w:hAnsi="Arial" w:cs="Arial"/>
                <w:i/>
                <w:iCs/>
                <w:color w:val="7030A0"/>
                <w:sz w:val="22"/>
                <w:szCs w:val="22"/>
              </w:rPr>
            </w:pPr>
            <w:r w:rsidRPr="006E70AC">
              <w:rPr>
                <w:rFonts w:ascii="Arial" w:hAnsi="Arial" w:cs="Arial"/>
                <w:i/>
                <w:iCs/>
                <w:color w:val="7030A0"/>
                <w:sz w:val="22"/>
                <w:szCs w:val="22"/>
              </w:rPr>
              <w:t xml:space="preserve">To conduct a </w:t>
            </w:r>
            <w:r w:rsidR="008D51D7" w:rsidRPr="006E70AC">
              <w:rPr>
                <w:rFonts w:ascii="Arial" w:hAnsi="Arial" w:cs="Arial"/>
                <w:i/>
                <w:iCs/>
                <w:color w:val="7030A0"/>
                <w:sz w:val="22"/>
                <w:szCs w:val="22"/>
              </w:rPr>
              <w:t xml:space="preserve">questionnaire with year 8 learners </w:t>
            </w:r>
          </w:p>
          <w:p w14:paraId="7B94696D" w14:textId="37A0BE00" w:rsidR="006F5E19" w:rsidRPr="006E70AC" w:rsidRDefault="006F5E19" w:rsidP="006F5E19">
            <w:pPr>
              <w:pStyle w:val="ListParagraph"/>
              <w:numPr>
                <w:ilvl w:val="0"/>
                <w:numId w:val="26"/>
              </w:numPr>
              <w:autoSpaceDE w:val="0"/>
              <w:autoSpaceDN w:val="0"/>
              <w:adjustRightInd w:val="0"/>
              <w:rPr>
                <w:rFonts w:ascii="Arial" w:hAnsi="Arial" w:cs="Arial"/>
                <w:i/>
                <w:iCs/>
                <w:color w:val="7030A0"/>
                <w:sz w:val="22"/>
                <w:szCs w:val="22"/>
              </w:rPr>
            </w:pPr>
            <w:r w:rsidRPr="006E70AC">
              <w:rPr>
                <w:rFonts w:ascii="Arial" w:hAnsi="Arial" w:cs="Arial"/>
                <w:i/>
                <w:iCs/>
                <w:color w:val="7030A0"/>
                <w:sz w:val="22"/>
                <w:szCs w:val="22"/>
              </w:rPr>
              <w:t>To undertake semi-structured individual interviews with</w:t>
            </w:r>
            <w:r w:rsidR="008D51D7" w:rsidRPr="006E70AC">
              <w:rPr>
                <w:rFonts w:ascii="Arial" w:hAnsi="Arial" w:cs="Arial"/>
                <w:i/>
                <w:iCs/>
                <w:color w:val="7030A0"/>
                <w:sz w:val="22"/>
                <w:szCs w:val="22"/>
              </w:rPr>
              <w:t xml:space="preserve"> a small group of </w:t>
            </w:r>
            <w:r w:rsidRPr="006E70AC">
              <w:rPr>
                <w:rFonts w:ascii="Arial" w:hAnsi="Arial" w:cs="Arial"/>
                <w:i/>
                <w:iCs/>
                <w:color w:val="7030A0"/>
                <w:sz w:val="22"/>
                <w:szCs w:val="22"/>
              </w:rPr>
              <w:t xml:space="preserve"> Year 8 learners  involved in  </w:t>
            </w:r>
            <w:r w:rsidR="000454BE" w:rsidRPr="006E70AC">
              <w:rPr>
                <w:rFonts w:ascii="Arial" w:hAnsi="Arial" w:cs="Arial"/>
                <w:i/>
                <w:iCs/>
                <w:color w:val="7030A0"/>
                <w:sz w:val="22"/>
                <w:szCs w:val="22"/>
              </w:rPr>
              <w:t>maths lessons where cold calling is used</w:t>
            </w:r>
            <w:r w:rsidRPr="006E70AC">
              <w:rPr>
                <w:rFonts w:ascii="Arial" w:hAnsi="Arial" w:cs="Arial"/>
                <w:i/>
                <w:iCs/>
                <w:color w:val="7030A0"/>
                <w:sz w:val="22"/>
                <w:szCs w:val="22"/>
              </w:rPr>
              <w:t>;</w:t>
            </w:r>
          </w:p>
          <w:p w14:paraId="3CE4DA05" w14:textId="08C54F3E" w:rsidR="006F5E19" w:rsidRPr="006E70AC" w:rsidRDefault="006F5E19" w:rsidP="00C27B41">
            <w:pPr>
              <w:pStyle w:val="ListParagraph"/>
              <w:numPr>
                <w:ilvl w:val="0"/>
                <w:numId w:val="26"/>
              </w:numPr>
              <w:autoSpaceDE w:val="0"/>
              <w:autoSpaceDN w:val="0"/>
              <w:adjustRightInd w:val="0"/>
              <w:rPr>
                <w:rFonts w:ascii="Arial" w:hAnsi="Arial" w:cs="Arial"/>
                <w:i/>
                <w:iCs/>
                <w:color w:val="7030A0"/>
                <w:sz w:val="22"/>
                <w:szCs w:val="22"/>
              </w:rPr>
            </w:pPr>
            <w:r w:rsidRPr="006E70AC">
              <w:rPr>
                <w:rFonts w:ascii="Arial" w:hAnsi="Arial" w:cs="Arial"/>
                <w:i/>
                <w:iCs/>
                <w:color w:val="7030A0"/>
                <w:sz w:val="22"/>
                <w:szCs w:val="22"/>
              </w:rPr>
              <w:t>To undertake semi-structured individual interviews with</w:t>
            </w:r>
            <w:r w:rsidR="000454BE" w:rsidRPr="006E70AC">
              <w:rPr>
                <w:rFonts w:ascii="Arial" w:hAnsi="Arial" w:cs="Arial"/>
                <w:i/>
                <w:iCs/>
                <w:color w:val="7030A0"/>
                <w:sz w:val="22"/>
                <w:szCs w:val="22"/>
              </w:rPr>
              <w:t xml:space="preserve"> Mathematics subject tutors</w:t>
            </w:r>
          </w:p>
          <w:p w14:paraId="328CC417" w14:textId="57FCDD6A" w:rsidR="006F5E19" w:rsidRPr="006E70AC" w:rsidRDefault="006F5E19" w:rsidP="006F5E19">
            <w:pPr>
              <w:pStyle w:val="ListParagraph"/>
              <w:numPr>
                <w:ilvl w:val="0"/>
                <w:numId w:val="26"/>
              </w:numPr>
              <w:autoSpaceDE w:val="0"/>
              <w:autoSpaceDN w:val="0"/>
              <w:adjustRightInd w:val="0"/>
              <w:rPr>
                <w:rFonts w:ascii="Arial" w:hAnsi="Arial" w:cs="Arial"/>
                <w:i/>
                <w:iCs/>
                <w:color w:val="7030A0"/>
                <w:sz w:val="22"/>
                <w:szCs w:val="22"/>
              </w:rPr>
            </w:pPr>
            <w:r w:rsidRPr="006E70AC">
              <w:rPr>
                <w:rFonts w:ascii="Arial" w:hAnsi="Arial" w:cs="Arial"/>
                <w:i/>
                <w:iCs/>
                <w:color w:val="7030A0"/>
                <w:sz w:val="22"/>
                <w:szCs w:val="22"/>
              </w:rPr>
              <w:t xml:space="preserve">To analyse the data through reflective thematic analysis and </w:t>
            </w:r>
            <w:r w:rsidR="00C27B41" w:rsidRPr="006E70AC">
              <w:rPr>
                <w:rFonts w:ascii="Arial" w:hAnsi="Arial" w:cs="Arial"/>
                <w:i/>
                <w:iCs/>
                <w:color w:val="7030A0"/>
                <w:sz w:val="22"/>
                <w:szCs w:val="22"/>
              </w:rPr>
              <w:t>disseminate the findings as appropriate</w:t>
            </w:r>
          </w:p>
          <w:p w14:paraId="5D4B6AC3" w14:textId="77777777" w:rsidR="006F5E19" w:rsidRPr="00C27B41" w:rsidRDefault="006F5E19" w:rsidP="006F5E19">
            <w:pPr>
              <w:rPr>
                <w:rFonts w:ascii="Arial" w:hAnsi="Arial" w:cs="Arial"/>
                <w:i/>
                <w:iCs/>
                <w:color w:val="00B050"/>
                <w:sz w:val="22"/>
                <w:szCs w:val="22"/>
              </w:rPr>
            </w:pPr>
          </w:p>
          <w:p w14:paraId="314BB4D3" w14:textId="77777777" w:rsidR="006F5E19" w:rsidRPr="00A42F82" w:rsidRDefault="006F5E19" w:rsidP="006F5E19">
            <w:pPr>
              <w:rPr>
                <w:rFonts w:ascii="Arial" w:hAnsi="Arial" w:cs="Arial"/>
                <w:sz w:val="22"/>
                <w:szCs w:val="22"/>
              </w:rPr>
            </w:pPr>
          </w:p>
          <w:p w14:paraId="1F851057" w14:textId="598B065F"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622610E5" w:rsidR="003F1A54" w:rsidRPr="003C7DED" w:rsidRDefault="00C844E2" w:rsidP="008C14E9">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200 words</w:t>
            </w:r>
            <w:r w:rsidR="00FF4DF4">
              <w:rPr>
                <w:rFonts w:ascii="Arial" w:hAnsi="Arial" w:cs="Arial"/>
                <w:color w:val="4EA72E" w:themeColor="accent6"/>
                <w:sz w:val="22"/>
                <w:szCs w:val="22"/>
              </w:rPr>
              <w:t xml:space="preserve">. </w:t>
            </w:r>
            <w:r w:rsidR="003F1A54"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3AFD6D3"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Has the potential to advance current understanding, generates new knowledge, thinking or discovery within or beyond </w:t>
            </w:r>
            <w:r w:rsidR="0022021B">
              <w:rPr>
                <w:rFonts w:ascii="Arial" w:hAnsi="Arial" w:cs="Arial"/>
                <w:color w:val="4EA72E" w:themeColor="accent6"/>
                <w:sz w:val="22"/>
                <w:szCs w:val="22"/>
              </w:rPr>
              <w:t>your setting</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60C7BE7E" w:rsidR="003F1A54"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Has the potential to generate impact </w:t>
            </w:r>
            <w:r w:rsidR="00C844E2">
              <w:rPr>
                <w:rFonts w:ascii="Arial" w:hAnsi="Arial" w:cs="Arial"/>
                <w:color w:val="4EA72E" w:themeColor="accent6"/>
                <w:sz w:val="22"/>
                <w:szCs w:val="22"/>
              </w:rPr>
              <w:t>on the wider education community</w:t>
            </w:r>
          </w:p>
          <w:p w14:paraId="1474130D" w14:textId="77777777" w:rsidR="00FF4DF4" w:rsidRDefault="00FF4DF4" w:rsidP="00FF4DF4">
            <w:pPr>
              <w:autoSpaceDE w:val="0"/>
              <w:autoSpaceDN w:val="0"/>
              <w:adjustRightInd w:val="0"/>
              <w:rPr>
                <w:rFonts w:ascii="Arial" w:hAnsi="Arial" w:cs="Arial"/>
                <w:color w:val="4EA72E" w:themeColor="accent6"/>
                <w:sz w:val="22"/>
                <w:szCs w:val="22"/>
              </w:rPr>
            </w:pPr>
          </w:p>
          <w:p w14:paraId="78CB7773" w14:textId="77777777" w:rsidR="00FF4DF4" w:rsidRDefault="00FF4DF4" w:rsidP="00FF4DF4">
            <w:pPr>
              <w:autoSpaceDE w:val="0"/>
              <w:autoSpaceDN w:val="0"/>
              <w:adjustRightInd w:val="0"/>
              <w:rPr>
                <w:rFonts w:ascii="Arial" w:hAnsi="Arial" w:cs="Arial"/>
                <w:color w:val="4EA72E" w:themeColor="accent6"/>
                <w:sz w:val="22"/>
                <w:szCs w:val="22"/>
              </w:rPr>
            </w:pPr>
          </w:p>
          <w:p w14:paraId="01F8C7B6" w14:textId="37C9CDBA" w:rsidR="006E70AC" w:rsidRPr="00FF5001" w:rsidRDefault="00CF4893" w:rsidP="00FF4DF4">
            <w:pPr>
              <w:autoSpaceDE w:val="0"/>
              <w:autoSpaceDN w:val="0"/>
              <w:adjustRightInd w:val="0"/>
              <w:rPr>
                <w:rFonts w:asciiTheme="minorBidi" w:hAnsiTheme="minorBidi" w:cstheme="minorBidi"/>
                <w:b/>
                <w:bCs/>
                <w:color w:val="7030A0"/>
                <w:sz w:val="22"/>
                <w:szCs w:val="22"/>
              </w:rPr>
            </w:pPr>
            <w:r w:rsidRPr="00FF5001">
              <w:rPr>
                <w:rFonts w:asciiTheme="minorBidi" w:hAnsiTheme="minorBidi" w:cstheme="minorBidi"/>
                <w:b/>
                <w:bCs/>
                <w:color w:val="7030A0"/>
                <w:sz w:val="22"/>
                <w:szCs w:val="22"/>
              </w:rPr>
              <w:t>Words to Help</w:t>
            </w:r>
          </w:p>
          <w:p w14:paraId="66985841" w14:textId="77777777" w:rsidR="004677A2" w:rsidRPr="00FF5001" w:rsidRDefault="004677A2" w:rsidP="00FF4DF4">
            <w:pPr>
              <w:autoSpaceDE w:val="0"/>
              <w:autoSpaceDN w:val="0"/>
              <w:adjustRightInd w:val="0"/>
              <w:rPr>
                <w:rFonts w:asciiTheme="minorBidi" w:hAnsiTheme="minorBidi" w:cstheme="minorBidi"/>
                <w:color w:val="4EA72E" w:themeColor="accent6"/>
                <w:sz w:val="22"/>
                <w:szCs w:val="22"/>
              </w:rPr>
            </w:pPr>
          </w:p>
          <w:p w14:paraId="27071285" w14:textId="77777777" w:rsidR="004677A2" w:rsidRPr="00842C24" w:rsidRDefault="004677A2" w:rsidP="004677A2">
            <w:pPr>
              <w:spacing w:line="300" w:lineRule="atLeast"/>
              <w:rPr>
                <w:rFonts w:asciiTheme="minorBidi" w:hAnsiTheme="minorBidi" w:cstheme="minorBidi"/>
                <w:color w:val="7030A0"/>
                <w:sz w:val="22"/>
                <w:szCs w:val="22"/>
                <w:lang w:eastAsia="zh-CN"/>
              </w:rPr>
            </w:pPr>
            <w:r w:rsidRPr="00842C24">
              <w:rPr>
                <w:rFonts w:asciiTheme="minorBidi" w:hAnsiTheme="minorBidi" w:cstheme="minorBidi"/>
                <w:color w:val="7030A0"/>
                <w:sz w:val="22"/>
                <w:szCs w:val="22"/>
                <w:lang w:eastAsia="zh-CN"/>
              </w:rPr>
              <w:t xml:space="preserve">The technique of </w:t>
            </w:r>
            <w:r w:rsidRPr="00842C24">
              <w:rPr>
                <w:rFonts w:asciiTheme="minorBidi" w:hAnsiTheme="minorBidi" w:cstheme="minorBidi"/>
                <w:i/>
                <w:iCs/>
                <w:color w:val="7030A0"/>
                <w:sz w:val="22"/>
                <w:szCs w:val="22"/>
                <w:lang w:eastAsia="zh-CN"/>
              </w:rPr>
              <w:t>cold calling</w:t>
            </w:r>
            <w:r w:rsidRPr="00842C24">
              <w:rPr>
                <w:rFonts w:asciiTheme="minorBidi" w:hAnsiTheme="minorBidi" w:cstheme="minorBidi"/>
                <w:color w:val="7030A0"/>
                <w:sz w:val="22"/>
                <w:szCs w:val="22"/>
                <w:lang w:eastAsia="zh-CN"/>
              </w:rPr>
              <w:t xml:space="preserve"> to ascertain learners’ knowledge and understanding is a well-established feature of formative assessment practice. However, in recent years, its use has come under increased scrutiny due to concerns relating to learner well-being and anxiety. This research will contribute to this ongoing debate by exploring the perspectives of both teachers and learners, thereby deepening understanding of the perceived benefits and challenges associated with the approach. Given national concerns regarding standards of literacy and numeracy across Wales, this is a timely study with the potential to inform educational practice and contribute to wider professional discussions within the education community.</w:t>
            </w:r>
          </w:p>
          <w:p w14:paraId="7FB3345F" w14:textId="77777777" w:rsidR="004677A2" w:rsidRPr="00FF5001" w:rsidRDefault="004677A2" w:rsidP="00FF4DF4">
            <w:pPr>
              <w:autoSpaceDE w:val="0"/>
              <w:autoSpaceDN w:val="0"/>
              <w:adjustRightInd w:val="0"/>
              <w:rPr>
                <w:rFonts w:asciiTheme="minorBidi" w:hAnsiTheme="minorBidi" w:cstheme="minorBidi"/>
                <w:color w:val="4EA72E" w:themeColor="accent6"/>
                <w:sz w:val="22"/>
                <w:szCs w:val="22"/>
              </w:rPr>
            </w:pPr>
          </w:p>
          <w:p w14:paraId="5C96D805" w14:textId="77777777" w:rsidR="004677A2" w:rsidRDefault="004677A2" w:rsidP="00FF4DF4">
            <w:pPr>
              <w:autoSpaceDE w:val="0"/>
              <w:autoSpaceDN w:val="0"/>
              <w:adjustRightInd w:val="0"/>
              <w:rPr>
                <w:rFonts w:ascii="Arial" w:hAnsi="Arial" w:cs="Arial"/>
                <w:color w:val="4EA72E" w:themeColor="accent6"/>
                <w:sz w:val="22"/>
                <w:szCs w:val="22"/>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3A43D3A2" w:rsidR="003F1A54" w:rsidRDefault="003F1A54" w:rsidP="00EB3364">
            <w:pPr>
              <w:rPr>
                <w:rFonts w:ascii="Arial" w:hAnsi="Arial" w:cs="Arial"/>
                <w:color w:val="4EA72E" w:themeColor="accent6"/>
                <w:sz w:val="22"/>
                <w:szCs w:val="22"/>
              </w:rPr>
            </w:pPr>
          </w:p>
          <w:p w14:paraId="38495009" w14:textId="3E6CA31A" w:rsidR="00CF4893" w:rsidRPr="00CF4893" w:rsidRDefault="00CF4893" w:rsidP="00EB3364">
            <w:pPr>
              <w:rPr>
                <w:rFonts w:ascii="Arial" w:hAnsi="Arial" w:cs="Arial"/>
                <w:b/>
                <w:bCs/>
                <w:color w:val="7030A0"/>
                <w:sz w:val="22"/>
                <w:szCs w:val="22"/>
              </w:rPr>
            </w:pPr>
            <w:r w:rsidRPr="00CF4893">
              <w:rPr>
                <w:rFonts w:ascii="Arial" w:hAnsi="Arial" w:cs="Arial"/>
                <w:b/>
                <w:bCs/>
                <w:color w:val="7030A0"/>
                <w:sz w:val="22"/>
                <w:szCs w:val="22"/>
              </w:rPr>
              <w:t>Words to Help</w:t>
            </w:r>
          </w:p>
          <w:p w14:paraId="1B7824F5" w14:textId="77777777" w:rsidR="008A6C72" w:rsidRDefault="008A6C72" w:rsidP="00EB3364">
            <w:pPr>
              <w:rPr>
                <w:rFonts w:ascii="Arial" w:hAnsi="Arial" w:cs="Arial"/>
                <w:color w:val="4EA72E" w:themeColor="accent6"/>
                <w:sz w:val="22"/>
                <w:szCs w:val="22"/>
              </w:rPr>
            </w:pPr>
          </w:p>
          <w:p w14:paraId="40DBB508" w14:textId="51048529" w:rsidR="008A6C72" w:rsidRPr="00CF4893" w:rsidRDefault="008A6C72" w:rsidP="00A6211A">
            <w:pPr>
              <w:autoSpaceDE w:val="0"/>
              <w:autoSpaceDN w:val="0"/>
              <w:adjustRightInd w:val="0"/>
              <w:rPr>
                <w:rFonts w:ascii="Arial" w:hAnsi="Arial" w:cs="Arial"/>
                <w:color w:val="7030A0"/>
                <w:sz w:val="22"/>
                <w:szCs w:val="22"/>
              </w:rPr>
            </w:pPr>
            <w:r w:rsidRPr="00CF4893">
              <w:rPr>
                <w:rFonts w:ascii="Arial" w:hAnsi="Arial" w:cs="Arial"/>
                <w:color w:val="7030A0"/>
                <w:sz w:val="22"/>
                <w:szCs w:val="22"/>
              </w:rPr>
              <w:t xml:space="preserve">I will use  two research tools to gather data about </w:t>
            </w:r>
            <w:r w:rsidR="00A6211A" w:rsidRPr="00CF4893">
              <w:rPr>
                <w:rFonts w:ascii="Arial" w:hAnsi="Arial" w:cs="Arial"/>
                <w:color w:val="7030A0"/>
                <w:sz w:val="22"/>
                <w:szCs w:val="22"/>
              </w:rPr>
              <w:t>cold calling as a questioning technique.</w:t>
            </w:r>
            <w:r w:rsidRPr="00CF4893">
              <w:rPr>
                <w:rFonts w:ascii="Arial" w:hAnsi="Arial" w:cs="Arial"/>
                <w:color w:val="7030A0"/>
                <w:sz w:val="22"/>
                <w:szCs w:val="22"/>
              </w:rPr>
              <w:t xml:space="preserve"> </w:t>
            </w:r>
          </w:p>
          <w:p w14:paraId="47BCD1A4" w14:textId="77777777" w:rsidR="008A6C72" w:rsidRPr="00CF4893" w:rsidRDefault="008A6C72" w:rsidP="008A6C72">
            <w:pPr>
              <w:autoSpaceDE w:val="0"/>
              <w:autoSpaceDN w:val="0"/>
              <w:adjustRightInd w:val="0"/>
              <w:rPr>
                <w:rFonts w:ascii="Arial" w:hAnsi="Arial" w:cs="Arial"/>
                <w:color w:val="7030A0"/>
                <w:sz w:val="22"/>
                <w:szCs w:val="22"/>
              </w:rPr>
            </w:pPr>
          </w:p>
          <w:p w14:paraId="31C36356" w14:textId="58B2F4B2" w:rsidR="008A6C72" w:rsidRPr="00CF4893" w:rsidRDefault="008A6C72" w:rsidP="008A6C72">
            <w:pPr>
              <w:autoSpaceDE w:val="0"/>
              <w:autoSpaceDN w:val="0"/>
              <w:adjustRightInd w:val="0"/>
              <w:rPr>
                <w:rFonts w:ascii="Arial" w:hAnsi="Arial" w:cs="Arial"/>
                <w:color w:val="7030A0"/>
                <w:sz w:val="22"/>
                <w:szCs w:val="22"/>
              </w:rPr>
            </w:pPr>
            <w:r w:rsidRPr="00CF4893">
              <w:rPr>
                <w:rFonts w:ascii="Arial" w:hAnsi="Arial" w:cs="Arial"/>
                <w:color w:val="7030A0"/>
                <w:sz w:val="22"/>
                <w:szCs w:val="22"/>
              </w:rPr>
              <w:t xml:space="preserve">To gather data, I plan to use a </w:t>
            </w:r>
            <w:r w:rsidR="00A6211A" w:rsidRPr="00CF4893">
              <w:rPr>
                <w:rFonts w:ascii="Arial" w:hAnsi="Arial" w:cs="Arial"/>
                <w:color w:val="7030A0"/>
                <w:sz w:val="22"/>
                <w:szCs w:val="22"/>
              </w:rPr>
              <w:t>learner</w:t>
            </w:r>
            <w:r w:rsidRPr="00CF4893">
              <w:rPr>
                <w:rFonts w:ascii="Arial" w:hAnsi="Arial" w:cs="Arial"/>
                <w:color w:val="7030A0"/>
                <w:sz w:val="22"/>
                <w:szCs w:val="22"/>
              </w:rPr>
              <w:t>-friendly questionnaire to gather some headline data abo</w:t>
            </w:r>
            <w:r w:rsidR="00A6211A" w:rsidRPr="00CF4893">
              <w:rPr>
                <w:rFonts w:ascii="Arial" w:hAnsi="Arial" w:cs="Arial"/>
                <w:color w:val="7030A0"/>
                <w:sz w:val="22"/>
                <w:szCs w:val="22"/>
              </w:rPr>
              <w:t>ut cold calling</w:t>
            </w:r>
            <w:r w:rsidRPr="00CF4893">
              <w:rPr>
                <w:rFonts w:ascii="Arial" w:hAnsi="Arial" w:cs="Arial"/>
                <w:color w:val="7030A0"/>
                <w:sz w:val="22"/>
                <w:szCs w:val="22"/>
              </w:rPr>
              <w:t xml:space="preserve">, followed by a semi-structured group interview with consenting/assenting </w:t>
            </w:r>
            <w:r w:rsidR="00A6211A" w:rsidRPr="00CF4893">
              <w:rPr>
                <w:rFonts w:ascii="Arial" w:hAnsi="Arial" w:cs="Arial"/>
                <w:color w:val="7030A0"/>
                <w:sz w:val="22"/>
                <w:szCs w:val="22"/>
              </w:rPr>
              <w:t>pupils</w:t>
            </w:r>
            <w:r w:rsidRPr="00CF4893">
              <w:rPr>
                <w:rFonts w:ascii="Arial" w:hAnsi="Arial" w:cs="Arial"/>
                <w:color w:val="7030A0"/>
                <w:sz w:val="22"/>
                <w:szCs w:val="22"/>
              </w:rPr>
              <w:t xml:space="preserve"> to explore the intervention in more detail. For each research tool, the </w:t>
            </w:r>
            <w:r w:rsidR="008F01E5" w:rsidRPr="00CF4893">
              <w:rPr>
                <w:rFonts w:ascii="Arial" w:hAnsi="Arial" w:cs="Arial"/>
                <w:color w:val="7030A0"/>
                <w:sz w:val="22"/>
                <w:szCs w:val="22"/>
              </w:rPr>
              <w:t>participants</w:t>
            </w:r>
            <w:r w:rsidRPr="00CF4893">
              <w:rPr>
                <w:rFonts w:ascii="Arial" w:hAnsi="Arial" w:cs="Arial"/>
                <w:color w:val="7030A0"/>
                <w:sz w:val="22"/>
                <w:szCs w:val="22"/>
              </w:rPr>
              <w:t xml:space="preserve"> will have the right to withdraw without consequence</w:t>
            </w:r>
            <w:r w:rsidR="008F01E5" w:rsidRPr="00CF4893">
              <w:rPr>
                <w:rFonts w:ascii="Arial" w:hAnsi="Arial" w:cs="Arial"/>
                <w:color w:val="7030A0"/>
                <w:sz w:val="22"/>
                <w:szCs w:val="22"/>
              </w:rPr>
              <w:t xml:space="preserve"> at any point. </w:t>
            </w:r>
          </w:p>
          <w:p w14:paraId="2FC69D28" w14:textId="77777777" w:rsidR="008A6C72" w:rsidRPr="00CF4893" w:rsidRDefault="008A6C72" w:rsidP="008A6C72">
            <w:pPr>
              <w:autoSpaceDE w:val="0"/>
              <w:autoSpaceDN w:val="0"/>
              <w:adjustRightInd w:val="0"/>
              <w:rPr>
                <w:rFonts w:ascii="Arial" w:hAnsi="Arial" w:cs="Arial"/>
                <w:color w:val="7030A0"/>
                <w:sz w:val="22"/>
                <w:szCs w:val="22"/>
              </w:rPr>
            </w:pPr>
          </w:p>
          <w:p w14:paraId="7187C2DF" w14:textId="77777777" w:rsidR="008A6C72" w:rsidRPr="00CF4893" w:rsidRDefault="008A6C72" w:rsidP="008A6C72">
            <w:pPr>
              <w:autoSpaceDE w:val="0"/>
              <w:autoSpaceDN w:val="0"/>
              <w:adjustRightInd w:val="0"/>
              <w:rPr>
                <w:rFonts w:ascii="Arial" w:hAnsi="Arial" w:cs="Arial"/>
                <w:color w:val="7030A0"/>
                <w:sz w:val="22"/>
                <w:szCs w:val="22"/>
              </w:rPr>
            </w:pPr>
            <w:r w:rsidRPr="00CF4893">
              <w:rPr>
                <w:rFonts w:ascii="Arial" w:hAnsi="Arial" w:cs="Arial"/>
                <w:color w:val="7030A0"/>
                <w:sz w:val="22"/>
                <w:szCs w:val="22"/>
              </w:rPr>
              <w:t xml:space="preserve">These methods prioritise pupil voice which is in-keeping with the philosophy of Curriculum for Wales and are realistic in terms of the time and aims of the study. </w:t>
            </w:r>
          </w:p>
          <w:p w14:paraId="597E283F" w14:textId="77777777" w:rsidR="00465E5F" w:rsidRPr="00F225FD" w:rsidRDefault="00465E5F" w:rsidP="008A6C72">
            <w:pPr>
              <w:autoSpaceDE w:val="0"/>
              <w:autoSpaceDN w:val="0"/>
              <w:adjustRightInd w:val="0"/>
              <w:rPr>
                <w:rFonts w:ascii="Arial" w:hAnsi="Arial" w:cs="Arial"/>
                <w:color w:val="00B050"/>
                <w:sz w:val="22"/>
                <w:szCs w:val="22"/>
              </w:rPr>
            </w:pPr>
          </w:p>
          <w:p w14:paraId="02FDC249" w14:textId="6605CFC9" w:rsidR="00465E5F" w:rsidRPr="00EF28A0" w:rsidRDefault="00465E5F" w:rsidP="008A6C72">
            <w:pPr>
              <w:autoSpaceDE w:val="0"/>
              <w:autoSpaceDN w:val="0"/>
              <w:adjustRightInd w:val="0"/>
              <w:rPr>
                <w:rFonts w:ascii="Arial" w:hAnsi="Arial" w:cs="Arial"/>
                <w:color w:val="7030A0"/>
                <w:sz w:val="22"/>
                <w:szCs w:val="22"/>
              </w:rPr>
            </w:pPr>
            <w:r w:rsidRPr="00EF28A0">
              <w:rPr>
                <w:rFonts w:ascii="Arial" w:hAnsi="Arial" w:cs="Arial"/>
                <w:color w:val="7030A0"/>
                <w:sz w:val="22"/>
                <w:szCs w:val="22"/>
              </w:rPr>
              <w:t>I will also conduct semi-structured interviews with teachers from the Maths Department</w:t>
            </w:r>
            <w:r w:rsidR="00495F04" w:rsidRPr="00EF28A0">
              <w:rPr>
                <w:rFonts w:ascii="Arial" w:hAnsi="Arial" w:cs="Arial"/>
                <w:color w:val="7030A0"/>
                <w:sz w:val="22"/>
                <w:szCs w:val="22"/>
              </w:rPr>
              <w:t xml:space="preserve">. </w:t>
            </w:r>
          </w:p>
          <w:p w14:paraId="35BC2661" w14:textId="77777777" w:rsidR="00495F04" w:rsidRPr="00EF28A0" w:rsidRDefault="00495F04" w:rsidP="008A6C72">
            <w:pPr>
              <w:autoSpaceDE w:val="0"/>
              <w:autoSpaceDN w:val="0"/>
              <w:adjustRightInd w:val="0"/>
              <w:rPr>
                <w:rFonts w:ascii="Arial" w:hAnsi="Arial" w:cs="Arial"/>
                <w:color w:val="7030A0"/>
                <w:sz w:val="22"/>
                <w:szCs w:val="22"/>
              </w:rPr>
            </w:pPr>
          </w:p>
          <w:p w14:paraId="776B5EB6" w14:textId="1F2F8059" w:rsidR="00495F04" w:rsidRPr="00EF28A0" w:rsidRDefault="00495F04" w:rsidP="008A6C72">
            <w:pPr>
              <w:autoSpaceDE w:val="0"/>
              <w:autoSpaceDN w:val="0"/>
              <w:adjustRightInd w:val="0"/>
              <w:rPr>
                <w:rFonts w:ascii="Arial" w:hAnsi="Arial" w:cs="Arial"/>
                <w:color w:val="7030A0"/>
                <w:sz w:val="22"/>
                <w:szCs w:val="22"/>
              </w:rPr>
            </w:pPr>
            <w:r w:rsidRPr="00EF28A0">
              <w:rPr>
                <w:rFonts w:ascii="Arial" w:hAnsi="Arial" w:cs="Arial"/>
                <w:color w:val="7030A0"/>
                <w:sz w:val="22"/>
                <w:szCs w:val="22"/>
              </w:rPr>
              <w:t xml:space="preserve">Anonymity and confidentiality will be maintained throughout my study. </w:t>
            </w:r>
          </w:p>
          <w:p w14:paraId="004BDFD3" w14:textId="77777777" w:rsidR="008A6C72" w:rsidRPr="00EF28A0" w:rsidRDefault="008A6C72" w:rsidP="008A6C72">
            <w:pPr>
              <w:autoSpaceDE w:val="0"/>
              <w:autoSpaceDN w:val="0"/>
              <w:adjustRightInd w:val="0"/>
              <w:rPr>
                <w:rFonts w:ascii="Arial" w:hAnsi="Arial" w:cs="Arial"/>
                <w:color w:val="7030A0"/>
                <w:sz w:val="22"/>
                <w:szCs w:val="22"/>
              </w:rPr>
            </w:pPr>
          </w:p>
          <w:p w14:paraId="79D64A09" w14:textId="57C1F836" w:rsidR="008A6C72" w:rsidRPr="00EF28A0" w:rsidRDefault="008A6C72" w:rsidP="008A6C72">
            <w:pPr>
              <w:autoSpaceDE w:val="0"/>
              <w:autoSpaceDN w:val="0"/>
              <w:adjustRightInd w:val="0"/>
              <w:rPr>
                <w:rFonts w:ascii="Arial" w:hAnsi="Arial" w:cs="Arial"/>
                <w:color w:val="7030A0"/>
                <w:sz w:val="22"/>
                <w:szCs w:val="22"/>
              </w:rPr>
            </w:pPr>
            <w:r w:rsidRPr="00EF28A0">
              <w:rPr>
                <w:rFonts w:ascii="Arial" w:hAnsi="Arial" w:cs="Arial"/>
                <w:color w:val="7030A0"/>
                <w:sz w:val="22"/>
                <w:szCs w:val="22"/>
              </w:rPr>
              <w:t xml:space="preserve">The risks to delivering my research approach are around consent – if parents/guardians do not respond then the timeline of the study will be affected. To mitigate this I will work with my </w:t>
            </w:r>
            <w:r w:rsidR="008F01E5" w:rsidRPr="00EF28A0">
              <w:rPr>
                <w:rFonts w:ascii="Arial" w:hAnsi="Arial" w:cs="Arial"/>
                <w:color w:val="7030A0"/>
                <w:sz w:val="22"/>
                <w:szCs w:val="22"/>
              </w:rPr>
              <w:t xml:space="preserve">dissertation supervisor </w:t>
            </w:r>
            <w:r w:rsidRPr="00EF28A0">
              <w:rPr>
                <w:rFonts w:ascii="Arial" w:hAnsi="Arial" w:cs="Arial"/>
                <w:color w:val="7030A0"/>
                <w:sz w:val="22"/>
                <w:szCs w:val="22"/>
              </w:rPr>
              <w:t xml:space="preserve"> to ensure that all participant documentation is ready in a timely way. </w:t>
            </w:r>
          </w:p>
          <w:p w14:paraId="2CE337CE" w14:textId="77777777" w:rsidR="008A6C72" w:rsidRPr="00EF28A0" w:rsidRDefault="008A6C72" w:rsidP="008A6C72">
            <w:pPr>
              <w:autoSpaceDE w:val="0"/>
              <w:autoSpaceDN w:val="0"/>
              <w:adjustRightInd w:val="0"/>
              <w:rPr>
                <w:rFonts w:ascii="Arial" w:hAnsi="Arial" w:cs="Arial"/>
                <w:color w:val="7030A0"/>
                <w:sz w:val="22"/>
                <w:szCs w:val="22"/>
              </w:rPr>
            </w:pPr>
          </w:p>
          <w:p w14:paraId="23E0975B" w14:textId="50C433F3" w:rsidR="008A6C72" w:rsidRPr="00EF28A0" w:rsidRDefault="008A6C72" w:rsidP="008A6C72">
            <w:pPr>
              <w:autoSpaceDE w:val="0"/>
              <w:autoSpaceDN w:val="0"/>
              <w:adjustRightInd w:val="0"/>
              <w:rPr>
                <w:rFonts w:ascii="Arial" w:hAnsi="Arial" w:cs="Arial"/>
                <w:color w:val="7030A0"/>
                <w:sz w:val="22"/>
                <w:szCs w:val="22"/>
              </w:rPr>
            </w:pPr>
            <w:r w:rsidRPr="00EF28A0">
              <w:rPr>
                <w:rFonts w:ascii="Arial" w:hAnsi="Arial" w:cs="Arial"/>
                <w:color w:val="7030A0"/>
                <w:sz w:val="22"/>
                <w:szCs w:val="22"/>
              </w:rPr>
              <w:lastRenderedPageBreak/>
              <w:t xml:space="preserve">The findings from my study will impact on my personal professional practice and will be used as evidence </w:t>
            </w:r>
            <w:r w:rsidR="00743BBB" w:rsidRPr="00EF28A0">
              <w:rPr>
                <w:rFonts w:ascii="Arial" w:hAnsi="Arial" w:cs="Arial"/>
                <w:color w:val="7030A0"/>
                <w:sz w:val="22"/>
                <w:szCs w:val="22"/>
              </w:rPr>
              <w:t xml:space="preserve">of professional development. </w:t>
            </w:r>
          </w:p>
          <w:p w14:paraId="45E8B681" w14:textId="5BCE6AF3"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55DD013E" w:rsidR="00401CCA" w:rsidRDefault="005B53B4" w:rsidP="005B53B4">
            <w:pPr>
              <w:rPr>
                <w:rFonts w:ascii="Arial" w:hAnsi="Arial" w:cs="Arial"/>
                <w:color w:val="4EA72E" w:themeColor="accent6"/>
                <w:sz w:val="22"/>
                <w:szCs w:val="22"/>
              </w:rPr>
            </w:pPr>
            <w:r>
              <w:rPr>
                <w:rFonts w:ascii="Arial" w:hAnsi="Arial" w:cs="Arial"/>
                <w:color w:val="4EA72E" w:themeColor="accent6"/>
                <w:sz w:val="22"/>
                <w:szCs w:val="22"/>
              </w:rPr>
              <w:t>Do not name the school/author</w:t>
            </w:r>
            <w:r w:rsidR="00AD09D4">
              <w:rPr>
                <w:rFonts w:ascii="Arial" w:hAnsi="Arial" w:cs="Arial"/>
                <w:color w:val="4EA72E" w:themeColor="accent6"/>
                <w:sz w:val="22"/>
                <w:szCs w:val="22"/>
              </w:rPr>
              <w:t xml:space="preserve">ity or college. </w:t>
            </w:r>
          </w:p>
          <w:p w14:paraId="1197DDBE" w14:textId="77777777" w:rsidR="00AD09D4" w:rsidRDefault="00AD09D4" w:rsidP="005B53B4">
            <w:pPr>
              <w:rPr>
                <w:rFonts w:ascii="Arial" w:hAnsi="Arial" w:cs="Arial"/>
                <w:color w:val="4EA72E" w:themeColor="accent6"/>
                <w:sz w:val="22"/>
                <w:szCs w:val="22"/>
              </w:rPr>
            </w:pPr>
          </w:p>
          <w:p w14:paraId="65EBADB7" w14:textId="0BE29B3A" w:rsidR="00AD09D4" w:rsidRPr="005B53B4" w:rsidRDefault="00842C24" w:rsidP="005B53B4">
            <w:pPr>
              <w:rPr>
                <w:rFonts w:ascii="Arial" w:hAnsi="Arial" w:cs="Arial"/>
                <w:color w:val="4EA72E" w:themeColor="accent6"/>
                <w:sz w:val="22"/>
                <w:szCs w:val="22"/>
              </w:rPr>
            </w:pPr>
            <w:r>
              <w:rPr>
                <w:rFonts w:ascii="Arial" w:hAnsi="Arial" w:cs="Arial"/>
                <w:color w:val="4EA72E" w:themeColor="accent6"/>
                <w:sz w:val="22"/>
                <w:szCs w:val="22"/>
              </w:rPr>
              <w:t xml:space="preserve">For example: </w:t>
            </w:r>
            <w:r w:rsidR="00AD09D4">
              <w:rPr>
                <w:rFonts w:ascii="Arial" w:hAnsi="Arial" w:cs="Arial"/>
                <w:color w:val="4EA72E" w:themeColor="accent6"/>
                <w:sz w:val="22"/>
                <w:szCs w:val="22"/>
              </w:rPr>
              <w:t xml:space="preserve">Secondary school in South Wales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F225FD">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F225FD">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8071F8C" w:rsidR="00BD363F" w:rsidRPr="003C7DED" w:rsidRDefault="001712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06F50F5"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8A062B6"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3D7A08A"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31C4C8E"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143EA31"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87CD042"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3E0A7AB"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CE6ED83"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D6BC3FC"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0078933" w:rsidR="00BD363F" w:rsidRPr="003C7DED" w:rsidRDefault="004507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9D20BE">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DAE50D4"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What are the characteristics of the participants that make them relevant to the study? E.g. </w:t>
            </w:r>
            <w:r w:rsidR="00172920">
              <w:rPr>
                <w:rFonts w:ascii="Arial" w:hAnsi="Arial" w:cs="Arial"/>
                <w:color w:val="4EA72E" w:themeColor="accent6"/>
                <w:sz w:val="22"/>
                <w:szCs w:val="22"/>
              </w:rPr>
              <w:t>Learners who experience cold calling as a part of their Maths lessons</w:t>
            </w:r>
            <w:r w:rsidR="00016CB2">
              <w:rPr>
                <w:rFonts w:ascii="Arial" w:hAnsi="Arial" w:cs="Arial"/>
                <w:color w:val="4EA72E" w:themeColor="accent6"/>
                <w:sz w:val="22"/>
                <w:szCs w:val="22"/>
              </w:rPr>
              <w:t>, and teachers who use the cold calling technique</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69CE7CB6" w14:textId="337A7B78" w:rsidR="00BD363F" w:rsidRPr="003C7DED" w:rsidRDefault="00FA2CB8" w:rsidP="004135AB">
            <w:pPr>
              <w:rPr>
                <w:rFonts w:ascii="Arial" w:hAnsi="Arial" w:cs="Arial"/>
                <w:sz w:val="22"/>
                <w:szCs w:val="22"/>
              </w:rPr>
            </w:pPr>
            <w:r>
              <w:rPr>
                <w:rFonts w:ascii="Arial" w:hAnsi="Arial" w:cs="Arial"/>
                <w:color w:val="4EA72E" w:themeColor="accent6"/>
                <w:sz w:val="22"/>
                <w:szCs w:val="22"/>
              </w:rPr>
              <w:t>No</w:t>
            </w: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6623C6EE" w:rsidR="00BD363F" w:rsidRPr="00AF4A72" w:rsidRDefault="00AF4A72" w:rsidP="004135AB">
            <w:pPr>
              <w:rPr>
                <w:rFonts w:ascii="Arial" w:hAnsi="Arial" w:cs="Arial"/>
                <w:b/>
                <w:bCs/>
                <w:color w:val="7030A0"/>
                <w:sz w:val="22"/>
                <w:szCs w:val="22"/>
              </w:rPr>
            </w:pPr>
            <w:r w:rsidRPr="00AF4A72">
              <w:rPr>
                <w:rFonts w:ascii="Arial" w:hAnsi="Arial" w:cs="Arial"/>
                <w:b/>
                <w:bCs/>
                <w:color w:val="7030A0"/>
                <w:sz w:val="22"/>
                <w:szCs w:val="22"/>
              </w:rPr>
              <w:t xml:space="preserve">Words to </w:t>
            </w:r>
            <w:r>
              <w:rPr>
                <w:rFonts w:ascii="Arial" w:hAnsi="Arial" w:cs="Arial"/>
                <w:b/>
                <w:bCs/>
                <w:color w:val="7030A0"/>
                <w:sz w:val="22"/>
                <w:szCs w:val="22"/>
              </w:rPr>
              <w:t>H</w:t>
            </w:r>
            <w:r w:rsidRPr="00AF4A72">
              <w:rPr>
                <w:rFonts w:ascii="Arial" w:hAnsi="Arial" w:cs="Arial"/>
                <w:b/>
                <w:bCs/>
                <w:color w:val="7030A0"/>
                <w:sz w:val="22"/>
                <w:szCs w:val="22"/>
              </w:rPr>
              <w:t>elp</w:t>
            </w:r>
          </w:p>
          <w:p w14:paraId="0FE6F96A" w14:textId="77777777" w:rsidR="006316A9" w:rsidRDefault="006316A9" w:rsidP="004135AB">
            <w:pPr>
              <w:rPr>
                <w:rFonts w:ascii="Arial" w:hAnsi="Arial" w:cs="Arial"/>
                <w:sz w:val="22"/>
                <w:szCs w:val="22"/>
              </w:rPr>
            </w:pPr>
          </w:p>
          <w:p w14:paraId="6F7C99F9" w14:textId="77777777" w:rsidR="006316A9" w:rsidRPr="00EF28A0" w:rsidRDefault="006316A9" w:rsidP="006316A9">
            <w:pPr>
              <w:rPr>
                <w:rFonts w:ascii="Arial" w:hAnsi="Arial" w:cs="Arial"/>
                <w:color w:val="7030A0"/>
                <w:sz w:val="22"/>
                <w:szCs w:val="22"/>
              </w:rPr>
            </w:pPr>
            <w:r w:rsidRPr="00EF28A0">
              <w:rPr>
                <w:rFonts w:ascii="Arial" w:hAnsi="Arial" w:cs="Arial"/>
                <w:color w:val="7030A0"/>
                <w:sz w:val="22"/>
                <w:szCs w:val="22"/>
              </w:rPr>
              <w:t>Participants will be able to withdraw from the study at these points:</w:t>
            </w:r>
          </w:p>
          <w:p w14:paraId="1A2BD062" w14:textId="77777777" w:rsidR="006316A9" w:rsidRPr="00EF28A0" w:rsidRDefault="006316A9" w:rsidP="006316A9">
            <w:pPr>
              <w:rPr>
                <w:rFonts w:ascii="Arial" w:hAnsi="Arial" w:cs="Arial"/>
                <w:color w:val="7030A0"/>
                <w:sz w:val="22"/>
                <w:szCs w:val="22"/>
              </w:rPr>
            </w:pPr>
          </w:p>
          <w:p w14:paraId="1DE5FADF" w14:textId="1A3B0932" w:rsidR="006316A9" w:rsidRPr="00EF28A0" w:rsidRDefault="006316A9" w:rsidP="006316A9">
            <w:pPr>
              <w:rPr>
                <w:rFonts w:ascii="Arial" w:hAnsi="Arial" w:cs="Arial"/>
                <w:color w:val="7030A0"/>
                <w:sz w:val="22"/>
                <w:szCs w:val="22"/>
              </w:rPr>
            </w:pPr>
            <w:r w:rsidRPr="00EF28A0">
              <w:rPr>
                <w:rFonts w:ascii="Arial" w:hAnsi="Arial" w:cs="Arial"/>
                <w:color w:val="7030A0"/>
                <w:sz w:val="22"/>
                <w:szCs w:val="22"/>
              </w:rPr>
              <w:t>Observation – I will continue to gain assent f</w:t>
            </w:r>
            <w:r w:rsidR="00D12FC0">
              <w:rPr>
                <w:rFonts w:ascii="Arial" w:hAnsi="Arial" w:cs="Arial"/>
                <w:color w:val="7030A0"/>
                <w:sz w:val="22"/>
                <w:szCs w:val="22"/>
              </w:rPr>
              <w:t>rom</w:t>
            </w:r>
            <w:r w:rsidRPr="00EF28A0">
              <w:rPr>
                <w:rFonts w:ascii="Arial" w:hAnsi="Arial" w:cs="Arial"/>
                <w:color w:val="7030A0"/>
                <w:sz w:val="22"/>
                <w:szCs w:val="22"/>
              </w:rPr>
              <w:t xml:space="preserve"> the children during the observation and they can withdraw at any time.</w:t>
            </w:r>
          </w:p>
          <w:p w14:paraId="1AD60A7D" w14:textId="77777777" w:rsidR="006316A9" w:rsidRPr="00EF28A0" w:rsidRDefault="006316A9" w:rsidP="006316A9">
            <w:pPr>
              <w:rPr>
                <w:rFonts w:ascii="Arial" w:hAnsi="Arial" w:cs="Arial"/>
                <w:color w:val="7030A0"/>
                <w:sz w:val="22"/>
                <w:szCs w:val="22"/>
              </w:rPr>
            </w:pPr>
          </w:p>
          <w:p w14:paraId="205D3035" w14:textId="77777777" w:rsidR="006316A9" w:rsidRPr="00EF28A0" w:rsidRDefault="006316A9" w:rsidP="006316A9">
            <w:pPr>
              <w:rPr>
                <w:rFonts w:ascii="Arial" w:hAnsi="Arial" w:cs="Arial"/>
                <w:color w:val="7030A0"/>
                <w:sz w:val="22"/>
                <w:szCs w:val="22"/>
              </w:rPr>
            </w:pPr>
            <w:r w:rsidRPr="00EF28A0">
              <w:rPr>
                <w:rFonts w:ascii="Arial" w:hAnsi="Arial" w:cs="Arial"/>
                <w:color w:val="7030A0"/>
                <w:sz w:val="22"/>
                <w:szCs w:val="22"/>
              </w:rPr>
              <w:t>Interviews – as above</w:t>
            </w:r>
          </w:p>
          <w:p w14:paraId="320F3014" w14:textId="77777777" w:rsidR="006316A9" w:rsidRPr="00EF28A0" w:rsidRDefault="006316A9" w:rsidP="006316A9">
            <w:pPr>
              <w:rPr>
                <w:rFonts w:ascii="Arial" w:hAnsi="Arial" w:cs="Arial"/>
                <w:color w:val="7030A0"/>
                <w:sz w:val="22"/>
                <w:szCs w:val="22"/>
              </w:rPr>
            </w:pPr>
          </w:p>
          <w:p w14:paraId="25B69639" w14:textId="0BB44C68" w:rsidR="006316A9" w:rsidRPr="00EF28A0" w:rsidRDefault="006316A9" w:rsidP="006316A9">
            <w:pPr>
              <w:rPr>
                <w:rFonts w:ascii="Arial" w:hAnsi="Arial" w:cs="Arial"/>
                <w:color w:val="7030A0"/>
                <w:sz w:val="22"/>
                <w:szCs w:val="22"/>
              </w:rPr>
            </w:pPr>
            <w:r w:rsidRPr="00EF28A0">
              <w:rPr>
                <w:rFonts w:ascii="Arial" w:hAnsi="Arial" w:cs="Arial"/>
                <w:color w:val="7030A0"/>
                <w:sz w:val="22"/>
                <w:szCs w:val="22"/>
              </w:rPr>
              <w:t>Questionnaires – participants will have the right not to answer particular questions, or withdraw from completing the questionnaire. However, any data that is completed will be anonymous and I will not be able to then withdraw this data. I will explain this to the participants in an appropriate way</w:t>
            </w:r>
          </w:p>
          <w:p w14:paraId="71578C59" w14:textId="77777777" w:rsidR="006316A9" w:rsidRPr="00EF28A0" w:rsidRDefault="006316A9" w:rsidP="004135AB">
            <w:pPr>
              <w:rPr>
                <w:rFonts w:ascii="Arial" w:hAnsi="Arial" w:cs="Arial"/>
                <w:color w:val="7030A0"/>
                <w:sz w:val="22"/>
                <w:szCs w:val="22"/>
              </w:rPr>
            </w:pPr>
          </w:p>
          <w:p w14:paraId="6F89EF35" w14:textId="77777777" w:rsidR="006316A9" w:rsidRDefault="006316A9" w:rsidP="004135AB">
            <w:pPr>
              <w:rPr>
                <w:rFonts w:ascii="Arial" w:hAnsi="Arial" w:cs="Arial"/>
                <w:sz w:val="22"/>
                <w:szCs w:val="22"/>
              </w:rPr>
            </w:pPr>
          </w:p>
          <w:p w14:paraId="45E3BDF9" w14:textId="77777777" w:rsidR="006316A9" w:rsidRDefault="006316A9" w:rsidP="004135AB">
            <w:pPr>
              <w:rPr>
                <w:rFonts w:ascii="Arial" w:hAnsi="Arial" w:cs="Arial"/>
                <w:sz w:val="22"/>
                <w:szCs w:val="22"/>
              </w:rPr>
            </w:pPr>
          </w:p>
          <w:p w14:paraId="75E86521" w14:textId="77777777" w:rsidR="006316A9" w:rsidRPr="003C7DED" w:rsidRDefault="006316A9"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09ABB11E" w14:textId="3F946849" w:rsidR="00A74D6C" w:rsidRPr="00833A7C" w:rsidRDefault="00A74D6C" w:rsidP="00A74D6C">
            <w:pPr>
              <w:rPr>
                <w:rFonts w:ascii="Arial" w:hAnsi="Arial" w:cs="Arial"/>
                <w:b/>
                <w:bCs/>
                <w:iCs/>
                <w:color w:val="7030A0"/>
                <w:sz w:val="22"/>
                <w:szCs w:val="22"/>
              </w:rPr>
            </w:pPr>
            <w:r w:rsidRPr="00833A7C">
              <w:rPr>
                <w:rFonts w:ascii="Arial" w:hAnsi="Arial" w:cs="Arial"/>
                <w:b/>
                <w:bCs/>
                <w:iCs/>
                <w:color w:val="7030A0"/>
                <w:sz w:val="22"/>
                <w:szCs w:val="22"/>
              </w:rPr>
              <w:t xml:space="preserve">Words to </w:t>
            </w:r>
            <w:r w:rsidR="00833A7C" w:rsidRPr="00833A7C">
              <w:rPr>
                <w:rFonts w:ascii="Arial" w:hAnsi="Arial" w:cs="Arial"/>
                <w:b/>
                <w:bCs/>
                <w:iCs/>
                <w:color w:val="7030A0"/>
                <w:sz w:val="22"/>
                <w:szCs w:val="22"/>
              </w:rPr>
              <w:t>H</w:t>
            </w:r>
            <w:r w:rsidRPr="00833A7C">
              <w:rPr>
                <w:rFonts w:ascii="Arial" w:hAnsi="Arial" w:cs="Arial"/>
                <w:b/>
                <w:bCs/>
                <w:iCs/>
                <w:color w:val="7030A0"/>
                <w:sz w:val="22"/>
                <w:szCs w:val="22"/>
              </w:rPr>
              <w:t>elp:</w:t>
            </w:r>
          </w:p>
          <w:p w14:paraId="3841E267" w14:textId="02EE43CD" w:rsidR="00A74D6C" w:rsidRPr="00833A7C" w:rsidRDefault="00A74D6C" w:rsidP="00A74D6C">
            <w:pPr>
              <w:rPr>
                <w:rFonts w:ascii="Arial" w:hAnsi="Arial" w:cs="Arial"/>
                <w:i/>
                <w:color w:val="7030A0"/>
                <w:sz w:val="18"/>
                <w:szCs w:val="18"/>
              </w:rPr>
            </w:pPr>
            <w:r w:rsidRPr="00833A7C">
              <w:rPr>
                <w:rFonts w:ascii="Arial" w:hAnsi="Arial" w:cs="Arial"/>
                <w:iCs/>
                <w:color w:val="7030A0"/>
                <w:sz w:val="22"/>
                <w:szCs w:val="22"/>
              </w:rPr>
              <w:t xml:space="preserve">All participant information will be age appropriate, including visual and audio information as needed. Supporting adults will be used to read questions to learners as needed, and questions will be phrased using age-appropriate language. </w:t>
            </w:r>
          </w:p>
          <w:p w14:paraId="52976C66" w14:textId="77777777" w:rsidR="00A74D6C" w:rsidRPr="00833A7C" w:rsidRDefault="00A74D6C" w:rsidP="00A74D6C">
            <w:pPr>
              <w:rPr>
                <w:rFonts w:ascii="Arial" w:hAnsi="Arial" w:cs="Arial"/>
                <w:i/>
                <w:color w:val="7030A0"/>
                <w:sz w:val="18"/>
                <w:szCs w:val="18"/>
              </w:rPr>
            </w:pPr>
          </w:p>
          <w:p w14:paraId="296C8186" w14:textId="77777777" w:rsidR="00BD363F" w:rsidRPr="00A74D6C" w:rsidRDefault="00BD363F" w:rsidP="004135AB">
            <w:pPr>
              <w:rPr>
                <w:rFonts w:ascii="Arial" w:hAnsi="Arial" w:cs="Arial"/>
                <w:i/>
                <w:color w:val="3A7C22" w:themeColor="accent6" w:themeShade="BF"/>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FA2CB8">
              <w:rPr>
                <w:rFonts w:ascii="Arial" w:hAnsi="Arial" w:cs="Arial"/>
                <w:b/>
                <w:sz w:val="22"/>
                <w:szCs w:val="22"/>
                <w:highlight w:val="yellow"/>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FA2CB8">
              <w:rPr>
                <w:rFonts w:ascii="Arial" w:hAnsi="Arial" w:cs="Arial"/>
                <w:b/>
                <w:bCs/>
                <w:sz w:val="22"/>
                <w:szCs w:val="22"/>
                <w:highlight w:val="yellow"/>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FA2CB8">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FA2CB8">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FA2CB8">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FA2CB8">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7044937A" w:rsidR="003F1A5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r w:rsidR="00FA2CB8">
              <w:rPr>
                <w:rFonts w:ascii="Arial" w:hAnsi="Arial" w:cs="Arial"/>
                <w:color w:val="4EA72E" w:themeColor="accent6"/>
                <w:sz w:val="22"/>
                <w:szCs w:val="22"/>
              </w:rPr>
              <w:t xml:space="preserve"> This includes audio/recorded interviews</w:t>
            </w:r>
          </w:p>
          <w:p w14:paraId="60F803EB" w14:textId="77777777" w:rsidR="00D9062F" w:rsidRPr="00EB3364" w:rsidRDefault="00D9062F" w:rsidP="004135AB">
            <w:pPr>
              <w:rPr>
                <w:rFonts w:ascii="Arial" w:hAnsi="Arial" w:cs="Arial"/>
                <w:color w:val="4EA72E" w:themeColor="accent6"/>
                <w:sz w:val="22"/>
                <w:szCs w:val="22"/>
              </w:rPr>
            </w:pPr>
          </w:p>
          <w:p w14:paraId="6C583E45" w14:textId="0E67AC57" w:rsidR="00D9062F" w:rsidRPr="00833A7C" w:rsidRDefault="00D9062F" w:rsidP="00D9062F">
            <w:pPr>
              <w:rPr>
                <w:rFonts w:ascii="Arial" w:hAnsi="Arial" w:cs="Arial"/>
                <w:b/>
                <w:bCs/>
                <w:color w:val="7030A0"/>
                <w:sz w:val="22"/>
                <w:szCs w:val="22"/>
              </w:rPr>
            </w:pPr>
            <w:r w:rsidRPr="00833A7C">
              <w:rPr>
                <w:rFonts w:ascii="Arial" w:hAnsi="Arial" w:cs="Arial"/>
                <w:b/>
                <w:bCs/>
                <w:color w:val="7030A0"/>
                <w:sz w:val="22"/>
                <w:szCs w:val="22"/>
              </w:rPr>
              <w:t xml:space="preserve">Words to </w:t>
            </w:r>
            <w:r w:rsidR="00833A7C" w:rsidRPr="00833A7C">
              <w:rPr>
                <w:rFonts w:ascii="Arial" w:hAnsi="Arial" w:cs="Arial"/>
                <w:b/>
                <w:bCs/>
                <w:color w:val="7030A0"/>
                <w:sz w:val="22"/>
                <w:szCs w:val="22"/>
              </w:rPr>
              <w:t>H</w:t>
            </w:r>
            <w:r w:rsidRPr="00833A7C">
              <w:rPr>
                <w:rFonts w:ascii="Arial" w:hAnsi="Arial" w:cs="Arial"/>
                <w:b/>
                <w:bCs/>
                <w:color w:val="7030A0"/>
                <w:sz w:val="22"/>
                <w:szCs w:val="22"/>
              </w:rPr>
              <w:t>elp</w:t>
            </w:r>
          </w:p>
          <w:p w14:paraId="55C64DE0" w14:textId="6355C44A" w:rsidR="00D9062F" w:rsidRPr="00833A7C" w:rsidRDefault="00D9062F" w:rsidP="00D9062F">
            <w:pPr>
              <w:rPr>
                <w:rFonts w:ascii="Arial" w:hAnsi="Arial" w:cs="Arial"/>
                <w:color w:val="7030A0"/>
                <w:sz w:val="22"/>
                <w:szCs w:val="22"/>
              </w:rPr>
            </w:pPr>
            <w:r w:rsidRPr="00833A7C">
              <w:rPr>
                <w:rFonts w:ascii="Arial" w:hAnsi="Arial" w:cs="Arial"/>
                <w:color w:val="7030A0"/>
                <w:sz w:val="22"/>
                <w:szCs w:val="22"/>
              </w:rPr>
              <w:t>Audio recordings will be used for my semi-structured group interviews. These will be transcribed and anonymised as soon as possible and the original recordings deleted.</w:t>
            </w:r>
          </w:p>
          <w:p w14:paraId="33A67347" w14:textId="77777777" w:rsidR="00D9062F" w:rsidRPr="00D9062F" w:rsidRDefault="00D9062F" w:rsidP="00D9062F">
            <w:pPr>
              <w:rPr>
                <w:rFonts w:ascii="Arial" w:hAnsi="Arial" w:cs="Arial"/>
                <w:color w:val="3A7C22" w:themeColor="accent6" w:themeShade="BF"/>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CFCBFE5" w:rsidR="001F7B84" w:rsidRPr="003C7DED" w:rsidRDefault="00FA2CB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56418F8" w:rsidR="001F7B84" w:rsidRPr="003C7DED" w:rsidRDefault="00FA2CB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372A21B" w:rsidR="001F7B84" w:rsidRPr="003C7DED" w:rsidRDefault="00FA2CB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80FE765" w:rsidR="001F7B84" w:rsidRPr="003C7DED" w:rsidRDefault="00FA2CB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ACE8F22" w:rsidR="001F7B84" w:rsidRPr="003C7DED" w:rsidRDefault="00FA2CB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7409ABC" w:rsidR="001F7B84" w:rsidRPr="003C7DED" w:rsidRDefault="00FA2CB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Default="007C2961" w:rsidP="004135AB">
            <w:pPr>
              <w:rPr>
                <w:rFonts w:ascii="Arial" w:hAnsi="Arial" w:cs="Arial"/>
                <w:color w:val="4EA72E" w:themeColor="accent6"/>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12E070C7" w14:textId="77777777" w:rsidR="00A169C7" w:rsidRDefault="00A169C7" w:rsidP="004135AB">
            <w:pPr>
              <w:rPr>
                <w:rFonts w:ascii="Arial" w:hAnsi="Arial" w:cs="Arial"/>
                <w:color w:val="4EA72E" w:themeColor="accent6"/>
                <w:sz w:val="22"/>
                <w:szCs w:val="22"/>
              </w:rPr>
            </w:pPr>
          </w:p>
          <w:p w14:paraId="5ACE0FBE" w14:textId="77777777" w:rsidR="008A0853" w:rsidRPr="00833A7C" w:rsidRDefault="008A0853" w:rsidP="008A0853">
            <w:pPr>
              <w:rPr>
                <w:rFonts w:ascii="Arial" w:hAnsi="Arial" w:cs="Arial"/>
                <w:b/>
                <w:bCs/>
                <w:color w:val="7030A0"/>
                <w:sz w:val="22"/>
                <w:szCs w:val="22"/>
              </w:rPr>
            </w:pPr>
            <w:r w:rsidRPr="00833A7C">
              <w:rPr>
                <w:rFonts w:ascii="Arial" w:hAnsi="Arial" w:cs="Arial"/>
                <w:b/>
                <w:bCs/>
                <w:color w:val="7030A0"/>
                <w:sz w:val="22"/>
                <w:szCs w:val="22"/>
              </w:rPr>
              <w:t>Words to Help</w:t>
            </w:r>
          </w:p>
          <w:p w14:paraId="2E3EC68A" w14:textId="77777777" w:rsidR="008A0853" w:rsidRDefault="008A0853" w:rsidP="008A0853">
            <w:pPr>
              <w:rPr>
                <w:rFonts w:ascii="Arial" w:hAnsi="Arial" w:cs="Arial"/>
                <w:color w:val="7030A0"/>
                <w:sz w:val="22"/>
                <w:szCs w:val="22"/>
              </w:rPr>
            </w:pPr>
            <w:r w:rsidRPr="00833A7C">
              <w:rPr>
                <w:rFonts w:ascii="Arial" w:hAnsi="Arial" w:cs="Arial"/>
                <w:color w:val="7030A0"/>
                <w:sz w:val="22"/>
                <w:szCs w:val="22"/>
              </w:rPr>
              <w:t>Audio recordings will be used for my semi-structured group interviews. These will be transcribed and anonymised as soon as possible and the original recordings deleted.</w:t>
            </w:r>
          </w:p>
          <w:p w14:paraId="7E5D566D" w14:textId="77777777" w:rsidR="00BA5361" w:rsidRDefault="00BA5361" w:rsidP="008A0853">
            <w:pPr>
              <w:rPr>
                <w:rFonts w:ascii="Arial" w:hAnsi="Arial" w:cs="Arial"/>
                <w:color w:val="7030A0"/>
                <w:sz w:val="22"/>
                <w:szCs w:val="22"/>
              </w:rPr>
            </w:pPr>
          </w:p>
          <w:p w14:paraId="3D20E3FF" w14:textId="5C494D6D" w:rsidR="00BA5361" w:rsidRPr="00833A7C" w:rsidRDefault="00BA5361" w:rsidP="008A0853">
            <w:pPr>
              <w:rPr>
                <w:rFonts w:ascii="Arial" w:hAnsi="Arial" w:cs="Arial"/>
                <w:color w:val="7030A0"/>
                <w:sz w:val="22"/>
                <w:szCs w:val="22"/>
              </w:rPr>
            </w:pPr>
            <w:r>
              <w:rPr>
                <w:rFonts w:ascii="Arial" w:hAnsi="Arial" w:cs="Arial"/>
                <w:color w:val="7030A0"/>
                <w:sz w:val="22"/>
                <w:szCs w:val="22"/>
              </w:rPr>
              <w:t xml:space="preserve">Signed consent forms </w:t>
            </w:r>
            <w:r w:rsidR="00CE4762">
              <w:rPr>
                <w:rFonts w:ascii="Arial" w:hAnsi="Arial" w:cs="Arial"/>
                <w:color w:val="7030A0"/>
                <w:sz w:val="22"/>
                <w:szCs w:val="22"/>
              </w:rPr>
              <w:t>will be required and these will be deleted/ destroyed following the successful completion of the dissertation.</w:t>
            </w:r>
          </w:p>
          <w:p w14:paraId="621C8BE1" w14:textId="77777777" w:rsidR="00A169C7" w:rsidRDefault="00A169C7" w:rsidP="004135AB">
            <w:pPr>
              <w:rPr>
                <w:rFonts w:ascii="Arial" w:hAnsi="Arial" w:cs="Arial"/>
                <w:color w:val="4EA72E" w:themeColor="accent6"/>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Default="008774E7" w:rsidP="004135AB">
            <w:pPr>
              <w:rPr>
                <w:rFonts w:ascii="Arial" w:hAnsi="Arial" w:cs="Arial"/>
                <w:color w:val="4EA72E" w:themeColor="accent6"/>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025B90CC" w14:textId="77777777" w:rsidR="00414402" w:rsidRPr="003C7DED" w:rsidRDefault="00414402" w:rsidP="004135AB">
            <w:pPr>
              <w:rPr>
                <w:rFonts w:ascii="Arial" w:hAnsi="Arial" w:cs="Arial"/>
                <w:sz w:val="22"/>
                <w:szCs w:val="22"/>
              </w:rPr>
            </w:pPr>
          </w:p>
          <w:p w14:paraId="0345D498" w14:textId="77777777" w:rsidR="00CE4D3C" w:rsidRPr="00CE4D3C" w:rsidRDefault="00CE4D3C" w:rsidP="00CE4D3C">
            <w:pPr>
              <w:rPr>
                <w:rFonts w:ascii="Arial" w:hAnsi="Arial" w:cs="Arial"/>
                <w:b/>
                <w:bCs/>
                <w:color w:val="7030A0"/>
                <w:sz w:val="22"/>
                <w:szCs w:val="22"/>
              </w:rPr>
            </w:pPr>
            <w:r w:rsidRPr="00CE4D3C">
              <w:rPr>
                <w:rFonts w:ascii="Arial" w:hAnsi="Arial" w:cs="Arial"/>
                <w:b/>
                <w:bCs/>
                <w:color w:val="7030A0"/>
                <w:sz w:val="22"/>
                <w:szCs w:val="22"/>
              </w:rPr>
              <w:t>Words to Help</w:t>
            </w:r>
          </w:p>
          <w:p w14:paraId="04172005" w14:textId="77777777" w:rsidR="00CE4D3C" w:rsidRDefault="00CE4D3C" w:rsidP="00CE4D3C">
            <w:pPr>
              <w:rPr>
                <w:rFonts w:ascii="Arial" w:hAnsi="Arial" w:cs="Arial"/>
                <w:color w:val="7030A0"/>
                <w:sz w:val="22"/>
                <w:szCs w:val="22"/>
              </w:rPr>
            </w:pPr>
            <w:r w:rsidRPr="00CE4D3C">
              <w:rPr>
                <w:rFonts w:ascii="Arial" w:hAnsi="Arial" w:cs="Arial"/>
                <w:color w:val="7030A0"/>
                <w:sz w:val="22"/>
                <w:szCs w:val="22"/>
              </w:rPr>
              <w:t xml:space="preserve">The research study is designed to minimise any risk of harm, distress or discomfort to participants and I will be diligent in observing any unintended upset to participants and take action. </w:t>
            </w:r>
          </w:p>
          <w:p w14:paraId="146531FC" w14:textId="77777777" w:rsidR="00CE4D3C" w:rsidRDefault="00CE4D3C" w:rsidP="00CE4D3C">
            <w:pPr>
              <w:rPr>
                <w:rFonts w:ascii="Arial" w:hAnsi="Arial" w:cs="Arial"/>
                <w:color w:val="7030A0"/>
                <w:sz w:val="22"/>
                <w:szCs w:val="22"/>
              </w:rPr>
            </w:pPr>
          </w:p>
          <w:p w14:paraId="43653811" w14:textId="77777777" w:rsidR="00CE4D3C" w:rsidRDefault="00CE4D3C" w:rsidP="00CE4D3C">
            <w:pPr>
              <w:rPr>
                <w:rFonts w:ascii="Arial" w:hAnsi="Arial" w:cs="Arial"/>
                <w:color w:val="7030A0"/>
                <w:sz w:val="22"/>
                <w:szCs w:val="22"/>
              </w:rPr>
            </w:pPr>
            <w:r w:rsidRPr="00CE4D3C">
              <w:rPr>
                <w:rFonts w:ascii="Arial" w:hAnsi="Arial" w:cs="Arial"/>
                <w:color w:val="7030A0"/>
                <w:sz w:val="22"/>
                <w:szCs w:val="22"/>
              </w:rPr>
              <w:t xml:space="preserve">Participation is entirely voluntary, and participants may withdraw before data has been anonymised or aggregated without providing a reason. </w:t>
            </w:r>
          </w:p>
          <w:p w14:paraId="23082EBE" w14:textId="77777777" w:rsidR="00CE4D3C" w:rsidRDefault="00CE4D3C" w:rsidP="00CE4D3C">
            <w:pPr>
              <w:rPr>
                <w:rFonts w:ascii="Arial" w:hAnsi="Arial" w:cs="Arial"/>
                <w:color w:val="7030A0"/>
                <w:sz w:val="22"/>
                <w:szCs w:val="22"/>
              </w:rPr>
            </w:pPr>
          </w:p>
          <w:p w14:paraId="189D1418" w14:textId="1D24ACDC" w:rsidR="00CE4D3C" w:rsidRPr="00CE4D3C" w:rsidRDefault="00CE4D3C" w:rsidP="00CE4D3C">
            <w:pPr>
              <w:rPr>
                <w:rFonts w:ascii="Arial" w:hAnsi="Arial" w:cs="Arial"/>
                <w:color w:val="7030A0"/>
                <w:sz w:val="22"/>
                <w:szCs w:val="22"/>
              </w:rPr>
            </w:pPr>
            <w:r w:rsidRPr="00CE4D3C">
              <w:rPr>
                <w:rFonts w:ascii="Arial" w:hAnsi="Arial" w:cs="Arial"/>
                <w:color w:val="7030A0"/>
                <w:sz w:val="22"/>
                <w:szCs w:val="22"/>
              </w:rPr>
              <w:t xml:space="preserve">Teacher’s professional standing will not be affected by their decision to participate or withdraw. </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lastRenderedPageBreak/>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4CC25E53" w14:textId="1C427D8A" w:rsidR="007C62B7" w:rsidRPr="007C62B7" w:rsidRDefault="007C62B7" w:rsidP="007C62B7">
            <w:pPr>
              <w:rPr>
                <w:rFonts w:ascii="Arial" w:hAnsi="Arial" w:cs="Arial"/>
                <w:b/>
                <w:bCs/>
                <w:color w:val="7030A0"/>
                <w:sz w:val="22"/>
                <w:szCs w:val="22"/>
              </w:rPr>
            </w:pPr>
            <w:r w:rsidRPr="007C62B7">
              <w:rPr>
                <w:rFonts w:ascii="Arial" w:hAnsi="Arial" w:cs="Arial"/>
                <w:b/>
                <w:bCs/>
                <w:color w:val="7030A0"/>
                <w:sz w:val="22"/>
                <w:szCs w:val="22"/>
              </w:rPr>
              <w:t>Words to Help</w:t>
            </w:r>
          </w:p>
          <w:p w14:paraId="4009945E" w14:textId="4095C564" w:rsidR="007C62B7" w:rsidRPr="007C62B7" w:rsidRDefault="007C62B7" w:rsidP="007C62B7">
            <w:pPr>
              <w:rPr>
                <w:rFonts w:ascii="Arial" w:hAnsi="Arial" w:cs="Arial"/>
                <w:color w:val="7030A0"/>
                <w:sz w:val="22"/>
                <w:szCs w:val="22"/>
              </w:rPr>
            </w:pPr>
            <w:r w:rsidRPr="007C62B7">
              <w:rPr>
                <w:rFonts w:ascii="Arial" w:hAnsi="Arial" w:cs="Arial"/>
                <w:color w:val="7030A0"/>
                <w:sz w:val="22"/>
                <w:szCs w:val="22"/>
              </w:rPr>
              <w:t xml:space="preserve">The findings of the study will have no direct impact on participants, for example, no decisions about pupils will be made based on the data. </w:t>
            </w:r>
          </w:p>
          <w:p w14:paraId="4A8DC260" w14:textId="77777777" w:rsidR="007C62B7" w:rsidRPr="007C62B7" w:rsidRDefault="007C62B7" w:rsidP="007C62B7">
            <w:pPr>
              <w:rPr>
                <w:rFonts w:ascii="Arial" w:hAnsi="Arial" w:cs="Arial"/>
                <w:color w:val="7030A0"/>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Default="008774E7" w:rsidP="004135AB">
            <w:pPr>
              <w:rPr>
                <w:rFonts w:ascii="Arial" w:hAnsi="Arial" w:cs="Arial"/>
                <w:color w:val="4EA72E" w:themeColor="accent6"/>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19E3E5D7" w14:textId="77777777" w:rsidR="00555BB5" w:rsidRPr="003C7DED" w:rsidRDefault="00555BB5" w:rsidP="004135AB">
            <w:pPr>
              <w:rPr>
                <w:rFonts w:ascii="Arial" w:hAnsi="Arial" w:cs="Arial"/>
                <w:sz w:val="22"/>
                <w:szCs w:val="22"/>
              </w:rPr>
            </w:pPr>
          </w:p>
          <w:p w14:paraId="3176524C" w14:textId="6A031D1A" w:rsidR="00555BB5" w:rsidRPr="00555BB5" w:rsidRDefault="00555BB5" w:rsidP="004135AB">
            <w:pPr>
              <w:rPr>
                <w:rFonts w:ascii="Arial" w:hAnsi="Arial" w:cs="Arial"/>
                <w:b/>
                <w:bCs/>
                <w:color w:val="7030A0"/>
                <w:sz w:val="22"/>
                <w:szCs w:val="22"/>
              </w:rPr>
            </w:pPr>
            <w:r w:rsidRPr="00555BB5">
              <w:rPr>
                <w:rFonts w:ascii="Arial" w:hAnsi="Arial" w:cs="Arial"/>
                <w:b/>
                <w:bCs/>
                <w:color w:val="7030A0"/>
                <w:sz w:val="22"/>
                <w:szCs w:val="22"/>
              </w:rPr>
              <w:t>Words to Help</w:t>
            </w:r>
          </w:p>
          <w:p w14:paraId="54C98EB7" w14:textId="54B7FD1E" w:rsidR="003F1A54" w:rsidRPr="00555BB5" w:rsidRDefault="00555BB5" w:rsidP="004135AB">
            <w:pPr>
              <w:rPr>
                <w:rFonts w:ascii="Arial" w:hAnsi="Arial" w:cs="Arial"/>
                <w:color w:val="7030A0"/>
                <w:sz w:val="22"/>
                <w:szCs w:val="22"/>
              </w:rPr>
            </w:pPr>
            <w:r w:rsidRPr="00555BB5">
              <w:rPr>
                <w:rFonts w:ascii="Arial" w:hAnsi="Arial" w:cs="Arial"/>
                <w:color w:val="7030A0"/>
                <w:sz w:val="22"/>
                <w:szCs w:val="22"/>
              </w:rPr>
              <w:t>Wherever possible, data collected in this study will be anonymised, particularly interview transcripts and written analysis. Audio recordings will be treated as confidential and securely stored until anonymous transcripts are created and original recordings deleted</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1D4CF18D" w:rsidR="000C5261" w:rsidRPr="003C7DED" w:rsidRDefault="00555B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285730D" w:rsidR="001F7B84" w:rsidRPr="003C7DED" w:rsidRDefault="00555B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2ED2147D" w:rsidR="001F7B84" w:rsidRPr="003C7DED" w:rsidRDefault="00555B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8E571A6" w:rsidR="001F7B84" w:rsidRPr="003C7DED" w:rsidRDefault="00555B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6A33589" w:rsidR="001F7B84" w:rsidRPr="003C7DED" w:rsidRDefault="006F12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687D3D06" w:rsidR="001F7B84" w:rsidRPr="003C7DED" w:rsidRDefault="006F12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1C9BE5D" w:rsidR="001F7B84" w:rsidRPr="003C7DED" w:rsidRDefault="006F12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4BEA8B4" w:rsidR="001F7B84" w:rsidRPr="003C7DED" w:rsidRDefault="006F12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21B4054" w:rsidR="00702469" w:rsidRDefault="006F123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C252CB1" w:rsidR="001F7B84" w:rsidRPr="003C7DED" w:rsidRDefault="006F12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5FCAE1A" w14:textId="77777777" w:rsidR="00B24D36" w:rsidRPr="00B24D36" w:rsidRDefault="00B24D36" w:rsidP="00B24D36">
            <w:pPr>
              <w:rPr>
                <w:rFonts w:ascii="Arial" w:hAnsi="Arial" w:cs="Arial"/>
                <w:b/>
                <w:bCs/>
                <w:color w:val="7030A0"/>
                <w:sz w:val="22"/>
                <w:szCs w:val="22"/>
              </w:rPr>
            </w:pPr>
            <w:r w:rsidRPr="00B24D36">
              <w:rPr>
                <w:rFonts w:ascii="Arial" w:hAnsi="Arial" w:cs="Arial"/>
                <w:b/>
                <w:bCs/>
                <w:color w:val="7030A0"/>
                <w:sz w:val="22"/>
                <w:szCs w:val="22"/>
              </w:rPr>
              <w:t>Words to Help</w:t>
            </w:r>
          </w:p>
          <w:p w14:paraId="64B9BC7F" w14:textId="18A8FCF3" w:rsidR="00B24D36" w:rsidRPr="00B24D36" w:rsidRDefault="00B24D36" w:rsidP="00B24D36">
            <w:pPr>
              <w:rPr>
                <w:rFonts w:ascii="Arial" w:hAnsi="Arial" w:cs="Arial"/>
                <w:color w:val="7030A0"/>
                <w:sz w:val="22"/>
                <w:szCs w:val="22"/>
              </w:rPr>
            </w:pPr>
            <w:r w:rsidRPr="00B24D36">
              <w:rPr>
                <w:rFonts w:ascii="Arial" w:hAnsi="Arial" w:cs="Arial"/>
                <w:color w:val="7030A0"/>
                <w:sz w:val="22"/>
                <w:szCs w:val="22"/>
              </w:rPr>
              <w:t xml:space="preserve">I will provide an appropriate participation sheet introducing myself and outlining the study in plain language. </w:t>
            </w:r>
          </w:p>
          <w:p w14:paraId="448138B1" w14:textId="77777777" w:rsidR="00B24D36" w:rsidRPr="00B24D36" w:rsidRDefault="00B24D36" w:rsidP="00B24D36">
            <w:pPr>
              <w:rPr>
                <w:rFonts w:ascii="Arial" w:hAnsi="Arial" w:cs="Arial"/>
                <w:color w:val="7030A0"/>
                <w:sz w:val="22"/>
                <w:szCs w:val="22"/>
              </w:rPr>
            </w:pPr>
          </w:p>
          <w:p w14:paraId="2C68AF00" w14:textId="77777777" w:rsidR="00B24D36" w:rsidRPr="00B24D36" w:rsidRDefault="00B24D36" w:rsidP="00B24D36">
            <w:pPr>
              <w:rPr>
                <w:rFonts w:ascii="Arial" w:hAnsi="Arial" w:cs="Arial"/>
                <w:color w:val="7030A0"/>
                <w:sz w:val="22"/>
                <w:szCs w:val="22"/>
              </w:rPr>
            </w:pPr>
            <w:r w:rsidRPr="00B24D36">
              <w:rPr>
                <w:rFonts w:ascii="Arial" w:hAnsi="Arial" w:cs="Arial"/>
                <w:color w:val="7030A0"/>
                <w:sz w:val="22"/>
                <w:szCs w:val="22"/>
              </w:rPr>
              <w:t xml:space="preserve">A written consent form will be used and I will follow the school’s policy on conducting research in the classroom. </w:t>
            </w:r>
          </w:p>
          <w:p w14:paraId="470E5E87" w14:textId="77777777" w:rsidR="00B24D36" w:rsidRPr="00B24D36" w:rsidRDefault="00B24D36" w:rsidP="00B24D36">
            <w:pPr>
              <w:rPr>
                <w:rFonts w:ascii="Arial" w:hAnsi="Arial" w:cs="Arial"/>
                <w:color w:val="7030A0"/>
                <w:sz w:val="22"/>
                <w:szCs w:val="22"/>
              </w:rPr>
            </w:pPr>
          </w:p>
          <w:p w14:paraId="0D4D3E7B" w14:textId="77777777" w:rsidR="00B24D36" w:rsidRPr="00B24D36" w:rsidRDefault="00B24D36" w:rsidP="00B24D36">
            <w:pPr>
              <w:rPr>
                <w:rFonts w:ascii="Arial" w:hAnsi="Arial" w:cs="Arial"/>
                <w:color w:val="7030A0"/>
                <w:sz w:val="22"/>
                <w:szCs w:val="22"/>
              </w:rPr>
            </w:pPr>
            <w:r w:rsidRPr="00B24D36">
              <w:rPr>
                <w:rFonts w:ascii="Arial" w:hAnsi="Arial" w:cs="Arial"/>
                <w:color w:val="7030A0"/>
                <w:sz w:val="22"/>
                <w:szCs w:val="22"/>
              </w:rPr>
              <w:t>For learners, I will gain ongoing assent through check-ins and visual tools so that learners can exercise their right to withdraw at any time.</w:t>
            </w:r>
          </w:p>
          <w:p w14:paraId="6762BB90" w14:textId="77777777" w:rsidR="00B24D36" w:rsidRDefault="00B24D36" w:rsidP="00B24D36">
            <w:pPr>
              <w:rPr>
                <w:rFonts w:ascii="Arial" w:hAnsi="Arial" w:cs="Arial"/>
                <w:color w:val="7030A0"/>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Default="00386B11" w:rsidP="004135AB">
            <w:pPr>
              <w:rPr>
                <w:rFonts w:ascii="Arial" w:hAnsi="Arial" w:cs="Arial"/>
                <w:color w:val="4EA72E" w:themeColor="accent6"/>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0FDF53CC" w14:textId="77777777" w:rsidR="00433AF2" w:rsidRDefault="00433AF2" w:rsidP="004135AB">
            <w:pPr>
              <w:rPr>
                <w:rFonts w:ascii="Arial" w:hAnsi="Arial" w:cs="Arial"/>
                <w:color w:val="4EA72E" w:themeColor="accent6"/>
                <w:sz w:val="22"/>
                <w:szCs w:val="22"/>
              </w:rPr>
            </w:pPr>
          </w:p>
          <w:p w14:paraId="2EDAA740" w14:textId="77777777" w:rsidR="009C6047" w:rsidRPr="009C6047" w:rsidRDefault="009C6047" w:rsidP="009C6047">
            <w:pPr>
              <w:rPr>
                <w:rFonts w:ascii="Arial" w:hAnsi="Arial" w:cs="Arial"/>
                <w:b/>
                <w:bCs/>
                <w:color w:val="7030A0"/>
                <w:sz w:val="22"/>
                <w:szCs w:val="22"/>
              </w:rPr>
            </w:pPr>
            <w:r w:rsidRPr="009C6047">
              <w:rPr>
                <w:rFonts w:ascii="Arial" w:hAnsi="Arial" w:cs="Arial"/>
                <w:b/>
                <w:bCs/>
                <w:color w:val="7030A0"/>
                <w:sz w:val="22"/>
                <w:szCs w:val="22"/>
              </w:rPr>
              <w:t>Words to Help</w:t>
            </w:r>
          </w:p>
          <w:p w14:paraId="22923896" w14:textId="55A4D05F" w:rsidR="009C6047" w:rsidRPr="009C6047" w:rsidRDefault="009C6047" w:rsidP="009C6047">
            <w:pPr>
              <w:rPr>
                <w:rFonts w:ascii="Arial" w:hAnsi="Arial" w:cs="Arial"/>
                <w:color w:val="7030A0"/>
                <w:sz w:val="22"/>
                <w:szCs w:val="22"/>
              </w:rPr>
            </w:pPr>
            <w:r w:rsidRPr="009C6047">
              <w:rPr>
                <w:rFonts w:ascii="Arial" w:hAnsi="Arial" w:cs="Arial"/>
                <w:color w:val="7030A0"/>
                <w:sz w:val="22"/>
                <w:szCs w:val="22"/>
              </w:rPr>
              <w:t xml:space="preserve">Confidential information, such as the consent forms and audio recordings will not be shared. </w:t>
            </w:r>
          </w:p>
          <w:p w14:paraId="5E91904E" w14:textId="77777777" w:rsidR="009C6047" w:rsidRPr="009C6047" w:rsidRDefault="009C6047" w:rsidP="009C6047">
            <w:pPr>
              <w:rPr>
                <w:rFonts w:ascii="Arial" w:hAnsi="Arial" w:cs="Arial"/>
                <w:color w:val="7030A0"/>
                <w:sz w:val="22"/>
                <w:szCs w:val="22"/>
              </w:rPr>
            </w:pPr>
          </w:p>
          <w:p w14:paraId="1159FAEC" w14:textId="77777777" w:rsidR="009C6047" w:rsidRPr="009C6047" w:rsidRDefault="009C6047" w:rsidP="009C6047">
            <w:pPr>
              <w:rPr>
                <w:rFonts w:ascii="Arial" w:hAnsi="Arial" w:cs="Arial"/>
                <w:color w:val="7030A0"/>
                <w:sz w:val="22"/>
                <w:szCs w:val="22"/>
              </w:rPr>
            </w:pPr>
            <w:r w:rsidRPr="009C6047">
              <w:rPr>
                <w:rFonts w:ascii="Arial" w:hAnsi="Arial" w:cs="Arial"/>
                <w:color w:val="7030A0"/>
                <w:sz w:val="22"/>
                <w:szCs w:val="22"/>
              </w:rPr>
              <w:t xml:space="preserve">Data will be stored on the university Office 365 system which is protected through Multi-factor authentication. On successful completion of the assignment, all data will be deleted. </w:t>
            </w:r>
          </w:p>
          <w:p w14:paraId="43FBE981" w14:textId="77777777" w:rsidR="009C6047" w:rsidRPr="009907B6" w:rsidRDefault="009C6047" w:rsidP="009C6047">
            <w:pPr>
              <w:rPr>
                <w:rFonts w:ascii="Arial" w:hAnsi="Arial" w:cs="Arial"/>
                <w:color w:val="7030A0"/>
                <w:sz w:val="22"/>
                <w:szCs w:val="22"/>
              </w:rPr>
            </w:pPr>
          </w:p>
          <w:p w14:paraId="2A651769" w14:textId="77777777" w:rsidR="00433AF2" w:rsidRPr="003C7DED" w:rsidRDefault="00433AF2"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0E0FC0F6"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822C3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822C38">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822C38">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530232C" w:rsidR="00AA4E90" w:rsidRPr="003C7DED" w:rsidRDefault="00822C3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4D37BD3D" w:rsidR="006E7E24" w:rsidRDefault="00822C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071F805" w:rsidR="006E7E24" w:rsidRDefault="00822C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45885A4" w:rsidR="006E7E24" w:rsidRDefault="00822C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6F4D54D" w:rsidR="006E7E24" w:rsidRPr="003C7DED" w:rsidRDefault="00822C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752847E" w:rsidR="006E7E24" w:rsidRPr="003C7DED" w:rsidRDefault="00822C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DF0C227" w:rsidR="006E7E24" w:rsidRPr="003C7DED" w:rsidRDefault="00822C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7BF6C4E" w:rsidR="006E7E24" w:rsidRPr="003C7DED" w:rsidRDefault="00822C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F5CCDBE" w:rsidR="006E7E24" w:rsidRPr="003C7DED" w:rsidRDefault="00822C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176FA6"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6C71A48F" w14:textId="77777777" w:rsidR="00176FA6" w:rsidRPr="0093171B" w:rsidRDefault="00176FA6" w:rsidP="00176FA6">
            <w:pPr>
              <w:rPr>
                <w:rFonts w:ascii="Arial" w:hAnsi="Arial" w:cs="Arial"/>
                <w:b/>
                <w:i/>
                <w:iCs/>
                <w:color w:val="4EA72E" w:themeColor="accent6"/>
                <w:sz w:val="22"/>
                <w:szCs w:val="22"/>
              </w:rPr>
            </w:pPr>
          </w:p>
          <w:p w14:paraId="04890AD5" w14:textId="77777777" w:rsidR="000D61E9" w:rsidRDefault="00B02740" w:rsidP="000D61E9">
            <w:pPr>
              <w:rPr>
                <w:rFonts w:ascii="Arial" w:hAnsi="Arial" w:cs="Arial"/>
                <w:b/>
                <w:color w:val="7030A0"/>
                <w:sz w:val="22"/>
                <w:szCs w:val="22"/>
              </w:rPr>
            </w:pPr>
            <w:r w:rsidRPr="00B02740">
              <w:rPr>
                <w:rFonts w:ascii="Arial" w:hAnsi="Arial" w:cs="Arial"/>
                <w:b/>
                <w:color w:val="7030A0"/>
                <w:sz w:val="22"/>
                <w:szCs w:val="22"/>
              </w:rPr>
              <w:t>Words to Help</w:t>
            </w:r>
          </w:p>
          <w:p w14:paraId="4E3EC74C" w14:textId="77777777" w:rsidR="000D61E9" w:rsidRDefault="000D61E9" w:rsidP="000D61E9">
            <w:pPr>
              <w:rPr>
                <w:rFonts w:ascii="Arial" w:hAnsi="Arial" w:cs="Arial"/>
                <w:bCs/>
                <w:i/>
                <w:iCs/>
                <w:color w:val="FF0000"/>
                <w:sz w:val="22"/>
                <w:szCs w:val="22"/>
              </w:rPr>
            </w:pPr>
          </w:p>
          <w:p w14:paraId="644DE657" w14:textId="1871510B" w:rsidR="00044913" w:rsidRPr="000D61E9" w:rsidRDefault="00044913" w:rsidP="000D61E9">
            <w:pPr>
              <w:rPr>
                <w:rFonts w:ascii="Arial" w:hAnsi="Arial" w:cs="Arial"/>
                <w:b/>
                <w:color w:val="7030A0"/>
                <w:sz w:val="22"/>
                <w:szCs w:val="22"/>
              </w:rPr>
            </w:pPr>
            <w:r w:rsidRPr="000D61E9">
              <w:rPr>
                <w:rFonts w:ascii="Arial" w:hAnsi="Arial" w:cs="Arial"/>
                <w:bCs/>
                <w:i/>
                <w:iCs/>
                <w:color w:val="7030A0"/>
                <w:sz w:val="22"/>
                <w:szCs w:val="22"/>
              </w:rPr>
              <w:t>Textual data / lit-based data</w:t>
            </w:r>
            <w:r w:rsidR="00F74F6D" w:rsidRPr="000D61E9">
              <w:rPr>
                <w:rFonts w:ascii="Arial" w:hAnsi="Arial" w:cs="Arial"/>
                <w:bCs/>
                <w:i/>
                <w:iCs/>
                <w:color w:val="7030A0"/>
                <w:sz w:val="22"/>
                <w:szCs w:val="22"/>
              </w:rPr>
              <w:t xml:space="preserve">: </w:t>
            </w:r>
          </w:p>
          <w:p w14:paraId="28966845" w14:textId="461D95CF" w:rsidR="00F74F6D" w:rsidRPr="000D61E9" w:rsidRDefault="00B02740" w:rsidP="00176FA6">
            <w:pPr>
              <w:rPr>
                <w:rFonts w:ascii="Arial" w:hAnsi="Arial" w:cs="Arial"/>
                <w:bCs/>
                <w:color w:val="7030A0"/>
                <w:sz w:val="22"/>
                <w:szCs w:val="22"/>
              </w:rPr>
            </w:pPr>
            <w:r w:rsidRPr="000D61E9">
              <w:rPr>
                <w:rFonts w:ascii="Arial" w:hAnsi="Arial" w:cs="Arial"/>
                <w:bCs/>
                <w:color w:val="7030A0"/>
                <w:sz w:val="22"/>
                <w:szCs w:val="22"/>
              </w:rPr>
              <w:t xml:space="preserve">Education </w:t>
            </w:r>
            <w:r w:rsidR="00F74F6D" w:rsidRPr="000D61E9">
              <w:rPr>
                <w:rFonts w:ascii="Arial" w:hAnsi="Arial" w:cs="Arial"/>
                <w:bCs/>
                <w:color w:val="7030A0"/>
                <w:sz w:val="22"/>
                <w:szCs w:val="22"/>
              </w:rPr>
              <w:t xml:space="preserve">Policy documents discussing </w:t>
            </w:r>
          </w:p>
          <w:p w14:paraId="2A5426E5" w14:textId="5BA5107C" w:rsidR="00044913" w:rsidRPr="000D61E9" w:rsidRDefault="009C3589" w:rsidP="00B02740">
            <w:pPr>
              <w:rPr>
                <w:rFonts w:ascii="Arial" w:hAnsi="Arial" w:cs="Arial"/>
                <w:bCs/>
                <w:i/>
                <w:iCs/>
                <w:color w:val="7030A0"/>
                <w:sz w:val="22"/>
                <w:szCs w:val="22"/>
              </w:rPr>
            </w:pPr>
            <w:r w:rsidRPr="000D61E9">
              <w:rPr>
                <w:rFonts w:ascii="Arial" w:hAnsi="Arial" w:cs="Arial"/>
                <w:bCs/>
                <w:color w:val="7030A0"/>
                <w:sz w:val="22"/>
                <w:szCs w:val="22"/>
              </w:rPr>
              <w:t>Published academic literature, including journal articles</w:t>
            </w:r>
            <w:r w:rsidR="00B02740" w:rsidRPr="000D61E9">
              <w:rPr>
                <w:rFonts w:ascii="Arial" w:hAnsi="Arial" w:cs="Arial"/>
                <w:bCs/>
                <w:color w:val="7030A0"/>
                <w:sz w:val="22"/>
                <w:szCs w:val="22"/>
              </w:rPr>
              <w:t xml:space="preserve"> relating to educational practice</w:t>
            </w:r>
          </w:p>
          <w:p w14:paraId="34BDC479" w14:textId="0B559A8F" w:rsidR="00044913" w:rsidRPr="000D61E9" w:rsidRDefault="00044913" w:rsidP="00176FA6">
            <w:pPr>
              <w:rPr>
                <w:rFonts w:ascii="Arial" w:hAnsi="Arial" w:cs="Arial"/>
                <w:bCs/>
                <w:i/>
                <w:iCs/>
                <w:color w:val="7030A0"/>
                <w:sz w:val="22"/>
                <w:szCs w:val="22"/>
              </w:rPr>
            </w:pPr>
            <w:r w:rsidRPr="000D61E9">
              <w:rPr>
                <w:rFonts w:ascii="Arial" w:hAnsi="Arial" w:cs="Arial"/>
                <w:bCs/>
                <w:i/>
                <w:iCs/>
                <w:color w:val="7030A0"/>
                <w:sz w:val="22"/>
                <w:szCs w:val="22"/>
              </w:rPr>
              <w:t>Researcher-generated notes and drafts</w:t>
            </w:r>
          </w:p>
          <w:p w14:paraId="78D618BA" w14:textId="1A46C8BE" w:rsidR="00A9378C" w:rsidRPr="000D61E9" w:rsidRDefault="00A9378C" w:rsidP="00176FA6">
            <w:pPr>
              <w:rPr>
                <w:rFonts w:ascii="Arial" w:hAnsi="Arial" w:cs="Arial"/>
                <w:bCs/>
                <w:color w:val="7030A0"/>
                <w:sz w:val="22"/>
                <w:szCs w:val="22"/>
              </w:rPr>
            </w:pPr>
            <w:r w:rsidRPr="000D61E9">
              <w:rPr>
                <w:rFonts w:ascii="Arial" w:hAnsi="Arial" w:cs="Arial"/>
                <w:bCs/>
                <w:color w:val="7030A0"/>
                <w:sz w:val="22"/>
                <w:szCs w:val="22"/>
              </w:rPr>
              <w:t xml:space="preserve">Annotated readings, reflective memos, and subject syntheses produced during literature review and argument development.  Drafts of chapters and / or papers. </w:t>
            </w:r>
          </w:p>
          <w:p w14:paraId="2FA25936" w14:textId="77777777" w:rsidR="00044913" w:rsidRPr="000D61E9" w:rsidRDefault="00044913" w:rsidP="00176FA6">
            <w:pPr>
              <w:rPr>
                <w:rFonts w:ascii="Arial" w:hAnsi="Arial" w:cs="Arial"/>
                <w:bCs/>
                <w:color w:val="7030A0"/>
                <w:sz w:val="22"/>
                <w:szCs w:val="22"/>
              </w:rPr>
            </w:pPr>
          </w:p>
          <w:p w14:paraId="3556B791" w14:textId="77777777" w:rsidR="00044913" w:rsidRPr="0093171B" w:rsidRDefault="00044913" w:rsidP="00176FA6">
            <w:pPr>
              <w:rPr>
                <w:rFonts w:ascii="Arial" w:hAnsi="Arial" w:cs="Arial"/>
                <w:bCs/>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6374BC68" w14:textId="77777777" w:rsidR="00312139" w:rsidRDefault="00312139" w:rsidP="00312139">
            <w:pPr>
              <w:rPr>
                <w:rFonts w:ascii="Arial" w:hAnsi="Arial" w:cs="Arial"/>
                <w:color w:val="4EA72E" w:themeColor="accent6"/>
                <w:sz w:val="22"/>
                <w:szCs w:val="22"/>
              </w:rPr>
            </w:pPr>
          </w:p>
          <w:p w14:paraId="224A37F4" w14:textId="77777777" w:rsidR="001474BE" w:rsidRPr="001474BE" w:rsidRDefault="001474BE" w:rsidP="00312139">
            <w:pPr>
              <w:rPr>
                <w:rFonts w:ascii="Arial" w:hAnsi="Arial" w:cs="Arial"/>
                <w:b/>
                <w:bCs/>
                <w:color w:val="7030A0"/>
                <w:sz w:val="22"/>
                <w:szCs w:val="22"/>
              </w:rPr>
            </w:pPr>
            <w:r w:rsidRPr="001474BE">
              <w:rPr>
                <w:rFonts w:ascii="Arial" w:hAnsi="Arial" w:cs="Arial"/>
                <w:b/>
                <w:bCs/>
                <w:color w:val="7030A0"/>
                <w:sz w:val="22"/>
                <w:szCs w:val="22"/>
              </w:rPr>
              <w:t>Words to Help</w:t>
            </w:r>
          </w:p>
          <w:p w14:paraId="091AB460" w14:textId="3BFADF03" w:rsidR="00312139" w:rsidRPr="001474BE" w:rsidRDefault="00312139" w:rsidP="00312139">
            <w:pPr>
              <w:rPr>
                <w:rFonts w:ascii="Arial" w:hAnsi="Arial" w:cs="Arial"/>
                <w:color w:val="7030A0"/>
                <w:sz w:val="22"/>
                <w:szCs w:val="22"/>
              </w:rPr>
            </w:pPr>
            <w:r w:rsidRPr="001474BE">
              <w:rPr>
                <w:rFonts w:ascii="Arial" w:hAnsi="Arial" w:cs="Arial"/>
                <w:color w:val="7030A0"/>
                <w:sz w:val="22"/>
                <w:szCs w:val="22"/>
              </w:rPr>
              <w:t>I (applicant) will have overall responsibility for data management throughout the project. This includes ensuring that all data are collected, stored, and used in accordance with institutional policies, ethical standards, and data protection regulations.</w:t>
            </w:r>
          </w:p>
          <w:p w14:paraId="5ABBD191" w14:textId="77777777" w:rsidR="00AC7846" w:rsidRPr="001474BE" w:rsidRDefault="00AC7846" w:rsidP="00312139">
            <w:pPr>
              <w:rPr>
                <w:rFonts w:ascii="Arial" w:hAnsi="Arial" w:cs="Arial"/>
                <w:i/>
                <w:iCs/>
                <w:color w:val="7030A0"/>
                <w:sz w:val="22"/>
                <w:szCs w:val="22"/>
              </w:rPr>
            </w:pPr>
          </w:p>
          <w:p w14:paraId="5109A31A" w14:textId="62DF1B96" w:rsidR="00AC7846" w:rsidRPr="001474BE" w:rsidRDefault="00AC7846" w:rsidP="00AC7846">
            <w:pPr>
              <w:rPr>
                <w:rFonts w:ascii="Arial" w:hAnsi="Arial" w:cs="Arial"/>
                <w:color w:val="7030A0"/>
                <w:sz w:val="22"/>
                <w:szCs w:val="22"/>
              </w:rPr>
            </w:pPr>
            <w:r w:rsidRPr="001474BE">
              <w:rPr>
                <w:rFonts w:ascii="Arial" w:hAnsi="Arial" w:cs="Arial"/>
                <w:i/>
                <w:iCs/>
                <w:color w:val="7030A0"/>
                <w:sz w:val="22"/>
                <w:szCs w:val="22"/>
              </w:rPr>
              <w:t>Data creation and documentation:</w:t>
            </w:r>
            <w:r w:rsidRPr="001474BE">
              <w:rPr>
                <w:rFonts w:ascii="Arial" w:hAnsi="Arial" w:cs="Arial"/>
                <w:color w:val="7030A0"/>
                <w:sz w:val="22"/>
                <w:szCs w:val="22"/>
              </w:rPr>
              <w:t xml:space="preserve"> </w:t>
            </w:r>
            <w:r w:rsidR="00D1008B" w:rsidRPr="001474BE">
              <w:rPr>
                <w:rFonts w:ascii="Arial" w:hAnsi="Arial" w:cs="Arial"/>
                <w:color w:val="7030A0"/>
                <w:sz w:val="22"/>
                <w:szCs w:val="22"/>
              </w:rPr>
              <w:t xml:space="preserve">I </w:t>
            </w:r>
            <w:r w:rsidRPr="001474BE">
              <w:rPr>
                <w:rFonts w:ascii="Arial" w:hAnsi="Arial" w:cs="Arial"/>
                <w:color w:val="7030A0"/>
                <w:sz w:val="22"/>
                <w:szCs w:val="22"/>
              </w:rPr>
              <w:t xml:space="preserve"> will generate, organise, and maintain all research materials (notes, drafts, coded documents, and analyses) in clearly labelled, version-controlled files. </w:t>
            </w:r>
          </w:p>
          <w:p w14:paraId="5756C74A" w14:textId="77777777" w:rsidR="00AC7846" w:rsidRPr="001474BE" w:rsidRDefault="00AC7846" w:rsidP="00AC7846">
            <w:pPr>
              <w:rPr>
                <w:rFonts w:ascii="Arial" w:hAnsi="Arial" w:cs="Arial"/>
                <w:color w:val="7030A0"/>
                <w:sz w:val="22"/>
                <w:szCs w:val="22"/>
              </w:rPr>
            </w:pPr>
          </w:p>
          <w:p w14:paraId="79C2F921" w14:textId="78E3654A" w:rsidR="00AC7846" w:rsidRPr="001474BE" w:rsidRDefault="00AC7846" w:rsidP="00AC7846">
            <w:pPr>
              <w:rPr>
                <w:rFonts w:ascii="Arial" w:hAnsi="Arial" w:cs="Arial"/>
                <w:color w:val="7030A0"/>
                <w:sz w:val="22"/>
                <w:szCs w:val="22"/>
              </w:rPr>
            </w:pPr>
            <w:r w:rsidRPr="001474BE">
              <w:rPr>
                <w:rFonts w:ascii="Arial" w:hAnsi="Arial" w:cs="Arial"/>
                <w:i/>
                <w:iCs/>
                <w:color w:val="7030A0"/>
                <w:sz w:val="22"/>
                <w:szCs w:val="22"/>
              </w:rPr>
              <w:t>Data storage and security:</w:t>
            </w:r>
            <w:r w:rsidRPr="001474BE">
              <w:rPr>
                <w:rFonts w:ascii="Arial" w:hAnsi="Arial" w:cs="Arial"/>
                <w:color w:val="7030A0"/>
                <w:sz w:val="22"/>
                <w:szCs w:val="22"/>
              </w:rPr>
              <w:t xml:space="preserve"> All electronic files will be securely stored on the university’s approved cloud storage system or encrypted local drives. Backup copies will be maintained in accordance with institutional data management policies.</w:t>
            </w:r>
            <w:r w:rsidR="0082169C" w:rsidRPr="001474BE">
              <w:rPr>
                <w:rFonts w:ascii="Arial" w:hAnsi="Arial" w:cs="Arial"/>
                <w:color w:val="7030A0"/>
                <w:sz w:val="22"/>
                <w:szCs w:val="22"/>
              </w:rPr>
              <w:t xml:space="preserve"> Security…. </w:t>
            </w:r>
            <w:r w:rsidR="002B7763" w:rsidRPr="001474BE">
              <w:rPr>
                <w:rFonts w:ascii="Arial" w:hAnsi="Arial" w:cs="Arial"/>
                <w:color w:val="7030A0"/>
                <w:sz w:val="22"/>
                <w:szCs w:val="22"/>
              </w:rPr>
              <w:t>cyber-attack etc – use university’s systems!!</w:t>
            </w:r>
          </w:p>
          <w:p w14:paraId="20CDA69E" w14:textId="77777777" w:rsidR="00AC7846" w:rsidRPr="001474BE" w:rsidRDefault="00AC7846" w:rsidP="00AC7846">
            <w:pPr>
              <w:rPr>
                <w:rFonts w:ascii="Arial" w:hAnsi="Arial" w:cs="Arial"/>
                <w:color w:val="7030A0"/>
                <w:sz w:val="22"/>
                <w:szCs w:val="22"/>
              </w:rPr>
            </w:pPr>
          </w:p>
          <w:p w14:paraId="47DC5B47" w14:textId="198FCE7F" w:rsidR="00AC7846" w:rsidRPr="001474BE" w:rsidRDefault="00AC7846" w:rsidP="00AC7846">
            <w:pPr>
              <w:rPr>
                <w:rFonts w:ascii="Arial" w:hAnsi="Arial" w:cs="Arial"/>
                <w:color w:val="7030A0"/>
                <w:sz w:val="22"/>
                <w:szCs w:val="22"/>
              </w:rPr>
            </w:pPr>
            <w:r w:rsidRPr="001474BE">
              <w:rPr>
                <w:rFonts w:ascii="Arial" w:hAnsi="Arial" w:cs="Arial"/>
                <w:i/>
                <w:iCs/>
                <w:color w:val="7030A0"/>
                <w:sz w:val="22"/>
                <w:szCs w:val="22"/>
              </w:rPr>
              <w:t>Confidentiality and ethical compliance:</w:t>
            </w:r>
            <w:r w:rsidRPr="001474BE">
              <w:rPr>
                <w:rFonts w:ascii="Arial" w:hAnsi="Arial" w:cs="Arial"/>
                <w:color w:val="7030A0"/>
                <w:sz w:val="22"/>
                <w:szCs w:val="22"/>
              </w:rPr>
              <w:t xml:space="preserve"> I will ensure that any identifiable or sensitive materials are anonymised and securely handled.</w:t>
            </w:r>
            <w:r w:rsidR="0093171B" w:rsidRPr="001474BE">
              <w:rPr>
                <w:rFonts w:ascii="Arial" w:hAnsi="Arial" w:cs="Arial"/>
                <w:color w:val="7030A0"/>
                <w:sz w:val="22"/>
                <w:szCs w:val="22"/>
              </w:rPr>
              <w:t xml:space="preserve"> </w:t>
            </w:r>
          </w:p>
          <w:p w14:paraId="194F3150" w14:textId="77777777" w:rsidR="00AC7846" w:rsidRPr="00ED0BFB" w:rsidRDefault="00AC7846" w:rsidP="00AC7846">
            <w:pPr>
              <w:rPr>
                <w:rFonts w:ascii="Arial" w:hAnsi="Arial" w:cs="Arial"/>
                <w:color w:val="FF0000"/>
                <w:sz w:val="22"/>
                <w:szCs w:val="22"/>
              </w:rPr>
            </w:pPr>
          </w:p>
          <w:p w14:paraId="32BEDDC8" w14:textId="77777777" w:rsidR="00312139" w:rsidRDefault="00312139" w:rsidP="00312139">
            <w:pPr>
              <w:rPr>
                <w:rFonts w:ascii="Arial" w:hAnsi="Arial" w:cs="Arial"/>
                <w:color w:val="4EA72E" w:themeColor="accent6"/>
                <w:sz w:val="22"/>
                <w:szCs w:val="22"/>
              </w:rPr>
            </w:pPr>
          </w:p>
          <w:p w14:paraId="7962E2DB" w14:textId="77777777" w:rsidR="00312139" w:rsidRPr="00312139" w:rsidRDefault="00312139" w:rsidP="00312139">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65035B"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6841BF1C" w14:textId="77777777" w:rsidR="0065035B" w:rsidRPr="0065035B" w:rsidRDefault="0065035B" w:rsidP="0065035B">
            <w:pPr>
              <w:rPr>
                <w:rFonts w:ascii="Arial" w:hAnsi="Arial" w:cs="Arial"/>
                <w:b/>
                <w:bCs/>
                <w:color w:val="4EA72E" w:themeColor="accent6"/>
                <w:sz w:val="22"/>
                <w:szCs w:val="22"/>
              </w:rPr>
            </w:pPr>
          </w:p>
          <w:p w14:paraId="725B5762" w14:textId="77777777" w:rsidR="00CD54AD" w:rsidRDefault="00CD54AD" w:rsidP="004135AB">
            <w:pPr>
              <w:rPr>
                <w:rFonts w:ascii="Arial" w:hAnsi="Arial" w:cs="Arial"/>
                <w:sz w:val="22"/>
                <w:szCs w:val="22"/>
              </w:rPr>
            </w:pPr>
          </w:p>
          <w:p w14:paraId="6077385C" w14:textId="5511E7A6" w:rsidR="00E83AF3" w:rsidRPr="00E83AF3" w:rsidRDefault="00E83AF3" w:rsidP="00ED0BFB">
            <w:pPr>
              <w:rPr>
                <w:rFonts w:ascii="Arial" w:hAnsi="Arial" w:cs="Arial"/>
                <w:b/>
                <w:bCs/>
                <w:color w:val="7030A0"/>
                <w:sz w:val="22"/>
                <w:szCs w:val="22"/>
              </w:rPr>
            </w:pPr>
            <w:r w:rsidRPr="00E83AF3">
              <w:rPr>
                <w:rFonts w:ascii="Arial" w:hAnsi="Arial" w:cs="Arial"/>
                <w:b/>
                <w:bCs/>
                <w:color w:val="7030A0"/>
                <w:sz w:val="22"/>
                <w:szCs w:val="22"/>
              </w:rPr>
              <w:t>Words to Help</w:t>
            </w:r>
          </w:p>
          <w:p w14:paraId="71ACADBA" w14:textId="77777777" w:rsidR="00E83AF3" w:rsidRDefault="00E83AF3" w:rsidP="00ED0BFB">
            <w:pPr>
              <w:rPr>
                <w:rFonts w:ascii="Arial" w:hAnsi="Arial" w:cs="Arial"/>
                <w:i/>
                <w:iCs/>
                <w:color w:val="7030A0"/>
                <w:sz w:val="22"/>
                <w:szCs w:val="22"/>
              </w:rPr>
            </w:pPr>
          </w:p>
          <w:p w14:paraId="4DC2F08F" w14:textId="58B9F9B0" w:rsidR="00ED0BFB" w:rsidRPr="00E83AF3" w:rsidRDefault="00ED0BFB" w:rsidP="00ED0BFB">
            <w:pPr>
              <w:rPr>
                <w:rFonts w:ascii="Arial" w:hAnsi="Arial" w:cs="Arial"/>
                <w:i/>
                <w:iCs/>
                <w:color w:val="7030A0"/>
                <w:sz w:val="22"/>
                <w:szCs w:val="22"/>
              </w:rPr>
            </w:pPr>
            <w:r w:rsidRPr="00E83AF3">
              <w:rPr>
                <w:rFonts w:ascii="Arial" w:hAnsi="Arial" w:cs="Arial"/>
                <w:i/>
                <w:iCs/>
                <w:color w:val="7030A0"/>
                <w:sz w:val="22"/>
                <w:szCs w:val="22"/>
              </w:rPr>
              <w:lastRenderedPageBreak/>
              <w:t>Existing data:</w:t>
            </w:r>
          </w:p>
          <w:p w14:paraId="4A938786" w14:textId="6676FB5A" w:rsidR="00ED0BFB" w:rsidRPr="00E83AF3" w:rsidRDefault="00ED0BFB" w:rsidP="00ED0BFB">
            <w:pPr>
              <w:rPr>
                <w:rFonts w:ascii="Arial" w:hAnsi="Arial" w:cs="Arial"/>
                <w:color w:val="7030A0"/>
                <w:sz w:val="22"/>
                <w:szCs w:val="22"/>
              </w:rPr>
            </w:pPr>
            <w:r w:rsidRPr="00E83AF3">
              <w:rPr>
                <w:rFonts w:ascii="Arial" w:hAnsi="Arial" w:cs="Arial"/>
                <w:color w:val="7030A0"/>
                <w:sz w:val="22"/>
                <w:szCs w:val="22"/>
              </w:rPr>
              <w:t xml:space="preserve">The research will draw on existing ethical literature, including peer-reviewed journal articles, books, and established theoretical frameworks on </w:t>
            </w:r>
            <w:r w:rsidR="003F3CF2" w:rsidRPr="00E83AF3">
              <w:rPr>
                <w:rFonts w:ascii="Arial" w:hAnsi="Arial" w:cs="Arial"/>
                <w:color w:val="7030A0"/>
                <w:sz w:val="22"/>
                <w:szCs w:val="22"/>
              </w:rPr>
              <w:t>education</w:t>
            </w:r>
            <w:r w:rsidRPr="00E83AF3">
              <w:rPr>
                <w:rFonts w:ascii="Arial" w:hAnsi="Arial" w:cs="Arial"/>
                <w:color w:val="7030A0"/>
                <w:sz w:val="22"/>
                <w:szCs w:val="22"/>
              </w:rPr>
              <w:t>. These materials are publicly available through academic databases and libraries.</w:t>
            </w:r>
          </w:p>
          <w:p w14:paraId="7FDC6C8D" w14:textId="77777777" w:rsidR="00ED0BFB" w:rsidRPr="00E83AF3" w:rsidRDefault="00ED0BFB" w:rsidP="00ED0BFB">
            <w:pPr>
              <w:rPr>
                <w:rFonts w:ascii="Arial" w:hAnsi="Arial" w:cs="Arial"/>
                <w:color w:val="7030A0"/>
                <w:sz w:val="22"/>
                <w:szCs w:val="22"/>
              </w:rPr>
            </w:pPr>
          </w:p>
          <w:p w14:paraId="18C2F6E6" w14:textId="098EF2C5" w:rsidR="00ED0BFB" w:rsidRPr="00E83AF3" w:rsidRDefault="00ED0BFB" w:rsidP="00ED0BFB">
            <w:pPr>
              <w:rPr>
                <w:rFonts w:ascii="Arial" w:hAnsi="Arial" w:cs="Arial"/>
                <w:i/>
                <w:iCs/>
                <w:color w:val="7030A0"/>
                <w:sz w:val="22"/>
                <w:szCs w:val="22"/>
              </w:rPr>
            </w:pPr>
            <w:r w:rsidRPr="00E83AF3">
              <w:rPr>
                <w:rFonts w:ascii="Arial" w:hAnsi="Arial" w:cs="Arial"/>
                <w:i/>
                <w:iCs/>
                <w:color w:val="7030A0"/>
                <w:sz w:val="22"/>
                <w:szCs w:val="22"/>
              </w:rPr>
              <w:t>Gaps:</w:t>
            </w:r>
          </w:p>
          <w:p w14:paraId="0A869985" w14:textId="3A3B8ECD" w:rsidR="00ED0BFB" w:rsidRPr="00E83AF3" w:rsidRDefault="00ED0BFB" w:rsidP="00ED0BFB">
            <w:pPr>
              <w:rPr>
                <w:rFonts w:ascii="Arial" w:hAnsi="Arial" w:cs="Arial"/>
                <w:color w:val="7030A0"/>
                <w:sz w:val="22"/>
                <w:szCs w:val="22"/>
              </w:rPr>
            </w:pPr>
            <w:r w:rsidRPr="00E83AF3">
              <w:rPr>
                <w:rFonts w:ascii="Arial" w:hAnsi="Arial" w:cs="Arial"/>
                <w:color w:val="7030A0"/>
                <w:sz w:val="22"/>
                <w:szCs w:val="22"/>
              </w:rPr>
              <w:t xml:space="preserve">No empirical data currently address the conceptual sufficiency and in a systematic way. The research will fill this gap by developing </w:t>
            </w:r>
            <w:r w:rsidR="00FB198F" w:rsidRPr="00E83AF3">
              <w:rPr>
                <w:rFonts w:ascii="Arial" w:hAnsi="Arial" w:cs="Arial"/>
                <w:color w:val="7030A0"/>
                <w:sz w:val="22"/>
                <w:szCs w:val="22"/>
              </w:rPr>
              <w:t xml:space="preserve">deeper insight and understanding </w:t>
            </w:r>
            <w:r w:rsidRPr="00E83AF3">
              <w:rPr>
                <w:rFonts w:ascii="Arial" w:hAnsi="Arial" w:cs="Arial"/>
                <w:color w:val="7030A0"/>
                <w:sz w:val="22"/>
                <w:szCs w:val="22"/>
              </w:rPr>
              <w:t xml:space="preserve"> to clarify and integrate existing theories.</w:t>
            </w:r>
          </w:p>
          <w:p w14:paraId="7A32DC52" w14:textId="73A5A5A7" w:rsidR="00ED0BFB" w:rsidRPr="003C7DED" w:rsidRDefault="00ED0BFB"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21AD7C3F" w14:textId="77777777" w:rsidR="00CD54AD" w:rsidRDefault="00CD54AD" w:rsidP="004135AB">
            <w:pPr>
              <w:rPr>
                <w:rFonts w:ascii="Arial" w:hAnsi="Arial" w:cs="Arial"/>
                <w:sz w:val="22"/>
                <w:szCs w:val="22"/>
              </w:rPr>
            </w:pPr>
          </w:p>
          <w:p w14:paraId="47DDF353" w14:textId="77777777" w:rsidR="00712EA1" w:rsidRDefault="00712EA1" w:rsidP="004135AB">
            <w:pPr>
              <w:rPr>
                <w:rFonts w:ascii="Arial" w:hAnsi="Arial" w:cs="Arial"/>
                <w:sz w:val="22"/>
                <w:szCs w:val="22"/>
              </w:rPr>
            </w:pPr>
          </w:p>
          <w:p w14:paraId="43EB1D7C" w14:textId="77777777" w:rsidR="00905984" w:rsidRPr="00905984" w:rsidRDefault="00905984" w:rsidP="004135AB">
            <w:pPr>
              <w:rPr>
                <w:rFonts w:ascii="Arial" w:hAnsi="Arial" w:cs="Arial"/>
                <w:b/>
                <w:bCs/>
                <w:color w:val="7030A0"/>
                <w:sz w:val="22"/>
                <w:szCs w:val="22"/>
              </w:rPr>
            </w:pPr>
            <w:r w:rsidRPr="00905984">
              <w:rPr>
                <w:rFonts w:ascii="Arial" w:hAnsi="Arial" w:cs="Arial"/>
                <w:b/>
                <w:bCs/>
                <w:color w:val="7030A0"/>
                <w:sz w:val="22"/>
                <w:szCs w:val="22"/>
              </w:rPr>
              <w:t>Words to Help</w:t>
            </w:r>
          </w:p>
          <w:p w14:paraId="2AA5D480" w14:textId="77777777" w:rsidR="00712EA1" w:rsidRDefault="00712EA1" w:rsidP="004135AB">
            <w:pPr>
              <w:rPr>
                <w:rFonts w:ascii="Arial" w:hAnsi="Arial" w:cs="Arial"/>
                <w:color w:val="7030A0"/>
                <w:sz w:val="22"/>
                <w:szCs w:val="22"/>
              </w:rPr>
            </w:pPr>
            <w:r w:rsidRPr="00905984">
              <w:rPr>
                <w:rFonts w:ascii="Arial" w:hAnsi="Arial" w:cs="Arial"/>
                <w:color w:val="7030A0"/>
                <w:sz w:val="22"/>
                <w:szCs w:val="22"/>
              </w:rPr>
              <w:t>All data (notes, drafts, analyses) will be organised in clearly labelled, version-controlled folders. A simple data management log will record key versions, dates, and changes.</w:t>
            </w:r>
          </w:p>
          <w:p w14:paraId="0DD56124" w14:textId="52A94C90" w:rsidR="00905984" w:rsidRPr="003C7DED" w:rsidRDefault="00905984"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007E"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42C06829" w14:textId="77777777" w:rsidR="003C007E" w:rsidRDefault="003C007E" w:rsidP="003C007E">
            <w:pPr>
              <w:rPr>
                <w:rFonts w:ascii="Arial" w:hAnsi="Arial" w:cs="Arial"/>
                <w:b/>
                <w:bCs/>
                <w:color w:val="4EA72E" w:themeColor="accent6"/>
                <w:sz w:val="22"/>
                <w:szCs w:val="22"/>
              </w:rPr>
            </w:pPr>
          </w:p>
          <w:p w14:paraId="351FF676" w14:textId="77777777" w:rsidR="00905984" w:rsidRPr="00905984" w:rsidRDefault="00905984" w:rsidP="003C007E">
            <w:pPr>
              <w:rPr>
                <w:rFonts w:ascii="Arial" w:hAnsi="Arial" w:cs="Arial"/>
                <w:b/>
                <w:bCs/>
                <w:color w:val="7030A0"/>
                <w:sz w:val="22"/>
                <w:szCs w:val="22"/>
              </w:rPr>
            </w:pPr>
            <w:r w:rsidRPr="00905984">
              <w:rPr>
                <w:rFonts w:ascii="Arial" w:hAnsi="Arial" w:cs="Arial"/>
                <w:b/>
                <w:bCs/>
                <w:color w:val="7030A0"/>
                <w:sz w:val="22"/>
                <w:szCs w:val="22"/>
              </w:rPr>
              <w:t>Words to Help</w:t>
            </w:r>
          </w:p>
          <w:p w14:paraId="52A787A5" w14:textId="77777777" w:rsidR="00905984" w:rsidRDefault="00905984" w:rsidP="003C007E">
            <w:pPr>
              <w:rPr>
                <w:rFonts w:ascii="Arial" w:hAnsi="Arial" w:cs="Arial"/>
                <w:color w:val="FF0000"/>
                <w:sz w:val="22"/>
                <w:szCs w:val="22"/>
              </w:rPr>
            </w:pPr>
          </w:p>
          <w:p w14:paraId="519FB755" w14:textId="263ECF68" w:rsidR="003C007E" w:rsidRPr="00905984" w:rsidRDefault="003C007E" w:rsidP="003C007E">
            <w:pPr>
              <w:rPr>
                <w:rFonts w:ascii="Arial" w:hAnsi="Arial" w:cs="Arial"/>
                <w:color w:val="7030A0"/>
                <w:sz w:val="22"/>
                <w:szCs w:val="22"/>
              </w:rPr>
            </w:pPr>
            <w:r w:rsidRPr="00905984">
              <w:rPr>
                <w:rFonts w:ascii="Arial" w:hAnsi="Arial" w:cs="Arial"/>
                <w:color w:val="7030A0"/>
                <w:sz w:val="22"/>
                <w:szCs w:val="22"/>
              </w:rPr>
              <w:t xml:space="preserve">All data will be checked for accuracy and completeness at creation. </w:t>
            </w:r>
          </w:p>
          <w:p w14:paraId="49B52BF4" w14:textId="77777777" w:rsidR="003C007E" w:rsidRPr="00905984" w:rsidRDefault="003C007E" w:rsidP="003C007E">
            <w:pPr>
              <w:rPr>
                <w:rFonts w:ascii="Arial" w:hAnsi="Arial" w:cs="Arial"/>
                <w:color w:val="7030A0"/>
                <w:sz w:val="22"/>
                <w:szCs w:val="22"/>
              </w:rPr>
            </w:pPr>
          </w:p>
          <w:p w14:paraId="5722D066" w14:textId="48DEF910" w:rsidR="00D614AE" w:rsidRPr="00905984" w:rsidRDefault="003C007E" w:rsidP="003C007E">
            <w:pPr>
              <w:rPr>
                <w:rFonts w:ascii="Arial" w:hAnsi="Arial" w:cs="Arial"/>
                <w:color w:val="7030A0"/>
                <w:sz w:val="22"/>
                <w:szCs w:val="22"/>
              </w:rPr>
            </w:pPr>
            <w:r w:rsidRPr="00905984">
              <w:rPr>
                <w:rFonts w:ascii="Arial" w:hAnsi="Arial" w:cs="Arial"/>
                <w:color w:val="7030A0"/>
                <w:sz w:val="22"/>
                <w:szCs w:val="22"/>
              </w:rPr>
              <w:t xml:space="preserve">Manual cross-checks will ensure correct entry and </w:t>
            </w:r>
            <w:r w:rsidR="00D614AE" w:rsidRPr="00905984">
              <w:rPr>
                <w:rFonts w:ascii="Arial" w:hAnsi="Arial" w:cs="Arial"/>
                <w:color w:val="7030A0"/>
                <w:sz w:val="22"/>
                <w:szCs w:val="22"/>
              </w:rPr>
              <w:t>cross-checking to prevent errors</w:t>
            </w:r>
            <w:r w:rsidR="00EF621A" w:rsidRPr="00905984">
              <w:rPr>
                <w:rFonts w:ascii="Arial" w:hAnsi="Arial" w:cs="Arial"/>
                <w:color w:val="7030A0"/>
                <w:sz w:val="22"/>
                <w:szCs w:val="22"/>
              </w:rPr>
              <w:t xml:space="preserve"> (against original sources, for example)</w:t>
            </w:r>
            <w:r w:rsidR="00D614AE" w:rsidRPr="00905984">
              <w:rPr>
                <w:rFonts w:ascii="Arial" w:hAnsi="Arial" w:cs="Arial"/>
                <w:color w:val="7030A0"/>
                <w:sz w:val="22"/>
                <w:szCs w:val="22"/>
              </w:rPr>
              <w:t xml:space="preserve">. </w:t>
            </w:r>
          </w:p>
          <w:p w14:paraId="726997F1" w14:textId="77777777" w:rsidR="00D614AE" w:rsidRPr="00905984" w:rsidRDefault="00D614AE" w:rsidP="003C007E">
            <w:pPr>
              <w:rPr>
                <w:rFonts w:ascii="Arial" w:hAnsi="Arial" w:cs="Arial"/>
                <w:color w:val="7030A0"/>
                <w:sz w:val="22"/>
                <w:szCs w:val="22"/>
              </w:rPr>
            </w:pPr>
          </w:p>
          <w:p w14:paraId="22718247" w14:textId="485ED974" w:rsidR="003C007E" w:rsidRPr="00905984" w:rsidRDefault="003C007E" w:rsidP="003C007E">
            <w:pPr>
              <w:rPr>
                <w:rFonts w:ascii="Arial" w:hAnsi="Arial" w:cs="Arial"/>
                <w:color w:val="7030A0"/>
                <w:sz w:val="22"/>
                <w:szCs w:val="22"/>
              </w:rPr>
            </w:pPr>
            <w:r w:rsidRPr="00905984">
              <w:rPr>
                <w:rFonts w:ascii="Arial" w:hAnsi="Arial" w:cs="Arial"/>
                <w:color w:val="7030A0"/>
                <w:sz w:val="22"/>
                <w:szCs w:val="22"/>
              </w:rPr>
              <w:t xml:space="preserve">Version control and supervisor review </w:t>
            </w:r>
            <w:r w:rsidR="00D614AE" w:rsidRPr="00905984">
              <w:rPr>
                <w:rFonts w:ascii="Arial" w:hAnsi="Arial" w:cs="Arial"/>
                <w:color w:val="7030A0"/>
                <w:sz w:val="22"/>
                <w:szCs w:val="22"/>
              </w:rPr>
              <w:t xml:space="preserve">to </w:t>
            </w:r>
            <w:r w:rsidRPr="00905984">
              <w:rPr>
                <w:rFonts w:ascii="Arial" w:hAnsi="Arial" w:cs="Arial"/>
                <w:color w:val="7030A0"/>
                <w:sz w:val="22"/>
                <w:szCs w:val="22"/>
              </w:rPr>
              <w:t>maintain consistency and quality throughout.</w:t>
            </w:r>
          </w:p>
          <w:p w14:paraId="17794A19" w14:textId="77777777" w:rsidR="00712EA1" w:rsidRPr="00905984" w:rsidRDefault="00712EA1" w:rsidP="00712EA1">
            <w:pPr>
              <w:ind w:left="360"/>
              <w:rPr>
                <w:rFonts w:ascii="Arial" w:hAnsi="Arial" w:cs="Arial"/>
                <w:b/>
                <w:bCs/>
                <w:color w:val="7030A0"/>
                <w:sz w:val="22"/>
                <w:szCs w:val="22"/>
              </w:rPr>
            </w:pP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23083E"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441982E1" w14:textId="77777777" w:rsidR="0023083E" w:rsidRDefault="0023083E" w:rsidP="0023083E">
            <w:pPr>
              <w:pStyle w:val="ListParagraph"/>
              <w:rPr>
                <w:rFonts w:ascii="Arial" w:hAnsi="Arial" w:cs="Arial"/>
                <w:bCs/>
                <w:color w:val="4EA72E" w:themeColor="accent6"/>
                <w:sz w:val="22"/>
                <w:szCs w:val="22"/>
              </w:rPr>
            </w:pPr>
          </w:p>
          <w:p w14:paraId="0C3A5DDC" w14:textId="77777777" w:rsidR="00905984" w:rsidRPr="00905984" w:rsidRDefault="00905984" w:rsidP="00F41A3C">
            <w:pPr>
              <w:rPr>
                <w:rFonts w:ascii="Arial" w:hAnsi="Arial" w:cs="Arial"/>
                <w:b/>
                <w:bCs/>
                <w:color w:val="7030A0"/>
                <w:sz w:val="22"/>
                <w:szCs w:val="22"/>
              </w:rPr>
            </w:pPr>
            <w:r w:rsidRPr="00905984">
              <w:rPr>
                <w:rFonts w:ascii="Arial" w:hAnsi="Arial" w:cs="Arial"/>
                <w:b/>
                <w:bCs/>
                <w:color w:val="7030A0"/>
                <w:sz w:val="22"/>
                <w:szCs w:val="22"/>
              </w:rPr>
              <w:t>Words to Help</w:t>
            </w:r>
          </w:p>
          <w:p w14:paraId="56AAF20D" w14:textId="77777777" w:rsidR="00905984" w:rsidRDefault="00905984" w:rsidP="00F41A3C">
            <w:pPr>
              <w:rPr>
                <w:rFonts w:ascii="Arial" w:hAnsi="Arial" w:cs="Arial"/>
                <w:color w:val="FF0000"/>
                <w:sz w:val="22"/>
                <w:szCs w:val="22"/>
              </w:rPr>
            </w:pPr>
          </w:p>
          <w:p w14:paraId="2CB1FFAD" w14:textId="362F7BBE" w:rsidR="0023083E" w:rsidRPr="00905984" w:rsidRDefault="00144584" w:rsidP="00F41A3C">
            <w:pPr>
              <w:rPr>
                <w:rFonts w:ascii="Arial" w:hAnsi="Arial" w:cs="Arial"/>
                <w:color w:val="7030A0"/>
                <w:sz w:val="22"/>
                <w:szCs w:val="22"/>
              </w:rPr>
            </w:pPr>
            <w:r w:rsidRPr="00905984">
              <w:rPr>
                <w:rFonts w:ascii="Arial" w:hAnsi="Arial" w:cs="Arial"/>
                <w:color w:val="7030A0"/>
                <w:sz w:val="22"/>
                <w:szCs w:val="22"/>
              </w:rPr>
              <w:t>Data will be stored on secure, password-protected university servers with automatic backup. Access is limited to the researcher and supervisors.</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4D05926A" w14:textId="77777777" w:rsidR="008B41D7" w:rsidRDefault="008B41D7" w:rsidP="008B41D7">
            <w:pPr>
              <w:rPr>
                <w:rFonts w:ascii="Arial" w:hAnsi="Arial" w:cs="Arial"/>
                <w:bCs/>
                <w:color w:val="4EA72E" w:themeColor="accent6"/>
                <w:sz w:val="22"/>
                <w:szCs w:val="22"/>
              </w:rPr>
            </w:pPr>
          </w:p>
          <w:p w14:paraId="49DF6251" w14:textId="77777777" w:rsidR="005B3090" w:rsidRDefault="005B3090" w:rsidP="008B41D7">
            <w:pPr>
              <w:rPr>
                <w:rFonts w:ascii="Arial" w:hAnsi="Arial" w:cs="Arial"/>
                <w:bCs/>
                <w:color w:val="4EA72E" w:themeColor="accent6"/>
                <w:sz w:val="22"/>
                <w:szCs w:val="22"/>
              </w:rPr>
            </w:pPr>
          </w:p>
          <w:p w14:paraId="63BF6114" w14:textId="77777777" w:rsidR="005B3090" w:rsidRPr="005B3090" w:rsidRDefault="005B3090" w:rsidP="005B3090">
            <w:pPr>
              <w:rPr>
                <w:rFonts w:ascii="Arial" w:hAnsi="Arial" w:cs="Arial"/>
                <w:b/>
                <w:color w:val="7030A0"/>
                <w:sz w:val="22"/>
                <w:szCs w:val="22"/>
              </w:rPr>
            </w:pPr>
            <w:r w:rsidRPr="005B3090">
              <w:rPr>
                <w:rFonts w:ascii="Arial" w:hAnsi="Arial" w:cs="Arial"/>
                <w:b/>
                <w:color w:val="7030A0"/>
                <w:sz w:val="22"/>
                <w:szCs w:val="22"/>
              </w:rPr>
              <w:t>Words to Help</w:t>
            </w:r>
          </w:p>
          <w:p w14:paraId="3201600F" w14:textId="047DA8BF" w:rsidR="008B41D7" w:rsidRPr="005B3090" w:rsidRDefault="005B3090" w:rsidP="005B3090">
            <w:pPr>
              <w:rPr>
                <w:rFonts w:ascii="Arial" w:hAnsi="Arial" w:cs="Arial"/>
                <w:bCs/>
                <w:color w:val="7030A0"/>
                <w:sz w:val="22"/>
                <w:szCs w:val="22"/>
              </w:rPr>
            </w:pPr>
            <w:r w:rsidRPr="005B3090">
              <w:rPr>
                <w:rFonts w:ascii="Arial" w:hAnsi="Arial" w:cs="Arial"/>
                <w:bCs/>
                <w:color w:val="7030A0"/>
                <w:sz w:val="22"/>
                <w:szCs w:val="22"/>
              </w:rPr>
              <w:t xml:space="preserve">Data will be deleted upon successful completion of the module and not archived. </w:t>
            </w:r>
          </w:p>
          <w:p w14:paraId="2F190CBC" w14:textId="77777777" w:rsidR="008B41D7" w:rsidRPr="005B3090" w:rsidRDefault="008B41D7" w:rsidP="008B41D7">
            <w:pPr>
              <w:rPr>
                <w:rFonts w:ascii="Arial" w:hAnsi="Arial" w:cs="Arial"/>
                <w:bCs/>
                <w:color w:val="7030A0"/>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457256F6" w14:textId="77777777" w:rsidR="006D1D2A" w:rsidRDefault="006D1D2A" w:rsidP="006D1D2A">
            <w:pPr>
              <w:rPr>
                <w:rFonts w:ascii="Arial" w:hAnsi="Arial" w:cs="Arial"/>
                <w:bCs/>
                <w:color w:val="4EA72E" w:themeColor="accent6"/>
                <w:sz w:val="22"/>
                <w:szCs w:val="22"/>
              </w:rPr>
            </w:pPr>
          </w:p>
          <w:p w14:paraId="4BE248DA" w14:textId="65B037E6" w:rsidR="006D1D2A" w:rsidRDefault="006D1D2A" w:rsidP="006D1D2A">
            <w:pPr>
              <w:rPr>
                <w:rFonts w:ascii="Arial" w:hAnsi="Arial" w:cs="Arial"/>
                <w:bCs/>
                <w:color w:val="4EA72E" w:themeColor="accent6"/>
                <w:sz w:val="22"/>
                <w:szCs w:val="22"/>
              </w:rPr>
            </w:pPr>
            <w:r>
              <w:rPr>
                <w:rFonts w:ascii="Arial" w:hAnsi="Arial" w:cs="Arial"/>
                <w:bCs/>
                <w:color w:val="4EA72E" w:themeColor="accent6"/>
                <w:sz w:val="22"/>
                <w:szCs w:val="22"/>
              </w:rPr>
              <w:t xml:space="preserve">Note: Meta-data is data about data. </w:t>
            </w:r>
          </w:p>
          <w:p w14:paraId="524EEBEF" w14:textId="77777777" w:rsidR="006D1D2A" w:rsidRDefault="006D1D2A" w:rsidP="006D1D2A">
            <w:pPr>
              <w:rPr>
                <w:rFonts w:ascii="Arial" w:hAnsi="Arial" w:cs="Arial"/>
                <w:bCs/>
                <w:color w:val="4EA72E" w:themeColor="accent6"/>
                <w:sz w:val="22"/>
                <w:szCs w:val="22"/>
              </w:rPr>
            </w:pPr>
          </w:p>
          <w:p w14:paraId="716DE36C" w14:textId="77777777" w:rsidR="006D1D2A" w:rsidRPr="00B005FC" w:rsidRDefault="006D1D2A" w:rsidP="006D1D2A">
            <w:pPr>
              <w:rPr>
                <w:rFonts w:ascii="Arial" w:hAnsi="Arial" w:cs="Arial"/>
                <w:bCs/>
                <w:color w:val="4EA72E" w:themeColor="accent6"/>
                <w:sz w:val="22"/>
                <w:szCs w:val="22"/>
              </w:rPr>
            </w:pPr>
          </w:p>
          <w:p w14:paraId="34AAAB09" w14:textId="77777777" w:rsidR="00303ACD" w:rsidRPr="00303ACD" w:rsidRDefault="00303ACD" w:rsidP="00B005FC">
            <w:pPr>
              <w:rPr>
                <w:rFonts w:ascii="Arial" w:hAnsi="Arial" w:cs="Arial"/>
                <w:b/>
                <w:color w:val="7030A0"/>
                <w:sz w:val="22"/>
                <w:szCs w:val="22"/>
              </w:rPr>
            </w:pPr>
            <w:r w:rsidRPr="00303ACD">
              <w:rPr>
                <w:rFonts w:ascii="Arial" w:hAnsi="Arial" w:cs="Arial"/>
                <w:b/>
                <w:color w:val="7030A0"/>
                <w:sz w:val="22"/>
                <w:szCs w:val="22"/>
              </w:rPr>
              <w:t>Words to Help</w:t>
            </w:r>
          </w:p>
          <w:p w14:paraId="56A7FE3A" w14:textId="20C80669" w:rsidR="00B005FC" w:rsidRPr="00303ACD" w:rsidRDefault="00B005FC" w:rsidP="00B005FC">
            <w:pPr>
              <w:rPr>
                <w:rFonts w:ascii="Arial" w:hAnsi="Arial" w:cs="Arial"/>
                <w:color w:val="7030A0"/>
                <w:sz w:val="22"/>
                <w:szCs w:val="22"/>
              </w:rPr>
            </w:pPr>
            <w:r w:rsidRPr="00303ACD">
              <w:rPr>
                <w:rFonts w:ascii="Arial" w:hAnsi="Arial" w:cs="Arial"/>
                <w:bCs/>
                <w:color w:val="7030A0"/>
                <w:sz w:val="22"/>
                <w:szCs w:val="22"/>
              </w:rPr>
              <w:t>Data will be accompanied by brief metadata if relevant and descriptive notes outlining</w:t>
            </w:r>
            <w:r w:rsidRPr="00303ACD">
              <w:rPr>
                <w:rFonts w:ascii="Arial" w:hAnsi="Arial" w:cs="Arial"/>
                <w:color w:val="7030A0"/>
                <w:sz w:val="22"/>
                <w:szCs w:val="22"/>
              </w:rPr>
              <w:t xml:space="preserve"> content, date, version, and context. A simple data log will record key revisions.</w:t>
            </w:r>
          </w:p>
          <w:p w14:paraId="688881B1" w14:textId="77777777" w:rsidR="00B005FC" w:rsidRPr="00303ACD" w:rsidRDefault="00B005FC" w:rsidP="00B005FC">
            <w:pPr>
              <w:rPr>
                <w:rFonts w:ascii="Arial" w:hAnsi="Arial" w:cs="Arial"/>
                <w:color w:val="7030A0"/>
                <w:sz w:val="22"/>
                <w:szCs w:val="22"/>
              </w:rPr>
            </w:pPr>
          </w:p>
          <w:p w14:paraId="05D0D02A" w14:textId="77777777" w:rsidR="00B005FC" w:rsidRPr="00303ACD" w:rsidRDefault="00B005FC" w:rsidP="00B005FC">
            <w:pPr>
              <w:rPr>
                <w:rFonts w:ascii="Arial" w:hAnsi="Arial" w:cs="Arial"/>
                <w:color w:val="7030A0"/>
                <w:sz w:val="22"/>
                <w:szCs w:val="22"/>
              </w:rPr>
            </w:pPr>
            <w:r w:rsidRPr="00303ACD">
              <w:rPr>
                <w:rFonts w:ascii="Arial" w:hAnsi="Arial" w:cs="Arial"/>
                <w:color w:val="7030A0"/>
                <w:sz w:val="22"/>
                <w:szCs w:val="22"/>
              </w:rPr>
              <w:t>During the research, documentation will be updated regularly to ensure clarity, traceability, and ease of understanding for potential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1A9168A" w14:textId="77777777" w:rsidR="00CD54AD" w:rsidRPr="00FF6B05"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1D338D95" w14:textId="77777777" w:rsidR="00FF6B05" w:rsidRDefault="00FF6B05" w:rsidP="00FF6B05">
            <w:pPr>
              <w:rPr>
                <w:rFonts w:ascii="Arial" w:hAnsi="Arial" w:cs="Arial"/>
                <w:bCs/>
                <w:sz w:val="22"/>
                <w:szCs w:val="22"/>
              </w:rPr>
            </w:pPr>
          </w:p>
          <w:p w14:paraId="5D937CC6" w14:textId="77777777" w:rsidR="00FF6B05" w:rsidRDefault="00FF6B05" w:rsidP="00FF6B05">
            <w:pPr>
              <w:rPr>
                <w:rFonts w:ascii="Arial" w:hAnsi="Arial" w:cs="Arial"/>
                <w:bCs/>
                <w:sz w:val="22"/>
                <w:szCs w:val="22"/>
              </w:rPr>
            </w:pPr>
          </w:p>
          <w:p w14:paraId="2D2DF0A4" w14:textId="77777777" w:rsidR="00FF6B05" w:rsidRDefault="00FF6B05" w:rsidP="00FF6B05">
            <w:pPr>
              <w:rPr>
                <w:rFonts w:ascii="Arial" w:hAnsi="Arial" w:cs="Arial"/>
                <w:bCs/>
                <w:sz w:val="22"/>
                <w:szCs w:val="22"/>
              </w:rPr>
            </w:pPr>
          </w:p>
          <w:p w14:paraId="59BEA1EA" w14:textId="77777777" w:rsidR="00FF6B05" w:rsidRPr="007D3B0B" w:rsidRDefault="00C70C11" w:rsidP="00C70C11">
            <w:pPr>
              <w:rPr>
                <w:rFonts w:ascii="Arial" w:hAnsi="Arial" w:cs="Arial"/>
                <w:b/>
                <w:color w:val="7030A0"/>
                <w:sz w:val="22"/>
                <w:szCs w:val="22"/>
              </w:rPr>
            </w:pPr>
            <w:r w:rsidRPr="007D3B0B">
              <w:rPr>
                <w:rFonts w:ascii="Arial" w:hAnsi="Arial" w:cs="Arial"/>
                <w:b/>
                <w:color w:val="7030A0"/>
                <w:sz w:val="22"/>
                <w:szCs w:val="22"/>
              </w:rPr>
              <w:t>Words to Help</w:t>
            </w:r>
          </w:p>
          <w:p w14:paraId="1DA5A73A" w14:textId="77777777" w:rsidR="00C70C11" w:rsidRDefault="00C70C11" w:rsidP="00C70C11">
            <w:pPr>
              <w:rPr>
                <w:rFonts w:ascii="Arial" w:hAnsi="Arial" w:cs="Arial"/>
                <w:bCs/>
                <w:color w:val="7030A0"/>
                <w:sz w:val="22"/>
                <w:szCs w:val="22"/>
              </w:rPr>
            </w:pPr>
            <w:r>
              <w:rPr>
                <w:rFonts w:ascii="Arial" w:hAnsi="Arial" w:cs="Arial"/>
                <w:bCs/>
                <w:color w:val="7030A0"/>
                <w:sz w:val="22"/>
                <w:szCs w:val="22"/>
              </w:rPr>
              <w:t>Data will not be shared</w:t>
            </w:r>
          </w:p>
          <w:p w14:paraId="4ED49498" w14:textId="77777777" w:rsidR="00C70C11" w:rsidRDefault="00C70C11" w:rsidP="00C70C11">
            <w:pPr>
              <w:rPr>
                <w:rFonts w:ascii="Arial" w:hAnsi="Arial" w:cs="Arial"/>
                <w:bCs/>
                <w:color w:val="7030A0"/>
                <w:sz w:val="22"/>
                <w:szCs w:val="22"/>
              </w:rPr>
            </w:pPr>
          </w:p>
          <w:p w14:paraId="4E60E314" w14:textId="46C48111" w:rsidR="00C70C11" w:rsidRPr="00C70C11" w:rsidRDefault="00C70C11" w:rsidP="00C70C11">
            <w:pPr>
              <w:rPr>
                <w:rFonts w:ascii="Arial" w:hAnsi="Arial" w:cs="Arial"/>
                <w:bCs/>
                <w:color w:val="7030A0"/>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37FFAD35" w14:textId="77777777" w:rsidR="004052F4" w:rsidRPr="007D3B0B" w:rsidRDefault="004052F4" w:rsidP="007D3B0B">
            <w:pPr>
              <w:ind w:left="360"/>
              <w:rPr>
                <w:rFonts w:ascii="Arial" w:hAnsi="Arial" w:cs="Arial"/>
                <w:bCs/>
                <w:color w:val="4EA72E" w:themeColor="accent6"/>
                <w:sz w:val="22"/>
                <w:szCs w:val="22"/>
              </w:rPr>
            </w:pPr>
          </w:p>
          <w:p w14:paraId="7327044B" w14:textId="77777777" w:rsidR="007D3B0B" w:rsidRPr="007D3B0B" w:rsidRDefault="007D3B0B" w:rsidP="004052F4">
            <w:pPr>
              <w:rPr>
                <w:rFonts w:ascii="Arial" w:hAnsi="Arial" w:cs="Arial"/>
                <w:b/>
                <w:color w:val="7030A0"/>
                <w:sz w:val="22"/>
                <w:szCs w:val="22"/>
              </w:rPr>
            </w:pPr>
            <w:r w:rsidRPr="007D3B0B">
              <w:rPr>
                <w:rFonts w:ascii="Arial" w:hAnsi="Arial" w:cs="Arial"/>
                <w:b/>
                <w:color w:val="7030A0"/>
                <w:sz w:val="22"/>
                <w:szCs w:val="22"/>
              </w:rPr>
              <w:t>Words to Help</w:t>
            </w:r>
          </w:p>
          <w:p w14:paraId="3F28DF2E" w14:textId="77777777" w:rsidR="00CD54AD" w:rsidRDefault="00C80892" w:rsidP="004052F4">
            <w:pPr>
              <w:rPr>
                <w:rFonts w:ascii="Arial" w:hAnsi="Arial" w:cs="Arial"/>
                <w:bCs/>
                <w:color w:val="7030A0"/>
                <w:sz w:val="22"/>
                <w:szCs w:val="22"/>
              </w:rPr>
            </w:pPr>
            <w:r w:rsidRPr="007D3B0B">
              <w:rPr>
                <w:rFonts w:ascii="Arial" w:hAnsi="Arial" w:cs="Arial"/>
                <w:bCs/>
                <w:color w:val="7030A0"/>
                <w:sz w:val="22"/>
                <w:szCs w:val="22"/>
              </w:rPr>
              <w:t xml:space="preserve">I </w:t>
            </w:r>
            <w:r w:rsidR="004052F4" w:rsidRPr="007D3B0B">
              <w:rPr>
                <w:rFonts w:ascii="Arial" w:hAnsi="Arial" w:cs="Arial"/>
                <w:bCs/>
                <w:color w:val="7030A0"/>
                <w:sz w:val="22"/>
                <w:szCs w:val="22"/>
              </w:rPr>
              <w:t xml:space="preserve"> will hold the copyright and intellectual property rights for all new data, analyses, and written materials. </w:t>
            </w:r>
          </w:p>
          <w:p w14:paraId="0472AD71" w14:textId="77777777" w:rsidR="007D3B0B" w:rsidRDefault="007D3B0B" w:rsidP="004052F4">
            <w:pPr>
              <w:rPr>
                <w:rFonts w:ascii="Arial" w:hAnsi="Arial" w:cs="Arial"/>
                <w:bCs/>
                <w:color w:val="7030A0"/>
                <w:sz w:val="22"/>
                <w:szCs w:val="22"/>
              </w:rPr>
            </w:pPr>
          </w:p>
          <w:p w14:paraId="4F053F79" w14:textId="2E7C571F" w:rsidR="007D3B0B" w:rsidRPr="004052F4" w:rsidRDefault="007D3B0B" w:rsidP="004052F4">
            <w:pPr>
              <w:rPr>
                <w:rFonts w:ascii="Arial" w:hAnsi="Arial" w:cs="Arial"/>
                <w:bCs/>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26A512C1" w14:textId="77777777" w:rsidR="0095261E" w:rsidRPr="0093171B" w:rsidRDefault="0095261E" w:rsidP="0095261E">
            <w:pPr>
              <w:pStyle w:val="ListParagraph"/>
              <w:rPr>
                <w:rFonts w:ascii="Arial" w:hAnsi="Arial" w:cs="Arial"/>
                <w:i/>
                <w:iCs/>
                <w:color w:val="4EA72E" w:themeColor="accent6"/>
                <w:sz w:val="22"/>
                <w:szCs w:val="22"/>
              </w:rPr>
            </w:pPr>
          </w:p>
          <w:p w14:paraId="60047137" w14:textId="77777777" w:rsidR="00D40186" w:rsidRPr="00D40186" w:rsidRDefault="00D40186" w:rsidP="0095261E">
            <w:pPr>
              <w:rPr>
                <w:rFonts w:ascii="Arial" w:hAnsi="Arial" w:cs="Arial"/>
                <w:b/>
                <w:bCs/>
                <w:color w:val="7030A0"/>
                <w:sz w:val="22"/>
                <w:szCs w:val="22"/>
              </w:rPr>
            </w:pPr>
            <w:r w:rsidRPr="00D40186">
              <w:rPr>
                <w:rFonts w:ascii="Arial" w:hAnsi="Arial" w:cs="Arial"/>
                <w:b/>
                <w:bCs/>
                <w:color w:val="7030A0"/>
                <w:sz w:val="22"/>
                <w:szCs w:val="22"/>
              </w:rPr>
              <w:t>Words to Help</w:t>
            </w:r>
          </w:p>
          <w:p w14:paraId="12146552" w14:textId="77777777" w:rsidR="00D40186" w:rsidRPr="00D40186" w:rsidRDefault="00D40186" w:rsidP="0095261E">
            <w:pPr>
              <w:rPr>
                <w:rFonts w:ascii="Arial" w:hAnsi="Arial" w:cs="Arial"/>
                <w:b/>
                <w:bCs/>
                <w:i/>
                <w:iCs/>
                <w:color w:val="7030A0"/>
                <w:sz w:val="22"/>
                <w:szCs w:val="22"/>
              </w:rPr>
            </w:pPr>
          </w:p>
          <w:p w14:paraId="132473E1" w14:textId="257845A4" w:rsidR="0095261E" w:rsidRPr="00D40186" w:rsidRDefault="0095261E" w:rsidP="0095261E">
            <w:pPr>
              <w:rPr>
                <w:rFonts w:ascii="Arial" w:hAnsi="Arial" w:cs="Arial"/>
                <w:color w:val="7030A0"/>
                <w:sz w:val="22"/>
                <w:szCs w:val="22"/>
              </w:rPr>
            </w:pPr>
            <w:r w:rsidRPr="00D40186">
              <w:rPr>
                <w:rFonts w:ascii="Arial" w:hAnsi="Arial" w:cs="Arial"/>
                <w:i/>
                <w:iCs/>
                <w:color w:val="7030A0"/>
                <w:sz w:val="22"/>
                <w:szCs w:val="22"/>
              </w:rPr>
              <w:t>Storage costs:</w:t>
            </w:r>
            <w:r w:rsidRPr="00D40186">
              <w:rPr>
                <w:rFonts w:ascii="Arial" w:hAnsi="Arial" w:cs="Arial"/>
                <w:color w:val="7030A0"/>
                <w:sz w:val="22"/>
                <w:szCs w:val="22"/>
              </w:rPr>
              <w:t xml:space="preserve"> Data will be stored using the university’s secure servers and institutional repository, which incur no extra cost to the project. These facilities are appropriate for the volume and type of data (text-based, low storage demand).</w:t>
            </w:r>
          </w:p>
          <w:p w14:paraId="787E471E" w14:textId="28577993" w:rsidR="0095261E" w:rsidRPr="00D40186" w:rsidRDefault="0095261E" w:rsidP="0095261E">
            <w:pPr>
              <w:rPr>
                <w:rFonts w:ascii="Arial" w:hAnsi="Arial" w:cs="Arial"/>
                <w:color w:val="7030A0"/>
                <w:sz w:val="22"/>
                <w:szCs w:val="22"/>
              </w:rPr>
            </w:pPr>
            <w:r w:rsidRPr="00D40186">
              <w:rPr>
                <w:rFonts w:ascii="Arial" w:hAnsi="Arial" w:cs="Arial"/>
                <w:i/>
                <w:iCs/>
                <w:color w:val="7030A0"/>
                <w:sz w:val="22"/>
                <w:szCs w:val="22"/>
              </w:rPr>
              <w:t>Funding:</w:t>
            </w:r>
            <w:r w:rsidRPr="00D40186">
              <w:rPr>
                <w:rFonts w:ascii="Arial" w:hAnsi="Arial" w:cs="Arial"/>
                <w:color w:val="7030A0"/>
                <w:sz w:val="22"/>
                <w:szCs w:val="22"/>
              </w:rPr>
              <w:t xml:space="preserve"> All storage and archiving costs will be covered by the university’s existing infrastructure and do not require separate funding.</w:t>
            </w:r>
          </w:p>
          <w:p w14:paraId="791C1846" w14:textId="77777777" w:rsidR="0095261E" w:rsidRPr="00C80892" w:rsidRDefault="0095261E" w:rsidP="0095261E">
            <w:pPr>
              <w:rPr>
                <w:rFonts w:ascii="Arial" w:hAnsi="Arial" w:cs="Arial"/>
                <w:color w:val="FF0000"/>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3F13C8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4018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0052BC72"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D4018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Default="00CD54AD" w:rsidP="00CC617C">
            <w:pPr>
              <w:rPr>
                <w:rFonts w:ascii="Arial" w:hAnsi="Arial" w:cs="Arial"/>
                <w:sz w:val="22"/>
                <w:szCs w:val="22"/>
              </w:rPr>
            </w:pPr>
          </w:p>
          <w:p w14:paraId="547ED3AD" w14:textId="77777777" w:rsidR="007A7767" w:rsidRDefault="007A7767" w:rsidP="00CC617C">
            <w:pPr>
              <w:rPr>
                <w:rFonts w:ascii="Arial" w:hAnsi="Arial" w:cs="Arial"/>
                <w:sz w:val="22"/>
                <w:szCs w:val="22"/>
              </w:rPr>
            </w:pPr>
          </w:p>
          <w:p w14:paraId="1E74DC33" w14:textId="77777777" w:rsidR="007A7767" w:rsidRDefault="007A7767" w:rsidP="00CC617C">
            <w:pPr>
              <w:rPr>
                <w:rFonts w:ascii="Arial" w:hAnsi="Arial" w:cs="Arial"/>
                <w:sz w:val="22"/>
                <w:szCs w:val="22"/>
              </w:rPr>
            </w:pPr>
          </w:p>
          <w:p w14:paraId="4E1D4476" w14:textId="77777777" w:rsidR="007A7767" w:rsidRDefault="007A7767" w:rsidP="00CC617C">
            <w:pPr>
              <w:rPr>
                <w:rFonts w:ascii="Arial" w:hAnsi="Arial" w:cs="Arial"/>
                <w:sz w:val="22"/>
                <w:szCs w:val="22"/>
              </w:rPr>
            </w:pPr>
          </w:p>
          <w:p w14:paraId="2A4A35AB" w14:textId="77777777" w:rsidR="007A7767" w:rsidRDefault="007A7767" w:rsidP="00CC617C">
            <w:pPr>
              <w:rPr>
                <w:rFonts w:ascii="Arial" w:hAnsi="Arial" w:cs="Arial"/>
                <w:sz w:val="22"/>
                <w:szCs w:val="22"/>
              </w:rPr>
            </w:pPr>
          </w:p>
          <w:p w14:paraId="33E59F4D" w14:textId="77777777" w:rsidR="007A7767" w:rsidRDefault="007A7767" w:rsidP="00CC617C">
            <w:pPr>
              <w:rPr>
                <w:rFonts w:ascii="Arial" w:hAnsi="Arial" w:cs="Arial"/>
                <w:sz w:val="22"/>
                <w:szCs w:val="22"/>
              </w:rPr>
            </w:pPr>
          </w:p>
          <w:p w14:paraId="791EC2F4" w14:textId="77777777" w:rsidR="007A7767" w:rsidRDefault="007A7767" w:rsidP="00CC617C">
            <w:pPr>
              <w:rPr>
                <w:rFonts w:ascii="Arial" w:hAnsi="Arial" w:cs="Arial"/>
                <w:sz w:val="22"/>
                <w:szCs w:val="22"/>
              </w:rPr>
            </w:pPr>
          </w:p>
          <w:p w14:paraId="64958AB6" w14:textId="77777777" w:rsidR="007A7767" w:rsidRDefault="007A7767" w:rsidP="00CC617C">
            <w:pPr>
              <w:rPr>
                <w:rFonts w:ascii="Arial" w:hAnsi="Arial" w:cs="Arial"/>
                <w:sz w:val="22"/>
                <w:szCs w:val="22"/>
              </w:rPr>
            </w:pPr>
          </w:p>
          <w:p w14:paraId="4910C778" w14:textId="77777777" w:rsidR="007A7767" w:rsidRDefault="007A7767" w:rsidP="00CC617C">
            <w:pPr>
              <w:rPr>
                <w:rFonts w:ascii="Arial" w:hAnsi="Arial" w:cs="Arial"/>
                <w:sz w:val="22"/>
                <w:szCs w:val="22"/>
              </w:rPr>
            </w:pPr>
          </w:p>
          <w:p w14:paraId="44DA9EEA" w14:textId="77777777" w:rsidR="007A7767" w:rsidRDefault="007A7767" w:rsidP="00CC617C">
            <w:pPr>
              <w:rPr>
                <w:rFonts w:ascii="Arial" w:hAnsi="Arial" w:cs="Arial"/>
                <w:sz w:val="22"/>
                <w:szCs w:val="22"/>
              </w:rPr>
            </w:pPr>
          </w:p>
          <w:p w14:paraId="163E9A9D" w14:textId="77777777" w:rsidR="00535AEE" w:rsidRPr="00091D75" w:rsidRDefault="00535AEE" w:rsidP="00CC617C">
            <w:pPr>
              <w:rPr>
                <w:rFonts w:ascii="Arial" w:hAnsi="Arial" w:cs="Arial"/>
                <w:color w:val="FF0000"/>
                <w:sz w:val="22"/>
                <w:szCs w:val="22"/>
              </w:rPr>
            </w:pPr>
          </w:p>
          <w:p w14:paraId="5918D4BF" w14:textId="77777777" w:rsidR="00CD54AD" w:rsidRPr="00535AEE"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Pr="005B3301"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2E045E0D"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1D1481B4" w14:textId="77777777" w:rsidR="00535AEE" w:rsidRDefault="00535AEE" w:rsidP="003A63AA">
            <w:pPr>
              <w:rPr>
                <w:rFonts w:ascii="Arial" w:hAnsi="Arial" w:cs="Arial"/>
                <w:i/>
                <w:iCs/>
                <w:color w:val="4EA72E" w:themeColor="accent6"/>
                <w:sz w:val="22"/>
                <w:szCs w:val="22"/>
              </w:rPr>
            </w:pPr>
          </w:p>
          <w:p w14:paraId="17866C82" w14:textId="77777777" w:rsidR="00535AEE" w:rsidRDefault="00535AEE" w:rsidP="003A63AA">
            <w:pPr>
              <w:rPr>
                <w:rFonts w:ascii="Arial" w:hAnsi="Arial" w:cs="Arial"/>
                <w:i/>
                <w:iCs/>
                <w:color w:val="4EA72E" w:themeColor="accent6"/>
                <w:sz w:val="22"/>
                <w:szCs w:val="22"/>
              </w:rPr>
            </w:pPr>
          </w:p>
          <w:p w14:paraId="01B0956D" w14:textId="41011E97" w:rsidR="00B97D5F" w:rsidRPr="00B97D5F" w:rsidRDefault="00B97D5F" w:rsidP="003A63AA">
            <w:pPr>
              <w:rPr>
                <w:rFonts w:ascii="Arial" w:hAnsi="Arial" w:cs="Arial"/>
                <w:iCs/>
                <w:sz w:val="22"/>
                <w:szCs w:val="22"/>
              </w:rPr>
            </w:pPr>
            <w:r>
              <w:rPr>
                <w:rFonts w:ascii="Arial" w:hAnsi="Arial" w:cs="Arial"/>
                <w:iCs/>
                <w:color w:val="FF0000"/>
                <w:sz w:val="22"/>
                <w:szCs w:val="22"/>
              </w:rPr>
              <w:lastRenderedPageBreak/>
              <w:t xml:space="preserve"> </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218FA482" w14:textId="77777777" w:rsidR="00CD54AD"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03D50806" w14:textId="77777777" w:rsidR="007F71B7" w:rsidRDefault="007F71B7" w:rsidP="00CC617C">
            <w:pPr>
              <w:rPr>
                <w:rFonts w:ascii="Arial" w:hAnsi="Arial" w:cs="Arial"/>
                <w:b/>
                <w:bCs/>
                <w:i/>
                <w:color w:val="808080"/>
                <w:sz w:val="18"/>
                <w:szCs w:val="18"/>
              </w:rPr>
            </w:pPr>
          </w:p>
          <w:p w14:paraId="369B88D3" w14:textId="77777777" w:rsidR="007F71B7" w:rsidRDefault="007F71B7" w:rsidP="00CC617C">
            <w:pPr>
              <w:rPr>
                <w:rFonts w:ascii="Arial" w:hAnsi="Arial" w:cs="Arial"/>
                <w:b/>
                <w:bCs/>
                <w:i/>
                <w:color w:val="808080"/>
                <w:sz w:val="18"/>
                <w:szCs w:val="18"/>
              </w:rPr>
            </w:pPr>
          </w:p>
          <w:p w14:paraId="3B9DC17C" w14:textId="77777777" w:rsidR="007F71B7" w:rsidRDefault="007F71B7" w:rsidP="00CC617C">
            <w:pPr>
              <w:rPr>
                <w:rFonts w:ascii="Arial" w:hAnsi="Arial" w:cs="Arial"/>
                <w:b/>
                <w:bCs/>
                <w:i/>
                <w:color w:val="808080"/>
                <w:sz w:val="18"/>
                <w:szCs w:val="18"/>
              </w:rPr>
            </w:pPr>
          </w:p>
          <w:p w14:paraId="669A85E0" w14:textId="77777777" w:rsidR="007F71B7" w:rsidRDefault="007F71B7" w:rsidP="00CC617C">
            <w:pPr>
              <w:rPr>
                <w:rFonts w:ascii="Arial" w:hAnsi="Arial" w:cs="Arial"/>
                <w:b/>
                <w:bCs/>
                <w:i/>
                <w:color w:val="808080"/>
                <w:sz w:val="18"/>
                <w:szCs w:val="18"/>
              </w:rPr>
            </w:pPr>
          </w:p>
          <w:p w14:paraId="248574D3" w14:textId="77777777" w:rsidR="00091D75" w:rsidRDefault="00091D75" w:rsidP="00CC617C">
            <w:pPr>
              <w:rPr>
                <w:rFonts w:ascii="Arial" w:hAnsi="Arial" w:cs="Arial"/>
                <w:color w:val="FF0000"/>
                <w:sz w:val="22"/>
                <w:szCs w:val="22"/>
              </w:rPr>
            </w:pPr>
          </w:p>
          <w:p w14:paraId="52B748A0" w14:textId="77777777" w:rsidR="00091D75" w:rsidRDefault="00091D75" w:rsidP="00CC617C">
            <w:pPr>
              <w:rPr>
                <w:rFonts w:ascii="Arial" w:hAnsi="Arial" w:cs="Arial"/>
                <w:color w:val="FF0000"/>
                <w:sz w:val="22"/>
                <w:szCs w:val="22"/>
              </w:rPr>
            </w:pPr>
          </w:p>
          <w:p w14:paraId="6C7D7BAA" w14:textId="77777777" w:rsidR="00091D75" w:rsidRDefault="00091D75" w:rsidP="00CC617C">
            <w:pPr>
              <w:rPr>
                <w:rFonts w:ascii="Arial" w:hAnsi="Arial" w:cs="Arial"/>
                <w:color w:val="FF0000"/>
                <w:sz w:val="22"/>
                <w:szCs w:val="22"/>
              </w:rPr>
            </w:pPr>
          </w:p>
          <w:p w14:paraId="4093CF4C" w14:textId="77777777" w:rsidR="00091D75" w:rsidRDefault="00091D75" w:rsidP="00CC617C">
            <w:pPr>
              <w:rPr>
                <w:rFonts w:ascii="Arial" w:hAnsi="Arial" w:cs="Arial"/>
                <w:color w:val="FF0000"/>
                <w:sz w:val="22"/>
                <w:szCs w:val="22"/>
              </w:rPr>
            </w:pPr>
          </w:p>
          <w:p w14:paraId="306F6657" w14:textId="1E0C19A0" w:rsidR="00072762" w:rsidRPr="003C7DED" w:rsidRDefault="00072762" w:rsidP="00987975">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E1B9676" w14:textId="2B98CD00" w:rsidR="003A63AA" w:rsidRPr="00A91940"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1BB5B78" w14:textId="77777777" w:rsidR="003A63AA" w:rsidRPr="00A91940" w:rsidRDefault="003A63AA" w:rsidP="003A63AA">
            <w:pPr>
              <w:rPr>
                <w:rFonts w:ascii="Arial" w:hAnsi="Arial" w:cs="Arial"/>
                <w:iCs/>
                <w:color w:val="4EA72E" w:themeColor="accent6"/>
                <w:sz w:val="22"/>
                <w:szCs w:val="22"/>
              </w:rPr>
            </w:pPr>
          </w:p>
          <w:p w14:paraId="12189600" w14:textId="77777777" w:rsidR="003A63AA" w:rsidRPr="00A91940" w:rsidRDefault="003A63AA" w:rsidP="003A63AA">
            <w:pPr>
              <w:rPr>
                <w:rFonts w:ascii="Arial" w:hAnsi="Arial" w:cs="Arial"/>
                <w:iCs/>
                <w:color w:val="4EA72E" w:themeColor="accent6"/>
                <w:sz w:val="22"/>
                <w:szCs w:val="22"/>
              </w:rPr>
            </w:pPr>
          </w:p>
          <w:p w14:paraId="1FBC1FA2" w14:textId="77777777" w:rsidR="003A63AA" w:rsidRPr="003A63AA" w:rsidRDefault="003A63AA" w:rsidP="003A63AA">
            <w:pPr>
              <w:rPr>
                <w:rFonts w:ascii="Arial" w:hAnsi="Arial" w:cs="Arial"/>
                <w:iCs/>
                <w:sz w:val="22"/>
                <w:szCs w:val="22"/>
              </w:rPr>
            </w:pPr>
          </w:p>
          <w:p w14:paraId="1645F2D8" w14:textId="77777777" w:rsidR="003A63AA" w:rsidRPr="00623018" w:rsidRDefault="003A63AA" w:rsidP="003A63AA">
            <w:pPr>
              <w:rPr>
                <w:rFonts w:ascii="Arial" w:hAnsi="Arial" w:cs="Arial"/>
                <w:iCs/>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lastRenderedPageBreak/>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2E4778A4" w14:textId="77777777" w:rsidR="00DD6258"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2511E8A5" w14:textId="77777777" w:rsidR="00DD6258" w:rsidRDefault="00DD6258" w:rsidP="00CC617C">
            <w:pPr>
              <w:rPr>
                <w:rFonts w:ascii="Arial" w:hAnsi="Arial" w:cs="Arial"/>
                <w:i/>
                <w:color w:val="808080"/>
                <w:sz w:val="18"/>
                <w:szCs w:val="18"/>
              </w:rPr>
            </w:pPr>
          </w:p>
          <w:p w14:paraId="72237111" w14:textId="77777777" w:rsidR="00DD6258" w:rsidRDefault="00DD6258" w:rsidP="00CC617C">
            <w:pPr>
              <w:rPr>
                <w:rFonts w:ascii="Arial" w:hAnsi="Arial" w:cs="Arial"/>
                <w:i/>
                <w:color w:val="808080"/>
                <w:sz w:val="18"/>
                <w:szCs w:val="18"/>
              </w:rPr>
            </w:pPr>
          </w:p>
          <w:p w14:paraId="51B0BF43" w14:textId="77777777" w:rsidR="00DD6258" w:rsidRDefault="00DD6258" w:rsidP="00CC617C">
            <w:pPr>
              <w:rPr>
                <w:rFonts w:ascii="Arial" w:hAnsi="Arial" w:cs="Arial"/>
                <w:i/>
                <w:color w:val="808080"/>
                <w:sz w:val="18"/>
                <w:szCs w:val="18"/>
              </w:rPr>
            </w:pPr>
          </w:p>
          <w:p w14:paraId="7D3E7C43" w14:textId="77777777" w:rsidR="00DD6258" w:rsidRDefault="00DD6258" w:rsidP="00CC617C">
            <w:pPr>
              <w:rPr>
                <w:rFonts w:ascii="Arial" w:hAnsi="Arial" w:cs="Arial"/>
                <w:i/>
                <w:color w:val="808080"/>
                <w:sz w:val="18"/>
                <w:szCs w:val="18"/>
              </w:rPr>
            </w:pPr>
          </w:p>
          <w:p w14:paraId="5A8079B1" w14:textId="77777777" w:rsidR="00DD6258" w:rsidRDefault="00DD6258" w:rsidP="00CC617C">
            <w:pPr>
              <w:rPr>
                <w:rFonts w:ascii="Arial" w:hAnsi="Arial" w:cs="Arial"/>
                <w:i/>
                <w:color w:val="808080"/>
                <w:sz w:val="18"/>
                <w:szCs w:val="18"/>
              </w:rPr>
            </w:pPr>
          </w:p>
          <w:p w14:paraId="017AA4BE" w14:textId="77777777" w:rsidR="00DD6258" w:rsidRDefault="00DD6258" w:rsidP="00CC617C">
            <w:pPr>
              <w:rPr>
                <w:rFonts w:ascii="Arial" w:hAnsi="Arial" w:cs="Arial"/>
                <w:i/>
                <w:color w:val="808080"/>
                <w:sz w:val="18"/>
                <w:szCs w:val="18"/>
              </w:rPr>
            </w:pPr>
          </w:p>
          <w:p w14:paraId="271E131D" w14:textId="77777777" w:rsidR="00DD6258" w:rsidRDefault="00DD6258" w:rsidP="00CC617C">
            <w:pPr>
              <w:rPr>
                <w:rFonts w:ascii="Arial" w:hAnsi="Arial" w:cs="Arial"/>
                <w:i/>
                <w:color w:val="808080"/>
                <w:sz w:val="18"/>
                <w:szCs w:val="18"/>
              </w:rPr>
            </w:pPr>
          </w:p>
          <w:p w14:paraId="122E6ECC" w14:textId="77777777" w:rsidR="00DD6258" w:rsidRDefault="00DD6258" w:rsidP="00CC617C">
            <w:pPr>
              <w:rPr>
                <w:rFonts w:ascii="Arial" w:hAnsi="Arial" w:cs="Arial"/>
                <w:i/>
                <w:color w:val="808080"/>
                <w:sz w:val="18"/>
                <w:szCs w:val="18"/>
              </w:rPr>
            </w:pPr>
          </w:p>
          <w:p w14:paraId="05568015" w14:textId="77777777" w:rsidR="00DD6258" w:rsidRDefault="00DD6258" w:rsidP="00CC617C">
            <w:pPr>
              <w:rPr>
                <w:rFonts w:ascii="Arial" w:hAnsi="Arial" w:cs="Arial"/>
                <w:i/>
                <w:color w:val="808080"/>
                <w:sz w:val="18"/>
                <w:szCs w:val="18"/>
              </w:rPr>
            </w:pPr>
          </w:p>
          <w:p w14:paraId="57DAADD3" w14:textId="77777777" w:rsidR="00DD6258" w:rsidRDefault="00DD6258" w:rsidP="00CC617C">
            <w:pPr>
              <w:rPr>
                <w:rFonts w:ascii="Arial" w:hAnsi="Arial" w:cs="Arial"/>
                <w:i/>
                <w:color w:val="808080"/>
                <w:sz w:val="18"/>
                <w:szCs w:val="18"/>
              </w:rPr>
            </w:pPr>
          </w:p>
          <w:p w14:paraId="1434586E" w14:textId="77777777" w:rsidR="00DD6258" w:rsidRDefault="00DD6258" w:rsidP="00CC617C">
            <w:pPr>
              <w:rPr>
                <w:rFonts w:ascii="Arial" w:hAnsi="Arial" w:cs="Arial"/>
                <w:i/>
                <w:color w:val="808080"/>
                <w:sz w:val="18"/>
                <w:szCs w:val="18"/>
              </w:rPr>
            </w:pPr>
          </w:p>
          <w:p w14:paraId="75A5AFA1" w14:textId="77777777" w:rsidR="00DD6258" w:rsidRDefault="00DD6258" w:rsidP="00CC617C">
            <w:pPr>
              <w:rPr>
                <w:rFonts w:ascii="Arial" w:hAnsi="Arial" w:cs="Arial"/>
                <w:i/>
                <w:color w:val="808080"/>
                <w:sz w:val="18"/>
                <w:szCs w:val="18"/>
              </w:rPr>
            </w:pPr>
          </w:p>
          <w:p w14:paraId="3C5722EE" w14:textId="77777777" w:rsidR="00DD6258" w:rsidRDefault="00DD6258" w:rsidP="00CC617C">
            <w:pPr>
              <w:rPr>
                <w:rFonts w:ascii="Arial" w:hAnsi="Arial" w:cs="Arial"/>
                <w:i/>
                <w:color w:val="808080"/>
                <w:sz w:val="18"/>
                <w:szCs w:val="18"/>
              </w:rPr>
            </w:pPr>
          </w:p>
          <w:p w14:paraId="3E58E9BC" w14:textId="77777777" w:rsidR="00DD6258" w:rsidRDefault="00DD6258" w:rsidP="00CC617C">
            <w:pPr>
              <w:rPr>
                <w:rFonts w:ascii="Arial" w:hAnsi="Arial" w:cs="Arial"/>
                <w:i/>
                <w:color w:val="808080"/>
                <w:sz w:val="18"/>
                <w:szCs w:val="18"/>
              </w:rPr>
            </w:pPr>
          </w:p>
          <w:p w14:paraId="005A9C40" w14:textId="77777777" w:rsidR="00DD6258" w:rsidRPr="00DD6258" w:rsidRDefault="00DD6258" w:rsidP="00CC617C">
            <w:pPr>
              <w:rPr>
                <w:rFonts w:ascii="Arial" w:hAnsi="Arial" w:cs="Arial"/>
                <w:iCs/>
                <w:color w:val="FF0000"/>
                <w:sz w:val="24"/>
                <w:szCs w:val="24"/>
              </w:rPr>
            </w:pPr>
          </w:p>
          <w:p w14:paraId="16AFD7B4" w14:textId="01846597" w:rsidR="00CD54AD" w:rsidRPr="003C7DED" w:rsidRDefault="00CD54AD" w:rsidP="00737759">
            <w:pPr>
              <w:rPr>
                <w:rFonts w:ascii="Arial" w:hAnsi="Arial" w:cs="Arial"/>
                <w:b/>
                <w:bCs/>
                <w:sz w:val="22"/>
                <w:szCs w:val="22"/>
              </w:rPr>
            </w:pP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A25C8E2"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CB7B54">
              <w:rPr>
                <w:rFonts w:ascii="Arial" w:hAnsi="Arial" w:cs="Arial"/>
                <w:iCs/>
                <w:color w:val="4EA72E" w:themeColor="accent6"/>
                <w:sz w:val="22"/>
                <w:szCs w:val="22"/>
              </w:rPr>
              <w:t>, 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 xml:space="preserve">If appropriate and approved, participants may be offered a small reimbursement or honorarium to </w:t>
            </w:r>
            <w:r w:rsidRPr="00582870">
              <w:rPr>
                <w:rFonts w:ascii="Arial" w:hAnsi="Arial" w:cs="Arial"/>
                <w:iCs/>
                <w:color w:val="4EA72E" w:themeColor="accent6"/>
                <w:sz w:val="22"/>
                <w:szCs w:val="22"/>
              </w:rPr>
              <w:lastRenderedPageBreak/>
              <w:t>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8D5D16E" w14:textId="77777777" w:rsidR="00155B27" w:rsidRDefault="00155B27" w:rsidP="00CC617C">
            <w:pPr>
              <w:rPr>
                <w:rFonts w:ascii="Arial" w:hAnsi="Arial" w:cs="Arial"/>
                <w:i/>
                <w:sz w:val="22"/>
                <w:szCs w:val="22"/>
              </w:rPr>
            </w:pPr>
          </w:p>
          <w:p w14:paraId="01114E8E" w14:textId="77777777" w:rsidR="008E6415" w:rsidRDefault="008E6415" w:rsidP="00CC617C">
            <w:pPr>
              <w:rPr>
                <w:rFonts w:ascii="Arial" w:hAnsi="Arial" w:cs="Arial"/>
                <w:i/>
                <w:sz w:val="22"/>
                <w:szCs w:val="22"/>
              </w:rPr>
            </w:pPr>
          </w:p>
          <w:p w14:paraId="716EE157" w14:textId="7BCF0B7E" w:rsidR="008E6415" w:rsidRPr="003C7DED" w:rsidRDefault="008E6415" w:rsidP="00737759">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6532A5B7" w14:textId="77777777" w:rsidR="00CD54AD"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6BCEFB9E" w14:textId="77777777" w:rsidR="00E052E0" w:rsidRDefault="00E052E0" w:rsidP="00CC617C">
            <w:pPr>
              <w:rPr>
                <w:rFonts w:ascii="Arial" w:hAnsi="Arial" w:cs="Arial"/>
                <w:i/>
                <w:color w:val="808080"/>
                <w:sz w:val="18"/>
                <w:szCs w:val="18"/>
              </w:rPr>
            </w:pPr>
          </w:p>
          <w:p w14:paraId="1DDAEC76" w14:textId="77777777" w:rsidR="00E052E0" w:rsidRDefault="00E052E0" w:rsidP="00CC617C">
            <w:pPr>
              <w:rPr>
                <w:rFonts w:ascii="Arial" w:hAnsi="Arial" w:cs="Arial"/>
                <w:i/>
                <w:color w:val="808080"/>
                <w:sz w:val="18"/>
                <w:szCs w:val="18"/>
              </w:rPr>
            </w:pPr>
          </w:p>
          <w:p w14:paraId="21CB2E39" w14:textId="77777777" w:rsidR="00E052E0" w:rsidRDefault="00E052E0" w:rsidP="00CC617C">
            <w:pPr>
              <w:rPr>
                <w:rFonts w:ascii="Arial" w:hAnsi="Arial" w:cs="Arial"/>
                <w:i/>
                <w:color w:val="808080"/>
                <w:sz w:val="18"/>
                <w:szCs w:val="18"/>
              </w:rPr>
            </w:pPr>
          </w:p>
          <w:p w14:paraId="76316D16" w14:textId="77777777" w:rsidR="00E052E0" w:rsidRDefault="00E052E0" w:rsidP="00CC617C">
            <w:pPr>
              <w:rPr>
                <w:rFonts w:ascii="Arial" w:hAnsi="Arial" w:cs="Arial"/>
                <w:i/>
                <w:color w:val="808080"/>
                <w:sz w:val="18"/>
                <w:szCs w:val="18"/>
              </w:rPr>
            </w:pPr>
          </w:p>
          <w:p w14:paraId="769B5769" w14:textId="77777777" w:rsidR="00E052E0" w:rsidRDefault="00E052E0" w:rsidP="00CC617C">
            <w:pPr>
              <w:rPr>
                <w:rFonts w:ascii="Arial" w:hAnsi="Arial" w:cs="Arial"/>
                <w:i/>
                <w:color w:val="808080"/>
                <w:sz w:val="18"/>
                <w:szCs w:val="18"/>
              </w:rPr>
            </w:pPr>
          </w:p>
          <w:p w14:paraId="6FD8AC2F" w14:textId="77777777" w:rsidR="00E052E0" w:rsidRDefault="00E052E0" w:rsidP="00CC617C">
            <w:pPr>
              <w:rPr>
                <w:rFonts w:ascii="Arial" w:hAnsi="Arial" w:cs="Arial"/>
                <w:i/>
                <w:color w:val="808080"/>
                <w:sz w:val="18"/>
                <w:szCs w:val="18"/>
              </w:rPr>
            </w:pPr>
          </w:p>
          <w:p w14:paraId="04E63A19" w14:textId="77777777" w:rsidR="00E052E0" w:rsidRDefault="00E052E0" w:rsidP="00CC617C">
            <w:pPr>
              <w:rPr>
                <w:rFonts w:ascii="Arial" w:hAnsi="Arial" w:cs="Arial"/>
                <w:i/>
                <w:color w:val="808080"/>
                <w:sz w:val="18"/>
                <w:szCs w:val="18"/>
              </w:rPr>
            </w:pPr>
          </w:p>
          <w:p w14:paraId="75D173D2" w14:textId="77777777" w:rsidR="00E052E0" w:rsidRDefault="00E052E0" w:rsidP="00CC617C">
            <w:pPr>
              <w:rPr>
                <w:rFonts w:ascii="Arial" w:hAnsi="Arial" w:cs="Arial"/>
                <w:i/>
                <w:color w:val="808080"/>
                <w:sz w:val="18"/>
                <w:szCs w:val="18"/>
              </w:rPr>
            </w:pPr>
          </w:p>
          <w:p w14:paraId="02ED87E9" w14:textId="77777777" w:rsidR="00E052E0" w:rsidRDefault="00E052E0" w:rsidP="00CC617C">
            <w:pPr>
              <w:rPr>
                <w:rFonts w:ascii="Arial" w:hAnsi="Arial" w:cs="Arial"/>
                <w:i/>
                <w:color w:val="808080"/>
                <w:sz w:val="18"/>
                <w:szCs w:val="18"/>
              </w:rPr>
            </w:pPr>
          </w:p>
          <w:p w14:paraId="6C107D8F" w14:textId="77777777" w:rsidR="00E052E0" w:rsidRDefault="00E052E0" w:rsidP="00CC617C">
            <w:pPr>
              <w:rPr>
                <w:rFonts w:ascii="Arial" w:hAnsi="Arial" w:cs="Arial"/>
                <w:i/>
                <w:color w:val="808080"/>
                <w:sz w:val="18"/>
                <w:szCs w:val="18"/>
              </w:rPr>
            </w:pPr>
          </w:p>
          <w:p w14:paraId="5860A4BA" w14:textId="77777777" w:rsidR="00E052E0" w:rsidRDefault="00E052E0" w:rsidP="00CC617C">
            <w:pPr>
              <w:rPr>
                <w:rFonts w:ascii="Arial" w:hAnsi="Arial" w:cs="Arial"/>
                <w:i/>
                <w:color w:val="808080"/>
                <w:sz w:val="18"/>
                <w:szCs w:val="18"/>
              </w:rPr>
            </w:pPr>
          </w:p>
          <w:p w14:paraId="4BB8CE76" w14:textId="25872D37" w:rsidR="00E052E0" w:rsidRPr="00E052E0" w:rsidRDefault="00E052E0" w:rsidP="00737759">
            <w:pPr>
              <w:rPr>
                <w:rFonts w:ascii="Arial" w:hAnsi="Arial" w:cs="Arial"/>
                <w:i/>
                <w:color w:val="808080"/>
                <w:sz w:val="18"/>
                <w:szCs w:val="18"/>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7B396C24" w14:textId="77777777" w:rsidR="00CD54AD" w:rsidRDefault="00CD54AD" w:rsidP="00CC617C">
            <w:pPr>
              <w:rPr>
                <w:rFonts w:ascii="Arial" w:hAnsi="Arial" w:cs="Arial"/>
                <w:i/>
                <w:sz w:val="22"/>
                <w:szCs w:val="22"/>
              </w:rPr>
            </w:pPr>
          </w:p>
          <w:p w14:paraId="62D2CD48" w14:textId="77777777" w:rsidR="000E49BB" w:rsidRDefault="000E49BB" w:rsidP="00CC617C">
            <w:pPr>
              <w:rPr>
                <w:rFonts w:ascii="Arial" w:hAnsi="Arial" w:cs="Arial"/>
                <w:i/>
                <w:sz w:val="22"/>
                <w:szCs w:val="22"/>
              </w:rPr>
            </w:pPr>
          </w:p>
          <w:p w14:paraId="3839BC4A" w14:textId="77777777" w:rsidR="000E49BB" w:rsidRPr="003C7DED" w:rsidRDefault="000E49BB" w:rsidP="00737759">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5AA1FAFC" w14:textId="77777777" w:rsidR="00CD54AD"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45C82C69" w14:textId="77777777" w:rsidR="0017587F" w:rsidRDefault="0017587F" w:rsidP="00CC617C">
            <w:pPr>
              <w:rPr>
                <w:rFonts w:ascii="Arial" w:hAnsi="Arial" w:cs="Arial"/>
                <w:b/>
                <w:bCs/>
                <w:i/>
                <w:color w:val="808080"/>
                <w:sz w:val="18"/>
                <w:szCs w:val="18"/>
              </w:rPr>
            </w:pPr>
          </w:p>
          <w:p w14:paraId="1A5636D7" w14:textId="77777777" w:rsidR="0017587F" w:rsidRDefault="0017587F" w:rsidP="00CC617C">
            <w:pPr>
              <w:rPr>
                <w:rFonts w:ascii="Arial" w:hAnsi="Arial" w:cs="Arial"/>
                <w:b/>
                <w:bCs/>
                <w:i/>
                <w:color w:val="808080"/>
                <w:sz w:val="18"/>
                <w:szCs w:val="18"/>
              </w:rPr>
            </w:pPr>
          </w:p>
          <w:p w14:paraId="45F8875E" w14:textId="77777777" w:rsidR="0017587F" w:rsidRDefault="0017587F" w:rsidP="00CC617C">
            <w:pPr>
              <w:rPr>
                <w:rFonts w:ascii="Arial" w:hAnsi="Arial" w:cs="Arial"/>
                <w:b/>
                <w:bCs/>
                <w:i/>
                <w:color w:val="808080"/>
                <w:sz w:val="18"/>
                <w:szCs w:val="18"/>
              </w:rPr>
            </w:pPr>
          </w:p>
          <w:p w14:paraId="15B32B12" w14:textId="77777777" w:rsidR="0017587F" w:rsidRDefault="0017587F" w:rsidP="00CC617C">
            <w:pPr>
              <w:rPr>
                <w:rFonts w:ascii="Arial" w:hAnsi="Arial" w:cs="Arial"/>
                <w:b/>
                <w:bCs/>
                <w:i/>
                <w:color w:val="808080"/>
                <w:sz w:val="18"/>
                <w:szCs w:val="18"/>
              </w:rPr>
            </w:pPr>
          </w:p>
          <w:p w14:paraId="20F85C50" w14:textId="77777777" w:rsidR="0017587F" w:rsidRDefault="0017587F" w:rsidP="00CC617C">
            <w:pPr>
              <w:rPr>
                <w:rFonts w:ascii="Arial" w:hAnsi="Arial" w:cs="Arial"/>
                <w:b/>
                <w:bCs/>
                <w:i/>
                <w:color w:val="808080"/>
                <w:sz w:val="18"/>
                <w:szCs w:val="18"/>
              </w:rPr>
            </w:pPr>
          </w:p>
          <w:p w14:paraId="03618690" w14:textId="77777777" w:rsidR="0017587F" w:rsidRDefault="0017587F" w:rsidP="00CC617C">
            <w:pPr>
              <w:rPr>
                <w:rFonts w:ascii="Arial" w:hAnsi="Arial" w:cs="Arial"/>
                <w:b/>
                <w:bCs/>
                <w:i/>
                <w:color w:val="808080"/>
                <w:sz w:val="18"/>
                <w:szCs w:val="18"/>
              </w:rPr>
            </w:pPr>
          </w:p>
          <w:p w14:paraId="3BEB47F0" w14:textId="77777777" w:rsidR="00C14698" w:rsidRDefault="00C14698" w:rsidP="00CC617C">
            <w:pPr>
              <w:rPr>
                <w:rFonts w:ascii="Arial" w:hAnsi="Arial" w:cs="Arial"/>
                <w:b/>
                <w:bCs/>
                <w:sz w:val="22"/>
                <w:szCs w:val="22"/>
              </w:rPr>
            </w:pPr>
          </w:p>
          <w:p w14:paraId="723AB29E" w14:textId="77777777" w:rsidR="00C14698" w:rsidRDefault="00C14698" w:rsidP="00CC617C">
            <w:pPr>
              <w:rPr>
                <w:rFonts w:ascii="Arial" w:hAnsi="Arial" w:cs="Arial"/>
                <w:b/>
                <w:bCs/>
                <w:sz w:val="22"/>
                <w:szCs w:val="22"/>
              </w:rPr>
            </w:pPr>
          </w:p>
          <w:p w14:paraId="3C79628F" w14:textId="77777777" w:rsidR="00C14698" w:rsidRDefault="00C14698" w:rsidP="00CC617C">
            <w:pPr>
              <w:rPr>
                <w:rFonts w:ascii="Arial" w:hAnsi="Arial" w:cs="Arial"/>
                <w:b/>
                <w:bCs/>
                <w:sz w:val="22"/>
                <w:szCs w:val="22"/>
              </w:rPr>
            </w:pPr>
          </w:p>
          <w:p w14:paraId="41838E91" w14:textId="77777777" w:rsidR="00C14698" w:rsidRDefault="00C14698" w:rsidP="00CC617C">
            <w:pPr>
              <w:rPr>
                <w:rFonts w:ascii="Arial" w:hAnsi="Arial" w:cs="Arial"/>
                <w:b/>
                <w:bCs/>
                <w:sz w:val="22"/>
                <w:szCs w:val="22"/>
              </w:rPr>
            </w:pPr>
          </w:p>
          <w:p w14:paraId="7CA2A3FC" w14:textId="1E8EAC1D" w:rsidR="0017587F" w:rsidRPr="00C14698" w:rsidRDefault="0017587F" w:rsidP="00CC617C">
            <w:pPr>
              <w:rPr>
                <w:rFonts w:ascii="Arial" w:hAnsi="Arial" w:cs="Arial"/>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AD73AFB" w14:textId="77777777" w:rsidR="00C14698" w:rsidRDefault="00C14698" w:rsidP="00A225BC">
            <w:pPr>
              <w:rPr>
                <w:rFonts w:ascii="Arial" w:hAnsi="Arial" w:cs="Arial"/>
                <w:i/>
                <w:sz w:val="22"/>
                <w:szCs w:val="22"/>
              </w:rPr>
            </w:pPr>
          </w:p>
          <w:p w14:paraId="35B6A110" w14:textId="77777777" w:rsidR="00C14698" w:rsidRDefault="00C14698" w:rsidP="00A225BC">
            <w:pPr>
              <w:rPr>
                <w:rFonts w:ascii="Arial" w:hAnsi="Arial" w:cs="Arial"/>
                <w:i/>
                <w:sz w:val="22"/>
                <w:szCs w:val="22"/>
              </w:rPr>
            </w:pPr>
          </w:p>
          <w:p w14:paraId="152ABEC9" w14:textId="7C4FDAED" w:rsidR="00A225BC" w:rsidRPr="00C14698" w:rsidRDefault="00A225BC" w:rsidP="00A225BC">
            <w:pPr>
              <w:rPr>
                <w:rFonts w:ascii="Arial" w:hAnsi="Arial" w:cs="Arial"/>
                <w:iCs/>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lastRenderedPageBreak/>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1B1395C8" w14:textId="77777777" w:rsidR="008E3482" w:rsidRDefault="008E3482" w:rsidP="00CC617C">
            <w:pPr>
              <w:rPr>
                <w:rFonts w:ascii="Arial" w:hAnsi="Arial" w:cs="Arial"/>
                <w:color w:val="4EA72E" w:themeColor="accent6"/>
                <w:sz w:val="22"/>
                <w:szCs w:val="22"/>
              </w:rPr>
            </w:pPr>
          </w:p>
          <w:p w14:paraId="34BCFD85" w14:textId="77777777" w:rsidR="008E3482" w:rsidRDefault="008E3482" w:rsidP="00CC617C">
            <w:pPr>
              <w:rPr>
                <w:rFonts w:ascii="Arial" w:hAnsi="Arial" w:cs="Arial"/>
                <w:color w:val="4EA72E" w:themeColor="accent6"/>
                <w:sz w:val="22"/>
                <w:szCs w:val="22"/>
              </w:rPr>
            </w:pPr>
          </w:p>
          <w:p w14:paraId="04E5A812" w14:textId="77777777" w:rsidR="008E3482" w:rsidRDefault="008E3482" w:rsidP="00CC617C">
            <w:pPr>
              <w:rPr>
                <w:rFonts w:ascii="Arial" w:hAnsi="Arial" w:cs="Arial"/>
                <w:color w:val="4EA72E" w:themeColor="accent6"/>
                <w:sz w:val="22"/>
                <w:szCs w:val="22"/>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D1CBB0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37759">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C220B3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37759">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224FC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3490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DDFBD1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3490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4B7B47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3490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96AFD2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34907">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4DABEE74" w:rsidR="00395AF2" w:rsidRPr="003C7DED" w:rsidRDefault="00434907" w:rsidP="004135AB">
            <w:pPr>
              <w:autoSpaceDE w:val="0"/>
              <w:autoSpaceDN w:val="0"/>
              <w:adjustRightInd w:val="0"/>
              <w:jc w:val="center"/>
              <w:rPr>
                <w:rFonts w:ascii="Arial" w:hAnsi="Arial" w:cs="Arial"/>
                <w:b/>
                <w:bCs/>
                <w:sz w:val="22"/>
                <w:szCs w:val="22"/>
              </w:rPr>
            </w:pPr>
            <w:r w:rsidRPr="00434907">
              <w:rPr>
                <w:rFonts w:ascii="Arial" w:hAnsi="Arial" w:cs="Arial"/>
                <w:b/>
                <w:bCs/>
                <w:color w:val="7030A0"/>
                <w:sz w:val="22"/>
                <w:szCs w:val="22"/>
              </w:rPr>
              <w:t>Put your DBS number here</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7FF50F8C" w:rsidR="00C70845" w:rsidRPr="00391075" w:rsidRDefault="00E60E4B"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0200B864" w14:textId="77777777" w:rsidR="00BE20E7" w:rsidRDefault="00323056" w:rsidP="00BE20E7">
      <w:pPr>
        <w:jc w:val="center"/>
        <w:rPr>
          <w:rFonts w:ascii="Arial" w:hAnsi="Arial" w:cs="Arial"/>
          <w:color w:val="000000" w:themeColor="text1"/>
          <w:sz w:val="22"/>
          <w:szCs w:val="22"/>
        </w:rPr>
      </w:pPr>
      <w:r>
        <w:rPr>
          <w:rFonts w:ascii="Arial" w:hAnsi="Arial" w:cs="Arial"/>
          <w:color w:val="000000" w:themeColor="text1"/>
          <w:sz w:val="22"/>
          <w:szCs w:val="22"/>
        </w:rPr>
        <w:t>END OF MAIN FORM</w:t>
      </w:r>
      <w:bookmarkStart w:id="15" w:name="APP_4"/>
    </w:p>
    <w:p w14:paraId="73859108" w14:textId="77777777" w:rsidR="00BE20E7" w:rsidRDefault="00BE20E7" w:rsidP="00BE20E7">
      <w:pPr>
        <w:jc w:val="center"/>
        <w:rPr>
          <w:rFonts w:ascii="Arial" w:hAnsi="Arial" w:cs="Arial"/>
          <w:color w:val="000000" w:themeColor="text1"/>
          <w:sz w:val="22"/>
          <w:szCs w:val="22"/>
        </w:rPr>
      </w:pPr>
    </w:p>
    <w:p w14:paraId="0910AB6C" w14:textId="77777777" w:rsidR="00BE20E7" w:rsidRDefault="00BE20E7" w:rsidP="00BE20E7">
      <w:pPr>
        <w:jc w:val="center"/>
        <w:rPr>
          <w:rFonts w:ascii="Arial" w:hAnsi="Arial" w:cs="Arial"/>
          <w:color w:val="000000" w:themeColor="text1"/>
          <w:sz w:val="22"/>
          <w:szCs w:val="22"/>
        </w:rPr>
      </w:pPr>
    </w:p>
    <w:p w14:paraId="41D4BA47" w14:textId="77777777" w:rsidR="00BE20E7" w:rsidRDefault="00BE20E7" w:rsidP="00BE20E7">
      <w:pPr>
        <w:jc w:val="center"/>
        <w:rPr>
          <w:rFonts w:ascii="Arial" w:hAnsi="Arial" w:cs="Arial"/>
          <w:color w:val="000000" w:themeColor="text1"/>
          <w:sz w:val="22"/>
          <w:szCs w:val="22"/>
        </w:rPr>
      </w:pPr>
    </w:p>
    <w:p w14:paraId="7262ADB8" w14:textId="77777777" w:rsidR="00BE20E7" w:rsidRDefault="00BE20E7" w:rsidP="00BE20E7">
      <w:pPr>
        <w:jc w:val="center"/>
        <w:rPr>
          <w:rFonts w:ascii="Arial" w:hAnsi="Arial" w:cs="Arial"/>
          <w:color w:val="000000" w:themeColor="text1"/>
          <w:sz w:val="22"/>
          <w:szCs w:val="22"/>
        </w:rPr>
      </w:pPr>
    </w:p>
    <w:p w14:paraId="39BFC651" w14:textId="77777777" w:rsidR="00BE20E7" w:rsidRDefault="00BE20E7" w:rsidP="00BE20E7">
      <w:pPr>
        <w:jc w:val="center"/>
        <w:rPr>
          <w:rFonts w:ascii="Arial" w:hAnsi="Arial" w:cs="Arial"/>
          <w:color w:val="000000" w:themeColor="text1"/>
          <w:sz w:val="22"/>
          <w:szCs w:val="22"/>
        </w:rPr>
      </w:pPr>
    </w:p>
    <w:p w14:paraId="5095F492" w14:textId="77777777" w:rsidR="00BE20E7" w:rsidRDefault="00BE20E7" w:rsidP="00BE20E7">
      <w:pPr>
        <w:jc w:val="center"/>
        <w:rPr>
          <w:rFonts w:ascii="Arial" w:hAnsi="Arial" w:cs="Arial"/>
          <w:color w:val="000000" w:themeColor="text1"/>
          <w:sz w:val="22"/>
          <w:szCs w:val="22"/>
        </w:rPr>
      </w:pPr>
    </w:p>
    <w:p w14:paraId="2E855165" w14:textId="0D27F2B0" w:rsidR="00E35762" w:rsidRPr="00BE20E7" w:rsidRDefault="003014CE" w:rsidP="00BE20E7">
      <w:pPr>
        <w:jc w:val="center"/>
        <w:rPr>
          <w:rFonts w:ascii="Arial" w:hAnsi="Arial" w:cs="Arial"/>
          <w:color w:val="000000" w:themeColor="text1"/>
          <w:sz w:val="22"/>
          <w:szCs w:val="22"/>
        </w:rPr>
      </w:pPr>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15"/>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2A05C3C" w14:textId="131FFAA2" w:rsidR="00FF00CD" w:rsidRPr="00BE20E7" w:rsidRDefault="00FF00CD" w:rsidP="00BE20E7">
      <w:pPr>
        <w:rPr>
          <w:rFonts w:ascii="Arial" w:hAnsi="Arial" w:cs="Arial"/>
          <w:b/>
          <w:sz w:val="22"/>
          <w:szCs w:val="22"/>
        </w:rPr>
      </w:pPr>
    </w:p>
    <w:sectPr w:rsidR="00FF00CD" w:rsidRPr="00BE20E7"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3275B" w14:textId="77777777" w:rsidR="00F04DD1" w:rsidRDefault="00F04DD1" w:rsidP="00E12CE5">
      <w:r>
        <w:separator/>
      </w:r>
    </w:p>
  </w:endnote>
  <w:endnote w:type="continuationSeparator" w:id="0">
    <w:p w14:paraId="21EDAEBE" w14:textId="77777777" w:rsidR="00F04DD1" w:rsidRDefault="00F04DD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27EFD" w14:textId="77777777" w:rsidR="00F04DD1" w:rsidRDefault="00F04DD1" w:rsidP="00E12CE5">
      <w:r>
        <w:separator/>
      </w:r>
    </w:p>
  </w:footnote>
  <w:footnote w:type="continuationSeparator" w:id="0">
    <w:p w14:paraId="073CC70C" w14:textId="77777777" w:rsidR="00F04DD1" w:rsidRDefault="00F04DD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C257F"/>
    <w:multiLevelType w:val="multilevel"/>
    <w:tmpl w:val="85C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F1BC4"/>
    <w:multiLevelType w:val="hybridMultilevel"/>
    <w:tmpl w:val="10084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365446493">
    <w:abstractNumId w:val="7"/>
  </w:num>
  <w:num w:numId="26" w16cid:durableId="209724555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16CB2"/>
    <w:rsid w:val="000365A8"/>
    <w:rsid w:val="00043453"/>
    <w:rsid w:val="000441ED"/>
    <w:rsid w:val="00044913"/>
    <w:rsid w:val="000454BE"/>
    <w:rsid w:val="000520C3"/>
    <w:rsid w:val="00053E70"/>
    <w:rsid w:val="00061B1B"/>
    <w:rsid w:val="000639EB"/>
    <w:rsid w:val="00064A8D"/>
    <w:rsid w:val="00072762"/>
    <w:rsid w:val="000737CD"/>
    <w:rsid w:val="000747E1"/>
    <w:rsid w:val="00076294"/>
    <w:rsid w:val="00091D75"/>
    <w:rsid w:val="000B5B9A"/>
    <w:rsid w:val="000B651C"/>
    <w:rsid w:val="000C5261"/>
    <w:rsid w:val="000D4B03"/>
    <w:rsid w:val="000D61E9"/>
    <w:rsid w:val="000E49BB"/>
    <w:rsid w:val="000F33E2"/>
    <w:rsid w:val="0011250F"/>
    <w:rsid w:val="00116C67"/>
    <w:rsid w:val="00132F6E"/>
    <w:rsid w:val="0013769C"/>
    <w:rsid w:val="00144584"/>
    <w:rsid w:val="001474BE"/>
    <w:rsid w:val="00155B27"/>
    <w:rsid w:val="001640AB"/>
    <w:rsid w:val="0017124B"/>
    <w:rsid w:val="00172920"/>
    <w:rsid w:val="0017587F"/>
    <w:rsid w:val="00176FA6"/>
    <w:rsid w:val="0018385C"/>
    <w:rsid w:val="001901D4"/>
    <w:rsid w:val="001A46A9"/>
    <w:rsid w:val="001B256C"/>
    <w:rsid w:val="001D79E4"/>
    <w:rsid w:val="001F7B84"/>
    <w:rsid w:val="0022021B"/>
    <w:rsid w:val="00220E9B"/>
    <w:rsid w:val="0023083E"/>
    <w:rsid w:val="00237489"/>
    <w:rsid w:val="0023753B"/>
    <w:rsid w:val="00257A43"/>
    <w:rsid w:val="00265B8A"/>
    <w:rsid w:val="002707CD"/>
    <w:rsid w:val="00276276"/>
    <w:rsid w:val="00285476"/>
    <w:rsid w:val="002854C0"/>
    <w:rsid w:val="002B36F0"/>
    <w:rsid w:val="002B7763"/>
    <w:rsid w:val="002D2DC1"/>
    <w:rsid w:val="002D6AAF"/>
    <w:rsid w:val="002E5348"/>
    <w:rsid w:val="002E77B7"/>
    <w:rsid w:val="003014CE"/>
    <w:rsid w:val="00301D05"/>
    <w:rsid w:val="00303A95"/>
    <w:rsid w:val="00303ACD"/>
    <w:rsid w:val="00303FD8"/>
    <w:rsid w:val="00312139"/>
    <w:rsid w:val="00316ADF"/>
    <w:rsid w:val="00320D2A"/>
    <w:rsid w:val="00323056"/>
    <w:rsid w:val="00334A9C"/>
    <w:rsid w:val="00346811"/>
    <w:rsid w:val="00346AB3"/>
    <w:rsid w:val="00362EE9"/>
    <w:rsid w:val="00383018"/>
    <w:rsid w:val="00385A34"/>
    <w:rsid w:val="00386B11"/>
    <w:rsid w:val="00391075"/>
    <w:rsid w:val="00395AF2"/>
    <w:rsid w:val="003A1A07"/>
    <w:rsid w:val="003A3C4A"/>
    <w:rsid w:val="003A63AA"/>
    <w:rsid w:val="003B181B"/>
    <w:rsid w:val="003C007E"/>
    <w:rsid w:val="003C7DED"/>
    <w:rsid w:val="003D0ABC"/>
    <w:rsid w:val="003D3A20"/>
    <w:rsid w:val="003F1A54"/>
    <w:rsid w:val="003F3CF2"/>
    <w:rsid w:val="003F517B"/>
    <w:rsid w:val="00401CCA"/>
    <w:rsid w:val="004052F4"/>
    <w:rsid w:val="00413420"/>
    <w:rsid w:val="00414402"/>
    <w:rsid w:val="00417CBF"/>
    <w:rsid w:val="00423774"/>
    <w:rsid w:val="00431772"/>
    <w:rsid w:val="00433AF2"/>
    <w:rsid w:val="00434907"/>
    <w:rsid w:val="00435D0D"/>
    <w:rsid w:val="004361F9"/>
    <w:rsid w:val="00442F51"/>
    <w:rsid w:val="0045073B"/>
    <w:rsid w:val="004558B1"/>
    <w:rsid w:val="00461429"/>
    <w:rsid w:val="00465E5F"/>
    <w:rsid w:val="004677A2"/>
    <w:rsid w:val="004927BA"/>
    <w:rsid w:val="00495A37"/>
    <w:rsid w:val="00495F04"/>
    <w:rsid w:val="004A10DC"/>
    <w:rsid w:val="004A3682"/>
    <w:rsid w:val="004C456C"/>
    <w:rsid w:val="00502B12"/>
    <w:rsid w:val="00502DDC"/>
    <w:rsid w:val="00503433"/>
    <w:rsid w:val="00510FFC"/>
    <w:rsid w:val="0051630B"/>
    <w:rsid w:val="00521D87"/>
    <w:rsid w:val="00535AEE"/>
    <w:rsid w:val="005477AF"/>
    <w:rsid w:val="00551218"/>
    <w:rsid w:val="00551CE5"/>
    <w:rsid w:val="00555BB5"/>
    <w:rsid w:val="005566A8"/>
    <w:rsid w:val="00557E49"/>
    <w:rsid w:val="00575410"/>
    <w:rsid w:val="00576E67"/>
    <w:rsid w:val="00582412"/>
    <w:rsid w:val="005907A9"/>
    <w:rsid w:val="005B0613"/>
    <w:rsid w:val="005B20B8"/>
    <w:rsid w:val="005B3090"/>
    <w:rsid w:val="005B3301"/>
    <w:rsid w:val="005B53B4"/>
    <w:rsid w:val="005C690A"/>
    <w:rsid w:val="005D3F15"/>
    <w:rsid w:val="005D622D"/>
    <w:rsid w:val="005D6DB1"/>
    <w:rsid w:val="0061433C"/>
    <w:rsid w:val="006151A9"/>
    <w:rsid w:val="00627EC2"/>
    <w:rsid w:val="00630E2A"/>
    <w:rsid w:val="006316A9"/>
    <w:rsid w:val="0064650F"/>
    <w:rsid w:val="006479D7"/>
    <w:rsid w:val="00647C75"/>
    <w:rsid w:val="0065035B"/>
    <w:rsid w:val="006525E2"/>
    <w:rsid w:val="00652AA9"/>
    <w:rsid w:val="0066305A"/>
    <w:rsid w:val="006836B4"/>
    <w:rsid w:val="00692AA0"/>
    <w:rsid w:val="00695179"/>
    <w:rsid w:val="0069672E"/>
    <w:rsid w:val="00697855"/>
    <w:rsid w:val="0069797A"/>
    <w:rsid w:val="006B2FD0"/>
    <w:rsid w:val="006C7408"/>
    <w:rsid w:val="006D0ED9"/>
    <w:rsid w:val="006D1D2A"/>
    <w:rsid w:val="006E5532"/>
    <w:rsid w:val="006E70AC"/>
    <w:rsid w:val="006E7E24"/>
    <w:rsid w:val="006F1239"/>
    <w:rsid w:val="006F166F"/>
    <w:rsid w:val="006F5E19"/>
    <w:rsid w:val="00701E4D"/>
    <w:rsid w:val="00702469"/>
    <w:rsid w:val="007025FA"/>
    <w:rsid w:val="00712EA1"/>
    <w:rsid w:val="00732D26"/>
    <w:rsid w:val="00735E7B"/>
    <w:rsid w:val="00736271"/>
    <w:rsid w:val="00737759"/>
    <w:rsid w:val="00737DAA"/>
    <w:rsid w:val="00743BBB"/>
    <w:rsid w:val="00743C77"/>
    <w:rsid w:val="00762A75"/>
    <w:rsid w:val="00781850"/>
    <w:rsid w:val="00781FC7"/>
    <w:rsid w:val="00786508"/>
    <w:rsid w:val="00786696"/>
    <w:rsid w:val="00787AEA"/>
    <w:rsid w:val="00787B6E"/>
    <w:rsid w:val="007A7191"/>
    <w:rsid w:val="007A7767"/>
    <w:rsid w:val="007C2961"/>
    <w:rsid w:val="007C3B3C"/>
    <w:rsid w:val="007C3C51"/>
    <w:rsid w:val="007C59B9"/>
    <w:rsid w:val="007C62B7"/>
    <w:rsid w:val="007D2929"/>
    <w:rsid w:val="007D3B0B"/>
    <w:rsid w:val="007D5980"/>
    <w:rsid w:val="007F0207"/>
    <w:rsid w:val="007F71B7"/>
    <w:rsid w:val="008025BF"/>
    <w:rsid w:val="00807FAA"/>
    <w:rsid w:val="0082169C"/>
    <w:rsid w:val="00822C38"/>
    <w:rsid w:val="0082336B"/>
    <w:rsid w:val="00833A7C"/>
    <w:rsid w:val="00841382"/>
    <w:rsid w:val="00842C24"/>
    <w:rsid w:val="00842FBA"/>
    <w:rsid w:val="00864354"/>
    <w:rsid w:val="00872452"/>
    <w:rsid w:val="008774E7"/>
    <w:rsid w:val="00883309"/>
    <w:rsid w:val="00886A02"/>
    <w:rsid w:val="008978F6"/>
    <w:rsid w:val="008A0853"/>
    <w:rsid w:val="008A1E4E"/>
    <w:rsid w:val="008A6C72"/>
    <w:rsid w:val="008A7843"/>
    <w:rsid w:val="008B41D7"/>
    <w:rsid w:val="008B4D5A"/>
    <w:rsid w:val="008C0E61"/>
    <w:rsid w:val="008C4D8C"/>
    <w:rsid w:val="008D1455"/>
    <w:rsid w:val="008D51D7"/>
    <w:rsid w:val="008D7AC0"/>
    <w:rsid w:val="008E1354"/>
    <w:rsid w:val="008E1930"/>
    <w:rsid w:val="008E3482"/>
    <w:rsid w:val="008E37A3"/>
    <w:rsid w:val="008E5FA5"/>
    <w:rsid w:val="008E6415"/>
    <w:rsid w:val="008E6547"/>
    <w:rsid w:val="008F01E5"/>
    <w:rsid w:val="009019A1"/>
    <w:rsid w:val="00904D5B"/>
    <w:rsid w:val="00905984"/>
    <w:rsid w:val="00927121"/>
    <w:rsid w:val="0093171B"/>
    <w:rsid w:val="00940625"/>
    <w:rsid w:val="00942D08"/>
    <w:rsid w:val="0095261E"/>
    <w:rsid w:val="00960376"/>
    <w:rsid w:val="00975C54"/>
    <w:rsid w:val="00987975"/>
    <w:rsid w:val="009A3155"/>
    <w:rsid w:val="009C3589"/>
    <w:rsid w:val="009C6047"/>
    <w:rsid w:val="009D1B48"/>
    <w:rsid w:val="009D20BE"/>
    <w:rsid w:val="009E5E57"/>
    <w:rsid w:val="00A010DD"/>
    <w:rsid w:val="00A12FB0"/>
    <w:rsid w:val="00A169C7"/>
    <w:rsid w:val="00A225BC"/>
    <w:rsid w:val="00A3228E"/>
    <w:rsid w:val="00A35E44"/>
    <w:rsid w:val="00A45BB9"/>
    <w:rsid w:val="00A52D5E"/>
    <w:rsid w:val="00A54125"/>
    <w:rsid w:val="00A56AD8"/>
    <w:rsid w:val="00A6211A"/>
    <w:rsid w:val="00A70A75"/>
    <w:rsid w:val="00A70E38"/>
    <w:rsid w:val="00A718A3"/>
    <w:rsid w:val="00A74D6C"/>
    <w:rsid w:val="00A75883"/>
    <w:rsid w:val="00A80868"/>
    <w:rsid w:val="00A91673"/>
    <w:rsid w:val="00A91940"/>
    <w:rsid w:val="00A9378C"/>
    <w:rsid w:val="00AA4E90"/>
    <w:rsid w:val="00AB28D2"/>
    <w:rsid w:val="00AB2FEE"/>
    <w:rsid w:val="00AC7846"/>
    <w:rsid w:val="00AD09D4"/>
    <w:rsid w:val="00AD3877"/>
    <w:rsid w:val="00AD4727"/>
    <w:rsid w:val="00AE6E5A"/>
    <w:rsid w:val="00AF4A72"/>
    <w:rsid w:val="00B005FC"/>
    <w:rsid w:val="00B02740"/>
    <w:rsid w:val="00B05F82"/>
    <w:rsid w:val="00B20EC5"/>
    <w:rsid w:val="00B24D36"/>
    <w:rsid w:val="00B2789A"/>
    <w:rsid w:val="00B36605"/>
    <w:rsid w:val="00B45BCD"/>
    <w:rsid w:val="00B60A98"/>
    <w:rsid w:val="00B71EE4"/>
    <w:rsid w:val="00B97D5F"/>
    <w:rsid w:val="00BA3725"/>
    <w:rsid w:val="00BA5361"/>
    <w:rsid w:val="00BB2615"/>
    <w:rsid w:val="00BB5A81"/>
    <w:rsid w:val="00BC2249"/>
    <w:rsid w:val="00BD363F"/>
    <w:rsid w:val="00BE20E7"/>
    <w:rsid w:val="00BE3850"/>
    <w:rsid w:val="00C13F75"/>
    <w:rsid w:val="00C14698"/>
    <w:rsid w:val="00C159B7"/>
    <w:rsid w:val="00C22B1F"/>
    <w:rsid w:val="00C241D3"/>
    <w:rsid w:val="00C27B41"/>
    <w:rsid w:val="00C70845"/>
    <w:rsid w:val="00C70C11"/>
    <w:rsid w:val="00C74D6C"/>
    <w:rsid w:val="00C803DB"/>
    <w:rsid w:val="00C80892"/>
    <w:rsid w:val="00C81BCB"/>
    <w:rsid w:val="00C844E2"/>
    <w:rsid w:val="00CA2AE1"/>
    <w:rsid w:val="00CA7C6A"/>
    <w:rsid w:val="00CB3C3E"/>
    <w:rsid w:val="00CB7212"/>
    <w:rsid w:val="00CB7B54"/>
    <w:rsid w:val="00CC1958"/>
    <w:rsid w:val="00CC4B1D"/>
    <w:rsid w:val="00CC617C"/>
    <w:rsid w:val="00CD48D9"/>
    <w:rsid w:val="00CD54AD"/>
    <w:rsid w:val="00CD6BAC"/>
    <w:rsid w:val="00CE0005"/>
    <w:rsid w:val="00CE4762"/>
    <w:rsid w:val="00CE4D3C"/>
    <w:rsid w:val="00CE73C2"/>
    <w:rsid w:val="00CF1DA8"/>
    <w:rsid w:val="00CF4893"/>
    <w:rsid w:val="00CF5AAA"/>
    <w:rsid w:val="00D00A43"/>
    <w:rsid w:val="00D1008B"/>
    <w:rsid w:val="00D11497"/>
    <w:rsid w:val="00D12B62"/>
    <w:rsid w:val="00D12FC0"/>
    <w:rsid w:val="00D13C4B"/>
    <w:rsid w:val="00D149B1"/>
    <w:rsid w:val="00D227F7"/>
    <w:rsid w:val="00D3389C"/>
    <w:rsid w:val="00D40186"/>
    <w:rsid w:val="00D55D46"/>
    <w:rsid w:val="00D614AE"/>
    <w:rsid w:val="00D65C4C"/>
    <w:rsid w:val="00D75174"/>
    <w:rsid w:val="00D9062F"/>
    <w:rsid w:val="00D93238"/>
    <w:rsid w:val="00D9510A"/>
    <w:rsid w:val="00D9773C"/>
    <w:rsid w:val="00DA467F"/>
    <w:rsid w:val="00DA5171"/>
    <w:rsid w:val="00DA5E8A"/>
    <w:rsid w:val="00DA73C4"/>
    <w:rsid w:val="00DB1D58"/>
    <w:rsid w:val="00DC1A7A"/>
    <w:rsid w:val="00DD6258"/>
    <w:rsid w:val="00DE4FB9"/>
    <w:rsid w:val="00DF55B3"/>
    <w:rsid w:val="00E052E0"/>
    <w:rsid w:val="00E11FD3"/>
    <w:rsid w:val="00E12CE5"/>
    <w:rsid w:val="00E17B52"/>
    <w:rsid w:val="00E35762"/>
    <w:rsid w:val="00E44410"/>
    <w:rsid w:val="00E44CFB"/>
    <w:rsid w:val="00E60E4B"/>
    <w:rsid w:val="00E64D2C"/>
    <w:rsid w:val="00E771B1"/>
    <w:rsid w:val="00E83AF3"/>
    <w:rsid w:val="00E84F7B"/>
    <w:rsid w:val="00E852FA"/>
    <w:rsid w:val="00E91E66"/>
    <w:rsid w:val="00E964B1"/>
    <w:rsid w:val="00EA5481"/>
    <w:rsid w:val="00EB3364"/>
    <w:rsid w:val="00EC2BC0"/>
    <w:rsid w:val="00EC70FC"/>
    <w:rsid w:val="00ED0BFB"/>
    <w:rsid w:val="00EF1692"/>
    <w:rsid w:val="00EF28A0"/>
    <w:rsid w:val="00EF4441"/>
    <w:rsid w:val="00EF621A"/>
    <w:rsid w:val="00EF622F"/>
    <w:rsid w:val="00EF6287"/>
    <w:rsid w:val="00F02E39"/>
    <w:rsid w:val="00F03767"/>
    <w:rsid w:val="00F04DD1"/>
    <w:rsid w:val="00F11B19"/>
    <w:rsid w:val="00F14A3F"/>
    <w:rsid w:val="00F150A6"/>
    <w:rsid w:val="00F1771F"/>
    <w:rsid w:val="00F20A10"/>
    <w:rsid w:val="00F225FD"/>
    <w:rsid w:val="00F344E1"/>
    <w:rsid w:val="00F41A3C"/>
    <w:rsid w:val="00F60A15"/>
    <w:rsid w:val="00F74F6D"/>
    <w:rsid w:val="00F81DF5"/>
    <w:rsid w:val="00F830BF"/>
    <w:rsid w:val="00F966D6"/>
    <w:rsid w:val="00FA2CB8"/>
    <w:rsid w:val="00FB198F"/>
    <w:rsid w:val="00FC276E"/>
    <w:rsid w:val="00FD36FE"/>
    <w:rsid w:val="00FD4A22"/>
    <w:rsid w:val="00FE1A47"/>
    <w:rsid w:val="00FE6D13"/>
    <w:rsid w:val="00FE7F8B"/>
    <w:rsid w:val="00FF00CD"/>
    <w:rsid w:val="00FF263B"/>
    <w:rsid w:val="00FF4DF4"/>
    <w:rsid w:val="00FF5001"/>
    <w:rsid w:val="00FF5968"/>
    <w:rsid w:val="00FF6B05"/>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4848">
      <w:bodyDiv w:val="1"/>
      <w:marLeft w:val="0"/>
      <w:marRight w:val="0"/>
      <w:marTop w:val="0"/>
      <w:marBottom w:val="0"/>
      <w:divBdr>
        <w:top w:val="none" w:sz="0" w:space="0" w:color="auto"/>
        <w:left w:val="none" w:sz="0" w:space="0" w:color="auto"/>
        <w:bottom w:val="none" w:sz="0" w:space="0" w:color="auto"/>
        <w:right w:val="none" w:sz="0" w:space="0" w:color="auto"/>
      </w:divBdr>
    </w:div>
    <w:div w:id="27026342">
      <w:bodyDiv w:val="1"/>
      <w:marLeft w:val="0"/>
      <w:marRight w:val="0"/>
      <w:marTop w:val="0"/>
      <w:marBottom w:val="0"/>
      <w:divBdr>
        <w:top w:val="none" w:sz="0" w:space="0" w:color="auto"/>
        <w:left w:val="none" w:sz="0" w:space="0" w:color="auto"/>
        <w:bottom w:val="none" w:sz="0" w:space="0" w:color="auto"/>
        <w:right w:val="none" w:sz="0" w:space="0" w:color="auto"/>
      </w:divBdr>
    </w:div>
    <w:div w:id="40836501">
      <w:bodyDiv w:val="1"/>
      <w:marLeft w:val="0"/>
      <w:marRight w:val="0"/>
      <w:marTop w:val="0"/>
      <w:marBottom w:val="0"/>
      <w:divBdr>
        <w:top w:val="none" w:sz="0" w:space="0" w:color="auto"/>
        <w:left w:val="none" w:sz="0" w:space="0" w:color="auto"/>
        <w:bottom w:val="none" w:sz="0" w:space="0" w:color="auto"/>
        <w:right w:val="none" w:sz="0" w:space="0" w:color="auto"/>
      </w:divBdr>
    </w:div>
    <w:div w:id="66467296">
      <w:bodyDiv w:val="1"/>
      <w:marLeft w:val="0"/>
      <w:marRight w:val="0"/>
      <w:marTop w:val="0"/>
      <w:marBottom w:val="0"/>
      <w:divBdr>
        <w:top w:val="none" w:sz="0" w:space="0" w:color="auto"/>
        <w:left w:val="none" w:sz="0" w:space="0" w:color="auto"/>
        <w:bottom w:val="none" w:sz="0" w:space="0" w:color="auto"/>
        <w:right w:val="none" w:sz="0" w:space="0" w:color="auto"/>
      </w:divBdr>
    </w:div>
    <w:div w:id="134569066">
      <w:bodyDiv w:val="1"/>
      <w:marLeft w:val="0"/>
      <w:marRight w:val="0"/>
      <w:marTop w:val="0"/>
      <w:marBottom w:val="0"/>
      <w:divBdr>
        <w:top w:val="none" w:sz="0" w:space="0" w:color="auto"/>
        <w:left w:val="none" w:sz="0" w:space="0" w:color="auto"/>
        <w:bottom w:val="none" w:sz="0" w:space="0" w:color="auto"/>
        <w:right w:val="none" w:sz="0" w:space="0" w:color="auto"/>
      </w:divBdr>
    </w:div>
    <w:div w:id="230896450">
      <w:bodyDiv w:val="1"/>
      <w:marLeft w:val="0"/>
      <w:marRight w:val="0"/>
      <w:marTop w:val="0"/>
      <w:marBottom w:val="0"/>
      <w:divBdr>
        <w:top w:val="none" w:sz="0" w:space="0" w:color="auto"/>
        <w:left w:val="none" w:sz="0" w:space="0" w:color="auto"/>
        <w:bottom w:val="none" w:sz="0" w:space="0" w:color="auto"/>
        <w:right w:val="none" w:sz="0" w:space="0" w:color="auto"/>
      </w:divBdr>
    </w:div>
    <w:div w:id="274019613">
      <w:bodyDiv w:val="1"/>
      <w:marLeft w:val="0"/>
      <w:marRight w:val="0"/>
      <w:marTop w:val="0"/>
      <w:marBottom w:val="0"/>
      <w:divBdr>
        <w:top w:val="none" w:sz="0" w:space="0" w:color="auto"/>
        <w:left w:val="none" w:sz="0" w:space="0" w:color="auto"/>
        <w:bottom w:val="none" w:sz="0" w:space="0" w:color="auto"/>
        <w:right w:val="none" w:sz="0" w:space="0" w:color="auto"/>
      </w:divBdr>
    </w:div>
    <w:div w:id="453788730">
      <w:bodyDiv w:val="1"/>
      <w:marLeft w:val="0"/>
      <w:marRight w:val="0"/>
      <w:marTop w:val="0"/>
      <w:marBottom w:val="0"/>
      <w:divBdr>
        <w:top w:val="none" w:sz="0" w:space="0" w:color="auto"/>
        <w:left w:val="none" w:sz="0" w:space="0" w:color="auto"/>
        <w:bottom w:val="none" w:sz="0" w:space="0" w:color="auto"/>
        <w:right w:val="none" w:sz="0" w:space="0" w:color="auto"/>
      </w:divBdr>
    </w:div>
    <w:div w:id="524757068">
      <w:bodyDiv w:val="1"/>
      <w:marLeft w:val="0"/>
      <w:marRight w:val="0"/>
      <w:marTop w:val="0"/>
      <w:marBottom w:val="0"/>
      <w:divBdr>
        <w:top w:val="none" w:sz="0" w:space="0" w:color="auto"/>
        <w:left w:val="none" w:sz="0" w:space="0" w:color="auto"/>
        <w:bottom w:val="none" w:sz="0" w:space="0" w:color="auto"/>
        <w:right w:val="none" w:sz="0" w:space="0" w:color="auto"/>
      </w:divBdr>
    </w:div>
    <w:div w:id="570120579">
      <w:bodyDiv w:val="1"/>
      <w:marLeft w:val="0"/>
      <w:marRight w:val="0"/>
      <w:marTop w:val="0"/>
      <w:marBottom w:val="0"/>
      <w:divBdr>
        <w:top w:val="none" w:sz="0" w:space="0" w:color="auto"/>
        <w:left w:val="none" w:sz="0" w:space="0" w:color="auto"/>
        <w:bottom w:val="none" w:sz="0" w:space="0" w:color="auto"/>
        <w:right w:val="none" w:sz="0" w:space="0" w:color="auto"/>
      </w:divBdr>
    </w:div>
    <w:div w:id="711808893">
      <w:bodyDiv w:val="1"/>
      <w:marLeft w:val="0"/>
      <w:marRight w:val="0"/>
      <w:marTop w:val="0"/>
      <w:marBottom w:val="0"/>
      <w:divBdr>
        <w:top w:val="none" w:sz="0" w:space="0" w:color="auto"/>
        <w:left w:val="none" w:sz="0" w:space="0" w:color="auto"/>
        <w:bottom w:val="none" w:sz="0" w:space="0" w:color="auto"/>
        <w:right w:val="none" w:sz="0" w:space="0" w:color="auto"/>
      </w:divBdr>
    </w:div>
    <w:div w:id="784466909">
      <w:bodyDiv w:val="1"/>
      <w:marLeft w:val="0"/>
      <w:marRight w:val="0"/>
      <w:marTop w:val="0"/>
      <w:marBottom w:val="0"/>
      <w:divBdr>
        <w:top w:val="none" w:sz="0" w:space="0" w:color="auto"/>
        <w:left w:val="none" w:sz="0" w:space="0" w:color="auto"/>
        <w:bottom w:val="none" w:sz="0" w:space="0" w:color="auto"/>
        <w:right w:val="none" w:sz="0" w:space="0" w:color="auto"/>
      </w:divBdr>
    </w:div>
    <w:div w:id="797913209">
      <w:bodyDiv w:val="1"/>
      <w:marLeft w:val="0"/>
      <w:marRight w:val="0"/>
      <w:marTop w:val="0"/>
      <w:marBottom w:val="0"/>
      <w:divBdr>
        <w:top w:val="none" w:sz="0" w:space="0" w:color="auto"/>
        <w:left w:val="none" w:sz="0" w:space="0" w:color="auto"/>
        <w:bottom w:val="none" w:sz="0" w:space="0" w:color="auto"/>
        <w:right w:val="none" w:sz="0" w:space="0" w:color="auto"/>
      </w:divBdr>
    </w:div>
    <w:div w:id="859903054">
      <w:bodyDiv w:val="1"/>
      <w:marLeft w:val="0"/>
      <w:marRight w:val="0"/>
      <w:marTop w:val="0"/>
      <w:marBottom w:val="0"/>
      <w:divBdr>
        <w:top w:val="none" w:sz="0" w:space="0" w:color="auto"/>
        <w:left w:val="none" w:sz="0" w:space="0" w:color="auto"/>
        <w:bottom w:val="none" w:sz="0" w:space="0" w:color="auto"/>
        <w:right w:val="none" w:sz="0" w:space="0" w:color="auto"/>
      </w:divBdr>
    </w:div>
    <w:div w:id="940138096">
      <w:bodyDiv w:val="1"/>
      <w:marLeft w:val="0"/>
      <w:marRight w:val="0"/>
      <w:marTop w:val="0"/>
      <w:marBottom w:val="0"/>
      <w:divBdr>
        <w:top w:val="none" w:sz="0" w:space="0" w:color="auto"/>
        <w:left w:val="none" w:sz="0" w:space="0" w:color="auto"/>
        <w:bottom w:val="none" w:sz="0" w:space="0" w:color="auto"/>
        <w:right w:val="none" w:sz="0" w:space="0" w:color="auto"/>
      </w:divBdr>
    </w:div>
    <w:div w:id="1070275999">
      <w:bodyDiv w:val="1"/>
      <w:marLeft w:val="0"/>
      <w:marRight w:val="0"/>
      <w:marTop w:val="0"/>
      <w:marBottom w:val="0"/>
      <w:divBdr>
        <w:top w:val="none" w:sz="0" w:space="0" w:color="auto"/>
        <w:left w:val="none" w:sz="0" w:space="0" w:color="auto"/>
        <w:bottom w:val="none" w:sz="0" w:space="0" w:color="auto"/>
        <w:right w:val="none" w:sz="0" w:space="0" w:color="auto"/>
      </w:divBdr>
    </w:div>
    <w:div w:id="11835899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4394334">
      <w:bodyDiv w:val="1"/>
      <w:marLeft w:val="0"/>
      <w:marRight w:val="0"/>
      <w:marTop w:val="0"/>
      <w:marBottom w:val="0"/>
      <w:divBdr>
        <w:top w:val="none" w:sz="0" w:space="0" w:color="auto"/>
        <w:left w:val="none" w:sz="0" w:space="0" w:color="auto"/>
        <w:bottom w:val="none" w:sz="0" w:space="0" w:color="auto"/>
        <w:right w:val="none" w:sz="0" w:space="0" w:color="auto"/>
      </w:divBdr>
    </w:div>
    <w:div w:id="1681539417">
      <w:bodyDiv w:val="1"/>
      <w:marLeft w:val="0"/>
      <w:marRight w:val="0"/>
      <w:marTop w:val="0"/>
      <w:marBottom w:val="0"/>
      <w:divBdr>
        <w:top w:val="none" w:sz="0" w:space="0" w:color="auto"/>
        <w:left w:val="none" w:sz="0" w:space="0" w:color="auto"/>
        <w:bottom w:val="none" w:sz="0" w:space="0" w:color="auto"/>
        <w:right w:val="none" w:sz="0" w:space="0" w:color="auto"/>
      </w:divBdr>
    </w:div>
    <w:div w:id="1686636911">
      <w:bodyDiv w:val="1"/>
      <w:marLeft w:val="0"/>
      <w:marRight w:val="0"/>
      <w:marTop w:val="0"/>
      <w:marBottom w:val="0"/>
      <w:divBdr>
        <w:top w:val="none" w:sz="0" w:space="0" w:color="auto"/>
        <w:left w:val="none" w:sz="0" w:space="0" w:color="auto"/>
        <w:bottom w:val="none" w:sz="0" w:space="0" w:color="auto"/>
        <w:right w:val="none" w:sz="0" w:space="0" w:color="auto"/>
      </w:divBdr>
    </w:div>
    <w:div w:id="1733967284">
      <w:bodyDiv w:val="1"/>
      <w:marLeft w:val="0"/>
      <w:marRight w:val="0"/>
      <w:marTop w:val="0"/>
      <w:marBottom w:val="0"/>
      <w:divBdr>
        <w:top w:val="none" w:sz="0" w:space="0" w:color="auto"/>
        <w:left w:val="none" w:sz="0" w:space="0" w:color="auto"/>
        <w:bottom w:val="none" w:sz="0" w:space="0" w:color="auto"/>
        <w:right w:val="none" w:sz="0" w:space="0" w:color="auto"/>
      </w:divBdr>
    </w:div>
    <w:div w:id="189138232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wc.wales/site/index.php/en/fitness-to-practise/code-of-professional-conduct-and-practice"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15e4d9440afeb668f4c20c42d84614d7">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7a0a4933d3a98ae88a7e41ea16235628"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586C05C-0981-4A5A-8BE0-8043035E0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8156</Words>
  <Characters>46494</Characters>
  <Application>Microsoft Office Word</Application>
  <DocSecurity>0</DocSecurity>
  <Lines>387</Lines>
  <Paragraphs>109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Elaine Sharpling</cp:lastModifiedBy>
  <cp:revision>107</cp:revision>
  <dcterms:created xsi:type="dcterms:W3CDTF">2026-10-19T09:38:00Z</dcterms:created>
  <dcterms:modified xsi:type="dcterms:W3CDTF">2026-10-22T16:10:00Z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0x0101000BE7DBDF00C77446A3212AEFF4577A21</vt:lpwstr>
  </property>
</Properties>
</file>