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ink/ink4.xml" ContentType="application/inkml+xml"/>
  <Override PartName="/word/ink/ink5.xml" ContentType="application/inkml+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B7E63D" w14:textId="77777777" w:rsidR="00540105" w:rsidRPr="00FC175F" w:rsidRDefault="00540105" w:rsidP="00AC7F28">
      <w:pPr>
        <w:tabs>
          <w:tab w:val="left" w:pos="5628"/>
        </w:tabs>
        <w:spacing w:after="0" w:line="240" w:lineRule="auto"/>
        <w:rPr>
          <w:lang w:val="en-GB"/>
        </w:rPr>
      </w:pPr>
    </w:p>
    <w:p w14:paraId="5108893A" w14:textId="77777777" w:rsidR="00540105" w:rsidRPr="00FC175F" w:rsidRDefault="00540105" w:rsidP="00540105">
      <w:pPr>
        <w:spacing w:after="0" w:line="240" w:lineRule="auto"/>
        <w:jc w:val="center"/>
        <w:rPr>
          <w:lang w:val="en-GB"/>
        </w:rPr>
      </w:pPr>
    </w:p>
    <w:p w14:paraId="4F855275" w14:textId="77777777" w:rsidR="00540105" w:rsidRPr="00FC175F" w:rsidRDefault="00540105" w:rsidP="00540105">
      <w:pPr>
        <w:spacing w:after="0" w:line="240" w:lineRule="auto"/>
        <w:jc w:val="center"/>
        <w:rPr>
          <w:sz w:val="28"/>
          <w:lang w:val="en-GB"/>
        </w:rPr>
      </w:pPr>
    </w:p>
    <w:p w14:paraId="48B92AEB" w14:textId="77777777" w:rsidR="00540105" w:rsidRPr="00FC175F" w:rsidRDefault="00540105" w:rsidP="00540105">
      <w:pPr>
        <w:spacing w:after="0" w:line="240" w:lineRule="auto"/>
        <w:jc w:val="center"/>
        <w:rPr>
          <w:lang w:val="en-GB"/>
        </w:rPr>
      </w:pPr>
    </w:p>
    <w:p w14:paraId="02B0601A" w14:textId="77777777" w:rsidR="00540105" w:rsidRPr="00AC7F28" w:rsidRDefault="00AC7F28" w:rsidP="00AC7F28">
      <w:pPr>
        <w:spacing w:after="0" w:line="240" w:lineRule="auto"/>
        <w:jc w:val="center"/>
        <w:rPr>
          <w:rFonts w:asciiTheme="majorHAnsi" w:hAnsiTheme="majorHAnsi"/>
          <w:sz w:val="60"/>
          <w:szCs w:val="60"/>
          <w:lang w:val="en-GB"/>
        </w:rPr>
      </w:pPr>
      <w:r w:rsidRPr="00AC7F28">
        <w:rPr>
          <w:rFonts w:asciiTheme="majorHAnsi" w:hAnsiTheme="majorHAnsi"/>
          <w:sz w:val="60"/>
          <w:szCs w:val="60"/>
          <w:lang w:val="en-GB"/>
        </w:rPr>
        <w:t>A Report on</w:t>
      </w:r>
    </w:p>
    <w:p w14:paraId="43637A0C" w14:textId="77777777" w:rsidR="00540105" w:rsidRDefault="00967171" w:rsidP="00540105">
      <w:pPr>
        <w:spacing w:after="0" w:line="240" w:lineRule="auto"/>
        <w:jc w:val="center"/>
        <w:rPr>
          <w:rFonts w:asciiTheme="majorHAnsi" w:hAnsiTheme="majorHAnsi"/>
          <w:sz w:val="60"/>
          <w:szCs w:val="60"/>
          <w:lang w:val="en-GB"/>
        </w:rPr>
      </w:pPr>
      <w:r w:rsidRPr="00967171">
        <w:rPr>
          <w:rFonts w:asciiTheme="majorHAnsi" w:hAnsiTheme="majorHAnsi"/>
          <w:sz w:val="60"/>
          <w:szCs w:val="60"/>
          <w:lang w:val="en-GB"/>
        </w:rPr>
        <w:t>Ransomware Awareness</w:t>
      </w:r>
    </w:p>
    <w:p w14:paraId="5A4DE578" w14:textId="77777777" w:rsidR="00967171" w:rsidRPr="00967171" w:rsidRDefault="00967171" w:rsidP="00540105">
      <w:pPr>
        <w:spacing w:after="0" w:line="240" w:lineRule="auto"/>
        <w:jc w:val="center"/>
        <w:rPr>
          <w:rFonts w:asciiTheme="majorHAnsi" w:hAnsiTheme="majorHAnsi"/>
          <w:sz w:val="60"/>
          <w:szCs w:val="60"/>
          <w:lang w:val="en-GB"/>
        </w:rPr>
      </w:pPr>
    </w:p>
    <w:p w14:paraId="79690588" w14:textId="77777777" w:rsidR="00967171" w:rsidRDefault="00967171" w:rsidP="00540105">
      <w:pPr>
        <w:spacing w:after="0" w:line="240" w:lineRule="auto"/>
        <w:jc w:val="center"/>
        <w:rPr>
          <w:rFonts w:asciiTheme="majorHAnsi" w:hAnsiTheme="majorHAnsi"/>
          <w:sz w:val="60"/>
          <w:szCs w:val="60"/>
          <w:lang w:val="en-GB"/>
        </w:rPr>
      </w:pPr>
      <w:proofErr w:type="spellStart"/>
      <w:r w:rsidRPr="00967171">
        <w:rPr>
          <w:rFonts w:asciiTheme="majorHAnsi" w:hAnsiTheme="majorHAnsi"/>
          <w:sz w:val="60"/>
          <w:szCs w:val="60"/>
          <w:lang w:val="en-GB"/>
        </w:rPr>
        <w:t>CryptoWall</w:t>
      </w:r>
      <w:proofErr w:type="spellEnd"/>
      <w:r w:rsidRPr="00967171">
        <w:rPr>
          <w:rFonts w:asciiTheme="majorHAnsi" w:hAnsiTheme="majorHAnsi"/>
          <w:sz w:val="60"/>
          <w:szCs w:val="60"/>
          <w:lang w:val="en-GB"/>
        </w:rPr>
        <w:t xml:space="preserve"> </w:t>
      </w:r>
      <w:r>
        <w:rPr>
          <w:rFonts w:asciiTheme="majorHAnsi" w:hAnsiTheme="majorHAnsi"/>
          <w:sz w:val="60"/>
          <w:szCs w:val="60"/>
          <w:lang w:val="en-GB"/>
        </w:rPr>
        <w:t>and Your Business</w:t>
      </w:r>
    </w:p>
    <w:p w14:paraId="4D06238C" w14:textId="77777777" w:rsidR="00967171" w:rsidRDefault="00967171" w:rsidP="00540105">
      <w:pPr>
        <w:spacing w:after="0" w:line="240" w:lineRule="auto"/>
        <w:jc w:val="center"/>
        <w:rPr>
          <w:rFonts w:asciiTheme="majorHAnsi" w:hAnsiTheme="majorHAnsi"/>
          <w:sz w:val="60"/>
          <w:szCs w:val="60"/>
          <w:lang w:val="en-GB"/>
        </w:rPr>
      </w:pPr>
    </w:p>
    <w:p w14:paraId="7F8E967C" w14:textId="77777777" w:rsidR="00967171" w:rsidRPr="00967171" w:rsidRDefault="00967171" w:rsidP="00540105">
      <w:pPr>
        <w:spacing w:after="0" w:line="240" w:lineRule="auto"/>
        <w:jc w:val="center"/>
        <w:rPr>
          <w:rFonts w:asciiTheme="majorHAnsi" w:hAnsiTheme="majorHAnsi"/>
          <w:sz w:val="60"/>
          <w:szCs w:val="60"/>
          <w:lang w:val="en-GB"/>
        </w:rPr>
      </w:pPr>
    </w:p>
    <w:p w14:paraId="1C301114" w14:textId="77777777" w:rsidR="00540105" w:rsidRPr="00FC175F" w:rsidRDefault="00540105" w:rsidP="00540105">
      <w:pPr>
        <w:tabs>
          <w:tab w:val="left" w:pos="7170"/>
        </w:tabs>
        <w:spacing w:after="0" w:line="240" w:lineRule="auto"/>
        <w:rPr>
          <w:sz w:val="20"/>
          <w:lang w:val="en-GB"/>
        </w:rPr>
      </w:pPr>
      <w:r w:rsidRPr="00FC175F">
        <w:rPr>
          <w:sz w:val="20"/>
          <w:lang w:val="en-GB"/>
        </w:rPr>
        <w:tab/>
      </w:r>
    </w:p>
    <w:p w14:paraId="7B0BF3D2" w14:textId="5D70736E" w:rsidR="00540105" w:rsidRDefault="00540105" w:rsidP="00540105">
      <w:pPr>
        <w:spacing w:after="0" w:line="240" w:lineRule="auto"/>
        <w:jc w:val="center"/>
        <w:rPr>
          <w:sz w:val="28"/>
          <w:lang w:val="en-GB"/>
        </w:rPr>
      </w:pPr>
      <w:r w:rsidRPr="00FC175F">
        <w:rPr>
          <w:sz w:val="28"/>
          <w:lang w:val="en-GB"/>
        </w:rPr>
        <w:t xml:space="preserve">Issue 1 </w:t>
      </w:r>
    </w:p>
    <w:p w14:paraId="3E093706" w14:textId="3F9C3884" w:rsidR="008F0496" w:rsidRPr="008F0496" w:rsidRDefault="008F0496" w:rsidP="00540105">
      <w:pPr>
        <w:spacing w:after="0" w:line="240" w:lineRule="auto"/>
        <w:jc w:val="center"/>
        <w:rPr>
          <w:sz w:val="50"/>
          <w:szCs w:val="50"/>
          <w:lang w:val="en-GB"/>
        </w:rPr>
      </w:pPr>
    </w:p>
    <w:p w14:paraId="6730FF2F" w14:textId="2EE6FD43" w:rsidR="008F0496" w:rsidRPr="00FC175F" w:rsidRDefault="008F0496" w:rsidP="00540105">
      <w:pPr>
        <w:spacing w:after="0" w:line="240" w:lineRule="auto"/>
        <w:jc w:val="center"/>
        <w:rPr>
          <w:sz w:val="28"/>
          <w:lang w:val="en-GB"/>
        </w:rPr>
      </w:pPr>
      <w:r w:rsidRPr="008F0496">
        <w:rPr>
          <w:sz w:val="50"/>
          <w:szCs w:val="50"/>
          <w:lang w:val="en-GB"/>
        </w:rPr>
        <w:t xml:space="preserve">Matthew Satterthwaite </w:t>
      </w:r>
    </w:p>
    <w:p w14:paraId="1495AB0A" w14:textId="464C2109" w:rsidR="00540105" w:rsidRPr="00FC175F" w:rsidRDefault="009F31E2" w:rsidP="009F31E2">
      <w:pPr>
        <w:spacing w:after="0" w:line="240" w:lineRule="auto"/>
        <w:rPr>
          <w:sz w:val="28"/>
          <w:lang w:val="en-GB"/>
        </w:rPr>
      </w:pPr>
      <w:r>
        <w:rPr>
          <w:noProof/>
          <w:sz w:val="28"/>
          <w:lang w:val="en-GB"/>
        </w:rPr>
        <mc:AlternateContent>
          <mc:Choice Requires="wpi">
            <w:drawing>
              <wp:anchor distT="0" distB="0" distL="114300" distR="114300" simplePos="0" relativeHeight="251663360" behindDoc="0" locked="0" layoutInCell="1" allowOverlap="1" wp14:anchorId="719C2A69" wp14:editId="7EF4FFC6">
                <wp:simplePos x="0" y="0"/>
                <wp:positionH relativeFrom="column">
                  <wp:posOffset>2355199</wp:posOffset>
                </wp:positionH>
                <wp:positionV relativeFrom="paragraph">
                  <wp:posOffset>55115</wp:posOffset>
                </wp:positionV>
                <wp:extent cx="192960" cy="285120"/>
                <wp:effectExtent l="57150" t="38100" r="36195" b="57785"/>
                <wp:wrapNone/>
                <wp:docPr id="21" name="Ink 21"/>
                <wp:cNvGraphicFramePr/>
                <a:graphic xmlns:a="http://schemas.openxmlformats.org/drawingml/2006/main">
                  <a:graphicData uri="http://schemas.microsoft.com/office/word/2010/wordprocessingInk">
                    <w14:contentPart bwMode="auto" r:id="rId12">
                      <w14:nvContentPartPr>
                        <w14:cNvContentPartPr/>
                      </w14:nvContentPartPr>
                      <w14:xfrm>
                        <a:off x="0" y="0"/>
                        <a:ext cx="192960" cy="285120"/>
                      </w14:xfrm>
                    </w14:contentPart>
                  </a:graphicData>
                </a:graphic>
              </wp:anchor>
            </w:drawing>
          </mc:Choice>
          <mc:Fallback>
            <w:pict>
              <v:shapetype w14:anchorId="4F1A049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1" o:spid="_x0000_s1026" type="#_x0000_t75" style="position:absolute;margin-left:184.75pt;margin-top:3.65pt;width:16.65pt;height:23.8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">
                <v:imagedata r:id="rId13" o:title=""/>
              </v:shape>
            </w:pict>
          </mc:Fallback>
        </mc:AlternateContent>
      </w:r>
      <w:r w:rsidR="006A43BC">
        <w:rPr>
          <w:sz w:val="28"/>
          <w:lang w:val="en-GB"/>
        </w:rPr>
        <w:fldChar w:fldCharType="begin"/>
      </w:r>
      <w:r w:rsidR="006A43BC">
        <w:rPr>
          <w:sz w:val="28"/>
          <w:lang w:val="en-GB"/>
        </w:rPr>
        <w:instrText xml:space="preserve">  </w:instrText>
      </w:r>
      <w:r w:rsidR="006A43BC">
        <w:rPr>
          <w:sz w:val="28"/>
          <w:lang w:val="en-GB"/>
        </w:rPr>
        <w:fldChar w:fldCharType="end"/>
      </w:r>
    </w:p>
    <w:p w14:paraId="4CCF59E7" w14:textId="4363EC3E" w:rsidR="00540105" w:rsidRPr="00FC175F" w:rsidRDefault="009F31E2" w:rsidP="00540105">
      <w:pPr>
        <w:spacing w:after="0" w:line="240" w:lineRule="auto"/>
        <w:jc w:val="center"/>
        <w:rPr>
          <w:lang w:val="en-GB"/>
        </w:rPr>
      </w:pPr>
      <w:r>
        <w:rPr>
          <w:noProof/>
          <w:lang w:val="en-GB"/>
        </w:rPr>
        <mc:AlternateContent>
          <mc:Choice Requires="wpi">
            <w:drawing>
              <wp:anchor distT="0" distB="0" distL="114300" distR="114300" simplePos="0" relativeHeight="251666432" behindDoc="0" locked="0" layoutInCell="1" allowOverlap="1" wp14:anchorId="46B10C85" wp14:editId="7BCE081F">
                <wp:simplePos x="0" y="0"/>
                <wp:positionH relativeFrom="column">
                  <wp:posOffset>2524174</wp:posOffset>
                </wp:positionH>
                <wp:positionV relativeFrom="paragraph">
                  <wp:posOffset>-207010</wp:posOffset>
                </wp:positionV>
                <wp:extent cx="876395" cy="437905"/>
                <wp:effectExtent l="38100" t="38100" r="57150" b="57785"/>
                <wp:wrapNone/>
                <wp:docPr id="27" name="Ink 27"/>
                <wp:cNvGraphicFramePr/>
                <a:graphic xmlns:a="http://schemas.openxmlformats.org/drawingml/2006/main">
                  <a:graphicData uri="http://schemas.microsoft.com/office/word/2010/wordprocessingInk">
                    <w14:contentPart bwMode="auto" r:id="rId14">
                      <w14:nvContentPartPr>
                        <w14:cNvContentPartPr/>
                      </w14:nvContentPartPr>
                      <w14:xfrm>
                        <a:off x="0" y="0"/>
                        <a:ext cx="876395" cy="437905"/>
                      </w14:xfrm>
                    </w14:contentPart>
                  </a:graphicData>
                </a:graphic>
              </wp:anchor>
            </w:drawing>
          </mc:Choice>
          <mc:Fallback>
            <w:pict>
              <v:shape w14:anchorId="4932CF83" id="Ink 27" o:spid="_x0000_s1026" type="#_x0000_t75" style="position:absolute;margin-left:198.05pt;margin-top:-17pt;width:70.4pt;height:35.9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">
                <v:imagedata r:id="rId15" o:title=""/>
              </v:shape>
            </w:pict>
          </mc:Fallback>
        </mc:AlternateContent>
      </w:r>
      <w:r>
        <w:rPr>
          <w:noProof/>
          <w:lang w:val="en-GB"/>
        </w:rPr>
        <mc:AlternateContent>
          <mc:Choice Requires="wpi">
            <w:drawing>
              <wp:anchor distT="0" distB="0" distL="114300" distR="114300" simplePos="0" relativeHeight="251662336" behindDoc="0" locked="0" layoutInCell="1" allowOverlap="1" wp14:anchorId="14F6D79D" wp14:editId="312CE278">
                <wp:simplePos x="0" y="0"/>
                <wp:positionH relativeFrom="column">
                  <wp:posOffset>2299439</wp:posOffset>
                </wp:positionH>
                <wp:positionV relativeFrom="paragraph">
                  <wp:posOffset>141433</wp:posOffset>
                </wp:positionV>
                <wp:extent cx="360" cy="360"/>
                <wp:effectExtent l="38100" t="19050" r="57150" b="57150"/>
                <wp:wrapNone/>
                <wp:docPr id="12" name="Ink 12"/>
                <wp:cNvGraphicFramePr/>
                <a:graphic xmlns:a="http://schemas.openxmlformats.org/drawingml/2006/main">
                  <a:graphicData uri="http://schemas.microsoft.com/office/word/2010/wordprocessingInk">
                    <w14:contentPart bwMode="auto" r:id="rId16">
                      <w14:nvContentPartPr>
                        <w14:cNvContentPartPr/>
                      </w14:nvContentPartPr>
                      <w14:xfrm>
                        <a:off x="0" y="0"/>
                        <a:ext cx="360" cy="360"/>
                      </w14:xfrm>
                    </w14:contentPart>
                  </a:graphicData>
                </a:graphic>
              </wp:anchor>
            </w:drawing>
          </mc:Choice>
          <mc:Fallback>
            <w:pict>
              <v:shape w14:anchorId="257DE031" id="Ink 12" o:spid="_x0000_s1026" type="#_x0000_t75" style="position:absolute;margin-left:180.35pt;margin-top:10.45pt;width:1.45pt;height:1.4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">
                <v:imagedata r:id="rId17" o:title=""/>
              </v:shape>
            </w:pict>
          </mc:Fallback>
        </mc:AlternateContent>
      </w:r>
    </w:p>
    <w:p w14:paraId="49B8C065" w14:textId="77777777" w:rsidR="00540105" w:rsidRPr="00FC175F" w:rsidRDefault="00540105" w:rsidP="00540105">
      <w:pPr>
        <w:spacing w:after="0" w:line="240" w:lineRule="auto"/>
        <w:jc w:val="center"/>
        <w:rPr>
          <w:lang w:val="en-GB"/>
        </w:rPr>
      </w:pPr>
    </w:p>
    <w:p w14:paraId="4FB9B57D" w14:textId="77777777" w:rsidR="00540105" w:rsidRPr="00FC175F" w:rsidRDefault="00967171" w:rsidP="00540105">
      <w:pPr>
        <w:spacing w:after="0" w:line="240" w:lineRule="auto"/>
        <w:jc w:val="center"/>
        <w:rPr>
          <w:sz w:val="28"/>
          <w:lang w:val="en-GB"/>
        </w:rPr>
      </w:pPr>
      <w:r>
        <w:rPr>
          <w:rStyle w:val="CDRLDate1"/>
          <w:color w:val="auto"/>
        </w:rPr>
        <w:t>10</w:t>
      </w:r>
      <w:r w:rsidRPr="00967171">
        <w:rPr>
          <w:rStyle w:val="CDRLDate1"/>
          <w:color w:val="auto"/>
          <w:vertAlign w:val="superscript"/>
        </w:rPr>
        <w:t>th</w:t>
      </w:r>
      <w:r>
        <w:rPr>
          <w:rStyle w:val="CDRLDate1"/>
          <w:color w:val="auto"/>
        </w:rPr>
        <w:t xml:space="preserve"> November 2019</w:t>
      </w:r>
    </w:p>
    <w:p w14:paraId="22744B3D" w14:textId="77777777" w:rsidR="00540105" w:rsidRPr="00FC175F" w:rsidRDefault="00540105" w:rsidP="00540105">
      <w:pPr>
        <w:spacing w:after="0" w:line="240" w:lineRule="auto"/>
        <w:jc w:val="center"/>
        <w:rPr>
          <w:sz w:val="20"/>
          <w:lang w:val="en-GB"/>
        </w:rPr>
      </w:pPr>
    </w:p>
    <w:p w14:paraId="627719EE" w14:textId="77777777" w:rsidR="00540105" w:rsidRPr="00FC175F" w:rsidRDefault="00540105" w:rsidP="00540105">
      <w:pPr>
        <w:spacing w:after="0" w:line="240" w:lineRule="auto"/>
        <w:jc w:val="center"/>
        <w:rPr>
          <w:sz w:val="20"/>
          <w:lang w:val="en-GB"/>
        </w:rPr>
      </w:pPr>
    </w:p>
    <w:p w14:paraId="632A02EC" w14:textId="77777777" w:rsidR="00540105" w:rsidRDefault="00540105" w:rsidP="00540105">
      <w:pPr>
        <w:spacing w:after="0"/>
        <w:rPr>
          <w:sz w:val="20"/>
          <w:szCs w:val="16"/>
          <w:lang w:val="en-GB"/>
        </w:rPr>
      </w:pPr>
    </w:p>
    <w:p w14:paraId="3013B6FB" w14:textId="77777777" w:rsidR="00C268C0" w:rsidRDefault="00C268C0" w:rsidP="00540105">
      <w:pPr>
        <w:spacing w:after="0"/>
        <w:rPr>
          <w:sz w:val="20"/>
          <w:szCs w:val="16"/>
          <w:lang w:val="en-GB"/>
        </w:rPr>
      </w:pPr>
    </w:p>
    <w:p w14:paraId="2ACE1AE5" w14:textId="77777777" w:rsidR="00C268C0" w:rsidRDefault="00C268C0" w:rsidP="00540105">
      <w:pPr>
        <w:spacing w:after="0"/>
        <w:rPr>
          <w:sz w:val="20"/>
          <w:szCs w:val="16"/>
          <w:lang w:val="en-GB"/>
        </w:rPr>
      </w:pPr>
    </w:p>
    <w:p w14:paraId="31BC0946" w14:textId="77777777" w:rsidR="00C268C0" w:rsidRDefault="00C268C0" w:rsidP="00540105">
      <w:pPr>
        <w:spacing w:after="0"/>
        <w:rPr>
          <w:sz w:val="20"/>
          <w:szCs w:val="16"/>
          <w:lang w:val="en-GB"/>
        </w:rPr>
      </w:pPr>
    </w:p>
    <w:p w14:paraId="59D6ADE7" w14:textId="77777777" w:rsidR="00C268C0" w:rsidRDefault="00C268C0" w:rsidP="00540105">
      <w:pPr>
        <w:spacing w:after="0"/>
        <w:rPr>
          <w:sz w:val="20"/>
          <w:szCs w:val="16"/>
          <w:lang w:val="en-GB"/>
        </w:rPr>
      </w:pPr>
    </w:p>
    <w:p w14:paraId="0E2AB733" w14:textId="150991E2" w:rsidR="00C268C0" w:rsidRPr="00FC175F" w:rsidRDefault="006674BE" w:rsidP="006674BE">
      <w:pPr>
        <w:spacing w:after="0"/>
        <w:jc w:val="center"/>
        <w:rPr>
          <w:sz w:val="20"/>
          <w:szCs w:val="16"/>
          <w:lang w:val="en-GB"/>
        </w:rPr>
        <w:sectPr w:rsidR="00C268C0" w:rsidRPr="00FC175F" w:rsidSect="00BD53CB">
          <w:headerReference w:type="default" r:id="rId18"/>
          <w:footerReference w:type="default" r:id="rId19"/>
          <w:headerReference w:type="first" r:id="rId20"/>
          <w:footerReference w:type="first" r:id="rId21"/>
          <w:pgSz w:w="12240" w:h="15840"/>
          <w:pgMar w:top="1440" w:right="1440" w:bottom="1440" w:left="1440" w:header="720" w:footer="432" w:gutter="0"/>
          <w:pgNumType w:fmt="lowerRoman" w:start="1"/>
          <w:cols w:space="720"/>
          <w:titlePg/>
          <w:docGrid w:linePitch="360"/>
        </w:sectPr>
      </w:pPr>
      <w:r>
        <w:rPr>
          <w:rFonts w:ascii="Arial" w:eastAsia="Times New Roman" w:hAnsi="Arial" w:cs="Times New Roman"/>
          <w:i/>
          <w:sz w:val="20"/>
          <w:szCs w:val="20"/>
        </w:rPr>
        <w:t xml:space="preserve">I declare that this report is the product of my own work and is not being submitted </w:t>
      </w:r>
      <w:r w:rsidR="001C4335">
        <w:rPr>
          <w:rFonts w:ascii="Arial" w:eastAsia="Times New Roman" w:hAnsi="Arial" w:cs="Times New Roman"/>
          <w:i/>
          <w:sz w:val="20"/>
          <w:szCs w:val="20"/>
        </w:rPr>
        <w:t xml:space="preserve">as part of any other assignment </w:t>
      </w:r>
      <w:r w:rsidR="00D1388A">
        <w:rPr>
          <w:rFonts w:ascii="Arial" w:eastAsia="Times New Roman" w:hAnsi="Arial" w:cs="Times New Roman"/>
          <w:i/>
          <w:sz w:val="20"/>
          <w:szCs w:val="20"/>
        </w:rPr>
        <w:t xml:space="preserve">for this or any </w:t>
      </w:r>
      <w:bookmarkStart w:id="0" w:name="_GoBack"/>
      <w:bookmarkEnd w:id="0"/>
      <w:r w:rsidR="00CA08A7">
        <w:rPr>
          <w:rFonts w:ascii="Arial" w:eastAsia="Times New Roman" w:hAnsi="Arial" w:cs="Times New Roman"/>
          <w:i/>
          <w:sz w:val="20"/>
          <w:szCs w:val="20"/>
        </w:rPr>
        <w:t>other degree</w:t>
      </w:r>
      <w:r w:rsidR="006D7B59">
        <w:rPr>
          <w:rFonts w:ascii="Arial" w:eastAsia="Times New Roman" w:hAnsi="Arial" w:cs="Times New Roman"/>
          <w:i/>
          <w:sz w:val="20"/>
          <w:szCs w:val="20"/>
        </w:rPr>
        <w:t xml:space="preserve"> subject</w:t>
      </w:r>
    </w:p>
    <w:p w14:paraId="17C2DD0C" w14:textId="77777777" w:rsidR="00540105" w:rsidRPr="00FC175F" w:rsidRDefault="00540105" w:rsidP="00540105">
      <w:pPr>
        <w:keepNext/>
        <w:pageBreakBefore/>
        <w:pBdr>
          <w:bottom w:val="single" w:sz="6" w:space="1" w:color="auto"/>
        </w:pBdr>
        <w:spacing w:after="360" w:line="240" w:lineRule="auto"/>
        <w:outlineLvl w:val="0"/>
        <w:rPr>
          <w:rFonts w:asciiTheme="majorHAnsi" w:eastAsia="Times New Roman" w:hAnsiTheme="majorHAnsi" w:cs="Times New Roman"/>
          <w:b/>
          <w:sz w:val="26"/>
          <w:szCs w:val="26"/>
          <w:lang w:val="en-GB"/>
        </w:rPr>
      </w:pPr>
      <w:bookmarkStart w:id="1" w:name="_Toc24704179"/>
      <w:r w:rsidRPr="00FC175F">
        <w:rPr>
          <w:rFonts w:asciiTheme="majorHAnsi" w:eastAsia="Times New Roman" w:hAnsiTheme="majorHAnsi" w:cs="Times New Roman"/>
          <w:b/>
          <w:sz w:val="26"/>
          <w:szCs w:val="26"/>
          <w:lang w:val="en-GB"/>
        </w:rPr>
        <w:lastRenderedPageBreak/>
        <w:t>Contents</w:t>
      </w:r>
      <w:bookmarkEnd w:id="1"/>
    </w:p>
    <w:p w14:paraId="3A04E192" w14:textId="22A1DBBF" w:rsidR="00CA08A7" w:rsidRDefault="00540105">
      <w:pPr>
        <w:pStyle w:val="TOC1"/>
        <w:tabs>
          <w:tab w:val="right" w:leader="dot" w:pos="9350"/>
        </w:tabs>
        <w:rPr>
          <w:rFonts w:eastAsiaTheme="minorEastAsia"/>
          <w:noProof/>
          <w:lang w:val="en-GB" w:eastAsia="en-GB"/>
        </w:rPr>
      </w:pPr>
      <w:r w:rsidRPr="00FC175F">
        <w:rPr>
          <w:rFonts w:eastAsia="Times New Roman" w:cs="Times New Roman"/>
          <w:b/>
          <w:lang w:val="en-GB"/>
        </w:rPr>
        <w:fldChar w:fldCharType="begin"/>
      </w:r>
      <w:r w:rsidRPr="00FC175F">
        <w:rPr>
          <w:rFonts w:eastAsia="Times New Roman" w:cs="Times New Roman"/>
          <w:b/>
          <w:lang w:val="en-GB"/>
        </w:rPr>
        <w:instrText xml:space="preserve"> TOC \o "1-3" \h \z \u </w:instrText>
      </w:r>
      <w:r w:rsidRPr="00FC175F">
        <w:rPr>
          <w:rFonts w:eastAsia="Times New Roman" w:cs="Times New Roman"/>
          <w:b/>
          <w:lang w:val="en-GB"/>
        </w:rPr>
        <w:fldChar w:fldCharType="separate"/>
      </w:r>
      <w:hyperlink w:anchor="_Toc24704179" w:history="1">
        <w:r w:rsidR="00CA08A7" w:rsidRPr="00E81FDA">
          <w:rPr>
            <w:rStyle w:val="Hyperlink"/>
            <w:rFonts w:asciiTheme="majorHAnsi" w:eastAsia="Times New Roman" w:hAnsiTheme="majorHAnsi" w:cs="Times New Roman"/>
            <w:b/>
            <w:noProof/>
            <w:lang w:val="en-GB"/>
          </w:rPr>
          <w:t>Contents</w:t>
        </w:r>
        <w:r w:rsidR="00CA08A7">
          <w:rPr>
            <w:noProof/>
            <w:webHidden/>
          </w:rPr>
          <w:tab/>
        </w:r>
        <w:r w:rsidR="00CA08A7">
          <w:rPr>
            <w:noProof/>
            <w:webHidden/>
          </w:rPr>
          <w:fldChar w:fldCharType="begin"/>
        </w:r>
        <w:r w:rsidR="00CA08A7">
          <w:rPr>
            <w:noProof/>
            <w:webHidden/>
          </w:rPr>
          <w:instrText xml:space="preserve"> PAGEREF _Toc24704179 \h </w:instrText>
        </w:r>
        <w:r w:rsidR="00CA08A7">
          <w:rPr>
            <w:noProof/>
            <w:webHidden/>
          </w:rPr>
        </w:r>
        <w:r w:rsidR="00CA08A7">
          <w:rPr>
            <w:noProof/>
            <w:webHidden/>
          </w:rPr>
          <w:fldChar w:fldCharType="separate"/>
        </w:r>
        <w:r w:rsidR="00CA08A7">
          <w:rPr>
            <w:noProof/>
            <w:webHidden/>
          </w:rPr>
          <w:t>i</w:t>
        </w:r>
        <w:r w:rsidR="00CA08A7">
          <w:rPr>
            <w:noProof/>
            <w:webHidden/>
          </w:rPr>
          <w:fldChar w:fldCharType="end"/>
        </w:r>
      </w:hyperlink>
    </w:p>
    <w:p w14:paraId="684E70E8" w14:textId="28344E9B" w:rsidR="00CA08A7" w:rsidRDefault="00CA08A7">
      <w:pPr>
        <w:pStyle w:val="TOC1"/>
        <w:tabs>
          <w:tab w:val="left" w:pos="440"/>
          <w:tab w:val="right" w:leader="dot" w:pos="9350"/>
        </w:tabs>
        <w:rPr>
          <w:rFonts w:eastAsiaTheme="minorEastAsia"/>
          <w:noProof/>
          <w:lang w:val="en-GB" w:eastAsia="en-GB"/>
        </w:rPr>
      </w:pPr>
      <w:hyperlink w:anchor="_Toc24704180" w:history="1">
        <w:r w:rsidRPr="00E81FDA">
          <w:rPr>
            <w:rStyle w:val="Hyperlink"/>
            <w:noProof/>
            <w:lang w:val="en-GB"/>
          </w:rPr>
          <w:t>1</w:t>
        </w:r>
        <w:r>
          <w:rPr>
            <w:rFonts w:eastAsiaTheme="minorEastAsia"/>
            <w:noProof/>
            <w:lang w:val="en-GB" w:eastAsia="en-GB"/>
          </w:rPr>
          <w:tab/>
        </w:r>
        <w:r w:rsidRPr="00E81FDA">
          <w:rPr>
            <w:rStyle w:val="Hyperlink"/>
            <w:noProof/>
            <w:lang w:val="en-GB"/>
          </w:rPr>
          <w:t>Introduction to Cyber threat</w:t>
        </w:r>
        <w:r>
          <w:rPr>
            <w:noProof/>
            <w:webHidden/>
          </w:rPr>
          <w:tab/>
        </w:r>
        <w:r>
          <w:rPr>
            <w:noProof/>
            <w:webHidden/>
          </w:rPr>
          <w:fldChar w:fldCharType="begin"/>
        </w:r>
        <w:r>
          <w:rPr>
            <w:noProof/>
            <w:webHidden/>
          </w:rPr>
          <w:instrText xml:space="preserve"> PAGEREF _Toc24704180 \h </w:instrText>
        </w:r>
        <w:r>
          <w:rPr>
            <w:noProof/>
            <w:webHidden/>
          </w:rPr>
        </w:r>
        <w:r>
          <w:rPr>
            <w:noProof/>
            <w:webHidden/>
          </w:rPr>
          <w:fldChar w:fldCharType="separate"/>
        </w:r>
        <w:r>
          <w:rPr>
            <w:noProof/>
            <w:webHidden/>
          </w:rPr>
          <w:t>1</w:t>
        </w:r>
        <w:r>
          <w:rPr>
            <w:noProof/>
            <w:webHidden/>
          </w:rPr>
          <w:fldChar w:fldCharType="end"/>
        </w:r>
      </w:hyperlink>
    </w:p>
    <w:p w14:paraId="55173823" w14:textId="4D421047" w:rsidR="00CA08A7" w:rsidRDefault="00CA08A7">
      <w:pPr>
        <w:pStyle w:val="TOC2"/>
        <w:tabs>
          <w:tab w:val="left" w:pos="880"/>
          <w:tab w:val="right" w:leader="dot" w:pos="9350"/>
        </w:tabs>
        <w:rPr>
          <w:rFonts w:eastAsiaTheme="minorEastAsia"/>
          <w:noProof/>
          <w:lang w:val="en-GB" w:eastAsia="en-GB"/>
        </w:rPr>
      </w:pPr>
      <w:hyperlink w:anchor="_Toc24704183" w:history="1">
        <w:r w:rsidRPr="00E81FDA">
          <w:rPr>
            <w:rStyle w:val="Hyperlink"/>
            <w:noProof/>
          </w:rPr>
          <w:t>1.2</w:t>
        </w:r>
        <w:r>
          <w:rPr>
            <w:rFonts w:eastAsiaTheme="minorEastAsia"/>
            <w:noProof/>
            <w:lang w:val="en-GB" w:eastAsia="en-GB"/>
          </w:rPr>
          <w:tab/>
        </w:r>
        <w:r w:rsidRPr="00E81FDA">
          <w:rPr>
            <w:rStyle w:val="Hyperlink"/>
            <w:noProof/>
          </w:rPr>
          <w:t>What is a Cyber Threat?</w:t>
        </w:r>
        <w:r>
          <w:rPr>
            <w:noProof/>
            <w:webHidden/>
          </w:rPr>
          <w:tab/>
        </w:r>
        <w:r>
          <w:rPr>
            <w:noProof/>
            <w:webHidden/>
          </w:rPr>
          <w:fldChar w:fldCharType="begin"/>
        </w:r>
        <w:r>
          <w:rPr>
            <w:noProof/>
            <w:webHidden/>
          </w:rPr>
          <w:instrText xml:space="preserve"> PAGEREF _Toc24704183 \h </w:instrText>
        </w:r>
        <w:r>
          <w:rPr>
            <w:noProof/>
            <w:webHidden/>
          </w:rPr>
        </w:r>
        <w:r>
          <w:rPr>
            <w:noProof/>
            <w:webHidden/>
          </w:rPr>
          <w:fldChar w:fldCharType="separate"/>
        </w:r>
        <w:r>
          <w:rPr>
            <w:noProof/>
            <w:webHidden/>
          </w:rPr>
          <w:t>1</w:t>
        </w:r>
        <w:r>
          <w:rPr>
            <w:noProof/>
            <w:webHidden/>
          </w:rPr>
          <w:fldChar w:fldCharType="end"/>
        </w:r>
      </w:hyperlink>
    </w:p>
    <w:p w14:paraId="577EAFF5" w14:textId="654C50A9" w:rsidR="00CA08A7" w:rsidRDefault="00CA08A7">
      <w:pPr>
        <w:pStyle w:val="TOC2"/>
        <w:tabs>
          <w:tab w:val="left" w:pos="880"/>
          <w:tab w:val="right" w:leader="dot" w:pos="9350"/>
        </w:tabs>
        <w:rPr>
          <w:rFonts w:eastAsiaTheme="minorEastAsia"/>
          <w:noProof/>
          <w:lang w:val="en-GB" w:eastAsia="en-GB"/>
        </w:rPr>
      </w:pPr>
      <w:hyperlink w:anchor="_Toc24704187" w:history="1">
        <w:r w:rsidRPr="00E81FDA">
          <w:rPr>
            <w:rStyle w:val="Hyperlink"/>
            <w:noProof/>
          </w:rPr>
          <w:t>1.3</w:t>
        </w:r>
        <w:r>
          <w:rPr>
            <w:rFonts w:eastAsiaTheme="minorEastAsia"/>
            <w:noProof/>
            <w:lang w:val="en-GB" w:eastAsia="en-GB"/>
          </w:rPr>
          <w:tab/>
        </w:r>
        <w:r w:rsidRPr="00E81FDA">
          <w:rPr>
            <w:rStyle w:val="Hyperlink"/>
            <w:noProof/>
          </w:rPr>
          <w:t>Types of attack</w:t>
        </w:r>
        <w:r>
          <w:rPr>
            <w:noProof/>
            <w:webHidden/>
          </w:rPr>
          <w:tab/>
        </w:r>
        <w:r>
          <w:rPr>
            <w:noProof/>
            <w:webHidden/>
          </w:rPr>
          <w:fldChar w:fldCharType="begin"/>
        </w:r>
        <w:r>
          <w:rPr>
            <w:noProof/>
            <w:webHidden/>
          </w:rPr>
          <w:instrText xml:space="preserve"> PAGEREF _Toc24704187 \h </w:instrText>
        </w:r>
        <w:r>
          <w:rPr>
            <w:noProof/>
            <w:webHidden/>
          </w:rPr>
        </w:r>
        <w:r>
          <w:rPr>
            <w:noProof/>
            <w:webHidden/>
          </w:rPr>
          <w:fldChar w:fldCharType="separate"/>
        </w:r>
        <w:r>
          <w:rPr>
            <w:noProof/>
            <w:webHidden/>
          </w:rPr>
          <w:t>3</w:t>
        </w:r>
        <w:r>
          <w:rPr>
            <w:noProof/>
            <w:webHidden/>
          </w:rPr>
          <w:fldChar w:fldCharType="end"/>
        </w:r>
      </w:hyperlink>
    </w:p>
    <w:p w14:paraId="6FE42271" w14:textId="7C0566C4" w:rsidR="00CA08A7" w:rsidRDefault="00CA08A7">
      <w:pPr>
        <w:pStyle w:val="TOC2"/>
        <w:tabs>
          <w:tab w:val="left" w:pos="880"/>
          <w:tab w:val="right" w:leader="dot" w:pos="9350"/>
        </w:tabs>
        <w:rPr>
          <w:rFonts w:eastAsiaTheme="minorEastAsia"/>
          <w:noProof/>
          <w:lang w:val="en-GB" w:eastAsia="en-GB"/>
        </w:rPr>
      </w:pPr>
      <w:hyperlink w:anchor="_Toc24704190" w:history="1">
        <w:r w:rsidRPr="00E81FDA">
          <w:rPr>
            <w:rStyle w:val="Hyperlink"/>
            <w:noProof/>
          </w:rPr>
          <w:t>1.4</w:t>
        </w:r>
        <w:r>
          <w:rPr>
            <w:rFonts w:eastAsiaTheme="minorEastAsia"/>
            <w:noProof/>
            <w:lang w:val="en-GB" w:eastAsia="en-GB"/>
          </w:rPr>
          <w:tab/>
        </w:r>
        <w:r w:rsidRPr="00E81FDA">
          <w:rPr>
            <w:rStyle w:val="Hyperlink"/>
            <w:noProof/>
          </w:rPr>
          <w:t>Ransomware</w:t>
        </w:r>
        <w:r>
          <w:rPr>
            <w:noProof/>
            <w:webHidden/>
          </w:rPr>
          <w:tab/>
        </w:r>
        <w:r>
          <w:rPr>
            <w:noProof/>
            <w:webHidden/>
          </w:rPr>
          <w:fldChar w:fldCharType="begin"/>
        </w:r>
        <w:r>
          <w:rPr>
            <w:noProof/>
            <w:webHidden/>
          </w:rPr>
          <w:instrText xml:space="preserve"> PAGEREF _Toc24704190 \h </w:instrText>
        </w:r>
        <w:r>
          <w:rPr>
            <w:noProof/>
            <w:webHidden/>
          </w:rPr>
        </w:r>
        <w:r>
          <w:rPr>
            <w:noProof/>
            <w:webHidden/>
          </w:rPr>
          <w:fldChar w:fldCharType="separate"/>
        </w:r>
        <w:r>
          <w:rPr>
            <w:noProof/>
            <w:webHidden/>
          </w:rPr>
          <w:t>3</w:t>
        </w:r>
        <w:r>
          <w:rPr>
            <w:noProof/>
            <w:webHidden/>
          </w:rPr>
          <w:fldChar w:fldCharType="end"/>
        </w:r>
      </w:hyperlink>
    </w:p>
    <w:p w14:paraId="51DE95AE" w14:textId="5D47C212" w:rsidR="00CA08A7" w:rsidRDefault="00CA08A7">
      <w:pPr>
        <w:pStyle w:val="TOC1"/>
        <w:tabs>
          <w:tab w:val="left" w:pos="440"/>
          <w:tab w:val="right" w:leader="dot" w:pos="9350"/>
        </w:tabs>
        <w:rPr>
          <w:rFonts w:eastAsiaTheme="minorEastAsia"/>
          <w:noProof/>
          <w:lang w:val="en-GB" w:eastAsia="en-GB"/>
        </w:rPr>
      </w:pPr>
      <w:hyperlink w:anchor="_Toc24704197" w:history="1">
        <w:r w:rsidRPr="00E81FDA">
          <w:rPr>
            <w:rStyle w:val="Hyperlink"/>
            <w:noProof/>
          </w:rPr>
          <w:t>2</w:t>
        </w:r>
        <w:r>
          <w:rPr>
            <w:rFonts w:eastAsiaTheme="minorEastAsia"/>
            <w:noProof/>
            <w:lang w:val="en-GB" w:eastAsia="en-GB"/>
          </w:rPr>
          <w:tab/>
        </w:r>
        <w:r w:rsidRPr="00E81FDA">
          <w:rPr>
            <w:rStyle w:val="Hyperlink"/>
            <w:noProof/>
          </w:rPr>
          <w:t>The CryptoWall Trojan</w:t>
        </w:r>
        <w:r>
          <w:rPr>
            <w:noProof/>
            <w:webHidden/>
          </w:rPr>
          <w:tab/>
        </w:r>
        <w:r>
          <w:rPr>
            <w:noProof/>
            <w:webHidden/>
          </w:rPr>
          <w:fldChar w:fldCharType="begin"/>
        </w:r>
        <w:r>
          <w:rPr>
            <w:noProof/>
            <w:webHidden/>
          </w:rPr>
          <w:instrText xml:space="preserve"> PAGEREF _Toc24704197 \h </w:instrText>
        </w:r>
        <w:r>
          <w:rPr>
            <w:noProof/>
            <w:webHidden/>
          </w:rPr>
        </w:r>
        <w:r>
          <w:rPr>
            <w:noProof/>
            <w:webHidden/>
          </w:rPr>
          <w:fldChar w:fldCharType="separate"/>
        </w:r>
        <w:r>
          <w:rPr>
            <w:noProof/>
            <w:webHidden/>
          </w:rPr>
          <w:t>4</w:t>
        </w:r>
        <w:r>
          <w:rPr>
            <w:noProof/>
            <w:webHidden/>
          </w:rPr>
          <w:fldChar w:fldCharType="end"/>
        </w:r>
      </w:hyperlink>
    </w:p>
    <w:p w14:paraId="632105CE" w14:textId="443EC176" w:rsidR="00CA08A7" w:rsidRDefault="00CA08A7">
      <w:pPr>
        <w:pStyle w:val="TOC2"/>
        <w:tabs>
          <w:tab w:val="left" w:pos="880"/>
          <w:tab w:val="right" w:leader="dot" w:pos="9350"/>
        </w:tabs>
        <w:rPr>
          <w:rFonts w:eastAsiaTheme="minorEastAsia"/>
          <w:noProof/>
          <w:lang w:val="en-GB" w:eastAsia="en-GB"/>
        </w:rPr>
      </w:pPr>
      <w:hyperlink w:anchor="_Toc24704198" w:history="1">
        <w:r w:rsidRPr="00E81FDA">
          <w:rPr>
            <w:rStyle w:val="Hyperlink"/>
            <w:noProof/>
          </w:rPr>
          <w:t>2.1</w:t>
        </w:r>
        <w:r>
          <w:rPr>
            <w:rFonts w:eastAsiaTheme="minorEastAsia"/>
            <w:noProof/>
            <w:lang w:val="en-GB" w:eastAsia="en-GB"/>
          </w:rPr>
          <w:tab/>
        </w:r>
        <w:r w:rsidRPr="00E81FDA">
          <w:rPr>
            <w:rStyle w:val="Hyperlink"/>
            <w:noProof/>
          </w:rPr>
          <w:t>What is CryptoWall?</w:t>
        </w:r>
        <w:r>
          <w:rPr>
            <w:noProof/>
            <w:webHidden/>
          </w:rPr>
          <w:tab/>
        </w:r>
        <w:r>
          <w:rPr>
            <w:noProof/>
            <w:webHidden/>
          </w:rPr>
          <w:fldChar w:fldCharType="begin"/>
        </w:r>
        <w:r>
          <w:rPr>
            <w:noProof/>
            <w:webHidden/>
          </w:rPr>
          <w:instrText xml:space="preserve"> PAGEREF _Toc24704198 \h </w:instrText>
        </w:r>
        <w:r>
          <w:rPr>
            <w:noProof/>
            <w:webHidden/>
          </w:rPr>
        </w:r>
        <w:r>
          <w:rPr>
            <w:noProof/>
            <w:webHidden/>
          </w:rPr>
          <w:fldChar w:fldCharType="separate"/>
        </w:r>
        <w:r>
          <w:rPr>
            <w:noProof/>
            <w:webHidden/>
          </w:rPr>
          <w:t>4</w:t>
        </w:r>
        <w:r>
          <w:rPr>
            <w:noProof/>
            <w:webHidden/>
          </w:rPr>
          <w:fldChar w:fldCharType="end"/>
        </w:r>
      </w:hyperlink>
    </w:p>
    <w:p w14:paraId="5EB9338C" w14:textId="1A9CE59E" w:rsidR="00CA08A7" w:rsidRDefault="00CA08A7">
      <w:pPr>
        <w:pStyle w:val="TOC2"/>
        <w:tabs>
          <w:tab w:val="left" w:pos="880"/>
          <w:tab w:val="right" w:leader="dot" w:pos="9350"/>
        </w:tabs>
        <w:rPr>
          <w:rFonts w:eastAsiaTheme="minorEastAsia"/>
          <w:noProof/>
          <w:lang w:val="en-GB" w:eastAsia="en-GB"/>
        </w:rPr>
      </w:pPr>
      <w:hyperlink w:anchor="_Toc24704201" w:history="1">
        <w:r w:rsidRPr="00E81FDA">
          <w:rPr>
            <w:rStyle w:val="Hyperlink"/>
            <w:noProof/>
          </w:rPr>
          <w:t>2.2</w:t>
        </w:r>
        <w:r>
          <w:rPr>
            <w:rFonts w:eastAsiaTheme="minorEastAsia"/>
            <w:noProof/>
            <w:lang w:val="en-GB" w:eastAsia="en-GB"/>
          </w:rPr>
          <w:tab/>
        </w:r>
        <w:r w:rsidRPr="00E81FDA">
          <w:rPr>
            <w:rStyle w:val="Hyperlink"/>
            <w:noProof/>
          </w:rPr>
          <w:t>How does It work?</w:t>
        </w:r>
        <w:r>
          <w:rPr>
            <w:noProof/>
            <w:webHidden/>
          </w:rPr>
          <w:tab/>
        </w:r>
        <w:r>
          <w:rPr>
            <w:noProof/>
            <w:webHidden/>
          </w:rPr>
          <w:fldChar w:fldCharType="begin"/>
        </w:r>
        <w:r>
          <w:rPr>
            <w:noProof/>
            <w:webHidden/>
          </w:rPr>
          <w:instrText xml:space="preserve"> PAGEREF _Toc24704201 \h </w:instrText>
        </w:r>
        <w:r>
          <w:rPr>
            <w:noProof/>
            <w:webHidden/>
          </w:rPr>
        </w:r>
        <w:r>
          <w:rPr>
            <w:noProof/>
            <w:webHidden/>
          </w:rPr>
          <w:fldChar w:fldCharType="separate"/>
        </w:r>
        <w:r>
          <w:rPr>
            <w:noProof/>
            <w:webHidden/>
          </w:rPr>
          <w:t>4</w:t>
        </w:r>
        <w:r>
          <w:rPr>
            <w:noProof/>
            <w:webHidden/>
          </w:rPr>
          <w:fldChar w:fldCharType="end"/>
        </w:r>
      </w:hyperlink>
    </w:p>
    <w:p w14:paraId="37FDFBE0" w14:textId="410D6EB5" w:rsidR="00CA08A7" w:rsidRDefault="00CA08A7">
      <w:pPr>
        <w:pStyle w:val="TOC2"/>
        <w:tabs>
          <w:tab w:val="left" w:pos="880"/>
          <w:tab w:val="right" w:leader="dot" w:pos="9350"/>
        </w:tabs>
        <w:rPr>
          <w:rFonts w:eastAsiaTheme="minorEastAsia"/>
          <w:noProof/>
          <w:lang w:val="en-GB" w:eastAsia="en-GB"/>
        </w:rPr>
      </w:pPr>
      <w:hyperlink w:anchor="_Toc24704206" w:history="1">
        <w:r w:rsidRPr="00E81FDA">
          <w:rPr>
            <w:rStyle w:val="Hyperlink"/>
            <w:noProof/>
          </w:rPr>
          <w:t>2.3</w:t>
        </w:r>
        <w:r>
          <w:rPr>
            <w:rFonts w:eastAsiaTheme="minorEastAsia"/>
            <w:noProof/>
            <w:lang w:val="en-GB" w:eastAsia="en-GB"/>
          </w:rPr>
          <w:tab/>
        </w:r>
        <w:r w:rsidRPr="00E81FDA">
          <w:rPr>
            <w:rStyle w:val="Hyperlink"/>
            <w:noProof/>
          </w:rPr>
          <w:t>What happens next?</w:t>
        </w:r>
        <w:r>
          <w:rPr>
            <w:noProof/>
            <w:webHidden/>
          </w:rPr>
          <w:tab/>
        </w:r>
        <w:r>
          <w:rPr>
            <w:noProof/>
            <w:webHidden/>
          </w:rPr>
          <w:fldChar w:fldCharType="begin"/>
        </w:r>
        <w:r>
          <w:rPr>
            <w:noProof/>
            <w:webHidden/>
          </w:rPr>
          <w:instrText xml:space="preserve"> PAGEREF _Toc24704206 \h </w:instrText>
        </w:r>
        <w:r>
          <w:rPr>
            <w:noProof/>
            <w:webHidden/>
          </w:rPr>
        </w:r>
        <w:r>
          <w:rPr>
            <w:noProof/>
            <w:webHidden/>
          </w:rPr>
          <w:fldChar w:fldCharType="separate"/>
        </w:r>
        <w:r>
          <w:rPr>
            <w:noProof/>
            <w:webHidden/>
          </w:rPr>
          <w:t>5</w:t>
        </w:r>
        <w:r>
          <w:rPr>
            <w:noProof/>
            <w:webHidden/>
          </w:rPr>
          <w:fldChar w:fldCharType="end"/>
        </w:r>
      </w:hyperlink>
    </w:p>
    <w:p w14:paraId="4345EA08" w14:textId="4832F230" w:rsidR="00CA08A7" w:rsidRDefault="00CA08A7">
      <w:pPr>
        <w:pStyle w:val="TOC1"/>
        <w:tabs>
          <w:tab w:val="left" w:pos="440"/>
          <w:tab w:val="right" w:leader="dot" w:pos="9350"/>
        </w:tabs>
        <w:rPr>
          <w:rFonts w:eastAsiaTheme="minorEastAsia"/>
          <w:noProof/>
          <w:lang w:val="en-GB" w:eastAsia="en-GB"/>
        </w:rPr>
      </w:pPr>
      <w:hyperlink w:anchor="_Toc24704212" w:history="1">
        <w:r w:rsidRPr="00E81FDA">
          <w:rPr>
            <w:rStyle w:val="Hyperlink"/>
            <w:noProof/>
            <w:lang w:val="en"/>
          </w:rPr>
          <w:t>3</w:t>
        </w:r>
        <w:r>
          <w:rPr>
            <w:rFonts w:eastAsiaTheme="minorEastAsia"/>
            <w:noProof/>
            <w:lang w:val="en-GB" w:eastAsia="en-GB"/>
          </w:rPr>
          <w:tab/>
        </w:r>
        <w:r w:rsidRPr="00E81FDA">
          <w:rPr>
            <w:rStyle w:val="Hyperlink"/>
            <w:noProof/>
            <w:lang w:val="en"/>
          </w:rPr>
          <w:t>Defense</w:t>
        </w:r>
        <w:r>
          <w:rPr>
            <w:noProof/>
            <w:webHidden/>
          </w:rPr>
          <w:tab/>
        </w:r>
        <w:r>
          <w:rPr>
            <w:noProof/>
            <w:webHidden/>
          </w:rPr>
          <w:fldChar w:fldCharType="begin"/>
        </w:r>
        <w:r>
          <w:rPr>
            <w:noProof/>
            <w:webHidden/>
          </w:rPr>
          <w:instrText xml:space="preserve"> PAGEREF _Toc24704212 \h </w:instrText>
        </w:r>
        <w:r>
          <w:rPr>
            <w:noProof/>
            <w:webHidden/>
          </w:rPr>
        </w:r>
        <w:r>
          <w:rPr>
            <w:noProof/>
            <w:webHidden/>
          </w:rPr>
          <w:fldChar w:fldCharType="separate"/>
        </w:r>
        <w:r>
          <w:rPr>
            <w:noProof/>
            <w:webHidden/>
          </w:rPr>
          <w:t>6</w:t>
        </w:r>
        <w:r>
          <w:rPr>
            <w:noProof/>
            <w:webHidden/>
          </w:rPr>
          <w:fldChar w:fldCharType="end"/>
        </w:r>
      </w:hyperlink>
    </w:p>
    <w:p w14:paraId="6C301051" w14:textId="3BB9F10E" w:rsidR="00CA08A7" w:rsidRDefault="00CA08A7">
      <w:pPr>
        <w:pStyle w:val="TOC2"/>
        <w:tabs>
          <w:tab w:val="left" w:pos="880"/>
          <w:tab w:val="right" w:leader="dot" w:pos="9350"/>
        </w:tabs>
        <w:rPr>
          <w:rFonts w:eastAsiaTheme="minorEastAsia"/>
          <w:noProof/>
          <w:lang w:val="en-GB" w:eastAsia="en-GB"/>
        </w:rPr>
      </w:pPr>
      <w:hyperlink w:anchor="_Toc24704213" w:history="1">
        <w:r w:rsidRPr="00E81FDA">
          <w:rPr>
            <w:rStyle w:val="Hyperlink"/>
            <w:noProof/>
            <w:lang w:val="en"/>
          </w:rPr>
          <w:t>3.1</w:t>
        </w:r>
        <w:r>
          <w:rPr>
            <w:rFonts w:eastAsiaTheme="minorEastAsia"/>
            <w:noProof/>
            <w:lang w:val="en-GB" w:eastAsia="en-GB"/>
          </w:rPr>
          <w:tab/>
        </w:r>
        <w:r w:rsidRPr="00E81FDA">
          <w:rPr>
            <w:rStyle w:val="Hyperlink"/>
            <w:noProof/>
            <w:lang w:val="en"/>
          </w:rPr>
          <w:t>Back it up</w:t>
        </w:r>
        <w:r>
          <w:rPr>
            <w:noProof/>
            <w:webHidden/>
          </w:rPr>
          <w:tab/>
        </w:r>
        <w:r>
          <w:rPr>
            <w:noProof/>
            <w:webHidden/>
          </w:rPr>
          <w:fldChar w:fldCharType="begin"/>
        </w:r>
        <w:r>
          <w:rPr>
            <w:noProof/>
            <w:webHidden/>
          </w:rPr>
          <w:instrText xml:space="preserve"> PAGEREF _Toc24704213 \h </w:instrText>
        </w:r>
        <w:r>
          <w:rPr>
            <w:noProof/>
            <w:webHidden/>
          </w:rPr>
        </w:r>
        <w:r>
          <w:rPr>
            <w:noProof/>
            <w:webHidden/>
          </w:rPr>
          <w:fldChar w:fldCharType="separate"/>
        </w:r>
        <w:r>
          <w:rPr>
            <w:noProof/>
            <w:webHidden/>
          </w:rPr>
          <w:t>6</w:t>
        </w:r>
        <w:r>
          <w:rPr>
            <w:noProof/>
            <w:webHidden/>
          </w:rPr>
          <w:fldChar w:fldCharType="end"/>
        </w:r>
      </w:hyperlink>
    </w:p>
    <w:p w14:paraId="09BAD39F" w14:textId="0CA7F3C7" w:rsidR="00CA08A7" w:rsidRDefault="00CA08A7">
      <w:pPr>
        <w:pStyle w:val="TOC2"/>
        <w:tabs>
          <w:tab w:val="left" w:pos="880"/>
          <w:tab w:val="right" w:leader="dot" w:pos="9350"/>
        </w:tabs>
        <w:rPr>
          <w:rFonts w:eastAsiaTheme="minorEastAsia"/>
          <w:noProof/>
          <w:lang w:val="en-GB" w:eastAsia="en-GB"/>
        </w:rPr>
      </w:pPr>
      <w:hyperlink w:anchor="_Toc24704215" w:history="1">
        <w:r w:rsidRPr="00E81FDA">
          <w:rPr>
            <w:rStyle w:val="Hyperlink"/>
            <w:noProof/>
          </w:rPr>
          <w:t>3.2</w:t>
        </w:r>
        <w:r>
          <w:rPr>
            <w:rFonts w:eastAsiaTheme="minorEastAsia"/>
            <w:noProof/>
            <w:lang w:val="en-GB" w:eastAsia="en-GB"/>
          </w:rPr>
          <w:tab/>
        </w:r>
        <w:r w:rsidRPr="00E81FDA">
          <w:rPr>
            <w:rStyle w:val="Hyperlink"/>
            <w:noProof/>
          </w:rPr>
          <w:t>Saying No</w:t>
        </w:r>
        <w:r>
          <w:rPr>
            <w:noProof/>
            <w:webHidden/>
          </w:rPr>
          <w:tab/>
        </w:r>
        <w:r>
          <w:rPr>
            <w:noProof/>
            <w:webHidden/>
          </w:rPr>
          <w:fldChar w:fldCharType="begin"/>
        </w:r>
        <w:r>
          <w:rPr>
            <w:noProof/>
            <w:webHidden/>
          </w:rPr>
          <w:instrText xml:space="preserve"> PAGEREF _Toc24704215 \h </w:instrText>
        </w:r>
        <w:r>
          <w:rPr>
            <w:noProof/>
            <w:webHidden/>
          </w:rPr>
        </w:r>
        <w:r>
          <w:rPr>
            <w:noProof/>
            <w:webHidden/>
          </w:rPr>
          <w:fldChar w:fldCharType="separate"/>
        </w:r>
        <w:r>
          <w:rPr>
            <w:noProof/>
            <w:webHidden/>
          </w:rPr>
          <w:t>6</w:t>
        </w:r>
        <w:r>
          <w:rPr>
            <w:noProof/>
            <w:webHidden/>
          </w:rPr>
          <w:fldChar w:fldCharType="end"/>
        </w:r>
      </w:hyperlink>
    </w:p>
    <w:p w14:paraId="62574645" w14:textId="5C0EE09F" w:rsidR="00CA08A7" w:rsidRDefault="00CA08A7">
      <w:pPr>
        <w:pStyle w:val="TOC2"/>
        <w:tabs>
          <w:tab w:val="left" w:pos="880"/>
          <w:tab w:val="right" w:leader="dot" w:pos="9350"/>
        </w:tabs>
        <w:rPr>
          <w:rFonts w:eastAsiaTheme="minorEastAsia"/>
          <w:noProof/>
          <w:lang w:val="en-GB" w:eastAsia="en-GB"/>
        </w:rPr>
      </w:pPr>
      <w:hyperlink w:anchor="_Toc24704217" w:history="1">
        <w:r w:rsidRPr="00E81FDA">
          <w:rPr>
            <w:rStyle w:val="Hyperlink"/>
            <w:noProof/>
          </w:rPr>
          <w:t>3.3</w:t>
        </w:r>
        <w:r>
          <w:rPr>
            <w:rFonts w:eastAsiaTheme="minorEastAsia"/>
            <w:noProof/>
            <w:lang w:val="en-GB" w:eastAsia="en-GB"/>
          </w:rPr>
          <w:tab/>
        </w:r>
        <w:r w:rsidRPr="00E81FDA">
          <w:rPr>
            <w:rStyle w:val="Hyperlink"/>
            <w:noProof/>
          </w:rPr>
          <w:t>Patch and Block</w:t>
        </w:r>
        <w:r>
          <w:rPr>
            <w:noProof/>
            <w:webHidden/>
          </w:rPr>
          <w:tab/>
        </w:r>
        <w:r>
          <w:rPr>
            <w:noProof/>
            <w:webHidden/>
          </w:rPr>
          <w:fldChar w:fldCharType="begin"/>
        </w:r>
        <w:r>
          <w:rPr>
            <w:noProof/>
            <w:webHidden/>
          </w:rPr>
          <w:instrText xml:space="preserve"> PAGEREF _Toc24704217 \h </w:instrText>
        </w:r>
        <w:r>
          <w:rPr>
            <w:noProof/>
            <w:webHidden/>
          </w:rPr>
        </w:r>
        <w:r>
          <w:rPr>
            <w:noProof/>
            <w:webHidden/>
          </w:rPr>
          <w:fldChar w:fldCharType="separate"/>
        </w:r>
        <w:r>
          <w:rPr>
            <w:noProof/>
            <w:webHidden/>
          </w:rPr>
          <w:t>6</w:t>
        </w:r>
        <w:r>
          <w:rPr>
            <w:noProof/>
            <w:webHidden/>
          </w:rPr>
          <w:fldChar w:fldCharType="end"/>
        </w:r>
      </w:hyperlink>
    </w:p>
    <w:p w14:paraId="759DC65D" w14:textId="16DB1485" w:rsidR="00CA08A7" w:rsidRDefault="00CA08A7">
      <w:pPr>
        <w:pStyle w:val="TOC1"/>
        <w:tabs>
          <w:tab w:val="left" w:pos="440"/>
          <w:tab w:val="right" w:leader="dot" w:pos="9350"/>
        </w:tabs>
        <w:rPr>
          <w:rFonts w:eastAsiaTheme="minorEastAsia"/>
          <w:noProof/>
          <w:lang w:val="en-GB" w:eastAsia="en-GB"/>
        </w:rPr>
      </w:pPr>
      <w:hyperlink w:anchor="_Toc24704220" w:history="1">
        <w:r w:rsidRPr="00E81FDA">
          <w:rPr>
            <w:rStyle w:val="Hyperlink"/>
            <w:noProof/>
            <w:lang w:val="en"/>
          </w:rPr>
          <w:t>4</w:t>
        </w:r>
        <w:r>
          <w:rPr>
            <w:rFonts w:eastAsiaTheme="minorEastAsia"/>
            <w:noProof/>
            <w:lang w:val="en-GB" w:eastAsia="en-GB"/>
          </w:rPr>
          <w:tab/>
        </w:r>
        <w:r w:rsidRPr="00E81FDA">
          <w:rPr>
            <w:rStyle w:val="Hyperlink"/>
            <w:noProof/>
            <w:lang w:val="en"/>
          </w:rPr>
          <w:t>Conclusion</w:t>
        </w:r>
        <w:r>
          <w:rPr>
            <w:noProof/>
            <w:webHidden/>
          </w:rPr>
          <w:tab/>
        </w:r>
        <w:r>
          <w:rPr>
            <w:noProof/>
            <w:webHidden/>
          </w:rPr>
          <w:fldChar w:fldCharType="begin"/>
        </w:r>
        <w:r>
          <w:rPr>
            <w:noProof/>
            <w:webHidden/>
          </w:rPr>
          <w:instrText xml:space="preserve"> PAGEREF _Toc24704220 \h </w:instrText>
        </w:r>
        <w:r>
          <w:rPr>
            <w:noProof/>
            <w:webHidden/>
          </w:rPr>
        </w:r>
        <w:r>
          <w:rPr>
            <w:noProof/>
            <w:webHidden/>
          </w:rPr>
          <w:fldChar w:fldCharType="separate"/>
        </w:r>
        <w:r>
          <w:rPr>
            <w:noProof/>
            <w:webHidden/>
          </w:rPr>
          <w:t>7</w:t>
        </w:r>
        <w:r>
          <w:rPr>
            <w:noProof/>
            <w:webHidden/>
          </w:rPr>
          <w:fldChar w:fldCharType="end"/>
        </w:r>
      </w:hyperlink>
    </w:p>
    <w:p w14:paraId="3DB653FC" w14:textId="7716689F" w:rsidR="00CA08A7" w:rsidRDefault="00CA08A7">
      <w:pPr>
        <w:pStyle w:val="TOC1"/>
        <w:tabs>
          <w:tab w:val="left" w:pos="440"/>
          <w:tab w:val="right" w:leader="dot" w:pos="9350"/>
        </w:tabs>
        <w:rPr>
          <w:rFonts w:eastAsiaTheme="minorEastAsia"/>
          <w:noProof/>
          <w:lang w:val="en-GB" w:eastAsia="en-GB"/>
        </w:rPr>
      </w:pPr>
      <w:hyperlink w:anchor="_Toc24704224" w:history="1">
        <w:r w:rsidRPr="00E81FDA">
          <w:rPr>
            <w:rStyle w:val="Hyperlink"/>
            <w:noProof/>
          </w:rPr>
          <w:t>5</w:t>
        </w:r>
        <w:r>
          <w:rPr>
            <w:rFonts w:eastAsiaTheme="minorEastAsia"/>
            <w:noProof/>
            <w:lang w:val="en-GB" w:eastAsia="en-GB"/>
          </w:rPr>
          <w:tab/>
        </w:r>
        <w:r w:rsidRPr="00E81FDA">
          <w:rPr>
            <w:rStyle w:val="Hyperlink"/>
            <w:noProof/>
          </w:rPr>
          <w:t>References</w:t>
        </w:r>
        <w:r>
          <w:rPr>
            <w:noProof/>
            <w:webHidden/>
          </w:rPr>
          <w:tab/>
        </w:r>
        <w:r>
          <w:rPr>
            <w:noProof/>
            <w:webHidden/>
          </w:rPr>
          <w:fldChar w:fldCharType="begin"/>
        </w:r>
        <w:r>
          <w:rPr>
            <w:noProof/>
            <w:webHidden/>
          </w:rPr>
          <w:instrText xml:space="preserve"> PAGEREF _Toc24704224 \h </w:instrText>
        </w:r>
        <w:r>
          <w:rPr>
            <w:noProof/>
            <w:webHidden/>
          </w:rPr>
        </w:r>
        <w:r>
          <w:rPr>
            <w:noProof/>
            <w:webHidden/>
          </w:rPr>
          <w:fldChar w:fldCharType="separate"/>
        </w:r>
        <w:r>
          <w:rPr>
            <w:noProof/>
            <w:webHidden/>
          </w:rPr>
          <w:t>7</w:t>
        </w:r>
        <w:r>
          <w:rPr>
            <w:noProof/>
            <w:webHidden/>
          </w:rPr>
          <w:fldChar w:fldCharType="end"/>
        </w:r>
      </w:hyperlink>
    </w:p>
    <w:p w14:paraId="16C0C92F" w14:textId="1BB16335" w:rsidR="00CA08A7" w:rsidRDefault="00CA08A7">
      <w:pPr>
        <w:pStyle w:val="TOC1"/>
        <w:tabs>
          <w:tab w:val="left" w:pos="440"/>
          <w:tab w:val="right" w:leader="dot" w:pos="9350"/>
        </w:tabs>
        <w:rPr>
          <w:rFonts w:eastAsiaTheme="minorEastAsia"/>
          <w:noProof/>
          <w:lang w:val="en-GB" w:eastAsia="en-GB"/>
        </w:rPr>
      </w:pPr>
      <w:hyperlink w:anchor="_Toc24704225" w:history="1">
        <w:r w:rsidRPr="00E81FDA">
          <w:rPr>
            <w:rStyle w:val="Hyperlink"/>
            <w:noProof/>
          </w:rPr>
          <w:t>6</w:t>
        </w:r>
        <w:r>
          <w:rPr>
            <w:rFonts w:eastAsiaTheme="minorEastAsia"/>
            <w:noProof/>
            <w:lang w:val="en-GB" w:eastAsia="en-GB"/>
          </w:rPr>
          <w:tab/>
        </w:r>
        <w:r w:rsidRPr="00E81FDA">
          <w:rPr>
            <w:rStyle w:val="Hyperlink"/>
            <w:noProof/>
          </w:rPr>
          <w:t>Appendices</w:t>
        </w:r>
        <w:r>
          <w:rPr>
            <w:noProof/>
            <w:webHidden/>
          </w:rPr>
          <w:tab/>
        </w:r>
        <w:r>
          <w:rPr>
            <w:noProof/>
            <w:webHidden/>
          </w:rPr>
          <w:fldChar w:fldCharType="begin"/>
        </w:r>
        <w:r>
          <w:rPr>
            <w:noProof/>
            <w:webHidden/>
          </w:rPr>
          <w:instrText xml:space="preserve"> PAGEREF _Toc24704225 \h </w:instrText>
        </w:r>
        <w:r>
          <w:rPr>
            <w:noProof/>
            <w:webHidden/>
          </w:rPr>
        </w:r>
        <w:r>
          <w:rPr>
            <w:noProof/>
            <w:webHidden/>
          </w:rPr>
          <w:fldChar w:fldCharType="separate"/>
        </w:r>
        <w:r>
          <w:rPr>
            <w:noProof/>
            <w:webHidden/>
          </w:rPr>
          <w:t>8</w:t>
        </w:r>
        <w:r>
          <w:rPr>
            <w:noProof/>
            <w:webHidden/>
          </w:rPr>
          <w:fldChar w:fldCharType="end"/>
        </w:r>
      </w:hyperlink>
    </w:p>
    <w:p w14:paraId="7CF2D35B" w14:textId="1A605688" w:rsidR="00CA08A7" w:rsidRDefault="00CA08A7">
      <w:pPr>
        <w:pStyle w:val="TOC2"/>
        <w:tabs>
          <w:tab w:val="left" w:pos="880"/>
          <w:tab w:val="right" w:leader="dot" w:pos="9350"/>
        </w:tabs>
        <w:rPr>
          <w:rFonts w:eastAsiaTheme="minorEastAsia"/>
          <w:noProof/>
          <w:lang w:val="en-GB" w:eastAsia="en-GB"/>
        </w:rPr>
      </w:pPr>
      <w:hyperlink w:anchor="_Toc24704226" w:history="1">
        <w:r w:rsidRPr="00E81FDA">
          <w:rPr>
            <w:rStyle w:val="Hyperlink"/>
            <w:noProof/>
          </w:rPr>
          <w:t>6.1</w:t>
        </w:r>
        <w:r>
          <w:rPr>
            <w:rFonts w:eastAsiaTheme="minorEastAsia"/>
            <w:noProof/>
            <w:lang w:val="en-GB" w:eastAsia="en-GB"/>
          </w:rPr>
          <w:tab/>
        </w:r>
        <w:r w:rsidRPr="00E81FDA">
          <w:rPr>
            <w:rStyle w:val="Hyperlink"/>
            <w:noProof/>
          </w:rPr>
          <w:t>Appendix A</w:t>
        </w:r>
        <w:r>
          <w:rPr>
            <w:noProof/>
            <w:webHidden/>
          </w:rPr>
          <w:tab/>
        </w:r>
        <w:r>
          <w:rPr>
            <w:noProof/>
            <w:webHidden/>
          </w:rPr>
          <w:fldChar w:fldCharType="begin"/>
        </w:r>
        <w:r>
          <w:rPr>
            <w:noProof/>
            <w:webHidden/>
          </w:rPr>
          <w:instrText xml:space="preserve"> PAGEREF _Toc24704226 \h </w:instrText>
        </w:r>
        <w:r>
          <w:rPr>
            <w:noProof/>
            <w:webHidden/>
          </w:rPr>
        </w:r>
        <w:r>
          <w:rPr>
            <w:noProof/>
            <w:webHidden/>
          </w:rPr>
          <w:fldChar w:fldCharType="separate"/>
        </w:r>
        <w:r>
          <w:rPr>
            <w:noProof/>
            <w:webHidden/>
          </w:rPr>
          <w:t>8</w:t>
        </w:r>
        <w:r>
          <w:rPr>
            <w:noProof/>
            <w:webHidden/>
          </w:rPr>
          <w:fldChar w:fldCharType="end"/>
        </w:r>
      </w:hyperlink>
    </w:p>
    <w:p w14:paraId="0C63EF9E" w14:textId="6105E3E6" w:rsidR="00540105" w:rsidRDefault="00540105" w:rsidP="00540105">
      <w:pPr>
        <w:pStyle w:val="TOC1"/>
        <w:tabs>
          <w:tab w:val="right" w:leader="dot" w:pos="9350"/>
        </w:tabs>
        <w:rPr>
          <w:rFonts w:eastAsia="Times New Roman" w:cs="Times New Roman"/>
          <w:b/>
          <w:lang w:val="en-GB"/>
        </w:rPr>
      </w:pPr>
      <w:r w:rsidRPr="00FC175F">
        <w:rPr>
          <w:rFonts w:eastAsia="Times New Roman" w:cs="Times New Roman"/>
          <w:b/>
          <w:lang w:val="en-GB"/>
        </w:rPr>
        <w:fldChar w:fldCharType="end"/>
      </w:r>
    </w:p>
    <w:p w14:paraId="70EC3AD7" w14:textId="77777777" w:rsidR="00671CCD" w:rsidRDefault="00671CCD" w:rsidP="00671CCD">
      <w:pPr>
        <w:rPr>
          <w:lang w:val="en-GB"/>
        </w:rPr>
      </w:pPr>
    </w:p>
    <w:p w14:paraId="319A3E05" w14:textId="77777777" w:rsidR="00671CCD" w:rsidRDefault="00671CCD">
      <w:pPr>
        <w:rPr>
          <w:lang w:val="en-GB"/>
        </w:rPr>
      </w:pPr>
      <w:r>
        <w:rPr>
          <w:lang w:val="en-GB"/>
        </w:rPr>
        <w:br w:type="page"/>
      </w:r>
    </w:p>
    <w:p w14:paraId="054A1FA9" w14:textId="77777777" w:rsidR="00671CCD" w:rsidRPr="00671CCD" w:rsidRDefault="00671CCD" w:rsidP="00671CCD">
      <w:pPr>
        <w:rPr>
          <w:lang w:val="en-GB"/>
        </w:rPr>
      </w:pPr>
    </w:p>
    <w:p w14:paraId="07AD41B5" w14:textId="77777777" w:rsidR="003114FC" w:rsidRDefault="00540105">
      <w:pPr>
        <w:pStyle w:val="TableofFigures"/>
        <w:tabs>
          <w:tab w:val="right" w:leader="dot" w:pos="9350"/>
        </w:tabs>
        <w:rPr>
          <w:rFonts w:asciiTheme="majorHAnsi" w:eastAsia="Times New Roman" w:hAnsiTheme="majorHAnsi" w:cs="Times New Roman"/>
          <w:b/>
          <w:sz w:val="26"/>
          <w:szCs w:val="26"/>
          <w:lang w:val="en-GB"/>
        </w:rPr>
      </w:pPr>
      <w:r w:rsidRPr="00FC175F">
        <w:rPr>
          <w:rFonts w:asciiTheme="majorHAnsi" w:eastAsia="Times New Roman" w:hAnsiTheme="majorHAnsi" w:cs="Times New Roman"/>
          <w:b/>
          <w:sz w:val="26"/>
          <w:szCs w:val="26"/>
          <w:lang w:val="en-GB"/>
        </w:rPr>
        <w:t>List of Figures</w:t>
      </w:r>
    </w:p>
    <w:p w14:paraId="1EB9DE5B" w14:textId="7646BC02" w:rsidR="008F0496" w:rsidRDefault="00540105">
      <w:pPr>
        <w:pStyle w:val="TableofFigures"/>
        <w:tabs>
          <w:tab w:val="right" w:leader="dot" w:pos="9350"/>
        </w:tabs>
        <w:rPr>
          <w:rFonts w:eastAsiaTheme="minorEastAsia"/>
          <w:noProof/>
          <w:lang w:val="en-GB" w:eastAsia="en-GB"/>
        </w:rPr>
      </w:pPr>
      <w:r w:rsidRPr="00FC175F">
        <w:rPr>
          <w:rFonts w:asciiTheme="majorHAnsi" w:eastAsia="Times New Roman" w:hAnsiTheme="majorHAnsi" w:cs="Times New Roman"/>
          <w:b/>
          <w:sz w:val="26"/>
          <w:szCs w:val="26"/>
          <w:lang w:val="en-GB"/>
        </w:rPr>
        <w:fldChar w:fldCharType="begin"/>
      </w:r>
      <w:r w:rsidRPr="00FC175F">
        <w:rPr>
          <w:rFonts w:asciiTheme="majorHAnsi" w:eastAsia="Times New Roman" w:hAnsiTheme="majorHAnsi" w:cs="Times New Roman"/>
          <w:b/>
          <w:sz w:val="26"/>
          <w:szCs w:val="26"/>
          <w:lang w:val="en-GB"/>
        </w:rPr>
        <w:instrText xml:space="preserve"> TOC \h \z \c "Figure" </w:instrText>
      </w:r>
      <w:r w:rsidRPr="00FC175F">
        <w:rPr>
          <w:rFonts w:asciiTheme="majorHAnsi" w:eastAsia="Times New Roman" w:hAnsiTheme="majorHAnsi" w:cs="Times New Roman"/>
          <w:b/>
          <w:sz w:val="26"/>
          <w:szCs w:val="26"/>
          <w:lang w:val="en-GB"/>
        </w:rPr>
        <w:fldChar w:fldCharType="separate"/>
      </w:r>
      <w:hyperlink w:anchor="_Toc24364026" w:history="1">
        <w:r w:rsidR="008F0496" w:rsidRPr="002124EC">
          <w:rPr>
            <w:rStyle w:val="Hyperlink"/>
            <w:noProof/>
          </w:rPr>
          <w:t>Figure 2</w:t>
        </w:r>
        <w:r w:rsidR="008F0496" w:rsidRPr="002124EC">
          <w:rPr>
            <w:rStyle w:val="Hyperlink"/>
            <w:noProof/>
          </w:rPr>
          <w:noBreakHyphen/>
          <w:t>1: Random Demand</w:t>
        </w:r>
        <w:r w:rsidR="008F0496">
          <w:rPr>
            <w:noProof/>
            <w:webHidden/>
          </w:rPr>
          <w:tab/>
        </w:r>
        <w:r w:rsidR="008F0496">
          <w:rPr>
            <w:noProof/>
            <w:webHidden/>
          </w:rPr>
          <w:fldChar w:fldCharType="begin"/>
        </w:r>
        <w:r w:rsidR="008F0496">
          <w:rPr>
            <w:noProof/>
            <w:webHidden/>
          </w:rPr>
          <w:instrText xml:space="preserve"> PAGEREF _Toc24364026 \h </w:instrText>
        </w:r>
        <w:r w:rsidR="008F0496">
          <w:rPr>
            <w:noProof/>
            <w:webHidden/>
          </w:rPr>
        </w:r>
        <w:r w:rsidR="008F0496">
          <w:rPr>
            <w:noProof/>
            <w:webHidden/>
          </w:rPr>
          <w:fldChar w:fldCharType="separate"/>
        </w:r>
        <w:r w:rsidR="008F0496">
          <w:rPr>
            <w:noProof/>
            <w:webHidden/>
          </w:rPr>
          <w:t>5</w:t>
        </w:r>
        <w:r w:rsidR="008F0496">
          <w:rPr>
            <w:noProof/>
            <w:webHidden/>
          </w:rPr>
          <w:fldChar w:fldCharType="end"/>
        </w:r>
      </w:hyperlink>
    </w:p>
    <w:p w14:paraId="5B9418DB" w14:textId="4AD7208F" w:rsidR="008F0496" w:rsidRDefault="00CA08A7">
      <w:pPr>
        <w:pStyle w:val="TableofFigures"/>
        <w:tabs>
          <w:tab w:val="right" w:leader="dot" w:pos="9350"/>
        </w:tabs>
        <w:rPr>
          <w:rFonts w:eastAsiaTheme="minorEastAsia"/>
          <w:noProof/>
          <w:lang w:val="en-GB" w:eastAsia="en-GB"/>
        </w:rPr>
      </w:pPr>
      <w:hyperlink w:anchor="_Toc24364027" w:history="1">
        <w:r w:rsidR="008F0496" w:rsidRPr="002124EC">
          <w:rPr>
            <w:rStyle w:val="Hyperlink"/>
            <w:noProof/>
          </w:rPr>
          <w:t>Figure 6</w:t>
        </w:r>
        <w:r w:rsidR="008F0496" w:rsidRPr="002124EC">
          <w:rPr>
            <w:rStyle w:val="Hyperlink"/>
            <w:noProof/>
          </w:rPr>
          <w:noBreakHyphen/>
          <w:t xml:space="preserve">1: Vulnerable Filetypes </w:t>
        </w:r>
        <w:r w:rsidR="008F0496" w:rsidRPr="002124EC">
          <w:rPr>
            <w:rStyle w:val="Hyperlink"/>
            <w:noProof/>
            <w:lang w:val="en-GB"/>
          </w:rPr>
          <w:t>[4]</w:t>
        </w:r>
        <w:r w:rsidR="008F0496">
          <w:rPr>
            <w:noProof/>
            <w:webHidden/>
          </w:rPr>
          <w:tab/>
        </w:r>
        <w:r w:rsidR="008F0496">
          <w:rPr>
            <w:noProof/>
            <w:webHidden/>
          </w:rPr>
          <w:fldChar w:fldCharType="begin"/>
        </w:r>
        <w:r w:rsidR="008F0496">
          <w:rPr>
            <w:noProof/>
            <w:webHidden/>
          </w:rPr>
          <w:instrText xml:space="preserve"> PAGEREF _Toc24364027 \h </w:instrText>
        </w:r>
        <w:r w:rsidR="008F0496">
          <w:rPr>
            <w:noProof/>
            <w:webHidden/>
          </w:rPr>
        </w:r>
        <w:r w:rsidR="008F0496">
          <w:rPr>
            <w:noProof/>
            <w:webHidden/>
          </w:rPr>
          <w:fldChar w:fldCharType="separate"/>
        </w:r>
        <w:r w:rsidR="008F0496">
          <w:rPr>
            <w:noProof/>
            <w:webHidden/>
          </w:rPr>
          <w:t>8</w:t>
        </w:r>
        <w:r w:rsidR="008F0496">
          <w:rPr>
            <w:noProof/>
            <w:webHidden/>
          </w:rPr>
          <w:fldChar w:fldCharType="end"/>
        </w:r>
      </w:hyperlink>
    </w:p>
    <w:p w14:paraId="50D319E1" w14:textId="5B8A748E" w:rsidR="00F76EAE" w:rsidRDefault="00540105" w:rsidP="006C234E">
      <w:pPr>
        <w:pStyle w:val="TableofFigures"/>
        <w:tabs>
          <w:tab w:val="right" w:leader="dot" w:pos="9350"/>
        </w:tabs>
      </w:pPr>
      <w:r w:rsidRPr="00FC175F">
        <w:rPr>
          <w:rFonts w:eastAsia="Times New Roman" w:cs="Times New Roman"/>
          <w:b/>
          <w:sz w:val="36"/>
          <w:szCs w:val="20"/>
          <w:lang w:val="en-GB"/>
        </w:rPr>
        <w:fldChar w:fldCharType="end"/>
      </w:r>
      <w:r w:rsidR="006C234E" w:rsidRPr="00C016DB">
        <w:t xml:space="preserve"> </w:t>
      </w:r>
    </w:p>
    <w:p w14:paraId="4D94BEDB" w14:textId="77777777" w:rsidR="00540105" w:rsidRPr="00C016DB" w:rsidRDefault="00540105" w:rsidP="00F76EAE"/>
    <w:p w14:paraId="5E6AA389" w14:textId="77777777" w:rsidR="00D32147" w:rsidRDefault="00540105" w:rsidP="00540105">
      <w:pPr>
        <w:rPr>
          <w:rFonts w:asciiTheme="majorHAnsi" w:eastAsia="Times New Roman" w:hAnsiTheme="majorHAnsi" w:cs="Times New Roman"/>
          <w:b/>
          <w:sz w:val="26"/>
          <w:szCs w:val="26"/>
          <w:lang w:val="en-GB"/>
        </w:rPr>
      </w:pPr>
      <w:r>
        <w:rPr>
          <w:rFonts w:asciiTheme="majorHAnsi" w:eastAsia="Times New Roman" w:hAnsiTheme="majorHAnsi" w:cs="Times New Roman"/>
          <w:b/>
          <w:sz w:val="26"/>
          <w:szCs w:val="26"/>
          <w:lang w:val="en-GB"/>
        </w:rPr>
        <w:t>List of Tables</w:t>
      </w:r>
    </w:p>
    <w:p w14:paraId="3C109FA7" w14:textId="77777777" w:rsidR="00D32147" w:rsidRDefault="00540105">
      <w:pPr>
        <w:pStyle w:val="TableofFigures"/>
        <w:tabs>
          <w:tab w:val="right" w:leader="dot" w:pos="9350"/>
        </w:tabs>
        <w:rPr>
          <w:rFonts w:eastAsiaTheme="minorEastAsia"/>
          <w:noProof/>
          <w:lang w:val="en-GB" w:eastAsia="en-GB"/>
        </w:rPr>
      </w:pPr>
      <w:r w:rsidRPr="00FC175F">
        <w:rPr>
          <w:rFonts w:eastAsia="Times New Roman" w:cs="Times New Roman"/>
          <w:szCs w:val="20"/>
          <w:lang w:val="en-GB"/>
        </w:rPr>
        <w:fldChar w:fldCharType="begin"/>
      </w:r>
      <w:r w:rsidRPr="00FC175F">
        <w:rPr>
          <w:rFonts w:eastAsia="Times New Roman" w:cs="Times New Roman"/>
          <w:szCs w:val="20"/>
          <w:lang w:val="en-GB"/>
        </w:rPr>
        <w:instrText xml:space="preserve"> TOC \h \z \c "Table" </w:instrText>
      </w:r>
      <w:r w:rsidRPr="00FC175F">
        <w:rPr>
          <w:rFonts w:eastAsia="Times New Roman" w:cs="Times New Roman"/>
          <w:szCs w:val="20"/>
          <w:lang w:val="en-GB"/>
        </w:rPr>
        <w:fldChar w:fldCharType="separate"/>
      </w:r>
      <w:hyperlink w:anchor="_Toc24308830" w:history="1">
        <w:r w:rsidR="00D32147" w:rsidRPr="000028DA">
          <w:rPr>
            <w:rStyle w:val="Hyperlink"/>
            <w:noProof/>
          </w:rPr>
          <w:t>Table 1</w:t>
        </w:r>
        <w:r w:rsidR="00D32147" w:rsidRPr="000028DA">
          <w:rPr>
            <w:rStyle w:val="Hyperlink"/>
            <w:noProof/>
          </w:rPr>
          <w:noBreakHyphen/>
          <w:t>1 : Types of Attack</w:t>
        </w:r>
        <w:r w:rsidR="00D32147">
          <w:rPr>
            <w:noProof/>
            <w:webHidden/>
          </w:rPr>
          <w:tab/>
        </w:r>
        <w:r w:rsidR="00D32147">
          <w:rPr>
            <w:noProof/>
            <w:webHidden/>
          </w:rPr>
          <w:fldChar w:fldCharType="begin"/>
        </w:r>
        <w:r w:rsidR="00D32147">
          <w:rPr>
            <w:noProof/>
            <w:webHidden/>
          </w:rPr>
          <w:instrText xml:space="preserve"> PAGEREF _Toc24308830 \h </w:instrText>
        </w:r>
        <w:r w:rsidR="00D32147">
          <w:rPr>
            <w:noProof/>
            <w:webHidden/>
          </w:rPr>
        </w:r>
        <w:r w:rsidR="00D32147">
          <w:rPr>
            <w:noProof/>
            <w:webHidden/>
          </w:rPr>
          <w:fldChar w:fldCharType="separate"/>
        </w:r>
        <w:r w:rsidR="00D32147">
          <w:rPr>
            <w:noProof/>
            <w:webHidden/>
          </w:rPr>
          <w:t>1</w:t>
        </w:r>
        <w:r w:rsidR="00D32147">
          <w:rPr>
            <w:noProof/>
            <w:webHidden/>
          </w:rPr>
          <w:fldChar w:fldCharType="end"/>
        </w:r>
      </w:hyperlink>
    </w:p>
    <w:p w14:paraId="64C99E2F" w14:textId="77777777" w:rsidR="00671CCD" w:rsidRDefault="00540105" w:rsidP="00671CCD">
      <w:pPr>
        <w:rPr>
          <w:rFonts w:eastAsia="Times New Roman" w:cs="Times New Roman"/>
          <w:szCs w:val="20"/>
          <w:lang w:val="en-GB"/>
        </w:rPr>
      </w:pPr>
      <w:r w:rsidRPr="00FC175F">
        <w:rPr>
          <w:rFonts w:eastAsia="Times New Roman" w:cs="Times New Roman"/>
          <w:szCs w:val="20"/>
          <w:lang w:val="en-GB"/>
        </w:rPr>
        <w:fldChar w:fldCharType="end"/>
      </w:r>
    </w:p>
    <w:p w14:paraId="25C66D15" w14:textId="77777777" w:rsidR="00671CCD" w:rsidRDefault="00671CCD">
      <w:pPr>
        <w:rPr>
          <w:rFonts w:eastAsia="Times New Roman" w:cs="Times New Roman"/>
          <w:szCs w:val="20"/>
          <w:lang w:val="en-GB"/>
        </w:rPr>
      </w:pPr>
      <w:r>
        <w:rPr>
          <w:rFonts w:eastAsia="Times New Roman" w:cs="Times New Roman"/>
          <w:szCs w:val="20"/>
          <w:lang w:val="en-GB"/>
        </w:rPr>
        <w:br w:type="page"/>
      </w:r>
    </w:p>
    <w:p w14:paraId="485389B5" w14:textId="77777777" w:rsidR="00A460BC" w:rsidRDefault="00540105" w:rsidP="00671CCD">
      <w:pPr>
        <w:rPr>
          <w:rFonts w:asciiTheme="majorHAnsi" w:eastAsia="Times New Roman" w:hAnsiTheme="majorHAnsi" w:cs="Calibri"/>
          <w:color w:val="000000"/>
          <w:sz w:val="26"/>
          <w:szCs w:val="26"/>
          <w:lang w:val="en-GB" w:eastAsia="en-GB"/>
        </w:rPr>
      </w:pPr>
      <w:r w:rsidRPr="00FC175F">
        <w:rPr>
          <w:rFonts w:asciiTheme="majorHAnsi" w:eastAsia="Calibri" w:hAnsiTheme="majorHAnsi" w:cs="Calibri"/>
          <w:b/>
          <w:noProof/>
          <w:spacing w:val="1"/>
          <w:sz w:val="26"/>
          <w:szCs w:val="26"/>
          <w:lang w:val="en-GB" w:eastAsia="en-GB"/>
        </w:rPr>
        <w:lastRenderedPageBreak/>
        <mc:AlternateContent>
          <mc:Choice Requires="wps">
            <w:drawing>
              <wp:anchor distT="0" distB="0" distL="114300" distR="114300" simplePos="0" relativeHeight="251655680" behindDoc="0" locked="0" layoutInCell="1" allowOverlap="1" wp14:anchorId="37B7EE24" wp14:editId="26379BF8">
                <wp:simplePos x="0" y="0"/>
                <wp:positionH relativeFrom="column">
                  <wp:posOffset>-76200</wp:posOffset>
                </wp:positionH>
                <wp:positionV relativeFrom="paragraph">
                  <wp:posOffset>182245</wp:posOffset>
                </wp:positionV>
                <wp:extent cx="6146800" cy="0"/>
                <wp:effectExtent l="0" t="0" r="25400" b="19050"/>
                <wp:wrapNone/>
                <wp:docPr id="2" name="Straight Connector 2"/>
                <wp:cNvGraphicFramePr/>
                <a:graphic xmlns:a="http://schemas.openxmlformats.org/drawingml/2006/main">
                  <a:graphicData uri="http://schemas.microsoft.com/office/word/2010/wordprocessingShape">
                    <wps:wsp>
                      <wps:cNvCnPr/>
                      <wps:spPr>
                        <a:xfrm flipH="1">
                          <a:off x="0" y="0"/>
                          <a:ext cx="6146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60E61A6" id="Straight Connector 2" o:spid="_x0000_s1026" style="position:absolute;flip:x;z-index:251655680;visibility:visible;mso-wrap-style:square;mso-wrap-distance-left:9pt;mso-wrap-distance-top:0;mso-wrap-distance-right:9pt;mso-wrap-distance-bottom:0;mso-position-horizontal:absolute;mso-position-horizontal-relative:text;mso-position-vertical:absolute;mso-position-vertical-relative:text" from="-6pt,14.35pt" to="478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" strokecolor="black [3040]"/>
            </w:pict>
          </mc:Fallback>
        </mc:AlternateContent>
      </w:r>
      <w:r w:rsidRPr="00FC175F">
        <w:rPr>
          <w:rFonts w:asciiTheme="majorHAnsi" w:eastAsia="Times New Roman" w:hAnsiTheme="majorHAnsi" w:cs="Times New Roman"/>
          <w:b/>
          <w:sz w:val="26"/>
          <w:szCs w:val="26"/>
          <w:lang w:val="en-GB"/>
        </w:rPr>
        <w:t>Acronyms</w:t>
      </w:r>
    </w:p>
    <w:tbl>
      <w:tblPr>
        <w:tblW w:w="50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7983"/>
      </w:tblGrid>
      <w:tr w:rsidR="008F0496" w:rsidRPr="00FC175F" w14:paraId="345C4B62" w14:textId="77777777" w:rsidTr="00A460BC">
        <w:trPr>
          <w:tblHeader/>
        </w:trPr>
        <w:tc>
          <w:tcPr>
            <w:tcW w:w="876" w:type="pct"/>
            <w:shd w:val="clear" w:color="auto" w:fill="auto"/>
          </w:tcPr>
          <w:p w14:paraId="1C5FBEFC" w14:textId="1AA171DA" w:rsidR="008F0496" w:rsidRPr="008F0496" w:rsidRDefault="008F0496" w:rsidP="00A460BC">
            <w:pPr>
              <w:spacing w:after="0" w:line="240" w:lineRule="auto"/>
              <w:rPr>
                <w:rFonts w:eastAsia="Calibri" w:cs="Calibri"/>
                <w:bCs/>
                <w:noProof/>
                <w:spacing w:val="1"/>
                <w:lang w:val="en-GB" w:eastAsia="en-GB"/>
              </w:rPr>
            </w:pPr>
            <w:r w:rsidRPr="008F0496">
              <w:rPr>
                <w:rFonts w:eastAsia="Calibri" w:cs="Calibri"/>
                <w:bCs/>
                <w:noProof/>
                <w:spacing w:val="1"/>
                <w:lang w:val="en-GB" w:eastAsia="en-GB"/>
              </w:rPr>
              <w:t>C&amp;C</w:t>
            </w:r>
          </w:p>
        </w:tc>
        <w:tc>
          <w:tcPr>
            <w:tcW w:w="4124" w:type="pct"/>
            <w:shd w:val="clear" w:color="auto" w:fill="auto"/>
          </w:tcPr>
          <w:p w14:paraId="202E8977" w14:textId="3861CBE2" w:rsidR="008F0496" w:rsidRDefault="008F0496" w:rsidP="00A460BC">
            <w:pPr>
              <w:spacing w:after="0" w:line="240" w:lineRule="auto"/>
              <w:rPr>
                <w:rFonts w:eastAsia="Calibri" w:cs="Calibri"/>
                <w:spacing w:val="1"/>
              </w:rPr>
            </w:pPr>
            <w:r>
              <w:rPr>
                <w:rFonts w:eastAsia="Calibri" w:cs="Calibri"/>
                <w:spacing w:val="1"/>
              </w:rPr>
              <w:t>Command &amp; Control Centre</w:t>
            </w:r>
          </w:p>
        </w:tc>
      </w:tr>
      <w:tr w:rsidR="008F0496" w:rsidRPr="008F0496" w14:paraId="6AAE369C" w14:textId="77777777" w:rsidTr="00A460BC">
        <w:trPr>
          <w:tblHeader/>
        </w:trPr>
        <w:tc>
          <w:tcPr>
            <w:tcW w:w="876" w:type="pct"/>
            <w:shd w:val="clear" w:color="auto" w:fill="auto"/>
          </w:tcPr>
          <w:p w14:paraId="492A3AFD" w14:textId="2103D79E" w:rsidR="008F0496" w:rsidRPr="008F0496" w:rsidRDefault="008F0496" w:rsidP="00A460BC">
            <w:pPr>
              <w:spacing w:after="0" w:line="240" w:lineRule="auto"/>
              <w:rPr>
                <w:rFonts w:eastAsia="Calibri" w:cs="Calibri"/>
                <w:bCs/>
                <w:noProof/>
                <w:spacing w:val="1"/>
                <w:lang w:val="en-GB" w:eastAsia="en-GB"/>
              </w:rPr>
            </w:pPr>
            <w:r>
              <w:rPr>
                <w:rFonts w:eastAsia="Calibri" w:cs="Calibri"/>
                <w:bCs/>
                <w:noProof/>
                <w:spacing w:val="1"/>
                <w:lang w:val="en-GB" w:eastAsia="en-GB"/>
              </w:rPr>
              <w:t>Doc</w:t>
            </w:r>
          </w:p>
        </w:tc>
        <w:tc>
          <w:tcPr>
            <w:tcW w:w="4124" w:type="pct"/>
            <w:shd w:val="clear" w:color="auto" w:fill="auto"/>
          </w:tcPr>
          <w:p w14:paraId="7425D6CC" w14:textId="32025B0F" w:rsidR="008F0496" w:rsidRPr="008F0496" w:rsidRDefault="008F0496" w:rsidP="00A460BC">
            <w:pPr>
              <w:spacing w:after="0" w:line="240" w:lineRule="auto"/>
              <w:rPr>
                <w:rFonts w:eastAsia="Calibri" w:cs="Calibri"/>
                <w:bCs/>
                <w:spacing w:val="1"/>
              </w:rPr>
            </w:pPr>
            <w:r>
              <w:rPr>
                <w:rFonts w:eastAsia="Calibri" w:cs="Calibri"/>
                <w:bCs/>
                <w:spacing w:val="1"/>
              </w:rPr>
              <w:t>Word Document</w:t>
            </w:r>
          </w:p>
        </w:tc>
      </w:tr>
      <w:tr w:rsidR="00A460BC" w:rsidRPr="008F0496" w14:paraId="501B3E00" w14:textId="77777777" w:rsidTr="00A460BC">
        <w:trPr>
          <w:tblHeader/>
        </w:trPr>
        <w:tc>
          <w:tcPr>
            <w:tcW w:w="876" w:type="pct"/>
            <w:shd w:val="clear" w:color="auto" w:fill="auto"/>
          </w:tcPr>
          <w:p w14:paraId="47D6BEBE" w14:textId="77777777" w:rsidR="00A460BC" w:rsidRPr="008F0496" w:rsidRDefault="00671CCD" w:rsidP="00A460BC">
            <w:pPr>
              <w:spacing w:after="0" w:line="240" w:lineRule="auto"/>
              <w:rPr>
                <w:rFonts w:eastAsia="Calibri" w:cs="Calibri"/>
                <w:bCs/>
                <w:noProof/>
                <w:spacing w:val="1"/>
                <w:lang w:val="en-GB" w:eastAsia="en-GB"/>
              </w:rPr>
            </w:pPr>
            <w:r w:rsidRPr="008F0496">
              <w:rPr>
                <w:rFonts w:eastAsia="Calibri" w:cs="Calibri"/>
                <w:bCs/>
                <w:noProof/>
                <w:spacing w:val="1"/>
                <w:lang w:val="en-GB" w:eastAsia="en-GB"/>
              </w:rPr>
              <w:t>DoS</w:t>
            </w:r>
          </w:p>
        </w:tc>
        <w:tc>
          <w:tcPr>
            <w:tcW w:w="4124" w:type="pct"/>
            <w:shd w:val="clear" w:color="auto" w:fill="auto"/>
          </w:tcPr>
          <w:p w14:paraId="14605EA3" w14:textId="77777777" w:rsidR="00A460BC" w:rsidRPr="008F0496" w:rsidRDefault="00671CCD" w:rsidP="00A460BC">
            <w:pPr>
              <w:spacing w:after="0" w:line="240" w:lineRule="auto"/>
              <w:rPr>
                <w:rFonts w:eastAsia="Calibri" w:cs="Calibri"/>
                <w:bCs/>
                <w:spacing w:val="1"/>
              </w:rPr>
            </w:pPr>
            <w:r w:rsidRPr="008F0496">
              <w:rPr>
                <w:rFonts w:eastAsia="Calibri" w:cs="Calibri"/>
                <w:bCs/>
                <w:spacing w:val="1"/>
              </w:rPr>
              <w:t xml:space="preserve">Denial of Service </w:t>
            </w:r>
          </w:p>
        </w:tc>
      </w:tr>
      <w:tr w:rsidR="00A460BC" w:rsidRPr="008F0496" w14:paraId="473E8D89" w14:textId="77777777" w:rsidTr="00A460BC">
        <w:trPr>
          <w:tblHeader/>
        </w:trPr>
        <w:tc>
          <w:tcPr>
            <w:tcW w:w="876" w:type="pct"/>
            <w:shd w:val="clear" w:color="auto" w:fill="auto"/>
          </w:tcPr>
          <w:p w14:paraId="402654FA" w14:textId="77777777" w:rsidR="00A460BC" w:rsidRPr="008F0496" w:rsidRDefault="00D32147" w:rsidP="00A460BC">
            <w:pPr>
              <w:spacing w:after="0" w:line="240" w:lineRule="auto"/>
              <w:rPr>
                <w:rFonts w:eastAsia="Calibri" w:cs="Calibri"/>
                <w:bCs/>
                <w:noProof/>
                <w:spacing w:val="1"/>
                <w:lang w:val="en-GB" w:eastAsia="en-GB"/>
              </w:rPr>
            </w:pPr>
            <w:r w:rsidRPr="008F0496">
              <w:rPr>
                <w:rFonts w:eastAsia="Calibri" w:cs="Calibri"/>
                <w:bCs/>
                <w:noProof/>
                <w:spacing w:val="1"/>
                <w:lang w:val="en-GB" w:eastAsia="en-GB"/>
              </w:rPr>
              <w:t>IoT</w:t>
            </w:r>
          </w:p>
        </w:tc>
        <w:tc>
          <w:tcPr>
            <w:tcW w:w="4124" w:type="pct"/>
            <w:shd w:val="clear" w:color="auto" w:fill="auto"/>
          </w:tcPr>
          <w:p w14:paraId="1996BF88" w14:textId="77777777" w:rsidR="00A460BC" w:rsidRPr="008F0496" w:rsidRDefault="00D32147" w:rsidP="00A460BC">
            <w:pPr>
              <w:spacing w:after="0" w:line="240" w:lineRule="auto"/>
              <w:rPr>
                <w:rFonts w:eastAsia="Calibri" w:cs="Calibri"/>
                <w:bCs/>
                <w:spacing w:val="1"/>
              </w:rPr>
            </w:pPr>
            <w:r w:rsidRPr="008F0496">
              <w:rPr>
                <w:rFonts w:eastAsia="Calibri" w:cs="Calibri"/>
                <w:bCs/>
                <w:spacing w:val="1"/>
              </w:rPr>
              <w:t>Internet of Things</w:t>
            </w:r>
          </w:p>
        </w:tc>
      </w:tr>
      <w:tr w:rsidR="00A460BC" w:rsidRPr="008F0496" w14:paraId="287AAD9E" w14:textId="77777777" w:rsidTr="008F0496">
        <w:trPr>
          <w:trHeight w:val="79"/>
          <w:tblHeader/>
        </w:trPr>
        <w:tc>
          <w:tcPr>
            <w:tcW w:w="876" w:type="pct"/>
            <w:shd w:val="clear" w:color="auto" w:fill="auto"/>
          </w:tcPr>
          <w:p w14:paraId="45C8A566" w14:textId="77777777" w:rsidR="00A460BC" w:rsidRPr="008F0496" w:rsidRDefault="00D32147" w:rsidP="00A460BC">
            <w:pPr>
              <w:spacing w:after="0" w:line="240" w:lineRule="auto"/>
              <w:rPr>
                <w:rFonts w:eastAsia="Calibri" w:cs="Calibri"/>
                <w:bCs/>
                <w:noProof/>
                <w:spacing w:val="1"/>
                <w:lang w:val="en-GB" w:eastAsia="en-GB"/>
              </w:rPr>
            </w:pPr>
            <w:r w:rsidRPr="008F0496">
              <w:rPr>
                <w:rFonts w:eastAsia="Calibri" w:cs="Calibri"/>
                <w:bCs/>
                <w:noProof/>
                <w:spacing w:val="1"/>
                <w:lang w:val="en-GB" w:eastAsia="en-GB"/>
              </w:rPr>
              <w:t>MitM</w:t>
            </w:r>
          </w:p>
        </w:tc>
        <w:tc>
          <w:tcPr>
            <w:tcW w:w="4124" w:type="pct"/>
            <w:shd w:val="clear" w:color="auto" w:fill="auto"/>
          </w:tcPr>
          <w:p w14:paraId="3D7E11B9" w14:textId="77777777" w:rsidR="00A460BC" w:rsidRPr="008F0496" w:rsidRDefault="00D32147" w:rsidP="00A460BC">
            <w:pPr>
              <w:spacing w:after="0" w:line="240" w:lineRule="auto"/>
              <w:rPr>
                <w:rFonts w:eastAsia="Calibri" w:cs="Calibri"/>
                <w:bCs/>
                <w:spacing w:val="1"/>
              </w:rPr>
            </w:pPr>
            <w:proofErr w:type="gramStart"/>
            <w:r w:rsidRPr="008F0496">
              <w:rPr>
                <w:rFonts w:eastAsia="Calibri" w:cs="Calibri"/>
                <w:bCs/>
                <w:spacing w:val="1"/>
              </w:rPr>
              <w:t>Man</w:t>
            </w:r>
            <w:proofErr w:type="gramEnd"/>
            <w:r w:rsidRPr="008F0496">
              <w:rPr>
                <w:rFonts w:eastAsia="Calibri" w:cs="Calibri"/>
                <w:bCs/>
                <w:spacing w:val="1"/>
              </w:rPr>
              <w:t xml:space="preserve"> in the Middle</w:t>
            </w:r>
          </w:p>
        </w:tc>
      </w:tr>
      <w:tr w:rsidR="00A460BC" w:rsidRPr="008F0496" w14:paraId="352B49F4" w14:textId="77777777" w:rsidTr="008F0496">
        <w:trPr>
          <w:trHeight w:val="79"/>
          <w:tblHeader/>
        </w:trPr>
        <w:tc>
          <w:tcPr>
            <w:tcW w:w="876" w:type="pct"/>
            <w:shd w:val="clear" w:color="auto" w:fill="auto"/>
          </w:tcPr>
          <w:p w14:paraId="05633DD9" w14:textId="716F345E" w:rsidR="00A460BC" w:rsidRPr="008F0496" w:rsidRDefault="005D16CA" w:rsidP="00A460BC">
            <w:pPr>
              <w:spacing w:after="0" w:line="240" w:lineRule="auto"/>
              <w:rPr>
                <w:rFonts w:eastAsia="Calibri" w:cs="Calibri"/>
                <w:bCs/>
              </w:rPr>
            </w:pPr>
            <w:r w:rsidRPr="008F0496">
              <w:rPr>
                <w:rFonts w:eastAsia="Calibri" w:cs="Calibri"/>
                <w:bCs/>
              </w:rPr>
              <w:t>OS</w:t>
            </w:r>
          </w:p>
        </w:tc>
        <w:tc>
          <w:tcPr>
            <w:tcW w:w="4124" w:type="pct"/>
            <w:shd w:val="clear" w:color="auto" w:fill="auto"/>
          </w:tcPr>
          <w:p w14:paraId="4B487131" w14:textId="11296BD7" w:rsidR="00A460BC" w:rsidRPr="008F0496" w:rsidRDefault="005D16CA" w:rsidP="00A460BC">
            <w:pPr>
              <w:spacing w:after="0" w:line="240" w:lineRule="auto"/>
              <w:rPr>
                <w:rFonts w:eastAsia="Times New Roman" w:cstheme="minorHAnsi"/>
                <w:bCs/>
                <w:color w:val="000000"/>
                <w:lang w:val="en-GB" w:eastAsia="en-GB"/>
              </w:rPr>
            </w:pPr>
            <w:r w:rsidRPr="008F0496">
              <w:rPr>
                <w:rFonts w:eastAsia="Times New Roman" w:cstheme="minorHAnsi"/>
                <w:bCs/>
                <w:color w:val="000000"/>
                <w:lang w:val="en-GB" w:eastAsia="en-GB"/>
              </w:rPr>
              <w:t>Operating System</w:t>
            </w:r>
          </w:p>
        </w:tc>
      </w:tr>
      <w:tr w:rsidR="008F0496" w:rsidRPr="008F0496" w14:paraId="4B3C85AF" w14:textId="77777777" w:rsidTr="008F0496">
        <w:trPr>
          <w:trHeight w:val="79"/>
          <w:tblHeader/>
        </w:trPr>
        <w:tc>
          <w:tcPr>
            <w:tcW w:w="876" w:type="pct"/>
            <w:shd w:val="clear" w:color="auto" w:fill="auto"/>
          </w:tcPr>
          <w:p w14:paraId="7C2C8D26" w14:textId="78597182" w:rsidR="008F0496" w:rsidRPr="008F0496" w:rsidRDefault="008F0496" w:rsidP="00A460BC">
            <w:pPr>
              <w:spacing w:after="0" w:line="240" w:lineRule="auto"/>
              <w:rPr>
                <w:rFonts w:eastAsia="Calibri" w:cs="Calibri"/>
                <w:bCs/>
              </w:rPr>
            </w:pPr>
            <w:r>
              <w:rPr>
                <w:rFonts w:eastAsia="Calibri" w:cs="Calibri"/>
                <w:bCs/>
              </w:rPr>
              <w:t>PDF</w:t>
            </w:r>
          </w:p>
        </w:tc>
        <w:tc>
          <w:tcPr>
            <w:tcW w:w="4124" w:type="pct"/>
            <w:shd w:val="clear" w:color="auto" w:fill="auto"/>
          </w:tcPr>
          <w:p w14:paraId="542FDCF5" w14:textId="3C33FC2D" w:rsidR="008F0496" w:rsidRPr="008F0496" w:rsidRDefault="008F0496" w:rsidP="00A460BC">
            <w:pPr>
              <w:spacing w:after="0" w:line="240" w:lineRule="auto"/>
              <w:rPr>
                <w:rFonts w:eastAsia="Times New Roman" w:cstheme="minorHAnsi"/>
                <w:bCs/>
                <w:color w:val="000000"/>
                <w:lang w:val="en-GB" w:eastAsia="en-GB"/>
              </w:rPr>
            </w:pPr>
            <w:r>
              <w:rPr>
                <w:rFonts w:eastAsia="Times New Roman" w:cstheme="minorHAnsi"/>
                <w:bCs/>
                <w:color w:val="000000"/>
                <w:lang w:val="en-GB" w:eastAsia="en-GB"/>
              </w:rPr>
              <w:t>Portable Document Format</w:t>
            </w:r>
          </w:p>
        </w:tc>
      </w:tr>
      <w:tr w:rsidR="008F0496" w:rsidRPr="008F0496" w14:paraId="071EA0BB" w14:textId="77777777" w:rsidTr="008F0496">
        <w:trPr>
          <w:trHeight w:val="79"/>
          <w:tblHeader/>
        </w:trPr>
        <w:tc>
          <w:tcPr>
            <w:tcW w:w="876" w:type="pct"/>
            <w:shd w:val="clear" w:color="auto" w:fill="auto"/>
          </w:tcPr>
          <w:p w14:paraId="27623DE9" w14:textId="5A3D7A66" w:rsidR="008F0496" w:rsidRDefault="008F0496" w:rsidP="00A460BC">
            <w:pPr>
              <w:spacing w:after="0" w:line="240" w:lineRule="auto"/>
              <w:rPr>
                <w:rFonts w:eastAsia="Calibri" w:cs="Calibri"/>
                <w:bCs/>
              </w:rPr>
            </w:pPr>
            <w:r>
              <w:rPr>
                <w:rFonts w:eastAsia="Calibri" w:cs="Calibri"/>
                <w:bCs/>
              </w:rPr>
              <w:t>XSL</w:t>
            </w:r>
          </w:p>
        </w:tc>
        <w:tc>
          <w:tcPr>
            <w:tcW w:w="4124" w:type="pct"/>
            <w:shd w:val="clear" w:color="auto" w:fill="auto"/>
          </w:tcPr>
          <w:p w14:paraId="7EEDE2B1" w14:textId="414EA764" w:rsidR="008F0496" w:rsidRDefault="008F0496" w:rsidP="00A460BC">
            <w:pPr>
              <w:spacing w:after="0" w:line="240" w:lineRule="auto"/>
              <w:rPr>
                <w:rFonts w:eastAsia="Times New Roman" w:cstheme="minorHAnsi"/>
                <w:bCs/>
                <w:color w:val="000000"/>
                <w:lang w:val="en-GB" w:eastAsia="en-GB"/>
              </w:rPr>
            </w:pPr>
            <w:r>
              <w:rPr>
                <w:rFonts w:eastAsia="Times New Roman" w:cstheme="minorHAnsi"/>
                <w:bCs/>
                <w:color w:val="000000"/>
                <w:lang w:val="en-GB" w:eastAsia="en-GB"/>
              </w:rPr>
              <w:t>Excel Spreadsheet</w:t>
            </w:r>
          </w:p>
        </w:tc>
      </w:tr>
    </w:tbl>
    <w:p w14:paraId="02BA6827" w14:textId="77777777" w:rsidR="00540105" w:rsidRPr="00A460BC" w:rsidRDefault="00540105" w:rsidP="00A460BC">
      <w:pPr>
        <w:rPr>
          <w:rFonts w:asciiTheme="majorHAnsi" w:eastAsia="Times New Roman" w:hAnsiTheme="majorHAnsi" w:cs="Calibri"/>
          <w:sz w:val="26"/>
          <w:szCs w:val="26"/>
          <w:lang w:val="en-GB" w:eastAsia="en-GB"/>
        </w:rPr>
      </w:pPr>
    </w:p>
    <w:p w14:paraId="443A45DB" w14:textId="77777777" w:rsidR="00540105" w:rsidRPr="00FC175F" w:rsidRDefault="00540105" w:rsidP="00540105">
      <w:pPr>
        <w:rPr>
          <w:lang w:val="en-GB"/>
        </w:rPr>
      </w:pPr>
    </w:p>
    <w:p w14:paraId="0A96CA6A" w14:textId="77777777" w:rsidR="00540105" w:rsidRPr="00FC175F" w:rsidRDefault="00540105" w:rsidP="00540105">
      <w:pPr>
        <w:rPr>
          <w:lang w:val="en-GB"/>
        </w:rPr>
        <w:sectPr w:rsidR="00540105" w:rsidRPr="00FC175F" w:rsidSect="00BD53CB">
          <w:headerReference w:type="even" r:id="rId22"/>
          <w:headerReference w:type="default" r:id="rId23"/>
          <w:headerReference w:type="first" r:id="rId24"/>
          <w:footerReference w:type="first" r:id="rId25"/>
          <w:pgSz w:w="12240" w:h="15840"/>
          <w:pgMar w:top="1440" w:right="1440" w:bottom="1440" w:left="1440" w:header="720" w:footer="432" w:gutter="0"/>
          <w:pgNumType w:fmt="lowerRoman" w:start="1"/>
          <w:cols w:space="720"/>
          <w:titlePg/>
          <w:docGrid w:linePitch="360"/>
        </w:sectPr>
      </w:pPr>
    </w:p>
    <w:p w14:paraId="55E0058B" w14:textId="77777777" w:rsidR="00540105" w:rsidRDefault="00540105" w:rsidP="00540105">
      <w:pPr>
        <w:pStyle w:val="Heading1"/>
        <w:rPr>
          <w:lang w:val="en-GB"/>
        </w:rPr>
      </w:pPr>
      <w:bookmarkStart w:id="2" w:name="_Toc24704180"/>
      <w:r w:rsidRPr="00FC175F">
        <w:rPr>
          <w:lang w:val="en-GB"/>
        </w:rPr>
        <w:lastRenderedPageBreak/>
        <w:t xml:space="preserve">Introduction </w:t>
      </w:r>
      <w:r w:rsidR="00AC7F28">
        <w:rPr>
          <w:lang w:val="en-GB"/>
        </w:rPr>
        <w:t>to Cyber threat</w:t>
      </w:r>
      <w:bookmarkEnd w:id="2"/>
    </w:p>
    <w:p w14:paraId="0E4198D0" w14:textId="77777777" w:rsidR="007D21D6" w:rsidRPr="00400771" w:rsidRDefault="007D21D6" w:rsidP="00400771">
      <w:pPr>
        <w:pStyle w:val="Heading3"/>
      </w:pPr>
      <w:bookmarkStart w:id="3" w:name="_Toc24704181"/>
      <w:r w:rsidRPr="00400771">
        <w:t xml:space="preserve">This document has been written to educate you the business owner, on the subject of cyber threat, and specifically the </w:t>
      </w:r>
      <w:proofErr w:type="spellStart"/>
      <w:r w:rsidRPr="00400771">
        <w:t>CryptoWall</w:t>
      </w:r>
      <w:proofErr w:type="spellEnd"/>
      <w:r w:rsidRPr="00400771">
        <w:t xml:space="preserve"> Trojan.</w:t>
      </w:r>
      <w:bookmarkEnd w:id="3"/>
      <w:r w:rsidRPr="00400771">
        <w:t xml:space="preserve"> </w:t>
      </w:r>
    </w:p>
    <w:p w14:paraId="05902BF2" w14:textId="77777777" w:rsidR="007D21D6" w:rsidRPr="00400771" w:rsidRDefault="007D21D6" w:rsidP="00400771">
      <w:pPr>
        <w:pStyle w:val="Heading3"/>
      </w:pPr>
      <w:bookmarkStart w:id="4" w:name="_Toc24704182"/>
      <w:r w:rsidRPr="00400771">
        <w:t xml:space="preserve">Firstly, we will start by explaining </w:t>
      </w:r>
      <w:r w:rsidR="00400771" w:rsidRPr="00400771">
        <w:t>what a cyber treat could be.</w:t>
      </w:r>
      <w:bookmarkEnd w:id="4"/>
      <w:r w:rsidR="00400771" w:rsidRPr="00400771">
        <w:t xml:space="preserve"> </w:t>
      </w:r>
    </w:p>
    <w:p w14:paraId="06F2A83A" w14:textId="5A710E36" w:rsidR="007A44C7" w:rsidRDefault="00AC7F28" w:rsidP="00AC7F28">
      <w:pPr>
        <w:pStyle w:val="Heading2"/>
      </w:pPr>
      <w:bookmarkStart w:id="5" w:name="_Toc535216730"/>
      <w:bookmarkStart w:id="6" w:name="_Toc24704183"/>
      <w:r>
        <w:t xml:space="preserve">What is </w:t>
      </w:r>
      <w:r w:rsidR="00561923">
        <w:t>a Cyber</w:t>
      </w:r>
      <w:r w:rsidR="008F0496">
        <w:t xml:space="preserve"> </w:t>
      </w:r>
      <w:r w:rsidR="00561923">
        <w:t>Threat</w:t>
      </w:r>
      <w:r w:rsidR="008F0496">
        <w:t>?</w:t>
      </w:r>
      <w:bookmarkEnd w:id="6"/>
    </w:p>
    <w:p w14:paraId="262C6D39" w14:textId="2A0D3BE3" w:rsidR="00AC7F28" w:rsidRPr="00400771" w:rsidRDefault="00561923" w:rsidP="006D7B59">
      <w:pPr>
        <w:pStyle w:val="Heading3"/>
        <w:jc w:val="both"/>
      </w:pPr>
      <w:bookmarkStart w:id="7" w:name="_Toc24307951"/>
      <w:bookmarkStart w:id="8" w:name="_Toc24704184"/>
      <w:r w:rsidRPr="00400771">
        <w:t xml:space="preserve">A cyber or cybersecurity threat is a malicious act that seeks to damage data, steal data, or disrupt digital life in general. Cyber-attacks include threats like computer viruses, data breaches, and Denial of Service (DoS) attacks. </w:t>
      </w:r>
      <w:sdt>
        <w:sdtPr>
          <w:id w:val="1713308025"/>
          <w:citation/>
        </w:sdtPr>
        <w:sdtEndPr/>
        <w:sdtContent>
          <w:r w:rsidRPr="00400771">
            <w:fldChar w:fldCharType="begin"/>
          </w:r>
          <w:r w:rsidRPr="00400771">
            <w:instrText xml:space="preserve"> CITATION Pre19 \l 2057 </w:instrText>
          </w:r>
          <w:r w:rsidRPr="00400771">
            <w:fldChar w:fldCharType="separate"/>
          </w:r>
          <w:r w:rsidR="00CA08A7" w:rsidRPr="00CA08A7">
            <w:rPr>
              <w:noProof/>
            </w:rPr>
            <w:t>[1]</w:t>
          </w:r>
          <w:r w:rsidRPr="00400771">
            <w:fldChar w:fldCharType="end"/>
          </w:r>
        </w:sdtContent>
      </w:sdt>
      <w:bookmarkEnd w:id="7"/>
      <w:bookmarkEnd w:id="8"/>
    </w:p>
    <w:p w14:paraId="41627126" w14:textId="69F8881A" w:rsidR="00C268C0" w:rsidRPr="00400771" w:rsidRDefault="00C268C0" w:rsidP="00C268C0">
      <w:pPr>
        <w:pStyle w:val="Heading3"/>
      </w:pPr>
      <w:bookmarkStart w:id="9" w:name="_Toc24307952"/>
      <w:bookmarkStart w:id="10" w:name="_Toc24704185"/>
      <w:r w:rsidRPr="00400771">
        <w:t xml:space="preserve">There are currently ten types of cyber-attack, all of which are described in </w:t>
      </w:r>
      <w:r w:rsidRPr="00400771">
        <w:fldChar w:fldCharType="begin"/>
      </w:r>
      <w:r w:rsidRPr="00400771">
        <w:instrText xml:space="preserve"> REF _Ref24308701 \h  \* MERGEFORMAT </w:instrText>
      </w:r>
      <w:r w:rsidRPr="00400771">
        <w:fldChar w:fldCharType="separate"/>
      </w:r>
      <w:r w:rsidRPr="00400771">
        <w:t>Table 1</w:t>
      </w:r>
      <w:r w:rsidRPr="00400771">
        <w:noBreakHyphen/>
        <w:t>1</w:t>
      </w:r>
      <w:r w:rsidRPr="00400771">
        <w:fldChar w:fldCharType="end"/>
      </w:r>
      <w:r w:rsidRPr="00400771">
        <w:t>.</w:t>
      </w:r>
      <w:sdt>
        <w:sdtPr>
          <w:id w:val="901264189"/>
          <w:citation/>
        </w:sdtPr>
        <w:sdtEndPr/>
        <w:sdtContent>
          <w:r w:rsidRPr="00400771">
            <w:fldChar w:fldCharType="begin"/>
          </w:r>
          <w:r w:rsidRPr="00400771">
            <w:instrText xml:space="preserve"> CITATION Pre19 \l 2057 </w:instrText>
          </w:r>
          <w:r w:rsidRPr="00400771">
            <w:fldChar w:fldCharType="separate"/>
          </w:r>
          <w:r w:rsidR="00CA08A7">
            <w:rPr>
              <w:noProof/>
            </w:rPr>
            <w:t xml:space="preserve"> </w:t>
          </w:r>
          <w:r w:rsidR="00CA08A7" w:rsidRPr="00CA08A7">
            <w:rPr>
              <w:noProof/>
            </w:rPr>
            <w:t>[1]</w:t>
          </w:r>
          <w:r w:rsidRPr="00400771">
            <w:fldChar w:fldCharType="end"/>
          </w:r>
        </w:sdtContent>
      </w:sdt>
      <w:bookmarkEnd w:id="10"/>
    </w:p>
    <w:p w14:paraId="789B9B90" w14:textId="77777777" w:rsidR="00C268C0" w:rsidRPr="00D32147" w:rsidRDefault="00C268C0" w:rsidP="00C268C0"/>
    <w:p w14:paraId="04ABEA0A" w14:textId="77777777" w:rsidR="00C268C0" w:rsidRDefault="00C268C0" w:rsidP="00C268C0">
      <w:pPr>
        <w:pStyle w:val="Caption"/>
        <w:keepNext/>
      </w:pPr>
      <w:bookmarkStart w:id="11" w:name="_Ref24308701"/>
      <w:bookmarkStart w:id="12" w:name="_Toc24308830"/>
      <w:r>
        <w:t xml:space="preserve">Table </w:t>
      </w:r>
      <w:r>
        <w:fldChar w:fldCharType="begin"/>
      </w:r>
      <w:r>
        <w:instrText xml:space="preserve"> STYLEREF 1 \s </w:instrText>
      </w:r>
      <w:r>
        <w:fldChar w:fldCharType="separate"/>
      </w:r>
      <w:r>
        <w:rPr>
          <w:noProof/>
        </w:rPr>
        <w:t>1</w:t>
      </w:r>
      <w:r>
        <w:fldChar w:fldCharType="end"/>
      </w:r>
      <w:r>
        <w:noBreakHyphen/>
      </w:r>
      <w:r>
        <w:fldChar w:fldCharType="begin"/>
      </w:r>
      <w:r>
        <w:instrText xml:space="preserve"> SEQ Table \* ARABIC \s 1 </w:instrText>
      </w:r>
      <w:r>
        <w:fldChar w:fldCharType="separate"/>
      </w:r>
      <w:r>
        <w:rPr>
          <w:noProof/>
        </w:rPr>
        <w:t>1</w:t>
      </w:r>
      <w:r>
        <w:fldChar w:fldCharType="end"/>
      </w:r>
      <w:bookmarkEnd w:id="11"/>
      <w:r>
        <w:t xml:space="preserve"> : Types of Attack</w:t>
      </w:r>
      <w:bookmarkEnd w:id="12"/>
    </w:p>
    <w:tbl>
      <w:tblPr>
        <w:tblStyle w:val="TableGrid"/>
        <w:tblW w:w="0" w:type="auto"/>
        <w:tblLook w:val="04A0" w:firstRow="1" w:lastRow="0" w:firstColumn="1" w:lastColumn="0" w:noHBand="0" w:noVBand="1"/>
      </w:tblPr>
      <w:tblGrid>
        <w:gridCol w:w="1809"/>
        <w:gridCol w:w="7767"/>
      </w:tblGrid>
      <w:tr w:rsidR="00C268C0" w14:paraId="688FE299" w14:textId="77777777" w:rsidTr="000C0FF6">
        <w:trPr>
          <w:tblHeader/>
        </w:trPr>
        <w:tc>
          <w:tcPr>
            <w:tcW w:w="1809" w:type="dxa"/>
            <w:shd w:val="clear" w:color="auto" w:fill="BFBFBF" w:themeFill="background1" w:themeFillShade="BF"/>
          </w:tcPr>
          <w:p w14:paraId="523E2586" w14:textId="77777777" w:rsidR="00C268C0" w:rsidRPr="00F62E0F" w:rsidRDefault="00C268C0" w:rsidP="000C0FF6">
            <w:pPr>
              <w:rPr>
                <w:b/>
              </w:rPr>
            </w:pPr>
            <w:r w:rsidRPr="00F62E0F">
              <w:rPr>
                <w:b/>
              </w:rPr>
              <w:t>Threat Type</w:t>
            </w:r>
          </w:p>
        </w:tc>
        <w:tc>
          <w:tcPr>
            <w:tcW w:w="7767" w:type="dxa"/>
            <w:shd w:val="clear" w:color="auto" w:fill="BFBFBF" w:themeFill="background1" w:themeFillShade="BF"/>
          </w:tcPr>
          <w:p w14:paraId="35325FBF" w14:textId="77777777" w:rsidR="00C268C0" w:rsidRPr="00F62E0F" w:rsidRDefault="00C268C0" w:rsidP="000C0FF6">
            <w:pPr>
              <w:rPr>
                <w:b/>
              </w:rPr>
            </w:pPr>
            <w:r w:rsidRPr="00F62E0F">
              <w:rPr>
                <w:b/>
              </w:rPr>
              <w:t xml:space="preserve">What is it? </w:t>
            </w:r>
          </w:p>
        </w:tc>
      </w:tr>
      <w:tr w:rsidR="00C268C0" w14:paraId="11E55377" w14:textId="77777777" w:rsidTr="000C0FF6">
        <w:tc>
          <w:tcPr>
            <w:tcW w:w="1809" w:type="dxa"/>
          </w:tcPr>
          <w:p w14:paraId="72F4FAF8" w14:textId="77777777" w:rsidR="00C268C0" w:rsidRDefault="00C268C0" w:rsidP="000C0FF6">
            <w:r w:rsidRPr="00F62E0F">
              <w:rPr>
                <w:rFonts w:eastAsia="Times New Roman" w:cs="Times New Roman"/>
                <w:bCs/>
                <w:sz w:val="20"/>
                <w:szCs w:val="20"/>
                <w:lang w:eastAsia="en-GB"/>
              </w:rPr>
              <w:t>Malware.</w:t>
            </w:r>
          </w:p>
        </w:tc>
        <w:tc>
          <w:tcPr>
            <w:tcW w:w="7767" w:type="dxa"/>
          </w:tcPr>
          <w:p w14:paraId="3B4CF1CF" w14:textId="77777777" w:rsidR="00C268C0" w:rsidRDefault="00C268C0" w:rsidP="006D7B59">
            <w:pPr>
              <w:jc w:val="both"/>
            </w:pPr>
            <w:r w:rsidRPr="00F62E0F">
              <w:rPr>
                <w:rFonts w:eastAsia="Times New Roman" w:cs="Times New Roman"/>
                <w:sz w:val="20"/>
                <w:szCs w:val="20"/>
                <w:lang w:eastAsia="en-GB"/>
              </w:rPr>
              <w:t>Software that performs a malicious task on a target device or network, e.g. corrupting data or taking over a system.</w:t>
            </w:r>
          </w:p>
        </w:tc>
      </w:tr>
      <w:tr w:rsidR="00C268C0" w14:paraId="3687654A" w14:textId="77777777" w:rsidTr="000C0FF6">
        <w:trPr>
          <w:trHeight w:val="595"/>
        </w:trPr>
        <w:tc>
          <w:tcPr>
            <w:tcW w:w="1809" w:type="dxa"/>
          </w:tcPr>
          <w:p w14:paraId="25BFB7BA" w14:textId="77777777" w:rsidR="00C268C0" w:rsidRDefault="00C268C0" w:rsidP="000C0FF6">
            <w:r w:rsidRPr="00F62E0F">
              <w:rPr>
                <w:rFonts w:eastAsia="Times New Roman" w:cs="Times New Roman"/>
                <w:bCs/>
                <w:sz w:val="20"/>
                <w:szCs w:val="20"/>
                <w:lang w:eastAsia="en-GB"/>
              </w:rPr>
              <w:t>Phishing</w:t>
            </w:r>
          </w:p>
        </w:tc>
        <w:tc>
          <w:tcPr>
            <w:tcW w:w="7767" w:type="dxa"/>
          </w:tcPr>
          <w:p w14:paraId="46F81696" w14:textId="77777777" w:rsidR="00C268C0" w:rsidRDefault="00C268C0" w:rsidP="006D7B59">
            <w:pPr>
              <w:shd w:val="clear" w:color="auto" w:fill="FFFFFF"/>
              <w:spacing w:before="100" w:beforeAutospacing="1" w:after="100" w:afterAutospacing="1"/>
              <w:ind w:right="150"/>
              <w:jc w:val="both"/>
            </w:pPr>
            <w:r w:rsidRPr="00F62E0F">
              <w:rPr>
                <w:rFonts w:eastAsia="Times New Roman" w:cs="Times New Roman"/>
                <w:sz w:val="20"/>
                <w:szCs w:val="20"/>
                <w:lang w:eastAsia="en-GB"/>
              </w:rPr>
              <w:t>An email-borne attack that involves tricking the email recipient into disclosing confidential information or downloading malware by clicking on a hyperlink in the message.</w:t>
            </w:r>
          </w:p>
        </w:tc>
      </w:tr>
      <w:tr w:rsidR="00C268C0" w14:paraId="399E8290" w14:textId="77777777" w:rsidTr="000C0FF6">
        <w:tc>
          <w:tcPr>
            <w:tcW w:w="1809" w:type="dxa"/>
          </w:tcPr>
          <w:p w14:paraId="034597D6" w14:textId="77777777" w:rsidR="00C268C0" w:rsidRDefault="00C268C0" w:rsidP="000C0FF6">
            <w:r w:rsidRPr="00F62E0F">
              <w:rPr>
                <w:rFonts w:eastAsia="Times New Roman" w:cs="Times New Roman"/>
                <w:bCs/>
                <w:sz w:val="20"/>
                <w:szCs w:val="20"/>
                <w:lang w:eastAsia="en-GB"/>
              </w:rPr>
              <w:t>Spear Phishing</w:t>
            </w:r>
          </w:p>
        </w:tc>
        <w:tc>
          <w:tcPr>
            <w:tcW w:w="7767" w:type="dxa"/>
          </w:tcPr>
          <w:p w14:paraId="1FDE98F4" w14:textId="77777777" w:rsidR="00C268C0" w:rsidRDefault="00C268C0" w:rsidP="006D7B59">
            <w:pPr>
              <w:jc w:val="both"/>
            </w:pPr>
            <w:r w:rsidRPr="00F62E0F">
              <w:rPr>
                <w:rFonts w:eastAsia="Times New Roman" w:cs="Times New Roman"/>
                <w:sz w:val="20"/>
                <w:szCs w:val="20"/>
                <w:lang w:eastAsia="en-GB"/>
              </w:rPr>
              <w:t>A more sophisticated form of phishing where the attacker learns about the victim and impersonates someone he or she knows and trusts.</w:t>
            </w:r>
          </w:p>
        </w:tc>
      </w:tr>
      <w:tr w:rsidR="00C268C0" w14:paraId="560B060E" w14:textId="77777777" w:rsidTr="000C0FF6">
        <w:tc>
          <w:tcPr>
            <w:tcW w:w="1809" w:type="dxa"/>
          </w:tcPr>
          <w:p w14:paraId="1103A874" w14:textId="77777777" w:rsidR="00C268C0" w:rsidRDefault="00C268C0" w:rsidP="000C0FF6">
            <w:proofErr w:type="gramStart"/>
            <w:r w:rsidRPr="00F62E0F">
              <w:rPr>
                <w:rFonts w:eastAsia="Times New Roman" w:cs="Times New Roman"/>
                <w:bCs/>
                <w:sz w:val="20"/>
                <w:szCs w:val="20"/>
                <w:lang w:eastAsia="en-GB"/>
              </w:rPr>
              <w:t>Man</w:t>
            </w:r>
            <w:proofErr w:type="gramEnd"/>
            <w:r w:rsidRPr="00F62E0F">
              <w:rPr>
                <w:rFonts w:eastAsia="Times New Roman" w:cs="Times New Roman"/>
                <w:bCs/>
                <w:sz w:val="20"/>
                <w:szCs w:val="20"/>
                <w:lang w:eastAsia="en-GB"/>
              </w:rPr>
              <w:t xml:space="preserve"> in the Middle (</w:t>
            </w:r>
            <w:proofErr w:type="spellStart"/>
            <w:r w:rsidRPr="00F62E0F">
              <w:rPr>
                <w:rFonts w:eastAsia="Times New Roman" w:cs="Times New Roman"/>
                <w:bCs/>
                <w:sz w:val="20"/>
                <w:szCs w:val="20"/>
                <w:lang w:eastAsia="en-GB"/>
              </w:rPr>
              <w:t>MitM</w:t>
            </w:r>
            <w:proofErr w:type="spellEnd"/>
            <w:r w:rsidRPr="00F62E0F">
              <w:rPr>
                <w:rFonts w:eastAsia="Times New Roman" w:cs="Times New Roman"/>
                <w:bCs/>
                <w:sz w:val="20"/>
                <w:szCs w:val="20"/>
                <w:lang w:eastAsia="en-GB"/>
              </w:rPr>
              <w:t>)</w:t>
            </w:r>
          </w:p>
        </w:tc>
        <w:tc>
          <w:tcPr>
            <w:tcW w:w="7767" w:type="dxa"/>
          </w:tcPr>
          <w:p w14:paraId="54623152" w14:textId="77777777" w:rsidR="00C268C0" w:rsidRDefault="00C268C0" w:rsidP="006D7B59">
            <w:pPr>
              <w:jc w:val="both"/>
            </w:pPr>
            <w:r w:rsidRPr="00F62E0F">
              <w:rPr>
                <w:rFonts w:eastAsia="Times New Roman" w:cs="Times New Roman"/>
                <w:sz w:val="20"/>
                <w:szCs w:val="20"/>
                <w:lang w:eastAsia="en-GB"/>
              </w:rPr>
              <w:t xml:space="preserve">Where an attacker establishes a position between the sender and recipient of electronic messages and intercepts them, perhaps changing them in transit. The sender and recipient believe they are communicating directly with one another. A </w:t>
            </w:r>
            <w:proofErr w:type="spellStart"/>
            <w:r w:rsidRPr="00F62E0F">
              <w:rPr>
                <w:rFonts w:eastAsia="Times New Roman" w:cs="Times New Roman"/>
                <w:sz w:val="20"/>
                <w:szCs w:val="20"/>
                <w:lang w:eastAsia="en-GB"/>
              </w:rPr>
              <w:t>MitM</w:t>
            </w:r>
            <w:proofErr w:type="spellEnd"/>
            <w:r w:rsidRPr="00F62E0F">
              <w:rPr>
                <w:rFonts w:eastAsia="Times New Roman" w:cs="Times New Roman"/>
                <w:sz w:val="20"/>
                <w:szCs w:val="20"/>
                <w:lang w:eastAsia="en-GB"/>
              </w:rPr>
              <w:t xml:space="preserve"> attack might be used in the military to confuse an enemy.</w:t>
            </w:r>
          </w:p>
        </w:tc>
      </w:tr>
      <w:tr w:rsidR="00C268C0" w14:paraId="205650D0" w14:textId="77777777" w:rsidTr="000C0FF6">
        <w:tc>
          <w:tcPr>
            <w:tcW w:w="1809" w:type="dxa"/>
          </w:tcPr>
          <w:p w14:paraId="7FF43D2B" w14:textId="77777777" w:rsidR="00C268C0" w:rsidRDefault="00C268C0" w:rsidP="000C0FF6">
            <w:r>
              <w:t>Trojans</w:t>
            </w:r>
          </w:p>
        </w:tc>
        <w:tc>
          <w:tcPr>
            <w:tcW w:w="7767" w:type="dxa"/>
          </w:tcPr>
          <w:p w14:paraId="57DBA503" w14:textId="77777777" w:rsidR="00C268C0" w:rsidRDefault="00C268C0" w:rsidP="006D7B59">
            <w:pPr>
              <w:jc w:val="both"/>
            </w:pPr>
            <w:r w:rsidRPr="00F62E0F">
              <w:rPr>
                <w:rFonts w:eastAsia="Times New Roman" w:cs="Times New Roman"/>
                <w:sz w:val="20"/>
                <w:szCs w:val="20"/>
                <w:lang w:eastAsia="en-GB"/>
              </w:rPr>
              <w:t>Named after the Trojan Horse of ancient Greek history, the Trojan is a type of malware that enters a target system looking like one thing, e.g. a standard piece of software, but then lets out the malicious code once inside the host system.</w:t>
            </w:r>
          </w:p>
        </w:tc>
      </w:tr>
      <w:tr w:rsidR="00C268C0" w14:paraId="4A875458" w14:textId="77777777" w:rsidTr="000C0FF6">
        <w:tc>
          <w:tcPr>
            <w:tcW w:w="1809" w:type="dxa"/>
          </w:tcPr>
          <w:p w14:paraId="2A67048B" w14:textId="77777777" w:rsidR="00C268C0" w:rsidRDefault="00C268C0" w:rsidP="000C0FF6">
            <w:r>
              <w:t>Ransomware</w:t>
            </w:r>
          </w:p>
        </w:tc>
        <w:tc>
          <w:tcPr>
            <w:tcW w:w="7767" w:type="dxa"/>
          </w:tcPr>
          <w:p w14:paraId="4D261F30" w14:textId="77777777" w:rsidR="00C268C0" w:rsidRDefault="00C268C0" w:rsidP="006D7B59">
            <w:pPr>
              <w:jc w:val="both"/>
            </w:pPr>
            <w:r w:rsidRPr="00F62E0F">
              <w:rPr>
                <w:rFonts w:eastAsia="Times New Roman" w:cs="Times New Roman"/>
                <w:sz w:val="20"/>
                <w:szCs w:val="20"/>
                <w:lang w:eastAsia="en-GB"/>
              </w:rPr>
              <w:t>An attack that involves encrypting data on the target system and demanding a ransom in exchange for letting the user have access to the data again. These attacks range from low-level nuisances to serious incidents like the locking down of the entire city of Atlanta’s municipal government data in 2018.</w:t>
            </w:r>
          </w:p>
        </w:tc>
      </w:tr>
      <w:tr w:rsidR="00C268C0" w14:paraId="63A39B69" w14:textId="77777777" w:rsidTr="000C0FF6">
        <w:tc>
          <w:tcPr>
            <w:tcW w:w="1809" w:type="dxa"/>
          </w:tcPr>
          <w:p w14:paraId="44BBA0FD" w14:textId="77777777" w:rsidR="00C268C0" w:rsidRDefault="00C268C0" w:rsidP="000C0FF6">
            <w:r>
              <w:t>DoS</w:t>
            </w:r>
          </w:p>
        </w:tc>
        <w:tc>
          <w:tcPr>
            <w:tcW w:w="7767" w:type="dxa"/>
          </w:tcPr>
          <w:p w14:paraId="6D1BEEC3" w14:textId="77777777" w:rsidR="00C268C0" w:rsidRDefault="00C268C0" w:rsidP="006D7B59">
            <w:pPr>
              <w:jc w:val="both"/>
            </w:pPr>
            <w:r w:rsidRPr="00F62E0F">
              <w:rPr>
                <w:rFonts w:eastAsia="Times New Roman" w:cs="Times New Roman"/>
                <w:sz w:val="20"/>
                <w:szCs w:val="20"/>
                <w:lang w:eastAsia="en-GB"/>
              </w:rPr>
              <w:t>Where an attacker takes over many (perhaps thousands) of devices and uses them to invoke the functions of a target system, e.g. a website, causing it to crash from an overload of demand.</w:t>
            </w:r>
          </w:p>
        </w:tc>
      </w:tr>
      <w:tr w:rsidR="00C268C0" w14:paraId="015D9396" w14:textId="77777777" w:rsidTr="000C0FF6">
        <w:tc>
          <w:tcPr>
            <w:tcW w:w="1809" w:type="dxa"/>
          </w:tcPr>
          <w:p w14:paraId="168DECA1" w14:textId="77777777" w:rsidR="00C268C0" w:rsidRDefault="00C268C0" w:rsidP="000C0FF6">
            <w:r>
              <w:t xml:space="preserve">Attack </w:t>
            </w:r>
            <w:proofErr w:type="gramStart"/>
            <w:r>
              <w:t>On</w:t>
            </w:r>
            <w:proofErr w:type="gramEnd"/>
            <w:r>
              <w:t xml:space="preserve"> Devices</w:t>
            </w:r>
          </w:p>
        </w:tc>
        <w:tc>
          <w:tcPr>
            <w:tcW w:w="7767" w:type="dxa"/>
          </w:tcPr>
          <w:p w14:paraId="5DBB9C07" w14:textId="77777777" w:rsidR="00C268C0" w:rsidRPr="00F62E0F" w:rsidRDefault="00C268C0" w:rsidP="006D7B59">
            <w:pPr>
              <w:jc w:val="both"/>
              <w:rPr>
                <w:rFonts w:eastAsia="Times New Roman" w:cs="Times New Roman"/>
                <w:sz w:val="20"/>
                <w:szCs w:val="20"/>
                <w:lang w:eastAsia="en-GB"/>
              </w:rPr>
            </w:pPr>
            <w:r>
              <w:rPr>
                <w:rFonts w:eastAsia="Times New Roman" w:cs="Times New Roman"/>
                <w:sz w:val="20"/>
                <w:szCs w:val="20"/>
                <w:lang w:eastAsia="en-GB"/>
              </w:rPr>
              <w:t>Internet of Things (</w:t>
            </w:r>
            <w:r w:rsidRPr="00F62E0F">
              <w:rPr>
                <w:rFonts w:eastAsia="Times New Roman" w:cs="Times New Roman"/>
                <w:sz w:val="20"/>
                <w:szCs w:val="20"/>
                <w:lang w:eastAsia="en-GB"/>
              </w:rPr>
              <w:t>IoT</w:t>
            </w:r>
            <w:r>
              <w:rPr>
                <w:rFonts w:eastAsia="Times New Roman" w:cs="Times New Roman"/>
                <w:sz w:val="20"/>
                <w:szCs w:val="20"/>
                <w:lang w:eastAsia="en-GB"/>
              </w:rPr>
              <w:t>)</w:t>
            </w:r>
            <w:r w:rsidRPr="00F62E0F">
              <w:rPr>
                <w:rFonts w:eastAsia="Times New Roman" w:cs="Times New Roman"/>
                <w:sz w:val="20"/>
                <w:szCs w:val="20"/>
                <w:lang w:eastAsia="en-GB"/>
              </w:rPr>
              <w:t xml:space="preserve"> devices like industrial sensors is vulnerable to multiple types of cyber threats. These include hackers taking over th</w:t>
            </w:r>
            <w:r>
              <w:rPr>
                <w:rFonts w:eastAsia="Times New Roman" w:cs="Times New Roman"/>
                <w:sz w:val="20"/>
                <w:szCs w:val="20"/>
                <w:lang w:eastAsia="en-GB"/>
              </w:rPr>
              <w:t>e device to make it part of a D</w:t>
            </w:r>
            <w:r w:rsidRPr="00F62E0F">
              <w:rPr>
                <w:rFonts w:eastAsia="Times New Roman" w:cs="Times New Roman"/>
                <w:sz w:val="20"/>
                <w:szCs w:val="20"/>
                <w:lang w:eastAsia="en-GB"/>
              </w:rPr>
              <w:t>oS attack and unauthorized access to data being collected by the device. Given their numbers, geographic distribution and frequently out-of-date operating systems, IoT devices are a prime target for malicious actors.</w:t>
            </w:r>
          </w:p>
        </w:tc>
      </w:tr>
      <w:tr w:rsidR="00C268C0" w14:paraId="6AE8B65F" w14:textId="77777777" w:rsidTr="000C0FF6">
        <w:tc>
          <w:tcPr>
            <w:tcW w:w="1809" w:type="dxa"/>
          </w:tcPr>
          <w:p w14:paraId="7DF38933" w14:textId="77777777" w:rsidR="00C268C0" w:rsidRDefault="00C268C0" w:rsidP="000C0FF6">
            <w:r>
              <w:t>Data Breach</w:t>
            </w:r>
          </w:p>
        </w:tc>
        <w:tc>
          <w:tcPr>
            <w:tcW w:w="7767" w:type="dxa"/>
          </w:tcPr>
          <w:p w14:paraId="02E37413" w14:textId="77777777" w:rsidR="00C268C0" w:rsidRDefault="00C268C0" w:rsidP="006D7B59">
            <w:pPr>
              <w:jc w:val="both"/>
              <w:rPr>
                <w:rFonts w:eastAsia="Times New Roman" w:cs="Times New Roman"/>
                <w:sz w:val="20"/>
                <w:szCs w:val="20"/>
                <w:lang w:eastAsia="en-GB"/>
              </w:rPr>
            </w:pPr>
            <w:r w:rsidRPr="00F62E0F">
              <w:rPr>
                <w:rFonts w:eastAsia="Times New Roman" w:cs="Times New Roman"/>
                <w:sz w:val="20"/>
                <w:szCs w:val="20"/>
                <w:lang w:eastAsia="en-GB"/>
              </w:rPr>
              <w:t xml:space="preserve">A data breach is a theft of data by a malicious actor. Motives for data breaches include crime (i.e. identity theft), a desire to embarrass an institution (e.g. Edward Snowden or the DNC </w:t>
            </w:r>
            <w:r w:rsidRPr="00F62E0F">
              <w:rPr>
                <w:rFonts w:eastAsia="Times New Roman" w:cs="Times New Roman"/>
                <w:sz w:val="20"/>
                <w:szCs w:val="20"/>
                <w:lang w:eastAsia="en-GB"/>
              </w:rPr>
              <w:lastRenderedPageBreak/>
              <w:t>hack) and espionage.</w:t>
            </w:r>
          </w:p>
        </w:tc>
      </w:tr>
      <w:tr w:rsidR="00C268C0" w14:paraId="2DC5DDF6" w14:textId="77777777" w:rsidTr="000C0FF6">
        <w:tc>
          <w:tcPr>
            <w:tcW w:w="1809" w:type="dxa"/>
          </w:tcPr>
          <w:p w14:paraId="7CA94090" w14:textId="77777777" w:rsidR="00C268C0" w:rsidRDefault="00C268C0" w:rsidP="000C0FF6">
            <w:r>
              <w:lastRenderedPageBreak/>
              <w:t>Mobile App Malware</w:t>
            </w:r>
          </w:p>
        </w:tc>
        <w:tc>
          <w:tcPr>
            <w:tcW w:w="7767" w:type="dxa"/>
          </w:tcPr>
          <w:p w14:paraId="041ED45E" w14:textId="77777777" w:rsidR="00C268C0" w:rsidRPr="00F62E0F" w:rsidRDefault="00C268C0" w:rsidP="006D7B59">
            <w:pPr>
              <w:jc w:val="both"/>
              <w:rPr>
                <w:rFonts w:eastAsia="Times New Roman" w:cs="Times New Roman"/>
                <w:sz w:val="20"/>
                <w:szCs w:val="20"/>
                <w:lang w:eastAsia="en-GB"/>
              </w:rPr>
            </w:pPr>
            <w:r w:rsidRPr="00F62E0F">
              <w:rPr>
                <w:rFonts w:eastAsia="Times New Roman" w:cs="Times New Roman"/>
                <w:sz w:val="20"/>
                <w:szCs w:val="20"/>
                <w:lang w:eastAsia="en-GB"/>
              </w:rPr>
              <w:t>Mobile devices are vulnerable to malware attacks just like other computing hardware. Attackers may embed malware in app downloads, mobile websites or phishing emails and text messages. Once compromised, a mobile device can give the malicious actor access to personal information, location data, financial accounts and more</w:t>
            </w:r>
          </w:p>
        </w:tc>
      </w:tr>
    </w:tbl>
    <w:p w14:paraId="1166E75F" w14:textId="77777777" w:rsidR="00561923" w:rsidRPr="00561923" w:rsidRDefault="00561923" w:rsidP="00561923">
      <w:pPr>
        <w:pStyle w:val="Heading3"/>
        <w:rPr>
          <w:rFonts w:eastAsia="Times New Roman"/>
          <w:szCs w:val="20"/>
          <w:lang w:eastAsia="en-GB"/>
        </w:rPr>
      </w:pPr>
      <w:bookmarkStart w:id="13" w:name="_Toc24704186"/>
      <w:r w:rsidRPr="00561923">
        <w:rPr>
          <w:rFonts w:eastAsia="Times New Roman"/>
          <w:szCs w:val="20"/>
          <w:lang w:eastAsia="en-GB"/>
        </w:rPr>
        <w:t>Cybersecurity threats come in three broad categories of intent. Attackers are after:</w:t>
      </w:r>
      <w:bookmarkEnd w:id="9"/>
      <w:bookmarkEnd w:id="13"/>
    </w:p>
    <w:p w14:paraId="33C6DBD0" w14:textId="77777777" w:rsidR="00561923" w:rsidRPr="00561923" w:rsidRDefault="00561923" w:rsidP="00561923">
      <w:pPr>
        <w:numPr>
          <w:ilvl w:val="0"/>
          <w:numId w:val="44"/>
        </w:numPr>
        <w:shd w:val="clear" w:color="auto" w:fill="FFFFFF"/>
        <w:spacing w:before="100" w:beforeAutospacing="1" w:after="100" w:afterAutospacing="1" w:line="240" w:lineRule="auto"/>
        <w:ind w:right="150"/>
        <w:rPr>
          <w:rFonts w:eastAsia="Times New Roman" w:cs="Times New Roman"/>
          <w:sz w:val="20"/>
          <w:szCs w:val="20"/>
          <w:lang w:eastAsia="en-GB"/>
        </w:rPr>
      </w:pPr>
      <w:r w:rsidRPr="00561923">
        <w:rPr>
          <w:rFonts w:eastAsia="Times New Roman" w:cs="Times New Roman"/>
          <w:sz w:val="20"/>
          <w:szCs w:val="20"/>
          <w:lang w:eastAsia="en-GB"/>
        </w:rPr>
        <w:t>Financial gain</w:t>
      </w:r>
    </w:p>
    <w:p w14:paraId="6EEB8C28" w14:textId="77777777" w:rsidR="00561923" w:rsidRPr="00561923" w:rsidRDefault="00561923" w:rsidP="00561923">
      <w:pPr>
        <w:numPr>
          <w:ilvl w:val="0"/>
          <w:numId w:val="44"/>
        </w:numPr>
        <w:shd w:val="clear" w:color="auto" w:fill="FFFFFF"/>
        <w:spacing w:before="100" w:beforeAutospacing="1" w:after="100" w:afterAutospacing="1" w:line="240" w:lineRule="auto"/>
        <w:ind w:right="150"/>
        <w:rPr>
          <w:rFonts w:eastAsia="Times New Roman" w:cs="Times New Roman"/>
          <w:sz w:val="20"/>
          <w:szCs w:val="20"/>
          <w:lang w:eastAsia="en-GB"/>
        </w:rPr>
      </w:pPr>
      <w:r w:rsidRPr="00561923">
        <w:rPr>
          <w:rFonts w:eastAsia="Times New Roman" w:cs="Times New Roman"/>
          <w:sz w:val="20"/>
          <w:szCs w:val="20"/>
          <w:lang w:eastAsia="en-GB"/>
        </w:rPr>
        <w:t>Disruption</w:t>
      </w:r>
    </w:p>
    <w:p w14:paraId="5D6CD350" w14:textId="77777777" w:rsidR="00AC7F28" w:rsidRPr="00561923" w:rsidRDefault="00561923" w:rsidP="00AC7F28">
      <w:pPr>
        <w:numPr>
          <w:ilvl w:val="0"/>
          <w:numId w:val="44"/>
        </w:numPr>
        <w:shd w:val="clear" w:color="auto" w:fill="FFFFFF"/>
        <w:spacing w:before="100" w:beforeAutospacing="1" w:after="100" w:afterAutospacing="1" w:line="240" w:lineRule="auto"/>
        <w:ind w:right="150"/>
        <w:rPr>
          <w:rFonts w:eastAsia="Times New Roman" w:cs="Times New Roman"/>
          <w:sz w:val="20"/>
          <w:szCs w:val="20"/>
          <w:lang w:eastAsia="en-GB"/>
        </w:rPr>
      </w:pPr>
      <w:r w:rsidRPr="00561923">
        <w:rPr>
          <w:rFonts w:eastAsia="Times New Roman" w:cs="Times New Roman"/>
          <w:sz w:val="20"/>
          <w:szCs w:val="20"/>
          <w:lang w:eastAsia="en-GB"/>
        </w:rPr>
        <w:t>Espionage (including corporate espionage – the theft of patents or state espionage)</w:t>
      </w:r>
    </w:p>
    <w:p w14:paraId="32F39CC6" w14:textId="77777777" w:rsidR="00945243" w:rsidRDefault="00945243" w:rsidP="00AC7F28">
      <w:pPr>
        <w:pStyle w:val="Heading2"/>
      </w:pPr>
      <w:bookmarkStart w:id="14" w:name="_Toc24704187"/>
      <w:r>
        <w:lastRenderedPageBreak/>
        <w:t>Types of attack</w:t>
      </w:r>
      <w:bookmarkEnd w:id="14"/>
      <w:r>
        <w:t xml:space="preserve"> </w:t>
      </w:r>
    </w:p>
    <w:p w14:paraId="5F910123" w14:textId="77777777" w:rsidR="007D21D6" w:rsidRPr="00400771" w:rsidRDefault="00D32147" w:rsidP="00400771">
      <w:pPr>
        <w:pStyle w:val="Heading3"/>
      </w:pPr>
      <w:bookmarkStart w:id="15" w:name="_Toc24307955"/>
      <w:bookmarkStart w:id="16" w:name="_Toc24704188"/>
      <w:bookmarkEnd w:id="15"/>
      <w:r w:rsidRPr="00400771">
        <w:t>Additionally, threats like Drive-by Downloads, Botnets, Wiper attacks and intellectual property theft are also popular amongst Cybercriminals.</w:t>
      </w:r>
      <w:bookmarkEnd w:id="16"/>
    </w:p>
    <w:p w14:paraId="58E57F5E" w14:textId="1353F57A" w:rsidR="007D21D6" w:rsidRPr="00400771" w:rsidRDefault="007D21D6" w:rsidP="006D7B59">
      <w:pPr>
        <w:pStyle w:val="Heading3"/>
        <w:jc w:val="both"/>
      </w:pPr>
      <w:bookmarkStart w:id="17" w:name="_Toc24704189"/>
      <w:r w:rsidRPr="00400771">
        <w:t xml:space="preserve">Unpatched software, seemingly the simplest vulnerability, can still lead to the largest leaks, such as the case of </w:t>
      </w:r>
      <w:hyperlink r:id="rId26" w:tgtFrame="_blank" w:history="1">
        <w:r w:rsidRPr="00400771">
          <w:t>Panama Papers</w:t>
        </w:r>
      </w:hyperlink>
      <w:r w:rsidRPr="00400771">
        <w:t xml:space="preserve">. </w:t>
      </w:r>
      <w:r w:rsidRPr="00400771">
        <w:rPr>
          <w:rStyle w:val="e24kjd"/>
        </w:rPr>
        <w:t xml:space="preserve">The Panama Papers are 11.5 million leaked documents that detail financial and attorney–client information for more than 214,488 offshore entities. These documents were accessed by cybercriminals from </w:t>
      </w:r>
      <w:proofErr w:type="spellStart"/>
      <w:r w:rsidRPr="00400771">
        <w:t>Mossack</w:t>
      </w:r>
      <w:proofErr w:type="spellEnd"/>
      <w:r w:rsidRPr="00400771">
        <w:t xml:space="preserve"> Fonseca, which prior to this attack where one of the world’s largest providers of banking services. </w:t>
      </w:r>
      <w:sdt>
        <w:sdtPr>
          <w:id w:val="464014091"/>
          <w:citation/>
        </w:sdtPr>
        <w:sdtEndPr/>
        <w:sdtContent>
          <w:r w:rsidRPr="00400771">
            <w:fldChar w:fldCharType="begin"/>
          </w:r>
          <w:r w:rsidRPr="00400771">
            <w:instrText xml:space="preserve"> CITATION Mat16 \l 2057 </w:instrText>
          </w:r>
          <w:r w:rsidRPr="00400771">
            <w:fldChar w:fldCharType="separate"/>
          </w:r>
          <w:r w:rsidR="00CA08A7" w:rsidRPr="00CA08A7">
            <w:rPr>
              <w:noProof/>
            </w:rPr>
            <w:t>[2]</w:t>
          </w:r>
          <w:r w:rsidRPr="00400771">
            <w:fldChar w:fldCharType="end"/>
          </w:r>
        </w:sdtContent>
      </w:sdt>
      <w:bookmarkEnd w:id="17"/>
    </w:p>
    <w:p w14:paraId="77542950" w14:textId="77777777" w:rsidR="00AC7F28" w:rsidRDefault="00945243" w:rsidP="00AC7F28">
      <w:pPr>
        <w:pStyle w:val="Heading2"/>
      </w:pPr>
      <w:bookmarkStart w:id="18" w:name="_Toc24704190"/>
      <w:r>
        <w:t>Ransomware</w:t>
      </w:r>
      <w:bookmarkEnd w:id="18"/>
    </w:p>
    <w:p w14:paraId="72C1DF0A" w14:textId="77777777" w:rsidR="00400771" w:rsidRPr="00400771" w:rsidRDefault="00400771" w:rsidP="006D7B59">
      <w:pPr>
        <w:pStyle w:val="Heading3"/>
        <w:jc w:val="both"/>
      </w:pPr>
      <w:bookmarkStart w:id="19" w:name="_Toc24704191"/>
      <w:r w:rsidRPr="00400771">
        <w:t>As previously mentioned, this document focuses solely on the possible threats of and damages associated with ransomware. Despite a recent decline, ransomware is still a serious threat. Here's everything you need to know about the file-encrypting malware and how it works.</w:t>
      </w:r>
      <w:bookmarkEnd w:id="19"/>
    </w:p>
    <w:p w14:paraId="129681F0" w14:textId="15CF7B4F" w:rsidR="00945243" w:rsidRDefault="00400771" w:rsidP="00400771">
      <w:pPr>
        <w:pStyle w:val="Heading3"/>
        <w:rPr>
          <w:lang w:val="en"/>
        </w:rPr>
      </w:pPr>
      <w:bookmarkStart w:id="20" w:name="_Toc24704192"/>
      <w:r>
        <w:rPr>
          <w:lang w:val="en"/>
        </w:rPr>
        <w:t>There are a number of vectors ransomware can take to access a computer. Once they're downloaded and opened, they can take over the victim's computer.</w:t>
      </w:r>
      <w:sdt>
        <w:sdtPr>
          <w:rPr>
            <w:lang w:val="en"/>
          </w:rPr>
          <w:id w:val="-64573295"/>
          <w:citation/>
        </w:sdtPr>
        <w:sdtEndPr/>
        <w:sdtContent>
          <w:r w:rsidR="00534109">
            <w:rPr>
              <w:lang w:val="en"/>
            </w:rPr>
            <w:fldChar w:fldCharType="begin"/>
          </w:r>
          <w:r w:rsidR="00534109">
            <w:rPr>
              <w:lang w:val="en-GB"/>
            </w:rPr>
            <w:instrText xml:space="preserve"> CITATION Jos18 \l 2057 </w:instrText>
          </w:r>
          <w:r w:rsidR="00534109">
            <w:rPr>
              <w:lang w:val="en"/>
            </w:rPr>
            <w:fldChar w:fldCharType="separate"/>
          </w:r>
          <w:r w:rsidR="00CA08A7">
            <w:rPr>
              <w:noProof/>
              <w:lang w:val="en-GB"/>
            </w:rPr>
            <w:t xml:space="preserve"> </w:t>
          </w:r>
          <w:r w:rsidR="00CA08A7" w:rsidRPr="00CA08A7">
            <w:rPr>
              <w:noProof/>
              <w:lang w:val="en-GB"/>
            </w:rPr>
            <w:t>[3]</w:t>
          </w:r>
          <w:r w:rsidR="00534109">
            <w:rPr>
              <w:lang w:val="en"/>
            </w:rPr>
            <w:fldChar w:fldCharType="end"/>
          </w:r>
        </w:sdtContent>
      </w:sdt>
      <w:bookmarkEnd w:id="20"/>
    </w:p>
    <w:p w14:paraId="33039F0B" w14:textId="77777777" w:rsidR="00400771" w:rsidRDefault="00400771" w:rsidP="006D7B59">
      <w:pPr>
        <w:pStyle w:val="Heading3"/>
        <w:jc w:val="both"/>
        <w:rPr>
          <w:spacing w:val="4"/>
          <w:lang w:val="en"/>
        </w:rPr>
      </w:pPr>
      <w:bookmarkStart w:id="21" w:name="_Toc24704193"/>
      <w:r>
        <w:rPr>
          <w:spacing w:val="4"/>
          <w:lang w:val="en"/>
        </w:rPr>
        <w:t>There are several things the ransomware might do once it’s taken over the victim's computer, but by far the most common action is to encrypt some or all of the user's files disabling you from using them. If the files are of high value, a financial ransom is usually offered for their release – with no guarantee of safe return.</w:t>
      </w:r>
      <w:bookmarkEnd w:id="21"/>
      <w:r>
        <w:rPr>
          <w:spacing w:val="4"/>
          <w:lang w:val="en"/>
        </w:rPr>
        <w:t xml:space="preserve"> </w:t>
      </w:r>
    </w:p>
    <w:p w14:paraId="2CF92E15" w14:textId="77777777" w:rsidR="00400771" w:rsidRDefault="00400771" w:rsidP="006D7B59">
      <w:pPr>
        <w:pStyle w:val="Heading3"/>
        <w:jc w:val="both"/>
        <w:rPr>
          <w:spacing w:val="4"/>
          <w:lang w:val="en"/>
        </w:rPr>
      </w:pPr>
      <w:bookmarkStart w:id="22" w:name="_Toc24704194"/>
      <w:r w:rsidRPr="00400771">
        <w:rPr>
          <w:spacing w:val="4"/>
          <w:lang w:val="en"/>
        </w:rPr>
        <w:t xml:space="preserve">In some forms of </w:t>
      </w:r>
      <w:r w:rsidR="00CE07A2">
        <w:rPr>
          <w:spacing w:val="4"/>
          <w:lang w:val="en"/>
        </w:rPr>
        <w:t>ransomware</w:t>
      </w:r>
      <w:r w:rsidRPr="00400771">
        <w:rPr>
          <w:spacing w:val="4"/>
          <w:lang w:val="en"/>
        </w:rPr>
        <w:t xml:space="preserve">, the attacker might </w:t>
      </w:r>
      <w:hyperlink r:id="rId27" w:history="1">
        <w:r w:rsidRPr="00400771">
          <w:rPr>
            <w:rStyle w:val="Hyperlink"/>
            <w:color w:val="auto"/>
            <w:spacing w:val="4"/>
            <w:u w:val="none"/>
            <w:lang w:val="en"/>
          </w:rPr>
          <w:t>claim to be a law enforcement agency</w:t>
        </w:r>
      </w:hyperlink>
      <w:r w:rsidRPr="00400771">
        <w:rPr>
          <w:spacing w:val="4"/>
          <w:lang w:val="en"/>
        </w:rPr>
        <w:t xml:space="preserve"> shutting down the victim's computer due to the presence of pornography or pirated software on it, and demanding the payment of a fine. This method usually makes the victim less likely to report the issue to authorities.</w:t>
      </w:r>
      <w:bookmarkEnd w:id="22"/>
      <w:r w:rsidRPr="00400771">
        <w:rPr>
          <w:spacing w:val="4"/>
          <w:lang w:val="en"/>
        </w:rPr>
        <w:t xml:space="preserve"> </w:t>
      </w:r>
    </w:p>
    <w:p w14:paraId="6E69A13C" w14:textId="5B9216E3" w:rsidR="00CE07A2" w:rsidRDefault="00CE07A2" w:rsidP="006D7B59">
      <w:pPr>
        <w:pStyle w:val="Heading3"/>
        <w:jc w:val="both"/>
        <w:rPr>
          <w:lang w:val="en"/>
        </w:rPr>
      </w:pPr>
      <w:bookmarkStart w:id="23" w:name="_Toc24704195"/>
      <w:r>
        <w:rPr>
          <w:lang w:val="en"/>
        </w:rPr>
        <w:t xml:space="preserve">Some organizations are tempting targets because they seem more likely to pay a ransom quickly. For instance, government agencies or medical facilities often need immediate access to their files. Law firms and other organizations with sensitive data may be willing to pay to keep news of a compromise quiet — and these organizations may be uniquely sensitive to attacks. </w:t>
      </w:r>
      <w:sdt>
        <w:sdtPr>
          <w:rPr>
            <w:lang w:val="en"/>
          </w:rPr>
          <w:id w:val="38179854"/>
          <w:citation/>
        </w:sdtPr>
        <w:sdtEndPr/>
        <w:sdtContent>
          <w:r>
            <w:rPr>
              <w:lang w:val="en"/>
            </w:rPr>
            <w:fldChar w:fldCharType="begin"/>
          </w:r>
          <w:r>
            <w:rPr>
              <w:lang w:val="en-GB"/>
            </w:rPr>
            <w:instrText xml:space="preserve"> CITATION Jos18 \l 2057 </w:instrText>
          </w:r>
          <w:r>
            <w:rPr>
              <w:lang w:val="en"/>
            </w:rPr>
            <w:fldChar w:fldCharType="separate"/>
          </w:r>
          <w:r w:rsidR="00CA08A7" w:rsidRPr="00CA08A7">
            <w:rPr>
              <w:noProof/>
              <w:lang w:val="en-GB"/>
            </w:rPr>
            <w:t>[3]</w:t>
          </w:r>
          <w:r>
            <w:rPr>
              <w:lang w:val="en"/>
            </w:rPr>
            <w:fldChar w:fldCharType="end"/>
          </w:r>
        </w:sdtContent>
      </w:sdt>
      <w:bookmarkEnd w:id="23"/>
    </w:p>
    <w:p w14:paraId="655B712E" w14:textId="77777777" w:rsidR="00CE07A2" w:rsidRPr="00CE07A2" w:rsidRDefault="00CE07A2" w:rsidP="00CE07A2">
      <w:pPr>
        <w:pStyle w:val="Heading3"/>
        <w:rPr>
          <w:lang w:val="en"/>
        </w:rPr>
      </w:pPr>
      <w:bookmarkStart w:id="24" w:name="_Toc24704196"/>
      <w:r>
        <w:rPr>
          <w:lang w:val="en"/>
        </w:rPr>
        <w:t xml:space="preserve">An example of such ransomware would be </w:t>
      </w:r>
      <w:proofErr w:type="spellStart"/>
      <w:r>
        <w:rPr>
          <w:lang w:val="en"/>
        </w:rPr>
        <w:t>CrytoWall</w:t>
      </w:r>
      <w:proofErr w:type="spellEnd"/>
      <w:r>
        <w:rPr>
          <w:lang w:val="en"/>
        </w:rPr>
        <w:t>.</w:t>
      </w:r>
      <w:bookmarkEnd w:id="24"/>
    </w:p>
    <w:p w14:paraId="0011F19E" w14:textId="77777777" w:rsidR="00400771" w:rsidRPr="00400771" w:rsidRDefault="00005512" w:rsidP="00400771">
      <w:pPr>
        <w:rPr>
          <w:lang w:val="en"/>
        </w:rPr>
      </w:pPr>
      <w:r>
        <w:rPr>
          <w:lang w:val="en"/>
        </w:rPr>
        <w:br w:type="page"/>
      </w:r>
    </w:p>
    <w:p w14:paraId="4B6EF032" w14:textId="77777777" w:rsidR="00945243" w:rsidRDefault="00945243" w:rsidP="00945243">
      <w:pPr>
        <w:pStyle w:val="Heading1"/>
      </w:pPr>
      <w:bookmarkStart w:id="25" w:name="_Toc24704197"/>
      <w:r>
        <w:lastRenderedPageBreak/>
        <w:t xml:space="preserve">The </w:t>
      </w:r>
      <w:proofErr w:type="spellStart"/>
      <w:r>
        <w:t>CryptoWall</w:t>
      </w:r>
      <w:proofErr w:type="spellEnd"/>
      <w:r>
        <w:t xml:space="preserve"> Trojan</w:t>
      </w:r>
      <w:bookmarkEnd w:id="25"/>
      <w:r>
        <w:t xml:space="preserve"> </w:t>
      </w:r>
    </w:p>
    <w:p w14:paraId="7A019809" w14:textId="77777777" w:rsidR="00945243" w:rsidRDefault="00945243" w:rsidP="00945243"/>
    <w:p w14:paraId="36332472" w14:textId="0DAF9DE4" w:rsidR="00C06CD7" w:rsidRDefault="00C06CD7" w:rsidP="00005512">
      <w:pPr>
        <w:pStyle w:val="Heading2"/>
      </w:pPr>
      <w:bookmarkStart w:id="26" w:name="_Toc24704198"/>
      <w:r>
        <w:t xml:space="preserve">What is </w:t>
      </w:r>
      <w:proofErr w:type="spellStart"/>
      <w:r>
        <w:t>CryptoWall</w:t>
      </w:r>
      <w:proofErr w:type="spellEnd"/>
      <w:r w:rsidR="005D16CA">
        <w:t>?</w:t>
      </w:r>
      <w:bookmarkEnd w:id="26"/>
    </w:p>
    <w:p w14:paraId="17124D76" w14:textId="0F0A9325" w:rsidR="00C06CD7" w:rsidRDefault="00C06CD7" w:rsidP="00494810">
      <w:pPr>
        <w:pStyle w:val="Heading3"/>
        <w:jc w:val="both"/>
      </w:pPr>
      <w:bookmarkStart w:id="27" w:name="_Toc24704199"/>
      <w:proofErr w:type="spellStart"/>
      <w:r w:rsidRPr="00C06CD7">
        <w:t>CryptoWall</w:t>
      </w:r>
      <w:proofErr w:type="spellEnd"/>
      <w:r w:rsidRPr="00C06CD7">
        <w:t xml:space="preserve"> is a particularly nasty form of ransomware. It does much more than just encrypt your files and prompt you to pay for the key</w:t>
      </w:r>
      <w:r w:rsidR="005D16CA">
        <w:t>;</w:t>
      </w:r>
      <w:r w:rsidRPr="00C06CD7">
        <w:t xml:space="preserve"> it tries to hide inside the </w:t>
      </w:r>
      <w:r w:rsidR="005D16CA">
        <w:t>operating system (</w:t>
      </w:r>
      <w:r w:rsidRPr="00C06CD7">
        <w:t>OS</w:t>
      </w:r>
      <w:r w:rsidR="005D16CA">
        <w:t>)</w:t>
      </w:r>
      <w:r w:rsidRPr="00C06CD7">
        <w:t xml:space="preserve"> and adds itself to the Startup folder. Worse still, </w:t>
      </w:r>
      <w:proofErr w:type="spellStart"/>
      <w:r w:rsidRPr="00C06CD7">
        <w:t>CryptoWall</w:t>
      </w:r>
      <w:proofErr w:type="spellEnd"/>
      <w:r w:rsidRPr="00C06CD7">
        <w:t xml:space="preserve"> deletes volume shadow copies of your files – making it </w:t>
      </w:r>
      <w:r w:rsidR="005D16CA">
        <w:t>almost impossible</w:t>
      </w:r>
      <w:r w:rsidRPr="00C06CD7">
        <w:t xml:space="preserve"> to restore your data.</w:t>
      </w:r>
      <w:sdt>
        <w:sdtPr>
          <w:id w:val="1978411827"/>
          <w:citation/>
        </w:sdtPr>
        <w:sdtEndPr/>
        <w:sdtContent>
          <w:r w:rsidR="005D16CA">
            <w:fldChar w:fldCharType="begin"/>
          </w:r>
          <w:r w:rsidR="005D16CA">
            <w:rPr>
              <w:lang w:val="en-GB"/>
            </w:rPr>
            <w:instrText xml:space="preserve"> CITATION Jef18 \l 2057 </w:instrText>
          </w:r>
          <w:r w:rsidR="005D16CA">
            <w:fldChar w:fldCharType="separate"/>
          </w:r>
          <w:r w:rsidR="00CA08A7">
            <w:rPr>
              <w:noProof/>
              <w:lang w:val="en-GB"/>
            </w:rPr>
            <w:t xml:space="preserve"> </w:t>
          </w:r>
          <w:r w:rsidR="00CA08A7" w:rsidRPr="00CA08A7">
            <w:rPr>
              <w:noProof/>
              <w:lang w:val="en-GB"/>
            </w:rPr>
            <w:t>[4]</w:t>
          </w:r>
          <w:r w:rsidR="005D16CA">
            <w:fldChar w:fldCharType="end"/>
          </w:r>
        </w:sdtContent>
      </w:sdt>
      <w:bookmarkEnd w:id="27"/>
    </w:p>
    <w:p w14:paraId="61F0109E" w14:textId="76DC57DE" w:rsidR="005D16CA" w:rsidRDefault="00C06CD7" w:rsidP="00C06CD7">
      <w:pPr>
        <w:pStyle w:val="Heading3"/>
      </w:pPr>
      <w:bookmarkStart w:id="28" w:name="_Toc24704200"/>
      <w:r>
        <w:t xml:space="preserve">While it Is embedded in, it is also trying to </w:t>
      </w:r>
      <w:r w:rsidR="005D16CA">
        <w:t>access all your passwords and especially your Bitcoin wallet.</w:t>
      </w:r>
      <w:bookmarkEnd w:id="28"/>
      <w:r w:rsidR="005D16CA">
        <w:t xml:space="preserve"> </w:t>
      </w:r>
    </w:p>
    <w:p w14:paraId="786B722D" w14:textId="77777777" w:rsidR="005D16CA" w:rsidRDefault="005D16CA" w:rsidP="005D16CA">
      <w:pPr>
        <w:pStyle w:val="Heading2"/>
      </w:pPr>
      <w:bookmarkStart w:id="29" w:name="_Toc24704201"/>
      <w:r>
        <w:t>How does It work?</w:t>
      </w:r>
      <w:bookmarkEnd w:id="29"/>
      <w:r w:rsidR="00C06CD7" w:rsidRPr="00C06CD7">
        <w:br/>
      </w:r>
    </w:p>
    <w:p w14:paraId="0B33AD56" w14:textId="7D0BDB36" w:rsidR="005D16CA" w:rsidRDefault="005D16CA" w:rsidP="005D16CA">
      <w:pPr>
        <w:pStyle w:val="Heading3"/>
      </w:pPr>
      <w:bookmarkStart w:id="30" w:name="_Toc24704202"/>
      <w:proofErr w:type="spellStart"/>
      <w:r>
        <w:t>CryptoWall</w:t>
      </w:r>
      <w:proofErr w:type="spellEnd"/>
      <w:r>
        <w:t xml:space="preserve"> is most likely to attack your company via an opened phishing email</w:t>
      </w:r>
      <w:r w:rsidR="00534109">
        <w:t xml:space="preserve"> although this is not the most common form of attack.</w:t>
      </w:r>
      <w:bookmarkEnd w:id="30"/>
      <w:r>
        <w:t xml:space="preserve"> </w:t>
      </w:r>
    </w:p>
    <w:p w14:paraId="4BB8E857" w14:textId="1E6FB0A9" w:rsidR="005D16CA" w:rsidRDefault="005D16CA" w:rsidP="00494810">
      <w:pPr>
        <w:pStyle w:val="Heading3"/>
        <w:jc w:val="both"/>
      </w:pPr>
      <w:bookmarkStart w:id="31" w:name="_Toc24704203"/>
      <w:r w:rsidRPr="005D16CA">
        <w:t xml:space="preserve">The next most common attack </w:t>
      </w:r>
      <w:r w:rsidR="00534109">
        <w:t xml:space="preserve">method </w:t>
      </w:r>
      <w:r w:rsidRPr="005D16CA">
        <w:t xml:space="preserve">is as part of an </w:t>
      </w:r>
      <w:hyperlink r:id="rId28" w:tgtFrame="_blank" w:history="1">
        <w:r w:rsidRPr="005D16CA">
          <w:rPr>
            <w:rStyle w:val="Hyperlink"/>
            <w:color w:val="auto"/>
            <w:u w:val="none"/>
          </w:rPr>
          <w:t>exploit kit</w:t>
        </w:r>
      </w:hyperlink>
      <w:r w:rsidRPr="005D16CA">
        <w:t>, which take advantage of security vulnerabilities to deploy malware needed to execute the attack. Known vulnerabilities can be in the operating system</w:t>
      </w:r>
      <w:r>
        <w:t>, or within unpatched applications.</w:t>
      </w:r>
      <w:bookmarkEnd w:id="31"/>
      <w:r>
        <w:t xml:space="preserve"> </w:t>
      </w:r>
      <w:r w:rsidR="00494810">
        <w:t xml:space="preserve"> </w:t>
      </w:r>
    </w:p>
    <w:p w14:paraId="798D36F5" w14:textId="77777777" w:rsidR="00534109" w:rsidRDefault="00534109" w:rsidP="00494810">
      <w:pPr>
        <w:pStyle w:val="Heading3"/>
        <w:jc w:val="both"/>
        <w:rPr>
          <w:lang w:val="en-GB"/>
        </w:rPr>
      </w:pPr>
      <w:bookmarkStart w:id="32" w:name="_Toc24704204"/>
      <w:proofErr w:type="spellStart"/>
      <w:r>
        <w:t>CryptoWall</w:t>
      </w:r>
      <w:proofErr w:type="spellEnd"/>
      <w:r>
        <w:t xml:space="preserve"> installs itself into the registry and your startup folder: restarting won’t clear things up – if you don’t remove all of the </w:t>
      </w:r>
      <w:proofErr w:type="spellStart"/>
      <w:r>
        <w:t>CryptoWall</w:t>
      </w:r>
      <w:proofErr w:type="spellEnd"/>
      <w:r>
        <w:t xml:space="preserve"> software while you are in Safe Mode, it will start right back up when you log in again.</w:t>
      </w:r>
      <w:bookmarkEnd w:id="32"/>
    </w:p>
    <w:p w14:paraId="36B14AAA" w14:textId="15495EF4" w:rsidR="00534109" w:rsidRDefault="00534109" w:rsidP="00494810">
      <w:pPr>
        <w:pStyle w:val="Heading3"/>
        <w:jc w:val="both"/>
      </w:pPr>
      <w:bookmarkStart w:id="33" w:name="_Toc24704205"/>
      <w:proofErr w:type="spellStart"/>
      <w:r>
        <w:t>CryptoWall</w:t>
      </w:r>
      <w:proofErr w:type="spellEnd"/>
      <w:r>
        <w:t xml:space="preserve"> needs to communicate with a </w:t>
      </w:r>
      <w:hyperlink r:id="rId29" w:tgtFrame="_blank" w:history="1">
        <w:r w:rsidRPr="00534109">
          <w:rPr>
            <w:rStyle w:val="Hyperlink"/>
            <w:rFonts w:cstheme="minorHAnsi"/>
            <w:color w:val="auto"/>
            <w:szCs w:val="20"/>
            <w:u w:val="none"/>
          </w:rPr>
          <w:t>Command and Control server(C&amp;C)</w:t>
        </w:r>
      </w:hyperlink>
      <w:r w:rsidRPr="00534109">
        <w:rPr>
          <w:rFonts w:cstheme="minorHAnsi"/>
          <w:szCs w:val="20"/>
        </w:rPr>
        <w:t xml:space="preserve"> to</w:t>
      </w:r>
      <w:r w:rsidRPr="00534109">
        <w:t xml:space="preserve"> </w:t>
      </w:r>
      <w:r>
        <w:t xml:space="preserve">continue the ransomware attack. The C&amp;C sends </w:t>
      </w:r>
      <w:proofErr w:type="spellStart"/>
      <w:r>
        <w:t>CryptoWall</w:t>
      </w:r>
      <w:proofErr w:type="spellEnd"/>
      <w:r>
        <w:t xml:space="preserve"> the encryption key that it will use to encrypt your files. </w:t>
      </w:r>
      <w:proofErr w:type="spellStart"/>
      <w:r>
        <w:t>CryptoWall</w:t>
      </w:r>
      <w:proofErr w:type="spellEnd"/>
      <w:r>
        <w:t xml:space="preserve"> then runs through all of your files, both locally and on any connected networks, and encrypts your most personal data, for example, your documents, presentations, code, music files, and pictures, music files, and pictures.</w:t>
      </w:r>
      <w:sdt>
        <w:sdtPr>
          <w:id w:val="-656526764"/>
          <w:citation/>
        </w:sdtPr>
        <w:sdtEndPr/>
        <w:sdtContent>
          <w:r>
            <w:fldChar w:fldCharType="begin"/>
          </w:r>
          <w:r>
            <w:rPr>
              <w:lang w:val="en-GB"/>
            </w:rPr>
            <w:instrText xml:space="preserve"> CITATION Jef18 \l 2057 </w:instrText>
          </w:r>
          <w:r>
            <w:fldChar w:fldCharType="separate"/>
          </w:r>
          <w:r w:rsidR="00CA08A7">
            <w:rPr>
              <w:noProof/>
              <w:lang w:val="en-GB"/>
            </w:rPr>
            <w:t xml:space="preserve"> </w:t>
          </w:r>
          <w:r w:rsidR="00CA08A7" w:rsidRPr="00CA08A7">
            <w:rPr>
              <w:noProof/>
              <w:lang w:val="en-GB"/>
            </w:rPr>
            <w:t>[4]</w:t>
          </w:r>
          <w:r>
            <w:fldChar w:fldCharType="end"/>
          </w:r>
        </w:sdtContent>
      </w:sdt>
      <w:bookmarkEnd w:id="33"/>
    </w:p>
    <w:p w14:paraId="6105A007" w14:textId="77777777" w:rsidR="00534109" w:rsidRDefault="00534109" w:rsidP="00534109"/>
    <w:p w14:paraId="37602689" w14:textId="77777777" w:rsidR="00534109" w:rsidRDefault="00534109" w:rsidP="00534109"/>
    <w:p w14:paraId="3C139B63" w14:textId="77777777" w:rsidR="00534109" w:rsidRDefault="00534109" w:rsidP="00534109"/>
    <w:p w14:paraId="586A0921" w14:textId="77777777" w:rsidR="00534109" w:rsidRDefault="00534109" w:rsidP="00534109"/>
    <w:p w14:paraId="615D4F90" w14:textId="573CF403" w:rsidR="00C06CD7" w:rsidRPr="00534109" w:rsidRDefault="00C06CD7" w:rsidP="00534109">
      <w:pPr>
        <w:rPr>
          <w:rFonts w:eastAsiaTheme="majorEastAsia" w:cstheme="majorBidi"/>
          <w:bCs/>
          <w:sz w:val="20"/>
        </w:rPr>
      </w:pPr>
      <w:r w:rsidRPr="005D16CA">
        <w:br/>
      </w:r>
    </w:p>
    <w:p w14:paraId="2A3291FF" w14:textId="03B19F4E" w:rsidR="00945243" w:rsidRDefault="0002732B" w:rsidP="00005512">
      <w:pPr>
        <w:pStyle w:val="Heading2"/>
      </w:pPr>
      <w:bookmarkStart w:id="34" w:name="_Toc24704206"/>
      <w:r>
        <w:lastRenderedPageBreak/>
        <w:t>What happens next?</w:t>
      </w:r>
      <w:bookmarkEnd w:id="34"/>
    </w:p>
    <w:p w14:paraId="7117BFDF" w14:textId="77777777" w:rsidR="00005512" w:rsidRPr="00005512" w:rsidRDefault="00005512" w:rsidP="00005512"/>
    <w:p w14:paraId="3728BEDB" w14:textId="77777777" w:rsidR="00005512" w:rsidRDefault="00005512" w:rsidP="00005512">
      <w:pPr>
        <w:keepNext/>
        <w:jc w:val="center"/>
      </w:pPr>
      <w:r>
        <w:rPr>
          <w:noProof/>
          <w:lang w:val="en-GB" w:eastAsia="en-GB"/>
        </w:rPr>
        <w:drawing>
          <wp:inline distT="0" distB="0" distL="0" distR="0" wp14:anchorId="3E67381C" wp14:editId="18E05ACC">
            <wp:extent cx="3764280" cy="2780378"/>
            <wp:effectExtent l="0" t="0" r="7620" b="127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764280" cy="2780378"/>
                    </a:xfrm>
                    <a:prstGeom prst="rect">
                      <a:avLst/>
                    </a:prstGeom>
                    <a:noFill/>
                    <a:ln>
                      <a:noFill/>
                    </a:ln>
                  </pic:spPr>
                </pic:pic>
              </a:graphicData>
            </a:graphic>
          </wp:inline>
        </w:drawing>
      </w:r>
    </w:p>
    <w:p w14:paraId="312EA051" w14:textId="64760900" w:rsidR="00945243" w:rsidRPr="00945243" w:rsidRDefault="00005512" w:rsidP="00005512">
      <w:pPr>
        <w:pStyle w:val="Caption"/>
      </w:pPr>
      <w:bookmarkStart w:id="35" w:name="_Ref24311671"/>
      <w:bookmarkStart w:id="36" w:name="_Toc24364026"/>
      <w:r>
        <w:t xml:space="preserve">Figure </w:t>
      </w:r>
      <w:r w:rsidR="0002732B">
        <w:fldChar w:fldCharType="begin"/>
      </w:r>
      <w:r w:rsidR="0002732B">
        <w:instrText xml:space="preserve"> STYLEREF 1 \s </w:instrText>
      </w:r>
      <w:r w:rsidR="0002732B">
        <w:fldChar w:fldCharType="separate"/>
      </w:r>
      <w:r w:rsidR="0002732B">
        <w:rPr>
          <w:noProof/>
        </w:rPr>
        <w:t>2</w:t>
      </w:r>
      <w:r w:rsidR="0002732B">
        <w:fldChar w:fldCharType="end"/>
      </w:r>
      <w:r w:rsidR="0002732B">
        <w:noBreakHyphen/>
      </w:r>
      <w:r w:rsidR="0002732B">
        <w:fldChar w:fldCharType="begin"/>
      </w:r>
      <w:r w:rsidR="0002732B">
        <w:instrText xml:space="preserve"> SEQ Figure \* ARABIC \s 1 </w:instrText>
      </w:r>
      <w:r w:rsidR="0002732B">
        <w:fldChar w:fldCharType="separate"/>
      </w:r>
      <w:r w:rsidR="0002732B">
        <w:rPr>
          <w:noProof/>
        </w:rPr>
        <w:t>1</w:t>
      </w:r>
      <w:r w:rsidR="0002732B">
        <w:fldChar w:fldCharType="end"/>
      </w:r>
      <w:bookmarkEnd w:id="35"/>
      <w:r>
        <w:t>: Random Demand</w:t>
      </w:r>
      <w:bookmarkEnd w:id="36"/>
      <w:sdt>
        <w:sdtPr>
          <w:id w:val="1774509782"/>
          <w:citation/>
        </w:sdtPr>
        <w:sdtContent>
          <w:r w:rsidR="00CA08A7">
            <w:fldChar w:fldCharType="begin"/>
          </w:r>
          <w:r w:rsidR="00CA08A7">
            <w:rPr>
              <w:lang w:val="en-GB"/>
            </w:rPr>
            <w:instrText xml:space="preserve"> CITATION Jes16 \l 2057 </w:instrText>
          </w:r>
          <w:r w:rsidR="00CA08A7">
            <w:fldChar w:fldCharType="separate"/>
          </w:r>
          <w:r w:rsidR="00CA08A7">
            <w:rPr>
              <w:noProof/>
              <w:lang w:val="en-GB"/>
            </w:rPr>
            <w:t xml:space="preserve"> </w:t>
          </w:r>
          <w:r w:rsidR="00CA08A7" w:rsidRPr="00CA08A7">
            <w:rPr>
              <w:noProof/>
              <w:lang w:val="en-GB"/>
            </w:rPr>
            <w:t>[5]</w:t>
          </w:r>
          <w:r w:rsidR="00CA08A7">
            <w:fldChar w:fldCharType="end"/>
          </w:r>
        </w:sdtContent>
      </w:sdt>
    </w:p>
    <w:p w14:paraId="64C90536" w14:textId="162AA80D" w:rsidR="007A44C7" w:rsidRPr="00FC175F" w:rsidRDefault="00854DAB" w:rsidP="00005512">
      <w:pPr>
        <w:pStyle w:val="Heading3"/>
      </w:pPr>
      <w:r>
        <w:fldChar w:fldCharType="begin"/>
      </w:r>
      <w:r>
        <w:instrText xml:space="preserve"> REF _Ref24311671 \h </w:instrText>
      </w:r>
      <w:r>
        <w:fldChar w:fldCharType="separate"/>
      </w:r>
      <w:bookmarkStart w:id="37" w:name="_Toc24704207"/>
      <w:r>
        <w:t xml:space="preserve">Figure </w:t>
      </w:r>
      <w:r>
        <w:rPr>
          <w:noProof/>
        </w:rPr>
        <w:t>2</w:t>
      </w:r>
      <w:r>
        <w:noBreakHyphen/>
      </w:r>
      <w:r>
        <w:rPr>
          <w:noProof/>
        </w:rPr>
        <w:t>1</w:t>
      </w:r>
      <w:r>
        <w:fldChar w:fldCharType="end"/>
      </w:r>
      <w:r>
        <w:t xml:space="preserve"> s</w:t>
      </w:r>
      <w:r w:rsidR="00005512">
        <w:t xml:space="preserve">hows the typical sight you would see if you had been attacked by the </w:t>
      </w:r>
      <w:proofErr w:type="spellStart"/>
      <w:r w:rsidR="00005512">
        <w:t>CryptoWall</w:t>
      </w:r>
      <w:proofErr w:type="spellEnd"/>
      <w:r w:rsidR="00005512">
        <w:t xml:space="preserve"> Trojan.</w:t>
      </w:r>
      <w:r w:rsidR="00534109">
        <w:t xml:space="preserve"> At this stage your files are now full encrypted.</w:t>
      </w:r>
      <w:bookmarkEnd w:id="37"/>
      <w:r w:rsidR="00534109">
        <w:t xml:space="preserve"> </w:t>
      </w:r>
    </w:p>
    <w:p w14:paraId="024C086E" w14:textId="77777777" w:rsidR="00534109" w:rsidRDefault="00534109" w:rsidP="007A44C7"/>
    <w:p w14:paraId="7FC3C472" w14:textId="77777777" w:rsidR="00534109" w:rsidRDefault="00534109" w:rsidP="00534109">
      <w:pPr>
        <w:pStyle w:val="Heading3"/>
      </w:pPr>
      <w:bookmarkStart w:id="38" w:name="_Toc24704208"/>
      <w:r>
        <w:t>It is not uncommon for the attackers to decrypt one or two files to show motive and good faith, but there is no guarantee that they will release the remaining files once the ransom is paid.</w:t>
      </w:r>
      <w:bookmarkEnd w:id="38"/>
      <w:r>
        <w:t xml:space="preserve"> </w:t>
      </w:r>
    </w:p>
    <w:p w14:paraId="55C8F45C" w14:textId="427EFDFD" w:rsidR="00671CCD" w:rsidRDefault="0002732B" w:rsidP="0002732B">
      <w:pPr>
        <w:pStyle w:val="Heading3"/>
      </w:pPr>
      <w:bookmarkStart w:id="39" w:name="_Toc24704209"/>
      <w:r>
        <w:t>These payment links are usually untraceable, and authorities will not be able to assist you in getting any monies back.</w:t>
      </w:r>
      <w:bookmarkEnd w:id="39"/>
      <w:r w:rsidR="007A44C7">
        <w:br w:type="page"/>
      </w:r>
      <w:bookmarkEnd w:id="5"/>
    </w:p>
    <w:p w14:paraId="19535CD8" w14:textId="77777777" w:rsidR="00671CCD" w:rsidRDefault="00F62E0F" w:rsidP="00F62E0F">
      <w:pPr>
        <w:tabs>
          <w:tab w:val="left" w:pos="3552"/>
        </w:tabs>
      </w:pPr>
      <w:r>
        <w:lastRenderedPageBreak/>
        <w:tab/>
      </w:r>
    </w:p>
    <w:p w14:paraId="2E1D81C4" w14:textId="697F4F07" w:rsidR="00671CCD" w:rsidRDefault="00854DAB" w:rsidP="00671CCD">
      <w:pPr>
        <w:pStyle w:val="Heading2"/>
      </w:pPr>
      <w:bookmarkStart w:id="40" w:name="_Toc24704210"/>
      <w:r>
        <w:t>How did it get you?</w:t>
      </w:r>
      <w:bookmarkEnd w:id="40"/>
      <w:r>
        <w:t xml:space="preserve"> </w:t>
      </w:r>
    </w:p>
    <w:p w14:paraId="3D0817FE" w14:textId="77777777" w:rsidR="00671CCD" w:rsidRDefault="00671CCD" w:rsidP="00671CCD"/>
    <w:p w14:paraId="491FC8AD" w14:textId="079D86E3" w:rsidR="00671CCD" w:rsidRPr="0002732B" w:rsidRDefault="0002732B" w:rsidP="0002732B">
      <w:pPr>
        <w:pStyle w:val="Heading3"/>
      </w:pPr>
      <w:bookmarkStart w:id="41" w:name="_Toc24704211"/>
      <w:proofErr w:type="spellStart"/>
      <w:r>
        <w:t>CryptoWall</w:t>
      </w:r>
      <w:proofErr w:type="spellEnd"/>
      <w:r>
        <w:t xml:space="preserve"> can latch on to most file types, including Documents (Doc), Excel Spreadsheets (XSL) and portable document format (PDF). A full list of all possible vulnerabilities is shown in Appendix A.</w:t>
      </w:r>
      <w:bookmarkEnd w:id="41"/>
    </w:p>
    <w:p w14:paraId="63628311" w14:textId="77777777" w:rsidR="00671CCD" w:rsidRDefault="00671CCD" w:rsidP="00671CCD">
      <w:pPr>
        <w:rPr>
          <w:lang w:val="en"/>
        </w:rPr>
      </w:pPr>
    </w:p>
    <w:p w14:paraId="554B046F" w14:textId="77777777" w:rsidR="00671CCD" w:rsidRDefault="00671CCD" w:rsidP="00671CCD">
      <w:pPr>
        <w:pStyle w:val="Heading1"/>
        <w:rPr>
          <w:lang w:val="en"/>
        </w:rPr>
      </w:pPr>
      <w:bookmarkStart w:id="42" w:name="_Toc24704212"/>
      <w:r>
        <w:rPr>
          <w:lang w:val="en"/>
        </w:rPr>
        <w:t>Defense</w:t>
      </w:r>
      <w:bookmarkEnd w:id="42"/>
      <w:r>
        <w:rPr>
          <w:lang w:val="en"/>
        </w:rPr>
        <w:t xml:space="preserve"> </w:t>
      </w:r>
    </w:p>
    <w:p w14:paraId="39F5E753" w14:textId="6F91A5FC" w:rsidR="00671CCD" w:rsidRDefault="005018B8" w:rsidP="00671CCD">
      <w:pPr>
        <w:rPr>
          <w:lang w:val="en"/>
        </w:rPr>
      </w:pPr>
      <w:r>
        <w:rPr>
          <w:lang w:val="en"/>
        </w:rPr>
        <w:t xml:space="preserve"> </w:t>
      </w:r>
    </w:p>
    <w:p w14:paraId="29B81C31" w14:textId="545031C3" w:rsidR="00671CCD" w:rsidRDefault="00671CCD" w:rsidP="00671CCD">
      <w:pPr>
        <w:pStyle w:val="Heading2"/>
        <w:rPr>
          <w:lang w:val="en"/>
        </w:rPr>
      </w:pPr>
      <w:bookmarkStart w:id="43" w:name="_Toc24704213"/>
      <w:r>
        <w:rPr>
          <w:lang w:val="en"/>
        </w:rPr>
        <w:t xml:space="preserve">Back </w:t>
      </w:r>
      <w:r w:rsidR="00067E3B">
        <w:rPr>
          <w:lang w:val="en"/>
        </w:rPr>
        <w:t>it up</w:t>
      </w:r>
      <w:bookmarkEnd w:id="43"/>
      <w:r w:rsidR="00067E3B">
        <w:rPr>
          <w:lang w:val="en"/>
        </w:rPr>
        <w:t xml:space="preserve"> </w:t>
      </w:r>
    </w:p>
    <w:p w14:paraId="2391ECB8" w14:textId="70878BB8" w:rsidR="00067E3B" w:rsidRDefault="00067E3B" w:rsidP="00067E3B">
      <w:pPr>
        <w:pStyle w:val="Heading3"/>
        <w:rPr>
          <w:shd w:val="clear" w:color="auto" w:fill="FFFFFF"/>
        </w:rPr>
      </w:pPr>
      <w:bookmarkStart w:id="44" w:name="_Toc24704214"/>
      <w:r>
        <w:rPr>
          <w:shd w:val="clear" w:color="auto" w:fill="FFFFFF"/>
        </w:rPr>
        <w:t>The best defense against ransomware is to outwit attackers by not being vulnerable to their threats in the first place. This means backing up important data daily, so that even if your computers and servers get locked, you won't be forced to pay to see your data again.</w:t>
      </w:r>
      <w:sdt>
        <w:sdtPr>
          <w:rPr>
            <w:shd w:val="clear" w:color="auto" w:fill="FFFFFF"/>
          </w:rPr>
          <w:id w:val="-478455666"/>
          <w:citation/>
        </w:sdtPr>
        <w:sdtEndPr/>
        <w:sdtContent>
          <w:r w:rsidR="00843B49">
            <w:rPr>
              <w:shd w:val="clear" w:color="auto" w:fill="FFFFFF"/>
            </w:rPr>
            <w:fldChar w:fldCharType="begin"/>
          </w:r>
          <w:r w:rsidR="00843B49">
            <w:rPr>
              <w:shd w:val="clear" w:color="auto" w:fill="FFFFFF"/>
              <w:lang w:val="en-GB"/>
            </w:rPr>
            <w:instrText xml:space="preserve"> CITATION Kim161 \l 2057 </w:instrText>
          </w:r>
          <w:r w:rsidR="00843B49">
            <w:rPr>
              <w:shd w:val="clear" w:color="auto" w:fill="FFFFFF"/>
            </w:rPr>
            <w:fldChar w:fldCharType="separate"/>
          </w:r>
          <w:r w:rsidR="00CA08A7">
            <w:rPr>
              <w:noProof/>
              <w:shd w:val="clear" w:color="auto" w:fill="FFFFFF"/>
              <w:lang w:val="en-GB"/>
            </w:rPr>
            <w:t xml:space="preserve"> </w:t>
          </w:r>
          <w:r w:rsidR="00CA08A7" w:rsidRPr="00CA08A7">
            <w:rPr>
              <w:noProof/>
              <w:shd w:val="clear" w:color="auto" w:fill="FFFFFF"/>
              <w:lang w:val="en-GB"/>
            </w:rPr>
            <w:t>[6]</w:t>
          </w:r>
          <w:r w:rsidR="00843B49">
            <w:rPr>
              <w:shd w:val="clear" w:color="auto" w:fill="FFFFFF"/>
            </w:rPr>
            <w:fldChar w:fldCharType="end"/>
          </w:r>
        </w:sdtContent>
      </w:sdt>
      <w:bookmarkEnd w:id="44"/>
    </w:p>
    <w:p w14:paraId="014D3469" w14:textId="45E199E7" w:rsidR="00067E3B" w:rsidRDefault="00067E3B" w:rsidP="00067E3B">
      <w:pPr>
        <w:pStyle w:val="Heading2"/>
      </w:pPr>
      <w:bookmarkStart w:id="45" w:name="_Toc24704215"/>
      <w:r>
        <w:t>Say</w:t>
      </w:r>
      <w:r w:rsidR="00B1269F">
        <w:t>ing</w:t>
      </w:r>
      <w:r>
        <w:t xml:space="preserve"> No</w:t>
      </w:r>
      <w:bookmarkEnd w:id="45"/>
      <w:r>
        <w:t xml:space="preserve"> </w:t>
      </w:r>
    </w:p>
    <w:p w14:paraId="76CD011C" w14:textId="6D403693" w:rsidR="00067E3B" w:rsidRDefault="00B1269F" w:rsidP="00B1269F">
      <w:pPr>
        <w:pStyle w:val="Heading3"/>
        <w:rPr>
          <w:shd w:val="clear" w:color="auto" w:fill="FFFFFF"/>
        </w:rPr>
      </w:pPr>
      <w:bookmarkStart w:id="46" w:name="_Toc24704216"/>
      <w:r>
        <w:rPr>
          <w:shd w:val="clear" w:color="auto" w:fill="FFFFFF"/>
        </w:rPr>
        <w:t xml:space="preserve">When it comes to phishing attacks, experts are divided about the effectiveness of user training to educate workers on how to spot such attacks and right-click on email attachments to scan them for malware before opening. With good training though you can </w:t>
      </w:r>
      <w:proofErr w:type="gramStart"/>
      <w:r>
        <w:rPr>
          <w:shd w:val="clear" w:color="auto" w:fill="FFFFFF"/>
        </w:rPr>
        <w:t>actually  get</w:t>
      </w:r>
      <w:proofErr w:type="gramEnd"/>
      <w:r>
        <w:rPr>
          <w:shd w:val="clear" w:color="auto" w:fill="FFFFFF"/>
        </w:rPr>
        <w:t xml:space="preserve"> a dramatic decrease in click-happy employees getting caught out. </w:t>
      </w:r>
      <w:sdt>
        <w:sdtPr>
          <w:rPr>
            <w:shd w:val="clear" w:color="auto" w:fill="FFFFFF"/>
          </w:rPr>
          <w:id w:val="-1918619743"/>
          <w:citation/>
        </w:sdtPr>
        <w:sdtEndPr/>
        <w:sdtContent>
          <w:r w:rsidR="00843B49">
            <w:rPr>
              <w:shd w:val="clear" w:color="auto" w:fill="FFFFFF"/>
            </w:rPr>
            <w:fldChar w:fldCharType="begin"/>
          </w:r>
          <w:r w:rsidR="00843B49">
            <w:rPr>
              <w:shd w:val="clear" w:color="auto" w:fill="FFFFFF"/>
              <w:lang w:val="en-GB"/>
            </w:rPr>
            <w:instrText xml:space="preserve"> CITATION Kim161 \l 2057 </w:instrText>
          </w:r>
          <w:r w:rsidR="00843B49">
            <w:rPr>
              <w:shd w:val="clear" w:color="auto" w:fill="FFFFFF"/>
            </w:rPr>
            <w:fldChar w:fldCharType="separate"/>
          </w:r>
          <w:r w:rsidR="00CA08A7" w:rsidRPr="00CA08A7">
            <w:rPr>
              <w:noProof/>
              <w:shd w:val="clear" w:color="auto" w:fill="FFFFFF"/>
              <w:lang w:val="en-GB"/>
            </w:rPr>
            <w:t>[6]</w:t>
          </w:r>
          <w:r w:rsidR="00843B49">
            <w:rPr>
              <w:shd w:val="clear" w:color="auto" w:fill="FFFFFF"/>
            </w:rPr>
            <w:fldChar w:fldCharType="end"/>
          </w:r>
        </w:sdtContent>
      </w:sdt>
      <w:bookmarkEnd w:id="46"/>
    </w:p>
    <w:p w14:paraId="180058FB" w14:textId="3CBA4202" w:rsidR="00B1269F" w:rsidRDefault="002D21E0" w:rsidP="00B1269F">
      <w:pPr>
        <w:pStyle w:val="Heading2"/>
      </w:pPr>
      <w:bookmarkStart w:id="47" w:name="_Toc24704217"/>
      <w:r>
        <w:t>Patch and Block</w:t>
      </w:r>
      <w:bookmarkEnd w:id="47"/>
    </w:p>
    <w:p w14:paraId="02B7D7EB" w14:textId="3463F115" w:rsidR="002D21E0" w:rsidRDefault="00585DB0" w:rsidP="002D21E0">
      <w:pPr>
        <w:pStyle w:val="Heading3"/>
        <w:rPr>
          <w:rFonts w:ascii="inherit" w:hAnsi="inherit"/>
          <w:color w:val="000000"/>
          <w:shd w:val="clear" w:color="auto" w:fill="FFFFFF"/>
        </w:rPr>
      </w:pPr>
      <w:bookmarkStart w:id="48" w:name="_Toc24704218"/>
      <w:r>
        <w:rPr>
          <w:rFonts w:ascii="inherit" w:hAnsi="inherit"/>
          <w:color w:val="000000"/>
          <w:shd w:val="clear" w:color="auto" w:fill="FFFFFF"/>
        </w:rPr>
        <w:t>No security product is infallible, otherwise individuals and businesses wouldn't be getting hit with so much ransomware and other malware these days. That's why companies should take other standard security measures to protect themselves, such as patching software security holes to prevent malicious software from exploiting them to infect systems.</w:t>
      </w:r>
      <w:sdt>
        <w:sdtPr>
          <w:rPr>
            <w:rFonts w:ascii="inherit" w:hAnsi="inherit"/>
            <w:color w:val="000000"/>
            <w:shd w:val="clear" w:color="auto" w:fill="FFFFFF"/>
          </w:rPr>
          <w:id w:val="1624585618"/>
          <w:citation/>
        </w:sdtPr>
        <w:sdtEndPr/>
        <w:sdtContent>
          <w:r w:rsidR="00843B49">
            <w:rPr>
              <w:rFonts w:ascii="inherit" w:hAnsi="inherit"/>
              <w:color w:val="000000"/>
              <w:shd w:val="clear" w:color="auto" w:fill="FFFFFF"/>
            </w:rPr>
            <w:fldChar w:fldCharType="begin"/>
          </w:r>
          <w:r w:rsidR="00843B49">
            <w:rPr>
              <w:rFonts w:ascii="inherit" w:hAnsi="inherit"/>
              <w:color w:val="000000"/>
              <w:shd w:val="clear" w:color="auto" w:fill="FFFFFF"/>
              <w:lang w:val="en-GB"/>
            </w:rPr>
            <w:instrText xml:space="preserve"> CITATION Kim161 \l 2057 </w:instrText>
          </w:r>
          <w:r w:rsidR="00843B49">
            <w:rPr>
              <w:rFonts w:ascii="inherit" w:hAnsi="inherit"/>
              <w:color w:val="000000"/>
              <w:shd w:val="clear" w:color="auto" w:fill="FFFFFF"/>
            </w:rPr>
            <w:fldChar w:fldCharType="separate"/>
          </w:r>
          <w:r w:rsidR="00CA08A7">
            <w:rPr>
              <w:rFonts w:ascii="inherit" w:hAnsi="inherit"/>
              <w:noProof/>
              <w:color w:val="000000"/>
              <w:shd w:val="clear" w:color="auto" w:fill="FFFFFF"/>
              <w:lang w:val="en-GB"/>
            </w:rPr>
            <w:t xml:space="preserve"> </w:t>
          </w:r>
          <w:r w:rsidR="00CA08A7" w:rsidRPr="00CA08A7">
            <w:rPr>
              <w:rFonts w:ascii="inherit" w:hAnsi="inherit"/>
              <w:noProof/>
              <w:color w:val="000000"/>
              <w:shd w:val="clear" w:color="auto" w:fill="FFFFFF"/>
              <w:lang w:val="en-GB"/>
            </w:rPr>
            <w:t>[6]</w:t>
          </w:r>
          <w:r w:rsidR="00843B49">
            <w:rPr>
              <w:rFonts w:ascii="inherit" w:hAnsi="inherit"/>
              <w:color w:val="000000"/>
              <w:shd w:val="clear" w:color="auto" w:fill="FFFFFF"/>
            </w:rPr>
            <w:fldChar w:fldCharType="end"/>
          </w:r>
        </w:sdtContent>
      </w:sdt>
      <w:bookmarkEnd w:id="48"/>
    </w:p>
    <w:p w14:paraId="16BEFF92" w14:textId="572E7AB8" w:rsidR="00585DB0" w:rsidRPr="00585DB0" w:rsidRDefault="00223A3E" w:rsidP="00223A3E">
      <w:pPr>
        <w:pStyle w:val="Heading3"/>
      </w:pPr>
      <w:bookmarkStart w:id="49" w:name="_Toc24704219"/>
      <w:r>
        <w:t>As an additional method, r</w:t>
      </w:r>
      <w:r>
        <w:rPr>
          <w:rFonts w:ascii="inherit" w:hAnsi="inherit"/>
          <w:color w:val="000000"/>
          <w:shd w:val="clear" w:color="auto" w:fill="FFFFFF"/>
        </w:rPr>
        <w:t xml:space="preserve">ather than letting thousands of </w:t>
      </w:r>
      <w:proofErr w:type="gramStart"/>
      <w:r>
        <w:rPr>
          <w:rFonts w:ascii="inherit" w:hAnsi="inherit"/>
          <w:color w:val="000000"/>
          <w:shd w:val="clear" w:color="auto" w:fill="FFFFFF"/>
        </w:rPr>
        <w:t>employees</w:t>
      </w:r>
      <w:proofErr w:type="gramEnd"/>
      <w:r>
        <w:rPr>
          <w:rFonts w:ascii="inherit" w:hAnsi="inherit"/>
          <w:color w:val="000000"/>
          <w:shd w:val="clear" w:color="auto" w:fill="FFFFFF"/>
        </w:rPr>
        <w:t xml:space="preserve"> access files on a single server, they can break employees into smaller groups, so that if one server gets locked by ransomware, it won't affect everyone. This tactic also forces attackers to locate and lock down more servers to make their assault effective.</w:t>
      </w:r>
      <w:sdt>
        <w:sdtPr>
          <w:rPr>
            <w:rFonts w:ascii="inherit" w:hAnsi="inherit"/>
            <w:color w:val="000000"/>
            <w:shd w:val="clear" w:color="auto" w:fill="FFFFFF"/>
          </w:rPr>
          <w:id w:val="-132723960"/>
          <w:citation/>
        </w:sdtPr>
        <w:sdtEndPr/>
        <w:sdtContent>
          <w:r w:rsidR="008C7111">
            <w:rPr>
              <w:rFonts w:ascii="inherit" w:hAnsi="inherit"/>
              <w:color w:val="000000"/>
              <w:shd w:val="clear" w:color="auto" w:fill="FFFFFF"/>
            </w:rPr>
            <w:fldChar w:fldCharType="begin"/>
          </w:r>
          <w:r w:rsidR="008C7111">
            <w:rPr>
              <w:rFonts w:ascii="inherit" w:hAnsi="inherit"/>
              <w:color w:val="000000"/>
              <w:shd w:val="clear" w:color="auto" w:fill="FFFFFF"/>
              <w:lang w:val="en-GB"/>
            </w:rPr>
            <w:instrText xml:space="preserve"> CITATION Kim161 \l 2057 </w:instrText>
          </w:r>
          <w:r w:rsidR="008C7111">
            <w:rPr>
              <w:rFonts w:ascii="inherit" w:hAnsi="inherit"/>
              <w:color w:val="000000"/>
              <w:shd w:val="clear" w:color="auto" w:fill="FFFFFF"/>
            </w:rPr>
            <w:fldChar w:fldCharType="separate"/>
          </w:r>
          <w:r w:rsidR="00CA08A7">
            <w:rPr>
              <w:rFonts w:ascii="inherit" w:hAnsi="inherit"/>
              <w:noProof/>
              <w:color w:val="000000"/>
              <w:shd w:val="clear" w:color="auto" w:fill="FFFFFF"/>
              <w:lang w:val="en-GB"/>
            </w:rPr>
            <w:t xml:space="preserve"> </w:t>
          </w:r>
          <w:r w:rsidR="00CA08A7" w:rsidRPr="00CA08A7">
            <w:rPr>
              <w:rFonts w:ascii="inherit" w:hAnsi="inherit"/>
              <w:noProof/>
              <w:color w:val="000000"/>
              <w:shd w:val="clear" w:color="auto" w:fill="FFFFFF"/>
              <w:lang w:val="en-GB"/>
            </w:rPr>
            <w:t>[6]</w:t>
          </w:r>
          <w:r w:rsidR="008C7111">
            <w:rPr>
              <w:rFonts w:ascii="inherit" w:hAnsi="inherit"/>
              <w:color w:val="000000"/>
              <w:shd w:val="clear" w:color="auto" w:fill="FFFFFF"/>
            </w:rPr>
            <w:fldChar w:fldCharType="end"/>
          </w:r>
        </w:sdtContent>
      </w:sdt>
      <w:bookmarkEnd w:id="49"/>
    </w:p>
    <w:p w14:paraId="171E50C1" w14:textId="266457AC" w:rsidR="00843B49" w:rsidRDefault="00E76067" w:rsidP="00671CCD">
      <w:pPr>
        <w:rPr>
          <w:lang w:val="en"/>
        </w:rPr>
      </w:pPr>
      <w:r>
        <w:rPr>
          <w:noProof/>
          <w:lang w:val="en"/>
        </w:rPr>
        <mc:AlternateContent>
          <mc:Choice Requires="wpi">
            <w:drawing>
              <wp:anchor distT="0" distB="0" distL="114300" distR="114300" simplePos="0" relativeHeight="251659776" behindDoc="0" locked="0" layoutInCell="1" allowOverlap="1" wp14:anchorId="3F2424E0" wp14:editId="5D6ED35C">
                <wp:simplePos x="0" y="0"/>
                <wp:positionH relativeFrom="column">
                  <wp:posOffset>2646206</wp:posOffset>
                </wp:positionH>
                <wp:positionV relativeFrom="paragraph">
                  <wp:posOffset>205459</wp:posOffset>
                </wp:positionV>
                <wp:extent cx="360" cy="360"/>
                <wp:effectExtent l="38100" t="38100" r="57150" b="57150"/>
                <wp:wrapNone/>
                <wp:docPr id="4" name="Ink 4"/>
                <wp:cNvGraphicFramePr/>
                <a:graphic xmlns:a="http://schemas.openxmlformats.org/drawingml/2006/main">
                  <a:graphicData uri="http://schemas.microsoft.com/office/word/2010/wordprocessingInk">
                    <w14:contentPart bwMode="auto" r:id="rId31">
                      <w14:nvContentPartPr>
                        <w14:cNvContentPartPr/>
                      </w14:nvContentPartPr>
                      <w14:xfrm>
                        <a:off x="0" y="0"/>
                        <a:ext cx="360" cy="360"/>
                      </w14:xfrm>
                    </w14:contentPart>
                  </a:graphicData>
                </a:graphic>
              </wp:anchor>
            </w:drawing>
          </mc:Choice>
          <mc:Fallback>
            <w:pict>
              <v:shape w14:anchorId="3869E579" id="Ink 4" o:spid="_x0000_s1026" type="#_x0000_t75" style="position:absolute;margin-left:207.65pt;margin-top:15.5pt;width:1.45pt;height:1.45pt;z-index:251659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">
                <v:imagedata r:id="rId32" o:title=""/>
              </v:shape>
            </w:pict>
          </mc:Fallback>
        </mc:AlternateContent>
      </w:r>
      <w:r>
        <w:rPr>
          <w:noProof/>
          <w:lang w:val="en"/>
        </w:rPr>
        <mc:AlternateContent>
          <mc:Choice Requires="wpi">
            <w:drawing>
              <wp:anchor distT="0" distB="0" distL="114300" distR="114300" simplePos="0" relativeHeight="251657728" behindDoc="0" locked="0" layoutInCell="1" allowOverlap="1" wp14:anchorId="2016A2BE" wp14:editId="74949E91">
                <wp:simplePos x="0" y="0"/>
                <wp:positionH relativeFrom="column">
                  <wp:posOffset>2803526</wp:posOffset>
                </wp:positionH>
                <wp:positionV relativeFrom="paragraph">
                  <wp:posOffset>141019</wp:posOffset>
                </wp:positionV>
                <wp:extent cx="360" cy="360"/>
                <wp:effectExtent l="38100" t="38100" r="57150" b="57150"/>
                <wp:wrapNone/>
                <wp:docPr id="1" name="Ink 1"/>
                <wp:cNvGraphicFramePr/>
                <a:graphic xmlns:a="http://schemas.openxmlformats.org/drawingml/2006/main">
                  <a:graphicData uri="http://schemas.microsoft.com/office/word/2010/wordprocessingInk">
                    <w14:contentPart bwMode="auto" r:id="rId33">
                      <w14:nvContentPartPr>
                        <w14:cNvContentPartPr/>
                      </w14:nvContentPartPr>
                      <w14:xfrm>
                        <a:off x="0" y="0"/>
                        <a:ext cx="360" cy="360"/>
                      </w14:xfrm>
                    </w14:contentPart>
                  </a:graphicData>
                </a:graphic>
              </wp:anchor>
            </w:drawing>
          </mc:Choice>
          <mc:Fallback>
            <w:pict>
              <v:shape w14:anchorId="5E88B631" id="Ink 1" o:spid="_x0000_s1026" type="#_x0000_t75" style="position:absolute;margin-left:220.05pt;margin-top:10.4pt;width:1.45pt;height:1.45pt;z-index:251657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">
                <v:imagedata r:id="rId34" o:title=""/>
              </v:shape>
            </w:pict>
          </mc:Fallback>
        </mc:AlternateContent>
      </w:r>
    </w:p>
    <w:p w14:paraId="60FB5E7A" w14:textId="262866A2" w:rsidR="00671CCD" w:rsidRDefault="00843B49" w:rsidP="00671CCD">
      <w:pPr>
        <w:rPr>
          <w:lang w:val="en"/>
        </w:rPr>
      </w:pPr>
      <w:r>
        <w:rPr>
          <w:lang w:val="en"/>
        </w:rPr>
        <w:br w:type="page"/>
      </w:r>
    </w:p>
    <w:p w14:paraId="010CC480" w14:textId="77777777" w:rsidR="00671CCD" w:rsidRPr="00671CCD" w:rsidRDefault="00671CCD" w:rsidP="00671CCD">
      <w:pPr>
        <w:pStyle w:val="Heading1"/>
        <w:rPr>
          <w:lang w:val="en"/>
        </w:rPr>
      </w:pPr>
      <w:bookmarkStart w:id="50" w:name="_Toc24704220"/>
      <w:r>
        <w:rPr>
          <w:lang w:val="en"/>
        </w:rPr>
        <w:lastRenderedPageBreak/>
        <w:t>Conclusion</w:t>
      </w:r>
      <w:bookmarkEnd w:id="50"/>
    </w:p>
    <w:p w14:paraId="5D6CEDD8" w14:textId="67128B04" w:rsidR="00843B49" w:rsidRDefault="00D073D5" w:rsidP="00F2074E">
      <w:pPr>
        <w:pStyle w:val="Heading3"/>
        <w:rPr>
          <w:lang w:val="en"/>
        </w:rPr>
      </w:pPr>
      <w:bookmarkStart w:id="51" w:name="_Toc24704221"/>
      <w:r>
        <w:rPr>
          <w:lang w:val="en"/>
        </w:rPr>
        <w:t>Ransomware</w:t>
      </w:r>
      <w:r w:rsidR="00F2074E">
        <w:rPr>
          <w:lang w:val="en"/>
        </w:rPr>
        <w:t xml:space="preserve"> is potentially a serious threat to your business. It can</w:t>
      </w:r>
      <w:r w:rsidR="00325B5E">
        <w:rPr>
          <w:lang w:val="en"/>
        </w:rPr>
        <w:t xml:space="preserve"> cause your both security and financial issues without you even knowing you have been attacked.</w:t>
      </w:r>
      <w:bookmarkEnd w:id="51"/>
      <w:r w:rsidR="00325B5E">
        <w:rPr>
          <w:lang w:val="en"/>
        </w:rPr>
        <w:t xml:space="preserve"> </w:t>
      </w:r>
    </w:p>
    <w:p w14:paraId="49B8B055" w14:textId="6198B905" w:rsidR="00325B5E" w:rsidRDefault="00325B5E" w:rsidP="00325B5E">
      <w:pPr>
        <w:pStyle w:val="Heading3"/>
        <w:rPr>
          <w:lang w:val="en"/>
        </w:rPr>
      </w:pPr>
      <w:bookmarkStart w:id="52" w:name="_Toc24704222"/>
      <w:r>
        <w:rPr>
          <w:lang w:val="en"/>
        </w:rPr>
        <w:t xml:space="preserve">Educate your employees on the typical signs of the attack and back up all of your data in several places </w:t>
      </w:r>
      <w:r w:rsidR="00D073D5">
        <w:rPr>
          <w:lang w:val="en"/>
        </w:rPr>
        <w:t>so you don’t have to pay to get it back from cyber criminals.</w:t>
      </w:r>
      <w:bookmarkEnd w:id="52"/>
      <w:r w:rsidR="00D073D5">
        <w:rPr>
          <w:lang w:val="en"/>
        </w:rPr>
        <w:t xml:space="preserve"> </w:t>
      </w:r>
    </w:p>
    <w:p w14:paraId="3AFEE68F" w14:textId="3AF4BF77" w:rsidR="00801F13" w:rsidRPr="00801F13" w:rsidRDefault="00801F13" w:rsidP="00801F13">
      <w:pPr>
        <w:pStyle w:val="Heading3"/>
        <w:rPr>
          <w:lang w:val="en"/>
        </w:rPr>
      </w:pPr>
      <w:bookmarkStart w:id="53" w:name="_Toc24704223"/>
      <w:r>
        <w:rPr>
          <w:lang w:val="en"/>
        </w:rPr>
        <w:t>Use adequate firewalls</w:t>
      </w:r>
      <w:r w:rsidR="00D1496C">
        <w:rPr>
          <w:lang w:val="en"/>
        </w:rPr>
        <w:t xml:space="preserve"> and </w:t>
      </w:r>
      <w:r w:rsidR="005E66A0">
        <w:rPr>
          <w:lang w:val="en"/>
        </w:rPr>
        <w:t>antivirus</w:t>
      </w:r>
      <w:r w:rsidR="00D1496C">
        <w:rPr>
          <w:lang w:val="en"/>
        </w:rPr>
        <w:t xml:space="preserve"> software to </w:t>
      </w:r>
      <w:r w:rsidR="005E66A0">
        <w:rPr>
          <w:lang w:val="en"/>
        </w:rPr>
        <w:t>help protect yourself,</w:t>
      </w:r>
      <w:r w:rsidR="00CA2839">
        <w:rPr>
          <w:lang w:val="en"/>
        </w:rPr>
        <w:t xml:space="preserve"> if</w:t>
      </w:r>
      <w:bookmarkEnd w:id="53"/>
      <w:r w:rsidR="00CA2839">
        <w:rPr>
          <w:lang w:val="en"/>
        </w:rPr>
        <w:t xml:space="preserve"> </w:t>
      </w:r>
    </w:p>
    <w:p w14:paraId="42A90340" w14:textId="77777777" w:rsidR="00D073D5" w:rsidRPr="00D073D5" w:rsidRDefault="00D073D5" w:rsidP="00D073D5">
      <w:pPr>
        <w:rPr>
          <w:lang w:val="en"/>
        </w:rPr>
      </w:pPr>
    </w:p>
    <w:p w14:paraId="4C50950C" w14:textId="77777777" w:rsidR="0002732B" w:rsidRDefault="0002732B"/>
    <w:bookmarkStart w:id="54" w:name="_Toc24704224" w:displacedByCustomXml="next"/>
    <w:sdt>
      <w:sdtPr>
        <w:rPr>
          <w:rFonts w:asciiTheme="minorHAnsi" w:eastAsiaTheme="minorHAnsi" w:hAnsiTheme="minorHAnsi" w:cstheme="minorBidi"/>
          <w:b w:val="0"/>
          <w:bCs w:val="0"/>
          <w:sz w:val="22"/>
          <w:szCs w:val="22"/>
        </w:rPr>
        <w:id w:val="-796679075"/>
        <w:docPartObj>
          <w:docPartGallery w:val="Bibliographies"/>
          <w:docPartUnique/>
        </w:docPartObj>
      </w:sdtPr>
      <w:sdtEndPr/>
      <w:sdtContent>
        <w:p w14:paraId="129D9B53" w14:textId="1F0A4693" w:rsidR="008F0496" w:rsidRDefault="008F0496">
          <w:pPr>
            <w:pStyle w:val="Heading1"/>
          </w:pPr>
          <w:r>
            <w:t>References</w:t>
          </w:r>
          <w:bookmarkEnd w:id="54"/>
        </w:p>
        <w:sdt>
          <w:sdtPr>
            <w:id w:val="-573587230"/>
            <w:bibliography/>
          </w:sdtPr>
          <w:sdtEndPr/>
          <w:sdtContent>
            <w:p w14:paraId="5F5346D2" w14:textId="77777777" w:rsidR="00CA08A7" w:rsidRDefault="008F0496">
              <w:pPr>
                <w:rPr>
                  <w:rFonts w:ascii="Arial" w:hAnsi="Arial"/>
                  <w:noProof/>
                  <w:szCs w:val="40"/>
                  <w:lang w:val="en-GB"/>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9128"/>
              </w:tblGrid>
              <w:tr w:rsidR="00CA08A7" w14:paraId="655E6089" w14:textId="77777777">
                <w:trPr>
                  <w:divId w:val="1907691118"/>
                  <w:tblCellSpacing w:w="15" w:type="dxa"/>
                </w:trPr>
                <w:tc>
                  <w:tcPr>
                    <w:tcW w:w="50" w:type="pct"/>
                    <w:hideMark/>
                  </w:tcPr>
                  <w:p w14:paraId="313464E5" w14:textId="7F86540C" w:rsidR="00CA08A7" w:rsidRDefault="00CA08A7">
                    <w:pPr>
                      <w:pStyle w:val="Bibliography"/>
                      <w:rPr>
                        <w:noProof/>
                        <w:sz w:val="24"/>
                        <w:szCs w:val="24"/>
                      </w:rPr>
                    </w:pPr>
                    <w:r>
                      <w:rPr>
                        <w:noProof/>
                      </w:rPr>
                      <w:t xml:space="preserve">[1] </w:t>
                    </w:r>
                  </w:p>
                </w:tc>
                <w:tc>
                  <w:tcPr>
                    <w:tcW w:w="0" w:type="auto"/>
                    <w:hideMark/>
                  </w:tcPr>
                  <w:p w14:paraId="420F7092" w14:textId="77777777" w:rsidR="00CA08A7" w:rsidRDefault="00CA08A7">
                    <w:pPr>
                      <w:pStyle w:val="Bibliography"/>
                      <w:rPr>
                        <w:noProof/>
                      </w:rPr>
                    </w:pPr>
                    <w:r>
                      <w:rPr>
                        <w:noProof/>
                      </w:rPr>
                      <w:t>P. Project, "What are Cyber-Threats," [Online]. Available: https://preyproject.com/blog/en/what-are-cyber-threats-how-they-affect-you-what-to-do-about-them/. [Accessed Nov 2019].</w:t>
                    </w:r>
                  </w:p>
                </w:tc>
              </w:tr>
              <w:tr w:rsidR="00CA08A7" w14:paraId="70D4DE16" w14:textId="77777777">
                <w:trPr>
                  <w:divId w:val="1907691118"/>
                  <w:tblCellSpacing w:w="15" w:type="dxa"/>
                </w:trPr>
                <w:tc>
                  <w:tcPr>
                    <w:tcW w:w="50" w:type="pct"/>
                    <w:hideMark/>
                  </w:tcPr>
                  <w:p w14:paraId="70AA5D41" w14:textId="77777777" w:rsidR="00CA08A7" w:rsidRDefault="00CA08A7">
                    <w:pPr>
                      <w:pStyle w:val="Bibliography"/>
                      <w:rPr>
                        <w:noProof/>
                      </w:rPr>
                    </w:pPr>
                    <w:r>
                      <w:rPr>
                        <w:noProof/>
                      </w:rPr>
                      <w:t xml:space="preserve">[2] </w:t>
                    </w:r>
                  </w:p>
                </w:tc>
                <w:tc>
                  <w:tcPr>
                    <w:tcW w:w="0" w:type="auto"/>
                    <w:hideMark/>
                  </w:tcPr>
                  <w:p w14:paraId="52C87F9F" w14:textId="77777777" w:rsidR="00CA08A7" w:rsidRDefault="00CA08A7">
                    <w:pPr>
                      <w:pStyle w:val="Bibliography"/>
                      <w:rPr>
                        <w:noProof/>
                      </w:rPr>
                    </w:pPr>
                    <w:r>
                      <w:rPr>
                        <w:noProof/>
                      </w:rPr>
                      <w:t>M. B. a. J. Temperton, "www.wired.co.uk/article," Wired.co.uk, 2016. [Online]. Available: https://www.wired.co.uk/article/panama-papers-mossack-fonseca-website-security-problems. [Accessed 10 November 2019].</w:t>
                    </w:r>
                  </w:p>
                </w:tc>
              </w:tr>
              <w:tr w:rsidR="00CA08A7" w14:paraId="45E9C2D9" w14:textId="77777777">
                <w:trPr>
                  <w:divId w:val="1907691118"/>
                  <w:tblCellSpacing w:w="15" w:type="dxa"/>
                </w:trPr>
                <w:tc>
                  <w:tcPr>
                    <w:tcW w:w="50" w:type="pct"/>
                    <w:hideMark/>
                  </w:tcPr>
                  <w:p w14:paraId="3158DE57" w14:textId="77777777" w:rsidR="00CA08A7" w:rsidRDefault="00CA08A7">
                    <w:pPr>
                      <w:pStyle w:val="Bibliography"/>
                      <w:rPr>
                        <w:noProof/>
                      </w:rPr>
                    </w:pPr>
                    <w:r>
                      <w:rPr>
                        <w:noProof/>
                      </w:rPr>
                      <w:t xml:space="preserve">[3] </w:t>
                    </w:r>
                  </w:p>
                </w:tc>
                <w:tc>
                  <w:tcPr>
                    <w:tcW w:w="0" w:type="auto"/>
                    <w:hideMark/>
                  </w:tcPr>
                  <w:p w14:paraId="39567C42" w14:textId="77777777" w:rsidR="00CA08A7" w:rsidRDefault="00CA08A7">
                    <w:pPr>
                      <w:pStyle w:val="Bibliography"/>
                      <w:rPr>
                        <w:noProof/>
                      </w:rPr>
                    </w:pPr>
                    <w:r>
                      <w:rPr>
                        <w:noProof/>
                      </w:rPr>
                      <w:t>J. Fruhlinger, "www.csoonline.com," IDG Communications, 2018. [Online]. Available: https://www.csoonline.com/article/3236183/what-is-ransomware-how-it-works-and-how-to-remove-it.html. [Accessed 10 Nov 2019].</w:t>
                    </w:r>
                  </w:p>
                </w:tc>
              </w:tr>
              <w:tr w:rsidR="00CA08A7" w14:paraId="49F351D3" w14:textId="77777777">
                <w:trPr>
                  <w:divId w:val="1907691118"/>
                  <w:tblCellSpacing w:w="15" w:type="dxa"/>
                </w:trPr>
                <w:tc>
                  <w:tcPr>
                    <w:tcW w:w="50" w:type="pct"/>
                    <w:hideMark/>
                  </w:tcPr>
                  <w:p w14:paraId="33E4D4A0" w14:textId="77777777" w:rsidR="00CA08A7" w:rsidRDefault="00CA08A7">
                    <w:pPr>
                      <w:pStyle w:val="Bibliography"/>
                      <w:rPr>
                        <w:noProof/>
                      </w:rPr>
                    </w:pPr>
                    <w:r>
                      <w:rPr>
                        <w:noProof/>
                      </w:rPr>
                      <w:t xml:space="preserve">[4] </w:t>
                    </w:r>
                  </w:p>
                </w:tc>
                <w:tc>
                  <w:tcPr>
                    <w:tcW w:w="0" w:type="auto"/>
                    <w:hideMark/>
                  </w:tcPr>
                  <w:p w14:paraId="6CBDD723" w14:textId="77777777" w:rsidR="00CA08A7" w:rsidRDefault="00CA08A7">
                    <w:pPr>
                      <w:pStyle w:val="Bibliography"/>
                      <w:rPr>
                        <w:noProof/>
                      </w:rPr>
                    </w:pPr>
                    <w:r>
                      <w:rPr>
                        <w:noProof/>
                      </w:rPr>
                      <w:t>J. Petters, "Crytowall Blog," 2018. [Online]. Available: https://www.varonis.com/blog/cryptowall/. [Accessed 11 Nov 2019].</w:t>
                    </w:r>
                  </w:p>
                </w:tc>
              </w:tr>
              <w:tr w:rsidR="00CA08A7" w14:paraId="10F3292F" w14:textId="77777777">
                <w:trPr>
                  <w:divId w:val="1907691118"/>
                  <w:tblCellSpacing w:w="15" w:type="dxa"/>
                </w:trPr>
                <w:tc>
                  <w:tcPr>
                    <w:tcW w:w="50" w:type="pct"/>
                    <w:hideMark/>
                  </w:tcPr>
                  <w:p w14:paraId="1696EC17" w14:textId="77777777" w:rsidR="00CA08A7" w:rsidRDefault="00CA08A7">
                    <w:pPr>
                      <w:pStyle w:val="Bibliography"/>
                      <w:rPr>
                        <w:noProof/>
                      </w:rPr>
                    </w:pPr>
                    <w:r>
                      <w:rPr>
                        <w:noProof/>
                      </w:rPr>
                      <w:t xml:space="preserve">[5] </w:t>
                    </w:r>
                  </w:p>
                </w:tc>
                <w:tc>
                  <w:tcPr>
                    <w:tcW w:w="0" w:type="auto"/>
                    <w:hideMark/>
                  </w:tcPr>
                  <w:p w14:paraId="36EBD911" w14:textId="77777777" w:rsidR="00CA08A7" w:rsidRDefault="00CA08A7">
                    <w:pPr>
                      <w:pStyle w:val="Bibliography"/>
                      <w:rPr>
                        <w:noProof/>
                      </w:rPr>
                    </w:pPr>
                    <w:r>
                      <w:rPr>
                        <w:noProof/>
                      </w:rPr>
                      <w:t>J. Vigo, "Security," TechRepublic, 2016. [Online]. Available: https://www.techrepublic.com/article/cryptowall-what-it-is-and-how-to-protect-your-systems/. [Accessed 2019].</w:t>
                    </w:r>
                  </w:p>
                </w:tc>
              </w:tr>
              <w:tr w:rsidR="00CA08A7" w14:paraId="7461F26B" w14:textId="77777777">
                <w:trPr>
                  <w:divId w:val="1907691118"/>
                  <w:tblCellSpacing w:w="15" w:type="dxa"/>
                </w:trPr>
                <w:tc>
                  <w:tcPr>
                    <w:tcW w:w="50" w:type="pct"/>
                    <w:hideMark/>
                  </w:tcPr>
                  <w:p w14:paraId="5B7FB8E7" w14:textId="77777777" w:rsidR="00CA08A7" w:rsidRDefault="00CA08A7">
                    <w:pPr>
                      <w:pStyle w:val="Bibliography"/>
                      <w:rPr>
                        <w:noProof/>
                      </w:rPr>
                    </w:pPr>
                    <w:r>
                      <w:rPr>
                        <w:noProof/>
                      </w:rPr>
                      <w:t xml:space="preserve">[6] </w:t>
                    </w:r>
                  </w:p>
                </w:tc>
                <w:tc>
                  <w:tcPr>
                    <w:tcW w:w="0" w:type="auto"/>
                    <w:hideMark/>
                  </w:tcPr>
                  <w:p w14:paraId="4DE56509" w14:textId="77777777" w:rsidR="00CA08A7" w:rsidRDefault="00CA08A7">
                    <w:pPr>
                      <w:pStyle w:val="Bibliography"/>
                      <w:rPr>
                        <w:noProof/>
                      </w:rPr>
                    </w:pPr>
                    <w:r>
                      <w:rPr>
                        <w:noProof/>
                      </w:rPr>
                      <w:t>K. Zetter, "Security," Wired.co.uk, 2016. [Online]. Available: https://www.wired.com/2016/05/4-ways-protect-ransomware-youre-target/. [Accessed 13 Nov 2019].</w:t>
                    </w:r>
                  </w:p>
                </w:tc>
              </w:tr>
            </w:tbl>
            <w:p w14:paraId="6C9DDF24" w14:textId="77777777" w:rsidR="00CA08A7" w:rsidRDefault="00CA08A7">
              <w:pPr>
                <w:divId w:val="1907691118"/>
                <w:rPr>
                  <w:rFonts w:eastAsia="Times New Roman"/>
                  <w:noProof/>
                </w:rPr>
              </w:pPr>
            </w:p>
            <w:p w14:paraId="2A3B1596" w14:textId="5716DE26" w:rsidR="0002732B" w:rsidRDefault="008F0496">
              <w:r>
                <w:rPr>
                  <w:b/>
                  <w:bCs/>
                  <w:noProof/>
                </w:rPr>
                <w:fldChar w:fldCharType="end"/>
              </w:r>
            </w:p>
          </w:sdtContent>
        </w:sdt>
      </w:sdtContent>
    </w:sdt>
    <w:p w14:paraId="2868DD53" w14:textId="3EFBACBD" w:rsidR="00EF430A" w:rsidRDefault="0002732B" w:rsidP="0002732B">
      <w:pPr>
        <w:pStyle w:val="Heading1"/>
      </w:pPr>
      <w:bookmarkStart w:id="55" w:name="_Toc24704225"/>
      <w:r>
        <w:lastRenderedPageBreak/>
        <w:t>Appendices</w:t>
      </w:r>
      <w:bookmarkEnd w:id="55"/>
    </w:p>
    <w:p w14:paraId="581EA739" w14:textId="1A8BB938" w:rsidR="0002732B" w:rsidRDefault="0002732B" w:rsidP="0002732B">
      <w:pPr>
        <w:pStyle w:val="Heading2"/>
      </w:pPr>
      <w:bookmarkStart w:id="56" w:name="_Toc24704226"/>
      <w:r>
        <w:t>Appendix A</w:t>
      </w:r>
      <w:bookmarkEnd w:id="56"/>
    </w:p>
    <w:p w14:paraId="3EC7FFE3" w14:textId="77777777" w:rsidR="0002732B" w:rsidRDefault="0002732B" w:rsidP="0002732B">
      <w:pPr>
        <w:keepNext/>
        <w:jc w:val="center"/>
      </w:pPr>
      <w:r>
        <w:rPr>
          <w:rFonts w:ascii="&amp;quot" w:hAnsi="&amp;quot"/>
          <w:noProof/>
          <w:color w:val="4A4A4A"/>
          <w:sz w:val="27"/>
          <w:szCs w:val="27"/>
        </w:rPr>
        <w:drawing>
          <wp:inline distT="0" distB="0" distL="0" distR="0" wp14:anchorId="478CCEB9" wp14:editId="69715119">
            <wp:extent cx="4700360" cy="6461488"/>
            <wp:effectExtent l="0" t="0" r="5080" b="0"/>
            <wp:docPr id="3" name="Picture 3" descr="filetypes vulnerable to cryptowall encryption">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letypes vulnerable to cryptowall encryption">
                      <a:hlinkClick r:id="rId35"/>
                    </pic:cNvP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705698" cy="6468826"/>
                    </a:xfrm>
                    <a:prstGeom prst="rect">
                      <a:avLst/>
                    </a:prstGeom>
                    <a:noFill/>
                    <a:ln>
                      <a:noFill/>
                    </a:ln>
                  </pic:spPr>
                </pic:pic>
              </a:graphicData>
            </a:graphic>
          </wp:inline>
        </w:drawing>
      </w:r>
    </w:p>
    <w:p w14:paraId="7D4D6BC3" w14:textId="1CE4699D" w:rsidR="0002732B" w:rsidRDefault="0002732B" w:rsidP="0002732B">
      <w:pPr>
        <w:pStyle w:val="Caption"/>
      </w:pPr>
      <w:bookmarkStart w:id="57" w:name="_Toc24364027"/>
      <w:r>
        <w:t xml:space="preserve">Figure </w:t>
      </w:r>
      <w:r>
        <w:fldChar w:fldCharType="begin"/>
      </w:r>
      <w:r>
        <w:instrText xml:space="preserve"> STYLEREF 1 \s </w:instrText>
      </w:r>
      <w:r>
        <w:fldChar w:fldCharType="separate"/>
      </w:r>
      <w:r>
        <w:rPr>
          <w:noProof/>
        </w:rPr>
        <w:t>6</w:t>
      </w:r>
      <w:r>
        <w:fldChar w:fldCharType="end"/>
      </w:r>
      <w:r>
        <w:noBreakHyphen/>
      </w:r>
      <w:r>
        <w:fldChar w:fldCharType="begin"/>
      </w:r>
      <w:r>
        <w:instrText xml:space="preserve"> SEQ Figure \* ARABIC \s 1 </w:instrText>
      </w:r>
      <w:r>
        <w:fldChar w:fldCharType="separate"/>
      </w:r>
      <w:r>
        <w:rPr>
          <w:noProof/>
        </w:rPr>
        <w:t>1</w:t>
      </w:r>
      <w:r>
        <w:fldChar w:fldCharType="end"/>
      </w:r>
      <w:r>
        <w:t xml:space="preserve">: Vulnerable Filetypes </w:t>
      </w:r>
      <w:sdt>
        <w:sdtPr>
          <w:id w:val="1912112970"/>
          <w:citation/>
        </w:sdtPr>
        <w:sdtEndPr/>
        <w:sdtContent>
          <w:r>
            <w:fldChar w:fldCharType="begin"/>
          </w:r>
          <w:r>
            <w:rPr>
              <w:lang w:val="en-GB"/>
            </w:rPr>
            <w:instrText xml:space="preserve"> CITATION Jef18 \l 2057 </w:instrText>
          </w:r>
          <w:r>
            <w:fldChar w:fldCharType="separate"/>
          </w:r>
          <w:r w:rsidR="00CA08A7" w:rsidRPr="00CA08A7">
            <w:rPr>
              <w:noProof/>
              <w:lang w:val="en-GB"/>
            </w:rPr>
            <w:t>[4]</w:t>
          </w:r>
          <w:r>
            <w:fldChar w:fldCharType="end"/>
          </w:r>
        </w:sdtContent>
      </w:sdt>
      <w:bookmarkEnd w:id="57"/>
    </w:p>
    <w:p w14:paraId="1B83BCAE" w14:textId="7BD84024" w:rsidR="0002732B" w:rsidRPr="0002732B" w:rsidRDefault="0002732B" w:rsidP="0002732B"/>
    <w:sectPr w:rsidR="0002732B" w:rsidRPr="0002732B" w:rsidSect="00F62E0F">
      <w:headerReference w:type="even" r:id="rId37"/>
      <w:headerReference w:type="default" r:id="rId38"/>
      <w:headerReference w:type="first" r:id="rId39"/>
      <w:footerReference w:type="first" r:id="rId40"/>
      <w:pgSz w:w="12240" w:h="15840"/>
      <w:pgMar w:top="1440" w:right="1440" w:bottom="1440" w:left="1440" w:header="454" w:footer="432"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613364" w14:textId="77777777" w:rsidR="0084431D" w:rsidRDefault="0084431D" w:rsidP="00C61B92">
      <w:pPr>
        <w:spacing w:after="0" w:line="240" w:lineRule="auto"/>
      </w:pPr>
      <w:r>
        <w:separator/>
      </w:r>
    </w:p>
  </w:endnote>
  <w:endnote w:type="continuationSeparator" w:id="0">
    <w:p w14:paraId="3B064226" w14:textId="77777777" w:rsidR="0084431D" w:rsidRDefault="0084431D" w:rsidP="00C61B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inherit">
    <w:altName w:val="Cambria"/>
    <w:panose1 w:val="00000000000000000000"/>
    <w:charset w:val="00"/>
    <w:family w:val="roman"/>
    <w:notTrueType/>
    <w:pitch w:val="default"/>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inorHAnsi" w:eastAsiaTheme="minorHAnsi" w:hAnsiTheme="minorHAnsi" w:cstheme="minorBidi"/>
        <w:b w:val="0"/>
        <w:smallCaps w:val="0"/>
        <w:sz w:val="22"/>
        <w:szCs w:val="22"/>
        <w:lang w:val="en-US"/>
      </w:rPr>
      <w:id w:val="162133371"/>
      <w:docPartObj>
        <w:docPartGallery w:val="Page Numbers (Bottom of Page)"/>
        <w:docPartUnique/>
      </w:docPartObj>
    </w:sdtPr>
    <w:sdtEndPr>
      <w:rPr>
        <w:noProof/>
        <w:sz w:val="6"/>
      </w:rPr>
    </w:sdtEndPr>
    <w:sdtContent>
      <w:tbl>
        <w:tblPr>
          <w:tblW w:w="5000" w:type="pct"/>
          <w:tblCellMar>
            <w:left w:w="0" w:type="dxa"/>
            <w:right w:w="0" w:type="dxa"/>
          </w:tblCellMar>
          <w:tblLook w:val="0000" w:firstRow="0" w:lastRow="0" w:firstColumn="0" w:lastColumn="0" w:noHBand="0" w:noVBand="0"/>
        </w:tblPr>
        <w:tblGrid>
          <w:gridCol w:w="1891"/>
          <w:gridCol w:w="6209"/>
          <w:gridCol w:w="1260"/>
        </w:tblGrid>
        <w:tr w:rsidR="00AC7F28" w:rsidRPr="0030619C" w14:paraId="2999BF7E" w14:textId="77777777" w:rsidTr="00BD53CB">
          <w:trPr>
            <w:cantSplit/>
            <w:trHeight w:val="363"/>
          </w:trPr>
          <w:tc>
            <w:tcPr>
              <w:tcW w:w="1010" w:type="pct"/>
              <w:vAlign w:val="center"/>
            </w:tcPr>
            <w:p w14:paraId="069C07F5" w14:textId="77777777" w:rsidR="00AC7F28" w:rsidRPr="009C0B1E" w:rsidRDefault="00AC7F28" w:rsidP="00AC7F28">
              <w:pPr>
                <w:pStyle w:val="AAFooter"/>
              </w:pPr>
              <w:r>
                <w:rPr>
                  <w:rFonts w:asciiTheme="minorHAnsi" w:eastAsiaTheme="minorHAnsi" w:hAnsiTheme="minorHAnsi" w:cstheme="minorBidi"/>
                  <w:b w:val="0"/>
                  <w:smallCaps w:val="0"/>
                  <w:sz w:val="22"/>
                  <w:szCs w:val="22"/>
                  <w:lang w:val="en-US"/>
                </w:rPr>
                <w:t xml:space="preserve">2019 </w:t>
              </w:r>
            </w:p>
          </w:tc>
          <w:tc>
            <w:tcPr>
              <w:tcW w:w="3317" w:type="pct"/>
              <w:tcMar>
                <w:top w:w="58" w:type="dxa"/>
              </w:tcMar>
              <w:vAlign w:val="center"/>
            </w:tcPr>
            <w:p w14:paraId="2AE9F256" w14:textId="77777777" w:rsidR="00AC7F28" w:rsidRPr="004F7349" w:rsidRDefault="00AC7F28" w:rsidP="00AC7F28">
              <w:pPr>
                <w:pStyle w:val="Disclosure"/>
                <w:spacing w:line="240" w:lineRule="auto"/>
                <w:rPr>
                  <w:b/>
                  <w:i w:val="0"/>
                  <w:sz w:val="22"/>
                  <w:szCs w:val="22"/>
                </w:rPr>
              </w:pPr>
              <w:proofErr w:type="spellStart"/>
              <w:r>
                <w:rPr>
                  <w:b/>
                  <w:i w:val="0"/>
                  <w:sz w:val="22"/>
                  <w:szCs w:val="22"/>
                </w:rPr>
                <w:t>CryptoWall</w:t>
              </w:r>
              <w:proofErr w:type="spellEnd"/>
              <w:r>
                <w:rPr>
                  <w:b/>
                  <w:i w:val="0"/>
                  <w:sz w:val="22"/>
                  <w:szCs w:val="22"/>
                </w:rPr>
                <w:t xml:space="preserve"> Edition</w:t>
              </w:r>
            </w:p>
            <w:p w14:paraId="6C0286C9" w14:textId="77777777" w:rsidR="00AC7F28" w:rsidRPr="0030619C" w:rsidRDefault="00AC7F28" w:rsidP="00AC7F28">
              <w:pPr>
                <w:pStyle w:val="Disclosure"/>
                <w:spacing w:line="240" w:lineRule="auto"/>
              </w:pPr>
              <w:r w:rsidRPr="0030619C">
                <w:rPr>
                  <w:i w:val="0"/>
                  <w:sz w:val="16"/>
                </w:rPr>
                <w:t xml:space="preserve"> </w:t>
              </w:r>
            </w:p>
          </w:tc>
          <w:tc>
            <w:tcPr>
              <w:tcW w:w="673" w:type="pct"/>
              <w:tcMar>
                <w:top w:w="0" w:type="dxa"/>
              </w:tcMar>
              <w:vAlign w:val="center"/>
            </w:tcPr>
            <w:p w14:paraId="37F9BA0B" w14:textId="77777777" w:rsidR="00AC7F28" w:rsidRPr="0030619C" w:rsidRDefault="00AC7F28" w:rsidP="00BD53CB">
              <w:pPr>
                <w:pStyle w:val="AAFooter"/>
                <w:jc w:val="right"/>
                <w:rPr>
                  <w:b w:val="0"/>
                  <w:noProof/>
                </w:rPr>
              </w:pPr>
              <w:r w:rsidRPr="003E5EF3">
                <w:rPr>
                  <w:b w:val="0"/>
                  <w:smallCaps w:val="0"/>
                </w:rPr>
                <w:fldChar w:fldCharType="begin"/>
              </w:r>
              <w:r w:rsidRPr="003E5EF3">
                <w:rPr>
                  <w:b w:val="0"/>
                  <w:smallCaps w:val="0"/>
                </w:rPr>
                <w:instrText xml:space="preserve"> PAGE   \* MERGEFORMAT </w:instrText>
              </w:r>
              <w:r w:rsidRPr="003E5EF3">
                <w:rPr>
                  <w:b w:val="0"/>
                  <w:smallCaps w:val="0"/>
                </w:rPr>
                <w:fldChar w:fldCharType="separate"/>
              </w:r>
              <w:r w:rsidR="00EE1934">
                <w:rPr>
                  <w:b w:val="0"/>
                  <w:smallCaps w:val="0"/>
                  <w:noProof/>
                </w:rPr>
                <w:t>2</w:t>
              </w:r>
              <w:r w:rsidRPr="003E5EF3">
                <w:rPr>
                  <w:b w:val="0"/>
                  <w:smallCaps w:val="0"/>
                  <w:noProof/>
                </w:rPr>
                <w:fldChar w:fldCharType="end"/>
              </w:r>
            </w:p>
            <w:p w14:paraId="0262F691" w14:textId="77777777" w:rsidR="00AC7F28" w:rsidRPr="0030619C" w:rsidRDefault="00AC7F28" w:rsidP="00BD53CB">
              <w:pPr>
                <w:pStyle w:val="AAFooter"/>
                <w:jc w:val="right"/>
                <w:rPr>
                  <w:b w:val="0"/>
                </w:rPr>
              </w:pPr>
            </w:p>
          </w:tc>
        </w:tr>
      </w:tbl>
      <w:p w14:paraId="0A53FBB4" w14:textId="77777777" w:rsidR="00AC7F28" w:rsidRPr="0030619C" w:rsidRDefault="00AC7F28" w:rsidP="00AC7F28">
        <w:pPr>
          <w:pStyle w:val="Footer"/>
          <w:tabs>
            <w:tab w:val="clear" w:pos="4680"/>
            <w:tab w:val="clear" w:pos="9360"/>
            <w:tab w:val="left" w:pos="6684"/>
          </w:tabs>
          <w:rPr>
            <w:sz w:val="6"/>
          </w:rPr>
        </w:pPr>
        <w:r>
          <w:rPr>
            <w:sz w:val="6"/>
          </w:rPr>
          <w:tab/>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CellMar>
        <w:left w:w="0" w:type="dxa"/>
        <w:right w:w="0" w:type="dxa"/>
      </w:tblCellMar>
      <w:tblLook w:val="0000" w:firstRow="0" w:lastRow="0" w:firstColumn="0" w:lastColumn="0" w:noHBand="0" w:noVBand="0"/>
    </w:tblPr>
    <w:tblGrid>
      <w:gridCol w:w="2250"/>
      <w:gridCol w:w="5311"/>
      <w:gridCol w:w="1799"/>
    </w:tblGrid>
    <w:tr w:rsidR="00AC7F28" w:rsidRPr="0030619C" w14:paraId="4E1559BE" w14:textId="77777777" w:rsidTr="00BD53CB">
      <w:trPr>
        <w:cantSplit/>
        <w:trHeight w:val="363"/>
      </w:trPr>
      <w:tc>
        <w:tcPr>
          <w:tcW w:w="1202" w:type="pct"/>
          <w:vAlign w:val="center"/>
        </w:tcPr>
        <w:p w14:paraId="7F891151" w14:textId="62A634EE" w:rsidR="00AC7F28" w:rsidRDefault="00AC7F28" w:rsidP="00BD53CB">
          <w:pPr>
            <w:pStyle w:val="AAFooter"/>
          </w:pPr>
          <w:r w:rsidRPr="0042722B">
            <w:rPr>
              <w:rFonts w:asciiTheme="minorHAnsi" w:eastAsiaTheme="minorHAnsi" w:hAnsiTheme="minorHAnsi" w:cstheme="minorBidi"/>
              <w:b w:val="0"/>
              <w:smallCaps w:val="0"/>
              <w:color w:val="FFFFFF" w:themeColor="background1"/>
              <w:sz w:val="22"/>
              <w:szCs w:val="22"/>
              <w:lang w:val="en-US"/>
            </w:rPr>
            <w:fldChar w:fldCharType="begin"/>
          </w:r>
          <w:r w:rsidRPr="0042722B">
            <w:rPr>
              <w:rFonts w:asciiTheme="minorHAnsi" w:eastAsiaTheme="minorHAnsi" w:hAnsiTheme="minorHAnsi" w:cstheme="minorBidi"/>
              <w:b w:val="0"/>
              <w:smallCaps w:val="0"/>
              <w:color w:val="FFFFFF" w:themeColor="background1"/>
              <w:sz w:val="22"/>
              <w:szCs w:val="22"/>
              <w:lang w:val="en-US"/>
            </w:rPr>
            <w:instrText xml:space="preserve"> STYLEREF  "CDRL Date1"  \* MERGEFORMAT </w:instrText>
          </w:r>
          <w:r w:rsidRPr="0042722B">
            <w:rPr>
              <w:rFonts w:asciiTheme="minorHAnsi" w:eastAsiaTheme="minorHAnsi" w:hAnsiTheme="minorHAnsi" w:cstheme="minorBidi"/>
              <w:b w:val="0"/>
              <w:smallCaps w:val="0"/>
              <w:color w:val="FFFFFF" w:themeColor="background1"/>
              <w:sz w:val="22"/>
              <w:szCs w:val="22"/>
              <w:lang w:val="en-US"/>
            </w:rPr>
            <w:fldChar w:fldCharType="separate"/>
          </w:r>
          <w:r w:rsidR="00CA08A7">
            <w:rPr>
              <w:rFonts w:asciiTheme="minorHAnsi" w:eastAsiaTheme="minorHAnsi" w:hAnsiTheme="minorHAnsi" w:cstheme="minorBidi"/>
              <w:b w:val="0"/>
              <w:smallCaps w:val="0"/>
              <w:noProof/>
              <w:color w:val="FFFFFF" w:themeColor="background1"/>
              <w:sz w:val="22"/>
              <w:szCs w:val="22"/>
              <w:lang w:val="en-US"/>
            </w:rPr>
            <w:t>10th November 2019</w:t>
          </w:r>
          <w:r w:rsidRPr="0042722B">
            <w:rPr>
              <w:rFonts w:asciiTheme="minorHAnsi" w:eastAsiaTheme="minorHAnsi" w:hAnsiTheme="minorHAnsi" w:cstheme="minorBidi"/>
              <w:b w:val="0"/>
              <w:smallCaps w:val="0"/>
              <w:color w:val="FFFFFF" w:themeColor="background1"/>
              <w:sz w:val="22"/>
              <w:szCs w:val="22"/>
              <w:lang w:val="en-US"/>
            </w:rPr>
            <w:fldChar w:fldCharType="end"/>
          </w:r>
        </w:p>
      </w:tc>
      <w:tc>
        <w:tcPr>
          <w:tcW w:w="2837" w:type="pct"/>
          <w:tcMar>
            <w:top w:w="58" w:type="dxa"/>
          </w:tcMar>
          <w:vAlign w:val="center"/>
        </w:tcPr>
        <w:p w14:paraId="486A4E15" w14:textId="77777777" w:rsidR="00AC7F28" w:rsidRPr="004F7349" w:rsidRDefault="00AC7F28" w:rsidP="00BD53CB">
          <w:pPr>
            <w:pStyle w:val="Disclosure"/>
            <w:spacing w:line="240" w:lineRule="auto"/>
            <w:rPr>
              <w:b/>
              <w:i w:val="0"/>
              <w:sz w:val="22"/>
              <w:szCs w:val="22"/>
            </w:rPr>
          </w:pPr>
          <w:proofErr w:type="spellStart"/>
          <w:r>
            <w:rPr>
              <w:b/>
              <w:i w:val="0"/>
              <w:sz w:val="22"/>
              <w:szCs w:val="22"/>
            </w:rPr>
            <w:t>CryptoWall</w:t>
          </w:r>
          <w:proofErr w:type="spellEnd"/>
          <w:r>
            <w:rPr>
              <w:b/>
              <w:i w:val="0"/>
              <w:sz w:val="22"/>
              <w:szCs w:val="22"/>
            </w:rPr>
            <w:t xml:space="preserve"> Edition</w:t>
          </w:r>
        </w:p>
        <w:p w14:paraId="314246A2" w14:textId="77777777" w:rsidR="00AC7F28" w:rsidRPr="0030619C" w:rsidRDefault="00AC7F28" w:rsidP="00BD53CB">
          <w:pPr>
            <w:pStyle w:val="Disclosure"/>
            <w:spacing w:line="240" w:lineRule="auto"/>
          </w:pPr>
        </w:p>
      </w:tc>
      <w:tc>
        <w:tcPr>
          <w:tcW w:w="962" w:type="pct"/>
          <w:tcMar>
            <w:top w:w="0" w:type="dxa"/>
          </w:tcMar>
          <w:vAlign w:val="center"/>
        </w:tcPr>
        <w:p w14:paraId="569C87DF" w14:textId="77777777" w:rsidR="00AC7F28" w:rsidRPr="0030619C" w:rsidRDefault="00AC7F28" w:rsidP="00BD53CB">
          <w:pPr>
            <w:pStyle w:val="AAFooter"/>
            <w:jc w:val="right"/>
            <w:rPr>
              <w:b w:val="0"/>
            </w:rPr>
          </w:pPr>
        </w:p>
      </w:tc>
    </w:tr>
  </w:tbl>
  <w:p w14:paraId="24209ECC" w14:textId="77777777" w:rsidR="00AC7F28" w:rsidRPr="0042722B" w:rsidRDefault="00AC7F2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CellMar>
        <w:left w:w="0" w:type="dxa"/>
        <w:right w:w="0" w:type="dxa"/>
      </w:tblCellMar>
      <w:tblLook w:val="0000" w:firstRow="0" w:lastRow="0" w:firstColumn="0" w:lastColumn="0" w:noHBand="0" w:noVBand="0"/>
    </w:tblPr>
    <w:tblGrid>
      <w:gridCol w:w="2250"/>
      <w:gridCol w:w="5311"/>
      <w:gridCol w:w="1799"/>
    </w:tblGrid>
    <w:tr w:rsidR="00AC7F28" w:rsidRPr="0030619C" w14:paraId="2D5FE204" w14:textId="77777777" w:rsidTr="00BD53CB">
      <w:trPr>
        <w:cantSplit/>
        <w:trHeight w:val="363"/>
      </w:trPr>
      <w:tc>
        <w:tcPr>
          <w:tcW w:w="1202" w:type="pct"/>
          <w:vAlign w:val="center"/>
        </w:tcPr>
        <w:p w14:paraId="673BEAB8" w14:textId="77777777" w:rsidR="00AC7F28" w:rsidRDefault="00AC7F28" w:rsidP="00AC7F28">
          <w:pPr>
            <w:pStyle w:val="AAFooter"/>
          </w:pPr>
          <w:r>
            <w:rPr>
              <w:rFonts w:asciiTheme="minorHAnsi" w:eastAsiaTheme="minorHAnsi" w:hAnsiTheme="minorHAnsi" w:cstheme="minorBidi"/>
              <w:b w:val="0"/>
              <w:smallCaps w:val="0"/>
              <w:sz w:val="22"/>
              <w:szCs w:val="22"/>
              <w:lang w:val="en-US"/>
            </w:rPr>
            <w:t>2019</w:t>
          </w:r>
        </w:p>
      </w:tc>
      <w:tc>
        <w:tcPr>
          <w:tcW w:w="2837" w:type="pct"/>
          <w:tcMar>
            <w:top w:w="58" w:type="dxa"/>
          </w:tcMar>
          <w:vAlign w:val="center"/>
        </w:tcPr>
        <w:p w14:paraId="00A8864A" w14:textId="77777777" w:rsidR="00AC7F28" w:rsidRPr="004F7349" w:rsidRDefault="00AC7F28" w:rsidP="00AC7F28">
          <w:pPr>
            <w:pStyle w:val="Disclosure"/>
            <w:spacing w:line="240" w:lineRule="auto"/>
            <w:rPr>
              <w:b/>
              <w:i w:val="0"/>
              <w:sz w:val="22"/>
              <w:szCs w:val="22"/>
            </w:rPr>
          </w:pPr>
          <w:proofErr w:type="spellStart"/>
          <w:r>
            <w:rPr>
              <w:b/>
              <w:i w:val="0"/>
              <w:sz w:val="22"/>
              <w:szCs w:val="22"/>
            </w:rPr>
            <w:t>CryptoWall</w:t>
          </w:r>
          <w:proofErr w:type="spellEnd"/>
          <w:r>
            <w:rPr>
              <w:b/>
              <w:i w:val="0"/>
              <w:sz w:val="22"/>
              <w:szCs w:val="22"/>
            </w:rPr>
            <w:t xml:space="preserve"> Edition</w:t>
          </w:r>
        </w:p>
        <w:p w14:paraId="5C347882" w14:textId="77777777" w:rsidR="00AC7F28" w:rsidRPr="0030619C" w:rsidRDefault="00AC7F28" w:rsidP="00BD53CB">
          <w:pPr>
            <w:pStyle w:val="Disclosure"/>
            <w:spacing w:line="240" w:lineRule="auto"/>
          </w:pPr>
        </w:p>
      </w:tc>
      <w:tc>
        <w:tcPr>
          <w:tcW w:w="962" w:type="pct"/>
          <w:tcMar>
            <w:top w:w="0" w:type="dxa"/>
          </w:tcMar>
          <w:vAlign w:val="center"/>
        </w:tcPr>
        <w:p w14:paraId="63FFF2D6" w14:textId="77777777" w:rsidR="00AC7F28" w:rsidRPr="0030619C" w:rsidRDefault="00AC7F28" w:rsidP="00BD53CB">
          <w:pPr>
            <w:pStyle w:val="AAFooter"/>
            <w:jc w:val="right"/>
            <w:rPr>
              <w:b w:val="0"/>
              <w:noProof/>
            </w:rPr>
          </w:pPr>
          <w:r w:rsidRPr="003E5EF3">
            <w:rPr>
              <w:b w:val="0"/>
              <w:smallCaps w:val="0"/>
            </w:rPr>
            <w:fldChar w:fldCharType="begin"/>
          </w:r>
          <w:r w:rsidRPr="003E5EF3">
            <w:rPr>
              <w:b w:val="0"/>
              <w:smallCaps w:val="0"/>
            </w:rPr>
            <w:instrText xml:space="preserve"> PAGE   \* MERGEFORMAT </w:instrText>
          </w:r>
          <w:r w:rsidRPr="003E5EF3">
            <w:rPr>
              <w:b w:val="0"/>
              <w:smallCaps w:val="0"/>
            </w:rPr>
            <w:fldChar w:fldCharType="separate"/>
          </w:r>
          <w:r w:rsidR="009E1DB1">
            <w:rPr>
              <w:b w:val="0"/>
              <w:smallCaps w:val="0"/>
              <w:noProof/>
            </w:rPr>
            <w:t>i</w:t>
          </w:r>
          <w:r w:rsidRPr="003E5EF3">
            <w:rPr>
              <w:b w:val="0"/>
              <w:smallCaps w:val="0"/>
              <w:noProof/>
            </w:rPr>
            <w:fldChar w:fldCharType="end"/>
          </w:r>
        </w:p>
        <w:p w14:paraId="6D13D85A" w14:textId="77777777" w:rsidR="00AC7F28" w:rsidRPr="0030619C" w:rsidRDefault="00AC7F28" w:rsidP="00BD53CB">
          <w:pPr>
            <w:pStyle w:val="AAFooter"/>
            <w:jc w:val="right"/>
            <w:rPr>
              <w:b w:val="0"/>
            </w:rPr>
          </w:pPr>
        </w:p>
      </w:tc>
    </w:tr>
  </w:tbl>
  <w:p w14:paraId="526E8DE4" w14:textId="77777777" w:rsidR="00AC7F28" w:rsidRDefault="00AC7F2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CellMar>
        <w:left w:w="0" w:type="dxa"/>
        <w:right w:w="0" w:type="dxa"/>
      </w:tblCellMar>
      <w:tblLook w:val="0000" w:firstRow="0" w:lastRow="0" w:firstColumn="0" w:lastColumn="0" w:noHBand="0" w:noVBand="0"/>
    </w:tblPr>
    <w:tblGrid>
      <w:gridCol w:w="2250"/>
      <w:gridCol w:w="5311"/>
      <w:gridCol w:w="1799"/>
    </w:tblGrid>
    <w:tr w:rsidR="00AC7F28" w:rsidRPr="0030619C" w14:paraId="66F56259" w14:textId="77777777" w:rsidTr="00BD53CB">
      <w:trPr>
        <w:cantSplit/>
        <w:trHeight w:val="363"/>
      </w:trPr>
      <w:tc>
        <w:tcPr>
          <w:tcW w:w="1202" w:type="pct"/>
          <w:vAlign w:val="center"/>
        </w:tcPr>
        <w:p w14:paraId="239476D2" w14:textId="77777777" w:rsidR="00AC7F28" w:rsidRDefault="00AC7F28" w:rsidP="00BD53CB">
          <w:pPr>
            <w:pStyle w:val="AAFooter"/>
          </w:pPr>
          <w:r>
            <w:rPr>
              <w:rFonts w:asciiTheme="minorHAnsi" w:eastAsiaTheme="minorHAnsi" w:hAnsiTheme="minorHAnsi" w:cstheme="minorBidi"/>
              <w:b w:val="0"/>
              <w:smallCaps w:val="0"/>
              <w:sz w:val="22"/>
              <w:szCs w:val="22"/>
              <w:lang w:val="en-US"/>
            </w:rPr>
            <w:fldChar w:fldCharType="begin"/>
          </w:r>
          <w:r>
            <w:rPr>
              <w:rFonts w:asciiTheme="minorHAnsi" w:eastAsiaTheme="minorHAnsi" w:hAnsiTheme="minorHAnsi" w:cstheme="minorBidi"/>
              <w:b w:val="0"/>
              <w:smallCaps w:val="0"/>
              <w:sz w:val="22"/>
              <w:szCs w:val="22"/>
              <w:lang w:val="en-US"/>
            </w:rPr>
            <w:instrText xml:space="preserve"> STYLEREF  "CDRL Date1"  \* MERGEFORMAT </w:instrText>
          </w:r>
          <w:r>
            <w:rPr>
              <w:rFonts w:asciiTheme="minorHAnsi" w:eastAsiaTheme="minorHAnsi" w:hAnsiTheme="minorHAnsi" w:cstheme="minorBidi"/>
              <w:b w:val="0"/>
              <w:smallCaps w:val="0"/>
              <w:sz w:val="22"/>
              <w:szCs w:val="22"/>
              <w:lang w:val="en-US"/>
            </w:rPr>
            <w:fldChar w:fldCharType="separate"/>
          </w:r>
          <w:r>
            <w:rPr>
              <w:rFonts w:asciiTheme="minorHAnsi" w:eastAsiaTheme="minorHAnsi" w:hAnsiTheme="minorHAnsi" w:cstheme="minorBidi"/>
              <w:b w:val="0"/>
              <w:smallCaps w:val="0"/>
              <w:noProof/>
              <w:sz w:val="22"/>
              <w:szCs w:val="22"/>
              <w:lang w:val="en-US"/>
            </w:rPr>
            <w:t>12 February 2019</w:t>
          </w:r>
          <w:r>
            <w:rPr>
              <w:rFonts w:asciiTheme="minorHAnsi" w:eastAsiaTheme="minorHAnsi" w:hAnsiTheme="minorHAnsi" w:cstheme="minorBidi"/>
              <w:b w:val="0"/>
              <w:smallCaps w:val="0"/>
              <w:sz w:val="22"/>
              <w:szCs w:val="22"/>
              <w:lang w:val="en-US"/>
            </w:rPr>
            <w:fldChar w:fldCharType="end"/>
          </w:r>
        </w:p>
      </w:tc>
      <w:tc>
        <w:tcPr>
          <w:tcW w:w="2837" w:type="pct"/>
          <w:tcMar>
            <w:top w:w="58" w:type="dxa"/>
          </w:tcMar>
          <w:vAlign w:val="center"/>
        </w:tcPr>
        <w:p w14:paraId="119F2C16" w14:textId="77777777" w:rsidR="00AC7F28" w:rsidRDefault="00AC7F28" w:rsidP="00BD53CB">
          <w:pPr>
            <w:pStyle w:val="Disclosure"/>
            <w:spacing w:line="240" w:lineRule="auto"/>
            <w:rPr>
              <w:b/>
              <w:i w:val="0"/>
              <w:sz w:val="16"/>
            </w:rPr>
          </w:pPr>
          <w:r>
            <w:rPr>
              <w:b/>
              <w:i w:val="0"/>
              <w:sz w:val="16"/>
            </w:rPr>
            <w:t>BAE SYSTEMS PROPRIETARY</w:t>
          </w:r>
        </w:p>
        <w:p w14:paraId="226AFAA5" w14:textId="77777777" w:rsidR="00AC7F28" w:rsidRPr="0030619C" w:rsidRDefault="00AC7F28" w:rsidP="00BD53CB">
          <w:pPr>
            <w:pStyle w:val="Disclosure"/>
            <w:spacing w:line="240" w:lineRule="auto"/>
            <w:rPr>
              <w:b/>
              <w:i w:val="0"/>
              <w:sz w:val="16"/>
            </w:rPr>
          </w:pPr>
          <w:r>
            <w:rPr>
              <w:b/>
              <w:i w:val="0"/>
              <w:sz w:val="16"/>
            </w:rPr>
            <w:t>UK OFFICIAL SENSITIVE</w:t>
          </w:r>
        </w:p>
        <w:p w14:paraId="7D1E5DAF" w14:textId="77777777" w:rsidR="00AC7F28" w:rsidRPr="0030619C" w:rsidRDefault="00AC7F28" w:rsidP="00BD53CB">
          <w:pPr>
            <w:pStyle w:val="Disclosure"/>
            <w:spacing w:line="240" w:lineRule="auto"/>
          </w:pPr>
          <w:r w:rsidRPr="0030619C">
            <w:rPr>
              <w:i w:val="0"/>
              <w:sz w:val="16"/>
            </w:rPr>
            <w:t>Use or disclosure of this information is subject to the restrictions on title</w:t>
          </w:r>
          <w:r>
            <w:rPr>
              <w:i w:val="0"/>
              <w:sz w:val="16"/>
            </w:rPr>
            <w:br/>
          </w:r>
          <w:r w:rsidRPr="0030619C">
            <w:rPr>
              <w:i w:val="0"/>
              <w:sz w:val="16"/>
            </w:rPr>
            <w:t xml:space="preserve">page of this </w:t>
          </w:r>
          <w:r>
            <w:rPr>
              <w:i w:val="0"/>
              <w:sz w:val="16"/>
            </w:rPr>
            <w:t>document</w:t>
          </w:r>
          <w:r w:rsidRPr="0030619C">
            <w:rPr>
              <w:i w:val="0"/>
              <w:sz w:val="16"/>
            </w:rPr>
            <w:t>.</w:t>
          </w:r>
        </w:p>
      </w:tc>
      <w:tc>
        <w:tcPr>
          <w:tcW w:w="962" w:type="pct"/>
          <w:tcMar>
            <w:top w:w="0" w:type="dxa"/>
          </w:tcMar>
          <w:vAlign w:val="center"/>
        </w:tcPr>
        <w:p w14:paraId="10FD094C" w14:textId="77777777" w:rsidR="00AC7F28" w:rsidRPr="0030619C" w:rsidRDefault="00AC7F28" w:rsidP="00BD53CB">
          <w:pPr>
            <w:pStyle w:val="AAFooter"/>
            <w:jc w:val="right"/>
            <w:rPr>
              <w:b w:val="0"/>
              <w:noProof/>
            </w:rPr>
          </w:pPr>
          <w:r w:rsidRPr="003E5EF3">
            <w:rPr>
              <w:b w:val="0"/>
              <w:smallCaps w:val="0"/>
            </w:rPr>
            <w:fldChar w:fldCharType="begin"/>
          </w:r>
          <w:r w:rsidRPr="003E5EF3">
            <w:rPr>
              <w:b w:val="0"/>
              <w:smallCaps w:val="0"/>
            </w:rPr>
            <w:instrText xml:space="preserve"> PAGE   \* MERGEFORMAT </w:instrText>
          </w:r>
          <w:r w:rsidRPr="003E5EF3">
            <w:rPr>
              <w:b w:val="0"/>
              <w:smallCaps w:val="0"/>
            </w:rPr>
            <w:fldChar w:fldCharType="separate"/>
          </w:r>
          <w:r>
            <w:rPr>
              <w:b w:val="0"/>
              <w:smallCaps w:val="0"/>
              <w:noProof/>
            </w:rPr>
            <w:t>i</w:t>
          </w:r>
          <w:r w:rsidRPr="003E5EF3">
            <w:rPr>
              <w:b w:val="0"/>
              <w:smallCaps w:val="0"/>
              <w:noProof/>
            </w:rPr>
            <w:fldChar w:fldCharType="end"/>
          </w:r>
        </w:p>
        <w:p w14:paraId="565A72DD" w14:textId="77777777" w:rsidR="00AC7F28" w:rsidRPr="0030619C" w:rsidRDefault="00AC7F28" w:rsidP="00BD53CB">
          <w:pPr>
            <w:pStyle w:val="AAFooter"/>
            <w:jc w:val="right"/>
            <w:rPr>
              <w:b w:val="0"/>
            </w:rPr>
          </w:pPr>
        </w:p>
      </w:tc>
    </w:tr>
  </w:tbl>
  <w:p w14:paraId="6ECAD6E8" w14:textId="77777777" w:rsidR="00AC7F28" w:rsidRDefault="00AC7F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00C087" w14:textId="77777777" w:rsidR="0084431D" w:rsidRDefault="0084431D" w:rsidP="00C61B92">
      <w:pPr>
        <w:spacing w:after="0" w:line="240" w:lineRule="auto"/>
      </w:pPr>
      <w:r>
        <w:separator/>
      </w:r>
    </w:p>
  </w:footnote>
  <w:footnote w:type="continuationSeparator" w:id="0">
    <w:p w14:paraId="6DC8B6FD" w14:textId="77777777" w:rsidR="0084431D" w:rsidRDefault="0084431D" w:rsidP="00C61B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0"/>
      <w:gridCol w:w="4050"/>
      <w:gridCol w:w="2700"/>
    </w:tblGrid>
    <w:tr w:rsidR="00AC7F28" w14:paraId="29D74D31" w14:textId="77777777" w:rsidTr="00BD53CB">
      <w:tc>
        <w:tcPr>
          <w:tcW w:w="2610" w:type="dxa"/>
        </w:tcPr>
        <w:p w14:paraId="07704A5C" w14:textId="77777777" w:rsidR="00AC7F28" w:rsidRPr="00EC4A2D" w:rsidRDefault="00AC7F28" w:rsidP="00BD53CB">
          <w:pPr>
            <w:pStyle w:val="Header"/>
            <w:rPr>
              <w:rFonts w:ascii="Arial Narrow" w:hAnsi="Arial Narrow"/>
              <w:b/>
              <w:sz w:val="20"/>
            </w:rPr>
          </w:pPr>
          <w:r>
            <w:rPr>
              <w:rFonts w:ascii="Arial Narrow" w:hAnsi="Arial Narrow"/>
              <w:b/>
              <w:sz w:val="20"/>
            </w:rPr>
            <w:t xml:space="preserve">BAE Systems </w:t>
          </w:r>
        </w:p>
        <w:p w14:paraId="79E16351" w14:textId="77777777" w:rsidR="00AC7F28" w:rsidRDefault="00AC7F28" w:rsidP="00BD53CB">
          <w:pPr>
            <w:pStyle w:val="Header"/>
            <w:rPr>
              <w:rFonts w:ascii="Arial Narrow" w:hAnsi="Arial Narrow"/>
              <w:b/>
              <w:sz w:val="20"/>
            </w:rPr>
          </w:pPr>
          <w:r w:rsidRPr="00EC4A2D">
            <w:rPr>
              <w:rFonts w:ascii="Arial Narrow" w:hAnsi="Arial Narrow"/>
              <w:b/>
              <w:sz w:val="20"/>
            </w:rPr>
            <w:t xml:space="preserve">Contract: </w:t>
          </w:r>
          <w:r>
            <w:rPr>
              <w:rFonts w:ascii="Arial Narrow" w:hAnsi="Arial Narrow"/>
              <w:b/>
              <w:sz w:val="20"/>
            </w:rPr>
            <w:t>DGM/1772</w:t>
          </w:r>
        </w:p>
        <w:p w14:paraId="56AC0798" w14:textId="77777777" w:rsidR="00AC7F28" w:rsidRDefault="00AC7F28" w:rsidP="00BD53CB">
          <w:pPr>
            <w:pStyle w:val="Header"/>
            <w:rPr>
              <w:rFonts w:ascii="Arial Narrow" w:hAnsi="Arial Narrow"/>
              <w:b/>
              <w:sz w:val="20"/>
            </w:rPr>
          </w:pPr>
          <w:r>
            <w:rPr>
              <w:rFonts w:ascii="Arial Narrow" w:hAnsi="Arial Narrow"/>
              <w:b/>
              <w:sz w:val="20"/>
            </w:rPr>
            <w:t xml:space="preserve">Document </w:t>
          </w:r>
          <w:sdt>
            <w:sdtPr>
              <w:id w:val="-1520618457"/>
            </w:sdtPr>
            <w:sdtEndPr>
              <w:rPr>
                <w:rStyle w:val="IDE4"/>
                <w:sz w:val="28"/>
                <w:lang w:val="en-GB"/>
              </w:rPr>
            </w:sdtEndPr>
            <w:sdtContent>
              <w:r w:rsidRPr="00296C5F">
                <w:t>18041779</w:t>
              </w:r>
            </w:sdtContent>
          </w:sdt>
          <w:r>
            <w:rPr>
              <w:rFonts w:ascii="Arial Narrow" w:hAnsi="Arial Narrow"/>
              <w:b/>
              <w:sz w:val="20"/>
            </w:rPr>
            <w:t xml:space="preserve"> </w:t>
          </w:r>
          <w:r>
            <w:rPr>
              <w:rFonts w:ascii="Arial Narrow" w:hAnsi="Arial Narrow"/>
              <w:b/>
              <w:sz w:val="20"/>
            </w:rPr>
            <w:fldChar w:fldCharType="begin"/>
          </w:r>
          <w:r>
            <w:rPr>
              <w:rFonts w:ascii="Arial Narrow" w:hAnsi="Arial Narrow"/>
              <w:b/>
              <w:sz w:val="20"/>
            </w:rPr>
            <w:instrText xml:space="preserve"> STYLEREF  IDE4  \* MERGEFORMAT </w:instrText>
          </w:r>
        </w:p>
        <w:p w14:paraId="20AC4516" w14:textId="77777777" w:rsidR="00AC7F28" w:rsidRDefault="00AC7F28" w:rsidP="00BD53CB">
          <w:pPr>
            <w:pStyle w:val="Header"/>
            <w:rPr>
              <w:rFonts w:ascii="Arial Narrow" w:hAnsi="Arial Narrow"/>
              <w:b/>
              <w:sz w:val="20"/>
            </w:rPr>
          </w:pPr>
          <w:r>
            <w:rPr>
              <w:rFonts w:ascii="Arial Narrow" w:hAnsi="Arial Narrow"/>
              <w:b/>
              <w:sz w:val="20"/>
            </w:rPr>
            <w:fldChar w:fldCharType="separate"/>
          </w:r>
          <w:r>
            <w:rPr>
              <w:rFonts w:ascii="Arial Narrow" w:hAnsi="Arial Narrow"/>
              <w:bCs/>
              <w:noProof/>
              <w:sz w:val="20"/>
            </w:rPr>
            <w:t>Error! No text of specified style in document.</w:t>
          </w:r>
          <w:r>
            <w:rPr>
              <w:rFonts w:ascii="Arial Narrow" w:hAnsi="Arial Narrow"/>
              <w:b/>
              <w:sz w:val="20"/>
            </w:rPr>
            <w:fldChar w:fldCharType="end"/>
          </w:r>
        </w:p>
      </w:tc>
      <w:tc>
        <w:tcPr>
          <w:tcW w:w="4050" w:type="dxa"/>
        </w:tcPr>
        <w:p w14:paraId="0BE321EE" w14:textId="77777777" w:rsidR="00AC7F28" w:rsidRPr="008525F5" w:rsidRDefault="00AC7F28" w:rsidP="00BD53CB">
          <w:pPr>
            <w:pStyle w:val="Header"/>
            <w:jc w:val="center"/>
            <w:rPr>
              <w:rFonts w:ascii="Arial Narrow" w:hAnsi="Arial Narrow"/>
              <w:b/>
              <w:color w:val="FF0000"/>
              <w:sz w:val="28"/>
            </w:rPr>
          </w:pPr>
          <w:r w:rsidRPr="008525F5">
            <w:rPr>
              <w:rFonts w:ascii="Arial Narrow" w:hAnsi="Arial Narrow"/>
              <w:b/>
              <w:color w:val="FF0000"/>
              <w:sz w:val="28"/>
            </w:rPr>
            <w:t>UK OFFICIAL</w:t>
          </w:r>
        </w:p>
        <w:p w14:paraId="23995F22" w14:textId="77777777" w:rsidR="00AC7F28" w:rsidRDefault="00AC7F28" w:rsidP="00BD53CB">
          <w:pPr>
            <w:pStyle w:val="Header"/>
            <w:jc w:val="center"/>
            <w:rPr>
              <w:rFonts w:ascii="Arial Narrow" w:hAnsi="Arial Narrow"/>
              <w:b/>
              <w:sz w:val="20"/>
            </w:rPr>
          </w:pPr>
          <w:r w:rsidRPr="00A06F6C">
            <w:rPr>
              <w:rFonts w:ascii="Arial Narrow" w:hAnsi="Arial Narrow"/>
              <w:b/>
              <w:sz w:val="28"/>
            </w:rPr>
            <w:t>IN STRICT CONFIDENCE</w:t>
          </w:r>
        </w:p>
      </w:tc>
      <w:tc>
        <w:tcPr>
          <w:tcW w:w="2700" w:type="dxa"/>
        </w:tcPr>
        <w:p w14:paraId="4DE3739E" w14:textId="77777777" w:rsidR="00AC7F28" w:rsidRDefault="00AC7F28" w:rsidP="00BD53CB">
          <w:pPr>
            <w:pStyle w:val="Header"/>
            <w:rPr>
              <w:rFonts w:ascii="Arial Narrow" w:hAnsi="Arial Narrow"/>
              <w:b/>
              <w:sz w:val="20"/>
            </w:rPr>
          </w:pPr>
          <w:r>
            <w:rPr>
              <w:noProof/>
              <w:lang w:val="en-GB" w:eastAsia="en-GB"/>
            </w:rPr>
            <w:drawing>
              <wp:anchor distT="0" distB="0" distL="114300" distR="114300" simplePos="0" relativeHeight="251657216" behindDoc="0" locked="0" layoutInCell="1" allowOverlap="1" wp14:anchorId="5106D101" wp14:editId="0D8CF54C">
                <wp:simplePos x="0" y="0"/>
                <wp:positionH relativeFrom="column">
                  <wp:posOffset>333375</wp:posOffset>
                </wp:positionH>
                <wp:positionV relativeFrom="paragraph">
                  <wp:posOffset>4445</wp:posOffset>
                </wp:positionV>
                <wp:extent cx="1586967" cy="248768"/>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AES logo sml.jpg"/>
                        <pic:cNvPicPr/>
                      </pic:nvPicPr>
                      <pic:blipFill>
                        <a:blip r:embed="rId1">
                          <a:extLst>
                            <a:ext uri="{28A0092B-C50C-407E-A947-70E740481C1C}">
                              <a14:useLocalDpi xmlns:a14="http://schemas.microsoft.com/office/drawing/2010/main" val="0"/>
                            </a:ext>
                          </a:extLst>
                        </a:blip>
                        <a:stretch>
                          <a:fillRect/>
                        </a:stretch>
                      </pic:blipFill>
                      <pic:spPr>
                        <a:xfrm>
                          <a:off x="0" y="0"/>
                          <a:ext cx="1586967" cy="248768"/>
                        </a:xfrm>
                        <a:prstGeom prst="rect">
                          <a:avLst/>
                        </a:prstGeom>
                      </pic:spPr>
                    </pic:pic>
                  </a:graphicData>
                </a:graphic>
                <wp14:sizeRelH relativeFrom="margin">
                  <wp14:pctWidth>0</wp14:pctWidth>
                </wp14:sizeRelH>
                <wp14:sizeRelV relativeFrom="margin">
                  <wp14:pctHeight>0</wp14:pctHeight>
                </wp14:sizeRelV>
              </wp:anchor>
            </w:drawing>
          </w:r>
        </w:p>
      </w:tc>
    </w:tr>
  </w:tbl>
  <w:p w14:paraId="43B90DA5" w14:textId="77777777" w:rsidR="00AC7F28" w:rsidRPr="00EC4A2D" w:rsidRDefault="00AC7F28" w:rsidP="00BD53CB">
    <w:pPr>
      <w:pStyle w:val="Header"/>
      <w:rPr>
        <w:rFonts w:ascii="Arial Narrow" w:hAnsi="Arial Narrow"/>
        <w:b/>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gridCol w:w="2441"/>
      <w:gridCol w:w="2700"/>
    </w:tblGrid>
    <w:tr w:rsidR="00AC7F28" w14:paraId="1322CC8A" w14:textId="77777777" w:rsidTr="00AC7F28">
      <w:trPr>
        <w:trHeight w:val="993"/>
      </w:trPr>
      <w:tc>
        <w:tcPr>
          <w:tcW w:w="4219" w:type="dxa"/>
        </w:tcPr>
        <w:p w14:paraId="3BE33664" w14:textId="77777777" w:rsidR="00AC7F28" w:rsidRPr="00AC7F28" w:rsidRDefault="00AC7F28" w:rsidP="00AC7F28">
          <w:pPr>
            <w:pStyle w:val="Header"/>
            <w:jc w:val="center"/>
            <w:rPr>
              <w:b/>
              <w:sz w:val="24"/>
              <w:szCs w:val="24"/>
            </w:rPr>
          </w:pPr>
          <w:r w:rsidRPr="00967171">
            <w:rPr>
              <w:b/>
              <w:noProof/>
              <w:sz w:val="24"/>
              <w:szCs w:val="24"/>
              <w:lang w:val="en-GB" w:eastAsia="en-GB"/>
            </w:rPr>
            <w:drawing>
              <wp:anchor distT="0" distB="0" distL="114300" distR="114300" simplePos="0" relativeHeight="251660288" behindDoc="0" locked="0" layoutInCell="1" allowOverlap="1" wp14:anchorId="73AB2798" wp14:editId="081ADAE6">
                <wp:simplePos x="0" y="0"/>
                <wp:positionH relativeFrom="column">
                  <wp:posOffset>2606675</wp:posOffset>
                </wp:positionH>
                <wp:positionV relativeFrom="paragraph">
                  <wp:posOffset>-247650</wp:posOffset>
                </wp:positionV>
                <wp:extent cx="3634740" cy="767715"/>
                <wp:effectExtent l="0" t="0" r="381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AES logo sm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634740" cy="767715"/>
                        </a:xfrm>
                        <a:prstGeom prst="rect">
                          <a:avLst/>
                        </a:prstGeom>
                      </pic:spPr>
                    </pic:pic>
                  </a:graphicData>
                </a:graphic>
                <wp14:sizeRelH relativeFrom="margin">
                  <wp14:pctWidth>0</wp14:pctWidth>
                </wp14:sizeRelH>
                <wp14:sizeRelV relativeFrom="margin">
                  <wp14:pctHeight>0</wp14:pctHeight>
                </wp14:sizeRelV>
              </wp:anchor>
            </w:drawing>
          </w:r>
          <w:sdt>
            <w:sdtPr>
              <w:rPr>
                <w:b/>
                <w:sz w:val="24"/>
                <w:szCs w:val="24"/>
              </w:rPr>
              <w:id w:val="-1615125251"/>
            </w:sdtPr>
            <w:sdtEndPr>
              <w:rPr>
                <w:rStyle w:val="IDE4"/>
                <w:lang w:val="en-GB"/>
              </w:rPr>
            </w:sdtEndPr>
            <w:sdtContent>
              <w:r w:rsidRPr="00AC7F28">
                <w:rPr>
                  <w:b/>
                  <w:sz w:val="24"/>
                  <w:szCs w:val="24"/>
                </w:rPr>
                <w:t>Ransomware Awareness</w:t>
              </w:r>
            </w:sdtContent>
          </w:sdt>
        </w:p>
        <w:p w14:paraId="16AA7A9D" w14:textId="77777777" w:rsidR="00AC7F28" w:rsidRPr="00AC7F28" w:rsidRDefault="00AC7F28" w:rsidP="00AC7F28">
          <w:pPr>
            <w:pStyle w:val="Header"/>
            <w:jc w:val="center"/>
            <w:rPr>
              <w:b/>
              <w:sz w:val="24"/>
              <w:szCs w:val="24"/>
            </w:rPr>
          </w:pPr>
          <w:r w:rsidRPr="00AC7F28">
            <w:rPr>
              <w:b/>
              <w:sz w:val="24"/>
              <w:szCs w:val="24"/>
            </w:rPr>
            <w:t>The threats to your company</w:t>
          </w:r>
        </w:p>
        <w:p w14:paraId="252E9C2C" w14:textId="77777777" w:rsidR="00AC7F28" w:rsidRDefault="00AC7F28" w:rsidP="00AC7F28">
          <w:pPr>
            <w:pStyle w:val="Header"/>
            <w:rPr>
              <w:rFonts w:ascii="Arial Narrow" w:hAnsi="Arial Narrow"/>
              <w:b/>
              <w:sz w:val="20"/>
            </w:rPr>
          </w:pPr>
        </w:p>
      </w:tc>
      <w:tc>
        <w:tcPr>
          <w:tcW w:w="2441" w:type="dxa"/>
        </w:tcPr>
        <w:p w14:paraId="082A143C" w14:textId="77777777" w:rsidR="00AC7F28" w:rsidRDefault="00AC7F28" w:rsidP="00AC7F28">
          <w:pPr>
            <w:pStyle w:val="Header"/>
            <w:jc w:val="center"/>
            <w:rPr>
              <w:rFonts w:ascii="Arial Narrow" w:hAnsi="Arial Narrow"/>
              <w:b/>
              <w:sz w:val="20"/>
            </w:rPr>
          </w:pPr>
        </w:p>
      </w:tc>
      <w:tc>
        <w:tcPr>
          <w:tcW w:w="2700" w:type="dxa"/>
        </w:tcPr>
        <w:p w14:paraId="515709E1" w14:textId="77777777" w:rsidR="00AC7F28" w:rsidRDefault="00AC7F28" w:rsidP="00AC7F28">
          <w:pPr>
            <w:pStyle w:val="Header"/>
            <w:rPr>
              <w:rFonts w:ascii="Arial Narrow" w:hAnsi="Arial Narrow"/>
              <w:b/>
              <w:sz w:val="20"/>
            </w:rPr>
          </w:pPr>
        </w:p>
      </w:tc>
    </w:tr>
  </w:tbl>
  <w:p w14:paraId="390D8EC5" w14:textId="77777777" w:rsidR="00AC7F28" w:rsidRPr="00EC4A2D" w:rsidRDefault="00AC7F28" w:rsidP="00BD53CB">
    <w:pPr>
      <w:pStyle w:val="Header"/>
      <w:rPr>
        <w:rFonts w:ascii="Arial Narrow" w:hAnsi="Arial Narrow"/>
        <w:b/>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0175A0" w14:textId="77777777" w:rsidR="00AC7F28" w:rsidRDefault="00CA08A7">
    <w:pPr>
      <w:pStyle w:val="Header"/>
    </w:pPr>
    <w:r>
      <w:rPr>
        <w:noProof/>
      </w:rPr>
      <w:pict w14:anchorId="094C539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61" type="#_x0000_t136" style="position:absolute;margin-left:0;margin-top:0;width:412.4pt;height:247.4pt;rotation:315;z-index:-25163776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gridCol w:w="2441"/>
      <w:gridCol w:w="2700"/>
    </w:tblGrid>
    <w:tr w:rsidR="00AC7F28" w14:paraId="1416DE10" w14:textId="77777777" w:rsidTr="00AC7F28">
      <w:trPr>
        <w:trHeight w:val="993"/>
      </w:trPr>
      <w:tc>
        <w:tcPr>
          <w:tcW w:w="4219" w:type="dxa"/>
        </w:tcPr>
        <w:p w14:paraId="42A1797A" w14:textId="77777777" w:rsidR="00AC7F28" w:rsidRPr="00AC7F28" w:rsidRDefault="00AC7F28" w:rsidP="00AC7F28">
          <w:pPr>
            <w:pStyle w:val="Header"/>
            <w:jc w:val="center"/>
            <w:rPr>
              <w:b/>
              <w:sz w:val="24"/>
              <w:szCs w:val="24"/>
            </w:rPr>
          </w:pPr>
          <w:r w:rsidRPr="00967171">
            <w:rPr>
              <w:b/>
              <w:noProof/>
              <w:sz w:val="24"/>
              <w:szCs w:val="24"/>
              <w:lang w:val="en-GB" w:eastAsia="en-GB"/>
            </w:rPr>
            <w:drawing>
              <wp:anchor distT="0" distB="0" distL="114300" distR="114300" simplePos="0" relativeHeight="251692032" behindDoc="0" locked="0" layoutInCell="1" allowOverlap="1" wp14:anchorId="502F9DDF" wp14:editId="4DC861EE">
                <wp:simplePos x="0" y="0"/>
                <wp:positionH relativeFrom="column">
                  <wp:posOffset>2606675</wp:posOffset>
                </wp:positionH>
                <wp:positionV relativeFrom="paragraph">
                  <wp:posOffset>-247650</wp:posOffset>
                </wp:positionV>
                <wp:extent cx="3634740" cy="767715"/>
                <wp:effectExtent l="0" t="0" r="381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AES logo sm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634740" cy="767715"/>
                        </a:xfrm>
                        <a:prstGeom prst="rect">
                          <a:avLst/>
                        </a:prstGeom>
                      </pic:spPr>
                    </pic:pic>
                  </a:graphicData>
                </a:graphic>
                <wp14:sizeRelH relativeFrom="margin">
                  <wp14:pctWidth>0</wp14:pctWidth>
                </wp14:sizeRelH>
                <wp14:sizeRelV relativeFrom="margin">
                  <wp14:pctHeight>0</wp14:pctHeight>
                </wp14:sizeRelV>
              </wp:anchor>
            </w:drawing>
          </w:r>
          <w:sdt>
            <w:sdtPr>
              <w:rPr>
                <w:b/>
                <w:sz w:val="24"/>
                <w:szCs w:val="24"/>
              </w:rPr>
              <w:id w:val="598061437"/>
            </w:sdtPr>
            <w:sdtEndPr>
              <w:rPr>
                <w:rStyle w:val="IDE4"/>
                <w:lang w:val="en-GB"/>
              </w:rPr>
            </w:sdtEndPr>
            <w:sdtContent>
              <w:r w:rsidRPr="00AC7F28">
                <w:rPr>
                  <w:b/>
                  <w:sz w:val="24"/>
                  <w:szCs w:val="24"/>
                </w:rPr>
                <w:t>Ransomware Awareness</w:t>
              </w:r>
            </w:sdtContent>
          </w:sdt>
        </w:p>
        <w:p w14:paraId="47BE08EC" w14:textId="77777777" w:rsidR="00AC7F28" w:rsidRPr="00AC7F28" w:rsidRDefault="00AC7F28" w:rsidP="00AC7F28">
          <w:pPr>
            <w:pStyle w:val="Header"/>
            <w:jc w:val="center"/>
            <w:rPr>
              <w:b/>
              <w:sz w:val="24"/>
              <w:szCs w:val="24"/>
            </w:rPr>
          </w:pPr>
          <w:r w:rsidRPr="00AC7F28">
            <w:rPr>
              <w:b/>
              <w:sz w:val="24"/>
              <w:szCs w:val="24"/>
            </w:rPr>
            <w:t>The threats to your company</w:t>
          </w:r>
        </w:p>
        <w:p w14:paraId="60692A23" w14:textId="77777777" w:rsidR="00AC7F28" w:rsidRDefault="00AC7F28" w:rsidP="00AC7F28">
          <w:pPr>
            <w:pStyle w:val="Header"/>
            <w:rPr>
              <w:rFonts w:ascii="Arial Narrow" w:hAnsi="Arial Narrow"/>
              <w:b/>
              <w:sz w:val="20"/>
            </w:rPr>
          </w:pPr>
        </w:p>
      </w:tc>
      <w:tc>
        <w:tcPr>
          <w:tcW w:w="2441" w:type="dxa"/>
        </w:tcPr>
        <w:p w14:paraId="3D8269D7" w14:textId="77777777" w:rsidR="00AC7F28" w:rsidRDefault="00AC7F28" w:rsidP="00AC7F28">
          <w:pPr>
            <w:pStyle w:val="Header"/>
            <w:jc w:val="center"/>
            <w:rPr>
              <w:rFonts w:ascii="Arial Narrow" w:hAnsi="Arial Narrow"/>
              <w:b/>
              <w:sz w:val="20"/>
            </w:rPr>
          </w:pPr>
        </w:p>
      </w:tc>
      <w:tc>
        <w:tcPr>
          <w:tcW w:w="2700" w:type="dxa"/>
        </w:tcPr>
        <w:p w14:paraId="4F2330E0" w14:textId="77777777" w:rsidR="00AC7F28" w:rsidRDefault="00AC7F28" w:rsidP="00AC7F28">
          <w:pPr>
            <w:pStyle w:val="Header"/>
            <w:rPr>
              <w:rFonts w:ascii="Arial Narrow" w:hAnsi="Arial Narrow"/>
              <w:b/>
              <w:sz w:val="20"/>
            </w:rPr>
          </w:pPr>
        </w:p>
      </w:tc>
    </w:tr>
  </w:tbl>
  <w:p w14:paraId="4C51D9BD" w14:textId="6066B3F2" w:rsidR="00AC7F28" w:rsidRDefault="00AC7F2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gridCol w:w="2441"/>
      <w:gridCol w:w="2700"/>
    </w:tblGrid>
    <w:tr w:rsidR="00AC7F28" w14:paraId="638EB4F0" w14:textId="77777777" w:rsidTr="00AC7F28">
      <w:trPr>
        <w:trHeight w:val="993"/>
      </w:trPr>
      <w:tc>
        <w:tcPr>
          <w:tcW w:w="4219" w:type="dxa"/>
        </w:tcPr>
        <w:p w14:paraId="558B6361" w14:textId="77777777" w:rsidR="00AC7F28" w:rsidRPr="00AC7F28" w:rsidRDefault="00AC7F28" w:rsidP="00AC7F28">
          <w:pPr>
            <w:pStyle w:val="Header"/>
            <w:jc w:val="center"/>
            <w:rPr>
              <w:b/>
              <w:sz w:val="24"/>
              <w:szCs w:val="24"/>
            </w:rPr>
          </w:pPr>
          <w:r w:rsidRPr="00967171">
            <w:rPr>
              <w:b/>
              <w:noProof/>
              <w:sz w:val="24"/>
              <w:szCs w:val="24"/>
              <w:lang w:val="en-GB" w:eastAsia="en-GB"/>
            </w:rPr>
            <w:drawing>
              <wp:anchor distT="0" distB="0" distL="114300" distR="114300" simplePos="0" relativeHeight="251694080" behindDoc="0" locked="0" layoutInCell="1" allowOverlap="1" wp14:anchorId="12F079BD" wp14:editId="2E7B0733">
                <wp:simplePos x="0" y="0"/>
                <wp:positionH relativeFrom="column">
                  <wp:posOffset>2606675</wp:posOffset>
                </wp:positionH>
                <wp:positionV relativeFrom="paragraph">
                  <wp:posOffset>-247650</wp:posOffset>
                </wp:positionV>
                <wp:extent cx="3634740" cy="767715"/>
                <wp:effectExtent l="0" t="0" r="381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AES logo sm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634740" cy="767715"/>
                        </a:xfrm>
                        <a:prstGeom prst="rect">
                          <a:avLst/>
                        </a:prstGeom>
                      </pic:spPr>
                    </pic:pic>
                  </a:graphicData>
                </a:graphic>
                <wp14:sizeRelH relativeFrom="margin">
                  <wp14:pctWidth>0</wp14:pctWidth>
                </wp14:sizeRelH>
                <wp14:sizeRelV relativeFrom="margin">
                  <wp14:pctHeight>0</wp14:pctHeight>
                </wp14:sizeRelV>
              </wp:anchor>
            </w:drawing>
          </w:r>
          <w:sdt>
            <w:sdtPr>
              <w:rPr>
                <w:b/>
                <w:sz w:val="24"/>
                <w:szCs w:val="24"/>
              </w:rPr>
              <w:id w:val="248932287"/>
            </w:sdtPr>
            <w:sdtEndPr>
              <w:rPr>
                <w:rStyle w:val="IDE4"/>
                <w:lang w:val="en-GB"/>
              </w:rPr>
            </w:sdtEndPr>
            <w:sdtContent>
              <w:r w:rsidRPr="00AC7F28">
                <w:rPr>
                  <w:b/>
                  <w:sz w:val="24"/>
                  <w:szCs w:val="24"/>
                </w:rPr>
                <w:t>Ransomware Awareness</w:t>
              </w:r>
            </w:sdtContent>
          </w:sdt>
        </w:p>
        <w:p w14:paraId="5F705FC5" w14:textId="77777777" w:rsidR="00AC7F28" w:rsidRPr="00AC7F28" w:rsidRDefault="00AC7F28" w:rsidP="00AC7F28">
          <w:pPr>
            <w:pStyle w:val="Header"/>
            <w:jc w:val="center"/>
            <w:rPr>
              <w:b/>
              <w:sz w:val="24"/>
              <w:szCs w:val="24"/>
            </w:rPr>
          </w:pPr>
          <w:r w:rsidRPr="00AC7F28">
            <w:rPr>
              <w:b/>
              <w:sz w:val="24"/>
              <w:szCs w:val="24"/>
            </w:rPr>
            <w:t>The threats to your company</w:t>
          </w:r>
        </w:p>
        <w:p w14:paraId="7516F91B" w14:textId="77777777" w:rsidR="00AC7F28" w:rsidRDefault="00AC7F28" w:rsidP="00AC7F28">
          <w:pPr>
            <w:pStyle w:val="Header"/>
            <w:rPr>
              <w:rFonts w:ascii="Arial Narrow" w:hAnsi="Arial Narrow"/>
              <w:b/>
              <w:sz w:val="20"/>
            </w:rPr>
          </w:pPr>
        </w:p>
      </w:tc>
      <w:tc>
        <w:tcPr>
          <w:tcW w:w="2441" w:type="dxa"/>
        </w:tcPr>
        <w:p w14:paraId="0D5F7A45" w14:textId="77777777" w:rsidR="00AC7F28" w:rsidRDefault="00AC7F28" w:rsidP="00AC7F28">
          <w:pPr>
            <w:pStyle w:val="Header"/>
            <w:jc w:val="center"/>
            <w:rPr>
              <w:rFonts w:ascii="Arial Narrow" w:hAnsi="Arial Narrow"/>
              <w:b/>
              <w:sz w:val="20"/>
            </w:rPr>
          </w:pPr>
        </w:p>
      </w:tc>
      <w:tc>
        <w:tcPr>
          <w:tcW w:w="2700" w:type="dxa"/>
        </w:tcPr>
        <w:p w14:paraId="22E26D7A" w14:textId="77777777" w:rsidR="00AC7F28" w:rsidRDefault="00AC7F28" w:rsidP="00AC7F28">
          <w:pPr>
            <w:pStyle w:val="Header"/>
            <w:rPr>
              <w:rFonts w:ascii="Arial Narrow" w:hAnsi="Arial Narrow"/>
              <w:b/>
              <w:sz w:val="20"/>
            </w:rPr>
          </w:pPr>
        </w:p>
      </w:tc>
    </w:tr>
  </w:tbl>
  <w:p w14:paraId="74C0504C" w14:textId="46DAA412" w:rsidR="00AC7F28" w:rsidRDefault="00AC7F2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1A2AE4" w14:textId="77777777" w:rsidR="00AC7F28" w:rsidRDefault="00AC7F2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00"/>
      <w:gridCol w:w="1519"/>
      <w:gridCol w:w="2441"/>
      <w:gridCol w:w="2700"/>
    </w:tblGrid>
    <w:tr w:rsidR="00AC7F28" w14:paraId="5F8AB5B6" w14:textId="77777777" w:rsidTr="00AC7F28">
      <w:trPr>
        <w:trHeight w:val="993"/>
      </w:trPr>
      <w:tc>
        <w:tcPr>
          <w:tcW w:w="4219" w:type="dxa"/>
          <w:gridSpan w:val="2"/>
        </w:tcPr>
        <w:p w14:paraId="735870C0" w14:textId="77777777" w:rsidR="00AC7F28" w:rsidRPr="00AC7F28" w:rsidRDefault="00AC7F28" w:rsidP="00AC7F28">
          <w:pPr>
            <w:pStyle w:val="Header"/>
            <w:jc w:val="center"/>
            <w:rPr>
              <w:b/>
              <w:sz w:val="24"/>
              <w:szCs w:val="24"/>
            </w:rPr>
          </w:pPr>
          <w:r w:rsidRPr="00967171">
            <w:rPr>
              <w:b/>
              <w:noProof/>
              <w:sz w:val="24"/>
              <w:szCs w:val="24"/>
              <w:lang w:val="en-GB" w:eastAsia="en-GB"/>
            </w:rPr>
            <w:drawing>
              <wp:anchor distT="0" distB="0" distL="114300" distR="114300" simplePos="0" relativeHeight="251689984" behindDoc="0" locked="0" layoutInCell="1" allowOverlap="1" wp14:anchorId="08322AC1" wp14:editId="079EEBEF">
                <wp:simplePos x="0" y="0"/>
                <wp:positionH relativeFrom="column">
                  <wp:posOffset>2606675</wp:posOffset>
                </wp:positionH>
                <wp:positionV relativeFrom="paragraph">
                  <wp:posOffset>-247650</wp:posOffset>
                </wp:positionV>
                <wp:extent cx="3634740" cy="767715"/>
                <wp:effectExtent l="0" t="0" r="381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AES logo sm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634740" cy="767715"/>
                        </a:xfrm>
                        <a:prstGeom prst="rect">
                          <a:avLst/>
                        </a:prstGeom>
                      </pic:spPr>
                    </pic:pic>
                  </a:graphicData>
                </a:graphic>
                <wp14:sizeRelH relativeFrom="margin">
                  <wp14:pctWidth>0</wp14:pctWidth>
                </wp14:sizeRelH>
                <wp14:sizeRelV relativeFrom="margin">
                  <wp14:pctHeight>0</wp14:pctHeight>
                </wp14:sizeRelV>
              </wp:anchor>
            </w:drawing>
          </w:r>
          <w:sdt>
            <w:sdtPr>
              <w:rPr>
                <w:b/>
                <w:sz w:val="24"/>
                <w:szCs w:val="24"/>
              </w:rPr>
              <w:id w:val="-2107336309"/>
            </w:sdtPr>
            <w:sdtEndPr>
              <w:rPr>
                <w:rStyle w:val="IDE4"/>
                <w:lang w:val="en-GB"/>
              </w:rPr>
            </w:sdtEndPr>
            <w:sdtContent>
              <w:r w:rsidRPr="00AC7F28">
                <w:rPr>
                  <w:b/>
                  <w:sz w:val="24"/>
                  <w:szCs w:val="24"/>
                </w:rPr>
                <w:t>Ransomware Awareness</w:t>
              </w:r>
            </w:sdtContent>
          </w:sdt>
        </w:p>
        <w:p w14:paraId="22EA640C" w14:textId="77777777" w:rsidR="00AC7F28" w:rsidRPr="00AC7F28" w:rsidRDefault="00AC7F28" w:rsidP="00AC7F28">
          <w:pPr>
            <w:pStyle w:val="Header"/>
            <w:jc w:val="center"/>
            <w:rPr>
              <w:b/>
              <w:sz w:val="24"/>
              <w:szCs w:val="24"/>
            </w:rPr>
          </w:pPr>
          <w:r w:rsidRPr="00AC7F28">
            <w:rPr>
              <w:b/>
              <w:sz w:val="24"/>
              <w:szCs w:val="24"/>
            </w:rPr>
            <w:t>The threats to your company</w:t>
          </w:r>
        </w:p>
        <w:p w14:paraId="150CE239" w14:textId="77777777" w:rsidR="00AC7F28" w:rsidRDefault="00AC7F28" w:rsidP="00AC7F28">
          <w:pPr>
            <w:pStyle w:val="Header"/>
            <w:rPr>
              <w:rFonts w:ascii="Arial Narrow" w:hAnsi="Arial Narrow"/>
              <w:b/>
              <w:sz w:val="20"/>
            </w:rPr>
          </w:pPr>
        </w:p>
      </w:tc>
      <w:tc>
        <w:tcPr>
          <w:tcW w:w="2441" w:type="dxa"/>
        </w:tcPr>
        <w:p w14:paraId="2A4F7196" w14:textId="77777777" w:rsidR="00AC7F28" w:rsidRDefault="00AC7F28" w:rsidP="00AC7F28">
          <w:pPr>
            <w:pStyle w:val="Header"/>
            <w:jc w:val="center"/>
            <w:rPr>
              <w:rFonts w:ascii="Arial Narrow" w:hAnsi="Arial Narrow"/>
              <w:b/>
              <w:sz w:val="20"/>
            </w:rPr>
          </w:pPr>
        </w:p>
      </w:tc>
      <w:tc>
        <w:tcPr>
          <w:tcW w:w="2700" w:type="dxa"/>
        </w:tcPr>
        <w:p w14:paraId="44C548E8" w14:textId="77777777" w:rsidR="00AC7F28" w:rsidRDefault="00AC7F28" w:rsidP="00AC7F28">
          <w:pPr>
            <w:pStyle w:val="Header"/>
            <w:rPr>
              <w:rFonts w:ascii="Arial Narrow" w:hAnsi="Arial Narrow"/>
              <w:b/>
              <w:sz w:val="20"/>
            </w:rPr>
          </w:pPr>
        </w:p>
      </w:tc>
    </w:tr>
    <w:tr w:rsidR="00AC7F28" w14:paraId="63F36828" w14:textId="77777777" w:rsidTr="00BD53CB">
      <w:trPr>
        <w:gridAfter w:val="3"/>
        <w:wAfter w:w="6660" w:type="dxa"/>
      </w:trPr>
      <w:tc>
        <w:tcPr>
          <w:tcW w:w="2700" w:type="dxa"/>
        </w:tcPr>
        <w:p w14:paraId="6769E141" w14:textId="77777777" w:rsidR="00AC7F28" w:rsidRDefault="00AC7F28" w:rsidP="00BD53CB">
          <w:pPr>
            <w:pStyle w:val="Header"/>
            <w:rPr>
              <w:rFonts w:ascii="Arial Narrow" w:hAnsi="Arial Narrow"/>
              <w:b/>
              <w:sz w:val="20"/>
            </w:rPr>
          </w:pPr>
        </w:p>
      </w:tc>
    </w:tr>
  </w:tbl>
  <w:p w14:paraId="0BEFB5CE" w14:textId="77777777" w:rsidR="00AC7F28" w:rsidRDefault="00AC7F2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0"/>
      <w:gridCol w:w="4050"/>
      <w:gridCol w:w="2700"/>
    </w:tblGrid>
    <w:tr w:rsidR="00AC7F28" w14:paraId="18DE825A" w14:textId="77777777" w:rsidTr="00BD53CB">
      <w:tc>
        <w:tcPr>
          <w:tcW w:w="2610" w:type="dxa"/>
        </w:tcPr>
        <w:p w14:paraId="52EAE731" w14:textId="77777777" w:rsidR="00AC7F28" w:rsidRPr="008D5902" w:rsidRDefault="00CA08A7" w:rsidP="00BD53CB">
          <w:pPr>
            <w:pStyle w:val="Header"/>
            <w:rPr>
              <w:rFonts w:ascii="Arial Narrow" w:hAnsi="Arial Narrow"/>
              <w:b/>
              <w:sz w:val="20"/>
            </w:rPr>
          </w:pPr>
          <w:r>
            <w:rPr>
              <w:noProof/>
            </w:rPr>
            <w:pict w14:anchorId="76CDDDA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5" type="#_x0000_t136" style="position:absolute;margin-left:0;margin-top:0;width:412.4pt;height:247.4pt;rotation:315;z-index:-25164800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r w:rsidR="00AC7F28" w:rsidRPr="00EC4A2D">
            <w:rPr>
              <w:rFonts w:ascii="Arial Narrow" w:hAnsi="Arial Narrow"/>
              <w:b/>
              <w:sz w:val="20"/>
            </w:rPr>
            <w:t xml:space="preserve">Contract: </w:t>
          </w:r>
          <w:r w:rsidR="00AC7F28" w:rsidRPr="00D26790">
            <w:t>DGM/1772</w:t>
          </w:r>
        </w:p>
        <w:p w14:paraId="18B42F73" w14:textId="77777777" w:rsidR="00AC7F28" w:rsidRDefault="00AC7F28" w:rsidP="00BD53CB">
          <w:pPr>
            <w:pStyle w:val="Header"/>
            <w:rPr>
              <w:rFonts w:ascii="Arial Narrow" w:hAnsi="Arial Narrow"/>
              <w:b/>
              <w:sz w:val="20"/>
            </w:rPr>
          </w:pPr>
          <w:proofErr w:type="gramStart"/>
          <w:r>
            <w:rPr>
              <w:rFonts w:ascii="Arial Narrow" w:hAnsi="Arial Narrow"/>
              <w:b/>
              <w:sz w:val="20"/>
            </w:rPr>
            <w:t>Document :</w:t>
          </w:r>
          <w:proofErr w:type="gramEnd"/>
          <w:r>
            <w:rPr>
              <w:rFonts w:ascii="Arial Narrow" w:hAnsi="Arial Narrow"/>
              <w:b/>
              <w:sz w:val="20"/>
            </w:rPr>
            <w:t xml:space="preserve"> </w:t>
          </w:r>
          <w:sdt>
            <w:sdtPr>
              <w:id w:val="1618794210"/>
            </w:sdtPr>
            <w:sdtEndPr>
              <w:rPr>
                <w:rStyle w:val="IDE4"/>
                <w:sz w:val="28"/>
                <w:lang w:val="en-GB"/>
              </w:rPr>
            </w:sdtEndPr>
            <w:sdtContent>
              <w:r>
                <w:t>18041785</w:t>
              </w:r>
            </w:sdtContent>
          </w:sdt>
          <w:r>
            <w:rPr>
              <w:rFonts w:ascii="Arial Narrow" w:hAnsi="Arial Narrow"/>
              <w:b/>
              <w:sz w:val="20"/>
            </w:rPr>
            <w:t xml:space="preserve"> </w:t>
          </w:r>
        </w:p>
        <w:p w14:paraId="538D10CA" w14:textId="77777777" w:rsidR="00AC7F28" w:rsidRDefault="00AC7F28" w:rsidP="00BD53CB">
          <w:pPr>
            <w:pStyle w:val="Header"/>
            <w:rPr>
              <w:rFonts w:ascii="Arial Narrow" w:hAnsi="Arial Narrow"/>
              <w:b/>
              <w:sz w:val="20"/>
            </w:rPr>
          </w:pPr>
          <w:r>
            <w:rPr>
              <w:rFonts w:ascii="Arial Narrow" w:hAnsi="Arial Narrow"/>
              <w:b/>
              <w:sz w:val="20"/>
            </w:rPr>
            <w:t>Issue 1 Draft A</w:t>
          </w:r>
          <w:r>
            <w:rPr>
              <w:rFonts w:ascii="Arial Narrow" w:hAnsi="Arial Narrow"/>
              <w:b/>
              <w:sz w:val="20"/>
            </w:rPr>
            <w:fldChar w:fldCharType="begin"/>
          </w:r>
          <w:r>
            <w:rPr>
              <w:rFonts w:ascii="Arial Narrow" w:hAnsi="Arial Narrow"/>
              <w:b/>
              <w:sz w:val="20"/>
            </w:rPr>
            <w:instrText xml:space="preserve"> STYLEREF  IDE4  \* MERGEFORMAT </w:instrText>
          </w:r>
          <w:r>
            <w:rPr>
              <w:rFonts w:ascii="Arial Narrow" w:hAnsi="Arial Narrow"/>
              <w:b/>
              <w:sz w:val="20"/>
            </w:rPr>
            <w:fldChar w:fldCharType="end"/>
          </w:r>
        </w:p>
      </w:tc>
      <w:tc>
        <w:tcPr>
          <w:tcW w:w="4050" w:type="dxa"/>
        </w:tcPr>
        <w:p w14:paraId="65C9F032" w14:textId="77777777" w:rsidR="00AC7F28" w:rsidRPr="005C130F" w:rsidRDefault="00AC7F28" w:rsidP="00BD53CB">
          <w:pPr>
            <w:pStyle w:val="Header"/>
            <w:jc w:val="center"/>
            <w:rPr>
              <w:rFonts w:ascii="Arial Narrow" w:hAnsi="Arial Narrow"/>
              <w:b/>
              <w:color w:val="FF0000"/>
              <w:sz w:val="28"/>
            </w:rPr>
          </w:pPr>
          <w:r w:rsidRPr="005C130F">
            <w:rPr>
              <w:rFonts w:ascii="Arial Narrow" w:hAnsi="Arial Narrow"/>
              <w:b/>
              <w:color w:val="FF0000"/>
              <w:sz w:val="28"/>
            </w:rPr>
            <w:t>UK OFFICIAL</w:t>
          </w:r>
          <w:r>
            <w:rPr>
              <w:rFonts w:ascii="Arial Narrow" w:hAnsi="Arial Narrow"/>
              <w:b/>
              <w:color w:val="FF0000"/>
              <w:sz w:val="28"/>
            </w:rPr>
            <w:t>SENSITIVE</w:t>
          </w:r>
        </w:p>
        <w:p w14:paraId="0F108DB3" w14:textId="77777777" w:rsidR="00AC7F28" w:rsidRDefault="00AC7F28" w:rsidP="00BD53CB">
          <w:pPr>
            <w:pStyle w:val="Header"/>
            <w:jc w:val="center"/>
            <w:rPr>
              <w:rFonts w:ascii="Arial Narrow" w:hAnsi="Arial Narrow"/>
              <w:b/>
              <w:sz w:val="20"/>
            </w:rPr>
          </w:pPr>
          <w:r>
            <w:rPr>
              <w:rFonts w:ascii="Arial Narrow" w:hAnsi="Arial Narrow"/>
              <w:b/>
              <w:sz w:val="28"/>
            </w:rPr>
            <w:t>BAE SYSTEMS PROPRIETARY</w:t>
          </w:r>
        </w:p>
      </w:tc>
      <w:tc>
        <w:tcPr>
          <w:tcW w:w="2700" w:type="dxa"/>
        </w:tcPr>
        <w:p w14:paraId="0918D636" w14:textId="77777777" w:rsidR="00AC7F28" w:rsidRDefault="00AC7F28" w:rsidP="00BD53CB">
          <w:pPr>
            <w:pStyle w:val="Header"/>
            <w:rPr>
              <w:rFonts w:ascii="Arial Narrow" w:hAnsi="Arial Narrow"/>
              <w:b/>
              <w:sz w:val="20"/>
            </w:rPr>
          </w:pPr>
          <w:r>
            <w:rPr>
              <w:noProof/>
              <w:lang w:val="en-GB" w:eastAsia="en-GB"/>
            </w:rPr>
            <w:drawing>
              <wp:anchor distT="0" distB="0" distL="114300" distR="114300" simplePos="0" relativeHeight="251667456" behindDoc="0" locked="0" layoutInCell="1" allowOverlap="1" wp14:anchorId="52BE3C58" wp14:editId="671DD79B">
                <wp:simplePos x="0" y="0"/>
                <wp:positionH relativeFrom="column">
                  <wp:posOffset>342900</wp:posOffset>
                </wp:positionH>
                <wp:positionV relativeFrom="paragraph">
                  <wp:posOffset>4445</wp:posOffset>
                </wp:positionV>
                <wp:extent cx="1586967" cy="248768"/>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AES logo sml.jpg"/>
                        <pic:cNvPicPr/>
                      </pic:nvPicPr>
                      <pic:blipFill>
                        <a:blip r:embed="rId1">
                          <a:extLst>
                            <a:ext uri="{28A0092B-C50C-407E-A947-70E740481C1C}">
                              <a14:useLocalDpi xmlns:a14="http://schemas.microsoft.com/office/drawing/2010/main" val="0"/>
                            </a:ext>
                          </a:extLst>
                        </a:blip>
                        <a:stretch>
                          <a:fillRect/>
                        </a:stretch>
                      </pic:blipFill>
                      <pic:spPr>
                        <a:xfrm>
                          <a:off x="0" y="0"/>
                          <a:ext cx="1586967" cy="248768"/>
                        </a:xfrm>
                        <a:prstGeom prst="rect">
                          <a:avLst/>
                        </a:prstGeom>
                      </pic:spPr>
                    </pic:pic>
                  </a:graphicData>
                </a:graphic>
                <wp14:sizeRelH relativeFrom="margin">
                  <wp14:pctWidth>0</wp14:pctWidth>
                </wp14:sizeRelH>
                <wp14:sizeRelV relativeFrom="margin">
                  <wp14:pctHeight>0</wp14:pctHeight>
                </wp14:sizeRelV>
              </wp:anchor>
            </w:drawing>
          </w:r>
        </w:p>
      </w:tc>
    </w:tr>
  </w:tbl>
  <w:p w14:paraId="2B3B7B08" w14:textId="77777777" w:rsidR="00AC7F28" w:rsidRDefault="00AC7F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16E6D5A2"/>
    <w:lvl w:ilvl="0">
      <w:start w:val="1"/>
      <w:numFmt w:val="decimal"/>
      <w:pStyle w:val="ListNumber"/>
      <w:lvlText w:val="%1)"/>
      <w:lvlJc w:val="left"/>
      <w:pPr>
        <w:tabs>
          <w:tab w:val="num" w:pos="1701"/>
        </w:tabs>
        <w:ind w:left="1701" w:hanging="567"/>
      </w:pPr>
    </w:lvl>
  </w:abstractNum>
  <w:abstractNum w:abstractNumId="1" w15:restartNumberingAfterBreak="0">
    <w:nsid w:val="03DA03F3"/>
    <w:multiLevelType w:val="hybridMultilevel"/>
    <w:tmpl w:val="D6D4FF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7C2582C"/>
    <w:multiLevelType w:val="hybridMultilevel"/>
    <w:tmpl w:val="AFC82600"/>
    <w:lvl w:ilvl="0" w:tplc="08090001">
      <w:start w:val="1"/>
      <w:numFmt w:val="bullet"/>
      <w:lvlText w:val=""/>
      <w:lvlJc w:val="left"/>
      <w:pPr>
        <w:ind w:left="1224" w:hanging="360"/>
      </w:pPr>
      <w:rPr>
        <w:rFonts w:ascii="Symbol" w:hAnsi="Symbol" w:hint="default"/>
      </w:rPr>
    </w:lvl>
    <w:lvl w:ilvl="1" w:tplc="08090003" w:tentative="1">
      <w:start w:val="1"/>
      <w:numFmt w:val="bullet"/>
      <w:lvlText w:val="o"/>
      <w:lvlJc w:val="left"/>
      <w:pPr>
        <w:ind w:left="1944" w:hanging="360"/>
      </w:pPr>
      <w:rPr>
        <w:rFonts w:ascii="Courier New" w:hAnsi="Courier New" w:cs="Courier New" w:hint="default"/>
      </w:rPr>
    </w:lvl>
    <w:lvl w:ilvl="2" w:tplc="08090005" w:tentative="1">
      <w:start w:val="1"/>
      <w:numFmt w:val="bullet"/>
      <w:lvlText w:val=""/>
      <w:lvlJc w:val="left"/>
      <w:pPr>
        <w:ind w:left="2664" w:hanging="360"/>
      </w:pPr>
      <w:rPr>
        <w:rFonts w:ascii="Wingdings" w:hAnsi="Wingdings" w:hint="default"/>
      </w:rPr>
    </w:lvl>
    <w:lvl w:ilvl="3" w:tplc="08090001" w:tentative="1">
      <w:start w:val="1"/>
      <w:numFmt w:val="bullet"/>
      <w:lvlText w:val=""/>
      <w:lvlJc w:val="left"/>
      <w:pPr>
        <w:ind w:left="3384" w:hanging="360"/>
      </w:pPr>
      <w:rPr>
        <w:rFonts w:ascii="Symbol" w:hAnsi="Symbol" w:hint="default"/>
      </w:rPr>
    </w:lvl>
    <w:lvl w:ilvl="4" w:tplc="08090003" w:tentative="1">
      <w:start w:val="1"/>
      <w:numFmt w:val="bullet"/>
      <w:lvlText w:val="o"/>
      <w:lvlJc w:val="left"/>
      <w:pPr>
        <w:ind w:left="4104" w:hanging="360"/>
      </w:pPr>
      <w:rPr>
        <w:rFonts w:ascii="Courier New" w:hAnsi="Courier New" w:cs="Courier New" w:hint="default"/>
      </w:rPr>
    </w:lvl>
    <w:lvl w:ilvl="5" w:tplc="08090005" w:tentative="1">
      <w:start w:val="1"/>
      <w:numFmt w:val="bullet"/>
      <w:lvlText w:val=""/>
      <w:lvlJc w:val="left"/>
      <w:pPr>
        <w:ind w:left="4824" w:hanging="360"/>
      </w:pPr>
      <w:rPr>
        <w:rFonts w:ascii="Wingdings" w:hAnsi="Wingdings" w:hint="default"/>
      </w:rPr>
    </w:lvl>
    <w:lvl w:ilvl="6" w:tplc="08090001" w:tentative="1">
      <w:start w:val="1"/>
      <w:numFmt w:val="bullet"/>
      <w:lvlText w:val=""/>
      <w:lvlJc w:val="left"/>
      <w:pPr>
        <w:ind w:left="5544" w:hanging="360"/>
      </w:pPr>
      <w:rPr>
        <w:rFonts w:ascii="Symbol" w:hAnsi="Symbol" w:hint="default"/>
      </w:rPr>
    </w:lvl>
    <w:lvl w:ilvl="7" w:tplc="08090003" w:tentative="1">
      <w:start w:val="1"/>
      <w:numFmt w:val="bullet"/>
      <w:lvlText w:val="o"/>
      <w:lvlJc w:val="left"/>
      <w:pPr>
        <w:ind w:left="6264" w:hanging="360"/>
      </w:pPr>
      <w:rPr>
        <w:rFonts w:ascii="Courier New" w:hAnsi="Courier New" w:cs="Courier New" w:hint="default"/>
      </w:rPr>
    </w:lvl>
    <w:lvl w:ilvl="8" w:tplc="08090005" w:tentative="1">
      <w:start w:val="1"/>
      <w:numFmt w:val="bullet"/>
      <w:lvlText w:val=""/>
      <w:lvlJc w:val="left"/>
      <w:pPr>
        <w:ind w:left="6984" w:hanging="360"/>
      </w:pPr>
      <w:rPr>
        <w:rFonts w:ascii="Wingdings" w:hAnsi="Wingdings" w:hint="default"/>
      </w:rPr>
    </w:lvl>
  </w:abstractNum>
  <w:abstractNum w:abstractNumId="3" w15:restartNumberingAfterBreak="0">
    <w:nsid w:val="090D71F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9A127EA"/>
    <w:multiLevelType w:val="hybridMultilevel"/>
    <w:tmpl w:val="EF08B84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5" w15:restartNumberingAfterBreak="0">
    <w:nsid w:val="11594447"/>
    <w:multiLevelType w:val="hybridMultilevel"/>
    <w:tmpl w:val="589CC9FE"/>
    <w:lvl w:ilvl="0" w:tplc="08090001">
      <w:start w:val="1"/>
      <w:numFmt w:val="bullet"/>
      <w:lvlText w:val=""/>
      <w:lvlJc w:val="left"/>
      <w:pPr>
        <w:ind w:left="1224" w:hanging="360"/>
      </w:pPr>
      <w:rPr>
        <w:rFonts w:ascii="Symbol" w:hAnsi="Symbol" w:hint="default"/>
      </w:rPr>
    </w:lvl>
    <w:lvl w:ilvl="1" w:tplc="08090003" w:tentative="1">
      <w:start w:val="1"/>
      <w:numFmt w:val="bullet"/>
      <w:lvlText w:val="o"/>
      <w:lvlJc w:val="left"/>
      <w:pPr>
        <w:ind w:left="1944" w:hanging="360"/>
      </w:pPr>
      <w:rPr>
        <w:rFonts w:ascii="Courier New" w:hAnsi="Courier New" w:cs="Courier New" w:hint="default"/>
      </w:rPr>
    </w:lvl>
    <w:lvl w:ilvl="2" w:tplc="08090005" w:tentative="1">
      <w:start w:val="1"/>
      <w:numFmt w:val="bullet"/>
      <w:lvlText w:val=""/>
      <w:lvlJc w:val="left"/>
      <w:pPr>
        <w:ind w:left="2664" w:hanging="360"/>
      </w:pPr>
      <w:rPr>
        <w:rFonts w:ascii="Wingdings" w:hAnsi="Wingdings" w:hint="default"/>
      </w:rPr>
    </w:lvl>
    <w:lvl w:ilvl="3" w:tplc="08090001" w:tentative="1">
      <w:start w:val="1"/>
      <w:numFmt w:val="bullet"/>
      <w:lvlText w:val=""/>
      <w:lvlJc w:val="left"/>
      <w:pPr>
        <w:ind w:left="3384" w:hanging="360"/>
      </w:pPr>
      <w:rPr>
        <w:rFonts w:ascii="Symbol" w:hAnsi="Symbol" w:hint="default"/>
      </w:rPr>
    </w:lvl>
    <w:lvl w:ilvl="4" w:tplc="08090003" w:tentative="1">
      <w:start w:val="1"/>
      <w:numFmt w:val="bullet"/>
      <w:lvlText w:val="o"/>
      <w:lvlJc w:val="left"/>
      <w:pPr>
        <w:ind w:left="4104" w:hanging="360"/>
      </w:pPr>
      <w:rPr>
        <w:rFonts w:ascii="Courier New" w:hAnsi="Courier New" w:cs="Courier New" w:hint="default"/>
      </w:rPr>
    </w:lvl>
    <w:lvl w:ilvl="5" w:tplc="08090005" w:tentative="1">
      <w:start w:val="1"/>
      <w:numFmt w:val="bullet"/>
      <w:lvlText w:val=""/>
      <w:lvlJc w:val="left"/>
      <w:pPr>
        <w:ind w:left="4824" w:hanging="360"/>
      </w:pPr>
      <w:rPr>
        <w:rFonts w:ascii="Wingdings" w:hAnsi="Wingdings" w:hint="default"/>
      </w:rPr>
    </w:lvl>
    <w:lvl w:ilvl="6" w:tplc="08090001" w:tentative="1">
      <w:start w:val="1"/>
      <w:numFmt w:val="bullet"/>
      <w:lvlText w:val=""/>
      <w:lvlJc w:val="left"/>
      <w:pPr>
        <w:ind w:left="5544" w:hanging="360"/>
      </w:pPr>
      <w:rPr>
        <w:rFonts w:ascii="Symbol" w:hAnsi="Symbol" w:hint="default"/>
      </w:rPr>
    </w:lvl>
    <w:lvl w:ilvl="7" w:tplc="08090003" w:tentative="1">
      <w:start w:val="1"/>
      <w:numFmt w:val="bullet"/>
      <w:lvlText w:val="o"/>
      <w:lvlJc w:val="left"/>
      <w:pPr>
        <w:ind w:left="6264" w:hanging="360"/>
      </w:pPr>
      <w:rPr>
        <w:rFonts w:ascii="Courier New" w:hAnsi="Courier New" w:cs="Courier New" w:hint="default"/>
      </w:rPr>
    </w:lvl>
    <w:lvl w:ilvl="8" w:tplc="08090005" w:tentative="1">
      <w:start w:val="1"/>
      <w:numFmt w:val="bullet"/>
      <w:lvlText w:val=""/>
      <w:lvlJc w:val="left"/>
      <w:pPr>
        <w:ind w:left="6984" w:hanging="360"/>
      </w:pPr>
      <w:rPr>
        <w:rFonts w:ascii="Wingdings" w:hAnsi="Wingdings" w:hint="default"/>
      </w:rPr>
    </w:lvl>
  </w:abstractNum>
  <w:abstractNum w:abstractNumId="6" w15:restartNumberingAfterBreak="0">
    <w:nsid w:val="11800007"/>
    <w:multiLevelType w:val="hybridMultilevel"/>
    <w:tmpl w:val="922C3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667732"/>
    <w:multiLevelType w:val="multilevel"/>
    <w:tmpl w:val="3B687FF0"/>
    <w:lvl w:ilvl="0">
      <w:start w:val="1"/>
      <w:numFmt w:val="decimal"/>
      <w:lvlText w:val="%1."/>
      <w:lvlJc w:val="left"/>
      <w:pPr>
        <w:tabs>
          <w:tab w:val="num" w:pos="1800"/>
        </w:tabs>
        <w:ind w:left="1800" w:hanging="360"/>
      </w:pPr>
    </w:lvl>
    <w:lvl w:ilvl="1" w:tentative="1">
      <w:start w:val="1"/>
      <w:numFmt w:val="decimal"/>
      <w:lvlText w:val="%2."/>
      <w:lvlJc w:val="left"/>
      <w:pPr>
        <w:tabs>
          <w:tab w:val="num" w:pos="2520"/>
        </w:tabs>
        <w:ind w:left="2520" w:hanging="360"/>
      </w:pPr>
    </w:lvl>
    <w:lvl w:ilvl="2" w:tentative="1">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8" w15:restartNumberingAfterBreak="0">
    <w:nsid w:val="1F8F6D97"/>
    <w:multiLevelType w:val="hybridMultilevel"/>
    <w:tmpl w:val="1BE0B06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205F26EB"/>
    <w:multiLevelType w:val="hybridMultilevel"/>
    <w:tmpl w:val="9766B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1E6C41"/>
    <w:multiLevelType w:val="hybridMultilevel"/>
    <w:tmpl w:val="FE12B7F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263B6B0B"/>
    <w:multiLevelType w:val="hybridMultilevel"/>
    <w:tmpl w:val="817AB56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2" w15:restartNumberingAfterBreak="0">
    <w:nsid w:val="293D444F"/>
    <w:multiLevelType w:val="multilevel"/>
    <w:tmpl w:val="52645796"/>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276"/>
        </w:tabs>
        <w:ind w:left="1276" w:hanging="1134"/>
      </w:pPr>
      <w:rPr>
        <w:rFonts w:hint="default"/>
        <w:b/>
      </w:rPr>
    </w:lvl>
    <w:lvl w:ilvl="2">
      <w:start w:val="1"/>
      <w:numFmt w:val="decimal"/>
      <w:pStyle w:val="Heading3"/>
      <w:lvlText w:val="%1.%2.%3"/>
      <w:lvlJc w:val="left"/>
      <w:pPr>
        <w:tabs>
          <w:tab w:val="num" w:pos="1134"/>
        </w:tabs>
        <w:ind w:left="1134" w:hanging="1134"/>
      </w:pPr>
      <w:rPr>
        <w:rFonts w:hint="default"/>
        <w:b/>
        <w:sz w:val="22"/>
        <w:szCs w:val="22"/>
      </w:rPr>
    </w:lvl>
    <w:lvl w:ilvl="3">
      <w:start w:val="1"/>
      <w:numFmt w:val="decimal"/>
      <w:pStyle w:val="Heading4"/>
      <w:lvlText w:val="%1.%2.%3."/>
      <w:lvlJc w:val="left"/>
      <w:pPr>
        <w:tabs>
          <w:tab w:val="num" w:pos="1134"/>
        </w:tabs>
        <w:ind w:left="1134" w:hanging="1134"/>
      </w:pPr>
      <w:rPr>
        <w:rFonts w:hint="default"/>
        <w:i w:val="0"/>
      </w:rPr>
    </w:lvl>
    <w:lvl w:ilvl="4">
      <w:start w:val="1"/>
      <w:numFmt w:val="decimal"/>
      <w:pStyle w:val="Heading5"/>
      <w:lvlText w:val="%1.%2.%3.%4.%5"/>
      <w:lvlJc w:val="left"/>
      <w:pPr>
        <w:tabs>
          <w:tab w:val="num" w:pos="1440"/>
        </w:tabs>
        <w:ind w:left="1134" w:hanging="1134"/>
      </w:pPr>
      <w:rPr>
        <w:rFonts w:hint="default"/>
      </w:rPr>
    </w:lvl>
    <w:lvl w:ilvl="5">
      <w:start w:val="1"/>
      <w:numFmt w:val="upperLetter"/>
      <w:lvlRestart w:val="0"/>
      <w:pStyle w:val="Heading6"/>
      <w:lvlText w:val="%6"/>
      <w:lvlJc w:val="left"/>
      <w:pPr>
        <w:tabs>
          <w:tab w:val="num" w:pos="1134"/>
        </w:tabs>
        <w:ind w:left="1134" w:hanging="1134"/>
      </w:pPr>
      <w:rPr>
        <w:rFonts w:hint="default"/>
      </w:rPr>
    </w:lvl>
    <w:lvl w:ilvl="6">
      <w:start w:val="1"/>
      <w:numFmt w:val="decimal"/>
      <w:pStyle w:val="Heading7"/>
      <w:lvlText w:val="%6%7"/>
      <w:lvlJc w:val="left"/>
      <w:pPr>
        <w:tabs>
          <w:tab w:val="num" w:pos="1134"/>
        </w:tabs>
        <w:ind w:left="1134" w:hanging="1134"/>
      </w:pPr>
      <w:rPr>
        <w:rFonts w:hint="default"/>
      </w:rPr>
    </w:lvl>
    <w:lvl w:ilvl="7">
      <w:start w:val="1"/>
      <w:numFmt w:val="decimal"/>
      <w:pStyle w:val="Heading8"/>
      <w:lvlText w:val="%6%7.%8"/>
      <w:lvlJc w:val="left"/>
      <w:pPr>
        <w:tabs>
          <w:tab w:val="num" w:pos="1134"/>
        </w:tabs>
        <w:ind w:left="1134" w:hanging="1134"/>
      </w:pPr>
      <w:rPr>
        <w:rFonts w:hint="default"/>
      </w:rPr>
    </w:lvl>
    <w:lvl w:ilvl="8">
      <w:start w:val="1"/>
      <w:numFmt w:val="decimal"/>
      <w:pStyle w:val="Heading9"/>
      <w:lvlText w:val="%6%7.%8.%9"/>
      <w:lvlJc w:val="left"/>
      <w:pPr>
        <w:tabs>
          <w:tab w:val="num" w:pos="1134"/>
        </w:tabs>
        <w:ind w:left="1134" w:hanging="1134"/>
      </w:pPr>
      <w:rPr>
        <w:rFonts w:hint="default"/>
      </w:rPr>
    </w:lvl>
  </w:abstractNum>
  <w:abstractNum w:abstractNumId="13" w15:restartNumberingAfterBreak="0">
    <w:nsid w:val="2A443053"/>
    <w:multiLevelType w:val="hybridMultilevel"/>
    <w:tmpl w:val="5BF67A4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C1E3ACA"/>
    <w:multiLevelType w:val="hybridMultilevel"/>
    <w:tmpl w:val="3C60BE08"/>
    <w:lvl w:ilvl="0" w:tplc="B2864440">
      <w:start w:val="1"/>
      <w:numFmt w:val="decimal"/>
      <w:pStyle w:val="AA-BodyText"/>
      <w:lvlText w:val="%1."/>
      <w:lvlJc w:val="left"/>
      <w:pPr>
        <w:ind w:left="360" w:hanging="360"/>
      </w:pPr>
      <w:rPr>
        <w:rFonts w:asciiTheme="minorHAnsi" w:hAnsiTheme="minorHAnsi" w:cstheme="minorHAnsi" w:hint="default"/>
        <w:b w:val="0"/>
        <w:i w:val="0"/>
        <w:color w:val="auto"/>
        <w:sz w:val="22"/>
        <w:szCs w:val="22"/>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430EE3"/>
    <w:multiLevelType w:val="hybridMultilevel"/>
    <w:tmpl w:val="A536B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922FFA"/>
    <w:multiLevelType w:val="hybridMultilevel"/>
    <w:tmpl w:val="38742AF8"/>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1">
      <w:start w:val="1"/>
      <w:numFmt w:val="bullet"/>
      <w:lvlText w:val=""/>
      <w:lvlJc w:val="left"/>
      <w:pPr>
        <w:ind w:left="3240" w:hanging="360"/>
      </w:pPr>
      <w:rPr>
        <w:rFonts w:ascii="Symbol" w:hAnsi="Symbol" w:hint="default"/>
      </w:rPr>
    </w:lvl>
    <w:lvl w:ilvl="3" w:tplc="0809000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33CF569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F1E284B"/>
    <w:multiLevelType w:val="hybridMultilevel"/>
    <w:tmpl w:val="080E4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025D46"/>
    <w:multiLevelType w:val="hybridMultilevel"/>
    <w:tmpl w:val="05BC47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7BB1840"/>
    <w:multiLevelType w:val="hybridMultilevel"/>
    <w:tmpl w:val="0A70D46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1" w15:restartNumberingAfterBreak="0">
    <w:nsid w:val="49AF7310"/>
    <w:multiLevelType w:val="hybridMultilevel"/>
    <w:tmpl w:val="DFB6F2D2"/>
    <w:lvl w:ilvl="0" w:tplc="EE200084">
      <w:start w:val="1"/>
      <w:numFmt w:val="bullet"/>
      <w:lvlText w:val="-"/>
      <w:lvlJc w:val="left"/>
      <w:pPr>
        <w:tabs>
          <w:tab w:val="num" w:pos="1494"/>
        </w:tabs>
        <w:ind w:left="1494" w:hanging="360"/>
      </w:pPr>
      <w:rPr>
        <w:rFonts w:ascii="Courier New" w:hAnsi="Courier New" w:hint="default"/>
      </w:rPr>
    </w:lvl>
    <w:lvl w:ilvl="1" w:tplc="08090003" w:tentative="1">
      <w:start w:val="1"/>
      <w:numFmt w:val="bullet"/>
      <w:lvlText w:val="o"/>
      <w:lvlJc w:val="left"/>
      <w:pPr>
        <w:tabs>
          <w:tab w:val="num" w:pos="2574"/>
        </w:tabs>
        <w:ind w:left="2574" w:hanging="360"/>
      </w:pPr>
      <w:rPr>
        <w:rFonts w:ascii="Courier New" w:hAnsi="Courier New" w:cs="Courier New" w:hint="default"/>
      </w:rPr>
    </w:lvl>
    <w:lvl w:ilvl="2" w:tplc="08090005" w:tentative="1">
      <w:start w:val="1"/>
      <w:numFmt w:val="bullet"/>
      <w:lvlText w:val=""/>
      <w:lvlJc w:val="left"/>
      <w:pPr>
        <w:tabs>
          <w:tab w:val="num" w:pos="3294"/>
        </w:tabs>
        <w:ind w:left="3294" w:hanging="360"/>
      </w:pPr>
      <w:rPr>
        <w:rFonts w:ascii="Wingdings" w:hAnsi="Wingdings" w:hint="default"/>
      </w:rPr>
    </w:lvl>
    <w:lvl w:ilvl="3" w:tplc="08090001" w:tentative="1">
      <w:start w:val="1"/>
      <w:numFmt w:val="bullet"/>
      <w:lvlText w:val=""/>
      <w:lvlJc w:val="left"/>
      <w:pPr>
        <w:tabs>
          <w:tab w:val="num" w:pos="4014"/>
        </w:tabs>
        <w:ind w:left="4014" w:hanging="360"/>
      </w:pPr>
      <w:rPr>
        <w:rFonts w:ascii="Symbol" w:hAnsi="Symbol" w:hint="default"/>
      </w:rPr>
    </w:lvl>
    <w:lvl w:ilvl="4" w:tplc="08090003" w:tentative="1">
      <w:start w:val="1"/>
      <w:numFmt w:val="bullet"/>
      <w:lvlText w:val="o"/>
      <w:lvlJc w:val="left"/>
      <w:pPr>
        <w:tabs>
          <w:tab w:val="num" w:pos="4734"/>
        </w:tabs>
        <w:ind w:left="4734" w:hanging="360"/>
      </w:pPr>
      <w:rPr>
        <w:rFonts w:ascii="Courier New" w:hAnsi="Courier New" w:cs="Courier New" w:hint="default"/>
      </w:rPr>
    </w:lvl>
    <w:lvl w:ilvl="5" w:tplc="08090005" w:tentative="1">
      <w:start w:val="1"/>
      <w:numFmt w:val="bullet"/>
      <w:lvlText w:val=""/>
      <w:lvlJc w:val="left"/>
      <w:pPr>
        <w:tabs>
          <w:tab w:val="num" w:pos="5454"/>
        </w:tabs>
        <w:ind w:left="5454" w:hanging="360"/>
      </w:pPr>
      <w:rPr>
        <w:rFonts w:ascii="Wingdings" w:hAnsi="Wingdings" w:hint="default"/>
      </w:rPr>
    </w:lvl>
    <w:lvl w:ilvl="6" w:tplc="08090001" w:tentative="1">
      <w:start w:val="1"/>
      <w:numFmt w:val="bullet"/>
      <w:lvlText w:val=""/>
      <w:lvlJc w:val="left"/>
      <w:pPr>
        <w:tabs>
          <w:tab w:val="num" w:pos="6174"/>
        </w:tabs>
        <w:ind w:left="6174" w:hanging="360"/>
      </w:pPr>
      <w:rPr>
        <w:rFonts w:ascii="Symbol" w:hAnsi="Symbol" w:hint="default"/>
      </w:rPr>
    </w:lvl>
    <w:lvl w:ilvl="7" w:tplc="08090003" w:tentative="1">
      <w:start w:val="1"/>
      <w:numFmt w:val="bullet"/>
      <w:lvlText w:val="o"/>
      <w:lvlJc w:val="left"/>
      <w:pPr>
        <w:tabs>
          <w:tab w:val="num" w:pos="6894"/>
        </w:tabs>
        <w:ind w:left="6894" w:hanging="360"/>
      </w:pPr>
      <w:rPr>
        <w:rFonts w:ascii="Courier New" w:hAnsi="Courier New" w:cs="Courier New" w:hint="default"/>
      </w:rPr>
    </w:lvl>
    <w:lvl w:ilvl="8" w:tplc="08090005" w:tentative="1">
      <w:start w:val="1"/>
      <w:numFmt w:val="bullet"/>
      <w:lvlText w:val=""/>
      <w:lvlJc w:val="left"/>
      <w:pPr>
        <w:tabs>
          <w:tab w:val="num" w:pos="7614"/>
        </w:tabs>
        <w:ind w:left="7614" w:hanging="360"/>
      </w:pPr>
      <w:rPr>
        <w:rFonts w:ascii="Wingdings" w:hAnsi="Wingdings" w:hint="default"/>
      </w:rPr>
    </w:lvl>
  </w:abstractNum>
  <w:abstractNum w:abstractNumId="22" w15:restartNumberingAfterBreak="0">
    <w:nsid w:val="4F930A4B"/>
    <w:multiLevelType w:val="hybridMultilevel"/>
    <w:tmpl w:val="FB22FE1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3" w15:restartNumberingAfterBreak="0">
    <w:nsid w:val="4FDB4883"/>
    <w:multiLevelType w:val="hybridMultilevel"/>
    <w:tmpl w:val="9A1CB9F8"/>
    <w:lvl w:ilvl="0" w:tplc="6DAE2B6C">
      <w:start w:val="6"/>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0D5506F"/>
    <w:multiLevelType w:val="hybridMultilevel"/>
    <w:tmpl w:val="C718642C"/>
    <w:lvl w:ilvl="0" w:tplc="1090ABDC">
      <w:start w:val="1"/>
      <w:numFmt w:val="lowerLetter"/>
      <w:lvlText w:val="%1."/>
      <w:lvlJc w:val="left"/>
      <w:pPr>
        <w:ind w:left="1080" w:hanging="360"/>
      </w:pPr>
      <w:rPr>
        <w:color w:val="auto"/>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5" w15:restartNumberingAfterBreak="0">
    <w:nsid w:val="51FC7351"/>
    <w:multiLevelType w:val="hybridMultilevel"/>
    <w:tmpl w:val="80780BC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6" w15:restartNumberingAfterBreak="0">
    <w:nsid w:val="526F3864"/>
    <w:multiLevelType w:val="hybridMultilevel"/>
    <w:tmpl w:val="1B9A3BF2"/>
    <w:lvl w:ilvl="0" w:tplc="08090001">
      <w:start w:val="1"/>
      <w:numFmt w:val="bullet"/>
      <w:lvlText w:val=""/>
      <w:lvlJc w:val="left"/>
      <w:pPr>
        <w:ind w:left="1224" w:hanging="360"/>
      </w:pPr>
      <w:rPr>
        <w:rFonts w:ascii="Symbol" w:hAnsi="Symbol" w:hint="default"/>
      </w:rPr>
    </w:lvl>
    <w:lvl w:ilvl="1" w:tplc="08090003" w:tentative="1">
      <w:start w:val="1"/>
      <w:numFmt w:val="bullet"/>
      <w:lvlText w:val="o"/>
      <w:lvlJc w:val="left"/>
      <w:pPr>
        <w:ind w:left="1944" w:hanging="360"/>
      </w:pPr>
      <w:rPr>
        <w:rFonts w:ascii="Courier New" w:hAnsi="Courier New" w:cs="Courier New" w:hint="default"/>
      </w:rPr>
    </w:lvl>
    <w:lvl w:ilvl="2" w:tplc="08090005" w:tentative="1">
      <w:start w:val="1"/>
      <w:numFmt w:val="bullet"/>
      <w:lvlText w:val=""/>
      <w:lvlJc w:val="left"/>
      <w:pPr>
        <w:ind w:left="2664" w:hanging="360"/>
      </w:pPr>
      <w:rPr>
        <w:rFonts w:ascii="Wingdings" w:hAnsi="Wingdings" w:hint="default"/>
      </w:rPr>
    </w:lvl>
    <w:lvl w:ilvl="3" w:tplc="08090001" w:tentative="1">
      <w:start w:val="1"/>
      <w:numFmt w:val="bullet"/>
      <w:lvlText w:val=""/>
      <w:lvlJc w:val="left"/>
      <w:pPr>
        <w:ind w:left="3384" w:hanging="360"/>
      </w:pPr>
      <w:rPr>
        <w:rFonts w:ascii="Symbol" w:hAnsi="Symbol" w:hint="default"/>
      </w:rPr>
    </w:lvl>
    <w:lvl w:ilvl="4" w:tplc="08090003" w:tentative="1">
      <w:start w:val="1"/>
      <w:numFmt w:val="bullet"/>
      <w:lvlText w:val="o"/>
      <w:lvlJc w:val="left"/>
      <w:pPr>
        <w:ind w:left="4104" w:hanging="360"/>
      </w:pPr>
      <w:rPr>
        <w:rFonts w:ascii="Courier New" w:hAnsi="Courier New" w:cs="Courier New" w:hint="default"/>
      </w:rPr>
    </w:lvl>
    <w:lvl w:ilvl="5" w:tplc="08090005" w:tentative="1">
      <w:start w:val="1"/>
      <w:numFmt w:val="bullet"/>
      <w:lvlText w:val=""/>
      <w:lvlJc w:val="left"/>
      <w:pPr>
        <w:ind w:left="4824" w:hanging="360"/>
      </w:pPr>
      <w:rPr>
        <w:rFonts w:ascii="Wingdings" w:hAnsi="Wingdings" w:hint="default"/>
      </w:rPr>
    </w:lvl>
    <w:lvl w:ilvl="6" w:tplc="08090001" w:tentative="1">
      <w:start w:val="1"/>
      <w:numFmt w:val="bullet"/>
      <w:lvlText w:val=""/>
      <w:lvlJc w:val="left"/>
      <w:pPr>
        <w:ind w:left="5544" w:hanging="360"/>
      </w:pPr>
      <w:rPr>
        <w:rFonts w:ascii="Symbol" w:hAnsi="Symbol" w:hint="default"/>
      </w:rPr>
    </w:lvl>
    <w:lvl w:ilvl="7" w:tplc="08090003" w:tentative="1">
      <w:start w:val="1"/>
      <w:numFmt w:val="bullet"/>
      <w:lvlText w:val="o"/>
      <w:lvlJc w:val="left"/>
      <w:pPr>
        <w:ind w:left="6264" w:hanging="360"/>
      </w:pPr>
      <w:rPr>
        <w:rFonts w:ascii="Courier New" w:hAnsi="Courier New" w:cs="Courier New" w:hint="default"/>
      </w:rPr>
    </w:lvl>
    <w:lvl w:ilvl="8" w:tplc="08090005" w:tentative="1">
      <w:start w:val="1"/>
      <w:numFmt w:val="bullet"/>
      <w:lvlText w:val=""/>
      <w:lvlJc w:val="left"/>
      <w:pPr>
        <w:ind w:left="6984" w:hanging="360"/>
      </w:pPr>
      <w:rPr>
        <w:rFonts w:ascii="Wingdings" w:hAnsi="Wingdings" w:hint="default"/>
      </w:rPr>
    </w:lvl>
  </w:abstractNum>
  <w:abstractNum w:abstractNumId="27" w15:restartNumberingAfterBreak="0">
    <w:nsid w:val="54A45949"/>
    <w:multiLevelType w:val="hybridMultilevel"/>
    <w:tmpl w:val="385A3952"/>
    <w:lvl w:ilvl="0" w:tplc="08090001">
      <w:start w:val="1"/>
      <w:numFmt w:val="bullet"/>
      <w:lvlText w:val=""/>
      <w:lvlJc w:val="left"/>
      <w:pPr>
        <w:ind w:left="1224" w:hanging="360"/>
      </w:pPr>
      <w:rPr>
        <w:rFonts w:ascii="Symbol" w:hAnsi="Symbol" w:hint="default"/>
      </w:rPr>
    </w:lvl>
    <w:lvl w:ilvl="1" w:tplc="08090003" w:tentative="1">
      <w:start w:val="1"/>
      <w:numFmt w:val="bullet"/>
      <w:lvlText w:val="o"/>
      <w:lvlJc w:val="left"/>
      <w:pPr>
        <w:ind w:left="1944" w:hanging="360"/>
      </w:pPr>
      <w:rPr>
        <w:rFonts w:ascii="Courier New" w:hAnsi="Courier New" w:cs="Courier New" w:hint="default"/>
      </w:rPr>
    </w:lvl>
    <w:lvl w:ilvl="2" w:tplc="08090005" w:tentative="1">
      <w:start w:val="1"/>
      <w:numFmt w:val="bullet"/>
      <w:lvlText w:val=""/>
      <w:lvlJc w:val="left"/>
      <w:pPr>
        <w:ind w:left="2664" w:hanging="360"/>
      </w:pPr>
      <w:rPr>
        <w:rFonts w:ascii="Wingdings" w:hAnsi="Wingdings" w:hint="default"/>
      </w:rPr>
    </w:lvl>
    <w:lvl w:ilvl="3" w:tplc="08090001" w:tentative="1">
      <w:start w:val="1"/>
      <w:numFmt w:val="bullet"/>
      <w:lvlText w:val=""/>
      <w:lvlJc w:val="left"/>
      <w:pPr>
        <w:ind w:left="3384" w:hanging="360"/>
      </w:pPr>
      <w:rPr>
        <w:rFonts w:ascii="Symbol" w:hAnsi="Symbol" w:hint="default"/>
      </w:rPr>
    </w:lvl>
    <w:lvl w:ilvl="4" w:tplc="08090003" w:tentative="1">
      <w:start w:val="1"/>
      <w:numFmt w:val="bullet"/>
      <w:lvlText w:val="o"/>
      <w:lvlJc w:val="left"/>
      <w:pPr>
        <w:ind w:left="4104" w:hanging="360"/>
      </w:pPr>
      <w:rPr>
        <w:rFonts w:ascii="Courier New" w:hAnsi="Courier New" w:cs="Courier New" w:hint="default"/>
      </w:rPr>
    </w:lvl>
    <w:lvl w:ilvl="5" w:tplc="08090005" w:tentative="1">
      <w:start w:val="1"/>
      <w:numFmt w:val="bullet"/>
      <w:lvlText w:val=""/>
      <w:lvlJc w:val="left"/>
      <w:pPr>
        <w:ind w:left="4824" w:hanging="360"/>
      </w:pPr>
      <w:rPr>
        <w:rFonts w:ascii="Wingdings" w:hAnsi="Wingdings" w:hint="default"/>
      </w:rPr>
    </w:lvl>
    <w:lvl w:ilvl="6" w:tplc="08090001" w:tentative="1">
      <w:start w:val="1"/>
      <w:numFmt w:val="bullet"/>
      <w:lvlText w:val=""/>
      <w:lvlJc w:val="left"/>
      <w:pPr>
        <w:ind w:left="5544" w:hanging="360"/>
      </w:pPr>
      <w:rPr>
        <w:rFonts w:ascii="Symbol" w:hAnsi="Symbol" w:hint="default"/>
      </w:rPr>
    </w:lvl>
    <w:lvl w:ilvl="7" w:tplc="08090003" w:tentative="1">
      <w:start w:val="1"/>
      <w:numFmt w:val="bullet"/>
      <w:lvlText w:val="o"/>
      <w:lvlJc w:val="left"/>
      <w:pPr>
        <w:ind w:left="6264" w:hanging="360"/>
      </w:pPr>
      <w:rPr>
        <w:rFonts w:ascii="Courier New" w:hAnsi="Courier New" w:cs="Courier New" w:hint="default"/>
      </w:rPr>
    </w:lvl>
    <w:lvl w:ilvl="8" w:tplc="08090005" w:tentative="1">
      <w:start w:val="1"/>
      <w:numFmt w:val="bullet"/>
      <w:lvlText w:val=""/>
      <w:lvlJc w:val="left"/>
      <w:pPr>
        <w:ind w:left="6984" w:hanging="360"/>
      </w:pPr>
      <w:rPr>
        <w:rFonts w:ascii="Wingdings" w:hAnsi="Wingdings" w:hint="default"/>
      </w:rPr>
    </w:lvl>
  </w:abstractNum>
  <w:abstractNum w:abstractNumId="28" w15:restartNumberingAfterBreak="0">
    <w:nsid w:val="5BFC13B7"/>
    <w:multiLevelType w:val="hybridMultilevel"/>
    <w:tmpl w:val="99DACCF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9" w15:restartNumberingAfterBreak="0">
    <w:nsid w:val="5C2139ED"/>
    <w:multiLevelType w:val="hybridMultilevel"/>
    <w:tmpl w:val="059C84F6"/>
    <w:lvl w:ilvl="0" w:tplc="04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FAE5AC2"/>
    <w:multiLevelType w:val="multilevel"/>
    <w:tmpl w:val="3A320166"/>
    <w:lvl w:ilvl="0">
      <w:start w:val="1"/>
      <w:numFmt w:val="decimal"/>
      <w:lvlText w:val="%1"/>
      <w:lvlJc w:val="left"/>
      <w:pPr>
        <w:ind w:left="432" w:hanging="432"/>
      </w:pPr>
    </w:lvl>
    <w:lvl w:ilvl="1">
      <w:start w:val="1"/>
      <w:numFmt w:val="bullet"/>
      <w:lvlText w:val=""/>
      <w:lvlJc w:val="left"/>
      <w:pPr>
        <w:ind w:left="576" w:hanging="576"/>
      </w:pPr>
      <w:rPr>
        <w:rFonts w:ascii="Symbol" w:hAnsi="Symbol" w:hint="default"/>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1" w15:restartNumberingAfterBreak="0">
    <w:nsid w:val="66B61AD5"/>
    <w:multiLevelType w:val="hybridMultilevel"/>
    <w:tmpl w:val="1450B1D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7D77E3D"/>
    <w:multiLevelType w:val="hybridMultilevel"/>
    <w:tmpl w:val="73D4FE9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3" w15:restartNumberingAfterBreak="0">
    <w:nsid w:val="6820717E"/>
    <w:multiLevelType w:val="multilevel"/>
    <w:tmpl w:val="58F06A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DBF19A5"/>
    <w:multiLevelType w:val="hybridMultilevel"/>
    <w:tmpl w:val="11F41B32"/>
    <w:lvl w:ilvl="0" w:tplc="08090001">
      <w:start w:val="1"/>
      <w:numFmt w:val="bullet"/>
      <w:lvlText w:val=""/>
      <w:lvlJc w:val="left"/>
      <w:pPr>
        <w:ind w:left="1224" w:hanging="360"/>
      </w:pPr>
      <w:rPr>
        <w:rFonts w:ascii="Symbol" w:hAnsi="Symbol" w:hint="default"/>
      </w:rPr>
    </w:lvl>
    <w:lvl w:ilvl="1" w:tplc="08090003" w:tentative="1">
      <w:start w:val="1"/>
      <w:numFmt w:val="bullet"/>
      <w:lvlText w:val="o"/>
      <w:lvlJc w:val="left"/>
      <w:pPr>
        <w:ind w:left="1944" w:hanging="360"/>
      </w:pPr>
      <w:rPr>
        <w:rFonts w:ascii="Courier New" w:hAnsi="Courier New" w:cs="Courier New" w:hint="default"/>
      </w:rPr>
    </w:lvl>
    <w:lvl w:ilvl="2" w:tplc="08090005" w:tentative="1">
      <w:start w:val="1"/>
      <w:numFmt w:val="bullet"/>
      <w:lvlText w:val=""/>
      <w:lvlJc w:val="left"/>
      <w:pPr>
        <w:ind w:left="2664" w:hanging="360"/>
      </w:pPr>
      <w:rPr>
        <w:rFonts w:ascii="Wingdings" w:hAnsi="Wingdings" w:hint="default"/>
      </w:rPr>
    </w:lvl>
    <w:lvl w:ilvl="3" w:tplc="08090001" w:tentative="1">
      <w:start w:val="1"/>
      <w:numFmt w:val="bullet"/>
      <w:lvlText w:val=""/>
      <w:lvlJc w:val="left"/>
      <w:pPr>
        <w:ind w:left="3384" w:hanging="360"/>
      </w:pPr>
      <w:rPr>
        <w:rFonts w:ascii="Symbol" w:hAnsi="Symbol" w:hint="default"/>
      </w:rPr>
    </w:lvl>
    <w:lvl w:ilvl="4" w:tplc="08090003" w:tentative="1">
      <w:start w:val="1"/>
      <w:numFmt w:val="bullet"/>
      <w:lvlText w:val="o"/>
      <w:lvlJc w:val="left"/>
      <w:pPr>
        <w:ind w:left="4104" w:hanging="360"/>
      </w:pPr>
      <w:rPr>
        <w:rFonts w:ascii="Courier New" w:hAnsi="Courier New" w:cs="Courier New" w:hint="default"/>
      </w:rPr>
    </w:lvl>
    <w:lvl w:ilvl="5" w:tplc="08090005" w:tentative="1">
      <w:start w:val="1"/>
      <w:numFmt w:val="bullet"/>
      <w:lvlText w:val=""/>
      <w:lvlJc w:val="left"/>
      <w:pPr>
        <w:ind w:left="4824" w:hanging="360"/>
      </w:pPr>
      <w:rPr>
        <w:rFonts w:ascii="Wingdings" w:hAnsi="Wingdings" w:hint="default"/>
      </w:rPr>
    </w:lvl>
    <w:lvl w:ilvl="6" w:tplc="08090001" w:tentative="1">
      <w:start w:val="1"/>
      <w:numFmt w:val="bullet"/>
      <w:lvlText w:val=""/>
      <w:lvlJc w:val="left"/>
      <w:pPr>
        <w:ind w:left="5544" w:hanging="360"/>
      </w:pPr>
      <w:rPr>
        <w:rFonts w:ascii="Symbol" w:hAnsi="Symbol" w:hint="default"/>
      </w:rPr>
    </w:lvl>
    <w:lvl w:ilvl="7" w:tplc="08090003" w:tentative="1">
      <w:start w:val="1"/>
      <w:numFmt w:val="bullet"/>
      <w:lvlText w:val="o"/>
      <w:lvlJc w:val="left"/>
      <w:pPr>
        <w:ind w:left="6264" w:hanging="360"/>
      </w:pPr>
      <w:rPr>
        <w:rFonts w:ascii="Courier New" w:hAnsi="Courier New" w:cs="Courier New" w:hint="default"/>
      </w:rPr>
    </w:lvl>
    <w:lvl w:ilvl="8" w:tplc="08090005" w:tentative="1">
      <w:start w:val="1"/>
      <w:numFmt w:val="bullet"/>
      <w:lvlText w:val=""/>
      <w:lvlJc w:val="left"/>
      <w:pPr>
        <w:ind w:left="6984" w:hanging="360"/>
      </w:pPr>
      <w:rPr>
        <w:rFonts w:ascii="Wingdings" w:hAnsi="Wingdings" w:hint="default"/>
      </w:rPr>
    </w:lvl>
  </w:abstractNum>
  <w:abstractNum w:abstractNumId="35" w15:restartNumberingAfterBreak="0">
    <w:nsid w:val="6ED76BC7"/>
    <w:multiLevelType w:val="multilevel"/>
    <w:tmpl w:val="E68884A6"/>
    <w:lvl w:ilvl="0">
      <w:start w:val="1"/>
      <w:numFmt w:val="bullet"/>
      <w:lvlText w:val=""/>
      <w:lvlJc w:val="left"/>
      <w:pPr>
        <w:tabs>
          <w:tab w:val="num" w:pos="1800"/>
        </w:tabs>
        <w:ind w:left="1800" w:hanging="360"/>
      </w:pPr>
      <w:rPr>
        <w:rFonts w:ascii="Symbol" w:hAnsi="Symbol" w:hint="default"/>
      </w:rPr>
    </w:lvl>
    <w:lvl w:ilvl="1" w:tentative="1">
      <w:start w:val="1"/>
      <w:numFmt w:val="decimal"/>
      <w:lvlText w:val="%2."/>
      <w:lvlJc w:val="left"/>
      <w:pPr>
        <w:tabs>
          <w:tab w:val="num" w:pos="2520"/>
        </w:tabs>
        <w:ind w:left="2520" w:hanging="360"/>
      </w:pPr>
    </w:lvl>
    <w:lvl w:ilvl="2" w:tentative="1">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36" w15:restartNumberingAfterBreak="0">
    <w:nsid w:val="6F402B51"/>
    <w:multiLevelType w:val="hybridMultilevel"/>
    <w:tmpl w:val="0DEEBEC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150528F"/>
    <w:multiLevelType w:val="hybridMultilevel"/>
    <w:tmpl w:val="40207F70"/>
    <w:lvl w:ilvl="0" w:tplc="08090001">
      <w:start w:val="1"/>
      <w:numFmt w:val="bullet"/>
      <w:lvlText w:val=""/>
      <w:lvlJc w:val="left"/>
      <w:pPr>
        <w:ind w:left="1224" w:hanging="360"/>
      </w:pPr>
      <w:rPr>
        <w:rFonts w:ascii="Symbol" w:hAnsi="Symbol" w:hint="default"/>
      </w:rPr>
    </w:lvl>
    <w:lvl w:ilvl="1" w:tplc="08090003" w:tentative="1">
      <w:start w:val="1"/>
      <w:numFmt w:val="bullet"/>
      <w:lvlText w:val="o"/>
      <w:lvlJc w:val="left"/>
      <w:pPr>
        <w:ind w:left="1944" w:hanging="360"/>
      </w:pPr>
      <w:rPr>
        <w:rFonts w:ascii="Courier New" w:hAnsi="Courier New" w:cs="Courier New" w:hint="default"/>
      </w:rPr>
    </w:lvl>
    <w:lvl w:ilvl="2" w:tplc="08090005" w:tentative="1">
      <w:start w:val="1"/>
      <w:numFmt w:val="bullet"/>
      <w:lvlText w:val=""/>
      <w:lvlJc w:val="left"/>
      <w:pPr>
        <w:ind w:left="2664" w:hanging="360"/>
      </w:pPr>
      <w:rPr>
        <w:rFonts w:ascii="Wingdings" w:hAnsi="Wingdings" w:hint="default"/>
      </w:rPr>
    </w:lvl>
    <w:lvl w:ilvl="3" w:tplc="08090001" w:tentative="1">
      <w:start w:val="1"/>
      <w:numFmt w:val="bullet"/>
      <w:lvlText w:val=""/>
      <w:lvlJc w:val="left"/>
      <w:pPr>
        <w:ind w:left="3384" w:hanging="360"/>
      </w:pPr>
      <w:rPr>
        <w:rFonts w:ascii="Symbol" w:hAnsi="Symbol" w:hint="default"/>
      </w:rPr>
    </w:lvl>
    <w:lvl w:ilvl="4" w:tplc="08090003" w:tentative="1">
      <w:start w:val="1"/>
      <w:numFmt w:val="bullet"/>
      <w:lvlText w:val="o"/>
      <w:lvlJc w:val="left"/>
      <w:pPr>
        <w:ind w:left="4104" w:hanging="360"/>
      </w:pPr>
      <w:rPr>
        <w:rFonts w:ascii="Courier New" w:hAnsi="Courier New" w:cs="Courier New" w:hint="default"/>
      </w:rPr>
    </w:lvl>
    <w:lvl w:ilvl="5" w:tplc="08090005" w:tentative="1">
      <w:start w:val="1"/>
      <w:numFmt w:val="bullet"/>
      <w:lvlText w:val=""/>
      <w:lvlJc w:val="left"/>
      <w:pPr>
        <w:ind w:left="4824" w:hanging="360"/>
      </w:pPr>
      <w:rPr>
        <w:rFonts w:ascii="Wingdings" w:hAnsi="Wingdings" w:hint="default"/>
      </w:rPr>
    </w:lvl>
    <w:lvl w:ilvl="6" w:tplc="08090001" w:tentative="1">
      <w:start w:val="1"/>
      <w:numFmt w:val="bullet"/>
      <w:lvlText w:val=""/>
      <w:lvlJc w:val="left"/>
      <w:pPr>
        <w:ind w:left="5544" w:hanging="360"/>
      </w:pPr>
      <w:rPr>
        <w:rFonts w:ascii="Symbol" w:hAnsi="Symbol" w:hint="default"/>
      </w:rPr>
    </w:lvl>
    <w:lvl w:ilvl="7" w:tplc="08090003" w:tentative="1">
      <w:start w:val="1"/>
      <w:numFmt w:val="bullet"/>
      <w:lvlText w:val="o"/>
      <w:lvlJc w:val="left"/>
      <w:pPr>
        <w:ind w:left="6264" w:hanging="360"/>
      </w:pPr>
      <w:rPr>
        <w:rFonts w:ascii="Courier New" w:hAnsi="Courier New" w:cs="Courier New" w:hint="default"/>
      </w:rPr>
    </w:lvl>
    <w:lvl w:ilvl="8" w:tplc="08090005" w:tentative="1">
      <w:start w:val="1"/>
      <w:numFmt w:val="bullet"/>
      <w:lvlText w:val=""/>
      <w:lvlJc w:val="left"/>
      <w:pPr>
        <w:ind w:left="6984" w:hanging="360"/>
      </w:pPr>
      <w:rPr>
        <w:rFonts w:ascii="Wingdings" w:hAnsi="Wingdings" w:hint="default"/>
      </w:rPr>
    </w:lvl>
  </w:abstractNum>
  <w:abstractNum w:abstractNumId="38" w15:restartNumberingAfterBreak="0">
    <w:nsid w:val="73BC3CC2"/>
    <w:multiLevelType w:val="hybridMultilevel"/>
    <w:tmpl w:val="52C261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AD91C81"/>
    <w:multiLevelType w:val="hybridMultilevel"/>
    <w:tmpl w:val="5E684AE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0" w15:restartNumberingAfterBreak="0">
    <w:nsid w:val="7DD1144A"/>
    <w:multiLevelType w:val="hybridMultilevel"/>
    <w:tmpl w:val="F8906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14"/>
  </w:num>
  <w:num w:numId="3">
    <w:abstractNumId w:val="1"/>
  </w:num>
  <w:num w:numId="4">
    <w:abstractNumId w:val="38"/>
  </w:num>
  <w:num w:numId="5">
    <w:abstractNumId w:val="36"/>
  </w:num>
  <w:num w:numId="6">
    <w:abstractNumId w:val="23"/>
  </w:num>
  <w:num w:numId="7">
    <w:abstractNumId w:val="30"/>
  </w:num>
  <w:num w:numId="8">
    <w:abstractNumId w:val="29"/>
  </w:num>
  <w:num w:numId="9">
    <w:abstractNumId w:val="3"/>
  </w:num>
  <w:num w:numId="10">
    <w:abstractNumId w:val="0"/>
  </w:num>
  <w:num w:numId="11">
    <w:abstractNumId w:val="12"/>
  </w:num>
  <w:num w:numId="12">
    <w:abstractNumId w:val="21"/>
  </w:num>
  <w:num w:numId="13">
    <w:abstractNumId w:val="12"/>
    <w:lvlOverride w:ilvl="0">
      <w:startOverride w:val="7"/>
    </w:lvlOverride>
  </w:num>
  <w:num w:numId="14">
    <w:abstractNumId w:val="12"/>
    <w:lvlOverride w:ilvl="0">
      <w:startOverride w:val="19"/>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9"/>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4"/>
  </w:num>
  <w:num w:numId="18">
    <w:abstractNumId w:val="20"/>
  </w:num>
  <w:num w:numId="19">
    <w:abstractNumId w:val="39"/>
  </w:num>
  <w:num w:numId="20">
    <w:abstractNumId w:val="25"/>
  </w:num>
  <w:num w:numId="21">
    <w:abstractNumId w:val="22"/>
  </w:num>
  <w:num w:numId="22">
    <w:abstractNumId w:val="32"/>
  </w:num>
  <w:num w:numId="23">
    <w:abstractNumId w:val="28"/>
  </w:num>
  <w:num w:numId="24">
    <w:abstractNumId w:val="8"/>
  </w:num>
  <w:num w:numId="25">
    <w:abstractNumId w:val="16"/>
  </w:num>
  <w:num w:numId="26">
    <w:abstractNumId w:val="10"/>
  </w:num>
  <w:num w:numId="27">
    <w:abstractNumId w:val="11"/>
  </w:num>
  <w:num w:numId="28">
    <w:abstractNumId w:val="13"/>
  </w:num>
  <w:num w:numId="29">
    <w:abstractNumId w:val="6"/>
  </w:num>
  <w:num w:numId="30">
    <w:abstractNumId w:val="19"/>
  </w:num>
  <w:num w:numId="31">
    <w:abstractNumId w:val="18"/>
  </w:num>
  <w:num w:numId="32">
    <w:abstractNumId w:val="5"/>
  </w:num>
  <w:num w:numId="33">
    <w:abstractNumId w:val="2"/>
  </w:num>
  <w:num w:numId="34">
    <w:abstractNumId w:val="26"/>
  </w:num>
  <w:num w:numId="35">
    <w:abstractNumId w:val="27"/>
  </w:num>
  <w:num w:numId="36">
    <w:abstractNumId w:val="15"/>
  </w:num>
  <w:num w:numId="37">
    <w:abstractNumId w:val="40"/>
  </w:num>
  <w:num w:numId="38">
    <w:abstractNumId w:val="9"/>
  </w:num>
  <w:num w:numId="3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4"/>
  </w:num>
  <w:num w:numId="41">
    <w:abstractNumId w:val="37"/>
  </w:num>
  <w:num w:numId="42">
    <w:abstractNumId w:val="12"/>
    <w:lvlOverride w:ilvl="0">
      <w:startOverride w:val="2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
  </w:num>
  <w:num w:numId="44">
    <w:abstractNumId w:val="35"/>
  </w:num>
  <w:num w:numId="4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6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367B9"/>
    <w:rsid w:val="0000055E"/>
    <w:rsid w:val="00005512"/>
    <w:rsid w:val="00017846"/>
    <w:rsid w:val="00024400"/>
    <w:rsid w:val="0002732B"/>
    <w:rsid w:val="00040B74"/>
    <w:rsid w:val="00055531"/>
    <w:rsid w:val="00067E3B"/>
    <w:rsid w:val="000806E2"/>
    <w:rsid w:val="00084132"/>
    <w:rsid w:val="000D2A6E"/>
    <w:rsid w:val="000D405B"/>
    <w:rsid w:val="000E207E"/>
    <w:rsid w:val="001061A7"/>
    <w:rsid w:val="00110A84"/>
    <w:rsid w:val="00116C1D"/>
    <w:rsid w:val="00123B86"/>
    <w:rsid w:val="0012693C"/>
    <w:rsid w:val="0014452D"/>
    <w:rsid w:val="001570BE"/>
    <w:rsid w:val="00173240"/>
    <w:rsid w:val="001827D3"/>
    <w:rsid w:val="00186DB2"/>
    <w:rsid w:val="00190CC3"/>
    <w:rsid w:val="001A4D56"/>
    <w:rsid w:val="001C4335"/>
    <w:rsid w:val="001D61FF"/>
    <w:rsid w:val="001D7062"/>
    <w:rsid w:val="001E62F4"/>
    <w:rsid w:val="002030D6"/>
    <w:rsid w:val="0020554D"/>
    <w:rsid w:val="00213C63"/>
    <w:rsid w:val="00222830"/>
    <w:rsid w:val="00223A3E"/>
    <w:rsid w:val="002275AE"/>
    <w:rsid w:val="00227878"/>
    <w:rsid w:val="002367B9"/>
    <w:rsid w:val="002556EC"/>
    <w:rsid w:val="0027516E"/>
    <w:rsid w:val="00291B2B"/>
    <w:rsid w:val="002D1330"/>
    <w:rsid w:val="002D21E0"/>
    <w:rsid w:val="002F2AFA"/>
    <w:rsid w:val="002F6D15"/>
    <w:rsid w:val="0030649E"/>
    <w:rsid w:val="003114FC"/>
    <w:rsid w:val="00314B2F"/>
    <w:rsid w:val="00325B5E"/>
    <w:rsid w:val="00337491"/>
    <w:rsid w:val="00340CA4"/>
    <w:rsid w:val="00343B51"/>
    <w:rsid w:val="003443BE"/>
    <w:rsid w:val="00364D40"/>
    <w:rsid w:val="0038729C"/>
    <w:rsid w:val="003B27E8"/>
    <w:rsid w:val="003C1E1F"/>
    <w:rsid w:val="00400771"/>
    <w:rsid w:val="004132EF"/>
    <w:rsid w:val="004376A7"/>
    <w:rsid w:val="00442406"/>
    <w:rsid w:val="00445DD3"/>
    <w:rsid w:val="00447AE6"/>
    <w:rsid w:val="004611C9"/>
    <w:rsid w:val="00461D35"/>
    <w:rsid w:val="0047276B"/>
    <w:rsid w:val="00494810"/>
    <w:rsid w:val="00496B40"/>
    <w:rsid w:val="004C0FE9"/>
    <w:rsid w:val="004C2B2E"/>
    <w:rsid w:val="00501089"/>
    <w:rsid w:val="005018B8"/>
    <w:rsid w:val="00507B16"/>
    <w:rsid w:val="00517108"/>
    <w:rsid w:val="00517464"/>
    <w:rsid w:val="00531570"/>
    <w:rsid w:val="005328AD"/>
    <w:rsid w:val="00533A08"/>
    <w:rsid w:val="00534109"/>
    <w:rsid w:val="00540105"/>
    <w:rsid w:val="005429C5"/>
    <w:rsid w:val="00546FC2"/>
    <w:rsid w:val="00553D3D"/>
    <w:rsid w:val="00561923"/>
    <w:rsid w:val="00571322"/>
    <w:rsid w:val="005806EF"/>
    <w:rsid w:val="005850B2"/>
    <w:rsid w:val="00585DB0"/>
    <w:rsid w:val="005900DC"/>
    <w:rsid w:val="00596D13"/>
    <w:rsid w:val="005A09F5"/>
    <w:rsid w:val="005C2192"/>
    <w:rsid w:val="005D16CA"/>
    <w:rsid w:val="005E4490"/>
    <w:rsid w:val="005E66A0"/>
    <w:rsid w:val="005F2AD6"/>
    <w:rsid w:val="006075CB"/>
    <w:rsid w:val="00625016"/>
    <w:rsid w:val="006273E7"/>
    <w:rsid w:val="006344A2"/>
    <w:rsid w:val="00640D9F"/>
    <w:rsid w:val="006554E0"/>
    <w:rsid w:val="00660973"/>
    <w:rsid w:val="006674BE"/>
    <w:rsid w:val="00671CCD"/>
    <w:rsid w:val="00675274"/>
    <w:rsid w:val="00686BFF"/>
    <w:rsid w:val="0069301D"/>
    <w:rsid w:val="00696C1A"/>
    <w:rsid w:val="006A3A28"/>
    <w:rsid w:val="006A43BC"/>
    <w:rsid w:val="006C234E"/>
    <w:rsid w:val="006C5C00"/>
    <w:rsid w:val="006D7B59"/>
    <w:rsid w:val="006D7C3C"/>
    <w:rsid w:val="006E0B84"/>
    <w:rsid w:val="006E606C"/>
    <w:rsid w:val="006F02B9"/>
    <w:rsid w:val="006F08FF"/>
    <w:rsid w:val="00730B9A"/>
    <w:rsid w:val="00732B05"/>
    <w:rsid w:val="0073747B"/>
    <w:rsid w:val="0075446D"/>
    <w:rsid w:val="007573E8"/>
    <w:rsid w:val="007718A8"/>
    <w:rsid w:val="0078683F"/>
    <w:rsid w:val="007A44C7"/>
    <w:rsid w:val="007C503A"/>
    <w:rsid w:val="007D21D6"/>
    <w:rsid w:val="007D2680"/>
    <w:rsid w:val="00801F13"/>
    <w:rsid w:val="00803620"/>
    <w:rsid w:val="00821458"/>
    <w:rsid w:val="00826B34"/>
    <w:rsid w:val="0083348E"/>
    <w:rsid w:val="00843B49"/>
    <w:rsid w:val="0084431D"/>
    <w:rsid w:val="00854DAB"/>
    <w:rsid w:val="00880F19"/>
    <w:rsid w:val="00885D48"/>
    <w:rsid w:val="00892C5E"/>
    <w:rsid w:val="008A2BE4"/>
    <w:rsid w:val="008C6A5C"/>
    <w:rsid w:val="008C7111"/>
    <w:rsid w:val="008E44AF"/>
    <w:rsid w:val="008F0496"/>
    <w:rsid w:val="00907CFD"/>
    <w:rsid w:val="009135BF"/>
    <w:rsid w:val="009377DD"/>
    <w:rsid w:val="00945243"/>
    <w:rsid w:val="00951082"/>
    <w:rsid w:val="00967171"/>
    <w:rsid w:val="0097497D"/>
    <w:rsid w:val="00991B2B"/>
    <w:rsid w:val="009929A4"/>
    <w:rsid w:val="0099524E"/>
    <w:rsid w:val="009E1DB1"/>
    <w:rsid w:val="009E5011"/>
    <w:rsid w:val="009F31E2"/>
    <w:rsid w:val="00A078D2"/>
    <w:rsid w:val="00A16DA1"/>
    <w:rsid w:val="00A460BC"/>
    <w:rsid w:val="00A479B3"/>
    <w:rsid w:val="00AA47DD"/>
    <w:rsid w:val="00AC7F28"/>
    <w:rsid w:val="00B05A74"/>
    <w:rsid w:val="00B05E99"/>
    <w:rsid w:val="00B1269F"/>
    <w:rsid w:val="00B23D71"/>
    <w:rsid w:val="00B53D39"/>
    <w:rsid w:val="00B7537E"/>
    <w:rsid w:val="00B939C2"/>
    <w:rsid w:val="00BA2B30"/>
    <w:rsid w:val="00BA389B"/>
    <w:rsid w:val="00BA3CA2"/>
    <w:rsid w:val="00BA43AF"/>
    <w:rsid w:val="00BB293A"/>
    <w:rsid w:val="00BD53CB"/>
    <w:rsid w:val="00C0549C"/>
    <w:rsid w:val="00C06CD7"/>
    <w:rsid w:val="00C261E6"/>
    <w:rsid w:val="00C268C0"/>
    <w:rsid w:val="00C26FEE"/>
    <w:rsid w:val="00C40134"/>
    <w:rsid w:val="00C507BA"/>
    <w:rsid w:val="00C60AFB"/>
    <w:rsid w:val="00C61B92"/>
    <w:rsid w:val="00C665AA"/>
    <w:rsid w:val="00C678EA"/>
    <w:rsid w:val="00CA08A7"/>
    <w:rsid w:val="00CA2839"/>
    <w:rsid w:val="00CE07A2"/>
    <w:rsid w:val="00D073D5"/>
    <w:rsid w:val="00D11B5D"/>
    <w:rsid w:val="00D1388A"/>
    <w:rsid w:val="00D1496C"/>
    <w:rsid w:val="00D32147"/>
    <w:rsid w:val="00D348DE"/>
    <w:rsid w:val="00D731FA"/>
    <w:rsid w:val="00D75484"/>
    <w:rsid w:val="00D96B4B"/>
    <w:rsid w:val="00D97C48"/>
    <w:rsid w:val="00DB796A"/>
    <w:rsid w:val="00DD1136"/>
    <w:rsid w:val="00DD5509"/>
    <w:rsid w:val="00E27C90"/>
    <w:rsid w:val="00E55ACC"/>
    <w:rsid w:val="00E76067"/>
    <w:rsid w:val="00E86132"/>
    <w:rsid w:val="00EA029E"/>
    <w:rsid w:val="00EA1072"/>
    <w:rsid w:val="00ED198E"/>
    <w:rsid w:val="00EE1934"/>
    <w:rsid w:val="00EE3B0A"/>
    <w:rsid w:val="00EF21B8"/>
    <w:rsid w:val="00EF430A"/>
    <w:rsid w:val="00F2074E"/>
    <w:rsid w:val="00F24C53"/>
    <w:rsid w:val="00F26C13"/>
    <w:rsid w:val="00F62E0F"/>
    <w:rsid w:val="00F66038"/>
    <w:rsid w:val="00F76EAE"/>
    <w:rsid w:val="00FC0EA9"/>
    <w:rsid w:val="00FC3E9B"/>
    <w:rsid w:val="00FD2866"/>
    <w:rsid w:val="00FE218B"/>
    <w:rsid w:val="00FF0B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62"/>
    <o:shapelayout v:ext="edit">
      <o:idmap v:ext="edit" data="1"/>
    </o:shapelayout>
  </w:shapeDefaults>
  <w:decimalSymbol w:val="."/>
  <w:listSeparator w:val=","/>
  <w14:docId w14:val="3A262CC7"/>
  <w15:docId w15:val="{C99BA0C0-3ED0-4608-BA3D-40420E64C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2"/>
        <w:szCs w:val="40"/>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367B9"/>
    <w:rPr>
      <w:rFonts w:asciiTheme="minorHAnsi" w:hAnsiTheme="minorHAnsi"/>
      <w:szCs w:val="22"/>
      <w:lang w:val="en-US"/>
    </w:rPr>
  </w:style>
  <w:style w:type="paragraph" w:styleId="Heading1">
    <w:name w:val="heading 1"/>
    <w:aliases w:val="RptHeading1,1,Level 1"/>
    <w:basedOn w:val="Normal"/>
    <w:next w:val="Normal"/>
    <w:link w:val="Heading1Char"/>
    <w:uiPriority w:val="9"/>
    <w:qFormat/>
    <w:rsid w:val="00C61B92"/>
    <w:pPr>
      <w:keepNext/>
      <w:keepLines/>
      <w:numPr>
        <w:numId w:val="11"/>
      </w:numPr>
      <w:spacing w:before="480" w:after="0"/>
      <w:outlineLvl w:val="0"/>
    </w:pPr>
    <w:rPr>
      <w:rFonts w:asciiTheme="majorHAnsi" w:eastAsiaTheme="majorEastAsia" w:hAnsiTheme="majorHAnsi" w:cstheme="majorBidi"/>
      <w:b/>
      <w:bCs/>
      <w:sz w:val="28"/>
      <w:szCs w:val="28"/>
    </w:rPr>
  </w:style>
  <w:style w:type="paragraph" w:styleId="Heading2">
    <w:name w:val="heading 2"/>
    <w:aliases w:val="2,Level 2,heading 2"/>
    <w:basedOn w:val="Normal"/>
    <w:next w:val="Normal"/>
    <w:link w:val="Heading2Char"/>
    <w:unhideWhenUsed/>
    <w:qFormat/>
    <w:rsid w:val="00C61B92"/>
    <w:pPr>
      <w:keepNext/>
      <w:keepLines/>
      <w:numPr>
        <w:ilvl w:val="1"/>
        <w:numId w:val="11"/>
      </w:numPr>
      <w:spacing w:before="240" w:after="0"/>
      <w:outlineLvl w:val="1"/>
    </w:pPr>
    <w:rPr>
      <w:rFonts w:asciiTheme="majorHAnsi" w:eastAsiaTheme="majorEastAsia" w:hAnsiTheme="majorHAnsi" w:cstheme="majorBidi"/>
      <w:b/>
      <w:bCs/>
      <w:sz w:val="26"/>
      <w:szCs w:val="26"/>
    </w:rPr>
  </w:style>
  <w:style w:type="paragraph" w:styleId="Heading3">
    <w:name w:val="heading 3"/>
    <w:aliases w:val="3,heading 3"/>
    <w:basedOn w:val="Normal"/>
    <w:next w:val="Normal"/>
    <w:link w:val="Heading3Char"/>
    <w:unhideWhenUsed/>
    <w:qFormat/>
    <w:rsid w:val="00400771"/>
    <w:pPr>
      <w:keepNext/>
      <w:keepLines/>
      <w:numPr>
        <w:ilvl w:val="2"/>
        <w:numId w:val="11"/>
      </w:numPr>
      <w:spacing w:before="240" w:after="0"/>
      <w:outlineLvl w:val="2"/>
    </w:pPr>
    <w:rPr>
      <w:rFonts w:eastAsiaTheme="majorEastAsia" w:cstheme="majorBidi"/>
      <w:bCs/>
      <w:sz w:val="20"/>
    </w:rPr>
  </w:style>
  <w:style w:type="paragraph" w:styleId="Heading4">
    <w:name w:val="heading 4"/>
    <w:aliases w:val="4,PARA4,l4,heading 4"/>
    <w:basedOn w:val="Normal"/>
    <w:next w:val="Normal"/>
    <w:link w:val="Heading4Char"/>
    <w:unhideWhenUsed/>
    <w:qFormat/>
    <w:rsid w:val="00C61B92"/>
    <w:pPr>
      <w:keepNext/>
      <w:keepLines/>
      <w:numPr>
        <w:ilvl w:val="3"/>
        <w:numId w:val="11"/>
      </w:numPr>
      <w:spacing w:before="240" w:after="0"/>
      <w:outlineLvl w:val="3"/>
    </w:pPr>
    <w:rPr>
      <w:rFonts w:asciiTheme="majorHAnsi" w:eastAsiaTheme="majorEastAsia" w:hAnsiTheme="majorHAnsi" w:cstheme="majorBidi"/>
      <w:b/>
      <w:bCs/>
      <w:i/>
      <w:iCs/>
    </w:rPr>
  </w:style>
  <w:style w:type="paragraph" w:styleId="Heading5">
    <w:name w:val="heading 5"/>
    <w:aliases w:val="5"/>
    <w:basedOn w:val="Normal"/>
    <w:next w:val="Normal"/>
    <w:link w:val="Heading5Char"/>
    <w:unhideWhenUsed/>
    <w:qFormat/>
    <w:rsid w:val="00C61B92"/>
    <w:pPr>
      <w:keepNext/>
      <w:keepLines/>
      <w:numPr>
        <w:ilvl w:val="4"/>
        <w:numId w:val="11"/>
      </w:numPr>
      <w:spacing w:before="200" w:after="0"/>
      <w:outlineLvl w:val="4"/>
    </w:pPr>
    <w:rPr>
      <w:rFonts w:asciiTheme="majorHAnsi" w:eastAsiaTheme="majorEastAsia" w:hAnsiTheme="majorHAnsi" w:cstheme="majorBidi"/>
      <w:b/>
      <w:i/>
    </w:rPr>
  </w:style>
  <w:style w:type="paragraph" w:styleId="Heading6">
    <w:name w:val="heading 6"/>
    <w:aliases w:val="6"/>
    <w:basedOn w:val="Normal"/>
    <w:next w:val="Normal"/>
    <w:link w:val="Heading6Char"/>
    <w:unhideWhenUsed/>
    <w:qFormat/>
    <w:rsid w:val="00C61B92"/>
    <w:pPr>
      <w:keepNext/>
      <w:keepLines/>
      <w:numPr>
        <w:ilvl w:val="5"/>
        <w:numId w:val="11"/>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C61B92"/>
    <w:pPr>
      <w:keepNext/>
      <w:keepLines/>
      <w:numPr>
        <w:ilvl w:val="6"/>
        <w:numId w:val="1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C61B92"/>
    <w:pPr>
      <w:keepNext/>
      <w:keepLines/>
      <w:numPr>
        <w:ilvl w:val="7"/>
        <w:numId w:val="1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aliases w:val="App Heading"/>
    <w:basedOn w:val="Normal"/>
    <w:next w:val="Normal"/>
    <w:link w:val="Heading9Char"/>
    <w:unhideWhenUsed/>
    <w:qFormat/>
    <w:rsid w:val="00C61B92"/>
    <w:pPr>
      <w:keepNext/>
      <w:keepLines/>
      <w:numPr>
        <w:ilvl w:val="8"/>
        <w:numId w:val="1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367B9"/>
    <w:pPr>
      <w:spacing w:after="0" w:line="240" w:lineRule="auto"/>
    </w:pPr>
    <w:rPr>
      <w:rFonts w:asciiTheme="minorHAnsi" w:hAnsiTheme="minorHAnsi"/>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aliases w:val="RptHeading1 Char,1 Char,Level 1 Char"/>
    <w:basedOn w:val="DefaultParagraphFont"/>
    <w:link w:val="Heading1"/>
    <w:uiPriority w:val="9"/>
    <w:rsid w:val="00C61B92"/>
    <w:rPr>
      <w:rFonts w:asciiTheme="majorHAnsi" w:eastAsiaTheme="majorEastAsia" w:hAnsiTheme="majorHAnsi" w:cstheme="majorBidi"/>
      <w:b/>
      <w:bCs/>
      <w:sz w:val="28"/>
      <w:szCs w:val="28"/>
      <w:lang w:val="en-US"/>
    </w:rPr>
  </w:style>
  <w:style w:type="character" w:customStyle="1" w:styleId="Heading2Char">
    <w:name w:val="Heading 2 Char"/>
    <w:aliases w:val="2 Char,Level 2 Char,heading 2 Char"/>
    <w:basedOn w:val="DefaultParagraphFont"/>
    <w:link w:val="Heading2"/>
    <w:rsid w:val="00C61B92"/>
    <w:rPr>
      <w:rFonts w:asciiTheme="majorHAnsi" w:eastAsiaTheme="majorEastAsia" w:hAnsiTheme="majorHAnsi" w:cstheme="majorBidi"/>
      <w:b/>
      <w:bCs/>
      <w:sz w:val="26"/>
      <w:szCs w:val="26"/>
      <w:lang w:val="en-US"/>
    </w:rPr>
  </w:style>
  <w:style w:type="character" w:customStyle="1" w:styleId="Heading3Char">
    <w:name w:val="Heading 3 Char"/>
    <w:aliases w:val="3 Char,heading 3 Char"/>
    <w:basedOn w:val="DefaultParagraphFont"/>
    <w:link w:val="Heading3"/>
    <w:rsid w:val="00400771"/>
    <w:rPr>
      <w:rFonts w:asciiTheme="minorHAnsi" w:eastAsiaTheme="majorEastAsia" w:hAnsiTheme="minorHAnsi" w:cstheme="majorBidi"/>
      <w:bCs/>
      <w:sz w:val="20"/>
      <w:szCs w:val="22"/>
      <w:lang w:val="en-US"/>
    </w:rPr>
  </w:style>
  <w:style w:type="character" w:customStyle="1" w:styleId="Heading4Char">
    <w:name w:val="Heading 4 Char"/>
    <w:aliases w:val="4 Char,PARA4 Char,l4 Char,heading 4 Char"/>
    <w:basedOn w:val="DefaultParagraphFont"/>
    <w:link w:val="Heading4"/>
    <w:rsid w:val="00C61B92"/>
    <w:rPr>
      <w:rFonts w:asciiTheme="majorHAnsi" w:eastAsiaTheme="majorEastAsia" w:hAnsiTheme="majorHAnsi" w:cstheme="majorBidi"/>
      <w:b/>
      <w:bCs/>
      <w:i/>
      <w:iCs/>
      <w:szCs w:val="22"/>
      <w:lang w:val="en-US"/>
    </w:rPr>
  </w:style>
  <w:style w:type="character" w:customStyle="1" w:styleId="Heading5Char">
    <w:name w:val="Heading 5 Char"/>
    <w:aliases w:val="5 Char"/>
    <w:basedOn w:val="DefaultParagraphFont"/>
    <w:link w:val="Heading5"/>
    <w:rsid w:val="00C61B92"/>
    <w:rPr>
      <w:rFonts w:asciiTheme="majorHAnsi" w:eastAsiaTheme="majorEastAsia" w:hAnsiTheme="majorHAnsi" w:cstheme="majorBidi"/>
      <w:b/>
      <w:i/>
      <w:szCs w:val="22"/>
      <w:lang w:val="en-US"/>
    </w:rPr>
  </w:style>
  <w:style w:type="character" w:customStyle="1" w:styleId="Heading6Char">
    <w:name w:val="Heading 6 Char"/>
    <w:aliases w:val="6 Char"/>
    <w:basedOn w:val="DefaultParagraphFont"/>
    <w:link w:val="Heading6"/>
    <w:rsid w:val="00C61B92"/>
    <w:rPr>
      <w:rFonts w:asciiTheme="majorHAnsi" w:eastAsiaTheme="majorEastAsia" w:hAnsiTheme="majorHAnsi" w:cstheme="majorBidi"/>
      <w:i/>
      <w:iCs/>
      <w:color w:val="243F60" w:themeColor="accent1" w:themeShade="7F"/>
      <w:szCs w:val="22"/>
      <w:lang w:val="en-US"/>
    </w:rPr>
  </w:style>
  <w:style w:type="character" w:customStyle="1" w:styleId="Heading7Char">
    <w:name w:val="Heading 7 Char"/>
    <w:basedOn w:val="DefaultParagraphFont"/>
    <w:link w:val="Heading7"/>
    <w:rsid w:val="00C61B92"/>
    <w:rPr>
      <w:rFonts w:asciiTheme="majorHAnsi" w:eastAsiaTheme="majorEastAsia" w:hAnsiTheme="majorHAnsi" w:cstheme="majorBidi"/>
      <w:i/>
      <w:iCs/>
      <w:color w:val="404040" w:themeColor="text1" w:themeTint="BF"/>
      <w:szCs w:val="22"/>
      <w:lang w:val="en-US"/>
    </w:rPr>
  </w:style>
  <w:style w:type="character" w:customStyle="1" w:styleId="Heading8Char">
    <w:name w:val="Heading 8 Char"/>
    <w:basedOn w:val="DefaultParagraphFont"/>
    <w:link w:val="Heading8"/>
    <w:rsid w:val="00C61B92"/>
    <w:rPr>
      <w:rFonts w:asciiTheme="majorHAnsi" w:eastAsiaTheme="majorEastAsia" w:hAnsiTheme="majorHAnsi" w:cstheme="majorBidi"/>
      <w:color w:val="404040" w:themeColor="text1" w:themeTint="BF"/>
      <w:sz w:val="20"/>
      <w:szCs w:val="20"/>
      <w:lang w:val="en-US"/>
    </w:rPr>
  </w:style>
  <w:style w:type="character" w:customStyle="1" w:styleId="Heading9Char">
    <w:name w:val="Heading 9 Char"/>
    <w:aliases w:val="App Heading Char"/>
    <w:basedOn w:val="DefaultParagraphFont"/>
    <w:link w:val="Heading9"/>
    <w:rsid w:val="00C61B92"/>
    <w:rPr>
      <w:rFonts w:asciiTheme="majorHAnsi" w:eastAsiaTheme="majorEastAsia" w:hAnsiTheme="majorHAnsi" w:cstheme="majorBidi"/>
      <w:i/>
      <w:iCs/>
      <w:color w:val="404040" w:themeColor="text1" w:themeTint="BF"/>
      <w:sz w:val="20"/>
      <w:szCs w:val="20"/>
      <w:lang w:val="en-US"/>
    </w:rPr>
  </w:style>
  <w:style w:type="paragraph" w:styleId="Header">
    <w:name w:val="header"/>
    <w:aliases w:val="h"/>
    <w:basedOn w:val="Normal"/>
    <w:link w:val="HeaderChar"/>
    <w:uiPriority w:val="99"/>
    <w:unhideWhenUsed/>
    <w:rsid w:val="00C61B92"/>
    <w:pPr>
      <w:tabs>
        <w:tab w:val="center" w:pos="4680"/>
        <w:tab w:val="right" w:pos="9360"/>
      </w:tabs>
      <w:spacing w:after="0" w:line="240" w:lineRule="auto"/>
    </w:pPr>
  </w:style>
  <w:style w:type="character" w:customStyle="1" w:styleId="HeaderChar">
    <w:name w:val="Header Char"/>
    <w:aliases w:val="h Char"/>
    <w:basedOn w:val="DefaultParagraphFont"/>
    <w:link w:val="Header"/>
    <w:uiPriority w:val="99"/>
    <w:rsid w:val="00C61B92"/>
    <w:rPr>
      <w:rFonts w:asciiTheme="minorHAnsi" w:hAnsiTheme="minorHAnsi"/>
      <w:szCs w:val="22"/>
      <w:lang w:val="en-US"/>
    </w:rPr>
  </w:style>
  <w:style w:type="paragraph" w:styleId="Footer">
    <w:name w:val="footer"/>
    <w:aliases w:val="f"/>
    <w:basedOn w:val="Normal"/>
    <w:link w:val="FooterChar"/>
    <w:unhideWhenUsed/>
    <w:rsid w:val="00C61B92"/>
    <w:pPr>
      <w:tabs>
        <w:tab w:val="center" w:pos="4680"/>
        <w:tab w:val="right" w:pos="9360"/>
      </w:tabs>
      <w:spacing w:after="0" w:line="240" w:lineRule="auto"/>
    </w:pPr>
  </w:style>
  <w:style w:type="character" w:customStyle="1" w:styleId="FooterChar">
    <w:name w:val="Footer Char"/>
    <w:aliases w:val="f Char"/>
    <w:basedOn w:val="DefaultParagraphFont"/>
    <w:link w:val="Footer"/>
    <w:rsid w:val="00C61B92"/>
    <w:rPr>
      <w:rFonts w:asciiTheme="minorHAnsi" w:hAnsiTheme="minorHAnsi"/>
      <w:szCs w:val="22"/>
      <w:lang w:val="en-US"/>
    </w:rPr>
  </w:style>
  <w:style w:type="paragraph" w:styleId="BalloonText">
    <w:name w:val="Balloon Text"/>
    <w:basedOn w:val="Normal"/>
    <w:link w:val="BalloonTextChar"/>
    <w:uiPriority w:val="99"/>
    <w:semiHidden/>
    <w:unhideWhenUsed/>
    <w:rsid w:val="00C61B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1B92"/>
    <w:rPr>
      <w:rFonts w:ascii="Tahoma" w:hAnsi="Tahoma" w:cs="Tahoma"/>
      <w:sz w:val="16"/>
      <w:szCs w:val="16"/>
      <w:lang w:val="en-US"/>
    </w:rPr>
  </w:style>
  <w:style w:type="paragraph" w:styleId="ListParagraph">
    <w:name w:val="List Paragraph"/>
    <w:basedOn w:val="Normal"/>
    <w:uiPriority w:val="34"/>
    <w:qFormat/>
    <w:rsid w:val="00C61B92"/>
    <w:pPr>
      <w:ind w:left="720"/>
      <w:contextualSpacing/>
    </w:pPr>
  </w:style>
  <w:style w:type="paragraph" w:styleId="Caption">
    <w:name w:val="caption"/>
    <w:basedOn w:val="Normal"/>
    <w:next w:val="Normal"/>
    <w:uiPriority w:val="35"/>
    <w:unhideWhenUsed/>
    <w:qFormat/>
    <w:rsid w:val="00C61B92"/>
    <w:pPr>
      <w:spacing w:line="240" w:lineRule="auto"/>
      <w:jc w:val="center"/>
    </w:pPr>
    <w:rPr>
      <w:b/>
      <w:bCs/>
    </w:rPr>
  </w:style>
  <w:style w:type="paragraph" w:styleId="TOC1">
    <w:name w:val="toc 1"/>
    <w:basedOn w:val="Normal"/>
    <w:next w:val="Normal"/>
    <w:autoRedefine/>
    <w:uiPriority w:val="39"/>
    <w:unhideWhenUsed/>
    <w:rsid w:val="00C61B92"/>
    <w:pPr>
      <w:spacing w:after="100"/>
    </w:pPr>
  </w:style>
  <w:style w:type="paragraph" w:styleId="TOC2">
    <w:name w:val="toc 2"/>
    <w:basedOn w:val="Normal"/>
    <w:next w:val="Normal"/>
    <w:autoRedefine/>
    <w:uiPriority w:val="39"/>
    <w:unhideWhenUsed/>
    <w:rsid w:val="00C61B92"/>
    <w:pPr>
      <w:spacing w:after="100"/>
      <w:ind w:left="220"/>
    </w:pPr>
  </w:style>
  <w:style w:type="character" w:styleId="Hyperlink">
    <w:name w:val="Hyperlink"/>
    <w:basedOn w:val="DefaultParagraphFont"/>
    <w:uiPriority w:val="99"/>
    <w:unhideWhenUsed/>
    <w:rsid w:val="00C61B92"/>
    <w:rPr>
      <w:color w:val="0000FF" w:themeColor="hyperlink"/>
      <w:u w:val="single"/>
    </w:rPr>
  </w:style>
  <w:style w:type="paragraph" w:styleId="TableofFigures">
    <w:name w:val="table of figures"/>
    <w:basedOn w:val="Normal"/>
    <w:next w:val="Normal"/>
    <w:uiPriority w:val="99"/>
    <w:unhideWhenUsed/>
    <w:rsid w:val="00C61B92"/>
    <w:pPr>
      <w:spacing w:after="0"/>
    </w:pPr>
  </w:style>
  <w:style w:type="paragraph" w:customStyle="1" w:styleId="TableText">
    <w:name w:val="Table Text"/>
    <w:rsid w:val="00C61B92"/>
    <w:pPr>
      <w:suppressAutoHyphens/>
      <w:spacing w:after="0" w:line="240" w:lineRule="auto"/>
    </w:pPr>
    <w:rPr>
      <w:rFonts w:eastAsia="Times New Roman" w:cs="Arial"/>
      <w:sz w:val="20"/>
      <w:szCs w:val="20"/>
      <w:lang w:val="en-US"/>
    </w:rPr>
  </w:style>
  <w:style w:type="paragraph" w:customStyle="1" w:styleId="AA-BodyText">
    <w:name w:val="AA - Body Text"/>
    <w:basedOn w:val="Normal"/>
    <w:qFormat/>
    <w:rsid w:val="00C61B92"/>
    <w:pPr>
      <w:numPr>
        <w:numId w:val="2"/>
      </w:numPr>
      <w:spacing w:before="120" w:after="240"/>
      <w:ind w:left="504" w:hanging="504"/>
    </w:pPr>
    <w:rPr>
      <w:rFonts w:eastAsia="Times New Roman" w:cs="Arial"/>
      <w:szCs w:val="20"/>
      <w:lang w:val="en-GB"/>
    </w:rPr>
  </w:style>
  <w:style w:type="paragraph" w:customStyle="1" w:styleId="XPG-Heading2">
    <w:name w:val="XPG - Heading 2"/>
    <w:basedOn w:val="Heading2"/>
    <w:next w:val="Normal"/>
    <w:rsid w:val="00C61B92"/>
    <w:pPr>
      <w:numPr>
        <w:ilvl w:val="0"/>
        <w:numId w:val="0"/>
      </w:numPr>
      <w:spacing w:after="200" w:line="240" w:lineRule="auto"/>
      <w:jc w:val="both"/>
    </w:pPr>
    <w:rPr>
      <w:i/>
      <w:color w:val="365F91" w:themeColor="accent1" w:themeShade="BF"/>
      <w:lang w:val="en-GB"/>
    </w:rPr>
  </w:style>
  <w:style w:type="paragraph" w:customStyle="1" w:styleId="Disclosure">
    <w:name w:val="Disclosure"/>
    <w:rsid w:val="00C61B92"/>
    <w:pPr>
      <w:spacing w:after="0" w:line="140" w:lineRule="exact"/>
      <w:jc w:val="center"/>
    </w:pPr>
    <w:rPr>
      <w:rFonts w:eastAsia="Times New Roman" w:cs="Times New Roman"/>
      <w:i/>
      <w:sz w:val="12"/>
      <w:szCs w:val="20"/>
      <w:lang w:val="en-US"/>
    </w:rPr>
  </w:style>
  <w:style w:type="paragraph" w:customStyle="1" w:styleId="AAFooter">
    <w:name w:val="AA Footer"/>
    <w:basedOn w:val="Normal"/>
    <w:rsid w:val="00C61B92"/>
    <w:pPr>
      <w:spacing w:after="0" w:line="240" w:lineRule="auto"/>
    </w:pPr>
    <w:rPr>
      <w:rFonts w:ascii="Arial Narrow" w:eastAsia="Times New Roman" w:hAnsi="Arial Narrow" w:cs="Arial"/>
      <w:b/>
      <w:smallCaps/>
      <w:sz w:val="20"/>
      <w:szCs w:val="24"/>
      <w:lang w:val="en-GB"/>
    </w:rPr>
  </w:style>
  <w:style w:type="character" w:styleId="CommentReference">
    <w:name w:val="annotation reference"/>
    <w:basedOn w:val="DefaultParagraphFont"/>
    <w:uiPriority w:val="99"/>
    <w:semiHidden/>
    <w:unhideWhenUsed/>
    <w:rsid w:val="00C61B92"/>
    <w:rPr>
      <w:sz w:val="16"/>
      <w:szCs w:val="16"/>
    </w:rPr>
  </w:style>
  <w:style w:type="paragraph" w:styleId="CommentText">
    <w:name w:val="annotation text"/>
    <w:basedOn w:val="Normal"/>
    <w:link w:val="CommentTextChar"/>
    <w:uiPriority w:val="99"/>
    <w:semiHidden/>
    <w:unhideWhenUsed/>
    <w:rsid w:val="00C61B92"/>
    <w:pPr>
      <w:spacing w:line="240" w:lineRule="auto"/>
    </w:pPr>
    <w:rPr>
      <w:sz w:val="20"/>
      <w:szCs w:val="20"/>
    </w:rPr>
  </w:style>
  <w:style w:type="character" w:customStyle="1" w:styleId="CommentTextChar">
    <w:name w:val="Comment Text Char"/>
    <w:basedOn w:val="DefaultParagraphFont"/>
    <w:link w:val="CommentText"/>
    <w:uiPriority w:val="99"/>
    <w:semiHidden/>
    <w:rsid w:val="00C61B92"/>
    <w:rPr>
      <w:rFonts w:asciiTheme="minorHAnsi" w:hAnsiTheme="minorHAnsi"/>
      <w:sz w:val="20"/>
      <w:szCs w:val="20"/>
      <w:lang w:val="en-US"/>
    </w:rPr>
  </w:style>
  <w:style w:type="paragraph" w:styleId="CommentSubject">
    <w:name w:val="annotation subject"/>
    <w:basedOn w:val="CommentText"/>
    <w:next w:val="CommentText"/>
    <w:link w:val="CommentSubjectChar"/>
    <w:uiPriority w:val="99"/>
    <w:semiHidden/>
    <w:unhideWhenUsed/>
    <w:rsid w:val="00C61B92"/>
    <w:rPr>
      <w:b/>
      <w:bCs/>
    </w:rPr>
  </w:style>
  <w:style w:type="character" w:customStyle="1" w:styleId="CommentSubjectChar">
    <w:name w:val="Comment Subject Char"/>
    <w:basedOn w:val="CommentTextChar"/>
    <w:link w:val="CommentSubject"/>
    <w:uiPriority w:val="99"/>
    <w:semiHidden/>
    <w:rsid w:val="00C61B92"/>
    <w:rPr>
      <w:rFonts w:asciiTheme="minorHAnsi" w:hAnsiTheme="minorHAnsi"/>
      <w:b/>
      <w:bCs/>
      <w:sz w:val="20"/>
      <w:szCs w:val="20"/>
      <w:lang w:val="en-US"/>
    </w:rPr>
  </w:style>
  <w:style w:type="paragraph" w:styleId="TOC3">
    <w:name w:val="toc 3"/>
    <w:basedOn w:val="Normal"/>
    <w:next w:val="Normal"/>
    <w:autoRedefine/>
    <w:uiPriority w:val="39"/>
    <w:unhideWhenUsed/>
    <w:rsid w:val="00C61B92"/>
    <w:pPr>
      <w:spacing w:after="100"/>
      <w:ind w:left="440"/>
    </w:pPr>
  </w:style>
  <w:style w:type="paragraph" w:styleId="Revision">
    <w:name w:val="Revision"/>
    <w:hidden/>
    <w:uiPriority w:val="99"/>
    <w:semiHidden/>
    <w:rsid w:val="00C61B92"/>
    <w:pPr>
      <w:spacing w:after="0" w:line="240" w:lineRule="auto"/>
    </w:pPr>
    <w:rPr>
      <w:rFonts w:asciiTheme="minorHAnsi" w:hAnsiTheme="minorHAnsi"/>
      <w:szCs w:val="22"/>
      <w:lang w:val="en-US"/>
    </w:rPr>
  </w:style>
  <w:style w:type="paragraph" w:customStyle="1" w:styleId="Sideleftcaps">
    <w:name w:val="Side_left_caps"/>
    <w:basedOn w:val="Normal"/>
    <w:rsid w:val="00C61B92"/>
    <w:pPr>
      <w:tabs>
        <w:tab w:val="center" w:pos="4860"/>
        <w:tab w:val="right" w:pos="9720"/>
      </w:tabs>
      <w:spacing w:after="0" w:line="240" w:lineRule="auto"/>
    </w:pPr>
    <w:rPr>
      <w:rFonts w:ascii="Arial" w:eastAsia="MS Mincho" w:hAnsi="Arial" w:cs="Times New Roman"/>
      <w:caps/>
      <w:szCs w:val="20"/>
      <w:lang w:val="en-GB"/>
    </w:rPr>
  </w:style>
  <w:style w:type="paragraph" w:customStyle="1" w:styleId="Sideleftmcase">
    <w:name w:val="Side_left_mcase"/>
    <w:basedOn w:val="Normal"/>
    <w:rsid w:val="00C61B92"/>
    <w:pPr>
      <w:tabs>
        <w:tab w:val="center" w:pos="4860"/>
        <w:tab w:val="right" w:pos="9720"/>
      </w:tabs>
      <w:spacing w:after="0" w:line="240" w:lineRule="auto"/>
    </w:pPr>
    <w:rPr>
      <w:rFonts w:ascii="Arial" w:eastAsia="MS Mincho" w:hAnsi="Arial" w:cs="Times New Roman"/>
      <w:szCs w:val="20"/>
      <w:lang w:val="en-GB"/>
    </w:rPr>
  </w:style>
  <w:style w:type="character" w:styleId="PlaceholderText">
    <w:name w:val="Placeholder Text"/>
    <w:basedOn w:val="DefaultParagraphFont"/>
    <w:uiPriority w:val="99"/>
    <w:semiHidden/>
    <w:rsid w:val="00C61B92"/>
    <w:rPr>
      <w:color w:val="808080"/>
    </w:rPr>
  </w:style>
  <w:style w:type="paragraph" w:customStyle="1" w:styleId="CDRLHeader">
    <w:name w:val="CDRL Header"/>
    <w:basedOn w:val="Normal"/>
    <w:link w:val="CDRLHeaderChar"/>
    <w:qFormat/>
    <w:rsid w:val="00C61B92"/>
    <w:pPr>
      <w:spacing w:after="0" w:line="240" w:lineRule="auto"/>
      <w:jc w:val="center"/>
    </w:pPr>
    <w:rPr>
      <w:color w:val="0070C0"/>
      <w:sz w:val="28"/>
      <w:lang w:val="en-GB"/>
    </w:rPr>
  </w:style>
  <w:style w:type="paragraph" w:customStyle="1" w:styleId="CDRLHEADER0">
    <w:name w:val="CDRLHEADER"/>
    <w:basedOn w:val="Normal"/>
    <w:link w:val="CDRLHEADERChar0"/>
    <w:qFormat/>
    <w:rsid w:val="00C61B92"/>
    <w:pPr>
      <w:spacing w:after="0" w:line="240" w:lineRule="auto"/>
      <w:jc w:val="center"/>
    </w:pPr>
    <w:rPr>
      <w:sz w:val="28"/>
      <w:lang w:val="en-GB"/>
    </w:rPr>
  </w:style>
  <w:style w:type="character" w:customStyle="1" w:styleId="CDRLHeaderChar">
    <w:name w:val="CDRL Header Char"/>
    <w:basedOn w:val="DefaultParagraphFont"/>
    <w:link w:val="CDRLHeader"/>
    <w:rsid w:val="00C61B92"/>
    <w:rPr>
      <w:rFonts w:asciiTheme="minorHAnsi" w:hAnsiTheme="minorHAnsi"/>
      <w:color w:val="0070C0"/>
      <w:sz w:val="28"/>
      <w:szCs w:val="22"/>
    </w:rPr>
  </w:style>
  <w:style w:type="character" w:customStyle="1" w:styleId="CDRLHEADERChar0">
    <w:name w:val="CDRLHEADER Char"/>
    <w:basedOn w:val="DefaultParagraphFont"/>
    <w:link w:val="CDRLHEADER0"/>
    <w:rsid w:val="00C61B92"/>
    <w:rPr>
      <w:rFonts w:asciiTheme="minorHAnsi" w:hAnsiTheme="minorHAnsi"/>
      <w:sz w:val="28"/>
      <w:szCs w:val="22"/>
    </w:rPr>
  </w:style>
  <w:style w:type="character" w:customStyle="1" w:styleId="CDRL">
    <w:name w:val="CDRL"/>
    <w:basedOn w:val="DefaultParagraphFont"/>
    <w:uiPriority w:val="1"/>
    <w:qFormat/>
    <w:rsid w:val="00C61B92"/>
  </w:style>
  <w:style w:type="character" w:customStyle="1" w:styleId="CDRL1">
    <w:name w:val="CDRL1"/>
    <w:basedOn w:val="DefaultParagraphFont"/>
    <w:uiPriority w:val="1"/>
    <w:qFormat/>
    <w:rsid w:val="00C61B92"/>
  </w:style>
  <w:style w:type="paragraph" w:customStyle="1" w:styleId="IDE1">
    <w:name w:val="IDE1"/>
    <w:basedOn w:val="Normal"/>
    <w:link w:val="IDE1Char"/>
    <w:rsid w:val="00C61B92"/>
    <w:pPr>
      <w:tabs>
        <w:tab w:val="center" w:pos="4680"/>
        <w:tab w:val="left" w:pos="6315"/>
      </w:tabs>
      <w:spacing w:after="0" w:line="240" w:lineRule="auto"/>
    </w:pPr>
    <w:rPr>
      <w:color w:val="0070C0"/>
      <w:sz w:val="28"/>
      <w:lang w:val="en-GB"/>
    </w:rPr>
  </w:style>
  <w:style w:type="paragraph" w:customStyle="1" w:styleId="IDE2">
    <w:name w:val="IDE2"/>
    <w:basedOn w:val="Normal"/>
    <w:link w:val="IDE2Char"/>
    <w:rsid w:val="00C61B92"/>
    <w:pPr>
      <w:tabs>
        <w:tab w:val="center" w:pos="4680"/>
        <w:tab w:val="left" w:pos="6315"/>
      </w:tabs>
      <w:spacing w:after="0" w:line="240" w:lineRule="auto"/>
    </w:pPr>
  </w:style>
  <w:style w:type="character" w:customStyle="1" w:styleId="IDE1Char">
    <w:name w:val="IDE1 Char"/>
    <w:basedOn w:val="DefaultParagraphFont"/>
    <w:link w:val="IDE1"/>
    <w:rsid w:val="00C61B92"/>
    <w:rPr>
      <w:rFonts w:asciiTheme="minorHAnsi" w:hAnsiTheme="minorHAnsi"/>
      <w:color w:val="0070C0"/>
      <w:sz w:val="28"/>
      <w:szCs w:val="22"/>
    </w:rPr>
  </w:style>
  <w:style w:type="paragraph" w:customStyle="1" w:styleId="IDE3">
    <w:name w:val="IDE3"/>
    <w:basedOn w:val="Normal"/>
    <w:link w:val="IDE3Char"/>
    <w:rsid w:val="00C61B92"/>
    <w:pPr>
      <w:tabs>
        <w:tab w:val="center" w:pos="4680"/>
        <w:tab w:val="left" w:pos="6315"/>
      </w:tabs>
      <w:spacing w:after="0" w:line="240" w:lineRule="auto"/>
    </w:pPr>
    <w:rPr>
      <w:sz w:val="28"/>
      <w:lang w:val="en-GB"/>
    </w:rPr>
  </w:style>
  <w:style w:type="character" w:customStyle="1" w:styleId="IDE2Char">
    <w:name w:val="IDE2 Char"/>
    <w:basedOn w:val="DefaultParagraphFont"/>
    <w:link w:val="IDE2"/>
    <w:rsid w:val="00C61B92"/>
    <w:rPr>
      <w:rFonts w:asciiTheme="minorHAnsi" w:hAnsiTheme="minorHAnsi"/>
      <w:szCs w:val="22"/>
      <w:lang w:val="en-US"/>
    </w:rPr>
  </w:style>
  <w:style w:type="character" w:customStyle="1" w:styleId="IDE4">
    <w:name w:val="IDE4"/>
    <w:basedOn w:val="DefaultParagraphFont"/>
    <w:uiPriority w:val="1"/>
    <w:qFormat/>
    <w:rsid w:val="00C61B92"/>
    <w:rPr>
      <w:sz w:val="28"/>
      <w:lang w:val="en-GB"/>
    </w:rPr>
  </w:style>
  <w:style w:type="character" w:customStyle="1" w:styleId="IDE3Char">
    <w:name w:val="IDE3 Char"/>
    <w:basedOn w:val="DefaultParagraphFont"/>
    <w:link w:val="IDE3"/>
    <w:rsid w:val="00C61B92"/>
    <w:rPr>
      <w:rFonts w:asciiTheme="minorHAnsi" w:hAnsiTheme="minorHAnsi"/>
      <w:sz w:val="28"/>
      <w:szCs w:val="22"/>
    </w:rPr>
  </w:style>
  <w:style w:type="paragraph" w:customStyle="1" w:styleId="CDRLDate">
    <w:name w:val="CDRL Date"/>
    <w:basedOn w:val="Normal"/>
    <w:link w:val="CDRLDateChar"/>
    <w:qFormat/>
    <w:rsid w:val="00C61B92"/>
    <w:pPr>
      <w:spacing w:after="0" w:line="240" w:lineRule="auto"/>
      <w:jc w:val="center"/>
    </w:pPr>
    <w:rPr>
      <w:color w:val="0070C0"/>
      <w:sz w:val="28"/>
      <w:lang w:val="en-GB"/>
    </w:rPr>
  </w:style>
  <w:style w:type="character" w:customStyle="1" w:styleId="CDRLDate1">
    <w:name w:val="CDRL Date1"/>
    <w:basedOn w:val="DefaultParagraphFont"/>
    <w:uiPriority w:val="1"/>
    <w:qFormat/>
    <w:rsid w:val="00C61B92"/>
    <w:rPr>
      <w:rFonts w:asciiTheme="minorHAnsi" w:hAnsiTheme="minorHAnsi"/>
      <w:color w:val="4F81BD" w:themeColor="accent1"/>
      <w:sz w:val="28"/>
    </w:rPr>
  </w:style>
  <w:style w:type="character" w:customStyle="1" w:styleId="CDRLDateChar">
    <w:name w:val="CDRL Date Char"/>
    <w:basedOn w:val="DefaultParagraphFont"/>
    <w:link w:val="CDRLDate"/>
    <w:rsid w:val="00C61B92"/>
    <w:rPr>
      <w:rFonts w:asciiTheme="minorHAnsi" w:hAnsiTheme="minorHAnsi"/>
      <w:color w:val="0070C0"/>
      <w:sz w:val="28"/>
      <w:szCs w:val="22"/>
    </w:rPr>
  </w:style>
  <w:style w:type="character" w:styleId="Strong">
    <w:name w:val="Strong"/>
    <w:basedOn w:val="DefaultParagraphFont"/>
    <w:uiPriority w:val="22"/>
    <w:qFormat/>
    <w:rsid w:val="00C61B92"/>
    <w:rPr>
      <w:rFonts w:ascii="Arial" w:hAnsi="Arial"/>
      <w:b/>
    </w:rPr>
  </w:style>
  <w:style w:type="paragraph" w:customStyle="1" w:styleId="CoverNotice">
    <w:name w:val="Cover Notice"/>
    <w:basedOn w:val="Normal"/>
    <w:rsid w:val="00C61B92"/>
    <w:pPr>
      <w:spacing w:after="120" w:line="240" w:lineRule="auto"/>
      <w:jc w:val="both"/>
    </w:pPr>
    <w:rPr>
      <w:rFonts w:ascii="Arial" w:eastAsia="Times New Roman" w:hAnsi="Arial" w:cs="Times New Roman"/>
      <w:sz w:val="16"/>
      <w:szCs w:val="20"/>
      <w:lang w:val="en-GB" w:eastAsia="en-GB"/>
    </w:rPr>
  </w:style>
  <w:style w:type="paragraph" w:customStyle="1" w:styleId="TableParagraph">
    <w:name w:val="Table Paragraph"/>
    <w:basedOn w:val="Normal"/>
    <w:uiPriority w:val="1"/>
    <w:qFormat/>
    <w:rsid w:val="00C61B92"/>
    <w:pPr>
      <w:widowControl w:val="0"/>
      <w:autoSpaceDE w:val="0"/>
      <w:autoSpaceDN w:val="0"/>
      <w:adjustRightInd w:val="0"/>
      <w:spacing w:after="0" w:line="240" w:lineRule="auto"/>
    </w:pPr>
    <w:rPr>
      <w:rFonts w:ascii="Times New Roman" w:eastAsia="Times New Roman" w:hAnsi="Times New Roman" w:cs="Times New Roman"/>
      <w:sz w:val="24"/>
      <w:szCs w:val="24"/>
      <w:lang w:val="en-GB" w:eastAsia="en-GB"/>
    </w:rPr>
  </w:style>
  <w:style w:type="paragraph" w:customStyle="1" w:styleId="DocumentTitle">
    <w:name w:val="Document Title"/>
    <w:rsid w:val="00C61B92"/>
    <w:pPr>
      <w:spacing w:after="0" w:line="240" w:lineRule="auto"/>
      <w:ind w:left="1134" w:right="1132"/>
      <w:jc w:val="center"/>
    </w:pPr>
    <w:rPr>
      <w:rFonts w:eastAsia="Times New Roman" w:cs="Times New Roman"/>
      <w:b/>
      <w:sz w:val="32"/>
      <w:szCs w:val="20"/>
      <w:lang w:eastAsia="en-GB"/>
    </w:rPr>
  </w:style>
  <w:style w:type="paragraph" w:customStyle="1" w:styleId="CoverProjectName">
    <w:name w:val="Cover Project Name"/>
    <w:basedOn w:val="Normal"/>
    <w:rsid w:val="00C61B92"/>
    <w:pPr>
      <w:spacing w:after="0" w:line="240" w:lineRule="auto"/>
      <w:jc w:val="center"/>
    </w:pPr>
    <w:rPr>
      <w:rFonts w:ascii="Arial" w:eastAsia="Times New Roman" w:hAnsi="Arial" w:cs="Times New Roman"/>
      <w:b/>
      <w:caps/>
      <w:sz w:val="40"/>
      <w:szCs w:val="20"/>
      <w:lang w:val="en-GB" w:eastAsia="en-GB"/>
    </w:rPr>
  </w:style>
  <w:style w:type="paragraph" w:styleId="BodyText">
    <w:name w:val="Body Text"/>
    <w:basedOn w:val="Normal"/>
    <w:link w:val="BodyTextChar"/>
    <w:rsid w:val="00C61B92"/>
    <w:pPr>
      <w:spacing w:after="240" w:line="240" w:lineRule="auto"/>
      <w:ind w:left="1134"/>
    </w:pPr>
    <w:rPr>
      <w:rFonts w:ascii="Arial" w:eastAsia="Times New Roman" w:hAnsi="Arial" w:cs="Times New Roman"/>
      <w:szCs w:val="20"/>
      <w:lang w:val="en-GB" w:eastAsia="en-GB"/>
    </w:rPr>
  </w:style>
  <w:style w:type="character" w:customStyle="1" w:styleId="BodyTextChar">
    <w:name w:val="Body Text Char"/>
    <w:basedOn w:val="DefaultParagraphFont"/>
    <w:link w:val="BodyText"/>
    <w:rsid w:val="00C61B92"/>
    <w:rPr>
      <w:rFonts w:eastAsia="Times New Roman" w:cs="Times New Roman"/>
      <w:szCs w:val="20"/>
      <w:lang w:eastAsia="en-GB"/>
    </w:rPr>
  </w:style>
  <w:style w:type="paragraph" w:customStyle="1" w:styleId="Default">
    <w:name w:val="Default"/>
    <w:rsid w:val="00C61B92"/>
    <w:pPr>
      <w:autoSpaceDE w:val="0"/>
      <w:autoSpaceDN w:val="0"/>
      <w:adjustRightInd w:val="0"/>
      <w:spacing w:after="0" w:line="240" w:lineRule="auto"/>
    </w:pPr>
    <w:rPr>
      <w:rFonts w:cs="Arial"/>
      <w:color w:val="000000"/>
      <w:sz w:val="24"/>
      <w:szCs w:val="24"/>
    </w:rPr>
  </w:style>
  <w:style w:type="paragraph" w:styleId="BodyText3">
    <w:name w:val="Body Text 3"/>
    <w:basedOn w:val="Normal"/>
    <w:link w:val="BodyText3Char"/>
    <w:uiPriority w:val="99"/>
    <w:unhideWhenUsed/>
    <w:rsid w:val="00C61B92"/>
    <w:pPr>
      <w:spacing w:after="120"/>
    </w:pPr>
    <w:rPr>
      <w:sz w:val="16"/>
      <w:szCs w:val="16"/>
    </w:rPr>
  </w:style>
  <w:style w:type="character" w:customStyle="1" w:styleId="BodyText3Char">
    <w:name w:val="Body Text 3 Char"/>
    <w:basedOn w:val="DefaultParagraphFont"/>
    <w:link w:val="BodyText3"/>
    <w:uiPriority w:val="99"/>
    <w:rsid w:val="00C61B92"/>
    <w:rPr>
      <w:rFonts w:asciiTheme="minorHAnsi" w:hAnsiTheme="minorHAnsi"/>
      <w:sz w:val="16"/>
      <w:szCs w:val="16"/>
      <w:lang w:val="en-US"/>
    </w:rPr>
  </w:style>
  <w:style w:type="paragraph" w:styleId="ListNumber">
    <w:name w:val="List Number"/>
    <w:basedOn w:val="List"/>
    <w:rsid w:val="00C61B92"/>
    <w:pPr>
      <w:numPr>
        <w:numId w:val="10"/>
      </w:numPr>
      <w:tabs>
        <w:tab w:val="clear" w:pos="1701"/>
      </w:tabs>
      <w:spacing w:after="240" w:line="240" w:lineRule="auto"/>
      <w:ind w:left="432" w:hanging="432"/>
      <w:contextualSpacing w:val="0"/>
    </w:pPr>
    <w:rPr>
      <w:rFonts w:ascii="Arial" w:eastAsia="Times New Roman" w:hAnsi="Arial" w:cs="Times New Roman"/>
      <w:szCs w:val="20"/>
      <w:lang w:val="en-GB" w:eastAsia="en-GB"/>
    </w:rPr>
  </w:style>
  <w:style w:type="paragraph" w:customStyle="1" w:styleId="BodyText4">
    <w:name w:val="Body Text 4"/>
    <w:basedOn w:val="Heading4"/>
    <w:rsid w:val="00C61B92"/>
    <w:pPr>
      <w:keepNext w:val="0"/>
      <w:keepLines w:val="0"/>
      <w:spacing w:before="0" w:after="240" w:line="240" w:lineRule="auto"/>
    </w:pPr>
    <w:rPr>
      <w:rFonts w:ascii="Arial" w:eastAsia="Times New Roman" w:hAnsi="Arial" w:cs="Times New Roman"/>
      <w:b w:val="0"/>
      <w:bCs w:val="0"/>
      <w:i w:val="0"/>
      <w:iCs w:val="0"/>
      <w:szCs w:val="20"/>
      <w:lang w:val="en-GB" w:eastAsia="en-GB"/>
    </w:rPr>
  </w:style>
  <w:style w:type="paragraph" w:styleId="List">
    <w:name w:val="List"/>
    <w:basedOn w:val="Normal"/>
    <w:uiPriority w:val="99"/>
    <w:semiHidden/>
    <w:unhideWhenUsed/>
    <w:rsid w:val="00C61B92"/>
    <w:pPr>
      <w:ind w:left="283" w:hanging="283"/>
      <w:contextualSpacing/>
    </w:pPr>
  </w:style>
  <w:style w:type="paragraph" w:styleId="TOC4">
    <w:name w:val="toc 4"/>
    <w:basedOn w:val="Normal"/>
    <w:next w:val="Normal"/>
    <w:autoRedefine/>
    <w:uiPriority w:val="39"/>
    <w:unhideWhenUsed/>
    <w:rsid w:val="00C61B92"/>
    <w:pPr>
      <w:spacing w:after="100"/>
      <w:ind w:left="660"/>
    </w:pPr>
    <w:rPr>
      <w:rFonts w:eastAsiaTheme="minorEastAsia"/>
      <w:lang w:val="en-GB" w:eastAsia="en-GB"/>
    </w:rPr>
  </w:style>
  <w:style w:type="paragraph" w:styleId="TOC5">
    <w:name w:val="toc 5"/>
    <w:basedOn w:val="Normal"/>
    <w:next w:val="Normal"/>
    <w:autoRedefine/>
    <w:uiPriority w:val="39"/>
    <w:unhideWhenUsed/>
    <w:rsid w:val="00C61B92"/>
    <w:pPr>
      <w:spacing w:after="100"/>
      <w:ind w:left="880"/>
    </w:pPr>
    <w:rPr>
      <w:rFonts w:eastAsiaTheme="minorEastAsia"/>
      <w:lang w:val="en-GB" w:eastAsia="en-GB"/>
    </w:rPr>
  </w:style>
  <w:style w:type="paragraph" w:styleId="TOC6">
    <w:name w:val="toc 6"/>
    <w:basedOn w:val="Normal"/>
    <w:next w:val="Normal"/>
    <w:autoRedefine/>
    <w:uiPriority w:val="39"/>
    <w:unhideWhenUsed/>
    <w:rsid w:val="00C61B92"/>
    <w:pPr>
      <w:spacing w:after="100"/>
      <w:ind w:left="1100"/>
    </w:pPr>
    <w:rPr>
      <w:rFonts w:eastAsiaTheme="minorEastAsia"/>
      <w:lang w:val="en-GB" w:eastAsia="en-GB"/>
    </w:rPr>
  </w:style>
  <w:style w:type="paragraph" w:styleId="TOC7">
    <w:name w:val="toc 7"/>
    <w:basedOn w:val="Normal"/>
    <w:next w:val="Normal"/>
    <w:autoRedefine/>
    <w:uiPriority w:val="39"/>
    <w:unhideWhenUsed/>
    <w:rsid w:val="00C61B92"/>
    <w:pPr>
      <w:spacing w:after="100"/>
      <w:ind w:left="1320"/>
    </w:pPr>
    <w:rPr>
      <w:rFonts w:eastAsiaTheme="minorEastAsia"/>
      <w:lang w:val="en-GB" w:eastAsia="en-GB"/>
    </w:rPr>
  </w:style>
  <w:style w:type="paragraph" w:styleId="TOC8">
    <w:name w:val="toc 8"/>
    <w:basedOn w:val="Normal"/>
    <w:next w:val="Normal"/>
    <w:autoRedefine/>
    <w:uiPriority w:val="39"/>
    <w:unhideWhenUsed/>
    <w:rsid w:val="00C61B92"/>
    <w:pPr>
      <w:spacing w:after="100"/>
      <w:ind w:left="1540"/>
    </w:pPr>
    <w:rPr>
      <w:rFonts w:eastAsiaTheme="minorEastAsia"/>
      <w:lang w:val="en-GB" w:eastAsia="en-GB"/>
    </w:rPr>
  </w:style>
  <w:style w:type="paragraph" w:styleId="TOC9">
    <w:name w:val="toc 9"/>
    <w:basedOn w:val="Normal"/>
    <w:next w:val="Normal"/>
    <w:autoRedefine/>
    <w:uiPriority w:val="39"/>
    <w:unhideWhenUsed/>
    <w:rsid w:val="00C61B92"/>
    <w:pPr>
      <w:spacing w:after="100"/>
      <w:ind w:left="1760"/>
    </w:pPr>
    <w:rPr>
      <w:rFonts w:eastAsiaTheme="minorEastAsia"/>
      <w:lang w:val="en-GB" w:eastAsia="en-GB"/>
    </w:rPr>
  </w:style>
  <w:style w:type="character" w:styleId="FollowedHyperlink">
    <w:name w:val="FollowedHyperlink"/>
    <w:basedOn w:val="DefaultParagraphFont"/>
    <w:uiPriority w:val="99"/>
    <w:semiHidden/>
    <w:unhideWhenUsed/>
    <w:rsid w:val="00C61B92"/>
    <w:rPr>
      <w:color w:val="800080" w:themeColor="followedHyperlink"/>
      <w:u w:val="single"/>
    </w:rPr>
  </w:style>
  <w:style w:type="paragraph" w:styleId="NormalWeb">
    <w:name w:val="Normal (Web)"/>
    <w:basedOn w:val="Normal"/>
    <w:uiPriority w:val="99"/>
    <w:semiHidden/>
    <w:unhideWhenUsed/>
    <w:rsid w:val="00561923"/>
    <w:pPr>
      <w:spacing w:before="225" w:after="225" w:line="240" w:lineRule="auto"/>
    </w:pPr>
    <w:rPr>
      <w:rFonts w:ascii="Times New Roman" w:eastAsia="Times New Roman" w:hAnsi="Times New Roman" w:cs="Times New Roman"/>
      <w:sz w:val="24"/>
      <w:szCs w:val="24"/>
      <w:lang w:val="en-GB" w:eastAsia="en-GB"/>
    </w:rPr>
  </w:style>
  <w:style w:type="character" w:customStyle="1" w:styleId="e24kjd">
    <w:name w:val="e24kjd"/>
    <w:basedOn w:val="DefaultParagraphFont"/>
    <w:rsid w:val="007D21D6"/>
  </w:style>
  <w:style w:type="paragraph" w:styleId="Bibliography">
    <w:name w:val="Bibliography"/>
    <w:basedOn w:val="Normal"/>
    <w:next w:val="Normal"/>
    <w:uiPriority w:val="37"/>
    <w:unhideWhenUsed/>
    <w:rsid w:val="008F04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636392">
      <w:bodyDiv w:val="1"/>
      <w:marLeft w:val="0"/>
      <w:marRight w:val="0"/>
      <w:marTop w:val="0"/>
      <w:marBottom w:val="0"/>
      <w:divBdr>
        <w:top w:val="none" w:sz="0" w:space="0" w:color="auto"/>
        <w:left w:val="none" w:sz="0" w:space="0" w:color="auto"/>
        <w:bottom w:val="none" w:sz="0" w:space="0" w:color="auto"/>
        <w:right w:val="none" w:sz="0" w:space="0" w:color="auto"/>
      </w:divBdr>
    </w:div>
    <w:div w:id="112066591">
      <w:bodyDiv w:val="1"/>
      <w:marLeft w:val="0"/>
      <w:marRight w:val="0"/>
      <w:marTop w:val="0"/>
      <w:marBottom w:val="0"/>
      <w:divBdr>
        <w:top w:val="none" w:sz="0" w:space="0" w:color="auto"/>
        <w:left w:val="none" w:sz="0" w:space="0" w:color="auto"/>
        <w:bottom w:val="none" w:sz="0" w:space="0" w:color="auto"/>
        <w:right w:val="none" w:sz="0" w:space="0" w:color="auto"/>
      </w:divBdr>
    </w:div>
    <w:div w:id="249046295">
      <w:bodyDiv w:val="1"/>
      <w:marLeft w:val="0"/>
      <w:marRight w:val="0"/>
      <w:marTop w:val="0"/>
      <w:marBottom w:val="0"/>
      <w:divBdr>
        <w:top w:val="none" w:sz="0" w:space="0" w:color="auto"/>
        <w:left w:val="none" w:sz="0" w:space="0" w:color="auto"/>
        <w:bottom w:val="none" w:sz="0" w:space="0" w:color="auto"/>
        <w:right w:val="none" w:sz="0" w:space="0" w:color="auto"/>
      </w:divBdr>
    </w:div>
    <w:div w:id="294338454">
      <w:bodyDiv w:val="1"/>
      <w:marLeft w:val="0"/>
      <w:marRight w:val="0"/>
      <w:marTop w:val="3315"/>
      <w:marBottom w:val="0"/>
      <w:divBdr>
        <w:top w:val="none" w:sz="0" w:space="0" w:color="auto"/>
        <w:left w:val="none" w:sz="0" w:space="0" w:color="auto"/>
        <w:bottom w:val="none" w:sz="0" w:space="0" w:color="auto"/>
        <w:right w:val="none" w:sz="0" w:space="0" w:color="auto"/>
      </w:divBdr>
      <w:divsChild>
        <w:div w:id="109597165">
          <w:marLeft w:val="0"/>
          <w:marRight w:val="0"/>
          <w:marTop w:val="100"/>
          <w:marBottom w:val="100"/>
          <w:divBdr>
            <w:top w:val="none" w:sz="0" w:space="0" w:color="auto"/>
            <w:left w:val="none" w:sz="0" w:space="0" w:color="auto"/>
            <w:bottom w:val="none" w:sz="0" w:space="0" w:color="auto"/>
            <w:right w:val="none" w:sz="0" w:space="0" w:color="auto"/>
          </w:divBdr>
          <w:divsChild>
            <w:div w:id="1238593007">
              <w:marLeft w:val="0"/>
              <w:marRight w:val="0"/>
              <w:marTop w:val="0"/>
              <w:marBottom w:val="0"/>
              <w:divBdr>
                <w:top w:val="none" w:sz="0" w:space="0" w:color="auto"/>
                <w:left w:val="none" w:sz="0" w:space="0" w:color="auto"/>
                <w:bottom w:val="none" w:sz="0" w:space="0" w:color="auto"/>
                <w:right w:val="none" w:sz="0" w:space="0" w:color="auto"/>
              </w:divBdr>
              <w:divsChild>
                <w:div w:id="1339649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656053">
      <w:bodyDiv w:val="1"/>
      <w:marLeft w:val="0"/>
      <w:marRight w:val="0"/>
      <w:marTop w:val="0"/>
      <w:marBottom w:val="0"/>
      <w:divBdr>
        <w:top w:val="none" w:sz="0" w:space="0" w:color="auto"/>
        <w:left w:val="none" w:sz="0" w:space="0" w:color="auto"/>
        <w:bottom w:val="none" w:sz="0" w:space="0" w:color="auto"/>
        <w:right w:val="none" w:sz="0" w:space="0" w:color="auto"/>
      </w:divBdr>
    </w:div>
    <w:div w:id="527330222">
      <w:bodyDiv w:val="1"/>
      <w:marLeft w:val="0"/>
      <w:marRight w:val="0"/>
      <w:marTop w:val="0"/>
      <w:marBottom w:val="0"/>
      <w:divBdr>
        <w:top w:val="none" w:sz="0" w:space="0" w:color="auto"/>
        <w:left w:val="none" w:sz="0" w:space="0" w:color="auto"/>
        <w:bottom w:val="none" w:sz="0" w:space="0" w:color="auto"/>
        <w:right w:val="none" w:sz="0" w:space="0" w:color="auto"/>
      </w:divBdr>
    </w:div>
    <w:div w:id="592713506">
      <w:bodyDiv w:val="1"/>
      <w:marLeft w:val="0"/>
      <w:marRight w:val="0"/>
      <w:marTop w:val="0"/>
      <w:marBottom w:val="0"/>
      <w:divBdr>
        <w:top w:val="none" w:sz="0" w:space="0" w:color="auto"/>
        <w:left w:val="none" w:sz="0" w:space="0" w:color="auto"/>
        <w:bottom w:val="none" w:sz="0" w:space="0" w:color="auto"/>
        <w:right w:val="none" w:sz="0" w:space="0" w:color="auto"/>
      </w:divBdr>
    </w:div>
    <w:div w:id="735123853">
      <w:bodyDiv w:val="1"/>
      <w:marLeft w:val="0"/>
      <w:marRight w:val="0"/>
      <w:marTop w:val="0"/>
      <w:marBottom w:val="0"/>
      <w:divBdr>
        <w:top w:val="none" w:sz="0" w:space="0" w:color="auto"/>
        <w:left w:val="none" w:sz="0" w:space="0" w:color="auto"/>
        <w:bottom w:val="none" w:sz="0" w:space="0" w:color="auto"/>
        <w:right w:val="none" w:sz="0" w:space="0" w:color="auto"/>
      </w:divBdr>
    </w:div>
    <w:div w:id="780607881">
      <w:bodyDiv w:val="1"/>
      <w:marLeft w:val="0"/>
      <w:marRight w:val="0"/>
      <w:marTop w:val="0"/>
      <w:marBottom w:val="0"/>
      <w:divBdr>
        <w:top w:val="none" w:sz="0" w:space="0" w:color="auto"/>
        <w:left w:val="none" w:sz="0" w:space="0" w:color="auto"/>
        <w:bottom w:val="none" w:sz="0" w:space="0" w:color="auto"/>
        <w:right w:val="none" w:sz="0" w:space="0" w:color="auto"/>
      </w:divBdr>
    </w:div>
    <w:div w:id="859396912">
      <w:bodyDiv w:val="1"/>
      <w:marLeft w:val="0"/>
      <w:marRight w:val="0"/>
      <w:marTop w:val="0"/>
      <w:marBottom w:val="0"/>
      <w:divBdr>
        <w:top w:val="none" w:sz="0" w:space="0" w:color="auto"/>
        <w:left w:val="none" w:sz="0" w:space="0" w:color="auto"/>
        <w:bottom w:val="none" w:sz="0" w:space="0" w:color="auto"/>
        <w:right w:val="none" w:sz="0" w:space="0" w:color="auto"/>
      </w:divBdr>
    </w:div>
    <w:div w:id="860707931">
      <w:bodyDiv w:val="1"/>
      <w:marLeft w:val="0"/>
      <w:marRight w:val="0"/>
      <w:marTop w:val="0"/>
      <w:marBottom w:val="0"/>
      <w:divBdr>
        <w:top w:val="none" w:sz="0" w:space="0" w:color="auto"/>
        <w:left w:val="none" w:sz="0" w:space="0" w:color="auto"/>
        <w:bottom w:val="none" w:sz="0" w:space="0" w:color="auto"/>
        <w:right w:val="none" w:sz="0" w:space="0" w:color="auto"/>
      </w:divBdr>
    </w:div>
    <w:div w:id="929586682">
      <w:bodyDiv w:val="1"/>
      <w:marLeft w:val="0"/>
      <w:marRight w:val="0"/>
      <w:marTop w:val="0"/>
      <w:marBottom w:val="0"/>
      <w:divBdr>
        <w:top w:val="none" w:sz="0" w:space="0" w:color="auto"/>
        <w:left w:val="none" w:sz="0" w:space="0" w:color="auto"/>
        <w:bottom w:val="none" w:sz="0" w:space="0" w:color="auto"/>
        <w:right w:val="none" w:sz="0" w:space="0" w:color="auto"/>
      </w:divBdr>
    </w:div>
    <w:div w:id="1012151366">
      <w:bodyDiv w:val="1"/>
      <w:marLeft w:val="0"/>
      <w:marRight w:val="0"/>
      <w:marTop w:val="0"/>
      <w:marBottom w:val="0"/>
      <w:divBdr>
        <w:top w:val="none" w:sz="0" w:space="0" w:color="auto"/>
        <w:left w:val="none" w:sz="0" w:space="0" w:color="auto"/>
        <w:bottom w:val="none" w:sz="0" w:space="0" w:color="auto"/>
        <w:right w:val="none" w:sz="0" w:space="0" w:color="auto"/>
      </w:divBdr>
    </w:div>
    <w:div w:id="1067873100">
      <w:bodyDiv w:val="1"/>
      <w:marLeft w:val="0"/>
      <w:marRight w:val="0"/>
      <w:marTop w:val="0"/>
      <w:marBottom w:val="0"/>
      <w:divBdr>
        <w:top w:val="none" w:sz="0" w:space="0" w:color="auto"/>
        <w:left w:val="none" w:sz="0" w:space="0" w:color="auto"/>
        <w:bottom w:val="none" w:sz="0" w:space="0" w:color="auto"/>
        <w:right w:val="none" w:sz="0" w:space="0" w:color="auto"/>
      </w:divBdr>
    </w:div>
    <w:div w:id="1123574838">
      <w:bodyDiv w:val="1"/>
      <w:marLeft w:val="0"/>
      <w:marRight w:val="0"/>
      <w:marTop w:val="0"/>
      <w:marBottom w:val="0"/>
      <w:divBdr>
        <w:top w:val="none" w:sz="0" w:space="0" w:color="auto"/>
        <w:left w:val="none" w:sz="0" w:space="0" w:color="auto"/>
        <w:bottom w:val="none" w:sz="0" w:space="0" w:color="auto"/>
        <w:right w:val="none" w:sz="0" w:space="0" w:color="auto"/>
      </w:divBdr>
    </w:div>
    <w:div w:id="1127819852">
      <w:bodyDiv w:val="1"/>
      <w:marLeft w:val="0"/>
      <w:marRight w:val="0"/>
      <w:marTop w:val="3315"/>
      <w:marBottom w:val="0"/>
      <w:divBdr>
        <w:top w:val="none" w:sz="0" w:space="0" w:color="auto"/>
        <w:left w:val="none" w:sz="0" w:space="0" w:color="auto"/>
        <w:bottom w:val="none" w:sz="0" w:space="0" w:color="auto"/>
        <w:right w:val="none" w:sz="0" w:space="0" w:color="auto"/>
      </w:divBdr>
      <w:divsChild>
        <w:div w:id="960451468">
          <w:marLeft w:val="0"/>
          <w:marRight w:val="0"/>
          <w:marTop w:val="100"/>
          <w:marBottom w:val="100"/>
          <w:divBdr>
            <w:top w:val="none" w:sz="0" w:space="0" w:color="auto"/>
            <w:left w:val="none" w:sz="0" w:space="0" w:color="auto"/>
            <w:bottom w:val="none" w:sz="0" w:space="0" w:color="auto"/>
            <w:right w:val="none" w:sz="0" w:space="0" w:color="auto"/>
          </w:divBdr>
          <w:divsChild>
            <w:div w:id="633829286">
              <w:marLeft w:val="0"/>
              <w:marRight w:val="0"/>
              <w:marTop w:val="0"/>
              <w:marBottom w:val="0"/>
              <w:divBdr>
                <w:top w:val="none" w:sz="0" w:space="0" w:color="auto"/>
                <w:left w:val="none" w:sz="0" w:space="0" w:color="auto"/>
                <w:bottom w:val="none" w:sz="0" w:space="0" w:color="auto"/>
                <w:right w:val="none" w:sz="0" w:space="0" w:color="auto"/>
              </w:divBdr>
              <w:divsChild>
                <w:div w:id="305861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608416">
      <w:bodyDiv w:val="1"/>
      <w:marLeft w:val="0"/>
      <w:marRight w:val="0"/>
      <w:marTop w:val="0"/>
      <w:marBottom w:val="0"/>
      <w:divBdr>
        <w:top w:val="none" w:sz="0" w:space="0" w:color="auto"/>
        <w:left w:val="none" w:sz="0" w:space="0" w:color="auto"/>
        <w:bottom w:val="none" w:sz="0" w:space="0" w:color="auto"/>
        <w:right w:val="none" w:sz="0" w:space="0" w:color="auto"/>
      </w:divBdr>
    </w:div>
    <w:div w:id="1188713481">
      <w:bodyDiv w:val="1"/>
      <w:marLeft w:val="0"/>
      <w:marRight w:val="0"/>
      <w:marTop w:val="0"/>
      <w:marBottom w:val="0"/>
      <w:divBdr>
        <w:top w:val="none" w:sz="0" w:space="0" w:color="auto"/>
        <w:left w:val="none" w:sz="0" w:space="0" w:color="auto"/>
        <w:bottom w:val="none" w:sz="0" w:space="0" w:color="auto"/>
        <w:right w:val="none" w:sz="0" w:space="0" w:color="auto"/>
      </w:divBdr>
    </w:div>
    <w:div w:id="1323510127">
      <w:bodyDiv w:val="1"/>
      <w:marLeft w:val="0"/>
      <w:marRight w:val="0"/>
      <w:marTop w:val="0"/>
      <w:marBottom w:val="0"/>
      <w:divBdr>
        <w:top w:val="none" w:sz="0" w:space="0" w:color="auto"/>
        <w:left w:val="none" w:sz="0" w:space="0" w:color="auto"/>
        <w:bottom w:val="none" w:sz="0" w:space="0" w:color="auto"/>
        <w:right w:val="none" w:sz="0" w:space="0" w:color="auto"/>
      </w:divBdr>
    </w:div>
    <w:div w:id="1397245421">
      <w:bodyDiv w:val="1"/>
      <w:marLeft w:val="0"/>
      <w:marRight w:val="0"/>
      <w:marTop w:val="0"/>
      <w:marBottom w:val="0"/>
      <w:divBdr>
        <w:top w:val="none" w:sz="0" w:space="0" w:color="auto"/>
        <w:left w:val="none" w:sz="0" w:space="0" w:color="auto"/>
        <w:bottom w:val="none" w:sz="0" w:space="0" w:color="auto"/>
        <w:right w:val="none" w:sz="0" w:space="0" w:color="auto"/>
      </w:divBdr>
    </w:div>
    <w:div w:id="1425763495">
      <w:bodyDiv w:val="1"/>
      <w:marLeft w:val="0"/>
      <w:marRight w:val="0"/>
      <w:marTop w:val="0"/>
      <w:marBottom w:val="0"/>
      <w:divBdr>
        <w:top w:val="none" w:sz="0" w:space="0" w:color="auto"/>
        <w:left w:val="none" w:sz="0" w:space="0" w:color="auto"/>
        <w:bottom w:val="none" w:sz="0" w:space="0" w:color="auto"/>
        <w:right w:val="none" w:sz="0" w:space="0" w:color="auto"/>
      </w:divBdr>
    </w:div>
    <w:div w:id="1460806418">
      <w:bodyDiv w:val="1"/>
      <w:marLeft w:val="0"/>
      <w:marRight w:val="0"/>
      <w:marTop w:val="0"/>
      <w:marBottom w:val="0"/>
      <w:divBdr>
        <w:top w:val="none" w:sz="0" w:space="0" w:color="auto"/>
        <w:left w:val="none" w:sz="0" w:space="0" w:color="auto"/>
        <w:bottom w:val="none" w:sz="0" w:space="0" w:color="auto"/>
        <w:right w:val="none" w:sz="0" w:space="0" w:color="auto"/>
      </w:divBdr>
    </w:div>
    <w:div w:id="1508328070">
      <w:bodyDiv w:val="1"/>
      <w:marLeft w:val="0"/>
      <w:marRight w:val="0"/>
      <w:marTop w:val="0"/>
      <w:marBottom w:val="0"/>
      <w:divBdr>
        <w:top w:val="none" w:sz="0" w:space="0" w:color="auto"/>
        <w:left w:val="none" w:sz="0" w:space="0" w:color="auto"/>
        <w:bottom w:val="none" w:sz="0" w:space="0" w:color="auto"/>
        <w:right w:val="none" w:sz="0" w:space="0" w:color="auto"/>
      </w:divBdr>
    </w:div>
    <w:div w:id="1530754436">
      <w:bodyDiv w:val="1"/>
      <w:marLeft w:val="0"/>
      <w:marRight w:val="0"/>
      <w:marTop w:val="0"/>
      <w:marBottom w:val="0"/>
      <w:divBdr>
        <w:top w:val="none" w:sz="0" w:space="0" w:color="auto"/>
        <w:left w:val="none" w:sz="0" w:space="0" w:color="auto"/>
        <w:bottom w:val="none" w:sz="0" w:space="0" w:color="auto"/>
        <w:right w:val="none" w:sz="0" w:space="0" w:color="auto"/>
      </w:divBdr>
    </w:div>
    <w:div w:id="1532182828">
      <w:bodyDiv w:val="1"/>
      <w:marLeft w:val="0"/>
      <w:marRight w:val="0"/>
      <w:marTop w:val="0"/>
      <w:marBottom w:val="0"/>
      <w:divBdr>
        <w:top w:val="none" w:sz="0" w:space="0" w:color="auto"/>
        <w:left w:val="none" w:sz="0" w:space="0" w:color="auto"/>
        <w:bottom w:val="none" w:sz="0" w:space="0" w:color="auto"/>
        <w:right w:val="none" w:sz="0" w:space="0" w:color="auto"/>
      </w:divBdr>
    </w:div>
    <w:div w:id="1581671743">
      <w:bodyDiv w:val="1"/>
      <w:marLeft w:val="0"/>
      <w:marRight w:val="0"/>
      <w:marTop w:val="0"/>
      <w:marBottom w:val="0"/>
      <w:divBdr>
        <w:top w:val="none" w:sz="0" w:space="0" w:color="auto"/>
        <w:left w:val="none" w:sz="0" w:space="0" w:color="auto"/>
        <w:bottom w:val="none" w:sz="0" w:space="0" w:color="auto"/>
        <w:right w:val="none" w:sz="0" w:space="0" w:color="auto"/>
      </w:divBdr>
    </w:div>
    <w:div w:id="1582832900">
      <w:bodyDiv w:val="1"/>
      <w:marLeft w:val="0"/>
      <w:marRight w:val="0"/>
      <w:marTop w:val="0"/>
      <w:marBottom w:val="0"/>
      <w:divBdr>
        <w:top w:val="none" w:sz="0" w:space="0" w:color="auto"/>
        <w:left w:val="none" w:sz="0" w:space="0" w:color="auto"/>
        <w:bottom w:val="none" w:sz="0" w:space="0" w:color="auto"/>
        <w:right w:val="none" w:sz="0" w:space="0" w:color="auto"/>
      </w:divBdr>
    </w:div>
    <w:div w:id="1613199770">
      <w:bodyDiv w:val="1"/>
      <w:marLeft w:val="0"/>
      <w:marRight w:val="0"/>
      <w:marTop w:val="0"/>
      <w:marBottom w:val="0"/>
      <w:divBdr>
        <w:top w:val="none" w:sz="0" w:space="0" w:color="auto"/>
        <w:left w:val="none" w:sz="0" w:space="0" w:color="auto"/>
        <w:bottom w:val="none" w:sz="0" w:space="0" w:color="auto"/>
        <w:right w:val="none" w:sz="0" w:space="0" w:color="auto"/>
      </w:divBdr>
    </w:div>
    <w:div w:id="1695380667">
      <w:bodyDiv w:val="1"/>
      <w:marLeft w:val="0"/>
      <w:marRight w:val="0"/>
      <w:marTop w:val="0"/>
      <w:marBottom w:val="0"/>
      <w:divBdr>
        <w:top w:val="none" w:sz="0" w:space="0" w:color="auto"/>
        <w:left w:val="none" w:sz="0" w:space="0" w:color="auto"/>
        <w:bottom w:val="none" w:sz="0" w:space="0" w:color="auto"/>
        <w:right w:val="none" w:sz="0" w:space="0" w:color="auto"/>
      </w:divBdr>
    </w:div>
    <w:div w:id="1726878716">
      <w:bodyDiv w:val="1"/>
      <w:marLeft w:val="0"/>
      <w:marRight w:val="0"/>
      <w:marTop w:val="0"/>
      <w:marBottom w:val="0"/>
      <w:divBdr>
        <w:top w:val="none" w:sz="0" w:space="0" w:color="auto"/>
        <w:left w:val="none" w:sz="0" w:space="0" w:color="auto"/>
        <w:bottom w:val="none" w:sz="0" w:space="0" w:color="auto"/>
        <w:right w:val="none" w:sz="0" w:space="0" w:color="auto"/>
      </w:divBdr>
    </w:div>
    <w:div w:id="1795171734">
      <w:bodyDiv w:val="1"/>
      <w:marLeft w:val="0"/>
      <w:marRight w:val="0"/>
      <w:marTop w:val="0"/>
      <w:marBottom w:val="0"/>
      <w:divBdr>
        <w:top w:val="none" w:sz="0" w:space="0" w:color="auto"/>
        <w:left w:val="none" w:sz="0" w:space="0" w:color="auto"/>
        <w:bottom w:val="none" w:sz="0" w:space="0" w:color="auto"/>
        <w:right w:val="none" w:sz="0" w:space="0" w:color="auto"/>
      </w:divBdr>
    </w:div>
    <w:div w:id="1871601120">
      <w:bodyDiv w:val="1"/>
      <w:marLeft w:val="0"/>
      <w:marRight w:val="0"/>
      <w:marTop w:val="0"/>
      <w:marBottom w:val="0"/>
      <w:divBdr>
        <w:top w:val="none" w:sz="0" w:space="0" w:color="auto"/>
        <w:left w:val="none" w:sz="0" w:space="0" w:color="auto"/>
        <w:bottom w:val="none" w:sz="0" w:space="0" w:color="auto"/>
        <w:right w:val="none" w:sz="0" w:space="0" w:color="auto"/>
      </w:divBdr>
    </w:div>
    <w:div w:id="1907691118">
      <w:bodyDiv w:val="1"/>
      <w:marLeft w:val="0"/>
      <w:marRight w:val="0"/>
      <w:marTop w:val="0"/>
      <w:marBottom w:val="0"/>
      <w:divBdr>
        <w:top w:val="none" w:sz="0" w:space="0" w:color="auto"/>
        <w:left w:val="none" w:sz="0" w:space="0" w:color="auto"/>
        <w:bottom w:val="none" w:sz="0" w:space="0" w:color="auto"/>
        <w:right w:val="none" w:sz="0" w:space="0" w:color="auto"/>
      </w:divBdr>
    </w:div>
    <w:div w:id="2052338491">
      <w:bodyDiv w:val="1"/>
      <w:marLeft w:val="0"/>
      <w:marRight w:val="0"/>
      <w:marTop w:val="0"/>
      <w:marBottom w:val="0"/>
      <w:divBdr>
        <w:top w:val="none" w:sz="0" w:space="0" w:color="auto"/>
        <w:left w:val="none" w:sz="0" w:space="0" w:color="auto"/>
        <w:bottom w:val="none" w:sz="0" w:space="0" w:color="auto"/>
        <w:right w:val="none" w:sz="0" w:space="0" w:color="auto"/>
      </w:divBdr>
    </w:div>
    <w:div w:id="2069303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emf"/><Relationship Id="rId18" Type="http://schemas.openxmlformats.org/officeDocument/2006/relationships/header" Target="header1.xml"/><Relationship Id="rId26" Type="http://schemas.openxmlformats.org/officeDocument/2006/relationships/hyperlink" Target="http://www.wired.co.uk/article/panama-papers-mossack-fonseca-website-security-problems" TargetMode="External"/><Relationship Id="rId39" Type="http://schemas.openxmlformats.org/officeDocument/2006/relationships/header" Target="header8.xml"/><Relationship Id="rId3" Type="http://schemas.openxmlformats.org/officeDocument/2006/relationships/customXml" Target="../customXml/item3.xml"/><Relationship Id="rId21" Type="http://schemas.openxmlformats.org/officeDocument/2006/relationships/footer" Target="footer2.xml"/><Relationship Id="rId34" Type="http://schemas.openxmlformats.org/officeDocument/2006/relationships/image" Target="media/image8.emf"/><Relationship Id="rId42" Type="http://schemas.openxmlformats.org/officeDocument/2006/relationships/theme" Target="theme/theme1.xml"/><Relationship Id="rId7" Type="http://schemas.openxmlformats.org/officeDocument/2006/relationships/styles" Target="styles.xml"/><Relationship Id="rId12" Type="http://schemas.openxmlformats.org/officeDocument/2006/relationships/customXml" Target="ink/ink1.xml"/><Relationship Id="rId17" Type="http://schemas.openxmlformats.org/officeDocument/2006/relationships/image" Target="media/image3.emf"/><Relationship Id="rId25" Type="http://schemas.openxmlformats.org/officeDocument/2006/relationships/footer" Target="footer3.xml"/><Relationship Id="rId33" Type="http://schemas.openxmlformats.org/officeDocument/2006/relationships/customXml" Target="ink/ink5.xml"/><Relationship Id="rId38"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customXml" Target="ink/ink3.xml"/><Relationship Id="rId20" Type="http://schemas.openxmlformats.org/officeDocument/2006/relationships/header" Target="header2.xml"/><Relationship Id="rId29" Type="http://schemas.openxmlformats.org/officeDocument/2006/relationships/hyperlink" Target="https://en.wikipedia.org/wiki/Botnet"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5.xml"/><Relationship Id="rId32" Type="http://schemas.openxmlformats.org/officeDocument/2006/relationships/image" Target="media/image7.emf"/><Relationship Id="rId37" Type="http://schemas.openxmlformats.org/officeDocument/2006/relationships/header" Target="header6.xml"/><Relationship Id="rId40" Type="http://schemas.openxmlformats.org/officeDocument/2006/relationships/footer" Target="footer4.xml"/><Relationship Id="rId5" Type="http://schemas.openxmlformats.org/officeDocument/2006/relationships/customXml" Target="../customXml/item5.xml"/><Relationship Id="rId15" Type="http://schemas.openxmlformats.org/officeDocument/2006/relationships/image" Target="media/image2.emf"/><Relationship Id="rId23" Type="http://schemas.openxmlformats.org/officeDocument/2006/relationships/header" Target="header4.xml"/><Relationship Id="rId28" Type="http://schemas.openxmlformats.org/officeDocument/2006/relationships/hyperlink" Target="https://www.varonis.com/blog/advanced-persistent-threat/" TargetMode="External"/><Relationship Id="rId36" Type="http://schemas.openxmlformats.org/officeDocument/2006/relationships/image" Target="media/image9.png"/><Relationship Id="rId10" Type="http://schemas.openxmlformats.org/officeDocument/2006/relationships/footnotes" Target="footnotes.xml"/><Relationship Id="rId19" Type="http://schemas.openxmlformats.org/officeDocument/2006/relationships/footer" Target="footer1.xml"/><Relationship Id="rId31" Type="http://schemas.openxmlformats.org/officeDocument/2006/relationships/customXml" Target="ink/ink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customXml" Target="ink/ink2.xml"/><Relationship Id="rId22" Type="http://schemas.openxmlformats.org/officeDocument/2006/relationships/header" Target="header3.xml"/><Relationship Id="rId27" Type="http://schemas.openxmlformats.org/officeDocument/2006/relationships/hyperlink" Target="https://www.computerworld.com/article/2507340/security0/ransomware-squeezes-users-with-bogus-windows-activation-demand.html" TargetMode="External"/><Relationship Id="rId30" Type="http://schemas.openxmlformats.org/officeDocument/2006/relationships/image" Target="media/image6.png"/><Relationship Id="rId35" Type="http://schemas.openxmlformats.org/officeDocument/2006/relationships/hyperlink" Target="https://www.varonis.com/blog/wp-content/uploads/2018/05/filetypes-vulnerable-to-cryptowall-encryption.pn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header4.xml.rels><?xml version="1.0" encoding="UTF-8" standalone="yes"?>
<Relationships xmlns="http://schemas.openxmlformats.org/package/2006/relationships"><Relationship Id="rId1" Type="http://schemas.openxmlformats.org/officeDocument/2006/relationships/image" Target="media/image5.jpeg"/></Relationships>
</file>

<file path=word/_rels/header5.xml.rels><?xml version="1.0" encoding="UTF-8" standalone="yes"?>
<Relationships xmlns="http://schemas.openxmlformats.org/package/2006/relationships"><Relationship Id="rId1" Type="http://schemas.openxmlformats.org/officeDocument/2006/relationships/image" Target="media/image5.jpeg"/></Relationships>
</file>

<file path=word/_rels/header7.xml.rels><?xml version="1.0" encoding="UTF-8" standalone="yes"?>
<Relationships xmlns="http://schemas.openxmlformats.org/package/2006/relationships"><Relationship Id="rId1" Type="http://schemas.openxmlformats.org/officeDocument/2006/relationships/image" Target="media/image5.jpeg"/></Relationships>
</file>

<file path=word/_rels/header8.xml.rels><?xml version="1.0" encoding="UTF-8" standalone="yes"?>
<Relationships xmlns="http://schemas.openxmlformats.org/package/2006/relationships"><Relationship Id="rId1" Type="http://schemas.openxmlformats.org/officeDocument/2006/relationships/image" Target="media/image4.jp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11T14:34:35.929"/>
    </inkml:context>
    <inkml:brush xml:id="br0">
      <inkml:brushProperty name="width" value="0.05" units="cm"/>
      <inkml:brushProperty name="height" value="0.05" units="cm"/>
    </inkml:brush>
  </inkml:definitions>
  <inkml:trace contextRef="#ctx0" brushRef="#br0">71 725 8432 0 0,'0'0'-8'0'0,"0"0"4"0"0,0 0 17 0 0,2 0 8 0 0,9 2 2684 0 0,-9 13-1120 0 0,-2-15-1553 0 0,0 0 1 0 0,0 1-1 0 0,0-1 1 0 0,1 0-1 0 0,-1 1 1 0 0,0-1-1 0 0,0 0 1 0 0,0 1-1 0 0,0-1 1 0 0,1 0-1 0 0,-1 1 1 0 0,0-1-1 0 0,0 0 1 0 0,1 0-1 0 0,-1 1 1 0 0,0-1 0 0 0,1 0-1 0 0,-1 0 1 0 0,0 1-1 0 0,0-1 1 0 0,1 0-1 0 0,-1 0 1 0 0,1 0-1 0 0,-1 0 1 0 0,0 0-1 0 0,1 1 1 0 0,-1-1-1 0 0,0 0 1 0 0,1 0-1 0 0,-1 0 1 0 0,0 0-1 0 0,1 0 1 0 0,-1 0-1 0 0,1 0 1 0 0,-1 0-1 0 0,0 0 1 0 0,1 0 0 0 0,-1-1-1 0 0,0 1 1 0 0,1 0-33 0 0,20-4 1130 0 0,-14 2-875 0 0,-5 2-191 0 0,0-1 0 0 0,1 1-1 0 0,-1-1 1 0 0,0 1 0 0 0,0-1 0 0 0,0 0 0 0 0,0 0-1 0 0,-1 0 1 0 0,1 0 0 0 0,0 0 0 0 0,0 0-1 0 0,-1-1 1 0 0,1 1 0 0 0,0 0 0 0 0,-1-1-1 0 0,1 1 1 0 0,-1-1 0 0 0,0 0 0 0 0,0 0-1 0 0,1 1 1 0 0,-1-1 0 0 0,0 0 0 0 0,0-1-64 0 0,1-1 71 0 0,0 0 0 0 0,-1 0 1 0 0,1 0-1 0 0,-1 0 0 0 0,1 0 1 0 0,-1 0-1 0 0,-1-1 0 0 0,1 1 1 0 0,-1 0-1 0 0,1-5-71 0 0,-1 6 57 0 0,-1 0-1 0 0,1 0 1 0 0,0 0-1 0 0,-1 0 1 0 0,1 0 0 0 0,-1 0-1 0 0,0 1 1 0 0,0-1-1 0 0,0 0 1 0 0,-1 0-1 0 0,1 1 1 0 0,-1-1 0 0 0,1 1-1 0 0,-1-1 1 0 0,0 1-1 0 0,0-1 1 0 0,0 1 0 0 0,0 0-1 0 0,0 0 1 0 0,-2-1-57 0 0,0 1 54 0 0,1 1 0 0 0,0-1 0 0 0,0 1 1 0 0,-1 0-1 0 0,1 0 0 0 0,-1 0 0 0 0,1 0 0 0 0,-1 1 1 0 0,1 0-1 0 0,-1-1 0 0 0,0 1 0 0 0,1 0 1 0 0,-1 1-1 0 0,1-1 0 0 0,-1 1 0 0 0,1-1 0 0 0,-2 2-54 0 0,-2-1 78 0 0,1 1-1 0 0,1 0 0 0 0,-1 0 0 0 0,0 0 1 0 0,0 1-1 0 0,1-1 0 0 0,-1 2 0 0 0,-1 0-77 0 0,5-2 50 0 0,-1 0-1 0 0,1 0 0 0 0,-1 1 0 0 0,1-1 0 0 0,0 0 1 0 0,0 1-1 0 0,0 0 0 0 0,0-1 0 0 0,1 1 0 0 0,-1 0 1 0 0,1 0-1 0 0,-1 0 0 0 0,1 0 0 0 0,0 1 0 0 0,0-1 1 0 0,0 1-50 0 0,0 2 59 0 0,0-1 0 0 0,1 1 0 0 0,-1 0 0 0 0,1 0 0 0 0,0 0 0 0 0,1-1 0 0 0,-1 1 0 0 0,1 0 0 0 0,0 0 0 0 0,0-1 0 0 0,1 1 0 0 0,0-1 0 0 0,0 1 0 0 0,0-1-59 0 0,0-2 13 0 0,-1 0 1 0 0,1-1 0 0 0,0 1 0 0 0,-1-1 0 0 0,1 0 0 0 0,0 0 0 0 0,0 0-1 0 0,0 0 1 0 0,1 0 0 0 0,-1 0 0 0 0,0 0 0 0 0,1-1 0 0 0,-1 1 0 0 0,1-1 0 0 0,0 1-1 0 0,0-1 1 0 0,-1 0 0 0 0,1 0 0 0 0,0-1 0 0 0,0 1 0 0 0,0-1 0 0 0,0 1-1 0 0,0-1 1 0 0,0 0 0 0 0,-1 0 0 0 0,1 0 0 0 0,0 0 0 0 0,0 0 0 0 0,0-1-14 0 0,7-1 17 0 0,-1 0 1 0 0,0-1 0 0 0,-1 0 0 0 0,1 0 0 0 0,0-1-1 0 0,-1 0 1 0 0,0-1 0 0 0,0 0 0 0 0,0 0-1 0 0,-1-1 1 0 0,1 0 0 0 0,-1 0 0 0 0,-1 0 0 0 0,1-1-1 0 0,-1 0 1 0 0,0-1 0 0 0,-1 1 0 0 0,1-2-18 0 0,7-12 40 0 0,0 0 1 0 0,-2-1 0 0 0,0 0 0 0 0,-1-1 0 0 0,-2 0 0 0 0,3-10-41 0 0,1-12 77 0 0,-3-2-1 0 0,-1 1 1 0 0,0-24-77 0 0,-2-34 370 0 0,-4-5-370 0 0,0 94 71 0 0,-2 13-47 0 0,1-1 1 0 0,-1 1-1 0 0,1-1 0 0 0,-1 1 1 0 0,0-1-1 0 0,0 1 1 0 0,0-1-1 0 0,-1 0 0 0 0,1 1 1 0 0,0-1-1 0 0,-1 1 1 0 0,0-1-1 0 0,0 0-24 0 0,1 3 6 0 0,0 0 0 0 0,0 1 0 0 0,-1-1 0 0 0,1 0 0 0 0,0 0 1 0 0,-1 0-1 0 0,1 0 0 0 0,0 0 0 0 0,0 0 0 0 0,-1 1 0 0 0,1-1 0 0 0,0 0 0 0 0,0 0 0 0 0,-1 0 1 0 0,1 1-1 0 0,0-1 0 0 0,0 0 0 0 0,0 0 0 0 0,-1 1 0 0 0,1-1 0 0 0,0 0 0 0 0,0 0 0 0 0,0 1 0 0 0,0-1 1 0 0,0 0-1 0 0,0 1 0 0 0,0-1 0 0 0,-1 0 0 0 0,1 0 0 0 0,0 1 0 0 0,0-1 0 0 0,0 0 0 0 0,0 1 1 0 0,0-1-8 0 0,-5 17 73 0 0,5-16-56 0 0,-3 12 19 0 0,1-1 0 0 0,0 1 0 0 0,1 0 0 0 0,0 0 0 0 0,1 0 0 0 0,0 0 0 0 0,2 0 0 0 0,-1 0 0 0 0,3 6-35 0 0,1 4 26 0 0,1 0 0 0 0,1 0 1 0 0,1-1-1 0 0,9 18-26 0 0,-15-35 1 0 0,1 0 1 0 0,-1 0 0 0 0,1-1 0 0 0,0 1-1 0 0,1-1 1 0 0,-1 0 0 0 0,1 0-1 0 0,0 0 1 0 0,0 0 0 0 0,1 0-2 0 0,-4-3-1 0 0,0-1 0 0 0,-1 0-1 0 0,1 0 1 0 0,-1 0 0 0 0,1 0 0 0 0,0 0 0 0 0,-1 0 0 0 0,1 0-1 0 0,0 0 1 0 0,-1 0 0 0 0,1 0 0 0 0,0 0 0 0 0,-1 0-1 0 0,1 0 1 0 0,0 0 0 0 0,-1 0 0 0 0,1-1 0 0 0,-1 1 0 0 0,1 0-1 0 0,0-1 1 0 0,-1 1 0 0 0,1 0 0 0 0,-1-1 0 0 0,1 1 0 0 0,-1 0-1 0 0,1-1 1 0 0,-1 1 0 0 0,1-1 0 0 0,-1 1 0 0 0,0-1 0 0 0,1 0-1 0 0,-1 1 1 0 0,0-1 0 0 0,1 1 0 0 0,-1-1 0 0 0,0 1-1 0 0,0-1 1 0 0,1 0 0 0 0,-1 1 0 0 0,0-1 0 0 0,0 0 1 0 0,9-30-55 0 0,-2-6 39 0 0,-2 1 0 0 0,0-31 16 0 0,-5 2 97 0 0,-1 38 31 0 0,2 0 1 0 0,3-21-129 0 0,-3 32 147 0 0,-1 13-90 0 0,1 0 0 0 0,-1 0-1 0 0,0 0 1 0 0,1 0 0 0 0,0 0-1 0 0,-1 0 1 0 0,1 0 0 0 0,2-2-57 0 0,-5 35 713 0 0,2 110-475 0 0,-7-7-16 0 0,7 79-222 0 0,1-200-4 0 0,0 1 0 0 0,0-1 0 0 0,2 1 0 0 0,0-1 0 0 0,0 0-1 0 0,1 0 1 0 0,0-1 0 0 0,1 1 0 0 0,0-1 0 0 0,2 1 4 0 0,-6-10-8 0 0,0-1 1 0 0,-1 0-1 0 0,1 0 1 0 0,0 1-1 0 0,0-1 0 0 0,0 0 1 0 0,1 0-1 0 0,-1 0 1 0 0,0 0-1 0 0,0-1 1 0 0,0 1-1 0 0,1 0 1 0 0,-1 0-1 0 0,0-1 0 0 0,1 1 8 0 0,9 1-3706 0 0,-10-2-12536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11T14:34:39.103"/>
    </inkml:context>
    <inkml:brush xml:id="br0">
      <inkml:brushProperty name="width" value="0.05" units="cm"/>
      <inkml:brushProperty name="height" value="0.05" units="cm"/>
    </inkml:brush>
  </inkml:definitions>
  <inkml:trace contextRef="#ctx0" brushRef="#br0">218 492 13968 0 0,'6'-13'1038'0'0,"-2"0"0"0"0,0 0 0 0 0,0-4-1038 0 0,8-22 1911 0 0,12-21-1055 0 0,7-6-856 0 0,-8 18 639 0 0,-2-1 0 0 0,-1-5-639 0 0,-20 53 24 0 0,1-1-1 0 0,-1 1 0 0 0,1-1 0 0 0,-1 0 1 0 0,0 1-1 0 0,0-1 0 0 0,0 0 0 0 0,0 1 0 0 0,0-1 1 0 0,0 1-1 0 0,0-1 0 0 0,0 0 0 0 0,-1 1 1 0 0,1-1-1 0 0,-1 0 0 0 0,1 1 0 0 0,-1-1 1 0 0,1 1-1 0 0,-1-1 0 0 0,0 1 0 0 0,0 0 1 0 0,0-1-1 0 0,0 1 0 0 0,0 0 0 0 0,0-1 0 0 0,0 1 1 0 0,0 0-1 0 0,-1 0 0 0 0,1 0 0 0 0,0 0 1 0 0,-1 0-1 0 0,1 0 0 0 0,0 0 0 0 0,-1 1 1 0 0,-1-1-24 0 0,-1-1 51 0 0,-1 0 0 0 0,0 1 0 0 0,1 0 1 0 0,-1 0-1 0 0,0 0 0 0 0,0 0 1 0 0,1 1-1 0 0,-1 0 0 0 0,0 0 0 0 0,0 0 1 0 0,-4 1-52 0 0,-4 2 48 0 0,0 1-1 0 0,-1 0 1 0 0,1 1 0 0 0,1 1 0 0 0,-1 0 0 0 0,1 0 0 0 0,0 1 0 0 0,1 1 0 0 0,-1 0 0 0 0,1 0 0 0 0,1 1 0 0 0,0 1-1 0 0,0 0 1 0 0,1 0 0 0 0,0 1 0 0 0,1 0 0 0 0,0 0 0 0 0,1 1 0 0 0,0 0 0 0 0,1 1 0 0 0,0-1 0 0 0,1 1 0 0 0,0 0-1 0 0,1 0 1 0 0,1 1 0 0 0,0-1 0 0 0,1 1 0 0 0,0 0 0 0 0,1 6-48 0 0,1 1 34 0 0,1 1 1 0 0,0-1-1 0 0,2-1 1 0 0,0 1-1 0 0,2 0 1 0 0,0-1-1 0 0,1 1 0 0 0,1-2 1 0 0,1 1-1 0 0,1-1 1 0 0,1 0-1 0 0,0-1 1 0 0,1 0-1 0 0,1 0 0 0 0,1-2 1 0 0,0 1-1 0 0,10 7-34 0 0,-13-13-26 0 0,0 0-1 0 0,0 1 0 0 0,-1 0 1 0 0,-1 1-1 0 0,0 0 1 0 0,-1 0-1 0 0,0 1 0 0 0,-1-1 1 0 0,0 2-1 0 0,-1-1 0 0 0,-1 1 1 0 0,0-1-1 0 0,-1 1 1 0 0,-1 0-1 0 0,0 0 0 0 0,-1 0 1 0 0,-1 1-1 0 0,0-1 1 0 0,-1 0-1 0 0,-1 0 0 0 0,0 0 1 0 0,-1 0-1 0 0,0 0 1 0 0,-1-1-1 0 0,-1 1 0 0 0,-2 3 27 0 0,5-14-5 0 0,-1 0 0 0 0,1 0-1 0 0,-1-1 1 0 0,1 1 0 0 0,-1 0 0 0 0,-1-1-1 0 0,1 0 1 0 0,0 1 0 0 0,-1-1-1 0 0,1-1 1 0 0,-1 1 0 0 0,0 0-1 0 0,0-1 1 0 0,0 0 0 0 0,0 0 0 0 0,0 0-1 0 0,-1 0 1 0 0,1-1 0 0 0,-1 0-1 0 0,1 0 1 0 0,-1 0 0 0 0,1 0-1 0 0,-1-1 1 0 0,0 0 5 0 0,-2 1 6 0 0,1-1 0 0 0,-1-1 0 0 0,1 1 0 0 0,-1-1 0 0 0,1 0 0 0 0,-1 0 0 0 0,1-1-1 0 0,0 0 1 0 0,0 0 0 0 0,0-1 0 0 0,0 1 0 0 0,0-1 0 0 0,0 0 0 0 0,1-1 0 0 0,-1 0 0 0 0,1 0 0 0 0,0 0-6 0 0,0-1 59 0 0,1 1 1 0 0,0-1-1 0 0,0 0 1 0 0,0-1-1 0 0,1 1 1 0 0,0-1-1 0 0,0 1 1 0 0,0-1-1 0 0,1 0 1 0 0,0 0-1 0 0,0 0 1 0 0,1-1-1 0 0,-1 1 1 0 0,1 0-1 0 0,0-1 1 0 0,1 1-1 0 0,0 0 1 0 0,0-1-1 0 0,0 1 1 0 0,1 0-1 0 0,0-1 1 0 0,0 1-1 0 0,1-5-59 0 0,2-1 83 0 0,0-1-1 0 0,0 0 0 0 0,1 1 0 0 0,0 0 0 0 0,1 0 0 0 0,1 1 0 0 0,0 0 0 0 0,0 0 0 0 0,1 0 0 0 0,1 1 1 0 0,0-1-83 0 0,3 1 39 0 0,0 0 1 0 0,0 1 0 0 0,1 0 0 0 0,0 1 0 0 0,6-3-40 0 0,-4 2 7 0 0,0 0 1 0 0,0-1 0 0 0,12-11-8 0 0,52-43-833 0 0,-74 59 786 0 0,15-19-555 0 0,-19 23 572 0 0,-1 0-1 0 0,1-1 1 0 0,-1 1 0 0 0,1 0-1 0 0,-1 0 1 0 0,0 0-1 0 0,0-1 1 0 0,0 1 0 0 0,0 0-1 0 0,0 0 1 0 0,0-1-1 0 0,0 1 1 0 0,0 0 0 0 0,0-1-1 0 0,0 1 1 0 0,-1 0-1 0 0,1 0 1 0 0,0 0 0 0 0,-1-1-1 0 0,1 1 1 0 0,-1 0-1 0 0,0 0 1 0 0,1 0 30 0 0,-4-7-332 0 0,-5-8 161 0 0,9 15 171 0 0,-1 1 0 0 0,1 0 0 0 0,0 0-1 0 0,-1 0 1 0 0,1 0 0 0 0,0 0 0 0 0,-1 0 0 0 0,1 0 0 0 0,-1 0 0 0 0,1 0 0 0 0,0-1 0 0 0,-1 2 0 0 0,1-1 0 0 0,0 0 0 0 0,-1 0 0 0 0,1 0-1 0 0,-1 0 1 0 0,1 0 0 0 0,0 0 0 0 0,-1 0 0 0 0,1 0 0 0 0,0 0 0 0 0,-1 1 0 0 0,1-1 0 0 0,0 0 0 0 0,-1 0 0 0 0,1 1 0 0 0,0-1 0 0 0,0 0 0 0 0,-1 0-1 0 0,1 1 1 0 0,0-1 0 0 0,0 0 0 0 0,-1 1 0 0 0,1-1 0 0 0,0 0 0 0 0,0 1 0 0 0,0-1 0 0 0,0 0 0 0 0,-1 1 0 0 0,1-1 0 0 0,0 0 0 0 0,0 1-1 0 0,0-1 1 0 0,0 0 0 0 0,0 1 0 0 0,-15 25 0 0 0,10-19 2 0 0,0 1 0 0 0,1 0 0 0 0,0 0 0 0 0,0 0-1 0 0,1 0 1 0 0,0 0 0 0 0,1 1 0 0 0,-1-1-1 0 0,1 1 1 0 0,1-1 0 0 0,0 1 0 0 0,0 4-2 0 0,0-7 5 0 0,1-1 1 0 0,0 1 0 0 0,0-1 0 0 0,0 1 0 0 0,1-1-1 0 0,0 1 1 0 0,0-1 0 0 0,0 1 0 0 0,1-1 0 0 0,0 1-1 0 0,0-1 1 0 0,0 0 0 0 0,0 0 0 0 0,1 0 0 0 0,0 0-1 0 0,0-1 1 0 0,0 1-6 0 0,-1-3 4 0 0,-1-1 0 0 0,0 1 0 0 0,0-1 0 0 0,1 1 0 0 0,-1-1 0 0 0,1 1 0 0 0,-1-1 0 0 0,1 0-1 0 0,-1 1 1 0 0,1-1 0 0 0,0 0 0 0 0,0 0 0 0 0,0-1 0 0 0,-1 1 0 0 0,1 0 0 0 0,0 0 0 0 0,0-1 0 0 0,0 1 0 0 0,0-1 0 0 0,0 0-1 0 0,0 0 1 0 0,0 0 0 0 0,0 0 0 0 0,0 0 0 0 0,1 0 0 0 0,-1 0 0 0 0,0 0 0 0 0,0-1 0 0 0,0 1 0 0 0,-1-1 0 0 0,1 0-1 0 0,0 1 1 0 0,0-1 0 0 0,0 0 0 0 0,0 0 0 0 0,-1 0 0 0 0,1-1 0 0 0,0 1 0 0 0,-1 0 0 0 0,1 0 0 0 0,-1-1 0 0 0,1 1-1 0 0,0-2-3 0 0,5-4-1 0 0,-1-1-1 0 0,1 0 0 0 0,-1-1 0 0 0,-1 1 0 0 0,1-1 0 0 0,-1 0 0 0 0,-1-1 1 0 0,1-1 1 0 0,-5 10-3 0 0,2-3-35 0 0,-1 1-1 0 0,1 0 1 0 0,-1-1 0 0 0,0 0 0 0 0,-1 1 0 0 0,1-1 0 0 0,-1 0 0 0 0,1 0 0 0 0,-1 0 38 0 0,-4-19-430 0 0,3 18 421 0 0,0 1-1 0 0,1-1 1 0 0,-1 1 0 0 0,1-1-1 0 0,-1 1 1 0 0,2-1-1 0 0,-1-1 10 0 0,3-9-22 0 0,1 0 1 0 0,1 0-1 0 0,0 1 0 0 0,1-1 0 0 0,0 1 0 0 0,3-3 22 0 0,15-35-51 0 0,33-60-208 0 0,-11 15-202 0 0,-20 44-150 0 0,3-15 611 0 0,-28 64-9 0 0,0 1 1 0 0,1-1-1 0 0,-1 1 1 0 0,-1-1-1 0 0,1 1 1 0 0,0-1-1 0 0,-1 0 1 0 0,0 1-1 0 0,0-1 1 0 0,0-1 8 0 0,-1 5 26 0 0,0 1 0 0 0,0-1 1 0 0,0 1-1 0 0,0 0 1 0 0,0-1-1 0 0,0 1 0 0 0,0 0 1 0 0,0 0-1 0 0,1 0 1 0 0,-1-1-1 0 0,0 1 0 0 0,0 0 1 0 0,1 0-1 0 0,-1 0 1 0 0,1 0-1 0 0,-1 0 0 0 0,1 1 1 0 0,-1-1-1 0 0,1 0-26 0 0,-17 29 72 0 0,1 8 40 0 0,2 1-1 0 0,2 1 1 0 0,1 0 0 0 0,3 0-1 0 0,0 7-111 0 0,-11 42 67 0 0,9-46-42 0 0,2-15-8 0 0,2 1 1 0 0,0 0 0 0 0,2 1 0 0 0,2-1 0 0 0,0 30-18 0 0,3-47 4 0 0,1 0 0 0 0,0 0 1 0 0,1 0-1 0 0,0-1 0 0 0,1 1 0 0 0,0-1 1 0 0,0 0-1 0 0,2 0 0 0 0,0 2-4 0 0,-5-13-1 0 0,-1 0-1 0 0,0 1 0 0 0,0-1 0 0 0,0 0 0 0 0,0 0 1 0 0,0 1-1 0 0,1-1 0 0 0,-1 0 0 0 0,0 0 0 0 0,0 1 1 0 0,1-1-1 0 0,-1 0 0 0 0,0 0 0 0 0,0 1 0 0 0,1-1 1 0 0,-1 0-1 0 0,0 0 0 0 0,0 0 0 0 0,1 0 0 0 0,-1 0 1 0 0,0 1-1 0 0,1-1 0 0 0,-1 0 0 0 0,0 0 0 0 0,0 0 1 0 0,1 0-1 0 0,-1 0 0 0 0,0 0 0 0 0,1 0 0 0 0,-1 0 1 0 0,0 0-1 0 0,1 0 0 0 0,-1 0 0 0 0,0 0 0 0 0,1 0 1 0 0,-1-1-1 0 0,0 1 2 0 0,12-11-164 0 0,7-24-88 0 0,-16 29 280 0 0,13-27-179 0 0,0 0 0 0 0,0-8 151 0 0,-12 30-80 0 0,0-1 1 0 0,-1 0-1 0 0,0 0 1 0 0,-1 0-1 0 0,-1-1 0 0 0,0 1 1 0 0,0 0-1 0 0,-1-6 80 0 0,-1 15-31 0 0,1-1 0 0 0,0 1-1 0 0,-1-1 1 0 0,0 1 0 0 0,1 0 0 0 0,-2-1-1 0 0,1 1 1 0 0,0 0 0 0 0,0-1 0 0 0,-1 1 0 0 0,0 0-1 0 0,0 0 1 0 0,0 1 0 0 0,0-1 0 0 0,0 0-1 0 0,0 0 1 0 0,-3-1 31 0 0,3 3-26 0 0,0 0 0 0 0,0 0 0 0 0,0 0 0 0 0,0 0 0 0 0,0 0 0 0 0,0 0 0 0 0,0 1-1 0 0,-1-1 1 0 0,1 1 0 0 0,0-1 0 0 0,0 1 0 0 0,-1 0 0 0 0,1 0 0 0 0,0 0 0 0 0,-1 0 0 0 0,1 0 0 0 0,0 1-1 0 0,0-1 1 0 0,-1 1 0 0 0,1-1 0 0 0,0 1 0 0 0,0 0 0 0 0,0 0 0 0 0,0 0 0 0 0,0 0 0 0 0,-1 1 26 0 0,1-1-12 0 0,-17 11-141 0 0,19-11 151 0 0,-1-1-1 0 0,1 1 0 0 0,0-1 0 0 0,-1 1 1 0 0,1-1-1 0 0,-1 1 0 0 0,1-1 0 0 0,0 1 0 0 0,0-1 1 0 0,-1 1-1 0 0,1-1 0 0 0,0 1 0 0 0,0 0 0 0 0,0-1 1 0 0,-1 1-1 0 0,1-1 0 0 0,0 1 0 0 0,0 0 1 0 0,0-1-1 0 0,0 1 0 0 0,0-1 0 0 0,0 1 0 0 0,1 0 1 0 0,-1-1-1 0 0,0 1 0 0 0,0 0 0 0 0,0-1 1 0 0,0 1-1 0 0,1-1 0 0 0,-1 1 0 0 0,0-1 0 0 0,1 1 3 0 0,-1 0 2 0 0,1-1-1 0 0,0 1 0 0 0,-1-1 0 0 0,1 0 0 0 0,0 1 0 0 0,-1-1 0 0 0,1 0 1 0 0,0 1-1 0 0,0-1 0 0 0,-1 0 0 0 0,1 0 0 0 0,0 0 0 0 0,0 1 0 0 0,-1-1 1 0 0,1 0-1 0 0,0 0 0 0 0,0 0 0 0 0,0-1 0 0 0,-1 1 0 0 0,1 0 0 0 0,0 0-1 0 0,20-3 39 0 0,-18 2-35 0 0,9-1 36 0 0,0-1 0 0 0,0 0 0 0 0,0-1 1 0 0,0-1-1 0 0,0 0 0 0 0,6-4-40 0 0,-13 6 15 0 0,0 0 0 0 0,0-1 0 0 0,0 1 1 0 0,-1-1-1 0 0,1 0 0 0 0,-1-1 0 0 0,0 1 1 0 0,0-1-1 0 0,-1 0 0 0 0,1 0 0 0 0,-1 0 1 0 0,0 0-1 0 0,-1-1 0 0 0,1 1 0 0 0,-1-2-15 0 0,8-25 12 0 0,-3-1-1 0 0,0 0 0 0 0,-2 0 1 0 0,-2 0-1 0 0,-1-27-11 0 0,2 1 27 0 0,-4 55 6 0 0,1-3 73 0 0,0-1 0 0 0,-1 0 1 0 0,0 1-1 0 0,0-1 0 0 0,-1 0 0 0 0,0 1 0 0 0,-1-5-106 0 0,1 11 134 0 0,-5-2 524 0 0,3 7-606 0 0,2 0 0 0 0,-1 0 1 0 0,0 1-1 0 0,1-1 0 0 0,0 0 0 0 0,0 1 0 0 0,0-1 0 0 0,0 1 0 0 0,1-1 0 0 0,-1 1 0 0 0,1 2-52 0 0,-1 8 53 0 0,-26 261 396 0 0,1-49-232 0 0,24-212-191 0 0,1 1-1 0 0,1-1 0 0 0,1 9-25 0 0,-1-18 9 0 0,0 0 0 0 0,1 0 0 0 0,0 0 0 0 0,1 0 0 0 0,-1 0 0 0 0,1 0 0 0 0,0 0 0 0 0,1-1 0 0 0,0 1 0 0 0,0 1-9 0 0,-3-7-1 0 0,1 1 0 0 0,-1 0 0 0 0,0-1 0 0 0,1 1 0 0 0,-1-1 1 0 0,1 1-1 0 0,-1-1 0 0 0,1 1 0 0 0,-1-1 0 0 0,1 1 0 0 0,0-1 1 0 0,-1 1-1 0 0,1-1 0 0 0,-1 1 0 0 0,1-1 0 0 0,0 0 1 0 0,-1 0-1 0 0,1 1 0 0 0,0-1 0 0 0,0 0 0 0 0,-1 0 0 0 0,1 0 1 0 0,0 0-1 0 0,-1 1 0 0 0,1-1 0 0 0,0 0 0 0 0,0 0 0 0 0,-1-1 1 0 0,1 1-1 0 0,0 0 0 0 0,0 0 0 0 0,-1 0 0 0 0,1 0 0 0 0,0-1 1 0 0,-1 1-1 0 0,1 0 0 0 0,0-1 0 0 0,-1 1 0 0 0,1 0 0 0 0,-1-1 1 0 0,1 1-1 0 0,0-1 0 0 0,-1 1 0 0 0,1-1 0 0 0,-1 1 0 0 0,1-1 1 0 0,-1 1-1 0 0,1-1 1 0 0,0-1-33 0 0,1 0 1 0 0,0-1 0 0 0,-1 1 0 0 0,1-1-1 0 0,-1 1 1 0 0,0-1 0 0 0,0 1-1 0 0,0-1 1 0 0,0 1 0 0 0,0-1-1 0 0,0 0 1 0 0,-1 0 0 0 0,1-1 32 0 0,-1-20-382 0 0,-1 0 1 0 0,-2 0-1 0 0,0 0 1 0 0,-4-15 381 0 0,6 35-70 0 0,-1-16-1035 0 0,0 1 0 0 0,1-1 0 0 0,2-16 1105 0 0,0 2 88 0 0,-1 34-72 0 0,-2 1 15 0 0,1 1 0 0 0,-1 0 0 0 0,1 0 0 0 0,0 0 0 0 0,-1 0 0 0 0,1 0-1 0 0,0 0 1 0 0,0 0 0 0 0,0 1 0 0 0,1-1 0 0 0,-1 0 0 0 0,0 1-31 0 0,-2 6 38 0 0,1-4-1 0 0,0 0-1 0 0,0 0 0 0 0,0 0 0 0 0,1 1 0 0 0,0-1 1 0 0,0 0-1 0 0,0 1 0 0 0,1-1 0 0 0,0 1 0 0 0,0 2-36 0 0,0-5 28 0 0,1 1 0 0 0,-1-1 0 0 0,1 0 0 0 0,0 1 0 0 0,0-1 0 0 0,1 0 0 0 0,-1 0 0 0 0,0 0 0 0 0,1 0 0 0 0,0 0 0 0 0,0 0 0 0 0,0 0 0 0 0,0 0 0 0 0,0-1 0 0 0,1 1 0 0 0,-1-1 0 0 0,1 1-28 0 0,6 5 256 0 0,-8-7-229 0 0,0 0-1 0 0,0 1 1 0 0,0-1 0 0 0,0 0-1 0 0,0 0 1 0 0,1 0-1 0 0,-1 0 1 0 0,0 0-1 0 0,1 0 1 0 0,-1 0-1 0 0,1 0 1 0 0,-1 0 0 0 0,1-1-1 0 0,0 1 1 0 0,-1-1-1 0 0,1 1 1 0 0,-1-1-1 0 0,1 1 1 0 0,0-1-1 0 0,-1 0 1 0 0,1 0-1 0 0,0 0 1 0 0,0 0 0 0 0,-1 0-1 0 0,1 0 1 0 0,0-1-1 0 0,-1 1 1 0 0,1 0-1 0 0,1-1-26 0 0,-1-1 8 0 0,1 1-1 0 0,0 0 0 0 0,-1-1 0 0 0,1 1 0 0 0,-1-1 1 0 0,0 0-1 0 0,0 0 0 0 0,1 0 0 0 0,-1 0 0 0 0,0 0 1 0 0,-1-1-1 0 0,1 1 0 0 0,0 0 0 0 0,-1-1 0 0 0,1 1 0 0 0,-1-1 1 0 0,1-2-8 0 0,3-8 21 0 0,-1 0 0 0 0,0 0-1 0 0,1-9-20 0 0,-3 11 150 0 0,1 0-1 0 0,0 1 0 0 0,0-1 0 0 0,3-2-149 0 0,-6 11 52 0 0,1 0 1 0 0,0 0-1 0 0,0 0 1 0 0,0 0-1 0 0,0 1 1 0 0,1-1-1 0 0,-1 0 1 0 0,0 1-1 0 0,1-1 1 0 0,-1 1-1 0 0,1 0 1 0 0,-1-1-1 0 0,1 1 0 0 0,0 0 1 0 0,0 0-1 0 0,-1 0 1 0 0,1 0-1 0 0,0 0 1 0 0,0 0-1 0 0,0 1 1 0 0,0-1-1 0 0,0 1 1 0 0,0-1-1 0 0,0 1 1 0 0,0 0-1 0 0,0 0 1 0 0,0 0-1 0 0,0 0 1 0 0,1 0-1 0 0,0 0-52 0 0,-6 28 535 0 0,0-17-477 0 0,0 0 0 0 0,-1-1 0 0 0,0 1-1 0 0,-1 0 1 0 0,0-1 0 0 0,-1 1-58 0 0,-9 18 116 0 0,-5 11 48 0 0,13-29-128 0 0,1 2-1 0 0,0-1 0 0 0,1 1 0 0 0,0 0 0 0 0,1 0 1 0 0,-1 6-36 0 0,5-18 3 0 0,-1 1 0 0 0,1-1 0 0 0,0 1 0 0 0,-1-1 0 0 0,1 1 0 0 0,0-1 0 0 0,0 1 0 0 0,0-1 1 0 0,0 1-1 0 0,1-1 0 0 0,-1 1 0 0 0,0-1 0 0 0,1 1 0 0 0,-1-1 0 0 0,1 1 0 0 0,-1-1 0 0 0,1 1 0 0 0,0-1 1 0 0,0 0-1 0 0,-1 0 0 0 0,1 1 0 0 0,1-1-3 0 0,-1 0 1 0 0,0 0 1 0 0,0-1 0 0 0,0 1-1 0 0,0-1 1 0 0,1 1-1 0 0,-1-1 1 0 0,0 0-1 0 0,1 1 1 0 0,-1-1-1 0 0,0 0 1 0 0,0 0-1 0 0,1 0 1 0 0,-1 0-1 0 0,0 0 1 0 0,1 0-1 0 0,-1 0 1 0 0,0-1-1 0 0,1 1 1 0 0,-1 0 0 0 0,1-1-2 0 0,4-1-4 0 0,0 0 0 0 0,0-1 0 0 0,0 0 1 0 0,0 0-1 0 0,0 0 0 0 0,-1-1 0 0 0,0 0 1 0 0,1 0-1 0 0,1-2 4 0 0,-3 2-37 0 0,0 0 1 0 0,0 0-1 0 0,0 0 1 0 0,0-1-1 0 0,-1 1 1 0 0,1-1-1 0 0,-1 0 1 0 0,0 0-1 0 0,-1 0 1 0 0,1-1-1 0 0,-1 1 1 0 0,0-1-1 0 0,-1 1 0 0 0,1-1 1 0 0,-1-2 36 0 0,0 1-67 0 0,-1-4-45 0 0,0 0 1 0 0,0 0 0 0 0,-1 0 0 0 0,0-4 111 0 0,3-13 228 0 0,1 27-213 0 0,-1 0 0 0 0,0 1 1 0 0,1-1-1 0 0,-1 0 0 0 0,0-1 0 0 0,0 1 0 0 0,0 0 1 0 0,0-1-1 0 0,0 1 0 0 0,0-1-15 0 0,11-16 11 0 0,0 0 0 0 0,-2-1 0 0 0,0 0-1 0 0,-1-1 1 0 0,-1-1 0 0 0,1-7-11 0 0,12-39 96 0 0,3-27-96 0 0,-20 74 6 0 0,8-36 106 0 0,3 2 0 0 0,13-27-112 0 0,-28 77 14 0 0,3-6 50 0 0,1 0 0 0 0,-1 0-1 0 0,2 1 1 0 0,-1-1 0 0 0,4-3-64 0 0,-2 9 346 0 0,-7 12-157 0 0,-7 17-96 0 0,6-23-94 0 0,-99 382 363 0 0,89-338-356 0 0,3 0 0 0 0,-2 34-6 0 0,9-59-10 0 0,0 0-1 0 0,1-1 0 0 0,2 1 1 0 0,0-1-1 0 0,1 1 0 0 0,1-1 1 0 0,3 9 10 0 0,-5-22-28 0 0,1-1 0 0 0,0 1 0 0 0,0 0 1 0 0,1-1-1 0 0,0 0 0 0 0,0 0 1 0 0,0 0-1 0 0,1-1 0 0 0,0 1 0 0 0,0-1 1 0 0,0 0-1 0 0,0 0 0 0 0,1-1 1 0 0,5 4 27 0 0,-9-7-17 0 0,1 1 0 0 0,0-1 1 0 0,-1 1-1 0 0,1-1 0 0 0,0 0 1 0 0,0 0-1 0 0,0 0 1 0 0,0-1-1 0 0,0 1 0 0 0,0-1 1 0 0,0 1-1 0 0,0-1 1 0 0,1 0-1 0 0,-1 0 0 0 0,0-1 1 0 0,0 1-1 0 0,0 0 1 0 0,0-1-1 0 0,0 0 0 0 0,0 0 1 0 0,0 0-1 0 0,0 0 1 0 0,-1 0-1 0 0,1-1 0 0 0,0 1 1 0 0,0-1-1 0 0,-1 0 0 0 0,1 0 1 0 0,-1 0-1 0 0,0 0 1 0 0,0 0-1 0 0,1 0 0 0 0,-1 0 1 0 0,0-1-1 0 0,0 0 17 0 0,2-2-49 0 0,-1 0 0 0 0,0 0 0 0 0,0 0 0 0 0,0 0 0 0 0,-1-1-1 0 0,1 1 1 0 0,-1-1 0 0 0,0 0 0 0 0,-1 1 0 0 0,0-1 0 0 0,0 0 0 0 0,0 0 0 0 0,0 0-1 0 0,-1 0 1 0 0,0 0 0 0 0,0 0 0 0 0,-1 0 0 0 0,0 0 0 0 0,0 0 0 0 0,0 0-1 0 0,0 1 1 0 0,-1-1 0 0 0,0 0 0 0 0,-1 1 0 0 0,1-1 0 0 0,-1 1 0 0 0,-2-4 49 0 0,-1 2-157 0 0,0 1 1 0 0,0 0 0 0 0,0 0-1 0 0,0 0 1 0 0,-1 1 0 0 0,0 0 0 0 0,0 0-1 0 0,-1 1 1 0 0,1-1 0 0 0,-1 2-1 0 0,0-1 1 0 0,0 1 0 0 0,-4 0 156 0 0,11 2-29 0 0,0 0 1 0 0,0 0 0 0 0,-1 0-1 0 0,1 0 1 0 0,0 0 0 0 0,0 0 0 0 0,0 0-1 0 0,1 0 1 0 0,-1 0 0 0 0,0 0-1 0 0,0 0 1 0 0,0-1 0 0 0,1 1-1 0 0,-1 0 1 0 0,1 0 0 0 0,-1-1 0 0 0,1 1-1 0 0,0 0 1 0 0,-1-1 0 0 0,1 1-1 0 0,0-1 1 0 0,0 1 0 0 0,0 0-1 0 0,0-1 1 0 0,0 1 0 0 0,0-1 0 0 0,0 1-1 0 0,1 0 1 0 0,-1-1 0 0 0,0 0 28 0 0,13-41 113 0 0,-1 10 127 0 0,6-13 1029 0 0,9-40-1269 0 0,-17 55 268 0 0,1 1-1 0 0,8-14-267 0 0,-11 25 60 0 0,14-39 113 0 0,-11 28 78 0 0,11-22-251 0 0,-13 35 59 0 0,-5 10-23 0 0,0 1 1 0 0,-1-1 0 0 0,1 0 0 0 0,-2 0-1 0 0,3-6-36 0 0,-5 13 5 0 0,0 0-1 0 0,0 0 0 0 0,0 0 0 0 0,0 0 0 0 0,0-1 1 0 0,0 1-1 0 0,0 0 0 0 0,0 0 0 0 0,0 0 0 0 0,0 0 1 0 0,0 0-1 0 0,0 0 0 0 0,0-1 0 0 0,0 1 1 0 0,0 0-1 0 0,0 0 0 0 0,0 0 0 0 0,0 0 0 0 0,0 0 1 0 0,0 0-1 0 0,0-1 0 0 0,0 1 0 0 0,0 0 1 0 0,0 0-1 0 0,0 0 0 0 0,0 0 0 0 0,0 0 0 0 0,0 0 1 0 0,0 0-1 0 0,0-1 0 0 0,0 1 0 0 0,0 0 1 0 0,0 0-1 0 0,-1 0 0 0 0,1 0 0 0 0,0 0 0 0 0,0 0 1 0 0,0 0-1 0 0,0 0 0 0 0,0 0 0 0 0,0 0 0 0 0,0 0 1 0 0,0-1-1 0 0,-1 1 0 0 0,1 0 0 0 0,0 0 1 0 0,0 0-1 0 0,0 0 0 0 0,0 0-4 0 0,-7 5 88 0 0,-6 10-20 0 0,-1 24-44 0 0,2 1 0 0 0,1 1 0 0 0,2 0 0 0 0,-2 25-24 0 0,-9 167 164 0 0,14-132-47 0 0,-17 88-117 0 0,23-188 0 0 0,0 0 1 0 0,-1-1-1 0 0,1 1 0 0 0,0 0 0 0 0,0-1 0 0 0,0 1 0 0 0,0 0 0 0 0,0-1 0 0 0,0 1 0 0 0,0 0 1 0 0,0 0-1 0 0,0-1 0 0 0,0 1 0 0 0,0 0 0 0 0,0-1 0 0 0,0 1 0 0 0,1 0 0 0 0,-1-1 1 0 0,0 1-1 0 0,0 0 0 0 0,1 0 0 0 0,8-7 5 0 0,11-21 3 0 0,25-55-8 0 0,-17 32 18 0 0,-2 0-1 0 0,5-21-17 0 0,-17 40-200 0 0,-11 28-223 0 0,-8 21 122 0 0,1-2 247 0 0,2 0 1 0 0,0 0-1 0 0,0 1 1 0 0,2-1-1 0 0,0 0 1 0 0,1 1-1 0 0,1 3 54 0 0,1 26 10 0 0,-2-22 149 0 0,2 0 1 0 0,0 0-1 0 0,5 17-159 0 0,-8-41 3 0 0,0 1 0 0 0,0-1 0 0 0,0 0 0 0 0,0 0 0 0 0,0 0 0 0 0,0 1 0 0 0,0-1 0 0 0,0 0 0 0 0,0 0 0 0 0,1 0 0 0 0,-1 0 0 0 0,0 0 0 0 0,0 1 0 0 0,0-1 0 0 0,0 0 0 0 0,0 0 0 0 0,0 0 0 0 0,1 0 0 0 0,-1 0 0 0 0,0 0 0 0 0,0 0 0 0 0,0 1 0 0 0,0-1 0 0 0,1 0 0 0 0,-1 0 0 0 0,0 0 0 0 0,0 0 0 0 0,0 0 0 0 0,0 0 0 0 0,1 0 0 0 0,-1 0 0 0 0,0 0 0 0 0,0 0 0 0 0,0 0 0 0 0,0 0 0 0 0,1 0 0 0 0,-1 0 0 0 0,0 0 0 0 0,0 0 0 0 0,0 0 0 0 0,1 0 0 0 0,-1 0 0 0 0,0-1 0 0 0,0 1-1 0 0,0 0 1 0 0,0 0 0 0 0,0 0 0 0 0,1 0 0 0 0,-1 0 0 0 0,0 0 0 0 0,0 0 0 0 0,0-1-3 0 0,12-11 29 0 0,8-15-53 0 0,-7 3-2884 0 0,-1 1-11567 0 0</inkml:trace>
  <inkml:trace contextRef="#ctx0" brushRef="#br0" timeOffset="614.444">1535 505 15376 0 0,'-3'4'453'0'0,"1"-1"1"0"0,0 1 0 0 0,0-1 0 0 0,0 1 0 0 0,0 0 0 0 0,0 0 0 0 0,0 3-454 0 0,0-2 430 0 0,-4 9-73 0 0,0 0 0 0 0,1 0 0 0 0,0 0 1 0 0,1 1-1 0 0,1 0 0 0 0,0 0 0 0 0,2 0 0 0 0,-1 0 0 0 0,2 1-357 0 0,-2 6 103 0 0,1-20-80 0 0,0 1 0 0 0,1-1 0 0 0,-1 1 0 0 0,1-1 0 0 0,0 1 0 0 0,0-1 0 0 0,0 1 0 0 0,0 0 0 0 0,0-1 0 0 0,0 1 0 0 0,1-1 0 0 0,-1 1-1 0 0,1 0 1 0 0,0-1 0 0 0,0 0 0 0 0,0 1 0 0 0,0-1 0 0 0,0 1 0 0 0,0-1 0 0 0,1 0 0 0 0,0 1-23 0 0,-1-2 6 0 0,1 0-1 0 0,-1-1 1 0 0,1 1-1 0 0,0 0 1 0 0,-1-1 0 0 0,1 1-1 0 0,0-1 1 0 0,-1 1 0 0 0,1-1-1 0 0,0 0 1 0 0,0 1-1 0 0,0-1 1 0 0,-1 0 0 0 0,1 0-1 0 0,0-1 1 0 0,0 1-1 0 0,0 0 1 0 0,-1-1 0 0 0,1 1-1 0 0,0-1 1 0 0,-1 1 0 0 0,1-1-1 0 0,0 0 1 0 0,-1 1-1 0 0,1-1 1 0 0,1-1-6 0 0,1-1 5 0 0,1 0 1 0 0,0 0-1 0 0,-1 0 1 0 0,0-1-1 0 0,0 0 1 0 0,0 0-1 0 0,3-3-5 0 0,-3 1 3 0 0,0 0 1 0 0,0 0-1 0 0,0-1 1 0 0,-1 1-1 0 0,0-1 0 0 0,-1 0 1 0 0,1 0-1 0 0,-1 1 1 0 0,-1-2-1 0 0,1 1 0 0 0,-1 0 1 0 0,0 0-1 0 0,-1 0 0 0 0,0 0 1 0 0,0-1-1 0 0,-1 1 1 0 0,1 0-1 0 0,-2 0 0 0 0,1 0 1 0 0,-1 0-1 0 0,0 0 1 0 0,-1-1-4 0 0,3 8 3 0 0,0-1 0 0 0,0 1-1 0 0,0 0 1 0 0,0 0 0 0 0,0 0 0 0 0,0 0 0 0 0,0-1 0 0 0,0 1 0 0 0,0 0 0 0 0,0 0 0 0 0,-1 0 0 0 0,1 0 0 0 0,0 0 0 0 0,0-1 0 0 0,0 1 0 0 0,0 0 0 0 0,0 0 0 0 0,-1 0 0 0 0,1 0-1 0 0,0 0 1 0 0,0 0 0 0 0,0 0 0 0 0,0 0 0 0 0,-1 0 0 0 0,1-1 0 0 0,0 1 0 0 0,0 0 0 0 0,0 0 0 0 0,0 0 0 0 0,-1 0 0 0 0,1 0 0 0 0,0 0 0 0 0,0 0 0 0 0,0 0 0 0 0,-1 0 0 0 0,1 0 0 0 0,0 0-1 0 0,0 1 1 0 0,0-1 0 0 0,0 0 0 0 0,-1 0 0 0 0,1 0 0 0 0,0 0-3 0 0,-7 9 86 0 0,-4 14 56 0 0,11-22-119 0 0,-2 2-7 0 0,1 0 0 0 0,0-1 0 0 0,0 1 1 0 0,0 0-1 0 0,1 0 0 0 0,-1 0 0 0 0,1 0 0 0 0,-1 0 1 0 0,1 0-1 0 0,0 0 0 0 0,0-1 0 0 0,0 1 0 0 0,0 0 0 0 0,1 0 1 0 0,-1 0-1 0 0,1 0 0 0 0,0 0 0 0 0,0 0 0 0 0,0 0 1 0 0,0-1-1 0 0,0 1 0 0 0,1 0 0 0 0,-1-1 0 0 0,1 1 0 0 0,0-1 1 0 0,-1 0-1 0 0,1 1 0 0 0,0-1 0 0 0,1 0 0 0 0,1 1-16 0 0,57 61 164 0 0,-54-58-156 0 0,0-1-1 0 0,0 0 1 0 0,0 0 0 0 0,0-1-1 0 0,1 1 1 0 0,0-2-1 0 0,0 1 1 0 0,0-1 0 0 0,0-1-1 0 0,6 2-7 0 0,-13-4 6 0 0,0 0 0 0 0,0 0 1 0 0,0 0-1 0 0,0 0 0 0 0,-1 0 0 0 0,1 0 0 0 0,0 0 0 0 0,0-1 0 0 0,0 1 0 0 0,0 0 1 0 0,0-1-1 0 0,0 1 0 0 0,0 0 0 0 0,-1-1 0 0 0,1 1 0 0 0,0-1 0 0 0,0 1 0 0 0,0-1 0 0 0,-1 0 1 0 0,1 1-1 0 0,0-1 0 0 0,-1 0 0 0 0,1 0 0 0 0,-1 1 0 0 0,1-1 0 0 0,-1 0 0 0 0,1 0 0 0 0,-1 0 1 0 0,1 1-1 0 0,-1-1 0 0 0,0 0 0 0 0,0 0 0 0 0,1 0 0 0 0,-1 0 0 0 0,0 0 0 0 0,0 0 0 0 0,0 0 1 0 0,0 0-1 0 0,0 0 0 0 0,0 0 0 0 0,0 0-6 0 0,0-5 64 0 0,0 1-1 0 0,0 0 1 0 0,0-1-1 0 0,-1 1 1 0 0,0-1 0 0 0,0 1-1 0 0,0-2-63 0 0,-5-7 70 0 0,0 0 0 0 0,0 1 0 0 0,-1-1-1 0 0,-1 1 1 0 0,0 1 0 0 0,-1 0 0 0 0,0 0 0 0 0,-1 0-1 0 0,-1 1 1 0 0,-2-2-70 0 0,-27-23 317 0 0,-2 2-1 0 0,-10-5-316 0 0,40 31 68 0 0,-47-33 732 0 0,-17-6-800 0 0,-6-3 521 0 0,74 45-438 0 0,0-1-1 0 0,0 0 0 0 0,0 0 1 0 0,1 0-1 0 0,0-1 0 0 0,1-1 1 0 0,-2-1-83 0 0,7 8 22 0 0,-1-1 1 0 0,1 0-1 0 0,0 0 1 0 0,-1 0-1 0 0,1 0 1 0 0,0 0-1 0 0,0-1 1 0 0,1 1-1 0 0,-1 0 1 0 0,0 0-1 0 0,1 0 1 0 0,-1-1-1 0 0,1 1 1 0 0,0 0 0 0 0,0-1-1 0 0,0 1 1 0 0,0 0-1 0 0,0-1 1 0 0,0 1-1 0 0,1 0 1 0 0,-1-1-1 0 0,1 1 1 0 0,0 0-1 0 0,0 0 1 0 0,-1 0-1 0 0,1-1 1 0 0,0 1-1 0 0,1 0 1 0 0,-1 0-1 0 0,0 0 1 0 0,1 1-1 0 0,0-2-22 0 0,4-4 67 0 0,1 1 0 0 0,0 0-1 0 0,0 1 1 0 0,0 0 0 0 0,1 0-1 0 0,-1 0 1 0 0,6-1-67 0 0,60-26 341 0 0,-69 30-319 0 0,67-22 350 0 0,1 4 1 0 0,1 3 0 0 0,69-8-373 0 0,-77 15 140 0 0,-24 3-87 0 0,0 2 1 0 0,0 1-1 0 0,1 3 0 0 0,-1 1 0 0 0,1 2 0 0 0,18 5-53 0 0,-53-6 2 0 0,-1 0-1 0 0,1 1 1 0 0,0 0-1 0 0,-1 1 1 0 0,1-1-1 0 0,-1 1 1 0 0,0 0-1 0 0,0 1 1 0 0,0-1-1 0 0,0 1 1 0 0,-1 0-1 0 0,0 1 1 0 0,1 0 0 0 0,-2-1-1 0 0,1 2 1 0 0,0-1-1 0 0,-1 0 1 0 0,0 1-1 0 0,0 0 1 0 0,-1 0-1 0 0,0 0 1 0 0,0 0-1 0 0,0 0 1 0 0,1 5-2 0 0,1 9 1 0 0,0 1 0 0 0,-1-1 1 0 0,-1 1-1 0 0,-1 0 0 0 0,-1 0 0 0 0,0-1 0 0 0,-3 13-1 0 0,-8 133-1 0 0,2-54-22 0 0,6 62 23 0 0,3-139-9 0 0,2 0 0 0 0,1-1 0 0 0,2 1 0 0 0,1-1 0 0 0,2-1 1 0 0,2 0-1 0 0,1 3 9 0 0,-5-21-71 0 0,-1-1 0 0 0,2 0 0 0 0,-1 0 1 0 0,2-1-1 0 0,5 6 71 0 0,16 15-3650 0 0,29 17-15800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11T14:34:19.716"/>
    </inkml:context>
    <inkml:brush xml:id="br0">
      <inkml:brushProperty name="width" value="0.05" units="cm"/>
      <inkml:brushProperty name="height" value="0.05" units="cm"/>
    </inkml:brush>
  </inkml:definitions>
  <inkml:trace contextRef="#ctx0" brushRef="#br0">1 1 96 0 0,'0'0'0'0'0,"0"0"0"0"0,0 0 0 0 0,0 0-80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12T17:21:10.658"/>
    </inkml:context>
    <inkml:brush xml:id="br0">
      <inkml:brushProperty name="width" value="0.05" units="cm"/>
      <inkml:brushProperty name="height" value="0.05" units="cm"/>
      <inkml:brushProperty name="color" value="#E71225"/>
    </inkml:brush>
  </inkml:definitions>
  <inkml:trace contextRef="#ctx0" brushRef="#br0">0 1 16479 0 0,'0'0'0'0'0,"0"0"0"0"0,0 0 0 0 0,0 0 504 0 0,0 0 8 0 0,0 0-16 0 0,0 0 400 0 0,0 0-512 0 0,0 0-8 0 0,0 0 8 0 0,0 0-624 0 0,0 0 8 0 0,0 0-16 0 0,0 0 16 0 0,0 0-14087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12T17:21:10.036"/>
    </inkml:context>
    <inkml:brush xml:id="br0">
      <inkml:brushProperty name="width" value="0.05" units="cm"/>
      <inkml:brushProperty name="height" value="0.05" units="cm"/>
      <inkml:brushProperty name="color" value="#E71225"/>
    </inkml:brush>
  </inkml:definitions>
  <inkml:trace contextRef="#ctx0" brushRef="#br0">0 0 12056 0 0,'0'0'0'0'0,"0"0"-9056"0"0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bb5018ed98f24b3cb63dcf049a229233 xmlns="9293d8fb-f7de-4e31-8130-5d7227840fde">
      <Terms xmlns="http://schemas.microsoft.com/office/infopath/2007/PartnerControls"/>
    </bb5018ed98f24b3cb63dcf049a229233>
    <CompanyClassification2 xmlns="d79fa8b3-fadc-4aca-a4ee-2fd677db1bc6">UNCONTROLLED</CompanyClassification2>
    <f1ab791e235b4a49b078b642edc15cbb xmlns="9293d8fb-f7de-4e31-8130-5d7227840fde">
      <Terms xmlns="http://schemas.microsoft.com/office/infopath/2007/PartnerControls">
        <TermInfo xmlns="http://schemas.microsoft.com/office/infopath/2007/PartnerControls">
          <TermName xmlns="http://schemas.microsoft.com/office/infopath/2007/PartnerControls">Draft Specifications</TermName>
          <TermId xmlns="http://schemas.microsoft.com/office/infopath/2007/PartnerControls">a65f1bd0-dcb7-41e8-bf11-1b06e6108790</TermId>
        </TermInfo>
      </Terms>
    </f1ab791e235b4a49b078b642edc15cbb>
    <IconOverlay xmlns="http://schemas.microsoft.com/sharepoint/v4" xsi:nil="true"/>
    <o8d88e6149424859b1ad5b6992dd92cf xmlns="9293d8fb-f7de-4e31-8130-5d7227840fde">
      <Terms xmlns="http://schemas.microsoft.com/office/infopath/2007/PartnerControls"/>
    </o8d88e6149424859b1ad5b6992dd92cf>
    <_dlc_DocId xmlns="11af279b-64e7-4f5d-ac70-09a62bd062e0">JTTUCU-H2BI-EU4-OZ</_dlc_DocId>
    <Comments xmlns="D79FA8B3-FADC-4ACA-A4EE-2FD677DB1BC6" xsi:nil="true"/>
    <_dlc_DocIdUrl xmlns="11af279b-64e7-4f5d-ac70-09a62bd062e0">
      <Url>http://sites.greenlnk.net/sites/GCSMA/155/_layouts/DocIdRedir.aspx?ID=JTTUCU-H2BI-EU4-OZ</Url>
      <Description>JTTUCU-H2BI-EU4-OZ</Description>
    </_dlc_DocIdUrl>
    <TaxCatchAll xmlns="edc16040-ba22-4055-8617-43cc1ff8b6a6">
      <Value>117</Value>
      <Value>192</Value>
      <Value>979</Value>
    </TaxCatchAll>
    <ExportControlled2 xmlns="d79fa8b3-fadc-4aca-a4ee-2fd677db1bc6">NO</ExportControlled2>
    <RecordDeclaredFlag xmlns="9293d8fb-f7de-4e31-8130-5d7227840fde">false</RecordDeclaredFlag>
    <GovernmentClassification2 xmlns="d79fa8b3-fadc-4aca-a4ee-2fd677db1bc6">NOT PROTECTIVELY MARKED</GovernmentClassification2>
    <BusinessContentOwner2 xmlns="d79fa8b3-fadc-4aca-a4ee-2fd677db1bc6"/>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GFSBaseDocumentType" ma:contentTypeID="0x010100C773E7E7DA4C42818A59608D9F2555FC0061B91DE130B3904F98E7ADA4F0E01A74" ma:contentTypeVersion="64" ma:contentTypeDescription="" ma:contentTypeScope="" ma:versionID="f65611273c2899a0565b773d073f7045">
  <xsd:schema xmlns:xsd="http://www.w3.org/2001/XMLSchema" xmlns:xs="http://www.w3.org/2001/XMLSchema" xmlns:p="http://schemas.microsoft.com/office/2006/metadata/properties" xmlns:ns1="http://schemas.microsoft.com/sharepoint/v3" xmlns:ns2="D79FA8B3-FADC-4ACA-A4EE-2FD677DB1BC6" xmlns:ns3="d79fa8b3-fadc-4aca-a4ee-2fd677db1bc6" xmlns:ns4="11af279b-64e7-4f5d-ac70-09a62bd062e0" xmlns:ns5="9293d8fb-f7de-4e31-8130-5d7227840fde" xmlns:ns6="http://schemas.microsoft.com/sharepoint/v4" xmlns:ns7="edc16040-ba22-4055-8617-43cc1ff8b6a6" targetNamespace="http://schemas.microsoft.com/office/2006/metadata/properties" ma:root="true" ma:fieldsID="b2e69b4018ae7f22458744ce4243ab37" ns1:_="" ns2:_="" ns3:_="" ns4:_="" ns5:_="" ns6:_="" ns7:_="">
    <xsd:import namespace="http://schemas.microsoft.com/sharepoint/v3"/>
    <xsd:import namespace="D79FA8B3-FADC-4ACA-A4EE-2FD677DB1BC6"/>
    <xsd:import namespace="d79fa8b3-fadc-4aca-a4ee-2fd677db1bc6"/>
    <xsd:import namespace="11af279b-64e7-4f5d-ac70-09a62bd062e0"/>
    <xsd:import namespace="9293d8fb-f7de-4e31-8130-5d7227840fde"/>
    <xsd:import namespace="http://schemas.microsoft.com/sharepoint/v4"/>
    <xsd:import namespace="edc16040-ba22-4055-8617-43cc1ff8b6a6"/>
    <xsd:element name="properties">
      <xsd:complexType>
        <xsd:sequence>
          <xsd:element name="documentManagement">
            <xsd:complexType>
              <xsd:all>
                <xsd:element ref="ns1:Author" minOccurs="0"/>
                <xsd:element ref="ns2:Comments" minOccurs="0"/>
                <xsd:element ref="ns3:GovernmentClassification2"/>
                <xsd:element ref="ns3:CompanyClassification2"/>
                <xsd:element ref="ns3:ExportControlled2"/>
                <xsd:element ref="ns3:BusinessContentOwner2"/>
                <xsd:element ref="ns4:_dlc_DocId" minOccurs="0"/>
                <xsd:element ref="ns4:_dlc_DocIdUrl" minOccurs="0"/>
                <xsd:element ref="ns4:_dlc_DocIdPersistId" minOccurs="0"/>
                <xsd:element ref="ns5:bb5018ed98f24b3cb63dcf049a229233" minOccurs="0"/>
                <xsd:element ref="ns5:f1ab791e235b4a49b078b642edc15cbb" minOccurs="0"/>
                <xsd:element ref="ns5:o8d88e6149424859b1ad5b6992dd92cf" minOccurs="0"/>
                <xsd:element ref="ns6:IconOverlay" minOccurs="0"/>
                <xsd:element ref="ns7:TaxCatchAll" minOccurs="0"/>
                <xsd:element ref="ns7:TaxCatchAllLabel" minOccurs="0"/>
                <xsd:element ref="ns5:RecordDeclaredFlag"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uthor" ma:index="7" nillable="true" ma:displayName="Created By" ma:indexed="true" ma:list="UserInfo" ma:internalName="Author" ma:readOnly="tru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9FA8B3-FADC-4ACA-A4EE-2FD677DB1BC6" elementFormDefault="qualified">
    <xsd:import namespace="http://schemas.microsoft.com/office/2006/documentManagement/types"/>
    <xsd:import namespace="http://schemas.microsoft.com/office/infopath/2007/PartnerControls"/>
    <xsd:element name="Comments" ma:index="10" nillable="true" ma:displayName="Comments" ma:internalName="Comments">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9fa8b3-fadc-4aca-a4ee-2fd677db1bc6" elementFormDefault="qualified">
    <xsd:import namespace="http://schemas.microsoft.com/office/2006/documentManagement/types"/>
    <xsd:import namespace="http://schemas.microsoft.com/office/infopath/2007/PartnerControls"/>
    <xsd:element name="GovernmentClassification2" ma:index="12" ma:displayName="Security Marking" ma:default="" ma:description="" ma:internalName="GovernmentClassification2">
      <xsd:simpleType>
        <xsd:restriction base="dms:Choice">
          <xsd:enumeration value="NOT PROTECTIVELY MARKED"/>
          <xsd:enumeration value="OFFICIAL"/>
          <xsd:enumeration value="OFFICIAL SENSITIVE"/>
          <xsd:enumeration value="RESTRICTED"/>
        </xsd:restriction>
      </xsd:simpleType>
    </xsd:element>
    <xsd:element name="CompanyClassification2" ma:index="13" ma:displayName="Company Marking" ma:default="" ma:description="" ma:internalName="CompanyClassification2">
      <xsd:simpleType>
        <xsd:restriction base="dms:Choice">
          <xsd:enumeration value="UNCONTROLLED"/>
          <xsd:enumeration value="BAE SYSTEMS PROPRIETARY"/>
        </xsd:restriction>
      </xsd:simpleType>
    </xsd:element>
    <xsd:element name="ExportControlled2" ma:index="14" ma:displayName="Export Controlled" ma:default="" ma:description="" ma:internalName="ExportControlled2">
      <xsd:simpleType>
        <xsd:restriction base="dms:Choice">
          <xsd:enumeration value="YES"/>
          <xsd:enumeration value="NO"/>
        </xsd:restriction>
      </xsd:simpleType>
    </xsd:element>
    <xsd:element name="BusinessContentOwner2" ma:index="15" ma:displayName="Content Owner" ma:default="Land (UK)" ma:description="" ma:internalName="BusinessContentOwner2">
      <xsd:simpleType>
        <xsd:restriction base="dms:Choice">
          <xsd:enumeration value="Land (UK)"/>
        </xsd:restriction>
      </xsd:simpleType>
    </xsd:element>
  </xsd:schema>
  <xsd:schema xmlns:xsd="http://www.w3.org/2001/XMLSchema" xmlns:xs="http://www.w3.org/2001/XMLSchema" xmlns:dms="http://schemas.microsoft.com/office/2006/documentManagement/types" xmlns:pc="http://schemas.microsoft.com/office/infopath/2007/PartnerControls" targetNamespace="11af279b-64e7-4f5d-ac70-09a62bd062e0" elementFormDefault="qualified">
    <xsd:import namespace="http://schemas.microsoft.com/office/2006/documentManagement/types"/>
    <xsd:import namespace="http://schemas.microsoft.com/office/infopath/2007/PartnerControls"/>
    <xsd:element name="_dlc_DocId" ma:index="16" nillable="true" ma:displayName="Document ID Value" ma:description="The value of the document ID assigned to this item." ma:internalName="_dlc_DocId" ma:readOnly="true">
      <xsd:simpleType>
        <xsd:restriction base="dms:Text"/>
      </xsd:simpleType>
    </xsd:element>
    <xsd:element name="_dlc_DocIdUrl" ma:index="1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9293d8fb-f7de-4e31-8130-5d7227840fde" elementFormDefault="qualified">
    <xsd:import namespace="http://schemas.microsoft.com/office/2006/documentManagement/types"/>
    <xsd:import namespace="http://schemas.microsoft.com/office/infopath/2007/PartnerControls"/>
    <xsd:element name="bb5018ed98f24b3cb63dcf049a229233" ma:index="20" ma:taxonomy="true" ma:internalName="bb5018ed98f24b3cb63dcf049a229233" ma:taxonomyFieldName="Product" ma:displayName="Product Type" ma:indexed="true" ma:readOnly="false" ma:default="" ma:fieldId="{bb5018ed-98f2-4b3c-b63d-cf049a229233}" ma:sspId="bda007f6-585f-458e-893a-8b4f67f82248" ma:termSetId="ad356aae-80c3-4da9-804a-d9274ba3628d" ma:anchorId="2624be39-25c0-4ff6-8a65-e37afd7b3f96" ma:open="false" ma:isKeyword="false">
      <xsd:complexType>
        <xsd:sequence>
          <xsd:element ref="pc:Terms" minOccurs="0" maxOccurs="1"/>
        </xsd:sequence>
      </xsd:complexType>
    </xsd:element>
    <xsd:element name="f1ab791e235b4a49b078b642edc15cbb" ma:index="22" ma:taxonomy="true" ma:internalName="f1ab791e235b4a49b078b642edc15cbb" ma:taxonomyFieldName="Document_x0020_Type" ma:displayName="Document Type" ma:indexed="true" ma:default="" ma:fieldId="{f1ab791e-235b-4a49-b078-b642edc15cbb}" ma:sspId="bda007f6-585f-458e-893a-8b4f67f82248" ma:termSetId="ad356aae-80c3-4da9-804a-d9274ba3628d" ma:anchorId="325da81f-44cb-45b2-b983-c6e2700eb9b8" ma:open="false" ma:isKeyword="false">
      <xsd:complexType>
        <xsd:sequence>
          <xsd:element ref="pc:Terms" minOccurs="0" maxOccurs="1"/>
        </xsd:sequence>
      </xsd:complexType>
    </xsd:element>
    <xsd:element name="o8d88e6149424859b1ad5b6992dd92cf" ma:index="24" ma:taxonomy="true" ma:internalName="o8d88e6149424859b1ad5b6992dd92cf" ma:taxonomyFieldName="Team" ma:displayName="Team" ma:default="" ma:fieldId="{88d88e61-4942-4859-b1ad-5b6992dd92cf}" ma:sspId="bda007f6-585f-458e-893a-8b4f67f82248" ma:termSetId="ad356aae-80c3-4da9-804a-d9274ba3628d" ma:anchorId="1e864cca-238a-481e-9490-a064a13f7e06" ma:open="false" ma:isKeyword="false">
      <xsd:complexType>
        <xsd:sequence>
          <xsd:element ref="pc:Terms" minOccurs="0" maxOccurs="1"/>
        </xsd:sequence>
      </xsd:complexType>
    </xsd:element>
    <xsd:element name="RecordDeclaredFlag" ma:index="28" nillable="true" ma:displayName="Record Declared" ma:default="0" ma:description="" ma:hidden="true" ma:internalName="RecordDeclaredFlag">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dc16040-ba22-4055-8617-43cc1ff8b6a6" elementFormDefault="qualified">
    <xsd:import namespace="http://schemas.microsoft.com/office/2006/documentManagement/types"/>
    <xsd:import namespace="http://schemas.microsoft.com/office/infopath/2007/PartnerControls"/>
    <xsd:element name="TaxCatchAll" ma:index="26" nillable="true" ma:displayName="Taxonomy Catch All Column" ma:hidden="true" ma:list="{2da83f1c-29c4-43e7-841c-e5a4d94bed6c}" ma:internalName="TaxCatchAll" ma:showField="CatchAllData" ma:web="edc16040-ba22-4055-8617-43cc1ff8b6a6">
      <xsd:complexType>
        <xsd:complexContent>
          <xsd:extension base="dms:MultiChoiceLookup">
            <xsd:sequence>
              <xsd:element name="Value" type="dms:Lookup" maxOccurs="unbounded" minOccurs="0" nillable="true"/>
            </xsd:sequence>
          </xsd:extension>
        </xsd:complexContent>
      </xsd:complexType>
    </xsd:element>
    <xsd:element name="TaxCatchAllLabel" ma:index="27" nillable="true" ma:displayName="Taxonomy Catch All Column1" ma:hidden="true" ma:list="{2da83f1c-29c4-43e7-841c-e5a4d94bed6c}" ma:internalName="TaxCatchAllLabel" ma:readOnly="true" ma:showField="CatchAllDataLabel" ma:web="edc16040-ba22-4055-8617-43cc1ff8b6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11" ma:displayName="ContentType"/>
        <xsd:element ref="dc:title" minOccurs="0" maxOccurs="1" ma:index="3" ma:displayName="Title"/>
        <xsd:element ref="dc:subject" minOccurs="0" maxOccurs="1"/>
        <xsd:element ref="dc:description" minOccurs="0" maxOccurs="1"/>
        <xsd:element name="keywords" minOccurs="0" maxOccurs="1" type="xsd:string"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IEEE2006OfficeOnline.xsl" StyleName="IEEE" Version="2006">
  <b:Source>
    <b:Tag>Pre19</b:Tag>
    <b:SourceType>InternetSite</b:SourceType>
    <b:Guid>{9FC90F89-E523-409D-B675-BB2D5714BE7E}</b:Guid>
    <b:Title>What are Cyber-Threats</b:Title>
    <b:Author>
      <b:Author>
        <b:NameList>
          <b:Person>
            <b:Last>Project</b:Last>
            <b:First>Prey</b:First>
          </b:Person>
        </b:NameList>
      </b:Author>
    </b:Author>
    <b:InternetSiteTitle>https://preyproject.com</b:InternetSiteTitle>
    <b:YearAccessed>2019</b:YearAccessed>
    <b:MonthAccessed>Nov</b:MonthAccessed>
    <b:URL>https://preyproject.com/blog/en/what-are-cyber-threats-how-they-affect-you-what-to-do-about-them/</b:URL>
    <b:RefOrder>1</b:RefOrder>
  </b:Source>
  <b:Source>
    <b:Tag>Mat16</b:Tag>
    <b:SourceType>InternetSite</b:SourceType>
    <b:Guid>{88E347C1-B4C7-41C4-931B-21C3E958B9AA}</b:Guid>
    <b:Author>
      <b:Author>
        <b:NameList>
          <b:Person>
            <b:Last>Temperton</b:Last>
            <b:First>Matt</b:First>
            <b:Middle>Burgess and James</b:Middle>
          </b:Person>
        </b:NameList>
      </b:Author>
    </b:Author>
    <b:Title>www.wired.co.uk/article</b:Title>
    <b:ProductionCompany>Wired.co.uk</b:ProductionCompany>
    <b:Year>2016</b:Year>
    <b:YearAccessed>2019</b:YearAccessed>
    <b:MonthAccessed>November</b:MonthAccessed>
    <b:DayAccessed>10</b:DayAccessed>
    <b:URL>https://www.wired.co.uk/article/panama-papers-mossack-fonseca-website-security-problems</b:URL>
    <b:RefOrder>2</b:RefOrder>
  </b:Source>
  <b:Source>
    <b:Tag>Jos18</b:Tag>
    <b:SourceType>InternetSite</b:SourceType>
    <b:Guid>{EDFEDDD7-147E-46AC-A7F2-35B02800C4FB}</b:Guid>
    <b:Author>
      <b:Author>
        <b:NameList>
          <b:Person>
            <b:Last>Fruhlinger</b:Last>
            <b:First>Josh</b:First>
          </b:Person>
        </b:NameList>
      </b:Author>
    </b:Author>
    <b:Title>www.csoonline.com</b:Title>
    <b:ProductionCompany>IDG Communications</b:ProductionCompany>
    <b:Year>2018</b:Year>
    <b:YearAccessed>2019</b:YearAccessed>
    <b:MonthAccessed>Nov</b:MonthAccessed>
    <b:DayAccessed>10</b:DayAccessed>
    <b:URL>https://www.csoonline.com/article/3236183/what-is-ransomware-how-it-works-and-how-to-remove-it.html</b:URL>
    <b:RefOrder>3</b:RefOrder>
  </b:Source>
  <b:Source>
    <b:Tag>Jef18</b:Tag>
    <b:SourceType>InternetSite</b:SourceType>
    <b:Guid>{1C1F0657-BB7B-464D-A696-79183D1FFA92}</b:Guid>
    <b:Title>Crytowall Blog</b:Title>
    <b:Year>2018</b:Year>
    <b:Author>
      <b:Author>
        <b:NameList>
          <b:Person>
            <b:Last>Petters</b:Last>
            <b:First>Jeff</b:First>
          </b:Person>
        </b:NameList>
      </b:Author>
    </b:Author>
    <b:YearAccessed>2019</b:YearAccessed>
    <b:MonthAccessed>Nov</b:MonthAccessed>
    <b:DayAccessed>11</b:DayAccessed>
    <b:URL>https://www.varonis.com/blog/cryptowall/</b:URL>
    <b:RefOrder>4</b:RefOrder>
  </b:Source>
  <b:Source>
    <b:Tag>Kim161</b:Tag>
    <b:SourceType>InternetSite</b:SourceType>
    <b:Guid>{AB817E28-9143-490F-943C-D0D208562C3D}</b:Guid>
    <b:Author>
      <b:Author>
        <b:NameList>
          <b:Person>
            <b:Last>Zetter</b:Last>
            <b:First>Kim</b:First>
          </b:Person>
        </b:NameList>
      </b:Author>
    </b:Author>
    <b:Title>Security</b:Title>
    <b:ProductionCompany>Wired.co.uk</b:ProductionCompany>
    <b:Year>2016</b:Year>
    <b:YearAccessed>2019</b:YearAccessed>
    <b:MonthAccessed>Nov</b:MonthAccessed>
    <b:DayAccessed>13</b:DayAccessed>
    <b:URL>https://www.wired.com/2016/05/4-ways-protect-ransomware-youre-target/</b:URL>
    <b:RefOrder>6</b:RefOrder>
  </b:Source>
  <b:Source>
    <b:Tag>Jes16</b:Tag>
    <b:SourceType>InternetSite</b:SourceType>
    <b:Guid>{3792CB26-BFF4-4006-9659-3F24382EA1D9}</b:Guid>
    <b:Author>
      <b:Author>
        <b:NameList>
          <b:Person>
            <b:Last>Vigo</b:Last>
            <b:First>Jesus</b:First>
          </b:Person>
        </b:NameList>
      </b:Author>
    </b:Author>
    <b:Title>Security</b:Title>
    <b:ProductionCompany>TechRepublic</b:ProductionCompany>
    <b:Year>2016</b:Year>
    <b:YearAccessed>2019</b:YearAccessed>
    <b:URL>https://www.techrepublic.com/article/cryptowall-what-it-is-and-how-to-protect-your-systems/</b:URL>
    <b:RefOrder>5</b:RefOrder>
  </b:Source>
</b:Sources>
</file>

<file path=customXml/itemProps1.xml><?xml version="1.0" encoding="utf-8"?>
<ds:datastoreItem xmlns:ds="http://schemas.openxmlformats.org/officeDocument/2006/customXml" ds:itemID="{9E49AF44-447D-4A74-A820-03A85A456CAB}">
  <ds:schemaRefs>
    <ds:schemaRef ds:uri="http://schemas.microsoft.com/sharepoint/v3/contenttype/forms"/>
  </ds:schemaRefs>
</ds:datastoreItem>
</file>

<file path=customXml/itemProps2.xml><?xml version="1.0" encoding="utf-8"?>
<ds:datastoreItem xmlns:ds="http://schemas.openxmlformats.org/officeDocument/2006/customXml" ds:itemID="{857904BA-0C3B-4D7A-9C44-9A0532FA2555}">
  <ds:schemaRefs>
    <ds:schemaRef ds:uri="http://schemas.microsoft.com/office/infopath/2007/PartnerControls"/>
    <ds:schemaRef ds:uri="http://schemas.microsoft.com/office/2006/metadata/properties"/>
    <ds:schemaRef ds:uri="http://purl.org/dc/terms/"/>
    <ds:schemaRef ds:uri="http://schemas.openxmlformats.org/package/2006/metadata/core-properties"/>
    <ds:schemaRef ds:uri="http://schemas.microsoft.com/sharepoint/v3"/>
    <ds:schemaRef ds:uri="http://schemas.microsoft.com/office/2006/documentManagement/types"/>
    <ds:schemaRef ds:uri="D79FA8B3-FADC-4ACA-A4EE-2FD677DB1BC6"/>
    <ds:schemaRef ds:uri="edc16040-ba22-4055-8617-43cc1ff8b6a6"/>
    <ds:schemaRef ds:uri="http://schemas.microsoft.com/sharepoint/v4"/>
    <ds:schemaRef ds:uri="http://purl.org/dc/elements/1.1/"/>
    <ds:schemaRef ds:uri="9293d8fb-f7de-4e31-8130-5d7227840fde"/>
    <ds:schemaRef ds:uri="11af279b-64e7-4f5d-ac70-09a62bd062e0"/>
    <ds:schemaRef ds:uri="d79fa8b3-fadc-4aca-a4ee-2fd677db1bc6"/>
    <ds:schemaRef ds:uri="http://www.w3.org/XML/1998/namespace"/>
    <ds:schemaRef ds:uri="http://purl.org/dc/dcmitype/"/>
  </ds:schemaRefs>
</ds:datastoreItem>
</file>

<file path=customXml/itemProps3.xml><?xml version="1.0" encoding="utf-8"?>
<ds:datastoreItem xmlns:ds="http://schemas.openxmlformats.org/officeDocument/2006/customXml" ds:itemID="{6ACBB3E8-B0F5-4883-BF9F-CE1EACBF0C0D}">
  <ds:schemaRefs>
    <ds:schemaRef ds:uri="http://schemas.microsoft.com/sharepoint/events"/>
  </ds:schemaRefs>
</ds:datastoreItem>
</file>

<file path=customXml/itemProps4.xml><?xml version="1.0" encoding="utf-8"?>
<ds:datastoreItem xmlns:ds="http://schemas.openxmlformats.org/officeDocument/2006/customXml" ds:itemID="{A0D3A936-5123-4DB4-BA35-1DE622FAFB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79FA8B3-FADC-4ACA-A4EE-2FD677DB1BC6"/>
    <ds:schemaRef ds:uri="d79fa8b3-fadc-4aca-a4ee-2fd677db1bc6"/>
    <ds:schemaRef ds:uri="11af279b-64e7-4f5d-ac70-09a62bd062e0"/>
    <ds:schemaRef ds:uri="9293d8fb-f7de-4e31-8130-5d7227840fde"/>
    <ds:schemaRef ds:uri="http://schemas.microsoft.com/sharepoint/v4"/>
    <ds:schemaRef ds:uri="edc16040-ba22-4055-8617-43cc1ff8b6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D3E91F4-27EF-4DFF-AA52-146497831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12</Pages>
  <Words>2092</Words>
  <Characters>11927</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University assignment - Crypto</vt:lpstr>
    </vt:vector>
  </TitlesOfParts>
  <Company>BAE Systems</Company>
  <LinksUpToDate>false</LinksUpToDate>
  <CharactersWithSpaces>13992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assignment - Crypto</dc:title>
  <dc:creator>Satterthwaite, Matt (UK)</dc:creator>
  <cp:lastModifiedBy>Matthew Satterthwaite (1910596)</cp:lastModifiedBy>
  <cp:revision>29</cp:revision>
  <dcterms:created xsi:type="dcterms:W3CDTF">2019-11-11T11:33:00Z</dcterms:created>
  <dcterms:modified xsi:type="dcterms:W3CDTF">2019-11-15T09:58:00Z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0x010100C773E7E7DA4C42818A59608D9F2555FC0061B91DE130B3904F98E7ADA4F0E01A74</vt:lpwstr>
  </property>
  <property fmtid="{D5CDD505-2E9C-101B-9397-08002B2CF9AE}" pid="3" name="Product">
    <vt:lpwstr>979;#Shell 155mm HOW BE M2003 ＆ RH2002|a9c3031c-bb01-499b-ad39-060a55afe217</vt:lpwstr>
  </property>
  <property fmtid="{D5CDD505-2E9C-101B-9397-08002B2CF9AE}" pid="4" name="Team">
    <vt:lpwstr>117;#Engineers|fdf9e377-c404-4b48-b171-23564c2bde02</vt:lpwstr>
  </property>
  <property fmtid="{D5CDD505-2E9C-101B-9397-08002B2CF9AE}" pid="5" name="Document Type">
    <vt:lpwstr>192;#Draft Specifications|a65f1bd0-dcb7-41e8-bf11-1b06e6108790</vt:lpwstr>
  </property>
  <property fmtid="{D5CDD505-2E9C-101B-9397-08002B2CF9AE}" pid="6" name="_dlc_DocIdItemGuid">
    <vt:lpwstr>97730f7c-ba4c-406c-a64a-6195917f9051</vt:lpwstr>
  </property>
</Properties>
</file>