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07D" w:rsidRDefault="0003707D" w:rsidP="0003707D">
      <w:pPr>
        <w:jc w:val="center"/>
        <w:rPr>
          <w:rFonts w:ascii="Cambria Math" w:hAnsi="Cambria Math"/>
          <w:sz w:val="24"/>
        </w:rPr>
      </w:pPr>
    </w:p>
    <w:p w:rsidR="0003707D" w:rsidRDefault="0003707D" w:rsidP="0003707D">
      <w:pPr>
        <w:jc w:val="center"/>
        <w:rPr>
          <w:rFonts w:ascii="Cambria Math" w:hAnsi="Cambria Math"/>
          <w:sz w:val="24"/>
        </w:rPr>
      </w:pPr>
    </w:p>
    <w:p w:rsidR="0003707D" w:rsidRDefault="0003707D" w:rsidP="0003707D">
      <w:pPr>
        <w:jc w:val="center"/>
        <w:rPr>
          <w:rFonts w:ascii="Cambria Math" w:hAnsi="Cambria Math"/>
          <w:sz w:val="24"/>
        </w:rPr>
      </w:pPr>
    </w:p>
    <w:p w:rsidR="0003707D" w:rsidRDefault="0003707D" w:rsidP="0003707D">
      <w:pPr>
        <w:jc w:val="center"/>
        <w:rPr>
          <w:rFonts w:ascii="Cambria Math" w:hAnsi="Cambria Math"/>
          <w:sz w:val="24"/>
        </w:rPr>
      </w:pPr>
    </w:p>
    <w:p w:rsidR="0003707D" w:rsidRDefault="0003707D" w:rsidP="0003707D">
      <w:pPr>
        <w:jc w:val="center"/>
        <w:rPr>
          <w:rFonts w:ascii="Cambria Math" w:hAnsi="Cambria Math"/>
          <w:sz w:val="24"/>
        </w:rPr>
      </w:pPr>
    </w:p>
    <w:p w:rsidR="0003707D" w:rsidRDefault="0003707D" w:rsidP="0003707D">
      <w:pPr>
        <w:jc w:val="center"/>
        <w:rPr>
          <w:rFonts w:ascii="Cambria Math" w:hAnsi="Cambria Math"/>
          <w:sz w:val="24"/>
        </w:rPr>
      </w:pPr>
    </w:p>
    <w:p w:rsidR="0003707D" w:rsidRDefault="0003707D" w:rsidP="00A61E3E">
      <w:pPr>
        <w:spacing w:line="480" w:lineRule="auto"/>
        <w:jc w:val="center"/>
        <w:rPr>
          <w:rFonts w:ascii="Cambria Math" w:hAnsi="Cambria Math"/>
          <w:sz w:val="24"/>
        </w:rPr>
      </w:pPr>
    </w:p>
    <w:p w:rsidR="00B92FDB" w:rsidRPr="00590739" w:rsidRDefault="0003707D" w:rsidP="00A61E3E">
      <w:pPr>
        <w:spacing w:line="480" w:lineRule="auto"/>
        <w:jc w:val="center"/>
        <w:rPr>
          <w:rFonts w:ascii="Cambria Math" w:hAnsi="Cambria Math"/>
          <w:b/>
          <w:sz w:val="40"/>
        </w:rPr>
      </w:pPr>
      <w:r w:rsidRPr="00590739">
        <w:rPr>
          <w:rFonts w:ascii="Cambria Math" w:hAnsi="Cambria Math"/>
          <w:b/>
          <w:sz w:val="40"/>
        </w:rPr>
        <w:t>The evolution of how women are represented in painted portraiture</w:t>
      </w:r>
    </w:p>
    <w:p w:rsidR="00B92FDB" w:rsidRPr="0003707D" w:rsidRDefault="00B92FDB" w:rsidP="00A61E3E">
      <w:pPr>
        <w:spacing w:line="480" w:lineRule="auto"/>
        <w:jc w:val="center"/>
        <w:rPr>
          <w:rFonts w:ascii="Cambria Math" w:hAnsi="Cambria Math"/>
          <w:sz w:val="24"/>
        </w:rPr>
      </w:pPr>
      <w:r>
        <w:rPr>
          <w:rFonts w:ascii="Cambria Math" w:hAnsi="Cambria Math"/>
          <w:sz w:val="24"/>
        </w:rPr>
        <w:t xml:space="preserve">By </w:t>
      </w:r>
      <w:r w:rsidRPr="0003707D">
        <w:rPr>
          <w:rFonts w:ascii="Cambria Math" w:hAnsi="Cambria Math"/>
          <w:sz w:val="24"/>
        </w:rPr>
        <w:t>Gwyneth Magor</w:t>
      </w:r>
    </w:p>
    <w:p w:rsidR="00B92FDB" w:rsidRPr="00590739" w:rsidRDefault="00B92FDB" w:rsidP="00A61E3E">
      <w:pPr>
        <w:spacing w:line="480" w:lineRule="auto"/>
        <w:rPr>
          <w:rFonts w:ascii="Cambria Math" w:hAnsi="Cambria Math"/>
          <w:i/>
          <w:sz w:val="28"/>
        </w:rPr>
      </w:pPr>
    </w:p>
    <w:p w:rsidR="00446D36" w:rsidRPr="00590739" w:rsidRDefault="0003707D" w:rsidP="00A61E3E">
      <w:pPr>
        <w:spacing w:line="480" w:lineRule="auto"/>
        <w:jc w:val="center"/>
        <w:rPr>
          <w:rFonts w:ascii="Cambria Math" w:hAnsi="Cambria Math"/>
          <w:i/>
        </w:rPr>
      </w:pPr>
      <w:r w:rsidRPr="00590739">
        <w:rPr>
          <w:rFonts w:ascii="Cambria Math" w:hAnsi="Cambria Math"/>
          <w:i/>
        </w:rPr>
        <w:t xml:space="preserve">Submitted in partial </w:t>
      </w:r>
      <w:r w:rsidR="00590739" w:rsidRPr="00590739">
        <w:rPr>
          <w:rFonts w:ascii="Cambria Math" w:hAnsi="Cambria Math"/>
          <w:i/>
        </w:rPr>
        <w:t>fulfilment</w:t>
      </w:r>
      <w:r w:rsidRPr="00590739">
        <w:rPr>
          <w:rFonts w:ascii="Cambria Math" w:hAnsi="Cambria Math"/>
          <w:i/>
        </w:rPr>
        <w:t xml:space="preserve"> of the requirements for the degree of BA (Hons) University of Wales Trinity Saint David, 12</w:t>
      </w:r>
      <w:r w:rsidRPr="00590739">
        <w:rPr>
          <w:rFonts w:ascii="Cambria Math" w:hAnsi="Cambria Math"/>
          <w:i/>
          <w:vertAlign w:val="superscript"/>
        </w:rPr>
        <w:t>th</w:t>
      </w:r>
      <w:r w:rsidRPr="00590739">
        <w:rPr>
          <w:rFonts w:ascii="Cambria Math" w:hAnsi="Cambria Math"/>
          <w:i/>
        </w:rPr>
        <w:t xml:space="preserve"> December 2018.</w:t>
      </w:r>
    </w:p>
    <w:p w:rsidR="003C5015" w:rsidRPr="00A61E3E" w:rsidRDefault="00A61E3E" w:rsidP="00A61E3E">
      <w:pPr>
        <w:spacing w:line="480" w:lineRule="auto"/>
        <w:jc w:val="center"/>
        <w:rPr>
          <w:rFonts w:ascii="Cambria Math" w:hAnsi="Cambria Math"/>
        </w:rPr>
      </w:pPr>
      <w:r>
        <w:rPr>
          <w:rFonts w:ascii="Cambria Math" w:hAnsi="Cambria Math"/>
        </w:rPr>
        <w:t>Word count</w:t>
      </w:r>
      <w:r w:rsidR="00D83095">
        <w:rPr>
          <w:rFonts w:ascii="Cambria Math" w:hAnsi="Cambria Math"/>
        </w:rPr>
        <w:t xml:space="preserve"> 5,100</w:t>
      </w:r>
      <w:bookmarkStart w:id="0" w:name="_GoBack"/>
      <w:bookmarkEnd w:id="0"/>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A61E3E" w:rsidRDefault="00A61E3E">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Pr="003C5015" w:rsidRDefault="000446D0" w:rsidP="003C5015">
      <w:pPr>
        <w:spacing w:line="480" w:lineRule="auto"/>
        <w:jc w:val="center"/>
        <w:rPr>
          <w:rFonts w:ascii="Cambria Math" w:hAnsi="Cambria Math"/>
          <w:b/>
          <w:sz w:val="36"/>
        </w:rPr>
      </w:pPr>
      <w:r w:rsidRPr="003C5015">
        <w:rPr>
          <w:rFonts w:ascii="Cambria Math" w:hAnsi="Cambria Math"/>
          <w:b/>
          <w:sz w:val="36"/>
        </w:rPr>
        <w:lastRenderedPageBreak/>
        <w:t>Table of Contents:</w:t>
      </w:r>
    </w:p>
    <w:p w:rsidR="000446D0" w:rsidRDefault="003C5015" w:rsidP="003C5015">
      <w:pPr>
        <w:spacing w:line="480" w:lineRule="auto"/>
        <w:rPr>
          <w:rFonts w:ascii="Cambria Math" w:hAnsi="Cambria Math"/>
        </w:rPr>
      </w:pPr>
      <w:r>
        <w:rPr>
          <w:rFonts w:ascii="Cambria Math" w:hAnsi="Cambria Math"/>
        </w:rPr>
        <w:t>Summary of Topic                                                                                                                                                    2</w:t>
      </w:r>
    </w:p>
    <w:p w:rsidR="000446D0" w:rsidRDefault="003C5015" w:rsidP="003C5015">
      <w:pPr>
        <w:spacing w:line="480" w:lineRule="auto"/>
        <w:rPr>
          <w:rFonts w:ascii="Cambria Math" w:hAnsi="Cambria Math"/>
        </w:rPr>
      </w:pPr>
      <w:r>
        <w:rPr>
          <w:rFonts w:ascii="Cambria Math" w:hAnsi="Cambria Math"/>
        </w:rPr>
        <w:t>Introduction                                                                                                                                                               3</w:t>
      </w:r>
    </w:p>
    <w:p w:rsidR="003C5015" w:rsidRDefault="003C5015" w:rsidP="003C5015">
      <w:pPr>
        <w:spacing w:line="480" w:lineRule="auto"/>
        <w:rPr>
          <w:rFonts w:ascii="Cambria Math" w:hAnsi="Cambria Math"/>
        </w:rPr>
      </w:pPr>
      <w:r>
        <w:rPr>
          <w:rFonts w:ascii="Cambria Math" w:hAnsi="Cambria Math"/>
        </w:rPr>
        <w:t>Chapter 1: Pre-Photography                                                                                                                                 6</w:t>
      </w:r>
    </w:p>
    <w:p w:rsidR="003C5015" w:rsidRDefault="003C5015" w:rsidP="003C5015">
      <w:pPr>
        <w:spacing w:line="480" w:lineRule="auto"/>
        <w:rPr>
          <w:rFonts w:ascii="Cambria Math" w:hAnsi="Cambria Math"/>
        </w:rPr>
      </w:pPr>
      <w:r>
        <w:rPr>
          <w:rFonts w:ascii="Cambria Math" w:hAnsi="Cambria Math"/>
        </w:rPr>
        <w:t>Chapter 2: Post-Photography &amp; Industrial Revolution                                                                              11</w:t>
      </w:r>
    </w:p>
    <w:p w:rsidR="003C5015" w:rsidRDefault="003C5015" w:rsidP="003C5015">
      <w:pPr>
        <w:spacing w:line="480" w:lineRule="auto"/>
        <w:rPr>
          <w:rFonts w:ascii="Cambria Math" w:hAnsi="Cambria Math"/>
        </w:rPr>
      </w:pPr>
      <w:r>
        <w:rPr>
          <w:rFonts w:ascii="Cambria Math" w:hAnsi="Cambria Math"/>
        </w:rPr>
        <w:t>Chapter 3: Modern Female Portraiture                                                                                                          16</w:t>
      </w:r>
    </w:p>
    <w:p w:rsidR="003C5015" w:rsidRDefault="003C5015" w:rsidP="003C5015">
      <w:pPr>
        <w:spacing w:line="480" w:lineRule="auto"/>
        <w:rPr>
          <w:rFonts w:ascii="Cambria Math" w:hAnsi="Cambria Math"/>
        </w:rPr>
      </w:pPr>
      <w:r>
        <w:rPr>
          <w:rFonts w:ascii="Cambria Math" w:hAnsi="Cambria Math"/>
        </w:rPr>
        <w:t>Conclusion                                                                                                                                                               18</w:t>
      </w:r>
    </w:p>
    <w:p w:rsidR="003C5015" w:rsidRPr="003C5015" w:rsidRDefault="003C5015" w:rsidP="003C5015">
      <w:pPr>
        <w:spacing w:line="480" w:lineRule="auto"/>
        <w:rPr>
          <w:rFonts w:ascii="Cambria Math" w:hAnsi="Cambria Math"/>
        </w:rPr>
      </w:pPr>
      <w:r>
        <w:rPr>
          <w:rFonts w:ascii="Cambria Math" w:hAnsi="Cambria Math"/>
        </w:rPr>
        <w:t>Bibliography                                                                                                                                                            20</w:t>
      </w:r>
    </w:p>
    <w:p w:rsidR="000446D0" w:rsidRDefault="000446D0">
      <w:pPr>
        <w:rPr>
          <w:rFonts w:ascii="Cambria Math" w:hAnsi="Cambria Math"/>
          <w:b/>
        </w:rPr>
      </w:pPr>
    </w:p>
    <w:p w:rsidR="000446D0" w:rsidRDefault="000446D0">
      <w:pPr>
        <w:rPr>
          <w:rFonts w:ascii="Cambria Math" w:hAnsi="Cambria Math"/>
          <w:b/>
        </w:rPr>
      </w:pPr>
    </w:p>
    <w:p w:rsidR="000446D0" w:rsidRDefault="000446D0">
      <w:pPr>
        <w:rPr>
          <w:rFonts w:ascii="Cambria Math" w:hAnsi="Cambria Math"/>
          <w:b/>
        </w:rPr>
      </w:pPr>
    </w:p>
    <w:p w:rsidR="000446D0" w:rsidRDefault="000446D0">
      <w:pPr>
        <w:rPr>
          <w:rFonts w:ascii="Cambria Math" w:hAnsi="Cambria Math"/>
          <w:b/>
        </w:rPr>
      </w:pPr>
    </w:p>
    <w:p w:rsidR="000446D0" w:rsidRDefault="000446D0">
      <w:pPr>
        <w:rPr>
          <w:rFonts w:ascii="Cambria Math" w:hAnsi="Cambria Math"/>
          <w:b/>
        </w:rPr>
      </w:pPr>
    </w:p>
    <w:p w:rsidR="000446D0" w:rsidRDefault="000446D0">
      <w:pPr>
        <w:rPr>
          <w:rFonts w:ascii="Cambria Math" w:hAnsi="Cambria Math"/>
          <w:b/>
        </w:rPr>
      </w:pPr>
    </w:p>
    <w:p w:rsidR="000446D0" w:rsidRDefault="000446D0">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pPr>
        <w:rPr>
          <w:rFonts w:ascii="Cambria Math" w:hAnsi="Cambria Math"/>
          <w:b/>
        </w:rPr>
      </w:pPr>
    </w:p>
    <w:p w:rsidR="003C5015" w:rsidRDefault="003C5015" w:rsidP="003C5015">
      <w:pPr>
        <w:spacing w:before="100" w:beforeAutospacing="1" w:after="0" w:line="480" w:lineRule="auto"/>
        <w:jc w:val="center"/>
        <w:rPr>
          <w:rFonts w:ascii="Cambria Math" w:hAnsi="Cambria Math"/>
          <w:b/>
          <w:sz w:val="28"/>
        </w:rPr>
      </w:pPr>
    </w:p>
    <w:p w:rsidR="003C5015" w:rsidRDefault="003C5015" w:rsidP="003C5015">
      <w:pPr>
        <w:spacing w:before="100" w:beforeAutospacing="1" w:after="0" w:line="480" w:lineRule="auto"/>
        <w:jc w:val="center"/>
        <w:rPr>
          <w:rFonts w:ascii="Cambria Math" w:hAnsi="Cambria Math"/>
          <w:b/>
          <w:sz w:val="28"/>
        </w:rPr>
      </w:pPr>
    </w:p>
    <w:p w:rsidR="003C5015" w:rsidRDefault="003C5015" w:rsidP="003C5015">
      <w:pPr>
        <w:spacing w:before="100" w:beforeAutospacing="1" w:after="0" w:line="480" w:lineRule="auto"/>
        <w:jc w:val="center"/>
        <w:rPr>
          <w:rFonts w:ascii="Cambria Math" w:hAnsi="Cambria Math"/>
          <w:b/>
          <w:sz w:val="28"/>
        </w:rPr>
      </w:pPr>
    </w:p>
    <w:p w:rsidR="0003707D" w:rsidRPr="003C5015" w:rsidRDefault="0003707D" w:rsidP="003C5015">
      <w:pPr>
        <w:spacing w:before="100" w:beforeAutospacing="1" w:after="0" w:line="480" w:lineRule="auto"/>
        <w:jc w:val="center"/>
        <w:rPr>
          <w:rFonts w:ascii="Cambria Math" w:hAnsi="Cambria Math"/>
          <w:b/>
          <w:sz w:val="28"/>
        </w:rPr>
      </w:pPr>
      <w:r w:rsidRPr="003C5015">
        <w:rPr>
          <w:rFonts w:ascii="Cambria Math" w:hAnsi="Cambria Math"/>
          <w:b/>
          <w:sz w:val="28"/>
        </w:rPr>
        <w:t>Summary of</w:t>
      </w:r>
      <w:r w:rsidR="003C5015" w:rsidRPr="003C5015">
        <w:rPr>
          <w:rFonts w:ascii="Cambria Math" w:hAnsi="Cambria Math"/>
          <w:b/>
          <w:sz w:val="28"/>
        </w:rPr>
        <w:t xml:space="preserve"> T</w:t>
      </w:r>
      <w:r w:rsidR="00E67261" w:rsidRPr="003C5015">
        <w:rPr>
          <w:rFonts w:ascii="Cambria Math" w:hAnsi="Cambria Math"/>
          <w:b/>
          <w:sz w:val="28"/>
        </w:rPr>
        <w:t>opic</w:t>
      </w:r>
    </w:p>
    <w:p w:rsidR="0003707D" w:rsidRDefault="002E5358" w:rsidP="003C5015">
      <w:pPr>
        <w:spacing w:before="100" w:beforeAutospacing="1" w:after="0" w:line="480" w:lineRule="auto"/>
        <w:jc w:val="center"/>
        <w:rPr>
          <w:rFonts w:ascii="Cambria Math" w:hAnsi="Cambria Math"/>
          <w:sz w:val="24"/>
          <w:szCs w:val="24"/>
        </w:rPr>
      </w:pPr>
      <w:r>
        <w:rPr>
          <w:rFonts w:ascii="Cambria Math" w:hAnsi="Cambria Math"/>
          <w:sz w:val="24"/>
          <w:szCs w:val="24"/>
        </w:rPr>
        <w:t>The image of women that society portrays not only says a lot about the progress of feminism and equality in our culture, but also has a profound impact on how the people raised in this society - in particular girls and women – are conditioned and taught to see women.</w:t>
      </w: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Pr="0003707D" w:rsidRDefault="003C5015" w:rsidP="00F2628F">
      <w:pPr>
        <w:spacing w:before="100" w:beforeAutospacing="1" w:after="0" w:line="480" w:lineRule="auto"/>
        <w:rPr>
          <w:rFonts w:ascii="Cambria Math" w:hAnsi="Cambria Math"/>
        </w:rPr>
      </w:pPr>
    </w:p>
    <w:p w:rsidR="0003707D" w:rsidRDefault="0003707D" w:rsidP="00F2628F">
      <w:pPr>
        <w:spacing w:before="100" w:beforeAutospacing="1" w:after="0" w:line="480" w:lineRule="auto"/>
        <w:rPr>
          <w:rFonts w:ascii="Cambria Math" w:hAnsi="Cambria Math"/>
          <w:b/>
        </w:rPr>
      </w:pPr>
    </w:p>
    <w:p w:rsidR="00164423" w:rsidRPr="00E67261" w:rsidRDefault="00164423" w:rsidP="00F2628F">
      <w:pPr>
        <w:spacing w:before="100" w:beforeAutospacing="1" w:after="0" w:line="480" w:lineRule="auto"/>
        <w:rPr>
          <w:rFonts w:ascii="Cambria Math" w:hAnsi="Cambria Math"/>
          <w:b/>
          <w:sz w:val="24"/>
          <w:szCs w:val="24"/>
        </w:rPr>
      </w:pPr>
      <w:r w:rsidRPr="00E67261">
        <w:rPr>
          <w:rFonts w:ascii="Cambria Math" w:hAnsi="Cambria Math"/>
          <w:b/>
          <w:sz w:val="24"/>
          <w:szCs w:val="24"/>
        </w:rPr>
        <w:lastRenderedPageBreak/>
        <w:t>Intro</w:t>
      </w:r>
      <w:r w:rsidR="0003707D" w:rsidRPr="00E67261">
        <w:rPr>
          <w:rFonts w:ascii="Cambria Math" w:hAnsi="Cambria Math"/>
          <w:b/>
          <w:sz w:val="24"/>
          <w:szCs w:val="24"/>
        </w:rPr>
        <w:t>duction</w:t>
      </w:r>
    </w:p>
    <w:p w:rsidR="00101C15" w:rsidRPr="00553E2C" w:rsidRDefault="0060036F" w:rsidP="00F2628F">
      <w:pPr>
        <w:spacing w:before="100" w:beforeAutospacing="1" w:after="0" w:line="480" w:lineRule="auto"/>
        <w:rPr>
          <w:rFonts w:ascii="Cambria Math" w:hAnsi="Cambria Math"/>
          <w:sz w:val="24"/>
          <w:szCs w:val="24"/>
        </w:rPr>
      </w:pPr>
      <w:r>
        <w:rPr>
          <w:rFonts w:ascii="Cambria Math" w:hAnsi="Cambria Math"/>
          <w:sz w:val="24"/>
          <w:szCs w:val="24"/>
        </w:rPr>
        <w:t>T</w:t>
      </w:r>
      <w:r w:rsidR="00101C15" w:rsidRPr="00553E2C">
        <w:rPr>
          <w:rFonts w:ascii="Cambria Math" w:hAnsi="Cambria Math"/>
          <w:sz w:val="24"/>
          <w:szCs w:val="24"/>
        </w:rPr>
        <w:t xml:space="preserve">he </w:t>
      </w:r>
      <w:r w:rsidR="0044121D">
        <w:rPr>
          <w:rFonts w:ascii="Cambria Math" w:hAnsi="Cambria Math"/>
          <w:sz w:val="24"/>
          <w:szCs w:val="24"/>
        </w:rPr>
        <w:t xml:space="preserve">visual </w:t>
      </w:r>
      <w:r w:rsidR="00101C15" w:rsidRPr="00553E2C">
        <w:rPr>
          <w:rFonts w:ascii="Cambria Math" w:hAnsi="Cambria Math"/>
          <w:sz w:val="24"/>
          <w:szCs w:val="24"/>
        </w:rPr>
        <w:t xml:space="preserve">representation of women in society has a </w:t>
      </w:r>
      <w:r w:rsidR="004A1C75">
        <w:rPr>
          <w:rFonts w:ascii="Cambria Math" w:hAnsi="Cambria Math"/>
          <w:sz w:val="24"/>
          <w:szCs w:val="24"/>
        </w:rPr>
        <w:t>tendency to be heavily skewed, and this is not only limited to art.</w:t>
      </w:r>
      <w:r w:rsidR="00F677C3" w:rsidRPr="00553E2C">
        <w:rPr>
          <w:rFonts w:ascii="Cambria Math" w:hAnsi="Cambria Math"/>
          <w:sz w:val="24"/>
          <w:szCs w:val="24"/>
        </w:rPr>
        <w:t xml:space="preserve"> F</w:t>
      </w:r>
      <w:r w:rsidR="00101C15" w:rsidRPr="00553E2C">
        <w:rPr>
          <w:rFonts w:ascii="Cambria Math" w:hAnsi="Cambria Math"/>
          <w:sz w:val="24"/>
          <w:szCs w:val="24"/>
        </w:rPr>
        <w:t xml:space="preserve">rom advertisements to the fashion industry and even television and movies, depictions of women in the media tend to adhere to strict - or “ideal” - beauty standards that are almost impossible for most women to achieve. </w:t>
      </w:r>
      <w:r w:rsidR="0008007B">
        <w:rPr>
          <w:rFonts w:ascii="Cambria Math" w:hAnsi="Cambria Math"/>
          <w:sz w:val="24"/>
          <w:szCs w:val="24"/>
        </w:rPr>
        <w:t xml:space="preserve">It has become a </w:t>
      </w:r>
      <w:r w:rsidR="00CC71A2">
        <w:rPr>
          <w:rFonts w:ascii="Cambria Math" w:hAnsi="Cambria Math"/>
          <w:sz w:val="24"/>
          <w:szCs w:val="24"/>
        </w:rPr>
        <w:t xml:space="preserve">standard </w:t>
      </w:r>
      <w:r w:rsidR="00114597">
        <w:rPr>
          <w:rFonts w:ascii="Cambria Math" w:hAnsi="Cambria Math"/>
          <w:sz w:val="24"/>
          <w:szCs w:val="24"/>
        </w:rPr>
        <w:t>for</w:t>
      </w:r>
      <w:r w:rsidR="004A1C75">
        <w:rPr>
          <w:rFonts w:ascii="Cambria Math" w:hAnsi="Cambria Math"/>
          <w:sz w:val="24"/>
          <w:szCs w:val="24"/>
        </w:rPr>
        <w:t xml:space="preserve"> modern</w:t>
      </w:r>
      <w:r w:rsidR="00CC71A2">
        <w:rPr>
          <w:rFonts w:ascii="Cambria Math" w:hAnsi="Cambria Math"/>
          <w:sz w:val="24"/>
          <w:szCs w:val="24"/>
        </w:rPr>
        <w:t xml:space="preserve"> </w:t>
      </w:r>
      <w:r w:rsidR="00114597">
        <w:rPr>
          <w:rFonts w:ascii="Cambria Math" w:hAnsi="Cambria Math"/>
          <w:sz w:val="24"/>
          <w:szCs w:val="24"/>
        </w:rPr>
        <w:t>advertisements – and by extension most visual media - featuring women to be</w:t>
      </w:r>
      <w:r w:rsidR="00101C15" w:rsidRPr="00553E2C">
        <w:rPr>
          <w:rFonts w:ascii="Cambria Math" w:hAnsi="Cambria Math"/>
          <w:sz w:val="24"/>
          <w:szCs w:val="24"/>
        </w:rPr>
        <w:t xml:space="preserve"> heavily doctored and sexualized,</w:t>
      </w:r>
      <w:r w:rsidR="0044121D">
        <w:rPr>
          <w:rFonts w:ascii="Cambria Math" w:hAnsi="Cambria Math"/>
          <w:sz w:val="24"/>
          <w:szCs w:val="24"/>
        </w:rPr>
        <w:t xml:space="preserve"> often</w:t>
      </w:r>
      <w:r w:rsidR="00BC7B93">
        <w:rPr>
          <w:rFonts w:ascii="Cambria Math" w:hAnsi="Cambria Math"/>
          <w:sz w:val="24"/>
          <w:szCs w:val="24"/>
        </w:rPr>
        <w:t xml:space="preserve"> making women appear thinne</w:t>
      </w:r>
      <w:r w:rsidR="00101C15" w:rsidRPr="00553E2C">
        <w:rPr>
          <w:rFonts w:ascii="Cambria Math" w:hAnsi="Cambria Math"/>
          <w:sz w:val="24"/>
          <w:szCs w:val="24"/>
        </w:rPr>
        <w:t xml:space="preserve">r </w:t>
      </w:r>
      <w:r w:rsidR="004A1C75">
        <w:rPr>
          <w:rFonts w:ascii="Cambria Math" w:hAnsi="Cambria Math"/>
          <w:sz w:val="24"/>
          <w:szCs w:val="24"/>
        </w:rPr>
        <w:t xml:space="preserve">(a trait that our current society has deemed as desirable) </w:t>
      </w:r>
      <w:r w:rsidR="00101C15" w:rsidRPr="00553E2C">
        <w:rPr>
          <w:rFonts w:ascii="Cambria Math" w:hAnsi="Cambria Math"/>
          <w:sz w:val="24"/>
          <w:szCs w:val="24"/>
        </w:rPr>
        <w:t xml:space="preserve">and </w:t>
      </w:r>
      <w:r w:rsidR="00BC7B93">
        <w:rPr>
          <w:rFonts w:ascii="Cambria Math" w:hAnsi="Cambria Math"/>
          <w:sz w:val="24"/>
          <w:szCs w:val="24"/>
        </w:rPr>
        <w:t xml:space="preserve">as a result </w:t>
      </w:r>
      <w:r w:rsidR="00101C15" w:rsidRPr="00553E2C">
        <w:rPr>
          <w:rFonts w:ascii="Cambria Math" w:hAnsi="Cambria Math"/>
          <w:sz w:val="24"/>
          <w:szCs w:val="24"/>
        </w:rPr>
        <w:t>more</w:t>
      </w:r>
      <w:r w:rsidR="00CC71A2">
        <w:rPr>
          <w:rFonts w:ascii="Cambria Math" w:hAnsi="Cambria Math"/>
          <w:sz w:val="24"/>
          <w:szCs w:val="24"/>
        </w:rPr>
        <w:t xml:space="preserve"> conventionally attractive. </w:t>
      </w:r>
      <w:r w:rsidR="004A1C75">
        <w:rPr>
          <w:rFonts w:ascii="Cambria Math" w:hAnsi="Cambria Math"/>
          <w:sz w:val="24"/>
          <w:szCs w:val="24"/>
        </w:rPr>
        <w:t xml:space="preserve">This alteration and </w:t>
      </w:r>
      <w:r w:rsidR="00985F7D">
        <w:rPr>
          <w:rFonts w:ascii="Cambria Math" w:hAnsi="Cambria Math"/>
          <w:sz w:val="24"/>
          <w:szCs w:val="24"/>
        </w:rPr>
        <w:t>idealisation of the female image has become so commonplace that media can even claim</w:t>
      </w:r>
      <w:r w:rsidR="00101C15" w:rsidRPr="00553E2C">
        <w:rPr>
          <w:rFonts w:ascii="Cambria Math" w:hAnsi="Cambria Math"/>
          <w:sz w:val="24"/>
          <w:szCs w:val="24"/>
        </w:rPr>
        <w:t xml:space="preserve"> to be celebrating the </w:t>
      </w:r>
      <w:r w:rsidR="00114597">
        <w:rPr>
          <w:rFonts w:ascii="Cambria Math" w:hAnsi="Cambria Math"/>
          <w:sz w:val="24"/>
          <w:szCs w:val="24"/>
        </w:rPr>
        <w:t xml:space="preserve">individuality and diversity </w:t>
      </w:r>
      <w:r w:rsidR="00985F7D">
        <w:rPr>
          <w:rFonts w:ascii="Cambria Math" w:hAnsi="Cambria Math"/>
          <w:sz w:val="24"/>
          <w:szCs w:val="24"/>
        </w:rPr>
        <w:t>of women</w:t>
      </w:r>
      <w:r w:rsidR="00101C15" w:rsidRPr="00553E2C">
        <w:rPr>
          <w:rFonts w:ascii="Cambria Math" w:hAnsi="Cambria Math"/>
          <w:sz w:val="24"/>
          <w:szCs w:val="24"/>
        </w:rPr>
        <w:t xml:space="preserve"> when in reality they are </w:t>
      </w:r>
      <w:r w:rsidR="00985F7D">
        <w:rPr>
          <w:rFonts w:ascii="Cambria Math" w:hAnsi="Cambria Math"/>
          <w:sz w:val="24"/>
          <w:szCs w:val="24"/>
        </w:rPr>
        <w:t>taking part in doing the opposite:</w:t>
      </w:r>
      <w:r w:rsidR="00101C15" w:rsidRPr="00553E2C">
        <w:rPr>
          <w:rFonts w:ascii="Cambria Math" w:hAnsi="Cambria Math"/>
          <w:sz w:val="24"/>
          <w:szCs w:val="24"/>
        </w:rPr>
        <w:t xml:space="preserve"> perpetuating the unrealistic beaut</w:t>
      </w:r>
      <w:r w:rsidR="0098445A" w:rsidRPr="00553E2C">
        <w:rPr>
          <w:rFonts w:ascii="Cambria Math" w:hAnsi="Cambria Math"/>
          <w:sz w:val="24"/>
          <w:szCs w:val="24"/>
        </w:rPr>
        <w:t>y stand</w:t>
      </w:r>
      <w:r w:rsidR="00CC71A2">
        <w:rPr>
          <w:rFonts w:ascii="Cambria Math" w:hAnsi="Cambria Math"/>
          <w:sz w:val="24"/>
          <w:szCs w:val="24"/>
        </w:rPr>
        <w:t xml:space="preserve">ards enforced </w:t>
      </w:r>
      <w:r w:rsidR="00114597">
        <w:rPr>
          <w:rFonts w:ascii="Cambria Math" w:hAnsi="Cambria Math"/>
          <w:sz w:val="24"/>
          <w:szCs w:val="24"/>
        </w:rPr>
        <w:t>by society, and in doing so,</w:t>
      </w:r>
      <w:r w:rsidR="0098445A" w:rsidRPr="00553E2C">
        <w:rPr>
          <w:rFonts w:ascii="Cambria Math" w:hAnsi="Cambria Math"/>
          <w:sz w:val="24"/>
          <w:szCs w:val="24"/>
        </w:rPr>
        <w:t xml:space="preserve"> “censoring real women’s faces and bodies”</w:t>
      </w:r>
      <w:r w:rsidR="00273E60" w:rsidRPr="00553E2C">
        <w:rPr>
          <w:rFonts w:ascii="Cambria Math" w:hAnsi="Cambria Math"/>
          <w:sz w:val="24"/>
          <w:szCs w:val="24"/>
        </w:rPr>
        <w:t xml:space="preserve"> </w:t>
      </w:r>
      <w:r w:rsidR="00877101">
        <w:rPr>
          <w:rFonts w:ascii="Cambria Math" w:hAnsi="Cambria Math"/>
          <w:sz w:val="24"/>
          <w:szCs w:val="24"/>
        </w:rPr>
        <w:t>(</w:t>
      </w:r>
      <w:r w:rsidR="00F1584A" w:rsidRPr="00553E2C">
        <w:rPr>
          <w:rFonts w:ascii="Cambria Math" w:hAnsi="Cambria Math"/>
          <w:sz w:val="24"/>
          <w:szCs w:val="24"/>
        </w:rPr>
        <w:t>Wolf, 1990</w:t>
      </w:r>
      <w:r w:rsidR="00386110">
        <w:rPr>
          <w:rFonts w:ascii="Cambria Math" w:hAnsi="Cambria Math"/>
          <w:sz w:val="24"/>
          <w:szCs w:val="24"/>
        </w:rPr>
        <w:t>, p.17</w:t>
      </w:r>
      <w:r w:rsidR="00F1584A" w:rsidRPr="00553E2C">
        <w:rPr>
          <w:rFonts w:ascii="Cambria Math" w:hAnsi="Cambria Math"/>
          <w:sz w:val="24"/>
          <w:szCs w:val="24"/>
        </w:rPr>
        <w:t>)</w:t>
      </w:r>
      <w:r w:rsidR="0098445A" w:rsidRPr="00553E2C">
        <w:rPr>
          <w:rFonts w:ascii="Cambria Math" w:hAnsi="Cambria Math"/>
          <w:sz w:val="24"/>
          <w:szCs w:val="24"/>
        </w:rPr>
        <w:t>.</w:t>
      </w:r>
      <w:r w:rsidR="00BC7B93">
        <w:rPr>
          <w:rFonts w:ascii="Cambria Math" w:hAnsi="Cambria Math"/>
          <w:sz w:val="24"/>
          <w:szCs w:val="24"/>
        </w:rPr>
        <w:t xml:space="preserve"> The image of women that</w:t>
      </w:r>
      <w:r w:rsidR="0044121D">
        <w:rPr>
          <w:rFonts w:ascii="Cambria Math" w:hAnsi="Cambria Math"/>
          <w:sz w:val="24"/>
          <w:szCs w:val="24"/>
        </w:rPr>
        <w:t xml:space="preserve"> society portray</w:t>
      </w:r>
      <w:r w:rsidR="00BC7B93">
        <w:rPr>
          <w:rFonts w:ascii="Cambria Math" w:hAnsi="Cambria Math"/>
          <w:sz w:val="24"/>
          <w:szCs w:val="24"/>
        </w:rPr>
        <w:t>s</w:t>
      </w:r>
      <w:r w:rsidR="0044121D">
        <w:rPr>
          <w:rFonts w:ascii="Cambria Math" w:hAnsi="Cambria Math"/>
          <w:sz w:val="24"/>
          <w:szCs w:val="24"/>
        </w:rPr>
        <w:t xml:space="preserve"> not only says a lot about the progress of feminism and equality in our culture, but also has a profound impact on how the peopl</w:t>
      </w:r>
      <w:r w:rsidR="00B03FAB">
        <w:rPr>
          <w:rFonts w:ascii="Cambria Math" w:hAnsi="Cambria Math"/>
          <w:sz w:val="24"/>
          <w:szCs w:val="24"/>
        </w:rPr>
        <w:t xml:space="preserve">e raised in this society - </w:t>
      </w:r>
      <w:r w:rsidR="0044121D">
        <w:rPr>
          <w:rFonts w:ascii="Cambria Math" w:hAnsi="Cambria Math"/>
          <w:sz w:val="24"/>
          <w:szCs w:val="24"/>
        </w:rPr>
        <w:t xml:space="preserve">in particular girls and women </w:t>
      </w:r>
      <w:r w:rsidR="00B03FAB">
        <w:rPr>
          <w:rFonts w:ascii="Cambria Math" w:hAnsi="Cambria Math"/>
          <w:sz w:val="24"/>
          <w:szCs w:val="24"/>
        </w:rPr>
        <w:t>–</w:t>
      </w:r>
      <w:r w:rsidR="0044121D">
        <w:rPr>
          <w:rFonts w:ascii="Cambria Math" w:hAnsi="Cambria Math"/>
          <w:sz w:val="24"/>
          <w:szCs w:val="24"/>
        </w:rPr>
        <w:t xml:space="preserve"> </w:t>
      </w:r>
      <w:r w:rsidR="00B03FAB">
        <w:rPr>
          <w:rFonts w:ascii="Cambria Math" w:hAnsi="Cambria Math"/>
          <w:sz w:val="24"/>
          <w:szCs w:val="24"/>
        </w:rPr>
        <w:t xml:space="preserve">are conditioned and taught to see women. As </w:t>
      </w:r>
      <w:proofErr w:type="spellStart"/>
      <w:r w:rsidR="00B03FAB">
        <w:rPr>
          <w:rFonts w:ascii="Cambria Math" w:hAnsi="Cambria Math"/>
          <w:sz w:val="24"/>
          <w:szCs w:val="24"/>
        </w:rPr>
        <w:t>Bordo</w:t>
      </w:r>
      <w:proofErr w:type="spellEnd"/>
      <w:r w:rsidR="00B03FAB">
        <w:rPr>
          <w:rFonts w:ascii="Cambria Math" w:hAnsi="Cambria Math"/>
          <w:sz w:val="24"/>
          <w:szCs w:val="24"/>
        </w:rPr>
        <w:t xml:space="preserve"> puts it: </w:t>
      </w:r>
    </w:p>
    <w:p w:rsidR="00AF320C" w:rsidRDefault="00AF320C" w:rsidP="00F2628F">
      <w:pPr>
        <w:spacing w:before="100" w:beforeAutospacing="1" w:after="0" w:line="480" w:lineRule="auto"/>
        <w:ind w:left="720"/>
        <w:rPr>
          <w:rFonts w:ascii="Cambria Math" w:hAnsi="Cambria Math"/>
          <w:sz w:val="24"/>
          <w:szCs w:val="24"/>
        </w:rPr>
      </w:pPr>
      <w:r w:rsidRPr="00553E2C">
        <w:rPr>
          <w:rFonts w:ascii="Cambria Math" w:hAnsi="Cambria Math"/>
          <w:sz w:val="24"/>
          <w:szCs w:val="24"/>
        </w:rPr>
        <w:t>We are no longer told what a ‘lady’ is or of what femininity consists. Rather, we learn the rules directly through bodily discourse: through images which tell us what clothes, body, shape, facial expression, movements and behavi</w:t>
      </w:r>
      <w:r w:rsidR="00B03FAB">
        <w:rPr>
          <w:rFonts w:ascii="Cambria Math" w:hAnsi="Cambria Math"/>
          <w:sz w:val="24"/>
          <w:szCs w:val="24"/>
        </w:rPr>
        <w:t>our is required (</w:t>
      </w:r>
      <w:proofErr w:type="spellStart"/>
      <w:r w:rsidR="00B03FAB">
        <w:rPr>
          <w:rFonts w:ascii="Cambria Math" w:hAnsi="Cambria Math"/>
          <w:sz w:val="24"/>
          <w:szCs w:val="24"/>
        </w:rPr>
        <w:t>Bordo</w:t>
      </w:r>
      <w:proofErr w:type="spellEnd"/>
      <w:r w:rsidR="00B03FAB">
        <w:rPr>
          <w:rFonts w:ascii="Cambria Math" w:hAnsi="Cambria Math"/>
          <w:sz w:val="24"/>
          <w:szCs w:val="24"/>
        </w:rPr>
        <w:t xml:space="preserve">, </w:t>
      </w:r>
      <w:r w:rsidRPr="00553E2C">
        <w:rPr>
          <w:rFonts w:ascii="Cambria Math" w:hAnsi="Cambria Math"/>
          <w:sz w:val="24"/>
          <w:szCs w:val="24"/>
        </w:rPr>
        <w:t>1989)</w:t>
      </w:r>
      <w:r w:rsidR="00B03FAB">
        <w:rPr>
          <w:rFonts w:ascii="Cambria Math" w:hAnsi="Cambria Math"/>
          <w:sz w:val="24"/>
          <w:szCs w:val="24"/>
        </w:rPr>
        <w:t>.</w:t>
      </w:r>
    </w:p>
    <w:p w:rsidR="006244F1" w:rsidRDefault="00BC7B93" w:rsidP="00F2628F">
      <w:pPr>
        <w:spacing w:before="100" w:beforeAutospacing="1" w:after="0" w:line="480" w:lineRule="auto"/>
        <w:rPr>
          <w:rFonts w:ascii="Cambria Math" w:hAnsi="Cambria Math"/>
          <w:sz w:val="24"/>
          <w:szCs w:val="24"/>
        </w:rPr>
      </w:pPr>
      <w:r>
        <w:rPr>
          <w:rFonts w:ascii="Cambria Math" w:hAnsi="Cambria Math"/>
          <w:sz w:val="24"/>
          <w:szCs w:val="24"/>
        </w:rPr>
        <w:t xml:space="preserve">This censorship of women’s </w:t>
      </w:r>
      <w:r w:rsidR="00985F7D">
        <w:rPr>
          <w:rFonts w:ascii="Cambria Math" w:hAnsi="Cambria Math"/>
          <w:sz w:val="24"/>
          <w:szCs w:val="24"/>
        </w:rPr>
        <w:t xml:space="preserve">appearances is not a modern phenomenon. As </w:t>
      </w:r>
      <w:r w:rsidR="00F40349">
        <w:rPr>
          <w:rFonts w:ascii="Cambria Math" w:hAnsi="Cambria Math"/>
          <w:sz w:val="24"/>
          <w:szCs w:val="24"/>
        </w:rPr>
        <w:t>we look back at</w:t>
      </w:r>
      <w:r w:rsidR="00F60F83">
        <w:rPr>
          <w:rFonts w:ascii="Cambria Math" w:hAnsi="Cambria Math"/>
          <w:sz w:val="24"/>
          <w:szCs w:val="24"/>
        </w:rPr>
        <w:t xml:space="preserve"> depictions</w:t>
      </w:r>
      <w:r w:rsidR="00985F7D">
        <w:rPr>
          <w:rFonts w:ascii="Cambria Math" w:hAnsi="Cambria Math"/>
          <w:sz w:val="24"/>
          <w:szCs w:val="24"/>
        </w:rPr>
        <w:t xml:space="preserve"> of women throughout his</w:t>
      </w:r>
      <w:r w:rsidR="00F60F83">
        <w:rPr>
          <w:rFonts w:ascii="Cambria Math" w:hAnsi="Cambria Math"/>
          <w:sz w:val="24"/>
          <w:szCs w:val="24"/>
        </w:rPr>
        <w:t>tory, the issue is consistently</w:t>
      </w:r>
      <w:r w:rsidR="00985F7D">
        <w:rPr>
          <w:rFonts w:ascii="Cambria Math" w:hAnsi="Cambria Math"/>
          <w:sz w:val="24"/>
          <w:szCs w:val="24"/>
        </w:rPr>
        <w:t xml:space="preserve"> prevalent. </w:t>
      </w:r>
      <w:r w:rsidR="00F60F83">
        <w:rPr>
          <w:rFonts w:ascii="Cambria Math" w:hAnsi="Cambria Math"/>
          <w:sz w:val="24"/>
          <w:szCs w:val="24"/>
        </w:rPr>
        <w:t xml:space="preserve">In this </w:t>
      </w:r>
      <w:r w:rsidR="00F60F83">
        <w:rPr>
          <w:rFonts w:ascii="Cambria Math" w:hAnsi="Cambria Math"/>
          <w:sz w:val="24"/>
          <w:szCs w:val="24"/>
        </w:rPr>
        <w:lastRenderedPageBreak/>
        <w:t>dissertation I aim to</w:t>
      </w:r>
      <w:r w:rsidR="006244F1" w:rsidRPr="00553E2C">
        <w:rPr>
          <w:rFonts w:ascii="Cambria Math" w:hAnsi="Cambria Math"/>
          <w:sz w:val="24"/>
          <w:szCs w:val="24"/>
        </w:rPr>
        <w:t xml:space="preserve"> </w:t>
      </w:r>
      <w:r w:rsidR="00F60F83">
        <w:rPr>
          <w:rFonts w:ascii="Cambria Math" w:hAnsi="Cambria Math"/>
          <w:sz w:val="24"/>
          <w:szCs w:val="24"/>
        </w:rPr>
        <w:t>look</w:t>
      </w:r>
      <w:r w:rsidR="00F677C3" w:rsidRPr="00553E2C">
        <w:rPr>
          <w:rFonts w:ascii="Cambria Math" w:hAnsi="Cambria Math"/>
          <w:sz w:val="24"/>
          <w:szCs w:val="24"/>
        </w:rPr>
        <w:t xml:space="preserve"> at the representation of women</w:t>
      </w:r>
      <w:r w:rsidR="00B03FAB">
        <w:rPr>
          <w:rFonts w:ascii="Cambria Math" w:hAnsi="Cambria Math"/>
          <w:sz w:val="24"/>
          <w:szCs w:val="24"/>
        </w:rPr>
        <w:t xml:space="preserve"> and </w:t>
      </w:r>
      <w:r w:rsidR="00F60F83">
        <w:rPr>
          <w:rFonts w:ascii="Cambria Math" w:hAnsi="Cambria Math"/>
          <w:sz w:val="24"/>
          <w:szCs w:val="24"/>
        </w:rPr>
        <w:t xml:space="preserve">analyse </w:t>
      </w:r>
      <w:r w:rsidR="00B03FAB">
        <w:rPr>
          <w:rFonts w:ascii="Cambria Math" w:hAnsi="Cambria Math"/>
          <w:sz w:val="24"/>
          <w:szCs w:val="24"/>
        </w:rPr>
        <w:t>how it has changed over history</w:t>
      </w:r>
      <w:r w:rsidR="00F677C3" w:rsidRPr="00553E2C">
        <w:rPr>
          <w:rFonts w:ascii="Cambria Math" w:hAnsi="Cambria Math"/>
          <w:sz w:val="24"/>
          <w:szCs w:val="24"/>
        </w:rPr>
        <w:t>, in particular</w:t>
      </w:r>
      <w:r w:rsidR="006244F1" w:rsidRPr="00553E2C">
        <w:rPr>
          <w:rFonts w:ascii="Cambria Math" w:hAnsi="Cambria Math"/>
          <w:sz w:val="24"/>
          <w:szCs w:val="24"/>
        </w:rPr>
        <w:t xml:space="preserve"> focusing on the painted portrait. </w:t>
      </w:r>
      <w:r w:rsidR="00F60F83">
        <w:rPr>
          <w:rFonts w:ascii="Cambria Math" w:hAnsi="Cambria Math"/>
          <w:sz w:val="24"/>
          <w:szCs w:val="24"/>
        </w:rPr>
        <w:t xml:space="preserve">The reason for this </w:t>
      </w:r>
      <w:r w:rsidR="00877101">
        <w:rPr>
          <w:rFonts w:ascii="Cambria Math" w:hAnsi="Cambria Math"/>
          <w:sz w:val="24"/>
          <w:szCs w:val="24"/>
        </w:rPr>
        <w:t>focus is due to the meaningful significance of p</w:t>
      </w:r>
      <w:r w:rsidR="00E41A76">
        <w:rPr>
          <w:rFonts w:ascii="Cambria Math" w:hAnsi="Cambria Math"/>
          <w:sz w:val="24"/>
          <w:szCs w:val="24"/>
        </w:rPr>
        <w:t>ortraits</w:t>
      </w:r>
      <w:r w:rsidR="00877101">
        <w:rPr>
          <w:rFonts w:ascii="Cambria Math" w:hAnsi="Cambria Math"/>
          <w:sz w:val="24"/>
          <w:szCs w:val="24"/>
        </w:rPr>
        <w:t>. They</w:t>
      </w:r>
      <w:r w:rsidR="00E41A76">
        <w:rPr>
          <w:rFonts w:ascii="Cambria Math" w:hAnsi="Cambria Math"/>
          <w:sz w:val="24"/>
          <w:szCs w:val="24"/>
        </w:rPr>
        <w:t xml:space="preserve"> play an integral part in capturing the views and</w:t>
      </w:r>
      <w:r>
        <w:rPr>
          <w:rFonts w:ascii="Cambria Math" w:hAnsi="Cambria Math"/>
          <w:sz w:val="24"/>
          <w:szCs w:val="24"/>
        </w:rPr>
        <w:t xml:space="preserve"> values of</w:t>
      </w:r>
      <w:r w:rsidR="00E41A76">
        <w:rPr>
          <w:rFonts w:ascii="Cambria Math" w:hAnsi="Cambria Math"/>
          <w:sz w:val="24"/>
          <w:szCs w:val="24"/>
        </w:rPr>
        <w:t xml:space="preserve"> society, as their purpose is not only limited to capturing an individual’s likeness.</w:t>
      </w:r>
    </w:p>
    <w:p w:rsidR="005721A5" w:rsidRDefault="00B26ED5" w:rsidP="00F2628F">
      <w:pPr>
        <w:spacing w:before="100" w:beforeAutospacing="1" w:after="0" w:line="480" w:lineRule="auto"/>
        <w:ind w:left="720"/>
        <w:rPr>
          <w:rFonts w:ascii="Cambria Math" w:hAnsi="Cambria Math"/>
          <w:sz w:val="24"/>
          <w:szCs w:val="24"/>
        </w:rPr>
      </w:pPr>
      <w:r>
        <w:rPr>
          <w:rFonts w:ascii="Cambria Math" w:hAnsi="Cambria Math"/>
          <w:sz w:val="24"/>
          <w:szCs w:val="24"/>
        </w:rPr>
        <w:t>Portraits exist as the interface between art and social life and the pressure to conform to social norms enters into their composition because both the artist and the subject are enmeshed in the value system of th</w:t>
      </w:r>
      <w:r w:rsidR="00E41A76">
        <w:rPr>
          <w:rFonts w:ascii="Cambria Math" w:hAnsi="Cambria Math"/>
          <w:sz w:val="24"/>
          <w:szCs w:val="24"/>
        </w:rPr>
        <w:t>eir socie</w:t>
      </w:r>
      <w:r w:rsidR="003474B3">
        <w:rPr>
          <w:rFonts w:ascii="Cambria Math" w:hAnsi="Cambria Math"/>
          <w:sz w:val="24"/>
          <w:szCs w:val="24"/>
        </w:rPr>
        <w:t>ty</w:t>
      </w:r>
      <w:r w:rsidR="00E41A76">
        <w:rPr>
          <w:rFonts w:ascii="Cambria Math" w:hAnsi="Cambria Math"/>
          <w:sz w:val="24"/>
          <w:szCs w:val="24"/>
        </w:rPr>
        <w:t xml:space="preserve"> (Brilliant, 1991, p.11).</w:t>
      </w:r>
    </w:p>
    <w:p w:rsidR="00AF320C" w:rsidRPr="00553E2C" w:rsidRDefault="009F2631" w:rsidP="00F2628F">
      <w:pPr>
        <w:spacing w:before="100" w:beforeAutospacing="1" w:after="0" w:line="480" w:lineRule="auto"/>
        <w:rPr>
          <w:rFonts w:ascii="Cambria Math" w:hAnsi="Cambria Math"/>
          <w:sz w:val="24"/>
          <w:szCs w:val="24"/>
        </w:rPr>
      </w:pPr>
      <w:r>
        <w:rPr>
          <w:rFonts w:ascii="Cambria Math" w:hAnsi="Cambria Math"/>
          <w:sz w:val="24"/>
          <w:szCs w:val="24"/>
        </w:rPr>
        <w:t xml:space="preserve">Women </w:t>
      </w:r>
      <w:r w:rsidR="00FE6DB1" w:rsidRPr="00553E2C">
        <w:rPr>
          <w:rFonts w:ascii="Cambria Math" w:hAnsi="Cambria Math"/>
          <w:sz w:val="24"/>
          <w:szCs w:val="24"/>
        </w:rPr>
        <w:t>are brought up to always be aware</w:t>
      </w:r>
      <w:r w:rsidR="0059264E" w:rsidRPr="00553E2C">
        <w:rPr>
          <w:rFonts w:ascii="Cambria Math" w:hAnsi="Cambria Math"/>
          <w:sz w:val="24"/>
          <w:szCs w:val="24"/>
        </w:rPr>
        <w:t xml:space="preserve"> of how they look, and taught</w:t>
      </w:r>
      <w:r w:rsidR="009B68E8" w:rsidRPr="00553E2C">
        <w:rPr>
          <w:rFonts w:ascii="Cambria Math" w:hAnsi="Cambria Math"/>
          <w:sz w:val="24"/>
          <w:szCs w:val="24"/>
        </w:rPr>
        <w:t xml:space="preserve"> that</w:t>
      </w:r>
      <w:r w:rsidR="0059264E" w:rsidRPr="00553E2C">
        <w:rPr>
          <w:rFonts w:ascii="Cambria Math" w:hAnsi="Cambria Math"/>
          <w:sz w:val="24"/>
          <w:szCs w:val="24"/>
        </w:rPr>
        <w:t>,</w:t>
      </w:r>
      <w:r w:rsidR="009B68E8" w:rsidRPr="00553E2C">
        <w:rPr>
          <w:rFonts w:ascii="Cambria Math" w:hAnsi="Cambria Math"/>
          <w:sz w:val="24"/>
          <w:szCs w:val="24"/>
        </w:rPr>
        <w:t xml:space="preserve"> in a way, their appearance directly </w:t>
      </w:r>
      <w:r w:rsidR="00FE6DB1" w:rsidRPr="00553E2C">
        <w:rPr>
          <w:rFonts w:ascii="Cambria Math" w:hAnsi="Cambria Math"/>
          <w:sz w:val="24"/>
          <w:szCs w:val="24"/>
        </w:rPr>
        <w:t xml:space="preserve">influences their value. An ‘attractive’, well-composed woman is traditionally said to have been of </w:t>
      </w:r>
      <w:r>
        <w:rPr>
          <w:rFonts w:ascii="Cambria Math" w:hAnsi="Cambria Math"/>
          <w:sz w:val="24"/>
          <w:szCs w:val="24"/>
        </w:rPr>
        <w:t>more value to a man, and female portraiture reinforced this notion, presentin</w:t>
      </w:r>
      <w:r w:rsidR="00822884">
        <w:rPr>
          <w:rFonts w:ascii="Cambria Math" w:hAnsi="Cambria Math"/>
          <w:sz w:val="24"/>
          <w:szCs w:val="24"/>
        </w:rPr>
        <w:t>g the woman subject in a way that made her the most appealing to men</w:t>
      </w:r>
      <w:r>
        <w:rPr>
          <w:rFonts w:ascii="Cambria Math" w:hAnsi="Cambria Math"/>
          <w:sz w:val="24"/>
          <w:szCs w:val="24"/>
        </w:rPr>
        <w:t>.</w:t>
      </w:r>
      <w:r w:rsidR="009B68E8" w:rsidRPr="00553E2C">
        <w:rPr>
          <w:rFonts w:ascii="Cambria Math" w:hAnsi="Cambria Math"/>
          <w:sz w:val="24"/>
          <w:szCs w:val="24"/>
        </w:rPr>
        <w:t xml:space="preserve"> There is historical proof of this being the case: portraits of potential wives were shown to important men, such as King Henry VIII, and their choice of whether or not to marry her was based on how she looked</w:t>
      </w:r>
      <w:r w:rsidR="00822884">
        <w:rPr>
          <w:rFonts w:ascii="Cambria Math" w:hAnsi="Cambria Math"/>
          <w:sz w:val="24"/>
          <w:szCs w:val="24"/>
        </w:rPr>
        <w:t xml:space="preserve"> in the painting. In Henry VIII</w:t>
      </w:r>
      <w:r w:rsidR="009B68E8" w:rsidRPr="00553E2C">
        <w:rPr>
          <w:rFonts w:ascii="Cambria Math" w:hAnsi="Cambria Math"/>
          <w:sz w:val="24"/>
          <w:szCs w:val="24"/>
        </w:rPr>
        <w:t>‘</w:t>
      </w:r>
      <w:r w:rsidR="008D179C" w:rsidRPr="00553E2C">
        <w:rPr>
          <w:rFonts w:ascii="Cambria Math" w:hAnsi="Cambria Math"/>
          <w:sz w:val="24"/>
          <w:szCs w:val="24"/>
        </w:rPr>
        <w:t xml:space="preserve">s case, he chose to marry Anne of Cleves but was greatly disappointed when he met her in real life, discovering she looked nothing like her portrait. </w:t>
      </w:r>
      <w:r w:rsidR="001379D1" w:rsidRPr="00553E2C">
        <w:rPr>
          <w:rFonts w:ascii="Cambria Math" w:hAnsi="Cambria Math"/>
          <w:sz w:val="24"/>
          <w:szCs w:val="24"/>
        </w:rPr>
        <w:t xml:space="preserve">When </w:t>
      </w:r>
      <w:r w:rsidR="00273E60" w:rsidRPr="00553E2C">
        <w:rPr>
          <w:rFonts w:ascii="Cambria Math" w:hAnsi="Cambria Math"/>
          <w:sz w:val="24"/>
          <w:szCs w:val="24"/>
        </w:rPr>
        <w:t>Henry</w:t>
      </w:r>
      <w:r w:rsidR="00822884">
        <w:rPr>
          <w:rFonts w:ascii="Cambria Math" w:hAnsi="Cambria Math"/>
          <w:sz w:val="24"/>
          <w:szCs w:val="24"/>
        </w:rPr>
        <w:t xml:space="preserve"> saw</w:t>
      </w:r>
      <w:r w:rsidR="001379D1" w:rsidRPr="00553E2C">
        <w:rPr>
          <w:rFonts w:ascii="Cambria Math" w:hAnsi="Cambria Math"/>
          <w:sz w:val="24"/>
          <w:szCs w:val="24"/>
        </w:rPr>
        <w:t xml:space="preserve"> her for the first time he stated: “She is nothing </w:t>
      </w:r>
      <w:proofErr w:type="gramStart"/>
      <w:r w:rsidR="001379D1" w:rsidRPr="00553E2C">
        <w:rPr>
          <w:rFonts w:ascii="Cambria Math" w:hAnsi="Cambria Math"/>
          <w:sz w:val="24"/>
          <w:szCs w:val="24"/>
        </w:rPr>
        <w:t>so</w:t>
      </w:r>
      <w:proofErr w:type="gramEnd"/>
      <w:r w:rsidR="001379D1" w:rsidRPr="00553E2C">
        <w:rPr>
          <w:rFonts w:ascii="Cambria Math" w:hAnsi="Cambria Math"/>
          <w:sz w:val="24"/>
          <w:szCs w:val="24"/>
        </w:rPr>
        <w:t xml:space="preserve"> </w:t>
      </w:r>
      <w:proofErr w:type="spellStart"/>
      <w:r w:rsidR="001379D1" w:rsidRPr="00553E2C">
        <w:rPr>
          <w:rFonts w:ascii="Cambria Math" w:hAnsi="Cambria Math"/>
          <w:sz w:val="24"/>
          <w:szCs w:val="24"/>
        </w:rPr>
        <w:t>fair</w:t>
      </w:r>
      <w:proofErr w:type="spellEnd"/>
      <w:r w:rsidR="001379D1" w:rsidRPr="00553E2C">
        <w:rPr>
          <w:rFonts w:ascii="Cambria Math" w:hAnsi="Cambria Math"/>
          <w:sz w:val="24"/>
          <w:szCs w:val="24"/>
        </w:rPr>
        <w:t xml:space="preserve"> as she hath been reported” (Schofield</w:t>
      </w:r>
      <w:r w:rsidR="00877101">
        <w:rPr>
          <w:rFonts w:ascii="Cambria Math" w:hAnsi="Cambria Math"/>
          <w:sz w:val="24"/>
          <w:szCs w:val="24"/>
        </w:rPr>
        <w:t>,</w:t>
      </w:r>
      <w:r w:rsidR="001379D1" w:rsidRPr="00553E2C">
        <w:rPr>
          <w:rFonts w:ascii="Cambria Math" w:hAnsi="Cambria Math"/>
          <w:sz w:val="24"/>
          <w:szCs w:val="24"/>
        </w:rPr>
        <w:t xml:space="preserve"> 2011, p.361)</w:t>
      </w:r>
      <w:r w:rsidR="00273E60" w:rsidRPr="00553E2C">
        <w:rPr>
          <w:rFonts w:ascii="Cambria Math" w:hAnsi="Cambria Math"/>
          <w:sz w:val="24"/>
          <w:szCs w:val="24"/>
        </w:rPr>
        <w:t xml:space="preserve">. </w:t>
      </w:r>
      <w:r w:rsidR="00822884">
        <w:rPr>
          <w:rFonts w:ascii="Cambria Math" w:hAnsi="Cambria Math"/>
          <w:sz w:val="24"/>
          <w:szCs w:val="24"/>
        </w:rPr>
        <w:t xml:space="preserve">He then blamed the artist for fooling him by portraying her as more beautiful than she was in actuality. </w:t>
      </w:r>
      <w:r w:rsidR="008D179C" w:rsidRPr="00553E2C">
        <w:rPr>
          <w:rFonts w:ascii="Cambria Math" w:hAnsi="Cambria Math"/>
          <w:sz w:val="24"/>
          <w:szCs w:val="24"/>
        </w:rPr>
        <w:t xml:space="preserve">This may be a case of a double-standard, as it is well known how Henry often commissioned portraits </w:t>
      </w:r>
      <w:r w:rsidR="00822884">
        <w:rPr>
          <w:rFonts w:ascii="Cambria Math" w:hAnsi="Cambria Math"/>
          <w:sz w:val="24"/>
          <w:szCs w:val="24"/>
        </w:rPr>
        <w:t xml:space="preserve">of himself </w:t>
      </w:r>
      <w:r w:rsidR="008D179C" w:rsidRPr="00553E2C">
        <w:rPr>
          <w:rFonts w:ascii="Cambria Math" w:hAnsi="Cambria Math"/>
          <w:sz w:val="24"/>
          <w:szCs w:val="24"/>
        </w:rPr>
        <w:t>that were greatly exaggerated. From this w</w:t>
      </w:r>
      <w:r w:rsidR="00822884">
        <w:rPr>
          <w:rFonts w:ascii="Cambria Math" w:hAnsi="Cambria Math"/>
          <w:sz w:val="24"/>
          <w:szCs w:val="24"/>
        </w:rPr>
        <w:t xml:space="preserve">e can gather both how much of an important role portraits can </w:t>
      </w:r>
      <w:r w:rsidR="00822884">
        <w:rPr>
          <w:rFonts w:ascii="Cambria Math" w:hAnsi="Cambria Math"/>
          <w:sz w:val="24"/>
          <w:szCs w:val="24"/>
        </w:rPr>
        <w:lastRenderedPageBreak/>
        <w:t>play</w:t>
      </w:r>
      <w:r w:rsidR="00B44D02">
        <w:rPr>
          <w:rFonts w:ascii="Cambria Math" w:hAnsi="Cambria Math"/>
          <w:sz w:val="24"/>
          <w:szCs w:val="24"/>
        </w:rPr>
        <w:t>, as well as their</w:t>
      </w:r>
      <w:r w:rsidR="00822884">
        <w:rPr>
          <w:rFonts w:ascii="Cambria Math" w:hAnsi="Cambria Math"/>
          <w:sz w:val="24"/>
          <w:szCs w:val="24"/>
        </w:rPr>
        <w:t xml:space="preserve"> tendency to</w:t>
      </w:r>
      <w:r w:rsidR="00B44D02">
        <w:rPr>
          <w:rFonts w:ascii="Cambria Math" w:hAnsi="Cambria Math"/>
          <w:sz w:val="24"/>
          <w:szCs w:val="24"/>
        </w:rPr>
        <w:t xml:space="preserve"> manipulate the appearance of a subject</w:t>
      </w:r>
      <w:r w:rsidR="008D179C" w:rsidRPr="00553E2C">
        <w:rPr>
          <w:rFonts w:ascii="Cambria Math" w:hAnsi="Cambria Math"/>
          <w:sz w:val="24"/>
          <w:szCs w:val="24"/>
        </w:rPr>
        <w:t xml:space="preserve"> </w:t>
      </w:r>
      <w:r w:rsidR="00B44D02">
        <w:rPr>
          <w:rFonts w:ascii="Cambria Math" w:hAnsi="Cambria Math"/>
          <w:sz w:val="24"/>
          <w:szCs w:val="24"/>
        </w:rPr>
        <w:t xml:space="preserve">in order </w:t>
      </w:r>
      <w:r w:rsidR="008D179C" w:rsidRPr="00553E2C">
        <w:rPr>
          <w:rFonts w:ascii="Cambria Math" w:hAnsi="Cambria Math"/>
          <w:sz w:val="24"/>
          <w:szCs w:val="24"/>
        </w:rPr>
        <w:t xml:space="preserve">to </w:t>
      </w:r>
      <w:r w:rsidR="00822884" w:rsidRPr="00553E2C">
        <w:rPr>
          <w:rFonts w:ascii="Cambria Math" w:hAnsi="Cambria Math"/>
          <w:sz w:val="24"/>
          <w:szCs w:val="24"/>
        </w:rPr>
        <w:t>represent</w:t>
      </w:r>
      <w:r w:rsidR="00B44D02">
        <w:rPr>
          <w:rFonts w:ascii="Cambria Math" w:hAnsi="Cambria Math"/>
          <w:sz w:val="24"/>
          <w:szCs w:val="24"/>
        </w:rPr>
        <w:t xml:space="preserve"> them in a drastically different way.</w:t>
      </w:r>
    </w:p>
    <w:p w:rsidR="00BA6EDE" w:rsidRDefault="004C19E5" w:rsidP="00F2628F">
      <w:pPr>
        <w:spacing w:before="100" w:beforeAutospacing="1" w:after="0" w:line="480" w:lineRule="auto"/>
        <w:rPr>
          <w:rFonts w:ascii="Cambria Math" w:hAnsi="Cambria Math"/>
          <w:sz w:val="24"/>
          <w:szCs w:val="24"/>
        </w:rPr>
      </w:pPr>
      <w:r w:rsidRPr="00553E2C">
        <w:rPr>
          <w:rFonts w:ascii="Cambria Math" w:hAnsi="Cambria Math"/>
          <w:sz w:val="24"/>
          <w:szCs w:val="24"/>
        </w:rPr>
        <w:t>In the case o</w:t>
      </w:r>
      <w:r w:rsidR="001B13DA">
        <w:rPr>
          <w:rFonts w:ascii="Cambria Math" w:hAnsi="Cambria Math"/>
          <w:sz w:val="24"/>
          <w:szCs w:val="24"/>
        </w:rPr>
        <w:t>f female portraiture, the</w:t>
      </w:r>
      <w:r w:rsidRPr="00553E2C">
        <w:rPr>
          <w:rFonts w:ascii="Cambria Math" w:hAnsi="Cambria Math"/>
          <w:sz w:val="24"/>
          <w:szCs w:val="24"/>
        </w:rPr>
        <w:t xml:space="preserve"> subject of the painting is often altered to cater towards the male gaze.</w:t>
      </w:r>
      <w:r w:rsidR="00D7358B" w:rsidRPr="00553E2C">
        <w:rPr>
          <w:rFonts w:ascii="Cambria Math" w:hAnsi="Cambria Math"/>
          <w:sz w:val="24"/>
          <w:szCs w:val="24"/>
        </w:rPr>
        <w:t xml:space="preserve"> </w:t>
      </w:r>
      <w:r w:rsidR="00AF320C" w:rsidRPr="00553E2C">
        <w:rPr>
          <w:rFonts w:ascii="Cambria Math" w:hAnsi="Cambria Math"/>
          <w:sz w:val="24"/>
          <w:szCs w:val="24"/>
        </w:rPr>
        <w:t>The viewer is always assumed to be a man, and as a result, w</w:t>
      </w:r>
      <w:r w:rsidR="00B64E50" w:rsidRPr="00553E2C">
        <w:rPr>
          <w:rFonts w:ascii="Cambria Math" w:hAnsi="Cambria Math"/>
          <w:sz w:val="24"/>
          <w:szCs w:val="24"/>
        </w:rPr>
        <w:t>o</w:t>
      </w:r>
      <w:r w:rsidR="00AF320C" w:rsidRPr="00553E2C">
        <w:rPr>
          <w:rFonts w:ascii="Cambria Math" w:hAnsi="Cambria Math"/>
          <w:sz w:val="24"/>
          <w:szCs w:val="24"/>
        </w:rPr>
        <w:t>men have</w:t>
      </w:r>
      <w:r w:rsidR="00B64E50" w:rsidRPr="00553E2C">
        <w:rPr>
          <w:rFonts w:ascii="Cambria Math" w:hAnsi="Cambria Math"/>
          <w:sz w:val="24"/>
          <w:szCs w:val="24"/>
        </w:rPr>
        <w:t xml:space="preserve"> been conditioned to look at themselves through the eyes of men. </w:t>
      </w:r>
      <w:r w:rsidR="00137029">
        <w:rPr>
          <w:rFonts w:ascii="Cambria Math" w:hAnsi="Cambria Math"/>
          <w:sz w:val="24"/>
          <w:szCs w:val="24"/>
        </w:rPr>
        <w:t xml:space="preserve">This is not done without some difficulty </w:t>
      </w:r>
      <w:r w:rsidR="00BC7B93">
        <w:rPr>
          <w:rFonts w:ascii="Cambria Math" w:hAnsi="Cambria Math"/>
          <w:sz w:val="24"/>
          <w:szCs w:val="24"/>
        </w:rPr>
        <w:t>–</w:t>
      </w:r>
      <w:r w:rsidR="00137029">
        <w:rPr>
          <w:rFonts w:ascii="Cambria Math" w:hAnsi="Cambria Math"/>
          <w:sz w:val="24"/>
          <w:szCs w:val="24"/>
        </w:rPr>
        <w:t xml:space="preserve"> </w:t>
      </w:r>
      <w:r w:rsidR="00BC7B93">
        <w:rPr>
          <w:rFonts w:ascii="Cambria Math" w:hAnsi="Cambria Math"/>
          <w:sz w:val="24"/>
          <w:szCs w:val="24"/>
        </w:rPr>
        <w:t xml:space="preserve">it can be argued that </w:t>
      </w:r>
      <w:r w:rsidR="00137029">
        <w:rPr>
          <w:rFonts w:ascii="Cambria Math" w:hAnsi="Cambria Math"/>
          <w:sz w:val="24"/>
          <w:szCs w:val="24"/>
        </w:rPr>
        <w:t xml:space="preserve">women often struggle with finding a perspective </w:t>
      </w:r>
      <w:r w:rsidR="00A62EAB">
        <w:rPr>
          <w:rFonts w:ascii="Cambria Math" w:hAnsi="Cambria Math"/>
          <w:sz w:val="24"/>
          <w:szCs w:val="24"/>
        </w:rPr>
        <w:t xml:space="preserve">to take </w:t>
      </w:r>
      <w:r w:rsidR="00137029">
        <w:rPr>
          <w:rFonts w:ascii="Cambria Math" w:hAnsi="Cambria Math"/>
          <w:sz w:val="24"/>
          <w:szCs w:val="24"/>
        </w:rPr>
        <w:t>on f</w:t>
      </w:r>
      <w:r w:rsidR="00A62EAB">
        <w:rPr>
          <w:rFonts w:ascii="Cambria Math" w:hAnsi="Cambria Math"/>
          <w:sz w:val="24"/>
          <w:szCs w:val="24"/>
        </w:rPr>
        <w:t>emale portraiture done by men. T</w:t>
      </w:r>
      <w:r w:rsidR="00137029">
        <w:rPr>
          <w:rFonts w:ascii="Cambria Math" w:hAnsi="Cambria Math"/>
          <w:sz w:val="24"/>
          <w:szCs w:val="24"/>
        </w:rPr>
        <w:t xml:space="preserve">hey </w:t>
      </w:r>
      <w:r w:rsidR="00A62EAB">
        <w:rPr>
          <w:rFonts w:ascii="Cambria Math" w:hAnsi="Cambria Math"/>
          <w:sz w:val="24"/>
          <w:szCs w:val="24"/>
        </w:rPr>
        <w:t xml:space="preserve">may be </w:t>
      </w:r>
      <w:r w:rsidR="00A62EAB" w:rsidRPr="00A62EAB">
        <w:rPr>
          <w:rFonts w:ascii="Cambria Math" w:hAnsi="Cambria Math"/>
          <w:i/>
          <w:sz w:val="24"/>
          <w:szCs w:val="24"/>
        </w:rPr>
        <w:t>accustomed</w:t>
      </w:r>
      <w:r w:rsidR="00BA6EDE">
        <w:rPr>
          <w:rFonts w:ascii="Cambria Math" w:hAnsi="Cambria Math"/>
          <w:sz w:val="24"/>
          <w:szCs w:val="24"/>
        </w:rPr>
        <w:t xml:space="preserve"> </w:t>
      </w:r>
      <w:r w:rsidR="00A62EAB">
        <w:rPr>
          <w:rFonts w:ascii="Cambria Math" w:hAnsi="Cambria Math"/>
          <w:sz w:val="24"/>
          <w:szCs w:val="24"/>
        </w:rPr>
        <w:t xml:space="preserve">to the artwork catering towards the male gaze, but they </w:t>
      </w:r>
      <w:r w:rsidR="00137029">
        <w:rPr>
          <w:rFonts w:ascii="Cambria Math" w:hAnsi="Cambria Math"/>
          <w:sz w:val="24"/>
          <w:szCs w:val="24"/>
        </w:rPr>
        <w:t xml:space="preserve">cannot </w:t>
      </w:r>
      <w:r w:rsidR="00137029" w:rsidRPr="00A62EAB">
        <w:rPr>
          <w:rFonts w:ascii="Cambria Math" w:hAnsi="Cambria Math"/>
          <w:i/>
          <w:sz w:val="24"/>
          <w:szCs w:val="24"/>
        </w:rPr>
        <w:t>relate</w:t>
      </w:r>
      <w:r w:rsidR="00A62EAB">
        <w:rPr>
          <w:rFonts w:ascii="Cambria Math" w:hAnsi="Cambria Math"/>
          <w:sz w:val="24"/>
          <w:szCs w:val="24"/>
        </w:rPr>
        <w:t xml:space="preserve"> to that</w:t>
      </w:r>
      <w:r w:rsidR="00137029">
        <w:rPr>
          <w:rFonts w:ascii="Cambria Math" w:hAnsi="Cambria Math"/>
          <w:sz w:val="24"/>
          <w:szCs w:val="24"/>
        </w:rPr>
        <w:t xml:space="preserve"> view</w:t>
      </w:r>
      <w:r w:rsidR="00A62EAB">
        <w:rPr>
          <w:rFonts w:ascii="Cambria Math" w:hAnsi="Cambria Math"/>
          <w:sz w:val="24"/>
          <w:szCs w:val="24"/>
        </w:rPr>
        <w:t>. N</w:t>
      </w:r>
      <w:r w:rsidR="00137029">
        <w:rPr>
          <w:rFonts w:ascii="Cambria Math" w:hAnsi="Cambria Math"/>
          <w:sz w:val="24"/>
          <w:szCs w:val="24"/>
        </w:rPr>
        <w:t>or c</w:t>
      </w:r>
      <w:r w:rsidR="00A62EAB">
        <w:rPr>
          <w:rFonts w:ascii="Cambria Math" w:hAnsi="Cambria Math"/>
          <w:sz w:val="24"/>
          <w:szCs w:val="24"/>
        </w:rPr>
        <w:t xml:space="preserve">an they identify with the </w:t>
      </w:r>
      <w:r w:rsidR="00137029">
        <w:rPr>
          <w:rFonts w:ascii="Cambria Math" w:hAnsi="Cambria Math"/>
          <w:sz w:val="24"/>
          <w:szCs w:val="24"/>
        </w:rPr>
        <w:t>women in the portrait</w:t>
      </w:r>
      <w:r w:rsidR="00A62EAB">
        <w:rPr>
          <w:rFonts w:ascii="Cambria Math" w:hAnsi="Cambria Math"/>
          <w:sz w:val="24"/>
          <w:szCs w:val="24"/>
        </w:rPr>
        <w:t>s</w:t>
      </w:r>
      <w:r w:rsidR="00137029">
        <w:rPr>
          <w:rFonts w:ascii="Cambria Math" w:hAnsi="Cambria Math"/>
          <w:sz w:val="24"/>
          <w:szCs w:val="24"/>
        </w:rPr>
        <w:t>,</w:t>
      </w:r>
      <w:r w:rsidR="00A62EAB">
        <w:rPr>
          <w:rFonts w:ascii="Cambria Math" w:hAnsi="Cambria Math"/>
          <w:sz w:val="24"/>
          <w:szCs w:val="24"/>
        </w:rPr>
        <w:t xml:space="preserve"> </w:t>
      </w:r>
      <w:r w:rsidR="00BA6EDE">
        <w:rPr>
          <w:rFonts w:ascii="Cambria Math" w:hAnsi="Cambria Math"/>
          <w:sz w:val="24"/>
          <w:szCs w:val="24"/>
        </w:rPr>
        <w:t>painted solely to exist as</w:t>
      </w:r>
      <w:r w:rsidR="00137029">
        <w:rPr>
          <w:rFonts w:ascii="Cambria Math" w:hAnsi="Cambria Math"/>
          <w:sz w:val="24"/>
          <w:szCs w:val="24"/>
        </w:rPr>
        <w:t xml:space="preserve"> subjects of the male gaze. </w:t>
      </w:r>
      <w:proofErr w:type="spellStart"/>
      <w:r w:rsidR="00BA6EDE">
        <w:rPr>
          <w:rFonts w:ascii="Cambria Math" w:hAnsi="Cambria Math"/>
          <w:sz w:val="24"/>
          <w:szCs w:val="24"/>
        </w:rPr>
        <w:t>Nochlin</w:t>
      </w:r>
      <w:proofErr w:type="spellEnd"/>
      <w:r w:rsidR="00BA6EDE">
        <w:rPr>
          <w:rFonts w:ascii="Cambria Math" w:hAnsi="Cambria Math"/>
          <w:sz w:val="24"/>
          <w:szCs w:val="24"/>
        </w:rPr>
        <w:t xml:space="preserve"> (1999) describes the female experience of viewing such portraiture:</w:t>
      </w:r>
    </w:p>
    <w:p w:rsidR="00137029" w:rsidRPr="00553E2C" w:rsidRDefault="00137029" w:rsidP="00F2628F">
      <w:pPr>
        <w:spacing w:before="100" w:beforeAutospacing="1" w:after="0" w:line="480" w:lineRule="auto"/>
        <w:ind w:left="720"/>
        <w:rPr>
          <w:rFonts w:ascii="Cambria Math" w:hAnsi="Cambria Math"/>
          <w:sz w:val="24"/>
          <w:szCs w:val="24"/>
        </w:rPr>
      </w:pPr>
      <w:r>
        <w:rPr>
          <w:rFonts w:ascii="Cambria Math" w:hAnsi="Cambria Math"/>
          <w:sz w:val="24"/>
          <w:szCs w:val="24"/>
        </w:rPr>
        <w:t>I find myself invited to, but shut out of, the house of meaning; uneasily hovering on the brink of, moving into, withdrawing from the potentialities of the painting: the familiar, sh</w:t>
      </w:r>
      <w:r w:rsidR="003474B3">
        <w:rPr>
          <w:rFonts w:ascii="Cambria Math" w:hAnsi="Cambria Math"/>
          <w:sz w:val="24"/>
          <w:szCs w:val="24"/>
        </w:rPr>
        <w:t>ifty, feminine subject-position (</w:t>
      </w:r>
      <w:proofErr w:type="spellStart"/>
      <w:r w:rsidR="003474B3">
        <w:rPr>
          <w:rFonts w:ascii="Cambria Math" w:hAnsi="Cambria Math"/>
          <w:sz w:val="24"/>
          <w:szCs w:val="24"/>
        </w:rPr>
        <w:t>Nochlin</w:t>
      </w:r>
      <w:proofErr w:type="spellEnd"/>
      <w:r w:rsidR="003474B3">
        <w:rPr>
          <w:rFonts w:ascii="Cambria Math" w:hAnsi="Cambria Math"/>
          <w:sz w:val="24"/>
          <w:szCs w:val="24"/>
        </w:rPr>
        <w:t>, 1999, p.144).</w:t>
      </w:r>
    </w:p>
    <w:p w:rsidR="000F0FC0" w:rsidRDefault="00BA6EDE" w:rsidP="00F2628F">
      <w:pPr>
        <w:spacing w:before="100" w:beforeAutospacing="1" w:after="0" w:line="480" w:lineRule="auto"/>
        <w:rPr>
          <w:rFonts w:ascii="Cambria Math" w:hAnsi="Cambria Math"/>
          <w:sz w:val="24"/>
          <w:szCs w:val="24"/>
        </w:rPr>
      </w:pPr>
      <w:r>
        <w:rPr>
          <w:rFonts w:ascii="Cambria Math" w:hAnsi="Cambria Math"/>
          <w:sz w:val="24"/>
          <w:szCs w:val="24"/>
        </w:rPr>
        <w:t>Garb (2007</w:t>
      </w:r>
      <w:r w:rsidR="00061113">
        <w:rPr>
          <w:rFonts w:ascii="Cambria Math" w:hAnsi="Cambria Math"/>
          <w:sz w:val="24"/>
          <w:szCs w:val="24"/>
        </w:rPr>
        <w:t>, p.2</w:t>
      </w:r>
      <w:r>
        <w:rPr>
          <w:rFonts w:ascii="Cambria Math" w:hAnsi="Cambria Math"/>
          <w:sz w:val="24"/>
          <w:szCs w:val="24"/>
        </w:rPr>
        <w:t xml:space="preserve">) talks about how women were seen as being </w:t>
      </w:r>
      <w:r w:rsidR="00B87FE0">
        <w:rPr>
          <w:rFonts w:ascii="Cambria Math" w:hAnsi="Cambria Math"/>
          <w:sz w:val="24"/>
          <w:szCs w:val="24"/>
        </w:rPr>
        <w:t>“made up of matter, in itself mute but animated by the meaningful agency of Man</w:t>
      </w:r>
      <w:r>
        <w:rPr>
          <w:rFonts w:ascii="Cambria Math" w:hAnsi="Cambria Math"/>
          <w:sz w:val="24"/>
          <w:szCs w:val="24"/>
        </w:rPr>
        <w:t>”</w:t>
      </w:r>
      <w:r w:rsidR="00B87FE0">
        <w:rPr>
          <w:rFonts w:ascii="Cambria Math" w:hAnsi="Cambria Math"/>
          <w:sz w:val="24"/>
          <w:szCs w:val="24"/>
        </w:rPr>
        <w:t>,</w:t>
      </w:r>
      <w:r>
        <w:rPr>
          <w:rFonts w:ascii="Cambria Math" w:hAnsi="Cambria Math"/>
          <w:sz w:val="24"/>
          <w:szCs w:val="24"/>
        </w:rPr>
        <w:t xml:space="preserve"> who could bring life into her through his portrayal of her in art, </w:t>
      </w:r>
      <w:r w:rsidR="00813B31">
        <w:rPr>
          <w:rFonts w:ascii="Cambria Math" w:hAnsi="Cambria Math"/>
          <w:sz w:val="24"/>
          <w:szCs w:val="24"/>
        </w:rPr>
        <w:t>allowing her to be transformed</w:t>
      </w:r>
      <w:r w:rsidR="00B87FE0">
        <w:rPr>
          <w:rFonts w:ascii="Cambria Math" w:hAnsi="Cambria Math"/>
          <w:sz w:val="24"/>
          <w:szCs w:val="24"/>
        </w:rPr>
        <w:t xml:space="preserve"> into </w:t>
      </w:r>
      <w:r w:rsidR="00061113">
        <w:rPr>
          <w:rFonts w:ascii="Cambria Math" w:hAnsi="Cambria Math"/>
          <w:sz w:val="24"/>
          <w:szCs w:val="24"/>
        </w:rPr>
        <w:t xml:space="preserve">the ideal form and filling her with appropriate sensuality. It </w:t>
      </w:r>
      <w:r w:rsidR="00D05BC5">
        <w:rPr>
          <w:rFonts w:ascii="Cambria Math" w:hAnsi="Cambria Math"/>
          <w:sz w:val="24"/>
          <w:szCs w:val="24"/>
        </w:rPr>
        <w:t>is only then</w:t>
      </w:r>
      <w:r w:rsidR="00813B31">
        <w:rPr>
          <w:rFonts w:ascii="Cambria Math" w:hAnsi="Cambria Math"/>
          <w:sz w:val="24"/>
          <w:szCs w:val="24"/>
        </w:rPr>
        <w:t>, after being moulded by the hands of a man,</w:t>
      </w:r>
      <w:r w:rsidR="00D05BC5">
        <w:rPr>
          <w:rFonts w:ascii="Cambria Math" w:hAnsi="Cambria Math"/>
          <w:sz w:val="24"/>
          <w:szCs w:val="24"/>
        </w:rPr>
        <w:t xml:space="preserve"> that it i</w:t>
      </w:r>
      <w:r w:rsidR="00061113">
        <w:rPr>
          <w:rFonts w:ascii="Cambria Math" w:hAnsi="Cambria Math"/>
          <w:sz w:val="24"/>
          <w:szCs w:val="24"/>
        </w:rPr>
        <w:t>s acceptable for her to be seen as anything more</w:t>
      </w:r>
      <w:r w:rsidR="00D05BC5">
        <w:rPr>
          <w:rFonts w:ascii="Cambria Math" w:hAnsi="Cambria Math"/>
          <w:sz w:val="24"/>
          <w:szCs w:val="24"/>
        </w:rPr>
        <w:t xml:space="preserve"> than a silent object</w:t>
      </w:r>
      <w:r w:rsidR="00813B31">
        <w:rPr>
          <w:rFonts w:ascii="Cambria Math" w:hAnsi="Cambria Math"/>
          <w:sz w:val="24"/>
          <w:szCs w:val="24"/>
        </w:rPr>
        <w:t>. I</w:t>
      </w:r>
      <w:r w:rsidR="00D05BC5">
        <w:rPr>
          <w:rFonts w:ascii="Cambria Math" w:hAnsi="Cambria Math"/>
          <w:sz w:val="24"/>
          <w:szCs w:val="24"/>
        </w:rPr>
        <w:t>t</w:t>
      </w:r>
      <w:r w:rsidR="00813B31">
        <w:rPr>
          <w:rFonts w:ascii="Cambria Math" w:hAnsi="Cambria Math"/>
          <w:sz w:val="24"/>
          <w:szCs w:val="24"/>
        </w:rPr>
        <w:t xml:space="preserve"> seems as though</w:t>
      </w:r>
      <w:r w:rsidR="00D05BC5">
        <w:rPr>
          <w:rFonts w:ascii="Cambria Math" w:hAnsi="Cambria Math"/>
          <w:sz w:val="24"/>
          <w:szCs w:val="24"/>
        </w:rPr>
        <w:t xml:space="preserve"> this common view </w:t>
      </w:r>
      <w:r w:rsidR="00813B31">
        <w:rPr>
          <w:rFonts w:ascii="Cambria Math" w:hAnsi="Cambria Math"/>
          <w:sz w:val="24"/>
          <w:szCs w:val="24"/>
        </w:rPr>
        <w:t>is what</w:t>
      </w:r>
      <w:r w:rsidR="00D05BC5">
        <w:rPr>
          <w:rFonts w:ascii="Cambria Math" w:hAnsi="Cambria Math"/>
          <w:sz w:val="24"/>
          <w:szCs w:val="24"/>
        </w:rPr>
        <w:t xml:space="preserve"> </w:t>
      </w:r>
      <w:r w:rsidR="00813B31">
        <w:rPr>
          <w:rFonts w:ascii="Cambria Math" w:hAnsi="Cambria Math"/>
          <w:sz w:val="24"/>
          <w:szCs w:val="24"/>
        </w:rPr>
        <w:t xml:space="preserve">provides a strong basis for </w:t>
      </w:r>
      <w:r w:rsidR="00D05BC5">
        <w:rPr>
          <w:rFonts w:ascii="Cambria Math" w:hAnsi="Cambria Math"/>
          <w:sz w:val="24"/>
          <w:szCs w:val="24"/>
        </w:rPr>
        <w:t>the dishonest nature of female portraiture. Rather than being a realistic depiction showing what the artist saw, and what the women really looked like, images of women became “</w:t>
      </w:r>
      <w:r w:rsidR="000F0FC0">
        <w:rPr>
          <w:rFonts w:ascii="Cambria Math" w:hAnsi="Cambria Math"/>
          <w:sz w:val="24"/>
          <w:szCs w:val="24"/>
        </w:rPr>
        <w:t xml:space="preserve">the embodiment of a set of ideals and values, both aesthetic and social, shared by the </w:t>
      </w:r>
      <w:r w:rsidR="000F0FC0">
        <w:rPr>
          <w:rFonts w:ascii="Cambria Math" w:hAnsi="Cambria Math"/>
          <w:sz w:val="24"/>
          <w:szCs w:val="24"/>
        </w:rPr>
        <w:lastRenderedPageBreak/>
        <w:t>artists and by the patrons that commissioned the paintings” (</w:t>
      </w:r>
      <w:proofErr w:type="spellStart"/>
      <w:r w:rsidR="000F0FC0">
        <w:rPr>
          <w:rFonts w:ascii="Cambria Math" w:hAnsi="Cambria Math"/>
          <w:sz w:val="24"/>
          <w:szCs w:val="24"/>
        </w:rPr>
        <w:t>Tinagli</w:t>
      </w:r>
      <w:proofErr w:type="spellEnd"/>
      <w:r w:rsidR="00877101">
        <w:rPr>
          <w:rFonts w:ascii="Cambria Math" w:hAnsi="Cambria Math"/>
          <w:sz w:val="24"/>
          <w:szCs w:val="24"/>
        </w:rPr>
        <w:t>,</w:t>
      </w:r>
      <w:r w:rsidR="000F0FC0">
        <w:rPr>
          <w:rFonts w:ascii="Cambria Math" w:hAnsi="Cambria Math"/>
          <w:sz w:val="24"/>
          <w:szCs w:val="24"/>
        </w:rPr>
        <w:t xml:space="preserve"> 1997, p.2</w:t>
      </w:r>
      <w:r w:rsidR="00D05BC5">
        <w:rPr>
          <w:rFonts w:ascii="Cambria Math" w:hAnsi="Cambria Math"/>
          <w:sz w:val="24"/>
          <w:szCs w:val="24"/>
        </w:rPr>
        <w:t>).</w:t>
      </w:r>
      <w:r w:rsidR="000F0FC0">
        <w:rPr>
          <w:rFonts w:ascii="Cambria Math" w:hAnsi="Cambria Math"/>
          <w:sz w:val="24"/>
          <w:szCs w:val="24"/>
        </w:rPr>
        <w:t xml:space="preserve"> </w:t>
      </w:r>
      <w:r w:rsidR="00A34EB2">
        <w:rPr>
          <w:rFonts w:ascii="Cambria Math" w:hAnsi="Cambria Math"/>
          <w:sz w:val="24"/>
          <w:szCs w:val="24"/>
        </w:rPr>
        <w:t>W</w:t>
      </w:r>
      <w:r w:rsidR="0060036F">
        <w:rPr>
          <w:rFonts w:ascii="Cambria Math" w:hAnsi="Cambria Math"/>
          <w:sz w:val="24"/>
          <w:szCs w:val="24"/>
        </w:rPr>
        <w:t>hen looking at the</w:t>
      </w:r>
      <w:r w:rsidR="00A34EB2">
        <w:rPr>
          <w:rFonts w:ascii="Cambria Math" w:hAnsi="Cambria Math"/>
          <w:sz w:val="24"/>
          <w:szCs w:val="24"/>
        </w:rPr>
        <w:t xml:space="preserve">se portraits, it is hard to determine what is </w:t>
      </w:r>
      <w:r w:rsidR="0060036F">
        <w:rPr>
          <w:rFonts w:ascii="Cambria Math" w:hAnsi="Cambria Math"/>
          <w:sz w:val="24"/>
          <w:szCs w:val="24"/>
        </w:rPr>
        <w:t xml:space="preserve">real, and what </w:t>
      </w:r>
      <w:r w:rsidR="00A34EB2">
        <w:rPr>
          <w:rFonts w:ascii="Cambria Math" w:hAnsi="Cambria Math"/>
          <w:sz w:val="24"/>
          <w:szCs w:val="24"/>
        </w:rPr>
        <w:t>has been altered or added in by the artist to accommodate cultural ideals – or arguably, if any aspect of it is realistic at all.</w:t>
      </w:r>
    </w:p>
    <w:p w:rsidR="00F20E97" w:rsidRPr="00894B83" w:rsidRDefault="00A34EB2" w:rsidP="00F2628F">
      <w:pPr>
        <w:spacing w:before="100" w:beforeAutospacing="1" w:after="0" w:line="480" w:lineRule="auto"/>
        <w:rPr>
          <w:rFonts w:ascii="Cambria Math" w:hAnsi="Cambria Math"/>
          <w:sz w:val="24"/>
          <w:szCs w:val="24"/>
        </w:rPr>
      </w:pPr>
      <w:r>
        <w:rPr>
          <w:rFonts w:ascii="Cambria Math" w:hAnsi="Cambria Math"/>
          <w:sz w:val="24"/>
          <w:szCs w:val="24"/>
        </w:rPr>
        <w:t xml:space="preserve">Even within what was regarded as the finest </w:t>
      </w:r>
      <w:r w:rsidR="00D67C96">
        <w:rPr>
          <w:rFonts w:ascii="Cambria Math" w:hAnsi="Cambria Math"/>
          <w:sz w:val="24"/>
          <w:szCs w:val="24"/>
        </w:rPr>
        <w:t xml:space="preserve">portraiture at the time, this reduction of women into mere male-oriented objects was rampant. Hailed as a “quintessential” female portrait by experts, </w:t>
      </w:r>
      <w:r w:rsidR="00B26050">
        <w:rPr>
          <w:rFonts w:ascii="Cambria Math" w:hAnsi="Cambria Math"/>
          <w:sz w:val="24"/>
          <w:szCs w:val="24"/>
        </w:rPr>
        <w:t xml:space="preserve">Ingres’ </w:t>
      </w:r>
      <w:r w:rsidR="008B682B">
        <w:rPr>
          <w:rFonts w:ascii="Cambria Math" w:hAnsi="Cambria Math"/>
          <w:i/>
          <w:sz w:val="24"/>
          <w:szCs w:val="24"/>
        </w:rPr>
        <w:t xml:space="preserve">Madame de </w:t>
      </w:r>
      <w:proofErr w:type="spellStart"/>
      <w:r w:rsidR="008B682B">
        <w:rPr>
          <w:rFonts w:ascii="Cambria Math" w:hAnsi="Cambria Math"/>
          <w:i/>
          <w:sz w:val="24"/>
          <w:szCs w:val="24"/>
        </w:rPr>
        <w:t>Senonnes</w:t>
      </w:r>
      <w:proofErr w:type="spellEnd"/>
      <w:r w:rsidR="008B682B">
        <w:rPr>
          <w:rFonts w:ascii="Cambria Math" w:hAnsi="Cambria Math"/>
          <w:i/>
          <w:sz w:val="24"/>
          <w:szCs w:val="24"/>
        </w:rPr>
        <w:t xml:space="preserve"> </w:t>
      </w:r>
      <w:r w:rsidR="008B682B">
        <w:rPr>
          <w:rFonts w:ascii="Cambria Math" w:hAnsi="Cambria Math"/>
          <w:sz w:val="24"/>
          <w:szCs w:val="24"/>
        </w:rPr>
        <w:t xml:space="preserve">(1814) </w:t>
      </w:r>
      <w:r w:rsidR="00D67C96">
        <w:rPr>
          <w:rFonts w:ascii="Cambria Math" w:hAnsi="Cambria Math"/>
          <w:sz w:val="24"/>
          <w:szCs w:val="24"/>
        </w:rPr>
        <w:t>was celebrated for</w:t>
      </w:r>
      <w:r w:rsidR="00B26050">
        <w:rPr>
          <w:rFonts w:ascii="Cambria Math" w:hAnsi="Cambria Math"/>
          <w:sz w:val="24"/>
          <w:szCs w:val="24"/>
        </w:rPr>
        <w:t xml:space="preserve"> its qualities of “embodying beau</w:t>
      </w:r>
      <w:r w:rsidR="008B682B">
        <w:rPr>
          <w:rFonts w:ascii="Cambria Math" w:hAnsi="Cambria Math"/>
          <w:sz w:val="24"/>
          <w:szCs w:val="24"/>
        </w:rPr>
        <w:t xml:space="preserve">ty, luxury and sexual promise” </w:t>
      </w:r>
      <w:r w:rsidR="00B26050">
        <w:rPr>
          <w:rFonts w:ascii="Cambria Math" w:hAnsi="Cambria Math"/>
          <w:sz w:val="24"/>
          <w:szCs w:val="24"/>
        </w:rPr>
        <w:t>(</w:t>
      </w:r>
      <w:proofErr w:type="spellStart"/>
      <w:r w:rsidR="00877101">
        <w:rPr>
          <w:rFonts w:ascii="Cambria Math" w:hAnsi="Cambria Math"/>
          <w:sz w:val="24"/>
          <w:szCs w:val="24"/>
        </w:rPr>
        <w:t>Tinagli</w:t>
      </w:r>
      <w:proofErr w:type="spellEnd"/>
      <w:r w:rsidR="00877101">
        <w:rPr>
          <w:rFonts w:ascii="Cambria Math" w:hAnsi="Cambria Math"/>
          <w:sz w:val="24"/>
          <w:szCs w:val="24"/>
        </w:rPr>
        <w:t xml:space="preserve">, 1997, </w:t>
      </w:r>
      <w:r w:rsidR="00B26050">
        <w:rPr>
          <w:rFonts w:ascii="Cambria Math" w:hAnsi="Cambria Math"/>
          <w:sz w:val="24"/>
          <w:szCs w:val="24"/>
        </w:rPr>
        <w:t>p.19)</w:t>
      </w:r>
      <w:r w:rsidR="008B682B">
        <w:rPr>
          <w:rFonts w:ascii="Cambria Math" w:hAnsi="Cambria Math"/>
          <w:sz w:val="24"/>
          <w:szCs w:val="24"/>
        </w:rPr>
        <w:t>.</w:t>
      </w:r>
      <w:r w:rsidR="00546B98">
        <w:rPr>
          <w:rFonts w:ascii="Cambria Math" w:hAnsi="Cambria Math"/>
          <w:sz w:val="24"/>
          <w:szCs w:val="24"/>
        </w:rPr>
        <w:t xml:space="preserve"> From these kinds of comments we can safely assume that e</w:t>
      </w:r>
      <w:r w:rsidR="000D0D9E">
        <w:rPr>
          <w:rFonts w:ascii="Cambria Math" w:hAnsi="Cambria Math"/>
          <w:sz w:val="24"/>
          <w:szCs w:val="24"/>
        </w:rPr>
        <w:t>ven in the world of art professionals, t</w:t>
      </w:r>
      <w:r w:rsidR="002468BB">
        <w:rPr>
          <w:rFonts w:ascii="Cambria Math" w:hAnsi="Cambria Math"/>
          <w:sz w:val="24"/>
          <w:szCs w:val="24"/>
        </w:rPr>
        <w:t>he ex</w:t>
      </w:r>
      <w:r w:rsidR="000D0D9E">
        <w:rPr>
          <w:rFonts w:ascii="Cambria Math" w:hAnsi="Cambria Math"/>
          <w:sz w:val="24"/>
          <w:szCs w:val="24"/>
        </w:rPr>
        <w:t>cellence of a female portrait was</w:t>
      </w:r>
      <w:r w:rsidR="002468BB">
        <w:rPr>
          <w:rFonts w:ascii="Cambria Math" w:hAnsi="Cambria Math"/>
          <w:sz w:val="24"/>
          <w:szCs w:val="24"/>
        </w:rPr>
        <w:t xml:space="preserve"> based on its sensuality. The ideal painting of a woman represents her as beautiful, dressed l</w:t>
      </w:r>
      <w:r w:rsidR="000D0D9E">
        <w:rPr>
          <w:rFonts w:ascii="Cambria Math" w:hAnsi="Cambria Math"/>
          <w:sz w:val="24"/>
          <w:szCs w:val="24"/>
        </w:rPr>
        <w:t>avishly</w:t>
      </w:r>
      <w:r w:rsidR="00546B98">
        <w:rPr>
          <w:rFonts w:ascii="Cambria Math" w:hAnsi="Cambria Math"/>
          <w:sz w:val="24"/>
          <w:szCs w:val="24"/>
        </w:rPr>
        <w:t>,</w:t>
      </w:r>
      <w:r w:rsidR="000D0D9E">
        <w:rPr>
          <w:rFonts w:ascii="Cambria Math" w:hAnsi="Cambria Math"/>
          <w:sz w:val="24"/>
          <w:szCs w:val="24"/>
        </w:rPr>
        <w:t xml:space="preserve"> and sexually available to the male viewer.</w:t>
      </w:r>
      <w:r w:rsidR="00F20E97" w:rsidRPr="00F20E97">
        <w:rPr>
          <w:rFonts w:ascii="Cambria Math" w:hAnsi="Cambria Math"/>
          <w:sz w:val="24"/>
          <w:szCs w:val="24"/>
        </w:rPr>
        <w:t xml:space="preserve"> </w:t>
      </w:r>
    </w:p>
    <w:p w:rsidR="001F1020" w:rsidRDefault="001F1020" w:rsidP="00F2628F">
      <w:pPr>
        <w:spacing w:before="100" w:beforeAutospacing="1" w:after="0" w:line="480" w:lineRule="auto"/>
        <w:rPr>
          <w:rFonts w:ascii="Cambria Math" w:hAnsi="Cambria Math"/>
          <w:sz w:val="24"/>
          <w:szCs w:val="24"/>
        </w:rPr>
      </w:pPr>
    </w:p>
    <w:p w:rsidR="00894B83" w:rsidRPr="00E67261" w:rsidRDefault="00E67261" w:rsidP="00F2628F">
      <w:pPr>
        <w:spacing w:before="240" w:beforeAutospacing="1" w:after="0" w:line="480" w:lineRule="auto"/>
        <w:rPr>
          <w:rFonts w:ascii="Cambria Math" w:hAnsi="Cambria Math"/>
          <w:b/>
          <w:sz w:val="24"/>
          <w:szCs w:val="24"/>
        </w:rPr>
      </w:pPr>
      <w:r>
        <w:rPr>
          <w:rFonts w:ascii="Cambria Math" w:hAnsi="Cambria Math"/>
          <w:b/>
          <w:sz w:val="24"/>
          <w:szCs w:val="24"/>
        </w:rPr>
        <w:t>Pre-photography</w:t>
      </w:r>
    </w:p>
    <w:p w:rsidR="008759AE" w:rsidRDefault="00856551" w:rsidP="00F2628F">
      <w:pPr>
        <w:spacing w:before="100" w:beforeAutospacing="1" w:after="0" w:line="480" w:lineRule="auto"/>
        <w:rPr>
          <w:rFonts w:ascii="Cambria Math" w:hAnsi="Cambria Math"/>
          <w:sz w:val="24"/>
          <w:szCs w:val="24"/>
        </w:rPr>
      </w:pPr>
      <w:r>
        <w:rPr>
          <w:rFonts w:ascii="Cambria Math" w:hAnsi="Cambria Math"/>
          <w:sz w:val="24"/>
          <w:szCs w:val="24"/>
        </w:rPr>
        <w:t>Foster (1999) talks about how i</w:t>
      </w:r>
      <w:r w:rsidR="00674EAC">
        <w:rPr>
          <w:rFonts w:ascii="Cambria Math" w:hAnsi="Cambria Math"/>
          <w:sz w:val="24"/>
          <w:szCs w:val="24"/>
        </w:rPr>
        <w:t xml:space="preserve">n the nineteenth century, individuality was </w:t>
      </w:r>
      <w:r>
        <w:rPr>
          <w:rFonts w:ascii="Cambria Math" w:hAnsi="Cambria Math"/>
          <w:sz w:val="24"/>
          <w:szCs w:val="24"/>
        </w:rPr>
        <w:t xml:space="preserve">celebrated amongst men. This trend was </w:t>
      </w:r>
      <w:r w:rsidR="00674EAC">
        <w:rPr>
          <w:rFonts w:ascii="Cambria Math" w:hAnsi="Cambria Math"/>
          <w:sz w:val="24"/>
          <w:szCs w:val="24"/>
        </w:rPr>
        <w:t>highlighted by</w:t>
      </w:r>
      <w:r w:rsidR="009C221C">
        <w:rPr>
          <w:rFonts w:ascii="Cambria Math" w:hAnsi="Cambria Math"/>
          <w:sz w:val="24"/>
          <w:szCs w:val="24"/>
        </w:rPr>
        <w:t xml:space="preserve"> the rise in popularity of</w:t>
      </w:r>
      <w:r w:rsidR="00674EAC">
        <w:rPr>
          <w:rFonts w:ascii="Cambria Math" w:hAnsi="Cambria Math"/>
          <w:sz w:val="24"/>
          <w:szCs w:val="24"/>
        </w:rPr>
        <w:t xml:space="preserve"> realistic portraits of them, representing them in a truthful and unaltered fashion. However, </w:t>
      </w:r>
      <w:r w:rsidR="00546B98">
        <w:rPr>
          <w:rFonts w:ascii="Cambria Math" w:hAnsi="Cambria Math"/>
          <w:sz w:val="24"/>
          <w:szCs w:val="24"/>
        </w:rPr>
        <w:t xml:space="preserve">the idea of </w:t>
      </w:r>
      <w:r w:rsidR="00674EAC">
        <w:rPr>
          <w:rFonts w:ascii="Cambria Math" w:hAnsi="Cambria Math"/>
          <w:sz w:val="24"/>
          <w:szCs w:val="24"/>
        </w:rPr>
        <w:t>presenting women this way was unthinkable. To portray them as anything but flawless, feminin</w:t>
      </w:r>
      <w:r w:rsidR="00132324">
        <w:rPr>
          <w:rFonts w:ascii="Cambria Math" w:hAnsi="Cambria Math"/>
          <w:sz w:val="24"/>
          <w:szCs w:val="24"/>
        </w:rPr>
        <w:t>e and therefore ‘beautiful’ was to risk their reputation - s</w:t>
      </w:r>
      <w:r w:rsidR="00674EAC">
        <w:rPr>
          <w:rFonts w:ascii="Cambria Math" w:hAnsi="Cambria Math"/>
          <w:sz w:val="24"/>
          <w:szCs w:val="24"/>
        </w:rPr>
        <w:t xml:space="preserve">uch a portrait could </w:t>
      </w:r>
      <w:r w:rsidR="00132324">
        <w:rPr>
          <w:rFonts w:ascii="Cambria Math" w:hAnsi="Cambria Math"/>
          <w:sz w:val="24"/>
          <w:szCs w:val="24"/>
        </w:rPr>
        <w:t xml:space="preserve">leave them open to criticism and ridicule over any flaws viewers may find, no matter how minimal, and possibly </w:t>
      </w:r>
      <w:r w:rsidR="00674EAC">
        <w:rPr>
          <w:rFonts w:ascii="Cambria Math" w:hAnsi="Cambria Math"/>
          <w:sz w:val="24"/>
          <w:szCs w:val="24"/>
        </w:rPr>
        <w:t xml:space="preserve">mark them as ugly, unfeminine, overly powerful, and overall, undesirable. </w:t>
      </w:r>
      <w:r w:rsidR="001C1C1C">
        <w:rPr>
          <w:rFonts w:ascii="Cambria Math" w:hAnsi="Cambria Math"/>
          <w:sz w:val="24"/>
          <w:szCs w:val="24"/>
        </w:rPr>
        <w:t xml:space="preserve">If a man was to commission a portrait of his wife or daughter that </w:t>
      </w:r>
      <w:r w:rsidR="001C1C1C">
        <w:rPr>
          <w:rFonts w:ascii="Cambria Math" w:hAnsi="Cambria Math"/>
          <w:sz w:val="24"/>
          <w:szCs w:val="24"/>
        </w:rPr>
        <w:lastRenderedPageBreak/>
        <w:t xml:space="preserve">portrayed her in too much of a realistic light, </w:t>
      </w:r>
      <w:r>
        <w:rPr>
          <w:rFonts w:ascii="Cambria Math" w:hAnsi="Cambria Math"/>
          <w:sz w:val="24"/>
          <w:szCs w:val="24"/>
        </w:rPr>
        <w:t>it was sure to reflect badly on him, as he would be regarded as the ‘owner’ of such undesirable women.</w:t>
      </w:r>
    </w:p>
    <w:p w:rsidR="00674EAC" w:rsidRPr="00130F04" w:rsidRDefault="00185933" w:rsidP="00F2628F">
      <w:pPr>
        <w:spacing w:before="100" w:beforeAutospacing="1" w:after="0" w:line="480" w:lineRule="auto"/>
        <w:rPr>
          <w:rFonts w:ascii="Cambria Math" w:hAnsi="Cambria Math"/>
          <w:sz w:val="24"/>
          <w:szCs w:val="24"/>
        </w:rPr>
      </w:pPr>
      <w:r>
        <w:rPr>
          <w:rFonts w:ascii="Cambria Math" w:hAnsi="Cambria Math"/>
          <w:sz w:val="24"/>
          <w:szCs w:val="24"/>
        </w:rPr>
        <w:t xml:space="preserve">At this point in time, women’s place in portraiture was primarily an aesthetic one: </w:t>
      </w:r>
      <w:r w:rsidR="003474B3">
        <w:rPr>
          <w:rFonts w:ascii="Cambria Math" w:hAnsi="Cambria Math"/>
          <w:sz w:val="24"/>
          <w:szCs w:val="24"/>
        </w:rPr>
        <w:t>their faces and bodies were but</w:t>
      </w:r>
      <w:r w:rsidR="00130F04">
        <w:rPr>
          <w:rFonts w:ascii="Cambria Math" w:hAnsi="Cambria Math"/>
          <w:sz w:val="24"/>
          <w:szCs w:val="24"/>
        </w:rPr>
        <w:t xml:space="preserve"> an armature on which men could display their wealth and status</w:t>
      </w:r>
      <w:r w:rsidR="003474B3">
        <w:rPr>
          <w:rFonts w:ascii="Cambria Math" w:hAnsi="Cambria Math"/>
          <w:sz w:val="24"/>
          <w:szCs w:val="24"/>
        </w:rPr>
        <w:t>. For example,</w:t>
      </w:r>
      <w:r w:rsidR="00130F04">
        <w:rPr>
          <w:rFonts w:ascii="Cambria Math" w:hAnsi="Cambria Math"/>
          <w:sz w:val="24"/>
          <w:szCs w:val="24"/>
        </w:rPr>
        <w:t xml:space="preserve"> draping them with “</w:t>
      </w:r>
      <w:r w:rsidR="00130F04" w:rsidRPr="00130F04">
        <w:rPr>
          <w:rFonts w:ascii="Cambria Math" w:hAnsi="Cambria Math"/>
          <w:sz w:val="24"/>
          <w:szCs w:val="24"/>
        </w:rPr>
        <w:t>fine fabrics and carefully orchestrated pigments”</w:t>
      </w:r>
      <w:r w:rsidR="00130F04" w:rsidRPr="00130F04">
        <w:rPr>
          <w:rFonts w:ascii="Cambria Math" w:hAnsi="Cambria Math"/>
          <w:sz w:val="24"/>
          <w:szCs w:val="24"/>
        </w:rPr>
        <w:t xml:space="preserve"> </w:t>
      </w:r>
      <w:r w:rsidR="00130F04" w:rsidRPr="00130F04">
        <w:rPr>
          <w:rFonts w:ascii="Cambria Math" w:hAnsi="Cambria Math"/>
          <w:sz w:val="24"/>
          <w:szCs w:val="24"/>
        </w:rPr>
        <w:t>(Garb 2007, p.2)</w:t>
      </w:r>
      <w:r w:rsidR="00130F04">
        <w:rPr>
          <w:rFonts w:ascii="Cambria Math" w:hAnsi="Cambria Math"/>
          <w:sz w:val="24"/>
          <w:szCs w:val="24"/>
        </w:rPr>
        <w:t xml:space="preserve"> that would convey to any viewer that the subject’</w:t>
      </w:r>
      <w:r w:rsidR="003474B3">
        <w:rPr>
          <w:rFonts w:ascii="Cambria Math" w:hAnsi="Cambria Math"/>
          <w:sz w:val="24"/>
          <w:szCs w:val="24"/>
        </w:rPr>
        <w:t>s family was a wealthy and powerful</w:t>
      </w:r>
      <w:r w:rsidR="00130F04">
        <w:rPr>
          <w:rFonts w:ascii="Cambria Math" w:hAnsi="Cambria Math"/>
          <w:sz w:val="24"/>
          <w:szCs w:val="24"/>
        </w:rPr>
        <w:t xml:space="preserve"> one.</w:t>
      </w:r>
      <w:r w:rsidR="0056666B">
        <w:rPr>
          <w:rFonts w:ascii="Cambria Math" w:hAnsi="Cambria Math"/>
          <w:sz w:val="24"/>
          <w:szCs w:val="24"/>
        </w:rPr>
        <w:t xml:space="preserve"> It could be said that this power and affluence was rarely ever associated with the woman in the painting – it was often seen as the result of </w:t>
      </w:r>
      <w:r w:rsidR="004544FF">
        <w:rPr>
          <w:rFonts w:ascii="Cambria Math" w:hAnsi="Cambria Math"/>
          <w:sz w:val="24"/>
          <w:szCs w:val="24"/>
        </w:rPr>
        <w:t xml:space="preserve">the work of </w:t>
      </w:r>
      <w:r w:rsidR="006137FF">
        <w:rPr>
          <w:rFonts w:ascii="Cambria Math" w:hAnsi="Cambria Math"/>
          <w:sz w:val="24"/>
          <w:szCs w:val="24"/>
        </w:rPr>
        <w:t>her male relatives, given they were her ‘superiors’ and breadwinners, earning all these fine things for her</w:t>
      </w:r>
      <w:r w:rsidR="007131EA">
        <w:rPr>
          <w:rFonts w:ascii="Cambria Math" w:hAnsi="Cambria Math"/>
          <w:sz w:val="24"/>
          <w:szCs w:val="24"/>
        </w:rPr>
        <w:t xml:space="preserve"> to benefit from</w:t>
      </w:r>
      <w:r w:rsidR="006137FF">
        <w:rPr>
          <w:rFonts w:ascii="Cambria Math" w:hAnsi="Cambria Math"/>
          <w:sz w:val="24"/>
          <w:szCs w:val="24"/>
        </w:rPr>
        <w:t xml:space="preserve">. </w:t>
      </w:r>
      <w:r w:rsidR="0056666B">
        <w:rPr>
          <w:rFonts w:ascii="Cambria Math" w:hAnsi="Cambria Math"/>
          <w:sz w:val="24"/>
          <w:szCs w:val="24"/>
        </w:rPr>
        <w:t xml:space="preserve"> </w:t>
      </w:r>
      <w:r w:rsidR="006137FF">
        <w:rPr>
          <w:rFonts w:ascii="Cambria Math" w:hAnsi="Cambria Math"/>
          <w:sz w:val="24"/>
          <w:szCs w:val="24"/>
        </w:rPr>
        <w:t>On this train of thought it could be suggested that the idea of a woman earning things for herself, being her own self-made person, was unheard of.</w:t>
      </w:r>
    </w:p>
    <w:p w:rsidR="00CD6EEE" w:rsidRDefault="00F20E97" w:rsidP="00F2628F">
      <w:pPr>
        <w:spacing w:before="240" w:beforeAutospacing="1" w:after="0" w:line="480" w:lineRule="auto"/>
        <w:rPr>
          <w:rFonts w:ascii="Cambria Math" w:hAnsi="Cambria Math"/>
          <w:sz w:val="24"/>
          <w:szCs w:val="24"/>
        </w:rPr>
      </w:pPr>
      <w:r>
        <w:rPr>
          <w:rFonts w:ascii="Cambria Math" w:hAnsi="Cambria Math"/>
          <w:sz w:val="24"/>
          <w:szCs w:val="24"/>
        </w:rPr>
        <w:t xml:space="preserve">Garb (2007) talks about the relationship between the emerging popularity of makeup and female portraiture in the eighteenth and nineteenth centuries. </w:t>
      </w:r>
      <w:r w:rsidR="007A468A">
        <w:rPr>
          <w:rFonts w:ascii="Cambria Math" w:hAnsi="Cambria Math"/>
          <w:sz w:val="24"/>
          <w:szCs w:val="24"/>
        </w:rPr>
        <w:t xml:space="preserve">As </w:t>
      </w:r>
      <w:r w:rsidR="003C6534">
        <w:rPr>
          <w:rFonts w:ascii="Cambria Math" w:hAnsi="Cambria Math"/>
          <w:sz w:val="24"/>
          <w:szCs w:val="24"/>
        </w:rPr>
        <w:t xml:space="preserve">the art of </w:t>
      </w:r>
      <w:r w:rsidR="007A468A">
        <w:rPr>
          <w:rFonts w:ascii="Cambria Math" w:hAnsi="Cambria Math"/>
          <w:sz w:val="24"/>
          <w:szCs w:val="24"/>
        </w:rPr>
        <w:t>makeup came into vogue,</w:t>
      </w:r>
      <w:r w:rsidR="003C6534">
        <w:rPr>
          <w:rFonts w:ascii="Cambria Math" w:hAnsi="Cambria Math"/>
          <w:sz w:val="24"/>
          <w:szCs w:val="24"/>
        </w:rPr>
        <w:t xml:space="preserve"> it became easier for women to change their outward appearance in real life. </w:t>
      </w:r>
      <w:r w:rsidR="00BD6838">
        <w:rPr>
          <w:rFonts w:ascii="Cambria Math" w:hAnsi="Cambria Math"/>
          <w:sz w:val="24"/>
          <w:szCs w:val="24"/>
        </w:rPr>
        <w:t>Th</w:t>
      </w:r>
      <w:r w:rsidR="003C6534">
        <w:rPr>
          <w:rFonts w:ascii="Cambria Math" w:hAnsi="Cambria Math"/>
          <w:sz w:val="24"/>
          <w:szCs w:val="24"/>
        </w:rPr>
        <w:t>is trend was met with some controversy, with most of society dictating that wearing less make</w:t>
      </w:r>
      <w:r w:rsidR="00E455AF">
        <w:rPr>
          <w:rFonts w:ascii="Cambria Math" w:hAnsi="Cambria Math"/>
          <w:sz w:val="24"/>
          <w:szCs w:val="24"/>
        </w:rPr>
        <w:t>up was better than excessive amounts.</w:t>
      </w:r>
      <w:r w:rsidR="003C6534">
        <w:rPr>
          <w:rFonts w:ascii="Cambria Math" w:hAnsi="Cambria Math"/>
          <w:sz w:val="24"/>
          <w:szCs w:val="24"/>
        </w:rPr>
        <w:t xml:space="preserve"> </w:t>
      </w:r>
      <w:r w:rsidR="00E455AF">
        <w:rPr>
          <w:rFonts w:ascii="Cambria Math" w:hAnsi="Cambria Math"/>
          <w:sz w:val="24"/>
          <w:szCs w:val="24"/>
        </w:rPr>
        <w:t xml:space="preserve">As with painting, the issue was with people’s perspective of </w:t>
      </w:r>
      <w:r w:rsidR="00BD6838">
        <w:rPr>
          <w:rFonts w:ascii="Cambria Math" w:hAnsi="Cambria Math"/>
          <w:sz w:val="24"/>
          <w:szCs w:val="24"/>
        </w:rPr>
        <w:t xml:space="preserve">the authenticity of the woman’s beauty: </w:t>
      </w:r>
      <w:r w:rsidR="00E455AF">
        <w:rPr>
          <w:rFonts w:ascii="Cambria Math" w:hAnsi="Cambria Math"/>
          <w:sz w:val="24"/>
          <w:szCs w:val="24"/>
        </w:rPr>
        <w:t xml:space="preserve">whether the woman was naturally beautiful, or if she had been obviously beautified. Less makeup looked like a simple emphasis of a woman’s natural features without seeming too exaggerated, whereas </w:t>
      </w:r>
      <w:r w:rsidR="00BD6838">
        <w:rPr>
          <w:rFonts w:ascii="Cambria Math" w:hAnsi="Cambria Math"/>
          <w:sz w:val="24"/>
          <w:szCs w:val="24"/>
        </w:rPr>
        <w:t xml:space="preserve">an application of </w:t>
      </w:r>
      <w:r w:rsidR="00E455AF">
        <w:rPr>
          <w:rFonts w:ascii="Cambria Math" w:hAnsi="Cambria Math"/>
          <w:sz w:val="24"/>
          <w:szCs w:val="24"/>
        </w:rPr>
        <w:t>heavy makeup was immediately noticeable and drew more attention to t</w:t>
      </w:r>
      <w:r w:rsidR="00BD6838">
        <w:rPr>
          <w:rFonts w:ascii="Cambria Math" w:hAnsi="Cambria Math"/>
          <w:sz w:val="24"/>
          <w:szCs w:val="24"/>
        </w:rPr>
        <w:t>he fact the woman could be</w:t>
      </w:r>
      <w:r w:rsidR="00E455AF">
        <w:rPr>
          <w:rFonts w:ascii="Cambria Math" w:hAnsi="Cambria Math"/>
          <w:sz w:val="24"/>
          <w:szCs w:val="24"/>
        </w:rPr>
        <w:t xml:space="preserve"> ‘faking’ her beauty. </w:t>
      </w:r>
      <w:r w:rsidR="003C6534">
        <w:rPr>
          <w:rFonts w:ascii="Cambria Math" w:hAnsi="Cambria Math"/>
          <w:sz w:val="24"/>
          <w:szCs w:val="24"/>
        </w:rPr>
        <w:t>S</w:t>
      </w:r>
      <w:r w:rsidR="007A468A">
        <w:rPr>
          <w:rFonts w:ascii="Cambria Math" w:hAnsi="Cambria Math"/>
          <w:sz w:val="24"/>
          <w:szCs w:val="24"/>
        </w:rPr>
        <w:t xml:space="preserve">everal artists drew on the irony of painting a woman applying her makeup (Manet’s </w:t>
      </w:r>
      <w:r w:rsidR="007A468A">
        <w:rPr>
          <w:rFonts w:ascii="Cambria Math" w:hAnsi="Cambria Math"/>
          <w:i/>
          <w:sz w:val="24"/>
          <w:szCs w:val="24"/>
        </w:rPr>
        <w:t>Nana</w:t>
      </w:r>
      <w:r w:rsidR="007A468A">
        <w:rPr>
          <w:rFonts w:ascii="Cambria Math" w:hAnsi="Cambria Math"/>
          <w:sz w:val="24"/>
          <w:szCs w:val="24"/>
        </w:rPr>
        <w:t xml:space="preserve">, 1877, and Francoise Boucher’s </w:t>
      </w:r>
      <w:r w:rsidR="007A468A">
        <w:rPr>
          <w:rFonts w:ascii="Cambria Math" w:hAnsi="Cambria Math"/>
          <w:i/>
          <w:sz w:val="24"/>
          <w:szCs w:val="24"/>
        </w:rPr>
        <w:t>Jeanne-Antoinette Poisson, Marquise de Pompadour</w:t>
      </w:r>
      <w:r w:rsidR="007A468A">
        <w:rPr>
          <w:rFonts w:ascii="Cambria Math" w:hAnsi="Cambria Math"/>
          <w:sz w:val="24"/>
          <w:szCs w:val="24"/>
        </w:rPr>
        <w:t xml:space="preserve">, 1758) – these </w:t>
      </w:r>
      <w:r w:rsidR="007A468A">
        <w:rPr>
          <w:rFonts w:ascii="Cambria Math" w:hAnsi="Cambria Math"/>
          <w:sz w:val="24"/>
          <w:szCs w:val="24"/>
        </w:rPr>
        <w:lastRenderedPageBreak/>
        <w:t>two practices c</w:t>
      </w:r>
      <w:r w:rsidR="00894B83">
        <w:rPr>
          <w:rFonts w:ascii="Cambria Math" w:hAnsi="Cambria Math"/>
          <w:sz w:val="24"/>
          <w:szCs w:val="24"/>
        </w:rPr>
        <w:t xml:space="preserve">an be used to make a woman more beautiful, </w:t>
      </w:r>
      <w:r w:rsidR="007A468A">
        <w:rPr>
          <w:rFonts w:ascii="Cambria Math" w:hAnsi="Cambria Math"/>
          <w:sz w:val="24"/>
          <w:szCs w:val="24"/>
        </w:rPr>
        <w:t xml:space="preserve">yet </w:t>
      </w:r>
      <w:r w:rsidR="00894B83">
        <w:rPr>
          <w:rFonts w:ascii="Cambria Math" w:hAnsi="Cambria Math"/>
          <w:sz w:val="24"/>
          <w:szCs w:val="24"/>
        </w:rPr>
        <w:t xml:space="preserve">when she is painted it is harder to tell what </w:t>
      </w:r>
      <w:proofErr w:type="gramStart"/>
      <w:r w:rsidR="00894B83">
        <w:rPr>
          <w:rFonts w:ascii="Cambria Math" w:hAnsi="Cambria Math"/>
          <w:sz w:val="24"/>
          <w:szCs w:val="24"/>
        </w:rPr>
        <w:t>is makeup</w:t>
      </w:r>
      <w:proofErr w:type="gramEnd"/>
      <w:r w:rsidR="00894B83">
        <w:rPr>
          <w:rFonts w:ascii="Cambria Math" w:hAnsi="Cambria Math"/>
          <w:sz w:val="24"/>
          <w:szCs w:val="24"/>
        </w:rPr>
        <w:t xml:space="preserve"> and what is natural beauty.</w:t>
      </w:r>
      <w:r w:rsidR="007A468A">
        <w:rPr>
          <w:rFonts w:ascii="Cambria Math" w:hAnsi="Cambria Math"/>
          <w:sz w:val="24"/>
          <w:szCs w:val="24"/>
        </w:rPr>
        <w:t xml:space="preserve"> We know by observing</w:t>
      </w:r>
      <w:r w:rsidR="00894B83">
        <w:rPr>
          <w:rFonts w:ascii="Cambria Math" w:hAnsi="Cambria Math"/>
          <w:sz w:val="24"/>
          <w:szCs w:val="24"/>
        </w:rPr>
        <w:t xml:space="preserve"> the</w:t>
      </w:r>
      <w:r w:rsidR="00132324">
        <w:rPr>
          <w:rFonts w:ascii="Cambria Math" w:hAnsi="Cambria Math"/>
          <w:sz w:val="24"/>
          <w:szCs w:val="24"/>
        </w:rPr>
        <w:t xml:space="preserve"> painting that the colour of the subject’s lips or the</w:t>
      </w:r>
      <w:r w:rsidR="00894B83">
        <w:rPr>
          <w:rFonts w:ascii="Cambria Math" w:hAnsi="Cambria Math"/>
          <w:sz w:val="24"/>
          <w:szCs w:val="24"/>
        </w:rPr>
        <w:t xml:space="preserve"> </w:t>
      </w:r>
      <w:r w:rsidR="00132324">
        <w:rPr>
          <w:rFonts w:ascii="Cambria Math" w:hAnsi="Cambria Math"/>
          <w:sz w:val="24"/>
          <w:szCs w:val="24"/>
        </w:rPr>
        <w:t>rosiness of her cheeks are a product of</w:t>
      </w:r>
      <w:r w:rsidR="00894B83">
        <w:rPr>
          <w:rFonts w:ascii="Cambria Math" w:hAnsi="Cambria Math"/>
          <w:sz w:val="24"/>
          <w:szCs w:val="24"/>
        </w:rPr>
        <w:t xml:space="preserve"> the lipstick or blush she is holding</w:t>
      </w:r>
      <w:r w:rsidR="00132324">
        <w:rPr>
          <w:rFonts w:ascii="Cambria Math" w:hAnsi="Cambria Math"/>
          <w:sz w:val="24"/>
          <w:szCs w:val="24"/>
        </w:rPr>
        <w:t>,</w:t>
      </w:r>
      <w:r w:rsidR="00894B83">
        <w:rPr>
          <w:rFonts w:ascii="Cambria Math" w:hAnsi="Cambria Math"/>
          <w:sz w:val="24"/>
          <w:szCs w:val="24"/>
        </w:rPr>
        <w:t xml:space="preserve"> but in reality they </w:t>
      </w:r>
      <w:r w:rsidR="007A468A">
        <w:rPr>
          <w:rFonts w:ascii="Cambria Math" w:hAnsi="Cambria Math"/>
          <w:sz w:val="24"/>
          <w:szCs w:val="24"/>
        </w:rPr>
        <w:t xml:space="preserve">are the result of the pigments from </w:t>
      </w:r>
      <w:r w:rsidR="00894B83">
        <w:rPr>
          <w:rFonts w:ascii="Cambria Math" w:hAnsi="Cambria Math"/>
          <w:sz w:val="24"/>
          <w:szCs w:val="24"/>
        </w:rPr>
        <w:t>the artist’s own paint tubes, applied with a different kind of brush to the canvas.</w:t>
      </w:r>
      <w:r w:rsidR="007921A0">
        <w:rPr>
          <w:rFonts w:ascii="Cambria Math" w:hAnsi="Cambria Math"/>
          <w:sz w:val="24"/>
          <w:szCs w:val="24"/>
        </w:rPr>
        <w:t xml:space="preserve"> </w:t>
      </w:r>
      <w:r w:rsidR="00462EA6">
        <w:rPr>
          <w:rFonts w:ascii="Cambria Math" w:hAnsi="Cambria Math"/>
          <w:sz w:val="24"/>
          <w:szCs w:val="24"/>
        </w:rPr>
        <w:t xml:space="preserve">The two arts of portraiture and makeup were </w:t>
      </w:r>
      <w:r w:rsidR="001C1C1C">
        <w:rPr>
          <w:rFonts w:ascii="Cambria Math" w:hAnsi="Cambria Math"/>
          <w:sz w:val="24"/>
          <w:szCs w:val="24"/>
        </w:rPr>
        <w:t>somewhat of a destined combination</w:t>
      </w:r>
      <w:r w:rsidR="00462EA6">
        <w:rPr>
          <w:rFonts w:ascii="Cambria Math" w:hAnsi="Cambria Math"/>
          <w:sz w:val="24"/>
          <w:szCs w:val="24"/>
        </w:rPr>
        <w:t>; as Garb (2007, p.6) puts it, “p</w:t>
      </w:r>
      <w:r w:rsidR="00C63C81">
        <w:rPr>
          <w:rFonts w:ascii="Cambria Math" w:hAnsi="Cambria Math"/>
          <w:sz w:val="24"/>
          <w:szCs w:val="24"/>
        </w:rPr>
        <w:t>aint and makeup were obliged to echo one another so that it was impossible to tel</w:t>
      </w:r>
      <w:r w:rsidR="00462EA6">
        <w:rPr>
          <w:rFonts w:ascii="Cambria Math" w:hAnsi="Cambria Math"/>
          <w:sz w:val="24"/>
          <w:szCs w:val="24"/>
        </w:rPr>
        <w:t>l them apart”.</w:t>
      </w:r>
    </w:p>
    <w:p w:rsidR="00F53D5C" w:rsidRPr="00137029" w:rsidRDefault="00937F8E" w:rsidP="00F2628F">
      <w:pPr>
        <w:spacing w:before="100" w:beforeAutospacing="1" w:after="0" w:line="480" w:lineRule="auto"/>
        <w:rPr>
          <w:rFonts w:ascii="Cambria Math" w:hAnsi="Cambria Math"/>
          <w:i/>
          <w:sz w:val="24"/>
          <w:szCs w:val="24"/>
        </w:rPr>
      </w:pPr>
      <w:r>
        <w:rPr>
          <w:rFonts w:ascii="Cambria Math" w:hAnsi="Cambria Math"/>
          <w:sz w:val="24"/>
          <w:szCs w:val="24"/>
        </w:rPr>
        <w:t>During</w:t>
      </w:r>
      <w:r w:rsidR="00586ABD">
        <w:rPr>
          <w:rFonts w:ascii="Cambria Math" w:hAnsi="Cambria Math"/>
          <w:sz w:val="24"/>
          <w:szCs w:val="24"/>
        </w:rPr>
        <w:t xml:space="preserve"> this period of time, the changing perspective on the representation of women in art was becoming an increasingly controversial topic. </w:t>
      </w:r>
      <w:proofErr w:type="spellStart"/>
      <w:r w:rsidR="00FE4671">
        <w:rPr>
          <w:rFonts w:ascii="Cambria Math" w:hAnsi="Cambria Math"/>
          <w:sz w:val="24"/>
          <w:szCs w:val="24"/>
        </w:rPr>
        <w:t>Farago</w:t>
      </w:r>
      <w:proofErr w:type="spellEnd"/>
      <w:r w:rsidR="00FE4671">
        <w:rPr>
          <w:rFonts w:ascii="Cambria Math" w:hAnsi="Cambria Math"/>
          <w:sz w:val="24"/>
          <w:szCs w:val="24"/>
        </w:rPr>
        <w:t xml:space="preserve"> (2015) informs us that w</w:t>
      </w:r>
      <w:r w:rsidR="00A43CAC" w:rsidRPr="00553E2C">
        <w:rPr>
          <w:rFonts w:ascii="Cambria Math" w:hAnsi="Cambria Math"/>
          <w:sz w:val="24"/>
          <w:szCs w:val="24"/>
        </w:rPr>
        <w:t xml:space="preserve">hen Manet’s painting </w:t>
      </w:r>
      <w:r w:rsidR="00A43CAC" w:rsidRPr="00553E2C">
        <w:rPr>
          <w:rFonts w:ascii="Cambria Math" w:hAnsi="Cambria Math"/>
          <w:i/>
          <w:sz w:val="24"/>
          <w:szCs w:val="24"/>
        </w:rPr>
        <w:t xml:space="preserve">Olympia </w:t>
      </w:r>
      <w:r w:rsidR="00A43CAC" w:rsidRPr="00553E2C">
        <w:rPr>
          <w:rFonts w:ascii="Cambria Math" w:hAnsi="Cambria Math"/>
          <w:sz w:val="24"/>
          <w:szCs w:val="24"/>
        </w:rPr>
        <w:t>was first exhibited at t</w:t>
      </w:r>
      <w:r w:rsidR="007B3DD0" w:rsidRPr="00553E2C">
        <w:rPr>
          <w:rFonts w:ascii="Cambria Math" w:hAnsi="Cambria Math"/>
          <w:sz w:val="24"/>
          <w:szCs w:val="24"/>
        </w:rPr>
        <w:t>he 1865 Paris exhibition, it ign</w:t>
      </w:r>
      <w:r w:rsidR="00A43CAC" w:rsidRPr="00553E2C">
        <w:rPr>
          <w:rFonts w:ascii="Cambria Math" w:hAnsi="Cambria Math"/>
          <w:sz w:val="24"/>
          <w:szCs w:val="24"/>
        </w:rPr>
        <w:t>ited outrage amongst the public who viewed it</w:t>
      </w:r>
      <w:r w:rsidR="00085682">
        <w:rPr>
          <w:rFonts w:ascii="Cambria Math" w:hAnsi="Cambria Math"/>
          <w:sz w:val="24"/>
          <w:szCs w:val="24"/>
        </w:rPr>
        <w:t xml:space="preserve"> – tales of women bursting into tears at the sight of it, and </w:t>
      </w:r>
      <w:r w:rsidR="00431A60">
        <w:rPr>
          <w:rFonts w:ascii="Cambria Math" w:hAnsi="Cambria Math"/>
          <w:sz w:val="24"/>
          <w:szCs w:val="24"/>
        </w:rPr>
        <w:t xml:space="preserve">other </w:t>
      </w:r>
      <w:r w:rsidR="00085682">
        <w:rPr>
          <w:rFonts w:ascii="Cambria Math" w:hAnsi="Cambria Math"/>
          <w:sz w:val="24"/>
          <w:szCs w:val="24"/>
        </w:rPr>
        <w:t xml:space="preserve">artists </w:t>
      </w:r>
      <w:r w:rsidR="00431A60">
        <w:rPr>
          <w:rFonts w:ascii="Cambria Math" w:hAnsi="Cambria Math"/>
          <w:sz w:val="24"/>
          <w:szCs w:val="24"/>
        </w:rPr>
        <w:t>exclaiming in anger when faced with the image.</w:t>
      </w:r>
      <w:r w:rsidR="00085682">
        <w:rPr>
          <w:rFonts w:ascii="Cambria Math" w:hAnsi="Cambria Math"/>
          <w:sz w:val="24"/>
          <w:szCs w:val="24"/>
        </w:rPr>
        <w:t xml:space="preserve"> </w:t>
      </w:r>
      <w:r w:rsidR="007B3DD0" w:rsidRPr="00553E2C">
        <w:rPr>
          <w:rFonts w:ascii="Cambria Math" w:hAnsi="Cambria Math"/>
          <w:sz w:val="24"/>
          <w:szCs w:val="24"/>
        </w:rPr>
        <w:t xml:space="preserve">They had no issue with the nudity of the female subject, but rather with how Manet had </w:t>
      </w:r>
      <w:r w:rsidR="004544FF">
        <w:rPr>
          <w:rFonts w:ascii="Cambria Math" w:hAnsi="Cambria Math"/>
          <w:sz w:val="24"/>
          <w:szCs w:val="24"/>
        </w:rPr>
        <w:t>depicted</w:t>
      </w:r>
      <w:r w:rsidR="007B3DD0" w:rsidRPr="00553E2C">
        <w:rPr>
          <w:rFonts w:ascii="Cambria Math" w:hAnsi="Cambria Math"/>
          <w:sz w:val="24"/>
          <w:szCs w:val="24"/>
        </w:rPr>
        <w:t xml:space="preserve"> </w:t>
      </w:r>
      <w:r w:rsidR="00F677C3" w:rsidRPr="00553E2C">
        <w:rPr>
          <w:rFonts w:ascii="Cambria Math" w:hAnsi="Cambria Math"/>
          <w:sz w:val="24"/>
          <w:szCs w:val="24"/>
        </w:rPr>
        <w:t xml:space="preserve">her. The </w:t>
      </w:r>
      <w:r w:rsidR="00431A60">
        <w:rPr>
          <w:rFonts w:ascii="Cambria Math" w:hAnsi="Cambria Math"/>
          <w:sz w:val="24"/>
          <w:szCs w:val="24"/>
        </w:rPr>
        <w:t xml:space="preserve">composition of the </w:t>
      </w:r>
      <w:r w:rsidR="00F677C3" w:rsidRPr="00553E2C">
        <w:rPr>
          <w:rFonts w:ascii="Cambria Math" w:hAnsi="Cambria Math"/>
          <w:sz w:val="24"/>
          <w:szCs w:val="24"/>
        </w:rPr>
        <w:t xml:space="preserve">painting was </w:t>
      </w:r>
      <w:r w:rsidR="00431A60">
        <w:rPr>
          <w:rFonts w:ascii="Cambria Math" w:hAnsi="Cambria Math"/>
          <w:sz w:val="24"/>
          <w:szCs w:val="24"/>
        </w:rPr>
        <w:t xml:space="preserve">familiar to almost any who viewed it, recognisably </w:t>
      </w:r>
      <w:r w:rsidR="007B3DD0" w:rsidRPr="00553E2C">
        <w:rPr>
          <w:rFonts w:ascii="Cambria Math" w:hAnsi="Cambria Math"/>
          <w:sz w:val="24"/>
          <w:szCs w:val="24"/>
        </w:rPr>
        <w:t>based upon Titian’s</w:t>
      </w:r>
      <w:r w:rsidR="00431A60">
        <w:rPr>
          <w:rFonts w:ascii="Cambria Math" w:hAnsi="Cambria Math"/>
          <w:sz w:val="24"/>
          <w:szCs w:val="24"/>
        </w:rPr>
        <w:t xml:space="preserve"> well known artwork</w:t>
      </w:r>
      <w:r w:rsidR="007B3DD0" w:rsidRPr="00553E2C">
        <w:rPr>
          <w:rFonts w:ascii="Cambria Math" w:hAnsi="Cambria Math"/>
          <w:sz w:val="24"/>
          <w:szCs w:val="24"/>
        </w:rPr>
        <w:t xml:space="preserve"> </w:t>
      </w:r>
      <w:r w:rsidR="007B3DD0" w:rsidRPr="00553E2C">
        <w:rPr>
          <w:rFonts w:ascii="Cambria Math" w:hAnsi="Cambria Math"/>
          <w:i/>
          <w:sz w:val="24"/>
          <w:szCs w:val="24"/>
        </w:rPr>
        <w:t xml:space="preserve">Venus of Urbino </w:t>
      </w:r>
      <w:r w:rsidR="004544FF">
        <w:rPr>
          <w:rFonts w:ascii="Cambria Math" w:hAnsi="Cambria Math"/>
          <w:sz w:val="24"/>
          <w:szCs w:val="24"/>
        </w:rPr>
        <w:t>(1538). Y</w:t>
      </w:r>
      <w:r w:rsidR="007B3DD0" w:rsidRPr="00553E2C">
        <w:rPr>
          <w:rFonts w:ascii="Cambria Math" w:hAnsi="Cambria Math"/>
          <w:sz w:val="24"/>
          <w:szCs w:val="24"/>
        </w:rPr>
        <w:t>et</w:t>
      </w:r>
      <w:r w:rsidR="004544FF">
        <w:rPr>
          <w:rFonts w:ascii="Cambria Math" w:hAnsi="Cambria Math"/>
          <w:sz w:val="24"/>
          <w:szCs w:val="24"/>
        </w:rPr>
        <w:t>,</w:t>
      </w:r>
      <w:r w:rsidR="00431A60">
        <w:rPr>
          <w:rFonts w:ascii="Cambria Math" w:hAnsi="Cambria Math"/>
          <w:sz w:val="24"/>
          <w:szCs w:val="24"/>
        </w:rPr>
        <w:t xml:space="preserve"> they </w:t>
      </w:r>
      <w:r w:rsidR="00BC7B93">
        <w:rPr>
          <w:rFonts w:ascii="Cambria Math" w:hAnsi="Cambria Math"/>
          <w:sz w:val="24"/>
          <w:szCs w:val="24"/>
        </w:rPr>
        <w:t xml:space="preserve">were faced with the realisation </w:t>
      </w:r>
      <w:r w:rsidR="00431A60">
        <w:rPr>
          <w:rFonts w:ascii="Cambria Math" w:hAnsi="Cambria Math"/>
          <w:sz w:val="24"/>
          <w:szCs w:val="24"/>
        </w:rPr>
        <w:t>that as they looked closer,</w:t>
      </w:r>
      <w:r w:rsidR="007B3DD0" w:rsidRPr="00553E2C">
        <w:rPr>
          <w:rFonts w:ascii="Cambria Math" w:hAnsi="Cambria Math"/>
          <w:sz w:val="24"/>
          <w:szCs w:val="24"/>
        </w:rPr>
        <w:t xml:space="preserve"> </w:t>
      </w:r>
      <w:r w:rsidR="00431A60">
        <w:rPr>
          <w:rFonts w:ascii="Cambria Math" w:hAnsi="Cambria Math"/>
          <w:sz w:val="24"/>
          <w:szCs w:val="24"/>
        </w:rPr>
        <w:t xml:space="preserve">the subject was not </w:t>
      </w:r>
      <w:r w:rsidR="00987144">
        <w:rPr>
          <w:rFonts w:ascii="Cambria Math" w:hAnsi="Cambria Math"/>
          <w:sz w:val="24"/>
          <w:szCs w:val="24"/>
        </w:rPr>
        <w:t xml:space="preserve">in fact </w:t>
      </w:r>
      <w:r w:rsidR="00431A60" w:rsidRPr="00553E2C">
        <w:rPr>
          <w:rFonts w:ascii="Cambria Math" w:hAnsi="Cambria Math"/>
          <w:sz w:val="24"/>
          <w:szCs w:val="24"/>
        </w:rPr>
        <w:t xml:space="preserve">the goddess </w:t>
      </w:r>
      <w:r w:rsidR="00431A60">
        <w:rPr>
          <w:rFonts w:ascii="Cambria Math" w:hAnsi="Cambria Math"/>
          <w:sz w:val="24"/>
          <w:szCs w:val="24"/>
        </w:rPr>
        <w:t>th</w:t>
      </w:r>
      <w:r w:rsidR="007131EA">
        <w:rPr>
          <w:rFonts w:ascii="Cambria Math" w:hAnsi="Cambria Math"/>
          <w:sz w:val="24"/>
          <w:szCs w:val="24"/>
        </w:rPr>
        <w:t>ey were accustomed to seeing -</w:t>
      </w:r>
      <w:r w:rsidR="00431A60">
        <w:rPr>
          <w:rFonts w:ascii="Cambria Math" w:hAnsi="Cambria Math"/>
          <w:sz w:val="24"/>
          <w:szCs w:val="24"/>
        </w:rPr>
        <w:t xml:space="preserve"> </w:t>
      </w:r>
      <w:r w:rsidR="007B3DD0" w:rsidRPr="00553E2C">
        <w:rPr>
          <w:rFonts w:ascii="Cambria Math" w:hAnsi="Cambria Math"/>
          <w:sz w:val="24"/>
          <w:szCs w:val="24"/>
        </w:rPr>
        <w:t xml:space="preserve">many details in the painting alluded to </w:t>
      </w:r>
      <w:r w:rsidR="00431A60">
        <w:rPr>
          <w:rFonts w:ascii="Cambria Math" w:hAnsi="Cambria Math"/>
          <w:sz w:val="24"/>
          <w:szCs w:val="24"/>
        </w:rPr>
        <w:t>the woman being a prostitute.</w:t>
      </w:r>
      <w:r w:rsidR="00987144">
        <w:rPr>
          <w:rFonts w:ascii="Cambria Math" w:hAnsi="Cambria Math"/>
          <w:sz w:val="24"/>
          <w:szCs w:val="24"/>
        </w:rPr>
        <w:t xml:space="preserve"> </w:t>
      </w:r>
      <w:r w:rsidR="007B3DD0" w:rsidRPr="00553E2C">
        <w:rPr>
          <w:rFonts w:ascii="Cambria Math" w:hAnsi="Cambria Math"/>
          <w:sz w:val="24"/>
          <w:szCs w:val="24"/>
        </w:rPr>
        <w:t>The orie</w:t>
      </w:r>
      <w:r w:rsidR="00F717FF" w:rsidRPr="00553E2C">
        <w:rPr>
          <w:rFonts w:ascii="Cambria Math" w:hAnsi="Cambria Math"/>
          <w:sz w:val="24"/>
          <w:szCs w:val="24"/>
        </w:rPr>
        <w:t>nta</w:t>
      </w:r>
      <w:r w:rsidR="00987144">
        <w:rPr>
          <w:rFonts w:ascii="Cambria Math" w:hAnsi="Cambria Math"/>
          <w:sz w:val="24"/>
          <w:szCs w:val="24"/>
        </w:rPr>
        <w:t>l shawl the woman lies on, the o</w:t>
      </w:r>
      <w:r w:rsidR="00F717FF" w:rsidRPr="00553E2C">
        <w:rPr>
          <w:rFonts w:ascii="Cambria Math" w:hAnsi="Cambria Math"/>
          <w:sz w:val="24"/>
          <w:szCs w:val="24"/>
        </w:rPr>
        <w:t>rchid in her hair, the expensive jewellery that could be possible gifts from clients, all seem to symbolize sensuality.</w:t>
      </w:r>
      <w:r w:rsidR="00FE4671">
        <w:rPr>
          <w:rFonts w:ascii="Cambria Math" w:hAnsi="Cambria Math"/>
          <w:sz w:val="24"/>
          <w:szCs w:val="24"/>
        </w:rPr>
        <w:t xml:space="preserve"> </w:t>
      </w:r>
      <w:proofErr w:type="spellStart"/>
      <w:r w:rsidR="00FE4671">
        <w:rPr>
          <w:rFonts w:ascii="Cambria Math" w:hAnsi="Cambria Math"/>
          <w:sz w:val="24"/>
          <w:szCs w:val="24"/>
        </w:rPr>
        <w:t>Folland</w:t>
      </w:r>
      <w:proofErr w:type="spellEnd"/>
      <w:r w:rsidR="00FE4671">
        <w:rPr>
          <w:rFonts w:ascii="Cambria Math" w:hAnsi="Cambria Math"/>
          <w:sz w:val="24"/>
          <w:szCs w:val="24"/>
        </w:rPr>
        <w:t xml:space="preserve"> (2018)</w:t>
      </w:r>
      <w:r w:rsidR="006E4873">
        <w:rPr>
          <w:rFonts w:ascii="Cambria Math" w:hAnsi="Cambria Math"/>
          <w:sz w:val="24"/>
          <w:szCs w:val="24"/>
        </w:rPr>
        <w:t xml:space="preserve"> notes that</w:t>
      </w:r>
      <w:r w:rsidR="00FE4671">
        <w:rPr>
          <w:rFonts w:ascii="Cambria Math" w:hAnsi="Cambria Math"/>
          <w:sz w:val="24"/>
          <w:szCs w:val="24"/>
        </w:rPr>
        <w:t xml:space="preserve"> e</w:t>
      </w:r>
      <w:r w:rsidR="00F717FF" w:rsidRPr="00553E2C">
        <w:rPr>
          <w:rFonts w:ascii="Cambria Math" w:hAnsi="Cambria Math"/>
          <w:sz w:val="24"/>
          <w:szCs w:val="24"/>
        </w:rPr>
        <w:t xml:space="preserve">ven the name of the painting had a double meaning – it was common for French prostitutes at this time to adopt the names of classical goddesses, </w:t>
      </w:r>
      <w:r w:rsidR="00F717FF" w:rsidRPr="00553E2C">
        <w:rPr>
          <w:rFonts w:ascii="Cambria Math" w:hAnsi="Cambria Math"/>
          <w:i/>
          <w:sz w:val="24"/>
          <w:szCs w:val="24"/>
        </w:rPr>
        <w:t xml:space="preserve">Olympia </w:t>
      </w:r>
      <w:r w:rsidR="00F717FF" w:rsidRPr="00553E2C">
        <w:rPr>
          <w:rFonts w:ascii="Cambria Math" w:hAnsi="Cambria Math"/>
          <w:sz w:val="24"/>
          <w:szCs w:val="24"/>
        </w:rPr>
        <w:t xml:space="preserve">being a popular choice. </w:t>
      </w:r>
    </w:p>
    <w:p w:rsidR="005A3C82" w:rsidRPr="00437AD2" w:rsidRDefault="004F3210" w:rsidP="00F2628F">
      <w:pPr>
        <w:spacing w:before="100" w:beforeAutospacing="1" w:after="0" w:line="480" w:lineRule="auto"/>
        <w:rPr>
          <w:rFonts w:ascii="Cambria Math" w:hAnsi="Cambria Math"/>
          <w:color w:val="2E74B5" w:themeColor="accent1" w:themeShade="BF"/>
          <w:sz w:val="24"/>
          <w:szCs w:val="24"/>
        </w:rPr>
      </w:pPr>
      <w:r>
        <w:rPr>
          <w:rFonts w:ascii="Cambria Math" w:hAnsi="Cambria Math"/>
          <w:sz w:val="24"/>
          <w:szCs w:val="24"/>
        </w:rPr>
        <w:lastRenderedPageBreak/>
        <w:t>One</w:t>
      </w:r>
      <w:r w:rsidRPr="00553E2C">
        <w:rPr>
          <w:rFonts w:ascii="Cambria Math" w:hAnsi="Cambria Math"/>
          <w:sz w:val="24"/>
          <w:szCs w:val="24"/>
        </w:rPr>
        <w:t xml:space="preserve"> aspect of the outrage regarding </w:t>
      </w:r>
      <w:r w:rsidRPr="00553E2C">
        <w:rPr>
          <w:rFonts w:ascii="Cambria Math" w:hAnsi="Cambria Math"/>
          <w:i/>
          <w:sz w:val="24"/>
          <w:szCs w:val="24"/>
        </w:rPr>
        <w:t xml:space="preserve">Olympia </w:t>
      </w:r>
      <w:r w:rsidRPr="00553E2C">
        <w:rPr>
          <w:rFonts w:ascii="Cambria Math" w:hAnsi="Cambria Math"/>
          <w:sz w:val="24"/>
          <w:szCs w:val="24"/>
        </w:rPr>
        <w:t>was the blasphemous transformation of the subject from the goddess Venus to a contemporary female subject - and a prostitute at that. This ‘mockery of tradition’ horrified and confused viewers,</w:t>
      </w:r>
      <w:r w:rsidR="007131EA">
        <w:rPr>
          <w:rFonts w:ascii="Cambria Math" w:hAnsi="Cambria Math"/>
          <w:sz w:val="24"/>
          <w:szCs w:val="24"/>
        </w:rPr>
        <w:t xml:space="preserve"> forcing them to see the woman</w:t>
      </w:r>
      <w:r w:rsidRPr="00553E2C">
        <w:rPr>
          <w:rFonts w:ascii="Cambria Math" w:hAnsi="Cambria Math"/>
          <w:sz w:val="24"/>
          <w:szCs w:val="24"/>
        </w:rPr>
        <w:t xml:space="preserve"> in a light they had never before thought about, and which many did not </w:t>
      </w:r>
      <w:r w:rsidRPr="00553E2C">
        <w:rPr>
          <w:rFonts w:ascii="Cambria Math" w:hAnsi="Cambria Math"/>
          <w:i/>
          <w:sz w:val="24"/>
          <w:szCs w:val="24"/>
        </w:rPr>
        <w:t>want</w:t>
      </w:r>
      <w:r w:rsidRPr="00553E2C">
        <w:rPr>
          <w:rFonts w:ascii="Cambria Math" w:hAnsi="Cambria Math"/>
          <w:sz w:val="24"/>
          <w:szCs w:val="24"/>
        </w:rPr>
        <w:t xml:space="preserve"> to think about. Venus was a prolific subject of paintings such as these, </w:t>
      </w:r>
      <w:r w:rsidR="00B24137">
        <w:rPr>
          <w:rFonts w:ascii="Cambria Math" w:hAnsi="Cambria Math"/>
          <w:sz w:val="24"/>
          <w:szCs w:val="24"/>
        </w:rPr>
        <w:t xml:space="preserve">and Manet’s deviation from this norm suggested </w:t>
      </w:r>
      <w:r w:rsidRPr="00553E2C">
        <w:rPr>
          <w:rFonts w:ascii="Cambria Math" w:hAnsi="Cambria Math"/>
          <w:sz w:val="24"/>
          <w:szCs w:val="24"/>
        </w:rPr>
        <w:t>that “the classical past held no relevance fo</w:t>
      </w:r>
      <w:r w:rsidR="00877101">
        <w:rPr>
          <w:rFonts w:ascii="Cambria Math" w:hAnsi="Cambria Math"/>
          <w:sz w:val="24"/>
          <w:szCs w:val="24"/>
        </w:rPr>
        <w:t>r the modern industrial present” (</w:t>
      </w:r>
      <w:proofErr w:type="spellStart"/>
      <w:r w:rsidR="00444E3B">
        <w:rPr>
          <w:rFonts w:ascii="Cambria Math" w:hAnsi="Cambria Math"/>
          <w:sz w:val="24"/>
          <w:szCs w:val="24"/>
        </w:rPr>
        <w:t>Folland</w:t>
      </w:r>
      <w:proofErr w:type="spellEnd"/>
      <w:r w:rsidR="00444E3B">
        <w:rPr>
          <w:rFonts w:ascii="Cambria Math" w:hAnsi="Cambria Math"/>
          <w:sz w:val="24"/>
          <w:szCs w:val="24"/>
        </w:rPr>
        <w:t>, 2018).</w:t>
      </w:r>
      <w:r w:rsidRPr="00553E2C">
        <w:rPr>
          <w:rFonts w:ascii="Cambria Math" w:hAnsi="Cambria Math"/>
          <w:sz w:val="24"/>
          <w:szCs w:val="24"/>
        </w:rPr>
        <w:t xml:space="preserve"> It was a harsh rejection of the past, wherein only women of myth and legend were worthy of being celebrated</w:t>
      </w:r>
      <w:r w:rsidR="00252890">
        <w:rPr>
          <w:rFonts w:ascii="Cambria Math" w:hAnsi="Cambria Math"/>
          <w:sz w:val="24"/>
          <w:szCs w:val="24"/>
        </w:rPr>
        <w:t xml:space="preserve"> and immortalized in paintings such as these</w:t>
      </w:r>
      <w:r w:rsidRPr="00553E2C">
        <w:rPr>
          <w:rFonts w:ascii="Cambria Math" w:hAnsi="Cambria Math"/>
          <w:sz w:val="24"/>
          <w:szCs w:val="24"/>
        </w:rPr>
        <w:t xml:space="preserve">. </w:t>
      </w:r>
      <w:r w:rsidR="00E44777">
        <w:rPr>
          <w:rFonts w:ascii="Cambria Math" w:hAnsi="Cambria Math"/>
          <w:sz w:val="24"/>
          <w:szCs w:val="24"/>
        </w:rPr>
        <w:t>Manet had “</w:t>
      </w:r>
      <w:r w:rsidR="00E44777" w:rsidRPr="00085682">
        <w:rPr>
          <w:rFonts w:ascii="Cambria Math" w:hAnsi="Cambria Math"/>
          <w:sz w:val="24"/>
          <w:szCs w:val="24"/>
        </w:rPr>
        <w:t>stripped away all the mythological baggage that made images of prostitutes acce</w:t>
      </w:r>
      <w:r w:rsidR="00E44777">
        <w:rPr>
          <w:rFonts w:ascii="Cambria Math" w:hAnsi="Cambria Math"/>
          <w:sz w:val="24"/>
          <w:szCs w:val="24"/>
        </w:rPr>
        <w:t>ptable in the world of fine art” (</w:t>
      </w:r>
      <w:proofErr w:type="spellStart"/>
      <w:r w:rsidR="00E44777">
        <w:rPr>
          <w:rFonts w:ascii="Cambria Math" w:hAnsi="Cambria Math"/>
          <w:sz w:val="24"/>
          <w:szCs w:val="24"/>
        </w:rPr>
        <w:t>Farago</w:t>
      </w:r>
      <w:proofErr w:type="spellEnd"/>
      <w:r w:rsidR="00E44777">
        <w:rPr>
          <w:rFonts w:ascii="Cambria Math" w:hAnsi="Cambria Math"/>
          <w:sz w:val="24"/>
          <w:szCs w:val="24"/>
        </w:rPr>
        <w:t>, 2015)</w:t>
      </w:r>
      <w:r w:rsidRPr="00553E2C">
        <w:rPr>
          <w:rFonts w:ascii="Cambria Math" w:hAnsi="Cambria Math"/>
          <w:sz w:val="24"/>
          <w:szCs w:val="24"/>
        </w:rPr>
        <w:t xml:space="preserve"> – </w:t>
      </w:r>
      <w:r w:rsidR="00252890">
        <w:rPr>
          <w:rFonts w:ascii="Cambria Math" w:hAnsi="Cambria Math"/>
          <w:sz w:val="24"/>
          <w:szCs w:val="24"/>
        </w:rPr>
        <w:t>now,</w:t>
      </w:r>
      <w:r w:rsidR="00437AD2">
        <w:rPr>
          <w:rFonts w:ascii="Cambria Math" w:hAnsi="Cambria Math"/>
          <w:sz w:val="24"/>
          <w:szCs w:val="24"/>
        </w:rPr>
        <w:t xml:space="preserve"> any</w:t>
      </w:r>
      <w:r w:rsidR="00252890">
        <w:rPr>
          <w:rFonts w:ascii="Cambria Math" w:hAnsi="Cambria Math"/>
          <w:sz w:val="24"/>
          <w:szCs w:val="24"/>
        </w:rPr>
        <w:t xml:space="preserve"> notion</w:t>
      </w:r>
      <w:r w:rsidRPr="00553E2C">
        <w:rPr>
          <w:rFonts w:ascii="Cambria Math" w:hAnsi="Cambria Math"/>
          <w:sz w:val="24"/>
          <w:szCs w:val="24"/>
        </w:rPr>
        <w:t xml:space="preserve"> of </w:t>
      </w:r>
      <w:r w:rsidR="00437AD2">
        <w:rPr>
          <w:rFonts w:ascii="Cambria Math" w:hAnsi="Cambria Math"/>
          <w:sz w:val="24"/>
          <w:szCs w:val="24"/>
        </w:rPr>
        <w:t>this</w:t>
      </w:r>
      <w:r w:rsidRPr="00553E2C">
        <w:rPr>
          <w:rFonts w:ascii="Cambria Math" w:hAnsi="Cambria Math"/>
          <w:sz w:val="24"/>
          <w:szCs w:val="24"/>
        </w:rPr>
        <w:t xml:space="preserve"> painting </w:t>
      </w:r>
      <w:r w:rsidR="00437AD2">
        <w:rPr>
          <w:rFonts w:ascii="Cambria Math" w:hAnsi="Cambria Math"/>
          <w:sz w:val="24"/>
          <w:szCs w:val="24"/>
        </w:rPr>
        <w:t xml:space="preserve">having been </w:t>
      </w:r>
      <w:r w:rsidR="00252890">
        <w:rPr>
          <w:rFonts w:ascii="Cambria Math" w:hAnsi="Cambria Math"/>
          <w:sz w:val="24"/>
          <w:szCs w:val="24"/>
        </w:rPr>
        <w:t xml:space="preserve">created out of honour and respect for </w:t>
      </w:r>
      <w:r w:rsidRPr="00553E2C">
        <w:rPr>
          <w:rFonts w:ascii="Cambria Math" w:hAnsi="Cambria Math"/>
          <w:sz w:val="24"/>
          <w:szCs w:val="24"/>
        </w:rPr>
        <w:t xml:space="preserve">the goddess was lost. </w:t>
      </w:r>
      <w:r w:rsidR="00FD3CA6">
        <w:rPr>
          <w:rFonts w:ascii="Cambria Math" w:hAnsi="Cambria Math"/>
          <w:sz w:val="24"/>
          <w:szCs w:val="24"/>
        </w:rPr>
        <w:t xml:space="preserve">After the guise of mythology had been </w:t>
      </w:r>
      <w:r w:rsidR="00252890">
        <w:rPr>
          <w:rFonts w:ascii="Cambria Math" w:hAnsi="Cambria Math"/>
          <w:sz w:val="24"/>
          <w:szCs w:val="24"/>
        </w:rPr>
        <w:t xml:space="preserve">removed </w:t>
      </w:r>
      <w:r w:rsidR="00FD3CA6">
        <w:rPr>
          <w:rFonts w:ascii="Cambria Math" w:hAnsi="Cambria Math"/>
          <w:sz w:val="24"/>
          <w:szCs w:val="24"/>
        </w:rPr>
        <w:t>from the familiar scene, it revealed a subject much l</w:t>
      </w:r>
      <w:r w:rsidR="00437AD2">
        <w:rPr>
          <w:rFonts w:ascii="Cambria Math" w:hAnsi="Cambria Math"/>
          <w:sz w:val="24"/>
          <w:szCs w:val="24"/>
        </w:rPr>
        <w:t>ess appealing to the public eye, which had been selectively blind to it previously.</w:t>
      </w:r>
      <w:r w:rsidR="00437AD2">
        <w:rPr>
          <w:rFonts w:ascii="Cambria Math" w:hAnsi="Cambria Math"/>
          <w:color w:val="2E74B5" w:themeColor="accent1" w:themeShade="BF"/>
          <w:sz w:val="24"/>
          <w:szCs w:val="24"/>
        </w:rPr>
        <w:t xml:space="preserve"> </w:t>
      </w:r>
      <w:r w:rsidR="00F53D5C" w:rsidRPr="00553E2C">
        <w:rPr>
          <w:rFonts w:ascii="Cambria Math" w:hAnsi="Cambria Math"/>
          <w:sz w:val="24"/>
          <w:szCs w:val="24"/>
        </w:rPr>
        <w:t xml:space="preserve">By exhibiting this painting, </w:t>
      </w:r>
      <w:r w:rsidR="00A2641B" w:rsidRPr="00553E2C">
        <w:rPr>
          <w:rFonts w:ascii="Cambria Math" w:hAnsi="Cambria Math"/>
          <w:sz w:val="24"/>
          <w:szCs w:val="24"/>
        </w:rPr>
        <w:t>Manet drew the public’s attention to th</w:t>
      </w:r>
      <w:r w:rsidR="00F53D5C" w:rsidRPr="00553E2C">
        <w:rPr>
          <w:rFonts w:ascii="Cambria Math" w:hAnsi="Cambria Math"/>
          <w:sz w:val="24"/>
          <w:szCs w:val="24"/>
        </w:rPr>
        <w:t>e fact that prostitution was neither</w:t>
      </w:r>
      <w:r w:rsidR="00A2641B" w:rsidRPr="00553E2C">
        <w:rPr>
          <w:rFonts w:ascii="Cambria Math" w:hAnsi="Cambria Math"/>
          <w:sz w:val="24"/>
          <w:szCs w:val="24"/>
        </w:rPr>
        <w:t xml:space="preserve"> roma</w:t>
      </w:r>
      <w:r w:rsidR="00F53D5C" w:rsidRPr="00553E2C">
        <w:rPr>
          <w:rFonts w:ascii="Cambria Math" w:hAnsi="Cambria Math"/>
          <w:sz w:val="24"/>
          <w:szCs w:val="24"/>
        </w:rPr>
        <w:t>ntic</w:t>
      </w:r>
      <w:r w:rsidR="00437AD2">
        <w:rPr>
          <w:rFonts w:ascii="Cambria Math" w:hAnsi="Cambria Math"/>
          <w:sz w:val="24"/>
          <w:szCs w:val="24"/>
        </w:rPr>
        <w:t xml:space="preserve"> nor something to be </w:t>
      </w:r>
      <w:r w:rsidR="00F53D5C" w:rsidRPr="00553E2C">
        <w:rPr>
          <w:rFonts w:ascii="Cambria Math" w:hAnsi="Cambria Math"/>
          <w:sz w:val="24"/>
          <w:szCs w:val="24"/>
        </w:rPr>
        <w:t>celebrated – it was a</w:t>
      </w:r>
      <w:r w:rsidR="00A2641B" w:rsidRPr="00553E2C">
        <w:rPr>
          <w:rFonts w:ascii="Cambria Math" w:hAnsi="Cambria Math"/>
          <w:sz w:val="24"/>
          <w:szCs w:val="24"/>
        </w:rPr>
        <w:t xml:space="preserve"> job </w:t>
      </w:r>
      <w:r w:rsidR="00F53D5C" w:rsidRPr="00553E2C">
        <w:rPr>
          <w:rFonts w:ascii="Cambria Math" w:hAnsi="Cambria Math"/>
          <w:sz w:val="24"/>
          <w:szCs w:val="24"/>
        </w:rPr>
        <w:t xml:space="preserve">that </w:t>
      </w:r>
      <w:r w:rsidR="00A2641B" w:rsidRPr="00553E2C">
        <w:rPr>
          <w:rFonts w:ascii="Cambria Math" w:hAnsi="Cambria Math"/>
          <w:sz w:val="24"/>
          <w:szCs w:val="24"/>
        </w:rPr>
        <w:t>came with many dangerous risks</w:t>
      </w:r>
      <w:r w:rsidR="00F53D5C" w:rsidRPr="00553E2C">
        <w:rPr>
          <w:rFonts w:ascii="Cambria Math" w:hAnsi="Cambria Math"/>
          <w:sz w:val="24"/>
          <w:szCs w:val="24"/>
        </w:rPr>
        <w:t xml:space="preserve">, and </w:t>
      </w:r>
      <w:r w:rsidR="00A2641B" w:rsidRPr="00553E2C">
        <w:rPr>
          <w:rFonts w:ascii="Cambria Math" w:hAnsi="Cambria Math"/>
          <w:sz w:val="24"/>
          <w:szCs w:val="24"/>
        </w:rPr>
        <w:t xml:space="preserve">prostitutes </w:t>
      </w:r>
      <w:r w:rsidR="00F53D5C" w:rsidRPr="00553E2C">
        <w:rPr>
          <w:rFonts w:ascii="Cambria Math" w:hAnsi="Cambria Math"/>
          <w:sz w:val="24"/>
          <w:szCs w:val="24"/>
        </w:rPr>
        <w:t xml:space="preserve">typically </w:t>
      </w:r>
      <w:r w:rsidR="00A2641B" w:rsidRPr="00553E2C">
        <w:rPr>
          <w:rFonts w:ascii="Cambria Math" w:hAnsi="Cambria Math"/>
          <w:sz w:val="24"/>
          <w:szCs w:val="24"/>
        </w:rPr>
        <w:t>had no o</w:t>
      </w:r>
      <w:r w:rsidR="00F53D5C" w:rsidRPr="00553E2C">
        <w:rPr>
          <w:rFonts w:ascii="Cambria Math" w:hAnsi="Cambria Math"/>
          <w:sz w:val="24"/>
          <w:szCs w:val="24"/>
        </w:rPr>
        <w:t xml:space="preserve">ther way to earn money. </w:t>
      </w:r>
      <w:r w:rsidR="00B24137">
        <w:rPr>
          <w:rFonts w:ascii="Cambria Math" w:hAnsi="Cambria Math"/>
          <w:sz w:val="24"/>
          <w:szCs w:val="24"/>
        </w:rPr>
        <w:t xml:space="preserve">Through this portrait, </w:t>
      </w:r>
      <w:r w:rsidR="00F53D5C" w:rsidRPr="00553E2C">
        <w:rPr>
          <w:rFonts w:ascii="Cambria Math" w:hAnsi="Cambria Math"/>
          <w:sz w:val="24"/>
          <w:szCs w:val="24"/>
        </w:rPr>
        <w:t>Manet</w:t>
      </w:r>
      <w:r w:rsidR="00A2641B" w:rsidRPr="00553E2C">
        <w:rPr>
          <w:rFonts w:ascii="Cambria Math" w:hAnsi="Cambria Math"/>
          <w:sz w:val="24"/>
          <w:szCs w:val="24"/>
        </w:rPr>
        <w:t xml:space="preserve"> displayed the reality behind a subject that had been romanticised for so long, and forced viewers to</w:t>
      </w:r>
      <w:r w:rsidR="00F53D5C" w:rsidRPr="00553E2C">
        <w:rPr>
          <w:rFonts w:ascii="Cambria Math" w:hAnsi="Cambria Math"/>
          <w:sz w:val="24"/>
          <w:szCs w:val="24"/>
        </w:rPr>
        <w:t xml:space="preserve"> see prostitutes as real women - </w:t>
      </w:r>
      <w:r w:rsidR="00A2641B" w:rsidRPr="00553E2C">
        <w:rPr>
          <w:rFonts w:ascii="Cambria Math" w:hAnsi="Cambria Math"/>
          <w:sz w:val="24"/>
          <w:szCs w:val="24"/>
        </w:rPr>
        <w:t xml:space="preserve">actual </w:t>
      </w:r>
      <w:r w:rsidR="00F53D5C" w:rsidRPr="00553E2C">
        <w:rPr>
          <w:rFonts w:ascii="Cambria Math" w:hAnsi="Cambria Math"/>
          <w:sz w:val="24"/>
          <w:szCs w:val="24"/>
        </w:rPr>
        <w:t>people -</w:t>
      </w:r>
      <w:r w:rsidR="00A2641B" w:rsidRPr="00553E2C">
        <w:rPr>
          <w:rFonts w:ascii="Cambria Math" w:hAnsi="Cambria Math"/>
          <w:sz w:val="24"/>
          <w:szCs w:val="24"/>
        </w:rPr>
        <w:t xml:space="preserve"> rather than objects of desire or a commodity. </w:t>
      </w:r>
      <w:r w:rsidR="00C50BC6">
        <w:rPr>
          <w:rFonts w:ascii="Cambria Math" w:hAnsi="Cambria Math"/>
          <w:sz w:val="24"/>
          <w:szCs w:val="24"/>
        </w:rPr>
        <w:t>The painting’s subject was “</w:t>
      </w:r>
      <w:r w:rsidR="00C50BC6" w:rsidRPr="00C50BC6">
        <w:rPr>
          <w:rFonts w:ascii="Cambria Math" w:hAnsi="Cambria Math"/>
          <w:sz w:val="24"/>
          <w:szCs w:val="24"/>
        </w:rPr>
        <w:t>not sensuality, still less passion. It is an enduring emblem of apathy, of disjuncture</w:t>
      </w:r>
      <w:r w:rsidR="00C50BC6">
        <w:rPr>
          <w:rFonts w:ascii="Cambria Math" w:hAnsi="Cambria Math"/>
          <w:sz w:val="24"/>
          <w:szCs w:val="24"/>
        </w:rPr>
        <w:t>” (Greer, 2011)</w:t>
      </w:r>
      <w:r w:rsidR="00B24137">
        <w:rPr>
          <w:rFonts w:ascii="Cambria Math" w:hAnsi="Cambria Math"/>
          <w:sz w:val="24"/>
          <w:szCs w:val="24"/>
        </w:rPr>
        <w:t xml:space="preserve">. </w:t>
      </w:r>
      <w:r w:rsidR="005A3C82" w:rsidRPr="00553E2C">
        <w:rPr>
          <w:rFonts w:ascii="Cambria Math" w:hAnsi="Cambria Math"/>
          <w:sz w:val="24"/>
          <w:szCs w:val="24"/>
        </w:rPr>
        <w:t>This makes it unsurprising that t</w:t>
      </w:r>
      <w:r w:rsidR="00A2641B" w:rsidRPr="00553E2C">
        <w:rPr>
          <w:rFonts w:ascii="Cambria Math" w:hAnsi="Cambria Math"/>
          <w:sz w:val="24"/>
          <w:szCs w:val="24"/>
        </w:rPr>
        <w:t>he initial outrage at the painting</w:t>
      </w:r>
      <w:r w:rsidR="005A3C82" w:rsidRPr="00553E2C">
        <w:rPr>
          <w:rFonts w:ascii="Cambria Math" w:hAnsi="Cambria Math"/>
          <w:sz w:val="24"/>
          <w:szCs w:val="24"/>
        </w:rPr>
        <w:t xml:space="preserve"> was</w:t>
      </w:r>
      <w:r w:rsidR="00A2641B" w:rsidRPr="00553E2C">
        <w:rPr>
          <w:rFonts w:ascii="Cambria Math" w:hAnsi="Cambria Math"/>
          <w:sz w:val="24"/>
          <w:szCs w:val="24"/>
        </w:rPr>
        <w:t xml:space="preserve"> by me</w:t>
      </w:r>
      <w:r w:rsidR="005A3C82" w:rsidRPr="00553E2C">
        <w:rPr>
          <w:rFonts w:ascii="Cambria Math" w:hAnsi="Cambria Math"/>
          <w:sz w:val="24"/>
          <w:szCs w:val="24"/>
        </w:rPr>
        <w:t>n,</w:t>
      </w:r>
      <w:r w:rsidR="000C05B1" w:rsidRPr="00553E2C">
        <w:rPr>
          <w:rFonts w:ascii="Cambria Math" w:hAnsi="Cambria Math"/>
          <w:sz w:val="24"/>
          <w:szCs w:val="24"/>
        </w:rPr>
        <w:t xml:space="preserve"> calling it ‘immora</w:t>
      </w:r>
      <w:r w:rsidR="00437AD2">
        <w:rPr>
          <w:rFonts w:ascii="Cambria Math" w:hAnsi="Cambria Math"/>
          <w:sz w:val="24"/>
          <w:szCs w:val="24"/>
        </w:rPr>
        <w:t>l’ and ‘vulgar’. Their anger</w:t>
      </w:r>
      <w:r w:rsidR="00185120">
        <w:rPr>
          <w:rFonts w:ascii="Cambria Math" w:hAnsi="Cambria Math"/>
          <w:sz w:val="24"/>
          <w:szCs w:val="24"/>
        </w:rPr>
        <w:t xml:space="preserve"> was</w:t>
      </w:r>
      <w:r w:rsidR="00437AD2">
        <w:rPr>
          <w:rFonts w:ascii="Cambria Math" w:hAnsi="Cambria Math"/>
          <w:sz w:val="24"/>
          <w:szCs w:val="24"/>
        </w:rPr>
        <w:t xml:space="preserve"> perhaps derived from </w:t>
      </w:r>
      <w:r w:rsidR="009A613E">
        <w:rPr>
          <w:rFonts w:ascii="Cambria Math" w:hAnsi="Cambria Math"/>
          <w:sz w:val="24"/>
          <w:szCs w:val="24"/>
        </w:rPr>
        <w:t>the shock of seeing the woman’s</w:t>
      </w:r>
      <w:r w:rsidR="00B24137">
        <w:rPr>
          <w:rFonts w:ascii="Cambria Math" w:hAnsi="Cambria Math"/>
          <w:sz w:val="24"/>
          <w:szCs w:val="24"/>
        </w:rPr>
        <w:t xml:space="preserve"> idle body language</w:t>
      </w:r>
      <w:r w:rsidR="005A3C82" w:rsidRPr="00553E2C">
        <w:rPr>
          <w:rFonts w:ascii="Cambria Math" w:hAnsi="Cambria Math"/>
          <w:sz w:val="24"/>
          <w:szCs w:val="24"/>
        </w:rPr>
        <w:t xml:space="preserve"> </w:t>
      </w:r>
      <w:r w:rsidR="00B24137">
        <w:rPr>
          <w:rFonts w:ascii="Cambria Math" w:hAnsi="Cambria Math"/>
          <w:sz w:val="24"/>
          <w:szCs w:val="24"/>
        </w:rPr>
        <w:t>and passive</w:t>
      </w:r>
      <w:r w:rsidR="009A613E">
        <w:rPr>
          <w:rFonts w:ascii="Cambria Math" w:hAnsi="Cambria Math"/>
          <w:sz w:val="24"/>
          <w:szCs w:val="24"/>
        </w:rPr>
        <w:t xml:space="preserve">, almost bored gaze, </w:t>
      </w:r>
      <w:r w:rsidR="004C30E8">
        <w:rPr>
          <w:rFonts w:ascii="Cambria Math" w:hAnsi="Cambria Math"/>
          <w:sz w:val="24"/>
          <w:szCs w:val="24"/>
        </w:rPr>
        <w:t>directly aimed at the</w:t>
      </w:r>
      <w:r w:rsidR="009A134B">
        <w:rPr>
          <w:rFonts w:ascii="Cambria Math" w:hAnsi="Cambria Math"/>
          <w:sz w:val="24"/>
          <w:szCs w:val="24"/>
        </w:rPr>
        <w:t xml:space="preserve"> assumedly male</w:t>
      </w:r>
      <w:r w:rsidR="009A613E">
        <w:rPr>
          <w:rFonts w:ascii="Cambria Math" w:hAnsi="Cambria Math"/>
          <w:sz w:val="24"/>
          <w:szCs w:val="24"/>
        </w:rPr>
        <w:t xml:space="preserve"> viewer.</w:t>
      </w:r>
      <w:r w:rsidR="00B24137">
        <w:rPr>
          <w:rFonts w:ascii="Cambria Math" w:hAnsi="Cambria Math"/>
          <w:sz w:val="24"/>
          <w:szCs w:val="24"/>
        </w:rPr>
        <w:t xml:space="preserve"> </w:t>
      </w:r>
      <w:r w:rsidR="009A613E">
        <w:rPr>
          <w:rFonts w:ascii="Cambria Math" w:hAnsi="Cambria Math"/>
          <w:sz w:val="24"/>
          <w:szCs w:val="24"/>
        </w:rPr>
        <w:t xml:space="preserve">The viewer in this case did not only represent the male gaze, but also the view of a prospective client. During this </w:t>
      </w:r>
      <w:r w:rsidR="009A613E">
        <w:rPr>
          <w:rFonts w:ascii="Cambria Math" w:hAnsi="Cambria Math"/>
          <w:sz w:val="24"/>
          <w:szCs w:val="24"/>
        </w:rPr>
        <w:lastRenderedPageBreak/>
        <w:t xml:space="preserve">period, many of the </w:t>
      </w:r>
      <w:r w:rsidR="00A31D31">
        <w:rPr>
          <w:rFonts w:ascii="Cambria Math" w:hAnsi="Cambria Math"/>
          <w:sz w:val="24"/>
          <w:szCs w:val="24"/>
        </w:rPr>
        <w:t xml:space="preserve">upper-class </w:t>
      </w:r>
      <w:r w:rsidR="009A613E">
        <w:rPr>
          <w:rFonts w:ascii="Cambria Math" w:hAnsi="Cambria Math"/>
          <w:sz w:val="24"/>
          <w:szCs w:val="24"/>
        </w:rPr>
        <w:t xml:space="preserve">men observing the painting would have had experience with using the services of prostitutes, but this representation was jarring to them. </w:t>
      </w:r>
      <w:r w:rsidR="00D911FB">
        <w:rPr>
          <w:rFonts w:ascii="Cambria Math" w:hAnsi="Cambria Math"/>
          <w:sz w:val="24"/>
          <w:szCs w:val="24"/>
        </w:rPr>
        <w:t xml:space="preserve">Olympia’s somewhat disinterested gaze and stiff pose drew </w:t>
      </w:r>
      <w:r w:rsidR="005A3C82" w:rsidRPr="00553E2C">
        <w:rPr>
          <w:rFonts w:ascii="Cambria Math" w:hAnsi="Cambria Math"/>
          <w:sz w:val="24"/>
          <w:szCs w:val="24"/>
        </w:rPr>
        <w:t>attention</w:t>
      </w:r>
      <w:r w:rsidR="000C05B1" w:rsidRPr="00553E2C">
        <w:rPr>
          <w:rFonts w:ascii="Cambria Math" w:hAnsi="Cambria Math"/>
          <w:sz w:val="24"/>
          <w:szCs w:val="24"/>
        </w:rPr>
        <w:t xml:space="preserve"> to the fact that</w:t>
      </w:r>
      <w:r w:rsidR="00A2641B" w:rsidRPr="00553E2C">
        <w:rPr>
          <w:rFonts w:ascii="Cambria Math" w:hAnsi="Cambria Math"/>
          <w:sz w:val="24"/>
          <w:szCs w:val="24"/>
        </w:rPr>
        <w:t xml:space="preserve"> prostitutes </w:t>
      </w:r>
      <w:r w:rsidR="00D911FB">
        <w:rPr>
          <w:rFonts w:ascii="Cambria Math" w:hAnsi="Cambria Math"/>
          <w:sz w:val="24"/>
          <w:szCs w:val="24"/>
        </w:rPr>
        <w:t>did not genuinely desire the viewers, and by extension, their clients.</w:t>
      </w:r>
      <w:r w:rsidR="00A2641B" w:rsidRPr="00553E2C">
        <w:rPr>
          <w:rFonts w:ascii="Cambria Math" w:hAnsi="Cambria Math"/>
          <w:sz w:val="24"/>
          <w:szCs w:val="24"/>
        </w:rPr>
        <w:t xml:space="preserve"> This was breaking an illusion</w:t>
      </w:r>
      <w:r w:rsidR="00D23B5E" w:rsidRPr="00553E2C">
        <w:rPr>
          <w:rFonts w:ascii="Cambria Math" w:hAnsi="Cambria Math"/>
          <w:sz w:val="24"/>
          <w:szCs w:val="24"/>
        </w:rPr>
        <w:t xml:space="preserve"> that so many men believed in</w:t>
      </w:r>
      <w:r w:rsidR="00B24137">
        <w:rPr>
          <w:rFonts w:ascii="Cambria Math" w:hAnsi="Cambria Math"/>
          <w:sz w:val="24"/>
          <w:szCs w:val="24"/>
        </w:rPr>
        <w:t xml:space="preserve">, and had based </w:t>
      </w:r>
      <w:r w:rsidR="00B01D50">
        <w:rPr>
          <w:rFonts w:ascii="Cambria Math" w:hAnsi="Cambria Math"/>
          <w:sz w:val="24"/>
          <w:szCs w:val="24"/>
        </w:rPr>
        <w:t>their self-worth on</w:t>
      </w:r>
      <w:r w:rsidR="00D23B5E" w:rsidRPr="00553E2C">
        <w:rPr>
          <w:rFonts w:ascii="Cambria Math" w:hAnsi="Cambria Math"/>
          <w:sz w:val="24"/>
          <w:szCs w:val="24"/>
        </w:rPr>
        <w:t>.</w:t>
      </w:r>
      <w:r w:rsidR="00B01D50">
        <w:rPr>
          <w:rFonts w:ascii="Cambria Math" w:hAnsi="Cambria Math"/>
          <w:sz w:val="24"/>
          <w:szCs w:val="24"/>
        </w:rPr>
        <w:t xml:space="preserve"> For many men, </w:t>
      </w:r>
      <w:r w:rsidR="003A2E05">
        <w:rPr>
          <w:rFonts w:ascii="Cambria Math" w:hAnsi="Cambria Math"/>
          <w:sz w:val="24"/>
          <w:szCs w:val="24"/>
        </w:rPr>
        <w:t>looking at a painting of a women, especially a nude, was to remind themselves of their own superiority over them. So for most men, this was the first time their gaze had been challenged -</w:t>
      </w:r>
      <w:r w:rsidR="005C7ABF">
        <w:rPr>
          <w:rFonts w:ascii="Cambria Math" w:hAnsi="Cambria Math"/>
          <w:sz w:val="24"/>
          <w:szCs w:val="24"/>
        </w:rPr>
        <w:t xml:space="preserve"> “</w:t>
      </w:r>
      <w:r w:rsidR="005C7ABF" w:rsidRPr="005C7ABF">
        <w:rPr>
          <w:rFonts w:ascii="Cambria Math" w:hAnsi="Cambria Math"/>
          <w:sz w:val="24"/>
          <w:szCs w:val="24"/>
        </w:rPr>
        <w:t>the naked woman in Olympia coldly stared back at the new urban bourgeoisie looking to art to solid</w:t>
      </w:r>
      <w:r w:rsidR="005C7ABF">
        <w:rPr>
          <w:rFonts w:ascii="Cambria Math" w:hAnsi="Cambria Math"/>
          <w:sz w:val="24"/>
          <w:szCs w:val="24"/>
        </w:rPr>
        <w:t>ify their own sense of identity” (</w:t>
      </w:r>
      <w:proofErr w:type="spellStart"/>
      <w:r w:rsidR="005C7ABF">
        <w:rPr>
          <w:rFonts w:ascii="Cambria Math" w:hAnsi="Cambria Math"/>
          <w:sz w:val="24"/>
          <w:szCs w:val="24"/>
        </w:rPr>
        <w:t>Folland</w:t>
      </w:r>
      <w:proofErr w:type="spellEnd"/>
      <w:r w:rsidR="005C7ABF">
        <w:rPr>
          <w:rFonts w:ascii="Cambria Math" w:hAnsi="Cambria Math"/>
          <w:sz w:val="24"/>
          <w:szCs w:val="24"/>
        </w:rPr>
        <w:t>, 2018).</w:t>
      </w:r>
    </w:p>
    <w:p w:rsidR="00D24F9A" w:rsidRDefault="004F3210" w:rsidP="00F2628F">
      <w:pPr>
        <w:spacing w:before="100" w:beforeAutospacing="1" w:after="0" w:line="480" w:lineRule="auto"/>
        <w:rPr>
          <w:rFonts w:ascii="Cambria Math" w:hAnsi="Cambria Math"/>
          <w:sz w:val="24"/>
          <w:szCs w:val="24"/>
        </w:rPr>
      </w:pPr>
      <w:r>
        <w:rPr>
          <w:rFonts w:ascii="Cambria Math" w:hAnsi="Cambria Math"/>
          <w:sz w:val="24"/>
          <w:szCs w:val="24"/>
        </w:rPr>
        <w:t xml:space="preserve">This </w:t>
      </w:r>
      <w:r w:rsidR="004C30E8">
        <w:rPr>
          <w:rFonts w:ascii="Cambria Math" w:hAnsi="Cambria Math"/>
          <w:sz w:val="24"/>
          <w:szCs w:val="24"/>
        </w:rPr>
        <w:t>hyper-</w:t>
      </w:r>
      <w:r>
        <w:rPr>
          <w:rFonts w:ascii="Cambria Math" w:hAnsi="Cambria Math"/>
          <w:sz w:val="24"/>
          <w:szCs w:val="24"/>
        </w:rPr>
        <w:t xml:space="preserve">awareness of the viewer </w:t>
      </w:r>
      <w:r w:rsidR="004C30E8">
        <w:rPr>
          <w:rFonts w:ascii="Cambria Math" w:hAnsi="Cambria Math"/>
          <w:sz w:val="24"/>
          <w:szCs w:val="24"/>
        </w:rPr>
        <w:t xml:space="preserve">by the subject of the portrait </w:t>
      </w:r>
      <w:r>
        <w:rPr>
          <w:rFonts w:ascii="Cambria Math" w:hAnsi="Cambria Math"/>
          <w:sz w:val="24"/>
          <w:szCs w:val="24"/>
        </w:rPr>
        <w:t xml:space="preserve">is something that was later </w:t>
      </w:r>
      <w:r w:rsidR="00DD3DBF">
        <w:rPr>
          <w:rFonts w:ascii="Cambria Math" w:hAnsi="Cambria Math"/>
          <w:sz w:val="24"/>
          <w:szCs w:val="24"/>
        </w:rPr>
        <w:t xml:space="preserve">shown in female artist Gwen John’s paintings – in particular her two works </w:t>
      </w:r>
      <w:r w:rsidR="00DD3DBF">
        <w:rPr>
          <w:rFonts w:ascii="Cambria Math" w:hAnsi="Cambria Math"/>
          <w:i/>
          <w:sz w:val="24"/>
          <w:szCs w:val="24"/>
        </w:rPr>
        <w:t xml:space="preserve">Girl with Bare Shoulders </w:t>
      </w:r>
      <w:r w:rsidR="00DD3DBF">
        <w:rPr>
          <w:rFonts w:ascii="Cambria Math" w:hAnsi="Cambria Math"/>
          <w:sz w:val="24"/>
          <w:szCs w:val="24"/>
        </w:rPr>
        <w:t xml:space="preserve">and </w:t>
      </w:r>
      <w:r w:rsidR="00DD3DBF">
        <w:rPr>
          <w:rFonts w:ascii="Cambria Math" w:hAnsi="Cambria Math"/>
          <w:i/>
          <w:sz w:val="24"/>
          <w:szCs w:val="24"/>
        </w:rPr>
        <w:t xml:space="preserve">Nude Girl </w:t>
      </w:r>
      <w:r w:rsidR="00DD3DBF">
        <w:rPr>
          <w:rFonts w:ascii="Cambria Math" w:hAnsi="Cambria Math"/>
          <w:sz w:val="24"/>
          <w:szCs w:val="24"/>
        </w:rPr>
        <w:t xml:space="preserve">(1909-10). It is clear from the body language of the subject that she is a model posing for the painting – the stiffness of her </w:t>
      </w:r>
      <w:r w:rsidR="00A67850">
        <w:rPr>
          <w:rFonts w:ascii="Cambria Math" w:hAnsi="Cambria Math"/>
          <w:sz w:val="24"/>
          <w:szCs w:val="24"/>
        </w:rPr>
        <w:t>posture</w:t>
      </w:r>
      <w:r w:rsidR="00DD3DBF">
        <w:rPr>
          <w:rFonts w:ascii="Cambria Math" w:hAnsi="Cambria Math"/>
          <w:sz w:val="24"/>
          <w:szCs w:val="24"/>
        </w:rPr>
        <w:t xml:space="preserve"> and the way her “gaze represents her knowledge of the viewer’s presence”</w:t>
      </w:r>
      <w:r w:rsidR="004C30E8">
        <w:rPr>
          <w:rFonts w:ascii="Cambria Math" w:hAnsi="Cambria Math"/>
          <w:sz w:val="24"/>
          <w:szCs w:val="24"/>
        </w:rPr>
        <w:t xml:space="preserve"> (Foster</w:t>
      </w:r>
      <w:r w:rsidR="00E44777">
        <w:rPr>
          <w:rFonts w:ascii="Cambria Math" w:hAnsi="Cambria Math"/>
          <w:sz w:val="24"/>
          <w:szCs w:val="24"/>
        </w:rPr>
        <w:t>,</w:t>
      </w:r>
      <w:r w:rsidR="004C30E8">
        <w:rPr>
          <w:rFonts w:ascii="Cambria Math" w:hAnsi="Cambria Math"/>
          <w:sz w:val="24"/>
          <w:szCs w:val="24"/>
        </w:rPr>
        <w:t xml:space="preserve"> 1999, p.33)</w:t>
      </w:r>
      <w:r w:rsidR="00DD3DBF">
        <w:rPr>
          <w:rFonts w:ascii="Cambria Math" w:hAnsi="Cambria Math"/>
          <w:sz w:val="24"/>
          <w:szCs w:val="24"/>
        </w:rPr>
        <w:t xml:space="preserve">. There </w:t>
      </w:r>
      <w:r w:rsidR="00A67850">
        <w:rPr>
          <w:rFonts w:ascii="Cambria Math" w:hAnsi="Cambria Math"/>
          <w:sz w:val="24"/>
          <w:szCs w:val="24"/>
        </w:rPr>
        <w:t xml:space="preserve">is no illusion of this being a snapshot of a woman in a natural pose, caught for the pleasure of the viewer. </w:t>
      </w:r>
      <w:r w:rsidR="004C30E8">
        <w:rPr>
          <w:rFonts w:ascii="Cambria Math" w:hAnsi="Cambria Math"/>
          <w:sz w:val="24"/>
          <w:szCs w:val="24"/>
        </w:rPr>
        <w:t>John presents the artworks at surface value for what they are</w:t>
      </w:r>
      <w:r w:rsidR="00A67850">
        <w:rPr>
          <w:rFonts w:ascii="Cambria Math" w:hAnsi="Cambria Math"/>
          <w:sz w:val="24"/>
          <w:szCs w:val="24"/>
        </w:rPr>
        <w:t xml:space="preserve">: </w:t>
      </w:r>
      <w:r w:rsidR="004C30E8">
        <w:rPr>
          <w:rFonts w:ascii="Cambria Math" w:hAnsi="Cambria Math"/>
          <w:sz w:val="24"/>
          <w:szCs w:val="24"/>
        </w:rPr>
        <w:t xml:space="preserve">a woman simply doing her job by modelling for a painting. </w:t>
      </w:r>
    </w:p>
    <w:p w:rsidR="004560E8" w:rsidRPr="00D24F9A" w:rsidRDefault="00D24F9A" w:rsidP="00F2628F">
      <w:pPr>
        <w:spacing w:before="100" w:beforeAutospacing="1" w:after="0" w:line="480" w:lineRule="auto"/>
        <w:rPr>
          <w:rFonts w:ascii="Cambria Math" w:hAnsi="Cambria Math"/>
          <w:sz w:val="24"/>
          <w:szCs w:val="24"/>
        </w:rPr>
      </w:pPr>
      <w:r w:rsidRPr="00D24F9A">
        <w:rPr>
          <w:rFonts w:ascii="Cambria Math" w:hAnsi="Cambria Math"/>
          <w:sz w:val="24"/>
          <w:szCs w:val="24"/>
        </w:rPr>
        <w:t xml:space="preserve">Rossetti’s </w:t>
      </w:r>
      <w:r w:rsidRPr="00D24F9A">
        <w:rPr>
          <w:rFonts w:ascii="Cambria Math" w:hAnsi="Cambria Math"/>
          <w:i/>
          <w:sz w:val="24"/>
          <w:szCs w:val="24"/>
        </w:rPr>
        <w:t>Found</w:t>
      </w:r>
      <w:r w:rsidR="00C920F0">
        <w:rPr>
          <w:rFonts w:ascii="Cambria Math" w:hAnsi="Cambria Math"/>
          <w:sz w:val="24"/>
          <w:szCs w:val="24"/>
        </w:rPr>
        <w:t xml:space="preserve"> (1854) gives us a deeper</w:t>
      </w:r>
      <w:r w:rsidRPr="00D24F9A">
        <w:rPr>
          <w:rFonts w:ascii="Cambria Math" w:hAnsi="Cambria Math"/>
          <w:sz w:val="24"/>
          <w:szCs w:val="24"/>
        </w:rPr>
        <w:t xml:space="preserve"> insight on society’s position on the issue of prostitution at the time.  In the painting, we witness a young man arriving in London </w:t>
      </w:r>
      <w:r w:rsidR="002D37A8">
        <w:rPr>
          <w:rFonts w:ascii="Cambria Math" w:hAnsi="Cambria Math"/>
          <w:sz w:val="24"/>
          <w:szCs w:val="24"/>
        </w:rPr>
        <w:t xml:space="preserve">and discovering the woman who used to be his </w:t>
      </w:r>
      <w:r w:rsidRPr="00D24F9A">
        <w:rPr>
          <w:rFonts w:ascii="Cambria Math" w:hAnsi="Cambria Math"/>
          <w:sz w:val="24"/>
          <w:szCs w:val="24"/>
        </w:rPr>
        <w:t>lover</w:t>
      </w:r>
      <w:r w:rsidR="002D37A8">
        <w:rPr>
          <w:rFonts w:ascii="Cambria Math" w:hAnsi="Cambria Math"/>
          <w:sz w:val="24"/>
          <w:szCs w:val="24"/>
        </w:rPr>
        <w:t xml:space="preserve"> on the streets, now having turned</w:t>
      </w:r>
      <w:r w:rsidRPr="00D24F9A">
        <w:rPr>
          <w:rFonts w:ascii="Cambria Math" w:hAnsi="Cambria Math"/>
          <w:sz w:val="24"/>
          <w:szCs w:val="24"/>
        </w:rPr>
        <w:t xml:space="preserve"> to prostitution in order to live.</w:t>
      </w:r>
      <w:r w:rsidR="002D37A8">
        <w:rPr>
          <w:rFonts w:ascii="Cambria Math" w:hAnsi="Cambria Math"/>
          <w:sz w:val="24"/>
          <w:szCs w:val="24"/>
        </w:rPr>
        <w:t xml:space="preserve"> This painting can be seen as a turning point for the representation of poorer</w:t>
      </w:r>
      <w:r w:rsidR="004A4258">
        <w:rPr>
          <w:rFonts w:ascii="Cambria Math" w:hAnsi="Cambria Math"/>
          <w:sz w:val="24"/>
          <w:szCs w:val="24"/>
        </w:rPr>
        <w:t>, less fortunate</w:t>
      </w:r>
      <w:r w:rsidR="002D37A8">
        <w:rPr>
          <w:rFonts w:ascii="Cambria Math" w:hAnsi="Cambria Math"/>
          <w:sz w:val="24"/>
          <w:szCs w:val="24"/>
        </w:rPr>
        <w:t xml:space="preserve"> women in particular, as it may have been inspired by the </w:t>
      </w:r>
      <w:r w:rsidR="002D37A8" w:rsidRPr="002D37A8">
        <w:rPr>
          <w:rFonts w:ascii="Cambria Math" w:hAnsi="Cambria Math"/>
          <w:sz w:val="24"/>
          <w:szCs w:val="24"/>
        </w:rPr>
        <w:t>several important laws that were</w:t>
      </w:r>
      <w:r w:rsidRPr="002D37A8">
        <w:rPr>
          <w:rFonts w:ascii="Cambria Math" w:hAnsi="Cambria Math"/>
          <w:sz w:val="24"/>
          <w:szCs w:val="24"/>
        </w:rPr>
        <w:t xml:space="preserve"> passed concerning the protection of </w:t>
      </w:r>
      <w:r w:rsidRPr="002D37A8">
        <w:rPr>
          <w:rFonts w:ascii="Cambria Math" w:hAnsi="Cambria Math"/>
          <w:sz w:val="24"/>
          <w:szCs w:val="24"/>
        </w:rPr>
        <w:lastRenderedPageBreak/>
        <w:t>women</w:t>
      </w:r>
      <w:r w:rsidR="002D37A8" w:rsidRPr="002D37A8">
        <w:rPr>
          <w:rFonts w:ascii="Cambria Math" w:hAnsi="Cambria Math"/>
          <w:sz w:val="24"/>
          <w:szCs w:val="24"/>
        </w:rPr>
        <w:t xml:space="preserve"> during the time period within which Rossetti painted it</w:t>
      </w:r>
      <w:r w:rsidRPr="002D37A8">
        <w:rPr>
          <w:rFonts w:ascii="Cambria Math" w:hAnsi="Cambria Math"/>
          <w:sz w:val="24"/>
          <w:szCs w:val="24"/>
        </w:rPr>
        <w:t xml:space="preserve">. </w:t>
      </w:r>
      <w:r w:rsidR="002241C6">
        <w:rPr>
          <w:rFonts w:ascii="Cambria Math" w:hAnsi="Cambria Math"/>
          <w:sz w:val="24"/>
          <w:szCs w:val="24"/>
        </w:rPr>
        <w:t>Along with prostitution, the topic of the ‘kept mistress’ was also controversial in Victorian society – it alluded to the affairs of men, for whom it was common to have mistresses other than their wives.</w:t>
      </w:r>
      <w:r w:rsidR="002241C6" w:rsidRPr="002241C6">
        <w:rPr>
          <w:rFonts w:ascii="Cambria Math" w:hAnsi="Cambria Math"/>
          <w:sz w:val="24"/>
          <w:szCs w:val="24"/>
        </w:rPr>
        <w:t xml:space="preserve"> Hunt chose to </w:t>
      </w:r>
      <w:r w:rsidR="002241C6">
        <w:rPr>
          <w:rFonts w:ascii="Cambria Math" w:hAnsi="Cambria Math"/>
          <w:sz w:val="24"/>
          <w:szCs w:val="24"/>
        </w:rPr>
        <w:t>expose</w:t>
      </w:r>
      <w:r w:rsidR="002241C6" w:rsidRPr="002241C6">
        <w:rPr>
          <w:rFonts w:ascii="Cambria Math" w:hAnsi="Cambria Math"/>
          <w:sz w:val="24"/>
          <w:szCs w:val="24"/>
        </w:rPr>
        <w:t xml:space="preserve"> this theme</w:t>
      </w:r>
      <w:r w:rsidR="00D8221F">
        <w:rPr>
          <w:rFonts w:ascii="Cambria Math" w:hAnsi="Cambria Math"/>
          <w:sz w:val="24"/>
          <w:szCs w:val="24"/>
        </w:rPr>
        <w:t>, which was usually kept</w:t>
      </w:r>
      <w:r w:rsidR="00352CC5">
        <w:rPr>
          <w:rFonts w:ascii="Cambria Math" w:hAnsi="Cambria Math"/>
          <w:sz w:val="24"/>
          <w:szCs w:val="24"/>
        </w:rPr>
        <w:t xml:space="preserve"> a well-known secret,</w:t>
      </w:r>
      <w:r w:rsidR="002241C6" w:rsidRPr="002241C6">
        <w:rPr>
          <w:rFonts w:ascii="Cambria Math" w:hAnsi="Cambria Math"/>
          <w:sz w:val="24"/>
          <w:szCs w:val="24"/>
        </w:rPr>
        <w:t xml:space="preserve"> </w:t>
      </w:r>
      <w:r w:rsidR="002241C6">
        <w:rPr>
          <w:rFonts w:ascii="Cambria Math" w:hAnsi="Cambria Math"/>
          <w:sz w:val="24"/>
          <w:szCs w:val="24"/>
        </w:rPr>
        <w:t xml:space="preserve">in </w:t>
      </w:r>
      <w:r w:rsidRPr="002241C6">
        <w:rPr>
          <w:rFonts w:ascii="Cambria Math" w:hAnsi="Cambria Math"/>
          <w:sz w:val="24"/>
          <w:szCs w:val="24"/>
        </w:rPr>
        <w:t xml:space="preserve">his 1853 painting, </w:t>
      </w:r>
      <w:r w:rsidRPr="002241C6">
        <w:rPr>
          <w:rFonts w:ascii="Cambria Math" w:hAnsi="Cambria Math"/>
          <w:i/>
          <w:sz w:val="24"/>
          <w:szCs w:val="24"/>
        </w:rPr>
        <w:t>The Awakening Conscience</w:t>
      </w:r>
      <w:r w:rsidRPr="002241C6">
        <w:rPr>
          <w:rFonts w:ascii="Cambria Math" w:hAnsi="Cambria Math"/>
          <w:sz w:val="24"/>
          <w:szCs w:val="24"/>
        </w:rPr>
        <w:t xml:space="preserve">. </w:t>
      </w:r>
      <w:r w:rsidR="002241C6" w:rsidRPr="002241C6">
        <w:rPr>
          <w:rFonts w:ascii="Cambria Math" w:hAnsi="Cambria Math"/>
          <w:sz w:val="24"/>
          <w:szCs w:val="24"/>
        </w:rPr>
        <w:t>Robinson (2007, p.</w:t>
      </w:r>
      <w:r w:rsidRPr="002241C6">
        <w:rPr>
          <w:rFonts w:ascii="Cambria Math" w:hAnsi="Cambria Math"/>
          <w:sz w:val="24"/>
          <w:szCs w:val="24"/>
        </w:rPr>
        <w:t>118)</w:t>
      </w:r>
      <w:r w:rsidR="00352CC5">
        <w:rPr>
          <w:rFonts w:ascii="Cambria Math" w:hAnsi="Cambria Math"/>
          <w:sz w:val="24"/>
          <w:szCs w:val="24"/>
        </w:rPr>
        <w:t xml:space="preserve"> suggests that, </w:t>
      </w:r>
      <w:r w:rsidR="002241C6" w:rsidRPr="00352CC5">
        <w:rPr>
          <w:rFonts w:ascii="Cambria Math" w:hAnsi="Cambria Math"/>
          <w:sz w:val="24"/>
          <w:szCs w:val="24"/>
        </w:rPr>
        <w:t>d</w:t>
      </w:r>
      <w:r w:rsidR="00352CC5" w:rsidRPr="00352CC5">
        <w:rPr>
          <w:rFonts w:ascii="Cambria Math" w:hAnsi="Cambria Math"/>
          <w:sz w:val="24"/>
          <w:szCs w:val="24"/>
        </w:rPr>
        <w:t>u</w:t>
      </w:r>
      <w:r w:rsidR="00352CC5">
        <w:rPr>
          <w:rFonts w:ascii="Cambria Math" w:hAnsi="Cambria Math"/>
          <w:sz w:val="24"/>
          <w:szCs w:val="24"/>
        </w:rPr>
        <w:t xml:space="preserve">e to this risky subject matter </w:t>
      </w:r>
      <w:r w:rsidR="00352CC5" w:rsidRPr="00352CC5">
        <w:rPr>
          <w:rFonts w:ascii="Cambria Math" w:hAnsi="Cambria Math"/>
          <w:sz w:val="24"/>
          <w:szCs w:val="24"/>
        </w:rPr>
        <w:t>and its implications on society</w:t>
      </w:r>
      <w:r w:rsidR="00352CC5">
        <w:rPr>
          <w:rFonts w:ascii="Cambria Math" w:hAnsi="Cambria Math"/>
          <w:sz w:val="24"/>
          <w:szCs w:val="24"/>
        </w:rPr>
        <w:t>,</w:t>
      </w:r>
      <w:r w:rsidR="00352CC5" w:rsidRPr="00352CC5">
        <w:rPr>
          <w:rFonts w:ascii="Cambria Math" w:hAnsi="Cambria Math"/>
          <w:sz w:val="24"/>
          <w:szCs w:val="24"/>
        </w:rPr>
        <w:t xml:space="preserve"> </w:t>
      </w:r>
      <w:r w:rsidR="00352CC5">
        <w:rPr>
          <w:rFonts w:ascii="Cambria Math" w:hAnsi="Cambria Math"/>
          <w:sz w:val="24"/>
          <w:szCs w:val="24"/>
        </w:rPr>
        <w:t>t</w:t>
      </w:r>
      <w:r w:rsidR="00352CC5" w:rsidRPr="00352CC5">
        <w:rPr>
          <w:rFonts w:ascii="Cambria Math" w:hAnsi="Cambria Math"/>
          <w:sz w:val="24"/>
          <w:szCs w:val="24"/>
        </w:rPr>
        <w:t>his artwork became one of the most talked about of its time</w:t>
      </w:r>
      <w:r w:rsidRPr="00352CC5">
        <w:rPr>
          <w:rFonts w:ascii="Cambria Math" w:hAnsi="Cambria Math"/>
          <w:sz w:val="24"/>
          <w:szCs w:val="24"/>
        </w:rPr>
        <w:t xml:space="preserve">. </w:t>
      </w:r>
      <w:r w:rsidR="00D8221F">
        <w:rPr>
          <w:rFonts w:ascii="Cambria Math" w:hAnsi="Cambria Math"/>
          <w:sz w:val="24"/>
          <w:szCs w:val="24"/>
        </w:rPr>
        <w:t>Even from a</w:t>
      </w:r>
      <w:r w:rsidR="00352CC5">
        <w:rPr>
          <w:rFonts w:ascii="Cambria Math" w:hAnsi="Cambria Math"/>
          <w:sz w:val="24"/>
          <w:szCs w:val="24"/>
        </w:rPr>
        <w:t xml:space="preserve"> quick observation of the painting</w:t>
      </w:r>
      <w:r w:rsidR="00D8221F">
        <w:rPr>
          <w:rFonts w:ascii="Cambria Math" w:hAnsi="Cambria Math"/>
          <w:sz w:val="24"/>
          <w:szCs w:val="24"/>
        </w:rPr>
        <w:t>,</w:t>
      </w:r>
      <w:r w:rsidR="00352CC5">
        <w:rPr>
          <w:rFonts w:ascii="Cambria Math" w:hAnsi="Cambria Math"/>
          <w:sz w:val="24"/>
          <w:szCs w:val="24"/>
        </w:rPr>
        <w:t xml:space="preserve"> the double-standards</w:t>
      </w:r>
      <w:r w:rsidR="00185120">
        <w:rPr>
          <w:rFonts w:ascii="Cambria Math" w:hAnsi="Cambria Math"/>
          <w:sz w:val="24"/>
          <w:szCs w:val="24"/>
        </w:rPr>
        <w:t xml:space="preserve"> held towards</w:t>
      </w:r>
      <w:r w:rsidR="00352CC5">
        <w:rPr>
          <w:rFonts w:ascii="Cambria Math" w:hAnsi="Cambria Math"/>
          <w:sz w:val="24"/>
          <w:szCs w:val="24"/>
        </w:rPr>
        <w:t xml:space="preserve"> men and women in the Victorian era are clear: </w:t>
      </w:r>
      <w:r w:rsidR="00B40129">
        <w:rPr>
          <w:rFonts w:ascii="Cambria Math" w:hAnsi="Cambria Math"/>
          <w:sz w:val="24"/>
          <w:szCs w:val="24"/>
        </w:rPr>
        <w:t>though both subjects of the painting are guilty of infidelity, their rea</w:t>
      </w:r>
      <w:r w:rsidR="00D8221F">
        <w:rPr>
          <w:rFonts w:ascii="Cambria Math" w:hAnsi="Cambria Math"/>
          <w:sz w:val="24"/>
          <w:szCs w:val="24"/>
        </w:rPr>
        <w:t>ctions as they realise their wrongdoing</w:t>
      </w:r>
      <w:r w:rsidR="00B40129">
        <w:rPr>
          <w:rFonts w:ascii="Cambria Math" w:hAnsi="Cambria Math"/>
          <w:sz w:val="24"/>
          <w:szCs w:val="24"/>
        </w:rPr>
        <w:t xml:space="preserve"> are polar opposites. The woman stands up in shock, looking out into the garden, meanwhile the man remains </w:t>
      </w:r>
      <w:r w:rsidR="00AC5B1A">
        <w:rPr>
          <w:rFonts w:ascii="Cambria Math" w:hAnsi="Cambria Math"/>
          <w:sz w:val="24"/>
          <w:szCs w:val="24"/>
        </w:rPr>
        <w:t xml:space="preserve">reclined in his chair, seemingly unbothered. This reflects the views of </w:t>
      </w:r>
      <w:r w:rsidR="00AC5B1A" w:rsidRPr="005126D0">
        <w:rPr>
          <w:rFonts w:ascii="Cambria Math" w:hAnsi="Cambria Math"/>
          <w:sz w:val="24"/>
          <w:szCs w:val="24"/>
        </w:rPr>
        <w:t xml:space="preserve">Victorian culture, </w:t>
      </w:r>
      <w:r w:rsidRPr="005126D0">
        <w:rPr>
          <w:rFonts w:ascii="Cambria Math" w:hAnsi="Cambria Math"/>
          <w:sz w:val="24"/>
          <w:szCs w:val="24"/>
        </w:rPr>
        <w:t xml:space="preserve">which </w:t>
      </w:r>
      <w:r w:rsidR="00AC5B1A" w:rsidRPr="005126D0">
        <w:rPr>
          <w:rFonts w:ascii="Cambria Math" w:hAnsi="Cambria Math"/>
          <w:sz w:val="24"/>
          <w:szCs w:val="24"/>
        </w:rPr>
        <w:t>would punish</w:t>
      </w:r>
      <w:r w:rsidRPr="005126D0">
        <w:rPr>
          <w:rFonts w:ascii="Cambria Math" w:hAnsi="Cambria Math"/>
          <w:sz w:val="24"/>
          <w:szCs w:val="24"/>
        </w:rPr>
        <w:t xml:space="preserve"> women </w:t>
      </w:r>
      <w:r w:rsidR="00AC5B1A" w:rsidRPr="005126D0">
        <w:rPr>
          <w:rFonts w:ascii="Cambria Math" w:hAnsi="Cambria Math"/>
          <w:sz w:val="24"/>
          <w:szCs w:val="24"/>
        </w:rPr>
        <w:t xml:space="preserve">for having </w:t>
      </w:r>
      <w:r w:rsidR="00EC539E" w:rsidRPr="005126D0">
        <w:rPr>
          <w:rFonts w:ascii="Cambria Math" w:hAnsi="Cambria Math"/>
          <w:sz w:val="24"/>
          <w:szCs w:val="24"/>
        </w:rPr>
        <w:t>sexual freedom, yet</w:t>
      </w:r>
      <w:r w:rsidR="005126D0" w:rsidRPr="005126D0">
        <w:rPr>
          <w:rFonts w:ascii="Cambria Math" w:hAnsi="Cambria Math"/>
          <w:sz w:val="24"/>
          <w:szCs w:val="24"/>
        </w:rPr>
        <w:t xml:space="preserve"> men were </w:t>
      </w:r>
      <w:r w:rsidR="005F4557">
        <w:rPr>
          <w:rFonts w:ascii="Cambria Math" w:hAnsi="Cambria Math"/>
          <w:sz w:val="24"/>
          <w:szCs w:val="24"/>
        </w:rPr>
        <w:t>free</w:t>
      </w:r>
      <w:r w:rsidR="005126D0" w:rsidRPr="005126D0">
        <w:rPr>
          <w:rFonts w:ascii="Cambria Math" w:hAnsi="Cambria Math"/>
          <w:sz w:val="24"/>
          <w:szCs w:val="24"/>
        </w:rPr>
        <w:t xml:space="preserve"> to</w:t>
      </w:r>
      <w:r w:rsidRPr="005126D0">
        <w:rPr>
          <w:rFonts w:ascii="Cambria Math" w:hAnsi="Cambria Math"/>
          <w:sz w:val="24"/>
          <w:szCs w:val="24"/>
        </w:rPr>
        <w:t xml:space="preserve"> keep mistresses without being </w:t>
      </w:r>
      <w:r w:rsidR="005126D0" w:rsidRPr="005126D0">
        <w:rPr>
          <w:rFonts w:ascii="Cambria Math" w:hAnsi="Cambria Math"/>
          <w:sz w:val="24"/>
          <w:szCs w:val="24"/>
        </w:rPr>
        <w:t>penalised</w:t>
      </w:r>
      <w:r w:rsidRPr="005126D0">
        <w:rPr>
          <w:rFonts w:ascii="Cambria Math" w:hAnsi="Cambria Math"/>
          <w:sz w:val="24"/>
          <w:szCs w:val="24"/>
        </w:rPr>
        <w:t xml:space="preserve">. </w:t>
      </w:r>
      <w:r w:rsidR="00C920F0">
        <w:rPr>
          <w:rFonts w:ascii="Cambria Math" w:hAnsi="Cambria Math"/>
          <w:sz w:val="24"/>
          <w:szCs w:val="24"/>
        </w:rPr>
        <w:t xml:space="preserve">According to </w:t>
      </w:r>
      <w:proofErr w:type="spellStart"/>
      <w:r w:rsidR="005126D0" w:rsidRPr="005126D0">
        <w:rPr>
          <w:rFonts w:ascii="Cambria Math" w:hAnsi="Cambria Math"/>
          <w:sz w:val="24"/>
          <w:szCs w:val="24"/>
        </w:rPr>
        <w:t>Treuherz</w:t>
      </w:r>
      <w:proofErr w:type="spellEnd"/>
      <w:r w:rsidR="005126D0" w:rsidRPr="005126D0">
        <w:rPr>
          <w:rFonts w:ascii="Cambria Math" w:hAnsi="Cambria Math"/>
          <w:sz w:val="24"/>
          <w:szCs w:val="24"/>
        </w:rPr>
        <w:t xml:space="preserve"> (1993, p.</w:t>
      </w:r>
      <w:r w:rsidR="00C920F0">
        <w:rPr>
          <w:rFonts w:ascii="Cambria Math" w:hAnsi="Cambria Math"/>
          <w:sz w:val="24"/>
          <w:szCs w:val="24"/>
        </w:rPr>
        <w:t xml:space="preserve">86), </w:t>
      </w:r>
      <w:r w:rsidRPr="00C920F0">
        <w:rPr>
          <w:rFonts w:ascii="Cambria Math" w:hAnsi="Cambria Math"/>
          <w:sz w:val="24"/>
          <w:szCs w:val="24"/>
        </w:rPr>
        <w:t>outside of the pre-Raphaelite movement</w:t>
      </w:r>
      <w:r w:rsidR="00C920F0" w:rsidRPr="00C920F0">
        <w:rPr>
          <w:rFonts w:ascii="Cambria Math" w:hAnsi="Cambria Math"/>
          <w:sz w:val="24"/>
          <w:szCs w:val="24"/>
        </w:rPr>
        <w:t>, Victorians rarely</w:t>
      </w:r>
      <w:r w:rsidR="00C920F0">
        <w:rPr>
          <w:rFonts w:ascii="Cambria Math" w:hAnsi="Cambria Math"/>
          <w:sz w:val="24"/>
          <w:szCs w:val="24"/>
        </w:rPr>
        <w:t xml:space="preserve"> dared to use</w:t>
      </w:r>
      <w:r w:rsidRPr="00C920F0">
        <w:rPr>
          <w:rFonts w:ascii="Cambria Math" w:hAnsi="Cambria Math"/>
          <w:sz w:val="24"/>
          <w:szCs w:val="24"/>
        </w:rPr>
        <w:t xml:space="preserve"> suc</w:t>
      </w:r>
      <w:r w:rsidR="00C920F0" w:rsidRPr="00C920F0">
        <w:rPr>
          <w:rFonts w:ascii="Cambria Math" w:hAnsi="Cambria Math"/>
          <w:sz w:val="24"/>
          <w:szCs w:val="24"/>
        </w:rPr>
        <w:t xml:space="preserve">h private experiences as </w:t>
      </w:r>
      <w:r w:rsidR="00C920F0">
        <w:rPr>
          <w:rFonts w:ascii="Cambria Math" w:hAnsi="Cambria Math"/>
          <w:sz w:val="24"/>
          <w:szCs w:val="24"/>
        </w:rPr>
        <w:t xml:space="preserve">a source of </w:t>
      </w:r>
      <w:r w:rsidR="00C920F0" w:rsidRPr="00C920F0">
        <w:rPr>
          <w:rFonts w:ascii="Cambria Math" w:hAnsi="Cambria Math"/>
          <w:sz w:val="24"/>
          <w:szCs w:val="24"/>
        </w:rPr>
        <w:t>inspiration</w:t>
      </w:r>
      <w:r w:rsidRPr="00C920F0">
        <w:rPr>
          <w:rFonts w:ascii="Cambria Math" w:hAnsi="Cambria Math"/>
          <w:sz w:val="24"/>
          <w:szCs w:val="24"/>
        </w:rPr>
        <w:t xml:space="preserve"> for their art.</w:t>
      </w:r>
    </w:p>
    <w:p w:rsidR="004560E8" w:rsidRPr="00E67261" w:rsidRDefault="00E67261" w:rsidP="00F2628F">
      <w:pPr>
        <w:spacing w:before="100" w:beforeAutospacing="1" w:after="0" w:line="480" w:lineRule="auto"/>
        <w:rPr>
          <w:rFonts w:ascii="Cambria Math" w:hAnsi="Cambria Math"/>
          <w:b/>
          <w:sz w:val="24"/>
          <w:szCs w:val="24"/>
        </w:rPr>
      </w:pPr>
      <w:r>
        <w:rPr>
          <w:rFonts w:ascii="Cambria Math" w:hAnsi="Cambria Math"/>
          <w:b/>
          <w:sz w:val="24"/>
          <w:szCs w:val="24"/>
        </w:rPr>
        <w:t>Post P</w:t>
      </w:r>
      <w:r w:rsidR="004560E8" w:rsidRPr="00E67261">
        <w:rPr>
          <w:rFonts w:ascii="Cambria Math" w:hAnsi="Cambria Math"/>
          <w:b/>
          <w:sz w:val="24"/>
          <w:szCs w:val="24"/>
        </w:rPr>
        <w:t xml:space="preserve">hotography </w:t>
      </w:r>
      <w:r>
        <w:rPr>
          <w:rFonts w:ascii="Cambria Math" w:hAnsi="Cambria Math"/>
          <w:b/>
          <w:sz w:val="24"/>
          <w:szCs w:val="24"/>
        </w:rPr>
        <w:t xml:space="preserve">&amp; Industrial Revolution </w:t>
      </w:r>
    </w:p>
    <w:p w:rsidR="004560E8" w:rsidRDefault="004560E8" w:rsidP="00F2628F">
      <w:pPr>
        <w:spacing w:before="100" w:beforeAutospacing="1" w:after="0" w:line="480" w:lineRule="auto"/>
        <w:rPr>
          <w:rFonts w:ascii="Cambria Math" w:hAnsi="Cambria Math"/>
          <w:sz w:val="24"/>
          <w:szCs w:val="24"/>
        </w:rPr>
      </w:pPr>
      <w:r w:rsidRPr="00553E2C">
        <w:rPr>
          <w:rFonts w:ascii="Cambria Math" w:hAnsi="Cambria Math"/>
          <w:sz w:val="24"/>
          <w:szCs w:val="24"/>
        </w:rPr>
        <w:t>When photography was invented and images could be reproduced in mass, it began to enforce the</w:t>
      </w:r>
      <w:r w:rsidR="00D8221F">
        <w:rPr>
          <w:rFonts w:ascii="Cambria Math" w:hAnsi="Cambria Math"/>
          <w:sz w:val="24"/>
          <w:szCs w:val="24"/>
        </w:rPr>
        <w:t xml:space="preserve"> now well-known</w:t>
      </w:r>
      <w:r w:rsidRPr="00553E2C">
        <w:rPr>
          <w:rFonts w:ascii="Cambria Math" w:hAnsi="Cambria Math"/>
          <w:sz w:val="24"/>
          <w:szCs w:val="24"/>
        </w:rPr>
        <w:t xml:space="preserve"> </w:t>
      </w:r>
      <w:r w:rsidR="00D8221F">
        <w:rPr>
          <w:rFonts w:ascii="Cambria Math" w:hAnsi="Cambria Math"/>
          <w:sz w:val="24"/>
          <w:szCs w:val="24"/>
        </w:rPr>
        <w:t>‘</w:t>
      </w:r>
      <w:r w:rsidRPr="00553E2C">
        <w:rPr>
          <w:rFonts w:ascii="Cambria Math" w:hAnsi="Cambria Math"/>
          <w:sz w:val="24"/>
          <w:szCs w:val="24"/>
        </w:rPr>
        <w:t>beauty myth</w:t>
      </w:r>
      <w:r w:rsidR="00D8221F">
        <w:rPr>
          <w:rFonts w:ascii="Cambria Math" w:hAnsi="Cambria Math"/>
          <w:sz w:val="24"/>
          <w:szCs w:val="24"/>
        </w:rPr>
        <w:t>’</w:t>
      </w:r>
      <w:r w:rsidRPr="00553E2C">
        <w:rPr>
          <w:rFonts w:ascii="Cambria Math" w:hAnsi="Cambria Math"/>
          <w:sz w:val="24"/>
          <w:szCs w:val="24"/>
        </w:rPr>
        <w:t xml:space="preserve"> upon women. </w:t>
      </w:r>
      <w:r w:rsidR="00D8221F">
        <w:rPr>
          <w:rFonts w:ascii="Cambria Math" w:hAnsi="Cambria Math"/>
          <w:sz w:val="24"/>
          <w:szCs w:val="24"/>
        </w:rPr>
        <w:t>Wolf (1990) points out th</w:t>
      </w:r>
      <w:r w:rsidR="00F9038C">
        <w:rPr>
          <w:rFonts w:ascii="Cambria Math" w:hAnsi="Cambria Math"/>
          <w:sz w:val="24"/>
          <w:szCs w:val="24"/>
        </w:rPr>
        <w:t>a</w:t>
      </w:r>
      <w:r w:rsidR="00D8221F">
        <w:rPr>
          <w:rFonts w:ascii="Cambria Math" w:hAnsi="Cambria Math"/>
          <w:sz w:val="24"/>
          <w:szCs w:val="24"/>
        </w:rPr>
        <w:t>t b</w:t>
      </w:r>
      <w:r w:rsidR="00F9038C">
        <w:rPr>
          <w:rFonts w:ascii="Cambria Math" w:hAnsi="Cambria Math"/>
          <w:sz w:val="24"/>
          <w:szCs w:val="24"/>
        </w:rPr>
        <w:t>efore this, most women had</w:t>
      </w:r>
      <w:r w:rsidRPr="00553E2C">
        <w:rPr>
          <w:rFonts w:ascii="Cambria Math" w:hAnsi="Cambria Math"/>
          <w:sz w:val="24"/>
          <w:szCs w:val="24"/>
        </w:rPr>
        <w:t xml:space="preserve"> probab</w:t>
      </w:r>
      <w:r w:rsidR="00F9038C">
        <w:rPr>
          <w:rFonts w:ascii="Cambria Math" w:hAnsi="Cambria Math"/>
          <w:sz w:val="24"/>
          <w:szCs w:val="24"/>
        </w:rPr>
        <w:t xml:space="preserve">ly </w:t>
      </w:r>
      <w:r w:rsidRPr="00553E2C">
        <w:rPr>
          <w:rFonts w:ascii="Cambria Math" w:hAnsi="Cambria Math"/>
          <w:sz w:val="24"/>
          <w:szCs w:val="24"/>
        </w:rPr>
        <w:t>not seen many representations of women</w:t>
      </w:r>
      <w:r w:rsidR="00F9038C">
        <w:rPr>
          <w:rFonts w:ascii="Cambria Math" w:hAnsi="Cambria Math"/>
          <w:sz w:val="24"/>
          <w:szCs w:val="24"/>
        </w:rPr>
        <w:t xml:space="preserve"> in art</w:t>
      </w:r>
      <w:r w:rsidRPr="00553E2C">
        <w:rPr>
          <w:rFonts w:ascii="Cambria Math" w:hAnsi="Cambria Math"/>
          <w:sz w:val="24"/>
          <w:szCs w:val="24"/>
        </w:rPr>
        <w:t xml:space="preserve"> apart from religious iconography. </w:t>
      </w:r>
      <w:r w:rsidR="003A2E05">
        <w:rPr>
          <w:rFonts w:ascii="Cambria Math" w:hAnsi="Cambria Math"/>
          <w:sz w:val="24"/>
          <w:szCs w:val="24"/>
        </w:rPr>
        <w:t>Photographs of women were now starting</w:t>
      </w:r>
      <w:r w:rsidRPr="00553E2C">
        <w:rPr>
          <w:rFonts w:ascii="Cambria Math" w:hAnsi="Cambria Math"/>
          <w:sz w:val="24"/>
          <w:szCs w:val="24"/>
        </w:rPr>
        <w:t xml:space="preserve"> to be used in advertisements and quickly began exploiting women’s bodies,</w:t>
      </w:r>
      <w:r w:rsidR="00F9038C">
        <w:rPr>
          <w:rFonts w:ascii="Cambria Math" w:hAnsi="Cambria Math"/>
          <w:sz w:val="24"/>
          <w:szCs w:val="24"/>
        </w:rPr>
        <w:t xml:space="preserve"> thus</w:t>
      </w:r>
      <w:r w:rsidRPr="00553E2C">
        <w:rPr>
          <w:rFonts w:ascii="Cambria Math" w:hAnsi="Cambria Math"/>
          <w:sz w:val="24"/>
          <w:szCs w:val="24"/>
        </w:rPr>
        <w:t xml:space="preserve"> beginning the obsession with beauty standards.</w:t>
      </w:r>
    </w:p>
    <w:p w:rsidR="00EA32F7" w:rsidRDefault="00EA32F7" w:rsidP="00F2628F">
      <w:pPr>
        <w:spacing w:before="100" w:beforeAutospacing="1" w:after="0" w:line="480" w:lineRule="auto"/>
        <w:rPr>
          <w:rFonts w:ascii="Cambria Math" w:hAnsi="Cambria Math"/>
          <w:sz w:val="24"/>
          <w:szCs w:val="24"/>
        </w:rPr>
      </w:pPr>
      <w:r>
        <w:rPr>
          <w:rFonts w:ascii="Cambria Math" w:hAnsi="Cambria Math"/>
          <w:sz w:val="24"/>
          <w:szCs w:val="24"/>
        </w:rPr>
        <w:lastRenderedPageBreak/>
        <w:t>Portraiture was still seen as</w:t>
      </w:r>
      <w:r w:rsidR="003A2E05">
        <w:rPr>
          <w:rFonts w:ascii="Cambria Math" w:hAnsi="Cambria Math"/>
          <w:sz w:val="24"/>
          <w:szCs w:val="24"/>
        </w:rPr>
        <w:t xml:space="preserve"> a</w:t>
      </w:r>
      <w:r>
        <w:rPr>
          <w:rFonts w:ascii="Cambria Math" w:hAnsi="Cambria Math"/>
          <w:sz w:val="24"/>
          <w:szCs w:val="24"/>
        </w:rPr>
        <w:t xml:space="preserve"> superior </w:t>
      </w:r>
      <w:r w:rsidR="003A2E05">
        <w:rPr>
          <w:rFonts w:ascii="Cambria Math" w:hAnsi="Cambria Math"/>
          <w:sz w:val="24"/>
          <w:szCs w:val="24"/>
        </w:rPr>
        <w:t xml:space="preserve">art form </w:t>
      </w:r>
      <w:r>
        <w:rPr>
          <w:rFonts w:ascii="Cambria Math" w:hAnsi="Cambria Math"/>
          <w:sz w:val="24"/>
          <w:szCs w:val="24"/>
        </w:rPr>
        <w:t xml:space="preserve">to photographs – they were able to portray a person’s likeness in a way which included more than just their physical appearance. </w:t>
      </w:r>
      <w:r w:rsidR="003A2E05">
        <w:rPr>
          <w:rFonts w:ascii="Cambria Math" w:hAnsi="Cambria Math"/>
          <w:sz w:val="24"/>
          <w:szCs w:val="24"/>
        </w:rPr>
        <w:t>Any desired a</w:t>
      </w:r>
      <w:r>
        <w:rPr>
          <w:rFonts w:ascii="Cambria Math" w:hAnsi="Cambria Math"/>
          <w:sz w:val="24"/>
          <w:szCs w:val="24"/>
        </w:rPr>
        <w:t xml:space="preserve">spects could be altered, made to suit the </w:t>
      </w:r>
      <w:r w:rsidR="003A2E05">
        <w:rPr>
          <w:rFonts w:ascii="Cambria Math" w:hAnsi="Cambria Math"/>
          <w:sz w:val="24"/>
          <w:szCs w:val="24"/>
        </w:rPr>
        <w:t>theme of the picture more;</w:t>
      </w:r>
      <w:r>
        <w:rPr>
          <w:rFonts w:ascii="Cambria Math" w:hAnsi="Cambria Math"/>
          <w:sz w:val="24"/>
          <w:szCs w:val="24"/>
        </w:rPr>
        <w:t xml:space="preserve"> anything that may be seen as a flaw could be fixed and saved from being ridiculed. </w:t>
      </w:r>
      <w:r w:rsidR="00C34A00">
        <w:rPr>
          <w:rFonts w:ascii="Cambria Math" w:hAnsi="Cambria Math"/>
          <w:sz w:val="24"/>
          <w:szCs w:val="24"/>
        </w:rPr>
        <w:t>Portraiture was a way of capturing the</w:t>
      </w:r>
      <w:r>
        <w:rPr>
          <w:rFonts w:ascii="Cambria Math" w:hAnsi="Cambria Math"/>
          <w:sz w:val="24"/>
          <w:szCs w:val="24"/>
        </w:rPr>
        <w:t xml:space="preserve"> personal charms </w:t>
      </w:r>
      <w:r w:rsidR="00C34A00">
        <w:rPr>
          <w:rFonts w:ascii="Cambria Math" w:hAnsi="Cambria Math"/>
          <w:sz w:val="24"/>
          <w:szCs w:val="24"/>
        </w:rPr>
        <w:t xml:space="preserve">of a person </w:t>
      </w:r>
      <w:r>
        <w:rPr>
          <w:rFonts w:ascii="Cambria Math" w:hAnsi="Cambria Math"/>
          <w:sz w:val="24"/>
          <w:szCs w:val="24"/>
        </w:rPr>
        <w:t xml:space="preserve">as well as their physical appearance in a </w:t>
      </w:r>
      <w:r w:rsidR="00BA53ED">
        <w:rPr>
          <w:rFonts w:ascii="Cambria Math" w:hAnsi="Cambria Math"/>
          <w:sz w:val="24"/>
          <w:szCs w:val="24"/>
        </w:rPr>
        <w:t>way that photography couldn’t. C</w:t>
      </w:r>
      <w:r w:rsidR="007F650C">
        <w:rPr>
          <w:rFonts w:ascii="Cambria Math" w:hAnsi="Cambria Math"/>
          <w:sz w:val="24"/>
          <w:szCs w:val="24"/>
        </w:rPr>
        <w:t>ompared to the raw</w:t>
      </w:r>
      <w:r>
        <w:rPr>
          <w:rFonts w:ascii="Cambria Math" w:hAnsi="Cambria Math"/>
          <w:sz w:val="24"/>
          <w:szCs w:val="24"/>
        </w:rPr>
        <w:t xml:space="preserve"> and unembellished photograph, </w:t>
      </w:r>
      <w:r w:rsidR="007F650C">
        <w:rPr>
          <w:rFonts w:ascii="Cambria Math" w:hAnsi="Cambria Math"/>
          <w:sz w:val="24"/>
          <w:szCs w:val="24"/>
        </w:rPr>
        <w:t xml:space="preserve">painted </w:t>
      </w:r>
      <w:r>
        <w:rPr>
          <w:rFonts w:ascii="Cambria Math" w:hAnsi="Cambria Math"/>
          <w:sz w:val="24"/>
          <w:szCs w:val="24"/>
        </w:rPr>
        <w:t xml:space="preserve">portraiture </w:t>
      </w:r>
      <w:r w:rsidR="007F650C">
        <w:rPr>
          <w:rFonts w:ascii="Cambria Math" w:hAnsi="Cambria Math"/>
          <w:sz w:val="24"/>
          <w:szCs w:val="24"/>
        </w:rPr>
        <w:t xml:space="preserve">was a thing of beauty – in which the artist could craft a whole world around the sitter </w:t>
      </w:r>
      <w:r w:rsidR="00C97BCA">
        <w:rPr>
          <w:rFonts w:ascii="Cambria Math" w:hAnsi="Cambria Math"/>
          <w:sz w:val="24"/>
          <w:szCs w:val="24"/>
        </w:rPr>
        <w:t>that encompassed their personality as a whole.</w:t>
      </w:r>
    </w:p>
    <w:p w:rsidR="009C2C42" w:rsidRDefault="009C2C42" w:rsidP="00F2628F">
      <w:pPr>
        <w:spacing w:before="100" w:beforeAutospacing="1" w:after="0" w:line="480" w:lineRule="auto"/>
        <w:ind w:left="720"/>
        <w:rPr>
          <w:rFonts w:ascii="Cambria Math" w:hAnsi="Cambria Math"/>
          <w:sz w:val="24"/>
          <w:szCs w:val="24"/>
        </w:rPr>
      </w:pPr>
      <w:r w:rsidRPr="009C2C42">
        <w:rPr>
          <w:rFonts w:ascii="Cambria Math" w:hAnsi="Cambria Math"/>
          <w:sz w:val="24"/>
          <w:szCs w:val="24"/>
        </w:rPr>
        <w:t>I always think photographs abominable, and I don’t like to have them around, particularly not those of persons I know and love... photographic portraits wither much sooner than we ourselves do, whereas the painted portrait is a thing which is felt, done with love or respect for th</w:t>
      </w:r>
      <w:r w:rsidR="00DC1AED">
        <w:rPr>
          <w:rFonts w:ascii="Cambria Math" w:hAnsi="Cambria Math"/>
          <w:sz w:val="24"/>
          <w:szCs w:val="24"/>
        </w:rPr>
        <w:t>e human being that is portrayed</w:t>
      </w:r>
      <w:r>
        <w:rPr>
          <w:rFonts w:ascii="Cambria Math" w:hAnsi="Cambria Math"/>
          <w:sz w:val="24"/>
          <w:szCs w:val="24"/>
        </w:rPr>
        <w:t xml:space="preserve"> (Van Gogh, 1889 cited in </w:t>
      </w:r>
      <w:proofErr w:type="spellStart"/>
      <w:r>
        <w:rPr>
          <w:rFonts w:ascii="Cambria Math" w:hAnsi="Cambria Math"/>
          <w:sz w:val="24"/>
          <w:szCs w:val="24"/>
        </w:rPr>
        <w:t>Pickvance</w:t>
      </w:r>
      <w:proofErr w:type="spellEnd"/>
      <w:r>
        <w:rPr>
          <w:rFonts w:ascii="Cambria Math" w:hAnsi="Cambria Math"/>
          <w:sz w:val="24"/>
          <w:szCs w:val="24"/>
        </w:rPr>
        <w:t>, 1986, p.121)</w:t>
      </w:r>
      <w:r w:rsidR="00DC1AED">
        <w:rPr>
          <w:rFonts w:ascii="Cambria Math" w:hAnsi="Cambria Math"/>
          <w:sz w:val="24"/>
          <w:szCs w:val="24"/>
        </w:rPr>
        <w:t>.</w:t>
      </w:r>
    </w:p>
    <w:p w:rsidR="00511605" w:rsidRPr="00553E2C" w:rsidRDefault="00511605" w:rsidP="00F2628F">
      <w:pPr>
        <w:spacing w:before="100" w:beforeAutospacing="1" w:after="0" w:line="480" w:lineRule="auto"/>
        <w:rPr>
          <w:rFonts w:ascii="Cambria Math" w:hAnsi="Cambria Math"/>
          <w:sz w:val="24"/>
          <w:szCs w:val="24"/>
        </w:rPr>
      </w:pPr>
      <w:r>
        <w:rPr>
          <w:rFonts w:ascii="Cambria Math" w:hAnsi="Cambria Math"/>
          <w:sz w:val="24"/>
          <w:szCs w:val="24"/>
        </w:rPr>
        <w:t>However, this way of altering a person’s representation within a painting also had some negative outcomes when it came to female portraiture.</w:t>
      </w:r>
    </w:p>
    <w:p w:rsidR="00FF5118" w:rsidRPr="00553E2C" w:rsidRDefault="007F0935" w:rsidP="00F2628F">
      <w:pPr>
        <w:spacing w:before="100" w:beforeAutospacing="1" w:after="0" w:line="480" w:lineRule="auto"/>
        <w:rPr>
          <w:rFonts w:ascii="Cambria Math" w:hAnsi="Cambria Math"/>
          <w:sz w:val="24"/>
          <w:szCs w:val="24"/>
        </w:rPr>
      </w:pPr>
      <w:r>
        <w:rPr>
          <w:rFonts w:ascii="Cambria Math" w:hAnsi="Cambria Math"/>
          <w:sz w:val="24"/>
          <w:szCs w:val="24"/>
        </w:rPr>
        <w:t>Nude paintings</w:t>
      </w:r>
      <w:r w:rsidR="00FF5118" w:rsidRPr="00553E2C">
        <w:rPr>
          <w:rFonts w:ascii="Cambria Math" w:hAnsi="Cambria Math"/>
          <w:sz w:val="24"/>
          <w:szCs w:val="24"/>
        </w:rPr>
        <w:t xml:space="preserve"> </w:t>
      </w:r>
      <w:r>
        <w:rPr>
          <w:rFonts w:ascii="Cambria Math" w:hAnsi="Cambria Math"/>
          <w:sz w:val="24"/>
          <w:szCs w:val="24"/>
        </w:rPr>
        <w:t>make up a very large part of female portraiture, mainly due to the aspect of the male gaze. The commission or purchase of a nude female portrait was seen as desirable or even necessary for any man who wanted to appear successful and powerful. The popular notion was that whoever owned the painting was</w:t>
      </w:r>
      <w:r w:rsidR="00FF5118" w:rsidRPr="00553E2C">
        <w:rPr>
          <w:rFonts w:ascii="Cambria Math" w:hAnsi="Cambria Math"/>
          <w:sz w:val="24"/>
          <w:szCs w:val="24"/>
        </w:rPr>
        <w:t xml:space="preserve"> said </w:t>
      </w:r>
      <w:r w:rsidR="00E44777">
        <w:rPr>
          <w:rFonts w:ascii="Cambria Math" w:hAnsi="Cambria Math"/>
          <w:sz w:val="24"/>
          <w:szCs w:val="24"/>
        </w:rPr>
        <w:t xml:space="preserve">to ‘own’ the woman </w:t>
      </w:r>
      <w:r w:rsidR="00EE51DC">
        <w:rPr>
          <w:rFonts w:ascii="Cambria Math" w:hAnsi="Cambria Math"/>
          <w:sz w:val="24"/>
          <w:szCs w:val="24"/>
        </w:rPr>
        <w:t xml:space="preserve">depicted in it </w:t>
      </w:r>
      <w:r w:rsidR="00E44777">
        <w:rPr>
          <w:rFonts w:ascii="Cambria Math" w:hAnsi="Cambria Math"/>
          <w:sz w:val="24"/>
          <w:szCs w:val="24"/>
        </w:rPr>
        <w:t>too. Berger (</w:t>
      </w:r>
      <w:r w:rsidR="00FF5118" w:rsidRPr="00553E2C">
        <w:rPr>
          <w:rFonts w:ascii="Cambria Math" w:hAnsi="Cambria Math"/>
          <w:sz w:val="24"/>
          <w:szCs w:val="24"/>
        </w:rPr>
        <w:t>1972</w:t>
      </w:r>
      <w:r w:rsidR="00E44777">
        <w:rPr>
          <w:rFonts w:ascii="Cambria Math" w:hAnsi="Cambria Math"/>
          <w:sz w:val="24"/>
          <w:szCs w:val="24"/>
        </w:rPr>
        <w:t>)</w:t>
      </w:r>
      <w:r w:rsidR="00FF5118" w:rsidRPr="00553E2C">
        <w:rPr>
          <w:rFonts w:ascii="Cambria Math" w:hAnsi="Cambria Math"/>
          <w:sz w:val="24"/>
          <w:szCs w:val="24"/>
        </w:rPr>
        <w:t xml:space="preserve"> suggested that the nudity of a woman in a portrait signified “submission to the owner’s feelings or demands” –anyone who sees the painting will know the owner has power over the woman painted, as she is </w:t>
      </w:r>
      <w:r w:rsidR="00E44777">
        <w:rPr>
          <w:rFonts w:ascii="Cambria Math" w:hAnsi="Cambria Math"/>
          <w:sz w:val="24"/>
          <w:szCs w:val="24"/>
        </w:rPr>
        <w:lastRenderedPageBreak/>
        <w:t xml:space="preserve">“subservient in her nakedness”, </w:t>
      </w:r>
      <w:r w:rsidR="00EE51DC">
        <w:rPr>
          <w:rFonts w:ascii="Cambria Math" w:hAnsi="Cambria Math"/>
          <w:sz w:val="24"/>
          <w:szCs w:val="24"/>
        </w:rPr>
        <w:t xml:space="preserve">and </w:t>
      </w:r>
      <w:r w:rsidR="00E44777">
        <w:rPr>
          <w:rFonts w:ascii="Cambria Math" w:hAnsi="Cambria Math"/>
          <w:sz w:val="24"/>
          <w:szCs w:val="24"/>
        </w:rPr>
        <w:t>in other words inferior;</w:t>
      </w:r>
      <w:r w:rsidR="00FF5118" w:rsidRPr="00553E2C">
        <w:rPr>
          <w:rFonts w:ascii="Cambria Math" w:hAnsi="Cambria Math"/>
          <w:sz w:val="24"/>
          <w:szCs w:val="24"/>
        </w:rPr>
        <w:t xml:space="preserve"> vulnerable.</w:t>
      </w:r>
      <w:r w:rsidR="00DB4C85">
        <w:rPr>
          <w:rFonts w:ascii="Cambria Math" w:hAnsi="Cambria Math"/>
          <w:sz w:val="24"/>
          <w:szCs w:val="24"/>
        </w:rPr>
        <w:t xml:space="preserve"> </w:t>
      </w:r>
      <w:r w:rsidR="00FF5118" w:rsidRPr="00553E2C">
        <w:rPr>
          <w:rFonts w:ascii="Cambria Math" w:hAnsi="Cambria Math"/>
          <w:sz w:val="24"/>
          <w:szCs w:val="24"/>
        </w:rPr>
        <w:t>This presented yet another double-standard wherein men painted</w:t>
      </w:r>
      <w:r w:rsidR="00F54E4F">
        <w:rPr>
          <w:rFonts w:ascii="Cambria Math" w:hAnsi="Cambria Math"/>
          <w:sz w:val="24"/>
          <w:szCs w:val="24"/>
        </w:rPr>
        <w:t xml:space="preserve"> female</w:t>
      </w:r>
      <w:r w:rsidR="00EE51DC">
        <w:rPr>
          <w:rFonts w:ascii="Cambria Math" w:hAnsi="Cambria Math"/>
          <w:sz w:val="24"/>
          <w:szCs w:val="24"/>
        </w:rPr>
        <w:t xml:space="preserve"> nudes to cater towards</w:t>
      </w:r>
      <w:r w:rsidR="00FF5118" w:rsidRPr="00553E2C">
        <w:rPr>
          <w:rFonts w:ascii="Cambria Math" w:hAnsi="Cambria Math"/>
          <w:sz w:val="24"/>
          <w:szCs w:val="24"/>
        </w:rPr>
        <w:t xml:space="preserve"> their own desires, yet shamed any women taking pride in their</w:t>
      </w:r>
      <w:r w:rsidR="00EE51DC">
        <w:rPr>
          <w:rFonts w:ascii="Cambria Math" w:hAnsi="Cambria Math"/>
          <w:sz w:val="24"/>
          <w:szCs w:val="24"/>
        </w:rPr>
        <w:t xml:space="preserve"> own</w:t>
      </w:r>
      <w:r w:rsidR="00FF5118" w:rsidRPr="00553E2C">
        <w:rPr>
          <w:rFonts w:ascii="Cambria Math" w:hAnsi="Cambria Math"/>
          <w:sz w:val="24"/>
          <w:szCs w:val="24"/>
        </w:rPr>
        <w:t xml:space="preserve"> nakedness as ‘vanity’. </w:t>
      </w:r>
      <w:r w:rsidR="00F54E4F">
        <w:rPr>
          <w:rFonts w:ascii="Cambria Math" w:hAnsi="Cambria Math"/>
          <w:sz w:val="24"/>
          <w:szCs w:val="24"/>
        </w:rPr>
        <w:t>In short: a</w:t>
      </w:r>
      <w:r w:rsidR="00FF5118" w:rsidRPr="00553E2C">
        <w:rPr>
          <w:rFonts w:ascii="Cambria Math" w:hAnsi="Cambria Math"/>
          <w:sz w:val="24"/>
          <w:szCs w:val="24"/>
        </w:rPr>
        <w:t xml:space="preserve"> woman could be naked to please a man, but never for herself.</w:t>
      </w:r>
    </w:p>
    <w:p w:rsidR="00FF5118" w:rsidRPr="00553E2C" w:rsidRDefault="00FF5118" w:rsidP="00DB4C85">
      <w:pPr>
        <w:spacing w:before="100" w:beforeAutospacing="1" w:after="0" w:line="480" w:lineRule="auto"/>
        <w:ind w:left="720"/>
        <w:rPr>
          <w:rFonts w:ascii="Cambria Math" w:hAnsi="Cambria Math"/>
          <w:sz w:val="24"/>
          <w:szCs w:val="24"/>
        </w:rPr>
      </w:pPr>
      <w:r>
        <w:rPr>
          <w:rFonts w:ascii="Cambria Math" w:hAnsi="Cambria Math"/>
          <w:sz w:val="24"/>
          <w:szCs w:val="24"/>
        </w:rPr>
        <w:t>The female nude had become an important sign for male professional artistic identity and creativity, and linked the role of the artist to a masculine sexuality defined around the desire for, and, by implication,</w:t>
      </w:r>
      <w:r w:rsidR="00DC1AED">
        <w:rPr>
          <w:rFonts w:ascii="Cambria Math" w:hAnsi="Cambria Math"/>
          <w:sz w:val="24"/>
          <w:szCs w:val="24"/>
        </w:rPr>
        <w:t xml:space="preserve"> possession of, women’s bodies</w:t>
      </w:r>
      <w:r>
        <w:rPr>
          <w:rFonts w:ascii="Cambria Math" w:hAnsi="Cambria Math"/>
          <w:sz w:val="24"/>
          <w:szCs w:val="24"/>
        </w:rPr>
        <w:t xml:space="preserve"> (Foster</w:t>
      </w:r>
      <w:r w:rsidR="00E44777">
        <w:rPr>
          <w:rFonts w:ascii="Cambria Math" w:hAnsi="Cambria Math"/>
          <w:sz w:val="24"/>
          <w:szCs w:val="24"/>
        </w:rPr>
        <w:t>,</w:t>
      </w:r>
      <w:r>
        <w:rPr>
          <w:rFonts w:ascii="Cambria Math" w:hAnsi="Cambria Math"/>
          <w:sz w:val="24"/>
          <w:szCs w:val="24"/>
        </w:rPr>
        <w:t xml:space="preserve"> 1999, p.31)</w:t>
      </w:r>
      <w:r w:rsidR="00DC1AED">
        <w:rPr>
          <w:rFonts w:ascii="Cambria Math" w:hAnsi="Cambria Math"/>
          <w:sz w:val="24"/>
          <w:szCs w:val="24"/>
        </w:rPr>
        <w:t>.</w:t>
      </w:r>
    </w:p>
    <w:p w:rsidR="004560E8" w:rsidRDefault="00FF5118" w:rsidP="00F2628F">
      <w:pPr>
        <w:spacing w:before="100" w:beforeAutospacing="1" w:after="0" w:line="480" w:lineRule="auto"/>
        <w:rPr>
          <w:rFonts w:ascii="Cambria Math" w:hAnsi="Cambria Math"/>
          <w:sz w:val="24"/>
          <w:szCs w:val="24"/>
        </w:rPr>
      </w:pPr>
      <w:r>
        <w:rPr>
          <w:rFonts w:ascii="Cambria Math" w:hAnsi="Cambria Math"/>
          <w:sz w:val="24"/>
          <w:szCs w:val="24"/>
        </w:rPr>
        <w:t xml:space="preserve">Many women artists and models </w:t>
      </w:r>
      <w:r w:rsidR="002A10DD">
        <w:rPr>
          <w:rFonts w:ascii="Cambria Math" w:hAnsi="Cambria Math"/>
          <w:sz w:val="24"/>
          <w:szCs w:val="24"/>
        </w:rPr>
        <w:t>believed that male artists’ renditions of female nudes could be damaging</w:t>
      </w:r>
      <w:r w:rsidR="00F207A7">
        <w:rPr>
          <w:rFonts w:ascii="Cambria Math" w:hAnsi="Cambria Math"/>
          <w:sz w:val="24"/>
          <w:szCs w:val="24"/>
        </w:rPr>
        <w:t xml:space="preserve"> to the image of women</w:t>
      </w:r>
      <w:r w:rsidR="002A10DD">
        <w:rPr>
          <w:rFonts w:ascii="Cambria Math" w:hAnsi="Cambria Math"/>
          <w:sz w:val="24"/>
          <w:szCs w:val="24"/>
        </w:rPr>
        <w:t xml:space="preserve"> and </w:t>
      </w:r>
      <w:r>
        <w:rPr>
          <w:rFonts w:ascii="Cambria Math" w:hAnsi="Cambria Math"/>
          <w:sz w:val="24"/>
          <w:szCs w:val="24"/>
        </w:rPr>
        <w:t>felt the need to represent the female nude</w:t>
      </w:r>
      <w:r w:rsidR="00AA1132">
        <w:rPr>
          <w:rFonts w:ascii="Cambria Math" w:hAnsi="Cambria Math"/>
          <w:sz w:val="24"/>
          <w:szCs w:val="24"/>
        </w:rPr>
        <w:t xml:space="preserve"> themselves. Gwen John was </w:t>
      </w:r>
      <w:r w:rsidR="00E44777">
        <w:rPr>
          <w:rFonts w:ascii="Cambria Math" w:hAnsi="Cambria Math"/>
          <w:sz w:val="24"/>
          <w:szCs w:val="24"/>
        </w:rPr>
        <w:t>a portrait artist who also</w:t>
      </w:r>
      <w:r>
        <w:rPr>
          <w:rFonts w:ascii="Cambria Math" w:hAnsi="Cambria Math"/>
          <w:sz w:val="24"/>
          <w:szCs w:val="24"/>
        </w:rPr>
        <w:t xml:space="preserve"> had </w:t>
      </w:r>
      <w:r w:rsidR="00E44777">
        <w:rPr>
          <w:rFonts w:ascii="Cambria Math" w:hAnsi="Cambria Math"/>
          <w:sz w:val="24"/>
          <w:szCs w:val="24"/>
        </w:rPr>
        <w:t>experience modelling</w:t>
      </w:r>
      <w:r w:rsidR="00AA1132">
        <w:rPr>
          <w:rFonts w:ascii="Cambria Math" w:hAnsi="Cambria Math"/>
          <w:sz w:val="24"/>
          <w:szCs w:val="24"/>
        </w:rPr>
        <w:t xml:space="preserve"> nude</w:t>
      </w:r>
      <w:r>
        <w:rPr>
          <w:rFonts w:ascii="Cambria Math" w:hAnsi="Cambria Math"/>
          <w:sz w:val="24"/>
          <w:szCs w:val="24"/>
        </w:rPr>
        <w:t xml:space="preserve"> for other artists such as </w:t>
      </w:r>
      <w:proofErr w:type="spellStart"/>
      <w:r w:rsidR="00E44777">
        <w:rPr>
          <w:rFonts w:ascii="Cambria Math" w:hAnsi="Cambria Math"/>
          <w:sz w:val="24"/>
          <w:szCs w:val="24"/>
        </w:rPr>
        <w:t>Auguste</w:t>
      </w:r>
      <w:proofErr w:type="spellEnd"/>
      <w:r w:rsidR="00E44777">
        <w:rPr>
          <w:rFonts w:ascii="Cambria Math" w:hAnsi="Cambria Math"/>
          <w:sz w:val="24"/>
          <w:szCs w:val="24"/>
        </w:rPr>
        <w:t xml:space="preserve"> </w:t>
      </w:r>
      <w:r>
        <w:rPr>
          <w:rFonts w:ascii="Cambria Math" w:hAnsi="Cambria Math"/>
          <w:sz w:val="24"/>
          <w:szCs w:val="24"/>
        </w:rPr>
        <w:t>Rodin</w:t>
      </w:r>
      <w:r w:rsidR="00F207A7">
        <w:rPr>
          <w:rFonts w:ascii="Cambria Math" w:hAnsi="Cambria Math"/>
          <w:sz w:val="24"/>
          <w:szCs w:val="24"/>
        </w:rPr>
        <w:t>, and i</w:t>
      </w:r>
      <w:r w:rsidR="00AA1132">
        <w:rPr>
          <w:rFonts w:ascii="Cambria Math" w:hAnsi="Cambria Math"/>
          <w:sz w:val="24"/>
          <w:szCs w:val="24"/>
        </w:rPr>
        <w:t xml:space="preserve">n response to the rise in popularity of the female nude, </w:t>
      </w:r>
      <w:r w:rsidR="004F3210">
        <w:rPr>
          <w:rFonts w:ascii="Cambria Math" w:hAnsi="Cambria Math"/>
          <w:sz w:val="24"/>
          <w:szCs w:val="24"/>
        </w:rPr>
        <w:t xml:space="preserve">in 1909 </w:t>
      </w:r>
      <w:r w:rsidR="00AA1132">
        <w:rPr>
          <w:rFonts w:ascii="Cambria Math" w:hAnsi="Cambria Math"/>
          <w:sz w:val="24"/>
          <w:szCs w:val="24"/>
        </w:rPr>
        <w:t xml:space="preserve">she created a series of </w:t>
      </w:r>
      <w:r w:rsidR="00E44777">
        <w:rPr>
          <w:rFonts w:ascii="Cambria Math" w:hAnsi="Cambria Math"/>
          <w:sz w:val="24"/>
          <w:szCs w:val="24"/>
        </w:rPr>
        <w:t xml:space="preserve">nude </w:t>
      </w:r>
      <w:r w:rsidR="00AA1132">
        <w:rPr>
          <w:rFonts w:ascii="Cambria Math" w:hAnsi="Cambria Math"/>
          <w:sz w:val="24"/>
          <w:szCs w:val="24"/>
        </w:rPr>
        <w:t>sketches.</w:t>
      </w:r>
      <w:r w:rsidR="00E44777">
        <w:rPr>
          <w:rFonts w:ascii="Cambria Math" w:hAnsi="Cambria Math"/>
          <w:sz w:val="24"/>
          <w:szCs w:val="24"/>
        </w:rPr>
        <w:t xml:space="preserve"> But </w:t>
      </w:r>
      <w:r w:rsidR="00FB7B00">
        <w:rPr>
          <w:rFonts w:ascii="Cambria Math" w:hAnsi="Cambria Math"/>
          <w:sz w:val="24"/>
          <w:szCs w:val="24"/>
        </w:rPr>
        <w:t xml:space="preserve">unlike many other artists’ work produced during this trend, </w:t>
      </w:r>
      <w:r w:rsidR="00E44777">
        <w:rPr>
          <w:rFonts w:ascii="Cambria Math" w:hAnsi="Cambria Math"/>
          <w:sz w:val="24"/>
          <w:szCs w:val="24"/>
        </w:rPr>
        <w:t>they were not of</w:t>
      </w:r>
      <w:r w:rsidR="00FB7B00">
        <w:rPr>
          <w:rFonts w:ascii="Cambria Math" w:hAnsi="Cambria Math"/>
          <w:sz w:val="24"/>
          <w:szCs w:val="24"/>
        </w:rPr>
        <w:t xml:space="preserve"> just</w:t>
      </w:r>
      <w:r w:rsidR="00E44777">
        <w:rPr>
          <w:rFonts w:ascii="Cambria Math" w:hAnsi="Cambria Math"/>
          <w:sz w:val="24"/>
          <w:szCs w:val="24"/>
        </w:rPr>
        <w:t xml:space="preserve"> any </w:t>
      </w:r>
      <w:r w:rsidR="00FB7B00">
        <w:rPr>
          <w:rFonts w:ascii="Cambria Math" w:hAnsi="Cambria Math"/>
          <w:sz w:val="24"/>
          <w:szCs w:val="24"/>
        </w:rPr>
        <w:t>female model – they were self-portraits.</w:t>
      </w:r>
      <w:r w:rsidR="00AA1132">
        <w:rPr>
          <w:rFonts w:ascii="Cambria Math" w:hAnsi="Cambria Math"/>
          <w:sz w:val="24"/>
          <w:szCs w:val="24"/>
        </w:rPr>
        <w:t xml:space="preserve"> </w:t>
      </w:r>
      <w:r w:rsidR="00FB7B00">
        <w:rPr>
          <w:rFonts w:ascii="Cambria Math" w:hAnsi="Cambria Math"/>
          <w:sz w:val="24"/>
          <w:szCs w:val="24"/>
        </w:rPr>
        <w:t xml:space="preserve">Due to this difference, they provided an alternate perspective that contrasted with the typical </w:t>
      </w:r>
      <w:r w:rsidR="00AA1132">
        <w:rPr>
          <w:rFonts w:ascii="Cambria Math" w:hAnsi="Cambria Math"/>
          <w:sz w:val="24"/>
          <w:szCs w:val="24"/>
        </w:rPr>
        <w:t xml:space="preserve">female nudes portrayed by male artists, in that they were </w:t>
      </w:r>
      <w:r w:rsidR="006D718E">
        <w:rPr>
          <w:rFonts w:ascii="Cambria Math" w:hAnsi="Cambria Math"/>
          <w:sz w:val="24"/>
          <w:szCs w:val="24"/>
        </w:rPr>
        <w:t xml:space="preserve">simple self-portraits done in the backdrop of her own bedroom. By showing this female figure in a familiar, everyday location, </w:t>
      </w:r>
      <w:r w:rsidR="00FB7B00">
        <w:rPr>
          <w:rFonts w:ascii="Cambria Math" w:hAnsi="Cambria Math"/>
          <w:sz w:val="24"/>
          <w:szCs w:val="24"/>
        </w:rPr>
        <w:t xml:space="preserve">even drawn </w:t>
      </w:r>
      <w:r w:rsidR="006D718E">
        <w:rPr>
          <w:rFonts w:ascii="Cambria Math" w:hAnsi="Cambria Math"/>
          <w:sz w:val="24"/>
          <w:szCs w:val="24"/>
        </w:rPr>
        <w:t xml:space="preserve">with a sketchbook and pencil in hand, </w:t>
      </w:r>
      <w:r w:rsidR="00FB7B00">
        <w:rPr>
          <w:rFonts w:ascii="Cambria Math" w:hAnsi="Cambria Math"/>
          <w:sz w:val="24"/>
          <w:szCs w:val="24"/>
        </w:rPr>
        <w:t xml:space="preserve">it </w:t>
      </w:r>
      <w:r w:rsidR="006D718E">
        <w:rPr>
          <w:rFonts w:ascii="Cambria Math" w:hAnsi="Cambria Math"/>
          <w:sz w:val="24"/>
          <w:szCs w:val="24"/>
        </w:rPr>
        <w:t>“implies that she herself is an artist rather than a representation of a muse, or an allegory of t</w:t>
      </w:r>
      <w:r w:rsidR="00FB7B00">
        <w:rPr>
          <w:rFonts w:ascii="Cambria Math" w:hAnsi="Cambria Math"/>
          <w:sz w:val="24"/>
          <w:szCs w:val="24"/>
        </w:rPr>
        <w:t xml:space="preserve">he art of drawing or painting” </w:t>
      </w:r>
      <w:r w:rsidR="006D718E">
        <w:rPr>
          <w:rFonts w:ascii="Cambria Math" w:hAnsi="Cambria Math"/>
          <w:sz w:val="24"/>
          <w:szCs w:val="24"/>
        </w:rPr>
        <w:t>(F</w:t>
      </w:r>
      <w:r w:rsidR="00F86D42">
        <w:rPr>
          <w:rFonts w:ascii="Cambria Math" w:hAnsi="Cambria Math"/>
          <w:sz w:val="24"/>
          <w:szCs w:val="24"/>
        </w:rPr>
        <w:t>oster, 1999, p.32)</w:t>
      </w:r>
      <w:r w:rsidR="00FB7B00">
        <w:rPr>
          <w:rFonts w:ascii="Cambria Math" w:hAnsi="Cambria Math"/>
          <w:sz w:val="24"/>
          <w:szCs w:val="24"/>
        </w:rPr>
        <w:t>.</w:t>
      </w:r>
      <w:r w:rsidR="00F86D42">
        <w:rPr>
          <w:rFonts w:ascii="Cambria Math" w:hAnsi="Cambria Math"/>
          <w:sz w:val="24"/>
          <w:szCs w:val="24"/>
        </w:rPr>
        <w:t xml:space="preserve"> However, it is clear that John was aware of the difficulty she may have faced by depicting herself nude in her own work, as she left the faces of most of these drawings blank, only roughly sketching in features in one of them. </w:t>
      </w:r>
    </w:p>
    <w:p w:rsidR="004C7B03" w:rsidRDefault="004C7B03" w:rsidP="00F2628F">
      <w:pPr>
        <w:spacing w:before="100" w:beforeAutospacing="1" w:after="0" w:line="480" w:lineRule="auto"/>
        <w:rPr>
          <w:rFonts w:ascii="Cambria Math" w:hAnsi="Cambria Math"/>
          <w:sz w:val="24"/>
          <w:szCs w:val="24"/>
        </w:rPr>
      </w:pPr>
      <w:r>
        <w:rPr>
          <w:rFonts w:ascii="Cambria Math" w:hAnsi="Cambria Math"/>
          <w:sz w:val="24"/>
          <w:szCs w:val="24"/>
        </w:rPr>
        <w:lastRenderedPageBreak/>
        <w:t xml:space="preserve">After the </w:t>
      </w:r>
      <w:r w:rsidR="003515FE">
        <w:rPr>
          <w:rFonts w:ascii="Cambria Math" w:hAnsi="Cambria Math"/>
          <w:sz w:val="24"/>
          <w:szCs w:val="24"/>
        </w:rPr>
        <w:t xml:space="preserve">First World War, there began </w:t>
      </w:r>
      <w:r>
        <w:rPr>
          <w:rFonts w:ascii="Cambria Math" w:hAnsi="Cambria Math"/>
          <w:sz w:val="24"/>
          <w:szCs w:val="24"/>
        </w:rPr>
        <w:t>a trend for portraits of full-figured women, which Romy Golan</w:t>
      </w:r>
      <w:r w:rsidR="00DC1AED">
        <w:rPr>
          <w:rFonts w:ascii="Cambria Math" w:hAnsi="Cambria Math"/>
          <w:sz w:val="24"/>
          <w:szCs w:val="24"/>
        </w:rPr>
        <w:t xml:space="preserve"> (cited in </w:t>
      </w:r>
      <w:r w:rsidR="00DC1AED">
        <w:rPr>
          <w:rFonts w:ascii="Cambria Math" w:hAnsi="Cambria Math"/>
          <w:sz w:val="24"/>
          <w:szCs w:val="24"/>
        </w:rPr>
        <w:t>Foster, 1999</w:t>
      </w:r>
      <w:r w:rsidR="00DC1AED">
        <w:rPr>
          <w:rFonts w:ascii="Cambria Math" w:hAnsi="Cambria Math"/>
          <w:sz w:val="24"/>
          <w:szCs w:val="24"/>
        </w:rPr>
        <w:t>)</w:t>
      </w:r>
      <w:r>
        <w:rPr>
          <w:rFonts w:ascii="Cambria Math" w:hAnsi="Cambria Math"/>
          <w:sz w:val="24"/>
          <w:szCs w:val="24"/>
        </w:rPr>
        <w:t xml:space="preserve"> suggested was due to </w:t>
      </w:r>
      <w:r w:rsidR="00FB7B00">
        <w:rPr>
          <w:rFonts w:ascii="Cambria Math" w:hAnsi="Cambria Math"/>
          <w:sz w:val="24"/>
          <w:szCs w:val="24"/>
        </w:rPr>
        <w:t xml:space="preserve">the </w:t>
      </w:r>
      <w:r>
        <w:rPr>
          <w:rFonts w:ascii="Cambria Math" w:hAnsi="Cambria Math"/>
          <w:sz w:val="24"/>
          <w:szCs w:val="24"/>
        </w:rPr>
        <w:t>longing for something in contrast to the “</w:t>
      </w:r>
      <w:r w:rsidR="00FB7B00">
        <w:rPr>
          <w:rFonts w:ascii="Cambria Math" w:hAnsi="Cambria Math"/>
          <w:sz w:val="24"/>
          <w:szCs w:val="24"/>
        </w:rPr>
        <w:t>man-made</w:t>
      </w:r>
      <w:r>
        <w:rPr>
          <w:rFonts w:ascii="Cambria Math" w:hAnsi="Cambria Math"/>
          <w:sz w:val="24"/>
          <w:szCs w:val="24"/>
        </w:rPr>
        <w:t xml:space="preserve"> destruction” </w:t>
      </w:r>
      <w:r w:rsidR="003515FE">
        <w:rPr>
          <w:rFonts w:ascii="Cambria Math" w:hAnsi="Cambria Math"/>
          <w:sz w:val="24"/>
          <w:szCs w:val="24"/>
        </w:rPr>
        <w:t xml:space="preserve">of the war: a representation of the French </w:t>
      </w:r>
      <w:r>
        <w:rPr>
          <w:rFonts w:ascii="Cambria Math" w:hAnsi="Cambria Math"/>
          <w:sz w:val="24"/>
          <w:szCs w:val="24"/>
        </w:rPr>
        <w:t>Earth – “female, natural and fertile”.</w:t>
      </w:r>
      <w:r w:rsidR="00F207A7">
        <w:rPr>
          <w:rFonts w:ascii="Cambria Math" w:hAnsi="Cambria Math"/>
          <w:sz w:val="24"/>
          <w:szCs w:val="24"/>
        </w:rPr>
        <w:t xml:space="preserve"> This may be another example of men wanting to console themselves and make themselves feel better </w:t>
      </w:r>
      <w:r w:rsidR="007D2604">
        <w:rPr>
          <w:rFonts w:ascii="Cambria Math" w:hAnsi="Cambria Math"/>
          <w:sz w:val="24"/>
          <w:szCs w:val="24"/>
        </w:rPr>
        <w:t xml:space="preserve">during these trying times </w:t>
      </w:r>
      <w:r w:rsidR="00F207A7">
        <w:rPr>
          <w:rFonts w:ascii="Cambria Math" w:hAnsi="Cambria Math"/>
          <w:sz w:val="24"/>
          <w:szCs w:val="24"/>
        </w:rPr>
        <w:t>by looking at images of women</w:t>
      </w:r>
      <w:r w:rsidR="007D2604">
        <w:rPr>
          <w:rFonts w:ascii="Cambria Math" w:hAnsi="Cambria Math"/>
          <w:sz w:val="24"/>
          <w:szCs w:val="24"/>
        </w:rPr>
        <w:t xml:space="preserve">. </w:t>
      </w:r>
    </w:p>
    <w:p w:rsidR="002D2EC4" w:rsidRDefault="002F0442" w:rsidP="00F2628F">
      <w:pPr>
        <w:spacing w:before="100" w:beforeAutospacing="1" w:after="0" w:line="480" w:lineRule="auto"/>
        <w:rPr>
          <w:rFonts w:ascii="Cambria Math" w:hAnsi="Cambria Math"/>
          <w:sz w:val="24"/>
          <w:szCs w:val="24"/>
        </w:rPr>
      </w:pPr>
      <w:r>
        <w:rPr>
          <w:rFonts w:ascii="Cambria Math" w:hAnsi="Cambria Math"/>
          <w:sz w:val="24"/>
          <w:szCs w:val="24"/>
        </w:rPr>
        <w:t>It was common for male artists to have relationships with their female models, in fact it was sometimes seen as unusual if they did not, especially if they were modelling nude. Raphael was said to have had an enormous sexual appetite, which he had to satisfy in order to</w:t>
      </w:r>
      <w:r w:rsidR="000C6B7A">
        <w:rPr>
          <w:rFonts w:ascii="Cambria Math" w:hAnsi="Cambria Math"/>
          <w:sz w:val="24"/>
          <w:szCs w:val="24"/>
        </w:rPr>
        <w:t xml:space="preserve"> produce</w:t>
      </w:r>
      <w:r>
        <w:rPr>
          <w:rFonts w:ascii="Cambria Math" w:hAnsi="Cambria Math"/>
          <w:sz w:val="24"/>
          <w:szCs w:val="24"/>
        </w:rPr>
        <w:t xml:space="preserve"> work</w:t>
      </w:r>
      <w:r w:rsidR="000C6B7A">
        <w:rPr>
          <w:rFonts w:ascii="Cambria Math" w:hAnsi="Cambria Math"/>
          <w:sz w:val="24"/>
          <w:szCs w:val="24"/>
        </w:rPr>
        <w:t>, so often his models made themselves available to him for this purpose</w:t>
      </w:r>
      <w:r>
        <w:rPr>
          <w:rFonts w:ascii="Cambria Math" w:hAnsi="Cambria Math"/>
          <w:sz w:val="24"/>
          <w:szCs w:val="24"/>
        </w:rPr>
        <w:t xml:space="preserve">. </w:t>
      </w:r>
      <w:r w:rsidR="000C6B7A">
        <w:rPr>
          <w:rFonts w:ascii="Cambria Math" w:hAnsi="Cambria Math"/>
          <w:sz w:val="24"/>
          <w:szCs w:val="24"/>
        </w:rPr>
        <w:t>This involvement of the female models in the lives of the male artists meant that y</w:t>
      </w:r>
      <w:r w:rsidR="008B7590">
        <w:rPr>
          <w:rFonts w:ascii="Cambria Math" w:hAnsi="Cambria Math"/>
          <w:sz w:val="24"/>
          <w:szCs w:val="24"/>
        </w:rPr>
        <w:t>et again</w:t>
      </w:r>
      <w:r w:rsidR="000C6B7A">
        <w:rPr>
          <w:rFonts w:ascii="Cambria Math" w:hAnsi="Cambria Math"/>
          <w:sz w:val="24"/>
          <w:szCs w:val="24"/>
        </w:rPr>
        <w:t>,</w:t>
      </w:r>
      <w:r w:rsidR="008B7590">
        <w:rPr>
          <w:rFonts w:ascii="Cambria Math" w:hAnsi="Cambria Math"/>
          <w:sz w:val="24"/>
          <w:szCs w:val="24"/>
        </w:rPr>
        <w:t xml:space="preserve"> men had a sense of ownership over the women they painted. Raphael</w:t>
      </w:r>
      <w:r w:rsidR="000C6B7A">
        <w:rPr>
          <w:rFonts w:ascii="Cambria Math" w:hAnsi="Cambria Math"/>
          <w:sz w:val="24"/>
          <w:szCs w:val="24"/>
        </w:rPr>
        <w:t xml:space="preserve"> showed his claim over one of his models in a very literal sense by writing</w:t>
      </w:r>
      <w:r w:rsidR="008B7590">
        <w:rPr>
          <w:rFonts w:ascii="Cambria Math" w:hAnsi="Cambria Math"/>
          <w:sz w:val="24"/>
          <w:szCs w:val="24"/>
        </w:rPr>
        <w:t xml:space="preserve"> his own name on a garter worn by the subject in </w:t>
      </w:r>
      <w:r w:rsidR="008B7590">
        <w:rPr>
          <w:rFonts w:ascii="Cambria Math" w:hAnsi="Cambria Math"/>
          <w:i/>
          <w:sz w:val="24"/>
          <w:szCs w:val="24"/>
        </w:rPr>
        <w:t xml:space="preserve">La </w:t>
      </w:r>
      <w:proofErr w:type="spellStart"/>
      <w:r w:rsidR="008B7590">
        <w:rPr>
          <w:rFonts w:ascii="Cambria Math" w:hAnsi="Cambria Math"/>
          <w:i/>
          <w:sz w:val="24"/>
          <w:szCs w:val="24"/>
        </w:rPr>
        <w:t>Fornarina</w:t>
      </w:r>
      <w:proofErr w:type="spellEnd"/>
      <w:r w:rsidR="008B7590">
        <w:rPr>
          <w:rFonts w:ascii="Cambria Math" w:hAnsi="Cambria Math"/>
          <w:sz w:val="24"/>
          <w:szCs w:val="24"/>
        </w:rPr>
        <w:t xml:space="preserve"> (1518), declaring “his authority not only over his medium but also over his</w:t>
      </w:r>
      <w:r w:rsidR="003515FE">
        <w:rPr>
          <w:rFonts w:ascii="Cambria Math" w:hAnsi="Cambria Math"/>
          <w:sz w:val="24"/>
          <w:szCs w:val="24"/>
        </w:rPr>
        <w:t xml:space="preserve"> mistress” (Garb, 2007, p.43). P</w:t>
      </w:r>
      <w:r w:rsidR="008B7590">
        <w:rPr>
          <w:rFonts w:ascii="Cambria Math" w:hAnsi="Cambria Math"/>
          <w:sz w:val="24"/>
          <w:szCs w:val="24"/>
        </w:rPr>
        <w:t>ainters such as Raphael often made it no secret that they had affairs with their models</w:t>
      </w:r>
      <w:r w:rsidR="00F669AF">
        <w:rPr>
          <w:rFonts w:ascii="Cambria Math" w:hAnsi="Cambria Math"/>
          <w:sz w:val="24"/>
          <w:szCs w:val="24"/>
        </w:rPr>
        <w:t xml:space="preserve">, and due to this the public learned to assume that whenever they viewed a female </w:t>
      </w:r>
      <w:r w:rsidR="003515FE">
        <w:rPr>
          <w:rFonts w:ascii="Cambria Math" w:hAnsi="Cambria Math"/>
          <w:sz w:val="24"/>
          <w:szCs w:val="24"/>
        </w:rPr>
        <w:t>portrait by a male painter,</w:t>
      </w:r>
      <w:r w:rsidR="00F669AF">
        <w:rPr>
          <w:rFonts w:ascii="Cambria Math" w:hAnsi="Cambria Math"/>
          <w:sz w:val="24"/>
          <w:szCs w:val="24"/>
        </w:rPr>
        <w:t xml:space="preserve"> his lust for her and intimate knowledge of her body must have been what fuelled</w:t>
      </w:r>
      <w:r w:rsidR="003515FE">
        <w:rPr>
          <w:rFonts w:ascii="Cambria Math" w:hAnsi="Cambria Math"/>
          <w:sz w:val="24"/>
          <w:szCs w:val="24"/>
        </w:rPr>
        <w:t xml:space="preserve"> his passion for creating the</w:t>
      </w:r>
      <w:r w:rsidR="00F669AF">
        <w:rPr>
          <w:rFonts w:ascii="Cambria Math" w:hAnsi="Cambria Math"/>
          <w:sz w:val="24"/>
          <w:szCs w:val="24"/>
        </w:rPr>
        <w:t xml:space="preserve"> painting. Once again </w:t>
      </w:r>
      <w:r w:rsidR="003515FE">
        <w:rPr>
          <w:rFonts w:ascii="Cambria Math" w:hAnsi="Cambria Math"/>
          <w:sz w:val="24"/>
          <w:szCs w:val="24"/>
        </w:rPr>
        <w:t>this ties</w:t>
      </w:r>
      <w:r w:rsidR="00F669AF">
        <w:rPr>
          <w:rFonts w:ascii="Cambria Math" w:hAnsi="Cambria Math"/>
          <w:sz w:val="24"/>
          <w:szCs w:val="24"/>
        </w:rPr>
        <w:t xml:space="preserve"> in the subject of lust and sexuality into the driving force behind female portraiture. Women are</w:t>
      </w:r>
      <w:r w:rsidR="00F60F60">
        <w:rPr>
          <w:rFonts w:ascii="Cambria Math" w:hAnsi="Cambria Math"/>
          <w:sz w:val="24"/>
          <w:szCs w:val="24"/>
        </w:rPr>
        <w:t xml:space="preserve"> assumed to be</w:t>
      </w:r>
      <w:r w:rsidR="00F669AF">
        <w:rPr>
          <w:rFonts w:ascii="Cambria Math" w:hAnsi="Cambria Math"/>
          <w:sz w:val="24"/>
          <w:szCs w:val="24"/>
        </w:rPr>
        <w:t xml:space="preserve"> objects for men to project their lust onto, derive their creative force from</w:t>
      </w:r>
      <w:r w:rsidR="00F60F60">
        <w:rPr>
          <w:rFonts w:ascii="Cambria Math" w:hAnsi="Cambria Math"/>
          <w:sz w:val="24"/>
          <w:szCs w:val="24"/>
        </w:rPr>
        <w:t>,</w:t>
      </w:r>
      <w:r w:rsidR="00F669AF">
        <w:rPr>
          <w:rFonts w:ascii="Cambria Math" w:hAnsi="Cambria Math"/>
          <w:sz w:val="24"/>
          <w:szCs w:val="24"/>
        </w:rPr>
        <w:t xml:space="preserve"> </w:t>
      </w:r>
      <w:r w:rsidR="00F60F60">
        <w:rPr>
          <w:rFonts w:ascii="Cambria Math" w:hAnsi="Cambria Math"/>
          <w:sz w:val="24"/>
          <w:szCs w:val="24"/>
        </w:rPr>
        <w:t>and then</w:t>
      </w:r>
      <w:r w:rsidR="00F669AF">
        <w:rPr>
          <w:rFonts w:ascii="Cambria Math" w:hAnsi="Cambria Math"/>
          <w:sz w:val="24"/>
          <w:szCs w:val="24"/>
        </w:rPr>
        <w:t xml:space="preserve"> dismiss them after they are done with the painting. </w:t>
      </w:r>
      <w:r w:rsidR="00D82D55">
        <w:rPr>
          <w:rFonts w:ascii="Cambria Math" w:hAnsi="Cambria Math"/>
          <w:sz w:val="24"/>
          <w:szCs w:val="24"/>
        </w:rPr>
        <w:t>More often than not, women are painted with “a seductive appeal designed to captivate men and provide a screen for the projection of their fantasies” (Garb, 2007, p.21).</w:t>
      </w:r>
      <w:r w:rsidR="002D2EC4" w:rsidRPr="002D2EC4">
        <w:rPr>
          <w:rFonts w:ascii="Cambria Math" w:hAnsi="Cambria Math"/>
          <w:sz w:val="24"/>
          <w:szCs w:val="24"/>
        </w:rPr>
        <w:t xml:space="preserve"> </w:t>
      </w:r>
    </w:p>
    <w:p w:rsidR="002F0442" w:rsidRDefault="002D2EC4" w:rsidP="00F2628F">
      <w:pPr>
        <w:spacing w:before="100" w:beforeAutospacing="1" w:after="0" w:line="480" w:lineRule="auto"/>
        <w:rPr>
          <w:rFonts w:ascii="Cambria Math" w:hAnsi="Cambria Math"/>
          <w:sz w:val="24"/>
          <w:szCs w:val="24"/>
        </w:rPr>
      </w:pPr>
      <w:r>
        <w:rPr>
          <w:rFonts w:ascii="Cambria Math" w:hAnsi="Cambria Math"/>
          <w:sz w:val="24"/>
          <w:szCs w:val="24"/>
        </w:rPr>
        <w:lastRenderedPageBreak/>
        <w:t>Nude women as a subject matter were</w:t>
      </w:r>
      <w:r w:rsidR="00F60F60">
        <w:rPr>
          <w:rFonts w:ascii="Cambria Math" w:hAnsi="Cambria Math"/>
          <w:sz w:val="24"/>
          <w:szCs w:val="24"/>
        </w:rPr>
        <w:t xml:space="preserve"> perhaps so popular due to them being</w:t>
      </w:r>
      <w:r>
        <w:rPr>
          <w:rFonts w:ascii="Cambria Math" w:hAnsi="Cambria Math"/>
          <w:sz w:val="24"/>
          <w:szCs w:val="24"/>
        </w:rPr>
        <w:t xml:space="preserve"> less threatening to men’s position of power: “The nude female can inspire, perhaps reproduce, but cannot produce or create – </w:t>
      </w:r>
      <w:r w:rsidR="005F4557">
        <w:rPr>
          <w:rFonts w:ascii="Cambria Math" w:hAnsi="Cambria Math"/>
          <w:sz w:val="24"/>
          <w:szCs w:val="24"/>
        </w:rPr>
        <w:t>that is the crucial distinction</w:t>
      </w:r>
      <w:r>
        <w:rPr>
          <w:rFonts w:ascii="Cambria Math" w:hAnsi="Cambria Math"/>
          <w:sz w:val="24"/>
          <w:szCs w:val="24"/>
        </w:rPr>
        <w:t>” (</w:t>
      </w:r>
      <w:proofErr w:type="spellStart"/>
      <w:r>
        <w:rPr>
          <w:rFonts w:ascii="Cambria Math" w:hAnsi="Cambria Math"/>
          <w:sz w:val="24"/>
          <w:szCs w:val="24"/>
        </w:rPr>
        <w:t>Nochlin</w:t>
      </w:r>
      <w:proofErr w:type="spellEnd"/>
      <w:r>
        <w:rPr>
          <w:rFonts w:ascii="Cambria Math" w:hAnsi="Cambria Math"/>
          <w:sz w:val="24"/>
          <w:szCs w:val="24"/>
        </w:rPr>
        <w:t>, 1999, p.136)</w:t>
      </w:r>
      <w:r w:rsidR="005F4557">
        <w:rPr>
          <w:rFonts w:ascii="Cambria Math" w:hAnsi="Cambria Math"/>
          <w:sz w:val="24"/>
          <w:szCs w:val="24"/>
        </w:rPr>
        <w:t>.</w:t>
      </w:r>
      <w:r w:rsidR="00DB4C85">
        <w:rPr>
          <w:rFonts w:ascii="Cambria Math" w:hAnsi="Cambria Math"/>
          <w:sz w:val="24"/>
          <w:szCs w:val="24"/>
        </w:rPr>
        <w:t xml:space="preserve"> </w:t>
      </w:r>
      <w:r w:rsidR="00F60F60">
        <w:rPr>
          <w:rFonts w:ascii="Cambria Math" w:hAnsi="Cambria Math"/>
          <w:sz w:val="24"/>
          <w:szCs w:val="24"/>
        </w:rPr>
        <w:t xml:space="preserve"> Men could appreciate a woman’s beauty and purpose, all whilst knowing that she was in no way a danger to his own power, and could not supersede him. </w:t>
      </w:r>
      <w:r w:rsidR="009A274F">
        <w:rPr>
          <w:rFonts w:ascii="Cambria Math" w:hAnsi="Cambria Math"/>
          <w:sz w:val="24"/>
          <w:szCs w:val="24"/>
        </w:rPr>
        <w:t>This kind of celebration of women only allowed under certain circumstances meant that “w</w:t>
      </w:r>
      <w:r w:rsidR="00DB4C85" w:rsidRPr="00553E2C">
        <w:rPr>
          <w:rFonts w:ascii="Cambria Math" w:hAnsi="Cambria Math"/>
          <w:sz w:val="24"/>
          <w:szCs w:val="24"/>
        </w:rPr>
        <w:t>oman was paradoxically both an elevated ideal and a social non-person” (Pollock, 1998, p.40)</w:t>
      </w:r>
    </w:p>
    <w:p w:rsidR="00484E50" w:rsidRDefault="008C3D5F" w:rsidP="00F2628F">
      <w:pPr>
        <w:spacing w:before="100" w:beforeAutospacing="1" w:after="0" w:line="480" w:lineRule="auto"/>
        <w:rPr>
          <w:rFonts w:ascii="Cambria Math" w:hAnsi="Cambria Math"/>
          <w:sz w:val="24"/>
          <w:szCs w:val="24"/>
        </w:rPr>
      </w:pPr>
      <w:r>
        <w:rPr>
          <w:rFonts w:ascii="Cambria Math" w:hAnsi="Cambria Math"/>
          <w:sz w:val="24"/>
          <w:szCs w:val="24"/>
        </w:rPr>
        <w:t xml:space="preserve">Artist </w:t>
      </w:r>
      <w:r w:rsidR="005522EE">
        <w:rPr>
          <w:rFonts w:ascii="Cambria Math" w:hAnsi="Cambria Math"/>
          <w:sz w:val="24"/>
          <w:szCs w:val="24"/>
        </w:rPr>
        <w:t xml:space="preserve">Gustav </w:t>
      </w:r>
      <w:r w:rsidR="001F1020">
        <w:rPr>
          <w:rFonts w:ascii="Cambria Math" w:hAnsi="Cambria Math"/>
          <w:sz w:val="24"/>
          <w:szCs w:val="24"/>
        </w:rPr>
        <w:t>Klimt</w:t>
      </w:r>
      <w:r>
        <w:rPr>
          <w:rFonts w:ascii="Cambria Math" w:hAnsi="Cambria Math"/>
          <w:sz w:val="24"/>
          <w:szCs w:val="24"/>
        </w:rPr>
        <w:t xml:space="preserve"> was</w:t>
      </w:r>
      <w:r w:rsidR="005522EE">
        <w:rPr>
          <w:rFonts w:ascii="Cambria Math" w:hAnsi="Cambria Math"/>
          <w:sz w:val="24"/>
          <w:szCs w:val="24"/>
        </w:rPr>
        <w:t xml:space="preserve"> known for his prolific and somewhat controversial portraits of women, </w:t>
      </w:r>
      <w:r>
        <w:rPr>
          <w:rFonts w:ascii="Cambria Math" w:hAnsi="Cambria Math"/>
          <w:sz w:val="24"/>
          <w:szCs w:val="24"/>
        </w:rPr>
        <w:t xml:space="preserve">painting both dignified, nouveau riche ladies and prostitutes. </w:t>
      </w:r>
      <w:r w:rsidR="009A274F">
        <w:rPr>
          <w:rFonts w:ascii="Cambria Math" w:hAnsi="Cambria Math"/>
          <w:sz w:val="24"/>
          <w:szCs w:val="24"/>
        </w:rPr>
        <w:t xml:space="preserve">Along with Raphael, he was known for the relationships he had with many of his </w:t>
      </w:r>
      <w:proofErr w:type="gramStart"/>
      <w:r w:rsidR="009A274F">
        <w:rPr>
          <w:rFonts w:ascii="Cambria Math" w:hAnsi="Cambria Math"/>
          <w:sz w:val="24"/>
          <w:szCs w:val="24"/>
        </w:rPr>
        <w:t xml:space="preserve">models </w:t>
      </w:r>
      <w:r w:rsidR="005522EE">
        <w:rPr>
          <w:rFonts w:ascii="Cambria Math" w:hAnsi="Cambria Math"/>
          <w:sz w:val="24"/>
          <w:szCs w:val="24"/>
        </w:rPr>
        <w:t>.</w:t>
      </w:r>
      <w:proofErr w:type="gramEnd"/>
      <w:r w:rsidR="005522EE">
        <w:rPr>
          <w:rFonts w:ascii="Cambria Math" w:hAnsi="Cambria Math"/>
          <w:sz w:val="24"/>
          <w:szCs w:val="24"/>
        </w:rPr>
        <w:t xml:space="preserve"> </w:t>
      </w:r>
      <w:proofErr w:type="spellStart"/>
      <w:r w:rsidR="00E657D9">
        <w:rPr>
          <w:rFonts w:ascii="Cambria Math" w:hAnsi="Cambria Math"/>
          <w:sz w:val="24"/>
          <w:szCs w:val="24"/>
        </w:rPr>
        <w:t>Partsch</w:t>
      </w:r>
      <w:proofErr w:type="spellEnd"/>
      <w:r w:rsidR="00E657D9">
        <w:rPr>
          <w:rFonts w:ascii="Cambria Math" w:hAnsi="Cambria Math"/>
          <w:sz w:val="24"/>
          <w:szCs w:val="24"/>
        </w:rPr>
        <w:t xml:space="preserve"> (1994) tells of his plethora of</w:t>
      </w:r>
      <w:r w:rsidR="005522EE">
        <w:rPr>
          <w:rFonts w:ascii="Cambria Math" w:hAnsi="Cambria Math"/>
          <w:sz w:val="24"/>
          <w:szCs w:val="24"/>
        </w:rPr>
        <w:t xml:space="preserve"> models that</w:t>
      </w:r>
      <w:r w:rsidR="009A274F">
        <w:rPr>
          <w:rFonts w:ascii="Cambria Math" w:hAnsi="Cambria Math"/>
          <w:sz w:val="24"/>
          <w:szCs w:val="24"/>
        </w:rPr>
        <w:t xml:space="preserve"> both</w:t>
      </w:r>
      <w:r w:rsidR="005522EE">
        <w:rPr>
          <w:rFonts w:ascii="Cambria Math" w:hAnsi="Cambria Math"/>
          <w:sz w:val="24"/>
          <w:szCs w:val="24"/>
        </w:rPr>
        <w:t xml:space="preserve"> </w:t>
      </w:r>
      <w:r w:rsidR="009A274F">
        <w:rPr>
          <w:rFonts w:ascii="Cambria Math" w:hAnsi="Cambria Math"/>
          <w:sz w:val="24"/>
          <w:szCs w:val="24"/>
        </w:rPr>
        <w:t>lived with him and</w:t>
      </w:r>
      <w:r w:rsidR="000D4927">
        <w:rPr>
          <w:rFonts w:ascii="Cambria Math" w:hAnsi="Cambria Math"/>
          <w:sz w:val="24"/>
          <w:szCs w:val="24"/>
        </w:rPr>
        <w:t xml:space="preserve"> </w:t>
      </w:r>
      <w:r w:rsidR="005522EE">
        <w:rPr>
          <w:rFonts w:ascii="Cambria Math" w:hAnsi="Cambria Math"/>
          <w:sz w:val="24"/>
          <w:szCs w:val="24"/>
        </w:rPr>
        <w:t xml:space="preserve">were always ‘available’ to him – </w:t>
      </w:r>
      <w:r w:rsidR="000D4927">
        <w:rPr>
          <w:rFonts w:ascii="Cambria Math" w:hAnsi="Cambria Math"/>
          <w:sz w:val="24"/>
          <w:szCs w:val="24"/>
        </w:rPr>
        <w:t xml:space="preserve">even </w:t>
      </w:r>
      <w:r w:rsidR="005522EE">
        <w:rPr>
          <w:rFonts w:ascii="Cambria Math" w:hAnsi="Cambria Math"/>
          <w:sz w:val="24"/>
          <w:szCs w:val="24"/>
        </w:rPr>
        <w:t>prepared to masturbate in front of him or pose in sexual positions with both men and other women.</w:t>
      </w:r>
      <w:r w:rsidR="009A274F">
        <w:rPr>
          <w:rFonts w:ascii="Cambria Math" w:hAnsi="Cambria Math"/>
          <w:sz w:val="24"/>
          <w:szCs w:val="24"/>
        </w:rPr>
        <w:t xml:space="preserve"> This gives us the impr</w:t>
      </w:r>
      <w:r w:rsidR="00912444">
        <w:rPr>
          <w:rFonts w:ascii="Cambria Math" w:hAnsi="Cambria Math"/>
          <w:sz w:val="24"/>
          <w:szCs w:val="24"/>
        </w:rPr>
        <w:t>ession that Klimt thought of these models more like his property than anything else. Though they were free to do as they wished whilst they lived with him, they were always required to pose for him whenever he dictated.</w:t>
      </w:r>
      <w:r w:rsidR="005522EE">
        <w:rPr>
          <w:rFonts w:ascii="Cambria Math" w:hAnsi="Cambria Math"/>
          <w:sz w:val="24"/>
          <w:szCs w:val="24"/>
        </w:rPr>
        <w:t xml:space="preserve"> </w:t>
      </w:r>
      <w:r w:rsidR="00601198">
        <w:rPr>
          <w:rFonts w:ascii="Cambria Math" w:hAnsi="Cambria Math"/>
          <w:sz w:val="24"/>
          <w:szCs w:val="24"/>
        </w:rPr>
        <w:t xml:space="preserve">Regarding these models, Franz </w:t>
      </w:r>
      <w:proofErr w:type="spellStart"/>
      <w:r w:rsidR="00601198">
        <w:rPr>
          <w:rFonts w:ascii="Cambria Math" w:hAnsi="Cambria Math"/>
          <w:sz w:val="24"/>
          <w:szCs w:val="24"/>
        </w:rPr>
        <w:t>Serva</w:t>
      </w:r>
      <w:r w:rsidR="000D4927">
        <w:rPr>
          <w:rFonts w:ascii="Cambria Math" w:hAnsi="Cambria Math"/>
          <w:sz w:val="24"/>
          <w:szCs w:val="24"/>
        </w:rPr>
        <w:t>es</w:t>
      </w:r>
      <w:proofErr w:type="spellEnd"/>
      <w:r w:rsidR="000D4927">
        <w:rPr>
          <w:rFonts w:ascii="Cambria Math" w:hAnsi="Cambria Math"/>
          <w:sz w:val="24"/>
          <w:szCs w:val="24"/>
        </w:rPr>
        <w:t xml:space="preserve"> (cited in </w:t>
      </w:r>
      <w:proofErr w:type="spellStart"/>
      <w:r w:rsidR="000D4927">
        <w:rPr>
          <w:rFonts w:ascii="Cambria Math" w:hAnsi="Cambria Math"/>
          <w:sz w:val="24"/>
          <w:szCs w:val="24"/>
        </w:rPr>
        <w:t>Partsch</w:t>
      </w:r>
      <w:proofErr w:type="spellEnd"/>
      <w:r w:rsidR="000D4927">
        <w:rPr>
          <w:rFonts w:ascii="Cambria Math" w:hAnsi="Cambria Math"/>
          <w:sz w:val="24"/>
          <w:szCs w:val="24"/>
        </w:rPr>
        <w:t>, 1994, p.96)</w:t>
      </w:r>
      <w:r w:rsidR="00601198">
        <w:rPr>
          <w:rFonts w:ascii="Cambria Math" w:hAnsi="Cambria Math"/>
          <w:sz w:val="24"/>
          <w:szCs w:val="24"/>
        </w:rPr>
        <w:t xml:space="preserve"> says they were “wandering up and down i</w:t>
      </w:r>
      <w:r w:rsidR="00912444">
        <w:rPr>
          <w:rFonts w:ascii="Cambria Math" w:hAnsi="Cambria Math"/>
          <w:sz w:val="24"/>
          <w:szCs w:val="24"/>
        </w:rPr>
        <w:t>n his studio […] always ready for</w:t>
      </w:r>
      <w:r w:rsidR="00601198">
        <w:rPr>
          <w:rFonts w:ascii="Cambria Math" w:hAnsi="Cambria Math"/>
          <w:sz w:val="24"/>
          <w:szCs w:val="24"/>
        </w:rPr>
        <w:t xml:space="preserve"> a mere sign from the master to freeze obediently as soon as he spotted a pose”. </w:t>
      </w:r>
      <w:r w:rsidR="000D4927">
        <w:rPr>
          <w:rFonts w:ascii="Cambria Math" w:hAnsi="Cambria Math"/>
          <w:sz w:val="24"/>
          <w:szCs w:val="24"/>
        </w:rPr>
        <w:t xml:space="preserve"> </w:t>
      </w:r>
      <w:r w:rsidR="005522EE">
        <w:rPr>
          <w:rFonts w:ascii="Cambria Math" w:hAnsi="Cambria Math"/>
          <w:sz w:val="24"/>
          <w:szCs w:val="24"/>
        </w:rPr>
        <w:t xml:space="preserve">With this information, the light </w:t>
      </w:r>
      <w:r w:rsidR="002D7349">
        <w:rPr>
          <w:rFonts w:ascii="Cambria Math" w:hAnsi="Cambria Math"/>
          <w:sz w:val="24"/>
          <w:szCs w:val="24"/>
        </w:rPr>
        <w:t>in which we see his portraits</w:t>
      </w:r>
      <w:r w:rsidR="005522EE">
        <w:rPr>
          <w:rFonts w:ascii="Cambria Math" w:hAnsi="Cambria Math"/>
          <w:sz w:val="24"/>
          <w:szCs w:val="24"/>
        </w:rPr>
        <w:t xml:space="preserve"> changes – these paintings may </w:t>
      </w:r>
      <w:r w:rsidR="00601198">
        <w:rPr>
          <w:rFonts w:ascii="Cambria Math" w:hAnsi="Cambria Math"/>
          <w:sz w:val="24"/>
          <w:szCs w:val="24"/>
        </w:rPr>
        <w:t>not be as liberating as they</w:t>
      </w:r>
      <w:r w:rsidR="005522EE">
        <w:rPr>
          <w:rFonts w:ascii="Cambria Math" w:hAnsi="Cambria Math"/>
          <w:sz w:val="24"/>
          <w:szCs w:val="24"/>
        </w:rPr>
        <w:t xml:space="preserve"> seem. </w:t>
      </w:r>
      <w:r w:rsidR="005149FB">
        <w:rPr>
          <w:rFonts w:ascii="Cambria Math" w:hAnsi="Cambria Math"/>
          <w:sz w:val="24"/>
          <w:szCs w:val="24"/>
        </w:rPr>
        <w:t xml:space="preserve">Like Raphael, Klimt’s impressions </w:t>
      </w:r>
      <w:r w:rsidR="00D82D55">
        <w:rPr>
          <w:rFonts w:ascii="Cambria Math" w:hAnsi="Cambria Math"/>
          <w:sz w:val="24"/>
          <w:szCs w:val="24"/>
        </w:rPr>
        <w:t>of and emotions towards</w:t>
      </w:r>
      <w:r w:rsidR="005149FB">
        <w:rPr>
          <w:rFonts w:ascii="Cambria Math" w:hAnsi="Cambria Math"/>
          <w:sz w:val="24"/>
          <w:szCs w:val="24"/>
        </w:rPr>
        <w:t xml:space="preserve"> the women he painted often affected the outcome of their portraits</w:t>
      </w:r>
      <w:r w:rsidR="00D82D55">
        <w:rPr>
          <w:rFonts w:ascii="Cambria Math" w:hAnsi="Cambria Math"/>
          <w:sz w:val="24"/>
          <w:szCs w:val="24"/>
        </w:rPr>
        <w:t xml:space="preserve"> – sometimes not even consciously. Klimt</w:t>
      </w:r>
      <w:r w:rsidR="005149FB">
        <w:rPr>
          <w:rFonts w:ascii="Cambria Math" w:hAnsi="Cambria Math"/>
          <w:sz w:val="24"/>
          <w:szCs w:val="24"/>
        </w:rPr>
        <w:t xml:space="preserve"> was in a relationship with the model for his painting </w:t>
      </w:r>
      <w:r w:rsidR="005149FB">
        <w:rPr>
          <w:rFonts w:ascii="Cambria Math" w:hAnsi="Cambria Math"/>
          <w:i/>
          <w:sz w:val="24"/>
          <w:szCs w:val="24"/>
        </w:rPr>
        <w:t>Judith I</w:t>
      </w:r>
      <w:r w:rsidR="005149FB">
        <w:rPr>
          <w:rFonts w:ascii="Cambria Math" w:hAnsi="Cambria Math"/>
          <w:sz w:val="24"/>
          <w:szCs w:val="24"/>
        </w:rPr>
        <w:t xml:space="preserve"> – </w:t>
      </w:r>
      <w:r w:rsidR="002D7349">
        <w:rPr>
          <w:rFonts w:ascii="Cambria Math" w:hAnsi="Cambria Math"/>
          <w:sz w:val="24"/>
          <w:szCs w:val="24"/>
        </w:rPr>
        <w:t>a woman named Adele Bloch</w:t>
      </w:r>
      <w:r w:rsidR="005149FB">
        <w:rPr>
          <w:rFonts w:ascii="Cambria Math" w:hAnsi="Cambria Math"/>
          <w:sz w:val="24"/>
          <w:szCs w:val="24"/>
        </w:rPr>
        <w:t xml:space="preserve">-Bauer – and his fascination with her </w:t>
      </w:r>
      <w:r w:rsidR="00FF5A5B">
        <w:rPr>
          <w:rFonts w:ascii="Cambria Math" w:hAnsi="Cambria Math"/>
          <w:sz w:val="24"/>
          <w:szCs w:val="24"/>
        </w:rPr>
        <w:t xml:space="preserve">influenced </w:t>
      </w:r>
      <w:r>
        <w:rPr>
          <w:rFonts w:ascii="Cambria Math" w:hAnsi="Cambria Math"/>
          <w:sz w:val="24"/>
          <w:szCs w:val="24"/>
        </w:rPr>
        <w:t>his portrayal of</w:t>
      </w:r>
      <w:r w:rsidR="00FF5A5B">
        <w:rPr>
          <w:rFonts w:ascii="Cambria Math" w:hAnsi="Cambria Math"/>
          <w:sz w:val="24"/>
          <w:szCs w:val="24"/>
        </w:rPr>
        <w:t xml:space="preserve"> her in</w:t>
      </w:r>
      <w:r w:rsidR="00AE42F8">
        <w:rPr>
          <w:rFonts w:ascii="Cambria Math" w:hAnsi="Cambria Math"/>
          <w:sz w:val="24"/>
          <w:szCs w:val="24"/>
        </w:rPr>
        <w:t xml:space="preserve"> his art. She was a woman of society from a rich family</w:t>
      </w:r>
      <w:r w:rsidR="00FF5A5B">
        <w:rPr>
          <w:rFonts w:ascii="Cambria Math" w:hAnsi="Cambria Math"/>
          <w:sz w:val="24"/>
          <w:szCs w:val="24"/>
        </w:rPr>
        <w:t xml:space="preserve">, and he was </w:t>
      </w:r>
      <w:r w:rsidR="00FF5A5B">
        <w:rPr>
          <w:rFonts w:ascii="Cambria Math" w:hAnsi="Cambria Math"/>
          <w:sz w:val="24"/>
          <w:szCs w:val="24"/>
        </w:rPr>
        <w:lastRenderedPageBreak/>
        <w:t xml:space="preserve">captivated by the power she held over him, which may indicate why he chose to portray her as a ‘femme fatale’ – projecting </w:t>
      </w:r>
      <w:r w:rsidR="00D82D55">
        <w:rPr>
          <w:rFonts w:ascii="Cambria Math" w:hAnsi="Cambria Math"/>
          <w:sz w:val="24"/>
          <w:szCs w:val="24"/>
        </w:rPr>
        <w:t xml:space="preserve">both </w:t>
      </w:r>
      <w:r w:rsidR="00FF5A5B">
        <w:rPr>
          <w:rFonts w:ascii="Cambria Math" w:hAnsi="Cambria Math"/>
          <w:sz w:val="24"/>
          <w:szCs w:val="24"/>
        </w:rPr>
        <w:t>his fear of her power</w:t>
      </w:r>
      <w:r w:rsidR="00D82D55">
        <w:rPr>
          <w:rFonts w:ascii="Cambria Math" w:hAnsi="Cambria Math"/>
          <w:sz w:val="24"/>
          <w:szCs w:val="24"/>
        </w:rPr>
        <w:t xml:space="preserve"> and desire of her</w:t>
      </w:r>
      <w:r w:rsidR="00FF5A5B">
        <w:rPr>
          <w:rFonts w:ascii="Cambria Math" w:hAnsi="Cambria Math"/>
          <w:sz w:val="24"/>
          <w:szCs w:val="24"/>
        </w:rPr>
        <w:t xml:space="preserve"> into the painting.</w:t>
      </w:r>
      <w:r w:rsidR="00AE42F8">
        <w:rPr>
          <w:rFonts w:ascii="Cambria Math" w:hAnsi="Cambria Math"/>
          <w:sz w:val="24"/>
          <w:szCs w:val="24"/>
        </w:rPr>
        <w:t xml:space="preserve"> The painting also depicts her partially nude, which may also be hinting at his attempt to claim her as his own, and challenging social norms by showing a woman of society nude.</w:t>
      </w:r>
    </w:p>
    <w:p w:rsidR="007D473E" w:rsidRPr="00E67261" w:rsidRDefault="00CA20A2" w:rsidP="00F2628F">
      <w:pPr>
        <w:spacing w:before="100" w:beforeAutospacing="1" w:after="0" w:line="480" w:lineRule="auto"/>
        <w:rPr>
          <w:rFonts w:ascii="Cambria Math" w:hAnsi="Cambria Math"/>
          <w:b/>
          <w:sz w:val="24"/>
          <w:szCs w:val="24"/>
        </w:rPr>
      </w:pPr>
      <w:r w:rsidRPr="00E67261">
        <w:rPr>
          <w:rFonts w:ascii="Cambria Math" w:hAnsi="Cambria Math"/>
          <w:b/>
          <w:sz w:val="24"/>
          <w:szCs w:val="24"/>
        </w:rPr>
        <w:t>Modern female portraiture</w:t>
      </w:r>
    </w:p>
    <w:p w:rsidR="007D473E" w:rsidRPr="00553E2C" w:rsidRDefault="000712D4" w:rsidP="00F2628F">
      <w:pPr>
        <w:spacing w:before="100" w:beforeAutospacing="1" w:after="0" w:line="480" w:lineRule="auto"/>
        <w:rPr>
          <w:rFonts w:ascii="Cambria Math" w:hAnsi="Cambria Math"/>
          <w:sz w:val="24"/>
          <w:szCs w:val="24"/>
        </w:rPr>
      </w:pPr>
      <w:r>
        <w:rPr>
          <w:rFonts w:ascii="Cambria Math" w:hAnsi="Cambria Math"/>
          <w:sz w:val="24"/>
          <w:szCs w:val="24"/>
        </w:rPr>
        <w:t xml:space="preserve">In 1972, a group of feminist artists founded the Women’s Art History Collective “in order to attempt some analysis of women’s position in, and in relation to, the history of art and representation” (Pollock, </w:t>
      </w:r>
      <w:r w:rsidR="009A2F0D">
        <w:rPr>
          <w:rFonts w:ascii="Cambria Math" w:hAnsi="Cambria Math"/>
          <w:sz w:val="24"/>
          <w:szCs w:val="24"/>
        </w:rPr>
        <w:t>1977</w:t>
      </w:r>
      <w:r>
        <w:rPr>
          <w:rFonts w:ascii="Cambria Math" w:hAnsi="Cambria Math"/>
          <w:sz w:val="24"/>
          <w:szCs w:val="24"/>
        </w:rPr>
        <w:t xml:space="preserve"> cited </w:t>
      </w:r>
      <w:r w:rsidR="002C4E05">
        <w:rPr>
          <w:rFonts w:ascii="Cambria Math" w:hAnsi="Cambria Math"/>
          <w:sz w:val="24"/>
          <w:szCs w:val="24"/>
        </w:rPr>
        <w:t>in Parker and Pollock, 1987, p.132</w:t>
      </w:r>
      <w:r>
        <w:rPr>
          <w:rFonts w:ascii="Cambria Math" w:hAnsi="Cambria Math"/>
          <w:sz w:val="24"/>
          <w:szCs w:val="24"/>
        </w:rPr>
        <w:t xml:space="preserve">). </w:t>
      </w:r>
      <w:r w:rsidR="007D473E" w:rsidRPr="00553E2C">
        <w:rPr>
          <w:rFonts w:ascii="Cambria Math" w:hAnsi="Cambria Math"/>
          <w:sz w:val="24"/>
          <w:szCs w:val="24"/>
        </w:rPr>
        <w:t>As women grew more aware of their unfair representation, it only grew more apparent how much society used the standards of beauty against women.</w:t>
      </w:r>
      <w:r w:rsidR="00AB40A1">
        <w:rPr>
          <w:rFonts w:ascii="Cambria Math" w:hAnsi="Cambria Math"/>
          <w:sz w:val="24"/>
          <w:szCs w:val="24"/>
        </w:rPr>
        <w:t xml:space="preserve"> According to Holland (2004)</w:t>
      </w:r>
      <w:r w:rsidR="008C3D5F">
        <w:rPr>
          <w:rFonts w:ascii="Cambria Math" w:hAnsi="Cambria Math"/>
          <w:sz w:val="24"/>
          <w:szCs w:val="24"/>
        </w:rPr>
        <w:t>,</w:t>
      </w:r>
      <w:r w:rsidR="00AB40A1">
        <w:rPr>
          <w:rFonts w:ascii="Cambria Math" w:hAnsi="Cambria Math"/>
          <w:sz w:val="24"/>
          <w:szCs w:val="24"/>
        </w:rPr>
        <w:t xml:space="preserve"> m</w:t>
      </w:r>
      <w:r w:rsidR="007D473E" w:rsidRPr="00553E2C">
        <w:rPr>
          <w:rFonts w:ascii="Cambria Math" w:hAnsi="Cambria Math"/>
          <w:sz w:val="24"/>
          <w:szCs w:val="24"/>
        </w:rPr>
        <w:t xml:space="preserve">ore independent, ‘outspoken’ women were </w:t>
      </w:r>
      <w:r w:rsidR="00CA20A2">
        <w:rPr>
          <w:rFonts w:ascii="Cambria Math" w:hAnsi="Cambria Math"/>
          <w:sz w:val="24"/>
          <w:szCs w:val="24"/>
        </w:rPr>
        <w:t xml:space="preserve">often </w:t>
      </w:r>
      <w:r w:rsidR="007D473E" w:rsidRPr="00553E2C">
        <w:rPr>
          <w:rFonts w:ascii="Cambria Math" w:hAnsi="Cambria Math"/>
          <w:sz w:val="24"/>
          <w:szCs w:val="24"/>
        </w:rPr>
        <w:t>portrayed as ugly and even masculine, s</w:t>
      </w:r>
      <w:r w:rsidR="00EE1E85" w:rsidRPr="00553E2C">
        <w:rPr>
          <w:rFonts w:ascii="Cambria Math" w:hAnsi="Cambria Math"/>
          <w:sz w:val="24"/>
          <w:szCs w:val="24"/>
        </w:rPr>
        <w:t>uggesting that any woman who could</w:t>
      </w:r>
      <w:r w:rsidR="007D473E" w:rsidRPr="00553E2C">
        <w:rPr>
          <w:rFonts w:ascii="Cambria Math" w:hAnsi="Cambria Math"/>
          <w:sz w:val="24"/>
          <w:szCs w:val="24"/>
        </w:rPr>
        <w:t xml:space="preserve"> think for herself </w:t>
      </w:r>
      <w:r w:rsidR="00EE1E85" w:rsidRPr="00553E2C">
        <w:rPr>
          <w:rFonts w:ascii="Cambria Math" w:hAnsi="Cambria Math"/>
          <w:sz w:val="24"/>
          <w:szCs w:val="24"/>
        </w:rPr>
        <w:t>is inherently undesirable, and the opposite of the feminine ideal.</w:t>
      </w:r>
      <w:r w:rsidR="007D473E" w:rsidRPr="00553E2C">
        <w:rPr>
          <w:rFonts w:ascii="Cambria Math" w:hAnsi="Cambria Math"/>
          <w:sz w:val="24"/>
          <w:szCs w:val="24"/>
        </w:rPr>
        <w:t xml:space="preserve"> </w:t>
      </w:r>
      <w:r w:rsidR="00EE1E85" w:rsidRPr="00553E2C">
        <w:rPr>
          <w:rFonts w:ascii="Cambria Math" w:hAnsi="Cambria Math"/>
          <w:sz w:val="24"/>
          <w:szCs w:val="24"/>
        </w:rPr>
        <w:t xml:space="preserve">This issue is still present today, with feminists being stereotyped as </w:t>
      </w:r>
      <w:r w:rsidR="004560E8" w:rsidRPr="00553E2C">
        <w:rPr>
          <w:rFonts w:ascii="Cambria Math" w:hAnsi="Cambria Math"/>
          <w:sz w:val="24"/>
          <w:szCs w:val="24"/>
        </w:rPr>
        <w:t>undesirable, given physical traits that</w:t>
      </w:r>
      <w:r w:rsidR="00EE1E85" w:rsidRPr="00553E2C">
        <w:rPr>
          <w:rFonts w:ascii="Cambria Math" w:hAnsi="Cambria Math"/>
          <w:sz w:val="24"/>
          <w:szCs w:val="24"/>
        </w:rPr>
        <w:t xml:space="preserve"> society deems unattractive, taking into no account their actual appearances. No matter how conventionally beautiful a woman is, the moment she begins to show any sign of power she is turned into a caricature of ugliness.</w:t>
      </w:r>
      <w:r w:rsidR="00067FE7" w:rsidRPr="00553E2C">
        <w:rPr>
          <w:rFonts w:ascii="Cambria Math" w:hAnsi="Cambria Math"/>
          <w:sz w:val="24"/>
          <w:szCs w:val="24"/>
        </w:rPr>
        <w:t xml:space="preserve"> </w:t>
      </w:r>
      <w:r w:rsidR="00BF6EB7">
        <w:rPr>
          <w:rFonts w:ascii="Cambria Math" w:hAnsi="Cambria Math"/>
          <w:sz w:val="24"/>
          <w:szCs w:val="24"/>
        </w:rPr>
        <w:t>This backs up Wolf’s (</w:t>
      </w:r>
      <w:r w:rsidR="00BF6EB7" w:rsidRPr="00553E2C">
        <w:rPr>
          <w:rFonts w:ascii="Cambria Math" w:hAnsi="Cambria Math"/>
          <w:sz w:val="24"/>
          <w:szCs w:val="24"/>
        </w:rPr>
        <w:t>1990</w:t>
      </w:r>
      <w:r w:rsidR="00BF6EB7">
        <w:rPr>
          <w:rFonts w:ascii="Cambria Math" w:hAnsi="Cambria Math"/>
          <w:sz w:val="24"/>
          <w:szCs w:val="24"/>
        </w:rPr>
        <w:t>, p.59</w:t>
      </w:r>
      <w:r w:rsidR="00BF6EB7" w:rsidRPr="00553E2C">
        <w:rPr>
          <w:rFonts w:ascii="Cambria Math" w:hAnsi="Cambria Math"/>
          <w:sz w:val="24"/>
          <w:szCs w:val="24"/>
        </w:rPr>
        <w:t>)</w:t>
      </w:r>
      <w:r w:rsidR="00BF6EB7" w:rsidRPr="00553E2C">
        <w:rPr>
          <w:rFonts w:ascii="Cambria Math" w:hAnsi="Cambria Math"/>
          <w:sz w:val="24"/>
          <w:szCs w:val="24"/>
        </w:rPr>
        <w:t xml:space="preserve"> </w:t>
      </w:r>
      <w:r w:rsidR="00BF6EB7">
        <w:rPr>
          <w:rFonts w:ascii="Cambria Math" w:hAnsi="Cambria Math"/>
          <w:sz w:val="24"/>
          <w:szCs w:val="24"/>
        </w:rPr>
        <w:t>criticism of female representation in media: “w</w:t>
      </w:r>
      <w:r w:rsidR="00067FE7" w:rsidRPr="00553E2C">
        <w:rPr>
          <w:rFonts w:ascii="Cambria Math" w:hAnsi="Cambria Math"/>
          <w:sz w:val="24"/>
          <w:szCs w:val="24"/>
        </w:rPr>
        <w:t>omen are allowed a mind or a b</w:t>
      </w:r>
      <w:r w:rsidR="00BF6EB7">
        <w:rPr>
          <w:rFonts w:ascii="Cambria Math" w:hAnsi="Cambria Math"/>
          <w:sz w:val="24"/>
          <w:szCs w:val="24"/>
        </w:rPr>
        <w:t>ody but not both”.</w:t>
      </w:r>
    </w:p>
    <w:p w:rsidR="00BF0C78" w:rsidRPr="00553E2C" w:rsidRDefault="00BF6EB7" w:rsidP="00BF0C78">
      <w:pPr>
        <w:spacing w:before="100" w:beforeAutospacing="1" w:after="0" w:line="480" w:lineRule="auto"/>
        <w:rPr>
          <w:rFonts w:ascii="Cambria Math" w:hAnsi="Cambria Math"/>
          <w:sz w:val="24"/>
          <w:szCs w:val="24"/>
        </w:rPr>
      </w:pPr>
      <w:r>
        <w:rPr>
          <w:rFonts w:ascii="Cambria Math" w:hAnsi="Cambria Math"/>
          <w:sz w:val="24"/>
          <w:szCs w:val="24"/>
        </w:rPr>
        <w:t>These new feminist artists dec</w:t>
      </w:r>
      <w:r w:rsidR="00664F3F">
        <w:rPr>
          <w:rFonts w:ascii="Cambria Math" w:hAnsi="Cambria Math"/>
          <w:sz w:val="24"/>
          <w:szCs w:val="24"/>
        </w:rPr>
        <w:t>ide</w:t>
      </w:r>
      <w:r>
        <w:rPr>
          <w:rFonts w:ascii="Cambria Math" w:hAnsi="Cambria Math"/>
          <w:sz w:val="24"/>
          <w:szCs w:val="24"/>
        </w:rPr>
        <w:t xml:space="preserve"> to confront the issue of the untruthful depiction of women in art and take it into their own hands through their own artwork. </w:t>
      </w:r>
      <w:r w:rsidR="009766B7">
        <w:rPr>
          <w:rFonts w:ascii="Cambria Math" w:hAnsi="Cambria Math"/>
          <w:sz w:val="24"/>
          <w:szCs w:val="24"/>
        </w:rPr>
        <w:t xml:space="preserve">As </w:t>
      </w:r>
      <w:proofErr w:type="spellStart"/>
      <w:r w:rsidR="009766B7">
        <w:rPr>
          <w:rFonts w:ascii="Cambria Math" w:hAnsi="Cambria Math"/>
          <w:sz w:val="24"/>
          <w:szCs w:val="24"/>
        </w:rPr>
        <w:t>Mulvey</w:t>
      </w:r>
      <w:proofErr w:type="spellEnd"/>
      <w:r w:rsidR="009766B7">
        <w:rPr>
          <w:rFonts w:ascii="Cambria Math" w:hAnsi="Cambria Math"/>
          <w:sz w:val="24"/>
          <w:szCs w:val="24"/>
        </w:rPr>
        <w:t xml:space="preserve"> </w:t>
      </w:r>
      <w:r w:rsidR="009766B7">
        <w:rPr>
          <w:rFonts w:ascii="Cambria Math" w:hAnsi="Cambria Math"/>
          <w:sz w:val="24"/>
          <w:szCs w:val="24"/>
        </w:rPr>
        <w:t>(1973, cited in Parker and Pollock, 1987, p.131)</w:t>
      </w:r>
      <w:r w:rsidR="009766B7">
        <w:rPr>
          <w:rFonts w:ascii="Cambria Math" w:hAnsi="Cambria Math"/>
          <w:sz w:val="24"/>
          <w:szCs w:val="24"/>
        </w:rPr>
        <w:t xml:space="preserve"> states: “w</w:t>
      </w:r>
      <w:r w:rsidR="00386110">
        <w:rPr>
          <w:rFonts w:ascii="Cambria Math" w:hAnsi="Cambria Math"/>
          <w:sz w:val="24"/>
          <w:szCs w:val="24"/>
        </w:rPr>
        <w:t>omen are simply the scenery on to which men project their narcissistic fantasies. The time has come for us to ta</w:t>
      </w:r>
      <w:r w:rsidR="00FA2BEA">
        <w:rPr>
          <w:rFonts w:ascii="Cambria Math" w:hAnsi="Cambria Math"/>
          <w:sz w:val="24"/>
          <w:szCs w:val="24"/>
        </w:rPr>
        <w:t xml:space="preserve">ke </w:t>
      </w:r>
      <w:r w:rsidR="00FA2BEA">
        <w:rPr>
          <w:rFonts w:ascii="Cambria Math" w:hAnsi="Cambria Math"/>
          <w:sz w:val="24"/>
          <w:szCs w:val="24"/>
        </w:rPr>
        <w:lastRenderedPageBreak/>
        <w:t>over the show and exhibit our</w:t>
      </w:r>
      <w:r w:rsidR="00386110">
        <w:rPr>
          <w:rFonts w:ascii="Cambria Math" w:hAnsi="Cambria Math"/>
          <w:sz w:val="24"/>
          <w:szCs w:val="24"/>
        </w:rPr>
        <w:t xml:space="preserve"> o</w:t>
      </w:r>
      <w:r w:rsidR="009766B7">
        <w:rPr>
          <w:rFonts w:ascii="Cambria Math" w:hAnsi="Cambria Math"/>
          <w:sz w:val="24"/>
          <w:szCs w:val="24"/>
        </w:rPr>
        <w:t>wn fears and desires.” The</w:t>
      </w:r>
      <w:r w:rsidR="00664F3F">
        <w:rPr>
          <w:rFonts w:ascii="Cambria Math" w:hAnsi="Cambria Math"/>
          <w:sz w:val="24"/>
          <w:szCs w:val="24"/>
        </w:rPr>
        <w:t>y aim</w:t>
      </w:r>
      <w:r w:rsidR="009766B7">
        <w:rPr>
          <w:rFonts w:ascii="Cambria Math" w:hAnsi="Cambria Math"/>
          <w:sz w:val="24"/>
          <w:szCs w:val="24"/>
        </w:rPr>
        <w:t xml:space="preserve"> to portray powerful and/or feminist women in a positive light, and </w:t>
      </w:r>
      <w:r w:rsidR="00664F3F">
        <w:rPr>
          <w:rFonts w:ascii="Cambria Math" w:hAnsi="Cambria Math"/>
          <w:sz w:val="24"/>
          <w:szCs w:val="24"/>
        </w:rPr>
        <w:t>demand</w:t>
      </w:r>
      <w:r w:rsidR="009766B7">
        <w:rPr>
          <w:rFonts w:ascii="Cambria Math" w:hAnsi="Cambria Math"/>
          <w:sz w:val="24"/>
          <w:szCs w:val="24"/>
        </w:rPr>
        <w:t xml:space="preserve"> a more truthful, less skewed </w:t>
      </w:r>
      <w:r w:rsidR="009766B7">
        <w:rPr>
          <w:rFonts w:ascii="Cambria Math" w:hAnsi="Cambria Math"/>
          <w:sz w:val="24"/>
          <w:szCs w:val="24"/>
        </w:rPr>
        <w:t>representation of women in art.</w:t>
      </w:r>
      <w:r w:rsidR="00F47268">
        <w:rPr>
          <w:rFonts w:ascii="Cambria Math" w:hAnsi="Cambria Math"/>
          <w:sz w:val="24"/>
          <w:szCs w:val="24"/>
        </w:rPr>
        <w:t xml:space="preserve"> Women</w:t>
      </w:r>
      <w:r w:rsidR="009766B7">
        <w:rPr>
          <w:rFonts w:ascii="Cambria Math" w:hAnsi="Cambria Math"/>
          <w:sz w:val="24"/>
          <w:szCs w:val="24"/>
        </w:rPr>
        <w:t xml:space="preserve"> artists in this movement </w:t>
      </w:r>
      <w:r w:rsidR="00664F3F">
        <w:rPr>
          <w:rFonts w:ascii="Cambria Math" w:hAnsi="Cambria Math"/>
          <w:sz w:val="24"/>
          <w:szCs w:val="24"/>
        </w:rPr>
        <w:t>fi</w:t>
      </w:r>
      <w:r w:rsidR="00F47268">
        <w:rPr>
          <w:rFonts w:ascii="Cambria Math" w:hAnsi="Cambria Math"/>
          <w:sz w:val="24"/>
          <w:szCs w:val="24"/>
        </w:rPr>
        <w:t>ght to have equ</w:t>
      </w:r>
      <w:r w:rsidR="009766B7">
        <w:rPr>
          <w:rFonts w:ascii="Cambria Math" w:hAnsi="Cambria Math"/>
          <w:sz w:val="24"/>
          <w:szCs w:val="24"/>
        </w:rPr>
        <w:t>al opportunities as their male counterparts, particularly</w:t>
      </w:r>
      <w:r w:rsidR="00F47268">
        <w:rPr>
          <w:rFonts w:ascii="Cambria Math" w:hAnsi="Cambria Math"/>
          <w:sz w:val="24"/>
          <w:szCs w:val="24"/>
        </w:rPr>
        <w:t xml:space="preserve"> when </w:t>
      </w:r>
      <w:r w:rsidR="00664F3F">
        <w:rPr>
          <w:rFonts w:ascii="Cambria Math" w:hAnsi="Cambria Math"/>
          <w:sz w:val="24"/>
          <w:szCs w:val="24"/>
        </w:rPr>
        <w:t>it com</w:t>
      </w:r>
      <w:r w:rsidR="009766B7">
        <w:rPr>
          <w:rFonts w:ascii="Cambria Math" w:hAnsi="Cambria Math"/>
          <w:sz w:val="24"/>
          <w:szCs w:val="24"/>
        </w:rPr>
        <w:t>e</w:t>
      </w:r>
      <w:r w:rsidR="00664F3F">
        <w:rPr>
          <w:rFonts w:ascii="Cambria Math" w:hAnsi="Cambria Math"/>
          <w:sz w:val="24"/>
          <w:szCs w:val="24"/>
        </w:rPr>
        <w:t>s</w:t>
      </w:r>
      <w:r w:rsidR="009766B7">
        <w:rPr>
          <w:rFonts w:ascii="Cambria Math" w:hAnsi="Cambria Math"/>
          <w:sz w:val="24"/>
          <w:szCs w:val="24"/>
        </w:rPr>
        <w:t xml:space="preserve"> to </w:t>
      </w:r>
      <w:r w:rsidR="00F47268">
        <w:rPr>
          <w:rFonts w:ascii="Cambria Math" w:hAnsi="Cambria Math"/>
          <w:sz w:val="24"/>
          <w:szCs w:val="24"/>
        </w:rPr>
        <w:t>portraying women in</w:t>
      </w:r>
      <w:r w:rsidR="00664F3F">
        <w:rPr>
          <w:rFonts w:ascii="Cambria Math" w:hAnsi="Cambria Math"/>
          <w:sz w:val="24"/>
          <w:szCs w:val="24"/>
        </w:rPr>
        <w:t xml:space="preserve"> art</w:t>
      </w:r>
      <w:r w:rsidR="00F47268">
        <w:rPr>
          <w:rFonts w:ascii="Cambria Math" w:hAnsi="Cambria Math"/>
          <w:sz w:val="24"/>
          <w:szCs w:val="24"/>
        </w:rPr>
        <w:t xml:space="preserve">. </w:t>
      </w:r>
    </w:p>
    <w:p w:rsidR="004560E8" w:rsidRDefault="005D57F9" w:rsidP="00F2628F">
      <w:pPr>
        <w:spacing w:before="100" w:beforeAutospacing="1" w:after="0" w:line="480" w:lineRule="auto"/>
        <w:rPr>
          <w:rFonts w:ascii="Cambria Math" w:hAnsi="Cambria Math"/>
          <w:sz w:val="24"/>
          <w:szCs w:val="24"/>
        </w:rPr>
      </w:pPr>
      <w:r>
        <w:rPr>
          <w:rFonts w:ascii="Cambria Math" w:hAnsi="Cambria Math"/>
          <w:sz w:val="24"/>
          <w:szCs w:val="24"/>
        </w:rPr>
        <w:t>Classical female portraiture was so much the product of ideals and social conventions that when we look at them</w:t>
      </w:r>
      <w:r w:rsidR="00496BDE">
        <w:rPr>
          <w:rFonts w:ascii="Cambria Math" w:hAnsi="Cambria Math"/>
          <w:sz w:val="24"/>
          <w:szCs w:val="24"/>
        </w:rPr>
        <w:t xml:space="preserve"> now</w:t>
      </w:r>
      <w:r>
        <w:rPr>
          <w:rFonts w:ascii="Cambria Math" w:hAnsi="Cambria Math"/>
          <w:sz w:val="24"/>
          <w:szCs w:val="24"/>
        </w:rPr>
        <w:t xml:space="preserve"> we see “not</w:t>
      </w:r>
      <w:r w:rsidR="00496BDE">
        <w:rPr>
          <w:rFonts w:ascii="Cambria Math" w:hAnsi="Cambria Math"/>
          <w:sz w:val="24"/>
          <w:szCs w:val="24"/>
        </w:rPr>
        <w:t xml:space="preserve"> an individual, but a cypher”</w:t>
      </w:r>
      <w:r>
        <w:rPr>
          <w:rFonts w:ascii="Cambria Math" w:hAnsi="Cambria Math"/>
          <w:sz w:val="24"/>
          <w:szCs w:val="24"/>
        </w:rPr>
        <w:t xml:space="preserve"> (</w:t>
      </w:r>
      <w:proofErr w:type="spellStart"/>
      <w:r>
        <w:rPr>
          <w:rFonts w:ascii="Cambria Math" w:hAnsi="Cambria Math"/>
          <w:sz w:val="24"/>
          <w:szCs w:val="24"/>
        </w:rPr>
        <w:t>Tinagli</w:t>
      </w:r>
      <w:proofErr w:type="spellEnd"/>
      <w:r>
        <w:rPr>
          <w:rFonts w:ascii="Cambria Math" w:hAnsi="Cambria Math"/>
          <w:sz w:val="24"/>
          <w:szCs w:val="24"/>
        </w:rPr>
        <w:t>, 1997, p.4)</w:t>
      </w:r>
      <w:r w:rsidR="00526DA6">
        <w:rPr>
          <w:rFonts w:ascii="Cambria Math" w:hAnsi="Cambria Math"/>
          <w:sz w:val="24"/>
          <w:szCs w:val="24"/>
        </w:rPr>
        <w:t>. W</w:t>
      </w:r>
      <w:r>
        <w:rPr>
          <w:rFonts w:ascii="Cambria Math" w:hAnsi="Cambria Math"/>
          <w:sz w:val="24"/>
          <w:szCs w:val="24"/>
        </w:rPr>
        <w:t>e</w:t>
      </w:r>
      <w:r w:rsidR="00526DA6">
        <w:rPr>
          <w:rFonts w:ascii="Cambria Math" w:hAnsi="Cambria Math"/>
          <w:sz w:val="24"/>
          <w:szCs w:val="24"/>
        </w:rPr>
        <w:t xml:space="preserve"> often</w:t>
      </w:r>
      <w:r>
        <w:rPr>
          <w:rFonts w:ascii="Cambria Math" w:hAnsi="Cambria Math"/>
          <w:sz w:val="24"/>
          <w:szCs w:val="24"/>
        </w:rPr>
        <w:t xml:space="preserve"> have to deconstruct and analyse the painting to have any hope of </w:t>
      </w:r>
      <w:r w:rsidR="00526DA6">
        <w:rPr>
          <w:rFonts w:ascii="Cambria Math" w:hAnsi="Cambria Math"/>
          <w:sz w:val="24"/>
          <w:szCs w:val="24"/>
        </w:rPr>
        <w:t xml:space="preserve">truly </w:t>
      </w:r>
      <w:r>
        <w:rPr>
          <w:rFonts w:ascii="Cambria Math" w:hAnsi="Cambria Math"/>
          <w:sz w:val="24"/>
          <w:szCs w:val="24"/>
        </w:rPr>
        <w:t>understanding t</w:t>
      </w:r>
      <w:r w:rsidR="00526DA6">
        <w:rPr>
          <w:rFonts w:ascii="Cambria Math" w:hAnsi="Cambria Math"/>
          <w:sz w:val="24"/>
          <w:szCs w:val="24"/>
        </w:rPr>
        <w:t xml:space="preserve">he woman in the portrait. The </w:t>
      </w:r>
      <w:r>
        <w:rPr>
          <w:rFonts w:ascii="Cambria Math" w:hAnsi="Cambria Math"/>
          <w:sz w:val="24"/>
          <w:szCs w:val="24"/>
        </w:rPr>
        <w:t xml:space="preserve">real identities and appearances </w:t>
      </w:r>
      <w:r w:rsidR="0089019F">
        <w:rPr>
          <w:rFonts w:ascii="Cambria Math" w:hAnsi="Cambria Math"/>
          <w:sz w:val="24"/>
          <w:szCs w:val="24"/>
        </w:rPr>
        <w:t>of women are shrouded by these</w:t>
      </w:r>
      <w:r>
        <w:rPr>
          <w:rFonts w:ascii="Cambria Math" w:hAnsi="Cambria Math"/>
          <w:sz w:val="24"/>
          <w:szCs w:val="24"/>
        </w:rPr>
        <w:t xml:space="preserve"> mask</w:t>
      </w:r>
      <w:r w:rsidR="0089019F">
        <w:rPr>
          <w:rFonts w:ascii="Cambria Math" w:hAnsi="Cambria Math"/>
          <w:sz w:val="24"/>
          <w:szCs w:val="24"/>
        </w:rPr>
        <w:t>s</w:t>
      </w:r>
      <w:r>
        <w:rPr>
          <w:rFonts w:ascii="Cambria Math" w:hAnsi="Cambria Math"/>
          <w:sz w:val="24"/>
          <w:szCs w:val="24"/>
        </w:rPr>
        <w:t xml:space="preserve"> of </w:t>
      </w:r>
      <w:r w:rsidR="0089019F">
        <w:rPr>
          <w:rFonts w:ascii="Cambria Math" w:hAnsi="Cambria Math"/>
          <w:sz w:val="24"/>
          <w:szCs w:val="24"/>
        </w:rPr>
        <w:t xml:space="preserve">socially accepted depictions </w:t>
      </w:r>
      <w:r w:rsidR="00104AB8">
        <w:rPr>
          <w:rFonts w:ascii="Cambria Math" w:hAnsi="Cambria Math"/>
          <w:sz w:val="24"/>
          <w:szCs w:val="24"/>
        </w:rPr>
        <w:t xml:space="preserve">of the time they were painted. </w:t>
      </w:r>
      <w:r w:rsidR="00496BDE">
        <w:rPr>
          <w:rFonts w:ascii="Cambria Math" w:hAnsi="Cambria Math"/>
          <w:sz w:val="24"/>
          <w:szCs w:val="24"/>
        </w:rPr>
        <w:t>Modern feminist artists hope to reverse this in their work, only depicting women in a wholly realistic manner, even going against society’s rules and expectations if they must.</w:t>
      </w:r>
      <w:r w:rsidR="00E52119">
        <w:rPr>
          <w:rFonts w:ascii="Cambria Math" w:hAnsi="Cambria Math"/>
          <w:sz w:val="24"/>
          <w:szCs w:val="24"/>
        </w:rPr>
        <w:t xml:space="preserve"> They are also instrumental in changing society’s opinions and stereotypes of female artists, which tend to be negative </w:t>
      </w:r>
      <w:r w:rsidR="00664F3F">
        <w:rPr>
          <w:rFonts w:ascii="Cambria Math" w:hAnsi="Cambria Math"/>
          <w:sz w:val="24"/>
          <w:szCs w:val="24"/>
        </w:rPr>
        <w:t>–</w:t>
      </w:r>
      <w:r w:rsidR="00E52119">
        <w:rPr>
          <w:rFonts w:ascii="Cambria Math" w:hAnsi="Cambria Math"/>
          <w:sz w:val="24"/>
          <w:szCs w:val="24"/>
        </w:rPr>
        <w:t xml:space="preserve"> </w:t>
      </w:r>
      <w:r w:rsidR="00664F3F">
        <w:rPr>
          <w:rFonts w:ascii="Cambria Math" w:hAnsi="Cambria Math"/>
          <w:sz w:val="24"/>
          <w:szCs w:val="24"/>
        </w:rPr>
        <w:t xml:space="preserve">an example being when </w:t>
      </w:r>
      <w:r w:rsidR="00E52119">
        <w:rPr>
          <w:rFonts w:ascii="Cambria Math" w:hAnsi="Cambria Math"/>
          <w:sz w:val="24"/>
          <w:szCs w:val="24"/>
        </w:rPr>
        <w:t>a</w:t>
      </w:r>
      <w:r w:rsidR="00F47268">
        <w:rPr>
          <w:rFonts w:ascii="Cambria Math" w:hAnsi="Cambria Math"/>
          <w:sz w:val="24"/>
          <w:szCs w:val="24"/>
        </w:rPr>
        <w:t xml:space="preserve"> member of the all-male panel of the Arts Council of Great Britain 1980 award claimed “women don’t ha</w:t>
      </w:r>
      <w:r w:rsidR="00E52119">
        <w:rPr>
          <w:rFonts w:ascii="Cambria Math" w:hAnsi="Cambria Math"/>
          <w:sz w:val="24"/>
          <w:szCs w:val="24"/>
        </w:rPr>
        <w:t xml:space="preserve">ve enough depth to be artists” </w:t>
      </w:r>
      <w:r w:rsidR="00F47268">
        <w:rPr>
          <w:rFonts w:ascii="Cambria Math" w:hAnsi="Cambria Math"/>
          <w:sz w:val="24"/>
          <w:szCs w:val="24"/>
        </w:rPr>
        <w:t>(</w:t>
      </w:r>
      <w:r w:rsidR="00F47268">
        <w:rPr>
          <w:rFonts w:ascii="Cambria Math" w:hAnsi="Cambria Math"/>
          <w:i/>
          <w:sz w:val="24"/>
          <w:szCs w:val="24"/>
        </w:rPr>
        <w:t xml:space="preserve">Spare Rib, </w:t>
      </w:r>
      <w:r w:rsidR="00356F03">
        <w:rPr>
          <w:rFonts w:ascii="Cambria Math" w:hAnsi="Cambria Math"/>
          <w:sz w:val="24"/>
          <w:szCs w:val="24"/>
        </w:rPr>
        <w:t>1980, cited in Parker and Pollock, 1987</w:t>
      </w:r>
      <w:r w:rsidR="00F47268">
        <w:rPr>
          <w:rFonts w:ascii="Cambria Math" w:hAnsi="Cambria Math"/>
          <w:sz w:val="24"/>
          <w:szCs w:val="24"/>
        </w:rPr>
        <w:t>)</w:t>
      </w:r>
      <w:r w:rsidR="00E52119">
        <w:rPr>
          <w:rFonts w:ascii="Cambria Math" w:hAnsi="Cambria Math"/>
          <w:sz w:val="24"/>
          <w:szCs w:val="24"/>
        </w:rPr>
        <w:t xml:space="preserve">. </w:t>
      </w:r>
    </w:p>
    <w:p w:rsidR="0089019F" w:rsidRPr="00F47268" w:rsidRDefault="0089019F" w:rsidP="00F2628F">
      <w:pPr>
        <w:spacing w:before="100" w:beforeAutospacing="1" w:after="0" w:line="480" w:lineRule="auto"/>
        <w:rPr>
          <w:rFonts w:ascii="Cambria Math" w:hAnsi="Cambria Math"/>
          <w:sz w:val="24"/>
          <w:szCs w:val="24"/>
        </w:rPr>
      </w:pPr>
      <w:r>
        <w:rPr>
          <w:rFonts w:ascii="Cambria Math" w:hAnsi="Cambria Math"/>
          <w:sz w:val="24"/>
          <w:szCs w:val="24"/>
        </w:rPr>
        <w:t>Contemporary feminist artists such as Roxana Hall aim to confront the male gaze bias in female portraiture. Her portraits are almost exclusively of women, and attempt to challenge the unrealistic standards society enforces upon women. Some of Hall’s most recent work includes a series of painted portraits depicting women laughing whilst doing a range of ‘catastrophic’ things, often whilst eating and “refusing the gaze, […] deciding that they didn’t care whether or not they were being observed in the act of eating” (</w:t>
      </w:r>
      <w:r>
        <w:rPr>
          <w:rFonts w:ascii="Cambria Math" w:hAnsi="Cambria Math"/>
          <w:i/>
          <w:sz w:val="24"/>
          <w:szCs w:val="24"/>
        </w:rPr>
        <w:t xml:space="preserve">Only Artists, </w:t>
      </w:r>
      <w:r>
        <w:rPr>
          <w:rFonts w:ascii="Cambria Math" w:hAnsi="Cambria Math"/>
          <w:sz w:val="24"/>
          <w:szCs w:val="24"/>
        </w:rPr>
        <w:t>BBC Radio 4,</w:t>
      </w:r>
      <w:r>
        <w:rPr>
          <w:rFonts w:ascii="Cambria Math" w:hAnsi="Cambria Math"/>
          <w:i/>
          <w:sz w:val="24"/>
          <w:szCs w:val="24"/>
        </w:rPr>
        <w:t xml:space="preserve"> </w:t>
      </w:r>
      <w:r>
        <w:rPr>
          <w:rFonts w:ascii="Cambria Math" w:hAnsi="Cambria Math"/>
          <w:sz w:val="24"/>
          <w:szCs w:val="24"/>
        </w:rPr>
        <w:t xml:space="preserve">2018). It can also be commented that Hall’s work is unusual in the way that women are rarely seen laughing in portraiture. There is one </w:t>
      </w:r>
      <w:r>
        <w:rPr>
          <w:rFonts w:ascii="Cambria Math" w:hAnsi="Cambria Math"/>
          <w:sz w:val="24"/>
          <w:szCs w:val="24"/>
        </w:rPr>
        <w:lastRenderedPageBreak/>
        <w:t>expression that seems to be more prolific than any other in the history of female portraiture, and it is the languid, almost shy look of the woman flirting with the viewer. To see the subjects in Hall’s work breaking this stereotype and laughing, often not even meeting the gaze of the viewer, is a refreshing - and important - change. It is another step forwards, away from the idea of painted women only existing for men to look at, towards the truth that women do not have to exist for anyone besides themselves, for any purpose.</w:t>
      </w:r>
    </w:p>
    <w:p w:rsidR="00053EED" w:rsidRPr="00E67261" w:rsidRDefault="00164423" w:rsidP="00F2628F">
      <w:pPr>
        <w:spacing w:before="100" w:beforeAutospacing="1" w:after="0" w:line="480" w:lineRule="auto"/>
        <w:rPr>
          <w:rFonts w:ascii="Cambria Math" w:hAnsi="Cambria Math"/>
          <w:b/>
          <w:sz w:val="24"/>
          <w:szCs w:val="24"/>
        </w:rPr>
      </w:pPr>
      <w:r w:rsidRPr="00E67261">
        <w:rPr>
          <w:rFonts w:ascii="Cambria Math" w:hAnsi="Cambria Math"/>
          <w:b/>
          <w:sz w:val="24"/>
          <w:szCs w:val="24"/>
        </w:rPr>
        <w:t>Conclusion</w:t>
      </w:r>
    </w:p>
    <w:p w:rsidR="0089019F" w:rsidRDefault="00B60527" w:rsidP="00F2628F">
      <w:pPr>
        <w:spacing w:before="100" w:beforeAutospacing="1" w:after="0" w:line="480" w:lineRule="auto"/>
        <w:rPr>
          <w:rFonts w:ascii="Cambria Math" w:hAnsi="Cambria Math"/>
          <w:sz w:val="24"/>
          <w:szCs w:val="24"/>
        </w:rPr>
      </w:pPr>
      <w:r>
        <w:rPr>
          <w:rFonts w:ascii="Cambria Math" w:hAnsi="Cambria Math"/>
          <w:sz w:val="24"/>
          <w:szCs w:val="24"/>
        </w:rPr>
        <w:t xml:space="preserve">After looking into the history of the portrayal of women in painted portraiture throughout history, it is clear that the attitudes towards this topic are changing. We </w:t>
      </w:r>
      <w:r w:rsidR="0089019F">
        <w:rPr>
          <w:rFonts w:ascii="Cambria Math" w:hAnsi="Cambria Math"/>
          <w:sz w:val="24"/>
          <w:szCs w:val="24"/>
        </w:rPr>
        <w:t>have c</w:t>
      </w:r>
      <w:r>
        <w:rPr>
          <w:rFonts w:ascii="Cambria Math" w:hAnsi="Cambria Math"/>
          <w:sz w:val="24"/>
          <w:szCs w:val="24"/>
        </w:rPr>
        <w:t>ome a long way from the days of Henry VIII</w:t>
      </w:r>
      <w:r w:rsidR="0089019F">
        <w:rPr>
          <w:rFonts w:ascii="Cambria Math" w:hAnsi="Cambria Math"/>
          <w:sz w:val="24"/>
          <w:szCs w:val="24"/>
        </w:rPr>
        <w:t xml:space="preserve"> where a woman’s life could depend on the way she was depicted in a portrait, to a culture which is beginning to embrace the feminist movement and give women the freedom to represent and express themselves through art. </w:t>
      </w:r>
    </w:p>
    <w:p w:rsidR="00AB40A1" w:rsidRDefault="000446D0" w:rsidP="00F2628F">
      <w:pPr>
        <w:spacing w:before="100" w:beforeAutospacing="1" w:after="0" w:line="480" w:lineRule="auto"/>
        <w:rPr>
          <w:rFonts w:ascii="Cambria Math" w:hAnsi="Cambria Math"/>
          <w:sz w:val="24"/>
          <w:szCs w:val="24"/>
        </w:rPr>
      </w:pPr>
      <w:r>
        <w:rPr>
          <w:rFonts w:ascii="Cambria Math" w:hAnsi="Cambria Math"/>
          <w:sz w:val="24"/>
          <w:szCs w:val="24"/>
        </w:rPr>
        <w:t>Along with 21</w:t>
      </w:r>
      <w:r w:rsidRPr="00B60527">
        <w:rPr>
          <w:rFonts w:ascii="Cambria Math" w:hAnsi="Cambria Math"/>
          <w:sz w:val="24"/>
          <w:szCs w:val="24"/>
          <w:vertAlign w:val="superscript"/>
        </w:rPr>
        <w:t>st</w:t>
      </w:r>
      <w:r>
        <w:rPr>
          <w:rFonts w:ascii="Cambria Math" w:hAnsi="Cambria Math"/>
          <w:sz w:val="24"/>
          <w:szCs w:val="24"/>
        </w:rPr>
        <w:t xml:space="preserve"> century artists now coming together and making an effort to make up for the many faults and injustices in the history of art, “</w:t>
      </w:r>
      <w:r w:rsidRPr="00B60527">
        <w:rPr>
          <w:rFonts w:ascii="Cambria Math" w:hAnsi="Cambria Math"/>
          <w:sz w:val="24"/>
          <w:szCs w:val="24"/>
        </w:rPr>
        <w:t xml:space="preserve">critics and historians have begun to give women artists and artists of </w:t>
      </w:r>
      <w:r w:rsidR="00664F3F" w:rsidRPr="00B60527">
        <w:rPr>
          <w:rFonts w:ascii="Cambria Math" w:hAnsi="Cambria Math"/>
          <w:sz w:val="24"/>
          <w:szCs w:val="24"/>
        </w:rPr>
        <w:t>colour</w:t>
      </w:r>
      <w:r w:rsidRPr="00B60527">
        <w:rPr>
          <w:rFonts w:ascii="Cambria Math" w:hAnsi="Cambria Math"/>
          <w:sz w:val="24"/>
          <w:szCs w:val="24"/>
        </w:rPr>
        <w:t xml:space="preserve"> th</w:t>
      </w:r>
      <w:r>
        <w:rPr>
          <w:rFonts w:ascii="Cambria Math" w:hAnsi="Cambria Math"/>
          <w:sz w:val="24"/>
          <w:szCs w:val="24"/>
        </w:rPr>
        <w:t>eir rightful place in the canon” (Brooks, 2014).</w:t>
      </w:r>
      <w:r>
        <w:rPr>
          <w:rFonts w:ascii="Cambria Math" w:hAnsi="Cambria Math"/>
          <w:sz w:val="24"/>
          <w:szCs w:val="24"/>
        </w:rPr>
        <w:t xml:space="preserve"> </w:t>
      </w:r>
      <w:r w:rsidR="00A31D31">
        <w:rPr>
          <w:rFonts w:ascii="Cambria Math" w:hAnsi="Cambria Math"/>
          <w:sz w:val="24"/>
          <w:szCs w:val="24"/>
        </w:rPr>
        <w:t>I</w:t>
      </w:r>
      <w:r w:rsidR="00AB40A1">
        <w:rPr>
          <w:rFonts w:ascii="Cambria Math" w:hAnsi="Cambria Math"/>
          <w:sz w:val="24"/>
          <w:szCs w:val="24"/>
        </w:rPr>
        <w:t xml:space="preserve">n today’s society the </w:t>
      </w:r>
      <w:r>
        <w:rPr>
          <w:rFonts w:ascii="Cambria Math" w:hAnsi="Cambria Math"/>
          <w:sz w:val="24"/>
          <w:szCs w:val="24"/>
        </w:rPr>
        <w:t xml:space="preserve">accurate </w:t>
      </w:r>
      <w:r w:rsidR="00AB40A1">
        <w:rPr>
          <w:rFonts w:ascii="Cambria Math" w:hAnsi="Cambria Math"/>
          <w:sz w:val="24"/>
          <w:szCs w:val="24"/>
        </w:rPr>
        <w:t xml:space="preserve">representation of women </w:t>
      </w:r>
      <w:r w:rsidR="005F4557">
        <w:rPr>
          <w:rFonts w:ascii="Cambria Math" w:hAnsi="Cambria Math"/>
          <w:sz w:val="24"/>
          <w:szCs w:val="24"/>
        </w:rPr>
        <w:t xml:space="preserve">not only in popular media but in everyday life </w:t>
      </w:r>
      <w:r w:rsidR="00AB40A1">
        <w:rPr>
          <w:rFonts w:ascii="Cambria Math" w:hAnsi="Cambria Math"/>
          <w:sz w:val="24"/>
          <w:szCs w:val="24"/>
        </w:rPr>
        <w:t>is argu</w:t>
      </w:r>
      <w:r w:rsidR="00B92FDB">
        <w:rPr>
          <w:rFonts w:ascii="Cambria Math" w:hAnsi="Cambria Math"/>
          <w:sz w:val="24"/>
          <w:szCs w:val="24"/>
        </w:rPr>
        <w:t>ably more important than ever. T</w:t>
      </w:r>
      <w:r w:rsidR="00AB40A1">
        <w:rPr>
          <w:rFonts w:ascii="Cambria Math" w:hAnsi="Cambria Math"/>
          <w:sz w:val="24"/>
          <w:szCs w:val="24"/>
        </w:rPr>
        <w:t xml:space="preserve">he </w:t>
      </w:r>
      <w:r w:rsidR="00F40DF1">
        <w:rPr>
          <w:rFonts w:ascii="Cambria Math" w:hAnsi="Cambria Math"/>
          <w:sz w:val="24"/>
          <w:szCs w:val="24"/>
        </w:rPr>
        <w:t>recent #</w:t>
      </w:r>
      <w:proofErr w:type="spellStart"/>
      <w:r w:rsidR="00AB40A1">
        <w:rPr>
          <w:rFonts w:ascii="Cambria Math" w:hAnsi="Cambria Math"/>
          <w:sz w:val="24"/>
          <w:szCs w:val="24"/>
        </w:rPr>
        <w:t>MeToo</w:t>
      </w:r>
      <w:proofErr w:type="spellEnd"/>
      <w:r w:rsidR="00AB40A1">
        <w:rPr>
          <w:rFonts w:ascii="Cambria Math" w:hAnsi="Cambria Math"/>
          <w:sz w:val="24"/>
          <w:szCs w:val="24"/>
        </w:rPr>
        <w:t xml:space="preserve"> movement </w:t>
      </w:r>
      <w:r w:rsidR="00F40DF1">
        <w:rPr>
          <w:rFonts w:ascii="Cambria Math" w:hAnsi="Cambria Math"/>
          <w:sz w:val="24"/>
          <w:szCs w:val="24"/>
        </w:rPr>
        <w:t>has brought even more attention to the injustices of men towards women,</w:t>
      </w:r>
      <w:r w:rsidR="00B92FDB">
        <w:rPr>
          <w:rFonts w:ascii="Cambria Math" w:hAnsi="Cambria Math"/>
          <w:sz w:val="24"/>
          <w:szCs w:val="24"/>
        </w:rPr>
        <w:t xml:space="preserve"> and in the words of Liu (2018),</w:t>
      </w:r>
      <w:r w:rsidR="00F40DF1">
        <w:rPr>
          <w:rFonts w:ascii="Cambria Math" w:hAnsi="Cambria Math"/>
          <w:sz w:val="24"/>
          <w:szCs w:val="24"/>
        </w:rPr>
        <w:t xml:space="preserve"> </w:t>
      </w:r>
      <w:r w:rsidR="00B92FDB">
        <w:rPr>
          <w:rFonts w:ascii="Cambria Math" w:hAnsi="Cambria Math"/>
          <w:sz w:val="24"/>
          <w:szCs w:val="24"/>
        </w:rPr>
        <w:t>“p</w:t>
      </w:r>
      <w:r w:rsidR="00B92FDB" w:rsidRPr="00B92FDB">
        <w:rPr>
          <w:rFonts w:ascii="Cambria Math" w:hAnsi="Cambria Math"/>
          <w:sz w:val="24"/>
          <w:szCs w:val="24"/>
        </w:rPr>
        <w:t>resented the rude awakening for some men that they, too, must negotiate their behaviour.</w:t>
      </w:r>
      <w:r w:rsidR="00B92FDB">
        <w:rPr>
          <w:rFonts w:ascii="Cambria Math" w:hAnsi="Cambria Math"/>
          <w:sz w:val="24"/>
          <w:szCs w:val="24"/>
        </w:rPr>
        <w:t>”</w:t>
      </w:r>
    </w:p>
    <w:p w:rsidR="001379D1" w:rsidRDefault="000446D0" w:rsidP="00F2628F">
      <w:pPr>
        <w:spacing w:before="100" w:beforeAutospacing="1" w:after="0" w:line="480" w:lineRule="auto"/>
        <w:rPr>
          <w:rFonts w:ascii="Cambria Math" w:hAnsi="Cambria Math"/>
          <w:sz w:val="24"/>
          <w:szCs w:val="24"/>
        </w:rPr>
      </w:pPr>
      <w:r>
        <w:rPr>
          <w:rFonts w:ascii="Cambria Math" w:hAnsi="Cambria Math"/>
          <w:sz w:val="24"/>
          <w:szCs w:val="24"/>
        </w:rPr>
        <w:lastRenderedPageBreak/>
        <w:t xml:space="preserve">Though there is still a way to go, </w:t>
      </w:r>
      <w:r w:rsidR="00CE113C">
        <w:rPr>
          <w:rFonts w:ascii="Cambria Math" w:hAnsi="Cambria Math"/>
          <w:sz w:val="24"/>
          <w:szCs w:val="24"/>
        </w:rPr>
        <w:t xml:space="preserve">we can see that </w:t>
      </w:r>
      <w:r w:rsidR="006A7037">
        <w:rPr>
          <w:rFonts w:ascii="Cambria Math" w:hAnsi="Cambria Math"/>
          <w:sz w:val="24"/>
          <w:szCs w:val="24"/>
        </w:rPr>
        <w:t xml:space="preserve">slowly, attitudes towards the representation of women in art </w:t>
      </w:r>
      <w:r w:rsidR="006A7037">
        <w:rPr>
          <w:rFonts w:ascii="Cambria Math" w:hAnsi="Cambria Math"/>
          <w:i/>
          <w:sz w:val="24"/>
          <w:szCs w:val="24"/>
        </w:rPr>
        <w:t xml:space="preserve">is </w:t>
      </w:r>
      <w:r w:rsidR="006A7037">
        <w:rPr>
          <w:rFonts w:ascii="Cambria Math" w:hAnsi="Cambria Math"/>
          <w:sz w:val="24"/>
          <w:szCs w:val="24"/>
        </w:rPr>
        <w:t xml:space="preserve">changing – </w:t>
      </w:r>
      <w:r>
        <w:rPr>
          <w:rFonts w:ascii="Cambria Math" w:hAnsi="Cambria Math"/>
          <w:sz w:val="24"/>
          <w:szCs w:val="24"/>
        </w:rPr>
        <w:t xml:space="preserve">with artist </w:t>
      </w:r>
      <w:r w:rsidR="006A7037">
        <w:rPr>
          <w:rFonts w:ascii="Cambria Math" w:hAnsi="Cambria Math"/>
          <w:sz w:val="24"/>
          <w:szCs w:val="24"/>
        </w:rPr>
        <w:t xml:space="preserve">Roxana Hall noting a strong positive reaction to her work </w:t>
      </w:r>
      <w:r>
        <w:rPr>
          <w:rFonts w:ascii="Cambria Math" w:hAnsi="Cambria Math"/>
          <w:sz w:val="24"/>
          <w:szCs w:val="24"/>
        </w:rPr>
        <w:t xml:space="preserve">especially </w:t>
      </w:r>
      <w:r w:rsidR="006A7037">
        <w:rPr>
          <w:rFonts w:ascii="Cambria Math" w:hAnsi="Cambria Math"/>
          <w:sz w:val="24"/>
          <w:szCs w:val="24"/>
        </w:rPr>
        <w:t xml:space="preserve">from other women, </w:t>
      </w:r>
      <w:r>
        <w:rPr>
          <w:rFonts w:ascii="Cambria Math" w:hAnsi="Cambria Math"/>
          <w:sz w:val="24"/>
          <w:szCs w:val="24"/>
        </w:rPr>
        <w:t xml:space="preserve">commenting that </w:t>
      </w:r>
      <w:r w:rsidR="006A7037">
        <w:rPr>
          <w:rFonts w:ascii="Cambria Math" w:hAnsi="Cambria Math"/>
          <w:sz w:val="24"/>
          <w:szCs w:val="24"/>
        </w:rPr>
        <w:t xml:space="preserve">her </w:t>
      </w:r>
      <w:r>
        <w:rPr>
          <w:rFonts w:ascii="Cambria Math" w:hAnsi="Cambria Math"/>
          <w:sz w:val="24"/>
          <w:szCs w:val="24"/>
        </w:rPr>
        <w:t xml:space="preserve">feminist </w:t>
      </w:r>
      <w:r w:rsidR="006A7037">
        <w:rPr>
          <w:rFonts w:ascii="Cambria Math" w:hAnsi="Cambria Math"/>
          <w:sz w:val="24"/>
          <w:szCs w:val="24"/>
        </w:rPr>
        <w:t>paintings “summon a kind of emotional response, and you don’t need to know about paintings and art to feel that”</w:t>
      </w:r>
      <w:r>
        <w:rPr>
          <w:rFonts w:ascii="Cambria Math" w:hAnsi="Cambria Math"/>
          <w:sz w:val="24"/>
          <w:szCs w:val="24"/>
        </w:rPr>
        <w:t xml:space="preserve"> </w:t>
      </w:r>
      <w:r w:rsidR="006A7037">
        <w:rPr>
          <w:rFonts w:ascii="Cambria Math" w:hAnsi="Cambria Math"/>
          <w:sz w:val="24"/>
          <w:szCs w:val="24"/>
        </w:rPr>
        <w:t>(</w:t>
      </w:r>
      <w:r w:rsidR="006A7037">
        <w:rPr>
          <w:rFonts w:ascii="Cambria Math" w:hAnsi="Cambria Math"/>
          <w:i/>
          <w:sz w:val="24"/>
          <w:szCs w:val="24"/>
        </w:rPr>
        <w:t xml:space="preserve">Only Artists, </w:t>
      </w:r>
      <w:r w:rsidR="006A7037">
        <w:rPr>
          <w:rFonts w:ascii="Cambria Math" w:hAnsi="Cambria Math"/>
          <w:sz w:val="24"/>
          <w:szCs w:val="24"/>
        </w:rPr>
        <w:t>BBC Radio 4,</w:t>
      </w:r>
      <w:r w:rsidR="006A7037">
        <w:rPr>
          <w:rFonts w:ascii="Cambria Math" w:hAnsi="Cambria Math"/>
          <w:i/>
          <w:sz w:val="24"/>
          <w:szCs w:val="24"/>
        </w:rPr>
        <w:t xml:space="preserve"> </w:t>
      </w:r>
      <w:r w:rsidR="006A7037">
        <w:rPr>
          <w:rFonts w:ascii="Cambria Math" w:hAnsi="Cambria Math"/>
          <w:sz w:val="24"/>
          <w:szCs w:val="24"/>
        </w:rPr>
        <w:t>2018</w:t>
      </w:r>
      <w:r w:rsidR="006A7037">
        <w:rPr>
          <w:rFonts w:ascii="Cambria Math" w:hAnsi="Cambria Math"/>
          <w:sz w:val="24"/>
          <w:szCs w:val="24"/>
        </w:rPr>
        <w:t>).</w:t>
      </w: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3C5015" w:rsidRDefault="003C5015"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Default="000446D0" w:rsidP="00F2628F">
      <w:pPr>
        <w:spacing w:before="100" w:beforeAutospacing="1" w:after="0" w:line="480" w:lineRule="auto"/>
        <w:rPr>
          <w:rFonts w:ascii="Cambria Math" w:hAnsi="Cambria Math"/>
          <w:sz w:val="24"/>
          <w:szCs w:val="24"/>
        </w:rPr>
      </w:pPr>
    </w:p>
    <w:p w:rsidR="000446D0" w:rsidRPr="000446D0" w:rsidRDefault="000446D0" w:rsidP="00F2628F">
      <w:pPr>
        <w:spacing w:before="100" w:beforeAutospacing="1" w:after="0" w:line="480" w:lineRule="auto"/>
        <w:rPr>
          <w:rFonts w:ascii="Cambria Math" w:hAnsi="Cambria Math"/>
          <w:sz w:val="24"/>
          <w:szCs w:val="24"/>
        </w:rPr>
      </w:pPr>
    </w:p>
    <w:p w:rsidR="001379D1" w:rsidRPr="00637A31" w:rsidRDefault="001379D1" w:rsidP="00F2628F">
      <w:pPr>
        <w:spacing w:before="100" w:beforeAutospacing="1" w:after="0" w:line="480" w:lineRule="auto"/>
        <w:rPr>
          <w:rFonts w:ascii="Cambria Math" w:hAnsi="Cambria Math"/>
          <w:b/>
          <w:sz w:val="24"/>
          <w:szCs w:val="24"/>
        </w:rPr>
      </w:pPr>
      <w:r w:rsidRPr="00637A31">
        <w:rPr>
          <w:rFonts w:ascii="Cambria Math" w:hAnsi="Cambria Math"/>
          <w:b/>
          <w:sz w:val="24"/>
          <w:szCs w:val="24"/>
        </w:rPr>
        <w:t>Bibliography</w:t>
      </w:r>
    </w:p>
    <w:p w:rsidR="00273E60" w:rsidRPr="00553E2C" w:rsidRDefault="00273E60" w:rsidP="00F2628F">
      <w:pPr>
        <w:spacing w:before="100" w:beforeAutospacing="1" w:after="0" w:line="480" w:lineRule="auto"/>
        <w:rPr>
          <w:rFonts w:ascii="Cambria Math" w:hAnsi="Cambria Math"/>
          <w:sz w:val="24"/>
          <w:szCs w:val="24"/>
          <w:u w:val="single"/>
        </w:rPr>
      </w:pPr>
      <w:r w:rsidRPr="00553E2C">
        <w:rPr>
          <w:rFonts w:ascii="Cambria Math" w:hAnsi="Cambria Math"/>
          <w:sz w:val="24"/>
          <w:szCs w:val="24"/>
          <w:u w:val="single"/>
        </w:rPr>
        <w:t>Books:</w:t>
      </w:r>
    </w:p>
    <w:p w:rsidR="00273E60" w:rsidRDefault="0069468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Berger, J.</w:t>
      </w:r>
      <w:r w:rsidR="00273E60" w:rsidRPr="00553E2C">
        <w:rPr>
          <w:rFonts w:ascii="Cambria Math" w:hAnsi="Cambria Math"/>
          <w:sz w:val="24"/>
          <w:szCs w:val="24"/>
        </w:rPr>
        <w:t xml:space="preserve"> (1972). </w:t>
      </w:r>
      <w:r w:rsidR="00273E60" w:rsidRPr="00553E2C">
        <w:rPr>
          <w:rFonts w:ascii="Cambria Math" w:hAnsi="Cambria Math"/>
          <w:i/>
          <w:sz w:val="24"/>
          <w:szCs w:val="24"/>
        </w:rPr>
        <w:t>Ways of Seeing</w:t>
      </w:r>
      <w:r w:rsidR="00273E60" w:rsidRPr="00553E2C">
        <w:rPr>
          <w:rFonts w:ascii="Cambria Math" w:hAnsi="Cambria Math"/>
          <w:sz w:val="24"/>
          <w:szCs w:val="24"/>
        </w:rPr>
        <w:t>. UK: Penguin.</w:t>
      </w:r>
    </w:p>
    <w:p w:rsidR="00B26ED5" w:rsidRDefault="0069468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Brilliant, R.</w:t>
      </w:r>
      <w:r w:rsidR="00B26ED5">
        <w:rPr>
          <w:rFonts w:ascii="Cambria Math" w:hAnsi="Cambria Math"/>
          <w:sz w:val="24"/>
          <w:szCs w:val="24"/>
        </w:rPr>
        <w:t xml:space="preserve"> (1991). </w:t>
      </w:r>
      <w:r w:rsidR="00B26ED5">
        <w:rPr>
          <w:rFonts w:ascii="Cambria Math" w:hAnsi="Cambria Math"/>
          <w:i/>
          <w:sz w:val="24"/>
          <w:szCs w:val="24"/>
        </w:rPr>
        <w:t>Portraiture.</w:t>
      </w:r>
      <w:r w:rsidR="00B26ED5">
        <w:rPr>
          <w:rFonts w:ascii="Cambria Math" w:hAnsi="Cambria Math"/>
          <w:sz w:val="24"/>
          <w:szCs w:val="24"/>
        </w:rPr>
        <w:t xml:space="preserve"> London: </w:t>
      </w:r>
      <w:proofErr w:type="spellStart"/>
      <w:r w:rsidR="00B26ED5">
        <w:rPr>
          <w:rFonts w:ascii="Cambria Math" w:hAnsi="Cambria Math"/>
          <w:sz w:val="24"/>
          <w:szCs w:val="24"/>
        </w:rPr>
        <w:t>Reaktion</w:t>
      </w:r>
      <w:proofErr w:type="spellEnd"/>
      <w:r w:rsidR="00B26ED5">
        <w:rPr>
          <w:rFonts w:ascii="Cambria Math" w:hAnsi="Cambria Math"/>
          <w:sz w:val="24"/>
          <w:szCs w:val="24"/>
        </w:rPr>
        <w:t xml:space="preserve"> Books Ltd.</w:t>
      </w:r>
    </w:p>
    <w:p w:rsidR="00DC738C" w:rsidRDefault="00694683"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Broude</w:t>
      </w:r>
      <w:proofErr w:type="spellEnd"/>
      <w:r>
        <w:rPr>
          <w:rFonts w:ascii="Cambria Math" w:hAnsi="Cambria Math"/>
          <w:sz w:val="24"/>
          <w:szCs w:val="24"/>
        </w:rPr>
        <w:t xml:space="preserve">, N and </w:t>
      </w:r>
      <w:proofErr w:type="spellStart"/>
      <w:r>
        <w:rPr>
          <w:rFonts w:ascii="Cambria Math" w:hAnsi="Cambria Math"/>
          <w:sz w:val="24"/>
          <w:szCs w:val="24"/>
        </w:rPr>
        <w:t>Garrard</w:t>
      </w:r>
      <w:proofErr w:type="spellEnd"/>
      <w:r>
        <w:rPr>
          <w:rFonts w:ascii="Cambria Math" w:hAnsi="Cambria Math"/>
          <w:sz w:val="24"/>
          <w:szCs w:val="24"/>
        </w:rPr>
        <w:t>, M.</w:t>
      </w:r>
      <w:r w:rsidR="00E47943">
        <w:rPr>
          <w:rFonts w:ascii="Cambria Math" w:hAnsi="Cambria Math"/>
          <w:sz w:val="24"/>
          <w:szCs w:val="24"/>
        </w:rPr>
        <w:t>D. (ed.</w:t>
      </w:r>
      <w:r w:rsidR="00DC738C">
        <w:rPr>
          <w:rFonts w:ascii="Cambria Math" w:hAnsi="Cambria Math"/>
          <w:sz w:val="24"/>
          <w:szCs w:val="24"/>
        </w:rPr>
        <w:t xml:space="preserve">) (1982) </w:t>
      </w:r>
      <w:r w:rsidR="00DC738C">
        <w:rPr>
          <w:rFonts w:ascii="Cambria Math" w:hAnsi="Cambria Math"/>
          <w:i/>
          <w:sz w:val="24"/>
          <w:szCs w:val="24"/>
        </w:rPr>
        <w:t xml:space="preserve">Feminism and Art History: Questioning the Litany. </w:t>
      </w:r>
      <w:r w:rsidR="00DC738C">
        <w:rPr>
          <w:rFonts w:ascii="Cambria Math" w:hAnsi="Cambria Math"/>
          <w:sz w:val="24"/>
          <w:szCs w:val="24"/>
        </w:rPr>
        <w:t>New York: Harper &amp; Row Publishers Inc.</w:t>
      </w:r>
    </w:p>
    <w:p w:rsidR="00637A31" w:rsidRDefault="0069468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Foster, A.</w:t>
      </w:r>
      <w:r w:rsidR="00637A31">
        <w:rPr>
          <w:rFonts w:ascii="Cambria Math" w:hAnsi="Cambria Math"/>
          <w:sz w:val="24"/>
          <w:szCs w:val="24"/>
        </w:rPr>
        <w:t xml:space="preserve"> (1999). </w:t>
      </w:r>
      <w:r w:rsidR="00637A31">
        <w:rPr>
          <w:rFonts w:ascii="Cambria Math" w:hAnsi="Cambria Math"/>
          <w:i/>
          <w:sz w:val="24"/>
          <w:szCs w:val="24"/>
        </w:rPr>
        <w:t xml:space="preserve">Gwen John. </w:t>
      </w:r>
      <w:r w:rsidR="00637A31">
        <w:rPr>
          <w:rFonts w:ascii="Cambria Math" w:hAnsi="Cambria Math"/>
          <w:sz w:val="24"/>
          <w:szCs w:val="24"/>
        </w:rPr>
        <w:t>London: Tate Gallery Publishing Ltd.</w:t>
      </w:r>
    </w:p>
    <w:p w:rsidR="00582E7D" w:rsidRPr="00553E2C" w:rsidRDefault="0069468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Garb, T.</w:t>
      </w:r>
      <w:r w:rsidR="00582E7D">
        <w:rPr>
          <w:rFonts w:ascii="Cambria Math" w:hAnsi="Cambria Math"/>
          <w:sz w:val="24"/>
          <w:szCs w:val="24"/>
        </w:rPr>
        <w:t xml:space="preserve"> (2007). </w:t>
      </w:r>
      <w:r w:rsidR="00582E7D">
        <w:rPr>
          <w:rFonts w:ascii="Cambria Math" w:hAnsi="Cambria Math"/>
          <w:i/>
          <w:sz w:val="24"/>
          <w:szCs w:val="24"/>
        </w:rPr>
        <w:t>The Painted Face: Portraits of Women in France 1814 – 1914.</w:t>
      </w:r>
      <w:r w:rsidR="00582E7D">
        <w:rPr>
          <w:rFonts w:ascii="Cambria Math" w:hAnsi="Cambria Math"/>
          <w:sz w:val="24"/>
          <w:szCs w:val="24"/>
        </w:rPr>
        <w:t xml:space="preserve"> </w:t>
      </w:r>
      <w:r w:rsidR="00171E17">
        <w:rPr>
          <w:rFonts w:ascii="Cambria Math" w:hAnsi="Cambria Math"/>
          <w:sz w:val="24"/>
          <w:szCs w:val="24"/>
        </w:rPr>
        <w:t>London: Yale University Press</w:t>
      </w:r>
      <w:r w:rsidR="005126D0">
        <w:rPr>
          <w:rFonts w:ascii="Cambria Math" w:hAnsi="Cambria Math"/>
          <w:sz w:val="24"/>
          <w:szCs w:val="24"/>
        </w:rPr>
        <w:t>.</w:t>
      </w:r>
    </w:p>
    <w:p w:rsidR="00C034D0" w:rsidRDefault="0069468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Holland, S.</w:t>
      </w:r>
      <w:r w:rsidR="00C034D0" w:rsidRPr="00553E2C">
        <w:rPr>
          <w:rFonts w:ascii="Cambria Math" w:hAnsi="Cambria Math"/>
          <w:sz w:val="24"/>
          <w:szCs w:val="24"/>
        </w:rPr>
        <w:t xml:space="preserve"> (2004). </w:t>
      </w:r>
      <w:r w:rsidR="00C034D0" w:rsidRPr="00553E2C">
        <w:rPr>
          <w:rFonts w:ascii="Cambria Math" w:hAnsi="Cambria Math"/>
          <w:i/>
          <w:sz w:val="24"/>
          <w:szCs w:val="24"/>
        </w:rPr>
        <w:t xml:space="preserve">Alternative Femininities. </w:t>
      </w:r>
      <w:r w:rsidR="00C034D0" w:rsidRPr="00553E2C">
        <w:rPr>
          <w:rFonts w:ascii="Cambria Math" w:hAnsi="Cambria Math"/>
          <w:sz w:val="24"/>
          <w:szCs w:val="24"/>
        </w:rPr>
        <w:t>Oxford/New York: Berg.</w:t>
      </w:r>
    </w:p>
    <w:p w:rsidR="00DC738C" w:rsidRDefault="00694683"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Nochlin</w:t>
      </w:r>
      <w:proofErr w:type="spellEnd"/>
      <w:r>
        <w:rPr>
          <w:rFonts w:ascii="Cambria Math" w:hAnsi="Cambria Math"/>
          <w:sz w:val="24"/>
          <w:szCs w:val="24"/>
        </w:rPr>
        <w:t>, L.</w:t>
      </w:r>
      <w:r w:rsidR="00DC738C">
        <w:rPr>
          <w:rFonts w:ascii="Cambria Math" w:hAnsi="Cambria Math"/>
          <w:sz w:val="24"/>
          <w:szCs w:val="24"/>
        </w:rPr>
        <w:t xml:space="preserve"> (1999). </w:t>
      </w:r>
      <w:r w:rsidR="00DC738C">
        <w:rPr>
          <w:rFonts w:ascii="Cambria Math" w:hAnsi="Cambria Math"/>
          <w:i/>
          <w:sz w:val="24"/>
          <w:szCs w:val="24"/>
        </w:rPr>
        <w:t xml:space="preserve">Representing Women. </w:t>
      </w:r>
      <w:r w:rsidR="00DC738C">
        <w:rPr>
          <w:rFonts w:ascii="Cambria Math" w:hAnsi="Cambria Math"/>
          <w:sz w:val="24"/>
          <w:szCs w:val="24"/>
        </w:rPr>
        <w:t>London: Thames and Hudson</w:t>
      </w:r>
      <w:r w:rsidR="005126D0">
        <w:rPr>
          <w:rFonts w:ascii="Cambria Math" w:hAnsi="Cambria Math"/>
          <w:sz w:val="24"/>
          <w:szCs w:val="24"/>
        </w:rPr>
        <w:t>.</w:t>
      </w:r>
    </w:p>
    <w:p w:rsidR="00E657D9" w:rsidRPr="00553E2C" w:rsidRDefault="00E657D9"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Partsch</w:t>
      </w:r>
      <w:proofErr w:type="spellEnd"/>
      <w:r>
        <w:rPr>
          <w:rFonts w:ascii="Cambria Math" w:hAnsi="Cambria Math"/>
          <w:sz w:val="24"/>
          <w:szCs w:val="24"/>
        </w:rPr>
        <w:t xml:space="preserve">, S. (1994). </w:t>
      </w:r>
      <w:r>
        <w:rPr>
          <w:rFonts w:ascii="Cambria Math" w:hAnsi="Cambria Math"/>
          <w:i/>
          <w:sz w:val="24"/>
          <w:szCs w:val="24"/>
        </w:rPr>
        <w:t xml:space="preserve">Gustav Klimt: Painter of Women. </w:t>
      </w:r>
      <w:r>
        <w:rPr>
          <w:rFonts w:ascii="Cambria Math" w:hAnsi="Cambria Math"/>
          <w:sz w:val="24"/>
          <w:szCs w:val="24"/>
        </w:rPr>
        <w:t>Munich and New York: Prestel-</w:t>
      </w:r>
      <w:proofErr w:type="spellStart"/>
      <w:r>
        <w:rPr>
          <w:rFonts w:ascii="Cambria Math" w:hAnsi="Cambria Math"/>
          <w:sz w:val="24"/>
          <w:szCs w:val="24"/>
        </w:rPr>
        <w:t>Verlag</w:t>
      </w:r>
      <w:proofErr w:type="spellEnd"/>
      <w:r>
        <w:rPr>
          <w:rFonts w:ascii="Cambria Math" w:hAnsi="Cambria Math"/>
          <w:sz w:val="24"/>
          <w:szCs w:val="24"/>
        </w:rPr>
        <w:t>.</w:t>
      </w:r>
    </w:p>
    <w:p w:rsidR="00DC738C" w:rsidRDefault="00E4794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Parker, R. and Pollock, G.</w:t>
      </w:r>
      <w:r w:rsidR="00DC738C">
        <w:rPr>
          <w:rFonts w:ascii="Cambria Math" w:hAnsi="Cambria Math"/>
          <w:sz w:val="24"/>
          <w:szCs w:val="24"/>
        </w:rPr>
        <w:t xml:space="preserve"> (1987) </w:t>
      </w:r>
      <w:r w:rsidR="00DC738C">
        <w:rPr>
          <w:rFonts w:ascii="Cambria Math" w:hAnsi="Cambria Math"/>
          <w:i/>
          <w:sz w:val="24"/>
          <w:szCs w:val="24"/>
        </w:rPr>
        <w:t>Framing Feminism: Art and the Women’s Movement 1970 – 1985.</w:t>
      </w:r>
      <w:r w:rsidR="00DC738C">
        <w:rPr>
          <w:rFonts w:ascii="Cambria Math" w:hAnsi="Cambria Math"/>
          <w:sz w:val="24"/>
          <w:szCs w:val="24"/>
        </w:rPr>
        <w:t xml:space="preserve"> London: Pandora</w:t>
      </w:r>
      <w:r w:rsidR="005126D0">
        <w:rPr>
          <w:rFonts w:ascii="Cambria Math" w:hAnsi="Cambria Math"/>
          <w:sz w:val="24"/>
          <w:szCs w:val="24"/>
        </w:rPr>
        <w:t>.</w:t>
      </w:r>
    </w:p>
    <w:p w:rsidR="009C2C42" w:rsidRDefault="009C2C42"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Pickvance</w:t>
      </w:r>
      <w:proofErr w:type="spellEnd"/>
      <w:r>
        <w:rPr>
          <w:rFonts w:ascii="Cambria Math" w:hAnsi="Cambria Math"/>
          <w:sz w:val="24"/>
          <w:szCs w:val="24"/>
        </w:rPr>
        <w:t xml:space="preserve">, R. (1986). </w:t>
      </w:r>
      <w:r w:rsidRPr="009C2C42">
        <w:rPr>
          <w:rFonts w:ascii="Cambria Math" w:hAnsi="Cambria Math"/>
          <w:i/>
          <w:sz w:val="24"/>
          <w:szCs w:val="24"/>
        </w:rPr>
        <w:t>Van Gogh in Saint-</w:t>
      </w:r>
      <w:proofErr w:type="spellStart"/>
      <w:r w:rsidRPr="009C2C42">
        <w:rPr>
          <w:rFonts w:ascii="Cambria Math" w:hAnsi="Cambria Math"/>
          <w:i/>
          <w:sz w:val="24"/>
          <w:szCs w:val="24"/>
        </w:rPr>
        <w:t>Rémy</w:t>
      </w:r>
      <w:proofErr w:type="spellEnd"/>
      <w:r w:rsidRPr="009C2C42">
        <w:rPr>
          <w:rFonts w:ascii="Cambria Math" w:hAnsi="Cambria Math"/>
          <w:i/>
          <w:sz w:val="24"/>
          <w:szCs w:val="24"/>
        </w:rPr>
        <w:t xml:space="preserve"> and </w:t>
      </w:r>
      <w:proofErr w:type="spellStart"/>
      <w:r w:rsidRPr="009C2C42">
        <w:rPr>
          <w:rFonts w:ascii="Cambria Math" w:hAnsi="Cambria Math"/>
          <w:i/>
          <w:sz w:val="24"/>
          <w:szCs w:val="24"/>
        </w:rPr>
        <w:t>Auvers</w:t>
      </w:r>
      <w:proofErr w:type="spellEnd"/>
      <w:r>
        <w:rPr>
          <w:rFonts w:ascii="Cambria Math" w:hAnsi="Cambria Math"/>
          <w:i/>
          <w:sz w:val="24"/>
          <w:szCs w:val="24"/>
        </w:rPr>
        <w:t xml:space="preserve">. </w:t>
      </w:r>
      <w:r>
        <w:rPr>
          <w:rFonts w:ascii="Cambria Math" w:hAnsi="Cambria Math"/>
          <w:sz w:val="24"/>
          <w:szCs w:val="24"/>
        </w:rPr>
        <w:t>New York: The Metropolitan Museum of Art</w:t>
      </w:r>
      <w:r w:rsidR="005126D0">
        <w:rPr>
          <w:rFonts w:ascii="Cambria Math" w:hAnsi="Cambria Math"/>
          <w:sz w:val="24"/>
          <w:szCs w:val="24"/>
        </w:rPr>
        <w:t>.</w:t>
      </w:r>
    </w:p>
    <w:p w:rsidR="00DC738C" w:rsidRDefault="00694683" w:rsidP="00F2628F">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 xml:space="preserve">Pollock, G. </w:t>
      </w:r>
      <w:r w:rsidR="00DC738C" w:rsidRPr="00553E2C">
        <w:rPr>
          <w:rFonts w:ascii="Cambria Math" w:hAnsi="Cambria Math"/>
          <w:sz w:val="24"/>
          <w:szCs w:val="24"/>
        </w:rPr>
        <w:t xml:space="preserve">(1998). </w:t>
      </w:r>
      <w:r w:rsidR="00DC738C" w:rsidRPr="00553E2C">
        <w:rPr>
          <w:rFonts w:ascii="Cambria Math" w:hAnsi="Cambria Math"/>
          <w:i/>
          <w:sz w:val="24"/>
          <w:szCs w:val="24"/>
        </w:rPr>
        <w:t>Mary Cassatt: Painter of Modern Women</w:t>
      </w:r>
      <w:r w:rsidR="00DC738C" w:rsidRPr="00553E2C">
        <w:rPr>
          <w:rFonts w:ascii="Cambria Math" w:hAnsi="Cambria Math"/>
          <w:sz w:val="24"/>
          <w:szCs w:val="24"/>
        </w:rPr>
        <w:t>. London: Thames and Hudson Ltd.</w:t>
      </w:r>
    </w:p>
    <w:p w:rsidR="005126D0" w:rsidRPr="005126D0" w:rsidRDefault="005126D0" w:rsidP="005126D0">
      <w:pPr>
        <w:pStyle w:val="ListParagraph"/>
        <w:numPr>
          <w:ilvl w:val="0"/>
          <w:numId w:val="1"/>
        </w:numPr>
        <w:spacing w:line="480" w:lineRule="auto"/>
        <w:ind w:left="714" w:hanging="357"/>
        <w:rPr>
          <w:rFonts w:ascii="Cambria Math" w:hAnsi="Cambria Math"/>
          <w:sz w:val="24"/>
          <w:szCs w:val="24"/>
        </w:rPr>
      </w:pPr>
      <w:r w:rsidRPr="005126D0">
        <w:rPr>
          <w:rFonts w:ascii="Cambria Math" w:hAnsi="Cambria Math"/>
          <w:sz w:val="24"/>
          <w:szCs w:val="24"/>
        </w:rPr>
        <w:t xml:space="preserve">Robinson, M. (2007) </w:t>
      </w:r>
      <w:r w:rsidRPr="005126D0">
        <w:rPr>
          <w:rFonts w:ascii="Cambria Math" w:hAnsi="Cambria Math"/>
          <w:i/>
          <w:sz w:val="24"/>
          <w:szCs w:val="24"/>
        </w:rPr>
        <w:t>Millais &amp; the Pre-Raphaelites.</w:t>
      </w:r>
      <w:r w:rsidRPr="005126D0">
        <w:rPr>
          <w:rFonts w:ascii="Cambria Math" w:hAnsi="Cambria Math"/>
          <w:sz w:val="24"/>
          <w:szCs w:val="24"/>
        </w:rPr>
        <w:t xml:space="preserve"> London: Flame Tree Publishing</w:t>
      </w:r>
      <w:r>
        <w:rPr>
          <w:rFonts w:ascii="Cambria Math" w:hAnsi="Cambria Math"/>
          <w:sz w:val="24"/>
          <w:szCs w:val="24"/>
        </w:rPr>
        <w:t>.</w:t>
      </w:r>
    </w:p>
    <w:p w:rsidR="001379D1" w:rsidRPr="00553E2C" w:rsidRDefault="00694683" w:rsidP="005126D0">
      <w:pPr>
        <w:pStyle w:val="ListParagraph"/>
        <w:numPr>
          <w:ilvl w:val="0"/>
          <w:numId w:val="1"/>
        </w:numPr>
        <w:spacing w:before="100" w:beforeAutospacing="1" w:after="0" w:line="480" w:lineRule="auto"/>
        <w:ind w:left="714" w:hanging="357"/>
        <w:rPr>
          <w:rFonts w:ascii="Cambria Math" w:hAnsi="Cambria Math"/>
          <w:sz w:val="24"/>
          <w:szCs w:val="24"/>
        </w:rPr>
      </w:pPr>
      <w:r>
        <w:rPr>
          <w:rFonts w:ascii="Cambria Math" w:hAnsi="Cambria Math"/>
          <w:sz w:val="24"/>
          <w:szCs w:val="24"/>
        </w:rPr>
        <w:lastRenderedPageBreak/>
        <w:t>Schofield, J.</w:t>
      </w:r>
      <w:r w:rsidR="00C034D0" w:rsidRPr="00553E2C">
        <w:rPr>
          <w:rFonts w:ascii="Cambria Math" w:hAnsi="Cambria Math"/>
          <w:sz w:val="24"/>
          <w:szCs w:val="24"/>
        </w:rPr>
        <w:t xml:space="preserve"> (2011). </w:t>
      </w:r>
      <w:r w:rsidR="00C034D0" w:rsidRPr="00553E2C">
        <w:rPr>
          <w:rFonts w:ascii="Cambria Math" w:hAnsi="Cambria Math"/>
          <w:i/>
          <w:sz w:val="24"/>
          <w:szCs w:val="24"/>
        </w:rPr>
        <w:t xml:space="preserve">The Rise &amp; Fall of Thomas Cromwell: Henry VIII’s Most Faithful Servant. </w:t>
      </w:r>
      <w:r w:rsidR="00C034D0" w:rsidRPr="00553E2C">
        <w:rPr>
          <w:rFonts w:ascii="Cambria Math" w:hAnsi="Cambria Math"/>
          <w:sz w:val="24"/>
          <w:szCs w:val="24"/>
        </w:rPr>
        <w:t>Stroud: The History Press.</w:t>
      </w:r>
    </w:p>
    <w:p w:rsidR="00637A31" w:rsidRDefault="00694683"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Taubman</w:t>
      </w:r>
      <w:proofErr w:type="spellEnd"/>
      <w:r>
        <w:rPr>
          <w:rFonts w:ascii="Cambria Math" w:hAnsi="Cambria Math"/>
          <w:sz w:val="24"/>
          <w:szCs w:val="24"/>
        </w:rPr>
        <w:t xml:space="preserve">, M. </w:t>
      </w:r>
      <w:r w:rsidR="00637A31">
        <w:rPr>
          <w:rFonts w:ascii="Cambria Math" w:hAnsi="Cambria Math"/>
          <w:sz w:val="24"/>
          <w:szCs w:val="24"/>
        </w:rPr>
        <w:t>(</w:t>
      </w:r>
      <w:r w:rsidR="00316C2A">
        <w:rPr>
          <w:rFonts w:ascii="Cambria Math" w:hAnsi="Cambria Math"/>
          <w:sz w:val="24"/>
          <w:szCs w:val="24"/>
        </w:rPr>
        <w:t xml:space="preserve">1985). </w:t>
      </w:r>
      <w:r w:rsidR="00316C2A">
        <w:rPr>
          <w:rFonts w:ascii="Cambria Math" w:hAnsi="Cambria Math"/>
          <w:i/>
          <w:sz w:val="24"/>
          <w:szCs w:val="24"/>
        </w:rPr>
        <w:t xml:space="preserve">Gwen John. </w:t>
      </w:r>
      <w:r w:rsidR="00316C2A">
        <w:rPr>
          <w:rFonts w:ascii="Cambria Math" w:hAnsi="Cambria Math"/>
          <w:sz w:val="24"/>
          <w:szCs w:val="24"/>
        </w:rPr>
        <w:t>London: James Price Publishing Ltd.</w:t>
      </w:r>
    </w:p>
    <w:p w:rsidR="000F0FC0" w:rsidRDefault="00694683"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Tinagli</w:t>
      </w:r>
      <w:proofErr w:type="spellEnd"/>
      <w:r>
        <w:rPr>
          <w:rFonts w:ascii="Cambria Math" w:hAnsi="Cambria Math"/>
          <w:sz w:val="24"/>
          <w:szCs w:val="24"/>
        </w:rPr>
        <w:t xml:space="preserve">, P. </w:t>
      </w:r>
      <w:r w:rsidR="000F0FC0">
        <w:rPr>
          <w:rFonts w:ascii="Cambria Math" w:hAnsi="Cambria Math"/>
          <w:sz w:val="24"/>
          <w:szCs w:val="24"/>
        </w:rPr>
        <w:t xml:space="preserve">(1997). </w:t>
      </w:r>
      <w:r w:rsidR="000F0FC0">
        <w:rPr>
          <w:rFonts w:ascii="Cambria Math" w:hAnsi="Cambria Math"/>
          <w:i/>
          <w:sz w:val="24"/>
          <w:szCs w:val="24"/>
        </w:rPr>
        <w:t xml:space="preserve">Women in Italian Renaissance Art: Gender Representation Identity. </w:t>
      </w:r>
      <w:r w:rsidR="000F0FC0">
        <w:rPr>
          <w:rFonts w:ascii="Cambria Math" w:hAnsi="Cambria Math"/>
          <w:sz w:val="24"/>
          <w:szCs w:val="24"/>
        </w:rPr>
        <w:t>Manchester: Manchester University Press</w:t>
      </w:r>
      <w:r w:rsidR="005126D0">
        <w:rPr>
          <w:rFonts w:ascii="Cambria Math" w:hAnsi="Cambria Math"/>
          <w:sz w:val="24"/>
          <w:szCs w:val="24"/>
        </w:rPr>
        <w:t>.</w:t>
      </w:r>
    </w:p>
    <w:p w:rsidR="005126D0" w:rsidRDefault="005126D0" w:rsidP="005126D0">
      <w:pPr>
        <w:pStyle w:val="ListParagraph"/>
        <w:numPr>
          <w:ilvl w:val="0"/>
          <w:numId w:val="1"/>
        </w:numPr>
        <w:spacing w:line="480" w:lineRule="auto"/>
        <w:ind w:left="714" w:hanging="357"/>
        <w:rPr>
          <w:rFonts w:ascii="Cambria Math" w:hAnsi="Cambria Math"/>
          <w:sz w:val="24"/>
          <w:szCs w:val="24"/>
        </w:rPr>
      </w:pPr>
      <w:proofErr w:type="spellStart"/>
      <w:r w:rsidRPr="005126D0">
        <w:rPr>
          <w:rFonts w:ascii="Cambria Math" w:hAnsi="Cambria Math"/>
          <w:sz w:val="24"/>
          <w:szCs w:val="24"/>
        </w:rPr>
        <w:t>Treuherz</w:t>
      </w:r>
      <w:proofErr w:type="spellEnd"/>
      <w:r w:rsidRPr="005126D0">
        <w:rPr>
          <w:rFonts w:ascii="Cambria Math" w:hAnsi="Cambria Math"/>
          <w:sz w:val="24"/>
          <w:szCs w:val="24"/>
        </w:rPr>
        <w:t xml:space="preserve">, J. (1993) </w:t>
      </w:r>
      <w:r w:rsidRPr="005126D0">
        <w:rPr>
          <w:rFonts w:ascii="Cambria Math" w:hAnsi="Cambria Math"/>
          <w:i/>
          <w:sz w:val="24"/>
          <w:szCs w:val="24"/>
        </w:rPr>
        <w:t>Victorian Painting</w:t>
      </w:r>
      <w:r w:rsidRPr="005126D0">
        <w:rPr>
          <w:rFonts w:ascii="Cambria Math" w:hAnsi="Cambria Math"/>
          <w:sz w:val="24"/>
          <w:szCs w:val="24"/>
        </w:rPr>
        <w:t>. London: Thames and Hudson Ltd</w:t>
      </w:r>
      <w:r>
        <w:rPr>
          <w:rFonts w:ascii="Cambria Math" w:hAnsi="Cambria Math"/>
          <w:sz w:val="24"/>
          <w:szCs w:val="24"/>
        </w:rPr>
        <w:t>.</w:t>
      </w:r>
    </w:p>
    <w:p w:rsidR="00C034D0" w:rsidRPr="00F9038C" w:rsidRDefault="00694683" w:rsidP="00F9038C">
      <w:pPr>
        <w:pStyle w:val="ListParagraph"/>
        <w:numPr>
          <w:ilvl w:val="0"/>
          <w:numId w:val="1"/>
        </w:numPr>
        <w:rPr>
          <w:rFonts w:ascii="Cambria Math" w:hAnsi="Cambria Math"/>
          <w:sz w:val="24"/>
          <w:szCs w:val="24"/>
        </w:rPr>
      </w:pPr>
      <w:r w:rsidRPr="00F9038C">
        <w:rPr>
          <w:rFonts w:ascii="Cambria Math" w:hAnsi="Cambria Math"/>
          <w:sz w:val="24"/>
          <w:szCs w:val="24"/>
        </w:rPr>
        <w:t>Wolf, N.</w:t>
      </w:r>
      <w:r w:rsidR="00273E60" w:rsidRPr="00F9038C">
        <w:rPr>
          <w:rFonts w:ascii="Cambria Math" w:hAnsi="Cambria Math"/>
          <w:sz w:val="24"/>
          <w:szCs w:val="24"/>
        </w:rPr>
        <w:t xml:space="preserve"> (1990). </w:t>
      </w:r>
      <w:r w:rsidR="00273E60" w:rsidRPr="00F9038C">
        <w:rPr>
          <w:rFonts w:ascii="Cambria Math" w:hAnsi="Cambria Math"/>
          <w:i/>
          <w:sz w:val="24"/>
          <w:szCs w:val="24"/>
        </w:rPr>
        <w:t xml:space="preserve">The Beauty Myth. </w:t>
      </w:r>
      <w:r w:rsidR="00F9038C" w:rsidRPr="00F9038C">
        <w:rPr>
          <w:rFonts w:ascii="Cambria Math" w:hAnsi="Cambria Math"/>
          <w:sz w:val="24"/>
          <w:szCs w:val="24"/>
        </w:rPr>
        <w:t xml:space="preserve">London : </w:t>
      </w:r>
      <w:proofErr w:type="spellStart"/>
      <w:r w:rsidR="00F9038C" w:rsidRPr="00F9038C">
        <w:rPr>
          <w:rFonts w:ascii="Cambria Math" w:hAnsi="Cambria Math"/>
          <w:sz w:val="24"/>
          <w:szCs w:val="24"/>
        </w:rPr>
        <w:t>Chatto</w:t>
      </w:r>
      <w:proofErr w:type="spellEnd"/>
      <w:r w:rsidR="00F9038C" w:rsidRPr="00F9038C">
        <w:rPr>
          <w:rFonts w:ascii="Cambria Math" w:hAnsi="Cambria Math"/>
          <w:sz w:val="24"/>
          <w:szCs w:val="24"/>
        </w:rPr>
        <w:t xml:space="preserve"> &amp; </w:t>
      </w:r>
      <w:proofErr w:type="spellStart"/>
      <w:r w:rsidR="00F9038C" w:rsidRPr="00F9038C">
        <w:rPr>
          <w:rFonts w:ascii="Cambria Math" w:hAnsi="Cambria Math"/>
          <w:sz w:val="24"/>
          <w:szCs w:val="24"/>
        </w:rPr>
        <w:t>Windus</w:t>
      </w:r>
      <w:proofErr w:type="spellEnd"/>
    </w:p>
    <w:p w:rsidR="00B26ED5" w:rsidRPr="00B26ED5" w:rsidRDefault="00B26ED5" w:rsidP="00F2628F">
      <w:pPr>
        <w:spacing w:before="100" w:beforeAutospacing="1" w:after="0" w:line="480" w:lineRule="auto"/>
        <w:rPr>
          <w:rFonts w:ascii="Cambria Math" w:hAnsi="Cambria Math"/>
          <w:sz w:val="24"/>
          <w:szCs w:val="24"/>
        </w:rPr>
      </w:pPr>
    </w:p>
    <w:p w:rsidR="00C034D0" w:rsidRPr="00553E2C" w:rsidRDefault="00273E60" w:rsidP="00F2628F">
      <w:pPr>
        <w:spacing w:before="100" w:beforeAutospacing="1" w:after="0" w:line="480" w:lineRule="auto"/>
        <w:rPr>
          <w:rFonts w:ascii="Cambria Math" w:hAnsi="Cambria Math"/>
          <w:sz w:val="24"/>
          <w:szCs w:val="24"/>
          <w:u w:val="single"/>
        </w:rPr>
      </w:pPr>
      <w:r w:rsidRPr="00553E2C">
        <w:rPr>
          <w:rFonts w:ascii="Cambria Math" w:hAnsi="Cambria Math"/>
          <w:sz w:val="24"/>
          <w:szCs w:val="24"/>
          <w:u w:val="single"/>
        </w:rPr>
        <w:t>Websites:</w:t>
      </w:r>
    </w:p>
    <w:p w:rsidR="009E5EE7" w:rsidRPr="008B682B" w:rsidRDefault="009E5EE7" w:rsidP="009E5EE7">
      <w:pPr>
        <w:pStyle w:val="ListParagraph"/>
        <w:numPr>
          <w:ilvl w:val="0"/>
          <w:numId w:val="1"/>
        </w:numPr>
        <w:spacing w:before="100" w:beforeAutospacing="1" w:after="0" w:line="480" w:lineRule="auto"/>
        <w:rPr>
          <w:rFonts w:ascii="Cambria Math" w:hAnsi="Cambria Math"/>
          <w:sz w:val="24"/>
          <w:szCs w:val="24"/>
        </w:rPr>
      </w:pPr>
      <w:r w:rsidRPr="00B80FEA">
        <w:rPr>
          <w:rFonts w:ascii="Cambria Math" w:hAnsi="Cambria Math"/>
          <w:sz w:val="24"/>
          <w:szCs w:val="24"/>
        </w:rPr>
        <w:t>BBC Radio 4</w:t>
      </w:r>
      <w:r>
        <w:rPr>
          <w:rFonts w:ascii="Cambria Math" w:hAnsi="Cambria Math"/>
          <w:sz w:val="24"/>
          <w:szCs w:val="24"/>
        </w:rPr>
        <w:t xml:space="preserve"> (</w:t>
      </w:r>
      <w:r w:rsidRPr="00B80FEA">
        <w:rPr>
          <w:rFonts w:ascii="Cambria Math" w:hAnsi="Cambria Math"/>
          <w:sz w:val="24"/>
          <w:szCs w:val="24"/>
        </w:rPr>
        <w:t>2018</w:t>
      </w:r>
      <w:r>
        <w:rPr>
          <w:rFonts w:ascii="Cambria Math" w:hAnsi="Cambria Math"/>
          <w:sz w:val="24"/>
          <w:szCs w:val="24"/>
        </w:rPr>
        <w:t xml:space="preserve">) </w:t>
      </w:r>
      <w:r>
        <w:rPr>
          <w:rFonts w:ascii="Cambria Math" w:hAnsi="Cambria Math"/>
          <w:i/>
          <w:sz w:val="24"/>
          <w:szCs w:val="24"/>
        </w:rPr>
        <w:t xml:space="preserve">Only Artists. </w:t>
      </w:r>
      <w:r>
        <w:rPr>
          <w:rFonts w:ascii="Cambria Math" w:hAnsi="Cambria Math"/>
          <w:sz w:val="24"/>
          <w:szCs w:val="24"/>
        </w:rPr>
        <w:t xml:space="preserve">Available at: </w:t>
      </w:r>
      <w:hyperlink r:id="rId8" w:history="1">
        <w:r w:rsidRPr="00424BC0">
          <w:rPr>
            <w:rStyle w:val="Hyperlink"/>
            <w:rFonts w:ascii="Cambria Math" w:hAnsi="Cambria Math"/>
            <w:sz w:val="24"/>
            <w:szCs w:val="24"/>
          </w:rPr>
          <w:t>https://www.bbc.co.uk/sounds/play/m0001fcm</w:t>
        </w:r>
      </w:hyperlink>
      <w:r>
        <w:rPr>
          <w:rFonts w:ascii="Cambria Math" w:hAnsi="Cambria Math"/>
          <w:sz w:val="24"/>
          <w:szCs w:val="24"/>
        </w:rPr>
        <w:t xml:space="preserve"> (Accessed: 10</w:t>
      </w:r>
      <w:r w:rsidRPr="00B80FEA">
        <w:rPr>
          <w:rFonts w:ascii="Cambria Math" w:hAnsi="Cambria Math"/>
          <w:sz w:val="24"/>
          <w:szCs w:val="24"/>
          <w:vertAlign w:val="superscript"/>
        </w:rPr>
        <w:t>th</w:t>
      </w:r>
      <w:r>
        <w:rPr>
          <w:rFonts w:ascii="Cambria Math" w:hAnsi="Cambria Math"/>
          <w:sz w:val="24"/>
          <w:szCs w:val="24"/>
        </w:rPr>
        <w:t xml:space="preserve"> December 2018)</w:t>
      </w:r>
    </w:p>
    <w:p w:rsidR="009E5EE7" w:rsidRPr="009E5EE7" w:rsidRDefault="009E5EE7" w:rsidP="009E5EE7">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 xml:space="preserve">Brooks, K. (2014). </w:t>
      </w:r>
      <w:r w:rsidRPr="009E5EE7">
        <w:rPr>
          <w:rFonts w:ascii="Cambria Math" w:hAnsi="Cambria Math"/>
          <w:i/>
          <w:sz w:val="24"/>
          <w:szCs w:val="24"/>
        </w:rPr>
        <w:t>This Is How Much The Female Portrait Has Evolved In The Last 500 Years</w:t>
      </w:r>
      <w:r>
        <w:rPr>
          <w:rFonts w:ascii="Cambria Math" w:hAnsi="Cambria Math"/>
          <w:i/>
          <w:sz w:val="24"/>
          <w:szCs w:val="24"/>
        </w:rPr>
        <w:t xml:space="preserve">. </w:t>
      </w:r>
      <w:r>
        <w:rPr>
          <w:rFonts w:ascii="Cambria Math" w:hAnsi="Cambria Math"/>
          <w:sz w:val="24"/>
          <w:szCs w:val="24"/>
        </w:rPr>
        <w:t xml:space="preserve">Available at: </w:t>
      </w:r>
      <w:hyperlink r:id="rId9" w:history="1">
        <w:r w:rsidRPr="00424BC0">
          <w:rPr>
            <w:rStyle w:val="Hyperlink"/>
            <w:rFonts w:ascii="Cambria Math" w:hAnsi="Cambria Math"/>
            <w:sz w:val="24"/>
            <w:szCs w:val="24"/>
          </w:rPr>
          <w:t>https://www.huffingtonpost.co.uk/entry/female-portrait_n_5752620</w:t>
        </w:r>
      </w:hyperlink>
      <w:r>
        <w:rPr>
          <w:rFonts w:ascii="Cambria Math" w:hAnsi="Cambria Math"/>
          <w:sz w:val="24"/>
          <w:szCs w:val="24"/>
        </w:rPr>
        <w:t xml:space="preserve"> (Accessed 11th December 2018)</w:t>
      </w:r>
    </w:p>
    <w:p w:rsidR="00CE3A91" w:rsidRDefault="00CE3A91"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Farago</w:t>
      </w:r>
      <w:proofErr w:type="spellEnd"/>
      <w:r>
        <w:rPr>
          <w:rFonts w:ascii="Cambria Math" w:hAnsi="Cambria Math"/>
          <w:sz w:val="24"/>
          <w:szCs w:val="24"/>
        </w:rPr>
        <w:t xml:space="preserve">, J. (2015) </w:t>
      </w:r>
      <w:r>
        <w:rPr>
          <w:rFonts w:ascii="Cambria Math" w:hAnsi="Cambria Math"/>
          <w:i/>
          <w:sz w:val="24"/>
          <w:szCs w:val="24"/>
        </w:rPr>
        <w:t>Courtesans and street walkers: Prostitutes in art</w:t>
      </w:r>
      <w:r>
        <w:rPr>
          <w:rFonts w:ascii="Cambria Math" w:hAnsi="Cambria Math"/>
          <w:sz w:val="24"/>
          <w:szCs w:val="24"/>
        </w:rPr>
        <w:t xml:space="preserve">. Available at: </w:t>
      </w:r>
      <w:hyperlink r:id="rId10" w:history="1">
        <w:r w:rsidRPr="00C66BD6">
          <w:rPr>
            <w:rStyle w:val="Hyperlink"/>
            <w:rFonts w:ascii="Cambria Math" w:hAnsi="Cambria Math"/>
            <w:sz w:val="24"/>
            <w:szCs w:val="24"/>
          </w:rPr>
          <w:t>http://www.bbc.com/culture/story/20150910-courtesans-and-street-walkers-prostitutes-in-art</w:t>
        </w:r>
      </w:hyperlink>
      <w:r>
        <w:rPr>
          <w:rFonts w:ascii="Cambria Math" w:hAnsi="Cambria Math"/>
          <w:sz w:val="24"/>
          <w:szCs w:val="24"/>
        </w:rPr>
        <w:t xml:space="preserve"> (Accessed: 21</w:t>
      </w:r>
      <w:r w:rsidRPr="00CE3A91">
        <w:rPr>
          <w:rFonts w:ascii="Cambria Math" w:hAnsi="Cambria Math"/>
          <w:sz w:val="24"/>
          <w:szCs w:val="24"/>
          <w:vertAlign w:val="superscript"/>
        </w:rPr>
        <w:t>st</w:t>
      </w:r>
      <w:r>
        <w:rPr>
          <w:rFonts w:ascii="Cambria Math" w:hAnsi="Cambria Math"/>
          <w:sz w:val="24"/>
          <w:szCs w:val="24"/>
        </w:rPr>
        <w:t xml:space="preserve"> November 2018)</w:t>
      </w:r>
    </w:p>
    <w:p w:rsidR="00CE3A91" w:rsidRDefault="00CE3A91" w:rsidP="00F2628F">
      <w:pPr>
        <w:pStyle w:val="ListParagraph"/>
        <w:numPr>
          <w:ilvl w:val="0"/>
          <w:numId w:val="1"/>
        </w:numPr>
        <w:spacing w:before="100" w:beforeAutospacing="1" w:after="0" w:line="480" w:lineRule="auto"/>
        <w:rPr>
          <w:rFonts w:ascii="Cambria Math" w:hAnsi="Cambria Math"/>
          <w:sz w:val="24"/>
          <w:szCs w:val="24"/>
        </w:rPr>
      </w:pPr>
      <w:proofErr w:type="spellStart"/>
      <w:r>
        <w:rPr>
          <w:rFonts w:ascii="Cambria Math" w:hAnsi="Cambria Math"/>
          <w:sz w:val="24"/>
          <w:szCs w:val="24"/>
        </w:rPr>
        <w:t>Folland</w:t>
      </w:r>
      <w:proofErr w:type="spellEnd"/>
      <w:r>
        <w:rPr>
          <w:rFonts w:ascii="Cambria Math" w:hAnsi="Cambria Math"/>
          <w:sz w:val="24"/>
          <w:szCs w:val="24"/>
        </w:rPr>
        <w:t xml:space="preserve">, T. (2018) </w:t>
      </w:r>
      <w:proofErr w:type="spellStart"/>
      <w:r w:rsidRPr="00CE3A91">
        <w:rPr>
          <w:rFonts w:ascii="Cambria Math" w:hAnsi="Cambria Math"/>
          <w:i/>
          <w:sz w:val="24"/>
          <w:szCs w:val="24"/>
        </w:rPr>
        <w:t>Édouard</w:t>
      </w:r>
      <w:proofErr w:type="spellEnd"/>
      <w:r w:rsidRPr="00CE3A91">
        <w:rPr>
          <w:rFonts w:ascii="Cambria Math" w:hAnsi="Cambria Math"/>
          <w:i/>
          <w:sz w:val="24"/>
          <w:szCs w:val="24"/>
        </w:rPr>
        <w:t xml:space="preserve"> Manet, Olympia</w:t>
      </w:r>
      <w:r>
        <w:rPr>
          <w:rFonts w:ascii="Cambria Math" w:hAnsi="Cambria Math"/>
          <w:i/>
          <w:sz w:val="24"/>
          <w:szCs w:val="24"/>
        </w:rPr>
        <w:t xml:space="preserve">. </w:t>
      </w:r>
      <w:r>
        <w:rPr>
          <w:rFonts w:ascii="Cambria Math" w:hAnsi="Cambria Math"/>
          <w:sz w:val="24"/>
          <w:szCs w:val="24"/>
        </w:rPr>
        <w:t xml:space="preserve">Available at: </w:t>
      </w:r>
      <w:hyperlink r:id="rId11" w:history="1">
        <w:r w:rsidRPr="00C66BD6">
          <w:rPr>
            <w:rStyle w:val="Hyperlink"/>
            <w:rFonts w:ascii="Cambria Math" w:hAnsi="Cambria Math"/>
            <w:sz w:val="24"/>
            <w:szCs w:val="24"/>
          </w:rPr>
          <w:t>https://www.khanacademy.org/humanities/becoming-modern/avant-garde-france/realism/a/manet-olympia</w:t>
        </w:r>
      </w:hyperlink>
      <w:r>
        <w:rPr>
          <w:rFonts w:ascii="Cambria Math" w:hAnsi="Cambria Math"/>
          <w:sz w:val="24"/>
          <w:szCs w:val="24"/>
        </w:rPr>
        <w:t xml:space="preserve"> (Accessed: 21</w:t>
      </w:r>
      <w:r w:rsidRPr="00CE3A91">
        <w:rPr>
          <w:rFonts w:ascii="Cambria Math" w:hAnsi="Cambria Math"/>
          <w:sz w:val="24"/>
          <w:szCs w:val="24"/>
          <w:vertAlign w:val="superscript"/>
        </w:rPr>
        <w:t>st</w:t>
      </w:r>
      <w:r>
        <w:rPr>
          <w:rFonts w:ascii="Cambria Math" w:hAnsi="Cambria Math"/>
          <w:sz w:val="24"/>
          <w:szCs w:val="24"/>
        </w:rPr>
        <w:t xml:space="preserve"> November 2018)</w:t>
      </w:r>
    </w:p>
    <w:p w:rsidR="009E5EE7" w:rsidRDefault="00C50BC6" w:rsidP="009E5EE7">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 xml:space="preserve">Greer, G. (2011) </w:t>
      </w:r>
      <w:r w:rsidRPr="00C50BC6">
        <w:rPr>
          <w:rFonts w:ascii="Cambria Math" w:hAnsi="Cambria Math"/>
          <w:i/>
          <w:sz w:val="24"/>
          <w:szCs w:val="24"/>
        </w:rPr>
        <w:t>Artists have always glamorised prostitution. Manet savaged all their delusions</w:t>
      </w:r>
      <w:r>
        <w:rPr>
          <w:rFonts w:ascii="Cambria Math" w:hAnsi="Cambria Math"/>
          <w:i/>
          <w:sz w:val="24"/>
          <w:szCs w:val="24"/>
        </w:rPr>
        <w:t xml:space="preserve">. </w:t>
      </w:r>
      <w:r>
        <w:rPr>
          <w:rFonts w:ascii="Cambria Math" w:hAnsi="Cambria Math"/>
          <w:sz w:val="24"/>
          <w:szCs w:val="24"/>
        </w:rPr>
        <w:t xml:space="preserve">Available at: </w:t>
      </w:r>
      <w:hyperlink r:id="rId12" w:history="1">
        <w:r w:rsidRPr="00C66BD6">
          <w:rPr>
            <w:rStyle w:val="Hyperlink"/>
            <w:rFonts w:ascii="Cambria Math" w:hAnsi="Cambria Math"/>
            <w:sz w:val="24"/>
            <w:szCs w:val="24"/>
          </w:rPr>
          <w:t>https://www.theguardian.com/artanddesign/2011/feb/06/manet-olympia-prostitution-courtesan</w:t>
        </w:r>
      </w:hyperlink>
      <w:r>
        <w:rPr>
          <w:rFonts w:ascii="Cambria Math" w:hAnsi="Cambria Math"/>
          <w:sz w:val="24"/>
          <w:szCs w:val="24"/>
        </w:rPr>
        <w:t xml:space="preserve"> (Accessed: 5</w:t>
      </w:r>
      <w:r w:rsidRPr="00C50BC6">
        <w:rPr>
          <w:rFonts w:ascii="Cambria Math" w:hAnsi="Cambria Math"/>
          <w:sz w:val="24"/>
          <w:szCs w:val="24"/>
          <w:vertAlign w:val="superscript"/>
        </w:rPr>
        <w:t>th</w:t>
      </w:r>
      <w:r>
        <w:rPr>
          <w:rFonts w:ascii="Cambria Math" w:hAnsi="Cambria Math"/>
          <w:sz w:val="24"/>
          <w:szCs w:val="24"/>
        </w:rPr>
        <w:t xml:space="preserve"> December 2018)</w:t>
      </w:r>
    </w:p>
    <w:p w:rsidR="00B92FDB" w:rsidRPr="009E5EE7" w:rsidRDefault="00B92FDB" w:rsidP="00B92FDB">
      <w:pPr>
        <w:pStyle w:val="ListParagraph"/>
        <w:numPr>
          <w:ilvl w:val="0"/>
          <w:numId w:val="1"/>
        </w:numPr>
        <w:spacing w:before="100" w:beforeAutospacing="1" w:after="0" w:line="480" w:lineRule="auto"/>
        <w:rPr>
          <w:rFonts w:ascii="Cambria Math" w:hAnsi="Cambria Math"/>
          <w:sz w:val="24"/>
          <w:szCs w:val="24"/>
        </w:rPr>
      </w:pPr>
      <w:r>
        <w:rPr>
          <w:rFonts w:ascii="Cambria Math" w:hAnsi="Cambria Math"/>
          <w:sz w:val="24"/>
          <w:szCs w:val="24"/>
        </w:rPr>
        <w:t xml:space="preserve">Liu, R. (2018) </w:t>
      </w:r>
      <w:r w:rsidRPr="00B92FDB">
        <w:rPr>
          <w:rFonts w:ascii="Cambria Math" w:hAnsi="Cambria Math"/>
          <w:i/>
          <w:sz w:val="24"/>
          <w:szCs w:val="24"/>
        </w:rPr>
        <w:t>Recapturing the gaze: female artists and portraiture</w:t>
      </w:r>
      <w:r>
        <w:rPr>
          <w:rFonts w:ascii="Cambria Math" w:hAnsi="Cambria Math"/>
          <w:i/>
          <w:sz w:val="24"/>
          <w:szCs w:val="24"/>
        </w:rPr>
        <w:t xml:space="preserve">. </w:t>
      </w:r>
      <w:r>
        <w:rPr>
          <w:rFonts w:ascii="Cambria Math" w:hAnsi="Cambria Math"/>
          <w:sz w:val="24"/>
          <w:szCs w:val="24"/>
        </w:rPr>
        <w:t xml:space="preserve">Available at: </w:t>
      </w:r>
      <w:hyperlink r:id="rId13" w:history="1">
        <w:r w:rsidRPr="00424BC0">
          <w:rPr>
            <w:rStyle w:val="Hyperlink"/>
            <w:rFonts w:ascii="Cambria Math" w:hAnsi="Cambria Math"/>
            <w:sz w:val="24"/>
            <w:szCs w:val="24"/>
          </w:rPr>
          <w:t>https://artuk.org/discover/stories/recapturing-the-gaze-female-artists-and-portraiture</w:t>
        </w:r>
      </w:hyperlink>
      <w:r>
        <w:rPr>
          <w:rFonts w:ascii="Cambria Math" w:hAnsi="Cambria Math"/>
          <w:sz w:val="24"/>
          <w:szCs w:val="24"/>
        </w:rPr>
        <w:t xml:space="preserve"> (Accessed: 11</w:t>
      </w:r>
      <w:r w:rsidRPr="00B92FDB">
        <w:rPr>
          <w:rFonts w:ascii="Cambria Math" w:hAnsi="Cambria Math"/>
          <w:sz w:val="24"/>
          <w:szCs w:val="24"/>
          <w:vertAlign w:val="superscript"/>
        </w:rPr>
        <w:t>th</w:t>
      </w:r>
      <w:r>
        <w:rPr>
          <w:rFonts w:ascii="Cambria Math" w:hAnsi="Cambria Math"/>
          <w:sz w:val="24"/>
          <w:szCs w:val="24"/>
        </w:rPr>
        <w:t xml:space="preserve"> December 2018)</w:t>
      </w:r>
    </w:p>
    <w:sectPr w:rsidR="00B92FDB" w:rsidRPr="009E5EE7" w:rsidSect="008D0FA0">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020" w:rsidRDefault="008A0020" w:rsidP="00553E2C">
      <w:pPr>
        <w:spacing w:after="0" w:line="240" w:lineRule="auto"/>
      </w:pPr>
      <w:r>
        <w:separator/>
      </w:r>
    </w:p>
  </w:endnote>
  <w:endnote w:type="continuationSeparator" w:id="0">
    <w:p w:rsidR="008A0020" w:rsidRDefault="008A0020" w:rsidP="00553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9515610"/>
      <w:docPartObj>
        <w:docPartGallery w:val="Page Numbers (Bottom of Page)"/>
        <w:docPartUnique/>
      </w:docPartObj>
    </w:sdtPr>
    <w:sdtEndPr>
      <w:rPr>
        <w:noProof/>
      </w:rPr>
    </w:sdtEndPr>
    <w:sdtContent>
      <w:p w:rsidR="00937F8E" w:rsidRDefault="00937F8E">
        <w:pPr>
          <w:pStyle w:val="Footer"/>
          <w:jc w:val="center"/>
        </w:pPr>
        <w:r>
          <w:fldChar w:fldCharType="begin"/>
        </w:r>
        <w:r>
          <w:instrText xml:space="preserve"> PAGE   \* MERGEFORMAT </w:instrText>
        </w:r>
        <w:r>
          <w:fldChar w:fldCharType="separate"/>
        </w:r>
        <w:r w:rsidR="00D83095">
          <w:rPr>
            <w:noProof/>
          </w:rPr>
          <w:t>20</w:t>
        </w:r>
        <w:r>
          <w:rPr>
            <w:noProof/>
          </w:rPr>
          <w:fldChar w:fldCharType="end"/>
        </w:r>
      </w:p>
    </w:sdtContent>
  </w:sdt>
  <w:p w:rsidR="00937F8E" w:rsidRDefault="00937F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020" w:rsidRDefault="008A0020" w:rsidP="00553E2C">
      <w:pPr>
        <w:spacing w:after="0" w:line="240" w:lineRule="auto"/>
      </w:pPr>
      <w:r>
        <w:separator/>
      </w:r>
    </w:p>
  </w:footnote>
  <w:footnote w:type="continuationSeparator" w:id="0">
    <w:p w:rsidR="008A0020" w:rsidRDefault="008A0020" w:rsidP="00553E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87061"/>
    <w:multiLevelType w:val="hybridMultilevel"/>
    <w:tmpl w:val="2324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4B2C59"/>
    <w:multiLevelType w:val="hybridMultilevel"/>
    <w:tmpl w:val="3A14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153"/>
    <w:rsid w:val="0003707D"/>
    <w:rsid w:val="000446D0"/>
    <w:rsid w:val="00053EED"/>
    <w:rsid w:val="00061113"/>
    <w:rsid w:val="00067FE7"/>
    <w:rsid w:val="000712D4"/>
    <w:rsid w:val="00077C5A"/>
    <w:rsid w:val="0008007B"/>
    <w:rsid w:val="000810BC"/>
    <w:rsid w:val="00083D89"/>
    <w:rsid w:val="00085682"/>
    <w:rsid w:val="0008732F"/>
    <w:rsid w:val="000C05B1"/>
    <w:rsid w:val="000C6B7A"/>
    <w:rsid w:val="000D0D9E"/>
    <w:rsid w:val="000D4927"/>
    <w:rsid w:val="000D75EC"/>
    <w:rsid w:val="000F0FC0"/>
    <w:rsid w:val="00101C15"/>
    <w:rsid w:val="00104AB8"/>
    <w:rsid w:val="00114597"/>
    <w:rsid w:val="00130F04"/>
    <w:rsid w:val="00132324"/>
    <w:rsid w:val="00137029"/>
    <w:rsid w:val="001379D1"/>
    <w:rsid w:val="00164423"/>
    <w:rsid w:val="00171E17"/>
    <w:rsid w:val="00185120"/>
    <w:rsid w:val="00185933"/>
    <w:rsid w:val="001B13DA"/>
    <w:rsid w:val="001C091C"/>
    <w:rsid w:val="001C1C1C"/>
    <w:rsid w:val="001F1020"/>
    <w:rsid w:val="0022238B"/>
    <w:rsid w:val="002241C6"/>
    <w:rsid w:val="002468BB"/>
    <w:rsid w:val="00252890"/>
    <w:rsid w:val="00256D14"/>
    <w:rsid w:val="00260C1F"/>
    <w:rsid w:val="00273E60"/>
    <w:rsid w:val="002A10DD"/>
    <w:rsid w:val="002B3426"/>
    <w:rsid w:val="002C4E05"/>
    <w:rsid w:val="002D2EC4"/>
    <w:rsid w:val="002D37A8"/>
    <w:rsid w:val="002D7349"/>
    <w:rsid w:val="002E5358"/>
    <w:rsid w:val="002E57B7"/>
    <w:rsid w:val="002F0442"/>
    <w:rsid w:val="00316C2A"/>
    <w:rsid w:val="003339DB"/>
    <w:rsid w:val="00341FAF"/>
    <w:rsid w:val="003474B3"/>
    <w:rsid w:val="003515FE"/>
    <w:rsid w:val="00352CC5"/>
    <w:rsid w:val="00356F03"/>
    <w:rsid w:val="00386110"/>
    <w:rsid w:val="003A2E05"/>
    <w:rsid w:val="003C5015"/>
    <w:rsid w:val="003C6534"/>
    <w:rsid w:val="00412C25"/>
    <w:rsid w:val="00431A60"/>
    <w:rsid w:val="00437AD2"/>
    <w:rsid w:val="0044121D"/>
    <w:rsid w:val="00443267"/>
    <w:rsid w:val="004449AB"/>
    <w:rsid w:val="00444E3B"/>
    <w:rsid w:val="00446D36"/>
    <w:rsid w:val="004544FF"/>
    <w:rsid w:val="004560E8"/>
    <w:rsid w:val="00462EA6"/>
    <w:rsid w:val="004654BB"/>
    <w:rsid w:val="00484E50"/>
    <w:rsid w:val="0049665B"/>
    <w:rsid w:val="00496BDE"/>
    <w:rsid w:val="004A1C75"/>
    <w:rsid w:val="004A4258"/>
    <w:rsid w:val="004B6E84"/>
    <w:rsid w:val="004C19E5"/>
    <w:rsid w:val="004C30E8"/>
    <w:rsid w:val="004C7B03"/>
    <w:rsid w:val="004F3210"/>
    <w:rsid w:val="00511605"/>
    <w:rsid w:val="005126D0"/>
    <w:rsid w:val="005149FB"/>
    <w:rsid w:val="00526DA6"/>
    <w:rsid w:val="00546B98"/>
    <w:rsid w:val="005522EE"/>
    <w:rsid w:val="00553B57"/>
    <w:rsid w:val="00553E2C"/>
    <w:rsid w:val="0056666B"/>
    <w:rsid w:val="005721A5"/>
    <w:rsid w:val="00582E7D"/>
    <w:rsid w:val="00586ABD"/>
    <w:rsid w:val="00590739"/>
    <w:rsid w:val="0059264E"/>
    <w:rsid w:val="005A3C82"/>
    <w:rsid w:val="005C7ABF"/>
    <w:rsid w:val="005D57F9"/>
    <w:rsid w:val="005F4557"/>
    <w:rsid w:val="0060036F"/>
    <w:rsid w:val="00601198"/>
    <w:rsid w:val="006137FF"/>
    <w:rsid w:val="006244F1"/>
    <w:rsid w:val="00637A31"/>
    <w:rsid w:val="0065486B"/>
    <w:rsid w:val="00664F3F"/>
    <w:rsid w:val="00674EAC"/>
    <w:rsid w:val="006763D8"/>
    <w:rsid w:val="00691980"/>
    <w:rsid w:val="00694683"/>
    <w:rsid w:val="006A7037"/>
    <w:rsid w:val="006C678B"/>
    <w:rsid w:val="006D718E"/>
    <w:rsid w:val="006E4873"/>
    <w:rsid w:val="007131EA"/>
    <w:rsid w:val="007921A0"/>
    <w:rsid w:val="007A42A7"/>
    <w:rsid w:val="007A468A"/>
    <w:rsid w:val="007B3DD0"/>
    <w:rsid w:val="007C1026"/>
    <w:rsid w:val="007D2604"/>
    <w:rsid w:val="007D473E"/>
    <w:rsid w:val="007E442F"/>
    <w:rsid w:val="007F0935"/>
    <w:rsid w:val="007F4BBE"/>
    <w:rsid w:val="007F650C"/>
    <w:rsid w:val="007F7DAC"/>
    <w:rsid w:val="00813B31"/>
    <w:rsid w:val="00822884"/>
    <w:rsid w:val="00856551"/>
    <w:rsid w:val="008759AE"/>
    <w:rsid w:val="00877101"/>
    <w:rsid w:val="00877704"/>
    <w:rsid w:val="0089019F"/>
    <w:rsid w:val="00894B83"/>
    <w:rsid w:val="008A0020"/>
    <w:rsid w:val="008B5D45"/>
    <w:rsid w:val="008B682B"/>
    <w:rsid w:val="008B7590"/>
    <w:rsid w:val="008C3D5F"/>
    <w:rsid w:val="008D0FA0"/>
    <w:rsid w:val="008D179C"/>
    <w:rsid w:val="008D7BAC"/>
    <w:rsid w:val="008E27C0"/>
    <w:rsid w:val="00912444"/>
    <w:rsid w:val="00920E2C"/>
    <w:rsid w:val="00937F8E"/>
    <w:rsid w:val="009766B7"/>
    <w:rsid w:val="0098445A"/>
    <w:rsid w:val="00985F7D"/>
    <w:rsid w:val="00987144"/>
    <w:rsid w:val="00992DB6"/>
    <w:rsid w:val="009A134B"/>
    <w:rsid w:val="009A274F"/>
    <w:rsid w:val="009A2F0D"/>
    <w:rsid w:val="009A613E"/>
    <w:rsid w:val="009B15F0"/>
    <w:rsid w:val="009B6832"/>
    <w:rsid w:val="009B68E8"/>
    <w:rsid w:val="009C221C"/>
    <w:rsid w:val="009C2C42"/>
    <w:rsid w:val="009C5E15"/>
    <w:rsid w:val="009D1B49"/>
    <w:rsid w:val="009E5EE7"/>
    <w:rsid w:val="009F2631"/>
    <w:rsid w:val="00A2641B"/>
    <w:rsid w:val="00A31D31"/>
    <w:rsid w:val="00A34EB2"/>
    <w:rsid w:val="00A43CAC"/>
    <w:rsid w:val="00A47FB7"/>
    <w:rsid w:val="00A61E3E"/>
    <w:rsid w:val="00A62EAB"/>
    <w:rsid w:val="00A67850"/>
    <w:rsid w:val="00AA0426"/>
    <w:rsid w:val="00AA1132"/>
    <w:rsid w:val="00AB40A1"/>
    <w:rsid w:val="00AC2A50"/>
    <w:rsid w:val="00AC5B1A"/>
    <w:rsid w:val="00AE42F8"/>
    <w:rsid w:val="00AF320C"/>
    <w:rsid w:val="00B01D50"/>
    <w:rsid w:val="00B03FAB"/>
    <w:rsid w:val="00B04C45"/>
    <w:rsid w:val="00B24137"/>
    <w:rsid w:val="00B26050"/>
    <w:rsid w:val="00B26ED5"/>
    <w:rsid w:val="00B40129"/>
    <w:rsid w:val="00B44D02"/>
    <w:rsid w:val="00B60527"/>
    <w:rsid w:val="00B64E50"/>
    <w:rsid w:val="00B80FEA"/>
    <w:rsid w:val="00B87FE0"/>
    <w:rsid w:val="00B92FDB"/>
    <w:rsid w:val="00BA53ED"/>
    <w:rsid w:val="00BA6EDE"/>
    <w:rsid w:val="00BC7B93"/>
    <w:rsid w:val="00BD6838"/>
    <w:rsid w:val="00BF0C78"/>
    <w:rsid w:val="00BF6EB7"/>
    <w:rsid w:val="00C034D0"/>
    <w:rsid w:val="00C34A00"/>
    <w:rsid w:val="00C50BC6"/>
    <w:rsid w:val="00C63C81"/>
    <w:rsid w:val="00C72F56"/>
    <w:rsid w:val="00C920F0"/>
    <w:rsid w:val="00C97BCA"/>
    <w:rsid w:val="00CA20A2"/>
    <w:rsid w:val="00CA5390"/>
    <w:rsid w:val="00CC71A2"/>
    <w:rsid w:val="00CD6EEE"/>
    <w:rsid w:val="00CE113C"/>
    <w:rsid w:val="00CE3A91"/>
    <w:rsid w:val="00D05BC5"/>
    <w:rsid w:val="00D20794"/>
    <w:rsid w:val="00D23B5E"/>
    <w:rsid w:val="00D24F9A"/>
    <w:rsid w:val="00D67C96"/>
    <w:rsid w:val="00D7358B"/>
    <w:rsid w:val="00D8221F"/>
    <w:rsid w:val="00D82D55"/>
    <w:rsid w:val="00D83095"/>
    <w:rsid w:val="00D911FB"/>
    <w:rsid w:val="00D948C1"/>
    <w:rsid w:val="00DB4C85"/>
    <w:rsid w:val="00DC1AED"/>
    <w:rsid w:val="00DC738C"/>
    <w:rsid w:val="00DD3DBF"/>
    <w:rsid w:val="00E02337"/>
    <w:rsid w:val="00E41A76"/>
    <w:rsid w:val="00E44777"/>
    <w:rsid w:val="00E455AF"/>
    <w:rsid w:val="00E47943"/>
    <w:rsid w:val="00E52119"/>
    <w:rsid w:val="00E657D9"/>
    <w:rsid w:val="00E65802"/>
    <w:rsid w:val="00E67261"/>
    <w:rsid w:val="00EA32F7"/>
    <w:rsid w:val="00EB58F8"/>
    <w:rsid w:val="00EC3B98"/>
    <w:rsid w:val="00EC539E"/>
    <w:rsid w:val="00EE0153"/>
    <w:rsid w:val="00EE1E85"/>
    <w:rsid w:val="00EE51DC"/>
    <w:rsid w:val="00EE6113"/>
    <w:rsid w:val="00F1584A"/>
    <w:rsid w:val="00F207A7"/>
    <w:rsid w:val="00F20E97"/>
    <w:rsid w:val="00F2628F"/>
    <w:rsid w:val="00F40349"/>
    <w:rsid w:val="00F40DF1"/>
    <w:rsid w:val="00F47268"/>
    <w:rsid w:val="00F53D5C"/>
    <w:rsid w:val="00F54E4F"/>
    <w:rsid w:val="00F60F60"/>
    <w:rsid w:val="00F60F83"/>
    <w:rsid w:val="00F669AF"/>
    <w:rsid w:val="00F677C3"/>
    <w:rsid w:val="00F717FF"/>
    <w:rsid w:val="00F71B79"/>
    <w:rsid w:val="00F86D42"/>
    <w:rsid w:val="00F9038C"/>
    <w:rsid w:val="00FA2BEA"/>
    <w:rsid w:val="00FA6D08"/>
    <w:rsid w:val="00FA6D0E"/>
    <w:rsid w:val="00FB7B00"/>
    <w:rsid w:val="00FD3CA6"/>
    <w:rsid w:val="00FE4671"/>
    <w:rsid w:val="00FE6DB1"/>
    <w:rsid w:val="00FF5118"/>
    <w:rsid w:val="00FF5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D495A4-6A4C-4F62-BA84-C33C8A118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4D0"/>
    <w:pPr>
      <w:ind w:left="720"/>
      <w:contextualSpacing/>
    </w:pPr>
  </w:style>
  <w:style w:type="paragraph" w:styleId="Header">
    <w:name w:val="header"/>
    <w:basedOn w:val="Normal"/>
    <w:link w:val="HeaderChar"/>
    <w:uiPriority w:val="99"/>
    <w:unhideWhenUsed/>
    <w:rsid w:val="00553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E2C"/>
  </w:style>
  <w:style w:type="paragraph" w:styleId="Footer">
    <w:name w:val="footer"/>
    <w:basedOn w:val="Normal"/>
    <w:link w:val="FooterChar"/>
    <w:uiPriority w:val="99"/>
    <w:unhideWhenUsed/>
    <w:rsid w:val="00553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E2C"/>
  </w:style>
  <w:style w:type="character" w:styleId="Hyperlink">
    <w:name w:val="Hyperlink"/>
    <w:basedOn w:val="DefaultParagraphFont"/>
    <w:uiPriority w:val="99"/>
    <w:unhideWhenUsed/>
    <w:rsid w:val="00CE3A91"/>
    <w:rPr>
      <w:color w:val="0563C1" w:themeColor="hyperlink"/>
      <w:u w:val="single"/>
    </w:rPr>
  </w:style>
  <w:style w:type="paragraph" w:styleId="NoSpacing">
    <w:name w:val="No Spacing"/>
    <w:link w:val="NoSpacingChar"/>
    <w:uiPriority w:val="1"/>
    <w:qFormat/>
    <w:rsid w:val="008D0FA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0FA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613946">
      <w:bodyDiv w:val="1"/>
      <w:marLeft w:val="0"/>
      <w:marRight w:val="0"/>
      <w:marTop w:val="0"/>
      <w:marBottom w:val="0"/>
      <w:divBdr>
        <w:top w:val="none" w:sz="0" w:space="0" w:color="auto"/>
        <w:left w:val="none" w:sz="0" w:space="0" w:color="auto"/>
        <w:bottom w:val="none" w:sz="0" w:space="0" w:color="auto"/>
        <w:right w:val="none" w:sz="0" w:space="0" w:color="auto"/>
      </w:divBdr>
    </w:div>
    <w:div w:id="627662688">
      <w:bodyDiv w:val="1"/>
      <w:marLeft w:val="0"/>
      <w:marRight w:val="0"/>
      <w:marTop w:val="0"/>
      <w:marBottom w:val="0"/>
      <w:divBdr>
        <w:top w:val="none" w:sz="0" w:space="0" w:color="auto"/>
        <w:left w:val="none" w:sz="0" w:space="0" w:color="auto"/>
        <w:bottom w:val="none" w:sz="0" w:space="0" w:color="auto"/>
        <w:right w:val="none" w:sz="0" w:space="0" w:color="auto"/>
      </w:divBdr>
    </w:div>
    <w:div w:id="1489907920">
      <w:bodyDiv w:val="1"/>
      <w:marLeft w:val="0"/>
      <w:marRight w:val="0"/>
      <w:marTop w:val="0"/>
      <w:marBottom w:val="0"/>
      <w:divBdr>
        <w:top w:val="none" w:sz="0" w:space="0" w:color="auto"/>
        <w:left w:val="none" w:sz="0" w:space="0" w:color="auto"/>
        <w:bottom w:val="none" w:sz="0" w:space="0" w:color="auto"/>
        <w:right w:val="none" w:sz="0" w:space="0" w:color="auto"/>
      </w:divBdr>
    </w:div>
    <w:div w:id="177906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sounds/play/m0001fcm" TargetMode="External"/><Relationship Id="rId13" Type="http://schemas.openxmlformats.org/officeDocument/2006/relationships/hyperlink" Target="https://artuk.org/discover/stories/recapturing-the-gaze-female-artists-and-portraitu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artanddesign/2011/feb/06/manet-olympia-prostitution-courtesa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hanacademy.org/humanities/becoming-modern/avant-garde-france/realism/a/manet-olympi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bc.com/culture/story/20150910-courtesans-and-street-walkers-prostitutes-in-art" TargetMode="External"/><Relationship Id="rId4" Type="http://schemas.openxmlformats.org/officeDocument/2006/relationships/settings" Target="settings.xml"/><Relationship Id="rId9" Type="http://schemas.openxmlformats.org/officeDocument/2006/relationships/hyperlink" Target="https://www.huffingtonpost.co.uk/entry/female-portrait_n_575262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B3CCD-39F1-481B-8526-9F67D9DFE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6092</TotalTime>
  <Pages>23</Pages>
  <Words>5242</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The evolution of how women are represented in painted portraiture</vt:lpstr>
    </vt:vector>
  </TitlesOfParts>
  <Company/>
  <LinksUpToDate>false</LinksUpToDate>
  <CharactersWithSpaces>35058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of how women are represented in painted portraiture</dc:title>
  <dc:subject>Submitted in partial fulfillment of the requirements for the degree of BA (Hons) University of Wales Trinity Saint David, Swansea, 12th December 2018.</dc:subject>
  <dc:creator>Gwyneth Magor</dc:creator>
  <cp:keywords/>
  <dc:description/>
  <cp:lastModifiedBy>Gwyneth Magor</cp:lastModifiedBy>
  <cp:revision>25</cp:revision>
  <dcterms:created xsi:type="dcterms:W3CDTF">2018-11-02T01:17:00Z</dcterms:created>
  <dcterms:modified xsi:type="dcterms:W3CDTF">2018-12-12T01:54:00Z</dcterms:modified>
</cp:coreProperties>
</file>