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D69F13" w14:textId="77777777" w:rsidR="00015039" w:rsidRDefault="00801734" w:rsidP="00015039">
      <w:pPr>
        <w:pStyle w:val="Title"/>
        <w:spacing w:line="360" w:lineRule="auto"/>
        <w:rPr>
          <w:rFonts w:ascii="Times New Roman" w:eastAsia="Times New Roman" w:hAnsi="Times New Roman" w:cs="Times New Roman"/>
          <w:b/>
          <w:sz w:val="50"/>
          <w:szCs w:val="50"/>
        </w:rPr>
      </w:pPr>
      <w:r>
        <w:rPr>
          <w:rFonts w:ascii="Times New Roman" w:eastAsia="Times New Roman" w:hAnsi="Times New Roman" w:cs="Times New Roman"/>
          <w:b/>
          <w:sz w:val="50"/>
          <w:szCs w:val="50"/>
        </w:rPr>
        <w:t xml:space="preserve">Ioan-Alexandru Blaj </w:t>
      </w:r>
    </w:p>
    <w:p w14:paraId="28D272CD" w14:textId="2C8AE742" w:rsidR="00015039" w:rsidRDefault="00801734" w:rsidP="00015039">
      <w:pPr>
        <w:pStyle w:val="Title"/>
        <w:spacing w:line="360" w:lineRule="auto"/>
        <w:rPr>
          <w:rFonts w:ascii="Times New Roman" w:eastAsia="Times New Roman" w:hAnsi="Times New Roman" w:cs="Times New Roman"/>
          <w:b/>
          <w:sz w:val="50"/>
          <w:szCs w:val="50"/>
        </w:rPr>
      </w:pPr>
      <w:r>
        <w:rPr>
          <w:rFonts w:ascii="Times New Roman" w:eastAsia="Times New Roman" w:hAnsi="Times New Roman" w:cs="Times New Roman"/>
          <w:b/>
          <w:sz w:val="50"/>
          <w:szCs w:val="50"/>
        </w:rPr>
        <w:t xml:space="preserve">Student ID: </w:t>
      </w:r>
      <w:r w:rsidR="00015039">
        <w:rPr>
          <w:rFonts w:ascii="Times New Roman" w:eastAsia="Times New Roman" w:hAnsi="Times New Roman" w:cs="Times New Roman"/>
          <w:b/>
          <w:sz w:val="50"/>
          <w:szCs w:val="50"/>
        </w:rPr>
        <w:t>2028527</w:t>
      </w:r>
    </w:p>
    <w:p w14:paraId="612EA02F" w14:textId="77777777" w:rsidR="00015039" w:rsidRDefault="00015039">
      <w:pPr>
        <w:pStyle w:val="Title"/>
        <w:spacing w:line="360" w:lineRule="auto"/>
        <w:jc w:val="center"/>
        <w:rPr>
          <w:rFonts w:ascii="Times New Roman" w:eastAsia="Times New Roman" w:hAnsi="Times New Roman" w:cs="Times New Roman"/>
          <w:b/>
          <w:sz w:val="50"/>
          <w:szCs w:val="50"/>
        </w:rPr>
      </w:pPr>
    </w:p>
    <w:p w14:paraId="6585669C" w14:textId="2FA17C69" w:rsidR="00B739A0" w:rsidRDefault="00015039">
      <w:pPr>
        <w:pStyle w:val="Title"/>
        <w:spacing w:line="360" w:lineRule="auto"/>
        <w:jc w:val="center"/>
        <w:rPr>
          <w:rFonts w:ascii="Times New Roman" w:eastAsia="Times New Roman" w:hAnsi="Times New Roman" w:cs="Times New Roman"/>
          <w:b/>
          <w:sz w:val="50"/>
          <w:szCs w:val="50"/>
        </w:rPr>
      </w:pPr>
      <w:r>
        <w:rPr>
          <w:rFonts w:ascii="Times New Roman" w:eastAsia="Times New Roman" w:hAnsi="Times New Roman" w:cs="Times New Roman"/>
          <w:b/>
          <w:sz w:val="50"/>
          <w:szCs w:val="50"/>
        </w:rPr>
        <w:t>Assessment – 2</w:t>
      </w:r>
    </w:p>
    <w:p w14:paraId="49BE595F" w14:textId="77777777" w:rsidR="00B739A0" w:rsidRDefault="00015039">
      <w:pPr>
        <w:pStyle w:val="Title"/>
        <w:spacing w:line="360" w:lineRule="auto"/>
        <w:jc w:val="center"/>
        <w:rPr>
          <w:rFonts w:ascii="Times New Roman" w:eastAsia="Times New Roman" w:hAnsi="Times New Roman" w:cs="Times New Roman"/>
          <w:b/>
          <w:sz w:val="50"/>
          <w:szCs w:val="50"/>
        </w:rPr>
        <w:sectPr w:rsidR="00B739A0">
          <w:headerReference w:type="even" r:id="rId6"/>
          <w:headerReference w:type="default" r:id="rId7"/>
          <w:footerReference w:type="even" r:id="rId8"/>
          <w:footerReference w:type="default" r:id="rId9"/>
          <w:headerReference w:type="first" r:id="rId10"/>
          <w:footerReference w:type="first" r:id="rId11"/>
          <w:pgSz w:w="11906" w:h="16838"/>
          <w:pgMar w:top="1133" w:right="1133" w:bottom="1133" w:left="1133" w:header="720" w:footer="720" w:gutter="0"/>
          <w:pgNumType w:start="1"/>
          <w:cols w:space="720"/>
        </w:sectPr>
      </w:pPr>
      <w:bookmarkStart w:id="0" w:name="_d0cbo71ieirx" w:colFirst="0" w:colLast="0"/>
      <w:bookmarkEnd w:id="0"/>
      <w:r>
        <w:rPr>
          <w:rFonts w:ascii="Times New Roman" w:eastAsia="Times New Roman" w:hAnsi="Times New Roman" w:cs="Times New Roman"/>
          <w:b/>
          <w:sz w:val="50"/>
          <w:szCs w:val="50"/>
        </w:rPr>
        <w:t>Report and demonstration – Network Programmability</w:t>
      </w:r>
    </w:p>
    <w:p w14:paraId="26775E2A" w14:textId="77777777" w:rsidR="00B739A0" w:rsidRDefault="00B739A0">
      <w:pPr>
        <w:pStyle w:val="Title"/>
        <w:spacing w:line="360" w:lineRule="auto"/>
      </w:pPr>
      <w:bookmarkStart w:id="1" w:name="_5ofwv4rpztic" w:colFirst="0" w:colLast="0"/>
      <w:bookmarkEnd w:id="1"/>
    </w:p>
    <w:sdt>
      <w:sdtPr>
        <w:id w:val="-884252550"/>
        <w:docPartObj>
          <w:docPartGallery w:val="Table of Contents"/>
          <w:docPartUnique/>
        </w:docPartObj>
      </w:sdtPr>
      <w:sdtEndPr/>
      <w:sdtContent>
        <w:p w14:paraId="4C644421" w14:textId="77777777" w:rsidR="00B739A0" w:rsidRDefault="00015039">
          <w:pPr>
            <w:tabs>
              <w:tab w:val="right" w:pos="9637"/>
            </w:tabs>
            <w:spacing w:before="80" w:line="240" w:lineRule="auto"/>
            <w:rPr>
              <w:b/>
              <w:color w:val="000000"/>
            </w:rPr>
          </w:pPr>
          <w:r>
            <w:fldChar w:fldCharType="begin"/>
          </w:r>
          <w:r>
            <w:instrText xml:space="preserve"> TOC \h \u \z </w:instrText>
          </w:r>
          <w:r>
            <w:fldChar w:fldCharType="separate"/>
          </w:r>
          <w:hyperlink w:anchor="_sb9oz9g8rsa7">
            <w:r>
              <w:rPr>
                <w:b/>
                <w:color w:val="000000"/>
              </w:rPr>
              <w:t>Background of Ansible</w:t>
            </w:r>
          </w:hyperlink>
          <w:r>
            <w:rPr>
              <w:b/>
              <w:color w:val="000000"/>
            </w:rPr>
            <w:tab/>
          </w:r>
          <w:r>
            <w:fldChar w:fldCharType="begin"/>
          </w:r>
          <w:r>
            <w:instrText xml:space="preserve"> PAGEREF _sb9oz9g8rsa7 \h </w:instrText>
          </w:r>
          <w:r>
            <w:fldChar w:fldCharType="separate"/>
          </w:r>
          <w:r>
            <w:rPr>
              <w:b/>
              <w:color w:val="000000"/>
            </w:rPr>
            <w:t>3</w:t>
          </w:r>
          <w:r>
            <w:fldChar w:fldCharType="end"/>
          </w:r>
        </w:p>
        <w:p w14:paraId="3D967BC8" w14:textId="77777777" w:rsidR="00B739A0" w:rsidRDefault="00015039">
          <w:pPr>
            <w:tabs>
              <w:tab w:val="right" w:pos="9637"/>
            </w:tabs>
            <w:spacing w:before="60" w:line="240" w:lineRule="auto"/>
            <w:ind w:left="360"/>
            <w:rPr>
              <w:color w:val="000000"/>
            </w:rPr>
          </w:pPr>
          <w:hyperlink w:anchor="_xdqjpsot66kd">
            <w:r>
              <w:rPr>
                <w:color w:val="000000"/>
              </w:rPr>
              <w:t>Advantages of Ansible</w:t>
            </w:r>
          </w:hyperlink>
          <w:r>
            <w:rPr>
              <w:color w:val="000000"/>
            </w:rPr>
            <w:tab/>
          </w:r>
          <w:r>
            <w:fldChar w:fldCharType="begin"/>
          </w:r>
          <w:r>
            <w:instrText xml:space="preserve"> PAGEREF _xdqjpsot66kd \h </w:instrText>
          </w:r>
          <w:r>
            <w:fldChar w:fldCharType="separate"/>
          </w:r>
          <w:r>
            <w:rPr>
              <w:color w:val="000000"/>
            </w:rPr>
            <w:t>3</w:t>
          </w:r>
          <w:r>
            <w:fldChar w:fldCharType="end"/>
          </w:r>
        </w:p>
        <w:p w14:paraId="511780AC" w14:textId="77777777" w:rsidR="00B739A0" w:rsidRDefault="00015039">
          <w:pPr>
            <w:tabs>
              <w:tab w:val="right" w:pos="9637"/>
            </w:tabs>
            <w:spacing w:before="60" w:line="240" w:lineRule="auto"/>
            <w:ind w:left="360"/>
            <w:rPr>
              <w:color w:val="000000"/>
            </w:rPr>
          </w:pPr>
          <w:hyperlink w:anchor="_vabkljuypzwn">
            <w:r>
              <w:rPr>
                <w:color w:val="000000"/>
              </w:rPr>
              <w:t>Disadvantages of Ansible</w:t>
            </w:r>
          </w:hyperlink>
          <w:r>
            <w:rPr>
              <w:color w:val="000000"/>
            </w:rPr>
            <w:tab/>
          </w:r>
          <w:r>
            <w:fldChar w:fldCharType="begin"/>
          </w:r>
          <w:r>
            <w:instrText xml:space="preserve"> PAGEREF _vabkljuypzwn \h </w:instrText>
          </w:r>
          <w:r>
            <w:fldChar w:fldCharType="separate"/>
          </w:r>
          <w:r>
            <w:rPr>
              <w:color w:val="000000"/>
            </w:rPr>
            <w:t>4</w:t>
          </w:r>
          <w:r>
            <w:fldChar w:fldCharType="end"/>
          </w:r>
        </w:p>
        <w:p w14:paraId="0DB0183C" w14:textId="77777777" w:rsidR="00B739A0" w:rsidRDefault="00015039">
          <w:pPr>
            <w:tabs>
              <w:tab w:val="right" w:pos="9637"/>
            </w:tabs>
            <w:spacing w:before="200" w:line="240" w:lineRule="auto"/>
            <w:rPr>
              <w:b/>
              <w:color w:val="000000"/>
            </w:rPr>
          </w:pPr>
          <w:hyperlink w:anchor="_kd1s5j9fm4j5">
            <w:r>
              <w:rPr>
                <w:b/>
                <w:color w:val="000000"/>
              </w:rPr>
              <w:t>Analyse the features of Ansible</w:t>
            </w:r>
          </w:hyperlink>
          <w:r>
            <w:rPr>
              <w:b/>
              <w:color w:val="000000"/>
            </w:rPr>
            <w:tab/>
          </w:r>
          <w:r>
            <w:fldChar w:fldCharType="begin"/>
          </w:r>
          <w:r>
            <w:instrText xml:space="preserve"> PAGEREF _kd1s5j9fm4j5 \h </w:instrText>
          </w:r>
          <w:r>
            <w:fldChar w:fldCharType="separate"/>
          </w:r>
          <w:r>
            <w:rPr>
              <w:b/>
              <w:color w:val="000000"/>
            </w:rPr>
            <w:t>4</w:t>
          </w:r>
          <w:r>
            <w:fldChar w:fldCharType="end"/>
          </w:r>
        </w:p>
        <w:p w14:paraId="379E6FCB" w14:textId="77777777" w:rsidR="00B739A0" w:rsidRDefault="00015039">
          <w:pPr>
            <w:tabs>
              <w:tab w:val="right" w:pos="9637"/>
            </w:tabs>
            <w:spacing w:before="200" w:line="240" w:lineRule="auto"/>
            <w:rPr>
              <w:b/>
              <w:color w:val="000000"/>
            </w:rPr>
          </w:pPr>
          <w:hyperlink w:anchor="_c78uu1thgowb">
            <w:r>
              <w:rPr>
                <w:b/>
                <w:color w:val="000000"/>
              </w:rPr>
              <w:t>Installation and configuration of Apache Server</w:t>
            </w:r>
          </w:hyperlink>
          <w:r>
            <w:rPr>
              <w:b/>
              <w:color w:val="000000"/>
            </w:rPr>
            <w:tab/>
          </w:r>
          <w:r>
            <w:fldChar w:fldCharType="begin"/>
          </w:r>
          <w:r>
            <w:instrText xml:space="preserve"> PAGEREF _c78uu1thgowb \h </w:instrText>
          </w:r>
          <w:r>
            <w:fldChar w:fldCharType="separate"/>
          </w:r>
          <w:r>
            <w:rPr>
              <w:b/>
              <w:color w:val="000000"/>
            </w:rPr>
            <w:t>5</w:t>
          </w:r>
          <w:r>
            <w:fldChar w:fldCharType="end"/>
          </w:r>
        </w:p>
        <w:p w14:paraId="543388D9" w14:textId="77777777" w:rsidR="00B739A0" w:rsidRDefault="00015039">
          <w:pPr>
            <w:tabs>
              <w:tab w:val="right" w:pos="9637"/>
            </w:tabs>
            <w:spacing w:before="60" w:line="240" w:lineRule="auto"/>
            <w:ind w:left="360"/>
            <w:rPr>
              <w:color w:val="000000"/>
            </w:rPr>
          </w:pPr>
          <w:hyperlink w:anchor="_2injp8e1y1mk">
            <w:r>
              <w:rPr>
                <w:color w:val="000000"/>
              </w:rPr>
              <w:t>Installing Ansible</w:t>
            </w:r>
          </w:hyperlink>
          <w:r>
            <w:rPr>
              <w:color w:val="000000"/>
            </w:rPr>
            <w:tab/>
          </w:r>
          <w:r>
            <w:fldChar w:fldCharType="begin"/>
          </w:r>
          <w:r>
            <w:instrText xml:space="preserve"> PAGEREF _2injp8e1y1mk \h </w:instrText>
          </w:r>
          <w:r>
            <w:fldChar w:fldCharType="separate"/>
          </w:r>
          <w:r>
            <w:rPr>
              <w:color w:val="000000"/>
            </w:rPr>
            <w:t>6</w:t>
          </w:r>
          <w:r>
            <w:fldChar w:fldCharType="end"/>
          </w:r>
        </w:p>
        <w:p w14:paraId="5815DF52" w14:textId="77777777" w:rsidR="00B739A0" w:rsidRDefault="00015039">
          <w:pPr>
            <w:tabs>
              <w:tab w:val="right" w:pos="9637"/>
            </w:tabs>
            <w:spacing w:before="200" w:line="240" w:lineRule="auto"/>
            <w:rPr>
              <w:b/>
              <w:color w:val="000000"/>
            </w:rPr>
          </w:pPr>
          <w:hyperlink w:anchor="_3o3gv55ylczd">
            <w:r>
              <w:rPr>
                <w:b/>
                <w:color w:val="000000"/>
              </w:rPr>
              <w:t>Installation and configuration of My SQL</w:t>
            </w:r>
          </w:hyperlink>
          <w:r>
            <w:rPr>
              <w:b/>
              <w:color w:val="000000"/>
            </w:rPr>
            <w:tab/>
          </w:r>
          <w:r>
            <w:fldChar w:fldCharType="begin"/>
          </w:r>
          <w:r>
            <w:instrText xml:space="preserve"> PAGEREF _3o3gv55ylczd \h </w:instrText>
          </w:r>
          <w:r>
            <w:fldChar w:fldCharType="separate"/>
          </w:r>
          <w:r>
            <w:rPr>
              <w:b/>
              <w:color w:val="000000"/>
            </w:rPr>
            <w:t>10</w:t>
          </w:r>
          <w:r>
            <w:fldChar w:fldCharType="end"/>
          </w:r>
        </w:p>
        <w:p w14:paraId="5A253B9B" w14:textId="77777777" w:rsidR="00B739A0" w:rsidRDefault="00015039">
          <w:pPr>
            <w:tabs>
              <w:tab w:val="right" w:pos="9637"/>
            </w:tabs>
            <w:spacing w:before="200" w:line="240" w:lineRule="auto"/>
            <w:rPr>
              <w:b/>
              <w:color w:val="000000"/>
            </w:rPr>
          </w:pPr>
          <w:hyperlink w:anchor="_6ihvajsof9jn">
            <w:r>
              <w:rPr>
                <w:b/>
                <w:color w:val="000000"/>
              </w:rPr>
              <w:t>Insta</w:t>
            </w:r>
            <w:r>
              <w:rPr>
                <w:b/>
                <w:color w:val="000000"/>
              </w:rPr>
              <w:t>llation and configuration of PHP</w:t>
            </w:r>
          </w:hyperlink>
          <w:r>
            <w:rPr>
              <w:b/>
              <w:color w:val="000000"/>
            </w:rPr>
            <w:tab/>
          </w:r>
          <w:r>
            <w:fldChar w:fldCharType="begin"/>
          </w:r>
          <w:r>
            <w:instrText xml:space="preserve"> PAGEREF _6ihvajsof9jn \h </w:instrText>
          </w:r>
          <w:r>
            <w:fldChar w:fldCharType="separate"/>
          </w:r>
          <w:r>
            <w:rPr>
              <w:b/>
              <w:color w:val="000000"/>
            </w:rPr>
            <w:t>12</w:t>
          </w:r>
          <w:r>
            <w:fldChar w:fldCharType="end"/>
          </w:r>
        </w:p>
        <w:p w14:paraId="616C9BF2" w14:textId="77777777" w:rsidR="00B739A0" w:rsidRDefault="00015039">
          <w:pPr>
            <w:tabs>
              <w:tab w:val="right" w:pos="9637"/>
            </w:tabs>
            <w:spacing w:before="200" w:line="240" w:lineRule="auto"/>
            <w:rPr>
              <w:b/>
              <w:color w:val="000000"/>
            </w:rPr>
          </w:pPr>
          <w:hyperlink w:anchor="_vvphgkx39jwb">
            <w:r>
              <w:rPr>
                <w:b/>
                <w:color w:val="000000"/>
              </w:rPr>
              <w:t>Evaluation Of Ansible As A Network Programming And Automation Tool</w:t>
            </w:r>
          </w:hyperlink>
          <w:r>
            <w:rPr>
              <w:b/>
              <w:color w:val="000000"/>
            </w:rPr>
            <w:tab/>
          </w:r>
          <w:r>
            <w:fldChar w:fldCharType="begin"/>
          </w:r>
          <w:r>
            <w:instrText xml:space="preserve"> PAGEREF _vvphgkx39jwb \h </w:instrText>
          </w:r>
          <w:r>
            <w:fldChar w:fldCharType="separate"/>
          </w:r>
          <w:r>
            <w:rPr>
              <w:b/>
              <w:color w:val="000000"/>
            </w:rPr>
            <w:t>12</w:t>
          </w:r>
          <w:r>
            <w:fldChar w:fldCharType="end"/>
          </w:r>
        </w:p>
        <w:p w14:paraId="1EA78FAC" w14:textId="77777777" w:rsidR="00B739A0" w:rsidRDefault="00015039">
          <w:pPr>
            <w:tabs>
              <w:tab w:val="right" w:pos="9637"/>
            </w:tabs>
            <w:spacing w:before="60" w:line="240" w:lineRule="auto"/>
            <w:ind w:left="360"/>
            <w:rPr>
              <w:color w:val="000000"/>
            </w:rPr>
          </w:pPr>
          <w:hyperlink w:anchor="_h2669p92zn76">
            <w:r>
              <w:rPr>
                <w:color w:val="000000"/>
              </w:rPr>
              <w:t>Advantages of Ansible</w:t>
            </w:r>
          </w:hyperlink>
          <w:r>
            <w:rPr>
              <w:color w:val="000000"/>
            </w:rPr>
            <w:tab/>
          </w:r>
          <w:r>
            <w:fldChar w:fldCharType="begin"/>
          </w:r>
          <w:r>
            <w:instrText xml:space="preserve"> PAGEREF _h2669p92zn76 \h </w:instrText>
          </w:r>
          <w:r>
            <w:fldChar w:fldCharType="separate"/>
          </w:r>
          <w:r>
            <w:rPr>
              <w:color w:val="000000"/>
            </w:rPr>
            <w:t>13</w:t>
          </w:r>
          <w:r>
            <w:fldChar w:fldCharType="end"/>
          </w:r>
        </w:p>
        <w:p w14:paraId="1D3F7D86" w14:textId="77777777" w:rsidR="00B739A0" w:rsidRDefault="00015039">
          <w:pPr>
            <w:tabs>
              <w:tab w:val="right" w:pos="9637"/>
            </w:tabs>
            <w:spacing w:before="60" w:line="240" w:lineRule="auto"/>
            <w:ind w:left="360"/>
            <w:rPr>
              <w:color w:val="000000"/>
            </w:rPr>
          </w:pPr>
          <w:hyperlink w:anchor="_gk3cuxyduk7w">
            <w:r>
              <w:rPr>
                <w:color w:val="000000"/>
              </w:rPr>
              <w:t>Disadvantages of Ansible</w:t>
            </w:r>
          </w:hyperlink>
          <w:r>
            <w:rPr>
              <w:color w:val="000000"/>
            </w:rPr>
            <w:tab/>
          </w:r>
          <w:r>
            <w:fldChar w:fldCharType="begin"/>
          </w:r>
          <w:r>
            <w:instrText xml:space="preserve"> PAGEREF _gk3cuxyduk7w \h </w:instrText>
          </w:r>
          <w:r>
            <w:fldChar w:fldCharType="separate"/>
          </w:r>
          <w:r>
            <w:rPr>
              <w:color w:val="000000"/>
            </w:rPr>
            <w:t>13</w:t>
          </w:r>
          <w:r>
            <w:fldChar w:fldCharType="end"/>
          </w:r>
        </w:p>
        <w:p w14:paraId="27BF2E76" w14:textId="77777777" w:rsidR="00B739A0" w:rsidRDefault="00015039">
          <w:pPr>
            <w:tabs>
              <w:tab w:val="right" w:pos="9637"/>
            </w:tabs>
            <w:spacing w:before="60" w:line="240" w:lineRule="auto"/>
            <w:ind w:left="360"/>
            <w:rPr>
              <w:color w:val="000000"/>
            </w:rPr>
          </w:pPr>
          <w:hyperlink w:anchor="_s51615duss61">
            <w:r>
              <w:rPr>
                <w:color w:val="000000"/>
              </w:rPr>
              <w:t>Ansible Playbooks</w:t>
            </w:r>
          </w:hyperlink>
          <w:r>
            <w:rPr>
              <w:color w:val="000000"/>
            </w:rPr>
            <w:tab/>
          </w:r>
          <w:r>
            <w:fldChar w:fldCharType="begin"/>
          </w:r>
          <w:r>
            <w:instrText xml:space="preserve"> PAGEREF _s51615duss61 \h </w:instrText>
          </w:r>
          <w:r>
            <w:fldChar w:fldCharType="separate"/>
          </w:r>
          <w:r>
            <w:rPr>
              <w:color w:val="000000"/>
            </w:rPr>
            <w:t>13</w:t>
          </w:r>
          <w:r>
            <w:fldChar w:fldCharType="end"/>
          </w:r>
        </w:p>
        <w:p w14:paraId="6C6621DB" w14:textId="77777777" w:rsidR="00B739A0" w:rsidRDefault="00015039">
          <w:pPr>
            <w:tabs>
              <w:tab w:val="right" w:pos="9637"/>
            </w:tabs>
            <w:spacing w:before="60" w:line="240" w:lineRule="auto"/>
            <w:ind w:left="360"/>
            <w:rPr>
              <w:color w:val="000000"/>
            </w:rPr>
          </w:pPr>
          <w:hyperlink w:anchor="_ft86qplmwlyy">
            <w:r>
              <w:rPr>
                <w:color w:val="000000"/>
              </w:rPr>
              <w:t>YAML</w:t>
            </w:r>
          </w:hyperlink>
          <w:r>
            <w:rPr>
              <w:color w:val="000000"/>
            </w:rPr>
            <w:tab/>
          </w:r>
          <w:r>
            <w:fldChar w:fldCharType="begin"/>
          </w:r>
          <w:r>
            <w:instrText xml:space="preserve"> PAGEREF _ft</w:instrText>
          </w:r>
          <w:r>
            <w:instrText xml:space="preserve">86qplmwlyy \h </w:instrText>
          </w:r>
          <w:r>
            <w:fldChar w:fldCharType="separate"/>
          </w:r>
          <w:r>
            <w:rPr>
              <w:color w:val="000000"/>
            </w:rPr>
            <w:t>14</w:t>
          </w:r>
          <w:r>
            <w:fldChar w:fldCharType="end"/>
          </w:r>
        </w:p>
        <w:p w14:paraId="252DC938" w14:textId="77777777" w:rsidR="00B739A0" w:rsidRDefault="00015039">
          <w:pPr>
            <w:tabs>
              <w:tab w:val="right" w:pos="9637"/>
            </w:tabs>
            <w:spacing w:before="60" w:after="80" w:line="240" w:lineRule="auto"/>
            <w:ind w:left="360"/>
            <w:rPr>
              <w:color w:val="000000"/>
            </w:rPr>
          </w:pPr>
          <w:hyperlink w:anchor="_kfekjgwejmyl">
            <w:r>
              <w:rPr>
                <w:color w:val="000000"/>
              </w:rPr>
              <w:t>Ansible Playbook Example</w:t>
            </w:r>
          </w:hyperlink>
          <w:r>
            <w:rPr>
              <w:color w:val="000000"/>
            </w:rPr>
            <w:tab/>
          </w:r>
          <w:r>
            <w:fldChar w:fldCharType="begin"/>
          </w:r>
          <w:r>
            <w:instrText xml:space="preserve"> PAGEREF _kfekjgwejmyl \h </w:instrText>
          </w:r>
          <w:r>
            <w:fldChar w:fldCharType="separate"/>
          </w:r>
          <w:r>
            <w:rPr>
              <w:color w:val="000000"/>
            </w:rPr>
            <w:t>14</w:t>
          </w:r>
          <w:r>
            <w:fldChar w:fldCharType="end"/>
          </w:r>
          <w:r>
            <w:fldChar w:fldCharType="end"/>
          </w:r>
        </w:p>
      </w:sdtContent>
    </w:sdt>
    <w:p w14:paraId="688D2A28" w14:textId="77777777" w:rsidR="00B739A0" w:rsidRDefault="00B739A0">
      <w:pPr>
        <w:sectPr w:rsidR="00B739A0">
          <w:headerReference w:type="default" r:id="rId12"/>
          <w:pgSz w:w="11906" w:h="16838"/>
          <w:pgMar w:top="1133" w:right="1133" w:bottom="1133" w:left="1133" w:header="720" w:footer="720" w:gutter="0"/>
          <w:cols w:space="720"/>
        </w:sectPr>
      </w:pPr>
    </w:p>
    <w:p w14:paraId="0A971EF2" w14:textId="77777777" w:rsidR="00B739A0" w:rsidRDefault="00015039">
      <w:pPr>
        <w:pStyle w:val="Heading1"/>
        <w:spacing w:line="360" w:lineRule="auto"/>
        <w:jc w:val="center"/>
        <w:rPr>
          <w:rFonts w:ascii="Times New Roman" w:eastAsia="Times New Roman" w:hAnsi="Times New Roman" w:cs="Times New Roman"/>
          <w:sz w:val="36"/>
          <w:szCs w:val="36"/>
        </w:rPr>
      </w:pPr>
      <w:bookmarkStart w:id="2" w:name="_sb9oz9g8rsa7" w:colFirst="0" w:colLast="0"/>
      <w:bookmarkEnd w:id="2"/>
      <w:r>
        <w:rPr>
          <w:rFonts w:ascii="Times New Roman" w:eastAsia="Times New Roman" w:hAnsi="Times New Roman" w:cs="Times New Roman"/>
          <w:sz w:val="36"/>
          <w:szCs w:val="36"/>
        </w:rPr>
        <w:lastRenderedPageBreak/>
        <w:t xml:space="preserve">Background of </w:t>
      </w:r>
      <w:proofErr w:type="spellStart"/>
      <w:r>
        <w:rPr>
          <w:rFonts w:ascii="Times New Roman" w:eastAsia="Times New Roman" w:hAnsi="Times New Roman" w:cs="Times New Roman"/>
          <w:sz w:val="36"/>
          <w:szCs w:val="36"/>
        </w:rPr>
        <w:t>Ansible</w:t>
      </w:r>
      <w:proofErr w:type="spellEnd"/>
      <w:r>
        <w:rPr>
          <w:rFonts w:ascii="Times New Roman" w:eastAsia="Times New Roman" w:hAnsi="Times New Roman" w:cs="Times New Roman"/>
          <w:sz w:val="36"/>
          <w:szCs w:val="36"/>
        </w:rPr>
        <w:t xml:space="preserve"> </w:t>
      </w:r>
    </w:p>
    <w:p w14:paraId="628AD84B"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a free and open-source software provisioning, configuration management, and application-deployment tool. It runs on many Unix-like systems, and can configure both Unix-like systems and Microsoft Windows.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was develo</w:t>
      </w:r>
      <w:r>
        <w:rPr>
          <w:rFonts w:ascii="Times New Roman" w:eastAsia="Times New Roman" w:hAnsi="Times New Roman" w:cs="Times New Roman"/>
          <w:sz w:val="24"/>
          <w:szCs w:val="24"/>
        </w:rPr>
        <w:t xml:space="preserve">ped by Michael </w:t>
      </w:r>
      <w:proofErr w:type="spellStart"/>
      <w:r>
        <w:rPr>
          <w:rFonts w:ascii="Times New Roman" w:eastAsia="Times New Roman" w:hAnsi="Times New Roman" w:cs="Times New Roman"/>
          <w:sz w:val="24"/>
          <w:szCs w:val="24"/>
        </w:rPr>
        <w:t>DeHaan</w:t>
      </w:r>
      <w:proofErr w:type="spellEnd"/>
      <w:r>
        <w:rPr>
          <w:rFonts w:ascii="Times New Roman" w:eastAsia="Times New Roman" w:hAnsi="Times New Roman" w:cs="Times New Roman"/>
          <w:sz w:val="24"/>
          <w:szCs w:val="24"/>
        </w:rPr>
        <w:t xml:space="preserve"> and acquired by Red Hat in 2015.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meaning no additional software needs to be installed on managed hosts. It uses an inventory file to track which hosts to manage, and a Play book to define the tasks to be run on e</w:t>
      </w:r>
      <w:r>
        <w:rPr>
          <w:rFonts w:ascii="Times New Roman" w:eastAsia="Times New Roman" w:hAnsi="Times New Roman" w:cs="Times New Roman"/>
          <w:sz w:val="24"/>
          <w:szCs w:val="24"/>
        </w:rPr>
        <w:t xml:space="preserve">ach host. Playbooks are written in YAML, and can be run from the command line or via an included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Tower product [1], [2].</w:t>
      </w:r>
    </w:p>
    <w:p w14:paraId="03989FCC"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easy to get started with, and can be used to manage small deployments as well as complex multi-tier systems.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can be used to automate tasks such as application deployments, configuration management, and provisioning [1], [2], [3].</w:t>
      </w:r>
    </w:p>
    <w:p w14:paraId="113713D4" w14:textId="77777777" w:rsidR="00B739A0" w:rsidRDefault="00015039">
      <w:pPr>
        <w:pStyle w:val="Heading2"/>
        <w:spacing w:line="360" w:lineRule="auto"/>
        <w:jc w:val="center"/>
        <w:rPr>
          <w:rFonts w:ascii="Times New Roman" w:eastAsia="Times New Roman" w:hAnsi="Times New Roman" w:cs="Times New Roman"/>
          <w:b/>
          <w:sz w:val="30"/>
          <w:szCs w:val="30"/>
        </w:rPr>
      </w:pPr>
      <w:bookmarkStart w:id="3" w:name="_xdqjpsot66kd" w:colFirst="0" w:colLast="0"/>
      <w:bookmarkEnd w:id="3"/>
      <w:r>
        <w:rPr>
          <w:rFonts w:ascii="Times New Roman" w:eastAsia="Times New Roman" w:hAnsi="Times New Roman" w:cs="Times New Roman"/>
          <w:b/>
          <w:sz w:val="30"/>
          <w:szCs w:val="30"/>
        </w:rPr>
        <w:t xml:space="preserve">Advantages of </w:t>
      </w:r>
      <w:proofErr w:type="spellStart"/>
      <w:r>
        <w:rPr>
          <w:rFonts w:ascii="Times New Roman" w:eastAsia="Times New Roman" w:hAnsi="Times New Roman" w:cs="Times New Roman"/>
          <w:b/>
          <w:sz w:val="30"/>
          <w:szCs w:val="30"/>
        </w:rPr>
        <w:t>Ansible</w:t>
      </w:r>
      <w:proofErr w:type="spellEnd"/>
    </w:p>
    <w:p w14:paraId="090060C5"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does not require any additional software to be installed on managed hosts, making it very easy to get started.</w:t>
      </w:r>
    </w:p>
    <w:p w14:paraId="6E8D143F" w14:textId="77777777" w:rsidR="00B739A0" w:rsidRDefault="00B739A0">
      <w:pPr>
        <w:spacing w:line="360" w:lineRule="auto"/>
        <w:jc w:val="both"/>
        <w:rPr>
          <w:rFonts w:ascii="Times New Roman" w:eastAsia="Times New Roman" w:hAnsi="Times New Roman" w:cs="Times New Roman"/>
          <w:sz w:val="24"/>
          <w:szCs w:val="24"/>
        </w:rPr>
      </w:pPr>
    </w:p>
    <w:p w14:paraId="354E94F2"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Idempotent – Tasks executed by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are idempotent, meaning they can be run multiple times without changing the des</w:t>
      </w:r>
      <w:r>
        <w:rPr>
          <w:rFonts w:ascii="Times New Roman" w:eastAsia="Times New Roman" w:hAnsi="Times New Roman" w:cs="Times New Roman"/>
          <w:sz w:val="24"/>
          <w:szCs w:val="24"/>
        </w:rPr>
        <w:t>ired state of the system. This is a major advantage when deploying applications, as it ensures that the correct versions of dependencies are always installed.</w:t>
      </w:r>
    </w:p>
    <w:p w14:paraId="22B4DCA9" w14:textId="77777777" w:rsidR="00B739A0" w:rsidRDefault="00B739A0">
      <w:pPr>
        <w:spacing w:line="360" w:lineRule="auto"/>
        <w:jc w:val="both"/>
        <w:rPr>
          <w:rFonts w:ascii="Times New Roman" w:eastAsia="Times New Roman" w:hAnsi="Times New Roman" w:cs="Times New Roman"/>
          <w:sz w:val="24"/>
          <w:szCs w:val="24"/>
        </w:rPr>
      </w:pPr>
    </w:p>
    <w:p w14:paraId="0F820395"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Declarative –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playbooks are declarative, meaning they describe the desired state of t</w:t>
      </w:r>
      <w:r>
        <w:rPr>
          <w:rFonts w:ascii="Times New Roman" w:eastAsia="Times New Roman" w:hAnsi="Times New Roman" w:cs="Times New Roman"/>
          <w:sz w:val="24"/>
          <w:szCs w:val="24"/>
        </w:rPr>
        <w:t xml:space="preserve">he system, rather than the steps needed to reach that state. This makes playbooks much easier to read and understand, and also allows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to automatically handle tasks such as dependency resolution.</w:t>
      </w:r>
    </w:p>
    <w:p w14:paraId="09D029D9" w14:textId="77777777" w:rsidR="00B739A0" w:rsidRDefault="00B739A0">
      <w:pPr>
        <w:spacing w:line="360" w:lineRule="auto"/>
        <w:jc w:val="both"/>
        <w:rPr>
          <w:rFonts w:ascii="Times New Roman" w:eastAsia="Times New Roman" w:hAnsi="Times New Roman" w:cs="Times New Roman"/>
          <w:sz w:val="24"/>
          <w:szCs w:val="24"/>
        </w:rPr>
      </w:pPr>
    </w:p>
    <w:p w14:paraId="11E21E96"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Open Source –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open source software, re</w:t>
      </w:r>
      <w:r>
        <w:rPr>
          <w:rFonts w:ascii="Times New Roman" w:eastAsia="Times New Roman" w:hAnsi="Times New Roman" w:cs="Times New Roman"/>
          <w:sz w:val="24"/>
          <w:szCs w:val="24"/>
        </w:rPr>
        <w:t xml:space="preserve">leased under the GNU Public Licence. This makes it free to use and redistribute, and also allows anyone to contribute to the development of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w:t>
      </w:r>
    </w:p>
    <w:p w14:paraId="2ABC0F2D" w14:textId="77777777" w:rsidR="00B739A0" w:rsidRDefault="00B739A0">
      <w:pPr>
        <w:spacing w:line="360" w:lineRule="auto"/>
        <w:jc w:val="both"/>
        <w:rPr>
          <w:rFonts w:ascii="Times New Roman" w:eastAsia="Times New Roman" w:hAnsi="Times New Roman" w:cs="Times New Roman"/>
          <w:sz w:val="24"/>
          <w:szCs w:val="24"/>
        </w:rPr>
      </w:pPr>
    </w:p>
    <w:p w14:paraId="0B9EEB0C"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Powerful –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a very powerful tool, capable of managing complex deployments and providing a hig</w:t>
      </w:r>
      <w:r>
        <w:rPr>
          <w:rFonts w:ascii="Times New Roman" w:eastAsia="Times New Roman" w:hAnsi="Times New Roman" w:cs="Times New Roman"/>
          <w:sz w:val="24"/>
          <w:szCs w:val="24"/>
        </w:rPr>
        <w:t>h degree of flexibility [1], [2], [3].</w:t>
      </w:r>
    </w:p>
    <w:p w14:paraId="6AABD996" w14:textId="77777777" w:rsidR="00B739A0" w:rsidRDefault="00B739A0">
      <w:pPr>
        <w:spacing w:line="360" w:lineRule="auto"/>
        <w:jc w:val="both"/>
        <w:rPr>
          <w:rFonts w:ascii="Times New Roman" w:eastAsia="Times New Roman" w:hAnsi="Times New Roman" w:cs="Times New Roman"/>
          <w:sz w:val="24"/>
          <w:szCs w:val="24"/>
        </w:rPr>
      </w:pPr>
    </w:p>
    <w:p w14:paraId="5DC75277" w14:textId="77777777" w:rsidR="00B739A0" w:rsidRDefault="00015039">
      <w:pPr>
        <w:pStyle w:val="Heading2"/>
        <w:spacing w:line="360" w:lineRule="auto"/>
        <w:jc w:val="center"/>
        <w:rPr>
          <w:rFonts w:ascii="Times New Roman" w:eastAsia="Times New Roman" w:hAnsi="Times New Roman" w:cs="Times New Roman"/>
          <w:sz w:val="24"/>
          <w:szCs w:val="24"/>
        </w:rPr>
      </w:pPr>
      <w:bookmarkStart w:id="4" w:name="_vabkljuypzwn" w:colFirst="0" w:colLast="0"/>
      <w:bookmarkEnd w:id="4"/>
      <w:r>
        <w:rPr>
          <w:rFonts w:ascii="Times New Roman" w:eastAsia="Times New Roman" w:hAnsi="Times New Roman" w:cs="Times New Roman"/>
          <w:b/>
          <w:sz w:val="30"/>
          <w:szCs w:val="30"/>
        </w:rPr>
        <w:lastRenderedPageBreak/>
        <w:t xml:space="preserve">Disadvantages of </w:t>
      </w:r>
      <w:proofErr w:type="spellStart"/>
      <w:r>
        <w:rPr>
          <w:rFonts w:ascii="Times New Roman" w:eastAsia="Times New Roman" w:hAnsi="Times New Roman" w:cs="Times New Roman"/>
          <w:b/>
          <w:sz w:val="30"/>
          <w:szCs w:val="30"/>
        </w:rPr>
        <w:t>Ansible</w:t>
      </w:r>
      <w:proofErr w:type="spellEnd"/>
    </w:p>
    <w:p w14:paraId="42B38C8D"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Limited Windows Support –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primarily a Unix-based tool, and as such has limited support for Windows systems. This can be a major disadvantage when deploying applications to a mix</w:t>
      </w:r>
      <w:r>
        <w:rPr>
          <w:rFonts w:ascii="Times New Roman" w:eastAsia="Times New Roman" w:hAnsi="Times New Roman" w:cs="Times New Roman"/>
          <w:sz w:val="24"/>
          <w:szCs w:val="24"/>
        </w:rPr>
        <w:t>ed Windows/Unix environment.</w:t>
      </w:r>
    </w:p>
    <w:p w14:paraId="7D23D795" w14:textId="77777777" w:rsidR="00B739A0" w:rsidRDefault="00B739A0">
      <w:pPr>
        <w:spacing w:line="360" w:lineRule="auto"/>
        <w:jc w:val="both"/>
        <w:rPr>
          <w:rFonts w:ascii="Times New Roman" w:eastAsia="Times New Roman" w:hAnsi="Times New Roman" w:cs="Times New Roman"/>
          <w:sz w:val="24"/>
          <w:szCs w:val="24"/>
        </w:rPr>
      </w:pPr>
    </w:p>
    <w:p w14:paraId="63127194"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YAML Syntax – The YAML syntax used by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can be complex and difficult to read. This can make playbooks difficult to understand, and can also lead to errors when playbooks are not properly formatted.</w:t>
      </w:r>
    </w:p>
    <w:p w14:paraId="559C1DBF" w14:textId="77777777" w:rsidR="00B739A0" w:rsidRDefault="00B739A0">
      <w:pPr>
        <w:spacing w:line="360" w:lineRule="auto"/>
        <w:jc w:val="both"/>
        <w:rPr>
          <w:rFonts w:ascii="Times New Roman" w:eastAsia="Times New Roman" w:hAnsi="Times New Roman" w:cs="Times New Roman"/>
          <w:sz w:val="24"/>
          <w:szCs w:val="24"/>
        </w:rPr>
      </w:pPr>
    </w:p>
    <w:p w14:paraId="612E0033"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xml:space="preserve"> Archi</w:t>
      </w:r>
      <w:r>
        <w:rPr>
          <w:rFonts w:ascii="Times New Roman" w:eastAsia="Times New Roman" w:hAnsi="Times New Roman" w:cs="Times New Roman"/>
          <w:sz w:val="24"/>
          <w:szCs w:val="24"/>
        </w:rPr>
        <w:t xml:space="preserve">tecture – The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xml:space="preserve"> architecture of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can be a disadvantage in certain situations, as it can lead to increased security risks. Additionally,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xml:space="preserve"> architectures can be more difficult to troubleshoot and debug [1], [2], [3].</w:t>
      </w:r>
    </w:p>
    <w:p w14:paraId="3CCAA03C" w14:textId="77777777" w:rsidR="00B739A0" w:rsidRDefault="00015039">
      <w:pPr>
        <w:pStyle w:val="Heading1"/>
        <w:spacing w:line="360" w:lineRule="auto"/>
        <w:jc w:val="center"/>
        <w:rPr>
          <w:rFonts w:ascii="Times New Roman" w:eastAsia="Times New Roman" w:hAnsi="Times New Roman" w:cs="Times New Roman"/>
          <w:sz w:val="36"/>
          <w:szCs w:val="36"/>
        </w:rPr>
      </w:pPr>
      <w:bookmarkStart w:id="5" w:name="_kd1s5j9fm4j5" w:colFirst="0" w:colLast="0"/>
      <w:bookmarkEnd w:id="5"/>
      <w:r>
        <w:rPr>
          <w:rFonts w:ascii="Times New Roman" w:eastAsia="Times New Roman" w:hAnsi="Times New Roman" w:cs="Times New Roman"/>
          <w:sz w:val="36"/>
          <w:szCs w:val="36"/>
        </w:rPr>
        <w:t>Analyse the featur</w:t>
      </w:r>
      <w:r>
        <w:rPr>
          <w:rFonts w:ascii="Times New Roman" w:eastAsia="Times New Roman" w:hAnsi="Times New Roman" w:cs="Times New Roman"/>
          <w:sz w:val="36"/>
          <w:szCs w:val="36"/>
        </w:rPr>
        <w:t xml:space="preserve">es of </w:t>
      </w:r>
      <w:proofErr w:type="spellStart"/>
      <w:r>
        <w:rPr>
          <w:rFonts w:ascii="Times New Roman" w:eastAsia="Times New Roman" w:hAnsi="Times New Roman" w:cs="Times New Roman"/>
          <w:sz w:val="36"/>
          <w:szCs w:val="36"/>
        </w:rPr>
        <w:t>Ansible</w:t>
      </w:r>
      <w:proofErr w:type="spellEnd"/>
    </w:p>
    <w:p w14:paraId="4471F35D"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a popular choice for tasks such as provisioning new servers, setting up VMs, and managing configuration files. It is different from other network automation tools in that it uses play books to manage tasks. A play book is a set of </w:t>
      </w:r>
      <w:r>
        <w:rPr>
          <w:rFonts w:ascii="Times New Roman" w:eastAsia="Times New Roman" w:hAnsi="Times New Roman" w:cs="Times New Roman"/>
          <w:sz w:val="24"/>
          <w:szCs w:val="24"/>
        </w:rPr>
        <w:t xml:space="preserve">instructions that tell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what to do.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can be used to manage both physical and virtual machines. It can also be used to perform tasks such as installing software, managing servers, and managing network devices.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playbooks are written i</w:t>
      </w:r>
      <w:r>
        <w:rPr>
          <w:rFonts w:ascii="Times New Roman" w:eastAsia="Times New Roman" w:hAnsi="Times New Roman" w:cs="Times New Roman"/>
          <w:sz w:val="24"/>
          <w:szCs w:val="24"/>
        </w:rPr>
        <w:t xml:space="preserve">n a declarative language that is easy to read and understand.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playbooks are also idempotent, meaning that they can be run multiple times without changing the state of the system [1], [3], [4].</w:t>
      </w:r>
    </w:p>
    <w:p w14:paraId="62922142"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said,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meaning that it does n</w:t>
      </w:r>
      <w:r>
        <w:rPr>
          <w:rFonts w:ascii="Times New Roman" w:eastAsia="Times New Roman" w:hAnsi="Times New Roman" w:cs="Times New Roman"/>
          <w:sz w:val="24"/>
          <w:szCs w:val="24"/>
        </w:rPr>
        <w:t xml:space="preserve">ot require any software to be installed on the network devices that it manages.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also uses a push model, meaning that the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control machine pushes the configuration changes to the managed devices [1], [3].</w:t>
      </w:r>
    </w:p>
    <w:p w14:paraId="1B12BF17"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highly scalable and can be</w:t>
      </w:r>
      <w:r>
        <w:rPr>
          <w:rFonts w:ascii="Times New Roman" w:eastAsia="Times New Roman" w:hAnsi="Times New Roman" w:cs="Times New Roman"/>
          <w:sz w:val="24"/>
          <w:szCs w:val="24"/>
        </w:rPr>
        <w:t xml:space="preserve"> used to manage thousands of devices from a single control machine.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also has a large and active community that contributes modules, plugins, and playbooks [1], [3].</w:t>
      </w:r>
    </w:p>
    <w:p w14:paraId="39398E3A"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used to manage both physical and virtual network devices.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playb</w:t>
      </w:r>
      <w:r>
        <w:rPr>
          <w:rFonts w:ascii="Times New Roman" w:eastAsia="Times New Roman" w:hAnsi="Times New Roman" w:cs="Times New Roman"/>
          <w:sz w:val="24"/>
          <w:szCs w:val="24"/>
        </w:rPr>
        <w:t>ooks can also be used to provision and configure cloud resources, such as Amazon Web Services (AWS) and Google Cloud Platform (GCP) resources [1], [3].</w:t>
      </w:r>
    </w:p>
    <w:p w14:paraId="70121BBD"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provides greater flexibility than other network automation tools like Chef or Salt, which both r</w:t>
      </w:r>
      <w:r>
        <w:rPr>
          <w:rFonts w:ascii="Times New Roman" w:eastAsia="Times New Roman" w:hAnsi="Times New Roman" w:cs="Times New Roman"/>
          <w:sz w:val="24"/>
          <w:szCs w:val="24"/>
        </w:rPr>
        <w:t xml:space="preserve">equire manual configuration of their commands before they can be run.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also allows you to define multiple hosts/nodes per play book, whereas Chef only allows one host per play </w:t>
      </w:r>
      <w:r>
        <w:rPr>
          <w:rFonts w:ascii="Times New Roman" w:eastAsia="Times New Roman" w:hAnsi="Times New Roman" w:cs="Times New Roman"/>
          <w:sz w:val="24"/>
          <w:szCs w:val="24"/>
        </w:rPr>
        <w:lastRenderedPageBreak/>
        <w:t xml:space="preserve">book and Salt does not support multiple nodes at all.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works by ex</w:t>
      </w:r>
      <w:r>
        <w:rPr>
          <w:rFonts w:ascii="Times New Roman" w:eastAsia="Times New Roman" w:hAnsi="Times New Roman" w:cs="Times New Roman"/>
          <w:sz w:val="24"/>
          <w:szCs w:val="24"/>
        </w:rPr>
        <w:t xml:space="preserve">ecuting commands on remote servers, which are defined in a play book. The terms ”play” and ”book” are often used interchangeably in discussions about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but they can be distinguished: a play is a single command that executes on one or more nodes; whi</w:t>
      </w:r>
      <w:r>
        <w:rPr>
          <w:rFonts w:ascii="Times New Roman" w:eastAsia="Times New Roman" w:hAnsi="Times New Roman" w:cs="Times New Roman"/>
          <w:sz w:val="24"/>
          <w:szCs w:val="24"/>
        </w:rPr>
        <w:t>le a book is a collection of plays that will execute over time (e.g., one hour) [4], [5].</w:t>
      </w:r>
    </w:p>
    <w:p w14:paraId="01BF053E"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Chef is a configuration management tool that is similar to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in many ways. Like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Chef is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xml:space="preserve"> and also uses a push model. Chef is also idempotent a</w:t>
      </w:r>
      <w:r>
        <w:rPr>
          <w:rFonts w:ascii="Times New Roman" w:eastAsia="Times New Roman" w:hAnsi="Times New Roman" w:cs="Times New Roman"/>
          <w:sz w:val="24"/>
          <w:szCs w:val="24"/>
        </w:rPr>
        <w:t xml:space="preserve">nd highly scalable. However, there are some key differences between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and Chef. Chef is written in Ruby, while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written in Python. Chef also uses a different syntax for writing playbooks. In addition, Chef is not as widely adopted as </w:t>
      </w:r>
      <w:proofErr w:type="spellStart"/>
      <w:r>
        <w:rPr>
          <w:rFonts w:ascii="Times New Roman" w:eastAsia="Times New Roman" w:hAnsi="Times New Roman" w:cs="Times New Roman"/>
          <w:sz w:val="24"/>
          <w:szCs w:val="24"/>
        </w:rPr>
        <w:t>Ansibl</w:t>
      </w:r>
      <w:r>
        <w:rPr>
          <w:rFonts w:ascii="Times New Roman" w:eastAsia="Times New Roman" w:hAnsi="Times New Roman" w:cs="Times New Roman"/>
          <w:sz w:val="24"/>
          <w:szCs w:val="24"/>
        </w:rPr>
        <w:t>e</w:t>
      </w:r>
      <w:proofErr w:type="spellEnd"/>
      <w:r>
        <w:rPr>
          <w:rFonts w:ascii="Times New Roman" w:eastAsia="Times New Roman" w:hAnsi="Times New Roman" w:cs="Times New Roman"/>
          <w:sz w:val="24"/>
          <w:szCs w:val="24"/>
        </w:rPr>
        <w:t xml:space="preserve"> [1], [4], [5].</w:t>
      </w:r>
    </w:p>
    <w:p w14:paraId="1838DE70"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Salt is another popular network automation tool. Salt is similar to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in that it is also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xml:space="preserve"> and uses a push model. However, Salt uses a different syntax for writing playbooks. Salt is also not as widely adopted as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[5],</w:t>
      </w:r>
      <w:r>
        <w:rPr>
          <w:rFonts w:ascii="Times New Roman" w:eastAsia="Times New Roman" w:hAnsi="Times New Roman" w:cs="Times New Roman"/>
          <w:sz w:val="24"/>
          <w:szCs w:val="24"/>
        </w:rPr>
        <w:t xml:space="preserve"> [6].</w:t>
      </w:r>
    </w:p>
    <w:p w14:paraId="58BA2A08"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a popular choice for network automation due to its simplicity, flexibility, and scalability. However, there are other popular network automation tools available, such as Chef and Salt [4].</w:t>
      </w:r>
    </w:p>
    <w:p w14:paraId="78EB605A" w14:textId="77777777" w:rsidR="00B739A0" w:rsidRDefault="00015039">
      <w:pPr>
        <w:pStyle w:val="Heading1"/>
        <w:spacing w:line="360" w:lineRule="auto"/>
        <w:jc w:val="center"/>
        <w:rPr>
          <w:rFonts w:ascii="Times New Roman" w:eastAsia="Times New Roman" w:hAnsi="Times New Roman" w:cs="Times New Roman"/>
          <w:sz w:val="36"/>
          <w:szCs w:val="36"/>
        </w:rPr>
      </w:pPr>
      <w:bookmarkStart w:id="6" w:name="_c78uu1thgowb" w:colFirst="0" w:colLast="0"/>
      <w:bookmarkEnd w:id="6"/>
      <w:r>
        <w:rPr>
          <w:rFonts w:ascii="Times New Roman" w:eastAsia="Times New Roman" w:hAnsi="Times New Roman" w:cs="Times New Roman"/>
          <w:sz w:val="36"/>
          <w:szCs w:val="36"/>
        </w:rPr>
        <w:t xml:space="preserve">Installation and configuration of Apache </w:t>
      </w:r>
      <w:r>
        <w:rPr>
          <w:rFonts w:ascii="Times New Roman" w:eastAsia="Times New Roman" w:hAnsi="Times New Roman" w:cs="Times New Roman"/>
          <w:sz w:val="36"/>
          <w:szCs w:val="36"/>
        </w:rPr>
        <w:t>Server</w:t>
      </w:r>
    </w:p>
    <w:p w14:paraId="78DC48AA"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Installing and configuring an Apache server on CentOS 7 can be done in a few simple steps. First, we need to install the Apache server software. This can be done using the yum package manager. Once the server software is installed, we need to edit t</w:t>
      </w:r>
      <w:r>
        <w:rPr>
          <w:rFonts w:ascii="Times New Roman" w:eastAsia="Times New Roman" w:hAnsi="Times New Roman" w:cs="Times New Roman"/>
          <w:sz w:val="24"/>
          <w:szCs w:val="24"/>
        </w:rPr>
        <w:t>he Apache configuration file to set the server's hostname and document root. Finally, we need to start the Apache server and enable it to start automatically on boot.</w:t>
      </w:r>
    </w:p>
    <w:p w14:paraId="35DC9838"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step in installing the Apache server is to install the </w:t>
      </w:r>
      <w:proofErr w:type="spellStart"/>
      <w:r>
        <w:rPr>
          <w:rFonts w:ascii="Times New Roman" w:eastAsia="Times New Roman" w:hAnsi="Times New Roman" w:cs="Times New Roman"/>
          <w:sz w:val="24"/>
          <w:szCs w:val="24"/>
        </w:rPr>
        <w:t>httpd</w:t>
      </w:r>
      <w:proofErr w:type="spellEnd"/>
      <w:r>
        <w:rPr>
          <w:rFonts w:ascii="Times New Roman" w:eastAsia="Times New Roman" w:hAnsi="Times New Roman" w:cs="Times New Roman"/>
          <w:sz w:val="24"/>
          <w:szCs w:val="24"/>
        </w:rPr>
        <w:t xml:space="preserve"> package. This can be done using the yum package manager.</w:t>
      </w:r>
    </w:p>
    <w:p w14:paraId="6AC87CED" w14:textId="77777777" w:rsidR="00B739A0" w:rsidRDefault="00B739A0">
      <w:pPr>
        <w:spacing w:line="360" w:lineRule="auto"/>
        <w:jc w:val="both"/>
        <w:rPr>
          <w:rFonts w:ascii="Times New Roman" w:eastAsia="Times New Roman" w:hAnsi="Times New Roman" w:cs="Times New Roman"/>
          <w:sz w:val="24"/>
          <w:szCs w:val="24"/>
        </w:rPr>
      </w:pPr>
    </w:p>
    <w:p w14:paraId="286D6F1C"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yum install </w:t>
      </w:r>
      <w:proofErr w:type="spellStart"/>
      <w:r>
        <w:rPr>
          <w:rFonts w:ascii="Times New Roman" w:eastAsia="Times New Roman" w:hAnsi="Times New Roman" w:cs="Times New Roman"/>
          <w:sz w:val="24"/>
          <w:szCs w:val="24"/>
        </w:rPr>
        <w:t>httpd</w:t>
      </w:r>
      <w:proofErr w:type="spellEnd"/>
    </w:p>
    <w:p w14:paraId="094C44F1" w14:textId="77777777" w:rsidR="00B739A0" w:rsidRDefault="00B739A0">
      <w:pPr>
        <w:spacing w:line="360" w:lineRule="auto"/>
        <w:jc w:val="both"/>
        <w:rPr>
          <w:rFonts w:ascii="Times New Roman" w:eastAsia="Times New Roman" w:hAnsi="Times New Roman" w:cs="Times New Roman"/>
          <w:sz w:val="24"/>
          <w:szCs w:val="24"/>
        </w:rPr>
      </w:pPr>
    </w:p>
    <w:p w14:paraId="4DFD74C4"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the </w:t>
      </w:r>
      <w:proofErr w:type="spellStart"/>
      <w:r>
        <w:rPr>
          <w:rFonts w:ascii="Times New Roman" w:eastAsia="Times New Roman" w:hAnsi="Times New Roman" w:cs="Times New Roman"/>
          <w:sz w:val="24"/>
          <w:szCs w:val="24"/>
        </w:rPr>
        <w:t>httpd</w:t>
      </w:r>
      <w:proofErr w:type="spellEnd"/>
      <w:r>
        <w:rPr>
          <w:rFonts w:ascii="Times New Roman" w:eastAsia="Times New Roman" w:hAnsi="Times New Roman" w:cs="Times New Roman"/>
          <w:sz w:val="24"/>
          <w:szCs w:val="24"/>
        </w:rPr>
        <w:t xml:space="preserve"> package is installed, we need to edit the Apache configuration file. The configuration file</w:t>
      </w:r>
      <w:r>
        <w:rPr>
          <w:rFonts w:ascii="Times New Roman" w:eastAsia="Times New Roman" w:hAnsi="Times New Roman" w:cs="Times New Roman"/>
          <w:sz w:val="24"/>
          <w:szCs w:val="24"/>
        </w:rPr>
        <w:t xml:space="preserve"> is located at /etc/</w:t>
      </w:r>
      <w:proofErr w:type="spellStart"/>
      <w:r>
        <w:rPr>
          <w:rFonts w:ascii="Times New Roman" w:eastAsia="Times New Roman" w:hAnsi="Times New Roman" w:cs="Times New Roman"/>
          <w:sz w:val="24"/>
          <w:szCs w:val="24"/>
        </w:rPr>
        <w:t>httpd</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conf</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httpd.conf</w:t>
      </w:r>
      <w:proofErr w:type="spellEnd"/>
      <w:r>
        <w:rPr>
          <w:rFonts w:ascii="Times New Roman" w:eastAsia="Times New Roman" w:hAnsi="Times New Roman" w:cs="Times New Roman"/>
          <w:sz w:val="24"/>
          <w:szCs w:val="24"/>
        </w:rPr>
        <w:t>. The main configuration settings that we need to set are the server's hostname and document root. The server's hostname is the domain name or IP address that clients will use to access the server. The document root</w:t>
      </w:r>
      <w:r>
        <w:rPr>
          <w:rFonts w:ascii="Times New Roman" w:eastAsia="Times New Roman" w:hAnsi="Times New Roman" w:cs="Times New Roman"/>
          <w:sz w:val="24"/>
          <w:szCs w:val="24"/>
        </w:rPr>
        <w:t xml:space="preserve"> is the directory that contains the server's web files. By default, the document root is set to /var/www/html.</w:t>
      </w:r>
    </w:p>
    <w:p w14:paraId="0F756B48"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Once we have set the server's hostname and document root, we need to start the Apache server. The server can be started manually using the follow</w:t>
      </w:r>
      <w:r>
        <w:rPr>
          <w:rFonts w:ascii="Times New Roman" w:eastAsia="Times New Roman" w:hAnsi="Times New Roman" w:cs="Times New Roman"/>
          <w:sz w:val="24"/>
          <w:szCs w:val="24"/>
        </w:rPr>
        <w:t>ing command:</w:t>
      </w:r>
    </w:p>
    <w:p w14:paraId="26A16819" w14:textId="77777777" w:rsidR="00B739A0" w:rsidRDefault="00B739A0">
      <w:pPr>
        <w:spacing w:line="360" w:lineRule="auto"/>
        <w:jc w:val="both"/>
        <w:rPr>
          <w:rFonts w:ascii="Times New Roman" w:eastAsia="Times New Roman" w:hAnsi="Times New Roman" w:cs="Times New Roman"/>
          <w:sz w:val="24"/>
          <w:szCs w:val="24"/>
        </w:rPr>
      </w:pPr>
    </w:p>
    <w:p w14:paraId="192350BD"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systemctl</w:t>
      </w:r>
      <w:proofErr w:type="spellEnd"/>
      <w:r>
        <w:rPr>
          <w:rFonts w:ascii="Times New Roman" w:eastAsia="Times New Roman" w:hAnsi="Times New Roman" w:cs="Times New Roman"/>
          <w:sz w:val="24"/>
          <w:szCs w:val="24"/>
        </w:rPr>
        <w:t xml:space="preserve"> start </w:t>
      </w:r>
      <w:proofErr w:type="spellStart"/>
      <w:r>
        <w:rPr>
          <w:rFonts w:ascii="Times New Roman" w:eastAsia="Times New Roman" w:hAnsi="Times New Roman" w:cs="Times New Roman"/>
          <w:sz w:val="24"/>
          <w:szCs w:val="24"/>
        </w:rPr>
        <w:t>httpd</w:t>
      </w:r>
      <w:proofErr w:type="spellEnd"/>
    </w:p>
    <w:p w14:paraId="7ADD2B56" w14:textId="77777777" w:rsidR="00B739A0" w:rsidRDefault="00B739A0">
      <w:pPr>
        <w:spacing w:line="360" w:lineRule="auto"/>
        <w:jc w:val="both"/>
        <w:rPr>
          <w:rFonts w:ascii="Times New Roman" w:eastAsia="Times New Roman" w:hAnsi="Times New Roman" w:cs="Times New Roman"/>
          <w:sz w:val="24"/>
          <w:szCs w:val="24"/>
        </w:rPr>
      </w:pPr>
    </w:p>
    <w:p w14:paraId="11D489CA"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enable the Apache server to start automatically on boot, we need to enable the </w:t>
      </w:r>
      <w:proofErr w:type="spellStart"/>
      <w:r>
        <w:rPr>
          <w:rFonts w:ascii="Times New Roman" w:eastAsia="Times New Roman" w:hAnsi="Times New Roman" w:cs="Times New Roman"/>
          <w:sz w:val="24"/>
          <w:szCs w:val="24"/>
        </w:rPr>
        <w:t>httpd</w:t>
      </w:r>
      <w:proofErr w:type="spellEnd"/>
      <w:r>
        <w:rPr>
          <w:rFonts w:ascii="Times New Roman" w:eastAsia="Times New Roman" w:hAnsi="Times New Roman" w:cs="Times New Roman"/>
          <w:sz w:val="24"/>
          <w:szCs w:val="24"/>
        </w:rPr>
        <w:t xml:space="preserve"> service. This can be done using the </w:t>
      </w:r>
      <w:proofErr w:type="spellStart"/>
      <w:r>
        <w:rPr>
          <w:rFonts w:ascii="Times New Roman" w:eastAsia="Times New Roman" w:hAnsi="Times New Roman" w:cs="Times New Roman"/>
          <w:sz w:val="24"/>
          <w:szCs w:val="24"/>
        </w:rPr>
        <w:t>systemctl</w:t>
      </w:r>
      <w:proofErr w:type="spellEnd"/>
      <w:r>
        <w:rPr>
          <w:rFonts w:ascii="Times New Roman" w:eastAsia="Times New Roman" w:hAnsi="Times New Roman" w:cs="Times New Roman"/>
          <w:sz w:val="24"/>
          <w:szCs w:val="24"/>
        </w:rPr>
        <w:t xml:space="preserve"> command.</w:t>
      </w:r>
    </w:p>
    <w:p w14:paraId="21B6D47D" w14:textId="77777777" w:rsidR="00B739A0" w:rsidRDefault="00B739A0">
      <w:pPr>
        <w:spacing w:line="360" w:lineRule="auto"/>
        <w:jc w:val="both"/>
        <w:rPr>
          <w:rFonts w:ascii="Times New Roman" w:eastAsia="Times New Roman" w:hAnsi="Times New Roman" w:cs="Times New Roman"/>
          <w:sz w:val="24"/>
          <w:szCs w:val="24"/>
        </w:rPr>
      </w:pPr>
    </w:p>
    <w:p w14:paraId="7E028B89"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systemctl</w:t>
      </w:r>
      <w:proofErr w:type="spellEnd"/>
      <w:r>
        <w:rPr>
          <w:rFonts w:ascii="Times New Roman" w:eastAsia="Times New Roman" w:hAnsi="Times New Roman" w:cs="Times New Roman"/>
          <w:sz w:val="24"/>
          <w:szCs w:val="24"/>
        </w:rPr>
        <w:t xml:space="preserve"> enable </w:t>
      </w:r>
      <w:proofErr w:type="spellStart"/>
      <w:r>
        <w:rPr>
          <w:rFonts w:ascii="Times New Roman" w:eastAsia="Times New Roman" w:hAnsi="Times New Roman" w:cs="Times New Roman"/>
          <w:sz w:val="24"/>
          <w:szCs w:val="24"/>
        </w:rPr>
        <w:t>httpd</w:t>
      </w:r>
      <w:proofErr w:type="spellEnd"/>
    </w:p>
    <w:p w14:paraId="42AFF597" w14:textId="77777777" w:rsidR="00B739A0" w:rsidRDefault="00B739A0">
      <w:pPr>
        <w:spacing w:line="360" w:lineRule="auto"/>
        <w:jc w:val="both"/>
        <w:rPr>
          <w:rFonts w:ascii="Times New Roman" w:eastAsia="Times New Roman" w:hAnsi="Times New Roman" w:cs="Times New Roman"/>
          <w:sz w:val="24"/>
          <w:szCs w:val="24"/>
        </w:rPr>
      </w:pPr>
    </w:p>
    <w:p w14:paraId="736D6E34"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Apache server is up and running, we ca</w:t>
      </w:r>
      <w:r>
        <w:rPr>
          <w:rFonts w:ascii="Times New Roman" w:eastAsia="Times New Roman" w:hAnsi="Times New Roman" w:cs="Times New Roman"/>
          <w:sz w:val="24"/>
          <w:szCs w:val="24"/>
        </w:rPr>
        <w:t>n test it by accessing the server's web files. To do this, we need to open a web browser and enter the server's hostname or IP address into the address bar. If the server is configured correctly, we should see the default Apache web page.</w:t>
      </w:r>
    </w:p>
    <w:p w14:paraId="4829C49D" w14:textId="77777777" w:rsidR="00B739A0" w:rsidRDefault="00015039">
      <w:pPr>
        <w:pStyle w:val="Heading2"/>
        <w:spacing w:line="360" w:lineRule="auto"/>
        <w:jc w:val="center"/>
        <w:rPr>
          <w:rFonts w:ascii="Times New Roman" w:eastAsia="Times New Roman" w:hAnsi="Times New Roman" w:cs="Times New Roman"/>
          <w:b/>
          <w:sz w:val="30"/>
          <w:szCs w:val="30"/>
        </w:rPr>
      </w:pPr>
      <w:bookmarkStart w:id="7" w:name="_2injp8e1y1mk" w:colFirst="0" w:colLast="0"/>
      <w:bookmarkEnd w:id="7"/>
      <w:r>
        <w:rPr>
          <w:rFonts w:ascii="Times New Roman" w:eastAsia="Times New Roman" w:hAnsi="Times New Roman" w:cs="Times New Roman"/>
          <w:b/>
          <w:sz w:val="30"/>
          <w:szCs w:val="30"/>
        </w:rPr>
        <w:t xml:space="preserve">Installing </w:t>
      </w:r>
      <w:proofErr w:type="spellStart"/>
      <w:r>
        <w:rPr>
          <w:rFonts w:ascii="Times New Roman" w:eastAsia="Times New Roman" w:hAnsi="Times New Roman" w:cs="Times New Roman"/>
          <w:b/>
          <w:sz w:val="30"/>
          <w:szCs w:val="30"/>
        </w:rPr>
        <w:t>Ansibl</w:t>
      </w:r>
      <w:r>
        <w:rPr>
          <w:rFonts w:ascii="Times New Roman" w:eastAsia="Times New Roman" w:hAnsi="Times New Roman" w:cs="Times New Roman"/>
          <w:b/>
          <w:sz w:val="30"/>
          <w:szCs w:val="30"/>
        </w:rPr>
        <w:t>e</w:t>
      </w:r>
      <w:proofErr w:type="spellEnd"/>
    </w:p>
    <w:p w14:paraId="0568A177"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a powerful configuration management tool that can greatly simplify the process of provisioning, configuring, and managing servers. We will begin by installing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on our control server. We will then create a basic inventory file and playbo</w:t>
      </w:r>
      <w:r>
        <w:rPr>
          <w:rFonts w:ascii="Times New Roman" w:eastAsia="Times New Roman" w:hAnsi="Times New Roman" w:cs="Times New Roman"/>
          <w:sz w:val="24"/>
          <w:szCs w:val="24"/>
        </w:rPr>
        <w:t xml:space="preserve">oks to help us configure our server. </w:t>
      </w:r>
    </w:p>
    <w:p w14:paraId="1A071153"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available in the default repositories of most Linux distributions. However, the version included in these repositories is often outdated. For this reason, it is recommended that we install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from the o</w:t>
      </w:r>
      <w:r>
        <w:rPr>
          <w:rFonts w:ascii="Times New Roman" w:eastAsia="Times New Roman" w:hAnsi="Times New Roman" w:cs="Times New Roman"/>
          <w:sz w:val="24"/>
          <w:szCs w:val="24"/>
        </w:rPr>
        <w:t xml:space="preserve">fficial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repositories.</w:t>
      </w:r>
    </w:p>
    <w:p w14:paraId="1C304E62"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do this, we first install the EPEL repository on our control server by using the command:</w:t>
      </w:r>
    </w:p>
    <w:p w14:paraId="043BC60B" w14:textId="77777777" w:rsidR="00B739A0" w:rsidRDefault="00B739A0">
      <w:pPr>
        <w:spacing w:line="360" w:lineRule="auto"/>
        <w:jc w:val="both"/>
        <w:rPr>
          <w:rFonts w:ascii="Times New Roman" w:eastAsia="Times New Roman" w:hAnsi="Times New Roman" w:cs="Times New Roman"/>
          <w:sz w:val="24"/>
          <w:szCs w:val="24"/>
        </w:rPr>
      </w:pPr>
    </w:p>
    <w:p w14:paraId="04294F91"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yum install </w:t>
      </w:r>
      <w:proofErr w:type="spellStart"/>
      <w:r>
        <w:rPr>
          <w:rFonts w:ascii="Times New Roman" w:eastAsia="Times New Roman" w:hAnsi="Times New Roman" w:cs="Times New Roman"/>
          <w:sz w:val="24"/>
          <w:szCs w:val="24"/>
        </w:rPr>
        <w:t>epel-release</w:t>
      </w:r>
      <w:proofErr w:type="spellEnd"/>
      <w:r>
        <w:rPr>
          <w:rFonts w:ascii="Times New Roman" w:eastAsia="Times New Roman" w:hAnsi="Times New Roman" w:cs="Times New Roman"/>
          <w:sz w:val="24"/>
          <w:szCs w:val="24"/>
        </w:rPr>
        <w:t xml:space="preserve"> -y</w:t>
      </w:r>
    </w:p>
    <w:p w14:paraId="3FDE30A9"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42803F" wp14:editId="083EED0C">
            <wp:extent cx="4971188" cy="188122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971188" cy="1881220"/>
                    </a:xfrm>
                    <a:prstGeom prst="rect">
                      <a:avLst/>
                    </a:prstGeom>
                    <a:ln/>
                  </pic:spPr>
                </pic:pic>
              </a:graphicData>
            </a:graphic>
          </wp:inline>
        </w:drawing>
      </w:r>
    </w:p>
    <w:p w14:paraId="49FDAC12"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Using the command to install the EPEL repository</w:t>
      </w:r>
    </w:p>
    <w:p w14:paraId="23BEFEDD" w14:textId="77777777" w:rsidR="00B739A0" w:rsidRDefault="00B739A0">
      <w:pPr>
        <w:spacing w:line="360" w:lineRule="auto"/>
        <w:jc w:val="both"/>
        <w:rPr>
          <w:rFonts w:ascii="Times New Roman" w:eastAsia="Times New Roman" w:hAnsi="Times New Roman" w:cs="Times New Roman"/>
          <w:sz w:val="24"/>
          <w:szCs w:val="24"/>
        </w:rPr>
      </w:pPr>
    </w:p>
    <w:p w14:paraId="71443355"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the repository has been installed, we can install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with the following command:</w:t>
      </w:r>
    </w:p>
    <w:p w14:paraId="607235EB" w14:textId="77777777" w:rsidR="00B739A0" w:rsidRDefault="00B739A0">
      <w:pPr>
        <w:spacing w:line="360" w:lineRule="auto"/>
        <w:jc w:val="both"/>
        <w:rPr>
          <w:rFonts w:ascii="Times New Roman" w:eastAsia="Times New Roman" w:hAnsi="Times New Roman" w:cs="Times New Roman"/>
          <w:sz w:val="24"/>
          <w:szCs w:val="24"/>
        </w:rPr>
      </w:pPr>
    </w:p>
    <w:p w14:paraId="188B63E5"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yum install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-y</w:t>
      </w:r>
    </w:p>
    <w:p w14:paraId="368414C5"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1189815" wp14:editId="578F5CB5">
            <wp:extent cx="6120000" cy="21590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120000" cy="2159000"/>
                    </a:xfrm>
                    <a:prstGeom prst="rect">
                      <a:avLst/>
                    </a:prstGeom>
                    <a:ln/>
                  </pic:spPr>
                </pic:pic>
              </a:graphicData>
            </a:graphic>
          </wp:inline>
        </w:drawing>
      </w:r>
    </w:p>
    <w:p w14:paraId="041D9579"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Installing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with the terminal command</w:t>
      </w:r>
    </w:p>
    <w:p w14:paraId="7DFBF681" w14:textId="77777777" w:rsidR="00B739A0" w:rsidRDefault="00B739A0">
      <w:pPr>
        <w:spacing w:line="360" w:lineRule="auto"/>
        <w:jc w:val="both"/>
        <w:rPr>
          <w:rFonts w:ascii="Times New Roman" w:eastAsia="Times New Roman" w:hAnsi="Times New Roman" w:cs="Times New Roman"/>
          <w:sz w:val="24"/>
          <w:szCs w:val="24"/>
        </w:rPr>
      </w:pPr>
    </w:p>
    <w:p w14:paraId="462CB1DE"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installation i</w:t>
      </w:r>
      <w:r>
        <w:rPr>
          <w:rFonts w:ascii="Times New Roman" w:eastAsia="Times New Roman" w:hAnsi="Times New Roman" w:cs="Times New Roman"/>
          <w:sz w:val="24"/>
          <w:szCs w:val="24"/>
        </w:rPr>
        <w:t xml:space="preserve">s complete, we can verify it by checking the version number: </w:t>
      </w:r>
    </w:p>
    <w:p w14:paraId="3BB066FE" w14:textId="77777777" w:rsidR="00B739A0" w:rsidRDefault="00B739A0">
      <w:pPr>
        <w:spacing w:line="360" w:lineRule="auto"/>
        <w:jc w:val="both"/>
        <w:rPr>
          <w:rFonts w:ascii="Times New Roman" w:eastAsia="Times New Roman" w:hAnsi="Times New Roman" w:cs="Times New Roman"/>
          <w:sz w:val="24"/>
          <w:szCs w:val="24"/>
        </w:rPr>
      </w:pPr>
    </w:p>
    <w:p w14:paraId="796BF3D7" w14:textId="77777777" w:rsidR="00B739A0" w:rsidRDefault="0001503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--version</w:t>
      </w:r>
    </w:p>
    <w:p w14:paraId="3D766994" w14:textId="77777777" w:rsidR="00B739A0" w:rsidRDefault="00B739A0">
      <w:pPr>
        <w:spacing w:line="360" w:lineRule="auto"/>
        <w:jc w:val="both"/>
        <w:rPr>
          <w:rFonts w:ascii="Times New Roman" w:eastAsia="Times New Roman" w:hAnsi="Times New Roman" w:cs="Times New Roman"/>
          <w:sz w:val="24"/>
          <w:szCs w:val="24"/>
        </w:rPr>
      </w:pPr>
    </w:p>
    <w:p w14:paraId="02BD30F4"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that, we need to add a user for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to use on both nodes. We do this by typing the following:</w:t>
      </w:r>
    </w:p>
    <w:p w14:paraId="2F0BC07B" w14:textId="77777777" w:rsidR="00B739A0" w:rsidRDefault="00B739A0">
      <w:pPr>
        <w:spacing w:line="360" w:lineRule="auto"/>
        <w:jc w:val="both"/>
        <w:rPr>
          <w:rFonts w:ascii="Times New Roman" w:eastAsia="Times New Roman" w:hAnsi="Times New Roman" w:cs="Times New Roman"/>
          <w:sz w:val="24"/>
          <w:szCs w:val="24"/>
        </w:rPr>
      </w:pPr>
    </w:p>
    <w:p w14:paraId="70E3FF3B" w14:textId="77777777" w:rsidR="00B739A0" w:rsidRDefault="0001503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useradd</w:t>
      </w:r>
      <w:proofErr w:type="spellEnd"/>
      <w:r>
        <w:rPr>
          <w:rFonts w:ascii="Times New Roman" w:eastAsia="Times New Roman" w:hAnsi="Times New Roman" w:cs="Times New Roman"/>
          <w:sz w:val="24"/>
          <w:szCs w:val="24"/>
        </w:rPr>
        <w:t xml:space="preserve"> admin</w:t>
      </w:r>
    </w:p>
    <w:p w14:paraId="75C37563" w14:textId="77777777" w:rsidR="00B739A0" w:rsidRDefault="0001503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passwd</w:t>
      </w:r>
      <w:proofErr w:type="spellEnd"/>
      <w:r>
        <w:rPr>
          <w:rFonts w:ascii="Times New Roman" w:eastAsia="Times New Roman" w:hAnsi="Times New Roman" w:cs="Times New Roman"/>
          <w:sz w:val="24"/>
          <w:szCs w:val="24"/>
        </w:rPr>
        <w:t xml:space="preserve"> admin</w:t>
      </w:r>
    </w:p>
    <w:p w14:paraId="667B5A03" w14:textId="77777777" w:rsidR="00B739A0" w:rsidRDefault="00B739A0">
      <w:pPr>
        <w:spacing w:line="360" w:lineRule="auto"/>
        <w:jc w:val="both"/>
        <w:rPr>
          <w:rFonts w:ascii="Times New Roman" w:eastAsia="Times New Roman" w:hAnsi="Times New Roman" w:cs="Times New Roman"/>
          <w:sz w:val="24"/>
          <w:szCs w:val="24"/>
        </w:rPr>
      </w:pPr>
    </w:p>
    <w:p w14:paraId="25391975"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E467FE" wp14:editId="227645C1">
            <wp:extent cx="6120000" cy="21844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6120000" cy="2184400"/>
                    </a:xfrm>
                    <a:prstGeom prst="rect">
                      <a:avLst/>
                    </a:prstGeom>
                    <a:ln/>
                  </pic:spPr>
                </pic:pic>
              </a:graphicData>
            </a:graphic>
          </wp:inline>
        </w:drawing>
      </w:r>
    </w:p>
    <w:p w14:paraId="1A92545B"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Setting up the user admin</w:t>
      </w:r>
    </w:p>
    <w:p w14:paraId="7ABAD908" w14:textId="77777777" w:rsidR="00B739A0" w:rsidRDefault="00B739A0">
      <w:pPr>
        <w:spacing w:line="360" w:lineRule="auto"/>
        <w:jc w:val="both"/>
        <w:rPr>
          <w:rFonts w:ascii="Times New Roman" w:eastAsia="Times New Roman" w:hAnsi="Times New Roman" w:cs="Times New Roman"/>
          <w:sz w:val="24"/>
          <w:szCs w:val="24"/>
        </w:rPr>
      </w:pPr>
    </w:p>
    <w:p w14:paraId="6D250E07"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w:t>
      </w:r>
      <w:r>
        <w:rPr>
          <w:rFonts w:ascii="Times New Roman" w:eastAsia="Times New Roman" w:hAnsi="Times New Roman" w:cs="Times New Roman"/>
          <w:sz w:val="24"/>
          <w:szCs w:val="24"/>
        </w:rPr>
        <w:t>xt, we will run the following command to generate an SSH keypad:</w:t>
      </w:r>
    </w:p>
    <w:p w14:paraId="419801C7" w14:textId="77777777" w:rsidR="00B739A0" w:rsidRDefault="00B739A0">
      <w:pPr>
        <w:spacing w:line="360" w:lineRule="auto"/>
        <w:jc w:val="both"/>
        <w:rPr>
          <w:rFonts w:ascii="Times New Roman" w:eastAsia="Times New Roman" w:hAnsi="Times New Roman" w:cs="Times New Roman"/>
          <w:sz w:val="24"/>
          <w:szCs w:val="24"/>
        </w:rPr>
      </w:pPr>
    </w:p>
    <w:p w14:paraId="7F890409"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E5EC5B8" wp14:editId="04D3FE10">
            <wp:extent cx="6120000" cy="1778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6120000" cy="1778000"/>
                    </a:xfrm>
                    <a:prstGeom prst="rect">
                      <a:avLst/>
                    </a:prstGeom>
                    <a:ln/>
                  </pic:spPr>
                </pic:pic>
              </a:graphicData>
            </a:graphic>
          </wp:inline>
        </w:drawing>
      </w:r>
    </w:p>
    <w:p w14:paraId="466CB7D1"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Generating an SSH keypad</w:t>
      </w:r>
    </w:p>
    <w:p w14:paraId="53D4B227" w14:textId="77777777" w:rsidR="00B739A0" w:rsidRDefault="00B739A0">
      <w:pPr>
        <w:spacing w:line="360" w:lineRule="auto"/>
        <w:jc w:val="both"/>
        <w:rPr>
          <w:rFonts w:ascii="Times New Roman" w:eastAsia="Times New Roman" w:hAnsi="Times New Roman" w:cs="Times New Roman"/>
          <w:sz w:val="24"/>
          <w:szCs w:val="24"/>
        </w:rPr>
      </w:pPr>
    </w:p>
    <w:p w14:paraId="21C36B38"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We will run the following command, followed by the hostname of our managed node:</w:t>
      </w:r>
    </w:p>
    <w:p w14:paraId="60F51025" w14:textId="77777777" w:rsidR="00B739A0" w:rsidRDefault="00B739A0">
      <w:pPr>
        <w:spacing w:line="360" w:lineRule="auto"/>
        <w:jc w:val="both"/>
        <w:rPr>
          <w:rFonts w:ascii="Times New Roman" w:eastAsia="Times New Roman" w:hAnsi="Times New Roman" w:cs="Times New Roman"/>
          <w:sz w:val="24"/>
          <w:szCs w:val="24"/>
        </w:rPr>
      </w:pPr>
    </w:p>
    <w:p w14:paraId="34793C40"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3C65399" wp14:editId="7A81FFBA">
            <wp:extent cx="6120000" cy="23876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6120000" cy="2387600"/>
                    </a:xfrm>
                    <a:prstGeom prst="rect">
                      <a:avLst/>
                    </a:prstGeom>
                    <a:ln/>
                  </pic:spPr>
                </pic:pic>
              </a:graphicData>
            </a:graphic>
          </wp:inline>
        </w:drawing>
      </w:r>
    </w:p>
    <w:p w14:paraId="2A0930CD" w14:textId="77777777" w:rsidR="00B739A0" w:rsidRDefault="0001503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5. Copying the key</w:t>
      </w:r>
    </w:p>
    <w:p w14:paraId="3DA2023D" w14:textId="77777777" w:rsidR="00B739A0" w:rsidRDefault="00B739A0">
      <w:pPr>
        <w:spacing w:line="360" w:lineRule="auto"/>
        <w:jc w:val="both"/>
        <w:rPr>
          <w:rFonts w:ascii="Times New Roman" w:eastAsia="Times New Roman" w:hAnsi="Times New Roman" w:cs="Times New Roman"/>
          <w:sz w:val="24"/>
          <w:szCs w:val="24"/>
        </w:rPr>
      </w:pPr>
    </w:p>
    <w:p w14:paraId="0B3CA8DE"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last step is to create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playbooks that are used to manage server configurations and deploy software applications. In this regard, we create a simple play book to install the Apache web server. </w:t>
      </w:r>
    </w:p>
    <w:p w14:paraId="312703CC" w14:textId="77777777" w:rsidR="00B739A0" w:rsidRDefault="00B739A0">
      <w:pPr>
        <w:spacing w:line="360" w:lineRule="auto"/>
        <w:jc w:val="both"/>
        <w:rPr>
          <w:rFonts w:ascii="Times New Roman" w:eastAsia="Times New Roman" w:hAnsi="Times New Roman" w:cs="Times New Roman"/>
          <w:sz w:val="24"/>
          <w:szCs w:val="24"/>
        </w:rPr>
      </w:pPr>
    </w:p>
    <w:p w14:paraId="40C976F6"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create a new directory for the play book:</w:t>
      </w:r>
    </w:p>
    <w:p w14:paraId="0BE58AA5" w14:textId="77777777" w:rsidR="00B739A0" w:rsidRDefault="00B739A0">
      <w:pPr>
        <w:spacing w:line="360" w:lineRule="auto"/>
        <w:jc w:val="both"/>
        <w:rPr>
          <w:rFonts w:ascii="Times New Roman" w:eastAsia="Times New Roman" w:hAnsi="Times New Roman" w:cs="Times New Roman"/>
          <w:sz w:val="24"/>
          <w:szCs w:val="24"/>
        </w:rPr>
      </w:pPr>
    </w:p>
    <w:p w14:paraId="0004962A"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mkdir /etc/</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/playbooks </w:t>
      </w:r>
    </w:p>
    <w:p w14:paraId="4B0181E7" w14:textId="77777777" w:rsidR="00B739A0" w:rsidRDefault="00B739A0">
      <w:pPr>
        <w:spacing w:line="360" w:lineRule="auto"/>
        <w:jc w:val="both"/>
        <w:rPr>
          <w:rFonts w:ascii="Times New Roman" w:eastAsia="Times New Roman" w:hAnsi="Times New Roman" w:cs="Times New Roman"/>
          <w:sz w:val="24"/>
          <w:szCs w:val="24"/>
        </w:rPr>
      </w:pPr>
    </w:p>
    <w:p w14:paraId="13E1610D"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we create a new file called </w:t>
      </w:r>
      <w:proofErr w:type="spellStart"/>
      <w:r>
        <w:rPr>
          <w:rFonts w:ascii="Times New Roman" w:eastAsia="Times New Roman" w:hAnsi="Times New Roman" w:cs="Times New Roman"/>
          <w:sz w:val="24"/>
          <w:szCs w:val="24"/>
        </w:rPr>
        <w:t>apache.yml</w:t>
      </w:r>
      <w:proofErr w:type="spellEnd"/>
      <w:r>
        <w:rPr>
          <w:rFonts w:ascii="Times New Roman" w:eastAsia="Times New Roman" w:hAnsi="Times New Roman" w:cs="Times New Roman"/>
          <w:sz w:val="24"/>
          <w:szCs w:val="24"/>
        </w:rPr>
        <w:t xml:space="preserve"> in the /etc/</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/playbooks directory: </w:t>
      </w:r>
    </w:p>
    <w:p w14:paraId="4854E0CD" w14:textId="77777777" w:rsidR="00B739A0" w:rsidRDefault="00B739A0">
      <w:pPr>
        <w:spacing w:line="360" w:lineRule="auto"/>
        <w:jc w:val="both"/>
        <w:rPr>
          <w:rFonts w:ascii="Times New Roman" w:eastAsia="Times New Roman" w:hAnsi="Times New Roman" w:cs="Times New Roman"/>
          <w:sz w:val="24"/>
          <w:szCs w:val="24"/>
        </w:rPr>
      </w:pPr>
    </w:p>
    <w:p w14:paraId="7B40F156"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sudo nano /etc/</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/playbooks/</w:t>
      </w:r>
      <w:proofErr w:type="spellStart"/>
      <w:r>
        <w:rPr>
          <w:rFonts w:ascii="Times New Roman" w:eastAsia="Times New Roman" w:hAnsi="Times New Roman" w:cs="Times New Roman"/>
          <w:sz w:val="24"/>
          <w:szCs w:val="24"/>
        </w:rPr>
        <w:t>apache.yml</w:t>
      </w:r>
      <w:proofErr w:type="spellEnd"/>
      <w:r>
        <w:rPr>
          <w:rFonts w:ascii="Times New Roman" w:eastAsia="Times New Roman" w:hAnsi="Times New Roman" w:cs="Times New Roman"/>
          <w:sz w:val="24"/>
          <w:szCs w:val="24"/>
        </w:rPr>
        <w:t xml:space="preserve"> </w:t>
      </w:r>
    </w:p>
    <w:p w14:paraId="05775A6B" w14:textId="77777777" w:rsidR="00B739A0" w:rsidRDefault="00B739A0">
      <w:pPr>
        <w:spacing w:line="360" w:lineRule="auto"/>
        <w:jc w:val="both"/>
        <w:rPr>
          <w:rFonts w:ascii="Times New Roman" w:eastAsia="Times New Roman" w:hAnsi="Times New Roman" w:cs="Times New Roman"/>
          <w:sz w:val="24"/>
          <w:szCs w:val="24"/>
        </w:rPr>
      </w:pPr>
    </w:p>
    <w:p w14:paraId="4ED47D2F"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 the following lines:</w:t>
      </w:r>
    </w:p>
    <w:p w14:paraId="48D34466"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6BF3CC1A" w14:textId="77777777" w:rsidR="00B739A0" w:rsidRDefault="00B739A0">
      <w:pPr>
        <w:spacing w:line="360" w:lineRule="auto"/>
        <w:jc w:val="both"/>
        <w:rPr>
          <w:rFonts w:ascii="Times New Roman" w:eastAsia="Times New Roman" w:hAnsi="Times New Roman" w:cs="Times New Roman"/>
          <w:sz w:val="24"/>
          <w:szCs w:val="24"/>
        </w:rPr>
      </w:pPr>
    </w:p>
    <w:p w14:paraId="02E9F37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hosts: all </w:t>
      </w:r>
    </w:p>
    <w:p w14:paraId="642EC791" w14:textId="77777777" w:rsidR="00B739A0" w:rsidRDefault="00B739A0">
      <w:pPr>
        <w:spacing w:line="360" w:lineRule="auto"/>
        <w:jc w:val="both"/>
        <w:rPr>
          <w:rFonts w:ascii="Times New Roman" w:eastAsia="Times New Roman" w:hAnsi="Times New Roman" w:cs="Times New Roman"/>
          <w:sz w:val="24"/>
          <w:szCs w:val="24"/>
        </w:rPr>
      </w:pPr>
    </w:p>
    <w:p w14:paraId="71AAF89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tasks:</w:t>
      </w:r>
    </w:p>
    <w:p w14:paraId="4710A84E" w14:textId="77777777" w:rsidR="00B739A0" w:rsidRDefault="00B739A0">
      <w:pPr>
        <w:spacing w:line="360" w:lineRule="auto"/>
        <w:jc w:val="both"/>
        <w:rPr>
          <w:rFonts w:ascii="Times New Roman" w:eastAsia="Times New Roman" w:hAnsi="Times New Roman" w:cs="Times New Roman"/>
          <w:sz w:val="24"/>
          <w:szCs w:val="24"/>
        </w:rPr>
      </w:pPr>
    </w:p>
    <w:p w14:paraId="6515892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name: Install Apache</w:t>
      </w:r>
    </w:p>
    <w:p w14:paraId="063CA98B" w14:textId="77777777" w:rsidR="00B739A0" w:rsidRDefault="00B739A0">
      <w:pPr>
        <w:spacing w:line="360" w:lineRule="auto"/>
        <w:jc w:val="both"/>
        <w:rPr>
          <w:rFonts w:ascii="Times New Roman" w:eastAsia="Times New Roman" w:hAnsi="Times New Roman" w:cs="Times New Roman"/>
          <w:sz w:val="24"/>
          <w:szCs w:val="24"/>
        </w:rPr>
      </w:pPr>
    </w:p>
    <w:p w14:paraId="6040E853"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yum: name=</w:t>
      </w:r>
      <w:proofErr w:type="spellStart"/>
      <w:r>
        <w:rPr>
          <w:rFonts w:ascii="Times New Roman" w:eastAsia="Times New Roman" w:hAnsi="Times New Roman" w:cs="Times New Roman"/>
          <w:sz w:val="24"/>
          <w:szCs w:val="24"/>
        </w:rPr>
        <w:t>httpd</w:t>
      </w:r>
      <w:proofErr w:type="spellEnd"/>
      <w:r>
        <w:rPr>
          <w:rFonts w:ascii="Times New Roman" w:eastAsia="Times New Roman" w:hAnsi="Times New Roman" w:cs="Times New Roman"/>
          <w:sz w:val="24"/>
          <w:szCs w:val="24"/>
        </w:rPr>
        <w:t xml:space="preserve"> state=present </w:t>
      </w:r>
    </w:p>
    <w:p w14:paraId="351DA626" w14:textId="77777777" w:rsidR="00B739A0" w:rsidRDefault="00B739A0">
      <w:pPr>
        <w:spacing w:line="360" w:lineRule="auto"/>
        <w:jc w:val="both"/>
        <w:rPr>
          <w:rFonts w:ascii="Times New Roman" w:eastAsia="Times New Roman" w:hAnsi="Times New Roman" w:cs="Times New Roman"/>
          <w:sz w:val="24"/>
          <w:szCs w:val="24"/>
        </w:rPr>
      </w:pPr>
    </w:p>
    <w:p w14:paraId="4D7BCC28"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name: Start Apache </w:t>
      </w:r>
    </w:p>
    <w:p w14:paraId="2153F7E5" w14:textId="77777777" w:rsidR="00B739A0" w:rsidRDefault="00B739A0">
      <w:pPr>
        <w:spacing w:line="360" w:lineRule="auto"/>
        <w:jc w:val="both"/>
        <w:rPr>
          <w:rFonts w:ascii="Times New Roman" w:eastAsia="Times New Roman" w:hAnsi="Times New Roman" w:cs="Times New Roman"/>
          <w:sz w:val="24"/>
          <w:szCs w:val="24"/>
        </w:rPr>
      </w:pPr>
    </w:p>
    <w:p w14:paraId="2D59CC1B"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service: name=</w:t>
      </w:r>
      <w:proofErr w:type="spellStart"/>
      <w:r>
        <w:rPr>
          <w:rFonts w:ascii="Times New Roman" w:eastAsia="Times New Roman" w:hAnsi="Times New Roman" w:cs="Times New Roman"/>
          <w:sz w:val="24"/>
          <w:szCs w:val="24"/>
        </w:rPr>
        <w:t>httpd</w:t>
      </w:r>
      <w:proofErr w:type="spellEnd"/>
      <w:r>
        <w:rPr>
          <w:rFonts w:ascii="Times New Roman" w:eastAsia="Times New Roman" w:hAnsi="Times New Roman" w:cs="Times New Roman"/>
          <w:sz w:val="24"/>
          <w:szCs w:val="24"/>
        </w:rPr>
        <w:t xml:space="preserve"> state=started</w:t>
      </w:r>
    </w:p>
    <w:p w14:paraId="68F7FF53" w14:textId="77777777" w:rsidR="00B739A0" w:rsidRDefault="00B739A0">
      <w:pPr>
        <w:spacing w:line="360" w:lineRule="auto"/>
        <w:jc w:val="both"/>
        <w:rPr>
          <w:rFonts w:ascii="Times New Roman" w:eastAsia="Times New Roman" w:hAnsi="Times New Roman" w:cs="Times New Roman"/>
          <w:sz w:val="24"/>
          <w:szCs w:val="24"/>
        </w:rPr>
      </w:pPr>
    </w:p>
    <w:p w14:paraId="0D0AF2FD"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save and close the file.</w:t>
      </w:r>
    </w:p>
    <w:p w14:paraId="78189399" w14:textId="77777777" w:rsidR="00B739A0" w:rsidRDefault="00B739A0">
      <w:pPr>
        <w:spacing w:line="360" w:lineRule="auto"/>
        <w:jc w:val="both"/>
        <w:rPr>
          <w:rFonts w:ascii="Times New Roman" w:eastAsia="Times New Roman" w:hAnsi="Times New Roman" w:cs="Times New Roman"/>
          <w:sz w:val="24"/>
          <w:szCs w:val="24"/>
        </w:rPr>
      </w:pPr>
    </w:p>
    <w:p w14:paraId="61E33D8E"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file, we have defined two tasks. The first task is to install the Apache web server. The second task is to start the Apache service. We have also specified that these tasks should be run on all the servers in the hosts file. Now that the play </w:t>
      </w:r>
      <w:r>
        <w:rPr>
          <w:rFonts w:ascii="Times New Roman" w:eastAsia="Times New Roman" w:hAnsi="Times New Roman" w:cs="Times New Roman"/>
          <w:sz w:val="24"/>
          <w:szCs w:val="24"/>
        </w:rPr>
        <w:t xml:space="preserve">book is ready, it is time to run it. We can do this by using the </w:t>
      </w:r>
      <w:proofErr w:type="spellStart"/>
      <w:r>
        <w:rPr>
          <w:rFonts w:ascii="Times New Roman" w:eastAsia="Times New Roman" w:hAnsi="Times New Roman" w:cs="Times New Roman"/>
          <w:sz w:val="24"/>
          <w:szCs w:val="24"/>
        </w:rPr>
        <w:t>ansible-playbook</w:t>
      </w:r>
      <w:proofErr w:type="spellEnd"/>
      <w:r>
        <w:rPr>
          <w:rFonts w:ascii="Times New Roman" w:eastAsia="Times New Roman" w:hAnsi="Times New Roman" w:cs="Times New Roman"/>
          <w:sz w:val="24"/>
          <w:szCs w:val="24"/>
        </w:rPr>
        <w:t xml:space="preserve"> command:</w:t>
      </w:r>
    </w:p>
    <w:p w14:paraId="65BD5CDB" w14:textId="77777777" w:rsidR="00B739A0" w:rsidRDefault="00B739A0">
      <w:pPr>
        <w:spacing w:line="360" w:lineRule="auto"/>
        <w:jc w:val="both"/>
        <w:rPr>
          <w:rFonts w:ascii="Times New Roman" w:eastAsia="Times New Roman" w:hAnsi="Times New Roman" w:cs="Times New Roman"/>
          <w:sz w:val="24"/>
          <w:szCs w:val="24"/>
        </w:rPr>
      </w:pPr>
    </w:p>
    <w:p w14:paraId="2CA02975" w14:textId="77777777" w:rsidR="00B739A0" w:rsidRDefault="0001503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ansible-playbook</w:t>
      </w:r>
      <w:proofErr w:type="spellEnd"/>
      <w:r>
        <w:rPr>
          <w:rFonts w:ascii="Times New Roman" w:eastAsia="Times New Roman" w:hAnsi="Times New Roman" w:cs="Times New Roman"/>
          <w:sz w:val="24"/>
          <w:szCs w:val="24"/>
        </w:rPr>
        <w:t xml:space="preserve"> /etc/</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/playbooks/</w:t>
      </w:r>
      <w:proofErr w:type="spellStart"/>
      <w:r>
        <w:rPr>
          <w:rFonts w:ascii="Times New Roman" w:eastAsia="Times New Roman" w:hAnsi="Times New Roman" w:cs="Times New Roman"/>
          <w:sz w:val="24"/>
          <w:szCs w:val="24"/>
        </w:rPr>
        <w:t>apache.yml</w:t>
      </w:r>
      <w:proofErr w:type="spellEnd"/>
    </w:p>
    <w:p w14:paraId="17633690" w14:textId="77777777" w:rsidR="00B739A0" w:rsidRDefault="00B739A0">
      <w:pPr>
        <w:spacing w:line="360" w:lineRule="auto"/>
        <w:jc w:val="both"/>
        <w:rPr>
          <w:rFonts w:ascii="Times New Roman" w:eastAsia="Times New Roman" w:hAnsi="Times New Roman" w:cs="Times New Roman"/>
          <w:sz w:val="24"/>
          <w:szCs w:val="24"/>
        </w:rPr>
      </w:pPr>
    </w:p>
    <w:p w14:paraId="5430E99C"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play book is executed successfully, we should see the following output:</w:t>
      </w:r>
    </w:p>
    <w:p w14:paraId="737EE175" w14:textId="77777777" w:rsidR="00B739A0" w:rsidRDefault="00B739A0">
      <w:pPr>
        <w:spacing w:line="360" w:lineRule="auto"/>
        <w:jc w:val="both"/>
        <w:rPr>
          <w:rFonts w:ascii="Times New Roman" w:eastAsia="Times New Roman" w:hAnsi="Times New Roman" w:cs="Times New Roman"/>
          <w:sz w:val="24"/>
          <w:szCs w:val="24"/>
        </w:rPr>
      </w:pPr>
    </w:p>
    <w:p w14:paraId="659C32E6"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PLAY [all]</w:t>
      </w:r>
    </w:p>
    <w:p w14:paraId="345982E3" w14:textId="77777777" w:rsidR="00B739A0" w:rsidRDefault="00B739A0">
      <w:pPr>
        <w:spacing w:line="360" w:lineRule="auto"/>
        <w:jc w:val="both"/>
        <w:rPr>
          <w:rFonts w:ascii="Times New Roman" w:eastAsia="Times New Roman" w:hAnsi="Times New Roman" w:cs="Times New Roman"/>
          <w:sz w:val="24"/>
          <w:szCs w:val="24"/>
        </w:rPr>
      </w:pPr>
    </w:p>
    <w:p w14:paraId="68FF166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TASK [Gathering Fact</w:t>
      </w:r>
      <w:r>
        <w:rPr>
          <w:rFonts w:ascii="Times New Roman" w:eastAsia="Times New Roman" w:hAnsi="Times New Roman" w:cs="Times New Roman"/>
          <w:sz w:val="24"/>
          <w:szCs w:val="24"/>
        </w:rPr>
        <w:t>s]</w:t>
      </w:r>
    </w:p>
    <w:p w14:paraId="1D0C5D3E" w14:textId="77777777" w:rsidR="00B739A0" w:rsidRDefault="00B739A0">
      <w:pPr>
        <w:spacing w:line="360" w:lineRule="auto"/>
        <w:jc w:val="both"/>
        <w:rPr>
          <w:rFonts w:ascii="Times New Roman" w:eastAsia="Times New Roman" w:hAnsi="Times New Roman" w:cs="Times New Roman"/>
          <w:sz w:val="24"/>
          <w:szCs w:val="24"/>
        </w:rPr>
      </w:pPr>
    </w:p>
    <w:p w14:paraId="7E61E0D9"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 [192.168.1.100]</w:t>
      </w:r>
    </w:p>
    <w:p w14:paraId="0BFBD00F" w14:textId="77777777" w:rsidR="00B739A0" w:rsidRDefault="00B739A0">
      <w:pPr>
        <w:spacing w:line="360" w:lineRule="auto"/>
        <w:jc w:val="both"/>
        <w:rPr>
          <w:rFonts w:ascii="Times New Roman" w:eastAsia="Times New Roman" w:hAnsi="Times New Roman" w:cs="Times New Roman"/>
          <w:sz w:val="24"/>
          <w:szCs w:val="24"/>
        </w:rPr>
      </w:pPr>
    </w:p>
    <w:p w14:paraId="5669803A"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 [192.168.1.101]</w:t>
      </w:r>
    </w:p>
    <w:p w14:paraId="2869146D" w14:textId="77777777" w:rsidR="00B739A0" w:rsidRDefault="00B739A0">
      <w:pPr>
        <w:spacing w:line="360" w:lineRule="auto"/>
        <w:jc w:val="both"/>
        <w:rPr>
          <w:rFonts w:ascii="Times New Roman" w:eastAsia="Times New Roman" w:hAnsi="Times New Roman" w:cs="Times New Roman"/>
          <w:sz w:val="24"/>
          <w:szCs w:val="24"/>
        </w:rPr>
      </w:pPr>
    </w:p>
    <w:p w14:paraId="62416DE4"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TASK [Install Apache]</w:t>
      </w:r>
    </w:p>
    <w:p w14:paraId="0321AAEF" w14:textId="77777777" w:rsidR="00B739A0" w:rsidRDefault="00B739A0">
      <w:pPr>
        <w:spacing w:line="360" w:lineRule="auto"/>
        <w:jc w:val="both"/>
        <w:rPr>
          <w:rFonts w:ascii="Times New Roman" w:eastAsia="Times New Roman" w:hAnsi="Times New Roman" w:cs="Times New Roman"/>
          <w:sz w:val="24"/>
          <w:szCs w:val="24"/>
        </w:rPr>
      </w:pPr>
    </w:p>
    <w:p w14:paraId="3DA743E7"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ok: [192.168.1.100]</w:t>
      </w:r>
    </w:p>
    <w:p w14:paraId="54E4CDC9" w14:textId="77777777" w:rsidR="00B739A0" w:rsidRDefault="00B739A0">
      <w:pPr>
        <w:spacing w:line="360" w:lineRule="auto"/>
        <w:jc w:val="both"/>
        <w:rPr>
          <w:rFonts w:ascii="Times New Roman" w:eastAsia="Times New Roman" w:hAnsi="Times New Roman" w:cs="Times New Roman"/>
          <w:sz w:val="24"/>
          <w:szCs w:val="24"/>
        </w:rPr>
      </w:pPr>
    </w:p>
    <w:p w14:paraId="68B772D5"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 [192.168.1.101]</w:t>
      </w:r>
    </w:p>
    <w:p w14:paraId="60BD34E9" w14:textId="77777777" w:rsidR="00B739A0" w:rsidRDefault="00B739A0">
      <w:pPr>
        <w:spacing w:line="360" w:lineRule="auto"/>
        <w:jc w:val="both"/>
        <w:rPr>
          <w:rFonts w:ascii="Times New Roman" w:eastAsia="Times New Roman" w:hAnsi="Times New Roman" w:cs="Times New Roman"/>
          <w:sz w:val="24"/>
          <w:szCs w:val="24"/>
        </w:rPr>
      </w:pPr>
    </w:p>
    <w:p w14:paraId="55A3BF30"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TASK [Start Apache]</w:t>
      </w:r>
    </w:p>
    <w:p w14:paraId="05EA6789" w14:textId="77777777" w:rsidR="00B739A0" w:rsidRDefault="00B739A0">
      <w:pPr>
        <w:spacing w:line="360" w:lineRule="auto"/>
        <w:jc w:val="both"/>
        <w:rPr>
          <w:rFonts w:ascii="Times New Roman" w:eastAsia="Times New Roman" w:hAnsi="Times New Roman" w:cs="Times New Roman"/>
          <w:sz w:val="24"/>
          <w:szCs w:val="24"/>
        </w:rPr>
      </w:pPr>
    </w:p>
    <w:p w14:paraId="0C92B71C"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 [192.168.1.100]</w:t>
      </w:r>
    </w:p>
    <w:p w14:paraId="73875375" w14:textId="77777777" w:rsidR="00B739A0" w:rsidRDefault="00B739A0">
      <w:pPr>
        <w:spacing w:line="360" w:lineRule="auto"/>
        <w:jc w:val="both"/>
        <w:rPr>
          <w:rFonts w:ascii="Times New Roman" w:eastAsia="Times New Roman" w:hAnsi="Times New Roman" w:cs="Times New Roman"/>
          <w:sz w:val="24"/>
          <w:szCs w:val="24"/>
        </w:rPr>
      </w:pPr>
    </w:p>
    <w:p w14:paraId="2999A8BD"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 [192.168.1.101]</w:t>
      </w:r>
    </w:p>
    <w:p w14:paraId="06EB309B" w14:textId="77777777" w:rsidR="00B739A0" w:rsidRDefault="00B739A0">
      <w:pPr>
        <w:spacing w:line="360" w:lineRule="auto"/>
        <w:jc w:val="both"/>
        <w:rPr>
          <w:rFonts w:ascii="Times New Roman" w:eastAsia="Times New Roman" w:hAnsi="Times New Roman" w:cs="Times New Roman"/>
          <w:sz w:val="24"/>
          <w:szCs w:val="24"/>
        </w:rPr>
      </w:pPr>
    </w:p>
    <w:p w14:paraId="07B46AE7"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PLAY RECAP</w:t>
      </w:r>
    </w:p>
    <w:p w14:paraId="2F75C310" w14:textId="77777777" w:rsidR="00B739A0" w:rsidRDefault="00B739A0">
      <w:pPr>
        <w:spacing w:line="360" w:lineRule="auto"/>
        <w:jc w:val="both"/>
        <w:rPr>
          <w:rFonts w:ascii="Times New Roman" w:eastAsia="Times New Roman" w:hAnsi="Times New Roman" w:cs="Times New Roman"/>
          <w:sz w:val="24"/>
          <w:szCs w:val="24"/>
        </w:rPr>
      </w:pPr>
    </w:p>
    <w:p w14:paraId="53C8F78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192.168.1.100 : ok=3</w:t>
      </w:r>
    </w:p>
    <w:p w14:paraId="5FCDEC02" w14:textId="77777777" w:rsidR="00B739A0" w:rsidRDefault="00015039">
      <w:pPr>
        <w:pStyle w:val="Heading1"/>
        <w:spacing w:line="360" w:lineRule="auto"/>
        <w:jc w:val="center"/>
        <w:rPr>
          <w:rFonts w:ascii="Times New Roman" w:eastAsia="Times New Roman" w:hAnsi="Times New Roman" w:cs="Times New Roman"/>
          <w:sz w:val="36"/>
          <w:szCs w:val="36"/>
        </w:rPr>
      </w:pPr>
      <w:bookmarkStart w:id="8" w:name="_3o3gv55ylczd" w:colFirst="0" w:colLast="0"/>
      <w:bookmarkEnd w:id="8"/>
      <w:r>
        <w:rPr>
          <w:rFonts w:ascii="Times New Roman" w:eastAsia="Times New Roman" w:hAnsi="Times New Roman" w:cs="Times New Roman"/>
          <w:sz w:val="36"/>
          <w:szCs w:val="36"/>
        </w:rPr>
        <w:t>Installation and configuration of My SQL</w:t>
      </w:r>
    </w:p>
    <w:p w14:paraId="79E3F85E"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MySQL is a free and open source relational database management system. It is the world's most popular database system, used by millions of websites and applications. MySQL is developed, distributed, and supported by</w:t>
      </w:r>
      <w:r>
        <w:rPr>
          <w:rFonts w:ascii="Times New Roman" w:eastAsia="Times New Roman" w:hAnsi="Times New Roman" w:cs="Times New Roman"/>
          <w:sz w:val="24"/>
          <w:szCs w:val="24"/>
        </w:rPr>
        <w:t xml:space="preserve"> Oracle Corporation. </w:t>
      </w:r>
    </w:p>
    <w:p w14:paraId="39BC20B7"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MySQL runs on all major operating systems, including Linux, UNIX, and Windows. MySQL is available in two editions: Community Edition and Enterprise Edition. The Community Edition is free and open source, while the Enterprise Edition i</w:t>
      </w:r>
      <w:r>
        <w:rPr>
          <w:rFonts w:ascii="Times New Roman" w:eastAsia="Times New Roman" w:hAnsi="Times New Roman" w:cs="Times New Roman"/>
          <w:sz w:val="24"/>
          <w:szCs w:val="24"/>
        </w:rPr>
        <w:t>s a commercial product with a wide range of additional features.</w:t>
      </w:r>
    </w:p>
    <w:p w14:paraId="013FDBFC"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we need to add the MySQL Yum repository to our system. We can download the repository package from the MySQL website.</w:t>
      </w:r>
    </w:p>
    <w:p w14:paraId="09E6FB50" w14:textId="77777777" w:rsidR="00B739A0" w:rsidRDefault="00B739A0">
      <w:pPr>
        <w:spacing w:line="360" w:lineRule="auto"/>
        <w:jc w:val="both"/>
        <w:rPr>
          <w:rFonts w:ascii="Times New Roman" w:eastAsia="Times New Roman" w:hAnsi="Times New Roman" w:cs="Times New Roman"/>
          <w:sz w:val="24"/>
          <w:szCs w:val="24"/>
        </w:rPr>
      </w:pPr>
    </w:p>
    <w:p w14:paraId="7D43D858"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wget http://repo.mysql.com/mysql-community-release-el7-5.noarch.r</w:t>
      </w:r>
      <w:r>
        <w:rPr>
          <w:rFonts w:ascii="Times New Roman" w:eastAsia="Times New Roman" w:hAnsi="Times New Roman" w:cs="Times New Roman"/>
          <w:sz w:val="24"/>
          <w:szCs w:val="24"/>
        </w:rPr>
        <w:t>pm</w:t>
      </w:r>
    </w:p>
    <w:p w14:paraId="2ECF9AB9" w14:textId="77777777" w:rsidR="00B739A0" w:rsidRDefault="00B739A0">
      <w:pPr>
        <w:spacing w:line="360" w:lineRule="auto"/>
        <w:jc w:val="both"/>
        <w:rPr>
          <w:rFonts w:ascii="Times New Roman" w:eastAsia="Times New Roman" w:hAnsi="Times New Roman" w:cs="Times New Roman"/>
          <w:sz w:val="24"/>
          <w:szCs w:val="24"/>
        </w:rPr>
      </w:pPr>
    </w:p>
    <w:p w14:paraId="6D6F78E8"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we need to install the downloaded RPM file.</w:t>
      </w:r>
    </w:p>
    <w:p w14:paraId="687E43FB" w14:textId="77777777" w:rsidR="00B739A0" w:rsidRDefault="00B739A0">
      <w:pPr>
        <w:spacing w:line="360" w:lineRule="auto"/>
        <w:jc w:val="both"/>
        <w:rPr>
          <w:rFonts w:ascii="Times New Roman" w:eastAsia="Times New Roman" w:hAnsi="Times New Roman" w:cs="Times New Roman"/>
          <w:sz w:val="24"/>
          <w:szCs w:val="24"/>
        </w:rPr>
      </w:pPr>
    </w:p>
    <w:p w14:paraId="4F02DD02"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sudo yum install mysql-community-release-</w:t>
      </w:r>
      <w:proofErr w:type="spellStart"/>
      <w:r>
        <w:rPr>
          <w:rFonts w:ascii="Times New Roman" w:eastAsia="Times New Roman" w:hAnsi="Times New Roman" w:cs="Times New Roman"/>
          <w:sz w:val="24"/>
          <w:szCs w:val="24"/>
        </w:rPr>
        <w:t>el7-5.noarch.rpm</w:t>
      </w:r>
      <w:proofErr w:type="spellEnd"/>
    </w:p>
    <w:p w14:paraId="3BE573FD" w14:textId="77777777" w:rsidR="00B739A0" w:rsidRDefault="00B739A0">
      <w:pPr>
        <w:spacing w:line="360" w:lineRule="auto"/>
        <w:jc w:val="both"/>
        <w:rPr>
          <w:rFonts w:ascii="Times New Roman" w:eastAsia="Times New Roman" w:hAnsi="Times New Roman" w:cs="Times New Roman"/>
          <w:sz w:val="24"/>
          <w:szCs w:val="24"/>
        </w:rPr>
      </w:pPr>
    </w:p>
    <w:p w14:paraId="6C9F77B7"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repository is installed, we can update the package index and install MySQL.</w:t>
      </w:r>
    </w:p>
    <w:p w14:paraId="3CC09A45" w14:textId="77777777" w:rsidR="00B739A0" w:rsidRDefault="00B739A0">
      <w:pPr>
        <w:spacing w:line="360" w:lineRule="auto"/>
        <w:jc w:val="both"/>
        <w:rPr>
          <w:rFonts w:ascii="Times New Roman" w:eastAsia="Times New Roman" w:hAnsi="Times New Roman" w:cs="Times New Roman"/>
          <w:sz w:val="24"/>
          <w:szCs w:val="24"/>
        </w:rPr>
      </w:pPr>
    </w:p>
    <w:p w14:paraId="43EB2D65"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sudo yum update</w:t>
      </w:r>
    </w:p>
    <w:p w14:paraId="30395DD9" w14:textId="77777777" w:rsidR="00B739A0" w:rsidRDefault="00B739A0">
      <w:pPr>
        <w:spacing w:line="360" w:lineRule="auto"/>
        <w:jc w:val="both"/>
        <w:rPr>
          <w:rFonts w:ascii="Times New Roman" w:eastAsia="Times New Roman" w:hAnsi="Times New Roman" w:cs="Times New Roman"/>
          <w:sz w:val="24"/>
          <w:szCs w:val="24"/>
        </w:rPr>
      </w:pPr>
    </w:p>
    <w:p w14:paraId="23D225BA"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sudo yum install mysql-server</w:t>
      </w:r>
    </w:p>
    <w:p w14:paraId="4FFE0685" w14:textId="77777777" w:rsidR="00B739A0" w:rsidRDefault="00B739A0">
      <w:pPr>
        <w:spacing w:line="360" w:lineRule="auto"/>
        <w:jc w:val="both"/>
        <w:rPr>
          <w:rFonts w:ascii="Times New Roman" w:eastAsia="Times New Roman" w:hAnsi="Times New Roman" w:cs="Times New Roman"/>
          <w:sz w:val="24"/>
          <w:szCs w:val="24"/>
        </w:rPr>
      </w:pPr>
    </w:p>
    <w:p w14:paraId="5F4CEDC3"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w:t>
      </w:r>
      <w:r>
        <w:rPr>
          <w:rFonts w:ascii="Times New Roman" w:eastAsia="Times New Roman" w:hAnsi="Times New Roman" w:cs="Times New Roman"/>
          <w:sz w:val="24"/>
          <w:szCs w:val="24"/>
        </w:rPr>
        <w:t>he installation process, we  will be prompted to set a password for the MySQL root user. Once the installation is complete, we start the MySQL service and enable it to start automatically on boot.</w:t>
      </w:r>
    </w:p>
    <w:p w14:paraId="254A3CB1" w14:textId="77777777" w:rsidR="00B739A0" w:rsidRDefault="00B739A0">
      <w:pPr>
        <w:spacing w:line="360" w:lineRule="auto"/>
        <w:jc w:val="both"/>
        <w:rPr>
          <w:rFonts w:ascii="Times New Roman" w:eastAsia="Times New Roman" w:hAnsi="Times New Roman" w:cs="Times New Roman"/>
          <w:sz w:val="24"/>
          <w:szCs w:val="24"/>
        </w:rPr>
      </w:pPr>
    </w:p>
    <w:p w14:paraId="2C070687"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sudo </w:t>
      </w:r>
      <w:proofErr w:type="spellStart"/>
      <w:r>
        <w:rPr>
          <w:rFonts w:ascii="Times New Roman" w:eastAsia="Times New Roman" w:hAnsi="Times New Roman" w:cs="Times New Roman"/>
          <w:sz w:val="24"/>
          <w:szCs w:val="24"/>
        </w:rPr>
        <w:t>systemctl</w:t>
      </w:r>
      <w:proofErr w:type="spellEnd"/>
      <w:r>
        <w:rPr>
          <w:rFonts w:ascii="Times New Roman" w:eastAsia="Times New Roman" w:hAnsi="Times New Roman" w:cs="Times New Roman"/>
          <w:sz w:val="24"/>
          <w:szCs w:val="24"/>
        </w:rPr>
        <w:t xml:space="preserve"> start </w:t>
      </w:r>
      <w:proofErr w:type="spellStart"/>
      <w:r>
        <w:rPr>
          <w:rFonts w:ascii="Times New Roman" w:eastAsia="Times New Roman" w:hAnsi="Times New Roman" w:cs="Times New Roman"/>
          <w:sz w:val="24"/>
          <w:szCs w:val="24"/>
        </w:rPr>
        <w:t>mysqld</w:t>
      </w:r>
      <w:proofErr w:type="spellEnd"/>
    </w:p>
    <w:p w14:paraId="249233AC" w14:textId="77777777" w:rsidR="00B739A0" w:rsidRDefault="00B739A0">
      <w:pPr>
        <w:spacing w:line="360" w:lineRule="auto"/>
        <w:jc w:val="both"/>
        <w:rPr>
          <w:rFonts w:ascii="Times New Roman" w:eastAsia="Times New Roman" w:hAnsi="Times New Roman" w:cs="Times New Roman"/>
          <w:sz w:val="24"/>
          <w:szCs w:val="24"/>
        </w:rPr>
      </w:pPr>
    </w:p>
    <w:p w14:paraId="17D52408"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sudo </w:t>
      </w:r>
      <w:proofErr w:type="spellStart"/>
      <w:r>
        <w:rPr>
          <w:rFonts w:ascii="Times New Roman" w:eastAsia="Times New Roman" w:hAnsi="Times New Roman" w:cs="Times New Roman"/>
          <w:sz w:val="24"/>
          <w:szCs w:val="24"/>
        </w:rPr>
        <w:t>systemctl</w:t>
      </w:r>
      <w:proofErr w:type="spellEnd"/>
      <w:r>
        <w:rPr>
          <w:rFonts w:ascii="Times New Roman" w:eastAsia="Times New Roman" w:hAnsi="Times New Roman" w:cs="Times New Roman"/>
          <w:sz w:val="24"/>
          <w:szCs w:val="24"/>
        </w:rPr>
        <w:t xml:space="preserve"> enable </w:t>
      </w:r>
      <w:proofErr w:type="spellStart"/>
      <w:r>
        <w:rPr>
          <w:rFonts w:ascii="Times New Roman" w:eastAsia="Times New Roman" w:hAnsi="Times New Roman" w:cs="Times New Roman"/>
          <w:sz w:val="24"/>
          <w:szCs w:val="24"/>
        </w:rPr>
        <w:t>mysqld</w:t>
      </w:r>
      <w:proofErr w:type="spellEnd"/>
    </w:p>
    <w:p w14:paraId="66D3F283" w14:textId="77777777" w:rsidR="00B739A0" w:rsidRDefault="00B739A0">
      <w:pPr>
        <w:spacing w:line="360" w:lineRule="auto"/>
        <w:jc w:val="both"/>
        <w:rPr>
          <w:rFonts w:ascii="Times New Roman" w:eastAsia="Times New Roman" w:hAnsi="Times New Roman" w:cs="Times New Roman"/>
          <w:sz w:val="24"/>
          <w:szCs w:val="24"/>
        </w:rPr>
      </w:pPr>
    </w:p>
    <w:p w14:paraId="6C0B80DA"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this point, MySQL should be up and running on our CentOS 7 server. The next step is to secure the MySQL installation. We will run the mysql_secure_installation script to improve the security of our  MySQL installation.</w:t>
      </w:r>
    </w:p>
    <w:p w14:paraId="105B0F4E" w14:textId="77777777" w:rsidR="00B739A0" w:rsidRDefault="00B739A0">
      <w:pPr>
        <w:spacing w:line="360" w:lineRule="auto"/>
        <w:jc w:val="both"/>
        <w:rPr>
          <w:rFonts w:ascii="Times New Roman" w:eastAsia="Times New Roman" w:hAnsi="Times New Roman" w:cs="Times New Roman"/>
          <w:sz w:val="24"/>
          <w:szCs w:val="24"/>
        </w:rPr>
      </w:pPr>
    </w:p>
    <w:p w14:paraId="1066CA3A"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sud</w:t>
      </w:r>
      <w:r>
        <w:rPr>
          <w:rFonts w:ascii="Times New Roman" w:eastAsia="Times New Roman" w:hAnsi="Times New Roman" w:cs="Times New Roman"/>
          <w:sz w:val="24"/>
          <w:szCs w:val="24"/>
        </w:rPr>
        <w:t>o mysql_secure_installation</w:t>
      </w:r>
    </w:p>
    <w:p w14:paraId="5268D0F6" w14:textId="77777777" w:rsidR="00B739A0" w:rsidRDefault="00B739A0">
      <w:pPr>
        <w:spacing w:line="360" w:lineRule="auto"/>
        <w:jc w:val="both"/>
        <w:rPr>
          <w:rFonts w:ascii="Times New Roman" w:eastAsia="Times New Roman" w:hAnsi="Times New Roman" w:cs="Times New Roman"/>
          <w:sz w:val="24"/>
          <w:szCs w:val="24"/>
        </w:rPr>
      </w:pPr>
    </w:p>
    <w:p w14:paraId="1A25488F"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script will guide us through a series of questions. First, we will be asked to set a password for the MySQL root user. We should choose a strong password that is not easy to guess. Next, the script will ask if we want to c</w:t>
      </w:r>
      <w:r>
        <w:rPr>
          <w:rFonts w:ascii="Times New Roman" w:eastAsia="Times New Roman" w:hAnsi="Times New Roman" w:cs="Times New Roman"/>
          <w:sz w:val="24"/>
          <w:szCs w:val="24"/>
        </w:rPr>
        <w:t>hange the MySQL root password. It is recommended that we answer ”n” to this question. The password we set during the installation process is automatically generated and is very secure.</w:t>
      </w:r>
    </w:p>
    <w:p w14:paraId="235D4B9A"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script will also ask if we want to remove anonymous users. Anonymou</w:t>
      </w:r>
      <w:r>
        <w:rPr>
          <w:rFonts w:ascii="Times New Roman" w:eastAsia="Times New Roman" w:hAnsi="Times New Roman" w:cs="Times New Roman"/>
          <w:sz w:val="24"/>
          <w:szCs w:val="24"/>
        </w:rPr>
        <w:t>s users are users who can access the MySQL database without having to authenticate themselves. This time, we will answer “y” to this question.</w:t>
      </w:r>
    </w:p>
    <w:p w14:paraId="4D2A0885"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the script will ask if we want to disallow remote root login. Remote root login is when we connect to the M</w:t>
      </w:r>
      <w:r>
        <w:rPr>
          <w:rFonts w:ascii="Times New Roman" w:eastAsia="Times New Roman" w:hAnsi="Times New Roman" w:cs="Times New Roman"/>
          <w:sz w:val="24"/>
          <w:szCs w:val="24"/>
        </w:rPr>
        <w:t>ySQL database from a remote server. Like in the above, we will answer "y" to this question.</w:t>
      </w:r>
    </w:p>
    <w:p w14:paraId="6095AB49"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script will ask if we want to remove the test databases. These databases are used for testing purposes and can be safely removed. It is recommended tha</w:t>
      </w:r>
      <w:r>
        <w:rPr>
          <w:rFonts w:ascii="Times New Roman" w:eastAsia="Times New Roman" w:hAnsi="Times New Roman" w:cs="Times New Roman"/>
          <w:sz w:val="24"/>
          <w:szCs w:val="24"/>
        </w:rPr>
        <w:t>t we  answer "y" to this question. Once the script has been run, MySQL will be secure and ready for production use.</w:t>
      </w:r>
    </w:p>
    <w:p w14:paraId="68D8E89B" w14:textId="77777777" w:rsidR="00B739A0" w:rsidRDefault="00015039">
      <w:pPr>
        <w:pStyle w:val="Heading1"/>
        <w:spacing w:line="360" w:lineRule="auto"/>
        <w:jc w:val="center"/>
        <w:rPr>
          <w:rFonts w:ascii="Times New Roman" w:eastAsia="Times New Roman" w:hAnsi="Times New Roman" w:cs="Times New Roman"/>
          <w:sz w:val="36"/>
          <w:szCs w:val="36"/>
        </w:rPr>
      </w:pPr>
      <w:bookmarkStart w:id="9" w:name="_6ihvajsof9jn" w:colFirst="0" w:colLast="0"/>
      <w:bookmarkEnd w:id="9"/>
      <w:r>
        <w:rPr>
          <w:rFonts w:ascii="Times New Roman" w:eastAsia="Times New Roman" w:hAnsi="Times New Roman" w:cs="Times New Roman"/>
          <w:sz w:val="36"/>
          <w:szCs w:val="36"/>
        </w:rPr>
        <w:lastRenderedPageBreak/>
        <w:t>Installation and configuration of PHP</w:t>
      </w:r>
    </w:p>
    <w:p w14:paraId="64608163"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that we have a web server and database server up and running, we can install PHP. PHP is available</w:t>
      </w:r>
      <w:r>
        <w:rPr>
          <w:rFonts w:ascii="Times New Roman" w:eastAsia="Times New Roman" w:hAnsi="Times New Roman" w:cs="Times New Roman"/>
          <w:sz w:val="24"/>
          <w:szCs w:val="24"/>
        </w:rPr>
        <w:t xml:space="preserve"> in the default CentOS repositories. To install PHP, we run the following command:</w:t>
      </w:r>
    </w:p>
    <w:p w14:paraId="65508F33" w14:textId="77777777" w:rsidR="00B739A0" w:rsidRDefault="00B739A0">
      <w:pPr>
        <w:spacing w:line="360" w:lineRule="auto"/>
        <w:jc w:val="both"/>
        <w:rPr>
          <w:rFonts w:ascii="Times New Roman" w:eastAsia="Times New Roman" w:hAnsi="Times New Roman" w:cs="Times New Roman"/>
          <w:sz w:val="24"/>
          <w:szCs w:val="24"/>
        </w:rPr>
      </w:pPr>
    </w:p>
    <w:p w14:paraId="5E92885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sudo yum install php php-mysql</w:t>
      </w:r>
    </w:p>
    <w:p w14:paraId="36866D1E" w14:textId="77777777" w:rsidR="00B739A0" w:rsidRDefault="00B739A0">
      <w:pPr>
        <w:spacing w:line="360" w:lineRule="auto"/>
        <w:jc w:val="both"/>
        <w:rPr>
          <w:rFonts w:ascii="Times New Roman" w:eastAsia="Times New Roman" w:hAnsi="Times New Roman" w:cs="Times New Roman"/>
          <w:sz w:val="24"/>
          <w:szCs w:val="24"/>
        </w:rPr>
      </w:pPr>
    </w:p>
    <w:p w14:paraId="5E14F21C"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PHP is installed, we will restart the Apache web server to make the changes take effect:</w:t>
      </w:r>
    </w:p>
    <w:p w14:paraId="649910AF" w14:textId="77777777" w:rsidR="00B739A0" w:rsidRDefault="00B739A0">
      <w:pPr>
        <w:spacing w:line="360" w:lineRule="auto"/>
        <w:jc w:val="both"/>
        <w:rPr>
          <w:rFonts w:ascii="Times New Roman" w:eastAsia="Times New Roman" w:hAnsi="Times New Roman" w:cs="Times New Roman"/>
          <w:sz w:val="24"/>
          <w:szCs w:val="24"/>
        </w:rPr>
      </w:pPr>
    </w:p>
    <w:p w14:paraId="5F21F4B8"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sudo </w:t>
      </w:r>
      <w:proofErr w:type="spellStart"/>
      <w:r>
        <w:rPr>
          <w:rFonts w:ascii="Times New Roman" w:eastAsia="Times New Roman" w:hAnsi="Times New Roman" w:cs="Times New Roman"/>
          <w:sz w:val="24"/>
          <w:szCs w:val="24"/>
        </w:rPr>
        <w:t>systemctl</w:t>
      </w:r>
      <w:proofErr w:type="spellEnd"/>
      <w:r>
        <w:rPr>
          <w:rFonts w:ascii="Times New Roman" w:eastAsia="Times New Roman" w:hAnsi="Times New Roman" w:cs="Times New Roman"/>
          <w:sz w:val="24"/>
          <w:szCs w:val="24"/>
        </w:rPr>
        <w:t xml:space="preserve"> restart </w:t>
      </w:r>
      <w:proofErr w:type="spellStart"/>
      <w:r>
        <w:rPr>
          <w:rFonts w:ascii="Times New Roman" w:eastAsia="Times New Roman" w:hAnsi="Times New Roman" w:cs="Times New Roman"/>
          <w:sz w:val="24"/>
          <w:szCs w:val="24"/>
        </w:rPr>
        <w:t>httpd.service</w:t>
      </w:r>
      <w:proofErr w:type="spellEnd"/>
    </w:p>
    <w:p w14:paraId="34B62D4E" w14:textId="77777777" w:rsidR="00B739A0" w:rsidRDefault="00B739A0">
      <w:pPr>
        <w:spacing w:line="360" w:lineRule="auto"/>
        <w:jc w:val="both"/>
        <w:rPr>
          <w:rFonts w:ascii="Times New Roman" w:eastAsia="Times New Roman" w:hAnsi="Times New Roman" w:cs="Times New Roman"/>
          <w:sz w:val="24"/>
          <w:szCs w:val="24"/>
        </w:rPr>
      </w:pPr>
    </w:p>
    <w:p w14:paraId="4BF4E9D8"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tha</w:t>
      </w:r>
      <w:r>
        <w:rPr>
          <w:rFonts w:ascii="Times New Roman" w:eastAsia="Times New Roman" w:hAnsi="Times New Roman" w:cs="Times New Roman"/>
          <w:sz w:val="24"/>
          <w:szCs w:val="24"/>
        </w:rPr>
        <w:t>t PHP is installed, we can test to see if it is working correctly. Create a file called test.php in the /var/www/html directory with the following contents:</w:t>
      </w:r>
    </w:p>
    <w:p w14:paraId="0DBBDB83" w14:textId="77777777" w:rsidR="00B739A0" w:rsidRDefault="00B739A0">
      <w:pPr>
        <w:spacing w:line="360" w:lineRule="auto"/>
        <w:jc w:val="both"/>
        <w:rPr>
          <w:rFonts w:ascii="Times New Roman" w:eastAsia="Times New Roman" w:hAnsi="Times New Roman" w:cs="Times New Roman"/>
          <w:sz w:val="24"/>
          <w:szCs w:val="24"/>
        </w:rPr>
      </w:pPr>
    </w:p>
    <w:p w14:paraId="7AE0F479"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&lt;?php</w:t>
      </w:r>
    </w:p>
    <w:p w14:paraId="230FB587" w14:textId="77777777" w:rsidR="00B739A0" w:rsidRDefault="00B739A0">
      <w:pPr>
        <w:spacing w:line="360" w:lineRule="auto"/>
        <w:jc w:val="both"/>
        <w:rPr>
          <w:rFonts w:ascii="Times New Roman" w:eastAsia="Times New Roman" w:hAnsi="Times New Roman" w:cs="Times New Roman"/>
          <w:sz w:val="24"/>
          <w:szCs w:val="24"/>
        </w:rPr>
      </w:pPr>
    </w:p>
    <w:p w14:paraId="2CB3C15A" w14:textId="77777777" w:rsidR="00B739A0" w:rsidRDefault="0001503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phpinfo</w:t>
      </w:r>
      <w:proofErr w:type="spellEnd"/>
      <w:r>
        <w:rPr>
          <w:rFonts w:ascii="Times New Roman" w:eastAsia="Times New Roman" w:hAnsi="Times New Roman" w:cs="Times New Roman"/>
          <w:sz w:val="24"/>
          <w:szCs w:val="24"/>
        </w:rPr>
        <w:t>();</w:t>
      </w:r>
    </w:p>
    <w:p w14:paraId="070D7436" w14:textId="77777777" w:rsidR="00B739A0" w:rsidRDefault="00B739A0">
      <w:pPr>
        <w:spacing w:line="360" w:lineRule="auto"/>
        <w:jc w:val="both"/>
        <w:rPr>
          <w:rFonts w:ascii="Times New Roman" w:eastAsia="Times New Roman" w:hAnsi="Times New Roman" w:cs="Times New Roman"/>
          <w:sz w:val="24"/>
          <w:szCs w:val="24"/>
        </w:rPr>
      </w:pPr>
    </w:p>
    <w:p w14:paraId="2A2FFF47"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?&gt;</w:t>
      </w:r>
    </w:p>
    <w:p w14:paraId="0E612176" w14:textId="77777777" w:rsidR="00B739A0" w:rsidRDefault="00B739A0">
      <w:pPr>
        <w:spacing w:line="360" w:lineRule="auto"/>
        <w:jc w:val="both"/>
        <w:rPr>
          <w:rFonts w:ascii="Times New Roman" w:eastAsia="Times New Roman" w:hAnsi="Times New Roman" w:cs="Times New Roman"/>
          <w:sz w:val="24"/>
          <w:szCs w:val="24"/>
        </w:rPr>
      </w:pPr>
    </w:p>
    <w:p w14:paraId="3F4D571A"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that, we will save the file and exit the text editor. Then, we will open http://localhost/test.php in our web browser. If PHP is working correctly, we will see a page similar to the one below.</w:t>
      </w:r>
    </w:p>
    <w:p w14:paraId="151352DF" w14:textId="77777777" w:rsidR="00B739A0" w:rsidRDefault="00015039">
      <w:pPr>
        <w:pStyle w:val="Heading1"/>
        <w:spacing w:line="360" w:lineRule="auto"/>
        <w:jc w:val="center"/>
        <w:rPr>
          <w:rFonts w:ascii="Times New Roman" w:eastAsia="Times New Roman" w:hAnsi="Times New Roman" w:cs="Times New Roman"/>
          <w:sz w:val="36"/>
          <w:szCs w:val="36"/>
        </w:rPr>
      </w:pPr>
      <w:bookmarkStart w:id="10" w:name="_vvphgkx39jwb" w:colFirst="0" w:colLast="0"/>
      <w:bookmarkEnd w:id="10"/>
      <w:r>
        <w:rPr>
          <w:rFonts w:ascii="Times New Roman" w:eastAsia="Times New Roman" w:hAnsi="Times New Roman" w:cs="Times New Roman"/>
          <w:sz w:val="36"/>
          <w:szCs w:val="36"/>
        </w:rPr>
        <w:t xml:space="preserve">Evaluation Of </w:t>
      </w:r>
      <w:proofErr w:type="spellStart"/>
      <w:r>
        <w:rPr>
          <w:rFonts w:ascii="Times New Roman" w:eastAsia="Times New Roman" w:hAnsi="Times New Roman" w:cs="Times New Roman"/>
          <w:sz w:val="36"/>
          <w:szCs w:val="36"/>
        </w:rPr>
        <w:t>Ansible</w:t>
      </w:r>
      <w:proofErr w:type="spellEnd"/>
      <w:r>
        <w:rPr>
          <w:rFonts w:ascii="Times New Roman" w:eastAsia="Times New Roman" w:hAnsi="Times New Roman" w:cs="Times New Roman"/>
          <w:sz w:val="36"/>
          <w:szCs w:val="36"/>
        </w:rPr>
        <w:t xml:space="preserve"> As A Network Programming And Automa</w:t>
      </w:r>
      <w:r>
        <w:rPr>
          <w:rFonts w:ascii="Times New Roman" w:eastAsia="Times New Roman" w:hAnsi="Times New Roman" w:cs="Times New Roman"/>
          <w:sz w:val="36"/>
          <w:szCs w:val="36"/>
        </w:rPr>
        <w:t>tion Tool</w:t>
      </w:r>
    </w:p>
    <w:p w14:paraId="215EE0FF"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discussed in the previous sections,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a powerful configuration management and orchestration tool, used for tasks such as configuration, deployment, and management of server infrastructure.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playbooks are written in the YAML l</w:t>
      </w:r>
      <w:r>
        <w:rPr>
          <w:rFonts w:ascii="Times New Roman" w:eastAsia="Times New Roman" w:hAnsi="Times New Roman" w:cs="Times New Roman"/>
          <w:sz w:val="24"/>
          <w:szCs w:val="24"/>
        </w:rPr>
        <w:t xml:space="preserve">anguage and are used to define the desired state of a system, as well as the steps necessary to achieve that state.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designed to be simple and easy to use, making it an ideal tool for those new to configuration management and orchestration. Howev</w:t>
      </w:r>
      <w:r>
        <w:rPr>
          <w:rFonts w:ascii="Times New Roman" w:eastAsia="Times New Roman" w:hAnsi="Times New Roman" w:cs="Times New Roman"/>
          <w:sz w:val="24"/>
          <w:szCs w:val="24"/>
        </w:rPr>
        <w:t xml:space="preserve">er,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simplicity belies its power, as it is capable of managing complex infrastructure deployments [1], [3], [4].</w:t>
      </w:r>
    </w:p>
    <w:p w14:paraId="4FEA6204" w14:textId="77777777" w:rsidR="00B739A0" w:rsidRDefault="00015039">
      <w:pPr>
        <w:pStyle w:val="Heading2"/>
        <w:spacing w:line="360" w:lineRule="auto"/>
        <w:jc w:val="center"/>
        <w:rPr>
          <w:rFonts w:ascii="Times New Roman" w:eastAsia="Times New Roman" w:hAnsi="Times New Roman" w:cs="Times New Roman"/>
          <w:b/>
          <w:sz w:val="18"/>
          <w:szCs w:val="18"/>
        </w:rPr>
      </w:pPr>
      <w:bookmarkStart w:id="11" w:name="_h2669p92zn76" w:colFirst="0" w:colLast="0"/>
      <w:bookmarkEnd w:id="11"/>
      <w:r>
        <w:rPr>
          <w:rFonts w:ascii="Times New Roman" w:eastAsia="Times New Roman" w:hAnsi="Times New Roman" w:cs="Times New Roman"/>
          <w:b/>
          <w:sz w:val="30"/>
          <w:szCs w:val="30"/>
        </w:rPr>
        <w:lastRenderedPageBreak/>
        <w:t xml:space="preserve">Advantages of </w:t>
      </w:r>
      <w:proofErr w:type="spellStart"/>
      <w:r>
        <w:rPr>
          <w:rFonts w:ascii="Times New Roman" w:eastAsia="Times New Roman" w:hAnsi="Times New Roman" w:cs="Times New Roman"/>
          <w:b/>
          <w:sz w:val="30"/>
          <w:szCs w:val="30"/>
        </w:rPr>
        <w:t>Ansible</w:t>
      </w:r>
      <w:proofErr w:type="spellEnd"/>
    </w:p>
    <w:p w14:paraId="6DBF02F3"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main advantages are its simplicity and flexibility. As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playbooks are written in YAML, they are</w:t>
      </w:r>
      <w:r>
        <w:rPr>
          <w:rFonts w:ascii="Times New Roman" w:eastAsia="Times New Roman" w:hAnsi="Times New Roman" w:cs="Times New Roman"/>
          <w:sz w:val="24"/>
          <w:szCs w:val="24"/>
        </w:rPr>
        <w:t xml:space="preserve"> easy to read and understand, even for those new to configuration management and orchestration. Additionally,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use of declarative configuration means that playbooks are easy to write and maintain [6], [7].</w:t>
      </w:r>
    </w:p>
    <w:p w14:paraId="53E119C4"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advantage of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its </w:t>
      </w:r>
      <w:proofErr w:type="spellStart"/>
      <w:r>
        <w:rPr>
          <w:rFonts w:ascii="Times New Roman" w:eastAsia="Times New Roman" w:hAnsi="Times New Roman" w:cs="Times New Roman"/>
          <w:sz w:val="24"/>
          <w:szCs w:val="24"/>
        </w:rPr>
        <w:t>agent</w:t>
      </w:r>
      <w:r>
        <w:rPr>
          <w:rFonts w:ascii="Times New Roman" w:eastAsia="Times New Roman" w:hAnsi="Times New Roman" w:cs="Times New Roman"/>
          <w:sz w:val="24"/>
          <w:szCs w:val="24"/>
        </w:rPr>
        <w:t>less</w:t>
      </w:r>
      <w:proofErr w:type="spellEnd"/>
      <w:r>
        <w:rPr>
          <w:rFonts w:ascii="Times New Roman" w:eastAsia="Times New Roman" w:hAnsi="Times New Roman" w:cs="Times New Roman"/>
          <w:sz w:val="24"/>
          <w:szCs w:val="24"/>
        </w:rPr>
        <w:t xml:space="preserve"> architecture.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does not require any software to be installed on managed nodes, making it easy to deploy and manage. Additionally, as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uses SSH for communication, there is no need to open any additional ports on managed nodes [6], [7].</w:t>
      </w:r>
    </w:p>
    <w:p w14:paraId="7DA646D8"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w:t>
      </w:r>
      <w:r>
        <w:rPr>
          <w:rFonts w:ascii="Times New Roman" w:eastAsia="Times New Roman" w:hAnsi="Times New Roman" w:cs="Times New Roman"/>
          <w:sz w:val="24"/>
          <w:szCs w:val="24"/>
        </w:rPr>
        <w:t xml:space="preserve">nally,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highly extensible, with a wide range of modules and plugins available to extend its functionality [6], [7].</w:t>
      </w:r>
    </w:p>
    <w:p w14:paraId="6EF8DA15" w14:textId="77777777" w:rsidR="00B739A0" w:rsidRDefault="00015039">
      <w:pPr>
        <w:pStyle w:val="Heading2"/>
        <w:spacing w:line="360" w:lineRule="auto"/>
        <w:jc w:val="center"/>
        <w:rPr>
          <w:rFonts w:ascii="Times New Roman" w:eastAsia="Times New Roman" w:hAnsi="Times New Roman" w:cs="Times New Roman"/>
          <w:b/>
          <w:sz w:val="30"/>
          <w:szCs w:val="30"/>
        </w:rPr>
      </w:pPr>
      <w:bookmarkStart w:id="12" w:name="_gk3cuxyduk7w" w:colFirst="0" w:colLast="0"/>
      <w:bookmarkEnd w:id="12"/>
      <w:r>
        <w:rPr>
          <w:rFonts w:ascii="Times New Roman" w:eastAsia="Times New Roman" w:hAnsi="Times New Roman" w:cs="Times New Roman"/>
          <w:b/>
          <w:sz w:val="30"/>
          <w:szCs w:val="30"/>
        </w:rPr>
        <w:t xml:space="preserve">Disadvantages of </w:t>
      </w:r>
      <w:proofErr w:type="spellStart"/>
      <w:r>
        <w:rPr>
          <w:rFonts w:ascii="Times New Roman" w:eastAsia="Times New Roman" w:hAnsi="Times New Roman" w:cs="Times New Roman"/>
          <w:b/>
          <w:sz w:val="30"/>
          <w:szCs w:val="30"/>
        </w:rPr>
        <w:t>Ansible</w:t>
      </w:r>
      <w:proofErr w:type="spellEnd"/>
    </w:p>
    <w:p w14:paraId="5BD33D28"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simplicity is one of its main advantages, it can also be seen as a disadvantage. As </w:t>
      </w:r>
      <w:proofErr w:type="spellStart"/>
      <w:r>
        <w:rPr>
          <w:rFonts w:ascii="Times New Roman" w:eastAsia="Times New Roman" w:hAnsi="Times New Roman" w:cs="Times New Roman"/>
          <w:sz w:val="24"/>
          <w:szCs w:val="24"/>
        </w:rPr>
        <w:t>Ansib</w:t>
      </w:r>
      <w:r>
        <w:rPr>
          <w:rFonts w:ascii="Times New Roman" w:eastAsia="Times New Roman" w:hAnsi="Times New Roman" w:cs="Times New Roman"/>
          <w:sz w:val="24"/>
          <w:szCs w:val="24"/>
        </w:rPr>
        <w:t>le</w:t>
      </w:r>
      <w:proofErr w:type="spellEnd"/>
      <w:r>
        <w:rPr>
          <w:rFonts w:ascii="Times New Roman" w:eastAsia="Times New Roman" w:hAnsi="Times New Roman" w:cs="Times New Roman"/>
          <w:sz w:val="24"/>
          <w:szCs w:val="24"/>
        </w:rPr>
        <w:t xml:space="preserve"> playbooks are written in YAML, they can be difficult to read and understand for those new to configuration management and orchestration. Additionally, as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does not have a </w:t>
      </w:r>
      <w:proofErr w:type="spellStart"/>
      <w:r>
        <w:rPr>
          <w:rFonts w:ascii="Times New Roman" w:eastAsia="Times New Roman" w:hAnsi="Times New Roman" w:cs="Times New Roman"/>
          <w:sz w:val="24"/>
          <w:szCs w:val="24"/>
        </w:rPr>
        <w:t>centralized</w:t>
      </w:r>
      <w:proofErr w:type="spellEnd"/>
      <w:r>
        <w:rPr>
          <w:rFonts w:ascii="Times New Roman" w:eastAsia="Times New Roman" w:hAnsi="Times New Roman" w:cs="Times New Roman"/>
          <w:sz w:val="24"/>
          <w:szCs w:val="24"/>
        </w:rPr>
        <w:t xml:space="preserve"> management console, it can be difficult to manage large numbers</w:t>
      </w:r>
      <w:r>
        <w:rPr>
          <w:rFonts w:ascii="Times New Roman" w:eastAsia="Times New Roman" w:hAnsi="Times New Roman" w:cs="Times New Roman"/>
          <w:sz w:val="24"/>
          <w:szCs w:val="24"/>
        </w:rPr>
        <w:t xml:space="preserve"> of hosts [6], [7].</w:t>
      </w:r>
    </w:p>
    <w:p w14:paraId="51DE062A"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Performance-wise,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can be slower than some of its competitors, such as Puppet and Chef. This is due to the fact that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playbooks are executed sequentially, rather than in parallel. However, for many users, the benefits of </w:t>
      </w: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rPr>
        <w:t>nsible's</w:t>
      </w:r>
      <w:proofErr w:type="spellEnd"/>
      <w:r>
        <w:rPr>
          <w:rFonts w:ascii="Times New Roman" w:eastAsia="Times New Roman" w:hAnsi="Times New Roman" w:cs="Times New Roman"/>
          <w:sz w:val="24"/>
          <w:szCs w:val="24"/>
        </w:rPr>
        <w:t xml:space="preserve"> simplicity and flexibility outweigh any performance concerns [3], [6], [7].</w:t>
      </w:r>
    </w:p>
    <w:p w14:paraId="4D9F62E8" w14:textId="77777777" w:rsidR="00B739A0" w:rsidRDefault="00015039">
      <w:pPr>
        <w:pStyle w:val="Heading2"/>
        <w:spacing w:line="360" w:lineRule="auto"/>
        <w:jc w:val="center"/>
        <w:rPr>
          <w:rFonts w:ascii="Times New Roman" w:eastAsia="Times New Roman" w:hAnsi="Times New Roman" w:cs="Times New Roman"/>
          <w:b/>
          <w:sz w:val="30"/>
          <w:szCs w:val="30"/>
        </w:rPr>
      </w:pPr>
      <w:bookmarkStart w:id="13" w:name="_s51615duss61" w:colFirst="0" w:colLast="0"/>
      <w:bookmarkEnd w:id="13"/>
      <w:proofErr w:type="spellStart"/>
      <w:r>
        <w:rPr>
          <w:rFonts w:ascii="Times New Roman" w:eastAsia="Times New Roman" w:hAnsi="Times New Roman" w:cs="Times New Roman"/>
          <w:b/>
          <w:sz w:val="30"/>
          <w:szCs w:val="30"/>
        </w:rPr>
        <w:t>Ansible</w:t>
      </w:r>
      <w:proofErr w:type="spellEnd"/>
      <w:r>
        <w:rPr>
          <w:rFonts w:ascii="Times New Roman" w:eastAsia="Times New Roman" w:hAnsi="Times New Roman" w:cs="Times New Roman"/>
          <w:b/>
          <w:sz w:val="30"/>
          <w:szCs w:val="30"/>
        </w:rPr>
        <w:t xml:space="preserve"> Playbooks</w:t>
      </w:r>
    </w:p>
    <w:p w14:paraId="76A23C77" w14:textId="77777777" w:rsidR="00B739A0" w:rsidRDefault="00015039">
      <w:pPr>
        <w:spacing w:line="36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playbooks are written in the YAML language and are used to define the desired state of a system, as well as the steps necessary to achieve that</w:t>
      </w:r>
      <w:r>
        <w:rPr>
          <w:rFonts w:ascii="Times New Roman" w:eastAsia="Times New Roman" w:hAnsi="Times New Roman" w:cs="Times New Roman"/>
          <w:sz w:val="24"/>
          <w:szCs w:val="24"/>
        </w:rPr>
        <w:t xml:space="preserve"> state. Playbooks are made up of a series of tasks, which are executed in order. Each task is a self-contained unit of work, which can be run on its own or as part of a larger play book. Tasks can be run on any number of hosts, in parallel or sequentially </w:t>
      </w:r>
      <w:r>
        <w:rPr>
          <w:rFonts w:ascii="Times New Roman" w:eastAsia="Times New Roman" w:hAnsi="Times New Roman" w:cs="Times New Roman"/>
          <w:sz w:val="24"/>
          <w:szCs w:val="24"/>
        </w:rPr>
        <w:t>[3], [4].</w:t>
      </w:r>
    </w:p>
    <w:p w14:paraId="48F6876F"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Playbooks can also include variables, which can be used to </w:t>
      </w:r>
      <w:proofErr w:type="spellStart"/>
      <w:r>
        <w:rPr>
          <w:rFonts w:ascii="Times New Roman" w:eastAsia="Times New Roman" w:hAnsi="Times New Roman" w:cs="Times New Roman"/>
          <w:sz w:val="24"/>
          <w:szCs w:val="24"/>
        </w:rPr>
        <w:t>parameterize</w:t>
      </w:r>
      <w:proofErr w:type="spellEnd"/>
      <w:r>
        <w:rPr>
          <w:rFonts w:ascii="Times New Roman" w:eastAsia="Times New Roman" w:hAnsi="Times New Roman" w:cs="Times New Roman"/>
          <w:sz w:val="24"/>
          <w:szCs w:val="24"/>
        </w:rPr>
        <w:t xml:space="preserve"> tasks. Additionally, playbooks can be organised into roles, which allow for reusing and sharing of tasks [3], [4].</w:t>
      </w:r>
    </w:p>
    <w:p w14:paraId="34B67DE0" w14:textId="77777777" w:rsidR="00B739A0" w:rsidRDefault="00015039">
      <w:pPr>
        <w:pStyle w:val="Heading2"/>
        <w:spacing w:line="360" w:lineRule="auto"/>
        <w:jc w:val="center"/>
        <w:rPr>
          <w:rFonts w:ascii="Times New Roman" w:eastAsia="Times New Roman" w:hAnsi="Times New Roman" w:cs="Times New Roman"/>
          <w:b/>
          <w:sz w:val="18"/>
          <w:szCs w:val="18"/>
        </w:rPr>
      </w:pPr>
      <w:bookmarkStart w:id="14" w:name="_ft86qplmwlyy" w:colFirst="0" w:colLast="0"/>
      <w:bookmarkEnd w:id="14"/>
      <w:r>
        <w:rPr>
          <w:rFonts w:ascii="Times New Roman" w:eastAsia="Times New Roman" w:hAnsi="Times New Roman" w:cs="Times New Roman"/>
          <w:b/>
          <w:sz w:val="30"/>
          <w:szCs w:val="30"/>
        </w:rPr>
        <w:lastRenderedPageBreak/>
        <w:t>YAML</w:t>
      </w:r>
    </w:p>
    <w:p w14:paraId="5807B7F7"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YAML is a human-readable data serialisation language, which is u</w:t>
      </w:r>
      <w:r>
        <w:rPr>
          <w:rFonts w:ascii="Times New Roman" w:eastAsia="Times New Roman" w:hAnsi="Times New Roman" w:cs="Times New Roman"/>
          <w:sz w:val="24"/>
          <w:szCs w:val="24"/>
        </w:rPr>
        <w:t xml:space="preserve">sed for writing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playbooks. YAML is designed to be easy to read and understand, even for those new to configuration management and orchestration. YAML is also highly extensible, with a wide range of modules and plugins available to extend its functi</w:t>
      </w:r>
      <w:r>
        <w:rPr>
          <w:rFonts w:ascii="Times New Roman" w:eastAsia="Times New Roman" w:hAnsi="Times New Roman" w:cs="Times New Roman"/>
          <w:sz w:val="24"/>
          <w:szCs w:val="24"/>
        </w:rPr>
        <w:t>onality [8].</w:t>
      </w:r>
    </w:p>
    <w:p w14:paraId="3B296469" w14:textId="77777777" w:rsidR="00B739A0" w:rsidRDefault="00015039">
      <w:pPr>
        <w:pStyle w:val="Heading2"/>
        <w:spacing w:line="360" w:lineRule="auto"/>
        <w:jc w:val="center"/>
        <w:rPr>
          <w:rFonts w:ascii="Times New Roman" w:eastAsia="Times New Roman" w:hAnsi="Times New Roman" w:cs="Times New Roman"/>
          <w:b/>
          <w:sz w:val="18"/>
          <w:szCs w:val="18"/>
        </w:rPr>
      </w:pPr>
      <w:bookmarkStart w:id="15" w:name="_kfekjgwejmyl" w:colFirst="0" w:colLast="0"/>
      <w:bookmarkEnd w:id="15"/>
      <w:proofErr w:type="spellStart"/>
      <w:r>
        <w:rPr>
          <w:rFonts w:ascii="Times New Roman" w:eastAsia="Times New Roman" w:hAnsi="Times New Roman" w:cs="Times New Roman"/>
          <w:b/>
          <w:sz w:val="30"/>
          <w:szCs w:val="30"/>
        </w:rPr>
        <w:t>Ansible</w:t>
      </w:r>
      <w:proofErr w:type="spellEnd"/>
      <w:r>
        <w:rPr>
          <w:rFonts w:ascii="Times New Roman" w:eastAsia="Times New Roman" w:hAnsi="Times New Roman" w:cs="Times New Roman"/>
          <w:b/>
          <w:sz w:val="30"/>
          <w:szCs w:val="30"/>
        </w:rPr>
        <w:t xml:space="preserve"> Playbook Example</w:t>
      </w:r>
    </w:p>
    <w:p w14:paraId="3DFDD647"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is a simple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play book, which instals the Apache web server on a managed node.</w:t>
      </w:r>
    </w:p>
    <w:p w14:paraId="4E123C3B"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C9D867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hosts: all</w:t>
      </w:r>
    </w:p>
    <w:p w14:paraId="323D4832"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tasks:</w:t>
      </w:r>
    </w:p>
    <w:p w14:paraId="74077762"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name: install Apache</w:t>
      </w:r>
    </w:p>
    <w:p w14:paraId="5D7BE6E8"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yum:</w:t>
      </w:r>
    </w:p>
    <w:p w14:paraId="7556394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name: </w:t>
      </w:r>
      <w:proofErr w:type="spellStart"/>
      <w:r>
        <w:rPr>
          <w:rFonts w:ascii="Times New Roman" w:eastAsia="Times New Roman" w:hAnsi="Times New Roman" w:cs="Times New Roman"/>
          <w:sz w:val="24"/>
          <w:szCs w:val="24"/>
        </w:rPr>
        <w:t>httpd</w:t>
      </w:r>
      <w:proofErr w:type="spellEnd"/>
    </w:p>
    <w:p w14:paraId="07E15C2D"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state: present</w:t>
      </w:r>
    </w:p>
    <w:p w14:paraId="6B99E11E"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95E33A3" w14:textId="77777777" w:rsidR="00B739A0" w:rsidRDefault="0001503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play book consists of a single task, which uses the yum module to install the Apache web server. The task is run on all hosts in the play book.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playbooks can be much more complex, with tasks that conditionally run based on variables, as well</w:t>
      </w:r>
      <w:r>
        <w:rPr>
          <w:rFonts w:ascii="Times New Roman" w:eastAsia="Times New Roman" w:hAnsi="Times New Roman" w:cs="Times New Roman"/>
          <w:sz w:val="24"/>
          <w:szCs w:val="24"/>
        </w:rPr>
        <w:t xml:space="preserve"> as tasks that run in parallel on multiple hosts. However, the basic structure of a play book remains the same [3], [4].</w:t>
      </w:r>
    </w:p>
    <w:p w14:paraId="7DEFB1E1" w14:textId="77777777" w:rsidR="00B739A0" w:rsidRDefault="00B739A0">
      <w:pPr>
        <w:spacing w:line="360" w:lineRule="auto"/>
        <w:jc w:val="both"/>
        <w:rPr>
          <w:rFonts w:ascii="Times New Roman" w:eastAsia="Times New Roman" w:hAnsi="Times New Roman" w:cs="Times New Roman"/>
          <w:sz w:val="24"/>
          <w:szCs w:val="24"/>
        </w:rPr>
      </w:pPr>
    </w:p>
    <w:p w14:paraId="6F87F162" w14:textId="77777777" w:rsidR="00B739A0" w:rsidRDefault="00015039">
      <w:pPr>
        <w:pStyle w:val="Title"/>
        <w:spacing w:line="360" w:lineRule="auto"/>
        <w:jc w:val="center"/>
        <w:rPr>
          <w:rFonts w:ascii="Times New Roman" w:eastAsia="Times New Roman" w:hAnsi="Times New Roman" w:cs="Times New Roman"/>
          <w:b/>
          <w:sz w:val="36"/>
          <w:szCs w:val="36"/>
        </w:rPr>
      </w:pPr>
      <w:bookmarkStart w:id="16" w:name="_ecqqtuqgah30" w:colFirst="0" w:colLast="0"/>
      <w:bookmarkEnd w:id="16"/>
      <w:r>
        <w:rPr>
          <w:rFonts w:ascii="Times New Roman" w:eastAsia="Times New Roman" w:hAnsi="Times New Roman" w:cs="Times New Roman"/>
          <w:b/>
          <w:sz w:val="36"/>
          <w:szCs w:val="36"/>
        </w:rPr>
        <w:t>Conclusion</w:t>
      </w:r>
    </w:p>
    <w:p w14:paraId="4D442520" w14:textId="77777777" w:rsidR="00B739A0" w:rsidRDefault="00015039">
      <w:pPr>
        <w:spacing w:line="360" w:lineRule="auto"/>
        <w:ind w:firstLine="720"/>
        <w:jc w:val="both"/>
        <w:rPr>
          <w:rFonts w:ascii="Times New Roman" w:eastAsia="Times New Roman" w:hAnsi="Times New Roman" w:cs="Times New Roman"/>
          <w:sz w:val="24"/>
          <w:szCs w:val="24"/>
        </w:rPr>
        <w:sectPr w:rsidR="00B739A0">
          <w:pgSz w:w="11906" w:h="16838"/>
          <w:pgMar w:top="1133" w:right="1133" w:bottom="1133" w:left="1133" w:header="720" w:footer="720" w:gutter="0"/>
          <w:cols w:space="720"/>
        </w:sectPr>
      </w:pP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is a powerful configuration management and orchestration tool, which is easy to use and highly extensi</w:t>
      </w:r>
      <w:r>
        <w:rPr>
          <w:rFonts w:ascii="Times New Roman" w:eastAsia="Times New Roman" w:hAnsi="Times New Roman" w:cs="Times New Roman"/>
          <w:sz w:val="24"/>
          <w:szCs w:val="24"/>
        </w:rPr>
        <w:t xml:space="preserve">ble.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playbooks are written in YAML, making them easy to read and understand. Additionally, </w:t>
      </w:r>
      <w:proofErr w:type="spellStart"/>
      <w:r>
        <w:rPr>
          <w:rFonts w:ascii="Times New Roman" w:eastAsia="Times New Roman" w:hAnsi="Times New Roman" w:cs="Times New Roman"/>
          <w:sz w:val="24"/>
          <w:szCs w:val="24"/>
        </w:rPr>
        <w:t>Ansible's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agentless</w:t>
      </w:r>
      <w:proofErr w:type="spellEnd"/>
      <w:r>
        <w:rPr>
          <w:rFonts w:ascii="Times New Roman" w:eastAsia="Times New Roman" w:hAnsi="Times New Roman" w:cs="Times New Roman"/>
          <w:sz w:val="24"/>
          <w:szCs w:val="24"/>
        </w:rPr>
        <w:t xml:space="preserve"> architecture makes it easy to deploy and manage. While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can be slower than some of its competitors, its simplicity and flexibili</w:t>
      </w:r>
      <w:r>
        <w:rPr>
          <w:rFonts w:ascii="Times New Roman" w:eastAsia="Times New Roman" w:hAnsi="Times New Roman" w:cs="Times New Roman"/>
          <w:sz w:val="24"/>
          <w:szCs w:val="24"/>
        </w:rPr>
        <w:t>ty make it an ideal tool for many users.</w:t>
      </w:r>
    </w:p>
    <w:p w14:paraId="4A512573" w14:textId="77777777" w:rsidR="00B739A0" w:rsidRDefault="00015039">
      <w:pPr>
        <w:spacing w:line="360" w:lineRule="auto"/>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lastRenderedPageBreak/>
        <w:t>References</w:t>
      </w:r>
    </w:p>
    <w:p w14:paraId="26168B0A" w14:textId="77777777" w:rsidR="00B739A0" w:rsidRDefault="00B739A0">
      <w:pPr>
        <w:spacing w:line="360" w:lineRule="auto"/>
        <w:jc w:val="both"/>
        <w:rPr>
          <w:rFonts w:ascii="Times New Roman" w:eastAsia="Times New Roman" w:hAnsi="Times New Roman" w:cs="Times New Roman"/>
          <w:sz w:val="24"/>
          <w:szCs w:val="24"/>
        </w:rPr>
      </w:pPr>
    </w:p>
    <w:tbl>
      <w:tblPr>
        <w:tblStyle w:val="a"/>
        <w:tblW w:w="9445" w:type="dxa"/>
        <w:tblLayout w:type="fixed"/>
        <w:tblLook w:val="0600" w:firstRow="0" w:lastRow="0" w:firstColumn="0" w:lastColumn="0" w:noHBand="1" w:noVBand="1"/>
      </w:tblPr>
      <w:tblGrid>
        <w:gridCol w:w="770"/>
        <w:gridCol w:w="8675"/>
      </w:tblGrid>
      <w:tr w:rsidR="00B739A0" w14:paraId="4C99C8A6" w14:textId="77777777">
        <w:trPr>
          <w:trHeight w:val="500"/>
        </w:trPr>
        <w:tc>
          <w:tcPr>
            <w:tcW w:w="770" w:type="dxa"/>
            <w:tcMar>
              <w:top w:w="100" w:type="dxa"/>
              <w:left w:w="100" w:type="dxa"/>
              <w:bottom w:w="100" w:type="dxa"/>
              <w:right w:w="100" w:type="dxa"/>
            </w:tcMar>
          </w:tcPr>
          <w:p w14:paraId="49E0C571"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675" w:type="dxa"/>
            <w:tcMar>
              <w:top w:w="100" w:type="dxa"/>
              <w:left w:w="100" w:type="dxa"/>
              <w:bottom w:w="100" w:type="dxa"/>
              <w:right w:w="100" w:type="dxa"/>
            </w:tcMar>
          </w:tcPr>
          <w:p w14:paraId="4F034C7A"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 Heap, </w:t>
            </w:r>
            <w:proofErr w:type="spellStart"/>
            <w:r>
              <w:rPr>
                <w:rFonts w:ascii="Times New Roman" w:eastAsia="Times New Roman" w:hAnsi="Times New Roman" w:cs="Times New Roman"/>
                <w:i/>
                <w:sz w:val="24"/>
                <w:szCs w:val="24"/>
              </w:rPr>
              <w:t>Ansible</w:t>
            </w:r>
            <w:proofErr w:type="spellEnd"/>
            <w:r>
              <w:rPr>
                <w:rFonts w:ascii="Times New Roman" w:eastAsia="Times New Roman" w:hAnsi="Times New Roman" w:cs="Times New Roman"/>
                <w:i/>
                <w:sz w:val="24"/>
                <w:szCs w:val="24"/>
              </w:rPr>
              <w:t>: From beginner to pro</w:t>
            </w:r>
            <w:r>
              <w:rPr>
                <w:rFonts w:ascii="Times New Roman" w:eastAsia="Times New Roman" w:hAnsi="Times New Roman" w:cs="Times New Roman"/>
                <w:sz w:val="24"/>
                <w:szCs w:val="24"/>
              </w:rPr>
              <w:t>, 1st ed. New York, NY: APRESS, 2016.</w:t>
            </w:r>
          </w:p>
        </w:tc>
      </w:tr>
      <w:tr w:rsidR="00B739A0" w14:paraId="6744D6C9" w14:textId="77777777">
        <w:trPr>
          <w:trHeight w:val="785"/>
        </w:trPr>
        <w:tc>
          <w:tcPr>
            <w:tcW w:w="770" w:type="dxa"/>
            <w:tcMar>
              <w:top w:w="100" w:type="dxa"/>
              <w:left w:w="100" w:type="dxa"/>
              <w:bottom w:w="100" w:type="dxa"/>
              <w:right w:w="100" w:type="dxa"/>
            </w:tcMar>
          </w:tcPr>
          <w:p w14:paraId="42B36A76"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8675" w:type="dxa"/>
            <w:tcMar>
              <w:top w:w="100" w:type="dxa"/>
              <w:left w:w="100" w:type="dxa"/>
              <w:bottom w:w="100" w:type="dxa"/>
              <w:right w:w="100" w:type="dxa"/>
            </w:tcMar>
          </w:tcPr>
          <w:p w14:paraId="780808C1"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Hall, </w:t>
            </w:r>
            <w:proofErr w:type="spellStart"/>
            <w:r>
              <w:rPr>
                <w:rFonts w:ascii="Times New Roman" w:eastAsia="Times New Roman" w:hAnsi="Times New Roman" w:cs="Times New Roman"/>
                <w:i/>
                <w:sz w:val="24"/>
                <w:szCs w:val="24"/>
              </w:rPr>
              <w:t>Ansible</w:t>
            </w:r>
            <w:proofErr w:type="spellEnd"/>
            <w:r>
              <w:rPr>
                <w:rFonts w:ascii="Times New Roman" w:eastAsia="Times New Roman" w:hAnsi="Times New Roman" w:cs="Times New Roman"/>
                <w:i/>
                <w:sz w:val="24"/>
                <w:szCs w:val="24"/>
              </w:rPr>
              <w:t xml:space="preserve"> Configuration Management</w:t>
            </w:r>
            <w:r>
              <w:rPr>
                <w:rFonts w:ascii="Times New Roman" w:eastAsia="Times New Roman" w:hAnsi="Times New Roman" w:cs="Times New Roman"/>
                <w:sz w:val="24"/>
                <w:szCs w:val="24"/>
              </w:rPr>
              <w:t xml:space="preserve">. Birmingham, England: </w:t>
            </w:r>
            <w:proofErr w:type="spellStart"/>
            <w:r>
              <w:rPr>
                <w:rFonts w:ascii="Times New Roman" w:eastAsia="Times New Roman" w:hAnsi="Times New Roman" w:cs="Times New Roman"/>
                <w:sz w:val="24"/>
                <w:szCs w:val="24"/>
              </w:rPr>
              <w:t>Packt</w:t>
            </w:r>
            <w:proofErr w:type="spellEnd"/>
            <w:r>
              <w:rPr>
                <w:rFonts w:ascii="Times New Roman" w:eastAsia="Times New Roman" w:hAnsi="Times New Roman" w:cs="Times New Roman"/>
                <w:sz w:val="24"/>
                <w:szCs w:val="24"/>
              </w:rPr>
              <w:t xml:space="preserve"> Publishing, 2013.</w:t>
            </w:r>
          </w:p>
        </w:tc>
      </w:tr>
      <w:tr w:rsidR="00B739A0" w14:paraId="57FDFFDF" w14:textId="77777777">
        <w:trPr>
          <w:trHeight w:val="500"/>
        </w:trPr>
        <w:tc>
          <w:tcPr>
            <w:tcW w:w="770" w:type="dxa"/>
            <w:tcMar>
              <w:top w:w="100" w:type="dxa"/>
              <w:left w:w="100" w:type="dxa"/>
              <w:bottom w:w="100" w:type="dxa"/>
              <w:right w:w="100" w:type="dxa"/>
            </w:tcMar>
          </w:tcPr>
          <w:p w14:paraId="56F0D4D4"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8675" w:type="dxa"/>
            <w:tcMar>
              <w:top w:w="100" w:type="dxa"/>
              <w:left w:w="100" w:type="dxa"/>
              <w:bottom w:w="100" w:type="dxa"/>
              <w:right w:w="100" w:type="dxa"/>
            </w:tcMar>
          </w:tcPr>
          <w:p w14:paraId="7021B3DC"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 Keating, </w:t>
            </w:r>
            <w:r>
              <w:rPr>
                <w:rFonts w:ascii="Times New Roman" w:eastAsia="Times New Roman" w:hAnsi="Times New Roman" w:cs="Times New Roman"/>
                <w:i/>
                <w:sz w:val="24"/>
                <w:szCs w:val="24"/>
              </w:rPr>
              <w:t xml:space="preserve">Mastering </w:t>
            </w:r>
            <w:proofErr w:type="spellStart"/>
            <w:r>
              <w:rPr>
                <w:rFonts w:ascii="Times New Roman" w:eastAsia="Times New Roman" w:hAnsi="Times New Roman" w:cs="Times New Roman"/>
                <w:i/>
                <w:sz w:val="24"/>
                <w:szCs w:val="24"/>
              </w:rPr>
              <w:t>Ansible</w:t>
            </w:r>
            <w:proofErr w:type="spellEnd"/>
            <w:r>
              <w:rPr>
                <w:rFonts w:ascii="Times New Roman" w:eastAsia="Times New Roman" w:hAnsi="Times New Roman" w:cs="Times New Roman"/>
                <w:sz w:val="24"/>
                <w:szCs w:val="24"/>
              </w:rPr>
              <w:t xml:space="preserve">. Birmingham, England: </w:t>
            </w:r>
            <w:proofErr w:type="spellStart"/>
            <w:r>
              <w:rPr>
                <w:rFonts w:ascii="Times New Roman" w:eastAsia="Times New Roman" w:hAnsi="Times New Roman" w:cs="Times New Roman"/>
                <w:sz w:val="24"/>
                <w:szCs w:val="24"/>
              </w:rPr>
              <w:t>Packt</w:t>
            </w:r>
            <w:proofErr w:type="spellEnd"/>
            <w:r>
              <w:rPr>
                <w:rFonts w:ascii="Times New Roman" w:eastAsia="Times New Roman" w:hAnsi="Times New Roman" w:cs="Times New Roman"/>
                <w:sz w:val="24"/>
                <w:szCs w:val="24"/>
              </w:rPr>
              <w:t xml:space="preserve"> Publishing, 2015.</w:t>
            </w:r>
          </w:p>
        </w:tc>
      </w:tr>
      <w:tr w:rsidR="00B739A0" w14:paraId="5415C324" w14:textId="77777777">
        <w:trPr>
          <w:trHeight w:val="500"/>
        </w:trPr>
        <w:tc>
          <w:tcPr>
            <w:tcW w:w="770" w:type="dxa"/>
            <w:tcMar>
              <w:top w:w="100" w:type="dxa"/>
              <w:left w:w="100" w:type="dxa"/>
              <w:bottom w:w="100" w:type="dxa"/>
              <w:right w:w="100" w:type="dxa"/>
            </w:tcMar>
          </w:tcPr>
          <w:p w14:paraId="464DFF14"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8675" w:type="dxa"/>
            <w:tcMar>
              <w:top w:w="100" w:type="dxa"/>
              <w:left w:w="100" w:type="dxa"/>
              <w:bottom w:w="100" w:type="dxa"/>
              <w:right w:w="100" w:type="dxa"/>
            </w:tcMar>
          </w:tcPr>
          <w:p w14:paraId="393F7FC7"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 Shah, </w:t>
            </w:r>
            <w:proofErr w:type="spellStart"/>
            <w:r>
              <w:rPr>
                <w:rFonts w:ascii="Times New Roman" w:eastAsia="Times New Roman" w:hAnsi="Times New Roman" w:cs="Times New Roman"/>
                <w:i/>
                <w:sz w:val="24"/>
                <w:szCs w:val="24"/>
              </w:rPr>
              <w:t>Ansible</w:t>
            </w:r>
            <w:proofErr w:type="spellEnd"/>
            <w:r>
              <w:rPr>
                <w:rFonts w:ascii="Times New Roman" w:eastAsia="Times New Roman" w:hAnsi="Times New Roman" w:cs="Times New Roman"/>
                <w:i/>
                <w:sz w:val="24"/>
                <w:szCs w:val="24"/>
              </w:rPr>
              <w:t xml:space="preserve"> Playbook Essentials</w:t>
            </w:r>
            <w:r>
              <w:rPr>
                <w:rFonts w:ascii="Times New Roman" w:eastAsia="Times New Roman" w:hAnsi="Times New Roman" w:cs="Times New Roman"/>
                <w:sz w:val="24"/>
                <w:szCs w:val="24"/>
              </w:rPr>
              <w:t xml:space="preserve">. Birmingham, England: </w:t>
            </w:r>
            <w:proofErr w:type="spellStart"/>
            <w:r>
              <w:rPr>
                <w:rFonts w:ascii="Times New Roman" w:eastAsia="Times New Roman" w:hAnsi="Times New Roman" w:cs="Times New Roman"/>
                <w:sz w:val="24"/>
                <w:szCs w:val="24"/>
              </w:rPr>
              <w:t>Packt</w:t>
            </w:r>
            <w:proofErr w:type="spellEnd"/>
            <w:r>
              <w:rPr>
                <w:rFonts w:ascii="Times New Roman" w:eastAsia="Times New Roman" w:hAnsi="Times New Roman" w:cs="Times New Roman"/>
                <w:sz w:val="24"/>
                <w:szCs w:val="24"/>
              </w:rPr>
              <w:t xml:space="preserve"> Publishing, 2015.</w:t>
            </w:r>
          </w:p>
        </w:tc>
      </w:tr>
      <w:tr w:rsidR="00B739A0" w14:paraId="45C0B6D2" w14:textId="77777777">
        <w:trPr>
          <w:trHeight w:val="785"/>
        </w:trPr>
        <w:tc>
          <w:tcPr>
            <w:tcW w:w="770" w:type="dxa"/>
            <w:tcMar>
              <w:top w:w="100" w:type="dxa"/>
              <w:left w:w="100" w:type="dxa"/>
              <w:bottom w:w="100" w:type="dxa"/>
              <w:right w:w="100" w:type="dxa"/>
            </w:tcMar>
          </w:tcPr>
          <w:p w14:paraId="61EC31B7"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8675" w:type="dxa"/>
            <w:tcMar>
              <w:top w:w="100" w:type="dxa"/>
              <w:left w:w="100" w:type="dxa"/>
              <w:bottom w:w="100" w:type="dxa"/>
              <w:right w:w="100" w:type="dxa"/>
            </w:tcMar>
          </w:tcPr>
          <w:p w14:paraId="3D3C1A10"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 </w:t>
            </w:r>
            <w:proofErr w:type="spellStart"/>
            <w:r>
              <w:rPr>
                <w:rFonts w:ascii="Times New Roman" w:eastAsia="Times New Roman" w:hAnsi="Times New Roman" w:cs="Times New Roman"/>
                <w:sz w:val="24"/>
                <w:szCs w:val="24"/>
              </w:rPr>
              <w:t>Masek</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Stusek</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Krejci</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Zeman</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Pokorny</w:t>
            </w:r>
            <w:proofErr w:type="spellEnd"/>
            <w:r>
              <w:rPr>
                <w:rFonts w:ascii="Times New Roman" w:eastAsia="Times New Roman" w:hAnsi="Times New Roman" w:cs="Times New Roman"/>
                <w:sz w:val="24"/>
                <w:szCs w:val="24"/>
              </w:rPr>
              <w:t xml:space="preserve">, and M. </w:t>
            </w:r>
            <w:proofErr w:type="spellStart"/>
            <w:r>
              <w:rPr>
                <w:rFonts w:ascii="Times New Roman" w:eastAsia="Times New Roman" w:hAnsi="Times New Roman" w:cs="Times New Roman"/>
                <w:sz w:val="24"/>
                <w:szCs w:val="24"/>
              </w:rPr>
              <w:t>Kudlacek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Unleashing full potential of</w:t>
            </w:r>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ansible</w:t>
            </w:r>
            <w:proofErr w:type="spellEnd"/>
            <w:r>
              <w:rPr>
                <w:rFonts w:ascii="Times New Roman" w:eastAsia="Times New Roman" w:hAnsi="Times New Roman" w:cs="Times New Roman"/>
                <w:i/>
                <w:sz w:val="24"/>
                <w:szCs w:val="24"/>
              </w:rPr>
              <w:t xml:space="preserve"> framework: University labs administration</w:t>
            </w:r>
            <w:r>
              <w:rPr>
                <w:rFonts w:ascii="Times New Roman" w:eastAsia="Times New Roman" w:hAnsi="Times New Roman" w:cs="Times New Roman"/>
                <w:sz w:val="24"/>
                <w:szCs w:val="24"/>
              </w:rPr>
              <w:t>. IEEE, 2018.</w:t>
            </w:r>
          </w:p>
        </w:tc>
      </w:tr>
      <w:tr w:rsidR="00B739A0" w14:paraId="61F1C9DA" w14:textId="77777777">
        <w:trPr>
          <w:trHeight w:val="785"/>
        </w:trPr>
        <w:tc>
          <w:tcPr>
            <w:tcW w:w="770" w:type="dxa"/>
            <w:tcMar>
              <w:top w:w="100" w:type="dxa"/>
              <w:left w:w="100" w:type="dxa"/>
              <w:bottom w:w="100" w:type="dxa"/>
              <w:right w:w="100" w:type="dxa"/>
            </w:tcMar>
          </w:tcPr>
          <w:p w14:paraId="0D327C6B"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8675" w:type="dxa"/>
            <w:tcMar>
              <w:top w:w="100" w:type="dxa"/>
              <w:left w:w="100" w:type="dxa"/>
              <w:bottom w:w="100" w:type="dxa"/>
              <w:right w:w="100" w:type="dxa"/>
            </w:tcMar>
          </w:tcPr>
          <w:p w14:paraId="64DBDE73" w14:textId="77777777" w:rsidR="00B739A0" w:rsidRDefault="0001503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Likitha</w:t>
            </w:r>
            <w:proofErr w:type="spellEnd"/>
            <w:r>
              <w:rPr>
                <w:rFonts w:ascii="Times New Roman" w:eastAsia="Times New Roman" w:hAnsi="Times New Roman" w:cs="Times New Roman"/>
                <w:sz w:val="24"/>
                <w:szCs w:val="24"/>
              </w:rPr>
              <w:t xml:space="preserve">, “Automation of server configuration using </w:t>
            </w:r>
            <w:proofErr w:type="spellStart"/>
            <w:r>
              <w:rPr>
                <w:rFonts w:ascii="Times New Roman" w:eastAsia="Times New Roman" w:hAnsi="Times New Roman" w:cs="Times New Roman"/>
                <w:sz w:val="24"/>
                <w:szCs w:val="24"/>
              </w:rPr>
              <w:t>Ansible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Int. J. Res. </w:t>
            </w:r>
            <w:proofErr w:type="spellStart"/>
            <w:r>
              <w:rPr>
                <w:rFonts w:ascii="Times New Roman" w:eastAsia="Times New Roman" w:hAnsi="Times New Roman" w:cs="Times New Roman"/>
                <w:i/>
                <w:sz w:val="24"/>
                <w:szCs w:val="24"/>
              </w:rPr>
              <w:t>Appl</w:t>
            </w:r>
            <w:proofErr w:type="spellEnd"/>
            <w:r>
              <w:rPr>
                <w:rFonts w:ascii="Times New Roman" w:eastAsia="Times New Roman" w:hAnsi="Times New Roman" w:cs="Times New Roman"/>
                <w:i/>
                <w:sz w:val="24"/>
                <w:szCs w:val="24"/>
              </w:rPr>
              <w:t xml:space="preserve">. Sci. Eng. </w:t>
            </w:r>
            <w:proofErr w:type="spellStart"/>
            <w:r>
              <w:rPr>
                <w:rFonts w:ascii="Times New Roman" w:eastAsia="Times New Roman" w:hAnsi="Times New Roman" w:cs="Times New Roman"/>
                <w:i/>
                <w:sz w:val="24"/>
                <w:szCs w:val="24"/>
              </w:rPr>
              <w:t>Technol</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vol. 10, no. 6, pp. 4109–4113, 2022.</w:t>
            </w:r>
          </w:p>
        </w:tc>
      </w:tr>
      <w:tr w:rsidR="00B739A0" w14:paraId="1856DC37" w14:textId="77777777">
        <w:trPr>
          <w:trHeight w:val="785"/>
        </w:trPr>
        <w:tc>
          <w:tcPr>
            <w:tcW w:w="770" w:type="dxa"/>
            <w:tcMar>
              <w:top w:w="100" w:type="dxa"/>
              <w:left w:w="100" w:type="dxa"/>
              <w:bottom w:w="100" w:type="dxa"/>
              <w:right w:w="100" w:type="dxa"/>
            </w:tcMar>
          </w:tcPr>
          <w:p w14:paraId="13D99580"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8675" w:type="dxa"/>
            <w:tcMar>
              <w:top w:w="100" w:type="dxa"/>
              <w:left w:w="100" w:type="dxa"/>
              <w:bottom w:w="100" w:type="dxa"/>
              <w:right w:w="100" w:type="dxa"/>
            </w:tcMar>
          </w:tcPr>
          <w:p w14:paraId="1D491928"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 </w:t>
            </w:r>
            <w:proofErr w:type="spellStart"/>
            <w:r>
              <w:rPr>
                <w:rFonts w:ascii="Times New Roman" w:eastAsia="Times New Roman" w:hAnsi="Times New Roman" w:cs="Times New Roman"/>
                <w:sz w:val="24"/>
                <w:szCs w:val="24"/>
              </w:rPr>
              <w:t>Hochstein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Ansible</w:t>
            </w:r>
            <w:proofErr w:type="spellEnd"/>
            <w:r>
              <w:rPr>
                <w:rFonts w:ascii="Times New Roman" w:eastAsia="Times New Roman" w:hAnsi="Times New Roman" w:cs="Times New Roman"/>
                <w:i/>
                <w:sz w:val="24"/>
                <w:szCs w:val="24"/>
              </w:rPr>
              <w:t>: Up and running: Automa</w:t>
            </w:r>
            <w:r>
              <w:rPr>
                <w:rFonts w:ascii="Times New Roman" w:eastAsia="Times New Roman" w:hAnsi="Times New Roman" w:cs="Times New Roman"/>
                <w:i/>
                <w:sz w:val="24"/>
                <w:szCs w:val="24"/>
              </w:rPr>
              <w:t>ting configuration management and deployment the easy way</w:t>
            </w:r>
            <w:r>
              <w:rPr>
                <w:rFonts w:ascii="Times New Roman" w:eastAsia="Times New Roman" w:hAnsi="Times New Roman" w:cs="Times New Roman"/>
                <w:sz w:val="24"/>
                <w:szCs w:val="24"/>
              </w:rPr>
              <w:t>, 2nd ed. O’Reilly Media, 2017.</w:t>
            </w:r>
          </w:p>
        </w:tc>
      </w:tr>
      <w:tr w:rsidR="00B739A0" w14:paraId="5F5B5805" w14:textId="77777777">
        <w:trPr>
          <w:trHeight w:val="1385"/>
        </w:trPr>
        <w:tc>
          <w:tcPr>
            <w:tcW w:w="770" w:type="dxa"/>
            <w:tcMar>
              <w:top w:w="100" w:type="dxa"/>
              <w:left w:w="100" w:type="dxa"/>
              <w:bottom w:w="100" w:type="dxa"/>
              <w:right w:w="100" w:type="dxa"/>
            </w:tcMar>
          </w:tcPr>
          <w:p w14:paraId="574AE4CC"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5" w:type="dxa"/>
            <w:tcMar>
              <w:top w:w="100" w:type="dxa"/>
              <w:left w:w="100" w:type="dxa"/>
              <w:bottom w:w="100" w:type="dxa"/>
              <w:right w:w="100" w:type="dxa"/>
            </w:tcMar>
          </w:tcPr>
          <w:p w14:paraId="6F385680" w14:textId="77777777" w:rsidR="00B739A0" w:rsidRDefault="000150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Ben-Kiki, C. Evans, and I. </w:t>
            </w:r>
            <w:proofErr w:type="spellStart"/>
            <w:r>
              <w:rPr>
                <w:rFonts w:ascii="Times New Roman" w:eastAsia="Times New Roman" w:hAnsi="Times New Roman" w:cs="Times New Roman"/>
                <w:sz w:val="24"/>
                <w:szCs w:val="24"/>
              </w:rPr>
              <w:t>Döt</w:t>
            </w:r>
            <w:proofErr w:type="spellEnd"/>
            <w:r>
              <w:rPr>
                <w:rFonts w:ascii="Times New Roman" w:eastAsia="Times New Roman" w:hAnsi="Times New Roman" w:cs="Times New Roman"/>
                <w:sz w:val="24"/>
                <w:szCs w:val="24"/>
              </w:rPr>
              <w:t xml:space="preserve"> Net, “YAML ain’t markup language (YAML</w:t>
            </w:r>
            <w:r>
              <w:rPr>
                <w:rFonts w:ascii="Times New Roman" w:eastAsia="Times New Roman" w:hAnsi="Times New Roman" w:cs="Times New Roman"/>
                <w:sz w:val="24"/>
                <w:szCs w:val="24"/>
                <w:vertAlign w:val="superscript"/>
              </w:rPr>
              <w:t>TM</w:t>
            </w:r>
            <w:r>
              <w:rPr>
                <w:rFonts w:ascii="Times New Roman" w:eastAsia="Times New Roman" w:hAnsi="Times New Roman" w:cs="Times New Roman"/>
                <w:sz w:val="24"/>
                <w:szCs w:val="24"/>
              </w:rPr>
              <w:t xml:space="preserve">) version 1.2 3 rd edition, patched at 2009-10-01,” </w:t>
            </w:r>
            <w:r>
              <w:rPr>
                <w:rFonts w:ascii="Times New Roman" w:eastAsia="Times New Roman" w:hAnsi="Times New Roman" w:cs="Times New Roman"/>
                <w:i/>
                <w:sz w:val="24"/>
                <w:szCs w:val="24"/>
              </w:rPr>
              <w:t>Nasa.gov</w:t>
            </w:r>
            <w:r>
              <w:rPr>
                <w:rFonts w:ascii="Times New Roman" w:eastAsia="Times New Roman" w:hAnsi="Times New Roman" w:cs="Times New Roman"/>
                <w:sz w:val="24"/>
                <w:szCs w:val="24"/>
              </w:rPr>
              <w:t>. [Online]. Available: https</w:t>
            </w:r>
            <w:r>
              <w:rPr>
                <w:rFonts w:ascii="Times New Roman" w:eastAsia="Times New Roman" w:hAnsi="Times New Roman" w:cs="Times New Roman"/>
                <w:sz w:val="24"/>
                <w:szCs w:val="24"/>
              </w:rPr>
              <w:t>://www.earthdata.nasa.gov/s3fs-public/imported/YAML%201.2%20Spec.pdf. [Accessed: 10-Oct-2022].</w:t>
            </w:r>
          </w:p>
        </w:tc>
      </w:tr>
    </w:tbl>
    <w:p w14:paraId="4E4CAAD5" w14:textId="77777777" w:rsidR="00B739A0" w:rsidRDefault="00B739A0">
      <w:pPr>
        <w:spacing w:line="360" w:lineRule="auto"/>
        <w:jc w:val="both"/>
        <w:rPr>
          <w:rFonts w:ascii="Times New Roman" w:eastAsia="Times New Roman" w:hAnsi="Times New Roman" w:cs="Times New Roman"/>
          <w:sz w:val="24"/>
          <w:szCs w:val="24"/>
        </w:rPr>
      </w:pPr>
    </w:p>
    <w:sectPr w:rsidR="00B739A0">
      <w:pgSz w:w="11906" w:h="16838"/>
      <w:pgMar w:top="1133" w:right="1133" w:bottom="1133"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7AE95" w14:textId="77777777" w:rsidR="00000000" w:rsidRDefault="00015039">
      <w:pPr>
        <w:spacing w:line="240" w:lineRule="auto"/>
      </w:pPr>
      <w:r>
        <w:separator/>
      </w:r>
    </w:p>
  </w:endnote>
  <w:endnote w:type="continuationSeparator" w:id="0">
    <w:p w14:paraId="04BD1C27" w14:textId="77777777" w:rsidR="00000000" w:rsidRDefault="00015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8D130" w14:textId="77777777" w:rsidR="00801734" w:rsidRDefault="008017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F43F8" w14:textId="77777777" w:rsidR="00B739A0" w:rsidRDefault="0001503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801734">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D7163" w14:textId="77777777" w:rsidR="00801734" w:rsidRDefault="00801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C7908" w14:textId="77777777" w:rsidR="00000000" w:rsidRDefault="00015039">
      <w:pPr>
        <w:spacing w:line="240" w:lineRule="auto"/>
      </w:pPr>
      <w:r>
        <w:separator/>
      </w:r>
    </w:p>
  </w:footnote>
  <w:footnote w:type="continuationSeparator" w:id="0">
    <w:p w14:paraId="49DE826B" w14:textId="77777777" w:rsidR="00000000" w:rsidRDefault="000150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1AE8E" w14:textId="77777777" w:rsidR="00801734" w:rsidRDefault="008017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FF9E" w14:textId="77777777" w:rsidR="00B739A0" w:rsidRDefault="00015039">
    <w:pPr>
      <w:spacing w:line="240" w:lineRule="auto"/>
      <w:jc w:val="right"/>
      <w:rPr>
        <w:rFonts w:ascii="Calibri" w:eastAsia="Calibri" w:hAnsi="Calibri" w:cs="Calibri"/>
        <w:b/>
        <w:sz w:val="36"/>
        <w:szCs w:val="36"/>
      </w:rPr>
    </w:pPr>
    <w:r>
      <w:rPr>
        <w:rFonts w:ascii="Calibri" w:eastAsia="Calibri" w:hAnsi="Calibri" w:cs="Calibri"/>
        <w:b/>
        <w:sz w:val="36"/>
        <w:szCs w:val="36"/>
      </w:rPr>
      <w:t>B.Sc. (</w:t>
    </w:r>
    <w:proofErr w:type="spellStart"/>
    <w:r>
      <w:rPr>
        <w:rFonts w:ascii="Calibri" w:eastAsia="Calibri" w:hAnsi="Calibri" w:cs="Calibri"/>
        <w:b/>
        <w:sz w:val="36"/>
        <w:szCs w:val="36"/>
      </w:rPr>
      <w:t>Hons</w:t>
    </w:r>
    <w:proofErr w:type="spellEnd"/>
    <w:r>
      <w:rPr>
        <w:rFonts w:ascii="Calibri" w:eastAsia="Calibri" w:hAnsi="Calibri" w:cs="Calibri"/>
        <w:b/>
        <w:sz w:val="36"/>
        <w:szCs w:val="36"/>
      </w:rPr>
      <w:t>) Cloud Computing</w:t>
    </w:r>
    <w:r>
      <w:rPr>
        <w:noProof/>
      </w:rPr>
      <w:drawing>
        <wp:anchor distT="0" distB="0" distL="0" distR="0" simplePos="0" relativeHeight="251658240" behindDoc="1" locked="0" layoutInCell="1" hidden="0" allowOverlap="1" wp14:anchorId="4D561690" wp14:editId="7AAC7B0F">
          <wp:simplePos x="0" y="0"/>
          <wp:positionH relativeFrom="column">
            <wp:posOffset>0</wp:posOffset>
          </wp:positionH>
          <wp:positionV relativeFrom="paragraph">
            <wp:posOffset>0</wp:posOffset>
          </wp:positionV>
          <wp:extent cx="1952665" cy="852339"/>
          <wp:effectExtent l="0" t="0" r="0" b="0"/>
          <wp:wrapNone/>
          <wp:docPr id="2" name="image1.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r>
      <w:rPr>
        <w:noProof/>
      </w:rPr>
      <w:drawing>
        <wp:anchor distT="0" distB="0" distL="0" distR="0" simplePos="0" relativeHeight="251659264" behindDoc="1" locked="0" layoutInCell="1" hidden="0" allowOverlap="1" wp14:anchorId="45F9F791" wp14:editId="219B5F1A">
          <wp:simplePos x="0" y="0"/>
          <wp:positionH relativeFrom="column">
            <wp:posOffset>-22484</wp:posOffset>
          </wp:positionH>
          <wp:positionV relativeFrom="paragraph">
            <wp:posOffset>-14989</wp:posOffset>
          </wp:positionV>
          <wp:extent cx="1952665" cy="852339"/>
          <wp:effectExtent l="0" t="0" r="0" b="0"/>
          <wp:wrapNone/>
          <wp:docPr id="6" name="image1.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p>
  <w:p w14:paraId="0C49F9EA" w14:textId="77777777" w:rsidR="00B739A0" w:rsidRDefault="00015039">
    <w:pPr>
      <w:spacing w:line="240" w:lineRule="auto"/>
      <w:jc w:val="right"/>
      <w:rPr>
        <w:rFonts w:ascii="Calibri" w:eastAsia="Calibri" w:hAnsi="Calibri" w:cs="Calibri"/>
        <w:b/>
        <w:sz w:val="24"/>
        <w:szCs w:val="24"/>
      </w:rPr>
    </w:pPr>
    <w:r>
      <w:rPr>
        <w:rFonts w:ascii="Calibri" w:eastAsia="Calibri" w:hAnsi="Calibri" w:cs="Calibri"/>
        <w:b/>
        <w:sz w:val="24"/>
        <w:szCs w:val="24"/>
      </w:rPr>
      <w:t>ACCA5029</w:t>
    </w:r>
  </w:p>
  <w:p w14:paraId="0D052B40" w14:textId="77777777" w:rsidR="00B739A0" w:rsidRDefault="00015039">
    <w:pPr>
      <w:spacing w:line="240" w:lineRule="auto"/>
      <w:jc w:val="right"/>
      <w:rPr>
        <w:rFonts w:ascii="Calibri" w:eastAsia="Calibri" w:hAnsi="Calibri" w:cs="Calibri"/>
        <w:b/>
        <w:sz w:val="24"/>
        <w:szCs w:val="24"/>
        <w:highlight w:val="yellow"/>
      </w:rPr>
    </w:pPr>
    <w:r>
      <w:rPr>
        <w:rFonts w:ascii="Calibri" w:eastAsia="Calibri" w:hAnsi="Calibri" w:cs="Calibri"/>
        <w:b/>
        <w:sz w:val="24"/>
        <w:szCs w:val="24"/>
        <w:highlight w:val="yellow"/>
      </w:rPr>
      <w:t>Assessment – 2 : Report and demonstration</w:t>
    </w:r>
  </w:p>
  <w:p w14:paraId="1A58F44B" w14:textId="77777777" w:rsidR="00B739A0" w:rsidRDefault="00015039">
    <w:pPr>
      <w:spacing w:line="240" w:lineRule="auto"/>
      <w:jc w:val="right"/>
      <w:rPr>
        <w:rFonts w:ascii="Calibri" w:eastAsia="Calibri" w:hAnsi="Calibri" w:cs="Calibri"/>
        <w:b/>
        <w:sz w:val="24"/>
        <w:szCs w:val="24"/>
      </w:rPr>
    </w:pPr>
    <w:r>
      <w:rPr>
        <w:rFonts w:ascii="Calibri" w:eastAsia="Calibri" w:hAnsi="Calibri" w:cs="Calibri"/>
        <w:b/>
        <w:sz w:val="24"/>
        <w:szCs w:val="24"/>
      </w:rPr>
      <w:t>University of Wales Trinity Saint David, London</w:t>
    </w:r>
  </w:p>
  <w:p w14:paraId="61A0A401" w14:textId="77777777" w:rsidR="00B739A0" w:rsidRDefault="00015039">
    <w:pPr>
      <w:spacing w:line="240" w:lineRule="auto"/>
      <w:jc w:val="right"/>
      <w:rPr>
        <w:rFonts w:ascii="Calibri" w:eastAsia="Calibri" w:hAnsi="Calibri" w:cs="Calibri"/>
        <w:b/>
        <w:sz w:val="24"/>
        <w:szCs w:val="24"/>
      </w:rPr>
    </w:pPr>
    <w:r>
      <w:rPr>
        <w:rFonts w:ascii="Calibri" w:eastAsia="Calibri" w:hAnsi="Calibri" w:cs="Calibri"/>
        <w:b/>
        <w:sz w:val="24"/>
        <w:szCs w:val="24"/>
      </w:rPr>
      <w:t xml:space="preserve">Student Name: </w:t>
    </w:r>
  </w:p>
  <w:p w14:paraId="6AC0B47E" w14:textId="77777777" w:rsidR="00B739A0" w:rsidRDefault="00015039">
    <w:pPr>
      <w:spacing w:line="240" w:lineRule="auto"/>
      <w:jc w:val="right"/>
    </w:pPr>
    <w:r>
      <w:rPr>
        <w:rFonts w:ascii="Calibri" w:eastAsia="Calibri" w:hAnsi="Calibri" w:cs="Calibri"/>
        <w:b/>
        <w:sz w:val="24"/>
        <w:szCs w:val="24"/>
      </w:rPr>
      <w:t xml:space="preserve">Student ID: </w:t>
    </w:r>
  </w:p>
  <w:p w14:paraId="7DD948D2" w14:textId="77777777" w:rsidR="00B739A0" w:rsidRDefault="00B739A0"/>
  <w:p w14:paraId="13CB9495" w14:textId="77777777" w:rsidR="00B739A0" w:rsidRDefault="00B739A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805C1" w14:textId="77777777" w:rsidR="00801734" w:rsidRDefault="0080173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6739B" w14:textId="77777777" w:rsidR="00B739A0" w:rsidRDefault="00B739A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9A0"/>
    <w:rsid w:val="00015039"/>
    <w:rsid w:val="00801734"/>
    <w:rsid w:val="00B73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92C44"/>
  <w15:docId w15:val="{A185E4C8-BAA5-1C42-B43B-46CC90E4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01734"/>
    <w:pPr>
      <w:tabs>
        <w:tab w:val="center" w:pos="4513"/>
        <w:tab w:val="right" w:pos="9026"/>
      </w:tabs>
      <w:spacing w:line="240" w:lineRule="auto"/>
    </w:pPr>
  </w:style>
  <w:style w:type="character" w:customStyle="1" w:styleId="HeaderChar">
    <w:name w:val="Header Char"/>
    <w:basedOn w:val="DefaultParagraphFont"/>
    <w:link w:val="Header"/>
    <w:uiPriority w:val="99"/>
    <w:rsid w:val="00801734"/>
  </w:style>
  <w:style w:type="paragraph" w:styleId="Footer">
    <w:name w:val="footer"/>
    <w:basedOn w:val="Normal"/>
    <w:link w:val="FooterChar"/>
    <w:uiPriority w:val="99"/>
    <w:unhideWhenUsed/>
    <w:rsid w:val="00801734"/>
    <w:pPr>
      <w:tabs>
        <w:tab w:val="center" w:pos="4513"/>
        <w:tab w:val="right" w:pos="9026"/>
      </w:tabs>
      <w:spacing w:line="240" w:lineRule="auto"/>
    </w:pPr>
  </w:style>
  <w:style w:type="character" w:customStyle="1" w:styleId="FooterChar">
    <w:name w:val="Footer Char"/>
    <w:basedOn w:val="DefaultParagraphFont"/>
    <w:link w:val="Footer"/>
    <w:uiPriority w:val="99"/>
    <w:rsid w:val="00801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image" Target="media/image5.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4.png"/><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3037</Words>
  <Characters>17317</Characters>
  <Application>Microsoft Office Word</Application>
  <DocSecurity>0</DocSecurity>
  <Lines>144</Lines>
  <Paragraphs>40</Paragraphs>
  <ScaleCrop>false</ScaleCrop>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 Blaj (2028527)</cp:lastModifiedBy>
  <cp:revision>3</cp:revision>
  <dcterms:created xsi:type="dcterms:W3CDTF">2022-11-09T14:17:00Z</dcterms:created>
  <dcterms:modified xsi:type="dcterms:W3CDTF">2022-11-09T14:18:00Z</dcterms:modified>
</cp:coreProperties>
</file>