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pPr w:leftFromText="180" w:rightFromText="180" w:vertAnchor="text" w:horzAnchor="margin" w:tblpY="-350"/>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17718F" w:rsidRPr="00A406E5" w:rsidTr="0017718F">
        <w:tc>
          <w:tcPr>
            <w:tcW w:w="9016" w:type="dxa"/>
            <w:shd w:val="clear" w:color="auto" w:fill="BFBFBF"/>
          </w:tcPr>
          <w:p w:rsidR="0017718F" w:rsidRPr="00A406E5" w:rsidRDefault="0017718F" w:rsidP="0017718F">
            <w:pPr>
              <w:rPr>
                <w:rFonts w:ascii="Arial" w:hAnsi="Arial" w:cs="Arial"/>
              </w:rPr>
            </w:pP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0017718F" w:rsidRPr="00A406E5" w:rsidRDefault="0017718F" w:rsidP="0017718F">
      <w:pPr>
        <w:rPr>
          <w:rFonts w:ascii="Arial" w:hAnsi="Arial" w:cs="Arial"/>
        </w:rPr>
      </w:pPr>
    </w:p>
    <w:p w:rsidR="0017718F" w:rsidRPr="0017718F" w:rsidRDefault="0017718F" w:rsidP="0017718F">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7718F" w:rsidRPr="00A406E5" w:rsidRDefault="0017718F" w:rsidP="0017718F">
      <w:pPr>
        <w:tabs>
          <w:tab w:val="left" w:pos="4065"/>
        </w:tabs>
        <w:rPr>
          <w:rFonts w:ascii="Arial" w:hAnsi="Arial" w:cs="Arial"/>
          <w:b/>
          <w:sz w:val="22"/>
          <w:szCs w:val="22"/>
        </w:rPr>
      </w:pPr>
      <w:r>
        <w:rPr>
          <w:rFonts w:ascii="Arial" w:hAnsi="Arial" w:cs="Arial"/>
          <w:sz w:val="22"/>
          <w:szCs w:val="22"/>
        </w:rPr>
        <w:tab/>
      </w:r>
    </w:p>
    <w:tbl>
      <w:tblPr>
        <w:tblW w:w="5000" w:type="pct"/>
        <w:tblLayout w:type="fixed"/>
        <w:tblLook w:val="04A0" w:firstRow="1" w:lastRow="0" w:firstColumn="1" w:lastColumn="0" w:noHBand="0" w:noVBand="1"/>
      </w:tblPr>
      <w:tblGrid>
        <w:gridCol w:w="8718"/>
        <w:gridCol w:w="870"/>
        <w:gridCol w:w="868"/>
      </w:tblGrid>
      <w:tr w:rsidR="0017718F" w:rsidRPr="00A406E5" w:rsidTr="00F27CE5">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7718F" w:rsidRPr="00A406E5" w:rsidRDefault="0017718F" w:rsidP="00F27CE5">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7718F" w:rsidRPr="00A85BFE" w:rsidRDefault="0017718F" w:rsidP="00F27CE5">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7718F" w:rsidRPr="00A85BFE" w:rsidRDefault="0017718F" w:rsidP="00F27CE5">
            <w:pPr>
              <w:ind w:left="113" w:right="113"/>
              <w:jc w:val="center"/>
              <w:rPr>
                <w:rFonts w:ascii="Arial" w:hAnsi="Arial" w:cs="Arial"/>
                <w:b/>
                <w:sz w:val="18"/>
                <w:szCs w:val="18"/>
              </w:rPr>
            </w:pPr>
            <w:r w:rsidRPr="00A85BFE">
              <w:rPr>
                <w:rFonts w:ascii="Arial" w:hAnsi="Arial" w:cs="Arial"/>
                <w:b/>
                <w:sz w:val="18"/>
                <w:szCs w:val="18"/>
              </w:rPr>
              <w:t xml:space="preserve">Marks </w:t>
            </w:r>
          </w:p>
          <w:p w:rsidR="0017718F" w:rsidRPr="00A85BFE" w:rsidRDefault="0017718F" w:rsidP="00F27CE5">
            <w:pPr>
              <w:ind w:left="113" w:right="113"/>
              <w:jc w:val="center"/>
              <w:rPr>
                <w:rFonts w:ascii="Arial" w:hAnsi="Arial" w:cs="Arial"/>
                <w:b/>
                <w:sz w:val="18"/>
                <w:szCs w:val="18"/>
              </w:rPr>
            </w:pPr>
            <w:r w:rsidRPr="00A85BFE">
              <w:rPr>
                <w:rFonts w:ascii="Arial" w:hAnsi="Arial" w:cs="Arial"/>
                <w:b/>
                <w:sz w:val="18"/>
                <w:szCs w:val="18"/>
              </w:rPr>
              <w:t>awarded</w:t>
            </w:r>
          </w:p>
        </w:tc>
      </w:tr>
      <w:tr w:rsidR="0017718F" w:rsidRPr="00A406E5" w:rsidTr="00F27CE5">
        <w:trPr>
          <w:trHeight w:val="450"/>
        </w:trPr>
        <w:tc>
          <w:tcPr>
            <w:tcW w:w="4169" w:type="pct"/>
            <w:tcBorders>
              <w:top w:val="single" w:sz="4" w:space="0" w:color="auto"/>
              <w:left w:val="single" w:sz="4" w:space="0" w:color="auto"/>
              <w:right w:val="single" w:sz="4" w:space="0" w:color="auto"/>
            </w:tcBorders>
            <w:shd w:val="clear" w:color="auto" w:fill="D9D9D9"/>
          </w:tcPr>
          <w:p w:rsidR="0017718F" w:rsidRPr="00A406E5" w:rsidRDefault="0017718F" w:rsidP="00F27CE5">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17718F" w:rsidRPr="00A406E5" w:rsidRDefault="0017718F" w:rsidP="00F27CE5">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7718F" w:rsidRPr="00A406E5" w:rsidRDefault="0017718F" w:rsidP="00F27CE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7718F" w:rsidRPr="00A406E5" w:rsidRDefault="0017718F" w:rsidP="00F27CE5">
            <w:pPr>
              <w:jc w:val="center"/>
              <w:rPr>
                <w:rFonts w:ascii="Arial" w:hAnsi="Arial" w:cs="Arial"/>
                <w:sz w:val="32"/>
              </w:rPr>
            </w:pPr>
          </w:p>
        </w:tc>
      </w:tr>
      <w:tr w:rsidR="0017718F" w:rsidRPr="00A406E5" w:rsidTr="00F27CE5">
        <w:trPr>
          <w:trHeight w:val="450"/>
        </w:trPr>
        <w:tc>
          <w:tcPr>
            <w:tcW w:w="4169" w:type="pct"/>
            <w:vMerge w:val="restart"/>
            <w:tcBorders>
              <w:top w:val="single" w:sz="4" w:space="0" w:color="auto"/>
              <w:left w:val="single" w:sz="4" w:space="0" w:color="auto"/>
              <w:right w:val="single" w:sz="4" w:space="0" w:color="auto"/>
            </w:tcBorders>
          </w:tcPr>
          <w:p w:rsidR="0017718F" w:rsidRPr="00B13DAC" w:rsidRDefault="00D36A6D" w:rsidP="00F27CE5">
            <w:pPr>
              <w:spacing w:after="120"/>
              <w:rPr>
                <w:rFonts w:asciiTheme="minorHAnsi" w:hAnsiTheme="minorHAnsi" w:cstheme="minorHAnsi"/>
                <w:sz w:val="22"/>
                <w:szCs w:val="22"/>
              </w:rPr>
            </w:pPr>
            <w:r>
              <w:rPr>
                <w:rFonts w:asciiTheme="minorHAnsi" w:hAnsiTheme="minorHAnsi" w:cstheme="minorHAnsi"/>
                <w:sz w:val="22"/>
                <w:szCs w:val="22"/>
              </w:rPr>
              <w:t>evidences</w:t>
            </w:r>
            <w:r w:rsidRPr="00D36A6D">
              <w:rPr>
                <w:rFonts w:asciiTheme="minorHAnsi" w:hAnsiTheme="minorHAnsi" w:cstheme="minorHAnsi"/>
                <w:sz w:val="22"/>
                <w:szCs w:val="22"/>
              </w:rPr>
              <w:t xml:space="preserve"> research with the inclusion of an appropriate reference list.</w:t>
            </w:r>
            <w:r>
              <w:rPr>
                <w:rFonts w:asciiTheme="minorHAnsi" w:hAnsiTheme="minorHAnsi" w:cstheme="minorHAnsi"/>
                <w:sz w:val="22"/>
                <w:szCs w:val="22"/>
              </w:rPr>
              <w:t xml:space="preserve"> This reference list proves to be extensive having outlined many of the major sources for discussing the topics.</w:t>
            </w:r>
          </w:p>
        </w:tc>
        <w:tc>
          <w:tcPr>
            <w:tcW w:w="416" w:type="pct"/>
            <w:tcBorders>
              <w:top w:val="single" w:sz="4" w:space="0" w:color="auto"/>
              <w:left w:val="single" w:sz="4" w:space="0" w:color="auto"/>
              <w:right w:val="single" w:sz="4" w:space="0" w:color="auto"/>
            </w:tcBorders>
          </w:tcPr>
          <w:p w:rsidR="0017718F" w:rsidRPr="00A406E5" w:rsidRDefault="004859F6" w:rsidP="00F27CE5">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17718F" w:rsidRPr="00A406E5" w:rsidRDefault="00D36A6D" w:rsidP="00F27CE5">
            <w:pPr>
              <w:jc w:val="center"/>
              <w:rPr>
                <w:rFonts w:ascii="Arial" w:hAnsi="Arial" w:cs="Arial"/>
                <w:sz w:val="32"/>
              </w:rPr>
            </w:pPr>
            <w:r>
              <w:rPr>
                <w:rFonts w:ascii="Arial" w:hAnsi="Arial" w:cs="Arial"/>
                <w:sz w:val="32"/>
              </w:rPr>
              <w:t>4</w:t>
            </w:r>
          </w:p>
        </w:tc>
      </w:tr>
      <w:tr w:rsidR="0017718F" w:rsidRPr="00A406E5" w:rsidTr="0017718F">
        <w:trPr>
          <w:trHeight w:val="281"/>
        </w:trPr>
        <w:tc>
          <w:tcPr>
            <w:tcW w:w="4169" w:type="pct"/>
            <w:vMerge/>
            <w:tcBorders>
              <w:left w:val="single" w:sz="4" w:space="0" w:color="auto"/>
              <w:bottom w:val="single" w:sz="4" w:space="0" w:color="auto"/>
              <w:right w:val="single" w:sz="4" w:space="0" w:color="auto"/>
            </w:tcBorders>
          </w:tcPr>
          <w:p w:rsidR="0017718F" w:rsidRPr="00A406E5" w:rsidRDefault="0017718F" w:rsidP="00F27CE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7718F" w:rsidRPr="00A406E5" w:rsidRDefault="0017718F" w:rsidP="0017718F">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7718F" w:rsidRPr="00A406E5" w:rsidRDefault="0017718F" w:rsidP="00F27CE5">
            <w:pPr>
              <w:jc w:val="center"/>
              <w:rPr>
                <w:rFonts w:ascii="Arial" w:hAnsi="Arial" w:cs="Arial"/>
                <w:sz w:val="32"/>
              </w:rPr>
            </w:pPr>
          </w:p>
        </w:tc>
      </w:tr>
      <w:tr w:rsidR="0017718F" w:rsidRPr="00A406E5" w:rsidTr="00F27CE5">
        <w:trPr>
          <w:trHeight w:val="450"/>
        </w:trPr>
        <w:tc>
          <w:tcPr>
            <w:tcW w:w="4169" w:type="pct"/>
            <w:tcBorders>
              <w:top w:val="single" w:sz="4" w:space="0" w:color="auto"/>
              <w:left w:val="single" w:sz="4" w:space="0" w:color="auto"/>
              <w:right w:val="single" w:sz="4" w:space="0" w:color="auto"/>
            </w:tcBorders>
            <w:shd w:val="clear" w:color="auto" w:fill="D9D9D9"/>
          </w:tcPr>
          <w:p w:rsidR="0017718F" w:rsidRPr="00A406E5" w:rsidRDefault="0017718F" w:rsidP="00F27CE5">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17718F" w:rsidRPr="00A406E5" w:rsidRDefault="0017718F" w:rsidP="00F27CE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7718F" w:rsidRPr="00A406E5" w:rsidRDefault="0017718F" w:rsidP="00F27CE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7718F" w:rsidRPr="00A406E5" w:rsidRDefault="0017718F" w:rsidP="00F27CE5">
            <w:pPr>
              <w:jc w:val="center"/>
              <w:rPr>
                <w:rFonts w:ascii="Arial" w:hAnsi="Arial" w:cs="Arial"/>
                <w:sz w:val="32"/>
              </w:rPr>
            </w:pPr>
          </w:p>
        </w:tc>
      </w:tr>
      <w:tr w:rsidR="0017718F" w:rsidRPr="00A406E5" w:rsidTr="00F27CE5">
        <w:trPr>
          <w:trHeight w:val="450"/>
        </w:trPr>
        <w:tc>
          <w:tcPr>
            <w:tcW w:w="4169" w:type="pct"/>
            <w:vMerge w:val="restart"/>
            <w:tcBorders>
              <w:top w:val="single" w:sz="4" w:space="0" w:color="auto"/>
              <w:left w:val="single" w:sz="4" w:space="0" w:color="auto"/>
              <w:right w:val="single" w:sz="4" w:space="0" w:color="auto"/>
            </w:tcBorders>
          </w:tcPr>
          <w:p w:rsidR="0017718F" w:rsidRPr="00D15B82" w:rsidRDefault="00D36A6D" w:rsidP="00393989">
            <w:pPr>
              <w:spacing w:after="120"/>
              <w:rPr>
                <w:rFonts w:asciiTheme="minorHAnsi" w:hAnsiTheme="minorHAnsi" w:cstheme="minorHAnsi"/>
                <w:sz w:val="22"/>
                <w:szCs w:val="22"/>
              </w:rPr>
            </w:pPr>
            <w:r>
              <w:rPr>
                <w:rFonts w:asciiTheme="minorHAnsi" w:hAnsiTheme="minorHAnsi" w:cstheme="minorHAnsi"/>
                <w:sz w:val="22"/>
                <w:szCs w:val="22"/>
              </w:rPr>
              <w:t>You have discussed the required topics well having outlined many of the major concepts in addition to supplying these with appropriate supporting references. You have further evidenced your own understanding with the inclusion of your planning and forethought with the appendices. You have outlined in some form the considerations made for usability and an appropriate layout throughout this.</w:t>
            </w:r>
          </w:p>
        </w:tc>
        <w:tc>
          <w:tcPr>
            <w:tcW w:w="416" w:type="pct"/>
            <w:tcBorders>
              <w:top w:val="single" w:sz="4" w:space="0" w:color="auto"/>
              <w:left w:val="single" w:sz="4" w:space="0" w:color="auto"/>
              <w:right w:val="single" w:sz="4" w:space="0" w:color="auto"/>
            </w:tcBorders>
          </w:tcPr>
          <w:p w:rsidR="0017718F" w:rsidRPr="00A406E5" w:rsidRDefault="004859F6" w:rsidP="00F27CE5">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7718F" w:rsidRPr="00A406E5" w:rsidRDefault="00FE7A15" w:rsidP="00F27CE5">
            <w:pPr>
              <w:jc w:val="center"/>
              <w:rPr>
                <w:rFonts w:ascii="Arial" w:hAnsi="Arial" w:cs="Arial"/>
                <w:sz w:val="32"/>
              </w:rPr>
            </w:pPr>
            <w:r>
              <w:rPr>
                <w:rFonts w:ascii="Arial" w:hAnsi="Arial" w:cs="Arial"/>
                <w:sz w:val="32"/>
              </w:rPr>
              <w:t>16</w:t>
            </w:r>
          </w:p>
        </w:tc>
      </w:tr>
      <w:tr w:rsidR="0017718F" w:rsidRPr="00A406E5" w:rsidTr="0017718F">
        <w:trPr>
          <w:trHeight w:val="908"/>
        </w:trPr>
        <w:tc>
          <w:tcPr>
            <w:tcW w:w="4169" w:type="pct"/>
            <w:vMerge/>
            <w:tcBorders>
              <w:left w:val="single" w:sz="4" w:space="0" w:color="auto"/>
              <w:bottom w:val="single" w:sz="4" w:space="0" w:color="auto"/>
              <w:right w:val="single" w:sz="4" w:space="0" w:color="auto"/>
            </w:tcBorders>
          </w:tcPr>
          <w:p w:rsidR="0017718F" w:rsidRPr="00A406E5" w:rsidRDefault="0017718F" w:rsidP="00F27CE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7718F" w:rsidRPr="00A406E5" w:rsidRDefault="0017718F" w:rsidP="00F27CE5">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7718F" w:rsidRPr="00A406E5" w:rsidRDefault="0017718F" w:rsidP="00F27CE5">
            <w:pPr>
              <w:jc w:val="center"/>
              <w:rPr>
                <w:rFonts w:ascii="Arial" w:hAnsi="Arial" w:cs="Arial"/>
                <w:sz w:val="32"/>
              </w:rPr>
            </w:pPr>
          </w:p>
        </w:tc>
      </w:tr>
      <w:tr w:rsidR="0017718F" w:rsidRPr="00A406E5" w:rsidTr="00F27CE5">
        <w:trPr>
          <w:trHeight w:val="450"/>
        </w:trPr>
        <w:tc>
          <w:tcPr>
            <w:tcW w:w="4169" w:type="pct"/>
            <w:tcBorders>
              <w:top w:val="single" w:sz="4" w:space="0" w:color="auto"/>
              <w:left w:val="single" w:sz="4" w:space="0" w:color="auto"/>
              <w:right w:val="single" w:sz="4" w:space="0" w:color="auto"/>
            </w:tcBorders>
            <w:shd w:val="clear" w:color="auto" w:fill="D9D9D9"/>
          </w:tcPr>
          <w:p w:rsidR="0017718F" w:rsidRPr="00A406E5" w:rsidRDefault="0017718F" w:rsidP="00F27CE5">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17718F" w:rsidRPr="00A406E5" w:rsidRDefault="0017718F" w:rsidP="00F27CE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7718F" w:rsidRPr="00A406E5" w:rsidRDefault="0017718F" w:rsidP="00F27CE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7718F" w:rsidRPr="00A406E5" w:rsidRDefault="0017718F" w:rsidP="00F27CE5">
            <w:pPr>
              <w:jc w:val="center"/>
              <w:rPr>
                <w:rFonts w:ascii="Arial" w:hAnsi="Arial" w:cs="Arial"/>
                <w:sz w:val="32"/>
              </w:rPr>
            </w:pPr>
          </w:p>
        </w:tc>
      </w:tr>
      <w:tr w:rsidR="0017718F" w:rsidRPr="00A406E5" w:rsidTr="00F27CE5">
        <w:trPr>
          <w:trHeight w:val="450"/>
        </w:trPr>
        <w:tc>
          <w:tcPr>
            <w:tcW w:w="4169" w:type="pct"/>
            <w:vMerge w:val="restart"/>
            <w:tcBorders>
              <w:top w:val="single" w:sz="4" w:space="0" w:color="auto"/>
              <w:left w:val="single" w:sz="4" w:space="0" w:color="auto"/>
              <w:right w:val="single" w:sz="4" w:space="0" w:color="auto"/>
            </w:tcBorders>
          </w:tcPr>
          <w:p w:rsidR="0017718F" w:rsidRPr="00060BA3" w:rsidRDefault="00D36A6D" w:rsidP="00393989">
            <w:pPr>
              <w:spacing w:after="120"/>
              <w:rPr>
                <w:rFonts w:asciiTheme="minorHAnsi" w:hAnsiTheme="minorHAnsi" w:cstheme="minorHAnsi"/>
                <w:sz w:val="22"/>
                <w:szCs w:val="22"/>
              </w:rPr>
            </w:pPr>
            <w:r w:rsidRPr="00D36A6D">
              <w:rPr>
                <w:rFonts w:asciiTheme="minorHAnsi" w:hAnsiTheme="minorHAnsi" w:cstheme="minorHAnsi"/>
                <w:sz w:val="22"/>
                <w:szCs w:val="22"/>
              </w:rPr>
              <w:t xml:space="preserve">Missing some evidence of the HTML and CSS validation </w:t>
            </w:r>
            <w:r w:rsidR="007F14E8" w:rsidRPr="00D36A6D">
              <w:rPr>
                <w:rFonts w:asciiTheme="minorHAnsi" w:hAnsiTheme="minorHAnsi" w:cstheme="minorHAnsi"/>
                <w:sz w:val="22"/>
                <w:szCs w:val="22"/>
              </w:rPr>
              <w:t>effort</w:t>
            </w:r>
            <w:r w:rsidRPr="00D36A6D">
              <w:rPr>
                <w:rFonts w:asciiTheme="minorHAnsi" w:hAnsiTheme="minorHAnsi" w:cstheme="minorHAnsi"/>
                <w:sz w:val="22"/>
                <w:szCs w:val="22"/>
              </w:rPr>
              <w:t xml:space="preserve"> in addition to depiction of </w:t>
            </w:r>
            <w:r w:rsidR="007F14E8" w:rsidRPr="00D36A6D">
              <w:rPr>
                <w:rFonts w:asciiTheme="minorHAnsi" w:hAnsiTheme="minorHAnsi" w:cstheme="minorHAnsi"/>
                <w:sz w:val="22"/>
                <w:szCs w:val="22"/>
              </w:rPr>
              <w:t>the outputs</w:t>
            </w:r>
            <w:r w:rsidRPr="00D36A6D">
              <w:rPr>
                <w:rFonts w:asciiTheme="minorHAnsi" w:hAnsiTheme="minorHAnsi" w:cstheme="minorHAnsi"/>
                <w:sz w:val="22"/>
                <w:szCs w:val="22"/>
              </w:rPr>
              <w:t xml:space="preserve"> of the WAVE and WCAG testing. You have evidenced understanding but visual representation would have helped here. Ensure you remain within the word count in future</w:t>
            </w:r>
            <w:r>
              <w:rPr>
                <w:rFonts w:asciiTheme="minorHAnsi" w:hAnsiTheme="minorHAnsi" w:cstheme="minorHAnsi"/>
                <w:sz w:val="22"/>
                <w:szCs w:val="22"/>
              </w:rPr>
              <w:t xml:space="preserve">. You have used appropriate tools for both the analysis and evaluation tasks though could have indeed provides greater detail for some of the discussion points that </w:t>
            </w:r>
            <w:r w:rsidR="00393875">
              <w:rPr>
                <w:rFonts w:asciiTheme="minorHAnsi" w:hAnsiTheme="minorHAnsi" w:cstheme="minorHAnsi"/>
                <w:sz w:val="22"/>
                <w:szCs w:val="22"/>
              </w:rPr>
              <w:t>have arisen from the evaluation.</w:t>
            </w:r>
          </w:p>
        </w:tc>
        <w:tc>
          <w:tcPr>
            <w:tcW w:w="416" w:type="pct"/>
            <w:tcBorders>
              <w:top w:val="single" w:sz="4" w:space="0" w:color="auto"/>
              <w:left w:val="single" w:sz="4" w:space="0" w:color="auto"/>
              <w:right w:val="single" w:sz="4" w:space="0" w:color="auto"/>
            </w:tcBorders>
          </w:tcPr>
          <w:p w:rsidR="0017718F" w:rsidRPr="00A406E5" w:rsidRDefault="004859F6" w:rsidP="00F27CE5">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rsidR="0017718F" w:rsidRPr="00A406E5" w:rsidRDefault="00FE7A15" w:rsidP="00F27CE5">
            <w:pPr>
              <w:jc w:val="center"/>
              <w:rPr>
                <w:rFonts w:ascii="Arial" w:hAnsi="Arial" w:cs="Arial"/>
                <w:sz w:val="32"/>
              </w:rPr>
            </w:pPr>
            <w:r>
              <w:rPr>
                <w:rFonts w:ascii="Arial" w:hAnsi="Arial" w:cs="Arial"/>
                <w:sz w:val="32"/>
              </w:rPr>
              <w:t>25</w:t>
            </w:r>
          </w:p>
        </w:tc>
      </w:tr>
      <w:tr w:rsidR="0017718F" w:rsidRPr="00A406E5" w:rsidTr="00F27CE5">
        <w:trPr>
          <w:trHeight w:val="451"/>
        </w:trPr>
        <w:tc>
          <w:tcPr>
            <w:tcW w:w="4169" w:type="pct"/>
            <w:vMerge/>
            <w:tcBorders>
              <w:left w:val="single" w:sz="4" w:space="0" w:color="auto"/>
              <w:bottom w:val="single" w:sz="4" w:space="0" w:color="auto"/>
              <w:right w:val="single" w:sz="4" w:space="0" w:color="auto"/>
            </w:tcBorders>
          </w:tcPr>
          <w:p w:rsidR="0017718F" w:rsidRPr="00A406E5" w:rsidRDefault="0017718F" w:rsidP="00F27CE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7718F" w:rsidRPr="00A406E5" w:rsidRDefault="0017718F" w:rsidP="00F27CE5">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7718F" w:rsidRPr="00A406E5" w:rsidRDefault="0017718F" w:rsidP="00F27CE5">
            <w:pPr>
              <w:jc w:val="center"/>
              <w:rPr>
                <w:rFonts w:ascii="Arial" w:hAnsi="Arial" w:cs="Arial"/>
                <w:sz w:val="32"/>
              </w:rPr>
            </w:pPr>
          </w:p>
        </w:tc>
      </w:tr>
      <w:tr w:rsidR="0017718F" w:rsidRPr="00A406E5" w:rsidTr="00F27CE5">
        <w:trPr>
          <w:trHeight w:val="450"/>
        </w:trPr>
        <w:tc>
          <w:tcPr>
            <w:tcW w:w="4169" w:type="pct"/>
            <w:tcBorders>
              <w:top w:val="single" w:sz="4" w:space="0" w:color="auto"/>
              <w:left w:val="single" w:sz="4" w:space="0" w:color="auto"/>
              <w:right w:val="single" w:sz="4" w:space="0" w:color="auto"/>
            </w:tcBorders>
            <w:shd w:val="clear" w:color="auto" w:fill="D9D9D9"/>
          </w:tcPr>
          <w:p w:rsidR="0017718F" w:rsidRPr="00A406E5" w:rsidRDefault="0017718F" w:rsidP="00F27CE5">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17718F" w:rsidRPr="00A406E5" w:rsidRDefault="0017718F" w:rsidP="00F27CE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7718F" w:rsidRPr="00A406E5" w:rsidRDefault="0017718F" w:rsidP="00F27CE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7718F" w:rsidRPr="00A406E5" w:rsidRDefault="0017718F" w:rsidP="00F27CE5">
            <w:pPr>
              <w:jc w:val="center"/>
              <w:rPr>
                <w:rFonts w:ascii="Arial" w:hAnsi="Arial" w:cs="Arial"/>
                <w:sz w:val="32"/>
              </w:rPr>
            </w:pPr>
          </w:p>
        </w:tc>
      </w:tr>
      <w:tr w:rsidR="0017718F" w:rsidRPr="00A406E5" w:rsidTr="00F27CE5">
        <w:trPr>
          <w:trHeight w:val="451"/>
        </w:trPr>
        <w:tc>
          <w:tcPr>
            <w:tcW w:w="4169" w:type="pct"/>
            <w:vMerge w:val="restart"/>
            <w:tcBorders>
              <w:top w:val="single" w:sz="4" w:space="0" w:color="auto"/>
              <w:left w:val="single" w:sz="4" w:space="0" w:color="auto"/>
              <w:right w:val="single" w:sz="4" w:space="0" w:color="auto"/>
            </w:tcBorders>
          </w:tcPr>
          <w:p w:rsidR="00685831" w:rsidRDefault="00685831" w:rsidP="00685831">
            <w:pPr>
              <w:rPr>
                <w:rFonts w:ascii="Calibri" w:hAnsi="Calibri" w:cs="Calibri"/>
                <w:color w:val="000000"/>
                <w:sz w:val="22"/>
                <w:szCs w:val="22"/>
              </w:rPr>
            </w:pPr>
            <w:r>
              <w:rPr>
                <w:rFonts w:ascii="Calibri" w:hAnsi="Calibri" w:cs="Calibri"/>
                <w:color w:val="000000"/>
                <w:sz w:val="22"/>
                <w:szCs w:val="22"/>
              </w:rPr>
              <w:t xml:space="preserve">CSS adheres to standards, though very limited use has been made of styling through the tag selector method throughout. You have evidenced understanding of styling in other forms. You have also addressed some of the more complex concepts in your </w:t>
            </w:r>
            <w:r>
              <w:rPr>
                <w:rFonts w:ascii="Calibri" w:hAnsi="Calibri" w:cs="Calibri"/>
                <w:color w:val="000000"/>
                <w:sz w:val="22"/>
                <w:szCs w:val="22"/>
              </w:rPr>
              <w:t>CSS</w:t>
            </w:r>
            <w:r>
              <w:rPr>
                <w:rFonts w:ascii="Calibri" w:hAnsi="Calibri" w:cs="Calibri"/>
                <w:color w:val="000000"/>
                <w:sz w:val="22"/>
                <w:szCs w:val="22"/>
              </w:rPr>
              <w:t xml:space="preserve"> including animation. You have also adhered to proper standard in your HTML having made use of SEO keywords in addition to following an appropriate </w:t>
            </w:r>
            <w:r>
              <w:rPr>
                <w:rFonts w:ascii="Calibri" w:hAnsi="Calibri" w:cs="Calibri"/>
                <w:color w:val="000000"/>
                <w:sz w:val="22"/>
                <w:szCs w:val="22"/>
              </w:rPr>
              <w:t>structure</w:t>
            </w:r>
            <w:r>
              <w:rPr>
                <w:rFonts w:ascii="Calibri" w:hAnsi="Calibri" w:cs="Calibri"/>
                <w:color w:val="000000"/>
                <w:sz w:val="22"/>
                <w:szCs w:val="22"/>
              </w:rPr>
              <w:t xml:space="preserve"> for your HTML document with the </w:t>
            </w:r>
            <w:r>
              <w:rPr>
                <w:rFonts w:ascii="Calibri" w:hAnsi="Calibri" w:cs="Calibri"/>
                <w:color w:val="000000"/>
                <w:sz w:val="22"/>
                <w:szCs w:val="22"/>
              </w:rPr>
              <w:t>inclusion</w:t>
            </w:r>
            <w:r>
              <w:rPr>
                <w:rFonts w:ascii="Calibri" w:hAnsi="Calibri" w:cs="Calibri"/>
                <w:color w:val="000000"/>
                <w:sz w:val="22"/>
                <w:szCs w:val="22"/>
              </w:rPr>
              <w:t xml:space="preserve"> of semantic web elements. Paths had to be adjusted to view your site. Some of the complex elements of HTML included</w:t>
            </w:r>
          </w:p>
          <w:p w:rsidR="0017718F" w:rsidRPr="00A16E44" w:rsidRDefault="0017718F" w:rsidP="00393989">
            <w:pPr>
              <w:spacing w:after="120"/>
              <w:rPr>
                <w:rFonts w:asciiTheme="minorHAnsi" w:hAnsiTheme="minorHAnsi" w:cstheme="minorHAnsi"/>
                <w:sz w:val="22"/>
                <w:szCs w:val="22"/>
              </w:rPr>
            </w:pPr>
          </w:p>
        </w:tc>
        <w:tc>
          <w:tcPr>
            <w:tcW w:w="416" w:type="pct"/>
            <w:tcBorders>
              <w:top w:val="single" w:sz="4" w:space="0" w:color="auto"/>
              <w:left w:val="single" w:sz="4" w:space="0" w:color="auto"/>
              <w:right w:val="single" w:sz="4" w:space="0" w:color="auto"/>
            </w:tcBorders>
          </w:tcPr>
          <w:p w:rsidR="0017718F" w:rsidRPr="00A406E5" w:rsidRDefault="004859F6" w:rsidP="00F27CE5">
            <w:pPr>
              <w:jc w:val="center"/>
              <w:rPr>
                <w:rFonts w:ascii="Arial" w:hAnsi="Arial" w:cs="Arial"/>
                <w:sz w:val="32"/>
              </w:rPr>
            </w:pPr>
            <w:r>
              <w:rPr>
                <w:rFonts w:ascii="Arial" w:hAnsi="Arial" w:cs="Arial"/>
                <w:sz w:val="32"/>
              </w:rPr>
              <w:t>40</w:t>
            </w:r>
          </w:p>
        </w:tc>
        <w:tc>
          <w:tcPr>
            <w:tcW w:w="416" w:type="pct"/>
            <w:vMerge w:val="restart"/>
            <w:tcBorders>
              <w:top w:val="single" w:sz="4" w:space="0" w:color="auto"/>
              <w:left w:val="single" w:sz="4" w:space="0" w:color="auto"/>
              <w:bottom w:val="single" w:sz="4" w:space="0" w:color="auto"/>
              <w:right w:val="single" w:sz="4" w:space="0" w:color="auto"/>
            </w:tcBorders>
          </w:tcPr>
          <w:p w:rsidR="0017718F" w:rsidRPr="00A406E5" w:rsidRDefault="00FC22CA" w:rsidP="00F27CE5">
            <w:pPr>
              <w:jc w:val="center"/>
              <w:rPr>
                <w:rFonts w:ascii="Arial" w:hAnsi="Arial" w:cs="Arial"/>
                <w:sz w:val="32"/>
              </w:rPr>
            </w:pPr>
            <w:r>
              <w:rPr>
                <w:rFonts w:ascii="Arial" w:hAnsi="Arial" w:cs="Arial"/>
                <w:sz w:val="32"/>
              </w:rPr>
              <w:t>28</w:t>
            </w:r>
          </w:p>
        </w:tc>
      </w:tr>
      <w:tr w:rsidR="0017718F" w:rsidRPr="00A406E5" w:rsidTr="00F27CE5">
        <w:trPr>
          <w:trHeight w:val="450"/>
        </w:trPr>
        <w:tc>
          <w:tcPr>
            <w:tcW w:w="4169" w:type="pct"/>
            <w:vMerge/>
            <w:tcBorders>
              <w:left w:val="single" w:sz="4" w:space="0" w:color="auto"/>
              <w:bottom w:val="single" w:sz="4" w:space="0" w:color="auto"/>
              <w:right w:val="single" w:sz="4" w:space="0" w:color="auto"/>
            </w:tcBorders>
          </w:tcPr>
          <w:p w:rsidR="0017718F" w:rsidRPr="00A406E5" w:rsidRDefault="0017718F" w:rsidP="00F27CE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7718F" w:rsidRPr="00A406E5" w:rsidRDefault="0017718F" w:rsidP="00F27CE5">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7718F" w:rsidRPr="00A406E5" w:rsidRDefault="0017718F" w:rsidP="00F27CE5">
            <w:pPr>
              <w:jc w:val="center"/>
              <w:rPr>
                <w:rFonts w:ascii="Arial" w:hAnsi="Arial" w:cs="Arial"/>
                <w:sz w:val="32"/>
              </w:rPr>
            </w:pPr>
          </w:p>
        </w:tc>
      </w:tr>
      <w:tr w:rsidR="0017718F" w:rsidRPr="00A406E5" w:rsidTr="00F27CE5">
        <w:trPr>
          <w:trHeight w:val="450"/>
        </w:trPr>
        <w:tc>
          <w:tcPr>
            <w:tcW w:w="4169" w:type="pct"/>
            <w:tcBorders>
              <w:top w:val="single" w:sz="4" w:space="0" w:color="auto"/>
              <w:left w:val="single" w:sz="4" w:space="0" w:color="auto"/>
              <w:right w:val="single" w:sz="4" w:space="0" w:color="auto"/>
            </w:tcBorders>
            <w:shd w:val="clear" w:color="auto" w:fill="D9D9D9"/>
          </w:tcPr>
          <w:p w:rsidR="0017718F" w:rsidRPr="00A406E5" w:rsidRDefault="0017718F" w:rsidP="00F27CE5">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17718F" w:rsidRPr="00A406E5" w:rsidRDefault="0017718F" w:rsidP="00F27CE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7718F" w:rsidRPr="00A406E5" w:rsidRDefault="0017718F" w:rsidP="00F27CE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7718F" w:rsidRPr="00A406E5" w:rsidRDefault="0017718F" w:rsidP="00F27CE5">
            <w:pPr>
              <w:jc w:val="center"/>
              <w:rPr>
                <w:rFonts w:ascii="Arial" w:hAnsi="Arial" w:cs="Arial"/>
                <w:sz w:val="32"/>
              </w:rPr>
            </w:pPr>
          </w:p>
        </w:tc>
      </w:tr>
      <w:tr w:rsidR="0017718F" w:rsidRPr="00A406E5" w:rsidTr="00F27CE5">
        <w:trPr>
          <w:trHeight w:val="451"/>
        </w:trPr>
        <w:tc>
          <w:tcPr>
            <w:tcW w:w="4169" w:type="pct"/>
            <w:vMerge w:val="restart"/>
            <w:tcBorders>
              <w:top w:val="single" w:sz="4" w:space="0" w:color="auto"/>
              <w:left w:val="single" w:sz="4" w:space="0" w:color="auto"/>
              <w:right w:val="single" w:sz="4" w:space="0" w:color="auto"/>
            </w:tcBorders>
          </w:tcPr>
          <w:p w:rsidR="0017718F" w:rsidRPr="00E97DC6" w:rsidRDefault="00BF1463" w:rsidP="00393989">
            <w:pPr>
              <w:spacing w:after="120"/>
              <w:rPr>
                <w:rFonts w:asciiTheme="minorHAnsi" w:hAnsiTheme="minorHAnsi" w:cstheme="minorHAnsi"/>
                <w:sz w:val="22"/>
                <w:szCs w:val="22"/>
              </w:rPr>
            </w:pPr>
            <w:r>
              <w:rPr>
                <w:rFonts w:asciiTheme="minorHAnsi" w:hAnsiTheme="minorHAnsi" w:cstheme="minorHAnsi"/>
                <w:sz w:val="22"/>
                <w:szCs w:val="22"/>
              </w:rPr>
              <w:t>This is a very well-articulated document, though you have exceeded the word count by more than double.</w:t>
            </w:r>
          </w:p>
        </w:tc>
        <w:tc>
          <w:tcPr>
            <w:tcW w:w="416" w:type="pct"/>
            <w:tcBorders>
              <w:top w:val="single" w:sz="4" w:space="0" w:color="auto"/>
              <w:left w:val="single" w:sz="4" w:space="0" w:color="auto"/>
              <w:right w:val="single" w:sz="4" w:space="0" w:color="auto"/>
            </w:tcBorders>
          </w:tcPr>
          <w:p w:rsidR="0017718F" w:rsidRPr="00A406E5" w:rsidRDefault="0017718F" w:rsidP="00F27CE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7718F" w:rsidRPr="00A406E5" w:rsidRDefault="00D36A6D" w:rsidP="00F27CE5">
            <w:pPr>
              <w:jc w:val="center"/>
              <w:rPr>
                <w:rFonts w:ascii="Arial" w:hAnsi="Arial" w:cs="Arial"/>
                <w:sz w:val="32"/>
              </w:rPr>
            </w:pPr>
            <w:r>
              <w:rPr>
                <w:rFonts w:ascii="Arial" w:hAnsi="Arial" w:cs="Arial"/>
                <w:sz w:val="32"/>
              </w:rPr>
              <w:t>3</w:t>
            </w:r>
          </w:p>
        </w:tc>
      </w:tr>
      <w:tr w:rsidR="0017718F" w:rsidRPr="00A406E5" w:rsidTr="00F27CE5">
        <w:trPr>
          <w:trHeight w:val="450"/>
        </w:trPr>
        <w:tc>
          <w:tcPr>
            <w:tcW w:w="4169" w:type="pct"/>
            <w:vMerge/>
            <w:tcBorders>
              <w:left w:val="single" w:sz="4" w:space="0" w:color="auto"/>
              <w:bottom w:val="single" w:sz="4" w:space="0" w:color="auto"/>
              <w:right w:val="single" w:sz="4" w:space="0" w:color="auto"/>
            </w:tcBorders>
          </w:tcPr>
          <w:p w:rsidR="0017718F" w:rsidRPr="00A406E5" w:rsidRDefault="0017718F" w:rsidP="00F27CE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7718F" w:rsidRPr="00A406E5" w:rsidRDefault="004859F6" w:rsidP="00F27CE5">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rsidR="0017718F" w:rsidRPr="00A406E5" w:rsidRDefault="0017718F" w:rsidP="00F27CE5">
            <w:pPr>
              <w:jc w:val="center"/>
              <w:rPr>
                <w:rFonts w:ascii="Arial" w:hAnsi="Arial" w:cs="Arial"/>
                <w:sz w:val="32"/>
              </w:rPr>
            </w:pPr>
          </w:p>
        </w:tc>
      </w:tr>
    </w:tbl>
    <w:p w:rsidR="0017718F" w:rsidRPr="00A406E5" w:rsidRDefault="0017718F" w:rsidP="0017718F">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7718F" w:rsidRPr="00A406E5" w:rsidTr="00F27CE5">
        <w:trPr>
          <w:cantSplit/>
        </w:trPr>
        <w:tc>
          <w:tcPr>
            <w:tcW w:w="6062" w:type="dxa"/>
            <w:vMerge w:val="restart"/>
            <w:shd w:val="pct15" w:color="auto" w:fill="auto"/>
            <w:vAlign w:val="center"/>
          </w:tcPr>
          <w:p w:rsidR="0017718F" w:rsidRPr="00A406E5" w:rsidRDefault="0017718F" w:rsidP="00F27CE5">
            <w:pPr>
              <w:rPr>
                <w:rFonts w:ascii="Arial" w:hAnsi="Arial" w:cs="Arial"/>
                <w:sz w:val="16"/>
                <w:szCs w:val="16"/>
              </w:rPr>
            </w:pPr>
            <w:r>
              <w:rPr>
                <w:rFonts w:ascii="Arial" w:hAnsi="Arial" w:cs="Arial"/>
                <w:b/>
                <w:bCs/>
                <w:sz w:val="22"/>
                <w:szCs w:val="22"/>
              </w:rPr>
              <w:t>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7718F" w:rsidRPr="00A406E5" w:rsidRDefault="0017718F" w:rsidP="00F27CE5">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7718F" w:rsidRPr="00A406E5" w:rsidRDefault="001002FF" w:rsidP="00F27CE5">
            <w:pPr>
              <w:jc w:val="right"/>
              <w:rPr>
                <w:rFonts w:ascii="Arial" w:hAnsi="Arial" w:cs="Arial"/>
                <w:b/>
                <w:bCs/>
              </w:rPr>
            </w:pPr>
            <w:r>
              <w:rPr>
                <w:rFonts w:ascii="Arial" w:hAnsi="Arial" w:cs="Arial"/>
                <w:b/>
                <w:bCs/>
              </w:rPr>
              <w:t>76</w:t>
            </w:r>
            <w:bookmarkStart w:id="0" w:name="_GoBack"/>
            <w:bookmarkEnd w:id="0"/>
            <w:r w:rsidR="0017718F" w:rsidRPr="00A406E5">
              <w:rPr>
                <w:rFonts w:ascii="Arial" w:hAnsi="Arial" w:cs="Arial"/>
                <w:b/>
                <w:bCs/>
              </w:rPr>
              <w:t>%</w:t>
            </w:r>
          </w:p>
        </w:tc>
      </w:tr>
      <w:tr w:rsidR="0017718F" w:rsidRPr="00A406E5" w:rsidTr="00F27CE5">
        <w:trPr>
          <w:cantSplit/>
        </w:trPr>
        <w:tc>
          <w:tcPr>
            <w:tcW w:w="6062" w:type="dxa"/>
            <w:vMerge/>
            <w:vAlign w:val="bottom"/>
          </w:tcPr>
          <w:p w:rsidR="0017718F" w:rsidRPr="00A406E5" w:rsidRDefault="0017718F" w:rsidP="00F27CE5">
            <w:pPr>
              <w:rPr>
                <w:rFonts w:ascii="Arial" w:hAnsi="Arial" w:cs="Arial"/>
              </w:rPr>
            </w:pPr>
          </w:p>
        </w:tc>
        <w:tc>
          <w:tcPr>
            <w:tcW w:w="2903" w:type="dxa"/>
            <w:vAlign w:val="bottom"/>
          </w:tcPr>
          <w:p w:rsidR="0017718F" w:rsidRPr="00A406E5" w:rsidRDefault="0017718F" w:rsidP="00F27CE5">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0017718F" w:rsidRPr="00A406E5" w:rsidRDefault="0017718F" w:rsidP="00F27CE5">
            <w:pPr>
              <w:jc w:val="center"/>
              <w:rPr>
                <w:rFonts w:ascii="Arial" w:hAnsi="Arial" w:cs="Arial"/>
                <w:sz w:val="12"/>
                <w:szCs w:val="12"/>
              </w:rPr>
            </w:pPr>
          </w:p>
        </w:tc>
        <w:tc>
          <w:tcPr>
            <w:tcW w:w="1060" w:type="dxa"/>
            <w:vMerge/>
            <w:vAlign w:val="bottom"/>
          </w:tcPr>
          <w:p w:rsidR="0017718F" w:rsidRPr="00A406E5" w:rsidRDefault="0017718F" w:rsidP="00F27CE5">
            <w:pPr>
              <w:ind w:leftChars="71" w:left="142"/>
              <w:rPr>
                <w:rFonts w:ascii="Arial" w:hAnsi="Arial" w:cs="Arial"/>
              </w:rPr>
            </w:pPr>
          </w:p>
        </w:tc>
      </w:tr>
      <w:tr w:rsidR="0017718F" w:rsidRPr="00A406E5" w:rsidTr="00F27CE5">
        <w:trPr>
          <w:cantSplit/>
        </w:trPr>
        <w:tc>
          <w:tcPr>
            <w:tcW w:w="6062" w:type="dxa"/>
            <w:vMerge/>
            <w:vAlign w:val="bottom"/>
          </w:tcPr>
          <w:p w:rsidR="0017718F" w:rsidRPr="00A406E5" w:rsidRDefault="0017718F" w:rsidP="00F27CE5">
            <w:pPr>
              <w:rPr>
                <w:rFonts w:ascii="Arial" w:hAnsi="Arial" w:cs="Arial"/>
              </w:rPr>
            </w:pPr>
          </w:p>
        </w:tc>
        <w:tc>
          <w:tcPr>
            <w:tcW w:w="2903" w:type="dxa"/>
            <w:vAlign w:val="bottom"/>
          </w:tcPr>
          <w:p w:rsidR="0017718F" w:rsidRPr="00A406E5" w:rsidRDefault="0017718F" w:rsidP="00F27CE5">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17718F" w:rsidRPr="00A406E5" w:rsidRDefault="0017718F" w:rsidP="00F27CE5">
            <w:pPr>
              <w:jc w:val="center"/>
              <w:rPr>
                <w:rFonts w:ascii="Arial" w:hAnsi="Arial" w:cs="Arial"/>
                <w:sz w:val="12"/>
                <w:szCs w:val="12"/>
              </w:rPr>
            </w:pPr>
          </w:p>
        </w:tc>
        <w:tc>
          <w:tcPr>
            <w:tcW w:w="1060" w:type="dxa"/>
            <w:vMerge/>
            <w:vAlign w:val="bottom"/>
          </w:tcPr>
          <w:p w:rsidR="0017718F" w:rsidRPr="00A406E5" w:rsidRDefault="0017718F" w:rsidP="00F27CE5">
            <w:pPr>
              <w:ind w:firstLineChars="141" w:firstLine="282"/>
              <w:rPr>
                <w:rFonts w:ascii="Arial" w:hAnsi="Arial" w:cs="Arial"/>
              </w:rPr>
            </w:pPr>
          </w:p>
        </w:tc>
      </w:tr>
    </w:tbl>
    <w:p w:rsidR="00881EB9" w:rsidRDefault="00881EB9"/>
    <w:sectPr w:rsidR="00881EB9" w:rsidSect="0017718F">
      <w:footerReference w:type="default" r:id="rId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64903" w:rsidRDefault="00164903">
      <w:r>
        <w:separator/>
      </w:r>
    </w:p>
  </w:endnote>
  <w:endnote w:type="continuationSeparator" w:id="0">
    <w:p w:rsidR="00164903" w:rsidRDefault="001649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7718F">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002FF">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002FF">
      <w:rPr>
        <w:b/>
        <w:noProof/>
      </w:rPr>
      <w:t>1</w:t>
    </w:r>
    <w:r>
      <w:rPr>
        <w:b/>
        <w:sz w:val="24"/>
        <w:szCs w:val="24"/>
      </w:rPr>
      <w:fldChar w:fldCharType="end"/>
    </w:r>
  </w:p>
  <w:p w:rsidR="00152E9D" w:rsidRDefault="00164903">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64903" w:rsidRDefault="00164903">
      <w:r>
        <w:separator/>
      </w:r>
    </w:p>
  </w:footnote>
  <w:footnote w:type="continuationSeparator" w:id="0">
    <w:p w:rsidR="00164903" w:rsidRDefault="00164903">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7718F"/>
    <w:rsid w:val="00050628"/>
    <w:rsid w:val="0005306C"/>
    <w:rsid w:val="00060BA3"/>
    <w:rsid w:val="000A3BFE"/>
    <w:rsid w:val="000C2990"/>
    <w:rsid w:val="001002FF"/>
    <w:rsid w:val="00164903"/>
    <w:rsid w:val="0017718F"/>
    <w:rsid w:val="001A78BD"/>
    <w:rsid w:val="001B2523"/>
    <w:rsid w:val="001E4C9F"/>
    <w:rsid w:val="00207551"/>
    <w:rsid w:val="00235FE6"/>
    <w:rsid w:val="00270900"/>
    <w:rsid w:val="002C5B32"/>
    <w:rsid w:val="002D1DFE"/>
    <w:rsid w:val="002F3634"/>
    <w:rsid w:val="003613DF"/>
    <w:rsid w:val="00393875"/>
    <w:rsid w:val="00393989"/>
    <w:rsid w:val="003C6B73"/>
    <w:rsid w:val="003F4DA6"/>
    <w:rsid w:val="00417D75"/>
    <w:rsid w:val="00453B87"/>
    <w:rsid w:val="004859F6"/>
    <w:rsid w:val="004869B7"/>
    <w:rsid w:val="00497ED6"/>
    <w:rsid w:val="004C61E8"/>
    <w:rsid w:val="004E1418"/>
    <w:rsid w:val="004F2CC5"/>
    <w:rsid w:val="00500D67"/>
    <w:rsid w:val="00502E94"/>
    <w:rsid w:val="00585BA6"/>
    <w:rsid w:val="005E709B"/>
    <w:rsid w:val="00605B67"/>
    <w:rsid w:val="00622E41"/>
    <w:rsid w:val="00642085"/>
    <w:rsid w:val="006641C2"/>
    <w:rsid w:val="00681D09"/>
    <w:rsid w:val="00685831"/>
    <w:rsid w:val="006858DC"/>
    <w:rsid w:val="006A426B"/>
    <w:rsid w:val="006A4D41"/>
    <w:rsid w:val="007B4144"/>
    <w:rsid w:val="007F14E8"/>
    <w:rsid w:val="00813177"/>
    <w:rsid w:val="00830910"/>
    <w:rsid w:val="00881EB9"/>
    <w:rsid w:val="00882EFB"/>
    <w:rsid w:val="00895A99"/>
    <w:rsid w:val="008C24E9"/>
    <w:rsid w:val="008C4860"/>
    <w:rsid w:val="0094592A"/>
    <w:rsid w:val="009D3A50"/>
    <w:rsid w:val="009D6D15"/>
    <w:rsid w:val="00A12D72"/>
    <w:rsid w:val="00A16E44"/>
    <w:rsid w:val="00AB724D"/>
    <w:rsid w:val="00B13DAC"/>
    <w:rsid w:val="00B2624B"/>
    <w:rsid w:val="00B76D1E"/>
    <w:rsid w:val="00B92EEB"/>
    <w:rsid w:val="00B97BCF"/>
    <w:rsid w:val="00BB2E3E"/>
    <w:rsid w:val="00BD7146"/>
    <w:rsid w:val="00BF1463"/>
    <w:rsid w:val="00BF3E06"/>
    <w:rsid w:val="00C17717"/>
    <w:rsid w:val="00C64FFD"/>
    <w:rsid w:val="00C83EEB"/>
    <w:rsid w:val="00CD46F3"/>
    <w:rsid w:val="00CF72F5"/>
    <w:rsid w:val="00D15B82"/>
    <w:rsid w:val="00D35C87"/>
    <w:rsid w:val="00D36A6D"/>
    <w:rsid w:val="00D4689C"/>
    <w:rsid w:val="00DF4027"/>
    <w:rsid w:val="00E7704B"/>
    <w:rsid w:val="00E9296E"/>
    <w:rsid w:val="00E97DC6"/>
    <w:rsid w:val="00EA3AA5"/>
    <w:rsid w:val="00EF69EC"/>
    <w:rsid w:val="00F07AB5"/>
    <w:rsid w:val="00F75761"/>
    <w:rsid w:val="00F962F6"/>
    <w:rsid w:val="00F965DD"/>
    <w:rsid w:val="00FC22CA"/>
    <w:rsid w:val="00FD6BF4"/>
    <w:rsid w:val="00FE7A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438628"/>
  <w15:chartTrackingRefBased/>
  <w15:docId w15:val="{738D7D78-5F36-4035-BF8F-9F39E1111B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7718F"/>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17718F"/>
    <w:pPr>
      <w:tabs>
        <w:tab w:val="center" w:pos="4153"/>
        <w:tab w:val="right" w:pos="8306"/>
      </w:tabs>
    </w:pPr>
  </w:style>
  <w:style w:type="character" w:customStyle="1" w:styleId="FooterChar">
    <w:name w:val="Footer Char"/>
    <w:basedOn w:val="DefaultParagraphFont"/>
    <w:link w:val="Footer"/>
    <w:uiPriority w:val="99"/>
    <w:rsid w:val="0017718F"/>
    <w:rPr>
      <w:rFonts w:ascii="Times New Roman" w:eastAsia="Times New Roman" w:hAnsi="Times New Roman" w:cs="Times New Roman"/>
      <w:sz w:val="20"/>
      <w:szCs w:val="20"/>
      <w:lang w:eastAsia="en-GB"/>
    </w:rPr>
  </w:style>
  <w:style w:type="paragraph" w:customStyle="1" w:styleId="BodyText1">
    <w:name w:val="Body Text1"/>
    <w:basedOn w:val="Normal"/>
    <w:rsid w:val="0017718F"/>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7998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TotalTime>
  <Pages>1</Pages>
  <Words>411</Words>
  <Characters>2347</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Jaymie Phillips</dc:creator>
  <cp:keywords/>
  <dc:description/>
  <cp:lastModifiedBy>Jaymie Phillips</cp:lastModifiedBy>
  <cp:revision>13</cp:revision>
  <dcterms:created xsi:type="dcterms:W3CDTF">2019-06-03T14:26:00Z</dcterms:created>
  <dcterms:modified xsi:type="dcterms:W3CDTF">2019-06-03T14:35:00Z</dcterms:modified>
</cp:coreProperties>
</file>