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679B" w:rsidRDefault="0048679B" w:rsidP="0048679B"/>
    <w:p w:rsidR="00784D3B" w:rsidRDefault="00784D3B" w:rsidP="000076FE">
      <w:pPr>
        <w:jc w:val="both"/>
        <w:rPr>
          <w:rFonts w:ascii="Arial" w:hAnsi="Arial" w:cs="Arial"/>
          <w:b/>
        </w:rPr>
      </w:pPr>
    </w:p>
    <w:p w:rsidR="00784D3B" w:rsidRDefault="00784D3B" w:rsidP="000076FE">
      <w:pPr>
        <w:jc w:val="both"/>
        <w:rPr>
          <w:rFonts w:ascii="Arial" w:hAnsi="Arial" w:cs="Arial"/>
          <w:b/>
          <w:sz w:val="32"/>
          <w:szCs w:val="32"/>
        </w:rPr>
      </w:pPr>
    </w:p>
    <w:p w:rsidR="00784D3B" w:rsidRDefault="00784D3B" w:rsidP="000076FE">
      <w:pPr>
        <w:jc w:val="both"/>
        <w:rPr>
          <w:rFonts w:ascii="Arial" w:hAnsi="Arial" w:cs="Arial"/>
          <w:b/>
          <w:sz w:val="32"/>
          <w:szCs w:val="32"/>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r w:rsidRPr="00DE2EC0">
        <w:rPr>
          <w:rFonts w:ascii="Arial" w:hAnsi="Arial" w:cs="Arial"/>
          <w:b/>
        </w:rPr>
        <w:t>Saima Husain</w:t>
      </w:r>
    </w:p>
    <w:p w:rsidR="00784D3B" w:rsidRDefault="00784D3B" w:rsidP="00620D11">
      <w:pPr>
        <w:spacing w:line="360" w:lineRule="auto"/>
        <w:jc w:val="both"/>
        <w:rPr>
          <w:rFonts w:ascii="Arial" w:hAnsi="Arial" w:cs="Arial"/>
          <w:b/>
        </w:rPr>
      </w:pPr>
      <w:r w:rsidRPr="00DE2EC0">
        <w:rPr>
          <w:rFonts w:ascii="Arial" w:hAnsi="Arial" w:cs="Arial"/>
          <w:b/>
        </w:rPr>
        <w:t>1809067</w:t>
      </w:r>
    </w:p>
    <w:p w:rsidR="00E1793E" w:rsidRPr="00DE2EC0" w:rsidRDefault="00E1793E" w:rsidP="00620D11">
      <w:pPr>
        <w:spacing w:line="360" w:lineRule="auto"/>
        <w:jc w:val="both"/>
        <w:rPr>
          <w:rFonts w:ascii="Arial" w:hAnsi="Arial" w:cs="Arial"/>
          <w:b/>
        </w:rPr>
      </w:pPr>
      <w:r>
        <w:rPr>
          <w:rFonts w:ascii="Arial" w:hAnsi="Arial" w:cs="Arial"/>
          <w:b/>
        </w:rPr>
        <w:t>BMHP 6009</w:t>
      </w:r>
    </w:p>
    <w:p w:rsidR="00784D3B" w:rsidRPr="00DE2EC0" w:rsidRDefault="00784D3B" w:rsidP="00620D11">
      <w:pPr>
        <w:spacing w:line="360" w:lineRule="auto"/>
        <w:jc w:val="both"/>
        <w:rPr>
          <w:rFonts w:ascii="Arial" w:hAnsi="Arial" w:cs="Arial"/>
          <w:b/>
        </w:rPr>
      </w:pPr>
      <w:r w:rsidRPr="00DE2EC0">
        <w:rPr>
          <w:rFonts w:ascii="Arial" w:hAnsi="Arial" w:cs="Arial"/>
          <w:b/>
        </w:rPr>
        <w:t>Joanne Davies</w:t>
      </w:r>
    </w:p>
    <w:p w:rsidR="00784D3B" w:rsidRPr="00DE2EC0" w:rsidRDefault="00784D3B" w:rsidP="00620D11">
      <w:pPr>
        <w:spacing w:line="360" w:lineRule="auto"/>
        <w:jc w:val="both"/>
        <w:rPr>
          <w:rFonts w:ascii="Arial" w:hAnsi="Arial" w:cs="Arial"/>
          <w:b/>
        </w:rPr>
      </w:pPr>
      <w:r w:rsidRPr="00DE2EC0">
        <w:rPr>
          <w:rFonts w:ascii="Arial" w:hAnsi="Arial" w:cs="Arial"/>
          <w:b/>
        </w:rPr>
        <w:t>Task 2 Supporting Paper</w:t>
      </w: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DE2EC0" w:rsidRDefault="00DE2EC0"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DE2EC0" w:rsidRDefault="00DE2EC0" w:rsidP="00620D11">
      <w:pPr>
        <w:spacing w:line="360" w:lineRule="auto"/>
        <w:jc w:val="both"/>
        <w:rPr>
          <w:rFonts w:ascii="Arial" w:hAnsi="Arial" w:cs="Arial"/>
          <w:b/>
        </w:rPr>
      </w:pPr>
    </w:p>
    <w:p w:rsidR="00784D3B" w:rsidRPr="00DE2EC0" w:rsidRDefault="00AF728C" w:rsidP="00620D11">
      <w:pPr>
        <w:spacing w:line="360" w:lineRule="auto"/>
        <w:jc w:val="both"/>
        <w:rPr>
          <w:rFonts w:ascii="Arial" w:hAnsi="Arial" w:cs="Arial"/>
          <w:b/>
        </w:rPr>
      </w:pPr>
      <w:r w:rsidRPr="00DE2EC0">
        <w:rPr>
          <w:rFonts w:ascii="Arial" w:hAnsi="Arial" w:cs="Arial"/>
          <w:b/>
        </w:rPr>
        <w:lastRenderedPageBreak/>
        <w:t>Contents</w:t>
      </w:r>
      <w:r w:rsidRPr="00DE2EC0">
        <w:rPr>
          <w:rFonts w:ascii="Arial" w:hAnsi="Arial" w:cs="Arial"/>
          <w:b/>
        </w:rPr>
        <w:tab/>
      </w:r>
      <w:r w:rsidRPr="00DE2EC0">
        <w:rPr>
          <w:rFonts w:ascii="Arial" w:hAnsi="Arial" w:cs="Arial"/>
          <w:b/>
        </w:rPr>
        <w:tab/>
      </w:r>
      <w:r w:rsidRPr="00DE2EC0">
        <w:rPr>
          <w:rFonts w:ascii="Arial" w:hAnsi="Arial" w:cs="Arial"/>
          <w:b/>
        </w:rPr>
        <w:tab/>
      </w:r>
      <w:r w:rsidRPr="00DE2EC0">
        <w:rPr>
          <w:rFonts w:ascii="Arial" w:hAnsi="Arial" w:cs="Arial"/>
          <w:b/>
        </w:rPr>
        <w:tab/>
      </w:r>
      <w:r w:rsidRPr="00DE2EC0">
        <w:rPr>
          <w:rFonts w:ascii="Arial" w:hAnsi="Arial" w:cs="Arial"/>
          <w:b/>
        </w:rPr>
        <w:tab/>
      </w:r>
      <w:r w:rsidRPr="00DE2EC0">
        <w:rPr>
          <w:rFonts w:ascii="Arial" w:hAnsi="Arial" w:cs="Arial"/>
          <w:b/>
        </w:rPr>
        <w:tab/>
      </w:r>
      <w:r w:rsidRPr="00DE2EC0">
        <w:rPr>
          <w:rFonts w:ascii="Arial" w:hAnsi="Arial" w:cs="Arial"/>
          <w:b/>
        </w:rPr>
        <w:tab/>
      </w:r>
      <w:r w:rsidRPr="00DE2EC0">
        <w:rPr>
          <w:rFonts w:ascii="Arial" w:hAnsi="Arial" w:cs="Arial"/>
          <w:b/>
        </w:rPr>
        <w:tab/>
      </w:r>
      <w:r w:rsidRPr="00DE2EC0">
        <w:rPr>
          <w:rFonts w:ascii="Arial" w:hAnsi="Arial" w:cs="Arial"/>
          <w:b/>
        </w:rPr>
        <w:tab/>
        <w:t>Page</w:t>
      </w:r>
    </w:p>
    <w:p w:rsidR="00784D3B" w:rsidRPr="00DE2EC0" w:rsidRDefault="00784D3B" w:rsidP="00620D11">
      <w:pPr>
        <w:spacing w:line="360" w:lineRule="auto"/>
        <w:jc w:val="both"/>
        <w:rPr>
          <w:rFonts w:ascii="Arial" w:hAnsi="Arial" w:cs="Arial"/>
          <w:b/>
        </w:rPr>
      </w:pPr>
    </w:p>
    <w:p w:rsidR="00784D3B" w:rsidRPr="003A0C59" w:rsidRDefault="00CD6CEC" w:rsidP="00620D11">
      <w:pPr>
        <w:spacing w:line="360" w:lineRule="auto"/>
        <w:jc w:val="both"/>
        <w:rPr>
          <w:rFonts w:ascii="Arial" w:hAnsi="Arial" w:cs="Arial"/>
        </w:rPr>
      </w:pPr>
      <w:r w:rsidRPr="003A0C59">
        <w:rPr>
          <w:rFonts w:ascii="Arial" w:hAnsi="Arial" w:cs="Arial"/>
        </w:rPr>
        <w:t xml:space="preserve">Introduction </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3</w:t>
      </w:r>
    </w:p>
    <w:p w:rsidR="00CD6CEC" w:rsidRPr="003A0C59" w:rsidRDefault="00CD6CEC" w:rsidP="00620D11">
      <w:pPr>
        <w:spacing w:line="360" w:lineRule="auto"/>
        <w:jc w:val="both"/>
        <w:rPr>
          <w:rFonts w:ascii="Arial" w:hAnsi="Arial" w:cs="Arial"/>
        </w:rPr>
      </w:pPr>
      <w:r w:rsidRPr="003A0C59">
        <w:rPr>
          <w:rFonts w:ascii="Arial" w:hAnsi="Arial" w:cs="Arial"/>
        </w:rPr>
        <w:t>Medications/Treatments</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3</w:t>
      </w:r>
    </w:p>
    <w:p w:rsidR="00CD6CEC" w:rsidRPr="003A0C59" w:rsidRDefault="00CD6CEC" w:rsidP="00620D11">
      <w:pPr>
        <w:spacing w:line="360" w:lineRule="auto"/>
        <w:jc w:val="both"/>
        <w:rPr>
          <w:rFonts w:ascii="Arial" w:hAnsi="Arial" w:cs="Arial"/>
        </w:rPr>
      </w:pPr>
      <w:r w:rsidRPr="003A0C59">
        <w:rPr>
          <w:rFonts w:ascii="Arial" w:hAnsi="Arial" w:cs="Arial"/>
        </w:rPr>
        <w:t>Environment/Living Situation</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003A0C59">
        <w:rPr>
          <w:rFonts w:ascii="Arial" w:hAnsi="Arial" w:cs="Arial"/>
        </w:rPr>
        <w:tab/>
      </w:r>
      <w:r w:rsidRPr="003A0C59">
        <w:rPr>
          <w:rFonts w:ascii="Arial" w:hAnsi="Arial" w:cs="Arial"/>
        </w:rPr>
        <w:t>3</w:t>
      </w:r>
    </w:p>
    <w:p w:rsidR="00CD6CEC" w:rsidRPr="003A0C59" w:rsidRDefault="00CD6CEC" w:rsidP="00620D11">
      <w:pPr>
        <w:spacing w:line="360" w:lineRule="auto"/>
        <w:jc w:val="both"/>
        <w:rPr>
          <w:rFonts w:ascii="Arial" w:hAnsi="Arial" w:cs="Arial"/>
        </w:rPr>
      </w:pPr>
      <w:r w:rsidRPr="003A0C59">
        <w:rPr>
          <w:rFonts w:ascii="Arial" w:hAnsi="Arial" w:cs="Arial"/>
        </w:rPr>
        <w:t>Hobbies/Interests</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3</w:t>
      </w:r>
    </w:p>
    <w:p w:rsidR="00CD6CEC" w:rsidRPr="003A0C59" w:rsidRDefault="00CD6CEC" w:rsidP="00620D11">
      <w:pPr>
        <w:spacing w:line="360" w:lineRule="auto"/>
        <w:jc w:val="both"/>
        <w:rPr>
          <w:rFonts w:ascii="Arial" w:hAnsi="Arial" w:cs="Arial"/>
        </w:rPr>
      </w:pPr>
      <w:r w:rsidRPr="003A0C59">
        <w:rPr>
          <w:rFonts w:ascii="Arial" w:hAnsi="Arial" w:cs="Arial"/>
        </w:rPr>
        <w:t>Life style/Diet Schedule</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3</w:t>
      </w:r>
    </w:p>
    <w:p w:rsidR="00CD6CEC" w:rsidRPr="003A0C59" w:rsidRDefault="00CD6CEC" w:rsidP="00620D11">
      <w:pPr>
        <w:spacing w:line="360" w:lineRule="auto"/>
        <w:jc w:val="both"/>
        <w:rPr>
          <w:rFonts w:ascii="Arial" w:hAnsi="Arial" w:cs="Arial"/>
        </w:rPr>
      </w:pPr>
      <w:r w:rsidRPr="003A0C59">
        <w:rPr>
          <w:rFonts w:ascii="Arial" w:hAnsi="Arial" w:cs="Arial"/>
        </w:rPr>
        <w:t>Mobility Personal Care/ICT</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000D1146">
        <w:rPr>
          <w:rFonts w:ascii="Arial" w:hAnsi="Arial" w:cs="Arial"/>
        </w:rPr>
        <w:t>4</w:t>
      </w:r>
    </w:p>
    <w:p w:rsidR="00CD6CEC" w:rsidRPr="003A0C59" w:rsidRDefault="00CD6CEC" w:rsidP="00620D11">
      <w:pPr>
        <w:spacing w:line="360" w:lineRule="auto"/>
        <w:jc w:val="both"/>
        <w:rPr>
          <w:rFonts w:ascii="Arial" w:hAnsi="Arial" w:cs="Arial"/>
        </w:rPr>
      </w:pPr>
      <w:r w:rsidRPr="003A0C59">
        <w:rPr>
          <w:rFonts w:ascii="Arial" w:hAnsi="Arial" w:cs="Arial"/>
        </w:rPr>
        <w:t>Ages based conditions</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000D1146">
        <w:rPr>
          <w:rFonts w:ascii="Arial" w:hAnsi="Arial" w:cs="Arial"/>
        </w:rPr>
        <w:t>4</w:t>
      </w:r>
    </w:p>
    <w:p w:rsidR="00CD6CEC" w:rsidRPr="003A0C59" w:rsidRDefault="00CD6CEC" w:rsidP="00620D11">
      <w:pPr>
        <w:spacing w:line="360" w:lineRule="auto"/>
        <w:jc w:val="both"/>
        <w:rPr>
          <w:rFonts w:ascii="Arial" w:hAnsi="Arial" w:cs="Arial"/>
        </w:rPr>
      </w:pPr>
      <w:r w:rsidRPr="003A0C59">
        <w:rPr>
          <w:rFonts w:ascii="Arial" w:hAnsi="Arial" w:cs="Arial"/>
        </w:rPr>
        <w:t>Regular routine</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4</w:t>
      </w:r>
    </w:p>
    <w:p w:rsidR="00CD6CEC" w:rsidRPr="003A0C59" w:rsidRDefault="00CD6CEC" w:rsidP="00620D11">
      <w:pPr>
        <w:spacing w:line="360" w:lineRule="auto"/>
        <w:jc w:val="both"/>
        <w:rPr>
          <w:rFonts w:ascii="Arial" w:hAnsi="Arial" w:cs="Arial"/>
        </w:rPr>
      </w:pPr>
      <w:r w:rsidRPr="003A0C59">
        <w:rPr>
          <w:rFonts w:ascii="Arial" w:hAnsi="Arial" w:cs="Arial"/>
        </w:rPr>
        <w:t>Hazards</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4</w:t>
      </w:r>
    </w:p>
    <w:p w:rsidR="00CD6CEC" w:rsidRPr="003A0C59" w:rsidRDefault="00CD6CEC" w:rsidP="00620D11">
      <w:pPr>
        <w:spacing w:line="360" w:lineRule="auto"/>
        <w:jc w:val="both"/>
        <w:rPr>
          <w:rFonts w:ascii="Arial" w:hAnsi="Arial" w:cs="Arial"/>
        </w:rPr>
      </w:pPr>
      <w:r w:rsidRPr="003A0C59">
        <w:rPr>
          <w:rFonts w:ascii="Arial" w:hAnsi="Arial" w:cs="Arial"/>
        </w:rPr>
        <w:t>Person Centred Practices (PCP)</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000D1146">
        <w:rPr>
          <w:rFonts w:ascii="Arial" w:hAnsi="Arial" w:cs="Arial"/>
        </w:rPr>
        <w:t>5</w:t>
      </w:r>
    </w:p>
    <w:p w:rsidR="00CD6CEC" w:rsidRPr="003A0C59" w:rsidRDefault="00CD6CEC" w:rsidP="00620D11">
      <w:pPr>
        <w:spacing w:line="360" w:lineRule="auto"/>
        <w:jc w:val="both"/>
        <w:rPr>
          <w:rFonts w:ascii="Arial" w:hAnsi="Arial" w:cs="Arial"/>
        </w:rPr>
      </w:pPr>
      <w:r w:rsidRPr="003A0C59">
        <w:rPr>
          <w:rFonts w:ascii="Arial" w:hAnsi="Arial" w:cs="Arial"/>
        </w:rPr>
        <w:t>Disengagement Theory</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5</w:t>
      </w:r>
    </w:p>
    <w:p w:rsidR="00CD6CEC" w:rsidRPr="003A0C59" w:rsidRDefault="00CD6CEC" w:rsidP="00620D11">
      <w:pPr>
        <w:spacing w:line="360" w:lineRule="auto"/>
        <w:jc w:val="both"/>
        <w:rPr>
          <w:rFonts w:ascii="Arial" w:hAnsi="Arial" w:cs="Arial"/>
        </w:rPr>
      </w:pPr>
      <w:r w:rsidRPr="003A0C59">
        <w:rPr>
          <w:rFonts w:ascii="Arial" w:hAnsi="Arial" w:cs="Arial"/>
        </w:rPr>
        <w:t>Activity Theory</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000D1146">
        <w:rPr>
          <w:rFonts w:ascii="Arial" w:hAnsi="Arial" w:cs="Arial"/>
        </w:rPr>
        <w:t>6</w:t>
      </w:r>
    </w:p>
    <w:p w:rsidR="00CD6CEC" w:rsidRPr="003A0C59" w:rsidRDefault="00CD6CEC" w:rsidP="00620D11">
      <w:pPr>
        <w:spacing w:line="360" w:lineRule="auto"/>
        <w:jc w:val="both"/>
        <w:rPr>
          <w:rFonts w:ascii="Arial" w:hAnsi="Arial" w:cs="Arial"/>
        </w:rPr>
      </w:pPr>
      <w:r w:rsidRPr="003A0C59">
        <w:rPr>
          <w:rFonts w:ascii="Arial" w:hAnsi="Arial" w:cs="Arial"/>
        </w:rPr>
        <w:t>Continuity Theory</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000D1146">
        <w:rPr>
          <w:rFonts w:ascii="Arial" w:hAnsi="Arial" w:cs="Arial"/>
        </w:rPr>
        <w:t>6</w:t>
      </w:r>
    </w:p>
    <w:p w:rsidR="00CD6CEC" w:rsidRPr="003A0C59" w:rsidRDefault="00CD6CEC" w:rsidP="00620D11">
      <w:pPr>
        <w:spacing w:line="360" w:lineRule="auto"/>
        <w:jc w:val="both"/>
        <w:rPr>
          <w:rFonts w:ascii="Arial" w:hAnsi="Arial" w:cs="Arial"/>
        </w:rPr>
      </w:pPr>
      <w:r w:rsidRPr="003A0C59">
        <w:rPr>
          <w:rFonts w:ascii="Arial" w:hAnsi="Arial" w:cs="Arial"/>
        </w:rPr>
        <w:t>References</w:t>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r>
      <w:r w:rsidRPr="003A0C59">
        <w:rPr>
          <w:rFonts w:ascii="Arial" w:hAnsi="Arial" w:cs="Arial"/>
        </w:rPr>
        <w:tab/>
        <w:t>7</w:t>
      </w:r>
      <w:r w:rsidR="000D1146">
        <w:rPr>
          <w:rFonts w:ascii="Arial" w:hAnsi="Arial" w:cs="Arial"/>
        </w:rPr>
        <w:t>, 8</w:t>
      </w:r>
    </w:p>
    <w:p w:rsidR="00784D3B" w:rsidRPr="003A0C59" w:rsidRDefault="00784D3B" w:rsidP="00620D11">
      <w:pPr>
        <w:spacing w:line="360" w:lineRule="auto"/>
        <w:jc w:val="both"/>
        <w:rPr>
          <w:rFonts w:ascii="Arial" w:hAnsi="Arial" w:cs="Arial"/>
        </w:rPr>
      </w:pPr>
    </w:p>
    <w:p w:rsidR="00784D3B" w:rsidRPr="003A0C59" w:rsidRDefault="00784D3B" w:rsidP="00620D11">
      <w:pPr>
        <w:spacing w:line="360" w:lineRule="auto"/>
        <w:jc w:val="both"/>
        <w:rPr>
          <w:rFonts w:ascii="Arial" w:hAnsi="Arial" w:cs="Arial"/>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784D3B" w:rsidRPr="00DE2EC0" w:rsidRDefault="00784D3B" w:rsidP="00620D11">
      <w:pPr>
        <w:spacing w:line="360" w:lineRule="auto"/>
        <w:jc w:val="both"/>
        <w:rPr>
          <w:rFonts w:ascii="Arial" w:hAnsi="Arial" w:cs="Arial"/>
          <w:b/>
        </w:rPr>
      </w:pPr>
    </w:p>
    <w:p w:rsidR="00CD6CEC" w:rsidRPr="00DE2EC0" w:rsidRDefault="00CD6CE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bookmarkStart w:id="0" w:name="_GoBack"/>
      <w:bookmarkEnd w:id="0"/>
    </w:p>
    <w:p w:rsidR="000076FE" w:rsidRPr="00DE2EC0" w:rsidRDefault="000076FE" w:rsidP="00620D11">
      <w:pPr>
        <w:spacing w:line="360" w:lineRule="auto"/>
        <w:jc w:val="both"/>
        <w:rPr>
          <w:rFonts w:ascii="Arial" w:hAnsi="Arial" w:cs="Arial"/>
          <w:b/>
        </w:rPr>
      </w:pPr>
      <w:r w:rsidRPr="00DE2EC0">
        <w:rPr>
          <w:rFonts w:ascii="Arial" w:hAnsi="Arial" w:cs="Arial"/>
          <w:b/>
        </w:rPr>
        <w:lastRenderedPageBreak/>
        <w:t>Introduction</w:t>
      </w:r>
    </w:p>
    <w:p w:rsidR="000076FE" w:rsidRPr="00DE2EC0" w:rsidRDefault="00415A28" w:rsidP="00620D11">
      <w:pPr>
        <w:spacing w:line="360" w:lineRule="auto"/>
        <w:jc w:val="both"/>
        <w:rPr>
          <w:rFonts w:ascii="Arial" w:hAnsi="Arial" w:cs="Arial"/>
        </w:rPr>
      </w:pPr>
      <w:r w:rsidRPr="00DE2EC0">
        <w:rPr>
          <w:rFonts w:ascii="Arial" w:hAnsi="Arial" w:cs="Arial"/>
        </w:rPr>
        <w:t xml:space="preserve">According to </w:t>
      </w:r>
      <w:proofErr w:type="spellStart"/>
      <w:r w:rsidRPr="00DE2EC0">
        <w:rPr>
          <w:rFonts w:ascii="Arial" w:hAnsi="Arial" w:cs="Arial"/>
        </w:rPr>
        <w:t>Gaurav</w:t>
      </w:r>
      <w:proofErr w:type="spellEnd"/>
      <w:r w:rsidRPr="00DE2EC0">
        <w:rPr>
          <w:rFonts w:ascii="Arial" w:hAnsi="Arial" w:cs="Arial"/>
        </w:rPr>
        <w:t xml:space="preserve"> (2019) a</w:t>
      </w:r>
      <w:r w:rsidR="000076FE" w:rsidRPr="00DE2EC0">
        <w:rPr>
          <w:rFonts w:ascii="Arial" w:hAnsi="Arial" w:cs="Arial"/>
        </w:rPr>
        <w:t xml:space="preserve"> care plan is a document which is a written record that has been decided with the individual on the treatment</w:t>
      </w:r>
      <w:r w:rsidRPr="00DE2EC0">
        <w:rPr>
          <w:rFonts w:ascii="Arial" w:hAnsi="Arial" w:cs="Arial"/>
        </w:rPr>
        <w:t>, support</w:t>
      </w:r>
      <w:r w:rsidR="000076FE" w:rsidRPr="00DE2EC0">
        <w:rPr>
          <w:rFonts w:ascii="Arial" w:hAnsi="Arial" w:cs="Arial"/>
        </w:rPr>
        <w:t xml:space="preserve"> and care th</w:t>
      </w:r>
      <w:r w:rsidR="00FC33C7" w:rsidRPr="00DE2EC0">
        <w:rPr>
          <w:rFonts w:ascii="Arial" w:hAnsi="Arial" w:cs="Arial"/>
        </w:rPr>
        <w:t xml:space="preserve">at will be given to them according to their </w:t>
      </w:r>
      <w:r w:rsidR="00EC0BBC" w:rsidRPr="00DE2EC0">
        <w:rPr>
          <w:rFonts w:ascii="Arial" w:hAnsi="Arial" w:cs="Arial"/>
        </w:rPr>
        <w:t xml:space="preserve">needs </w:t>
      </w:r>
      <w:r w:rsidR="00FC33C7" w:rsidRPr="00DE2EC0">
        <w:rPr>
          <w:rFonts w:ascii="Arial" w:hAnsi="Arial" w:cs="Arial"/>
        </w:rPr>
        <w:t>(NHS, 2018).</w:t>
      </w:r>
    </w:p>
    <w:p w:rsidR="000076FE" w:rsidRPr="00DE2EC0" w:rsidRDefault="000076FE" w:rsidP="00620D11">
      <w:pPr>
        <w:spacing w:line="360" w:lineRule="auto"/>
        <w:jc w:val="both"/>
        <w:rPr>
          <w:rFonts w:ascii="Arial" w:hAnsi="Arial" w:cs="Arial"/>
        </w:rPr>
      </w:pPr>
      <w:r w:rsidRPr="00DE2EC0">
        <w:rPr>
          <w:rFonts w:ascii="Arial" w:hAnsi="Arial" w:cs="Arial"/>
        </w:rPr>
        <w:t xml:space="preserve">This care plan is prepared according to Mr </w:t>
      </w:r>
      <w:proofErr w:type="spellStart"/>
      <w:r w:rsidRPr="00DE2EC0">
        <w:rPr>
          <w:rFonts w:ascii="Arial" w:hAnsi="Arial" w:cs="Arial"/>
        </w:rPr>
        <w:t>Hussain</w:t>
      </w:r>
      <w:proofErr w:type="spellEnd"/>
      <w:r w:rsidRPr="00DE2EC0">
        <w:rPr>
          <w:rFonts w:ascii="Arial" w:hAnsi="Arial" w:cs="Arial"/>
        </w:rPr>
        <w:t>.</w:t>
      </w:r>
    </w:p>
    <w:p w:rsidR="000076FE" w:rsidRPr="00DE2EC0" w:rsidRDefault="000076FE" w:rsidP="00620D11">
      <w:pPr>
        <w:spacing w:line="360" w:lineRule="auto"/>
        <w:jc w:val="both"/>
        <w:rPr>
          <w:rFonts w:ascii="Arial" w:hAnsi="Arial" w:cs="Arial"/>
        </w:rPr>
      </w:pPr>
      <w:r w:rsidRPr="00DE2EC0">
        <w:rPr>
          <w:rFonts w:ascii="Arial" w:hAnsi="Arial" w:cs="Arial"/>
        </w:rPr>
        <w:t xml:space="preserve">Mr </w:t>
      </w:r>
      <w:proofErr w:type="spellStart"/>
      <w:r w:rsidRPr="00DE2EC0">
        <w:rPr>
          <w:rFonts w:ascii="Arial" w:hAnsi="Arial" w:cs="Arial"/>
        </w:rPr>
        <w:t>Zafar</w:t>
      </w:r>
      <w:proofErr w:type="spellEnd"/>
      <w:r w:rsidRPr="00DE2EC0">
        <w:rPr>
          <w:rFonts w:ascii="Arial" w:hAnsi="Arial" w:cs="Arial"/>
        </w:rPr>
        <w:t xml:space="preserve"> </w:t>
      </w:r>
      <w:proofErr w:type="spellStart"/>
      <w:r w:rsidRPr="00DE2EC0">
        <w:rPr>
          <w:rFonts w:ascii="Arial" w:hAnsi="Arial" w:cs="Arial"/>
        </w:rPr>
        <w:t>Hussain</w:t>
      </w:r>
      <w:proofErr w:type="spellEnd"/>
      <w:r w:rsidRPr="00DE2EC0">
        <w:rPr>
          <w:rFonts w:ascii="Arial" w:hAnsi="Arial" w:cs="Arial"/>
        </w:rPr>
        <w:t xml:space="preserve"> is a pensioner in his</w:t>
      </w:r>
      <w:r w:rsidR="00690790" w:rsidRPr="00DE2EC0">
        <w:rPr>
          <w:rFonts w:ascii="Arial" w:hAnsi="Arial" w:cs="Arial"/>
        </w:rPr>
        <w:t xml:space="preserve"> early 80s. </w:t>
      </w:r>
    </w:p>
    <w:p w:rsidR="000076FE" w:rsidRPr="00DE2EC0" w:rsidRDefault="003A0C59" w:rsidP="00620D11">
      <w:pPr>
        <w:spacing w:line="360" w:lineRule="auto"/>
        <w:jc w:val="both"/>
        <w:rPr>
          <w:rFonts w:ascii="Arial" w:hAnsi="Arial" w:cs="Arial"/>
          <w:b/>
        </w:rPr>
      </w:pPr>
      <w:r>
        <w:rPr>
          <w:rFonts w:ascii="Arial" w:hAnsi="Arial" w:cs="Arial"/>
          <w:b/>
        </w:rPr>
        <w:t>Medications/T</w:t>
      </w:r>
      <w:r w:rsidR="000076FE" w:rsidRPr="00DE2EC0">
        <w:rPr>
          <w:rFonts w:ascii="Arial" w:hAnsi="Arial" w:cs="Arial"/>
          <w:b/>
        </w:rPr>
        <w:t xml:space="preserve">reatments </w:t>
      </w:r>
    </w:p>
    <w:p w:rsidR="000076FE" w:rsidRPr="00DE2EC0" w:rsidRDefault="000076FE" w:rsidP="00620D11">
      <w:pPr>
        <w:spacing w:line="360" w:lineRule="auto"/>
        <w:jc w:val="both"/>
        <w:rPr>
          <w:rFonts w:ascii="Arial" w:hAnsi="Arial" w:cs="Arial"/>
        </w:rPr>
      </w:pPr>
      <w:r w:rsidRPr="00DE2EC0">
        <w:rPr>
          <w:rFonts w:ascii="Arial" w:hAnsi="Arial" w:cs="Arial"/>
        </w:rPr>
        <w:t xml:space="preserve">Mr </w:t>
      </w:r>
      <w:proofErr w:type="spellStart"/>
      <w:r w:rsidRPr="00DE2EC0">
        <w:rPr>
          <w:rFonts w:ascii="Arial" w:hAnsi="Arial" w:cs="Arial"/>
        </w:rPr>
        <w:t>Hussain</w:t>
      </w:r>
      <w:proofErr w:type="spellEnd"/>
      <w:r w:rsidRPr="00DE2EC0">
        <w:rPr>
          <w:rFonts w:ascii="Arial" w:hAnsi="Arial" w:cs="Arial"/>
        </w:rPr>
        <w:t xml:space="preserve"> has been taking a sufficient amount of medications to maintain hi</w:t>
      </w:r>
      <w:r w:rsidR="005D7723">
        <w:rPr>
          <w:rFonts w:ascii="Arial" w:hAnsi="Arial" w:cs="Arial"/>
        </w:rPr>
        <w:t>s medical health from deteriorating</w:t>
      </w:r>
      <w:r w:rsidRPr="00DE2EC0">
        <w:rPr>
          <w:rFonts w:ascii="Arial" w:hAnsi="Arial" w:cs="Arial"/>
        </w:rPr>
        <w:t xml:space="preserve">. </w:t>
      </w:r>
      <w:r w:rsidR="00D329DC" w:rsidRPr="00DE2EC0">
        <w:rPr>
          <w:rFonts w:ascii="Arial" w:hAnsi="Arial" w:cs="Arial"/>
        </w:rPr>
        <w:t xml:space="preserve">The Data Protection Act 2018 will be used to protect anyone else getting hold of Mr </w:t>
      </w:r>
      <w:proofErr w:type="spellStart"/>
      <w:r w:rsidR="00D329DC" w:rsidRPr="00DE2EC0">
        <w:rPr>
          <w:rFonts w:ascii="Arial" w:hAnsi="Arial" w:cs="Arial"/>
        </w:rPr>
        <w:t>Hussain</w:t>
      </w:r>
      <w:proofErr w:type="spellEnd"/>
      <w:r w:rsidR="00D329DC" w:rsidRPr="00DE2EC0">
        <w:rPr>
          <w:rFonts w:ascii="Arial" w:hAnsi="Arial" w:cs="Arial"/>
        </w:rPr>
        <w:t xml:space="preserve"> personal medical information (GOV.UK, </w:t>
      </w:r>
      <w:proofErr w:type="spellStart"/>
      <w:r w:rsidR="00D329DC" w:rsidRPr="00DE2EC0">
        <w:rPr>
          <w:rFonts w:ascii="Arial" w:hAnsi="Arial" w:cs="Arial"/>
        </w:rPr>
        <w:t>nd</w:t>
      </w:r>
      <w:proofErr w:type="spellEnd"/>
      <w:r w:rsidR="00D329DC" w:rsidRPr="00DE2EC0">
        <w:rPr>
          <w:rFonts w:ascii="Arial" w:hAnsi="Arial" w:cs="Arial"/>
        </w:rPr>
        <w:t xml:space="preserve">). </w:t>
      </w:r>
      <w:r w:rsidRPr="00DE2EC0">
        <w:rPr>
          <w:rFonts w:ascii="Arial" w:hAnsi="Arial" w:cs="Arial"/>
        </w:rPr>
        <w:t xml:space="preserve">Here Mr </w:t>
      </w:r>
      <w:proofErr w:type="spellStart"/>
      <w:r w:rsidRPr="00DE2EC0">
        <w:rPr>
          <w:rFonts w:ascii="Arial" w:hAnsi="Arial" w:cs="Arial"/>
        </w:rPr>
        <w:t>Hussains</w:t>
      </w:r>
      <w:proofErr w:type="spellEnd"/>
      <w:r w:rsidRPr="00DE2EC0">
        <w:rPr>
          <w:rFonts w:ascii="Arial" w:hAnsi="Arial" w:cs="Arial"/>
        </w:rPr>
        <w:t xml:space="preserve"> daughter </w:t>
      </w:r>
      <w:r w:rsidR="00EC0BBC" w:rsidRPr="00DE2EC0">
        <w:rPr>
          <w:rFonts w:ascii="Arial" w:hAnsi="Arial" w:cs="Arial"/>
        </w:rPr>
        <w:t>advocates on</w:t>
      </w:r>
      <w:r w:rsidRPr="00DE2EC0">
        <w:rPr>
          <w:rFonts w:ascii="Arial" w:hAnsi="Arial" w:cs="Arial"/>
        </w:rPr>
        <w:t xml:space="preserve"> his behalf regarding the different medications which he is required to take because it is difficult for Mr </w:t>
      </w:r>
      <w:proofErr w:type="spellStart"/>
      <w:r w:rsidRPr="00DE2EC0">
        <w:rPr>
          <w:rFonts w:ascii="Arial" w:hAnsi="Arial" w:cs="Arial"/>
        </w:rPr>
        <w:t>Hussain</w:t>
      </w:r>
      <w:proofErr w:type="spellEnd"/>
      <w:r w:rsidRPr="00DE2EC0">
        <w:rPr>
          <w:rFonts w:ascii="Arial" w:hAnsi="Arial" w:cs="Arial"/>
        </w:rPr>
        <w:t xml:space="preserve"> to make decisions by himself about his own health (Bashers et al, 2009</w:t>
      </w:r>
      <w:r w:rsidR="005A293E" w:rsidRPr="00DE2EC0">
        <w:rPr>
          <w:rFonts w:ascii="Arial" w:hAnsi="Arial" w:cs="Arial"/>
        </w:rPr>
        <w:t xml:space="preserve"> and NHS, 2018</w:t>
      </w:r>
      <w:r w:rsidRPr="00DE2EC0">
        <w:rPr>
          <w:rFonts w:ascii="Arial" w:hAnsi="Arial" w:cs="Arial"/>
        </w:rPr>
        <w:t xml:space="preserve">). </w:t>
      </w:r>
    </w:p>
    <w:p w:rsidR="000076FE" w:rsidRPr="00DE2EC0" w:rsidRDefault="000076FE" w:rsidP="00620D11">
      <w:pPr>
        <w:spacing w:line="360" w:lineRule="auto"/>
        <w:jc w:val="both"/>
        <w:rPr>
          <w:rFonts w:ascii="Arial" w:hAnsi="Arial" w:cs="Arial"/>
          <w:b/>
        </w:rPr>
      </w:pPr>
      <w:r w:rsidRPr="00DE2EC0">
        <w:rPr>
          <w:rFonts w:ascii="Arial" w:hAnsi="Arial" w:cs="Arial"/>
          <w:b/>
        </w:rPr>
        <w:t xml:space="preserve">Environment/Living situation </w:t>
      </w:r>
    </w:p>
    <w:p w:rsidR="000076FE" w:rsidRPr="00DE2EC0" w:rsidRDefault="000076FE" w:rsidP="00620D11">
      <w:pPr>
        <w:spacing w:line="360" w:lineRule="auto"/>
        <w:jc w:val="both"/>
        <w:rPr>
          <w:rFonts w:ascii="Arial" w:hAnsi="Arial" w:cs="Arial"/>
        </w:rPr>
      </w:pPr>
      <w:r w:rsidRPr="00DE2EC0">
        <w:rPr>
          <w:rFonts w:ascii="Arial" w:hAnsi="Arial" w:cs="Arial"/>
        </w:rPr>
        <w:t xml:space="preserve">Mr </w:t>
      </w:r>
      <w:proofErr w:type="spellStart"/>
      <w:r w:rsidRPr="00DE2EC0">
        <w:rPr>
          <w:rFonts w:ascii="Arial" w:hAnsi="Arial" w:cs="Arial"/>
        </w:rPr>
        <w:t>Hussain</w:t>
      </w:r>
      <w:proofErr w:type="spellEnd"/>
      <w:r w:rsidRPr="00DE2EC0">
        <w:rPr>
          <w:rFonts w:ascii="Arial" w:hAnsi="Arial" w:cs="Arial"/>
        </w:rPr>
        <w:t xml:space="preserve"> lives at home with h</w:t>
      </w:r>
      <w:r w:rsidR="00690790" w:rsidRPr="00DE2EC0">
        <w:rPr>
          <w:rFonts w:ascii="Arial" w:hAnsi="Arial" w:cs="Arial"/>
        </w:rPr>
        <w:t xml:space="preserve">is wife and daughter. </w:t>
      </w:r>
      <w:r w:rsidRPr="00DE2EC0">
        <w:rPr>
          <w:rFonts w:ascii="Arial" w:hAnsi="Arial" w:cs="Arial"/>
        </w:rPr>
        <w:t>Both his wife and</w:t>
      </w:r>
      <w:r w:rsidR="00EC0BBC" w:rsidRPr="00DE2EC0">
        <w:rPr>
          <w:rFonts w:ascii="Arial" w:hAnsi="Arial" w:cs="Arial"/>
        </w:rPr>
        <w:t xml:space="preserve"> daughter are his main carers. In this situation Mr </w:t>
      </w:r>
      <w:proofErr w:type="spellStart"/>
      <w:r w:rsidR="00EC0BBC" w:rsidRPr="00DE2EC0">
        <w:rPr>
          <w:rFonts w:ascii="Arial" w:hAnsi="Arial" w:cs="Arial"/>
        </w:rPr>
        <w:t>Hussains</w:t>
      </w:r>
      <w:proofErr w:type="spellEnd"/>
      <w:r w:rsidR="00EC0BBC" w:rsidRPr="00DE2EC0">
        <w:rPr>
          <w:rFonts w:ascii="Arial" w:hAnsi="Arial" w:cs="Arial"/>
        </w:rPr>
        <w:t xml:space="preserve"> mental health also needs</w:t>
      </w:r>
      <w:r w:rsidR="0097625C" w:rsidRPr="00DE2EC0">
        <w:rPr>
          <w:rFonts w:ascii="Arial" w:hAnsi="Arial" w:cs="Arial"/>
        </w:rPr>
        <w:t xml:space="preserve"> to be</w:t>
      </w:r>
      <w:r w:rsidR="00EC0BBC" w:rsidRPr="00DE2EC0">
        <w:rPr>
          <w:rFonts w:ascii="Arial" w:hAnsi="Arial" w:cs="Arial"/>
        </w:rPr>
        <w:t xml:space="preserve"> reviewed as his needs are changing constantly</w:t>
      </w:r>
      <w:r w:rsidR="00F10F40" w:rsidRPr="00DE2EC0">
        <w:rPr>
          <w:rFonts w:ascii="Arial" w:hAnsi="Arial" w:cs="Arial"/>
        </w:rPr>
        <w:t xml:space="preserve"> due to the covid-19 pandemic because he may not in the right mental state</w:t>
      </w:r>
      <w:r w:rsidR="003F6E17" w:rsidRPr="00DE2EC0">
        <w:rPr>
          <w:rFonts w:ascii="Arial" w:hAnsi="Arial" w:cs="Arial"/>
        </w:rPr>
        <w:t xml:space="preserve"> to make a decision for himself (</w:t>
      </w:r>
      <w:proofErr w:type="spellStart"/>
      <w:r w:rsidR="003F6E17" w:rsidRPr="00DE2EC0">
        <w:rPr>
          <w:rFonts w:ascii="Arial" w:hAnsi="Arial" w:cs="Arial"/>
        </w:rPr>
        <w:t>cavamh</w:t>
      </w:r>
      <w:proofErr w:type="spellEnd"/>
      <w:r w:rsidR="003F6E17" w:rsidRPr="00DE2EC0">
        <w:rPr>
          <w:rFonts w:ascii="Arial" w:hAnsi="Arial" w:cs="Arial"/>
        </w:rPr>
        <w:t>, 2018).</w:t>
      </w:r>
    </w:p>
    <w:p w:rsidR="000076FE" w:rsidRPr="00DE2EC0" w:rsidRDefault="000076FE" w:rsidP="00620D11">
      <w:pPr>
        <w:spacing w:line="360" w:lineRule="auto"/>
        <w:jc w:val="both"/>
        <w:rPr>
          <w:rFonts w:ascii="Arial" w:hAnsi="Arial" w:cs="Arial"/>
        </w:rPr>
      </w:pPr>
      <w:r w:rsidRPr="00DE2EC0">
        <w:rPr>
          <w:rFonts w:ascii="Arial" w:hAnsi="Arial" w:cs="Arial"/>
        </w:rPr>
        <w:t xml:space="preserve">Currently Mr </w:t>
      </w:r>
      <w:proofErr w:type="spellStart"/>
      <w:r w:rsidRPr="00DE2EC0">
        <w:rPr>
          <w:rFonts w:ascii="Arial" w:hAnsi="Arial" w:cs="Arial"/>
        </w:rPr>
        <w:t>Hussain</w:t>
      </w:r>
      <w:proofErr w:type="spellEnd"/>
      <w:r w:rsidRPr="00DE2EC0">
        <w:rPr>
          <w:rFonts w:ascii="Arial" w:hAnsi="Arial" w:cs="Arial"/>
        </w:rPr>
        <w:t xml:space="preserve"> has support from his wife and daughter and they advocate on his behalf to ensure his voice is heard. If his family were unable to support him in this area then he has the option of an advocate (NHS, 2018).</w:t>
      </w:r>
    </w:p>
    <w:p w:rsidR="000076FE" w:rsidRPr="00DE2EC0" w:rsidRDefault="003A0C59" w:rsidP="00620D11">
      <w:pPr>
        <w:spacing w:line="360" w:lineRule="auto"/>
        <w:jc w:val="both"/>
        <w:rPr>
          <w:rFonts w:ascii="Arial" w:hAnsi="Arial" w:cs="Arial"/>
          <w:b/>
        </w:rPr>
      </w:pPr>
      <w:r>
        <w:rPr>
          <w:rFonts w:ascii="Arial" w:hAnsi="Arial" w:cs="Arial"/>
          <w:b/>
        </w:rPr>
        <w:t>Hobbies/I</w:t>
      </w:r>
      <w:r w:rsidR="000076FE" w:rsidRPr="00DE2EC0">
        <w:rPr>
          <w:rFonts w:ascii="Arial" w:hAnsi="Arial" w:cs="Arial"/>
          <w:b/>
        </w:rPr>
        <w:t xml:space="preserve">nterests </w:t>
      </w:r>
    </w:p>
    <w:p w:rsidR="000076FE" w:rsidRPr="00DE2EC0" w:rsidRDefault="000076FE" w:rsidP="00620D11">
      <w:pPr>
        <w:spacing w:line="360" w:lineRule="auto"/>
        <w:jc w:val="both"/>
        <w:rPr>
          <w:rFonts w:ascii="Arial" w:hAnsi="Arial" w:cs="Arial"/>
        </w:rPr>
      </w:pPr>
      <w:r w:rsidRPr="00DE2EC0">
        <w:rPr>
          <w:rFonts w:ascii="Arial" w:hAnsi="Arial" w:cs="Arial"/>
        </w:rPr>
        <w:t xml:space="preserve">Mr </w:t>
      </w:r>
      <w:proofErr w:type="spellStart"/>
      <w:r w:rsidRPr="00DE2EC0">
        <w:rPr>
          <w:rFonts w:ascii="Arial" w:hAnsi="Arial" w:cs="Arial"/>
        </w:rPr>
        <w:t>Hussain</w:t>
      </w:r>
      <w:proofErr w:type="spellEnd"/>
      <w:r w:rsidRPr="00DE2EC0">
        <w:rPr>
          <w:rFonts w:ascii="Arial" w:hAnsi="Arial" w:cs="Arial"/>
        </w:rPr>
        <w:t xml:space="preserve"> enjoys taking a walk to the park as this helps to improve his mobility and by him taking regular walks this also helps his mental health and well-being.</w:t>
      </w:r>
    </w:p>
    <w:p w:rsidR="000076FE" w:rsidRPr="00DE2EC0" w:rsidRDefault="003A0C59" w:rsidP="00620D11">
      <w:pPr>
        <w:spacing w:line="360" w:lineRule="auto"/>
        <w:jc w:val="both"/>
        <w:rPr>
          <w:rFonts w:ascii="Arial" w:hAnsi="Arial" w:cs="Arial"/>
          <w:b/>
        </w:rPr>
      </w:pPr>
      <w:r>
        <w:rPr>
          <w:rFonts w:ascii="Arial" w:hAnsi="Arial" w:cs="Arial"/>
          <w:b/>
        </w:rPr>
        <w:t>Life style/Diet S</w:t>
      </w:r>
      <w:r w:rsidR="000076FE" w:rsidRPr="00DE2EC0">
        <w:rPr>
          <w:rFonts w:ascii="Arial" w:hAnsi="Arial" w:cs="Arial"/>
          <w:b/>
        </w:rPr>
        <w:t xml:space="preserve">chedule </w:t>
      </w:r>
    </w:p>
    <w:p w:rsidR="000076FE" w:rsidRPr="00DE2EC0" w:rsidRDefault="000076FE" w:rsidP="00620D11">
      <w:pPr>
        <w:spacing w:line="360" w:lineRule="auto"/>
        <w:jc w:val="both"/>
        <w:rPr>
          <w:rFonts w:ascii="Arial" w:hAnsi="Arial" w:cs="Arial"/>
        </w:rPr>
      </w:pPr>
      <w:r w:rsidRPr="00DE2EC0">
        <w:rPr>
          <w:rFonts w:ascii="Arial" w:hAnsi="Arial" w:cs="Arial"/>
        </w:rPr>
        <w:t xml:space="preserve">Mr </w:t>
      </w:r>
      <w:proofErr w:type="spellStart"/>
      <w:r w:rsidRPr="00DE2EC0">
        <w:rPr>
          <w:rFonts w:ascii="Arial" w:hAnsi="Arial" w:cs="Arial"/>
        </w:rPr>
        <w:t>Hussain</w:t>
      </w:r>
      <w:proofErr w:type="spellEnd"/>
      <w:r w:rsidRPr="00DE2EC0">
        <w:rPr>
          <w:rFonts w:ascii="Arial" w:hAnsi="Arial" w:cs="Arial"/>
        </w:rPr>
        <w:t xml:space="preserve"> is </w:t>
      </w:r>
      <w:r w:rsidR="00D748A7" w:rsidRPr="00DE2EC0">
        <w:rPr>
          <w:rFonts w:ascii="Arial" w:hAnsi="Arial" w:cs="Arial"/>
        </w:rPr>
        <w:t>a Muslim</w:t>
      </w:r>
      <w:r w:rsidRPr="00DE2EC0">
        <w:rPr>
          <w:rFonts w:ascii="Arial" w:hAnsi="Arial" w:cs="Arial"/>
        </w:rPr>
        <w:t xml:space="preserve"> and prays 5 </w:t>
      </w:r>
      <w:r w:rsidR="00D748A7" w:rsidRPr="00DE2EC0">
        <w:rPr>
          <w:rFonts w:ascii="Arial" w:hAnsi="Arial" w:cs="Arial"/>
        </w:rPr>
        <w:t>times</w:t>
      </w:r>
      <w:r w:rsidRPr="00DE2EC0">
        <w:rPr>
          <w:rFonts w:ascii="Arial" w:hAnsi="Arial" w:cs="Arial"/>
        </w:rPr>
        <w:t xml:space="preserve"> a day. Another advantage of praying is</w:t>
      </w:r>
      <w:r w:rsidR="00D748A7" w:rsidRPr="00DE2EC0">
        <w:rPr>
          <w:rFonts w:ascii="Arial" w:hAnsi="Arial" w:cs="Arial"/>
        </w:rPr>
        <w:t xml:space="preserve"> that it is </w:t>
      </w:r>
      <w:r w:rsidRPr="00DE2EC0">
        <w:rPr>
          <w:rFonts w:ascii="Arial" w:hAnsi="Arial" w:cs="Arial"/>
        </w:rPr>
        <w:t>a</w:t>
      </w:r>
      <w:r w:rsidR="00D748A7" w:rsidRPr="00DE2EC0">
        <w:rPr>
          <w:rFonts w:ascii="Arial" w:hAnsi="Arial" w:cs="Arial"/>
        </w:rPr>
        <w:t>nother</w:t>
      </w:r>
      <w:r w:rsidRPr="00DE2EC0">
        <w:rPr>
          <w:rFonts w:ascii="Arial" w:hAnsi="Arial" w:cs="Arial"/>
        </w:rPr>
        <w:t xml:space="preserve"> form of yoga it </w:t>
      </w:r>
      <w:r w:rsidR="00D748A7" w:rsidRPr="00DE2EC0">
        <w:rPr>
          <w:rFonts w:ascii="Arial" w:hAnsi="Arial" w:cs="Arial"/>
        </w:rPr>
        <w:t>physically</w:t>
      </w:r>
      <w:r w:rsidRPr="00DE2EC0">
        <w:rPr>
          <w:rFonts w:ascii="Arial" w:hAnsi="Arial" w:cs="Arial"/>
        </w:rPr>
        <w:t xml:space="preserve"> relieves muscle aches and pain.</w:t>
      </w: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0076FE" w:rsidRPr="00DE2EC0" w:rsidRDefault="000076FE" w:rsidP="00620D11">
      <w:pPr>
        <w:spacing w:line="360" w:lineRule="auto"/>
        <w:jc w:val="both"/>
        <w:rPr>
          <w:rFonts w:ascii="Arial" w:hAnsi="Arial" w:cs="Arial"/>
          <w:b/>
        </w:rPr>
      </w:pPr>
      <w:r w:rsidRPr="00DE2EC0">
        <w:rPr>
          <w:rFonts w:ascii="Arial" w:hAnsi="Arial" w:cs="Arial"/>
          <w:b/>
        </w:rPr>
        <w:lastRenderedPageBreak/>
        <w:t>Mobility personal care/ICT</w:t>
      </w:r>
    </w:p>
    <w:p w:rsidR="002649F8" w:rsidRPr="00DE2EC0" w:rsidRDefault="000076FE" w:rsidP="00620D11">
      <w:pPr>
        <w:spacing w:line="360" w:lineRule="auto"/>
        <w:jc w:val="both"/>
        <w:rPr>
          <w:rFonts w:ascii="Arial" w:hAnsi="Arial" w:cs="Arial"/>
        </w:rPr>
      </w:pPr>
      <w:r w:rsidRPr="00DE2EC0">
        <w:rPr>
          <w:rFonts w:ascii="Arial" w:hAnsi="Arial" w:cs="Arial"/>
        </w:rPr>
        <w:t xml:space="preserve">Mr </w:t>
      </w:r>
      <w:proofErr w:type="spellStart"/>
      <w:r w:rsidRPr="00DE2EC0">
        <w:rPr>
          <w:rFonts w:ascii="Arial" w:hAnsi="Arial" w:cs="Arial"/>
        </w:rPr>
        <w:t>Hussain</w:t>
      </w:r>
      <w:proofErr w:type="spellEnd"/>
      <w:r w:rsidRPr="00DE2EC0">
        <w:rPr>
          <w:rFonts w:ascii="Arial" w:hAnsi="Arial" w:cs="Arial"/>
        </w:rPr>
        <w:t xml:space="preserve"> needs support with his personal care which his own family provides for him.  He is also unsteady on his feet so a walking stick is required to support his mobility. </w:t>
      </w:r>
    </w:p>
    <w:p w:rsidR="000076FE" w:rsidRPr="00DE2EC0" w:rsidRDefault="000076FE" w:rsidP="00620D11">
      <w:pPr>
        <w:spacing w:line="360" w:lineRule="auto"/>
        <w:jc w:val="both"/>
        <w:rPr>
          <w:rFonts w:ascii="Arial" w:hAnsi="Arial" w:cs="Arial"/>
        </w:rPr>
      </w:pPr>
      <w:r w:rsidRPr="00DE2EC0">
        <w:rPr>
          <w:rFonts w:ascii="Arial" w:hAnsi="Arial" w:cs="Arial"/>
          <w:b/>
        </w:rPr>
        <w:t>Aged based conditions</w:t>
      </w:r>
    </w:p>
    <w:p w:rsidR="000076FE" w:rsidRPr="00DE2EC0" w:rsidRDefault="000076FE" w:rsidP="00620D11">
      <w:pPr>
        <w:spacing w:line="360" w:lineRule="auto"/>
        <w:jc w:val="both"/>
        <w:rPr>
          <w:rFonts w:ascii="Arial" w:hAnsi="Arial" w:cs="Arial"/>
        </w:rPr>
      </w:pPr>
      <w:r w:rsidRPr="00DE2EC0">
        <w:rPr>
          <w:rFonts w:ascii="Arial" w:hAnsi="Arial" w:cs="Arial"/>
        </w:rPr>
        <w:t xml:space="preserve">As Mr </w:t>
      </w:r>
      <w:proofErr w:type="spellStart"/>
      <w:r w:rsidRPr="00DE2EC0">
        <w:rPr>
          <w:rFonts w:ascii="Arial" w:hAnsi="Arial" w:cs="Arial"/>
        </w:rPr>
        <w:t>Hussain</w:t>
      </w:r>
      <w:proofErr w:type="spellEnd"/>
      <w:r w:rsidRPr="00DE2EC0">
        <w:rPr>
          <w:rFonts w:ascii="Arial" w:hAnsi="Arial" w:cs="Arial"/>
        </w:rPr>
        <w:t xml:space="preserve"> is 81 years old he has general weakness, weak bones, slowness, glasses and general </w:t>
      </w:r>
      <w:r w:rsidR="00BD765F" w:rsidRPr="00DE2EC0">
        <w:rPr>
          <w:rFonts w:ascii="Arial" w:hAnsi="Arial" w:cs="Arial"/>
        </w:rPr>
        <w:t>deterioration.</w:t>
      </w:r>
    </w:p>
    <w:p w:rsidR="000076FE" w:rsidRPr="00DE2EC0" w:rsidRDefault="000076FE" w:rsidP="00620D11">
      <w:pPr>
        <w:spacing w:line="360" w:lineRule="auto"/>
        <w:jc w:val="both"/>
        <w:rPr>
          <w:rFonts w:ascii="Arial" w:hAnsi="Arial" w:cs="Arial"/>
          <w:b/>
        </w:rPr>
      </w:pPr>
      <w:r w:rsidRPr="00DE2EC0">
        <w:rPr>
          <w:rFonts w:ascii="Arial" w:hAnsi="Arial" w:cs="Arial"/>
          <w:b/>
        </w:rPr>
        <w:t xml:space="preserve">Regular Routine </w:t>
      </w:r>
    </w:p>
    <w:p w:rsidR="000076FE" w:rsidRPr="00DE2EC0" w:rsidRDefault="000076FE" w:rsidP="00620D11">
      <w:pPr>
        <w:spacing w:line="360" w:lineRule="auto"/>
        <w:jc w:val="both"/>
        <w:rPr>
          <w:rFonts w:ascii="Arial" w:hAnsi="Arial" w:cs="Arial"/>
        </w:rPr>
      </w:pPr>
      <w:r w:rsidRPr="00DE2EC0">
        <w:rPr>
          <w:rFonts w:ascii="Arial" w:hAnsi="Arial" w:cs="Arial"/>
        </w:rPr>
        <w:t xml:space="preserve">Mr </w:t>
      </w:r>
      <w:proofErr w:type="spellStart"/>
      <w:r w:rsidRPr="00DE2EC0">
        <w:rPr>
          <w:rFonts w:ascii="Arial" w:hAnsi="Arial" w:cs="Arial"/>
        </w:rPr>
        <w:t>Hussain</w:t>
      </w:r>
      <w:proofErr w:type="spellEnd"/>
      <w:r w:rsidRPr="00DE2EC0">
        <w:rPr>
          <w:rFonts w:ascii="Arial" w:hAnsi="Arial" w:cs="Arial"/>
        </w:rPr>
        <w:t xml:space="preserve"> </w:t>
      </w:r>
      <w:r w:rsidR="00BD765F" w:rsidRPr="00DE2EC0">
        <w:rPr>
          <w:rFonts w:ascii="Arial" w:hAnsi="Arial" w:cs="Arial"/>
        </w:rPr>
        <w:t>conscientiously</w:t>
      </w:r>
      <w:r w:rsidRPr="00DE2EC0">
        <w:rPr>
          <w:rFonts w:ascii="Arial" w:hAnsi="Arial" w:cs="Arial"/>
        </w:rPr>
        <w:t xml:space="preserve"> takes his medications to maintain his</w:t>
      </w:r>
      <w:r w:rsidR="0027546F" w:rsidRPr="00DE2EC0">
        <w:rPr>
          <w:rFonts w:ascii="Arial" w:hAnsi="Arial" w:cs="Arial"/>
        </w:rPr>
        <w:t xml:space="preserve"> hea</w:t>
      </w:r>
      <w:r w:rsidR="0058044E" w:rsidRPr="00DE2EC0">
        <w:rPr>
          <w:rFonts w:ascii="Arial" w:hAnsi="Arial" w:cs="Arial"/>
        </w:rPr>
        <w:t>lth</w:t>
      </w:r>
      <w:r w:rsidR="0027546F" w:rsidRPr="00DE2EC0">
        <w:rPr>
          <w:rFonts w:ascii="Arial" w:hAnsi="Arial" w:cs="Arial"/>
        </w:rPr>
        <w:t xml:space="preserve">. </w:t>
      </w:r>
      <w:r w:rsidRPr="00DE2EC0">
        <w:rPr>
          <w:rFonts w:ascii="Arial" w:hAnsi="Arial" w:cs="Arial"/>
        </w:rPr>
        <w:t>He maintains all his hospital appointments and scans</w:t>
      </w:r>
      <w:r w:rsidR="0058044E" w:rsidRPr="00DE2EC0">
        <w:rPr>
          <w:rFonts w:ascii="Arial" w:hAnsi="Arial" w:cs="Arial"/>
        </w:rPr>
        <w:t xml:space="preserve"> religiously</w:t>
      </w:r>
      <w:r w:rsidRPr="00DE2EC0">
        <w:rPr>
          <w:rFonts w:ascii="Arial" w:hAnsi="Arial" w:cs="Arial"/>
        </w:rPr>
        <w:t xml:space="preserve"> due to his underlining health conditions.</w:t>
      </w:r>
      <w:r w:rsidR="001222D5" w:rsidRPr="00DE2EC0">
        <w:rPr>
          <w:rFonts w:ascii="Arial" w:hAnsi="Arial" w:cs="Arial"/>
        </w:rPr>
        <w:t xml:space="preserve"> Here Mr </w:t>
      </w:r>
      <w:proofErr w:type="spellStart"/>
      <w:r w:rsidR="001222D5" w:rsidRPr="00DE2EC0">
        <w:rPr>
          <w:rFonts w:ascii="Arial" w:hAnsi="Arial" w:cs="Arial"/>
        </w:rPr>
        <w:t>Hussain</w:t>
      </w:r>
      <w:proofErr w:type="spellEnd"/>
      <w:r w:rsidR="001222D5" w:rsidRPr="00DE2EC0">
        <w:rPr>
          <w:rFonts w:ascii="Arial" w:hAnsi="Arial" w:cs="Arial"/>
        </w:rPr>
        <w:t xml:space="preserve"> has the right to consent to treatments and the right to refuse treatment (Hilton, 2007).</w:t>
      </w:r>
    </w:p>
    <w:p w:rsidR="000076FE" w:rsidRPr="00DE2EC0" w:rsidRDefault="000076FE" w:rsidP="00620D11">
      <w:pPr>
        <w:spacing w:line="360" w:lineRule="auto"/>
        <w:jc w:val="both"/>
        <w:rPr>
          <w:rFonts w:ascii="Arial" w:hAnsi="Arial" w:cs="Arial"/>
        </w:rPr>
      </w:pPr>
      <w:r w:rsidRPr="00DE2EC0">
        <w:rPr>
          <w:rFonts w:ascii="Arial" w:hAnsi="Arial" w:cs="Arial"/>
        </w:rPr>
        <w:t>The Care Act 2014 helps people to improve their independence and well-being.</w:t>
      </w:r>
    </w:p>
    <w:p w:rsidR="000076FE" w:rsidRPr="00DE2EC0" w:rsidRDefault="000076FE" w:rsidP="00620D11">
      <w:pPr>
        <w:spacing w:line="360" w:lineRule="auto"/>
        <w:jc w:val="both"/>
        <w:rPr>
          <w:rFonts w:ascii="Arial" w:hAnsi="Arial" w:cs="Arial"/>
        </w:rPr>
      </w:pPr>
      <w:r w:rsidRPr="00DE2EC0">
        <w:rPr>
          <w:rFonts w:ascii="Arial" w:hAnsi="Arial" w:cs="Arial"/>
        </w:rPr>
        <w:t xml:space="preserve">An example of The Care Act is: Mr </w:t>
      </w:r>
      <w:proofErr w:type="spellStart"/>
      <w:r w:rsidRPr="00DE2EC0">
        <w:rPr>
          <w:rFonts w:ascii="Arial" w:hAnsi="Arial" w:cs="Arial"/>
        </w:rPr>
        <w:t>Hussain</w:t>
      </w:r>
      <w:proofErr w:type="spellEnd"/>
      <w:r w:rsidRPr="00DE2EC0">
        <w:rPr>
          <w:rFonts w:ascii="Arial" w:hAnsi="Arial" w:cs="Arial"/>
        </w:rPr>
        <w:t xml:space="preserve"> receives support from district nurses and physiotherapist. One of the main aims of The Care Act 2014 is to prevent people developing needs and support from the local authority (GOV.UK, 2016). So with the support Mr </w:t>
      </w:r>
      <w:proofErr w:type="spellStart"/>
      <w:r w:rsidRPr="00DE2EC0">
        <w:rPr>
          <w:rFonts w:ascii="Arial" w:hAnsi="Arial" w:cs="Arial"/>
        </w:rPr>
        <w:t>Hussain</w:t>
      </w:r>
      <w:proofErr w:type="spellEnd"/>
      <w:r w:rsidRPr="00DE2EC0">
        <w:rPr>
          <w:rFonts w:ascii="Arial" w:hAnsi="Arial" w:cs="Arial"/>
        </w:rPr>
        <w:t xml:space="preserve"> is getting from the district nurses</w:t>
      </w:r>
      <w:r w:rsidR="003F6E17" w:rsidRPr="00DE2EC0">
        <w:rPr>
          <w:rFonts w:ascii="Arial" w:hAnsi="Arial" w:cs="Arial"/>
        </w:rPr>
        <w:t xml:space="preserve"> </w:t>
      </w:r>
      <w:r w:rsidRPr="00DE2EC0">
        <w:rPr>
          <w:rFonts w:ascii="Arial" w:hAnsi="Arial" w:cs="Arial"/>
        </w:rPr>
        <w:t>and physiotherapists</w:t>
      </w:r>
      <w:r w:rsidR="003F6E17" w:rsidRPr="00DE2EC0">
        <w:rPr>
          <w:rFonts w:ascii="Arial" w:hAnsi="Arial" w:cs="Arial"/>
        </w:rPr>
        <w:t xml:space="preserve"> who also advocate for him (</w:t>
      </w:r>
      <w:proofErr w:type="spellStart"/>
      <w:r w:rsidR="008A4534" w:rsidRPr="00DE2EC0">
        <w:rPr>
          <w:rFonts w:ascii="Arial" w:hAnsi="Arial" w:cs="Arial"/>
        </w:rPr>
        <w:t>Galuska</w:t>
      </w:r>
      <w:proofErr w:type="spellEnd"/>
      <w:r w:rsidR="008A4534" w:rsidRPr="00DE2EC0">
        <w:rPr>
          <w:rFonts w:ascii="Arial" w:hAnsi="Arial" w:cs="Arial"/>
        </w:rPr>
        <w:t>, 2016),</w:t>
      </w:r>
      <w:r w:rsidRPr="00DE2EC0">
        <w:rPr>
          <w:rFonts w:ascii="Arial" w:hAnsi="Arial" w:cs="Arial"/>
        </w:rPr>
        <w:t xml:space="preserve"> it should enable him to maintain independence and not to rely on services.</w:t>
      </w:r>
      <w:r w:rsidR="001A4C10">
        <w:rPr>
          <w:rFonts w:ascii="Arial" w:hAnsi="Arial" w:cs="Arial"/>
        </w:rPr>
        <w:t xml:space="preserve"> Here</w:t>
      </w:r>
      <w:r w:rsidRPr="00DE2EC0">
        <w:rPr>
          <w:rFonts w:ascii="Arial" w:hAnsi="Arial" w:cs="Arial"/>
        </w:rPr>
        <w:t xml:space="preserve"> </w:t>
      </w:r>
      <w:r w:rsidR="001A4C10">
        <w:rPr>
          <w:rFonts w:ascii="Arial" w:hAnsi="Arial" w:cs="Arial"/>
        </w:rPr>
        <w:t xml:space="preserve">Mr </w:t>
      </w:r>
      <w:proofErr w:type="spellStart"/>
      <w:r w:rsidR="001A4C10">
        <w:rPr>
          <w:rFonts w:ascii="Arial" w:hAnsi="Arial" w:cs="Arial"/>
        </w:rPr>
        <w:t>Hussain</w:t>
      </w:r>
      <w:proofErr w:type="spellEnd"/>
      <w:r w:rsidR="001A4C10">
        <w:rPr>
          <w:rFonts w:ascii="Arial" w:hAnsi="Arial" w:cs="Arial"/>
        </w:rPr>
        <w:t xml:space="preserve"> has the right to speak his mind as well </w:t>
      </w:r>
      <w:r w:rsidR="00362B8A">
        <w:rPr>
          <w:rFonts w:ascii="Arial" w:hAnsi="Arial" w:cs="Arial"/>
        </w:rPr>
        <w:t>(Legislation.gov.uk</w:t>
      </w:r>
      <w:r w:rsidR="00620D11">
        <w:rPr>
          <w:rFonts w:ascii="Arial" w:hAnsi="Arial" w:cs="Arial"/>
        </w:rPr>
        <w:t xml:space="preserve">, </w:t>
      </w:r>
      <w:proofErr w:type="spellStart"/>
      <w:r w:rsidR="00620D11">
        <w:rPr>
          <w:rFonts w:ascii="Arial" w:hAnsi="Arial" w:cs="Arial"/>
        </w:rPr>
        <w:t>nd</w:t>
      </w:r>
      <w:proofErr w:type="spellEnd"/>
      <w:r w:rsidR="00362B8A">
        <w:rPr>
          <w:rFonts w:ascii="Arial" w:hAnsi="Arial" w:cs="Arial"/>
        </w:rPr>
        <w:t>).</w:t>
      </w:r>
    </w:p>
    <w:p w:rsidR="000076FE" w:rsidRPr="00DE2EC0" w:rsidRDefault="000076FE" w:rsidP="00620D11">
      <w:pPr>
        <w:spacing w:line="360" w:lineRule="auto"/>
        <w:jc w:val="both"/>
        <w:rPr>
          <w:rFonts w:ascii="Arial" w:hAnsi="Arial" w:cs="Arial"/>
          <w:b/>
        </w:rPr>
      </w:pPr>
      <w:r w:rsidRPr="00DE2EC0">
        <w:rPr>
          <w:rFonts w:ascii="Arial" w:hAnsi="Arial" w:cs="Arial"/>
          <w:b/>
        </w:rPr>
        <w:t xml:space="preserve">Hazards </w:t>
      </w:r>
    </w:p>
    <w:p w:rsidR="000076FE" w:rsidRPr="00DE2EC0" w:rsidRDefault="000076FE" w:rsidP="00620D11">
      <w:pPr>
        <w:spacing w:line="360" w:lineRule="auto"/>
        <w:jc w:val="both"/>
        <w:rPr>
          <w:rFonts w:ascii="Arial" w:hAnsi="Arial" w:cs="Arial"/>
        </w:rPr>
      </w:pPr>
      <w:r w:rsidRPr="00DE2EC0">
        <w:rPr>
          <w:rFonts w:ascii="Arial" w:hAnsi="Arial" w:cs="Arial"/>
        </w:rPr>
        <w:t xml:space="preserve">Due to Mr </w:t>
      </w:r>
      <w:proofErr w:type="spellStart"/>
      <w:r w:rsidRPr="00DE2EC0">
        <w:rPr>
          <w:rFonts w:ascii="Arial" w:hAnsi="Arial" w:cs="Arial"/>
        </w:rPr>
        <w:t>Hussains</w:t>
      </w:r>
      <w:proofErr w:type="spellEnd"/>
      <w:r w:rsidRPr="00DE2EC0">
        <w:rPr>
          <w:rFonts w:ascii="Arial" w:hAnsi="Arial" w:cs="Arial"/>
        </w:rPr>
        <w:t xml:space="preserve"> health conditions he is vulnerable and at high risk of falls because of poor mobili</w:t>
      </w:r>
      <w:r w:rsidR="00A40D76" w:rsidRPr="00DE2EC0">
        <w:rPr>
          <w:rFonts w:ascii="Arial" w:hAnsi="Arial" w:cs="Arial"/>
        </w:rPr>
        <w:t>ty, unste</w:t>
      </w:r>
      <w:r w:rsidR="00BC6B8A" w:rsidRPr="00DE2EC0">
        <w:rPr>
          <w:rFonts w:ascii="Arial" w:hAnsi="Arial" w:cs="Arial"/>
        </w:rPr>
        <w:t xml:space="preserve">ady on feet, dizziness, </w:t>
      </w:r>
      <w:r w:rsidRPr="00DE2EC0">
        <w:rPr>
          <w:rFonts w:ascii="Arial" w:hAnsi="Arial" w:cs="Arial"/>
        </w:rPr>
        <w:t>due to side effects of medication, and he uses a walking stick for support.</w:t>
      </w:r>
    </w:p>
    <w:p w:rsidR="000076FE" w:rsidRPr="00DE2EC0" w:rsidRDefault="000076FE" w:rsidP="00620D11">
      <w:pPr>
        <w:spacing w:line="360" w:lineRule="auto"/>
        <w:jc w:val="both"/>
        <w:rPr>
          <w:rFonts w:ascii="Arial" w:hAnsi="Arial" w:cs="Arial"/>
        </w:rPr>
      </w:pPr>
      <w:r w:rsidRPr="00DE2EC0">
        <w:rPr>
          <w:rFonts w:ascii="Arial" w:hAnsi="Arial" w:cs="Arial"/>
        </w:rPr>
        <w:t xml:space="preserve">If Mr </w:t>
      </w:r>
      <w:proofErr w:type="spellStart"/>
      <w:r w:rsidRPr="00DE2EC0">
        <w:rPr>
          <w:rFonts w:ascii="Arial" w:hAnsi="Arial" w:cs="Arial"/>
        </w:rPr>
        <w:t>Hussain</w:t>
      </w:r>
      <w:proofErr w:type="spellEnd"/>
      <w:r w:rsidRPr="00DE2EC0">
        <w:rPr>
          <w:rFonts w:ascii="Arial" w:hAnsi="Arial" w:cs="Arial"/>
        </w:rPr>
        <w:t xml:space="preserve"> had a fall he would have the right to receive hospital treatment under The Human Rights Act 1998 and whilst in hospital he would need to be treated with dign</w:t>
      </w:r>
      <w:r w:rsidR="00BD765F" w:rsidRPr="00DE2EC0">
        <w:rPr>
          <w:rFonts w:ascii="Arial" w:hAnsi="Arial" w:cs="Arial"/>
        </w:rPr>
        <w:t>ity and respect (</w:t>
      </w:r>
      <w:proofErr w:type="spellStart"/>
      <w:r w:rsidR="00BD765F" w:rsidRPr="00DE2EC0">
        <w:rPr>
          <w:rFonts w:ascii="Arial" w:hAnsi="Arial" w:cs="Arial"/>
        </w:rPr>
        <w:t>Beagent</w:t>
      </w:r>
      <w:proofErr w:type="spellEnd"/>
      <w:r w:rsidR="00BD765F" w:rsidRPr="00DE2EC0">
        <w:rPr>
          <w:rFonts w:ascii="Arial" w:hAnsi="Arial" w:cs="Arial"/>
        </w:rPr>
        <w:t>, 2021 and Mental Health Foundation</w:t>
      </w:r>
      <w:r w:rsidR="004877AF" w:rsidRPr="00DE2EC0">
        <w:rPr>
          <w:rFonts w:ascii="Arial" w:hAnsi="Arial" w:cs="Arial"/>
        </w:rPr>
        <w:t>, 2021).</w:t>
      </w: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466FD" w:rsidRPr="00DE2EC0" w:rsidRDefault="00347E6C" w:rsidP="00620D11">
      <w:pPr>
        <w:spacing w:line="360" w:lineRule="auto"/>
        <w:jc w:val="both"/>
        <w:rPr>
          <w:rFonts w:ascii="Arial" w:hAnsi="Arial" w:cs="Arial"/>
          <w:b/>
        </w:rPr>
      </w:pPr>
      <w:r w:rsidRPr="00DE2EC0">
        <w:rPr>
          <w:rFonts w:ascii="Arial" w:hAnsi="Arial" w:cs="Arial"/>
          <w:b/>
        </w:rPr>
        <w:lastRenderedPageBreak/>
        <w:t>Person Centred P</w:t>
      </w:r>
      <w:r w:rsidR="00F466FD" w:rsidRPr="00DE2EC0">
        <w:rPr>
          <w:rFonts w:ascii="Arial" w:hAnsi="Arial" w:cs="Arial"/>
          <w:b/>
        </w:rPr>
        <w:t>ractices</w:t>
      </w:r>
      <w:r w:rsidRPr="00DE2EC0">
        <w:rPr>
          <w:rFonts w:ascii="Arial" w:hAnsi="Arial" w:cs="Arial"/>
          <w:b/>
        </w:rPr>
        <w:t xml:space="preserve"> (PCP)</w:t>
      </w:r>
    </w:p>
    <w:p w:rsidR="00E03A16" w:rsidRDefault="00F466FD" w:rsidP="00620D11">
      <w:pPr>
        <w:spacing w:line="360" w:lineRule="auto"/>
        <w:jc w:val="both"/>
        <w:rPr>
          <w:rFonts w:ascii="Arial" w:hAnsi="Arial" w:cs="Arial"/>
        </w:rPr>
      </w:pPr>
      <w:r w:rsidRPr="00DE2EC0">
        <w:rPr>
          <w:rFonts w:ascii="Arial" w:hAnsi="Arial" w:cs="Arial"/>
        </w:rPr>
        <w:t xml:space="preserve">As stated by NSW Government (2020) here the focus will be on the person and what can be managed by them. This will not depend on their conditions or if they have any disabilities. The care given should be dedicated on accomplishing the person’s ambitions and should be </w:t>
      </w:r>
      <w:r w:rsidR="004B73DC" w:rsidRPr="00DE2EC0">
        <w:rPr>
          <w:rFonts w:ascii="Arial" w:hAnsi="Arial" w:cs="Arial"/>
        </w:rPr>
        <w:t>personalised</w:t>
      </w:r>
      <w:r w:rsidRPr="00DE2EC0">
        <w:rPr>
          <w:rFonts w:ascii="Arial" w:hAnsi="Arial" w:cs="Arial"/>
        </w:rPr>
        <w:t xml:space="preserve"> to their </w:t>
      </w:r>
      <w:r w:rsidR="001A4C10">
        <w:rPr>
          <w:rFonts w:ascii="Arial" w:hAnsi="Arial" w:cs="Arial"/>
        </w:rPr>
        <w:t>situation. P</w:t>
      </w:r>
      <w:r w:rsidR="00E03A16">
        <w:rPr>
          <w:rFonts w:ascii="Arial" w:hAnsi="Arial" w:cs="Arial"/>
        </w:rPr>
        <w:t>erson</w:t>
      </w:r>
      <w:r w:rsidR="009367D6" w:rsidRPr="00DE2EC0">
        <w:rPr>
          <w:rFonts w:ascii="Arial" w:hAnsi="Arial" w:cs="Arial"/>
        </w:rPr>
        <w:t xml:space="preserve"> </w:t>
      </w:r>
      <w:r w:rsidR="00E03A16">
        <w:rPr>
          <w:rFonts w:ascii="Arial" w:hAnsi="Arial" w:cs="Arial"/>
        </w:rPr>
        <w:t xml:space="preserve">– centred care </w:t>
      </w:r>
      <w:r w:rsidR="00304D28" w:rsidRPr="00DE2EC0">
        <w:rPr>
          <w:rFonts w:ascii="Arial" w:hAnsi="Arial" w:cs="Arial"/>
        </w:rPr>
        <w:t xml:space="preserve">in Mr </w:t>
      </w:r>
      <w:proofErr w:type="spellStart"/>
      <w:r w:rsidR="00304D28" w:rsidRPr="00DE2EC0">
        <w:rPr>
          <w:rFonts w:ascii="Arial" w:hAnsi="Arial" w:cs="Arial"/>
        </w:rPr>
        <w:t>Hussai</w:t>
      </w:r>
      <w:r w:rsidR="004B73DC" w:rsidRPr="00DE2EC0">
        <w:rPr>
          <w:rFonts w:ascii="Arial" w:hAnsi="Arial" w:cs="Arial"/>
        </w:rPr>
        <w:t>n</w:t>
      </w:r>
      <w:proofErr w:type="spellEnd"/>
      <w:r w:rsidR="004B73DC" w:rsidRPr="00DE2EC0">
        <w:rPr>
          <w:rFonts w:ascii="Arial" w:hAnsi="Arial" w:cs="Arial"/>
        </w:rPr>
        <w:t xml:space="preserve"> case was when his wife offered him a choice of meals and took into </w:t>
      </w:r>
      <w:r w:rsidR="00304D28" w:rsidRPr="00DE2EC0">
        <w:rPr>
          <w:rFonts w:ascii="Arial" w:hAnsi="Arial" w:cs="Arial"/>
        </w:rPr>
        <w:t>considers</w:t>
      </w:r>
      <w:r w:rsidR="00E03A16">
        <w:rPr>
          <w:rFonts w:ascii="Arial" w:hAnsi="Arial" w:cs="Arial"/>
        </w:rPr>
        <w:t xml:space="preserve"> his likes and dislikes (NHS, </w:t>
      </w:r>
      <w:proofErr w:type="spellStart"/>
      <w:r w:rsidR="00E03A16">
        <w:rPr>
          <w:rFonts w:ascii="Arial" w:hAnsi="Arial" w:cs="Arial"/>
        </w:rPr>
        <w:t>nd</w:t>
      </w:r>
      <w:proofErr w:type="spellEnd"/>
      <w:r w:rsidR="00E03A16">
        <w:rPr>
          <w:rFonts w:ascii="Arial" w:hAnsi="Arial" w:cs="Arial"/>
        </w:rPr>
        <w:t>).</w:t>
      </w:r>
    </w:p>
    <w:p w:rsidR="00F466FD" w:rsidRPr="00DE2EC0" w:rsidRDefault="00E03A16" w:rsidP="00620D11">
      <w:pPr>
        <w:spacing w:line="360" w:lineRule="auto"/>
        <w:jc w:val="both"/>
        <w:rPr>
          <w:rFonts w:ascii="Arial" w:hAnsi="Arial" w:cs="Arial"/>
        </w:rPr>
      </w:pPr>
      <w:r>
        <w:rPr>
          <w:rFonts w:ascii="Arial" w:hAnsi="Arial" w:cs="Arial"/>
        </w:rPr>
        <w:t>B</w:t>
      </w:r>
      <w:r w:rsidR="004B73DC" w:rsidRPr="00DE2EC0">
        <w:rPr>
          <w:rFonts w:ascii="Arial" w:hAnsi="Arial" w:cs="Arial"/>
        </w:rPr>
        <w:t xml:space="preserve">y talking to Mr </w:t>
      </w:r>
      <w:proofErr w:type="spellStart"/>
      <w:r w:rsidR="004B73DC" w:rsidRPr="00DE2EC0">
        <w:rPr>
          <w:rFonts w:ascii="Arial" w:hAnsi="Arial" w:cs="Arial"/>
        </w:rPr>
        <w:t>Hussains</w:t>
      </w:r>
      <w:proofErr w:type="spellEnd"/>
      <w:r w:rsidR="004B73DC" w:rsidRPr="00DE2EC0">
        <w:rPr>
          <w:rFonts w:ascii="Arial" w:hAnsi="Arial" w:cs="Arial"/>
        </w:rPr>
        <w:t xml:space="preserve"> G.P </w:t>
      </w:r>
      <w:r w:rsidR="00347E6C" w:rsidRPr="00DE2EC0">
        <w:rPr>
          <w:rFonts w:ascii="Arial" w:hAnsi="Arial" w:cs="Arial"/>
        </w:rPr>
        <w:t>i</w:t>
      </w:r>
      <w:r w:rsidR="004B73DC" w:rsidRPr="00DE2EC0">
        <w:rPr>
          <w:rFonts w:ascii="Arial" w:hAnsi="Arial" w:cs="Arial"/>
        </w:rPr>
        <w:t xml:space="preserve">t was also </w:t>
      </w:r>
      <w:r w:rsidR="00304D28" w:rsidRPr="00DE2EC0">
        <w:rPr>
          <w:rFonts w:ascii="Arial" w:hAnsi="Arial" w:cs="Arial"/>
        </w:rPr>
        <w:t xml:space="preserve">noted that Mr </w:t>
      </w:r>
      <w:proofErr w:type="spellStart"/>
      <w:r w:rsidR="00304D28" w:rsidRPr="00DE2EC0">
        <w:rPr>
          <w:rFonts w:ascii="Arial" w:hAnsi="Arial" w:cs="Arial"/>
        </w:rPr>
        <w:t>Hussai</w:t>
      </w:r>
      <w:r w:rsidR="004B73DC" w:rsidRPr="00DE2EC0">
        <w:rPr>
          <w:rFonts w:ascii="Arial" w:hAnsi="Arial" w:cs="Arial"/>
        </w:rPr>
        <w:t>n</w:t>
      </w:r>
      <w:proofErr w:type="spellEnd"/>
      <w:r w:rsidR="004B73DC" w:rsidRPr="00DE2EC0">
        <w:rPr>
          <w:rFonts w:ascii="Arial" w:hAnsi="Arial" w:cs="Arial"/>
        </w:rPr>
        <w:t xml:space="preserve"> was struggling with taking his medication the PCP approach was used by purchasing a medication </w:t>
      </w:r>
      <w:r w:rsidR="00304D28" w:rsidRPr="00DE2EC0">
        <w:rPr>
          <w:rFonts w:ascii="Arial" w:hAnsi="Arial" w:cs="Arial"/>
        </w:rPr>
        <w:t>dispenser</w:t>
      </w:r>
      <w:r w:rsidR="004B73DC" w:rsidRPr="00DE2EC0">
        <w:rPr>
          <w:rFonts w:ascii="Arial" w:hAnsi="Arial" w:cs="Arial"/>
        </w:rPr>
        <w:t xml:space="preserve"> and </w:t>
      </w:r>
      <w:r w:rsidR="00347E6C" w:rsidRPr="00DE2EC0">
        <w:rPr>
          <w:rFonts w:ascii="Arial" w:hAnsi="Arial" w:cs="Arial"/>
        </w:rPr>
        <w:t xml:space="preserve">this </w:t>
      </w:r>
      <w:r w:rsidR="004B73DC" w:rsidRPr="00DE2EC0">
        <w:rPr>
          <w:rFonts w:ascii="Arial" w:hAnsi="Arial" w:cs="Arial"/>
        </w:rPr>
        <w:t xml:space="preserve">allowed Mr </w:t>
      </w:r>
      <w:proofErr w:type="spellStart"/>
      <w:r w:rsidR="004B73DC" w:rsidRPr="00DE2EC0">
        <w:rPr>
          <w:rFonts w:ascii="Arial" w:hAnsi="Arial" w:cs="Arial"/>
        </w:rPr>
        <w:t>Huss</w:t>
      </w:r>
      <w:r w:rsidR="00304D28" w:rsidRPr="00DE2EC0">
        <w:rPr>
          <w:rFonts w:ascii="Arial" w:hAnsi="Arial" w:cs="Arial"/>
        </w:rPr>
        <w:t>a</w:t>
      </w:r>
      <w:r w:rsidR="004B73DC" w:rsidRPr="00DE2EC0">
        <w:rPr>
          <w:rFonts w:ascii="Arial" w:hAnsi="Arial" w:cs="Arial"/>
        </w:rPr>
        <w:t>in</w:t>
      </w:r>
      <w:proofErr w:type="spellEnd"/>
      <w:r w:rsidR="004B73DC" w:rsidRPr="00DE2EC0">
        <w:rPr>
          <w:rFonts w:ascii="Arial" w:hAnsi="Arial" w:cs="Arial"/>
        </w:rPr>
        <w:t xml:space="preserve"> to take his medication independently.  </w:t>
      </w:r>
    </w:p>
    <w:p w:rsidR="00784D3B" w:rsidRPr="00DE2EC0" w:rsidRDefault="009367D6" w:rsidP="00620D11">
      <w:pPr>
        <w:spacing w:line="360" w:lineRule="auto"/>
        <w:jc w:val="both"/>
        <w:rPr>
          <w:rFonts w:ascii="Arial" w:hAnsi="Arial" w:cs="Arial"/>
        </w:rPr>
      </w:pPr>
      <w:r w:rsidRPr="00DE2EC0">
        <w:rPr>
          <w:rFonts w:ascii="Arial" w:hAnsi="Arial" w:cs="Arial"/>
        </w:rPr>
        <w:t>This approach was also used to purcha</w:t>
      </w:r>
      <w:r w:rsidR="00304D28" w:rsidRPr="00DE2EC0">
        <w:rPr>
          <w:rFonts w:ascii="Arial" w:hAnsi="Arial" w:cs="Arial"/>
        </w:rPr>
        <w:t xml:space="preserve">se ICT equipment for Mr </w:t>
      </w:r>
      <w:proofErr w:type="spellStart"/>
      <w:r w:rsidR="00304D28" w:rsidRPr="00DE2EC0">
        <w:rPr>
          <w:rFonts w:ascii="Arial" w:hAnsi="Arial" w:cs="Arial"/>
        </w:rPr>
        <w:t>Hussain</w:t>
      </w:r>
      <w:proofErr w:type="spellEnd"/>
      <w:r w:rsidR="00304D28" w:rsidRPr="00DE2EC0">
        <w:rPr>
          <w:rFonts w:ascii="Arial" w:hAnsi="Arial" w:cs="Arial"/>
        </w:rPr>
        <w:t xml:space="preserve"> </w:t>
      </w:r>
      <w:r w:rsidR="00E95D9C" w:rsidRPr="00DE2EC0">
        <w:rPr>
          <w:rFonts w:ascii="Arial" w:hAnsi="Arial" w:cs="Arial"/>
        </w:rPr>
        <w:t xml:space="preserve">as life expectancy has increased. This is where technology can help people like Mr </w:t>
      </w:r>
      <w:proofErr w:type="spellStart"/>
      <w:r w:rsidR="00E95D9C" w:rsidRPr="00DE2EC0">
        <w:rPr>
          <w:rFonts w:ascii="Arial" w:hAnsi="Arial" w:cs="Arial"/>
        </w:rPr>
        <w:t>Hussain</w:t>
      </w:r>
      <w:proofErr w:type="spellEnd"/>
      <w:r w:rsidR="00E95D9C" w:rsidRPr="00DE2EC0">
        <w:rPr>
          <w:rFonts w:ascii="Arial" w:hAnsi="Arial" w:cs="Arial"/>
        </w:rPr>
        <w:t xml:space="preserve"> to live safety in their own environment as they age (Nationa</w:t>
      </w:r>
      <w:r w:rsidR="00BF53AD">
        <w:rPr>
          <w:rFonts w:ascii="Arial" w:hAnsi="Arial" w:cs="Arial"/>
        </w:rPr>
        <w:t xml:space="preserve">l Institute for Health Research, </w:t>
      </w:r>
      <w:r w:rsidR="00E95D9C" w:rsidRPr="00DE2EC0">
        <w:rPr>
          <w:rFonts w:ascii="Arial" w:hAnsi="Arial" w:cs="Arial"/>
        </w:rPr>
        <w:t>2018)</w:t>
      </w:r>
      <w:r w:rsidR="00690790" w:rsidRPr="00DE2EC0">
        <w:rPr>
          <w:rFonts w:ascii="Arial" w:hAnsi="Arial" w:cs="Arial"/>
        </w:rPr>
        <w:t xml:space="preserve"> </w:t>
      </w:r>
      <w:r w:rsidR="00347E6C" w:rsidRPr="00DE2EC0">
        <w:rPr>
          <w:rFonts w:ascii="Arial" w:hAnsi="Arial" w:cs="Arial"/>
        </w:rPr>
        <w:t>f</w:t>
      </w:r>
      <w:r w:rsidR="00304D28" w:rsidRPr="00DE2EC0">
        <w:rPr>
          <w:rFonts w:ascii="Arial" w:hAnsi="Arial" w:cs="Arial"/>
        </w:rPr>
        <w:t xml:space="preserve">or example </w:t>
      </w:r>
      <w:r w:rsidRPr="00DE2EC0">
        <w:rPr>
          <w:rFonts w:ascii="Arial" w:hAnsi="Arial" w:cs="Arial"/>
        </w:rPr>
        <w:t>bed senor</w:t>
      </w:r>
      <w:r w:rsidR="00304D28" w:rsidRPr="00DE2EC0">
        <w:rPr>
          <w:rFonts w:ascii="Arial" w:hAnsi="Arial" w:cs="Arial"/>
        </w:rPr>
        <w:t>, fall mat sensor and care</w:t>
      </w:r>
      <w:r w:rsidR="00347E6C" w:rsidRPr="00DE2EC0">
        <w:rPr>
          <w:rFonts w:ascii="Arial" w:hAnsi="Arial" w:cs="Arial"/>
        </w:rPr>
        <w:t xml:space="preserve"> </w:t>
      </w:r>
      <w:r w:rsidR="00304D28" w:rsidRPr="00DE2EC0">
        <w:rPr>
          <w:rFonts w:ascii="Arial" w:hAnsi="Arial" w:cs="Arial"/>
        </w:rPr>
        <w:t>line pendent as Mr</w:t>
      </w:r>
      <w:r w:rsidR="000077BD" w:rsidRPr="00DE2EC0">
        <w:rPr>
          <w:rFonts w:ascii="Arial" w:hAnsi="Arial" w:cs="Arial"/>
        </w:rPr>
        <w:t xml:space="preserve"> </w:t>
      </w:r>
      <w:proofErr w:type="spellStart"/>
      <w:r w:rsidR="000077BD" w:rsidRPr="00DE2EC0">
        <w:rPr>
          <w:rFonts w:ascii="Arial" w:hAnsi="Arial" w:cs="Arial"/>
        </w:rPr>
        <w:t>Hussain</w:t>
      </w:r>
      <w:proofErr w:type="spellEnd"/>
      <w:r w:rsidR="000077BD" w:rsidRPr="00DE2EC0">
        <w:rPr>
          <w:rFonts w:ascii="Arial" w:hAnsi="Arial" w:cs="Arial"/>
        </w:rPr>
        <w:t xml:space="preserve"> was getting up</w:t>
      </w:r>
      <w:r w:rsidR="00304D28" w:rsidRPr="00DE2EC0">
        <w:rPr>
          <w:rFonts w:ascii="Arial" w:hAnsi="Arial" w:cs="Arial"/>
        </w:rPr>
        <w:t xml:space="preserve"> during the night to use the bathroom due to him b</w:t>
      </w:r>
      <w:r w:rsidR="000077BD" w:rsidRPr="00DE2EC0">
        <w:rPr>
          <w:rFonts w:ascii="Arial" w:hAnsi="Arial" w:cs="Arial"/>
        </w:rPr>
        <w:t xml:space="preserve">eing unsteady on his feet the mat </w:t>
      </w:r>
      <w:r w:rsidR="00304D28" w:rsidRPr="00DE2EC0">
        <w:rPr>
          <w:rFonts w:ascii="Arial" w:hAnsi="Arial" w:cs="Arial"/>
        </w:rPr>
        <w:t>sensors</w:t>
      </w:r>
      <w:r w:rsidR="000077BD" w:rsidRPr="00DE2EC0">
        <w:rPr>
          <w:rFonts w:ascii="Arial" w:hAnsi="Arial" w:cs="Arial"/>
        </w:rPr>
        <w:t xml:space="preserve"> were </w:t>
      </w:r>
      <w:r w:rsidR="00347E6C" w:rsidRPr="00DE2EC0">
        <w:rPr>
          <w:rFonts w:ascii="Arial" w:hAnsi="Arial" w:cs="Arial"/>
        </w:rPr>
        <w:t xml:space="preserve">in </w:t>
      </w:r>
      <w:r w:rsidR="00304D28" w:rsidRPr="00DE2EC0">
        <w:rPr>
          <w:rFonts w:ascii="Arial" w:hAnsi="Arial" w:cs="Arial"/>
        </w:rPr>
        <w:t>stored</w:t>
      </w:r>
      <w:r w:rsidR="00347E6C" w:rsidRPr="00DE2EC0">
        <w:rPr>
          <w:rFonts w:ascii="Arial" w:hAnsi="Arial" w:cs="Arial"/>
        </w:rPr>
        <w:t>. T</w:t>
      </w:r>
      <w:r w:rsidR="000077BD" w:rsidRPr="00DE2EC0">
        <w:rPr>
          <w:rFonts w:ascii="Arial" w:hAnsi="Arial" w:cs="Arial"/>
        </w:rPr>
        <w:t xml:space="preserve">his gave him reassurance </w:t>
      </w:r>
      <w:r w:rsidR="00E113BF" w:rsidRPr="00DE2EC0">
        <w:rPr>
          <w:rFonts w:ascii="Arial" w:hAnsi="Arial" w:cs="Arial"/>
        </w:rPr>
        <w:t>in case</w:t>
      </w:r>
      <w:r w:rsidR="000077BD" w:rsidRPr="00DE2EC0">
        <w:rPr>
          <w:rFonts w:ascii="Arial" w:hAnsi="Arial" w:cs="Arial"/>
        </w:rPr>
        <w:t xml:space="preserve"> he fell and someone would be </w:t>
      </w:r>
      <w:r w:rsidR="00E113BF" w:rsidRPr="00DE2EC0">
        <w:rPr>
          <w:rFonts w:ascii="Arial" w:hAnsi="Arial" w:cs="Arial"/>
        </w:rPr>
        <w:t>alerted. T</w:t>
      </w:r>
      <w:r w:rsidRPr="00DE2EC0">
        <w:rPr>
          <w:rFonts w:ascii="Arial" w:hAnsi="Arial" w:cs="Arial"/>
        </w:rPr>
        <w:t>his also allowed him to maintain his independent</w:t>
      </w:r>
      <w:r w:rsidR="000077BD" w:rsidRPr="00DE2EC0">
        <w:rPr>
          <w:rFonts w:ascii="Arial" w:hAnsi="Arial" w:cs="Arial"/>
        </w:rPr>
        <w:t>.</w:t>
      </w:r>
    </w:p>
    <w:p w:rsidR="000076FE" w:rsidRPr="00DE2EC0" w:rsidRDefault="000076FE" w:rsidP="00620D11">
      <w:pPr>
        <w:spacing w:line="360" w:lineRule="auto"/>
        <w:jc w:val="both"/>
        <w:rPr>
          <w:rFonts w:ascii="Arial" w:hAnsi="Arial" w:cs="Arial"/>
        </w:rPr>
      </w:pPr>
      <w:r w:rsidRPr="00DE2EC0">
        <w:rPr>
          <w:rFonts w:ascii="Arial" w:hAnsi="Arial" w:cs="Arial"/>
          <w:b/>
        </w:rPr>
        <w:t>Disengagement Theory</w:t>
      </w:r>
    </w:p>
    <w:p w:rsidR="000076FE" w:rsidRPr="00DE2EC0" w:rsidRDefault="000076FE" w:rsidP="00620D11">
      <w:pPr>
        <w:spacing w:line="360" w:lineRule="auto"/>
        <w:jc w:val="both"/>
        <w:rPr>
          <w:rFonts w:ascii="Arial" w:hAnsi="Arial" w:cs="Arial"/>
        </w:rPr>
      </w:pPr>
      <w:r w:rsidRPr="00DE2EC0">
        <w:rPr>
          <w:rFonts w:ascii="Arial" w:hAnsi="Arial" w:cs="Arial"/>
        </w:rPr>
        <w:t>According to Crossman (2019) this is a process which we will al</w:t>
      </w:r>
      <w:r w:rsidR="00982FAE" w:rsidRPr="00DE2EC0">
        <w:rPr>
          <w:rFonts w:ascii="Arial" w:hAnsi="Arial" w:cs="Arial"/>
        </w:rPr>
        <w:t>l be going through at some point</w:t>
      </w:r>
      <w:r w:rsidRPr="00DE2EC0">
        <w:rPr>
          <w:rFonts w:ascii="Arial" w:hAnsi="Arial" w:cs="Arial"/>
        </w:rPr>
        <w:t xml:space="preserve"> in our lives. People will disengage themselves from a social life </w:t>
      </w:r>
      <w:r w:rsidR="00BB35B2" w:rsidRPr="00DE2EC0">
        <w:rPr>
          <w:rFonts w:ascii="Arial" w:hAnsi="Arial" w:cs="Arial"/>
        </w:rPr>
        <w:t xml:space="preserve">example of </w:t>
      </w:r>
      <w:r w:rsidR="0096021D" w:rsidRPr="00DE2EC0">
        <w:rPr>
          <w:rFonts w:ascii="Arial" w:hAnsi="Arial" w:cs="Arial"/>
        </w:rPr>
        <w:t>this could</w:t>
      </w:r>
      <w:r w:rsidR="00BB35B2" w:rsidRPr="00DE2EC0">
        <w:rPr>
          <w:rFonts w:ascii="Arial" w:hAnsi="Arial" w:cs="Arial"/>
        </w:rPr>
        <w:t xml:space="preserve"> be </w:t>
      </w:r>
      <w:r w:rsidR="00982FAE" w:rsidRPr="00DE2EC0">
        <w:rPr>
          <w:rFonts w:ascii="Arial" w:hAnsi="Arial" w:cs="Arial"/>
        </w:rPr>
        <w:t>age related</w:t>
      </w:r>
      <w:r w:rsidR="00BB35B2" w:rsidRPr="00DE2EC0">
        <w:rPr>
          <w:rFonts w:ascii="Arial" w:hAnsi="Arial" w:cs="Arial"/>
        </w:rPr>
        <w:t xml:space="preserve"> or</w:t>
      </w:r>
      <w:r w:rsidR="00982FAE" w:rsidRPr="00DE2EC0">
        <w:rPr>
          <w:rFonts w:ascii="Arial" w:hAnsi="Arial" w:cs="Arial"/>
        </w:rPr>
        <w:t xml:space="preserve"> could also depend on the situation the person is in at that particular time which could make them disengage.</w:t>
      </w:r>
      <w:r w:rsidR="001A4C10">
        <w:rPr>
          <w:rFonts w:ascii="Arial" w:hAnsi="Arial" w:cs="Arial"/>
        </w:rPr>
        <w:t xml:space="preserve"> I</w:t>
      </w:r>
      <w:r w:rsidR="00BB35B2" w:rsidRPr="00DE2EC0">
        <w:rPr>
          <w:rFonts w:ascii="Arial" w:hAnsi="Arial" w:cs="Arial"/>
        </w:rPr>
        <w:t xml:space="preserve">n Mr </w:t>
      </w:r>
      <w:proofErr w:type="spellStart"/>
      <w:r w:rsidR="00BB35B2" w:rsidRPr="00DE2EC0">
        <w:rPr>
          <w:rFonts w:ascii="Arial" w:hAnsi="Arial" w:cs="Arial"/>
        </w:rPr>
        <w:t>Hussain</w:t>
      </w:r>
      <w:proofErr w:type="spellEnd"/>
      <w:r w:rsidR="00BB35B2" w:rsidRPr="00DE2EC0">
        <w:rPr>
          <w:rFonts w:ascii="Arial" w:hAnsi="Arial" w:cs="Arial"/>
        </w:rPr>
        <w:t xml:space="preserve"> case he became </w:t>
      </w:r>
      <w:r w:rsidR="0096021D" w:rsidRPr="00DE2EC0">
        <w:rPr>
          <w:rFonts w:ascii="Arial" w:hAnsi="Arial" w:cs="Arial"/>
        </w:rPr>
        <w:t>disengaged</w:t>
      </w:r>
      <w:r w:rsidR="00BB35B2" w:rsidRPr="00DE2EC0">
        <w:rPr>
          <w:rFonts w:ascii="Arial" w:hAnsi="Arial" w:cs="Arial"/>
        </w:rPr>
        <w:t xml:space="preserve"> over a</w:t>
      </w:r>
      <w:r w:rsidR="0096021D" w:rsidRPr="00DE2EC0">
        <w:rPr>
          <w:rFonts w:ascii="Arial" w:hAnsi="Arial" w:cs="Arial"/>
        </w:rPr>
        <w:t xml:space="preserve"> period</w:t>
      </w:r>
      <w:r w:rsidR="00BB35B2" w:rsidRPr="00DE2EC0">
        <w:rPr>
          <w:rFonts w:ascii="Arial" w:hAnsi="Arial" w:cs="Arial"/>
        </w:rPr>
        <w:t xml:space="preserve"> of time as he was not seeing family and </w:t>
      </w:r>
      <w:r w:rsidR="0096021D" w:rsidRPr="00DE2EC0">
        <w:rPr>
          <w:rFonts w:ascii="Arial" w:hAnsi="Arial" w:cs="Arial"/>
        </w:rPr>
        <w:t>friends</w:t>
      </w:r>
      <w:r w:rsidR="00BB35B2" w:rsidRPr="00DE2EC0">
        <w:rPr>
          <w:rFonts w:ascii="Arial" w:hAnsi="Arial" w:cs="Arial"/>
        </w:rPr>
        <w:t xml:space="preserve"> during the covid</w:t>
      </w:r>
      <w:r w:rsidR="0096021D" w:rsidRPr="00DE2EC0">
        <w:rPr>
          <w:rFonts w:ascii="Arial" w:hAnsi="Arial" w:cs="Arial"/>
        </w:rPr>
        <w:t>-19</w:t>
      </w:r>
      <w:r w:rsidR="00BB35B2" w:rsidRPr="00DE2EC0">
        <w:rPr>
          <w:rFonts w:ascii="Arial" w:hAnsi="Arial" w:cs="Arial"/>
        </w:rPr>
        <w:t xml:space="preserve"> period this resulting in him becoming </w:t>
      </w:r>
      <w:r w:rsidR="0096021D" w:rsidRPr="00DE2EC0">
        <w:rPr>
          <w:rFonts w:ascii="Arial" w:hAnsi="Arial" w:cs="Arial"/>
        </w:rPr>
        <w:t>depressed</w:t>
      </w:r>
      <w:r w:rsidR="00BB35B2" w:rsidRPr="00DE2EC0">
        <w:rPr>
          <w:rFonts w:ascii="Arial" w:hAnsi="Arial" w:cs="Arial"/>
        </w:rPr>
        <w:t xml:space="preserve"> and </w:t>
      </w:r>
      <w:r w:rsidR="0096021D" w:rsidRPr="00DE2EC0">
        <w:rPr>
          <w:rFonts w:ascii="Arial" w:hAnsi="Arial" w:cs="Arial"/>
        </w:rPr>
        <w:t>withdrawn</w:t>
      </w:r>
      <w:r w:rsidR="00BB35B2" w:rsidRPr="00DE2EC0">
        <w:rPr>
          <w:rFonts w:ascii="Arial" w:hAnsi="Arial" w:cs="Arial"/>
        </w:rPr>
        <w:t>. Over a period of time</w:t>
      </w:r>
      <w:r w:rsidR="00982FAE" w:rsidRPr="00DE2EC0">
        <w:rPr>
          <w:rFonts w:ascii="Arial" w:hAnsi="Arial" w:cs="Arial"/>
        </w:rPr>
        <w:t xml:space="preserve"> </w:t>
      </w:r>
      <w:r w:rsidR="00BB35B2" w:rsidRPr="00DE2EC0">
        <w:rPr>
          <w:rFonts w:ascii="Arial" w:hAnsi="Arial" w:cs="Arial"/>
        </w:rPr>
        <w:t xml:space="preserve">the disengagement of the </w:t>
      </w:r>
      <w:r w:rsidRPr="00DE2EC0">
        <w:rPr>
          <w:rFonts w:ascii="Arial" w:hAnsi="Arial" w:cs="Arial"/>
        </w:rPr>
        <w:t xml:space="preserve">older person will withdraw </w:t>
      </w:r>
      <w:r w:rsidR="0096021D" w:rsidRPr="00DE2EC0">
        <w:rPr>
          <w:rFonts w:ascii="Arial" w:hAnsi="Arial" w:cs="Arial"/>
        </w:rPr>
        <w:t xml:space="preserve">them </w:t>
      </w:r>
      <w:r w:rsidRPr="00DE2EC0">
        <w:rPr>
          <w:rFonts w:ascii="Arial" w:hAnsi="Arial" w:cs="Arial"/>
        </w:rPr>
        <w:t xml:space="preserve">from their day to day events, social roles and the relationships they had with family and friends which were very important to them. </w:t>
      </w:r>
      <w:proofErr w:type="gramStart"/>
      <w:r w:rsidRPr="00DE2EC0">
        <w:rPr>
          <w:rFonts w:ascii="Arial" w:hAnsi="Arial" w:cs="Arial"/>
        </w:rPr>
        <w:t xml:space="preserve">(Lumen, </w:t>
      </w:r>
      <w:proofErr w:type="spellStart"/>
      <w:r w:rsidRPr="00DE2EC0">
        <w:rPr>
          <w:rFonts w:ascii="Arial" w:hAnsi="Arial" w:cs="Arial"/>
        </w:rPr>
        <w:t>nd</w:t>
      </w:r>
      <w:proofErr w:type="spellEnd"/>
      <w:r w:rsidRPr="00DE2EC0">
        <w:rPr>
          <w:rFonts w:ascii="Arial" w:hAnsi="Arial" w:cs="Arial"/>
        </w:rPr>
        <w:t>).</w:t>
      </w:r>
      <w:proofErr w:type="gramEnd"/>
      <w:r w:rsidRPr="00DE2EC0">
        <w:rPr>
          <w:rFonts w:ascii="Arial" w:hAnsi="Arial" w:cs="Arial"/>
        </w:rPr>
        <w:t xml:space="preserve"> </w:t>
      </w: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0076FE" w:rsidRPr="00DE2EC0" w:rsidRDefault="000076FE" w:rsidP="00620D11">
      <w:pPr>
        <w:spacing w:line="360" w:lineRule="auto"/>
        <w:jc w:val="both"/>
        <w:rPr>
          <w:rFonts w:ascii="Arial" w:hAnsi="Arial" w:cs="Arial"/>
          <w:b/>
        </w:rPr>
      </w:pPr>
      <w:r w:rsidRPr="00DE2EC0">
        <w:rPr>
          <w:rFonts w:ascii="Arial" w:hAnsi="Arial" w:cs="Arial"/>
          <w:b/>
        </w:rPr>
        <w:lastRenderedPageBreak/>
        <w:t xml:space="preserve">Activity Theory </w:t>
      </w:r>
    </w:p>
    <w:p w:rsidR="000076FE" w:rsidRPr="00DE2EC0" w:rsidRDefault="000076FE" w:rsidP="00620D11">
      <w:pPr>
        <w:spacing w:line="360" w:lineRule="auto"/>
        <w:jc w:val="both"/>
        <w:rPr>
          <w:rFonts w:ascii="Arial" w:hAnsi="Arial" w:cs="Arial"/>
        </w:rPr>
      </w:pPr>
      <w:r w:rsidRPr="00DE2EC0">
        <w:rPr>
          <w:rFonts w:ascii="Arial" w:hAnsi="Arial" w:cs="Arial"/>
        </w:rPr>
        <w:t>The activity theory of aging recommends the elderly person will always be content when they are physically and mentally at their peak. Social and verbal communication are one of the most effective and significant factors that help</w:t>
      </w:r>
      <w:r w:rsidR="00BB35B2" w:rsidRPr="00DE2EC0">
        <w:rPr>
          <w:rFonts w:ascii="Arial" w:hAnsi="Arial" w:cs="Arial"/>
        </w:rPr>
        <w:t>s</w:t>
      </w:r>
      <w:r w:rsidRPr="00DE2EC0">
        <w:rPr>
          <w:rFonts w:ascii="Arial" w:hAnsi="Arial" w:cs="Arial"/>
        </w:rPr>
        <w:t xml:space="preserve"> and restore the elderly persons existence </w:t>
      </w:r>
      <w:r w:rsidR="00BB35B2" w:rsidRPr="00DE2EC0">
        <w:rPr>
          <w:rFonts w:ascii="Arial" w:hAnsi="Arial" w:cs="Arial"/>
        </w:rPr>
        <w:t>after retirement and any pressure regarding them socially are limited in their</w:t>
      </w:r>
      <w:r w:rsidR="0058044E" w:rsidRPr="00DE2EC0">
        <w:rPr>
          <w:rFonts w:ascii="Arial" w:hAnsi="Arial" w:cs="Arial"/>
          <w:b/>
        </w:rPr>
        <w:t xml:space="preserve"> </w:t>
      </w:r>
      <w:r w:rsidR="0058044E" w:rsidRPr="00DE2EC0">
        <w:rPr>
          <w:rFonts w:ascii="Arial" w:hAnsi="Arial" w:cs="Arial"/>
        </w:rPr>
        <w:t>environment</w:t>
      </w:r>
      <w:r w:rsidRPr="00DE2EC0">
        <w:rPr>
          <w:rFonts w:ascii="Arial" w:hAnsi="Arial" w:cs="Arial"/>
          <w:b/>
        </w:rPr>
        <w:t xml:space="preserve"> </w:t>
      </w:r>
      <w:r w:rsidR="00362B8A">
        <w:rPr>
          <w:rFonts w:ascii="Arial" w:hAnsi="Arial" w:cs="Arial"/>
        </w:rPr>
        <w:t xml:space="preserve">(Lumen, </w:t>
      </w:r>
      <w:proofErr w:type="spellStart"/>
      <w:r w:rsidR="00362B8A">
        <w:rPr>
          <w:rFonts w:ascii="Arial" w:hAnsi="Arial" w:cs="Arial"/>
        </w:rPr>
        <w:t>nd</w:t>
      </w:r>
      <w:proofErr w:type="spellEnd"/>
      <w:r w:rsidR="00362B8A">
        <w:rPr>
          <w:rFonts w:ascii="Arial" w:hAnsi="Arial" w:cs="Arial"/>
        </w:rPr>
        <w:t>). I</w:t>
      </w:r>
      <w:r w:rsidR="00BB35B2" w:rsidRPr="00DE2EC0">
        <w:rPr>
          <w:rFonts w:ascii="Arial" w:hAnsi="Arial" w:cs="Arial"/>
        </w:rPr>
        <w:t xml:space="preserve">n Mr </w:t>
      </w:r>
      <w:proofErr w:type="spellStart"/>
      <w:r w:rsidR="00BB35B2" w:rsidRPr="00DE2EC0">
        <w:rPr>
          <w:rFonts w:ascii="Arial" w:hAnsi="Arial" w:cs="Arial"/>
        </w:rPr>
        <w:t>Hussain</w:t>
      </w:r>
      <w:r w:rsidR="0058044E" w:rsidRPr="00DE2EC0">
        <w:rPr>
          <w:rFonts w:ascii="Arial" w:hAnsi="Arial" w:cs="Arial"/>
        </w:rPr>
        <w:t>s</w:t>
      </w:r>
      <w:proofErr w:type="spellEnd"/>
      <w:r w:rsidR="00BB35B2" w:rsidRPr="00DE2EC0">
        <w:rPr>
          <w:rFonts w:ascii="Arial" w:hAnsi="Arial" w:cs="Arial"/>
        </w:rPr>
        <w:t xml:space="preserve"> case </w:t>
      </w:r>
      <w:r w:rsidR="00F35963" w:rsidRPr="00DE2EC0">
        <w:rPr>
          <w:rFonts w:ascii="Arial" w:hAnsi="Arial" w:cs="Arial"/>
        </w:rPr>
        <w:t>pre covid-19</w:t>
      </w:r>
      <w:r w:rsidR="00362B8A">
        <w:rPr>
          <w:rFonts w:ascii="Arial" w:hAnsi="Arial" w:cs="Arial"/>
        </w:rPr>
        <w:t xml:space="preserve"> pandemic</w:t>
      </w:r>
      <w:r w:rsidR="00F35963" w:rsidRPr="00DE2EC0">
        <w:rPr>
          <w:rFonts w:ascii="Arial" w:hAnsi="Arial" w:cs="Arial"/>
        </w:rPr>
        <w:t xml:space="preserve"> would be that he was a very active person and use to go to the park for walks as well as w</w:t>
      </w:r>
      <w:r w:rsidR="0096021D" w:rsidRPr="00DE2EC0">
        <w:rPr>
          <w:rFonts w:ascii="Arial" w:hAnsi="Arial" w:cs="Arial"/>
        </w:rPr>
        <w:t xml:space="preserve">alking to the local mosque. Mr </w:t>
      </w:r>
      <w:proofErr w:type="spellStart"/>
      <w:r w:rsidR="0096021D" w:rsidRPr="00DE2EC0">
        <w:rPr>
          <w:rFonts w:ascii="Arial" w:hAnsi="Arial" w:cs="Arial"/>
        </w:rPr>
        <w:t>H</w:t>
      </w:r>
      <w:r w:rsidR="00F35963" w:rsidRPr="00DE2EC0">
        <w:rPr>
          <w:rFonts w:ascii="Arial" w:hAnsi="Arial" w:cs="Arial"/>
        </w:rPr>
        <w:t>ussain</w:t>
      </w:r>
      <w:proofErr w:type="spellEnd"/>
      <w:r w:rsidR="00F35963" w:rsidRPr="00DE2EC0">
        <w:rPr>
          <w:rFonts w:ascii="Arial" w:hAnsi="Arial" w:cs="Arial"/>
        </w:rPr>
        <w:t xml:space="preserve"> was also a keen </w:t>
      </w:r>
      <w:r w:rsidR="000B257C" w:rsidRPr="00DE2EC0">
        <w:rPr>
          <w:rFonts w:ascii="Arial" w:hAnsi="Arial" w:cs="Arial"/>
        </w:rPr>
        <w:t>gardener</w:t>
      </w:r>
      <w:r w:rsidR="00F35963" w:rsidRPr="00DE2EC0">
        <w:rPr>
          <w:rFonts w:ascii="Arial" w:hAnsi="Arial" w:cs="Arial"/>
        </w:rPr>
        <w:t xml:space="preserve"> which kept him </w:t>
      </w:r>
      <w:r w:rsidR="0096021D" w:rsidRPr="00DE2EC0">
        <w:rPr>
          <w:rFonts w:ascii="Arial" w:hAnsi="Arial" w:cs="Arial"/>
        </w:rPr>
        <w:t>physically</w:t>
      </w:r>
      <w:r w:rsidR="00F35963" w:rsidRPr="00DE2EC0">
        <w:rPr>
          <w:rFonts w:ascii="Arial" w:hAnsi="Arial" w:cs="Arial"/>
        </w:rPr>
        <w:t xml:space="preserve"> and mentally active. </w:t>
      </w:r>
    </w:p>
    <w:p w:rsidR="000076FE" w:rsidRPr="00DE2EC0" w:rsidRDefault="00E13C1B" w:rsidP="00620D11">
      <w:pPr>
        <w:spacing w:line="360" w:lineRule="auto"/>
        <w:jc w:val="both"/>
        <w:rPr>
          <w:rFonts w:ascii="Arial" w:hAnsi="Arial" w:cs="Arial"/>
          <w:b/>
        </w:rPr>
      </w:pPr>
      <w:r w:rsidRPr="00DE2EC0">
        <w:rPr>
          <w:rFonts w:ascii="Arial" w:hAnsi="Arial" w:cs="Arial"/>
          <w:b/>
        </w:rPr>
        <w:t>Continuity</w:t>
      </w:r>
      <w:r w:rsidR="000076FE" w:rsidRPr="00DE2EC0">
        <w:rPr>
          <w:rFonts w:ascii="Arial" w:hAnsi="Arial" w:cs="Arial"/>
          <w:b/>
        </w:rPr>
        <w:t xml:space="preserve"> Theory</w:t>
      </w:r>
    </w:p>
    <w:p w:rsidR="003911D4" w:rsidRPr="00DE2EC0" w:rsidRDefault="0080466F" w:rsidP="00620D11">
      <w:pPr>
        <w:spacing w:line="360" w:lineRule="auto"/>
        <w:jc w:val="both"/>
        <w:rPr>
          <w:rFonts w:ascii="Arial" w:hAnsi="Arial" w:cs="Arial"/>
        </w:rPr>
      </w:pPr>
      <w:r w:rsidRPr="00DE2EC0">
        <w:rPr>
          <w:rFonts w:ascii="Arial" w:hAnsi="Arial" w:cs="Arial"/>
        </w:rPr>
        <w:t>Continuity theory is when people get older they will continue to do the things which they use to</w:t>
      </w:r>
      <w:r w:rsidR="0058044E" w:rsidRPr="00DE2EC0">
        <w:rPr>
          <w:rFonts w:ascii="Arial" w:hAnsi="Arial" w:cs="Arial"/>
        </w:rPr>
        <w:t xml:space="preserve"> do</w:t>
      </w:r>
      <w:r w:rsidRPr="00DE2EC0">
        <w:rPr>
          <w:rFonts w:ascii="Arial" w:hAnsi="Arial" w:cs="Arial"/>
        </w:rPr>
        <w:t xml:space="preserve"> when they were</w:t>
      </w:r>
      <w:r w:rsidR="0058044E" w:rsidRPr="00DE2EC0">
        <w:rPr>
          <w:rFonts w:ascii="Arial" w:hAnsi="Arial" w:cs="Arial"/>
        </w:rPr>
        <w:t xml:space="preserve"> younger (Diggs, 2008). In Mr </w:t>
      </w:r>
      <w:proofErr w:type="spellStart"/>
      <w:r w:rsidR="0058044E" w:rsidRPr="00DE2EC0">
        <w:rPr>
          <w:rFonts w:ascii="Arial" w:hAnsi="Arial" w:cs="Arial"/>
        </w:rPr>
        <w:t>Hussains</w:t>
      </w:r>
      <w:proofErr w:type="spellEnd"/>
      <w:r w:rsidR="0058044E" w:rsidRPr="00DE2EC0">
        <w:rPr>
          <w:rFonts w:ascii="Arial" w:hAnsi="Arial" w:cs="Arial"/>
        </w:rPr>
        <w:t xml:space="preserve"> case</w:t>
      </w:r>
      <w:r w:rsidRPr="00DE2EC0">
        <w:rPr>
          <w:rFonts w:ascii="Arial" w:hAnsi="Arial" w:cs="Arial"/>
        </w:rPr>
        <w:t xml:space="preserve"> he teaches his grandchildren the knowledge of their religion he uses his own personal life skills to engage with them. </w:t>
      </w:r>
    </w:p>
    <w:p w:rsidR="003911D4" w:rsidRPr="00DE2EC0" w:rsidRDefault="003911D4" w:rsidP="00620D11">
      <w:pPr>
        <w:spacing w:line="360" w:lineRule="auto"/>
        <w:jc w:val="both"/>
        <w:rPr>
          <w:rFonts w:ascii="Arial" w:hAnsi="Arial" w:cs="Arial"/>
        </w:rPr>
      </w:pPr>
    </w:p>
    <w:p w:rsidR="000076FE" w:rsidRPr="00DE2EC0" w:rsidRDefault="000076FE" w:rsidP="00620D11">
      <w:pPr>
        <w:spacing w:line="360" w:lineRule="auto"/>
        <w:jc w:val="both"/>
        <w:rPr>
          <w:rFonts w:ascii="Arial" w:hAnsi="Arial" w:cs="Arial"/>
        </w:rPr>
      </w:pPr>
    </w:p>
    <w:p w:rsidR="000076FE" w:rsidRPr="00DE2EC0" w:rsidRDefault="000076FE" w:rsidP="00620D11">
      <w:pPr>
        <w:spacing w:line="360" w:lineRule="auto"/>
        <w:jc w:val="both"/>
        <w:rPr>
          <w:rFonts w:ascii="Arial" w:hAnsi="Arial" w:cs="Arial"/>
        </w:rPr>
      </w:pPr>
    </w:p>
    <w:p w:rsidR="00F10F40" w:rsidRPr="00DE2EC0" w:rsidRDefault="00F10F40" w:rsidP="00620D11">
      <w:pPr>
        <w:spacing w:line="360" w:lineRule="auto"/>
        <w:jc w:val="both"/>
        <w:rPr>
          <w:rFonts w:ascii="Arial" w:hAnsi="Arial" w:cs="Arial"/>
        </w:rPr>
      </w:pPr>
    </w:p>
    <w:p w:rsidR="00F10F40" w:rsidRPr="00DE2EC0" w:rsidRDefault="00F10F40" w:rsidP="00620D11">
      <w:pPr>
        <w:spacing w:line="360" w:lineRule="auto"/>
        <w:jc w:val="both"/>
        <w:rPr>
          <w:rFonts w:ascii="Arial" w:hAnsi="Arial" w:cs="Arial"/>
        </w:rPr>
      </w:pPr>
    </w:p>
    <w:p w:rsidR="008A4534" w:rsidRPr="00DE2EC0" w:rsidRDefault="008A4534" w:rsidP="00620D11">
      <w:pPr>
        <w:spacing w:line="360" w:lineRule="auto"/>
        <w:jc w:val="both"/>
        <w:rPr>
          <w:rFonts w:ascii="Arial" w:hAnsi="Arial" w:cs="Arial"/>
        </w:rPr>
      </w:pPr>
    </w:p>
    <w:p w:rsidR="008A4534" w:rsidRPr="00DE2EC0" w:rsidRDefault="008A4534" w:rsidP="00620D11">
      <w:pPr>
        <w:spacing w:line="360" w:lineRule="auto"/>
        <w:jc w:val="both"/>
        <w:rPr>
          <w:rFonts w:ascii="Arial" w:hAnsi="Arial" w:cs="Arial"/>
        </w:rPr>
      </w:pPr>
    </w:p>
    <w:p w:rsidR="008A4534" w:rsidRPr="00DE2EC0" w:rsidRDefault="008A4534" w:rsidP="00620D11">
      <w:pPr>
        <w:spacing w:line="360" w:lineRule="auto"/>
        <w:jc w:val="both"/>
        <w:rPr>
          <w:rFonts w:ascii="Arial" w:hAnsi="Arial" w:cs="Arial"/>
        </w:rPr>
      </w:pPr>
    </w:p>
    <w:p w:rsidR="00784D3B" w:rsidRDefault="00784D3B" w:rsidP="00620D11">
      <w:pPr>
        <w:spacing w:line="360" w:lineRule="auto"/>
        <w:jc w:val="both"/>
        <w:rPr>
          <w:rFonts w:ascii="Arial" w:hAnsi="Arial" w:cs="Arial"/>
        </w:rPr>
      </w:pPr>
    </w:p>
    <w:p w:rsidR="008F5E66" w:rsidRPr="00DE2EC0" w:rsidRDefault="008F5E66" w:rsidP="00620D11">
      <w:pPr>
        <w:spacing w:line="360" w:lineRule="auto"/>
        <w:jc w:val="both"/>
        <w:rPr>
          <w:rFonts w:ascii="Arial" w:hAnsi="Arial" w:cs="Arial"/>
        </w:rPr>
      </w:pPr>
    </w:p>
    <w:p w:rsidR="00ED6B6F" w:rsidRPr="00DE2EC0" w:rsidRDefault="00ED6B6F"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FB706C" w:rsidRDefault="00FB706C" w:rsidP="00620D11">
      <w:pPr>
        <w:spacing w:line="360" w:lineRule="auto"/>
        <w:jc w:val="both"/>
        <w:rPr>
          <w:rFonts w:ascii="Arial" w:hAnsi="Arial" w:cs="Arial"/>
          <w:b/>
        </w:rPr>
      </w:pPr>
    </w:p>
    <w:p w:rsidR="000076FE" w:rsidRPr="00DE2EC0" w:rsidRDefault="000076FE" w:rsidP="00620D11">
      <w:pPr>
        <w:spacing w:line="360" w:lineRule="auto"/>
        <w:jc w:val="both"/>
        <w:rPr>
          <w:rFonts w:ascii="Arial" w:hAnsi="Arial" w:cs="Arial"/>
          <w:b/>
        </w:rPr>
      </w:pPr>
      <w:r w:rsidRPr="00DE2EC0">
        <w:rPr>
          <w:rFonts w:ascii="Arial" w:hAnsi="Arial" w:cs="Arial"/>
          <w:b/>
        </w:rPr>
        <w:lastRenderedPageBreak/>
        <w:t>References</w:t>
      </w:r>
    </w:p>
    <w:p w:rsidR="000076FE" w:rsidRPr="00DE2EC0" w:rsidRDefault="000076FE" w:rsidP="00620D11">
      <w:pPr>
        <w:spacing w:line="360" w:lineRule="auto"/>
        <w:jc w:val="both"/>
        <w:rPr>
          <w:rFonts w:ascii="Arial" w:hAnsi="Arial" w:cs="Arial"/>
        </w:rPr>
      </w:pPr>
      <w:r w:rsidRPr="00DE2EC0">
        <w:rPr>
          <w:rFonts w:ascii="Arial" w:hAnsi="Arial" w:cs="Arial"/>
        </w:rPr>
        <w:t xml:space="preserve">Bashers, E, D., Haas, M, S and </w:t>
      </w:r>
      <w:proofErr w:type="spellStart"/>
      <w:r w:rsidRPr="00DE2EC0">
        <w:rPr>
          <w:rFonts w:ascii="Arial" w:hAnsi="Arial" w:cs="Arial"/>
        </w:rPr>
        <w:t>Neidig</w:t>
      </w:r>
      <w:proofErr w:type="spellEnd"/>
      <w:r w:rsidRPr="00DE2EC0">
        <w:rPr>
          <w:rFonts w:ascii="Arial" w:hAnsi="Arial" w:cs="Arial"/>
        </w:rPr>
        <w:t>, L, J</w:t>
      </w:r>
      <w:r w:rsidR="00027F5E" w:rsidRPr="00DE2EC0">
        <w:rPr>
          <w:rFonts w:ascii="Arial" w:hAnsi="Arial" w:cs="Arial"/>
        </w:rPr>
        <w:t>.</w:t>
      </w:r>
      <w:r w:rsidRPr="00DE2EC0">
        <w:rPr>
          <w:rFonts w:ascii="Arial" w:hAnsi="Arial" w:cs="Arial"/>
        </w:rPr>
        <w:t xml:space="preserve"> (2009) ‘</w:t>
      </w:r>
      <w:proofErr w:type="gramStart"/>
      <w:r w:rsidRPr="00DE2EC0">
        <w:rPr>
          <w:rFonts w:ascii="Arial" w:hAnsi="Arial" w:cs="Arial"/>
        </w:rPr>
        <w:t>The</w:t>
      </w:r>
      <w:proofErr w:type="gramEnd"/>
      <w:r w:rsidRPr="00DE2EC0">
        <w:rPr>
          <w:rFonts w:ascii="Arial" w:hAnsi="Arial" w:cs="Arial"/>
        </w:rPr>
        <w:t xml:space="preserve"> patient self-advocacy scale: Measuring patient involvement in health care decision making interactions,’ </w:t>
      </w:r>
      <w:r w:rsidRPr="00DE2EC0">
        <w:rPr>
          <w:rFonts w:ascii="Arial" w:hAnsi="Arial" w:cs="Arial"/>
          <w:i/>
        </w:rPr>
        <w:t>Health Communication</w:t>
      </w:r>
      <w:r w:rsidRPr="00DE2EC0">
        <w:rPr>
          <w:rFonts w:ascii="Arial" w:hAnsi="Arial" w:cs="Arial"/>
        </w:rPr>
        <w:t xml:space="preserve">, P 97-121, Available at: </w:t>
      </w:r>
      <w:hyperlink r:id="rId7" w:history="1">
        <w:r w:rsidR="008A4534" w:rsidRPr="00DE2EC0">
          <w:rPr>
            <w:rStyle w:val="Hyperlink"/>
            <w:rFonts w:ascii="Arial" w:hAnsi="Arial" w:cs="Arial"/>
          </w:rPr>
          <w:t>https://www.tandfonline.com/doi/abs/10.1207/s15327027hc1102_1</w:t>
        </w:r>
      </w:hyperlink>
      <w:r w:rsidR="008A4534" w:rsidRPr="00DE2EC0">
        <w:rPr>
          <w:rFonts w:ascii="Arial" w:hAnsi="Arial" w:cs="Arial"/>
        </w:rPr>
        <w:t xml:space="preserve"> (Accessed: 6</w:t>
      </w:r>
      <w:r w:rsidR="008A4534" w:rsidRPr="00DE2EC0">
        <w:rPr>
          <w:rFonts w:ascii="Arial" w:hAnsi="Arial" w:cs="Arial"/>
          <w:vertAlign w:val="superscript"/>
        </w:rPr>
        <w:t>TH</w:t>
      </w:r>
      <w:r w:rsidR="008A4534" w:rsidRPr="00DE2EC0">
        <w:rPr>
          <w:rFonts w:ascii="Arial" w:hAnsi="Arial" w:cs="Arial"/>
        </w:rPr>
        <w:t xml:space="preserve"> March 2021).</w:t>
      </w:r>
    </w:p>
    <w:p w:rsidR="008A4534" w:rsidRPr="00DE2EC0" w:rsidRDefault="008A4534" w:rsidP="00620D11">
      <w:pPr>
        <w:spacing w:line="360" w:lineRule="auto"/>
        <w:jc w:val="both"/>
        <w:rPr>
          <w:rFonts w:ascii="Arial" w:hAnsi="Arial" w:cs="Arial"/>
        </w:rPr>
      </w:pPr>
      <w:proofErr w:type="spellStart"/>
      <w:r w:rsidRPr="00DE2EC0">
        <w:rPr>
          <w:rFonts w:ascii="Arial" w:hAnsi="Arial" w:cs="Arial"/>
        </w:rPr>
        <w:t>Cavamh</w:t>
      </w:r>
      <w:proofErr w:type="spellEnd"/>
      <w:r w:rsidRPr="00DE2EC0">
        <w:rPr>
          <w:rFonts w:ascii="Arial" w:hAnsi="Arial" w:cs="Arial"/>
        </w:rPr>
        <w:t xml:space="preserve"> (2018) </w:t>
      </w:r>
      <w:r w:rsidRPr="00771A73">
        <w:rPr>
          <w:rFonts w:ascii="Arial" w:hAnsi="Arial" w:cs="Arial"/>
          <w:i/>
        </w:rPr>
        <w:t>The Carers (Recognition and Services) Act 1995</w:t>
      </w:r>
      <w:r w:rsidRPr="00DE2EC0">
        <w:rPr>
          <w:rFonts w:ascii="Arial" w:hAnsi="Arial" w:cs="Arial"/>
        </w:rPr>
        <w:t xml:space="preserve"> [Online] Available at:   http://www.cavamh.org.uk/directories/mental-health-directory/legal-matters/the-carers-recognition-and-services-act-1995 (Accessed: 11th March 2021).</w:t>
      </w:r>
    </w:p>
    <w:p w:rsidR="000076FE" w:rsidRPr="00DE2EC0" w:rsidRDefault="000076FE" w:rsidP="00620D11">
      <w:pPr>
        <w:spacing w:line="360" w:lineRule="auto"/>
        <w:jc w:val="both"/>
        <w:rPr>
          <w:rFonts w:ascii="Arial" w:hAnsi="Arial" w:cs="Arial"/>
        </w:rPr>
      </w:pPr>
      <w:r w:rsidRPr="00DE2EC0">
        <w:rPr>
          <w:rFonts w:ascii="Arial" w:hAnsi="Arial" w:cs="Arial"/>
        </w:rPr>
        <w:t xml:space="preserve">Crossman (2019) </w:t>
      </w:r>
      <w:r w:rsidRPr="00DE2EC0">
        <w:rPr>
          <w:rFonts w:ascii="Arial" w:hAnsi="Arial" w:cs="Arial"/>
          <w:i/>
        </w:rPr>
        <w:t>Disengagement Theory</w:t>
      </w:r>
      <w:r w:rsidRPr="00DE2EC0">
        <w:rPr>
          <w:rFonts w:ascii="Arial" w:hAnsi="Arial" w:cs="Arial"/>
        </w:rPr>
        <w:t xml:space="preserve"> [Online] Available at: </w:t>
      </w:r>
      <w:hyperlink r:id="rId8" w:history="1">
        <w:r w:rsidRPr="00DE2EC0">
          <w:rPr>
            <w:rStyle w:val="Hyperlink"/>
            <w:rFonts w:ascii="Arial" w:hAnsi="Arial" w:cs="Arial"/>
          </w:rPr>
          <w:t>https://www.thoughtco.com/disengagement-theory-3026258</w:t>
        </w:r>
      </w:hyperlink>
      <w:r w:rsidRPr="00DE2EC0">
        <w:rPr>
          <w:rFonts w:ascii="Arial" w:hAnsi="Arial" w:cs="Arial"/>
        </w:rPr>
        <w:t xml:space="preserve"> (Accessed: 08</w:t>
      </w:r>
      <w:r w:rsidRPr="00DE2EC0">
        <w:rPr>
          <w:rFonts w:ascii="Arial" w:hAnsi="Arial" w:cs="Arial"/>
          <w:vertAlign w:val="superscript"/>
        </w:rPr>
        <w:t>th</w:t>
      </w:r>
      <w:r w:rsidRPr="00DE2EC0">
        <w:rPr>
          <w:rFonts w:ascii="Arial" w:hAnsi="Arial" w:cs="Arial"/>
        </w:rPr>
        <w:t xml:space="preserve"> March 2021).</w:t>
      </w:r>
    </w:p>
    <w:p w:rsidR="00027F5E" w:rsidRPr="00DE2EC0" w:rsidRDefault="00027F5E" w:rsidP="00620D11">
      <w:pPr>
        <w:spacing w:line="360" w:lineRule="auto"/>
        <w:jc w:val="both"/>
        <w:rPr>
          <w:rFonts w:ascii="Arial" w:hAnsi="Arial" w:cs="Arial"/>
        </w:rPr>
      </w:pPr>
      <w:r w:rsidRPr="00DE2EC0">
        <w:rPr>
          <w:rFonts w:ascii="Arial" w:hAnsi="Arial" w:cs="Arial"/>
        </w:rPr>
        <w:t xml:space="preserve">Diggs, J. (2008) ‘The Continuity Theory of Aging’ </w:t>
      </w:r>
      <w:r w:rsidRPr="00DE2EC0">
        <w:rPr>
          <w:rFonts w:ascii="Arial" w:hAnsi="Arial" w:cs="Arial"/>
          <w:i/>
        </w:rPr>
        <w:t>Encyclopaedia of Aging and Public Health</w:t>
      </w:r>
      <w:r w:rsidRPr="00DE2EC0">
        <w:rPr>
          <w:rFonts w:ascii="Arial" w:hAnsi="Arial" w:cs="Arial"/>
        </w:rPr>
        <w:t xml:space="preserve">, [Online] Available at: </w:t>
      </w:r>
      <w:hyperlink r:id="rId9" w:anchor=":~:text=The%20continuity%20theory%20of%20aging%20states%20that%20%E2%80%9Cin%20making%20adaptive,of%20continuity%20to%20describe%20the" w:history="1">
        <w:r w:rsidRPr="00DE2EC0">
          <w:rPr>
            <w:rStyle w:val="Hyperlink"/>
            <w:rFonts w:ascii="Arial" w:hAnsi="Arial" w:cs="Arial"/>
          </w:rPr>
          <w:t>https://link.springer.com/referenceworkentry/10.1007%2F978-0-387-33754-8_103#:~:text=The%20continuity%20theory%20of%20aging%20states%20that%20%E2%80%9Cin%20making%20adaptive,of%20continuity%20to%20describe%20the</w:t>
        </w:r>
      </w:hyperlink>
      <w:r w:rsidRPr="00DE2EC0">
        <w:rPr>
          <w:rFonts w:ascii="Arial" w:hAnsi="Arial" w:cs="Arial"/>
        </w:rPr>
        <w:t xml:space="preserve">. </w:t>
      </w:r>
      <w:proofErr w:type="gramStart"/>
      <w:r w:rsidRPr="00DE2EC0">
        <w:rPr>
          <w:rFonts w:ascii="Arial" w:hAnsi="Arial" w:cs="Arial"/>
        </w:rPr>
        <w:t>(Accessed:</w:t>
      </w:r>
      <w:r w:rsidR="00E1793E">
        <w:rPr>
          <w:rFonts w:ascii="Arial" w:hAnsi="Arial" w:cs="Arial"/>
        </w:rPr>
        <w:t xml:space="preserve"> </w:t>
      </w:r>
      <w:r w:rsidRPr="00DE2EC0">
        <w:rPr>
          <w:rFonts w:ascii="Arial" w:hAnsi="Arial" w:cs="Arial"/>
        </w:rPr>
        <w:t>10</w:t>
      </w:r>
      <w:r w:rsidRPr="00DE2EC0">
        <w:rPr>
          <w:rFonts w:ascii="Arial" w:hAnsi="Arial" w:cs="Arial"/>
          <w:vertAlign w:val="superscript"/>
        </w:rPr>
        <w:t>th</w:t>
      </w:r>
      <w:r w:rsidRPr="00DE2EC0">
        <w:rPr>
          <w:rFonts w:ascii="Arial" w:hAnsi="Arial" w:cs="Arial"/>
        </w:rPr>
        <w:t xml:space="preserve"> March 2021).</w:t>
      </w:r>
      <w:proofErr w:type="gramEnd"/>
    </w:p>
    <w:p w:rsidR="000076FE" w:rsidRPr="00DE2EC0" w:rsidRDefault="00C878DC" w:rsidP="00620D11">
      <w:pPr>
        <w:spacing w:line="360" w:lineRule="auto"/>
        <w:jc w:val="both"/>
        <w:rPr>
          <w:rFonts w:ascii="Arial" w:hAnsi="Arial" w:cs="Arial"/>
        </w:rPr>
      </w:pPr>
      <w:proofErr w:type="spellStart"/>
      <w:r w:rsidRPr="00DE2EC0">
        <w:rPr>
          <w:rFonts w:ascii="Arial" w:hAnsi="Arial" w:cs="Arial"/>
        </w:rPr>
        <w:t>Galuska</w:t>
      </w:r>
      <w:proofErr w:type="spellEnd"/>
      <w:r w:rsidRPr="00DE2EC0">
        <w:rPr>
          <w:rFonts w:ascii="Arial" w:hAnsi="Arial" w:cs="Arial"/>
        </w:rPr>
        <w:t xml:space="preserve">, L. (2016) ‘Advocating for patients: Honouring Professional Trust’, </w:t>
      </w:r>
      <w:r w:rsidRPr="00DE2EC0">
        <w:rPr>
          <w:rFonts w:ascii="Arial" w:hAnsi="Arial" w:cs="Arial"/>
          <w:i/>
        </w:rPr>
        <w:t>AORN Journals</w:t>
      </w:r>
      <w:r w:rsidR="00C56DC5" w:rsidRPr="00DE2EC0">
        <w:rPr>
          <w:rFonts w:ascii="Arial" w:hAnsi="Arial" w:cs="Arial"/>
        </w:rPr>
        <w:t xml:space="preserve">, volume 104, issue 5, pp. 410-416. </w:t>
      </w:r>
      <w:proofErr w:type="spellStart"/>
      <w:proofErr w:type="gramStart"/>
      <w:r w:rsidR="00C56DC5" w:rsidRPr="00DE2EC0">
        <w:rPr>
          <w:rFonts w:ascii="Arial" w:hAnsi="Arial" w:cs="Arial"/>
        </w:rPr>
        <w:t>Dio</w:t>
      </w:r>
      <w:proofErr w:type="spellEnd"/>
      <w:r w:rsidR="00450EF7" w:rsidRPr="00DE2EC0">
        <w:rPr>
          <w:rFonts w:ascii="Arial" w:hAnsi="Arial" w:cs="Arial"/>
        </w:rPr>
        <w:t xml:space="preserve"> org/10.1016/j.aorn.2016.09.001.</w:t>
      </w:r>
      <w:proofErr w:type="gramEnd"/>
    </w:p>
    <w:p w:rsidR="000076FE" w:rsidRPr="00DE2EC0" w:rsidRDefault="000076FE" w:rsidP="00620D11">
      <w:pPr>
        <w:spacing w:line="360" w:lineRule="auto"/>
        <w:jc w:val="both"/>
        <w:rPr>
          <w:rFonts w:ascii="Arial" w:hAnsi="Arial" w:cs="Arial"/>
        </w:rPr>
      </w:pPr>
      <w:proofErr w:type="spellStart"/>
      <w:r w:rsidRPr="00DE2EC0">
        <w:rPr>
          <w:rFonts w:ascii="Arial" w:hAnsi="Arial" w:cs="Arial"/>
        </w:rPr>
        <w:t>Gaurav</w:t>
      </w:r>
      <w:proofErr w:type="spellEnd"/>
      <w:r w:rsidRPr="00DE2EC0">
        <w:rPr>
          <w:rFonts w:ascii="Arial" w:hAnsi="Arial" w:cs="Arial"/>
        </w:rPr>
        <w:t xml:space="preserve"> (2019) </w:t>
      </w:r>
      <w:r w:rsidRPr="00DE2EC0">
        <w:rPr>
          <w:rFonts w:ascii="Arial" w:hAnsi="Arial" w:cs="Arial"/>
          <w:i/>
        </w:rPr>
        <w:t>Are you using care plans the right way?</w:t>
      </w:r>
      <w:r w:rsidRPr="00DE2EC0">
        <w:rPr>
          <w:rFonts w:ascii="Arial" w:hAnsi="Arial" w:cs="Arial"/>
        </w:rPr>
        <w:t xml:space="preserve"> [Online] Available at: https://www.shiftcare.com/blog/are-you-using-care-plans-the-right-way/ (Accessed: 07th March 2021).</w:t>
      </w:r>
    </w:p>
    <w:p w:rsidR="00BC7864" w:rsidRPr="00DE2EC0" w:rsidRDefault="00D329DC" w:rsidP="00620D11">
      <w:pPr>
        <w:spacing w:line="360" w:lineRule="auto"/>
        <w:jc w:val="both"/>
        <w:rPr>
          <w:rFonts w:ascii="Arial" w:hAnsi="Arial" w:cs="Arial"/>
        </w:rPr>
      </w:pPr>
      <w:r w:rsidRPr="00DE2EC0">
        <w:rPr>
          <w:rFonts w:ascii="Arial" w:hAnsi="Arial" w:cs="Arial"/>
        </w:rPr>
        <w:t>GOV.UK (</w:t>
      </w:r>
      <w:proofErr w:type="spellStart"/>
      <w:r w:rsidRPr="00DE2EC0">
        <w:rPr>
          <w:rFonts w:ascii="Arial" w:hAnsi="Arial" w:cs="Arial"/>
        </w:rPr>
        <w:t>nd</w:t>
      </w:r>
      <w:proofErr w:type="spellEnd"/>
      <w:r w:rsidRPr="00DE2EC0">
        <w:rPr>
          <w:rFonts w:ascii="Arial" w:hAnsi="Arial" w:cs="Arial"/>
        </w:rPr>
        <w:t xml:space="preserve">) </w:t>
      </w:r>
      <w:r w:rsidRPr="00DE2EC0">
        <w:rPr>
          <w:rFonts w:ascii="Arial" w:hAnsi="Arial" w:cs="Arial"/>
          <w:i/>
        </w:rPr>
        <w:t>Data Protection</w:t>
      </w:r>
      <w:r w:rsidRPr="00DE2EC0">
        <w:rPr>
          <w:rFonts w:ascii="Arial" w:hAnsi="Arial" w:cs="Arial"/>
        </w:rPr>
        <w:t xml:space="preserve"> [Online] Available at: </w:t>
      </w:r>
      <w:hyperlink r:id="rId10" w:history="1">
        <w:r w:rsidRPr="00DE2EC0">
          <w:rPr>
            <w:rStyle w:val="Hyperlink"/>
            <w:rFonts w:ascii="Arial" w:hAnsi="Arial" w:cs="Arial"/>
          </w:rPr>
          <w:t>https://www.gov.uk/data-protection</w:t>
        </w:r>
      </w:hyperlink>
      <w:r w:rsidRPr="00DE2EC0">
        <w:rPr>
          <w:rFonts w:ascii="Arial" w:hAnsi="Arial" w:cs="Arial"/>
        </w:rPr>
        <w:t xml:space="preserve"> (Accessed: 12</w:t>
      </w:r>
      <w:r w:rsidRPr="00DE2EC0">
        <w:rPr>
          <w:rFonts w:ascii="Arial" w:hAnsi="Arial" w:cs="Arial"/>
          <w:vertAlign w:val="superscript"/>
        </w:rPr>
        <w:t>th</w:t>
      </w:r>
      <w:r w:rsidRPr="00DE2EC0">
        <w:rPr>
          <w:rFonts w:ascii="Arial" w:hAnsi="Arial" w:cs="Arial"/>
        </w:rPr>
        <w:t xml:space="preserve"> March 2021).</w:t>
      </w:r>
    </w:p>
    <w:p w:rsidR="00BC7864" w:rsidRPr="00DE2EC0" w:rsidRDefault="00BC7864" w:rsidP="00620D11">
      <w:pPr>
        <w:spacing w:line="360" w:lineRule="auto"/>
        <w:jc w:val="both"/>
        <w:rPr>
          <w:rFonts w:ascii="Arial" w:hAnsi="Arial" w:cs="Arial"/>
        </w:rPr>
      </w:pPr>
      <w:r w:rsidRPr="00DE2EC0">
        <w:rPr>
          <w:rFonts w:ascii="Arial" w:hAnsi="Arial" w:cs="Arial"/>
        </w:rPr>
        <w:t xml:space="preserve">GOV.UK (2016) </w:t>
      </w:r>
      <w:r w:rsidRPr="00771A73">
        <w:rPr>
          <w:rFonts w:ascii="Arial" w:hAnsi="Arial" w:cs="Arial"/>
          <w:i/>
        </w:rPr>
        <w:t>Guardian Care Act factsheets</w:t>
      </w:r>
      <w:r w:rsidRPr="00DE2EC0">
        <w:rPr>
          <w:rFonts w:ascii="Arial" w:hAnsi="Arial" w:cs="Arial"/>
        </w:rPr>
        <w:t xml:space="preserve"> [Online] Available at: </w:t>
      </w:r>
      <w:hyperlink r:id="rId11" w:history="1">
        <w:r w:rsidRPr="00DE2EC0">
          <w:rPr>
            <w:rStyle w:val="Hyperlink"/>
            <w:rFonts w:ascii="Arial" w:hAnsi="Arial" w:cs="Arial"/>
          </w:rPr>
          <w:t>https://www.gov.uk/government/publications/care-act-2014-part-1-factsheets/care-act-factsheets</w:t>
        </w:r>
      </w:hyperlink>
      <w:r w:rsidRPr="00DE2EC0">
        <w:rPr>
          <w:rFonts w:ascii="Arial" w:hAnsi="Arial" w:cs="Arial"/>
        </w:rPr>
        <w:t xml:space="preserve"> (Accessed:</w:t>
      </w:r>
      <w:r w:rsidR="001222D5" w:rsidRPr="00DE2EC0">
        <w:rPr>
          <w:rFonts w:ascii="Arial" w:hAnsi="Arial" w:cs="Arial"/>
        </w:rPr>
        <w:t xml:space="preserve"> </w:t>
      </w:r>
      <w:r w:rsidRPr="00DE2EC0">
        <w:rPr>
          <w:rFonts w:ascii="Arial" w:hAnsi="Arial" w:cs="Arial"/>
        </w:rPr>
        <w:t>10th March 2021).</w:t>
      </w:r>
    </w:p>
    <w:p w:rsidR="001222D5" w:rsidRDefault="001222D5" w:rsidP="00620D11">
      <w:pPr>
        <w:spacing w:line="360" w:lineRule="auto"/>
        <w:jc w:val="both"/>
        <w:rPr>
          <w:rFonts w:ascii="Arial" w:hAnsi="Arial" w:cs="Arial"/>
        </w:rPr>
      </w:pPr>
      <w:proofErr w:type="gramStart"/>
      <w:r w:rsidRPr="00DE2EC0">
        <w:rPr>
          <w:rFonts w:ascii="Arial" w:hAnsi="Arial" w:cs="Arial"/>
        </w:rPr>
        <w:t>Hilton, C. (2007) ‘Changes between the 1959 and 1983 Mental Health Act (England and Wales</w:t>
      </w:r>
      <w:r w:rsidR="0056439C" w:rsidRPr="00DE2EC0">
        <w:rPr>
          <w:rFonts w:ascii="Arial" w:hAnsi="Arial" w:cs="Arial"/>
        </w:rPr>
        <w:t xml:space="preserve">), with particular reference to </w:t>
      </w:r>
      <w:r w:rsidR="008813C3" w:rsidRPr="00DE2EC0">
        <w:rPr>
          <w:rFonts w:ascii="Arial" w:hAnsi="Arial" w:cs="Arial"/>
        </w:rPr>
        <w:t>consent</w:t>
      </w:r>
      <w:r w:rsidR="0056439C" w:rsidRPr="00DE2EC0">
        <w:rPr>
          <w:rFonts w:ascii="Arial" w:hAnsi="Arial" w:cs="Arial"/>
        </w:rPr>
        <w:t xml:space="preserve"> to treatment for electroconvulsive therapy’</w:t>
      </w:r>
      <w:r w:rsidR="008813C3" w:rsidRPr="00DE2EC0">
        <w:rPr>
          <w:rFonts w:ascii="Arial" w:hAnsi="Arial" w:cs="Arial"/>
        </w:rPr>
        <w:t xml:space="preserve">, </w:t>
      </w:r>
      <w:r w:rsidR="0056439C" w:rsidRPr="00DE2EC0">
        <w:rPr>
          <w:rFonts w:ascii="Arial" w:hAnsi="Arial" w:cs="Arial"/>
          <w:i/>
        </w:rPr>
        <w:t>SAGE Journals</w:t>
      </w:r>
      <w:r w:rsidR="008813C3" w:rsidRPr="00DE2EC0">
        <w:rPr>
          <w:rFonts w:ascii="Arial" w:hAnsi="Arial" w:cs="Arial"/>
          <w:i/>
        </w:rPr>
        <w:t>.</w:t>
      </w:r>
      <w:proofErr w:type="gramEnd"/>
      <w:r w:rsidR="008813C3" w:rsidRPr="00DE2EC0">
        <w:rPr>
          <w:rFonts w:ascii="Arial" w:hAnsi="Arial" w:cs="Arial"/>
          <w:i/>
        </w:rPr>
        <w:t xml:space="preserve"> </w:t>
      </w:r>
      <w:r w:rsidR="008813C3" w:rsidRPr="00DE2EC0">
        <w:rPr>
          <w:rFonts w:ascii="Arial" w:hAnsi="Arial" w:cs="Arial"/>
        </w:rPr>
        <w:t>Doi</w:t>
      </w:r>
      <w:proofErr w:type="gramStart"/>
      <w:r w:rsidR="008813C3" w:rsidRPr="00DE2EC0">
        <w:rPr>
          <w:rFonts w:ascii="Arial" w:hAnsi="Arial" w:cs="Arial"/>
        </w:rPr>
        <w:t>:10</w:t>
      </w:r>
      <w:proofErr w:type="gramEnd"/>
      <w:r w:rsidR="008813C3" w:rsidRPr="00DE2EC0">
        <w:rPr>
          <w:rFonts w:ascii="Arial" w:hAnsi="Arial" w:cs="Arial"/>
        </w:rPr>
        <w:t>-1177/0957154x06063636</w:t>
      </w:r>
      <w:r w:rsidR="00771A73">
        <w:rPr>
          <w:rFonts w:ascii="Arial" w:hAnsi="Arial" w:cs="Arial"/>
        </w:rPr>
        <w:t>.</w:t>
      </w:r>
    </w:p>
    <w:p w:rsidR="00E74436" w:rsidRDefault="00E74436" w:rsidP="00620D11">
      <w:pPr>
        <w:spacing w:line="360" w:lineRule="auto"/>
        <w:jc w:val="both"/>
        <w:rPr>
          <w:rFonts w:ascii="Arial" w:hAnsi="Arial" w:cs="Arial"/>
        </w:rPr>
      </w:pPr>
      <w:r w:rsidRPr="00E74436">
        <w:rPr>
          <w:rFonts w:ascii="Arial" w:hAnsi="Arial" w:cs="Arial"/>
        </w:rPr>
        <w:lastRenderedPageBreak/>
        <w:t xml:space="preserve">Legislation.gov.uk, </w:t>
      </w:r>
      <w:r>
        <w:rPr>
          <w:rFonts w:ascii="Arial" w:hAnsi="Arial" w:cs="Arial"/>
        </w:rPr>
        <w:t>(</w:t>
      </w:r>
      <w:proofErr w:type="spellStart"/>
      <w:r w:rsidRPr="00E74436">
        <w:rPr>
          <w:rFonts w:ascii="Arial" w:hAnsi="Arial" w:cs="Arial"/>
        </w:rPr>
        <w:t>nd</w:t>
      </w:r>
      <w:proofErr w:type="spellEnd"/>
      <w:r>
        <w:rPr>
          <w:rFonts w:ascii="Arial" w:hAnsi="Arial" w:cs="Arial"/>
        </w:rPr>
        <w:t xml:space="preserve">) </w:t>
      </w:r>
      <w:r w:rsidRPr="00FB706C">
        <w:rPr>
          <w:rFonts w:ascii="Arial" w:hAnsi="Arial" w:cs="Arial"/>
          <w:i/>
        </w:rPr>
        <w:t>The Human Rights Act 1998</w:t>
      </w:r>
      <w:r>
        <w:rPr>
          <w:rFonts w:ascii="Arial" w:hAnsi="Arial" w:cs="Arial"/>
        </w:rPr>
        <w:t xml:space="preserve"> [Online] </w:t>
      </w:r>
      <w:r w:rsidR="00FB706C">
        <w:rPr>
          <w:rFonts w:ascii="Arial" w:hAnsi="Arial" w:cs="Arial"/>
        </w:rPr>
        <w:t>Available</w:t>
      </w:r>
      <w:r>
        <w:rPr>
          <w:rFonts w:ascii="Arial" w:hAnsi="Arial" w:cs="Arial"/>
        </w:rPr>
        <w:t xml:space="preserve"> </w:t>
      </w:r>
      <w:r w:rsidR="00FB706C">
        <w:rPr>
          <w:rFonts w:ascii="Arial" w:hAnsi="Arial" w:cs="Arial"/>
        </w:rPr>
        <w:t xml:space="preserve">at: </w:t>
      </w:r>
      <w:hyperlink r:id="rId12" w:history="1">
        <w:r w:rsidR="00FB706C" w:rsidRPr="00BA520C">
          <w:rPr>
            <w:rStyle w:val="Hyperlink"/>
            <w:rFonts w:ascii="Arial" w:hAnsi="Arial" w:cs="Arial"/>
          </w:rPr>
          <w:t>https://www.legislation.gov.uk/ukpga/1998/42/schedule/1</w:t>
        </w:r>
      </w:hyperlink>
      <w:r w:rsidR="00FB706C">
        <w:rPr>
          <w:rFonts w:ascii="Arial" w:hAnsi="Arial" w:cs="Arial"/>
        </w:rPr>
        <w:t xml:space="preserve"> (Accessed: 10</w:t>
      </w:r>
      <w:r w:rsidR="00FB706C" w:rsidRPr="00FB706C">
        <w:rPr>
          <w:rFonts w:ascii="Arial" w:hAnsi="Arial" w:cs="Arial"/>
          <w:vertAlign w:val="superscript"/>
        </w:rPr>
        <w:t>th</w:t>
      </w:r>
      <w:r w:rsidR="00FB706C">
        <w:rPr>
          <w:rFonts w:ascii="Arial" w:hAnsi="Arial" w:cs="Arial"/>
        </w:rPr>
        <w:t xml:space="preserve"> March 2021).</w:t>
      </w:r>
    </w:p>
    <w:p w:rsidR="00E74436" w:rsidRPr="00DE2EC0" w:rsidRDefault="00E74436" w:rsidP="00620D11">
      <w:pPr>
        <w:spacing w:line="360" w:lineRule="auto"/>
        <w:jc w:val="both"/>
        <w:rPr>
          <w:rFonts w:ascii="Arial" w:hAnsi="Arial" w:cs="Arial"/>
        </w:rPr>
      </w:pPr>
    </w:p>
    <w:p w:rsidR="00F81EAA" w:rsidRPr="00DE2EC0" w:rsidRDefault="000076FE" w:rsidP="00620D11">
      <w:pPr>
        <w:spacing w:line="360" w:lineRule="auto"/>
        <w:jc w:val="both"/>
        <w:rPr>
          <w:rFonts w:ascii="Arial" w:hAnsi="Arial" w:cs="Arial"/>
        </w:rPr>
      </w:pPr>
      <w:r w:rsidRPr="00DE2EC0">
        <w:rPr>
          <w:rFonts w:ascii="Arial" w:hAnsi="Arial" w:cs="Arial"/>
        </w:rPr>
        <w:t>Lumen (</w:t>
      </w:r>
      <w:proofErr w:type="spellStart"/>
      <w:r w:rsidRPr="00DE2EC0">
        <w:rPr>
          <w:rFonts w:ascii="Arial" w:hAnsi="Arial" w:cs="Arial"/>
        </w:rPr>
        <w:t>nd</w:t>
      </w:r>
      <w:proofErr w:type="spellEnd"/>
      <w:r w:rsidRPr="00DE2EC0">
        <w:rPr>
          <w:rFonts w:ascii="Arial" w:hAnsi="Arial" w:cs="Arial"/>
        </w:rPr>
        <w:t xml:space="preserve">) </w:t>
      </w:r>
      <w:r w:rsidRPr="00DE2EC0">
        <w:rPr>
          <w:rFonts w:ascii="Arial" w:hAnsi="Arial" w:cs="Arial"/>
          <w:i/>
        </w:rPr>
        <w:t>The functionalist perspective on aging</w:t>
      </w:r>
      <w:r w:rsidRPr="00DE2EC0">
        <w:rPr>
          <w:rFonts w:ascii="Arial" w:hAnsi="Arial" w:cs="Arial"/>
        </w:rPr>
        <w:t xml:space="preserve"> [Online] Available at: </w:t>
      </w:r>
      <w:hyperlink r:id="rId13" w:anchor=":~:text=he%20belongs%20to.%E2%80%9D-,The%20activity%20theory%20of%20aging%20proposes%20that%20older%20adults%20are,limit%20an%20older%20person's%20world" w:history="1">
        <w:r w:rsidRPr="00DE2EC0">
          <w:rPr>
            <w:rStyle w:val="Hyperlink"/>
            <w:rFonts w:ascii="Arial" w:hAnsi="Arial" w:cs="Arial"/>
          </w:rPr>
          <w:t>https://courses.lumenlearning.com/boundless-sociology/chapter/the-functionalist-perspective-on-aging/#:~:text=he%20belongs%20to.%E2%80%9D-,The%20activity%20theory%20of%20aging%20proposes%20that%20older%20adults%20are,limit%20an%20older%20person's%20world</w:t>
        </w:r>
      </w:hyperlink>
      <w:r w:rsidRPr="00DE2EC0">
        <w:rPr>
          <w:rFonts w:ascii="Arial" w:hAnsi="Arial" w:cs="Arial"/>
        </w:rPr>
        <w:t xml:space="preserve"> </w:t>
      </w:r>
      <w:r w:rsidR="00BD765F" w:rsidRPr="00DE2EC0">
        <w:rPr>
          <w:rFonts w:ascii="Arial" w:hAnsi="Arial" w:cs="Arial"/>
        </w:rPr>
        <w:t>(</w:t>
      </w:r>
      <w:r w:rsidR="00627312" w:rsidRPr="00DE2EC0">
        <w:rPr>
          <w:rFonts w:ascii="Arial" w:hAnsi="Arial" w:cs="Arial"/>
        </w:rPr>
        <w:t>Accessed: 09</w:t>
      </w:r>
      <w:r w:rsidR="00627312" w:rsidRPr="00DE2EC0">
        <w:rPr>
          <w:rFonts w:ascii="Arial" w:hAnsi="Arial" w:cs="Arial"/>
          <w:vertAlign w:val="superscript"/>
        </w:rPr>
        <w:t>th</w:t>
      </w:r>
      <w:r w:rsidR="00627312" w:rsidRPr="00DE2EC0">
        <w:rPr>
          <w:rFonts w:ascii="Arial" w:hAnsi="Arial" w:cs="Arial"/>
        </w:rPr>
        <w:t xml:space="preserve"> March 2021).</w:t>
      </w:r>
    </w:p>
    <w:p w:rsidR="00415A28" w:rsidRPr="00DE2EC0" w:rsidRDefault="004877AF" w:rsidP="00620D11">
      <w:pPr>
        <w:spacing w:line="360" w:lineRule="auto"/>
        <w:jc w:val="both"/>
        <w:rPr>
          <w:rFonts w:ascii="Arial" w:hAnsi="Arial" w:cs="Arial"/>
        </w:rPr>
      </w:pPr>
      <w:r w:rsidRPr="00DE2EC0">
        <w:rPr>
          <w:rFonts w:ascii="Arial" w:hAnsi="Arial" w:cs="Arial"/>
        </w:rPr>
        <w:t xml:space="preserve">Mental Health Foundation </w:t>
      </w:r>
      <w:r w:rsidR="00415A28" w:rsidRPr="00DE2EC0">
        <w:rPr>
          <w:rFonts w:ascii="Arial" w:hAnsi="Arial" w:cs="Arial"/>
        </w:rPr>
        <w:t>(</w:t>
      </w:r>
      <w:r w:rsidRPr="00DE2EC0">
        <w:rPr>
          <w:rFonts w:ascii="Arial" w:hAnsi="Arial" w:cs="Arial"/>
        </w:rPr>
        <w:t xml:space="preserve">2021) </w:t>
      </w:r>
      <w:r w:rsidRPr="00DE2EC0">
        <w:rPr>
          <w:rFonts w:ascii="Arial" w:hAnsi="Arial" w:cs="Arial"/>
          <w:i/>
        </w:rPr>
        <w:t>Human Rights and Mental Health</w:t>
      </w:r>
      <w:r w:rsidRPr="00DE2EC0">
        <w:rPr>
          <w:rFonts w:ascii="Arial" w:hAnsi="Arial" w:cs="Arial"/>
        </w:rPr>
        <w:t xml:space="preserve"> [Online] Available at: </w:t>
      </w:r>
      <w:hyperlink r:id="rId14" w:history="1">
        <w:r w:rsidRPr="00DE2EC0">
          <w:rPr>
            <w:rStyle w:val="Hyperlink"/>
            <w:rFonts w:ascii="Arial" w:hAnsi="Arial" w:cs="Arial"/>
          </w:rPr>
          <w:t>https://www.mentalhealth.org.uk/a-to-z/h/human-rights-and-mental-health</w:t>
        </w:r>
      </w:hyperlink>
      <w:r w:rsidRPr="00DE2EC0">
        <w:rPr>
          <w:rFonts w:ascii="Arial" w:hAnsi="Arial" w:cs="Arial"/>
        </w:rPr>
        <w:t xml:space="preserve"> (Accessed: 10</w:t>
      </w:r>
      <w:r w:rsidRPr="00DE2EC0">
        <w:rPr>
          <w:rFonts w:ascii="Arial" w:hAnsi="Arial" w:cs="Arial"/>
          <w:vertAlign w:val="superscript"/>
        </w:rPr>
        <w:t>th</w:t>
      </w:r>
      <w:r w:rsidRPr="00DE2EC0">
        <w:rPr>
          <w:rFonts w:ascii="Arial" w:hAnsi="Arial" w:cs="Arial"/>
        </w:rPr>
        <w:t xml:space="preserve"> March 2021).</w:t>
      </w:r>
    </w:p>
    <w:p w:rsidR="007B766A" w:rsidRPr="00DE2EC0" w:rsidRDefault="007B766A" w:rsidP="00620D11">
      <w:pPr>
        <w:spacing w:line="360" w:lineRule="auto"/>
        <w:jc w:val="both"/>
        <w:rPr>
          <w:rFonts w:ascii="Arial" w:hAnsi="Arial" w:cs="Arial"/>
        </w:rPr>
      </w:pPr>
      <w:r w:rsidRPr="00DE2EC0">
        <w:rPr>
          <w:rFonts w:ascii="Arial" w:hAnsi="Arial" w:cs="Arial"/>
        </w:rPr>
        <w:t xml:space="preserve">National Institute for Health Research (2018) </w:t>
      </w:r>
      <w:r w:rsidRPr="00DE2EC0">
        <w:rPr>
          <w:rFonts w:ascii="Arial" w:hAnsi="Arial" w:cs="Arial"/>
          <w:i/>
        </w:rPr>
        <w:t>Help at home-use of assistive technology for</w:t>
      </w:r>
      <w:r w:rsidRPr="00DE2EC0">
        <w:rPr>
          <w:rFonts w:ascii="Arial" w:hAnsi="Arial" w:cs="Arial"/>
        </w:rPr>
        <w:t xml:space="preserve"> </w:t>
      </w:r>
      <w:r w:rsidRPr="00DE2EC0">
        <w:rPr>
          <w:rFonts w:ascii="Arial" w:hAnsi="Arial" w:cs="Arial"/>
          <w:i/>
        </w:rPr>
        <w:t>older people</w:t>
      </w:r>
      <w:r w:rsidRPr="00DE2EC0">
        <w:rPr>
          <w:rFonts w:ascii="Arial" w:hAnsi="Arial" w:cs="Arial"/>
        </w:rPr>
        <w:t xml:space="preserve"> [Online] Available at: </w:t>
      </w:r>
      <w:hyperlink r:id="rId15" w:history="1">
        <w:r w:rsidRPr="00DE2EC0">
          <w:rPr>
            <w:rStyle w:val="Hyperlink"/>
            <w:rFonts w:ascii="Arial" w:hAnsi="Arial" w:cs="Arial"/>
          </w:rPr>
          <w:t>https://evidence.nihr.ac.uk/themedreview/help-at-home-use-of-assistive-technology-for-older-people/</w:t>
        </w:r>
      </w:hyperlink>
      <w:r w:rsidRPr="00DE2EC0">
        <w:rPr>
          <w:rFonts w:ascii="Arial" w:hAnsi="Arial" w:cs="Arial"/>
        </w:rPr>
        <w:t xml:space="preserve"> (Accessed: 12</w:t>
      </w:r>
      <w:r w:rsidRPr="00DE2EC0">
        <w:rPr>
          <w:rFonts w:ascii="Arial" w:hAnsi="Arial" w:cs="Arial"/>
          <w:vertAlign w:val="superscript"/>
        </w:rPr>
        <w:t>th</w:t>
      </w:r>
      <w:r w:rsidRPr="00DE2EC0">
        <w:rPr>
          <w:rFonts w:ascii="Arial" w:hAnsi="Arial" w:cs="Arial"/>
        </w:rPr>
        <w:t xml:space="preserve"> March 2021).</w:t>
      </w:r>
    </w:p>
    <w:p w:rsidR="00BD765F" w:rsidRDefault="00415A28" w:rsidP="00620D11">
      <w:pPr>
        <w:spacing w:line="360" w:lineRule="auto"/>
        <w:jc w:val="both"/>
        <w:rPr>
          <w:rFonts w:ascii="Arial" w:hAnsi="Arial" w:cs="Arial"/>
        </w:rPr>
      </w:pPr>
      <w:r w:rsidRPr="00DE2EC0">
        <w:rPr>
          <w:rFonts w:ascii="Arial" w:hAnsi="Arial" w:cs="Arial"/>
        </w:rPr>
        <w:t xml:space="preserve">NHS (2018) </w:t>
      </w:r>
      <w:r w:rsidRPr="00DE2EC0">
        <w:rPr>
          <w:rFonts w:ascii="Arial" w:hAnsi="Arial" w:cs="Arial"/>
          <w:i/>
        </w:rPr>
        <w:t>Care and support plan</w:t>
      </w:r>
      <w:r w:rsidRPr="00DE2EC0">
        <w:rPr>
          <w:rFonts w:ascii="Arial" w:hAnsi="Arial" w:cs="Arial"/>
        </w:rPr>
        <w:t xml:space="preserve"> [Online] Available at: </w:t>
      </w:r>
      <w:hyperlink r:id="rId16" w:history="1">
        <w:r w:rsidRPr="00DE2EC0">
          <w:rPr>
            <w:rStyle w:val="Hyperlink"/>
            <w:rFonts w:ascii="Arial" w:hAnsi="Arial" w:cs="Arial"/>
          </w:rPr>
          <w:t>https://www.nhs.uk/conditions/social-care-and-support-guide/help-from-social-services-and-charities/care-and-support-plans/</w:t>
        </w:r>
      </w:hyperlink>
      <w:r w:rsidRPr="00DE2EC0">
        <w:rPr>
          <w:rFonts w:ascii="Arial" w:hAnsi="Arial" w:cs="Arial"/>
        </w:rPr>
        <w:t xml:space="preserve"> (Accessed: 11</w:t>
      </w:r>
      <w:r w:rsidRPr="00DE2EC0">
        <w:rPr>
          <w:rFonts w:ascii="Arial" w:hAnsi="Arial" w:cs="Arial"/>
          <w:vertAlign w:val="superscript"/>
        </w:rPr>
        <w:t>th</w:t>
      </w:r>
      <w:r w:rsidRPr="00DE2EC0">
        <w:rPr>
          <w:rFonts w:ascii="Arial" w:hAnsi="Arial" w:cs="Arial"/>
        </w:rPr>
        <w:t xml:space="preserve"> March 2021).</w:t>
      </w:r>
    </w:p>
    <w:p w:rsidR="00E03A16" w:rsidRDefault="00E03A16" w:rsidP="00620D11">
      <w:pPr>
        <w:spacing w:line="360" w:lineRule="auto"/>
        <w:jc w:val="both"/>
        <w:rPr>
          <w:rFonts w:ascii="Arial" w:hAnsi="Arial" w:cs="Arial"/>
        </w:rPr>
      </w:pPr>
      <w:r>
        <w:rPr>
          <w:rFonts w:ascii="Arial" w:hAnsi="Arial" w:cs="Arial"/>
        </w:rPr>
        <w:t>NHS (</w:t>
      </w:r>
      <w:proofErr w:type="spellStart"/>
      <w:r>
        <w:rPr>
          <w:rFonts w:ascii="Arial" w:hAnsi="Arial" w:cs="Arial"/>
        </w:rPr>
        <w:t>nd</w:t>
      </w:r>
      <w:proofErr w:type="spellEnd"/>
      <w:r>
        <w:rPr>
          <w:rFonts w:ascii="Arial" w:hAnsi="Arial" w:cs="Arial"/>
        </w:rPr>
        <w:t xml:space="preserve">) </w:t>
      </w:r>
      <w:r w:rsidRPr="00E03A16">
        <w:rPr>
          <w:rFonts w:ascii="Arial" w:hAnsi="Arial" w:cs="Arial"/>
          <w:i/>
        </w:rPr>
        <w:t>Person centred care</w:t>
      </w:r>
      <w:r>
        <w:rPr>
          <w:rFonts w:ascii="Arial" w:hAnsi="Arial" w:cs="Arial"/>
        </w:rPr>
        <w:t xml:space="preserve"> [Online] Available at: </w:t>
      </w:r>
      <w:hyperlink r:id="rId17" w:history="1">
        <w:r w:rsidRPr="00BA520C">
          <w:rPr>
            <w:rStyle w:val="Hyperlink"/>
            <w:rFonts w:ascii="Arial" w:hAnsi="Arial" w:cs="Arial"/>
          </w:rPr>
          <w:t>https://www.hee.nhs.uk/our-work/person-centred-care#:~:text=Being%20person%2Dcentred%20is%20about,of%20and%20responsive%20to%20them</w:t>
        </w:r>
      </w:hyperlink>
      <w:r>
        <w:rPr>
          <w:rFonts w:ascii="Arial" w:hAnsi="Arial" w:cs="Arial"/>
        </w:rPr>
        <w:t xml:space="preserve"> (Accessed: 12</w:t>
      </w:r>
      <w:r w:rsidRPr="00E03A16">
        <w:rPr>
          <w:rFonts w:ascii="Arial" w:hAnsi="Arial" w:cs="Arial"/>
          <w:vertAlign w:val="superscript"/>
        </w:rPr>
        <w:t>th</w:t>
      </w:r>
      <w:r>
        <w:rPr>
          <w:rFonts w:ascii="Arial" w:hAnsi="Arial" w:cs="Arial"/>
        </w:rPr>
        <w:t xml:space="preserve"> March 2021).</w:t>
      </w:r>
    </w:p>
    <w:p w:rsidR="00415A28" w:rsidRPr="00DE2EC0" w:rsidRDefault="005A293E" w:rsidP="00620D11">
      <w:pPr>
        <w:spacing w:line="360" w:lineRule="auto"/>
        <w:jc w:val="both"/>
        <w:rPr>
          <w:rFonts w:ascii="Arial" w:hAnsi="Arial" w:cs="Arial"/>
        </w:rPr>
      </w:pPr>
      <w:r w:rsidRPr="00DE2EC0">
        <w:rPr>
          <w:rFonts w:ascii="Arial" w:hAnsi="Arial" w:cs="Arial"/>
        </w:rPr>
        <w:t xml:space="preserve">NHS (2018) </w:t>
      </w:r>
      <w:proofErr w:type="gramStart"/>
      <w:r w:rsidRPr="00DE2EC0">
        <w:rPr>
          <w:rFonts w:ascii="Arial" w:hAnsi="Arial" w:cs="Arial"/>
          <w:i/>
        </w:rPr>
        <w:t>Someone</w:t>
      </w:r>
      <w:proofErr w:type="gramEnd"/>
      <w:r w:rsidRPr="00DE2EC0">
        <w:rPr>
          <w:rFonts w:ascii="Arial" w:hAnsi="Arial" w:cs="Arial"/>
          <w:i/>
        </w:rPr>
        <w:t xml:space="preserve"> to speak up for you (advocate)</w:t>
      </w:r>
      <w:r w:rsidRPr="00DE2EC0">
        <w:rPr>
          <w:rFonts w:ascii="Arial" w:hAnsi="Arial" w:cs="Arial"/>
        </w:rPr>
        <w:t xml:space="preserve"> [Online] Available at: </w:t>
      </w:r>
      <w:hyperlink r:id="rId18" w:history="1">
        <w:r w:rsidRPr="00DE2EC0">
          <w:rPr>
            <w:rStyle w:val="Hyperlink"/>
            <w:rFonts w:ascii="Arial" w:hAnsi="Arial" w:cs="Arial"/>
          </w:rPr>
          <w:t>https://www.nhs.uk/conditions/social-care-and-support-guide/help-from-social-services-and-charities/someone-to-speak-up-for-you-advocate/</w:t>
        </w:r>
      </w:hyperlink>
      <w:r w:rsidRPr="00DE2EC0">
        <w:rPr>
          <w:rFonts w:ascii="Arial" w:hAnsi="Arial" w:cs="Arial"/>
        </w:rPr>
        <w:t xml:space="preserve"> (Accessed:</w:t>
      </w:r>
      <w:r w:rsidR="0097625C" w:rsidRPr="00DE2EC0">
        <w:rPr>
          <w:rFonts w:ascii="Arial" w:hAnsi="Arial" w:cs="Arial"/>
        </w:rPr>
        <w:t xml:space="preserve"> </w:t>
      </w:r>
      <w:r w:rsidRPr="00DE2EC0">
        <w:rPr>
          <w:rFonts w:ascii="Arial" w:hAnsi="Arial" w:cs="Arial"/>
        </w:rPr>
        <w:t>11</w:t>
      </w:r>
      <w:r w:rsidRPr="00DE2EC0">
        <w:rPr>
          <w:rFonts w:ascii="Arial" w:hAnsi="Arial" w:cs="Arial"/>
          <w:vertAlign w:val="superscript"/>
        </w:rPr>
        <w:t>th</w:t>
      </w:r>
      <w:r w:rsidRPr="00DE2EC0">
        <w:rPr>
          <w:rFonts w:ascii="Arial" w:hAnsi="Arial" w:cs="Arial"/>
        </w:rPr>
        <w:t xml:space="preserve"> March 2021).</w:t>
      </w:r>
    </w:p>
    <w:p w:rsidR="0024393F" w:rsidRDefault="0024393F" w:rsidP="00620D11">
      <w:pPr>
        <w:spacing w:line="360" w:lineRule="auto"/>
        <w:jc w:val="both"/>
        <w:rPr>
          <w:rFonts w:ascii="Arial" w:hAnsi="Arial" w:cs="Arial"/>
        </w:rPr>
      </w:pPr>
      <w:r w:rsidRPr="00DE2EC0">
        <w:rPr>
          <w:rFonts w:ascii="Arial" w:hAnsi="Arial" w:cs="Arial"/>
        </w:rPr>
        <w:t xml:space="preserve">NSW Government (2020) </w:t>
      </w:r>
      <w:proofErr w:type="gramStart"/>
      <w:r w:rsidRPr="00DE2EC0">
        <w:rPr>
          <w:rFonts w:ascii="Arial" w:hAnsi="Arial" w:cs="Arial"/>
          <w:i/>
        </w:rPr>
        <w:t>What</w:t>
      </w:r>
      <w:proofErr w:type="gramEnd"/>
      <w:r w:rsidRPr="00DE2EC0">
        <w:rPr>
          <w:rFonts w:ascii="Arial" w:hAnsi="Arial" w:cs="Arial"/>
          <w:i/>
        </w:rPr>
        <w:t xml:space="preserve"> is a person centred approach?</w:t>
      </w:r>
      <w:r w:rsidRPr="00DE2EC0">
        <w:rPr>
          <w:rFonts w:ascii="Arial" w:hAnsi="Arial" w:cs="Arial"/>
        </w:rPr>
        <w:t xml:space="preserve"> [Online] Available at: </w:t>
      </w:r>
      <w:hyperlink r:id="rId19" w:history="1">
        <w:r w:rsidRPr="00DE2EC0">
          <w:rPr>
            <w:rStyle w:val="Hyperlink"/>
            <w:rFonts w:ascii="Arial" w:hAnsi="Arial" w:cs="Arial"/>
          </w:rPr>
          <w:t>https://www.health.nsw.gov.au</w:t>
        </w:r>
      </w:hyperlink>
      <w:r w:rsidRPr="00DE2EC0">
        <w:rPr>
          <w:rFonts w:ascii="Arial" w:hAnsi="Arial" w:cs="Arial"/>
        </w:rPr>
        <w:t xml:space="preserve"> (Accessed: 10</w:t>
      </w:r>
      <w:r w:rsidRPr="00DE2EC0">
        <w:rPr>
          <w:rFonts w:ascii="Arial" w:hAnsi="Arial" w:cs="Arial"/>
          <w:vertAlign w:val="superscript"/>
        </w:rPr>
        <w:t>th</w:t>
      </w:r>
      <w:r w:rsidRPr="00DE2EC0">
        <w:rPr>
          <w:rFonts w:ascii="Arial" w:hAnsi="Arial" w:cs="Arial"/>
        </w:rPr>
        <w:t xml:space="preserve"> March 2021).</w:t>
      </w:r>
    </w:p>
    <w:p w:rsidR="00BF53AD" w:rsidRDefault="00BF53AD" w:rsidP="00620D11">
      <w:pPr>
        <w:spacing w:line="360" w:lineRule="auto"/>
        <w:jc w:val="both"/>
        <w:rPr>
          <w:rFonts w:ascii="Arial" w:hAnsi="Arial" w:cs="Arial"/>
        </w:rPr>
      </w:pPr>
    </w:p>
    <w:p w:rsidR="00BF53AD" w:rsidRDefault="00BF53AD" w:rsidP="00620D11">
      <w:pPr>
        <w:spacing w:line="360" w:lineRule="auto"/>
        <w:jc w:val="both"/>
        <w:rPr>
          <w:rFonts w:ascii="Arial" w:hAnsi="Arial" w:cs="Arial"/>
        </w:rPr>
      </w:pPr>
    </w:p>
    <w:p w:rsidR="00BF53AD" w:rsidRDefault="00BF53AD" w:rsidP="00620D11">
      <w:pPr>
        <w:spacing w:line="360" w:lineRule="auto"/>
        <w:jc w:val="both"/>
        <w:rPr>
          <w:rFonts w:ascii="Arial" w:hAnsi="Arial" w:cs="Arial"/>
        </w:rPr>
      </w:pPr>
    </w:p>
    <w:p w:rsidR="00BF53AD" w:rsidRDefault="00BF53AD" w:rsidP="00620D11">
      <w:pPr>
        <w:spacing w:line="360" w:lineRule="auto"/>
        <w:jc w:val="both"/>
        <w:rPr>
          <w:rFonts w:ascii="Arial" w:hAnsi="Arial" w:cs="Arial"/>
        </w:rPr>
      </w:pPr>
    </w:p>
    <w:p w:rsidR="00BF53AD" w:rsidRDefault="00BF53AD" w:rsidP="00620D11">
      <w:pPr>
        <w:spacing w:line="360" w:lineRule="auto"/>
        <w:jc w:val="both"/>
        <w:rPr>
          <w:rFonts w:ascii="Arial" w:hAnsi="Arial" w:cs="Arial"/>
        </w:rPr>
      </w:pPr>
    </w:p>
    <w:p w:rsidR="00BF53AD" w:rsidRPr="00DE2EC0" w:rsidRDefault="00BF53AD" w:rsidP="00620D11">
      <w:pPr>
        <w:spacing w:line="360" w:lineRule="auto"/>
        <w:jc w:val="both"/>
        <w:rPr>
          <w:rFonts w:ascii="Arial" w:hAnsi="Arial" w:cs="Arial"/>
        </w:rPr>
      </w:pPr>
    </w:p>
    <w:sectPr w:rsidR="00BF53AD" w:rsidRPr="00DE2EC0" w:rsidSect="003A1FDC">
      <w:footerReference w:type="default" r:id="rId20"/>
      <w:pgSz w:w="11906" w:h="16838"/>
      <w:pgMar w:top="1440" w:right="1440" w:bottom="1440" w:left="141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5D81" w:rsidRDefault="00A05D81" w:rsidP="00784D3B">
      <w:pPr>
        <w:spacing w:after="0" w:line="240" w:lineRule="auto"/>
      </w:pPr>
      <w:r>
        <w:separator/>
      </w:r>
    </w:p>
  </w:endnote>
  <w:endnote w:type="continuationSeparator" w:id="0">
    <w:p w:rsidR="00A05D81" w:rsidRDefault="00A05D81" w:rsidP="00784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7211961"/>
      <w:docPartObj>
        <w:docPartGallery w:val="Page Numbers (Bottom of Page)"/>
        <w:docPartUnique/>
      </w:docPartObj>
    </w:sdtPr>
    <w:sdtEndPr>
      <w:rPr>
        <w:noProof/>
      </w:rPr>
    </w:sdtEndPr>
    <w:sdtContent>
      <w:p w:rsidR="00784D3B" w:rsidRDefault="00784D3B">
        <w:pPr>
          <w:pStyle w:val="Footer"/>
          <w:jc w:val="right"/>
        </w:pPr>
        <w:r>
          <w:fldChar w:fldCharType="begin"/>
        </w:r>
        <w:r>
          <w:instrText xml:space="preserve"> PAGE   \* MERGEFORMAT </w:instrText>
        </w:r>
        <w:r>
          <w:fldChar w:fldCharType="separate"/>
        </w:r>
        <w:r w:rsidR="00B32381">
          <w:rPr>
            <w:noProof/>
          </w:rPr>
          <w:t>8</w:t>
        </w:r>
        <w:r>
          <w:rPr>
            <w:noProof/>
          </w:rPr>
          <w:fldChar w:fldCharType="end"/>
        </w:r>
      </w:p>
    </w:sdtContent>
  </w:sdt>
  <w:p w:rsidR="00784D3B" w:rsidRDefault="00784D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5D81" w:rsidRDefault="00A05D81" w:rsidP="00784D3B">
      <w:pPr>
        <w:spacing w:after="0" w:line="240" w:lineRule="auto"/>
      </w:pPr>
      <w:r>
        <w:separator/>
      </w:r>
    </w:p>
  </w:footnote>
  <w:footnote w:type="continuationSeparator" w:id="0">
    <w:p w:rsidR="00A05D81" w:rsidRDefault="00A05D81" w:rsidP="00784D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679B"/>
    <w:rsid w:val="000076FE"/>
    <w:rsid w:val="000077BD"/>
    <w:rsid w:val="00011790"/>
    <w:rsid w:val="00013577"/>
    <w:rsid w:val="000253C7"/>
    <w:rsid w:val="00027F5E"/>
    <w:rsid w:val="00044CAE"/>
    <w:rsid w:val="000537E1"/>
    <w:rsid w:val="000560D7"/>
    <w:rsid w:val="000908F3"/>
    <w:rsid w:val="000921A5"/>
    <w:rsid w:val="000B257C"/>
    <w:rsid w:val="000C1B78"/>
    <w:rsid w:val="000C7875"/>
    <w:rsid w:val="000D1146"/>
    <w:rsid w:val="000F7ACB"/>
    <w:rsid w:val="001222D5"/>
    <w:rsid w:val="00134A4F"/>
    <w:rsid w:val="001A4C10"/>
    <w:rsid w:val="001B2892"/>
    <w:rsid w:val="001B7441"/>
    <w:rsid w:val="0022450A"/>
    <w:rsid w:val="0024393F"/>
    <w:rsid w:val="002551CE"/>
    <w:rsid w:val="0026135E"/>
    <w:rsid w:val="00263E9E"/>
    <w:rsid w:val="002649F8"/>
    <w:rsid w:val="00272148"/>
    <w:rsid w:val="0027546F"/>
    <w:rsid w:val="00282274"/>
    <w:rsid w:val="002A08C2"/>
    <w:rsid w:val="002B425F"/>
    <w:rsid w:val="00304D28"/>
    <w:rsid w:val="00347E6C"/>
    <w:rsid w:val="00362B8A"/>
    <w:rsid w:val="003911D4"/>
    <w:rsid w:val="003A0C59"/>
    <w:rsid w:val="003A1FDC"/>
    <w:rsid w:val="003F3DC7"/>
    <w:rsid w:val="003F6E17"/>
    <w:rsid w:val="00415A28"/>
    <w:rsid w:val="00417955"/>
    <w:rsid w:val="0042641D"/>
    <w:rsid w:val="00432199"/>
    <w:rsid w:val="00450EF7"/>
    <w:rsid w:val="0048679B"/>
    <w:rsid w:val="004877AF"/>
    <w:rsid w:val="004B73DC"/>
    <w:rsid w:val="004D484C"/>
    <w:rsid w:val="004E0F9A"/>
    <w:rsid w:val="004E6529"/>
    <w:rsid w:val="00502B2E"/>
    <w:rsid w:val="00507015"/>
    <w:rsid w:val="00507677"/>
    <w:rsid w:val="0056439C"/>
    <w:rsid w:val="0058044E"/>
    <w:rsid w:val="00580D4C"/>
    <w:rsid w:val="005A293E"/>
    <w:rsid w:val="005D461C"/>
    <w:rsid w:val="005D7723"/>
    <w:rsid w:val="005F2BA8"/>
    <w:rsid w:val="00603C37"/>
    <w:rsid w:val="00614A61"/>
    <w:rsid w:val="00620D11"/>
    <w:rsid w:val="006239B3"/>
    <w:rsid w:val="00627312"/>
    <w:rsid w:val="00650AE5"/>
    <w:rsid w:val="00666E71"/>
    <w:rsid w:val="00690790"/>
    <w:rsid w:val="006C224C"/>
    <w:rsid w:val="00734645"/>
    <w:rsid w:val="00771A73"/>
    <w:rsid w:val="00784D3B"/>
    <w:rsid w:val="00785A61"/>
    <w:rsid w:val="00787F7E"/>
    <w:rsid w:val="007B766A"/>
    <w:rsid w:val="007D0F77"/>
    <w:rsid w:val="0080466F"/>
    <w:rsid w:val="00851A1E"/>
    <w:rsid w:val="008813C3"/>
    <w:rsid w:val="00893CBD"/>
    <w:rsid w:val="00894E4D"/>
    <w:rsid w:val="008A4534"/>
    <w:rsid w:val="008C7ED6"/>
    <w:rsid w:val="008D27B3"/>
    <w:rsid w:val="008F5E66"/>
    <w:rsid w:val="0090658D"/>
    <w:rsid w:val="00914BDB"/>
    <w:rsid w:val="00930D80"/>
    <w:rsid w:val="009367D6"/>
    <w:rsid w:val="00941F82"/>
    <w:rsid w:val="00942021"/>
    <w:rsid w:val="0096021D"/>
    <w:rsid w:val="00960604"/>
    <w:rsid w:val="00960A47"/>
    <w:rsid w:val="00972885"/>
    <w:rsid w:val="0097625C"/>
    <w:rsid w:val="00982FAE"/>
    <w:rsid w:val="009B0337"/>
    <w:rsid w:val="009C4E36"/>
    <w:rsid w:val="009C4F99"/>
    <w:rsid w:val="009E215A"/>
    <w:rsid w:val="00A05D81"/>
    <w:rsid w:val="00A3003E"/>
    <w:rsid w:val="00A4072C"/>
    <w:rsid w:val="00A40D76"/>
    <w:rsid w:val="00A60E55"/>
    <w:rsid w:val="00AF728C"/>
    <w:rsid w:val="00B32381"/>
    <w:rsid w:val="00B33B4A"/>
    <w:rsid w:val="00B36056"/>
    <w:rsid w:val="00B45417"/>
    <w:rsid w:val="00B55874"/>
    <w:rsid w:val="00B71B69"/>
    <w:rsid w:val="00B925D8"/>
    <w:rsid w:val="00BB0D96"/>
    <w:rsid w:val="00BB35B2"/>
    <w:rsid w:val="00BC6B8A"/>
    <w:rsid w:val="00BC7864"/>
    <w:rsid w:val="00BD765F"/>
    <w:rsid w:val="00BF53AD"/>
    <w:rsid w:val="00BF604B"/>
    <w:rsid w:val="00BF6C36"/>
    <w:rsid w:val="00C22CAD"/>
    <w:rsid w:val="00C56DC5"/>
    <w:rsid w:val="00C62D9D"/>
    <w:rsid w:val="00C7051F"/>
    <w:rsid w:val="00C878DC"/>
    <w:rsid w:val="00C9478E"/>
    <w:rsid w:val="00CA3B92"/>
    <w:rsid w:val="00CB59D2"/>
    <w:rsid w:val="00CD0E99"/>
    <w:rsid w:val="00CD5455"/>
    <w:rsid w:val="00CD6CEC"/>
    <w:rsid w:val="00CE6646"/>
    <w:rsid w:val="00CF3AF7"/>
    <w:rsid w:val="00D14FA8"/>
    <w:rsid w:val="00D329DC"/>
    <w:rsid w:val="00D36ED7"/>
    <w:rsid w:val="00D505AD"/>
    <w:rsid w:val="00D748A7"/>
    <w:rsid w:val="00DE2EC0"/>
    <w:rsid w:val="00DF303D"/>
    <w:rsid w:val="00E002D9"/>
    <w:rsid w:val="00E03A16"/>
    <w:rsid w:val="00E05193"/>
    <w:rsid w:val="00E113BF"/>
    <w:rsid w:val="00E13C1B"/>
    <w:rsid w:val="00E1793E"/>
    <w:rsid w:val="00E244C5"/>
    <w:rsid w:val="00E64C9E"/>
    <w:rsid w:val="00E676EC"/>
    <w:rsid w:val="00E74436"/>
    <w:rsid w:val="00E95D9C"/>
    <w:rsid w:val="00EC0BBC"/>
    <w:rsid w:val="00ED6B6F"/>
    <w:rsid w:val="00EE4457"/>
    <w:rsid w:val="00EF4D70"/>
    <w:rsid w:val="00F10F40"/>
    <w:rsid w:val="00F2061E"/>
    <w:rsid w:val="00F31F13"/>
    <w:rsid w:val="00F35012"/>
    <w:rsid w:val="00F35963"/>
    <w:rsid w:val="00F370E5"/>
    <w:rsid w:val="00F466FD"/>
    <w:rsid w:val="00F55409"/>
    <w:rsid w:val="00F76AEB"/>
    <w:rsid w:val="00F81EAA"/>
    <w:rsid w:val="00FB706C"/>
    <w:rsid w:val="00FC33C7"/>
    <w:rsid w:val="00FC3E44"/>
    <w:rsid w:val="00FE2932"/>
    <w:rsid w:val="00FE5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148"/>
    <w:rPr>
      <w:color w:val="0000FF" w:themeColor="hyperlink"/>
      <w:u w:val="single"/>
    </w:rPr>
  </w:style>
  <w:style w:type="paragraph" w:styleId="Header">
    <w:name w:val="header"/>
    <w:basedOn w:val="Normal"/>
    <w:link w:val="HeaderChar"/>
    <w:uiPriority w:val="99"/>
    <w:unhideWhenUsed/>
    <w:rsid w:val="00784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D3B"/>
  </w:style>
  <w:style w:type="paragraph" w:styleId="Footer">
    <w:name w:val="footer"/>
    <w:basedOn w:val="Normal"/>
    <w:link w:val="FooterChar"/>
    <w:uiPriority w:val="99"/>
    <w:unhideWhenUsed/>
    <w:rsid w:val="00784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D3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148"/>
    <w:rPr>
      <w:color w:val="0000FF" w:themeColor="hyperlink"/>
      <w:u w:val="single"/>
    </w:rPr>
  </w:style>
  <w:style w:type="paragraph" w:styleId="Header">
    <w:name w:val="header"/>
    <w:basedOn w:val="Normal"/>
    <w:link w:val="HeaderChar"/>
    <w:uiPriority w:val="99"/>
    <w:unhideWhenUsed/>
    <w:rsid w:val="00784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D3B"/>
  </w:style>
  <w:style w:type="paragraph" w:styleId="Footer">
    <w:name w:val="footer"/>
    <w:basedOn w:val="Normal"/>
    <w:link w:val="FooterChar"/>
    <w:uiPriority w:val="99"/>
    <w:unhideWhenUsed/>
    <w:rsid w:val="00784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disengagement-theory-3026258" TargetMode="External"/><Relationship Id="rId13" Type="http://schemas.openxmlformats.org/officeDocument/2006/relationships/hyperlink" Target="https://courses.lumenlearning.com/boundless-sociology/chapter/the-functionalist-perspective-on-aging/" TargetMode="External"/><Relationship Id="rId18" Type="http://schemas.openxmlformats.org/officeDocument/2006/relationships/hyperlink" Target="https://www.nhs.uk/conditions/social-care-and-support-guide/help-from-social-services-and-charities/someone-to-speak-up-for-you-advocat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andfonline.com/doi/abs/10.1207/s15327027hc1102_1" TargetMode="External"/><Relationship Id="rId12" Type="http://schemas.openxmlformats.org/officeDocument/2006/relationships/hyperlink" Target="https://www.legislation.gov.uk/ukpga/1998/42/schedule/1" TargetMode="External"/><Relationship Id="rId17" Type="http://schemas.openxmlformats.org/officeDocument/2006/relationships/hyperlink" Target="https://www.hee.nhs.uk/our-work/person-centred-care#:~:text=Being%20person%2Dcentred%20is%20about,of%20and%20responsive%20to%20them" TargetMode="External"/><Relationship Id="rId2" Type="http://schemas.microsoft.com/office/2007/relationships/stylesWithEffects" Target="stylesWithEffects.xml"/><Relationship Id="rId16" Type="http://schemas.openxmlformats.org/officeDocument/2006/relationships/hyperlink" Target="https://www.nhs.uk/conditions/social-care-and-support-guide/help-from-social-services-and-charities/care-and-support-plans/"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gov.uk/government/publications/care-act-2014-part-1-factsheets/care-act-factsheets" TargetMode="External"/><Relationship Id="rId5" Type="http://schemas.openxmlformats.org/officeDocument/2006/relationships/footnotes" Target="footnotes.xml"/><Relationship Id="rId15" Type="http://schemas.openxmlformats.org/officeDocument/2006/relationships/hyperlink" Target="https://evidence.nihr.ac.uk/themedreview/help-at-home-use-of-assistive-technology-for-older-people/" TargetMode="External"/><Relationship Id="rId10" Type="http://schemas.openxmlformats.org/officeDocument/2006/relationships/hyperlink" Target="https://www.gov.uk/data-protection" TargetMode="External"/><Relationship Id="rId19" Type="http://schemas.openxmlformats.org/officeDocument/2006/relationships/hyperlink" Target="https://www.health.nsw.gov.au" TargetMode="External"/><Relationship Id="rId4" Type="http://schemas.openxmlformats.org/officeDocument/2006/relationships/webSettings" Target="webSettings.xml"/><Relationship Id="rId9" Type="http://schemas.openxmlformats.org/officeDocument/2006/relationships/hyperlink" Target="https://link.springer.com/referenceworkentry/10.1007%2F978-0-387-33754-8_103" TargetMode="External"/><Relationship Id="rId14" Type="http://schemas.openxmlformats.org/officeDocument/2006/relationships/hyperlink" Target="https://www.mentalhealth.org.uk/a-to-z/h/human-rights-and-mental-healt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2021-03-12T11:05:00Z</dcterms:created>
  <dcterms:modified xsi:type="dcterms:W3CDTF">2021-03-12T11:05:00Z</dcterms:modified>
</cp:coreProperties>
</file>