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9402154"/>
        <w:docPartObj>
          <w:docPartGallery w:val="Cover Pages"/>
          <w:docPartUnique/>
        </w:docPartObj>
      </w:sdtPr>
      <w:sdtEndPr/>
      <w:sdtContent>
        <w:p w14:paraId="0C3EEF5C" w14:textId="77777777" w:rsidR="007D4893" w:rsidRDefault="007D4893">
          <w:r>
            <w:rPr>
              <w:noProof/>
              <w:lang w:eastAsia="en-GB"/>
            </w:rPr>
            <mc:AlternateContent>
              <mc:Choice Requires="wpg">
                <w:drawing>
                  <wp:anchor distT="0" distB="0" distL="114300" distR="114300" simplePos="0" relativeHeight="251662336" behindDoc="0" locked="0" layoutInCell="1" allowOverlap="1" wp14:anchorId="4CE6D7BB" wp14:editId="4EEEFA0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EC4EB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1" allowOverlap="1" wp14:anchorId="79B3DD92" wp14:editId="04481D3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73F60E" w14:textId="514700EA" w:rsidR="007D4893" w:rsidRDefault="0037332C" w:rsidP="00043B32">
                                <w:pPr>
                                  <w:pStyle w:val="NoSpacing"/>
                                  <w:rPr>
                                    <w:color w:val="5B9BD5" w:themeColor="accent1"/>
                                    <w:sz w:val="28"/>
                                    <w:szCs w:val="28"/>
                                  </w:rPr>
                                </w:pPr>
                                <w:r>
                                  <w:rPr>
                                    <w:color w:val="5B9BD5" w:themeColor="accent1"/>
                                    <w:sz w:val="28"/>
                                    <w:szCs w:val="28"/>
                                  </w:rPr>
                                  <w:t>Submission date: 20</w:t>
                                </w:r>
                                <w:r w:rsidRPr="0037332C">
                                  <w:rPr>
                                    <w:color w:val="5B9BD5" w:themeColor="accent1"/>
                                    <w:sz w:val="28"/>
                                    <w:szCs w:val="28"/>
                                    <w:vertAlign w:val="superscript"/>
                                  </w:rPr>
                                  <w:t>th</w:t>
                                </w:r>
                                <w:r>
                                  <w:rPr>
                                    <w:color w:val="5B9BD5" w:themeColor="accent1"/>
                                    <w:sz w:val="28"/>
                                    <w:szCs w:val="28"/>
                                  </w:rPr>
                                  <w:t xml:space="preserve"> July 2018</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3B33055" w14:textId="77777777" w:rsidR="007D4893" w:rsidRDefault="00043B32">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9B3DD92"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873F60E" w14:textId="514700EA" w:rsidR="007D4893" w:rsidRDefault="0037332C" w:rsidP="00043B32">
                          <w:pPr>
                            <w:pStyle w:val="NoSpacing"/>
                            <w:rPr>
                              <w:color w:val="5B9BD5" w:themeColor="accent1"/>
                              <w:sz w:val="28"/>
                              <w:szCs w:val="28"/>
                            </w:rPr>
                          </w:pPr>
                          <w:r>
                            <w:rPr>
                              <w:color w:val="5B9BD5" w:themeColor="accent1"/>
                              <w:sz w:val="28"/>
                              <w:szCs w:val="28"/>
                            </w:rPr>
                            <w:t>Submission date: 20</w:t>
                          </w:r>
                          <w:r w:rsidRPr="0037332C">
                            <w:rPr>
                              <w:color w:val="5B9BD5" w:themeColor="accent1"/>
                              <w:sz w:val="28"/>
                              <w:szCs w:val="28"/>
                              <w:vertAlign w:val="superscript"/>
                            </w:rPr>
                            <w:t>th</w:t>
                          </w:r>
                          <w:r>
                            <w:rPr>
                              <w:color w:val="5B9BD5" w:themeColor="accent1"/>
                              <w:sz w:val="28"/>
                              <w:szCs w:val="28"/>
                            </w:rPr>
                            <w:t xml:space="preserve"> July 2018</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3B33055" w14:textId="77777777" w:rsidR="007D4893" w:rsidRDefault="00043B32">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D9534C5" wp14:editId="4016647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8B2184" w14:textId="77777777" w:rsidR="007D4893" w:rsidRDefault="00E02B8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43B32">
                                      <w:rPr>
                                        <w:caps/>
                                        <w:color w:val="5B9BD5" w:themeColor="accent1"/>
                                        <w:sz w:val="64"/>
                                        <w:szCs w:val="64"/>
                                      </w:rPr>
                                      <w:t>BMSK4004</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491B02D" w14:textId="77777777" w:rsidR="007D4893" w:rsidRDefault="00043B32">
                                    <w:pPr>
                                      <w:jc w:val="right"/>
                                      <w:rPr>
                                        <w:color w:val="404040" w:themeColor="text1" w:themeTint="BF"/>
                                        <w:sz w:val="36"/>
                                        <w:szCs w:val="36"/>
                                      </w:rPr>
                                    </w:pPr>
                                    <w:r>
                                      <w:rPr>
                                        <w:color w:val="404040" w:themeColor="text1" w:themeTint="BF"/>
                                        <w:sz w:val="36"/>
                                        <w:szCs w:val="36"/>
                                      </w:rPr>
                                      <w:t>Management Report</w:t>
                                    </w:r>
                                  </w:p>
                                </w:sdtContent>
                              </w:sdt>
                              <w:p w14:paraId="0420857E" w14:textId="77777777" w:rsidR="00043B32" w:rsidRDefault="00043B32">
                                <w:pPr>
                                  <w:jc w:val="right"/>
                                  <w:rPr>
                                    <w:color w:val="404040" w:themeColor="text1" w:themeTint="BF"/>
                                    <w:sz w:val="36"/>
                                    <w:szCs w:val="36"/>
                                  </w:rPr>
                                </w:pPr>
                                <w:r>
                                  <w:rPr>
                                    <w:color w:val="404040" w:themeColor="text1" w:themeTint="BF"/>
                                    <w:sz w:val="36"/>
                                    <w:szCs w:val="36"/>
                                  </w:rPr>
                                  <w:t>Zuhel Miah</w:t>
                                </w:r>
                              </w:p>
                              <w:p w14:paraId="6EADEFC3" w14:textId="77777777" w:rsidR="00043B32" w:rsidRDefault="00043B32">
                                <w:pPr>
                                  <w:jc w:val="right"/>
                                  <w:rPr>
                                    <w:smallCaps/>
                                    <w:color w:val="404040" w:themeColor="text1" w:themeTint="BF"/>
                                    <w:sz w:val="36"/>
                                    <w:szCs w:val="36"/>
                                  </w:rPr>
                                </w:pPr>
                                <w:r>
                                  <w:rPr>
                                    <w:color w:val="404040" w:themeColor="text1" w:themeTint="BF"/>
                                    <w:sz w:val="36"/>
                                    <w:szCs w:val="36"/>
                                  </w:rPr>
                                  <w:t>1709521</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D9534C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708B2184" w14:textId="77777777" w:rsidR="007D4893" w:rsidRDefault="00E02B8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43B32">
                                <w:rPr>
                                  <w:caps/>
                                  <w:color w:val="5B9BD5" w:themeColor="accent1"/>
                                  <w:sz w:val="64"/>
                                  <w:szCs w:val="64"/>
                                </w:rPr>
                                <w:t>BMSK4004</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491B02D" w14:textId="77777777" w:rsidR="007D4893" w:rsidRDefault="00043B32">
                              <w:pPr>
                                <w:jc w:val="right"/>
                                <w:rPr>
                                  <w:color w:val="404040" w:themeColor="text1" w:themeTint="BF"/>
                                  <w:sz w:val="36"/>
                                  <w:szCs w:val="36"/>
                                </w:rPr>
                              </w:pPr>
                              <w:r>
                                <w:rPr>
                                  <w:color w:val="404040" w:themeColor="text1" w:themeTint="BF"/>
                                  <w:sz w:val="36"/>
                                  <w:szCs w:val="36"/>
                                </w:rPr>
                                <w:t>Management Report</w:t>
                              </w:r>
                            </w:p>
                          </w:sdtContent>
                        </w:sdt>
                        <w:p w14:paraId="0420857E" w14:textId="77777777" w:rsidR="00043B32" w:rsidRDefault="00043B32">
                          <w:pPr>
                            <w:jc w:val="right"/>
                            <w:rPr>
                              <w:color w:val="404040" w:themeColor="text1" w:themeTint="BF"/>
                              <w:sz w:val="36"/>
                              <w:szCs w:val="36"/>
                            </w:rPr>
                          </w:pPr>
                          <w:r>
                            <w:rPr>
                              <w:color w:val="404040" w:themeColor="text1" w:themeTint="BF"/>
                              <w:sz w:val="36"/>
                              <w:szCs w:val="36"/>
                            </w:rPr>
                            <w:t>Zuhel Miah</w:t>
                          </w:r>
                        </w:p>
                        <w:p w14:paraId="6EADEFC3" w14:textId="77777777" w:rsidR="00043B32" w:rsidRDefault="00043B32">
                          <w:pPr>
                            <w:jc w:val="right"/>
                            <w:rPr>
                              <w:smallCaps/>
                              <w:color w:val="404040" w:themeColor="text1" w:themeTint="BF"/>
                              <w:sz w:val="36"/>
                              <w:szCs w:val="36"/>
                            </w:rPr>
                          </w:pPr>
                          <w:r>
                            <w:rPr>
                              <w:color w:val="404040" w:themeColor="text1" w:themeTint="BF"/>
                              <w:sz w:val="36"/>
                              <w:szCs w:val="36"/>
                            </w:rPr>
                            <w:t>1709521</w:t>
                          </w:r>
                        </w:p>
                      </w:txbxContent>
                    </v:textbox>
                    <w10:wrap type="square" anchorx="page" anchory="page"/>
                  </v:shape>
                </w:pict>
              </mc:Fallback>
            </mc:AlternateContent>
          </w:r>
        </w:p>
        <w:p w14:paraId="657146FB" w14:textId="77777777" w:rsidR="007D4893" w:rsidRDefault="00043B32">
          <w:r>
            <w:rPr>
              <w:noProof/>
              <w:lang w:eastAsia="en-GB"/>
            </w:rPr>
            <mc:AlternateContent>
              <mc:Choice Requires="wps">
                <w:drawing>
                  <wp:anchor distT="0" distB="0" distL="114300" distR="114300" simplePos="0" relativeHeight="251660288" behindDoc="0" locked="0" layoutInCell="1" allowOverlap="1" wp14:anchorId="42591B5E" wp14:editId="6F7BC14F">
                    <wp:simplePos x="0" y="0"/>
                    <wp:positionH relativeFrom="margin">
                      <wp:align>center</wp:align>
                    </wp:positionH>
                    <wp:positionV relativeFrom="page">
                      <wp:posOffset>7183755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618656C" w14:textId="0D096E4C" w:rsidR="007D4893" w:rsidRPr="00043B32" w:rsidRDefault="00043B32" w:rsidP="00043B32">
                                    <w:pPr>
                                      <w:pStyle w:val="NoSpacing"/>
                                      <w:jc w:val="right"/>
                                      <w:rPr>
                                        <w:color w:val="595959" w:themeColor="text1" w:themeTint="A6"/>
                                        <w:sz w:val="28"/>
                                        <w:szCs w:val="28"/>
                                      </w:rPr>
                                    </w:pPr>
                                    <w:r>
                                      <w:rPr>
                                        <w:color w:val="595959" w:themeColor="text1" w:themeTint="A6"/>
                                        <w:sz w:val="28"/>
                                        <w:szCs w:val="28"/>
                                      </w:rPr>
                                      <w:t xml:space="preserve">Tutor: Marie </w:t>
                                    </w:r>
                                    <w:proofErr w:type="spellStart"/>
                                    <w:r>
                                      <w:rPr>
                                        <w:color w:val="595959" w:themeColor="text1" w:themeTint="A6"/>
                                        <w:sz w:val="28"/>
                                        <w:szCs w:val="28"/>
                                      </w:rPr>
                                      <w:t>Pitson</w:t>
                                    </w:r>
                                    <w:proofErr w:type="spellEnd"/>
                                    <w:r w:rsidR="0037332C">
                                      <w:rPr>
                                        <w:color w:val="595959" w:themeColor="text1" w:themeTint="A6"/>
                                        <w:sz w:val="28"/>
                                        <w:szCs w:val="28"/>
                                      </w:rPr>
                                      <w:t xml:space="preserve">                          </w:t>
                                    </w:r>
                                    <w:r>
                                      <w:rPr>
                                        <w:color w:val="595959" w:themeColor="text1" w:themeTint="A6"/>
                                        <w:sz w:val="28"/>
                                        <w:szCs w:val="28"/>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42591B5E" id="Text Box 152" o:spid="_x0000_s1028" type="#_x0000_t202" style="position:absolute;margin-left:0;margin-top:565.6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618656C" w14:textId="0D096E4C" w:rsidR="007D4893" w:rsidRPr="00043B32" w:rsidRDefault="00043B32" w:rsidP="00043B32">
                              <w:pPr>
                                <w:pStyle w:val="NoSpacing"/>
                                <w:jc w:val="right"/>
                                <w:rPr>
                                  <w:color w:val="595959" w:themeColor="text1" w:themeTint="A6"/>
                                  <w:sz w:val="28"/>
                                  <w:szCs w:val="28"/>
                                </w:rPr>
                              </w:pPr>
                              <w:r>
                                <w:rPr>
                                  <w:color w:val="595959" w:themeColor="text1" w:themeTint="A6"/>
                                  <w:sz w:val="28"/>
                                  <w:szCs w:val="28"/>
                                </w:rPr>
                                <w:t xml:space="preserve">Tutor: Marie </w:t>
                              </w:r>
                              <w:proofErr w:type="spellStart"/>
                              <w:r>
                                <w:rPr>
                                  <w:color w:val="595959" w:themeColor="text1" w:themeTint="A6"/>
                                  <w:sz w:val="28"/>
                                  <w:szCs w:val="28"/>
                                </w:rPr>
                                <w:t>Pitson</w:t>
                              </w:r>
                              <w:proofErr w:type="spellEnd"/>
                              <w:r w:rsidR="0037332C">
                                <w:rPr>
                                  <w:color w:val="595959" w:themeColor="text1" w:themeTint="A6"/>
                                  <w:sz w:val="28"/>
                                  <w:szCs w:val="28"/>
                                </w:rPr>
                                <w:t xml:space="preserve">                          </w:t>
                              </w:r>
                              <w:r>
                                <w:rPr>
                                  <w:color w:val="595959" w:themeColor="text1" w:themeTint="A6"/>
                                  <w:sz w:val="28"/>
                                  <w:szCs w:val="28"/>
                                </w:rPr>
                                <w:t xml:space="preserve"> </w:t>
                              </w:r>
                            </w:p>
                          </w:sdtContent>
                        </w:sdt>
                      </w:txbxContent>
                    </v:textbox>
                    <w10:wrap type="square" anchorx="margin" anchory="page"/>
                  </v:shape>
                </w:pict>
              </mc:Fallback>
            </mc:AlternateContent>
          </w:r>
          <w:r w:rsidR="007D4893">
            <w:br w:type="page"/>
          </w:r>
        </w:p>
      </w:sdtContent>
    </w:sdt>
    <w:p w14:paraId="45BCEB9E" w14:textId="77777777" w:rsidR="00507A89" w:rsidRDefault="007D4893" w:rsidP="007D4893">
      <w:pPr>
        <w:pStyle w:val="Heading1"/>
      </w:pPr>
      <w:bookmarkStart w:id="0" w:name="_Toc519853834"/>
      <w:r>
        <w:lastRenderedPageBreak/>
        <w:t>Executive Summary</w:t>
      </w:r>
      <w:bookmarkEnd w:id="0"/>
    </w:p>
    <w:p w14:paraId="7BA7DD78" w14:textId="77777777" w:rsidR="007D4893" w:rsidRDefault="007D4893" w:rsidP="007D4893"/>
    <w:p w14:paraId="71E832F6" w14:textId="1B5072CC" w:rsidR="007D4893" w:rsidRDefault="00352C62" w:rsidP="007D4893">
      <w:r>
        <w:t>Ryanair has 3 major problems which will be looked at to determine how the problem can be solved using different methods which are Fishbone Method, Stakeholder Analysis and PESTLE Analysis. A report has been created to outline the main issues and how Ryanair can move forward with Brexit around the corner and the implications it would have on Ryanair as a company that uses its services in the UK. Brexit will have a lot of impact on organisations within the UK and Ryanair being one of them.</w:t>
      </w:r>
    </w:p>
    <w:p w14:paraId="73F7F6A2" w14:textId="77777777" w:rsidR="007D4893" w:rsidRDefault="007D4893" w:rsidP="007D4893"/>
    <w:p w14:paraId="0ABD9B04" w14:textId="77777777" w:rsidR="007D4893" w:rsidRDefault="007D4893" w:rsidP="007D4893"/>
    <w:p w14:paraId="26F0AD2A" w14:textId="77777777" w:rsidR="007D4893" w:rsidRDefault="007D4893" w:rsidP="007D4893"/>
    <w:p w14:paraId="7A2FED62" w14:textId="77777777" w:rsidR="007D4893" w:rsidRDefault="007D4893" w:rsidP="007D4893"/>
    <w:p w14:paraId="1BB2D399" w14:textId="77777777" w:rsidR="007D4893" w:rsidRDefault="007D4893" w:rsidP="007D4893"/>
    <w:p w14:paraId="366C45F6" w14:textId="77777777" w:rsidR="007D4893" w:rsidRDefault="007D4893" w:rsidP="007D4893"/>
    <w:p w14:paraId="72C4BCBD" w14:textId="77777777" w:rsidR="007D4893" w:rsidRDefault="007D4893" w:rsidP="007D4893"/>
    <w:p w14:paraId="00899EB8" w14:textId="77777777" w:rsidR="007D4893" w:rsidRDefault="007D4893" w:rsidP="007D4893"/>
    <w:p w14:paraId="3A9A964B" w14:textId="77777777" w:rsidR="007D4893" w:rsidRDefault="007D4893" w:rsidP="007D4893"/>
    <w:p w14:paraId="57847D7C" w14:textId="77777777" w:rsidR="007D4893" w:rsidRDefault="007D4893" w:rsidP="007D4893"/>
    <w:p w14:paraId="10CED2DE" w14:textId="77777777" w:rsidR="007D4893" w:rsidRDefault="007D4893" w:rsidP="007D4893"/>
    <w:p w14:paraId="697C59CD" w14:textId="77777777" w:rsidR="007D4893" w:rsidRDefault="007D4893" w:rsidP="007D4893"/>
    <w:p w14:paraId="628DEE6E" w14:textId="77777777" w:rsidR="007D4893" w:rsidRDefault="007D4893" w:rsidP="007D4893"/>
    <w:p w14:paraId="7A00CD72" w14:textId="77777777" w:rsidR="007D4893" w:rsidRDefault="007D4893" w:rsidP="007D4893"/>
    <w:p w14:paraId="0BD6864E" w14:textId="77777777" w:rsidR="007D4893" w:rsidRDefault="007D4893" w:rsidP="007D4893"/>
    <w:p w14:paraId="3FEB036D" w14:textId="77777777" w:rsidR="007D4893" w:rsidRDefault="007D4893" w:rsidP="007D4893"/>
    <w:p w14:paraId="35EF4311" w14:textId="77777777" w:rsidR="007D4893" w:rsidRDefault="007D4893" w:rsidP="007D4893"/>
    <w:p w14:paraId="36ECAE2E" w14:textId="77777777" w:rsidR="007D4893" w:rsidRDefault="007D4893" w:rsidP="007D4893"/>
    <w:p w14:paraId="30E2EDBC" w14:textId="77777777" w:rsidR="007D4893" w:rsidRDefault="007D4893" w:rsidP="007D4893"/>
    <w:p w14:paraId="0CC702AB" w14:textId="77777777" w:rsidR="007D4893" w:rsidRDefault="007D4893" w:rsidP="007D4893"/>
    <w:p w14:paraId="49BE0488" w14:textId="77777777" w:rsidR="007D4893" w:rsidRDefault="007D4893" w:rsidP="007D4893"/>
    <w:p w14:paraId="19C0A7E8" w14:textId="77777777" w:rsidR="007D4893" w:rsidRDefault="007D4893" w:rsidP="007D4893"/>
    <w:p w14:paraId="0EF6223C" w14:textId="77777777" w:rsidR="007D4893" w:rsidRDefault="007D4893" w:rsidP="007D4893"/>
    <w:p w14:paraId="138C1F0F" w14:textId="77777777" w:rsidR="007D4893" w:rsidRDefault="007D4893" w:rsidP="007D4893"/>
    <w:p w14:paraId="01902BF7" w14:textId="77777777" w:rsidR="007D4893" w:rsidRDefault="007D4893" w:rsidP="007D4893"/>
    <w:p w14:paraId="12F347F9" w14:textId="77777777" w:rsidR="007D4893" w:rsidRDefault="007D4893" w:rsidP="007D4893"/>
    <w:p w14:paraId="1A1CD980" w14:textId="77777777" w:rsidR="007D4893" w:rsidRDefault="007D4893" w:rsidP="007D4893"/>
    <w:p w14:paraId="5FD0D1C3" w14:textId="77777777" w:rsidR="007D4893" w:rsidRDefault="007D4893"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14:paraId="690C0842" w14:textId="77777777" w:rsidR="007D4893" w:rsidRDefault="007D4893">
          <w:pPr>
            <w:pStyle w:val="TOCHeading"/>
          </w:pPr>
          <w:r>
            <w:t>Contents</w:t>
          </w:r>
        </w:p>
        <w:p w14:paraId="568F71CF" w14:textId="535E31C6" w:rsidR="006A0AA0" w:rsidRDefault="007D48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9853834" w:history="1">
            <w:r w:rsidR="006A0AA0" w:rsidRPr="006E0FF1">
              <w:rPr>
                <w:rStyle w:val="Hyperlink"/>
                <w:noProof/>
              </w:rPr>
              <w:t>Executive Summary</w:t>
            </w:r>
            <w:r w:rsidR="006A0AA0">
              <w:rPr>
                <w:noProof/>
                <w:webHidden/>
              </w:rPr>
              <w:tab/>
            </w:r>
            <w:r w:rsidR="006A0AA0">
              <w:rPr>
                <w:noProof/>
                <w:webHidden/>
              </w:rPr>
              <w:fldChar w:fldCharType="begin"/>
            </w:r>
            <w:r w:rsidR="006A0AA0">
              <w:rPr>
                <w:noProof/>
                <w:webHidden/>
              </w:rPr>
              <w:instrText xml:space="preserve"> PAGEREF _Toc519853834 \h </w:instrText>
            </w:r>
            <w:r w:rsidR="006A0AA0">
              <w:rPr>
                <w:noProof/>
                <w:webHidden/>
              </w:rPr>
            </w:r>
            <w:r w:rsidR="006A0AA0">
              <w:rPr>
                <w:noProof/>
                <w:webHidden/>
              </w:rPr>
              <w:fldChar w:fldCharType="separate"/>
            </w:r>
            <w:r w:rsidR="00E02B80">
              <w:rPr>
                <w:noProof/>
                <w:webHidden/>
              </w:rPr>
              <w:t>1</w:t>
            </w:r>
            <w:r w:rsidR="006A0AA0">
              <w:rPr>
                <w:noProof/>
                <w:webHidden/>
              </w:rPr>
              <w:fldChar w:fldCharType="end"/>
            </w:r>
          </w:hyperlink>
        </w:p>
        <w:p w14:paraId="580E0750" w14:textId="59CF2677" w:rsidR="006A0AA0" w:rsidRDefault="006A0AA0">
          <w:pPr>
            <w:pStyle w:val="TOC1"/>
            <w:tabs>
              <w:tab w:val="right" w:leader="dot" w:pos="9016"/>
            </w:tabs>
            <w:rPr>
              <w:rFonts w:eastAsiaTheme="minorEastAsia"/>
              <w:noProof/>
              <w:lang w:eastAsia="en-GB"/>
            </w:rPr>
          </w:pPr>
          <w:hyperlink w:anchor="_Toc519853835" w:history="1">
            <w:r w:rsidRPr="006E0FF1">
              <w:rPr>
                <w:rStyle w:val="Hyperlink"/>
                <w:noProof/>
              </w:rPr>
              <w:t>Introduction</w:t>
            </w:r>
            <w:r>
              <w:rPr>
                <w:noProof/>
                <w:webHidden/>
              </w:rPr>
              <w:tab/>
            </w:r>
            <w:r>
              <w:rPr>
                <w:noProof/>
                <w:webHidden/>
              </w:rPr>
              <w:fldChar w:fldCharType="begin"/>
            </w:r>
            <w:r>
              <w:rPr>
                <w:noProof/>
                <w:webHidden/>
              </w:rPr>
              <w:instrText xml:space="preserve"> PAGEREF _Toc519853835 \h </w:instrText>
            </w:r>
            <w:r>
              <w:rPr>
                <w:noProof/>
                <w:webHidden/>
              </w:rPr>
            </w:r>
            <w:r>
              <w:rPr>
                <w:noProof/>
                <w:webHidden/>
              </w:rPr>
              <w:fldChar w:fldCharType="separate"/>
            </w:r>
            <w:r w:rsidR="00E02B80">
              <w:rPr>
                <w:noProof/>
                <w:webHidden/>
              </w:rPr>
              <w:t>3</w:t>
            </w:r>
            <w:r>
              <w:rPr>
                <w:noProof/>
                <w:webHidden/>
              </w:rPr>
              <w:fldChar w:fldCharType="end"/>
            </w:r>
          </w:hyperlink>
        </w:p>
        <w:p w14:paraId="2D3B5E3B" w14:textId="54349B6B" w:rsidR="006A0AA0" w:rsidRDefault="006A0AA0">
          <w:pPr>
            <w:pStyle w:val="TOC1"/>
            <w:tabs>
              <w:tab w:val="right" w:leader="dot" w:pos="9016"/>
            </w:tabs>
            <w:rPr>
              <w:rFonts w:eastAsiaTheme="minorEastAsia"/>
              <w:noProof/>
              <w:lang w:eastAsia="en-GB"/>
            </w:rPr>
          </w:pPr>
          <w:hyperlink w:anchor="_Toc519853836" w:history="1">
            <w:r w:rsidRPr="006E0FF1">
              <w:rPr>
                <w:rStyle w:val="Hyperlink"/>
                <w:noProof/>
              </w:rPr>
              <w:t>Main Body</w:t>
            </w:r>
            <w:r>
              <w:rPr>
                <w:noProof/>
                <w:webHidden/>
              </w:rPr>
              <w:tab/>
            </w:r>
            <w:r>
              <w:rPr>
                <w:noProof/>
                <w:webHidden/>
              </w:rPr>
              <w:fldChar w:fldCharType="begin"/>
            </w:r>
            <w:r>
              <w:rPr>
                <w:noProof/>
                <w:webHidden/>
              </w:rPr>
              <w:instrText xml:space="preserve"> PAGEREF _Toc519853836 \h </w:instrText>
            </w:r>
            <w:r>
              <w:rPr>
                <w:noProof/>
                <w:webHidden/>
              </w:rPr>
            </w:r>
            <w:r>
              <w:rPr>
                <w:noProof/>
                <w:webHidden/>
              </w:rPr>
              <w:fldChar w:fldCharType="separate"/>
            </w:r>
            <w:r w:rsidR="00E02B80">
              <w:rPr>
                <w:noProof/>
                <w:webHidden/>
              </w:rPr>
              <w:t>4</w:t>
            </w:r>
            <w:r>
              <w:rPr>
                <w:noProof/>
                <w:webHidden/>
              </w:rPr>
              <w:fldChar w:fldCharType="end"/>
            </w:r>
          </w:hyperlink>
        </w:p>
        <w:p w14:paraId="599AD2ED" w14:textId="5A923AE3" w:rsidR="006A0AA0" w:rsidRDefault="006A0AA0">
          <w:pPr>
            <w:pStyle w:val="TOC1"/>
            <w:tabs>
              <w:tab w:val="right" w:leader="dot" w:pos="9016"/>
            </w:tabs>
            <w:rPr>
              <w:rFonts w:eastAsiaTheme="minorEastAsia"/>
              <w:noProof/>
              <w:lang w:eastAsia="en-GB"/>
            </w:rPr>
          </w:pPr>
          <w:hyperlink w:anchor="_Toc519853837" w:history="1">
            <w:r w:rsidRPr="006E0FF1">
              <w:rPr>
                <w:rStyle w:val="Hyperlink"/>
                <w:noProof/>
              </w:rPr>
              <w:t>Fishbone Method</w:t>
            </w:r>
            <w:r>
              <w:rPr>
                <w:noProof/>
                <w:webHidden/>
              </w:rPr>
              <w:tab/>
            </w:r>
            <w:r>
              <w:rPr>
                <w:noProof/>
                <w:webHidden/>
              </w:rPr>
              <w:fldChar w:fldCharType="begin"/>
            </w:r>
            <w:r>
              <w:rPr>
                <w:noProof/>
                <w:webHidden/>
              </w:rPr>
              <w:instrText xml:space="preserve"> PAGEREF _Toc519853837 \h </w:instrText>
            </w:r>
            <w:r>
              <w:rPr>
                <w:noProof/>
                <w:webHidden/>
              </w:rPr>
            </w:r>
            <w:r>
              <w:rPr>
                <w:noProof/>
                <w:webHidden/>
              </w:rPr>
              <w:fldChar w:fldCharType="separate"/>
            </w:r>
            <w:r w:rsidR="00E02B80">
              <w:rPr>
                <w:noProof/>
                <w:webHidden/>
              </w:rPr>
              <w:t>5</w:t>
            </w:r>
            <w:r>
              <w:rPr>
                <w:noProof/>
                <w:webHidden/>
              </w:rPr>
              <w:fldChar w:fldCharType="end"/>
            </w:r>
          </w:hyperlink>
        </w:p>
        <w:p w14:paraId="239AB19B" w14:textId="48C2F151" w:rsidR="006A0AA0" w:rsidRDefault="006A0AA0">
          <w:pPr>
            <w:pStyle w:val="TOC1"/>
            <w:tabs>
              <w:tab w:val="right" w:leader="dot" w:pos="9016"/>
            </w:tabs>
            <w:rPr>
              <w:rFonts w:eastAsiaTheme="minorEastAsia"/>
              <w:noProof/>
              <w:lang w:eastAsia="en-GB"/>
            </w:rPr>
          </w:pPr>
          <w:hyperlink w:anchor="_Toc519853838" w:history="1">
            <w:r w:rsidRPr="006E0FF1">
              <w:rPr>
                <w:rStyle w:val="Hyperlink"/>
                <w:noProof/>
              </w:rPr>
              <w:t>Stakeholder Analysis</w:t>
            </w:r>
            <w:r>
              <w:rPr>
                <w:noProof/>
                <w:webHidden/>
              </w:rPr>
              <w:tab/>
            </w:r>
            <w:r>
              <w:rPr>
                <w:noProof/>
                <w:webHidden/>
              </w:rPr>
              <w:fldChar w:fldCharType="begin"/>
            </w:r>
            <w:r>
              <w:rPr>
                <w:noProof/>
                <w:webHidden/>
              </w:rPr>
              <w:instrText xml:space="preserve"> PAGEREF _Toc519853838 \h </w:instrText>
            </w:r>
            <w:r>
              <w:rPr>
                <w:noProof/>
                <w:webHidden/>
              </w:rPr>
            </w:r>
            <w:r>
              <w:rPr>
                <w:noProof/>
                <w:webHidden/>
              </w:rPr>
              <w:fldChar w:fldCharType="separate"/>
            </w:r>
            <w:r w:rsidR="00E02B80">
              <w:rPr>
                <w:noProof/>
                <w:webHidden/>
              </w:rPr>
              <w:t>5</w:t>
            </w:r>
            <w:r>
              <w:rPr>
                <w:noProof/>
                <w:webHidden/>
              </w:rPr>
              <w:fldChar w:fldCharType="end"/>
            </w:r>
          </w:hyperlink>
        </w:p>
        <w:p w14:paraId="009C432E" w14:textId="02E09976" w:rsidR="006A0AA0" w:rsidRDefault="006A0AA0">
          <w:pPr>
            <w:pStyle w:val="TOC1"/>
            <w:tabs>
              <w:tab w:val="right" w:leader="dot" w:pos="9016"/>
            </w:tabs>
            <w:rPr>
              <w:rFonts w:eastAsiaTheme="minorEastAsia"/>
              <w:noProof/>
              <w:lang w:eastAsia="en-GB"/>
            </w:rPr>
          </w:pPr>
          <w:hyperlink w:anchor="_Toc519853839" w:history="1">
            <w:r w:rsidRPr="006E0FF1">
              <w:rPr>
                <w:rStyle w:val="Hyperlink"/>
                <w:noProof/>
              </w:rPr>
              <w:t>PESTLE Analysis</w:t>
            </w:r>
            <w:r>
              <w:rPr>
                <w:noProof/>
                <w:webHidden/>
              </w:rPr>
              <w:tab/>
            </w:r>
            <w:r>
              <w:rPr>
                <w:noProof/>
                <w:webHidden/>
              </w:rPr>
              <w:fldChar w:fldCharType="begin"/>
            </w:r>
            <w:r>
              <w:rPr>
                <w:noProof/>
                <w:webHidden/>
              </w:rPr>
              <w:instrText xml:space="preserve"> PAGEREF _Toc519853839 \h </w:instrText>
            </w:r>
            <w:r>
              <w:rPr>
                <w:noProof/>
                <w:webHidden/>
              </w:rPr>
            </w:r>
            <w:r>
              <w:rPr>
                <w:noProof/>
                <w:webHidden/>
              </w:rPr>
              <w:fldChar w:fldCharType="separate"/>
            </w:r>
            <w:r w:rsidR="00E02B80">
              <w:rPr>
                <w:noProof/>
                <w:webHidden/>
              </w:rPr>
              <w:t>6</w:t>
            </w:r>
            <w:r>
              <w:rPr>
                <w:noProof/>
                <w:webHidden/>
              </w:rPr>
              <w:fldChar w:fldCharType="end"/>
            </w:r>
          </w:hyperlink>
        </w:p>
        <w:p w14:paraId="05C9F436" w14:textId="2F1CDDC0" w:rsidR="006A0AA0" w:rsidRDefault="006A0AA0">
          <w:pPr>
            <w:pStyle w:val="TOC1"/>
            <w:tabs>
              <w:tab w:val="right" w:leader="dot" w:pos="9016"/>
            </w:tabs>
            <w:rPr>
              <w:rFonts w:eastAsiaTheme="minorEastAsia"/>
              <w:noProof/>
              <w:lang w:eastAsia="en-GB"/>
            </w:rPr>
          </w:pPr>
          <w:hyperlink w:anchor="_Toc519853840" w:history="1">
            <w:r w:rsidRPr="006E0FF1">
              <w:rPr>
                <w:rStyle w:val="Hyperlink"/>
                <w:noProof/>
              </w:rPr>
              <w:t>Conclusion</w:t>
            </w:r>
            <w:r>
              <w:rPr>
                <w:noProof/>
                <w:webHidden/>
              </w:rPr>
              <w:tab/>
            </w:r>
            <w:r>
              <w:rPr>
                <w:noProof/>
                <w:webHidden/>
              </w:rPr>
              <w:fldChar w:fldCharType="begin"/>
            </w:r>
            <w:r>
              <w:rPr>
                <w:noProof/>
                <w:webHidden/>
              </w:rPr>
              <w:instrText xml:space="preserve"> PAGEREF _Toc519853840 \h </w:instrText>
            </w:r>
            <w:r>
              <w:rPr>
                <w:noProof/>
                <w:webHidden/>
              </w:rPr>
            </w:r>
            <w:r>
              <w:rPr>
                <w:noProof/>
                <w:webHidden/>
              </w:rPr>
              <w:fldChar w:fldCharType="separate"/>
            </w:r>
            <w:r w:rsidR="00E02B80">
              <w:rPr>
                <w:noProof/>
                <w:webHidden/>
              </w:rPr>
              <w:t>8</w:t>
            </w:r>
            <w:r>
              <w:rPr>
                <w:noProof/>
                <w:webHidden/>
              </w:rPr>
              <w:fldChar w:fldCharType="end"/>
            </w:r>
          </w:hyperlink>
        </w:p>
        <w:p w14:paraId="2FAA6D72" w14:textId="5732F494" w:rsidR="006A0AA0" w:rsidRDefault="006A0AA0">
          <w:pPr>
            <w:pStyle w:val="TOC1"/>
            <w:tabs>
              <w:tab w:val="right" w:leader="dot" w:pos="9016"/>
            </w:tabs>
            <w:rPr>
              <w:rFonts w:eastAsiaTheme="minorEastAsia"/>
              <w:noProof/>
              <w:lang w:eastAsia="en-GB"/>
            </w:rPr>
          </w:pPr>
          <w:hyperlink w:anchor="_Toc519853841" w:history="1">
            <w:r w:rsidRPr="006E0FF1">
              <w:rPr>
                <w:rStyle w:val="Hyperlink"/>
                <w:noProof/>
              </w:rPr>
              <w:t>Recommendations</w:t>
            </w:r>
            <w:r>
              <w:rPr>
                <w:noProof/>
                <w:webHidden/>
              </w:rPr>
              <w:tab/>
            </w:r>
            <w:r>
              <w:rPr>
                <w:noProof/>
                <w:webHidden/>
              </w:rPr>
              <w:fldChar w:fldCharType="begin"/>
            </w:r>
            <w:r>
              <w:rPr>
                <w:noProof/>
                <w:webHidden/>
              </w:rPr>
              <w:instrText xml:space="preserve"> PAGEREF _Toc519853841 \h </w:instrText>
            </w:r>
            <w:r>
              <w:rPr>
                <w:noProof/>
                <w:webHidden/>
              </w:rPr>
            </w:r>
            <w:r>
              <w:rPr>
                <w:noProof/>
                <w:webHidden/>
              </w:rPr>
              <w:fldChar w:fldCharType="separate"/>
            </w:r>
            <w:r w:rsidR="00E02B80">
              <w:rPr>
                <w:noProof/>
                <w:webHidden/>
              </w:rPr>
              <w:t>9</w:t>
            </w:r>
            <w:r>
              <w:rPr>
                <w:noProof/>
                <w:webHidden/>
              </w:rPr>
              <w:fldChar w:fldCharType="end"/>
            </w:r>
          </w:hyperlink>
        </w:p>
        <w:p w14:paraId="38358BBC" w14:textId="4B523357" w:rsidR="006A0AA0" w:rsidRDefault="006A0AA0">
          <w:pPr>
            <w:pStyle w:val="TOC1"/>
            <w:tabs>
              <w:tab w:val="right" w:leader="dot" w:pos="9016"/>
            </w:tabs>
            <w:rPr>
              <w:rFonts w:eastAsiaTheme="minorEastAsia"/>
              <w:noProof/>
              <w:lang w:eastAsia="en-GB"/>
            </w:rPr>
          </w:pPr>
          <w:hyperlink w:anchor="_Toc519853842" w:history="1">
            <w:r w:rsidRPr="006E0FF1">
              <w:rPr>
                <w:rStyle w:val="Hyperlink"/>
                <w:noProof/>
              </w:rPr>
              <w:t>Reference List</w:t>
            </w:r>
            <w:r>
              <w:rPr>
                <w:noProof/>
                <w:webHidden/>
              </w:rPr>
              <w:tab/>
            </w:r>
            <w:r>
              <w:rPr>
                <w:noProof/>
                <w:webHidden/>
              </w:rPr>
              <w:fldChar w:fldCharType="begin"/>
            </w:r>
            <w:r>
              <w:rPr>
                <w:noProof/>
                <w:webHidden/>
              </w:rPr>
              <w:instrText xml:space="preserve"> PAGEREF _Toc519853842 \h </w:instrText>
            </w:r>
            <w:r>
              <w:rPr>
                <w:noProof/>
                <w:webHidden/>
              </w:rPr>
            </w:r>
            <w:r>
              <w:rPr>
                <w:noProof/>
                <w:webHidden/>
              </w:rPr>
              <w:fldChar w:fldCharType="separate"/>
            </w:r>
            <w:r w:rsidR="00E02B80">
              <w:rPr>
                <w:noProof/>
                <w:webHidden/>
              </w:rPr>
              <w:t>10</w:t>
            </w:r>
            <w:r>
              <w:rPr>
                <w:noProof/>
                <w:webHidden/>
              </w:rPr>
              <w:fldChar w:fldCharType="end"/>
            </w:r>
          </w:hyperlink>
        </w:p>
        <w:p w14:paraId="61C10012" w14:textId="22A2B1E5" w:rsidR="007D4893" w:rsidRDefault="007D4893">
          <w:r>
            <w:rPr>
              <w:b/>
              <w:bCs/>
              <w:noProof/>
            </w:rPr>
            <w:fldChar w:fldCharType="end"/>
          </w:r>
        </w:p>
      </w:sdtContent>
    </w:sdt>
    <w:p w14:paraId="442CA1BC" w14:textId="77777777" w:rsidR="007D4893" w:rsidRDefault="007D4893" w:rsidP="007D4893"/>
    <w:p w14:paraId="7F45720C" w14:textId="77777777" w:rsidR="007D4893" w:rsidRDefault="007D4893" w:rsidP="007D4893"/>
    <w:p w14:paraId="263544E0" w14:textId="77777777" w:rsidR="007D4893" w:rsidRDefault="007D4893" w:rsidP="007D4893"/>
    <w:p w14:paraId="64A00B6E" w14:textId="77777777" w:rsidR="007D4893" w:rsidRDefault="007D4893" w:rsidP="007D4893">
      <w:bookmarkStart w:id="1" w:name="_GoBack"/>
      <w:bookmarkEnd w:id="1"/>
    </w:p>
    <w:p w14:paraId="6AE374CB" w14:textId="77777777" w:rsidR="007D4893" w:rsidRDefault="007D4893" w:rsidP="007D4893"/>
    <w:p w14:paraId="330476EC" w14:textId="77777777" w:rsidR="007D4893" w:rsidRDefault="007D4893" w:rsidP="007D4893"/>
    <w:p w14:paraId="4D531A38" w14:textId="77777777" w:rsidR="007D4893" w:rsidRDefault="007D4893" w:rsidP="007D4893"/>
    <w:p w14:paraId="0821B20F" w14:textId="77777777" w:rsidR="007D4893" w:rsidRDefault="007D4893" w:rsidP="007D4893"/>
    <w:p w14:paraId="0FB8A984" w14:textId="77777777" w:rsidR="007D4893" w:rsidRDefault="007D4893" w:rsidP="007D4893"/>
    <w:p w14:paraId="3A4BEC0B" w14:textId="77777777" w:rsidR="007D4893" w:rsidRDefault="007D4893" w:rsidP="007D4893"/>
    <w:p w14:paraId="0DAB3997" w14:textId="77777777" w:rsidR="007D4893" w:rsidRDefault="007D4893" w:rsidP="007D4893"/>
    <w:p w14:paraId="7CCD164A" w14:textId="77777777" w:rsidR="007D4893" w:rsidRDefault="007D4893" w:rsidP="007D4893"/>
    <w:p w14:paraId="62DD1D2D" w14:textId="77777777" w:rsidR="007D4893" w:rsidRDefault="007D4893" w:rsidP="007D4893"/>
    <w:p w14:paraId="57B530C5" w14:textId="77777777" w:rsidR="007D4893" w:rsidRDefault="007D4893" w:rsidP="007D4893"/>
    <w:p w14:paraId="5D1CE535" w14:textId="0CA235CD" w:rsidR="007D4893" w:rsidRDefault="007D4893" w:rsidP="007D4893"/>
    <w:p w14:paraId="45F6A442" w14:textId="5CD11CD3" w:rsidR="007072CA" w:rsidRDefault="007072CA" w:rsidP="007D4893"/>
    <w:p w14:paraId="5D4BAF48" w14:textId="3B9034D3" w:rsidR="007072CA" w:rsidRDefault="007072CA" w:rsidP="007D4893"/>
    <w:p w14:paraId="26474A10" w14:textId="17F0FF43" w:rsidR="007072CA" w:rsidRDefault="007072CA" w:rsidP="007D4893"/>
    <w:p w14:paraId="137D70B4" w14:textId="4E59682E" w:rsidR="007072CA" w:rsidRDefault="007072CA" w:rsidP="007D4893"/>
    <w:p w14:paraId="56FE8ECA" w14:textId="7EB8D2AA" w:rsidR="007072CA" w:rsidRDefault="007072CA" w:rsidP="007D4893"/>
    <w:p w14:paraId="1376CA8F" w14:textId="4F457ABC" w:rsidR="007072CA" w:rsidRDefault="007072CA" w:rsidP="007D4893"/>
    <w:p w14:paraId="37824D46" w14:textId="77777777" w:rsidR="007072CA" w:rsidRDefault="007072CA" w:rsidP="007D4893"/>
    <w:p w14:paraId="57358BB6" w14:textId="1CDB3B24" w:rsidR="007D4893" w:rsidRDefault="007D4893" w:rsidP="007D4893"/>
    <w:p w14:paraId="22A6C8CE" w14:textId="7012EE12" w:rsidR="00DF50A1" w:rsidRDefault="007D4893" w:rsidP="00E92FE0">
      <w:pPr>
        <w:pStyle w:val="Heading1"/>
      </w:pPr>
      <w:bookmarkStart w:id="2" w:name="_Toc519853835"/>
      <w:r>
        <w:t>Introduction</w:t>
      </w:r>
      <w:bookmarkEnd w:id="2"/>
    </w:p>
    <w:p w14:paraId="214413EA" w14:textId="77777777" w:rsidR="00E92FE0" w:rsidRPr="00E92FE0" w:rsidRDefault="00E92FE0" w:rsidP="00E92FE0"/>
    <w:p w14:paraId="73724147" w14:textId="09D65186" w:rsidR="00DF50A1" w:rsidRDefault="00E95DE3" w:rsidP="007D4893">
      <w:r>
        <w:t>Ryanair originated in 1985 by the Ryan family. The first plane ever used by Ryanair was the Bandeirante aircraft which was a 15-seater.  Ryanair then in 1997 allowed passengers to fly to four European routes which made Ryanair become popular. In 2000-2001, Ryanair took booking online which resulted in more than 50,000 bookings a week (Ryanair,</w:t>
      </w:r>
      <w:r w:rsidR="00894415">
        <w:t xml:space="preserve"> </w:t>
      </w:r>
      <w:r>
        <w:t>2018)</w:t>
      </w:r>
      <w:r w:rsidR="008B7A6D">
        <w:t xml:space="preserve">. The purpose for Ryanair is to deliver affordable prices to everyone in the most popular destinations. </w:t>
      </w:r>
      <w:r w:rsidR="00231EDF">
        <w:t xml:space="preserve">Due to Brexit, Ryanair will have to apply for UK license so that they are able to </w:t>
      </w:r>
    </w:p>
    <w:p w14:paraId="24C450D3" w14:textId="4FABBBC3" w:rsidR="00894415" w:rsidRDefault="00894415" w:rsidP="007D4893">
      <w:r>
        <w:t>Ryanair has a lot of problems which has was raised in the news past couple of years which are:</w:t>
      </w:r>
    </w:p>
    <w:p w14:paraId="0A4F038F" w14:textId="2CDEBD64" w:rsidR="00894415" w:rsidRPr="00894415" w:rsidRDefault="00894415" w:rsidP="007D4893">
      <w:pPr>
        <w:rPr>
          <w:b/>
        </w:rPr>
      </w:pPr>
      <w:r w:rsidRPr="00894415">
        <w:rPr>
          <w:b/>
        </w:rPr>
        <w:t>Brexit</w:t>
      </w:r>
    </w:p>
    <w:p w14:paraId="78146D08" w14:textId="01BFA833" w:rsidR="00894415" w:rsidRPr="00894415" w:rsidRDefault="00894415" w:rsidP="007D4893">
      <w:pPr>
        <w:rPr>
          <w:b/>
        </w:rPr>
      </w:pPr>
      <w:r w:rsidRPr="00894415">
        <w:rPr>
          <w:b/>
        </w:rPr>
        <w:t>Mismanagement</w:t>
      </w:r>
    </w:p>
    <w:p w14:paraId="0F0E915D" w14:textId="34E6D770" w:rsidR="00894415" w:rsidRPr="00B13C7F" w:rsidRDefault="00B13C7F" w:rsidP="007D4893">
      <w:pPr>
        <w:rPr>
          <w:b/>
        </w:rPr>
      </w:pPr>
      <w:r>
        <w:rPr>
          <w:b/>
        </w:rPr>
        <w:t>Alternative Transport Methods</w:t>
      </w:r>
    </w:p>
    <w:p w14:paraId="2DF3C3AA" w14:textId="00CA4135" w:rsidR="00894415" w:rsidRDefault="00894415" w:rsidP="007D4893">
      <w:r>
        <w:t xml:space="preserve">With Brexit taking its toll in the coming years it is something that organisations such as Ryanair need to address if they want to </w:t>
      </w:r>
      <w:r w:rsidR="00AA57FF">
        <w:t xml:space="preserve">beat the competitions and maximise profit without it taking a </w:t>
      </w:r>
      <w:r w:rsidR="0001477E">
        <w:t>negative effect on the company (The Guardian, 2018)</w:t>
      </w:r>
    </w:p>
    <w:p w14:paraId="6B1CB746" w14:textId="1F7638A0" w:rsidR="00AA57FF" w:rsidRDefault="00B13C7F" w:rsidP="007D4893">
      <w:r>
        <w:t>The mismanagement at Ryanair includes issues with staff such as the rostering. The rostering is where the organisation has made errors so that the flight crew are not a sufficient amount which has resulted in flights being cancelled and Ryanair staf</w:t>
      </w:r>
      <w:r w:rsidR="0001477E">
        <w:t>f being forced to take time off (The Guardian, 2017).</w:t>
      </w:r>
    </w:p>
    <w:p w14:paraId="362233D6" w14:textId="5425AF60" w:rsidR="00B13C7F" w:rsidRDefault="00B13C7F" w:rsidP="007D4893">
      <w:r>
        <w:t>T</w:t>
      </w:r>
      <w:r w:rsidR="00B61606">
        <w:t>he alternative transport method</w:t>
      </w:r>
      <w:r>
        <w:t xml:space="preserve"> is where the passengers must find an alternative means of transport as they are no longer able to fly with Ryanair as there has been a cancellation. This can include alternative transport through Ryanair or for additiona</w:t>
      </w:r>
      <w:r w:rsidR="0001477E">
        <w:t xml:space="preserve">l costs through another airline (Which?, 2018). </w:t>
      </w:r>
      <w:r w:rsidR="00744F61">
        <w:t>The people of the UK will have to use other sorts of transport such as bus, car and train to get to places if transport such as planes are no longer in use.</w:t>
      </w:r>
    </w:p>
    <w:p w14:paraId="33CC04F4" w14:textId="77777777" w:rsidR="00B13C7F" w:rsidRDefault="00B13C7F" w:rsidP="007D4893"/>
    <w:p w14:paraId="013F34B6" w14:textId="77777777" w:rsidR="00DF50A1" w:rsidRDefault="00DF50A1" w:rsidP="007D4893"/>
    <w:p w14:paraId="70D5DD97" w14:textId="77777777" w:rsidR="00DF50A1" w:rsidRDefault="00DF50A1" w:rsidP="007D4893"/>
    <w:p w14:paraId="57A2E1E4" w14:textId="77777777" w:rsidR="00DF50A1" w:rsidRDefault="00DF50A1" w:rsidP="007D4893"/>
    <w:p w14:paraId="1EC0CCC2" w14:textId="77777777" w:rsidR="00DF50A1" w:rsidRDefault="00DF50A1" w:rsidP="007D4893"/>
    <w:p w14:paraId="657BFBA7" w14:textId="77777777" w:rsidR="00DF50A1" w:rsidRDefault="00DF50A1" w:rsidP="007D4893"/>
    <w:p w14:paraId="7E0CF45F" w14:textId="01AD762A" w:rsidR="006A0AA0" w:rsidRDefault="006A0AA0" w:rsidP="007D4893"/>
    <w:p w14:paraId="6E6FD6EE" w14:textId="7B1F4CC9" w:rsidR="00DF50A1" w:rsidRDefault="00DF50A1" w:rsidP="007D4893"/>
    <w:p w14:paraId="53955D93" w14:textId="732C6810" w:rsidR="00DF50A1" w:rsidRDefault="00DF50A1" w:rsidP="00DF50A1">
      <w:pPr>
        <w:pStyle w:val="Heading1"/>
      </w:pPr>
      <w:bookmarkStart w:id="3" w:name="_Toc519853836"/>
      <w:r>
        <w:t>Main Body</w:t>
      </w:r>
      <w:bookmarkEnd w:id="3"/>
    </w:p>
    <w:p w14:paraId="09A11E95" w14:textId="1C72963A" w:rsidR="00586CE6" w:rsidRDefault="00586CE6" w:rsidP="00586CE6"/>
    <w:p w14:paraId="72F9E0AC" w14:textId="1C3072F5" w:rsidR="00D74F65" w:rsidRDefault="002E45D6" w:rsidP="00586CE6">
      <w:r>
        <w:t>Brexit is where the UK have voted to leave the European Union in 2019. This decision has many complications such as how a business works such as trades, people working outside the UK in European countries and how much the UK owes the EU for choosing to leave.</w:t>
      </w:r>
      <w:r w:rsidR="0089555F">
        <w:t xml:space="preserve"> Brexit will take place on 29</w:t>
      </w:r>
      <w:r w:rsidR="0089555F" w:rsidRPr="0089555F">
        <w:rPr>
          <w:vertAlign w:val="superscript"/>
        </w:rPr>
        <w:t>th</w:t>
      </w:r>
      <w:r w:rsidR="0089555F">
        <w:t xml:space="preserve"> March 2019 where some organisations may not be able to work in the UK vice versa (Hunt, A </w:t>
      </w:r>
      <w:r w:rsidR="005A0299">
        <w:t xml:space="preserve">&amp; Wheeler, B, 2018). Brexit has already disrupted many organisations and Ryanair being one of them as it </w:t>
      </w:r>
      <w:r w:rsidR="008B1350">
        <w:t xml:space="preserve">will need to apply for a UK license as this will allow Irish carriers </w:t>
      </w:r>
      <w:r w:rsidR="000B42D9">
        <w:t>to use services in the UK (Sky News, 2018).</w:t>
      </w:r>
    </w:p>
    <w:p w14:paraId="09B6CFEA" w14:textId="74A30040" w:rsidR="000B42D9" w:rsidRDefault="00D14986" w:rsidP="00586CE6">
      <w:r>
        <w:t xml:space="preserve">The mismanagement in Ryanair includes getting </w:t>
      </w:r>
      <w:r w:rsidR="00BC176D">
        <w:t>staff</w:t>
      </w:r>
      <w:r w:rsidR="006A226D">
        <w:t xml:space="preserve"> to not enjoy working at Ryanair. An investigation has shown that an employee had to take three mon</w:t>
      </w:r>
      <w:r w:rsidR="00003D72">
        <w:t>ths unpaid leave every year and not seek work elsewhere. This</w:t>
      </w:r>
      <w:r w:rsidR="00783580">
        <w:t xml:space="preserve"> is</w:t>
      </w:r>
      <w:r w:rsidR="00003D72">
        <w:t xml:space="preserve"> not an ethical way to treat staff especially controlling who they can and cannot work for. The staff member was also forced to pay £300 for her uniform </w:t>
      </w:r>
      <w:r w:rsidR="00783580">
        <w:t>and</w:t>
      </w:r>
      <w:r w:rsidR="00003D72">
        <w:t xml:space="preserve"> pay for a course which was p</w:t>
      </w:r>
      <w:r w:rsidR="00D87D16">
        <w:t>art of her learning at Ryanair which costs ar</w:t>
      </w:r>
      <w:r w:rsidR="007337D7">
        <w:t>ound £1800 (Smith, O. 2013)</w:t>
      </w:r>
      <w:r w:rsidR="00C77F83">
        <w:t>.</w:t>
      </w:r>
    </w:p>
    <w:p w14:paraId="2C4D840C" w14:textId="2FA9FE06" w:rsidR="005A6272" w:rsidRDefault="005A6272" w:rsidP="00586CE6">
      <w:r>
        <w:t xml:space="preserve">The alternative transport would result in people using cars, trains and busses to get to places which </w:t>
      </w:r>
      <w:r w:rsidR="00AD5613">
        <w:t>will result in a long time to travel</w:t>
      </w:r>
      <w:r>
        <w:t xml:space="preserve"> without a transport method such as planes</w:t>
      </w:r>
      <w:r w:rsidR="00F6775B">
        <w:t xml:space="preserve"> (Inter Nations, 2018)</w:t>
      </w:r>
      <w:r>
        <w:t>.</w:t>
      </w:r>
      <w:r w:rsidR="00AD5613">
        <w:t xml:space="preserve"> There are many transport methods such as personal cars, Uber and taxis. This can be quite expensive such as petrol costs etc. This would probably be the least </w:t>
      </w:r>
      <w:r w:rsidR="00F6775B">
        <w:t xml:space="preserve">favourite means of transport. Busses and coaches would be ideal but would be more time consuming as the vehicle does not do much speed and has a lot of health and safety regulations which must be followed. </w:t>
      </w:r>
    </w:p>
    <w:p w14:paraId="2433A6A6" w14:textId="3EEB03D5" w:rsidR="00DF50A1" w:rsidRDefault="0001477E" w:rsidP="007D4893">
      <w:r>
        <w:t xml:space="preserve">There are many different models that can be used to come up with a solution for the </w:t>
      </w:r>
      <w:r w:rsidR="00D74F65">
        <w:t>problems with Ryanair such as the Fishbone method, Stakeholder Analysis and PESTLE analysis</w:t>
      </w:r>
      <w:r w:rsidR="00D31469">
        <w:t>.</w:t>
      </w:r>
    </w:p>
    <w:p w14:paraId="651DC841" w14:textId="77777777" w:rsidR="002E202E" w:rsidRDefault="002E202E" w:rsidP="00E41C64"/>
    <w:p w14:paraId="66960D80" w14:textId="77777777" w:rsidR="002E202E" w:rsidRDefault="002E202E" w:rsidP="00E41C64"/>
    <w:p w14:paraId="3ECBA777" w14:textId="77777777" w:rsidR="002E202E" w:rsidRDefault="002E202E" w:rsidP="00E41C64"/>
    <w:p w14:paraId="4482B4A9" w14:textId="77777777" w:rsidR="002E202E" w:rsidRDefault="002E202E" w:rsidP="00E41C64"/>
    <w:p w14:paraId="366AD063" w14:textId="77777777" w:rsidR="002E202E" w:rsidRDefault="002E202E" w:rsidP="00E41C64"/>
    <w:p w14:paraId="52EFB28C" w14:textId="77777777" w:rsidR="002E202E" w:rsidRDefault="002E202E" w:rsidP="00E41C64"/>
    <w:p w14:paraId="5D3339F5" w14:textId="77777777" w:rsidR="002E202E" w:rsidRDefault="002E202E" w:rsidP="00E41C64"/>
    <w:p w14:paraId="60AC952B" w14:textId="77777777" w:rsidR="002E202E" w:rsidRDefault="002E202E" w:rsidP="00E41C64"/>
    <w:p w14:paraId="4D70DDC2" w14:textId="77777777" w:rsidR="002E202E" w:rsidRDefault="002E202E" w:rsidP="00E41C64"/>
    <w:p w14:paraId="388F1A2A" w14:textId="77777777" w:rsidR="002E202E" w:rsidRDefault="002E202E" w:rsidP="00E41C64"/>
    <w:p w14:paraId="3BD9F9B9" w14:textId="77777777" w:rsidR="002E202E" w:rsidRDefault="002E202E" w:rsidP="00E41C64"/>
    <w:p w14:paraId="2E3BE131" w14:textId="77777777" w:rsidR="002E202E" w:rsidRDefault="002E202E" w:rsidP="00E41C64"/>
    <w:p w14:paraId="4F46F941" w14:textId="77777777" w:rsidR="002E202E" w:rsidRDefault="002E202E" w:rsidP="00E41C64"/>
    <w:p w14:paraId="37C755C3" w14:textId="77777777" w:rsidR="002E202E" w:rsidRDefault="002E202E" w:rsidP="00E41C64"/>
    <w:p w14:paraId="17F6B08B" w14:textId="6DDF7293" w:rsidR="002E202E" w:rsidRDefault="002E202E" w:rsidP="00E41C64"/>
    <w:p w14:paraId="5434FBA4" w14:textId="6637D5AE" w:rsidR="007072CA" w:rsidRDefault="007072CA" w:rsidP="007072CA">
      <w:pPr>
        <w:pStyle w:val="Heading1"/>
      </w:pPr>
      <w:bookmarkStart w:id="4" w:name="_Toc519853837"/>
      <w:r>
        <w:t>Fishbone Method</w:t>
      </w:r>
      <w:bookmarkEnd w:id="4"/>
    </w:p>
    <w:p w14:paraId="4976234C" w14:textId="77777777" w:rsidR="007072CA" w:rsidRDefault="007072CA" w:rsidP="00E41C64">
      <w:pPr>
        <w:rPr>
          <w:b/>
        </w:rPr>
      </w:pPr>
    </w:p>
    <w:p w14:paraId="57AC6FA4" w14:textId="76983D57" w:rsidR="00E41C64" w:rsidRDefault="00D31469" w:rsidP="00E41C64">
      <w:r>
        <w:t xml:space="preserve">The Fishbone method is a tool which analyses the cause and effect of certain problems. This was created by Professor Kaoru Ishikawa in the 1960’s (Mind Tools Content Team, 2018). The diagram was created to allow a person to find the root of a problem, find out what was not working in the line of work and then understand why and where it was not working. </w:t>
      </w:r>
    </w:p>
    <w:p w14:paraId="26F89A67" w14:textId="315B47D5" w:rsidR="00631E0D" w:rsidRDefault="00631E0D" w:rsidP="00E41C64">
      <w:r>
        <w:t>The Fishbone method works by agreeing on a problem statement such as Ryanair staff not being able to take holidays when they choose to. This will be the centre of attention. Then it will follow by brainstorming different categories which include (Learn About Quality, 2018):</w:t>
      </w:r>
    </w:p>
    <w:p w14:paraId="0D520F0D" w14:textId="395B8943" w:rsidR="00631E0D" w:rsidRDefault="00631E0D" w:rsidP="00631E0D">
      <w:pPr>
        <w:pStyle w:val="ListParagraph"/>
        <w:numPr>
          <w:ilvl w:val="0"/>
          <w:numId w:val="2"/>
        </w:numPr>
      </w:pPr>
      <w:r>
        <w:t>Methods</w:t>
      </w:r>
    </w:p>
    <w:p w14:paraId="07AD91CE" w14:textId="08595F1A" w:rsidR="00631E0D" w:rsidRDefault="00631E0D" w:rsidP="00631E0D">
      <w:pPr>
        <w:pStyle w:val="ListParagraph"/>
        <w:numPr>
          <w:ilvl w:val="0"/>
          <w:numId w:val="2"/>
        </w:numPr>
      </w:pPr>
      <w:r>
        <w:t>Machines (Equipment)</w:t>
      </w:r>
    </w:p>
    <w:p w14:paraId="67A22549" w14:textId="2AD43867" w:rsidR="00631E0D" w:rsidRDefault="00631E0D" w:rsidP="00631E0D">
      <w:pPr>
        <w:pStyle w:val="ListParagraph"/>
        <w:numPr>
          <w:ilvl w:val="0"/>
          <w:numId w:val="2"/>
        </w:numPr>
      </w:pPr>
      <w:r>
        <w:t>Materials</w:t>
      </w:r>
    </w:p>
    <w:p w14:paraId="2A84951F" w14:textId="585FCA5F" w:rsidR="00631E0D" w:rsidRDefault="00631E0D" w:rsidP="00631E0D">
      <w:pPr>
        <w:pStyle w:val="ListParagraph"/>
        <w:numPr>
          <w:ilvl w:val="0"/>
          <w:numId w:val="2"/>
        </w:numPr>
      </w:pPr>
      <w:r>
        <w:t>People (Manpower)</w:t>
      </w:r>
    </w:p>
    <w:p w14:paraId="6DE37893" w14:textId="377FC009" w:rsidR="00631E0D" w:rsidRDefault="00631E0D" w:rsidP="00631E0D">
      <w:pPr>
        <w:pStyle w:val="ListParagraph"/>
        <w:numPr>
          <w:ilvl w:val="0"/>
          <w:numId w:val="2"/>
        </w:numPr>
      </w:pPr>
      <w:r>
        <w:t>Measurement</w:t>
      </w:r>
    </w:p>
    <w:p w14:paraId="3AF6EEB0" w14:textId="15DF7506" w:rsidR="00631E0D" w:rsidRDefault="00631E0D" w:rsidP="00631E0D">
      <w:pPr>
        <w:pStyle w:val="ListParagraph"/>
        <w:numPr>
          <w:ilvl w:val="0"/>
          <w:numId w:val="2"/>
        </w:numPr>
      </w:pPr>
      <w:r>
        <w:t>Environment</w:t>
      </w:r>
    </w:p>
    <w:p w14:paraId="389914F6" w14:textId="6E652213" w:rsidR="00631E0D" w:rsidRDefault="00631E0D" w:rsidP="00631E0D">
      <w:r>
        <w:t xml:space="preserve">From the different categories, it would be ideal to identify possible causes to each category and then it is recommended to analyse the data so that the best </w:t>
      </w:r>
      <w:r w:rsidR="00737F6E">
        <w:t xml:space="preserve">approach is taken to assist with the solving of the problem. </w:t>
      </w:r>
    </w:p>
    <w:p w14:paraId="38D93308" w14:textId="51011574" w:rsidR="00737F6E" w:rsidRDefault="00737F6E" w:rsidP="00631E0D">
      <w:r>
        <w:t xml:space="preserve">Ryanair can use this method as it would keep their staff and customers happy as they can allow their staff to have time off and better working environment and customers to be happy as flights will not be cancelled. Ryanair can </w:t>
      </w:r>
      <w:r w:rsidR="00353BEA">
        <w:t>use this method to come up with solutions to these types of issues.</w:t>
      </w:r>
    </w:p>
    <w:p w14:paraId="07078D36" w14:textId="56B8253E" w:rsidR="00DF50A1" w:rsidRDefault="00DF50A1" w:rsidP="00DF50A1"/>
    <w:p w14:paraId="03E5ED1A" w14:textId="1B728CA3" w:rsidR="007072CA" w:rsidRDefault="007072CA" w:rsidP="007072CA">
      <w:pPr>
        <w:pStyle w:val="Heading1"/>
      </w:pPr>
      <w:bookmarkStart w:id="5" w:name="_Toc519853838"/>
      <w:r>
        <w:t>Stakeholder Analysis</w:t>
      </w:r>
      <w:bookmarkEnd w:id="5"/>
    </w:p>
    <w:p w14:paraId="148A011D" w14:textId="77777777" w:rsidR="007072CA" w:rsidRPr="007072CA" w:rsidRDefault="007072CA" w:rsidP="007072CA"/>
    <w:p w14:paraId="6A40B483" w14:textId="13000C56" w:rsidR="00AE6B99" w:rsidRDefault="0064781A" w:rsidP="0064781A">
      <w:r>
        <w:t xml:space="preserve">A stakeholder is anyone who has </w:t>
      </w:r>
      <w:r w:rsidR="00F157A3">
        <w:t>a rel</w:t>
      </w:r>
      <w:r w:rsidR="00780991">
        <w:t xml:space="preserve">ationship with an organisation and would be affected by them directly internally and externally. </w:t>
      </w:r>
      <w:r w:rsidR="00F157A3">
        <w:t>The organisat</w:t>
      </w:r>
      <w:r w:rsidR="00E54B7D">
        <w:t xml:space="preserve">ion that would be focused on </w:t>
      </w:r>
      <w:r w:rsidR="00F157A3">
        <w:t>Ryanair. T</w:t>
      </w:r>
      <w:r w:rsidR="0049156B">
        <w:t>he stakeholders are split into two</w:t>
      </w:r>
      <w:r w:rsidR="00F157A3">
        <w:t xml:space="preserve"> different categories which includes Private s</w:t>
      </w:r>
      <w:r w:rsidR="0049156B">
        <w:t xml:space="preserve">ector and Public sector. </w:t>
      </w:r>
    </w:p>
    <w:p w14:paraId="419FB260" w14:textId="3F5AC2B3" w:rsidR="00AE6B99" w:rsidRPr="0064781A" w:rsidRDefault="00AE6B99" w:rsidP="0064781A">
      <w:r>
        <w:t>Ryanair’s Private sector stakeholders will include the corporations and businesses, business associates, shareholders, financial institutions and staff. These are the people within the company who will know any changes straightaway and will be affected by any changes directly. An example of this can be given that staff may be let go due to a business decision or even need to consider ch</w:t>
      </w:r>
      <w:r w:rsidR="008C039D">
        <w:t>ildcare due to new time tables (Odi, 2005)</w:t>
      </w:r>
      <w:r>
        <w:t xml:space="preserve"> </w:t>
      </w:r>
    </w:p>
    <w:p w14:paraId="790C2AC2" w14:textId="1EF011E5" w:rsidR="0048399C" w:rsidRDefault="00123FC0" w:rsidP="00DF50A1">
      <w:r>
        <w:t>Ryanair has</w:t>
      </w:r>
      <w:r w:rsidR="0049156B">
        <w:t xml:space="preserve"> Public sector stakeholders which are people that don’t belong to the organisation but will be affected with any business decisions. One of the public-sector stakeholders are the customers as they are exposed to the risks that the business takes and can leave the customers vulnerable. The customers are affected as flights are cancelled due to the rostering not being done correctly. The government is where regulations are followed and the organisation mu</w:t>
      </w:r>
      <w:r w:rsidR="008835FA">
        <w:t>st be aware of the environment (Spacey, J. 2017)</w:t>
      </w:r>
    </w:p>
    <w:p w14:paraId="7AEB3DA7" w14:textId="77777777" w:rsidR="00EA4218" w:rsidRDefault="00EA4218" w:rsidP="00DF50A1"/>
    <w:p w14:paraId="2C9AD943" w14:textId="3BCDA989" w:rsidR="007072CA" w:rsidRDefault="007072CA" w:rsidP="007072CA">
      <w:pPr>
        <w:pStyle w:val="Heading1"/>
      </w:pPr>
      <w:bookmarkStart w:id="6" w:name="_Toc519853839"/>
      <w:r>
        <w:t>PESTLE Analysis</w:t>
      </w:r>
      <w:bookmarkEnd w:id="6"/>
    </w:p>
    <w:p w14:paraId="4B25594B" w14:textId="4F1325B8" w:rsidR="00E41C64" w:rsidRDefault="00E41C64" w:rsidP="00E41C64">
      <w:pPr>
        <w:rPr>
          <w:b/>
        </w:rPr>
      </w:pPr>
    </w:p>
    <w:p w14:paraId="597D39E3" w14:textId="2C6845ED" w:rsidR="004C41C8" w:rsidRPr="00673463" w:rsidRDefault="004C41C8" w:rsidP="00E41C64">
      <w:r>
        <w:t>PESTLE Analysis is a strategic tool that is used for organisations to understand the many influences that a b</w:t>
      </w:r>
      <w:r w:rsidR="00673463">
        <w:t xml:space="preserve">usiness has. PESTLE stands for </w:t>
      </w:r>
      <w:r w:rsidR="00673463" w:rsidRPr="00673463">
        <w:t xml:space="preserve">Political, Economic, </w:t>
      </w:r>
      <w:r w:rsidRPr="00673463">
        <w:t>Social</w:t>
      </w:r>
      <w:r w:rsidR="00673463" w:rsidRPr="00673463">
        <w:t>,</w:t>
      </w:r>
      <w:r w:rsidRPr="00673463">
        <w:t xml:space="preserve"> Technological</w:t>
      </w:r>
      <w:r w:rsidR="00673463" w:rsidRPr="00673463">
        <w:t xml:space="preserve">, </w:t>
      </w:r>
      <w:r w:rsidRPr="00673463">
        <w:t>Legal</w:t>
      </w:r>
      <w:r w:rsidR="00673463" w:rsidRPr="00673463">
        <w:t xml:space="preserve"> and </w:t>
      </w:r>
      <w:r w:rsidRPr="00673463">
        <w:t>Environmental</w:t>
      </w:r>
    </w:p>
    <w:p w14:paraId="727D0840" w14:textId="6408C96D" w:rsidR="00CB218E" w:rsidRPr="00673463" w:rsidRDefault="00673463" w:rsidP="00E41C64">
      <w:r>
        <w:t>The political side looks at how the political factors are likely to have an impact on the business. The political side that would have an impact on Ryanair would be two things which are trading policies</w:t>
      </w:r>
      <w:r w:rsidR="008D667B">
        <w:t xml:space="preserve"> and wars, terrorism and conflicts.  The trading policies as mentioned above would need to be revisited as </w:t>
      </w:r>
      <w:r w:rsidR="002B0810">
        <w:t>with Brexit not far away, being able to fly from different countries may be restricted or more difficult. This will have an impact on Ryanair as majority of the tourist attractions are in Europe which would take a big dent in profit post Brexit.</w:t>
      </w:r>
      <w:r w:rsidR="00C973AB">
        <w:t xml:space="preserve"> An article mentioned that the UK’s close companion in trade would be USA as they will be the UK’s first point of contact</w:t>
      </w:r>
      <w:r w:rsidR="00807C2A">
        <w:t xml:space="preserve"> (Yeuh, L. 2017)</w:t>
      </w:r>
      <w:r w:rsidR="00C973AB">
        <w:t>.</w:t>
      </w:r>
      <w:r w:rsidR="002B0810">
        <w:t xml:space="preserve"> </w:t>
      </w:r>
      <w:r w:rsidR="00807C2A">
        <w:t>Post Brexit, The UK will be able to agree terms with other countries which can result in a benefit as personal terms can be agreed upon rather than a EU agreement which may or may not work for the UK</w:t>
      </w:r>
      <w:r w:rsidR="00CB218E">
        <w:t>. The UK will need to work independently with other countries to settle on trade differences (Roberts, D, 2018).</w:t>
      </w:r>
      <w:r w:rsidR="00B02D35">
        <w:t xml:space="preserve"> For Ryanair it will mean that they will have to come to terms with other countries and have a license from the UK to be able to still go about their normal flights without any issues. </w:t>
      </w:r>
    </w:p>
    <w:p w14:paraId="4EC6F6C3" w14:textId="33FB2335" w:rsidR="00536809" w:rsidRDefault="00B02D35" w:rsidP="00E41C64">
      <w:r>
        <w:t>The economic factors will include international trade and the local economy. The internationa</w:t>
      </w:r>
      <w:r w:rsidR="003B3DD3">
        <w:t>l trade would result in the low-</w:t>
      </w:r>
      <w:r>
        <w:t>cost airline now being able to stay so low in cost which will not keep them app</w:t>
      </w:r>
      <w:r w:rsidR="003B3DD3">
        <w:t>ealing and operating in the low-</w:t>
      </w:r>
      <w:r>
        <w:t xml:space="preserve">cost sector. </w:t>
      </w:r>
      <w:r w:rsidR="003B3DD3">
        <w:t xml:space="preserve"> The way in which Ryanair can capture majority of its customers would be to operate from the EU and work inwards to the UK. </w:t>
      </w:r>
      <w:r w:rsidR="00DD5DDA">
        <w:t xml:space="preserve"> The local economy can take a drastic turn such as not having money to be able to fly out as much due to the curre</w:t>
      </w:r>
      <w:r w:rsidR="001D3803">
        <w:t>ncy taking its toll post Brexit.  There is nothing official to say that this will have a negative impact on the UK however theories do suggest a slight alter in price</w:t>
      </w:r>
      <w:r w:rsidR="00A426C3">
        <w:t>s such as shares being reduced (Overman, H Professor. 2017).</w:t>
      </w:r>
    </w:p>
    <w:p w14:paraId="44826BD7" w14:textId="05C2319F" w:rsidR="00A426C3" w:rsidRDefault="00A426C3" w:rsidP="00E41C64">
      <w:r>
        <w:t xml:space="preserve">The social factors of </w:t>
      </w:r>
      <w:r w:rsidR="00EC0A76">
        <w:t xml:space="preserve">Ryanair would consist of demographics and </w:t>
      </w:r>
      <w:r w:rsidR="0069241F">
        <w:t xml:space="preserve">consumer buying patterns. The demographics which Ryanair appealed to which were young holiday goers may not be attracted to the low budget airline as the prices may increase which will not make it affordable </w:t>
      </w:r>
      <w:r w:rsidR="0069241F">
        <w:t>(Marketing Artfully, 2018)</w:t>
      </w:r>
      <w:r w:rsidR="0069241F">
        <w:t>.  Ryanair is normally seen as low budget so that is one of its competitive edge amongst its rivals but without that it would not be appealing as other airlines. The buying patterns would change as many people would prefer to save rather than invest money on things such as holidays. According to the Financial Times, consumer confidence has been at a low for the last 4 years (Giles, C. 2018)</w:t>
      </w:r>
      <w:r w:rsidR="00165353">
        <w:t>. This is something that Ryanair may need to reconsider as this can have massive complications with business as it is a profit organisation they will need to have</w:t>
      </w:r>
      <w:r w:rsidR="001C65E5">
        <w:t xml:space="preserve"> the customers paying for the organisations to stay alive. </w:t>
      </w:r>
    </w:p>
    <w:p w14:paraId="05F66207" w14:textId="3343C7D4" w:rsidR="00EE7310" w:rsidRDefault="00EE7310" w:rsidP="00E41C64">
      <w:r>
        <w:t xml:space="preserve">The technological factors would be a great big concern for Ryanair as technology is a big factor for Ryanair as they deal with transactions and the aircrafts itself needs parts which are sourced from different countries and post Brexit it will not be ideal for them to get parts from different countries. </w:t>
      </w:r>
      <w:r w:rsidR="0043215C">
        <w:t xml:space="preserve">The aerospace industry of the UK relies on the EU for its funding which would be cut very soon as UK have voted to leave the EU (FTI Consulting, 2018). Ryanair would need to resolve the issue as funding will not be supplied from the EU directly so another means would need to be asserted in its place. </w:t>
      </w:r>
      <w:r w:rsidR="00A254DA">
        <w:t xml:space="preserve">The Boeing 737 being from America means that Ryanair will need to come to sort of terms with America so parts are easier to attain. </w:t>
      </w:r>
    </w:p>
    <w:p w14:paraId="4A55D6AC" w14:textId="2A3BD6D6" w:rsidR="006C194C" w:rsidRDefault="006C194C" w:rsidP="00E41C64">
      <w:r>
        <w:lastRenderedPageBreak/>
        <w:t xml:space="preserve">The legal frameworks would need to be considered as current legislation would be altered very soon so that whatever is agreed upon would need to be discussed before-hand so that the legislation is passed accordingly and there are no mistakes. Ryanair would need to understand the Human Rights which was implemented into the UK due to being in the EU. The human rights </w:t>
      </w:r>
      <w:r w:rsidR="00CE4F98">
        <w:t>include</w:t>
      </w:r>
      <w:r>
        <w:t xml:space="preserve"> employment law and consumer protection which will need to be revisited as </w:t>
      </w:r>
      <w:r w:rsidR="00CE4F98">
        <w:t xml:space="preserve">human rights is a major concern. The legal regulations will not allow Ryanair to fly to different countries based on their preferences. </w:t>
      </w:r>
    </w:p>
    <w:p w14:paraId="41F580F0" w14:textId="7358F58D" w:rsidR="00536809" w:rsidRDefault="000F58DF" w:rsidP="00E41C64">
      <w:r>
        <w:t xml:space="preserve">The environment has it impact on the way Ryanair would operate as </w:t>
      </w:r>
      <w:r w:rsidR="007072CA">
        <w:t xml:space="preserve">sometimes the heat will make it dangerous to fly as aircrafts are unable to fly in hot temperatures as there are risks that it would result in life and death situations (Morris, H. 2017). Another environmental factor that Ryanair would need to understand is reducing the carbon footprint. More planes are being eco-friendly which means that air pollution is being reduced which is friendly to the environment. </w:t>
      </w:r>
    </w:p>
    <w:p w14:paraId="026058D3" w14:textId="77777777" w:rsidR="00536809" w:rsidRDefault="00536809" w:rsidP="00E41C64"/>
    <w:p w14:paraId="453C3DC4" w14:textId="048F18FC" w:rsidR="00536809" w:rsidRDefault="00536809" w:rsidP="00E41C64"/>
    <w:p w14:paraId="00BE29A2" w14:textId="1A4FD42A" w:rsidR="007072CA" w:rsidRDefault="007072CA" w:rsidP="00E41C64"/>
    <w:p w14:paraId="038B1E76" w14:textId="0B1C53A0" w:rsidR="007072CA" w:rsidRDefault="007072CA" w:rsidP="00E41C64"/>
    <w:p w14:paraId="58C0C62D" w14:textId="767F9282" w:rsidR="007072CA" w:rsidRDefault="007072CA" w:rsidP="00E41C64"/>
    <w:p w14:paraId="17248BCD" w14:textId="7013F3A3" w:rsidR="007072CA" w:rsidRDefault="007072CA" w:rsidP="00E41C64"/>
    <w:p w14:paraId="4876AEF2" w14:textId="2DA92A1A" w:rsidR="007072CA" w:rsidRDefault="007072CA" w:rsidP="00E41C64"/>
    <w:p w14:paraId="4DC0F9CA" w14:textId="554EF5D3" w:rsidR="00EA4218" w:rsidRDefault="00EA4218" w:rsidP="00E41C64"/>
    <w:p w14:paraId="51397944" w14:textId="24EE08D6" w:rsidR="00EA4218" w:rsidRDefault="00EA4218" w:rsidP="00E41C64"/>
    <w:p w14:paraId="5AD5B921" w14:textId="542C1A74" w:rsidR="00EA4218" w:rsidRDefault="00EA4218" w:rsidP="00E41C64"/>
    <w:p w14:paraId="3AFFAA75" w14:textId="7D3B2DEE" w:rsidR="00EA4218" w:rsidRDefault="00EA4218" w:rsidP="00E41C64"/>
    <w:p w14:paraId="625E0516" w14:textId="4BF6001F" w:rsidR="00EA4218" w:rsidRDefault="00EA4218" w:rsidP="00E41C64"/>
    <w:p w14:paraId="376F8B04" w14:textId="4D34E58E" w:rsidR="00EA4218" w:rsidRDefault="00EA4218" w:rsidP="00E41C64"/>
    <w:p w14:paraId="01574EE8" w14:textId="0D7AD75A" w:rsidR="00EA4218" w:rsidRDefault="00EA4218" w:rsidP="00E41C64"/>
    <w:p w14:paraId="3CA44C99" w14:textId="061B51B4" w:rsidR="00EA4218" w:rsidRDefault="00EA4218" w:rsidP="00E41C64"/>
    <w:p w14:paraId="611A2687" w14:textId="4344F577" w:rsidR="00EA4218" w:rsidRDefault="00EA4218" w:rsidP="00E41C64"/>
    <w:p w14:paraId="4789A9B3" w14:textId="07401F35" w:rsidR="00EA4218" w:rsidRDefault="00EA4218" w:rsidP="00E41C64"/>
    <w:p w14:paraId="41F9EC4D" w14:textId="2BEB1AB8" w:rsidR="00EA4218" w:rsidRDefault="00EA4218" w:rsidP="00E41C64"/>
    <w:p w14:paraId="756CC907" w14:textId="6968F69E" w:rsidR="00EA4218" w:rsidRDefault="00EA4218" w:rsidP="00E41C64"/>
    <w:p w14:paraId="7ACA0CF2" w14:textId="345FA24A" w:rsidR="00EA4218" w:rsidRDefault="00EA4218" w:rsidP="00E41C64"/>
    <w:p w14:paraId="53E1CCD2" w14:textId="187B6943" w:rsidR="00EA4218" w:rsidRDefault="00EA4218" w:rsidP="00E41C64"/>
    <w:p w14:paraId="5181E211" w14:textId="77777777" w:rsidR="00EA4218" w:rsidRDefault="00EA4218" w:rsidP="00E41C64"/>
    <w:p w14:paraId="331A5B01" w14:textId="77777777" w:rsidR="00536809" w:rsidRDefault="00536809" w:rsidP="00E41C64"/>
    <w:p w14:paraId="1521F4D5" w14:textId="77777777" w:rsidR="00DF1657" w:rsidRDefault="00DF1657" w:rsidP="00DF1657">
      <w:pPr>
        <w:pStyle w:val="Heading1"/>
      </w:pPr>
      <w:bookmarkStart w:id="7" w:name="_Toc519853840"/>
      <w:r>
        <w:lastRenderedPageBreak/>
        <w:t>Conclusion</w:t>
      </w:r>
      <w:bookmarkEnd w:id="7"/>
    </w:p>
    <w:p w14:paraId="4DC64730" w14:textId="7ECA7EE3" w:rsidR="00DF1657" w:rsidRDefault="00DF1657" w:rsidP="00DF1657"/>
    <w:p w14:paraId="39EC36A8" w14:textId="7EA6EEE4" w:rsidR="006F6B5B" w:rsidRDefault="006F6B5B" w:rsidP="00DF1657">
      <w:r>
        <w:t xml:space="preserve">To conclude, Ryanair will need to revisit a few things as post Brexit there will be a massive change to every organisation in the UK and Europe as there will be legislation changes and new legislations may require new licenses to be take and new arrangements to be made with countries so that there is not miscommunication. </w:t>
      </w:r>
      <w:r w:rsidR="004A668A">
        <w:t xml:space="preserve"> The mismanagement side of things will need to be changed as the staff do have families and a social life. The staff members would need to feel like they are wanted and respected within the organisation and not feel like they are worthless. </w:t>
      </w:r>
      <w:r w:rsidR="00BA7756">
        <w:t xml:space="preserve">This is something that does not look good </w:t>
      </w:r>
      <w:r w:rsidR="00A1691A">
        <w:t xml:space="preserve">on the reputation of Ryanair and reputation is something that customers consider before using a product or service </w:t>
      </w:r>
      <w:r w:rsidR="006A0AA0">
        <w:t>today</w:t>
      </w:r>
      <w:r w:rsidR="00A1691A">
        <w:t>.</w:t>
      </w:r>
      <w:r w:rsidR="006A0AA0">
        <w:t xml:space="preserve"> The alternative transport method is something that cannot be stopped as many different transports are made more accessible for consumers. Some people prefer to not fly as they enjoy the experience of driving or using other means of transport such as bus and taxi. Ryanair can appeal more by advertising more but the best way to ensure customers would use their services is by treating the staff in a respectable manner.</w:t>
      </w:r>
    </w:p>
    <w:p w14:paraId="58988243" w14:textId="77777777" w:rsidR="00DF1657" w:rsidRDefault="00DF1657" w:rsidP="00DF1657"/>
    <w:p w14:paraId="6DCA3913" w14:textId="77777777" w:rsidR="00DF1657" w:rsidRDefault="00DF1657" w:rsidP="00DF1657"/>
    <w:p w14:paraId="01FC8DF5" w14:textId="77777777" w:rsidR="00DF1657" w:rsidRDefault="00DF1657" w:rsidP="00DF1657"/>
    <w:p w14:paraId="50DEB3D0" w14:textId="77777777" w:rsidR="00DF1657" w:rsidRDefault="00DF1657" w:rsidP="00DF1657"/>
    <w:p w14:paraId="0AA51B2B" w14:textId="77777777" w:rsidR="00DF1657" w:rsidRDefault="00DF1657" w:rsidP="00DF1657"/>
    <w:p w14:paraId="7B0FFA9D" w14:textId="77777777" w:rsidR="00DF1657" w:rsidRDefault="00DF1657" w:rsidP="00DF1657"/>
    <w:p w14:paraId="2F0E4981" w14:textId="77777777" w:rsidR="00DF1657" w:rsidRDefault="00DF1657" w:rsidP="00DF1657"/>
    <w:p w14:paraId="5226A611" w14:textId="77777777" w:rsidR="00DF1657" w:rsidRDefault="00DF1657" w:rsidP="00DF1657"/>
    <w:p w14:paraId="2FBDA99A" w14:textId="77777777" w:rsidR="00DF1657" w:rsidRDefault="00DF1657" w:rsidP="00DF1657"/>
    <w:p w14:paraId="1A20411B" w14:textId="77777777" w:rsidR="00DF1657" w:rsidRDefault="00DF1657" w:rsidP="00DF1657"/>
    <w:p w14:paraId="626E5936" w14:textId="77777777" w:rsidR="00DF1657" w:rsidRDefault="00DF1657" w:rsidP="00DF1657"/>
    <w:p w14:paraId="3E61537F" w14:textId="77777777" w:rsidR="00DF1657" w:rsidRDefault="00DF1657" w:rsidP="00DF1657"/>
    <w:p w14:paraId="36CCF1AD" w14:textId="77777777" w:rsidR="00DF1657" w:rsidRDefault="00DF1657" w:rsidP="00DF1657"/>
    <w:p w14:paraId="6F6038B6" w14:textId="77777777" w:rsidR="00DF1657" w:rsidRDefault="00DF1657" w:rsidP="00DF1657"/>
    <w:p w14:paraId="596C872A" w14:textId="77777777" w:rsidR="00DF1657" w:rsidRDefault="00DF1657" w:rsidP="00DF1657"/>
    <w:p w14:paraId="338A4993" w14:textId="77777777" w:rsidR="00DF1657" w:rsidRDefault="00DF1657" w:rsidP="00DF1657"/>
    <w:p w14:paraId="5B3554C8" w14:textId="7D7EE726" w:rsidR="00DF1657" w:rsidRDefault="00DF1657" w:rsidP="00DF1657"/>
    <w:p w14:paraId="08768DF3" w14:textId="4730618B" w:rsidR="000D4237" w:rsidRDefault="000D4237" w:rsidP="00DF1657"/>
    <w:p w14:paraId="261AE92A" w14:textId="77777777" w:rsidR="000D4237" w:rsidRDefault="000D4237" w:rsidP="00DF1657"/>
    <w:p w14:paraId="28026854" w14:textId="77777777" w:rsidR="00DF1657" w:rsidRDefault="00DF1657" w:rsidP="00DF1657"/>
    <w:p w14:paraId="3CA21859" w14:textId="25BD0EC8" w:rsidR="00DF1657" w:rsidRDefault="00DF1657" w:rsidP="00DF1657"/>
    <w:p w14:paraId="318CDA76" w14:textId="77777777" w:rsidR="00DF1657" w:rsidRDefault="00DF1657" w:rsidP="00DF1657">
      <w:pPr>
        <w:pStyle w:val="Heading1"/>
      </w:pPr>
      <w:bookmarkStart w:id="8" w:name="_Toc508199692"/>
      <w:bookmarkStart w:id="9" w:name="_Toc519853841"/>
      <w:r>
        <w:lastRenderedPageBreak/>
        <w:t>Recommendations</w:t>
      </w:r>
      <w:bookmarkEnd w:id="8"/>
      <w:bookmarkEnd w:id="9"/>
    </w:p>
    <w:p w14:paraId="03A5A954" w14:textId="4702BD51" w:rsidR="00DF1657" w:rsidRDefault="00DF1657" w:rsidP="00DF1657"/>
    <w:p w14:paraId="4F25A331" w14:textId="50D83C58" w:rsidR="006A0AA0" w:rsidRDefault="006A0AA0" w:rsidP="00DF1657">
      <w:r>
        <w:t>A recommendation would be to use the fishbone method regarding each problem and analyse the issue so that it is easier to see on paper and then the solutions will follow. This will make Ryanair a more better company to use for its services but most importantly it will be a better place to work for its staff.</w:t>
      </w:r>
    </w:p>
    <w:p w14:paraId="055DA16F" w14:textId="77777777" w:rsidR="00DF1657" w:rsidRDefault="00DF1657" w:rsidP="00DF1657"/>
    <w:p w14:paraId="7406CF5A" w14:textId="77777777" w:rsidR="00DF1657" w:rsidRDefault="00DF1657" w:rsidP="00DF1657"/>
    <w:p w14:paraId="444D9A18" w14:textId="77777777" w:rsidR="00DF1657" w:rsidRDefault="00DF1657" w:rsidP="00DF1657"/>
    <w:p w14:paraId="701D61DC" w14:textId="77777777" w:rsidR="00DF1657" w:rsidRDefault="00DF1657" w:rsidP="00DF1657"/>
    <w:p w14:paraId="32401847" w14:textId="77777777" w:rsidR="00DF1657" w:rsidRDefault="00DF1657" w:rsidP="00DF1657"/>
    <w:p w14:paraId="5FF0303C" w14:textId="77777777" w:rsidR="00DF1657" w:rsidRDefault="00DF1657" w:rsidP="00DF1657"/>
    <w:p w14:paraId="1C7762D6" w14:textId="77777777" w:rsidR="00DF1657" w:rsidRDefault="00DF1657" w:rsidP="00DF1657"/>
    <w:p w14:paraId="2B177AF1" w14:textId="77777777" w:rsidR="00DF1657" w:rsidRDefault="00DF1657" w:rsidP="00DF1657"/>
    <w:p w14:paraId="3ED4492A" w14:textId="77777777" w:rsidR="00DF1657" w:rsidRDefault="00DF1657" w:rsidP="00DF1657"/>
    <w:p w14:paraId="7107B363" w14:textId="77777777" w:rsidR="00DF1657" w:rsidRDefault="00DF1657" w:rsidP="00DF1657"/>
    <w:p w14:paraId="4F79C2B8" w14:textId="77777777" w:rsidR="00DF1657" w:rsidRDefault="00DF1657" w:rsidP="00DF1657"/>
    <w:p w14:paraId="0D2FDA19" w14:textId="77777777" w:rsidR="00DF1657" w:rsidRDefault="00DF1657" w:rsidP="00DF1657"/>
    <w:p w14:paraId="7FCEAEF8" w14:textId="77777777" w:rsidR="00DF1657" w:rsidRDefault="00DF1657" w:rsidP="00DF1657"/>
    <w:p w14:paraId="371B61A5" w14:textId="77777777" w:rsidR="00DF1657" w:rsidRDefault="00DF1657" w:rsidP="00DF1657"/>
    <w:p w14:paraId="307DD308" w14:textId="77777777" w:rsidR="00DF1657" w:rsidRDefault="00DF1657" w:rsidP="00DF1657"/>
    <w:p w14:paraId="66159672" w14:textId="77777777" w:rsidR="00DF1657" w:rsidRDefault="00DF1657" w:rsidP="00DF1657"/>
    <w:p w14:paraId="65398A9F" w14:textId="77777777" w:rsidR="00DF1657" w:rsidRDefault="00DF1657" w:rsidP="00DF1657"/>
    <w:p w14:paraId="6B87F596" w14:textId="77777777" w:rsidR="00DF1657" w:rsidRDefault="00DF1657" w:rsidP="00DF1657"/>
    <w:p w14:paraId="59E5770C" w14:textId="77777777" w:rsidR="00DF1657" w:rsidRDefault="00DF1657" w:rsidP="00DF1657"/>
    <w:p w14:paraId="5314F56E" w14:textId="77777777" w:rsidR="00DF1657" w:rsidRDefault="00DF1657" w:rsidP="00DF1657"/>
    <w:p w14:paraId="66185047" w14:textId="77777777" w:rsidR="00DF1657" w:rsidRDefault="00DF1657" w:rsidP="00DF1657"/>
    <w:p w14:paraId="4DCCB365" w14:textId="77777777" w:rsidR="00DF1657" w:rsidRDefault="00DF1657" w:rsidP="00DF1657"/>
    <w:p w14:paraId="410B1058" w14:textId="77777777" w:rsidR="00DF1657" w:rsidRDefault="00DF1657" w:rsidP="00DF1657"/>
    <w:p w14:paraId="607ED3F6" w14:textId="77777777" w:rsidR="00DF1657" w:rsidRDefault="00DF1657" w:rsidP="00DF1657"/>
    <w:p w14:paraId="0D4F0436" w14:textId="25FDED95" w:rsidR="006A0AA0" w:rsidRDefault="006A0AA0" w:rsidP="00DF1657"/>
    <w:p w14:paraId="48B341B1" w14:textId="77777777" w:rsidR="00DF1657" w:rsidRDefault="00DF1657" w:rsidP="00DF1657">
      <w:pPr>
        <w:pStyle w:val="Heading1"/>
      </w:pPr>
      <w:bookmarkStart w:id="10" w:name="_Toc519853842"/>
      <w:r>
        <w:lastRenderedPageBreak/>
        <w:t>Reference List</w:t>
      </w:r>
      <w:bookmarkEnd w:id="10"/>
    </w:p>
    <w:p w14:paraId="1FEBF3A0" w14:textId="77777777" w:rsidR="00DF1657" w:rsidRDefault="00DF1657" w:rsidP="00DF1657"/>
    <w:p w14:paraId="331F698E" w14:textId="721BA4C0" w:rsidR="00E95DE3" w:rsidRDefault="002E07F2" w:rsidP="00DF1657">
      <w:r>
        <w:t xml:space="preserve">Ryanair, (2018) </w:t>
      </w:r>
      <w:r>
        <w:rPr>
          <w:i/>
        </w:rPr>
        <w:t xml:space="preserve">History of Ryanair. </w:t>
      </w:r>
      <w:r>
        <w:t xml:space="preserve">Available from: </w:t>
      </w:r>
      <w:hyperlink r:id="rId8" w:history="1">
        <w:r w:rsidR="00E95DE3" w:rsidRPr="000E7573">
          <w:rPr>
            <w:rStyle w:val="Hyperlink"/>
          </w:rPr>
          <w:t>https://corporate.ryanair.com/about-us/history-of-rya</w:t>
        </w:r>
        <w:r w:rsidR="00E95DE3" w:rsidRPr="000E7573">
          <w:rPr>
            <w:rStyle w:val="Hyperlink"/>
          </w:rPr>
          <w:t>n</w:t>
        </w:r>
        <w:r w:rsidR="00E95DE3" w:rsidRPr="000E7573">
          <w:rPr>
            <w:rStyle w:val="Hyperlink"/>
          </w:rPr>
          <w:t>air/</w:t>
        </w:r>
      </w:hyperlink>
      <w:r>
        <w:t xml:space="preserve"> [Accessed on 18/07/2018]</w:t>
      </w:r>
    </w:p>
    <w:p w14:paraId="70AB0189" w14:textId="0A1C4E92" w:rsidR="0001477E" w:rsidRDefault="002E07F2" w:rsidP="00DF1657">
      <w:r>
        <w:t xml:space="preserve">The Guardian, (2017) </w:t>
      </w:r>
      <w:r>
        <w:rPr>
          <w:i/>
        </w:rPr>
        <w:t>Ryanair Applies for UK License.</w:t>
      </w:r>
      <w:r>
        <w:t xml:space="preserve"> Available from: </w:t>
      </w:r>
      <w:hyperlink r:id="rId9" w:history="1">
        <w:r w:rsidRPr="000E7573">
          <w:rPr>
            <w:rStyle w:val="Hyperlink"/>
          </w:rPr>
          <w:t>https://w</w:t>
        </w:r>
        <w:r w:rsidRPr="000E7573">
          <w:rPr>
            <w:rStyle w:val="Hyperlink"/>
          </w:rPr>
          <w:t>w</w:t>
        </w:r>
        <w:r w:rsidRPr="000E7573">
          <w:rPr>
            <w:rStyle w:val="Hyperlink"/>
          </w:rPr>
          <w:t>w.theguardian.com/business/2018/jan/02/ryanair-applies-uk-licence-airline-braces-hard-brexit</w:t>
        </w:r>
      </w:hyperlink>
      <w:r>
        <w:t xml:space="preserve"> [Accessed on 18/07/2018]</w:t>
      </w:r>
    </w:p>
    <w:p w14:paraId="016115D1" w14:textId="4B34895F" w:rsidR="0001477E" w:rsidRDefault="002E07F2" w:rsidP="00DF1657">
      <w:r>
        <w:t xml:space="preserve">Davies, R. (2017) </w:t>
      </w:r>
      <w:r>
        <w:rPr>
          <w:i/>
        </w:rPr>
        <w:t>Ryanair cancellations.</w:t>
      </w:r>
      <w:r>
        <w:t xml:space="preserve"> Available from: </w:t>
      </w:r>
      <w:hyperlink r:id="rId10" w:history="1">
        <w:r w:rsidR="0001477E" w:rsidRPr="000E7573">
          <w:rPr>
            <w:rStyle w:val="Hyperlink"/>
          </w:rPr>
          <w:t>https://w</w:t>
        </w:r>
        <w:r w:rsidR="0001477E" w:rsidRPr="000E7573">
          <w:rPr>
            <w:rStyle w:val="Hyperlink"/>
          </w:rPr>
          <w:t>w</w:t>
        </w:r>
        <w:r w:rsidR="0001477E" w:rsidRPr="000E7573">
          <w:rPr>
            <w:rStyle w:val="Hyperlink"/>
          </w:rPr>
          <w:t>w.theguardian.com/business/2017/sep/22/ryanair-pilots-michael-oleary-cancellations</w:t>
        </w:r>
      </w:hyperlink>
      <w:r>
        <w:t xml:space="preserve"> [Accessed on 18/07/2018]</w:t>
      </w:r>
    </w:p>
    <w:p w14:paraId="699F0B3F" w14:textId="197D316D" w:rsidR="000B42D9" w:rsidRDefault="000D4237" w:rsidP="00DF1657">
      <w:r>
        <w:t xml:space="preserve">Sky.com, (2018) </w:t>
      </w:r>
      <w:r>
        <w:rPr>
          <w:i/>
        </w:rPr>
        <w:t xml:space="preserve">Ryanair seeks UK license. </w:t>
      </w:r>
      <w:r>
        <w:t xml:space="preserve">Available from: </w:t>
      </w:r>
      <w:hyperlink r:id="rId11" w:history="1">
        <w:r w:rsidR="000B42D9" w:rsidRPr="000E7573">
          <w:rPr>
            <w:rStyle w:val="Hyperlink"/>
          </w:rPr>
          <w:t>https://news.sky.com/story/ryanair-seeks-uk-licence-after-olearys-hard-brexit-warnings-11193212</w:t>
        </w:r>
      </w:hyperlink>
      <w:r>
        <w:t xml:space="preserve"> [Accessed on 18/07/2018]</w:t>
      </w:r>
    </w:p>
    <w:p w14:paraId="3E3E8A28" w14:textId="061DAD45" w:rsidR="007337D7" w:rsidRDefault="00755ACE" w:rsidP="00DF1657">
      <w:r>
        <w:t xml:space="preserve">Smith, O. (2013) </w:t>
      </w:r>
      <w:r>
        <w:rPr>
          <w:i/>
        </w:rPr>
        <w:t xml:space="preserve">Ryanair Accused of Exploiting staff. </w:t>
      </w:r>
      <w:r>
        <w:t xml:space="preserve">Telegraph. Available from: </w:t>
      </w:r>
      <w:hyperlink r:id="rId12" w:history="1">
        <w:r w:rsidR="007337D7" w:rsidRPr="000E7573">
          <w:rPr>
            <w:rStyle w:val="Hyperlink"/>
          </w:rPr>
          <w:t>https:/</w:t>
        </w:r>
        <w:r w:rsidR="007337D7" w:rsidRPr="000E7573">
          <w:rPr>
            <w:rStyle w:val="Hyperlink"/>
          </w:rPr>
          <w:t>/</w:t>
        </w:r>
        <w:r w:rsidR="007337D7" w:rsidRPr="000E7573">
          <w:rPr>
            <w:rStyle w:val="Hyperlink"/>
          </w:rPr>
          <w:t>www.telegraph.co.uk/travel/news/ryanair/Ryanair-accused-of-exploiting-staff/</w:t>
        </w:r>
      </w:hyperlink>
      <w:r>
        <w:t xml:space="preserve"> [Accessed on 18/07/2018]</w:t>
      </w:r>
    </w:p>
    <w:p w14:paraId="577D9124" w14:textId="56F1F01C" w:rsidR="00F6775B" w:rsidRDefault="00251100" w:rsidP="00DF1657">
      <w:r>
        <w:t xml:space="preserve">Inter Nations, (2018) </w:t>
      </w:r>
      <w:r>
        <w:rPr>
          <w:i/>
        </w:rPr>
        <w:t xml:space="preserve">Public Transport in the UK. </w:t>
      </w:r>
      <w:bookmarkStart w:id="11" w:name="_Hlk519855073"/>
      <w:r>
        <w:t xml:space="preserve">Available from: </w:t>
      </w:r>
      <w:bookmarkEnd w:id="11"/>
      <w:r w:rsidR="00F6775B">
        <w:fldChar w:fldCharType="begin"/>
      </w:r>
      <w:r w:rsidR="00F6775B">
        <w:instrText xml:space="preserve"> HYPERLINK "</w:instrText>
      </w:r>
      <w:r w:rsidR="00F6775B" w:rsidRPr="00F6775B">
        <w:instrText>https://www.internations.org/great-britain-expats/guide/29462-transport-driving/public-transport-in-the-uk-16145</w:instrText>
      </w:r>
      <w:r w:rsidR="00F6775B">
        <w:instrText xml:space="preserve">" </w:instrText>
      </w:r>
      <w:r w:rsidR="00F6775B">
        <w:fldChar w:fldCharType="separate"/>
      </w:r>
      <w:r w:rsidR="00F6775B" w:rsidRPr="000E7573">
        <w:rPr>
          <w:rStyle w:val="Hyperlink"/>
        </w:rPr>
        <w:t>https://www.internations.org/great-britain-expats/g</w:t>
      </w:r>
      <w:r w:rsidR="00F6775B" w:rsidRPr="000E7573">
        <w:rPr>
          <w:rStyle w:val="Hyperlink"/>
        </w:rPr>
        <w:t>u</w:t>
      </w:r>
      <w:r w:rsidR="00F6775B" w:rsidRPr="000E7573">
        <w:rPr>
          <w:rStyle w:val="Hyperlink"/>
        </w:rPr>
        <w:t>ide/29462-transport-driving/public-transport-in-the-uk-16145</w:t>
      </w:r>
      <w:r w:rsidR="00F6775B">
        <w:fldChar w:fldCharType="end"/>
      </w:r>
      <w:r w:rsidR="00755ACE">
        <w:t xml:space="preserve"> </w:t>
      </w:r>
      <w:r w:rsidR="00755ACE">
        <w:t>[Accessed on 18/07/2018]</w:t>
      </w:r>
    </w:p>
    <w:p w14:paraId="464613AA" w14:textId="0A96BC0C" w:rsidR="00F6775B" w:rsidRDefault="00251100" w:rsidP="00DF1657">
      <w:r>
        <w:t xml:space="preserve">Mind Tools Content Team, (2018) </w:t>
      </w:r>
      <w:r>
        <w:rPr>
          <w:i/>
        </w:rPr>
        <w:t>Cause and Effect Analysis.</w:t>
      </w:r>
      <w:r>
        <w:t xml:space="preserve"> </w:t>
      </w:r>
      <w:r>
        <w:t xml:space="preserve">Available from: </w:t>
      </w:r>
      <w:hyperlink r:id="rId13" w:history="1">
        <w:r w:rsidR="00631E0D" w:rsidRPr="000E7573">
          <w:rPr>
            <w:rStyle w:val="Hyperlink"/>
          </w:rPr>
          <w:t>https:</w:t>
        </w:r>
        <w:r w:rsidR="00631E0D" w:rsidRPr="000E7573">
          <w:rPr>
            <w:rStyle w:val="Hyperlink"/>
          </w:rPr>
          <w:t>/</w:t>
        </w:r>
        <w:r w:rsidR="00631E0D" w:rsidRPr="000E7573">
          <w:rPr>
            <w:rStyle w:val="Hyperlink"/>
          </w:rPr>
          <w:t>/www.mindtools.com/pages/article/newTMC_03.htm</w:t>
        </w:r>
      </w:hyperlink>
      <w:r w:rsidR="00755ACE">
        <w:t xml:space="preserve"> </w:t>
      </w:r>
      <w:r w:rsidR="00755ACE">
        <w:t>[Accessed on 18/07/2018]</w:t>
      </w:r>
    </w:p>
    <w:p w14:paraId="139D3034" w14:textId="522CAC22" w:rsidR="00631E0D" w:rsidRDefault="002C0011" w:rsidP="00DF1657">
      <w:r>
        <w:t xml:space="preserve">ASQ, (2018). </w:t>
      </w:r>
      <w:r>
        <w:rPr>
          <w:i/>
        </w:rPr>
        <w:t xml:space="preserve">Learn about Quality. </w:t>
      </w:r>
      <w:r w:rsidR="00251100">
        <w:t xml:space="preserve">Available from: </w:t>
      </w:r>
      <w:hyperlink r:id="rId14" w:history="1">
        <w:r w:rsidR="00631E0D" w:rsidRPr="000E7573">
          <w:rPr>
            <w:rStyle w:val="Hyperlink"/>
          </w:rPr>
          <w:t>http://asq</w:t>
        </w:r>
        <w:r w:rsidR="00631E0D" w:rsidRPr="000E7573">
          <w:rPr>
            <w:rStyle w:val="Hyperlink"/>
          </w:rPr>
          <w:t>.</w:t>
        </w:r>
        <w:r w:rsidR="00631E0D" w:rsidRPr="000E7573">
          <w:rPr>
            <w:rStyle w:val="Hyperlink"/>
          </w:rPr>
          <w:t>org/learn-about-quality/cause-analysis-tools/overview/fishbone.html</w:t>
        </w:r>
      </w:hyperlink>
      <w:r w:rsidR="00755ACE">
        <w:t xml:space="preserve"> </w:t>
      </w:r>
      <w:r w:rsidR="00755ACE">
        <w:t>[Accessed on 18/07/2018]</w:t>
      </w:r>
    </w:p>
    <w:p w14:paraId="07A30388" w14:textId="21A48A2B" w:rsidR="00076596" w:rsidRDefault="002C0011" w:rsidP="00DF1657">
      <w:r>
        <w:t>Odi,</w:t>
      </w:r>
      <w:r w:rsidR="00AD11B9">
        <w:t xml:space="preserve"> (2009) </w:t>
      </w:r>
      <w:r w:rsidR="00AD11B9">
        <w:rPr>
          <w:i/>
        </w:rPr>
        <w:t>Stakeholder Analysis.</w:t>
      </w:r>
      <w:r>
        <w:t xml:space="preserve"> </w:t>
      </w:r>
      <w:r w:rsidR="00251100">
        <w:t xml:space="preserve">Available from: </w:t>
      </w:r>
      <w:hyperlink r:id="rId15" w:history="1">
        <w:r w:rsidR="00076596" w:rsidRPr="000E7573">
          <w:rPr>
            <w:rStyle w:val="Hyperlink"/>
          </w:rPr>
          <w:t>https://ww</w:t>
        </w:r>
        <w:r w:rsidR="00076596" w:rsidRPr="000E7573">
          <w:rPr>
            <w:rStyle w:val="Hyperlink"/>
          </w:rPr>
          <w:t>w</w:t>
        </w:r>
        <w:r w:rsidR="00076596" w:rsidRPr="000E7573">
          <w:rPr>
            <w:rStyle w:val="Hyperlink"/>
          </w:rPr>
          <w:t>.odi.org/publications/5257-stakeholder-analysis</w:t>
        </w:r>
      </w:hyperlink>
      <w:r w:rsidR="00755ACE">
        <w:t xml:space="preserve"> </w:t>
      </w:r>
      <w:r w:rsidR="00755ACE">
        <w:t>[Accessed on 18/07/2018]</w:t>
      </w:r>
    </w:p>
    <w:p w14:paraId="7B72790D" w14:textId="3D241034" w:rsidR="00780991" w:rsidRDefault="00AD11B9" w:rsidP="00DF1657">
      <w:r>
        <w:t xml:space="preserve">Spacey, J. (2017) </w:t>
      </w:r>
      <w:r>
        <w:rPr>
          <w:i/>
        </w:rPr>
        <w:t xml:space="preserve">External Stakeholders. </w:t>
      </w:r>
      <w:r w:rsidR="00251100">
        <w:t xml:space="preserve">Available from: </w:t>
      </w:r>
      <w:hyperlink r:id="rId16" w:history="1">
        <w:r w:rsidR="00780991" w:rsidRPr="000E7573">
          <w:rPr>
            <w:rStyle w:val="Hyperlink"/>
          </w:rPr>
          <w:t>https:</w:t>
        </w:r>
        <w:r w:rsidR="00780991" w:rsidRPr="000E7573">
          <w:rPr>
            <w:rStyle w:val="Hyperlink"/>
          </w:rPr>
          <w:t>/</w:t>
        </w:r>
        <w:r w:rsidR="00780991" w:rsidRPr="000E7573">
          <w:rPr>
            <w:rStyle w:val="Hyperlink"/>
          </w:rPr>
          <w:t>/simplicable.com/new/external-stakeholders</w:t>
        </w:r>
      </w:hyperlink>
      <w:r w:rsidR="00755ACE">
        <w:t xml:space="preserve"> </w:t>
      </w:r>
      <w:r w:rsidR="00755ACE">
        <w:t>[Accessed on 18/07/2018]</w:t>
      </w:r>
    </w:p>
    <w:p w14:paraId="6AFCBADF" w14:textId="758E1131" w:rsidR="005743AB" w:rsidRDefault="00AD11B9" w:rsidP="00DF1657">
      <w:proofErr w:type="spellStart"/>
      <w:r>
        <w:t>Yueh</w:t>
      </w:r>
      <w:proofErr w:type="spellEnd"/>
      <w:r>
        <w:t>, L. (2017)</w:t>
      </w:r>
      <w:r w:rsidRPr="00AD11B9">
        <w:t xml:space="preserve"> </w:t>
      </w:r>
      <w:r w:rsidRPr="00AD11B9">
        <w:rPr>
          <w:i/>
        </w:rPr>
        <w:t>‘Global Britain’: the trade strategies the UK could pursue after Brexit</w:t>
      </w:r>
      <w:r>
        <w:rPr>
          <w:i/>
        </w:rPr>
        <w:t>.</w:t>
      </w:r>
      <w:r>
        <w:t xml:space="preserve"> </w:t>
      </w:r>
      <w:r w:rsidR="00251100">
        <w:t xml:space="preserve">Available from: </w:t>
      </w:r>
      <w:hyperlink r:id="rId17" w:history="1">
        <w:r w:rsidR="005743AB" w:rsidRPr="000E7573">
          <w:rPr>
            <w:rStyle w:val="Hyperlink"/>
          </w:rPr>
          <w:t>http://blogs.lse.</w:t>
        </w:r>
        <w:r w:rsidR="005743AB" w:rsidRPr="000E7573">
          <w:rPr>
            <w:rStyle w:val="Hyperlink"/>
          </w:rPr>
          <w:t>a</w:t>
        </w:r>
        <w:r w:rsidR="005743AB" w:rsidRPr="000E7573">
          <w:rPr>
            <w:rStyle w:val="Hyperlink"/>
          </w:rPr>
          <w:t>c.uk/brexit/2017/10/02/global-britain-the-trade-strategies-the-uk-could-pursue-after-brexit/</w:t>
        </w:r>
      </w:hyperlink>
      <w:r w:rsidR="00755ACE">
        <w:t xml:space="preserve"> </w:t>
      </w:r>
      <w:r w:rsidR="00755ACE">
        <w:t>[Accessed on 18/07/2018]</w:t>
      </w:r>
    </w:p>
    <w:p w14:paraId="357D4DC5" w14:textId="561882D7" w:rsidR="00A426C3" w:rsidRDefault="00AD11B9" w:rsidP="00DF1657">
      <w:r>
        <w:t xml:space="preserve">Overman, P Professor. (2017) </w:t>
      </w:r>
      <w:r>
        <w:rPr>
          <w:i/>
        </w:rPr>
        <w:t>The Local Economic Impacts Brexit.</w:t>
      </w:r>
      <w:r>
        <w:t xml:space="preserve"> </w:t>
      </w:r>
      <w:r w:rsidR="00251100">
        <w:t xml:space="preserve">Available from: </w:t>
      </w:r>
      <w:hyperlink r:id="rId18" w:history="1">
        <w:r w:rsidR="00A426C3" w:rsidRPr="000E7573">
          <w:rPr>
            <w:rStyle w:val="Hyperlink"/>
          </w:rPr>
          <w:t>https://www.niesr.ac.uk/blog/local-economic</w:t>
        </w:r>
        <w:r w:rsidR="00A426C3" w:rsidRPr="000E7573">
          <w:rPr>
            <w:rStyle w:val="Hyperlink"/>
          </w:rPr>
          <w:t>-</w:t>
        </w:r>
        <w:r w:rsidR="00A426C3" w:rsidRPr="000E7573">
          <w:rPr>
            <w:rStyle w:val="Hyperlink"/>
          </w:rPr>
          <w:t>impacts-brexit</w:t>
        </w:r>
      </w:hyperlink>
      <w:r w:rsidR="00755ACE">
        <w:t xml:space="preserve"> </w:t>
      </w:r>
      <w:r w:rsidR="00755ACE">
        <w:t>[Accessed on 18/07/2018]</w:t>
      </w:r>
    </w:p>
    <w:p w14:paraId="2577CF7B" w14:textId="79E12009" w:rsidR="0069241F" w:rsidRDefault="00AD11B9" w:rsidP="00DF1657">
      <w:r>
        <w:t xml:space="preserve">Financial Times. </w:t>
      </w:r>
      <w:r>
        <w:rPr>
          <w:i/>
        </w:rPr>
        <w:t>Brexit.</w:t>
      </w:r>
      <w:r w:rsidR="00E02B80">
        <w:rPr>
          <w:i/>
        </w:rPr>
        <w:t xml:space="preserve"> </w:t>
      </w:r>
      <w:r w:rsidR="00251100">
        <w:t xml:space="preserve">Available from: </w:t>
      </w:r>
      <w:hyperlink r:id="rId19" w:history="1">
        <w:r w:rsidR="0069241F" w:rsidRPr="000E7573">
          <w:rPr>
            <w:rStyle w:val="Hyperlink"/>
          </w:rPr>
          <w:t>https</w:t>
        </w:r>
        <w:r w:rsidR="0069241F" w:rsidRPr="000E7573">
          <w:rPr>
            <w:rStyle w:val="Hyperlink"/>
          </w:rPr>
          <w:t>:</w:t>
        </w:r>
        <w:r w:rsidR="0069241F" w:rsidRPr="000E7573">
          <w:rPr>
            <w:rStyle w:val="Hyperlink"/>
          </w:rPr>
          <w:t>//ww</w:t>
        </w:r>
        <w:r w:rsidR="0069241F" w:rsidRPr="000E7573">
          <w:rPr>
            <w:rStyle w:val="Hyperlink"/>
          </w:rPr>
          <w:t>w</w:t>
        </w:r>
        <w:r w:rsidR="0069241F" w:rsidRPr="000E7573">
          <w:rPr>
            <w:rStyle w:val="Hyperlink"/>
          </w:rPr>
          <w:t>.ft.com/content/17dbbfba-f60d-11e7-8715-e94187b3017e</w:t>
        </w:r>
      </w:hyperlink>
      <w:r w:rsidR="00755ACE">
        <w:t xml:space="preserve"> </w:t>
      </w:r>
      <w:r w:rsidR="00755ACE">
        <w:t>[Accessed on 18/07/2018]</w:t>
      </w:r>
    </w:p>
    <w:p w14:paraId="34DECFC1" w14:textId="5B1C97A7" w:rsidR="00755ACE" w:rsidRDefault="00AD11B9" w:rsidP="00DF1657">
      <w:r>
        <w:t xml:space="preserve">FTI Consulting. (2018) </w:t>
      </w:r>
      <w:r>
        <w:rPr>
          <w:i/>
        </w:rPr>
        <w:t xml:space="preserve">Impacts of Brexit Aerospace Industry. </w:t>
      </w:r>
      <w:r w:rsidR="00251100">
        <w:t xml:space="preserve">Available from: </w:t>
      </w:r>
      <w:hyperlink r:id="rId20" w:history="1">
        <w:r w:rsidR="00755ACE" w:rsidRPr="000E7573">
          <w:rPr>
            <w:rStyle w:val="Hyperlink"/>
          </w:rPr>
          <w:t>https://w</w:t>
        </w:r>
        <w:r w:rsidR="00755ACE" w:rsidRPr="000E7573">
          <w:rPr>
            <w:rStyle w:val="Hyperlink"/>
          </w:rPr>
          <w:t>w</w:t>
        </w:r>
        <w:r w:rsidR="00755ACE" w:rsidRPr="000E7573">
          <w:rPr>
            <w:rStyle w:val="Hyperlink"/>
          </w:rPr>
          <w:t>w.fticonsulting-emea.com/~/media/Files/emea--files/insights/articles/impacts-brexit-aerospace-industry.pdf</w:t>
        </w:r>
      </w:hyperlink>
      <w:r w:rsidR="00755ACE">
        <w:t xml:space="preserve"> </w:t>
      </w:r>
      <w:r w:rsidR="00755ACE">
        <w:t>[Accessed on 18/07/2018]</w:t>
      </w:r>
    </w:p>
    <w:p w14:paraId="21FEF417" w14:textId="37E00CA1" w:rsidR="00DF50A1" w:rsidRPr="00DF50A1" w:rsidRDefault="005A5E38" w:rsidP="00DF50A1">
      <w:r>
        <w:t xml:space="preserve">Morris, H. (2017)  </w:t>
      </w:r>
      <w:r w:rsidR="00003A17" w:rsidRPr="00003A17">
        <w:rPr>
          <w:i/>
        </w:rPr>
        <w:t>When it's too hot to fly – and more weather that makes air travel dangerous</w:t>
      </w:r>
      <w:r>
        <w:t xml:space="preserve">  </w:t>
      </w:r>
      <w:r w:rsidR="00251100">
        <w:t xml:space="preserve">Available from: </w:t>
      </w:r>
      <w:hyperlink r:id="rId21" w:history="1">
        <w:r w:rsidR="007072CA" w:rsidRPr="000E7573">
          <w:rPr>
            <w:rStyle w:val="Hyperlink"/>
          </w:rPr>
          <w:t>https://w</w:t>
        </w:r>
        <w:r w:rsidR="007072CA" w:rsidRPr="000E7573">
          <w:rPr>
            <w:rStyle w:val="Hyperlink"/>
          </w:rPr>
          <w:t>w</w:t>
        </w:r>
        <w:r w:rsidR="007072CA" w:rsidRPr="000E7573">
          <w:rPr>
            <w:rStyle w:val="Hyperlink"/>
          </w:rPr>
          <w:t>w.telegraph.co.uk/travel/travel-truths/why-planes-too-hot-to-fly-heat-aircraft/</w:t>
        </w:r>
      </w:hyperlink>
      <w:r w:rsidR="00755ACE">
        <w:t xml:space="preserve"> </w:t>
      </w:r>
      <w:r w:rsidR="00755ACE">
        <w:t>[Accessed on 18/07/2018]</w:t>
      </w:r>
    </w:p>
    <w:sectPr w:rsidR="00DF50A1" w:rsidRPr="00DF50A1" w:rsidSect="007D48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175601"/>
    <w:multiLevelType w:val="hybridMultilevel"/>
    <w:tmpl w:val="37725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893"/>
    <w:rsid w:val="00003A17"/>
    <w:rsid w:val="00003D72"/>
    <w:rsid w:val="0001477E"/>
    <w:rsid w:val="00043B32"/>
    <w:rsid w:val="00076596"/>
    <w:rsid w:val="000B42D9"/>
    <w:rsid w:val="000D4237"/>
    <w:rsid w:val="000E4BC4"/>
    <w:rsid w:val="000F58DF"/>
    <w:rsid w:val="00123FC0"/>
    <w:rsid w:val="00165353"/>
    <w:rsid w:val="001C65E5"/>
    <w:rsid w:val="001D3803"/>
    <w:rsid w:val="00231EDF"/>
    <w:rsid w:val="00251100"/>
    <w:rsid w:val="00273BF2"/>
    <w:rsid w:val="002B0810"/>
    <w:rsid w:val="002C0011"/>
    <w:rsid w:val="002E07F2"/>
    <w:rsid w:val="002E202E"/>
    <w:rsid w:val="002E45D6"/>
    <w:rsid w:val="00352C62"/>
    <w:rsid w:val="00353BEA"/>
    <w:rsid w:val="0037332C"/>
    <w:rsid w:val="00397627"/>
    <w:rsid w:val="003B3DD3"/>
    <w:rsid w:val="003D0052"/>
    <w:rsid w:val="0043215C"/>
    <w:rsid w:val="0048399C"/>
    <w:rsid w:val="0049156B"/>
    <w:rsid w:val="004A668A"/>
    <w:rsid w:val="004C41C8"/>
    <w:rsid w:val="004F39F5"/>
    <w:rsid w:val="00507A89"/>
    <w:rsid w:val="00536809"/>
    <w:rsid w:val="00557126"/>
    <w:rsid w:val="005743AB"/>
    <w:rsid w:val="00586CE6"/>
    <w:rsid w:val="005A0299"/>
    <w:rsid w:val="005A5E38"/>
    <w:rsid w:val="005A6272"/>
    <w:rsid w:val="00617E44"/>
    <w:rsid w:val="00631E0D"/>
    <w:rsid w:val="0064781A"/>
    <w:rsid w:val="00673463"/>
    <w:rsid w:val="0069241F"/>
    <w:rsid w:val="006A0AA0"/>
    <w:rsid w:val="006A226D"/>
    <w:rsid w:val="006A459E"/>
    <w:rsid w:val="006C194C"/>
    <w:rsid w:val="006F6B5B"/>
    <w:rsid w:val="007072CA"/>
    <w:rsid w:val="007337D7"/>
    <w:rsid w:val="00737F6E"/>
    <w:rsid w:val="00744F61"/>
    <w:rsid w:val="00755ACE"/>
    <w:rsid w:val="00780991"/>
    <w:rsid w:val="00783580"/>
    <w:rsid w:val="00785A18"/>
    <w:rsid w:val="007D4893"/>
    <w:rsid w:val="00807C2A"/>
    <w:rsid w:val="008835FA"/>
    <w:rsid w:val="00894415"/>
    <w:rsid w:val="0089555F"/>
    <w:rsid w:val="008B1350"/>
    <w:rsid w:val="008B7A6D"/>
    <w:rsid w:val="008C039D"/>
    <w:rsid w:val="008D667B"/>
    <w:rsid w:val="009D223D"/>
    <w:rsid w:val="00A1691A"/>
    <w:rsid w:val="00A254DA"/>
    <w:rsid w:val="00A426C3"/>
    <w:rsid w:val="00AA57FF"/>
    <w:rsid w:val="00AD11B9"/>
    <w:rsid w:val="00AD5613"/>
    <w:rsid w:val="00AE022E"/>
    <w:rsid w:val="00AE6B99"/>
    <w:rsid w:val="00B02D35"/>
    <w:rsid w:val="00B13C7F"/>
    <w:rsid w:val="00B61606"/>
    <w:rsid w:val="00BA7756"/>
    <w:rsid w:val="00BC176D"/>
    <w:rsid w:val="00BE4747"/>
    <w:rsid w:val="00C77F83"/>
    <w:rsid w:val="00C973AB"/>
    <w:rsid w:val="00CB218E"/>
    <w:rsid w:val="00CE4F98"/>
    <w:rsid w:val="00D14986"/>
    <w:rsid w:val="00D31469"/>
    <w:rsid w:val="00D44E40"/>
    <w:rsid w:val="00D74F65"/>
    <w:rsid w:val="00D87D16"/>
    <w:rsid w:val="00D96297"/>
    <w:rsid w:val="00DC109A"/>
    <w:rsid w:val="00DD5DDA"/>
    <w:rsid w:val="00DE2E35"/>
    <w:rsid w:val="00DF1657"/>
    <w:rsid w:val="00DF50A1"/>
    <w:rsid w:val="00E02B80"/>
    <w:rsid w:val="00E41C64"/>
    <w:rsid w:val="00E54B7D"/>
    <w:rsid w:val="00E92FE0"/>
    <w:rsid w:val="00E95DE3"/>
    <w:rsid w:val="00EA4218"/>
    <w:rsid w:val="00EB1791"/>
    <w:rsid w:val="00EC0A76"/>
    <w:rsid w:val="00EE7310"/>
    <w:rsid w:val="00F157A3"/>
    <w:rsid w:val="00F17DE0"/>
    <w:rsid w:val="00F677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CB200"/>
  <w15:chartTrackingRefBased/>
  <w15:docId w15:val="{6628E23F-34EF-456F-BFE5-A3591B63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character" w:styleId="UnresolvedMention">
    <w:name w:val="Unresolved Mention"/>
    <w:basedOn w:val="DefaultParagraphFont"/>
    <w:uiPriority w:val="99"/>
    <w:semiHidden/>
    <w:unhideWhenUsed/>
    <w:rsid w:val="00E95DE3"/>
    <w:rPr>
      <w:color w:val="808080"/>
      <w:shd w:val="clear" w:color="auto" w:fill="E6E6E6"/>
    </w:rPr>
  </w:style>
  <w:style w:type="character" w:styleId="FollowedHyperlink">
    <w:name w:val="FollowedHyperlink"/>
    <w:basedOn w:val="DefaultParagraphFont"/>
    <w:uiPriority w:val="99"/>
    <w:semiHidden/>
    <w:unhideWhenUsed/>
    <w:rsid w:val="002E07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ryanair.com/about-us/history-of-ryanair/" TargetMode="External"/><Relationship Id="rId13" Type="http://schemas.openxmlformats.org/officeDocument/2006/relationships/hyperlink" Target="https://www.mindtools.com/pages/article/newTMC_03.htm" TargetMode="External"/><Relationship Id="rId18" Type="http://schemas.openxmlformats.org/officeDocument/2006/relationships/hyperlink" Target="https://www.niesr.ac.uk/blog/local-economic-impacts-brexit" TargetMode="External"/><Relationship Id="rId3" Type="http://schemas.openxmlformats.org/officeDocument/2006/relationships/styles" Target="styles.xml"/><Relationship Id="rId21" Type="http://schemas.openxmlformats.org/officeDocument/2006/relationships/hyperlink" Target="https://www.telegraph.co.uk/travel/travel-truths/why-planes-too-hot-to-fly-heat-aircraft/" TargetMode="External"/><Relationship Id="rId7" Type="http://schemas.openxmlformats.org/officeDocument/2006/relationships/image" Target="media/image2.png"/><Relationship Id="rId12" Type="http://schemas.openxmlformats.org/officeDocument/2006/relationships/hyperlink" Target="https://www.telegraph.co.uk/travel/news/ryanair/Ryanair-accused-of-exploiting-staff/" TargetMode="External"/><Relationship Id="rId17" Type="http://schemas.openxmlformats.org/officeDocument/2006/relationships/hyperlink" Target="http://blogs.lse.ac.uk/brexit/2017/10/02/global-britain-the-trade-strategies-the-uk-could-pursue-after-brexit/" TargetMode="External"/><Relationship Id="rId2" Type="http://schemas.openxmlformats.org/officeDocument/2006/relationships/numbering" Target="numbering.xml"/><Relationship Id="rId16" Type="http://schemas.openxmlformats.org/officeDocument/2006/relationships/hyperlink" Target="https://simplicable.com/new/external-stakeholders" TargetMode="External"/><Relationship Id="rId20" Type="http://schemas.openxmlformats.org/officeDocument/2006/relationships/hyperlink" Target="https://www.fticonsulting-emea.com/~/media/Files/emea--files/insights/articles/impacts-brexit-aerospace-industry.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news.sky.com/story/ryanair-seeks-uk-licence-after-olearys-hard-brexit-warnings-11193212" TargetMode="External"/><Relationship Id="rId5" Type="http://schemas.openxmlformats.org/officeDocument/2006/relationships/webSettings" Target="webSettings.xml"/><Relationship Id="rId15" Type="http://schemas.openxmlformats.org/officeDocument/2006/relationships/hyperlink" Target="https://www.odi.org/publications/5257-stakeholder-analysis" TargetMode="External"/><Relationship Id="rId23" Type="http://schemas.openxmlformats.org/officeDocument/2006/relationships/theme" Target="theme/theme1.xml"/><Relationship Id="rId10" Type="http://schemas.openxmlformats.org/officeDocument/2006/relationships/hyperlink" Target="https://www.theguardian.com/business/2017/sep/22/ryanair-pilots-michael-oleary-cancellations" TargetMode="External"/><Relationship Id="rId19" Type="http://schemas.openxmlformats.org/officeDocument/2006/relationships/hyperlink" Target="https://www.ft.com/content/17dbbfba-f60d-11e7-8715-e94187b3017e" TargetMode="External"/><Relationship Id="rId4" Type="http://schemas.openxmlformats.org/officeDocument/2006/relationships/settings" Target="settings.xml"/><Relationship Id="rId9" Type="http://schemas.openxmlformats.org/officeDocument/2006/relationships/hyperlink" Target="https://www.theguardian.com/business/2018/jan/02/ryanair-applies-uk-licence-airline-braces-hard-brexit" TargetMode="External"/><Relationship Id="rId14" Type="http://schemas.openxmlformats.org/officeDocument/2006/relationships/hyperlink" Target="http://asq.org/learn-about-quality/cause-analysis-tools/overview/fishbone.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0D8F42-9FEC-4E59-8B11-B049AB025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1402</TotalTime>
  <Pages>11</Pages>
  <Words>2677</Words>
  <Characters>15261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BMSK4004</vt:lpstr>
    </vt:vector>
  </TitlesOfParts>
  <Company>University of Wales Trinity Saint David</Company>
  <LinksUpToDate>false</LinksUpToDate>
  <CharactersWithSpaces>17903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BMSK4004</dc:title>
  <dc:subject>Management Report</dc:subject>
  <dc:creator>Tutor: Marie Pitson</dc:creator>
  <cp:keywords/>
  <dc:description/>
  <cp:lastModifiedBy>Mohammed Miah</cp:lastModifiedBy>
  <cp:revision>83</cp:revision>
  <dcterms:created xsi:type="dcterms:W3CDTF">2018-07-19T12:51:00Z</dcterms:created>
  <dcterms:modified xsi:type="dcterms:W3CDTF">2018-07-20T12:13:00Z</dcterms:modified>
</cp:coreProperties>
</file>