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E94B8A" w14:textId="77777777" w:rsidR="009907C1" w:rsidRDefault="009907C1">
      <w:r>
        <w:rPr>
          <w:noProof/>
        </w:rPr>
        <w:drawing>
          <wp:anchor distT="0" distB="0" distL="114300" distR="114300" simplePos="0" relativeHeight="251658240" behindDoc="0" locked="0" layoutInCell="1" allowOverlap="1" wp14:anchorId="639320F6" wp14:editId="1E6475DB">
            <wp:simplePos x="0" y="0"/>
            <wp:positionH relativeFrom="margin">
              <wp:align>center</wp:align>
            </wp:positionH>
            <wp:positionV relativeFrom="paragraph">
              <wp:posOffset>0</wp:posOffset>
            </wp:positionV>
            <wp:extent cx="4036060" cy="2676525"/>
            <wp:effectExtent l="0" t="0" r="254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036060" cy="2676525"/>
                    </a:xfrm>
                    <a:prstGeom prst="rect">
                      <a:avLst/>
                    </a:prstGeom>
                    <a:noFill/>
                  </pic:spPr>
                </pic:pic>
              </a:graphicData>
            </a:graphic>
            <wp14:sizeRelH relativeFrom="page">
              <wp14:pctWidth>0</wp14:pctWidth>
            </wp14:sizeRelH>
            <wp14:sizeRelV relativeFrom="page">
              <wp14:pctHeight>0</wp14:pctHeight>
            </wp14:sizeRelV>
          </wp:anchor>
        </w:drawing>
      </w:r>
    </w:p>
    <w:p w14:paraId="4103D5CF" w14:textId="77777777" w:rsidR="009907C1" w:rsidRPr="009907C1" w:rsidRDefault="009907C1" w:rsidP="009907C1"/>
    <w:p w14:paraId="4B2E3699" w14:textId="77777777" w:rsidR="009907C1" w:rsidRPr="009907C1" w:rsidRDefault="009907C1" w:rsidP="009907C1"/>
    <w:p w14:paraId="46F1619A" w14:textId="77777777" w:rsidR="009907C1" w:rsidRPr="009907C1" w:rsidRDefault="009907C1" w:rsidP="009907C1"/>
    <w:p w14:paraId="353A1881" w14:textId="77777777" w:rsidR="009907C1" w:rsidRPr="009907C1" w:rsidRDefault="009907C1" w:rsidP="009907C1"/>
    <w:p w14:paraId="10CAD240" w14:textId="77777777" w:rsidR="009907C1" w:rsidRPr="009907C1" w:rsidRDefault="009907C1" w:rsidP="009907C1"/>
    <w:p w14:paraId="4FF09C5E" w14:textId="77777777" w:rsidR="009907C1" w:rsidRPr="009907C1" w:rsidRDefault="009907C1" w:rsidP="009907C1"/>
    <w:p w14:paraId="5CABA80D" w14:textId="77777777" w:rsidR="009907C1" w:rsidRPr="009907C1" w:rsidRDefault="009907C1" w:rsidP="009907C1"/>
    <w:p w14:paraId="405AD5C3" w14:textId="77777777" w:rsidR="009907C1" w:rsidRPr="009907C1" w:rsidRDefault="009907C1" w:rsidP="009907C1"/>
    <w:p w14:paraId="77C767E9" w14:textId="77777777" w:rsidR="009907C1" w:rsidRDefault="009907C1" w:rsidP="009907C1">
      <w:pPr>
        <w:rPr>
          <w:b/>
          <w:sz w:val="32"/>
        </w:rPr>
      </w:pPr>
      <w:r>
        <w:rPr>
          <w:b/>
          <w:sz w:val="32"/>
        </w:rPr>
        <w:t xml:space="preserve">Counselling Studies &amp; Psychology </w:t>
      </w:r>
    </w:p>
    <w:p w14:paraId="37EA6030" w14:textId="77777777" w:rsidR="009907C1" w:rsidRDefault="009907C1" w:rsidP="009907C1">
      <w:pPr>
        <w:rPr>
          <w:b/>
          <w:sz w:val="32"/>
        </w:rPr>
      </w:pPr>
    </w:p>
    <w:p w14:paraId="3578E5BC" w14:textId="77777777" w:rsidR="009907C1" w:rsidRPr="009907C1" w:rsidRDefault="009907C1" w:rsidP="009907C1">
      <w:pPr>
        <w:rPr>
          <w:b/>
          <w:sz w:val="32"/>
        </w:rPr>
      </w:pPr>
      <w:r w:rsidRPr="009907C1">
        <w:rPr>
          <w:b/>
          <w:sz w:val="32"/>
        </w:rPr>
        <w:t>S</w:t>
      </w:r>
      <w:r>
        <w:rPr>
          <w:b/>
          <w:sz w:val="32"/>
        </w:rPr>
        <w:t xml:space="preserve">upporting Human Flourishing </w:t>
      </w:r>
    </w:p>
    <w:p w14:paraId="7A121E08" w14:textId="77777777" w:rsidR="009907C1" w:rsidRDefault="009907C1" w:rsidP="009907C1">
      <w:pPr>
        <w:rPr>
          <w:b/>
          <w:sz w:val="32"/>
        </w:rPr>
      </w:pPr>
    </w:p>
    <w:p w14:paraId="241716B6" w14:textId="77777777" w:rsidR="009907C1" w:rsidRDefault="009907C1" w:rsidP="009907C1">
      <w:pPr>
        <w:rPr>
          <w:b/>
          <w:sz w:val="32"/>
        </w:rPr>
      </w:pPr>
      <w:r w:rsidRPr="009907C1">
        <w:rPr>
          <w:b/>
          <w:sz w:val="32"/>
        </w:rPr>
        <w:t>M5X00959</w:t>
      </w:r>
    </w:p>
    <w:p w14:paraId="24CF1D0F" w14:textId="77777777" w:rsidR="009907C1" w:rsidRDefault="009907C1" w:rsidP="009907C1">
      <w:pPr>
        <w:rPr>
          <w:b/>
          <w:sz w:val="32"/>
        </w:rPr>
      </w:pPr>
    </w:p>
    <w:p w14:paraId="389A933A" w14:textId="77777777" w:rsidR="009907C1" w:rsidRDefault="009907C1" w:rsidP="009907C1">
      <w:pPr>
        <w:rPr>
          <w:b/>
          <w:sz w:val="32"/>
        </w:rPr>
      </w:pPr>
    </w:p>
    <w:p w14:paraId="1D0EFC8D" w14:textId="77777777" w:rsidR="009907C1" w:rsidRDefault="009907C1" w:rsidP="009907C1">
      <w:pPr>
        <w:rPr>
          <w:b/>
          <w:sz w:val="32"/>
        </w:rPr>
      </w:pPr>
      <w:r>
        <w:rPr>
          <w:b/>
          <w:sz w:val="32"/>
        </w:rPr>
        <w:t xml:space="preserve">How </w:t>
      </w:r>
      <w:r w:rsidR="00070235">
        <w:rPr>
          <w:b/>
          <w:sz w:val="32"/>
        </w:rPr>
        <w:t>Oxfam protects those they work with</w:t>
      </w:r>
    </w:p>
    <w:p w14:paraId="62FB76F3" w14:textId="77777777" w:rsidR="00070235" w:rsidRDefault="00070235" w:rsidP="009907C1">
      <w:pPr>
        <w:rPr>
          <w:b/>
          <w:sz w:val="32"/>
        </w:rPr>
      </w:pPr>
    </w:p>
    <w:p w14:paraId="640F3E4A" w14:textId="77777777" w:rsidR="00070235" w:rsidRDefault="00070235" w:rsidP="009907C1">
      <w:pPr>
        <w:rPr>
          <w:b/>
          <w:sz w:val="32"/>
        </w:rPr>
      </w:pPr>
    </w:p>
    <w:p w14:paraId="37D579F2" w14:textId="77777777" w:rsidR="00070235" w:rsidRDefault="00070235" w:rsidP="009907C1">
      <w:pPr>
        <w:rPr>
          <w:b/>
          <w:sz w:val="32"/>
        </w:rPr>
      </w:pPr>
    </w:p>
    <w:p w14:paraId="13B40352" w14:textId="77777777" w:rsidR="00070235" w:rsidRDefault="00070235" w:rsidP="009907C1">
      <w:pPr>
        <w:rPr>
          <w:b/>
          <w:sz w:val="32"/>
        </w:rPr>
      </w:pPr>
    </w:p>
    <w:p w14:paraId="7BF0226C" w14:textId="77777777" w:rsidR="00070235" w:rsidRDefault="00070235" w:rsidP="009907C1">
      <w:pPr>
        <w:rPr>
          <w:b/>
          <w:sz w:val="32"/>
        </w:rPr>
      </w:pPr>
    </w:p>
    <w:p w14:paraId="46658DEF" w14:textId="77777777" w:rsidR="00070235" w:rsidRDefault="00070235" w:rsidP="009907C1">
      <w:pPr>
        <w:rPr>
          <w:b/>
          <w:sz w:val="32"/>
        </w:rPr>
      </w:pPr>
    </w:p>
    <w:p w14:paraId="4102D7AD" w14:textId="77777777" w:rsidR="00070235" w:rsidRDefault="00070235" w:rsidP="009907C1">
      <w:pPr>
        <w:rPr>
          <w:b/>
          <w:sz w:val="32"/>
        </w:rPr>
      </w:pPr>
    </w:p>
    <w:p w14:paraId="2518D720" w14:textId="77777777" w:rsidR="00070235" w:rsidRDefault="00070235" w:rsidP="009907C1">
      <w:pPr>
        <w:rPr>
          <w:b/>
          <w:sz w:val="32"/>
        </w:rPr>
      </w:pPr>
    </w:p>
    <w:p w14:paraId="4501A0D8" w14:textId="77777777" w:rsidR="00070235" w:rsidRDefault="00070235" w:rsidP="009907C1">
      <w:pPr>
        <w:rPr>
          <w:b/>
          <w:sz w:val="32"/>
        </w:rPr>
      </w:pPr>
    </w:p>
    <w:p w14:paraId="5F52A4DA" w14:textId="7621DB25" w:rsidR="00081A65" w:rsidRPr="00081A65" w:rsidRDefault="00081A65" w:rsidP="00081A65">
      <w:pPr>
        <w:jc w:val="center"/>
        <w:rPr>
          <w:sz w:val="24"/>
        </w:rPr>
      </w:pPr>
      <w:r w:rsidRPr="00081A65">
        <w:rPr>
          <w:sz w:val="24"/>
        </w:rPr>
        <w:lastRenderedPageBreak/>
        <w:t>Humanitarian organisations are nurtured and developed in order to ensure that there is instantaneous, effective humanitarian assistance made available to various locations which have encountered</w:t>
      </w:r>
      <w:r w:rsidR="006B6D73">
        <w:rPr>
          <w:sz w:val="24"/>
        </w:rPr>
        <w:t xml:space="preserve"> unforeseen poverty circumstances</w:t>
      </w:r>
      <w:r w:rsidRPr="00081A65">
        <w:rPr>
          <w:sz w:val="24"/>
        </w:rPr>
        <w:t xml:space="preserve">. The first humanitarian organisation, the United Nations (UN), was developed swiftly after the first world war in order to protect and assist vulnerable countries, affected by the war, </w:t>
      </w:r>
      <w:r w:rsidRPr="006B6D73">
        <w:rPr>
          <w:b/>
          <w:sz w:val="24"/>
        </w:rPr>
        <w:t xml:space="preserve">(RYSABACK-SMITH, 2019). </w:t>
      </w:r>
      <w:r w:rsidRPr="00081A65">
        <w:rPr>
          <w:sz w:val="24"/>
        </w:rPr>
        <w:t xml:space="preserve">Oxfam is a widely popular humanitarian organisation, spreading across 90 different countries worldwide, suffering from poverty. According to Oxfam, one in three people live in </w:t>
      </w:r>
      <w:r w:rsidRPr="006B6D73">
        <w:rPr>
          <w:sz w:val="24"/>
        </w:rPr>
        <w:t>poverty,</w:t>
      </w:r>
      <w:r w:rsidRPr="006B6D73">
        <w:rPr>
          <w:b/>
          <w:sz w:val="24"/>
        </w:rPr>
        <w:t xml:space="preserve"> (Oxfam.org, 2019).</w:t>
      </w:r>
      <w:r w:rsidRPr="00081A65">
        <w:rPr>
          <w:sz w:val="24"/>
        </w:rPr>
        <w:t xml:space="preserve"> Oxfam’s aim is to locate practical and effective solutions for poverty-stricken countries, in order for them to flourish. As well as Oxfam, there are a number of other humanitarian organisations which include, but are not limited to, the World food program (WFP), Red Cross and Action against hunger (AAH). These organisations serve a great purpose to be at the aid of those suffering from war conflicts and natural disasters. Despite Oxfam inspiring to protect the countries they work with</w:t>
      </w:r>
      <w:r w:rsidR="006B6D73">
        <w:rPr>
          <w:sz w:val="24"/>
        </w:rPr>
        <w:t>.</w:t>
      </w:r>
      <w:r w:rsidRPr="00081A65">
        <w:rPr>
          <w:sz w:val="24"/>
        </w:rPr>
        <w:t xml:space="preserve"> </w:t>
      </w:r>
      <w:r w:rsidR="006B6D73">
        <w:rPr>
          <w:sz w:val="24"/>
        </w:rPr>
        <w:t>T</w:t>
      </w:r>
      <w:r w:rsidRPr="00081A65">
        <w:rPr>
          <w:sz w:val="24"/>
        </w:rPr>
        <w:t xml:space="preserve">he question is how do they set out to protect these countries? </w:t>
      </w:r>
    </w:p>
    <w:p w14:paraId="008B26D3" w14:textId="77777777" w:rsidR="00081A65" w:rsidRPr="00081A65" w:rsidRDefault="00081A65" w:rsidP="00081A65">
      <w:pPr>
        <w:jc w:val="center"/>
        <w:rPr>
          <w:sz w:val="24"/>
        </w:rPr>
      </w:pPr>
    </w:p>
    <w:p w14:paraId="755D2824" w14:textId="77777777" w:rsidR="00081A65" w:rsidRPr="00081A65" w:rsidRDefault="00081A65" w:rsidP="00081A65">
      <w:pPr>
        <w:jc w:val="center"/>
        <w:rPr>
          <w:sz w:val="24"/>
        </w:rPr>
      </w:pPr>
    </w:p>
    <w:p w14:paraId="11D9F5D4" w14:textId="77777777" w:rsidR="00081A65" w:rsidRPr="00081A65" w:rsidRDefault="00081A65" w:rsidP="006B6D73">
      <w:pPr>
        <w:spacing w:line="360" w:lineRule="auto"/>
        <w:rPr>
          <w:sz w:val="24"/>
        </w:rPr>
      </w:pPr>
      <w:r w:rsidRPr="00081A65">
        <w:rPr>
          <w:sz w:val="24"/>
        </w:rPr>
        <w:t xml:space="preserve">From a global scale perspective, poverty was a major issue after the second world war back in 1945 and prior to this, poverty was never noted as a major issue, </w:t>
      </w:r>
      <w:r w:rsidRPr="006B6D73">
        <w:rPr>
          <w:b/>
          <w:sz w:val="24"/>
        </w:rPr>
        <w:t xml:space="preserve">("The Development </w:t>
      </w:r>
      <w:proofErr w:type="gramStart"/>
      <w:r w:rsidRPr="006B6D73">
        <w:rPr>
          <w:b/>
          <w:sz w:val="24"/>
        </w:rPr>
        <w:t>Of</w:t>
      </w:r>
      <w:proofErr w:type="gramEnd"/>
      <w:r w:rsidRPr="006B6D73">
        <w:rPr>
          <w:b/>
          <w:sz w:val="24"/>
        </w:rPr>
        <w:t xml:space="preserve"> Poverty", 2019)</w:t>
      </w:r>
      <w:r w:rsidRPr="00081A65">
        <w:rPr>
          <w:sz w:val="24"/>
        </w:rPr>
        <w:t xml:space="preserve">. In accordance with the Oxford dictionary, poverty is best described as, ‘The state of being extremely poor’, </w:t>
      </w:r>
      <w:r w:rsidRPr="006B6D73">
        <w:rPr>
          <w:b/>
          <w:sz w:val="24"/>
        </w:rPr>
        <w:t>("poverty | Definition of poverty in English by Oxford Dictionaries", 2019)</w:t>
      </w:r>
      <w:r w:rsidRPr="00081A65">
        <w:rPr>
          <w:sz w:val="24"/>
        </w:rPr>
        <w:t xml:space="preserve">. In other words, poverty is where an individual is lacking in certain areas which as a result, is having a major effect on their basic needs. These areas may include financial stability, living conditions, their environment, educational facilities and food/water supply. Despite poverty possibly being considered identical worldwide, there are in fact several types of poverty, which are mainly defined by specific factors such as the duration and severity. The first of these would be Clinical poverty, which is spread through a population but is only present for a limited amount of time. The second being Collective poverty which opposes to clinical poverty is noted as a much more permanent type of poverty which deprives individuals of their basic needs. The third and final being case poverty, which in some ways is similar to collective poverty. The only difference being is that it affects an individual or perhaps a family rather than an entire society/population, </w:t>
      </w:r>
      <w:r w:rsidRPr="006B6D73">
        <w:rPr>
          <w:b/>
          <w:sz w:val="24"/>
        </w:rPr>
        <w:t>("poverty | Definition, Causes, Types, &amp; Facts", 2019).</w:t>
      </w:r>
      <w:r w:rsidRPr="00081A65">
        <w:rPr>
          <w:sz w:val="24"/>
        </w:rPr>
        <w:t xml:space="preserve"> These areas of poverty affect individuals and families on a global scale and have continued to do so for a number of years. It has been suggested that 400 million individuals live in poverty, which had risen by 40% from 2004 up until 2009, </w:t>
      </w:r>
      <w:r w:rsidRPr="006B6D73">
        <w:rPr>
          <w:b/>
          <w:sz w:val="24"/>
        </w:rPr>
        <w:t>(</w:t>
      </w:r>
      <w:proofErr w:type="spellStart"/>
      <w:r w:rsidRPr="006B6D73">
        <w:rPr>
          <w:b/>
          <w:sz w:val="24"/>
        </w:rPr>
        <w:t>Human_Rights_and_Poverty</w:t>
      </w:r>
      <w:proofErr w:type="spellEnd"/>
      <w:r w:rsidRPr="006B6D73">
        <w:rPr>
          <w:b/>
          <w:sz w:val="24"/>
        </w:rPr>
        <w:t>, 2019).</w:t>
      </w:r>
      <w:r w:rsidRPr="00081A65">
        <w:rPr>
          <w:sz w:val="24"/>
        </w:rPr>
        <w:t xml:space="preserve">  Some may consider poverty </w:t>
      </w:r>
      <w:r w:rsidRPr="00081A65">
        <w:rPr>
          <w:sz w:val="24"/>
        </w:rPr>
        <w:lastRenderedPageBreak/>
        <w:t xml:space="preserve">to violate an individual’s human rights, suggesting that those living in poverty are not simply labelled as unfortunate or lazy. Including a human right’s approach would eliminate these factors and focus on identifying where poverty begins within an individual’s life, whether it be through their personal choices or political aspects which are out of their control.  </w:t>
      </w:r>
    </w:p>
    <w:p w14:paraId="71B871B2" w14:textId="77777777" w:rsidR="00081A65" w:rsidRPr="00081A65" w:rsidRDefault="00081A65" w:rsidP="006B6D73">
      <w:pPr>
        <w:spacing w:line="360" w:lineRule="auto"/>
        <w:rPr>
          <w:sz w:val="24"/>
        </w:rPr>
      </w:pPr>
    </w:p>
    <w:p w14:paraId="4BEEB5E5" w14:textId="77777777" w:rsidR="00081A65" w:rsidRPr="00081A65" w:rsidRDefault="00081A65" w:rsidP="006B6D73">
      <w:pPr>
        <w:spacing w:line="360" w:lineRule="auto"/>
        <w:rPr>
          <w:sz w:val="24"/>
        </w:rPr>
      </w:pPr>
      <w:r w:rsidRPr="00081A65">
        <w:rPr>
          <w:sz w:val="24"/>
        </w:rPr>
        <w:t xml:space="preserve">As mentioned during the introduction, Oxfam is a humanitarian organisation that focuses on aiding those poverty struck countries. Oxfam was founded in 1942 by a group of Oxford academic Cecil Jackson-Cole and by 1960, Oxfam was considered as a widely popular non-governmental aid-based organisation. </w:t>
      </w:r>
      <w:r w:rsidRPr="006B6D73">
        <w:rPr>
          <w:b/>
          <w:sz w:val="24"/>
        </w:rPr>
        <w:t>("Oxfam GB | leading UK charity fighting global poverty", 2019)</w:t>
      </w:r>
      <w:r w:rsidRPr="00081A65">
        <w:rPr>
          <w:sz w:val="24"/>
        </w:rPr>
        <w:t xml:space="preserve">. Oxfam’s aim from the outset has been to prevent the chances of poverty impacting a society, eventually aiming to extinguish the chances of poverty having an effect on any society worldwide. This is made clear directly through the Oxfam website where it states that “Oxfam is a global movement of millions of people who share the belief that, in a world rich in resources, poverty isn't inevitable. In just 15 years, extreme poverty has been halved. 15 more years and we can end it for good”, </w:t>
      </w:r>
      <w:r w:rsidRPr="006B6D73">
        <w:rPr>
          <w:b/>
          <w:sz w:val="24"/>
        </w:rPr>
        <w:t>("About us | Oxfam GB", 2019)</w:t>
      </w:r>
      <w:r w:rsidRPr="00081A65">
        <w:rPr>
          <w:sz w:val="24"/>
        </w:rPr>
        <w:t xml:space="preserve">. They believe that in order for their aim to thrive, they must require the help and support of political sources, which will aid the progression of these poverty-stricken societies. In order for Oxfam to make their aim and future plans clear to the public, they state that for every £1 an individual donates to Oxfam, £0.44 of that transfers directly to emergency responses which are required for current campaigns, £0.37 for the developmental progression of the campaigns, £0.10 for the support and running costs of the campaigns, £0.07 for the fundraising costs of each campaign and £0.02 for campaigning for change, protecting the future development of the organisation. This promise that Oxfam makes to the individuals that donate to the organisation is that none of their donations are profited, allowing all of the donations provided to have a substantial effect on Oxfam’s poverty-based campaigns. </w:t>
      </w:r>
    </w:p>
    <w:p w14:paraId="1FC4F254" w14:textId="77777777" w:rsidR="00081A65" w:rsidRPr="00081A65" w:rsidRDefault="00081A65" w:rsidP="006B6D73">
      <w:pPr>
        <w:spacing w:line="360" w:lineRule="auto"/>
        <w:rPr>
          <w:sz w:val="24"/>
        </w:rPr>
      </w:pPr>
    </w:p>
    <w:p w14:paraId="619135B7" w14:textId="77777777" w:rsidR="00081A65" w:rsidRPr="00081A65" w:rsidRDefault="00081A65" w:rsidP="006B6D73">
      <w:pPr>
        <w:spacing w:line="360" w:lineRule="auto"/>
        <w:rPr>
          <w:sz w:val="24"/>
        </w:rPr>
      </w:pPr>
      <w:r w:rsidRPr="00081A65">
        <w:rPr>
          <w:sz w:val="24"/>
        </w:rPr>
        <w:t xml:space="preserve">Oxfam has certainly had a positive impact on various locations which have been affected by poverty. They continuously work towards putting an end to poverty and have made some kind of an impact every year. Between the years 2017 and 2018, Oxfam managed to collect 17,000 signatures for their petition which was directed at the UK government, claiming that </w:t>
      </w:r>
      <w:r w:rsidRPr="00081A65">
        <w:rPr>
          <w:sz w:val="24"/>
        </w:rPr>
        <w:lastRenderedPageBreak/>
        <w:t xml:space="preserve">they should alter the relevant laws and legislation for refugee families, allowing them to reunite and remain together. They also stated that 14 million individuals untied with Oxfam, attempting to prevent poverty, which in one year would conclude just how widely-popular Oxfam is on a global scale. Following onto 2019, Oxfam responded to an estimated 50 emergencies, providing life-saving services each and every time. As well as this, Oxfam provided a useful and effective water-supply for an astonishing 700,000 individuals who were affected by the unfortunate circumstances at the Democratic Republic of Congo, </w:t>
      </w:r>
      <w:r w:rsidRPr="006B6D73">
        <w:rPr>
          <w:b/>
          <w:sz w:val="24"/>
        </w:rPr>
        <w:t>("About us | Oxfam GB", 2019)</w:t>
      </w:r>
      <w:r w:rsidRPr="00081A65">
        <w:rPr>
          <w:sz w:val="24"/>
        </w:rPr>
        <w:t xml:space="preserve">. The campaigns that Oxfam set out to achieve in a successful manor can vary, which is dependent on the circumstances presented. In relation to the services Oxfam provides, they include providing societies with an effective source for food and water, a quality standard of educational and health-care services, women’s rights which is vital in order to put an end to poverty, war conflicts and natural disasters and finally citizenship rights for those individuals who are treated unfairly within their living environment.     </w:t>
      </w:r>
    </w:p>
    <w:p w14:paraId="1AC685F9" w14:textId="77777777" w:rsidR="00081A65" w:rsidRPr="00081A65" w:rsidRDefault="00081A65" w:rsidP="006B6D73">
      <w:pPr>
        <w:spacing w:line="360" w:lineRule="auto"/>
        <w:rPr>
          <w:sz w:val="24"/>
        </w:rPr>
      </w:pPr>
    </w:p>
    <w:p w14:paraId="4D0E68CA" w14:textId="77777777" w:rsidR="00081A65" w:rsidRPr="00081A65" w:rsidRDefault="00081A65" w:rsidP="006B6D73">
      <w:pPr>
        <w:spacing w:line="360" w:lineRule="auto"/>
        <w:rPr>
          <w:sz w:val="24"/>
        </w:rPr>
      </w:pPr>
      <w:r w:rsidRPr="00081A65">
        <w:rPr>
          <w:sz w:val="24"/>
        </w:rPr>
        <w:t xml:space="preserve">Oxfam has currently been at the aid of those individuals living in Mozambique, Zimbabwe, and Malawi, which is their most recent campaign. These areas were hit with a cyclone on the 14th and 15th of March which had a catastrophic effect, wiping out hundreds of homes, separating families with many feared dead and a significant lack of food and water supplies for the individuals suffering. Oxfam has claimed that their overall aim for this campaign is to help up to 500,000 individuals, supplying them an effective and long-lasting food and water supply as well as shelter. Furthermore, without the help and support, these areas are receiving from Oxfam, the consequences would be far greater than already perceived. These areas would be facing damaging poverty levels including a serious lack of food and water supplies, which may eventually lead to deadly illnesses due to the flooding, forcing families into fleeing their hometown onto other areas which may not always be able to accommodate them, </w:t>
      </w:r>
      <w:r w:rsidRPr="006B6D73">
        <w:rPr>
          <w:b/>
          <w:sz w:val="24"/>
        </w:rPr>
        <w:t xml:space="preserve">("About us | Oxfam GB", 2019). </w:t>
      </w:r>
    </w:p>
    <w:p w14:paraId="3CD6E43A" w14:textId="77777777" w:rsidR="00081A65" w:rsidRPr="00081A65" w:rsidRDefault="00081A65" w:rsidP="006B6D73">
      <w:pPr>
        <w:spacing w:line="360" w:lineRule="auto"/>
        <w:rPr>
          <w:sz w:val="24"/>
        </w:rPr>
      </w:pPr>
    </w:p>
    <w:p w14:paraId="2BF8B729" w14:textId="77777777" w:rsidR="00081A65" w:rsidRDefault="00081A65" w:rsidP="006B6D73">
      <w:pPr>
        <w:spacing w:line="360" w:lineRule="auto"/>
        <w:rPr>
          <w:sz w:val="24"/>
        </w:rPr>
      </w:pPr>
    </w:p>
    <w:p w14:paraId="73F5D08E" w14:textId="4D5D3879" w:rsidR="00260311" w:rsidRDefault="00081A65" w:rsidP="006B6D73">
      <w:pPr>
        <w:spacing w:line="360" w:lineRule="auto"/>
        <w:rPr>
          <w:sz w:val="24"/>
        </w:rPr>
      </w:pPr>
      <w:r w:rsidRPr="00081A65">
        <w:rPr>
          <w:sz w:val="24"/>
        </w:rPr>
        <w:lastRenderedPageBreak/>
        <w:t>Another of Oxfam’s campaigns which began back in July 2013</w:t>
      </w:r>
      <w:r w:rsidRPr="006B6D73">
        <w:rPr>
          <w:b/>
          <w:sz w:val="24"/>
        </w:rPr>
        <w:t>, ("Syria Crisis Appeal - Donate to Syria | Oxfam GB", 2019)</w:t>
      </w:r>
      <w:r w:rsidRPr="00081A65">
        <w:rPr>
          <w:sz w:val="24"/>
        </w:rPr>
        <w:t>. Prior to Oxfam developing their campaign with Syria, the conflict had started in 2011 due to a war conflict, resulting in a well-respected and working-class country in ruins. The result of this war conflict was so fatal, Oxfam is still urging for individuals to still donate 6 years on from the beginning of their Syrian campaign. Oxfam had estimated that 5 million refugees had fled from Syria and 13.5 million are still in need of help. Oxfam has been able to assist the 46,000 of these refugees with clean food and water facilities, as well as informing as many families and individuals as possible about their rights in relation to their circumstances. This would enable these families and individuals to become in contact with the necessary services, aiding them through this life-changing period, decreasing the chances of these people having to live in poverty. As well as providing food and water for these refugees, Oxfam is attempting to create a fresh water supply in various refugee camps. Despite Oxfam being unable to prevent the root cause of the Syrian campaign, which is a war conflict, they are still providing for the vulnerable families and individuals, not neglecting them after years of conflict.</w:t>
      </w:r>
    </w:p>
    <w:p w14:paraId="0C4C49FC" w14:textId="65BEFBB9" w:rsidR="00D3276B" w:rsidRDefault="00D3276B" w:rsidP="006B6D73">
      <w:pPr>
        <w:spacing w:line="360" w:lineRule="auto"/>
        <w:rPr>
          <w:sz w:val="24"/>
        </w:rPr>
      </w:pPr>
    </w:p>
    <w:p w14:paraId="6ACBC45E" w14:textId="6EE50A36" w:rsidR="00D3276B" w:rsidRDefault="00D3276B" w:rsidP="006B6D73">
      <w:pPr>
        <w:spacing w:line="360" w:lineRule="auto"/>
        <w:rPr>
          <w:sz w:val="24"/>
        </w:rPr>
      </w:pPr>
      <w:r>
        <w:rPr>
          <w:sz w:val="24"/>
        </w:rPr>
        <w:t xml:space="preserve">In conclusion to this essay, the overwhelming cause of poverty can be caused through various circumstances which may include, </w:t>
      </w:r>
      <w:r w:rsidR="00580B7F">
        <w:rPr>
          <w:sz w:val="24"/>
        </w:rPr>
        <w:t xml:space="preserve">but are not limited to, an inadequate access to fresh water and an affective food supply, no access to employment, no access to educational, no access to health servicers and war conflicts. This is something that has affected populations </w:t>
      </w:r>
      <w:r w:rsidR="00360C34">
        <w:rPr>
          <w:sz w:val="24"/>
        </w:rPr>
        <w:t xml:space="preserve">for many years and was considered a serious issue after the second world war. Oxfam has certainly made a significant attempt to prevent poverty from having an impact on various populations on a global scale. They have worked </w:t>
      </w:r>
      <w:proofErr w:type="gramStart"/>
      <w:r w:rsidR="00360C34">
        <w:rPr>
          <w:sz w:val="24"/>
        </w:rPr>
        <w:t>In</w:t>
      </w:r>
      <w:proofErr w:type="gramEnd"/>
      <w:r w:rsidR="00360C34">
        <w:rPr>
          <w:sz w:val="24"/>
        </w:rPr>
        <w:t xml:space="preserve"> an estimated 90 countries and have had a major impact each passing year, which is made clear as they state how they had 14 million donations in 2017-2018</w:t>
      </w:r>
      <w:r w:rsidR="005C1988">
        <w:rPr>
          <w:sz w:val="24"/>
        </w:rPr>
        <w:t xml:space="preserve"> and how they responded to 50 emergencies during 2019. However, despite these remarkable facts regarding Oxfam, it has been noted of a previous scandal regarding Oxfam in relation to sexual violating acts from the Oxfam employees to the victims of the Haiti disaster. </w:t>
      </w:r>
      <w:r w:rsidR="0052072D">
        <w:rPr>
          <w:sz w:val="24"/>
        </w:rPr>
        <w:t xml:space="preserve">This gives us a clear indication that perhaps Oxfam should take more care with who they employee. This could maybe be achieved by altering their application process, reducing the chances of these particular </w:t>
      </w:r>
      <w:bookmarkStart w:id="0" w:name="_GoBack"/>
      <w:bookmarkEnd w:id="0"/>
      <w:r w:rsidR="0052072D">
        <w:rPr>
          <w:sz w:val="24"/>
        </w:rPr>
        <w:t>altercations repeating themselves again,</w:t>
      </w:r>
      <w:r w:rsidR="0052072D" w:rsidRPr="0052072D">
        <w:t xml:space="preserve"> </w:t>
      </w:r>
      <w:r w:rsidR="0052072D" w:rsidRPr="006B6D73">
        <w:rPr>
          <w:b/>
          <w:sz w:val="24"/>
        </w:rPr>
        <w:t>(the Guardian, 2019)</w:t>
      </w:r>
      <w:r w:rsidR="0052072D" w:rsidRPr="006B6D73">
        <w:rPr>
          <w:b/>
          <w:sz w:val="24"/>
        </w:rPr>
        <w:t xml:space="preserve">.  </w:t>
      </w:r>
    </w:p>
    <w:p w14:paraId="384ED77D" w14:textId="77777777" w:rsidR="00260311" w:rsidRDefault="00260311" w:rsidP="006B6D73">
      <w:pPr>
        <w:spacing w:line="360" w:lineRule="auto"/>
        <w:jc w:val="center"/>
        <w:rPr>
          <w:sz w:val="24"/>
        </w:rPr>
      </w:pPr>
    </w:p>
    <w:p w14:paraId="43ADB2A6" w14:textId="77777777" w:rsidR="00260311" w:rsidRDefault="00260311" w:rsidP="006B6D73">
      <w:pPr>
        <w:spacing w:line="360" w:lineRule="auto"/>
        <w:jc w:val="center"/>
        <w:rPr>
          <w:sz w:val="24"/>
        </w:rPr>
      </w:pPr>
    </w:p>
    <w:p w14:paraId="79AB54C8" w14:textId="77777777" w:rsidR="00260311" w:rsidRDefault="00260311" w:rsidP="00081A65">
      <w:pPr>
        <w:spacing w:line="360" w:lineRule="auto"/>
        <w:jc w:val="center"/>
        <w:rPr>
          <w:sz w:val="24"/>
        </w:rPr>
      </w:pPr>
    </w:p>
    <w:p w14:paraId="3CE06BA0" w14:textId="77777777" w:rsidR="00260311" w:rsidRDefault="00260311" w:rsidP="00081A65">
      <w:pPr>
        <w:spacing w:line="360" w:lineRule="auto"/>
        <w:jc w:val="center"/>
        <w:rPr>
          <w:sz w:val="24"/>
        </w:rPr>
      </w:pPr>
    </w:p>
    <w:p w14:paraId="088DB36B" w14:textId="77777777" w:rsidR="00260311" w:rsidRDefault="00260311" w:rsidP="00081A65">
      <w:pPr>
        <w:spacing w:line="360" w:lineRule="auto"/>
        <w:jc w:val="center"/>
        <w:rPr>
          <w:sz w:val="24"/>
        </w:rPr>
      </w:pPr>
    </w:p>
    <w:p w14:paraId="3F28BEA0" w14:textId="77777777" w:rsidR="00260311" w:rsidRDefault="00260311" w:rsidP="00081A65">
      <w:pPr>
        <w:spacing w:line="360" w:lineRule="auto"/>
        <w:jc w:val="center"/>
        <w:rPr>
          <w:sz w:val="24"/>
        </w:rPr>
      </w:pPr>
    </w:p>
    <w:p w14:paraId="47EACA2C" w14:textId="77777777" w:rsidR="00D3276B" w:rsidRDefault="00D3276B" w:rsidP="00D3276B">
      <w:pPr>
        <w:rPr>
          <w:sz w:val="24"/>
        </w:rPr>
      </w:pPr>
    </w:p>
    <w:p w14:paraId="5ABBFD75" w14:textId="77777777" w:rsidR="00D3276B" w:rsidRDefault="00D3276B" w:rsidP="00D3276B">
      <w:pPr>
        <w:rPr>
          <w:sz w:val="24"/>
        </w:rPr>
      </w:pPr>
    </w:p>
    <w:p w14:paraId="44F7DF46" w14:textId="77777777" w:rsidR="00D3276B" w:rsidRDefault="00D3276B" w:rsidP="00D3276B">
      <w:pPr>
        <w:rPr>
          <w:sz w:val="24"/>
        </w:rPr>
      </w:pPr>
    </w:p>
    <w:p w14:paraId="724F48A1" w14:textId="77777777" w:rsidR="00D3276B" w:rsidRDefault="00D3276B" w:rsidP="00D3276B">
      <w:pPr>
        <w:rPr>
          <w:sz w:val="24"/>
        </w:rPr>
      </w:pPr>
    </w:p>
    <w:p w14:paraId="7A868326" w14:textId="77777777" w:rsidR="00D3276B" w:rsidRDefault="00D3276B" w:rsidP="00D3276B">
      <w:pPr>
        <w:rPr>
          <w:sz w:val="24"/>
        </w:rPr>
      </w:pPr>
    </w:p>
    <w:p w14:paraId="7524D43A" w14:textId="77777777" w:rsidR="00D3276B" w:rsidRDefault="00D3276B" w:rsidP="00D3276B">
      <w:pPr>
        <w:rPr>
          <w:sz w:val="24"/>
        </w:rPr>
      </w:pPr>
    </w:p>
    <w:p w14:paraId="01E0A26B" w14:textId="77777777" w:rsidR="00D3276B" w:rsidRDefault="00D3276B" w:rsidP="00D3276B">
      <w:pPr>
        <w:rPr>
          <w:sz w:val="24"/>
        </w:rPr>
      </w:pPr>
    </w:p>
    <w:p w14:paraId="6699CF72" w14:textId="49A5FD09" w:rsidR="00D3276B" w:rsidRPr="00D3276B" w:rsidRDefault="00D3276B" w:rsidP="00D3276B">
      <w:pPr>
        <w:rPr>
          <w:b/>
          <w:sz w:val="32"/>
        </w:rPr>
      </w:pPr>
      <w:r>
        <w:rPr>
          <w:b/>
          <w:sz w:val="32"/>
        </w:rPr>
        <w:t>Reference List</w:t>
      </w:r>
    </w:p>
    <w:p w14:paraId="767F4CD5" w14:textId="77777777" w:rsidR="00D3276B" w:rsidRDefault="00D3276B" w:rsidP="00D3276B">
      <w:pPr>
        <w:rPr>
          <w:sz w:val="24"/>
        </w:rPr>
      </w:pPr>
    </w:p>
    <w:p w14:paraId="1925E727" w14:textId="35B832BD" w:rsidR="00260311" w:rsidRDefault="00D3276B" w:rsidP="00D3276B">
      <w:pPr>
        <w:rPr>
          <w:sz w:val="24"/>
        </w:rPr>
      </w:pPr>
      <w:r w:rsidRPr="00D3276B">
        <w:rPr>
          <w:sz w:val="24"/>
        </w:rPr>
        <w:t xml:space="preserve">About us | Oxfam GB. (2019). </w:t>
      </w:r>
      <w:hyperlink r:id="rId5" w:history="1">
        <w:r w:rsidRPr="003E76C1">
          <w:rPr>
            <w:rStyle w:val="Hyperlink"/>
            <w:sz w:val="24"/>
          </w:rPr>
          <w:t>https://www.oxfam.org.uk/what-we-do/about-us</w:t>
        </w:r>
      </w:hyperlink>
    </w:p>
    <w:p w14:paraId="1E0FDA98" w14:textId="6141C15F" w:rsidR="00D3276B" w:rsidRDefault="00D3276B" w:rsidP="00D3276B">
      <w:pPr>
        <w:rPr>
          <w:sz w:val="24"/>
        </w:rPr>
      </w:pPr>
    </w:p>
    <w:p w14:paraId="32A456A5" w14:textId="2D801374" w:rsidR="00D3276B" w:rsidRDefault="00D3276B" w:rsidP="00D3276B">
      <w:pPr>
        <w:rPr>
          <w:sz w:val="24"/>
        </w:rPr>
      </w:pPr>
      <w:r w:rsidRPr="00D3276B">
        <w:rPr>
          <w:sz w:val="24"/>
        </w:rPr>
        <w:t>Fleeing the West – Just another Stories of Hope Sites site. (2019). http://stories.oxfam.org.uk/fleeing-the-west/</w:t>
      </w:r>
    </w:p>
    <w:p w14:paraId="130D5D85" w14:textId="6195775A" w:rsidR="00D3276B" w:rsidRDefault="00D3276B" w:rsidP="00D3276B">
      <w:pPr>
        <w:rPr>
          <w:sz w:val="24"/>
        </w:rPr>
      </w:pPr>
    </w:p>
    <w:p w14:paraId="3E10A431" w14:textId="559C0B7A" w:rsidR="00D3276B" w:rsidRDefault="00D3276B" w:rsidP="00D3276B">
      <w:pPr>
        <w:rPr>
          <w:sz w:val="24"/>
        </w:rPr>
      </w:pPr>
      <w:r w:rsidRPr="00D3276B">
        <w:rPr>
          <w:sz w:val="24"/>
        </w:rPr>
        <w:t xml:space="preserve">(2019). </w:t>
      </w:r>
      <w:hyperlink r:id="rId6" w:history="1">
        <w:r w:rsidRPr="003E76C1">
          <w:rPr>
            <w:rStyle w:val="Hyperlink"/>
            <w:sz w:val="24"/>
          </w:rPr>
          <w:t>http://www.cesr.org/sites/default/files/CESR_Briefing_-_Human_Rights_and_Poverty</w:t>
        </w:r>
      </w:hyperlink>
    </w:p>
    <w:p w14:paraId="6752C193" w14:textId="5E711CD0" w:rsidR="00D3276B" w:rsidRDefault="00D3276B" w:rsidP="00D3276B">
      <w:pPr>
        <w:rPr>
          <w:sz w:val="24"/>
        </w:rPr>
      </w:pPr>
    </w:p>
    <w:p w14:paraId="346B3B11" w14:textId="09F506AB" w:rsidR="00D3276B" w:rsidRDefault="00D3276B" w:rsidP="00D3276B">
      <w:pPr>
        <w:rPr>
          <w:sz w:val="24"/>
        </w:rPr>
      </w:pPr>
      <w:r w:rsidRPr="00D3276B">
        <w:rPr>
          <w:sz w:val="24"/>
        </w:rPr>
        <w:t xml:space="preserve">Oxfam GB | leading UK charity fighting global poverty. (2019). </w:t>
      </w:r>
      <w:hyperlink r:id="rId7" w:history="1">
        <w:r w:rsidRPr="003E76C1">
          <w:rPr>
            <w:rStyle w:val="Hyperlink"/>
            <w:sz w:val="24"/>
          </w:rPr>
          <w:t>https://www.oxfam.org.uk/</w:t>
        </w:r>
      </w:hyperlink>
    </w:p>
    <w:p w14:paraId="46B11483" w14:textId="180D898B" w:rsidR="00D3276B" w:rsidRDefault="00D3276B" w:rsidP="00D3276B">
      <w:pPr>
        <w:rPr>
          <w:sz w:val="24"/>
        </w:rPr>
      </w:pPr>
    </w:p>
    <w:p w14:paraId="5A624E8B" w14:textId="30769490" w:rsidR="00D3276B" w:rsidRDefault="00D3276B" w:rsidP="00D3276B">
      <w:pPr>
        <w:rPr>
          <w:sz w:val="24"/>
        </w:rPr>
      </w:pPr>
      <w:r w:rsidRPr="00D3276B">
        <w:rPr>
          <w:sz w:val="24"/>
        </w:rPr>
        <w:t xml:space="preserve">poverty | Definition of poverty in English by Oxford Dictionaries. (2019). </w:t>
      </w:r>
      <w:hyperlink r:id="rId8" w:history="1">
        <w:r w:rsidRPr="003E76C1">
          <w:rPr>
            <w:rStyle w:val="Hyperlink"/>
            <w:sz w:val="24"/>
          </w:rPr>
          <w:t>https://en.oxforddictionaries.com/definition/poverty</w:t>
        </w:r>
      </w:hyperlink>
    </w:p>
    <w:p w14:paraId="0BDBA5BB" w14:textId="502E203F" w:rsidR="00D3276B" w:rsidRDefault="00D3276B" w:rsidP="00D3276B">
      <w:pPr>
        <w:rPr>
          <w:sz w:val="24"/>
        </w:rPr>
      </w:pPr>
    </w:p>
    <w:p w14:paraId="1497DE41" w14:textId="40B504BA" w:rsidR="00D3276B" w:rsidRDefault="00D3276B" w:rsidP="00D3276B">
      <w:pPr>
        <w:rPr>
          <w:sz w:val="24"/>
        </w:rPr>
      </w:pPr>
      <w:r w:rsidRPr="00D3276B">
        <w:rPr>
          <w:sz w:val="24"/>
        </w:rPr>
        <w:lastRenderedPageBreak/>
        <w:t>poverty | Definition, Causes, Types, &amp; Facts. (2019). https://www.britannica.com/topic/poverty</w:t>
      </w:r>
    </w:p>
    <w:p w14:paraId="5E2193A4" w14:textId="77777777" w:rsidR="00260311" w:rsidRDefault="00260311" w:rsidP="00DD78B5">
      <w:pPr>
        <w:jc w:val="center"/>
        <w:rPr>
          <w:sz w:val="24"/>
        </w:rPr>
      </w:pPr>
    </w:p>
    <w:p w14:paraId="498CE9B6" w14:textId="77777777" w:rsidR="00D3276B" w:rsidRDefault="00260311" w:rsidP="00260311">
      <w:pPr>
        <w:rPr>
          <w:sz w:val="24"/>
        </w:rPr>
      </w:pPr>
      <w:r w:rsidRPr="00260311">
        <w:rPr>
          <w:sz w:val="24"/>
        </w:rPr>
        <w:t>RYSABACK-SMITH, H. (2019). History and Principles of Humanitarian Action</w:t>
      </w:r>
      <w:r w:rsidR="00FC0504">
        <w:rPr>
          <w:sz w:val="24"/>
        </w:rPr>
        <w:t xml:space="preserve">. </w:t>
      </w:r>
      <w:r w:rsidRPr="00260311">
        <w:rPr>
          <w:sz w:val="24"/>
        </w:rPr>
        <w:t xml:space="preserve">PubMed Central (PMC). </w:t>
      </w:r>
      <w:hyperlink r:id="rId9" w:history="1">
        <w:r w:rsidR="00FC0504" w:rsidRPr="00CA681E">
          <w:rPr>
            <w:rStyle w:val="Hyperlink"/>
            <w:sz w:val="24"/>
          </w:rPr>
          <w:t>https://www.ncbi.nlm.nih.gov/pmc/articles/PMC4910138/</w:t>
        </w:r>
      </w:hyperlink>
    </w:p>
    <w:p w14:paraId="0CCA33E3" w14:textId="77777777" w:rsidR="00D3276B" w:rsidRDefault="00D3276B" w:rsidP="00260311">
      <w:pPr>
        <w:rPr>
          <w:sz w:val="24"/>
        </w:rPr>
      </w:pPr>
    </w:p>
    <w:p w14:paraId="3923F46C" w14:textId="63C5B6BF" w:rsidR="002076E3" w:rsidRDefault="002076E3" w:rsidP="00260311">
      <w:pPr>
        <w:rPr>
          <w:rStyle w:val="Hyperlink"/>
          <w:sz w:val="24"/>
        </w:rPr>
      </w:pPr>
      <w:r w:rsidRPr="002076E3">
        <w:rPr>
          <w:sz w:val="24"/>
        </w:rPr>
        <w:t xml:space="preserve">The Development </w:t>
      </w:r>
      <w:proofErr w:type="gramStart"/>
      <w:r w:rsidRPr="002076E3">
        <w:rPr>
          <w:sz w:val="24"/>
        </w:rPr>
        <w:t>Of</w:t>
      </w:r>
      <w:proofErr w:type="gramEnd"/>
      <w:r w:rsidRPr="002076E3">
        <w:rPr>
          <w:sz w:val="24"/>
        </w:rPr>
        <w:t xml:space="preserve"> Poverty. (2019). </w:t>
      </w:r>
      <w:hyperlink r:id="rId10" w:history="1">
        <w:r w:rsidRPr="002259F5">
          <w:rPr>
            <w:rStyle w:val="Hyperlink"/>
            <w:sz w:val="24"/>
          </w:rPr>
          <w:t>https://newint.org/features/1992/06/05/poverty</w:t>
        </w:r>
      </w:hyperlink>
    </w:p>
    <w:p w14:paraId="3300A46A" w14:textId="3AB046FB" w:rsidR="0052072D" w:rsidRDefault="0052072D" w:rsidP="00260311">
      <w:pPr>
        <w:rPr>
          <w:rStyle w:val="Hyperlink"/>
          <w:sz w:val="24"/>
        </w:rPr>
      </w:pPr>
    </w:p>
    <w:p w14:paraId="179FE82C" w14:textId="053E429E" w:rsidR="0052072D" w:rsidRDefault="0052072D" w:rsidP="00260311">
      <w:pPr>
        <w:rPr>
          <w:sz w:val="24"/>
        </w:rPr>
      </w:pPr>
      <w:r w:rsidRPr="0052072D">
        <w:rPr>
          <w:sz w:val="24"/>
        </w:rPr>
        <w:t xml:space="preserve">the Guardian. (2019). The Oxfam scandal has taught us there is no reward for honest charities | Angela Crack. </w:t>
      </w:r>
      <w:hyperlink r:id="rId11" w:history="1">
        <w:r w:rsidR="006B6D73" w:rsidRPr="003E76C1">
          <w:rPr>
            <w:rStyle w:val="Hyperlink"/>
            <w:sz w:val="24"/>
          </w:rPr>
          <w:t>https://www.theguardian.com/voluntary-sector-network/2018/mar/16/government-donors-reward-honest-charities-oxfam</w:t>
        </w:r>
      </w:hyperlink>
      <w:r w:rsidRPr="0052072D">
        <w:rPr>
          <w:sz w:val="24"/>
        </w:rPr>
        <w:t xml:space="preserve"> </w:t>
      </w:r>
    </w:p>
    <w:p w14:paraId="5E8ED102" w14:textId="77777777" w:rsidR="006B6D73" w:rsidRDefault="006B6D73" w:rsidP="00260311">
      <w:pPr>
        <w:rPr>
          <w:sz w:val="24"/>
        </w:rPr>
      </w:pPr>
    </w:p>
    <w:p w14:paraId="3724609D" w14:textId="77777777" w:rsidR="006B6D73" w:rsidRDefault="006B6D73" w:rsidP="00260311">
      <w:pPr>
        <w:rPr>
          <w:sz w:val="24"/>
        </w:rPr>
      </w:pPr>
    </w:p>
    <w:p w14:paraId="0272458C" w14:textId="74E2B37E" w:rsidR="008E6DC2" w:rsidRDefault="008E6DC2" w:rsidP="00260311">
      <w:pPr>
        <w:rPr>
          <w:sz w:val="24"/>
        </w:rPr>
      </w:pPr>
    </w:p>
    <w:p w14:paraId="6A9BF36A" w14:textId="7BD610AE" w:rsidR="00414413" w:rsidRDefault="00414413" w:rsidP="00260311">
      <w:pPr>
        <w:rPr>
          <w:sz w:val="24"/>
        </w:rPr>
      </w:pPr>
    </w:p>
    <w:p w14:paraId="195520B8" w14:textId="71D4F108" w:rsidR="00A241FA" w:rsidRDefault="00A241FA" w:rsidP="00260311">
      <w:pPr>
        <w:rPr>
          <w:sz w:val="24"/>
        </w:rPr>
      </w:pPr>
    </w:p>
    <w:p w14:paraId="74296B0D" w14:textId="77777777" w:rsidR="00C9667E" w:rsidRDefault="00C9667E" w:rsidP="00260311">
      <w:pPr>
        <w:rPr>
          <w:sz w:val="24"/>
        </w:rPr>
      </w:pPr>
    </w:p>
    <w:p w14:paraId="21DF8402" w14:textId="77777777" w:rsidR="00A241FA" w:rsidRDefault="00A241FA" w:rsidP="00260311">
      <w:pPr>
        <w:rPr>
          <w:sz w:val="24"/>
        </w:rPr>
      </w:pPr>
    </w:p>
    <w:p w14:paraId="0E1C0467" w14:textId="159F8BEE" w:rsidR="008E6DC2" w:rsidRDefault="008E6DC2" w:rsidP="00260311">
      <w:pPr>
        <w:rPr>
          <w:sz w:val="24"/>
        </w:rPr>
      </w:pPr>
    </w:p>
    <w:p w14:paraId="24C7D692" w14:textId="77777777" w:rsidR="00C9667E" w:rsidRDefault="00C9667E" w:rsidP="00260311">
      <w:pPr>
        <w:rPr>
          <w:sz w:val="24"/>
        </w:rPr>
      </w:pPr>
    </w:p>
    <w:p w14:paraId="388F1D77" w14:textId="77777777" w:rsidR="002076E3" w:rsidRPr="00260311" w:rsidRDefault="002076E3" w:rsidP="00260311">
      <w:pPr>
        <w:rPr>
          <w:sz w:val="24"/>
        </w:rPr>
      </w:pPr>
    </w:p>
    <w:p w14:paraId="653F991C" w14:textId="77777777" w:rsidR="009907C1" w:rsidRDefault="009907C1" w:rsidP="009907C1">
      <w:pPr>
        <w:rPr>
          <w:b/>
          <w:sz w:val="32"/>
        </w:rPr>
      </w:pPr>
    </w:p>
    <w:p w14:paraId="53E1B34B" w14:textId="77777777" w:rsidR="009907C1" w:rsidRDefault="009907C1" w:rsidP="009907C1">
      <w:pPr>
        <w:rPr>
          <w:b/>
          <w:sz w:val="32"/>
        </w:rPr>
      </w:pPr>
    </w:p>
    <w:p w14:paraId="14A82236" w14:textId="77777777" w:rsidR="009907C1" w:rsidRDefault="009907C1" w:rsidP="009907C1">
      <w:pPr>
        <w:rPr>
          <w:b/>
          <w:sz w:val="32"/>
        </w:rPr>
      </w:pPr>
    </w:p>
    <w:p w14:paraId="11351C8E" w14:textId="77777777" w:rsidR="009907C1" w:rsidRDefault="009907C1" w:rsidP="009907C1">
      <w:pPr>
        <w:rPr>
          <w:b/>
          <w:sz w:val="32"/>
        </w:rPr>
      </w:pPr>
    </w:p>
    <w:p w14:paraId="3D952A22" w14:textId="77777777" w:rsidR="009907C1" w:rsidRDefault="009907C1" w:rsidP="009907C1">
      <w:pPr>
        <w:rPr>
          <w:b/>
          <w:sz w:val="32"/>
        </w:rPr>
      </w:pPr>
    </w:p>
    <w:p w14:paraId="1E7E3D2F" w14:textId="77777777" w:rsidR="009907C1" w:rsidRDefault="009907C1" w:rsidP="009907C1">
      <w:pPr>
        <w:rPr>
          <w:b/>
          <w:sz w:val="32"/>
        </w:rPr>
      </w:pPr>
    </w:p>
    <w:p w14:paraId="6BFDFDF3" w14:textId="77777777" w:rsidR="009907C1" w:rsidRDefault="009907C1" w:rsidP="009907C1">
      <w:pPr>
        <w:rPr>
          <w:b/>
          <w:sz w:val="32"/>
        </w:rPr>
      </w:pPr>
    </w:p>
    <w:p w14:paraId="0A04573B" w14:textId="77777777" w:rsidR="009907C1" w:rsidRPr="009907C1" w:rsidRDefault="009907C1" w:rsidP="009907C1">
      <w:pPr>
        <w:rPr>
          <w:b/>
          <w:sz w:val="32"/>
        </w:rPr>
      </w:pPr>
      <w:r w:rsidRPr="009907C1">
        <w:rPr>
          <w:b/>
          <w:sz w:val="32"/>
        </w:rPr>
        <w:t xml:space="preserve">  </w:t>
      </w:r>
    </w:p>
    <w:sectPr w:rsidR="009907C1" w:rsidRPr="009907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7C1"/>
    <w:rsid w:val="000009B3"/>
    <w:rsid w:val="000136F4"/>
    <w:rsid w:val="00070235"/>
    <w:rsid w:val="00081A65"/>
    <w:rsid w:val="00085D63"/>
    <w:rsid w:val="000F18AA"/>
    <w:rsid w:val="00123DED"/>
    <w:rsid w:val="00200F3E"/>
    <w:rsid w:val="002076E3"/>
    <w:rsid w:val="00260311"/>
    <w:rsid w:val="002934F7"/>
    <w:rsid w:val="002C27E5"/>
    <w:rsid w:val="003154C4"/>
    <w:rsid w:val="003214F9"/>
    <w:rsid w:val="00356699"/>
    <w:rsid w:val="00360C34"/>
    <w:rsid w:val="00377567"/>
    <w:rsid w:val="003B6DFA"/>
    <w:rsid w:val="003C4BA7"/>
    <w:rsid w:val="00402F47"/>
    <w:rsid w:val="00414413"/>
    <w:rsid w:val="0046160A"/>
    <w:rsid w:val="004B11C9"/>
    <w:rsid w:val="0052072D"/>
    <w:rsid w:val="005432FD"/>
    <w:rsid w:val="00563289"/>
    <w:rsid w:val="00580B7F"/>
    <w:rsid w:val="00590C6E"/>
    <w:rsid w:val="00591C53"/>
    <w:rsid w:val="005B74B6"/>
    <w:rsid w:val="005C1988"/>
    <w:rsid w:val="005E7E8C"/>
    <w:rsid w:val="00667B9E"/>
    <w:rsid w:val="006B6D73"/>
    <w:rsid w:val="00714A17"/>
    <w:rsid w:val="00737B2D"/>
    <w:rsid w:val="0078019F"/>
    <w:rsid w:val="00782B10"/>
    <w:rsid w:val="00831B2E"/>
    <w:rsid w:val="008A2987"/>
    <w:rsid w:val="008E6DC2"/>
    <w:rsid w:val="0091349B"/>
    <w:rsid w:val="0093411D"/>
    <w:rsid w:val="00962CD6"/>
    <w:rsid w:val="009907C1"/>
    <w:rsid w:val="00A00E01"/>
    <w:rsid w:val="00A241FA"/>
    <w:rsid w:val="00A332E9"/>
    <w:rsid w:val="00A57ADF"/>
    <w:rsid w:val="00A57CF0"/>
    <w:rsid w:val="00AC701F"/>
    <w:rsid w:val="00B252CC"/>
    <w:rsid w:val="00B322C5"/>
    <w:rsid w:val="00B32782"/>
    <w:rsid w:val="00B76946"/>
    <w:rsid w:val="00BE704E"/>
    <w:rsid w:val="00C013B8"/>
    <w:rsid w:val="00C36FC8"/>
    <w:rsid w:val="00C9667E"/>
    <w:rsid w:val="00CD1173"/>
    <w:rsid w:val="00D00094"/>
    <w:rsid w:val="00D3276B"/>
    <w:rsid w:val="00D42184"/>
    <w:rsid w:val="00DD78B5"/>
    <w:rsid w:val="00E371A1"/>
    <w:rsid w:val="00EC525B"/>
    <w:rsid w:val="00ED3094"/>
    <w:rsid w:val="00FB7B7B"/>
    <w:rsid w:val="00FC0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953C6"/>
  <w15:chartTrackingRefBased/>
  <w15:docId w15:val="{0F27B05E-BD23-4974-8D91-09582AA45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907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07C1"/>
    <w:rPr>
      <w:rFonts w:ascii="Segoe UI" w:hAnsi="Segoe UI" w:cs="Segoe UI"/>
      <w:sz w:val="18"/>
      <w:szCs w:val="18"/>
    </w:rPr>
  </w:style>
  <w:style w:type="character" w:styleId="Hyperlink">
    <w:name w:val="Hyperlink"/>
    <w:basedOn w:val="DefaultParagraphFont"/>
    <w:uiPriority w:val="99"/>
    <w:unhideWhenUsed/>
    <w:rsid w:val="00FC0504"/>
    <w:rPr>
      <w:color w:val="0563C1" w:themeColor="hyperlink"/>
      <w:u w:val="single"/>
    </w:rPr>
  </w:style>
  <w:style w:type="character" w:styleId="UnresolvedMention">
    <w:name w:val="Unresolved Mention"/>
    <w:basedOn w:val="DefaultParagraphFont"/>
    <w:uiPriority w:val="99"/>
    <w:semiHidden/>
    <w:unhideWhenUsed/>
    <w:rsid w:val="00FC05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oxforddictionaries.com/definition/poverty"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oxfam.org.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esr.org/sites/default/files/CESR_Briefing_-_Human_Rights_and_Poverty" TargetMode="External"/><Relationship Id="rId11" Type="http://schemas.openxmlformats.org/officeDocument/2006/relationships/hyperlink" Target="https://www.theguardian.com/voluntary-sector-network/2018/mar/16/government-donors-reward-honest-charities-oxfam" TargetMode="External"/><Relationship Id="rId5" Type="http://schemas.openxmlformats.org/officeDocument/2006/relationships/hyperlink" Target="https://www.oxfam.org.uk/what-we-do/about-us" TargetMode="External"/><Relationship Id="rId10" Type="http://schemas.openxmlformats.org/officeDocument/2006/relationships/hyperlink" Target="https://newint.org/features/1992/06/05/poverty" TargetMode="External"/><Relationship Id="rId4" Type="http://schemas.openxmlformats.org/officeDocument/2006/relationships/image" Target="media/image1.png"/><Relationship Id="rId9" Type="http://schemas.openxmlformats.org/officeDocument/2006/relationships/hyperlink" Target="https://www.ncbi.nlm.nih.gov/pmc/articles/PMC49101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939</TotalTime>
  <Pages>7</Pages>
  <Words>1796</Words>
  <Characters>10242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Schell</dc:creator>
  <cp:keywords/>
  <dc:description/>
  <cp:lastModifiedBy>Daniel Schell</cp:lastModifiedBy>
  <cp:revision>9</cp:revision>
  <dcterms:created xsi:type="dcterms:W3CDTF">2019-04-16T09:13:00Z</dcterms:created>
  <dcterms:modified xsi:type="dcterms:W3CDTF">2019-04-30T10:33:00Z</dcterms:modified>
</cp:coreProperties>
</file>