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D23D1F">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r w:rsidRPr="00C26D72">
              <w:rPr>
                <w:b/>
                <w:caps/>
              </w:rPr>
              <w:t xml:space="preserve">LLEOLIAD </w:t>
            </w:r>
            <w:r w:rsidRPr="00C26D72">
              <w:rPr>
                <w:caps/>
              </w:rPr>
              <w:t xml:space="preserve"> </w:t>
            </w:r>
            <w:r w:rsidRPr="00C26D72">
              <w:rPr>
                <w:b/>
                <w:caps/>
              </w:rPr>
              <w:t>abertawe</w:t>
            </w:r>
          </w:p>
        </w:tc>
      </w:tr>
      <w:tr w:rsidR="00C26D72" w:rsidRPr="00C26D72" w14:paraId="5D74445D" w14:textId="77777777" w:rsidTr="00D23D1F">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D23D1F">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D23D1F">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D23D1F">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6C0BDF" w:rsidRDefault="00C26D72" w:rsidP="006C0BDF">
      <w:pPr>
        <w:pStyle w:val="ListParagraph"/>
        <w:numPr>
          <w:ilvl w:val="0"/>
          <w:numId w:val="9"/>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lastRenderedPageBreak/>
        <w:t xml:space="preserve">‘Trace Evidence’ relates to the </w:t>
      </w:r>
      <w:r w:rsidR="006C0BDF" w:rsidRPr="006C0BDF">
        <w:rPr>
          <w:rFonts w:eastAsia="Times New Roman"/>
          <w:strike w:val="0"/>
          <w:sz w:val="28"/>
          <w:szCs w:val="28"/>
          <w:lang w:eastAsia="en-GB"/>
        </w:rPr>
        <w:t xml:space="preserve">‘traces’ of tiny particles’ that may be left at crime scenes by criminals. </w:t>
      </w:r>
    </w:p>
    <w:p w14:paraId="544D4141" w14:textId="73FA0AC5" w:rsidR="006C0BDF" w:rsidRPr="00045838" w:rsidRDefault="006C0BDF" w:rsidP="006C0BDF">
      <w:pPr>
        <w:pStyle w:val="ListParagraph"/>
        <w:numPr>
          <w:ilvl w:val="0"/>
          <w:numId w:val="10"/>
        </w:numPr>
        <w:spacing w:after="0" w:line="480" w:lineRule="auto"/>
        <w:jc w:val="both"/>
        <w:rPr>
          <w:rFonts w:eastAsia="Times New Roman"/>
          <w:b/>
          <w:bCs/>
          <w:strike w:val="0"/>
          <w:sz w:val="28"/>
          <w:szCs w:val="28"/>
          <w:lang w:eastAsia="en-GB"/>
        </w:rPr>
      </w:pPr>
      <w:r w:rsidRPr="006C0BDF">
        <w:rPr>
          <w:rFonts w:eastAsia="Times New Roman"/>
          <w:strike w:val="0"/>
          <w:sz w:val="28"/>
          <w:szCs w:val="28"/>
          <w:lang w:eastAsia="en-GB"/>
        </w:rPr>
        <w:t>Explain: What ‘tiny particles’ make up ‘trace evidence’.</w:t>
      </w:r>
      <w:r w:rsidR="00045838">
        <w:rPr>
          <w:rFonts w:eastAsia="Times New Roman"/>
          <w:strike w:val="0"/>
          <w:sz w:val="28"/>
          <w:szCs w:val="28"/>
          <w:lang w:eastAsia="en-GB"/>
        </w:rPr>
        <w:t xml:space="preserve"> - </w:t>
      </w:r>
      <w:r w:rsidR="00045838" w:rsidRPr="00045838">
        <w:rPr>
          <w:rFonts w:eastAsia="Times New Roman"/>
          <w:b/>
          <w:bCs/>
          <w:strike w:val="0"/>
          <w:sz w:val="28"/>
          <w:szCs w:val="28"/>
          <w:lang w:eastAsia="en-GB"/>
        </w:rPr>
        <w:t>Tiny particles such as Hair, Glass, Fibres, Paint and Finger Prints all make up what is known as “Trace Evidence”</w:t>
      </w:r>
    </w:p>
    <w:p w14:paraId="3BA2AC81" w14:textId="5C4CA5B5"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Explain: How ‘trace evidence’ might be recovered from a crime scene,</w:t>
      </w:r>
      <w:r w:rsidR="00045838">
        <w:rPr>
          <w:rFonts w:eastAsia="Times New Roman"/>
          <w:strike w:val="0"/>
          <w:sz w:val="28"/>
          <w:szCs w:val="28"/>
          <w:lang w:eastAsia="en-GB"/>
        </w:rPr>
        <w:t xml:space="preserve"> </w:t>
      </w:r>
      <w:r w:rsidR="00045838">
        <w:rPr>
          <w:rFonts w:eastAsia="Times New Roman"/>
          <w:b/>
          <w:bCs/>
          <w:strike w:val="0"/>
          <w:sz w:val="28"/>
          <w:szCs w:val="28"/>
          <w:lang w:eastAsia="en-GB"/>
        </w:rPr>
        <w:t>-</w:t>
      </w:r>
      <w:r w:rsidR="000317E9">
        <w:rPr>
          <w:rFonts w:eastAsia="Times New Roman"/>
          <w:b/>
          <w:bCs/>
          <w:strike w:val="0"/>
          <w:sz w:val="28"/>
          <w:szCs w:val="28"/>
          <w:lang w:eastAsia="en-GB"/>
        </w:rPr>
        <w:t xml:space="preserve">Trace Evidence can be recovered in various ways, using various techniques. These techniques include picking, lifting, scraping, vacuum sweeping, combing, and clipping. Some of the tools that can be used are tweezers, spatulas and low tack lifting tape. Trace evidence can not then be put straight into a bag, they first must be put into a waterproof container such as a vial, glass will be put into a paper bindle, once securely sealed these are then placed into a paper or plastic bag and again securely sealed. </w:t>
      </w:r>
      <w:r w:rsidR="007B0AF3">
        <w:rPr>
          <w:rFonts w:eastAsia="Times New Roman"/>
          <w:b/>
          <w:bCs/>
          <w:strike w:val="0"/>
          <w:sz w:val="28"/>
          <w:szCs w:val="28"/>
          <w:lang w:eastAsia="en-GB"/>
        </w:rPr>
        <w:t xml:space="preserve"> </w:t>
      </w:r>
      <w:r w:rsidRPr="006C0BDF">
        <w:rPr>
          <w:rFonts w:eastAsia="Times New Roman"/>
          <w:strike w:val="0"/>
          <w:sz w:val="28"/>
          <w:szCs w:val="28"/>
          <w:lang w:eastAsia="en-GB"/>
        </w:rPr>
        <w:t xml:space="preserve"> </w:t>
      </w:r>
    </w:p>
    <w:p w14:paraId="32523BB9" w14:textId="769DC18F" w:rsidR="00C26D72"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C</w:t>
      </w:r>
      <w:r w:rsidR="00C26D72" w:rsidRPr="006C0BDF">
        <w:rPr>
          <w:rFonts w:eastAsia="Times New Roman"/>
          <w:strike w:val="0"/>
          <w:sz w:val="28"/>
          <w:szCs w:val="28"/>
          <w:lang w:eastAsia="en-GB"/>
        </w:rPr>
        <w:t xml:space="preserve">ritically evaluate the effectiveness of ‘Trace Evidence’ in criminal investigations. </w:t>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sidR="00C26D72" w:rsidRPr="006C0BDF">
        <w:rPr>
          <w:rFonts w:eastAsia="Times New Roman"/>
          <w:strike w:val="0"/>
          <w:sz w:val="28"/>
          <w:szCs w:val="28"/>
          <w:lang w:eastAsia="en-GB"/>
        </w:rPr>
        <w:t>(25 Marks)</w:t>
      </w:r>
    </w:p>
    <w:p w14:paraId="261F577F" w14:textId="035A2E41" w:rsid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35AD22F8" w14:textId="1D177294" w:rsidR="006C0BDF" w:rsidRDefault="006C0BDF" w:rsidP="00C26D72">
      <w:pPr>
        <w:spacing w:after="0" w:line="480" w:lineRule="auto"/>
        <w:ind w:left="426"/>
        <w:jc w:val="both"/>
        <w:rPr>
          <w:rFonts w:ascii="Times New Roman" w:eastAsia="Times New Roman" w:hAnsi="Times New Roman" w:cs="Times New Roman"/>
          <w:strike w:val="0"/>
          <w:sz w:val="28"/>
          <w:szCs w:val="28"/>
          <w:lang w:eastAsia="en-GB"/>
        </w:rPr>
      </w:pPr>
    </w:p>
    <w:p w14:paraId="54504063" w14:textId="4C8CBD6A" w:rsidR="00C26D72" w:rsidRPr="00C26D72" w:rsidRDefault="00C26D72" w:rsidP="00C26D72">
      <w:pPr>
        <w:spacing w:after="0" w:line="480" w:lineRule="auto"/>
        <w:ind w:left="426"/>
        <w:jc w:val="both"/>
        <w:rPr>
          <w:rFonts w:eastAsia="Times New Roman"/>
          <w:strike w:val="0"/>
          <w:sz w:val="28"/>
          <w:szCs w:val="28"/>
          <w:lang w:eastAsia="en-GB"/>
        </w:rPr>
      </w:pPr>
      <w:r w:rsidRPr="00C26D72">
        <w:rPr>
          <w:rFonts w:eastAsia="Times New Roman"/>
          <w:strike w:val="0"/>
          <w:sz w:val="28"/>
          <w:szCs w:val="28"/>
          <w:lang w:eastAsia="en-GB"/>
        </w:rPr>
        <w:lastRenderedPageBreak/>
        <w:t xml:space="preserve">2. </w:t>
      </w:r>
      <w:r w:rsidR="006C0BDF" w:rsidRPr="006C0BDF">
        <w:rPr>
          <w:rFonts w:eastAsia="Times New Roman"/>
          <w:strike w:val="0"/>
          <w:sz w:val="28"/>
          <w:szCs w:val="28"/>
          <w:lang w:eastAsia="en-GB"/>
        </w:rPr>
        <w:t xml:space="preserve">   Explain the importance of careful scene examination following a terrorist attack. </w:t>
      </w:r>
      <w:r w:rsidR="00F324BE">
        <w:rPr>
          <w:rFonts w:eastAsia="Times New Roman"/>
          <w:b/>
          <w:bCs/>
          <w:strike w:val="0"/>
          <w:sz w:val="28"/>
          <w:szCs w:val="28"/>
          <w:lang w:eastAsia="en-GB"/>
        </w:rPr>
        <w:t>– Personnel would need to be wearing appropriate PPE in this event</w:t>
      </w:r>
      <w:r w:rsidR="00723F80">
        <w:rPr>
          <w:rFonts w:eastAsia="Times New Roman"/>
          <w:b/>
          <w:bCs/>
          <w:strike w:val="0"/>
          <w:sz w:val="28"/>
          <w:szCs w:val="28"/>
          <w:lang w:eastAsia="en-GB"/>
        </w:rPr>
        <w:t>, the structures of the area would need to be carefully examined in case they are unsafe. If a bomb attack it would need to be considered wether there is another one close that hasn’t gone off. All personnel would also need to be aware of any other hazards or toxicity lying around.</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sidRPr="006C0BDF">
        <w:rPr>
          <w:rFonts w:eastAsia="Times New Roman"/>
          <w:strike w:val="0"/>
          <w:sz w:val="28"/>
          <w:szCs w:val="28"/>
          <w:lang w:eastAsia="en-GB"/>
        </w:rPr>
        <w:t>(25 Marks)</w:t>
      </w:r>
    </w:p>
    <w:p w14:paraId="25C2F9FF"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43FD71EB"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59F6D9FD" w14:textId="6383221A" w:rsidR="00C26D72" w:rsidRPr="00C26D72" w:rsidRDefault="00C26D72" w:rsidP="00C26D72">
      <w:pPr>
        <w:spacing w:after="0" w:line="480" w:lineRule="auto"/>
        <w:ind w:left="426"/>
        <w:jc w:val="both"/>
        <w:rPr>
          <w:rFonts w:eastAsia="Times New Roman"/>
          <w:strike w:val="0"/>
          <w:sz w:val="28"/>
          <w:szCs w:val="28"/>
          <w:lang w:eastAsia="en-GB"/>
        </w:rPr>
      </w:pPr>
      <w:r w:rsidRPr="00C26D72">
        <w:rPr>
          <w:rFonts w:eastAsia="Times New Roman"/>
          <w:strike w:val="0"/>
          <w:sz w:val="28"/>
          <w:szCs w:val="28"/>
          <w:lang w:eastAsia="en-GB"/>
        </w:rPr>
        <w:t xml:space="preserve">3. Explain the purpose of forensic </w:t>
      </w:r>
      <w:r w:rsidRPr="006C0BDF">
        <w:rPr>
          <w:rFonts w:eastAsia="Times New Roman"/>
          <w:strike w:val="0"/>
          <w:sz w:val="28"/>
          <w:szCs w:val="28"/>
          <w:lang w:eastAsia="en-GB"/>
        </w:rPr>
        <w:t xml:space="preserve">examination </w:t>
      </w:r>
      <w:r w:rsidRPr="00C26D72">
        <w:rPr>
          <w:rFonts w:eastAsia="Times New Roman"/>
          <w:strike w:val="0"/>
          <w:sz w:val="28"/>
          <w:szCs w:val="28"/>
          <w:lang w:eastAsia="en-GB"/>
        </w:rPr>
        <w:t xml:space="preserve">in criminal investigations </w:t>
      </w:r>
      <w:r w:rsidRPr="006C0BDF">
        <w:rPr>
          <w:rFonts w:eastAsia="Times New Roman"/>
          <w:strike w:val="0"/>
          <w:sz w:val="28"/>
          <w:szCs w:val="28"/>
          <w:lang w:eastAsia="en-GB"/>
        </w:rPr>
        <w:t>and critically evaluate the effectiveness of forensic work in criminal prosecutions in the United Kingdom</w:t>
      </w:r>
      <w:r w:rsidRPr="00C26D72">
        <w:rPr>
          <w:rFonts w:eastAsia="Times New Roman"/>
          <w:strike w:val="0"/>
          <w:sz w:val="28"/>
          <w:szCs w:val="28"/>
          <w:lang w:eastAsia="en-GB"/>
        </w:rPr>
        <w:t>.</w:t>
      </w:r>
      <w:r w:rsidR="006C17AC">
        <w:rPr>
          <w:rFonts w:eastAsia="Times New Roman"/>
          <w:strike w:val="0"/>
          <w:sz w:val="28"/>
          <w:szCs w:val="28"/>
          <w:lang w:eastAsia="en-GB"/>
        </w:rPr>
        <w:t xml:space="preserve"> – </w:t>
      </w:r>
      <w:r w:rsidR="006C17AC">
        <w:rPr>
          <w:rFonts w:eastAsia="Times New Roman"/>
          <w:b/>
          <w:bCs/>
          <w:strike w:val="0"/>
          <w:sz w:val="28"/>
          <w:szCs w:val="28"/>
          <w:lang w:eastAsia="en-GB"/>
        </w:rPr>
        <w:t xml:space="preserve">Forensic scientists, collect preserve and examine evidence during a crime scene investigation. Carrying out an analysis on the evidence can tell a lot about whether a crime has taken place, it can exclude suspects from enquiries or lead them to suspects. It can link crime scenes to other crime scenes and also identify victims. The role of forensic scientists carrying out forensic examinations has become vital for the prosecution over the decades in the prosecuting of criminals due to their accuracy and reliability of </w:t>
      </w:r>
      <w:r w:rsidR="006C17AC">
        <w:rPr>
          <w:rFonts w:eastAsia="Times New Roman"/>
          <w:b/>
          <w:bCs/>
          <w:strike w:val="0"/>
          <w:sz w:val="28"/>
          <w:szCs w:val="28"/>
          <w:lang w:eastAsia="en-GB"/>
        </w:rPr>
        <w:lastRenderedPageBreak/>
        <w:t>evidence they provide.</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Pr="00C26D72">
        <w:rPr>
          <w:rFonts w:eastAsia="Times New Roman"/>
          <w:strike w:val="0"/>
          <w:sz w:val="28"/>
          <w:szCs w:val="28"/>
          <w:lang w:eastAsia="en-GB"/>
        </w:rPr>
        <w:t xml:space="preserve"> (25 Marks)</w:t>
      </w:r>
    </w:p>
    <w:bookmarkEnd w:id="0"/>
    <w:p w14:paraId="5FC2C83D"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6C2CA5"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6608D722"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2CFC1FBE"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399D836F" w14:textId="77777777" w:rsidR="00A82038" w:rsidRPr="00A82038" w:rsidRDefault="00A82038" w:rsidP="00A82038">
      <w:pPr>
        <w:spacing w:after="0" w:line="480" w:lineRule="auto"/>
        <w:ind w:left="426"/>
        <w:rPr>
          <w:rFonts w:eastAsia="Times New Roman"/>
          <w:strike w:val="0"/>
          <w:sz w:val="28"/>
          <w:szCs w:val="28"/>
          <w:lang w:eastAsia="en-GB"/>
        </w:rPr>
      </w:pPr>
      <w:r w:rsidRPr="00A82038">
        <w:rPr>
          <w:rFonts w:eastAsia="Times New Roman"/>
          <w:strike w:val="0"/>
          <w:sz w:val="28"/>
          <w:szCs w:val="28"/>
          <w:lang w:eastAsia="en-GB"/>
        </w:rPr>
        <w:t xml:space="preserve">4. </w:t>
      </w:r>
      <w:r w:rsidR="006C0BDF" w:rsidRPr="00A82038">
        <w:rPr>
          <w:rFonts w:eastAsia="Times New Roman"/>
          <w:strike w:val="0"/>
          <w:sz w:val="28"/>
          <w:szCs w:val="28"/>
          <w:lang w:eastAsia="en-GB"/>
        </w:rPr>
        <w:t xml:space="preserve"> </w:t>
      </w:r>
      <w:r w:rsidRPr="00A82038">
        <w:rPr>
          <w:rFonts w:eastAsia="Times New Roman"/>
          <w:strike w:val="0"/>
          <w:sz w:val="28"/>
          <w:szCs w:val="28"/>
          <w:lang w:eastAsia="en-GB"/>
        </w:rPr>
        <w:t>DNA provides important evidence in criminal prosecutions:</w:t>
      </w:r>
    </w:p>
    <w:p w14:paraId="15B1452B" w14:textId="77777777" w:rsidR="00A82038" w:rsidRPr="00A82038" w:rsidRDefault="00A82038" w:rsidP="00A82038">
      <w:pPr>
        <w:spacing w:after="0" w:line="480" w:lineRule="auto"/>
        <w:ind w:left="426"/>
        <w:rPr>
          <w:rFonts w:eastAsia="Times New Roman"/>
          <w:strike w:val="0"/>
          <w:sz w:val="28"/>
          <w:szCs w:val="28"/>
          <w:lang w:eastAsia="en-GB"/>
        </w:rPr>
      </w:pPr>
    </w:p>
    <w:p w14:paraId="77B5806C" w14:textId="2C1BA1D4"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Explain from where dna might be recovered at a crime scene,</w:t>
      </w:r>
      <w:r w:rsidR="00723F80">
        <w:rPr>
          <w:rFonts w:eastAsia="Times New Roman"/>
          <w:strike w:val="0"/>
          <w:sz w:val="28"/>
          <w:szCs w:val="28"/>
          <w:lang w:eastAsia="en-GB"/>
        </w:rPr>
        <w:t xml:space="preserve"> - </w:t>
      </w:r>
      <w:r w:rsidR="00723F80">
        <w:rPr>
          <w:rFonts w:eastAsia="Times New Roman"/>
          <w:b/>
          <w:bCs/>
          <w:strike w:val="0"/>
          <w:sz w:val="28"/>
          <w:szCs w:val="28"/>
          <w:lang w:eastAsia="en-GB"/>
        </w:rPr>
        <w:t xml:space="preserve">DNA is found in body materials such as </w:t>
      </w:r>
      <w:r w:rsidR="00336D30">
        <w:rPr>
          <w:rFonts w:eastAsia="Times New Roman"/>
          <w:b/>
          <w:bCs/>
          <w:strike w:val="0"/>
          <w:sz w:val="28"/>
          <w:szCs w:val="28"/>
          <w:lang w:eastAsia="en-GB"/>
        </w:rPr>
        <w:t>blood, semen, Hair, Tissue, Saliva, Urine, Faeces, Vomit, Skin Cells etc. Edward Locards principle of exchange “When two surfaces come into contact, material from one surface is transferred to the other and vice versa” Every contact leaves a trace. Dna can be found anywhere and everywhere that has been touched by either victim or criminal.</w:t>
      </w:r>
    </w:p>
    <w:p w14:paraId="07862FD3" w14:textId="71EEF209"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how dna samples may be recovered, </w:t>
      </w:r>
      <w:r w:rsidR="00336D30">
        <w:rPr>
          <w:rFonts w:eastAsia="Times New Roman"/>
          <w:b/>
          <w:bCs/>
          <w:strike w:val="0"/>
          <w:sz w:val="28"/>
          <w:szCs w:val="28"/>
          <w:lang w:eastAsia="en-GB"/>
        </w:rPr>
        <w:t xml:space="preserve">- </w:t>
      </w:r>
      <w:r w:rsidR="0075647A">
        <w:rPr>
          <w:rFonts w:eastAsia="Times New Roman"/>
          <w:b/>
          <w:bCs/>
          <w:strike w:val="0"/>
          <w:sz w:val="28"/>
          <w:szCs w:val="28"/>
          <w:lang w:eastAsia="en-GB"/>
        </w:rPr>
        <w:t xml:space="preserve">Dna samples are recovered using a swab with a cotton wool tip, if the dna is dry then the cotton tip can be moistened with distilled water before collecting the dna. The swab must be allowed to air dry prior to it being packaged, when packaged it must be packaged </w:t>
      </w:r>
      <w:r w:rsidR="0075647A">
        <w:rPr>
          <w:rFonts w:eastAsia="Times New Roman"/>
          <w:b/>
          <w:bCs/>
          <w:strike w:val="0"/>
          <w:sz w:val="28"/>
          <w:szCs w:val="28"/>
          <w:lang w:eastAsia="en-GB"/>
        </w:rPr>
        <w:lastRenderedPageBreak/>
        <w:t>correctly and labelled as such to avoid damage or contamination. It is the officers responsibility to keep continuity in the chain of custody.</w:t>
      </w:r>
    </w:p>
    <w:p w14:paraId="6D3DC9AF" w14:textId="18542533" w:rsidR="00C26D72"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Critically evaluate the effectiveness of dna as evidence. </w:t>
      </w:r>
      <w:r w:rsidR="0075647A">
        <w:rPr>
          <w:rFonts w:eastAsia="Times New Roman"/>
          <w:strike w:val="0"/>
          <w:sz w:val="28"/>
          <w:szCs w:val="28"/>
          <w:lang w:eastAsia="en-GB"/>
        </w:rPr>
        <w:t xml:space="preserve">– </w:t>
      </w:r>
      <w:r w:rsidR="0075647A">
        <w:rPr>
          <w:rFonts w:eastAsia="Times New Roman"/>
          <w:b/>
          <w:bCs/>
          <w:strike w:val="0"/>
          <w:sz w:val="28"/>
          <w:szCs w:val="28"/>
          <w:lang w:eastAsia="en-GB"/>
        </w:rPr>
        <w:t xml:space="preserve">Dna still has its limitations, it is still able to be compromised an therefore not reliable in court however with the proper DNA collection, handling, packaging and transport followed forensics in the lab, dna can be solid evidence that can hold up in court and can solve a murder. </w:t>
      </w:r>
    </w:p>
    <w:p w14:paraId="766F3449" w14:textId="1259F022" w:rsidR="00C26D72" w:rsidRPr="00C26D72" w:rsidRDefault="00A82038" w:rsidP="00A82038">
      <w:pPr>
        <w:spacing w:after="0" w:line="480" w:lineRule="auto"/>
        <w:ind w:left="6612" w:firstLine="588"/>
        <w:rPr>
          <w:rFonts w:eastAsia="Times New Roman"/>
          <w:strike w:val="0"/>
          <w:sz w:val="28"/>
          <w:szCs w:val="28"/>
          <w:lang w:eastAsia="en-GB"/>
        </w:rPr>
      </w:pPr>
      <w:r w:rsidRPr="00A82038">
        <w:rPr>
          <w:rFonts w:eastAsia="Times New Roman"/>
          <w:strike w:val="0"/>
          <w:sz w:val="28"/>
          <w:szCs w:val="28"/>
          <w:lang w:eastAsia="en-GB"/>
        </w:rPr>
        <w:t>(25 Marks)</w:t>
      </w:r>
    </w:p>
    <w:p w14:paraId="2335BC26"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F7FB95F"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1F75ADC"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9659299"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8B5C7E7"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0C2DE54"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ED82E8E"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sectPr w:rsidR="00C26D72" w:rsidRPr="00C26D72"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4AC915" w14:textId="77777777" w:rsidR="00CA02EC" w:rsidRDefault="00CA02EC" w:rsidP="00C26D72">
      <w:pPr>
        <w:spacing w:after="0" w:line="240" w:lineRule="auto"/>
      </w:pPr>
      <w:r>
        <w:separator/>
      </w:r>
    </w:p>
  </w:endnote>
  <w:endnote w:type="continuationSeparator" w:id="0">
    <w:p w14:paraId="0D50A18C" w14:textId="77777777" w:rsidR="00CA02EC" w:rsidRDefault="00CA02EC"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CA02EC"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227AB1" w14:textId="77777777" w:rsidR="00CA02EC" w:rsidRDefault="00CA02EC" w:rsidP="00C26D72">
      <w:pPr>
        <w:spacing w:after="0" w:line="240" w:lineRule="auto"/>
      </w:pPr>
      <w:r>
        <w:separator/>
      </w:r>
    </w:p>
  </w:footnote>
  <w:footnote w:type="continuationSeparator" w:id="0">
    <w:p w14:paraId="37C65518" w14:textId="77777777" w:rsidR="00CA02EC" w:rsidRDefault="00CA02EC"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9"/>
  </w:num>
  <w:num w:numId="3">
    <w:abstractNumId w:val="1"/>
  </w:num>
  <w:num w:numId="4">
    <w:abstractNumId w:val="8"/>
  </w:num>
  <w:num w:numId="5">
    <w:abstractNumId w:val="7"/>
  </w:num>
  <w:num w:numId="6">
    <w:abstractNumId w:val="6"/>
  </w:num>
  <w:num w:numId="7">
    <w:abstractNumId w:val="11"/>
  </w:num>
  <w:num w:numId="8">
    <w:abstractNumId w:val="5"/>
  </w:num>
  <w:num w:numId="9">
    <w:abstractNumId w:val="10"/>
  </w:num>
  <w:num w:numId="10">
    <w:abstractNumId w:val="0"/>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E0tDQ3MzcwMjK0MLJU0lEKTi0uzszPAykwrAUADPPoLywAAAA="/>
  </w:docVars>
  <w:rsids>
    <w:rsidRoot w:val="00C26D72"/>
    <w:rsid w:val="000317E9"/>
    <w:rsid w:val="00045838"/>
    <w:rsid w:val="00336D30"/>
    <w:rsid w:val="00596365"/>
    <w:rsid w:val="006138EB"/>
    <w:rsid w:val="006C0BDF"/>
    <w:rsid w:val="006C17AC"/>
    <w:rsid w:val="00723F80"/>
    <w:rsid w:val="0075647A"/>
    <w:rsid w:val="007874F3"/>
    <w:rsid w:val="007B0AF3"/>
    <w:rsid w:val="00A82038"/>
    <w:rsid w:val="00C26D72"/>
    <w:rsid w:val="00CA02EC"/>
    <w:rsid w:val="00F32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5</Pages>
  <Words>560</Words>
  <Characters>3197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Cassie Hammond</cp:lastModifiedBy>
  <cp:revision>4</cp:revision>
  <dcterms:created xsi:type="dcterms:W3CDTF">2021-01-12T11:24:00Z</dcterms:created>
  <dcterms:modified xsi:type="dcterms:W3CDTF">2021-01-12T11:52:00Z</dcterms:modified>
</cp:coreProperties>
</file>