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A91CD5" w14:textId="77777777" w:rsidR="009A091A" w:rsidRDefault="009A091A" w:rsidP="009A091A">
      <w:pPr>
        <w:rPr>
          <w:rFonts w:ascii="Segoe UI" w:hAnsi="Segoe UI" w:cs="Segoe UI"/>
          <w:color w:val="373A3C"/>
          <w:sz w:val="23"/>
          <w:szCs w:val="23"/>
          <w:shd w:val="clear" w:color="auto" w:fill="F8F9FA"/>
        </w:rPr>
      </w:pPr>
      <w:r>
        <w:rPr>
          <w:rFonts w:ascii="Segoe UI" w:hAnsi="Segoe UI" w:cs="Segoe UI"/>
          <w:color w:val="373A3C"/>
          <w:sz w:val="23"/>
          <w:szCs w:val="23"/>
          <w:shd w:val="clear" w:color="auto" w:fill="F8F9FA"/>
        </w:rPr>
        <w:t>A Critical Comparison of Aries in Three Primary Source Documents</w:t>
      </w:r>
    </w:p>
    <w:p w14:paraId="00DC8C6D" w14:textId="77777777" w:rsidR="009A091A" w:rsidRDefault="009A091A" w:rsidP="009A091A">
      <w:pPr>
        <w:rPr>
          <w:rFonts w:ascii="Segoe UI" w:hAnsi="Segoe UI" w:cs="Segoe UI"/>
          <w:color w:val="373A3C"/>
          <w:sz w:val="23"/>
          <w:szCs w:val="23"/>
        </w:rPr>
      </w:pPr>
      <w:bookmarkStart w:id="0" w:name="_GoBack"/>
      <w:bookmarkEnd w:id="0"/>
      <w:r>
        <w:rPr>
          <w:rFonts w:ascii="Segoe UI" w:hAnsi="Segoe UI" w:cs="Segoe UI"/>
          <w:color w:val="373A3C"/>
          <w:sz w:val="23"/>
          <w:szCs w:val="23"/>
          <w:shd w:val="clear" w:color="auto" w:fill="F8F9FA"/>
        </w:rPr>
        <w:t>Introduction</w:t>
      </w:r>
    </w:p>
    <w:p w14:paraId="55C3BAB8" w14:textId="5644AE04" w:rsidR="009A091A" w:rsidRDefault="009A091A" w:rsidP="009A091A">
      <w:pPr>
        <w:ind w:left="-90"/>
        <w:rPr>
          <w:rFonts w:ascii="Segoe UI" w:hAnsi="Segoe UI" w:cs="Segoe UI"/>
          <w:color w:val="373A3C"/>
          <w:sz w:val="23"/>
          <w:szCs w:val="23"/>
          <w:shd w:val="clear" w:color="auto" w:fill="F8F9FA"/>
        </w:rPr>
      </w:pPr>
      <w:r>
        <w:rPr>
          <w:rFonts w:ascii="Segoe UI" w:hAnsi="Segoe UI" w:cs="Segoe UI"/>
          <w:color w:val="373A3C"/>
          <w:sz w:val="23"/>
          <w:szCs w:val="23"/>
          <w:shd w:val="clear" w:color="auto" w:fill="F8F9FA"/>
        </w:rPr>
        <w:t xml:space="preserve"> </w:t>
      </w:r>
      <w:r>
        <w:rPr>
          <w:rFonts w:ascii="Segoe UI" w:hAnsi="Segoe UI" w:cs="Segoe UI"/>
          <w:color w:val="373A3C"/>
          <w:sz w:val="23"/>
          <w:szCs w:val="23"/>
          <w:shd w:val="clear" w:color="auto" w:fill="F8F9FA"/>
        </w:rPr>
        <w:t xml:space="preserve">Alan </w:t>
      </w:r>
      <w:proofErr w:type="spellStart"/>
      <w:r>
        <w:rPr>
          <w:rFonts w:ascii="Segoe UI" w:hAnsi="Segoe UI" w:cs="Segoe UI"/>
          <w:color w:val="373A3C"/>
          <w:sz w:val="23"/>
          <w:szCs w:val="23"/>
          <w:shd w:val="clear" w:color="auto" w:fill="F8F9FA"/>
        </w:rPr>
        <w:t>Oken’s</w:t>
      </w:r>
      <w:proofErr w:type="spellEnd"/>
      <w:r>
        <w:rPr>
          <w:rFonts w:ascii="Segoe UI" w:hAnsi="Segoe UI" w:cs="Segoe UI"/>
          <w:color w:val="373A3C"/>
          <w:sz w:val="23"/>
          <w:szCs w:val="23"/>
          <w:shd w:val="clear" w:color="auto" w:fill="F8F9FA"/>
        </w:rPr>
        <w:t xml:space="preserve"> Concept of Aries in Alan </w:t>
      </w:r>
      <w:proofErr w:type="spellStart"/>
      <w:r>
        <w:rPr>
          <w:rFonts w:ascii="Segoe UI" w:hAnsi="Segoe UI" w:cs="Segoe UI"/>
          <w:color w:val="373A3C"/>
          <w:sz w:val="23"/>
          <w:szCs w:val="23"/>
          <w:shd w:val="clear" w:color="auto" w:fill="F8F9FA"/>
        </w:rPr>
        <w:t>Oken’s</w:t>
      </w:r>
      <w:proofErr w:type="spellEnd"/>
      <w:r>
        <w:rPr>
          <w:rFonts w:ascii="Segoe UI" w:hAnsi="Segoe UI" w:cs="Segoe UI"/>
          <w:color w:val="373A3C"/>
          <w:sz w:val="23"/>
          <w:szCs w:val="23"/>
          <w:shd w:val="clear" w:color="auto" w:fill="F8F9FA"/>
        </w:rPr>
        <w:t xml:space="preserve"> Complete Astrology</w:t>
      </w:r>
    </w:p>
    <w:p w14:paraId="79C5DA20" w14:textId="5B0EA69A" w:rsidR="009A091A" w:rsidRDefault="009A091A" w:rsidP="009A091A">
      <w:pPr>
        <w:ind w:left="72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  <w:shd w:val="clear" w:color="auto" w:fill="F8F9FA"/>
        </w:rPr>
        <w:t>Introduction</w:t>
      </w:r>
      <w:r>
        <w:rPr>
          <w:rFonts w:ascii="Segoe UI" w:hAnsi="Segoe UI" w:cs="Segoe UI"/>
          <w:color w:val="373A3C"/>
          <w:sz w:val="23"/>
          <w:szCs w:val="23"/>
        </w:rPr>
        <w:br/>
      </w:r>
      <w:r>
        <w:rPr>
          <w:rFonts w:ascii="Segoe UI" w:hAnsi="Segoe UI" w:cs="Segoe UI"/>
          <w:color w:val="373A3C"/>
          <w:sz w:val="23"/>
          <w:szCs w:val="23"/>
          <w:shd w:val="clear" w:color="auto" w:fill="F8F9FA"/>
        </w:rPr>
        <w:t>Data on the manuscript</w:t>
      </w:r>
      <w:r>
        <w:rPr>
          <w:rFonts w:ascii="Segoe UI" w:hAnsi="Segoe UI" w:cs="Segoe UI"/>
          <w:color w:val="373A3C"/>
          <w:sz w:val="23"/>
          <w:szCs w:val="23"/>
        </w:rPr>
        <w:br/>
      </w:r>
      <w:r>
        <w:rPr>
          <w:rFonts w:ascii="Segoe UI" w:hAnsi="Segoe UI" w:cs="Segoe UI"/>
          <w:color w:val="373A3C"/>
          <w:sz w:val="23"/>
          <w:szCs w:val="23"/>
          <w:shd w:val="clear" w:color="auto" w:fill="F8F9FA"/>
        </w:rPr>
        <w:t xml:space="preserve">Description of Aries by </w:t>
      </w:r>
      <w:proofErr w:type="spellStart"/>
      <w:r>
        <w:rPr>
          <w:rFonts w:ascii="Segoe UI" w:hAnsi="Segoe UI" w:cs="Segoe UI"/>
          <w:color w:val="373A3C"/>
          <w:sz w:val="23"/>
          <w:szCs w:val="23"/>
          <w:shd w:val="clear" w:color="auto" w:fill="F8F9FA"/>
        </w:rPr>
        <w:t>Oken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br/>
      </w:r>
      <w:r>
        <w:rPr>
          <w:rFonts w:ascii="Segoe UI" w:hAnsi="Segoe UI" w:cs="Segoe UI"/>
          <w:color w:val="373A3C"/>
          <w:sz w:val="23"/>
          <w:szCs w:val="23"/>
          <w:shd w:val="clear" w:color="auto" w:fill="F8F9FA"/>
        </w:rPr>
        <w:t>Social Context and Usage</w:t>
      </w:r>
    </w:p>
    <w:p w14:paraId="32218064" w14:textId="77777777" w:rsidR="009A091A" w:rsidRDefault="009A091A" w:rsidP="009A091A">
      <w:pPr>
        <w:rPr>
          <w:rFonts w:ascii="Segoe UI" w:hAnsi="Segoe UI" w:cs="Segoe UI"/>
          <w:color w:val="373A3C"/>
          <w:sz w:val="23"/>
          <w:szCs w:val="23"/>
          <w:shd w:val="clear" w:color="auto" w:fill="F8F9FA"/>
        </w:rPr>
      </w:pPr>
      <w:r>
        <w:rPr>
          <w:rFonts w:ascii="Segoe UI" w:hAnsi="Segoe UI" w:cs="Segoe UI"/>
          <w:color w:val="373A3C"/>
          <w:sz w:val="23"/>
          <w:szCs w:val="23"/>
          <w:shd w:val="clear" w:color="auto" w:fill="F8F9FA"/>
        </w:rPr>
        <w:t xml:space="preserve">Claudius Ptolemy’s Concept of Aries in </w:t>
      </w:r>
      <w:proofErr w:type="spellStart"/>
      <w:r>
        <w:rPr>
          <w:rFonts w:ascii="Segoe UI" w:hAnsi="Segoe UI" w:cs="Segoe UI"/>
          <w:color w:val="373A3C"/>
          <w:sz w:val="23"/>
          <w:szCs w:val="23"/>
          <w:shd w:val="clear" w:color="auto" w:fill="F8F9FA"/>
        </w:rPr>
        <w:t>Tetrabiblos</w:t>
      </w:r>
      <w:proofErr w:type="spellEnd"/>
    </w:p>
    <w:p w14:paraId="2C6B70AF" w14:textId="1A160D73" w:rsidR="009A091A" w:rsidRDefault="009A091A" w:rsidP="009A091A">
      <w:pPr>
        <w:ind w:left="720"/>
        <w:rPr>
          <w:rFonts w:ascii="Segoe UI" w:hAnsi="Segoe UI" w:cs="Segoe UI"/>
          <w:color w:val="373A3C"/>
          <w:sz w:val="23"/>
          <w:szCs w:val="23"/>
          <w:shd w:val="clear" w:color="auto" w:fill="F8F9FA"/>
        </w:rPr>
      </w:pPr>
      <w:r>
        <w:rPr>
          <w:rFonts w:ascii="Segoe UI" w:hAnsi="Segoe UI" w:cs="Segoe UI"/>
          <w:color w:val="373A3C"/>
          <w:sz w:val="23"/>
          <w:szCs w:val="23"/>
          <w:shd w:val="clear" w:color="auto" w:fill="F8F9FA"/>
        </w:rPr>
        <w:t>Introduction</w:t>
      </w:r>
      <w:r>
        <w:rPr>
          <w:rFonts w:ascii="Segoe UI" w:hAnsi="Segoe UI" w:cs="Segoe UI"/>
          <w:color w:val="373A3C"/>
          <w:sz w:val="23"/>
          <w:szCs w:val="23"/>
        </w:rPr>
        <w:br/>
      </w:r>
      <w:r>
        <w:rPr>
          <w:rFonts w:ascii="Segoe UI" w:hAnsi="Segoe UI" w:cs="Segoe UI"/>
          <w:color w:val="373A3C"/>
          <w:sz w:val="23"/>
          <w:szCs w:val="23"/>
          <w:shd w:val="clear" w:color="auto" w:fill="F8F9FA"/>
        </w:rPr>
        <w:t>Data on the manuscript</w:t>
      </w:r>
      <w:r>
        <w:rPr>
          <w:rFonts w:ascii="Segoe UI" w:hAnsi="Segoe UI" w:cs="Segoe UI"/>
          <w:color w:val="373A3C"/>
          <w:sz w:val="23"/>
          <w:szCs w:val="23"/>
        </w:rPr>
        <w:br/>
      </w:r>
      <w:r>
        <w:rPr>
          <w:rFonts w:ascii="Segoe UI" w:hAnsi="Segoe UI" w:cs="Segoe UI"/>
          <w:color w:val="373A3C"/>
          <w:sz w:val="23"/>
          <w:szCs w:val="23"/>
          <w:shd w:val="clear" w:color="auto" w:fill="F8F9FA"/>
        </w:rPr>
        <w:t>Description of Aries by Ptolemy</w:t>
      </w:r>
      <w:r>
        <w:rPr>
          <w:rFonts w:ascii="Segoe UI" w:hAnsi="Segoe UI" w:cs="Segoe UI"/>
          <w:color w:val="373A3C"/>
          <w:sz w:val="23"/>
          <w:szCs w:val="23"/>
        </w:rPr>
        <w:br/>
      </w:r>
      <w:r>
        <w:rPr>
          <w:rFonts w:ascii="Segoe UI" w:hAnsi="Segoe UI" w:cs="Segoe UI"/>
          <w:color w:val="373A3C"/>
          <w:sz w:val="23"/>
          <w:szCs w:val="23"/>
          <w:shd w:val="clear" w:color="auto" w:fill="F8F9FA"/>
        </w:rPr>
        <w:t>Social Context and Usage</w:t>
      </w:r>
    </w:p>
    <w:p w14:paraId="2F045918" w14:textId="77777777" w:rsidR="009A091A" w:rsidRDefault="009A091A" w:rsidP="009A091A">
      <w:pPr>
        <w:rPr>
          <w:rFonts w:ascii="Segoe UI" w:hAnsi="Segoe UI" w:cs="Segoe UI"/>
          <w:color w:val="373A3C"/>
          <w:sz w:val="23"/>
          <w:szCs w:val="23"/>
          <w:shd w:val="clear" w:color="auto" w:fill="F8F9FA"/>
        </w:rPr>
      </w:pPr>
      <w:r>
        <w:rPr>
          <w:rFonts w:ascii="Segoe UI" w:hAnsi="Segoe UI" w:cs="Segoe UI"/>
          <w:color w:val="373A3C"/>
          <w:sz w:val="23"/>
          <w:szCs w:val="23"/>
          <w:shd w:val="clear" w:color="auto" w:fill="F8F9FA"/>
        </w:rPr>
        <w:t>Mesopotamian Concept of Aries in MUL.APIN</w:t>
      </w:r>
    </w:p>
    <w:p w14:paraId="68A504EE" w14:textId="5FF711C1" w:rsidR="009A091A" w:rsidRDefault="009A091A" w:rsidP="009A091A">
      <w:pPr>
        <w:ind w:left="720"/>
        <w:rPr>
          <w:rFonts w:ascii="Segoe UI" w:hAnsi="Segoe UI" w:cs="Segoe UI"/>
          <w:color w:val="373A3C"/>
          <w:sz w:val="23"/>
          <w:szCs w:val="23"/>
          <w:shd w:val="clear" w:color="auto" w:fill="F8F9FA"/>
        </w:rPr>
      </w:pPr>
      <w:r>
        <w:rPr>
          <w:rFonts w:ascii="Segoe UI" w:hAnsi="Segoe UI" w:cs="Segoe UI"/>
          <w:color w:val="373A3C"/>
          <w:sz w:val="23"/>
          <w:szCs w:val="23"/>
          <w:shd w:val="clear" w:color="auto" w:fill="F8F9FA"/>
        </w:rPr>
        <w:t>Introduction</w:t>
      </w:r>
      <w:r>
        <w:rPr>
          <w:rFonts w:ascii="Segoe UI" w:hAnsi="Segoe UI" w:cs="Segoe UI"/>
          <w:color w:val="373A3C"/>
          <w:sz w:val="23"/>
          <w:szCs w:val="23"/>
        </w:rPr>
        <w:br/>
      </w:r>
      <w:r>
        <w:rPr>
          <w:rFonts w:ascii="Segoe UI" w:hAnsi="Segoe UI" w:cs="Segoe UI"/>
          <w:color w:val="373A3C"/>
          <w:sz w:val="23"/>
          <w:szCs w:val="23"/>
          <w:shd w:val="clear" w:color="auto" w:fill="F8F9FA"/>
        </w:rPr>
        <w:t>Data on the manuscript</w:t>
      </w:r>
      <w:r>
        <w:rPr>
          <w:rFonts w:ascii="Segoe UI" w:hAnsi="Segoe UI" w:cs="Segoe UI"/>
          <w:color w:val="373A3C"/>
          <w:sz w:val="23"/>
          <w:szCs w:val="23"/>
        </w:rPr>
        <w:br/>
      </w:r>
      <w:r>
        <w:rPr>
          <w:rFonts w:ascii="Segoe UI" w:hAnsi="Segoe UI" w:cs="Segoe UI"/>
          <w:color w:val="373A3C"/>
          <w:sz w:val="23"/>
          <w:szCs w:val="23"/>
          <w:shd w:val="clear" w:color="auto" w:fill="F8F9FA"/>
        </w:rPr>
        <w:t>Description of Aries in MUL.APIN</w:t>
      </w:r>
      <w:r>
        <w:rPr>
          <w:rFonts w:ascii="Segoe UI" w:hAnsi="Segoe UI" w:cs="Segoe UI"/>
          <w:color w:val="373A3C"/>
          <w:sz w:val="23"/>
          <w:szCs w:val="23"/>
        </w:rPr>
        <w:br/>
      </w:r>
      <w:r>
        <w:rPr>
          <w:rFonts w:ascii="Segoe UI" w:hAnsi="Segoe UI" w:cs="Segoe UI"/>
          <w:color w:val="373A3C"/>
          <w:sz w:val="23"/>
          <w:szCs w:val="23"/>
          <w:shd w:val="clear" w:color="auto" w:fill="F8F9FA"/>
        </w:rPr>
        <w:t>Social Context and Usage</w:t>
      </w:r>
    </w:p>
    <w:p w14:paraId="51951943" w14:textId="77777777" w:rsidR="009A091A" w:rsidRDefault="009A091A" w:rsidP="009A091A">
      <w:pPr>
        <w:rPr>
          <w:rFonts w:ascii="Segoe UI" w:hAnsi="Segoe UI" w:cs="Segoe UI"/>
          <w:color w:val="373A3C"/>
          <w:sz w:val="23"/>
          <w:szCs w:val="23"/>
          <w:shd w:val="clear" w:color="auto" w:fill="F8F9FA"/>
        </w:rPr>
      </w:pPr>
      <w:r>
        <w:rPr>
          <w:rFonts w:ascii="Segoe UI" w:hAnsi="Segoe UI" w:cs="Segoe UI"/>
          <w:color w:val="373A3C"/>
          <w:sz w:val="23"/>
          <w:szCs w:val="23"/>
        </w:rPr>
        <w:br/>
      </w:r>
      <w:r>
        <w:rPr>
          <w:rFonts w:ascii="Segoe UI" w:hAnsi="Segoe UI" w:cs="Segoe UI"/>
          <w:color w:val="373A3C"/>
          <w:sz w:val="23"/>
          <w:szCs w:val="23"/>
          <w:shd w:val="clear" w:color="auto" w:fill="F8F9FA"/>
        </w:rPr>
        <w:t>Analysis: Comparing and Contrasting the Description of Aries in Three Different Cultures over 2500 Years.</w:t>
      </w:r>
    </w:p>
    <w:p w14:paraId="7A7AC37E" w14:textId="44D8F0A7" w:rsidR="00C66BF4" w:rsidRDefault="009A091A" w:rsidP="009A091A">
      <w:r>
        <w:rPr>
          <w:rFonts w:ascii="Segoe UI" w:hAnsi="Segoe UI" w:cs="Segoe UI"/>
          <w:color w:val="373A3C"/>
          <w:sz w:val="23"/>
          <w:szCs w:val="23"/>
        </w:rPr>
        <w:br/>
      </w:r>
      <w:r>
        <w:rPr>
          <w:rFonts w:ascii="Segoe UI" w:hAnsi="Segoe UI" w:cs="Segoe UI"/>
          <w:color w:val="373A3C"/>
          <w:sz w:val="23"/>
          <w:szCs w:val="23"/>
          <w:shd w:val="clear" w:color="auto" w:fill="F8F9FA"/>
        </w:rPr>
        <w:t>Conclusion</w:t>
      </w:r>
    </w:p>
    <w:sectPr w:rsidR="00C66BF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091A"/>
    <w:rsid w:val="009A091A"/>
    <w:rsid w:val="00C66B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3A2F61"/>
  <w15:chartTrackingRefBased/>
  <w15:docId w15:val="{C94215F1-1EAA-404C-998B-8E45BF18FA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94</Words>
  <Characters>537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Iza Steiner</dc:creator>
  <cp:keywords/>
  <dc:description/>
  <cp:lastModifiedBy>Iza Steiner</cp:lastModifiedBy>
  <cp:revision>1</cp:revision>
  <dcterms:created xsi:type="dcterms:W3CDTF">2020-02-12T18:05:00Z</dcterms:created>
  <dcterms:modified xsi:type="dcterms:W3CDTF">2020-02-12T18:10:00Z</dcterms:modified>
</cp:coreProperties>
</file>