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7A43C3" w:rsidRPr="00F33713" w14:paraId="5FE55869" w14:textId="77777777" w:rsidTr="003239BF">
        <w:tc>
          <w:tcPr>
            <w:tcW w:w="1838" w:type="dxa"/>
          </w:tcPr>
          <w:p w14:paraId="1789142A"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Module Code</w:t>
            </w:r>
          </w:p>
        </w:tc>
        <w:tc>
          <w:tcPr>
            <w:tcW w:w="6822" w:type="dxa"/>
          </w:tcPr>
          <w:p w14:paraId="00D75505" w14:textId="77777777" w:rsidR="007A43C3" w:rsidRPr="00F33713" w:rsidRDefault="007A43C3" w:rsidP="003239BF">
            <w:pPr>
              <w:pStyle w:val="fixed"/>
              <w:ind w:left="0" w:firstLine="0"/>
              <w:rPr>
                <w:rFonts w:ascii="Arial" w:hAnsi="Arial" w:cs="Arial"/>
                <w:sz w:val="22"/>
                <w:szCs w:val="22"/>
              </w:rPr>
            </w:pPr>
          </w:p>
        </w:tc>
      </w:tr>
      <w:tr w:rsidR="007A43C3" w:rsidRPr="00F33713" w14:paraId="14708082" w14:textId="77777777" w:rsidTr="003239BF">
        <w:tc>
          <w:tcPr>
            <w:tcW w:w="1838" w:type="dxa"/>
          </w:tcPr>
          <w:p w14:paraId="7C7DABCE"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Title</w:t>
            </w:r>
          </w:p>
        </w:tc>
        <w:tc>
          <w:tcPr>
            <w:tcW w:w="6822" w:type="dxa"/>
          </w:tcPr>
          <w:p w14:paraId="7C34E635"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International Mobility Opportunity</w:t>
            </w:r>
          </w:p>
        </w:tc>
      </w:tr>
      <w:tr w:rsidR="007A43C3" w:rsidRPr="00F33713" w14:paraId="45D4ED9D" w14:textId="77777777" w:rsidTr="003239BF">
        <w:tc>
          <w:tcPr>
            <w:tcW w:w="1838" w:type="dxa"/>
          </w:tcPr>
          <w:p w14:paraId="3AFEBB71"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Date</w:t>
            </w:r>
          </w:p>
        </w:tc>
        <w:sdt>
          <w:sdtPr>
            <w:rPr>
              <w:rFonts w:ascii="Arial" w:hAnsi="Arial" w:cs="Arial"/>
              <w:sz w:val="22"/>
              <w:szCs w:val="22"/>
            </w:rPr>
            <w:id w:val="-54939865"/>
            <w:placeholder>
              <w:docPart w:val="7B3F2B80A76F4E988E4312BCF0BB2022"/>
            </w:placeholder>
            <w:date w:fullDate="2024-02-13T00:00:00Z">
              <w:dateFormat w:val="dd/MM/yyyy"/>
              <w:lid w:val="en-GB"/>
              <w:storeMappedDataAs w:val="dateTime"/>
              <w:calendar w:val="gregorian"/>
            </w:date>
          </w:sdtPr>
          <w:sdtContent>
            <w:tc>
              <w:tcPr>
                <w:tcW w:w="6822" w:type="dxa"/>
              </w:tcPr>
              <w:p w14:paraId="5969AB13" w14:textId="6EC07491" w:rsidR="007A43C3" w:rsidRPr="00F33713" w:rsidRDefault="007A43C3" w:rsidP="003239BF">
                <w:pPr>
                  <w:pStyle w:val="fixed"/>
                  <w:ind w:left="0" w:firstLine="0"/>
                  <w:rPr>
                    <w:rFonts w:ascii="Arial" w:hAnsi="Arial" w:cs="Arial"/>
                    <w:sz w:val="22"/>
                    <w:szCs w:val="22"/>
                  </w:rPr>
                </w:pPr>
                <w:r>
                  <w:rPr>
                    <w:rFonts w:ascii="Arial" w:hAnsi="Arial" w:cs="Arial"/>
                    <w:sz w:val="22"/>
                    <w:szCs w:val="22"/>
                  </w:rPr>
                  <w:t>13/02/2024</w:t>
                </w:r>
              </w:p>
            </w:tc>
          </w:sdtContent>
        </w:sdt>
      </w:tr>
      <w:tr w:rsidR="007A43C3" w:rsidRPr="00F33713" w14:paraId="09B04FBE" w14:textId="77777777" w:rsidTr="003239BF">
        <w:tc>
          <w:tcPr>
            <w:tcW w:w="1838" w:type="dxa"/>
          </w:tcPr>
          <w:p w14:paraId="14AC8797"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Level</w:t>
            </w:r>
          </w:p>
        </w:tc>
        <w:sdt>
          <w:sdtPr>
            <w:rPr>
              <w:rFonts w:ascii="Arial" w:hAnsi="Arial" w:cs="Arial"/>
              <w:sz w:val="22"/>
              <w:szCs w:val="22"/>
            </w:rPr>
            <w:id w:val="-112599854"/>
            <w:placeholder>
              <w:docPart w:val="7291305E57474BF38D26B89305787C6B"/>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9DA6062"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5</w:t>
                </w:r>
              </w:p>
            </w:tc>
          </w:sdtContent>
        </w:sdt>
      </w:tr>
      <w:tr w:rsidR="007A43C3" w:rsidRPr="00F33713" w14:paraId="21E31D43" w14:textId="77777777" w:rsidTr="003239BF">
        <w:tc>
          <w:tcPr>
            <w:tcW w:w="1838" w:type="dxa"/>
          </w:tcPr>
          <w:p w14:paraId="4BEFF215"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Credits</w:t>
            </w:r>
          </w:p>
        </w:tc>
        <w:tc>
          <w:tcPr>
            <w:tcW w:w="6822" w:type="dxa"/>
          </w:tcPr>
          <w:p w14:paraId="4F26E319"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60</w:t>
            </w:r>
          </w:p>
        </w:tc>
      </w:tr>
      <w:tr w:rsidR="007A43C3" w:rsidRPr="00F33713" w14:paraId="5572020D" w14:textId="77777777" w:rsidTr="003239BF">
        <w:tc>
          <w:tcPr>
            <w:tcW w:w="1838" w:type="dxa"/>
          </w:tcPr>
          <w:p w14:paraId="20E64B63"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Pre-Requisites</w:t>
            </w:r>
          </w:p>
        </w:tc>
        <w:tc>
          <w:tcPr>
            <w:tcW w:w="6822" w:type="dxa"/>
          </w:tcPr>
          <w:p w14:paraId="3DE6E9B6" w14:textId="77777777" w:rsidR="007A43C3" w:rsidRPr="00F33713" w:rsidRDefault="007A43C3" w:rsidP="007A43C3">
            <w:pPr>
              <w:pStyle w:val="fixed"/>
              <w:numPr>
                <w:ilvl w:val="0"/>
                <w:numId w:val="2"/>
              </w:numPr>
              <w:ind w:left="311" w:hanging="311"/>
              <w:rPr>
                <w:rFonts w:ascii="Arial" w:hAnsi="Arial" w:cs="Arial"/>
                <w:sz w:val="22"/>
                <w:szCs w:val="22"/>
              </w:rPr>
            </w:pPr>
            <w:r w:rsidRPr="00F33713">
              <w:rPr>
                <w:rFonts w:ascii="Arial" w:hAnsi="Arial" w:cs="Arial"/>
                <w:sz w:val="22"/>
                <w:szCs w:val="22"/>
              </w:rPr>
              <w:t>Successful Application to International Mobility</w:t>
            </w:r>
            <w:r>
              <w:rPr>
                <w:rFonts w:ascii="Arial" w:hAnsi="Arial" w:cs="Arial"/>
                <w:sz w:val="22"/>
                <w:szCs w:val="22"/>
              </w:rPr>
              <w:t xml:space="preserve"> </w:t>
            </w:r>
            <w:r w:rsidRPr="00F33713">
              <w:rPr>
                <w:rFonts w:ascii="Arial" w:hAnsi="Arial" w:cs="Arial"/>
                <w:sz w:val="22"/>
                <w:szCs w:val="22"/>
              </w:rPr>
              <w:t>Programme</w:t>
            </w:r>
          </w:p>
          <w:p w14:paraId="5EA0AF4D" w14:textId="77777777" w:rsidR="007A43C3" w:rsidRPr="00F33713" w:rsidRDefault="007A43C3" w:rsidP="007A43C3">
            <w:pPr>
              <w:pStyle w:val="fixed"/>
              <w:numPr>
                <w:ilvl w:val="0"/>
                <w:numId w:val="2"/>
              </w:numPr>
              <w:ind w:left="311" w:hanging="311"/>
              <w:rPr>
                <w:rFonts w:ascii="Arial" w:hAnsi="Arial" w:cs="Arial"/>
                <w:sz w:val="22"/>
                <w:szCs w:val="22"/>
              </w:rPr>
            </w:pPr>
            <w:r w:rsidRPr="00F33713">
              <w:rPr>
                <w:rFonts w:ascii="Arial" w:hAnsi="Arial" w:cs="Arial"/>
                <w:sz w:val="22"/>
                <w:szCs w:val="22"/>
              </w:rPr>
              <w:t>A Level 4 average of 60 or above</w:t>
            </w:r>
          </w:p>
        </w:tc>
      </w:tr>
      <w:tr w:rsidR="007A43C3" w:rsidRPr="00F33713" w14:paraId="26608C14" w14:textId="77777777" w:rsidTr="003239BF">
        <w:tc>
          <w:tcPr>
            <w:tcW w:w="1838" w:type="dxa"/>
          </w:tcPr>
          <w:p w14:paraId="11C587D7"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DBS Check</w:t>
            </w:r>
          </w:p>
        </w:tc>
        <w:tc>
          <w:tcPr>
            <w:tcW w:w="6822" w:type="dxa"/>
          </w:tcPr>
          <w:p w14:paraId="61F8F1C9" w14:textId="77777777" w:rsidR="007A43C3" w:rsidRPr="00F33713" w:rsidRDefault="007A43C3" w:rsidP="003239BF">
            <w:pPr>
              <w:pStyle w:val="fixed"/>
              <w:ind w:left="0" w:firstLine="0"/>
              <w:rPr>
                <w:rFonts w:ascii="Arial" w:hAnsi="Arial" w:cs="Arial"/>
                <w:sz w:val="22"/>
                <w:szCs w:val="22"/>
              </w:rPr>
            </w:pPr>
            <w:r w:rsidRPr="00F33713">
              <w:rPr>
                <w:rFonts w:ascii="Arial" w:hAnsi="Arial" w:cs="Arial"/>
                <w:sz w:val="22"/>
                <w:szCs w:val="22"/>
              </w:rPr>
              <w:t xml:space="preserve">May be required  </w:t>
            </w:r>
            <w:sdt>
              <w:sdtPr>
                <w:rPr>
                  <w:rFonts w:ascii="Arial" w:hAnsi="Arial" w:cs="Arial"/>
                  <w:sz w:val="22"/>
                  <w:szCs w:val="22"/>
                </w:rPr>
                <w:id w:val="-1834596684"/>
                <w14:checkbox>
                  <w14:checked w14:val="1"/>
                  <w14:checkedState w14:val="2612" w14:font="MS Gothic"/>
                  <w14:uncheckedState w14:val="2610" w14:font="MS Gothic"/>
                </w14:checkbox>
              </w:sdtPr>
              <w:sdtContent>
                <w:r w:rsidRPr="00F33713">
                  <w:rPr>
                    <w:rFonts w:ascii="Segoe UI Symbol" w:eastAsia="MS Gothic" w:hAnsi="Segoe UI Symbol" w:cs="Segoe UI Symbol"/>
                    <w:sz w:val="22"/>
                    <w:szCs w:val="22"/>
                  </w:rPr>
                  <w:t>☒</w:t>
                </w:r>
              </w:sdtContent>
            </w:sdt>
            <w:r w:rsidRPr="00F33713">
              <w:rPr>
                <w:rFonts w:ascii="Arial" w:hAnsi="Arial" w:cs="Arial"/>
                <w:sz w:val="22"/>
                <w:szCs w:val="22"/>
              </w:rPr>
              <w:tab/>
            </w:r>
            <w:r w:rsidRPr="00F33713">
              <w:rPr>
                <w:rFonts w:ascii="Arial" w:hAnsi="Arial" w:cs="Arial"/>
                <w:sz w:val="22"/>
                <w:szCs w:val="22"/>
              </w:rPr>
              <w:tab/>
            </w:r>
            <w:r w:rsidRPr="00F33713">
              <w:rPr>
                <w:rFonts w:ascii="Arial" w:hAnsi="Arial" w:cs="Arial"/>
                <w:sz w:val="22"/>
                <w:szCs w:val="22"/>
              </w:rPr>
              <w:tab/>
              <w:t xml:space="preserve">Not required </w:t>
            </w:r>
            <w:r w:rsidRPr="00F33713">
              <w:rPr>
                <w:rFonts w:ascii="Arial" w:hAnsi="Arial" w:cs="Arial"/>
                <w:sz w:val="22"/>
                <w:szCs w:val="22"/>
              </w:rPr>
              <w:tab/>
            </w:r>
            <w:sdt>
              <w:sdtPr>
                <w:rPr>
                  <w:rFonts w:ascii="Arial" w:hAnsi="Arial" w:cs="Arial"/>
                  <w:sz w:val="22"/>
                  <w:szCs w:val="22"/>
                </w:rPr>
                <w:id w:val="-558165597"/>
                <w14:checkbox>
                  <w14:checked w14:val="0"/>
                  <w14:checkedState w14:val="2612" w14:font="MS Gothic"/>
                  <w14:uncheckedState w14:val="2610" w14:font="MS Gothic"/>
                </w14:checkbox>
              </w:sdtPr>
              <w:sdtContent>
                <w:r w:rsidRPr="00F33713">
                  <w:rPr>
                    <w:rFonts w:ascii="Segoe UI Symbol" w:eastAsia="MS Gothic" w:hAnsi="Segoe UI Symbol" w:cs="Segoe UI Symbol"/>
                    <w:sz w:val="22"/>
                    <w:szCs w:val="22"/>
                  </w:rPr>
                  <w:t>☐</w:t>
                </w:r>
              </w:sdtContent>
            </w:sdt>
            <w:r w:rsidRPr="00F33713">
              <w:rPr>
                <w:rFonts w:ascii="Arial" w:hAnsi="Arial" w:cs="Arial"/>
                <w:sz w:val="22"/>
                <w:szCs w:val="22"/>
              </w:rPr>
              <w:t xml:space="preserve">  </w:t>
            </w:r>
            <w:r w:rsidRPr="00F33713">
              <w:rPr>
                <w:rFonts w:ascii="Arial" w:hAnsi="Arial" w:cs="Arial"/>
                <w:sz w:val="22"/>
                <w:szCs w:val="22"/>
              </w:rPr>
              <w:tab/>
            </w:r>
          </w:p>
        </w:tc>
      </w:tr>
    </w:tbl>
    <w:p w14:paraId="60EAAFDC" w14:textId="77777777" w:rsidR="007A43C3" w:rsidRPr="00F33713" w:rsidRDefault="007A43C3" w:rsidP="007A43C3">
      <w:pPr>
        <w:pBdr>
          <w:bottom w:val="single" w:sz="6" w:space="1" w:color="auto"/>
        </w:pBdr>
        <w:rPr>
          <w:rFonts w:ascii="Arial" w:hAnsi="Arial" w:cs="Arial"/>
          <w:sz w:val="22"/>
          <w:szCs w:val="22"/>
        </w:rPr>
      </w:pPr>
    </w:p>
    <w:p w14:paraId="26696789" w14:textId="77777777" w:rsidR="007A43C3" w:rsidRPr="00F33713" w:rsidRDefault="007A43C3" w:rsidP="007A43C3">
      <w:pPr>
        <w:pStyle w:val="bullet"/>
        <w:overflowPunct/>
        <w:autoSpaceDE/>
        <w:autoSpaceDN/>
        <w:adjustRightInd/>
        <w:spacing w:before="0"/>
        <w:ind w:left="0" w:firstLine="0"/>
        <w:textAlignment w:val="auto"/>
        <w:rPr>
          <w:rFonts w:ascii="Arial" w:hAnsi="Arial" w:cs="Arial"/>
          <w:b/>
          <w:sz w:val="22"/>
          <w:szCs w:val="22"/>
        </w:rPr>
      </w:pPr>
    </w:p>
    <w:p w14:paraId="34B5B9BA" w14:textId="77777777" w:rsidR="007A43C3" w:rsidRPr="00F33713" w:rsidRDefault="007A43C3" w:rsidP="007A43C3">
      <w:pPr>
        <w:pStyle w:val="bullet"/>
        <w:overflowPunct/>
        <w:autoSpaceDE/>
        <w:autoSpaceDN/>
        <w:adjustRightInd/>
        <w:spacing w:before="0"/>
        <w:ind w:left="0" w:firstLine="0"/>
        <w:textAlignment w:val="auto"/>
        <w:rPr>
          <w:rFonts w:ascii="Arial" w:hAnsi="Arial" w:cs="Arial"/>
          <w:b/>
          <w:sz w:val="22"/>
          <w:szCs w:val="22"/>
        </w:rPr>
      </w:pPr>
      <w:r w:rsidRPr="00F33713">
        <w:rPr>
          <w:rFonts w:ascii="Arial" w:hAnsi="Arial" w:cs="Arial"/>
          <w:b/>
          <w:sz w:val="22"/>
          <w:szCs w:val="22"/>
        </w:rPr>
        <w:t>AIM(S)</w:t>
      </w:r>
    </w:p>
    <w:p w14:paraId="3AA2EEEF" w14:textId="77777777" w:rsidR="007A43C3" w:rsidRPr="00F33713" w:rsidRDefault="007A43C3" w:rsidP="007A43C3">
      <w:pPr>
        <w:pStyle w:val="bullet"/>
        <w:numPr>
          <w:ilvl w:val="0"/>
          <w:numId w:val="1"/>
        </w:numPr>
        <w:overflowPunct/>
        <w:autoSpaceDE/>
        <w:autoSpaceDN/>
        <w:adjustRightInd/>
        <w:spacing w:before="240"/>
        <w:ind w:left="851" w:hanging="567"/>
        <w:textAlignment w:val="auto"/>
        <w:rPr>
          <w:rFonts w:ascii="Arial" w:hAnsi="Arial" w:cs="Arial"/>
          <w:b/>
          <w:sz w:val="22"/>
          <w:szCs w:val="22"/>
        </w:rPr>
      </w:pPr>
      <w:r w:rsidRPr="00F33713">
        <w:rPr>
          <w:rFonts w:ascii="Arial" w:hAnsi="Arial" w:cs="Arial"/>
          <w:sz w:val="22"/>
          <w:szCs w:val="22"/>
        </w:rPr>
        <w:t>To offer students the opportunity to pursue an appropriate range of learning experiences whilst studying abroad</w:t>
      </w:r>
      <w:r>
        <w:rPr>
          <w:rFonts w:ascii="Arial" w:hAnsi="Arial" w:cs="Arial"/>
          <w:sz w:val="22"/>
          <w:szCs w:val="22"/>
        </w:rPr>
        <w:t>.</w:t>
      </w:r>
    </w:p>
    <w:p w14:paraId="17B522EA" w14:textId="77777777" w:rsidR="007A43C3" w:rsidRPr="00F33713" w:rsidRDefault="007A43C3" w:rsidP="007A43C3">
      <w:pPr>
        <w:pStyle w:val="bullet"/>
        <w:overflowPunct/>
        <w:autoSpaceDE/>
        <w:autoSpaceDN/>
        <w:adjustRightInd/>
        <w:spacing w:before="0"/>
        <w:ind w:left="0" w:firstLine="0"/>
        <w:textAlignment w:val="auto"/>
        <w:rPr>
          <w:rFonts w:ascii="Arial" w:hAnsi="Arial" w:cs="Arial"/>
          <w:b/>
          <w:sz w:val="22"/>
          <w:szCs w:val="22"/>
        </w:rPr>
      </w:pPr>
    </w:p>
    <w:p w14:paraId="1B09278D" w14:textId="77777777" w:rsidR="007A43C3" w:rsidRPr="00F33713" w:rsidRDefault="007A43C3" w:rsidP="007A43C3">
      <w:pPr>
        <w:pStyle w:val="bullet"/>
        <w:overflowPunct/>
        <w:autoSpaceDE/>
        <w:autoSpaceDN/>
        <w:adjustRightInd/>
        <w:spacing w:before="0"/>
        <w:ind w:left="0" w:firstLine="0"/>
        <w:textAlignment w:val="auto"/>
        <w:rPr>
          <w:rFonts w:ascii="Arial" w:hAnsi="Arial" w:cs="Arial"/>
          <w:b/>
          <w:sz w:val="22"/>
          <w:szCs w:val="22"/>
        </w:rPr>
      </w:pPr>
      <w:r w:rsidRPr="00F33713">
        <w:rPr>
          <w:rFonts w:ascii="Arial" w:hAnsi="Arial" w:cs="Arial"/>
          <w:b/>
          <w:sz w:val="22"/>
          <w:szCs w:val="22"/>
        </w:rPr>
        <w:t>LEARNING OUTCOMES</w:t>
      </w:r>
    </w:p>
    <w:p w14:paraId="493F1D12" w14:textId="77777777" w:rsidR="007A43C3" w:rsidRPr="00F33713" w:rsidRDefault="007A43C3" w:rsidP="007A43C3">
      <w:pPr>
        <w:rPr>
          <w:rFonts w:ascii="Arial" w:hAnsi="Arial" w:cs="Arial"/>
          <w:b/>
          <w:sz w:val="22"/>
          <w:szCs w:val="22"/>
        </w:rPr>
      </w:pPr>
    </w:p>
    <w:p w14:paraId="154B1502" w14:textId="77777777" w:rsidR="007A43C3" w:rsidRPr="00F33713" w:rsidRDefault="007A43C3" w:rsidP="007A43C3">
      <w:pPr>
        <w:rPr>
          <w:rFonts w:ascii="Arial" w:hAnsi="Arial" w:cs="Arial"/>
          <w:sz w:val="22"/>
          <w:szCs w:val="22"/>
        </w:rPr>
      </w:pPr>
      <w:r w:rsidRPr="00F33713">
        <w:rPr>
          <w:rFonts w:ascii="Arial" w:hAnsi="Arial" w:cs="Arial"/>
          <w:sz w:val="22"/>
          <w:szCs w:val="22"/>
        </w:rPr>
        <w:t>Upon the successful completion of this module, the student should be able to:</w:t>
      </w:r>
    </w:p>
    <w:p w14:paraId="7C719C8E" w14:textId="77777777" w:rsidR="007A43C3" w:rsidRPr="00F33713" w:rsidRDefault="007A43C3" w:rsidP="007A43C3">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Pr="00F33713">
        <w:rPr>
          <w:rFonts w:ascii="Arial" w:hAnsi="Arial" w:cs="Arial"/>
          <w:sz w:val="22"/>
          <w:szCs w:val="22"/>
        </w:rPr>
        <w:t>emonstrate the ability to complete an appropriate number of study units at the appropriate level in an approved host institution outside the UK</w:t>
      </w:r>
      <w:r>
        <w:rPr>
          <w:rFonts w:ascii="Arial" w:hAnsi="Arial" w:cs="Arial"/>
          <w:sz w:val="22"/>
          <w:szCs w:val="22"/>
        </w:rPr>
        <w:t>;</w:t>
      </w:r>
    </w:p>
    <w:p w14:paraId="2D8FE195" w14:textId="77777777" w:rsidR="007A43C3" w:rsidRPr="00F33713" w:rsidRDefault="007A43C3" w:rsidP="007A43C3">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F33713">
        <w:rPr>
          <w:rFonts w:ascii="Arial" w:hAnsi="Arial" w:cs="Arial"/>
          <w:sz w:val="22"/>
          <w:szCs w:val="22"/>
        </w:rPr>
        <w:t>ompare and evaluate the approaches to the student’s subject between home and host institutions</w:t>
      </w:r>
      <w:r>
        <w:rPr>
          <w:rFonts w:ascii="Arial" w:hAnsi="Arial" w:cs="Arial"/>
          <w:sz w:val="22"/>
          <w:szCs w:val="22"/>
        </w:rPr>
        <w:t>;</w:t>
      </w:r>
    </w:p>
    <w:p w14:paraId="03CDDD7C" w14:textId="77777777" w:rsidR="007A43C3" w:rsidRDefault="007A43C3" w:rsidP="007A43C3">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Pr="00F33713">
        <w:rPr>
          <w:rFonts w:ascii="Arial" w:hAnsi="Arial" w:cs="Arial"/>
          <w:sz w:val="22"/>
          <w:szCs w:val="22"/>
        </w:rPr>
        <w:t>emonstrate critical reflection of the impact of studying abroad on their knowledge, practice and understanding of the subject</w:t>
      </w:r>
      <w:r>
        <w:rPr>
          <w:rFonts w:ascii="Arial" w:hAnsi="Arial" w:cs="Arial"/>
          <w:sz w:val="22"/>
          <w:szCs w:val="22"/>
        </w:rPr>
        <w:t>;</w:t>
      </w:r>
    </w:p>
    <w:p w14:paraId="0BB6950C" w14:textId="77777777" w:rsidR="007A43C3" w:rsidRPr="00F33713" w:rsidRDefault="007A43C3" w:rsidP="007A43C3">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critical reflection on the transformative impact of studying abroad, exploring how the international experience has influenced personal growth, cultural awareness, and the development of transferable skills;</w:t>
      </w:r>
    </w:p>
    <w:p w14:paraId="7680AD45" w14:textId="77777777" w:rsidR="007A43C3" w:rsidRPr="00F33713" w:rsidRDefault="007A43C3" w:rsidP="007A43C3">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F33713">
        <w:rPr>
          <w:rFonts w:ascii="Arial" w:hAnsi="Arial" w:cs="Arial"/>
          <w:sz w:val="22"/>
          <w:szCs w:val="22"/>
        </w:rPr>
        <w:t>ommunicate effectively to a range of audiences</w:t>
      </w:r>
      <w:r>
        <w:rPr>
          <w:rFonts w:ascii="Arial" w:hAnsi="Arial" w:cs="Arial"/>
          <w:sz w:val="22"/>
          <w:szCs w:val="22"/>
        </w:rPr>
        <w:t>.</w:t>
      </w:r>
    </w:p>
    <w:p w14:paraId="41842DF2" w14:textId="77777777" w:rsidR="007A43C3" w:rsidRPr="00F33713" w:rsidRDefault="007A43C3" w:rsidP="007A43C3">
      <w:pPr>
        <w:rPr>
          <w:rFonts w:ascii="Arial" w:hAnsi="Arial" w:cs="Arial"/>
          <w:sz w:val="22"/>
          <w:szCs w:val="22"/>
        </w:rPr>
      </w:pPr>
    </w:p>
    <w:p w14:paraId="06E37CC0" w14:textId="77777777" w:rsidR="007A43C3" w:rsidRPr="00F33713" w:rsidRDefault="007A43C3" w:rsidP="007A43C3">
      <w:pPr>
        <w:pStyle w:val="fixed"/>
        <w:rPr>
          <w:rFonts w:ascii="Arial" w:hAnsi="Arial" w:cs="Arial"/>
          <w:sz w:val="22"/>
          <w:szCs w:val="22"/>
        </w:rPr>
      </w:pPr>
      <w:r w:rsidRPr="00F33713">
        <w:rPr>
          <w:rFonts w:ascii="Arial" w:hAnsi="Arial" w:cs="Arial"/>
          <w:sz w:val="22"/>
          <w:szCs w:val="22"/>
        </w:rPr>
        <w:t>INDICATIVE CONTENT</w:t>
      </w:r>
    </w:p>
    <w:p w14:paraId="60359170" w14:textId="77777777" w:rsidR="007A43C3" w:rsidRDefault="007A43C3" w:rsidP="007A43C3">
      <w:pPr>
        <w:rPr>
          <w:rFonts w:ascii="Arial" w:hAnsi="Arial" w:cs="Arial"/>
          <w:sz w:val="22"/>
          <w:szCs w:val="22"/>
        </w:rPr>
      </w:pPr>
    </w:p>
    <w:p w14:paraId="02195EAB" w14:textId="77777777" w:rsidR="007A43C3" w:rsidRPr="00F33713" w:rsidRDefault="007A43C3" w:rsidP="007A43C3">
      <w:pPr>
        <w:rPr>
          <w:rFonts w:ascii="Arial" w:hAnsi="Arial" w:cs="Arial"/>
          <w:sz w:val="22"/>
          <w:szCs w:val="22"/>
        </w:rPr>
      </w:pPr>
      <w:r w:rsidRPr="00F33713">
        <w:rPr>
          <w:rFonts w:ascii="Arial" w:hAnsi="Arial" w:cs="Arial"/>
          <w:sz w:val="22"/>
          <w:szCs w:val="22"/>
        </w:rPr>
        <w:t xml:space="preserve">The specific content of this module will be personalised for each student. </w:t>
      </w:r>
    </w:p>
    <w:p w14:paraId="22516598" w14:textId="77777777" w:rsidR="007A43C3" w:rsidRDefault="007A43C3" w:rsidP="007A43C3">
      <w:pPr>
        <w:rPr>
          <w:rFonts w:ascii="Arial" w:hAnsi="Arial" w:cs="Arial"/>
          <w:sz w:val="22"/>
          <w:szCs w:val="22"/>
        </w:rPr>
      </w:pPr>
    </w:p>
    <w:p w14:paraId="27B336CA" w14:textId="77777777" w:rsidR="007A43C3" w:rsidRPr="00F33713" w:rsidRDefault="007A43C3" w:rsidP="007A43C3">
      <w:pPr>
        <w:rPr>
          <w:rFonts w:ascii="Arial" w:hAnsi="Arial" w:cs="Arial"/>
          <w:sz w:val="22"/>
          <w:szCs w:val="22"/>
        </w:rPr>
      </w:pPr>
      <w:r w:rsidRPr="00F33713">
        <w:rPr>
          <w:rFonts w:ascii="Arial" w:hAnsi="Arial" w:cs="Arial"/>
          <w:sz w:val="22"/>
          <w:szCs w:val="22"/>
        </w:rPr>
        <w:t>A Learning Agreement will be created by the appropriate Discipline representative and the International Mobility team to include (as appropriate):</w:t>
      </w:r>
    </w:p>
    <w:p w14:paraId="2149A133" w14:textId="77777777" w:rsidR="007A43C3" w:rsidRPr="00F33713" w:rsidRDefault="007A43C3" w:rsidP="007A43C3">
      <w:pPr>
        <w:pStyle w:val="ListParagraph"/>
        <w:numPr>
          <w:ilvl w:val="0"/>
          <w:numId w:val="3"/>
        </w:numPr>
        <w:rPr>
          <w:rFonts w:ascii="Arial" w:hAnsi="Arial" w:cs="Arial"/>
          <w:sz w:val="22"/>
          <w:szCs w:val="22"/>
        </w:rPr>
      </w:pPr>
      <w:r w:rsidRPr="00F33713">
        <w:rPr>
          <w:rFonts w:ascii="Arial" w:hAnsi="Arial" w:cs="Arial"/>
          <w:sz w:val="22"/>
          <w:szCs w:val="22"/>
        </w:rPr>
        <w:t>the specific details of the courses in the host institution which the student agrees to attend and complete assignments for whilst studying abroad;</w:t>
      </w:r>
    </w:p>
    <w:p w14:paraId="20B9F5C0" w14:textId="77777777" w:rsidR="007A43C3" w:rsidRPr="00F33713" w:rsidRDefault="007A43C3" w:rsidP="007A43C3">
      <w:pPr>
        <w:pStyle w:val="ListParagraph"/>
        <w:numPr>
          <w:ilvl w:val="0"/>
          <w:numId w:val="3"/>
        </w:numPr>
        <w:rPr>
          <w:rFonts w:ascii="Arial" w:hAnsi="Arial" w:cs="Arial"/>
          <w:sz w:val="22"/>
          <w:szCs w:val="22"/>
        </w:rPr>
      </w:pPr>
      <w:r w:rsidRPr="00F33713">
        <w:rPr>
          <w:rFonts w:ascii="Arial" w:hAnsi="Arial" w:cs="Arial"/>
          <w:sz w:val="22"/>
          <w:szCs w:val="22"/>
        </w:rPr>
        <w:t>details of additional compulsory practical tasks to be completed during the Study Abroad (e.g. membership of appropriate societies, clubs, teams etc.)</w:t>
      </w:r>
      <w:r>
        <w:rPr>
          <w:rFonts w:ascii="Arial" w:hAnsi="Arial" w:cs="Arial"/>
          <w:sz w:val="22"/>
          <w:szCs w:val="22"/>
        </w:rPr>
        <w:t>;</w:t>
      </w:r>
    </w:p>
    <w:p w14:paraId="19158086" w14:textId="77777777" w:rsidR="007A43C3" w:rsidRPr="00F33713" w:rsidRDefault="007A43C3" w:rsidP="007A43C3">
      <w:pPr>
        <w:pStyle w:val="ListParagraph"/>
        <w:numPr>
          <w:ilvl w:val="0"/>
          <w:numId w:val="3"/>
        </w:numPr>
        <w:rPr>
          <w:rFonts w:ascii="Arial" w:hAnsi="Arial" w:cs="Arial"/>
          <w:sz w:val="22"/>
          <w:szCs w:val="22"/>
        </w:rPr>
      </w:pPr>
      <w:r w:rsidRPr="00F33713">
        <w:rPr>
          <w:rFonts w:ascii="Arial" w:hAnsi="Arial" w:cs="Arial"/>
          <w:sz w:val="22"/>
          <w:szCs w:val="22"/>
        </w:rPr>
        <w:t>details of any additional assessment tasks which could be deemed necessary to fulfil the Aims of the Programme of Study. These agreed additional assessment tasks would normally involve the negotiation of:</w:t>
      </w:r>
    </w:p>
    <w:p w14:paraId="68F049E0"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specific suitable assessments for additional areas of study;</w:t>
      </w:r>
    </w:p>
    <w:p w14:paraId="654F153A"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the intended learning outcomes of the areas of study;</w:t>
      </w:r>
    </w:p>
    <w:p w14:paraId="25EE3FC4"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the process by which learning outcomes are to be achieved;</w:t>
      </w:r>
    </w:p>
    <w:p w14:paraId="4011190C"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the proposed assessment tasks, designed to provide evidence that the learning outcomes have been achieved;</w:t>
      </w:r>
    </w:p>
    <w:p w14:paraId="6AFAA8D7" w14:textId="77777777" w:rsidR="007A43C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the proposed assessment criteria linked to the learning outcomes.</w:t>
      </w:r>
    </w:p>
    <w:p w14:paraId="2EA65E31" w14:textId="77777777" w:rsidR="007A43C3" w:rsidRPr="00F33713" w:rsidRDefault="007A43C3" w:rsidP="007A43C3">
      <w:pPr>
        <w:pStyle w:val="ListParagraph"/>
        <w:ind w:left="1440"/>
        <w:rPr>
          <w:rFonts w:ascii="Arial" w:hAnsi="Arial" w:cs="Arial"/>
          <w:sz w:val="22"/>
          <w:szCs w:val="22"/>
        </w:rPr>
      </w:pPr>
    </w:p>
    <w:p w14:paraId="2D2C24E3" w14:textId="77777777" w:rsidR="007A43C3" w:rsidRPr="00F33713" w:rsidRDefault="007A43C3" w:rsidP="007A43C3">
      <w:pPr>
        <w:pStyle w:val="ListParagraph"/>
        <w:numPr>
          <w:ilvl w:val="0"/>
          <w:numId w:val="3"/>
        </w:numPr>
        <w:rPr>
          <w:rFonts w:ascii="Arial" w:hAnsi="Arial" w:cs="Arial"/>
          <w:sz w:val="22"/>
          <w:szCs w:val="22"/>
        </w:rPr>
      </w:pPr>
      <w:r w:rsidRPr="00F33713">
        <w:rPr>
          <w:rFonts w:ascii="Arial" w:hAnsi="Arial" w:cs="Arial"/>
          <w:sz w:val="22"/>
          <w:szCs w:val="22"/>
        </w:rPr>
        <w:lastRenderedPageBreak/>
        <w:t>In consultation with the Discipline representative the student will negotiate:</w:t>
      </w:r>
    </w:p>
    <w:p w14:paraId="118FD7C8"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a programme of reading and/or research</w:t>
      </w:r>
      <w:r>
        <w:rPr>
          <w:rFonts w:ascii="Arial" w:hAnsi="Arial" w:cs="Arial"/>
          <w:sz w:val="22"/>
          <w:szCs w:val="22"/>
        </w:rPr>
        <w:t>;</w:t>
      </w:r>
    </w:p>
    <w:p w14:paraId="5655D9CA"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arrangements for interaction with the tutor during the Study Abroad;</w:t>
      </w:r>
    </w:p>
    <w:p w14:paraId="3690F4D2" w14:textId="77777777" w:rsidR="007A43C3" w:rsidRPr="00F33713" w:rsidRDefault="007A43C3" w:rsidP="007A43C3">
      <w:pPr>
        <w:pStyle w:val="ListParagraph"/>
        <w:numPr>
          <w:ilvl w:val="1"/>
          <w:numId w:val="3"/>
        </w:numPr>
        <w:rPr>
          <w:rFonts w:ascii="Arial" w:hAnsi="Arial" w:cs="Arial"/>
          <w:sz w:val="22"/>
          <w:szCs w:val="22"/>
        </w:rPr>
      </w:pPr>
      <w:r w:rsidRPr="00F33713">
        <w:rPr>
          <w:rFonts w:ascii="Arial" w:hAnsi="Arial" w:cs="Arial"/>
          <w:sz w:val="22"/>
          <w:szCs w:val="22"/>
        </w:rPr>
        <w:t>a date for the final submission of work that allows appropriate progression to the next level of study.</w:t>
      </w:r>
    </w:p>
    <w:p w14:paraId="720CFF57" w14:textId="77777777" w:rsidR="007A43C3" w:rsidRPr="00F33713" w:rsidRDefault="007A43C3" w:rsidP="007A43C3">
      <w:pPr>
        <w:rPr>
          <w:rFonts w:ascii="Arial" w:hAnsi="Arial" w:cs="Arial"/>
          <w:sz w:val="22"/>
          <w:szCs w:val="22"/>
        </w:rPr>
      </w:pPr>
    </w:p>
    <w:p w14:paraId="77ACB1C0" w14:textId="77777777" w:rsidR="007A43C3" w:rsidRPr="00F33713" w:rsidRDefault="007A43C3" w:rsidP="007A43C3">
      <w:pPr>
        <w:rPr>
          <w:rFonts w:ascii="Arial" w:hAnsi="Arial" w:cs="Arial"/>
          <w:sz w:val="22"/>
          <w:szCs w:val="22"/>
        </w:rPr>
      </w:pPr>
      <w:r w:rsidRPr="00F33713">
        <w:rPr>
          <w:rFonts w:ascii="Arial" w:hAnsi="Arial" w:cs="Arial"/>
          <w:sz w:val="22"/>
          <w:szCs w:val="22"/>
        </w:rPr>
        <w:t>During the Study Abroad phase, the student will undertake all aspects of the agreed Learning Agreement. In addition, the student will maintain regular contact with relevant staff at the University to monitor progress, including a named tutor or Discipline representative.</w:t>
      </w:r>
    </w:p>
    <w:p w14:paraId="372C0A69" w14:textId="77777777" w:rsidR="007A43C3" w:rsidRPr="00F33713" w:rsidRDefault="007A43C3" w:rsidP="007A43C3">
      <w:pPr>
        <w:rPr>
          <w:rFonts w:ascii="Arial" w:hAnsi="Arial" w:cs="Arial"/>
          <w:sz w:val="22"/>
          <w:szCs w:val="22"/>
        </w:rPr>
      </w:pPr>
    </w:p>
    <w:p w14:paraId="2F983B22" w14:textId="77777777" w:rsidR="007A43C3" w:rsidRPr="00F33713" w:rsidRDefault="007A43C3" w:rsidP="007A43C3">
      <w:pPr>
        <w:rPr>
          <w:rFonts w:ascii="Arial" w:hAnsi="Arial" w:cs="Arial"/>
          <w:sz w:val="22"/>
          <w:szCs w:val="22"/>
        </w:rPr>
      </w:pPr>
      <w:r w:rsidRPr="00F33713">
        <w:rPr>
          <w:rFonts w:ascii="Arial" w:hAnsi="Arial" w:cs="Arial"/>
          <w:sz w:val="22"/>
          <w:szCs w:val="22"/>
        </w:rPr>
        <w:t xml:space="preserve">Upon return to the UK, the student must ensure that a full record of all work, including copies of all formal assessments undertaken in the host institution during the Study Abroad, is kept and brought back to the University following the Study Abroad. These must be presented to the Academic Director, or named Discipline representative. </w:t>
      </w:r>
    </w:p>
    <w:p w14:paraId="7E214AC9" w14:textId="77777777" w:rsidR="007A43C3" w:rsidRPr="00F33713" w:rsidRDefault="007A43C3" w:rsidP="007A43C3">
      <w:pPr>
        <w:rPr>
          <w:rFonts w:ascii="Arial" w:hAnsi="Arial" w:cs="Arial"/>
          <w:sz w:val="22"/>
          <w:szCs w:val="22"/>
        </w:rPr>
      </w:pPr>
    </w:p>
    <w:p w14:paraId="5E3EED24" w14:textId="77777777" w:rsidR="007A43C3" w:rsidRPr="00F33713" w:rsidRDefault="007A43C3" w:rsidP="007A43C3">
      <w:pPr>
        <w:pStyle w:val="fixed"/>
        <w:rPr>
          <w:rFonts w:ascii="Arial" w:hAnsi="Arial" w:cs="Arial"/>
          <w:sz w:val="22"/>
          <w:szCs w:val="22"/>
        </w:rPr>
      </w:pPr>
      <w:r w:rsidRPr="00F33713">
        <w:rPr>
          <w:rFonts w:ascii="Arial" w:hAnsi="Arial" w:cs="Arial"/>
          <w:sz w:val="22"/>
          <w:szCs w:val="22"/>
        </w:rPr>
        <w:t>Study Time Allocation</w:t>
      </w:r>
    </w:p>
    <w:p w14:paraId="2F1C5C1D" w14:textId="77777777" w:rsidR="007A43C3" w:rsidRPr="00F33713" w:rsidRDefault="007A43C3" w:rsidP="007A43C3">
      <w:pPr>
        <w:pStyle w:val="fixed"/>
        <w:rPr>
          <w:rFonts w:ascii="Arial" w:hAnsi="Arial" w:cs="Arial"/>
          <w:sz w:val="22"/>
          <w:szCs w:val="22"/>
        </w:rPr>
      </w:pPr>
    </w:p>
    <w:p w14:paraId="6E069CCC" w14:textId="77777777" w:rsidR="007A43C3" w:rsidRPr="00F33713" w:rsidRDefault="007A43C3" w:rsidP="007A43C3">
      <w:pPr>
        <w:keepNext/>
        <w:rPr>
          <w:rFonts w:ascii="Arial" w:hAnsi="Arial" w:cs="Arial"/>
          <w:sz w:val="22"/>
          <w:szCs w:val="22"/>
        </w:rPr>
      </w:pPr>
      <w:r w:rsidRPr="00F33713">
        <w:rPr>
          <w:rFonts w:ascii="Arial" w:hAnsi="Arial" w:cs="Arial"/>
          <w:sz w:val="22"/>
          <w:szCs w:val="22"/>
        </w:rPr>
        <w:t>The study time for the module is divided as follows:</w:t>
      </w:r>
    </w:p>
    <w:p w14:paraId="0EBA3D44" w14:textId="77777777" w:rsidR="007A43C3" w:rsidRPr="00F33713" w:rsidRDefault="007A43C3" w:rsidP="007A43C3">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A43C3" w:rsidRPr="00F33713" w14:paraId="2DF3E720" w14:textId="77777777" w:rsidTr="003239BF">
        <w:tc>
          <w:tcPr>
            <w:tcW w:w="3969" w:type="dxa"/>
            <w:tcBorders>
              <w:top w:val="single" w:sz="4" w:space="0" w:color="auto"/>
              <w:left w:val="single" w:sz="4" w:space="0" w:color="auto"/>
            </w:tcBorders>
          </w:tcPr>
          <w:p w14:paraId="19CD169F" w14:textId="77777777" w:rsidR="007A43C3" w:rsidRPr="00F33713" w:rsidRDefault="007A43C3" w:rsidP="003239BF">
            <w:pPr>
              <w:keepNext/>
              <w:rPr>
                <w:rFonts w:ascii="Arial" w:hAnsi="Arial" w:cs="Arial"/>
                <w:b/>
                <w:sz w:val="22"/>
                <w:szCs w:val="22"/>
              </w:rPr>
            </w:pPr>
            <w:r w:rsidRPr="00F33713">
              <w:rPr>
                <w:rFonts w:ascii="Arial" w:hAnsi="Arial" w:cs="Arial"/>
                <w:b/>
                <w:sz w:val="22"/>
                <w:szCs w:val="22"/>
              </w:rPr>
              <w:t>Activity type</w:t>
            </w:r>
          </w:p>
        </w:tc>
        <w:tc>
          <w:tcPr>
            <w:tcW w:w="1701" w:type="dxa"/>
            <w:tcBorders>
              <w:top w:val="single" w:sz="4" w:space="0" w:color="auto"/>
            </w:tcBorders>
          </w:tcPr>
          <w:p w14:paraId="6BE99F16"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Hours</w:t>
            </w:r>
          </w:p>
        </w:tc>
        <w:tc>
          <w:tcPr>
            <w:tcW w:w="1843" w:type="dxa"/>
            <w:tcBorders>
              <w:top w:val="single" w:sz="4" w:space="0" w:color="auto"/>
            </w:tcBorders>
          </w:tcPr>
          <w:p w14:paraId="7C88FA36"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Percentage</w:t>
            </w:r>
          </w:p>
        </w:tc>
      </w:tr>
      <w:tr w:rsidR="007A43C3" w:rsidRPr="00F33713" w14:paraId="2F77C391" w14:textId="77777777" w:rsidTr="003239BF">
        <w:tc>
          <w:tcPr>
            <w:tcW w:w="3969" w:type="dxa"/>
          </w:tcPr>
          <w:p w14:paraId="00F673B2"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Scheduled learning</w:t>
            </w:r>
          </w:p>
        </w:tc>
        <w:tc>
          <w:tcPr>
            <w:tcW w:w="1701" w:type="dxa"/>
          </w:tcPr>
          <w:p w14:paraId="09C12891" w14:textId="77777777" w:rsidR="007A43C3" w:rsidRPr="00F33713" w:rsidRDefault="007A43C3" w:rsidP="003239BF">
            <w:pPr>
              <w:keepNext/>
              <w:jc w:val="center"/>
              <w:rPr>
                <w:rFonts w:ascii="Arial" w:hAnsi="Arial" w:cs="Arial"/>
                <w:sz w:val="22"/>
                <w:szCs w:val="22"/>
              </w:rPr>
            </w:pPr>
          </w:p>
        </w:tc>
        <w:tc>
          <w:tcPr>
            <w:tcW w:w="1843" w:type="dxa"/>
          </w:tcPr>
          <w:p w14:paraId="523DFF4B" w14:textId="77777777" w:rsidR="007A43C3" w:rsidRPr="00F33713" w:rsidRDefault="007A43C3" w:rsidP="003239BF">
            <w:pPr>
              <w:keepNext/>
              <w:jc w:val="center"/>
              <w:rPr>
                <w:rFonts w:ascii="Arial" w:hAnsi="Arial" w:cs="Arial"/>
                <w:sz w:val="22"/>
                <w:szCs w:val="22"/>
              </w:rPr>
            </w:pPr>
          </w:p>
        </w:tc>
      </w:tr>
      <w:tr w:rsidR="007A43C3" w:rsidRPr="00F33713" w14:paraId="6F8658BC" w14:textId="77777777" w:rsidTr="003239BF">
        <w:tc>
          <w:tcPr>
            <w:tcW w:w="3969" w:type="dxa"/>
          </w:tcPr>
          <w:p w14:paraId="20964F45"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Independent learning</w:t>
            </w:r>
          </w:p>
        </w:tc>
        <w:tc>
          <w:tcPr>
            <w:tcW w:w="1701" w:type="dxa"/>
          </w:tcPr>
          <w:p w14:paraId="416BC962" w14:textId="77777777" w:rsidR="007A43C3" w:rsidRPr="00F33713" w:rsidRDefault="007A43C3" w:rsidP="003239BF">
            <w:pPr>
              <w:keepNext/>
              <w:jc w:val="center"/>
              <w:rPr>
                <w:rFonts w:ascii="Arial" w:hAnsi="Arial" w:cs="Arial"/>
                <w:sz w:val="22"/>
                <w:szCs w:val="22"/>
              </w:rPr>
            </w:pPr>
            <w:r w:rsidRPr="00F33713">
              <w:rPr>
                <w:rFonts w:ascii="Arial" w:hAnsi="Arial" w:cs="Arial"/>
                <w:sz w:val="22"/>
                <w:szCs w:val="22"/>
              </w:rPr>
              <w:t>600</w:t>
            </w:r>
          </w:p>
        </w:tc>
        <w:tc>
          <w:tcPr>
            <w:tcW w:w="1843" w:type="dxa"/>
          </w:tcPr>
          <w:p w14:paraId="5F197ABC" w14:textId="77777777" w:rsidR="007A43C3" w:rsidRPr="00F33713" w:rsidRDefault="007A43C3" w:rsidP="003239BF">
            <w:pPr>
              <w:keepNext/>
              <w:jc w:val="center"/>
              <w:rPr>
                <w:rFonts w:ascii="Arial" w:hAnsi="Arial" w:cs="Arial"/>
                <w:sz w:val="22"/>
                <w:szCs w:val="22"/>
              </w:rPr>
            </w:pPr>
            <w:r w:rsidRPr="00F33713">
              <w:rPr>
                <w:rFonts w:ascii="Arial" w:hAnsi="Arial" w:cs="Arial"/>
                <w:sz w:val="22"/>
                <w:szCs w:val="22"/>
              </w:rPr>
              <w:t>100</w:t>
            </w:r>
          </w:p>
        </w:tc>
      </w:tr>
      <w:tr w:rsidR="007A43C3" w:rsidRPr="00F33713" w14:paraId="29EBE728" w14:textId="77777777" w:rsidTr="003239BF">
        <w:tc>
          <w:tcPr>
            <w:tcW w:w="3969" w:type="dxa"/>
          </w:tcPr>
          <w:p w14:paraId="1007075B"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Placement learning</w:t>
            </w:r>
          </w:p>
        </w:tc>
        <w:tc>
          <w:tcPr>
            <w:tcW w:w="1701" w:type="dxa"/>
          </w:tcPr>
          <w:p w14:paraId="78B1E6A0" w14:textId="77777777" w:rsidR="007A43C3" w:rsidRPr="00F33713" w:rsidRDefault="007A43C3" w:rsidP="003239BF">
            <w:pPr>
              <w:keepNext/>
              <w:jc w:val="center"/>
              <w:rPr>
                <w:rFonts w:ascii="Arial" w:hAnsi="Arial" w:cs="Arial"/>
                <w:sz w:val="22"/>
                <w:szCs w:val="22"/>
              </w:rPr>
            </w:pPr>
          </w:p>
        </w:tc>
        <w:tc>
          <w:tcPr>
            <w:tcW w:w="1843" w:type="dxa"/>
          </w:tcPr>
          <w:p w14:paraId="5BE98DA5" w14:textId="77777777" w:rsidR="007A43C3" w:rsidRPr="00F33713" w:rsidRDefault="007A43C3" w:rsidP="003239BF">
            <w:pPr>
              <w:keepNext/>
              <w:jc w:val="center"/>
              <w:rPr>
                <w:rFonts w:ascii="Arial" w:hAnsi="Arial" w:cs="Arial"/>
                <w:sz w:val="22"/>
                <w:szCs w:val="22"/>
              </w:rPr>
            </w:pPr>
          </w:p>
        </w:tc>
      </w:tr>
      <w:tr w:rsidR="007A43C3" w:rsidRPr="00F33713" w14:paraId="136317DE" w14:textId="77777777" w:rsidTr="003239BF">
        <w:tc>
          <w:tcPr>
            <w:tcW w:w="3969" w:type="dxa"/>
          </w:tcPr>
          <w:p w14:paraId="5A0FB8CE" w14:textId="77777777" w:rsidR="007A43C3" w:rsidRPr="00F33713" w:rsidRDefault="007A43C3" w:rsidP="003239BF">
            <w:pPr>
              <w:keepNext/>
              <w:rPr>
                <w:rFonts w:ascii="Arial" w:hAnsi="Arial" w:cs="Arial"/>
                <w:sz w:val="22"/>
                <w:szCs w:val="22"/>
              </w:rPr>
            </w:pPr>
            <w:r w:rsidRPr="00F33713">
              <w:rPr>
                <w:rFonts w:ascii="Arial" w:hAnsi="Arial" w:cs="Arial"/>
                <w:b/>
                <w:sz w:val="22"/>
                <w:szCs w:val="22"/>
              </w:rPr>
              <w:t>TOTAL</w:t>
            </w:r>
          </w:p>
        </w:tc>
        <w:tc>
          <w:tcPr>
            <w:tcW w:w="1701" w:type="dxa"/>
          </w:tcPr>
          <w:p w14:paraId="2831976C"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600</w:t>
            </w:r>
          </w:p>
        </w:tc>
        <w:tc>
          <w:tcPr>
            <w:tcW w:w="1843" w:type="dxa"/>
          </w:tcPr>
          <w:p w14:paraId="118AC2E2"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100%</w:t>
            </w:r>
          </w:p>
        </w:tc>
      </w:tr>
    </w:tbl>
    <w:p w14:paraId="5B97693A" w14:textId="77777777" w:rsidR="007A43C3" w:rsidRPr="00F33713" w:rsidRDefault="007A43C3" w:rsidP="007A43C3">
      <w:pPr>
        <w:pStyle w:val="fixed"/>
        <w:ind w:left="0" w:firstLine="0"/>
        <w:rPr>
          <w:rFonts w:ascii="Arial" w:hAnsi="Arial" w:cs="Arial"/>
          <w:sz w:val="22"/>
          <w:szCs w:val="22"/>
        </w:rPr>
      </w:pPr>
    </w:p>
    <w:p w14:paraId="5AACBE25" w14:textId="77777777" w:rsidR="007A43C3" w:rsidRPr="00F33713" w:rsidRDefault="007A43C3" w:rsidP="007A43C3">
      <w:pPr>
        <w:pStyle w:val="fixed"/>
        <w:ind w:left="0" w:firstLine="0"/>
        <w:rPr>
          <w:rFonts w:ascii="Arial" w:hAnsi="Arial" w:cs="Arial"/>
          <w:sz w:val="22"/>
          <w:szCs w:val="22"/>
        </w:rPr>
      </w:pPr>
      <w:r w:rsidRPr="00F33713">
        <w:rPr>
          <w:rFonts w:ascii="Arial" w:hAnsi="Arial" w:cs="Arial"/>
          <w:sz w:val="22"/>
          <w:szCs w:val="22"/>
        </w:rPr>
        <w:t>ASSESSMENT</w:t>
      </w:r>
    </w:p>
    <w:p w14:paraId="300776BF" w14:textId="77777777" w:rsidR="007A43C3" w:rsidRPr="00F33713" w:rsidRDefault="007A43C3" w:rsidP="007A43C3">
      <w:pPr>
        <w:pStyle w:val="fixed"/>
        <w:ind w:left="0"/>
        <w:rPr>
          <w:rFonts w:ascii="Arial" w:hAnsi="Arial" w:cs="Arial"/>
          <w:sz w:val="22"/>
          <w:szCs w:val="22"/>
        </w:rPr>
      </w:pPr>
    </w:p>
    <w:p w14:paraId="2963470B" w14:textId="77777777" w:rsidR="007A43C3" w:rsidRPr="00F33713" w:rsidRDefault="007A43C3" w:rsidP="007A43C3">
      <w:pPr>
        <w:rPr>
          <w:rFonts w:ascii="Arial" w:hAnsi="Arial" w:cs="Arial"/>
          <w:b/>
          <w:sz w:val="22"/>
          <w:szCs w:val="22"/>
        </w:rPr>
      </w:pPr>
      <w:r w:rsidRPr="00F33713">
        <w:rPr>
          <w:rFonts w:ascii="Arial" w:hAnsi="Arial" w:cs="Arial"/>
          <w:b/>
          <w:sz w:val="22"/>
          <w:szCs w:val="22"/>
        </w:rPr>
        <w:t>Assessment Component 1</w:t>
      </w:r>
    </w:p>
    <w:p w14:paraId="60A939AD" w14:textId="77777777" w:rsidR="007A43C3" w:rsidRPr="00F33713" w:rsidRDefault="007A43C3" w:rsidP="007A43C3">
      <w:pPr>
        <w:rPr>
          <w:rFonts w:ascii="Arial" w:hAnsi="Arial" w:cs="Arial"/>
          <w:b/>
          <w:i/>
          <w:sz w:val="22"/>
          <w:szCs w:val="22"/>
        </w:rPr>
      </w:pPr>
      <w:r w:rsidRPr="00F33713">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7A43C3" w:rsidRPr="00F33713" w14:paraId="11E5AB93" w14:textId="77777777" w:rsidTr="003239BF">
        <w:sdt>
          <w:sdtPr>
            <w:rPr>
              <w:rFonts w:ascii="Arial" w:hAnsi="Arial" w:cs="Arial"/>
              <w:sz w:val="22"/>
              <w:szCs w:val="22"/>
            </w:rPr>
            <w:id w:val="591360656"/>
            <w14:checkbox>
              <w14:checked w14:val="0"/>
              <w14:checkedState w14:val="2612" w14:font="MS Gothic"/>
              <w14:uncheckedState w14:val="2610" w14:font="MS Gothic"/>
            </w14:checkbox>
          </w:sdtPr>
          <w:sdtContent>
            <w:tc>
              <w:tcPr>
                <w:tcW w:w="562" w:type="dxa"/>
              </w:tcPr>
              <w:p w14:paraId="57168307" w14:textId="77777777" w:rsidR="007A43C3" w:rsidRPr="00F33713" w:rsidRDefault="007A43C3" w:rsidP="003239BF">
                <w:pPr>
                  <w:rPr>
                    <w:rFonts w:ascii="Arial" w:hAnsi="Arial" w:cs="Arial"/>
                    <w:b/>
                    <w:sz w:val="22"/>
                    <w:szCs w:val="22"/>
                  </w:rPr>
                </w:pPr>
                <w:r w:rsidRPr="00F33713">
                  <w:rPr>
                    <w:rFonts w:ascii="Segoe UI Symbol" w:eastAsia="MS Gothic" w:hAnsi="Segoe UI Symbol" w:cs="Segoe UI Symbol"/>
                    <w:sz w:val="22"/>
                    <w:szCs w:val="22"/>
                  </w:rPr>
                  <w:t>☐</w:t>
                </w:r>
              </w:p>
            </w:tc>
          </w:sdtContent>
        </w:sdt>
        <w:tc>
          <w:tcPr>
            <w:tcW w:w="2458" w:type="dxa"/>
          </w:tcPr>
          <w:p w14:paraId="15AD93F0" w14:textId="77777777" w:rsidR="007A43C3" w:rsidRPr="00F33713" w:rsidRDefault="007A43C3" w:rsidP="003239BF">
            <w:pPr>
              <w:rPr>
                <w:rFonts w:ascii="Arial" w:hAnsi="Arial" w:cs="Arial"/>
                <w:b/>
                <w:sz w:val="22"/>
                <w:szCs w:val="22"/>
              </w:rPr>
            </w:pPr>
            <w:r w:rsidRPr="00F33713">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Content>
            <w:tc>
              <w:tcPr>
                <w:tcW w:w="538" w:type="dxa"/>
              </w:tcPr>
              <w:p w14:paraId="3F112359" w14:textId="77777777" w:rsidR="007A43C3" w:rsidRPr="00F33713" w:rsidRDefault="007A43C3" w:rsidP="003239BF">
                <w:pPr>
                  <w:rPr>
                    <w:rFonts w:ascii="Arial" w:hAnsi="Arial" w:cs="Arial"/>
                    <w:b/>
                    <w:sz w:val="22"/>
                    <w:szCs w:val="22"/>
                  </w:rPr>
                </w:pPr>
                <w:r w:rsidRPr="00F33713">
                  <w:rPr>
                    <w:rFonts w:ascii="Segoe UI Symbol" w:eastAsia="MS Gothic" w:hAnsi="Segoe UI Symbol" w:cs="Segoe UI Symbol"/>
                    <w:sz w:val="22"/>
                    <w:szCs w:val="22"/>
                  </w:rPr>
                  <w:t>☒</w:t>
                </w:r>
              </w:p>
            </w:tc>
          </w:sdtContent>
        </w:sdt>
        <w:tc>
          <w:tcPr>
            <w:tcW w:w="2482" w:type="dxa"/>
          </w:tcPr>
          <w:p w14:paraId="0F85D9E9" w14:textId="77777777" w:rsidR="007A43C3" w:rsidRPr="00F33713" w:rsidRDefault="007A43C3" w:rsidP="003239BF">
            <w:pPr>
              <w:rPr>
                <w:rFonts w:ascii="Arial" w:hAnsi="Arial" w:cs="Arial"/>
                <w:b/>
                <w:sz w:val="22"/>
                <w:szCs w:val="22"/>
              </w:rPr>
            </w:pPr>
            <w:r w:rsidRPr="00F33713">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Content>
            <w:tc>
              <w:tcPr>
                <w:tcW w:w="538" w:type="dxa"/>
              </w:tcPr>
              <w:p w14:paraId="1D058B8D" w14:textId="77777777" w:rsidR="007A43C3" w:rsidRPr="00F33713" w:rsidRDefault="007A43C3" w:rsidP="003239BF">
                <w:pPr>
                  <w:rPr>
                    <w:rFonts w:ascii="Arial" w:hAnsi="Arial" w:cs="Arial"/>
                    <w:b/>
                    <w:sz w:val="22"/>
                    <w:szCs w:val="22"/>
                  </w:rPr>
                </w:pPr>
                <w:r w:rsidRPr="00F33713">
                  <w:rPr>
                    <w:rFonts w:ascii="Segoe UI Symbol" w:eastAsia="MS Gothic" w:hAnsi="Segoe UI Symbol" w:cs="Segoe UI Symbol"/>
                    <w:sz w:val="22"/>
                    <w:szCs w:val="22"/>
                  </w:rPr>
                  <w:t>☐</w:t>
                </w:r>
              </w:p>
            </w:tc>
          </w:sdtContent>
        </w:sdt>
        <w:tc>
          <w:tcPr>
            <w:tcW w:w="2482" w:type="dxa"/>
          </w:tcPr>
          <w:p w14:paraId="78C753C5" w14:textId="77777777" w:rsidR="007A43C3" w:rsidRPr="00F33713" w:rsidRDefault="007A43C3" w:rsidP="003239BF">
            <w:pPr>
              <w:rPr>
                <w:rFonts w:ascii="Arial" w:hAnsi="Arial" w:cs="Arial"/>
                <w:b/>
                <w:sz w:val="22"/>
                <w:szCs w:val="22"/>
              </w:rPr>
            </w:pPr>
            <w:r w:rsidRPr="00F33713">
              <w:rPr>
                <w:rFonts w:ascii="Arial" w:hAnsi="Arial" w:cs="Arial"/>
                <w:b/>
                <w:sz w:val="22"/>
                <w:szCs w:val="22"/>
              </w:rPr>
              <w:t>Practical</w:t>
            </w:r>
          </w:p>
        </w:tc>
      </w:tr>
    </w:tbl>
    <w:p w14:paraId="32F3D562" w14:textId="77777777" w:rsidR="007A43C3" w:rsidRPr="00F33713" w:rsidRDefault="007A43C3" w:rsidP="007A43C3">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2689"/>
        <w:gridCol w:w="4536"/>
        <w:gridCol w:w="1559"/>
      </w:tblGrid>
      <w:tr w:rsidR="007A43C3" w:rsidRPr="00F33713" w14:paraId="0D003C41" w14:textId="77777777" w:rsidTr="003239BF">
        <w:tc>
          <w:tcPr>
            <w:tcW w:w="2689" w:type="dxa"/>
          </w:tcPr>
          <w:p w14:paraId="4F4DE62B" w14:textId="77777777" w:rsidR="007A43C3" w:rsidRPr="00F33713" w:rsidRDefault="007A43C3" w:rsidP="003239BF">
            <w:pPr>
              <w:jc w:val="left"/>
              <w:rPr>
                <w:rFonts w:ascii="Arial" w:hAnsi="Arial" w:cs="Arial"/>
                <w:b/>
                <w:sz w:val="22"/>
                <w:szCs w:val="22"/>
              </w:rPr>
            </w:pPr>
            <w:r w:rsidRPr="00F33713">
              <w:rPr>
                <w:rFonts w:ascii="Arial" w:hAnsi="Arial" w:cs="Arial"/>
                <w:b/>
                <w:sz w:val="22"/>
                <w:szCs w:val="22"/>
              </w:rPr>
              <w:t>Mode of assessment</w:t>
            </w:r>
          </w:p>
        </w:tc>
        <w:tc>
          <w:tcPr>
            <w:tcW w:w="4536" w:type="dxa"/>
          </w:tcPr>
          <w:p w14:paraId="7A83EA17" w14:textId="77777777" w:rsidR="007A43C3" w:rsidRPr="00F33713" w:rsidRDefault="007A43C3" w:rsidP="003239BF">
            <w:pPr>
              <w:rPr>
                <w:rFonts w:ascii="Arial" w:hAnsi="Arial" w:cs="Arial"/>
                <w:sz w:val="22"/>
                <w:szCs w:val="22"/>
              </w:rPr>
            </w:pPr>
            <w:r w:rsidRPr="00F33713">
              <w:rPr>
                <w:rFonts w:ascii="Arial" w:hAnsi="Arial" w:cs="Arial"/>
                <w:b/>
                <w:sz w:val="22"/>
                <w:szCs w:val="22"/>
              </w:rPr>
              <w:t>Volume</w:t>
            </w:r>
          </w:p>
        </w:tc>
        <w:tc>
          <w:tcPr>
            <w:tcW w:w="1559" w:type="dxa"/>
          </w:tcPr>
          <w:p w14:paraId="31B878D4" w14:textId="77777777" w:rsidR="007A43C3" w:rsidRPr="00F33713" w:rsidRDefault="007A43C3" w:rsidP="003239BF">
            <w:pPr>
              <w:rPr>
                <w:rFonts w:ascii="Arial" w:hAnsi="Arial" w:cs="Arial"/>
                <w:sz w:val="22"/>
                <w:szCs w:val="22"/>
              </w:rPr>
            </w:pPr>
            <w:r w:rsidRPr="00F33713">
              <w:rPr>
                <w:rFonts w:ascii="Arial" w:hAnsi="Arial" w:cs="Arial"/>
                <w:b/>
                <w:sz w:val="22"/>
                <w:szCs w:val="22"/>
              </w:rPr>
              <w:t>Weighting</w:t>
            </w:r>
          </w:p>
        </w:tc>
      </w:tr>
      <w:tr w:rsidR="007A43C3" w:rsidRPr="00F33713" w14:paraId="01AFC710" w14:textId="77777777" w:rsidTr="003239BF">
        <w:tc>
          <w:tcPr>
            <w:tcW w:w="2689" w:type="dxa"/>
          </w:tcPr>
          <w:p w14:paraId="5D1437EB" w14:textId="77777777" w:rsidR="007A43C3" w:rsidRPr="00F33713" w:rsidRDefault="007A43C3" w:rsidP="003239BF">
            <w:pPr>
              <w:jc w:val="left"/>
              <w:rPr>
                <w:rFonts w:ascii="Arial" w:hAnsi="Arial" w:cs="Arial"/>
                <w:sz w:val="22"/>
                <w:szCs w:val="22"/>
              </w:rPr>
            </w:pPr>
            <w:r w:rsidRPr="00F33713">
              <w:rPr>
                <w:rFonts w:ascii="Arial" w:hAnsi="Arial" w:cs="Arial"/>
                <w:sz w:val="22"/>
                <w:szCs w:val="22"/>
              </w:rPr>
              <w:t xml:space="preserve">Portfolio </w:t>
            </w:r>
          </w:p>
        </w:tc>
        <w:tc>
          <w:tcPr>
            <w:tcW w:w="4536" w:type="dxa"/>
          </w:tcPr>
          <w:p w14:paraId="6BB215F3" w14:textId="77777777" w:rsidR="007A43C3" w:rsidRPr="00F33713" w:rsidRDefault="007A43C3" w:rsidP="003239BF">
            <w:pPr>
              <w:jc w:val="left"/>
              <w:rPr>
                <w:rFonts w:ascii="Arial" w:hAnsi="Arial" w:cs="Arial"/>
                <w:sz w:val="22"/>
                <w:szCs w:val="22"/>
                <w:highlight w:val="yellow"/>
              </w:rPr>
            </w:pPr>
            <w:r w:rsidRPr="00F33713">
              <w:rPr>
                <w:rFonts w:ascii="Arial" w:hAnsi="Arial" w:cs="Arial"/>
                <w:sz w:val="22"/>
                <w:szCs w:val="22"/>
              </w:rPr>
              <w:t xml:space="preserve">As per the individual learning agreement, taking into account the study units successfully abroad, and to include at least two components of additional work. </w:t>
            </w:r>
          </w:p>
        </w:tc>
        <w:tc>
          <w:tcPr>
            <w:tcW w:w="1559" w:type="dxa"/>
          </w:tcPr>
          <w:p w14:paraId="2A00F47A" w14:textId="77777777" w:rsidR="007A43C3" w:rsidRPr="00F33713" w:rsidRDefault="007A43C3" w:rsidP="003239BF">
            <w:pPr>
              <w:rPr>
                <w:rFonts w:ascii="Arial" w:hAnsi="Arial" w:cs="Arial"/>
                <w:sz w:val="22"/>
                <w:szCs w:val="22"/>
              </w:rPr>
            </w:pPr>
            <w:r w:rsidRPr="00F33713">
              <w:rPr>
                <w:rFonts w:ascii="Arial" w:hAnsi="Arial" w:cs="Arial"/>
                <w:sz w:val="22"/>
                <w:szCs w:val="22"/>
              </w:rPr>
              <w:t>100%</w:t>
            </w:r>
          </w:p>
        </w:tc>
      </w:tr>
    </w:tbl>
    <w:p w14:paraId="4F746304" w14:textId="77777777" w:rsidR="007A43C3" w:rsidRPr="00F33713" w:rsidRDefault="007A43C3" w:rsidP="007A43C3">
      <w:pPr>
        <w:rPr>
          <w:rFonts w:ascii="Arial" w:hAnsi="Arial" w:cs="Arial"/>
          <w:b/>
          <w:sz w:val="22"/>
          <w:szCs w:val="22"/>
        </w:rPr>
      </w:pPr>
    </w:p>
    <w:p w14:paraId="3F075EC2" w14:textId="77777777" w:rsidR="007A43C3" w:rsidRPr="00F33713" w:rsidRDefault="007A43C3" w:rsidP="007A43C3">
      <w:pPr>
        <w:pStyle w:val="fixed"/>
        <w:keepNext/>
        <w:ind w:left="0" w:firstLine="0"/>
        <w:jc w:val="both"/>
        <w:rPr>
          <w:rFonts w:ascii="Arial" w:hAnsi="Arial" w:cs="Arial"/>
          <w:sz w:val="22"/>
          <w:szCs w:val="22"/>
        </w:rPr>
      </w:pPr>
      <w:r w:rsidRPr="00F33713">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A43C3" w:rsidRPr="00F33713" w14:paraId="3EB6A446" w14:textId="77777777" w:rsidTr="003239BF">
        <w:tc>
          <w:tcPr>
            <w:tcW w:w="3261" w:type="dxa"/>
            <w:tcBorders>
              <w:top w:val="single" w:sz="4" w:space="0" w:color="auto"/>
              <w:left w:val="single" w:sz="4" w:space="0" w:color="auto"/>
            </w:tcBorders>
          </w:tcPr>
          <w:p w14:paraId="18CAFBD7" w14:textId="77777777" w:rsidR="007A43C3" w:rsidRPr="00F33713" w:rsidRDefault="007A43C3" w:rsidP="003239BF">
            <w:pPr>
              <w:keepNext/>
              <w:rPr>
                <w:rFonts w:ascii="Arial" w:hAnsi="Arial" w:cs="Arial"/>
                <w:b/>
                <w:sz w:val="22"/>
                <w:szCs w:val="22"/>
              </w:rPr>
            </w:pPr>
            <w:r w:rsidRPr="00F33713">
              <w:rPr>
                <w:rFonts w:ascii="Arial" w:hAnsi="Arial" w:cs="Arial"/>
                <w:b/>
                <w:sz w:val="22"/>
                <w:szCs w:val="22"/>
              </w:rPr>
              <w:t>Activity type</w:t>
            </w:r>
          </w:p>
        </w:tc>
        <w:tc>
          <w:tcPr>
            <w:tcW w:w="1842" w:type="dxa"/>
          </w:tcPr>
          <w:p w14:paraId="3E2C25E5"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Percentage</w:t>
            </w:r>
          </w:p>
        </w:tc>
      </w:tr>
      <w:tr w:rsidR="007A43C3" w:rsidRPr="00F33713" w14:paraId="1F06FE23" w14:textId="77777777" w:rsidTr="003239BF">
        <w:tc>
          <w:tcPr>
            <w:tcW w:w="3261" w:type="dxa"/>
          </w:tcPr>
          <w:p w14:paraId="7FC8E259"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Written exam</w:t>
            </w:r>
          </w:p>
        </w:tc>
        <w:tc>
          <w:tcPr>
            <w:tcW w:w="1842" w:type="dxa"/>
          </w:tcPr>
          <w:p w14:paraId="58A07720" w14:textId="77777777" w:rsidR="007A43C3" w:rsidRPr="00F33713" w:rsidRDefault="007A43C3" w:rsidP="003239BF">
            <w:pPr>
              <w:keepNext/>
              <w:jc w:val="center"/>
              <w:rPr>
                <w:rFonts w:ascii="Arial" w:hAnsi="Arial" w:cs="Arial"/>
                <w:sz w:val="22"/>
                <w:szCs w:val="22"/>
              </w:rPr>
            </w:pPr>
          </w:p>
        </w:tc>
      </w:tr>
      <w:tr w:rsidR="007A43C3" w:rsidRPr="00F33713" w14:paraId="00CDA639" w14:textId="77777777" w:rsidTr="003239BF">
        <w:tc>
          <w:tcPr>
            <w:tcW w:w="3261" w:type="dxa"/>
          </w:tcPr>
          <w:p w14:paraId="6A5053B0"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Coursework</w:t>
            </w:r>
          </w:p>
        </w:tc>
        <w:tc>
          <w:tcPr>
            <w:tcW w:w="1842" w:type="dxa"/>
          </w:tcPr>
          <w:p w14:paraId="26A77203" w14:textId="77777777" w:rsidR="007A43C3" w:rsidRPr="00F33713" w:rsidRDefault="007A43C3" w:rsidP="003239BF">
            <w:pPr>
              <w:keepNext/>
              <w:jc w:val="center"/>
              <w:rPr>
                <w:rFonts w:ascii="Arial" w:hAnsi="Arial" w:cs="Arial"/>
                <w:sz w:val="22"/>
                <w:szCs w:val="22"/>
              </w:rPr>
            </w:pPr>
            <w:r w:rsidRPr="00F33713">
              <w:rPr>
                <w:rFonts w:ascii="Arial" w:hAnsi="Arial" w:cs="Arial"/>
                <w:sz w:val="22"/>
                <w:szCs w:val="22"/>
              </w:rPr>
              <w:t>100%</w:t>
            </w:r>
          </w:p>
        </w:tc>
      </w:tr>
      <w:tr w:rsidR="007A43C3" w:rsidRPr="00F33713" w14:paraId="1FCBEC93" w14:textId="77777777" w:rsidTr="003239BF">
        <w:tc>
          <w:tcPr>
            <w:tcW w:w="3261" w:type="dxa"/>
          </w:tcPr>
          <w:p w14:paraId="6C6E96F8" w14:textId="77777777" w:rsidR="007A43C3" w:rsidRPr="00F33713" w:rsidRDefault="007A43C3" w:rsidP="003239BF">
            <w:pPr>
              <w:keepNext/>
              <w:rPr>
                <w:rFonts w:ascii="Arial" w:hAnsi="Arial" w:cs="Arial"/>
                <w:sz w:val="22"/>
                <w:szCs w:val="22"/>
              </w:rPr>
            </w:pPr>
            <w:r w:rsidRPr="00F33713">
              <w:rPr>
                <w:rFonts w:ascii="Arial" w:hAnsi="Arial" w:cs="Arial"/>
                <w:sz w:val="22"/>
                <w:szCs w:val="22"/>
              </w:rPr>
              <w:t>Practical</w:t>
            </w:r>
          </w:p>
        </w:tc>
        <w:tc>
          <w:tcPr>
            <w:tcW w:w="1842" w:type="dxa"/>
          </w:tcPr>
          <w:p w14:paraId="69A2A61F" w14:textId="77777777" w:rsidR="007A43C3" w:rsidRPr="00F33713" w:rsidRDefault="007A43C3" w:rsidP="003239BF">
            <w:pPr>
              <w:keepNext/>
              <w:jc w:val="center"/>
              <w:rPr>
                <w:rFonts w:ascii="Arial" w:hAnsi="Arial" w:cs="Arial"/>
                <w:sz w:val="22"/>
                <w:szCs w:val="22"/>
              </w:rPr>
            </w:pPr>
          </w:p>
        </w:tc>
      </w:tr>
      <w:tr w:rsidR="007A43C3" w:rsidRPr="00F33713" w14:paraId="5B062258" w14:textId="77777777" w:rsidTr="003239BF">
        <w:tc>
          <w:tcPr>
            <w:tcW w:w="3261" w:type="dxa"/>
          </w:tcPr>
          <w:p w14:paraId="6D3F79CC" w14:textId="77777777" w:rsidR="007A43C3" w:rsidRPr="00F33713" w:rsidRDefault="007A43C3" w:rsidP="003239BF">
            <w:pPr>
              <w:keepNext/>
              <w:rPr>
                <w:rFonts w:ascii="Arial" w:hAnsi="Arial" w:cs="Arial"/>
                <w:sz w:val="22"/>
                <w:szCs w:val="22"/>
              </w:rPr>
            </w:pPr>
            <w:r w:rsidRPr="00F33713">
              <w:rPr>
                <w:rFonts w:ascii="Arial" w:hAnsi="Arial" w:cs="Arial"/>
                <w:b/>
                <w:sz w:val="22"/>
                <w:szCs w:val="22"/>
              </w:rPr>
              <w:t>TOTAL</w:t>
            </w:r>
          </w:p>
        </w:tc>
        <w:tc>
          <w:tcPr>
            <w:tcW w:w="1842" w:type="dxa"/>
          </w:tcPr>
          <w:p w14:paraId="3730825E" w14:textId="77777777" w:rsidR="007A43C3" w:rsidRPr="00F33713" w:rsidRDefault="007A43C3" w:rsidP="003239BF">
            <w:pPr>
              <w:keepNext/>
              <w:jc w:val="center"/>
              <w:rPr>
                <w:rFonts w:ascii="Arial" w:hAnsi="Arial" w:cs="Arial"/>
                <w:b/>
                <w:sz w:val="22"/>
                <w:szCs w:val="22"/>
              </w:rPr>
            </w:pPr>
            <w:r w:rsidRPr="00F33713">
              <w:rPr>
                <w:rFonts w:ascii="Arial" w:hAnsi="Arial" w:cs="Arial"/>
                <w:b/>
                <w:sz w:val="22"/>
                <w:szCs w:val="22"/>
              </w:rPr>
              <w:t>100%</w:t>
            </w:r>
          </w:p>
        </w:tc>
      </w:tr>
    </w:tbl>
    <w:p w14:paraId="10D5B23F" w14:textId="77777777" w:rsidR="00486F92" w:rsidRDefault="00486F92"/>
    <w:sectPr w:rsidR="00486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0498E"/>
    <w:multiLevelType w:val="hybridMultilevel"/>
    <w:tmpl w:val="253A7B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67F68"/>
    <w:multiLevelType w:val="hybridMultilevel"/>
    <w:tmpl w:val="57A24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03747">
    <w:abstractNumId w:val="2"/>
  </w:num>
  <w:num w:numId="2" w16cid:durableId="137306234">
    <w:abstractNumId w:val="1"/>
  </w:num>
  <w:num w:numId="3" w16cid:durableId="1557164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3C3"/>
    <w:rsid w:val="00486F92"/>
    <w:rsid w:val="007A43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543F"/>
  <w15:chartTrackingRefBased/>
  <w15:docId w15:val="{8CE2A40F-EE16-48D7-9057-6B20DC778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C3"/>
    <w:pPr>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7A43C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paragraph" w:customStyle="1" w:styleId="bullet">
    <w:name w:val="bullet"/>
    <w:link w:val="bulletChar"/>
    <w:rsid w:val="007A43C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fixedChar">
    <w:name w:val="fixed Char"/>
    <w:link w:val="fixed"/>
    <w:rsid w:val="007A43C3"/>
    <w:rPr>
      <w:rFonts w:ascii="Times New Roman" w:eastAsia="Times New Roman" w:hAnsi="Times New Roman" w:cs="Times New Roman"/>
      <w:b/>
      <w:kern w:val="0"/>
      <w:sz w:val="24"/>
      <w:szCs w:val="20"/>
      <w:lang w:eastAsia="en-GB"/>
      <w14:ligatures w14:val="none"/>
    </w:rPr>
  </w:style>
  <w:style w:type="character" w:customStyle="1" w:styleId="bulletChar">
    <w:name w:val="bullet Char"/>
    <w:link w:val="bullet"/>
    <w:rsid w:val="007A43C3"/>
    <w:rPr>
      <w:rFonts w:ascii="Times New Roman" w:eastAsia="Times New Roman" w:hAnsi="Times New Roman" w:cs="Times New Roman"/>
      <w:kern w:val="0"/>
      <w:sz w:val="24"/>
      <w:szCs w:val="20"/>
      <w:lang w:eastAsia="en-GB"/>
      <w14:ligatures w14:val="none"/>
    </w:rPr>
  </w:style>
  <w:style w:type="paragraph" w:styleId="ListParagraph">
    <w:name w:val="List Paragraph"/>
    <w:basedOn w:val="Normal"/>
    <w:link w:val="ListParagraphChar"/>
    <w:uiPriority w:val="34"/>
    <w:qFormat/>
    <w:rsid w:val="007A43C3"/>
    <w:pPr>
      <w:overflowPunct/>
      <w:autoSpaceDE/>
      <w:autoSpaceDN/>
      <w:adjustRightInd/>
      <w:ind w:left="720"/>
      <w:jc w:val="left"/>
      <w:textAlignment w:val="auto"/>
    </w:pPr>
    <w:rPr>
      <w:szCs w:val="24"/>
    </w:rPr>
  </w:style>
  <w:style w:type="table" w:styleId="TableGrid">
    <w:name w:val="Table Grid"/>
    <w:basedOn w:val="TableNormal"/>
    <w:uiPriority w:val="59"/>
    <w:rsid w:val="007A43C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A43C3"/>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7A43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3F2B80A76F4E988E4312BCF0BB2022"/>
        <w:category>
          <w:name w:val="General"/>
          <w:gallery w:val="placeholder"/>
        </w:category>
        <w:types>
          <w:type w:val="bbPlcHdr"/>
        </w:types>
        <w:behaviors>
          <w:behavior w:val="content"/>
        </w:behaviors>
        <w:guid w:val="{3DCFD37A-1D55-459F-8A08-91326326AF75}"/>
      </w:docPartPr>
      <w:docPartBody>
        <w:p w:rsidR="00A76749" w:rsidRDefault="00A76749" w:rsidP="00A76749">
          <w:pPr>
            <w:pStyle w:val="7B3F2B80A76F4E988E4312BCF0BB2022"/>
          </w:pPr>
          <w:r w:rsidRPr="00CE712F">
            <w:rPr>
              <w:rStyle w:val="PlaceholderText"/>
            </w:rPr>
            <w:t>Click or tap to enter a date.</w:t>
          </w:r>
        </w:p>
      </w:docPartBody>
    </w:docPart>
    <w:docPart>
      <w:docPartPr>
        <w:name w:val="7291305E57474BF38D26B89305787C6B"/>
        <w:category>
          <w:name w:val="General"/>
          <w:gallery w:val="placeholder"/>
        </w:category>
        <w:types>
          <w:type w:val="bbPlcHdr"/>
        </w:types>
        <w:behaviors>
          <w:behavior w:val="content"/>
        </w:behaviors>
        <w:guid w:val="{216D784A-2781-4E58-8E84-8F293A817AC8}"/>
      </w:docPartPr>
      <w:docPartBody>
        <w:p w:rsidR="00A76749" w:rsidRDefault="00A76749" w:rsidP="00A76749">
          <w:pPr>
            <w:pStyle w:val="7291305E57474BF38D26B89305787C6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49"/>
    <w:rsid w:val="00A767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6749"/>
    <w:rPr>
      <w:color w:val="808080"/>
    </w:rPr>
  </w:style>
  <w:style w:type="paragraph" w:customStyle="1" w:styleId="7B3F2B80A76F4E988E4312BCF0BB2022">
    <w:name w:val="7B3F2B80A76F4E988E4312BCF0BB2022"/>
    <w:rsid w:val="00A76749"/>
  </w:style>
  <w:style w:type="paragraph" w:customStyle="1" w:styleId="7291305E57474BF38D26B89305787C6B">
    <w:name w:val="7291305E57474BF38D26B89305787C6B"/>
    <w:rsid w:val="00A767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3179</Characters>
  <Application>Microsoft Office Word</Application>
  <DocSecurity>0</DocSecurity>
  <Lines>26</Lines>
  <Paragraphs>7</Paragraphs>
  <ScaleCrop>false</ScaleCrop>
  <Company>University of Wales Trinity Saint David</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Sarah Cornelius</cp:lastModifiedBy>
  <cp:revision>1</cp:revision>
  <dcterms:created xsi:type="dcterms:W3CDTF">2024-02-16T12:19:00Z</dcterms:created>
  <dcterms:modified xsi:type="dcterms:W3CDTF">2024-02-16T12:21:00Z</dcterms:modified>
</cp:coreProperties>
</file>