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A92952" w14:textId="77777777" w:rsidR="00C6371F" w:rsidRPr="00CF2EE2" w:rsidRDefault="00846882" w:rsidP="00484EC1">
      <w:r w:rsidRPr="00CF2EE2">
        <w:rPr>
          <w:noProof/>
          <w:lang w:val="en-US"/>
        </w:rPr>
        <w:drawing>
          <wp:inline distT="0" distB="0" distL="0" distR="0" wp14:anchorId="31FF2331" wp14:editId="23F5DE74">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EA32148" w14:textId="77777777" w:rsidR="00FD2CFF" w:rsidRPr="00CF2EE2" w:rsidRDefault="00FD2CFF" w:rsidP="00FD2CFF"/>
    <w:p w14:paraId="13408F9D" w14:textId="77777777" w:rsidR="00C536A6" w:rsidRPr="00CF2EE2" w:rsidRDefault="00EB1F41" w:rsidP="00EB1F41">
      <w:pPr>
        <w:pStyle w:val="Modcode"/>
        <w:jc w:val="left"/>
      </w:pPr>
      <w:r w:rsidRPr="00CF2EE2">
        <w:t xml:space="preserve">LEVEL </w:t>
      </w:r>
      <w:r w:rsidR="00296318" w:rsidRPr="00CF2EE2">
        <w:t>6</w:t>
      </w:r>
      <w:r w:rsidRPr="00CF2EE2">
        <w:t xml:space="preserve">       </w:t>
      </w:r>
    </w:p>
    <w:p w14:paraId="2ED24650" w14:textId="77777777" w:rsidR="00EB1F41" w:rsidRPr="00CF2EE2" w:rsidRDefault="00EB1F41" w:rsidP="00EB1F41">
      <w:pPr>
        <w:pStyle w:val="Modcode"/>
        <w:jc w:val="left"/>
      </w:pPr>
      <w:r w:rsidRPr="00CF2EE2">
        <w:t xml:space="preserve">                                                                      </w:t>
      </w:r>
    </w:p>
    <w:p w14:paraId="53E04174" w14:textId="77777777" w:rsidR="00EB1F41" w:rsidRPr="00CF2EE2" w:rsidRDefault="00EB1F41" w:rsidP="00EB1F41">
      <w:pPr>
        <w:pStyle w:val="Modcode"/>
        <w:jc w:val="left"/>
      </w:pPr>
      <w:r w:rsidRPr="00CF2EE2">
        <w:t xml:space="preserve">SEMESTER </w:t>
      </w:r>
      <w:r w:rsidR="00296318" w:rsidRPr="00CF2EE2">
        <w:t>1</w:t>
      </w:r>
      <w:r w:rsidRPr="00CF2EE2">
        <w:t xml:space="preserve">                                                                         </w:t>
      </w:r>
    </w:p>
    <w:p w14:paraId="5D3BE98A" w14:textId="77777777" w:rsidR="00C536A6" w:rsidRPr="00CF2EE2" w:rsidRDefault="00C536A6" w:rsidP="00EB1F41">
      <w:pPr>
        <w:pStyle w:val="Modcode"/>
        <w:jc w:val="left"/>
      </w:pPr>
    </w:p>
    <w:p w14:paraId="5E7B2A46" w14:textId="77777777" w:rsidR="00C536A6" w:rsidRPr="00CF2EE2" w:rsidRDefault="00C536A6" w:rsidP="00EB1F41">
      <w:pPr>
        <w:pStyle w:val="Modcode"/>
        <w:jc w:val="left"/>
      </w:pPr>
    </w:p>
    <w:p w14:paraId="3611A2C9" w14:textId="77777777" w:rsidR="00EB1F41" w:rsidRPr="00CF2EE2" w:rsidRDefault="00EB1F41" w:rsidP="00EB1F41">
      <w:pPr>
        <w:pStyle w:val="Modcode"/>
      </w:pPr>
      <w:r w:rsidRPr="00CF2EE2">
        <w:t xml:space="preserve">MODULE CODE: </w:t>
      </w:r>
      <w:r w:rsidR="00296318" w:rsidRPr="00CF2EE2">
        <w:t>SHSS6079</w:t>
      </w:r>
    </w:p>
    <w:p w14:paraId="5D9ECD50" w14:textId="77777777" w:rsidR="00EB1F41" w:rsidRPr="00CF2EE2" w:rsidRDefault="00B72A49" w:rsidP="00EB1F41">
      <w:pPr>
        <w:pStyle w:val="Modname"/>
      </w:pPr>
      <w:r w:rsidRPr="00CF2EE2">
        <w:t>Curriculum Adventure</w:t>
      </w:r>
    </w:p>
    <w:p w14:paraId="30375D2A" w14:textId="77777777" w:rsidR="00C3093A" w:rsidRPr="00CF2EE2" w:rsidRDefault="00EB1F41" w:rsidP="00B72A49">
      <w:pPr>
        <w:pStyle w:val="Time"/>
        <w:rPr>
          <w:szCs w:val="28"/>
        </w:rPr>
      </w:pPr>
      <w:r w:rsidRPr="00CF2EE2">
        <w:rPr>
          <w:szCs w:val="28"/>
        </w:rPr>
        <w:t xml:space="preserve">aSSESSMENT TYPE: </w:t>
      </w:r>
      <w:r w:rsidR="00B72A49" w:rsidRPr="00CF2EE2">
        <w:rPr>
          <w:szCs w:val="28"/>
        </w:rPr>
        <w:t>Problem BAsed learning assignment</w:t>
      </w:r>
    </w:p>
    <w:p w14:paraId="56FDEBB3" w14:textId="77777777" w:rsidR="00401D59" w:rsidRPr="00CF2EE2" w:rsidRDefault="00401D59" w:rsidP="00401D59">
      <w:pPr>
        <w:pStyle w:val="BodyText"/>
      </w:pPr>
    </w:p>
    <w:p w14:paraId="66480AE4" w14:textId="77777777" w:rsidR="00401D59" w:rsidRPr="00CF2EE2" w:rsidRDefault="00401D59" w:rsidP="00401D59">
      <w:pPr>
        <w:pStyle w:val="BodyText"/>
        <w:rPr>
          <w:b/>
          <w:sz w:val="28"/>
          <w:szCs w:val="28"/>
          <w:u w:val="single"/>
        </w:rPr>
      </w:pPr>
      <w:r w:rsidRPr="00CF2EE2">
        <w:rPr>
          <w:b/>
          <w:sz w:val="28"/>
          <w:szCs w:val="28"/>
        </w:rPr>
        <w:t xml:space="preserve">COMPONENT WEIGHTING: </w:t>
      </w:r>
      <w:r w:rsidR="00B72A49" w:rsidRPr="00CF2EE2">
        <w:rPr>
          <w:b/>
          <w:sz w:val="28"/>
          <w:szCs w:val="28"/>
          <w:u w:val="single"/>
        </w:rPr>
        <w:t>50</w:t>
      </w:r>
      <w:r w:rsidRPr="00CF2EE2">
        <w:rPr>
          <w:b/>
          <w:sz w:val="28"/>
          <w:szCs w:val="28"/>
          <w:u w:val="single"/>
        </w:rPr>
        <w:t xml:space="preserve"> </w:t>
      </w:r>
      <w:r w:rsidRPr="00CF2EE2">
        <w:rPr>
          <w:b/>
          <w:sz w:val="28"/>
          <w:szCs w:val="28"/>
        </w:rPr>
        <w:t>%</w:t>
      </w:r>
    </w:p>
    <w:p w14:paraId="74D6B700" w14:textId="77777777" w:rsidR="00C536A6" w:rsidRPr="00CF2EE2" w:rsidRDefault="00C536A6" w:rsidP="00C536A6">
      <w:pPr>
        <w:pStyle w:val="BodyText"/>
      </w:pPr>
    </w:p>
    <w:p w14:paraId="6C376399" w14:textId="0E240F17" w:rsidR="00C536A6" w:rsidRPr="00CF2EE2" w:rsidRDefault="00EB1F41" w:rsidP="00EB1F41">
      <w:pPr>
        <w:pStyle w:val="BodyText"/>
        <w:rPr>
          <w:b/>
          <w:sz w:val="28"/>
          <w:szCs w:val="28"/>
          <w:u w:val="single"/>
        </w:rPr>
      </w:pPr>
      <w:r w:rsidRPr="00CF2EE2">
        <w:rPr>
          <w:b/>
          <w:sz w:val="28"/>
          <w:szCs w:val="28"/>
        </w:rPr>
        <w:t xml:space="preserve">WORD COUNT: </w:t>
      </w:r>
      <w:r w:rsidR="00BE6D7F">
        <w:rPr>
          <w:b/>
          <w:sz w:val="28"/>
          <w:szCs w:val="28"/>
          <w:u w:val="single"/>
        </w:rPr>
        <w:t>250</w:t>
      </w:r>
      <w:r w:rsidR="00B72A49" w:rsidRPr="00CF2EE2">
        <w:rPr>
          <w:b/>
          <w:sz w:val="28"/>
          <w:szCs w:val="28"/>
          <w:u w:val="single"/>
        </w:rPr>
        <w:t>0</w:t>
      </w:r>
      <w:r w:rsidR="005D467A" w:rsidRPr="00CF2EE2">
        <w:rPr>
          <w:b/>
          <w:sz w:val="28"/>
          <w:szCs w:val="28"/>
          <w:u w:val="single"/>
        </w:rPr>
        <w:t xml:space="preserve"> </w:t>
      </w:r>
      <w:r w:rsidRPr="00CF2EE2">
        <w:rPr>
          <w:b/>
          <w:sz w:val="28"/>
          <w:szCs w:val="28"/>
        </w:rPr>
        <w:t>WORDS</w:t>
      </w:r>
      <w:r w:rsidRPr="00CF2EE2">
        <w:rPr>
          <w:b/>
          <w:sz w:val="28"/>
          <w:szCs w:val="28"/>
          <w:u w:val="single"/>
        </w:rPr>
        <w:t xml:space="preserve"> </w:t>
      </w:r>
    </w:p>
    <w:p w14:paraId="23F4D44D" w14:textId="77777777" w:rsidR="00C536A6" w:rsidRPr="00CF2EE2" w:rsidRDefault="00C536A6" w:rsidP="00EB1F41">
      <w:pPr>
        <w:pStyle w:val="BodyText"/>
        <w:rPr>
          <w:b/>
          <w:sz w:val="28"/>
          <w:szCs w:val="28"/>
          <w:u w:val="single"/>
        </w:rPr>
      </w:pPr>
    </w:p>
    <w:p w14:paraId="02816139" w14:textId="77777777" w:rsidR="00A02860" w:rsidRPr="00CF2EE2" w:rsidRDefault="00A02860" w:rsidP="00EB1F41">
      <w:pPr>
        <w:pStyle w:val="BodyText"/>
        <w:rPr>
          <w:b/>
          <w:sz w:val="28"/>
          <w:szCs w:val="28"/>
          <w:u w:val="single"/>
        </w:rPr>
      </w:pPr>
      <w:r w:rsidRPr="00CF2EE2">
        <w:rPr>
          <w:b/>
          <w:sz w:val="28"/>
          <w:szCs w:val="28"/>
        </w:rPr>
        <w:t xml:space="preserve">MODULE TUTOR: </w:t>
      </w:r>
      <w:proofErr w:type="spellStart"/>
      <w:r w:rsidR="00B72A49" w:rsidRPr="00CF2EE2">
        <w:rPr>
          <w:b/>
          <w:sz w:val="28"/>
          <w:szCs w:val="28"/>
          <w:u w:val="single"/>
        </w:rPr>
        <w:t>Nalda</w:t>
      </w:r>
      <w:proofErr w:type="spellEnd"/>
      <w:r w:rsidR="00B72A49" w:rsidRPr="00CF2EE2">
        <w:rPr>
          <w:b/>
          <w:sz w:val="28"/>
          <w:szCs w:val="28"/>
          <w:u w:val="single"/>
        </w:rPr>
        <w:t xml:space="preserve"> Wainwright</w:t>
      </w:r>
      <w:r w:rsidRPr="00CF2EE2">
        <w:rPr>
          <w:b/>
          <w:sz w:val="28"/>
          <w:szCs w:val="28"/>
          <w:u w:val="single"/>
        </w:rPr>
        <w:t xml:space="preserve"> </w:t>
      </w:r>
    </w:p>
    <w:p w14:paraId="387B739E" w14:textId="77777777" w:rsidR="00C3093A" w:rsidRPr="00CF2EE2" w:rsidRDefault="00C3093A" w:rsidP="00EB1F41">
      <w:pPr>
        <w:pStyle w:val="BodyText"/>
        <w:rPr>
          <w:b/>
          <w:sz w:val="28"/>
          <w:szCs w:val="28"/>
          <w:u w:val="single"/>
        </w:rPr>
      </w:pPr>
    </w:p>
    <w:p w14:paraId="730F38CF" w14:textId="77777777" w:rsidR="00EB1F41" w:rsidRDefault="00B72A49" w:rsidP="00EB1F41">
      <w:pPr>
        <w:pStyle w:val="BodyText"/>
        <w:rPr>
          <w:b/>
          <w:sz w:val="28"/>
          <w:szCs w:val="28"/>
        </w:rPr>
      </w:pPr>
      <w:r w:rsidRPr="00CF2EE2">
        <w:rPr>
          <w:b/>
          <w:sz w:val="28"/>
          <w:szCs w:val="28"/>
        </w:rPr>
        <w:t xml:space="preserve">Working in groups respond to the following problem to individually produce a paper. </w:t>
      </w:r>
    </w:p>
    <w:p w14:paraId="128D643A" w14:textId="77777777" w:rsidR="00BD5F50" w:rsidRDefault="00BD5F50" w:rsidP="00EB1F41">
      <w:pPr>
        <w:pStyle w:val="BodyText"/>
        <w:rPr>
          <w:b/>
          <w:sz w:val="28"/>
          <w:szCs w:val="28"/>
        </w:rPr>
      </w:pPr>
    </w:p>
    <w:p w14:paraId="2A0347D3" w14:textId="5244E9AB" w:rsidR="005D467A" w:rsidRPr="00CF2EE2" w:rsidRDefault="00BD5F50" w:rsidP="00EB1F41">
      <w:pPr>
        <w:pStyle w:val="BodyText"/>
        <w:rPr>
          <w:b/>
          <w:sz w:val="28"/>
          <w:szCs w:val="28"/>
        </w:rPr>
      </w:pPr>
      <w:r>
        <w:rPr>
          <w:b/>
          <w:sz w:val="28"/>
          <w:szCs w:val="28"/>
        </w:rPr>
        <w:t xml:space="preserve">Temporary post, six months: Work with the physical education department of TSD secondary school. </w:t>
      </w:r>
    </w:p>
    <w:p w14:paraId="2E1A0CA9" w14:textId="3ADBA88E" w:rsidR="00D10DFD" w:rsidRPr="006D3D38" w:rsidRDefault="00D10DFD" w:rsidP="00EB1F41">
      <w:pPr>
        <w:pStyle w:val="BodyText"/>
        <w:rPr>
          <w:i/>
          <w:sz w:val="28"/>
          <w:szCs w:val="28"/>
        </w:rPr>
      </w:pPr>
      <w:r w:rsidRPr="006D3D38">
        <w:rPr>
          <w:i/>
          <w:sz w:val="28"/>
          <w:szCs w:val="28"/>
        </w:rPr>
        <w:t>Changes in the curriculum in Wales will be focussing on Areas of</w:t>
      </w:r>
      <w:r w:rsidR="00E66AB0" w:rsidRPr="006D3D38">
        <w:rPr>
          <w:i/>
          <w:sz w:val="28"/>
          <w:szCs w:val="28"/>
        </w:rPr>
        <w:t xml:space="preserve"> Learning and Experience (</w:t>
      </w:r>
      <w:proofErr w:type="spellStart"/>
      <w:r w:rsidR="00E66AB0" w:rsidRPr="006D3D38">
        <w:rPr>
          <w:i/>
          <w:sz w:val="28"/>
          <w:szCs w:val="28"/>
        </w:rPr>
        <w:t>AoLE</w:t>
      </w:r>
      <w:proofErr w:type="spellEnd"/>
      <w:r w:rsidR="00E66AB0" w:rsidRPr="006D3D38">
        <w:rPr>
          <w:i/>
          <w:sz w:val="28"/>
          <w:szCs w:val="28"/>
        </w:rPr>
        <w:t>)</w:t>
      </w:r>
      <w:r w:rsidRPr="006D3D38">
        <w:rPr>
          <w:i/>
          <w:sz w:val="28"/>
          <w:szCs w:val="28"/>
        </w:rPr>
        <w:t xml:space="preserve"> in place of subjects.  </w:t>
      </w:r>
    </w:p>
    <w:p w14:paraId="5AE72F69" w14:textId="2EB1FFBF" w:rsidR="005D467A" w:rsidRPr="006D3D38" w:rsidRDefault="00387A49" w:rsidP="00EB1F41">
      <w:pPr>
        <w:pStyle w:val="BodyText"/>
        <w:rPr>
          <w:i/>
          <w:sz w:val="28"/>
          <w:szCs w:val="28"/>
        </w:rPr>
      </w:pPr>
      <w:r w:rsidRPr="006D3D38">
        <w:rPr>
          <w:i/>
          <w:sz w:val="28"/>
          <w:szCs w:val="28"/>
        </w:rPr>
        <w:t xml:space="preserve">The PE department of </w:t>
      </w:r>
      <w:r w:rsidR="00BD5F50" w:rsidRPr="006D3D38">
        <w:rPr>
          <w:i/>
          <w:sz w:val="28"/>
          <w:szCs w:val="28"/>
        </w:rPr>
        <w:t>TSD</w:t>
      </w:r>
      <w:r w:rsidR="00DE06C1" w:rsidRPr="006D3D38">
        <w:rPr>
          <w:i/>
          <w:sz w:val="28"/>
          <w:szCs w:val="28"/>
        </w:rPr>
        <w:t xml:space="preserve"> second</w:t>
      </w:r>
      <w:r w:rsidR="00BD5F50" w:rsidRPr="006D3D38">
        <w:rPr>
          <w:i/>
          <w:sz w:val="28"/>
          <w:szCs w:val="28"/>
        </w:rPr>
        <w:t>ary school are seeking</w:t>
      </w:r>
      <w:r w:rsidR="005D467A" w:rsidRPr="006D3D38">
        <w:rPr>
          <w:i/>
          <w:sz w:val="28"/>
          <w:szCs w:val="28"/>
        </w:rPr>
        <w:t xml:space="preserve"> </w:t>
      </w:r>
      <w:r w:rsidR="00E60EC1" w:rsidRPr="006D3D38">
        <w:rPr>
          <w:i/>
          <w:sz w:val="28"/>
          <w:szCs w:val="28"/>
        </w:rPr>
        <w:t>support</w:t>
      </w:r>
      <w:r w:rsidR="00BD5F50" w:rsidRPr="006D3D38">
        <w:rPr>
          <w:i/>
          <w:sz w:val="28"/>
          <w:szCs w:val="28"/>
        </w:rPr>
        <w:t xml:space="preserve"> to develop the</w:t>
      </w:r>
      <w:r w:rsidR="00D10DFD" w:rsidRPr="006D3D38">
        <w:rPr>
          <w:i/>
          <w:sz w:val="28"/>
          <w:szCs w:val="28"/>
        </w:rPr>
        <w:t xml:space="preserve"> Health and W</w:t>
      </w:r>
      <w:r w:rsidR="00E60EC1" w:rsidRPr="006D3D38">
        <w:rPr>
          <w:i/>
          <w:sz w:val="28"/>
          <w:szCs w:val="28"/>
        </w:rPr>
        <w:t>ell-</w:t>
      </w:r>
      <w:r w:rsidR="00D56B04" w:rsidRPr="006D3D38">
        <w:rPr>
          <w:i/>
          <w:sz w:val="28"/>
          <w:szCs w:val="28"/>
        </w:rPr>
        <w:t xml:space="preserve">being </w:t>
      </w:r>
      <w:proofErr w:type="spellStart"/>
      <w:r w:rsidR="00D10DFD" w:rsidRPr="006D3D38">
        <w:rPr>
          <w:i/>
          <w:sz w:val="28"/>
          <w:szCs w:val="28"/>
        </w:rPr>
        <w:t>AoLE</w:t>
      </w:r>
      <w:proofErr w:type="spellEnd"/>
      <w:r w:rsidR="00D10DFD" w:rsidRPr="006D3D38">
        <w:rPr>
          <w:i/>
          <w:sz w:val="28"/>
          <w:szCs w:val="28"/>
        </w:rPr>
        <w:t xml:space="preserve"> </w:t>
      </w:r>
      <w:r w:rsidR="00D56B04" w:rsidRPr="006D3D38">
        <w:rPr>
          <w:i/>
          <w:sz w:val="28"/>
          <w:szCs w:val="28"/>
        </w:rPr>
        <w:t>in the</w:t>
      </w:r>
      <w:r w:rsidR="00E60EC1" w:rsidRPr="006D3D38">
        <w:rPr>
          <w:i/>
          <w:sz w:val="28"/>
          <w:szCs w:val="28"/>
        </w:rPr>
        <w:t xml:space="preserve"> school.</w:t>
      </w:r>
      <w:r w:rsidR="005D467A" w:rsidRPr="006D3D38">
        <w:rPr>
          <w:i/>
          <w:sz w:val="28"/>
          <w:szCs w:val="28"/>
        </w:rPr>
        <w:t xml:space="preserve"> </w:t>
      </w:r>
      <w:r w:rsidR="00BD5F50" w:rsidRPr="006D3D38">
        <w:rPr>
          <w:i/>
          <w:sz w:val="28"/>
          <w:szCs w:val="28"/>
        </w:rPr>
        <w:t>Applicants need to demonstrate</w:t>
      </w:r>
      <w:r w:rsidR="005D467A" w:rsidRPr="006D3D38">
        <w:rPr>
          <w:i/>
          <w:sz w:val="28"/>
          <w:szCs w:val="28"/>
        </w:rPr>
        <w:t xml:space="preserve"> </w:t>
      </w:r>
      <w:r w:rsidR="00BD5F50" w:rsidRPr="006D3D38">
        <w:rPr>
          <w:i/>
          <w:sz w:val="28"/>
          <w:szCs w:val="28"/>
        </w:rPr>
        <w:t>an understanding of</w:t>
      </w:r>
      <w:r w:rsidR="005D467A" w:rsidRPr="006D3D38">
        <w:rPr>
          <w:i/>
          <w:sz w:val="28"/>
          <w:szCs w:val="28"/>
        </w:rPr>
        <w:t xml:space="preserve"> Adventurous Activitie</w:t>
      </w:r>
      <w:r w:rsidR="00E66AB0" w:rsidRPr="006D3D38">
        <w:rPr>
          <w:i/>
          <w:sz w:val="28"/>
          <w:szCs w:val="28"/>
        </w:rPr>
        <w:t>s</w:t>
      </w:r>
      <w:r w:rsidR="00BD5F50" w:rsidRPr="006D3D38">
        <w:rPr>
          <w:i/>
          <w:sz w:val="28"/>
          <w:szCs w:val="28"/>
        </w:rPr>
        <w:t xml:space="preserve"> and outdoor learning. Prepare a paper for the SMT outlining</w:t>
      </w:r>
      <w:r w:rsidR="005D467A" w:rsidRPr="006D3D38">
        <w:rPr>
          <w:i/>
          <w:sz w:val="28"/>
          <w:szCs w:val="28"/>
        </w:rPr>
        <w:t xml:space="preserve"> </w:t>
      </w:r>
      <w:r w:rsidR="00E66AB0" w:rsidRPr="006D3D38">
        <w:rPr>
          <w:i/>
          <w:sz w:val="28"/>
          <w:szCs w:val="28"/>
        </w:rPr>
        <w:t>how the</w:t>
      </w:r>
      <w:r w:rsidR="005D467A" w:rsidRPr="006D3D38">
        <w:rPr>
          <w:i/>
          <w:sz w:val="28"/>
          <w:szCs w:val="28"/>
        </w:rPr>
        <w:t xml:space="preserve"> school grounds </w:t>
      </w:r>
      <w:r w:rsidR="00E66AB0" w:rsidRPr="006D3D38">
        <w:rPr>
          <w:i/>
          <w:sz w:val="28"/>
          <w:szCs w:val="28"/>
        </w:rPr>
        <w:t>could be developed to support</w:t>
      </w:r>
      <w:r w:rsidR="005D467A" w:rsidRPr="006D3D38">
        <w:rPr>
          <w:i/>
          <w:sz w:val="28"/>
          <w:szCs w:val="28"/>
        </w:rPr>
        <w:t xml:space="preserve"> adventurous activities and outdoor learning.</w:t>
      </w:r>
      <w:r w:rsidR="00E60EC1" w:rsidRPr="006D3D38">
        <w:rPr>
          <w:i/>
          <w:sz w:val="28"/>
          <w:szCs w:val="28"/>
        </w:rPr>
        <w:t xml:space="preserve"> Your pa</w:t>
      </w:r>
      <w:r w:rsidR="00E66AB0" w:rsidRPr="006D3D38">
        <w:rPr>
          <w:i/>
          <w:sz w:val="28"/>
          <w:szCs w:val="28"/>
        </w:rPr>
        <w:t xml:space="preserve">per needs to demonstrate how the changes will </w:t>
      </w:r>
      <w:r w:rsidR="00E60EC1" w:rsidRPr="006D3D38">
        <w:rPr>
          <w:i/>
          <w:sz w:val="28"/>
          <w:szCs w:val="28"/>
        </w:rPr>
        <w:t>contribute to the development</w:t>
      </w:r>
      <w:r w:rsidR="00E66AB0" w:rsidRPr="006D3D38">
        <w:rPr>
          <w:i/>
          <w:sz w:val="28"/>
          <w:szCs w:val="28"/>
        </w:rPr>
        <w:t xml:space="preserve"> of physical literacy, and </w:t>
      </w:r>
      <w:r w:rsidR="00E60EC1" w:rsidRPr="006D3D38">
        <w:rPr>
          <w:i/>
          <w:sz w:val="28"/>
          <w:szCs w:val="28"/>
        </w:rPr>
        <w:t>health and well-being.</w:t>
      </w:r>
    </w:p>
    <w:p w14:paraId="5BE2579E" w14:textId="77777777" w:rsidR="00FD2CFF" w:rsidRDefault="00FD2CFF">
      <w:pPr>
        <w:rPr>
          <w:sz w:val="28"/>
          <w:szCs w:val="28"/>
        </w:rPr>
      </w:pPr>
    </w:p>
    <w:p w14:paraId="4CB75C5F" w14:textId="77777777" w:rsidR="00E66AB0" w:rsidRPr="00CF2EE2" w:rsidRDefault="00E66AB0">
      <w:pPr>
        <w:rPr>
          <w:sz w:val="28"/>
          <w:szCs w:val="28"/>
        </w:rPr>
      </w:pPr>
    </w:p>
    <w:p w14:paraId="28A8A1A6" w14:textId="2F604376" w:rsidR="00317441" w:rsidRPr="00CF2EE2" w:rsidRDefault="00DE06C1">
      <w:pPr>
        <w:rPr>
          <w:rFonts w:ascii="Times New Roman" w:hAnsi="Times New Roman" w:cs="Times New Roman"/>
          <w:b/>
          <w:sz w:val="28"/>
          <w:szCs w:val="28"/>
        </w:rPr>
      </w:pPr>
      <w:r>
        <w:rPr>
          <w:rFonts w:ascii="Times New Roman" w:hAnsi="Times New Roman" w:cs="Times New Roman"/>
          <w:b/>
          <w:sz w:val="28"/>
          <w:szCs w:val="28"/>
        </w:rPr>
        <w:t xml:space="preserve">SUBMISSION DETAILS: </w:t>
      </w:r>
      <w:r w:rsidR="00082914">
        <w:rPr>
          <w:rFonts w:ascii="Times New Roman" w:hAnsi="Times New Roman" w:cs="Times New Roman"/>
          <w:b/>
          <w:sz w:val="28"/>
          <w:szCs w:val="28"/>
        </w:rPr>
        <w:t xml:space="preserve">December </w:t>
      </w:r>
      <w:r w:rsidR="00FE3F97">
        <w:rPr>
          <w:rFonts w:ascii="Times New Roman" w:hAnsi="Times New Roman" w:cs="Times New Roman"/>
          <w:b/>
          <w:sz w:val="28"/>
          <w:szCs w:val="28"/>
        </w:rPr>
        <w:t>13th</w:t>
      </w:r>
      <w:proofErr w:type="gramStart"/>
      <w:r w:rsidR="009479E7">
        <w:rPr>
          <w:rFonts w:ascii="Times New Roman" w:hAnsi="Times New Roman" w:cs="Times New Roman"/>
          <w:b/>
          <w:sz w:val="28"/>
          <w:szCs w:val="28"/>
        </w:rPr>
        <w:t xml:space="preserve"> </w:t>
      </w:r>
      <w:r w:rsidR="00FE3F97">
        <w:rPr>
          <w:rFonts w:ascii="Times New Roman" w:hAnsi="Times New Roman" w:cs="Times New Roman"/>
          <w:b/>
          <w:sz w:val="28"/>
          <w:szCs w:val="28"/>
        </w:rPr>
        <w:t>2019</w:t>
      </w:r>
      <w:proofErr w:type="gramEnd"/>
      <w:r w:rsidR="00082914">
        <w:rPr>
          <w:rFonts w:ascii="Times New Roman" w:hAnsi="Times New Roman" w:cs="Times New Roman"/>
          <w:b/>
          <w:sz w:val="28"/>
          <w:szCs w:val="28"/>
        </w:rPr>
        <w:t xml:space="preserve"> </w:t>
      </w:r>
    </w:p>
    <w:p w14:paraId="684E1A25" w14:textId="77777777" w:rsidR="00317441" w:rsidRPr="00CF2EE2" w:rsidRDefault="00317441">
      <w:pPr>
        <w:rPr>
          <w:rFonts w:ascii="Times New Roman" w:hAnsi="Times New Roman" w:cs="Times New Roman"/>
          <w:b/>
          <w:sz w:val="28"/>
          <w:szCs w:val="28"/>
        </w:rPr>
      </w:pPr>
    </w:p>
    <w:p w14:paraId="174DEA2A" w14:textId="77777777" w:rsidR="00317441" w:rsidRPr="00CF2EE2" w:rsidRDefault="00317441">
      <w:pPr>
        <w:rPr>
          <w:rFonts w:ascii="Times New Roman" w:hAnsi="Times New Roman" w:cs="Times New Roman"/>
          <w:b/>
          <w:sz w:val="28"/>
          <w:szCs w:val="28"/>
        </w:rPr>
      </w:pPr>
    </w:p>
    <w:p w14:paraId="4BD30977" w14:textId="629F39E7" w:rsidR="00317441" w:rsidRPr="00CF2EE2" w:rsidRDefault="00912EAB" w:rsidP="00317441">
      <w:r>
        <w:tab/>
      </w:r>
    </w:p>
    <w:p w14:paraId="7A1EFF15" w14:textId="77777777" w:rsidR="00D6095A" w:rsidRPr="00CF2EE2" w:rsidRDefault="00D6095A" w:rsidP="00D6095A">
      <w:pPr>
        <w:pStyle w:val="Title"/>
      </w:pPr>
      <w:r w:rsidRPr="00CF2EE2">
        <w:t>School of Sport, Health &amp; Outdoor Education</w:t>
      </w:r>
    </w:p>
    <w:p w14:paraId="122CB534" w14:textId="77777777" w:rsidR="00D6095A" w:rsidRPr="00CF2EE2" w:rsidRDefault="00D6095A" w:rsidP="00D6095A">
      <w:pPr>
        <w:rPr>
          <w:b/>
          <w:bCs/>
          <w:sz w:val="16"/>
          <w:szCs w:val="16"/>
        </w:rPr>
      </w:pPr>
    </w:p>
    <w:p w14:paraId="58304702" w14:textId="77777777" w:rsidR="00D6095A" w:rsidRPr="00CF2EE2" w:rsidRDefault="00D6095A" w:rsidP="00D6095A">
      <w:pPr>
        <w:pStyle w:val="Subtitle"/>
      </w:pPr>
      <w:r w:rsidRPr="00CF2EE2">
        <w:t>Assessment Feedback Sheet</w:t>
      </w:r>
    </w:p>
    <w:p w14:paraId="4F20FDA1" w14:textId="77777777" w:rsidR="00D6095A" w:rsidRPr="00CF2EE2" w:rsidRDefault="00D6095A" w:rsidP="00D6095A">
      <w:pPr>
        <w:pStyle w:val="Subtitle"/>
        <w:rPr>
          <w:sz w:val="16"/>
          <w:szCs w:val="16"/>
        </w:rPr>
      </w:pPr>
    </w:p>
    <w:p w14:paraId="3FAEE487" w14:textId="77777777" w:rsidR="00D6095A" w:rsidRPr="00CF2EE2" w:rsidRDefault="00D6095A" w:rsidP="00D6095A">
      <w:pPr>
        <w:pStyle w:val="Subtitle"/>
        <w:jc w:val="both"/>
        <w:rPr>
          <w:b/>
          <w:bCs/>
          <w:u w:val="none"/>
        </w:rPr>
      </w:pPr>
      <w:r w:rsidRPr="00CF2EE2">
        <w:rPr>
          <w:b/>
          <w:bCs/>
          <w:sz w:val="24"/>
          <w:szCs w:val="24"/>
          <w:u w:val="none"/>
        </w:rPr>
        <w:tab/>
        <w:t xml:space="preserve">                Student No./Name:</w:t>
      </w:r>
      <w:r w:rsidRPr="00CF2EE2">
        <w:rPr>
          <w:b/>
          <w:bCs/>
          <w:sz w:val="24"/>
          <w:szCs w:val="24"/>
          <w:u w:val="none"/>
        </w:rPr>
        <w:tab/>
      </w:r>
    </w:p>
    <w:p w14:paraId="3381DD1F" w14:textId="593C9C24" w:rsidR="00D6095A" w:rsidRPr="00CF2EE2" w:rsidRDefault="00D6095A" w:rsidP="00D6095A">
      <w:pPr>
        <w:pStyle w:val="Subtitle"/>
        <w:jc w:val="left"/>
        <w:rPr>
          <w:b/>
          <w:bCs/>
          <w:sz w:val="24"/>
          <w:szCs w:val="24"/>
          <w:u w:val="none"/>
        </w:rPr>
      </w:pPr>
      <w:r w:rsidRPr="00CF2EE2">
        <w:rPr>
          <w:b/>
          <w:bCs/>
          <w:sz w:val="24"/>
          <w:szCs w:val="24"/>
          <w:u w:val="none"/>
        </w:rPr>
        <w:t xml:space="preserve">                                               Module:</w:t>
      </w:r>
      <w:r w:rsidR="00CF2EE2" w:rsidRPr="00CF2EE2">
        <w:rPr>
          <w:b/>
          <w:bCs/>
          <w:sz w:val="24"/>
          <w:szCs w:val="24"/>
          <w:u w:val="none"/>
        </w:rPr>
        <w:t xml:space="preserve"> Curriculum Adventure</w:t>
      </w:r>
      <w:r w:rsidRPr="00CF2EE2">
        <w:rPr>
          <w:b/>
          <w:bCs/>
          <w:sz w:val="24"/>
          <w:szCs w:val="24"/>
          <w:u w:val="none"/>
        </w:rPr>
        <w:tab/>
      </w:r>
    </w:p>
    <w:p w14:paraId="180CAC15" w14:textId="59FDA896" w:rsidR="00D6095A" w:rsidRPr="00CF2EE2" w:rsidRDefault="00D6095A" w:rsidP="00D6095A">
      <w:pPr>
        <w:pStyle w:val="Subtitle"/>
        <w:jc w:val="left"/>
        <w:rPr>
          <w:b/>
          <w:bCs/>
          <w:sz w:val="24"/>
          <w:szCs w:val="24"/>
          <w:u w:val="none"/>
        </w:rPr>
      </w:pPr>
      <w:r w:rsidRPr="00CF2EE2">
        <w:rPr>
          <w:b/>
          <w:bCs/>
          <w:sz w:val="24"/>
          <w:szCs w:val="24"/>
          <w:u w:val="none"/>
        </w:rPr>
        <w:t xml:space="preserve">                                     Module Code: </w:t>
      </w:r>
      <w:r w:rsidR="00CF2EE2" w:rsidRPr="00CF2EE2">
        <w:rPr>
          <w:rFonts w:ascii="Arial" w:hAnsi="Arial" w:cs="Arial"/>
          <w:sz w:val="22"/>
          <w:szCs w:val="22"/>
        </w:rPr>
        <w:t>SHSS6079</w:t>
      </w:r>
    </w:p>
    <w:p w14:paraId="39324F7C" w14:textId="77777777" w:rsidR="00D6095A" w:rsidRPr="00CF2EE2" w:rsidRDefault="00D6095A" w:rsidP="00D6095A">
      <w:pPr>
        <w:pStyle w:val="Subtitle"/>
        <w:jc w:val="left"/>
        <w:rPr>
          <w:b/>
          <w:bCs/>
          <w:sz w:val="24"/>
          <w:szCs w:val="24"/>
          <w:u w:val="none"/>
        </w:rPr>
      </w:pPr>
    </w:p>
    <w:p w14:paraId="5A20282E" w14:textId="77777777" w:rsidR="00D6095A" w:rsidRPr="00CF2EE2"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CF2EE2" w14:paraId="388B7DEC" w14:textId="77777777" w:rsidTr="00296318">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EB24847" w14:textId="77777777" w:rsidR="00D6095A" w:rsidRPr="00CF2EE2" w:rsidRDefault="00D6095A" w:rsidP="00296318">
            <w:pPr>
              <w:pStyle w:val="Subtitle"/>
              <w:rPr>
                <w:b/>
                <w:bCs/>
                <w:sz w:val="24"/>
                <w:szCs w:val="24"/>
                <w:u w:val="none"/>
              </w:rPr>
            </w:pPr>
            <w:r w:rsidRPr="00CF2EE2">
              <w:rPr>
                <w:b/>
                <w:sz w:val="18"/>
                <w:szCs w:val="18"/>
                <w:u w:val="none"/>
              </w:rPr>
              <w:t>Personal Evaluation</w:t>
            </w:r>
            <w:r w:rsidRPr="00CF2EE2">
              <w:rPr>
                <w:bCs/>
                <w:sz w:val="18"/>
                <w:szCs w:val="18"/>
                <w:u w:val="none"/>
              </w:rPr>
              <w:t xml:space="preserve"> – to support your academic progress please complete the section below </w:t>
            </w:r>
            <w:r w:rsidRPr="00CF2EE2">
              <w:rPr>
                <w:b/>
                <w:bCs/>
                <w:sz w:val="18"/>
                <w:szCs w:val="18"/>
              </w:rPr>
              <w:t>BEFORE</w:t>
            </w:r>
            <w:r w:rsidRPr="00CF2EE2">
              <w:rPr>
                <w:bCs/>
                <w:sz w:val="18"/>
                <w:szCs w:val="18"/>
                <w:u w:val="none"/>
              </w:rPr>
              <w:t xml:space="preserve"> submitting your work.</w:t>
            </w:r>
          </w:p>
        </w:tc>
      </w:tr>
      <w:tr w:rsidR="00D6095A" w:rsidRPr="00CF2EE2" w14:paraId="52D5FC4C" w14:textId="77777777" w:rsidTr="0029631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A6A8E11" w14:textId="77777777" w:rsidR="00D6095A" w:rsidRPr="00CF2EE2" w:rsidRDefault="00D6095A" w:rsidP="00296318">
            <w:pPr>
              <w:ind w:left="113" w:right="113"/>
              <w:rPr>
                <w:sz w:val="16"/>
                <w:szCs w:val="16"/>
              </w:rPr>
            </w:pPr>
            <w:r w:rsidRPr="00CF2EE2">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4D8F905" w14:textId="77777777" w:rsidR="00D6095A" w:rsidRPr="00CF2EE2" w:rsidRDefault="00D6095A" w:rsidP="00296318">
            <w:pPr>
              <w:pStyle w:val="Subtitle"/>
              <w:rPr>
                <w:b/>
                <w:bCs/>
                <w:sz w:val="24"/>
                <w:szCs w:val="24"/>
                <w:u w:val="none"/>
              </w:rPr>
            </w:pPr>
          </w:p>
        </w:tc>
      </w:tr>
      <w:tr w:rsidR="00D6095A" w:rsidRPr="00CF2EE2" w14:paraId="7C3E0333" w14:textId="77777777" w:rsidTr="0029631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63CD463" w14:textId="77777777" w:rsidR="00D6095A" w:rsidRPr="00CF2EE2" w:rsidRDefault="00D6095A" w:rsidP="00296318">
            <w:pPr>
              <w:ind w:left="113" w:right="113"/>
              <w:rPr>
                <w:sz w:val="16"/>
                <w:szCs w:val="16"/>
              </w:rPr>
            </w:pPr>
            <w:r w:rsidRPr="00CF2EE2">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6ACBF92" w14:textId="77777777" w:rsidR="00D6095A" w:rsidRPr="00CF2EE2" w:rsidRDefault="00D6095A" w:rsidP="00296318">
            <w:pPr>
              <w:pStyle w:val="Subtitle"/>
              <w:rPr>
                <w:b/>
                <w:bCs/>
                <w:sz w:val="24"/>
                <w:szCs w:val="24"/>
                <w:u w:val="none"/>
              </w:rPr>
            </w:pPr>
          </w:p>
        </w:tc>
      </w:tr>
      <w:tr w:rsidR="00D6095A" w:rsidRPr="00CF2EE2" w14:paraId="6114D0A0" w14:textId="77777777" w:rsidTr="0029631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0DC073" w14:textId="77777777" w:rsidR="00D6095A" w:rsidRPr="00CF2EE2" w:rsidRDefault="00D6095A" w:rsidP="00296318">
            <w:pPr>
              <w:ind w:left="113" w:right="113"/>
              <w:rPr>
                <w:sz w:val="16"/>
                <w:szCs w:val="16"/>
              </w:rPr>
            </w:pPr>
            <w:r w:rsidRPr="00CF2EE2">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49CDE9C" w14:textId="77777777" w:rsidR="00D6095A" w:rsidRPr="00CF2EE2" w:rsidRDefault="00D6095A" w:rsidP="00296318">
            <w:pPr>
              <w:pStyle w:val="Subtitle"/>
              <w:rPr>
                <w:b/>
                <w:bCs/>
                <w:sz w:val="24"/>
                <w:szCs w:val="24"/>
                <w:u w:val="none"/>
              </w:rPr>
            </w:pPr>
          </w:p>
        </w:tc>
      </w:tr>
      <w:tr w:rsidR="00D6095A" w:rsidRPr="00CF2EE2" w14:paraId="1F9D7494" w14:textId="77777777" w:rsidTr="00296318">
        <w:trPr>
          <w:cantSplit/>
        </w:trPr>
        <w:tc>
          <w:tcPr>
            <w:tcW w:w="2305" w:type="dxa"/>
            <w:vMerge w:val="restart"/>
            <w:tcBorders>
              <w:top w:val="single" w:sz="4" w:space="0" w:color="auto"/>
              <w:left w:val="thinThickLargeGap" w:sz="24" w:space="0" w:color="auto"/>
              <w:bottom w:val="single" w:sz="6" w:space="0" w:color="auto"/>
            </w:tcBorders>
          </w:tcPr>
          <w:p w14:paraId="76946EAD" w14:textId="77777777" w:rsidR="00D6095A" w:rsidRPr="00CF2EE2" w:rsidRDefault="00D6095A" w:rsidP="00296318">
            <w:pPr>
              <w:pStyle w:val="Subtitle"/>
              <w:jc w:val="left"/>
              <w:rPr>
                <w:b/>
                <w:bCs/>
                <w:sz w:val="24"/>
                <w:szCs w:val="24"/>
                <w:u w:val="none"/>
              </w:rPr>
            </w:pPr>
          </w:p>
          <w:p w14:paraId="3766D9E9" w14:textId="77777777" w:rsidR="00D6095A" w:rsidRPr="00CF2EE2" w:rsidRDefault="00D6095A" w:rsidP="00296318">
            <w:pPr>
              <w:pStyle w:val="Subtitle"/>
              <w:rPr>
                <w:b/>
                <w:bCs/>
                <w:sz w:val="24"/>
                <w:szCs w:val="24"/>
                <w:u w:val="none"/>
              </w:rPr>
            </w:pPr>
            <w:r w:rsidRPr="00CF2EE2">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FC28B3E" w14:textId="77777777" w:rsidR="00D6095A" w:rsidRPr="00CF2EE2" w:rsidRDefault="00D6095A" w:rsidP="00296318">
            <w:pPr>
              <w:ind w:left="113" w:right="113"/>
              <w:rPr>
                <w:sz w:val="16"/>
                <w:szCs w:val="16"/>
              </w:rPr>
            </w:pPr>
            <w:r w:rsidRPr="00CF2EE2">
              <w:rPr>
                <w:sz w:val="16"/>
                <w:szCs w:val="16"/>
              </w:rPr>
              <w:t>Learning</w:t>
            </w:r>
          </w:p>
          <w:p w14:paraId="6564D44A" w14:textId="77777777" w:rsidR="00D6095A" w:rsidRPr="00CF2EE2" w:rsidRDefault="00D6095A" w:rsidP="00296318">
            <w:pPr>
              <w:ind w:left="113" w:right="113"/>
              <w:rPr>
                <w:sz w:val="16"/>
                <w:szCs w:val="16"/>
              </w:rPr>
            </w:pPr>
            <w:r w:rsidRPr="00CF2EE2">
              <w:rPr>
                <w:sz w:val="16"/>
                <w:szCs w:val="16"/>
              </w:rPr>
              <w:t>Outcomes</w:t>
            </w:r>
          </w:p>
          <w:p w14:paraId="68310401" w14:textId="77777777" w:rsidR="00D6095A" w:rsidRPr="00CF2EE2" w:rsidRDefault="00D6095A" w:rsidP="00296318">
            <w:pPr>
              <w:ind w:left="113" w:right="113"/>
              <w:rPr>
                <w:sz w:val="16"/>
                <w:szCs w:val="16"/>
              </w:rPr>
            </w:pPr>
          </w:p>
          <w:p w14:paraId="3B73947F" w14:textId="77777777" w:rsidR="00D6095A" w:rsidRPr="00CF2EE2" w:rsidRDefault="00D6095A" w:rsidP="00296318">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5C14A8D2" w14:textId="77777777" w:rsidR="00D6095A" w:rsidRPr="00CF2EE2" w:rsidRDefault="00D6095A" w:rsidP="00296318">
            <w:pPr>
              <w:pStyle w:val="Subtitle"/>
              <w:rPr>
                <w:b/>
                <w:bCs/>
                <w:sz w:val="24"/>
                <w:szCs w:val="24"/>
                <w:u w:val="none"/>
              </w:rPr>
            </w:pPr>
            <w:r w:rsidRPr="00CF2EE2">
              <w:rPr>
                <w:b/>
                <w:bCs/>
                <w:sz w:val="24"/>
                <w:szCs w:val="24"/>
                <w:u w:val="none"/>
              </w:rPr>
              <w:t>GRADE</w:t>
            </w:r>
          </w:p>
        </w:tc>
      </w:tr>
      <w:tr w:rsidR="00D6095A" w:rsidRPr="00CF2EE2" w14:paraId="268A0AA3" w14:textId="77777777" w:rsidTr="00296318">
        <w:trPr>
          <w:cantSplit/>
        </w:trPr>
        <w:tc>
          <w:tcPr>
            <w:tcW w:w="2305" w:type="dxa"/>
            <w:vMerge/>
            <w:tcBorders>
              <w:top w:val="single" w:sz="6" w:space="0" w:color="auto"/>
              <w:left w:val="thinThickLargeGap" w:sz="24" w:space="0" w:color="auto"/>
              <w:bottom w:val="single" w:sz="6" w:space="0" w:color="auto"/>
            </w:tcBorders>
          </w:tcPr>
          <w:p w14:paraId="768E2801" w14:textId="77777777" w:rsidR="00D6095A" w:rsidRPr="00CF2EE2" w:rsidRDefault="00D6095A" w:rsidP="00296318">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6A1B130" w14:textId="77777777" w:rsidR="00D6095A" w:rsidRPr="00CF2EE2" w:rsidRDefault="00D6095A" w:rsidP="00296318">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44175DF9" w14:textId="77777777" w:rsidR="00D6095A" w:rsidRPr="00CF2EE2" w:rsidRDefault="00D6095A" w:rsidP="00296318">
            <w:pPr>
              <w:pStyle w:val="Subtitle"/>
              <w:rPr>
                <w:b/>
                <w:bCs/>
                <w:sz w:val="16"/>
                <w:szCs w:val="16"/>
                <w:u w:val="none"/>
              </w:rPr>
            </w:pPr>
            <w:r w:rsidRPr="00CF2EE2">
              <w:rPr>
                <w:b/>
                <w:bCs/>
                <w:sz w:val="16"/>
                <w:szCs w:val="16"/>
                <w:u w:val="none"/>
              </w:rPr>
              <w:t>Poor</w:t>
            </w:r>
          </w:p>
          <w:p w14:paraId="4F7CE3A3" w14:textId="77777777" w:rsidR="00D6095A" w:rsidRPr="00CF2EE2" w:rsidRDefault="00D6095A" w:rsidP="00296318">
            <w:pPr>
              <w:pStyle w:val="Subtitle"/>
              <w:rPr>
                <w:b/>
                <w:bCs/>
                <w:sz w:val="16"/>
                <w:szCs w:val="16"/>
                <w:u w:val="none"/>
              </w:rPr>
            </w:pPr>
            <w:r w:rsidRPr="00CF2EE2">
              <w:rPr>
                <w:b/>
                <w:bCs/>
                <w:sz w:val="16"/>
                <w:szCs w:val="16"/>
                <w:u w:val="none"/>
              </w:rPr>
              <w:t>&lt; 20%</w:t>
            </w:r>
          </w:p>
          <w:p w14:paraId="0535B750" w14:textId="77777777" w:rsidR="00D6095A" w:rsidRPr="00CF2EE2" w:rsidRDefault="00D6095A" w:rsidP="00296318">
            <w:pPr>
              <w:pStyle w:val="Subtitle"/>
              <w:rPr>
                <w:sz w:val="16"/>
                <w:szCs w:val="16"/>
                <w:u w:val="none"/>
              </w:rPr>
            </w:pPr>
          </w:p>
        </w:tc>
        <w:tc>
          <w:tcPr>
            <w:tcW w:w="923" w:type="dxa"/>
            <w:tcBorders>
              <w:top w:val="single" w:sz="6" w:space="0" w:color="auto"/>
              <w:left w:val="single" w:sz="6" w:space="0" w:color="auto"/>
              <w:right w:val="single" w:sz="6" w:space="0" w:color="auto"/>
            </w:tcBorders>
          </w:tcPr>
          <w:p w14:paraId="78C63C65" w14:textId="77777777" w:rsidR="00D6095A" w:rsidRPr="00CF2EE2" w:rsidRDefault="00D6095A" w:rsidP="00296318">
            <w:pPr>
              <w:pStyle w:val="Subtitle"/>
              <w:rPr>
                <w:b/>
                <w:sz w:val="16"/>
                <w:szCs w:val="16"/>
                <w:u w:val="none"/>
              </w:rPr>
            </w:pPr>
            <w:r w:rsidRPr="00CF2EE2">
              <w:rPr>
                <w:b/>
                <w:sz w:val="16"/>
                <w:szCs w:val="16"/>
                <w:u w:val="none"/>
              </w:rPr>
              <w:t>Weak</w:t>
            </w:r>
          </w:p>
          <w:p w14:paraId="6807E1B4" w14:textId="77777777" w:rsidR="00D6095A" w:rsidRPr="00CF2EE2" w:rsidRDefault="00D6095A" w:rsidP="00296318">
            <w:pPr>
              <w:pStyle w:val="Subtitle"/>
              <w:rPr>
                <w:b/>
                <w:sz w:val="16"/>
                <w:szCs w:val="16"/>
                <w:u w:val="none"/>
              </w:rPr>
            </w:pPr>
            <w:r w:rsidRPr="00CF2EE2">
              <w:rPr>
                <w:b/>
                <w:sz w:val="16"/>
                <w:szCs w:val="16"/>
                <w:u w:val="none"/>
              </w:rPr>
              <w:t>20-29%</w:t>
            </w:r>
          </w:p>
        </w:tc>
        <w:tc>
          <w:tcPr>
            <w:tcW w:w="922" w:type="dxa"/>
            <w:gridSpan w:val="2"/>
            <w:tcBorders>
              <w:top w:val="single" w:sz="6" w:space="0" w:color="auto"/>
              <w:left w:val="single" w:sz="6" w:space="0" w:color="auto"/>
              <w:right w:val="single" w:sz="6" w:space="0" w:color="auto"/>
            </w:tcBorders>
          </w:tcPr>
          <w:p w14:paraId="116AAFB4" w14:textId="77777777" w:rsidR="00D6095A" w:rsidRPr="00CF2EE2" w:rsidRDefault="00D6095A" w:rsidP="00296318">
            <w:pPr>
              <w:pStyle w:val="Subtitle"/>
              <w:rPr>
                <w:b/>
                <w:bCs/>
                <w:sz w:val="16"/>
                <w:szCs w:val="16"/>
                <w:u w:val="none"/>
              </w:rPr>
            </w:pPr>
            <w:r w:rsidRPr="00CF2EE2">
              <w:rPr>
                <w:b/>
                <w:bCs/>
                <w:sz w:val="16"/>
                <w:szCs w:val="16"/>
                <w:u w:val="none"/>
              </w:rPr>
              <w:t>Unsatisfactory</w:t>
            </w:r>
          </w:p>
          <w:p w14:paraId="44E342CA" w14:textId="77777777" w:rsidR="00D6095A" w:rsidRPr="00CF2EE2" w:rsidRDefault="00D6095A" w:rsidP="00296318">
            <w:pPr>
              <w:pStyle w:val="Subtitle"/>
              <w:rPr>
                <w:b/>
                <w:bCs/>
                <w:sz w:val="16"/>
                <w:szCs w:val="16"/>
                <w:u w:val="none"/>
              </w:rPr>
            </w:pPr>
            <w:r w:rsidRPr="00CF2EE2">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5D861446" w14:textId="77777777" w:rsidR="00D6095A" w:rsidRPr="00CF2EE2" w:rsidRDefault="00D6095A" w:rsidP="00296318">
            <w:pPr>
              <w:pStyle w:val="Subtitle"/>
              <w:rPr>
                <w:b/>
                <w:bCs/>
                <w:sz w:val="16"/>
                <w:szCs w:val="16"/>
                <w:u w:val="none"/>
              </w:rPr>
            </w:pPr>
            <w:r w:rsidRPr="00CF2EE2">
              <w:rPr>
                <w:b/>
                <w:bCs/>
                <w:sz w:val="16"/>
                <w:szCs w:val="16"/>
                <w:u w:val="none"/>
              </w:rPr>
              <w:t>Satisfactory</w:t>
            </w:r>
          </w:p>
          <w:p w14:paraId="7BC4B9E9" w14:textId="77777777" w:rsidR="00D6095A" w:rsidRPr="00CF2EE2" w:rsidRDefault="00D6095A" w:rsidP="00296318">
            <w:pPr>
              <w:pStyle w:val="Subtitle"/>
              <w:rPr>
                <w:b/>
                <w:bCs/>
                <w:sz w:val="16"/>
                <w:szCs w:val="16"/>
                <w:u w:val="none"/>
              </w:rPr>
            </w:pPr>
            <w:r w:rsidRPr="00CF2EE2">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451D22D8" w14:textId="77777777" w:rsidR="00D6095A" w:rsidRPr="00CF2EE2" w:rsidRDefault="00D6095A" w:rsidP="00296318">
            <w:pPr>
              <w:pStyle w:val="Subtitle"/>
              <w:rPr>
                <w:b/>
                <w:bCs/>
                <w:sz w:val="16"/>
                <w:szCs w:val="16"/>
                <w:u w:val="none"/>
              </w:rPr>
            </w:pPr>
            <w:r w:rsidRPr="00CF2EE2">
              <w:rPr>
                <w:b/>
                <w:bCs/>
                <w:sz w:val="16"/>
                <w:szCs w:val="16"/>
                <w:u w:val="none"/>
              </w:rPr>
              <w:t>Good</w:t>
            </w:r>
          </w:p>
          <w:p w14:paraId="09CE9469" w14:textId="77777777" w:rsidR="00D6095A" w:rsidRPr="00CF2EE2" w:rsidRDefault="00D6095A" w:rsidP="00296318">
            <w:pPr>
              <w:pStyle w:val="Subtitle"/>
              <w:rPr>
                <w:b/>
                <w:bCs/>
                <w:sz w:val="16"/>
                <w:szCs w:val="16"/>
                <w:u w:val="none"/>
              </w:rPr>
            </w:pPr>
            <w:r w:rsidRPr="00CF2EE2">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55202EC0" w14:textId="77777777" w:rsidR="00D6095A" w:rsidRPr="00CF2EE2" w:rsidRDefault="00D6095A" w:rsidP="00296318">
            <w:pPr>
              <w:pStyle w:val="Subtitle"/>
              <w:rPr>
                <w:b/>
                <w:bCs/>
                <w:sz w:val="16"/>
                <w:szCs w:val="16"/>
                <w:u w:val="none"/>
              </w:rPr>
            </w:pPr>
            <w:r w:rsidRPr="00CF2EE2">
              <w:rPr>
                <w:b/>
                <w:bCs/>
                <w:sz w:val="16"/>
                <w:szCs w:val="16"/>
                <w:u w:val="none"/>
              </w:rPr>
              <w:t>Very Good</w:t>
            </w:r>
          </w:p>
          <w:p w14:paraId="4EAE54D7" w14:textId="77777777" w:rsidR="00D6095A" w:rsidRPr="00CF2EE2" w:rsidRDefault="00D6095A" w:rsidP="00296318">
            <w:pPr>
              <w:pStyle w:val="Subtitle"/>
              <w:rPr>
                <w:b/>
                <w:bCs/>
                <w:sz w:val="16"/>
                <w:szCs w:val="16"/>
                <w:u w:val="none"/>
              </w:rPr>
            </w:pPr>
            <w:r w:rsidRPr="00CF2EE2">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0F994D3" w14:textId="77777777" w:rsidR="00D6095A" w:rsidRPr="00CF2EE2" w:rsidRDefault="00D6095A" w:rsidP="00296318">
            <w:pPr>
              <w:pStyle w:val="Subtitle"/>
              <w:rPr>
                <w:b/>
                <w:bCs/>
                <w:sz w:val="16"/>
                <w:szCs w:val="16"/>
                <w:u w:val="none"/>
              </w:rPr>
            </w:pPr>
            <w:r w:rsidRPr="00CF2EE2">
              <w:rPr>
                <w:b/>
                <w:bCs/>
                <w:sz w:val="16"/>
                <w:szCs w:val="16"/>
                <w:u w:val="none"/>
              </w:rPr>
              <w:t>Excellent</w:t>
            </w:r>
          </w:p>
          <w:p w14:paraId="51CF1886" w14:textId="77777777" w:rsidR="00D6095A" w:rsidRPr="00CF2EE2" w:rsidRDefault="00D6095A" w:rsidP="00296318">
            <w:pPr>
              <w:pStyle w:val="Subtitle"/>
              <w:rPr>
                <w:b/>
                <w:bCs/>
                <w:sz w:val="16"/>
                <w:szCs w:val="16"/>
                <w:u w:val="none"/>
              </w:rPr>
            </w:pPr>
            <w:r w:rsidRPr="00CF2EE2">
              <w:rPr>
                <w:b/>
                <w:bCs/>
                <w:sz w:val="16"/>
                <w:szCs w:val="16"/>
                <w:u w:val="none"/>
              </w:rPr>
              <w:t>70 – 84%</w:t>
            </w:r>
          </w:p>
        </w:tc>
        <w:tc>
          <w:tcPr>
            <w:tcW w:w="923" w:type="dxa"/>
            <w:tcBorders>
              <w:top w:val="single" w:sz="6" w:space="0" w:color="auto"/>
              <w:left w:val="single" w:sz="6" w:space="0" w:color="auto"/>
              <w:right w:val="single" w:sz="6" w:space="0" w:color="auto"/>
            </w:tcBorders>
          </w:tcPr>
          <w:p w14:paraId="10ECBD86" w14:textId="77777777" w:rsidR="00D6095A" w:rsidRPr="00CF2EE2" w:rsidRDefault="00D6095A" w:rsidP="00296318">
            <w:pPr>
              <w:pStyle w:val="Subtitle"/>
              <w:rPr>
                <w:b/>
                <w:bCs/>
                <w:sz w:val="16"/>
                <w:szCs w:val="16"/>
                <w:u w:val="none"/>
              </w:rPr>
            </w:pPr>
            <w:r w:rsidRPr="00CF2EE2">
              <w:rPr>
                <w:b/>
                <w:bCs/>
                <w:sz w:val="16"/>
                <w:szCs w:val="16"/>
                <w:u w:val="none"/>
              </w:rPr>
              <w:t>Exceptional</w:t>
            </w:r>
          </w:p>
          <w:p w14:paraId="652F8649" w14:textId="77777777" w:rsidR="00D6095A" w:rsidRPr="00CF2EE2" w:rsidRDefault="00D6095A" w:rsidP="00296318">
            <w:pPr>
              <w:pStyle w:val="Subtitle"/>
              <w:rPr>
                <w:b/>
                <w:bCs/>
                <w:sz w:val="16"/>
                <w:szCs w:val="16"/>
                <w:u w:val="none"/>
              </w:rPr>
            </w:pPr>
            <w:r w:rsidRPr="00CF2EE2">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B3F78BB" w14:textId="77777777" w:rsidR="00D6095A" w:rsidRPr="00CF2EE2" w:rsidRDefault="00D6095A" w:rsidP="00296318">
            <w:pPr>
              <w:pStyle w:val="Subtitle"/>
              <w:jc w:val="left"/>
              <w:rPr>
                <w:b/>
                <w:bCs/>
                <w:sz w:val="18"/>
                <w:szCs w:val="18"/>
                <w:u w:val="none"/>
              </w:rPr>
            </w:pPr>
          </w:p>
          <w:p w14:paraId="7D079272" w14:textId="77777777" w:rsidR="00D6095A" w:rsidRPr="00CF2EE2" w:rsidRDefault="00D6095A" w:rsidP="00296318">
            <w:pPr>
              <w:pStyle w:val="Subtitle"/>
              <w:jc w:val="left"/>
              <w:rPr>
                <w:b/>
                <w:bCs/>
                <w:sz w:val="18"/>
                <w:szCs w:val="18"/>
                <w:u w:val="none"/>
              </w:rPr>
            </w:pPr>
            <w:r w:rsidRPr="00CF2EE2">
              <w:rPr>
                <w:b/>
                <w:bCs/>
                <w:sz w:val="18"/>
                <w:szCs w:val="18"/>
                <w:u w:val="none"/>
              </w:rPr>
              <w:t xml:space="preserve">  %</w:t>
            </w:r>
          </w:p>
        </w:tc>
      </w:tr>
      <w:tr w:rsidR="00D6095A" w:rsidRPr="00CF2EE2" w14:paraId="3D044004" w14:textId="77777777" w:rsidTr="00296318">
        <w:tc>
          <w:tcPr>
            <w:tcW w:w="2305" w:type="dxa"/>
            <w:tcBorders>
              <w:top w:val="single" w:sz="6" w:space="0" w:color="auto"/>
              <w:left w:val="thinThickLargeGap" w:sz="24" w:space="0" w:color="auto"/>
              <w:bottom w:val="single" w:sz="6" w:space="0" w:color="auto"/>
            </w:tcBorders>
          </w:tcPr>
          <w:p w14:paraId="18C6E65C" w14:textId="7AD69AF2" w:rsidR="00D6095A" w:rsidRPr="00CF2EE2" w:rsidRDefault="00AE690E" w:rsidP="00CF2EE2">
            <w:pPr>
              <w:spacing w:line="240" w:lineRule="auto"/>
              <w:rPr>
                <w:rFonts w:ascii="Arial" w:hAnsi="Arial" w:cs="Arial"/>
              </w:rPr>
            </w:pPr>
            <w:r w:rsidRPr="00CF2EE2">
              <w:rPr>
                <w:rFonts w:ascii="Arial" w:hAnsi="Arial" w:cs="Arial"/>
              </w:rPr>
              <w:t>critically evaluate the importance of adventure to individual</w:t>
            </w:r>
            <w:r w:rsidR="00AE68EA">
              <w:rPr>
                <w:rFonts w:ascii="Arial" w:hAnsi="Arial" w:cs="Arial"/>
              </w:rPr>
              <w:t xml:space="preserve"> learning, personal development </w:t>
            </w:r>
            <w:proofErr w:type="gramStart"/>
            <w:r w:rsidR="00AE68EA">
              <w:rPr>
                <w:rFonts w:ascii="Arial" w:hAnsi="Arial" w:cs="Arial"/>
              </w:rPr>
              <w:t>and  health</w:t>
            </w:r>
            <w:proofErr w:type="gramEnd"/>
            <w:r w:rsidR="00AE68EA">
              <w:rPr>
                <w:rFonts w:ascii="Arial" w:hAnsi="Arial" w:cs="Arial"/>
              </w:rPr>
              <w:t xml:space="preserve"> and well being</w:t>
            </w:r>
          </w:p>
        </w:tc>
        <w:tc>
          <w:tcPr>
            <w:tcW w:w="540" w:type="dxa"/>
            <w:gridSpan w:val="2"/>
            <w:tcBorders>
              <w:top w:val="single" w:sz="6" w:space="0" w:color="auto"/>
              <w:bottom w:val="single" w:sz="6" w:space="0" w:color="auto"/>
              <w:right w:val="single" w:sz="6" w:space="0" w:color="auto"/>
            </w:tcBorders>
          </w:tcPr>
          <w:p w14:paraId="2180146A" w14:textId="77777777" w:rsidR="00D6095A" w:rsidRPr="00CF2EE2" w:rsidRDefault="00D6095A" w:rsidP="00296318">
            <w:pPr>
              <w:pStyle w:val="Subtitle"/>
              <w:rPr>
                <w:b/>
                <w:bCs/>
                <w:sz w:val="18"/>
                <w:szCs w:val="18"/>
                <w:u w:val="none"/>
              </w:rPr>
            </w:pPr>
            <w:r w:rsidRPr="00CF2EE2">
              <w:rPr>
                <w:b/>
                <w:bCs/>
                <w:sz w:val="18"/>
                <w:szCs w:val="18"/>
                <w:u w:val="none"/>
              </w:rPr>
              <w:t>1</w:t>
            </w:r>
          </w:p>
        </w:tc>
        <w:tc>
          <w:tcPr>
            <w:tcW w:w="922" w:type="dxa"/>
            <w:tcBorders>
              <w:left w:val="single" w:sz="6" w:space="0" w:color="auto"/>
              <w:right w:val="single" w:sz="6" w:space="0" w:color="auto"/>
            </w:tcBorders>
          </w:tcPr>
          <w:p w14:paraId="499BFACD" w14:textId="77777777" w:rsidR="00D6095A" w:rsidRPr="00CF2EE2" w:rsidRDefault="00D6095A" w:rsidP="00296318">
            <w:pPr>
              <w:pStyle w:val="Subtitle"/>
              <w:rPr>
                <w:sz w:val="18"/>
                <w:szCs w:val="18"/>
                <w:u w:val="none"/>
              </w:rPr>
            </w:pPr>
          </w:p>
        </w:tc>
        <w:tc>
          <w:tcPr>
            <w:tcW w:w="923" w:type="dxa"/>
            <w:tcBorders>
              <w:left w:val="single" w:sz="6" w:space="0" w:color="auto"/>
              <w:right w:val="single" w:sz="6" w:space="0" w:color="auto"/>
            </w:tcBorders>
          </w:tcPr>
          <w:p w14:paraId="7FF17192" w14:textId="77777777" w:rsidR="00D6095A" w:rsidRPr="00CF2EE2" w:rsidRDefault="00D6095A" w:rsidP="00296318">
            <w:pPr>
              <w:pStyle w:val="Subtitle"/>
              <w:rPr>
                <w:sz w:val="18"/>
                <w:szCs w:val="18"/>
                <w:u w:val="none"/>
              </w:rPr>
            </w:pPr>
          </w:p>
        </w:tc>
        <w:tc>
          <w:tcPr>
            <w:tcW w:w="922" w:type="dxa"/>
            <w:gridSpan w:val="2"/>
            <w:tcBorders>
              <w:left w:val="single" w:sz="6" w:space="0" w:color="auto"/>
              <w:right w:val="single" w:sz="6" w:space="0" w:color="auto"/>
            </w:tcBorders>
          </w:tcPr>
          <w:p w14:paraId="6C9EEBD7" w14:textId="77777777" w:rsidR="00D6095A" w:rsidRPr="00CF2EE2" w:rsidRDefault="00D6095A" w:rsidP="0029631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7CA9669" w14:textId="77777777" w:rsidR="00D6095A" w:rsidRPr="00CF2EE2" w:rsidRDefault="00D6095A" w:rsidP="00296318">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1F90500" w14:textId="77777777" w:rsidR="00D6095A" w:rsidRPr="00CF2EE2" w:rsidRDefault="00D6095A" w:rsidP="0029631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9419615" w14:textId="77777777" w:rsidR="00D6095A" w:rsidRPr="00CF2EE2" w:rsidRDefault="00D6095A" w:rsidP="00296318">
            <w:pPr>
              <w:pStyle w:val="Subtitle"/>
              <w:jc w:val="right"/>
              <w:rPr>
                <w:sz w:val="24"/>
                <w:szCs w:val="24"/>
                <w:u w:val="none"/>
              </w:rPr>
            </w:pPr>
          </w:p>
        </w:tc>
        <w:tc>
          <w:tcPr>
            <w:tcW w:w="922" w:type="dxa"/>
            <w:gridSpan w:val="2"/>
            <w:tcBorders>
              <w:left w:val="single" w:sz="6" w:space="0" w:color="auto"/>
              <w:right w:val="single" w:sz="6" w:space="0" w:color="auto"/>
            </w:tcBorders>
          </w:tcPr>
          <w:p w14:paraId="14278F9B" w14:textId="77777777" w:rsidR="00D6095A" w:rsidRPr="00CF2EE2" w:rsidRDefault="00D6095A" w:rsidP="00296318">
            <w:pPr>
              <w:pStyle w:val="Subtitle"/>
              <w:rPr>
                <w:sz w:val="18"/>
                <w:szCs w:val="18"/>
                <w:u w:val="none"/>
              </w:rPr>
            </w:pPr>
          </w:p>
        </w:tc>
        <w:tc>
          <w:tcPr>
            <w:tcW w:w="923" w:type="dxa"/>
            <w:tcBorders>
              <w:left w:val="single" w:sz="6" w:space="0" w:color="auto"/>
              <w:right w:val="single" w:sz="6" w:space="0" w:color="auto"/>
            </w:tcBorders>
          </w:tcPr>
          <w:p w14:paraId="4CBCD6F8" w14:textId="77777777" w:rsidR="00D6095A" w:rsidRPr="00CF2EE2" w:rsidRDefault="00D6095A" w:rsidP="0029631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38FC1A3" w14:textId="77777777" w:rsidR="00D6095A" w:rsidRPr="00CF2EE2" w:rsidRDefault="00D6095A" w:rsidP="00296318">
            <w:pPr>
              <w:pStyle w:val="Subtitle"/>
              <w:jc w:val="left"/>
              <w:rPr>
                <w:b/>
                <w:bCs/>
                <w:sz w:val="18"/>
                <w:szCs w:val="18"/>
                <w:u w:val="none"/>
              </w:rPr>
            </w:pPr>
            <w:r w:rsidRPr="00CF2EE2">
              <w:rPr>
                <w:b/>
                <w:bCs/>
                <w:sz w:val="18"/>
                <w:szCs w:val="18"/>
                <w:u w:val="none"/>
              </w:rPr>
              <w:t>30%</w:t>
            </w:r>
          </w:p>
        </w:tc>
      </w:tr>
      <w:tr w:rsidR="00D6095A" w:rsidRPr="00CF2EE2" w14:paraId="28FA160D" w14:textId="77777777" w:rsidTr="00296318">
        <w:tc>
          <w:tcPr>
            <w:tcW w:w="2305" w:type="dxa"/>
            <w:tcBorders>
              <w:top w:val="single" w:sz="6" w:space="0" w:color="auto"/>
              <w:left w:val="thinThickLargeGap" w:sz="24" w:space="0" w:color="auto"/>
              <w:bottom w:val="single" w:sz="6" w:space="0" w:color="auto"/>
            </w:tcBorders>
          </w:tcPr>
          <w:p w14:paraId="67189CF6" w14:textId="1E6773DB" w:rsidR="00D6095A" w:rsidRPr="00CF2EE2" w:rsidRDefault="00D526AB" w:rsidP="00CF2EE2">
            <w:pPr>
              <w:pStyle w:val="bullet"/>
              <w:overflowPunct/>
              <w:autoSpaceDE/>
              <w:autoSpaceDN/>
              <w:adjustRightInd/>
              <w:ind w:left="0" w:firstLine="0"/>
              <w:jc w:val="left"/>
              <w:textAlignment w:val="auto"/>
              <w:rPr>
                <w:rFonts w:ascii="Arial" w:hAnsi="Arial" w:cs="Arial"/>
                <w:sz w:val="22"/>
                <w:szCs w:val="22"/>
              </w:rPr>
            </w:pPr>
            <w:r w:rsidRPr="00CF2EE2">
              <w:rPr>
                <w:rFonts w:ascii="Arial" w:hAnsi="Arial" w:cs="Arial"/>
                <w:sz w:val="22"/>
                <w:szCs w:val="22"/>
              </w:rPr>
              <w:t xml:space="preserve">critically analyse a range of </w:t>
            </w:r>
            <w:r w:rsidR="00AE68EA">
              <w:rPr>
                <w:rFonts w:ascii="Arial" w:hAnsi="Arial" w:cs="Arial"/>
                <w:sz w:val="22"/>
                <w:szCs w:val="22"/>
              </w:rPr>
              <w:t>developments for the school grounds that are</w:t>
            </w:r>
            <w:r w:rsidRPr="00CF2EE2">
              <w:rPr>
                <w:rFonts w:ascii="Arial" w:hAnsi="Arial" w:cs="Arial"/>
                <w:sz w:val="22"/>
                <w:szCs w:val="22"/>
              </w:rPr>
              <w:t xml:space="preserve"> appr</w:t>
            </w:r>
            <w:r w:rsidR="00CF2EE2" w:rsidRPr="00CF2EE2">
              <w:rPr>
                <w:rFonts w:ascii="Arial" w:hAnsi="Arial" w:cs="Arial"/>
                <w:sz w:val="22"/>
                <w:szCs w:val="22"/>
              </w:rPr>
              <w:t xml:space="preserve">opriate to </w:t>
            </w:r>
            <w:r w:rsidR="00AE68EA">
              <w:rPr>
                <w:rFonts w:ascii="Arial" w:hAnsi="Arial" w:cs="Arial"/>
                <w:sz w:val="22"/>
                <w:szCs w:val="22"/>
              </w:rPr>
              <w:t xml:space="preserve">outdoor and </w:t>
            </w:r>
            <w:r w:rsidR="00CF2EE2" w:rsidRPr="00CF2EE2">
              <w:rPr>
                <w:rFonts w:ascii="Arial" w:hAnsi="Arial" w:cs="Arial"/>
                <w:sz w:val="22"/>
                <w:szCs w:val="22"/>
              </w:rPr>
              <w:t>adventurous learning</w:t>
            </w:r>
            <w:r w:rsidR="00AE68EA">
              <w:rPr>
                <w:rFonts w:ascii="Arial" w:hAnsi="Arial" w:cs="Arial"/>
                <w:sz w:val="22"/>
                <w:szCs w:val="22"/>
              </w:rPr>
              <w:t xml:space="preserve"> and support health and well being </w:t>
            </w:r>
          </w:p>
        </w:tc>
        <w:tc>
          <w:tcPr>
            <w:tcW w:w="540" w:type="dxa"/>
            <w:gridSpan w:val="2"/>
            <w:tcBorders>
              <w:top w:val="single" w:sz="6" w:space="0" w:color="auto"/>
              <w:bottom w:val="single" w:sz="6" w:space="0" w:color="auto"/>
              <w:right w:val="single" w:sz="6" w:space="0" w:color="auto"/>
            </w:tcBorders>
          </w:tcPr>
          <w:p w14:paraId="364A7C75" w14:textId="4C69996B" w:rsidR="00D6095A" w:rsidRPr="00CF2EE2" w:rsidRDefault="00AE68EA" w:rsidP="00296318">
            <w:pPr>
              <w:pStyle w:val="Subtitle"/>
              <w:rPr>
                <w:b/>
                <w:bCs/>
                <w:sz w:val="18"/>
                <w:szCs w:val="18"/>
                <w:u w:val="none"/>
              </w:rPr>
            </w:pPr>
            <w:r>
              <w:rPr>
                <w:b/>
                <w:bCs/>
                <w:sz w:val="18"/>
                <w:szCs w:val="18"/>
                <w:u w:val="none"/>
              </w:rPr>
              <w:t>1, 3</w:t>
            </w:r>
          </w:p>
        </w:tc>
        <w:tc>
          <w:tcPr>
            <w:tcW w:w="922" w:type="dxa"/>
            <w:tcBorders>
              <w:left w:val="single" w:sz="6" w:space="0" w:color="auto"/>
              <w:right w:val="single" w:sz="6" w:space="0" w:color="auto"/>
            </w:tcBorders>
          </w:tcPr>
          <w:p w14:paraId="62956E57" w14:textId="77777777" w:rsidR="00D6095A" w:rsidRPr="00CF2EE2" w:rsidRDefault="00D6095A" w:rsidP="00296318">
            <w:pPr>
              <w:pStyle w:val="Subtitle"/>
              <w:rPr>
                <w:sz w:val="18"/>
                <w:szCs w:val="18"/>
                <w:u w:val="none"/>
              </w:rPr>
            </w:pPr>
          </w:p>
        </w:tc>
        <w:tc>
          <w:tcPr>
            <w:tcW w:w="923" w:type="dxa"/>
            <w:tcBorders>
              <w:left w:val="single" w:sz="6" w:space="0" w:color="auto"/>
              <w:right w:val="single" w:sz="6" w:space="0" w:color="auto"/>
            </w:tcBorders>
          </w:tcPr>
          <w:p w14:paraId="19B6F7A5" w14:textId="77777777" w:rsidR="00D6095A" w:rsidRPr="00CF2EE2" w:rsidRDefault="00D6095A" w:rsidP="00296318">
            <w:pPr>
              <w:pStyle w:val="Subtitle"/>
              <w:rPr>
                <w:sz w:val="18"/>
                <w:szCs w:val="18"/>
                <w:u w:val="none"/>
              </w:rPr>
            </w:pPr>
          </w:p>
        </w:tc>
        <w:tc>
          <w:tcPr>
            <w:tcW w:w="922" w:type="dxa"/>
            <w:gridSpan w:val="2"/>
            <w:tcBorders>
              <w:left w:val="single" w:sz="6" w:space="0" w:color="auto"/>
              <w:right w:val="single" w:sz="6" w:space="0" w:color="auto"/>
            </w:tcBorders>
          </w:tcPr>
          <w:p w14:paraId="1B4727F8" w14:textId="77777777" w:rsidR="00D6095A" w:rsidRPr="00CF2EE2" w:rsidRDefault="00D6095A" w:rsidP="0029631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D52352" w14:textId="77777777" w:rsidR="00D6095A" w:rsidRPr="00CF2EE2" w:rsidRDefault="00D6095A" w:rsidP="00296318">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2B8CC8A" w14:textId="77777777" w:rsidR="00D6095A" w:rsidRPr="00CF2EE2" w:rsidRDefault="00D6095A" w:rsidP="00296318">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68BBC79" w14:textId="77777777" w:rsidR="00D6095A" w:rsidRPr="00CF2EE2" w:rsidRDefault="00D6095A" w:rsidP="00296318"/>
        </w:tc>
        <w:tc>
          <w:tcPr>
            <w:tcW w:w="922" w:type="dxa"/>
            <w:gridSpan w:val="2"/>
            <w:tcBorders>
              <w:left w:val="single" w:sz="6" w:space="0" w:color="auto"/>
              <w:right w:val="single" w:sz="6" w:space="0" w:color="auto"/>
            </w:tcBorders>
          </w:tcPr>
          <w:p w14:paraId="29CA4EFE" w14:textId="77777777" w:rsidR="00D6095A" w:rsidRPr="00CF2EE2" w:rsidRDefault="00D6095A" w:rsidP="00296318">
            <w:pPr>
              <w:pStyle w:val="Subtitle"/>
              <w:rPr>
                <w:sz w:val="18"/>
                <w:szCs w:val="18"/>
                <w:u w:val="none"/>
              </w:rPr>
            </w:pPr>
          </w:p>
        </w:tc>
        <w:tc>
          <w:tcPr>
            <w:tcW w:w="923" w:type="dxa"/>
            <w:tcBorders>
              <w:left w:val="single" w:sz="6" w:space="0" w:color="auto"/>
              <w:right w:val="single" w:sz="6" w:space="0" w:color="auto"/>
            </w:tcBorders>
          </w:tcPr>
          <w:p w14:paraId="5145225D" w14:textId="77777777" w:rsidR="00D6095A" w:rsidRPr="00CF2EE2" w:rsidRDefault="00D6095A" w:rsidP="0029631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4443D8C" w14:textId="27D08D93" w:rsidR="00D6095A" w:rsidRPr="00CF2EE2" w:rsidRDefault="00CF2EE2" w:rsidP="00296318">
            <w:pPr>
              <w:pStyle w:val="Subtitle"/>
              <w:jc w:val="left"/>
              <w:rPr>
                <w:b/>
                <w:bCs/>
                <w:sz w:val="18"/>
                <w:szCs w:val="18"/>
                <w:u w:val="none"/>
              </w:rPr>
            </w:pPr>
            <w:r w:rsidRPr="00CF2EE2">
              <w:rPr>
                <w:b/>
                <w:bCs/>
                <w:sz w:val="18"/>
                <w:szCs w:val="18"/>
                <w:u w:val="none"/>
              </w:rPr>
              <w:t>2</w:t>
            </w:r>
            <w:r w:rsidR="00D6095A" w:rsidRPr="00CF2EE2">
              <w:rPr>
                <w:b/>
                <w:bCs/>
                <w:sz w:val="18"/>
                <w:szCs w:val="18"/>
                <w:u w:val="none"/>
              </w:rPr>
              <w:t>0%</w:t>
            </w:r>
          </w:p>
        </w:tc>
      </w:tr>
      <w:tr w:rsidR="00D6095A" w:rsidRPr="00CF2EE2" w14:paraId="4C49BF04" w14:textId="77777777" w:rsidTr="00296318">
        <w:tc>
          <w:tcPr>
            <w:tcW w:w="2305" w:type="dxa"/>
            <w:tcBorders>
              <w:top w:val="single" w:sz="6" w:space="0" w:color="auto"/>
              <w:left w:val="thinThickLargeGap" w:sz="24" w:space="0" w:color="auto"/>
              <w:bottom w:val="single" w:sz="6" w:space="0" w:color="auto"/>
            </w:tcBorders>
          </w:tcPr>
          <w:p w14:paraId="1D2CC3AC" w14:textId="6E7CE95D" w:rsidR="00D6095A" w:rsidRPr="00CF2EE2" w:rsidRDefault="0064164F" w:rsidP="00CF2EE2">
            <w:pPr>
              <w:pStyle w:val="bullet"/>
              <w:overflowPunct/>
              <w:autoSpaceDE/>
              <w:autoSpaceDN/>
              <w:adjustRightInd/>
              <w:ind w:left="0" w:firstLine="0"/>
              <w:jc w:val="left"/>
              <w:textAlignment w:val="auto"/>
              <w:rPr>
                <w:rFonts w:ascii="Arial" w:hAnsi="Arial" w:cs="Arial"/>
                <w:sz w:val="22"/>
                <w:szCs w:val="22"/>
              </w:rPr>
            </w:pPr>
            <w:r>
              <w:rPr>
                <w:rFonts w:ascii="Arial" w:hAnsi="Arial" w:cs="Arial"/>
                <w:sz w:val="22"/>
                <w:szCs w:val="22"/>
              </w:rPr>
              <w:t xml:space="preserve">Able to evaluate a range of </w:t>
            </w:r>
            <w:r w:rsidR="00D526AB" w:rsidRPr="00CF2EE2">
              <w:rPr>
                <w:rFonts w:ascii="Arial" w:hAnsi="Arial" w:cs="Arial"/>
                <w:sz w:val="22"/>
                <w:szCs w:val="22"/>
              </w:rPr>
              <w:t xml:space="preserve">learning opportunities to underpin </w:t>
            </w:r>
            <w:r>
              <w:rPr>
                <w:rFonts w:ascii="Arial" w:hAnsi="Arial" w:cs="Arial"/>
                <w:sz w:val="22"/>
                <w:szCs w:val="22"/>
              </w:rPr>
              <w:t xml:space="preserve">outdoor and </w:t>
            </w:r>
            <w:r w:rsidR="00D526AB" w:rsidRPr="00CF2EE2">
              <w:rPr>
                <w:rFonts w:ascii="Arial" w:hAnsi="Arial" w:cs="Arial"/>
                <w:sz w:val="22"/>
                <w:szCs w:val="22"/>
              </w:rPr>
              <w:t>adventur</w:t>
            </w:r>
            <w:r w:rsidR="00CF2EE2" w:rsidRPr="00CF2EE2">
              <w:rPr>
                <w:rFonts w:ascii="Arial" w:hAnsi="Arial" w:cs="Arial"/>
                <w:sz w:val="22"/>
                <w:szCs w:val="22"/>
              </w:rPr>
              <w:t>e in the whole curriculum</w:t>
            </w:r>
          </w:p>
        </w:tc>
        <w:tc>
          <w:tcPr>
            <w:tcW w:w="540" w:type="dxa"/>
            <w:gridSpan w:val="2"/>
            <w:tcBorders>
              <w:top w:val="single" w:sz="6" w:space="0" w:color="auto"/>
              <w:bottom w:val="single" w:sz="6" w:space="0" w:color="auto"/>
              <w:right w:val="single" w:sz="6" w:space="0" w:color="auto"/>
            </w:tcBorders>
          </w:tcPr>
          <w:p w14:paraId="595B53E2" w14:textId="77777777" w:rsidR="00D6095A" w:rsidRPr="00CF2EE2" w:rsidRDefault="00D6095A" w:rsidP="00296318">
            <w:pPr>
              <w:pStyle w:val="Subtitle"/>
              <w:rPr>
                <w:b/>
                <w:bCs/>
                <w:sz w:val="18"/>
                <w:szCs w:val="18"/>
                <w:u w:val="none"/>
              </w:rPr>
            </w:pPr>
          </w:p>
          <w:p w14:paraId="1FADD9FF" w14:textId="428E5A00" w:rsidR="00D6095A" w:rsidRPr="00CF2EE2" w:rsidRDefault="00D526AB" w:rsidP="00296318">
            <w:pPr>
              <w:pStyle w:val="Subtitle"/>
              <w:rPr>
                <w:b/>
                <w:bCs/>
                <w:sz w:val="18"/>
                <w:szCs w:val="18"/>
                <w:u w:val="none"/>
              </w:rPr>
            </w:pPr>
            <w:r w:rsidRPr="00CF2EE2">
              <w:rPr>
                <w:b/>
                <w:bCs/>
                <w:sz w:val="18"/>
                <w:szCs w:val="18"/>
                <w:u w:val="none"/>
              </w:rPr>
              <w:t>3</w:t>
            </w:r>
          </w:p>
        </w:tc>
        <w:tc>
          <w:tcPr>
            <w:tcW w:w="922" w:type="dxa"/>
            <w:tcBorders>
              <w:left w:val="single" w:sz="6" w:space="0" w:color="auto"/>
              <w:right w:val="single" w:sz="6" w:space="0" w:color="auto"/>
            </w:tcBorders>
          </w:tcPr>
          <w:p w14:paraId="6B90DDC1" w14:textId="77777777" w:rsidR="00D6095A" w:rsidRPr="00CF2EE2" w:rsidRDefault="00D6095A" w:rsidP="00296318">
            <w:pPr>
              <w:pStyle w:val="Subtitle"/>
              <w:rPr>
                <w:sz w:val="18"/>
                <w:szCs w:val="18"/>
                <w:u w:val="none"/>
              </w:rPr>
            </w:pPr>
          </w:p>
        </w:tc>
        <w:tc>
          <w:tcPr>
            <w:tcW w:w="923" w:type="dxa"/>
            <w:tcBorders>
              <w:left w:val="single" w:sz="6" w:space="0" w:color="auto"/>
              <w:right w:val="single" w:sz="6" w:space="0" w:color="auto"/>
            </w:tcBorders>
          </w:tcPr>
          <w:p w14:paraId="2F983850" w14:textId="77777777" w:rsidR="00D6095A" w:rsidRPr="00CF2EE2" w:rsidRDefault="00D6095A" w:rsidP="00296318">
            <w:pPr>
              <w:pStyle w:val="Subtitle"/>
              <w:rPr>
                <w:sz w:val="18"/>
                <w:szCs w:val="18"/>
                <w:u w:val="none"/>
              </w:rPr>
            </w:pPr>
          </w:p>
        </w:tc>
        <w:tc>
          <w:tcPr>
            <w:tcW w:w="922" w:type="dxa"/>
            <w:gridSpan w:val="2"/>
            <w:tcBorders>
              <w:left w:val="single" w:sz="6" w:space="0" w:color="auto"/>
              <w:right w:val="single" w:sz="6" w:space="0" w:color="auto"/>
            </w:tcBorders>
          </w:tcPr>
          <w:p w14:paraId="7DB530FF" w14:textId="77777777" w:rsidR="00D6095A" w:rsidRPr="00CF2EE2" w:rsidRDefault="00D6095A" w:rsidP="0029631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B25A1F8" w14:textId="77777777" w:rsidR="00D6095A" w:rsidRPr="00CF2EE2" w:rsidRDefault="00D6095A" w:rsidP="00296318">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DC38055" w14:textId="77777777" w:rsidR="00D6095A" w:rsidRPr="00CF2EE2" w:rsidRDefault="00D6095A" w:rsidP="00296318">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01F2388" w14:textId="77777777" w:rsidR="00D6095A" w:rsidRPr="00CF2EE2" w:rsidRDefault="00D6095A" w:rsidP="00296318">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5A2EC67" w14:textId="77777777" w:rsidR="00D6095A" w:rsidRPr="00CF2EE2" w:rsidRDefault="00D6095A" w:rsidP="00296318">
            <w:pPr>
              <w:pStyle w:val="Subtitle"/>
              <w:rPr>
                <w:sz w:val="18"/>
                <w:szCs w:val="18"/>
                <w:u w:val="none"/>
              </w:rPr>
            </w:pPr>
          </w:p>
        </w:tc>
        <w:tc>
          <w:tcPr>
            <w:tcW w:w="923" w:type="dxa"/>
            <w:tcBorders>
              <w:left w:val="single" w:sz="6" w:space="0" w:color="auto"/>
              <w:right w:val="single" w:sz="6" w:space="0" w:color="auto"/>
            </w:tcBorders>
          </w:tcPr>
          <w:p w14:paraId="4653F6A5" w14:textId="77777777" w:rsidR="00D6095A" w:rsidRPr="00CF2EE2" w:rsidRDefault="00D6095A" w:rsidP="0029631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E29FFDF" w14:textId="77777777" w:rsidR="00D6095A" w:rsidRPr="00CF2EE2" w:rsidRDefault="00D6095A" w:rsidP="00296318">
            <w:pPr>
              <w:pStyle w:val="Subtitle"/>
              <w:jc w:val="left"/>
              <w:rPr>
                <w:b/>
                <w:bCs/>
                <w:sz w:val="18"/>
                <w:szCs w:val="18"/>
                <w:u w:val="none"/>
              </w:rPr>
            </w:pPr>
            <w:r w:rsidRPr="00CF2EE2">
              <w:rPr>
                <w:b/>
                <w:bCs/>
                <w:sz w:val="18"/>
                <w:szCs w:val="18"/>
                <w:u w:val="none"/>
              </w:rPr>
              <w:t>30%</w:t>
            </w:r>
          </w:p>
        </w:tc>
      </w:tr>
      <w:tr w:rsidR="00D6095A" w:rsidRPr="00CF2EE2" w14:paraId="653221F7" w14:textId="77777777" w:rsidTr="00296318">
        <w:tc>
          <w:tcPr>
            <w:tcW w:w="2305" w:type="dxa"/>
            <w:tcBorders>
              <w:top w:val="single" w:sz="6" w:space="0" w:color="auto"/>
              <w:left w:val="thinThickLargeGap" w:sz="24" w:space="0" w:color="auto"/>
              <w:bottom w:val="single" w:sz="4" w:space="0" w:color="auto"/>
            </w:tcBorders>
          </w:tcPr>
          <w:p w14:paraId="7944EF6C" w14:textId="77777777" w:rsidR="00D526AB" w:rsidRPr="00CF2EE2" w:rsidRDefault="00D526AB" w:rsidP="00D526AB">
            <w:pPr>
              <w:pStyle w:val="ListParagraph"/>
              <w:spacing w:after="0" w:line="240" w:lineRule="auto"/>
              <w:ind w:left="0"/>
              <w:contextualSpacing w:val="0"/>
              <w:rPr>
                <w:rFonts w:ascii="Arial" w:hAnsi="Arial" w:cs="Arial"/>
              </w:rPr>
            </w:pPr>
            <w:r w:rsidRPr="00CF2EE2">
              <w:rPr>
                <w:rFonts w:ascii="Arial" w:hAnsi="Arial" w:cs="Arial"/>
              </w:rPr>
              <w:t xml:space="preserve">Critically </w:t>
            </w:r>
            <w:proofErr w:type="gramStart"/>
            <w:r w:rsidRPr="00CF2EE2">
              <w:rPr>
                <w:rFonts w:ascii="Arial" w:hAnsi="Arial" w:cs="Arial"/>
              </w:rPr>
              <w:t>analyse  the</w:t>
            </w:r>
            <w:proofErr w:type="gramEnd"/>
            <w:r w:rsidRPr="00CF2EE2">
              <w:rPr>
                <w:rFonts w:ascii="Arial" w:hAnsi="Arial" w:cs="Arial"/>
              </w:rPr>
              <w:t xml:space="preserve"> role of adventure and the outdoors in the development of </w:t>
            </w:r>
            <w:r w:rsidRPr="00CF2EE2">
              <w:rPr>
                <w:rFonts w:ascii="Arial" w:hAnsi="Arial" w:cs="Arial"/>
              </w:rPr>
              <w:lastRenderedPageBreak/>
              <w:t xml:space="preserve">children’s physical literacy. </w:t>
            </w:r>
          </w:p>
          <w:p w14:paraId="4431CE5A" w14:textId="77777777" w:rsidR="00D6095A" w:rsidRPr="00CF2EE2" w:rsidRDefault="00D6095A" w:rsidP="00296318">
            <w:pPr>
              <w:pStyle w:val="Subtitle"/>
              <w:ind w:left="-15"/>
              <w:jc w:val="left"/>
              <w:rPr>
                <w:sz w:val="18"/>
                <w:szCs w:val="18"/>
                <w:u w:val="none"/>
              </w:rPr>
            </w:pPr>
          </w:p>
        </w:tc>
        <w:tc>
          <w:tcPr>
            <w:tcW w:w="540" w:type="dxa"/>
            <w:gridSpan w:val="2"/>
            <w:tcBorders>
              <w:top w:val="single" w:sz="6" w:space="0" w:color="auto"/>
              <w:bottom w:val="single" w:sz="4" w:space="0" w:color="auto"/>
              <w:right w:val="single" w:sz="6" w:space="0" w:color="auto"/>
            </w:tcBorders>
          </w:tcPr>
          <w:p w14:paraId="45C61AA0" w14:textId="0C9F21CF" w:rsidR="00D6095A" w:rsidRPr="00CF2EE2" w:rsidRDefault="00D526AB" w:rsidP="00296318">
            <w:pPr>
              <w:pStyle w:val="Subtitle"/>
              <w:rPr>
                <w:b/>
                <w:bCs/>
                <w:sz w:val="18"/>
                <w:szCs w:val="18"/>
                <w:u w:val="none"/>
              </w:rPr>
            </w:pPr>
            <w:r w:rsidRPr="00CF2EE2">
              <w:rPr>
                <w:b/>
                <w:bCs/>
                <w:sz w:val="18"/>
                <w:szCs w:val="18"/>
                <w:u w:val="none"/>
              </w:rPr>
              <w:lastRenderedPageBreak/>
              <w:t>4</w:t>
            </w:r>
          </w:p>
        </w:tc>
        <w:tc>
          <w:tcPr>
            <w:tcW w:w="922" w:type="dxa"/>
            <w:tcBorders>
              <w:left w:val="single" w:sz="6" w:space="0" w:color="auto"/>
              <w:bottom w:val="single" w:sz="4" w:space="0" w:color="auto"/>
              <w:right w:val="single" w:sz="6" w:space="0" w:color="auto"/>
            </w:tcBorders>
          </w:tcPr>
          <w:p w14:paraId="5BF85459" w14:textId="77777777" w:rsidR="00D6095A" w:rsidRPr="00CF2EE2" w:rsidRDefault="00D6095A" w:rsidP="00296318">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0C8CD92" w14:textId="77777777" w:rsidR="00D6095A" w:rsidRPr="00CF2EE2" w:rsidRDefault="00D6095A" w:rsidP="00296318">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28341D1" w14:textId="77777777" w:rsidR="00D6095A" w:rsidRPr="00CF2EE2" w:rsidRDefault="00D6095A" w:rsidP="00296318">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080B85B" w14:textId="77777777" w:rsidR="00D6095A" w:rsidRPr="00CF2EE2" w:rsidRDefault="00D6095A" w:rsidP="00296318">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752D5532" w14:textId="77777777" w:rsidR="00D6095A" w:rsidRPr="00CF2EE2" w:rsidRDefault="00D6095A" w:rsidP="00296318">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72A4CB5" w14:textId="77777777" w:rsidR="00D6095A" w:rsidRPr="00CF2EE2" w:rsidRDefault="00D6095A" w:rsidP="00296318">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CCDAB2C" w14:textId="77777777" w:rsidR="00D6095A" w:rsidRPr="00CF2EE2" w:rsidRDefault="00D6095A" w:rsidP="00296318">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92C94A5" w14:textId="77777777" w:rsidR="00D6095A" w:rsidRPr="00CF2EE2" w:rsidRDefault="00D6095A" w:rsidP="00296318">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E4F59BB" w14:textId="1016E42F" w:rsidR="00D6095A" w:rsidRPr="00CF2EE2" w:rsidRDefault="00CF2EE2" w:rsidP="00296318">
            <w:pPr>
              <w:pStyle w:val="Subtitle"/>
              <w:jc w:val="left"/>
              <w:rPr>
                <w:b/>
                <w:bCs/>
                <w:sz w:val="18"/>
                <w:szCs w:val="18"/>
                <w:u w:val="none"/>
              </w:rPr>
            </w:pPr>
            <w:r w:rsidRPr="00CF2EE2">
              <w:rPr>
                <w:b/>
                <w:bCs/>
                <w:sz w:val="18"/>
                <w:szCs w:val="18"/>
                <w:u w:val="none"/>
              </w:rPr>
              <w:t>2</w:t>
            </w:r>
            <w:r w:rsidR="00D6095A" w:rsidRPr="00CF2EE2">
              <w:rPr>
                <w:b/>
                <w:bCs/>
                <w:sz w:val="18"/>
                <w:szCs w:val="18"/>
                <w:u w:val="none"/>
              </w:rPr>
              <w:t>0%</w:t>
            </w:r>
          </w:p>
        </w:tc>
      </w:tr>
      <w:tr w:rsidR="00D6095A" w:rsidRPr="00CF2EE2" w14:paraId="14C25093" w14:textId="77777777" w:rsidTr="00296318">
        <w:trPr>
          <w:cantSplit/>
          <w:trHeight w:val="282"/>
        </w:trPr>
        <w:tc>
          <w:tcPr>
            <w:tcW w:w="10225" w:type="dxa"/>
            <w:gridSpan w:val="13"/>
            <w:tcBorders>
              <w:left w:val="thinThickLargeGap" w:sz="24" w:space="0" w:color="auto"/>
              <w:right w:val="single" w:sz="4" w:space="0" w:color="auto"/>
            </w:tcBorders>
          </w:tcPr>
          <w:p w14:paraId="4F4DE210" w14:textId="77777777" w:rsidR="00D6095A" w:rsidRPr="00CF2EE2" w:rsidRDefault="00D6095A" w:rsidP="00296318">
            <w:pPr>
              <w:pStyle w:val="Subtitle"/>
              <w:jc w:val="left"/>
              <w:rPr>
                <w:b/>
                <w:bCs/>
                <w:sz w:val="24"/>
                <w:szCs w:val="24"/>
                <w:u w:val="none"/>
              </w:rPr>
            </w:pPr>
            <w:r w:rsidRPr="00CF2EE2">
              <w:rPr>
                <w:sz w:val="18"/>
                <w:szCs w:val="18"/>
                <w:u w:val="none"/>
              </w:rPr>
              <w:t xml:space="preserve">It is expected that students will present work that is </w:t>
            </w:r>
            <w:proofErr w:type="gramStart"/>
            <w:r w:rsidRPr="00CF2EE2">
              <w:rPr>
                <w:sz w:val="18"/>
                <w:szCs w:val="18"/>
                <w:u w:val="none"/>
              </w:rPr>
              <w:t>proof read</w:t>
            </w:r>
            <w:proofErr w:type="gramEnd"/>
            <w:r w:rsidRPr="00CF2EE2">
              <w:rPr>
                <w:sz w:val="18"/>
                <w:szCs w:val="18"/>
                <w:u w:val="none"/>
              </w:rPr>
              <w:t xml:space="preserve"> and follows the </w:t>
            </w:r>
            <w:r w:rsidRPr="00CF2EE2">
              <w:rPr>
                <w:bCs/>
                <w:sz w:val="18"/>
                <w:szCs w:val="18"/>
                <w:u w:val="none"/>
              </w:rPr>
              <w:t xml:space="preserve">School </w:t>
            </w:r>
            <w:r w:rsidRPr="00CF2EE2">
              <w:rPr>
                <w:b/>
                <w:bCs/>
                <w:sz w:val="18"/>
                <w:szCs w:val="18"/>
                <w:u w:val="none"/>
              </w:rPr>
              <w:t>Reference Guide</w:t>
            </w:r>
            <w:r w:rsidRPr="00CF2EE2">
              <w:rPr>
                <w:sz w:val="18"/>
                <w:szCs w:val="18"/>
                <w:u w:val="none"/>
              </w:rPr>
              <w:t xml:space="preserve"> and </w:t>
            </w:r>
            <w:r w:rsidRPr="00CF2EE2">
              <w:rPr>
                <w:b/>
                <w:sz w:val="18"/>
                <w:szCs w:val="18"/>
                <w:u w:val="none"/>
              </w:rPr>
              <w:t>Assessment Checklist.</w:t>
            </w:r>
            <w:r w:rsidRPr="00CF2EE2">
              <w:rPr>
                <w:sz w:val="18"/>
                <w:szCs w:val="18"/>
                <w:u w:val="none"/>
              </w:rPr>
              <w:t xml:space="preserve"> </w:t>
            </w:r>
            <w:proofErr w:type="gramStart"/>
            <w:r w:rsidRPr="00CF2EE2">
              <w:rPr>
                <w:sz w:val="18"/>
                <w:szCs w:val="18"/>
                <w:u w:val="none"/>
              </w:rPr>
              <w:t>Therefore</w:t>
            </w:r>
            <w:proofErr w:type="gramEnd"/>
            <w:r w:rsidRPr="00CF2EE2">
              <w:rPr>
                <w:sz w:val="18"/>
                <w:szCs w:val="18"/>
                <w:u w:val="none"/>
              </w:rPr>
              <w:t xml:space="preserve"> a range of 0 – 10 marks will be deducted for non-completion of any of the points on the </w:t>
            </w:r>
            <w:r w:rsidRPr="00CF2EE2">
              <w:rPr>
                <w:b/>
                <w:sz w:val="18"/>
                <w:szCs w:val="18"/>
                <w:u w:val="none"/>
              </w:rPr>
              <w:t>checklist below</w:t>
            </w:r>
            <w:r w:rsidRPr="00CF2EE2">
              <w:rPr>
                <w:sz w:val="18"/>
                <w:szCs w:val="18"/>
                <w:u w:val="none"/>
              </w:rPr>
              <w:t>.</w:t>
            </w:r>
          </w:p>
        </w:tc>
        <w:tc>
          <w:tcPr>
            <w:tcW w:w="720" w:type="dxa"/>
            <w:tcBorders>
              <w:left w:val="single" w:sz="4" w:space="0" w:color="auto"/>
              <w:right w:val="thinThickLargeGap" w:sz="24" w:space="0" w:color="auto"/>
            </w:tcBorders>
          </w:tcPr>
          <w:p w14:paraId="79E657C6" w14:textId="77777777" w:rsidR="00D6095A" w:rsidRPr="00CF2EE2" w:rsidRDefault="00D6095A" w:rsidP="00296318">
            <w:pPr>
              <w:pStyle w:val="Subtitle"/>
              <w:jc w:val="left"/>
              <w:rPr>
                <w:b/>
                <w:bCs/>
                <w:sz w:val="24"/>
                <w:szCs w:val="24"/>
                <w:u w:val="none"/>
              </w:rPr>
            </w:pPr>
          </w:p>
        </w:tc>
      </w:tr>
      <w:tr w:rsidR="00D6095A" w:rsidRPr="00CF2EE2" w14:paraId="65EB1B56" w14:textId="77777777" w:rsidTr="00296318">
        <w:trPr>
          <w:cantSplit/>
          <w:trHeight w:val="4341"/>
        </w:trPr>
        <w:tc>
          <w:tcPr>
            <w:tcW w:w="10945" w:type="dxa"/>
            <w:gridSpan w:val="14"/>
            <w:tcBorders>
              <w:left w:val="thinThickLargeGap" w:sz="24" w:space="0" w:color="auto"/>
              <w:right w:val="thinThickLargeGap" w:sz="24" w:space="0" w:color="auto"/>
            </w:tcBorders>
          </w:tcPr>
          <w:p w14:paraId="7D99E4CD" w14:textId="77777777" w:rsidR="00D6095A" w:rsidRPr="00CF2EE2" w:rsidRDefault="00D6095A" w:rsidP="00296318">
            <w:pPr>
              <w:pStyle w:val="Subtitle"/>
              <w:jc w:val="left"/>
              <w:rPr>
                <w:b/>
                <w:bCs/>
                <w:sz w:val="24"/>
                <w:szCs w:val="24"/>
                <w:u w:val="none"/>
              </w:rPr>
            </w:pPr>
            <w:r w:rsidRPr="00CF2EE2">
              <w:rPr>
                <w:b/>
                <w:bCs/>
                <w:sz w:val="24"/>
                <w:szCs w:val="24"/>
                <w:u w:val="none"/>
              </w:rPr>
              <w:t>TUTOR COMMENTS:</w:t>
            </w:r>
          </w:p>
          <w:p w14:paraId="13EB7EAB" w14:textId="77777777" w:rsidR="00D6095A" w:rsidRPr="00CF2EE2" w:rsidRDefault="00D6095A" w:rsidP="00296318">
            <w:pPr>
              <w:pStyle w:val="Subtitle"/>
              <w:ind w:left="937" w:right="1152"/>
              <w:jc w:val="both"/>
              <w:rPr>
                <w:b/>
                <w:bCs/>
                <w:sz w:val="24"/>
                <w:szCs w:val="24"/>
                <w:u w:val="none"/>
              </w:rPr>
            </w:pPr>
          </w:p>
          <w:p w14:paraId="4C6712B4" w14:textId="77777777" w:rsidR="00D6095A" w:rsidRPr="00CF2EE2" w:rsidRDefault="00D6095A" w:rsidP="00296318">
            <w:pPr>
              <w:pStyle w:val="Subtitle"/>
              <w:ind w:left="937" w:right="1152"/>
              <w:jc w:val="both"/>
              <w:rPr>
                <w:b/>
                <w:bCs/>
                <w:sz w:val="24"/>
                <w:szCs w:val="24"/>
                <w:u w:val="none"/>
              </w:rPr>
            </w:pPr>
          </w:p>
          <w:p w14:paraId="29456027" w14:textId="77777777" w:rsidR="00D6095A" w:rsidRPr="00CF2EE2" w:rsidRDefault="00D6095A" w:rsidP="00296318">
            <w:pPr>
              <w:pStyle w:val="Subtitle"/>
              <w:ind w:left="937" w:right="1152"/>
              <w:jc w:val="both"/>
              <w:rPr>
                <w:b/>
                <w:bCs/>
                <w:sz w:val="24"/>
                <w:szCs w:val="24"/>
                <w:u w:val="none"/>
              </w:rPr>
            </w:pPr>
          </w:p>
          <w:p w14:paraId="65868D0F" w14:textId="77777777" w:rsidR="00D6095A" w:rsidRPr="00CF2EE2" w:rsidRDefault="00D6095A" w:rsidP="00296318">
            <w:pPr>
              <w:pStyle w:val="Subtitle"/>
              <w:ind w:left="937" w:right="1152"/>
              <w:jc w:val="both"/>
              <w:rPr>
                <w:b/>
                <w:bCs/>
                <w:sz w:val="24"/>
                <w:szCs w:val="24"/>
                <w:u w:val="none"/>
              </w:rPr>
            </w:pPr>
          </w:p>
          <w:p w14:paraId="75DE70EE" w14:textId="77777777" w:rsidR="00D6095A" w:rsidRPr="00CF2EE2" w:rsidRDefault="00D6095A" w:rsidP="00296318">
            <w:pPr>
              <w:pStyle w:val="Subtitle"/>
              <w:ind w:left="937" w:right="1152"/>
              <w:jc w:val="both"/>
              <w:rPr>
                <w:b/>
                <w:bCs/>
                <w:sz w:val="24"/>
                <w:szCs w:val="24"/>
                <w:u w:val="none"/>
              </w:rPr>
            </w:pPr>
          </w:p>
          <w:p w14:paraId="719F5DA8" w14:textId="77777777" w:rsidR="00D6095A" w:rsidRPr="00CF2EE2" w:rsidRDefault="00D6095A" w:rsidP="00296318">
            <w:pPr>
              <w:pStyle w:val="Subtitle"/>
              <w:ind w:left="937" w:right="1152"/>
              <w:jc w:val="both"/>
              <w:rPr>
                <w:b/>
                <w:bCs/>
                <w:sz w:val="24"/>
                <w:szCs w:val="24"/>
                <w:u w:val="none"/>
              </w:rPr>
            </w:pPr>
          </w:p>
          <w:p w14:paraId="09D8F856" w14:textId="77777777" w:rsidR="00D6095A" w:rsidRPr="00CF2EE2" w:rsidRDefault="00D6095A" w:rsidP="00296318">
            <w:pPr>
              <w:pStyle w:val="Subtitle"/>
              <w:ind w:left="937" w:right="1152"/>
              <w:jc w:val="both"/>
              <w:rPr>
                <w:b/>
                <w:bCs/>
                <w:sz w:val="24"/>
                <w:szCs w:val="24"/>
                <w:u w:val="none"/>
              </w:rPr>
            </w:pPr>
          </w:p>
          <w:p w14:paraId="63BBA9EC" w14:textId="77777777" w:rsidR="00D6095A" w:rsidRPr="00CF2EE2" w:rsidRDefault="00D6095A" w:rsidP="00296318">
            <w:pPr>
              <w:pStyle w:val="Subtitle"/>
              <w:ind w:left="937" w:right="1152"/>
              <w:jc w:val="both"/>
              <w:rPr>
                <w:b/>
                <w:bCs/>
                <w:sz w:val="24"/>
                <w:szCs w:val="24"/>
                <w:u w:val="none"/>
              </w:rPr>
            </w:pPr>
          </w:p>
          <w:p w14:paraId="3172A2CB" w14:textId="77777777" w:rsidR="00D6095A" w:rsidRPr="00CF2EE2" w:rsidRDefault="00D6095A" w:rsidP="00296318">
            <w:pPr>
              <w:pStyle w:val="Subtitle"/>
              <w:ind w:left="937" w:right="1152"/>
              <w:jc w:val="both"/>
              <w:rPr>
                <w:b/>
                <w:bCs/>
                <w:sz w:val="24"/>
                <w:szCs w:val="24"/>
                <w:u w:val="none"/>
              </w:rPr>
            </w:pPr>
          </w:p>
          <w:p w14:paraId="15DC1A58" w14:textId="77777777" w:rsidR="00D6095A" w:rsidRPr="00CF2EE2" w:rsidRDefault="00D6095A" w:rsidP="00296318">
            <w:pPr>
              <w:pStyle w:val="Subtitle"/>
              <w:ind w:left="937" w:right="1152"/>
              <w:jc w:val="both"/>
              <w:rPr>
                <w:b/>
                <w:bCs/>
                <w:sz w:val="24"/>
                <w:szCs w:val="24"/>
                <w:u w:val="none"/>
              </w:rPr>
            </w:pPr>
          </w:p>
          <w:p w14:paraId="37EB5838" w14:textId="77777777" w:rsidR="00D6095A" w:rsidRPr="00CF2EE2" w:rsidRDefault="00D6095A" w:rsidP="00296318">
            <w:pPr>
              <w:pStyle w:val="Subtitle"/>
              <w:ind w:left="937" w:right="1152"/>
              <w:jc w:val="both"/>
              <w:rPr>
                <w:b/>
                <w:bCs/>
                <w:sz w:val="24"/>
                <w:szCs w:val="24"/>
                <w:u w:val="none"/>
              </w:rPr>
            </w:pPr>
          </w:p>
          <w:p w14:paraId="5AA4234D" w14:textId="77777777" w:rsidR="00D6095A" w:rsidRPr="00CF2EE2" w:rsidRDefault="00D6095A" w:rsidP="00296318">
            <w:pPr>
              <w:pStyle w:val="Subtitle"/>
              <w:ind w:left="937" w:right="1152"/>
              <w:jc w:val="both"/>
              <w:rPr>
                <w:b/>
                <w:bCs/>
                <w:sz w:val="24"/>
                <w:szCs w:val="24"/>
                <w:u w:val="none"/>
              </w:rPr>
            </w:pPr>
          </w:p>
        </w:tc>
      </w:tr>
      <w:tr w:rsidR="00D6095A" w:rsidRPr="00CF2EE2" w14:paraId="35A4B141" w14:textId="77777777" w:rsidTr="00296318">
        <w:trPr>
          <w:cantSplit/>
          <w:trHeight w:val="365"/>
        </w:trPr>
        <w:tc>
          <w:tcPr>
            <w:tcW w:w="2661" w:type="dxa"/>
            <w:gridSpan w:val="2"/>
            <w:tcBorders>
              <w:left w:val="thinThickLargeGap" w:sz="24" w:space="0" w:color="auto"/>
              <w:bottom w:val="thickThinLargeGap" w:sz="24" w:space="0" w:color="auto"/>
            </w:tcBorders>
          </w:tcPr>
          <w:p w14:paraId="07848E55" w14:textId="77777777" w:rsidR="00D6095A" w:rsidRPr="00CF2EE2" w:rsidRDefault="00D6095A" w:rsidP="00296318">
            <w:pPr>
              <w:pStyle w:val="Subtitle"/>
              <w:jc w:val="left"/>
              <w:rPr>
                <w:b/>
                <w:bCs/>
                <w:sz w:val="18"/>
                <w:szCs w:val="18"/>
                <w:u w:val="none"/>
              </w:rPr>
            </w:pPr>
            <w:r w:rsidRPr="00CF2EE2">
              <w:rPr>
                <w:b/>
                <w:bCs/>
                <w:sz w:val="18"/>
                <w:szCs w:val="18"/>
                <w:u w:val="none"/>
              </w:rPr>
              <w:t xml:space="preserve"> Submission date: </w:t>
            </w:r>
          </w:p>
          <w:p w14:paraId="03550F6D" w14:textId="77777777" w:rsidR="00D6095A" w:rsidRPr="00CF2EE2" w:rsidRDefault="00D6095A" w:rsidP="00296318">
            <w:pPr>
              <w:pStyle w:val="Subtitle"/>
              <w:jc w:val="left"/>
              <w:rPr>
                <w:b/>
                <w:bCs/>
                <w:sz w:val="18"/>
                <w:szCs w:val="18"/>
                <w:u w:val="none"/>
              </w:rPr>
            </w:pPr>
            <w:r w:rsidRPr="00CF2EE2">
              <w:rPr>
                <w:b/>
                <w:bCs/>
                <w:sz w:val="18"/>
                <w:szCs w:val="18"/>
                <w:u w:val="none"/>
              </w:rPr>
              <w:t>via Turnitin</w:t>
            </w:r>
          </w:p>
        </w:tc>
        <w:tc>
          <w:tcPr>
            <w:tcW w:w="2337" w:type="dxa"/>
            <w:gridSpan w:val="4"/>
            <w:tcBorders>
              <w:bottom w:val="thickThinLargeGap" w:sz="24" w:space="0" w:color="auto"/>
            </w:tcBorders>
          </w:tcPr>
          <w:p w14:paraId="713D7314" w14:textId="77777777" w:rsidR="00D6095A" w:rsidRPr="00CF2EE2" w:rsidRDefault="00D6095A" w:rsidP="00296318">
            <w:pPr>
              <w:pStyle w:val="Subtitle"/>
              <w:jc w:val="left"/>
              <w:rPr>
                <w:b/>
                <w:bCs/>
                <w:sz w:val="18"/>
                <w:szCs w:val="18"/>
                <w:u w:val="none"/>
              </w:rPr>
            </w:pPr>
            <w:r w:rsidRPr="00CF2EE2">
              <w:rPr>
                <w:b/>
                <w:bCs/>
                <w:sz w:val="18"/>
                <w:szCs w:val="18"/>
                <w:u w:val="none"/>
              </w:rPr>
              <w:t>Return date:</w:t>
            </w:r>
          </w:p>
          <w:p w14:paraId="5D74C618" w14:textId="77777777" w:rsidR="00D6095A" w:rsidRPr="00CF2EE2" w:rsidRDefault="00D6095A" w:rsidP="00296318">
            <w:pPr>
              <w:pStyle w:val="Subtitle"/>
              <w:jc w:val="left"/>
              <w:rPr>
                <w:b/>
                <w:bCs/>
                <w:sz w:val="18"/>
                <w:szCs w:val="18"/>
                <w:u w:val="none"/>
              </w:rPr>
            </w:pPr>
            <w:r w:rsidRPr="00CF2EE2">
              <w:rPr>
                <w:b/>
                <w:bCs/>
                <w:sz w:val="18"/>
                <w:szCs w:val="18"/>
                <w:u w:val="none"/>
              </w:rPr>
              <w:t>(at least within 4 weeks)</w:t>
            </w:r>
          </w:p>
        </w:tc>
        <w:tc>
          <w:tcPr>
            <w:tcW w:w="3600" w:type="dxa"/>
            <w:gridSpan w:val="5"/>
            <w:tcBorders>
              <w:bottom w:val="thickThinLargeGap" w:sz="24" w:space="0" w:color="auto"/>
            </w:tcBorders>
          </w:tcPr>
          <w:p w14:paraId="63E072FD" w14:textId="77777777" w:rsidR="00D6095A" w:rsidRPr="00CF2EE2" w:rsidRDefault="00D6095A" w:rsidP="00296318">
            <w:pPr>
              <w:pStyle w:val="Subtitle"/>
              <w:jc w:val="left"/>
              <w:rPr>
                <w:b/>
                <w:bCs/>
                <w:sz w:val="18"/>
                <w:szCs w:val="18"/>
                <w:u w:val="none"/>
              </w:rPr>
            </w:pPr>
            <w:r w:rsidRPr="00CF2EE2">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34A83FCF" w14:textId="77777777" w:rsidR="00D6095A" w:rsidRPr="00CF2EE2" w:rsidRDefault="00D6095A" w:rsidP="00296318">
            <w:pPr>
              <w:pStyle w:val="Subtitle"/>
              <w:jc w:val="left"/>
              <w:rPr>
                <w:b/>
                <w:bCs/>
                <w:sz w:val="18"/>
                <w:szCs w:val="18"/>
                <w:u w:val="none"/>
              </w:rPr>
            </w:pPr>
            <w:r w:rsidRPr="00CF2EE2">
              <w:rPr>
                <w:b/>
                <w:bCs/>
                <w:sz w:val="18"/>
                <w:szCs w:val="18"/>
                <w:u w:val="none"/>
              </w:rPr>
              <w:t xml:space="preserve">Mark: </w:t>
            </w:r>
          </w:p>
        </w:tc>
      </w:tr>
    </w:tbl>
    <w:p w14:paraId="0A30E847" w14:textId="77777777" w:rsidR="00D6095A" w:rsidRPr="00CF2EE2" w:rsidRDefault="00D6095A" w:rsidP="00D6095A">
      <w:pPr>
        <w:rPr>
          <w:sz w:val="24"/>
          <w:szCs w:val="24"/>
        </w:rPr>
      </w:pPr>
    </w:p>
    <w:p w14:paraId="114BA138" w14:textId="77777777" w:rsidR="00D6095A" w:rsidRPr="00CF2EE2" w:rsidRDefault="00D6095A" w:rsidP="00D6095A">
      <w:pPr>
        <w:pStyle w:val="Title"/>
        <w:ind w:left="-284"/>
        <w:rPr>
          <w:u w:val="single"/>
        </w:rPr>
      </w:pPr>
      <w:r w:rsidRPr="00CF2EE2">
        <w:rPr>
          <w:sz w:val="24"/>
          <w:szCs w:val="24"/>
        </w:rPr>
        <w:br w:type="page"/>
      </w:r>
      <w:r w:rsidRPr="00CF2EE2">
        <w:rPr>
          <w:u w:val="single"/>
        </w:rPr>
        <w:lastRenderedPageBreak/>
        <w:t>Assignment Checklist</w:t>
      </w:r>
    </w:p>
    <w:p w14:paraId="1D74A861" w14:textId="77777777" w:rsidR="00D6095A" w:rsidRPr="00CF2EE2" w:rsidRDefault="00D6095A" w:rsidP="00D6095A">
      <w:pPr>
        <w:pStyle w:val="Title"/>
        <w:ind w:left="-284"/>
      </w:pPr>
    </w:p>
    <w:p w14:paraId="1F6C4C36" w14:textId="77777777" w:rsidR="00D6095A" w:rsidRPr="00CF2EE2"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 xml:space="preserve">Please complete the </w:t>
      </w:r>
      <w:r w:rsidRPr="00CF2EE2">
        <w:rPr>
          <w:rFonts w:ascii="Times New Roman" w:eastAsia="Times New Roman" w:hAnsi="Times New Roman"/>
          <w:b/>
          <w:sz w:val="24"/>
          <w:szCs w:val="24"/>
        </w:rPr>
        <w:t>Personal Evaluation</w:t>
      </w:r>
      <w:r w:rsidRPr="00CF2EE2">
        <w:rPr>
          <w:rFonts w:ascii="Times New Roman" w:eastAsia="Times New Roman" w:hAnsi="Times New Roman"/>
          <w:sz w:val="24"/>
          <w:szCs w:val="24"/>
        </w:rPr>
        <w:t xml:space="preserve"> section of the Assessment Feedback sheet and paste it into the front of your assignment</w:t>
      </w:r>
    </w:p>
    <w:p w14:paraId="18B46539" w14:textId="77777777" w:rsidR="00D6095A" w:rsidRPr="00CF2EE2"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B9BF89F"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 xml:space="preserve">Submission is a </w:t>
      </w:r>
      <w:r w:rsidRPr="00CF2EE2">
        <w:rPr>
          <w:rFonts w:ascii="Times New Roman" w:eastAsia="Times New Roman" w:hAnsi="Times New Roman"/>
          <w:b/>
          <w:sz w:val="24"/>
          <w:szCs w:val="24"/>
        </w:rPr>
        <w:t>single word file, clearly labelled</w:t>
      </w:r>
      <w:r w:rsidRPr="00CF2EE2">
        <w:rPr>
          <w:rFonts w:ascii="Times New Roman" w:eastAsia="Times New Roman" w:hAnsi="Times New Roman"/>
          <w:sz w:val="24"/>
          <w:szCs w:val="24"/>
        </w:rPr>
        <w:t xml:space="preserve"> with your name and module code</w:t>
      </w:r>
    </w:p>
    <w:p w14:paraId="099DDF74"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Font style - Times New Roman, size -12 for text and 14 for headings</w:t>
      </w:r>
    </w:p>
    <w:p w14:paraId="08922A01"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Ink colour – black only</w:t>
      </w:r>
    </w:p>
    <w:p w14:paraId="6A621910"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Line spacing – 1.5 line spacing and 2cm- 2.5cm page margins</w:t>
      </w:r>
    </w:p>
    <w:p w14:paraId="50687D90"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Quotations more than three lines to be indented 1 line spacing</w:t>
      </w:r>
    </w:p>
    <w:p w14:paraId="53A5D5BA"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CF2EE2">
        <w:rPr>
          <w:rFonts w:ascii="Times New Roman" w:eastAsia="Times New Roman" w:hAnsi="Times New Roman"/>
          <w:sz w:val="24"/>
          <w:szCs w:val="24"/>
        </w:rPr>
        <w:t>One line</w:t>
      </w:r>
      <w:proofErr w:type="gramEnd"/>
      <w:r w:rsidRPr="00CF2EE2">
        <w:rPr>
          <w:rFonts w:ascii="Times New Roman" w:eastAsia="Times New Roman" w:hAnsi="Times New Roman"/>
          <w:sz w:val="24"/>
          <w:szCs w:val="24"/>
        </w:rPr>
        <w:t xml:space="preserve"> space between paragraphs, paragraphs must be left aligned</w:t>
      </w:r>
    </w:p>
    <w:p w14:paraId="1C05274D"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 xml:space="preserve">Pagination (your essay should have </w:t>
      </w:r>
      <w:r w:rsidRPr="00CF2EE2">
        <w:rPr>
          <w:rFonts w:ascii="Times New Roman" w:eastAsia="Times New Roman" w:hAnsi="Times New Roman"/>
          <w:b/>
          <w:sz w:val="24"/>
          <w:szCs w:val="24"/>
        </w:rPr>
        <w:t>page numbers</w:t>
      </w:r>
      <w:r w:rsidRPr="00CF2EE2">
        <w:rPr>
          <w:rFonts w:ascii="Times New Roman" w:eastAsia="Times New Roman" w:hAnsi="Times New Roman"/>
          <w:sz w:val="24"/>
          <w:szCs w:val="24"/>
        </w:rPr>
        <w:t xml:space="preserve">) </w:t>
      </w:r>
    </w:p>
    <w:p w14:paraId="0CC16993"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All tables and figures are internally referenced and have a title</w:t>
      </w:r>
    </w:p>
    <w:p w14:paraId="72FBF382"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b/>
          <w:sz w:val="24"/>
          <w:szCs w:val="24"/>
        </w:rPr>
        <w:t>Word count</w:t>
      </w:r>
      <w:r w:rsidRPr="00CF2EE2">
        <w:rPr>
          <w:rFonts w:ascii="Times New Roman" w:eastAsia="Times New Roman" w:hAnsi="Times New Roman"/>
          <w:sz w:val="24"/>
          <w:szCs w:val="24"/>
        </w:rPr>
        <w:t xml:space="preserve"> checked and written at end of text (before references and any appendix)</w:t>
      </w:r>
    </w:p>
    <w:p w14:paraId="46B9AA87"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Essay is within 10% of the word limit (excluding references and any appendices)</w:t>
      </w:r>
    </w:p>
    <w:p w14:paraId="5BCFD0E3"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b/>
          <w:sz w:val="24"/>
          <w:szCs w:val="24"/>
        </w:rPr>
        <w:t>All</w:t>
      </w:r>
      <w:r w:rsidRPr="00CF2EE2">
        <w:rPr>
          <w:rFonts w:ascii="Times New Roman" w:eastAsia="Times New Roman" w:hAnsi="Times New Roman"/>
          <w:sz w:val="24"/>
          <w:szCs w:val="24"/>
        </w:rPr>
        <w:t xml:space="preserve"> references in the text are included in the reference list</w:t>
      </w:r>
    </w:p>
    <w:p w14:paraId="4E8D781E"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CF2EE2">
        <w:rPr>
          <w:rFonts w:ascii="Times New Roman" w:eastAsia="Times New Roman" w:hAnsi="Times New Roman"/>
          <w:b/>
          <w:sz w:val="24"/>
          <w:szCs w:val="24"/>
        </w:rPr>
        <w:t>Correct referencing following the Harvard style, as described in the Palgrave study skills book ‘Cite them Right’.</w:t>
      </w:r>
    </w:p>
    <w:p w14:paraId="24460711"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 xml:space="preserve">Correct spelling using </w:t>
      </w:r>
      <w:r w:rsidRPr="00CF2EE2">
        <w:rPr>
          <w:rFonts w:ascii="Times New Roman" w:eastAsia="Times New Roman" w:hAnsi="Times New Roman"/>
          <w:b/>
          <w:sz w:val="24"/>
          <w:szCs w:val="24"/>
        </w:rPr>
        <w:t>UK English</w:t>
      </w:r>
    </w:p>
    <w:p w14:paraId="2D89EDCB"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Correct use of punctuation</w:t>
      </w:r>
    </w:p>
    <w:p w14:paraId="1F745DB0"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Grammar and syntax correct- double check anything that has a green line under it</w:t>
      </w:r>
    </w:p>
    <w:p w14:paraId="4E3AF3B7" w14:textId="77777777" w:rsidR="00D6095A" w:rsidRPr="00CF2EE2"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I have read my assignment</w:t>
      </w:r>
      <w:r w:rsidR="00D6095A" w:rsidRPr="00CF2EE2">
        <w:rPr>
          <w:rFonts w:ascii="Times New Roman" w:eastAsia="Times New Roman" w:hAnsi="Times New Roman"/>
          <w:sz w:val="24"/>
          <w:szCs w:val="24"/>
        </w:rPr>
        <w:t xml:space="preserve"> out loud to myself and it makes sense and is easy to read</w:t>
      </w:r>
    </w:p>
    <w:p w14:paraId="46A497F6"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CF2EE2">
        <w:rPr>
          <w:rFonts w:ascii="Times New Roman" w:eastAsia="Times New Roman" w:hAnsi="Times New Roman"/>
          <w:sz w:val="24"/>
          <w:szCs w:val="24"/>
        </w:rPr>
        <w:t>Somebody else has read my work and it makes sense to him or her!</w:t>
      </w:r>
    </w:p>
    <w:p w14:paraId="33668219" w14:textId="77777777" w:rsidR="00D6095A" w:rsidRPr="00CF2EE2"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CF2EE2">
        <w:rPr>
          <w:rFonts w:ascii="Times New Roman" w:eastAsia="Times New Roman" w:hAnsi="Times New Roman"/>
          <w:b/>
          <w:sz w:val="24"/>
          <w:szCs w:val="24"/>
        </w:rPr>
        <w:t xml:space="preserve">I have checked and I have not plagiarised </w:t>
      </w:r>
    </w:p>
    <w:p w14:paraId="7E99C8BA" w14:textId="56E3BCB8" w:rsidR="00D6095A" w:rsidRDefault="00D6095A" w:rsidP="00D6095A">
      <w:pPr>
        <w:jc w:val="center"/>
        <w:rPr>
          <w:b/>
          <w:sz w:val="52"/>
        </w:rPr>
      </w:pPr>
      <w:r w:rsidRPr="00CF2EE2">
        <w:rPr>
          <w:b/>
          <w:sz w:val="52"/>
        </w:rPr>
        <w:t>Failure to follow these guidelines will cost you marks!</w:t>
      </w:r>
    </w:p>
    <w:p w14:paraId="79CBB888" w14:textId="17732382" w:rsidR="00571A16" w:rsidRDefault="00571A16" w:rsidP="00D6095A">
      <w:pPr>
        <w:jc w:val="center"/>
        <w:rPr>
          <w:b/>
          <w:sz w:val="52"/>
        </w:rPr>
      </w:pPr>
    </w:p>
    <w:p w14:paraId="3725ED7F" w14:textId="4514EE9D" w:rsidR="00571A16" w:rsidRDefault="00571A16" w:rsidP="00D6095A">
      <w:pPr>
        <w:jc w:val="center"/>
        <w:rPr>
          <w:b/>
          <w:sz w:val="52"/>
        </w:rPr>
      </w:pPr>
    </w:p>
    <w:p w14:paraId="4F12CFD5" w14:textId="2EF49939" w:rsidR="00571A16" w:rsidRDefault="00571A16" w:rsidP="00571A16">
      <w:pPr>
        <w:jc w:val="center"/>
        <w:rPr>
          <w:rFonts w:ascii="Times New Roman" w:hAnsi="Times New Roman" w:cs="Times New Roman"/>
          <w:b/>
          <w:sz w:val="28"/>
          <w:szCs w:val="28"/>
        </w:rPr>
      </w:pPr>
      <w:r>
        <w:rPr>
          <w:rFonts w:ascii="Times New Roman" w:hAnsi="Times New Roman" w:cs="Times New Roman"/>
          <w:b/>
          <w:sz w:val="28"/>
          <w:szCs w:val="28"/>
        </w:rPr>
        <w:t>Jamie Miller (SHSS6079)</w:t>
      </w:r>
    </w:p>
    <w:p w14:paraId="78A6DA00" w14:textId="340617FA" w:rsidR="00571A16" w:rsidRDefault="00571A16" w:rsidP="00571A16">
      <w:pPr>
        <w:jc w:val="center"/>
        <w:rPr>
          <w:rFonts w:ascii="Times New Roman" w:hAnsi="Times New Roman" w:cs="Times New Roman"/>
          <w:b/>
          <w:sz w:val="28"/>
          <w:szCs w:val="28"/>
        </w:rPr>
      </w:pPr>
    </w:p>
    <w:p w14:paraId="68D2B3E6" w14:textId="77777777" w:rsidR="00571A16" w:rsidRPr="00571A16" w:rsidRDefault="00571A16" w:rsidP="00571A16">
      <w:pPr>
        <w:rPr>
          <w:rFonts w:ascii="Times New Roman" w:eastAsia="Times New Roman" w:hAnsi="Times New Roman" w:cs="Times New Roman"/>
          <w:b/>
          <w:sz w:val="28"/>
          <w:szCs w:val="28"/>
        </w:rPr>
      </w:pPr>
    </w:p>
    <w:p w14:paraId="636ED596" w14:textId="48DDCE93" w:rsidR="001F3AB0" w:rsidRDefault="004A6569" w:rsidP="001F3AB0">
      <w:pPr>
        <w:rPr>
          <w:rFonts w:ascii="Times New Roman" w:hAnsi="Times New Roman" w:cs="Times New Roman"/>
          <w:sz w:val="24"/>
          <w:szCs w:val="24"/>
        </w:rPr>
      </w:pPr>
      <w:r>
        <w:rPr>
          <w:rFonts w:ascii="Times New Roman" w:hAnsi="Times New Roman" w:cs="Times New Roman"/>
          <w:sz w:val="24"/>
          <w:szCs w:val="24"/>
        </w:rPr>
        <w:t xml:space="preserve">Authors state that there have been numerous studies </w:t>
      </w:r>
      <w:r w:rsidR="005F12FF">
        <w:rPr>
          <w:rFonts w:ascii="Times New Roman" w:hAnsi="Times New Roman" w:cs="Times New Roman"/>
          <w:sz w:val="24"/>
          <w:szCs w:val="24"/>
        </w:rPr>
        <w:t>investigating school environments</w:t>
      </w:r>
      <w:r w:rsidR="00276BA7">
        <w:rPr>
          <w:rFonts w:ascii="Times New Roman" w:hAnsi="Times New Roman" w:cs="Times New Roman"/>
          <w:sz w:val="24"/>
          <w:szCs w:val="24"/>
        </w:rPr>
        <w:t xml:space="preserve"> and the opportunities that they provide for physical activity </w:t>
      </w:r>
      <w:r w:rsidR="009234A5" w:rsidRPr="009234A5">
        <w:rPr>
          <w:rFonts w:ascii="Times New Roman" w:hAnsi="Times New Roman" w:cs="Times New Roman"/>
          <w:sz w:val="24"/>
          <w:szCs w:val="24"/>
        </w:rPr>
        <w:t>(Young et al</w:t>
      </w:r>
      <w:r w:rsidR="007344F9">
        <w:rPr>
          <w:rFonts w:ascii="Times New Roman" w:hAnsi="Times New Roman" w:cs="Times New Roman"/>
          <w:sz w:val="24"/>
          <w:szCs w:val="24"/>
        </w:rPr>
        <w:t>,</w:t>
      </w:r>
      <w:r w:rsidR="009234A5" w:rsidRPr="009234A5">
        <w:rPr>
          <w:rFonts w:ascii="Times New Roman" w:hAnsi="Times New Roman" w:cs="Times New Roman"/>
          <w:sz w:val="24"/>
          <w:szCs w:val="24"/>
        </w:rPr>
        <w:t xml:space="preserve"> 2007</w:t>
      </w:r>
      <w:r w:rsidR="00D74334">
        <w:rPr>
          <w:rFonts w:ascii="Times New Roman" w:hAnsi="Times New Roman" w:cs="Times New Roman"/>
          <w:sz w:val="24"/>
          <w:szCs w:val="24"/>
        </w:rPr>
        <w:t xml:space="preserve">; </w:t>
      </w:r>
      <w:r w:rsidR="009234A5" w:rsidRPr="009234A5">
        <w:rPr>
          <w:rFonts w:ascii="Times New Roman" w:hAnsi="Times New Roman" w:cs="Times New Roman"/>
          <w:sz w:val="24"/>
          <w:szCs w:val="24"/>
        </w:rPr>
        <w:t>Robertson-Wilson et al</w:t>
      </w:r>
      <w:r w:rsidR="00D74334">
        <w:rPr>
          <w:rFonts w:ascii="Times New Roman" w:hAnsi="Times New Roman" w:cs="Times New Roman"/>
          <w:sz w:val="24"/>
          <w:szCs w:val="24"/>
        </w:rPr>
        <w:t xml:space="preserve">, </w:t>
      </w:r>
      <w:r w:rsidR="009234A5" w:rsidRPr="009234A5">
        <w:rPr>
          <w:rFonts w:ascii="Times New Roman" w:hAnsi="Times New Roman" w:cs="Times New Roman"/>
          <w:sz w:val="24"/>
          <w:szCs w:val="24"/>
        </w:rPr>
        <w:t>2007</w:t>
      </w:r>
      <w:r w:rsidR="00D74334">
        <w:rPr>
          <w:rFonts w:ascii="Times New Roman" w:hAnsi="Times New Roman" w:cs="Times New Roman"/>
          <w:sz w:val="24"/>
          <w:szCs w:val="24"/>
        </w:rPr>
        <w:t xml:space="preserve">; </w:t>
      </w:r>
      <w:proofErr w:type="spellStart"/>
      <w:r w:rsidR="009234A5" w:rsidRPr="009234A5">
        <w:rPr>
          <w:rFonts w:ascii="Times New Roman" w:hAnsi="Times New Roman" w:cs="Times New Roman"/>
          <w:sz w:val="24"/>
          <w:szCs w:val="24"/>
        </w:rPr>
        <w:t>Haug</w:t>
      </w:r>
      <w:proofErr w:type="spellEnd"/>
      <w:r w:rsidR="009234A5" w:rsidRPr="009234A5">
        <w:rPr>
          <w:rFonts w:ascii="Times New Roman" w:hAnsi="Times New Roman" w:cs="Times New Roman"/>
          <w:sz w:val="24"/>
          <w:szCs w:val="24"/>
        </w:rPr>
        <w:t xml:space="preserve"> et al</w:t>
      </w:r>
      <w:r w:rsidR="00D74334">
        <w:rPr>
          <w:rFonts w:ascii="Times New Roman" w:hAnsi="Times New Roman" w:cs="Times New Roman"/>
          <w:sz w:val="24"/>
          <w:szCs w:val="24"/>
        </w:rPr>
        <w:t xml:space="preserve">, </w:t>
      </w:r>
      <w:r w:rsidR="009234A5" w:rsidRPr="009234A5">
        <w:rPr>
          <w:rFonts w:ascii="Times New Roman" w:hAnsi="Times New Roman" w:cs="Times New Roman"/>
          <w:sz w:val="24"/>
          <w:szCs w:val="24"/>
        </w:rPr>
        <w:t>2008)</w:t>
      </w:r>
      <w:r w:rsidR="00D531DA">
        <w:rPr>
          <w:rFonts w:ascii="Times New Roman" w:hAnsi="Times New Roman" w:cs="Times New Roman"/>
          <w:sz w:val="24"/>
          <w:szCs w:val="24"/>
        </w:rPr>
        <w:t>; however they also believe that there is a drawback to these studies</w:t>
      </w:r>
      <w:r w:rsidR="00E6512F">
        <w:rPr>
          <w:rFonts w:ascii="Times New Roman" w:hAnsi="Times New Roman" w:cs="Times New Roman"/>
          <w:sz w:val="24"/>
          <w:szCs w:val="24"/>
        </w:rPr>
        <w:t>,</w:t>
      </w:r>
      <w:r w:rsidR="00D531DA">
        <w:rPr>
          <w:rFonts w:ascii="Times New Roman" w:hAnsi="Times New Roman" w:cs="Times New Roman"/>
          <w:sz w:val="24"/>
          <w:szCs w:val="24"/>
        </w:rPr>
        <w:t xml:space="preserve"> as </w:t>
      </w:r>
      <w:r w:rsidR="001B5E3B">
        <w:rPr>
          <w:rFonts w:ascii="Times New Roman" w:hAnsi="Times New Roman" w:cs="Times New Roman"/>
          <w:sz w:val="24"/>
          <w:szCs w:val="24"/>
        </w:rPr>
        <w:t>they have</w:t>
      </w:r>
      <w:r w:rsidR="00433513">
        <w:rPr>
          <w:rFonts w:ascii="Times New Roman" w:hAnsi="Times New Roman" w:cs="Times New Roman"/>
          <w:sz w:val="24"/>
          <w:szCs w:val="24"/>
        </w:rPr>
        <w:t xml:space="preserve"> been</w:t>
      </w:r>
      <w:r w:rsidR="001B5E3B">
        <w:rPr>
          <w:rFonts w:ascii="Times New Roman" w:hAnsi="Times New Roman" w:cs="Times New Roman"/>
          <w:sz w:val="24"/>
          <w:szCs w:val="24"/>
        </w:rPr>
        <w:t xml:space="preserve"> survey or questionnaire-based</w:t>
      </w:r>
      <w:r w:rsidR="00B03968">
        <w:rPr>
          <w:rFonts w:ascii="Times New Roman" w:hAnsi="Times New Roman" w:cs="Times New Roman"/>
          <w:sz w:val="24"/>
          <w:szCs w:val="24"/>
        </w:rPr>
        <w:t xml:space="preserve">, </w:t>
      </w:r>
      <w:r w:rsidR="00FF2F5D">
        <w:rPr>
          <w:rFonts w:ascii="Times New Roman" w:hAnsi="Times New Roman" w:cs="Times New Roman"/>
          <w:sz w:val="24"/>
          <w:szCs w:val="24"/>
        </w:rPr>
        <w:t>therefore have</w:t>
      </w:r>
      <w:r w:rsidR="002574DE">
        <w:rPr>
          <w:rFonts w:ascii="Times New Roman" w:hAnsi="Times New Roman" w:cs="Times New Roman"/>
          <w:sz w:val="24"/>
          <w:szCs w:val="24"/>
        </w:rPr>
        <w:t xml:space="preserve"> not</w:t>
      </w:r>
      <w:r w:rsidR="00FF2F5D">
        <w:rPr>
          <w:rFonts w:ascii="Times New Roman" w:hAnsi="Times New Roman" w:cs="Times New Roman"/>
          <w:sz w:val="24"/>
          <w:szCs w:val="24"/>
        </w:rPr>
        <w:t xml:space="preserve"> looked into the</w:t>
      </w:r>
      <w:r w:rsidR="0054544C">
        <w:rPr>
          <w:rFonts w:ascii="Times New Roman" w:hAnsi="Times New Roman" w:cs="Times New Roman"/>
          <w:sz w:val="24"/>
          <w:szCs w:val="24"/>
        </w:rPr>
        <w:t xml:space="preserve"> environment itself. </w:t>
      </w:r>
      <w:r w:rsidR="00B03968">
        <w:rPr>
          <w:rFonts w:ascii="Times New Roman" w:hAnsi="Times New Roman" w:cs="Times New Roman"/>
          <w:sz w:val="24"/>
          <w:szCs w:val="24"/>
        </w:rPr>
        <w:t>T</w:t>
      </w:r>
      <w:r w:rsidR="0035372A">
        <w:rPr>
          <w:rFonts w:ascii="Times New Roman" w:hAnsi="Times New Roman" w:cs="Times New Roman"/>
          <w:sz w:val="24"/>
          <w:szCs w:val="24"/>
        </w:rPr>
        <w:t>his paper will discuss</w:t>
      </w:r>
      <w:r w:rsidR="00724413">
        <w:rPr>
          <w:rFonts w:ascii="Times New Roman" w:hAnsi="Times New Roman" w:cs="Times New Roman"/>
          <w:sz w:val="24"/>
          <w:szCs w:val="24"/>
        </w:rPr>
        <w:t xml:space="preserve"> possible changes to a school environment and </w:t>
      </w:r>
      <w:r w:rsidR="006C16C5">
        <w:rPr>
          <w:rFonts w:ascii="Times New Roman" w:hAnsi="Times New Roman" w:cs="Times New Roman"/>
          <w:sz w:val="24"/>
          <w:szCs w:val="24"/>
        </w:rPr>
        <w:t xml:space="preserve">rationale </w:t>
      </w:r>
      <w:r w:rsidR="00B03968">
        <w:rPr>
          <w:rFonts w:ascii="Times New Roman" w:hAnsi="Times New Roman" w:cs="Times New Roman"/>
          <w:sz w:val="24"/>
          <w:szCs w:val="24"/>
        </w:rPr>
        <w:t>of</w:t>
      </w:r>
      <w:r w:rsidR="006C16C5">
        <w:rPr>
          <w:rFonts w:ascii="Times New Roman" w:hAnsi="Times New Roman" w:cs="Times New Roman"/>
          <w:sz w:val="24"/>
          <w:szCs w:val="24"/>
        </w:rPr>
        <w:t xml:space="preserve"> </w:t>
      </w:r>
      <w:r w:rsidR="00482F98">
        <w:rPr>
          <w:rFonts w:ascii="Times New Roman" w:hAnsi="Times New Roman" w:cs="Times New Roman"/>
          <w:sz w:val="24"/>
          <w:szCs w:val="24"/>
        </w:rPr>
        <w:t xml:space="preserve">their </w:t>
      </w:r>
      <w:r w:rsidR="00B03968">
        <w:rPr>
          <w:rFonts w:ascii="Times New Roman" w:hAnsi="Times New Roman" w:cs="Times New Roman"/>
          <w:sz w:val="24"/>
          <w:szCs w:val="24"/>
        </w:rPr>
        <w:t xml:space="preserve">potential </w:t>
      </w:r>
      <w:r w:rsidR="00482F98">
        <w:rPr>
          <w:rFonts w:ascii="Times New Roman" w:hAnsi="Times New Roman" w:cs="Times New Roman"/>
          <w:sz w:val="24"/>
          <w:szCs w:val="24"/>
        </w:rPr>
        <w:t>use in school grounds</w:t>
      </w:r>
      <w:r w:rsidR="007A3BEA">
        <w:rPr>
          <w:rFonts w:ascii="Times New Roman" w:hAnsi="Times New Roman" w:cs="Times New Roman"/>
          <w:sz w:val="24"/>
          <w:szCs w:val="24"/>
        </w:rPr>
        <w:t xml:space="preserve">; </w:t>
      </w:r>
      <w:r w:rsidR="00EC1927">
        <w:rPr>
          <w:rFonts w:ascii="Times New Roman" w:hAnsi="Times New Roman" w:cs="Times New Roman"/>
          <w:sz w:val="24"/>
          <w:szCs w:val="24"/>
        </w:rPr>
        <w:t xml:space="preserve">whether they could benefit </w:t>
      </w:r>
      <w:r w:rsidR="00402BC2">
        <w:rPr>
          <w:rFonts w:ascii="Times New Roman" w:hAnsi="Times New Roman" w:cs="Times New Roman"/>
          <w:sz w:val="24"/>
          <w:szCs w:val="24"/>
        </w:rPr>
        <w:t xml:space="preserve">the development of physical literacy in students, or whether they could </w:t>
      </w:r>
      <w:r w:rsidR="00256BD2">
        <w:rPr>
          <w:rFonts w:ascii="Times New Roman" w:hAnsi="Times New Roman" w:cs="Times New Roman"/>
          <w:sz w:val="24"/>
          <w:szCs w:val="24"/>
        </w:rPr>
        <w:t xml:space="preserve">be used during curriculum learning, for example the use of adventure in the curriculum. </w:t>
      </w:r>
      <w:r w:rsidR="00D41C13">
        <w:rPr>
          <w:rFonts w:ascii="Times New Roman" w:hAnsi="Times New Roman" w:cs="Times New Roman"/>
          <w:sz w:val="24"/>
          <w:szCs w:val="24"/>
        </w:rPr>
        <w:t xml:space="preserve">Before </w:t>
      </w:r>
      <w:r w:rsidR="00ED7773">
        <w:rPr>
          <w:rFonts w:ascii="Times New Roman" w:hAnsi="Times New Roman" w:cs="Times New Roman"/>
          <w:sz w:val="24"/>
          <w:szCs w:val="24"/>
        </w:rPr>
        <w:t xml:space="preserve">stating </w:t>
      </w:r>
      <w:r w:rsidR="00C621A4">
        <w:rPr>
          <w:rFonts w:ascii="Times New Roman" w:hAnsi="Times New Roman" w:cs="Times New Roman"/>
          <w:sz w:val="24"/>
          <w:szCs w:val="24"/>
        </w:rPr>
        <w:t>proposed</w:t>
      </w:r>
      <w:r w:rsidR="001B3F82">
        <w:rPr>
          <w:rFonts w:ascii="Times New Roman" w:hAnsi="Times New Roman" w:cs="Times New Roman"/>
          <w:sz w:val="24"/>
          <w:szCs w:val="24"/>
        </w:rPr>
        <w:t xml:space="preserve"> short term, medium, and long-term change</w:t>
      </w:r>
      <w:r w:rsidR="00C621A4">
        <w:rPr>
          <w:rFonts w:ascii="Times New Roman" w:hAnsi="Times New Roman" w:cs="Times New Roman"/>
          <w:sz w:val="24"/>
          <w:szCs w:val="24"/>
        </w:rPr>
        <w:t>s</w:t>
      </w:r>
      <w:r w:rsidR="001B3F82">
        <w:rPr>
          <w:rFonts w:ascii="Times New Roman" w:hAnsi="Times New Roman" w:cs="Times New Roman"/>
          <w:sz w:val="24"/>
          <w:szCs w:val="24"/>
        </w:rPr>
        <w:t xml:space="preserve"> to the school environment </w:t>
      </w:r>
      <w:r w:rsidR="00455918">
        <w:rPr>
          <w:rFonts w:ascii="Times New Roman" w:hAnsi="Times New Roman" w:cs="Times New Roman"/>
          <w:sz w:val="24"/>
          <w:szCs w:val="24"/>
        </w:rPr>
        <w:t>we must first discuss</w:t>
      </w:r>
      <w:r w:rsidR="006C1A44">
        <w:rPr>
          <w:rFonts w:ascii="Times New Roman" w:hAnsi="Times New Roman" w:cs="Times New Roman"/>
          <w:sz w:val="24"/>
          <w:szCs w:val="24"/>
        </w:rPr>
        <w:t xml:space="preserve"> why there is a necessity </w:t>
      </w:r>
      <w:r w:rsidR="00F562D6">
        <w:rPr>
          <w:rFonts w:ascii="Times New Roman" w:hAnsi="Times New Roman" w:cs="Times New Roman"/>
          <w:sz w:val="24"/>
          <w:szCs w:val="24"/>
        </w:rPr>
        <w:t>for changes</w:t>
      </w:r>
      <w:r w:rsidR="00311AAF">
        <w:rPr>
          <w:rFonts w:ascii="Times New Roman" w:hAnsi="Times New Roman" w:cs="Times New Roman"/>
          <w:sz w:val="24"/>
          <w:szCs w:val="24"/>
        </w:rPr>
        <w:t>,</w:t>
      </w:r>
      <w:r w:rsidR="003A396B">
        <w:rPr>
          <w:rFonts w:ascii="Times New Roman" w:hAnsi="Times New Roman" w:cs="Times New Roman"/>
          <w:sz w:val="24"/>
          <w:szCs w:val="24"/>
        </w:rPr>
        <w:t xml:space="preserve"> the importance of the environment </w:t>
      </w:r>
      <w:r w:rsidR="00C621A4">
        <w:rPr>
          <w:rFonts w:ascii="Times New Roman" w:hAnsi="Times New Roman" w:cs="Times New Roman"/>
          <w:sz w:val="24"/>
          <w:szCs w:val="24"/>
        </w:rPr>
        <w:t xml:space="preserve">and adventure </w:t>
      </w:r>
      <w:r w:rsidR="003A396B">
        <w:rPr>
          <w:rFonts w:ascii="Times New Roman" w:hAnsi="Times New Roman" w:cs="Times New Roman"/>
          <w:sz w:val="24"/>
          <w:szCs w:val="24"/>
        </w:rPr>
        <w:t>to students’ learning</w:t>
      </w:r>
      <w:r w:rsidR="00C621A4">
        <w:rPr>
          <w:rFonts w:ascii="Times New Roman" w:hAnsi="Times New Roman" w:cs="Times New Roman"/>
          <w:sz w:val="24"/>
          <w:szCs w:val="24"/>
        </w:rPr>
        <w:t xml:space="preserve">. </w:t>
      </w:r>
      <w:r w:rsidR="006D2B18">
        <w:rPr>
          <w:rFonts w:ascii="Times New Roman" w:hAnsi="Times New Roman" w:cs="Times New Roman"/>
          <w:sz w:val="24"/>
          <w:szCs w:val="24"/>
        </w:rPr>
        <w:t>The environment has different roles in student develop</w:t>
      </w:r>
      <w:r w:rsidR="00935266">
        <w:rPr>
          <w:rFonts w:ascii="Times New Roman" w:hAnsi="Times New Roman" w:cs="Times New Roman"/>
          <w:sz w:val="24"/>
          <w:szCs w:val="24"/>
        </w:rPr>
        <w:t>ment and the types of learning they experience</w:t>
      </w:r>
      <w:r w:rsidR="000E645F">
        <w:rPr>
          <w:rFonts w:ascii="Times New Roman" w:hAnsi="Times New Roman" w:cs="Times New Roman"/>
          <w:sz w:val="24"/>
          <w:szCs w:val="24"/>
        </w:rPr>
        <w:t xml:space="preserve">. </w:t>
      </w:r>
      <w:r w:rsidR="00F079B0">
        <w:rPr>
          <w:rFonts w:ascii="Times New Roman" w:hAnsi="Times New Roman" w:cs="Times New Roman"/>
          <w:sz w:val="24"/>
          <w:szCs w:val="24"/>
        </w:rPr>
        <w:t>An influence the environment has o</w:t>
      </w:r>
      <w:r w:rsidR="005126F8">
        <w:rPr>
          <w:rFonts w:ascii="Times New Roman" w:hAnsi="Times New Roman" w:cs="Times New Roman"/>
          <w:sz w:val="24"/>
          <w:szCs w:val="24"/>
        </w:rPr>
        <w:t xml:space="preserve">n student learning is explained </w:t>
      </w:r>
      <w:r w:rsidR="00BD3A84">
        <w:rPr>
          <w:rFonts w:ascii="Times New Roman" w:hAnsi="Times New Roman" w:cs="Times New Roman"/>
          <w:sz w:val="24"/>
          <w:szCs w:val="24"/>
        </w:rPr>
        <w:t>in Haywood &amp; Getchell’s (2009) explanation of Newell’s</w:t>
      </w:r>
      <w:r w:rsidR="000C4560">
        <w:rPr>
          <w:rFonts w:ascii="Times New Roman" w:hAnsi="Times New Roman" w:cs="Times New Roman"/>
          <w:sz w:val="24"/>
          <w:szCs w:val="24"/>
        </w:rPr>
        <w:t xml:space="preserve"> model of constraints</w:t>
      </w:r>
      <w:r w:rsidR="00581070">
        <w:rPr>
          <w:rFonts w:ascii="Times New Roman" w:hAnsi="Times New Roman" w:cs="Times New Roman"/>
          <w:sz w:val="24"/>
          <w:szCs w:val="24"/>
        </w:rPr>
        <w:t xml:space="preserve">, </w:t>
      </w:r>
      <w:r w:rsidR="00581070" w:rsidRPr="00581070">
        <w:rPr>
          <w:rFonts w:ascii="Times New Roman" w:hAnsi="Times New Roman" w:cs="Times New Roman"/>
          <w:sz w:val="24"/>
          <w:szCs w:val="24"/>
        </w:rPr>
        <w:t>“the interaction of individual, task, and environment, changes the movement”</w:t>
      </w:r>
      <w:r w:rsidR="00581070">
        <w:rPr>
          <w:rFonts w:ascii="Times New Roman" w:hAnsi="Times New Roman" w:cs="Times New Roman"/>
          <w:sz w:val="24"/>
          <w:szCs w:val="24"/>
        </w:rPr>
        <w:t xml:space="preserve">. </w:t>
      </w:r>
      <w:r w:rsidR="00B80AA6">
        <w:rPr>
          <w:rFonts w:ascii="Times New Roman" w:hAnsi="Times New Roman" w:cs="Times New Roman"/>
          <w:sz w:val="24"/>
          <w:szCs w:val="24"/>
        </w:rPr>
        <w:t xml:space="preserve">This can mean that by changing </w:t>
      </w:r>
      <w:r w:rsidR="00BD02F9">
        <w:rPr>
          <w:rFonts w:ascii="Times New Roman" w:hAnsi="Times New Roman" w:cs="Times New Roman"/>
          <w:sz w:val="24"/>
          <w:szCs w:val="24"/>
        </w:rPr>
        <w:t>one of the factors: task</w:t>
      </w:r>
      <w:r w:rsidR="00250A64">
        <w:rPr>
          <w:rFonts w:ascii="Times New Roman" w:hAnsi="Times New Roman" w:cs="Times New Roman"/>
          <w:sz w:val="24"/>
          <w:szCs w:val="24"/>
        </w:rPr>
        <w:t>, individual or environment</w:t>
      </w:r>
      <w:r w:rsidR="00022C4A">
        <w:rPr>
          <w:rFonts w:ascii="Times New Roman" w:hAnsi="Times New Roman" w:cs="Times New Roman"/>
          <w:sz w:val="24"/>
          <w:szCs w:val="24"/>
        </w:rPr>
        <w:t xml:space="preserve">, </w:t>
      </w:r>
      <w:r w:rsidR="00C539BA">
        <w:rPr>
          <w:rFonts w:ascii="Times New Roman" w:hAnsi="Times New Roman" w:cs="Times New Roman"/>
          <w:sz w:val="24"/>
          <w:szCs w:val="24"/>
        </w:rPr>
        <w:t xml:space="preserve">pupils </w:t>
      </w:r>
      <w:r w:rsidR="005C2C1C">
        <w:rPr>
          <w:rFonts w:ascii="Times New Roman" w:hAnsi="Times New Roman" w:cs="Times New Roman"/>
          <w:sz w:val="24"/>
          <w:szCs w:val="24"/>
        </w:rPr>
        <w:t>learning experiences can be chan</w:t>
      </w:r>
      <w:r w:rsidR="00890601">
        <w:rPr>
          <w:rFonts w:ascii="Times New Roman" w:hAnsi="Times New Roman" w:cs="Times New Roman"/>
          <w:sz w:val="24"/>
          <w:szCs w:val="24"/>
        </w:rPr>
        <w:t>ged and varied</w:t>
      </w:r>
      <w:r w:rsidR="002E3ED5">
        <w:rPr>
          <w:rFonts w:ascii="Times New Roman" w:hAnsi="Times New Roman" w:cs="Times New Roman"/>
          <w:sz w:val="24"/>
          <w:szCs w:val="24"/>
        </w:rPr>
        <w:t xml:space="preserve">. This therefore states </w:t>
      </w:r>
      <w:r w:rsidR="003D316C">
        <w:rPr>
          <w:rFonts w:ascii="Times New Roman" w:hAnsi="Times New Roman" w:cs="Times New Roman"/>
          <w:sz w:val="24"/>
          <w:szCs w:val="24"/>
        </w:rPr>
        <w:t xml:space="preserve">the environment as key influence in </w:t>
      </w:r>
      <w:r w:rsidR="00C93A64">
        <w:rPr>
          <w:rFonts w:ascii="Times New Roman" w:hAnsi="Times New Roman" w:cs="Times New Roman"/>
          <w:sz w:val="24"/>
          <w:szCs w:val="24"/>
        </w:rPr>
        <w:t>student’s learning</w:t>
      </w:r>
      <w:r w:rsidR="007412F1">
        <w:rPr>
          <w:rFonts w:ascii="Times New Roman" w:hAnsi="Times New Roman" w:cs="Times New Roman"/>
          <w:sz w:val="24"/>
          <w:szCs w:val="24"/>
        </w:rPr>
        <w:t xml:space="preserve">; this view is reinforced </w:t>
      </w:r>
      <w:r w:rsidR="00E00A06">
        <w:rPr>
          <w:rFonts w:ascii="Times New Roman" w:hAnsi="Times New Roman" w:cs="Times New Roman"/>
          <w:sz w:val="24"/>
          <w:szCs w:val="24"/>
        </w:rPr>
        <w:t>by the belief of authors that</w:t>
      </w:r>
      <w:r w:rsidR="007231E1">
        <w:rPr>
          <w:rFonts w:ascii="Times New Roman" w:hAnsi="Times New Roman" w:cs="Times New Roman"/>
          <w:sz w:val="24"/>
          <w:szCs w:val="24"/>
        </w:rPr>
        <w:t xml:space="preserve"> </w:t>
      </w:r>
      <w:r w:rsidR="007231E1" w:rsidRPr="007231E1">
        <w:rPr>
          <w:rFonts w:ascii="Times New Roman" w:hAnsi="Times New Roman" w:cs="Times New Roman"/>
          <w:sz w:val="24"/>
          <w:szCs w:val="24"/>
        </w:rPr>
        <w:t xml:space="preserve">determinants </w:t>
      </w:r>
      <w:r w:rsidR="00E458CB">
        <w:rPr>
          <w:rFonts w:ascii="Times New Roman" w:hAnsi="Times New Roman" w:cs="Times New Roman"/>
          <w:sz w:val="24"/>
          <w:szCs w:val="24"/>
        </w:rPr>
        <w:t>influencing</w:t>
      </w:r>
      <w:r w:rsidR="007231E1" w:rsidRPr="007231E1">
        <w:rPr>
          <w:rFonts w:ascii="Times New Roman" w:hAnsi="Times New Roman" w:cs="Times New Roman"/>
          <w:sz w:val="24"/>
          <w:szCs w:val="24"/>
        </w:rPr>
        <w:t xml:space="preserve"> activities levels are based around individual, social and environmental factors (Armstrong et al. 2003; Cardon et al. 2009; Dowda et al. 2004; Dyment 2005; Flynn et al. 2006; Hannon and Brown 2008; Trost et al. 2003).</w:t>
      </w:r>
      <w:r w:rsidR="00EC1BC2">
        <w:rPr>
          <w:rFonts w:ascii="Times New Roman" w:hAnsi="Times New Roman" w:cs="Times New Roman"/>
          <w:sz w:val="24"/>
          <w:szCs w:val="24"/>
        </w:rPr>
        <w:t xml:space="preserve"> </w:t>
      </w:r>
      <w:r w:rsidR="001A3F5E">
        <w:rPr>
          <w:rFonts w:ascii="Times New Roman" w:hAnsi="Times New Roman" w:cs="Times New Roman"/>
          <w:sz w:val="24"/>
          <w:szCs w:val="24"/>
        </w:rPr>
        <w:t xml:space="preserve">From this it could be possibly assumed that </w:t>
      </w:r>
      <w:r w:rsidR="00A760DF">
        <w:rPr>
          <w:rFonts w:ascii="Times New Roman" w:hAnsi="Times New Roman" w:cs="Times New Roman"/>
          <w:sz w:val="24"/>
          <w:szCs w:val="24"/>
        </w:rPr>
        <w:t xml:space="preserve">exposure to varied environments could create opportunities </w:t>
      </w:r>
      <w:r w:rsidR="008131AD">
        <w:rPr>
          <w:rFonts w:ascii="Times New Roman" w:hAnsi="Times New Roman" w:cs="Times New Roman"/>
          <w:sz w:val="24"/>
          <w:szCs w:val="24"/>
        </w:rPr>
        <w:t xml:space="preserve">for </w:t>
      </w:r>
      <w:r w:rsidR="002073D2">
        <w:rPr>
          <w:rFonts w:ascii="Times New Roman" w:hAnsi="Times New Roman" w:cs="Times New Roman"/>
          <w:sz w:val="24"/>
          <w:szCs w:val="24"/>
        </w:rPr>
        <w:t>students to experience different patterns of movement</w:t>
      </w:r>
      <w:r w:rsidR="00CB7031">
        <w:rPr>
          <w:rFonts w:ascii="Times New Roman" w:hAnsi="Times New Roman" w:cs="Times New Roman"/>
          <w:sz w:val="24"/>
          <w:szCs w:val="24"/>
        </w:rPr>
        <w:t xml:space="preserve"> they may not otherwise experience.</w:t>
      </w:r>
      <w:r w:rsidR="00555906">
        <w:rPr>
          <w:rFonts w:ascii="Times New Roman" w:hAnsi="Times New Roman" w:cs="Times New Roman"/>
          <w:sz w:val="24"/>
          <w:szCs w:val="24"/>
        </w:rPr>
        <w:t xml:space="preserve"> </w:t>
      </w:r>
      <w:r w:rsidR="009716EA">
        <w:rPr>
          <w:rFonts w:ascii="Times New Roman" w:hAnsi="Times New Roman" w:cs="Times New Roman"/>
          <w:sz w:val="24"/>
          <w:szCs w:val="24"/>
        </w:rPr>
        <w:t xml:space="preserve">While we have now established that the environment </w:t>
      </w:r>
      <w:r w:rsidR="00592158">
        <w:rPr>
          <w:rFonts w:ascii="Times New Roman" w:hAnsi="Times New Roman" w:cs="Times New Roman"/>
          <w:sz w:val="24"/>
          <w:szCs w:val="24"/>
        </w:rPr>
        <w:t xml:space="preserve">can be used as a factor of influence in </w:t>
      </w:r>
      <w:r w:rsidR="00D36CF7">
        <w:rPr>
          <w:rFonts w:ascii="Times New Roman" w:hAnsi="Times New Roman" w:cs="Times New Roman"/>
          <w:sz w:val="24"/>
          <w:szCs w:val="24"/>
        </w:rPr>
        <w:t xml:space="preserve">student’s learning, another </w:t>
      </w:r>
      <w:r w:rsidR="00667FE9">
        <w:rPr>
          <w:rFonts w:ascii="Times New Roman" w:hAnsi="Times New Roman" w:cs="Times New Roman"/>
          <w:sz w:val="24"/>
          <w:szCs w:val="24"/>
        </w:rPr>
        <w:t>influence the environment has towards this is it’s use in the national physical education (PE) curriculum for Wales (2008)</w:t>
      </w:r>
      <w:r w:rsidR="006E2CD7">
        <w:rPr>
          <w:rFonts w:ascii="Times New Roman" w:hAnsi="Times New Roman" w:cs="Times New Roman"/>
          <w:sz w:val="24"/>
          <w:szCs w:val="24"/>
        </w:rPr>
        <w:t xml:space="preserve"> which advocates the use of both indoor and outdoor environment</w:t>
      </w:r>
      <w:r w:rsidR="00800F20">
        <w:rPr>
          <w:rFonts w:ascii="Times New Roman" w:hAnsi="Times New Roman" w:cs="Times New Roman"/>
          <w:sz w:val="24"/>
          <w:szCs w:val="24"/>
        </w:rPr>
        <w:t xml:space="preserve">. </w:t>
      </w:r>
      <w:r w:rsidR="00DE349E">
        <w:rPr>
          <w:rFonts w:ascii="Times New Roman" w:hAnsi="Times New Roman" w:cs="Times New Roman"/>
          <w:sz w:val="24"/>
          <w:szCs w:val="24"/>
        </w:rPr>
        <w:t>The use of varied environments</w:t>
      </w:r>
      <w:r w:rsidR="008C6FE6">
        <w:rPr>
          <w:rFonts w:ascii="Times New Roman" w:hAnsi="Times New Roman" w:cs="Times New Roman"/>
          <w:sz w:val="24"/>
          <w:szCs w:val="24"/>
        </w:rPr>
        <w:t xml:space="preserve"> in learning is promoted by the curriculum</w:t>
      </w:r>
      <w:r w:rsidR="00E46108">
        <w:rPr>
          <w:rFonts w:ascii="Times New Roman" w:hAnsi="Times New Roman" w:cs="Times New Roman"/>
          <w:sz w:val="24"/>
          <w:szCs w:val="24"/>
        </w:rPr>
        <w:t xml:space="preserve">’s statement </w:t>
      </w:r>
      <w:r w:rsidR="005B128B">
        <w:rPr>
          <w:rFonts w:ascii="Times New Roman" w:hAnsi="Times New Roman" w:cs="Times New Roman"/>
          <w:sz w:val="24"/>
          <w:szCs w:val="24"/>
        </w:rPr>
        <w:t xml:space="preserve">that gives an aim of students to be able to </w:t>
      </w:r>
      <w:r w:rsidR="00233A36">
        <w:rPr>
          <w:rFonts w:ascii="Times New Roman" w:hAnsi="Times New Roman" w:cs="Times New Roman"/>
          <w:sz w:val="24"/>
          <w:szCs w:val="24"/>
        </w:rPr>
        <w:t>“apply their skills in familiar and unfamiliar environments</w:t>
      </w:r>
      <w:r w:rsidR="006E009B">
        <w:rPr>
          <w:rFonts w:ascii="Times New Roman" w:hAnsi="Times New Roman" w:cs="Times New Roman"/>
          <w:sz w:val="24"/>
          <w:szCs w:val="24"/>
        </w:rPr>
        <w:t>” (Welsh assembly government (WAG</w:t>
      </w:r>
      <w:r w:rsidR="00A55B0C">
        <w:rPr>
          <w:rFonts w:ascii="Times New Roman" w:hAnsi="Times New Roman" w:cs="Times New Roman"/>
          <w:sz w:val="24"/>
          <w:szCs w:val="24"/>
        </w:rPr>
        <w:t>), 2008)</w:t>
      </w:r>
      <w:r w:rsidR="00A9504C">
        <w:rPr>
          <w:rFonts w:ascii="Times New Roman" w:hAnsi="Times New Roman" w:cs="Times New Roman"/>
          <w:sz w:val="24"/>
          <w:szCs w:val="24"/>
        </w:rPr>
        <w:t xml:space="preserve">. </w:t>
      </w:r>
      <w:r w:rsidR="00372530">
        <w:rPr>
          <w:rFonts w:ascii="Times New Roman" w:hAnsi="Times New Roman" w:cs="Times New Roman"/>
          <w:sz w:val="24"/>
          <w:szCs w:val="24"/>
        </w:rPr>
        <w:t xml:space="preserve">The use of the outdoor environment within curriculum learning </w:t>
      </w:r>
      <w:r w:rsidR="00F703E0">
        <w:rPr>
          <w:rFonts w:ascii="Times New Roman" w:hAnsi="Times New Roman" w:cs="Times New Roman"/>
          <w:sz w:val="24"/>
          <w:szCs w:val="24"/>
        </w:rPr>
        <w:t xml:space="preserve">is promoted </w:t>
      </w:r>
      <w:r w:rsidR="0030753F">
        <w:rPr>
          <w:rFonts w:ascii="Times New Roman" w:hAnsi="Times New Roman" w:cs="Times New Roman"/>
          <w:sz w:val="24"/>
          <w:szCs w:val="24"/>
        </w:rPr>
        <w:t>in the use of outdoor adventurous activities, defined as, “</w:t>
      </w:r>
      <w:r w:rsidR="008D49E6" w:rsidRPr="008D49E6">
        <w:rPr>
          <w:rFonts w:ascii="Times New Roman" w:hAnsi="Times New Roman" w:cs="Times New Roman"/>
          <w:sz w:val="24"/>
          <w:szCs w:val="24"/>
        </w:rPr>
        <w:t>activities that are underpinned by problem solving and often have an outdoor living and learning focus</w:t>
      </w:r>
      <w:r w:rsidR="008D49E6">
        <w:rPr>
          <w:rFonts w:ascii="Times New Roman" w:hAnsi="Times New Roman" w:cs="Times New Roman"/>
          <w:sz w:val="24"/>
          <w:szCs w:val="24"/>
        </w:rPr>
        <w:t>” (WAG, 2008)</w:t>
      </w:r>
      <w:r w:rsidR="009A099C">
        <w:rPr>
          <w:rFonts w:ascii="Times New Roman" w:hAnsi="Times New Roman" w:cs="Times New Roman"/>
          <w:sz w:val="24"/>
          <w:szCs w:val="24"/>
        </w:rPr>
        <w:t xml:space="preserve">. The focus </w:t>
      </w:r>
      <w:r w:rsidR="002B3ABC">
        <w:rPr>
          <w:rFonts w:ascii="Times New Roman" w:hAnsi="Times New Roman" w:cs="Times New Roman"/>
          <w:sz w:val="24"/>
          <w:szCs w:val="24"/>
        </w:rPr>
        <w:t xml:space="preserve">on outdoor living and learning stated is reinforced </w:t>
      </w:r>
      <w:r w:rsidR="00C95A51">
        <w:rPr>
          <w:rFonts w:ascii="Times New Roman" w:hAnsi="Times New Roman" w:cs="Times New Roman"/>
          <w:sz w:val="24"/>
          <w:szCs w:val="24"/>
        </w:rPr>
        <w:t>firstly by the curriculum</w:t>
      </w:r>
      <w:r w:rsidR="00532996">
        <w:rPr>
          <w:rFonts w:ascii="Times New Roman" w:hAnsi="Times New Roman" w:cs="Times New Roman"/>
          <w:sz w:val="24"/>
          <w:szCs w:val="24"/>
        </w:rPr>
        <w:t xml:space="preserve"> </w:t>
      </w:r>
      <w:r w:rsidR="00245B13">
        <w:rPr>
          <w:rFonts w:ascii="Times New Roman" w:hAnsi="Times New Roman" w:cs="Times New Roman"/>
          <w:sz w:val="24"/>
          <w:szCs w:val="24"/>
        </w:rPr>
        <w:t xml:space="preserve">outlining </w:t>
      </w:r>
      <w:r w:rsidR="00511A6A">
        <w:rPr>
          <w:rFonts w:ascii="Times New Roman" w:hAnsi="Times New Roman" w:cs="Times New Roman"/>
          <w:sz w:val="24"/>
          <w:szCs w:val="24"/>
        </w:rPr>
        <w:t>that students should</w:t>
      </w:r>
      <w:r w:rsidR="002305ED">
        <w:rPr>
          <w:rFonts w:ascii="Times New Roman" w:hAnsi="Times New Roman" w:cs="Times New Roman"/>
          <w:sz w:val="24"/>
          <w:szCs w:val="24"/>
        </w:rPr>
        <w:t xml:space="preserve"> “</w:t>
      </w:r>
      <w:r w:rsidR="00624E23" w:rsidRPr="00624E23">
        <w:rPr>
          <w:rFonts w:ascii="Times New Roman" w:hAnsi="Times New Roman" w:cs="Times New Roman"/>
          <w:sz w:val="24"/>
          <w:szCs w:val="24"/>
        </w:rPr>
        <w:t>identify why they should be mindful of their own and others’ safety and how to respect the environment</w:t>
      </w:r>
      <w:r w:rsidR="00624E23">
        <w:rPr>
          <w:rFonts w:ascii="Times New Roman" w:hAnsi="Times New Roman" w:cs="Times New Roman"/>
          <w:sz w:val="24"/>
          <w:szCs w:val="24"/>
        </w:rPr>
        <w:t>”</w:t>
      </w:r>
      <w:r w:rsidR="00FC25B8">
        <w:rPr>
          <w:rFonts w:ascii="Times New Roman" w:hAnsi="Times New Roman" w:cs="Times New Roman"/>
          <w:sz w:val="24"/>
          <w:szCs w:val="24"/>
        </w:rPr>
        <w:t xml:space="preserve"> (WAG, 2008)</w:t>
      </w:r>
      <w:r w:rsidR="00602996">
        <w:rPr>
          <w:rFonts w:ascii="Times New Roman" w:hAnsi="Times New Roman" w:cs="Times New Roman"/>
          <w:sz w:val="24"/>
          <w:szCs w:val="24"/>
        </w:rPr>
        <w:t>; then further</w:t>
      </w:r>
      <w:r w:rsidR="005C0222">
        <w:rPr>
          <w:rFonts w:ascii="Times New Roman" w:hAnsi="Times New Roman" w:cs="Times New Roman"/>
          <w:sz w:val="24"/>
          <w:szCs w:val="24"/>
        </w:rPr>
        <w:t xml:space="preserve"> tailoring </w:t>
      </w:r>
      <w:r w:rsidR="00821B91">
        <w:rPr>
          <w:rFonts w:ascii="Times New Roman" w:hAnsi="Times New Roman" w:cs="Times New Roman"/>
          <w:sz w:val="24"/>
          <w:szCs w:val="24"/>
        </w:rPr>
        <w:t xml:space="preserve">the environment to Wales </w:t>
      </w:r>
      <w:r w:rsidR="00D72C81">
        <w:rPr>
          <w:rFonts w:ascii="Times New Roman" w:hAnsi="Times New Roman" w:cs="Times New Roman"/>
          <w:sz w:val="24"/>
          <w:szCs w:val="24"/>
        </w:rPr>
        <w:t xml:space="preserve">by aiming to </w:t>
      </w:r>
      <w:r w:rsidR="00EC7C7E">
        <w:rPr>
          <w:rFonts w:ascii="Times New Roman" w:hAnsi="Times New Roman" w:cs="Times New Roman"/>
          <w:sz w:val="24"/>
          <w:szCs w:val="24"/>
        </w:rPr>
        <w:t>understand Wales’</w:t>
      </w:r>
      <w:r w:rsidR="00D31EB5">
        <w:rPr>
          <w:rFonts w:ascii="Times New Roman" w:hAnsi="Times New Roman" w:cs="Times New Roman"/>
          <w:sz w:val="24"/>
          <w:szCs w:val="24"/>
        </w:rPr>
        <w:t xml:space="preserve"> varied</w:t>
      </w:r>
      <w:r w:rsidR="00EC7C7E">
        <w:rPr>
          <w:rFonts w:ascii="Times New Roman" w:hAnsi="Times New Roman" w:cs="Times New Roman"/>
          <w:sz w:val="24"/>
          <w:szCs w:val="24"/>
        </w:rPr>
        <w:t xml:space="preserve"> environmental characteristics</w:t>
      </w:r>
      <w:r w:rsidR="004C2CE1">
        <w:rPr>
          <w:rFonts w:ascii="Times New Roman" w:hAnsi="Times New Roman" w:cs="Times New Roman"/>
          <w:sz w:val="24"/>
          <w:szCs w:val="24"/>
        </w:rPr>
        <w:t xml:space="preserve"> through journeys, </w:t>
      </w:r>
      <w:r w:rsidR="00180869">
        <w:rPr>
          <w:rFonts w:ascii="Times New Roman" w:hAnsi="Times New Roman" w:cs="Times New Roman"/>
          <w:sz w:val="24"/>
          <w:szCs w:val="24"/>
        </w:rPr>
        <w:t>initiative challenges, and outdoor adventurous activities</w:t>
      </w:r>
      <w:r w:rsidR="002A605C">
        <w:rPr>
          <w:rFonts w:ascii="Times New Roman" w:hAnsi="Times New Roman" w:cs="Times New Roman"/>
          <w:sz w:val="24"/>
          <w:szCs w:val="24"/>
        </w:rPr>
        <w:t xml:space="preserve"> (WAG, 2008).</w:t>
      </w:r>
      <w:r w:rsidR="00203D04">
        <w:rPr>
          <w:rFonts w:ascii="Times New Roman" w:hAnsi="Times New Roman" w:cs="Times New Roman"/>
          <w:sz w:val="24"/>
          <w:szCs w:val="24"/>
        </w:rPr>
        <w:t xml:space="preserve"> </w:t>
      </w:r>
      <w:r w:rsidR="00135971">
        <w:rPr>
          <w:rFonts w:ascii="Times New Roman" w:hAnsi="Times New Roman" w:cs="Times New Roman"/>
          <w:sz w:val="24"/>
          <w:szCs w:val="24"/>
        </w:rPr>
        <w:t xml:space="preserve">The curriculum’s use of the local outdoor environment could be </w:t>
      </w:r>
      <w:r w:rsidR="008B70BD">
        <w:rPr>
          <w:rFonts w:ascii="Times New Roman" w:hAnsi="Times New Roman" w:cs="Times New Roman"/>
          <w:sz w:val="24"/>
          <w:szCs w:val="24"/>
        </w:rPr>
        <w:t xml:space="preserve">vindicated by </w:t>
      </w:r>
      <w:r w:rsidR="008B70BD" w:rsidRPr="008B70BD">
        <w:rPr>
          <w:rFonts w:ascii="Times New Roman" w:hAnsi="Times New Roman" w:cs="Times New Roman"/>
          <w:sz w:val="24"/>
          <w:szCs w:val="24"/>
        </w:rPr>
        <w:lastRenderedPageBreak/>
        <w:t>Attariam</w:t>
      </w:r>
      <w:r w:rsidR="00D52E0B">
        <w:rPr>
          <w:rFonts w:ascii="Times New Roman" w:hAnsi="Times New Roman" w:cs="Times New Roman"/>
          <w:sz w:val="24"/>
          <w:szCs w:val="24"/>
        </w:rPr>
        <w:t>’s</w:t>
      </w:r>
      <w:r w:rsidR="008B70BD" w:rsidRPr="008B70BD">
        <w:rPr>
          <w:rFonts w:ascii="Times New Roman" w:hAnsi="Times New Roman" w:cs="Times New Roman"/>
          <w:sz w:val="24"/>
          <w:szCs w:val="24"/>
        </w:rPr>
        <w:t xml:space="preserve"> (1996) belie</w:t>
      </w:r>
      <w:r w:rsidR="00D52E0B">
        <w:rPr>
          <w:rFonts w:ascii="Times New Roman" w:hAnsi="Times New Roman" w:cs="Times New Roman"/>
          <w:sz w:val="24"/>
          <w:szCs w:val="24"/>
        </w:rPr>
        <w:t>f</w:t>
      </w:r>
      <w:r w:rsidR="008B70BD" w:rsidRPr="008B70BD">
        <w:rPr>
          <w:rFonts w:ascii="Times New Roman" w:hAnsi="Times New Roman" w:cs="Times New Roman"/>
          <w:sz w:val="24"/>
          <w:szCs w:val="24"/>
        </w:rPr>
        <w:t xml:space="preserve"> that “The dynamic nature of the outdoors makes it an ideal classroom to explore the environment, enhance personal growth, acquire outdoor skills, develop leadership, promote health and well-being, have fun, and relax. Over the </w:t>
      </w:r>
      <w:proofErr w:type="gramStart"/>
      <w:r w:rsidR="008B70BD" w:rsidRPr="008B70BD">
        <w:rPr>
          <w:rFonts w:ascii="Times New Roman" w:hAnsi="Times New Roman" w:cs="Times New Roman"/>
          <w:sz w:val="24"/>
          <w:szCs w:val="24"/>
        </w:rPr>
        <w:t>years</w:t>
      </w:r>
      <w:proofErr w:type="gramEnd"/>
      <w:r w:rsidR="008B70BD" w:rsidRPr="008B70BD">
        <w:rPr>
          <w:rFonts w:ascii="Times New Roman" w:hAnsi="Times New Roman" w:cs="Times New Roman"/>
          <w:sz w:val="24"/>
          <w:szCs w:val="24"/>
        </w:rPr>
        <w:t xml:space="preserve"> educators have introduced a variety of traditional and creative approaches to using the outdoors for meaningful learning experiences” </w:t>
      </w:r>
      <w:r w:rsidR="00B03968">
        <w:rPr>
          <w:rFonts w:ascii="Times New Roman" w:hAnsi="Times New Roman" w:cs="Times New Roman"/>
          <w:sz w:val="24"/>
          <w:szCs w:val="24"/>
        </w:rPr>
        <w:t>from</w:t>
      </w:r>
      <w:r w:rsidR="00926919">
        <w:rPr>
          <w:rFonts w:ascii="Times New Roman" w:hAnsi="Times New Roman" w:cs="Times New Roman"/>
          <w:sz w:val="24"/>
          <w:szCs w:val="24"/>
        </w:rPr>
        <w:t xml:space="preserve"> this it </w:t>
      </w:r>
      <w:r w:rsidR="0036754A">
        <w:rPr>
          <w:rFonts w:ascii="Times New Roman" w:hAnsi="Times New Roman" w:cs="Times New Roman"/>
          <w:sz w:val="24"/>
          <w:szCs w:val="24"/>
        </w:rPr>
        <w:t>becomes clear</w:t>
      </w:r>
      <w:r w:rsidR="00381F1B">
        <w:rPr>
          <w:rFonts w:ascii="Times New Roman" w:hAnsi="Times New Roman" w:cs="Times New Roman"/>
          <w:sz w:val="24"/>
          <w:szCs w:val="24"/>
        </w:rPr>
        <w:t>er</w:t>
      </w:r>
      <w:r w:rsidR="0036754A">
        <w:rPr>
          <w:rFonts w:ascii="Times New Roman" w:hAnsi="Times New Roman" w:cs="Times New Roman"/>
          <w:sz w:val="24"/>
          <w:szCs w:val="24"/>
        </w:rPr>
        <w:t xml:space="preserve"> that</w:t>
      </w:r>
      <w:r w:rsidR="00381F1B">
        <w:rPr>
          <w:rFonts w:ascii="Times New Roman" w:hAnsi="Times New Roman" w:cs="Times New Roman"/>
          <w:sz w:val="24"/>
          <w:szCs w:val="24"/>
        </w:rPr>
        <w:t>,</w:t>
      </w:r>
      <w:r w:rsidR="0036754A">
        <w:rPr>
          <w:rFonts w:ascii="Times New Roman" w:hAnsi="Times New Roman" w:cs="Times New Roman"/>
          <w:sz w:val="24"/>
          <w:szCs w:val="24"/>
        </w:rPr>
        <w:t xml:space="preserve"> </w:t>
      </w:r>
      <w:r w:rsidR="00420E99">
        <w:rPr>
          <w:rFonts w:ascii="Times New Roman" w:hAnsi="Times New Roman" w:cs="Times New Roman"/>
          <w:sz w:val="24"/>
          <w:szCs w:val="24"/>
        </w:rPr>
        <w:t xml:space="preserve">particularly </w:t>
      </w:r>
      <w:r w:rsidR="0036754A">
        <w:rPr>
          <w:rFonts w:ascii="Times New Roman" w:hAnsi="Times New Roman" w:cs="Times New Roman"/>
          <w:sz w:val="24"/>
          <w:szCs w:val="24"/>
        </w:rPr>
        <w:t xml:space="preserve">through </w:t>
      </w:r>
      <w:r w:rsidR="00193E7B">
        <w:rPr>
          <w:rFonts w:ascii="Times New Roman" w:hAnsi="Times New Roman" w:cs="Times New Roman"/>
          <w:sz w:val="24"/>
          <w:szCs w:val="24"/>
        </w:rPr>
        <w:t>outdoor adventurous activities</w:t>
      </w:r>
      <w:r w:rsidR="00381F1B">
        <w:rPr>
          <w:rFonts w:ascii="Times New Roman" w:hAnsi="Times New Roman" w:cs="Times New Roman"/>
          <w:sz w:val="24"/>
          <w:szCs w:val="24"/>
        </w:rPr>
        <w:t>,</w:t>
      </w:r>
      <w:r w:rsidR="00193E7B">
        <w:rPr>
          <w:rFonts w:ascii="Times New Roman" w:hAnsi="Times New Roman" w:cs="Times New Roman"/>
          <w:sz w:val="24"/>
          <w:szCs w:val="24"/>
        </w:rPr>
        <w:t xml:space="preserve"> </w:t>
      </w:r>
      <w:r w:rsidR="004038E6">
        <w:rPr>
          <w:rFonts w:ascii="Times New Roman" w:hAnsi="Times New Roman" w:cs="Times New Roman"/>
          <w:sz w:val="24"/>
          <w:szCs w:val="24"/>
        </w:rPr>
        <w:t xml:space="preserve">the curriculum </w:t>
      </w:r>
      <w:r w:rsidR="006439E9">
        <w:rPr>
          <w:rFonts w:ascii="Times New Roman" w:hAnsi="Times New Roman" w:cs="Times New Roman"/>
          <w:sz w:val="24"/>
          <w:szCs w:val="24"/>
        </w:rPr>
        <w:t xml:space="preserve">also </w:t>
      </w:r>
      <w:r w:rsidR="00B459D2">
        <w:rPr>
          <w:rFonts w:ascii="Times New Roman" w:hAnsi="Times New Roman" w:cs="Times New Roman"/>
          <w:sz w:val="24"/>
          <w:szCs w:val="24"/>
        </w:rPr>
        <w:t xml:space="preserve">recognises </w:t>
      </w:r>
      <w:r w:rsidR="004018B3">
        <w:rPr>
          <w:rFonts w:ascii="Times New Roman" w:hAnsi="Times New Roman" w:cs="Times New Roman"/>
          <w:sz w:val="24"/>
          <w:szCs w:val="24"/>
        </w:rPr>
        <w:t>an importance of the outdoor environment</w:t>
      </w:r>
      <w:r w:rsidR="00D05E92">
        <w:rPr>
          <w:rFonts w:ascii="Times New Roman" w:hAnsi="Times New Roman" w:cs="Times New Roman"/>
          <w:sz w:val="24"/>
          <w:szCs w:val="24"/>
        </w:rPr>
        <w:t>. Its inclusion within the curriculum</w:t>
      </w:r>
      <w:r w:rsidR="00E2199D">
        <w:rPr>
          <w:rFonts w:ascii="Times New Roman" w:hAnsi="Times New Roman" w:cs="Times New Roman"/>
          <w:sz w:val="24"/>
          <w:szCs w:val="24"/>
        </w:rPr>
        <w:t xml:space="preserve">, meaning that </w:t>
      </w:r>
      <w:r w:rsidR="00F414EC">
        <w:rPr>
          <w:rFonts w:ascii="Times New Roman" w:hAnsi="Times New Roman" w:cs="Times New Roman"/>
          <w:sz w:val="24"/>
          <w:szCs w:val="24"/>
        </w:rPr>
        <w:t xml:space="preserve">teachers are obligated </w:t>
      </w:r>
      <w:r w:rsidR="00360186">
        <w:rPr>
          <w:rFonts w:ascii="Times New Roman" w:hAnsi="Times New Roman" w:cs="Times New Roman"/>
          <w:sz w:val="24"/>
          <w:szCs w:val="24"/>
        </w:rPr>
        <w:t xml:space="preserve">towards it’s use, suggest that </w:t>
      </w:r>
      <w:r w:rsidR="00D6542B">
        <w:rPr>
          <w:rFonts w:ascii="Times New Roman" w:hAnsi="Times New Roman" w:cs="Times New Roman"/>
          <w:sz w:val="24"/>
          <w:szCs w:val="24"/>
        </w:rPr>
        <w:t>there are further benefits</w:t>
      </w:r>
      <w:r w:rsidR="006911BF">
        <w:rPr>
          <w:rFonts w:ascii="Times New Roman" w:hAnsi="Times New Roman" w:cs="Times New Roman"/>
          <w:sz w:val="24"/>
          <w:szCs w:val="24"/>
        </w:rPr>
        <w:t xml:space="preserve"> </w:t>
      </w:r>
      <w:r w:rsidR="00DC2559">
        <w:rPr>
          <w:rFonts w:ascii="Times New Roman" w:hAnsi="Times New Roman" w:cs="Times New Roman"/>
          <w:sz w:val="24"/>
          <w:szCs w:val="24"/>
        </w:rPr>
        <w:t xml:space="preserve">to adventurous activities and the outdoor environment. </w:t>
      </w:r>
      <w:r w:rsidR="00C5173E">
        <w:rPr>
          <w:rFonts w:ascii="Times New Roman" w:hAnsi="Times New Roman" w:cs="Times New Roman"/>
          <w:sz w:val="24"/>
          <w:szCs w:val="24"/>
        </w:rPr>
        <w:t xml:space="preserve">The </w:t>
      </w:r>
      <w:r w:rsidR="006D40CC">
        <w:rPr>
          <w:rFonts w:ascii="Times New Roman" w:hAnsi="Times New Roman" w:cs="Times New Roman"/>
          <w:sz w:val="24"/>
          <w:szCs w:val="24"/>
        </w:rPr>
        <w:t>suggestion of further</w:t>
      </w:r>
      <w:r w:rsidR="006D0E3F">
        <w:rPr>
          <w:rFonts w:ascii="Times New Roman" w:hAnsi="Times New Roman" w:cs="Times New Roman"/>
          <w:sz w:val="24"/>
          <w:szCs w:val="24"/>
        </w:rPr>
        <w:t xml:space="preserve"> benefits</w:t>
      </w:r>
      <w:r w:rsidR="006D40CC">
        <w:rPr>
          <w:rFonts w:ascii="Times New Roman" w:hAnsi="Times New Roman" w:cs="Times New Roman"/>
          <w:sz w:val="24"/>
          <w:szCs w:val="24"/>
        </w:rPr>
        <w:t xml:space="preserve"> is supported by Louv (</w:t>
      </w:r>
      <w:r w:rsidR="004103A6">
        <w:rPr>
          <w:rFonts w:ascii="Times New Roman" w:hAnsi="Times New Roman" w:cs="Times New Roman"/>
          <w:sz w:val="24"/>
          <w:szCs w:val="24"/>
        </w:rPr>
        <w:t xml:space="preserve">2010) and his statement that </w:t>
      </w:r>
      <w:r w:rsidR="008A5CA2">
        <w:rPr>
          <w:rFonts w:ascii="Times New Roman" w:hAnsi="Times New Roman" w:cs="Times New Roman"/>
          <w:sz w:val="24"/>
          <w:szCs w:val="24"/>
        </w:rPr>
        <w:t>further research</w:t>
      </w:r>
      <w:r w:rsidR="00C86E27">
        <w:rPr>
          <w:rFonts w:ascii="Times New Roman" w:hAnsi="Times New Roman" w:cs="Times New Roman"/>
          <w:sz w:val="24"/>
          <w:szCs w:val="24"/>
        </w:rPr>
        <w:t xml:space="preserve"> positively linked </w:t>
      </w:r>
      <w:r w:rsidR="00CF23D8">
        <w:rPr>
          <w:rFonts w:ascii="Times New Roman" w:hAnsi="Times New Roman" w:cs="Times New Roman"/>
          <w:sz w:val="24"/>
          <w:szCs w:val="24"/>
        </w:rPr>
        <w:t xml:space="preserve">nature to </w:t>
      </w:r>
      <w:r w:rsidR="00D77F03">
        <w:rPr>
          <w:rFonts w:ascii="Times New Roman" w:hAnsi="Times New Roman" w:cs="Times New Roman"/>
          <w:sz w:val="24"/>
          <w:szCs w:val="24"/>
        </w:rPr>
        <w:t>mental, physical and spiritual health</w:t>
      </w:r>
      <w:r w:rsidR="00E2009B">
        <w:rPr>
          <w:rFonts w:ascii="Times New Roman" w:hAnsi="Times New Roman" w:cs="Times New Roman"/>
          <w:sz w:val="24"/>
          <w:szCs w:val="24"/>
        </w:rPr>
        <w:t>.</w:t>
      </w:r>
      <w:bookmarkStart w:id="0" w:name="_Hlk34828395"/>
      <w:r w:rsidR="006F70DF">
        <w:rPr>
          <w:rFonts w:ascii="Times New Roman" w:hAnsi="Times New Roman" w:cs="Times New Roman"/>
          <w:sz w:val="24"/>
          <w:szCs w:val="24"/>
        </w:rPr>
        <w:t xml:space="preserve"> </w:t>
      </w:r>
      <w:bookmarkEnd w:id="0"/>
      <w:r w:rsidR="00B15FF2">
        <w:rPr>
          <w:rFonts w:ascii="Times New Roman" w:hAnsi="Times New Roman" w:cs="Times New Roman"/>
          <w:sz w:val="24"/>
          <w:szCs w:val="24"/>
        </w:rPr>
        <w:t>Th</w:t>
      </w:r>
      <w:r w:rsidR="00E05C91">
        <w:rPr>
          <w:rFonts w:ascii="Times New Roman" w:hAnsi="Times New Roman" w:cs="Times New Roman"/>
          <w:sz w:val="24"/>
          <w:szCs w:val="24"/>
        </w:rPr>
        <w:t xml:space="preserve">ese links to health </w:t>
      </w:r>
      <w:r w:rsidR="00492F5F">
        <w:rPr>
          <w:rFonts w:ascii="Times New Roman" w:hAnsi="Times New Roman" w:cs="Times New Roman"/>
          <w:sz w:val="24"/>
          <w:szCs w:val="24"/>
        </w:rPr>
        <w:t xml:space="preserve">were </w:t>
      </w:r>
      <w:r w:rsidR="002C5B65">
        <w:rPr>
          <w:rFonts w:ascii="Times New Roman" w:hAnsi="Times New Roman" w:cs="Times New Roman"/>
          <w:sz w:val="24"/>
          <w:szCs w:val="24"/>
        </w:rPr>
        <w:t xml:space="preserve">further echoed </w:t>
      </w:r>
      <w:r w:rsidR="00716271">
        <w:rPr>
          <w:rFonts w:ascii="Times New Roman" w:hAnsi="Times New Roman" w:cs="Times New Roman"/>
          <w:sz w:val="24"/>
          <w:szCs w:val="24"/>
        </w:rPr>
        <w:t xml:space="preserve">as </w:t>
      </w:r>
      <w:r w:rsidR="00DF39F1" w:rsidRPr="00DF39F1">
        <w:rPr>
          <w:rFonts w:ascii="Times New Roman" w:hAnsi="Times New Roman" w:cs="Times New Roman"/>
          <w:sz w:val="24"/>
          <w:szCs w:val="24"/>
        </w:rPr>
        <w:t>Pryor, Carpenter and Townsend (2005)</w:t>
      </w:r>
      <w:r w:rsidR="00DF39F1">
        <w:rPr>
          <w:rFonts w:ascii="Times New Roman" w:hAnsi="Times New Roman" w:cs="Times New Roman"/>
          <w:sz w:val="24"/>
          <w:szCs w:val="24"/>
        </w:rPr>
        <w:t xml:space="preserve"> outlined </w:t>
      </w:r>
      <w:r w:rsidR="000209D8">
        <w:rPr>
          <w:rFonts w:ascii="Times New Roman" w:hAnsi="Times New Roman" w:cs="Times New Roman"/>
          <w:sz w:val="24"/>
          <w:szCs w:val="24"/>
        </w:rPr>
        <w:t>aspects of health th</w:t>
      </w:r>
      <w:r w:rsidR="00B575C7">
        <w:rPr>
          <w:rFonts w:ascii="Times New Roman" w:hAnsi="Times New Roman" w:cs="Times New Roman"/>
          <w:sz w:val="24"/>
          <w:szCs w:val="24"/>
        </w:rPr>
        <w:t xml:space="preserve">at can be affected through </w:t>
      </w:r>
      <w:r w:rsidR="002012A3">
        <w:rPr>
          <w:rFonts w:ascii="Times New Roman" w:hAnsi="Times New Roman" w:cs="Times New Roman"/>
          <w:sz w:val="24"/>
          <w:szCs w:val="24"/>
        </w:rPr>
        <w:t>outdoor and adventurous activities</w:t>
      </w:r>
      <w:r w:rsidR="001B3527">
        <w:rPr>
          <w:rFonts w:ascii="Times New Roman" w:hAnsi="Times New Roman" w:cs="Times New Roman"/>
          <w:sz w:val="24"/>
          <w:szCs w:val="24"/>
        </w:rPr>
        <w:t>, believing “</w:t>
      </w:r>
      <w:r w:rsidR="001B3527" w:rsidRPr="001B3527">
        <w:rPr>
          <w:rFonts w:ascii="Times New Roman" w:hAnsi="Times New Roman" w:cs="Times New Roman"/>
          <w:sz w:val="24"/>
          <w:szCs w:val="24"/>
        </w:rPr>
        <w:t>Outdoor adventure activities are shown to assist individuals towards improved physical, mental, social, community and environmental health and well-being</w:t>
      </w:r>
      <w:r w:rsidR="001B3527">
        <w:rPr>
          <w:rFonts w:ascii="Times New Roman" w:hAnsi="Times New Roman" w:cs="Times New Roman"/>
          <w:sz w:val="24"/>
          <w:szCs w:val="24"/>
        </w:rPr>
        <w:t>”</w:t>
      </w:r>
      <w:r w:rsidR="000C4489">
        <w:rPr>
          <w:rFonts w:ascii="Times New Roman" w:hAnsi="Times New Roman" w:cs="Times New Roman"/>
          <w:sz w:val="24"/>
          <w:szCs w:val="24"/>
        </w:rPr>
        <w:t xml:space="preserve"> and that </w:t>
      </w:r>
      <w:r w:rsidR="00490839">
        <w:rPr>
          <w:rFonts w:ascii="Times New Roman" w:hAnsi="Times New Roman" w:cs="Times New Roman"/>
          <w:sz w:val="24"/>
          <w:szCs w:val="24"/>
        </w:rPr>
        <w:t xml:space="preserve">these activities could provide intervention towards overall promotion of health. </w:t>
      </w:r>
      <w:r w:rsidR="00536443">
        <w:rPr>
          <w:rFonts w:ascii="Times New Roman" w:hAnsi="Times New Roman" w:cs="Times New Roman"/>
          <w:sz w:val="24"/>
          <w:szCs w:val="24"/>
        </w:rPr>
        <w:t xml:space="preserve"> </w:t>
      </w:r>
    </w:p>
    <w:p w14:paraId="6DDCBCF2" w14:textId="484994B0" w:rsidR="00C9231D" w:rsidRDefault="00C9231D" w:rsidP="001F3AB0">
      <w:pPr>
        <w:rPr>
          <w:rFonts w:ascii="Times New Roman" w:hAnsi="Times New Roman" w:cs="Times New Roman"/>
          <w:sz w:val="24"/>
          <w:szCs w:val="24"/>
        </w:rPr>
      </w:pPr>
    </w:p>
    <w:p w14:paraId="2523FC60" w14:textId="2FBCD337" w:rsidR="00225ADA" w:rsidRDefault="00006A16" w:rsidP="00C53300">
      <w:pPr>
        <w:rPr>
          <w:rFonts w:ascii="Times New Roman" w:hAnsi="Times New Roman" w:cs="Times New Roman"/>
          <w:sz w:val="24"/>
          <w:szCs w:val="24"/>
        </w:rPr>
      </w:pPr>
      <w:r>
        <w:rPr>
          <w:rFonts w:ascii="Times New Roman" w:hAnsi="Times New Roman" w:cs="Times New Roman"/>
          <w:sz w:val="24"/>
          <w:szCs w:val="24"/>
        </w:rPr>
        <w:t>Despite the benefits of the outdoor environment and outdoor adventurous activities</w:t>
      </w:r>
      <w:r w:rsidR="001759FF">
        <w:rPr>
          <w:rFonts w:ascii="Times New Roman" w:hAnsi="Times New Roman" w:cs="Times New Roman"/>
          <w:sz w:val="24"/>
          <w:szCs w:val="24"/>
        </w:rPr>
        <w:t>, w</w:t>
      </w:r>
      <w:r w:rsidR="00AF69BD">
        <w:rPr>
          <w:rFonts w:ascii="Times New Roman" w:hAnsi="Times New Roman" w:cs="Times New Roman"/>
          <w:sz w:val="24"/>
          <w:szCs w:val="24"/>
        </w:rPr>
        <w:t xml:space="preserve">hy is there a need for changes to the school grounds to include </w:t>
      </w:r>
      <w:r w:rsidR="005706EE">
        <w:rPr>
          <w:rFonts w:ascii="Times New Roman" w:hAnsi="Times New Roman" w:cs="Times New Roman"/>
          <w:sz w:val="24"/>
          <w:szCs w:val="24"/>
        </w:rPr>
        <w:t xml:space="preserve">further opportunity for </w:t>
      </w:r>
      <w:r w:rsidR="00DA2210">
        <w:rPr>
          <w:rFonts w:ascii="Times New Roman" w:hAnsi="Times New Roman" w:cs="Times New Roman"/>
          <w:sz w:val="24"/>
          <w:szCs w:val="24"/>
        </w:rPr>
        <w:t xml:space="preserve">adventure and the use of the outdoor environment during curriculum learning. </w:t>
      </w:r>
      <w:r w:rsidR="00242422">
        <w:rPr>
          <w:rFonts w:ascii="Times New Roman" w:hAnsi="Times New Roman" w:cs="Times New Roman"/>
          <w:sz w:val="24"/>
          <w:szCs w:val="24"/>
        </w:rPr>
        <w:t xml:space="preserve">The need for changes that </w:t>
      </w:r>
      <w:r w:rsidR="003C0318">
        <w:rPr>
          <w:rFonts w:ascii="Times New Roman" w:hAnsi="Times New Roman" w:cs="Times New Roman"/>
          <w:sz w:val="24"/>
          <w:szCs w:val="24"/>
        </w:rPr>
        <w:t>give more exposure to a more natural environment</w:t>
      </w:r>
      <w:r w:rsidR="009312CC">
        <w:rPr>
          <w:rFonts w:ascii="Times New Roman" w:hAnsi="Times New Roman" w:cs="Times New Roman"/>
          <w:sz w:val="24"/>
          <w:szCs w:val="24"/>
        </w:rPr>
        <w:t xml:space="preserve"> is </w:t>
      </w:r>
      <w:r w:rsidR="001B6B87">
        <w:rPr>
          <w:rFonts w:ascii="Times New Roman" w:hAnsi="Times New Roman" w:cs="Times New Roman"/>
          <w:sz w:val="24"/>
          <w:szCs w:val="24"/>
        </w:rPr>
        <w:t xml:space="preserve">shaped by </w:t>
      </w:r>
      <w:r w:rsidR="00466E13">
        <w:rPr>
          <w:rFonts w:ascii="Times New Roman" w:hAnsi="Times New Roman" w:cs="Times New Roman"/>
          <w:sz w:val="24"/>
          <w:szCs w:val="24"/>
        </w:rPr>
        <w:t xml:space="preserve">a society where </w:t>
      </w:r>
      <w:r w:rsidR="00770C82">
        <w:rPr>
          <w:rFonts w:ascii="Times New Roman" w:hAnsi="Times New Roman" w:cs="Times New Roman"/>
          <w:sz w:val="24"/>
          <w:szCs w:val="24"/>
        </w:rPr>
        <w:t>children are spending less ti</w:t>
      </w:r>
      <w:r w:rsidR="003D7E40">
        <w:rPr>
          <w:rFonts w:ascii="Times New Roman" w:hAnsi="Times New Roman" w:cs="Times New Roman"/>
          <w:sz w:val="24"/>
          <w:szCs w:val="24"/>
        </w:rPr>
        <w:t>me in contact with nature</w:t>
      </w:r>
      <w:r w:rsidR="00FD6EC3">
        <w:rPr>
          <w:rFonts w:ascii="Times New Roman" w:hAnsi="Times New Roman" w:cs="Times New Roman"/>
          <w:sz w:val="24"/>
          <w:szCs w:val="24"/>
        </w:rPr>
        <w:t xml:space="preserve">, Louv (2010) believes that </w:t>
      </w:r>
      <w:r w:rsidR="00EB2F37">
        <w:rPr>
          <w:rFonts w:ascii="Times New Roman" w:hAnsi="Times New Roman" w:cs="Times New Roman"/>
          <w:sz w:val="24"/>
          <w:szCs w:val="24"/>
        </w:rPr>
        <w:t>“</w:t>
      </w:r>
      <w:r w:rsidR="00EB2F37" w:rsidRPr="00EB2F37">
        <w:rPr>
          <w:rFonts w:ascii="Times New Roman" w:hAnsi="Times New Roman" w:cs="Times New Roman"/>
          <w:sz w:val="24"/>
          <w:szCs w:val="24"/>
        </w:rPr>
        <w:t>as the young spend less and less of their lives in natural surroundings, their senses narrow, physiologically and psychologically</w:t>
      </w:r>
      <w:r w:rsidR="00EF62BC">
        <w:rPr>
          <w:rFonts w:ascii="Times New Roman" w:hAnsi="Times New Roman" w:cs="Times New Roman"/>
          <w:sz w:val="24"/>
          <w:szCs w:val="24"/>
        </w:rPr>
        <w:t>”</w:t>
      </w:r>
      <w:r w:rsidR="0031777E">
        <w:rPr>
          <w:rFonts w:ascii="Times New Roman" w:hAnsi="Times New Roman" w:cs="Times New Roman"/>
          <w:sz w:val="24"/>
          <w:szCs w:val="24"/>
        </w:rPr>
        <w:t xml:space="preserve">. </w:t>
      </w:r>
      <w:r w:rsidR="00B116D3">
        <w:rPr>
          <w:rFonts w:ascii="Times New Roman" w:hAnsi="Times New Roman" w:cs="Times New Roman"/>
          <w:sz w:val="24"/>
          <w:szCs w:val="24"/>
        </w:rPr>
        <w:t>Research credits different factors</w:t>
      </w:r>
      <w:r w:rsidR="001C739A">
        <w:rPr>
          <w:rFonts w:ascii="Times New Roman" w:hAnsi="Times New Roman" w:cs="Times New Roman"/>
          <w:sz w:val="24"/>
          <w:szCs w:val="24"/>
        </w:rPr>
        <w:t xml:space="preserve"> </w:t>
      </w:r>
      <w:r w:rsidR="00A31C3B">
        <w:rPr>
          <w:rFonts w:ascii="Times New Roman" w:hAnsi="Times New Roman" w:cs="Times New Roman"/>
          <w:sz w:val="24"/>
          <w:szCs w:val="24"/>
        </w:rPr>
        <w:t xml:space="preserve">for this state of the </w:t>
      </w:r>
      <w:r w:rsidR="001C739A">
        <w:rPr>
          <w:rFonts w:ascii="Times New Roman" w:hAnsi="Times New Roman" w:cs="Times New Roman"/>
          <w:sz w:val="24"/>
          <w:szCs w:val="24"/>
        </w:rPr>
        <w:t>current relationship between young people</w:t>
      </w:r>
      <w:r w:rsidR="00B85323">
        <w:rPr>
          <w:rFonts w:ascii="Times New Roman" w:hAnsi="Times New Roman" w:cs="Times New Roman"/>
          <w:sz w:val="24"/>
          <w:szCs w:val="24"/>
        </w:rPr>
        <w:t xml:space="preserve">, </w:t>
      </w:r>
      <w:r w:rsidR="001C739A">
        <w:rPr>
          <w:rFonts w:ascii="Times New Roman" w:hAnsi="Times New Roman" w:cs="Times New Roman"/>
          <w:sz w:val="24"/>
          <w:szCs w:val="24"/>
        </w:rPr>
        <w:t>nature and the outdoor environment</w:t>
      </w:r>
      <w:r w:rsidR="00676AF4">
        <w:rPr>
          <w:rFonts w:ascii="Times New Roman" w:hAnsi="Times New Roman" w:cs="Times New Roman"/>
          <w:sz w:val="24"/>
          <w:szCs w:val="24"/>
        </w:rPr>
        <w:t xml:space="preserve">. </w:t>
      </w:r>
      <w:r w:rsidR="00FF09BF">
        <w:rPr>
          <w:rFonts w:ascii="Times New Roman" w:hAnsi="Times New Roman" w:cs="Times New Roman"/>
          <w:sz w:val="24"/>
          <w:szCs w:val="24"/>
        </w:rPr>
        <w:t xml:space="preserve">Children’s understanding of </w:t>
      </w:r>
      <w:r w:rsidR="007E2BF6">
        <w:rPr>
          <w:rFonts w:ascii="Times New Roman" w:hAnsi="Times New Roman" w:cs="Times New Roman"/>
          <w:sz w:val="24"/>
          <w:szCs w:val="24"/>
        </w:rPr>
        <w:t>nature</w:t>
      </w:r>
      <w:r w:rsidR="00014217">
        <w:rPr>
          <w:rFonts w:ascii="Times New Roman" w:hAnsi="Times New Roman" w:cs="Times New Roman"/>
          <w:sz w:val="24"/>
          <w:szCs w:val="24"/>
        </w:rPr>
        <w:t xml:space="preserve"> </w:t>
      </w:r>
      <w:r w:rsidR="005D6A72">
        <w:rPr>
          <w:rFonts w:ascii="Times New Roman" w:hAnsi="Times New Roman" w:cs="Times New Roman"/>
          <w:sz w:val="24"/>
          <w:szCs w:val="24"/>
        </w:rPr>
        <w:t xml:space="preserve">has increased where there is now an awareness of </w:t>
      </w:r>
      <w:r w:rsidR="00C2770D">
        <w:rPr>
          <w:rFonts w:ascii="Times New Roman" w:hAnsi="Times New Roman" w:cs="Times New Roman"/>
          <w:sz w:val="24"/>
          <w:szCs w:val="24"/>
        </w:rPr>
        <w:t xml:space="preserve">global threats to the environment and preservation, however </w:t>
      </w:r>
      <w:r w:rsidR="00AF7605">
        <w:rPr>
          <w:rFonts w:ascii="Times New Roman" w:hAnsi="Times New Roman" w:cs="Times New Roman"/>
          <w:sz w:val="24"/>
          <w:szCs w:val="24"/>
        </w:rPr>
        <w:t xml:space="preserve">an </w:t>
      </w:r>
      <w:r w:rsidR="00E81AA1">
        <w:rPr>
          <w:rFonts w:ascii="Times New Roman" w:hAnsi="Times New Roman" w:cs="Times New Roman"/>
          <w:sz w:val="24"/>
          <w:szCs w:val="24"/>
        </w:rPr>
        <w:t xml:space="preserve">increasingly urban society </w:t>
      </w:r>
      <w:r w:rsidR="005E4A31">
        <w:rPr>
          <w:rFonts w:ascii="Times New Roman" w:hAnsi="Times New Roman" w:cs="Times New Roman"/>
          <w:sz w:val="24"/>
          <w:szCs w:val="24"/>
        </w:rPr>
        <w:t xml:space="preserve">has contributed to an increasing disassociation between nature </w:t>
      </w:r>
      <w:r w:rsidR="00C55E8B">
        <w:rPr>
          <w:rFonts w:ascii="Times New Roman" w:hAnsi="Times New Roman" w:cs="Times New Roman"/>
          <w:sz w:val="24"/>
          <w:szCs w:val="24"/>
        </w:rPr>
        <w:t>and joy or solitu</w:t>
      </w:r>
      <w:r w:rsidR="006668CF">
        <w:rPr>
          <w:rFonts w:ascii="Times New Roman" w:hAnsi="Times New Roman" w:cs="Times New Roman"/>
          <w:sz w:val="24"/>
          <w:szCs w:val="24"/>
        </w:rPr>
        <w:t xml:space="preserve">de (Louv, 2010). </w:t>
      </w:r>
      <w:r w:rsidR="000124EE">
        <w:rPr>
          <w:rFonts w:ascii="Times New Roman" w:hAnsi="Times New Roman" w:cs="Times New Roman"/>
          <w:sz w:val="24"/>
          <w:szCs w:val="24"/>
        </w:rPr>
        <w:t xml:space="preserve">Mallar et al (2002) </w:t>
      </w:r>
      <w:r w:rsidR="005405C5">
        <w:rPr>
          <w:rFonts w:ascii="Times New Roman" w:hAnsi="Times New Roman" w:cs="Times New Roman"/>
          <w:sz w:val="24"/>
          <w:szCs w:val="24"/>
        </w:rPr>
        <w:t xml:space="preserve">agrees with </w:t>
      </w:r>
      <w:r w:rsidR="00A12A38">
        <w:rPr>
          <w:rFonts w:ascii="Times New Roman" w:hAnsi="Times New Roman" w:cs="Times New Roman"/>
          <w:sz w:val="24"/>
          <w:szCs w:val="24"/>
        </w:rPr>
        <w:t xml:space="preserve">the influence </w:t>
      </w:r>
      <w:r w:rsidR="00721E4B">
        <w:rPr>
          <w:rFonts w:ascii="Times New Roman" w:hAnsi="Times New Roman" w:cs="Times New Roman"/>
          <w:sz w:val="24"/>
          <w:szCs w:val="24"/>
        </w:rPr>
        <w:t>of urbanisation</w:t>
      </w:r>
      <w:r w:rsidR="003D1D20">
        <w:rPr>
          <w:rFonts w:ascii="Times New Roman" w:hAnsi="Times New Roman" w:cs="Times New Roman"/>
          <w:sz w:val="24"/>
          <w:szCs w:val="24"/>
        </w:rPr>
        <w:t xml:space="preserve">, stating that in Australian society </w:t>
      </w:r>
      <w:r w:rsidR="00257AE5">
        <w:rPr>
          <w:rFonts w:ascii="Times New Roman" w:hAnsi="Times New Roman" w:cs="Times New Roman"/>
          <w:sz w:val="24"/>
          <w:szCs w:val="24"/>
        </w:rPr>
        <w:t xml:space="preserve">increasing urbanisation </w:t>
      </w:r>
      <w:r w:rsidR="00B440C1">
        <w:rPr>
          <w:rFonts w:ascii="Times New Roman" w:hAnsi="Times New Roman" w:cs="Times New Roman"/>
          <w:sz w:val="24"/>
          <w:szCs w:val="24"/>
        </w:rPr>
        <w:t xml:space="preserve">is creating a disengagement </w:t>
      </w:r>
      <w:r w:rsidR="00592526">
        <w:rPr>
          <w:rFonts w:ascii="Times New Roman" w:hAnsi="Times New Roman" w:cs="Times New Roman"/>
          <w:sz w:val="24"/>
          <w:szCs w:val="24"/>
        </w:rPr>
        <w:t>between</w:t>
      </w:r>
      <w:r w:rsidR="00BB056D">
        <w:rPr>
          <w:rFonts w:ascii="Times New Roman" w:hAnsi="Times New Roman" w:cs="Times New Roman"/>
          <w:sz w:val="24"/>
          <w:szCs w:val="24"/>
        </w:rPr>
        <w:t xml:space="preserve"> humans and natur</w:t>
      </w:r>
      <w:r w:rsidR="008E2B7E">
        <w:rPr>
          <w:rFonts w:ascii="Times New Roman" w:hAnsi="Times New Roman" w:cs="Times New Roman"/>
          <w:sz w:val="24"/>
          <w:szCs w:val="24"/>
        </w:rPr>
        <w:t xml:space="preserve">e. </w:t>
      </w:r>
      <w:r w:rsidR="000433D2">
        <w:rPr>
          <w:rFonts w:ascii="Times New Roman" w:hAnsi="Times New Roman" w:cs="Times New Roman"/>
          <w:sz w:val="24"/>
          <w:szCs w:val="24"/>
        </w:rPr>
        <w:t xml:space="preserve">This social dissociation </w:t>
      </w:r>
      <w:r w:rsidR="00945E1A">
        <w:rPr>
          <w:rFonts w:ascii="Times New Roman" w:hAnsi="Times New Roman" w:cs="Times New Roman"/>
          <w:sz w:val="24"/>
          <w:szCs w:val="24"/>
        </w:rPr>
        <w:t xml:space="preserve">could be a factor that gives reason to engineer change that </w:t>
      </w:r>
      <w:r w:rsidR="009B25EB">
        <w:rPr>
          <w:rFonts w:ascii="Times New Roman" w:hAnsi="Times New Roman" w:cs="Times New Roman"/>
          <w:sz w:val="24"/>
          <w:szCs w:val="24"/>
        </w:rPr>
        <w:t>facilitates</w:t>
      </w:r>
      <w:r w:rsidR="005804C9">
        <w:rPr>
          <w:rFonts w:ascii="Times New Roman" w:hAnsi="Times New Roman" w:cs="Times New Roman"/>
          <w:sz w:val="24"/>
          <w:szCs w:val="24"/>
        </w:rPr>
        <w:t xml:space="preserve"> </w:t>
      </w:r>
      <w:r w:rsidR="000319F5">
        <w:rPr>
          <w:rFonts w:ascii="Times New Roman" w:hAnsi="Times New Roman" w:cs="Times New Roman"/>
          <w:sz w:val="24"/>
          <w:szCs w:val="24"/>
        </w:rPr>
        <w:t>engagement between young students and participation in activity involving the natural environment</w:t>
      </w:r>
      <w:r w:rsidR="002D2076">
        <w:rPr>
          <w:rFonts w:ascii="Times New Roman" w:hAnsi="Times New Roman" w:cs="Times New Roman"/>
          <w:sz w:val="24"/>
          <w:szCs w:val="24"/>
        </w:rPr>
        <w:t xml:space="preserve">; Louv </w:t>
      </w:r>
      <w:r w:rsidR="00DE4822">
        <w:rPr>
          <w:rFonts w:ascii="Times New Roman" w:hAnsi="Times New Roman" w:cs="Times New Roman"/>
          <w:sz w:val="24"/>
          <w:szCs w:val="24"/>
        </w:rPr>
        <w:t xml:space="preserve">(2010) </w:t>
      </w:r>
      <w:r w:rsidR="002D2076">
        <w:rPr>
          <w:rFonts w:ascii="Times New Roman" w:hAnsi="Times New Roman" w:cs="Times New Roman"/>
          <w:sz w:val="24"/>
          <w:szCs w:val="24"/>
        </w:rPr>
        <w:t>emphas</w:t>
      </w:r>
      <w:r w:rsidR="006E7512">
        <w:rPr>
          <w:rFonts w:ascii="Times New Roman" w:hAnsi="Times New Roman" w:cs="Times New Roman"/>
          <w:sz w:val="24"/>
          <w:szCs w:val="24"/>
        </w:rPr>
        <w:t>ises</w:t>
      </w:r>
      <w:r w:rsidR="00DE4822">
        <w:rPr>
          <w:rFonts w:ascii="Times New Roman" w:hAnsi="Times New Roman" w:cs="Times New Roman"/>
          <w:sz w:val="24"/>
          <w:szCs w:val="24"/>
        </w:rPr>
        <w:t xml:space="preserve"> this point </w:t>
      </w:r>
      <w:r w:rsidR="00C53300">
        <w:rPr>
          <w:rFonts w:ascii="Times New Roman" w:hAnsi="Times New Roman" w:cs="Times New Roman"/>
          <w:sz w:val="24"/>
          <w:szCs w:val="24"/>
        </w:rPr>
        <w:t>when they stated, “</w:t>
      </w:r>
      <w:r w:rsidR="006E7512">
        <w:rPr>
          <w:rFonts w:ascii="Times New Roman" w:hAnsi="Times New Roman" w:cs="Times New Roman"/>
          <w:sz w:val="24"/>
          <w:szCs w:val="24"/>
        </w:rPr>
        <w:t xml:space="preserve"> </w:t>
      </w:r>
      <w:r w:rsidR="00C53300" w:rsidRPr="00C53300">
        <w:rPr>
          <w:rFonts w:ascii="Times New Roman" w:hAnsi="Times New Roman" w:cs="Times New Roman"/>
          <w:sz w:val="24"/>
          <w:szCs w:val="24"/>
        </w:rPr>
        <w:t>How the young respond to nature, and how they raise their own children, will shape the configurations and conditions of our cities, homes—our daily lives</w:t>
      </w:r>
      <w:r w:rsidR="00C53300">
        <w:rPr>
          <w:rFonts w:ascii="Times New Roman" w:hAnsi="Times New Roman" w:cs="Times New Roman"/>
          <w:sz w:val="24"/>
          <w:szCs w:val="24"/>
        </w:rPr>
        <w:t>”</w:t>
      </w:r>
      <w:r w:rsidR="00225ADA">
        <w:rPr>
          <w:rFonts w:ascii="Times New Roman" w:hAnsi="Times New Roman" w:cs="Times New Roman"/>
          <w:sz w:val="24"/>
          <w:szCs w:val="24"/>
        </w:rPr>
        <w:t>.</w:t>
      </w:r>
      <w:r w:rsidR="00E3704F">
        <w:rPr>
          <w:rFonts w:ascii="Times New Roman" w:hAnsi="Times New Roman" w:cs="Times New Roman"/>
          <w:sz w:val="24"/>
          <w:szCs w:val="24"/>
        </w:rPr>
        <w:t xml:space="preserve"> </w:t>
      </w:r>
      <w:r w:rsidR="0089272F">
        <w:rPr>
          <w:rFonts w:ascii="Times New Roman" w:hAnsi="Times New Roman" w:cs="Times New Roman"/>
          <w:sz w:val="24"/>
          <w:szCs w:val="24"/>
        </w:rPr>
        <w:t>Changes to the school grounds proposed in this paper will be given as a short-term, medium, and long-term options.</w:t>
      </w:r>
    </w:p>
    <w:p w14:paraId="79FFB394" w14:textId="6199235C" w:rsidR="0089272F" w:rsidRDefault="0089272F" w:rsidP="00C53300">
      <w:pPr>
        <w:rPr>
          <w:rFonts w:ascii="Times New Roman" w:hAnsi="Times New Roman" w:cs="Times New Roman"/>
          <w:sz w:val="24"/>
          <w:szCs w:val="24"/>
        </w:rPr>
      </w:pPr>
    </w:p>
    <w:p w14:paraId="6CB68AFE" w14:textId="233B6A6E" w:rsidR="00C6371F" w:rsidRDefault="0089272F">
      <w:pPr>
        <w:rPr>
          <w:rFonts w:ascii="Times New Roman" w:hAnsi="Times New Roman" w:cs="Times New Roman"/>
          <w:sz w:val="24"/>
          <w:szCs w:val="24"/>
        </w:rPr>
      </w:pPr>
      <w:r>
        <w:rPr>
          <w:rFonts w:ascii="Times New Roman" w:hAnsi="Times New Roman" w:cs="Times New Roman"/>
          <w:sz w:val="24"/>
          <w:szCs w:val="24"/>
        </w:rPr>
        <w:t xml:space="preserve">The first change proposed is the short-term option of adding an assault course in the school grounds. This course would include different structures aiming towards encouraging movement patterns than transcend over different levels and diversity of movement. This could include structures encouraging, crawling, climbing, stepping, etc. </w:t>
      </w:r>
      <w:r w:rsidR="00E777F1">
        <w:rPr>
          <w:rFonts w:ascii="Times New Roman" w:hAnsi="Times New Roman" w:cs="Times New Roman"/>
          <w:sz w:val="24"/>
          <w:szCs w:val="24"/>
        </w:rPr>
        <w:t>Depending on it’s design it could possibly be incorporated into physical education lessons</w:t>
      </w:r>
      <w:r w:rsidR="005963DA">
        <w:rPr>
          <w:rFonts w:ascii="Times New Roman" w:hAnsi="Times New Roman" w:cs="Times New Roman"/>
          <w:sz w:val="24"/>
          <w:szCs w:val="24"/>
        </w:rPr>
        <w:t xml:space="preserve"> for which it could be advised </w:t>
      </w:r>
      <w:r w:rsidR="007701D3">
        <w:rPr>
          <w:rFonts w:ascii="Times New Roman" w:hAnsi="Times New Roman" w:cs="Times New Roman"/>
          <w:sz w:val="24"/>
          <w:szCs w:val="24"/>
        </w:rPr>
        <w:t xml:space="preserve">to consult school teachers opinions </w:t>
      </w:r>
      <w:r w:rsidR="005F6917">
        <w:rPr>
          <w:rFonts w:ascii="Times New Roman" w:hAnsi="Times New Roman" w:cs="Times New Roman"/>
          <w:sz w:val="24"/>
          <w:szCs w:val="24"/>
        </w:rPr>
        <w:t>during its design. Rationale for this choice is based on the idea of creating diversity of movement</w:t>
      </w:r>
      <w:r w:rsidR="00E00A00">
        <w:rPr>
          <w:rFonts w:ascii="Times New Roman" w:hAnsi="Times New Roman" w:cs="Times New Roman"/>
          <w:sz w:val="24"/>
          <w:szCs w:val="24"/>
        </w:rPr>
        <w:t xml:space="preserve">, of which </w:t>
      </w:r>
      <w:r w:rsidR="00017D63">
        <w:rPr>
          <w:rFonts w:ascii="Times New Roman" w:hAnsi="Times New Roman" w:cs="Times New Roman"/>
          <w:sz w:val="24"/>
          <w:szCs w:val="24"/>
        </w:rPr>
        <w:t xml:space="preserve">Moore &amp; Wong (1997) </w:t>
      </w:r>
      <w:r w:rsidR="009D00D8">
        <w:rPr>
          <w:rFonts w:ascii="Times New Roman" w:hAnsi="Times New Roman" w:cs="Times New Roman"/>
          <w:sz w:val="24"/>
          <w:szCs w:val="24"/>
        </w:rPr>
        <w:t>believed</w:t>
      </w:r>
      <w:r w:rsidR="00BD761D">
        <w:rPr>
          <w:rFonts w:ascii="Times New Roman" w:hAnsi="Times New Roman" w:cs="Times New Roman"/>
          <w:sz w:val="24"/>
          <w:szCs w:val="24"/>
        </w:rPr>
        <w:t xml:space="preserve"> physical</w:t>
      </w:r>
      <w:r w:rsidR="009D00D8">
        <w:rPr>
          <w:rFonts w:ascii="Times New Roman" w:hAnsi="Times New Roman" w:cs="Times New Roman"/>
          <w:sz w:val="24"/>
          <w:szCs w:val="24"/>
        </w:rPr>
        <w:t xml:space="preserve"> diversity creates</w:t>
      </w:r>
      <w:r w:rsidR="007972D4">
        <w:rPr>
          <w:rFonts w:ascii="Times New Roman" w:hAnsi="Times New Roman" w:cs="Times New Roman"/>
          <w:sz w:val="24"/>
          <w:szCs w:val="24"/>
        </w:rPr>
        <w:t xml:space="preserve"> an increase in development an</w:t>
      </w:r>
      <w:r w:rsidR="00C67F77">
        <w:rPr>
          <w:rFonts w:ascii="Times New Roman" w:hAnsi="Times New Roman" w:cs="Times New Roman"/>
          <w:sz w:val="24"/>
          <w:szCs w:val="24"/>
        </w:rPr>
        <w:t>d</w:t>
      </w:r>
      <w:r w:rsidR="007972D4">
        <w:rPr>
          <w:rFonts w:ascii="Times New Roman" w:hAnsi="Times New Roman" w:cs="Times New Roman"/>
          <w:sz w:val="24"/>
          <w:szCs w:val="24"/>
        </w:rPr>
        <w:t xml:space="preserve"> learning opportunities. </w:t>
      </w:r>
      <w:r w:rsidR="00FE47BA">
        <w:rPr>
          <w:rFonts w:ascii="Times New Roman" w:hAnsi="Times New Roman" w:cs="Times New Roman"/>
          <w:sz w:val="24"/>
          <w:szCs w:val="24"/>
        </w:rPr>
        <w:lastRenderedPageBreak/>
        <w:t xml:space="preserve">Another </w:t>
      </w:r>
      <w:r w:rsidR="00DB052E">
        <w:rPr>
          <w:rFonts w:ascii="Times New Roman" w:hAnsi="Times New Roman" w:cs="Times New Roman"/>
          <w:sz w:val="24"/>
          <w:szCs w:val="24"/>
        </w:rPr>
        <w:t xml:space="preserve">thought of rationale towards </w:t>
      </w:r>
      <w:r w:rsidR="00EA03C8">
        <w:rPr>
          <w:rFonts w:ascii="Times New Roman" w:hAnsi="Times New Roman" w:cs="Times New Roman"/>
          <w:sz w:val="24"/>
          <w:szCs w:val="24"/>
        </w:rPr>
        <w:t xml:space="preserve">the proposed idea </w:t>
      </w:r>
      <w:r w:rsidR="00C67F77">
        <w:rPr>
          <w:rFonts w:ascii="Times New Roman" w:hAnsi="Times New Roman" w:cs="Times New Roman"/>
          <w:sz w:val="24"/>
          <w:szCs w:val="24"/>
        </w:rPr>
        <w:t xml:space="preserve">could be </w:t>
      </w:r>
      <w:r w:rsidR="00ED40F9">
        <w:rPr>
          <w:rFonts w:ascii="Times New Roman" w:hAnsi="Times New Roman" w:cs="Times New Roman"/>
          <w:sz w:val="24"/>
          <w:szCs w:val="24"/>
        </w:rPr>
        <w:t xml:space="preserve">the possibility of </w:t>
      </w:r>
      <w:r w:rsidR="00B30F36">
        <w:rPr>
          <w:rFonts w:ascii="Times New Roman" w:hAnsi="Times New Roman" w:cs="Times New Roman"/>
          <w:sz w:val="24"/>
          <w:szCs w:val="24"/>
        </w:rPr>
        <w:t>creating opportunity for students to experi</w:t>
      </w:r>
      <w:r w:rsidR="00B44498">
        <w:rPr>
          <w:rFonts w:ascii="Times New Roman" w:hAnsi="Times New Roman" w:cs="Times New Roman"/>
          <w:sz w:val="24"/>
          <w:szCs w:val="24"/>
        </w:rPr>
        <w:t xml:space="preserve">ence challenging outdoor play. </w:t>
      </w:r>
      <w:r w:rsidR="00C7147B">
        <w:rPr>
          <w:rFonts w:ascii="Times New Roman" w:hAnsi="Times New Roman" w:cs="Times New Roman"/>
          <w:sz w:val="24"/>
          <w:szCs w:val="24"/>
        </w:rPr>
        <w:t xml:space="preserve">The opportunity for students to experience outdoor play can have </w:t>
      </w:r>
      <w:r w:rsidR="00FF47C0">
        <w:rPr>
          <w:rFonts w:ascii="Times New Roman" w:hAnsi="Times New Roman" w:cs="Times New Roman"/>
          <w:sz w:val="24"/>
          <w:szCs w:val="24"/>
        </w:rPr>
        <w:t xml:space="preserve">different benefits towards </w:t>
      </w:r>
      <w:r w:rsidR="006D0CC3">
        <w:rPr>
          <w:rFonts w:ascii="Times New Roman" w:hAnsi="Times New Roman" w:cs="Times New Roman"/>
          <w:sz w:val="24"/>
          <w:szCs w:val="24"/>
        </w:rPr>
        <w:t>a student’s development</w:t>
      </w:r>
      <w:r w:rsidR="00267EA5">
        <w:rPr>
          <w:rFonts w:ascii="Times New Roman" w:hAnsi="Times New Roman" w:cs="Times New Roman"/>
          <w:sz w:val="24"/>
          <w:szCs w:val="24"/>
        </w:rPr>
        <w:t xml:space="preserve">, </w:t>
      </w:r>
      <w:r w:rsidR="003F1B21">
        <w:rPr>
          <w:rFonts w:ascii="Times New Roman" w:hAnsi="Times New Roman" w:cs="Times New Roman"/>
          <w:sz w:val="24"/>
          <w:szCs w:val="24"/>
        </w:rPr>
        <w:t xml:space="preserve">there are the physical benefits </w:t>
      </w:r>
      <w:r w:rsidR="00AE1078">
        <w:rPr>
          <w:rFonts w:ascii="Times New Roman" w:hAnsi="Times New Roman" w:cs="Times New Roman"/>
          <w:sz w:val="24"/>
          <w:szCs w:val="24"/>
        </w:rPr>
        <w:t>including</w:t>
      </w:r>
      <w:r w:rsidR="003F1B21">
        <w:rPr>
          <w:rFonts w:ascii="Times New Roman" w:hAnsi="Times New Roman" w:cs="Times New Roman"/>
          <w:sz w:val="24"/>
          <w:szCs w:val="24"/>
        </w:rPr>
        <w:t xml:space="preserve"> </w:t>
      </w:r>
      <w:r w:rsidR="00E27DAA">
        <w:rPr>
          <w:rFonts w:ascii="Times New Roman" w:hAnsi="Times New Roman" w:cs="Times New Roman"/>
          <w:sz w:val="24"/>
          <w:szCs w:val="24"/>
        </w:rPr>
        <w:t>practic</w:t>
      </w:r>
      <w:r w:rsidR="00AE1078">
        <w:rPr>
          <w:rFonts w:ascii="Times New Roman" w:hAnsi="Times New Roman" w:cs="Times New Roman"/>
          <w:sz w:val="24"/>
          <w:szCs w:val="24"/>
        </w:rPr>
        <w:t>ing</w:t>
      </w:r>
      <w:r w:rsidR="00E27DAA">
        <w:rPr>
          <w:rFonts w:ascii="Times New Roman" w:hAnsi="Times New Roman" w:cs="Times New Roman"/>
          <w:sz w:val="24"/>
          <w:szCs w:val="24"/>
        </w:rPr>
        <w:t xml:space="preserve"> and enhanc</w:t>
      </w:r>
      <w:r w:rsidR="00AE1078">
        <w:rPr>
          <w:rFonts w:ascii="Times New Roman" w:hAnsi="Times New Roman" w:cs="Times New Roman"/>
          <w:sz w:val="24"/>
          <w:szCs w:val="24"/>
        </w:rPr>
        <w:t>ing</w:t>
      </w:r>
      <w:r w:rsidR="00E27DAA">
        <w:rPr>
          <w:rFonts w:ascii="Times New Roman" w:hAnsi="Times New Roman" w:cs="Times New Roman"/>
          <w:sz w:val="24"/>
          <w:szCs w:val="24"/>
        </w:rPr>
        <w:t xml:space="preserve"> different physical and motor skills</w:t>
      </w:r>
      <w:r w:rsidR="0028374A">
        <w:rPr>
          <w:rFonts w:ascii="Times New Roman" w:hAnsi="Times New Roman" w:cs="Times New Roman"/>
          <w:sz w:val="24"/>
          <w:szCs w:val="24"/>
        </w:rPr>
        <w:t xml:space="preserve"> </w:t>
      </w:r>
      <w:r w:rsidR="0028374A" w:rsidRPr="0028374A">
        <w:rPr>
          <w:rFonts w:ascii="Times New Roman" w:hAnsi="Times New Roman" w:cs="Times New Roman"/>
          <w:sz w:val="24"/>
          <w:szCs w:val="24"/>
        </w:rPr>
        <w:t>(Fjørtoft, 2000; Grahn, Mårtensson, Lindblad, Nilsson, &amp; Ekman, 1997; Vigsø &amp; Nielsen, 2006)</w:t>
      </w:r>
      <w:r w:rsidR="0028374A">
        <w:rPr>
          <w:rFonts w:ascii="Times New Roman" w:hAnsi="Times New Roman" w:cs="Times New Roman"/>
          <w:sz w:val="24"/>
          <w:szCs w:val="24"/>
        </w:rPr>
        <w:t xml:space="preserve">. </w:t>
      </w:r>
      <w:r w:rsidR="00E0234B">
        <w:rPr>
          <w:rFonts w:ascii="Times New Roman" w:hAnsi="Times New Roman" w:cs="Times New Roman"/>
          <w:sz w:val="24"/>
          <w:szCs w:val="24"/>
        </w:rPr>
        <w:t xml:space="preserve">While there are also </w:t>
      </w:r>
      <w:r w:rsidR="00301631">
        <w:rPr>
          <w:rFonts w:ascii="Times New Roman" w:hAnsi="Times New Roman" w:cs="Times New Roman"/>
          <w:sz w:val="24"/>
          <w:szCs w:val="24"/>
        </w:rPr>
        <w:t xml:space="preserve">benefits towards a child’s levels of perception, </w:t>
      </w:r>
      <w:r w:rsidR="00EA4199">
        <w:rPr>
          <w:rFonts w:ascii="Times New Roman" w:hAnsi="Times New Roman" w:cs="Times New Roman"/>
          <w:sz w:val="24"/>
          <w:szCs w:val="24"/>
        </w:rPr>
        <w:t xml:space="preserve">examples of these perceptual </w:t>
      </w:r>
      <w:r w:rsidR="000E3E3C">
        <w:rPr>
          <w:rFonts w:ascii="Times New Roman" w:hAnsi="Times New Roman" w:cs="Times New Roman"/>
          <w:sz w:val="24"/>
          <w:szCs w:val="24"/>
        </w:rPr>
        <w:t>aspects could be</w:t>
      </w:r>
      <w:r w:rsidR="00FD3D48">
        <w:rPr>
          <w:rFonts w:ascii="Times New Roman" w:hAnsi="Times New Roman" w:cs="Times New Roman"/>
          <w:sz w:val="24"/>
          <w:szCs w:val="24"/>
        </w:rPr>
        <w:t xml:space="preserve"> </w:t>
      </w:r>
      <w:r w:rsidR="00321F89">
        <w:rPr>
          <w:rFonts w:ascii="Times New Roman" w:hAnsi="Times New Roman" w:cs="Times New Roman"/>
          <w:sz w:val="24"/>
          <w:szCs w:val="24"/>
        </w:rPr>
        <w:t>“</w:t>
      </w:r>
      <w:r w:rsidR="00321F89" w:rsidRPr="00321F89">
        <w:rPr>
          <w:rFonts w:ascii="Times New Roman" w:hAnsi="Times New Roman" w:cs="Times New Roman"/>
          <w:sz w:val="24"/>
          <w:szCs w:val="24"/>
        </w:rPr>
        <w:t>depth, form, shape, size and movement perception</w:t>
      </w:r>
      <w:r w:rsidR="00321F89">
        <w:rPr>
          <w:rFonts w:ascii="Times New Roman" w:hAnsi="Times New Roman" w:cs="Times New Roman"/>
          <w:sz w:val="24"/>
          <w:szCs w:val="24"/>
        </w:rPr>
        <w:t>”</w:t>
      </w:r>
      <w:r w:rsidR="00321F89" w:rsidRPr="00321F89">
        <w:rPr>
          <w:rFonts w:ascii="Times New Roman" w:hAnsi="Times New Roman" w:cs="Times New Roman"/>
          <w:sz w:val="24"/>
          <w:szCs w:val="24"/>
        </w:rPr>
        <w:t xml:space="preserve"> (Fiskum, 2004; Rakison, 2005)</w:t>
      </w:r>
      <w:r w:rsidR="00FD3D48">
        <w:rPr>
          <w:rFonts w:ascii="Times New Roman" w:hAnsi="Times New Roman" w:cs="Times New Roman"/>
          <w:sz w:val="24"/>
          <w:szCs w:val="24"/>
        </w:rPr>
        <w:t xml:space="preserve"> obtained through</w:t>
      </w:r>
      <w:r w:rsidR="00D11B57">
        <w:rPr>
          <w:rFonts w:ascii="Times New Roman" w:hAnsi="Times New Roman" w:cs="Times New Roman"/>
          <w:sz w:val="24"/>
          <w:szCs w:val="24"/>
        </w:rPr>
        <w:t xml:space="preserve"> diversity of physical and motor skills. </w:t>
      </w:r>
      <w:r w:rsidR="00887F3D">
        <w:rPr>
          <w:rFonts w:ascii="Times New Roman" w:hAnsi="Times New Roman" w:cs="Times New Roman"/>
          <w:sz w:val="24"/>
          <w:szCs w:val="24"/>
        </w:rPr>
        <w:t xml:space="preserve">The development towards students’ perceptual understanding could also possibly contribute towards </w:t>
      </w:r>
      <w:r w:rsidR="00743BEF">
        <w:rPr>
          <w:rFonts w:ascii="Times New Roman" w:hAnsi="Times New Roman" w:cs="Times New Roman"/>
          <w:sz w:val="24"/>
          <w:szCs w:val="24"/>
        </w:rPr>
        <w:t>a students understanding and perception of risk</w:t>
      </w:r>
      <w:r w:rsidR="0074554D">
        <w:rPr>
          <w:rFonts w:ascii="Times New Roman" w:hAnsi="Times New Roman" w:cs="Times New Roman"/>
          <w:sz w:val="24"/>
          <w:szCs w:val="24"/>
        </w:rPr>
        <w:t>;</w:t>
      </w:r>
      <w:r w:rsidR="006C0EFE">
        <w:rPr>
          <w:rFonts w:ascii="Times New Roman" w:hAnsi="Times New Roman" w:cs="Times New Roman"/>
          <w:sz w:val="24"/>
          <w:szCs w:val="24"/>
        </w:rPr>
        <w:t xml:space="preserve"> this idea could be reinforced </w:t>
      </w:r>
      <w:r w:rsidR="0055009F">
        <w:rPr>
          <w:rFonts w:ascii="Times New Roman" w:hAnsi="Times New Roman" w:cs="Times New Roman"/>
          <w:sz w:val="24"/>
          <w:szCs w:val="24"/>
        </w:rPr>
        <w:t xml:space="preserve">by research </w:t>
      </w:r>
      <w:r w:rsidR="00D33ADF">
        <w:rPr>
          <w:rFonts w:ascii="Times New Roman" w:hAnsi="Times New Roman" w:cs="Times New Roman"/>
          <w:sz w:val="24"/>
          <w:szCs w:val="24"/>
        </w:rPr>
        <w:t>that indicates challenging outdoor play</w:t>
      </w:r>
      <w:r w:rsidR="00CE4E5B">
        <w:rPr>
          <w:rFonts w:ascii="Times New Roman" w:hAnsi="Times New Roman" w:cs="Times New Roman"/>
          <w:sz w:val="24"/>
          <w:szCs w:val="24"/>
        </w:rPr>
        <w:t xml:space="preserve"> as a factor </w:t>
      </w:r>
      <w:r w:rsidR="002A228F">
        <w:rPr>
          <w:rFonts w:ascii="Times New Roman" w:hAnsi="Times New Roman" w:cs="Times New Roman"/>
          <w:sz w:val="24"/>
          <w:szCs w:val="24"/>
        </w:rPr>
        <w:t>in improvement of risk assessment</w:t>
      </w:r>
      <w:r w:rsidR="001E195C">
        <w:rPr>
          <w:rFonts w:ascii="Times New Roman" w:hAnsi="Times New Roman" w:cs="Times New Roman"/>
          <w:sz w:val="24"/>
          <w:szCs w:val="24"/>
        </w:rPr>
        <w:t xml:space="preserve">, learning </w:t>
      </w:r>
      <w:r w:rsidR="00FF2D5D">
        <w:rPr>
          <w:rFonts w:ascii="Times New Roman" w:hAnsi="Times New Roman" w:cs="Times New Roman"/>
          <w:sz w:val="24"/>
          <w:szCs w:val="24"/>
        </w:rPr>
        <w:t xml:space="preserve">how to manage and master risky situations </w:t>
      </w:r>
      <w:r w:rsidR="00DE2CFB" w:rsidRPr="00DE2CFB">
        <w:rPr>
          <w:rFonts w:ascii="Times New Roman" w:hAnsi="Times New Roman" w:cs="Times New Roman"/>
          <w:sz w:val="24"/>
          <w:szCs w:val="24"/>
        </w:rPr>
        <w:t>(Ball, 2002; Boyesen, 1997; Sandseter, 2010, 2012; Smith, 1998; Stutz,1999)</w:t>
      </w:r>
      <w:r w:rsidR="00DE2CFB">
        <w:rPr>
          <w:rFonts w:ascii="Times New Roman" w:hAnsi="Times New Roman" w:cs="Times New Roman"/>
          <w:sz w:val="24"/>
          <w:szCs w:val="24"/>
        </w:rPr>
        <w:t>.</w:t>
      </w:r>
      <w:r w:rsidR="00470221">
        <w:rPr>
          <w:rFonts w:ascii="Times New Roman" w:hAnsi="Times New Roman" w:cs="Times New Roman"/>
          <w:sz w:val="24"/>
          <w:szCs w:val="24"/>
        </w:rPr>
        <w:t xml:space="preserve"> </w:t>
      </w:r>
      <w:r w:rsidR="00B32AD7">
        <w:rPr>
          <w:rFonts w:ascii="Times New Roman" w:hAnsi="Times New Roman" w:cs="Times New Roman"/>
          <w:sz w:val="24"/>
          <w:szCs w:val="24"/>
        </w:rPr>
        <w:t xml:space="preserve">From this </w:t>
      </w:r>
      <w:r w:rsidR="00990474">
        <w:rPr>
          <w:rFonts w:ascii="Times New Roman" w:hAnsi="Times New Roman" w:cs="Times New Roman"/>
          <w:sz w:val="24"/>
          <w:szCs w:val="24"/>
        </w:rPr>
        <w:t>rationale this proposed idea could include</w:t>
      </w:r>
      <w:r w:rsidR="00755E09">
        <w:rPr>
          <w:rFonts w:ascii="Times New Roman" w:hAnsi="Times New Roman" w:cs="Times New Roman"/>
          <w:sz w:val="24"/>
          <w:szCs w:val="24"/>
        </w:rPr>
        <w:t xml:space="preserve"> opportunities </w:t>
      </w:r>
      <w:r w:rsidR="00ED5B59">
        <w:rPr>
          <w:rFonts w:ascii="Times New Roman" w:hAnsi="Times New Roman" w:cs="Times New Roman"/>
          <w:sz w:val="24"/>
          <w:szCs w:val="24"/>
        </w:rPr>
        <w:t xml:space="preserve">during physical education lessons </w:t>
      </w:r>
      <w:r w:rsidR="006C0F5C">
        <w:rPr>
          <w:rFonts w:ascii="Times New Roman" w:hAnsi="Times New Roman" w:cs="Times New Roman"/>
          <w:sz w:val="24"/>
          <w:szCs w:val="24"/>
        </w:rPr>
        <w:t xml:space="preserve">as well as opportunities for students to </w:t>
      </w:r>
      <w:r w:rsidR="0064066F">
        <w:rPr>
          <w:rFonts w:ascii="Times New Roman" w:hAnsi="Times New Roman" w:cs="Times New Roman"/>
          <w:sz w:val="24"/>
          <w:szCs w:val="24"/>
        </w:rPr>
        <w:t xml:space="preserve">participate </w:t>
      </w:r>
      <w:r w:rsidR="00B03968">
        <w:rPr>
          <w:rFonts w:ascii="Times New Roman" w:hAnsi="Times New Roman" w:cs="Times New Roman"/>
          <w:sz w:val="24"/>
          <w:szCs w:val="24"/>
        </w:rPr>
        <w:t>in</w:t>
      </w:r>
      <w:r w:rsidR="0064066F">
        <w:rPr>
          <w:rFonts w:ascii="Times New Roman" w:hAnsi="Times New Roman" w:cs="Times New Roman"/>
          <w:sz w:val="24"/>
          <w:szCs w:val="24"/>
        </w:rPr>
        <w:t xml:space="preserve"> more diverse physical activity </w:t>
      </w:r>
      <w:r w:rsidR="00607896">
        <w:rPr>
          <w:rFonts w:ascii="Times New Roman" w:hAnsi="Times New Roman" w:cs="Times New Roman"/>
          <w:sz w:val="24"/>
          <w:szCs w:val="24"/>
        </w:rPr>
        <w:t xml:space="preserve">in their own </w:t>
      </w:r>
      <w:r w:rsidR="0014409B">
        <w:rPr>
          <w:rFonts w:ascii="Times New Roman" w:hAnsi="Times New Roman" w:cs="Times New Roman"/>
          <w:sz w:val="24"/>
          <w:szCs w:val="24"/>
        </w:rPr>
        <w:t xml:space="preserve">breaks in the school timetable. </w:t>
      </w:r>
    </w:p>
    <w:p w14:paraId="4B007EC9" w14:textId="6D0CB26B" w:rsidR="0002092A" w:rsidRDefault="0002092A">
      <w:pPr>
        <w:rPr>
          <w:rFonts w:ascii="Times New Roman" w:hAnsi="Times New Roman" w:cs="Times New Roman"/>
          <w:sz w:val="24"/>
          <w:szCs w:val="24"/>
        </w:rPr>
      </w:pPr>
    </w:p>
    <w:p w14:paraId="1DFA8F2A" w14:textId="4B107326" w:rsidR="00121862" w:rsidRDefault="006764C4" w:rsidP="00121862">
      <w:pPr>
        <w:rPr>
          <w:rFonts w:ascii="Times New Roman" w:hAnsi="Times New Roman" w:cs="Times New Roman"/>
          <w:sz w:val="24"/>
          <w:szCs w:val="24"/>
        </w:rPr>
      </w:pPr>
      <w:r>
        <w:rPr>
          <w:rFonts w:ascii="Times New Roman" w:hAnsi="Times New Roman" w:cs="Times New Roman"/>
          <w:sz w:val="24"/>
          <w:szCs w:val="24"/>
        </w:rPr>
        <w:t xml:space="preserve">The second proposed idea is a medium-term concept </w:t>
      </w:r>
      <w:r w:rsidR="00121B28">
        <w:rPr>
          <w:rFonts w:ascii="Times New Roman" w:hAnsi="Times New Roman" w:cs="Times New Roman"/>
          <w:sz w:val="24"/>
          <w:szCs w:val="24"/>
        </w:rPr>
        <w:t>where the school could introduce a</w:t>
      </w:r>
      <w:r w:rsidR="008757BA">
        <w:rPr>
          <w:rFonts w:ascii="Times New Roman" w:hAnsi="Times New Roman" w:cs="Times New Roman"/>
          <w:sz w:val="24"/>
          <w:szCs w:val="24"/>
        </w:rPr>
        <w:t xml:space="preserve"> small outdoor </w:t>
      </w:r>
      <w:r w:rsidR="00E35B5F">
        <w:rPr>
          <w:rFonts w:ascii="Times New Roman" w:hAnsi="Times New Roman" w:cs="Times New Roman"/>
          <w:sz w:val="24"/>
          <w:szCs w:val="24"/>
        </w:rPr>
        <w:t xml:space="preserve">amphitheatre and </w:t>
      </w:r>
      <w:r w:rsidR="001128B8">
        <w:rPr>
          <w:rFonts w:ascii="Times New Roman" w:hAnsi="Times New Roman" w:cs="Times New Roman"/>
          <w:sz w:val="24"/>
          <w:szCs w:val="24"/>
        </w:rPr>
        <w:t xml:space="preserve">outdoor classroom. This could possibly be set up on a </w:t>
      </w:r>
      <w:r w:rsidR="00EE5F62">
        <w:rPr>
          <w:rFonts w:ascii="Times New Roman" w:hAnsi="Times New Roman" w:cs="Times New Roman"/>
          <w:sz w:val="24"/>
          <w:szCs w:val="24"/>
        </w:rPr>
        <w:t xml:space="preserve">part of the school grounds where there is a gradient </w:t>
      </w:r>
      <w:r w:rsidR="00A307FE">
        <w:rPr>
          <w:rFonts w:ascii="Times New Roman" w:hAnsi="Times New Roman" w:cs="Times New Roman"/>
          <w:sz w:val="24"/>
          <w:szCs w:val="24"/>
        </w:rPr>
        <w:t xml:space="preserve">that can be dug into. </w:t>
      </w:r>
      <w:r w:rsidR="00B04E67">
        <w:rPr>
          <w:rFonts w:ascii="Times New Roman" w:hAnsi="Times New Roman" w:cs="Times New Roman"/>
          <w:sz w:val="24"/>
          <w:szCs w:val="24"/>
        </w:rPr>
        <w:t>The aim of this idea would be to provide a space that could be used as a seating area</w:t>
      </w:r>
      <w:r w:rsidR="000446F0">
        <w:rPr>
          <w:rFonts w:ascii="Times New Roman" w:hAnsi="Times New Roman" w:cs="Times New Roman"/>
          <w:sz w:val="24"/>
          <w:szCs w:val="24"/>
        </w:rPr>
        <w:t>, for outdoor performances, or for teacher</w:t>
      </w:r>
      <w:r w:rsidR="008509E8">
        <w:rPr>
          <w:rFonts w:ascii="Times New Roman" w:hAnsi="Times New Roman" w:cs="Times New Roman"/>
          <w:sz w:val="24"/>
          <w:szCs w:val="24"/>
        </w:rPr>
        <w:t>s to have the option of a space for an outdoor classroom</w:t>
      </w:r>
      <w:r w:rsidR="00800AEF">
        <w:rPr>
          <w:rFonts w:ascii="Times New Roman" w:hAnsi="Times New Roman" w:cs="Times New Roman"/>
          <w:sz w:val="24"/>
          <w:szCs w:val="24"/>
        </w:rPr>
        <w:t xml:space="preserve">. </w:t>
      </w:r>
      <w:r w:rsidR="004C7F2E">
        <w:rPr>
          <w:rFonts w:ascii="Times New Roman" w:hAnsi="Times New Roman" w:cs="Times New Roman"/>
          <w:sz w:val="24"/>
          <w:szCs w:val="24"/>
        </w:rPr>
        <w:t>Attarium (1996) used the ter</w:t>
      </w:r>
      <w:r w:rsidR="00D540D7">
        <w:rPr>
          <w:rFonts w:ascii="Times New Roman" w:hAnsi="Times New Roman" w:cs="Times New Roman"/>
          <w:sz w:val="24"/>
          <w:szCs w:val="24"/>
        </w:rPr>
        <w:t xml:space="preserve">m ‘classroom’ in a statement </w:t>
      </w:r>
      <w:r w:rsidR="000842A2">
        <w:rPr>
          <w:rFonts w:ascii="Times New Roman" w:hAnsi="Times New Roman" w:cs="Times New Roman"/>
          <w:sz w:val="24"/>
          <w:szCs w:val="24"/>
        </w:rPr>
        <w:t xml:space="preserve">believing the outdoors </w:t>
      </w:r>
      <w:r w:rsidR="00FE1183">
        <w:rPr>
          <w:rFonts w:ascii="Times New Roman" w:hAnsi="Times New Roman" w:cs="Times New Roman"/>
          <w:sz w:val="24"/>
          <w:szCs w:val="24"/>
        </w:rPr>
        <w:t xml:space="preserve">to be ideal for </w:t>
      </w:r>
      <w:r w:rsidR="004B5005">
        <w:rPr>
          <w:rFonts w:ascii="Times New Roman" w:hAnsi="Times New Roman" w:cs="Times New Roman"/>
          <w:sz w:val="24"/>
          <w:szCs w:val="24"/>
        </w:rPr>
        <w:t>student</w:t>
      </w:r>
      <w:r w:rsidR="00E56A27">
        <w:rPr>
          <w:rFonts w:ascii="Times New Roman" w:hAnsi="Times New Roman" w:cs="Times New Roman"/>
          <w:sz w:val="24"/>
          <w:szCs w:val="24"/>
        </w:rPr>
        <w:t>s’ personal development</w:t>
      </w:r>
      <w:r w:rsidR="00DF5E1C">
        <w:rPr>
          <w:rFonts w:ascii="Times New Roman" w:hAnsi="Times New Roman" w:cs="Times New Roman"/>
          <w:sz w:val="24"/>
          <w:szCs w:val="24"/>
        </w:rPr>
        <w:t xml:space="preserve"> as well as </w:t>
      </w:r>
      <w:r w:rsidR="00895245">
        <w:rPr>
          <w:rFonts w:ascii="Times New Roman" w:hAnsi="Times New Roman" w:cs="Times New Roman"/>
          <w:sz w:val="24"/>
          <w:szCs w:val="24"/>
        </w:rPr>
        <w:t xml:space="preserve">a tool </w:t>
      </w:r>
      <w:r w:rsidR="00823FA3">
        <w:rPr>
          <w:rFonts w:ascii="Times New Roman" w:hAnsi="Times New Roman" w:cs="Times New Roman"/>
          <w:sz w:val="24"/>
          <w:szCs w:val="24"/>
        </w:rPr>
        <w:t>for teachers seeking alternative or creative option, they stated</w:t>
      </w:r>
      <w:r w:rsidR="000907E6">
        <w:rPr>
          <w:rFonts w:ascii="Times New Roman" w:hAnsi="Times New Roman" w:cs="Times New Roman"/>
          <w:sz w:val="24"/>
          <w:szCs w:val="24"/>
        </w:rPr>
        <w:t xml:space="preserve"> </w:t>
      </w:r>
      <w:r w:rsidR="00121862">
        <w:rPr>
          <w:rFonts w:ascii="Times New Roman" w:hAnsi="Times New Roman" w:cs="Times New Roman"/>
          <w:sz w:val="24"/>
          <w:szCs w:val="24"/>
        </w:rPr>
        <w:t>“</w:t>
      </w:r>
      <w:r w:rsidR="00121862" w:rsidRPr="00121862">
        <w:rPr>
          <w:rFonts w:ascii="Times New Roman" w:hAnsi="Times New Roman" w:cs="Times New Roman"/>
          <w:sz w:val="24"/>
          <w:szCs w:val="24"/>
        </w:rPr>
        <w:t>The dynamic nature of the outdoors makes it an ideal classroom to explore the environment, enhance personal growth, acquire outdoor skills, develop leadership, promote health and well-being, have fun, and relax. Over the years educators have introduced a variety of traditional and creative approaches to using the outdoors for meaningful learning experiences</w:t>
      </w:r>
      <w:r w:rsidR="00121862">
        <w:rPr>
          <w:rFonts w:ascii="Times New Roman" w:hAnsi="Times New Roman" w:cs="Times New Roman"/>
          <w:sz w:val="24"/>
          <w:szCs w:val="24"/>
        </w:rPr>
        <w:t>”</w:t>
      </w:r>
      <w:r w:rsidR="00F21015">
        <w:rPr>
          <w:rFonts w:ascii="Times New Roman" w:hAnsi="Times New Roman" w:cs="Times New Roman"/>
          <w:sz w:val="24"/>
          <w:szCs w:val="24"/>
        </w:rPr>
        <w:t xml:space="preserve"> (Attarium, 1996). </w:t>
      </w:r>
      <w:r w:rsidR="0069305D">
        <w:rPr>
          <w:rFonts w:ascii="Times New Roman" w:hAnsi="Times New Roman" w:cs="Times New Roman"/>
          <w:sz w:val="24"/>
          <w:szCs w:val="24"/>
        </w:rPr>
        <w:t xml:space="preserve">This suggests that </w:t>
      </w:r>
      <w:r w:rsidR="00E87D94">
        <w:rPr>
          <w:rFonts w:ascii="Times New Roman" w:hAnsi="Times New Roman" w:cs="Times New Roman"/>
          <w:sz w:val="24"/>
          <w:szCs w:val="24"/>
        </w:rPr>
        <w:t xml:space="preserve">an outdoor classroom space has possibly already been a viable option to teachers </w:t>
      </w:r>
      <w:r w:rsidR="0093522E">
        <w:rPr>
          <w:rFonts w:ascii="Times New Roman" w:hAnsi="Times New Roman" w:cs="Times New Roman"/>
          <w:sz w:val="24"/>
          <w:szCs w:val="24"/>
        </w:rPr>
        <w:t>in other areas</w:t>
      </w:r>
      <w:r w:rsidR="00564893">
        <w:rPr>
          <w:rFonts w:ascii="Times New Roman" w:hAnsi="Times New Roman" w:cs="Times New Roman"/>
          <w:sz w:val="24"/>
          <w:szCs w:val="24"/>
        </w:rPr>
        <w:t xml:space="preserve">. </w:t>
      </w:r>
      <w:r w:rsidR="007E0357">
        <w:rPr>
          <w:rFonts w:ascii="Times New Roman" w:hAnsi="Times New Roman" w:cs="Times New Roman"/>
          <w:sz w:val="24"/>
          <w:szCs w:val="24"/>
        </w:rPr>
        <w:t xml:space="preserve">Out of the benefits stated </w:t>
      </w:r>
      <w:r w:rsidR="00324924">
        <w:rPr>
          <w:rFonts w:ascii="Times New Roman" w:hAnsi="Times New Roman" w:cs="Times New Roman"/>
          <w:sz w:val="24"/>
          <w:szCs w:val="24"/>
        </w:rPr>
        <w:t xml:space="preserve">of the outdoors, wellbeing could possibly </w:t>
      </w:r>
      <w:r w:rsidR="00A37C79">
        <w:rPr>
          <w:rFonts w:ascii="Times New Roman" w:hAnsi="Times New Roman" w:cs="Times New Roman"/>
          <w:sz w:val="24"/>
          <w:szCs w:val="24"/>
        </w:rPr>
        <w:t xml:space="preserve">be another aspect impacted by this proposed change as it could extend time students </w:t>
      </w:r>
      <w:r w:rsidR="00D90B03">
        <w:rPr>
          <w:rFonts w:ascii="Times New Roman" w:hAnsi="Times New Roman" w:cs="Times New Roman"/>
          <w:sz w:val="24"/>
          <w:szCs w:val="24"/>
        </w:rPr>
        <w:t>experience in a more natural environment</w:t>
      </w:r>
      <w:r w:rsidR="00E97F9D">
        <w:rPr>
          <w:rFonts w:ascii="Times New Roman" w:hAnsi="Times New Roman" w:cs="Times New Roman"/>
          <w:sz w:val="24"/>
          <w:szCs w:val="24"/>
        </w:rPr>
        <w:t xml:space="preserve">, this idea of using an outdoor classroom </w:t>
      </w:r>
      <w:r w:rsidR="00895FF2">
        <w:rPr>
          <w:rFonts w:ascii="Times New Roman" w:hAnsi="Times New Roman" w:cs="Times New Roman"/>
          <w:sz w:val="24"/>
          <w:szCs w:val="24"/>
        </w:rPr>
        <w:t xml:space="preserve">could relate to Louv’s (2010) beliefs </w:t>
      </w:r>
      <w:r w:rsidR="00284705">
        <w:rPr>
          <w:rFonts w:ascii="Times New Roman" w:hAnsi="Times New Roman" w:cs="Times New Roman"/>
          <w:sz w:val="24"/>
          <w:szCs w:val="24"/>
        </w:rPr>
        <w:t xml:space="preserve">that as young children spend less time outdoors they are </w:t>
      </w:r>
      <w:r w:rsidR="002D3D29">
        <w:rPr>
          <w:rFonts w:ascii="Times New Roman" w:hAnsi="Times New Roman" w:cs="Times New Roman"/>
          <w:sz w:val="24"/>
          <w:szCs w:val="24"/>
        </w:rPr>
        <w:t xml:space="preserve">narrowing their own human experience and </w:t>
      </w:r>
      <w:r w:rsidR="001E12DD">
        <w:rPr>
          <w:rFonts w:ascii="Times New Roman" w:hAnsi="Times New Roman" w:cs="Times New Roman"/>
          <w:sz w:val="24"/>
          <w:szCs w:val="24"/>
        </w:rPr>
        <w:t xml:space="preserve">could possibly be assumed that the opposite argument would be true that </w:t>
      </w:r>
      <w:r w:rsidR="00466497">
        <w:rPr>
          <w:rFonts w:ascii="Times New Roman" w:hAnsi="Times New Roman" w:cs="Times New Roman"/>
          <w:sz w:val="24"/>
          <w:szCs w:val="24"/>
        </w:rPr>
        <w:t xml:space="preserve">the opportunity for students </w:t>
      </w:r>
      <w:r w:rsidR="00FB144A">
        <w:rPr>
          <w:rFonts w:ascii="Times New Roman" w:hAnsi="Times New Roman" w:cs="Times New Roman"/>
          <w:sz w:val="24"/>
          <w:szCs w:val="24"/>
        </w:rPr>
        <w:t xml:space="preserve">to spend extra time </w:t>
      </w:r>
      <w:r w:rsidR="00425EA4">
        <w:rPr>
          <w:rFonts w:ascii="Times New Roman" w:hAnsi="Times New Roman" w:cs="Times New Roman"/>
          <w:sz w:val="24"/>
          <w:szCs w:val="24"/>
        </w:rPr>
        <w:t xml:space="preserve">engaging </w:t>
      </w:r>
      <w:r w:rsidR="00240385">
        <w:rPr>
          <w:rFonts w:ascii="Times New Roman" w:hAnsi="Times New Roman" w:cs="Times New Roman"/>
          <w:sz w:val="24"/>
          <w:szCs w:val="24"/>
        </w:rPr>
        <w:t xml:space="preserve">and working in an outdoor environment could </w:t>
      </w:r>
      <w:r w:rsidR="004D07AF">
        <w:rPr>
          <w:rFonts w:ascii="Times New Roman" w:hAnsi="Times New Roman" w:cs="Times New Roman"/>
          <w:sz w:val="24"/>
          <w:szCs w:val="24"/>
        </w:rPr>
        <w:t xml:space="preserve">widen their own human experience and </w:t>
      </w:r>
      <w:r w:rsidR="00423BB1">
        <w:rPr>
          <w:rFonts w:ascii="Times New Roman" w:hAnsi="Times New Roman" w:cs="Times New Roman"/>
          <w:sz w:val="24"/>
          <w:szCs w:val="24"/>
        </w:rPr>
        <w:t>have a positive impact on their overall wellbeing.</w:t>
      </w:r>
    </w:p>
    <w:p w14:paraId="511E6886" w14:textId="169CAFDA" w:rsidR="00423BB1" w:rsidRDefault="00423BB1" w:rsidP="00121862">
      <w:pPr>
        <w:rPr>
          <w:rFonts w:ascii="Times New Roman" w:hAnsi="Times New Roman" w:cs="Times New Roman"/>
          <w:sz w:val="24"/>
          <w:szCs w:val="24"/>
        </w:rPr>
      </w:pPr>
    </w:p>
    <w:p w14:paraId="4FC2F69B" w14:textId="30161101" w:rsidR="00DD5DC0" w:rsidRDefault="00A51E71">
      <w:pPr>
        <w:rPr>
          <w:rFonts w:ascii="Times New Roman" w:hAnsi="Times New Roman" w:cs="Times New Roman"/>
          <w:sz w:val="24"/>
          <w:szCs w:val="24"/>
        </w:rPr>
      </w:pPr>
      <w:r>
        <w:rPr>
          <w:rFonts w:ascii="Times New Roman" w:hAnsi="Times New Roman" w:cs="Times New Roman"/>
          <w:sz w:val="24"/>
          <w:szCs w:val="24"/>
        </w:rPr>
        <w:t>The third prosed change to the school grounds is long-term</w:t>
      </w:r>
      <w:r w:rsidR="00456F1F">
        <w:rPr>
          <w:rFonts w:ascii="Times New Roman" w:hAnsi="Times New Roman" w:cs="Times New Roman"/>
          <w:sz w:val="24"/>
          <w:szCs w:val="24"/>
        </w:rPr>
        <w:t xml:space="preserve"> target of </w:t>
      </w:r>
      <w:r w:rsidR="00292664">
        <w:rPr>
          <w:rFonts w:ascii="Times New Roman" w:hAnsi="Times New Roman" w:cs="Times New Roman"/>
          <w:sz w:val="24"/>
          <w:szCs w:val="24"/>
        </w:rPr>
        <w:t xml:space="preserve">adding a forest area to the school grounds. The aim of adding this forest area would be </w:t>
      </w:r>
      <w:r w:rsidR="002F1751">
        <w:rPr>
          <w:rFonts w:ascii="Times New Roman" w:hAnsi="Times New Roman" w:cs="Times New Roman"/>
          <w:sz w:val="24"/>
          <w:szCs w:val="24"/>
        </w:rPr>
        <w:t xml:space="preserve">to provide teachers will alternative areas to include </w:t>
      </w:r>
      <w:r w:rsidR="0007007F">
        <w:rPr>
          <w:rFonts w:ascii="Times New Roman" w:hAnsi="Times New Roman" w:cs="Times New Roman"/>
          <w:sz w:val="24"/>
          <w:szCs w:val="24"/>
        </w:rPr>
        <w:t>more variety in the activities they provide</w:t>
      </w:r>
      <w:r w:rsidR="00354AAE">
        <w:rPr>
          <w:rFonts w:ascii="Times New Roman" w:hAnsi="Times New Roman" w:cs="Times New Roman"/>
          <w:sz w:val="24"/>
          <w:szCs w:val="24"/>
        </w:rPr>
        <w:t xml:space="preserve"> or to enhance outdoor activities they are providing already. </w:t>
      </w:r>
      <w:r w:rsidR="007B1DAC">
        <w:rPr>
          <w:rFonts w:ascii="Times New Roman" w:hAnsi="Times New Roman" w:cs="Times New Roman"/>
          <w:sz w:val="24"/>
          <w:szCs w:val="24"/>
        </w:rPr>
        <w:t xml:space="preserve">Although this is a long-term change, there are opportunities during the development of this </w:t>
      </w:r>
      <w:r w:rsidR="00781B3F">
        <w:rPr>
          <w:rFonts w:ascii="Times New Roman" w:hAnsi="Times New Roman" w:cs="Times New Roman"/>
          <w:sz w:val="24"/>
          <w:szCs w:val="24"/>
        </w:rPr>
        <w:t xml:space="preserve">proposal. </w:t>
      </w:r>
      <w:r w:rsidR="00EE5AF1">
        <w:rPr>
          <w:rFonts w:ascii="Times New Roman" w:hAnsi="Times New Roman" w:cs="Times New Roman"/>
          <w:sz w:val="24"/>
          <w:szCs w:val="24"/>
        </w:rPr>
        <w:t xml:space="preserve">For example </w:t>
      </w:r>
      <w:r w:rsidR="0027488E">
        <w:rPr>
          <w:rFonts w:ascii="Times New Roman" w:hAnsi="Times New Roman" w:cs="Times New Roman"/>
          <w:sz w:val="24"/>
          <w:szCs w:val="24"/>
        </w:rPr>
        <w:t>O’</w:t>
      </w:r>
      <w:r w:rsidR="0027724C">
        <w:rPr>
          <w:rFonts w:ascii="Times New Roman" w:hAnsi="Times New Roman" w:cs="Times New Roman"/>
          <w:sz w:val="24"/>
          <w:szCs w:val="24"/>
        </w:rPr>
        <w:t>B</w:t>
      </w:r>
      <w:r w:rsidR="0027488E">
        <w:rPr>
          <w:rFonts w:ascii="Times New Roman" w:hAnsi="Times New Roman" w:cs="Times New Roman"/>
          <w:sz w:val="24"/>
          <w:szCs w:val="24"/>
        </w:rPr>
        <w:t xml:space="preserve">rien </w:t>
      </w:r>
      <w:r w:rsidR="0027724C">
        <w:rPr>
          <w:rFonts w:ascii="Times New Roman" w:hAnsi="Times New Roman" w:cs="Times New Roman"/>
          <w:sz w:val="24"/>
          <w:szCs w:val="24"/>
        </w:rPr>
        <w:t xml:space="preserve">&amp; Murray </w:t>
      </w:r>
      <w:r w:rsidR="006B5D9D">
        <w:rPr>
          <w:rFonts w:ascii="Times New Roman" w:hAnsi="Times New Roman" w:cs="Times New Roman"/>
          <w:sz w:val="24"/>
          <w:szCs w:val="24"/>
        </w:rPr>
        <w:t xml:space="preserve">(2007) </w:t>
      </w:r>
      <w:r w:rsidR="0027724C">
        <w:rPr>
          <w:rFonts w:ascii="Times New Roman" w:hAnsi="Times New Roman" w:cs="Times New Roman"/>
          <w:sz w:val="24"/>
          <w:szCs w:val="24"/>
        </w:rPr>
        <w:t xml:space="preserve">argued that </w:t>
      </w:r>
      <w:r w:rsidR="00F3156D">
        <w:rPr>
          <w:rFonts w:ascii="Times New Roman" w:hAnsi="Times New Roman" w:cs="Times New Roman"/>
          <w:sz w:val="24"/>
          <w:szCs w:val="24"/>
        </w:rPr>
        <w:t>in a forest schools setting</w:t>
      </w:r>
      <w:r w:rsidR="009B5974">
        <w:rPr>
          <w:rFonts w:ascii="Times New Roman" w:hAnsi="Times New Roman" w:cs="Times New Roman"/>
          <w:sz w:val="24"/>
          <w:szCs w:val="24"/>
        </w:rPr>
        <w:t xml:space="preserve"> planting </w:t>
      </w:r>
      <w:r w:rsidR="00137165">
        <w:rPr>
          <w:rFonts w:ascii="Times New Roman" w:hAnsi="Times New Roman" w:cs="Times New Roman"/>
          <w:sz w:val="24"/>
          <w:szCs w:val="24"/>
        </w:rPr>
        <w:t xml:space="preserve">gave students from urban backgrounds experiences they may not be able to </w:t>
      </w:r>
      <w:r w:rsidR="008359BF">
        <w:rPr>
          <w:rFonts w:ascii="Times New Roman" w:hAnsi="Times New Roman" w:cs="Times New Roman"/>
          <w:sz w:val="24"/>
          <w:szCs w:val="24"/>
        </w:rPr>
        <w:t xml:space="preserve">in their normal environment and </w:t>
      </w:r>
      <w:r w:rsidR="00DF7D38">
        <w:rPr>
          <w:rFonts w:ascii="Times New Roman" w:hAnsi="Times New Roman" w:cs="Times New Roman"/>
          <w:sz w:val="24"/>
          <w:szCs w:val="24"/>
        </w:rPr>
        <w:t>also found that student</w:t>
      </w:r>
      <w:r w:rsidR="009545C3">
        <w:rPr>
          <w:rFonts w:ascii="Times New Roman" w:hAnsi="Times New Roman" w:cs="Times New Roman"/>
          <w:sz w:val="24"/>
          <w:szCs w:val="24"/>
        </w:rPr>
        <w:t xml:space="preserve">s </w:t>
      </w:r>
      <w:r w:rsidR="009545C3">
        <w:rPr>
          <w:rFonts w:ascii="Times New Roman" w:hAnsi="Times New Roman" w:cs="Times New Roman"/>
          <w:sz w:val="24"/>
          <w:szCs w:val="24"/>
        </w:rPr>
        <w:lastRenderedPageBreak/>
        <w:t xml:space="preserve">by being a part of the development </w:t>
      </w:r>
      <w:r w:rsidR="00BB28E1">
        <w:rPr>
          <w:rFonts w:ascii="Times New Roman" w:hAnsi="Times New Roman" w:cs="Times New Roman"/>
          <w:sz w:val="24"/>
          <w:szCs w:val="24"/>
        </w:rPr>
        <w:t>and maintenance process</w:t>
      </w:r>
      <w:r w:rsidR="00A402D9">
        <w:rPr>
          <w:rFonts w:ascii="Times New Roman" w:hAnsi="Times New Roman" w:cs="Times New Roman"/>
          <w:sz w:val="24"/>
          <w:szCs w:val="24"/>
        </w:rPr>
        <w:t xml:space="preserve"> of a natural environment developed a sense of protectiveness towards </w:t>
      </w:r>
      <w:r w:rsidR="005745A4">
        <w:rPr>
          <w:rFonts w:ascii="Times New Roman" w:hAnsi="Times New Roman" w:cs="Times New Roman"/>
          <w:sz w:val="24"/>
          <w:szCs w:val="24"/>
        </w:rPr>
        <w:t>the natural environment</w:t>
      </w:r>
      <w:r w:rsidR="006B5D9D">
        <w:rPr>
          <w:rFonts w:ascii="Times New Roman" w:hAnsi="Times New Roman" w:cs="Times New Roman"/>
          <w:sz w:val="24"/>
          <w:szCs w:val="24"/>
        </w:rPr>
        <w:t>.</w:t>
      </w:r>
      <w:r w:rsidR="00E17202">
        <w:rPr>
          <w:rFonts w:ascii="Times New Roman" w:hAnsi="Times New Roman" w:cs="Times New Roman"/>
          <w:sz w:val="24"/>
          <w:szCs w:val="24"/>
        </w:rPr>
        <w:t xml:space="preserve"> Planting trees</w:t>
      </w:r>
      <w:r w:rsidR="001E18A0">
        <w:rPr>
          <w:rFonts w:ascii="Times New Roman" w:hAnsi="Times New Roman" w:cs="Times New Roman"/>
          <w:sz w:val="24"/>
          <w:szCs w:val="24"/>
        </w:rPr>
        <w:t>, particularly if the surrounding areas are more towards an urban environ</w:t>
      </w:r>
      <w:r w:rsidR="009A2AD6">
        <w:rPr>
          <w:rFonts w:ascii="Times New Roman" w:hAnsi="Times New Roman" w:cs="Times New Roman"/>
          <w:sz w:val="24"/>
          <w:szCs w:val="24"/>
        </w:rPr>
        <w:t>ment</w:t>
      </w:r>
      <w:r w:rsidR="00452083">
        <w:rPr>
          <w:rFonts w:ascii="Times New Roman" w:hAnsi="Times New Roman" w:cs="Times New Roman"/>
          <w:sz w:val="24"/>
          <w:szCs w:val="24"/>
        </w:rPr>
        <w:t>, of which urbanisation has become</w:t>
      </w:r>
      <w:r w:rsidR="007F57D3">
        <w:rPr>
          <w:rFonts w:ascii="Times New Roman" w:hAnsi="Times New Roman" w:cs="Times New Roman"/>
          <w:sz w:val="24"/>
          <w:szCs w:val="24"/>
        </w:rPr>
        <w:t xml:space="preserve"> an increasing part of society (Louv, 2010; Mallar</w:t>
      </w:r>
      <w:r w:rsidR="00667903">
        <w:rPr>
          <w:rFonts w:ascii="Times New Roman" w:hAnsi="Times New Roman" w:cs="Times New Roman"/>
          <w:sz w:val="24"/>
          <w:szCs w:val="24"/>
        </w:rPr>
        <w:t xml:space="preserve"> et al, 2002)</w:t>
      </w:r>
      <w:r w:rsidR="00791643">
        <w:rPr>
          <w:rFonts w:ascii="Times New Roman" w:hAnsi="Times New Roman" w:cs="Times New Roman"/>
          <w:sz w:val="24"/>
          <w:szCs w:val="24"/>
        </w:rPr>
        <w:t>, could be possibly be interpreted as creating a more aesthetically pleasing environment</w:t>
      </w:r>
      <w:r w:rsidR="003F2E96">
        <w:rPr>
          <w:rFonts w:ascii="Times New Roman" w:hAnsi="Times New Roman" w:cs="Times New Roman"/>
          <w:sz w:val="24"/>
          <w:szCs w:val="24"/>
        </w:rPr>
        <w:t xml:space="preserve">. Studies have linked </w:t>
      </w:r>
      <w:r w:rsidR="00A47CCE">
        <w:rPr>
          <w:rFonts w:ascii="Times New Roman" w:hAnsi="Times New Roman" w:cs="Times New Roman"/>
          <w:sz w:val="24"/>
          <w:szCs w:val="24"/>
        </w:rPr>
        <w:t xml:space="preserve">an aesthetically pleasing environment to increased </w:t>
      </w:r>
      <w:r w:rsidR="00911287">
        <w:rPr>
          <w:rFonts w:ascii="Times New Roman" w:hAnsi="Times New Roman" w:cs="Times New Roman"/>
          <w:sz w:val="24"/>
          <w:szCs w:val="24"/>
        </w:rPr>
        <w:t>physical activity levels</w:t>
      </w:r>
      <w:r w:rsidR="00CE792F">
        <w:rPr>
          <w:rFonts w:ascii="Times New Roman" w:hAnsi="Times New Roman" w:cs="Times New Roman"/>
          <w:sz w:val="24"/>
          <w:szCs w:val="24"/>
        </w:rPr>
        <w:t xml:space="preserve">, however this </w:t>
      </w:r>
      <w:r w:rsidR="005B4AF2">
        <w:rPr>
          <w:rFonts w:ascii="Times New Roman" w:hAnsi="Times New Roman" w:cs="Times New Roman"/>
          <w:sz w:val="24"/>
          <w:szCs w:val="24"/>
        </w:rPr>
        <w:t xml:space="preserve">information was associated with adult participants </w:t>
      </w:r>
      <w:r w:rsidR="0012498B" w:rsidRPr="0012498B">
        <w:rPr>
          <w:rFonts w:ascii="Times New Roman" w:hAnsi="Times New Roman" w:cs="Times New Roman"/>
          <w:sz w:val="24"/>
          <w:szCs w:val="24"/>
        </w:rPr>
        <w:t>(McCormack et al., 2004, Ellaway et al., 2005)</w:t>
      </w:r>
      <w:r w:rsidR="00044ACA">
        <w:rPr>
          <w:rFonts w:ascii="Times New Roman" w:hAnsi="Times New Roman" w:cs="Times New Roman"/>
          <w:sz w:val="24"/>
          <w:szCs w:val="24"/>
        </w:rPr>
        <w:t xml:space="preserve">. </w:t>
      </w:r>
      <w:r w:rsidR="00C45556">
        <w:rPr>
          <w:rFonts w:ascii="Times New Roman" w:hAnsi="Times New Roman" w:cs="Times New Roman"/>
          <w:sz w:val="24"/>
          <w:szCs w:val="24"/>
        </w:rPr>
        <w:t>While that research was geared towards adult partici</w:t>
      </w:r>
      <w:r w:rsidR="00285888">
        <w:rPr>
          <w:rFonts w:ascii="Times New Roman" w:hAnsi="Times New Roman" w:cs="Times New Roman"/>
          <w:sz w:val="24"/>
          <w:szCs w:val="24"/>
        </w:rPr>
        <w:t xml:space="preserve">pants, Jones et at (2010) believed that in the information there was enough to give reason to </w:t>
      </w:r>
      <w:r w:rsidR="0092219B">
        <w:rPr>
          <w:rFonts w:ascii="Times New Roman" w:hAnsi="Times New Roman" w:cs="Times New Roman"/>
          <w:sz w:val="24"/>
          <w:szCs w:val="24"/>
        </w:rPr>
        <w:t>thought that</w:t>
      </w:r>
      <w:r w:rsidR="0090087B">
        <w:rPr>
          <w:rFonts w:ascii="Times New Roman" w:hAnsi="Times New Roman" w:cs="Times New Roman"/>
          <w:sz w:val="24"/>
          <w:szCs w:val="24"/>
        </w:rPr>
        <w:t xml:space="preserve"> there would be similar results in children. </w:t>
      </w:r>
      <w:r w:rsidR="00DA7888">
        <w:rPr>
          <w:rFonts w:ascii="Times New Roman" w:hAnsi="Times New Roman" w:cs="Times New Roman"/>
          <w:sz w:val="24"/>
          <w:szCs w:val="24"/>
        </w:rPr>
        <w:t>Therefore,</w:t>
      </w:r>
      <w:r w:rsidR="00DF15EC">
        <w:rPr>
          <w:rFonts w:ascii="Times New Roman" w:hAnsi="Times New Roman" w:cs="Times New Roman"/>
          <w:sz w:val="24"/>
          <w:szCs w:val="24"/>
        </w:rPr>
        <w:t xml:space="preserve"> </w:t>
      </w:r>
      <w:r w:rsidR="008C2D69">
        <w:rPr>
          <w:rFonts w:ascii="Times New Roman" w:hAnsi="Times New Roman" w:cs="Times New Roman"/>
          <w:sz w:val="24"/>
          <w:szCs w:val="24"/>
        </w:rPr>
        <w:t xml:space="preserve">an argument could be produced that by planting a forest area </w:t>
      </w:r>
      <w:r w:rsidR="00EC4C7F">
        <w:rPr>
          <w:rFonts w:ascii="Times New Roman" w:hAnsi="Times New Roman" w:cs="Times New Roman"/>
          <w:sz w:val="24"/>
          <w:szCs w:val="24"/>
        </w:rPr>
        <w:t xml:space="preserve">and giving a chance to create more aesthetically pleasing school grounds, </w:t>
      </w:r>
      <w:r w:rsidR="003164BD">
        <w:rPr>
          <w:rFonts w:ascii="Times New Roman" w:hAnsi="Times New Roman" w:cs="Times New Roman"/>
          <w:sz w:val="24"/>
          <w:szCs w:val="24"/>
        </w:rPr>
        <w:t xml:space="preserve">students’ may </w:t>
      </w:r>
      <w:r w:rsidR="00051AF3">
        <w:rPr>
          <w:rFonts w:ascii="Times New Roman" w:hAnsi="Times New Roman" w:cs="Times New Roman"/>
          <w:sz w:val="24"/>
          <w:szCs w:val="24"/>
        </w:rPr>
        <w:t xml:space="preserve">be more encouraged to be </w:t>
      </w:r>
      <w:r w:rsidR="000165B4">
        <w:rPr>
          <w:rFonts w:ascii="Times New Roman" w:hAnsi="Times New Roman" w:cs="Times New Roman"/>
          <w:sz w:val="24"/>
          <w:szCs w:val="24"/>
        </w:rPr>
        <w:t xml:space="preserve">physically active. </w:t>
      </w:r>
      <w:r w:rsidR="00256D87">
        <w:rPr>
          <w:rFonts w:ascii="Times New Roman" w:hAnsi="Times New Roman" w:cs="Times New Roman"/>
          <w:sz w:val="24"/>
          <w:szCs w:val="24"/>
        </w:rPr>
        <w:t>The</w:t>
      </w:r>
      <w:r w:rsidR="00714F5D">
        <w:rPr>
          <w:rFonts w:ascii="Times New Roman" w:hAnsi="Times New Roman" w:cs="Times New Roman"/>
          <w:sz w:val="24"/>
          <w:szCs w:val="24"/>
        </w:rPr>
        <w:t xml:space="preserve"> chance to </w:t>
      </w:r>
      <w:r w:rsidR="00755A54">
        <w:rPr>
          <w:rFonts w:ascii="Times New Roman" w:hAnsi="Times New Roman" w:cs="Times New Roman"/>
          <w:sz w:val="24"/>
          <w:szCs w:val="24"/>
        </w:rPr>
        <w:t xml:space="preserve">begin a long-term project like this could also possibly have social benefits as there could be a </w:t>
      </w:r>
      <w:r w:rsidR="00550181">
        <w:rPr>
          <w:rFonts w:ascii="Times New Roman" w:hAnsi="Times New Roman" w:cs="Times New Roman"/>
          <w:sz w:val="24"/>
          <w:szCs w:val="24"/>
        </w:rPr>
        <w:t xml:space="preserve">possibility of including the local community in </w:t>
      </w:r>
      <w:r w:rsidR="00955617">
        <w:rPr>
          <w:rFonts w:ascii="Times New Roman" w:hAnsi="Times New Roman" w:cs="Times New Roman"/>
          <w:sz w:val="24"/>
          <w:szCs w:val="24"/>
        </w:rPr>
        <w:t>the development of a forest area</w:t>
      </w:r>
      <w:r w:rsidR="00914F09">
        <w:rPr>
          <w:rFonts w:ascii="Times New Roman" w:hAnsi="Times New Roman" w:cs="Times New Roman"/>
          <w:sz w:val="24"/>
          <w:szCs w:val="24"/>
        </w:rPr>
        <w:t xml:space="preserve">, Dickson et al (2008) </w:t>
      </w:r>
      <w:r w:rsidR="002308EA">
        <w:rPr>
          <w:rFonts w:ascii="Times New Roman" w:hAnsi="Times New Roman" w:cs="Times New Roman"/>
          <w:sz w:val="24"/>
          <w:szCs w:val="24"/>
        </w:rPr>
        <w:t>outline</w:t>
      </w:r>
      <w:r w:rsidR="00D933C5">
        <w:rPr>
          <w:rFonts w:ascii="Times New Roman" w:hAnsi="Times New Roman" w:cs="Times New Roman"/>
          <w:sz w:val="24"/>
          <w:szCs w:val="24"/>
        </w:rPr>
        <w:t>s</w:t>
      </w:r>
      <w:r w:rsidR="002308EA">
        <w:rPr>
          <w:rFonts w:ascii="Times New Roman" w:hAnsi="Times New Roman" w:cs="Times New Roman"/>
          <w:sz w:val="24"/>
          <w:szCs w:val="24"/>
        </w:rPr>
        <w:t xml:space="preserve"> a community</w:t>
      </w:r>
      <w:r w:rsidR="000F54B3">
        <w:rPr>
          <w:rFonts w:ascii="Times New Roman" w:hAnsi="Times New Roman" w:cs="Times New Roman"/>
          <w:sz w:val="24"/>
          <w:szCs w:val="24"/>
        </w:rPr>
        <w:t xml:space="preserve">-wide approach </w:t>
      </w:r>
      <w:r w:rsidR="007C7F99">
        <w:rPr>
          <w:rFonts w:ascii="Times New Roman" w:hAnsi="Times New Roman" w:cs="Times New Roman"/>
          <w:sz w:val="24"/>
          <w:szCs w:val="24"/>
        </w:rPr>
        <w:t xml:space="preserve">centred around </w:t>
      </w:r>
      <w:r w:rsidR="00A506D6">
        <w:rPr>
          <w:rFonts w:ascii="Times New Roman" w:hAnsi="Times New Roman" w:cs="Times New Roman"/>
          <w:sz w:val="24"/>
          <w:szCs w:val="24"/>
        </w:rPr>
        <w:t xml:space="preserve">environmental policy </w:t>
      </w:r>
      <w:r w:rsidR="00140AE5">
        <w:rPr>
          <w:rFonts w:ascii="Times New Roman" w:hAnsi="Times New Roman" w:cs="Times New Roman"/>
          <w:sz w:val="24"/>
          <w:szCs w:val="24"/>
        </w:rPr>
        <w:t>as an effective model</w:t>
      </w:r>
      <w:r w:rsidR="000820ED">
        <w:rPr>
          <w:rFonts w:ascii="Times New Roman" w:hAnsi="Times New Roman" w:cs="Times New Roman"/>
          <w:sz w:val="24"/>
          <w:szCs w:val="24"/>
        </w:rPr>
        <w:t xml:space="preserve">, giving positive benefits </w:t>
      </w:r>
      <w:r w:rsidR="004E22B9">
        <w:rPr>
          <w:rFonts w:ascii="Times New Roman" w:hAnsi="Times New Roman" w:cs="Times New Roman"/>
          <w:sz w:val="24"/>
          <w:szCs w:val="24"/>
        </w:rPr>
        <w:t>to self-efficacy along with raising awareness of the natural environment</w:t>
      </w:r>
      <w:r w:rsidR="000B261F">
        <w:rPr>
          <w:rFonts w:ascii="Times New Roman" w:hAnsi="Times New Roman" w:cs="Times New Roman"/>
          <w:sz w:val="24"/>
          <w:szCs w:val="24"/>
        </w:rPr>
        <w:t xml:space="preserve"> and </w:t>
      </w:r>
      <w:r w:rsidR="00DF26C1">
        <w:rPr>
          <w:rFonts w:ascii="Times New Roman" w:hAnsi="Times New Roman" w:cs="Times New Roman"/>
          <w:sz w:val="24"/>
          <w:szCs w:val="24"/>
        </w:rPr>
        <w:t xml:space="preserve">increasing people’s awareness of </w:t>
      </w:r>
      <w:r w:rsidR="00D933C5">
        <w:rPr>
          <w:rFonts w:ascii="Times New Roman" w:hAnsi="Times New Roman" w:cs="Times New Roman"/>
          <w:sz w:val="24"/>
          <w:szCs w:val="24"/>
        </w:rPr>
        <w:t>areas to experience physical activity.</w:t>
      </w:r>
      <w:r w:rsidR="005B069E">
        <w:rPr>
          <w:rFonts w:ascii="Times New Roman" w:hAnsi="Times New Roman" w:cs="Times New Roman"/>
          <w:sz w:val="24"/>
          <w:szCs w:val="24"/>
        </w:rPr>
        <w:t xml:space="preserve"> </w:t>
      </w:r>
      <w:r w:rsidR="00F3019F">
        <w:rPr>
          <w:rFonts w:ascii="Times New Roman" w:hAnsi="Times New Roman" w:cs="Times New Roman"/>
          <w:sz w:val="24"/>
          <w:szCs w:val="24"/>
        </w:rPr>
        <w:t>A forest area could als</w:t>
      </w:r>
      <w:r w:rsidR="004E4669">
        <w:rPr>
          <w:rFonts w:ascii="Times New Roman" w:hAnsi="Times New Roman" w:cs="Times New Roman"/>
          <w:sz w:val="24"/>
          <w:szCs w:val="24"/>
        </w:rPr>
        <w:t xml:space="preserve">o carry possibility of opportunity </w:t>
      </w:r>
      <w:r w:rsidR="002B6D91">
        <w:rPr>
          <w:rFonts w:ascii="Times New Roman" w:hAnsi="Times New Roman" w:cs="Times New Roman"/>
          <w:sz w:val="24"/>
          <w:szCs w:val="24"/>
        </w:rPr>
        <w:t>for teachers to use more varied activities within their lessons</w:t>
      </w:r>
      <w:r w:rsidR="001E1A99">
        <w:rPr>
          <w:rFonts w:ascii="Times New Roman" w:hAnsi="Times New Roman" w:cs="Times New Roman"/>
          <w:sz w:val="24"/>
          <w:szCs w:val="24"/>
        </w:rPr>
        <w:t xml:space="preserve">. </w:t>
      </w:r>
      <w:r w:rsidR="00BA3D92">
        <w:rPr>
          <w:rFonts w:ascii="Times New Roman" w:hAnsi="Times New Roman" w:cs="Times New Roman"/>
          <w:sz w:val="24"/>
          <w:szCs w:val="24"/>
        </w:rPr>
        <w:t>Examples of these could be activities that are suggested in the curriculum (WAG, 2008)</w:t>
      </w:r>
      <w:r w:rsidR="00EF236A">
        <w:rPr>
          <w:rFonts w:ascii="Times New Roman" w:hAnsi="Times New Roman" w:cs="Times New Roman"/>
          <w:sz w:val="24"/>
          <w:szCs w:val="24"/>
        </w:rPr>
        <w:t xml:space="preserve"> such as orienteering</w:t>
      </w:r>
      <w:r w:rsidR="00904EAD">
        <w:rPr>
          <w:rFonts w:ascii="Times New Roman" w:hAnsi="Times New Roman" w:cs="Times New Roman"/>
          <w:sz w:val="24"/>
          <w:szCs w:val="24"/>
        </w:rPr>
        <w:t>, trail design or problem solving games</w:t>
      </w:r>
      <w:r w:rsidR="0045213C">
        <w:rPr>
          <w:rFonts w:ascii="Times New Roman" w:hAnsi="Times New Roman" w:cs="Times New Roman"/>
          <w:sz w:val="24"/>
          <w:szCs w:val="24"/>
        </w:rPr>
        <w:t xml:space="preserve">; or even </w:t>
      </w:r>
      <w:r w:rsidR="002132A1">
        <w:rPr>
          <w:rFonts w:ascii="Times New Roman" w:hAnsi="Times New Roman" w:cs="Times New Roman"/>
          <w:sz w:val="24"/>
          <w:szCs w:val="24"/>
        </w:rPr>
        <w:t xml:space="preserve">as O’Brien </w:t>
      </w:r>
      <w:r w:rsidR="00946904">
        <w:rPr>
          <w:rFonts w:ascii="Times New Roman" w:hAnsi="Times New Roman" w:cs="Times New Roman"/>
          <w:sz w:val="24"/>
          <w:szCs w:val="24"/>
        </w:rPr>
        <w:t>&amp; Murray (2007) suggested, team-building activities such as shelter building or camp</w:t>
      </w:r>
      <w:r w:rsidR="00844710">
        <w:rPr>
          <w:rFonts w:ascii="Times New Roman" w:hAnsi="Times New Roman" w:cs="Times New Roman"/>
          <w:sz w:val="24"/>
          <w:szCs w:val="24"/>
        </w:rPr>
        <w:t xml:space="preserve"> craft.</w:t>
      </w:r>
    </w:p>
    <w:p w14:paraId="59971839" w14:textId="148919C7" w:rsidR="00DC2F50" w:rsidRDefault="00DC2F50">
      <w:pPr>
        <w:rPr>
          <w:rFonts w:ascii="Times New Roman" w:hAnsi="Times New Roman" w:cs="Times New Roman"/>
          <w:sz w:val="24"/>
          <w:szCs w:val="24"/>
        </w:rPr>
      </w:pPr>
    </w:p>
    <w:p w14:paraId="38ED556E" w14:textId="5010C5B1" w:rsidR="005E557F" w:rsidRDefault="00804357">
      <w:pPr>
        <w:rPr>
          <w:rFonts w:ascii="Times New Roman" w:hAnsi="Times New Roman" w:cs="Times New Roman"/>
          <w:sz w:val="24"/>
          <w:szCs w:val="24"/>
        </w:rPr>
      </w:pPr>
      <w:r>
        <w:rPr>
          <w:rFonts w:ascii="Times New Roman" w:hAnsi="Times New Roman" w:cs="Times New Roman"/>
          <w:sz w:val="24"/>
          <w:szCs w:val="24"/>
        </w:rPr>
        <w:t>In Conclusion th</w:t>
      </w:r>
      <w:r w:rsidR="0007455C">
        <w:rPr>
          <w:rFonts w:ascii="Times New Roman" w:hAnsi="Times New Roman" w:cs="Times New Roman"/>
          <w:sz w:val="24"/>
          <w:szCs w:val="24"/>
        </w:rPr>
        <w:t xml:space="preserve">is paper has discussed the natural environment and its relationship to </w:t>
      </w:r>
      <w:r w:rsidR="00B42B0B">
        <w:rPr>
          <w:rFonts w:ascii="Times New Roman" w:hAnsi="Times New Roman" w:cs="Times New Roman"/>
          <w:sz w:val="24"/>
          <w:szCs w:val="24"/>
        </w:rPr>
        <w:t xml:space="preserve">students and young people, identifying </w:t>
      </w:r>
      <w:r w:rsidR="00E53296">
        <w:rPr>
          <w:rFonts w:ascii="Times New Roman" w:hAnsi="Times New Roman" w:cs="Times New Roman"/>
          <w:sz w:val="24"/>
          <w:szCs w:val="24"/>
        </w:rPr>
        <w:t xml:space="preserve">the benefits </w:t>
      </w:r>
      <w:r w:rsidR="00613F18">
        <w:rPr>
          <w:rFonts w:ascii="Times New Roman" w:hAnsi="Times New Roman" w:cs="Times New Roman"/>
          <w:sz w:val="24"/>
          <w:szCs w:val="24"/>
        </w:rPr>
        <w:t>of</w:t>
      </w:r>
      <w:r w:rsidR="00224C33">
        <w:rPr>
          <w:rFonts w:ascii="Times New Roman" w:hAnsi="Times New Roman" w:cs="Times New Roman"/>
          <w:sz w:val="24"/>
          <w:szCs w:val="24"/>
        </w:rPr>
        <w:t xml:space="preserve"> </w:t>
      </w:r>
      <w:r w:rsidR="00613F18">
        <w:rPr>
          <w:rFonts w:ascii="Times New Roman" w:hAnsi="Times New Roman" w:cs="Times New Roman"/>
          <w:sz w:val="24"/>
          <w:szCs w:val="24"/>
        </w:rPr>
        <w:t>young people</w:t>
      </w:r>
      <w:r w:rsidR="00224C33">
        <w:rPr>
          <w:rFonts w:ascii="Times New Roman" w:hAnsi="Times New Roman" w:cs="Times New Roman"/>
          <w:sz w:val="24"/>
          <w:szCs w:val="24"/>
        </w:rPr>
        <w:t xml:space="preserve"> interacting with the natural environment</w:t>
      </w:r>
      <w:r w:rsidR="00613F18">
        <w:rPr>
          <w:rFonts w:ascii="Times New Roman" w:hAnsi="Times New Roman" w:cs="Times New Roman"/>
          <w:sz w:val="24"/>
          <w:szCs w:val="24"/>
        </w:rPr>
        <w:t xml:space="preserve">. </w:t>
      </w:r>
      <w:r w:rsidR="00624064">
        <w:rPr>
          <w:rFonts w:ascii="Times New Roman" w:hAnsi="Times New Roman" w:cs="Times New Roman"/>
          <w:sz w:val="24"/>
          <w:szCs w:val="24"/>
        </w:rPr>
        <w:t>Benefits have included physical aspects such as physical development</w:t>
      </w:r>
      <w:r w:rsidR="00AB24B1">
        <w:rPr>
          <w:rFonts w:ascii="Times New Roman" w:hAnsi="Times New Roman" w:cs="Times New Roman"/>
          <w:sz w:val="24"/>
          <w:szCs w:val="24"/>
        </w:rPr>
        <w:t xml:space="preserve"> through diversity</w:t>
      </w:r>
      <w:r w:rsidR="00FF4AAE">
        <w:rPr>
          <w:rFonts w:ascii="Times New Roman" w:hAnsi="Times New Roman" w:cs="Times New Roman"/>
          <w:sz w:val="24"/>
          <w:szCs w:val="24"/>
        </w:rPr>
        <w:t xml:space="preserve"> (Moore &amp; Wong, 1997)</w:t>
      </w:r>
      <w:r w:rsidR="00AB24B1">
        <w:rPr>
          <w:rFonts w:ascii="Times New Roman" w:hAnsi="Times New Roman" w:cs="Times New Roman"/>
          <w:sz w:val="24"/>
          <w:szCs w:val="24"/>
        </w:rPr>
        <w:t>,</w:t>
      </w:r>
      <w:r w:rsidR="00624064">
        <w:rPr>
          <w:rFonts w:ascii="Times New Roman" w:hAnsi="Times New Roman" w:cs="Times New Roman"/>
          <w:sz w:val="24"/>
          <w:szCs w:val="24"/>
        </w:rPr>
        <w:t xml:space="preserve"> a</w:t>
      </w:r>
      <w:r w:rsidR="00AB24B1">
        <w:rPr>
          <w:rFonts w:ascii="Times New Roman" w:hAnsi="Times New Roman" w:cs="Times New Roman"/>
          <w:sz w:val="24"/>
          <w:szCs w:val="24"/>
        </w:rPr>
        <w:t>long with</w:t>
      </w:r>
      <w:r w:rsidR="009E3F50">
        <w:rPr>
          <w:rFonts w:ascii="Times New Roman" w:hAnsi="Times New Roman" w:cs="Times New Roman"/>
          <w:sz w:val="24"/>
          <w:szCs w:val="24"/>
        </w:rPr>
        <w:t xml:space="preserve"> </w:t>
      </w:r>
      <w:r w:rsidR="007608F9">
        <w:rPr>
          <w:rFonts w:ascii="Times New Roman" w:hAnsi="Times New Roman" w:cs="Times New Roman"/>
          <w:sz w:val="24"/>
          <w:szCs w:val="24"/>
        </w:rPr>
        <w:t>impact</w:t>
      </w:r>
      <w:r w:rsidR="00A541C9">
        <w:rPr>
          <w:rFonts w:ascii="Times New Roman" w:hAnsi="Times New Roman" w:cs="Times New Roman"/>
          <w:sz w:val="24"/>
          <w:szCs w:val="24"/>
        </w:rPr>
        <w:t xml:space="preserve"> on</w:t>
      </w:r>
      <w:r w:rsidR="007608F9">
        <w:rPr>
          <w:rFonts w:ascii="Times New Roman" w:hAnsi="Times New Roman" w:cs="Times New Roman"/>
          <w:sz w:val="24"/>
          <w:szCs w:val="24"/>
        </w:rPr>
        <w:t xml:space="preserve"> </w:t>
      </w:r>
      <w:r w:rsidR="00D27499">
        <w:rPr>
          <w:rFonts w:ascii="Times New Roman" w:hAnsi="Times New Roman" w:cs="Times New Roman"/>
          <w:sz w:val="24"/>
          <w:szCs w:val="24"/>
        </w:rPr>
        <w:t>levels of physical activity.</w:t>
      </w:r>
      <w:r w:rsidR="00297932">
        <w:rPr>
          <w:rFonts w:ascii="Times New Roman" w:hAnsi="Times New Roman" w:cs="Times New Roman"/>
          <w:sz w:val="24"/>
          <w:szCs w:val="24"/>
        </w:rPr>
        <w:t xml:space="preserve"> </w:t>
      </w:r>
      <w:r w:rsidR="00304836">
        <w:rPr>
          <w:rFonts w:ascii="Times New Roman" w:hAnsi="Times New Roman" w:cs="Times New Roman"/>
          <w:sz w:val="24"/>
          <w:szCs w:val="24"/>
        </w:rPr>
        <w:t xml:space="preserve">Cognitive benefits such as increasing </w:t>
      </w:r>
      <w:r w:rsidR="003247AB">
        <w:rPr>
          <w:rFonts w:ascii="Times New Roman" w:hAnsi="Times New Roman" w:cs="Times New Roman"/>
          <w:sz w:val="24"/>
          <w:szCs w:val="24"/>
        </w:rPr>
        <w:t>awareness of the natural environment</w:t>
      </w:r>
      <w:r w:rsidR="00002BE0">
        <w:rPr>
          <w:rFonts w:ascii="Times New Roman" w:hAnsi="Times New Roman" w:cs="Times New Roman"/>
          <w:sz w:val="24"/>
          <w:szCs w:val="24"/>
        </w:rPr>
        <w:t xml:space="preserve"> and the opportunities that it could present for physical activity a</w:t>
      </w:r>
      <w:r w:rsidR="00111223">
        <w:rPr>
          <w:rFonts w:ascii="Times New Roman" w:hAnsi="Times New Roman" w:cs="Times New Roman"/>
          <w:sz w:val="24"/>
          <w:szCs w:val="24"/>
        </w:rPr>
        <w:t>re other aspects discussed</w:t>
      </w:r>
      <w:r w:rsidR="00C30AA0">
        <w:rPr>
          <w:rFonts w:ascii="Times New Roman" w:hAnsi="Times New Roman" w:cs="Times New Roman"/>
          <w:sz w:val="24"/>
          <w:szCs w:val="24"/>
        </w:rPr>
        <w:t xml:space="preserve"> (Dickson et al</w:t>
      </w:r>
      <w:r w:rsidR="00885908">
        <w:rPr>
          <w:rFonts w:ascii="Times New Roman" w:hAnsi="Times New Roman" w:cs="Times New Roman"/>
          <w:sz w:val="24"/>
          <w:szCs w:val="24"/>
        </w:rPr>
        <w:t>, 2008)</w:t>
      </w:r>
      <w:r w:rsidR="00C237D7">
        <w:rPr>
          <w:rFonts w:ascii="Times New Roman" w:hAnsi="Times New Roman" w:cs="Times New Roman"/>
          <w:sz w:val="24"/>
          <w:szCs w:val="24"/>
        </w:rPr>
        <w:t>; while it could</w:t>
      </w:r>
      <w:r w:rsidR="009D2E1C">
        <w:rPr>
          <w:rFonts w:ascii="Times New Roman" w:hAnsi="Times New Roman" w:cs="Times New Roman"/>
          <w:sz w:val="24"/>
          <w:szCs w:val="24"/>
        </w:rPr>
        <w:t xml:space="preserve"> also possibly be argued the impact of the natural environment </w:t>
      </w:r>
      <w:r w:rsidR="00BF0C3C">
        <w:rPr>
          <w:rFonts w:ascii="Times New Roman" w:hAnsi="Times New Roman" w:cs="Times New Roman"/>
          <w:sz w:val="24"/>
          <w:szCs w:val="24"/>
        </w:rPr>
        <w:t xml:space="preserve">affectively on young people </w:t>
      </w:r>
      <w:r w:rsidR="008F2AAE">
        <w:rPr>
          <w:rFonts w:ascii="Times New Roman" w:hAnsi="Times New Roman" w:cs="Times New Roman"/>
          <w:sz w:val="24"/>
          <w:szCs w:val="24"/>
        </w:rPr>
        <w:t xml:space="preserve">such as </w:t>
      </w:r>
      <w:r w:rsidR="007D4526">
        <w:rPr>
          <w:rFonts w:ascii="Times New Roman" w:hAnsi="Times New Roman" w:cs="Times New Roman"/>
          <w:sz w:val="24"/>
          <w:szCs w:val="24"/>
        </w:rPr>
        <w:t xml:space="preserve">positive benefits </w:t>
      </w:r>
      <w:r w:rsidR="003F6AE3">
        <w:rPr>
          <w:rFonts w:ascii="Times New Roman" w:hAnsi="Times New Roman" w:cs="Times New Roman"/>
          <w:sz w:val="24"/>
          <w:szCs w:val="24"/>
        </w:rPr>
        <w:t>of self-efficacy</w:t>
      </w:r>
      <w:r w:rsidR="007611D9">
        <w:rPr>
          <w:rFonts w:ascii="Times New Roman" w:hAnsi="Times New Roman" w:cs="Times New Roman"/>
          <w:sz w:val="24"/>
          <w:szCs w:val="24"/>
        </w:rPr>
        <w:t xml:space="preserve"> and social development </w:t>
      </w:r>
      <w:r w:rsidR="00916E22">
        <w:rPr>
          <w:rFonts w:ascii="Times New Roman" w:hAnsi="Times New Roman" w:cs="Times New Roman"/>
          <w:sz w:val="24"/>
          <w:szCs w:val="24"/>
        </w:rPr>
        <w:t xml:space="preserve">(Dickson et al, 2008) </w:t>
      </w:r>
      <w:r w:rsidR="002F4412">
        <w:rPr>
          <w:rFonts w:ascii="Times New Roman" w:hAnsi="Times New Roman" w:cs="Times New Roman"/>
          <w:sz w:val="24"/>
          <w:szCs w:val="24"/>
        </w:rPr>
        <w:t>through areas such as problem-solving activities.</w:t>
      </w:r>
      <w:r w:rsidR="00FB60D9">
        <w:rPr>
          <w:rFonts w:ascii="Times New Roman" w:hAnsi="Times New Roman" w:cs="Times New Roman"/>
          <w:sz w:val="24"/>
          <w:szCs w:val="24"/>
        </w:rPr>
        <w:t xml:space="preserve"> Previous discussion has highlighted the role of both the natural environment and the use of adventure, particularly in relation to student and how they’re learning can be influenced; the inclusion of outdoor adventurous activities can influence teachers to ensure students experience the natural environment in their learning to give teachers diversity in methods and environments they could decide to se to influence students. </w:t>
      </w:r>
      <w:r w:rsidR="00F17089">
        <w:rPr>
          <w:rFonts w:ascii="Times New Roman" w:hAnsi="Times New Roman" w:cs="Times New Roman"/>
          <w:sz w:val="24"/>
          <w:szCs w:val="24"/>
        </w:rPr>
        <w:t>T</w:t>
      </w:r>
      <w:r w:rsidR="004767A0">
        <w:rPr>
          <w:rFonts w:ascii="Times New Roman" w:hAnsi="Times New Roman" w:cs="Times New Roman"/>
          <w:sz w:val="24"/>
          <w:szCs w:val="24"/>
        </w:rPr>
        <w:t xml:space="preserve">o provide the need for the proposed changes </w:t>
      </w:r>
      <w:r w:rsidR="00306B4C">
        <w:rPr>
          <w:rFonts w:ascii="Times New Roman" w:hAnsi="Times New Roman" w:cs="Times New Roman"/>
          <w:sz w:val="24"/>
          <w:szCs w:val="24"/>
        </w:rPr>
        <w:t xml:space="preserve">the relationship between humans and the natural environment </w:t>
      </w:r>
      <w:r w:rsidR="00FA5076">
        <w:rPr>
          <w:rFonts w:ascii="Times New Roman" w:hAnsi="Times New Roman" w:cs="Times New Roman"/>
          <w:sz w:val="24"/>
          <w:szCs w:val="24"/>
        </w:rPr>
        <w:t>was assessed</w:t>
      </w:r>
      <w:r w:rsidR="00E42BA1">
        <w:rPr>
          <w:rFonts w:ascii="Times New Roman" w:hAnsi="Times New Roman" w:cs="Times New Roman"/>
          <w:sz w:val="24"/>
          <w:szCs w:val="24"/>
        </w:rPr>
        <w:t xml:space="preserve">, giving </w:t>
      </w:r>
      <w:r w:rsidR="00656324">
        <w:rPr>
          <w:rFonts w:ascii="Times New Roman" w:hAnsi="Times New Roman" w:cs="Times New Roman"/>
          <w:sz w:val="24"/>
          <w:szCs w:val="24"/>
        </w:rPr>
        <w:t xml:space="preserve">exposure to factors such as </w:t>
      </w:r>
      <w:r w:rsidR="009429C4">
        <w:rPr>
          <w:rFonts w:ascii="Times New Roman" w:hAnsi="Times New Roman" w:cs="Times New Roman"/>
          <w:sz w:val="24"/>
          <w:szCs w:val="24"/>
        </w:rPr>
        <w:t>increasing urbanisation in society</w:t>
      </w:r>
      <w:r w:rsidR="009E4369">
        <w:rPr>
          <w:rFonts w:ascii="Times New Roman" w:hAnsi="Times New Roman" w:cs="Times New Roman"/>
          <w:sz w:val="24"/>
          <w:szCs w:val="24"/>
        </w:rPr>
        <w:t xml:space="preserve"> (Mallar et al, 2002)</w:t>
      </w:r>
      <w:r w:rsidR="009429C4">
        <w:rPr>
          <w:rFonts w:ascii="Times New Roman" w:hAnsi="Times New Roman" w:cs="Times New Roman"/>
          <w:sz w:val="24"/>
          <w:szCs w:val="24"/>
        </w:rPr>
        <w:t xml:space="preserve"> </w:t>
      </w:r>
      <w:r w:rsidR="00D91CB6">
        <w:rPr>
          <w:rFonts w:ascii="Times New Roman" w:hAnsi="Times New Roman" w:cs="Times New Roman"/>
          <w:sz w:val="24"/>
          <w:szCs w:val="24"/>
        </w:rPr>
        <w:t xml:space="preserve">and awareness </w:t>
      </w:r>
      <w:r w:rsidR="00F33C7D">
        <w:rPr>
          <w:rFonts w:ascii="Times New Roman" w:hAnsi="Times New Roman" w:cs="Times New Roman"/>
          <w:sz w:val="24"/>
          <w:szCs w:val="24"/>
        </w:rPr>
        <w:t>of a changing relationship between humans and nature (Louv, 2010)</w:t>
      </w:r>
      <w:r w:rsidR="00DC64F9">
        <w:rPr>
          <w:rFonts w:ascii="Times New Roman" w:hAnsi="Times New Roman" w:cs="Times New Roman"/>
          <w:sz w:val="24"/>
          <w:szCs w:val="24"/>
        </w:rPr>
        <w:t>.</w:t>
      </w:r>
      <w:r w:rsidR="00274F6C">
        <w:rPr>
          <w:rFonts w:ascii="Times New Roman" w:hAnsi="Times New Roman" w:cs="Times New Roman"/>
          <w:sz w:val="24"/>
          <w:szCs w:val="24"/>
        </w:rPr>
        <w:t xml:space="preserve"> </w:t>
      </w:r>
      <w:r w:rsidR="000A73C0">
        <w:rPr>
          <w:rFonts w:ascii="Times New Roman" w:hAnsi="Times New Roman" w:cs="Times New Roman"/>
          <w:sz w:val="24"/>
          <w:szCs w:val="24"/>
        </w:rPr>
        <w:t xml:space="preserve">These factors </w:t>
      </w:r>
      <w:r w:rsidR="005947C0">
        <w:rPr>
          <w:rFonts w:ascii="Times New Roman" w:hAnsi="Times New Roman" w:cs="Times New Roman"/>
          <w:sz w:val="24"/>
          <w:szCs w:val="24"/>
        </w:rPr>
        <w:t xml:space="preserve">could be perceived to contribute to a need to analyse </w:t>
      </w:r>
      <w:r w:rsidR="00942A21">
        <w:rPr>
          <w:rFonts w:ascii="Times New Roman" w:hAnsi="Times New Roman" w:cs="Times New Roman"/>
          <w:sz w:val="24"/>
          <w:szCs w:val="24"/>
        </w:rPr>
        <w:t xml:space="preserve">school grounds, </w:t>
      </w:r>
      <w:r w:rsidR="00473FE7">
        <w:rPr>
          <w:rFonts w:ascii="Times New Roman" w:hAnsi="Times New Roman" w:cs="Times New Roman"/>
          <w:sz w:val="24"/>
          <w:szCs w:val="24"/>
        </w:rPr>
        <w:t xml:space="preserve">giving students the best possible options to experience the natural environment that particularly in more urban areas students </w:t>
      </w:r>
      <w:r w:rsidR="000A39BA">
        <w:rPr>
          <w:rFonts w:ascii="Times New Roman" w:hAnsi="Times New Roman" w:cs="Times New Roman"/>
          <w:sz w:val="24"/>
          <w:szCs w:val="24"/>
        </w:rPr>
        <w:t xml:space="preserve">may not get to experience </w:t>
      </w:r>
      <w:r w:rsidR="009C12F9">
        <w:rPr>
          <w:rFonts w:ascii="Times New Roman" w:hAnsi="Times New Roman" w:cs="Times New Roman"/>
          <w:sz w:val="24"/>
          <w:szCs w:val="24"/>
        </w:rPr>
        <w:t>outside of school</w:t>
      </w:r>
      <w:r w:rsidR="00BA758F">
        <w:rPr>
          <w:rFonts w:ascii="Times New Roman" w:hAnsi="Times New Roman" w:cs="Times New Roman"/>
          <w:sz w:val="24"/>
          <w:szCs w:val="24"/>
        </w:rPr>
        <w:t xml:space="preserve">. </w:t>
      </w:r>
      <w:r w:rsidR="00AE5196">
        <w:rPr>
          <w:rFonts w:ascii="Times New Roman" w:hAnsi="Times New Roman" w:cs="Times New Roman"/>
          <w:sz w:val="24"/>
          <w:szCs w:val="24"/>
        </w:rPr>
        <w:t>Changes proposed in short, medium and long-term categories aim</w:t>
      </w:r>
      <w:r w:rsidR="002E36F6">
        <w:rPr>
          <w:rFonts w:ascii="Times New Roman" w:hAnsi="Times New Roman" w:cs="Times New Roman"/>
          <w:sz w:val="24"/>
          <w:szCs w:val="24"/>
        </w:rPr>
        <w:t xml:space="preserve"> to increase exposure </w:t>
      </w:r>
      <w:r w:rsidR="00154274">
        <w:rPr>
          <w:rFonts w:ascii="Times New Roman" w:hAnsi="Times New Roman" w:cs="Times New Roman"/>
          <w:sz w:val="24"/>
          <w:szCs w:val="24"/>
        </w:rPr>
        <w:t xml:space="preserve">for students to physical diversity such as the assault </w:t>
      </w:r>
      <w:r w:rsidR="00154274">
        <w:rPr>
          <w:rFonts w:ascii="Times New Roman" w:hAnsi="Times New Roman" w:cs="Times New Roman"/>
          <w:sz w:val="24"/>
          <w:szCs w:val="24"/>
        </w:rPr>
        <w:lastRenderedPageBreak/>
        <w:t>course</w:t>
      </w:r>
      <w:r w:rsidR="00B77BF2">
        <w:rPr>
          <w:rFonts w:ascii="Times New Roman" w:hAnsi="Times New Roman" w:cs="Times New Roman"/>
          <w:sz w:val="24"/>
          <w:szCs w:val="24"/>
        </w:rPr>
        <w:t xml:space="preserve"> and the forest area</w:t>
      </w:r>
      <w:r w:rsidR="005E557F">
        <w:rPr>
          <w:rFonts w:ascii="Times New Roman" w:hAnsi="Times New Roman" w:cs="Times New Roman"/>
          <w:sz w:val="24"/>
          <w:szCs w:val="24"/>
        </w:rPr>
        <w:t xml:space="preserve">. They also aim to </w:t>
      </w:r>
      <w:r w:rsidR="00553628">
        <w:rPr>
          <w:rFonts w:ascii="Times New Roman" w:hAnsi="Times New Roman" w:cs="Times New Roman"/>
          <w:sz w:val="24"/>
          <w:szCs w:val="24"/>
        </w:rPr>
        <w:t>create awareness of other</w:t>
      </w:r>
      <w:r w:rsidR="00CA390E">
        <w:rPr>
          <w:rFonts w:ascii="Times New Roman" w:hAnsi="Times New Roman" w:cs="Times New Roman"/>
          <w:sz w:val="24"/>
          <w:szCs w:val="24"/>
        </w:rPr>
        <w:t xml:space="preserve"> ways students could interact in a more natural environment such as </w:t>
      </w:r>
      <w:r w:rsidR="00626FAC">
        <w:rPr>
          <w:rFonts w:ascii="Times New Roman" w:hAnsi="Times New Roman" w:cs="Times New Roman"/>
          <w:sz w:val="24"/>
          <w:szCs w:val="24"/>
        </w:rPr>
        <w:t xml:space="preserve">the outdoor classroom </w:t>
      </w:r>
      <w:r w:rsidR="00FD6500">
        <w:rPr>
          <w:rFonts w:ascii="Times New Roman" w:hAnsi="Times New Roman" w:cs="Times New Roman"/>
          <w:sz w:val="24"/>
          <w:szCs w:val="24"/>
        </w:rPr>
        <w:t xml:space="preserve">and forest area giving students </w:t>
      </w:r>
      <w:r w:rsidR="00B803A6">
        <w:rPr>
          <w:rFonts w:ascii="Times New Roman" w:hAnsi="Times New Roman" w:cs="Times New Roman"/>
          <w:sz w:val="24"/>
          <w:szCs w:val="24"/>
        </w:rPr>
        <w:t>potential to</w:t>
      </w:r>
      <w:r w:rsidR="00FD6500">
        <w:rPr>
          <w:rFonts w:ascii="Times New Roman" w:hAnsi="Times New Roman" w:cs="Times New Roman"/>
          <w:sz w:val="24"/>
          <w:szCs w:val="24"/>
        </w:rPr>
        <w:t xml:space="preserve"> possibly </w:t>
      </w:r>
      <w:r w:rsidR="00B17C51">
        <w:rPr>
          <w:rFonts w:ascii="Times New Roman" w:hAnsi="Times New Roman" w:cs="Times New Roman"/>
          <w:sz w:val="24"/>
          <w:szCs w:val="24"/>
        </w:rPr>
        <w:t xml:space="preserve">experience the natural environment in more diverse ways </w:t>
      </w:r>
      <w:r w:rsidR="00F81414">
        <w:rPr>
          <w:rFonts w:ascii="Times New Roman" w:hAnsi="Times New Roman" w:cs="Times New Roman"/>
          <w:sz w:val="24"/>
          <w:szCs w:val="24"/>
        </w:rPr>
        <w:t xml:space="preserve">instead of just a physical sense. </w:t>
      </w:r>
      <w:r w:rsidR="00106CAE">
        <w:rPr>
          <w:rFonts w:ascii="Times New Roman" w:hAnsi="Times New Roman" w:cs="Times New Roman"/>
          <w:sz w:val="24"/>
          <w:szCs w:val="24"/>
        </w:rPr>
        <w:t>Finally,</w:t>
      </w:r>
      <w:r w:rsidR="00914357">
        <w:rPr>
          <w:rFonts w:ascii="Times New Roman" w:hAnsi="Times New Roman" w:cs="Times New Roman"/>
          <w:sz w:val="24"/>
          <w:szCs w:val="24"/>
        </w:rPr>
        <w:t xml:space="preserve"> the common ground all three ideas share </w:t>
      </w:r>
      <w:r w:rsidR="009F1252">
        <w:rPr>
          <w:rFonts w:ascii="Times New Roman" w:hAnsi="Times New Roman" w:cs="Times New Roman"/>
          <w:sz w:val="24"/>
          <w:szCs w:val="24"/>
        </w:rPr>
        <w:t xml:space="preserve">was </w:t>
      </w:r>
      <w:r w:rsidR="00E14D9C">
        <w:rPr>
          <w:rFonts w:ascii="Times New Roman" w:hAnsi="Times New Roman" w:cs="Times New Roman"/>
          <w:sz w:val="24"/>
          <w:szCs w:val="24"/>
        </w:rPr>
        <w:t>the a</w:t>
      </w:r>
      <w:r w:rsidR="00106CAE">
        <w:rPr>
          <w:rFonts w:ascii="Times New Roman" w:hAnsi="Times New Roman" w:cs="Times New Roman"/>
          <w:sz w:val="24"/>
          <w:szCs w:val="24"/>
        </w:rPr>
        <w:t xml:space="preserve">im towards increasing awareness </w:t>
      </w:r>
      <w:r w:rsidR="00013811">
        <w:rPr>
          <w:rFonts w:ascii="Times New Roman" w:hAnsi="Times New Roman" w:cs="Times New Roman"/>
          <w:sz w:val="24"/>
          <w:szCs w:val="24"/>
        </w:rPr>
        <w:t xml:space="preserve">of the natural environment, through </w:t>
      </w:r>
      <w:r w:rsidR="002462AB">
        <w:rPr>
          <w:rFonts w:ascii="Times New Roman" w:hAnsi="Times New Roman" w:cs="Times New Roman"/>
          <w:sz w:val="24"/>
          <w:szCs w:val="24"/>
        </w:rPr>
        <w:t xml:space="preserve">increasing awareness of different patterns of movements, or their understanding of </w:t>
      </w:r>
      <w:r w:rsidR="001443A6">
        <w:rPr>
          <w:rFonts w:ascii="Times New Roman" w:hAnsi="Times New Roman" w:cs="Times New Roman"/>
          <w:sz w:val="24"/>
          <w:szCs w:val="24"/>
        </w:rPr>
        <w:t xml:space="preserve">the natural </w:t>
      </w:r>
      <w:r w:rsidR="00671403">
        <w:rPr>
          <w:rFonts w:ascii="Times New Roman" w:hAnsi="Times New Roman" w:cs="Times New Roman"/>
          <w:sz w:val="24"/>
          <w:szCs w:val="24"/>
        </w:rPr>
        <w:t>environment</w:t>
      </w:r>
      <w:r w:rsidR="002C455E">
        <w:rPr>
          <w:rFonts w:ascii="Times New Roman" w:hAnsi="Times New Roman" w:cs="Times New Roman"/>
          <w:sz w:val="24"/>
          <w:szCs w:val="24"/>
        </w:rPr>
        <w:t xml:space="preserve"> and their own learning experiences. </w:t>
      </w:r>
    </w:p>
    <w:p w14:paraId="2E7CE6CD" w14:textId="08AF159A" w:rsidR="004A790A" w:rsidRDefault="004A790A">
      <w:pPr>
        <w:rPr>
          <w:rFonts w:ascii="Times New Roman" w:hAnsi="Times New Roman" w:cs="Times New Roman"/>
          <w:sz w:val="24"/>
          <w:szCs w:val="24"/>
        </w:rPr>
      </w:pPr>
    </w:p>
    <w:p w14:paraId="3FDC613A" w14:textId="048AD553" w:rsidR="004A790A" w:rsidRDefault="004A790A">
      <w:pPr>
        <w:rPr>
          <w:rFonts w:ascii="Times New Roman" w:hAnsi="Times New Roman" w:cs="Times New Roman"/>
          <w:sz w:val="24"/>
          <w:szCs w:val="24"/>
        </w:rPr>
      </w:pPr>
      <w:r>
        <w:rPr>
          <w:rFonts w:ascii="Times New Roman" w:hAnsi="Times New Roman" w:cs="Times New Roman"/>
          <w:sz w:val="24"/>
          <w:szCs w:val="24"/>
        </w:rPr>
        <w:br w:type="page"/>
      </w:r>
    </w:p>
    <w:p w14:paraId="5D26902A" w14:textId="2B75923F" w:rsidR="004A790A" w:rsidRDefault="004A790A">
      <w:pPr>
        <w:rPr>
          <w:rFonts w:ascii="Times New Roman" w:hAnsi="Times New Roman" w:cs="Times New Roman"/>
          <w:sz w:val="24"/>
          <w:szCs w:val="24"/>
        </w:rPr>
      </w:pPr>
    </w:p>
    <w:p w14:paraId="58783F72" w14:textId="1826D9F9" w:rsidR="004A790A" w:rsidRDefault="004A790A">
      <w:pPr>
        <w:rPr>
          <w:rFonts w:ascii="Times New Roman" w:hAnsi="Times New Roman" w:cs="Times New Roman"/>
          <w:sz w:val="24"/>
          <w:szCs w:val="24"/>
        </w:rPr>
      </w:pPr>
    </w:p>
    <w:p w14:paraId="2584EBF7" w14:textId="205E12EE" w:rsidR="004A790A" w:rsidRDefault="009E796A">
      <w:pPr>
        <w:rPr>
          <w:rFonts w:ascii="Times New Roman" w:hAnsi="Times New Roman" w:cs="Times New Roman"/>
          <w:b/>
          <w:bCs/>
          <w:sz w:val="28"/>
          <w:szCs w:val="28"/>
        </w:rPr>
      </w:pPr>
      <w:r>
        <w:rPr>
          <w:rFonts w:ascii="Times New Roman" w:hAnsi="Times New Roman" w:cs="Times New Roman"/>
          <w:b/>
          <w:bCs/>
          <w:sz w:val="28"/>
          <w:szCs w:val="28"/>
        </w:rPr>
        <w:t>References</w:t>
      </w:r>
    </w:p>
    <w:p w14:paraId="5408E863" w14:textId="74C7F315" w:rsidR="009E796A" w:rsidRDefault="009E796A">
      <w:pPr>
        <w:rPr>
          <w:rFonts w:ascii="Times New Roman" w:hAnsi="Times New Roman" w:cs="Times New Roman"/>
          <w:b/>
          <w:bCs/>
          <w:sz w:val="28"/>
          <w:szCs w:val="28"/>
        </w:rPr>
      </w:pPr>
    </w:p>
    <w:p w14:paraId="22AF5019" w14:textId="361623AF" w:rsidR="00F13FEF" w:rsidRDefault="00F13FEF">
      <w:pPr>
        <w:rPr>
          <w:rFonts w:ascii="Times New Roman" w:hAnsi="Times New Roman" w:cs="Times New Roman"/>
          <w:b/>
          <w:bCs/>
          <w:sz w:val="24"/>
          <w:szCs w:val="24"/>
        </w:rPr>
      </w:pPr>
      <w:proofErr w:type="spellStart"/>
      <w:r w:rsidRPr="00F13FEF">
        <w:rPr>
          <w:rFonts w:ascii="Times New Roman" w:hAnsi="Times New Roman" w:cs="Times New Roman"/>
          <w:sz w:val="24"/>
          <w:szCs w:val="24"/>
        </w:rPr>
        <w:t>Attariam</w:t>
      </w:r>
      <w:proofErr w:type="spellEnd"/>
      <w:r w:rsidRPr="00F13FEF">
        <w:rPr>
          <w:rFonts w:ascii="Times New Roman" w:hAnsi="Times New Roman" w:cs="Times New Roman"/>
          <w:sz w:val="24"/>
          <w:szCs w:val="24"/>
        </w:rPr>
        <w:t xml:space="preserve">, A., 1996. The Outdoor Classroom. </w:t>
      </w:r>
      <w:r w:rsidRPr="00F13FEF">
        <w:rPr>
          <w:rFonts w:ascii="Times New Roman" w:hAnsi="Times New Roman" w:cs="Times New Roman"/>
          <w:i/>
          <w:iCs/>
          <w:sz w:val="24"/>
          <w:szCs w:val="24"/>
        </w:rPr>
        <w:t>Journal of Physical Education, Recreation &amp; Dance</w:t>
      </w:r>
      <w:r w:rsidRPr="00F13FEF">
        <w:rPr>
          <w:rFonts w:ascii="Times New Roman" w:hAnsi="Times New Roman" w:cs="Times New Roman"/>
          <w:sz w:val="24"/>
          <w:szCs w:val="24"/>
        </w:rPr>
        <w:t>, 67(5), pp.51-51.</w:t>
      </w:r>
      <w:r w:rsidRPr="00F13FEF">
        <w:rPr>
          <w:rFonts w:ascii="Times New Roman" w:hAnsi="Times New Roman" w:cs="Times New Roman"/>
          <w:b/>
          <w:bCs/>
          <w:sz w:val="24"/>
          <w:szCs w:val="24"/>
        </w:rPr>
        <w:t> </w:t>
      </w:r>
    </w:p>
    <w:p w14:paraId="0F68DDD8" w14:textId="77777777" w:rsidR="00AA64BF" w:rsidRPr="00AA64BF" w:rsidRDefault="00AA64BF" w:rsidP="00AA64BF">
      <w:pPr>
        <w:rPr>
          <w:rFonts w:ascii="Times New Roman" w:hAnsi="Times New Roman" w:cs="Times New Roman"/>
          <w:sz w:val="24"/>
          <w:szCs w:val="24"/>
        </w:rPr>
      </w:pPr>
      <w:r w:rsidRPr="00AA64BF">
        <w:rPr>
          <w:rFonts w:ascii="Times New Roman" w:hAnsi="Times New Roman" w:cs="Times New Roman"/>
          <w:sz w:val="24"/>
          <w:szCs w:val="24"/>
        </w:rPr>
        <w:t xml:space="preserve">Armstrong, J; </w:t>
      </w:r>
      <w:proofErr w:type="spellStart"/>
      <w:r w:rsidRPr="00AA64BF">
        <w:rPr>
          <w:rFonts w:ascii="Times New Roman" w:hAnsi="Times New Roman" w:cs="Times New Roman"/>
          <w:sz w:val="24"/>
          <w:szCs w:val="24"/>
        </w:rPr>
        <w:t>Dorosty</w:t>
      </w:r>
      <w:proofErr w:type="spellEnd"/>
      <w:r w:rsidRPr="00AA64BF">
        <w:rPr>
          <w:rFonts w:ascii="Times New Roman" w:hAnsi="Times New Roman" w:cs="Times New Roman"/>
          <w:sz w:val="24"/>
          <w:szCs w:val="24"/>
        </w:rPr>
        <w:t xml:space="preserve">, A R; Reilly, J </w:t>
      </w:r>
      <w:proofErr w:type="spellStart"/>
      <w:r w:rsidRPr="00AA64BF">
        <w:rPr>
          <w:rFonts w:ascii="Times New Roman" w:hAnsi="Times New Roman" w:cs="Times New Roman"/>
          <w:sz w:val="24"/>
          <w:szCs w:val="24"/>
        </w:rPr>
        <w:t>J</w:t>
      </w:r>
      <w:proofErr w:type="spellEnd"/>
      <w:r w:rsidRPr="00AA64BF">
        <w:rPr>
          <w:rFonts w:ascii="Times New Roman" w:hAnsi="Times New Roman" w:cs="Times New Roman"/>
          <w:sz w:val="24"/>
          <w:szCs w:val="24"/>
        </w:rPr>
        <w:t>; Emmett, P M. Archives of Disease in Childhood; London Vol. 88, </w:t>
      </w:r>
      <w:proofErr w:type="spellStart"/>
      <w:r w:rsidRPr="00AA64BF">
        <w:rPr>
          <w:rFonts w:ascii="Times New Roman" w:hAnsi="Times New Roman" w:cs="Times New Roman"/>
          <w:sz w:val="24"/>
          <w:szCs w:val="24"/>
        </w:rPr>
        <w:t>Iss</w:t>
      </w:r>
      <w:proofErr w:type="spellEnd"/>
      <w:r w:rsidRPr="00AA64BF">
        <w:rPr>
          <w:rFonts w:ascii="Times New Roman" w:hAnsi="Times New Roman" w:cs="Times New Roman"/>
          <w:sz w:val="24"/>
          <w:szCs w:val="24"/>
        </w:rPr>
        <w:t>. </w:t>
      </w:r>
      <w:proofErr w:type="gramStart"/>
      <w:r w:rsidRPr="00AA64BF">
        <w:rPr>
          <w:rFonts w:ascii="Times New Roman" w:hAnsi="Times New Roman" w:cs="Times New Roman"/>
          <w:sz w:val="24"/>
          <w:szCs w:val="24"/>
        </w:rPr>
        <w:t>8,  (</w:t>
      </w:r>
      <w:proofErr w:type="gramEnd"/>
      <w:r w:rsidRPr="00AA64BF">
        <w:rPr>
          <w:rFonts w:ascii="Times New Roman" w:hAnsi="Times New Roman" w:cs="Times New Roman"/>
          <w:sz w:val="24"/>
          <w:szCs w:val="24"/>
        </w:rPr>
        <w:t>Aug 2003): 671 </w:t>
      </w:r>
    </w:p>
    <w:p w14:paraId="76C6CF35" w14:textId="77777777" w:rsidR="00664FA5" w:rsidRPr="00664FA5" w:rsidRDefault="00664FA5" w:rsidP="00664FA5">
      <w:pPr>
        <w:rPr>
          <w:rFonts w:ascii="Times New Roman" w:hAnsi="Times New Roman" w:cs="Times New Roman"/>
          <w:sz w:val="24"/>
          <w:szCs w:val="24"/>
        </w:rPr>
      </w:pPr>
      <w:r w:rsidRPr="00664FA5">
        <w:rPr>
          <w:rFonts w:ascii="Times New Roman" w:hAnsi="Times New Roman" w:cs="Times New Roman"/>
          <w:sz w:val="24"/>
          <w:szCs w:val="24"/>
        </w:rPr>
        <w:t>Ball, D. J. (2002). Playgrounds – risks, beneﬁts and choices (Vol. 426/2002). London: Health and Safety Executive (HSE) contract research report, Middlesex University </w:t>
      </w:r>
    </w:p>
    <w:p w14:paraId="44080F40" w14:textId="7D73D529" w:rsidR="00664FA5" w:rsidRDefault="00664FA5" w:rsidP="00664FA5">
      <w:pPr>
        <w:rPr>
          <w:rFonts w:ascii="Times New Roman" w:hAnsi="Times New Roman" w:cs="Times New Roman"/>
          <w:sz w:val="24"/>
          <w:szCs w:val="24"/>
        </w:rPr>
      </w:pPr>
      <w:proofErr w:type="spellStart"/>
      <w:r w:rsidRPr="00664FA5">
        <w:rPr>
          <w:rFonts w:ascii="Times New Roman" w:hAnsi="Times New Roman" w:cs="Times New Roman"/>
          <w:sz w:val="24"/>
          <w:szCs w:val="24"/>
        </w:rPr>
        <w:t>Boyesen</w:t>
      </w:r>
      <w:proofErr w:type="spellEnd"/>
      <w:r w:rsidRPr="00664FA5">
        <w:rPr>
          <w:rFonts w:ascii="Times New Roman" w:hAnsi="Times New Roman" w:cs="Times New Roman"/>
          <w:sz w:val="24"/>
          <w:szCs w:val="24"/>
        </w:rPr>
        <w:t xml:space="preserve">, M. (1997). Den </w:t>
      </w:r>
      <w:proofErr w:type="spellStart"/>
      <w:r w:rsidRPr="00664FA5">
        <w:rPr>
          <w:rFonts w:ascii="Times New Roman" w:hAnsi="Times New Roman" w:cs="Times New Roman"/>
          <w:sz w:val="24"/>
          <w:szCs w:val="24"/>
        </w:rPr>
        <w:t>truende</w:t>
      </w:r>
      <w:proofErr w:type="spellEnd"/>
      <w:r w:rsidRPr="00664FA5">
        <w:rPr>
          <w:rFonts w:ascii="Times New Roman" w:hAnsi="Times New Roman" w:cs="Times New Roman"/>
          <w:sz w:val="24"/>
          <w:szCs w:val="24"/>
        </w:rPr>
        <w:t xml:space="preserve"> </w:t>
      </w:r>
      <w:proofErr w:type="spellStart"/>
      <w:r w:rsidRPr="00664FA5">
        <w:rPr>
          <w:rFonts w:ascii="Times New Roman" w:hAnsi="Times New Roman" w:cs="Times New Roman"/>
          <w:sz w:val="24"/>
          <w:szCs w:val="24"/>
        </w:rPr>
        <w:t>tryggheten</w:t>
      </w:r>
      <w:proofErr w:type="spellEnd"/>
      <w:r w:rsidRPr="00664FA5">
        <w:rPr>
          <w:rFonts w:ascii="Times New Roman" w:hAnsi="Times New Roman" w:cs="Times New Roman"/>
          <w:sz w:val="24"/>
          <w:szCs w:val="24"/>
        </w:rPr>
        <w:t xml:space="preserve"> (Doctoral thesis). The Norwegian University of Science and Technology, Trondheim, Norway. </w:t>
      </w:r>
    </w:p>
    <w:p w14:paraId="340C9290" w14:textId="77777777" w:rsidR="00F00BF2" w:rsidRPr="00F00BF2" w:rsidRDefault="00F00BF2" w:rsidP="00F00BF2">
      <w:pPr>
        <w:rPr>
          <w:rFonts w:ascii="Times New Roman" w:hAnsi="Times New Roman" w:cs="Times New Roman"/>
          <w:sz w:val="24"/>
          <w:szCs w:val="24"/>
        </w:rPr>
      </w:pPr>
      <w:r w:rsidRPr="00F00BF2">
        <w:rPr>
          <w:rFonts w:ascii="Times New Roman" w:hAnsi="Times New Roman" w:cs="Times New Roman"/>
          <w:sz w:val="24"/>
          <w:szCs w:val="24"/>
        </w:rPr>
        <w:t xml:space="preserve">Cardon, Greet; </w:t>
      </w:r>
      <w:proofErr w:type="spellStart"/>
      <w:r w:rsidRPr="00F00BF2">
        <w:rPr>
          <w:rFonts w:ascii="Times New Roman" w:hAnsi="Times New Roman" w:cs="Times New Roman"/>
          <w:sz w:val="24"/>
          <w:szCs w:val="24"/>
        </w:rPr>
        <w:t>Labarque</w:t>
      </w:r>
      <w:proofErr w:type="spellEnd"/>
      <w:r w:rsidRPr="00F00BF2">
        <w:rPr>
          <w:rFonts w:ascii="Times New Roman" w:hAnsi="Times New Roman" w:cs="Times New Roman"/>
          <w:sz w:val="24"/>
          <w:szCs w:val="24"/>
        </w:rPr>
        <w:t xml:space="preserve">, Valery; Smits, Dirk; De </w:t>
      </w:r>
      <w:proofErr w:type="spellStart"/>
      <w:r w:rsidRPr="00F00BF2">
        <w:rPr>
          <w:rFonts w:ascii="Times New Roman" w:hAnsi="Times New Roman" w:cs="Times New Roman"/>
          <w:sz w:val="24"/>
          <w:szCs w:val="24"/>
        </w:rPr>
        <w:t>Bourdeaudhuij</w:t>
      </w:r>
      <w:proofErr w:type="spellEnd"/>
      <w:r w:rsidRPr="00F00BF2">
        <w:rPr>
          <w:rFonts w:ascii="Times New Roman" w:hAnsi="Times New Roman" w:cs="Times New Roman"/>
          <w:sz w:val="24"/>
          <w:szCs w:val="24"/>
        </w:rPr>
        <w:t>, Ilse; National Library of Medicine. Preventive medicine Vol. 48, </w:t>
      </w:r>
      <w:proofErr w:type="spellStart"/>
      <w:r w:rsidRPr="00F00BF2">
        <w:rPr>
          <w:rFonts w:ascii="Times New Roman" w:hAnsi="Times New Roman" w:cs="Times New Roman"/>
          <w:sz w:val="24"/>
          <w:szCs w:val="24"/>
        </w:rPr>
        <w:t>Iss</w:t>
      </w:r>
      <w:proofErr w:type="spellEnd"/>
      <w:r w:rsidRPr="00F00BF2">
        <w:rPr>
          <w:rFonts w:ascii="Times New Roman" w:hAnsi="Times New Roman" w:cs="Times New Roman"/>
          <w:sz w:val="24"/>
          <w:szCs w:val="24"/>
        </w:rPr>
        <w:t>. </w:t>
      </w:r>
      <w:proofErr w:type="gramStart"/>
      <w:r w:rsidRPr="00F00BF2">
        <w:rPr>
          <w:rFonts w:ascii="Times New Roman" w:hAnsi="Times New Roman" w:cs="Times New Roman"/>
          <w:sz w:val="24"/>
          <w:szCs w:val="24"/>
        </w:rPr>
        <w:t>4,  (</w:t>
      </w:r>
      <w:proofErr w:type="gramEnd"/>
      <w:r w:rsidRPr="00F00BF2">
        <w:rPr>
          <w:rFonts w:ascii="Times New Roman" w:hAnsi="Times New Roman" w:cs="Times New Roman"/>
          <w:sz w:val="24"/>
          <w:szCs w:val="24"/>
        </w:rPr>
        <w:t>April 2009): 335-340. </w:t>
      </w:r>
    </w:p>
    <w:p w14:paraId="4A12A414" w14:textId="4D7B2C39" w:rsidR="00E17D1A" w:rsidRDefault="00E17D1A" w:rsidP="00E17D1A">
      <w:pPr>
        <w:rPr>
          <w:rFonts w:ascii="Times New Roman" w:hAnsi="Times New Roman" w:cs="Times New Roman"/>
          <w:sz w:val="24"/>
          <w:szCs w:val="24"/>
        </w:rPr>
      </w:pPr>
      <w:r w:rsidRPr="00E17D1A">
        <w:rPr>
          <w:rFonts w:ascii="Times New Roman" w:hAnsi="Times New Roman" w:cs="Times New Roman"/>
          <w:sz w:val="24"/>
          <w:szCs w:val="24"/>
        </w:rPr>
        <w:t xml:space="preserve">Dickson, T. J., Gray, T., &amp; Mann, K. (2008). Australian Outdoor Adventure Activity Benefits Catalogue. Retrieved from </w:t>
      </w:r>
      <w:hyperlink r:id="rId11" w:history="1">
        <w:r w:rsidR="00E75ED3" w:rsidRPr="00E17D1A">
          <w:rPr>
            <w:rStyle w:val="Hyperlink"/>
            <w:rFonts w:ascii="Times New Roman" w:hAnsi="Times New Roman" w:cs="Times New Roman"/>
            <w:sz w:val="24"/>
            <w:szCs w:val="24"/>
          </w:rPr>
          <w:t>http://outdoorcouncil.asn.au/doc/OutdoorActivityBenefitsCatalogueFinal270808.pdf</w:t>
        </w:r>
      </w:hyperlink>
      <w:r w:rsidRPr="00E17D1A">
        <w:rPr>
          <w:rFonts w:ascii="Times New Roman" w:hAnsi="Times New Roman" w:cs="Times New Roman"/>
          <w:sz w:val="24"/>
          <w:szCs w:val="24"/>
        </w:rPr>
        <w:t> </w:t>
      </w:r>
    </w:p>
    <w:p w14:paraId="095C60C6" w14:textId="241AFE97" w:rsidR="00F7112E" w:rsidRDefault="00F7112E" w:rsidP="00E17D1A">
      <w:pPr>
        <w:rPr>
          <w:rFonts w:ascii="Times New Roman" w:hAnsi="Times New Roman" w:cs="Times New Roman"/>
          <w:sz w:val="24"/>
          <w:szCs w:val="24"/>
        </w:rPr>
      </w:pPr>
      <w:proofErr w:type="spellStart"/>
      <w:r>
        <w:rPr>
          <w:rFonts w:ascii="Times New Roman" w:hAnsi="Times New Roman" w:cs="Times New Roman"/>
          <w:sz w:val="24"/>
          <w:szCs w:val="24"/>
        </w:rPr>
        <w:t>D</w:t>
      </w:r>
      <w:r w:rsidRPr="00F7112E">
        <w:rPr>
          <w:rFonts w:ascii="Times New Roman" w:hAnsi="Times New Roman" w:cs="Times New Roman"/>
          <w:sz w:val="24"/>
          <w:szCs w:val="24"/>
        </w:rPr>
        <w:t>owda</w:t>
      </w:r>
      <w:proofErr w:type="spellEnd"/>
      <w:r w:rsidRPr="00F7112E">
        <w:rPr>
          <w:rFonts w:ascii="Times New Roman" w:hAnsi="Times New Roman" w:cs="Times New Roman"/>
          <w:sz w:val="24"/>
          <w:szCs w:val="24"/>
        </w:rPr>
        <w:t xml:space="preserve">, M., Brown, W. H., McIver, K. L., Karin, A., Pfeiffer, K. A., O’Neill, J. R., et al. (2009). Policies and characteristics of the preschool environment and physical activity of young children. </w:t>
      </w:r>
      <w:proofErr w:type="spellStart"/>
      <w:r w:rsidRPr="00F7112E">
        <w:rPr>
          <w:rFonts w:ascii="Times New Roman" w:hAnsi="Times New Roman" w:cs="Times New Roman"/>
          <w:sz w:val="24"/>
          <w:szCs w:val="24"/>
        </w:rPr>
        <w:t>Pediatrics</w:t>
      </w:r>
      <w:proofErr w:type="spellEnd"/>
      <w:r w:rsidRPr="00F7112E">
        <w:rPr>
          <w:rFonts w:ascii="Times New Roman" w:hAnsi="Times New Roman" w:cs="Times New Roman"/>
          <w:sz w:val="24"/>
          <w:szCs w:val="24"/>
        </w:rPr>
        <w:t>, 123(2), 261–266. doi:10.1542/peds.2008-2498.</w:t>
      </w:r>
    </w:p>
    <w:p w14:paraId="75615D8B" w14:textId="77777777" w:rsidR="00D826A6" w:rsidRPr="00D826A6" w:rsidRDefault="00D826A6" w:rsidP="00D826A6">
      <w:pPr>
        <w:rPr>
          <w:rFonts w:ascii="Times New Roman" w:hAnsi="Times New Roman" w:cs="Times New Roman"/>
          <w:sz w:val="24"/>
          <w:szCs w:val="24"/>
        </w:rPr>
      </w:pPr>
      <w:proofErr w:type="spellStart"/>
      <w:r w:rsidRPr="00D826A6">
        <w:rPr>
          <w:rFonts w:ascii="Times New Roman" w:hAnsi="Times New Roman" w:cs="Times New Roman"/>
          <w:sz w:val="24"/>
          <w:szCs w:val="24"/>
        </w:rPr>
        <w:t>Dyment</w:t>
      </w:r>
      <w:proofErr w:type="spellEnd"/>
      <w:r w:rsidRPr="00D826A6">
        <w:rPr>
          <w:rFonts w:ascii="Times New Roman" w:hAnsi="Times New Roman" w:cs="Times New Roman"/>
          <w:sz w:val="24"/>
          <w:szCs w:val="24"/>
        </w:rPr>
        <w:t xml:space="preserve">, J. E. (2005). Gaining ground: The power and potential of green school grounds in the Toronto district school </w:t>
      </w:r>
      <w:proofErr w:type="gramStart"/>
      <w:r w:rsidRPr="00D826A6">
        <w:rPr>
          <w:rFonts w:ascii="Times New Roman" w:hAnsi="Times New Roman" w:cs="Times New Roman"/>
          <w:sz w:val="24"/>
          <w:szCs w:val="24"/>
        </w:rPr>
        <w:t>board .</w:t>
      </w:r>
      <w:proofErr w:type="gramEnd"/>
      <w:r w:rsidRPr="00D826A6">
        <w:rPr>
          <w:rFonts w:ascii="Times New Roman" w:hAnsi="Times New Roman" w:cs="Times New Roman"/>
          <w:sz w:val="24"/>
          <w:szCs w:val="24"/>
        </w:rPr>
        <w:t xml:space="preserve"> Retrieved from </w:t>
      </w:r>
      <w:proofErr w:type="gramStart"/>
      <w:r w:rsidRPr="00D826A6">
        <w:rPr>
          <w:rFonts w:ascii="Times New Roman" w:hAnsi="Times New Roman" w:cs="Times New Roman"/>
          <w:sz w:val="24"/>
          <w:szCs w:val="24"/>
        </w:rPr>
        <w:t>http://www.evergreen.ca/en/lg/lg-resources.html .</w:t>
      </w:r>
      <w:proofErr w:type="gramEnd"/>
      <w:r w:rsidRPr="00D826A6">
        <w:rPr>
          <w:rFonts w:ascii="Times New Roman" w:hAnsi="Times New Roman" w:cs="Times New Roman"/>
          <w:sz w:val="24"/>
          <w:szCs w:val="24"/>
        </w:rPr>
        <w:t> </w:t>
      </w:r>
    </w:p>
    <w:p w14:paraId="28239F42" w14:textId="27403A99" w:rsidR="00E75ED3" w:rsidRPr="00E17D1A" w:rsidRDefault="00E75ED3" w:rsidP="00E17D1A">
      <w:pPr>
        <w:rPr>
          <w:rFonts w:ascii="Times New Roman" w:hAnsi="Times New Roman" w:cs="Times New Roman"/>
          <w:sz w:val="24"/>
          <w:szCs w:val="24"/>
        </w:rPr>
      </w:pPr>
      <w:proofErr w:type="spellStart"/>
      <w:r w:rsidRPr="00E75ED3">
        <w:rPr>
          <w:rFonts w:ascii="Times New Roman" w:hAnsi="Times New Roman" w:cs="Times New Roman"/>
          <w:sz w:val="24"/>
          <w:szCs w:val="24"/>
        </w:rPr>
        <w:t>Ellaway</w:t>
      </w:r>
      <w:proofErr w:type="spellEnd"/>
      <w:r w:rsidRPr="00E75ED3">
        <w:rPr>
          <w:rFonts w:ascii="Times New Roman" w:hAnsi="Times New Roman" w:cs="Times New Roman"/>
          <w:sz w:val="24"/>
          <w:szCs w:val="24"/>
        </w:rPr>
        <w:t xml:space="preserve"> A, Macintyre S, </w:t>
      </w:r>
      <w:proofErr w:type="spellStart"/>
      <w:r w:rsidRPr="00E75ED3">
        <w:rPr>
          <w:rFonts w:ascii="Times New Roman" w:hAnsi="Times New Roman" w:cs="Times New Roman"/>
          <w:sz w:val="24"/>
          <w:szCs w:val="24"/>
        </w:rPr>
        <w:t>Bonnefoy</w:t>
      </w:r>
      <w:proofErr w:type="spellEnd"/>
      <w:r w:rsidRPr="00E75ED3">
        <w:rPr>
          <w:rFonts w:ascii="Times New Roman" w:hAnsi="Times New Roman" w:cs="Times New Roman"/>
          <w:sz w:val="24"/>
          <w:szCs w:val="24"/>
        </w:rPr>
        <w:t xml:space="preserve"> X. Graffiti, greenery, and obesity in adults: Secondary analysis of European </w:t>
      </w:r>
      <w:proofErr w:type="gramStart"/>
      <w:r w:rsidRPr="00E75ED3">
        <w:rPr>
          <w:rFonts w:ascii="Times New Roman" w:hAnsi="Times New Roman" w:cs="Times New Roman"/>
          <w:sz w:val="24"/>
          <w:szCs w:val="24"/>
        </w:rPr>
        <w:t>cross sectional</w:t>
      </w:r>
      <w:proofErr w:type="gramEnd"/>
      <w:r w:rsidRPr="00E75ED3">
        <w:rPr>
          <w:rFonts w:ascii="Times New Roman" w:hAnsi="Times New Roman" w:cs="Times New Roman"/>
          <w:sz w:val="24"/>
          <w:szCs w:val="24"/>
        </w:rPr>
        <w:t xml:space="preserve"> survey. British Medical Journal. </w:t>
      </w:r>
      <w:proofErr w:type="gramStart"/>
      <w:r w:rsidRPr="00E75ED3">
        <w:rPr>
          <w:rFonts w:ascii="Times New Roman" w:hAnsi="Times New Roman" w:cs="Times New Roman"/>
          <w:sz w:val="24"/>
          <w:szCs w:val="24"/>
        </w:rPr>
        <w:t>2005;331:611</w:t>
      </w:r>
      <w:proofErr w:type="gramEnd"/>
      <w:r w:rsidRPr="00E75ED3">
        <w:rPr>
          <w:rFonts w:ascii="Times New Roman" w:hAnsi="Times New Roman" w:cs="Times New Roman"/>
          <w:sz w:val="24"/>
          <w:szCs w:val="24"/>
        </w:rPr>
        <w:t>–612. [</w:t>
      </w:r>
      <w:hyperlink r:id="rId12" w:history="1">
        <w:r w:rsidRPr="00E75ED3">
          <w:rPr>
            <w:rStyle w:val="Hyperlink"/>
            <w:rFonts w:ascii="Times New Roman" w:hAnsi="Times New Roman" w:cs="Times New Roman"/>
            <w:sz w:val="24"/>
            <w:szCs w:val="24"/>
          </w:rPr>
          <w:t>PMC free article</w:t>
        </w:r>
      </w:hyperlink>
      <w:r w:rsidRPr="00E75ED3">
        <w:rPr>
          <w:rFonts w:ascii="Times New Roman" w:hAnsi="Times New Roman" w:cs="Times New Roman"/>
          <w:sz w:val="24"/>
          <w:szCs w:val="24"/>
        </w:rPr>
        <w:t>] [</w:t>
      </w:r>
      <w:hyperlink r:id="rId13" w:tgtFrame="pmc_ext" w:history="1">
        <w:r w:rsidRPr="00E75ED3">
          <w:rPr>
            <w:rStyle w:val="Hyperlink"/>
            <w:rFonts w:ascii="Times New Roman" w:hAnsi="Times New Roman" w:cs="Times New Roman"/>
            <w:sz w:val="24"/>
            <w:szCs w:val="24"/>
          </w:rPr>
          <w:t>PubMed</w:t>
        </w:r>
      </w:hyperlink>
      <w:r w:rsidRPr="00E75ED3">
        <w:rPr>
          <w:rFonts w:ascii="Times New Roman" w:hAnsi="Times New Roman" w:cs="Times New Roman"/>
          <w:sz w:val="24"/>
          <w:szCs w:val="24"/>
        </w:rPr>
        <w:t>] [</w:t>
      </w:r>
      <w:hyperlink r:id="rId14" w:tgtFrame="pmc_ext" w:history="1">
        <w:r w:rsidRPr="00E75ED3">
          <w:rPr>
            <w:rStyle w:val="Hyperlink"/>
            <w:rFonts w:ascii="Times New Roman" w:hAnsi="Times New Roman" w:cs="Times New Roman"/>
            <w:sz w:val="24"/>
            <w:szCs w:val="24"/>
          </w:rPr>
          <w:t>Google Scholar</w:t>
        </w:r>
      </w:hyperlink>
      <w:r w:rsidRPr="00E75ED3">
        <w:rPr>
          <w:rFonts w:ascii="Times New Roman" w:hAnsi="Times New Roman" w:cs="Times New Roman"/>
          <w:sz w:val="24"/>
          <w:szCs w:val="24"/>
        </w:rPr>
        <w:t>]</w:t>
      </w:r>
    </w:p>
    <w:p w14:paraId="7A80DB10" w14:textId="77777777" w:rsidR="00AC15DD" w:rsidRPr="00AC15DD" w:rsidRDefault="00AC15DD" w:rsidP="00AC15DD">
      <w:pPr>
        <w:rPr>
          <w:rFonts w:ascii="Times New Roman" w:hAnsi="Times New Roman" w:cs="Times New Roman"/>
          <w:sz w:val="24"/>
          <w:szCs w:val="24"/>
        </w:rPr>
      </w:pPr>
      <w:proofErr w:type="spellStart"/>
      <w:r w:rsidRPr="00AC15DD">
        <w:rPr>
          <w:rFonts w:ascii="Times New Roman" w:hAnsi="Times New Roman" w:cs="Times New Roman"/>
          <w:sz w:val="24"/>
          <w:szCs w:val="24"/>
        </w:rPr>
        <w:t>Fiskum</w:t>
      </w:r>
      <w:proofErr w:type="spellEnd"/>
      <w:r w:rsidRPr="00AC15DD">
        <w:rPr>
          <w:rFonts w:ascii="Times New Roman" w:hAnsi="Times New Roman" w:cs="Times New Roman"/>
          <w:sz w:val="24"/>
          <w:szCs w:val="24"/>
        </w:rPr>
        <w:t xml:space="preserve">, T. (2004). </w:t>
      </w:r>
      <w:proofErr w:type="spellStart"/>
      <w:r w:rsidRPr="00AC15DD">
        <w:rPr>
          <w:rFonts w:ascii="Times New Roman" w:hAnsi="Times New Roman" w:cs="Times New Roman"/>
          <w:sz w:val="24"/>
          <w:szCs w:val="24"/>
        </w:rPr>
        <w:t>Effekt</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av</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barnehagemiljø</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på</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motorisk</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og</w:t>
      </w:r>
      <w:proofErr w:type="spellEnd"/>
      <w:r w:rsidRPr="00AC15DD">
        <w:rPr>
          <w:rFonts w:ascii="Times New Roman" w:hAnsi="Times New Roman" w:cs="Times New Roman"/>
          <w:sz w:val="24"/>
          <w:szCs w:val="24"/>
        </w:rPr>
        <w:t xml:space="preserve"> spatial </w:t>
      </w:r>
      <w:proofErr w:type="spellStart"/>
      <w:r w:rsidRPr="00AC15DD">
        <w:rPr>
          <w:rFonts w:ascii="Times New Roman" w:hAnsi="Times New Roman" w:cs="Times New Roman"/>
          <w:sz w:val="24"/>
          <w:szCs w:val="24"/>
        </w:rPr>
        <w:t>kompetanse</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hos</w:t>
      </w:r>
      <w:proofErr w:type="spellEnd"/>
      <w:r w:rsidRPr="00AC15DD">
        <w:rPr>
          <w:rFonts w:ascii="Times New Roman" w:hAnsi="Times New Roman" w:cs="Times New Roman"/>
          <w:sz w:val="24"/>
          <w:szCs w:val="24"/>
        </w:rPr>
        <w:t xml:space="preserve"> barn. </w:t>
      </w:r>
      <w:proofErr w:type="spellStart"/>
      <w:r w:rsidRPr="00AC15DD">
        <w:rPr>
          <w:rFonts w:ascii="Times New Roman" w:hAnsi="Times New Roman" w:cs="Times New Roman"/>
          <w:sz w:val="24"/>
          <w:szCs w:val="24"/>
        </w:rPr>
        <w:t>En</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tverrsnittstudie</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av</w:t>
      </w:r>
      <w:proofErr w:type="spellEnd"/>
      <w:r w:rsidRPr="00AC15DD">
        <w:rPr>
          <w:rFonts w:ascii="Times New Roman" w:hAnsi="Times New Roman" w:cs="Times New Roman"/>
          <w:sz w:val="24"/>
          <w:szCs w:val="24"/>
        </w:rPr>
        <w:t xml:space="preserve"> den </w:t>
      </w:r>
      <w:proofErr w:type="spellStart"/>
      <w:r w:rsidRPr="00AC15DD">
        <w:rPr>
          <w:rFonts w:ascii="Times New Roman" w:hAnsi="Times New Roman" w:cs="Times New Roman"/>
          <w:sz w:val="24"/>
          <w:szCs w:val="24"/>
        </w:rPr>
        <w:t>motoriske</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og</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spatiale</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kompetansen</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hos</w:t>
      </w:r>
      <w:proofErr w:type="spellEnd"/>
      <w:r w:rsidRPr="00AC15DD">
        <w:rPr>
          <w:rFonts w:ascii="Times New Roman" w:hAnsi="Times New Roman" w:cs="Times New Roman"/>
          <w:sz w:val="24"/>
          <w:szCs w:val="24"/>
        </w:rPr>
        <w:t xml:space="preserve"> barn </w:t>
      </w:r>
      <w:proofErr w:type="spellStart"/>
      <w:r w:rsidRPr="00AC15DD">
        <w:rPr>
          <w:rFonts w:ascii="Times New Roman" w:hAnsi="Times New Roman" w:cs="Times New Roman"/>
          <w:sz w:val="24"/>
          <w:szCs w:val="24"/>
        </w:rPr>
        <w:t>i</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en</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friluftsbarnehage</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og</w:t>
      </w:r>
      <w:proofErr w:type="spellEnd"/>
      <w:r w:rsidRPr="00AC15DD">
        <w:rPr>
          <w:rFonts w:ascii="Times New Roman" w:hAnsi="Times New Roman" w:cs="Times New Roman"/>
          <w:sz w:val="24"/>
          <w:szCs w:val="24"/>
        </w:rPr>
        <w:t xml:space="preserve"> barn </w:t>
      </w:r>
      <w:proofErr w:type="spellStart"/>
      <w:r w:rsidRPr="00AC15DD">
        <w:rPr>
          <w:rFonts w:ascii="Times New Roman" w:hAnsi="Times New Roman" w:cs="Times New Roman"/>
          <w:sz w:val="24"/>
          <w:szCs w:val="24"/>
        </w:rPr>
        <w:t>i</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en</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tradisjonell</w:t>
      </w:r>
      <w:proofErr w:type="spellEnd"/>
      <w:r w:rsidRPr="00AC15DD">
        <w:rPr>
          <w:rFonts w:ascii="Times New Roman" w:hAnsi="Times New Roman" w:cs="Times New Roman"/>
          <w:sz w:val="24"/>
          <w:szCs w:val="24"/>
        </w:rPr>
        <w:t xml:space="preserve"> </w:t>
      </w:r>
      <w:proofErr w:type="spellStart"/>
      <w:r w:rsidRPr="00AC15DD">
        <w:rPr>
          <w:rFonts w:ascii="Times New Roman" w:hAnsi="Times New Roman" w:cs="Times New Roman"/>
          <w:sz w:val="24"/>
          <w:szCs w:val="24"/>
        </w:rPr>
        <w:t>barnehage</w:t>
      </w:r>
      <w:proofErr w:type="spellEnd"/>
      <w:r w:rsidRPr="00AC15DD">
        <w:rPr>
          <w:rFonts w:ascii="Times New Roman" w:hAnsi="Times New Roman" w:cs="Times New Roman"/>
          <w:sz w:val="24"/>
          <w:szCs w:val="24"/>
        </w:rPr>
        <w:t xml:space="preserve"> (Master thesis). Nord-</w:t>
      </w:r>
      <w:proofErr w:type="spellStart"/>
      <w:r w:rsidRPr="00AC15DD">
        <w:rPr>
          <w:rFonts w:ascii="Times New Roman" w:hAnsi="Times New Roman" w:cs="Times New Roman"/>
          <w:sz w:val="24"/>
          <w:szCs w:val="24"/>
        </w:rPr>
        <w:t>Trøndelag</w:t>
      </w:r>
      <w:proofErr w:type="spellEnd"/>
      <w:r w:rsidRPr="00AC15DD">
        <w:rPr>
          <w:rFonts w:ascii="Times New Roman" w:hAnsi="Times New Roman" w:cs="Times New Roman"/>
          <w:sz w:val="24"/>
          <w:szCs w:val="24"/>
        </w:rPr>
        <w:t xml:space="preserve"> University College, Norway, </w:t>
      </w:r>
      <w:proofErr w:type="spellStart"/>
      <w:r w:rsidRPr="00AC15DD">
        <w:rPr>
          <w:rFonts w:ascii="Times New Roman" w:hAnsi="Times New Roman" w:cs="Times New Roman"/>
          <w:sz w:val="24"/>
          <w:szCs w:val="24"/>
        </w:rPr>
        <w:t>Levanger</w:t>
      </w:r>
      <w:proofErr w:type="spellEnd"/>
      <w:r w:rsidRPr="00AC15DD">
        <w:rPr>
          <w:rFonts w:ascii="Times New Roman" w:hAnsi="Times New Roman" w:cs="Times New Roman"/>
          <w:sz w:val="24"/>
          <w:szCs w:val="24"/>
        </w:rPr>
        <w:t>.  </w:t>
      </w:r>
    </w:p>
    <w:p w14:paraId="355F8165" w14:textId="1B147B4F" w:rsidR="001A65AA" w:rsidRDefault="001A65AA" w:rsidP="001A65AA">
      <w:pPr>
        <w:rPr>
          <w:rFonts w:ascii="Times New Roman" w:hAnsi="Times New Roman" w:cs="Times New Roman"/>
          <w:sz w:val="24"/>
          <w:szCs w:val="24"/>
        </w:rPr>
      </w:pPr>
      <w:proofErr w:type="spellStart"/>
      <w:r w:rsidRPr="001A65AA">
        <w:rPr>
          <w:rFonts w:ascii="Times New Roman" w:hAnsi="Times New Roman" w:cs="Times New Roman"/>
          <w:sz w:val="24"/>
          <w:szCs w:val="24"/>
        </w:rPr>
        <w:t>Fjørtoft</w:t>
      </w:r>
      <w:proofErr w:type="spellEnd"/>
      <w:r w:rsidRPr="001A65AA">
        <w:rPr>
          <w:rFonts w:ascii="Times New Roman" w:hAnsi="Times New Roman" w:cs="Times New Roman"/>
          <w:sz w:val="24"/>
          <w:szCs w:val="24"/>
        </w:rPr>
        <w:t>, I. (2000). Landscape and playscape. Learning effects from playing in a natural environment on motor development in children (PhD thesis). Norwegian School of Sport Science, Norway, Oslo. </w:t>
      </w:r>
    </w:p>
    <w:p w14:paraId="7BCB41B7" w14:textId="1BEE9AFA" w:rsidR="00CC3DD0" w:rsidRPr="001A65AA" w:rsidRDefault="00CC3DD0" w:rsidP="001A65AA">
      <w:pPr>
        <w:rPr>
          <w:rFonts w:ascii="Times New Roman" w:hAnsi="Times New Roman" w:cs="Times New Roman"/>
          <w:sz w:val="24"/>
          <w:szCs w:val="24"/>
        </w:rPr>
      </w:pPr>
      <w:r w:rsidRPr="00CC3DD0">
        <w:rPr>
          <w:rFonts w:ascii="Times New Roman" w:hAnsi="Times New Roman" w:cs="Times New Roman"/>
          <w:sz w:val="24"/>
          <w:szCs w:val="24"/>
        </w:rPr>
        <w:t xml:space="preserve">Flynn, M A T; McNeil, D A; </w:t>
      </w:r>
      <w:proofErr w:type="spellStart"/>
      <w:r w:rsidRPr="00CC3DD0">
        <w:rPr>
          <w:rFonts w:ascii="Times New Roman" w:hAnsi="Times New Roman" w:cs="Times New Roman"/>
          <w:sz w:val="24"/>
          <w:szCs w:val="24"/>
        </w:rPr>
        <w:t>Maloff</w:t>
      </w:r>
      <w:proofErr w:type="spellEnd"/>
      <w:r w:rsidRPr="00CC3DD0">
        <w:rPr>
          <w:rFonts w:ascii="Times New Roman" w:hAnsi="Times New Roman" w:cs="Times New Roman"/>
          <w:sz w:val="24"/>
          <w:szCs w:val="24"/>
        </w:rPr>
        <w:t xml:space="preserve">, B; </w:t>
      </w:r>
      <w:proofErr w:type="spellStart"/>
      <w:r w:rsidRPr="00CC3DD0">
        <w:rPr>
          <w:rFonts w:ascii="Times New Roman" w:hAnsi="Times New Roman" w:cs="Times New Roman"/>
          <w:sz w:val="24"/>
          <w:szCs w:val="24"/>
        </w:rPr>
        <w:t>Mutasingwa</w:t>
      </w:r>
      <w:proofErr w:type="spellEnd"/>
      <w:r w:rsidRPr="00CC3DD0">
        <w:rPr>
          <w:rFonts w:ascii="Times New Roman" w:hAnsi="Times New Roman" w:cs="Times New Roman"/>
          <w:sz w:val="24"/>
          <w:szCs w:val="24"/>
        </w:rPr>
        <w:t xml:space="preserve">, D; Wu, M; et al. Obesity </w:t>
      </w:r>
      <w:proofErr w:type="gramStart"/>
      <w:r w:rsidRPr="00CC3DD0">
        <w:rPr>
          <w:rFonts w:ascii="Times New Roman" w:hAnsi="Times New Roman" w:cs="Times New Roman"/>
          <w:sz w:val="24"/>
          <w:szCs w:val="24"/>
        </w:rPr>
        <w:t>reviews :</w:t>
      </w:r>
      <w:proofErr w:type="gramEnd"/>
      <w:r w:rsidRPr="00CC3DD0">
        <w:rPr>
          <w:rFonts w:ascii="Times New Roman" w:hAnsi="Times New Roman" w:cs="Times New Roman"/>
          <w:sz w:val="24"/>
          <w:szCs w:val="24"/>
        </w:rPr>
        <w:t xml:space="preserve"> an official journal of the International Association for the Study of Obesity Vol. 7 </w:t>
      </w:r>
      <w:proofErr w:type="spellStart"/>
      <w:r w:rsidRPr="00CC3DD0">
        <w:rPr>
          <w:rFonts w:ascii="Times New Roman" w:hAnsi="Times New Roman" w:cs="Times New Roman"/>
          <w:sz w:val="24"/>
          <w:szCs w:val="24"/>
        </w:rPr>
        <w:t>Suppl</w:t>
      </w:r>
      <w:proofErr w:type="spellEnd"/>
      <w:r w:rsidRPr="00CC3DD0">
        <w:rPr>
          <w:rFonts w:ascii="Times New Roman" w:hAnsi="Times New Roman" w:cs="Times New Roman"/>
          <w:sz w:val="24"/>
          <w:szCs w:val="24"/>
        </w:rPr>
        <w:t xml:space="preserve"> 1,  (February 2006): 7-66.</w:t>
      </w:r>
    </w:p>
    <w:p w14:paraId="14160E96" w14:textId="020B490C" w:rsidR="00F873B3" w:rsidRDefault="00F873B3" w:rsidP="00F873B3">
      <w:pPr>
        <w:rPr>
          <w:rFonts w:ascii="Times New Roman" w:hAnsi="Times New Roman" w:cs="Times New Roman"/>
          <w:sz w:val="24"/>
          <w:szCs w:val="24"/>
        </w:rPr>
      </w:pPr>
      <w:proofErr w:type="spellStart"/>
      <w:r w:rsidRPr="00F873B3">
        <w:rPr>
          <w:rFonts w:ascii="Times New Roman" w:hAnsi="Times New Roman" w:cs="Times New Roman"/>
          <w:sz w:val="24"/>
          <w:szCs w:val="24"/>
        </w:rPr>
        <w:t>Grahn</w:t>
      </w:r>
      <w:proofErr w:type="spellEnd"/>
      <w:r w:rsidRPr="00F873B3">
        <w:rPr>
          <w:rFonts w:ascii="Times New Roman" w:hAnsi="Times New Roman" w:cs="Times New Roman"/>
          <w:sz w:val="24"/>
          <w:szCs w:val="24"/>
        </w:rPr>
        <w:t xml:space="preserve">, P., </w:t>
      </w:r>
      <w:proofErr w:type="spellStart"/>
      <w:r w:rsidRPr="00F873B3">
        <w:rPr>
          <w:rFonts w:ascii="Times New Roman" w:hAnsi="Times New Roman" w:cs="Times New Roman"/>
          <w:sz w:val="24"/>
          <w:szCs w:val="24"/>
        </w:rPr>
        <w:t>Mårtensson</w:t>
      </w:r>
      <w:proofErr w:type="spellEnd"/>
      <w:r w:rsidRPr="00F873B3">
        <w:rPr>
          <w:rFonts w:ascii="Times New Roman" w:hAnsi="Times New Roman" w:cs="Times New Roman"/>
          <w:sz w:val="24"/>
          <w:szCs w:val="24"/>
        </w:rPr>
        <w:t xml:space="preserve">, F., Lindblad, B., Nilsson, P., &amp; Ekman, A. (1997). Ute </w:t>
      </w:r>
      <w:proofErr w:type="spellStart"/>
      <w:r w:rsidRPr="00F873B3">
        <w:rPr>
          <w:rFonts w:ascii="Times New Roman" w:hAnsi="Times New Roman" w:cs="Times New Roman"/>
          <w:sz w:val="24"/>
          <w:szCs w:val="24"/>
        </w:rPr>
        <w:t>på</w:t>
      </w:r>
      <w:proofErr w:type="spellEnd"/>
      <w:r w:rsidRPr="00F873B3">
        <w:rPr>
          <w:rFonts w:ascii="Times New Roman" w:hAnsi="Times New Roman" w:cs="Times New Roman"/>
          <w:sz w:val="24"/>
          <w:szCs w:val="24"/>
        </w:rPr>
        <w:t xml:space="preserve"> </w:t>
      </w:r>
      <w:proofErr w:type="spellStart"/>
      <w:r w:rsidRPr="00F873B3">
        <w:rPr>
          <w:rFonts w:ascii="Times New Roman" w:hAnsi="Times New Roman" w:cs="Times New Roman"/>
          <w:sz w:val="24"/>
          <w:szCs w:val="24"/>
        </w:rPr>
        <w:t>dagis</w:t>
      </w:r>
      <w:proofErr w:type="spellEnd"/>
      <w:r w:rsidRPr="00F873B3">
        <w:rPr>
          <w:rFonts w:ascii="Times New Roman" w:hAnsi="Times New Roman" w:cs="Times New Roman"/>
          <w:sz w:val="24"/>
          <w:szCs w:val="24"/>
        </w:rPr>
        <w:t xml:space="preserve"> [Out in kindergarten]. Sweden, </w:t>
      </w:r>
      <w:proofErr w:type="spellStart"/>
      <w:r w:rsidRPr="00F873B3">
        <w:rPr>
          <w:rFonts w:ascii="Times New Roman" w:hAnsi="Times New Roman" w:cs="Times New Roman"/>
          <w:sz w:val="24"/>
          <w:szCs w:val="24"/>
        </w:rPr>
        <w:t>Alnarp</w:t>
      </w:r>
      <w:proofErr w:type="spellEnd"/>
      <w:r w:rsidRPr="00F873B3">
        <w:rPr>
          <w:rFonts w:ascii="Times New Roman" w:hAnsi="Times New Roman" w:cs="Times New Roman"/>
          <w:sz w:val="24"/>
          <w:szCs w:val="24"/>
        </w:rPr>
        <w:t>: The University of Agriculture in Sweden.  </w:t>
      </w:r>
    </w:p>
    <w:p w14:paraId="05FE115A" w14:textId="0C782D65" w:rsidR="00C1396B" w:rsidRDefault="00C1396B" w:rsidP="00F873B3">
      <w:pPr>
        <w:rPr>
          <w:rFonts w:ascii="Times New Roman" w:hAnsi="Times New Roman" w:cs="Times New Roman"/>
          <w:sz w:val="24"/>
          <w:szCs w:val="24"/>
        </w:rPr>
      </w:pPr>
      <w:r w:rsidRPr="00C1396B">
        <w:rPr>
          <w:rFonts w:ascii="Times New Roman" w:hAnsi="Times New Roman" w:cs="Times New Roman"/>
          <w:sz w:val="24"/>
          <w:szCs w:val="24"/>
        </w:rPr>
        <w:t>Hannon, James C; Brown, Barbara B; National Library of Medicine. Preventive medicine Vol. 46, </w:t>
      </w:r>
      <w:proofErr w:type="spellStart"/>
      <w:r w:rsidRPr="00C1396B">
        <w:rPr>
          <w:rFonts w:ascii="Times New Roman" w:hAnsi="Times New Roman" w:cs="Times New Roman"/>
          <w:sz w:val="24"/>
          <w:szCs w:val="24"/>
        </w:rPr>
        <w:t>Iss</w:t>
      </w:r>
      <w:proofErr w:type="spellEnd"/>
      <w:r w:rsidRPr="00C1396B">
        <w:rPr>
          <w:rFonts w:ascii="Times New Roman" w:hAnsi="Times New Roman" w:cs="Times New Roman"/>
          <w:sz w:val="24"/>
          <w:szCs w:val="24"/>
        </w:rPr>
        <w:t>. </w:t>
      </w:r>
      <w:proofErr w:type="gramStart"/>
      <w:r w:rsidRPr="00C1396B">
        <w:rPr>
          <w:rFonts w:ascii="Times New Roman" w:hAnsi="Times New Roman" w:cs="Times New Roman"/>
          <w:sz w:val="24"/>
          <w:szCs w:val="24"/>
        </w:rPr>
        <w:t>6,  (</w:t>
      </w:r>
      <w:proofErr w:type="gramEnd"/>
      <w:r w:rsidRPr="00C1396B">
        <w:rPr>
          <w:rFonts w:ascii="Times New Roman" w:hAnsi="Times New Roman" w:cs="Times New Roman"/>
          <w:sz w:val="24"/>
          <w:szCs w:val="24"/>
        </w:rPr>
        <w:t>June 2008): 532-536</w:t>
      </w:r>
    </w:p>
    <w:p w14:paraId="7972225A" w14:textId="62F9B372" w:rsidR="0054549B" w:rsidRPr="00F873B3" w:rsidRDefault="0054549B" w:rsidP="00F873B3">
      <w:pPr>
        <w:rPr>
          <w:rFonts w:ascii="Times New Roman" w:hAnsi="Times New Roman" w:cs="Times New Roman"/>
          <w:sz w:val="24"/>
          <w:szCs w:val="24"/>
        </w:rPr>
      </w:pPr>
      <w:proofErr w:type="spellStart"/>
      <w:r w:rsidRPr="0054549B">
        <w:rPr>
          <w:rFonts w:ascii="Times New Roman" w:hAnsi="Times New Roman" w:cs="Times New Roman"/>
          <w:sz w:val="24"/>
          <w:szCs w:val="24"/>
        </w:rPr>
        <w:t>Haug</w:t>
      </w:r>
      <w:proofErr w:type="spellEnd"/>
      <w:r w:rsidRPr="0054549B">
        <w:rPr>
          <w:rFonts w:ascii="Times New Roman" w:hAnsi="Times New Roman" w:cs="Times New Roman"/>
          <w:sz w:val="24"/>
          <w:szCs w:val="24"/>
        </w:rPr>
        <w:t xml:space="preserve"> E, </w:t>
      </w:r>
      <w:proofErr w:type="spellStart"/>
      <w:r w:rsidRPr="0054549B">
        <w:rPr>
          <w:rFonts w:ascii="Times New Roman" w:hAnsi="Times New Roman" w:cs="Times New Roman"/>
          <w:sz w:val="24"/>
          <w:szCs w:val="24"/>
        </w:rPr>
        <w:t>Torsheim</w:t>
      </w:r>
      <w:proofErr w:type="spellEnd"/>
      <w:r w:rsidRPr="0054549B">
        <w:rPr>
          <w:rFonts w:ascii="Times New Roman" w:hAnsi="Times New Roman" w:cs="Times New Roman"/>
          <w:sz w:val="24"/>
          <w:szCs w:val="24"/>
        </w:rPr>
        <w:t xml:space="preserve"> T, </w:t>
      </w:r>
      <w:proofErr w:type="spellStart"/>
      <w:r w:rsidRPr="0054549B">
        <w:rPr>
          <w:rFonts w:ascii="Times New Roman" w:hAnsi="Times New Roman" w:cs="Times New Roman"/>
          <w:sz w:val="24"/>
          <w:szCs w:val="24"/>
        </w:rPr>
        <w:t>Samdal</w:t>
      </w:r>
      <w:proofErr w:type="spellEnd"/>
      <w:r w:rsidRPr="0054549B">
        <w:rPr>
          <w:rFonts w:ascii="Times New Roman" w:hAnsi="Times New Roman" w:cs="Times New Roman"/>
          <w:sz w:val="24"/>
          <w:szCs w:val="24"/>
        </w:rPr>
        <w:t xml:space="preserve"> O. Physical environmental characteristics and individual interests as correlates of physical activity in Norwegian secondary schools: The health </w:t>
      </w:r>
      <w:r w:rsidRPr="0054549B">
        <w:rPr>
          <w:rFonts w:ascii="Times New Roman" w:hAnsi="Times New Roman" w:cs="Times New Roman"/>
          <w:sz w:val="24"/>
          <w:szCs w:val="24"/>
        </w:rPr>
        <w:lastRenderedPageBreak/>
        <w:t xml:space="preserve">behaviour in school-aged children study. International Journal of </w:t>
      </w:r>
      <w:proofErr w:type="spellStart"/>
      <w:r w:rsidRPr="0054549B">
        <w:rPr>
          <w:rFonts w:ascii="Times New Roman" w:hAnsi="Times New Roman" w:cs="Times New Roman"/>
          <w:sz w:val="24"/>
          <w:szCs w:val="24"/>
        </w:rPr>
        <w:t>Behavioral</w:t>
      </w:r>
      <w:proofErr w:type="spellEnd"/>
      <w:r w:rsidRPr="0054549B">
        <w:rPr>
          <w:rFonts w:ascii="Times New Roman" w:hAnsi="Times New Roman" w:cs="Times New Roman"/>
          <w:sz w:val="24"/>
          <w:szCs w:val="24"/>
        </w:rPr>
        <w:t xml:space="preserve"> Nutrition and Physical Activity. </w:t>
      </w:r>
      <w:proofErr w:type="gramStart"/>
      <w:r w:rsidRPr="0054549B">
        <w:rPr>
          <w:rFonts w:ascii="Times New Roman" w:hAnsi="Times New Roman" w:cs="Times New Roman"/>
          <w:sz w:val="24"/>
          <w:szCs w:val="24"/>
        </w:rPr>
        <w:t>2008;5:47</w:t>
      </w:r>
      <w:proofErr w:type="gramEnd"/>
      <w:r w:rsidRPr="0054549B">
        <w:rPr>
          <w:rFonts w:ascii="Times New Roman" w:hAnsi="Times New Roman" w:cs="Times New Roman"/>
          <w:sz w:val="24"/>
          <w:szCs w:val="24"/>
        </w:rPr>
        <w:t>. [PMC free article] [PubMed] [Google Scholar]</w:t>
      </w:r>
    </w:p>
    <w:p w14:paraId="3194655D" w14:textId="77777777" w:rsidR="00AC15DD" w:rsidRPr="00AC15DD" w:rsidRDefault="00AC15DD" w:rsidP="00AC15DD">
      <w:pPr>
        <w:rPr>
          <w:rFonts w:ascii="Times New Roman" w:hAnsi="Times New Roman" w:cs="Times New Roman"/>
          <w:sz w:val="24"/>
          <w:szCs w:val="24"/>
        </w:rPr>
      </w:pPr>
      <w:r w:rsidRPr="00AC15DD">
        <w:rPr>
          <w:rFonts w:ascii="Times New Roman" w:hAnsi="Times New Roman" w:cs="Times New Roman"/>
          <w:sz w:val="24"/>
          <w:szCs w:val="24"/>
        </w:rPr>
        <w:t xml:space="preserve">Haywood, K. and Getchell, N. (2009) </w:t>
      </w:r>
      <w:r w:rsidRPr="00AC15DD">
        <w:rPr>
          <w:rFonts w:ascii="Times New Roman" w:hAnsi="Times New Roman" w:cs="Times New Roman"/>
          <w:i/>
          <w:iCs/>
          <w:sz w:val="24"/>
          <w:szCs w:val="24"/>
        </w:rPr>
        <w:t xml:space="preserve">Life span motor development, </w:t>
      </w:r>
      <w:r w:rsidRPr="00AC15DD">
        <w:rPr>
          <w:rFonts w:ascii="Times New Roman" w:hAnsi="Times New Roman" w:cs="Times New Roman"/>
          <w:sz w:val="24"/>
          <w:szCs w:val="24"/>
        </w:rPr>
        <w:t>Champaign, IL: Human Kinetics</w:t>
      </w:r>
    </w:p>
    <w:p w14:paraId="0E024300" w14:textId="68C02F3C" w:rsidR="00391E7D" w:rsidRDefault="00DD5318">
      <w:pPr>
        <w:rPr>
          <w:rFonts w:ascii="Times New Roman" w:hAnsi="Times New Roman" w:cs="Times New Roman"/>
          <w:b/>
          <w:bCs/>
          <w:sz w:val="24"/>
          <w:szCs w:val="24"/>
        </w:rPr>
      </w:pPr>
      <w:r w:rsidRPr="00DD5318">
        <w:rPr>
          <w:rFonts w:ascii="Times New Roman" w:hAnsi="Times New Roman" w:cs="Times New Roman"/>
          <w:sz w:val="24"/>
          <w:szCs w:val="24"/>
        </w:rPr>
        <w:t xml:space="preserve">Jones, N., Jones, A., van </w:t>
      </w:r>
      <w:proofErr w:type="spellStart"/>
      <w:r w:rsidRPr="00DD5318">
        <w:rPr>
          <w:rFonts w:ascii="Times New Roman" w:hAnsi="Times New Roman" w:cs="Times New Roman"/>
          <w:sz w:val="24"/>
          <w:szCs w:val="24"/>
        </w:rPr>
        <w:t>Sluijs</w:t>
      </w:r>
      <w:proofErr w:type="spellEnd"/>
      <w:r w:rsidRPr="00DD5318">
        <w:rPr>
          <w:rFonts w:ascii="Times New Roman" w:hAnsi="Times New Roman" w:cs="Times New Roman"/>
          <w:sz w:val="24"/>
          <w:szCs w:val="24"/>
        </w:rPr>
        <w:t xml:space="preserve">, E., </w:t>
      </w:r>
      <w:proofErr w:type="spellStart"/>
      <w:r w:rsidRPr="00DD5318">
        <w:rPr>
          <w:rFonts w:ascii="Times New Roman" w:hAnsi="Times New Roman" w:cs="Times New Roman"/>
          <w:sz w:val="24"/>
          <w:szCs w:val="24"/>
        </w:rPr>
        <w:t>Panter</w:t>
      </w:r>
      <w:proofErr w:type="spellEnd"/>
      <w:r w:rsidRPr="00DD5318">
        <w:rPr>
          <w:rFonts w:ascii="Times New Roman" w:hAnsi="Times New Roman" w:cs="Times New Roman"/>
          <w:sz w:val="24"/>
          <w:szCs w:val="24"/>
        </w:rPr>
        <w:t xml:space="preserve">, J., Harrison, F. and Griffin, S., 2010. School environments and physical activity: The development and testing of an audit tool. </w:t>
      </w:r>
      <w:r w:rsidRPr="00DD5318">
        <w:rPr>
          <w:rFonts w:ascii="Times New Roman" w:hAnsi="Times New Roman" w:cs="Times New Roman"/>
          <w:i/>
          <w:iCs/>
          <w:sz w:val="24"/>
          <w:szCs w:val="24"/>
        </w:rPr>
        <w:t>Health &amp; Place</w:t>
      </w:r>
      <w:r w:rsidRPr="00DD5318">
        <w:rPr>
          <w:rFonts w:ascii="Times New Roman" w:hAnsi="Times New Roman" w:cs="Times New Roman"/>
          <w:sz w:val="24"/>
          <w:szCs w:val="24"/>
        </w:rPr>
        <w:t>, 16(5), pp.776-783.</w:t>
      </w:r>
      <w:r w:rsidRPr="00DD5318">
        <w:rPr>
          <w:rFonts w:ascii="Times New Roman" w:hAnsi="Times New Roman" w:cs="Times New Roman"/>
          <w:b/>
          <w:bCs/>
          <w:sz w:val="24"/>
          <w:szCs w:val="24"/>
        </w:rPr>
        <w:t> </w:t>
      </w:r>
    </w:p>
    <w:p w14:paraId="2FE0F726" w14:textId="0E8D5318" w:rsidR="009B6354" w:rsidRDefault="009B6354">
      <w:pPr>
        <w:rPr>
          <w:rFonts w:ascii="Times New Roman" w:hAnsi="Times New Roman" w:cs="Times New Roman"/>
          <w:sz w:val="24"/>
          <w:szCs w:val="24"/>
        </w:rPr>
      </w:pPr>
      <w:proofErr w:type="spellStart"/>
      <w:r w:rsidRPr="009B6354">
        <w:rPr>
          <w:rFonts w:ascii="Times New Roman" w:hAnsi="Times New Roman" w:cs="Times New Roman"/>
          <w:sz w:val="24"/>
          <w:szCs w:val="24"/>
        </w:rPr>
        <w:t>Louv</w:t>
      </w:r>
      <w:proofErr w:type="spellEnd"/>
      <w:r w:rsidRPr="009B6354">
        <w:rPr>
          <w:rFonts w:ascii="Times New Roman" w:hAnsi="Times New Roman" w:cs="Times New Roman"/>
          <w:sz w:val="24"/>
          <w:szCs w:val="24"/>
        </w:rPr>
        <w:t xml:space="preserve">, Richard. Last Child in the Woods: Saving Our Children from Nature-deficit Disorder.  </w:t>
      </w:r>
      <w:proofErr w:type="spellStart"/>
      <w:proofErr w:type="gramStart"/>
      <w:r w:rsidRPr="009B6354">
        <w:rPr>
          <w:rFonts w:ascii="Times New Roman" w:hAnsi="Times New Roman" w:cs="Times New Roman"/>
          <w:sz w:val="24"/>
          <w:szCs w:val="24"/>
        </w:rPr>
        <w:t>London:Atlantic</w:t>
      </w:r>
      <w:proofErr w:type="spellEnd"/>
      <w:proofErr w:type="gramEnd"/>
      <w:r w:rsidRPr="009B6354">
        <w:rPr>
          <w:rFonts w:ascii="Times New Roman" w:hAnsi="Times New Roman" w:cs="Times New Roman"/>
          <w:sz w:val="24"/>
          <w:szCs w:val="24"/>
        </w:rPr>
        <w:t>, 2010.</w:t>
      </w:r>
    </w:p>
    <w:p w14:paraId="5F827280" w14:textId="77777777" w:rsidR="00106DE5" w:rsidRDefault="0009723E">
      <w:pPr>
        <w:rPr>
          <w:rFonts w:ascii="Times New Roman" w:hAnsi="Times New Roman" w:cs="Times New Roman"/>
          <w:sz w:val="24"/>
          <w:szCs w:val="24"/>
        </w:rPr>
      </w:pPr>
      <w:proofErr w:type="spellStart"/>
      <w:r w:rsidRPr="0009723E">
        <w:rPr>
          <w:rFonts w:ascii="Times New Roman" w:hAnsi="Times New Roman" w:cs="Times New Roman"/>
          <w:sz w:val="24"/>
          <w:szCs w:val="24"/>
        </w:rPr>
        <w:t>Mallar</w:t>
      </w:r>
      <w:proofErr w:type="spellEnd"/>
      <w:r w:rsidRPr="0009723E">
        <w:rPr>
          <w:rFonts w:ascii="Times New Roman" w:hAnsi="Times New Roman" w:cs="Times New Roman"/>
          <w:sz w:val="24"/>
          <w:szCs w:val="24"/>
        </w:rPr>
        <w:t xml:space="preserve">, C., Townsend, M., Brown, P., &amp; St Leger, L. (2002a). Health Parks Healthy People: The health benefits of contact with nature in a park context; Vol 1: A review of current literature. Melbourne: Deakin University and Parks Victoria. </w:t>
      </w:r>
    </w:p>
    <w:p w14:paraId="5EB96E66" w14:textId="7AF7D63F" w:rsidR="0009723E" w:rsidRDefault="0009723E">
      <w:pPr>
        <w:rPr>
          <w:rFonts w:ascii="Times New Roman" w:hAnsi="Times New Roman" w:cs="Times New Roman"/>
          <w:sz w:val="24"/>
          <w:szCs w:val="24"/>
        </w:rPr>
      </w:pPr>
      <w:proofErr w:type="spellStart"/>
      <w:r w:rsidRPr="0009723E">
        <w:rPr>
          <w:rFonts w:ascii="Times New Roman" w:hAnsi="Times New Roman" w:cs="Times New Roman"/>
          <w:sz w:val="24"/>
          <w:szCs w:val="24"/>
        </w:rPr>
        <w:t>Mallar</w:t>
      </w:r>
      <w:proofErr w:type="spellEnd"/>
      <w:r w:rsidRPr="0009723E">
        <w:rPr>
          <w:rFonts w:ascii="Times New Roman" w:hAnsi="Times New Roman" w:cs="Times New Roman"/>
          <w:sz w:val="24"/>
          <w:szCs w:val="24"/>
        </w:rPr>
        <w:t>, C., Townsend, M., Brown, P., &amp; St Leger, L. (2002b). Health Parks Healthy People: The health benefits of contact with nature in a park context; Vol 2: An annotated bibliography. Melbourne: Deakin University and Parks Victoria.</w:t>
      </w:r>
    </w:p>
    <w:p w14:paraId="10E31DA3" w14:textId="25F9B9A5" w:rsidR="00BC02C2" w:rsidRDefault="00BC02C2">
      <w:pPr>
        <w:rPr>
          <w:rFonts w:ascii="Times New Roman" w:hAnsi="Times New Roman" w:cs="Times New Roman"/>
          <w:sz w:val="24"/>
          <w:szCs w:val="24"/>
        </w:rPr>
      </w:pPr>
      <w:proofErr w:type="spellStart"/>
      <w:r w:rsidRPr="00BC02C2">
        <w:rPr>
          <w:rFonts w:ascii="Times New Roman" w:hAnsi="Times New Roman" w:cs="Times New Roman"/>
          <w:sz w:val="24"/>
          <w:szCs w:val="24"/>
        </w:rPr>
        <w:t>Mccormack</w:t>
      </w:r>
      <w:proofErr w:type="spellEnd"/>
      <w:r w:rsidRPr="00BC02C2">
        <w:rPr>
          <w:rFonts w:ascii="Times New Roman" w:hAnsi="Times New Roman" w:cs="Times New Roman"/>
          <w:sz w:val="24"/>
          <w:szCs w:val="24"/>
        </w:rPr>
        <w:t xml:space="preserve"> G, Giles-</w:t>
      </w:r>
      <w:proofErr w:type="spellStart"/>
      <w:r w:rsidRPr="00BC02C2">
        <w:rPr>
          <w:rFonts w:ascii="Times New Roman" w:hAnsi="Times New Roman" w:cs="Times New Roman"/>
          <w:sz w:val="24"/>
          <w:szCs w:val="24"/>
        </w:rPr>
        <w:t>Corti</w:t>
      </w:r>
      <w:proofErr w:type="spellEnd"/>
      <w:r w:rsidRPr="00BC02C2">
        <w:rPr>
          <w:rFonts w:ascii="Times New Roman" w:hAnsi="Times New Roman" w:cs="Times New Roman"/>
          <w:sz w:val="24"/>
          <w:szCs w:val="24"/>
        </w:rPr>
        <w:t xml:space="preserve"> B, Lange A, Smith T, Martin K, </w:t>
      </w:r>
      <w:proofErr w:type="spellStart"/>
      <w:r w:rsidRPr="00BC02C2">
        <w:rPr>
          <w:rFonts w:ascii="Times New Roman" w:hAnsi="Times New Roman" w:cs="Times New Roman"/>
          <w:sz w:val="24"/>
          <w:szCs w:val="24"/>
        </w:rPr>
        <w:t>Pikora</w:t>
      </w:r>
      <w:proofErr w:type="spellEnd"/>
      <w:r w:rsidRPr="00BC02C2">
        <w:rPr>
          <w:rFonts w:ascii="Times New Roman" w:hAnsi="Times New Roman" w:cs="Times New Roman"/>
          <w:sz w:val="24"/>
          <w:szCs w:val="24"/>
        </w:rPr>
        <w:t xml:space="preserve"> TJ. An update of recent evidence of the relationship between objective and self-report measures of the physical environment and physical activity behaviours. Journal of science and medicine in sport / Sports Medicine Australia. </w:t>
      </w:r>
      <w:proofErr w:type="gramStart"/>
      <w:r w:rsidRPr="00BC02C2">
        <w:rPr>
          <w:rFonts w:ascii="Times New Roman" w:hAnsi="Times New Roman" w:cs="Times New Roman"/>
          <w:sz w:val="24"/>
          <w:szCs w:val="24"/>
        </w:rPr>
        <w:t>2004;7:81</w:t>
      </w:r>
      <w:proofErr w:type="gramEnd"/>
      <w:r w:rsidRPr="00BC02C2">
        <w:rPr>
          <w:rFonts w:ascii="Times New Roman" w:hAnsi="Times New Roman" w:cs="Times New Roman"/>
          <w:sz w:val="24"/>
          <w:szCs w:val="24"/>
        </w:rPr>
        <w:t>–92. [</w:t>
      </w:r>
      <w:hyperlink r:id="rId15" w:tgtFrame="pmc_ext" w:history="1">
        <w:r w:rsidRPr="00BC02C2">
          <w:rPr>
            <w:rStyle w:val="Hyperlink"/>
            <w:rFonts w:ascii="Times New Roman" w:hAnsi="Times New Roman" w:cs="Times New Roman"/>
            <w:sz w:val="24"/>
            <w:szCs w:val="24"/>
          </w:rPr>
          <w:t>PubMed</w:t>
        </w:r>
      </w:hyperlink>
      <w:r w:rsidRPr="00BC02C2">
        <w:rPr>
          <w:rFonts w:ascii="Times New Roman" w:hAnsi="Times New Roman" w:cs="Times New Roman"/>
          <w:sz w:val="24"/>
          <w:szCs w:val="24"/>
        </w:rPr>
        <w:t>] [</w:t>
      </w:r>
      <w:hyperlink r:id="rId16" w:tgtFrame="pmc_ext" w:history="1">
        <w:r w:rsidRPr="00BC02C2">
          <w:rPr>
            <w:rStyle w:val="Hyperlink"/>
            <w:rFonts w:ascii="Times New Roman" w:hAnsi="Times New Roman" w:cs="Times New Roman"/>
            <w:sz w:val="24"/>
            <w:szCs w:val="24"/>
          </w:rPr>
          <w:t>Google Scholar</w:t>
        </w:r>
      </w:hyperlink>
      <w:r w:rsidRPr="00BC02C2">
        <w:rPr>
          <w:rFonts w:ascii="Times New Roman" w:hAnsi="Times New Roman" w:cs="Times New Roman"/>
          <w:sz w:val="24"/>
          <w:szCs w:val="24"/>
        </w:rPr>
        <w:t>]</w:t>
      </w:r>
    </w:p>
    <w:p w14:paraId="6399950B" w14:textId="44D4E569" w:rsidR="007E3305" w:rsidRDefault="007E3305">
      <w:pPr>
        <w:rPr>
          <w:rFonts w:ascii="Times New Roman" w:hAnsi="Times New Roman" w:cs="Times New Roman"/>
          <w:sz w:val="24"/>
          <w:szCs w:val="24"/>
        </w:rPr>
      </w:pPr>
      <w:r w:rsidRPr="007E3305">
        <w:rPr>
          <w:rFonts w:ascii="Times New Roman" w:hAnsi="Times New Roman" w:cs="Times New Roman"/>
          <w:sz w:val="24"/>
          <w:szCs w:val="24"/>
        </w:rPr>
        <w:t>Moore, R. C. and Wong, H. H. (1997). Natural learning. Creating environments for rediscovering nature’s way of teaching. Berkley, California: MIG Communications</w:t>
      </w:r>
    </w:p>
    <w:p w14:paraId="3671B65A" w14:textId="37F8081D" w:rsidR="00A32A3E" w:rsidRDefault="00A32A3E">
      <w:pPr>
        <w:rPr>
          <w:rFonts w:ascii="Times New Roman" w:hAnsi="Times New Roman" w:cs="Times New Roman"/>
          <w:sz w:val="24"/>
          <w:szCs w:val="24"/>
        </w:rPr>
      </w:pPr>
      <w:r w:rsidRPr="00A32A3E">
        <w:rPr>
          <w:rFonts w:ascii="Times New Roman" w:hAnsi="Times New Roman" w:cs="Times New Roman"/>
          <w:sz w:val="24"/>
          <w:szCs w:val="24"/>
        </w:rPr>
        <w:t xml:space="preserve">O’Brien, L. and Murray, R., 2007. Forest School and its impacts on young children: Case studies in Britain. </w:t>
      </w:r>
      <w:r w:rsidRPr="00A32A3E">
        <w:rPr>
          <w:rFonts w:ascii="Times New Roman" w:hAnsi="Times New Roman" w:cs="Times New Roman"/>
          <w:i/>
          <w:iCs/>
          <w:sz w:val="24"/>
          <w:szCs w:val="24"/>
        </w:rPr>
        <w:t>Urban Forestry &amp; Urban Greening</w:t>
      </w:r>
      <w:r w:rsidRPr="00A32A3E">
        <w:rPr>
          <w:rFonts w:ascii="Times New Roman" w:hAnsi="Times New Roman" w:cs="Times New Roman"/>
          <w:sz w:val="24"/>
          <w:szCs w:val="24"/>
        </w:rPr>
        <w:t>, 6(4), pp.249-265.</w:t>
      </w:r>
    </w:p>
    <w:p w14:paraId="12BF478D" w14:textId="7DB60E87" w:rsidR="00A14145" w:rsidRDefault="00A14145" w:rsidP="00A14145">
      <w:pPr>
        <w:rPr>
          <w:rFonts w:ascii="Times New Roman" w:hAnsi="Times New Roman" w:cs="Times New Roman"/>
          <w:sz w:val="24"/>
          <w:szCs w:val="24"/>
        </w:rPr>
      </w:pPr>
      <w:proofErr w:type="spellStart"/>
      <w:r w:rsidRPr="00A14145">
        <w:rPr>
          <w:rFonts w:ascii="Times New Roman" w:hAnsi="Times New Roman" w:cs="Times New Roman"/>
          <w:sz w:val="24"/>
          <w:szCs w:val="24"/>
        </w:rPr>
        <w:t>Rakison</w:t>
      </w:r>
      <w:proofErr w:type="spellEnd"/>
      <w:r w:rsidRPr="00A14145">
        <w:rPr>
          <w:rFonts w:ascii="Times New Roman" w:hAnsi="Times New Roman" w:cs="Times New Roman"/>
          <w:sz w:val="24"/>
          <w:szCs w:val="24"/>
        </w:rPr>
        <w:t>, D. H. (2005). Infant perception and cognition: An evolutionary perspective on early learning. In B. J. Ellis &amp; D. F. Bjorklund (Eds.), Origins of the social mind: Evolutionary psychology and child development (pp. 317–353). New York: Guilford Press </w:t>
      </w:r>
    </w:p>
    <w:p w14:paraId="4C584A47" w14:textId="23366982" w:rsidR="0048639B" w:rsidRDefault="0048639B" w:rsidP="00A14145">
      <w:pPr>
        <w:rPr>
          <w:rFonts w:ascii="Times New Roman" w:hAnsi="Times New Roman" w:cs="Times New Roman"/>
          <w:sz w:val="24"/>
          <w:szCs w:val="24"/>
        </w:rPr>
      </w:pPr>
      <w:r w:rsidRPr="0048639B">
        <w:rPr>
          <w:rFonts w:ascii="Times New Roman" w:hAnsi="Times New Roman" w:cs="Times New Roman"/>
          <w:sz w:val="24"/>
          <w:szCs w:val="24"/>
        </w:rPr>
        <w:t xml:space="preserve">Robertson-Wilson J, Lévesque L, Holden RR. Development of a questionnaire assessing school physical activity environment. Measurement in Physical Education and Exercise Science. </w:t>
      </w:r>
      <w:proofErr w:type="gramStart"/>
      <w:r w:rsidRPr="0048639B">
        <w:rPr>
          <w:rFonts w:ascii="Times New Roman" w:hAnsi="Times New Roman" w:cs="Times New Roman"/>
          <w:sz w:val="24"/>
          <w:szCs w:val="24"/>
        </w:rPr>
        <w:t>2007;11:93</w:t>
      </w:r>
      <w:proofErr w:type="gramEnd"/>
      <w:r w:rsidRPr="0048639B">
        <w:rPr>
          <w:rFonts w:ascii="Times New Roman" w:hAnsi="Times New Roman" w:cs="Times New Roman"/>
          <w:sz w:val="24"/>
          <w:szCs w:val="24"/>
        </w:rPr>
        <w:t>–107. [Google Scholar]</w:t>
      </w:r>
    </w:p>
    <w:p w14:paraId="41FB47ED" w14:textId="77777777" w:rsidR="00016EFA" w:rsidRPr="00016EFA" w:rsidRDefault="00016EFA" w:rsidP="00016EFA">
      <w:pPr>
        <w:rPr>
          <w:rFonts w:ascii="Times New Roman" w:hAnsi="Times New Roman" w:cs="Times New Roman"/>
          <w:sz w:val="24"/>
          <w:szCs w:val="24"/>
        </w:rPr>
      </w:pPr>
      <w:proofErr w:type="spellStart"/>
      <w:r w:rsidRPr="00016EFA">
        <w:rPr>
          <w:rFonts w:ascii="Times New Roman" w:hAnsi="Times New Roman" w:cs="Times New Roman"/>
          <w:sz w:val="24"/>
          <w:szCs w:val="24"/>
        </w:rPr>
        <w:t>Sandseter</w:t>
      </w:r>
      <w:proofErr w:type="spellEnd"/>
      <w:r w:rsidRPr="00016EFA">
        <w:rPr>
          <w:rFonts w:ascii="Times New Roman" w:hAnsi="Times New Roman" w:cs="Times New Roman"/>
          <w:sz w:val="24"/>
          <w:szCs w:val="24"/>
        </w:rPr>
        <w:t xml:space="preserve">, E. B. H. (2010). </w:t>
      </w:r>
      <w:proofErr w:type="spellStart"/>
      <w:r w:rsidRPr="00016EFA">
        <w:rPr>
          <w:rFonts w:ascii="Times New Roman" w:hAnsi="Times New Roman" w:cs="Times New Roman"/>
          <w:sz w:val="24"/>
          <w:szCs w:val="24"/>
        </w:rPr>
        <w:t>Scaryfunny</w:t>
      </w:r>
      <w:proofErr w:type="spellEnd"/>
      <w:r w:rsidRPr="00016EFA">
        <w:rPr>
          <w:rFonts w:ascii="Times New Roman" w:hAnsi="Times New Roman" w:cs="Times New Roman"/>
          <w:sz w:val="24"/>
          <w:szCs w:val="24"/>
        </w:rPr>
        <w:t>. A qualitative study of risky play among preschool children (Doctoral thesis). Norwegian University of Science and Technology, Trondheim, Norway. </w:t>
      </w:r>
    </w:p>
    <w:p w14:paraId="60031E38" w14:textId="3B54AFD4" w:rsidR="00016EFA" w:rsidRPr="00016EFA" w:rsidRDefault="00016EFA" w:rsidP="00016EFA">
      <w:pPr>
        <w:rPr>
          <w:rFonts w:ascii="Times New Roman" w:hAnsi="Times New Roman" w:cs="Times New Roman"/>
          <w:sz w:val="24"/>
          <w:szCs w:val="24"/>
        </w:rPr>
      </w:pPr>
      <w:proofErr w:type="spellStart"/>
      <w:r w:rsidRPr="00016EFA">
        <w:rPr>
          <w:rFonts w:ascii="Times New Roman" w:hAnsi="Times New Roman" w:cs="Times New Roman"/>
          <w:sz w:val="24"/>
          <w:szCs w:val="24"/>
        </w:rPr>
        <w:t>Sandseter</w:t>
      </w:r>
      <w:proofErr w:type="spellEnd"/>
      <w:r w:rsidRPr="00016EFA">
        <w:rPr>
          <w:rFonts w:ascii="Times New Roman" w:hAnsi="Times New Roman" w:cs="Times New Roman"/>
          <w:sz w:val="24"/>
          <w:szCs w:val="24"/>
        </w:rPr>
        <w:t>, E. B. H. (2012). Restrictive safety or unsafe freedom? Norwegian ECEC practitioners’ perceptions and practices concerning children’s risky play. Childcare in Practice, 18(1), 83–101. </w:t>
      </w:r>
    </w:p>
    <w:p w14:paraId="66C54E02" w14:textId="77777777" w:rsidR="005A0618" w:rsidRPr="005A0618" w:rsidRDefault="005A0618" w:rsidP="005A0618">
      <w:pPr>
        <w:rPr>
          <w:rFonts w:ascii="Times New Roman" w:hAnsi="Times New Roman" w:cs="Times New Roman"/>
          <w:sz w:val="24"/>
          <w:szCs w:val="24"/>
        </w:rPr>
      </w:pPr>
      <w:r w:rsidRPr="005A0618">
        <w:rPr>
          <w:rFonts w:ascii="Times New Roman" w:hAnsi="Times New Roman" w:cs="Times New Roman"/>
          <w:sz w:val="24"/>
          <w:szCs w:val="24"/>
        </w:rPr>
        <w:t>Smith, S. J. (1998</w:t>
      </w:r>
      <w:proofErr w:type="gramStart"/>
      <w:r w:rsidRPr="005A0618">
        <w:rPr>
          <w:rFonts w:ascii="Times New Roman" w:hAnsi="Times New Roman" w:cs="Times New Roman"/>
          <w:sz w:val="24"/>
          <w:szCs w:val="24"/>
        </w:rPr>
        <w:t>).</w:t>
      </w:r>
      <w:proofErr w:type="spellStart"/>
      <w:r w:rsidRPr="005A0618">
        <w:rPr>
          <w:rFonts w:ascii="Times New Roman" w:hAnsi="Times New Roman" w:cs="Times New Roman"/>
          <w:sz w:val="24"/>
          <w:szCs w:val="24"/>
        </w:rPr>
        <w:t>Riskandour</w:t>
      </w:r>
      <w:proofErr w:type="spellEnd"/>
      <w:proofErr w:type="gramEnd"/>
      <w:r w:rsidRPr="005A0618">
        <w:rPr>
          <w:rFonts w:ascii="Times New Roman" w:hAnsi="Times New Roman" w:cs="Times New Roman"/>
          <w:sz w:val="24"/>
          <w:szCs w:val="24"/>
        </w:rPr>
        <w:t xml:space="preserve"> pedagogical </w:t>
      </w:r>
      <w:proofErr w:type="spellStart"/>
      <w:r w:rsidRPr="005A0618">
        <w:rPr>
          <w:rFonts w:ascii="Times New Roman" w:hAnsi="Times New Roman" w:cs="Times New Roman"/>
          <w:sz w:val="24"/>
          <w:szCs w:val="24"/>
        </w:rPr>
        <w:t>relationtochildren:Onplaygroundandbeyond</w:t>
      </w:r>
      <w:proofErr w:type="spellEnd"/>
      <w:r w:rsidRPr="005A0618">
        <w:rPr>
          <w:rFonts w:ascii="Times New Roman" w:hAnsi="Times New Roman" w:cs="Times New Roman"/>
          <w:sz w:val="24"/>
          <w:szCs w:val="24"/>
        </w:rPr>
        <w:t>. New York: State University of New York Press. </w:t>
      </w:r>
    </w:p>
    <w:p w14:paraId="3A4E9AD6" w14:textId="767EE974" w:rsidR="005A0618" w:rsidRDefault="005A0618" w:rsidP="005A0618">
      <w:pPr>
        <w:rPr>
          <w:rFonts w:ascii="Times New Roman" w:hAnsi="Times New Roman" w:cs="Times New Roman"/>
          <w:sz w:val="24"/>
          <w:szCs w:val="24"/>
        </w:rPr>
      </w:pPr>
      <w:r w:rsidRPr="005A0618">
        <w:rPr>
          <w:rFonts w:ascii="Times New Roman" w:hAnsi="Times New Roman" w:cs="Times New Roman"/>
          <w:sz w:val="24"/>
          <w:szCs w:val="24"/>
        </w:rPr>
        <w:t xml:space="preserve">Stutz, E. (1999). Rethinking concepts of safety and the playground: The playground as a place in which children may learn skills for life and managing hazards. In M. L. Christiansen (Ed.), Proceedings of the international conference of playground safety.??. Pennsylvania: Penn State University, </w:t>
      </w:r>
      <w:proofErr w:type="spellStart"/>
      <w:r w:rsidRPr="005A0618">
        <w:rPr>
          <w:rFonts w:ascii="Times New Roman" w:hAnsi="Times New Roman" w:cs="Times New Roman"/>
          <w:sz w:val="24"/>
          <w:szCs w:val="24"/>
        </w:rPr>
        <w:t>Center</w:t>
      </w:r>
      <w:proofErr w:type="spellEnd"/>
      <w:r w:rsidRPr="005A0618">
        <w:rPr>
          <w:rFonts w:ascii="Times New Roman" w:hAnsi="Times New Roman" w:cs="Times New Roman"/>
          <w:sz w:val="24"/>
          <w:szCs w:val="24"/>
        </w:rPr>
        <w:t xml:space="preserve"> for Hospitality, Tourism &amp; Recreation Research </w:t>
      </w:r>
    </w:p>
    <w:p w14:paraId="7DCEF941" w14:textId="52F44DDA" w:rsidR="00C77266" w:rsidRPr="005A0618" w:rsidRDefault="00C77266" w:rsidP="005A0618">
      <w:pPr>
        <w:rPr>
          <w:rFonts w:ascii="Times New Roman" w:hAnsi="Times New Roman" w:cs="Times New Roman"/>
          <w:sz w:val="24"/>
          <w:szCs w:val="24"/>
        </w:rPr>
      </w:pPr>
      <w:proofErr w:type="spellStart"/>
      <w:r w:rsidRPr="00C77266">
        <w:rPr>
          <w:rFonts w:ascii="Times New Roman" w:hAnsi="Times New Roman" w:cs="Times New Roman"/>
          <w:sz w:val="24"/>
          <w:szCs w:val="24"/>
        </w:rPr>
        <w:t>Trost</w:t>
      </w:r>
      <w:proofErr w:type="spellEnd"/>
      <w:r w:rsidRPr="00C77266">
        <w:rPr>
          <w:rFonts w:ascii="Times New Roman" w:hAnsi="Times New Roman" w:cs="Times New Roman"/>
          <w:sz w:val="24"/>
          <w:szCs w:val="24"/>
        </w:rPr>
        <w:t xml:space="preserve">, S G; </w:t>
      </w:r>
      <w:proofErr w:type="spellStart"/>
      <w:r w:rsidRPr="00C77266">
        <w:rPr>
          <w:rFonts w:ascii="Times New Roman" w:hAnsi="Times New Roman" w:cs="Times New Roman"/>
          <w:sz w:val="24"/>
          <w:szCs w:val="24"/>
        </w:rPr>
        <w:t>Sirard</w:t>
      </w:r>
      <w:proofErr w:type="spellEnd"/>
      <w:r w:rsidRPr="00C77266">
        <w:rPr>
          <w:rFonts w:ascii="Times New Roman" w:hAnsi="Times New Roman" w:cs="Times New Roman"/>
          <w:sz w:val="24"/>
          <w:szCs w:val="24"/>
        </w:rPr>
        <w:t xml:space="preserve">, J R; </w:t>
      </w:r>
      <w:proofErr w:type="spellStart"/>
      <w:r w:rsidRPr="00C77266">
        <w:rPr>
          <w:rFonts w:ascii="Times New Roman" w:hAnsi="Times New Roman" w:cs="Times New Roman"/>
          <w:sz w:val="24"/>
          <w:szCs w:val="24"/>
        </w:rPr>
        <w:t>Dowda</w:t>
      </w:r>
      <w:proofErr w:type="spellEnd"/>
      <w:r w:rsidRPr="00C77266">
        <w:rPr>
          <w:rFonts w:ascii="Times New Roman" w:hAnsi="Times New Roman" w:cs="Times New Roman"/>
          <w:sz w:val="24"/>
          <w:szCs w:val="24"/>
        </w:rPr>
        <w:t xml:space="preserve">, M; Pfeiffer, K A; Pate, R </w:t>
      </w:r>
      <w:proofErr w:type="spellStart"/>
      <w:r w:rsidRPr="00C77266">
        <w:rPr>
          <w:rFonts w:ascii="Times New Roman" w:hAnsi="Times New Roman" w:cs="Times New Roman"/>
          <w:sz w:val="24"/>
          <w:szCs w:val="24"/>
        </w:rPr>
        <w:t>R</w:t>
      </w:r>
      <w:proofErr w:type="spellEnd"/>
      <w:r w:rsidRPr="00C77266">
        <w:rPr>
          <w:rFonts w:ascii="Times New Roman" w:hAnsi="Times New Roman" w:cs="Times New Roman"/>
          <w:sz w:val="24"/>
          <w:szCs w:val="24"/>
        </w:rPr>
        <w:t>. International Journal of Obesity and Related Disorders; Hampshire Vol. 27, </w:t>
      </w:r>
      <w:proofErr w:type="spellStart"/>
      <w:r w:rsidRPr="00C77266">
        <w:rPr>
          <w:rFonts w:ascii="Times New Roman" w:hAnsi="Times New Roman" w:cs="Times New Roman"/>
          <w:sz w:val="24"/>
          <w:szCs w:val="24"/>
        </w:rPr>
        <w:t>Iss</w:t>
      </w:r>
      <w:proofErr w:type="spellEnd"/>
      <w:r w:rsidRPr="00C77266">
        <w:rPr>
          <w:rFonts w:ascii="Times New Roman" w:hAnsi="Times New Roman" w:cs="Times New Roman"/>
          <w:sz w:val="24"/>
          <w:szCs w:val="24"/>
        </w:rPr>
        <w:t>. </w:t>
      </w:r>
      <w:proofErr w:type="gramStart"/>
      <w:r w:rsidRPr="00C77266">
        <w:rPr>
          <w:rFonts w:ascii="Times New Roman" w:hAnsi="Times New Roman" w:cs="Times New Roman"/>
          <w:sz w:val="24"/>
          <w:szCs w:val="24"/>
        </w:rPr>
        <w:t>7,  (</w:t>
      </w:r>
      <w:proofErr w:type="gramEnd"/>
      <w:r w:rsidRPr="00C77266">
        <w:rPr>
          <w:rFonts w:ascii="Times New Roman" w:hAnsi="Times New Roman" w:cs="Times New Roman"/>
          <w:sz w:val="24"/>
          <w:szCs w:val="24"/>
        </w:rPr>
        <w:t>Jul 2003): 834-839</w:t>
      </w:r>
    </w:p>
    <w:p w14:paraId="5527FB68" w14:textId="77777777" w:rsidR="005F0063" w:rsidRPr="005F0063" w:rsidRDefault="005F0063" w:rsidP="005F0063">
      <w:pPr>
        <w:rPr>
          <w:rFonts w:ascii="Times New Roman" w:hAnsi="Times New Roman" w:cs="Times New Roman"/>
          <w:sz w:val="24"/>
          <w:szCs w:val="24"/>
        </w:rPr>
      </w:pPr>
      <w:proofErr w:type="spellStart"/>
      <w:r w:rsidRPr="005F0063">
        <w:rPr>
          <w:rFonts w:ascii="Times New Roman" w:hAnsi="Times New Roman" w:cs="Times New Roman"/>
          <w:sz w:val="24"/>
          <w:szCs w:val="24"/>
        </w:rPr>
        <w:lastRenderedPageBreak/>
        <w:t>Vigsø</w:t>
      </w:r>
      <w:proofErr w:type="spellEnd"/>
      <w:r w:rsidRPr="005F0063">
        <w:rPr>
          <w:rFonts w:ascii="Times New Roman" w:hAnsi="Times New Roman" w:cs="Times New Roman"/>
          <w:sz w:val="24"/>
          <w:szCs w:val="24"/>
        </w:rPr>
        <w:t xml:space="preserve">, B., &amp; Nielsen, V. (2006). </w:t>
      </w:r>
      <w:proofErr w:type="spellStart"/>
      <w:r w:rsidRPr="005F0063">
        <w:rPr>
          <w:rFonts w:ascii="Times New Roman" w:hAnsi="Times New Roman" w:cs="Times New Roman"/>
          <w:sz w:val="24"/>
          <w:szCs w:val="24"/>
        </w:rPr>
        <w:t>Børn</w:t>
      </w:r>
      <w:proofErr w:type="spellEnd"/>
      <w:r w:rsidRPr="005F0063">
        <w:rPr>
          <w:rFonts w:ascii="Times New Roman" w:hAnsi="Times New Roman" w:cs="Times New Roman"/>
          <w:sz w:val="24"/>
          <w:szCs w:val="24"/>
        </w:rPr>
        <w:t xml:space="preserve"> &amp; </w:t>
      </w:r>
      <w:proofErr w:type="spellStart"/>
      <w:r w:rsidRPr="005F0063">
        <w:rPr>
          <w:rFonts w:ascii="Times New Roman" w:hAnsi="Times New Roman" w:cs="Times New Roman"/>
          <w:sz w:val="24"/>
          <w:szCs w:val="24"/>
        </w:rPr>
        <w:t>udeliv</w:t>
      </w:r>
      <w:proofErr w:type="spellEnd"/>
      <w:r w:rsidRPr="005F0063">
        <w:rPr>
          <w:rFonts w:ascii="Times New Roman" w:hAnsi="Times New Roman" w:cs="Times New Roman"/>
          <w:sz w:val="24"/>
          <w:szCs w:val="24"/>
        </w:rPr>
        <w:t xml:space="preserve"> [Children and outdoor activity]. Esbjerg: CVU Vest Press. </w:t>
      </w:r>
    </w:p>
    <w:p w14:paraId="753CB410" w14:textId="2A9E50CD" w:rsidR="003A1265" w:rsidRDefault="003A1265" w:rsidP="003A1265">
      <w:pPr>
        <w:rPr>
          <w:rFonts w:ascii="Times New Roman" w:hAnsi="Times New Roman" w:cs="Times New Roman"/>
          <w:sz w:val="24"/>
          <w:szCs w:val="24"/>
        </w:rPr>
      </w:pPr>
      <w:r w:rsidRPr="003A1265">
        <w:rPr>
          <w:rFonts w:ascii="Times New Roman" w:hAnsi="Times New Roman" w:cs="Times New Roman"/>
          <w:sz w:val="24"/>
          <w:szCs w:val="24"/>
        </w:rPr>
        <w:t xml:space="preserve">Welsh Assembly Government (2008). [online] </w:t>
      </w:r>
      <w:proofErr w:type="spellStart"/>
      <w:r w:rsidRPr="003A1265">
        <w:rPr>
          <w:rFonts w:ascii="Times New Roman" w:hAnsi="Times New Roman" w:cs="Times New Roman"/>
          <w:sz w:val="24"/>
          <w:szCs w:val="24"/>
        </w:rPr>
        <w:t>Learning.gov.wales</w:t>
      </w:r>
      <w:proofErr w:type="spellEnd"/>
      <w:r w:rsidRPr="003A1265">
        <w:rPr>
          <w:rFonts w:ascii="Times New Roman" w:hAnsi="Times New Roman" w:cs="Times New Roman"/>
          <w:sz w:val="24"/>
          <w:szCs w:val="24"/>
        </w:rPr>
        <w:t xml:space="preserve">. Available at: https://learning.gov.wales/docs/learningwales/publications/130425-physical-education-inthe-national-curriculum-en.pdf [Accessed </w:t>
      </w:r>
      <w:r w:rsidR="00B107AF">
        <w:rPr>
          <w:rFonts w:ascii="Times New Roman" w:hAnsi="Times New Roman" w:cs="Times New Roman"/>
          <w:sz w:val="24"/>
          <w:szCs w:val="24"/>
        </w:rPr>
        <w:t>12 March</w:t>
      </w:r>
      <w:r w:rsidRPr="003A1265">
        <w:rPr>
          <w:rFonts w:ascii="Times New Roman" w:hAnsi="Times New Roman" w:cs="Times New Roman"/>
          <w:sz w:val="24"/>
          <w:szCs w:val="24"/>
        </w:rPr>
        <w:t>. 20</w:t>
      </w:r>
      <w:r w:rsidR="00B107AF">
        <w:rPr>
          <w:rFonts w:ascii="Times New Roman" w:hAnsi="Times New Roman" w:cs="Times New Roman"/>
          <w:sz w:val="24"/>
          <w:szCs w:val="24"/>
        </w:rPr>
        <w:t>20</w:t>
      </w:r>
      <w:r w:rsidRPr="003A1265">
        <w:rPr>
          <w:rFonts w:ascii="Times New Roman" w:hAnsi="Times New Roman" w:cs="Times New Roman"/>
          <w:sz w:val="24"/>
          <w:szCs w:val="24"/>
        </w:rPr>
        <w:t>].  </w:t>
      </w:r>
    </w:p>
    <w:p w14:paraId="168E8DA2" w14:textId="18C0E6F2" w:rsidR="00FF59C2" w:rsidRPr="003A1265" w:rsidRDefault="00FF59C2" w:rsidP="003A1265">
      <w:pPr>
        <w:rPr>
          <w:rFonts w:ascii="Times New Roman" w:hAnsi="Times New Roman" w:cs="Times New Roman"/>
          <w:sz w:val="24"/>
          <w:szCs w:val="24"/>
        </w:rPr>
      </w:pPr>
      <w:r w:rsidRPr="00FF59C2">
        <w:rPr>
          <w:rFonts w:ascii="Times New Roman" w:hAnsi="Times New Roman" w:cs="Times New Roman"/>
          <w:sz w:val="24"/>
          <w:szCs w:val="24"/>
        </w:rPr>
        <w:t xml:space="preserve">Young DR, Felton GM, </w:t>
      </w:r>
      <w:proofErr w:type="spellStart"/>
      <w:r w:rsidRPr="00FF59C2">
        <w:rPr>
          <w:rFonts w:ascii="Times New Roman" w:hAnsi="Times New Roman" w:cs="Times New Roman"/>
          <w:sz w:val="24"/>
          <w:szCs w:val="24"/>
        </w:rPr>
        <w:t>Grieser</w:t>
      </w:r>
      <w:proofErr w:type="spellEnd"/>
      <w:r w:rsidRPr="00FF59C2">
        <w:rPr>
          <w:rFonts w:ascii="Times New Roman" w:hAnsi="Times New Roman" w:cs="Times New Roman"/>
          <w:sz w:val="24"/>
          <w:szCs w:val="24"/>
        </w:rPr>
        <w:t xml:space="preserve"> M, Elder JP, Johnson C, Lee JS, </w:t>
      </w:r>
      <w:proofErr w:type="spellStart"/>
      <w:r w:rsidRPr="00FF59C2">
        <w:rPr>
          <w:rFonts w:ascii="Times New Roman" w:hAnsi="Times New Roman" w:cs="Times New Roman"/>
          <w:sz w:val="24"/>
          <w:szCs w:val="24"/>
        </w:rPr>
        <w:t>Kubik</w:t>
      </w:r>
      <w:proofErr w:type="spellEnd"/>
      <w:r w:rsidRPr="00FF59C2">
        <w:rPr>
          <w:rFonts w:ascii="Times New Roman" w:hAnsi="Times New Roman" w:cs="Times New Roman"/>
          <w:sz w:val="24"/>
          <w:szCs w:val="24"/>
        </w:rPr>
        <w:t xml:space="preserve"> MY. Policies and opportunities for physical activity in middle school environments. Journal of School Health. </w:t>
      </w:r>
      <w:proofErr w:type="gramStart"/>
      <w:r w:rsidRPr="00FF59C2">
        <w:rPr>
          <w:rFonts w:ascii="Times New Roman" w:hAnsi="Times New Roman" w:cs="Times New Roman"/>
          <w:sz w:val="24"/>
          <w:szCs w:val="24"/>
        </w:rPr>
        <w:t>2007;77:41</w:t>
      </w:r>
      <w:proofErr w:type="gramEnd"/>
      <w:r w:rsidRPr="00FF59C2">
        <w:rPr>
          <w:rFonts w:ascii="Times New Roman" w:hAnsi="Times New Roman" w:cs="Times New Roman"/>
          <w:sz w:val="24"/>
          <w:szCs w:val="24"/>
        </w:rPr>
        <w:t>–47. [PMC free article] [PubMed] [Google Scholar]</w:t>
      </w:r>
    </w:p>
    <w:p w14:paraId="04186335" w14:textId="77777777" w:rsidR="003A1265" w:rsidRPr="009B6354" w:rsidRDefault="003A1265">
      <w:pPr>
        <w:rPr>
          <w:rFonts w:ascii="Times New Roman" w:hAnsi="Times New Roman" w:cs="Times New Roman"/>
          <w:sz w:val="24"/>
          <w:szCs w:val="24"/>
        </w:rPr>
      </w:pPr>
    </w:p>
    <w:p w14:paraId="13F37A0E" w14:textId="77777777" w:rsidR="00F13FEF" w:rsidRPr="00F13FEF" w:rsidRDefault="00F13FEF">
      <w:pPr>
        <w:rPr>
          <w:rFonts w:ascii="Times New Roman" w:hAnsi="Times New Roman" w:cs="Times New Roman"/>
          <w:sz w:val="24"/>
          <w:szCs w:val="24"/>
        </w:rPr>
      </w:pPr>
    </w:p>
    <w:p w14:paraId="3E6839AB" w14:textId="77777777" w:rsidR="00970BD1" w:rsidRPr="00565EC5" w:rsidRDefault="00970BD1">
      <w:pPr>
        <w:rPr>
          <w:rFonts w:ascii="Times New Roman" w:hAnsi="Times New Roman" w:cs="Times New Roman"/>
          <w:sz w:val="24"/>
          <w:szCs w:val="24"/>
        </w:rPr>
      </w:pPr>
    </w:p>
    <w:sectPr w:rsidR="00970BD1" w:rsidRPr="00565E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E017EF" w14:textId="77777777" w:rsidR="00D550C3" w:rsidRDefault="00D550C3" w:rsidP="0077207E">
      <w:pPr>
        <w:spacing w:line="240" w:lineRule="auto"/>
      </w:pPr>
      <w:r>
        <w:separator/>
      </w:r>
    </w:p>
  </w:endnote>
  <w:endnote w:type="continuationSeparator" w:id="0">
    <w:p w14:paraId="18C34800" w14:textId="77777777" w:rsidR="00D550C3" w:rsidRDefault="00D550C3"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4F3961" w14:textId="77777777" w:rsidR="00D550C3" w:rsidRDefault="00D550C3" w:rsidP="0077207E">
      <w:pPr>
        <w:spacing w:line="240" w:lineRule="auto"/>
      </w:pPr>
      <w:r>
        <w:separator/>
      </w:r>
    </w:p>
  </w:footnote>
  <w:footnote w:type="continuationSeparator" w:id="0">
    <w:p w14:paraId="2EE483A7" w14:textId="77777777" w:rsidR="00D550C3" w:rsidRDefault="00D550C3"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5B724D"/>
    <w:multiLevelType w:val="hybridMultilevel"/>
    <w:tmpl w:val="9EE8B61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28B00AD"/>
    <w:multiLevelType w:val="hybridMultilevel"/>
    <w:tmpl w:val="9EE8B61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2BE0"/>
    <w:rsid w:val="00006A16"/>
    <w:rsid w:val="00006BBC"/>
    <w:rsid w:val="00007F8B"/>
    <w:rsid w:val="000124EE"/>
    <w:rsid w:val="00013811"/>
    <w:rsid w:val="00014217"/>
    <w:rsid w:val="00015855"/>
    <w:rsid w:val="000165B4"/>
    <w:rsid w:val="00016EFA"/>
    <w:rsid w:val="00017D63"/>
    <w:rsid w:val="0002092A"/>
    <w:rsid w:val="000209D8"/>
    <w:rsid w:val="00022C4A"/>
    <w:rsid w:val="000319F5"/>
    <w:rsid w:val="000433D2"/>
    <w:rsid w:val="000446F0"/>
    <w:rsid w:val="00044ACA"/>
    <w:rsid w:val="00050932"/>
    <w:rsid w:val="00051AF3"/>
    <w:rsid w:val="0007007F"/>
    <w:rsid w:val="0007455C"/>
    <w:rsid w:val="000820ED"/>
    <w:rsid w:val="00082914"/>
    <w:rsid w:val="00082BD9"/>
    <w:rsid w:val="000842A2"/>
    <w:rsid w:val="000907E6"/>
    <w:rsid w:val="00090A91"/>
    <w:rsid w:val="00096408"/>
    <w:rsid w:val="0009723E"/>
    <w:rsid w:val="000A39BA"/>
    <w:rsid w:val="000A73C0"/>
    <w:rsid w:val="000B107E"/>
    <w:rsid w:val="000B261F"/>
    <w:rsid w:val="000B606E"/>
    <w:rsid w:val="000C4489"/>
    <w:rsid w:val="000C4560"/>
    <w:rsid w:val="000D5329"/>
    <w:rsid w:val="000E3E3C"/>
    <w:rsid w:val="000E645F"/>
    <w:rsid w:val="000F54B3"/>
    <w:rsid w:val="00102A96"/>
    <w:rsid w:val="00106CAE"/>
    <w:rsid w:val="00106DE5"/>
    <w:rsid w:val="00111223"/>
    <w:rsid w:val="001128B8"/>
    <w:rsid w:val="00121862"/>
    <w:rsid w:val="00121B28"/>
    <w:rsid w:val="00123562"/>
    <w:rsid w:val="0012498B"/>
    <w:rsid w:val="00135971"/>
    <w:rsid w:val="00137165"/>
    <w:rsid w:val="00140AE5"/>
    <w:rsid w:val="0014409B"/>
    <w:rsid w:val="001443A6"/>
    <w:rsid w:val="00154274"/>
    <w:rsid w:val="00155C42"/>
    <w:rsid w:val="001759FF"/>
    <w:rsid w:val="00180869"/>
    <w:rsid w:val="001930E5"/>
    <w:rsid w:val="00193E7B"/>
    <w:rsid w:val="00194FA2"/>
    <w:rsid w:val="001A3503"/>
    <w:rsid w:val="001A3F5E"/>
    <w:rsid w:val="001A65AA"/>
    <w:rsid w:val="001B3527"/>
    <w:rsid w:val="001B3F82"/>
    <w:rsid w:val="001B5E3B"/>
    <w:rsid w:val="001B6B87"/>
    <w:rsid w:val="001C2637"/>
    <w:rsid w:val="001C739A"/>
    <w:rsid w:val="001E0C1F"/>
    <w:rsid w:val="001E12DD"/>
    <w:rsid w:val="001E18A0"/>
    <w:rsid w:val="001E195C"/>
    <w:rsid w:val="001E1A99"/>
    <w:rsid w:val="001F14A4"/>
    <w:rsid w:val="001F3AB0"/>
    <w:rsid w:val="001F7719"/>
    <w:rsid w:val="001F7C59"/>
    <w:rsid w:val="002012A3"/>
    <w:rsid w:val="00203D04"/>
    <w:rsid w:val="002073D2"/>
    <w:rsid w:val="002132A1"/>
    <w:rsid w:val="00224C33"/>
    <w:rsid w:val="00225ADA"/>
    <w:rsid w:val="002305ED"/>
    <w:rsid w:val="002308EA"/>
    <w:rsid w:val="002326A3"/>
    <w:rsid w:val="00233A36"/>
    <w:rsid w:val="00240385"/>
    <w:rsid w:val="00242422"/>
    <w:rsid w:val="00242514"/>
    <w:rsid w:val="00245B13"/>
    <w:rsid w:val="002462AB"/>
    <w:rsid w:val="002508D5"/>
    <w:rsid w:val="00250A64"/>
    <w:rsid w:val="00256BD2"/>
    <w:rsid w:val="00256D87"/>
    <w:rsid w:val="002574DE"/>
    <w:rsid w:val="00257AE5"/>
    <w:rsid w:val="00267EA5"/>
    <w:rsid w:val="0027488E"/>
    <w:rsid w:val="00274F6C"/>
    <w:rsid w:val="00276BA7"/>
    <w:rsid w:val="0027724C"/>
    <w:rsid w:val="0028374A"/>
    <w:rsid w:val="00284705"/>
    <w:rsid w:val="00284793"/>
    <w:rsid w:val="00285888"/>
    <w:rsid w:val="00290E57"/>
    <w:rsid w:val="00292664"/>
    <w:rsid w:val="00293EB6"/>
    <w:rsid w:val="00296318"/>
    <w:rsid w:val="00297932"/>
    <w:rsid w:val="002A0731"/>
    <w:rsid w:val="002A228F"/>
    <w:rsid w:val="002A4A7A"/>
    <w:rsid w:val="002A605C"/>
    <w:rsid w:val="002B3ABC"/>
    <w:rsid w:val="002B6D91"/>
    <w:rsid w:val="002B7DDD"/>
    <w:rsid w:val="002C3D0F"/>
    <w:rsid w:val="002C455E"/>
    <w:rsid w:val="002C5B65"/>
    <w:rsid w:val="002D1357"/>
    <w:rsid w:val="002D2076"/>
    <w:rsid w:val="002D3D29"/>
    <w:rsid w:val="002E36F6"/>
    <w:rsid w:val="002E3ED5"/>
    <w:rsid w:val="002F1751"/>
    <w:rsid w:val="002F4412"/>
    <w:rsid w:val="00301631"/>
    <w:rsid w:val="00304422"/>
    <w:rsid w:val="00304454"/>
    <w:rsid w:val="00304836"/>
    <w:rsid w:val="00306B4C"/>
    <w:rsid w:val="0030753F"/>
    <w:rsid w:val="00311AAF"/>
    <w:rsid w:val="003164BD"/>
    <w:rsid w:val="00317441"/>
    <w:rsid w:val="0031777E"/>
    <w:rsid w:val="00321F89"/>
    <w:rsid w:val="003247AB"/>
    <w:rsid w:val="00324924"/>
    <w:rsid w:val="003272ED"/>
    <w:rsid w:val="00340CF8"/>
    <w:rsid w:val="00344249"/>
    <w:rsid w:val="0035372A"/>
    <w:rsid w:val="00354AAE"/>
    <w:rsid w:val="00360186"/>
    <w:rsid w:val="0036482A"/>
    <w:rsid w:val="0036754A"/>
    <w:rsid w:val="00372530"/>
    <w:rsid w:val="00373C87"/>
    <w:rsid w:val="003776B7"/>
    <w:rsid w:val="00381F1B"/>
    <w:rsid w:val="00387A49"/>
    <w:rsid w:val="00391E7D"/>
    <w:rsid w:val="003935E1"/>
    <w:rsid w:val="003A1265"/>
    <w:rsid w:val="003A396B"/>
    <w:rsid w:val="003A4744"/>
    <w:rsid w:val="003C0318"/>
    <w:rsid w:val="003C7A59"/>
    <w:rsid w:val="003D1D20"/>
    <w:rsid w:val="003D316C"/>
    <w:rsid w:val="003D7E40"/>
    <w:rsid w:val="003F16DE"/>
    <w:rsid w:val="003F1B21"/>
    <w:rsid w:val="003F2E96"/>
    <w:rsid w:val="003F3836"/>
    <w:rsid w:val="003F5752"/>
    <w:rsid w:val="003F6AE3"/>
    <w:rsid w:val="004018B3"/>
    <w:rsid w:val="00401D1F"/>
    <w:rsid w:val="00401D59"/>
    <w:rsid w:val="00402781"/>
    <w:rsid w:val="00402BC2"/>
    <w:rsid w:val="004038E6"/>
    <w:rsid w:val="004103A6"/>
    <w:rsid w:val="00420024"/>
    <w:rsid w:val="00420E99"/>
    <w:rsid w:val="00423BB1"/>
    <w:rsid w:val="00424460"/>
    <w:rsid w:val="00425EA4"/>
    <w:rsid w:val="004317DA"/>
    <w:rsid w:val="00433513"/>
    <w:rsid w:val="00437D19"/>
    <w:rsid w:val="00452083"/>
    <w:rsid w:val="0045213C"/>
    <w:rsid w:val="00455918"/>
    <w:rsid w:val="00456B1D"/>
    <w:rsid w:val="00456F1F"/>
    <w:rsid w:val="00457350"/>
    <w:rsid w:val="00465DD8"/>
    <w:rsid w:val="00466497"/>
    <w:rsid w:val="00466E13"/>
    <w:rsid w:val="00470221"/>
    <w:rsid w:val="00473FE7"/>
    <w:rsid w:val="004767A0"/>
    <w:rsid w:val="00482F98"/>
    <w:rsid w:val="00484783"/>
    <w:rsid w:val="00484EC1"/>
    <w:rsid w:val="0048639B"/>
    <w:rsid w:val="00490839"/>
    <w:rsid w:val="00492F5F"/>
    <w:rsid w:val="004A6569"/>
    <w:rsid w:val="004A790A"/>
    <w:rsid w:val="004B5005"/>
    <w:rsid w:val="004C2CE1"/>
    <w:rsid w:val="004C7F2E"/>
    <w:rsid w:val="004D07AF"/>
    <w:rsid w:val="004E22B9"/>
    <w:rsid w:val="004E4669"/>
    <w:rsid w:val="004E5105"/>
    <w:rsid w:val="004F0B9D"/>
    <w:rsid w:val="004F0E67"/>
    <w:rsid w:val="004F4B31"/>
    <w:rsid w:val="005023BA"/>
    <w:rsid w:val="00511A6A"/>
    <w:rsid w:val="005126F8"/>
    <w:rsid w:val="0052522D"/>
    <w:rsid w:val="00532996"/>
    <w:rsid w:val="005360D7"/>
    <w:rsid w:val="00536443"/>
    <w:rsid w:val="005405C5"/>
    <w:rsid w:val="0054544C"/>
    <w:rsid w:val="0054549B"/>
    <w:rsid w:val="0055009F"/>
    <w:rsid w:val="00550181"/>
    <w:rsid w:val="00553628"/>
    <w:rsid w:val="00555906"/>
    <w:rsid w:val="00564893"/>
    <w:rsid w:val="00565026"/>
    <w:rsid w:val="00565EC5"/>
    <w:rsid w:val="005706EE"/>
    <w:rsid w:val="00571A16"/>
    <w:rsid w:val="00571D60"/>
    <w:rsid w:val="005745A4"/>
    <w:rsid w:val="005804C9"/>
    <w:rsid w:val="00581070"/>
    <w:rsid w:val="005858D7"/>
    <w:rsid w:val="00587CD2"/>
    <w:rsid w:val="00587FF5"/>
    <w:rsid w:val="00592158"/>
    <w:rsid w:val="00592526"/>
    <w:rsid w:val="005940CD"/>
    <w:rsid w:val="005947C0"/>
    <w:rsid w:val="005963DA"/>
    <w:rsid w:val="005A0618"/>
    <w:rsid w:val="005B069E"/>
    <w:rsid w:val="005B128B"/>
    <w:rsid w:val="005B4AF2"/>
    <w:rsid w:val="005C0222"/>
    <w:rsid w:val="005C2C1C"/>
    <w:rsid w:val="005C4C25"/>
    <w:rsid w:val="005C78E1"/>
    <w:rsid w:val="005D2EA0"/>
    <w:rsid w:val="005D30B2"/>
    <w:rsid w:val="005D467A"/>
    <w:rsid w:val="005D5119"/>
    <w:rsid w:val="005D6A72"/>
    <w:rsid w:val="005D6E8F"/>
    <w:rsid w:val="005E2CF2"/>
    <w:rsid w:val="005E4A31"/>
    <w:rsid w:val="005E557F"/>
    <w:rsid w:val="005F0063"/>
    <w:rsid w:val="005F12FF"/>
    <w:rsid w:val="005F6917"/>
    <w:rsid w:val="005F7ABD"/>
    <w:rsid w:val="00602996"/>
    <w:rsid w:val="00603799"/>
    <w:rsid w:val="00607896"/>
    <w:rsid w:val="00613F18"/>
    <w:rsid w:val="00616202"/>
    <w:rsid w:val="00624064"/>
    <w:rsid w:val="00624E23"/>
    <w:rsid w:val="00625E52"/>
    <w:rsid w:val="00626FAC"/>
    <w:rsid w:val="0064066F"/>
    <w:rsid w:val="0064164F"/>
    <w:rsid w:val="006439E9"/>
    <w:rsid w:val="00656324"/>
    <w:rsid w:val="00664FA5"/>
    <w:rsid w:val="006668CF"/>
    <w:rsid w:val="00667903"/>
    <w:rsid w:val="00667FE9"/>
    <w:rsid w:val="00670F81"/>
    <w:rsid w:val="00671403"/>
    <w:rsid w:val="006764C4"/>
    <w:rsid w:val="00676AF4"/>
    <w:rsid w:val="0068070E"/>
    <w:rsid w:val="006911BF"/>
    <w:rsid w:val="0069305D"/>
    <w:rsid w:val="006A5BA1"/>
    <w:rsid w:val="006B5D9D"/>
    <w:rsid w:val="006C0EFE"/>
    <w:rsid w:val="006C0F5C"/>
    <w:rsid w:val="006C16C5"/>
    <w:rsid w:val="006C1A44"/>
    <w:rsid w:val="006D0CC3"/>
    <w:rsid w:val="006D0E3F"/>
    <w:rsid w:val="006D2B18"/>
    <w:rsid w:val="006D3D38"/>
    <w:rsid w:val="006D40CC"/>
    <w:rsid w:val="006E009B"/>
    <w:rsid w:val="006E2CD7"/>
    <w:rsid w:val="006E7512"/>
    <w:rsid w:val="006F0044"/>
    <w:rsid w:val="006F70DF"/>
    <w:rsid w:val="007074DE"/>
    <w:rsid w:val="00714F5D"/>
    <w:rsid w:val="00716271"/>
    <w:rsid w:val="00721E4B"/>
    <w:rsid w:val="007231E1"/>
    <w:rsid w:val="00724413"/>
    <w:rsid w:val="007344F9"/>
    <w:rsid w:val="007412F1"/>
    <w:rsid w:val="00743BEF"/>
    <w:rsid w:val="0074554D"/>
    <w:rsid w:val="00755A54"/>
    <w:rsid w:val="00755E09"/>
    <w:rsid w:val="00756A18"/>
    <w:rsid w:val="007608F9"/>
    <w:rsid w:val="007611D9"/>
    <w:rsid w:val="007701D3"/>
    <w:rsid w:val="00770C82"/>
    <w:rsid w:val="0077207E"/>
    <w:rsid w:val="0077662E"/>
    <w:rsid w:val="00781B3F"/>
    <w:rsid w:val="00791643"/>
    <w:rsid w:val="007972D4"/>
    <w:rsid w:val="007A1824"/>
    <w:rsid w:val="007A3BEA"/>
    <w:rsid w:val="007B1DAC"/>
    <w:rsid w:val="007C15B5"/>
    <w:rsid w:val="007C7F99"/>
    <w:rsid w:val="007D2445"/>
    <w:rsid w:val="007D332B"/>
    <w:rsid w:val="007D4526"/>
    <w:rsid w:val="007D5365"/>
    <w:rsid w:val="007E0357"/>
    <w:rsid w:val="007E2BF6"/>
    <w:rsid w:val="007E3305"/>
    <w:rsid w:val="007E5957"/>
    <w:rsid w:val="007F57D3"/>
    <w:rsid w:val="00800AEF"/>
    <w:rsid w:val="00800F20"/>
    <w:rsid w:val="00804357"/>
    <w:rsid w:val="008131AD"/>
    <w:rsid w:val="00820B4B"/>
    <w:rsid w:val="00821B91"/>
    <w:rsid w:val="00823FA3"/>
    <w:rsid w:val="008334E1"/>
    <w:rsid w:val="008359BF"/>
    <w:rsid w:val="008362D5"/>
    <w:rsid w:val="00843E53"/>
    <w:rsid w:val="00844710"/>
    <w:rsid w:val="00846882"/>
    <w:rsid w:val="008509E8"/>
    <w:rsid w:val="0085477D"/>
    <w:rsid w:val="008666A8"/>
    <w:rsid w:val="008757BA"/>
    <w:rsid w:val="00885908"/>
    <w:rsid w:val="00887F3D"/>
    <w:rsid w:val="00890601"/>
    <w:rsid w:val="0089272F"/>
    <w:rsid w:val="00895245"/>
    <w:rsid w:val="00895FF2"/>
    <w:rsid w:val="008A09AD"/>
    <w:rsid w:val="008A5CA2"/>
    <w:rsid w:val="008B4D50"/>
    <w:rsid w:val="008B70BD"/>
    <w:rsid w:val="008B7524"/>
    <w:rsid w:val="008C27ED"/>
    <w:rsid w:val="008C2D69"/>
    <w:rsid w:val="008C6FE6"/>
    <w:rsid w:val="008D424C"/>
    <w:rsid w:val="008D49E6"/>
    <w:rsid w:val="008D532A"/>
    <w:rsid w:val="008E2B7E"/>
    <w:rsid w:val="008F2AAE"/>
    <w:rsid w:val="0090087B"/>
    <w:rsid w:val="00904EAD"/>
    <w:rsid w:val="00911287"/>
    <w:rsid w:val="00912454"/>
    <w:rsid w:val="00912EAB"/>
    <w:rsid w:val="00914357"/>
    <w:rsid w:val="00914F09"/>
    <w:rsid w:val="00916E22"/>
    <w:rsid w:val="0092219B"/>
    <w:rsid w:val="009234A5"/>
    <w:rsid w:val="00926919"/>
    <w:rsid w:val="009312CC"/>
    <w:rsid w:val="0093522E"/>
    <w:rsid w:val="00935266"/>
    <w:rsid w:val="009429C4"/>
    <w:rsid w:val="00942A21"/>
    <w:rsid w:val="00945E1A"/>
    <w:rsid w:val="00946904"/>
    <w:rsid w:val="009479E7"/>
    <w:rsid w:val="009545C3"/>
    <w:rsid w:val="00955617"/>
    <w:rsid w:val="00970BD1"/>
    <w:rsid w:val="009716EA"/>
    <w:rsid w:val="00990474"/>
    <w:rsid w:val="00995B9A"/>
    <w:rsid w:val="009A099C"/>
    <w:rsid w:val="009A2AD6"/>
    <w:rsid w:val="009A3265"/>
    <w:rsid w:val="009A3727"/>
    <w:rsid w:val="009B25EB"/>
    <w:rsid w:val="009B5974"/>
    <w:rsid w:val="009B6354"/>
    <w:rsid w:val="009C12F9"/>
    <w:rsid w:val="009C1FAA"/>
    <w:rsid w:val="009C25A2"/>
    <w:rsid w:val="009D00D8"/>
    <w:rsid w:val="009D2927"/>
    <w:rsid w:val="009D2E1C"/>
    <w:rsid w:val="009E3F50"/>
    <w:rsid w:val="009E4369"/>
    <w:rsid w:val="009E6CAF"/>
    <w:rsid w:val="009E796A"/>
    <w:rsid w:val="009F1252"/>
    <w:rsid w:val="00A02860"/>
    <w:rsid w:val="00A12A38"/>
    <w:rsid w:val="00A14145"/>
    <w:rsid w:val="00A21ECE"/>
    <w:rsid w:val="00A307FE"/>
    <w:rsid w:val="00A30B19"/>
    <w:rsid w:val="00A31C3B"/>
    <w:rsid w:val="00A32A3E"/>
    <w:rsid w:val="00A37C79"/>
    <w:rsid w:val="00A402D9"/>
    <w:rsid w:val="00A47CCE"/>
    <w:rsid w:val="00A506D6"/>
    <w:rsid w:val="00A51E71"/>
    <w:rsid w:val="00A541C9"/>
    <w:rsid w:val="00A55B0C"/>
    <w:rsid w:val="00A72376"/>
    <w:rsid w:val="00A72A53"/>
    <w:rsid w:val="00A760DF"/>
    <w:rsid w:val="00A9504C"/>
    <w:rsid w:val="00AA1246"/>
    <w:rsid w:val="00AA1529"/>
    <w:rsid w:val="00AA64BF"/>
    <w:rsid w:val="00AB24B1"/>
    <w:rsid w:val="00AB6CEC"/>
    <w:rsid w:val="00AB78EE"/>
    <w:rsid w:val="00AC0421"/>
    <w:rsid w:val="00AC15DD"/>
    <w:rsid w:val="00AC3E56"/>
    <w:rsid w:val="00AC4D60"/>
    <w:rsid w:val="00AE1078"/>
    <w:rsid w:val="00AE1792"/>
    <w:rsid w:val="00AE5196"/>
    <w:rsid w:val="00AE68EA"/>
    <w:rsid w:val="00AE690E"/>
    <w:rsid w:val="00AF06FE"/>
    <w:rsid w:val="00AF69BD"/>
    <w:rsid w:val="00AF7605"/>
    <w:rsid w:val="00B03968"/>
    <w:rsid w:val="00B04E67"/>
    <w:rsid w:val="00B107AF"/>
    <w:rsid w:val="00B116D3"/>
    <w:rsid w:val="00B147CF"/>
    <w:rsid w:val="00B14ED5"/>
    <w:rsid w:val="00B15FF2"/>
    <w:rsid w:val="00B17C51"/>
    <w:rsid w:val="00B30F36"/>
    <w:rsid w:val="00B32AD7"/>
    <w:rsid w:val="00B42B0B"/>
    <w:rsid w:val="00B42EAF"/>
    <w:rsid w:val="00B440C1"/>
    <w:rsid w:val="00B44498"/>
    <w:rsid w:val="00B459D2"/>
    <w:rsid w:val="00B575C7"/>
    <w:rsid w:val="00B66C9B"/>
    <w:rsid w:val="00B7100B"/>
    <w:rsid w:val="00B72A49"/>
    <w:rsid w:val="00B76731"/>
    <w:rsid w:val="00B77BF2"/>
    <w:rsid w:val="00B803A6"/>
    <w:rsid w:val="00B80AA6"/>
    <w:rsid w:val="00B8197A"/>
    <w:rsid w:val="00B85323"/>
    <w:rsid w:val="00BA3D92"/>
    <w:rsid w:val="00BA758F"/>
    <w:rsid w:val="00BB056D"/>
    <w:rsid w:val="00BB28E1"/>
    <w:rsid w:val="00BB3FB6"/>
    <w:rsid w:val="00BC02C2"/>
    <w:rsid w:val="00BD02F9"/>
    <w:rsid w:val="00BD3A84"/>
    <w:rsid w:val="00BD5F50"/>
    <w:rsid w:val="00BD761D"/>
    <w:rsid w:val="00BE321F"/>
    <w:rsid w:val="00BE58F7"/>
    <w:rsid w:val="00BE6D7F"/>
    <w:rsid w:val="00BF0C3C"/>
    <w:rsid w:val="00BF20E7"/>
    <w:rsid w:val="00BF3F1C"/>
    <w:rsid w:val="00C02599"/>
    <w:rsid w:val="00C0554A"/>
    <w:rsid w:val="00C10F21"/>
    <w:rsid w:val="00C1396B"/>
    <w:rsid w:val="00C237D7"/>
    <w:rsid w:val="00C2547F"/>
    <w:rsid w:val="00C2770D"/>
    <w:rsid w:val="00C3093A"/>
    <w:rsid w:val="00C30AA0"/>
    <w:rsid w:val="00C33067"/>
    <w:rsid w:val="00C43BD6"/>
    <w:rsid w:val="00C45556"/>
    <w:rsid w:val="00C5173E"/>
    <w:rsid w:val="00C53300"/>
    <w:rsid w:val="00C536A6"/>
    <w:rsid w:val="00C539BA"/>
    <w:rsid w:val="00C55E8B"/>
    <w:rsid w:val="00C621A4"/>
    <w:rsid w:val="00C6371F"/>
    <w:rsid w:val="00C67F77"/>
    <w:rsid w:val="00C7147B"/>
    <w:rsid w:val="00C751A0"/>
    <w:rsid w:val="00C77266"/>
    <w:rsid w:val="00C84198"/>
    <w:rsid w:val="00C86E27"/>
    <w:rsid w:val="00C9231D"/>
    <w:rsid w:val="00C93A64"/>
    <w:rsid w:val="00C95A51"/>
    <w:rsid w:val="00CA255D"/>
    <w:rsid w:val="00CA390E"/>
    <w:rsid w:val="00CA4E11"/>
    <w:rsid w:val="00CB0F38"/>
    <w:rsid w:val="00CB7031"/>
    <w:rsid w:val="00CC3DD0"/>
    <w:rsid w:val="00CC72C8"/>
    <w:rsid w:val="00CD170E"/>
    <w:rsid w:val="00CE4E5B"/>
    <w:rsid w:val="00CE792F"/>
    <w:rsid w:val="00CF23D8"/>
    <w:rsid w:val="00CF2EE2"/>
    <w:rsid w:val="00D053B2"/>
    <w:rsid w:val="00D05E92"/>
    <w:rsid w:val="00D10A38"/>
    <w:rsid w:val="00D10DFD"/>
    <w:rsid w:val="00D11B57"/>
    <w:rsid w:val="00D2541E"/>
    <w:rsid w:val="00D265B3"/>
    <w:rsid w:val="00D27499"/>
    <w:rsid w:val="00D31EB5"/>
    <w:rsid w:val="00D32E90"/>
    <w:rsid w:val="00D33ADF"/>
    <w:rsid w:val="00D34C76"/>
    <w:rsid w:val="00D36CF7"/>
    <w:rsid w:val="00D41C13"/>
    <w:rsid w:val="00D45807"/>
    <w:rsid w:val="00D46D2C"/>
    <w:rsid w:val="00D526AB"/>
    <w:rsid w:val="00D52E0B"/>
    <w:rsid w:val="00D531DA"/>
    <w:rsid w:val="00D540D7"/>
    <w:rsid w:val="00D550C3"/>
    <w:rsid w:val="00D553CB"/>
    <w:rsid w:val="00D56B04"/>
    <w:rsid w:val="00D6095A"/>
    <w:rsid w:val="00D61CEC"/>
    <w:rsid w:val="00D6542B"/>
    <w:rsid w:val="00D72C81"/>
    <w:rsid w:val="00D74334"/>
    <w:rsid w:val="00D7603E"/>
    <w:rsid w:val="00D77F03"/>
    <w:rsid w:val="00D826A6"/>
    <w:rsid w:val="00D8422A"/>
    <w:rsid w:val="00D90B03"/>
    <w:rsid w:val="00D91CB6"/>
    <w:rsid w:val="00D933C5"/>
    <w:rsid w:val="00DA2210"/>
    <w:rsid w:val="00DA46F3"/>
    <w:rsid w:val="00DA7888"/>
    <w:rsid w:val="00DB052E"/>
    <w:rsid w:val="00DC18CD"/>
    <w:rsid w:val="00DC2559"/>
    <w:rsid w:val="00DC2F50"/>
    <w:rsid w:val="00DC64F9"/>
    <w:rsid w:val="00DD5318"/>
    <w:rsid w:val="00DD5DC0"/>
    <w:rsid w:val="00DE06C1"/>
    <w:rsid w:val="00DE2CFB"/>
    <w:rsid w:val="00DE349E"/>
    <w:rsid w:val="00DE4822"/>
    <w:rsid w:val="00DF15EC"/>
    <w:rsid w:val="00DF26C1"/>
    <w:rsid w:val="00DF39F1"/>
    <w:rsid w:val="00DF5E1C"/>
    <w:rsid w:val="00DF7D38"/>
    <w:rsid w:val="00E00A00"/>
    <w:rsid w:val="00E00A06"/>
    <w:rsid w:val="00E0234B"/>
    <w:rsid w:val="00E05C91"/>
    <w:rsid w:val="00E10195"/>
    <w:rsid w:val="00E111F0"/>
    <w:rsid w:val="00E14D9C"/>
    <w:rsid w:val="00E17202"/>
    <w:rsid w:val="00E17D1A"/>
    <w:rsid w:val="00E2009B"/>
    <w:rsid w:val="00E2199D"/>
    <w:rsid w:val="00E27DAA"/>
    <w:rsid w:val="00E35B5F"/>
    <w:rsid w:val="00E3704F"/>
    <w:rsid w:val="00E42BA1"/>
    <w:rsid w:val="00E458CB"/>
    <w:rsid w:val="00E46108"/>
    <w:rsid w:val="00E53296"/>
    <w:rsid w:val="00E56A27"/>
    <w:rsid w:val="00E60EC1"/>
    <w:rsid w:val="00E6101F"/>
    <w:rsid w:val="00E6512F"/>
    <w:rsid w:val="00E66AB0"/>
    <w:rsid w:val="00E748F2"/>
    <w:rsid w:val="00E75ED3"/>
    <w:rsid w:val="00E77115"/>
    <w:rsid w:val="00E777F1"/>
    <w:rsid w:val="00E81AA1"/>
    <w:rsid w:val="00E87D94"/>
    <w:rsid w:val="00E92529"/>
    <w:rsid w:val="00E97F9D"/>
    <w:rsid w:val="00EA03C8"/>
    <w:rsid w:val="00EA4199"/>
    <w:rsid w:val="00EA4EC5"/>
    <w:rsid w:val="00EA5C3F"/>
    <w:rsid w:val="00EB1F41"/>
    <w:rsid w:val="00EB2F37"/>
    <w:rsid w:val="00EC1927"/>
    <w:rsid w:val="00EC1BC2"/>
    <w:rsid w:val="00EC4C7F"/>
    <w:rsid w:val="00EC565B"/>
    <w:rsid w:val="00EC7C7E"/>
    <w:rsid w:val="00ED40F9"/>
    <w:rsid w:val="00ED5B59"/>
    <w:rsid w:val="00ED7773"/>
    <w:rsid w:val="00EE29ED"/>
    <w:rsid w:val="00EE5AF1"/>
    <w:rsid w:val="00EE5F62"/>
    <w:rsid w:val="00EF236A"/>
    <w:rsid w:val="00EF62BC"/>
    <w:rsid w:val="00F00BF2"/>
    <w:rsid w:val="00F039E3"/>
    <w:rsid w:val="00F05326"/>
    <w:rsid w:val="00F079B0"/>
    <w:rsid w:val="00F12777"/>
    <w:rsid w:val="00F13FEF"/>
    <w:rsid w:val="00F16DED"/>
    <w:rsid w:val="00F17089"/>
    <w:rsid w:val="00F21015"/>
    <w:rsid w:val="00F3019F"/>
    <w:rsid w:val="00F3156D"/>
    <w:rsid w:val="00F33C7D"/>
    <w:rsid w:val="00F3681B"/>
    <w:rsid w:val="00F414EC"/>
    <w:rsid w:val="00F562D6"/>
    <w:rsid w:val="00F703E0"/>
    <w:rsid w:val="00F7112E"/>
    <w:rsid w:val="00F81414"/>
    <w:rsid w:val="00F873B3"/>
    <w:rsid w:val="00F96A1D"/>
    <w:rsid w:val="00FA5076"/>
    <w:rsid w:val="00FB144A"/>
    <w:rsid w:val="00FB60D9"/>
    <w:rsid w:val="00FC25B8"/>
    <w:rsid w:val="00FD2CFF"/>
    <w:rsid w:val="00FD3D48"/>
    <w:rsid w:val="00FD6500"/>
    <w:rsid w:val="00FD6EC3"/>
    <w:rsid w:val="00FE1183"/>
    <w:rsid w:val="00FE3F97"/>
    <w:rsid w:val="00FE47BA"/>
    <w:rsid w:val="00FF09BF"/>
    <w:rsid w:val="00FF2D5D"/>
    <w:rsid w:val="00FF2F5D"/>
    <w:rsid w:val="00FF47C0"/>
    <w:rsid w:val="00FF4AAE"/>
    <w:rsid w:val="00FF59C2"/>
    <w:rsid w:val="00FF7C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8122BE7"/>
  <w15:docId w15:val="{00AB5BAA-3A8F-457F-A2D0-188A05EAD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qFormat/>
    <w:rsid w:val="00D6095A"/>
    <w:pPr>
      <w:spacing w:after="200"/>
      <w:ind w:left="720"/>
      <w:contextualSpacing/>
    </w:pPr>
    <w:rPr>
      <w:rFonts w:ascii="Calibri" w:eastAsia="Calibri" w:hAnsi="Calibri" w:cs="Times New Roman"/>
    </w:rPr>
  </w:style>
  <w:style w:type="paragraph" w:customStyle="1" w:styleId="bullet">
    <w:name w:val="bullet"/>
    <w:link w:val="bulletChar"/>
    <w:rsid w:val="00D526AB"/>
    <w:pPr>
      <w:overflowPunct w:val="0"/>
      <w:autoSpaceDE w:val="0"/>
      <w:autoSpaceDN w:val="0"/>
      <w:adjustRightInd w:val="0"/>
      <w:spacing w:before="12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D526AB"/>
    <w:rPr>
      <w:rFonts w:ascii="Times New Roman" w:eastAsia="Times New Roman" w:hAnsi="Times New Roman" w:cs="Times New Roman"/>
      <w:sz w:val="24"/>
      <w:szCs w:val="20"/>
      <w:lang w:eastAsia="en-GB"/>
    </w:rPr>
  </w:style>
  <w:style w:type="character" w:styleId="Hyperlink">
    <w:name w:val="Hyperlink"/>
    <w:basedOn w:val="DefaultParagraphFont"/>
    <w:uiPriority w:val="99"/>
    <w:unhideWhenUsed/>
    <w:rsid w:val="00BC02C2"/>
    <w:rPr>
      <w:color w:val="0000FF" w:themeColor="hyperlink"/>
      <w:u w:val="single"/>
    </w:rPr>
  </w:style>
  <w:style w:type="character" w:styleId="UnresolvedMention">
    <w:name w:val="Unresolved Mention"/>
    <w:basedOn w:val="DefaultParagraphFont"/>
    <w:uiPriority w:val="99"/>
    <w:rsid w:val="00BC02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488816">
      <w:bodyDiv w:val="1"/>
      <w:marLeft w:val="0"/>
      <w:marRight w:val="0"/>
      <w:marTop w:val="0"/>
      <w:marBottom w:val="0"/>
      <w:divBdr>
        <w:top w:val="none" w:sz="0" w:space="0" w:color="auto"/>
        <w:left w:val="none" w:sz="0" w:space="0" w:color="auto"/>
        <w:bottom w:val="none" w:sz="0" w:space="0" w:color="auto"/>
        <w:right w:val="none" w:sz="0" w:space="0" w:color="auto"/>
      </w:divBdr>
    </w:div>
    <w:div w:id="71974893">
      <w:bodyDiv w:val="1"/>
      <w:marLeft w:val="0"/>
      <w:marRight w:val="0"/>
      <w:marTop w:val="0"/>
      <w:marBottom w:val="0"/>
      <w:divBdr>
        <w:top w:val="none" w:sz="0" w:space="0" w:color="auto"/>
        <w:left w:val="none" w:sz="0" w:space="0" w:color="auto"/>
        <w:bottom w:val="none" w:sz="0" w:space="0" w:color="auto"/>
        <w:right w:val="none" w:sz="0" w:space="0" w:color="auto"/>
      </w:divBdr>
    </w:div>
    <w:div w:id="213201564">
      <w:bodyDiv w:val="1"/>
      <w:marLeft w:val="0"/>
      <w:marRight w:val="0"/>
      <w:marTop w:val="0"/>
      <w:marBottom w:val="0"/>
      <w:divBdr>
        <w:top w:val="none" w:sz="0" w:space="0" w:color="auto"/>
        <w:left w:val="none" w:sz="0" w:space="0" w:color="auto"/>
        <w:bottom w:val="none" w:sz="0" w:space="0" w:color="auto"/>
        <w:right w:val="none" w:sz="0" w:space="0" w:color="auto"/>
      </w:divBdr>
    </w:div>
    <w:div w:id="339940515">
      <w:bodyDiv w:val="1"/>
      <w:marLeft w:val="0"/>
      <w:marRight w:val="0"/>
      <w:marTop w:val="0"/>
      <w:marBottom w:val="0"/>
      <w:divBdr>
        <w:top w:val="none" w:sz="0" w:space="0" w:color="auto"/>
        <w:left w:val="none" w:sz="0" w:space="0" w:color="auto"/>
        <w:bottom w:val="none" w:sz="0" w:space="0" w:color="auto"/>
        <w:right w:val="none" w:sz="0" w:space="0" w:color="auto"/>
      </w:divBdr>
    </w:div>
    <w:div w:id="372313257">
      <w:bodyDiv w:val="1"/>
      <w:marLeft w:val="0"/>
      <w:marRight w:val="0"/>
      <w:marTop w:val="0"/>
      <w:marBottom w:val="0"/>
      <w:divBdr>
        <w:top w:val="none" w:sz="0" w:space="0" w:color="auto"/>
        <w:left w:val="none" w:sz="0" w:space="0" w:color="auto"/>
        <w:bottom w:val="none" w:sz="0" w:space="0" w:color="auto"/>
        <w:right w:val="none" w:sz="0" w:space="0" w:color="auto"/>
      </w:divBdr>
    </w:div>
    <w:div w:id="477500286">
      <w:bodyDiv w:val="1"/>
      <w:marLeft w:val="0"/>
      <w:marRight w:val="0"/>
      <w:marTop w:val="0"/>
      <w:marBottom w:val="0"/>
      <w:divBdr>
        <w:top w:val="none" w:sz="0" w:space="0" w:color="auto"/>
        <w:left w:val="none" w:sz="0" w:space="0" w:color="auto"/>
        <w:bottom w:val="none" w:sz="0" w:space="0" w:color="auto"/>
        <w:right w:val="none" w:sz="0" w:space="0" w:color="auto"/>
      </w:divBdr>
    </w:div>
    <w:div w:id="503663367">
      <w:bodyDiv w:val="1"/>
      <w:marLeft w:val="0"/>
      <w:marRight w:val="0"/>
      <w:marTop w:val="0"/>
      <w:marBottom w:val="0"/>
      <w:divBdr>
        <w:top w:val="none" w:sz="0" w:space="0" w:color="auto"/>
        <w:left w:val="none" w:sz="0" w:space="0" w:color="auto"/>
        <w:bottom w:val="none" w:sz="0" w:space="0" w:color="auto"/>
        <w:right w:val="none" w:sz="0" w:space="0" w:color="auto"/>
      </w:divBdr>
    </w:div>
    <w:div w:id="751049900">
      <w:bodyDiv w:val="1"/>
      <w:marLeft w:val="0"/>
      <w:marRight w:val="0"/>
      <w:marTop w:val="0"/>
      <w:marBottom w:val="0"/>
      <w:divBdr>
        <w:top w:val="none" w:sz="0" w:space="0" w:color="auto"/>
        <w:left w:val="none" w:sz="0" w:space="0" w:color="auto"/>
        <w:bottom w:val="none" w:sz="0" w:space="0" w:color="auto"/>
        <w:right w:val="none" w:sz="0" w:space="0" w:color="auto"/>
      </w:divBdr>
    </w:div>
    <w:div w:id="760376334">
      <w:bodyDiv w:val="1"/>
      <w:marLeft w:val="0"/>
      <w:marRight w:val="0"/>
      <w:marTop w:val="0"/>
      <w:marBottom w:val="0"/>
      <w:divBdr>
        <w:top w:val="none" w:sz="0" w:space="0" w:color="auto"/>
        <w:left w:val="none" w:sz="0" w:space="0" w:color="auto"/>
        <w:bottom w:val="none" w:sz="0" w:space="0" w:color="auto"/>
        <w:right w:val="none" w:sz="0" w:space="0" w:color="auto"/>
      </w:divBdr>
    </w:div>
    <w:div w:id="828639360">
      <w:bodyDiv w:val="1"/>
      <w:marLeft w:val="0"/>
      <w:marRight w:val="0"/>
      <w:marTop w:val="0"/>
      <w:marBottom w:val="0"/>
      <w:divBdr>
        <w:top w:val="none" w:sz="0" w:space="0" w:color="auto"/>
        <w:left w:val="none" w:sz="0" w:space="0" w:color="auto"/>
        <w:bottom w:val="none" w:sz="0" w:space="0" w:color="auto"/>
        <w:right w:val="none" w:sz="0" w:space="0" w:color="auto"/>
      </w:divBdr>
    </w:div>
    <w:div w:id="913973221">
      <w:bodyDiv w:val="1"/>
      <w:marLeft w:val="0"/>
      <w:marRight w:val="0"/>
      <w:marTop w:val="0"/>
      <w:marBottom w:val="0"/>
      <w:divBdr>
        <w:top w:val="none" w:sz="0" w:space="0" w:color="auto"/>
        <w:left w:val="none" w:sz="0" w:space="0" w:color="auto"/>
        <w:bottom w:val="none" w:sz="0" w:space="0" w:color="auto"/>
        <w:right w:val="none" w:sz="0" w:space="0" w:color="auto"/>
      </w:divBdr>
    </w:div>
    <w:div w:id="949169502">
      <w:bodyDiv w:val="1"/>
      <w:marLeft w:val="0"/>
      <w:marRight w:val="0"/>
      <w:marTop w:val="0"/>
      <w:marBottom w:val="0"/>
      <w:divBdr>
        <w:top w:val="none" w:sz="0" w:space="0" w:color="auto"/>
        <w:left w:val="none" w:sz="0" w:space="0" w:color="auto"/>
        <w:bottom w:val="none" w:sz="0" w:space="0" w:color="auto"/>
        <w:right w:val="none" w:sz="0" w:space="0" w:color="auto"/>
      </w:divBdr>
    </w:div>
    <w:div w:id="1161431466">
      <w:bodyDiv w:val="1"/>
      <w:marLeft w:val="0"/>
      <w:marRight w:val="0"/>
      <w:marTop w:val="0"/>
      <w:marBottom w:val="0"/>
      <w:divBdr>
        <w:top w:val="none" w:sz="0" w:space="0" w:color="auto"/>
        <w:left w:val="none" w:sz="0" w:space="0" w:color="auto"/>
        <w:bottom w:val="none" w:sz="0" w:space="0" w:color="auto"/>
        <w:right w:val="none" w:sz="0" w:space="0" w:color="auto"/>
      </w:divBdr>
    </w:div>
    <w:div w:id="1409187606">
      <w:bodyDiv w:val="1"/>
      <w:marLeft w:val="0"/>
      <w:marRight w:val="0"/>
      <w:marTop w:val="0"/>
      <w:marBottom w:val="0"/>
      <w:divBdr>
        <w:top w:val="none" w:sz="0" w:space="0" w:color="auto"/>
        <w:left w:val="none" w:sz="0" w:space="0" w:color="auto"/>
        <w:bottom w:val="none" w:sz="0" w:space="0" w:color="auto"/>
        <w:right w:val="none" w:sz="0" w:space="0" w:color="auto"/>
      </w:divBdr>
    </w:div>
    <w:div w:id="1531525842">
      <w:bodyDiv w:val="1"/>
      <w:marLeft w:val="0"/>
      <w:marRight w:val="0"/>
      <w:marTop w:val="0"/>
      <w:marBottom w:val="0"/>
      <w:divBdr>
        <w:top w:val="none" w:sz="0" w:space="0" w:color="auto"/>
        <w:left w:val="none" w:sz="0" w:space="0" w:color="auto"/>
        <w:bottom w:val="none" w:sz="0" w:space="0" w:color="auto"/>
        <w:right w:val="none" w:sz="0" w:space="0" w:color="auto"/>
      </w:divBdr>
    </w:div>
    <w:div w:id="1631203386">
      <w:bodyDiv w:val="1"/>
      <w:marLeft w:val="0"/>
      <w:marRight w:val="0"/>
      <w:marTop w:val="0"/>
      <w:marBottom w:val="0"/>
      <w:divBdr>
        <w:top w:val="none" w:sz="0" w:space="0" w:color="auto"/>
        <w:left w:val="none" w:sz="0" w:space="0" w:color="auto"/>
        <w:bottom w:val="none" w:sz="0" w:space="0" w:color="auto"/>
        <w:right w:val="none" w:sz="0" w:space="0" w:color="auto"/>
      </w:divBdr>
    </w:div>
    <w:div w:id="1704478805">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838035143">
      <w:bodyDiv w:val="1"/>
      <w:marLeft w:val="0"/>
      <w:marRight w:val="0"/>
      <w:marTop w:val="0"/>
      <w:marBottom w:val="0"/>
      <w:divBdr>
        <w:top w:val="none" w:sz="0" w:space="0" w:color="auto"/>
        <w:left w:val="none" w:sz="0" w:space="0" w:color="auto"/>
        <w:bottom w:val="none" w:sz="0" w:space="0" w:color="auto"/>
        <w:right w:val="none" w:sz="0" w:space="0" w:color="auto"/>
      </w:divBdr>
    </w:div>
    <w:div w:id="207496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cbi.nlm.nih.gov/pubmed/1611303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cbi.nlm.nih.gov/pmc/articles/PMC1215553/"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cholar.google.com/scholar_lookup?journal=Journal+of+science+and+medicine+in+sport+/+Sports+Medicine+Australia&amp;title=An+update+of+recent+evidence+of+the+relationship+between+objective+and+self-report+measures+of+the+physical+environment+and+physical+activity+behaviours&amp;author=G+Mccormack&amp;author=B+Giles-Corti&amp;author=A+Lange&amp;author=T+Smith&amp;author=K+Martin&amp;volume=7&amp;publication_year=2004&amp;pages=81-92&amp;pmid=15214606&amp;"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outdoorcouncil.asn.au/doc/OutdoorActivityBenefitsCatalogueFinal270808.pdf" TargetMode="External"/><Relationship Id="rId5" Type="http://schemas.openxmlformats.org/officeDocument/2006/relationships/styles" Target="styles.xml"/><Relationship Id="rId15" Type="http://schemas.openxmlformats.org/officeDocument/2006/relationships/hyperlink" Target="https://www.ncbi.nlm.nih.gov/pubmed/15214606"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cholar.google.com/scholar_lookup?journal=British+Medical+Journal&amp;title=Graffiti,+greenery,+and+obesity+in+adults:+Secondary+analysis+of+European+cross+sectional+survey&amp;author=A+Ellaway&amp;author=S+Macintyre&amp;author=X+Bonnefoy&amp;volume=331&amp;publication_year=2005&amp;pages=611-612&amp;pmid=16113034&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8" ma:contentTypeDescription="Create a new document." ma:contentTypeScope="" ma:versionID="2816e0421c00cc3ab31a609812792aa0">
  <xsd:schema xmlns:xsd="http://www.w3.org/2001/XMLSchema" xmlns:xs="http://www.w3.org/2001/XMLSchema" xmlns:p="http://schemas.microsoft.com/office/2006/metadata/properties" xmlns:ns3="e5b087ed-fd45-4b48-bae7-5ede8327259a" targetNamespace="http://schemas.microsoft.com/office/2006/metadata/properties" ma:root="true" ma:fieldsID="9b451853e20306a6e4519178e2d14179"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825C94-A6A5-4B2F-A0F9-C3B2807A57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B3E3AD-5143-42A6-B770-7B4507F6DD3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FE11734-9816-46D8-87B0-247E543C8A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12</Pages>
  <Words>4037</Words>
  <Characters>23011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se001</dc:creator>
  <cp:keywords/>
  <dc:description/>
  <cp:lastModifiedBy>Jamie Miller</cp:lastModifiedBy>
  <cp:revision>3</cp:revision>
  <cp:lastPrinted>2014-08-18T15:50:00Z</cp:lastPrinted>
  <dcterms:created xsi:type="dcterms:W3CDTF">2020-03-19T15:25:00Z</dcterms:created>
  <dcterms:modified xsi:type="dcterms:W3CDTF">2020-03-19T19:27:00Z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