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3E9" w:rsidRDefault="00AC51C1" w:rsidP="00AC51C1">
      <w:pPr>
        <w:pStyle w:val="Heading1"/>
        <w:rPr>
          <w:sz w:val="28"/>
          <w:szCs w:val="28"/>
        </w:rPr>
      </w:pPr>
      <w:r>
        <w:rPr>
          <w:sz w:val="28"/>
          <w:szCs w:val="28"/>
        </w:rPr>
        <w:t xml:space="preserve">Sustainability: </w:t>
      </w:r>
    </w:p>
    <w:p w:rsidR="00713BF6" w:rsidRDefault="00AC51C1" w:rsidP="00713BF6">
      <w:pPr>
        <w:rPr>
          <w:sz w:val="28"/>
          <w:szCs w:val="28"/>
        </w:rPr>
      </w:pPr>
      <w:r w:rsidRPr="00AC51C1">
        <w:rPr>
          <w:sz w:val="28"/>
          <w:szCs w:val="28"/>
        </w:rPr>
        <w:t xml:space="preserve">Sustainability can be defined as a process and action </w:t>
      </w:r>
      <w:r>
        <w:rPr>
          <w:sz w:val="28"/>
          <w:szCs w:val="28"/>
        </w:rPr>
        <w:t>through which people avoids the destruction of natural resources and want to maintain an ecological balance so that the quality of life of the society do not deteriorate</w:t>
      </w:r>
      <w:r w:rsidR="00B4504F">
        <w:rPr>
          <w:sz w:val="28"/>
          <w:szCs w:val="28"/>
        </w:rPr>
        <w:t xml:space="preserve">. Sustainability focuses on fulfilling the needs at the present without doing any harm to the future generation’s ability to fulfil their </w:t>
      </w:r>
      <w:r w:rsidR="0096526A">
        <w:rPr>
          <w:sz w:val="28"/>
          <w:szCs w:val="28"/>
        </w:rPr>
        <w:t xml:space="preserve">needs. </w:t>
      </w:r>
      <w:r w:rsidR="00BD5EFF">
        <w:rPr>
          <w:sz w:val="28"/>
          <w:szCs w:val="28"/>
        </w:rPr>
        <w:t xml:space="preserve">Sustainability encourages organisations to think and take decisions in term of long time and not just for short term earning’s report. It is not only the profit that is considered but other factors are involved. (Grant, 2020). </w:t>
      </w:r>
    </w:p>
    <w:p w:rsidR="00713BF6" w:rsidRDefault="00D51EA0" w:rsidP="00713BF6">
      <w:pPr>
        <w:rPr>
          <w:sz w:val="28"/>
          <w:szCs w:val="28"/>
        </w:rPr>
      </w:pPr>
      <w:r>
        <w:rPr>
          <w:sz w:val="28"/>
          <w:szCs w:val="28"/>
        </w:rPr>
        <w:t xml:space="preserve"> In 199</w:t>
      </w:r>
      <w:r w:rsidR="00713BF6">
        <w:rPr>
          <w:sz w:val="28"/>
          <w:szCs w:val="28"/>
        </w:rPr>
        <w:t>4, John Elkington, a famous management consultant introduced the phrase ‘’triple bottom line’’ as a way to measure corporate performance. Profit is not the only aim of the business but also to improve society and the planet. Sustainability is based on three aspects – economic, environmental and social-informally known as profit, planet and people. (Kenton, 2020).</w:t>
      </w:r>
    </w:p>
    <w:p w:rsidR="009026E4" w:rsidRDefault="009026E4" w:rsidP="00713BF6">
      <w:pPr>
        <w:rPr>
          <w:sz w:val="28"/>
          <w:szCs w:val="28"/>
        </w:rPr>
      </w:pPr>
      <w:r>
        <w:rPr>
          <w:sz w:val="28"/>
          <w:szCs w:val="28"/>
        </w:rPr>
        <w:t>There are many benefits of sustainability to an organisation and its stakeholders when it is integrated into business operations.</w:t>
      </w:r>
    </w:p>
    <w:p w:rsidR="009026E4" w:rsidRDefault="009026E4" w:rsidP="009026E4">
      <w:pPr>
        <w:pStyle w:val="Heading2"/>
      </w:pPr>
      <w:r>
        <w:t>Benefits to the organisation are: -</w:t>
      </w:r>
    </w:p>
    <w:p w:rsidR="009026E4" w:rsidRDefault="009026E4" w:rsidP="00713BF6">
      <w:pPr>
        <w:rPr>
          <w:sz w:val="28"/>
          <w:szCs w:val="28"/>
        </w:rPr>
      </w:pPr>
      <w:r>
        <w:rPr>
          <w:sz w:val="28"/>
          <w:szCs w:val="28"/>
        </w:rPr>
        <w:t xml:space="preserve">Improves brand image: survey shows that maximum consumers consider company’s impact on the environment when it comes to choose from where to buy goods and services and it has proved that customers are more likely to buy from those companies who practice sustainable practice. </w:t>
      </w:r>
    </w:p>
    <w:p w:rsidR="009026E4" w:rsidRDefault="009026E4" w:rsidP="00713BF6">
      <w:pPr>
        <w:rPr>
          <w:sz w:val="28"/>
          <w:szCs w:val="28"/>
        </w:rPr>
      </w:pPr>
      <w:r>
        <w:rPr>
          <w:sz w:val="28"/>
          <w:szCs w:val="28"/>
        </w:rPr>
        <w:t xml:space="preserve">Reduces waste and cost and increase productivity: Organisations reduces unnecessary waste and conserves resources and helps to enhance employee productivity and cuts cost.   </w:t>
      </w:r>
    </w:p>
    <w:p w:rsidR="009026E4" w:rsidRDefault="009026E4" w:rsidP="00713BF6">
      <w:pPr>
        <w:rPr>
          <w:sz w:val="28"/>
          <w:szCs w:val="28"/>
        </w:rPr>
      </w:pPr>
      <w:r>
        <w:rPr>
          <w:sz w:val="28"/>
          <w:szCs w:val="28"/>
        </w:rPr>
        <w:t>Attracts investors and employees: People are more likely to engage in business with organisations who have positive impact on the society and planet. (Rogers, 2020).</w:t>
      </w:r>
    </w:p>
    <w:p w:rsidR="009026E4" w:rsidRDefault="009026E4" w:rsidP="009026E4">
      <w:pPr>
        <w:pStyle w:val="Heading2"/>
      </w:pPr>
      <w:r>
        <w:t xml:space="preserve">Benefits to stakeholders: </w:t>
      </w:r>
    </w:p>
    <w:p w:rsidR="008479FA" w:rsidRDefault="009026E4" w:rsidP="008479FA">
      <w:pPr>
        <w:rPr>
          <w:sz w:val="28"/>
          <w:szCs w:val="28"/>
        </w:rPr>
      </w:pPr>
      <w:r>
        <w:rPr>
          <w:sz w:val="28"/>
          <w:szCs w:val="28"/>
        </w:rPr>
        <w:t>Corporate Sustainability initiatives attracts and retains employees</w:t>
      </w:r>
      <w:r w:rsidR="008479FA">
        <w:rPr>
          <w:sz w:val="28"/>
          <w:szCs w:val="28"/>
        </w:rPr>
        <w:t xml:space="preserve"> for their appealing criteria and gives job assurance. It also increases employee satisfaction. </w:t>
      </w:r>
    </w:p>
    <w:p w:rsidR="009026E4" w:rsidRDefault="009026E4" w:rsidP="009026E4">
      <w:pPr>
        <w:rPr>
          <w:sz w:val="28"/>
          <w:szCs w:val="28"/>
        </w:rPr>
      </w:pPr>
      <w:r>
        <w:rPr>
          <w:sz w:val="28"/>
          <w:szCs w:val="28"/>
        </w:rPr>
        <w:lastRenderedPageBreak/>
        <w:t>Corporate sustainability initiatives to cut emissions, reducing plastic packaging, sourcing from sustainable sources and other initiatives are beneficial to people, eco system and the planet.</w:t>
      </w:r>
    </w:p>
    <w:p w:rsidR="009026E4" w:rsidRDefault="009026E4" w:rsidP="009026E4">
      <w:pPr>
        <w:pStyle w:val="Heading2"/>
      </w:pPr>
      <w:r>
        <w:t xml:space="preserve">Drawbacks of sustainability to organisations and stakeholders: </w:t>
      </w:r>
    </w:p>
    <w:p w:rsidR="009026E4" w:rsidRDefault="009026E4" w:rsidP="009026E4">
      <w:pPr>
        <w:rPr>
          <w:sz w:val="28"/>
          <w:szCs w:val="28"/>
        </w:rPr>
      </w:pPr>
      <w:r w:rsidRPr="009026E4">
        <w:rPr>
          <w:sz w:val="28"/>
          <w:szCs w:val="28"/>
        </w:rPr>
        <w:t xml:space="preserve">Although the sustainability intentions are good but </w:t>
      </w:r>
      <w:r>
        <w:rPr>
          <w:sz w:val="28"/>
          <w:szCs w:val="28"/>
        </w:rPr>
        <w:t xml:space="preserve">changing everything to comply with the sustainability can be expensive for the organisation. Change of infrastructures and consumption habits can prove to be very expensive. Commitment may seem very fragile due to long process of doing the changes. </w:t>
      </w:r>
    </w:p>
    <w:p w:rsidR="009026E4" w:rsidRDefault="009026E4" w:rsidP="009026E4">
      <w:pPr>
        <w:rPr>
          <w:sz w:val="28"/>
          <w:szCs w:val="28"/>
        </w:rPr>
      </w:pPr>
      <w:r>
        <w:rPr>
          <w:sz w:val="28"/>
          <w:szCs w:val="28"/>
        </w:rPr>
        <w:t>Changes to care and preserve the ecosystems and biodiversity can cause industries to cut down on their activities and eventually to put an end to it. This can cause unemployment for many employees who are special in that sector for a long time, such as coal industry. (Lorecentral, 2018).</w:t>
      </w:r>
    </w:p>
    <w:p w:rsidR="009026E4" w:rsidRDefault="009026E4" w:rsidP="009026E4">
      <w:pPr>
        <w:pStyle w:val="Heading2"/>
      </w:pPr>
      <w:r>
        <w:t>How Asda and stakeholders engage with sustainability:</w:t>
      </w:r>
    </w:p>
    <w:p w:rsidR="00F54037" w:rsidRDefault="00F54037" w:rsidP="00F54037"/>
    <w:p w:rsidR="00F54037" w:rsidRPr="00F54037" w:rsidRDefault="00F54037" w:rsidP="00F54037">
      <w:pPr>
        <w:rPr>
          <w:sz w:val="28"/>
          <w:szCs w:val="28"/>
        </w:rPr>
      </w:pPr>
      <w:r w:rsidRPr="00F54037">
        <w:rPr>
          <w:sz w:val="28"/>
          <w:szCs w:val="28"/>
        </w:rPr>
        <w:t>ASDA reduced plastic packing</w:t>
      </w:r>
      <w:r>
        <w:rPr>
          <w:sz w:val="28"/>
          <w:szCs w:val="28"/>
        </w:rPr>
        <w:t xml:space="preserve"> </w:t>
      </w:r>
      <w:r w:rsidR="00DA0932">
        <w:rPr>
          <w:sz w:val="28"/>
          <w:szCs w:val="28"/>
        </w:rPr>
        <w:t xml:space="preserve">and </w:t>
      </w:r>
      <w:r w:rsidR="00CA41EC">
        <w:rPr>
          <w:sz w:val="28"/>
          <w:szCs w:val="28"/>
        </w:rPr>
        <w:t>working in partnership with FareShare to</w:t>
      </w:r>
      <w:r w:rsidR="00DA0932">
        <w:rPr>
          <w:sz w:val="28"/>
          <w:szCs w:val="28"/>
        </w:rPr>
        <w:t xml:space="preserve"> feed over 3600</w:t>
      </w:r>
      <w:r w:rsidR="00CA41EC">
        <w:rPr>
          <w:sz w:val="28"/>
          <w:szCs w:val="28"/>
        </w:rPr>
        <w:t>0</w:t>
      </w:r>
      <w:r w:rsidR="00DA0932">
        <w:rPr>
          <w:sz w:val="28"/>
          <w:szCs w:val="28"/>
        </w:rPr>
        <w:t xml:space="preserve"> people</w:t>
      </w:r>
      <w:r w:rsidR="00CA41EC">
        <w:rPr>
          <w:sz w:val="28"/>
          <w:szCs w:val="28"/>
        </w:rPr>
        <w:t>. ASDA creates opportunities to</w:t>
      </w:r>
      <w:r w:rsidR="00283CDE">
        <w:rPr>
          <w:sz w:val="28"/>
          <w:szCs w:val="28"/>
        </w:rPr>
        <w:t xml:space="preserve"> its</w:t>
      </w:r>
      <w:r w:rsidR="00CA41EC">
        <w:rPr>
          <w:sz w:val="28"/>
          <w:szCs w:val="28"/>
        </w:rPr>
        <w:t xml:space="preserve"> agri-</w:t>
      </w:r>
      <w:r w:rsidR="00283CDE">
        <w:rPr>
          <w:sz w:val="28"/>
          <w:szCs w:val="28"/>
        </w:rPr>
        <w:t xml:space="preserve">food suppliers. </w:t>
      </w:r>
      <w:r w:rsidR="00CA41EC">
        <w:rPr>
          <w:sz w:val="28"/>
          <w:szCs w:val="28"/>
        </w:rPr>
        <w:t xml:space="preserve"> </w:t>
      </w:r>
      <w:r w:rsidR="00283CDE">
        <w:rPr>
          <w:sz w:val="28"/>
          <w:szCs w:val="28"/>
        </w:rPr>
        <w:t>Creates job opportunities for the community where it operates and reduces prices for customer with no compromise on quality.</w:t>
      </w:r>
    </w:p>
    <w:p w:rsidR="00EB4F92" w:rsidRPr="008479FA" w:rsidRDefault="00EB4F92" w:rsidP="009026E4">
      <w:pPr>
        <w:rPr>
          <w:sz w:val="28"/>
          <w:szCs w:val="28"/>
        </w:rPr>
      </w:pPr>
      <w:r>
        <w:t xml:space="preserve"> </w:t>
      </w:r>
      <w:r w:rsidRPr="008479FA">
        <w:rPr>
          <w:sz w:val="28"/>
          <w:szCs w:val="28"/>
        </w:rPr>
        <w:t xml:space="preserve">Over 90% of ASDA’s environmental impact happens due to its supply chain. The supermarket has prioritised it as their sustainability activities and made a difference in the past 12 months. </w:t>
      </w:r>
    </w:p>
    <w:p w:rsidR="00EB4F92" w:rsidRPr="008479FA" w:rsidRDefault="00F10D2A" w:rsidP="009026E4">
      <w:pPr>
        <w:rPr>
          <w:sz w:val="28"/>
          <w:szCs w:val="28"/>
        </w:rPr>
      </w:pPr>
      <w:r>
        <w:rPr>
          <w:sz w:val="28"/>
          <w:szCs w:val="28"/>
        </w:rPr>
        <w:t>AS</w:t>
      </w:r>
      <w:r w:rsidR="00EB4F92" w:rsidRPr="008479FA">
        <w:rPr>
          <w:sz w:val="28"/>
          <w:szCs w:val="28"/>
        </w:rPr>
        <w:t xml:space="preserve">DA suppliers have </w:t>
      </w:r>
      <w:r w:rsidR="00F54037" w:rsidRPr="008479FA">
        <w:rPr>
          <w:sz w:val="28"/>
          <w:szCs w:val="28"/>
        </w:rPr>
        <w:t xml:space="preserve">cut over 80,000 of CO2e after knowing about an energy efficient cold storage. </w:t>
      </w:r>
    </w:p>
    <w:p w:rsidR="00F54037" w:rsidRDefault="00F54037" w:rsidP="009026E4">
      <w:pPr>
        <w:rPr>
          <w:sz w:val="28"/>
          <w:szCs w:val="28"/>
        </w:rPr>
      </w:pPr>
      <w:r w:rsidRPr="008479FA">
        <w:rPr>
          <w:sz w:val="28"/>
          <w:szCs w:val="28"/>
        </w:rPr>
        <w:t>The family owned business have saved £3.5m after installing solar PV. (Fox, 2014).</w:t>
      </w:r>
    </w:p>
    <w:p w:rsidR="00F10D2A" w:rsidRDefault="00F10D2A" w:rsidP="009026E4">
      <w:pPr>
        <w:rPr>
          <w:sz w:val="28"/>
          <w:szCs w:val="28"/>
        </w:rPr>
      </w:pPr>
    </w:p>
    <w:p w:rsidR="00F10D2A" w:rsidRPr="008479FA" w:rsidRDefault="00F10D2A" w:rsidP="009026E4">
      <w:pPr>
        <w:rPr>
          <w:sz w:val="28"/>
          <w:szCs w:val="28"/>
        </w:rPr>
      </w:pPr>
      <w:bookmarkStart w:id="0" w:name="_GoBack"/>
      <w:bookmarkEnd w:id="0"/>
    </w:p>
    <w:p w:rsidR="009026E4" w:rsidRPr="008479FA" w:rsidRDefault="009026E4" w:rsidP="009026E4">
      <w:pPr>
        <w:rPr>
          <w:sz w:val="28"/>
          <w:szCs w:val="28"/>
        </w:rPr>
      </w:pPr>
    </w:p>
    <w:p w:rsidR="009026E4" w:rsidRPr="008479FA" w:rsidRDefault="009026E4" w:rsidP="00AC51C1">
      <w:pPr>
        <w:jc w:val="center"/>
        <w:rPr>
          <w:sz w:val="28"/>
          <w:szCs w:val="28"/>
        </w:rPr>
      </w:pPr>
    </w:p>
    <w:p w:rsidR="009026E4" w:rsidRPr="008479FA" w:rsidRDefault="009026E4" w:rsidP="00EB4F92">
      <w:pPr>
        <w:jc w:val="center"/>
        <w:rPr>
          <w:sz w:val="28"/>
          <w:szCs w:val="28"/>
        </w:rPr>
      </w:pPr>
    </w:p>
    <w:p w:rsidR="009026E4" w:rsidRDefault="009026E4" w:rsidP="00AC51C1">
      <w:pPr>
        <w:jc w:val="center"/>
      </w:pPr>
    </w:p>
    <w:p w:rsidR="009026E4" w:rsidRDefault="00283CDE" w:rsidP="00283CDE">
      <w:pPr>
        <w:pStyle w:val="Heading1"/>
      </w:pPr>
      <w:r>
        <w:t>SWOT of ASDA:</w:t>
      </w:r>
    </w:p>
    <w:p w:rsidR="00283CDE" w:rsidRDefault="00283CDE" w:rsidP="00283CDE">
      <w:pPr>
        <w:rPr>
          <w:sz w:val="28"/>
          <w:szCs w:val="28"/>
        </w:rPr>
      </w:pPr>
      <w:r w:rsidRPr="00283CDE">
        <w:rPr>
          <w:sz w:val="28"/>
          <w:szCs w:val="28"/>
        </w:rPr>
        <w:t>Strength</w:t>
      </w:r>
      <w:r>
        <w:rPr>
          <w:sz w:val="28"/>
          <w:szCs w:val="28"/>
        </w:rPr>
        <w:t xml:space="preserve">: Low price with no compromise on quality and well known for its economies of scale. ASDA creates job opportunities for the community where it operates. </w:t>
      </w:r>
      <w:r w:rsidR="00A40D40">
        <w:rPr>
          <w:sz w:val="28"/>
          <w:szCs w:val="28"/>
        </w:rPr>
        <w:t>They are focused on cutting down carbon emission from their supply chain.</w:t>
      </w:r>
    </w:p>
    <w:p w:rsidR="00A40D40" w:rsidRDefault="00A40D40" w:rsidP="00283CDE">
      <w:pPr>
        <w:rPr>
          <w:sz w:val="28"/>
          <w:szCs w:val="28"/>
        </w:rPr>
      </w:pPr>
      <w:r>
        <w:rPr>
          <w:sz w:val="28"/>
          <w:szCs w:val="28"/>
        </w:rPr>
        <w:t>Weakness: ASDA has market position problem which means they are not the top retailers and ALDI and LIDL are better discounters. They do not have big range of organic food.</w:t>
      </w:r>
    </w:p>
    <w:p w:rsidR="00A40D40" w:rsidRDefault="00A40D40" w:rsidP="00283CDE">
      <w:pPr>
        <w:rPr>
          <w:sz w:val="28"/>
          <w:szCs w:val="28"/>
        </w:rPr>
      </w:pPr>
      <w:r>
        <w:rPr>
          <w:sz w:val="28"/>
          <w:szCs w:val="28"/>
        </w:rPr>
        <w:t>Opportunities: There is an increase on their online shopping customers which can give them more profit.</w:t>
      </w:r>
    </w:p>
    <w:p w:rsidR="00A40D40" w:rsidRDefault="00A40D40" w:rsidP="00283CDE">
      <w:pPr>
        <w:rPr>
          <w:sz w:val="28"/>
          <w:szCs w:val="28"/>
        </w:rPr>
      </w:pPr>
      <w:r>
        <w:rPr>
          <w:sz w:val="28"/>
          <w:szCs w:val="28"/>
        </w:rPr>
        <w:t xml:space="preserve">Threats: ASDA’s threats are its competitors. TESCO, Morrison, Sainsbury’s, and the big discounters ALDI and LIDL.  </w:t>
      </w:r>
    </w:p>
    <w:p w:rsidR="00A40D40" w:rsidRPr="00283CDE" w:rsidRDefault="00A40D40" w:rsidP="00283CDE">
      <w:pPr>
        <w:rPr>
          <w:sz w:val="28"/>
          <w:szCs w:val="28"/>
        </w:rPr>
      </w:pPr>
    </w:p>
    <w:p w:rsidR="009026E4" w:rsidRDefault="009026E4" w:rsidP="00AC51C1">
      <w:pPr>
        <w:jc w:val="center"/>
      </w:pPr>
    </w:p>
    <w:p w:rsidR="009026E4" w:rsidRDefault="009026E4" w:rsidP="00AC51C1">
      <w:pPr>
        <w:jc w:val="center"/>
      </w:pPr>
    </w:p>
    <w:p w:rsidR="009026E4" w:rsidRDefault="009026E4" w:rsidP="005A0562">
      <w:pPr>
        <w:jc w:val="both"/>
      </w:pPr>
    </w:p>
    <w:p w:rsidR="009026E4" w:rsidRDefault="009026E4" w:rsidP="00AC51C1">
      <w:pPr>
        <w:jc w:val="center"/>
      </w:pPr>
    </w:p>
    <w:p w:rsidR="009026E4" w:rsidRDefault="009026E4" w:rsidP="009026E4"/>
    <w:p w:rsidR="009026E4" w:rsidRDefault="009026E4" w:rsidP="009026E4">
      <w:pPr>
        <w:rPr>
          <w:sz w:val="28"/>
          <w:szCs w:val="28"/>
          <w:shd w:val="clear" w:color="auto" w:fill="FBFDFA"/>
        </w:rPr>
      </w:pPr>
    </w:p>
    <w:p w:rsidR="009026E4" w:rsidRDefault="009026E4" w:rsidP="009026E4">
      <w:pPr>
        <w:rPr>
          <w:sz w:val="28"/>
          <w:szCs w:val="28"/>
          <w:shd w:val="clear" w:color="auto" w:fill="FBFDFA"/>
        </w:rPr>
      </w:pPr>
    </w:p>
    <w:p w:rsidR="00A40D40" w:rsidRDefault="00A40D40" w:rsidP="009026E4">
      <w:pPr>
        <w:rPr>
          <w:sz w:val="28"/>
          <w:szCs w:val="28"/>
          <w:shd w:val="clear" w:color="auto" w:fill="FBFDFA"/>
        </w:rPr>
      </w:pPr>
    </w:p>
    <w:p w:rsidR="00A40D40" w:rsidRDefault="00A40D40" w:rsidP="009026E4">
      <w:pPr>
        <w:rPr>
          <w:sz w:val="28"/>
          <w:szCs w:val="28"/>
          <w:shd w:val="clear" w:color="auto" w:fill="FBFDFA"/>
        </w:rPr>
      </w:pPr>
    </w:p>
    <w:p w:rsidR="00A40D40" w:rsidRDefault="00A40D40" w:rsidP="009026E4">
      <w:pPr>
        <w:rPr>
          <w:sz w:val="28"/>
          <w:szCs w:val="28"/>
          <w:shd w:val="clear" w:color="auto" w:fill="FBFDFA"/>
        </w:rPr>
      </w:pPr>
    </w:p>
    <w:p w:rsidR="00A40D40" w:rsidRDefault="00A40D40" w:rsidP="009026E4">
      <w:pPr>
        <w:rPr>
          <w:sz w:val="28"/>
          <w:szCs w:val="28"/>
          <w:shd w:val="clear" w:color="auto" w:fill="FBFDFA"/>
        </w:rPr>
      </w:pPr>
    </w:p>
    <w:p w:rsidR="00A40D40" w:rsidRDefault="00A40D40" w:rsidP="009026E4">
      <w:pPr>
        <w:rPr>
          <w:sz w:val="28"/>
          <w:szCs w:val="28"/>
          <w:shd w:val="clear" w:color="auto" w:fill="FBFDFA"/>
        </w:rPr>
      </w:pPr>
    </w:p>
    <w:p w:rsidR="00A40D40" w:rsidRDefault="00A40D40" w:rsidP="009026E4">
      <w:pPr>
        <w:rPr>
          <w:sz w:val="28"/>
          <w:szCs w:val="28"/>
          <w:shd w:val="clear" w:color="auto" w:fill="FBFDFA"/>
        </w:rPr>
      </w:pPr>
    </w:p>
    <w:p w:rsidR="00A40D40" w:rsidRDefault="00A40D40" w:rsidP="009026E4">
      <w:pPr>
        <w:rPr>
          <w:sz w:val="28"/>
          <w:szCs w:val="28"/>
          <w:shd w:val="clear" w:color="auto" w:fill="FBFDFA"/>
        </w:rPr>
      </w:pPr>
    </w:p>
    <w:p w:rsidR="00A40D40" w:rsidRDefault="00A40D40" w:rsidP="00A40D40">
      <w:pPr>
        <w:pStyle w:val="Heading1"/>
        <w:rPr>
          <w:shd w:val="clear" w:color="auto" w:fill="FBFDFA"/>
        </w:rPr>
      </w:pPr>
      <w:r>
        <w:rPr>
          <w:shd w:val="clear" w:color="auto" w:fill="FBFDFA"/>
        </w:rPr>
        <w:t>REFERENCES:</w:t>
      </w:r>
    </w:p>
    <w:p w:rsidR="00A40D40" w:rsidRDefault="00A40D40" w:rsidP="009026E4">
      <w:pPr>
        <w:rPr>
          <w:sz w:val="28"/>
          <w:szCs w:val="28"/>
          <w:shd w:val="clear" w:color="auto" w:fill="FBFDFA"/>
        </w:rPr>
      </w:pPr>
      <w:r>
        <w:rPr>
          <w:sz w:val="28"/>
          <w:szCs w:val="28"/>
          <w:shd w:val="clear" w:color="auto" w:fill="FBFDFA"/>
        </w:rPr>
        <w:t xml:space="preserve">Fox, N. (2014). ‘’ASDA cuts its environmental impact by focusing on supply      chain’’, {Online]. Available: </w:t>
      </w:r>
      <w:hyperlink r:id="rId4" w:history="1">
        <w:r w:rsidRPr="00C31A46">
          <w:rPr>
            <w:rStyle w:val="Hyperlink"/>
            <w:sz w:val="28"/>
            <w:szCs w:val="28"/>
            <w:shd w:val="clear" w:color="auto" w:fill="FBFDFA"/>
          </w:rPr>
          <w:t>https://www.theguardian.com</w:t>
        </w:r>
      </w:hyperlink>
      <w:r>
        <w:rPr>
          <w:sz w:val="28"/>
          <w:szCs w:val="28"/>
          <w:shd w:val="clear" w:color="auto" w:fill="FBFDFA"/>
        </w:rPr>
        <w:t>, [2020, March, 27].</w:t>
      </w:r>
    </w:p>
    <w:p w:rsidR="00A40D40" w:rsidRDefault="00A40D40" w:rsidP="009026E4">
      <w:pPr>
        <w:rPr>
          <w:rFonts w:ascii="Arial" w:hAnsi="Arial" w:cs="Arial"/>
          <w:color w:val="222222"/>
          <w:sz w:val="28"/>
          <w:szCs w:val="28"/>
          <w:shd w:val="clear" w:color="auto" w:fill="FFFFFF"/>
        </w:rPr>
      </w:pPr>
      <w:r w:rsidRPr="009026E4">
        <w:rPr>
          <w:rFonts w:ascii="Arial" w:hAnsi="Arial" w:cs="Arial"/>
          <w:color w:val="222222"/>
          <w:sz w:val="28"/>
          <w:szCs w:val="28"/>
          <w:shd w:val="clear" w:color="auto" w:fill="FFFFFF"/>
        </w:rPr>
        <w:t xml:space="preserve">Grant, M. (2020). ‘’Sustainability’’, [Online]. Available: </w:t>
      </w:r>
      <w:hyperlink r:id="rId5" w:history="1">
        <w:r w:rsidRPr="009026E4">
          <w:rPr>
            <w:rStyle w:val="Hyperlink"/>
            <w:rFonts w:ascii="Arial" w:hAnsi="Arial" w:cs="Arial"/>
            <w:sz w:val="28"/>
            <w:szCs w:val="28"/>
            <w:shd w:val="clear" w:color="auto" w:fill="FFFFFF"/>
          </w:rPr>
          <w:t>https://www.investopedia.com</w:t>
        </w:r>
      </w:hyperlink>
      <w:r w:rsidRPr="009026E4">
        <w:rPr>
          <w:rFonts w:ascii="Arial" w:hAnsi="Arial" w:cs="Arial"/>
          <w:color w:val="222222"/>
          <w:sz w:val="28"/>
          <w:szCs w:val="28"/>
          <w:shd w:val="clear" w:color="auto" w:fill="FFFFFF"/>
        </w:rPr>
        <w:t xml:space="preserve">, [2020, March, 24]. </w:t>
      </w:r>
    </w:p>
    <w:p w:rsidR="00A40D40" w:rsidRPr="009026E4" w:rsidRDefault="00A40D40" w:rsidP="009026E4">
      <w:pPr>
        <w:rPr>
          <w:sz w:val="28"/>
          <w:szCs w:val="28"/>
          <w:shd w:val="clear" w:color="auto" w:fill="FBFDFA"/>
        </w:rPr>
      </w:pPr>
      <w:r w:rsidRPr="009026E4">
        <w:rPr>
          <w:sz w:val="28"/>
          <w:szCs w:val="28"/>
          <w:shd w:val="clear" w:color="auto" w:fill="FBFDFA"/>
        </w:rPr>
        <w:t>Kenton, W. (2020). ‘’Triple Bottom Line (TBL)’’, [Online} Available: https://www.Investopedia.com, [2020, March, 26].</w:t>
      </w:r>
    </w:p>
    <w:p w:rsidR="00A40D40" w:rsidRDefault="00A40D40" w:rsidP="009026E4">
      <w:pPr>
        <w:rPr>
          <w:sz w:val="28"/>
          <w:szCs w:val="28"/>
          <w:shd w:val="clear" w:color="auto" w:fill="FBFDFA"/>
        </w:rPr>
      </w:pPr>
      <w:proofErr w:type="spellStart"/>
      <w:r>
        <w:rPr>
          <w:sz w:val="28"/>
          <w:szCs w:val="28"/>
          <w:shd w:val="clear" w:color="auto" w:fill="FBFDFA"/>
        </w:rPr>
        <w:t>Lorecentral</w:t>
      </w:r>
      <w:proofErr w:type="spellEnd"/>
      <w:r>
        <w:rPr>
          <w:sz w:val="28"/>
          <w:szCs w:val="28"/>
          <w:shd w:val="clear" w:color="auto" w:fill="FBFDFA"/>
        </w:rPr>
        <w:t xml:space="preserve">, (2018). ‘’Advantages and Disadvantages of sustainable development’’, [Online]. Available: </w:t>
      </w:r>
      <w:hyperlink r:id="rId6" w:history="1">
        <w:r w:rsidRPr="0077044A">
          <w:rPr>
            <w:rStyle w:val="Hyperlink"/>
            <w:sz w:val="28"/>
            <w:szCs w:val="28"/>
            <w:shd w:val="clear" w:color="auto" w:fill="FBFDFA"/>
          </w:rPr>
          <w:t>https://www.lorecentral.org</w:t>
        </w:r>
      </w:hyperlink>
      <w:r>
        <w:rPr>
          <w:sz w:val="28"/>
          <w:szCs w:val="28"/>
          <w:shd w:val="clear" w:color="auto" w:fill="FBFDFA"/>
        </w:rPr>
        <w:t>. [2020, March, 27].</w:t>
      </w:r>
    </w:p>
    <w:p w:rsidR="00A40D40" w:rsidRPr="009026E4" w:rsidRDefault="00A40D40" w:rsidP="009026E4">
      <w:pPr>
        <w:rPr>
          <w:sz w:val="28"/>
          <w:szCs w:val="28"/>
          <w:shd w:val="clear" w:color="auto" w:fill="FBFDFA"/>
        </w:rPr>
      </w:pPr>
      <w:r>
        <w:rPr>
          <w:rFonts w:ascii="Arial" w:hAnsi="Arial" w:cs="Arial"/>
          <w:color w:val="222222"/>
          <w:sz w:val="28"/>
          <w:szCs w:val="28"/>
          <w:shd w:val="clear" w:color="auto" w:fill="FFFFFF"/>
        </w:rPr>
        <w:t xml:space="preserve">Rogers, M. (2016). ‘’6 Benefits of becoming a sustainable Business’’, [Online]. Available: </w:t>
      </w:r>
      <w:hyperlink r:id="rId7" w:history="1">
        <w:r w:rsidRPr="0077044A">
          <w:rPr>
            <w:rStyle w:val="Hyperlink"/>
            <w:rFonts w:ascii="Arial" w:hAnsi="Arial" w:cs="Arial"/>
            <w:sz w:val="28"/>
            <w:szCs w:val="28"/>
            <w:shd w:val="clear" w:color="auto" w:fill="FFFFFF"/>
          </w:rPr>
          <w:t>https://www.enviromenttalleader.com</w:t>
        </w:r>
      </w:hyperlink>
      <w:r>
        <w:rPr>
          <w:rFonts w:ascii="Arial" w:hAnsi="Arial" w:cs="Arial"/>
          <w:color w:val="222222"/>
          <w:sz w:val="28"/>
          <w:szCs w:val="28"/>
          <w:shd w:val="clear" w:color="auto" w:fill="FFFFFF"/>
        </w:rPr>
        <w:t xml:space="preserve">, [2020, March, 27].   </w:t>
      </w:r>
    </w:p>
    <w:sectPr w:rsidR="00A40D40" w:rsidRPr="00902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1C1"/>
    <w:rsid w:val="00283CDE"/>
    <w:rsid w:val="004233E9"/>
    <w:rsid w:val="005A0562"/>
    <w:rsid w:val="00713BF6"/>
    <w:rsid w:val="008479FA"/>
    <w:rsid w:val="009026E4"/>
    <w:rsid w:val="0096526A"/>
    <w:rsid w:val="00A40D40"/>
    <w:rsid w:val="00AC51C1"/>
    <w:rsid w:val="00B4504F"/>
    <w:rsid w:val="00BD5EFF"/>
    <w:rsid w:val="00CA41EC"/>
    <w:rsid w:val="00D51EA0"/>
    <w:rsid w:val="00DA0932"/>
    <w:rsid w:val="00EB4F92"/>
    <w:rsid w:val="00F10D2A"/>
    <w:rsid w:val="00F54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98BD3B-3273-4DA2-9418-D69EDC392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51C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026E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1C1"/>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9026E4"/>
    <w:rPr>
      <w:color w:val="0000FF" w:themeColor="hyperlink"/>
      <w:u w:val="single"/>
    </w:rPr>
  </w:style>
  <w:style w:type="character" w:customStyle="1" w:styleId="Heading2Char">
    <w:name w:val="Heading 2 Char"/>
    <w:basedOn w:val="DefaultParagraphFont"/>
    <w:link w:val="Heading2"/>
    <w:uiPriority w:val="9"/>
    <w:rsid w:val="009026E4"/>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EB4F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nviromenttallead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orecentral.org" TargetMode="External"/><Relationship Id="rId5" Type="http://schemas.openxmlformats.org/officeDocument/2006/relationships/hyperlink" Target="https://www.investopedia.com" TargetMode="External"/><Relationship Id="rId4" Type="http://schemas.openxmlformats.org/officeDocument/2006/relationships/hyperlink" Target="https://www.theguardian.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4</Pages>
  <Words>755</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tszn163@yahoo.com</dc:creator>
  <cp:keywords/>
  <dc:description/>
  <cp:lastModifiedBy>Kazi Ahmed (1806239)</cp:lastModifiedBy>
  <cp:revision>10</cp:revision>
  <dcterms:created xsi:type="dcterms:W3CDTF">2020-03-27T07:34:00Z</dcterms:created>
  <dcterms:modified xsi:type="dcterms:W3CDTF">2020-03-27T12:19:00Z</dcterms:modified>
</cp:coreProperties>
</file>