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3D44" w:rsidRPr="00FC3D44" w:rsidRDefault="00FC3D44">
      <w:pPr>
        <w:rPr>
          <w:u w:val="single"/>
        </w:rPr>
      </w:pPr>
      <w:r w:rsidRPr="00FC3D44">
        <w:rPr>
          <w:u w:val="single"/>
        </w:rPr>
        <w:t>Dissertation Proposal</w:t>
      </w:r>
    </w:p>
    <w:p w:rsidR="00FC3D44" w:rsidRDefault="00FC3D44">
      <w:r>
        <w:t xml:space="preserve">This dissertation will focus on the language used to describe the physical, emotional and spiritual experience of dance. </w:t>
      </w:r>
    </w:p>
    <w:p w:rsidR="00104F20" w:rsidRDefault="00D95CB0">
      <w:r>
        <w:t>As a member of a local belly dance group, I am often confused by the language used to describe the shared experience of dance. The use of unfamiliar words and concepts</w:t>
      </w:r>
      <w:r w:rsidR="00104F20">
        <w:t xml:space="preserve">, usually from a diverse range of languages and cultures </w:t>
      </w:r>
      <w:r>
        <w:t>to describe a shared experience</w:t>
      </w:r>
      <w:r w:rsidR="00965755">
        <w:t xml:space="preserve">, </w:t>
      </w:r>
      <w:r>
        <w:t xml:space="preserve">leads me to question the </w:t>
      </w:r>
      <w:r w:rsidR="00104F20">
        <w:t xml:space="preserve">ability of the English language to truly capture the human experience of dance. Not only is the use of language intriguing, but the use of alternative bodily ontologies is present in the language used in the group, which I believe is </w:t>
      </w:r>
      <w:r w:rsidR="00A4230B">
        <w:t>d</w:t>
      </w:r>
      <w:bookmarkStart w:id="0" w:name="_GoBack"/>
      <w:bookmarkEnd w:id="0"/>
      <w:r w:rsidR="00A4230B">
        <w:t>emonstrative of the dichotomy between bodily expression and linguistic expression.</w:t>
      </w:r>
    </w:p>
    <w:p w:rsidR="00D95CB0" w:rsidRPr="00FC3D44" w:rsidRDefault="00104F20">
      <w:r>
        <w:t>Therefore, I aim to use participant observation, unstructured interviews, and focus groups</w:t>
      </w:r>
      <w:r w:rsidR="00965755">
        <w:t xml:space="preserve"> for 2-3 hours per week, over a period of 6 weeks</w:t>
      </w:r>
      <w:r>
        <w:t xml:space="preserve"> to</w:t>
      </w:r>
      <w:r w:rsidR="00965755">
        <w:t xml:space="preserve"> understand the role of language in expressing the physical, emotional and spiritual experience of personal and group dance.</w:t>
      </w:r>
    </w:p>
    <w:sectPr w:rsidR="00D95CB0" w:rsidRPr="00FC3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D44"/>
    <w:rsid w:val="00104F20"/>
    <w:rsid w:val="00965755"/>
    <w:rsid w:val="00A4230B"/>
    <w:rsid w:val="00D95CB0"/>
    <w:rsid w:val="00FC3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B623"/>
  <w15:chartTrackingRefBased/>
  <w15:docId w15:val="{EC403162-FCE8-45F7-A134-A5BDD40A9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Carrianne Ralph</dc:creator>
  <cp:keywords/>
  <dc:description/>
  <cp:lastModifiedBy>Carrianne Ralph</cp:lastModifiedBy>
  <cp:revision>4</cp:revision>
  <dcterms:created xsi:type="dcterms:W3CDTF">2019-04-29T11:34:00Z</dcterms:created>
  <dcterms:modified xsi:type="dcterms:W3CDTF">2019-04-29T12:37:00Z</dcterms:modified>
</cp:coreProperties>
</file>