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5C67A0" w14:textId="77777777" w:rsidR="00211B58" w:rsidRPr="00211B58" w:rsidRDefault="00211B58" w:rsidP="00211B58">
      <w:pPr>
        <w:jc w:val="center"/>
        <w:rPr>
          <w:rFonts w:ascii="Times New Roman" w:hAnsi="Times New Roman" w:cs="Times New Roman"/>
          <w:b/>
          <w:sz w:val="40"/>
        </w:rPr>
      </w:pPr>
      <w:r w:rsidRPr="00211B58">
        <w:rPr>
          <w:rFonts w:ascii="Times New Roman" w:hAnsi="Times New Roman" w:cs="Times New Roman"/>
          <w:b/>
          <w:sz w:val="40"/>
        </w:rPr>
        <w:t>Marketing plan written for</w:t>
      </w:r>
    </w:p>
    <w:p w14:paraId="1E00396C" w14:textId="77777777" w:rsidR="00211B58" w:rsidRPr="00211B58" w:rsidRDefault="00211B58" w:rsidP="00211B58">
      <w:pPr>
        <w:jc w:val="center"/>
        <w:rPr>
          <w:rFonts w:ascii="Times New Roman" w:hAnsi="Times New Roman" w:cs="Times New Roman"/>
          <w:b/>
          <w:sz w:val="36"/>
        </w:rPr>
      </w:pPr>
      <w:r w:rsidRPr="00211B58">
        <w:rPr>
          <w:rFonts w:ascii="Times New Roman" w:hAnsi="Times New Roman" w:cs="Times New Roman"/>
          <w:b/>
          <w:sz w:val="36"/>
        </w:rPr>
        <w:t>Ritz Carlton</w:t>
      </w:r>
    </w:p>
    <w:p w14:paraId="09A7A4FA" w14:textId="77777777" w:rsidR="00211B58" w:rsidRPr="00211B58" w:rsidRDefault="00211B58" w:rsidP="00211B58">
      <w:pPr>
        <w:jc w:val="center"/>
        <w:rPr>
          <w:rFonts w:ascii="Times New Roman" w:hAnsi="Times New Roman" w:cs="Times New Roman"/>
          <w:b/>
          <w:sz w:val="28"/>
        </w:rPr>
      </w:pPr>
    </w:p>
    <w:p w14:paraId="7F70BBE5" w14:textId="77777777" w:rsidR="00211B58" w:rsidRPr="00211B58" w:rsidRDefault="00211B58" w:rsidP="00211B58">
      <w:pPr>
        <w:jc w:val="center"/>
        <w:rPr>
          <w:rFonts w:ascii="Times New Roman" w:hAnsi="Times New Roman" w:cs="Times New Roman"/>
          <w:sz w:val="32"/>
          <w:szCs w:val="32"/>
        </w:rPr>
      </w:pPr>
      <w:r w:rsidRPr="00211B58">
        <w:rPr>
          <w:rFonts w:ascii="Times New Roman" w:hAnsi="Times New Roman" w:cs="Times New Roman"/>
          <w:sz w:val="32"/>
          <w:szCs w:val="32"/>
        </w:rPr>
        <w:t>Student Name: Salam Al-Masoud</w:t>
      </w:r>
    </w:p>
    <w:p w14:paraId="22E53F6C" w14:textId="77777777" w:rsidR="00211B58" w:rsidRPr="00211B58" w:rsidRDefault="00211B58" w:rsidP="00211B58">
      <w:pPr>
        <w:jc w:val="center"/>
        <w:rPr>
          <w:rFonts w:ascii="Times New Roman" w:hAnsi="Times New Roman" w:cs="Times New Roman"/>
          <w:sz w:val="32"/>
          <w:szCs w:val="32"/>
        </w:rPr>
      </w:pPr>
      <w:r w:rsidRPr="00211B58">
        <w:rPr>
          <w:rFonts w:ascii="Times New Roman" w:hAnsi="Times New Roman" w:cs="Times New Roman"/>
          <w:sz w:val="32"/>
          <w:szCs w:val="32"/>
        </w:rPr>
        <w:t xml:space="preserve"> Student ID: 2235444</w:t>
      </w:r>
    </w:p>
    <w:p w14:paraId="4FBED632" w14:textId="77777777" w:rsidR="00211B58" w:rsidRPr="00211B58" w:rsidRDefault="00211B58" w:rsidP="00211B58">
      <w:pPr>
        <w:jc w:val="center"/>
        <w:rPr>
          <w:rFonts w:ascii="Times New Roman" w:hAnsi="Times New Roman" w:cs="Times New Roman"/>
        </w:rPr>
      </w:pPr>
      <w:r w:rsidRPr="00211B58">
        <w:rPr>
          <w:rFonts w:ascii="Times New Roman" w:hAnsi="Times New Roman" w:cs="Times New Roman"/>
        </w:rPr>
        <w:t>___________________</w:t>
      </w:r>
    </w:p>
    <w:p w14:paraId="672C0C56" w14:textId="77777777" w:rsidR="00211B58" w:rsidRPr="00211B58" w:rsidRDefault="00211B58" w:rsidP="00211B58">
      <w:pPr>
        <w:jc w:val="center"/>
        <w:rPr>
          <w:rFonts w:ascii="Times New Roman" w:hAnsi="Times New Roman" w:cs="Times New Roman"/>
        </w:rPr>
      </w:pPr>
    </w:p>
    <w:p w14:paraId="1FE226B8" w14:textId="77777777" w:rsidR="00211B58" w:rsidRPr="00211B58" w:rsidRDefault="00211B58" w:rsidP="00211B58">
      <w:pPr>
        <w:jc w:val="center"/>
        <w:rPr>
          <w:rFonts w:ascii="Times New Roman" w:hAnsi="Times New Roman" w:cs="Times New Roman"/>
          <w:b/>
          <w:sz w:val="36"/>
        </w:rPr>
      </w:pPr>
    </w:p>
    <w:p w14:paraId="41F434C3" w14:textId="77777777" w:rsidR="00211B58" w:rsidRPr="00211B58" w:rsidRDefault="00211B58" w:rsidP="00211B58">
      <w:pPr>
        <w:jc w:val="center"/>
        <w:rPr>
          <w:rFonts w:ascii="Times New Roman" w:hAnsi="Times New Roman" w:cs="Times New Roman"/>
          <w:b/>
          <w:sz w:val="36"/>
        </w:rPr>
      </w:pPr>
      <w:r w:rsidRPr="00211B58">
        <w:rPr>
          <w:rFonts w:ascii="Times New Roman" w:hAnsi="Times New Roman" w:cs="Times New Roman"/>
          <w:b/>
          <w:sz w:val="36"/>
        </w:rPr>
        <w:t>Marketing Essentials BMIH4005</w:t>
      </w:r>
    </w:p>
    <w:p w14:paraId="50990776" w14:textId="0FECB382" w:rsidR="00211B58" w:rsidRPr="00211B58" w:rsidRDefault="00211B58" w:rsidP="00211B58">
      <w:pPr>
        <w:jc w:val="center"/>
        <w:rPr>
          <w:rFonts w:ascii="Times New Roman" w:hAnsi="Times New Roman" w:cs="Times New Roman"/>
          <w:b/>
          <w:sz w:val="28"/>
        </w:rPr>
      </w:pPr>
      <w:r w:rsidRPr="00211B58">
        <w:rPr>
          <w:rFonts w:ascii="Times New Roman" w:hAnsi="Times New Roman" w:cs="Times New Roman"/>
          <w:b/>
          <w:sz w:val="28"/>
        </w:rPr>
        <w:t>Lecturer</w:t>
      </w:r>
      <w:r w:rsidR="00AF2914">
        <w:rPr>
          <w:rFonts w:ascii="Times New Roman" w:hAnsi="Times New Roman" w:cs="Times New Roman"/>
          <w:b/>
          <w:sz w:val="28"/>
        </w:rPr>
        <w:t>: Ruth Taylor Davies</w:t>
      </w:r>
    </w:p>
    <w:p w14:paraId="19C025EB" w14:textId="77777777" w:rsidR="00211B58" w:rsidRPr="00211B58" w:rsidRDefault="00211B58" w:rsidP="00211B58">
      <w:pPr>
        <w:jc w:val="center"/>
        <w:rPr>
          <w:rFonts w:ascii="Times New Roman" w:hAnsi="Times New Roman" w:cs="Times New Roman"/>
        </w:rPr>
      </w:pPr>
    </w:p>
    <w:p w14:paraId="7B7B58FF" w14:textId="77777777" w:rsidR="00211B58" w:rsidRPr="00211B58" w:rsidRDefault="00211B58" w:rsidP="00211B58">
      <w:pPr>
        <w:jc w:val="center"/>
        <w:rPr>
          <w:rFonts w:ascii="Times New Roman" w:eastAsia="Times New Roman" w:hAnsi="Times New Roman" w:cs="Times New Roman"/>
        </w:rPr>
      </w:pPr>
      <w:r w:rsidRPr="00211B58">
        <w:rPr>
          <w:rFonts w:ascii="Times New Roman" w:hAnsi="Times New Roman" w:cs="Times New Roman"/>
        </w:rPr>
        <w:t>________________________________</w:t>
      </w:r>
    </w:p>
    <w:p w14:paraId="46122A6B" w14:textId="77777777" w:rsidR="002C3209" w:rsidRPr="00211B58" w:rsidRDefault="002C3209" w:rsidP="00211B58">
      <w:pPr>
        <w:shd w:val="clear" w:color="auto" w:fill="FFFFFF"/>
        <w:spacing w:before="90" w:after="90" w:line="360" w:lineRule="auto"/>
        <w:rPr>
          <w:rFonts w:ascii="Times New Roman" w:eastAsia="Times New Roman" w:hAnsi="Times New Roman" w:cs="Times New Roman"/>
          <w:b/>
          <w:color w:val="222222"/>
          <w:sz w:val="44"/>
          <w:szCs w:val="44"/>
        </w:rPr>
      </w:pPr>
    </w:p>
    <w:p w14:paraId="41F22768" w14:textId="77777777" w:rsidR="002C3209" w:rsidRPr="00211B58" w:rsidRDefault="002C3209" w:rsidP="00211B58">
      <w:pPr>
        <w:spacing w:after="0" w:line="360" w:lineRule="auto"/>
        <w:rPr>
          <w:rFonts w:ascii="Times New Roman" w:eastAsia="Times New Roman" w:hAnsi="Times New Roman" w:cs="Times New Roman"/>
          <w:b/>
          <w:sz w:val="44"/>
          <w:szCs w:val="44"/>
        </w:rPr>
      </w:pPr>
    </w:p>
    <w:p w14:paraId="01DEA723" w14:textId="77777777" w:rsidR="002C3209" w:rsidRPr="00211B58" w:rsidRDefault="002C3209" w:rsidP="00211B58">
      <w:pPr>
        <w:spacing w:after="0" w:line="360" w:lineRule="auto"/>
        <w:rPr>
          <w:rFonts w:ascii="Times New Roman" w:eastAsia="Times New Roman" w:hAnsi="Times New Roman" w:cs="Times New Roman"/>
          <w:b/>
          <w:sz w:val="44"/>
          <w:szCs w:val="44"/>
        </w:rPr>
      </w:pPr>
    </w:p>
    <w:p w14:paraId="55BEA1D6" w14:textId="77777777" w:rsidR="002C3209" w:rsidRPr="00211B58" w:rsidRDefault="002C3209" w:rsidP="00211B58">
      <w:pPr>
        <w:spacing w:after="0" w:line="360" w:lineRule="auto"/>
        <w:rPr>
          <w:rFonts w:ascii="Times New Roman" w:eastAsia="Times New Roman" w:hAnsi="Times New Roman" w:cs="Times New Roman"/>
          <w:b/>
          <w:sz w:val="44"/>
          <w:szCs w:val="44"/>
        </w:rPr>
      </w:pPr>
    </w:p>
    <w:p w14:paraId="0D536A76" w14:textId="77777777" w:rsidR="002C3209" w:rsidRPr="00211B58" w:rsidRDefault="002C3209" w:rsidP="00211B58">
      <w:pPr>
        <w:spacing w:after="0" w:line="360" w:lineRule="auto"/>
        <w:rPr>
          <w:rFonts w:ascii="Times New Roman" w:eastAsia="Times New Roman" w:hAnsi="Times New Roman" w:cs="Times New Roman"/>
          <w:b/>
          <w:sz w:val="44"/>
          <w:szCs w:val="44"/>
        </w:rPr>
      </w:pPr>
    </w:p>
    <w:p w14:paraId="5427E192" w14:textId="77777777" w:rsidR="002C3209" w:rsidRPr="00211B58" w:rsidRDefault="002C3209" w:rsidP="00211B58">
      <w:pPr>
        <w:spacing w:after="0" w:line="360" w:lineRule="auto"/>
        <w:rPr>
          <w:rFonts w:ascii="Times New Roman" w:eastAsia="Times New Roman" w:hAnsi="Times New Roman" w:cs="Times New Roman"/>
          <w:b/>
          <w:sz w:val="44"/>
          <w:szCs w:val="44"/>
        </w:rPr>
      </w:pPr>
    </w:p>
    <w:p w14:paraId="19057A6E" w14:textId="77777777" w:rsidR="002C3209" w:rsidRPr="00211B58" w:rsidRDefault="002C3209" w:rsidP="00211B58">
      <w:pPr>
        <w:spacing w:after="0" w:line="360" w:lineRule="auto"/>
        <w:rPr>
          <w:rFonts w:ascii="Times New Roman" w:eastAsia="Times New Roman" w:hAnsi="Times New Roman" w:cs="Times New Roman"/>
          <w:b/>
          <w:sz w:val="44"/>
          <w:szCs w:val="44"/>
        </w:rPr>
      </w:pPr>
    </w:p>
    <w:p w14:paraId="02368004" w14:textId="77777777" w:rsidR="002C3209" w:rsidRPr="00211B58" w:rsidRDefault="00211B58" w:rsidP="00211B58">
      <w:pPr>
        <w:rPr>
          <w:rFonts w:ascii="Times New Roman" w:eastAsia="Times New Roman" w:hAnsi="Times New Roman" w:cs="Times New Roman"/>
          <w:b/>
          <w:sz w:val="44"/>
          <w:szCs w:val="44"/>
        </w:rPr>
      </w:pPr>
      <w:r w:rsidRPr="00211B58">
        <w:rPr>
          <w:rFonts w:ascii="Times New Roman" w:eastAsia="Times New Roman" w:hAnsi="Times New Roman" w:cs="Times New Roman"/>
          <w:b/>
          <w:sz w:val="44"/>
          <w:szCs w:val="44"/>
        </w:rPr>
        <w:br w:type="page"/>
      </w:r>
    </w:p>
    <w:sdt>
      <w:sdtPr>
        <w:rPr>
          <w:rFonts w:ascii="Times New Roman" w:eastAsia="Calibri" w:hAnsi="Times New Roman" w:cs="Times New Roman"/>
          <w:color w:val="auto"/>
          <w:sz w:val="22"/>
          <w:szCs w:val="22"/>
          <w:lang w:val="en-GB"/>
        </w:rPr>
        <w:id w:val="-210730156"/>
        <w:docPartObj>
          <w:docPartGallery w:val="Table of Contents"/>
          <w:docPartUnique/>
        </w:docPartObj>
      </w:sdtPr>
      <w:sdtEndPr>
        <w:rPr>
          <w:b/>
          <w:bCs/>
          <w:noProof/>
        </w:rPr>
      </w:sdtEndPr>
      <w:sdtContent>
        <w:p w14:paraId="7FD9D9D0" w14:textId="77777777" w:rsidR="00211B58" w:rsidRPr="00262F0B" w:rsidRDefault="00211B58" w:rsidP="00262F0B">
          <w:pPr>
            <w:pStyle w:val="TOCHeading"/>
            <w:shd w:val="clear" w:color="auto" w:fill="002060"/>
            <w:jc w:val="center"/>
            <w:rPr>
              <w:rFonts w:ascii="Times New Roman" w:hAnsi="Times New Roman" w:cs="Times New Roman"/>
              <w:b/>
              <w:color w:val="FFFFFF" w:themeColor="background1"/>
            </w:rPr>
          </w:pPr>
          <w:r w:rsidRPr="00262F0B">
            <w:rPr>
              <w:rFonts w:ascii="Times New Roman" w:hAnsi="Times New Roman" w:cs="Times New Roman"/>
              <w:b/>
              <w:color w:val="FFFFFF" w:themeColor="background1"/>
            </w:rPr>
            <w:t>Contents</w:t>
          </w:r>
        </w:p>
        <w:p w14:paraId="638601E4" w14:textId="77777777" w:rsidR="00262F0B" w:rsidRPr="00262F0B" w:rsidRDefault="00211B58" w:rsidP="00262F0B">
          <w:pPr>
            <w:pStyle w:val="TOC1"/>
            <w:tabs>
              <w:tab w:val="right" w:leader="dot" w:pos="9016"/>
            </w:tabs>
            <w:spacing w:line="360" w:lineRule="auto"/>
            <w:rPr>
              <w:rFonts w:ascii="Times New Roman" w:eastAsiaTheme="minorEastAsia" w:hAnsi="Times New Roman" w:cs="Times New Roman"/>
              <w:noProof/>
              <w:lang w:val="en-US"/>
            </w:rPr>
          </w:pPr>
          <w:r w:rsidRPr="00262F0B">
            <w:rPr>
              <w:rFonts w:ascii="Times New Roman" w:hAnsi="Times New Roman" w:cs="Times New Roman"/>
              <w:b/>
              <w:bCs/>
              <w:noProof/>
            </w:rPr>
            <w:fldChar w:fldCharType="begin"/>
          </w:r>
          <w:r w:rsidRPr="00262F0B">
            <w:rPr>
              <w:rFonts w:ascii="Times New Roman" w:hAnsi="Times New Roman" w:cs="Times New Roman"/>
              <w:b/>
              <w:bCs/>
              <w:noProof/>
            </w:rPr>
            <w:instrText xml:space="preserve"> TOC \o "1-3" \h \z \u </w:instrText>
          </w:r>
          <w:r w:rsidRPr="00262F0B">
            <w:rPr>
              <w:rFonts w:ascii="Times New Roman" w:hAnsi="Times New Roman" w:cs="Times New Roman"/>
              <w:b/>
              <w:bCs/>
              <w:noProof/>
            </w:rPr>
            <w:fldChar w:fldCharType="separate"/>
          </w:r>
          <w:hyperlink w:anchor="_Toc129349828" w:history="1">
            <w:r w:rsidR="00262F0B" w:rsidRPr="00262F0B">
              <w:rPr>
                <w:rStyle w:val="Hyperlink"/>
                <w:rFonts w:ascii="Times New Roman" w:eastAsia="Times New Roman" w:hAnsi="Times New Roman" w:cs="Times New Roman"/>
                <w:noProof/>
              </w:rPr>
              <w:t>Introduction</w:t>
            </w:r>
            <w:r w:rsidR="00262F0B" w:rsidRPr="00262F0B">
              <w:rPr>
                <w:rFonts w:ascii="Times New Roman" w:hAnsi="Times New Roman" w:cs="Times New Roman"/>
                <w:noProof/>
                <w:webHidden/>
              </w:rPr>
              <w:tab/>
            </w:r>
            <w:r w:rsidR="00262F0B" w:rsidRPr="00262F0B">
              <w:rPr>
                <w:rFonts w:ascii="Times New Roman" w:hAnsi="Times New Roman" w:cs="Times New Roman"/>
                <w:noProof/>
                <w:webHidden/>
              </w:rPr>
              <w:fldChar w:fldCharType="begin"/>
            </w:r>
            <w:r w:rsidR="00262F0B" w:rsidRPr="00262F0B">
              <w:rPr>
                <w:rFonts w:ascii="Times New Roman" w:hAnsi="Times New Roman" w:cs="Times New Roman"/>
                <w:noProof/>
                <w:webHidden/>
              </w:rPr>
              <w:instrText xml:space="preserve"> PAGEREF _Toc129349828 \h </w:instrText>
            </w:r>
            <w:r w:rsidR="00262F0B" w:rsidRPr="00262F0B">
              <w:rPr>
                <w:rFonts w:ascii="Times New Roman" w:hAnsi="Times New Roman" w:cs="Times New Roman"/>
                <w:noProof/>
                <w:webHidden/>
              </w:rPr>
            </w:r>
            <w:r w:rsidR="00262F0B" w:rsidRPr="00262F0B">
              <w:rPr>
                <w:rFonts w:ascii="Times New Roman" w:hAnsi="Times New Roman" w:cs="Times New Roman"/>
                <w:noProof/>
                <w:webHidden/>
              </w:rPr>
              <w:fldChar w:fldCharType="separate"/>
            </w:r>
            <w:r w:rsidR="00D829E8">
              <w:rPr>
                <w:rFonts w:ascii="Times New Roman" w:hAnsi="Times New Roman" w:cs="Times New Roman"/>
                <w:noProof/>
                <w:webHidden/>
              </w:rPr>
              <w:t>3</w:t>
            </w:r>
            <w:r w:rsidR="00262F0B" w:rsidRPr="00262F0B">
              <w:rPr>
                <w:rFonts w:ascii="Times New Roman" w:hAnsi="Times New Roman" w:cs="Times New Roman"/>
                <w:noProof/>
                <w:webHidden/>
              </w:rPr>
              <w:fldChar w:fldCharType="end"/>
            </w:r>
          </w:hyperlink>
        </w:p>
        <w:p w14:paraId="27036604" w14:textId="77777777" w:rsidR="00262F0B" w:rsidRPr="00262F0B" w:rsidRDefault="00000000" w:rsidP="00262F0B">
          <w:pPr>
            <w:pStyle w:val="TOC1"/>
            <w:tabs>
              <w:tab w:val="right" w:leader="dot" w:pos="9016"/>
            </w:tabs>
            <w:spacing w:line="360" w:lineRule="auto"/>
            <w:rPr>
              <w:rFonts w:ascii="Times New Roman" w:eastAsiaTheme="minorEastAsia" w:hAnsi="Times New Roman" w:cs="Times New Roman"/>
              <w:noProof/>
              <w:lang w:val="en-US"/>
            </w:rPr>
          </w:pPr>
          <w:hyperlink w:anchor="_Toc129349829" w:history="1">
            <w:r w:rsidR="00262F0B" w:rsidRPr="00262F0B">
              <w:rPr>
                <w:rStyle w:val="Hyperlink"/>
                <w:rFonts w:ascii="Times New Roman" w:eastAsia="Times New Roman" w:hAnsi="Times New Roman" w:cs="Times New Roman"/>
                <w:noProof/>
              </w:rPr>
              <w:t>Situation Analysis</w:t>
            </w:r>
            <w:r w:rsidR="00262F0B" w:rsidRPr="00262F0B">
              <w:rPr>
                <w:rFonts w:ascii="Times New Roman" w:hAnsi="Times New Roman" w:cs="Times New Roman"/>
                <w:noProof/>
                <w:webHidden/>
              </w:rPr>
              <w:tab/>
            </w:r>
            <w:r w:rsidR="00262F0B" w:rsidRPr="00262F0B">
              <w:rPr>
                <w:rFonts w:ascii="Times New Roman" w:hAnsi="Times New Roman" w:cs="Times New Roman"/>
                <w:noProof/>
                <w:webHidden/>
              </w:rPr>
              <w:fldChar w:fldCharType="begin"/>
            </w:r>
            <w:r w:rsidR="00262F0B" w:rsidRPr="00262F0B">
              <w:rPr>
                <w:rFonts w:ascii="Times New Roman" w:hAnsi="Times New Roman" w:cs="Times New Roman"/>
                <w:noProof/>
                <w:webHidden/>
              </w:rPr>
              <w:instrText xml:space="preserve"> PAGEREF _Toc129349829 \h </w:instrText>
            </w:r>
            <w:r w:rsidR="00262F0B" w:rsidRPr="00262F0B">
              <w:rPr>
                <w:rFonts w:ascii="Times New Roman" w:hAnsi="Times New Roman" w:cs="Times New Roman"/>
                <w:noProof/>
                <w:webHidden/>
              </w:rPr>
            </w:r>
            <w:r w:rsidR="00262F0B" w:rsidRPr="00262F0B">
              <w:rPr>
                <w:rFonts w:ascii="Times New Roman" w:hAnsi="Times New Roman" w:cs="Times New Roman"/>
                <w:noProof/>
                <w:webHidden/>
              </w:rPr>
              <w:fldChar w:fldCharType="separate"/>
            </w:r>
            <w:r w:rsidR="00D829E8">
              <w:rPr>
                <w:rFonts w:ascii="Times New Roman" w:hAnsi="Times New Roman" w:cs="Times New Roman"/>
                <w:noProof/>
                <w:webHidden/>
              </w:rPr>
              <w:t>4</w:t>
            </w:r>
            <w:r w:rsidR="00262F0B" w:rsidRPr="00262F0B">
              <w:rPr>
                <w:rFonts w:ascii="Times New Roman" w:hAnsi="Times New Roman" w:cs="Times New Roman"/>
                <w:noProof/>
                <w:webHidden/>
              </w:rPr>
              <w:fldChar w:fldCharType="end"/>
            </w:r>
          </w:hyperlink>
        </w:p>
        <w:p w14:paraId="486D674B" w14:textId="77777777" w:rsidR="00262F0B" w:rsidRPr="00262F0B" w:rsidRDefault="00000000" w:rsidP="00262F0B">
          <w:pPr>
            <w:pStyle w:val="TOC1"/>
            <w:tabs>
              <w:tab w:val="right" w:leader="dot" w:pos="9016"/>
            </w:tabs>
            <w:spacing w:line="360" w:lineRule="auto"/>
            <w:rPr>
              <w:rFonts w:ascii="Times New Roman" w:eastAsiaTheme="minorEastAsia" w:hAnsi="Times New Roman" w:cs="Times New Roman"/>
              <w:noProof/>
              <w:lang w:val="en-US"/>
            </w:rPr>
          </w:pPr>
          <w:hyperlink w:anchor="_Toc129349830" w:history="1">
            <w:r w:rsidR="00262F0B" w:rsidRPr="00262F0B">
              <w:rPr>
                <w:rStyle w:val="Hyperlink"/>
                <w:rFonts w:ascii="Times New Roman" w:eastAsia="Times New Roman" w:hAnsi="Times New Roman" w:cs="Times New Roman"/>
                <w:noProof/>
              </w:rPr>
              <w:t>Objectives</w:t>
            </w:r>
            <w:r w:rsidR="00262F0B" w:rsidRPr="00262F0B">
              <w:rPr>
                <w:rFonts w:ascii="Times New Roman" w:hAnsi="Times New Roman" w:cs="Times New Roman"/>
                <w:noProof/>
                <w:webHidden/>
              </w:rPr>
              <w:tab/>
            </w:r>
            <w:r w:rsidR="00262F0B" w:rsidRPr="00262F0B">
              <w:rPr>
                <w:rFonts w:ascii="Times New Roman" w:hAnsi="Times New Roman" w:cs="Times New Roman"/>
                <w:noProof/>
                <w:webHidden/>
              </w:rPr>
              <w:fldChar w:fldCharType="begin"/>
            </w:r>
            <w:r w:rsidR="00262F0B" w:rsidRPr="00262F0B">
              <w:rPr>
                <w:rFonts w:ascii="Times New Roman" w:hAnsi="Times New Roman" w:cs="Times New Roman"/>
                <w:noProof/>
                <w:webHidden/>
              </w:rPr>
              <w:instrText xml:space="preserve"> PAGEREF _Toc129349830 \h </w:instrText>
            </w:r>
            <w:r w:rsidR="00262F0B" w:rsidRPr="00262F0B">
              <w:rPr>
                <w:rFonts w:ascii="Times New Roman" w:hAnsi="Times New Roman" w:cs="Times New Roman"/>
                <w:noProof/>
                <w:webHidden/>
              </w:rPr>
            </w:r>
            <w:r w:rsidR="00262F0B" w:rsidRPr="00262F0B">
              <w:rPr>
                <w:rFonts w:ascii="Times New Roman" w:hAnsi="Times New Roman" w:cs="Times New Roman"/>
                <w:noProof/>
                <w:webHidden/>
              </w:rPr>
              <w:fldChar w:fldCharType="separate"/>
            </w:r>
            <w:r w:rsidR="00D829E8">
              <w:rPr>
                <w:rFonts w:ascii="Times New Roman" w:hAnsi="Times New Roman" w:cs="Times New Roman"/>
                <w:noProof/>
                <w:webHidden/>
              </w:rPr>
              <w:t>7</w:t>
            </w:r>
            <w:r w:rsidR="00262F0B" w:rsidRPr="00262F0B">
              <w:rPr>
                <w:rFonts w:ascii="Times New Roman" w:hAnsi="Times New Roman" w:cs="Times New Roman"/>
                <w:noProof/>
                <w:webHidden/>
              </w:rPr>
              <w:fldChar w:fldCharType="end"/>
            </w:r>
          </w:hyperlink>
        </w:p>
        <w:p w14:paraId="282078CC" w14:textId="77777777" w:rsidR="00262F0B" w:rsidRPr="00262F0B" w:rsidRDefault="00000000" w:rsidP="00262F0B">
          <w:pPr>
            <w:pStyle w:val="TOC1"/>
            <w:tabs>
              <w:tab w:val="right" w:leader="dot" w:pos="9016"/>
            </w:tabs>
            <w:spacing w:line="360" w:lineRule="auto"/>
            <w:rPr>
              <w:rFonts w:ascii="Times New Roman" w:eastAsiaTheme="minorEastAsia" w:hAnsi="Times New Roman" w:cs="Times New Roman"/>
              <w:noProof/>
              <w:lang w:val="en-US"/>
            </w:rPr>
          </w:pPr>
          <w:hyperlink w:anchor="_Toc129349831" w:history="1">
            <w:r w:rsidR="00262F0B" w:rsidRPr="00262F0B">
              <w:rPr>
                <w:rStyle w:val="Hyperlink"/>
                <w:rFonts w:ascii="Times New Roman" w:eastAsia="Times New Roman" w:hAnsi="Times New Roman" w:cs="Times New Roman"/>
                <w:noProof/>
              </w:rPr>
              <w:t>Strategy</w:t>
            </w:r>
            <w:r w:rsidR="00262F0B" w:rsidRPr="00262F0B">
              <w:rPr>
                <w:rFonts w:ascii="Times New Roman" w:hAnsi="Times New Roman" w:cs="Times New Roman"/>
                <w:noProof/>
                <w:webHidden/>
              </w:rPr>
              <w:tab/>
            </w:r>
            <w:r w:rsidR="00262F0B" w:rsidRPr="00262F0B">
              <w:rPr>
                <w:rFonts w:ascii="Times New Roman" w:hAnsi="Times New Roman" w:cs="Times New Roman"/>
                <w:noProof/>
                <w:webHidden/>
              </w:rPr>
              <w:fldChar w:fldCharType="begin"/>
            </w:r>
            <w:r w:rsidR="00262F0B" w:rsidRPr="00262F0B">
              <w:rPr>
                <w:rFonts w:ascii="Times New Roman" w:hAnsi="Times New Roman" w:cs="Times New Roman"/>
                <w:noProof/>
                <w:webHidden/>
              </w:rPr>
              <w:instrText xml:space="preserve"> PAGEREF _Toc129349831 \h </w:instrText>
            </w:r>
            <w:r w:rsidR="00262F0B" w:rsidRPr="00262F0B">
              <w:rPr>
                <w:rFonts w:ascii="Times New Roman" w:hAnsi="Times New Roman" w:cs="Times New Roman"/>
                <w:noProof/>
                <w:webHidden/>
              </w:rPr>
            </w:r>
            <w:r w:rsidR="00262F0B" w:rsidRPr="00262F0B">
              <w:rPr>
                <w:rFonts w:ascii="Times New Roman" w:hAnsi="Times New Roman" w:cs="Times New Roman"/>
                <w:noProof/>
                <w:webHidden/>
              </w:rPr>
              <w:fldChar w:fldCharType="separate"/>
            </w:r>
            <w:r w:rsidR="00D829E8">
              <w:rPr>
                <w:rFonts w:ascii="Times New Roman" w:hAnsi="Times New Roman" w:cs="Times New Roman"/>
                <w:noProof/>
                <w:webHidden/>
              </w:rPr>
              <w:t>7</w:t>
            </w:r>
            <w:r w:rsidR="00262F0B" w:rsidRPr="00262F0B">
              <w:rPr>
                <w:rFonts w:ascii="Times New Roman" w:hAnsi="Times New Roman" w:cs="Times New Roman"/>
                <w:noProof/>
                <w:webHidden/>
              </w:rPr>
              <w:fldChar w:fldCharType="end"/>
            </w:r>
          </w:hyperlink>
        </w:p>
        <w:p w14:paraId="00C6E7B4" w14:textId="77777777" w:rsidR="00262F0B" w:rsidRPr="00262F0B" w:rsidRDefault="00000000" w:rsidP="00262F0B">
          <w:pPr>
            <w:pStyle w:val="TOC1"/>
            <w:tabs>
              <w:tab w:val="right" w:leader="dot" w:pos="9016"/>
            </w:tabs>
            <w:spacing w:line="360" w:lineRule="auto"/>
            <w:rPr>
              <w:rFonts w:ascii="Times New Roman" w:eastAsiaTheme="minorEastAsia" w:hAnsi="Times New Roman" w:cs="Times New Roman"/>
              <w:noProof/>
              <w:lang w:val="en-US"/>
            </w:rPr>
          </w:pPr>
          <w:hyperlink w:anchor="_Toc129349832" w:history="1">
            <w:r w:rsidR="00262F0B" w:rsidRPr="00262F0B">
              <w:rPr>
                <w:rStyle w:val="Hyperlink"/>
                <w:rFonts w:ascii="Times New Roman" w:eastAsia="Times New Roman" w:hAnsi="Times New Roman" w:cs="Times New Roman"/>
                <w:noProof/>
              </w:rPr>
              <w:t>Tactics</w:t>
            </w:r>
            <w:r w:rsidR="00262F0B" w:rsidRPr="00262F0B">
              <w:rPr>
                <w:rFonts w:ascii="Times New Roman" w:hAnsi="Times New Roman" w:cs="Times New Roman"/>
                <w:noProof/>
                <w:webHidden/>
              </w:rPr>
              <w:tab/>
            </w:r>
            <w:r w:rsidR="00262F0B" w:rsidRPr="00262F0B">
              <w:rPr>
                <w:rFonts w:ascii="Times New Roman" w:hAnsi="Times New Roman" w:cs="Times New Roman"/>
                <w:noProof/>
                <w:webHidden/>
              </w:rPr>
              <w:fldChar w:fldCharType="begin"/>
            </w:r>
            <w:r w:rsidR="00262F0B" w:rsidRPr="00262F0B">
              <w:rPr>
                <w:rFonts w:ascii="Times New Roman" w:hAnsi="Times New Roman" w:cs="Times New Roman"/>
                <w:noProof/>
                <w:webHidden/>
              </w:rPr>
              <w:instrText xml:space="preserve"> PAGEREF _Toc129349832 \h </w:instrText>
            </w:r>
            <w:r w:rsidR="00262F0B" w:rsidRPr="00262F0B">
              <w:rPr>
                <w:rFonts w:ascii="Times New Roman" w:hAnsi="Times New Roman" w:cs="Times New Roman"/>
                <w:noProof/>
                <w:webHidden/>
              </w:rPr>
            </w:r>
            <w:r w:rsidR="00262F0B" w:rsidRPr="00262F0B">
              <w:rPr>
                <w:rFonts w:ascii="Times New Roman" w:hAnsi="Times New Roman" w:cs="Times New Roman"/>
                <w:noProof/>
                <w:webHidden/>
              </w:rPr>
              <w:fldChar w:fldCharType="separate"/>
            </w:r>
            <w:r w:rsidR="00D829E8">
              <w:rPr>
                <w:rFonts w:ascii="Times New Roman" w:hAnsi="Times New Roman" w:cs="Times New Roman"/>
                <w:noProof/>
                <w:webHidden/>
              </w:rPr>
              <w:t>7</w:t>
            </w:r>
            <w:r w:rsidR="00262F0B" w:rsidRPr="00262F0B">
              <w:rPr>
                <w:rFonts w:ascii="Times New Roman" w:hAnsi="Times New Roman" w:cs="Times New Roman"/>
                <w:noProof/>
                <w:webHidden/>
              </w:rPr>
              <w:fldChar w:fldCharType="end"/>
            </w:r>
          </w:hyperlink>
        </w:p>
        <w:p w14:paraId="69B3A3B4" w14:textId="77777777" w:rsidR="00262F0B" w:rsidRPr="00262F0B" w:rsidRDefault="00000000" w:rsidP="00262F0B">
          <w:pPr>
            <w:pStyle w:val="TOC1"/>
            <w:tabs>
              <w:tab w:val="right" w:leader="dot" w:pos="9016"/>
            </w:tabs>
            <w:spacing w:line="360" w:lineRule="auto"/>
            <w:rPr>
              <w:rFonts w:ascii="Times New Roman" w:eastAsiaTheme="minorEastAsia" w:hAnsi="Times New Roman" w:cs="Times New Roman"/>
              <w:noProof/>
              <w:lang w:val="en-US"/>
            </w:rPr>
          </w:pPr>
          <w:hyperlink w:anchor="_Toc129349833" w:history="1">
            <w:r w:rsidR="00262F0B" w:rsidRPr="00262F0B">
              <w:rPr>
                <w:rStyle w:val="Hyperlink"/>
                <w:rFonts w:ascii="Times New Roman" w:eastAsia="Times New Roman" w:hAnsi="Times New Roman" w:cs="Times New Roman"/>
                <w:noProof/>
              </w:rPr>
              <w:t>Action</w:t>
            </w:r>
            <w:r w:rsidR="00262F0B" w:rsidRPr="00262F0B">
              <w:rPr>
                <w:rFonts w:ascii="Times New Roman" w:hAnsi="Times New Roman" w:cs="Times New Roman"/>
                <w:noProof/>
                <w:webHidden/>
              </w:rPr>
              <w:tab/>
            </w:r>
            <w:r w:rsidR="00262F0B" w:rsidRPr="00262F0B">
              <w:rPr>
                <w:rFonts w:ascii="Times New Roman" w:hAnsi="Times New Roman" w:cs="Times New Roman"/>
                <w:noProof/>
                <w:webHidden/>
              </w:rPr>
              <w:fldChar w:fldCharType="begin"/>
            </w:r>
            <w:r w:rsidR="00262F0B" w:rsidRPr="00262F0B">
              <w:rPr>
                <w:rFonts w:ascii="Times New Roman" w:hAnsi="Times New Roman" w:cs="Times New Roman"/>
                <w:noProof/>
                <w:webHidden/>
              </w:rPr>
              <w:instrText xml:space="preserve"> PAGEREF _Toc129349833 \h </w:instrText>
            </w:r>
            <w:r w:rsidR="00262F0B" w:rsidRPr="00262F0B">
              <w:rPr>
                <w:rFonts w:ascii="Times New Roman" w:hAnsi="Times New Roman" w:cs="Times New Roman"/>
                <w:noProof/>
                <w:webHidden/>
              </w:rPr>
            </w:r>
            <w:r w:rsidR="00262F0B" w:rsidRPr="00262F0B">
              <w:rPr>
                <w:rFonts w:ascii="Times New Roman" w:hAnsi="Times New Roman" w:cs="Times New Roman"/>
                <w:noProof/>
                <w:webHidden/>
              </w:rPr>
              <w:fldChar w:fldCharType="separate"/>
            </w:r>
            <w:r w:rsidR="00D829E8">
              <w:rPr>
                <w:rFonts w:ascii="Times New Roman" w:hAnsi="Times New Roman" w:cs="Times New Roman"/>
                <w:noProof/>
                <w:webHidden/>
              </w:rPr>
              <w:t>9</w:t>
            </w:r>
            <w:r w:rsidR="00262F0B" w:rsidRPr="00262F0B">
              <w:rPr>
                <w:rFonts w:ascii="Times New Roman" w:hAnsi="Times New Roman" w:cs="Times New Roman"/>
                <w:noProof/>
                <w:webHidden/>
              </w:rPr>
              <w:fldChar w:fldCharType="end"/>
            </w:r>
          </w:hyperlink>
        </w:p>
        <w:p w14:paraId="2B9C1CE4" w14:textId="77777777" w:rsidR="00262F0B" w:rsidRPr="00262F0B" w:rsidRDefault="00000000" w:rsidP="00262F0B">
          <w:pPr>
            <w:pStyle w:val="TOC1"/>
            <w:tabs>
              <w:tab w:val="right" w:leader="dot" w:pos="9016"/>
            </w:tabs>
            <w:spacing w:line="360" w:lineRule="auto"/>
            <w:rPr>
              <w:rFonts w:ascii="Times New Roman" w:eastAsiaTheme="minorEastAsia" w:hAnsi="Times New Roman" w:cs="Times New Roman"/>
              <w:noProof/>
              <w:lang w:val="en-US"/>
            </w:rPr>
          </w:pPr>
          <w:hyperlink w:anchor="_Toc129349834" w:history="1">
            <w:r w:rsidR="00262F0B" w:rsidRPr="00262F0B">
              <w:rPr>
                <w:rStyle w:val="Hyperlink"/>
                <w:rFonts w:ascii="Times New Roman" w:eastAsia="Times New Roman" w:hAnsi="Times New Roman" w:cs="Times New Roman"/>
                <w:noProof/>
              </w:rPr>
              <w:t>Control</w:t>
            </w:r>
            <w:r w:rsidR="00262F0B" w:rsidRPr="00262F0B">
              <w:rPr>
                <w:rFonts w:ascii="Times New Roman" w:hAnsi="Times New Roman" w:cs="Times New Roman"/>
                <w:noProof/>
                <w:webHidden/>
              </w:rPr>
              <w:tab/>
            </w:r>
            <w:r w:rsidR="00262F0B" w:rsidRPr="00262F0B">
              <w:rPr>
                <w:rFonts w:ascii="Times New Roman" w:hAnsi="Times New Roman" w:cs="Times New Roman"/>
                <w:noProof/>
                <w:webHidden/>
              </w:rPr>
              <w:fldChar w:fldCharType="begin"/>
            </w:r>
            <w:r w:rsidR="00262F0B" w:rsidRPr="00262F0B">
              <w:rPr>
                <w:rFonts w:ascii="Times New Roman" w:hAnsi="Times New Roman" w:cs="Times New Roman"/>
                <w:noProof/>
                <w:webHidden/>
              </w:rPr>
              <w:instrText xml:space="preserve"> PAGEREF _Toc129349834 \h </w:instrText>
            </w:r>
            <w:r w:rsidR="00262F0B" w:rsidRPr="00262F0B">
              <w:rPr>
                <w:rFonts w:ascii="Times New Roman" w:hAnsi="Times New Roman" w:cs="Times New Roman"/>
                <w:noProof/>
                <w:webHidden/>
              </w:rPr>
            </w:r>
            <w:r w:rsidR="00262F0B" w:rsidRPr="00262F0B">
              <w:rPr>
                <w:rFonts w:ascii="Times New Roman" w:hAnsi="Times New Roman" w:cs="Times New Roman"/>
                <w:noProof/>
                <w:webHidden/>
              </w:rPr>
              <w:fldChar w:fldCharType="separate"/>
            </w:r>
            <w:r w:rsidR="00D829E8">
              <w:rPr>
                <w:rFonts w:ascii="Times New Roman" w:hAnsi="Times New Roman" w:cs="Times New Roman"/>
                <w:noProof/>
                <w:webHidden/>
              </w:rPr>
              <w:t>9</w:t>
            </w:r>
            <w:r w:rsidR="00262F0B" w:rsidRPr="00262F0B">
              <w:rPr>
                <w:rFonts w:ascii="Times New Roman" w:hAnsi="Times New Roman" w:cs="Times New Roman"/>
                <w:noProof/>
                <w:webHidden/>
              </w:rPr>
              <w:fldChar w:fldCharType="end"/>
            </w:r>
          </w:hyperlink>
        </w:p>
        <w:p w14:paraId="1F0D165F" w14:textId="77777777" w:rsidR="00262F0B" w:rsidRPr="00262F0B" w:rsidRDefault="00000000" w:rsidP="00262F0B">
          <w:pPr>
            <w:pStyle w:val="TOC1"/>
            <w:tabs>
              <w:tab w:val="right" w:leader="dot" w:pos="9016"/>
            </w:tabs>
            <w:spacing w:line="360" w:lineRule="auto"/>
            <w:rPr>
              <w:rFonts w:ascii="Times New Roman" w:eastAsiaTheme="minorEastAsia" w:hAnsi="Times New Roman" w:cs="Times New Roman"/>
              <w:noProof/>
              <w:lang w:val="en-US"/>
            </w:rPr>
          </w:pPr>
          <w:hyperlink w:anchor="_Toc129349835" w:history="1">
            <w:r w:rsidR="00262F0B" w:rsidRPr="00262F0B">
              <w:rPr>
                <w:rStyle w:val="Hyperlink"/>
                <w:rFonts w:ascii="Times New Roman" w:eastAsia="Times New Roman" w:hAnsi="Times New Roman" w:cs="Times New Roman"/>
                <w:noProof/>
              </w:rPr>
              <w:t>Conclusion</w:t>
            </w:r>
            <w:r w:rsidR="00262F0B" w:rsidRPr="00262F0B">
              <w:rPr>
                <w:rFonts w:ascii="Times New Roman" w:hAnsi="Times New Roman" w:cs="Times New Roman"/>
                <w:noProof/>
                <w:webHidden/>
              </w:rPr>
              <w:tab/>
            </w:r>
            <w:r w:rsidR="00262F0B" w:rsidRPr="00262F0B">
              <w:rPr>
                <w:rFonts w:ascii="Times New Roman" w:hAnsi="Times New Roman" w:cs="Times New Roman"/>
                <w:noProof/>
                <w:webHidden/>
              </w:rPr>
              <w:fldChar w:fldCharType="begin"/>
            </w:r>
            <w:r w:rsidR="00262F0B" w:rsidRPr="00262F0B">
              <w:rPr>
                <w:rFonts w:ascii="Times New Roman" w:hAnsi="Times New Roman" w:cs="Times New Roman"/>
                <w:noProof/>
                <w:webHidden/>
              </w:rPr>
              <w:instrText xml:space="preserve"> PAGEREF _Toc129349835 \h </w:instrText>
            </w:r>
            <w:r w:rsidR="00262F0B" w:rsidRPr="00262F0B">
              <w:rPr>
                <w:rFonts w:ascii="Times New Roman" w:hAnsi="Times New Roman" w:cs="Times New Roman"/>
                <w:noProof/>
                <w:webHidden/>
              </w:rPr>
            </w:r>
            <w:r w:rsidR="00262F0B" w:rsidRPr="00262F0B">
              <w:rPr>
                <w:rFonts w:ascii="Times New Roman" w:hAnsi="Times New Roman" w:cs="Times New Roman"/>
                <w:noProof/>
                <w:webHidden/>
              </w:rPr>
              <w:fldChar w:fldCharType="separate"/>
            </w:r>
            <w:r w:rsidR="00D829E8">
              <w:rPr>
                <w:rFonts w:ascii="Times New Roman" w:hAnsi="Times New Roman" w:cs="Times New Roman"/>
                <w:noProof/>
                <w:webHidden/>
              </w:rPr>
              <w:t>10</w:t>
            </w:r>
            <w:r w:rsidR="00262F0B" w:rsidRPr="00262F0B">
              <w:rPr>
                <w:rFonts w:ascii="Times New Roman" w:hAnsi="Times New Roman" w:cs="Times New Roman"/>
                <w:noProof/>
                <w:webHidden/>
              </w:rPr>
              <w:fldChar w:fldCharType="end"/>
            </w:r>
          </w:hyperlink>
        </w:p>
        <w:p w14:paraId="541FEF2F" w14:textId="77777777" w:rsidR="00262F0B" w:rsidRPr="00262F0B" w:rsidRDefault="00000000" w:rsidP="00262F0B">
          <w:pPr>
            <w:pStyle w:val="TOC1"/>
            <w:tabs>
              <w:tab w:val="right" w:leader="dot" w:pos="9016"/>
            </w:tabs>
            <w:spacing w:line="360" w:lineRule="auto"/>
            <w:rPr>
              <w:rFonts w:ascii="Times New Roman" w:eastAsiaTheme="minorEastAsia" w:hAnsi="Times New Roman" w:cs="Times New Roman"/>
              <w:noProof/>
              <w:lang w:val="en-US"/>
            </w:rPr>
          </w:pPr>
          <w:hyperlink w:anchor="_Toc129349836" w:history="1">
            <w:r w:rsidR="00262F0B" w:rsidRPr="00262F0B">
              <w:rPr>
                <w:rStyle w:val="Hyperlink"/>
                <w:rFonts w:ascii="Times New Roman" w:eastAsia="Times New Roman" w:hAnsi="Times New Roman" w:cs="Times New Roman"/>
                <w:noProof/>
              </w:rPr>
              <w:t>References</w:t>
            </w:r>
            <w:r w:rsidR="00262F0B" w:rsidRPr="00262F0B">
              <w:rPr>
                <w:rFonts w:ascii="Times New Roman" w:hAnsi="Times New Roman" w:cs="Times New Roman"/>
                <w:noProof/>
                <w:webHidden/>
              </w:rPr>
              <w:tab/>
            </w:r>
            <w:r w:rsidR="00262F0B" w:rsidRPr="00262F0B">
              <w:rPr>
                <w:rFonts w:ascii="Times New Roman" w:hAnsi="Times New Roman" w:cs="Times New Roman"/>
                <w:noProof/>
                <w:webHidden/>
              </w:rPr>
              <w:fldChar w:fldCharType="begin"/>
            </w:r>
            <w:r w:rsidR="00262F0B" w:rsidRPr="00262F0B">
              <w:rPr>
                <w:rFonts w:ascii="Times New Roman" w:hAnsi="Times New Roman" w:cs="Times New Roman"/>
                <w:noProof/>
                <w:webHidden/>
              </w:rPr>
              <w:instrText xml:space="preserve"> PAGEREF _Toc129349836 \h </w:instrText>
            </w:r>
            <w:r w:rsidR="00262F0B" w:rsidRPr="00262F0B">
              <w:rPr>
                <w:rFonts w:ascii="Times New Roman" w:hAnsi="Times New Roman" w:cs="Times New Roman"/>
                <w:noProof/>
                <w:webHidden/>
              </w:rPr>
            </w:r>
            <w:r w:rsidR="00262F0B" w:rsidRPr="00262F0B">
              <w:rPr>
                <w:rFonts w:ascii="Times New Roman" w:hAnsi="Times New Roman" w:cs="Times New Roman"/>
                <w:noProof/>
                <w:webHidden/>
              </w:rPr>
              <w:fldChar w:fldCharType="separate"/>
            </w:r>
            <w:r w:rsidR="00D829E8">
              <w:rPr>
                <w:rFonts w:ascii="Times New Roman" w:hAnsi="Times New Roman" w:cs="Times New Roman"/>
                <w:noProof/>
                <w:webHidden/>
              </w:rPr>
              <w:t>11</w:t>
            </w:r>
            <w:r w:rsidR="00262F0B" w:rsidRPr="00262F0B">
              <w:rPr>
                <w:rFonts w:ascii="Times New Roman" w:hAnsi="Times New Roman" w:cs="Times New Roman"/>
                <w:noProof/>
                <w:webHidden/>
              </w:rPr>
              <w:fldChar w:fldCharType="end"/>
            </w:r>
          </w:hyperlink>
        </w:p>
        <w:p w14:paraId="6827D283" w14:textId="77777777" w:rsidR="00262F0B" w:rsidRPr="00262F0B" w:rsidRDefault="00000000" w:rsidP="00262F0B">
          <w:pPr>
            <w:pStyle w:val="TOC1"/>
            <w:tabs>
              <w:tab w:val="right" w:leader="dot" w:pos="9016"/>
            </w:tabs>
            <w:spacing w:line="360" w:lineRule="auto"/>
            <w:rPr>
              <w:rFonts w:ascii="Times New Roman" w:eastAsiaTheme="minorEastAsia" w:hAnsi="Times New Roman" w:cs="Times New Roman"/>
              <w:noProof/>
              <w:lang w:val="en-US"/>
            </w:rPr>
          </w:pPr>
          <w:hyperlink w:anchor="_Toc129349837" w:history="1">
            <w:r w:rsidR="00262F0B" w:rsidRPr="00262F0B">
              <w:rPr>
                <w:rStyle w:val="Hyperlink"/>
                <w:rFonts w:ascii="Times New Roman" w:eastAsia="Times New Roman" w:hAnsi="Times New Roman" w:cs="Times New Roman"/>
                <w:noProof/>
              </w:rPr>
              <w:t>Component 2: PowerPoint Slides</w:t>
            </w:r>
            <w:r w:rsidR="00262F0B" w:rsidRPr="00262F0B">
              <w:rPr>
                <w:rFonts w:ascii="Times New Roman" w:hAnsi="Times New Roman" w:cs="Times New Roman"/>
                <w:noProof/>
                <w:webHidden/>
              </w:rPr>
              <w:tab/>
            </w:r>
            <w:r w:rsidR="00262F0B" w:rsidRPr="00262F0B">
              <w:rPr>
                <w:rFonts w:ascii="Times New Roman" w:hAnsi="Times New Roman" w:cs="Times New Roman"/>
                <w:noProof/>
                <w:webHidden/>
              </w:rPr>
              <w:fldChar w:fldCharType="begin"/>
            </w:r>
            <w:r w:rsidR="00262F0B" w:rsidRPr="00262F0B">
              <w:rPr>
                <w:rFonts w:ascii="Times New Roman" w:hAnsi="Times New Roman" w:cs="Times New Roman"/>
                <w:noProof/>
                <w:webHidden/>
              </w:rPr>
              <w:instrText xml:space="preserve"> PAGEREF _Toc129349837 \h </w:instrText>
            </w:r>
            <w:r w:rsidR="00262F0B" w:rsidRPr="00262F0B">
              <w:rPr>
                <w:rFonts w:ascii="Times New Roman" w:hAnsi="Times New Roman" w:cs="Times New Roman"/>
                <w:noProof/>
                <w:webHidden/>
              </w:rPr>
            </w:r>
            <w:r w:rsidR="00262F0B" w:rsidRPr="00262F0B">
              <w:rPr>
                <w:rFonts w:ascii="Times New Roman" w:hAnsi="Times New Roman" w:cs="Times New Roman"/>
                <w:noProof/>
                <w:webHidden/>
              </w:rPr>
              <w:fldChar w:fldCharType="separate"/>
            </w:r>
            <w:r w:rsidR="00D829E8">
              <w:rPr>
                <w:rFonts w:ascii="Times New Roman" w:hAnsi="Times New Roman" w:cs="Times New Roman"/>
                <w:noProof/>
                <w:webHidden/>
              </w:rPr>
              <w:t>13</w:t>
            </w:r>
            <w:r w:rsidR="00262F0B" w:rsidRPr="00262F0B">
              <w:rPr>
                <w:rFonts w:ascii="Times New Roman" w:hAnsi="Times New Roman" w:cs="Times New Roman"/>
                <w:noProof/>
                <w:webHidden/>
              </w:rPr>
              <w:fldChar w:fldCharType="end"/>
            </w:r>
          </w:hyperlink>
        </w:p>
        <w:p w14:paraId="5AC3CFC5" w14:textId="77777777" w:rsidR="00211B58" w:rsidRPr="00211B58" w:rsidRDefault="00211B58" w:rsidP="00262F0B">
          <w:pPr>
            <w:spacing w:line="360" w:lineRule="auto"/>
            <w:rPr>
              <w:rFonts w:ascii="Times New Roman" w:hAnsi="Times New Roman" w:cs="Times New Roman"/>
            </w:rPr>
          </w:pPr>
          <w:r w:rsidRPr="00262F0B">
            <w:rPr>
              <w:rFonts w:ascii="Times New Roman" w:hAnsi="Times New Roman" w:cs="Times New Roman"/>
              <w:b/>
              <w:bCs/>
              <w:noProof/>
            </w:rPr>
            <w:fldChar w:fldCharType="end"/>
          </w:r>
        </w:p>
      </w:sdtContent>
    </w:sdt>
    <w:p w14:paraId="25068CCA" w14:textId="77777777" w:rsidR="002C3209" w:rsidRPr="00211B58" w:rsidRDefault="002C3209" w:rsidP="00211B58">
      <w:pPr>
        <w:spacing w:after="0" w:line="360" w:lineRule="auto"/>
        <w:rPr>
          <w:rFonts w:ascii="Times New Roman" w:eastAsia="Times New Roman" w:hAnsi="Times New Roman" w:cs="Times New Roman"/>
          <w:b/>
          <w:sz w:val="44"/>
          <w:szCs w:val="44"/>
        </w:rPr>
      </w:pPr>
    </w:p>
    <w:p w14:paraId="0753DB28" w14:textId="77777777" w:rsidR="002C3209" w:rsidRPr="00211B58" w:rsidRDefault="002C3209" w:rsidP="00211B58">
      <w:pPr>
        <w:spacing w:after="0" w:line="360" w:lineRule="auto"/>
        <w:rPr>
          <w:rFonts w:ascii="Times New Roman" w:eastAsia="Times New Roman" w:hAnsi="Times New Roman" w:cs="Times New Roman"/>
          <w:b/>
          <w:sz w:val="44"/>
          <w:szCs w:val="44"/>
        </w:rPr>
      </w:pPr>
    </w:p>
    <w:p w14:paraId="370B42BB" w14:textId="77777777" w:rsidR="002C3209" w:rsidRPr="00211B58" w:rsidRDefault="002C3209" w:rsidP="00211B58">
      <w:pPr>
        <w:spacing w:after="0" w:line="360" w:lineRule="auto"/>
        <w:rPr>
          <w:rFonts w:ascii="Times New Roman" w:eastAsia="Times New Roman" w:hAnsi="Times New Roman" w:cs="Times New Roman"/>
          <w:b/>
          <w:sz w:val="44"/>
          <w:szCs w:val="44"/>
        </w:rPr>
      </w:pPr>
    </w:p>
    <w:p w14:paraId="460BD86D" w14:textId="77777777" w:rsidR="002C3209" w:rsidRPr="00211B58" w:rsidRDefault="002C3209" w:rsidP="00211B58">
      <w:pPr>
        <w:spacing w:after="0" w:line="360" w:lineRule="auto"/>
        <w:rPr>
          <w:rFonts w:ascii="Times New Roman" w:eastAsia="Times New Roman" w:hAnsi="Times New Roman" w:cs="Times New Roman"/>
          <w:b/>
          <w:sz w:val="44"/>
          <w:szCs w:val="44"/>
        </w:rPr>
      </w:pPr>
    </w:p>
    <w:p w14:paraId="4F7A94EE" w14:textId="77777777" w:rsidR="002C3209" w:rsidRPr="00211B58" w:rsidRDefault="002C3209" w:rsidP="00211B58">
      <w:pPr>
        <w:spacing w:after="0" w:line="360" w:lineRule="auto"/>
        <w:rPr>
          <w:rFonts w:ascii="Times New Roman" w:eastAsia="Times New Roman" w:hAnsi="Times New Roman" w:cs="Times New Roman"/>
          <w:b/>
          <w:sz w:val="44"/>
          <w:szCs w:val="44"/>
        </w:rPr>
      </w:pPr>
    </w:p>
    <w:p w14:paraId="2CB0454E" w14:textId="77777777" w:rsidR="002C3209" w:rsidRPr="00211B58" w:rsidRDefault="002C3209" w:rsidP="00211B58">
      <w:pPr>
        <w:spacing w:after="0" w:line="360" w:lineRule="auto"/>
        <w:rPr>
          <w:rFonts w:ascii="Times New Roman" w:eastAsia="Times New Roman" w:hAnsi="Times New Roman" w:cs="Times New Roman"/>
          <w:b/>
          <w:sz w:val="44"/>
          <w:szCs w:val="44"/>
        </w:rPr>
      </w:pPr>
    </w:p>
    <w:p w14:paraId="015F88D2" w14:textId="77777777" w:rsidR="002C3209" w:rsidRPr="00211B58" w:rsidRDefault="002C3209" w:rsidP="00211B58">
      <w:pPr>
        <w:spacing w:after="0" w:line="360" w:lineRule="auto"/>
        <w:rPr>
          <w:rFonts w:ascii="Times New Roman" w:eastAsia="Times New Roman" w:hAnsi="Times New Roman" w:cs="Times New Roman"/>
          <w:b/>
          <w:sz w:val="44"/>
          <w:szCs w:val="44"/>
        </w:rPr>
      </w:pPr>
    </w:p>
    <w:p w14:paraId="49109EB4" w14:textId="77777777" w:rsidR="002C3209" w:rsidRPr="00211B58" w:rsidRDefault="002C3209" w:rsidP="00211B58">
      <w:pPr>
        <w:spacing w:after="0" w:line="360" w:lineRule="auto"/>
        <w:rPr>
          <w:rFonts w:ascii="Times New Roman" w:eastAsia="Times New Roman" w:hAnsi="Times New Roman" w:cs="Times New Roman"/>
          <w:b/>
          <w:sz w:val="44"/>
          <w:szCs w:val="44"/>
        </w:rPr>
      </w:pPr>
    </w:p>
    <w:p w14:paraId="1DA544FF" w14:textId="77777777" w:rsidR="002C3209" w:rsidRPr="00211B58" w:rsidRDefault="002C3209" w:rsidP="00211B58">
      <w:pPr>
        <w:spacing w:after="0" w:line="360" w:lineRule="auto"/>
        <w:rPr>
          <w:rFonts w:ascii="Times New Roman" w:eastAsia="Times New Roman" w:hAnsi="Times New Roman" w:cs="Times New Roman"/>
          <w:b/>
          <w:sz w:val="44"/>
          <w:szCs w:val="44"/>
        </w:rPr>
      </w:pPr>
    </w:p>
    <w:p w14:paraId="6854B543" w14:textId="77777777" w:rsidR="00211B58" w:rsidRPr="00211B58" w:rsidRDefault="00211B58" w:rsidP="00211B58">
      <w:pPr>
        <w:spacing w:after="0" w:line="360" w:lineRule="auto"/>
        <w:rPr>
          <w:rFonts w:ascii="Times New Roman" w:eastAsia="Times New Roman" w:hAnsi="Times New Roman" w:cs="Times New Roman"/>
          <w:b/>
          <w:sz w:val="44"/>
          <w:szCs w:val="44"/>
        </w:rPr>
      </w:pPr>
    </w:p>
    <w:p w14:paraId="14BAC840" w14:textId="77777777" w:rsidR="002C3209" w:rsidRPr="00211B58" w:rsidRDefault="002C3209" w:rsidP="00211B58">
      <w:pPr>
        <w:shd w:val="clear" w:color="auto" w:fill="FFFFFF"/>
        <w:spacing w:before="90" w:after="90" w:line="360" w:lineRule="auto"/>
        <w:rPr>
          <w:rFonts w:ascii="Times New Roman" w:eastAsia="Arial" w:hAnsi="Times New Roman" w:cs="Times New Roman"/>
          <w:b/>
          <w:color w:val="222222"/>
          <w:sz w:val="20"/>
          <w:szCs w:val="20"/>
        </w:rPr>
      </w:pPr>
    </w:p>
    <w:p w14:paraId="5CA0EADB" w14:textId="77777777" w:rsidR="002C3209" w:rsidRPr="00211B58" w:rsidRDefault="00B154A6" w:rsidP="00211B58">
      <w:pPr>
        <w:pStyle w:val="Heading1"/>
        <w:spacing w:line="360" w:lineRule="auto"/>
        <w:jc w:val="both"/>
        <w:rPr>
          <w:rFonts w:ascii="Times New Roman" w:eastAsia="Times New Roman" w:hAnsi="Times New Roman" w:cs="Times New Roman"/>
          <w:sz w:val="32"/>
          <w:szCs w:val="32"/>
        </w:rPr>
      </w:pPr>
      <w:bookmarkStart w:id="0" w:name="_Toc129349828"/>
      <w:r w:rsidRPr="00211B58">
        <w:rPr>
          <w:rFonts w:ascii="Times New Roman" w:eastAsia="Times New Roman" w:hAnsi="Times New Roman" w:cs="Times New Roman"/>
          <w:sz w:val="32"/>
          <w:szCs w:val="32"/>
        </w:rPr>
        <w:lastRenderedPageBreak/>
        <w:t>Introduction</w:t>
      </w:r>
      <w:bookmarkEnd w:id="0"/>
    </w:p>
    <w:p w14:paraId="245EC8D3" w14:textId="77777777" w:rsidR="002C3209" w:rsidRPr="00211B58" w:rsidRDefault="00B154A6" w:rsidP="00211B58">
      <w:pPr>
        <w:shd w:val="clear" w:color="auto" w:fill="FFFFFF"/>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 xml:space="preserve">A marketing strategy is a blueprint for an organization's advertising and promotion initiatives.  The marketing strategy should include both long-term goals and short-term objectives. The Ritz Carlton marketing plan dissects the brand using the 4Ps of the marketing mix </w:t>
      </w:r>
      <w:r w:rsidR="00211B58" w:rsidRPr="00211B58">
        <w:rPr>
          <w:rFonts w:ascii="Times New Roman" w:eastAsia="Times New Roman" w:hAnsi="Times New Roman" w:cs="Times New Roman"/>
          <w:color w:val="222222"/>
          <w:sz w:val="24"/>
          <w:szCs w:val="24"/>
        </w:rPr>
        <w:t>and</w:t>
      </w:r>
      <w:r w:rsidRPr="00211B58">
        <w:rPr>
          <w:rFonts w:ascii="Times New Roman" w:eastAsia="Times New Roman" w:hAnsi="Times New Roman" w:cs="Times New Roman"/>
          <w:color w:val="222222"/>
          <w:sz w:val="24"/>
          <w:szCs w:val="24"/>
        </w:rPr>
        <w:t xml:space="preserve"> SWOT analysis and PESTEL analysis and other similar activities are all examples of marketing tactics (Sophia et al., 2022). The Ritz-Carlton marketing mix informs these commercial methods, which contribute to the brand's widespread popularity. The success of the Ritz Carlton brand and the corporation as a whole can be attributed to the marketing strategy that has been developed.</w:t>
      </w:r>
    </w:p>
    <w:p w14:paraId="634B0464"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p w14:paraId="4FF463F1"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p w14:paraId="6DAAF8CD"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p w14:paraId="5317D206"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p w14:paraId="53E10C44"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p w14:paraId="7BA06F9B"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p w14:paraId="54E68485"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p w14:paraId="2A76BBDB"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p w14:paraId="28119CB9"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p w14:paraId="46B628B8"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p w14:paraId="5544E792"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p w14:paraId="4F74A5E1"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p w14:paraId="490C7A69"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p w14:paraId="7EC0E788"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p w14:paraId="497F40FF"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p w14:paraId="31ED4264"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p w14:paraId="7618C24D"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p w14:paraId="2EE30B38" w14:textId="77777777" w:rsidR="002C3209" w:rsidRPr="00211B58" w:rsidRDefault="00B154A6" w:rsidP="00211B58">
      <w:pPr>
        <w:pStyle w:val="Heading1"/>
        <w:spacing w:line="360" w:lineRule="auto"/>
        <w:jc w:val="both"/>
        <w:rPr>
          <w:rFonts w:ascii="Times New Roman" w:eastAsia="Times New Roman" w:hAnsi="Times New Roman" w:cs="Times New Roman"/>
          <w:sz w:val="32"/>
          <w:szCs w:val="32"/>
        </w:rPr>
      </w:pPr>
      <w:bookmarkStart w:id="1" w:name="_Toc129349829"/>
      <w:r w:rsidRPr="00211B58">
        <w:rPr>
          <w:rFonts w:ascii="Times New Roman" w:eastAsia="Times New Roman" w:hAnsi="Times New Roman" w:cs="Times New Roman"/>
          <w:sz w:val="32"/>
          <w:szCs w:val="32"/>
        </w:rPr>
        <w:lastRenderedPageBreak/>
        <w:t>Situation Analysis</w:t>
      </w:r>
      <w:bookmarkEnd w:id="1"/>
    </w:p>
    <w:p w14:paraId="573237F0" w14:textId="77777777" w:rsidR="002C3209" w:rsidRPr="00211B58" w:rsidRDefault="00B154A6" w:rsidP="00211B58">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By analysing the market, the competition, the obstacles that a company faces, and the ways in which it stands out from the crowd are all part of the market analysis that goes into the Market Situation section of a business plan (Pranjal Pravin et al., 2021).</w:t>
      </w:r>
    </w:p>
    <w:p w14:paraId="3C98CECD" w14:textId="77777777" w:rsidR="002C3209" w:rsidRPr="00211B58" w:rsidRDefault="00B154A6" w:rsidP="00211B58">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Ideally, it would provide the finest and clearest account of the market condition available at the time.</w:t>
      </w:r>
    </w:p>
    <w:p w14:paraId="4D42556E" w14:textId="77777777" w:rsidR="002C3209" w:rsidRPr="00211B58" w:rsidRDefault="00B154A6" w:rsidP="00211B58">
      <w:pPr>
        <w:shd w:val="clear" w:color="auto" w:fill="FFFFFF"/>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b/>
          <w:color w:val="222222"/>
          <w:sz w:val="24"/>
          <w:szCs w:val="24"/>
        </w:rPr>
        <w:t>Company:</w:t>
      </w:r>
      <w:r w:rsidRPr="00211B58">
        <w:rPr>
          <w:rFonts w:ascii="Times New Roman" w:eastAsia="Times New Roman" w:hAnsi="Times New Roman" w:cs="Times New Roman"/>
          <w:color w:val="222222"/>
          <w:sz w:val="24"/>
          <w:szCs w:val="24"/>
        </w:rPr>
        <w:t xml:space="preserve"> </w:t>
      </w:r>
    </w:p>
    <w:p w14:paraId="04D43754" w14:textId="77777777" w:rsidR="002C3209" w:rsidRPr="00211B58" w:rsidRDefault="00B154A6" w:rsidP="00211B58">
      <w:pPr>
        <w:shd w:val="clear" w:color="auto" w:fill="FFFFFF"/>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SWOT analysis (Micro analysis)</w:t>
      </w:r>
    </w:p>
    <w:p w14:paraId="5C5B473D" w14:textId="77777777" w:rsidR="002C3209" w:rsidRPr="00211B58" w:rsidRDefault="00262F0B" w:rsidP="00211B58">
      <w:pPr>
        <w:shd w:val="clear" w:color="auto" w:fill="FFFFFF"/>
        <w:spacing w:before="90" w:after="90" w:line="360" w:lineRule="auto"/>
        <w:jc w:val="both"/>
        <w:rPr>
          <w:rFonts w:ascii="Times New Roman" w:eastAsia="Times New Roman" w:hAnsi="Times New Roman" w:cs="Times New Roman"/>
          <w:color w:val="222222"/>
          <w:sz w:val="24"/>
          <w:szCs w:val="24"/>
        </w:rPr>
      </w:pPr>
      <w:r>
        <w:rPr>
          <w:noProof/>
          <w:lang w:val="en-US"/>
        </w:rPr>
        <w:drawing>
          <wp:inline distT="0" distB="0" distL="0" distR="0" wp14:anchorId="22A69D81" wp14:editId="6CF52950">
            <wp:extent cx="5880055" cy="4667693"/>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883452" cy="4670390"/>
                    </a:xfrm>
                    <a:prstGeom prst="rect">
                      <a:avLst/>
                    </a:prstGeom>
                  </pic:spPr>
                </pic:pic>
              </a:graphicData>
            </a:graphic>
          </wp:inline>
        </w:drawing>
      </w:r>
      <w:r w:rsidR="00B154A6" w:rsidRPr="00211B58">
        <w:rPr>
          <w:rFonts w:ascii="Times New Roman" w:eastAsia="Times New Roman" w:hAnsi="Times New Roman" w:cs="Times New Roman"/>
          <w:b/>
          <w:color w:val="222222"/>
          <w:sz w:val="24"/>
          <w:szCs w:val="24"/>
        </w:rPr>
        <w:t>Customers:</w:t>
      </w:r>
      <w:r w:rsidR="00B154A6" w:rsidRPr="00211B58">
        <w:rPr>
          <w:rFonts w:ascii="Times New Roman" w:eastAsia="Times New Roman" w:hAnsi="Times New Roman" w:cs="Times New Roman"/>
          <w:color w:val="222222"/>
          <w:sz w:val="24"/>
          <w:szCs w:val="24"/>
        </w:rPr>
        <w:t xml:space="preserve"> </w:t>
      </w:r>
    </w:p>
    <w:p w14:paraId="34C8D211" w14:textId="77777777" w:rsidR="002C3209" w:rsidRPr="00211B58" w:rsidRDefault="00B154A6" w:rsidP="00211B58">
      <w:pPr>
        <w:shd w:val="clear" w:color="auto" w:fill="FFFFFF"/>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Segmentation and Targeting:</w:t>
      </w:r>
    </w:p>
    <w:p w14:paraId="172FA707" w14:textId="77777777" w:rsidR="002C3209" w:rsidRPr="00211B58" w:rsidRDefault="00B154A6" w:rsidP="00211B58">
      <w:pPr>
        <w:numPr>
          <w:ilvl w:val="0"/>
          <w:numId w:val="2"/>
        </w:numPr>
        <w:pBdr>
          <w:top w:val="nil"/>
          <w:left w:val="nil"/>
          <w:bottom w:val="nil"/>
          <w:right w:val="nil"/>
          <w:between w:val="nil"/>
        </w:pBdr>
        <w:shd w:val="clear" w:color="auto" w:fill="FFFFFF"/>
        <w:spacing w:before="90" w:after="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The Ritz-Carlton serves both the ultra-luxurious and the budget-conscious.</w:t>
      </w:r>
    </w:p>
    <w:p w14:paraId="1A276AA6" w14:textId="77777777" w:rsidR="002C3209" w:rsidRPr="00211B58" w:rsidRDefault="00B154A6" w:rsidP="00211B58">
      <w:pPr>
        <w:numPr>
          <w:ilvl w:val="0"/>
          <w:numId w:val="2"/>
        </w:numPr>
        <w:pBdr>
          <w:top w:val="nil"/>
          <w:left w:val="nil"/>
          <w:bottom w:val="nil"/>
          <w:right w:val="nil"/>
          <w:between w:val="nil"/>
        </w:pBdr>
        <w:shd w:val="clear" w:color="auto" w:fill="FFFFFF"/>
        <w:spacing w:after="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By focusing on a wider range of customers, the company has opened up new avenues of growth.</w:t>
      </w:r>
    </w:p>
    <w:p w14:paraId="75331122" w14:textId="77777777" w:rsidR="002C3209" w:rsidRPr="00211B58" w:rsidRDefault="00B154A6" w:rsidP="00211B58">
      <w:pPr>
        <w:numPr>
          <w:ilvl w:val="0"/>
          <w:numId w:val="2"/>
        </w:numPr>
        <w:pBdr>
          <w:top w:val="nil"/>
          <w:left w:val="nil"/>
          <w:bottom w:val="nil"/>
          <w:right w:val="nil"/>
          <w:between w:val="nil"/>
        </w:pBdr>
        <w:shd w:val="clear" w:color="auto" w:fill="FFFFFF"/>
        <w:spacing w:after="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lastRenderedPageBreak/>
        <w:t>It is projected that the markets for these specific subsets will continue to expand.</w:t>
      </w:r>
    </w:p>
    <w:p w14:paraId="43253359" w14:textId="77777777" w:rsidR="002C3209" w:rsidRPr="00211B58" w:rsidRDefault="00B154A6" w:rsidP="00211B58">
      <w:pPr>
        <w:numPr>
          <w:ilvl w:val="0"/>
          <w:numId w:val="2"/>
        </w:numPr>
        <w:pBdr>
          <w:top w:val="nil"/>
          <w:left w:val="nil"/>
          <w:bottom w:val="nil"/>
          <w:right w:val="nil"/>
          <w:between w:val="nil"/>
        </w:pBdr>
        <w:shd w:val="clear" w:color="auto" w:fill="FFFFFF"/>
        <w:spacing w:after="9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Core responsibilities are under the "functional" category, while promoting social interactions and family get-togethers falls under "</w:t>
      </w:r>
      <w:r w:rsidR="00211B58" w:rsidRPr="00211B58">
        <w:rPr>
          <w:rFonts w:ascii="Times New Roman" w:eastAsia="Times New Roman" w:hAnsi="Times New Roman" w:cs="Times New Roman"/>
          <w:color w:val="222222"/>
          <w:sz w:val="24"/>
          <w:szCs w:val="24"/>
        </w:rPr>
        <w:t>social</w:t>
      </w:r>
      <w:r w:rsidRPr="00211B58">
        <w:rPr>
          <w:rFonts w:ascii="Times New Roman" w:eastAsia="Times New Roman" w:hAnsi="Times New Roman" w:cs="Times New Roman"/>
          <w:color w:val="222222"/>
          <w:sz w:val="24"/>
          <w:szCs w:val="24"/>
        </w:rPr>
        <w:t xml:space="preserve"> and "emotional" responsibilities include genuinely caring about and being attentive to clients (Mike, 2022).</w:t>
      </w:r>
    </w:p>
    <w:p w14:paraId="052FA9B0" w14:textId="77777777" w:rsidR="002C3209" w:rsidRPr="00211B58" w:rsidRDefault="00B154A6" w:rsidP="00211B58">
      <w:pPr>
        <w:shd w:val="clear" w:color="auto" w:fill="FFFFFF"/>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b/>
          <w:color w:val="222222"/>
          <w:sz w:val="24"/>
          <w:szCs w:val="24"/>
        </w:rPr>
        <w:t>Competitors:</w:t>
      </w:r>
      <w:r w:rsidRPr="00211B58">
        <w:rPr>
          <w:rFonts w:ascii="Times New Roman" w:eastAsia="Times New Roman" w:hAnsi="Times New Roman" w:cs="Times New Roman"/>
          <w:color w:val="222222"/>
          <w:sz w:val="24"/>
          <w:szCs w:val="24"/>
        </w:rPr>
        <w:t xml:space="preserve"> </w:t>
      </w:r>
    </w:p>
    <w:p w14:paraId="108D7BF0" w14:textId="77777777" w:rsidR="002C3209" w:rsidRPr="00211B58" w:rsidRDefault="00B154A6" w:rsidP="00211B58">
      <w:pPr>
        <w:shd w:val="clear" w:color="auto" w:fill="FFFFFF"/>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 xml:space="preserve">Porters </w:t>
      </w:r>
      <w:r w:rsidR="00211B58" w:rsidRPr="00211B58">
        <w:rPr>
          <w:rFonts w:ascii="Times New Roman" w:eastAsia="Times New Roman" w:hAnsi="Times New Roman" w:cs="Times New Roman"/>
          <w:color w:val="222222"/>
          <w:sz w:val="24"/>
          <w:szCs w:val="24"/>
        </w:rPr>
        <w:t>5</w:t>
      </w:r>
      <w:r w:rsidRPr="00211B58">
        <w:rPr>
          <w:rFonts w:ascii="Times New Roman" w:eastAsia="Times New Roman" w:hAnsi="Times New Roman" w:cs="Times New Roman"/>
          <w:color w:val="222222"/>
          <w:sz w:val="24"/>
          <w:szCs w:val="24"/>
        </w:rPr>
        <w:t xml:space="preserve"> forces for Ritz Carlton:</w:t>
      </w:r>
    </w:p>
    <w:p w14:paraId="1ED8661B"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rPr>
      </w:pPr>
    </w:p>
    <w:tbl>
      <w:tblPr>
        <w:tblStyle w:val="a0"/>
        <w:tblW w:w="10260" w:type="dxa"/>
        <w:tblInd w:w="-635" w:type="dxa"/>
        <w:tblBorders>
          <w:top w:val="single" w:sz="4" w:space="0" w:color="auto"/>
          <w:left w:val="single" w:sz="4" w:space="0" w:color="auto"/>
          <w:bottom w:val="single" w:sz="4" w:space="0" w:color="auto"/>
          <w:right w:val="single" w:sz="4" w:space="0" w:color="auto"/>
          <w:insideH w:val="single" w:sz="24" w:space="0" w:color="4F81BD"/>
          <w:insideV w:val="single" w:sz="24" w:space="0" w:color="4F81BD"/>
        </w:tblBorders>
        <w:tblLayout w:type="fixed"/>
        <w:tblLook w:val="0400" w:firstRow="0" w:lastRow="0" w:firstColumn="0" w:lastColumn="0" w:noHBand="0" w:noVBand="1"/>
      </w:tblPr>
      <w:tblGrid>
        <w:gridCol w:w="1625"/>
        <w:gridCol w:w="1980"/>
        <w:gridCol w:w="2880"/>
        <w:gridCol w:w="2070"/>
        <w:gridCol w:w="1705"/>
      </w:tblGrid>
      <w:tr w:rsidR="002C3209" w:rsidRPr="00211B58" w14:paraId="3D81AA1E" w14:textId="77777777" w:rsidTr="00211B58">
        <w:trPr>
          <w:trHeight w:val="1125"/>
        </w:trPr>
        <w:tc>
          <w:tcPr>
            <w:tcW w:w="1625" w:type="dxa"/>
          </w:tcPr>
          <w:p w14:paraId="6ED1CAF6" w14:textId="77777777" w:rsidR="002C3209" w:rsidRPr="00211B58" w:rsidRDefault="00B154A6" w:rsidP="00211B58">
            <w:pPr>
              <w:pStyle w:val="Heading4"/>
              <w:shd w:val="clear" w:color="auto" w:fill="FFFFFF"/>
              <w:spacing w:before="0" w:after="0" w:line="360" w:lineRule="auto"/>
              <w:jc w:val="both"/>
              <w:rPr>
                <w:rFonts w:ascii="Times New Roman" w:eastAsia="Times New Roman" w:hAnsi="Times New Roman" w:cs="Times New Roman"/>
                <w:color w:val="262626"/>
              </w:rPr>
            </w:pPr>
            <w:r w:rsidRPr="00211B58">
              <w:rPr>
                <w:rFonts w:ascii="Times New Roman" w:eastAsia="Times New Roman" w:hAnsi="Times New Roman" w:cs="Times New Roman"/>
                <w:color w:val="262626"/>
              </w:rPr>
              <w:t>Bargaining power of buyers</w:t>
            </w:r>
          </w:p>
        </w:tc>
        <w:tc>
          <w:tcPr>
            <w:tcW w:w="1980" w:type="dxa"/>
          </w:tcPr>
          <w:p w14:paraId="01641F34" w14:textId="77777777" w:rsidR="002C3209" w:rsidRPr="00211B58" w:rsidRDefault="00B154A6" w:rsidP="00211B58">
            <w:pPr>
              <w:pStyle w:val="Heading4"/>
              <w:shd w:val="clear" w:color="auto" w:fill="FFFFFF"/>
              <w:spacing w:before="0" w:after="0" w:line="360" w:lineRule="auto"/>
              <w:jc w:val="both"/>
              <w:rPr>
                <w:rFonts w:ascii="Times New Roman" w:eastAsia="Times New Roman" w:hAnsi="Times New Roman" w:cs="Times New Roman"/>
                <w:color w:val="262626"/>
              </w:rPr>
            </w:pPr>
            <w:r w:rsidRPr="00211B58">
              <w:rPr>
                <w:rFonts w:ascii="Times New Roman" w:eastAsia="Times New Roman" w:hAnsi="Times New Roman" w:cs="Times New Roman"/>
                <w:color w:val="262626"/>
              </w:rPr>
              <w:t>Bargaining power of suppliers</w:t>
            </w:r>
          </w:p>
        </w:tc>
        <w:tc>
          <w:tcPr>
            <w:tcW w:w="2880" w:type="dxa"/>
          </w:tcPr>
          <w:p w14:paraId="790DCDA7" w14:textId="77777777" w:rsidR="002C3209" w:rsidRPr="00211B58" w:rsidRDefault="00B154A6" w:rsidP="00211B58">
            <w:pPr>
              <w:pStyle w:val="Heading4"/>
              <w:shd w:val="clear" w:color="auto" w:fill="FFFFFF"/>
              <w:spacing w:before="0" w:after="0" w:line="360" w:lineRule="auto"/>
              <w:jc w:val="both"/>
              <w:rPr>
                <w:rFonts w:ascii="Times New Roman" w:eastAsia="Times New Roman" w:hAnsi="Times New Roman" w:cs="Times New Roman"/>
                <w:color w:val="262626"/>
              </w:rPr>
            </w:pPr>
            <w:r w:rsidRPr="00211B58">
              <w:rPr>
                <w:rFonts w:ascii="Times New Roman" w:eastAsia="Times New Roman" w:hAnsi="Times New Roman" w:cs="Times New Roman"/>
                <w:color w:val="262626"/>
              </w:rPr>
              <w:t>Competitive</w:t>
            </w:r>
          </w:p>
          <w:p w14:paraId="21976F9D" w14:textId="77777777" w:rsidR="002C3209" w:rsidRPr="00211B58" w:rsidRDefault="00211B58" w:rsidP="00211B58">
            <w:pPr>
              <w:pStyle w:val="Heading4"/>
              <w:shd w:val="clear" w:color="auto" w:fill="FFFFFF"/>
              <w:spacing w:before="0" w:after="0" w:line="360" w:lineRule="auto"/>
              <w:jc w:val="both"/>
              <w:rPr>
                <w:rFonts w:ascii="Times New Roman" w:eastAsia="Times New Roman" w:hAnsi="Times New Roman" w:cs="Times New Roman"/>
                <w:color w:val="262626"/>
              </w:rPr>
            </w:pPr>
            <w:r w:rsidRPr="00211B58">
              <w:rPr>
                <w:rFonts w:ascii="Times New Roman" w:eastAsia="Times New Roman" w:hAnsi="Times New Roman" w:cs="Times New Roman"/>
                <w:color w:val="262626"/>
              </w:rPr>
              <w:t>Rivalry</w:t>
            </w:r>
          </w:p>
        </w:tc>
        <w:tc>
          <w:tcPr>
            <w:tcW w:w="2070" w:type="dxa"/>
          </w:tcPr>
          <w:p w14:paraId="49A1A749" w14:textId="77777777" w:rsidR="002C3209" w:rsidRPr="00211B58" w:rsidRDefault="00B154A6" w:rsidP="00211B58">
            <w:pPr>
              <w:pStyle w:val="Heading4"/>
              <w:shd w:val="clear" w:color="auto" w:fill="FFFFFF"/>
              <w:spacing w:before="0" w:after="0" w:line="360" w:lineRule="auto"/>
              <w:jc w:val="both"/>
              <w:rPr>
                <w:rFonts w:ascii="Times New Roman" w:eastAsia="Times New Roman" w:hAnsi="Times New Roman" w:cs="Times New Roman"/>
                <w:color w:val="262626"/>
              </w:rPr>
            </w:pPr>
            <w:r w:rsidRPr="00211B58">
              <w:rPr>
                <w:rFonts w:ascii="Times New Roman" w:eastAsia="Times New Roman" w:hAnsi="Times New Roman" w:cs="Times New Roman"/>
                <w:color w:val="262626"/>
              </w:rPr>
              <w:t>Threat of substitutes</w:t>
            </w:r>
          </w:p>
        </w:tc>
        <w:tc>
          <w:tcPr>
            <w:tcW w:w="1705" w:type="dxa"/>
          </w:tcPr>
          <w:p w14:paraId="599B7FC6" w14:textId="77777777" w:rsidR="002C3209" w:rsidRPr="00211B58" w:rsidRDefault="00B154A6" w:rsidP="00211B58">
            <w:pPr>
              <w:pStyle w:val="Heading4"/>
              <w:shd w:val="clear" w:color="auto" w:fill="FFFFFF"/>
              <w:spacing w:before="0" w:after="0" w:line="360" w:lineRule="auto"/>
              <w:jc w:val="both"/>
              <w:rPr>
                <w:rFonts w:ascii="Times New Roman" w:eastAsia="Times New Roman" w:hAnsi="Times New Roman" w:cs="Times New Roman"/>
                <w:color w:val="262626"/>
              </w:rPr>
            </w:pPr>
            <w:r w:rsidRPr="00211B58">
              <w:rPr>
                <w:rFonts w:ascii="Times New Roman" w:eastAsia="Times New Roman" w:hAnsi="Times New Roman" w:cs="Times New Roman"/>
                <w:color w:val="262626"/>
              </w:rPr>
              <w:t>Threat of new entrants</w:t>
            </w:r>
          </w:p>
        </w:tc>
      </w:tr>
      <w:tr w:rsidR="002C3209" w:rsidRPr="00211B58" w14:paraId="46C0BE89" w14:textId="77777777" w:rsidTr="00211B58">
        <w:tc>
          <w:tcPr>
            <w:tcW w:w="1625" w:type="dxa"/>
          </w:tcPr>
          <w:p w14:paraId="32681CE9" w14:textId="77777777" w:rsidR="002C3209" w:rsidRPr="00211B58" w:rsidRDefault="00B154A6" w:rsidP="00211B58">
            <w:pPr>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 xml:space="preserve">Very available alternatives. Many of options to choose from. To changing jobs </w:t>
            </w:r>
            <w:r w:rsidR="00211B58" w:rsidRPr="00211B58">
              <w:rPr>
                <w:rFonts w:ascii="Times New Roman" w:eastAsia="Times New Roman" w:hAnsi="Times New Roman" w:cs="Times New Roman"/>
                <w:color w:val="222222"/>
                <w:sz w:val="24"/>
                <w:szCs w:val="24"/>
              </w:rPr>
              <w:t>will not</w:t>
            </w:r>
            <w:r w:rsidRPr="00211B58">
              <w:rPr>
                <w:rFonts w:ascii="Times New Roman" w:eastAsia="Times New Roman" w:hAnsi="Times New Roman" w:cs="Times New Roman"/>
                <w:color w:val="222222"/>
                <w:sz w:val="24"/>
                <w:szCs w:val="24"/>
              </w:rPr>
              <w:t xml:space="preserve"> cost them too much money or mental energy.</w:t>
            </w:r>
          </w:p>
        </w:tc>
        <w:tc>
          <w:tcPr>
            <w:tcW w:w="1980" w:type="dxa"/>
          </w:tcPr>
          <w:p w14:paraId="5F29F294" w14:textId="77777777" w:rsidR="002C3209" w:rsidRPr="00211B58" w:rsidRDefault="00B154A6" w:rsidP="00211B58">
            <w:pPr>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Many of vendors to choose from. Sufficient availability.</w:t>
            </w:r>
          </w:p>
          <w:p w14:paraId="674C1318" w14:textId="77777777" w:rsidR="002C3209" w:rsidRPr="00211B58" w:rsidRDefault="00B154A6" w:rsidP="00211B58">
            <w:pPr>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Lack of supplier oversight over the distribution system</w:t>
            </w:r>
          </w:p>
        </w:tc>
        <w:tc>
          <w:tcPr>
            <w:tcW w:w="2880" w:type="dxa"/>
          </w:tcPr>
          <w:p w14:paraId="6C857F2B" w14:textId="77777777" w:rsidR="002C3209" w:rsidRPr="00211B58" w:rsidRDefault="00B154A6" w:rsidP="00D829E8">
            <w:pPr>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 xml:space="preserve">High levels of competition in the market make it challenging for Ritz-Carlton to expand its share of the hospitality </w:t>
            </w:r>
            <w:proofErr w:type="gramStart"/>
            <w:r w:rsidRPr="00211B58">
              <w:rPr>
                <w:rFonts w:ascii="Times New Roman" w:eastAsia="Times New Roman" w:hAnsi="Times New Roman" w:cs="Times New Roman"/>
                <w:color w:val="222222"/>
                <w:sz w:val="24"/>
                <w:szCs w:val="24"/>
              </w:rPr>
              <w:t>industry..</w:t>
            </w:r>
            <w:proofErr w:type="gramEnd"/>
            <w:r w:rsidRPr="00211B58">
              <w:rPr>
                <w:rFonts w:ascii="Times New Roman" w:eastAsia="Times New Roman" w:hAnsi="Times New Roman" w:cs="Times New Roman"/>
                <w:color w:val="222222"/>
                <w:sz w:val="24"/>
                <w:szCs w:val="24"/>
              </w:rPr>
              <w:t xml:space="preserve"> Ritz-dwindling Carlton's profits can be attributed in large part to the hotel industry's cutthroat competition.</w:t>
            </w:r>
          </w:p>
        </w:tc>
        <w:tc>
          <w:tcPr>
            <w:tcW w:w="2070" w:type="dxa"/>
          </w:tcPr>
          <w:p w14:paraId="586C93B3" w14:textId="77777777" w:rsidR="002C3209" w:rsidRPr="00211B58" w:rsidRDefault="00B154A6" w:rsidP="00211B58">
            <w:pPr>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Substitute items have a high quality-to-price ratio.</w:t>
            </w:r>
          </w:p>
          <w:p w14:paraId="586B1643" w14:textId="77777777" w:rsidR="002C3209" w:rsidRPr="00211B58" w:rsidRDefault="00B154A6" w:rsidP="00211B58">
            <w:pPr>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A plethora of available options for swapping out the original product.</w:t>
            </w:r>
          </w:p>
          <w:p w14:paraId="1F41F92F" w14:textId="77777777" w:rsidR="002C3209" w:rsidRPr="00211B58" w:rsidRDefault="00B154A6" w:rsidP="00211B58">
            <w:pPr>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Less difficulty in making a transition.</w:t>
            </w:r>
          </w:p>
        </w:tc>
        <w:tc>
          <w:tcPr>
            <w:tcW w:w="1705" w:type="dxa"/>
          </w:tcPr>
          <w:p w14:paraId="410148AE" w14:textId="77777777" w:rsidR="002C3209" w:rsidRPr="00211B58" w:rsidRDefault="00B154A6" w:rsidP="00211B58">
            <w:pPr>
              <w:spacing w:before="90" w:after="90" w:line="360" w:lineRule="auto"/>
              <w:ind w:left="360"/>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The threat is diminished by the high expense of developing a brand.</w:t>
            </w:r>
          </w:p>
          <w:p w14:paraId="694E156C" w14:textId="77777777" w:rsidR="002C3209" w:rsidRPr="00211B58" w:rsidRDefault="00B154A6" w:rsidP="00211B58">
            <w:pPr>
              <w:spacing w:before="90" w:after="90" w:line="360" w:lineRule="auto"/>
              <w:ind w:left="360"/>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The risk is magnified when the switching cost is low.</w:t>
            </w:r>
          </w:p>
          <w:p w14:paraId="7398C4BF" w14:textId="77777777" w:rsidR="002C3209" w:rsidRPr="00211B58" w:rsidRDefault="002C3209" w:rsidP="00211B58">
            <w:pPr>
              <w:spacing w:before="90" w:after="90" w:line="360" w:lineRule="auto"/>
              <w:ind w:left="360"/>
              <w:jc w:val="both"/>
              <w:rPr>
                <w:rFonts w:ascii="Times New Roman" w:eastAsia="Times New Roman" w:hAnsi="Times New Roman" w:cs="Times New Roman"/>
                <w:color w:val="222222"/>
                <w:sz w:val="24"/>
                <w:szCs w:val="24"/>
              </w:rPr>
            </w:pPr>
          </w:p>
        </w:tc>
      </w:tr>
    </w:tbl>
    <w:p w14:paraId="6B5A5E04" w14:textId="77777777" w:rsidR="002C3209" w:rsidRPr="00211B58" w:rsidRDefault="002C3209" w:rsidP="00211B58">
      <w:pPr>
        <w:shd w:val="clear" w:color="auto" w:fill="FFFFFF"/>
        <w:spacing w:before="90" w:after="90" w:line="360" w:lineRule="auto"/>
        <w:jc w:val="both"/>
        <w:rPr>
          <w:rFonts w:ascii="Times New Roman" w:eastAsia="Times New Roman" w:hAnsi="Times New Roman" w:cs="Times New Roman"/>
          <w:color w:val="222222"/>
          <w:sz w:val="24"/>
          <w:szCs w:val="24"/>
          <w:u w:val="single"/>
        </w:rPr>
      </w:pPr>
    </w:p>
    <w:p w14:paraId="04D5ADE7" w14:textId="77777777" w:rsidR="00211B58" w:rsidRPr="00211B58" w:rsidRDefault="00211B58" w:rsidP="00211B58">
      <w:pPr>
        <w:jc w:val="both"/>
        <w:rPr>
          <w:rFonts w:ascii="Times New Roman" w:eastAsia="Times New Roman" w:hAnsi="Times New Roman" w:cs="Times New Roman"/>
          <w:b/>
          <w:color w:val="222222"/>
          <w:sz w:val="24"/>
          <w:szCs w:val="24"/>
        </w:rPr>
      </w:pPr>
      <w:r w:rsidRPr="00211B58">
        <w:rPr>
          <w:rFonts w:ascii="Times New Roman" w:eastAsia="Times New Roman" w:hAnsi="Times New Roman" w:cs="Times New Roman"/>
          <w:b/>
          <w:color w:val="222222"/>
          <w:sz w:val="24"/>
          <w:szCs w:val="24"/>
        </w:rPr>
        <w:br w:type="page"/>
      </w:r>
    </w:p>
    <w:p w14:paraId="147D2082" w14:textId="77777777" w:rsidR="002C3209" w:rsidRPr="00211B58" w:rsidRDefault="00B154A6" w:rsidP="00211B58">
      <w:pPr>
        <w:shd w:val="clear" w:color="auto" w:fill="FFFFFF"/>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b/>
          <w:color w:val="222222"/>
          <w:sz w:val="24"/>
          <w:szCs w:val="24"/>
        </w:rPr>
        <w:lastRenderedPageBreak/>
        <w:t>Collaborators:</w:t>
      </w:r>
      <w:r w:rsidRPr="00211B58">
        <w:rPr>
          <w:rFonts w:ascii="Times New Roman" w:eastAsia="Times New Roman" w:hAnsi="Times New Roman" w:cs="Times New Roman"/>
          <w:color w:val="222222"/>
          <w:sz w:val="24"/>
          <w:szCs w:val="24"/>
        </w:rPr>
        <w:t xml:space="preserve"> </w:t>
      </w:r>
    </w:p>
    <w:p w14:paraId="1F54C770" w14:textId="77777777" w:rsidR="002C3209" w:rsidRPr="00211B58" w:rsidRDefault="00B154A6" w:rsidP="00211B58">
      <w:pPr>
        <w:numPr>
          <w:ilvl w:val="0"/>
          <w:numId w:val="3"/>
        </w:numPr>
        <w:pBdr>
          <w:top w:val="nil"/>
          <w:left w:val="nil"/>
          <w:bottom w:val="nil"/>
          <w:right w:val="nil"/>
          <w:between w:val="nil"/>
        </w:pBdr>
        <w:shd w:val="clear" w:color="auto" w:fill="FFFFFF"/>
        <w:spacing w:before="90" w:after="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Business allies, community leaders, government officials, and members of the value chain from upstream and down are just some of the people that work together on projects (Kevin, 2021).</w:t>
      </w:r>
    </w:p>
    <w:p w14:paraId="1273CD9C" w14:textId="77777777" w:rsidR="002C3209" w:rsidRPr="00211B58" w:rsidRDefault="00B154A6" w:rsidP="00211B58">
      <w:pPr>
        <w:numPr>
          <w:ilvl w:val="0"/>
          <w:numId w:val="3"/>
        </w:numPr>
        <w:pBdr>
          <w:top w:val="nil"/>
          <w:left w:val="nil"/>
          <w:bottom w:val="nil"/>
          <w:right w:val="nil"/>
          <w:between w:val="nil"/>
        </w:pBdr>
        <w:shd w:val="clear" w:color="auto" w:fill="FFFFFF"/>
        <w:spacing w:after="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Value chain factors that need to be considered in order for Ritz-Carlton to select the best possible collaborator partners include: value chain flexibility; value chain efficiency; value chain agility; value chain revenue sharing among value chain partners; and value chain partner strengths and weaknesses (Joseph, 2022).</w:t>
      </w:r>
    </w:p>
    <w:p w14:paraId="7FA39CCE" w14:textId="77777777" w:rsidR="002C3209" w:rsidRPr="00211B58" w:rsidRDefault="00B154A6" w:rsidP="00211B58">
      <w:pPr>
        <w:numPr>
          <w:ilvl w:val="0"/>
          <w:numId w:val="3"/>
        </w:numPr>
        <w:pBdr>
          <w:top w:val="nil"/>
          <w:left w:val="nil"/>
          <w:bottom w:val="nil"/>
          <w:right w:val="nil"/>
          <w:between w:val="nil"/>
        </w:pBdr>
        <w:shd w:val="clear" w:color="auto" w:fill="FFFFFF"/>
        <w:spacing w:after="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Ritz-Carlton has formed a number of strategic alliances with other businesses, which has facilitated the creation of new product lines and improved the efficiency with which those products are created, developed, and distributed (Hasin, 2019).</w:t>
      </w:r>
    </w:p>
    <w:p w14:paraId="42C38173" w14:textId="77777777" w:rsidR="002C3209" w:rsidRPr="00D829E8" w:rsidRDefault="00B154A6" w:rsidP="00D829E8">
      <w:pPr>
        <w:numPr>
          <w:ilvl w:val="0"/>
          <w:numId w:val="3"/>
        </w:numPr>
        <w:pBdr>
          <w:top w:val="nil"/>
          <w:left w:val="nil"/>
          <w:bottom w:val="nil"/>
          <w:right w:val="nil"/>
          <w:between w:val="nil"/>
        </w:pBdr>
        <w:shd w:val="clear" w:color="auto" w:fill="FFFFFF"/>
        <w:spacing w:after="9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In order to create the best choice, it is crucial for Ritz-Carlton to comprehend the collaborators' actions, connections, preferences, goals, and surroundings.</w:t>
      </w:r>
    </w:p>
    <w:p w14:paraId="6149E0EE" w14:textId="77777777" w:rsidR="002C3209" w:rsidRPr="00211B58" w:rsidRDefault="002C3209" w:rsidP="00211B58">
      <w:pPr>
        <w:shd w:val="clear" w:color="auto" w:fill="FFFFFF"/>
        <w:spacing w:before="90" w:after="90" w:line="360" w:lineRule="auto"/>
        <w:ind w:left="360"/>
        <w:jc w:val="both"/>
        <w:rPr>
          <w:rFonts w:ascii="Times New Roman" w:eastAsia="Times New Roman" w:hAnsi="Times New Roman" w:cs="Times New Roman"/>
          <w:color w:val="222222"/>
          <w:sz w:val="24"/>
          <w:szCs w:val="24"/>
        </w:rPr>
      </w:pPr>
    </w:p>
    <w:p w14:paraId="6A470797" w14:textId="77777777" w:rsidR="002C3209" w:rsidRPr="00211B58" w:rsidRDefault="00B154A6" w:rsidP="00211B58">
      <w:pPr>
        <w:shd w:val="clear" w:color="auto" w:fill="FFFFFF"/>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b/>
          <w:color w:val="222222"/>
          <w:sz w:val="24"/>
          <w:szCs w:val="24"/>
        </w:rPr>
        <w:t>Climate:</w:t>
      </w:r>
      <w:r w:rsidRPr="00211B58">
        <w:rPr>
          <w:rFonts w:ascii="Times New Roman" w:eastAsia="Times New Roman" w:hAnsi="Times New Roman" w:cs="Times New Roman"/>
          <w:color w:val="222222"/>
          <w:sz w:val="24"/>
          <w:szCs w:val="24"/>
        </w:rPr>
        <w:t xml:space="preserve"> </w:t>
      </w:r>
    </w:p>
    <w:p w14:paraId="41FB12BB" w14:textId="77777777" w:rsidR="002C3209" w:rsidRPr="00211B58" w:rsidRDefault="00B154A6" w:rsidP="00211B58">
      <w:pPr>
        <w:shd w:val="clear" w:color="auto" w:fill="FFFFFF"/>
        <w:spacing w:before="90" w:after="90" w:line="360" w:lineRule="auto"/>
        <w:jc w:val="both"/>
        <w:rPr>
          <w:rFonts w:ascii="Times New Roman" w:eastAsia="Times New Roman" w:hAnsi="Times New Roman" w:cs="Times New Roman"/>
          <w:color w:val="222222"/>
          <w:sz w:val="24"/>
          <w:szCs w:val="24"/>
          <w:u w:val="single"/>
        </w:rPr>
      </w:pPr>
      <w:r w:rsidRPr="00211B58">
        <w:rPr>
          <w:rFonts w:ascii="Times New Roman" w:eastAsia="Times New Roman" w:hAnsi="Times New Roman" w:cs="Times New Roman"/>
          <w:color w:val="222222"/>
          <w:sz w:val="24"/>
          <w:szCs w:val="24"/>
        </w:rPr>
        <w:t>PESTLE (Macro analysis) for Ritz Carlton :</w:t>
      </w:r>
    </w:p>
    <w:tbl>
      <w:tblPr>
        <w:tblStyle w:val="a1"/>
        <w:tblW w:w="100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00" w:firstRow="0" w:lastRow="0" w:firstColumn="0" w:lastColumn="0" w:noHBand="0" w:noVBand="1"/>
      </w:tblPr>
      <w:tblGrid>
        <w:gridCol w:w="1733"/>
        <w:gridCol w:w="1597"/>
        <w:gridCol w:w="1859"/>
        <w:gridCol w:w="1643"/>
        <w:gridCol w:w="1589"/>
        <w:gridCol w:w="1659"/>
      </w:tblGrid>
      <w:tr w:rsidR="002C3209" w:rsidRPr="00211B58" w14:paraId="51BDBA31" w14:textId="77777777" w:rsidTr="00211B58">
        <w:tc>
          <w:tcPr>
            <w:tcW w:w="1733" w:type="dxa"/>
          </w:tcPr>
          <w:p w14:paraId="580A78D5" w14:textId="77777777" w:rsidR="002C3209" w:rsidRPr="00211B58" w:rsidRDefault="00B154A6" w:rsidP="00211B58">
            <w:pPr>
              <w:pStyle w:val="Heading4"/>
              <w:shd w:val="clear" w:color="auto" w:fill="FFFFFF"/>
              <w:spacing w:before="0" w:after="0" w:line="360" w:lineRule="auto"/>
              <w:jc w:val="both"/>
              <w:rPr>
                <w:rFonts w:ascii="Times New Roman" w:eastAsia="Times New Roman" w:hAnsi="Times New Roman" w:cs="Times New Roman"/>
              </w:rPr>
            </w:pPr>
            <w:r w:rsidRPr="00211B58">
              <w:rPr>
                <w:rFonts w:ascii="Times New Roman" w:eastAsia="Times New Roman" w:hAnsi="Times New Roman" w:cs="Times New Roman"/>
              </w:rPr>
              <w:t>Political Factors</w:t>
            </w:r>
          </w:p>
        </w:tc>
        <w:tc>
          <w:tcPr>
            <w:tcW w:w="1597" w:type="dxa"/>
          </w:tcPr>
          <w:p w14:paraId="24CA689C" w14:textId="77777777" w:rsidR="002C3209" w:rsidRPr="00211B58" w:rsidRDefault="00B154A6" w:rsidP="00211B58">
            <w:pPr>
              <w:pStyle w:val="Heading4"/>
              <w:shd w:val="clear" w:color="auto" w:fill="FFFFFF"/>
              <w:spacing w:before="0" w:after="0" w:line="360" w:lineRule="auto"/>
              <w:jc w:val="both"/>
              <w:rPr>
                <w:rFonts w:ascii="Times New Roman" w:eastAsia="Times New Roman" w:hAnsi="Times New Roman" w:cs="Times New Roman"/>
              </w:rPr>
            </w:pPr>
            <w:r w:rsidRPr="00211B58">
              <w:rPr>
                <w:rFonts w:ascii="Times New Roman" w:eastAsia="Times New Roman" w:hAnsi="Times New Roman" w:cs="Times New Roman"/>
              </w:rPr>
              <w:t>Economic</w:t>
            </w:r>
          </w:p>
          <w:p w14:paraId="041BEB5D" w14:textId="77777777" w:rsidR="002C3209" w:rsidRPr="00211B58" w:rsidRDefault="00B154A6" w:rsidP="00211B58">
            <w:pPr>
              <w:pStyle w:val="Heading4"/>
              <w:shd w:val="clear" w:color="auto" w:fill="FFFFFF"/>
              <w:spacing w:before="0" w:after="0" w:line="360" w:lineRule="auto"/>
              <w:jc w:val="both"/>
              <w:rPr>
                <w:rFonts w:ascii="Times New Roman" w:eastAsia="Times New Roman" w:hAnsi="Times New Roman" w:cs="Times New Roman"/>
              </w:rPr>
            </w:pPr>
            <w:r w:rsidRPr="00211B58">
              <w:rPr>
                <w:rFonts w:ascii="Times New Roman" w:eastAsia="Times New Roman" w:hAnsi="Times New Roman" w:cs="Times New Roman"/>
              </w:rPr>
              <w:t>factors</w:t>
            </w:r>
          </w:p>
        </w:tc>
        <w:tc>
          <w:tcPr>
            <w:tcW w:w="1859" w:type="dxa"/>
          </w:tcPr>
          <w:p w14:paraId="3E20F539" w14:textId="77777777" w:rsidR="002C3209" w:rsidRPr="00211B58" w:rsidRDefault="00B154A6" w:rsidP="00211B58">
            <w:pPr>
              <w:pStyle w:val="Heading4"/>
              <w:shd w:val="clear" w:color="auto" w:fill="FFFFFF"/>
              <w:spacing w:before="0" w:after="0" w:line="360" w:lineRule="auto"/>
              <w:jc w:val="both"/>
              <w:rPr>
                <w:rFonts w:ascii="Times New Roman" w:eastAsia="Times New Roman" w:hAnsi="Times New Roman" w:cs="Times New Roman"/>
              </w:rPr>
            </w:pPr>
            <w:r w:rsidRPr="00211B58">
              <w:rPr>
                <w:rFonts w:ascii="Times New Roman" w:eastAsia="Times New Roman" w:hAnsi="Times New Roman" w:cs="Times New Roman"/>
              </w:rPr>
              <w:t>Social factors</w:t>
            </w:r>
          </w:p>
        </w:tc>
        <w:tc>
          <w:tcPr>
            <w:tcW w:w="1643" w:type="dxa"/>
          </w:tcPr>
          <w:p w14:paraId="116C6C84" w14:textId="77777777" w:rsidR="002C3209" w:rsidRPr="00211B58" w:rsidRDefault="00B154A6" w:rsidP="00211B58">
            <w:pPr>
              <w:pStyle w:val="Heading4"/>
              <w:shd w:val="clear" w:color="auto" w:fill="FFFFFF"/>
              <w:spacing w:before="0" w:after="0" w:line="360" w:lineRule="auto"/>
              <w:jc w:val="both"/>
              <w:rPr>
                <w:rFonts w:ascii="Times New Roman" w:eastAsia="Times New Roman" w:hAnsi="Times New Roman" w:cs="Times New Roman"/>
              </w:rPr>
            </w:pPr>
            <w:r w:rsidRPr="00211B58">
              <w:rPr>
                <w:rFonts w:ascii="Times New Roman" w:eastAsia="Times New Roman" w:hAnsi="Times New Roman" w:cs="Times New Roman"/>
              </w:rPr>
              <w:t>Technological Factors</w:t>
            </w:r>
          </w:p>
        </w:tc>
        <w:tc>
          <w:tcPr>
            <w:tcW w:w="1589" w:type="dxa"/>
          </w:tcPr>
          <w:p w14:paraId="078BD182" w14:textId="77777777" w:rsidR="002C3209" w:rsidRPr="00211B58" w:rsidRDefault="00B154A6" w:rsidP="00211B58">
            <w:pPr>
              <w:spacing w:before="90" w:after="90" w:line="360" w:lineRule="auto"/>
              <w:jc w:val="both"/>
              <w:rPr>
                <w:rFonts w:ascii="Times New Roman" w:eastAsia="Times New Roman" w:hAnsi="Times New Roman" w:cs="Times New Roman"/>
                <w:b/>
                <w:sz w:val="24"/>
                <w:szCs w:val="24"/>
              </w:rPr>
            </w:pPr>
            <w:r w:rsidRPr="00211B58">
              <w:rPr>
                <w:rFonts w:ascii="Times New Roman" w:eastAsia="Times New Roman" w:hAnsi="Times New Roman" w:cs="Times New Roman"/>
                <w:b/>
                <w:sz w:val="24"/>
                <w:szCs w:val="24"/>
              </w:rPr>
              <w:t>Environment Factors</w:t>
            </w:r>
          </w:p>
        </w:tc>
        <w:tc>
          <w:tcPr>
            <w:tcW w:w="1659" w:type="dxa"/>
          </w:tcPr>
          <w:p w14:paraId="19F11BA1" w14:textId="77777777" w:rsidR="002C3209" w:rsidRPr="00211B58" w:rsidRDefault="00B154A6" w:rsidP="00211B58">
            <w:pPr>
              <w:spacing w:before="90" w:after="90" w:line="360" w:lineRule="auto"/>
              <w:jc w:val="both"/>
              <w:rPr>
                <w:rFonts w:ascii="Times New Roman" w:eastAsia="Times New Roman" w:hAnsi="Times New Roman" w:cs="Times New Roman"/>
                <w:b/>
                <w:sz w:val="24"/>
                <w:szCs w:val="24"/>
              </w:rPr>
            </w:pPr>
            <w:r w:rsidRPr="00211B58">
              <w:rPr>
                <w:rFonts w:ascii="Times New Roman" w:eastAsia="Times New Roman" w:hAnsi="Times New Roman" w:cs="Times New Roman"/>
                <w:b/>
                <w:sz w:val="24"/>
                <w:szCs w:val="24"/>
              </w:rPr>
              <w:t>Legal factors</w:t>
            </w:r>
          </w:p>
        </w:tc>
      </w:tr>
      <w:tr w:rsidR="002C3209" w:rsidRPr="00211B58" w14:paraId="0347A742" w14:textId="77777777" w:rsidTr="00211B58">
        <w:tc>
          <w:tcPr>
            <w:tcW w:w="1733" w:type="dxa"/>
          </w:tcPr>
          <w:p w14:paraId="769CC74F" w14:textId="77777777" w:rsidR="002C3209" w:rsidRPr="00211B58" w:rsidRDefault="00B154A6" w:rsidP="00211B58">
            <w:pPr>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 xml:space="preserve">Ritz-Carlton Hotel Co. currently operates in several countries, each with its own set of political tensions. Ritz-Carlton Hotel Co. may see fewer prospects for expansion if </w:t>
            </w:r>
            <w:r w:rsidRPr="00211B58">
              <w:rPr>
                <w:rFonts w:ascii="Times New Roman" w:eastAsia="Times New Roman" w:hAnsi="Times New Roman" w:cs="Times New Roman"/>
                <w:color w:val="222222"/>
                <w:sz w:val="24"/>
                <w:szCs w:val="24"/>
              </w:rPr>
              <w:lastRenderedPageBreak/>
              <w:t>global political tensions and instability continue to rise.</w:t>
            </w:r>
          </w:p>
          <w:p w14:paraId="779715E9" w14:textId="77777777" w:rsidR="002C3209" w:rsidRPr="00211B58" w:rsidRDefault="002C3209" w:rsidP="00211B58">
            <w:pPr>
              <w:spacing w:before="90" w:after="90" w:line="360" w:lineRule="auto"/>
              <w:jc w:val="both"/>
              <w:rPr>
                <w:rFonts w:ascii="Times New Roman" w:eastAsia="Times New Roman" w:hAnsi="Times New Roman" w:cs="Times New Roman"/>
                <w:color w:val="222222"/>
                <w:sz w:val="24"/>
                <w:szCs w:val="24"/>
              </w:rPr>
            </w:pPr>
          </w:p>
        </w:tc>
        <w:tc>
          <w:tcPr>
            <w:tcW w:w="1597" w:type="dxa"/>
          </w:tcPr>
          <w:p w14:paraId="7A30815B" w14:textId="77777777" w:rsidR="002C3209" w:rsidRPr="00211B58" w:rsidRDefault="00B154A6" w:rsidP="00211B58">
            <w:pPr>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lastRenderedPageBreak/>
              <w:t>The Ritz-Carlton Hotel Co. can benefit greatly from the expansion possibilities presented by developing economies.</w:t>
            </w:r>
          </w:p>
          <w:p w14:paraId="31DF67B0" w14:textId="77777777" w:rsidR="002C3209" w:rsidRPr="00211B58" w:rsidRDefault="00B154A6" w:rsidP="00211B58">
            <w:pPr>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 xml:space="preserve">Ritz-Carlton Hotel Co.'s production </w:t>
            </w:r>
            <w:r w:rsidRPr="00211B58">
              <w:rPr>
                <w:rFonts w:ascii="Times New Roman" w:eastAsia="Times New Roman" w:hAnsi="Times New Roman" w:cs="Times New Roman"/>
                <w:color w:val="222222"/>
                <w:sz w:val="24"/>
                <w:szCs w:val="24"/>
              </w:rPr>
              <w:lastRenderedPageBreak/>
              <w:t>costs may be reduced if it were to enter such a market.</w:t>
            </w:r>
          </w:p>
        </w:tc>
        <w:tc>
          <w:tcPr>
            <w:tcW w:w="1859" w:type="dxa"/>
          </w:tcPr>
          <w:p w14:paraId="62998681" w14:textId="77777777" w:rsidR="002C3209" w:rsidRPr="00211B58" w:rsidRDefault="00B154A6" w:rsidP="00211B58">
            <w:pPr>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lastRenderedPageBreak/>
              <w:t xml:space="preserve">Organizations with a global reach, such as Ritz-Carlton Hotel Co., must pay close attention to shifts in population demographics such the aging of the population, migration patterns, and </w:t>
            </w:r>
            <w:r w:rsidRPr="00211B58">
              <w:rPr>
                <w:rFonts w:ascii="Times New Roman" w:eastAsia="Times New Roman" w:hAnsi="Times New Roman" w:cs="Times New Roman"/>
                <w:color w:val="222222"/>
                <w:sz w:val="24"/>
                <w:szCs w:val="24"/>
              </w:rPr>
              <w:lastRenderedPageBreak/>
              <w:t>socioeconomic characteristics.</w:t>
            </w:r>
          </w:p>
          <w:p w14:paraId="36C9EC37" w14:textId="77777777" w:rsidR="002C3209" w:rsidRPr="00211B58" w:rsidRDefault="002C3209" w:rsidP="00211B58">
            <w:pPr>
              <w:spacing w:before="90" w:after="90" w:line="360" w:lineRule="auto"/>
              <w:jc w:val="both"/>
              <w:rPr>
                <w:rFonts w:ascii="Times New Roman" w:eastAsia="Times New Roman" w:hAnsi="Times New Roman" w:cs="Times New Roman"/>
                <w:color w:val="222222"/>
                <w:sz w:val="24"/>
                <w:szCs w:val="24"/>
              </w:rPr>
            </w:pPr>
          </w:p>
        </w:tc>
        <w:tc>
          <w:tcPr>
            <w:tcW w:w="1643" w:type="dxa"/>
          </w:tcPr>
          <w:p w14:paraId="7B77BC4A" w14:textId="77777777" w:rsidR="002C3209" w:rsidRPr="00211B58" w:rsidRDefault="00B154A6" w:rsidP="00211B58">
            <w:pPr>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lastRenderedPageBreak/>
              <w:t xml:space="preserve">There is now widespread acceptance of social media usage in the workplace. The Ritz-Carlton Hotel Co. can boost its bottom line by taking advantage of the </w:t>
            </w:r>
            <w:r w:rsidRPr="00211B58">
              <w:rPr>
                <w:rFonts w:ascii="Times New Roman" w:eastAsia="Times New Roman" w:hAnsi="Times New Roman" w:cs="Times New Roman"/>
                <w:color w:val="222222"/>
                <w:sz w:val="24"/>
                <w:szCs w:val="24"/>
              </w:rPr>
              <w:lastRenderedPageBreak/>
              <w:t>possibilities presented by social media marketing.</w:t>
            </w:r>
          </w:p>
          <w:p w14:paraId="3B7F5992" w14:textId="77777777" w:rsidR="002C3209" w:rsidRPr="00211B58" w:rsidRDefault="002C3209" w:rsidP="00211B58">
            <w:pPr>
              <w:spacing w:before="90" w:after="90" w:line="360" w:lineRule="auto"/>
              <w:jc w:val="both"/>
              <w:rPr>
                <w:rFonts w:ascii="Times New Roman" w:eastAsia="Times New Roman" w:hAnsi="Times New Roman" w:cs="Times New Roman"/>
                <w:color w:val="222222"/>
                <w:sz w:val="24"/>
                <w:szCs w:val="24"/>
              </w:rPr>
            </w:pPr>
          </w:p>
        </w:tc>
        <w:tc>
          <w:tcPr>
            <w:tcW w:w="1589" w:type="dxa"/>
          </w:tcPr>
          <w:p w14:paraId="1F9C0517" w14:textId="77777777" w:rsidR="002C3209" w:rsidRPr="00211B58" w:rsidRDefault="00B154A6" w:rsidP="00211B58">
            <w:pPr>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lastRenderedPageBreak/>
              <w:t xml:space="preserve">Moreover, it is critically important for Ritz-Carlton Hotel Co. to implement effective waste management techniques in organizational units that are located in or </w:t>
            </w:r>
            <w:r w:rsidRPr="00211B58">
              <w:rPr>
                <w:rFonts w:ascii="Times New Roman" w:eastAsia="Times New Roman" w:hAnsi="Times New Roman" w:cs="Times New Roman"/>
                <w:color w:val="222222"/>
                <w:sz w:val="24"/>
                <w:szCs w:val="24"/>
              </w:rPr>
              <w:lastRenderedPageBreak/>
              <w:t>near urban areas.</w:t>
            </w:r>
          </w:p>
          <w:p w14:paraId="3F7C0F09" w14:textId="77777777" w:rsidR="002C3209" w:rsidRPr="00211B58" w:rsidRDefault="002C3209" w:rsidP="00211B58">
            <w:pPr>
              <w:spacing w:before="90" w:after="90" w:line="360" w:lineRule="auto"/>
              <w:jc w:val="both"/>
              <w:rPr>
                <w:rFonts w:ascii="Times New Roman" w:eastAsia="Times New Roman" w:hAnsi="Times New Roman" w:cs="Times New Roman"/>
                <w:color w:val="222222"/>
                <w:sz w:val="24"/>
                <w:szCs w:val="24"/>
              </w:rPr>
            </w:pPr>
          </w:p>
        </w:tc>
        <w:tc>
          <w:tcPr>
            <w:tcW w:w="1659" w:type="dxa"/>
          </w:tcPr>
          <w:p w14:paraId="15599148" w14:textId="77777777" w:rsidR="002C3209" w:rsidRPr="00211B58" w:rsidRDefault="00B154A6" w:rsidP="00211B58">
            <w:pPr>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lastRenderedPageBreak/>
              <w:t>If the Ritz-Carlton Hotel Co. is serious about keeping guest information secure, it must familiarize itself with applicable data privacy laws.</w:t>
            </w:r>
          </w:p>
          <w:p w14:paraId="282735CC" w14:textId="77777777" w:rsidR="002C3209" w:rsidRPr="00211B58" w:rsidRDefault="002C3209" w:rsidP="00211B58">
            <w:pPr>
              <w:spacing w:before="90" w:after="90" w:line="360" w:lineRule="auto"/>
              <w:jc w:val="both"/>
              <w:rPr>
                <w:rFonts w:ascii="Times New Roman" w:eastAsia="Times New Roman" w:hAnsi="Times New Roman" w:cs="Times New Roman"/>
                <w:color w:val="222222"/>
                <w:sz w:val="24"/>
                <w:szCs w:val="24"/>
              </w:rPr>
            </w:pPr>
          </w:p>
        </w:tc>
      </w:tr>
    </w:tbl>
    <w:p w14:paraId="6EE841C7" w14:textId="77777777" w:rsidR="002C3209" w:rsidRPr="00211B58" w:rsidRDefault="002C3209" w:rsidP="00211B58">
      <w:pPr>
        <w:shd w:val="clear" w:color="auto" w:fill="FFFFFF"/>
        <w:spacing w:before="90" w:after="90" w:line="360" w:lineRule="auto"/>
        <w:jc w:val="both"/>
        <w:rPr>
          <w:rFonts w:ascii="Times New Roman" w:eastAsia="Arial" w:hAnsi="Times New Roman" w:cs="Times New Roman"/>
          <w:color w:val="222222"/>
          <w:sz w:val="20"/>
          <w:szCs w:val="20"/>
        </w:rPr>
      </w:pPr>
    </w:p>
    <w:p w14:paraId="5F304EFA" w14:textId="77777777" w:rsidR="002C3209" w:rsidRPr="00211B58" w:rsidRDefault="00B154A6" w:rsidP="00211B58">
      <w:pPr>
        <w:pStyle w:val="Heading1"/>
        <w:spacing w:line="360" w:lineRule="auto"/>
        <w:jc w:val="both"/>
        <w:rPr>
          <w:rFonts w:ascii="Times New Roman" w:eastAsia="Times New Roman" w:hAnsi="Times New Roman" w:cs="Times New Roman"/>
          <w:sz w:val="32"/>
          <w:szCs w:val="32"/>
        </w:rPr>
      </w:pPr>
      <w:bookmarkStart w:id="2" w:name="_Toc129349830"/>
      <w:r w:rsidRPr="00211B58">
        <w:rPr>
          <w:rFonts w:ascii="Times New Roman" w:eastAsia="Times New Roman" w:hAnsi="Times New Roman" w:cs="Times New Roman"/>
          <w:sz w:val="32"/>
          <w:szCs w:val="32"/>
        </w:rPr>
        <w:t>Objectives</w:t>
      </w:r>
      <w:bookmarkEnd w:id="2"/>
    </w:p>
    <w:p w14:paraId="5B52BBF0" w14:textId="77777777" w:rsidR="002C3209" w:rsidRPr="00D829E8" w:rsidRDefault="00B154A6" w:rsidP="00211B58">
      <w:pPr>
        <w:shd w:val="clear" w:color="auto" w:fill="FFFFFF"/>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Through focused promotional techniques and tailored client interactions, Ritz Carlton marketing plan seeks to boost brand awareness, raise occupancy rates, and enhance customer happiness.</w:t>
      </w:r>
    </w:p>
    <w:p w14:paraId="1000CE57" w14:textId="77777777" w:rsidR="002C3209" w:rsidRPr="00211B58" w:rsidRDefault="00B154A6" w:rsidP="00211B58">
      <w:pPr>
        <w:pStyle w:val="Heading1"/>
        <w:spacing w:line="360" w:lineRule="auto"/>
        <w:jc w:val="both"/>
        <w:rPr>
          <w:rFonts w:ascii="Times New Roman" w:eastAsia="Times New Roman" w:hAnsi="Times New Roman" w:cs="Times New Roman"/>
          <w:sz w:val="32"/>
          <w:szCs w:val="32"/>
        </w:rPr>
      </w:pPr>
      <w:bookmarkStart w:id="3" w:name="_Toc129349831"/>
      <w:r w:rsidRPr="00211B58">
        <w:rPr>
          <w:rFonts w:ascii="Times New Roman" w:eastAsia="Times New Roman" w:hAnsi="Times New Roman" w:cs="Times New Roman"/>
          <w:sz w:val="32"/>
          <w:szCs w:val="32"/>
        </w:rPr>
        <w:t>Strategy</w:t>
      </w:r>
      <w:bookmarkEnd w:id="3"/>
    </w:p>
    <w:p w14:paraId="09F8A584" w14:textId="77777777" w:rsidR="002C3209" w:rsidRPr="00211B58" w:rsidRDefault="00B154A6" w:rsidP="00211B58">
      <w:pPr>
        <w:shd w:val="clear" w:color="auto" w:fill="FFFFFF"/>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To provide reliable goods capable of meeting the evolving demands of a broad customer base, all while contributing to the long-term viability of the cosmos. To meet the requirements of all people as the preeminent provider of relevant services (George, 2022). The needs of a wide variety of international clients are reflected in the proposed mission statement. For instance, many businesses practice CSR to help create a more sustainable community. To increase profits, however, the company needs to adopt new generic strategies. Using a downward differentiation strategy is something Ritz Carlton can accomplish, for instance. By this plan, the business will be able to provide its services at reduced rates to a larger clientele.</w:t>
      </w:r>
    </w:p>
    <w:p w14:paraId="22F27E7D" w14:textId="77777777" w:rsidR="002C3209" w:rsidRPr="00211B58" w:rsidRDefault="00B154A6" w:rsidP="00211B58">
      <w:pPr>
        <w:pStyle w:val="Heading1"/>
        <w:spacing w:line="360" w:lineRule="auto"/>
        <w:jc w:val="both"/>
        <w:rPr>
          <w:rFonts w:ascii="Times New Roman" w:eastAsia="Times New Roman" w:hAnsi="Times New Roman" w:cs="Times New Roman"/>
          <w:sz w:val="32"/>
          <w:szCs w:val="32"/>
        </w:rPr>
      </w:pPr>
      <w:bookmarkStart w:id="4" w:name="_Toc129349832"/>
      <w:r w:rsidRPr="00211B58">
        <w:rPr>
          <w:rFonts w:ascii="Times New Roman" w:eastAsia="Times New Roman" w:hAnsi="Times New Roman" w:cs="Times New Roman"/>
          <w:sz w:val="32"/>
          <w:szCs w:val="32"/>
        </w:rPr>
        <w:t>Tactics</w:t>
      </w:r>
      <w:bookmarkEnd w:id="4"/>
    </w:p>
    <w:p w14:paraId="4BEB4A77" w14:textId="77777777" w:rsidR="002C3209" w:rsidRPr="00211B58" w:rsidRDefault="00B154A6" w:rsidP="00211B58">
      <w:pPr>
        <w:shd w:val="clear" w:color="auto" w:fill="FFFFFF"/>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b/>
          <w:color w:val="222222"/>
          <w:sz w:val="24"/>
          <w:szCs w:val="24"/>
        </w:rPr>
        <w:t>Marketing mix: </w:t>
      </w:r>
    </w:p>
    <w:p w14:paraId="1C9494E5" w14:textId="77777777" w:rsidR="002C3209" w:rsidRPr="00211B58" w:rsidRDefault="00B154A6" w:rsidP="00211B58">
      <w:pPr>
        <w:shd w:val="clear" w:color="auto" w:fill="FFFFFF"/>
        <w:spacing w:before="90" w:after="90" w:line="360" w:lineRule="auto"/>
        <w:jc w:val="both"/>
        <w:rPr>
          <w:rFonts w:ascii="Times New Roman" w:eastAsia="Times New Roman" w:hAnsi="Times New Roman" w:cs="Times New Roman"/>
          <w:b/>
          <w:color w:val="222222"/>
          <w:sz w:val="24"/>
          <w:szCs w:val="24"/>
        </w:rPr>
      </w:pPr>
      <w:r w:rsidRPr="00211B58">
        <w:rPr>
          <w:rFonts w:ascii="Times New Roman" w:eastAsia="Times New Roman" w:hAnsi="Times New Roman" w:cs="Times New Roman"/>
          <w:b/>
          <w:color w:val="222222"/>
          <w:sz w:val="24"/>
          <w:szCs w:val="24"/>
        </w:rPr>
        <w:t xml:space="preserve">Product- </w:t>
      </w:r>
    </w:p>
    <w:p w14:paraId="0B20CA9E" w14:textId="77777777" w:rsidR="002C3209" w:rsidRPr="00211B58" w:rsidRDefault="00B154A6" w:rsidP="00211B58">
      <w:pPr>
        <w:numPr>
          <w:ilvl w:val="0"/>
          <w:numId w:val="4"/>
        </w:numPr>
        <w:pBdr>
          <w:top w:val="nil"/>
          <w:left w:val="nil"/>
          <w:bottom w:val="nil"/>
          <w:right w:val="nil"/>
          <w:between w:val="nil"/>
        </w:pBdr>
        <w:shd w:val="clear" w:color="auto" w:fill="FFFFFF"/>
        <w:spacing w:before="90" w:after="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The Ritz-Carlton Hotel Company is committed to providing consistently superior services and wares.</w:t>
      </w:r>
    </w:p>
    <w:p w14:paraId="0409D66F" w14:textId="77777777" w:rsidR="002C3209" w:rsidRPr="00211B58" w:rsidRDefault="00B154A6" w:rsidP="00211B58">
      <w:pPr>
        <w:numPr>
          <w:ilvl w:val="0"/>
          <w:numId w:val="4"/>
        </w:numPr>
        <w:pBdr>
          <w:top w:val="nil"/>
          <w:left w:val="nil"/>
          <w:bottom w:val="nil"/>
          <w:right w:val="nil"/>
          <w:between w:val="nil"/>
        </w:pBdr>
        <w:shd w:val="clear" w:color="auto" w:fill="FFFFFF"/>
        <w:spacing w:after="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The Ritz-Carlton Hotel Company offers a diverse selection of services and amenities (Daniel, 2019).</w:t>
      </w:r>
    </w:p>
    <w:p w14:paraId="08741B4C" w14:textId="77777777" w:rsidR="002C3209" w:rsidRPr="00211B58" w:rsidRDefault="00B154A6" w:rsidP="00211B58">
      <w:pPr>
        <w:numPr>
          <w:ilvl w:val="0"/>
          <w:numId w:val="4"/>
        </w:numPr>
        <w:pBdr>
          <w:top w:val="nil"/>
          <w:left w:val="nil"/>
          <w:bottom w:val="nil"/>
          <w:right w:val="nil"/>
          <w:between w:val="nil"/>
        </w:pBdr>
        <w:shd w:val="clear" w:color="auto" w:fill="FFFFFF"/>
        <w:spacing w:after="28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lastRenderedPageBreak/>
        <w:t>With such a diverse selection of hotels and services, Ritz-Carlton Hotel Co. is better able to appeal to a wide range of consumers.</w:t>
      </w:r>
    </w:p>
    <w:p w14:paraId="6947E436" w14:textId="77777777" w:rsidR="002C3209" w:rsidRPr="00211B58" w:rsidRDefault="00B154A6" w:rsidP="00211B58">
      <w:pPr>
        <w:shd w:val="clear" w:color="auto" w:fill="FFFFFF"/>
        <w:spacing w:before="280" w:after="280" w:line="360" w:lineRule="auto"/>
        <w:jc w:val="both"/>
        <w:rPr>
          <w:rFonts w:ascii="Times New Roman" w:eastAsia="Times New Roman" w:hAnsi="Times New Roman" w:cs="Times New Roman"/>
          <w:b/>
          <w:color w:val="222222"/>
          <w:sz w:val="24"/>
          <w:szCs w:val="24"/>
        </w:rPr>
      </w:pPr>
      <w:r w:rsidRPr="00211B58">
        <w:rPr>
          <w:rFonts w:ascii="Times New Roman" w:eastAsia="Times New Roman" w:hAnsi="Times New Roman" w:cs="Times New Roman"/>
          <w:b/>
          <w:color w:val="222222"/>
          <w:sz w:val="24"/>
          <w:szCs w:val="24"/>
        </w:rPr>
        <w:t xml:space="preserve">Place (Distribution) – </w:t>
      </w:r>
    </w:p>
    <w:p w14:paraId="060ACEE7" w14:textId="77777777" w:rsidR="002C3209" w:rsidRPr="00211B58" w:rsidRDefault="00B154A6" w:rsidP="00211B58">
      <w:pPr>
        <w:numPr>
          <w:ilvl w:val="0"/>
          <w:numId w:val="5"/>
        </w:numPr>
        <w:pBdr>
          <w:top w:val="nil"/>
          <w:left w:val="nil"/>
          <w:bottom w:val="nil"/>
          <w:right w:val="nil"/>
          <w:between w:val="nil"/>
        </w:pBdr>
        <w:shd w:val="clear" w:color="auto" w:fill="FFFFFF"/>
        <w:spacing w:before="280" w:after="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The Ritz-Carlton Hotel Company runs retail locations worldwide.</w:t>
      </w:r>
    </w:p>
    <w:p w14:paraId="67B01AE1" w14:textId="77777777" w:rsidR="002C3209" w:rsidRPr="00211B58" w:rsidRDefault="00B154A6" w:rsidP="00211B58">
      <w:pPr>
        <w:numPr>
          <w:ilvl w:val="0"/>
          <w:numId w:val="5"/>
        </w:numPr>
        <w:pBdr>
          <w:top w:val="nil"/>
          <w:left w:val="nil"/>
          <w:bottom w:val="nil"/>
          <w:right w:val="nil"/>
          <w:between w:val="nil"/>
        </w:pBdr>
        <w:shd w:val="clear" w:color="auto" w:fill="FFFFFF"/>
        <w:spacing w:after="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The Ritz-Carlton Hotel Company also distributes its goods to grocery stores and big-box retailers all around the country (Christopher, 2020).</w:t>
      </w:r>
    </w:p>
    <w:p w14:paraId="6A0414F5" w14:textId="77777777" w:rsidR="002C3209" w:rsidRPr="00262F0B" w:rsidRDefault="00B154A6" w:rsidP="00262F0B">
      <w:pPr>
        <w:numPr>
          <w:ilvl w:val="0"/>
          <w:numId w:val="5"/>
        </w:numPr>
        <w:pBdr>
          <w:top w:val="nil"/>
          <w:left w:val="nil"/>
          <w:bottom w:val="nil"/>
          <w:right w:val="nil"/>
          <w:between w:val="nil"/>
        </w:pBdr>
        <w:shd w:val="clear" w:color="auto" w:fill="FFFFFF"/>
        <w:spacing w:after="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Ritz-Carlton Hotel Co. also employs partner agencies to place its products in international markets.</w:t>
      </w:r>
    </w:p>
    <w:p w14:paraId="39A4F86F" w14:textId="77777777" w:rsidR="002C3209" w:rsidRPr="00211B58" w:rsidRDefault="00B154A6" w:rsidP="00211B58">
      <w:pPr>
        <w:shd w:val="clear" w:color="auto" w:fill="FFFFFF"/>
        <w:spacing w:before="280" w:after="28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b/>
          <w:color w:val="222222"/>
          <w:sz w:val="24"/>
          <w:szCs w:val="24"/>
        </w:rPr>
        <w:t>Price –</w:t>
      </w:r>
      <w:r w:rsidRPr="00211B58">
        <w:rPr>
          <w:rFonts w:ascii="Times New Roman" w:eastAsia="Times New Roman" w:hAnsi="Times New Roman" w:cs="Times New Roman"/>
          <w:color w:val="222222"/>
          <w:sz w:val="24"/>
          <w:szCs w:val="24"/>
        </w:rPr>
        <w:t xml:space="preserve"> </w:t>
      </w:r>
    </w:p>
    <w:p w14:paraId="08DB96B7" w14:textId="77777777" w:rsidR="002C3209" w:rsidRPr="00211B58" w:rsidRDefault="00B154A6" w:rsidP="00211B58">
      <w:pPr>
        <w:numPr>
          <w:ilvl w:val="0"/>
          <w:numId w:val="6"/>
        </w:numPr>
        <w:pBdr>
          <w:top w:val="nil"/>
          <w:left w:val="nil"/>
          <w:bottom w:val="nil"/>
          <w:right w:val="nil"/>
          <w:between w:val="nil"/>
        </w:pBdr>
        <w:shd w:val="clear" w:color="auto" w:fill="FFFFFF"/>
        <w:spacing w:before="280" w:after="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The Ritz-Carlton Hotel Co. promotes positive brand and product perceptions among its target consumers by charging a premium for certain product lines.</w:t>
      </w:r>
    </w:p>
    <w:p w14:paraId="6B319C88" w14:textId="77777777" w:rsidR="002C3209" w:rsidRPr="00211B58" w:rsidRDefault="00B154A6" w:rsidP="00211B58">
      <w:pPr>
        <w:numPr>
          <w:ilvl w:val="0"/>
          <w:numId w:val="6"/>
        </w:numPr>
        <w:pBdr>
          <w:top w:val="nil"/>
          <w:left w:val="nil"/>
          <w:bottom w:val="nil"/>
          <w:right w:val="nil"/>
          <w:between w:val="nil"/>
        </w:pBdr>
        <w:shd w:val="clear" w:color="auto" w:fill="FFFFFF"/>
        <w:spacing w:after="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Use of psychological pricing has been successful for Ritz-Carlton Hotel Co due to the wide variety of product lines and categories they offer (Charles, 2021).</w:t>
      </w:r>
    </w:p>
    <w:p w14:paraId="694EF421" w14:textId="77777777" w:rsidR="002C3209" w:rsidRPr="00211B58" w:rsidRDefault="00B154A6" w:rsidP="00211B58">
      <w:pPr>
        <w:numPr>
          <w:ilvl w:val="0"/>
          <w:numId w:val="6"/>
        </w:numPr>
        <w:pBdr>
          <w:top w:val="nil"/>
          <w:left w:val="nil"/>
          <w:bottom w:val="nil"/>
          <w:right w:val="nil"/>
          <w:between w:val="nil"/>
        </w:pBdr>
        <w:shd w:val="clear" w:color="auto" w:fill="FFFFFF"/>
        <w:spacing w:after="28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Ritz-Carlton Hotel Co. is also well-known for its popular package pricing approach, which it employs for certain product lines (Timothy, 2022).</w:t>
      </w:r>
    </w:p>
    <w:p w14:paraId="14F89764" w14:textId="77777777" w:rsidR="002C3209" w:rsidRPr="00211B58" w:rsidRDefault="00B154A6" w:rsidP="00211B58">
      <w:pPr>
        <w:shd w:val="clear" w:color="auto" w:fill="FFFFFF"/>
        <w:spacing w:before="280" w:after="280" w:line="360" w:lineRule="auto"/>
        <w:jc w:val="both"/>
        <w:rPr>
          <w:rFonts w:ascii="Times New Roman" w:eastAsia="Times New Roman" w:hAnsi="Times New Roman" w:cs="Times New Roman"/>
          <w:b/>
          <w:color w:val="222222"/>
          <w:sz w:val="24"/>
          <w:szCs w:val="24"/>
        </w:rPr>
      </w:pPr>
      <w:r w:rsidRPr="00211B58">
        <w:rPr>
          <w:rFonts w:ascii="Times New Roman" w:eastAsia="Times New Roman" w:hAnsi="Times New Roman" w:cs="Times New Roman"/>
          <w:b/>
          <w:color w:val="222222"/>
          <w:sz w:val="24"/>
          <w:szCs w:val="24"/>
        </w:rPr>
        <w:t>-Promotion –</w:t>
      </w:r>
    </w:p>
    <w:p w14:paraId="1FD4A568" w14:textId="77777777" w:rsidR="002C3209" w:rsidRPr="00211B58" w:rsidRDefault="00B154A6" w:rsidP="00211B58">
      <w:pPr>
        <w:numPr>
          <w:ilvl w:val="0"/>
          <w:numId w:val="1"/>
        </w:numPr>
        <w:pBdr>
          <w:top w:val="nil"/>
          <w:left w:val="nil"/>
          <w:bottom w:val="nil"/>
          <w:right w:val="nil"/>
          <w:between w:val="nil"/>
        </w:pBdr>
        <w:shd w:val="clear" w:color="auto" w:fill="FFFFFF"/>
        <w:spacing w:before="280" w:after="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The Ritz-Carlton Hotel Company maintains official pages on every major social networking and web domain.</w:t>
      </w:r>
    </w:p>
    <w:p w14:paraId="3BDA4499" w14:textId="77777777" w:rsidR="002C3209" w:rsidRPr="00211B58" w:rsidRDefault="00B154A6" w:rsidP="00211B58">
      <w:pPr>
        <w:numPr>
          <w:ilvl w:val="0"/>
          <w:numId w:val="1"/>
        </w:numPr>
        <w:pBdr>
          <w:top w:val="nil"/>
          <w:left w:val="nil"/>
          <w:bottom w:val="nil"/>
          <w:right w:val="nil"/>
          <w:between w:val="nil"/>
        </w:pBdr>
        <w:shd w:val="clear" w:color="auto" w:fill="FFFFFF"/>
        <w:spacing w:after="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Customers can use their loyalty card points to buy merchandise or other enticing prizes as the company sees fit (Brian, 2021).</w:t>
      </w:r>
    </w:p>
    <w:p w14:paraId="3F8675CD" w14:textId="77777777" w:rsidR="002C3209" w:rsidRPr="00211B58" w:rsidRDefault="00B154A6" w:rsidP="00211B58">
      <w:pPr>
        <w:numPr>
          <w:ilvl w:val="0"/>
          <w:numId w:val="1"/>
        </w:numPr>
        <w:pBdr>
          <w:top w:val="nil"/>
          <w:left w:val="nil"/>
          <w:bottom w:val="nil"/>
          <w:right w:val="nil"/>
          <w:between w:val="nil"/>
        </w:pBdr>
        <w:shd w:val="clear" w:color="auto" w:fill="FFFFFF"/>
        <w:spacing w:after="280" w:line="360" w:lineRule="auto"/>
        <w:jc w:val="both"/>
        <w:rPr>
          <w:rFonts w:ascii="Times New Roman" w:hAnsi="Times New Roman" w:cs="Times New Roman"/>
          <w:color w:val="222222"/>
          <w:sz w:val="24"/>
          <w:szCs w:val="24"/>
        </w:rPr>
      </w:pPr>
      <w:r w:rsidRPr="00211B58">
        <w:rPr>
          <w:rFonts w:ascii="Times New Roman" w:eastAsia="Times New Roman" w:hAnsi="Times New Roman" w:cs="Times New Roman"/>
          <w:color w:val="222222"/>
          <w:sz w:val="24"/>
          <w:szCs w:val="24"/>
        </w:rPr>
        <w:t>With their loyalty card, users can earn points toward free products or other enticing prizes as the corporation sees fit (Thomas, 2022).</w:t>
      </w:r>
    </w:p>
    <w:p w14:paraId="2462199C" w14:textId="77777777" w:rsidR="00211B58" w:rsidRPr="00211B58" w:rsidRDefault="00211B58">
      <w:pPr>
        <w:rPr>
          <w:rFonts w:ascii="Times New Roman" w:eastAsia="Times New Roman" w:hAnsi="Times New Roman" w:cs="Times New Roman"/>
          <w:b/>
          <w:sz w:val="32"/>
          <w:szCs w:val="32"/>
        </w:rPr>
      </w:pPr>
      <w:r w:rsidRPr="00211B58">
        <w:rPr>
          <w:rFonts w:ascii="Times New Roman" w:eastAsia="Times New Roman" w:hAnsi="Times New Roman" w:cs="Times New Roman"/>
          <w:sz w:val="32"/>
          <w:szCs w:val="32"/>
        </w:rPr>
        <w:br w:type="page"/>
      </w:r>
    </w:p>
    <w:p w14:paraId="627D2ADF" w14:textId="77777777" w:rsidR="002C3209" w:rsidRPr="00211B58" w:rsidRDefault="00B154A6" w:rsidP="00211B58">
      <w:pPr>
        <w:pStyle w:val="Heading1"/>
        <w:spacing w:line="360" w:lineRule="auto"/>
        <w:jc w:val="both"/>
        <w:rPr>
          <w:rFonts w:ascii="Times New Roman" w:eastAsia="Times New Roman" w:hAnsi="Times New Roman" w:cs="Times New Roman"/>
          <w:sz w:val="32"/>
          <w:szCs w:val="32"/>
        </w:rPr>
      </w:pPr>
      <w:bookmarkStart w:id="5" w:name="_Toc129349833"/>
      <w:r w:rsidRPr="00211B58">
        <w:rPr>
          <w:rFonts w:ascii="Times New Roman" w:eastAsia="Times New Roman" w:hAnsi="Times New Roman" w:cs="Times New Roman"/>
          <w:sz w:val="32"/>
          <w:szCs w:val="32"/>
        </w:rPr>
        <w:lastRenderedPageBreak/>
        <w:t>Action</w:t>
      </w:r>
      <w:bookmarkEnd w:id="5"/>
    </w:p>
    <w:p w14:paraId="76E28580" w14:textId="77777777" w:rsidR="002C3209" w:rsidRPr="00211B58" w:rsidRDefault="00B154A6" w:rsidP="00211B58">
      <w:pPr>
        <w:spacing w:line="360" w:lineRule="auto"/>
        <w:jc w:val="center"/>
        <w:rPr>
          <w:rFonts w:ascii="Times New Roman" w:eastAsia="Times New Roman" w:hAnsi="Times New Roman" w:cs="Times New Roman"/>
          <w:b/>
          <w:i/>
          <w:sz w:val="24"/>
          <w:szCs w:val="24"/>
        </w:rPr>
      </w:pPr>
      <w:r w:rsidRPr="00211B58">
        <w:rPr>
          <w:rFonts w:ascii="Times New Roman" w:eastAsia="Times New Roman" w:hAnsi="Times New Roman" w:cs="Times New Roman"/>
          <w:b/>
          <w:i/>
          <w:sz w:val="24"/>
          <w:szCs w:val="24"/>
        </w:rPr>
        <w:t xml:space="preserve">Marketing Plan Gantt </w:t>
      </w:r>
      <w:r w:rsidR="00211B58" w:rsidRPr="00211B58">
        <w:rPr>
          <w:rFonts w:ascii="Times New Roman" w:eastAsia="Times New Roman" w:hAnsi="Times New Roman" w:cs="Times New Roman"/>
          <w:b/>
          <w:i/>
          <w:sz w:val="24"/>
          <w:szCs w:val="24"/>
        </w:rPr>
        <w:t>chart</w:t>
      </w:r>
    </w:p>
    <w:p w14:paraId="6B286D31" w14:textId="17A2BD27" w:rsidR="002C3209" w:rsidRPr="00211B58" w:rsidRDefault="00B154A6" w:rsidP="00211B58">
      <w:pPr>
        <w:spacing w:line="360" w:lineRule="auto"/>
        <w:jc w:val="center"/>
        <w:rPr>
          <w:rFonts w:ascii="Times New Roman" w:eastAsia="Times New Roman" w:hAnsi="Times New Roman" w:cs="Times New Roman"/>
          <w:b/>
          <w:i/>
          <w:sz w:val="24"/>
          <w:szCs w:val="24"/>
        </w:rPr>
      </w:pPr>
      <w:r w:rsidRPr="00211B58">
        <w:rPr>
          <w:rFonts w:ascii="Times New Roman" w:eastAsia="Times New Roman" w:hAnsi="Times New Roman" w:cs="Times New Roman"/>
          <w:b/>
          <w:i/>
          <w:sz w:val="24"/>
          <w:szCs w:val="24"/>
        </w:rPr>
        <w:t xml:space="preserve">Company </w:t>
      </w:r>
      <w:r w:rsidR="005070C3" w:rsidRPr="00211B58">
        <w:rPr>
          <w:rFonts w:ascii="Times New Roman" w:eastAsia="Times New Roman" w:hAnsi="Times New Roman" w:cs="Times New Roman"/>
          <w:b/>
          <w:i/>
          <w:sz w:val="24"/>
          <w:szCs w:val="24"/>
        </w:rPr>
        <w:t>name:</w:t>
      </w:r>
      <w:r w:rsidR="005070C3">
        <w:rPr>
          <w:rFonts w:ascii="Times New Roman" w:eastAsia="Times New Roman" w:hAnsi="Times New Roman" w:cs="Times New Roman"/>
          <w:b/>
          <w:i/>
          <w:sz w:val="24"/>
          <w:szCs w:val="24"/>
        </w:rPr>
        <w:t xml:space="preserve"> The</w:t>
      </w:r>
      <w:r w:rsidRPr="00211B58">
        <w:rPr>
          <w:rFonts w:ascii="Times New Roman" w:eastAsia="Times New Roman" w:hAnsi="Times New Roman" w:cs="Times New Roman"/>
          <w:b/>
          <w:i/>
          <w:sz w:val="24"/>
          <w:szCs w:val="24"/>
        </w:rPr>
        <w:t xml:space="preserve"> Rit</w:t>
      </w:r>
      <w:r w:rsidR="005070C3">
        <w:rPr>
          <w:rFonts w:ascii="Times New Roman" w:eastAsia="Times New Roman" w:hAnsi="Times New Roman" w:cs="Times New Roman"/>
          <w:b/>
          <w:i/>
          <w:sz w:val="24"/>
          <w:szCs w:val="24"/>
        </w:rPr>
        <w:t>z</w:t>
      </w:r>
      <w:r w:rsidRPr="00211B58">
        <w:rPr>
          <w:rFonts w:ascii="Times New Roman" w:eastAsia="Times New Roman" w:hAnsi="Times New Roman" w:cs="Times New Roman"/>
          <w:b/>
          <w:i/>
          <w:sz w:val="24"/>
          <w:szCs w:val="24"/>
        </w:rPr>
        <w:t xml:space="preserve"> </w:t>
      </w:r>
      <w:r w:rsidR="005070C3">
        <w:rPr>
          <w:rFonts w:ascii="Times New Roman" w:eastAsia="Times New Roman" w:hAnsi="Times New Roman" w:cs="Times New Roman"/>
          <w:b/>
          <w:i/>
          <w:sz w:val="24"/>
          <w:szCs w:val="24"/>
        </w:rPr>
        <w:t>-</w:t>
      </w:r>
      <w:r w:rsidRPr="00211B58">
        <w:rPr>
          <w:rFonts w:ascii="Times New Roman" w:eastAsia="Times New Roman" w:hAnsi="Times New Roman" w:cs="Times New Roman"/>
          <w:b/>
          <w:i/>
          <w:sz w:val="24"/>
          <w:szCs w:val="24"/>
        </w:rPr>
        <w:t>Carlton</w:t>
      </w:r>
    </w:p>
    <w:p w14:paraId="08F1EE02" w14:textId="77777777" w:rsidR="002C3209" w:rsidRPr="00211B58" w:rsidRDefault="002C3209" w:rsidP="00211B58">
      <w:pPr>
        <w:spacing w:line="360" w:lineRule="auto"/>
        <w:jc w:val="both"/>
        <w:rPr>
          <w:rFonts w:ascii="Times New Roman" w:hAnsi="Times New Roman" w:cs="Times New Roman"/>
        </w:rPr>
      </w:pPr>
    </w:p>
    <w:p w14:paraId="44448A48" w14:textId="6B1F455C" w:rsidR="002C3209" w:rsidRPr="00211B58" w:rsidRDefault="005070C3" w:rsidP="00211B58">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29B4BC6E" wp14:editId="72403F02">
            <wp:extent cx="5731510" cy="3632835"/>
            <wp:effectExtent l="0" t="0" r="0" b="0"/>
            <wp:docPr id="9" name="Picture 9" descr="Char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timeli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632835"/>
                    </a:xfrm>
                    <a:prstGeom prst="rect">
                      <a:avLst/>
                    </a:prstGeom>
                  </pic:spPr>
                </pic:pic>
              </a:graphicData>
            </a:graphic>
          </wp:inline>
        </w:drawing>
      </w:r>
    </w:p>
    <w:p w14:paraId="1479D7E8" w14:textId="77777777" w:rsidR="002C3209" w:rsidRPr="00211B58" w:rsidRDefault="00B154A6" w:rsidP="00211B58">
      <w:pPr>
        <w:pStyle w:val="Heading1"/>
        <w:spacing w:line="360" w:lineRule="auto"/>
        <w:jc w:val="both"/>
        <w:rPr>
          <w:rFonts w:ascii="Times New Roman" w:eastAsia="Times New Roman" w:hAnsi="Times New Roman" w:cs="Times New Roman"/>
          <w:sz w:val="32"/>
          <w:szCs w:val="32"/>
        </w:rPr>
      </w:pPr>
      <w:bookmarkStart w:id="6" w:name="_Toc129349834"/>
      <w:r w:rsidRPr="00211B58">
        <w:rPr>
          <w:rFonts w:ascii="Times New Roman" w:eastAsia="Times New Roman" w:hAnsi="Times New Roman" w:cs="Times New Roman"/>
          <w:sz w:val="32"/>
          <w:szCs w:val="32"/>
        </w:rPr>
        <w:t>Control</w:t>
      </w:r>
      <w:bookmarkEnd w:id="6"/>
    </w:p>
    <w:p w14:paraId="215C9A67" w14:textId="77777777" w:rsidR="002C3209" w:rsidRPr="00262F0B" w:rsidRDefault="00B154A6" w:rsidP="00211B58">
      <w:pPr>
        <w:shd w:val="clear" w:color="auto" w:fill="FFFFFF"/>
        <w:spacing w:after="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 xml:space="preserve">Workers are encouraged to use their initiative and discretion in allocating corporate resources to develop novel approaches to customer service. The Ritz-Carlton name is still </w:t>
      </w:r>
      <w:r w:rsidR="00211B58" w:rsidRPr="00211B58">
        <w:rPr>
          <w:rFonts w:ascii="Times New Roman" w:eastAsia="Times New Roman" w:hAnsi="Times New Roman" w:cs="Times New Roman"/>
          <w:color w:val="222222"/>
          <w:sz w:val="24"/>
          <w:szCs w:val="24"/>
        </w:rPr>
        <w:t>well known</w:t>
      </w:r>
      <w:r w:rsidRPr="00211B58">
        <w:rPr>
          <w:rFonts w:ascii="Times New Roman" w:eastAsia="Times New Roman" w:hAnsi="Times New Roman" w:cs="Times New Roman"/>
          <w:color w:val="222222"/>
          <w:sz w:val="24"/>
          <w:szCs w:val="24"/>
        </w:rPr>
        <w:t xml:space="preserve"> all over the world. Visitors from all over the world have been flocking to the </w:t>
      </w:r>
      <w:r w:rsidR="00211B58" w:rsidRPr="00211B58">
        <w:rPr>
          <w:rFonts w:ascii="Times New Roman" w:eastAsia="Times New Roman" w:hAnsi="Times New Roman" w:cs="Times New Roman"/>
          <w:color w:val="222222"/>
          <w:sz w:val="24"/>
          <w:szCs w:val="24"/>
        </w:rPr>
        <w:t xml:space="preserve">hotel. </w:t>
      </w:r>
      <w:r w:rsidRPr="00211B58">
        <w:rPr>
          <w:rFonts w:ascii="Times New Roman" w:eastAsia="Times New Roman" w:hAnsi="Times New Roman" w:cs="Times New Roman"/>
          <w:color w:val="222222"/>
          <w:sz w:val="24"/>
          <w:szCs w:val="24"/>
        </w:rPr>
        <w:t>All efforts in the proposed approach ought to be directed toward expanding into untapped markets, particularly those in Asia and South America (Alyaisa, 2019). Ritz Carlton can achieve its goals with the help of these emerging markets . In order to become the preferred option for many vacationers, the company needs likewise reduce its pricing. To increase business, security concerns must be treated seriously. As the hotel's goal expands, it will be able to meet the dem</w:t>
      </w:r>
      <w:r w:rsidR="00262F0B">
        <w:rPr>
          <w:rFonts w:ascii="Times New Roman" w:eastAsia="Times New Roman" w:hAnsi="Times New Roman" w:cs="Times New Roman"/>
          <w:color w:val="222222"/>
          <w:sz w:val="24"/>
          <w:szCs w:val="24"/>
        </w:rPr>
        <w:t>ands of a wider range of guests.</w:t>
      </w:r>
    </w:p>
    <w:p w14:paraId="789C20F4" w14:textId="77777777" w:rsidR="002C3209" w:rsidRPr="00211B58" w:rsidRDefault="00B154A6" w:rsidP="00211B58">
      <w:pPr>
        <w:pStyle w:val="Heading1"/>
        <w:spacing w:line="360" w:lineRule="auto"/>
        <w:jc w:val="both"/>
        <w:rPr>
          <w:rFonts w:ascii="Times New Roman" w:eastAsia="Times New Roman" w:hAnsi="Times New Roman" w:cs="Times New Roman"/>
          <w:sz w:val="32"/>
          <w:szCs w:val="32"/>
        </w:rPr>
      </w:pPr>
      <w:bookmarkStart w:id="7" w:name="_Toc129349835"/>
      <w:r w:rsidRPr="00211B58">
        <w:rPr>
          <w:rFonts w:ascii="Times New Roman" w:eastAsia="Times New Roman" w:hAnsi="Times New Roman" w:cs="Times New Roman"/>
          <w:sz w:val="32"/>
          <w:szCs w:val="32"/>
        </w:rPr>
        <w:lastRenderedPageBreak/>
        <w:t>Conclusion</w:t>
      </w:r>
      <w:bookmarkEnd w:id="7"/>
    </w:p>
    <w:p w14:paraId="18A9320B" w14:textId="77777777" w:rsidR="002C3209" w:rsidRPr="00211B58" w:rsidRDefault="00B154A6" w:rsidP="00211B58">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Ritz Carlton marketing strategy is to boost brand awareness, raise occupancy rates, and enhance customer satisfaction through targeted advertising campaigns and specialized service. The elements of the hotel marketing mix include the item, the cost, the location, the promotion, the audience, the process, and the tangible proof. The Ritz-Carlton hotel should assess the level of satisfaction of its guests. Along with the services companies offer, businesses should also assess staff performance.</w:t>
      </w:r>
    </w:p>
    <w:p w14:paraId="2DF19E26" w14:textId="77777777" w:rsidR="002C3209" w:rsidRPr="00211B58" w:rsidRDefault="002C3209" w:rsidP="00211B58">
      <w:pPr>
        <w:shd w:val="clear" w:color="auto" w:fill="FFFFFF"/>
        <w:spacing w:before="280" w:after="280" w:line="360" w:lineRule="auto"/>
        <w:jc w:val="both"/>
        <w:rPr>
          <w:rFonts w:ascii="Times New Roman" w:eastAsia="Arial" w:hAnsi="Times New Roman" w:cs="Times New Roman"/>
          <w:color w:val="222222"/>
          <w:sz w:val="20"/>
          <w:szCs w:val="20"/>
        </w:rPr>
      </w:pPr>
    </w:p>
    <w:p w14:paraId="294CDC97" w14:textId="77777777" w:rsidR="002C3209" w:rsidRPr="00211B58" w:rsidRDefault="002C3209" w:rsidP="00211B58">
      <w:pPr>
        <w:shd w:val="clear" w:color="auto" w:fill="FFFFFF"/>
        <w:spacing w:before="280" w:after="280" w:line="360" w:lineRule="auto"/>
        <w:jc w:val="both"/>
        <w:rPr>
          <w:rFonts w:ascii="Times New Roman" w:eastAsia="Arial" w:hAnsi="Times New Roman" w:cs="Times New Roman"/>
          <w:color w:val="222222"/>
          <w:sz w:val="20"/>
          <w:szCs w:val="20"/>
        </w:rPr>
      </w:pPr>
    </w:p>
    <w:p w14:paraId="04B75CF5" w14:textId="77777777" w:rsidR="002C3209" w:rsidRPr="00211B58" w:rsidRDefault="002C3209" w:rsidP="00211B58">
      <w:pPr>
        <w:shd w:val="clear" w:color="auto" w:fill="FFFFFF"/>
        <w:spacing w:before="280" w:after="280" w:line="360" w:lineRule="auto"/>
        <w:jc w:val="both"/>
        <w:rPr>
          <w:rFonts w:ascii="Times New Roman" w:eastAsia="Arial" w:hAnsi="Times New Roman" w:cs="Times New Roman"/>
          <w:color w:val="222222"/>
          <w:sz w:val="20"/>
          <w:szCs w:val="20"/>
        </w:rPr>
      </w:pPr>
    </w:p>
    <w:p w14:paraId="0975DD27" w14:textId="77777777" w:rsidR="002C3209" w:rsidRPr="00211B58" w:rsidRDefault="002C3209" w:rsidP="00211B58">
      <w:pPr>
        <w:shd w:val="clear" w:color="auto" w:fill="FFFFFF"/>
        <w:spacing w:before="280" w:after="280" w:line="360" w:lineRule="auto"/>
        <w:jc w:val="both"/>
        <w:rPr>
          <w:rFonts w:ascii="Times New Roman" w:eastAsia="Arial" w:hAnsi="Times New Roman" w:cs="Times New Roman"/>
          <w:color w:val="222222"/>
          <w:sz w:val="20"/>
          <w:szCs w:val="20"/>
        </w:rPr>
      </w:pPr>
    </w:p>
    <w:p w14:paraId="09B1D2D9" w14:textId="77777777" w:rsidR="002C3209" w:rsidRPr="00211B58" w:rsidRDefault="002C3209" w:rsidP="00211B58">
      <w:pPr>
        <w:shd w:val="clear" w:color="auto" w:fill="FFFFFF"/>
        <w:spacing w:before="280" w:after="280" w:line="360" w:lineRule="auto"/>
        <w:jc w:val="both"/>
        <w:rPr>
          <w:rFonts w:ascii="Times New Roman" w:eastAsia="Arial" w:hAnsi="Times New Roman" w:cs="Times New Roman"/>
          <w:color w:val="222222"/>
          <w:sz w:val="20"/>
          <w:szCs w:val="20"/>
        </w:rPr>
      </w:pPr>
    </w:p>
    <w:p w14:paraId="05F292B9" w14:textId="77777777" w:rsidR="00262F0B" w:rsidRDefault="00262F0B">
      <w:pPr>
        <w:rPr>
          <w:rFonts w:ascii="Times New Roman" w:eastAsia="Times New Roman" w:hAnsi="Times New Roman" w:cs="Times New Roman"/>
          <w:b/>
          <w:sz w:val="32"/>
          <w:szCs w:val="32"/>
        </w:rPr>
      </w:pPr>
      <w:bookmarkStart w:id="8" w:name="_Toc129349836"/>
      <w:r>
        <w:rPr>
          <w:rFonts w:ascii="Times New Roman" w:eastAsia="Times New Roman" w:hAnsi="Times New Roman" w:cs="Times New Roman"/>
          <w:sz w:val="32"/>
          <w:szCs w:val="32"/>
        </w:rPr>
        <w:br w:type="page"/>
      </w:r>
    </w:p>
    <w:p w14:paraId="45F3660C" w14:textId="77777777" w:rsidR="002C3209" w:rsidRPr="00211B58" w:rsidRDefault="00B154A6" w:rsidP="00211B58">
      <w:pPr>
        <w:pStyle w:val="Heading1"/>
        <w:spacing w:line="360" w:lineRule="auto"/>
        <w:jc w:val="both"/>
        <w:rPr>
          <w:rFonts w:ascii="Times New Roman" w:eastAsia="Times New Roman" w:hAnsi="Times New Roman" w:cs="Times New Roman"/>
          <w:sz w:val="32"/>
          <w:szCs w:val="32"/>
        </w:rPr>
      </w:pPr>
      <w:r w:rsidRPr="00211B58">
        <w:rPr>
          <w:rFonts w:ascii="Times New Roman" w:eastAsia="Times New Roman" w:hAnsi="Times New Roman" w:cs="Times New Roman"/>
          <w:sz w:val="32"/>
          <w:szCs w:val="32"/>
        </w:rPr>
        <w:lastRenderedPageBreak/>
        <w:t>References</w:t>
      </w:r>
      <w:bookmarkEnd w:id="8"/>
    </w:p>
    <w:p w14:paraId="259EC5F5" w14:textId="77777777" w:rsidR="00211B58" w:rsidRPr="00211B58" w:rsidRDefault="00211B58" w:rsidP="00211B58">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 xml:space="preserve">Alyaisa, S.&amp; P.E.S.T.E.L. (2019) </w:t>
      </w:r>
      <w:r w:rsidRPr="00211B58">
        <w:rPr>
          <w:rFonts w:ascii="Times New Roman" w:eastAsia="Times New Roman" w:hAnsi="Times New Roman" w:cs="Times New Roman"/>
          <w:i/>
          <w:sz w:val="24"/>
          <w:szCs w:val="24"/>
        </w:rPr>
        <w:t>The Ritz-Carlton Hotel Company</w:t>
      </w:r>
      <w:r w:rsidRPr="00211B58">
        <w:rPr>
          <w:rFonts w:ascii="Times New Roman" w:eastAsia="Times New Roman" w:hAnsi="Times New Roman" w:cs="Times New Roman"/>
          <w:sz w:val="24"/>
          <w:szCs w:val="24"/>
        </w:rPr>
        <w:t xml:space="preserve">. Available at: https://frontpage/pestelcase/18548-ritz-carlton (Accessed: February 28, 2023). </w:t>
      </w:r>
    </w:p>
    <w:p w14:paraId="571D1B8C" w14:textId="77777777" w:rsidR="00211B58" w:rsidRPr="00211B58" w:rsidRDefault="00211B58" w:rsidP="00211B58">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 xml:space="preserve">Brian (2021) </w:t>
      </w:r>
      <w:r w:rsidRPr="00211B58">
        <w:rPr>
          <w:rFonts w:ascii="Times New Roman" w:eastAsia="Times New Roman" w:hAnsi="Times New Roman" w:cs="Times New Roman"/>
          <w:i/>
          <w:sz w:val="24"/>
          <w:szCs w:val="24"/>
        </w:rPr>
        <w:t xml:space="preserve">The Ritz-Carlton - artist partnership with Louis-Nicolas </w:t>
      </w:r>
      <w:proofErr w:type="spellStart"/>
      <w:r w:rsidRPr="00211B58">
        <w:rPr>
          <w:rFonts w:ascii="Times New Roman" w:eastAsia="Times New Roman" w:hAnsi="Times New Roman" w:cs="Times New Roman"/>
          <w:i/>
          <w:sz w:val="24"/>
          <w:szCs w:val="24"/>
        </w:rPr>
        <w:t>Darbon</w:t>
      </w:r>
      <w:proofErr w:type="spellEnd"/>
      <w:r w:rsidRPr="00211B58">
        <w:rPr>
          <w:rFonts w:ascii="Times New Roman" w:eastAsia="Times New Roman" w:hAnsi="Times New Roman" w:cs="Times New Roman"/>
          <w:i/>
          <w:sz w:val="24"/>
          <w:szCs w:val="24"/>
        </w:rPr>
        <w:t xml:space="preserve"> - the shorty awards</w:t>
      </w:r>
      <w:r w:rsidRPr="00211B58">
        <w:rPr>
          <w:rFonts w:ascii="Times New Roman" w:eastAsia="Times New Roman" w:hAnsi="Times New Roman" w:cs="Times New Roman"/>
          <w:sz w:val="24"/>
          <w:szCs w:val="24"/>
        </w:rPr>
        <w:t xml:space="preserve">, </w:t>
      </w:r>
      <w:r w:rsidRPr="00211B58">
        <w:rPr>
          <w:rFonts w:ascii="Times New Roman" w:eastAsia="Times New Roman" w:hAnsi="Times New Roman" w:cs="Times New Roman"/>
          <w:i/>
          <w:sz w:val="24"/>
          <w:szCs w:val="24"/>
        </w:rPr>
        <w:t xml:space="preserve">The Shorty Awards - </w:t>
      </w:r>
      <w:proofErr w:type="spellStart"/>
      <w:r w:rsidRPr="00211B58">
        <w:rPr>
          <w:rFonts w:ascii="Times New Roman" w:eastAsia="Times New Roman" w:hAnsi="Times New Roman" w:cs="Times New Roman"/>
          <w:i/>
          <w:sz w:val="24"/>
          <w:szCs w:val="24"/>
        </w:rPr>
        <w:t>Honoring</w:t>
      </w:r>
      <w:proofErr w:type="spellEnd"/>
      <w:r w:rsidRPr="00211B58">
        <w:rPr>
          <w:rFonts w:ascii="Times New Roman" w:eastAsia="Times New Roman" w:hAnsi="Times New Roman" w:cs="Times New Roman"/>
          <w:i/>
          <w:sz w:val="24"/>
          <w:szCs w:val="24"/>
        </w:rPr>
        <w:t xml:space="preserve"> the best of social media</w:t>
      </w:r>
      <w:r w:rsidRPr="00211B58">
        <w:rPr>
          <w:rFonts w:ascii="Times New Roman" w:eastAsia="Times New Roman" w:hAnsi="Times New Roman" w:cs="Times New Roman"/>
          <w:sz w:val="24"/>
          <w:szCs w:val="24"/>
        </w:rPr>
        <w:t xml:space="preserve">. Available at: https://shortyawards.com/15th/the-ritz-carlton-artist-partnership-with-louis-nicolas-darbon (Accessed: February 28, 2023). </w:t>
      </w:r>
    </w:p>
    <w:p w14:paraId="12B6B802" w14:textId="77777777" w:rsidR="00211B58" w:rsidRPr="00211B58" w:rsidRDefault="00211B58" w:rsidP="00211B58">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 xml:space="preserve">Charles (2021) </w:t>
      </w:r>
      <w:r w:rsidRPr="00211B58">
        <w:rPr>
          <w:rFonts w:ascii="Times New Roman" w:eastAsia="Times New Roman" w:hAnsi="Times New Roman" w:cs="Times New Roman"/>
          <w:i/>
          <w:sz w:val="24"/>
          <w:szCs w:val="24"/>
        </w:rPr>
        <w:t>Ritz Carlton Hotels Case Pestel analysis</w:t>
      </w:r>
      <w:r w:rsidRPr="00211B58">
        <w:rPr>
          <w:rFonts w:ascii="Times New Roman" w:eastAsia="Times New Roman" w:hAnsi="Times New Roman" w:cs="Times New Roman"/>
          <w:sz w:val="24"/>
          <w:szCs w:val="24"/>
        </w:rPr>
        <w:t xml:space="preserve">, </w:t>
      </w:r>
      <w:r w:rsidRPr="00211B58">
        <w:rPr>
          <w:rFonts w:ascii="Times New Roman" w:eastAsia="Times New Roman" w:hAnsi="Times New Roman" w:cs="Times New Roman"/>
          <w:i/>
          <w:sz w:val="24"/>
          <w:szCs w:val="24"/>
        </w:rPr>
        <w:t>Ritz Carlton Hotels Case Study PESTEL Analysis</w:t>
      </w:r>
      <w:r w:rsidRPr="00211B58">
        <w:rPr>
          <w:rFonts w:ascii="Times New Roman" w:eastAsia="Times New Roman" w:hAnsi="Times New Roman" w:cs="Times New Roman"/>
          <w:sz w:val="24"/>
          <w:szCs w:val="24"/>
        </w:rPr>
        <w:t xml:space="preserve">. Available at: https://casemarathon.com/harvard/ritz-carlton-hotels/pestel-analysis.php (Accessed: February 28, 2023). </w:t>
      </w:r>
    </w:p>
    <w:p w14:paraId="06BDD8A8" w14:textId="77777777" w:rsidR="00211B58" w:rsidRPr="00211B58" w:rsidRDefault="00211B58" w:rsidP="00211B58">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 xml:space="preserve">Christopher, </w:t>
      </w:r>
      <w:proofErr w:type="spellStart"/>
      <w:r w:rsidRPr="00211B58">
        <w:rPr>
          <w:rFonts w:ascii="Times New Roman" w:eastAsia="Times New Roman" w:hAnsi="Times New Roman" w:cs="Times New Roman"/>
          <w:sz w:val="24"/>
          <w:szCs w:val="24"/>
        </w:rPr>
        <w:t>M.and</w:t>
      </w:r>
      <w:proofErr w:type="spellEnd"/>
      <w:r w:rsidRPr="00211B58">
        <w:rPr>
          <w:rFonts w:ascii="Times New Roman" w:eastAsia="Times New Roman" w:hAnsi="Times New Roman" w:cs="Times New Roman"/>
          <w:sz w:val="24"/>
          <w:szCs w:val="24"/>
        </w:rPr>
        <w:t xml:space="preserve"> (2020) </w:t>
      </w:r>
      <w:r w:rsidRPr="00211B58">
        <w:rPr>
          <w:rFonts w:ascii="Times New Roman" w:eastAsia="Times New Roman" w:hAnsi="Times New Roman" w:cs="Times New Roman"/>
          <w:i/>
          <w:sz w:val="24"/>
          <w:szCs w:val="24"/>
        </w:rPr>
        <w:t>Marketing 5</w:t>
      </w:r>
      <w:proofErr w:type="gramStart"/>
      <w:r w:rsidRPr="00211B58">
        <w:rPr>
          <w:rFonts w:ascii="Times New Roman" w:eastAsia="Times New Roman" w:hAnsi="Times New Roman" w:cs="Times New Roman"/>
          <w:i/>
          <w:sz w:val="24"/>
          <w:szCs w:val="24"/>
        </w:rPr>
        <w:t>C :</w:t>
      </w:r>
      <w:proofErr w:type="gramEnd"/>
      <w:r w:rsidRPr="00211B58">
        <w:rPr>
          <w:rFonts w:ascii="Times New Roman" w:eastAsia="Times New Roman" w:hAnsi="Times New Roman" w:cs="Times New Roman"/>
          <w:i/>
          <w:sz w:val="24"/>
          <w:szCs w:val="24"/>
        </w:rPr>
        <w:t xml:space="preserve"> Ritz-Carlton Hotel Co.</w:t>
      </w:r>
      <w:r w:rsidRPr="00211B58">
        <w:rPr>
          <w:rFonts w:ascii="Times New Roman" w:eastAsia="Times New Roman" w:hAnsi="Times New Roman" w:cs="Times New Roman"/>
          <w:sz w:val="24"/>
          <w:szCs w:val="24"/>
        </w:rPr>
        <w:t xml:space="preserve"> Available at: https://frontpage/marketing5ccase/18550-gentlemen-ladies (Accessed: February 28, 2023). </w:t>
      </w:r>
    </w:p>
    <w:p w14:paraId="3C2D53C9" w14:textId="77777777" w:rsidR="00211B58" w:rsidRPr="00211B58" w:rsidRDefault="00211B58" w:rsidP="00211B58">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 xml:space="preserve">Daniel (2019) </w:t>
      </w:r>
      <w:r w:rsidRPr="00211B58">
        <w:rPr>
          <w:rFonts w:ascii="Times New Roman" w:eastAsia="Times New Roman" w:hAnsi="Times New Roman" w:cs="Times New Roman"/>
          <w:i/>
          <w:sz w:val="24"/>
          <w:szCs w:val="24"/>
        </w:rPr>
        <w:t>Ritz Carlton Marketing Strategy &amp; Marketing Mix (4PS)</w:t>
      </w:r>
      <w:r w:rsidRPr="00211B58">
        <w:rPr>
          <w:rFonts w:ascii="Times New Roman" w:eastAsia="Times New Roman" w:hAnsi="Times New Roman" w:cs="Times New Roman"/>
          <w:sz w:val="24"/>
          <w:szCs w:val="24"/>
        </w:rPr>
        <w:t xml:space="preserve">. Available at: https://www.marketing-mix/services/17698-ritz-carlton.html (Accessed: February 28, 2023). </w:t>
      </w:r>
    </w:p>
    <w:p w14:paraId="31F42D0C" w14:textId="77777777" w:rsidR="00211B58" w:rsidRPr="00211B58" w:rsidRDefault="00211B58" w:rsidP="00211B58">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 xml:space="preserve">George (2022) </w:t>
      </w:r>
      <w:r w:rsidRPr="00211B58">
        <w:rPr>
          <w:rFonts w:ascii="Times New Roman" w:eastAsia="Times New Roman" w:hAnsi="Times New Roman" w:cs="Times New Roman"/>
          <w:i/>
          <w:sz w:val="24"/>
          <w:szCs w:val="24"/>
        </w:rPr>
        <w:t>SWOT analysis of Ritz Carlton</w:t>
      </w:r>
      <w:r w:rsidRPr="00211B58">
        <w:rPr>
          <w:rFonts w:ascii="Times New Roman" w:eastAsia="Times New Roman" w:hAnsi="Times New Roman" w:cs="Times New Roman"/>
          <w:sz w:val="24"/>
          <w:szCs w:val="24"/>
        </w:rPr>
        <w:t xml:space="preserve">, </w:t>
      </w:r>
      <w:r w:rsidRPr="00211B58">
        <w:rPr>
          <w:rFonts w:ascii="Times New Roman" w:eastAsia="Times New Roman" w:hAnsi="Times New Roman" w:cs="Times New Roman"/>
          <w:i/>
          <w:sz w:val="24"/>
          <w:szCs w:val="24"/>
        </w:rPr>
        <w:t xml:space="preserve">Swot Analysis </w:t>
      </w:r>
      <w:proofErr w:type="gramStart"/>
      <w:r w:rsidRPr="00211B58">
        <w:rPr>
          <w:rFonts w:ascii="Times New Roman" w:eastAsia="Times New Roman" w:hAnsi="Times New Roman" w:cs="Times New Roman"/>
          <w:i/>
          <w:sz w:val="24"/>
          <w:szCs w:val="24"/>
        </w:rPr>
        <w:t>Of</w:t>
      </w:r>
      <w:proofErr w:type="gramEnd"/>
      <w:r w:rsidRPr="00211B58">
        <w:rPr>
          <w:rFonts w:ascii="Times New Roman" w:eastAsia="Times New Roman" w:hAnsi="Times New Roman" w:cs="Times New Roman"/>
          <w:i/>
          <w:sz w:val="24"/>
          <w:szCs w:val="24"/>
        </w:rPr>
        <w:t xml:space="preserve"> Ritz Carlton - 1064 Words | Internet Public Library</w:t>
      </w:r>
      <w:r w:rsidRPr="00211B58">
        <w:rPr>
          <w:rFonts w:ascii="Times New Roman" w:eastAsia="Times New Roman" w:hAnsi="Times New Roman" w:cs="Times New Roman"/>
          <w:sz w:val="24"/>
          <w:szCs w:val="24"/>
        </w:rPr>
        <w:t xml:space="preserve">. Available at: https://www.ipl.org/essay/Swot-Analysis-Of-Ritz-Carlton-PJ2UFD4RG (Accessed: February 28, 2023). </w:t>
      </w:r>
    </w:p>
    <w:p w14:paraId="7F70F5D4" w14:textId="77777777" w:rsidR="00211B58" w:rsidRPr="00211B58" w:rsidRDefault="00211B58" w:rsidP="00211B58">
      <w:pPr>
        <w:spacing w:line="360" w:lineRule="auto"/>
        <w:jc w:val="both"/>
        <w:rPr>
          <w:rFonts w:ascii="Times New Roman" w:eastAsia="Times New Roman" w:hAnsi="Times New Roman" w:cs="Times New Roman"/>
          <w:sz w:val="24"/>
          <w:szCs w:val="24"/>
        </w:rPr>
      </w:pPr>
      <w:proofErr w:type="spellStart"/>
      <w:r w:rsidRPr="00211B58">
        <w:rPr>
          <w:rFonts w:ascii="Times New Roman" w:eastAsia="Times New Roman" w:hAnsi="Times New Roman" w:cs="Times New Roman"/>
          <w:sz w:val="24"/>
          <w:szCs w:val="24"/>
        </w:rPr>
        <w:t>Hasin</w:t>
      </w:r>
      <w:proofErr w:type="spellEnd"/>
      <w:r w:rsidRPr="00211B58">
        <w:rPr>
          <w:rFonts w:ascii="Times New Roman" w:eastAsia="Times New Roman" w:hAnsi="Times New Roman" w:cs="Times New Roman"/>
          <w:sz w:val="24"/>
          <w:szCs w:val="24"/>
        </w:rPr>
        <w:t xml:space="preserve">, H. (2019) </w:t>
      </w:r>
      <w:r w:rsidRPr="00211B58">
        <w:rPr>
          <w:rFonts w:ascii="Times New Roman" w:eastAsia="Times New Roman" w:hAnsi="Times New Roman" w:cs="Times New Roman"/>
          <w:i/>
          <w:sz w:val="24"/>
          <w:szCs w:val="24"/>
        </w:rPr>
        <w:t>Marketing mix of Ritz Carlton</w:t>
      </w:r>
      <w:r w:rsidRPr="00211B58">
        <w:rPr>
          <w:rFonts w:ascii="Times New Roman" w:eastAsia="Times New Roman" w:hAnsi="Times New Roman" w:cs="Times New Roman"/>
          <w:sz w:val="24"/>
          <w:szCs w:val="24"/>
        </w:rPr>
        <w:t xml:space="preserve">, </w:t>
      </w:r>
      <w:r w:rsidRPr="00211B58">
        <w:rPr>
          <w:rFonts w:ascii="Times New Roman" w:eastAsia="Times New Roman" w:hAnsi="Times New Roman" w:cs="Times New Roman"/>
          <w:i/>
          <w:sz w:val="24"/>
          <w:szCs w:val="24"/>
        </w:rPr>
        <w:t>Marketing91</w:t>
      </w:r>
      <w:r w:rsidRPr="00211B58">
        <w:rPr>
          <w:rFonts w:ascii="Times New Roman" w:eastAsia="Times New Roman" w:hAnsi="Times New Roman" w:cs="Times New Roman"/>
          <w:sz w:val="24"/>
          <w:szCs w:val="24"/>
        </w:rPr>
        <w:t xml:space="preserve">. Available at: https://www.marketing91.com/marketing-mix-of-ritz-carlton/ (Accessed: February 28, 2023). </w:t>
      </w:r>
    </w:p>
    <w:p w14:paraId="2B93C95E" w14:textId="77777777" w:rsidR="00211B58" w:rsidRPr="00211B58" w:rsidRDefault="00211B58" w:rsidP="00211B58">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 xml:space="preserve">Joseph (2022) </w:t>
      </w:r>
      <w:r w:rsidRPr="00211B58">
        <w:rPr>
          <w:rFonts w:ascii="Times New Roman" w:eastAsia="Times New Roman" w:hAnsi="Times New Roman" w:cs="Times New Roman"/>
          <w:i/>
          <w:sz w:val="24"/>
          <w:szCs w:val="24"/>
        </w:rPr>
        <w:t>Ritz Carlton Swot Analysis – SWOT analysis of Ritz Carlton</w:t>
      </w:r>
      <w:r w:rsidRPr="00211B58">
        <w:rPr>
          <w:rFonts w:ascii="Times New Roman" w:eastAsia="Times New Roman" w:hAnsi="Times New Roman" w:cs="Times New Roman"/>
          <w:sz w:val="24"/>
          <w:szCs w:val="24"/>
        </w:rPr>
        <w:t xml:space="preserve">, </w:t>
      </w:r>
      <w:r w:rsidRPr="00211B58">
        <w:rPr>
          <w:rFonts w:ascii="Times New Roman" w:eastAsia="Times New Roman" w:hAnsi="Times New Roman" w:cs="Times New Roman"/>
          <w:i/>
          <w:sz w:val="24"/>
          <w:szCs w:val="24"/>
        </w:rPr>
        <w:t>Business Marketing Strategy</w:t>
      </w:r>
      <w:r w:rsidRPr="00211B58">
        <w:rPr>
          <w:rFonts w:ascii="Times New Roman" w:eastAsia="Times New Roman" w:hAnsi="Times New Roman" w:cs="Times New Roman"/>
          <w:sz w:val="24"/>
          <w:szCs w:val="24"/>
        </w:rPr>
        <w:t xml:space="preserve">. Available at: https://bsmarketingstrategy.com/ritz-carlton-swot-analysis/ (Accessed: February 28, 2023). </w:t>
      </w:r>
    </w:p>
    <w:p w14:paraId="5FA0DEA8" w14:textId="77777777" w:rsidR="00211B58" w:rsidRPr="00211B58" w:rsidRDefault="00211B58" w:rsidP="00211B58">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 xml:space="preserve">Kevin (2021) </w:t>
      </w:r>
      <w:r w:rsidRPr="00211B58">
        <w:rPr>
          <w:rFonts w:ascii="Times New Roman" w:eastAsia="Times New Roman" w:hAnsi="Times New Roman" w:cs="Times New Roman"/>
          <w:i/>
          <w:sz w:val="24"/>
          <w:szCs w:val="24"/>
        </w:rPr>
        <w:t>Luxury Hotels &amp; Resorts: The Ritz</w:t>
      </w:r>
      <w:r w:rsidRPr="00211B58">
        <w:rPr>
          <w:rFonts w:ascii="Times New Roman" w:eastAsia="Times New Roman" w:hAnsi="Times New Roman" w:cs="Times New Roman"/>
          <w:sz w:val="24"/>
          <w:szCs w:val="24"/>
        </w:rPr>
        <w:t xml:space="preserve">, </w:t>
      </w:r>
      <w:r w:rsidRPr="00211B58">
        <w:rPr>
          <w:rFonts w:ascii="Times New Roman" w:eastAsia="Times New Roman" w:hAnsi="Times New Roman" w:cs="Times New Roman"/>
          <w:i/>
          <w:sz w:val="24"/>
          <w:szCs w:val="24"/>
        </w:rPr>
        <w:t>Carlton</w:t>
      </w:r>
      <w:r w:rsidRPr="00211B58">
        <w:rPr>
          <w:rFonts w:ascii="Times New Roman" w:eastAsia="Times New Roman" w:hAnsi="Times New Roman" w:cs="Times New Roman"/>
          <w:sz w:val="24"/>
          <w:szCs w:val="24"/>
        </w:rPr>
        <w:t xml:space="preserve">. Available at: https://www.ritzcarlton.com/en/about (Accessed: February 28, 2023). </w:t>
      </w:r>
    </w:p>
    <w:p w14:paraId="398AC61F" w14:textId="77777777" w:rsidR="00211B58" w:rsidRPr="00211B58" w:rsidRDefault="00211B58" w:rsidP="00211B58">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 xml:space="preserve">Mike (2022) </w:t>
      </w:r>
      <w:r w:rsidRPr="00211B58">
        <w:rPr>
          <w:rFonts w:ascii="Times New Roman" w:eastAsia="Times New Roman" w:hAnsi="Times New Roman" w:cs="Times New Roman"/>
          <w:i/>
          <w:sz w:val="24"/>
          <w:szCs w:val="24"/>
        </w:rPr>
        <w:t>8 secrets to learn from the Ritz-Carlton marketing strategy</w:t>
      </w:r>
      <w:r w:rsidRPr="00211B58">
        <w:rPr>
          <w:rFonts w:ascii="Times New Roman" w:eastAsia="Times New Roman" w:hAnsi="Times New Roman" w:cs="Times New Roman"/>
          <w:sz w:val="24"/>
          <w:szCs w:val="24"/>
        </w:rPr>
        <w:t xml:space="preserve">, </w:t>
      </w:r>
      <w:r w:rsidRPr="00211B58">
        <w:rPr>
          <w:rFonts w:ascii="Times New Roman" w:eastAsia="Times New Roman" w:hAnsi="Times New Roman" w:cs="Times New Roman"/>
          <w:i/>
          <w:sz w:val="24"/>
          <w:szCs w:val="24"/>
        </w:rPr>
        <w:t>Digital Spark Marketing</w:t>
      </w:r>
      <w:r w:rsidRPr="00211B58">
        <w:rPr>
          <w:rFonts w:ascii="Times New Roman" w:eastAsia="Times New Roman" w:hAnsi="Times New Roman" w:cs="Times New Roman"/>
          <w:sz w:val="24"/>
          <w:szCs w:val="24"/>
        </w:rPr>
        <w:t xml:space="preserve">. Available at: https://digitalsparkmarketing.com/ritz-carlton-marketing-strategy/ (Accessed: February 28, 2023). </w:t>
      </w:r>
    </w:p>
    <w:p w14:paraId="1BDF6D1A" w14:textId="77777777" w:rsidR="002C3209" w:rsidRPr="00211B58" w:rsidRDefault="00B154A6" w:rsidP="00211B58">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lastRenderedPageBreak/>
        <w:t xml:space="preserve">Pranjal Pravin and Pravin, A.P. (2021) </w:t>
      </w:r>
      <w:r w:rsidRPr="00211B58">
        <w:rPr>
          <w:rFonts w:ascii="Times New Roman" w:eastAsia="Times New Roman" w:hAnsi="Times New Roman" w:cs="Times New Roman"/>
          <w:i/>
          <w:sz w:val="24"/>
          <w:szCs w:val="24"/>
        </w:rPr>
        <w:t>Ritz-Carlton Business Strategy: Maximum customer satisfaction</w:t>
      </w:r>
      <w:r w:rsidRPr="00211B58">
        <w:rPr>
          <w:rFonts w:ascii="Times New Roman" w:eastAsia="Times New Roman" w:hAnsi="Times New Roman" w:cs="Times New Roman"/>
          <w:sz w:val="24"/>
          <w:szCs w:val="24"/>
        </w:rPr>
        <w:t xml:space="preserve">, </w:t>
      </w:r>
      <w:r w:rsidRPr="00211B58">
        <w:rPr>
          <w:rFonts w:ascii="Times New Roman" w:eastAsia="Times New Roman" w:hAnsi="Times New Roman" w:cs="Times New Roman"/>
          <w:i/>
          <w:sz w:val="24"/>
          <w:szCs w:val="24"/>
        </w:rPr>
        <w:t>The Strategy Story</w:t>
      </w:r>
      <w:r w:rsidRPr="00211B58">
        <w:rPr>
          <w:rFonts w:ascii="Times New Roman" w:eastAsia="Times New Roman" w:hAnsi="Times New Roman" w:cs="Times New Roman"/>
          <w:sz w:val="24"/>
          <w:szCs w:val="24"/>
        </w:rPr>
        <w:t xml:space="preserve">. Available at: https://thestrategystory.com/2021/06/09/ritz-carlton-business-strategy/ (Accessed: February 28, 2023). </w:t>
      </w:r>
    </w:p>
    <w:p w14:paraId="6569501D" w14:textId="77777777" w:rsidR="002C3209" w:rsidRPr="00211B58" w:rsidRDefault="00B154A6" w:rsidP="00211B58">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 xml:space="preserve">Sophia </w:t>
      </w:r>
      <w:r w:rsidRPr="00211B58">
        <w:rPr>
          <w:rFonts w:ascii="Times New Roman" w:eastAsia="Times New Roman" w:hAnsi="Times New Roman" w:cs="Times New Roman"/>
          <w:i/>
          <w:sz w:val="24"/>
          <w:szCs w:val="24"/>
        </w:rPr>
        <w:t>et al.</w:t>
      </w:r>
      <w:r w:rsidRPr="00211B58">
        <w:rPr>
          <w:rFonts w:ascii="Times New Roman" w:eastAsia="Times New Roman" w:hAnsi="Times New Roman" w:cs="Times New Roman"/>
          <w:sz w:val="24"/>
          <w:szCs w:val="24"/>
        </w:rPr>
        <w:t xml:space="preserve"> (2022) </w:t>
      </w:r>
      <w:r w:rsidRPr="00211B58">
        <w:rPr>
          <w:rFonts w:ascii="Times New Roman" w:eastAsia="Times New Roman" w:hAnsi="Times New Roman" w:cs="Times New Roman"/>
          <w:i/>
          <w:sz w:val="24"/>
          <w:szCs w:val="24"/>
        </w:rPr>
        <w:t>Ritz Carlton Swot Analysis</w:t>
      </w:r>
      <w:r w:rsidRPr="00211B58">
        <w:rPr>
          <w:rFonts w:ascii="Times New Roman" w:eastAsia="Times New Roman" w:hAnsi="Times New Roman" w:cs="Times New Roman"/>
          <w:sz w:val="24"/>
          <w:szCs w:val="24"/>
        </w:rPr>
        <w:t xml:space="preserve">. Available at: https://www.swotanalysis.com/hotels-and-resorts-swot/23-ritz-carlton-swot-analysis.html (Accessed: February 28, 2023). </w:t>
      </w:r>
    </w:p>
    <w:p w14:paraId="1433684A" w14:textId="77777777" w:rsidR="002C3209" w:rsidRPr="00211B58" w:rsidRDefault="00B154A6" w:rsidP="00211B58">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i/>
          <w:sz w:val="24"/>
          <w:szCs w:val="24"/>
        </w:rPr>
        <w:t>SWOT analysis of Ritz Carlton</w:t>
      </w:r>
      <w:r w:rsidRPr="00211B58">
        <w:rPr>
          <w:rFonts w:ascii="Times New Roman" w:eastAsia="Times New Roman" w:hAnsi="Times New Roman" w:cs="Times New Roman"/>
          <w:sz w:val="24"/>
          <w:szCs w:val="24"/>
        </w:rPr>
        <w:t xml:space="preserve"> (2020) </w:t>
      </w:r>
      <w:r w:rsidRPr="00211B58">
        <w:rPr>
          <w:rFonts w:ascii="Times New Roman" w:eastAsia="Times New Roman" w:hAnsi="Times New Roman" w:cs="Times New Roman"/>
          <w:i/>
          <w:sz w:val="24"/>
          <w:szCs w:val="24"/>
        </w:rPr>
        <w:t>Marketing91</w:t>
      </w:r>
      <w:r w:rsidRPr="00211B58">
        <w:rPr>
          <w:rFonts w:ascii="Times New Roman" w:eastAsia="Times New Roman" w:hAnsi="Times New Roman" w:cs="Times New Roman"/>
          <w:sz w:val="24"/>
          <w:szCs w:val="24"/>
        </w:rPr>
        <w:t xml:space="preserve">. Available at: https://www.marketing91.com/swot-analysis-of-ritz-carlton/ (Accessed: February 28, 2023). </w:t>
      </w:r>
    </w:p>
    <w:p w14:paraId="1334AD1C" w14:textId="77777777" w:rsidR="002C3209" w:rsidRPr="00211B58" w:rsidRDefault="00B154A6" w:rsidP="00211B58">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 xml:space="preserve">Thomas (2022) </w:t>
      </w:r>
      <w:r w:rsidRPr="00211B58">
        <w:rPr>
          <w:rFonts w:ascii="Times New Roman" w:eastAsia="Times New Roman" w:hAnsi="Times New Roman" w:cs="Times New Roman"/>
          <w:i/>
          <w:sz w:val="24"/>
          <w:szCs w:val="24"/>
        </w:rPr>
        <w:t>Pestel analysis of Ritz-Carlton Hotel Co</w:t>
      </w:r>
      <w:r w:rsidRPr="00211B58">
        <w:rPr>
          <w:rFonts w:ascii="Times New Roman" w:eastAsia="Times New Roman" w:hAnsi="Times New Roman" w:cs="Times New Roman"/>
          <w:sz w:val="24"/>
          <w:szCs w:val="24"/>
        </w:rPr>
        <w:t xml:space="preserve">. Available at: https://www.247caseanalysis.com/case/Ritz-Carlton-Hotel-Co-18550-Pestel-Analysis (Accessed: February 28, 2023). </w:t>
      </w:r>
    </w:p>
    <w:p w14:paraId="66E1D6EC" w14:textId="77777777" w:rsidR="002C3209" w:rsidRPr="00211B58" w:rsidRDefault="00B154A6" w:rsidP="00211B58">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 xml:space="preserve">Timothy (2022) </w:t>
      </w:r>
      <w:r w:rsidRPr="00211B58">
        <w:rPr>
          <w:rFonts w:ascii="Times New Roman" w:eastAsia="Times New Roman" w:hAnsi="Times New Roman" w:cs="Times New Roman"/>
          <w:i/>
          <w:sz w:val="24"/>
          <w:szCs w:val="24"/>
        </w:rPr>
        <w:t>Ritz Carlton Hotels Case Pestel analysis</w:t>
      </w:r>
      <w:r w:rsidRPr="00211B58">
        <w:rPr>
          <w:rFonts w:ascii="Times New Roman" w:eastAsia="Times New Roman" w:hAnsi="Times New Roman" w:cs="Times New Roman"/>
          <w:sz w:val="24"/>
          <w:szCs w:val="24"/>
        </w:rPr>
        <w:t xml:space="preserve">, </w:t>
      </w:r>
      <w:r w:rsidRPr="00211B58">
        <w:rPr>
          <w:rFonts w:ascii="Times New Roman" w:eastAsia="Times New Roman" w:hAnsi="Times New Roman" w:cs="Times New Roman"/>
          <w:i/>
          <w:sz w:val="24"/>
          <w:szCs w:val="24"/>
        </w:rPr>
        <w:t>Ritz Carlton Hotels Case Study PESTEL Analysis</w:t>
      </w:r>
      <w:r w:rsidRPr="00211B58">
        <w:rPr>
          <w:rFonts w:ascii="Times New Roman" w:eastAsia="Times New Roman" w:hAnsi="Times New Roman" w:cs="Times New Roman"/>
          <w:sz w:val="24"/>
          <w:szCs w:val="24"/>
        </w:rPr>
        <w:t xml:space="preserve">. Available at: https://casesteam.com/harvard/ritz-carlton-hotels/pestel-analysis.php (Accessed: February 28, 2023). </w:t>
      </w:r>
    </w:p>
    <w:p w14:paraId="00FF0E14" w14:textId="77777777" w:rsidR="002C3209" w:rsidRPr="00211B58" w:rsidRDefault="002C3209" w:rsidP="00211B58">
      <w:pPr>
        <w:shd w:val="clear" w:color="auto" w:fill="FFFFFF"/>
        <w:spacing w:before="280" w:after="280" w:line="360" w:lineRule="auto"/>
        <w:jc w:val="both"/>
        <w:rPr>
          <w:rFonts w:ascii="Times New Roman" w:eastAsia="Arial" w:hAnsi="Times New Roman" w:cs="Times New Roman"/>
          <w:b/>
          <w:color w:val="222222"/>
          <w:sz w:val="20"/>
          <w:szCs w:val="20"/>
        </w:rPr>
      </w:pPr>
    </w:p>
    <w:p w14:paraId="53CBCFC9" w14:textId="77777777" w:rsidR="002C3209" w:rsidRPr="00211B58" w:rsidRDefault="002C3209" w:rsidP="00211B58">
      <w:pPr>
        <w:shd w:val="clear" w:color="auto" w:fill="FFFFFF"/>
        <w:spacing w:before="90" w:after="90" w:line="360" w:lineRule="auto"/>
        <w:jc w:val="both"/>
        <w:rPr>
          <w:rFonts w:ascii="Times New Roman" w:eastAsia="Arial" w:hAnsi="Times New Roman" w:cs="Times New Roman"/>
          <w:b/>
          <w:color w:val="222222"/>
          <w:sz w:val="20"/>
          <w:szCs w:val="20"/>
        </w:rPr>
      </w:pPr>
    </w:p>
    <w:p w14:paraId="4CEF268A" w14:textId="77777777" w:rsidR="00211B58" w:rsidRPr="00211B58" w:rsidRDefault="00211B58">
      <w:pPr>
        <w:rPr>
          <w:rFonts w:ascii="Times New Roman" w:eastAsia="Times New Roman" w:hAnsi="Times New Roman" w:cs="Times New Roman"/>
          <w:b/>
          <w:sz w:val="32"/>
          <w:szCs w:val="32"/>
        </w:rPr>
      </w:pPr>
      <w:r w:rsidRPr="00211B58">
        <w:rPr>
          <w:rFonts w:ascii="Times New Roman" w:eastAsia="Times New Roman" w:hAnsi="Times New Roman" w:cs="Times New Roman"/>
          <w:sz w:val="32"/>
          <w:szCs w:val="32"/>
        </w:rPr>
        <w:br w:type="page"/>
      </w:r>
    </w:p>
    <w:p w14:paraId="0DA65D3E" w14:textId="77777777" w:rsidR="002C3209" w:rsidRPr="00211B58" w:rsidRDefault="00211B58" w:rsidP="00211B58">
      <w:pPr>
        <w:pStyle w:val="Heading1"/>
        <w:spacing w:line="360" w:lineRule="auto"/>
        <w:jc w:val="both"/>
        <w:rPr>
          <w:rFonts w:ascii="Times New Roman" w:eastAsia="Times New Roman" w:hAnsi="Times New Roman" w:cs="Times New Roman"/>
          <w:sz w:val="32"/>
          <w:szCs w:val="32"/>
        </w:rPr>
      </w:pPr>
      <w:bookmarkStart w:id="9" w:name="_Toc129349837"/>
      <w:r w:rsidRPr="00211B58">
        <w:rPr>
          <w:rFonts w:ascii="Times New Roman" w:eastAsia="Times New Roman" w:hAnsi="Times New Roman" w:cs="Times New Roman"/>
          <w:sz w:val="32"/>
          <w:szCs w:val="32"/>
        </w:rPr>
        <w:lastRenderedPageBreak/>
        <w:t>Component 2: PowerPoint Slides</w:t>
      </w:r>
      <w:bookmarkEnd w:id="9"/>
    </w:p>
    <w:p w14:paraId="255C01C6" w14:textId="0EA3767F" w:rsidR="002C3209" w:rsidRPr="00D76045" w:rsidRDefault="00B154A6" w:rsidP="00D76045">
      <w:pP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Slide 1</w:t>
      </w:r>
    </w:p>
    <w:p w14:paraId="3EC4A290" w14:textId="3005945E" w:rsidR="002C3209" w:rsidRPr="00211B58" w:rsidRDefault="00D76045" w:rsidP="00211B58">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28D91798" wp14:editId="538ACB3B">
            <wp:extent cx="5731510" cy="3582035"/>
            <wp:effectExtent l="0" t="0" r="0"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BD40584" w14:textId="77777777" w:rsidR="002C3209" w:rsidRPr="00211B58" w:rsidRDefault="00B154A6" w:rsidP="00211B58">
      <w:pPr>
        <w:shd w:val="clear" w:color="auto" w:fill="FFFFFF"/>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t>Slide 2</w:t>
      </w:r>
    </w:p>
    <w:p w14:paraId="3FE49915" w14:textId="77777777" w:rsidR="002C3209" w:rsidRPr="00211B58" w:rsidRDefault="00B154A6" w:rsidP="00211B58">
      <w:pPr>
        <w:shd w:val="clear" w:color="auto" w:fill="FFFFFF"/>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noProof/>
          <w:color w:val="222222"/>
          <w:sz w:val="24"/>
          <w:szCs w:val="24"/>
          <w:lang w:val="en-US"/>
        </w:rPr>
        <w:drawing>
          <wp:inline distT="0" distB="0" distL="0" distR="0" wp14:anchorId="1B872904" wp14:editId="2B3D49E8">
            <wp:extent cx="5762913" cy="392343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l="8384" t="23081" r="40781" b="15389"/>
                    <a:stretch>
                      <a:fillRect/>
                    </a:stretch>
                  </pic:blipFill>
                  <pic:spPr>
                    <a:xfrm>
                      <a:off x="0" y="0"/>
                      <a:ext cx="5762913" cy="3923434"/>
                    </a:xfrm>
                    <a:prstGeom prst="rect">
                      <a:avLst/>
                    </a:prstGeom>
                    <a:ln/>
                  </pic:spPr>
                </pic:pic>
              </a:graphicData>
            </a:graphic>
          </wp:inline>
        </w:drawing>
      </w:r>
    </w:p>
    <w:p w14:paraId="3FD1857C" w14:textId="77777777" w:rsidR="002C3209" w:rsidRPr="00211B58" w:rsidRDefault="00B154A6" w:rsidP="00211B58">
      <w:pPr>
        <w:shd w:val="clear" w:color="auto" w:fill="FFFFFF"/>
        <w:spacing w:before="90" w:after="90" w:line="360" w:lineRule="auto"/>
        <w:jc w:val="both"/>
        <w:rPr>
          <w:rFonts w:ascii="Times New Roman" w:eastAsia="Times New Roman" w:hAnsi="Times New Roman" w:cs="Times New Roman"/>
          <w:color w:val="222222"/>
          <w:sz w:val="24"/>
          <w:szCs w:val="24"/>
        </w:rPr>
      </w:pPr>
      <w:r w:rsidRPr="00211B58">
        <w:rPr>
          <w:rFonts w:ascii="Times New Roman" w:eastAsia="Times New Roman" w:hAnsi="Times New Roman" w:cs="Times New Roman"/>
          <w:color w:val="222222"/>
          <w:sz w:val="24"/>
          <w:szCs w:val="24"/>
        </w:rPr>
        <w:lastRenderedPageBreak/>
        <w:t xml:space="preserve">A marketing strategy is a blueprint for an organization's advertising and promotion initiatives.  The marketing strategy should include both long-term goals and short-term objectives. The Ritz Carlton marketing plan dissects the brand using the 4Ps of the marketing mix </w:t>
      </w:r>
      <w:proofErr w:type="gramStart"/>
      <w:r w:rsidRPr="00211B58">
        <w:rPr>
          <w:rFonts w:ascii="Times New Roman" w:eastAsia="Times New Roman" w:hAnsi="Times New Roman" w:cs="Times New Roman"/>
          <w:color w:val="222222"/>
          <w:sz w:val="24"/>
          <w:szCs w:val="24"/>
        </w:rPr>
        <w:t>and also</w:t>
      </w:r>
      <w:proofErr w:type="gramEnd"/>
      <w:r w:rsidRPr="00211B58">
        <w:rPr>
          <w:rFonts w:ascii="Times New Roman" w:eastAsia="Times New Roman" w:hAnsi="Times New Roman" w:cs="Times New Roman"/>
          <w:color w:val="222222"/>
          <w:sz w:val="24"/>
          <w:szCs w:val="24"/>
        </w:rPr>
        <w:t xml:space="preserve"> SWOT analysis and PESTEL analysis and other similar activities are all examples of marketing tactics. The Ritz-Carlton marketing mix informs these commercial methods, which contribute to the brand's widespread popularity. The success of the Ritz Carlton brand and the corporation </w:t>
      </w:r>
      <w:proofErr w:type="gramStart"/>
      <w:r w:rsidRPr="00211B58">
        <w:rPr>
          <w:rFonts w:ascii="Times New Roman" w:eastAsia="Times New Roman" w:hAnsi="Times New Roman" w:cs="Times New Roman"/>
          <w:color w:val="222222"/>
          <w:sz w:val="24"/>
          <w:szCs w:val="24"/>
        </w:rPr>
        <w:t>as a whole can</w:t>
      </w:r>
      <w:proofErr w:type="gramEnd"/>
      <w:r w:rsidRPr="00211B58">
        <w:rPr>
          <w:rFonts w:ascii="Times New Roman" w:eastAsia="Times New Roman" w:hAnsi="Times New Roman" w:cs="Times New Roman"/>
          <w:color w:val="222222"/>
          <w:sz w:val="24"/>
          <w:szCs w:val="24"/>
        </w:rPr>
        <w:t xml:space="preserve"> be attributed to the marketing strategy that has been developed.</w:t>
      </w:r>
    </w:p>
    <w:p w14:paraId="63FAAB21" w14:textId="77777777" w:rsidR="002C3209" w:rsidRPr="00211B58" w:rsidRDefault="002C3209" w:rsidP="00211B58">
      <w:pPr>
        <w:pBdr>
          <w:top w:val="nil"/>
          <w:left w:val="nil"/>
          <w:bottom w:val="nil"/>
          <w:right w:val="nil"/>
          <w:between w:val="nil"/>
        </w:pBdr>
        <w:spacing w:line="360" w:lineRule="auto"/>
        <w:jc w:val="both"/>
        <w:rPr>
          <w:rFonts w:ascii="Times New Roman" w:hAnsi="Times New Roman" w:cs="Times New Roman"/>
        </w:rPr>
      </w:pPr>
    </w:p>
    <w:p w14:paraId="2283FCF6" w14:textId="77777777" w:rsidR="002C3209" w:rsidRPr="00211B58" w:rsidRDefault="002C3209" w:rsidP="00211B58">
      <w:pPr>
        <w:pBdr>
          <w:top w:val="nil"/>
          <w:left w:val="nil"/>
          <w:bottom w:val="nil"/>
          <w:right w:val="nil"/>
          <w:between w:val="nil"/>
        </w:pBdr>
        <w:spacing w:line="360" w:lineRule="auto"/>
        <w:jc w:val="both"/>
        <w:rPr>
          <w:rFonts w:ascii="Times New Roman" w:hAnsi="Times New Roman" w:cs="Times New Roman"/>
        </w:rPr>
      </w:pPr>
    </w:p>
    <w:p w14:paraId="3C8C3964" w14:textId="77777777" w:rsidR="002C3209" w:rsidRPr="00211B58" w:rsidRDefault="002C3209" w:rsidP="00211B58">
      <w:pPr>
        <w:pBdr>
          <w:top w:val="nil"/>
          <w:left w:val="nil"/>
          <w:bottom w:val="nil"/>
          <w:right w:val="nil"/>
          <w:between w:val="nil"/>
        </w:pBdr>
        <w:spacing w:line="360" w:lineRule="auto"/>
        <w:jc w:val="both"/>
        <w:rPr>
          <w:rFonts w:ascii="Times New Roman" w:hAnsi="Times New Roman" w:cs="Times New Roman"/>
        </w:rPr>
      </w:pPr>
    </w:p>
    <w:p w14:paraId="6A828ADD" w14:textId="77777777" w:rsidR="002C3209" w:rsidRPr="00211B58" w:rsidRDefault="002C3209" w:rsidP="00211B58">
      <w:pPr>
        <w:pBdr>
          <w:top w:val="nil"/>
          <w:left w:val="nil"/>
          <w:bottom w:val="nil"/>
          <w:right w:val="nil"/>
          <w:between w:val="nil"/>
        </w:pBdr>
        <w:spacing w:line="360" w:lineRule="auto"/>
        <w:jc w:val="both"/>
        <w:rPr>
          <w:rFonts w:ascii="Times New Roman" w:hAnsi="Times New Roman" w:cs="Times New Roman"/>
        </w:rPr>
      </w:pPr>
    </w:p>
    <w:p w14:paraId="2D1642D0" w14:textId="77777777" w:rsidR="002C3209" w:rsidRPr="00211B58" w:rsidRDefault="002C3209" w:rsidP="00211B58">
      <w:pPr>
        <w:pBdr>
          <w:top w:val="nil"/>
          <w:left w:val="nil"/>
          <w:bottom w:val="nil"/>
          <w:right w:val="nil"/>
          <w:between w:val="nil"/>
        </w:pBdr>
        <w:spacing w:line="360" w:lineRule="auto"/>
        <w:jc w:val="both"/>
        <w:rPr>
          <w:rFonts w:ascii="Times New Roman" w:hAnsi="Times New Roman" w:cs="Times New Roman"/>
        </w:rPr>
      </w:pPr>
    </w:p>
    <w:p w14:paraId="4A0DE913" w14:textId="77777777" w:rsidR="002C3209" w:rsidRPr="00211B58" w:rsidRDefault="002C3209" w:rsidP="00211B58">
      <w:pPr>
        <w:pBdr>
          <w:top w:val="nil"/>
          <w:left w:val="nil"/>
          <w:bottom w:val="nil"/>
          <w:right w:val="nil"/>
          <w:between w:val="nil"/>
        </w:pBdr>
        <w:spacing w:line="360" w:lineRule="auto"/>
        <w:jc w:val="both"/>
        <w:rPr>
          <w:rFonts w:ascii="Times New Roman" w:hAnsi="Times New Roman" w:cs="Times New Roman"/>
        </w:rPr>
      </w:pPr>
    </w:p>
    <w:p w14:paraId="12B34AA2"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Slide 3</w:t>
      </w:r>
    </w:p>
    <w:p w14:paraId="2BD9403F" w14:textId="6119B6C2" w:rsidR="00211B58" w:rsidRPr="00D76045" w:rsidRDefault="00B154A6" w:rsidP="00D76045">
      <w:pPr>
        <w:pBdr>
          <w:top w:val="nil"/>
          <w:left w:val="nil"/>
          <w:bottom w:val="nil"/>
          <w:right w:val="nil"/>
          <w:between w:val="nil"/>
        </w:pBdr>
        <w:spacing w:line="360" w:lineRule="auto"/>
        <w:jc w:val="both"/>
        <w:rPr>
          <w:rFonts w:ascii="Times New Roman" w:hAnsi="Times New Roman" w:cs="Times New Roman"/>
        </w:rPr>
      </w:pPr>
      <w:r w:rsidRPr="00211B58">
        <w:rPr>
          <w:rFonts w:ascii="Times New Roman" w:hAnsi="Times New Roman" w:cs="Times New Roman"/>
          <w:noProof/>
          <w:lang w:val="en-US"/>
        </w:rPr>
        <w:drawing>
          <wp:inline distT="0" distB="0" distL="0" distR="0" wp14:anchorId="69491FBF" wp14:editId="3553D3C1">
            <wp:extent cx="5701542" cy="4243962"/>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l="9871" t="24040" r="43079" b="13697"/>
                    <a:stretch>
                      <a:fillRect/>
                    </a:stretch>
                  </pic:blipFill>
                  <pic:spPr>
                    <a:xfrm>
                      <a:off x="0" y="0"/>
                      <a:ext cx="5701542" cy="4243962"/>
                    </a:xfrm>
                    <a:prstGeom prst="rect">
                      <a:avLst/>
                    </a:prstGeom>
                    <a:ln/>
                  </pic:spPr>
                </pic:pic>
              </a:graphicData>
            </a:graphic>
          </wp:inline>
        </w:drawing>
      </w:r>
      <w:r w:rsidR="00211B58" w:rsidRPr="00211B58">
        <w:rPr>
          <w:rFonts w:ascii="Times New Roman" w:eastAsia="Times New Roman" w:hAnsi="Times New Roman" w:cs="Times New Roman"/>
          <w:sz w:val="24"/>
          <w:szCs w:val="24"/>
        </w:rPr>
        <w:br w:type="page"/>
      </w:r>
    </w:p>
    <w:p w14:paraId="48827393"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lastRenderedPageBreak/>
        <w:t>Slide 4</w:t>
      </w:r>
    </w:p>
    <w:p w14:paraId="4F989B34"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hAnsi="Times New Roman" w:cs="Times New Roman"/>
          <w:noProof/>
          <w:lang w:val="en-US"/>
        </w:rPr>
        <w:drawing>
          <wp:inline distT="0" distB="0" distL="0" distR="0" wp14:anchorId="6BEF6622" wp14:editId="5A2E0A14">
            <wp:extent cx="6210300" cy="50292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l="10141" t="22835" r="43204" b="13920"/>
                    <a:stretch>
                      <a:fillRect/>
                    </a:stretch>
                  </pic:blipFill>
                  <pic:spPr>
                    <a:xfrm>
                      <a:off x="0" y="0"/>
                      <a:ext cx="6211072" cy="5029825"/>
                    </a:xfrm>
                    <a:prstGeom prst="rect">
                      <a:avLst/>
                    </a:prstGeom>
                    <a:ln/>
                  </pic:spPr>
                </pic:pic>
              </a:graphicData>
            </a:graphic>
          </wp:inline>
        </w:drawing>
      </w:r>
    </w:p>
    <w:p w14:paraId="2C86FAB3" w14:textId="77777777" w:rsidR="002C3209" w:rsidRPr="00211B58" w:rsidRDefault="002C3209"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514C7294" w14:textId="77777777" w:rsidR="002C3209" w:rsidRPr="00211B58" w:rsidRDefault="002C3209"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CD47187" w14:textId="77777777" w:rsidR="002C3209" w:rsidRPr="00211B58" w:rsidRDefault="002C3209"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D14391B" w14:textId="77777777" w:rsidR="002C3209" w:rsidRPr="00211B58" w:rsidRDefault="002C3209"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BDFC4C3" w14:textId="77777777" w:rsidR="002C3209" w:rsidRPr="00211B58" w:rsidRDefault="002C3209"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28C1B5F" w14:textId="77777777" w:rsidR="002C3209" w:rsidRPr="00211B58" w:rsidRDefault="002C3209"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402DDA1" w14:textId="77777777" w:rsidR="002C3209" w:rsidRPr="00211B58" w:rsidRDefault="002C3209"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CFD6CB0" w14:textId="77777777" w:rsidR="002C3209" w:rsidRPr="00211B58" w:rsidRDefault="002C3209"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113F77E1" w14:textId="77777777" w:rsidR="002C3209" w:rsidRPr="00211B58" w:rsidRDefault="002C3209"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4AE6A158"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lastRenderedPageBreak/>
        <w:t>Slide 5</w:t>
      </w:r>
    </w:p>
    <w:p w14:paraId="0CC88610"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hAnsi="Times New Roman" w:cs="Times New Roman"/>
          <w:noProof/>
          <w:lang w:val="en-US"/>
        </w:rPr>
        <w:drawing>
          <wp:inline distT="0" distB="0" distL="0" distR="0" wp14:anchorId="3345987A" wp14:editId="0FF759CA">
            <wp:extent cx="5923280" cy="3581400"/>
            <wp:effectExtent l="0" t="0" r="127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rotWithShape="1">
                    <a:blip r:embed="rId13"/>
                    <a:srcRect l="10140" t="23556" r="43346" b="26445"/>
                    <a:stretch/>
                  </pic:blipFill>
                  <pic:spPr bwMode="auto">
                    <a:xfrm>
                      <a:off x="0" y="0"/>
                      <a:ext cx="5923839" cy="3581738"/>
                    </a:xfrm>
                    <a:prstGeom prst="rect">
                      <a:avLst/>
                    </a:prstGeom>
                    <a:ln>
                      <a:noFill/>
                    </a:ln>
                    <a:extLst>
                      <a:ext uri="{53640926-AAD7-44D8-BBD7-CCE9431645EC}">
                        <a14:shadowObscured xmlns:a14="http://schemas.microsoft.com/office/drawing/2010/main"/>
                      </a:ext>
                    </a:extLst>
                  </pic:spPr>
                </pic:pic>
              </a:graphicData>
            </a:graphic>
          </wp:inline>
        </w:drawing>
      </w:r>
    </w:p>
    <w:p w14:paraId="03CBC62B"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b/>
          <w:sz w:val="24"/>
          <w:szCs w:val="24"/>
        </w:rPr>
        <w:t>Political Factors</w:t>
      </w:r>
    </w:p>
    <w:p w14:paraId="3B7E157F"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Ritz-Carlton Hotel Co. currently operates in several countries, each with its own set of political tensions. Ritz-Carlton Hotel Co. may see fewer prospects for expansion if global political tensions and instability continue to rise.</w:t>
      </w:r>
    </w:p>
    <w:p w14:paraId="6F0B739D"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b/>
          <w:sz w:val="24"/>
          <w:szCs w:val="24"/>
        </w:rPr>
        <w:t>Economic factors</w:t>
      </w:r>
    </w:p>
    <w:p w14:paraId="255F3D02"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The Ritz-Carlton Hotel Co. can benefit greatly from the expansion possibilities presented by developing economies.</w:t>
      </w:r>
    </w:p>
    <w:p w14:paraId="51B429A7"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Ritz-Carlton Hotel Co.'s production costs may be reduced if it were to enter such a market.</w:t>
      </w:r>
    </w:p>
    <w:p w14:paraId="07AEC0CA"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b/>
          <w:sz w:val="24"/>
          <w:szCs w:val="24"/>
        </w:rPr>
        <w:t>Social factors</w:t>
      </w:r>
    </w:p>
    <w:p w14:paraId="5626C60B"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Organizations with a global reach, such as Ritz-Carlton Hotel Co., must pay close attention to shifts in population demographics such the aging of the population, migration patterns, and socioeconomic characteristics.</w:t>
      </w:r>
    </w:p>
    <w:p w14:paraId="28888AD6"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b/>
          <w:sz w:val="24"/>
          <w:szCs w:val="24"/>
        </w:rPr>
        <w:t>Technological Factors</w:t>
      </w:r>
    </w:p>
    <w:p w14:paraId="1942EA5E"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lastRenderedPageBreak/>
        <w:t>There is now widespread acceptance of social media usage in the workplace. The Ritz-Carlton Hotel Co. can boost its bottom line by taking advantage of the possibilities presented by social media marketing.</w:t>
      </w:r>
    </w:p>
    <w:p w14:paraId="3725DB96"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b/>
          <w:sz w:val="24"/>
          <w:szCs w:val="24"/>
        </w:rPr>
        <w:t>Environment Factors</w:t>
      </w:r>
    </w:p>
    <w:p w14:paraId="4265CF40"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Moreover, it is critically important for Ritz-Carlton Hotel Co. to implement effective waste management techniques in organizational units that are located in or near urban areas.</w:t>
      </w:r>
    </w:p>
    <w:p w14:paraId="56CCA836"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b/>
          <w:sz w:val="24"/>
          <w:szCs w:val="24"/>
        </w:rPr>
        <w:t>Legal factors</w:t>
      </w:r>
    </w:p>
    <w:p w14:paraId="045DF0EB"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If the Ritz-Carlton Hotel Co. is serious about keeping guest information secure, it must familiarize itself with applicable data privacy laws.</w:t>
      </w:r>
    </w:p>
    <w:p w14:paraId="22F01DEC" w14:textId="77777777" w:rsidR="002C3209" w:rsidRPr="00211B58" w:rsidRDefault="002C3209"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0B8A333"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Slide 6</w:t>
      </w:r>
    </w:p>
    <w:p w14:paraId="7659CBC4"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hAnsi="Times New Roman" w:cs="Times New Roman"/>
          <w:noProof/>
          <w:lang w:val="en-US"/>
        </w:rPr>
        <w:drawing>
          <wp:inline distT="0" distB="0" distL="0" distR="0" wp14:anchorId="1F3C4937" wp14:editId="66D18A9C">
            <wp:extent cx="5687586" cy="4184808"/>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l="9599" t="23076" r="43341" b="15367"/>
                    <a:stretch>
                      <a:fillRect/>
                    </a:stretch>
                  </pic:blipFill>
                  <pic:spPr>
                    <a:xfrm>
                      <a:off x="0" y="0"/>
                      <a:ext cx="5687586" cy="4184808"/>
                    </a:xfrm>
                    <a:prstGeom prst="rect">
                      <a:avLst/>
                    </a:prstGeom>
                    <a:ln/>
                  </pic:spPr>
                </pic:pic>
              </a:graphicData>
            </a:graphic>
          </wp:inline>
        </w:drawing>
      </w:r>
    </w:p>
    <w:p w14:paraId="6DEB224D"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 xml:space="preserve">This high-end positioning attracts affluent consumers, including business executives, celebrities, national and international athletes, leisure </w:t>
      </w:r>
      <w:proofErr w:type="spellStart"/>
      <w:r w:rsidRPr="00211B58">
        <w:rPr>
          <w:rFonts w:ascii="Times New Roman" w:eastAsia="Times New Roman" w:hAnsi="Times New Roman" w:cs="Times New Roman"/>
          <w:sz w:val="24"/>
          <w:szCs w:val="24"/>
        </w:rPr>
        <w:t>travelers</w:t>
      </w:r>
      <w:proofErr w:type="spellEnd"/>
      <w:r w:rsidRPr="00211B58">
        <w:rPr>
          <w:rFonts w:ascii="Times New Roman" w:eastAsia="Times New Roman" w:hAnsi="Times New Roman" w:cs="Times New Roman"/>
          <w:sz w:val="24"/>
          <w:szCs w:val="24"/>
        </w:rPr>
        <w:t xml:space="preserve">, corporations, and the upper middle class. To match its high-end reputation, Ritz Carlton charges similarly high prices for </w:t>
      </w:r>
      <w:r w:rsidRPr="00211B58">
        <w:rPr>
          <w:rFonts w:ascii="Times New Roman" w:eastAsia="Times New Roman" w:hAnsi="Times New Roman" w:cs="Times New Roman"/>
          <w:sz w:val="24"/>
          <w:szCs w:val="24"/>
        </w:rPr>
        <w:lastRenderedPageBreak/>
        <w:t>its products and services. It caters to those who are willing to spend more than necessary on a high standard of living. As a result, the company is looking forward to improving its offerings and will likely continue to occupy a place among society's elite.</w:t>
      </w:r>
    </w:p>
    <w:p w14:paraId="56CA96CA" w14:textId="67F18BB9"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Slide 7</w:t>
      </w:r>
    </w:p>
    <w:p w14:paraId="058C4F9A" w14:textId="77777777" w:rsidR="00D76045" w:rsidRDefault="00D76045"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203F1AA" wp14:editId="17EFDCAD">
            <wp:extent cx="5731510" cy="3582035"/>
            <wp:effectExtent l="0" t="0" r="0" b="0"/>
            <wp:docPr id="15" name="Picture 1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imelin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B3FBA98" w14:textId="77777777" w:rsidR="00D76045" w:rsidRDefault="00D76045"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716A593" w14:textId="77777777" w:rsidR="00D76045" w:rsidRDefault="00D76045"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2EC5DCF" w14:textId="77777777" w:rsidR="00D76045" w:rsidRDefault="00D76045"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79F0FA0" w14:textId="77777777" w:rsidR="00D76045" w:rsidRDefault="00D76045"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82836EF" w14:textId="77777777" w:rsidR="00D76045" w:rsidRDefault="00D76045"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31F447CF" w14:textId="77777777" w:rsidR="00D76045" w:rsidRDefault="00D76045"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46694CE" w14:textId="77777777" w:rsidR="00D76045" w:rsidRDefault="00D76045"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C503948" w14:textId="77777777" w:rsidR="00D76045" w:rsidRDefault="00D76045"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5DA8E75D" w14:textId="77777777" w:rsidR="00D76045" w:rsidRDefault="00D76045"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5569359" w14:textId="77777777" w:rsidR="00D76045" w:rsidRDefault="00D76045"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1FAB95C" w14:textId="77777777" w:rsidR="00D76045" w:rsidRDefault="00D76045"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1FF92DDA" w14:textId="695BCE00"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lastRenderedPageBreak/>
        <w:t>Slide 8</w:t>
      </w:r>
    </w:p>
    <w:p w14:paraId="3560C7DB"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hAnsi="Times New Roman" w:cs="Times New Roman"/>
          <w:noProof/>
          <w:lang w:val="en-US"/>
        </w:rPr>
        <w:drawing>
          <wp:inline distT="0" distB="0" distL="0" distR="0" wp14:anchorId="126F3A6F" wp14:editId="5021657A">
            <wp:extent cx="5784253" cy="4409645"/>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l="9736" t="23075" r="43071" b="12963"/>
                    <a:stretch>
                      <a:fillRect/>
                    </a:stretch>
                  </pic:blipFill>
                  <pic:spPr>
                    <a:xfrm>
                      <a:off x="0" y="0"/>
                      <a:ext cx="5784253" cy="4409645"/>
                    </a:xfrm>
                    <a:prstGeom prst="rect">
                      <a:avLst/>
                    </a:prstGeom>
                    <a:ln/>
                  </pic:spPr>
                </pic:pic>
              </a:graphicData>
            </a:graphic>
          </wp:inline>
        </w:drawing>
      </w:r>
    </w:p>
    <w:p w14:paraId="5CDFF738" w14:textId="77777777" w:rsidR="002C3209" w:rsidRPr="00211B58" w:rsidRDefault="002C3209"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171C174F"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For its advertising campaigns, Ritz Carlton use a wide variety of platforms. As a premium brand, the hospitality business relies significantly on word of mouth advertising. strives to provide excellent service to its customers, who in turn tell their friends about their positive experience and the cycle continues. Ads in travel magazines with snappy slogans are another way Ritz Carlton tries to get its name out there, beside the official website. For example, by serving as the official venue partner for the IPL auction, they were able to boost their company's profile in that country. It also promotes itself by offering vacation packages and perks like reward points for free stays and room upgrades through its app.</w:t>
      </w:r>
    </w:p>
    <w:p w14:paraId="2BB6DDC2" w14:textId="77777777" w:rsidR="002C3209" w:rsidRPr="00211B58" w:rsidRDefault="002C3209"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1662DD3" w14:textId="77777777" w:rsidR="002C3209" w:rsidRPr="00211B58" w:rsidRDefault="002C3209"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67F8C307" w14:textId="77777777" w:rsidR="002C3209" w:rsidRPr="00211B58" w:rsidRDefault="002C3209"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4D5ED968" w14:textId="77777777" w:rsidR="002C3209" w:rsidRPr="00211B58" w:rsidRDefault="002C3209"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4AC739E8"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lastRenderedPageBreak/>
        <w:t>Slide 9</w:t>
      </w:r>
    </w:p>
    <w:p w14:paraId="58054BED"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hAnsi="Times New Roman" w:cs="Times New Roman"/>
          <w:noProof/>
          <w:lang w:val="en-US"/>
        </w:rPr>
        <w:drawing>
          <wp:inline distT="0" distB="0" distL="0" distR="0" wp14:anchorId="2C3ED928" wp14:editId="021D9339">
            <wp:extent cx="5785448" cy="4294753"/>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l="9873" t="23797" r="42932" b="13919"/>
                    <a:stretch>
                      <a:fillRect/>
                    </a:stretch>
                  </pic:blipFill>
                  <pic:spPr>
                    <a:xfrm>
                      <a:off x="0" y="0"/>
                      <a:ext cx="5785448" cy="4294753"/>
                    </a:xfrm>
                    <a:prstGeom prst="rect">
                      <a:avLst/>
                    </a:prstGeom>
                    <a:ln/>
                  </pic:spPr>
                </pic:pic>
              </a:graphicData>
            </a:graphic>
          </wp:inline>
        </w:drawing>
      </w:r>
    </w:p>
    <w:p w14:paraId="5E3EAA59" w14:textId="77777777" w:rsidR="002C3209" w:rsidRPr="00211B58" w:rsidRDefault="00B154A6"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t>Ritz Carlton marketing strategy is to boost brand awareness, raise occupancy rates, and enhance customer satisfaction through targeted advertising campaigns and specialized service. The elements of the hotel marketing mix include the item, the cost, the location, the promotion, the audience, the process, and the tangible proof. The Ritz-Carlton hotel should assess the level of satisfaction of its guests. Along with the services companies offer, businesses should also assess staff performance.</w:t>
      </w:r>
    </w:p>
    <w:p w14:paraId="2519FDB6" w14:textId="77777777" w:rsidR="00211B58" w:rsidRPr="00211B58" w:rsidRDefault="00211B58">
      <w:pPr>
        <w:rPr>
          <w:rFonts w:ascii="Times New Roman" w:eastAsia="Times New Roman" w:hAnsi="Times New Roman" w:cs="Times New Roman"/>
          <w:sz w:val="24"/>
          <w:szCs w:val="24"/>
        </w:rPr>
      </w:pPr>
      <w:r w:rsidRPr="00211B58">
        <w:rPr>
          <w:rFonts w:ascii="Times New Roman" w:eastAsia="Times New Roman" w:hAnsi="Times New Roman" w:cs="Times New Roman"/>
          <w:sz w:val="24"/>
          <w:szCs w:val="24"/>
        </w:rPr>
        <w:br w:type="page"/>
      </w:r>
    </w:p>
    <w:p w14:paraId="7126FFBD" w14:textId="77777777" w:rsidR="00211B58" w:rsidRPr="00211B58" w:rsidRDefault="00211B58" w:rsidP="00211B58">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211B58">
        <w:rPr>
          <w:rFonts w:ascii="Times New Roman" w:eastAsia="Times New Roman" w:hAnsi="Times New Roman" w:cs="Times New Roman"/>
          <w:noProof/>
          <w:sz w:val="24"/>
          <w:szCs w:val="24"/>
          <w:lang w:val="en-US"/>
        </w:rPr>
        <w:lastRenderedPageBreak/>
        <w:drawing>
          <wp:inline distT="0" distB="0" distL="0" distR="0" wp14:anchorId="43A5B452" wp14:editId="470373A0">
            <wp:extent cx="4572638" cy="34294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2638" cy="3429479"/>
                    </a:xfrm>
                    <a:prstGeom prst="rect">
                      <a:avLst/>
                    </a:prstGeom>
                  </pic:spPr>
                </pic:pic>
              </a:graphicData>
            </a:graphic>
          </wp:inline>
        </w:drawing>
      </w:r>
    </w:p>
    <w:p w14:paraId="002DE096" w14:textId="77777777" w:rsidR="00211B58" w:rsidRPr="00211B58" w:rsidRDefault="00211B58" w:rsidP="00211B58">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proofErr w:type="spellStart"/>
      <w:r w:rsidRPr="00211B58">
        <w:rPr>
          <w:rFonts w:ascii="Times New Roman" w:eastAsia="Times New Roman" w:hAnsi="Times New Roman" w:cs="Times New Roman"/>
          <w:sz w:val="24"/>
          <w:szCs w:val="24"/>
          <w:lang w:val="en-US"/>
        </w:rPr>
        <w:t>Alyaisa</w:t>
      </w:r>
      <w:proofErr w:type="spellEnd"/>
      <w:r w:rsidRPr="00211B58">
        <w:rPr>
          <w:rFonts w:ascii="Times New Roman" w:eastAsia="Times New Roman" w:hAnsi="Times New Roman" w:cs="Times New Roman"/>
          <w:sz w:val="24"/>
          <w:szCs w:val="24"/>
          <w:lang w:val="en-US"/>
        </w:rPr>
        <w:t xml:space="preserve">, S.&amp; P.E.S.T.E.L. (2019) </w:t>
      </w:r>
      <w:r w:rsidRPr="00211B58">
        <w:rPr>
          <w:rFonts w:ascii="Times New Roman" w:eastAsia="Times New Roman" w:hAnsi="Times New Roman" w:cs="Times New Roman"/>
          <w:i/>
          <w:iCs/>
          <w:sz w:val="24"/>
          <w:szCs w:val="24"/>
          <w:lang w:val="en-US"/>
        </w:rPr>
        <w:t>The Ritz-Carlton Hotel Company</w:t>
      </w:r>
      <w:r w:rsidRPr="00211B58">
        <w:rPr>
          <w:rFonts w:ascii="Times New Roman" w:eastAsia="Times New Roman" w:hAnsi="Times New Roman" w:cs="Times New Roman"/>
          <w:sz w:val="24"/>
          <w:szCs w:val="24"/>
          <w:lang w:val="en-US"/>
        </w:rPr>
        <w:t xml:space="preserve">. Available at: https://frontpage/pestelcase/18548-ritz-carlton (Accessed: February 28, 2023). </w:t>
      </w:r>
    </w:p>
    <w:p w14:paraId="7B0D95C2" w14:textId="77777777" w:rsidR="00211B58" w:rsidRPr="00211B58" w:rsidRDefault="00211B58" w:rsidP="00211B58">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211B58">
        <w:rPr>
          <w:rFonts w:ascii="Times New Roman" w:eastAsia="Times New Roman" w:hAnsi="Times New Roman" w:cs="Times New Roman"/>
          <w:sz w:val="24"/>
          <w:szCs w:val="24"/>
          <w:lang w:val="en-US"/>
        </w:rPr>
        <w:t xml:space="preserve">Brian (2021) </w:t>
      </w:r>
      <w:r w:rsidRPr="00211B58">
        <w:rPr>
          <w:rFonts w:ascii="Times New Roman" w:eastAsia="Times New Roman" w:hAnsi="Times New Roman" w:cs="Times New Roman"/>
          <w:i/>
          <w:iCs/>
          <w:sz w:val="24"/>
          <w:szCs w:val="24"/>
          <w:lang w:val="en-US"/>
        </w:rPr>
        <w:t xml:space="preserve">The Ritz-Carlton - artist partnership with Louis-Nicolas </w:t>
      </w:r>
      <w:proofErr w:type="spellStart"/>
      <w:r w:rsidRPr="00211B58">
        <w:rPr>
          <w:rFonts w:ascii="Times New Roman" w:eastAsia="Times New Roman" w:hAnsi="Times New Roman" w:cs="Times New Roman"/>
          <w:i/>
          <w:iCs/>
          <w:sz w:val="24"/>
          <w:szCs w:val="24"/>
          <w:lang w:val="en-US"/>
        </w:rPr>
        <w:t>Darbon</w:t>
      </w:r>
      <w:proofErr w:type="spellEnd"/>
      <w:r w:rsidRPr="00211B58">
        <w:rPr>
          <w:rFonts w:ascii="Times New Roman" w:eastAsia="Times New Roman" w:hAnsi="Times New Roman" w:cs="Times New Roman"/>
          <w:i/>
          <w:iCs/>
          <w:sz w:val="24"/>
          <w:szCs w:val="24"/>
          <w:lang w:val="en-US"/>
        </w:rPr>
        <w:t xml:space="preserve"> - the shorty awards</w:t>
      </w:r>
      <w:r w:rsidRPr="00211B58">
        <w:rPr>
          <w:rFonts w:ascii="Times New Roman" w:eastAsia="Times New Roman" w:hAnsi="Times New Roman" w:cs="Times New Roman"/>
          <w:sz w:val="24"/>
          <w:szCs w:val="24"/>
          <w:lang w:val="en-US"/>
        </w:rPr>
        <w:t xml:space="preserve">, </w:t>
      </w:r>
      <w:r w:rsidRPr="00211B58">
        <w:rPr>
          <w:rFonts w:ascii="Times New Roman" w:eastAsia="Times New Roman" w:hAnsi="Times New Roman" w:cs="Times New Roman"/>
          <w:i/>
          <w:iCs/>
          <w:sz w:val="24"/>
          <w:szCs w:val="24"/>
          <w:lang w:val="en-US"/>
        </w:rPr>
        <w:t>The Shorty Awards - Honoring the best of social media</w:t>
      </w:r>
      <w:r w:rsidRPr="00211B58">
        <w:rPr>
          <w:rFonts w:ascii="Times New Roman" w:eastAsia="Times New Roman" w:hAnsi="Times New Roman" w:cs="Times New Roman"/>
          <w:sz w:val="24"/>
          <w:szCs w:val="24"/>
          <w:lang w:val="en-US"/>
        </w:rPr>
        <w:t xml:space="preserve">. Available at: https://shortyawards.com/15th/the-ritz-carlton-artist-partnership-with-louis-nicolas-darbon (Accessed: February 28, 2023). </w:t>
      </w:r>
    </w:p>
    <w:p w14:paraId="53372751" w14:textId="77777777" w:rsidR="00211B58" w:rsidRPr="00211B58" w:rsidRDefault="00211B58" w:rsidP="00211B58">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211B58">
        <w:rPr>
          <w:rFonts w:ascii="Times New Roman" w:eastAsia="Times New Roman" w:hAnsi="Times New Roman" w:cs="Times New Roman"/>
          <w:sz w:val="24"/>
          <w:szCs w:val="24"/>
          <w:lang w:val="en-US"/>
        </w:rPr>
        <w:t xml:space="preserve">Charles (2021) </w:t>
      </w:r>
      <w:r w:rsidRPr="00211B58">
        <w:rPr>
          <w:rFonts w:ascii="Times New Roman" w:eastAsia="Times New Roman" w:hAnsi="Times New Roman" w:cs="Times New Roman"/>
          <w:i/>
          <w:iCs/>
          <w:sz w:val="24"/>
          <w:szCs w:val="24"/>
          <w:lang w:val="en-US"/>
        </w:rPr>
        <w:t>Ritz Carlton Hotels Case Pestel analysis</w:t>
      </w:r>
      <w:r w:rsidRPr="00211B58">
        <w:rPr>
          <w:rFonts w:ascii="Times New Roman" w:eastAsia="Times New Roman" w:hAnsi="Times New Roman" w:cs="Times New Roman"/>
          <w:sz w:val="24"/>
          <w:szCs w:val="24"/>
          <w:lang w:val="en-US"/>
        </w:rPr>
        <w:t xml:space="preserve">, </w:t>
      </w:r>
      <w:r w:rsidRPr="00211B58">
        <w:rPr>
          <w:rFonts w:ascii="Times New Roman" w:eastAsia="Times New Roman" w:hAnsi="Times New Roman" w:cs="Times New Roman"/>
          <w:i/>
          <w:iCs/>
          <w:sz w:val="24"/>
          <w:szCs w:val="24"/>
          <w:lang w:val="en-US"/>
        </w:rPr>
        <w:t>Ritz Carlton Hotels Case Study PESTEL Analysis</w:t>
      </w:r>
      <w:r w:rsidRPr="00211B58">
        <w:rPr>
          <w:rFonts w:ascii="Times New Roman" w:eastAsia="Times New Roman" w:hAnsi="Times New Roman" w:cs="Times New Roman"/>
          <w:sz w:val="24"/>
          <w:szCs w:val="24"/>
          <w:lang w:val="en-US"/>
        </w:rPr>
        <w:t xml:space="preserve">. Available at: https://casemarathon.com/harvard/ritz-carlton-hotels/pestel-analysis.php (Accessed: February 28, 2023). </w:t>
      </w:r>
    </w:p>
    <w:p w14:paraId="05EC2F9D" w14:textId="77777777" w:rsidR="00211B58" w:rsidRPr="00211B58" w:rsidRDefault="00211B58" w:rsidP="00211B58">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211B58">
        <w:rPr>
          <w:rFonts w:ascii="Times New Roman" w:eastAsia="Times New Roman" w:hAnsi="Times New Roman" w:cs="Times New Roman"/>
          <w:sz w:val="24"/>
          <w:szCs w:val="24"/>
          <w:lang w:val="en-US"/>
        </w:rPr>
        <w:t xml:space="preserve">Christopher, </w:t>
      </w:r>
      <w:proofErr w:type="spellStart"/>
      <w:r w:rsidRPr="00211B58">
        <w:rPr>
          <w:rFonts w:ascii="Times New Roman" w:eastAsia="Times New Roman" w:hAnsi="Times New Roman" w:cs="Times New Roman"/>
          <w:sz w:val="24"/>
          <w:szCs w:val="24"/>
          <w:lang w:val="en-US"/>
        </w:rPr>
        <w:t>M.and</w:t>
      </w:r>
      <w:proofErr w:type="spellEnd"/>
      <w:r w:rsidRPr="00211B58">
        <w:rPr>
          <w:rFonts w:ascii="Times New Roman" w:eastAsia="Times New Roman" w:hAnsi="Times New Roman" w:cs="Times New Roman"/>
          <w:sz w:val="24"/>
          <w:szCs w:val="24"/>
          <w:lang w:val="en-US"/>
        </w:rPr>
        <w:t xml:space="preserve"> (2020) </w:t>
      </w:r>
      <w:r w:rsidRPr="00211B58">
        <w:rPr>
          <w:rFonts w:ascii="Times New Roman" w:eastAsia="Times New Roman" w:hAnsi="Times New Roman" w:cs="Times New Roman"/>
          <w:i/>
          <w:iCs/>
          <w:sz w:val="24"/>
          <w:szCs w:val="24"/>
          <w:lang w:val="en-US"/>
        </w:rPr>
        <w:t>Marketing 5</w:t>
      </w:r>
      <w:proofErr w:type="gramStart"/>
      <w:r w:rsidRPr="00211B58">
        <w:rPr>
          <w:rFonts w:ascii="Times New Roman" w:eastAsia="Times New Roman" w:hAnsi="Times New Roman" w:cs="Times New Roman"/>
          <w:i/>
          <w:iCs/>
          <w:sz w:val="24"/>
          <w:szCs w:val="24"/>
          <w:lang w:val="en-US"/>
        </w:rPr>
        <w:t>C :</w:t>
      </w:r>
      <w:proofErr w:type="gramEnd"/>
      <w:r w:rsidRPr="00211B58">
        <w:rPr>
          <w:rFonts w:ascii="Times New Roman" w:eastAsia="Times New Roman" w:hAnsi="Times New Roman" w:cs="Times New Roman"/>
          <w:i/>
          <w:iCs/>
          <w:sz w:val="24"/>
          <w:szCs w:val="24"/>
          <w:lang w:val="en-US"/>
        </w:rPr>
        <w:t xml:space="preserve"> Ritz-Carlton Hotel Co.</w:t>
      </w:r>
      <w:r w:rsidRPr="00211B58">
        <w:rPr>
          <w:rFonts w:ascii="Times New Roman" w:eastAsia="Times New Roman" w:hAnsi="Times New Roman" w:cs="Times New Roman"/>
          <w:sz w:val="24"/>
          <w:szCs w:val="24"/>
          <w:lang w:val="en-US"/>
        </w:rPr>
        <w:t xml:space="preserve"> Available at: https://frontpage/marketing5ccase/18550-gentlemen-ladies (Accessed: February 28, 2023). </w:t>
      </w:r>
    </w:p>
    <w:p w14:paraId="50EB3DB3" w14:textId="77777777" w:rsidR="00211B58" w:rsidRPr="00211B58" w:rsidRDefault="00211B58" w:rsidP="00211B58">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211B58">
        <w:rPr>
          <w:rFonts w:ascii="Times New Roman" w:eastAsia="Times New Roman" w:hAnsi="Times New Roman" w:cs="Times New Roman"/>
          <w:sz w:val="24"/>
          <w:szCs w:val="24"/>
          <w:lang w:val="en-US"/>
        </w:rPr>
        <w:t xml:space="preserve">Daniel (2019) </w:t>
      </w:r>
      <w:r w:rsidRPr="00211B58">
        <w:rPr>
          <w:rFonts w:ascii="Times New Roman" w:eastAsia="Times New Roman" w:hAnsi="Times New Roman" w:cs="Times New Roman"/>
          <w:i/>
          <w:iCs/>
          <w:sz w:val="24"/>
          <w:szCs w:val="24"/>
          <w:lang w:val="en-US"/>
        </w:rPr>
        <w:t>Ritz Carlton Marketing Strategy &amp; Marketing Mix (4PS)</w:t>
      </w:r>
      <w:r w:rsidRPr="00211B58">
        <w:rPr>
          <w:rFonts w:ascii="Times New Roman" w:eastAsia="Times New Roman" w:hAnsi="Times New Roman" w:cs="Times New Roman"/>
          <w:sz w:val="24"/>
          <w:szCs w:val="24"/>
          <w:lang w:val="en-US"/>
        </w:rPr>
        <w:t xml:space="preserve">. Available at: https://www.marketing-mix/services/17698-ritz-carlton.html (Accessed: February 28, 2023). </w:t>
      </w:r>
    </w:p>
    <w:p w14:paraId="6BAAE78C" w14:textId="77777777" w:rsidR="00211B58" w:rsidRPr="00211B58" w:rsidRDefault="00211B58" w:rsidP="00211B58">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211B58">
        <w:rPr>
          <w:rFonts w:ascii="Times New Roman" w:eastAsia="Times New Roman" w:hAnsi="Times New Roman" w:cs="Times New Roman"/>
          <w:sz w:val="24"/>
          <w:szCs w:val="24"/>
          <w:lang w:val="en-US"/>
        </w:rPr>
        <w:t xml:space="preserve">George (2022) </w:t>
      </w:r>
      <w:r w:rsidRPr="00211B58">
        <w:rPr>
          <w:rFonts w:ascii="Times New Roman" w:eastAsia="Times New Roman" w:hAnsi="Times New Roman" w:cs="Times New Roman"/>
          <w:i/>
          <w:iCs/>
          <w:sz w:val="24"/>
          <w:szCs w:val="24"/>
          <w:lang w:val="en-US"/>
        </w:rPr>
        <w:t>SWOT analysis of Ritz Carlton</w:t>
      </w:r>
      <w:r w:rsidRPr="00211B58">
        <w:rPr>
          <w:rFonts w:ascii="Times New Roman" w:eastAsia="Times New Roman" w:hAnsi="Times New Roman" w:cs="Times New Roman"/>
          <w:sz w:val="24"/>
          <w:szCs w:val="24"/>
          <w:lang w:val="en-US"/>
        </w:rPr>
        <w:t xml:space="preserve">, </w:t>
      </w:r>
      <w:r w:rsidRPr="00211B58">
        <w:rPr>
          <w:rFonts w:ascii="Times New Roman" w:eastAsia="Times New Roman" w:hAnsi="Times New Roman" w:cs="Times New Roman"/>
          <w:i/>
          <w:iCs/>
          <w:sz w:val="24"/>
          <w:szCs w:val="24"/>
          <w:lang w:val="en-US"/>
        </w:rPr>
        <w:t xml:space="preserve">Swot Analysis </w:t>
      </w:r>
      <w:proofErr w:type="gramStart"/>
      <w:r w:rsidRPr="00211B58">
        <w:rPr>
          <w:rFonts w:ascii="Times New Roman" w:eastAsia="Times New Roman" w:hAnsi="Times New Roman" w:cs="Times New Roman"/>
          <w:i/>
          <w:iCs/>
          <w:sz w:val="24"/>
          <w:szCs w:val="24"/>
          <w:lang w:val="en-US"/>
        </w:rPr>
        <w:t>Of</w:t>
      </w:r>
      <w:proofErr w:type="gramEnd"/>
      <w:r w:rsidRPr="00211B58">
        <w:rPr>
          <w:rFonts w:ascii="Times New Roman" w:eastAsia="Times New Roman" w:hAnsi="Times New Roman" w:cs="Times New Roman"/>
          <w:i/>
          <w:iCs/>
          <w:sz w:val="24"/>
          <w:szCs w:val="24"/>
          <w:lang w:val="en-US"/>
        </w:rPr>
        <w:t xml:space="preserve"> Ritz Carlton - 1064 Words | Internet Public Library</w:t>
      </w:r>
      <w:r w:rsidRPr="00211B58">
        <w:rPr>
          <w:rFonts w:ascii="Times New Roman" w:eastAsia="Times New Roman" w:hAnsi="Times New Roman" w:cs="Times New Roman"/>
          <w:sz w:val="24"/>
          <w:szCs w:val="24"/>
          <w:lang w:val="en-US"/>
        </w:rPr>
        <w:t xml:space="preserve">. Available at: https://www.ipl.org/essay/Swot-Analysis-Of-Ritz-Carlton-PJ2UFD4RG (Accessed: February 28, 2023). </w:t>
      </w:r>
    </w:p>
    <w:p w14:paraId="1681D8CD" w14:textId="77777777" w:rsidR="00211B58" w:rsidRPr="00211B58" w:rsidRDefault="00211B58" w:rsidP="00211B58">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proofErr w:type="spellStart"/>
      <w:r w:rsidRPr="00211B58">
        <w:rPr>
          <w:rFonts w:ascii="Times New Roman" w:eastAsia="Times New Roman" w:hAnsi="Times New Roman" w:cs="Times New Roman"/>
          <w:sz w:val="24"/>
          <w:szCs w:val="24"/>
          <w:lang w:val="en-US"/>
        </w:rPr>
        <w:lastRenderedPageBreak/>
        <w:t>Hasin</w:t>
      </w:r>
      <w:proofErr w:type="spellEnd"/>
      <w:r w:rsidRPr="00211B58">
        <w:rPr>
          <w:rFonts w:ascii="Times New Roman" w:eastAsia="Times New Roman" w:hAnsi="Times New Roman" w:cs="Times New Roman"/>
          <w:sz w:val="24"/>
          <w:szCs w:val="24"/>
          <w:lang w:val="en-US"/>
        </w:rPr>
        <w:t xml:space="preserve">, H. (2019) </w:t>
      </w:r>
      <w:r w:rsidRPr="00211B58">
        <w:rPr>
          <w:rFonts w:ascii="Times New Roman" w:eastAsia="Times New Roman" w:hAnsi="Times New Roman" w:cs="Times New Roman"/>
          <w:i/>
          <w:iCs/>
          <w:sz w:val="24"/>
          <w:szCs w:val="24"/>
          <w:lang w:val="en-US"/>
        </w:rPr>
        <w:t>Marketing mix of Ritz Carlton</w:t>
      </w:r>
      <w:r w:rsidRPr="00211B58">
        <w:rPr>
          <w:rFonts w:ascii="Times New Roman" w:eastAsia="Times New Roman" w:hAnsi="Times New Roman" w:cs="Times New Roman"/>
          <w:sz w:val="24"/>
          <w:szCs w:val="24"/>
          <w:lang w:val="en-US"/>
        </w:rPr>
        <w:t xml:space="preserve">, </w:t>
      </w:r>
      <w:r w:rsidRPr="00211B58">
        <w:rPr>
          <w:rFonts w:ascii="Times New Roman" w:eastAsia="Times New Roman" w:hAnsi="Times New Roman" w:cs="Times New Roman"/>
          <w:i/>
          <w:iCs/>
          <w:sz w:val="24"/>
          <w:szCs w:val="24"/>
          <w:lang w:val="en-US"/>
        </w:rPr>
        <w:t>Marketing91</w:t>
      </w:r>
      <w:r w:rsidRPr="00211B58">
        <w:rPr>
          <w:rFonts w:ascii="Times New Roman" w:eastAsia="Times New Roman" w:hAnsi="Times New Roman" w:cs="Times New Roman"/>
          <w:sz w:val="24"/>
          <w:szCs w:val="24"/>
          <w:lang w:val="en-US"/>
        </w:rPr>
        <w:t xml:space="preserve">. Available at: https://www.marketing91.com/marketing-mix-of-ritz-carlton/ (Accessed: February 28, 2023). </w:t>
      </w:r>
    </w:p>
    <w:p w14:paraId="0E66FC87" w14:textId="77777777" w:rsidR="00211B58" w:rsidRPr="00211B58" w:rsidRDefault="00211B58" w:rsidP="00211B58">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211B58">
        <w:rPr>
          <w:rFonts w:ascii="Times New Roman" w:eastAsia="Times New Roman" w:hAnsi="Times New Roman" w:cs="Times New Roman"/>
          <w:sz w:val="24"/>
          <w:szCs w:val="24"/>
          <w:lang w:val="en-US"/>
        </w:rPr>
        <w:t xml:space="preserve">Joseph (2022) </w:t>
      </w:r>
      <w:r w:rsidRPr="00211B58">
        <w:rPr>
          <w:rFonts w:ascii="Times New Roman" w:eastAsia="Times New Roman" w:hAnsi="Times New Roman" w:cs="Times New Roman"/>
          <w:i/>
          <w:iCs/>
          <w:sz w:val="24"/>
          <w:szCs w:val="24"/>
          <w:lang w:val="en-US"/>
        </w:rPr>
        <w:t>Ritz Carlton Swot Analysis – SWOT analysis of Ritz Carlton</w:t>
      </w:r>
      <w:r w:rsidRPr="00211B58">
        <w:rPr>
          <w:rFonts w:ascii="Times New Roman" w:eastAsia="Times New Roman" w:hAnsi="Times New Roman" w:cs="Times New Roman"/>
          <w:sz w:val="24"/>
          <w:szCs w:val="24"/>
          <w:lang w:val="en-US"/>
        </w:rPr>
        <w:t xml:space="preserve">, </w:t>
      </w:r>
      <w:r w:rsidRPr="00211B58">
        <w:rPr>
          <w:rFonts w:ascii="Times New Roman" w:eastAsia="Times New Roman" w:hAnsi="Times New Roman" w:cs="Times New Roman"/>
          <w:i/>
          <w:iCs/>
          <w:sz w:val="24"/>
          <w:szCs w:val="24"/>
          <w:lang w:val="en-US"/>
        </w:rPr>
        <w:t>Business Marketing Strategy</w:t>
      </w:r>
      <w:r w:rsidRPr="00211B58">
        <w:rPr>
          <w:rFonts w:ascii="Times New Roman" w:eastAsia="Times New Roman" w:hAnsi="Times New Roman" w:cs="Times New Roman"/>
          <w:sz w:val="24"/>
          <w:szCs w:val="24"/>
          <w:lang w:val="en-US"/>
        </w:rPr>
        <w:t xml:space="preserve">. Available at: https://bsmarketingstrategy.com/ritz-carlton-swot-analysis/ (Accessed: February 28, 2023). </w:t>
      </w:r>
    </w:p>
    <w:p w14:paraId="1FF28888" w14:textId="77777777" w:rsidR="00211B58" w:rsidRPr="00211B58" w:rsidRDefault="00211B58" w:rsidP="00211B58">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211B58">
        <w:rPr>
          <w:rFonts w:ascii="Times New Roman" w:eastAsia="Times New Roman" w:hAnsi="Times New Roman" w:cs="Times New Roman"/>
          <w:sz w:val="24"/>
          <w:szCs w:val="24"/>
          <w:lang w:val="en-US"/>
        </w:rPr>
        <w:t xml:space="preserve">Kevin (2021) </w:t>
      </w:r>
      <w:r w:rsidRPr="00211B58">
        <w:rPr>
          <w:rFonts w:ascii="Times New Roman" w:eastAsia="Times New Roman" w:hAnsi="Times New Roman" w:cs="Times New Roman"/>
          <w:i/>
          <w:iCs/>
          <w:sz w:val="24"/>
          <w:szCs w:val="24"/>
          <w:lang w:val="en-US"/>
        </w:rPr>
        <w:t>Luxury Hotels &amp; Resorts: The Ritz</w:t>
      </w:r>
      <w:r w:rsidRPr="00211B58">
        <w:rPr>
          <w:rFonts w:ascii="Times New Roman" w:eastAsia="Times New Roman" w:hAnsi="Times New Roman" w:cs="Times New Roman"/>
          <w:sz w:val="24"/>
          <w:szCs w:val="24"/>
          <w:lang w:val="en-US"/>
        </w:rPr>
        <w:t xml:space="preserve">, </w:t>
      </w:r>
      <w:r w:rsidRPr="00211B58">
        <w:rPr>
          <w:rFonts w:ascii="Times New Roman" w:eastAsia="Times New Roman" w:hAnsi="Times New Roman" w:cs="Times New Roman"/>
          <w:i/>
          <w:iCs/>
          <w:sz w:val="24"/>
          <w:szCs w:val="24"/>
          <w:lang w:val="en-US"/>
        </w:rPr>
        <w:t>Carlton</w:t>
      </w:r>
      <w:r w:rsidRPr="00211B58">
        <w:rPr>
          <w:rFonts w:ascii="Times New Roman" w:eastAsia="Times New Roman" w:hAnsi="Times New Roman" w:cs="Times New Roman"/>
          <w:sz w:val="24"/>
          <w:szCs w:val="24"/>
          <w:lang w:val="en-US"/>
        </w:rPr>
        <w:t xml:space="preserve">. Available at: https://www.ritzcarlton.com/en/about (Accessed: February 28, 2023). </w:t>
      </w:r>
    </w:p>
    <w:p w14:paraId="366C99CE" w14:textId="77777777" w:rsidR="00211B58" w:rsidRPr="00211B58" w:rsidRDefault="00211B58" w:rsidP="00211B58">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211B58">
        <w:rPr>
          <w:rFonts w:ascii="Times New Roman" w:eastAsia="Times New Roman" w:hAnsi="Times New Roman" w:cs="Times New Roman"/>
          <w:sz w:val="24"/>
          <w:szCs w:val="24"/>
          <w:lang w:val="en-US"/>
        </w:rPr>
        <w:t xml:space="preserve">Mike (2022) </w:t>
      </w:r>
      <w:r w:rsidRPr="00211B58">
        <w:rPr>
          <w:rFonts w:ascii="Times New Roman" w:eastAsia="Times New Roman" w:hAnsi="Times New Roman" w:cs="Times New Roman"/>
          <w:i/>
          <w:iCs/>
          <w:sz w:val="24"/>
          <w:szCs w:val="24"/>
          <w:lang w:val="en-US"/>
        </w:rPr>
        <w:t>8 secrets to learn from the Ritz-Carlton marketing strategy</w:t>
      </w:r>
      <w:r w:rsidRPr="00211B58">
        <w:rPr>
          <w:rFonts w:ascii="Times New Roman" w:eastAsia="Times New Roman" w:hAnsi="Times New Roman" w:cs="Times New Roman"/>
          <w:sz w:val="24"/>
          <w:szCs w:val="24"/>
          <w:lang w:val="en-US"/>
        </w:rPr>
        <w:t xml:space="preserve">, </w:t>
      </w:r>
      <w:r w:rsidRPr="00211B58">
        <w:rPr>
          <w:rFonts w:ascii="Times New Roman" w:eastAsia="Times New Roman" w:hAnsi="Times New Roman" w:cs="Times New Roman"/>
          <w:i/>
          <w:iCs/>
          <w:sz w:val="24"/>
          <w:szCs w:val="24"/>
          <w:lang w:val="en-US"/>
        </w:rPr>
        <w:t>Digital Spark Marketing</w:t>
      </w:r>
      <w:r w:rsidRPr="00211B58">
        <w:rPr>
          <w:rFonts w:ascii="Times New Roman" w:eastAsia="Times New Roman" w:hAnsi="Times New Roman" w:cs="Times New Roman"/>
          <w:sz w:val="24"/>
          <w:szCs w:val="24"/>
          <w:lang w:val="en-US"/>
        </w:rPr>
        <w:t xml:space="preserve">. Available at: https://digitalsparkmarketing.com/ritz-carlton-marketing-strategy/ (Accessed: February 28, 2023). </w:t>
      </w:r>
    </w:p>
    <w:p w14:paraId="7F5549DA" w14:textId="77777777" w:rsidR="00211B58" w:rsidRPr="00211B58" w:rsidRDefault="00211B58" w:rsidP="00211B58">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211B58">
        <w:rPr>
          <w:rFonts w:ascii="Times New Roman" w:eastAsia="Times New Roman" w:hAnsi="Times New Roman" w:cs="Times New Roman"/>
          <w:sz w:val="24"/>
          <w:szCs w:val="24"/>
          <w:lang w:val="en-US"/>
        </w:rPr>
        <w:t xml:space="preserve">Pranjal Pravin and Pravin, A.P. (2021) </w:t>
      </w:r>
      <w:r w:rsidRPr="00211B58">
        <w:rPr>
          <w:rFonts w:ascii="Times New Roman" w:eastAsia="Times New Roman" w:hAnsi="Times New Roman" w:cs="Times New Roman"/>
          <w:i/>
          <w:iCs/>
          <w:sz w:val="24"/>
          <w:szCs w:val="24"/>
          <w:lang w:val="en-US"/>
        </w:rPr>
        <w:t>Ritz-Carlton Business Strategy: Maximum customer satisfaction</w:t>
      </w:r>
      <w:r w:rsidRPr="00211B58">
        <w:rPr>
          <w:rFonts w:ascii="Times New Roman" w:eastAsia="Times New Roman" w:hAnsi="Times New Roman" w:cs="Times New Roman"/>
          <w:sz w:val="24"/>
          <w:szCs w:val="24"/>
          <w:lang w:val="en-US"/>
        </w:rPr>
        <w:t xml:space="preserve">, </w:t>
      </w:r>
      <w:r w:rsidRPr="00211B58">
        <w:rPr>
          <w:rFonts w:ascii="Times New Roman" w:eastAsia="Times New Roman" w:hAnsi="Times New Roman" w:cs="Times New Roman"/>
          <w:i/>
          <w:iCs/>
          <w:sz w:val="24"/>
          <w:szCs w:val="24"/>
          <w:lang w:val="en-US"/>
        </w:rPr>
        <w:t>The Strategy Story</w:t>
      </w:r>
      <w:r w:rsidRPr="00211B58">
        <w:rPr>
          <w:rFonts w:ascii="Times New Roman" w:eastAsia="Times New Roman" w:hAnsi="Times New Roman" w:cs="Times New Roman"/>
          <w:sz w:val="24"/>
          <w:szCs w:val="24"/>
          <w:lang w:val="en-US"/>
        </w:rPr>
        <w:t xml:space="preserve">. Available at: https://thestrategystory.com/2021/06/09/ritz-carlton-business-strategy/ (Accessed: February 28, 2023). </w:t>
      </w:r>
    </w:p>
    <w:p w14:paraId="05FF1E1E" w14:textId="77777777" w:rsidR="00211B58" w:rsidRPr="00211B58" w:rsidRDefault="00211B58" w:rsidP="00211B58">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211B58">
        <w:rPr>
          <w:rFonts w:ascii="Times New Roman" w:eastAsia="Times New Roman" w:hAnsi="Times New Roman" w:cs="Times New Roman"/>
          <w:sz w:val="24"/>
          <w:szCs w:val="24"/>
          <w:lang w:val="en-US"/>
        </w:rPr>
        <w:t xml:space="preserve">Sophia </w:t>
      </w:r>
      <w:r w:rsidRPr="00211B58">
        <w:rPr>
          <w:rFonts w:ascii="Times New Roman" w:eastAsia="Times New Roman" w:hAnsi="Times New Roman" w:cs="Times New Roman"/>
          <w:i/>
          <w:iCs/>
          <w:sz w:val="24"/>
          <w:szCs w:val="24"/>
          <w:lang w:val="en-US"/>
        </w:rPr>
        <w:t>et al.</w:t>
      </w:r>
      <w:r w:rsidRPr="00211B58">
        <w:rPr>
          <w:rFonts w:ascii="Times New Roman" w:eastAsia="Times New Roman" w:hAnsi="Times New Roman" w:cs="Times New Roman"/>
          <w:sz w:val="24"/>
          <w:szCs w:val="24"/>
          <w:lang w:val="en-US"/>
        </w:rPr>
        <w:t xml:space="preserve"> (2022) </w:t>
      </w:r>
      <w:r w:rsidRPr="00211B58">
        <w:rPr>
          <w:rFonts w:ascii="Times New Roman" w:eastAsia="Times New Roman" w:hAnsi="Times New Roman" w:cs="Times New Roman"/>
          <w:i/>
          <w:iCs/>
          <w:sz w:val="24"/>
          <w:szCs w:val="24"/>
          <w:lang w:val="en-US"/>
        </w:rPr>
        <w:t>Ritz Carlton Swot Analysis</w:t>
      </w:r>
      <w:r w:rsidRPr="00211B58">
        <w:rPr>
          <w:rFonts w:ascii="Times New Roman" w:eastAsia="Times New Roman" w:hAnsi="Times New Roman" w:cs="Times New Roman"/>
          <w:sz w:val="24"/>
          <w:szCs w:val="24"/>
          <w:lang w:val="en-US"/>
        </w:rPr>
        <w:t xml:space="preserve">. Available at: https://www.swotanalysis.com/hotels-and-resorts-swot/23-ritz-carlton-swot-analysis.html (Accessed: February 28, 2023). </w:t>
      </w:r>
    </w:p>
    <w:p w14:paraId="27332A5C" w14:textId="77777777" w:rsidR="00211B58" w:rsidRPr="00211B58" w:rsidRDefault="00211B58" w:rsidP="00211B58">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211B58">
        <w:rPr>
          <w:rFonts w:ascii="Times New Roman" w:eastAsia="Times New Roman" w:hAnsi="Times New Roman" w:cs="Times New Roman"/>
          <w:i/>
          <w:iCs/>
          <w:sz w:val="24"/>
          <w:szCs w:val="24"/>
          <w:lang w:val="en-US"/>
        </w:rPr>
        <w:t>SWOT analysis of Ritz Carlton</w:t>
      </w:r>
      <w:r w:rsidRPr="00211B58">
        <w:rPr>
          <w:rFonts w:ascii="Times New Roman" w:eastAsia="Times New Roman" w:hAnsi="Times New Roman" w:cs="Times New Roman"/>
          <w:sz w:val="24"/>
          <w:szCs w:val="24"/>
          <w:lang w:val="en-US"/>
        </w:rPr>
        <w:t xml:space="preserve"> (2020) </w:t>
      </w:r>
      <w:r w:rsidRPr="00211B58">
        <w:rPr>
          <w:rFonts w:ascii="Times New Roman" w:eastAsia="Times New Roman" w:hAnsi="Times New Roman" w:cs="Times New Roman"/>
          <w:i/>
          <w:iCs/>
          <w:sz w:val="24"/>
          <w:szCs w:val="24"/>
          <w:lang w:val="en-US"/>
        </w:rPr>
        <w:t>Marketing91</w:t>
      </w:r>
      <w:r w:rsidRPr="00211B58">
        <w:rPr>
          <w:rFonts w:ascii="Times New Roman" w:eastAsia="Times New Roman" w:hAnsi="Times New Roman" w:cs="Times New Roman"/>
          <w:sz w:val="24"/>
          <w:szCs w:val="24"/>
          <w:lang w:val="en-US"/>
        </w:rPr>
        <w:t xml:space="preserve">. Available at: https://www.marketing91.com/swot-analysis-of-ritz-carlton/ (Accessed: February 28, 2023). </w:t>
      </w:r>
    </w:p>
    <w:p w14:paraId="70ECCD82" w14:textId="77777777" w:rsidR="00211B58" w:rsidRPr="00211B58" w:rsidRDefault="00211B58" w:rsidP="00211B58">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211B58">
        <w:rPr>
          <w:rFonts w:ascii="Times New Roman" w:eastAsia="Times New Roman" w:hAnsi="Times New Roman" w:cs="Times New Roman"/>
          <w:sz w:val="24"/>
          <w:szCs w:val="24"/>
          <w:lang w:val="en-US"/>
        </w:rPr>
        <w:t xml:space="preserve">Thomas (2022) </w:t>
      </w:r>
      <w:r w:rsidRPr="00211B58">
        <w:rPr>
          <w:rFonts w:ascii="Times New Roman" w:eastAsia="Times New Roman" w:hAnsi="Times New Roman" w:cs="Times New Roman"/>
          <w:i/>
          <w:iCs/>
          <w:sz w:val="24"/>
          <w:szCs w:val="24"/>
          <w:lang w:val="en-US"/>
        </w:rPr>
        <w:t>Pestel analysis of Ritz-Carlton Hotel Co</w:t>
      </w:r>
      <w:r w:rsidRPr="00211B58">
        <w:rPr>
          <w:rFonts w:ascii="Times New Roman" w:eastAsia="Times New Roman" w:hAnsi="Times New Roman" w:cs="Times New Roman"/>
          <w:sz w:val="24"/>
          <w:szCs w:val="24"/>
          <w:lang w:val="en-US"/>
        </w:rPr>
        <w:t xml:space="preserve">. Available at: https://www.247caseanalysis.com/case/Ritz-Carlton-Hotel-Co-18550-Pestel-Analysis (Accessed: February 28, 2023). </w:t>
      </w:r>
    </w:p>
    <w:p w14:paraId="4794D602" w14:textId="77777777" w:rsidR="00211B58" w:rsidRPr="00211B58" w:rsidRDefault="00211B58" w:rsidP="00211B58">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211B58">
        <w:rPr>
          <w:rFonts w:ascii="Times New Roman" w:eastAsia="Times New Roman" w:hAnsi="Times New Roman" w:cs="Times New Roman"/>
          <w:sz w:val="24"/>
          <w:szCs w:val="24"/>
          <w:lang w:val="en-US"/>
        </w:rPr>
        <w:t xml:space="preserve">Timothy (2022) </w:t>
      </w:r>
      <w:r w:rsidRPr="00211B58">
        <w:rPr>
          <w:rFonts w:ascii="Times New Roman" w:eastAsia="Times New Roman" w:hAnsi="Times New Roman" w:cs="Times New Roman"/>
          <w:i/>
          <w:iCs/>
          <w:sz w:val="24"/>
          <w:szCs w:val="24"/>
          <w:lang w:val="en-US"/>
        </w:rPr>
        <w:t>Ritz Carlton Hotels Case Pestel analysis</w:t>
      </w:r>
      <w:r w:rsidRPr="00211B58">
        <w:rPr>
          <w:rFonts w:ascii="Times New Roman" w:eastAsia="Times New Roman" w:hAnsi="Times New Roman" w:cs="Times New Roman"/>
          <w:sz w:val="24"/>
          <w:szCs w:val="24"/>
          <w:lang w:val="en-US"/>
        </w:rPr>
        <w:t xml:space="preserve">, </w:t>
      </w:r>
      <w:r w:rsidRPr="00211B58">
        <w:rPr>
          <w:rFonts w:ascii="Times New Roman" w:eastAsia="Times New Roman" w:hAnsi="Times New Roman" w:cs="Times New Roman"/>
          <w:i/>
          <w:iCs/>
          <w:sz w:val="24"/>
          <w:szCs w:val="24"/>
          <w:lang w:val="en-US"/>
        </w:rPr>
        <w:t>Ritz Carlton Hotels Case Study PESTEL Analysis</w:t>
      </w:r>
      <w:r w:rsidRPr="00211B58">
        <w:rPr>
          <w:rFonts w:ascii="Times New Roman" w:eastAsia="Times New Roman" w:hAnsi="Times New Roman" w:cs="Times New Roman"/>
          <w:sz w:val="24"/>
          <w:szCs w:val="24"/>
          <w:lang w:val="en-US"/>
        </w:rPr>
        <w:t xml:space="preserve">. Available at: https://casesteam.com/harvard/ritz-carlton-hotels/pestel-analysis.php (Accessed: February 28, 2023). </w:t>
      </w:r>
    </w:p>
    <w:p w14:paraId="33E2E637" w14:textId="77777777" w:rsidR="002C3209" w:rsidRPr="00211B58" w:rsidRDefault="002C3209" w:rsidP="00211B58">
      <w:pPr>
        <w:pBdr>
          <w:top w:val="nil"/>
          <w:left w:val="nil"/>
          <w:bottom w:val="nil"/>
          <w:right w:val="nil"/>
          <w:between w:val="nil"/>
        </w:pBdr>
        <w:spacing w:line="360" w:lineRule="auto"/>
        <w:jc w:val="both"/>
        <w:rPr>
          <w:rFonts w:ascii="Times New Roman" w:eastAsia="Times New Roman" w:hAnsi="Times New Roman" w:cs="Times New Roman"/>
          <w:sz w:val="24"/>
          <w:szCs w:val="24"/>
        </w:rPr>
      </w:pPr>
    </w:p>
    <w:sectPr w:rsidR="002C3209" w:rsidRPr="00211B58">
      <w:footerReference w:type="default" r:id="rId1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24762" w14:textId="77777777" w:rsidR="00F66897" w:rsidRDefault="00F66897" w:rsidP="00211B58">
      <w:pPr>
        <w:spacing w:after="0" w:line="240" w:lineRule="auto"/>
      </w:pPr>
      <w:r>
        <w:separator/>
      </w:r>
    </w:p>
  </w:endnote>
  <w:endnote w:type="continuationSeparator" w:id="0">
    <w:p w14:paraId="47857CA6" w14:textId="77777777" w:rsidR="00F66897" w:rsidRDefault="00F66897" w:rsidP="00211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6215736"/>
      <w:docPartObj>
        <w:docPartGallery w:val="Page Numbers (Bottom of Page)"/>
        <w:docPartUnique/>
      </w:docPartObj>
    </w:sdtPr>
    <w:sdtEndPr>
      <w:rPr>
        <w:noProof/>
      </w:rPr>
    </w:sdtEndPr>
    <w:sdtContent>
      <w:p w14:paraId="30CC17B2" w14:textId="77777777" w:rsidR="00211B58" w:rsidRDefault="00211B58">
        <w:pPr>
          <w:pStyle w:val="Footer"/>
          <w:jc w:val="center"/>
        </w:pPr>
        <w:r>
          <w:fldChar w:fldCharType="begin"/>
        </w:r>
        <w:r>
          <w:instrText xml:space="preserve"> PAGE   \* MERGEFORMAT </w:instrText>
        </w:r>
        <w:r>
          <w:fldChar w:fldCharType="separate"/>
        </w:r>
        <w:r w:rsidR="00D829E8">
          <w:rPr>
            <w:noProof/>
          </w:rPr>
          <w:t>4</w:t>
        </w:r>
        <w:r>
          <w:rPr>
            <w:noProof/>
          </w:rPr>
          <w:fldChar w:fldCharType="end"/>
        </w:r>
      </w:p>
    </w:sdtContent>
  </w:sdt>
  <w:p w14:paraId="20B5CEEC" w14:textId="77777777" w:rsidR="00211B58" w:rsidRDefault="00211B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8F87F" w14:textId="77777777" w:rsidR="00F66897" w:rsidRDefault="00F66897" w:rsidP="00211B58">
      <w:pPr>
        <w:spacing w:after="0" w:line="240" w:lineRule="auto"/>
      </w:pPr>
      <w:r>
        <w:separator/>
      </w:r>
    </w:p>
  </w:footnote>
  <w:footnote w:type="continuationSeparator" w:id="0">
    <w:p w14:paraId="5E066B96" w14:textId="77777777" w:rsidR="00F66897" w:rsidRDefault="00F66897" w:rsidP="00211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9333B"/>
    <w:multiLevelType w:val="multilevel"/>
    <w:tmpl w:val="3D8EC4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C9F40D4"/>
    <w:multiLevelType w:val="multilevel"/>
    <w:tmpl w:val="6B9A88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82973DE"/>
    <w:multiLevelType w:val="multilevel"/>
    <w:tmpl w:val="D8DAD6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B3649CF"/>
    <w:multiLevelType w:val="multilevel"/>
    <w:tmpl w:val="9EA6D40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A4E68B8"/>
    <w:multiLevelType w:val="multilevel"/>
    <w:tmpl w:val="431872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75756AF1"/>
    <w:multiLevelType w:val="multilevel"/>
    <w:tmpl w:val="CEE2714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61B34AD"/>
    <w:multiLevelType w:val="multilevel"/>
    <w:tmpl w:val="3F0049A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EB37723"/>
    <w:multiLevelType w:val="multilevel"/>
    <w:tmpl w:val="B9FA3E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76321719">
    <w:abstractNumId w:val="0"/>
  </w:num>
  <w:num w:numId="2" w16cid:durableId="1566603483">
    <w:abstractNumId w:val="5"/>
  </w:num>
  <w:num w:numId="3" w16cid:durableId="360396745">
    <w:abstractNumId w:val="2"/>
  </w:num>
  <w:num w:numId="4" w16cid:durableId="1227298546">
    <w:abstractNumId w:val="1"/>
  </w:num>
  <w:num w:numId="5" w16cid:durableId="1615210942">
    <w:abstractNumId w:val="4"/>
  </w:num>
  <w:num w:numId="6" w16cid:durableId="404645193">
    <w:abstractNumId w:val="7"/>
  </w:num>
  <w:num w:numId="7" w16cid:durableId="580993804">
    <w:abstractNumId w:val="3"/>
  </w:num>
  <w:num w:numId="8" w16cid:durableId="18983952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3209"/>
    <w:rsid w:val="00211B58"/>
    <w:rsid w:val="00262F0B"/>
    <w:rsid w:val="002C3209"/>
    <w:rsid w:val="005070C3"/>
    <w:rsid w:val="007C6ECE"/>
    <w:rsid w:val="00AF2914"/>
    <w:rsid w:val="00B154A6"/>
    <w:rsid w:val="00CC3323"/>
    <w:rsid w:val="00D60CBA"/>
    <w:rsid w:val="00D76045"/>
    <w:rsid w:val="00D829E8"/>
    <w:rsid w:val="00EE6D9D"/>
    <w:rsid w:val="00F668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E8C60"/>
  <w15:docId w15:val="{716284F8-60F5-41DC-8437-2E6779514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211B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1B58"/>
  </w:style>
  <w:style w:type="paragraph" w:styleId="Footer">
    <w:name w:val="footer"/>
    <w:basedOn w:val="Normal"/>
    <w:link w:val="FooterChar"/>
    <w:uiPriority w:val="99"/>
    <w:unhideWhenUsed/>
    <w:rsid w:val="00211B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1B58"/>
  </w:style>
  <w:style w:type="paragraph" w:styleId="TOC1">
    <w:name w:val="toc 1"/>
    <w:basedOn w:val="Normal"/>
    <w:next w:val="Normal"/>
    <w:autoRedefine/>
    <w:uiPriority w:val="39"/>
    <w:unhideWhenUsed/>
    <w:rsid w:val="00211B58"/>
    <w:pPr>
      <w:spacing w:after="100"/>
    </w:pPr>
  </w:style>
  <w:style w:type="paragraph" w:styleId="TOC4">
    <w:name w:val="toc 4"/>
    <w:basedOn w:val="Normal"/>
    <w:next w:val="Normal"/>
    <w:autoRedefine/>
    <w:uiPriority w:val="39"/>
    <w:unhideWhenUsed/>
    <w:rsid w:val="00211B58"/>
    <w:pPr>
      <w:spacing w:after="100"/>
      <w:ind w:left="660"/>
    </w:pPr>
  </w:style>
  <w:style w:type="character" w:styleId="Hyperlink">
    <w:name w:val="Hyperlink"/>
    <w:basedOn w:val="DefaultParagraphFont"/>
    <w:uiPriority w:val="99"/>
    <w:unhideWhenUsed/>
    <w:rsid w:val="00211B58"/>
    <w:rPr>
      <w:color w:val="0000FF" w:themeColor="hyperlink"/>
      <w:u w:val="single"/>
    </w:rPr>
  </w:style>
  <w:style w:type="paragraph" w:styleId="TOCHeading">
    <w:name w:val="TOC Heading"/>
    <w:basedOn w:val="Heading1"/>
    <w:next w:val="Normal"/>
    <w:uiPriority w:val="39"/>
    <w:unhideWhenUsed/>
    <w:qFormat/>
    <w:rsid w:val="00211B58"/>
    <w:pPr>
      <w:spacing w:before="240" w:after="0"/>
      <w:outlineLvl w:val="9"/>
    </w:pPr>
    <w:rPr>
      <w:rFonts w:asciiTheme="majorHAnsi" w:eastAsiaTheme="majorEastAsia" w:hAnsiTheme="majorHAnsi" w:cstheme="majorBidi"/>
      <w:b w:val="0"/>
      <w:color w:val="365F91"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0980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22</Pages>
  <Words>2916</Words>
  <Characters>16623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Yousra</dc:creator>
  <cp:lastModifiedBy>Salam Al-Masoud (2235444)</cp:lastModifiedBy>
  <cp:revision>2</cp:revision>
  <dcterms:created xsi:type="dcterms:W3CDTF">2023-03-10T20:00:00Z</dcterms:created>
  <dcterms:modified xsi:type="dcterms:W3CDTF">2023-03-10T20:00:00Z</dcterms:modified>
</cp:coreProperties>
</file>