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97D4F" w14:textId="7EA8221F" w:rsidR="00FE3D55" w:rsidRDefault="00330AF4" w:rsidP="009A4C04">
      <w:pPr>
        <w:jc w:val="center"/>
        <w:rPr>
          <w:rFonts w:cstheme="minorHAnsi"/>
          <w:b/>
        </w:rPr>
      </w:pPr>
      <w:r>
        <w:rPr>
          <w:noProof/>
          <w:lang w:eastAsia="en-GB"/>
        </w:rPr>
        <w:drawing>
          <wp:inline distT="0" distB="0" distL="0" distR="0" wp14:anchorId="1331F055" wp14:editId="1B4A7657">
            <wp:extent cx="2019298" cy="1009650"/>
            <wp:effectExtent l="0" t="0" r="635"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210" cy="1049606"/>
                    </a:xfrm>
                    <a:prstGeom prst="rect">
                      <a:avLst/>
                    </a:prstGeom>
                    <a:noFill/>
                    <a:ln>
                      <a:noFill/>
                    </a:ln>
                  </pic:spPr>
                </pic:pic>
              </a:graphicData>
            </a:graphic>
          </wp:inline>
        </w:drawing>
      </w:r>
    </w:p>
    <w:p w14:paraId="526F07D1" w14:textId="77777777" w:rsidR="00FE3D55" w:rsidRDefault="00FE3D55" w:rsidP="009A4C04">
      <w:pPr>
        <w:jc w:val="center"/>
        <w:rPr>
          <w:rFonts w:cstheme="minorHAnsi"/>
          <w:b/>
        </w:rPr>
      </w:pPr>
    </w:p>
    <w:p w14:paraId="1A12E671" w14:textId="138979C1" w:rsidR="00330AF4" w:rsidRDefault="00CA3C5A" w:rsidP="00CA3C5A">
      <w:pPr>
        <w:tabs>
          <w:tab w:val="left" w:pos="3750"/>
        </w:tabs>
        <w:rPr>
          <w:rFonts w:cstheme="minorHAnsi"/>
          <w:b/>
        </w:rPr>
      </w:pPr>
      <w:r>
        <w:rPr>
          <w:rFonts w:cstheme="minorHAnsi"/>
          <w:b/>
        </w:rPr>
        <w:tab/>
      </w:r>
    </w:p>
    <w:p w14:paraId="1C108C33" w14:textId="77777777" w:rsidR="00CA3C5A" w:rsidRDefault="00CA3C5A" w:rsidP="00CA3C5A">
      <w:pPr>
        <w:tabs>
          <w:tab w:val="left" w:pos="3750"/>
        </w:tabs>
        <w:rPr>
          <w:rFonts w:cstheme="minorHAnsi"/>
          <w:b/>
        </w:rPr>
      </w:pPr>
    </w:p>
    <w:p w14:paraId="392263D5" w14:textId="04B11F85" w:rsidR="00FE3D55" w:rsidRDefault="00F9590B" w:rsidP="00330AF4">
      <w:pPr>
        <w:jc w:val="center"/>
        <w:rPr>
          <w:rFonts w:cstheme="minorHAnsi"/>
          <w:b/>
          <w:sz w:val="32"/>
          <w:szCs w:val="24"/>
          <w:u w:val="single"/>
        </w:rPr>
      </w:pPr>
      <w:r w:rsidRPr="00746C43">
        <w:rPr>
          <w:rFonts w:cstheme="minorHAnsi"/>
          <w:b/>
          <w:sz w:val="32"/>
          <w:szCs w:val="24"/>
          <w:u w:val="single"/>
        </w:rPr>
        <w:t xml:space="preserve">Module: - </w:t>
      </w:r>
      <w:r w:rsidR="00630CFE" w:rsidRPr="00746C43">
        <w:rPr>
          <w:rFonts w:cstheme="minorHAnsi"/>
          <w:b/>
          <w:sz w:val="32"/>
          <w:szCs w:val="24"/>
          <w:u w:val="single"/>
        </w:rPr>
        <w:t>Managing Engineering Projects</w:t>
      </w:r>
    </w:p>
    <w:p w14:paraId="028184F1" w14:textId="3DD5B12C" w:rsidR="005F2DDA" w:rsidRPr="00746C43" w:rsidRDefault="005F2DDA" w:rsidP="00330AF4">
      <w:pPr>
        <w:jc w:val="center"/>
        <w:rPr>
          <w:rFonts w:cstheme="minorHAnsi"/>
          <w:b/>
          <w:sz w:val="32"/>
          <w:szCs w:val="24"/>
          <w:u w:val="single"/>
        </w:rPr>
      </w:pPr>
      <w:r>
        <w:rPr>
          <w:rFonts w:cstheme="minorHAnsi"/>
          <w:b/>
          <w:sz w:val="32"/>
          <w:szCs w:val="24"/>
          <w:u w:val="single"/>
        </w:rPr>
        <w:t>M7X01374/ACEA7009</w:t>
      </w:r>
    </w:p>
    <w:p w14:paraId="52220DED" w14:textId="53B6C0F0" w:rsidR="00FE3D55" w:rsidRPr="00746C43" w:rsidRDefault="009A4C04" w:rsidP="00330AF4">
      <w:pPr>
        <w:jc w:val="center"/>
        <w:rPr>
          <w:rFonts w:cstheme="minorHAnsi"/>
          <w:b/>
          <w:sz w:val="32"/>
          <w:szCs w:val="24"/>
          <w:u w:val="single"/>
        </w:rPr>
      </w:pPr>
      <w:r w:rsidRPr="00746C43">
        <w:rPr>
          <w:rFonts w:cstheme="minorHAnsi"/>
          <w:b/>
          <w:sz w:val="32"/>
          <w:szCs w:val="24"/>
          <w:u w:val="single"/>
        </w:rPr>
        <w:t>Author: - Adrian Devonald</w:t>
      </w:r>
    </w:p>
    <w:p w14:paraId="3F08A3AA" w14:textId="0DE1B122" w:rsidR="009A4C04" w:rsidRPr="00746C43" w:rsidRDefault="00FE3D55" w:rsidP="00330AF4">
      <w:pPr>
        <w:jc w:val="center"/>
        <w:rPr>
          <w:rFonts w:cstheme="minorHAnsi"/>
          <w:b/>
          <w:sz w:val="32"/>
          <w:szCs w:val="24"/>
          <w:u w:val="single"/>
        </w:rPr>
      </w:pPr>
      <w:r w:rsidRPr="00746C43">
        <w:rPr>
          <w:rFonts w:cstheme="minorHAnsi"/>
          <w:b/>
          <w:sz w:val="32"/>
          <w:szCs w:val="24"/>
          <w:u w:val="single"/>
        </w:rPr>
        <w:t xml:space="preserve">Student Number: - </w:t>
      </w:r>
      <w:r w:rsidR="00702B12" w:rsidRPr="00746C43">
        <w:rPr>
          <w:rFonts w:cstheme="minorHAnsi"/>
          <w:b/>
          <w:sz w:val="32"/>
          <w:szCs w:val="24"/>
          <w:u w:val="single"/>
        </w:rPr>
        <w:t>0450573</w:t>
      </w:r>
    </w:p>
    <w:p w14:paraId="25A0968B" w14:textId="46A28A6D" w:rsidR="00443B9E" w:rsidRPr="00746C43" w:rsidRDefault="00443B9E" w:rsidP="00F9590B">
      <w:pPr>
        <w:rPr>
          <w:rFonts w:cstheme="minorHAnsi"/>
          <w:shd w:val="clear" w:color="auto" w:fill="FFFFFF"/>
        </w:rPr>
      </w:pPr>
    </w:p>
    <w:p w14:paraId="64A559AD" w14:textId="0878C38F" w:rsidR="00630CFE" w:rsidRPr="00746C43" w:rsidRDefault="00EA0F10" w:rsidP="00F9590B">
      <w:pPr>
        <w:rPr>
          <w:rFonts w:cstheme="minorHAnsi"/>
          <w:shd w:val="clear" w:color="auto" w:fill="FFFFFF"/>
        </w:rPr>
      </w:pPr>
      <w:r>
        <w:rPr>
          <w:rFonts w:cstheme="minorHAnsi"/>
          <w:shd w:val="clear" w:color="auto" w:fill="FFFFFF"/>
        </w:rPr>
        <w:t xml:space="preserve"> </w:t>
      </w:r>
    </w:p>
    <w:p w14:paraId="3D92ADC9" w14:textId="3F21C918" w:rsidR="00630CFE" w:rsidRPr="00746C43" w:rsidRDefault="00630CFE" w:rsidP="00F9590B">
      <w:pPr>
        <w:rPr>
          <w:rFonts w:cstheme="minorHAnsi"/>
          <w:shd w:val="clear" w:color="auto" w:fill="FFFFFF"/>
        </w:rPr>
      </w:pPr>
    </w:p>
    <w:p w14:paraId="0E2C65BA" w14:textId="58475966" w:rsidR="00630CFE" w:rsidRPr="00746C43" w:rsidRDefault="00630CFE" w:rsidP="00F9590B">
      <w:pPr>
        <w:rPr>
          <w:rFonts w:cstheme="minorHAnsi"/>
          <w:shd w:val="clear" w:color="auto" w:fill="FFFFFF"/>
        </w:rPr>
      </w:pPr>
    </w:p>
    <w:p w14:paraId="443D8D2C" w14:textId="085DB923" w:rsidR="00630CFE" w:rsidRPr="00746C43" w:rsidRDefault="00630CFE" w:rsidP="00F9590B">
      <w:pPr>
        <w:rPr>
          <w:rFonts w:cstheme="minorHAnsi"/>
          <w:shd w:val="clear" w:color="auto" w:fill="FFFFFF"/>
        </w:rPr>
      </w:pPr>
    </w:p>
    <w:p w14:paraId="0E9439A0" w14:textId="677374A8" w:rsidR="00630CFE" w:rsidRPr="00746C43" w:rsidRDefault="00630CFE" w:rsidP="00F9590B">
      <w:pPr>
        <w:rPr>
          <w:rFonts w:cstheme="minorHAnsi"/>
          <w:shd w:val="clear" w:color="auto" w:fill="FFFFFF"/>
        </w:rPr>
      </w:pPr>
    </w:p>
    <w:p w14:paraId="534F4073" w14:textId="22685971" w:rsidR="00630CFE" w:rsidRPr="00746C43" w:rsidRDefault="00630CFE" w:rsidP="00F9590B">
      <w:pPr>
        <w:rPr>
          <w:rFonts w:cstheme="minorHAnsi"/>
          <w:shd w:val="clear" w:color="auto" w:fill="FFFFFF"/>
        </w:rPr>
      </w:pPr>
    </w:p>
    <w:p w14:paraId="183BF97A" w14:textId="4FDE845A" w:rsidR="00630CFE" w:rsidRPr="00746C43" w:rsidRDefault="00630CFE" w:rsidP="00F9590B">
      <w:pPr>
        <w:rPr>
          <w:rFonts w:cstheme="minorHAnsi"/>
          <w:shd w:val="clear" w:color="auto" w:fill="FFFFFF"/>
        </w:rPr>
      </w:pPr>
    </w:p>
    <w:p w14:paraId="26885207" w14:textId="56BFAE82" w:rsidR="00630CFE" w:rsidRPr="00746C43" w:rsidRDefault="00630CFE" w:rsidP="00F9590B">
      <w:pPr>
        <w:rPr>
          <w:rFonts w:cstheme="minorHAnsi"/>
          <w:shd w:val="clear" w:color="auto" w:fill="FFFFFF"/>
        </w:rPr>
      </w:pPr>
    </w:p>
    <w:p w14:paraId="12969482" w14:textId="35CC0C8E" w:rsidR="00630CFE" w:rsidRPr="00746C43" w:rsidRDefault="00630CFE" w:rsidP="00F9590B">
      <w:pPr>
        <w:rPr>
          <w:rFonts w:cstheme="minorHAnsi"/>
          <w:shd w:val="clear" w:color="auto" w:fill="FFFFFF"/>
        </w:rPr>
      </w:pPr>
    </w:p>
    <w:p w14:paraId="700A6871" w14:textId="5A55B47B" w:rsidR="00630CFE" w:rsidRPr="00746C43" w:rsidRDefault="00630CFE" w:rsidP="00F9590B">
      <w:pPr>
        <w:rPr>
          <w:rFonts w:cstheme="minorHAnsi"/>
          <w:shd w:val="clear" w:color="auto" w:fill="FFFFFF"/>
        </w:rPr>
      </w:pPr>
    </w:p>
    <w:p w14:paraId="24F9AF39" w14:textId="19C3DDB3" w:rsidR="00630CFE" w:rsidRPr="00746C43" w:rsidRDefault="00630CFE" w:rsidP="00F9590B">
      <w:pPr>
        <w:rPr>
          <w:rFonts w:cstheme="minorHAnsi"/>
          <w:shd w:val="clear" w:color="auto" w:fill="FFFFFF"/>
        </w:rPr>
      </w:pPr>
    </w:p>
    <w:p w14:paraId="0A1CD427" w14:textId="0F039185" w:rsidR="00630CFE" w:rsidRPr="00746C43" w:rsidRDefault="00630CFE" w:rsidP="00F9590B">
      <w:pPr>
        <w:rPr>
          <w:rFonts w:cstheme="minorHAnsi"/>
          <w:shd w:val="clear" w:color="auto" w:fill="FFFFFF"/>
        </w:rPr>
      </w:pPr>
    </w:p>
    <w:p w14:paraId="16F25B62" w14:textId="6AA87DB0" w:rsidR="00630CFE" w:rsidRPr="00746C43" w:rsidRDefault="00630CFE" w:rsidP="00F9590B">
      <w:pPr>
        <w:rPr>
          <w:rFonts w:cstheme="minorHAnsi"/>
          <w:shd w:val="clear" w:color="auto" w:fill="FFFFFF"/>
        </w:rPr>
      </w:pPr>
    </w:p>
    <w:p w14:paraId="5CEAC6E4" w14:textId="35DCFFA1" w:rsidR="00630CFE" w:rsidRPr="00746C43" w:rsidRDefault="00630CFE" w:rsidP="00F9590B">
      <w:pPr>
        <w:rPr>
          <w:rFonts w:cstheme="minorHAnsi"/>
          <w:shd w:val="clear" w:color="auto" w:fill="FFFFFF"/>
        </w:rPr>
      </w:pPr>
    </w:p>
    <w:p w14:paraId="7A47A56B" w14:textId="29A1E339" w:rsidR="00630CFE" w:rsidRPr="00746C43" w:rsidRDefault="00630CFE" w:rsidP="00F9590B">
      <w:pPr>
        <w:rPr>
          <w:rFonts w:cstheme="minorHAnsi"/>
          <w:shd w:val="clear" w:color="auto" w:fill="FFFFFF"/>
        </w:rPr>
      </w:pPr>
    </w:p>
    <w:p w14:paraId="4296C42B" w14:textId="2CF083E2" w:rsidR="00630CFE" w:rsidRPr="00746C43" w:rsidRDefault="00630CFE" w:rsidP="00F9590B">
      <w:pPr>
        <w:rPr>
          <w:rFonts w:cstheme="minorHAnsi"/>
          <w:shd w:val="clear" w:color="auto" w:fill="FFFFFF"/>
        </w:rPr>
      </w:pPr>
    </w:p>
    <w:p w14:paraId="22003BE9" w14:textId="7E072611" w:rsidR="00630CFE" w:rsidRPr="00746C43" w:rsidRDefault="00630CFE" w:rsidP="00F9590B">
      <w:pPr>
        <w:rPr>
          <w:rFonts w:cstheme="minorHAnsi"/>
          <w:shd w:val="clear" w:color="auto" w:fill="FFFFFF"/>
        </w:rPr>
      </w:pPr>
    </w:p>
    <w:p w14:paraId="3DA699B5" w14:textId="77777777" w:rsidR="003902BB" w:rsidRDefault="003902BB" w:rsidP="0004174F">
      <w:pPr>
        <w:rPr>
          <w:rFonts w:cstheme="minorHAnsi"/>
          <w:shd w:val="clear" w:color="auto" w:fill="FFFFFF"/>
        </w:rPr>
      </w:pPr>
    </w:p>
    <w:p w14:paraId="5E703260" w14:textId="7F1AAE88" w:rsidR="00630CFE" w:rsidRPr="00746C43" w:rsidRDefault="00630CFE" w:rsidP="0004174F">
      <w:pPr>
        <w:rPr>
          <w:rFonts w:cstheme="minorHAnsi"/>
          <w:b/>
          <w:u w:val="single"/>
          <w:shd w:val="clear" w:color="auto" w:fill="FFFFFF"/>
        </w:rPr>
      </w:pPr>
      <w:r w:rsidRPr="00746C43">
        <w:rPr>
          <w:rFonts w:cstheme="minorHAnsi"/>
          <w:b/>
          <w:u w:val="single"/>
          <w:shd w:val="clear" w:color="auto" w:fill="FFFFFF"/>
        </w:rPr>
        <w:lastRenderedPageBreak/>
        <w:t>Content</w:t>
      </w:r>
    </w:p>
    <w:p w14:paraId="574AFC37" w14:textId="678B4B34" w:rsidR="007B2B6A" w:rsidRDefault="007B2B6A" w:rsidP="005704C1">
      <w:pPr>
        <w:jc w:val="both"/>
        <w:rPr>
          <w:rFonts w:cstheme="minorHAnsi"/>
          <w:shd w:val="clear" w:color="auto" w:fill="FFFFFF"/>
        </w:rPr>
      </w:pPr>
      <w:r w:rsidRPr="00746C43">
        <w:rPr>
          <w:rFonts w:cstheme="minorHAnsi"/>
          <w:b/>
          <w:shd w:val="clear" w:color="auto" w:fill="FFFFFF"/>
        </w:rPr>
        <w:t>Introduction</w:t>
      </w:r>
      <w:r w:rsidR="005704C1" w:rsidRPr="00FB0685">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4</w:t>
      </w:r>
    </w:p>
    <w:p w14:paraId="568EF816" w14:textId="548759C2" w:rsidR="00FB0685" w:rsidRPr="00FB0685" w:rsidRDefault="00FB0685" w:rsidP="00FB0685">
      <w:pPr>
        <w:rPr>
          <w:rFonts w:cstheme="minorHAnsi"/>
          <w:b/>
          <w:shd w:val="clear" w:color="auto" w:fill="FFFFFF"/>
        </w:rPr>
      </w:pPr>
      <w:r w:rsidRPr="00FB0685">
        <w:rPr>
          <w:rFonts w:cstheme="minorHAnsi"/>
          <w:b/>
          <w:shd w:val="clear" w:color="auto" w:fill="FFFFFF"/>
        </w:rPr>
        <w:t>Valero-Berth 6-Loading Arm Project</w:t>
      </w:r>
      <w:r w:rsidRPr="00FB0685">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…5</w:t>
      </w:r>
    </w:p>
    <w:p w14:paraId="5AFBDED1" w14:textId="7C0924F2" w:rsidR="00EA62FA" w:rsidRDefault="003902BB" w:rsidP="005F2DDA">
      <w:pPr>
        <w:rPr>
          <w:rFonts w:cstheme="minorHAnsi"/>
          <w:shd w:val="clear" w:color="auto" w:fill="FFFFFF"/>
        </w:rPr>
      </w:pPr>
      <w:r>
        <w:rPr>
          <w:rFonts w:cstheme="minorHAnsi"/>
          <w:b/>
          <w:shd w:val="clear" w:color="auto" w:fill="FFFFFF"/>
        </w:rPr>
        <w:t xml:space="preserve">Projects </w:t>
      </w:r>
      <w:r w:rsidR="005F2DDA">
        <w:rPr>
          <w:rFonts w:cstheme="minorHAnsi"/>
          <w:b/>
          <w:shd w:val="clear" w:color="auto" w:fill="FFFFFF"/>
        </w:rPr>
        <w:t>GANTT Charts</w:t>
      </w:r>
      <w:r w:rsidR="00B8643A">
        <w:rPr>
          <w:rFonts w:cstheme="minorHAnsi"/>
          <w:b/>
          <w:shd w:val="clear" w:color="auto" w:fill="FFFFFF"/>
        </w:rPr>
        <w:t xml:space="preserve"> and Critical Path </w:t>
      </w:r>
      <w:r w:rsidR="00AE7CAF">
        <w:rPr>
          <w:rFonts w:cstheme="minorHAnsi"/>
          <w:b/>
          <w:shd w:val="clear" w:color="auto" w:fill="FFFFFF"/>
        </w:rPr>
        <w:t>activities</w:t>
      </w:r>
      <w:r w:rsidR="0004174F" w:rsidRPr="005704C1">
        <w:rPr>
          <w:rFonts w:cstheme="minorHAnsi"/>
          <w:shd w:val="clear" w:color="auto" w:fill="FFFFFF"/>
        </w:rPr>
        <w:t>…………………………………………………………………………</w:t>
      </w:r>
      <w:r>
        <w:rPr>
          <w:rFonts w:cstheme="minorHAnsi"/>
          <w:shd w:val="clear" w:color="auto" w:fill="FFFFFF"/>
        </w:rPr>
        <w:t>…6</w:t>
      </w:r>
    </w:p>
    <w:p w14:paraId="4AC3BFB5" w14:textId="2604E518" w:rsidR="001C6B71" w:rsidRDefault="001C6B71" w:rsidP="001C6B71">
      <w:pPr>
        <w:rPr>
          <w:rFonts w:cstheme="minorHAnsi"/>
          <w:shd w:val="clear" w:color="auto" w:fill="FFFFFF"/>
        </w:rPr>
      </w:pPr>
      <w:r>
        <w:rPr>
          <w:rFonts w:cstheme="minorHAnsi"/>
          <w:shd w:val="clear" w:color="auto" w:fill="FFFFFF"/>
        </w:rPr>
        <w:tab/>
        <w:t>-</w:t>
      </w:r>
      <w:r w:rsidRPr="001C6B71">
        <w:rPr>
          <w:rFonts w:cstheme="minorHAnsi"/>
          <w:shd w:val="clear" w:color="auto" w:fill="FFFFFF"/>
        </w:rPr>
        <w:t>Using GANTT Charts</w:t>
      </w:r>
      <w:r w:rsidR="00B823FC">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6</w:t>
      </w:r>
    </w:p>
    <w:p w14:paraId="3FDC6A00" w14:textId="63813113" w:rsidR="007244FB" w:rsidRDefault="007244FB" w:rsidP="001C6B71">
      <w:pPr>
        <w:rPr>
          <w:rFonts w:cstheme="minorHAnsi"/>
          <w:shd w:val="clear" w:color="auto" w:fill="FFFFFF"/>
        </w:rPr>
      </w:pPr>
      <w:r>
        <w:rPr>
          <w:rFonts w:cstheme="minorHAnsi"/>
          <w:shd w:val="clear" w:color="auto" w:fill="FFFFFF"/>
        </w:rPr>
        <w:tab/>
        <w:t>-Projects-Critical Path</w:t>
      </w:r>
      <w:r w:rsidR="00B823FC">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7</w:t>
      </w:r>
      <w:r w:rsidR="008458BE">
        <w:rPr>
          <w:rFonts w:cstheme="minorHAnsi"/>
          <w:shd w:val="clear" w:color="auto" w:fill="FFFFFF"/>
        </w:rPr>
        <w:t>,</w:t>
      </w:r>
      <w:r w:rsidR="003902BB">
        <w:rPr>
          <w:rFonts w:cstheme="minorHAnsi"/>
          <w:shd w:val="clear" w:color="auto" w:fill="FFFFFF"/>
        </w:rPr>
        <w:t>8</w:t>
      </w:r>
    </w:p>
    <w:p w14:paraId="338E1319" w14:textId="6133CE53" w:rsidR="00267D02" w:rsidRPr="00267D02" w:rsidRDefault="00267D02" w:rsidP="00267D02">
      <w:pPr>
        <w:rPr>
          <w:rFonts w:cstheme="minorHAnsi"/>
          <w:shd w:val="clear" w:color="auto" w:fill="FFFFFF"/>
        </w:rPr>
      </w:pPr>
      <w:r>
        <w:rPr>
          <w:rFonts w:cstheme="minorHAnsi"/>
          <w:shd w:val="clear" w:color="auto" w:fill="FFFFFF"/>
        </w:rPr>
        <w:tab/>
      </w:r>
      <w:r w:rsidRPr="00267D02">
        <w:rPr>
          <w:rFonts w:cstheme="minorHAnsi"/>
          <w:shd w:val="clear" w:color="auto" w:fill="FFFFFF"/>
        </w:rPr>
        <w:t xml:space="preserve">- </w:t>
      </w:r>
      <w:r w:rsidR="008458BE">
        <w:rPr>
          <w:rFonts w:cstheme="minorHAnsi"/>
          <w:shd w:val="clear" w:color="auto" w:fill="FFFFFF"/>
        </w:rPr>
        <w:t>GANTT-Critical Path Activities……………………………………………………………………………………………..</w:t>
      </w:r>
      <w:r w:rsidR="003902BB">
        <w:rPr>
          <w:rFonts w:cstheme="minorHAnsi"/>
          <w:shd w:val="clear" w:color="auto" w:fill="FFFFFF"/>
        </w:rPr>
        <w:t>9</w:t>
      </w:r>
    </w:p>
    <w:p w14:paraId="4933AE56" w14:textId="480768B8" w:rsidR="00EA62FA" w:rsidRDefault="005F2DDA" w:rsidP="005F2DDA">
      <w:pPr>
        <w:rPr>
          <w:rFonts w:cstheme="minorHAnsi"/>
          <w:shd w:val="clear" w:color="auto" w:fill="FFFFFF"/>
        </w:rPr>
      </w:pPr>
      <w:r>
        <w:rPr>
          <w:rFonts w:cstheme="minorHAnsi"/>
          <w:b/>
          <w:shd w:val="clear" w:color="auto" w:fill="FFFFFF"/>
        </w:rPr>
        <w:t xml:space="preserve">Communication-Project Management </w:t>
      </w:r>
      <w:r w:rsidR="0004174F" w:rsidRPr="0004174F">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..10</w:t>
      </w:r>
    </w:p>
    <w:p w14:paraId="4656A8AC" w14:textId="1C212A44" w:rsidR="00D70FB4" w:rsidRDefault="006830F1" w:rsidP="005F2DDA">
      <w:pPr>
        <w:rPr>
          <w:rFonts w:cstheme="minorHAnsi"/>
          <w:shd w:val="clear" w:color="auto" w:fill="FFFFFF"/>
        </w:rPr>
      </w:pPr>
      <w:r w:rsidRPr="006830F1">
        <w:rPr>
          <w:rFonts w:cstheme="minorHAnsi"/>
          <w:b/>
          <w:shd w:val="clear" w:color="auto" w:fill="FFFFFF"/>
        </w:rPr>
        <w:t>PERT Analysis and Risk Management</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1703B819" w14:textId="79BF7186" w:rsidR="002209E3" w:rsidRDefault="002209E3" w:rsidP="005F2DDA">
      <w:pPr>
        <w:rPr>
          <w:rFonts w:cstheme="minorHAnsi"/>
          <w:shd w:val="clear" w:color="auto" w:fill="FFFFFF"/>
        </w:rPr>
      </w:pPr>
      <w:r>
        <w:rPr>
          <w:rFonts w:cstheme="minorHAnsi"/>
          <w:shd w:val="clear" w:color="auto" w:fill="FFFFFF"/>
        </w:rPr>
        <w:tab/>
        <w:t>-</w:t>
      </w:r>
      <w:r w:rsidRPr="002209E3">
        <w:rPr>
          <w:rFonts w:cstheme="minorHAnsi"/>
          <w:shd w:val="clear" w:color="auto" w:fill="FFFFFF"/>
        </w:rPr>
        <w:t xml:space="preserve">PERT </w:t>
      </w:r>
      <w:r>
        <w:rPr>
          <w:rFonts w:cstheme="minorHAnsi"/>
          <w:shd w:val="clear" w:color="auto" w:fill="FFFFFF"/>
        </w:rPr>
        <w:t>F</w:t>
      </w:r>
      <w:r w:rsidRPr="002209E3">
        <w:rPr>
          <w:rFonts w:cstheme="minorHAnsi"/>
          <w:shd w:val="clear" w:color="auto" w:fill="FFFFFF"/>
        </w:rPr>
        <w:t>ormula</w:t>
      </w:r>
      <w:r w:rsidR="008458BE">
        <w:rPr>
          <w:rFonts w:cstheme="minorHAnsi"/>
          <w:shd w:val="clear" w:color="auto" w:fill="FFFFFF"/>
        </w:rPr>
        <w:t>…………………………………………………………………………………………………………………….1</w:t>
      </w:r>
      <w:r w:rsidR="003902BB">
        <w:rPr>
          <w:rFonts w:cstheme="minorHAnsi"/>
          <w:shd w:val="clear" w:color="auto" w:fill="FFFFFF"/>
        </w:rPr>
        <w:t>1</w:t>
      </w:r>
    </w:p>
    <w:p w14:paraId="3F18D3A7" w14:textId="3AD3BAC2" w:rsidR="00D70FB4" w:rsidRPr="00D70FB4" w:rsidRDefault="00D70FB4" w:rsidP="00D70FB4">
      <w:pPr>
        <w:ind w:firstLine="720"/>
        <w:rPr>
          <w:rFonts w:cstheme="minorHAnsi"/>
          <w:u w:val="single"/>
          <w:shd w:val="clear" w:color="auto" w:fill="FFFFFF"/>
        </w:rPr>
      </w:pPr>
      <w:r w:rsidRPr="00D70FB4">
        <w:rPr>
          <w:rFonts w:cstheme="minorHAnsi"/>
          <w:shd w:val="clear" w:color="auto" w:fill="FFFFFF"/>
        </w:rPr>
        <w:t>-Advantages of PERT</w:t>
      </w:r>
      <w:r w:rsidR="00B823FC" w:rsidRPr="00B823FC">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2761012F" w14:textId="2FC2FB39" w:rsidR="006830F1" w:rsidRDefault="00D70FB4" w:rsidP="00D70FB4">
      <w:pPr>
        <w:ind w:firstLine="720"/>
        <w:rPr>
          <w:rFonts w:cstheme="minorHAnsi"/>
          <w:shd w:val="clear" w:color="auto" w:fill="FFFFFF"/>
        </w:rPr>
      </w:pPr>
      <w:r>
        <w:rPr>
          <w:rFonts w:cstheme="minorHAnsi"/>
          <w:shd w:val="clear" w:color="auto" w:fill="FFFFFF"/>
        </w:rPr>
        <w:t>-Disadvantages of PERT</w:t>
      </w:r>
      <w:r w:rsidR="00B823FC" w:rsidRPr="00B823FC">
        <w:rPr>
          <w:rFonts w:cstheme="minorHAnsi"/>
          <w:shd w:val="clear" w:color="auto" w:fill="FFFFFF"/>
        </w:rPr>
        <w:t>………………………………………………………………………………………</w:t>
      </w:r>
      <w:r w:rsidR="00D50927" w:rsidRPr="00B823FC">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70518B2E" w14:textId="6D1A28D9" w:rsidR="00D50927" w:rsidRDefault="00D50927" w:rsidP="00D70FB4">
      <w:pPr>
        <w:ind w:firstLine="720"/>
        <w:rPr>
          <w:rFonts w:cstheme="minorHAnsi"/>
          <w:shd w:val="clear" w:color="auto" w:fill="FFFFFF"/>
        </w:rPr>
      </w:pPr>
      <w:r w:rsidRPr="00D50927">
        <w:rPr>
          <w:rFonts w:cstheme="minorHAnsi"/>
          <w:shd w:val="clear" w:color="auto" w:fill="FFFFFF"/>
        </w:rPr>
        <w:t>-Risk Management</w:t>
      </w:r>
      <w:r w:rsidRPr="00B823FC">
        <w:rPr>
          <w:rFonts w:cstheme="minorHAnsi"/>
          <w:shd w:val="clear" w:color="auto" w:fill="FFFFFF"/>
        </w:rPr>
        <w:t>…………………………………………………………………………………………...</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1</w:t>
      </w:r>
    </w:p>
    <w:p w14:paraId="4B8923F7" w14:textId="09074698" w:rsidR="00674503" w:rsidRPr="00674503" w:rsidRDefault="00674503" w:rsidP="00674503">
      <w:pPr>
        <w:rPr>
          <w:rFonts w:cstheme="minorHAnsi"/>
          <w:shd w:val="clear" w:color="auto" w:fill="FFFFFF"/>
        </w:rPr>
      </w:pPr>
      <w:r>
        <w:rPr>
          <w:rFonts w:cstheme="minorHAnsi"/>
          <w:shd w:val="clear" w:color="auto" w:fill="FFFFFF"/>
        </w:rPr>
        <w:tab/>
      </w:r>
      <w:r>
        <w:rPr>
          <w:rFonts w:cstheme="minorHAnsi"/>
          <w:shd w:val="clear" w:color="auto" w:fill="FFFFFF"/>
        </w:rPr>
        <w:tab/>
      </w:r>
      <w:r w:rsidRPr="00674503">
        <w:rPr>
          <w:rFonts w:cstheme="minorHAnsi"/>
          <w:shd w:val="clear" w:color="auto" w:fill="FFFFFF"/>
        </w:rPr>
        <w:t>-FMEA</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2</w:t>
      </w:r>
    </w:p>
    <w:p w14:paraId="67358608" w14:textId="0448CF9E" w:rsidR="00674503" w:rsidRPr="00674503" w:rsidRDefault="00674503" w:rsidP="00674503">
      <w:pPr>
        <w:ind w:left="720" w:firstLine="720"/>
        <w:rPr>
          <w:rFonts w:cstheme="minorHAnsi"/>
          <w:shd w:val="clear" w:color="auto" w:fill="FFFFFF"/>
        </w:rPr>
      </w:pPr>
      <w:r w:rsidRPr="00674503">
        <w:rPr>
          <w:rFonts w:cstheme="minorHAnsi"/>
          <w:shd w:val="clear" w:color="auto" w:fill="FFFFFF"/>
        </w:rPr>
        <w:t>-SWOT</w:t>
      </w:r>
      <w:r>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2</w:t>
      </w:r>
      <w:r w:rsidR="008458BE">
        <w:rPr>
          <w:rFonts w:cstheme="minorHAnsi"/>
          <w:shd w:val="clear" w:color="auto" w:fill="FFFFFF"/>
        </w:rPr>
        <w:t>,1</w:t>
      </w:r>
      <w:r w:rsidR="003902BB">
        <w:rPr>
          <w:rFonts w:cstheme="minorHAnsi"/>
          <w:shd w:val="clear" w:color="auto" w:fill="FFFFFF"/>
        </w:rPr>
        <w:t>3</w:t>
      </w:r>
    </w:p>
    <w:p w14:paraId="730E0C50" w14:textId="4F253E80" w:rsidR="00316B9C" w:rsidRDefault="00316B9C" w:rsidP="005F2DDA">
      <w:pPr>
        <w:rPr>
          <w:rFonts w:cstheme="minorHAnsi"/>
          <w:shd w:val="clear" w:color="auto" w:fill="FFFFFF"/>
        </w:rPr>
      </w:pPr>
      <w:r>
        <w:rPr>
          <w:rFonts w:cstheme="minorHAnsi"/>
          <w:b/>
          <w:shd w:val="clear" w:color="auto" w:fill="FFFFFF"/>
        </w:rPr>
        <w:t>Project Activity Costings</w:t>
      </w:r>
      <w:r w:rsidRPr="00316B9C">
        <w:rPr>
          <w:rFonts w:cstheme="minorHAnsi"/>
          <w:shd w:val="clear" w:color="auto" w:fill="FFFFFF"/>
        </w:rPr>
        <w:t>…………………………………………………………………………………………………</w:t>
      </w:r>
      <w:r w:rsidR="008458BE">
        <w:rPr>
          <w:rFonts w:cstheme="minorHAnsi"/>
          <w:shd w:val="clear" w:color="auto" w:fill="FFFFFF"/>
        </w:rPr>
        <w:t>……………….1</w:t>
      </w:r>
      <w:r w:rsidR="003902BB">
        <w:rPr>
          <w:rFonts w:cstheme="minorHAnsi"/>
          <w:shd w:val="clear" w:color="auto" w:fill="FFFFFF"/>
        </w:rPr>
        <w:t>4</w:t>
      </w:r>
    </w:p>
    <w:p w14:paraId="4E6743E9" w14:textId="655B1EE9" w:rsidR="002209E3" w:rsidRDefault="003C44F2" w:rsidP="003C44F2">
      <w:pPr>
        <w:rPr>
          <w:rFonts w:cstheme="minorHAnsi"/>
          <w:shd w:val="clear" w:color="auto" w:fill="FFFFFF"/>
        </w:rPr>
      </w:pPr>
      <w:r>
        <w:rPr>
          <w:rFonts w:cstheme="minorHAnsi"/>
          <w:b/>
          <w:shd w:val="clear" w:color="auto" w:fill="FFFFFF"/>
        </w:rPr>
        <w:tab/>
      </w:r>
      <w:r w:rsidR="002209E3" w:rsidRPr="002209E3">
        <w:rPr>
          <w:rFonts w:cstheme="minorHAnsi"/>
          <w:shd w:val="clear" w:color="auto" w:fill="FFFFFF"/>
        </w:rPr>
        <w:t>-Total Project Cost</w:t>
      </w:r>
      <w:r w:rsidR="008458BE">
        <w:rPr>
          <w:rFonts w:cstheme="minorHAnsi"/>
          <w:shd w:val="clear" w:color="auto" w:fill="FFFFFF"/>
        </w:rPr>
        <w:t>……………………………………………………………………………………………………………….1</w:t>
      </w:r>
      <w:r w:rsidR="003902BB">
        <w:rPr>
          <w:rFonts w:cstheme="minorHAnsi"/>
          <w:shd w:val="clear" w:color="auto" w:fill="FFFFFF"/>
        </w:rPr>
        <w:t>5</w:t>
      </w:r>
    </w:p>
    <w:p w14:paraId="25B832BC" w14:textId="785191EC" w:rsidR="008458BE" w:rsidRPr="002209E3" w:rsidRDefault="008458BE" w:rsidP="003C44F2">
      <w:pPr>
        <w:rPr>
          <w:rFonts w:cstheme="minorHAnsi"/>
          <w:shd w:val="clear" w:color="auto" w:fill="FFFFFF"/>
        </w:rPr>
      </w:pPr>
      <w:r>
        <w:rPr>
          <w:rFonts w:cstheme="minorHAnsi"/>
          <w:shd w:val="clear" w:color="auto" w:fill="FFFFFF"/>
        </w:rPr>
        <w:tab/>
        <w:t>-GANTT-Project Costings…………………………………………………………………………………………………….</w:t>
      </w:r>
      <w:r w:rsidR="003902BB">
        <w:rPr>
          <w:rFonts w:cstheme="minorHAnsi"/>
          <w:shd w:val="clear" w:color="auto" w:fill="FFFFFF"/>
        </w:rPr>
        <w:t>.</w:t>
      </w:r>
      <w:r>
        <w:rPr>
          <w:rFonts w:cstheme="minorHAnsi"/>
          <w:shd w:val="clear" w:color="auto" w:fill="FFFFFF"/>
        </w:rPr>
        <w:t>1</w:t>
      </w:r>
      <w:r w:rsidR="003902BB">
        <w:rPr>
          <w:rFonts w:cstheme="minorHAnsi"/>
          <w:shd w:val="clear" w:color="auto" w:fill="FFFFFF"/>
        </w:rPr>
        <w:t>6</w:t>
      </w:r>
    </w:p>
    <w:p w14:paraId="721CA3D0" w14:textId="3E0AB79D" w:rsidR="003C44F2" w:rsidRDefault="003C44F2" w:rsidP="002209E3">
      <w:pPr>
        <w:ind w:firstLine="720"/>
        <w:rPr>
          <w:rFonts w:cstheme="minorHAnsi"/>
          <w:shd w:val="clear" w:color="auto" w:fill="FFFFFF"/>
        </w:rPr>
      </w:pPr>
      <w:r w:rsidRPr="003C44F2">
        <w:rPr>
          <w:rFonts w:cstheme="minorHAnsi"/>
          <w:b/>
          <w:shd w:val="clear" w:color="auto" w:fill="FFFFFF"/>
        </w:rPr>
        <w:t>-</w:t>
      </w:r>
      <w:r w:rsidRPr="003C44F2">
        <w:rPr>
          <w:rFonts w:cstheme="minorHAnsi"/>
          <w:shd w:val="clear" w:color="auto" w:fill="FFFFFF"/>
        </w:rPr>
        <w:t xml:space="preserve"> Project Break Down Costs- Pipework / Loading Arm Disinvestment</w:t>
      </w:r>
      <w:r w:rsidR="008458BE">
        <w:rPr>
          <w:rFonts w:cstheme="minorHAnsi"/>
          <w:shd w:val="clear" w:color="auto" w:fill="FFFFFF"/>
        </w:rPr>
        <w:t>………………………………….1</w:t>
      </w:r>
      <w:r w:rsidR="003902BB">
        <w:rPr>
          <w:rFonts w:cstheme="minorHAnsi"/>
          <w:shd w:val="clear" w:color="auto" w:fill="FFFFFF"/>
        </w:rPr>
        <w:t>7</w:t>
      </w:r>
    </w:p>
    <w:p w14:paraId="3D3B62DB" w14:textId="728F31DA" w:rsidR="008458BE" w:rsidRDefault="008458BE" w:rsidP="002209E3">
      <w:pPr>
        <w:ind w:firstLine="720"/>
        <w:rPr>
          <w:rFonts w:cstheme="minorHAnsi"/>
          <w:shd w:val="clear" w:color="auto" w:fill="FFFFFF"/>
        </w:rPr>
      </w:pPr>
      <w:r>
        <w:rPr>
          <w:rFonts w:cstheme="minorHAnsi"/>
          <w:shd w:val="clear" w:color="auto" w:fill="FFFFFF"/>
        </w:rPr>
        <w:t>-GANTT-Critical Path Costings……………………………………………………………………………………………..1</w:t>
      </w:r>
      <w:r w:rsidR="003902BB">
        <w:rPr>
          <w:rFonts w:cstheme="minorHAnsi"/>
          <w:shd w:val="clear" w:color="auto" w:fill="FFFFFF"/>
        </w:rPr>
        <w:t>8</w:t>
      </w:r>
    </w:p>
    <w:p w14:paraId="7A785AA6" w14:textId="21EBA05F" w:rsidR="00B05E0D" w:rsidRDefault="00B05E0D" w:rsidP="002209E3">
      <w:pPr>
        <w:ind w:firstLine="720"/>
        <w:rPr>
          <w:rFonts w:cstheme="minorHAnsi"/>
          <w:shd w:val="clear" w:color="auto" w:fill="FFFFFF"/>
        </w:rPr>
      </w:pPr>
      <w:r>
        <w:rPr>
          <w:rFonts w:cstheme="minorHAnsi"/>
          <w:shd w:val="clear" w:color="auto" w:fill="FFFFFF"/>
        </w:rPr>
        <w:t>-Disinvestment of Loading Arm Info…………………………………………………………………………………….19</w:t>
      </w:r>
    </w:p>
    <w:p w14:paraId="7306DA18" w14:textId="2A5CA715" w:rsidR="005F2DDA" w:rsidRDefault="005F2DDA" w:rsidP="005F2DDA">
      <w:pPr>
        <w:rPr>
          <w:rFonts w:cstheme="minorHAnsi"/>
          <w:shd w:val="clear" w:color="auto" w:fill="FFFFFF"/>
        </w:rPr>
      </w:pPr>
      <w:r w:rsidRPr="005F2DDA">
        <w:rPr>
          <w:rFonts w:cstheme="minorHAnsi"/>
          <w:b/>
          <w:shd w:val="clear" w:color="auto" w:fill="FFFFFF"/>
        </w:rPr>
        <w:t>Crash Costing</w:t>
      </w:r>
      <w:r>
        <w:rPr>
          <w:rFonts w:cstheme="minorHAnsi"/>
          <w:shd w:val="clear" w:color="auto" w:fill="FFFFFF"/>
        </w:rPr>
        <w:t>………………………………………………………………………………………………………………………</w:t>
      </w:r>
      <w:r w:rsidR="008458BE">
        <w:rPr>
          <w:rFonts w:cstheme="minorHAnsi"/>
          <w:shd w:val="clear" w:color="auto" w:fill="FFFFFF"/>
        </w:rPr>
        <w:t>…………..</w:t>
      </w:r>
      <w:r w:rsidR="003902BB">
        <w:rPr>
          <w:rFonts w:cstheme="minorHAnsi"/>
          <w:shd w:val="clear" w:color="auto" w:fill="FFFFFF"/>
        </w:rPr>
        <w:t>20</w:t>
      </w:r>
    </w:p>
    <w:p w14:paraId="38B046B4" w14:textId="29BEF9A2" w:rsidR="009D2E0D" w:rsidRDefault="003C44F2" w:rsidP="003C44F2">
      <w:pPr>
        <w:rPr>
          <w:rFonts w:cstheme="minorHAnsi"/>
          <w:shd w:val="clear" w:color="auto" w:fill="FFFFFF"/>
        </w:rPr>
      </w:pPr>
      <w:r>
        <w:rPr>
          <w:rFonts w:cstheme="minorHAnsi"/>
          <w:shd w:val="clear" w:color="auto" w:fill="FFFFFF"/>
        </w:rPr>
        <w:tab/>
        <w:t>-Critical Path-</w:t>
      </w:r>
      <w:r w:rsidRPr="003C44F2">
        <w:rPr>
          <w:rFonts w:cstheme="minorHAnsi"/>
          <w:shd w:val="clear" w:color="auto" w:fill="FFFFFF"/>
        </w:rPr>
        <w:t xml:space="preserve"> Pipework / Loading Arm Disinvestment</w:t>
      </w:r>
      <w:r w:rsidR="008458BE">
        <w:rPr>
          <w:rFonts w:cstheme="minorHAnsi"/>
          <w:shd w:val="clear" w:color="auto" w:fill="FFFFFF"/>
        </w:rPr>
        <w:t>………………………………………………………..</w:t>
      </w:r>
      <w:r w:rsidR="003902BB">
        <w:rPr>
          <w:rFonts w:cstheme="minorHAnsi"/>
          <w:shd w:val="clear" w:color="auto" w:fill="FFFFFF"/>
        </w:rPr>
        <w:t>20</w:t>
      </w:r>
    </w:p>
    <w:p w14:paraId="0AC42FDA" w14:textId="0D9E58DD" w:rsidR="00511D5C" w:rsidRDefault="00511D5C" w:rsidP="00511D5C">
      <w:pPr>
        <w:ind w:firstLine="720"/>
        <w:rPr>
          <w:rFonts w:cstheme="minorHAnsi"/>
          <w:shd w:val="clear" w:color="auto" w:fill="FFFFFF"/>
        </w:rPr>
      </w:pPr>
      <w:r>
        <w:rPr>
          <w:rFonts w:cstheme="minorHAnsi"/>
          <w:shd w:val="clear" w:color="auto" w:fill="FFFFFF"/>
        </w:rPr>
        <w:t>- Original Costing</w:t>
      </w:r>
      <w:r w:rsidR="008458BE">
        <w:rPr>
          <w:rFonts w:cstheme="minorHAnsi"/>
          <w:shd w:val="clear" w:color="auto" w:fill="FFFFFF"/>
        </w:rPr>
        <w:t>…………………………………………………………………………………………………………………2</w:t>
      </w:r>
      <w:r w:rsidR="003902BB">
        <w:rPr>
          <w:rFonts w:cstheme="minorHAnsi"/>
          <w:shd w:val="clear" w:color="auto" w:fill="FFFFFF"/>
        </w:rPr>
        <w:t>1</w:t>
      </w:r>
    </w:p>
    <w:p w14:paraId="236C6A1B" w14:textId="1B13B25F" w:rsidR="00511D5C" w:rsidRDefault="00511D5C" w:rsidP="00511D5C">
      <w:pPr>
        <w:ind w:firstLine="720"/>
        <w:rPr>
          <w:rFonts w:cstheme="minorHAnsi"/>
          <w:shd w:val="clear" w:color="auto" w:fill="FFFFFF"/>
        </w:rPr>
      </w:pPr>
      <w:r>
        <w:rPr>
          <w:rFonts w:cstheme="minorHAnsi"/>
          <w:shd w:val="clear" w:color="auto" w:fill="FFFFFF"/>
        </w:rPr>
        <w:t>- Additional Labour Costing</w:t>
      </w:r>
      <w:r w:rsidR="008458BE">
        <w:rPr>
          <w:rFonts w:cstheme="minorHAnsi"/>
          <w:shd w:val="clear" w:color="auto" w:fill="FFFFFF"/>
        </w:rPr>
        <w:t>…………………………………………………………………………………………………2</w:t>
      </w:r>
      <w:r w:rsidR="003902BB">
        <w:rPr>
          <w:rFonts w:cstheme="minorHAnsi"/>
          <w:shd w:val="clear" w:color="auto" w:fill="FFFFFF"/>
        </w:rPr>
        <w:t>2</w:t>
      </w:r>
    </w:p>
    <w:p w14:paraId="75D48BF8" w14:textId="5D982995" w:rsidR="008458BE" w:rsidRDefault="008458BE" w:rsidP="00511D5C">
      <w:pPr>
        <w:ind w:firstLine="720"/>
        <w:rPr>
          <w:rFonts w:cstheme="minorHAnsi"/>
          <w:shd w:val="clear" w:color="auto" w:fill="FFFFFF"/>
        </w:rPr>
      </w:pPr>
      <w:r>
        <w:rPr>
          <w:rFonts w:cstheme="minorHAnsi"/>
          <w:shd w:val="clear" w:color="auto" w:fill="FFFFFF"/>
        </w:rPr>
        <w:t xml:space="preserve">-Overall Project </w:t>
      </w:r>
      <w:r w:rsidR="003902BB">
        <w:rPr>
          <w:rFonts w:cstheme="minorHAnsi"/>
          <w:shd w:val="clear" w:color="auto" w:fill="FFFFFF"/>
        </w:rPr>
        <w:t xml:space="preserve">Time and </w:t>
      </w:r>
      <w:r>
        <w:rPr>
          <w:rFonts w:cstheme="minorHAnsi"/>
          <w:shd w:val="clear" w:color="auto" w:fill="FFFFFF"/>
        </w:rPr>
        <w:t>Costings-Reduced by 7 days</w:t>
      </w:r>
      <w:r w:rsidR="003902BB">
        <w:rPr>
          <w:rFonts w:cstheme="minorHAnsi"/>
          <w:shd w:val="clear" w:color="auto" w:fill="FFFFFF"/>
        </w:rPr>
        <w:t>...</w:t>
      </w:r>
      <w:r>
        <w:rPr>
          <w:rFonts w:cstheme="minorHAnsi"/>
          <w:shd w:val="clear" w:color="auto" w:fill="FFFFFF"/>
        </w:rPr>
        <w:t>…………………………………………………….2</w:t>
      </w:r>
      <w:r w:rsidR="003902BB">
        <w:rPr>
          <w:rFonts w:cstheme="minorHAnsi"/>
          <w:shd w:val="clear" w:color="auto" w:fill="FFFFFF"/>
        </w:rPr>
        <w:t>3</w:t>
      </w:r>
    </w:p>
    <w:p w14:paraId="1688F77A" w14:textId="2BE9776B" w:rsidR="005F2DDA" w:rsidRDefault="005F2DDA" w:rsidP="005F2DDA">
      <w:pPr>
        <w:rPr>
          <w:rFonts w:cstheme="minorHAnsi"/>
          <w:shd w:val="clear" w:color="auto" w:fill="FFFFFF"/>
        </w:rPr>
      </w:pPr>
      <w:r w:rsidRPr="005F2DDA">
        <w:rPr>
          <w:rFonts w:cstheme="minorHAnsi"/>
          <w:b/>
          <w:shd w:val="clear" w:color="auto" w:fill="FFFFFF"/>
        </w:rPr>
        <w:t>Resource Scheduling Smoothing</w:t>
      </w:r>
      <w:r>
        <w:rPr>
          <w:rFonts w:cstheme="minorHAnsi"/>
          <w:shd w:val="clear" w:color="auto" w:fill="FFFFFF"/>
        </w:rPr>
        <w:t>……………………………………………………………………………………………</w:t>
      </w:r>
      <w:r w:rsidR="008458BE">
        <w:rPr>
          <w:rFonts w:cstheme="minorHAnsi"/>
          <w:shd w:val="clear" w:color="auto" w:fill="FFFFFF"/>
        </w:rPr>
        <w:t>……….2</w:t>
      </w:r>
      <w:r w:rsidR="003902BB">
        <w:rPr>
          <w:rFonts w:cstheme="minorHAnsi"/>
          <w:shd w:val="clear" w:color="auto" w:fill="FFFFFF"/>
        </w:rPr>
        <w:t>4</w:t>
      </w:r>
    </w:p>
    <w:p w14:paraId="53ECC448" w14:textId="210E12E2" w:rsidR="005F2DDA" w:rsidRDefault="005F2DDA" w:rsidP="005F2DDA">
      <w:pPr>
        <w:rPr>
          <w:rFonts w:cstheme="minorHAnsi"/>
          <w:shd w:val="clear" w:color="auto" w:fill="FFFFFF"/>
        </w:rPr>
      </w:pPr>
      <w:r w:rsidRPr="005F2DDA">
        <w:rPr>
          <w:rFonts w:cstheme="minorHAnsi"/>
          <w:b/>
          <w:shd w:val="clear" w:color="auto" w:fill="FFFFFF"/>
        </w:rPr>
        <w:t>Project Handover-Potential issues</w:t>
      </w:r>
      <w:r>
        <w:rPr>
          <w:rFonts w:cstheme="minorHAnsi"/>
          <w:shd w:val="clear" w:color="auto" w:fill="FFFFFF"/>
        </w:rPr>
        <w:t>…………………………………………………………………………………………</w:t>
      </w:r>
      <w:r w:rsidR="008458BE">
        <w:rPr>
          <w:rFonts w:cstheme="minorHAnsi"/>
          <w:shd w:val="clear" w:color="auto" w:fill="FFFFFF"/>
        </w:rPr>
        <w:t>……….2</w:t>
      </w:r>
      <w:r w:rsidR="003902BB">
        <w:rPr>
          <w:rFonts w:cstheme="minorHAnsi"/>
          <w:shd w:val="clear" w:color="auto" w:fill="FFFFFF"/>
        </w:rPr>
        <w:t>5</w:t>
      </w:r>
    </w:p>
    <w:p w14:paraId="5ADC9C7A" w14:textId="32524546" w:rsidR="00A16241" w:rsidRPr="00A16241" w:rsidRDefault="00A16241" w:rsidP="00A16241">
      <w:pPr>
        <w:rPr>
          <w:rFonts w:cstheme="minorHAnsi"/>
        </w:rPr>
      </w:pPr>
      <w:r w:rsidRPr="00A16241">
        <w:rPr>
          <w:rFonts w:cstheme="minorHAnsi"/>
          <w:shd w:val="clear" w:color="auto" w:fill="FFFFFF"/>
        </w:rPr>
        <w:tab/>
        <w:t>-</w:t>
      </w:r>
      <w:r w:rsidRPr="00A16241">
        <w:rPr>
          <w:rFonts w:cstheme="minorHAnsi"/>
        </w:rPr>
        <w:t>Customer Acceptance</w:t>
      </w:r>
      <w:r>
        <w:rPr>
          <w:rFonts w:cstheme="minorHAnsi"/>
        </w:rPr>
        <w:t>………………………………………………………………………………………………</w:t>
      </w:r>
      <w:r w:rsidR="008458BE">
        <w:rPr>
          <w:rFonts w:cstheme="minorHAnsi"/>
        </w:rPr>
        <w:t>………..2</w:t>
      </w:r>
      <w:r w:rsidR="003902BB">
        <w:rPr>
          <w:rFonts w:cstheme="minorHAnsi"/>
        </w:rPr>
        <w:t>5</w:t>
      </w:r>
    </w:p>
    <w:p w14:paraId="5C6BDBB8" w14:textId="1360204D" w:rsidR="00A16241" w:rsidRPr="00A16241" w:rsidRDefault="00A16241" w:rsidP="00A16241">
      <w:pPr>
        <w:ind w:firstLine="720"/>
        <w:rPr>
          <w:rFonts w:cstheme="minorHAnsi"/>
        </w:rPr>
      </w:pPr>
      <w:r w:rsidRPr="00A16241">
        <w:rPr>
          <w:rFonts w:cstheme="minorHAnsi"/>
        </w:rPr>
        <w:t>-Training Handover to operations</w:t>
      </w:r>
      <w:r>
        <w:rPr>
          <w:rFonts w:cstheme="minorHAnsi"/>
        </w:rPr>
        <w:t>……………………………………………………………………………</w:t>
      </w:r>
      <w:r w:rsidR="008458BE">
        <w:rPr>
          <w:rFonts w:cstheme="minorHAnsi"/>
        </w:rPr>
        <w:t>………….2</w:t>
      </w:r>
      <w:r w:rsidR="003902BB">
        <w:rPr>
          <w:rFonts w:cstheme="minorHAnsi"/>
        </w:rPr>
        <w:t>5</w:t>
      </w:r>
    </w:p>
    <w:p w14:paraId="30D91529" w14:textId="1FACC85D" w:rsidR="00A16241" w:rsidRPr="00A16241" w:rsidRDefault="00A16241" w:rsidP="00A16241">
      <w:pPr>
        <w:ind w:firstLine="720"/>
        <w:rPr>
          <w:rFonts w:cstheme="minorHAnsi"/>
        </w:rPr>
      </w:pPr>
      <w:r w:rsidRPr="00A16241">
        <w:rPr>
          <w:rFonts w:cstheme="minorHAnsi"/>
        </w:rPr>
        <w:t>-Communication</w:t>
      </w:r>
      <w:r>
        <w:rPr>
          <w:rFonts w:cstheme="minorHAnsi"/>
        </w:rPr>
        <w:t>………………………………………………………………………………………………………</w:t>
      </w:r>
      <w:r w:rsidR="008458BE">
        <w:rPr>
          <w:rFonts w:cstheme="minorHAnsi"/>
        </w:rPr>
        <w:t>………….2</w:t>
      </w:r>
      <w:r w:rsidR="003902BB">
        <w:rPr>
          <w:rFonts w:cstheme="minorHAnsi"/>
        </w:rPr>
        <w:t>5</w:t>
      </w:r>
    </w:p>
    <w:p w14:paraId="130D8E47" w14:textId="3175F3E2" w:rsidR="00A16241" w:rsidRPr="00A16241" w:rsidRDefault="00A16241" w:rsidP="00A16241">
      <w:pPr>
        <w:ind w:firstLine="720"/>
        <w:rPr>
          <w:rFonts w:cstheme="minorHAnsi"/>
        </w:rPr>
      </w:pPr>
      <w:r w:rsidRPr="00A16241">
        <w:rPr>
          <w:rFonts w:cstheme="minorHAnsi"/>
        </w:rPr>
        <w:lastRenderedPageBreak/>
        <w:t>-Completion Packs/Sign Over</w:t>
      </w:r>
      <w:r>
        <w:rPr>
          <w:rFonts w:cstheme="minorHAnsi"/>
        </w:rPr>
        <w:t>……………………………………………………………………………………</w:t>
      </w:r>
      <w:r w:rsidR="008458BE">
        <w:rPr>
          <w:rFonts w:cstheme="minorHAnsi"/>
        </w:rPr>
        <w:t>…………2</w:t>
      </w:r>
      <w:r w:rsidR="003902BB">
        <w:rPr>
          <w:rFonts w:cstheme="minorHAnsi"/>
        </w:rPr>
        <w:t>5</w:t>
      </w:r>
    </w:p>
    <w:p w14:paraId="4C61F2EA" w14:textId="492C662D" w:rsidR="008458BE" w:rsidRPr="008458BE" w:rsidRDefault="008458BE" w:rsidP="008458BE">
      <w:pPr>
        <w:rPr>
          <w:rFonts w:cstheme="minorHAnsi"/>
          <w:b/>
          <w:shd w:val="clear" w:color="auto" w:fill="FFFFFF"/>
        </w:rPr>
      </w:pPr>
      <w:r w:rsidRPr="008458BE">
        <w:rPr>
          <w:rFonts w:cstheme="minorHAnsi"/>
          <w:b/>
          <w:shd w:val="clear" w:color="auto" w:fill="FFFFFF"/>
        </w:rPr>
        <w:t>Conclusion</w:t>
      </w:r>
      <w:r w:rsidRPr="003902BB">
        <w:rPr>
          <w:rFonts w:cstheme="minorHAnsi"/>
          <w:bCs/>
          <w:shd w:val="clear" w:color="auto" w:fill="FFFFFF"/>
        </w:rPr>
        <w:t>…………………………………………………………………………………………………………………………………</w:t>
      </w:r>
      <w:r w:rsidR="003902BB">
        <w:rPr>
          <w:rFonts w:cstheme="minorHAnsi"/>
          <w:bCs/>
          <w:shd w:val="clear" w:color="auto" w:fill="FFFFFF"/>
        </w:rPr>
        <w:t>…….</w:t>
      </w:r>
      <w:r w:rsidRPr="003902BB">
        <w:rPr>
          <w:rFonts w:cstheme="minorHAnsi"/>
          <w:bCs/>
          <w:shd w:val="clear" w:color="auto" w:fill="FFFFFF"/>
        </w:rPr>
        <w:t>2</w:t>
      </w:r>
      <w:r w:rsidR="003902BB">
        <w:rPr>
          <w:rFonts w:cstheme="minorHAnsi"/>
          <w:bCs/>
          <w:shd w:val="clear" w:color="auto" w:fill="FFFFFF"/>
        </w:rPr>
        <w:t>6</w:t>
      </w:r>
    </w:p>
    <w:p w14:paraId="77E112AF" w14:textId="3F62F4DE" w:rsidR="00D930AC" w:rsidRPr="00746C43" w:rsidRDefault="00A35549" w:rsidP="00B8643A">
      <w:pPr>
        <w:rPr>
          <w:rFonts w:cstheme="minorHAnsi"/>
          <w:b/>
          <w:shd w:val="clear" w:color="auto" w:fill="FFFFFF"/>
        </w:rPr>
      </w:pPr>
      <w:r w:rsidRPr="00746C43">
        <w:rPr>
          <w:rFonts w:cstheme="minorHAnsi"/>
          <w:b/>
          <w:shd w:val="clear" w:color="auto" w:fill="FFFFFF"/>
        </w:rPr>
        <w:t>References</w:t>
      </w:r>
      <w:r w:rsidR="0004174F" w:rsidRPr="0004174F">
        <w:rPr>
          <w:rFonts w:cstheme="minorHAnsi"/>
          <w:shd w:val="clear" w:color="auto" w:fill="FFFFFF"/>
        </w:rPr>
        <w:t>…………………………………</w:t>
      </w:r>
      <w:r w:rsidR="0004174F">
        <w:rPr>
          <w:rFonts w:cstheme="minorHAnsi"/>
          <w:shd w:val="clear" w:color="auto" w:fill="FFFFFF"/>
        </w:rPr>
        <w:t>….</w:t>
      </w:r>
      <w:r w:rsidR="0004174F" w:rsidRPr="0004174F">
        <w:rPr>
          <w:rFonts w:cstheme="minorHAnsi"/>
          <w:shd w:val="clear" w:color="auto" w:fill="FFFFFF"/>
        </w:rPr>
        <w:t>………………………………………………………………………………………</w:t>
      </w:r>
      <w:r w:rsidR="008458BE">
        <w:rPr>
          <w:rFonts w:cstheme="minorHAnsi"/>
          <w:shd w:val="clear" w:color="auto" w:fill="FFFFFF"/>
        </w:rPr>
        <w:t>………..2</w:t>
      </w:r>
      <w:r w:rsidR="003902BB">
        <w:rPr>
          <w:rFonts w:cstheme="minorHAnsi"/>
          <w:shd w:val="clear" w:color="auto" w:fill="FFFFFF"/>
        </w:rPr>
        <w:t>7</w:t>
      </w:r>
    </w:p>
    <w:p w14:paraId="3C8DFCD6" w14:textId="2E297CFA" w:rsidR="0099418E" w:rsidRPr="00746C43" w:rsidRDefault="0099418E" w:rsidP="004C4D92">
      <w:pPr>
        <w:rPr>
          <w:rFonts w:cstheme="minorHAnsi"/>
          <w:b/>
          <w:shd w:val="clear" w:color="auto" w:fill="FFFFFF"/>
        </w:rPr>
      </w:pPr>
    </w:p>
    <w:p w14:paraId="1EAAC599" w14:textId="77777777" w:rsidR="00DC393F" w:rsidRDefault="00DC393F" w:rsidP="00630CFE">
      <w:pPr>
        <w:rPr>
          <w:rFonts w:cstheme="minorHAnsi"/>
          <w:b/>
          <w:u w:val="single"/>
          <w:shd w:val="clear" w:color="auto" w:fill="FFFFFF"/>
        </w:rPr>
      </w:pPr>
    </w:p>
    <w:p w14:paraId="3B172B8B" w14:textId="77777777" w:rsidR="003902BB" w:rsidRDefault="003902BB" w:rsidP="00630CFE">
      <w:pPr>
        <w:rPr>
          <w:rFonts w:cstheme="minorHAnsi"/>
          <w:b/>
          <w:u w:val="single"/>
          <w:shd w:val="clear" w:color="auto" w:fill="FFFFFF"/>
        </w:rPr>
      </w:pPr>
    </w:p>
    <w:p w14:paraId="0C899D5D" w14:textId="77777777" w:rsidR="003902BB" w:rsidRDefault="003902BB" w:rsidP="00630CFE">
      <w:pPr>
        <w:rPr>
          <w:rFonts w:cstheme="minorHAnsi"/>
          <w:b/>
          <w:u w:val="single"/>
          <w:shd w:val="clear" w:color="auto" w:fill="FFFFFF"/>
        </w:rPr>
      </w:pPr>
    </w:p>
    <w:p w14:paraId="7D4A1F39" w14:textId="77777777" w:rsidR="003902BB" w:rsidRDefault="003902BB" w:rsidP="00630CFE">
      <w:pPr>
        <w:rPr>
          <w:rFonts w:cstheme="minorHAnsi"/>
          <w:b/>
          <w:u w:val="single"/>
          <w:shd w:val="clear" w:color="auto" w:fill="FFFFFF"/>
        </w:rPr>
      </w:pPr>
    </w:p>
    <w:p w14:paraId="5F02B4F0" w14:textId="77777777" w:rsidR="003902BB" w:rsidRDefault="003902BB" w:rsidP="00630CFE">
      <w:pPr>
        <w:rPr>
          <w:rFonts w:cstheme="minorHAnsi"/>
          <w:b/>
          <w:u w:val="single"/>
          <w:shd w:val="clear" w:color="auto" w:fill="FFFFFF"/>
        </w:rPr>
      </w:pPr>
    </w:p>
    <w:p w14:paraId="2211D9D7" w14:textId="77777777" w:rsidR="003902BB" w:rsidRDefault="003902BB" w:rsidP="00630CFE">
      <w:pPr>
        <w:rPr>
          <w:rFonts w:cstheme="minorHAnsi"/>
          <w:b/>
          <w:u w:val="single"/>
          <w:shd w:val="clear" w:color="auto" w:fill="FFFFFF"/>
        </w:rPr>
      </w:pPr>
    </w:p>
    <w:p w14:paraId="7EFB4755" w14:textId="77777777" w:rsidR="003902BB" w:rsidRDefault="003902BB" w:rsidP="00630CFE">
      <w:pPr>
        <w:rPr>
          <w:rFonts w:cstheme="minorHAnsi"/>
          <w:b/>
          <w:u w:val="single"/>
          <w:shd w:val="clear" w:color="auto" w:fill="FFFFFF"/>
        </w:rPr>
      </w:pPr>
    </w:p>
    <w:p w14:paraId="75C5B872" w14:textId="77777777" w:rsidR="003902BB" w:rsidRDefault="003902BB" w:rsidP="00630CFE">
      <w:pPr>
        <w:rPr>
          <w:rFonts w:cstheme="minorHAnsi"/>
          <w:b/>
          <w:u w:val="single"/>
          <w:shd w:val="clear" w:color="auto" w:fill="FFFFFF"/>
        </w:rPr>
      </w:pPr>
    </w:p>
    <w:p w14:paraId="2137E6E9" w14:textId="77777777" w:rsidR="003902BB" w:rsidRDefault="003902BB" w:rsidP="00630CFE">
      <w:pPr>
        <w:rPr>
          <w:rFonts w:cstheme="minorHAnsi"/>
          <w:b/>
          <w:u w:val="single"/>
          <w:shd w:val="clear" w:color="auto" w:fill="FFFFFF"/>
        </w:rPr>
      </w:pPr>
    </w:p>
    <w:p w14:paraId="01440A46" w14:textId="77777777" w:rsidR="003902BB" w:rsidRDefault="003902BB" w:rsidP="00630CFE">
      <w:pPr>
        <w:rPr>
          <w:rFonts w:cstheme="minorHAnsi"/>
          <w:b/>
          <w:u w:val="single"/>
          <w:shd w:val="clear" w:color="auto" w:fill="FFFFFF"/>
        </w:rPr>
      </w:pPr>
    </w:p>
    <w:p w14:paraId="12592DAA" w14:textId="77777777" w:rsidR="003902BB" w:rsidRDefault="003902BB" w:rsidP="00630CFE">
      <w:pPr>
        <w:rPr>
          <w:rFonts w:cstheme="minorHAnsi"/>
          <w:b/>
          <w:u w:val="single"/>
          <w:shd w:val="clear" w:color="auto" w:fill="FFFFFF"/>
        </w:rPr>
      </w:pPr>
    </w:p>
    <w:p w14:paraId="77C0A0C9" w14:textId="77777777" w:rsidR="003902BB" w:rsidRDefault="003902BB" w:rsidP="00630CFE">
      <w:pPr>
        <w:rPr>
          <w:rFonts w:cstheme="minorHAnsi"/>
          <w:b/>
          <w:u w:val="single"/>
          <w:shd w:val="clear" w:color="auto" w:fill="FFFFFF"/>
        </w:rPr>
      </w:pPr>
    </w:p>
    <w:p w14:paraId="791E0FDD" w14:textId="77777777" w:rsidR="003902BB" w:rsidRDefault="003902BB" w:rsidP="00630CFE">
      <w:pPr>
        <w:rPr>
          <w:rFonts w:cstheme="minorHAnsi"/>
          <w:b/>
          <w:u w:val="single"/>
          <w:shd w:val="clear" w:color="auto" w:fill="FFFFFF"/>
        </w:rPr>
      </w:pPr>
    </w:p>
    <w:p w14:paraId="4F90C841" w14:textId="77777777" w:rsidR="003902BB" w:rsidRDefault="003902BB" w:rsidP="00630CFE">
      <w:pPr>
        <w:rPr>
          <w:rFonts w:cstheme="minorHAnsi"/>
          <w:b/>
          <w:u w:val="single"/>
          <w:shd w:val="clear" w:color="auto" w:fill="FFFFFF"/>
        </w:rPr>
      </w:pPr>
    </w:p>
    <w:p w14:paraId="637C1B01" w14:textId="77777777" w:rsidR="003902BB" w:rsidRDefault="003902BB" w:rsidP="00630CFE">
      <w:pPr>
        <w:rPr>
          <w:rFonts w:cstheme="minorHAnsi"/>
          <w:b/>
          <w:u w:val="single"/>
          <w:shd w:val="clear" w:color="auto" w:fill="FFFFFF"/>
        </w:rPr>
      </w:pPr>
    </w:p>
    <w:p w14:paraId="434F82D9" w14:textId="77777777" w:rsidR="003902BB" w:rsidRDefault="003902BB" w:rsidP="00630CFE">
      <w:pPr>
        <w:rPr>
          <w:rFonts w:cstheme="minorHAnsi"/>
          <w:b/>
          <w:u w:val="single"/>
          <w:shd w:val="clear" w:color="auto" w:fill="FFFFFF"/>
        </w:rPr>
      </w:pPr>
    </w:p>
    <w:p w14:paraId="3FAC7F4A" w14:textId="77777777" w:rsidR="003902BB" w:rsidRDefault="003902BB" w:rsidP="00630CFE">
      <w:pPr>
        <w:rPr>
          <w:rFonts w:cstheme="minorHAnsi"/>
          <w:b/>
          <w:u w:val="single"/>
          <w:shd w:val="clear" w:color="auto" w:fill="FFFFFF"/>
        </w:rPr>
      </w:pPr>
    </w:p>
    <w:p w14:paraId="1720EF3D" w14:textId="77777777" w:rsidR="003902BB" w:rsidRDefault="003902BB" w:rsidP="00630CFE">
      <w:pPr>
        <w:rPr>
          <w:rFonts w:cstheme="minorHAnsi"/>
          <w:b/>
          <w:u w:val="single"/>
          <w:shd w:val="clear" w:color="auto" w:fill="FFFFFF"/>
        </w:rPr>
      </w:pPr>
    </w:p>
    <w:p w14:paraId="7C72082F" w14:textId="77777777" w:rsidR="003902BB" w:rsidRDefault="003902BB" w:rsidP="00630CFE">
      <w:pPr>
        <w:rPr>
          <w:rFonts w:cstheme="minorHAnsi"/>
          <w:b/>
          <w:u w:val="single"/>
          <w:shd w:val="clear" w:color="auto" w:fill="FFFFFF"/>
        </w:rPr>
      </w:pPr>
    </w:p>
    <w:p w14:paraId="4566BF83" w14:textId="77777777" w:rsidR="003902BB" w:rsidRDefault="003902BB" w:rsidP="00630CFE">
      <w:pPr>
        <w:rPr>
          <w:rFonts w:cstheme="minorHAnsi"/>
          <w:b/>
          <w:u w:val="single"/>
          <w:shd w:val="clear" w:color="auto" w:fill="FFFFFF"/>
        </w:rPr>
      </w:pPr>
    </w:p>
    <w:p w14:paraId="226D8D0A" w14:textId="77777777" w:rsidR="003902BB" w:rsidRDefault="003902BB" w:rsidP="00630CFE">
      <w:pPr>
        <w:rPr>
          <w:rFonts w:cstheme="minorHAnsi"/>
          <w:b/>
          <w:u w:val="single"/>
          <w:shd w:val="clear" w:color="auto" w:fill="FFFFFF"/>
        </w:rPr>
      </w:pPr>
    </w:p>
    <w:p w14:paraId="29D67E17" w14:textId="77777777" w:rsidR="003902BB" w:rsidRDefault="003902BB" w:rsidP="00630CFE">
      <w:pPr>
        <w:rPr>
          <w:rFonts w:cstheme="minorHAnsi"/>
          <w:b/>
          <w:u w:val="single"/>
          <w:shd w:val="clear" w:color="auto" w:fill="FFFFFF"/>
        </w:rPr>
      </w:pPr>
    </w:p>
    <w:p w14:paraId="116EFD12" w14:textId="77777777" w:rsidR="003902BB" w:rsidRDefault="003902BB" w:rsidP="00630CFE">
      <w:pPr>
        <w:rPr>
          <w:rFonts w:cstheme="minorHAnsi"/>
          <w:b/>
          <w:u w:val="single"/>
          <w:shd w:val="clear" w:color="auto" w:fill="FFFFFF"/>
        </w:rPr>
      </w:pPr>
    </w:p>
    <w:p w14:paraId="2096D183" w14:textId="77777777" w:rsidR="003902BB" w:rsidRDefault="003902BB" w:rsidP="00630CFE">
      <w:pPr>
        <w:rPr>
          <w:rFonts w:cstheme="minorHAnsi"/>
          <w:b/>
          <w:u w:val="single"/>
          <w:shd w:val="clear" w:color="auto" w:fill="FFFFFF"/>
        </w:rPr>
      </w:pPr>
    </w:p>
    <w:p w14:paraId="1FB8FCA3" w14:textId="77777777" w:rsidR="003902BB" w:rsidRDefault="003902BB" w:rsidP="00630CFE">
      <w:pPr>
        <w:rPr>
          <w:rFonts w:cstheme="minorHAnsi"/>
          <w:b/>
          <w:u w:val="single"/>
          <w:shd w:val="clear" w:color="auto" w:fill="FFFFFF"/>
        </w:rPr>
      </w:pPr>
    </w:p>
    <w:p w14:paraId="7877366D" w14:textId="77777777" w:rsidR="003902BB" w:rsidRDefault="003902BB" w:rsidP="00630CFE">
      <w:pPr>
        <w:rPr>
          <w:rFonts w:cstheme="minorHAnsi"/>
          <w:b/>
          <w:u w:val="single"/>
          <w:shd w:val="clear" w:color="auto" w:fill="FFFFFF"/>
        </w:rPr>
      </w:pPr>
    </w:p>
    <w:p w14:paraId="3213EF5B" w14:textId="77777777" w:rsidR="003902BB" w:rsidRDefault="003902BB" w:rsidP="00630CFE">
      <w:pPr>
        <w:rPr>
          <w:rFonts w:cstheme="minorHAnsi"/>
          <w:b/>
          <w:u w:val="single"/>
          <w:shd w:val="clear" w:color="auto" w:fill="FFFFFF"/>
        </w:rPr>
      </w:pPr>
    </w:p>
    <w:p w14:paraId="3AD1AD6D" w14:textId="77777777" w:rsidR="003902BB" w:rsidRDefault="003902BB" w:rsidP="00630CFE">
      <w:pPr>
        <w:rPr>
          <w:rFonts w:cstheme="minorHAnsi"/>
          <w:b/>
          <w:u w:val="single"/>
          <w:shd w:val="clear" w:color="auto" w:fill="FFFFFF"/>
        </w:rPr>
      </w:pPr>
    </w:p>
    <w:p w14:paraId="11616BD7" w14:textId="41D245EF" w:rsidR="004C4D92" w:rsidRPr="00747DDB" w:rsidRDefault="00FA2F73" w:rsidP="00630CFE">
      <w:pPr>
        <w:rPr>
          <w:rFonts w:cstheme="minorHAnsi"/>
          <w:b/>
          <w:u w:val="single"/>
          <w:shd w:val="clear" w:color="auto" w:fill="FFFFFF"/>
        </w:rPr>
      </w:pPr>
      <w:r w:rsidRPr="00747DDB">
        <w:rPr>
          <w:rFonts w:cstheme="minorHAnsi"/>
          <w:b/>
          <w:u w:val="single"/>
          <w:shd w:val="clear" w:color="auto" w:fill="FFFFFF"/>
        </w:rPr>
        <w:t>I</w:t>
      </w:r>
      <w:r w:rsidR="003A1F4B" w:rsidRPr="00747DDB">
        <w:rPr>
          <w:rFonts w:cstheme="minorHAnsi"/>
          <w:b/>
          <w:u w:val="single"/>
          <w:shd w:val="clear" w:color="auto" w:fill="FFFFFF"/>
        </w:rPr>
        <w:t>ntroduction</w:t>
      </w:r>
    </w:p>
    <w:p w14:paraId="6C969981" w14:textId="7D894536" w:rsidR="00A80DA5" w:rsidRDefault="00CE0A6B" w:rsidP="00B8643A">
      <w:pPr>
        <w:rPr>
          <w:rFonts w:cstheme="minorHAnsi"/>
          <w:shd w:val="clear" w:color="auto" w:fill="FFFFFF"/>
        </w:rPr>
      </w:pPr>
      <w:r w:rsidRPr="00746C43">
        <w:rPr>
          <w:rFonts w:cstheme="minorHAnsi"/>
          <w:shd w:val="clear" w:color="auto" w:fill="FFFFFF"/>
        </w:rPr>
        <w:t>Within</w:t>
      </w:r>
      <w:r w:rsidR="00EE45DC" w:rsidRPr="00746C43">
        <w:rPr>
          <w:rFonts w:cstheme="minorHAnsi"/>
          <w:shd w:val="clear" w:color="auto" w:fill="FFFFFF"/>
        </w:rPr>
        <w:t xml:space="preserve"> this paper I aim to </w:t>
      </w:r>
      <w:r w:rsidR="00B8643A">
        <w:rPr>
          <w:rFonts w:cstheme="minorHAnsi"/>
          <w:shd w:val="clear" w:color="auto" w:fill="FFFFFF"/>
        </w:rPr>
        <w:t>critically analyse</w:t>
      </w:r>
      <w:r w:rsidR="00646647">
        <w:rPr>
          <w:rFonts w:cstheme="minorHAnsi"/>
          <w:shd w:val="clear" w:color="auto" w:fill="FFFFFF"/>
        </w:rPr>
        <w:t xml:space="preserve"> and discuss a range of project management techniques which would need to be considered when </w:t>
      </w:r>
      <w:r w:rsidR="00162772">
        <w:rPr>
          <w:rFonts w:cstheme="minorHAnsi"/>
          <w:shd w:val="clear" w:color="auto" w:fill="FFFFFF"/>
        </w:rPr>
        <w:t xml:space="preserve">running a project from a </w:t>
      </w:r>
      <w:r w:rsidR="00AE7CAF">
        <w:rPr>
          <w:rFonts w:cstheme="minorHAnsi"/>
          <w:shd w:val="clear" w:color="auto" w:fill="FFFFFF"/>
        </w:rPr>
        <w:t>manage</w:t>
      </w:r>
      <w:r w:rsidR="00301870">
        <w:rPr>
          <w:rFonts w:cstheme="minorHAnsi"/>
          <w:shd w:val="clear" w:color="auto" w:fill="FFFFFF"/>
        </w:rPr>
        <w:t xml:space="preserve">ment </w:t>
      </w:r>
      <w:r w:rsidR="009A1777">
        <w:rPr>
          <w:rFonts w:cstheme="minorHAnsi"/>
          <w:shd w:val="clear" w:color="auto" w:fill="FFFFFF"/>
        </w:rPr>
        <w:t>team’s</w:t>
      </w:r>
      <w:r w:rsidR="00C96465">
        <w:rPr>
          <w:rFonts w:cstheme="minorHAnsi"/>
          <w:shd w:val="clear" w:color="auto" w:fill="FFFFFF"/>
        </w:rPr>
        <w:t xml:space="preserve"> point of view.</w:t>
      </w:r>
      <w:r w:rsidR="00EE45DC" w:rsidRPr="00746C43">
        <w:rPr>
          <w:rFonts w:cstheme="minorHAnsi"/>
          <w:shd w:val="clear" w:color="auto" w:fill="FFFFFF"/>
        </w:rPr>
        <w:t xml:space="preserve"> The aim</w:t>
      </w:r>
      <w:r w:rsidR="003C68F8" w:rsidRPr="00746C43">
        <w:rPr>
          <w:rFonts w:cstheme="minorHAnsi"/>
          <w:shd w:val="clear" w:color="auto" w:fill="FFFFFF"/>
        </w:rPr>
        <w:t xml:space="preserve"> is to</w:t>
      </w:r>
      <w:r w:rsidR="00EE45DC" w:rsidRPr="00746C43">
        <w:rPr>
          <w:rFonts w:cstheme="minorHAnsi"/>
          <w:shd w:val="clear" w:color="auto" w:fill="FFFFFF"/>
        </w:rPr>
        <w:t xml:space="preserve"> discuss key factors </w:t>
      </w:r>
      <w:r w:rsidR="00C96465">
        <w:rPr>
          <w:rFonts w:cstheme="minorHAnsi"/>
          <w:shd w:val="clear" w:color="auto" w:fill="FFFFFF"/>
        </w:rPr>
        <w:t xml:space="preserve">that are involved </w:t>
      </w:r>
      <w:r w:rsidR="00301870">
        <w:rPr>
          <w:rFonts w:cstheme="minorHAnsi"/>
          <w:shd w:val="clear" w:color="auto" w:fill="FFFFFF"/>
        </w:rPr>
        <w:t xml:space="preserve">with </w:t>
      </w:r>
      <w:r w:rsidR="00A52810">
        <w:rPr>
          <w:rFonts w:cstheme="minorHAnsi"/>
          <w:shd w:val="clear" w:color="auto" w:fill="FFFFFF"/>
        </w:rPr>
        <w:t>the disinvestment and re-installation of a jetty, tanker loading arm on a petrochemical site.</w:t>
      </w:r>
      <w:r w:rsidR="00301870">
        <w:rPr>
          <w:rFonts w:cstheme="minorHAnsi"/>
          <w:shd w:val="clear" w:color="auto" w:fill="FFFFFF"/>
        </w:rPr>
        <w:t xml:space="preserve"> </w:t>
      </w:r>
      <w:r w:rsidR="009A1777">
        <w:rPr>
          <w:rFonts w:cstheme="minorHAnsi"/>
          <w:shd w:val="clear" w:color="auto" w:fill="FFFFFF"/>
        </w:rPr>
        <w:t xml:space="preserve">I will discuss a number of key factors in which are critical </w:t>
      </w:r>
      <w:r w:rsidR="006E70D2">
        <w:rPr>
          <w:rFonts w:cstheme="minorHAnsi"/>
          <w:shd w:val="clear" w:color="auto" w:fill="FFFFFF"/>
        </w:rPr>
        <w:t>during the</w:t>
      </w:r>
      <w:r w:rsidR="009A1777">
        <w:rPr>
          <w:rFonts w:cstheme="minorHAnsi"/>
          <w:shd w:val="clear" w:color="auto" w:fill="FFFFFF"/>
        </w:rPr>
        <w:t xml:space="preserve"> project</w:t>
      </w:r>
      <w:r w:rsidR="006E70D2">
        <w:rPr>
          <w:rFonts w:cstheme="minorHAnsi"/>
          <w:shd w:val="clear" w:color="auto" w:fill="FFFFFF"/>
        </w:rPr>
        <w:t xml:space="preserve"> and how tasks are managed accordingly, keeping within the given time scale and budget as per</w:t>
      </w:r>
      <w:r w:rsidR="009A1777">
        <w:rPr>
          <w:rFonts w:cstheme="minorHAnsi"/>
          <w:shd w:val="clear" w:color="auto" w:fill="FFFFFF"/>
        </w:rPr>
        <w:t xml:space="preserve"> </w:t>
      </w:r>
      <w:r w:rsidR="00ED3348">
        <w:rPr>
          <w:rFonts w:cstheme="minorHAnsi"/>
          <w:shd w:val="clear" w:color="auto" w:fill="FFFFFF"/>
        </w:rPr>
        <w:t>client’s</w:t>
      </w:r>
      <w:r w:rsidR="009A1777">
        <w:rPr>
          <w:rFonts w:cstheme="minorHAnsi"/>
          <w:shd w:val="clear" w:color="auto" w:fill="FFFFFF"/>
        </w:rPr>
        <w:t xml:space="preserve"> </w:t>
      </w:r>
      <w:r w:rsidR="006E70D2">
        <w:rPr>
          <w:rFonts w:cstheme="minorHAnsi"/>
          <w:shd w:val="clear" w:color="auto" w:fill="FFFFFF"/>
        </w:rPr>
        <w:t xml:space="preserve">set </w:t>
      </w:r>
      <w:r w:rsidR="009A1777">
        <w:rPr>
          <w:rFonts w:cstheme="minorHAnsi"/>
          <w:shd w:val="clear" w:color="auto" w:fill="FFFFFF"/>
        </w:rPr>
        <w:t xml:space="preserve">requirements.  </w:t>
      </w:r>
    </w:p>
    <w:p w14:paraId="58445939" w14:textId="42B31EA3" w:rsidR="006E70D2" w:rsidRPr="0098410C" w:rsidRDefault="006E70D2" w:rsidP="006E70D2">
      <w:pPr>
        <w:rPr>
          <w:rFonts w:cstheme="minorHAnsi"/>
          <w:shd w:val="clear" w:color="auto" w:fill="FFFFFF"/>
        </w:rPr>
      </w:pPr>
      <w:r>
        <w:rPr>
          <w:rFonts w:cstheme="minorHAnsi"/>
          <w:shd w:val="clear" w:color="auto" w:fill="FFFFFF"/>
        </w:rPr>
        <w:t>C</w:t>
      </w:r>
      <w:r w:rsidRPr="0098410C">
        <w:rPr>
          <w:rFonts w:cstheme="minorHAnsi"/>
          <w:shd w:val="clear" w:color="auto" w:fill="FFFFFF"/>
        </w:rPr>
        <w:t>ertain applications can be applied to control the</w:t>
      </w:r>
      <w:r>
        <w:rPr>
          <w:rFonts w:cstheme="minorHAnsi"/>
          <w:shd w:val="clear" w:color="auto" w:fill="FFFFFF"/>
        </w:rPr>
        <w:t xml:space="preserve"> overall</w:t>
      </w:r>
      <w:r w:rsidRPr="0098410C">
        <w:rPr>
          <w:rFonts w:cstheme="minorHAnsi"/>
          <w:shd w:val="clear" w:color="auto" w:fill="FFFFFF"/>
        </w:rPr>
        <w:t xml:space="preserve"> cost and timescale of the project, looking at critical path activities</w:t>
      </w:r>
      <w:r>
        <w:rPr>
          <w:rFonts w:cstheme="minorHAnsi"/>
          <w:shd w:val="clear" w:color="auto" w:fill="FFFFFF"/>
        </w:rPr>
        <w:t xml:space="preserve"> </w:t>
      </w:r>
      <w:r w:rsidRPr="0098410C">
        <w:rPr>
          <w:rFonts w:cstheme="minorHAnsi"/>
          <w:shd w:val="clear" w:color="auto" w:fill="FFFFFF"/>
        </w:rPr>
        <w:t>and resource scheduling and smoothing</w:t>
      </w:r>
      <w:r>
        <w:rPr>
          <w:rFonts w:cstheme="minorHAnsi"/>
          <w:shd w:val="clear" w:color="auto" w:fill="FFFFFF"/>
        </w:rPr>
        <w:t xml:space="preserve"> to allow the project to progress as originally definite on the issued plan. I will demonstrate the projects activities and time frame using a GANTT chart highlighting and discussing key techniques that can be applied to achieve the required outcome. </w:t>
      </w:r>
    </w:p>
    <w:p w14:paraId="09F006DF" w14:textId="77777777" w:rsidR="006E70D2" w:rsidRPr="00746C43" w:rsidRDefault="006E70D2" w:rsidP="00B8643A">
      <w:pPr>
        <w:rPr>
          <w:rFonts w:cstheme="minorHAnsi"/>
          <w:shd w:val="clear" w:color="auto" w:fill="FFFFFF"/>
        </w:rPr>
      </w:pPr>
    </w:p>
    <w:p w14:paraId="6E7D86D7" w14:textId="77777777" w:rsidR="003A1F4B" w:rsidRPr="00746C43" w:rsidRDefault="003A1F4B" w:rsidP="007B2B6A">
      <w:pPr>
        <w:rPr>
          <w:rFonts w:cstheme="minorHAnsi"/>
          <w:u w:val="single"/>
          <w:shd w:val="clear" w:color="auto" w:fill="FFFFFF"/>
        </w:rPr>
      </w:pPr>
    </w:p>
    <w:p w14:paraId="12786E51" w14:textId="3BBE5022" w:rsidR="003A1F4B" w:rsidRDefault="003A1F4B" w:rsidP="007B2B6A">
      <w:pPr>
        <w:rPr>
          <w:rFonts w:cstheme="minorHAnsi"/>
          <w:b/>
          <w:u w:val="single"/>
          <w:shd w:val="clear" w:color="auto" w:fill="FFFFFF"/>
        </w:rPr>
      </w:pPr>
    </w:p>
    <w:p w14:paraId="0F14EE43" w14:textId="310545E0" w:rsidR="00FB0685" w:rsidRDefault="00FB0685" w:rsidP="007B2B6A">
      <w:pPr>
        <w:rPr>
          <w:rFonts w:cstheme="minorHAnsi"/>
          <w:b/>
          <w:u w:val="single"/>
          <w:shd w:val="clear" w:color="auto" w:fill="FFFFFF"/>
        </w:rPr>
      </w:pPr>
    </w:p>
    <w:p w14:paraId="32566B6E" w14:textId="3864389F" w:rsidR="00FB0685" w:rsidRDefault="00FB0685" w:rsidP="007B2B6A">
      <w:pPr>
        <w:rPr>
          <w:rFonts w:cstheme="minorHAnsi"/>
          <w:b/>
          <w:u w:val="single"/>
          <w:shd w:val="clear" w:color="auto" w:fill="FFFFFF"/>
        </w:rPr>
      </w:pPr>
    </w:p>
    <w:p w14:paraId="77DD078C" w14:textId="75777340" w:rsidR="00FB0685" w:rsidRDefault="00FB0685" w:rsidP="007B2B6A">
      <w:pPr>
        <w:rPr>
          <w:rFonts w:cstheme="minorHAnsi"/>
          <w:b/>
          <w:u w:val="single"/>
          <w:shd w:val="clear" w:color="auto" w:fill="FFFFFF"/>
        </w:rPr>
      </w:pPr>
    </w:p>
    <w:p w14:paraId="028D65F3" w14:textId="058CCCF5" w:rsidR="00FB0685" w:rsidRDefault="00FB0685" w:rsidP="007B2B6A">
      <w:pPr>
        <w:rPr>
          <w:rFonts w:cstheme="minorHAnsi"/>
          <w:b/>
          <w:u w:val="single"/>
          <w:shd w:val="clear" w:color="auto" w:fill="FFFFFF"/>
        </w:rPr>
      </w:pPr>
    </w:p>
    <w:p w14:paraId="059F96E5" w14:textId="566C8907" w:rsidR="00FB0685" w:rsidRDefault="00FB0685" w:rsidP="007B2B6A">
      <w:pPr>
        <w:rPr>
          <w:rFonts w:cstheme="minorHAnsi"/>
          <w:b/>
          <w:u w:val="single"/>
          <w:shd w:val="clear" w:color="auto" w:fill="FFFFFF"/>
        </w:rPr>
      </w:pPr>
    </w:p>
    <w:p w14:paraId="1CD1A4D2" w14:textId="31ACBF9E" w:rsidR="00FB0685" w:rsidRDefault="00FB0685" w:rsidP="007B2B6A">
      <w:pPr>
        <w:rPr>
          <w:rFonts w:cstheme="minorHAnsi"/>
          <w:b/>
          <w:u w:val="single"/>
          <w:shd w:val="clear" w:color="auto" w:fill="FFFFFF"/>
        </w:rPr>
      </w:pPr>
    </w:p>
    <w:p w14:paraId="4B3FD422" w14:textId="6AB9FDFB" w:rsidR="00FB0685" w:rsidRDefault="00FB0685" w:rsidP="007B2B6A">
      <w:pPr>
        <w:rPr>
          <w:rFonts w:cstheme="minorHAnsi"/>
          <w:b/>
          <w:u w:val="single"/>
          <w:shd w:val="clear" w:color="auto" w:fill="FFFFFF"/>
        </w:rPr>
      </w:pPr>
    </w:p>
    <w:p w14:paraId="7C517A05" w14:textId="5CC30AF9" w:rsidR="00FB0685" w:rsidRDefault="00FB0685" w:rsidP="007B2B6A">
      <w:pPr>
        <w:rPr>
          <w:rFonts w:cstheme="minorHAnsi"/>
          <w:b/>
          <w:u w:val="single"/>
          <w:shd w:val="clear" w:color="auto" w:fill="FFFFFF"/>
        </w:rPr>
      </w:pPr>
    </w:p>
    <w:p w14:paraId="4188E7B8" w14:textId="3C2E61F3" w:rsidR="00FB0685" w:rsidRDefault="00FB0685" w:rsidP="007B2B6A">
      <w:pPr>
        <w:rPr>
          <w:rFonts w:cstheme="minorHAnsi"/>
          <w:b/>
          <w:u w:val="single"/>
          <w:shd w:val="clear" w:color="auto" w:fill="FFFFFF"/>
        </w:rPr>
      </w:pPr>
    </w:p>
    <w:p w14:paraId="5A707487" w14:textId="2733434D" w:rsidR="00FB0685" w:rsidRDefault="00FB0685" w:rsidP="007B2B6A">
      <w:pPr>
        <w:rPr>
          <w:rFonts w:cstheme="minorHAnsi"/>
          <w:b/>
          <w:u w:val="single"/>
          <w:shd w:val="clear" w:color="auto" w:fill="FFFFFF"/>
        </w:rPr>
      </w:pPr>
    </w:p>
    <w:p w14:paraId="74A995CB" w14:textId="28E48F20" w:rsidR="00FB0685" w:rsidRDefault="00FB0685" w:rsidP="007B2B6A">
      <w:pPr>
        <w:rPr>
          <w:rFonts w:cstheme="minorHAnsi"/>
          <w:b/>
          <w:u w:val="single"/>
          <w:shd w:val="clear" w:color="auto" w:fill="FFFFFF"/>
        </w:rPr>
      </w:pPr>
    </w:p>
    <w:p w14:paraId="63537432" w14:textId="139D9D80" w:rsidR="00FB0685" w:rsidRDefault="00FB0685" w:rsidP="007B2B6A">
      <w:pPr>
        <w:rPr>
          <w:rFonts w:cstheme="minorHAnsi"/>
          <w:b/>
          <w:u w:val="single"/>
          <w:shd w:val="clear" w:color="auto" w:fill="FFFFFF"/>
        </w:rPr>
      </w:pPr>
    </w:p>
    <w:p w14:paraId="20AFEA3B" w14:textId="17B98BCA" w:rsidR="00FB0685" w:rsidRDefault="00FB0685" w:rsidP="007B2B6A">
      <w:pPr>
        <w:rPr>
          <w:rFonts w:cstheme="minorHAnsi"/>
          <w:b/>
          <w:u w:val="single"/>
          <w:shd w:val="clear" w:color="auto" w:fill="FFFFFF"/>
        </w:rPr>
      </w:pPr>
    </w:p>
    <w:p w14:paraId="44347A42" w14:textId="2C430075" w:rsidR="00FB0685" w:rsidRDefault="00FB0685" w:rsidP="007B2B6A">
      <w:pPr>
        <w:rPr>
          <w:rFonts w:cstheme="minorHAnsi"/>
          <w:b/>
          <w:u w:val="single"/>
          <w:shd w:val="clear" w:color="auto" w:fill="FFFFFF"/>
        </w:rPr>
      </w:pPr>
    </w:p>
    <w:p w14:paraId="2175511D" w14:textId="2CB57963" w:rsidR="00FB0685" w:rsidRDefault="00FB0685" w:rsidP="007B2B6A">
      <w:pPr>
        <w:rPr>
          <w:rFonts w:cstheme="minorHAnsi"/>
          <w:b/>
          <w:u w:val="single"/>
          <w:shd w:val="clear" w:color="auto" w:fill="FFFFFF"/>
        </w:rPr>
      </w:pPr>
    </w:p>
    <w:p w14:paraId="59A0D020" w14:textId="77777777" w:rsidR="003902BB" w:rsidRDefault="003902BB" w:rsidP="00FB0685">
      <w:pPr>
        <w:rPr>
          <w:rFonts w:cstheme="minorHAnsi"/>
          <w:b/>
          <w:u w:val="single"/>
          <w:shd w:val="clear" w:color="auto" w:fill="FFFFFF"/>
        </w:rPr>
      </w:pPr>
    </w:p>
    <w:p w14:paraId="56F01260" w14:textId="77777777" w:rsidR="003902BB" w:rsidRDefault="003902BB" w:rsidP="00FB0685">
      <w:pPr>
        <w:rPr>
          <w:rFonts w:cstheme="minorHAnsi"/>
          <w:b/>
          <w:u w:val="single"/>
          <w:shd w:val="clear" w:color="auto" w:fill="FFFFFF"/>
        </w:rPr>
      </w:pPr>
    </w:p>
    <w:p w14:paraId="70B3DE7F" w14:textId="77777777" w:rsidR="003902BB" w:rsidRDefault="003902BB" w:rsidP="00FB0685">
      <w:pPr>
        <w:rPr>
          <w:rFonts w:cstheme="minorHAnsi"/>
          <w:b/>
          <w:u w:val="single"/>
          <w:shd w:val="clear" w:color="auto" w:fill="FFFFFF"/>
        </w:rPr>
      </w:pPr>
    </w:p>
    <w:p w14:paraId="3E56E33F" w14:textId="3F6BB0F6" w:rsidR="00FB0685" w:rsidRDefault="00FB0685" w:rsidP="00FB0685">
      <w:pPr>
        <w:rPr>
          <w:rFonts w:cstheme="minorHAnsi"/>
          <w:b/>
          <w:u w:val="single"/>
          <w:shd w:val="clear" w:color="auto" w:fill="FFFFFF"/>
        </w:rPr>
      </w:pPr>
      <w:r>
        <w:rPr>
          <w:rFonts w:cstheme="minorHAnsi"/>
          <w:b/>
          <w:u w:val="single"/>
          <w:shd w:val="clear" w:color="auto" w:fill="FFFFFF"/>
        </w:rPr>
        <w:lastRenderedPageBreak/>
        <w:t>Valero-</w:t>
      </w:r>
      <w:r w:rsidRPr="00A52810">
        <w:rPr>
          <w:rFonts w:cstheme="minorHAnsi"/>
          <w:b/>
          <w:u w:val="single"/>
          <w:shd w:val="clear" w:color="auto" w:fill="FFFFFF"/>
        </w:rPr>
        <w:t>Berth 6-Loading Arm Project</w:t>
      </w:r>
    </w:p>
    <w:p w14:paraId="2658B30B" w14:textId="37E6133B" w:rsidR="00FB0685" w:rsidRDefault="009D1CB9" w:rsidP="00FB0685">
      <w:pPr>
        <w:rPr>
          <w:rFonts w:cstheme="minorHAnsi"/>
          <w:shd w:val="clear" w:color="auto" w:fill="FFFFFF"/>
        </w:rPr>
      </w:pPr>
      <w:r>
        <w:rPr>
          <w:rFonts w:cstheme="minorHAnsi"/>
          <w:shd w:val="clear" w:color="auto" w:fill="FFFFFF"/>
        </w:rPr>
        <w:t>Within this</w:t>
      </w:r>
      <w:r w:rsidR="00FB0685" w:rsidRPr="00A52810">
        <w:rPr>
          <w:rFonts w:cstheme="minorHAnsi"/>
          <w:shd w:val="clear" w:color="auto" w:fill="FFFFFF"/>
        </w:rPr>
        <w:t xml:space="preserve"> paper, I aim to look at a project in which Altrad carried out on Valero, Pembroke Refinery. The project was to disinvest and re-install a loading arm onto one of their current </w:t>
      </w:r>
      <w:r w:rsidR="00FB0685">
        <w:rPr>
          <w:rFonts w:cstheme="minorHAnsi"/>
          <w:shd w:val="clear" w:color="auto" w:fill="FFFFFF"/>
        </w:rPr>
        <w:t>berths</w:t>
      </w:r>
      <w:r w:rsidR="00FB0685" w:rsidRPr="00A52810">
        <w:rPr>
          <w:rFonts w:cstheme="minorHAnsi"/>
          <w:shd w:val="clear" w:color="auto" w:fill="FFFFFF"/>
        </w:rPr>
        <w:t xml:space="preserve"> that</w:t>
      </w:r>
      <w:r w:rsidR="00FB0685">
        <w:rPr>
          <w:rFonts w:cstheme="minorHAnsi"/>
          <w:shd w:val="clear" w:color="auto" w:fill="FFFFFF"/>
        </w:rPr>
        <w:t xml:space="preserve"> is</w:t>
      </w:r>
      <w:r w:rsidR="00FB0685" w:rsidRPr="00A52810">
        <w:rPr>
          <w:rFonts w:cstheme="minorHAnsi"/>
          <w:shd w:val="clear" w:color="auto" w:fill="FFFFFF"/>
        </w:rPr>
        <w:t xml:space="preserve"> oper</w:t>
      </w:r>
      <w:r w:rsidR="00FB0685">
        <w:rPr>
          <w:rFonts w:cstheme="minorHAnsi"/>
          <w:shd w:val="clear" w:color="auto" w:fill="FFFFFF"/>
        </w:rPr>
        <w:t>ational</w:t>
      </w:r>
      <w:r w:rsidR="00FB0685" w:rsidRPr="00A52810">
        <w:rPr>
          <w:rFonts w:cstheme="minorHAnsi"/>
          <w:shd w:val="clear" w:color="auto" w:fill="FFFFFF"/>
        </w:rPr>
        <w:t xml:space="preserve"> for the use of loading and unloading </w:t>
      </w:r>
      <w:r w:rsidR="00FB0685">
        <w:rPr>
          <w:rFonts w:cstheme="minorHAnsi"/>
          <w:shd w:val="clear" w:color="auto" w:fill="FFFFFF"/>
        </w:rPr>
        <w:t xml:space="preserve">products </w:t>
      </w:r>
      <w:r w:rsidR="00FB0685" w:rsidRPr="00A52810">
        <w:rPr>
          <w:rFonts w:cstheme="minorHAnsi"/>
          <w:shd w:val="clear" w:color="auto" w:fill="FFFFFF"/>
        </w:rPr>
        <w:t xml:space="preserve">to tanker freight. </w:t>
      </w:r>
    </w:p>
    <w:p w14:paraId="33D96797" w14:textId="77777777" w:rsidR="00FB0685" w:rsidRPr="00C13BA3" w:rsidRDefault="00FB0685" w:rsidP="00FB0685">
      <w:pPr>
        <w:jc w:val="center"/>
        <w:rPr>
          <w:rFonts w:cstheme="minorHAnsi"/>
          <w:b/>
          <w:i/>
          <w:u w:val="single"/>
          <w:shd w:val="clear" w:color="auto" w:fill="FFFFFF"/>
        </w:rPr>
      </w:pPr>
      <w:r w:rsidRPr="00C13BA3">
        <w:rPr>
          <w:rFonts w:cstheme="minorHAnsi"/>
          <w:b/>
          <w:i/>
          <w:u w:val="single"/>
          <w:shd w:val="clear" w:color="auto" w:fill="FFFFFF"/>
        </w:rPr>
        <w:t>Image- Berth 6-Valero Refinery, Pembroke</w:t>
      </w:r>
    </w:p>
    <w:p w14:paraId="3667E758" w14:textId="77777777" w:rsidR="00FB0685" w:rsidRDefault="00FB0685" w:rsidP="00FB0685">
      <w:pPr>
        <w:jc w:val="center"/>
        <w:rPr>
          <w:rFonts w:cstheme="minorHAnsi"/>
          <w:b/>
          <w:u w:val="single"/>
          <w:shd w:val="clear" w:color="auto" w:fill="FFFFFF"/>
        </w:rPr>
      </w:pPr>
      <w:r w:rsidRPr="00A52810">
        <w:rPr>
          <w:rFonts w:cstheme="minorHAnsi"/>
          <w:b/>
          <w:noProof/>
          <w:shd w:val="clear" w:color="auto" w:fill="FFFFFF"/>
        </w:rPr>
        <w:drawing>
          <wp:inline distT="0" distB="0" distL="0" distR="0" wp14:anchorId="29CF6FC0" wp14:editId="1F2AF77D">
            <wp:extent cx="3653279" cy="2691994"/>
            <wp:effectExtent l="0" t="0" r="4445" b="0"/>
            <wp:docPr id="5" name="Content Placeholder 4" descr="DSC00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tent Placeholder 4" descr="DSC00671.JPG"/>
                    <pic:cNvPicPr>
                      <a:picLocks noChangeAspect="1"/>
                    </pic:cNvPicPr>
                  </pic:nvPicPr>
                  <pic:blipFill rotWithShape="1">
                    <a:blip r:embed="rId9" cstate="print"/>
                    <a:srcRect b="-1247"/>
                    <a:stretch/>
                  </pic:blipFill>
                  <pic:spPr>
                    <a:xfrm>
                      <a:off x="0" y="0"/>
                      <a:ext cx="3710394" cy="2734081"/>
                    </a:xfrm>
                    <a:prstGeom prst="rect">
                      <a:avLst/>
                    </a:prstGeom>
                  </pic:spPr>
                </pic:pic>
              </a:graphicData>
            </a:graphic>
          </wp:inline>
        </w:drawing>
      </w:r>
    </w:p>
    <w:p w14:paraId="4B22EC7E" w14:textId="77777777" w:rsidR="00FB0685" w:rsidRDefault="00FB0685" w:rsidP="00FB0685">
      <w:pPr>
        <w:rPr>
          <w:rFonts w:cstheme="minorHAnsi"/>
          <w:shd w:val="clear" w:color="auto" w:fill="FFFFFF"/>
        </w:rPr>
      </w:pPr>
    </w:p>
    <w:p w14:paraId="3242A00E" w14:textId="77777777" w:rsidR="00FB0685" w:rsidRDefault="00FB0685" w:rsidP="00FB0685">
      <w:pPr>
        <w:rPr>
          <w:rFonts w:cstheme="minorHAnsi"/>
          <w:shd w:val="clear" w:color="auto" w:fill="FFFFFF"/>
        </w:rPr>
      </w:pPr>
      <w:r>
        <w:rPr>
          <w:rFonts w:cstheme="minorHAnsi"/>
          <w:shd w:val="clear" w:color="auto" w:fill="FFFFFF"/>
        </w:rPr>
        <w:t xml:space="preserve">My aim is to discuss and demonstrate applications in which can be utilised to make managing the project and key activities within it successfully. </w:t>
      </w:r>
    </w:p>
    <w:p w14:paraId="4F771FED" w14:textId="3F2545D0" w:rsidR="003A1F4B" w:rsidRPr="00FB0685" w:rsidRDefault="00FB0685" w:rsidP="007B2B6A">
      <w:pPr>
        <w:rPr>
          <w:rFonts w:cstheme="minorHAnsi"/>
          <w:shd w:val="clear" w:color="auto" w:fill="FFFFFF"/>
        </w:rPr>
      </w:pPr>
      <w:r>
        <w:rPr>
          <w:rFonts w:cstheme="minorHAnsi"/>
          <w:shd w:val="clear" w:color="auto" w:fill="FFFFFF"/>
        </w:rPr>
        <w:t xml:space="preserve">Using the GANTT chart provided, there are a number of key activities that contribute to the overall project outcome, into which I aim to talk in more detail within this paper. I will be discussing key activities such as critical path activities, crash costings and resource smoothing to demonstrate how the project outcome can managed using key techniques making the outcome more efficient to the user and client. </w:t>
      </w:r>
    </w:p>
    <w:p w14:paraId="242B4422" w14:textId="77777777" w:rsidR="003A1F4B" w:rsidRPr="00746C43" w:rsidRDefault="003A1F4B" w:rsidP="007B2B6A">
      <w:pPr>
        <w:rPr>
          <w:rFonts w:cstheme="minorHAnsi"/>
          <w:b/>
          <w:u w:val="single"/>
          <w:shd w:val="clear" w:color="auto" w:fill="FFFFFF"/>
        </w:rPr>
      </w:pPr>
    </w:p>
    <w:p w14:paraId="39A0C01A" w14:textId="77777777" w:rsidR="00A74CC4" w:rsidRDefault="00A74CC4" w:rsidP="00F9590B">
      <w:pPr>
        <w:rPr>
          <w:rFonts w:cstheme="minorHAnsi"/>
          <w:b/>
          <w:u w:val="single"/>
          <w:shd w:val="clear" w:color="auto" w:fill="FFFFFF"/>
        </w:rPr>
      </w:pPr>
    </w:p>
    <w:p w14:paraId="18C5ED79" w14:textId="77777777" w:rsidR="00A74CC4" w:rsidRDefault="00A74CC4" w:rsidP="00F9590B">
      <w:pPr>
        <w:rPr>
          <w:rFonts w:cstheme="minorHAnsi"/>
          <w:b/>
          <w:u w:val="single"/>
          <w:shd w:val="clear" w:color="auto" w:fill="FFFFFF"/>
        </w:rPr>
      </w:pPr>
    </w:p>
    <w:p w14:paraId="6E85B30C" w14:textId="77777777" w:rsidR="00A74CC4" w:rsidRDefault="00A74CC4" w:rsidP="00F9590B">
      <w:pPr>
        <w:rPr>
          <w:rFonts w:cstheme="minorHAnsi"/>
          <w:b/>
          <w:u w:val="single"/>
          <w:shd w:val="clear" w:color="auto" w:fill="FFFFFF"/>
        </w:rPr>
      </w:pPr>
    </w:p>
    <w:p w14:paraId="2816ADA7" w14:textId="77777777" w:rsidR="00A74CC4" w:rsidRDefault="00A74CC4" w:rsidP="00F9590B">
      <w:pPr>
        <w:rPr>
          <w:rFonts w:cstheme="minorHAnsi"/>
          <w:b/>
          <w:u w:val="single"/>
          <w:shd w:val="clear" w:color="auto" w:fill="FFFFFF"/>
        </w:rPr>
      </w:pPr>
    </w:p>
    <w:p w14:paraId="5D4B5434" w14:textId="77777777" w:rsidR="00A74CC4" w:rsidRDefault="00A74CC4" w:rsidP="00F9590B">
      <w:pPr>
        <w:rPr>
          <w:rFonts w:cstheme="minorHAnsi"/>
          <w:b/>
          <w:u w:val="single"/>
          <w:shd w:val="clear" w:color="auto" w:fill="FFFFFF"/>
        </w:rPr>
      </w:pPr>
    </w:p>
    <w:p w14:paraId="0F9E8C44" w14:textId="77777777" w:rsidR="00A74CC4" w:rsidRDefault="00A74CC4" w:rsidP="00F9590B">
      <w:pPr>
        <w:rPr>
          <w:rFonts w:cstheme="minorHAnsi"/>
          <w:b/>
          <w:u w:val="single"/>
          <w:shd w:val="clear" w:color="auto" w:fill="FFFFFF"/>
        </w:rPr>
      </w:pPr>
    </w:p>
    <w:p w14:paraId="1F0B7FC1" w14:textId="77777777" w:rsidR="00A74CC4" w:rsidRDefault="00A74CC4" w:rsidP="00F9590B">
      <w:pPr>
        <w:rPr>
          <w:rFonts w:cstheme="minorHAnsi"/>
          <w:b/>
          <w:u w:val="single"/>
          <w:shd w:val="clear" w:color="auto" w:fill="FFFFFF"/>
        </w:rPr>
      </w:pPr>
    </w:p>
    <w:p w14:paraId="45BCBFFC" w14:textId="77777777" w:rsidR="00A74CC4" w:rsidRDefault="00A74CC4" w:rsidP="00F9590B">
      <w:pPr>
        <w:rPr>
          <w:rFonts w:cstheme="minorHAnsi"/>
          <w:b/>
          <w:u w:val="single"/>
          <w:shd w:val="clear" w:color="auto" w:fill="FFFFFF"/>
        </w:rPr>
      </w:pPr>
    </w:p>
    <w:p w14:paraId="18866438" w14:textId="77777777" w:rsidR="00A74CC4" w:rsidRDefault="00A74CC4" w:rsidP="00F9590B">
      <w:pPr>
        <w:rPr>
          <w:rFonts w:cstheme="minorHAnsi"/>
          <w:b/>
          <w:u w:val="single"/>
          <w:shd w:val="clear" w:color="auto" w:fill="FFFFFF"/>
        </w:rPr>
      </w:pPr>
    </w:p>
    <w:p w14:paraId="2CCB3898" w14:textId="77777777" w:rsidR="00A74CC4" w:rsidRDefault="00A74CC4" w:rsidP="00F9590B">
      <w:pPr>
        <w:rPr>
          <w:rFonts w:cstheme="minorHAnsi"/>
          <w:b/>
          <w:u w:val="single"/>
          <w:shd w:val="clear" w:color="auto" w:fill="FFFFFF"/>
        </w:rPr>
      </w:pPr>
    </w:p>
    <w:p w14:paraId="707FBC07" w14:textId="76BF87D7" w:rsidR="00723E80" w:rsidRDefault="002F277E" w:rsidP="00F9590B">
      <w:pPr>
        <w:rPr>
          <w:rFonts w:cstheme="minorHAnsi"/>
          <w:b/>
          <w:u w:val="single"/>
          <w:shd w:val="clear" w:color="auto" w:fill="FFFFFF"/>
        </w:rPr>
      </w:pPr>
      <w:r>
        <w:rPr>
          <w:rFonts w:cstheme="minorHAnsi"/>
          <w:b/>
          <w:u w:val="single"/>
          <w:shd w:val="clear" w:color="auto" w:fill="FFFFFF"/>
        </w:rPr>
        <w:lastRenderedPageBreak/>
        <w:t xml:space="preserve">Project </w:t>
      </w:r>
      <w:r w:rsidR="00014E52" w:rsidRPr="00014E52">
        <w:rPr>
          <w:rFonts w:cstheme="minorHAnsi"/>
          <w:b/>
          <w:u w:val="single"/>
          <w:shd w:val="clear" w:color="auto" w:fill="FFFFFF"/>
        </w:rPr>
        <w:t xml:space="preserve">GANTT Charts and Critical Path </w:t>
      </w:r>
      <w:r w:rsidR="00723E80">
        <w:rPr>
          <w:rFonts w:cstheme="minorHAnsi"/>
          <w:b/>
          <w:u w:val="single"/>
          <w:shd w:val="clear" w:color="auto" w:fill="FFFFFF"/>
        </w:rPr>
        <w:t xml:space="preserve">activities </w:t>
      </w:r>
    </w:p>
    <w:p w14:paraId="0F0431B5" w14:textId="77777777" w:rsidR="009A1777" w:rsidRDefault="00723E80" w:rsidP="009A1777">
      <w:pPr>
        <w:rPr>
          <w:rFonts w:cstheme="minorHAnsi"/>
          <w:shd w:val="clear" w:color="auto" w:fill="FFFFFF"/>
        </w:rPr>
      </w:pPr>
      <w:r w:rsidRPr="00723E80">
        <w:rPr>
          <w:rFonts w:cstheme="minorHAnsi"/>
          <w:shd w:val="clear" w:color="auto" w:fill="FFFFFF"/>
        </w:rPr>
        <w:t xml:space="preserve">A GANTT Chart is a </w:t>
      </w:r>
      <w:r w:rsidR="009A1777">
        <w:rPr>
          <w:rFonts w:cstheme="minorHAnsi"/>
          <w:shd w:val="clear" w:color="auto" w:fill="FFFFFF"/>
        </w:rPr>
        <w:t>project management tool that</w:t>
      </w:r>
      <w:r w:rsidRPr="00723E80">
        <w:rPr>
          <w:rFonts w:cstheme="minorHAnsi"/>
          <w:shd w:val="clear" w:color="auto" w:fill="FFFFFF"/>
        </w:rPr>
        <w:t xml:space="preserve"> can illustrate activities that are to be under taken during a project, stating durations, labour requirements</w:t>
      </w:r>
      <w:r w:rsidR="009A1777">
        <w:rPr>
          <w:rFonts w:cstheme="minorHAnsi"/>
          <w:shd w:val="clear" w:color="auto" w:fill="FFFFFF"/>
        </w:rPr>
        <w:t>,</w:t>
      </w:r>
      <w:r w:rsidR="00AF6992">
        <w:rPr>
          <w:rFonts w:cstheme="minorHAnsi"/>
          <w:shd w:val="clear" w:color="auto" w:fill="FFFFFF"/>
        </w:rPr>
        <w:t xml:space="preserve"> critical path works and any specific </w:t>
      </w:r>
      <w:r w:rsidR="009A1777">
        <w:rPr>
          <w:rFonts w:cstheme="minorHAnsi"/>
          <w:shd w:val="clear" w:color="auto" w:fill="FFFFFF"/>
        </w:rPr>
        <w:t>tasks</w:t>
      </w:r>
      <w:r w:rsidR="00AF6992">
        <w:rPr>
          <w:rFonts w:cstheme="minorHAnsi"/>
          <w:shd w:val="clear" w:color="auto" w:fill="FFFFFF"/>
        </w:rPr>
        <w:t xml:space="preserve">/resources that may be required during a project. </w:t>
      </w:r>
      <w:r w:rsidR="00014E52" w:rsidRPr="00723E80">
        <w:rPr>
          <w:rFonts w:cstheme="minorHAnsi"/>
          <w:shd w:val="clear" w:color="auto" w:fill="FFFFFF"/>
        </w:rPr>
        <w:t xml:space="preserve"> </w:t>
      </w:r>
      <w:r w:rsidR="006830F1">
        <w:rPr>
          <w:rFonts w:cstheme="minorHAnsi"/>
          <w:shd w:val="clear" w:color="auto" w:fill="FFFFFF"/>
        </w:rPr>
        <w:t xml:space="preserve">GANTT charts </w:t>
      </w:r>
      <w:r w:rsidR="009A1777">
        <w:rPr>
          <w:rFonts w:cstheme="minorHAnsi"/>
          <w:shd w:val="clear" w:color="auto" w:fill="FFFFFF"/>
        </w:rPr>
        <w:t>are useful to keep tasks on track, keep all</w:t>
      </w:r>
      <w:r w:rsidR="006830F1">
        <w:rPr>
          <w:rFonts w:cstheme="minorHAnsi"/>
          <w:shd w:val="clear" w:color="auto" w:fill="FFFFFF"/>
        </w:rPr>
        <w:t xml:space="preserve"> involved aware of critical dates and activities which need to be </w:t>
      </w:r>
      <w:r w:rsidR="009A1777">
        <w:rPr>
          <w:rFonts w:cstheme="minorHAnsi"/>
          <w:shd w:val="clear" w:color="auto" w:fill="FFFFFF"/>
        </w:rPr>
        <w:t xml:space="preserve">abided too and making sure the client know exactly what’s going on and at what stage of the project. </w:t>
      </w:r>
    </w:p>
    <w:p w14:paraId="6D7AED96" w14:textId="1B135F76" w:rsidR="009A1777" w:rsidRPr="009A1777" w:rsidRDefault="009A1777" w:rsidP="009A1777">
      <w:pPr>
        <w:rPr>
          <w:rFonts w:cstheme="minorHAnsi"/>
          <w:shd w:val="clear" w:color="auto" w:fill="FFFFFF"/>
        </w:rPr>
      </w:pPr>
      <w:r w:rsidRPr="009A1777">
        <w:rPr>
          <w:rFonts w:eastAsia="Times New Roman" w:cstheme="minorHAnsi"/>
          <w:color w:val="201A34"/>
          <w:lang w:eastAsia="en-GB"/>
        </w:rPr>
        <w:t>As it</w:t>
      </w:r>
      <w:r>
        <w:rPr>
          <w:rFonts w:eastAsia="Times New Roman" w:cstheme="minorHAnsi"/>
          <w:color w:val="201A34"/>
          <w:lang w:eastAsia="en-GB"/>
        </w:rPr>
        <w:t>’</w:t>
      </w:r>
      <w:r w:rsidRPr="009A1777">
        <w:rPr>
          <w:rFonts w:eastAsia="Times New Roman" w:cstheme="minorHAnsi"/>
          <w:color w:val="201A34"/>
          <w:lang w:eastAsia="en-GB"/>
        </w:rPr>
        <w:t>s in a bar chart format it is possible to check on progress with a quick glance. You can easily see:</w:t>
      </w:r>
    </w:p>
    <w:p w14:paraId="5A7273B3" w14:textId="0413FB01" w:rsidR="006830F1" w:rsidRDefault="009A1777" w:rsidP="009A1777">
      <w:pPr>
        <w:pStyle w:val="ListParagraph"/>
        <w:numPr>
          <w:ilvl w:val="0"/>
          <w:numId w:val="16"/>
        </w:numPr>
        <w:rPr>
          <w:rFonts w:cstheme="minorHAnsi"/>
          <w:shd w:val="clear" w:color="auto" w:fill="FFFFFF"/>
        </w:rPr>
      </w:pPr>
      <w:r>
        <w:rPr>
          <w:rFonts w:cstheme="minorHAnsi"/>
          <w:shd w:val="clear" w:color="auto" w:fill="FFFFFF"/>
        </w:rPr>
        <w:t>A display of the overall project and requirements</w:t>
      </w:r>
    </w:p>
    <w:p w14:paraId="156E3CA9" w14:textId="65DB9F3D" w:rsidR="009A1777" w:rsidRDefault="009A1777" w:rsidP="009A1777">
      <w:pPr>
        <w:pStyle w:val="ListParagraph"/>
        <w:numPr>
          <w:ilvl w:val="0"/>
          <w:numId w:val="16"/>
        </w:numPr>
        <w:rPr>
          <w:rFonts w:cstheme="minorHAnsi"/>
          <w:shd w:val="clear" w:color="auto" w:fill="FFFFFF"/>
        </w:rPr>
      </w:pPr>
      <w:r>
        <w:rPr>
          <w:rFonts w:cstheme="minorHAnsi"/>
          <w:shd w:val="clear" w:color="auto" w:fill="FFFFFF"/>
        </w:rPr>
        <w:t>Fixed timelines and deadlines of all tasks/operations involved</w:t>
      </w:r>
    </w:p>
    <w:p w14:paraId="61D2F148" w14:textId="77A8210F" w:rsidR="009A1777" w:rsidRDefault="009A1777" w:rsidP="009A1777">
      <w:pPr>
        <w:pStyle w:val="ListParagraph"/>
        <w:numPr>
          <w:ilvl w:val="0"/>
          <w:numId w:val="16"/>
        </w:numPr>
        <w:rPr>
          <w:rFonts w:cstheme="minorHAnsi"/>
          <w:shd w:val="clear" w:color="auto" w:fill="FFFFFF"/>
        </w:rPr>
      </w:pPr>
      <w:r>
        <w:rPr>
          <w:rFonts w:cstheme="minorHAnsi"/>
          <w:shd w:val="clear" w:color="auto" w:fill="FFFFFF"/>
        </w:rPr>
        <w:t>Relationships and dependencies between various activities</w:t>
      </w:r>
    </w:p>
    <w:p w14:paraId="183F4896" w14:textId="664D6892" w:rsidR="009A1777" w:rsidRPr="00F33401" w:rsidRDefault="009A1777" w:rsidP="009A1777">
      <w:pPr>
        <w:pStyle w:val="ListParagraph"/>
        <w:numPr>
          <w:ilvl w:val="0"/>
          <w:numId w:val="16"/>
        </w:numPr>
        <w:rPr>
          <w:rFonts w:cstheme="minorHAnsi"/>
          <w:shd w:val="clear" w:color="auto" w:fill="FFFFFF"/>
        </w:rPr>
      </w:pPr>
      <w:r>
        <w:rPr>
          <w:rFonts w:cstheme="minorHAnsi"/>
          <w:shd w:val="clear" w:color="auto" w:fill="FFFFFF"/>
        </w:rPr>
        <w:t>Project phases</w:t>
      </w:r>
    </w:p>
    <w:p w14:paraId="42B19037" w14:textId="4AD3FFC2" w:rsidR="009A1777" w:rsidRPr="00F33401" w:rsidRDefault="00E243EB" w:rsidP="009A1777">
      <w:pPr>
        <w:jc w:val="right"/>
        <w:rPr>
          <w:rFonts w:cstheme="minorHAnsi"/>
          <w:shd w:val="clear" w:color="auto" w:fill="FFFFFF"/>
        </w:rPr>
      </w:pPr>
      <w:r w:rsidRPr="00F33401">
        <w:rPr>
          <w:rFonts w:cstheme="minorHAnsi"/>
          <w:shd w:val="clear" w:color="auto" w:fill="FFFFFF"/>
        </w:rPr>
        <w:t>1-</w:t>
      </w:r>
      <w:r w:rsidR="009A1777" w:rsidRPr="00F33401">
        <w:rPr>
          <w:rFonts w:cstheme="minorHAnsi"/>
          <w:shd w:val="clear" w:color="auto" w:fill="FFFFFF"/>
        </w:rPr>
        <w:t>(Apm.org.uk, 2020)</w:t>
      </w:r>
    </w:p>
    <w:p w14:paraId="02FAE307" w14:textId="5AC4A751" w:rsidR="002F277E" w:rsidRPr="00F33401" w:rsidRDefault="002F277E" w:rsidP="00F9590B">
      <w:pPr>
        <w:rPr>
          <w:rFonts w:cstheme="minorHAnsi"/>
          <w:u w:val="single"/>
          <w:shd w:val="clear" w:color="auto" w:fill="FFFFFF"/>
        </w:rPr>
      </w:pPr>
      <w:r w:rsidRPr="00F33401">
        <w:rPr>
          <w:rFonts w:cstheme="minorHAnsi"/>
          <w:u w:val="single"/>
          <w:shd w:val="clear" w:color="auto" w:fill="FFFFFF"/>
        </w:rPr>
        <w:t>Using GANTT Charts</w:t>
      </w:r>
    </w:p>
    <w:p w14:paraId="0998092E" w14:textId="37D55F4E" w:rsidR="002F277E" w:rsidRPr="00ED3348" w:rsidRDefault="00F739B1" w:rsidP="00ED3348">
      <w:pPr>
        <w:jc w:val="both"/>
        <w:rPr>
          <w:rFonts w:cstheme="minorHAnsi"/>
          <w:color w:val="FF0000"/>
          <w:shd w:val="clear" w:color="auto" w:fill="FFFFFF"/>
        </w:rPr>
      </w:pPr>
      <w:r w:rsidRPr="00F33401">
        <w:rPr>
          <w:rFonts w:cstheme="minorHAnsi"/>
          <w:shd w:val="clear" w:color="auto" w:fill="FFFFFF"/>
        </w:rPr>
        <w:t>“</w:t>
      </w:r>
      <w:r w:rsidR="002F277E" w:rsidRPr="00F33401">
        <w:rPr>
          <w:rFonts w:cstheme="minorHAnsi"/>
          <w:shd w:val="clear" w:color="auto" w:fill="FFFFFF"/>
        </w:rPr>
        <w:t xml:space="preserve">Once all activities within the project are defined, this is where a GANTT chart can be drafted to allow a visual of the required durations, labour/resources required to achieve the given tasks. In addition to this, the project manager can get a clear understanding of the costing required to achieve the end goal </w:t>
      </w:r>
      <w:r w:rsidR="00CB0E61" w:rsidRPr="00F33401">
        <w:rPr>
          <w:rFonts w:cstheme="minorHAnsi"/>
          <w:shd w:val="clear" w:color="auto" w:fill="FFFFFF"/>
        </w:rPr>
        <w:t>also.</w:t>
      </w:r>
      <w:r w:rsidRPr="00F33401">
        <w:rPr>
          <w:rFonts w:cstheme="minorHAnsi"/>
          <w:shd w:val="clear" w:color="auto" w:fill="FFFFFF"/>
        </w:rPr>
        <w:t>”</w:t>
      </w:r>
      <w:r w:rsidR="00CB0E61" w:rsidRPr="00F33401">
        <w:rPr>
          <w:rFonts w:cstheme="minorHAnsi"/>
          <w:shd w:val="clear" w:color="auto" w:fill="FFFFFF"/>
        </w:rPr>
        <w:t xml:space="preserve"> </w:t>
      </w:r>
      <w:r w:rsidR="00E243EB" w:rsidRPr="00F33401">
        <w:rPr>
          <w:rFonts w:cstheme="minorHAnsi"/>
          <w:shd w:val="clear" w:color="auto" w:fill="FFFFFF"/>
        </w:rPr>
        <w:t>1-</w:t>
      </w:r>
      <w:r w:rsidR="00CB0E61" w:rsidRPr="00F33401">
        <w:rPr>
          <w:rFonts w:cstheme="minorHAnsi"/>
          <w:shd w:val="clear" w:color="auto" w:fill="FFFFFF"/>
        </w:rPr>
        <w:t>(</w:t>
      </w:r>
      <w:r w:rsidR="00ED3348" w:rsidRPr="00F33401">
        <w:rPr>
          <w:rFonts w:cstheme="minorHAnsi"/>
          <w:shd w:val="clear" w:color="auto" w:fill="FFFFFF"/>
        </w:rPr>
        <w:t xml:space="preserve">Apm.org.uk, 2020). </w:t>
      </w:r>
      <w:r w:rsidR="002F277E" w:rsidRPr="00F33401">
        <w:rPr>
          <w:rFonts w:cstheme="minorHAnsi"/>
          <w:shd w:val="clear" w:color="auto" w:fill="FFFFFF"/>
        </w:rPr>
        <w:t xml:space="preserve">The budget for the project is a major factor to all parties. The project manager and the team will see </w:t>
      </w:r>
      <w:r w:rsidR="002F277E">
        <w:rPr>
          <w:rFonts w:cstheme="minorHAnsi"/>
          <w:shd w:val="clear" w:color="auto" w:fill="FFFFFF"/>
        </w:rPr>
        <w:t xml:space="preserve">the budget as the most critical and would benefit from sing GANTT charts to help visualise the requirements for addition labour/ resources to speed up certain process, therefore could downsize the team where the labour pools are not required the fore reducing the costs at certain stages of the project. The projects manager will be driving to make sure budgets are adhered too s set in the tender and planning stages. </w:t>
      </w:r>
    </w:p>
    <w:p w14:paraId="5A592617" w14:textId="1A1D44C0" w:rsidR="00014E52" w:rsidRDefault="009A1777" w:rsidP="00F9590B">
      <w:pPr>
        <w:rPr>
          <w:rFonts w:cstheme="minorHAnsi"/>
          <w:shd w:val="clear" w:color="auto" w:fill="FFFFFF"/>
        </w:rPr>
      </w:pPr>
      <w:r w:rsidRPr="002F277E">
        <w:rPr>
          <w:rFonts w:cstheme="minorHAnsi"/>
          <w:shd w:val="clear" w:color="auto" w:fill="FFFFFF"/>
        </w:rPr>
        <w:t xml:space="preserve">Although, once a project has been finalised on the planning stages and project plans distributed to </w:t>
      </w:r>
      <w:r w:rsidR="002F277E" w:rsidRPr="002F277E">
        <w:rPr>
          <w:rFonts w:cstheme="minorHAnsi"/>
          <w:shd w:val="clear" w:color="auto" w:fill="FFFFFF"/>
        </w:rPr>
        <w:t>contractors</w:t>
      </w:r>
      <w:r w:rsidRPr="002F277E">
        <w:rPr>
          <w:rFonts w:cstheme="minorHAnsi"/>
          <w:shd w:val="clear" w:color="auto" w:fill="FFFFFF"/>
        </w:rPr>
        <w:t xml:space="preserve">, clients and alike, the various stages within the planned installation can change or </w:t>
      </w:r>
      <w:r w:rsidR="002F277E">
        <w:rPr>
          <w:rFonts w:cstheme="minorHAnsi"/>
          <w:shd w:val="clear" w:color="auto" w:fill="FFFFFF"/>
        </w:rPr>
        <w:t>o</w:t>
      </w:r>
      <w:r w:rsidR="002F277E" w:rsidRPr="002F277E">
        <w:rPr>
          <w:rFonts w:cstheme="minorHAnsi"/>
          <w:shd w:val="clear" w:color="auto" w:fill="FFFFFF"/>
        </w:rPr>
        <w:t>verlap</w:t>
      </w:r>
      <w:r w:rsidRPr="002F277E">
        <w:rPr>
          <w:rFonts w:cstheme="minorHAnsi"/>
          <w:shd w:val="clear" w:color="auto" w:fill="FFFFFF"/>
        </w:rPr>
        <w:t xml:space="preserve">. This could be down to a number of factors be it human errors, not enough man power, </w:t>
      </w:r>
      <w:r w:rsidR="002F277E" w:rsidRPr="002F277E">
        <w:rPr>
          <w:rFonts w:cstheme="minorHAnsi"/>
          <w:shd w:val="clear" w:color="auto" w:fill="FFFFFF"/>
        </w:rPr>
        <w:t>resources</w:t>
      </w:r>
      <w:r w:rsidRPr="002F277E">
        <w:rPr>
          <w:rFonts w:cstheme="minorHAnsi"/>
          <w:shd w:val="clear" w:color="auto" w:fill="FFFFFF"/>
        </w:rPr>
        <w:t xml:space="preserve"> available, or simply down to natural </w:t>
      </w:r>
      <w:r w:rsidR="002F277E" w:rsidRPr="002F277E">
        <w:rPr>
          <w:rFonts w:cstheme="minorHAnsi"/>
          <w:shd w:val="clear" w:color="auto" w:fill="FFFFFF"/>
        </w:rPr>
        <w:t>disasters</w:t>
      </w:r>
      <w:r w:rsidRPr="002F277E">
        <w:rPr>
          <w:rFonts w:cstheme="minorHAnsi"/>
          <w:shd w:val="clear" w:color="auto" w:fill="FFFFFF"/>
        </w:rPr>
        <w:t xml:space="preserve"> such as bad weather, and </w:t>
      </w:r>
      <w:r w:rsidR="002F277E" w:rsidRPr="002F277E">
        <w:rPr>
          <w:rFonts w:cstheme="minorHAnsi"/>
          <w:shd w:val="clear" w:color="auto" w:fill="FFFFFF"/>
        </w:rPr>
        <w:t xml:space="preserve">unforeseen incidents in which may delay any specific personnel or materials required for the project being available on the given dates. </w:t>
      </w:r>
    </w:p>
    <w:p w14:paraId="135C2ACF" w14:textId="77777777" w:rsidR="00A52810" w:rsidRDefault="00A52810" w:rsidP="00A52810">
      <w:pPr>
        <w:jc w:val="center"/>
        <w:rPr>
          <w:rFonts w:cstheme="minorHAnsi"/>
          <w:b/>
          <w:shd w:val="clear" w:color="auto" w:fill="FFFFFF"/>
        </w:rPr>
      </w:pPr>
    </w:p>
    <w:p w14:paraId="0CC8A43D" w14:textId="77777777" w:rsidR="00A52810" w:rsidRDefault="00A52810" w:rsidP="00A52810">
      <w:pPr>
        <w:jc w:val="center"/>
        <w:rPr>
          <w:rFonts w:cstheme="minorHAnsi"/>
          <w:b/>
          <w:shd w:val="clear" w:color="auto" w:fill="FFFFFF"/>
        </w:rPr>
      </w:pPr>
    </w:p>
    <w:p w14:paraId="355C0C3E" w14:textId="77777777" w:rsidR="00A52810" w:rsidRDefault="00A52810" w:rsidP="00A52810">
      <w:pPr>
        <w:jc w:val="center"/>
        <w:rPr>
          <w:rFonts w:cstheme="minorHAnsi"/>
          <w:b/>
          <w:shd w:val="clear" w:color="auto" w:fill="FFFFFF"/>
        </w:rPr>
      </w:pPr>
    </w:p>
    <w:p w14:paraId="091DE748" w14:textId="77777777" w:rsidR="00A52810" w:rsidRDefault="00A52810" w:rsidP="00A52810">
      <w:pPr>
        <w:jc w:val="center"/>
        <w:rPr>
          <w:rFonts w:cstheme="minorHAnsi"/>
          <w:b/>
          <w:shd w:val="clear" w:color="auto" w:fill="FFFFFF"/>
        </w:rPr>
      </w:pPr>
    </w:p>
    <w:p w14:paraId="215036AF" w14:textId="060C7BBF" w:rsidR="00A52810" w:rsidRDefault="00A52810" w:rsidP="00A16241">
      <w:pPr>
        <w:rPr>
          <w:rFonts w:cstheme="minorHAnsi"/>
          <w:b/>
          <w:shd w:val="clear" w:color="auto" w:fill="FFFFFF"/>
        </w:rPr>
      </w:pPr>
    </w:p>
    <w:p w14:paraId="27F3F294" w14:textId="54ADE757" w:rsidR="003C44F2" w:rsidRDefault="003C44F2" w:rsidP="00A52810">
      <w:pPr>
        <w:jc w:val="center"/>
        <w:rPr>
          <w:rFonts w:cstheme="minorHAnsi"/>
          <w:b/>
          <w:shd w:val="clear" w:color="auto" w:fill="FFFFFF"/>
        </w:rPr>
      </w:pPr>
    </w:p>
    <w:p w14:paraId="18A3A6A0" w14:textId="77777777" w:rsidR="00DC393F" w:rsidRDefault="00DC393F" w:rsidP="00F9590B">
      <w:pPr>
        <w:rPr>
          <w:rFonts w:cstheme="minorHAnsi"/>
          <w:b/>
          <w:u w:val="single"/>
          <w:shd w:val="clear" w:color="auto" w:fill="FFFFFF"/>
        </w:rPr>
      </w:pPr>
    </w:p>
    <w:p w14:paraId="6F693B02" w14:textId="77777777" w:rsidR="00DC393F" w:rsidRDefault="00DC393F" w:rsidP="00F9590B">
      <w:pPr>
        <w:rPr>
          <w:rFonts w:cstheme="minorHAnsi"/>
          <w:b/>
          <w:u w:val="single"/>
          <w:shd w:val="clear" w:color="auto" w:fill="FFFFFF"/>
        </w:rPr>
      </w:pPr>
    </w:p>
    <w:p w14:paraId="15DD7DD5" w14:textId="77777777" w:rsidR="00DC393F" w:rsidRDefault="00DC393F" w:rsidP="00F9590B">
      <w:pPr>
        <w:rPr>
          <w:rFonts w:cstheme="minorHAnsi"/>
          <w:b/>
          <w:u w:val="single"/>
          <w:shd w:val="clear" w:color="auto" w:fill="FFFFFF"/>
        </w:rPr>
      </w:pPr>
    </w:p>
    <w:p w14:paraId="10B323F2" w14:textId="77777777" w:rsidR="00DC393F" w:rsidRDefault="00DC393F" w:rsidP="00F9590B">
      <w:pPr>
        <w:rPr>
          <w:rFonts w:cstheme="minorHAnsi"/>
          <w:b/>
          <w:u w:val="single"/>
          <w:shd w:val="clear" w:color="auto" w:fill="FFFFFF"/>
        </w:rPr>
      </w:pPr>
    </w:p>
    <w:p w14:paraId="39170194" w14:textId="6D31205B" w:rsidR="005F2DDA" w:rsidRPr="003902BB" w:rsidRDefault="00343384" w:rsidP="00F9590B">
      <w:pPr>
        <w:rPr>
          <w:rFonts w:cstheme="minorHAnsi"/>
          <w:bCs/>
          <w:u w:val="single"/>
          <w:shd w:val="clear" w:color="auto" w:fill="FFFFFF"/>
        </w:rPr>
      </w:pPr>
      <w:r w:rsidRPr="003902BB">
        <w:rPr>
          <w:rFonts w:cstheme="minorHAnsi"/>
          <w:bCs/>
          <w:u w:val="single"/>
          <w:shd w:val="clear" w:color="auto" w:fill="FFFFFF"/>
        </w:rPr>
        <w:lastRenderedPageBreak/>
        <w:t>Critical Path</w:t>
      </w:r>
      <w:r w:rsidR="00E45FF9" w:rsidRPr="003902BB">
        <w:rPr>
          <w:rFonts w:cstheme="minorHAnsi"/>
          <w:bCs/>
          <w:u w:val="single"/>
          <w:shd w:val="clear" w:color="auto" w:fill="FFFFFF"/>
        </w:rPr>
        <w:t xml:space="preserve"> Activities</w:t>
      </w:r>
    </w:p>
    <w:p w14:paraId="5C867FE8" w14:textId="2FA01250" w:rsidR="00343384" w:rsidRDefault="006E70D2" w:rsidP="00343384">
      <w:pPr>
        <w:rPr>
          <w:rFonts w:cstheme="minorHAnsi"/>
          <w:shd w:val="clear" w:color="auto" w:fill="FFFFFF"/>
        </w:rPr>
      </w:pPr>
      <w:r>
        <w:rPr>
          <w:rFonts w:cstheme="minorHAnsi"/>
          <w:shd w:val="clear" w:color="auto" w:fill="FFFFFF"/>
        </w:rPr>
        <w:t>C</w:t>
      </w:r>
      <w:r w:rsidR="00343384" w:rsidRPr="00343384">
        <w:rPr>
          <w:rFonts w:cstheme="minorHAnsi"/>
          <w:shd w:val="clear" w:color="auto" w:fill="FFFFFF"/>
        </w:rPr>
        <w:t>ritical path is a key factor to consider for a project manager. The critical path</w:t>
      </w:r>
      <w:r>
        <w:rPr>
          <w:rFonts w:cstheme="minorHAnsi"/>
          <w:shd w:val="clear" w:color="auto" w:fill="FFFFFF"/>
        </w:rPr>
        <w:t xml:space="preserve"> activities</w:t>
      </w:r>
      <w:r w:rsidR="00343384" w:rsidRPr="00343384">
        <w:rPr>
          <w:rFonts w:cstheme="minorHAnsi"/>
          <w:shd w:val="clear" w:color="auto" w:fill="FFFFFF"/>
        </w:rPr>
        <w:t xml:space="preserve"> could have a massive impact of the overall plan and outcome of the project</w:t>
      </w:r>
      <w:r>
        <w:rPr>
          <w:rFonts w:cstheme="minorHAnsi"/>
          <w:shd w:val="clear" w:color="auto" w:fill="FFFFFF"/>
        </w:rPr>
        <w:t>, therefore pushing the original timeframe of completion out along with the original set budget</w:t>
      </w:r>
      <w:r w:rsidR="00343384" w:rsidRPr="00343384">
        <w:rPr>
          <w:rFonts w:cstheme="minorHAnsi"/>
          <w:shd w:val="clear" w:color="auto" w:fill="FFFFFF"/>
        </w:rPr>
        <w:t xml:space="preserve">. </w:t>
      </w:r>
      <w:r w:rsidR="00343384">
        <w:rPr>
          <w:rFonts w:cstheme="minorHAnsi"/>
          <w:shd w:val="clear" w:color="auto" w:fill="FFFFFF"/>
        </w:rPr>
        <w:t xml:space="preserve">The project manager would determine what tasks are critical and non within the project to make sure the non-dependant tasks have enough slack in them to be determined as non-critical. </w:t>
      </w:r>
    </w:p>
    <w:p w14:paraId="2EE5C65E" w14:textId="5DB0682F" w:rsidR="00343384" w:rsidRPr="00343384" w:rsidRDefault="00343384" w:rsidP="00343384">
      <w:pPr>
        <w:shd w:val="clear" w:color="auto" w:fill="FFFFFF"/>
        <w:spacing w:after="0" w:line="240" w:lineRule="auto"/>
        <w:rPr>
          <w:rFonts w:eastAsia="Times New Roman" w:cstheme="minorHAnsi"/>
          <w:color w:val="222222"/>
          <w:lang w:eastAsia="en-GB"/>
        </w:rPr>
      </w:pPr>
      <w:r w:rsidRPr="00343384">
        <w:rPr>
          <w:rFonts w:eastAsia="Times New Roman" w:cstheme="minorHAnsi"/>
          <w:b/>
          <w:color w:val="222222"/>
          <w:lang w:eastAsia="en-GB"/>
        </w:rPr>
        <w:t>Non-Critical</w:t>
      </w:r>
      <w:r>
        <w:rPr>
          <w:rFonts w:eastAsia="Times New Roman" w:cstheme="minorHAnsi"/>
          <w:color w:val="222222"/>
          <w:lang w:eastAsia="en-GB"/>
        </w:rPr>
        <w:t xml:space="preserve">- </w:t>
      </w:r>
      <w:r w:rsidR="00577089">
        <w:rPr>
          <w:rFonts w:eastAsia="Times New Roman" w:cstheme="minorHAnsi"/>
          <w:color w:val="222222"/>
          <w:lang w:eastAsia="en-GB"/>
        </w:rPr>
        <w:t>N</w:t>
      </w:r>
      <w:r w:rsidRPr="00343384">
        <w:rPr>
          <w:rFonts w:eastAsia="Times New Roman" w:cstheme="minorHAnsi"/>
          <w:color w:val="222222"/>
          <w:lang w:eastAsia="en-GB"/>
        </w:rPr>
        <w:t xml:space="preserve">ot every task is </w:t>
      </w:r>
      <w:r w:rsidR="00577089" w:rsidRPr="00343384">
        <w:rPr>
          <w:rFonts w:eastAsia="Times New Roman" w:cstheme="minorHAnsi"/>
          <w:color w:val="222222"/>
          <w:lang w:eastAsia="en-GB"/>
        </w:rPr>
        <w:t>dependent on</w:t>
      </w:r>
      <w:r w:rsidRPr="00343384">
        <w:rPr>
          <w:rFonts w:eastAsia="Times New Roman" w:cstheme="minorHAnsi"/>
          <w:color w:val="222222"/>
          <w:lang w:eastAsia="en-GB"/>
        </w:rPr>
        <w:t xml:space="preserve"> those preceding it</w:t>
      </w:r>
      <w:r w:rsidR="00577089">
        <w:rPr>
          <w:rFonts w:eastAsia="Times New Roman" w:cstheme="minorHAnsi"/>
          <w:color w:val="222222"/>
          <w:lang w:eastAsia="en-GB"/>
        </w:rPr>
        <w:t xml:space="preserve">, therefore would not qualify being classed as critical path activities. </w:t>
      </w:r>
    </w:p>
    <w:p w14:paraId="3FF7CAE2" w14:textId="7EF768EB" w:rsidR="00343384" w:rsidRDefault="00343384" w:rsidP="00343384">
      <w:pPr>
        <w:shd w:val="clear" w:color="auto" w:fill="FFFFFF"/>
        <w:spacing w:after="0" w:line="240" w:lineRule="auto"/>
        <w:rPr>
          <w:rFonts w:eastAsia="Times New Roman" w:cstheme="minorHAnsi"/>
          <w:color w:val="222222"/>
          <w:lang w:eastAsia="en-GB"/>
        </w:rPr>
      </w:pPr>
      <w:r w:rsidRPr="00343384">
        <w:rPr>
          <w:rFonts w:eastAsia="Times New Roman" w:cstheme="minorHAnsi"/>
          <w:b/>
          <w:color w:val="222222"/>
          <w:lang w:eastAsia="en-GB"/>
        </w:rPr>
        <w:t>Critical</w:t>
      </w:r>
      <w:r>
        <w:rPr>
          <w:rFonts w:eastAsia="Times New Roman" w:cstheme="minorHAnsi"/>
          <w:color w:val="222222"/>
          <w:lang w:eastAsia="en-GB"/>
        </w:rPr>
        <w:t xml:space="preserve">- </w:t>
      </w:r>
      <w:r w:rsidRPr="00343384">
        <w:rPr>
          <w:rFonts w:eastAsia="Times New Roman" w:cstheme="minorHAnsi"/>
          <w:color w:val="222222"/>
          <w:lang w:eastAsia="en-GB"/>
        </w:rPr>
        <w:t xml:space="preserve">The sequence of tasks on the critical path are </w:t>
      </w:r>
      <w:r w:rsidR="00577089">
        <w:rPr>
          <w:rFonts w:eastAsia="Times New Roman" w:cstheme="minorHAnsi"/>
          <w:color w:val="222222"/>
          <w:lang w:eastAsia="en-GB"/>
        </w:rPr>
        <w:t xml:space="preserve">all </w:t>
      </w:r>
      <w:r w:rsidRPr="00343384">
        <w:rPr>
          <w:rFonts w:eastAsia="Times New Roman" w:cstheme="minorHAnsi"/>
          <w:color w:val="222222"/>
          <w:lang w:eastAsia="en-GB"/>
        </w:rPr>
        <w:t>connected</w:t>
      </w:r>
      <w:r w:rsidR="00577089">
        <w:rPr>
          <w:rFonts w:eastAsia="Times New Roman" w:cstheme="minorHAnsi"/>
          <w:color w:val="222222"/>
          <w:lang w:eastAsia="en-GB"/>
        </w:rPr>
        <w:t>,</w:t>
      </w:r>
      <w:r w:rsidRPr="00343384">
        <w:rPr>
          <w:rFonts w:eastAsia="Times New Roman" w:cstheme="minorHAnsi"/>
          <w:color w:val="222222"/>
          <w:lang w:eastAsia="en-GB"/>
        </w:rPr>
        <w:t xml:space="preserve"> if one task is delayed, it will </w:t>
      </w:r>
      <w:r w:rsidR="00577089">
        <w:rPr>
          <w:rFonts w:eastAsia="Times New Roman" w:cstheme="minorHAnsi"/>
          <w:color w:val="222222"/>
          <w:lang w:eastAsia="en-GB"/>
        </w:rPr>
        <w:t xml:space="preserve">have a knock-on effect for the remaining items on the critical path and the overall project outcome. </w:t>
      </w:r>
    </w:p>
    <w:p w14:paraId="7480F72E" w14:textId="77777777" w:rsidR="00577089" w:rsidRPr="00343384" w:rsidRDefault="00577089" w:rsidP="00343384">
      <w:pPr>
        <w:shd w:val="clear" w:color="auto" w:fill="FFFFFF"/>
        <w:spacing w:after="0" w:line="240" w:lineRule="auto"/>
        <w:rPr>
          <w:rFonts w:eastAsia="Times New Roman" w:cstheme="minorHAnsi"/>
          <w:color w:val="222222"/>
          <w:lang w:eastAsia="en-GB"/>
        </w:rPr>
      </w:pPr>
    </w:p>
    <w:p w14:paraId="202F0590" w14:textId="4713B650" w:rsidR="00343384" w:rsidRDefault="006E70D2" w:rsidP="006E70D2">
      <w:pPr>
        <w:jc w:val="center"/>
        <w:rPr>
          <w:rFonts w:cstheme="minorHAnsi"/>
          <w:shd w:val="clear" w:color="auto" w:fill="FFFFFF"/>
        </w:rPr>
      </w:pPr>
      <w:r>
        <w:rPr>
          <w:noProof/>
        </w:rPr>
        <w:drawing>
          <wp:inline distT="0" distB="0" distL="0" distR="0" wp14:anchorId="0F7AF337" wp14:editId="7AD1360E">
            <wp:extent cx="3924851" cy="2320386"/>
            <wp:effectExtent l="0" t="0" r="0" b="3810"/>
            <wp:docPr id="4" name="Picture 4" descr="https://software-advice.imgix.net/wordpress/other_pages/project-management/Critical-path-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ftware-advice.imgix.net/wordpress/other_pages/project-management/Critical-path-chart.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6240" cy="2333031"/>
                    </a:xfrm>
                    <a:prstGeom prst="rect">
                      <a:avLst/>
                    </a:prstGeom>
                    <a:noFill/>
                    <a:ln>
                      <a:noFill/>
                    </a:ln>
                  </pic:spPr>
                </pic:pic>
              </a:graphicData>
            </a:graphic>
          </wp:inline>
        </w:drawing>
      </w:r>
    </w:p>
    <w:p w14:paraId="5A460562" w14:textId="7599E1A8" w:rsidR="006E70D2" w:rsidRPr="00F33401" w:rsidRDefault="00E243EB" w:rsidP="006E70D2">
      <w:pPr>
        <w:jc w:val="right"/>
        <w:rPr>
          <w:rFonts w:ascii="Calibri" w:hAnsi="Calibri" w:cs="Calibri"/>
          <w:shd w:val="clear" w:color="auto" w:fill="FFFFFF"/>
        </w:rPr>
      </w:pPr>
      <w:r w:rsidRPr="00F33401">
        <w:rPr>
          <w:rFonts w:ascii="Calibri" w:hAnsi="Calibri" w:cs="Calibri"/>
          <w:shd w:val="clear" w:color="auto" w:fill="FFFFFF"/>
        </w:rPr>
        <w:t>2-</w:t>
      </w:r>
      <w:r w:rsidR="006E70D2" w:rsidRPr="00F33401">
        <w:rPr>
          <w:rFonts w:ascii="Calibri" w:hAnsi="Calibri" w:cs="Calibri"/>
          <w:shd w:val="clear" w:color="auto" w:fill="FFFFFF"/>
        </w:rPr>
        <w:t>(O&amp;#039;Loughlin, 2020)</w:t>
      </w:r>
    </w:p>
    <w:p w14:paraId="46F52766" w14:textId="724614E7" w:rsidR="00343384" w:rsidRPr="00F33401" w:rsidRDefault="00343384" w:rsidP="00343384">
      <w:pPr>
        <w:pStyle w:val="Heading3"/>
        <w:shd w:val="clear" w:color="auto" w:fill="FFFFFF"/>
        <w:rPr>
          <w:rFonts w:ascii="Calibri" w:hAnsi="Calibri" w:cs="Calibri"/>
          <w:caps/>
          <w:color w:val="auto"/>
          <w:sz w:val="22"/>
          <w:szCs w:val="22"/>
        </w:rPr>
      </w:pPr>
      <w:r w:rsidRPr="00F33401">
        <w:rPr>
          <w:rFonts w:ascii="Calibri" w:hAnsi="Calibri" w:cs="Calibri"/>
          <w:bCs/>
          <w:iCs/>
          <w:color w:val="auto"/>
          <w:sz w:val="22"/>
          <w:szCs w:val="22"/>
          <w:shd w:val="clear" w:color="auto" w:fill="FFFFFF"/>
        </w:rPr>
        <w:t>“Any slippage in tasks on the critical path will result in slippage of the project as a whole. Delays in tasks outside the critical path won’t result in slippage of the whole project unless those delays become so acute that these tasks become the new critical path.”-</w:t>
      </w:r>
      <w:r w:rsidRPr="00F33401">
        <w:rPr>
          <w:rFonts w:ascii="Calibri" w:hAnsi="Calibri" w:cs="Calibri"/>
          <w:caps/>
          <w:color w:val="auto"/>
          <w:sz w:val="22"/>
          <w:szCs w:val="22"/>
        </w:rPr>
        <w:t xml:space="preserve"> </w:t>
      </w:r>
      <w:r w:rsidRPr="00F33401">
        <w:rPr>
          <w:rFonts w:ascii="Calibri" w:hAnsi="Calibri" w:cs="Calibri"/>
          <w:color w:val="auto"/>
          <w:sz w:val="22"/>
          <w:szCs w:val="22"/>
        </w:rPr>
        <w:t xml:space="preserve">Steve Chong, chief operating officer and product manager for projector </w:t>
      </w:r>
      <w:r w:rsidR="006E70D2" w:rsidRPr="00F33401">
        <w:rPr>
          <w:rFonts w:ascii="Calibri" w:hAnsi="Calibri" w:cs="Calibri"/>
          <w:color w:val="auto"/>
          <w:sz w:val="22"/>
          <w:szCs w:val="22"/>
        </w:rPr>
        <w:t>PSA</w:t>
      </w:r>
      <w:r w:rsidRPr="00F33401">
        <w:rPr>
          <w:rFonts w:ascii="Calibri" w:hAnsi="Calibri" w:cs="Calibri"/>
          <w:color w:val="auto"/>
          <w:sz w:val="22"/>
          <w:szCs w:val="22"/>
        </w:rPr>
        <w:t xml:space="preserve">- </w:t>
      </w:r>
      <w:r w:rsidR="00E243EB" w:rsidRPr="00F33401">
        <w:rPr>
          <w:rFonts w:ascii="Calibri" w:hAnsi="Calibri" w:cs="Calibri"/>
          <w:color w:val="auto"/>
          <w:sz w:val="22"/>
          <w:szCs w:val="22"/>
        </w:rPr>
        <w:t>2-</w:t>
      </w:r>
      <w:r w:rsidRPr="00F33401">
        <w:rPr>
          <w:rFonts w:ascii="Calibri" w:hAnsi="Calibri" w:cs="Calibri"/>
          <w:color w:val="auto"/>
          <w:sz w:val="22"/>
          <w:szCs w:val="22"/>
          <w:shd w:val="clear" w:color="auto" w:fill="FFFFFF"/>
        </w:rPr>
        <w:t>(O&amp;#039;Loughlin, 2020)</w:t>
      </w:r>
      <w:r w:rsidR="006E70D2" w:rsidRPr="00F33401">
        <w:rPr>
          <w:rFonts w:ascii="Calibri" w:hAnsi="Calibri" w:cs="Calibri"/>
          <w:color w:val="auto"/>
          <w:sz w:val="22"/>
          <w:szCs w:val="22"/>
          <w:shd w:val="clear" w:color="auto" w:fill="FFFFFF"/>
        </w:rPr>
        <w:t>.</w:t>
      </w:r>
    </w:p>
    <w:p w14:paraId="4CA5A773" w14:textId="77777777" w:rsidR="00FF390D" w:rsidRDefault="00FF390D" w:rsidP="00F9590B">
      <w:pPr>
        <w:rPr>
          <w:rFonts w:cstheme="minorHAnsi"/>
          <w:shd w:val="clear" w:color="auto" w:fill="FFFFFF"/>
        </w:rPr>
      </w:pPr>
    </w:p>
    <w:p w14:paraId="2A30476A" w14:textId="77777777" w:rsidR="00FF390D" w:rsidRDefault="00E45FF9" w:rsidP="00F9590B">
      <w:pPr>
        <w:rPr>
          <w:rFonts w:cstheme="minorHAnsi"/>
          <w:shd w:val="clear" w:color="auto" w:fill="FFFFFF"/>
        </w:rPr>
      </w:pPr>
      <w:r w:rsidRPr="00E45FF9">
        <w:rPr>
          <w:rFonts w:cstheme="minorHAnsi"/>
          <w:shd w:val="clear" w:color="auto" w:fill="FFFFFF"/>
        </w:rPr>
        <w:t xml:space="preserve">Once a project is well underway, it is good practice for the project managers to revisit the program to keep and eye on the critical path activities within. There may be items on the </w:t>
      </w:r>
      <w:r w:rsidR="00577089">
        <w:rPr>
          <w:rFonts w:cstheme="minorHAnsi"/>
          <w:shd w:val="clear" w:color="auto" w:fill="FFFFFF"/>
        </w:rPr>
        <w:t>original plan that are complete prior to the stated date, therefore this would release further resources to work on critical path activities pulling the whole projects completion date forward.</w:t>
      </w:r>
    </w:p>
    <w:p w14:paraId="6B8621AB" w14:textId="62C49F6C" w:rsidR="00EC3E8B" w:rsidRPr="003D22C8" w:rsidRDefault="00FF390D" w:rsidP="00FF390D">
      <w:pPr>
        <w:rPr>
          <w:rFonts w:cstheme="minorHAnsi"/>
          <w:b/>
          <w:color w:val="FF0000"/>
          <w:shd w:val="clear" w:color="auto" w:fill="FFFFFF"/>
        </w:rPr>
      </w:pPr>
      <w:r>
        <w:rPr>
          <w:rFonts w:cstheme="minorHAnsi"/>
          <w:shd w:val="clear" w:color="auto" w:fill="FFFFFF"/>
        </w:rPr>
        <w:t>As I have used an example G</w:t>
      </w:r>
      <w:r w:rsidR="007968BE">
        <w:rPr>
          <w:rFonts w:cstheme="minorHAnsi"/>
          <w:shd w:val="clear" w:color="auto" w:fill="FFFFFF"/>
        </w:rPr>
        <w:t>ANTT</w:t>
      </w:r>
      <w:r>
        <w:rPr>
          <w:rFonts w:cstheme="minorHAnsi"/>
          <w:shd w:val="clear" w:color="auto" w:fill="FFFFFF"/>
        </w:rPr>
        <w:t xml:space="preserve"> chart using Microsoft </w:t>
      </w:r>
      <w:r w:rsidR="007968BE">
        <w:rPr>
          <w:rFonts w:cstheme="minorHAnsi"/>
          <w:shd w:val="clear" w:color="auto" w:fill="FFFFFF"/>
        </w:rPr>
        <w:t>P</w:t>
      </w:r>
      <w:r>
        <w:rPr>
          <w:rFonts w:cstheme="minorHAnsi"/>
          <w:shd w:val="clear" w:color="auto" w:fill="FFFFFF"/>
        </w:rPr>
        <w:t>rojects, this program allows me to generate a network diagram in which allows the users to get a visual of the activities and the critical path works</w:t>
      </w:r>
      <w:r w:rsidR="005D10B7">
        <w:rPr>
          <w:rFonts w:cstheme="minorHAnsi"/>
          <w:shd w:val="clear" w:color="auto" w:fill="FFFFFF"/>
        </w:rPr>
        <w:t xml:space="preserve">. Diagrams are useful tools to allow users to assign relevant tasks of a project within a certain given </w:t>
      </w:r>
      <w:r w:rsidR="005D10B7" w:rsidRPr="003D22C8">
        <w:rPr>
          <w:rFonts w:cstheme="minorHAnsi"/>
          <w:shd w:val="clear" w:color="auto" w:fill="FFFFFF"/>
        </w:rPr>
        <w:t xml:space="preserve">timeframe. </w:t>
      </w:r>
      <w:r w:rsidR="003D22C8" w:rsidRPr="003D22C8">
        <w:rPr>
          <w:rFonts w:cstheme="minorHAnsi"/>
          <w:shd w:val="clear" w:color="auto" w:fill="FFFFFF"/>
        </w:rPr>
        <w:t xml:space="preserve">A network diagram is a set of interconnected nodes. Tversky, Zacks, Lee, and Heiser (2000) found that circles tend to be used to represent enclosed spaces. Objects clearly lend themselves to representation by circles because they occupy a closed, finite space. A network diagram is a set of interconnected nodes. Tversky, Zacks, Lee, and Heiser (2000) found that circles tend to be used to represent enclosed spaces. Objects clearly lend themselves to representation by circles because they occupy a closed, finite </w:t>
      </w:r>
      <w:r w:rsidR="003D22C8" w:rsidRPr="00F33401">
        <w:rPr>
          <w:rFonts w:cstheme="minorHAnsi"/>
          <w:shd w:val="clear" w:color="auto" w:fill="FFFFFF"/>
        </w:rPr>
        <w:t xml:space="preserve">space. </w:t>
      </w:r>
      <w:r w:rsidR="00E243EB" w:rsidRPr="00F33401">
        <w:rPr>
          <w:rFonts w:cstheme="minorHAnsi"/>
          <w:shd w:val="clear" w:color="auto" w:fill="FFFFFF"/>
        </w:rPr>
        <w:t>3-</w:t>
      </w:r>
      <w:r w:rsidR="003D22C8" w:rsidRPr="00F33401">
        <w:rPr>
          <w:rFonts w:cstheme="minorHAnsi"/>
          <w:shd w:val="clear" w:color="auto" w:fill="FFFFFF"/>
        </w:rPr>
        <w:t>(Hurley and Novick, 2010)</w:t>
      </w:r>
      <w:r w:rsidR="00F33401">
        <w:rPr>
          <w:rFonts w:cstheme="minorHAnsi"/>
          <w:shd w:val="clear" w:color="auto" w:fill="FFFFFF"/>
        </w:rPr>
        <w:t>.</w:t>
      </w:r>
    </w:p>
    <w:p w14:paraId="7B671E86" w14:textId="5105BCCA" w:rsidR="007968BE" w:rsidRDefault="008B62B8" w:rsidP="00747DDB">
      <w:pPr>
        <w:rPr>
          <w:rFonts w:cstheme="minorHAnsi"/>
          <w:shd w:val="clear" w:color="auto" w:fill="FFFFFF"/>
        </w:rPr>
      </w:pPr>
      <w:r w:rsidRPr="008B62B8">
        <w:rPr>
          <w:rFonts w:cstheme="minorHAnsi"/>
          <w:shd w:val="clear" w:color="auto" w:fill="FFFFFF"/>
        </w:rPr>
        <w:t xml:space="preserve">As per </w:t>
      </w:r>
      <w:r w:rsidR="007968BE">
        <w:rPr>
          <w:rFonts w:cstheme="minorHAnsi"/>
          <w:shd w:val="clear" w:color="auto" w:fill="FFFFFF"/>
        </w:rPr>
        <w:t xml:space="preserve">figure 1 below and </w:t>
      </w:r>
      <w:r w:rsidRPr="008B62B8">
        <w:rPr>
          <w:rFonts w:cstheme="minorHAnsi"/>
          <w:shd w:val="clear" w:color="auto" w:fill="FFFFFF"/>
        </w:rPr>
        <w:t>the documents attached</w:t>
      </w:r>
      <w:r w:rsidR="007968BE">
        <w:rPr>
          <w:rFonts w:cstheme="minorHAnsi"/>
          <w:shd w:val="clear" w:color="auto" w:fill="FFFFFF"/>
        </w:rPr>
        <w:t xml:space="preserve"> and,</w:t>
      </w:r>
      <w:r w:rsidRPr="008B62B8">
        <w:rPr>
          <w:rFonts w:cstheme="minorHAnsi"/>
          <w:shd w:val="clear" w:color="auto" w:fill="FFFFFF"/>
        </w:rPr>
        <w:t xml:space="preserve"> you can see the clear critical path activities highlighted in red</w:t>
      </w:r>
      <w:r w:rsidR="007968BE">
        <w:rPr>
          <w:rFonts w:cstheme="minorHAnsi"/>
          <w:shd w:val="clear" w:color="auto" w:fill="FFFFFF"/>
        </w:rPr>
        <w:t xml:space="preserve"> (Task 31 through to 39) and</w:t>
      </w:r>
      <w:r w:rsidRPr="008B62B8">
        <w:rPr>
          <w:rFonts w:cstheme="minorHAnsi"/>
          <w:shd w:val="clear" w:color="auto" w:fill="FFFFFF"/>
        </w:rPr>
        <w:t xml:space="preserve"> how each activity is linked within the project. Each </w:t>
      </w:r>
      <w:r w:rsidRPr="008B62B8">
        <w:rPr>
          <w:rFonts w:cstheme="minorHAnsi"/>
          <w:shd w:val="clear" w:color="auto" w:fill="FFFFFF"/>
        </w:rPr>
        <w:lastRenderedPageBreak/>
        <w:t>activity is key to allow the next to follow on accordingly.</w:t>
      </w:r>
      <w:r w:rsidR="007968BE">
        <w:rPr>
          <w:rFonts w:cstheme="minorHAnsi"/>
          <w:shd w:val="clear" w:color="auto" w:fill="FFFFFF"/>
        </w:rPr>
        <w:t xml:space="preserve"> F there is a break in any of the critical path activities, it will have a knock-on effect to the following task and running alongside the project during this perio</w:t>
      </w:r>
      <w:r w:rsidR="00747DDB">
        <w:rPr>
          <w:rFonts w:cstheme="minorHAnsi"/>
          <w:shd w:val="clear" w:color="auto" w:fill="FFFFFF"/>
        </w:rPr>
        <w:t>d.</w:t>
      </w:r>
    </w:p>
    <w:p w14:paraId="64287DF4" w14:textId="0074DB0D" w:rsidR="00747DDB" w:rsidRDefault="00747DDB" w:rsidP="00747DDB">
      <w:pPr>
        <w:rPr>
          <w:rFonts w:cstheme="minorHAnsi"/>
          <w:shd w:val="clear" w:color="auto" w:fill="FFFFFF"/>
        </w:rPr>
      </w:pPr>
    </w:p>
    <w:p w14:paraId="78540628" w14:textId="77777777" w:rsidR="007968BE" w:rsidRDefault="007968BE" w:rsidP="00EC3E8B">
      <w:pPr>
        <w:jc w:val="center"/>
        <w:rPr>
          <w:rFonts w:cstheme="minorHAnsi"/>
          <w:b/>
          <w:color w:val="FF0000"/>
          <w:shd w:val="clear" w:color="auto" w:fill="FFFFFF"/>
        </w:rPr>
        <w:sectPr w:rsidR="007968BE">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430A80DD" w14:textId="601B66C6" w:rsidR="007968BE" w:rsidRPr="00BA133C" w:rsidRDefault="007968BE" w:rsidP="007968BE">
      <w:pPr>
        <w:jc w:val="center"/>
        <w:rPr>
          <w:b/>
          <w:i/>
          <w:noProof/>
          <w:u w:val="single"/>
        </w:rPr>
      </w:pPr>
      <w:r w:rsidRPr="00BA133C">
        <w:rPr>
          <w:b/>
          <w:i/>
          <w:noProof/>
          <w:u w:val="single"/>
        </w:rPr>
        <w:lastRenderedPageBreak/>
        <w:t>Figure</w:t>
      </w:r>
      <w:r>
        <w:rPr>
          <w:b/>
          <w:i/>
          <w:noProof/>
          <w:u w:val="single"/>
        </w:rPr>
        <w:t>: GANTT Chart- Critical Path Activities-31 to 39</w:t>
      </w:r>
    </w:p>
    <w:p w14:paraId="124975CC" w14:textId="77777777" w:rsidR="007968BE" w:rsidRDefault="007968BE" w:rsidP="00EC3E8B">
      <w:pPr>
        <w:jc w:val="center"/>
        <w:rPr>
          <w:noProof/>
        </w:rPr>
      </w:pPr>
    </w:p>
    <w:p w14:paraId="1D9F9EF9" w14:textId="4155C3E8" w:rsidR="007968BE" w:rsidRDefault="007968BE" w:rsidP="00EC3E8B">
      <w:pPr>
        <w:jc w:val="center"/>
        <w:rPr>
          <w:rFonts w:cstheme="minorHAnsi"/>
          <w:b/>
          <w:color w:val="FF0000"/>
          <w:shd w:val="clear" w:color="auto" w:fill="FFFFFF"/>
        </w:rPr>
      </w:pPr>
      <w:r>
        <w:rPr>
          <w:noProof/>
        </w:rPr>
        <w:drawing>
          <wp:inline distT="0" distB="0" distL="0" distR="0" wp14:anchorId="6C503FDF" wp14:editId="128E0F16">
            <wp:extent cx="8862406" cy="206288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2652" b="20026"/>
                    <a:stretch/>
                  </pic:blipFill>
                  <pic:spPr bwMode="auto">
                    <a:xfrm>
                      <a:off x="0" y="0"/>
                      <a:ext cx="8863330" cy="2063101"/>
                    </a:xfrm>
                    <a:prstGeom prst="rect">
                      <a:avLst/>
                    </a:prstGeom>
                    <a:ln>
                      <a:noFill/>
                    </a:ln>
                    <a:extLst>
                      <a:ext uri="{53640926-AAD7-44D8-BBD7-CCE9431645EC}">
                        <a14:shadowObscured xmlns:a14="http://schemas.microsoft.com/office/drawing/2010/main"/>
                      </a:ext>
                    </a:extLst>
                  </pic:spPr>
                </pic:pic>
              </a:graphicData>
            </a:graphic>
          </wp:inline>
        </w:drawing>
      </w:r>
    </w:p>
    <w:p w14:paraId="6422EEDE" w14:textId="08E2FB6E" w:rsidR="007968BE" w:rsidRDefault="007968BE" w:rsidP="00EC3E8B">
      <w:pPr>
        <w:jc w:val="center"/>
        <w:rPr>
          <w:rFonts w:cstheme="minorHAnsi"/>
          <w:b/>
          <w:color w:val="FF0000"/>
          <w:shd w:val="clear" w:color="auto" w:fill="FFFFFF"/>
        </w:rPr>
      </w:pPr>
      <w:r>
        <w:rPr>
          <w:noProof/>
        </w:rPr>
        <w:drawing>
          <wp:inline distT="0" distB="0" distL="0" distR="0" wp14:anchorId="06D46615" wp14:editId="071EBD6D">
            <wp:extent cx="8774726" cy="2523744"/>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2179" b="7007"/>
                    <a:stretch/>
                  </pic:blipFill>
                  <pic:spPr bwMode="auto">
                    <a:xfrm>
                      <a:off x="0" y="0"/>
                      <a:ext cx="8806100" cy="2532768"/>
                    </a:xfrm>
                    <a:prstGeom prst="rect">
                      <a:avLst/>
                    </a:prstGeom>
                    <a:ln>
                      <a:noFill/>
                    </a:ln>
                    <a:extLst>
                      <a:ext uri="{53640926-AAD7-44D8-BBD7-CCE9431645EC}">
                        <a14:shadowObscured xmlns:a14="http://schemas.microsoft.com/office/drawing/2010/main"/>
                      </a:ext>
                    </a:extLst>
                  </pic:spPr>
                </pic:pic>
              </a:graphicData>
            </a:graphic>
          </wp:inline>
        </w:drawing>
      </w:r>
    </w:p>
    <w:p w14:paraId="2D30A59A" w14:textId="3E4DC7C8" w:rsidR="007968BE" w:rsidRDefault="007968BE" w:rsidP="007968BE">
      <w:pPr>
        <w:rPr>
          <w:rFonts w:cstheme="minorHAnsi"/>
          <w:b/>
          <w:color w:val="FF0000"/>
          <w:shd w:val="clear" w:color="auto" w:fill="FFFFFF"/>
        </w:rPr>
      </w:pPr>
    </w:p>
    <w:p w14:paraId="4A941E3B" w14:textId="77777777" w:rsidR="007968BE" w:rsidRDefault="007968BE" w:rsidP="00EC3E8B">
      <w:pPr>
        <w:jc w:val="center"/>
        <w:rPr>
          <w:rFonts w:cstheme="minorHAnsi"/>
          <w:b/>
          <w:color w:val="FF0000"/>
          <w:shd w:val="clear" w:color="auto" w:fill="FFFFFF"/>
        </w:rPr>
        <w:sectPr w:rsidR="007968BE" w:rsidSect="007968BE">
          <w:pgSz w:w="16838" w:h="11906" w:orient="landscape"/>
          <w:pgMar w:top="1440" w:right="1440" w:bottom="1440" w:left="1440" w:header="708" w:footer="708" w:gutter="0"/>
          <w:cols w:space="708"/>
          <w:docGrid w:linePitch="360"/>
        </w:sectPr>
      </w:pPr>
    </w:p>
    <w:p w14:paraId="6D5A7757" w14:textId="169876CC" w:rsidR="006830F1" w:rsidRPr="006830F1" w:rsidRDefault="007968BE" w:rsidP="00F9590B">
      <w:pPr>
        <w:rPr>
          <w:rFonts w:cstheme="minorHAnsi"/>
          <w:b/>
          <w:u w:val="single"/>
          <w:shd w:val="clear" w:color="auto" w:fill="FFFFFF"/>
        </w:rPr>
      </w:pPr>
      <w:r>
        <w:rPr>
          <w:rFonts w:cstheme="minorHAnsi"/>
          <w:b/>
          <w:u w:val="single"/>
          <w:shd w:val="clear" w:color="auto" w:fill="FFFFFF"/>
        </w:rPr>
        <w:lastRenderedPageBreak/>
        <w:t>C</w:t>
      </w:r>
      <w:r w:rsidR="006830F1" w:rsidRPr="006830F1">
        <w:rPr>
          <w:rFonts w:cstheme="minorHAnsi"/>
          <w:b/>
          <w:u w:val="single"/>
          <w:shd w:val="clear" w:color="auto" w:fill="FFFFFF"/>
        </w:rPr>
        <w:t>ommunication-Project Management</w:t>
      </w:r>
    </w:p>
    <w:p w14:paraId="46D4619A" w14:textId="17C8EA81" w:rsidR="00FF390D" w:rsidRDefault="006E70D2" w:rsidP="00F9590B">
      <w:pPr>
        <w:rPr>
          <w:rFonts w:ascii="Arial" w:hAnsi="Arial" w:cs="Arial"/>
          <w:color w:val="C00000"/>
          <w:sz w:val="20"/>
          <w:szCs w:val="20"/>
          <w:shd w:val="clear" w:color="auto" w:fill="FFFFFF"/>
        </w:rPr>
      </w:pPr>
      <w:r w:rsidRPr="006E70D2">
        <w:rPr>
          <w:rFonts w:cstheme="minorHAnsi"/>
          <w:shd w:val="clear" w:color="auto" w:fill="FFFFFF"/>
        </w:rPr>
        <w:t xml:space="preserve">Communication is a key factor for all parties involved in a project. Using tools such as GANTT charts and PERT analysis can allow all parties to be aware of the activities ongoing within a project and making sure they are aware of critical works within the given timeframe. </w:t>
      </w:r>
      <w:r w:rsidR="001B07B0">
        <w:t xml:space="preserve">Positive communication is usually described as effective in achieving its aim. </w:t>
      </w:r>
      <w:r w:rsidR="00FF390D">
        <w:t>“</w:t>
      </w:r>
      <w:r w:rsidR="001B07B0">
        <w:t xml:space="preserve">It is necessary to point out though that success in communication can be seen in two ways: first, as </w:t>
      </w:r>
      <w:r w:rsidR="001B07B0" w:rsidRPr="00F33401">
        <w:rPr>
          <w:rFonts w:ascii="Calibri" w:hAnsi="Calibri" w:cs="Calibri"/>
        </w:rPr>
        <w:t>getting the message through to the addressee and second, achieving satisfaction by all the parties involved</w:t>
      </w:r>
      <w:r w:rsidR="00FF390D" w:rsidRPr="00F33401">
        <w:rPr>
          <w:rFonts w:ascii="Calibri" w:hAnsi="Calibri" w:cs="Calibri"/>
        </w:rPr>
        <w:t xml:space="preserve">” </w:t>
      </w:r>
      <w:r w:rsidR="00E243EB" w:rsidRPr="00F33401">
        <w:rPr>
          <w:rFonts w:ascii="Calibri" w:hAnsi="Calibri" w:cs="Calibri"/>
        </w:rPr>
        <w:t>4-</w:t>
      </w:r>
      <w:r w:rsidR="001B07B0" w:rsidRPr="00F33401">
        <w:rPr>
          <w:rFonts w:ascii="Calibri" w:hAnsi="Calibri" w:cs="Calibri"/>
          <w:shd w:val="clear" w:color="auto" w:fill="FFFFFF"/>
        </w:rPr>
        <w:t>(Leontovich, 2014)</w:t>
      </w:r>
      <w:r w:rsidR="005D10B7" w:rsidRPr="00F33401">
        <w:rPr>
          <w:rFonts w:ascii="Calibri" w:hAnsi="Calibri" w:cs="Calibri"/>
          <w:shd w:val="clear" w:color="auto" w:fill="FFFFFF"/>
        </w:rPr>
        <w:t>.</w:t>
      </w:r>
    </w:p>
    <w:p w14:paraId="34412208" w14:textId="63C34AB4" w:rsidR="006830F1" w:rsidRPr="00A14036" w:rsidRDefault="005D10B7" w:rsidP="00F9590B">
      <w:pPr>
        <w:rPr>
          <w:rFonts w:cstheme="minorHAnsi"/>
          <w:shd w:val="clear" w:color="auto" w:fill="FFFFFF"/>
        </w:rPr>
      </w:pPr>
      <w:r>
        <w:rPr>
          <w:rFonts w:cstheme="minorHAnsi"/>
          <w:shd w:val="clear" w:color="auto" w:fill="FFFFFF"/>
        </w:rPr>
        <w:t>A</w:t>
      </w:r>
      <w:r w:rsidR="0076162D" w:rsidRPr="00A14036">
        <w:rPr>
          <w:rFonts w:cstheme="minorHAnsi"/>
          <w:shd w:val="clear" w:color="auto" w:fill="FFFFFF"/>
        </w:rPr>
        <w:t>s</w:t>
      </w:r>
      <w:r w:rsidR="00A14036" w:rsidRPr="00A14036">
        <w:rPr>
          <w:rFonts w:cstheme="minorHAnsi"/>
          <w:shd w:val="clear" w:color="auto" w:fill="FFFFFF"/>
        </w:rPr>
        <w:t xml:space="preserve"> above, communication plays a key part when running a project. The way </w:t>
      </w:r>
      <w:r w:rsidR="00A14036">
        <w:rPr>
          <w:rFonts w:cstheme="minorHAnsi"/>
          <w:shd w:val="clear" w:color="auto" w:fill="FFFFFF"/>
        </w:rPr>
        <w:t>i</w:t>
      </w:r>
      <w:r w:rsidR="00A14036" w:rsidRPr="00A14036">
        <w:rPr>
          <w:rFonts w:cstheme="minorHAnsi"/>
          <w:shd w:val="clear" w:color="auto" w:fill="FFFFFF"/>
        </w:rPr>
        <w:t xml:space="preserve">n which information is </w:t>
      </w:r>
      <w:r w:rsidR="00A14036">
        <w:rPr>
          <w:rFonts w:cstheme="minorHAnsi"/>
          <w:shd w:val="clear" w:color="auto" w:fill="FFFFFF"/>
        </w:rPr>
        <w:t xml:space="preserve">communicated </w:t>
      </w:r>
      <w:r w:rsidR="00A14036" w:rsidRPr="00A14036">
        <w:rPr>
          <w:rFonts w:cstheme="minorHAnsi"/>
          <w:shd w:val="clear" w:color="auto" w:fill="FFFFFF"/>
        </w:rPr>
        <w:t>to all involved is critical. Total transparency with the client is key, where as if any issues arise</w:t>
      </w:r>
      <w:r w:rsidR="00A14036">
        <w:rPr>
          <w:rFonts w:cstheme="minorHAnsi"/>
          <w:shd w:val="clear" w:color="auto" w:fill="FFFFFF"/>
        </w:rPr>
        <w:t xml:space="preserve"> that could affect the initial work scope and plan</w:t>
      </w:r>
      <w:r w:rsidR="00A14036" w:rsidRPr="00A14036">
        <w:rPr>
          <w:rFonts w:cstheme="minorHAnsi"/>
          <w:shd w:val="clear" w:color="auto" w:fill="FFFFFF"/>
        </w:rPr>
        <w:t xml:space="preserve">, </w:t>
      </w:r>
      <w:r w:rsidR="00DD5B4C">
        <w:rPr>
          <w:rFonts w:cstheme="minorHAnsi"/>
          <w:shd w:val="clear" w:color="auto" w:fill="FFFFFF"/>
        </w:rPr>
        <w:t xml:space="preserve">that </w:t>
      </w:r>
      <w:r w:rsidR="00A14036" w:rsidRPr="00A14036">
        <w:rPr>
          <w:rFonts w:cstheme="minorHAnsi"/>
          <w:shd w:val="clear" w:color="auto" w:fill="FFFFFF"/>
        </w:rPr>
        <w:t xml:space="preserve">they are recorded and address accordingly so as the project plan and durations are </w:t>
      </w:r>
      <w:r w:rsidR="00A14036">
        <w:rPr>
          <w:rFonts w:cstheme="minorHAnsi"/>
          <w:shd w:val="clear" w:color="auto" w:fill="FFFFFF"/>
        </w:rPr>
        <w:t>not a</w:t>
      </w:r>
      <w:r w:rsidR="00A14036" w:rsidRPr="00A14036">
        <w:rPr>
          <w:rFonts w:cstheme="minorHAnsi"/>
          <w:shd w:val="clear" w:color="auto" w:fill="FFFFFF"/>
        </w:rPr>
        <w:t>ffected</w:t>
      </w:r>
      <w:r w:rsidR="00A14036">
        <w:rPr>
          <w:rFonts w:cstheme="minorHAnsi"/>
          <w:shd w:val="clear" w:color="auto" w:fill="FFFFFF"/>
        </w:rPr>
        <w:t xml:space="preserve"> unannounced. </w:t>
      </w:r>
      <w:r w:rsidR="00DD5B4C">
        <w:rPr>
          <w:rFonts w:cstheme="minorHAnsi"/>
          <w:shd w:val="clear" w:color="auto" w:fill="FFFFFF"/>
        </w:rPr>
        <w:t xml:space="preserve">If issues occur, they can be placed into the plan accordingly, stating work scope and durations for all to see. </w:t>
      </w:r>
    </w:p>
    <w:p w14:paraId="000D21C7" w14:textId="41DBD06A" w:rsidR="006830F1" w:rsidRDefault="005A308B" w:rsidP="00F9590B">
      <w:pPr>
        <w:rPr>
          <w:rFonts w:cstheme="minorHAnsi"/>
          <w:shd w:val="clear" w:color="auto" w:fill="FFFFFF"/>
        </w:rPr>
      </w:pPr>
      <w:r w:rsidRPr="005A308B">
        <w:rPr>
          <w:rFonts w:cstheme="minorHAnsi"/>
          <w:shd w:val="clear" w:color="auto" w:fill="FFFFFF"/>
        </w:rPr>
        <w:t xml:space="preserve">As demonstrated further on in this paper, prior to any works starting on site, Altrad invited the client to a presentation on a project break down, stating how each stage would be managed. </w:t>
      </w:r>
      <w:r w:rsidR="00D70D40">
        <w:rPr>
          <w:rFonts w:cstheme="minorHAnsi"/>
          <w:shd w:val="clear" w:color="auto" w:fill="FFFFFF"/>
        </w:rPr>
        <w:t>T</w:t>
      </w:r>
      <w:r w:rsidRPr="005A308B">
        <w:rPr>
          <w:rFonts w:cstheme="minorHAnsi"/>
          <w:shd w:val="clear" w:color="auto" w:fill="FFFFFF"/>
        </w:rPr>
        <w:t xml:space="preserve">his would detail labour, plant and equipment and any third-party organisations that would be required to carry out the given tasks. </w:t>
      </w:r>
    </w:p>
    <w:p w14:paraId="28D73F50" w14:textId="46B26938" w:rsidR="00D70D40" w:rsidRPr="005A308B" w:rsidRDefault="00D70D40" w:rsidP="00F9590B">
      <w:pPr>
        <w:rPr>
          <w:rFonts w:cstheme="minorHAnsi"/>
          <w:shd w:val="clear" w:color="auto" w:fill="FFFFFF"/>
        </w:rPr>
      </w:pPr>
      <w:r>
        <w:rPr>
          <w:rFonts w:cstheme="minorHAnsi"/>
          <w:shd w:val="clear" w:color="auto" w:fill="FFFFFF"/>
        </w:rPr>
        <w:t xml:space="preserve">Transparency through the project is key for all parties. If any aspects of the project where withheld from the client which resulted in a downfall regarding the require works, this could have a massive impact not only on the project itself, but the organisations reputation for all future works. </w:t>
      </w:r>
    </w:p>
    <w:p w14:paraId="256DE113" w14:textId="77777777" w:rsidR="006830F1" w:rsidRDefault="006830F1" w:rsidP="00F9590B">
      <w:pPr>
        <w:rPr>
          <w:rFonts w:cstheme="minorHAnsi"/>
          <w:b/>
          <w:u w:val="single"/>
          <w:shd w:val="clear" w:color="auto" w:fill="FFFFFF"/>
        </w:rPr>
      </w:pPr>
    </w:p>
    <w:p w14:paraId="4D872ED7" w14:textId="77777777" w:rsidR="007968BE" w:rsidRDefault="007968BE" w:rsidP="00F9590B">
      <w:pPr>
        <w:rPr>
          <w:rFonts w:cstheme="minorHAnsi"/>
          <w:b/>
          <w:u w:val="single"/>
          <w:shd w:val="clear" w:color="auto" w:fill="FFFFFF"/>
        </w:rPr>
      </w:pPr>
    </w:p>
    <w:p w14:paraId="29ED180D" w14:textId="77777777" w:rsidR="007968BE" w:rsidRDefault="007968BE" w:rsidP="00F9590B">
      <w:pPr>
        <w:rPr>
          <w:rFonts w:cstheme="minorHAnsi"/>
          <w:b/>
          <w:u w:val="single"/>
          <w:shd w:val="clear" w:color="auto" w:fill="FFFFFF"/>
        </w:rPr>
      </w:pPr>
    </w:p>
    <w:p w14:paraId="7F14E0B5" w14:textId="77777777" w:rsidR="007968BE" w:rsidRDefault="007968BE" w:rsidP="00F9590B">
      <w:pPr>
        <w:rPr>
          <w:rFonts w:cstheme="minorHAnsi"/>
          <w:b/>
          <w:u w:val="single"/>
          <w:shd w:val="clear" w:color="auto" w:fill="FFFFFF"/>
        </w:rPr>
      </w:pPr>
    </w:p>
    <w:p w14:paraId="3BB007F2" w14:textId="77777777" w:rsidR="007968BE" w:rsidRDefault="007968BE" w:rsidP="00F9590B">
      <w:pPr>
        <w:rPr>
          <w:rFonts w:cstheme="minorHAnsi"/>
          <w:b/>
          <w:u w:val="single"/>
          <w:shd w:val="clear" w:color="auto" w:fill="FFFFFF"/>
        </w:rPr>
      </w:pPr>
    </w:p>
    <w:p w14:paraId="4F514113" w14:textId="77777777" w:rsidR="007968BE" w:rsidRDefault="007968BE" w:rsidP="00F9590B">
      <w:pPr>
        <w:rPr>
          <w:rFonts w:cstheme="minorHAnsi"/>
          <w:b/>
          <w:u w:val="single"/>
          <w:shd w:val="clear" w:color="auto" w:fill="FFFFFF"/>
        </w:rPr>
      </w:pPr>
    </w:p>
    <w:p w14:paraId="05181476" w14:textId="77777777" w:rsidR="007968BE" w:rsidRDefault="007968BE" w:rsidP="00F9590B">
      <w:pPr>
        <w:rPr>
          <w:rFonts w:cstheme="minorHAnsi"/>
          <w:b/>
          <w:u w:val="single"/>
          <w:shd w:val="clear" w:color="auto" w:fill="FFFFFF"/>
        </w:rPr>
      </w:pPr>
    </w:p>
    <w:p w14:paraId="29C5D65E" w14:textId="77777777" w:rsidR="007968BE" w:rsidRDefault="007968BE" w:rsidP="00F9590B">
      <w:pPr>
        <w:rPr>
          <w:rFonts w:cstheme="minorHAnsi"/>
          <w:b/>
          <w:u w:val="single"/>
          <w:shd w:val="clear" w:color="auto" w:fill="FFFFFF"/>
        </w:rPr>
      </w:pPr>
    </w:p>
    <w:p w14:paraId="7655F0C6" w14:textId="77777777" w:rsidR="007968BE" w:rsidRDefault="007968BE" w:rsidP="00F9590B">
      <w:pPr>
        <w:rPr>
          <w:rFonts w:cstheme="minorHAnsi"/>
          <w:b/>
          <w:u w:val="single"/>
          <w:shd w:val="clear" w:color="auto" w:fill="FFFFFF"/>
        </w:rPr>
      </w:pPr>
    </w:p>
    <w:p w14:paraId="3759FD6A" w14:textId="77777777" w:rsidR="007968BE" w:rsidRDefault="007968BE" w:rsidP="00F9590B">
      <w:pPr>
        <w:rPr>
          <w:rFonts w:cstheme="minorHAnsi"/>
          <w:b/>
          <w:u w:val="single"/>
          <w:shd w:val="clear" w:color="auto" w:fill="FFFFFF"/>
        </w:rPr>
      </w:pPr>
    </w:p>
    <w:p w14:paraId="5FE34483" w14:textId="77777777" w:rsidR="007968BE" w:rsidRDefault="007968BE" w:rsidP="00F9590B">
      <w:pPr>
        <w:rPr>
          <w:rFonts w:cstheme="minorHAnsi"/>
          <w:b/>
          <w:u w:val="single"/>
          <w:shd w:val="clear" w:color="auto" w:fill="FFFFFF"/>
        </w:rPr>
      </w:pPr>
    </w:p>
    <w:p w14:paraId="19F81C4B" w14:textId="77777777" w:rsidR="007968BE" w:rsidRDefault="007968BE" w:rsidP="00F9590B">
      <w:pPr>
        <w:rPr>
          <w:rFonts w:cstheme="minorHAnsi"/>
          <w:b/>
          <w:u w:val="single"/>
          <w:shd w:val="clear" w:color="auto" w:fill="FFFFFF"/>
        </w:rPr>
      </w:pPr>
    </w:p>
    <w:p w14:paraId="799221B9" w14:textId="77777777" w:rsidR="007968BE" w:rsidRDefault="007968BE" w:rsidP="00F9590B">
      <w:pPr>
        <w:rPr>
          <w:rFonts w:cstheme="minorHAnsi"/>
          <w:b/>
          <w:u w:val="single"/>
          <w:shd w:val="clear" w:color="auto" w:fill="FFFFFF"/>
        </w:rPr>
      </w:pPr>
    </w:p>
    <w:p w14:paraId="7888168C" w14:textId="77777777" w:rsidR="007968BE" w:rsidRDefault="007968BE" w:rsidP="00F9590B">
      <w:pPr>
        <w:rPr>
          <w:rFonts w:cstheme="minorHAnsi"/>
          <w:b/>
          <w:u w:val="single"/>
          <w:shd w:val="clear" w:color="auto" w:fill="FFFFFF"/>
        </w:rPr>
      </w:pPr>
    </w:p>
    <w:p w14:paraId="0636B2C5" w14:textId="77777777" w:rsidR="007968BE" w:rsidRDefault="007968BE" w:rsidP="00F9590B">
      <w:pPr>
        <w:rPr>
          <w:rFonts w:cstheme="minorHAnsi"/>
          <w:b/>
          <w:u w:val="single"/>
          <w:shd w:val="clear" w:color="auto" w:fill="FFFFFF"/>
        </w:rPr>
      </w:pPr>
    </w:p>
    <w:p w14:paraId="5016F912" w14:textId="77777777" w:rsidR="007968BE" w:rsidRDefault="007968BE" w:rsidP="00F9590B">
      <w:pPr>
        <w:rPr>
          <w:rFonts w:cstheme="minorHAnsi"/>
          <w:b/>
          <w:u w:val="single"/>
          <w:shd w:val="clear" w:color="auto" w:fill="FFFFFF"/>
        </w:rPr>
      </w:pPr>
    </w:p>
    <w:p w14:paraId="5DB2748C" w14:textId="77777777" w:rsidR="007968BE" w:rsidRDefault="007968BE" w:rsidP="00F9590B">
      <w:pPr>
        <w:rPr>
          <w:rFonts w:cstheme="minorHAnsi"/>
          <w:b/>
          <w:u w:val="single"/>
          <w:shd w:val="clear" w:color="auto" w:fill="FFFFFF"/>
        </w:rPr>
      </w:pPr>
    </w:p>
    <w:p w14:paraId="5049FBB1" w14:textId="3C97557C" w:rsidR="006830F1" w:rsidRPr="006830F1" w:rsidRDefault="006830F1" w:rsidP="00F9590B">
      <w:pPr>
        <w:rPr>
          <w:rFonts w:cstheme="minorHAnsi"/>
          <w:b/>
          <w:u w:val="single"/>
          <w:shd w:val="clear" w:color="auto" w:fill="FFFFFF"/>
        </w:rPr>
      </w:pPr>
      <w:r w:rsidRPr="006830F1">
        <w:rPr>
          <w:rFonts w:cstheme="minorHAnsi"/>
          <w:b/>
          <w:u w:val="single"/>
          <w:shd w:val="clear" w:color="auto" w:fill="FFFFFF"/>
        </w:rPr>
        <w:lastRenderedPageBreak/>
        <w:t>PERT Analysis and Risk Management</w:t>
      </w:r>
    </w:p>
    <w:p w14:paraId="6E7C3B33" w14:textId="05A6C146" w:rsidR="006830F1" w:rsidRDefault="00D06236" w:rsidP="00D70FB4">
      <w:pPr>
        <w:rPr>
          <w:rFonts w:cstheme="minorHAnsi"/>
          <w:szCs w:val="20"/>
          <w:shd w:val="clear" w:color="auto" w:fill="FFFFFF"/>
        </w:rPr>
      </w:pPr>
      <w:r w:rsidRPr="00D70FB4">
        <w:rPr>
          <w:rFonts w:cstheme="minorHAnsi"/>
          <w:shd w:val="clear" w:color="auto" w:fill="FFFFFF"/>
        </w:rPr>
        <w:t xml:space="preserve">Project Evaluation Review Techniques is used to identify the time it takes to carry out specific activities </w:t>
      </w:r>
      <w:r w:rsidR="00D70FB4" w:rsidRPr="00D70FB4">
        <w:rPr>
          <w:rFonts w:cstheme="minorHAnsi"/>
          <w:shd w:val="clear" w:color="auto" w:fill="FFFFFF"/>
        </w:rPr>
        <w:t xml:space="preserve">or tasks </w:t>
      </w:r>
      <w:r w:rsidR="00D70FB4" w:rsidRPr="00F33401">
        <w:rPr>
          <w:rFonts w:cstheme="minorHAnsi"/>
          <w:shd w:val="clear" w:color="auto" w:fill="FFFFFF"/>
        </w:rPr>
        <w:t xml:space="preserve">within a project. It is a system that helps with the scheduling and coordination of tasks throughout the project. </w:t>
      </w:r>
      <w:r w:rsidR="00E243EB" w:rsidRPr="00F33401">
        <w:rPr>
          <w:rFonts w:cstheme="minorHAnsi"/>
          <w:shd w:val="clear" w:color="auto" w:fill="FFFFFF"/>
        </w:rPr>
        <w:t>5-</w:t>
      </w:r>
      <w:r w:rsidR="00D70FB4" w:rsidRPr="00F33401">
        <w:rPr>
          <w:rFonts w:cstheme="minorHAnsi"/>
          <w:shd w:val="clear" w:color="auto" w:fill="FFFFFF"/>
        </w:rPr>
        <w:t xml:space="preserve">(Corporate Finance Institute, 2020). </w:t>
      </w:r>
      <w:r w:rsidR="000C3053" w:rsidRPr="00F33401">
        <w:rPr>
          <w:rFonts w:cstheme="minorHAnsi"/>
          <w:shd w:val="clear" w:color="auto" w:fill="FFFFFF"/>
        </w:rPr>
        <w:t>A</w:t>
      </w:r>
      <w:r w:rsidR="000C3053" w:rsidRPr="00F33401">
        <w:rPr>
          <w:rFonts w:cstheme="minorHAnsi"/>
          <w:szCs w:val="20"/>
          <w:shd w:val="clear" w:color="auto" w:fill="FFFFFF"/>
        </w:rPr>
        <w:t xml:space="preserve"> </w:t>
      </w:r>
      <w:r w:rsidR="000C3053" w:rsidRPr="000C3053">
        <w:rPr>
          <w:rFonts w:cstheme="minorHAnsi"/>
          <w:szCs w:val="20"/>
          <w:shd w:val="clear" w:color="auto" w:fill="FFFFFF"/>
        </w:rPr>
        <w:t>project should have a defines beginning and a completion date</w:t>
      </w:r>
      <w:r w:rsidR="000C3053" w:rsidRPr="000C3053">
        <w:rPr>
          <w:rFonts w:cstheme="minorHAnsi"/>
          <w:sz w:val="20"/>
          <w:szCs w:val="20"/>
          <w:shd w:val="clear" w:color="auto" w:fill="FFFFFF"/>
        </w:rPr>
        <w:t xml:space="preserve">. </w:t>
      </w:r>
      <w:r w:rsidR="00D70FB4" w:rsidRPr="00D70FB4">
        <w:rPr>
          <w:rFonts w:cstheme="minorHAnsi"/>
          <w:szCs w:val="20"/>
          <w:shd w:val="clear" w:color="auto" w:fill="FFFFFF"/>
        </w:rPr>
        <w:t xml:space="preserve">Knowing the overall duration of a project can help factor in a number of </w:t>
      </w:r>
      <w:r w:rsidR="00343384" w:rsidRPr="00D70FB4">
        <w:rPr>
          <w:rFonts w:cstheme="minorHAnsi"/>
          <w:szCs w:val="20"/>
          <w:shd w:val="clear" w:color="auto" w:fill="FFFFFF"/>
        </w:rPr>
        <w:t>aspects</w:t>
      </w:r>
      <w:r w:rsidR="00D70FB4" w:rsidRPr="00D70FB4">
        <w:rPr>
          <w:rFonts w:cstheme="minorHAnsi"/>
          <w:szCs w:val="20"/>
          <w:shd w:val="clear" w:color="auto" w:fill="FFFFFF"/>
        </w:rPr>
        <w:t xml:space="preserve"> such as budgets and resources required. </w:t>
      </w:r>
      <w:r w:rsidR="00D70FB4">
        <w:rPr>
          <w:rFonts w:cstheme="minorHAnsi"/>
          <w:szCs w:val="20"/>
          <w:shd w:val="clear" w:color="auto" w:fill="FFFFFF"/>
        </w:rPr>
        <w:t xml:space="preserve">Using PERT will help determined a realistic project plan, rather that try and estimate durations and resources required. </w:t>
      </w:r>
    </w:p>
    <w:p w14:paraId="0BBBC6F2" w14:textId="77777777" w:rsidR="009B7057" w:rsidRPr="009B7057" w:rsidRDefault="009B7057" w:rsidP="009B7057">
      <w:pPr>
        <w:pStyle w:val="NormalWeb"/>
        <w:shd w:val="clear" w:color="auto" w:fill="FFFFFF"/>
        <w:spacing w:before="0" w:beforeAutospacing="0"/>
        <w:rPr>
          <w:rFonts w:asciiTheme="minorHAnsi" w:hAnsiTheme="minorHAnsi" w:cstheme="minorHAnsi"/>
          <w:sz w:val="22"/>
          <w:szCs w:val="22"/>
        </w:rPr>
      </w:pPr>
      <w:r w:rsidRPr="009B7057">
        <w:rPr>
          <w:rFonts w:asciiTheme="minorHAnsi" w:hAnsiTheme="minorHAnsi" w:cstheme="minorHAnsi"/>
          <w:sz w:val="22"/>
          <w:szCs w:val="22"/>
        </w:rPr>
        <w:t>Here are several terms used in a PERT chart:</w:t>
      </w:r>
    </w:p>
    <w:p w14:paraId="3DCBF892" w14:textId="77777777" w:rsidR="009B7057" w:rsidRPr="009B7057" w:rsidRDefault="009B7057" w:rsidP="009B7057">
      <w:pPr>
        <w:numPr>
          <w:ilvl w:val="0"/>
          <w:numId w:val="22"/>
        </w:numPr>
        <w:shd w:val="clear" w:color="auto" w:fill="FFFFFF"/>
        <w:spacing w:before="100" w:beforeAutospacing="1" w:after="100" w:afterAutospacing="1" w:line="240" w:lineRule="auto"/>
        <w:rPr>
          <w:rFonts w:cstheme="minorHAnsi"/>
        </w:rPr>
      </w:pPr>
      <w:r w:rsidRPr="009B7057">
        <w:rPr>
          <w:rFonts w:cstheme="minorHAnsi"/>
        </w:rPr>
        <w:t>Float/Slack – Refers to the amount of time a task can be delayed without resulting in an overall delay to other tasks or the project</w:t>
      </w:r>
    </w:p>
    <w:p w14:paraId="550BDDE4" w14:textId="72A70AD1" w:rsidR="009B7057" w:rsidRPr="009B7057" w:rsidRDefault="009B7057" w:rsidP="009B7057">
      <w:pPr>
        <w:numPr>
          <w:ilvl w:val="0"/>
          <w:numId w:val="22"/>
        </w:numPr>
        <w:shd w:val="clear" w:color="auto" w:fill="FFFFFF"/>
        <w:spacing w:before="100" w:beforeAutospacing="1" w:after="100" w:afterAutospacing="1" w:line="240" w:lineRule="auto"/>
        <w:rPr>
          <w:rFonts w:cstheme="minorHAnsi"/>
        </w:rPr>
      </w:pPr>
      <w:r w:rsidRPr="009B7057">
        <w:rPr>
          <w:rFonts w:cstheme="minorHAnsi"/>
        </w:rPr>
        <w:t xml:space="preserve">Critical Path – Specifies the longest possible continuous path from start to </w:t>
      </w:r>
      <w:r>
        <w:rPr>
          <w:rFonts w:cstheme="minorHAnsi"/>
        </w:rPr>
        <w:t>finish</w:t>
      </w:r>
      <w:r w:rsidRPr="009B7057">
        <w:rPr>
          <w:rFonts w:cstheme="minorHAnsi"/>
        </w:rPr>
        <w:t xml:space="preserve"> or event</w:t>
      </w:r>
    </w:p>
    <w:p w14:paraId="434C6066" w14:textId="77777777" w:rsidR="009B7057" w:rsidRPr="009B7057" w:rsidRDefault="009B7057" w:rsidP="009B7057">
      <w:pPr>
        <w:numPr>
          <w:ilvl w:val="0"/>
          <w:numId w:val="22"/>
        </w:numPr>
        <w:shd w:val="clear" w:color="auto" w:fill="FFFFFF"/>
        <w:spacing w:before="100" w:beforeAutospacing="1" w:after="100" w:afterAutospacing="1" w:line="240" w:lineRule="auto"/>
        <w:rPr>
          <w:rFonts w:cstheme="minorHAnsi"/>
        </w:rPr>
      </w:pPr>
      <w:r w:rsidRPr="00343384">
        <w:rPr>
          <w:rFonts w:cstheme="minorHAnsi"/>
          <w:color w:val="FF0000"/>
        </w:rPr>
        <w:t xml:space="preserve">Critical Path Activity </w:t>
      </w:r>
      <w:r w:rsidRPr="009B7057">
        <w:rPr>
          <w:rFonts w:cstheme="minorHAnsi"/>
        </w:rPr>
        <w:t>– Refers to an activity without slack</w:t>
      </w:r>
    </w:p>
    <w:p w14:paraId="641B0A76" w14:textId="296111B2" w:rsidR="009B7057" w:rsidRPr="009B7057" w:rsidRDefault="00EE279C" w:rsidP="009B7057">
      <w:pPr>
        <w:numPr>
          <w:ilvl w:val="0"/>
          <w:numId w:val="22"/>
        </w:numPr>
        <w:shd w:val="clear" w:color="auto" w:fill="FFFFFF"/>
        <w:spacing w:before="100" w:beforeAutospacing="1" w:after="100" w:afterAutospacing="1" w:line="240" w:lineRule="auto"/>
        <w:rPr>
          <w:rFonts w:cstheme="minorHAnsi"/>
        </w:rPr>
      </w:pPr>
      <w:hyperlink r:id="rId19" w:history="1">
        <w:r w:rsidR="009B7057" w:rsidRPr="009B7057">
          <w:rPr>
            <w:rStyle w:val="Hyperlink"/>
            <w:rFonts w:cstheme="minorHAnsi"/>
            <w:color w:val="auto"/>
            <w:u w:val="none"/>
          </w:rPr>
          <w:t>Lead Time</w:t>
        </w:r>
      </w:hyperlink>
      <w:r w:rsidR="009B7057" w:rsidRPr="009B7057">
        <w:rPr>
          <w:rFonts w:cstheme="minorHAnsi"/>
        </w:rPr>
        <w:t> –</w:t>
      </w:r>
      <w:r w:rsidR="009B7057">
        <w:rPr>
          <w:rFonts w:cstheme="minorHAnsi"/>
        </w:rPr>
        <w:t>T</w:t>
      </w:r>
      <w:r w:rsidR="009B7057" w:rsidRPr="009B7057">
        <w:rPr>
          <w:rFonts w:cstheme="minorHAnsi"/>
        </w:rPr>
        <w:t>he time needed to finish a task without affecting subsequent tasks</w:t>
      </w:r>
    </w:p>
    <w:p w14:paraId="7C6D2FCC" w14:textId="3496EEB1" w:rsidR="009B7057" w:rsidRPr="00F33401" w:rsidRDefault="009B7057" w:rsidP="009B7057">
      <w:pPr>
        <w:numPr>
          <w:ilvl w:val="0"/>
          <w:numId w:val="22"/>
        </w:numPr>
        <w:shd w:val="clear" w:color="auto" w:fill="FFFFFF"/>
        <w:spacing w:before="100" w:beforeAutospacing="1" w:after="100" w:afterAutospacing="1" w:line="240" w:lineRule="auto"/>
        <w:rPr>
          <w:rFonts w:cstheme="minorHAnsi"/>
        </w:rPr>
      </w:pPr>
      <w:r w:rsidRPr="009B7057">
        <w:rPr>
          <w:rFonts w:cstheme="minorHAnsi"/>
        </w:rPr>
        <w:t>Lag Time – The earliest time by which a</w:t>
      </w:r>
      <w:r>
        <w:rPr>
          <w:rFonts w:cstheme="minorHAnsi"/>
        </w:rPr>
        <w:t>nother</w:t>
      </w:r>
      <w:r w:rsidRPr="009B7057">
        <w:rPr>
          <w:rFonts w:cstheme="minorHAnsi"/>
        </w:rPr>
        <w:t xml:space="preserve"> </w:t>
      </w:r>
      <w:r>
        <w:rPr>
          <w:rFonts w:cstheme="minorHAnsi"/>
        </w:rPr>
        <w:t>tas</w:t>
      </w:r>
      <w:r w:rsidRPr="00F33401">
        <w:rPr>
          <w:rFonts w:cstheme="minorHAnsi"/>
        </w:rPr>
        <w:t>k can follow on from a task underway</w:t>
      </w:r>
    </w:p>
    <w:p w14:paraId="03CFAAA3" w14:textId="77777777" w:rsidR="009B7057" w:rsidRPr="00F33401" w:rsidRDefault="009B7057" w:rsidP="009B7057">
      <w:pPr>
        <w:numPr>
          <w:ilvl w:val="0"/>
          <w:numId w:val="22"/>
        </w:numPr>
        <w:shd w:val="clear" w:color="auto" w:fill="FFFFFF"/>
        <w:spacing w:before="100" w:beforeAutospacing="1" w:after="100" w:afterAutospacing="1" w:line="240" w:lineRule="auto"/>
        <w:rPr>
          <w:rFonts w:cstheme="minorHAnsi"/>
        </w:rPr>
      </w:pPr>
      <w:r w:rsidRPr="00F33401">
        <w:rPr>
          <w:rFonts w:cstheme="minorHAnsi"/>
        </w:rPr>
        <w:t>Fast Tracking – Refers to handling tasks or activities in parallel</w:t>
      </w:r>
    </w:p>
    <w:p w14:paraId="50D1D6B4" w14:textId="77777777" w:rsidR="009B7057" w:rsidRPr="00F33401" w:rsidRDefault="009B7057" w:rsidP="009B7057">
      <w:pPr>
        <w:numPr>
          <w:ilvl w:val="0"/>
          <w:numId w:val="22"/>
        </w:numPr>
        <w:shd w:val="clear" w:color="auto" w:fill="FFFFFF"/>
        <w:spacing w:before="100" w:beforeAutospacing="1" w:after="100" w:afterAutospacing="1" w:line="240" w:lineRule="auto"/>
        <w:rPr>
          <w:rFonts w:cstheme="minorHAnsi"/>
        </w:rPr>
      </w:pPr>
      <w:r w:rsidRPr="00F33401">
        <w:rPr>
          <w:rFonts w:cstheme="minorHAnsi"/>
        </w:rPr>
        <w:t>Crashing Critical Path – Shortening the amount of time to do a critical task</w:t>
      </w:r>
    </w:p>
    <w:p w14:paraId="1467B1C1" w14:textId="14697917" w:rsidR="009B7057" w:rsidRPr="00F33401" w:rsidRDefault="00E243EB" w:rsidP="006E70D2">
      <w:pPr>
        <w:jc w:val="right"/>
        <w:rPr>
          <w:rFonts w:cstheme="minorHAnsi"/>
          <w:u w:val="single"/>
          <w:shd w:val="clear" w:color="auto" w:fill="FFFFFF"/>
        </w:rPr>
      </w:pPr>
      <w:r w:rsidRPr="00F33401">
        <w:rPr>
          <w:rFonts w:cstheme="minorHAnsi"/>
          <w:shd w:val="clear" w:color="auto" w:fill="FFFFFF"/>
        </w:rPr>
        <w:t>5-</w:t>
      </w:r>
      <w:r w:rsidR="009B7057" w:rsidRPr="00F33401">
        <w:rPr>
          <w:rFonts w:cstheme="minorHAnsi"/>
          <w:shd w:val="clear" w:color="auto" w:fill="FFFFFF"/>
        </w:rPr>
        <w:t>(Corporate Finance Institute, 2020).</w:t>
      </w:r>
    </w:p>
    <w:p w14:paraId="5481CAE6" w14:textId="2B8EAB52" w:rsidR="00144676" w:rsidRDefault="00144676" w:rsidP="00144676">
      <w:pPr>
        <w:tabs>
          <w:tab w:val="left" w:pos="1830"/>
        </w:tabs>
        <w:rPr>
          <w:rFonts w:cstheme="minorHAnsi"/>
          <w:u w:val="single"/>
          <w:shd w:val="clear" w:color="auto" w:fill="FFFFFF"/>
        </w:rPr>
      </w:pPr>
      <w:r w:rsidRPr="008B62B8">
        <w:rPr>
          <w:rFonts w:cstheme="minorHAnsi"/>
          <w:u w:val="single"/>
          <w:shd w:val="clear" w:color="auto" w:fill="FFFFFF"/>
        </w:rPr>
        <w:t>PERT FORMULA</w:t>
      </w:r>
      <w:r w:rsidRPr="00144676">
        <w:rPr>
          <w:rFonts w:cstheme="minorHAnsi"/>
          <w:shd w:val="clear" w:color="auto" w:fill="FFFFFF"/>
        </w:rPr>
        <w:tab/>
      </w:r>
    </w:p>
    <w:p w14:paraId="1B4F4328" w14:textId="098D520F" w:rsidR="00144676" w:rsidRPr="00144676" w:rsidRDefault="00144676" w:rsidP="00144676">
      <w:pPr>
        <w:tabs>
          <w:tab w:val="left" w:pos="1830"/>
        </w:tabs>
        <w:rPr>
          <w:rFonts w:cstheme="minorHAnsi"/>
          <w:shd w:val="clear" w:color="auto" w:fill="FFFFFF"/>
        </w:rPr>
      </w:pPr>
      <w:r w:rsidRPr="00144676">
        <w:rPr>
          <w:rFonts w:cstheme="minorHAnsi"/>
        </w:rPr>
        <w:t xml:space="preserve">To conduct PERT Analysis, three-time estimates are obtained (optimistic, pessimistic, and most likely) for every activity along the </w:t>
      </w:r>
      <w:hyperlink r:id="rId20" w:history="1">
        <w:r w:rsidRPr="00144676">
          <w:rPr>
            <w:rStyle w:val="Hyperlink"/>
            <w:rFonts w:cstheme="minorHAnsi"/>
            <w:color w:val="auto"/>
            <w:u w:val="none"/>
          </w:rPr>
          <w:t>Critical Path</w:t>
        </w:r>
      </w:hyperlink>
      <w:r w:rsidRPr="00144676">
        <w:rPr>
          <w:rFonts w:cstheme="minorHAnsi"/>
        </w:rPr>
        <w:t>. Then use those estimates in the formula below to calculate how much time for each project stage:</w:t>
      </w:r>
    </w:p>
    <w:p w14:paraId="328B39C3" w14:textId="7132D85C" w:rsidR="00144676" w:rsidRPr="00144676" w:rsidRDefault="00144676" w:rsidP="00144676">
      <w:pPr>
        <w:pStyle w:val="centerstyle"/>
        <w:spacing w:before="0" w:beforeAutospacing="0" w:line="298" w:lineRule="atLeast"/>
        <w:jc w:val="center"/>
        <w:rPr>
          <w:rFonts w:asciiTheme="minorHAnsi" w:hAnsiTheme="minorHAnsi" w:cstheme="minorHAnsi"/>
          <w:b/>
          <w:bCs/>
          <w:color w:val="000000"/>
        </w:rPr>
      </w:pPr>
      <w:r w:rsidRPr="00144676">
        <w:rPr>
          <w:rFonts w:asciiTheme="minorHAnsi" w:hAnsiTheme="minorHAnsi" w:cstheme="minorHAnsi"/>
          <w:b/>
          <w:bCs/>
          <w:color w:val="000000"/>
        </w:rPr>
        <w:t xml:space="preserve">PERT Formula = </w:t>
      </w:r>
      <w:r w:rsidRPr="00144676">
        <w:rPr>
          <w:rFonts w:asciiTheme="minorHAnsi" w:hAnsiTheme="minorHAnsi" w:cstheme="minorHAnsi"/>
          <w:b/>
          <w:bCs/>
          <w:color w:val="000000"/>
          <w:u w:val="single"/>
        </w:rPr>
        <w:t>P + 4M +O</w:t>
      </w:r>
    </w:p>
    <w:p w14:paraId="2233AA75" w14:textId="53B2452C" w:rsidR="00144676" w:rsidRPr="00144676" w:rsidRDefault="00144676" w:rsidP="00144676">
      <w:pPr>
        <w:pStyle w:val="centerstyle"/>
        <w:spacing w:before="0" w:beforeAutospacing="0" w:line="298" w:lineRule="atLeast"/>
        <w:jc w:val="center"/>
        <w:rPr>
          <w:rFonts w:asciiTheme="minorHAnsi" w:hAnsiTheme="minorHAnsi" w:cstheme="minorHAnsi"/>
          <w:b/>
          <w:bCs/>
          <w:color w:val="000000"/>
        </w:rPr>
      </w:pPr>
      <w:r w:rsidRPr="00144676">
        <w:rPr>
          <w:rFonts w:asciiTheme="minorHAnsi" w:hAnsiTheme="minorHAnsi" w:cstheme="minorHAnsi"/>
          <w:b/>
          <w:bCs/>
          <w:color w:val="000000"/>
        </w:rPr>
        <w:t xml:space="preserve">                          6</w:t>
      </w:r>
    </w:p>
    <w:p w14:paraId="6DEAFDEB" w14:textId="77777777" w:rsidR="00144676" w:rsidRPr="00144676" w:rsidRDefault="00144676" w:rsidP="00144676">
      <w:r w:rsidRPr="00144676">
        <w:rPr>
          <w:rStyle w:val="Strong"/>
          <w:rFonts w:cstheme="minorHAnsi"/>
          <w:color w:val="000000"/>
        </w:rPr>
        <w:t>Optimistic Time (O):</w:t>
      </w:r>
      <w:r w:rsidRPr="00144676">
        <w:t xml:space="preserve"> the minimum possible time required to accomplish a task, assuming everything proceeds better than is normally expected.</w:t>
      </w:r>
    </w:p>
    <w:p w14:paraId="6B1C1063" w14:textId="77777777" w:rsidR="00144676" w:rsidRPr="00144676" w:rsidRDefault="00144676" w:rsidP="00144676">
      <w:r w:rsidRPr="00144676">
        <w:rPr>
          <w:rStyle w:val="Strong"/>
          <w:rFonts w:cstheme="minorHAnsi"/>
          <w:color w:val="000000"/>
        </w:rPr>
        <w:t>Pessimistic Time (P):</w:t>
      </w:r>
      <w:r w:rsidRPr="00144676">
        <w:t xml:space="preserve"> the maximum possible time required to accomplish a task, assuming everything goes wrong (excluding major catastrophes).</w:t>
      </w:r>
    </w:p>
    <w:p w14:paraId="2EAD9516" w14:textId="77777777" w:rsidR="00144676" w:rsidRPr="00144676" w:rsidRDefault="00144676" w:rsidP="00144676">
      <w:r w:rsidRPr="00144676">
        <w:rPr>
          <w:rStyle w:val="Strong"/>
          <w:rFonts w:cstheme="minorHAnsi"/>
          <w:color w:val="000000"/>
        </w:rPr>
        <w:t>Most likely Time (M)</w:t>
      </w:r>
      <w:r w:rsidRPr="00144676">
        <w:t>: the best estimate of the time required to accomplish a task, assuming everything proceeds as normal.</w:t>
      </w:r>
    </w:p>
    <w:p w14:paraId="7C989002" w14:textId="6AAA82AC" w:rsidR="006830F1" w:rsidRPr="00D70FB4" w:rsidRDefault="00D70FB4" w:rsidP="00F9590B">
      <w:pPr>
        <w:rPr>
          <w:rFonts w:cstheme="minorHAnsi"/>
          <w:u w:val="single"/>
          <w:shd w:val="clear" w:color="auto" w:fill="FFFFFF"/>
        </w:rPr>
      </w:pPr>
      <w:r w:rsidRPr="00D70FB4">
        <w:rPr>
          <w:rFonts w:cstheme="minorHAnsi"/>
          <w:u w:val="single"/>
          <w:shd w:val="clear" w:color="auto" w:fill="FFFFFF"/>
        </w:rPr>
        <w:t>Advantages of PERT</w:t>
      </w:r>
    </w:p>
    <w:p w14:paraId="4BE524F9" w14:textId="5EEFA19F" w:rsidR="006830F1" w:rsidRDefault="00D225FE" w:rsidP="00F9590B">
      <w:pPr>
        <w:rPr>
          <w:rFonts w:cstheme="minorHAnsi"/>
          <w:shd w:val="clear" w:color="auto" w:fill="FFFFFF"/>
        </w:rPr>
      </w:pPr>
      <w:r w:rsidRPr="009B7057">
        <w:rPr>
          <w:rFonts w:cstheme="minorHAnsi"/>
          <w:shd w:val="clear" w:color="auto" w:fill="FFFFFF"/>
        </w:rPr>
        <w:t xml:space="preserve">There are many </w:t>
      </w:r>
      <w:r w:rsidR="009B7057" w:rsidRPr="009B7057">
        <w:rPr>
          <w:rFonts w:cstheme="minorHAnsi"/>
          <w:shd w:val="clear" w:color="auto" w:fill="FFFFFF"/>
        </w:rPr>
        <w:t>advantages to using PERT in a project: -</w:t>
      </w:r>
    </w:p>
    <w:p w14:paraId="2A183CA9" w14:textId="3AE1A2BE" w:rsidR="009B7057" w:rsidRDefault="009B7057" w:rsidP="009B7057">
      <w:pPr>
        <w:pStyle w:val="ListParagraph"/>
        <w:numPr>
          <w:ilvl w:val="0"/>
          <w:numId w:val="18"/>
        </w:numPr>
        <w:rPr>
          <w:rFonts w:cstheme="minorHAnsi"/>
          <w:shd w:val="clear" w:color="auto" w:fill="FFFFFF"/>
        </w:rPr>
      </w:pPr>
      <w:r>
        <w:rPr>
          <w:rFonts w:cstheme="minorHAnsi"/>
          <w:shd w:val="clear" w:color="auto" w:fill="FFFFFF"/>
        </w:rPr>
        <w:t>It helps to utilize the resources to its maximum capacity effectively</w:t>
      </w:r>
    </w:p>
    <w:p w14:paraId="67CE9106" w14:textId="27C12A3B" w:rsidR="009B7057" w:rsidRDefault="009B7057" w:rsidP="009B7057">
      <w:pPr>
        <w:pStyle w:val="ListParagraph"/>
        <w:numPr>
          <w:ilvl w:val="0"/>
          <w:numId w:val="18"/>
        </w:numPr>
        <w:rPr>
          <w:rFonts w:cstheme="minorHAnsi"/>
          <w:shd w:val="clear" w:color="auto" w:fill="FFFFFF"/>
        </w:rPr>
      </w:pPr>
      <w:r>
        <w:rPr>
          <w:rFonts w:cstheme="minorHAnsi"/>
          <w:shd w:val="clear" w:color="auto" w:fill="FFFFFF"/>
        </w:rPr>
        <w:t>It makes the project more manageable</w:t>
      </w:r>
    </w:p>
    <w:p w14:paraId="2A40940B" w14:textId="60C1BFDE" w:rsidR="009B7057" w:rsidRDefault="009B7057" w:rsidP="009B7057">
      <w:pPr>
        <w:pStyle w:val="ListParagraph"/>
        <w:numPr>
          <w:ilvl w:val="0"/>
          <w:numId w:val="18"/>
        </w:numPr>
        <w:rPr>
          <w:rFonts w:cstheme="minorHAnsi"/>
          <w:shd w:val="clear" w:color="auto" w:fill="FFFFFF"/>
        </w:rPr>
      </w:pPr>
      <w:r>
        <w:rPr>
          <w:rFonts w:cstheme="minorHAnsi"/>
          <w:shd w:val="clear" w:color="auto" w:fill="FFFFFF"/>
        </w:rPr>
        <w:t>It can help sort um scheduled activities out during the project</w:t>
      </w:r>
    </w:p>
    <w:p w14:paraId="745F0164" w14:textId="369D9D2E" w:rsidR="009B7057" w:rsidRPr="009B7057" w:rsidRDefault="009B7057" w:rsidP="009B7057">
      <w:pPr>
        <w:pStyle w:val="ListParagraph"/>
        <w:numPr>
          <w:ilvl w:val="0"/>
          <w:numId w:val="18"/>
        </w:numPr>
        <w:rPr>
          <w:rFonts w:cstheme="minorHAnsi"/>
          <w:shd w:val="clear" w:color="auto" w:fill="FFFFFF"/>
        </w:rPr>
      </w:pPr>
      <w:r>
        <w:rPr>
          <w:rFonts w:cstheme="minorHAnsi"/>
          <w:shd w:val="clear" w:color="auto" w:fill="FFFFFF"/>
        </w:rPr>
        <w:t xml:space="preserve">It enable managers to determine an exact date for completion </w:t>
      </w:r>
    </w:p>
    <w:p w14:paraId="71413783" w14:textId="7726D50F" w:rsidR="00D70FB4" w:rsidRPr="00D70FB4" w:rsidRDefault="00D70FB4" w:rsidP="00D70FB4">
      <w:pPr>
        <w:rPr>
          <w:rFonts w:cstheme="minorHAnsi"/>
          <w:u w:val="single"/>
          <w:shd w:val="clear" w:color="auto" w:fill="FFFFFF"/>
        </w:rPr>
      </w:pPr>
      <w:r>
        <w:rPr>
          <w:rFonts w:cstheme="minorHAnsi"/>
          <w:u w:val="single"/>
          <w:shd w:val="clear" w:color="auto" w:fill="FFFFFF"/>
        </w:rPr>
        <w:t>Disa</w:t>
      </w:r>
      <w:r w:rsidRPr="00D70FB4">
        <w:rPr>
          <w:rFonts w:cstheme="minorHAnsi"/>
          <w:u w:val="single"/>
          <w:shd w:val="clear" w:color="auto" w:fill="FFFFFF"/>
        </w:rPr>
        <w:t>dvantages of PERT</w:t>
      </w:r>
    </w:p>
    <w:p w14:paraId="7A1C7712" w14:textId="6729A992" w:rsidR="006830F1" w:rsidRPr="009B7057" w:rsidRDefault="009B7057" w:rsidP="00F9590B">
      <w:pPr>
        <w:rPr>
          <w:rFonts w:cstheme="minorHAnsi"/>
          <w:shd w:val="clear" w:color="auto" w:fill="FFFFFF"/>
        </w:rPr>
      </w:pPr>
      <w:r w:rsidRPr="009B7057">
        <w:rPr>
          <w:rFonts w:cstheme="minorHAnsi"/>
          <w:shd w:val="clear" w:color="auto" w:fill="FFFFFF"/>
        </w:rPr>
        <w:t>Like any tool, there are some downside that can occur when using PERT: -</w:t>
      </w:r>
    </w:p>
    <w:p w14:paraId="3F547E1F" w14:textId="26869B42" w:rsidR="009B7057" w:rsidRDefault="009B7057" w:rsidP="009B7057">
      <w:pPr>
        <w:pStyle w:val="ListParagraph"/>
        <w:numPr>
          <w:ilvl w:val="0"/>
          <w:numId w:val="21"/>
        </w:numPr>
        <w:rPr>
          <w:rFonts w:cstheme="minorHAnsi"/>
          <w:shd w:val="clear" w:color="auto" w:fill="FFFFFF"/>
        </w:rPr>
      </w:pPr>
      <w:r>
        <w:rPr>
          <w:rFonts w:cstheme="minorHAnsi"/>
          <w:shd w:val="clear" w:color="auto" w:fill="FFFFFF"/>
        </w:rPr>
        <w:lastRenderedPageBreak/>
        <w:t>It can be tedious, and is time consuming to modify or adapt</w:t>
      </w:r>
    </w:p>
    <w:p w14:paraId="14FEEA5A" w14:textId="71F9A745" w:rsidR="009B7057" w:rsidRPr="009B7057" w:rsidRDefault="009B7057" w:rsidP="009B7057">
      <w:pPr>
        <w:pStyle w:val="ListParagraph"/>
        <w:numPr>
          <w:ilvl w:val="0"/>
          <w:numId w:val="21"/>
        </w:numPr>
        <w:rPr>
          <w:rFonts w:cstheme="minorHAnsi"/>
          <w:shd w:val="clear" w:color="auto" w:fill="FFFFFF"/>
        </w:rPr>
      </w:pPr>
      <w:r>
        <w:rPr>
          <w:rFonts w:cstheme="minorHAnsi"/>
          <w:shd w:val="clear" w:color="auto" w:fill="FFFFFF"/>
        </w:rPr>
        <w:t>It can entail a subjective time analysis therefore effect the projects planned schedule</w:t>
      </w:r>
    </w:p>
    <w:p w14:paraId="454C2DCC" w14:textId="77777777" w:rsidR="00EC3E8B" w:rsidRDefault="00EC3E8B" w:rsidP="00F9590B">
      <w:pPr>
        <w:rPr>
          <w:rFonts w:cstheme="minorHAnsi"/>
          <w:u w:val="single"/>
          <w:shd w:val="clear" w:color="auto" w:fill="FFFFFF"/>
        </w:rPr>
      </w:pPr>
    </w:p>
    <w:p w14:paraId="6FA5F8FA" w14:textId="14735EE9" w:rsidR="006830F1" w:rsidRDefault="00D70FB4" w:rsidP="00F9590B">
      <w:pPr>
        <w:rPr>
          <w:rFonts w:cstheme="minorHAnsi"/>
          <w:u w:val="single"/>
          <w:shd w:val="clear" w:color="auto" w:fill="FFFFFF"/>
        </w:rPr>
      </w:pPr>
      <w:r w:rsidRPr="00D70FB4">
        <w:rPr>
          <w:rFonts w:cstheme="minorHAnsi"/>
          <w:u w:val="single"/>
          <w:shd w:val="clear" w:color="auto" w:fill="FFFFFF"/>
        </w:rPr>
        <w:t xml:space="preserve">Risk Management </w:t>
      </w:r>
    </w:p>
    <w:p w14:paraId="38BEC82A" w14:textId="6171709E" w:rsidR="003141CB" w:rsidRPr="00F33401" w:rsidRDefault="003141CB" w:rsidP="00F9590B">
      <w:pPr>
        <w:rPr>
          <w:rFonts w:cstheme="minorHAnsi"/>
          <w:shd w:val="clear" w:color="auto" w:fill="FFFFFF"/>
        </w:rPr>
      </w:pPr>
      <w:r w:rsidRPr="003141CB">
        <w:rPr>
          <w:rFonts w:cstheme="minorHAnsi"/>
          <w:shd w:val="clear" w:color="auto" w:fill="FFFFFF"/>
        </w:rPr>
        <w:t>When it comes to project, there are many risks that can become apparent prior to, during and after the project has finished. This could be from the initial design / concept stage, to installation issues and then to handover and commissioning of the system installed. I aim to talk further about project handover further o</w:t>
      </w:r>
      <w:r w:rsidRPr="003141CB">
        <w:rPr>
          <w:rFonts w:cstheme="minorHAnsi"/>
        </w:rPr>
        <w:t xml:space="preserve">n in this paper but want to discuss tools that can be utilised to mitigate or reduce </w:t>
      </w:r>
      <w:r w:rsidRPr="00F33401">
        <w:rPr>
          <w:rFonts w:cstheme="minorHAnsi"/>
        </w:rPr>
        <w:t>the risk during a project.</w:t>
      </w:r>
      <w:r w:rsidR="00083EE3" w:rsidRPr="00F33401">
        <w:rPr>
          <w:rFonts w:cstheme="minorHAnsi"/>
        </w:rPr>
        <w:t xml:space="preserve"> FMEA, SWOT and 5’Ys are a number of tools that could be used,</w:t>
      </w:r>
      <w:r w:rsidRPr="00F33401">
        <w:rPr>
          <w:rFonts w:cstheme="minorHAnsi"/>
        </w:rPr>
        <w:t xml:space="preserve"> </w:t>
      </w:r>
      <w:r w:rsidR="00B807DB" w:rsidRPr="00F33401">
        <w:rPr>
          <w:rFonts w:cstheme="minorHAnsi"/>
        </w:rPr>
        <w:t>“</w:t>
      </w:r>
      <w:r w:rsidRPr="00F33401">
        <w:rPr>
          <w:rFonts w:cstheme="minorHAnsi"/>
        </w:rPr>
        <w:t>Projects involve participants from different specialties working together which makes the cooperation among them designed around extensive, disparate and interrelated processes</w:t>
      </w:r>
      <w:r w:rsidR="00B807DB" w:rsidRPr="00F33401">
        <w:rPr>
          <w:rFonts w:cstheme="minorHAnsi"/>
        </w:rPr>
        <w:t>”</w:t>
      </w:r>
      <w:r w:rsidRPr="00F33401">
        <w:rPr>
          <w:rFonts w:cstheme="minorHAnsi"/>
        </w:rPr>
        <w:t xml:space="preserve">. </w:t>
      </w:r>
      <w:r w:rsidR="00E243EB" w:rsidRPr="00F33401">
        <w:rPr>
          <w:rFonts w:cstheme="minorHAnsi"/>
        </w:rPr>
        <w:t>6-</w:t>
      </w:r>
      <w:r w:rsidRPr="00F33401">
        <w:rPr>
          <w:rFonts w:cstheme="minorHAnsi"/>
          <w:shd w:val="clear" w:color="auto" w:fill="FFFFFF"/>
        </w:rPr>
        <w:t>(Irlayici Cakmak and Tezel, 2019)</w:t>
      </w:r>
    </w:p>
    <w:p w14:paraId="07DD7A26" w14:textId="79070AA8" w:rsidR="003C44F2" w:rsidRPr="00F33401" w:rsidRDefault="003C44F2" w:rsidP="00F9590B">
      <w:pPr>
        <w:rPr>
          <w:rFonts w:cstheme="minorHAnsi"/>
          <w:u w:val="single"/>
          <w:shd w:val="clear" w:color="auto" w:fill="FFFFFF"/>
        </w:rPr>
      </w:pPr>
      <w:r w:rsidRPr="00F33401">
        <w:rPr>
          <w:rFonts w:cstheme="minorHAnsi"/>
          <w:u w:val="single"/>
          <w:shd w:val="clear" w:color="auto" w:fill="FFFFFF"/>
        </w:rPr>
        <w:t>FMEA</w:t>
      </w:r>
    </w:p>
    <w:p w14:paraId="5F75A7DF" w14:textId="3690208A" w:rsidR="00144898" w:rsidRPr="00F33401" w:rsidRDefault="00144898" w:rsidP="00144898">
      <w:pPr>
        <w:rPr>
          <w:rFonts w:cstheme="minorHAnsi"/>
        </w:rPr>
      </w:pPr>
      <w:r w:rsidRPr="00F33401">
        <w:rPr>
          <w:rFonts w:cstheme="minorHAnsi"/>
        </w:rPr>
        <w:t>FMEA (Failure Mode and Effects Analysis) is a systematic method to map failure modes, effects and causes of technical systems </w:t>
      </w:r>
      <w:bookmarkStart w:id="0" w:name="bbib0001"/>
      <w:r w:rsidRPr="00F33401">
        <w:rPr>
          <w:rFonts w:cstheme="minorHAnsi"/>
        </w:rPr>
        <w:fldChar w:fldCharType="begin"/>
      </w:r>
      <w:r w:rsidRPr="00F33401">
        <w:rPr>
          <w:rFonts w:cstheme="minorHAnsi"/>
        </w:rPr>
        <w:instrText xml:space="preserve"> HYPERLINK "https://www-sciencedirect-com.ezproxy.uwtsd.ac.uk/science/article/pii/S0951832017304192" \l "bib0001" </w:instrText>
      </w:r>
      <w:r w:rsidRPr="00F33401">
        <w:rPr>
          <w:rFonts w:cstheme="minorHAnsi"/>
        </w:rPr>
        <w:fldChar w:fldCharType="separate"/>
      </w:r>
      <w:r w:rsidRPr="00F33401">
        <w:rPr>
          <w:rStyle w:val="Hyperlink"/>
          <w:rFonts w:cstheme="minorHAnsi"/>
          <w:color w:val="auto"/>
          <w:u w:val="none"/>
        </w:rPr>
        <w:t>[1]</w:t>
      </w:r>
      <w:r w:rsidRPr="00F33401">
        <w:rPr>
          <w:rFonts w:cstheme="minorHAnsi"/>
        </w:rPr>
        <w:fldChar w:fldCharType="end"/>
      </w:r>
      <w:bookmarkEnd w:id="0"/>
      <w:r w:rsidRPr="00F33401">
        <w:rPr>
          <w:rFonts w:cstheme="minorHAnsi"/>
        </w:rPr>
        <w:t>. It is an inductive and bottom-up method, since the analysis starts at the component level where the possible component failure modes are identified, and it is examined what the consequences are on a higher level. Usually, the FMEA is carried out with a diverse team of people with various backgrounds (e.g., mechanical design, software, operations, maintenance) since this increases the probability that all possible failures are identified and the effects properly estimated </w:t>
      </w:r>
      <w:bookmarkStart w:id="1" w:name="bbib0002"/>
      <w:r w:rsidRPr="00F33401">
        <w:rPr>
          <w:rFonts w:cstheme="minorHAnsi"/>
        </w:rPr>
        <w:fldChar w:fldCharType="begin"/>
      </w:r>
      <w:r w:rsidRPr="00F33401">
        <w:rPr>
          <w:rFonts w:cstheme="minorHAnsi"/>
        </w:rPr>
        <w:instrText xml:space="preserve"> HYPERLINK "https://www-sciencedirect-com.ezproxy.uwtsd.ac.uk/science/article/pii/S0951832017304192" \l "bib0002" </w:instrText>
      </w:r>
      <w:r w:rsidRPr="00F33401">
        <w:rPr>
          <w:rFonts w:cstheme="minorHAnsi"/>
        </w:rPr>
        <w:fldChar w:fldCharType="separate"/>
      </w:r>
      <w:r w:rsidRPr="00F33401">
        <w:rPr>
          <w:rStyle w:val="Hyperlink"/>
          <w:rFonts w:cstheme="minorHAnsi"/>
          <w:color w:val="auto"/>
          <w:u w:val="none"/>
        </w:rPr>
        <w:t>[2]</w:t>
      </w:r>
      <w:r w:rsidRPr="00F33401">
        <w:rPr>
          <w:rFonts w:cstheme="minorHAnsi"/>
        </w:rPr>
        <w:fldChar w:fldCharType="end"/>
      </w:r>
      <w:bookmarkEnd w:id="1"/>
      <w:r w:rsidRPr="00F33401">
        <w:rPr>
          <w:rFonts w:cstheme="minorHAnsi"/>
        </w:rPr>
        <w:t>. </w:t>
      </w:r>
      <w:r w:rsidR="00E243EB" w:rsidRPr="00F33401">
        <w:rPr>
          <w:rFonts w:cstheme="minorHAnsi"/>
        </w:rPr>
        <w:t>7-</w:t>
      </w:r>
      <w:r w:rsidRPr="00F33401">
        <w:rPr>
          <w:rFonts w:cstheme="minorHAnsi"/>
          <w:shd w:val="clear" w:color="auto" w:fill="FFFFFF"/>
        </w:rPr>
        <w:t>(Peeters, Basten and Tinga, 2018)</w:t>
      </w:r>
    </w:p>
    <w:p w14:paraId="323B5919" w14:textId="7C4C6191" w:rsidR="006830F1" w:rsidRDefault="003C44F2" w:rsidP="00F9590B">
      <w:pPr>
        <w:rPr>
          <w:rFonts w:cstheme="minorHAnsi"/>
          <w:u w:val="single"/>
          <w:shd w:val="clear" w:color="auto" w:fill="FFFFFF"/>
        </w:rPr>
      </w:pPr>
      <w:r w:rsidRPr="00083EE3">
        <w:rPr>
          <w:rFonts w:cstheme="minorHAnsi"/>
          <w:u w:val="single"/>
          <w:shd w:val="clear" w:color="auto" w:fill="FFFFFF"/>
        </w:rPr>
        <w:t>SWOT</w:t>
      </w:r>
    </w:p>
    <w:p w14:paraId="1947E8D2" w14:textId="261C7867" w:rsidR="00083EE3" w:rsidRPr="00083EE3" w:rsidRDefault="00083EE3" w:rsidP="00F9590B">
      <w:pPr>
        <w:rPr>
          <w:rFonts w:cstheme="minorHAnsi"/>
          <w:shd w:val="clear" w:color="auto" w:fill="FFFFFF"/>
        </w:rPr>
      </w:pPr>
      <w:r w:rsidRPr="00083EE3">
        <w:rPr>
          <w:rFonts w:cstheme="minorHAnsi"/>
          <w:shd w:val="clear" w:color="auto" w:fill="FFFFFF"/>
        </w:rPr>
        <w:t xml:space="preserve">Strengths, weaknesses, opportunity and Threat (SWOT) is another tool that could be utilised to assess how a project could affect the business and be a risk. </w:t>
      </w:r>
    </w:p>
    <w:p w14:paraId="1D1795D4" w14:textId="579D1152" w:rsidR="00083EE3" w:rsidRPr="001D1C48" w:rsidRDefault="00083EE3" w:rsidP="00083EE3">
      <w:pPr>
        <w:spacing w:after="0"/>
        <w:rPr>
          <w:rFonts w:cstheme="minorHAnsi"/>
          <w:color w:val="2E2E2E"/>
        </w:rPr>
      </w:pPr>
      <w:r w:rsidRPr="001D1C48">
        <w:rPr>
          <w:rFonts w:cstheme="minorHAnsi"/>
          <w:i/>
          <w:color w:val="2E2E2E"/>
        </w:rPr>
        <w:t>Strengths</w:t>
      </w:r>
      <w:r w:rsidRPr="001D1C48">
        <w:rPr>
          <w:rFonts w:cstheme="minorHAnsi"/>
          <w:color w:val="2E2E2E"/>
        </w:rPr>
        <w:t>-</w:t>
      </w:r>
    </w:p>
    <w:p w14:paraId="5E2DAD5F" w14:textId="7AC38A88" w:rsidR="00083EE3" w:rsidRPr="001D1C48" w:rsidRDefault="00083EE3" w:rsidP="00083EE3">
      <w:pPr>
        <w:pStyle w:val="ListParagraph"/>
        <w:numPr>
          <w:ilvl w:val="1"/>
          <w:numId w:val="27"/>
        </w:numPr>
        <w:spacing w:after="0" w:line="240" w:lineRule="auto"/>
        <w:rPr>
          <w:rFonts w:eastAsia="Times New Roman" w:cstheme="minorHAnsi"/>
          <w:color w:val="2E2E2E"/>
          <w:lang w:eastAsia="en-GB"/>
        </w:rPr>
      </w:pPr>
      <w:r w:rsidRPr="001D1C48">
        <w:rPr>
          <w:rFonts w:eastAsia="Times New Roman" w:cstheme="minorHAnsi"/>
          <w:color w:val="2E2E2E"/>
          <w:lang w:eastAsia="en-GB"/>
        </w:rPr>
        <w:t>What are the advantages</w:t>
      </w:r>
      <w:r w:rsidR="001D1C48">
        <w:rPr>
          <w:rFonts w:eastAsia="Times New Roman" w:cstheme="minorHAnsi"/>
          <w:color w:val="2E2E2E"/>
          <w:lang w:eastAsia="en-GB"/>
        </w:rPr>
        <w:t xml:space="preserve"> of the project</w:t>
      </w:r>
      <w:r w:rsidRPr="001D1C48">
        <w:rPr>
          <w:rFonts w:eastAsia="Times New Roman" w:cstheme="minorHAnsi"/>
          <w:color w:val="2E2E2E"/>
          <w:lang w:eastAsia="en-GB"/>
        </w:rPr>
        <w:t>?</w:t>
      </w:r>
    </w:p>
    <w:p w14:paraId="1960F606" w14:textId="076D677B" w:rsidR="00083EE3" w:rsidRPr="001D1C48" w:rsidRDefault="00083EE3" w:rsidP="00083EE3">
      <w:pPr>
        <w:pStyle w:val="ListParagraph"/>
        <w:numPr>
          <w:ilvl w:val="1"/>
          <w:numId w:val="27"/>
        </w:numPr>
        <w:spacing w:after="0" w:line="240" w:lineRule="auto"/>
        <w:rPr>
          <w:rFonts w:eastAsia="Times New Roman" w:cstheme="minorHAnsi"/>
          <w:color w:val="2E2E2E"/>
          <w:lang w:eastAsia="en-GB"/>
        </w:rPr>
      </w:pPr>
      <w:r w:rsidRPr="001D1C48">
        <w:rPr>
          <w:rFonts w:eastAsia="Times New Roman" w:cstheme="minorHAnsi"/>
          <w:color w:val="2E2E2E"/>
          <w:lang w:eastAsia="en-GB"/>
        </w:rPr>
        <w:t>What are the factors supporting the project?</w:t>
      </w:r>
    </w:p>
    <w:p w14:paraId="3CD52710" w14:textId="77777777" w:rsidR="00083EE3" w:rsidRPr="001D1C48" w:rsidRDefault="00083EE3" w:rsidP="001D1C48">
      <w:pPr>
        <w:spacing w:after="0" w:line="240" w:lineRule="auto"/>
        <w:rPr>
          <w:rFonts w:eastAsia="Times New Roman" w:cstheme="minorHAnsi"/>
          <w:color w:val="2E2E2E"/>
          <w:lang w:eastAsia="en-GB"/>
        </w:rPr>
      </w:pPr>
    </w:p>
    <w:p w14:paraId="1AC10A42" w14:textId="39227EC4" w:rsidR="00083EE3" w:rsidRPr="001D1C48" w:rsidRDefault="00083EE3" w:rsidP="00083EE3">
      <w:pPr>
        <w:rPr>
          <w:rFonts w:cstheme="minorHAnsi"/>
          <w:color w:val="2E2E2E"/>
        </w:rPr>
      </w:pPr>
      <w:r w:rsidRPr="001D1C48">
        <w:rPr>
          <w:rFonts w:cstheme="minorHAnsi"/>
          <w:i/>
          <w:color w:val="2E2E2E"/>
        </w:rPr>
        <w:t>Weaknesses</w:t>
      </w:r>
      <w:r w:rsidRPr="001D1C48">
        <w:rPr>
          <w:rFonts w:cstheme="minorHAnsi"/>
          <w:color w:val="2E2E2E"/>
        </w:rPr>
        <w:t>-</w:t>
      </w:r>
    </w:p>
    <w:p w14:paraId="4B1CCCE1" w14:textId="130F497C"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could be improved?</w:t>
      </w:r>
    </w:p>
    <w:p w14:paraId="53956667" w14:textId="59B7E179"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should be avoided?</w:t>
      </w:r>
    </w:p>
    <w:p w14:paraId="31326998" w14:textId="4535B9B7"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obstacles hinder progress?</w:t>
      </w:r>
    </w:p>
    <w:p w14:paraId="7609B4AC" w14:textId="77777777" w:rsidR="00083EE3" w:rsidRPr="001D1C48" w:rsidRDefault="00083EE3" w:rsidP="00083EE3">
      <w:pPr>
        <w:pStyle w:val="ListParagraph"/>
        <w:numPr>
          <w:ilvl w:val="1"/>
          <w:numId w:val="28"/>
        </w:numPr>
        <w:spacing w:after="240" w:line="240" w:lineRule="auto"/>
        <w:rPr>
          <w:rFonts w:eastAsia="Times New Roman" w:cstheme="minorHAnsi"/>
          <w:color w:val="2E2E2E"/>
          <w:lang w:eastAsia="en-GB"/>
        </w:rPr>
      </w:pPr>
      <w:r w:rsidRPr="001D1C48">
        <w:rPr>
          <w:rFonts w:eastAsia="Times New Roman" w:cstheme="minorHAnsi"/>
          <w:color w:val="2E2E2E"/>
          <w:lang w:eastAsia="en-GB"/>
        </w:rPr>
        <w:t>Which elements need strengthening?</w:t>
      </w:r>
    </w:p>
    <w:p w14:paraId="65A29D91" w14:textId="456D6A64" w:rsidR="001D1C48" w:rsidRPr="001D1C48" w:rsidRDefault="001D1C48" w:rsidP="001D1C48">
      <w:pPr>
        <w:rPr>
          <w:rFonts w:cstheme="minorHAnsi"/>
          <w:i/>
          <w:color w:val="2E2E2E"/>
        </w:rPr>
      </w:pPr>
      <w:r w:rsidRPr="001D1C48">
        <w:rPr>
          <w:rFonts w:cstheme="minorHAnsi"/>
          <w:i/>
          <w:color w:val="2E2E2E"/>
        </w:rPr>
        <w:t>Opportunities-</w:t>
      </w:r>
    </w:p>
    <w:p w14:paraId="178653E2" w14:textId="57D30143"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benefits may occur</w:t>
      </w:r>
      <w:r>
        <w:rPr>
          <w:rFonts w:eastAsia="Times New Roman" w:cstheme="minorHAnsi"/>
          <w:color w:val="2E2E2E"/>
          <w:lang w:eastAsia="en-GB"/>
        </w:rPr>
        <w:t xml:space="preserve"> to contractors and client</w:t>
      </w:r>
      <w:r w:rsidRPr="001D1C48">
        <w:rPr>
          <w:rFonts w:eastAsia="Times New Roman" w:cstheme="minorHAnsi"/>
          <w:color w:val="2E2E2E"/>
          <w:lang w:eastAsia="en-GB"/>
        </w:rPr>
        <w:t>?</w:t>
      </w:r>
    </w:p>
    <w:p w14:paraId="7996264A" w14:textId="54E442D4"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changes in usual practice may occur?</w:t>
      </w:r>
    </w:p>
    <w:p w14:paraId="3223839E" w14:textId="7EB32ED1"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changes in Government policy may occur?</w:t>
      </w:r>
    </w:p>
    <w:p w14:paraId="57BCE18E" w14:textId="0B50DA5B" w:rsidR="001D1C48" w:rsidRPr="001D1C48" w:rsidRDefault="001D1C48" w:rsidP="001D1C48">
      <w:pPr>
        <w:pStyle w:val="ListParagraph"/>
        <w:numPr>
          <w:ilvl w:val="1"/>
          <w:numId w:val="29"/>
        </w:numPr>
        <w:spacing w:after="240" w:line="240" w:lineRule="auto"/>
        <w:rPr>
          <w:rFonts w:eastAsia="Times New Roman" w:cstheme="minorHAnsi"/>
          <w:color w:val="2E2E2E"/>
          <w:lang w:eastAsia="en-GB"/>
        </w:rPr>
      </w:pPr>
      <w:r w:rsidRPr="001D1C48">
        <w:rPr>
          <w:rFonts w:eastAsia="Times New Roman" w:cstheme="minorHAnsi"/>
          <w:color w:val="2E2E2E"/>
          <w:lang w:eastAsia="en-GB"/>
        </w:rPr>
        <w:t>What changes in standardization may occur?</w:t>
      </w:r>
    </w:p>
    <w:p w14:paraId="6AE8C71A" w14:textId="0FBCC421" w:rsidR="001D1C48" w:rsidRPr="001D1C48" w:rsidRDefault="001D1C48" w:rsidP="001D1C48">
      <w:pPr>
        <w:rPr>
          <w:rFonts w:cstheme="minorHAnsi"/>
          <w:color w:val="2E2E2E"/>
        </w:rPr>
      </w:pPr>
      <w:r w:rsidRPr="001D1C48">
        <w:rPr>
          <w:rFonts w:cstheme="minorHAnsi"/>
          <w:color w:val="2E2E2E"/>
        </w:rPr>
        <w:t>Threats-</w:t>
      </w:r>
    </w:p>
    <w:p w14:paraId="33F3C4B6" w14:textId="6491E5F1" w:rsidR="001D1C48" w:rsidRPr="001D1C48" w:rsidRDefault="001D1C48" w:rsidP="001D1C48">
      <w:pPr>
        <w:pStyle w:val="ListParagraph"/>
        <w:numPr>
          <w:ilvl w:val="1"/>
          <w:numId w:val="30"/>
        </w:numPr>
        <w:spacing w:after="240" w:line="240" w:lineRule="auto"/>
        <w:rPr>
          <w:rFonts w:eastAsia="Times New Roman" w:cstheme="minorHAnsi"/>
          <w:color w:val="2E2E2E"/>
          <w:lang w:eastAsia="en-GB"/>
        </w:rPr>
      </w:pPr>
      <w:r w:rsidRPr="001D1C48">
        <w:rPr>
          <w:rFonts w:eastAsia="Times New Roman" w:cstheme="minorHAnsi"/>
          <w:color w:val="2E2E2E"/>
          <w:lang w:eastAsia="en-GB"/>
        </w:rPr>
        <w:t xml:space="preserve">Do the relevant stakeholders show their willingness and interest to support the </w:t>
      </w:r>
      <w:r>
        <w:rPr>
          <w:rFonts w:eastAsia="Times New Roman" w:cstheme="minorHAnsi"/>
          <w:color w:val="2E2E2E"/>
          <w:lang w:eastAsia="en-GB"/>
        </w:rPr>
        <w:t>project from concept to completion</w:t>
      </w:r>
      <w:r w:rsidRPr="001D1C48">
        <w:rPr>
          <w:rFonts w:eastAsia="Times New Roman" w:cstheme="minorHAnsi"/>
          <w:color w:val="2E2E2E"/>
          <w:lang w:eastAsia="en-GB"/>
        </w:rPr>
        <w:t>?</w:t>
      </w:r>
    </w:p>
    <w:p w14:paraId="6B3E3243" w14:textId="1A208D66" w:rsidR="001D1C48" w:rsidRPr="001D1C48" w:rsidRDefault="001D1C48" w:rsidP="001D1C48">
      <w:pPr>
        <w:pStyle w:val="ListParagraph"/>
        <w:numPr>
          <w:ilvl w:val="1"/>
          <w:numId w:val="30"/>
        </w:numPr>
        <w:spacing w:after="240" w:line="240" w:lineRule="auto"/>
        <w:rPr>
          <w:rFonts w:eastAsia="Times New Roman" w:cstheme="minorHAnsi"/>
          <w:color w:val="2E2E2E"/>
          <w:lang w:eastAsia="en-GB"/>
        </w:rPr>
      </w:pPr>
      <w:r w:rsidRPr="001D1C48">
        <w:rPr>
          <w:rFonts w:eastAsia="Times New Roman" w:cstheme="minorHAnsi"/>
          <w:color w:val="2E2E2E"/>
          <w:lang w:eastAsia="en-GB"/>
        </w:rPr>
        <w:t xml:space="preserve">What external obstacles </w:t>
      </w:r>
      <w:r>
        <w:rPr>
          <w:rFonts w:eastAsia="Times New Roman" w:cstheme="minorHAnsi"/>
          <w:color w:val="2E2E2E"/>
          <w:lang w:eastAsia="en-GB"/>
        </w:rPr>
        <w:t>does the project face</w:t>
      </w:r>
      <w:r w:rsidRPr="001D1C48">
        <w:rPr>
          <w:rFonts w:eastAsia="Times New Roman" w:cstheme="minorHAnsi"/>
          <w:color w:val="2E2E2E"/>
          <w:lang w:eastAsia="en-GB"/>
        </w:rPr>
        <w:t>?</w:t>
      </w:r>
    </w:p>
    <w:p w14:paraId="4C1B136C" w14:textId="7D53A21F" w:rsidR="001D1C48" w:rsidRPr="00F33401" w:rsidRDefault="001D1C48" w:rsidP="001D1C48">
      <w:pPr>
        <w:pStyle w:val="ListParagraph"/>
        <w:numPr>
          <w:ilvl w:val="1"/>
          <w:numId w:val="30"/>
        </w:numPr>
        <w:spacing w:after="240" w:line="240" w:lineRule="auto"/>
        <w:rPr>
          <w:rFonts w:eastAsia="Times New Roman" w:cstheme="minorHAnsi"/>
          <w:lang w:eastAsia="en-GB"/>
        </w:rPr>
      </w:pPr>
      <w:r w:rsidRPr="001D1C48">
        <w:rPr>
          <w:rFonts w:eastAsia="Times New Roman" w:cstheme="minorHAnsi"/>
          <w:color w:val="2E2E2E"/>
          <w:lang w:eastAsia="en-GB"/>
        </w:rPr>
        <w:lastRenderedPageBreak/>
        <w:t xml:space="preserve">Is the changing technological and economic environment threatening the </w:t>
      </w:r>
      <w:r>
        <w:rPr>
          <w:rFonts w:eastAsia="Times New Roman" w:cstheme="minorHAnsi"/>
          <w:color w:val="2E2E2E"/>
          <w:lang w:eastAsia="en-GB"/>
        </w:rPr>
        <w:t>project</w:t>
      </w:r>
      <w:r w:rsidRPr="001D1C48">
        <w:rPr>
          <w:rFonts w:eastAsia="Times New Roman" w:cstheme="minorHAnsi"/>
          <w:color w:val="2E2E2E"/>
          <w:lang w:eastAsia="en-GB"/>
        </w:rPr>
        <w:t xml:space="preserve"> </w:t>
      </w:r>
      <w:r w:rsidRPr="00F33401">
        <w:rPr>
          <w:rFonts w:eastAsia="Times New Roman" w:cstheme="minorHAnsi"/>
          <w:lang w:eastAsia="en-GB"/>
        </w:rPr>
        <w:t>market success?</w:t>
      </w:r>
    </w:p>
    <w:p w14:paraId="6FEE4815" w14:textId="3B5CD2B0" w:rsidR="00083EE3" w:rsidRPr="00F33401" w:rsidRDefault="00E243EB" w:rsidP="001D1C48">
      <w:pPr>
        <w:jc w:val="right"/>
        <w:rPr>
          <w:rFonts w:eastAsia="Times New Roman" w:cstheme="minorHAnsi"/>
          <w:lang w:eastAsia="en-GB"/>
        </w:rPr>
      </w:pPr>
      <w:r w:rsidRPr="00F33401">
        <w:rPr>
          <w:rFonts w:cstheme="minorHAnsi"/>
          <w:shd w:val="clear" w:color="auto" w:fill="FFFFFF"/>
        </w:rPr>
        <w:t>8-</w:t>
      </w:r>
      <w:r w:rsidR="001D1C48" w:rsidRPr="00F33401">
        <w:rPr>
          <w:rFonts w:cstheme="minorHAnsi"/>
          <w:shd w:val="clear" w:color="auto" w:fill="FFFFFF"/>
        </w:rPr>
        <w:t>(Reißmann, Thrän and Bezama, 2018)</w:t>
      </w:r>
    </w:p>
    <w:p w14:paraId="08B4E0F2" w14:textId="0C0E7158" w:rsidR="009E01C6" w:rsidRPr="00F33401" w:rsidRDefault="00B807DB" w:rsidP="00B807DB">
      <w:pPr>
        <w:rPr>
          <w:rFonts w:cstheme="minorHAnsi"/>
          <w:shd w:val="clear" w:color="auto" w:fill="FFFFFF"/>
        </w:rPr>
      </w:pPr>
      <w:r w:rsidRPr="00F33401">
        <w:rPr>
          <w:rFonts w:cstheme="minorHAnsi"/>
        </w:rPr>
        <w:t>“Project Management Institute (PMI) defines project risk as “an uncertain event or condition that, if it occurs, has a positive or negative effect on a project objective. … there will be a consequence on the project cost, schedule, or quality” </w:t>
      </w:r>
      <w:r w:rsidR="00E243EB" w:rsidRPr="00F33401">
        <w:rPr>
          <w:rFonts w:cstheme="minorHAnsi"/>
        </w:rPr>
        <w:t>6-</w:t>
      </w:r>
      <w:r w:rsidRPr="00F33401">
        <w:rPr>
          <w:rFonts w:cstheme="minorHAnsi"/>
          <w:shd w:val="clear" w:color="auto" w:fill="FFFFFF"/>
        </w:rPr>
        <w:t>(Irlayici Cakmak and Tezel, 2019)</w:t>
      </w:r>
      <w:r w:rsidR="00E243EB" w:rsidRPr="00F33401">
        <w:rPr>
          <w:rFonts w:cstheme="minorHAnsi"/>
          <w:shd w:val="clear" w:color="auto" w:fill="FFFFFF"/>
        </w:rPr>
        <w:t>-9</w:t>
      </w:r>
    </w:p>
    <w:p w14:paraId="3209B6AF" w14:textId="22098270" w:rsidR="001D1C48" w:rsidRPr="008D32C7" w:rsidRDefault="001D1C48" w:rsidP="00B807DB">
      <w:pPr>
        <w:rPr>
          <w:rFonts w:cstheme="minorHAnsi"/>
          <w:shd w:val="clear" w:color="auto" w:fill="FFFFFF"/>
        </w:rPr>
      </w:pPr>
      <w:r w:rsidRPr="008D32C7">
        <w:rPr>
          <w:rFonts w:cstheme="minorHAnsi"/>
          <w:shd w:val="clear" w:color="auto" w:fill="FFFFFF"/>
        </w:rPr>
        <w:t xml:space="preserve">Further to the tools mentioned above being </w:t>
      </w:r>
      <w:r w:rsidR="008D32C7" w:rsidRPr="008D32C7">
        <w:rPr>
          <w:rFonts w:cstheme="minorHAnsi"/>
          <w:shd w:val="clear" w:color="auto" w:fill="FFFFFF"/>
        </w:rPr>
        <w:t>utilised</w:t>
      </w:r>
      <w:r w:rsidRPr="008D32C7">
        <w:rPr>
          <w:rFonts w:cstheme="minorHAnsi"/>
          <w:shd w:val="clear" w:color="auto" w:fill="FFFFFF"/>
        </w:rPr>
        <w:t xml:space="preserve"> to help asses the project risk, there are other </w:t>
      </w:r>
      <w:r w:rsidR="008D32C7" w:rsidRPr="008D32C7">
        <w:rPr>
          <w:rFonts w:cstheme="minorHAnsi"/>
          <w:shd w:val="clear" w:color="auto" w:fill="FFFFFF"/>
        </w:rPr>
        <w:t>factors</w:t>
      </w:r>
      <w:r w:rsidRPr="008D32C7">
        <w:rPr>
          <w:rFonts w:cstheme="minorHAnsi"/>
          <w:shd w:val="clear" w:color="auto" w:fill="FFFFFF"/>
        </w:rPr>
        <w:t xml:space="preserve"> that many </w:t>
      </w:r>
      <w:r w:rsidR="008D32C7" w:rsidRPr="008D32C7">
        <w:rPr>
          <w:rFonts w:cstheme="minorHAnsi"/>
          <w:shd w:val="clear" w:color="auto" w:fill="FFFFFF"/>
        </w:rPr>
        <w:t>effects</w:t>
      </w:r>
      <w:r w:rsidRPr="008D32C7">
        <w:rPr>
          <w:rFonts w:cstheme="minorHAnsi"/>
          <w:shd w:val="clear" w:color="auto" w:fill="FFFFFF"/>
        </w:rPr>
        <w:t xml:space="preserve"> the project due to the location and </w:t>
      </w:r>
      <w:r w:rsidR="008D32C7" w:rsidRPr="008D32C7">
        <w:rPr>
          <w:rFonts w:cstheme="minorHAnsi"/>
          <w:shd w:val="clear" w:color="auto" w:fill="FFFFFF"/>
        </w:rPr>
        <w:t>nature</w:t>
      </w:r>
      <w:r w:rsidRPr="008D32C7">
        <w:rPr>
          <w:rFonts w:cstheme="minorHAnsi"/>
          <w:shd w:val="clear" w:color="auto" w:fill="FFFFFF"/>
        </w:rPr>
        <w:t xml:space="preserve"> of the </w:t>
      </w:r>
      <w:r w:rsidR="008D32C7" w:rsidRPr="008D32C7">
        <w:rPr>
          <w:rFonts w:cstheme="minorHAnsi"/>
          <w:shd w:val="clear" w:color="auto" w:fill="FFFFFF"/>
        </w:rPr>
        <w:t>project</w:t>
      </w:r>
      <w:r w:rsidRPr="008D32C7">
        <w:rPr>
          <w:rFonts w:cstheme="minorHAnsi"/>
          <w:shd w:val="clear" w:color="auto" w:fill="FFFFFF"/>
        </w:rPr>
        <w:t xml:space="preserve">. Being on a jetty, natural </w:t>
      </w:r>
      <w:r w:rsidR="008D32C7">
        <w:rPr>
          <w:rFonts w:cstheme="minorHAnsi"/>
          <w:shd w:val="clear" w:color="auto" w:fill="FFFFFF"/>
        </w:rPr>
        <w:t xml:space="preserve">hazards, such as tidal and weather issues may be unforeseen and unpredictable. These issues would affect the work force on the jetty, permits not being issued as to unsafe due to weather conditions, through to wind having an effect on all lifting activities which all could affect the overall project timescale and outcome. Although project managers may plan the project to suit a season where these conditions are relatively, there may be natural conditions that can’t be predicted. </w:t>
      </w:r>
    </w:p>
    <w:p w14:paraId="7529DB68" w14:textId="77777777" w:rsidR="00B135CC" w:rsidRDefault="00B135CC" w:rsidP="00F9590B">
      <w:pPr>
        <w:rPr>
          <w:rFonts w:cstheme="minorHAnsi"/>
          <w:b/>
          <w:u w:val="single"/>
          <w:shd w:val="clear" w:color="auto" w:fill="FFFFFF"/>
        </w:rPr>
      </w:pPr>
    </w:p>
    <w:p w14:paraId="4F69F5EB" w14:textId="77777777" w:rsidR="00747DDB" w:rsidRDefault="00747DDB" w:rsidP="00F9590B">
      <w:pPr>
        <w:rPr>
          <w:rFonts w:cstheme="minorHAnsi"/>
          <w:b/>
          <w:u w:val="single"/>
          <w:shd w:val="clear" w:color="auto" w:fill="FFFFFF"/>
        </w:rPr>
      </w:pPr>
    </w:p>
    <w:p w14:paraId="7C547C99" w14:textId="77777777" w:rsidR="00747DDB" w:rsidRDefault="00747DDB" w:rsidP="00F9590B">
      <w:pPr>
        <w:rPr>
          <w:rFonts w:cstheme="minorHAnsi"/>
          <w:b/>
          <w:u w:val="single"/>
          <w:shd w:val="clear" w:color="auto" w:fill="FFFFFF"/>
        </w:rPr>
      </w:pPr>
    </w:p>
    <w:p w14:paraId="4CAF3821" w14:textId="77777777" w:rsidR="00747DDB" w:rsidRDefault="00747DDB" w:rsidP="00F9590B">
      <w:pPr>
        <w:rPr>
          <w:rFonts w:cstheme="minorHAnsi"/>
          <w:b/>
          <w:u w:val="single"/>
          <w:shd w:val="clear" w:color="auto" w:fill="FFFFFF"/>
        </w:rPr>
      </w:pPr>
    </w:p>
    <w:p w14:paraId="7120119F" w14:textId="77777777" w:rsidR="00747DDB" w:rsidRDefault="00747DDB" w:rsidP="00F9590B">
      <w:pPr>
        <w:rPr>
          <w:rFonts w:cstheme="minorHAnsi"/>
          <w:b/>
          <w:u w:val="single"/>
          <w:shd w:val="clear" w:color="auto" w:fill="FFFFFF"/>
        </w:rPr>
      </w:pPr>
    </w:p>
    <w:p w14:paraId="1AC76AB0" w14:textId="77777777" w:rsidR="00747DDB" w:rsidRDefault="00747DDB" w:rsidP="00F9590B">
      <w:pPr>
        <w:rPr>
          <w:rFonts w:cstheme="minorHAnsi"/>
          <w:b/>
          <w:u w:val="single"/>
          <w:shd w:val="clear" w:color="auto" w:fill="FFFFFF"/>
        </w:rPr>
      </w:pPr>
    </w:p>
    <w:p w14:paraId="1F7E20EF" w14:textId="77777777" w:rsidR="00747DDB" w:rsidRDefault="00747DDB" w:rsidP="00F9590B">
      <w:pPr>
        <w:rPr>
          <w:rFonts w:cstheme="minorHAnsi"/>
          <w:b/>
          <w:u w:val="single"/>
          <w:shd w:val="clear" w:color="auto" w:fill="FFFFFF"/>
        </w:rPr>
      </w:pPr>
    </w:p>
    <w:p w14:paraId="6A614854" w14:textId="77777777" w:rsidR="00747DDB" w:rsidRDefault="00747DDB" w:rsidP="00F9590B">
      <w:pPr>
        <w:rPr>
          <w:rFonts w:cstheme="minorHAnsi"/>
          <w:b/>
          <w:u w:val="single"/>
          <w:shd w:val="clear" w:color="auto" w:fill="FFFFFF"/>
        </w:rPr>
      </w:pPr>
    </w:p>
    <w:p w14:paraId="4C6A56BF" w14:textId="77777777" w:rsidR="00747DDB" w:rsidRDefault="00747DDB" w:rsidP="00F9590B">
      <w:pPr>
        <w:rPr>
          <w:rFonts w:cstheme="minorHAnsi"/>
          <w:b/>
          <w:u w:val="single"/>
          <w:shd w:val="clear" w:color="auto" w:fill="FFFFFF"/>
        </w:rPr>
      </w:pPr>
    </w:p>
    <w:p w14:paraId="4A858FD9" w14:textId="77777777" w:rsidR="00747DDB" w:rsidRDefault="00747DDB" w:rsidP="00F9590B">
      <w:pPr>
        <w:rPr>
          <w:rFonts w:cstheme="minorHAnsi"/>
          <w:b/>
          <w:u w:val="single"/>
          <w:shd w:val="clear" w:color="auto" w:fill="FFFFFF"/>
        </w:rPr>
      </w:pPr>
    </w:p>
    <w:p w14:paraId="052E4359" w14:textId="77777777" w:rsidR="00747DDB" w:rsidRDefault="00747DDB" w:rsidP="00F9590B">
      <w:pPr>
        <w:rPr>
          <w:rFonts w:cstheme="minorHAnsi"/>
          <w:b/>
          <w:u w:val="single"/>
          <w:shd w:val="clear" w:color="auto" w:fill="FFFFFF"/>
        </w:rPr>
      </w:pPr>
    </w:p>
    <w:p w14:paraId="0989A24C" w14:textId="77777777" w:rsidR="00747DDB" w:rsidRDefault="00747DDB" w:rsidP="00F9590B">
      <w:pPr>
        <w:rPr>
          <w:rFonts w:cstheme="minorHAnsi"/>
          <w:b/>
          <w:u w:val="single"/>
          <w:shd w:val="clear" w:color="auto" w:fill="FFFFFF"/>
        </w:rPr>
      </w:pPr>
    </w:p>
    <w:p w14:paraId="00F2877E" w14:textId="77777777" w:rsidR="00747DDB" w:rsidRDefault="00747DDB" w:rsidP="00F9590B">
      <w:pPr>
        <w:rPr>
          <w:rFonts w:cstheme="minorHAnsi"/>
          <w:b/>
          <w:u w:val="single"/>
          <w:shd w:val="clear" w:color="auto" w:fill="FFFFFF"/>
        </w:rPr>
      </w:pPr>
    </w:p>
    <w:p w14:paraId="2971668F" w14:textId="77777777" w:rsidR="00747DDB" w:rsidRDefault="00747DDB" w:rsidP="00F9590B">
      <w:pPr>
        <w:rPr>
          <w:rFonts w:cstheme="minorHAnsi"/>
          <w:b/>
          <w:u w:val="single"/>
          <w:shd w:val="clear" w:color="auto" w:fill="FFFFFF"/>
        </w:rPr>
      </w:pPr>
    </w:p>
    <w:p w14:paraId="652A69F9" w14:textId="77777777" w:rsidR="00747DDB" w:rsidRDefault="00747DDB" w:rsidP="00F9590B">
      <w:pPr>
        <w:rPr>
          <w:rFonts w:cstheme="minorHAnsi"/>
          <w:b/>
          <w:u w:val="single"/>
          <w:shd w:val="clear" w:color="auto" w:fill="FFFFFF"/>
        </w:rPr>
      </w:pPr>
    </w:p>
    <w:p w14:paraId="05F9CA48" w14:textId="77777777" w:rsidR="00747DDB" w:rsidRDefault="00747DDB" w:rsidP="00F9590B">
      <w:pPr>
        <w:rPr>
          <w:rFonts w:cstheme="minorHAnsi"/>
          <w:b/>
          <w:u w:val="single"/>
          <w:shd w:val="clear" w:color="auto" w:fill="FFFFFF"/>
        </w:rPr>
      </w:pPr>
    </w:p>
    <w:p w14:paraId="40DED720" w14:textId="77777777" w:rsidR="00747DDB" w:rsidRDefault="00747DDB" w:rsidP="00F9590B">
      <w:pPr>
        <w:rPr>
          <w:rFonts w:cstheme="minorHAnsi"/>
          <w:b/>
          <w:u w:val="single"/>
          <w:shd w:val="clear" w:color="auto" w:fill="FFFFFF"/>
        </w:rPr>
      </w:pPr>
    </w:p>
    <w:p w14:paraId="6DA5D0A8" w14:textId="77777777" w:rsidR="00747DDB" w:rsidRDefault="00747DDB" w:rsidP="00F9590B">
      <w:pPr>
        <w:rPr>
          <w:rFonts w:cstheme="minorHAnsi"/>
          <w:b/>
          <w:u w:val="single"/>
          <w:shd w:val="clear" w:color="auto" w:fill="FFFFFF"/>
        </w:rPr>
      </w:pPr>
    </w:p>
    <w:p w14:paraId="5193D8E0" w14:textId="77777777" w:rsidR="00747DDB" w:rsidRDefault="00747DDB" w:rsidP="00F9590B">
      <w:pPr>
        <w:rPr>
          <w:rFonts w:cstheme="minorHAnsi"/>
          <w:b/>
          <w:u w:val="single"/>
          <w:shd w:val="clear" w:color="auto" w:fill="FFFFFF"/>
        </w:rPr>
      </w:pPr>
    </w:p>
    <w:p w14:paraId="3A85E4F9" w14:textId="77777777" w:rsidR="00747DDB" w:rsidRDefault="00747DDB" w:rsidP="00F9590B">
      <w:pPr>
        <w:rPr>
          <w:rFonts w:cstheme="minorHAnsi"/>
          <w:b/>
          <w:u w:val="single"/>
          <w:shd w:val="clear" w:color="auto" w:fill="FFFFFF"/>
        </w:rPr>
      </w:pPr>
    </w:p>
    <w:p w14:paraId="54A8B64F" w14:textId="77777777" w:rsidR="00747DDB" w:rsidRDefault="00747DDB" w:rsidP="00F9590B">
      <w:pPr>
        <w:rPr>
          <w:rFonts w:cstheme="minorHAnsi"/>
          <w:b/>
          <w:u w:val="single"/>
          <w:shd w:val="clear" w:color="auto" w:fill="FFFFFF"/>
        </w:rPr>
      </w:pPr>
      <w:bookmarkStart w:id="2" w:name="_GoBack"/>
      <w:bookmarkEnd w:id="2"/>
    </w:p>
    <w:p w14:paraId="504CB7AF" w14:textId="6766DF65" w:rsidR="00AF6992" w:rsidRDefault="00AF6992" w:rsidP="00F9590B">
      <w:pPr>
        <w:rPr>
          <w:rFonts w:cstheme="minorHAnsi"/>
          <w:b/>
          <w:u w:val="single"/>
          <w:shd w:val="clear" w:color="auto" w:fill="FFFFFF"/>
        </w:rPr>
      </w:pPr>
      <w:r w:rsidRPr="00AF6992">
        <w:rPr>
          <w:rFonts w:cstheme="minorHAnsi"/>
          <w:b/>
          <w:u w:val="single"/>
          <w:shd w:val="clear" w:color="auto" w:fill="FFFFFF"/>
        </w:rPr>
        <w:lastRenderedPageBreak/>
        <w:t xml:space="preserve">Project </w:t>
      </w:r>
      <w:r w:rsidR="00316B9C">
        <w:rPr>
          <w:rFonts w:cstheme="minorHAnsi"/>
          <w:b/>
          <w:u w:val="single"/>
          <w:shd w:val="clear" w:color="auto" w:fill="FFFFFF"/>
        </w:rPr>
        <w:t xml:space="preserve">Activity </w:t>
      </w:r>
      <w:r w:rsidRPr="00AF6992">
        <w:rPr>
          <w:rFonts w:cstheme="minorHAnsi"/>
          <w:b/>
          <w:u w:val="single"/>
          <w:shd w:val="clear" w:color="auto" w:fill="FFFFFF"/>
        </w:rPr>
        <w:t>Cost</w:t>
      </w:r>
      <w:r w:rsidR="0079088A">
        <w:rPr>
          <w:rFonts w:cstheme="minorHAnsi"/>
          <w:b/>
          <w:u w:val="single"/>
          <w:shd w:val="clear" w:color="auto" w:fill="FFFFFF"/>
        </w:rPr>
        <w:t>ings</w:t>
      </w:r>
    </w:p>
    <w:p w14:paraId="40DCF4C0" w14:textId="0CA34079" w:rsidR="00AF6992" w:rsidRPr="00AF6992" w:rsidRDefault="000C3053" w:rsidP="00F9590B">
      <w:pPr>
        <w:rPr>
          <w:rFonts w:cstheme="minorHAnsi"/>
          <w:shd w:val="clear" w:color="auto" w:fill="FFFFFF"/>
        </w:rPr>
      </w:pPr>
      <w:r>
        <w:rPr>
          <w:rFonts w:cstheme="minorHAnsi"/>
          <w:shd w:val="clear" w:color="auto" w:fill="FFFFFF"/>
        </w:rPr>
        <w:t xml:space="preserve">Project costings can vary, but there will be a budget as set by the client for the specific works to be carried out. </w:t>
      </w:r>
      <w:r w:rsidRPr="00AF6992">
        <w:rPr>
          <w:rFonts w:cstheme="minorHAnsi"/>
          <w:shd w:val="clear" w:color="auto" w:fill="FFFFFF"/>
        </w:rPr>
        <w:t>Projects</w:t>
      </w:r>
      <w:r>
        <w:rPr>
          <w:rFonts w:cstheme="minorHAnsi"/>
          <w:shd w:val="clear" w:color="auto" w:fill="FFFFFF"/>
        </w:rPr>
        <w:t xml:space="preserve"> </w:t>
      </w:r>
      <w:r w:rsidRPr="00AF6992">
        <w:rPr>
          <w:rFonts w:cstheme="minorHAnsi"/>
          <w:shd w:val="clear" w:color="auto" w:fill="FFFFFF"/>
        </w:rPr>
        <w:t>aren’t</w:t>
      </w:r>
      <w:r w:rsidR="00AF6992" w:rsidRPr="00AF6992">
        <w:rPr>
          <w:rFonts w:cstheme="minorHAnsi"/>
          <w:shd w:val="clear" w:color="auto" w:fill="FFFFFF"/>
        </w:rPr>
        <w:t xml:space="preserve"> su</w:t>
      </w:r>
      <w:r w:rsidR="00AF6992">
        <w:rPr>
          <w:rFonts w:cstheme="minorHAnsi"/>
          <w:shd w:val="clear" w:color="auto" w:fill="FFFFFF"/>
        </w:rPr>
        <w:t>pposed</w:t>
      </w:r>
      <w:r w:rsidR="00AF6992" w:rsidRPr="00AF6992">
        <w:rPr>
          <w:rFonts w:cstheme="minorHAnsi"/>
          <w:shd w:val="clear" w:color="auto" w:fill="FFFFFF"/>
        </w:rPr>
        <w:t xml:space="preserve"> to last forever, nor should they consume every available resource. Every project has limited resources of some kind, such as a price set by the client, a limited number of available resources, the number of work house that can be utilised </w:t>
      </w:r>
      <w:r w:rsidR="00AF6992">
        <w:rPr>
          <w:rFonts w:cstheme="minorHAnsi"/>
          <w:shd w:val="clear" w:color="auto" w:fill="FFFFFF"/>
        </w:rPr>
        <w:t>between the start and finished date.</w:t>
      </w:r>
      <w:r>
        <w:rPr>
          <w:rFonts w:cstheme="minorHAnsi"/>
          <w:shd w:val="clear" w:color="auto" w:fill="FFFFFF"/>
        </w:rPr>
        <w:t xml:space="preserve"> For a given scope of works, the below figure could be applied, choosing two of the given values will then determine the value of the third.</w:t>
      </w:r>
    </w:p>
    <w:p w14:paraId="013A3EDC" w14:textId="0D574C1E" w:rsidR="00AF6992" w:rsidRDefault="00AF6992" w:rsidP="00AF6992">
      <w:pPr>
        <w:jc w:val="center"/>
        <w:rPr>
          <w:rFonts w:cstheme="minorHAnsi"/>
          <w:b/>
          <w:u w:val="single"/>
          <w:shd w:val="clear" w:color="auto" w:fill="FFFFFF"/>
        </w:rPr>
      </w:pPr>
      <w:r>
        <w:rPr>
          <w:noProof/>
        </w:rPr>
        <w:drawing>
          <wp:inline distT="0" distB="0" distL="0" distR="0" wp14:anchorId="124B4870" wp14:editId="08E31837">
            <wp:extent cx="1709255" cy="1649185"/>
            <wp:effectExtent l="0" t="0" r="571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739915" cy="1678768"/>
                    </a:xfrm>
                    <a:prstGeom prst="rect">
                      <a:avLst/>
                    </a:prstGeom>
                  </pic:spPr>
                </pic:pic>
              </a:graphicData>
            </a:graphic>
          </wp:inline>
        </w:drawing>
      </w:r>
    </w:p>
    <w:p w14:paraId="43FE6A8B" w14:textId="4408C6E2" w:rsidR="000C3053" w:rsidRPr="00F33401" w:rsidRDefault="00E243EB" w:rsidP="000C3053">
      <w:pPr>
        <w:jc w:val="right"/>
        <w:rPr>
          <w:rFonts w:cstheme="minorHAnsi"/>
          <w:sz w:val="24"/>
          <w:szCs w:val="24"/>
        </w:rPr>
      </w:pPr>
      <w:r w:rsidRPr="00F33401">
        <w:rPr>
          <w:rFonts w:cstheme="minorHAnsi"/>
          <w:shd w:val="clear" w:color="auto" w:fill="FFFFFF"/>
        </w:rPr>
        <w:t>9-</w:t>
      </w:r>
      <w:r w:rsidR="000C3053" w:rsidRPr="00F33401">
        <w:rPr>
          <w:rFonts w:cstheme="minorHAnsi"/>
          <w:shd w:val="clear" w:color="auto" w:fill="FFFFFF"/>
        </w:rPr>
        <w:t>(Biafore, 2011)</w:t>
      </w:r>
    </w:p>
    <w:p w14:paraId="7A98C798" w14:textId="0536F955" w:rsidR="00AF6992" w:rsidRDefault="00EC7F56" w:rsidP="00F9590B">
      <w:pPr>
        <w:rPr>
          <w:rFonts w:cstheme="minorHAnsi"/>
          <w:shd w:val="clear" w:color="auto" w:fill="FFFFFF"/>
        </w:rPr>
      </w:pPr>
      <w:r>
        <w:rPr>
          <w:rFonts w:cstheme="minorHAnsi"/>
          <w:shd w:val="clear" w:color="auto" w:fill="FFFFFF"/>
        </w:rPr>
        <w:t xml:space="preserve">As the GANTT chart </w:t>
      </w:r>
      <w:r w:rsidR="00E44783">
        <w:rPr>
          <w:rFonts w:cstheme="minorHAnsi"/>
          <w:shd w:val="clear" w:color="auto" w:fill="FFFFFF"/>
        </w:rPr>
        <w:t xml:space="preserve">for the </w:t>
      </w:r>
      <w:r w:rsidR="00DC546C">
        <w:rPr>
          <w:rFonts w:cstheme="minorHAnsi"/>
          <w:shd w:val="clear" w:color="auto" w:fill="FFFFFF"/>
        </w:rPr>
        <w:t>project</w:t>
      </w:r>
      <w:r w:rsidR="00E44783">
        <w:rPr>
          <w:rFonts w:cstheme="minorHAnsi"/>
          <w:shd w:val="clear" w:color="auto" w:fill="FFFFFF"/>
        </w:rPr>
        <w:t xml:space="preserve"> shows,</w:t>
      </w:r>
      <w:r>
        <w:rPr>
          <w:rFonts w:cstheme="minorHAnsi"/>
          <w:shd w:val="clear" w:color="auto" w:fill="FFFFFF"/>
        </w:rPr>
        <w:t xml:space="preserve"> the </w:t>
      </w:r>
      <w:r w:rsidR="00DC546C">
        <w:rPr>
          <w:rFonts w:cstheme="minorHAnsi"/>
          <w:shd w:val="clear" w:color="auto" w:fill="FFFFFF"/>
        </w:rPr>
        <w:t>overall</w:t>
      </w:r>
      <w:r>
        <w:rPr>
          <w:rFonts w:cstheme="minorHAnsi"/>
          <w:shd w:val="clear" w:color="auto" w:fill="FFFFFF"/>
        </w:rPr>
        <w:t xml:space="preserve"> cost is £</w:t>
      </w:r>
      <w:r w:rsidR="00DC546C">
        <w:rPr>
          <w:rFonts w:cstheme="minorHAnsi"/>
          <w:shd w:val="clear" w:color="auto" w:fill="FFFFFF"/>
        </w:rPr>
        <w:t xml:space="preserve">205,930.60. This is generated taking all the activities, durations and costs into consideration. </w:t>
      </w:r>
      <w:r w:rsidR="00BA57D3">
        <w:rPr>
          <w:rFonts w:cstheme="minorHAnsi"/>
          <w:shd w:val="clear" w:color="auto" w:fill="FFFFFF"/>
        </w:rPr>
        <w:t xml:space="preserve">Every year Altrad will agree fixed prices or NORMS as they are called within the business so both parties are aware </w:t>
      </w:r>
      <w:r w:rsidR="00336773">
        <w:rPr>
          <w:rFonts w:cstheme="minorHAnsi"/>
          <w:shd w:val="clear" w:color="auto" w:fill="FFFFFF"/>
        </w:rPr>
        <w:t xml:space="preserve">of the costing for the works that arise on the refinery. </w:t>
      </w:r>
    </w:p>
    <w:p w14:paraId="7C2CFF13" w14:textId="07B78046" w:rsidR="00336773" w:rsidRDefault="00336773" w:rsidP="00336773">
      <w:pPr>
        <w:spacing w:after="0"/>
        <w:rPr>
          <w:rFonts w:cstheme="minorHAnsi"/>
          <w:shd w:val="clear" w:color="auto" w:fill="FFFFFF"/>
        </w:rPr>
      </w:pPr>
      <w:r>
        <w:rPr>
          <w:rFonts w:cstheme="minorHAnsi"/>
          <w:shd w:val="clear" w:color="auto" w:fill="FFFFFF"/>
        </w:rPr>
        <w:t>Included in the agreed rates</w:t>
      </w:r>
      <w:r w:rsidR="00145C31">
        <w:rPr>
          <w:rFonts w:cstheme="minorHAnsi"/>
          <w:shd w:val="clear" w:color="auto" w:fill="FFFFFF"/>
        </w:rPr>
        <w:t xml:space="preserve"> (NORMS)</w:t>
      </w:r>
      <w:r>
        <w:rPr>
          <w:rFonts w:cstheme="minorHAnsi"/>
          <w:shd w:val="clear" w:color="auto" w:fill="FFFFFF"/>
        </w:rPr>
        <w:t>: -</w:t>
      </w:r>
    </w:p>
    <w:p w14:paraId="25C0A5F8" w14:textId="77777777" w:rsidR="00393003" w:rsidRDefault="00393003" w:rsidP="00336773">
      <w:pPr>
        <w:spacing w:after="0"/>
        <w:rPr>
          <w:rFonts w:cstheme="minorHAnsi"/>
          <w:shd w:val="clear" w:color="auto" w:fill="FFFFFF"/>
        </w:rPr>
      </w:pPr>
    </w:p>
    <w:p w14:paraId="2D30FB51" w14:textId="6E4EAA42" w:rsidR="00336773" w:rsidRDefault="00336773" w:rsidP="00336773">
      <w:pPr>
        <w:spacing w:after="0"/>
        <w:rPr>
          <w:rFonts w:cstheme="minorHAnsi"/>
          <w:shd w:val="clear" w:color="auto" w:fill="FFFFFF"/>
        </w:rPr>
      </w:pPr>
      <w:r w:rsidRPr="00392D24">
        <w:rPr>
          <w:rFonts w:cstheme="minorHAnsi"/>
          <w:b/>
          <w:shd w:val="clear" w:color="auto" w:fill="FFFFFF"/>
        </w:rPr>
        <w:t xml:space="preserve">Labour-Per </w:t>
      </w:r>
      <w:r w:rsidR="00ED076C">
        <w:rPr>
          <w:rFonts w:cstheme="minorHAnsi"/>
          <w:b/>
          <w:shd w:val="clear" w:color="auto" w:fill="FFFFFF"/>
        </w:rPr>
        <w:t>T</w:t>
      </w:r>
      <w:r w:rsidRPr="00392D24">
        <w:rPr>
          <w:rFonts w:cstheme="minorHAnsi"/>
          <w:b/>
          <w:shd w:val="clear" w:color="auto" w:fill="FFFFFF"/>
        </w:rPr>
        <w:t>rader</w:t>
      </w:r>
      <w:r>
        <w:rPr>
          <w:rFonts w:cstheme="minorHAnsi"/>
          <w:shd w:val="clear" w:color="auto" w:fill="FFFFFF"/>
        </w:rPr>
        <w:t xml:space="preserve"> </w:t>
      </w:r>
      <w:r w:rsidR="00392D24">
        <w:rPr>
          <w:rFonts w:cstheme="minorHAnsi"/>
          <w:shd w:val="clear" w:color="auto" w:fill="FFFFFF"/>
        </w:rPr>
        <w:t xml:space="preserve">-Un-skilled, </w:t>
      </w:r>
      <w:r w:rsidR="00D414F6">
        <w:rPr>
          <w:rFonts w:cstheme="minorHAnsi"/>
          <w:shd w:val="clear" w:color="auto" w:fill="FFFFFF"/>
        </w:rPr>
        <w:t>c</w:t>
      </w:r>
      <w:r w:rsidR="00392D24">
        <w:rPr>
          <w:rFonts w:cstheme="minorHAnsi"/>
          <w:shd w:val="clear" w:color="auto" w:fill="FFFFFF"/>
        </w:rPr>
        <w:t xml:space="preserve">raftsman, </w:t>
      </w:r>
      <w:r w:rsidR="00D414F6">
        <w:rPr>
          <w:rFonts w:cstheme="minorHAnsi"/>
          <w:shd w:val="clear" w:color="auto" w:fill="FFFFFF"/>
        </w:rPr>
        <w:t>a</w:t>
      </w:r>
      <w:r w:rsidR="00392D24">
        <w:rPr>
          <w:rFonts w:cstheme="minorHAnsi"/>
          <w:shd w:val="clear" w:color="auto" w:fill="FFFFFF"/>
        </w:rPr>
        <w:t>dvanced craftsman, charge hand, supervisor, welder and alike</w:t>
      </w:r>
    </w:p>
    <w:p w14:paraId="5DAA56FE" w14:textId="77777777" w:rsidR="00393003" w:rsidRDefault="00393003" w:rsidP="00336773">
      <w:pPr>
        <w:spacing w:after="0"/>
        <w:rPr>
          <w:rFonts w:cstheme="minorHAnsi"/>
          <w:shd w:val="clear" w:color="auto" w:fill="FFFFFF"/>
        </w:rPr>
      </w:pPr>
    </w:p>
    <w:p w14:paraId="5DC69E29" w14:textId="6AD83286" w:rsidR="00392D24" w:rsidRDefault="00392D24" w:rsidP="00336773">
      <w:pPr>
        <w:spacing w:after="0"/>
        <w:rPr>
          <w:rFonts w:cstheme="minorHAnsi"/>
          <w:shd w:val="clear" w:color="auto" w:fill="FFFFFF"/>
        </w:rPr>
      </w:pPr>
      <w:r w:rsidRPr="00392D24">
        <w:rPr>
          <w:rFonts w:cstheme="minorHAnsi"/>
          <w:b/>
          <w:shd w:val="clear" w:color="auto" w:fill="FFFFFF"/>
        </w:rPr>
        <w:t>Working Hours</w:t>
      </w:r>
      <w:r>
        <w:rPr>
          <w:rFonts w:cstheme="minorHAnsi"/>
          <w:shd w:val="clear" w:color="auto" w:fill="FFFFFF"/>
        </w:rPr>
        <w:t>-Normal working hours and premium time working rates</w:t>
      </w:r>
    </w:p>
    <w:p w14:paraId="0317403C" w14:textId="77777777" w:rsidR="00393003" w:rsidRDefault="00393003" w:rsidP="00336773">
      <w:pPr>
        <w:spacing w:after="0"/>
        <w:rPr>
          <w:rFonts w:cstheme="minorHAnsi"/>
          <w:shd w:val="clear" w:color="auto" w:fill="FFFFFF"/>
        </w:rPr>
      </w:pPr>
    </w:p>
    <w:p w14:paraId="0216183A" w14:textId="77777777" w:rsidR="00393003" w:rsidRDefault="00392D24" w:rsidP="00336773">
      <w:pPr>
        <w:spacing w:after="0"/>
        <w:rPr>
          <w:rFonts w:cstheme="minorHAnsi"/>
          <w:shd w:val="clear" w:color="auto" w:fill="FFFFFF"/>
        </w:rPr>
      </w:pPr>
      <w:r w:rsidRPr="00392D24">
        <w:rPr>
          <w:rFonts w:cstheme="minorHAnsi"/>
          <w:b/>
          <w:shd w:val="clear" w:color="auto" w:fill="FFFFFF"/>
        </w:rPr>
        <w:t>Plant and Equipment</w:t>
      </w:r>
      <w:r w:rsidR="00145C31">
        <w:rPr>
          <w:rFonts w:cstheme="minorHAnsi"/>
          <w:b/>
          <w:shd w:val="clear" w:color="auto" w:fill="FFFFFF"/>
        </w:rPr>
        <w:t xml:space="preserve"> Hire</w:t>
      </w:r>
      <w:r>
        <w:rPr>
          <w:rFonts w:cstheme="minorHAnsi"/>
          <w:shd w:val="clear" w:color="auto" w:fill="FFFFFF"/>
        </w:rPr>
        <w:t>- Crane hire, hiab hire, weld set hire etc.</w:t>
      </w:r>
    </w:p>
    <w:p w14:paraId="64A36888" w14:textId="2E07F386" w:rsidR="00392D24" w:rsidRDefault="00392D24" w:rsidP="00336773">
      <w:pPr>
        <w:spacing w:after="0"/>
        <w:rPr>
          <w:rFonts w:cstheme="minorHAnsi"/>
          <w:shd w:val="clear" w:color="auto" w:fill="FFFFFF"/>
        </w:rPr>
      </w:pPr>
      <w:r>
        <w:rPr>
          <w:rFonts w:cstheme="minorHAnsi"/>
          <w:shd w:val="clear" w:color="auto" w:fill="FFFFFF"/>
        </w:rPr>
        <w:t xml:space="preserve"> </w:t>
      </w:r>
    </w:p>
    <w:p w14:paraId="3C2F942E" w14:textId="5F572111" w:rsidR="00145C31" w:rsidRDefault="00145C31" w:rsidP="00336773">
      <w:pPr>
        <w:spacing w:after="0"/>
        <w:rPr>
          <w:rFonts w:cstheme="minorHAnsi"/>
          <w:shd w:val="clear" w:color="auto" w:fill="FFFFFF"/>
        </w:rPr>
      </w:pPr>
      <w:r w:rsidRPr="00145C31">
        <w:rPr>
          <w:rFonts w:cstheme="minorHAnsi"/>
          <w:b/>
          <w:shd w:val="clear" w:color="auto" w:fill="FFFFFF"/>
        </w:rPr>
        <w:t>Sub-Contractors</w:t>
      </w:r>
      <w:r>
        <w:rPr>
          <w:rFonts w:cstheme="minorHAnsi"/>
          <w:shd w:val="clear" w:color="auto" w:fill="FFFFFF"/>
        </w:rPr>
        <w:t>- Rates of any specific 3</w:t>
      </w:r>
      <w:r w:rsidRPr="00145C31">
        <w:rPr>
          <w:rFonts w:cstheme="minorHAnsi"/>
          <w:shd w:val="clear" w:color="auto" w:fill="FFFFFF"/>
          <w:vertAlign w:val="superscript"/>
        </w:rPr>
        <w:t>rd</w:t>
      </w:r>
      <w:r>
        <w:rPr>
          <w:rFonts w:cstheme="minorHAnsi"/>
          <w:shd w:val="clear" w:color="auto" w:fill="FFFFFF"/>
        </w:rPr>
        <w:t xml:space="preserve"> party works to be carried out</w:t>
      </w:r>
    </w:p>
    <w:p w14:paraId="2C9C6ABC" w14:textId="77777777" w:rsidR="00393003" w:rsidRPr="002E0F84" w:rsidRDefault="00393003" w:rsidP="00336773">
      <w:pPr>
        <w:spacing w:after="0"/>
        <w:rPr>
          <w:rFonts w:cstheme="minorHAnsi"/>
          <w:shd w:val="clear" w:color="auto" w:fill="FFFFFF"/>
        </w:rPr>
      </w:pPr>
    </w:p>
    <w:p w14:paraId="73E59E4B" w14:textId="6486803D" w:rsidR="003C6925" w:rsidRDefault="00145C31" w:rsidP="00F9590B">
      <w:pPr>
        <w:rPr>
          <w:rFonts w:cstheme="minorHAnsi"/>
          <w:shd w:val="clear" w:color="auto" w:fill="FFFFFF"/>
        </w:rPr>
      </w:pPr>
      <w:r w:rsidRPr="00145C31">
        <w:rPr>
          <w:rFonts w:cstheme="minorHAnsi"/>
          <w:shd w:val="clear" w:color="auto" w:fill="FFFFFF"/>
        </w:rPr>
        <w:t xml:space="preserve">All the above will be agreed on a yearly basis with commercial mangers for both parties. Once agreed this is applied to any enquires that are received from the client.  </w:t>
      </w:r>
      <w:r>
        <w:rPr>
          <w:rFonts w:cstheme="minorHAnsi"/>
          <w:shd w:val="clear" w:color="auto" w:fill="FFFFFF"/>
        </w:rPr>
        <w:t>Further to this, with regards to fabrication, there is a further set of agreed rates into which each activity su</w:t>
      </w:r>
      <w:r w:rsidR="00B5774F">
        <w:rPr>
          <w:rFonts w:cstheme="minorHAnsi"/>
          <w:shd w:val="clear" w:color="auto" w:fill="FFFFFF"/>
        </w:rPr>
        <w:t>ch as weld set up, welding (</w:t>
      </w:r>
      <w:r w:rsidR="00F258B8">
        <w:rPr>
          <w:rFonts w:cstheme="minorHAnsi"/>
          <w:shd w:val="clear" w:color="auto" w:fill="FFFFFF"/>
        </w:rPr>
        <w:t>Inc.</w:t>
      </w:r>
      <w:r w:rsidR="00B5774F">
        <w:rPr>
          <w:rFonts w:cstheme="minorHAnsi"/>
          <w:shd w:val="clear" w:color="auto" w:fill="FFFFFF"/>
        </w:rPr>
        <w:t xml:space="preserve"> size and SCH pipe) NDT requirements, pressure testing </w:t>
      </w:r>
      <w:r w:rsidR="00EC3E8B">
        <w:rPr>
          <w:rFonts w:cstheme="minorHAnsi"/>
          <w:shd w:val="clear" w:color="auto" w:fill="FFFFFF"/>
        </w:rPr>
        <w:t>allows</w:t>
      </w:r>
      <w:r w:rsidR="00B5774F">
        <w:rPr>
          <w:rFonts w:cstheme="minorHAnsi"/>
          <w:shd w:val="clear" w:color="auto" w:fill="FFFFFF"/>
        </w:rPr>
        <w:t xml:space="preserve"> </w:t>
      </w:r>
      <w:r w:rsidR="00747DDB">
        <w:rPr>
          <w:rFonts w:cstheme="minorHAnsi"/>
          <w:shd w:val="clear" w:color="auto" w:fill="FFFFFF"/>
        </w:rPr>
        <w:t>I’ll</w:t>
      </w:r>
      <w:r w:rsidR="00B5774F">
        <w:rPr>
          <w:rFonts w:cstheme="minorHAnsi"/>
          <w:shd w:val="clear" w:color="auto" w:fill="FFFFFF"/>
        </w:rPr>
        <w:t xml:space="preserve"> be included and broke down stating ach price for each activity. </w:t>
      </w:r>
    </w:p>
    <w:p w14:paraId="74EEBD9E" w14:textId="77777777" w:rsidR="008F5DE4" w:rsidRDefault="008F5DE4" w:rsidP="00F9590B">
      <w:pPr>
        <w:rPr>
          <w:rFonts w:cstheme="minorHAnsi"/>
          <w:u w:val="single"/>
          <w:shd w:val="clear" w:color="auto" w:fill="FFFFFF"/>
        </w:rPr>
      </w:pPr>
    </w:p>
    <w:p w14:paraId="092AC95E" w14:textId="77777777" w:rsidR="007968BE" w:rsidRDefault="007968BE" w:rsidP="00F9590B">
      <w:pPr>
        <w:rPr>
          <w:rFonts w:cstheme="minorHAnsi"/>
          <w:u w:val="single"/>
          <w:shd w:val="clear" w:color="auto" w:fill="FFFFFF"/>
        </w:rPr>
      </w:pPr>
    </w:p>
    <w:p w14:paraId="2E145D67" w14:textId="77777777" w:rsidR="007968BE" w:rsidRDefault="007968BE" w:rsidP="00F9590B">
      <w:pPr>
        <w:rPr>
          <w:rFonts w:cstheme="minorHAnsi"/>
          <w:u w:val="single"/>
          <w:shd w:val="clear" w:color="auto" w:fill="FFFFFF"/>
        </w:rPr>
      </w:pPr>
    </w:p>
    <w:p w14:paraId="3D07EB9F" w14:textId="77777777" w:rsidR="007968BE" w:rsidRDefault="007968BE" w:rsidP="00F9590B">
      <w:pPr>
        <w:rPr>
          <w:rFonts w:cstheme="minorHAnsi"/>
          <w:u w:val="single"/>
          <w:shd w:val="clear" w:color="auto" w:fill="FFFFFF"/>
        </w:rPr>
      </w:pPr>
    </w:p>
    <w:p w14:paraId="7F0CA1F2" w14:textId="77777777" w:rsidR="007968BE" w:rsidRDefault="007968BE" w:rsidP="00F9590B">
      <w:pPr>
        <w:rPr>
          <w:rFonts w:cstheme="minorHAnsi"/>
          <w:u w:val="single"/>
          <w:shd w:val="clear" w:color="auto" w:fill="FFFFFF"/>
        </w:rPr>
      </w:pPr>
    </w:p>
    <w:p w14:paraId="414385D2" w14:textId="75C23A81" w:rsidR="008F5DE4" w:rsidRDefault="008F5DE4" w:rsidP="00F9590B">
      <w:pPr>
        <w:rPr>
          <w:rFonts w:cstheme="minorHAnsi"/>
          <w:u w:val="single"/>
          <w:shd w:val="clear" w:color="auto" w:fill="FFFFFF"/>
        </w:rPr>
      </w:pPr>
      <w:r w:rsidRPr="008F5DE4">
        <w:rPr>
          <w:rFonts w:cstheme="minorHAnsi"/>
          <w:u w:val="single"/>
          <w:shd w:val="clear" w:color="auto" w:fill="FFFFFF"/>
        </w:rPr>
        <w:lastRenderedPageBreak/>
        <w:t>Project Costings</w:t>
      </w:r>
    </w:p>
    <w:p w14:paraId="0982E893" w14:textId="4E8190A4" w:rsidR="006C080E" w:rsidRDefault="006C080E" w:rsidP="00F9590B">
      <w:pPr>
        <w:rPr>
          <w:rFonts w:cstheme="minorHAnsi"/>
          <w:shd w:val="clear" w:color="auto" w:fill="FFFFFF"/>
        </w:rPr>
      </w:pPr>
      <w:r w:rsidRPr="00A74CC4">
        <w:rPr>
          <w:rFonts w:cstheme="minorHAnsi"/>
          <w:shd w:val="clear" w:color="auto" w:fill="FFFFFF"/>
        </w:rPr>
        <w:t xml:space="preserve">There are a number of costs associated with the overall </w:t>
      </w:r>
      <w:r w:rsidR="00A74CC4">
        <w:rPr>
          <w:rFonts w:cstheme="minorHAnsi"/>
          <w:shd w:val="clear" w:color="auto" w:fill="FFFFFF"/>
        </w:rPr>
        <w:t>price</w:t>
      </w:r>
      <w:r w:rsidRPr="00A74CC4">
        <w:rPr>
          <w:rFonts w:cstheme="minorHAnsi"/>
          <w:shd w:val="clear" w:color="auto" w:fill="FFFFFF"/>
        </w:rPr>
        <w:t xml:space="preserve"> of a project. As noted below, final costings where </w:t>
      </w:r>
      <w:r w:rsidR="00A74CC4">
        <w:rPr>
          <w:rFonts w:cstheme="minorHAnsi"/>
          <w:shd w:val="clear" w:color="auto" w:fill="FFFFFF"/>
        </w:rPr>
        <w:t xml:space="preserve">agreed by both parties and written into the final contract of works agreement. </w:t>
      </w:r>
    </w:p>
    <w:p w14:paraId="422C9530" w14:textId="77777777" w:rsidR="00E5265B" w:rsidRPr="00BA133C" w:rsidRDefault="00E5265B" w:rsidP="00E5265B">
      <w:pPr>
        <w:jc w:val="center"/>
        <w:rPr>
          <w:b/>
          <w:i/>
          <w:noProof/>
          <w:u w:val="single"/>
        </w:rPr>
      </w:pPr>
      <w:r w:rsidRPr="00BA133C">
        <w:rPr>
          <w:b/>
          <w:i/>
          <w:noProof/>
          <w:u w:val="single"/>
        </w:rPr>
        <w:t>Figure 1</w:t>
      </w:r>
      <w:r>
        <w:rPr>
          <w:b/>
          <w:i/>
          <w:noProof/>
          <w:u w:val="single"/>
        </w:rPr>
        <w:t xml:space="preserve">: Valero Tender Document-22-EME-SOW-001 </w:t>
      </w:r>
    </w:p>
    <w:p w14:paraId="7D2928F4" w14:textId="7B6E108C" w:rsidR="00A74CC4" w:rsidRDefault="00E5265B" w:rsidP="00A74CC4">
      <w:pPr>
        <w:jc w:val="right"/>
        <w:rPr>
          <w:rFonts w:cstheme="minorHAnsi"/>
          <w:b/>
        </w:rPr>
      </w:pPr>
      <w:r>
        <w:rPr>
          <w:noProof/>
        </w:rPr>
        <w:drawing>
          <wp:inline distT="0" distB="0" distL="0" distR="0" wp14:anchorId="76532C0B" wp14:editId="7AE6984F">
            <wp:extent cx="5731510" cy="6543675"/>
            <wp:effectExtent l="0" t="0" r="254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6543675"/>
                    </a:xfrm>
                    <a:prstGeom prst="rect">
                      <a:avLst/>
                    </a:prstGeom>
                  </pic:spPr>
                </pic:pic>
              </a:graphicData>
            </a:graphic>
          </wp:inline>
        </w:drawing>
      </w:r>
    </w:p>
    <w:p w14:paraId="5E8B7498" w14:textId="41413208" w:rsidR="00A74CC4" w:rsidRPr="00E5265B" w:rsidRDefault="00A74CC4" w:rsidP="00A74CC4">
      <w:pPr>
        <w:jc w:val="right"/>
        <w:rPr>
          <w:rFonts w:cstheme="minorHAnsi"/>
          <w:shd w:val="clear" w:color="auto" w:fill="FFFFFF"/>
        </w:rPr>
      </w:pPr>
      <w:r w:rsidRPr="00E5265B">
        <w:rPr>
          <w:rFonts w:cstheme="minorHAnsi"/>
        </w:rPr>
        <w:t>Reference external documents- 22-EME-SOW-0001</w:t>
      </w:r>
    </w:p>
    <w:p w14:paraId="685719A4" w14:textId="77777777" w:rsidR="00C76243" w:rsidRDefault="00C76243" w:rsidP="007477F7">
      <w:pPr>
        <w:rPr>
          <w:rFonts w:cstheme="minorHAnsi"/>
          <w:shd w:val="clear" w:color="auto" w:fill="FFFFFF"/>
        </w:rPr>
      </w:pPr>
      <w:r w:rsidRPr="00C76243">
        <w:rPr>
          <w:rFonts w:cstheme="minorHAnsi"/>
          <w:shd w:val="clear" w:color="auto" w:fill="FFFFFF"/>
        </w:rPr>
        <w:t>T</w:t>
      </w:r>
      <w:r w:rsidR="007477F7" w:rsidRPr="00C76243">
        <w:rPr>
          <w:rFonts w:cstheme="minorHAnsi"/>
          <w:shd w:val="clear" w:color="auto" w:fill="FFFFFF"/>
        </w:rPr>
        <w:t xml:space="preserve">wo types of costs: </w:t>
      </w:r>
    </w:p>
    <w:p w14:paraId="51799964" w14:textId="31C1C76E" w:rsidR="007477F7" w:rsidRPr="00F33401" w:rsidRDefault="007477F7" w:rsidP="007477F7">
      <w:pPr>
        <w:rPr>
          <w:rFonts w:cstheme="minorHAnsi"/>
          <w:shd w:val="clear" w:color="auto" w:fill="FFFFFF"/>
        </w:rPr>
      </w:pPr>
      <w:r w:rsidRPr="00C76243">
        <w:rPr>
          <w:rFonts w:cstheme="minorHAnsi"/>
          <w:shd w:val="clear" w:color="auto" w:fill="FFFFFF"/>
        </w:rPr>
        <w:t xml:space="preserve">a) direct (variable) – those calculation items which can be identified on the calculation object (product, service, work, phase, activity, function etc.), since the planning stage, carrying out of consumption and post calculation analysis. The following are included in this category: raw materials </w:t>
      </w:r>
      <w:r w:rsidRPr="00F33401">
        <w:rPr>
          <w:rFonts w:cstheme="minorHAnsi"/>
          <w:shd w:val="clear" w:color="auto" w:fill="FFFFFF"/>
        </w:rPr>
        <w:lastRenderedPageBreak/>
        <w:t>and direct materials, energy consumed for technological purposes, direct manpower etc. Direct costs are characterized by fluctuations which are proportional to the evolution of the production volume</w:t>
      </w:r>
      <w:r w:rsidR="00C76243" w:rsidRPr="00F33401">
        <w:rPr>
          <w:rFonts w:cstheme="minorHAnsi"/>
          <w:shd w:val="clear" w:color="auto" w:fill="FFFFFF"/>
        </w:rPr>
        <w:t>.</w:t>
      </w:r>
      <w:r w:rsidR="00674503" w:rsidRPr="00F33401">
        <w:rPr>
          <w:rFonts w:cstheme="minorHAnsi"/>
          <w:sz w:val="20"/>
          <w:szCs w:val="20"/>
          <w:shd w:val="clear" w:color="auto" w:fill="FFFFFF"/>
        </w:rPr>
        <w:t xml:space="preserve"> </w:t>
      </w:r>
      <w:r w:rsidR="00E243EB" w:rsidRPr="00A949CB">
        <w:rPr>
          <w:rFonts w:cstheme="minorHAnsi"/>
          <w:shd w:val="clear" w:color="auto" w:fill="FFFFFF"/>
        </w:rPr>
        <w:t>10-</w:t>
      </w:r>
      <w:r w:rsidR="00674503" w:rsidRPr="00A949CB">
        <w:rPr>
          <w:rFonts w:cstheme="minorHAnsi"/>
          <w:shd w:val="clear" w:color="auto" w:fill="FFFFFF"/>
        </w:rPr>
        <w:t>(Bîrle, 2015)</w:t>
      </w:r>
    </w:p>
    <w:p w14:paraId="6DE78E26" w14:textId="332E3BDF" w:rsidR="00C76243" w:rsidRPr="00F33401" w:rsidRDefault="007477F7" w:rsidP="007477F7">
      <w:pPr>
        <w:rPr>
          <w:rFonts w:cstheme="minorHAnsi"/>
          <w:shd w:val="clear" w:color="auto" w:fill="FFFFFF"/>
        </w:rPr>
      </w:pPr>
      <w:r w:rsidRPr="00F33401">
        <w:rPr>
          <w:rFonts w:cstheme="minorHAnsi"/>
          <w:shd w:val="clear" w:color="auto" w:fill="FFFFFF"/>
        </w:rPr>
        <w:t xml:space="preserve"> b) indirect – refer to the consumptions or expenses which are not clearly or directly identified on the calculation object. Usually indirect costs are in relation to the activity that is adjacent to the basic economic process, being necessary and often indispensable. Indirect consumptions are also called fixed expenses or </w:t>
      </w:r>
      <w:r w:rsidR="00A949CB" w:rsidRPr="00F33401">
        <w:rPr>
          <w:rFonts w:cstheme="minorHAnsi"/>
          <w:shd w:val="clear" w:color="auto" w:fill="FFFFFF"/>
        </w:rPr>
        <w:t>overheads and</w:t>
      </w:r>
      <w:r w:rsidRPr="00F33401">
        <w:rPr>
          <w:rFonts w:cstheme="minorHAnsi"/>
          <w:shd w:val="clear" w:color="auto" w:fill="FFFFFF"/>
        </w:rPr>
        <w:t xml:space="preserve"> are relatively constant in relation to the fluctuation of the production </w:t>
      </w:r>
      <w:r w:rsidR="00C76243" w:rsidRPr="00F33401">
        <w:rPr>
          <w:rFonts w:cstheme="minorHAnsi"/>
          <w:shd w:val="clear" w:color="auto" w:fill="FFFFFF"/>
        </w:rPr>
        <w:t>volume</w:t>
      </w:r>
      <w:r w:rsidR="00C76243" w:rsidRPr="00A949CB">
        <w:rPr>
          <w:rFonts w:cstheme="minorHAnsi"/>
          <w:shd w:val="clear" w:color="auto" w:fill="FFFFFF"/>
        </w:rPr>
        <w:t xml:space="preserve">. </w:t>
      </w:r>
      <w:r w:rsidR="00E243EB" w:rsidRPr="00A949CB">
        <w:rPr>
          <w:rFonts w:cstheme="minorHAnsi"/>
          <w:shd w:val="clear" w:color="auto" w:fill="FFFFFF"/>
        </w:rPr>
        <w:t>10-</w:t>
      </w:r>
      <w:r w:rsidR="00C76243" w:rsidRPr="00A949CB">
        <w:rPr>
          <w:rFonts w:cstheme="minorHAnsi"/>
          <w:shd w:val="clear" w:color="auto" w:fill="FFFFFF"/>
        </w:rPr>
        <w:t>(Bîrle, 2015)</w:t>
      </w:r>
    </w:p>
    <w:p w14:paraId="26537855" w14:textId="56327B2E" w:rsidR="008F5DE4" w:rsidRDefault="00C76243" w:rsidP="008F5DE4">
      <w:r>
        <w:t>E</w:t>
      </w:r>
      <w:r w:rsidR="002209E3">
        <w:t xml:space="preserve">xtracting information from the GANTT chart, as below it generates a total number of working days, hours, predicted start and finish date and the overall total cost of the project. </w:t>
      </w:r>
    </w:p>
    <w:p w14:paraId="69AC74D1" w14:textId="77777777" w:rsidR="007968BE" w:rsidRDefault="007968BE" w:rsidP="008F5DE4"/>
    <w:p w14:paraId="71C0C540" w14:textId="38A7DD9F" w:rsidR="000B07B3" w:rsidRPr="00BA133C" w:rsidRDefault="000B07B3" w:rsidP="000B07B3">
      <w:pPr>
        <w:jc w:val="center"/>
        <w:rPr>
          <w:b/>
          <w:i/>
          <w:noProof/>
          <w:u w:val="single"/>
        </w:rPr>
      </w:pPr>
      <w:r w:rsidRPr="00BA133C">
        <w:rPr>
          <w:b/>
          <w:i/>
          <w:noProof/>
          <w:u w:val="single"/>
        </w:rPr>
        <w:t>Figure</w:t>
      </w:r>
      <w:r>
        <w:rPr>
          <w:b/>
          <w:i/>
          <w:noProof/>
          <w:u w:val="single"/>
        </w:rPr>
        <w:t xml:space="preserve"> 2: Valero Tender Document-22-EME-SOW-001-Overall Labour Hours and Costs</w:t>
      </w:r>
    </w:p>
    <w:tbl>
      <w:tblPr>
        <w:tblStyle w:val="TableGrid"/>
        <w:tblW w:w="0" w:type="auto"/>
        <w:tblLook w:val="04A0" w:firstRow="1" w:lastRow="0" w:firstColumn="1" w:lastColumn="0" w:noHBand="0" w:noVBand="1"/>
      </w:tblPr>
      <w:tblGrid>
        <w:gridCol w:w="1279"/>
        <w:gridCol w:w="1278"/>
        <w:gridCol w:w="1282"/>
        <w:gridCol w:w="1282"/>
        <w:gridCol w:w="1395"/>
        <w:gridCol w:w="1164"/>
        <w:gridCol w:w="1336"/>
      </w:tblGrid>
      <w:tr w:rsidR="008F5DE4" w:rsidRPr="00303D72" w14:paraId="086EA192" w14:textId="77777777" w:rsidTr="006C080E">
        <w:tc>
          <w:tcPr>
            <w:tcW w:w="1279" w:type="dxa"/>
            <w:shd w:val="clear" w:color="auto" w:fill="auto"/>
            <w:hideMark/>
          </w:tcPr>
          <w:p w14:paraId="6B3C250D"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Task Name</w:t>
            </w:r>
          </w:p>
        </w:tc>
        <w:tc>
          <w:tcPr>
            <w:tcW w:w="1278" w:type="dxa"/>
            <w:shd w:val="clear" w:color="auto" w:fill="auto"/>
            <w:hideMark/>
          </w:tcPr>
          <w:p w14:paraId="7D664B32"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Duration</w:t>
            </w:r>
          </w:p>
        </w:tc>
        <w:tc>
          <w:tcPr>
            <w:tcW w:w="1282" w:type="dxa"/>
            <w:shd w:val="clear" w:color="auto" w:fill="auto"/>
            <w:hideMark/>
          </w:tcPr>
          <w:p w14:paraId="585FB785"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Start</w:t>
            </w:r>
          </w:p>
        </w:tc>
        <w:tc>
          <w:tcPr>
            <w:tcW w:w="1282" w:type="dxa"/>
            <w:shd w:val="clear" w:color="auto" w:fill="auto"/>
            <w:hideMark/>
          </w:tcPr>
          <w:p w14:paraId="6B105AFB"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Finish</w:t>
            </w:r>
          </w:p>
        </w:tc>
        <w:tc>
          <w:tcPr>
            <w:tcW w:w="1395" w:type="dxa"/>
            <w:shd w:val="clear" w:color="auto" w:fill="auto"/>
            <w:hideMark/>
          </w:tcPr>
          <w:p w14:paraId="6D7F3E13"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Work</w:t>
            </w:r>
          </w:p>
        </w:tc>
        <w:tc>
          <w:tcPr>
            <w:tcW w:w="1164" w:type="dxa"/>
            <w:shd w:val="clear" w:color="auto" w:fill="auto"/>
            <w:hideMark/>
          </w:tcPr>
          <w:p w14:paraId="457D5883"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Resource Names</w:t>
            </w:r>
          </w:p>
        </w:tc>
        <w:tc>
          <w:tcPr>
            <w:tcW w:w="1336" w:type="dxa"/>
            <w:shd w:val="clear" w:color="auto" w:fill="auto"/>
            <w:hideMark/>
          </w:tcPr>
          <w:p w14:paraId="74B96BEF" w14:textId="77777777" w:rsidR="008F5DE4" w:rsidRPr="00303D72" w:rsidRDefault="008F5DE4" w:rsidP="006C080E">
            <w:pPr>
              <w:jc w:val="center"/>
              <w:rPr>
                <w:rFonts w:ascii="Calibri" w:eastAsia="Times New Roman" w:hAnsi="Calibri" w:cs="Calibri"/>
                <w:b/>
                <w:szCs w:val="20"/>
                <w:lang w:eastAsia="en-GB"/>
              </w:rPr>
            </w:pPr>
            <w:r w:rsidRPr="00303D72">
              <w:rPr>
                <w:rFonts w:ascii="Calibri" w:eastAsia="Times New Roman" w:hAnsi="Calibri" w:cs="Calibri"/>
                <w:b/>
                <w:szCs w:val="20"/>
                <w:shd w:val="clear" w:color="auto" w:fill="DFE3E8"/>
                <w:lang w:eastAsia="en-GB"/>
              </w:rPr>
              <w:t>Cost</w:t>
            </w:r>
          </w:p>
        </w:tc>
      </w:tr>
      <w:tr w:rsidR="008F5DE4" w:rsidRPr="00303D72" w14:paraId="5836A9F1" w14:textId="77777777" w:rsidTr="006C080E">
        <w:tc>
          <w:tcPr>
            <w:tcW w:w="1279" w:type="dxa"/>
            <w:hideMark/>
          </w:tcPr>
          <w:p w14:paraId="17390754"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BERTH 6 PROJECT</w:t>
            </w:r>
          </w:p>
        </w:tc>
        <w:tc>
          <w:tcPr>
            <w:tcW w:w="1278" w:type="dxa"/>
            <w:hideMark/>
          </w:tcPr>
          <w:p w14:paraId="01DAD838"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 xml:space="preserve">109.98 </w:t>
            </w:r>
            <w:r>
              <w:rPr>
                <w:rFonts w:ascii="Calibri" w:eastAsia="Times New Roman" w:hAnsi="Calibri" w:cs="Calibri"/>
                <w:b/>
                <w:bCs/>
                <w:color w:val="000000"/>
                <w:lang w:eastAsia="en-GB"/>
              </w:rPr>
              <w:t>D</w:t>
            </w:r>
            <w:r w:rsidRPr="00303D72">
              <w:rPr>
                <w:rFonts w:ascii="Calibri" w:eastAsia="Times New Roman" w:hAnsi="Calibri" w:cs="Calibri"/>
                <w:b/>
                <w:bCs/>
                <w:color w:val="000000"/>
                <w:lang w:eastAsia="en-GB"/>
              </w:rPr>
              <w:t>ays</w:t>
            </w:r>
          </w:p>
        </w:tc>
        <w:tc>
          <w:tcPr>
            <w:tcW w:w="1282" w:type="dxa"/>
            <w:hideMark/>
          </w:tcPr>
          <w:p w14:paraId="43A58062"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Fri 01/04/16</w:t>
            </w:r>
          </w:p>
        </w:tc>
        <w:tc>
          <w:tcPr>
            <w:tcW w:w="1282" w:type="dxa"/>
            <w:hideMark/>
          </w:tcPr>
          <w:p w14:paraId="3F3B179B"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Fri 02/09/16</w:t>
            </w:r>
          </w:p>
        </w:tc>
        <w:tc>
          <w:tcPr>
            <w:tcW w:w="1395" w:type="dxa"/>
            <w:hideMark/>
          </w:tcPr>
          <w:p w14:paraId="59056448"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6,966.39 hrs</w:t>
            </w:r>
          </w:p>
        </w:tc>
        <w:tc>
          <w:tcPr>
            <w:tcW w:w="1164" w:type="dxa"/>
            <w:hideMark/>
          </w:tcPr>
          <w:p w14:paraId="3EE5093B" w14:textId="77777777" w:rsidR="008F5DE4" w:rsidRPr="00303D72" w:rsidRDefault="008F5DE4" w:rsidP="006C080E">
            <w:pPr>
              <w:jc w:val="center"/>
              <w:rPr>
                <w:rFonts w:ascii="Calibri" w:eastAsia="Times New Roman" w:hAnsi="Calibri" w:cs="Calibri"/>
                <w:b/>
                <w:lang w:eastAsia="en-GB"/>
              </w:rPr>
            </w:pPr>
            <w:r w:rsidRPr="00303D72">
              <w:rPr>
                <w:rFonts w:ascii="Calibri" w:eastAsia="Times New Roman" w:hAnsi="Calibri" w:cs="Calibri"/>
                <w:b/>
                <w:lang w:eastAsia="en-GB"/>
              </w:rPr>
              <w:t>N/A</w:t>
            </w:r>
          </w:p>
        </w:tc>
        <w:tc>
          <w:tcPr>
            <w:tcW w:w="1336" w:type="dxa"/>
            <w:hideMark/>
          </w:tcPr>
          <w:p w14:paraId="739FE590" w14:textId="77777777" w:rsidR="008F5DE4" w:rsidRPr="00303D72" w:rsidRDefault="008F5DE4" w:rsidP="006C080E">
            <w:pPr>
              <w:jc w:val="center"/>
              <w:rPr>
                <w:rFonts w:ascii="Calibri" w:eastAsia="Times New Roman" w:hAnsi="Calibri" w:cs="Calibri"/>
                <w:lang w:eastAsia="en-GB"/>
              </w:rPr>
            </w:pPr>
            <w:r w:rsidRPr="00303D72">
              <w:rPr>
                <w:rFonts w:ascii="Calibri" w:eastAsia="Times New Roman" w:hAnsi="Calibri" w:cs="Calibri"/>
                <w:b/>
                <w:bCs/>
                <w:color w:val="000000"/>
                <w:lang w:eastAsia="en-GB"/>
              </w:rPr>
              <w:t>£206,394.70</w:t>
            </w:r>
          </w:p>
        </w:tc>
      </w:tr>
    </w:tbl>
    <w:p w14:paraId="28DFA1EB" w14:textId="7E63E3D9" w:rsidR="008F5DE4" w:rsidRDefault="008F5DE4" w:rsidP="00F9590B">
      <w:pPr>
        <w:rPr>
          <w:rFonts w:cstheme="minorHAnsi"/>
          <w:u w:val="single"/>
          <w:shd w:val="clear" w:color="auto" w:fill="FFFFFF"/>
        </w:rPr>
      </w:pPr>
    </w:p>
    <w:p w14:paraId="5928F298" w14:textId="52374DBF" w:rsidR="002209E3" w:rsidRDefault="002209E3" w:rsidP="00F9590B">
      <w:pPr>
        <w:rPr>
          <w:rFonts w:cstheme="minorHAnsi"/>
          <w:shd w:val="clear" w:color="auto" w:fill="FFFFFF"/>
        </w:rPr>
      </w:pPr>
      <w:r w:rsidRPr="002209E3">
        <w:rPr>
          <w:rFonts w:cstheme="minorHAnsi"/>
          <w:shd w:val="clear" w:color="auto" w:fill="FFFFFF"/>
        </w:rPr>
        <w:t>All the items above can be amended to suit project’s needs, be it allocating additional resources to specific activities within the project, to working additional hours to</w:t>
      </w:r>
      <w:r w:rsidR="00235CF4">
        <w:rPr>
          <w:rFonts w:cstheme="minorHAnsi"/>
          <w:shd w:val="clear" w:color="auto" w:fill="FFFFFF"/>
        </w:rPr>
        <w:t>.</w:t>
      </w:r>
    </w:p>
    <w:p w14:paraId="2EAE85EF" w14:textId="2A882D89" w:rsidR="00235CF4" w:rsidRDefault="00235CF4" w:rsidP="00F9590B">
      <w:pPr>
        <w:rPr>
          <w:rFonts w:cstheme="minorHAnsi"/>
          <w:shd w:val="clear" w:color="auto" w:fill="FFFFFF"/>
        </w:rPr>
      </w:pPr>
      <w:r>
        <w:rPr>
          <w:rFonts w:cstheme="minorHAnsi"/>
          <w:shd w:val="clear" w:color="auto" w:fill="FFFFFF"/>
        </w:rPr>
        <w:t xml:space="preserve">As noted below, the overall duration of the project was planned to </w:t>
      </w:r>
      <w:r w:rsidR="000B07B3">
        <w:rPr>
          <w:rFonts w:cstheme="minorHAnsi"/>
          <w:shd w:val="clear" w:color="auto" w:fill="FFFFFF"/>
        </w:rPr>
        <w:t xml:space="preserve">109.98 days. From disinvestment to re-investing the berth loading arms and pipework. </w:t>
      </w:r>
    </w:p>
    <w:p w14:paraId="4547B2E4" w14:textId="77777777" w:rsidR="000B07B3" w:rsidRDefault="000B07B3" w:rsidP="00F9590B">
      <w:pPr>
        <w:rPr>
          <w:rFonts w:cstheme="minorHAnsi"/>
          <w:shd w:val="clear" w:color="auto" w:fill="FFFFFF"/>
        </w:rPr>
      </w:pPr>
    </w:p>
    <w:p w14:paraId="3454180D" w14:textId="7E1797C0" w:rsidR="000B07B3" w:rsidRPr="00BA133C" w:rsidRDefault="000B07B3" w:rsidP="000B07B3">
      <w:pPr>
        <w:jc w:val="center"/>
        <w:rPr>
          <w:b/>
          <w:i/>
          <w:noProof/>
          <w:u w:val="single"/>
        </w:rPr>
      </w:pPr>
      <w:r w:rsidRPr="00BA133C">
        <w:rPr>
          <w:b/>
          <w:i/>
          <w:noProof/>
          <w:u w:val="single"/>
        </w:rPr>
        <w:t>Figure</w:t>
      </w:r>
      <w:r>
        <w:rPr>
          <w:b/>
          <w:i/>
          <w:noProof/>
          <w:u w:val="single"/>
        </w:rPr>
        <w:t xml:space="preserve"> 2: GANTT Chart- Project Durations and Costs</w:t>
      </w:r>
    </w:p>
    <w:p w14:paraId="19C462AB" w14:textId="6A258E11" w:rsidR="00755B04" w:rsidRDefault="00235CF4" w:rsidP="001C6DC2">
      <w:pPr>
        <w:jc w:val="center"/>
        <w:rPr>
          <w:rFonts w:cstheme="minorHAnsi"/>
          <w:b/>
          <w:color w:val="FF0000"/>
          <w:shd w:val="clear" w:color="auto" w:fill="FFFFFF"/>
        </w:rPr>
      </w:pPr>
      <w:r>
        <w:rPr>
          <w:noProof/>
        </w:rPr>
        <w:drawing>
          <wp:inline distT="0" distB="0" distL="0" distR="0" wp14:anchorId="1864B8FB" wp14:editId="337A3D05">
            <wp:extent cx="5731510" cy="4826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482600"/>
                    </a:xfrm>
                    <a:prstGeom prst="rect">
                      <a:avLst/>
                    </a:prstGeom>
                  </pic:spPr>
                </pic:pic>
              </a:graphicData>
            </a:graphic>
          </wp:inline>
        </w:drawing>
      </w:r>
    </w:p>
    <w:p w14:paraId="41F2B3E0" w14:textId="77777777" w:rsidR="000B07B3" w:rsidRDefault="000B07B3" w:rsidP="001C6DC2">
      <w:pPr>
        <w:jc w:val="center"/>
        <w:rPr>
          <w:rFonts w:cstheme="minorHAnsi"/>
          <w:b/>
          <w:color w:val="FF0000"/>
          <w:shd w:val="clear" w:color="auto" w:fill="FFFFFF"/>
        </w:rPr>
      </w:pPr>
    </w:p>
    <w:p w14:paraId="0901FB43" w14:textId="77777777" w:rsidR="00EC3E8B" w:rsidRDefault="00EC3E8B" w:rsidP="00EC3E8B">
      <w:pPr>
        <w:jc w:val="center"/>
        <w:rPr>
          <w:noProof/>
        </w:rPr>
      </w:pPr>
    </w:p>
    <w:p w14:paraId="4BF287F2" w14:textId="77777777" w:rsidR="00674503" w:rsidRDefault="00674503" w:rsidP="00EC3E8B">
      <w:pPr>
        <w:rPr>
          <w:rFonts w:cstheme="minorHAnsi"/>
          <w:u w:val="single"/>
          <w:shd w:val="clear" w:color="auto" w:fill="FFFFFF"/>
        </w:rPr>
      </w:pPr>
    </w:p>
    <w:p w14:paraId="2E0A49ED" w14:textId="77777777" w:rsidR="00674503" w:rsidRDefault="00674503" w:rsidP="00EC3E8B">
      <w:pPr>
        <w:rPr>
          <w:rFonts w:cstheme="minorHAnsi"/>
          <w:u w:val="single"/>
          <w:shd w:val="clear" w:color="auto" w:fill="FFFFFF"/>
        </w:rPr>
      </w:pPr>
    </w:p>
    <w:p w14:paraId="5B3BC8E1" w14:textId="77777777" w:rsidR="00674503" w:rsidRDefault="00674503" w:rsidP="00EC3E8B">
      <w:pPr>
        <w:rPr>
          <w:rFonts w:cstheme="minorHAnsi"/>
          <w:u w:val="single"/>
          <w:shd w:val="clear" w:color="auto" w:fill="FFFFFF"/>
        </w:rPr>
      </w:pPr>
    </w:p>
    <w:p w14:paraId="64730EAC" w14:textId="77777777" w:rsidR="00674503" w:rsidRDefault="00674503" w:rsidP="00EC3E8B">
      <w:pPr>
        <w:rPr>
          <w:rFonts w:cstheme="minorHAnsi"/>
          <w:u w:val="single"/>
          <w:shd w:val="clear" w:color="auto" w:fill="FFFFFF"/>
        </w:rPr>
      </w:pPr>
    </w:p>
    <w:p w14:paraId="791F76B2" w14:textId="77777777" w:rsidR="00674503" w:rsidRDefault="00674503" w:rsidP="00EC3E8B">
      <w:pPr>
        <w:rPr>
          <w:rFonts w:cstheme="minorHAnsi"/>
          <w:u w:val="single"/>
          <w:shd w:val="clear" w:color="auto" w:fill="FFFFFF"/>
        </w:rPr>
      </w:pPr>
    </w:p>
    <w:p w14:paraId="38F443C7" w14:textId="77777777" w:rsidR="00674503" w:rsidRDefault="00674503" w:rsidP="00EC3E8B">
      <w:pPr>
        <w:rPr>
          <w:rFonts w:cstheme="minorHAnsi"/>
          <w:u w:val="single"/>
          <w:shd w:val="clear" w:color="auto" w:fill="FFFFFF"/>
        </w:rPr>
      </w:pPr>
    </w:p>
    <w:p w14:paraId="572F39FB" w14:textId="1C00CB42" w:rsidR="00674503" w:rsidRDefault="00674503" w:rsidP="00EC3E8B">
      <w:pPr>
        <w:rPr>
          <w:rFonts w:cstheme="minorHAnsi"/>
          <w:u w:val="single"/>
          <w:shd w:val="clear" w:color="auto" w:fill="FFFFFF"/>
        </w:rPr>
      </w:pPr>
    </w:p>
    <w:p w14:paraId="65826390" w14:textId="77777777" w:rsidR="007968BE" w:rsidRDefault="007968BE" w:rsidP="00EC3E8B">
      <w:pPr>
        <w:rPr>
          <w:rFonts w:cstheme="minorHAnsi"/>
          <w:u w:val="single"/>
          <w:shd w:val="clear" w:color="auto" w:fill="FFFFFF"/>
        </w:rPr>
      </w:pPr>
    </w:p>
    <w:p w14:paraId="565A6421" w14:textId="77777777" w:rsidR="00674503" w:rsidRDefault="00674503" w:rsidP="00EC3E8B">
      <w:pPr>
        <w:rPr>
          <w:rFonts w:cstheme="minorHAnsi"/>
          <w:u w:val="single"/>
          <w:shd w:val="clear" w:color="auto" w:fill="FFFFFF"/>
        </w:rPr>
      </w:pPr>
    </w:p>
    <w:p w14:paraId="2568F084" w14:textId="2B625691" w:rsidR="00EC3E8B" w:rsidRDefault="00A74CC4" w:rsidP="00EC3E8B">
      <w:pPr>
        <w:rPr>
          <w:rFonts w:cstheme="minorHAnsi"/>
          <w:u w:val="single"/>
          <w:shd w:val="clear" w:color="auto" w:fill="FFFFFF"/>
        </w:rPr>
      </w:pPr>
      <w:r>
        <w:rPr>
          <w:rFonts w:cstheme="minorHAnsi"/>
          <w:u w:val="single"/>
          <w:shd w:val="clear" w:color="auto" w:fill="FFFFFF"/>
        </w:rPr>
        <w:lastRenderedPageBreak/>
        <w:t>P</w:t>
      </w:r>
      <w:r w:rsidR="00EC3E8B" w:rsidRPr="00EC3E8B">
        <w:rPr>
          <w:rFonts w:cstheme="minorHAnsi"/>
          <w:u w:val="single"/>
          <w:shd w:val="clear" w:color="auto" w:fill="FFFFFF"/>
        </w:rPr>
        <w:t xml:space="preserve">roject </w:t>
      </w:r>
      <w:r w:rsidR="00755B04">
        <w:rPr>
          <w:rFonts w:cstheme="minorHAnsi"/>
          <w:u w:val="single"/>
          <w:shd w:val="clear" w:color="auto" w:fill="FFFFFF"/>
        </w:rPr>
        <w:t>B</w:t>
      </w:r>
      <w:r w:rsidR="00EC3E8B" w:rsidRPr="00EC3E8B">
        <w:rPr>
          <w:rFonts w:cstheme="minorHAnsi"/>
          <w:u w:val="single"/>
          <w:shd w:val="clear" w:color="auto" w:fill="FFFFFF"/>
        </w:rPr>
        <w:t xml:space="preserve">reak </w:t>
      </w:r>
      <w:r w:rsidR="00755B04">
        <w:rPr>
          <w:rFonts w:cstheme="minorHAnsi"/>
          <w:u w:val="single"/>
          <w:shd w:val="clear" w:color="auto" w:fill="FFFFFF"/>
        </w:rPr>
        <w:t>D</w:t>
      </w:r>
      <w:r w:rsidR="00EC3E8B" w:rsidRPr="00EC3E8B">
        <w:rPr>
          <w:rFonts w:cstheme="minorHAnsi"/>
          <w:u w:val="single"/>
          <w:shd w:val="clear" w:color="auto" w:fill="FFFFFF"/>
        </w:rPr>
        <w:t xml:space="preserve">own </w:t>
      </w:r>
      <w:r w:rsidR="00755B04">
        <w:rPr>
          <w:rFonts w:cstheme="minorHAnsi"/>
          <w:u w:val="single"/>
          <w:shd w:val="clear" w:color="auto" w:fill="FFFFFF"/>
        </w:rPr>
        <w:t>C</w:t>
      </w:r>
      <w:r w:rsidR="00EC3E8B" w:rsidRPr="00EC3E8B">
        <w:rPr>
          <w:rFonts w:cstheme="minorHAnsi"/>
          <w:u w:val="single"/>
          <w:shd w:val="clear" w:color="auto" w:fill="FFFFFF"/>
        </w:rPr>
        <w:t xml:space="preserve">osts- </w:t>
      </w:r>
      <w:r w:rsidR="005A308B">
        <w:rPr>
          <w:rFonts w:cstheme="minorHAnsi"/>
          <w:u w:val="single"/>
          <w:shd w:val="clear" w:color="auto" w:fill="FFFFFF"/>
        </w:rPr>
        <w:t xml:space="preserve">Pipework / Loading </w:t>
      </w:r>
      <w:r w:rsidR="00755B04">
        <w:rPr>
          <w:rFonts w:cstheme="minorHAnsi"/>
          <w:u w:val="single"/>
          <w:shd w:val="clear" w:color="auto" w:fill="FFFFFF"/>
        </w:rPr>
        <w:t>A</w:t>
      </w:r>
      <w:r w:rsidR="005A308B">
        <w:rPr>
          <w:rFonts w:cstheme="minorHAnsi"/>
          <w:u w:val="single"/>
          <w:shd w:val="clear" w:color="auto" w:fill="FFFFFF"/>
        </w:rPr>
        <w:t>r</w:t>
      </w:r>
      <w:r w:rsidR="00755B04">
        <w:rPr>
          <w:rFonts w:cstheme="minorHAnsi"/>
          <w:u w:val="single"/>
          <w:shd w:val="clear" w:color="auto" w:fill="FFFFFF"/>
        </w:rPr>
        <w:t>m</w:t>
      </w:r>
      <w:r w:rsidR="005A308B">
        <w:rPr>
          <w:rFonts w:cstheme="minorHAnsi"/>
          <w:u w:val="single"/>
          <w:shd w:val="clear" w:color="auto" w:fill="FFFFFF"/>
        </w:rPr>
        <w:t xml:space="preserve"> </w:t>
      </w:r>
      <w:r w:rsidR="00755B04">
        <w:rPr>
          <w:rFonts w:cstheme="minorHAnsi"/>
          <w:u w:val="single"/>
          <w:shd w:val="clear" w:color="auto" w:fill="FFFFFF"/>
        </w:rPr>
        <w:t>D</w:t>
      </w:r>
      <w:r w:rsidR="00EC3E8B" w:rsidRPr="00EC3E8B">
        <w:rPr>
          <w:rFonts w:cstheme="minorHAnsi"/>
          <w:u w:val="single"/>
          <w:shd w:val="clear" w:color="auto" w:fill="FFFFFF"/>
        </w:rPr>
        <w:t>isinvestment</w:t>
      </w:r>
    </w:p>
    <w:p w14:paraId="7DDD681C" w14:textId="6D899085" w:rsidR="00EC3E8B" w:rsidRDefault="00BA133C" w:rsidP="00EC3E8B">
      <w:pPr>
        <w:rPr>
          <w:rFonts w:cstheme="minorHAnsi"/>
          <w:shd w:val="clear" w:color="auto" w:fill="FFFFFF"/>
        </w:rPr>
      </w:pPr>
      <w:r w:rsidRPr="00BA133C">
        <w:rPr>
          <w:rFonts w:cstheme="minorHAnsi"/>
          <w:shd w:val="clear" w:color="auto" w:fill="FFFFFF"/>
        </w:rPr>
        <w:t xml:space="preserve">For the purpose of this </w:t>
      </w:r>
      <w:r w:rsidR="008F5DE4">
        <w:rPr>
          <w:rFonts w:cstheme="minorHAnsi"/>
          <w:shd w:val="clear" w:color="auto" w:fill="FFFFFF"/>
        </w:rPr>
        <w:t>section of the paper</w:t>
      </w:r>
      <w:r w:rsidRPr="00BA133C">
        <w:rPr>
          <w:rFonts w:cstheme="minorHAnsi"/>
          <w:shd w:val="clear" w:color="auto" w:fill="FFFFFF"/>
        </w:rPr>
        <w:t xml:space="preserve">, I will talk about a specific activity within the project and break down certain aspects to get </w:t>
      </w:r>
      <w:r w:rsidR="00755B04" w:rsidRPr="00BA133C">
        <w:rPr>
          <w:rFonts w:cstheme="minorHAnsi"/>
          <w:shd w:val="clear" w:color="auto" w:fill="FFFFFF"/>
        </w:rPr>
        <w:t>an</w:t>
      </w:r>
      <w:r w:rsidRPr="00BA133C">
        <w:rPr>
          <w:rFonts w:cstheme="minorHAnsi"/>
          <w:shd w:val="clear" w:color="auto" w:fill="FFFFFF"/>
        </w:rPr>
        <w:t xml:space="preserve"> understanding of costings. I have decided to talk about the disinvestment of the loading arms and pipework that are required to be removed. These are all critical path activities which play a massive part and can impact the overall project status and cost if the works are delayed or effected in any way. </w:t>
      </w:r>
    </w:p>
    <w:p w14:paraId="1AC9A1A8" w14:textId="6247311D" w:rsidR="003B6A45" w:rsidRPr="00BA133C" w:rsidRDefault="003B6A45" w:rsidP="003B6A45">
      <w:pPr>
        <w:jc w:val="center"/>
        <w:rPr>
          <w:b/>
          <w:i/>
          <w:noProof/>
          <w:u w:val="single"/>
        </w:rPr>
      </w:pPr>
      <w:r w:rsidRPr="00BA133C">
        <w:rPr>
          <w:b/>
          <w:i/>
          <w:noProof/>
          <w:u w:val="single"/>
        </w:rPr>
        <w:t xml:space="preserve">Figure </w:t>
      </w:r>
      <w:r w:rsidR="000B07B3">
        <w:rPr>
          <w:b/>
          <w:i/>
          <w:noProof/>
          <w:u w:val="single"/>
        </w:rPr>
        <w:t>3</w:t>
      </w:r>
      <w:r>
        <w:rPr>
          <w:b/>
          <w:i/>
          <w:noProof/>
          <w:u w:val="single"/>
        </w:rPr>
        <w:t>: Valero Tender Document-</w:t>
      </w:r>
      <w:r w:rsidR="00A74CC4">
        <w:rPr>
          <w:b/>
          <w:i/>
          <w:noProof/>
          <w:u w:val="single"/>
        </w:rPr>
        <w:t>22-EME-SOW-001</w:t>
      </w:r>
      <w:r>
        <w:rPr>
          <w:b/>
          <w:i/>
          <w:noProof/>
          <w:u w:val="single"/>
        </w:rPr>
        <w:t xml:space="preserve"> </w:t>
      </w:r>
    </w:p>
    <w:p w14:paraId="6C85ABB6" w14:textId="67263733" w:rsidR="003B6A45" w:rsidRDefault="00A74CC4" w:rsidP="00A74CC4">
      <w:pPr>
        <w:jc w:val="center"/>
        <w:rPr>
          <w:rFonts w:cstheme="minorHAnsi"/>
          <w:shd w:val="clear" w:color="auto" w:fill="FFFFFF"/>
        </w:rPr>
      </w:pPr>
      <w:r>
        <w:rPr>
          <w:noProof/>
        </w:rPr>
        <w:drawing>
          <wp:inline distT="0" distB="0" distL="0" distR="0" wp14:anchorId="4F452A2C" wp14:editId="6F31865A">
            <wp:extent cx="4905375" cy="3311916"/>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59146" cy="3348220"/>
                    </a:xfrm>
                    <a:prstGeom prst="rect">
                      <a:avLst/>
                    </a:prstGeom>
                  </pic:spPr>
                </pic:pic>
              </a:graphicData>
            </a:graphic>
          </wp:inline>
        </w:drawing>
      </w:r>
    </w:p>
    <w:p w14:paraId="559457DF" w14:textId="721879AC" w:rsidR="003B6A45" w:rsidRDefault="003B6A45" w:rsidP="00EC3E8B">
      <w:pPr>
        <w:rPr>
          <w:rFonts w:ascii="Univers" w:hAnsi="Univers"/>
        </w:rPr>
      </w:pPr>
      <w:r>
        <w:rPr>
          <w:rFonts w:cstheme="minorHAnsi"/>
          <w:shd w:val="clear" w:color="auto" w:fill="FFFFFF"/>
        </w:rPr>
        <w:t>As Figure 1 states, once all documentation ha</w:t>
      </w:r>
      <w:r w:rsidR="00A74CC4">
        <w:rPr>
          <w:rFonts w:cstheme="minorHAnsi"/>
          <w:shd w:val="clear" w:color="auto" w:fill="FFFFFF"/>
        </w:rPr>
        <w:t>s</w:t>
      </w:r>
      <w:r>
        <w:rPr>
          <w:rFonts w:cstheme="minorHAnsi"/>
          <w:shd w:val="clear" w:color="auto" w:fill="FFFFFF"/>
        </w:rPr>
        <w:t xml:space="preserve"> been submitted to the client regarding costings, labour, plant and alike, a total project cost of works was </w:t>
      </w:r>
      <w:r w:rsidR="00A74CC4">
        <w:rPr>
          <w:rFonts w:cstheme="minorHAnsi"/>
          <w:shd w:val="clear" w:color="auto" w:fill="FFFFFF"/>
        </w:rPr>
        <w:t>generated and stated</w:t>
      </w:r>
      <w:r>
        <w:rPr>
          <w:rFonts w:cstheme="minorHAnsi"/>
          <w:shd w:val="clear" w:color="auto" w:fill="FFFFFF"/>
        </w:rPr>
        <w:t xml:space="preserve"> in the contract of works </w:t>
      </w:r>
      <w:r w:rsidRPr="008318F7">
        <w:rPr>
          <w:rFonts w:cstheme="minorHAnsi"/>
          <w:shd w:val="clear" w:color="auto" w:fill="FFFFFF"/>
        </w:rPr>
        <w:t>document (</w:t>
      </w:r>
      <w:r w:rsidRPr="008318F7">
        <w:rPr>
          <w:rFonts w:cstheme="minorHAnsi"/>
        </w:rPr>
        <w:t>22-EME-SOW-0001).</w:t>
      </w:r>
      <w:r w:rsidR="00A74CC4" w:rsidRPr="00A74CC4">
        <w:rPr>
          <w:rFonts w:cstheme="minorHAnsi"/>
        </w:rPr>
        <w:t xml:space="preserve"> As noted from the off, any items added to this original agreed price would not be reimbursed to the contractor carrying out the works, therefore the project manager would have to manage it accordingly.</w:t>
      </w:r>
      <w:r w:rsidR="00A74CC4">
        <w:rPr>
          <w:rFonts w:ascii="Univers" w:hAnsi="Univers"/>
        </w:rPr>
        <w:t xml:space="preserve"> </w:t>
      </w:r>
    </w:p>
    <w:p w14:paraId="3000AB81" w14:textId="77777777" w:rsidR="00A74CC4" w:rsidRDefault="00A74CC4" w:rsidP="00EC3E8B">
      <w:pPr>
        <w:rPr>
          <w:rFonts w:cstheme="minorHAnsi"/>
          <w:shd w:val="clear" w:color="auto" w:fill="FFFFFF"/>
        </w:rPr>
      </w:pPr>
    </w:p>
    <w:p w14:paraId="553884A1" w14:textId="77777777" w:rsidR="008318F7" w:rsidRDefault="008318F7" w:rsidP="00D83DD7">
      <w:pPr>
        <w:jc w:val="center"/>
        <w:rPr>
          <w:b/>
          <w:i/>
          <w:noProof/>
          <w:u w:val="single"/>
        </w:rPr>
      </w:pPr>
    </w:p>
    <w:p w14:paraId="16E1B6E0" w14:textId="77777777" w:rsidR="008318F7" w:rsidRDefault="008318F7" w:rsidP="00D83DD7">
      <w:pPr>
        <w:jc w:val="center"/>
        <w:rPr>
          <w:b/>
          <w:i/>
          <w:noProof/>
          <w:u w:val="single"/>
        </w:rPr>
      </w:pPr>
    </w:p>
    <w:p w14:paraId="3F9880A0" w14:textId="77777777" w:rsidR="008318F7" w:rsidRDefault="008318F7" w:rsidP="00D83DD7">
      <w:pPr>
        <w:jc w:val="center"/>
        <w:rPr>
          <w:b/>
          <w:i/>
          <w:noProof/>
          <w:u w:val="single"/>
        </w:rPr>
      </w:pPr>
    </w:p>
    <w:p w14:paraId="71581C79" w14:textId="77777777" w:rsidR="008318F7" w:rsidRDefault="008318F7" w:rsidP="00D83DD7">
      <w:pPr>
        <w:jc w:val="center"/>
        <w:rPr>
          <w:b/>
          <w:i/>
          <w:noProof/>
          <w:u w:val="single"/>
        </w:rPr>
      </w:pPr>
    </w:p>
    <w:p w14:paraId="01262538" w14:textId="70538F98" w:rsidR="008318F7" w:rsidRDefault="008318F7" w:rsidP="00D83DD7">
      <w:pPr>
        <w:jc w:val="center"/>
        <w:rPr>
          <w:b/>
          <w:i/>
          <w:noProof/>
          <w:u w:val="single"/>
        </w:rPr>
      </w:pPr>
    </w:p>
    <w:p w14:paraId="50B8BA1F" w14:textId="59C9137F" w:rsidR="00F0480A" w:rsidRDefault="00F0480A" w:rsidP="00D83DD7">
      <w:pPr>
        <w:jc w:val="center"/>
        <w:rPr>
          <w:b/>
          <w:i/>
          <w:noProof/>
          <w:u w:val="single"/>
        </w:rPr>
      </w:pPr>
    </w:p>
    <w:p w14:paraId="11FDDFFB" w14:textId="538668CA" w:rsidR="00F0480A" w:rsidRDefault="00F0480A" w:rsidP="00D83DD7">
      <w:pPr>
        <w:jc w:val="center"/>
        <w:rPr>
          <w:b/>
          <w:i/>
          <w:noProof/>
          <w:u w:val="single"/>
        </w:rPr>
      </w:pPr>
    </w:p>
    <w:p w14:paraId="666EE798" w14:textId="47B7A6BB" w:rsidR="00F0480A" w:rsidRDefault="00F0480A" w:rsidP="00D83DD7">
      <w:pPr>
        <w:jc w:val="center"/>
        <w:rPr>
          <w:b/>
          <w:i/>
          <w:noProof/>
          <w:u w:val="single"/>
        </w:rPr>
      </w:pPr>
    </w:p>
    <w:p w14:paraId="6B843F14" w14:textId="77777777" w:rsidR="00F0480A" w:rsidRDefault="00F0480A" w:rsidP="00D83DD7">
      <w:pPr>
        <w:jc w:val="center"/>
        <w:rPr>
          <w:b/>
          <w:i/>
          <w:noProof/>
          <w:u w:val="single"/>
        </w:rPr>
      </w:pPr>
    </w:p>
    <w:p w14:paraId="5EC6E563" w14:textId="2BB58EEA" w:rsidR="00D83DD7" w:rsidRPr="00BA133C" w:rsidRDefault="00BA133C" w:rsidP="00D83DD7">
      <w:pPr>
        <w:jc w:val="center"/>
        <w:rPr>
          <w:b/>
          <w:i/>
          <w:noProof/>
          <w:u w:val="single"/>
        </w:rPr>
      </w:pPr>
      <w:r w:rsidRPr="00BA133C">
        <w:rPr>
          <w:b/>
          <w:i/>
          <w:noProof/>
          <w:u w:val="single"/>
        </w:rPr>
        <w:lastRenderedPageBreak/>
        <w:t xml:space="preserve">Figure </w:t>
      </w:r>
      <w:r w:rsidR="000B07B3">
        <w:rPr>
          <w:b/>
          <w:i/>
          <w:noProof/>
          <w:u w:val="single"/>
        </w:rPr>
        <w:t>4</w:t>
      </w:r>
      <w:r w:rsidR="00E5265B">
        <w:rPr>
          <w:b/>
          <w:i/>
          <w:noProof/>
          <w:u w:val="single"/>
        </w:rPr>
        <w:t>:</w:t>
      </w:r>
      <w:r w:rsidR="00D83DD7" w:rsidRPr="00D83DD7">
        <w:rPr>
          <w:b/>
          <w:i/>
          <w:noProof/>
          <w:u w:val="single"/>
        </w:rPr>
        <w:t xml:space="preserve"> </w:t>
      </w:r>
      <w:r w:rsidR="00D83DD7">
        <w:rPr>
          <w:b/>
          <w:i/>
          <w:noProof/>
          <w:u w:val="single"/>
        </w:rPr>
        <w:t xml:space="preserve">GANTT Chart </w:t>
      </w:r>
      <w:r w:rsidR="00D83DD7" w:rsidRPr="00BA133C">
        <w:rPr>
          <w:b/>
          <w:i/>
          <w:noProof/>
          <w:u w:val="single"/>
        </w:rPr>
        <w:t>Pipework/Loading Arm Disinvestment Costs</w:t>
      </w:r>
      <w:r w:rsidR="00D83DD7">
        <w:rPr>
          <w:b/>
          <w:i/>
          <w:noProof/>
          <w:u w:val="single"/>
        </w:rPr>
        <w:t xml:space="preserve"> And Durations</w:t>
      </w:r>
    </w:p>
    <w:p w14:paraId="01A0B542" w14:textId="6990FE27" w:rsidR="00BA133C" w:rsidRPr="00BA133C" w:rsidRDefault="000B07B3" w:rsidP="00EC3E8B">
      <w:pPr>
        <w:rPr>
          <w:rFonts w:cstheme="minorHAnsi"/>
          <w:shd w:val="clear" w:color="auto" w:fill="FFFFFF"/>
        </w:rPr>
      </w:pPr>
      <w:r>
        <w:rPr>
          <w:noProof/>
        </w:rPr>
        <w:drawing>
          <wp:inline distT="0" distB="0" distL="0" distR="0" wp14:anchorId="3DC58188" wp14:editId="178BCF00">
            <wp:extent cx="5731510" cy="12655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265555"/>
                    </a:xfrm>
                    <a:prstGeom prst="rect">
                      <a:avLst/>
                    </a:prstGeom>
                  </pic:spPr>
                </pic:pic>
              </a:graphicData>
            </a:graphic>
          </wp:inline>
        </w:drawing>
      </w:r>
    </w:p>
    <w:p w14:paraId="2BA4F912" w14:textId="77777777" w:rsidR="00D83DD7" w:rsidRDefault="00D83DD7" w:rsidP="00BA133C">
      <w:pPr>
        <w:rPr>
          <w:noProof/>
        </w:rPr>
      </w:pPr>
    </w:p>
    <w:p w14:paraId="40ED4C95" w14:textId="5AD20C21" w:rsidR="005A308B" w:rsidRDefault="00BA133C" w:rsidP="00BA133C">
      <w:pPr>
        <w:rPr>
          <w:noProof/>
        </w:rPr>
      </w:pPr>
      <w:r>
        <w:rPr>
          <w:noProof/>
        </w:rPr>
        <w:t>As noted abo</w:t>
      </w:r>
      <w:r w:rsidR="00D83DD7">
        <w:rPr>
          <w:noProof/>
        </w:rPr>
        <w:t>ve</w:t>
      </w:r>
      <w:r>
        <w:rPr>
          <w:noProof/>
        </w:rPr>
        <w:t>, I have extracted the specif</w:t>
      </w:r>
      <w:r w:rsidR="00755B04">
        <w:rPr>
          <w:noProof/>
        </w:rPr>
        <w:t xml:space="preserve">c </w:t>
      </w:r>
      <w:r>
        <w:rPr>
          <w:noProof/>
        </w:rPr>
        <w:t>tasks</w:t>
      </w:r>
      <w:r w:rsidR="00CF312F">
        <w:rPr>
          <w:noProof/>
        </w:rPr>
        <w:t xml:space="preserve"> from the GANTT Chart which </w:t>
      </w:r>
      <w:r w:rsidR="008F5DE4">
        <w:rPr>
          <w:noProof/>
        </w:rPr>
        <w:t>state the overall cost for the disivvesment. Originally noted,</w:t>
      </w:r>
      <w:r w:rsidR="000B07B3">
        <w:rPr>
          <w:noProof/>
        </w:rPr>
        <w:t xml:space="preserve"> </w:t>
      </w:r>
      <w:r w:rsidR="000B07B3" w:rsidRPr="000B07B3">
        <w:rPr>
          <w:b/>
          <w:bCs/>
          <w:noProof/>
        </w:rPr>
        <w:t>51.</w:t>
      </w:r>
      <w:r w:rsidR="000B07B3">
        <w:rPr>
          <w:b/>
          <w:bCs/>
          <w:noProof/>
        </w:rPr>
        <w:t>15</w:t>
      </w:r>
      <w:r w:rsidR="000B07B3" w:rsidRPr="000B07B3">
        <w:rPr>
          <w:b/>
          <w:bCs/>
          <w:noProof/>
        </w:rPr>
        <w:t xml:space="preserve"> days</w:t>
      </w:r>
      <w:r w:rsidR="000B07B3">
        <w:rPr>
          <w:noProof/>
        </w:rPr>
        <w:t xml:space="preserve"> and at a cost of</w:t>
      </w:r>
      <w:r w:rsidR="008F5DE4">
        <w:rPr>
          <w:noProof/>
        </w:rPr>
        <w:t xml:space="preserve"> </w:t>
      </w:r>
      <w:r w:rsidR="008F5DE4" w:rsidRPr="008F5DE4">
        <w:rPr>
          <w:b/>
          <w:noProof/>
        </w:rPr>
        <w:t>£10.980.65</w:t>
      </w:r>
      <w:r w:rsidR="000B07B3">
        <w:rPr>
          <w:b/>
          <w:noProof/>
        </w:rPr>
        <w:t xml:space="preserve"> </w:t>
      </w:r>
      <w:r w:rsidR="008F5DE4" w:rsidRPr="008F5DE4">
        <w:rPr>
          <w:b/>
          <w:noProof/>
        </w:rPr>
        <w:t xml:space="preserve"> </w:t>
      </w:r>
      <w:r w:rsidR="008F5DE4">
        <w:rPr>
          <w:noProof/>
        </w:rPr>
        <w:t xml:space="preserve">was the outcomne generated using the infomration provided and inputted into the project GANTT. </w:t>
      </w:r>
    </w:p>
    <w:p w14:paraId="19EF17DC" w14:textId="77777777" w:rsidR="001D1C48" w:rsidRDefault="001D1C48" w:rsidP="00D83DD7">
      <w:pPr>
        <w:jc w:val="center"/>
        <w:rPr>
          <w:b/>
          <w:i/>
          <w:noProof/>
          <w:u w:val="single"/>
        </w:rPr>
      </w:pPr>
    </w:p>
    <w:p w14:paraId="1D4CD700" w14:textId="2DFBCAA6" w:rsidR="00D83DD7" w:rsidRDefault="005D2189" w:rsidP="008318F7">
      <w:pPr>
        <w:jc w:val="center"/>
        <w:rPr>
          <w:b/>
          <w:i/>
          <w:noProof/>
          <w:u w:val="single"/>
        </w:rPr>
      </w:pPr>
      <w:r w:rsidRPr="00BA133C">
        <w:rPr>
          <w:b/>
          <w:i/>
          <w:noProof/>
          <w:u w:val="single"/>
        </w:rPr>
        <w:t>Figure</w:t>
      </w:r>
      <w:r w:rsidR="000B07B3">
        <w:rPr>
          <w:b/>
          <w:i/>
          <w:noProof/>
          <w:u w:val="single"/>
        </w:rPr>
        <w:t xml:space="preserve"> 5</w:t>
      </w:r>
      <w:r w:rsidRPr="00BA133C">
        <w:rPr>
          <w:b/>
          <w:i/>
          <w:noProof/>
          <w:u w:val="single"/>
        </w:rPr>
        <w:t xml:space="preserve">: </w:t>
      </w:r>
      <w:r w:rsidR="00D83DD7" w:rsidRPr="00BA133C">
        <w:rPr>
          <w:b/>
          <w:i/>
          <w:noProof/>
          <w:u w:val="single"/>
        </w:rPr>
        <w:t>Pipework/Loading Arm Disinvestment Costs</w:t>
      </w:r>
    </w:p>
    <w:p w14:paraId="3170EAE5" w14:textId="63E8D749" w:rsidR="005D2189" w:rsidRDefault="00D83DD7" w:rsidP="00BA133C">
      <w:pPr>
        <w:rPr>
          <w:noProof/>
        </w:rPr>
      </w:pPr>
      <w:r>
        <w:rPr>
          <w:noProof/>
        </w:rPr>
        <w:drawing>
          <wp:inline distT="0" distB="0" distL="0" distR="0" wp14:anchorId="7697E548" wp14:editId="3C43EC39">
            <wp:extent cx="5514975" cy="22288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496" t="3989" r="2283" b="2660"/>
                    <a:stretch/>
                  </pic:blipFill>
                  <pic:spPr bwMode="auto">
                    <a:xfrm>
                      <a:off x="0" y="0"/>
                      <a:ext cx="5514975" cy="2228850"/>
                    </a:xfrm>
                    <a:prstGeom prst="rect">
                      <a:avLst/>
                    </a:prstGeom>
                    <a:ln>
                      <a:noFill/>
                    </a:ln>
                    <a:extLst>
                      <a:ext uri="{53640926-AAD7-44D8-BBD7-CCE9431645EC}">
                        <a14:shadowObscured xmlns:a14="http://schemas.microsoft.com/office/drawing/2010/main"/>
                      </a:ext>
                    </a:extLst>
                  </pic:spPr>
                </pic:pic>
              </a:graphicData>
            </a:graphic>
          </wp:inline>
        </w:drawing>
      </w:r>
    </w:p>
    <w:p w14:paraId="7BEC1023" w14:textId="2C5D2CA9" w:rsidR="00755B04" w:rsidRDefault="00755B04" w:rsidP="00BA133C">
      <w:pPr>
        <w:rPr>
          <w:noProof/>
        </w:rPr>
      </w:pPr>
    </w:p>
    <w:p w14:paraId="7089BB38" w14:textId="2F4B5898" w:rsidR="005D2189" w:rsidRDefault="00001593" w:rsidP="0014333B">
      <w:r>
        <w:t xml:space="preserve">Further on in this paper I aim to look at crash costing these specific tasks and </w:t>
      </w:r>
      <w:r w:rsidR="000B07B3">
        <w:t xml:space="preserve">resource </w:t>
      </w:r>
      <w:r w:rsidR="00B05E0D">
        <w:t>smoothing to</w:t>
      </w:r>
      <w:r w:rsidR="000B07B3">
        <w:t xml:space="preserve"> </w:t>
      </w:r>
      <w:r>
        <w:t>pull</w:t>
      </w:r>
      <w:r w:rsidR="000B07B3">
        <w:t xml:space="preserve"> </w:t>
      </w:r>
      <w:r>
        <w:t>the overall project duration in</w:t>
      </w:r>
      <w:r w:rsidR="000B07B3">
        <w:t xml:space="preserve"> by seven days</w:t>
      </w:r>
      <w:r>
        <w:t>. This may result in higher daily rates as further labour and resources will be a requirement</w:t>
      </w:r>
      <w:r w:rsidR="000B07B3">
        <w:t xml:space="preserve"> and additional working hours, </w:t>
      </w:r>
      <w:r>
        <w:t>but overall will draw the project to completion sooner</w:t>
      </w:r>
      <w:r w:rsidR="003C44F2">
        <w:t>.</w:t>
      </w:r>
    </w:p>
    <w:p w14:paraId="574DA37D" w14:textId="6EE049A7" w:rsidR="003C44F2" w:rsidRPr="005D2189" w:rsidRDefault="003C44F2" w:rsidP="0014333B">
      <w:pPr>
        <w:sectPr w:rsidR="003C44F2" w:rsidRPr="005D2189" w:rsidSect="007968BE">
          <w:pgSz w:w="11906" w:h="16838"/>
          <w:pgMar w:top="1440" w:right="1440" w:bottom="1440" w:left="1440" w:header="708" w:footer="708" w:gutter="0"/>
          <w:cols w:space="708"/>
          <w:docGrid w:linePitch="360"/>
        </w:sectPr>
      </w:pPr>
    </w:p>
    <w:p w14:paraId="4EFF0B43" w14:textId="7F48BDE3" w:rsidR="005D2189" w:rsidRDefault="005D2189" w:rsidP="005D2189">
      <w:pPr>
        <w:tabs>
          <w:tab w:val="left" w:pos="3975"/>
        </w:tabs>
        <w:jc w:val="center"/>
        <w:rPr>
          <w:rFonts w:cstheme="minorHAnsi"/>
        </w:rPr>
      </w:pPr>
      <w:r>
        <w:rPr>
          <w:noProof/>
        </w:rPr>
        <w:lastRenderedPageBreak/>
        <w:drawing>
          <wp:inline distT="0" distB="0" distL="0" distR="0" wp14:anchorId="5EC48B99" wp14:editId="352C4B12">
            <wp:extent cx="7579360" cy="5731510"/>
            <wp:effectExtent l="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579360" cy="5731510"/>
                    </a:xfrm>
                    <a:prstGeom prst="rect">
                      <a:avLst/>
                    </a:prstGeom>
                  </pic:spPr>
                </pic:pic>
              </a:graphicData>
            </a:graphic>
          </wp:inline>
        </w:drawing>
      </w:r>
    </w:p>
    <w:p w14:paraId="5CE0814C" w14:textId="0CCD57BE" w:rsidR="00001593" w:rsidRPr="005D2189" w:rsidRDefault="00001593" w:rsidP="005D2189">
      <w:pPr>
        <w:tabs>
          <w:tab w:val="left" w:pos="3975"/>
        </w:tabs>
        <w:rPr>
          <w:rFonts w:cstheme="minorHAnsi"/>
        </w:rPr>
        <w:sectPr w:rsidR="00001593" w:rsidRPr="005D2189" w:rsidSect="007968BE">
          <w:pgSz w:w="16838" w:h="11906" w:orient="landscape"/>
          <w:pgMar w:top="1440" w:right="1440" w:bottom="1440" w:left="1440" w:header="708" w:footer="708" w:gutter="0"/>
          <w:cols w:space="708"/>
          <w:docGrid w:linePitch="360"/>
        </w:sectPr>
      </w:pPr>
    </w:p>
    <w:p w14:paraId="5BF6D929" w14:textId="66A1F296" w:rsidR="0014333B" w:rsidRDefault="0014333B" w:rsidP="0014333B">
      <w:pPr>
        <w:rPr>
          <w:rFonts w:cstheme="minorHAnsi"/>
          <w:b/>
          <w:u w:val="single"/>
          <w:shd w:val="clear" w:color="auto" w:fill="FFFFFF"/>
        </w:rPr>
      </w:pPr>
      <w:r w:rsidRPr="0014333B">
        <w:rPr>
          <w:rFonts w:cstheme="minorHAnsi"/>
          <w:b/>
          <w:u w:val="single"/>
          <w:shd w:val="clear" w:color="auto" w:fill="FFFFFF"/>
        </w:rPr>
        <w:lastRenderedPageBreak/>
        <w:t>Crash Costing</w:t>
      </w:r>
    </w:p>
    <w:p w14:paraId="1695EEDB" w14:textId="0691305E" w:rsidR="0014333B" w:rsidRDefault="009D1CB9" w:rsidP="0014333B">
      <w:pPr>
        <w:rPr>
          <w:rFonts w:ascii="Arial" w:hAnsi="Arial" w:cs="Arial"/>
          <w:color w:val="00B0F0"/>
          <w:sz w:val="20"/>
          <w:szCs w:val="20"/>
          <w:shd w:val="clear" w:color="auto" w:fill="FFFFFF"/>
        </w:rPr>
      </w:pPr>
      <w:r>
        <w:rPr>
          <w:rFonts w:cstheme="minorHAnsi"/>
          <w:shd w:val="clear" w:color="auto" w:fill="FFFFFF"/>
        </w:rPr>
        <w:t>“</w:t>
      </w:r>
      <w:r w:rsidR="00316B9C">
        <w:rPr>
          <w:rFonts w:cstheme="minorHAnsi"/>
          <w:shd w:val="clear" w:color="auto" w:fill="FFFFFF"/>
        </w:rPr>
        <w:t>Crash costing during a project is applied to</w:t>
      </w:r>
      <w:r w:rsidR="00316B9C">
        <w:t xml:space="preserve"> minimize the required project cost while meeting a specified deadline. In practice, this problem may be of great complexity because industrial </w:t>
      </w:r>
      <w:r w:rsidR="00316B9C" w:rsidRPr="00F33401">
        <w:rPr>
          <w:rFonts w:cstheme="minorHAnsi"/>
        </w:rPr>
        <w:t>professionals often encounter nonlinear, discrete, or even piecewise discontinuous activity time–cost functions</w:t>
      </w:r>
      <w:r>
        <w:rPr>
          <w:rFonts w:cstheme="minorHAnsi"/>
        </w:rPr>
        <w:t>”</w:t>
      </w:r>
      <w:r w:rsidR="00316B9C" w:rsidRPr="00F33401">
        <w:rPr>
          <w:rFonts w:cstheme="minorHAnsi"/>
        </w:rPr>
        <w:t>.</w:t>
      </w:r>
      <w:r w:rsidR="00E243EB" w:rsidRPr="00F33401">
        <w:rPr>
          <w:rFonts w:cstheme="minorHAnsi"/>
        </w:rPr>
        <w:t>11-</w:t>
      </w:r>
      <w:r w:rsidR="00316B9C" w:rsidRPr="00F33401">
        <w:rPr>
          <w:rFonts w:cstheme="minorHAnsi"/>
          <w:shd w:val="clear" w:color="auto" w:fill="FFFFFF"/>
        </w:rPr>
        <w:t>(Yang, 2007)</w:t>
      </w:r>
      <w:r w:rsidR="001E4C66" w:rsidRPr="00F33401">
        <w:rPr>
          <w:rFonts w:cstheme="minorHAnsi"/>
          <w:shd w:val="clear" w:color="auto" w:fill="FFFFFF"/>
        </w:rPr>
        <w:t>-6</w:t>
      </w:r>
      <w:r w:rsidR="00316B9C" w:rsidRPr="00F33401">
        <w:rPr>
          <w:rFonts w:ascii="Arial" w:hAnsi="Arial" w:cs="Arial"/>
          <w:sz w:val="20"/>
          <w:szCs w:val="20"/>
          <w:shd w:val="clear" w:color="auto" w:fill="FFFFFF"/>
        </w:rPr>
        <w:t xml:space="preserve"> </w:t>
      </w:r>
    </w:p>
    <w:p w14:paraId="444A94A0" w14:textId="02DE372F" w:rsidR="009D2E0D" w:rsidRDefault="007B1349" w:rsidP="0014333B">
      <w:pPr>
        <w:rPr>
          <w:rFonts w:cstheme="minorHAnsi"/>
          <w:szCs w:val="20"/>
          <w:shd w:val="clear" w:color="auto" w:fill="FFFFFF"/>
        </w:rPr>
      </w:pPr>
      <w:r w:rsidRPr="007B1349">
        <w:rPr>
          <w:rFonts w:cstheme="minorHAnsi"/>
          <w:szCs w:val="20"/>
          <w:shd w:val="clear" w:color="auto" w:fill="FFFFFF"/>
        </w:rPr>
        <w:t xml:space="preserve">A project can be defined by a set of activities into which are applied to achieve the end goal set by a client. </w:t>
      </w:r>
      <w:r w:rsidR="009776B0">
        <w:rPr>
          <w:rFonts w:cstheme="minorHAnsi"/>
          <w:szCs w:val="20"/>
          <w:shd w:val="clear" w:color="auto" w:fill="FFFFFF"/>
        </w:rPr>
        <w:t xml:space="preserve">Once works is </w:t>
      </w:r>
      <w:r w:rsidR="009E01C6">
        <w:rPr>
          <w:rFonts w:cstheme="minorHAnsi"/>
          <w:szCs w:val="20"/>
          <w:shd w:val="clear" w:color="auto" w:fill="FFFFFF"/>
        </w:rPr>
        <w:t>under</w:t>
      </w:r>
      <w:r w:rsidR="009776B0">
        <w:rPr>
          <w:rFonts w:cstheme="minorHAnsi"/>
          <w:szCs w:val="20"/>
          <w:shd w:val="clear" w:color="auto" w:fill="FFFFFF"/>
        </w:rPr>
        <w:t xml:space="preserve"> way, there will be </w:t>
      </w:r>
      <w:r w:rsidR="009E01C6">
        <w:rPr>
          <w:rFonts w:cstheme="minorHAnsi"/>
          <w:szCs w:val="20"/>
          <w:shd w:val="clear" w:color="auto" w:fill="FFFFFF"/>
        </w:rPr>
        <w:t>opportunities</w:t>
      </w:r>
      <w:r w:rsidR="009776B0">
        <w:rPr>
          <w:rFonts w:cstheme="minorHAnsi"/>
          <w:szCs w:val="20"/>
          <w:shd w:val="clear" w:color="auto" w:fill="FFFFFF"/>
        </w:rPr>
        <w:t xml:space="preserve"> for the project </w:t>
      </w:r>
      <w:r w:rsidR="009E01C6">
        <w:rPr>
          <w:rFonts w:cstheme="minorHAnsi"/>
          <w:szCs w:val="20"/>
          <w:shd w:val="clear" w:color="auto" w:fill="FFFFFF"/>
        </w:rPr>
        <w:t>manager</w:t>
      </w:r>
      <w:r w:rsidR="009776B0">
        <w:rPr>
          <w:rFonts w:cstheme="minorHAnsi"/>
          <w:szCs w:val="20"/>
          <w:shd w:val="clear" w:color="auto" w:fill="FFFFFF"/>
        </w:rPr>
        <w:t xml:space="preserve"> to review </w:t>
      </w:r>
      <w:r w:rsidR="009E01C6">
        <w:rPr>
          <w:rFonts w:cstheme="minorHAnsi"/>
          <w:szCs w:val="20"/>
          <w:shd w:val="clear" w:color="auto" w:fill="FFFFFF"/>
        </w:rPr>
        <w:t>activities</w:t>
      </w:r>
      <w:r w:rsidR="009776B0">
        <w:rPr>
          <w:rFonts w:cstheme="minorHAnsi"/>
          <w:szCs w:val="20"/>
          <w:shd w:val="clear" w:color="auto" w:fill="FFFFFF"/>
        </w:rPr>
        <w:t xml:space="preserve"> and try and find ways to pull the project </w:t>
      </w:r>
      <w:r w:rsidR="009E01C6">
        <w:rPr>
          <w:rFonts w:cstheme="minorHAnsi"/>
          <w:szCs w:val="20"/>
          <w:shd w:val="clear" w:color="auto" w:fill="FFFFFF"/>
        </w:rPr>
        <w:t>completion</w:t>
      </w:r>
      <w:r w:rsidR="009776B0">
        <w:rPr>
          <w:rFonts w:cstheme="minorHAnsi"/>
          <w:szCs w:val="20"/>
          <w:shd w:val="clear" w:color="auto" w:fill="FFFFFF"/>
        </w:rPr>
        <w:t xml:space="preserve"> date forward. </w:t>
      </w:r>
      <w:r w:rsidR="009D2E0D">
        <w:rPr>
          <w:rFonts w:cstheme="minorHAnsi"/>
          <w:szCs w:val="20"/>
          <w:shd w:val="clear" w:color="auto" w:fill="FFFFFF"/>
        </w:rPr>
        <w:t xml:space="preserve">Crash costing is a way to compress the schedule and deliver the project sooner than planned. </w:t>
      </w:r>
    </w:p>
    <w:p w14:paraId="7307BEC2" w14:textId="7EB44305" w:rsidR="00971AAC" w:rsidRDefault="009776B0" w:rsidP="0014333B">
      <w:pPr>
        <w:rPr>
          <w:rFonts w:cstheme="minorHAnsi"/>
          <w:szCs w:val="20"/>
          <w:shd w:val="clear" w:color="auto" w:fill="FFFFFF"/>
        </w:rPr>
      </w:pPr>
      <w:r>
        <w:rPr>
          <w:rFonts w:cstheme="minorHAnsi"/>
          <w:szCs w:val="20"/>
          <w:shd w:val="clear" w:color="auto" w:fill="FFFFFF"/>
        </w:rPr>
        <w:t xml:space="preserve">Allocating additional labour to </w:t>
      </w:r>
      <w:r w:rsidR="009E01C6">
        <w:rPr>
          <w:rFonts w:cstheme="minorHAnsi"/>
          <w:szCs w:val="20"/>
          <w:shd w:val="clear" w:color="auto" w:fill="FFFFFF"/>
        </w:rPr>
        <w:t>specific</w:t>
      </w:r>
      <w:r>
        <w:rPr>
          <w:rFonts w:cstheme="minorHAnsi"/>
          <w:szCs w:val="20"/>
          <w:shd w:val="clear" w:color="auto" w:fill="FFFFFF"/>
        </w:rPr>
        <w:t xml:space="preserve"> </w:t>
      </w:r>
      <w:r w:rsidR="009E01C6">
        <w:rPr>
          <w:rFonts w:cstheme="minorHAnsi"/>
          <w:szCs w:val="20"/>
          <w:shd w:val="clear" w:color="auto" w:fill="FFFFFF"/>
        </w:rPr>
        <w:t>activities</w:t>
      </w:r>
      <w:r>
        <w:rPr>
          <w:rFonts w:cstheme="minorHAnsi"/>
          <w:szCs w:val="20"/>
          <w:shd w:val="clear" w:color="auto" w:fill="FFFFFF"/>
        </w:rPr>
        <w:t xml:space="preserve"> or setting additional working hours for </w:t>
      </w:r>
      <w:r w:rsidR="009E01C6">
        <w:rPr>
          <w:rFonts w:cstheme="minorHAnsi"/>
          <w:szCs w:val="20"/>
          <w:shd w:val="clear" w:color="auto" w:fill="FFFFFF"/>
        </w:rPr>
        <w:t>activities</w:t>
      </w:r>
      <w:r>
        <w:rPr>
          <w:rFonts w:cstheme="minorHAnsi"/>
          <w:szCs w:val="20"/>
          <w:shd w:val="clear" w:color="auto" w:fill="FFFFFF"/>
        </w:rPr>
        <w:t xml:space="preserve"> to be undertake, there are many ways on which the project can draw to completion sooner than planned. </w:t>
      </w:r>
    </w:p>
    <w:p w14:paraId="7F34D32A" w14:textId="5D7222F1" w:rsidR="001152BE" w:rsidRPr="009776B0" w:rsidRDefault="00AE04C6" w:rsidP="001152BE">
      <w:pPr>
        <w:jc w:val="both"/>
        <w:rPr>
          <w:rFonts w:cstheme="minorHAnsi"/>
          <w:szCs w:val="20"/>
          <w:shd w:val="clear" w:color="auto" w:fill="FFFFFF"/>
        </w:rPr>
      </w:pPr>
      <w:r>
        <w:rPr>
          <w:rFonts w:cstheme="minorHAnsi"/>
          <w:szCs w:val="20"/>
          <w:shd w:val="clear" w:color="auto" w:fill="FFFFFF"/>
        </w:rPr>
        <w:t>Following on from the example previously in this paper, I will continue to discuss the disinvestment task as they are critical path and what can be applied to reduce the overall timescale.</w:t>
      </w:r>
      <w:r w:rsidR="001152BE">
        <w:rPr>
          <w:rFonts w:cstheme="minorHAnsi"/>
          <w:szCs w:val="20"/>
          <w:shd w:val="clear" w:color="auto" w:fill="FFFFFF"/>
        </w:rPr>
        <w:t xml:space="preserve"> </w:t>
      </w:r>
    </w:p>
    <w:p w14:paraId="647C063C" w14:textId="77777777" w:rsidR="001152BE" w:rsidRDefault="001152BE" w:rsidP="0014333B">
      <w:pPr>
        <w:rPr>
          <w:rFonts w:cstheme="minorHAnsi"/>
          <w:szCs w:val="20"/>
          <w:shd w:val="clear" w:color="auto" w:fill="FFFFFF"/>
        </w:rPr>
      </w:pPr>
    </w:p>
    <w:p w14:paraId="461CBD17" w14:textId="504873F5" w:rsidR="009776B0" w:rsidRPr="00CF312F" w:rsidRDefault="00CF312F" w:rsidP="000733B4">
      <w:pPr>
        <w:jc w:val="center"/>
        <w:rPr>
          <w:rFonts w:cstheme="minorHAnsi"/>
          <w:b/>
          <w:i/>
          <w:szCs w:val="20"/>
          <w:u w:val="single"/>
          <w:shd w:val="clear" w:color="auto" w:fill="FFFFFF"/>
        </w:rPr>
      </w:pPr>
      <w:r w:rsidRPr="00CF312F">
        <w:rPr>
          <w:rFonts w:cstheme="minorHAnsi"/>
          <w:b/>
          <w:i/>
          <w:szCs w:val="20"/>
          <w:u w:val="single"/>
          <w:shd w:val="clear" w:color="auto" w:fill="FFFFFF"/>
        </w:rPr>
        <w:t xml:space="preserve">Figure </w:t>
      </w:r>
      <w:r w:rsidR="000B07B3">
        <w:rPr>
          <w:rFonts w:cstheme="minorHAnsi"/>
          <w:b/>
          <w:i/>
          <w:szCs w:val="20"/>
          <w:u w:val="single"/>
          <w:shd w:val="clear" w:color="auto" w:fill="FFFFFF"/>
        </w:rPr>
        <w:t>6</w:t>
      </w:r>
      <w:r w:rsidRPr="00CF312F">
        <w:rPr>
          <w:rFonts w:cstheme="minorHAnsi"/>
          <w:b/>
          <w:i/>
          <w:szCs w:val="20"/>
          <w:u w:val="single"/>
          <w:shd w:val="clear" w:color="auto" w:fill="FFFFFF"/>
        </w:rPr>
        <w:t xml:space="preserve">: </w:t>
      </w:r>
      <w:r w:rsidR="009776B0" w:rsidRPr="00CF312F">
        <w:rPr>
          <w:rFonts w:cstheme="minorHAnsi"/>
          <w:b/>
          <w:i/>
          <w:szCs w:val="20"/>
          <w:u w:val="single"/>
          <w:shd w:val="clear" w:color="auto" w:fill="FFFFFF"/>
        </w:rPr>
        <w:t xml:space="preserve">GANTT </w:t>
      </w:r>
      <w:r w:rsidRPr="00CF312F">
        <w:rPr>
          <w:rFonts w:cstheme="minorHAnsi"/>
          <w:b/>
          <w:i/>
          <w:szCs w:val="20"/>
          <w:u w:val="single"/>
          <w:shd w:val="clear" w:color="auto" w:fill="FFFFFF"/>
        </w:rPr>
        <w:t>C</w:t>
      </w:r>
      <w:r w:rsidR="009776B0" w:rsidRPr="00CF312F">
        <w:rPr>
          <w:rFonts w:cstheme="minorHAnsi"/>
          <w:b/>
          <w:i/>
          <w:szCs w:val="20"/>
          <w:u w:val="single"/>
          <w:shd w:val="clear" w:color="auto" w:fill="FFFFFF"/>
        </w:rPr>
        <w:t>hart</w:t>
      </w:r>
      <w:r w:rsidRPr="00CF312F">
        <w:rPr>
          <w:rFonts w:cstheme="minorHAnsi"/>
          <w:b/>
          <w:i/>
          <w:szCs w:val="20"/>
          <w:u w:val="single"/>
          <w:shd w:val="clear" w:color="auto" w:fill="FFFFFF"/>
        </w:rPr>
        <w:t xml:space="preserve"> Stating O</w:t>
      </w:r>
      <w:r w:rsidR="009776B0" w:rsidRPr="00CF312F">
        <w:rPr>
          <w:rFonts w:cstheme="minorHAnsi"/>
          <w:b/>
          <w:i/>
          <w:szCs w:val="20"/>
          <w:u w:val="single"/>
          <w:shd w:val="clear" w:color="auto" w:fill="FFFFFF"/>
        </w:rPr>
        <w:t xml:space="preserve">riginal </w:t>
      </w:r>
      <w:r w:rsidRPr="00CF312F">
        <w:rPr>
          <w:rFonts w:cstheme="minorHAnsi"/>
          <w:b/>
          <w:i/>
          <w:szCs w:val="20"/>
          <w:u w:val="single"/>
          <w:shd w:val="clear" w:color="auto" w:fill="FFFFFF"/>
        </w:rPr>
        <w:t>P</w:t>
      </w:r>
      <w:r w:rsidR="009776B0" w:rsidRPr="00CF312F">
        <w:rPr>
          <w:rFonts w:cstheme="minorHAnsi"/>
          <w:b/>
          <w:i/>
          <w:szCs w:val="20"/>
          <w:u w:val="single"/>
          <w:shd w:val="clear" w:color="auto" w:fill="FFFFFF"/>
        </w:rPr>
        <w:t xml:space="preserve">lanned </w:t>
      </w:r>
      <w:r w:rsidRPr="00CF312F">
        <w:rPr>
          <w:rFonts w:cstheme="minorHAnsi"/>
          <w:b/>
          <w:i/>
          <w:szCs w:val="20"/>
          <w:u w:val="single"/>
          <w:shd w:val="clear" w:color="auto" w:fill="FFFFFF"/>
        </w:rPr>
        <w:t>H</w:t>
      </w:r>
      <w:r w:rsidR="009776B0" w:rsidRPr="00CF312F">
        <w:rPr>
          <w:rFonts w:cstheme="minorHAnsi"/>
          <w:b/>
          <w:i/>
          <w:szCs w:val="20"/>
          <w:u w:val="single"/>
          <w:shd w:val="clear" w:color="auto" w:fill="FFFFFF"/>
        </w:rPr>
        <w:t>ours</w:t>
      </w:r>
    </w:p>
    <w:p w14:paraId="07D76D6E" w14:textId="34E30041" w:rsidR="009776B0" w:rsidRDefault="00CF312F" w:rsidP="0014333B">
      <w:pPr>
        <w:rPr>
          <w:rFonts w:cstheme="minorHAnsi"/>
          <w:szCs w:val="20"/>
          <w:shd w:val="clear" w:color="auto" w:fill="FFFFFF"/>
        </w:rPr>
      </w:pPr>
      <w:r>
        <w:rPr>
          <w:noProof/>
        </w:rPr>
        <w:drawing>
          <wp:inline distT="0" distB="0" distL="0" distR="0" wp14:anchorId="271828FD" wp14:editId="01F526ED">
            <wp:extent cx="5731510" cy="1726565"/>
            <wp:effectExtent l="0" t="0" r="254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726565"/>
                    </a:xfrm>
                    <a:prstGeom prst="rect">
                      <a:avLst/>
                    </a:prstGeom>
                  </pic:spPr>
                </pic:pic>
              </a:graphicData>
            </a:graphic>
          </wp:inline>
        </w:drawing>
      </w:r>
    </w:p>
    <w:p w14:paraId="3BCD0A01" w14:textId="11F18486" w:rsidR="009776B0" w:rsidRDefault="009776B0" w:rsidP="009776B0">
      <w:pPr>
        <w:jc w:val="both"/>
        <w:rPr>
          <w:rFonts w:cstheme="minorHAnsi"/>
          <w:szCs w:val="20"/>
          <w:shd w:val="clear" w:color="auto" w:fill="FFFFFF"/>
        </w:rPr>
      </w:pPr>
    </w:p>
    <w:p w14:paraId="3A9EB230" w14:textId="34B407E5" w:rsidR="0014333B" w:rsidRPr="009776B0" w:rsidRDefault="009776B0" w:rsidP="0014333B">
      <w:pPr>
        <w:rPr>
          <w:rFonts w:cstheme="minorHAnsi"/>
          <w:shd w:val="clear" w:color="auto" w:fill="FFFFFF"/>
        </w:rPr>
      </w:pPr>
      <w:r w:rsidRPr="009776B0">
        <w:rPr>
          <w:rFonts w:cstheme="minorHAnsi"/>
          <w:shd w:val="clear" w:color="auto" w:fill="FFFFFF"/>
        </w:rPr>
        <w:t>As per the examples above and attached, allocating additional labour to activities</w:t>
      </w:r>
      <w:r w:rsidR="00C74311">
        <w:rPr>
          <w:rFonts w:cstheme="minorHAnsi"/>
          <w:shd w:val="clear" w:color="auto" w:fill="FFFFFF"/>
        </w:rPr>
        <w:t xml:space="preserve"> within the plan</w:t>
      </w:r>
      <w:r w:rsidRPr="009776B0">
        <w:rPr>
          <w:rFonts w:cstheme="minorHAnsi"/>
          <w:shd w:val="clear" w:color="auto" w:fill="FFFFFF"/>
        </w:rPr>
        <w:t xml:space="preserve"> will have a knock-on effect to </w:t>
      </w:r>
      <w:r>
        <w:rPr>
          <w:rFonts w:cstheme="minorHAnsi"/>
          <w:shd w:val="clear" w:color="auto" w:fill="FFFFFF"/>
        </w:rPr>
        <w:t>all other works within the project, and the project overall. A</w:t>
      </w:r>
      <w:r w:rsidRPr="009776B0">
        <w:rPr>
          <w:rFonts w:cstheme="minorHAnsi"/>
          <w:shd w:val="clear" w:color="auto" w:fill="FFFFFF"/>
        </w:rPr>
        <w:t xml:space="preserve">lthough the additional labour will increase the </w:t>
      </w:r>
      <w:r>
        <w:rPr>
          <w:rFonts w:cstheme="minorHAnsi"/>
          <w:shd w:val="clear" w:color="auto" w:fill="FFFFFF"/>
        </w:rPr>
        <w:t>cost</w:t>
      </w:r>
      <w:r w:rsidRPr="009776B0">
        <w:rPr>
          <w:rFonts w:cstheme="minorHAnsi"/>
          <w:shd w:val="clear" w:color="auto" w:fill="FFFFFF"/>
        </w:rPr>
        <w:t xml:space="preserve"> for that </w:t>
      </w:r>
      <w:r w:rsidR="00C03150">
        <w:rPr>
          <w:rFonts w:cstheme="minorHAnsi"/>
          <w:shd w:val="clear" w:color="auto" w:fill="FFFFFF"/>
        </w:rPr>
        <w:t xml:space="preserve">one </w:t>
      </w:r>
      <w:r w:rsidRPr="009776B0">
        <w:rPr>
          <w:rFonts w:cstheme="minorHAnsi"/>
          <w:shd w:val="clear" w:color="auto" w:fill="FFFFFF"/>
        </w:rPr>
        <w:t>activit</w:t>
      </w:r>
      <w:r w:rsidR="00C03150">
        <w:rPr>
          <w:rFonts w:cstheme="minorHAnsi"/>
          <w:shd w:val="clear" w:color="auto" w:fill="FFFFFF"/>
        </w:rPr>
        <w:t>y, it will reduce the time required to complete that given task therefore</w:t>
      </w:r>
      <w:r w:rsidRPr="009776B0">
        <w:rPr>
          <w:rFonts w:cstheme="minorHAnsi"/>
          <w:shd w:val="clear" w:color="auto" w:fill="FFFFFF"/>
        </w:rPr>
        <w:t xml:space="preserve"> reduced</w:t>
      </w:r>
      <w:r w:rsidR="00C03150">
        <w:rPr>
          <w:rFonts w:cstheme="minorHAnsi"/>
          <w:shd w:val="clear" w:color="auto" w:fill="FFFFFF"/>
        </w:rPr>
        <w:t xml:space="preserve"> the overall project timescale consequently reduce the overall costings. </w:t>
      </w:r>
    </w:p>
    <w:p w14:paraId="643B188C" w14:textId="37F02087" w:rsidR="00C505FC" w:rsidRPr="00C03150" w:rsidRDefault="00C03150" w:rsidP="0014333B">
      <w:pPr>
        <w:rPr>
          <w:rFonts w:cstheme="minorHAnsi"/>
          <w:shd w:val="clear" w:color="auto" w:fill="FFFFFF"/>
        </w:rPr>
      </w:pPr>
      <w:r w:rsidRPr="00C03150">
        <w:rPr>
          <w:rFonts w:cstheme="minorHAnsi"/>
          <w:shd w:val="clear" w:color="auto" w:fill="FFFFFF"/>
        </w:rPr>
        <w:t>If the</w:t>
      </w:r>
      <w:r>
        <w:rPr>
          <w:rFonts w:cstheme="minorHAnsi"/>
          <w:shd w:val="clear" w:color="auto" w:fill="FFFFFF"/>
        </w:rPr>
        <w:t xml:space="preserve"> additional labour is allocated to</w:t>
      </w:r>
      <w:r w:rsidRPr="00C03150">
        <w:rPr>
          <w:rFonts w:cstheme="minorHAnsi"/>
          <w:shd w:val="clear" w:color="auto" w:fill="FFFFFF"/>
        </w:rPr>
        <w:t xml:space="preserve"> critical path</w:t>
      </w:r>
      <w:r>
        <w:rPr>
          <w:rFonts w:cstheme="minorHAnsi"/>
          <w:shd w:val="clear" w:color="auto" w:fill="FFFFFF"/>
        </w:rPr>
        <w:t xml:space="preserve"> activities</w:t>
      </w:r>
      <w:r w:rsidRPr="00C03150">
        <w:rPr>
          <w:rFonts w:cstheme="minorHAnsi"/>
          <w:shd w:val="clear" w:color="auto" w:fill="FFFFFF"/>
        </w:rPr>
        <w:t xml:space="preserve">, then other </w:t>
      </w:r>
      <w:r>
        <w:rPr>
          <w:rFonts w:cstheme="minorHAnsi"/>
          <w:shd w:val="clear" w:color="auto" w:fill="FFFFFF"/>
        </w:rPr>
        <w:t>tasks</w:t>
      </w:r>
      <w:r w:rsidRPr="00C03150">
        <w:rPr>
          <w:rFonts w:cstheme="minorHAnsi"/>
          <w:shd w:val="clear" w:color="auto" w:fill="FFFFFF"/>
        </w:rPr>
        <w:t xml:space="preserve"> around it should follow suit, and will allow labour to </w:t>
      </w:r>
      <w:r w:rsidR="00C74311">
        <w:rPr>
          <w:rFonts w:cstheme="minorHAnsi"/>
          <w:shd w:val="clear" w:color="auto" w:fill="FFFFFF"/>
        </w:rPr>
        <w:t>be allocated</w:t>
      </w:r>
      <w:r w:rsidRPr="00C03150">
        <w:rPr>
          <w:rFonts w:cstheme="minorHAnsi"/>
          <w:shd w:val="clear" w:color="auto" w:fill="FFFFFF"/>
        </w:rPr>
        <w:t xml:space="preserve"> to task sooner than planned</w:t>
      </w:r>
      <w:r w:rsidR="00C74311">
        <w:rPr>
          <w:rFonts w:cstheme="minorHAnsi"/>
          <w:shd w:val="clear" w:color="auto" w:fill="FFFFFF"/>
        </w:rPr>
        <w:t xml:space="preserve">, therefore allowing activities to start and finish earlier. This will be depending on tasks being complete prior that are dependent of one task following another. </w:t>
      </w:r>
    </w:p>
    <w:p w14:paraId="4A54E8D8" w14:textId="77777777" w:rsidR="00FF651C" w:rsidRDefault="00FF651C" w:rsidP="00AC34E0">
      <w:pPr>
        <w:rPr>
          <w:noProof/>
        </w:rPr>
      </w:pPr>
    </w:p>
    <w:p w14:paraId="577A0955" w14:textId="52F36B0B" w:rsidR="00FF651C" w:rsidRDefault="00FF651C" w:rsidP="00AC34E0">
      <w:pPr>
        <w:rPr>
          <w:noProof/>
        </w:rPr>
      </w:pPr>
    </w:p>
    <w:p w14:paraId="5F5E6FC4" w14:textId="77777777" w:rsidR="00FD77D4" w:rsidRDefault="00FD77D4" w:rsidP="00AC34E0">
      <w:pPr>
        <w:rPr>
          <w:noProof/>
        </w:rPr>
      </w:pPr>
    </w:p>
    <w:p w14:paraId="08465CDE" w14:textId="74F1AEA8" w:rsidR="000B36EE" w:rsidRDefault="000B36EE" w:rsidP="00AC34E0">
      <w:pPr>
        <w:rPr>
          <w:noProof/>
        </w:rPr>
      </w:pPr>
      <w:r>
        <w:rPr>
          <w:noProof/>
        </w:rPr>
        <w:lastRenderedPageBreak/>
        <w:t>As an example I have highlighted activty 31</w:t>
      </w:r>
      <w:r w:rsidR="00235CF4">
        <w:rPr>
          <w:noProof/>
        </w:rPr>
        <w:t xml:space="preserve"> (critial path)</w:t>
      </w:r>
      <w:r>
        <w:rPr>
          <w:noProof/>
        </w:rPr>
        <w:t xml:space="preserve"> which states the original planned hours and labour assigned to the task. This is a indication for all </w:t>
      </w:r>
      <w:r w:rsidR="008F5DE4">
        <w:rPr>
          <w:noProof/>
        </w:rPr>
        <w:t xml:space="preserve">involved in the project of </w:t>
      </w:r>
      <w:r>
        <w:rPr>
          <w:noProof/>
        </w:rPr>
        <w:t xml:space="preserve">the minimum requirments to carry out this task. </w:t>
      </w:r>
    </w:p>
    <w:p w14:paraId="34812BAE" w14:textId="2AD64574" w:rsidR="000733B4" w:rsidRPr="000733B4" w:rsidRDefault="000733B4" w:rsidP="000733B4">
      <w:pPr>
        <w:jc w:val="center"/>
        <w:rPr>
          <w:b/>
          <w:i/>
          <w:noProof/>
          <w:u w:val="single"/>
        </w:rPr>
      </w:pPr>
      <w:r w:rsidRPr="000733B4">
        <w:rPr>
          <w:b/>
          <w:i/>
          <w:noProof/>
          <w:u w:val="single"/>
        </w:rPr>
        <w:t xml:space="preserve">Figure </w:t>
      </w:r>
      <w:r w:rsidR="000B07B3">
        <w:rPr>
          <w:b/>
          <w:i/>
          <w:noProof/>
          <w:u w:val="single"/>
        </w:rPr>
        <w:t>7</w:t>
      </w:r>
      <w:r w:rsidRPr="000733B4">
        <w:rPr>
          <w:b/>
          <w:i/>
          <w:noProof/>
          <w:u w:val="single"/>
        </w:rPr>
        <w:t xml:space="preserve">: Original Planned Hours </w:t>
      </w:r>
      <w:r w:rsidR="00FD77D4">
        <w:rPr>
          <w:b/>
          <w:i/>
          <w:noProof/>
          <w:u w:val="single"/>
        </w:rPr>
        <w:t>T</w:t>
      </w:r>
      <w:r w:rsidRPr="000733B4">
        <w:rPr>
          <w:b/>
          <w:i/>
          <w:noProof/>
          <w:u w:val="single"/>
        </w:rPr>
        <w:t xml:space="preserve">o </w:t>
      </w:r>
      <w:r w:rsidR="00FD77D4">
        <w:rPr>
          <w:b/>
          <w:i/>
          <w:noProof/>
          <w:u w:val="single"/>
        </w:rPr>
        <w:t>C</w:t>
      </w:r>
      <w:r w:rsidRPr="000733B4">
        <w:rPr>
          <w:b/>
          <w:i/>
          <w:noProof/>
          <w:u w:val="single"/>
        </w:rPr>
        <w:t xml:space="preserve">arry </w:t>
      </w:r>
      <w:r w:rsidR="00FD77D4">
        <w:rPr>
          <w:b/>
          <w:i/>
          <w:noProof/>
          <w:u w:val="single"/>
        </w:rPr>
        <w:t>O</w:t>
      </w:r>
      <w:r w:rsidRPr="000733B4">
        <w:rPr>
          <w:b/>
          <w:i/>
          <w:noProof/>
          <w:u w:val="single"/>
        </w:rPr>
        <w:t xml:space="preserve">ut </w:t>
      </w:r>
      <w:r w:rsidR="00FD77D4">
        <w:rPr>
          <w:b/>
          <w:i/>
          <w:noProof/>
          <w:u w:val="single"/>
        </w:rPr>
        <w:t>T</w:t>
      </w:r>
      <w:r w:rsidRPr="000733B4">
        <w:rPr>
          <w:b/>
          <w:i/>
          <w:noProof/>
          <w:u w:val="single"/>
        </w:rPr>
        <w:t>ask 31.</w:t>
      </w:r>
    </w:p>
    <w:p w14:paraId="71D96B34" w14:textId="77777777" w:rsidR="00AC34E0" w:rsidRDefault="00AC34E0" w:rsidP="00AC34E0">
      <w:r>
        <w:rPr>
          <w:noProof/>
        </w:rPr>
        <w:drawing>
          <wp:inline distT="0" distB="0" distL="0" distR="0" wp14:anchorId="7E3B20A6" wp14:editId="3D608215">
            <wp:extent cx="5731510" cy="208851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088515"/>
                    </a:xfrm>
                    <a:prstGeom prst="rect">
                      <a:avLst/>
                    </a:prstGeom>
                  </pic:spPr>
                </pic:pic>
              </a:graphicData>
            </a:graphic>
          </wp:inline>
        </w:drawing>
      </w:r>
    </w:p>
    <w:p w14:paraId="3CF2987C" w14:textId="77777777" w:rsidR="00AC34E0" w:rsidRDefault="00AC34E0" w:rsidP="00AC34E0"/>
    <w:p w14:paraId="4C63130B" w14:textId="1858743F" w:rsidR="005669F9" w:rsidRDefault="005669F9" w:rsidP="00AC34E0">
      <w:r>
        <w:t xml:space="preserve">As illustrated below, to reduce the duration of activity 31, I have allocated additional labour to the activity. This will allow the activity to be carried out and complete sooner than originally planned. </w:t>
      </w:r>
    </w:p>
    <w:p w14:paraId="14705913" w14:textId="77777777" w:rsidR="000733B4" w:rsidRDefault="000733B4" w:rsidP="00AC34E0"/>
    <w:p w14:paraId="0C5820B0" w14:textId="3BDE7BBE" w:rsidR="000733B4" w:rsidRPr="000733B4" w:rsidRDefault="000733B4" w:rsidP="000733B4">
      <w:pPr>
        <w:jc w:val="center"/>
        <w:rPr>
          <w:b/>
          <w:i/>
          <w:noProof/>
          <w:u w:val="single"/>
        </w:rPr>
      </w:pPr>
      <w:r w:rsidRPr="000733B4">
        <w:rPr>
          <w:b/>
          <w:i/>
          <w:noProof/>
          <w:u w:val="single"/>
        </w:rPr>
        <w:t xml:space="preserve">Figure </w:t>
      </w:r>
      <w:r w:rsidR="000B07B3">
        <w:rPr>
          <w:b/>
          <w:i/>
          <w:noProof/>
          <w:u w:val="single"/>
        </w:rPr>
        <w:t>8</w:t>
      </w:r>
      <w:r w:rsidRPr="000733B4">
        <w:rPr>
          <w:b/>
          <w:i/>
          <w:noProof/>
          <w:u w:val="single"/>
        </w:rPr>
        <w:t>:</w:t>
      </w:r>
      <w:r w:rsidR="00511D5C">
        <w:rPr>
          <w:b/>
          <w:i/>
          <w:noProof/>
          <w:u w:val="single"/>
        </w:rPr>
        <w:t xml:space="preserve"> </w:t>
      </w:r>
      <w:r w:rsidRPr="000733B4">
        <w:rPr>
          <w:b/>
          <w:i/>
          <w:noProof/>
          <w:u w:val="single"/>
        </w:rPr>
        <w:t xml:space="preserve">Additional </w:t>
      </w:r>
      <w:r w:rsidR="00FD77D4">
        <w:rPr>
          <w:b/>
          <w:i/>
          <w:noProof/>
          <w:u w:val="single"/>
        </w:rPr>
        <w:t>L</w:t>
      </w:r>
      <w:r w:rsidRPr="000733B4">
        <w:rPr>
          <w:b/>
          <w:i/>
          <w:noProof/>
          <w:u w:val="single"/>
        </w:rPr>
        <w:t xml:space="preserve">abour </w:t>
      </w:r>
      <w:r w:rsidR="00FD77D4">
        <w:rPr>
          <w:b/>
          <w:i/>
          <w:noProof/>
          <w:u w:val="single"/>
        </w:rPr>
        <w:t>T</w:t>
      </w:r>
      <w:r w:rsidRPr="000733B4">
        <w:rPr>
          <w:b/>
          <w:i/>
          <w:noProof/>
          <w:u w:val="single"/>
        </w:rPr>
        <w:t xml:space="preserve">o </w:t>
      </w:r>
      <w:r w:rsidR="00FD77D4">
        <w:rPr>
          <w:b/>
          <w:i/>
          <w:noProof/>
          <w:u w:val="single"/>
        </w:rPr>
        <w:t>R</w:t>
      </w:r>
      <w:r w:rsidRPr="000733B4">
        <w:rPr>
          <w:b/>
          <w:i/>
          <w:noProof/>
          <w:u w:val="single"/>
        </w:rPr>
        <w:t xml:space="preserve">educe </w:t>
      </w:r>
      <w:r w:rsidR="00FD77D4">
        <w:rPr>
          <w:b/>
          <w:i/>
          <w:noProof/>
          <w:u w:val="single"/>
        </w:rPr>
        <w:t>T</w:t>
      </w:r>
      <w:r w:rsidRPr="000733B4">
        <w:rPr>
          <w:b/>
          <w:i/>
          <w:noProof/>
          <w:u w:val="single"/>
        </w:rPr>
        <w:t xml:space="preserve">he </w:t>
      </w:r>
      <w:r w:rsidR="00FD77D4">
        <w:rPr>
          <w:b/>
          <w:i/>
          <w:noProof/>
          <w:u w:val="single"/>
        </w:rPr>
        <w:t>D</w:t>
      </w:r>
      <w:r w:rsidRPr="000733B4">
        <w:rPr>
          <w:b/>
          <w:i/>
          <w:noProof/>
          <w:u w:val="single"/>
        </w:rPr>
        <w:t xml:space="preserve">ays </w:t>
      </w:r>
      <w:r w:rsidR="00FD77D4">
        <w:rPr>
          <w:b/>
          <w:i/>
          <w:noProof/>
          <w:u w:val="single"/>
        </w:rPr>
        <w:t>R</w:t>
      </w:r>
      <w:r w:rsidRPr="000733B4">
        <w:rPr>
          <w:b/>
          <w:i/>
          <w:noProof/>
          <w:u w:val="single"/>
        </w:rPr>
        <w:t xml:space="preserve">equired </w:t>
      </w:r>
      <w:r w:rsidR="00FD77D4">
        <w:rPr>
          <w:b/>
          <w:i/>
          <w:noProof/>
          <w:u w:val="single"/>
        </w:rPr>
        <w:t>T</w:t>
      </w:r>
      <w:r w:rsidRPr="000733B4">
        <w:rPr>
          <w:b/>
          <w:i/>
          <w:noProof/>
          <w:u w:val="single"/>
        </w:rPr>
        <w:t xml:space="preserve">o </w:t>
      </w:r>
      <w:r w:rsidR="00FD77D4">
        <w:rPr>
          <w:b/>
          <w:i/>
          <w:noProof/>
          <w:u w:val="single"/>
        </w:rPr>
        <w:t>C</w:t>
      </w:r>
      <w:r w:rsidRPr="000733B4">
        <w:rPr>
          <w:b/>
          <w:i/>
          <w:noProof/>
          <w:u w:val="single"/>
        </w:rPr>
        <w:t xml:space="preserve">arry </w:t>
      </w:r>
      <w:r w:rsidR="00FD77D4">
        <w:rPr>
          <w:b/>
          <w:i/>
          <w:noProof/>
          <w:u w:val="single"/>
        </w:rPr>
        <w:t>O</w:t>
      </w:r>
      <w:r w:rsidRPr="000733B4">
        <w:rPr>
          <w:b/>
          <w:i/>
          <w:noProof/>
          <w:u w:val="single"/>
        </w:rPr>
        <w:t xml:space="preserve">ut </w:t>
      </w:r>
      <w:r w:rsidR="00FD77D4">
        <w:rPr>
          <w:b/>
          <w:i/>
          <w:noProof/>
          <w:u w:val="single"/>
        </w:rPr>
        <w:t>T</w:t>
      </w:r>
      <w:r w:rsidRPr="000733B4">
        <w:rPr>
          <w:b/>
          <w:i/>
          <w:noProof/>
          <w:u w:val="single"/>
        </w:rPr>
        <w:t>ask 31.</w:t>
      </w:r>
    </w:p>
    <w:p w14:paraId="7D349D69" w14:textId="455AEDD6" w:rsidR="00AC34E0" w:rsidRDefault="00AC34E0" w:rsidP="00AC34E0">
      <w:r>
        <w:rPr>
          <w:noProof/>
        </w:rPr>
        <w:drawing>
          <wp:inline distT="0" distB="0" distL="0" distR="0" wp14:anchorId="61A22E90" wp14:editId="49B8E1FC">
            <wp:extent cx="5731510" cy="186055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860550"/>
                    </a:xfrm>
                    <a:prstGeom prst="rect">
                      <a:avLst/>
                    </a:prstGeom>
                  </pic:spPr>
                </pic:pic>
              </a:graphicData>
            </a:graphic>
          </wp:inline>
        </w:drawing>
      </w:r>
    </w:p>
    <w:p w14:paraId="044939C6" w14:textId="77777777" w:rsidR="00393003" w:rsidRDefault="00393003" w:rsidP="00AC34E0"/>
    <w:p w14:paraId="64BDAE71" w14:textId="3A6B412B" w:rsidR="00AC34E0" w:rsidRDefault="005669F9" w:rsidP="00AC34E0">
      <w:r>
        <w:t>Although bringing the task in sooner will look good to project managers and the client, there will be a cost implication on this change.</w:t>
      </w:r>
      <w:r w:rsidR="00393003">
        <w:t xml:space="preserve"> The overall project cost will increase due to the increased workforce and the premium time working hours.</w:t>
      </w:r>
    </w:p>
    <w:p w14:paraId="197A63F5" w14:textId="0148C26B" w:rsidR="00393003" w:rsidRDefault="00393003" w:rsidP="00AC34E0">
      <w:r>
        <w:t xml:space="preserve">Applying this approach to a number of critical paths activities within the plan will reduce the project significantly. I will demonstrate the over all effect this can have on the project later on in the paper after discussing resource smoothing.  </w:t>
      </w:r>
    </w:p>
    <w:p w14:paraId="092CC7B1" w14:textId="083A10BD" w:rsidR="00505E6B" w:rsidRDefault="00505E6B" w:rsidP="00505E6B"/>
    <w:p w14:paraId="36A0D1CA" w14:textId="77777777" w:rsidR="00393003" w:rsidRDefault="00393003" w:rsidP="00505E6B">
      <w:pPr>
        <w:rPr>
          <w:rFonts w:cstheme="minorHAnsi"/>
          <w:b/>
          <w:u w:val="single"/>
          <w:shd w:val="clear" w:color="auto" w:fill="FFFFFF"/>
        </w:rPr>
      </w:pPr>
    </w:p>
    <w:p w14:paraId="05FF42F6" w14:textId="77777777" w:rsidR="00505E6B" w:rsidRDefault="00505E6B" w:rsidP="00505E6B">
      <w:pPr>
        <w:rPr>
          <w:rFonts w:cstheme="minorHAnsi"/>
          <w:b/>
          <w:u w:val="single"/>
          <w:shd w:val="clear" w:color="auto" w:fill="FFFFFF"/>
        </w:rPr>
      </w:pPr>
    </w:p>
    <w:p w14:paraId="2ACA4EEB" w14:textId="77777777" w:rsidR="00AC34E0" w:rsidRDefault="00AC34E0" w:rsidP="0014333B">
      <w:pPr>
        <w:rPr>
          <w:rFonts w:cstheme="minorHAnsi"/>
          <w:b/>
          <w:u w:val="single"/>
          <w:shd w:val="clear" w:color="auto" w:fill="FFFFFF"/>
        </w:rPr>
        <w:sectPr w:rsidR="00AC34E0" w:rsidSect="007968BE">
          <w:pgSz w:w="11906" w:h="16838"/>
          <w:pgMar w:top="1440" w:right="1440" w:bottom="1440" w:left="1440" w:header="709" w:footer="709" w:gutter="0"/>
          <w:cols w:space="708"/>
          <w:docGrid w:linePitch="360"/>
        </w:sectPr>
      </w:pPr>
    </w:p>
    <w:p w14:paraId="74FB8BA9" w14:textId="454B2807" w:rsidR="00505E6B" w:rsidRDefault="00505E6B" w:rsidP="00505E6B">
      <w:pPr>
        <w:rPr>
          <w:noProof/>
        </w:rPr>
      </w:pPr>
      <w:r>
        <w:rPr>
          <w:noProof/>
        </w:rPr>
        <w:lastRenderedPageBreak/>
        <w:t>As additional labour and working hours have been</w:t>
      </w:r>
      <w:r w:rsidR="00A949CB">
        <w:rPr>
          <w:noProof/>
        </w:rPr>
        <w:t xml:space="preserve"> added</w:t>
      </w:r>
      <w:r>
        <w:rPr>
          <w:noProof/>
        </w:rPr>
        <w:t xml:space="preserve"> to the critical path activites, you can now see the benefit and the knock on effect it has had on the activities around. One of the aims of this assignment was to reduce the overall duration of the poriject by seven day sin wihc is visallble celar in the extract below. </w:t>
      </w:r>
    </w:p>
    <w:p w14:paraId="7129B586" w14:textId="77777777" w:rsidR="00505E6B" w:rsidRPr="000733B4" w:rsidRDefault="00505E6B" w:rsidP="00505E6B">
      <w:pPr>
        <w:jc w:val="center"/>
        <w:rPr>
          <w:b/>
          <w:i/>
          <w:noProof/>
          <w:u w:val="single"/>
        </w:rPr>
      </w:pPr>
      <w:r w:rsidRPr="000733B4">
        <w:rPr>
          <w:b/>
          <w:i/>
          <w:noProof/>
          <w:u w:val="single"/>
        </w:rPr>
        <w:t xml:space="preserve">Figure </w:t>
      </w:r>
      <w:r>
        <w:rPr>
          <w:b/>
          <w:i/>
          <w:noProof/>
          <w:u w:val="single"/>
        </w:rPr>
        <w:t>10</w:t>
      </w:r>
      <w:r w:rsidRPr="000733B4">
        <w:rPr>
          <w:b/>
          <w:i/>
          <w:noProof/>
          <w:u w:val="single"/>
        </w:rPr>
        <w:t>:Additional labour to reduce the days required to carry out task 31.</w:t>
      </w:r>
    </w:p>
    <w:p w14:paraId="6825D26F" w14:textId="77777777" w:rsidR="00505E6B" w:rsidRDefault="00505E6B" w:rsidP="00505E6B">
      <w:pPr>
        <w:rPr>
          <w:rFonts w:cstheme="minorHAnsi"/>
          <w:b/>
          <w:u w:val="single"/>
          <w:shd w:val="clear" w:color="auto" w:fill="FFFFFF"/>
        </w:rPr>
      </w:pPr>
      <w:r>
        <w:rPr>
          <w:noProof/>
        </w:rPr>
        <w:drawing>
          <wp:inline distT="0" distB="0" distL="0" distR="0" wp14:anchorId="376B2E38" wp14:editId="25D8F994">
            <wp:extent cx="8863330" cy="30035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8863330" cy="3003550"/>
                    </a:xfrm>
                    <a:prstGeom prst="rect">
                      <a:avLst/>
                    </a:prstGeom>
                  </pic:spPr>
                </pic:pic>
              </a:graphicData>
            </a:graphic>
          </wp:inline>
        </w:drawing>
      </w:r>
    </w:p>
    <w:p w14:paraId="0E06D6CD" w14:textId="77777777" w:rsidR="00505E6B" w:rsidRPr="00073557" w:rsidRDefault="00505E6B" w:rsidP="00505E6B">
      <w:pPr>
        <w:rPr>
          <w:rFonts w:cstheme="minorHAnsi"/>
          <w:shd w:val="clear" w:color="auto" w:fill="FFFFFF"/>
        </w:rPr>
      </w:pPr>
      <w:r w:rsidRPr="00073557">
        <w:rPr>
          <w:rFonts w:cstheme="minorHAnsi"/>
          <w:shd w:val="clear" w:color="auto" w:fill="FFFFFF"/>
        </w:rPr>
        <w:t xml:space="preserve"> </w:t>
      </w:r>
    </w:p>
    <w:p w14:paraId="5751C0E7" w14:textId="77777777" w:rsidR="00505E6B" w:rsidRDefault="00505E6B" w:rsidP="0014333B">
      <w:pPr>
        <w:rPr>
          <w:noProof/>
        </w:rPr>
      </w:pPr>
    </w:p>
    <w:p w14:paraId="334F24A3" w14:textId="77777777" w:rsidR="00505E6B" w:rsidRDefault="00505E6B" w:rsidP="0014333B">
      <w:pPr>
        <w:rPr>
          <w:noProof/>
        </w:rPr>
      </w:pPr>
    </w:p>
    <w:p w14:paraId="12ACFBD5" w14:textId="77777777" w:rsidR="00505E6B" w:rsidRDefault="00505E6B" w:rsidP="0014333B">
      <w:pPr>
        <w:rPr>
          <w:noProof/>
        </w:rPr>
      </w:pPr>
    </w:p>
    <w:p w14:paraId="3C4DAF5F" w14:textId="77777777" w:rsidR="00505E6B" w:rsidRDefault="00505E6B" w:rsidP="0014333B">
      <w:pPr>
        <w:rPr>
          <w:noProof/>
        </w:rPr>
      </w:pPr>
    </w:p>
    <w:p w14:paraId="569E6959" w14:textId="3E5335D4" w:rsidR="00505E6B" w:rsidRDefault="00FD77D4" w:rsidP="0014333B">
      <w:pPr>
        <w:rPr>
          <w:noProof/>
        </w:rPr>
      </w:pPr>
      <w:r>
        <w:rPr>
          <w:noProof/>
        </w:rPr>
        <w:lastRenderedPageBreak/>
        <w:t xml:space="preserve">As </w:t>
      </w:r>
      <w:r w:rsidR="00505E6B">
        <w:rPr>
          <w:noProof/>
        </w:rPr>
        <w:t>mentioned</w:t>
      </w:r>
      <w:r>
        <w:rPr>
          <w:noProof/>
        </w:rPr>
        <w:t xml:space="preserve"> abo</w:t>
      </w:r>
      <w:r w:rsidR="00235CF4">
        <w:rPr>
          <w:noProof/>
        </w:rPr>
        <w:t>v</w:t>
      </w:r>
      <w:r>
        <w:rPr>
          <w:noProof/>
        </w:rPr>
        <w:t xml:space="preserve">e, allocating additonal labour to a </w:t>
      </w:r>
      <w:r w:rsidR="00505E6B">
        <w:rPr>
          <w:noProof/>
        </w:rPr>
        <w:t>specific critical path</w:t>
      </w:r>
      <w:r w:rsidR="00B05E0D">
        <w:rPr>
          <w:noProof/>
        </w:rPr>
        <w:t xml:space="preserve"> </w:t>
      </w:r>
      <w:r w:rsidR="00505E6B">
        <w:rPr>
          <w:noProof/>
        </w:rPr>
        <w:t xml:space="preserve">activites </w:t>
      </w:r>
      <w:r>
        <w:rPr>
          <w:noProof/>
        </w:rPr>
        <w:t xml:space="preserve">will have </w:t>
      </w:r>
      <w:r w:rsidR="00505E6B">
        <w:rPr>
          <w:noProof/>
        </w:rPr>
        <w:t xml:space="preserve">an impact of the overall </w:t>
      </w:r>
      <w:r>
        <w:rPr>
          <w:noProof/>
        </w:rPr>
        <w:t>cos</w:t>
      </w:r>
      <w:r w:rsidR="00505E6B">
        <w:rPr>
          <w:noProof/>
        </w:rPr>
        <w:t>t and timescale of the pr</w:t>
      </w:r>
      <w:r w:rsidR="00B05E0D">
        <w:rPr>
          <w:noProof/>
        </w:rPr>
        <w:t>o</w:t>
      </w:r>
      <w:r w:rsidR="00505E6B">
        <w:rPr>
          <w:noProof/>
        </w:rPr>
        <w:t>ject</w:t>
      </w:r>
      <w:r>
        <w:rPr>
          <w:noProof/>
        </w:rPr>
        <w:t xml:space="preserve">. </w:t>
      </w:r>
      <w:r w:rsidR="00505E6B">
        <w:rPr>
          <w:noProof/>
        </w:rPr>
        <w:t>By</w:t>
      </w:r>
      <w:r>
        <w:rPr>
          <w:noProof/>
        </w:rPr>
        <w:t xml:space="preserve"> adding additional lab</w:t>
      </w:r>
      <w:r w:rsidR="00235CF4">
        <w:rPr>
          <w:noProof/>
        </w:rPr>
        <w:t>our</w:t>
      </w:r>
      <w:r>
        <w:rPr>
          <w:noProof/>
        </w:rPr>
        <w:t xml:space="preserve"> to specific activit</w:t>
      </w:r>
      <w:r w:rsidR="00B05E0D">
        <w:rPr>
          <w:noProof/>
        </w:rPr>
        <w:t>ies</w:t>
      </w:r>
      <w:r>
        <w:rPr>
          <w:noProof/>
        </w:rPr>
        <w:t xml:space="preserve"> within the project, you are reducing the labour on another</w:t>
      </w:r>
      <w:r w:rsidR="00505E6B">
        <w:rPr>
          <w:noProof/>
        </w:rPr>
        <w:t xml:space="preserve"> activites, as discussed in resource smoothing. </w:t>
      </w:r>
      <w:r>
        <w:rPr>
          <w:noProof/>
        </w:rPr>
        <w:t>As noted below</w:t>
      </w:r>
      <w:r w:rsidR="00B05E0D">
        <w:rPr>
          <w:noProof/>
        </w:rPr>
        <w:t xml:space="preserve"> (F</w:t>
      </w:r>
      <w:r>
        <w:rPr>
          <w:noProof/>
        </w:rPr>
        <w:t xml:space="preserve">igure </w:t>
      </w:r>
      <w:r w:rsidR="00505E6B">
        <w:rPr>
          <w:noProof/>
        </w:rPr>
        <w:t>9</w:t>
      </w:r>
      <w:r w:rsidR="00B05E0D">
        <w:rPr>
          <w:noProof/>
        </w:rPr>
        <w:t>)</w:t>
      </w:r>
      <w:r>
        <w:rPr>
          <w:noProof/>
        </w:rPr>
        <w:t xml:space="preserve"> demonstrations the original</w:t>
      </w:r>
      <w:r w:rsidR="00505E6B">
        <w:rPr>
          <w:noProof/>
        </w:rPr>
        <w:t xml:space="preserve"> project</w:t>
      </w:r>
      <w:r>
        <w:rPr>
          <w:noProof/>
        </w:rPr>
        <w:t xml:space="preserve"> hours and costing</w:t>
      </w:r>
      <w:r w:rsidR="00505E6B">
        <w:rPr>
          <w:noProof/>
        </w:rPr>
        <w:t>, along with the new projected cost of the porject after resource smoothing has been impimneted</w:t>
      </w:r>
      <w:r w:rsidR="00B05E0D">
        <w:rPr>
          <w:noProof/>
        </w:rPr>
        <w:t xml:space="preserve"> (Figire 10).</w:t>
      </w:r>
    </w:p>
    <w:p w14:paraId="6688AADE" w14:textId="086D9857" w:rsidR="00FD77D4" w:rsidRPr="000733B4" w:rsidRDefault="00FD77D4" w:rsidP="00FD77D4">
      <w:pPr>
        <w:jc w:val="center"/>
        <w:rPr>
          <w:b/>
          <w:i/>
          <w:noProof/>
          <w:u w:val="single"/>
        </w:rPr>
      </w:pPr>
      <w:r w:rsidRPr="000733B4">
        <w:rPr>
          <w:b/>
          <w:i/>
          <w:noProof/>
          <w:u w:val="single"/>
        </w:rPr>
        <w:t xml:space="preserve">Figure </w:t>
      </w:r>
      <w:r w:rsidR="000B07B3">
        <w:rPr>
          <w:b/>
          <w:i/>
          <w:noProof/>
          <w:u w:val="single"/>
        </w:rPr>
        <w:t>9</w:t>
      </w:r>
      <w:r w:rsidRPr="000733B4">
        <w:rPr>
          <w:b/>
          <w:i/>
          <w:noProof/>
          <w:u w:val="single"/>
        </w:rPr>
        <w:t>: Original Planned</w:t>
      </w:r>
      <w:r>
        <w:rPr>
          <w:b/>
          <w:i/>
          <w:noProof/>
          <w:u w:val="single"/>
        </w:rPr>
        <w:t xml:space="preserve"> Hours and</w:t>
      </w:r>
      <w:r w:rsidRPr="000733B4">
        <w:rPr>
          <w:b/>
          <w:i/>
          <w:noProof/>
          <w:u w:val="single"/>
        </w:rPr>
        <w:t xml:space="preserve"> </w:t>
      </w:r>
      <w:r>
        <w:rPr>
          <w:b/>
          <w:i/>
          <w:noProof/>
          <w:u w:val="single"/>
        </w:rPr>
        <w:t>Cost</w:t>
      </w:r>
    </w:p>
    <w:p w14:paraId="6BCEE34E" w14:textId="6F7AE02E" w:rsidR="00FD77D4" w:rsidRDefault="00505E6B" w:rsidP="0014333B">
      <w:pPr>
        <w:rPr>
          <w:noProof/>
        </w:rPr>
      </w:pPr>
      <w:r>
        <w:rPr>
          <w:noProof/>
        </w:rPr>
        <w:drawing>
          <wp:inline distT="0" distB="0" distL="0" distR="0" wp14:anchorId="09800B50" wp14:editId="6C6EBDF9">
            <wp:extent cx="8863330" cy="7473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8863330" cy="747395"/>
                    </a:xfrm>
                    <a:prstGeom prst="rect">
                      <a:avLst/>
                    </a:prstGeom>
                  </pic:spPr>
                </pic:pic>
              </a:graphicData>
            </a:graphic>
          </wp:inline>
        </w:drawing>
      </w:r>
    </w:p>
    <w:p w14:paraId="03BCC34C" w14:textId="77777777" w:rsidR="00505E6B" w:rsidRDefault="00505E6B" w:rsidP="00505E6B">
      <w:pPr>
        <w:jc w:val="center"/>
        <w:rPr>
          <w:b/>
          <w:i/>
          <w:noProof/>
          <w:u w:val="single"/>
        </w:rPr>
      </w:pPr>
    </w:p>
    <w:p w14:paraId="50B0F948" w14:textId="77777777" w:rsidR="00505E6B" w:rsidRDefault="00505E6B" w:rsidP="00505E6B">
      <w:pPr>
        <w:jc w:val="center"/>
        <w:rPr>
          <w:b/>
          <w:i/>
          <w:noProof/>
          <w:u w:val="single"/>
        </w:rPr>
      </w:pPr>
    </w:p>
    <w:p w14:paraId="55D9E8B8" w14:textId="661D28A2" w:rsidR="00505E6B" w:rsidRPr="000733B4" w:rsidRDefault="00505E6B" w:rsidP="00505E6B">
      <w:pPr>
        <w:jc w:val="center"/>
        <w:rPr>
          <w:b/>
          <w:i/>
          <w:noProof/>
          <w:u w:val="single"/>
        </w:rPr>
      </w:pPr>
      <w:r w:rsidRPr="000733B4">
        <w:rPr>
          <w:b/>
          <w:i/>
          <w:noProof/>
          <w:u w:val="single"/>
        </w:rPr>
        <w:t xml:space="preserve">Figure </w:t>
      </w:r>
      <w:r>
        <w:rPr>
          <w:b/>
          <w:i/>
          <w:noProof/>
          <w:u w:val="single"/>
        </w:rPr>
        <w:t>10:</w:t>
      </w:r>
      <w:r w:rsidRPr="000733B4">
        <w:rPr>
          <w:b/>
          <w:i/>
          <w:noProof/>
          <w:u w:val="single"/>
        </w:rPr>
        <w:t xml:space="preserve"> </w:t>
      </w:r>
      <w:r w:rsidR="00A949CB">
        <w:rPr>
          <w:b/>
          <w:i/>
          <w:noProof/>
          <w:u w:val="single"/>
        </w:rPr>
        <w:t>Resource Smoothing-</w:t>
      </w:r>
      <w:r>
        <w:rPr>
          <w:b/>
          <w:i/>
          <w:noProof/>
          <w:u w:val="single"/>
        </w:rPr>
        <w:t xml:space="preserve"> Working Hours</w:t>
      </w:r>
      <w:r w:rsidRPr="000733B4">
        <w:rPr>
          <w:b/>
          <w:i/>
          <w:noProof/>
          <w:u w:val="single"/>
        </w:rPr>
        <w:t xml:space="preserve"> </w:t>
      </w:r>
      <w:r w:rsidR="00A949CB">
        <w:rPr>
          <w:b/>
          <w:i/>
          <w:noProof/>
          <w:u w:val="single"/>
        </w:rPr>
        <w:t xml:space="preserve">and </w:t>
      </w:r>
      <w:r>
        <w:rPr>
          <w:b/>
          <w:i/>
          <w:noProof/>
          <w:u w:val="single"/>
        </w:rPr>
        <w:t>Cost</w:t>
      </w:r>
    </w:p>
    <w:p w14:paraId="7ED58EB9" w14:textId="0BA88B26" w:rsidR="00FD77D4" w:rsidRDefault="00505E6B" w:rsidP="0014333B">
      <w:pPr>
        <w:rPr>
          <w:noProof/>
        </w:rPr>
      </w:pPr>
      <w:r>
        <w:rPr>
          <w:noProof/>
        </w:rPr>
        <w:drawing>
          <wp:inline distT="0" distB="0" distL="0" distR="0" wp14:anchorId="5BEEDAEA" wp14:editId="1FE8000C">
            <wp:extent cx="8863330" cy="7442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8863330" cy="744220"/>
                    </a:xfrm>
                    <a:prstGeom prst="rect">
                      <a:avLst/>
                    </a:prstGeom>
                  </pic:spPr>
                </pic:pic>
              </a:graphicData>
            </a:graphic>
          </wp:inline>
        </w:drawing>
      </w:r>
    </w:p>
    <w:p w14:paraId="41F752F5" w14:textId="2C5F4E19" w:rsidR="00FD77D4" w:rsidRDefault="00FD77D4" w:rsidP="0014333B">
      <w:pPr>
        <w:rPr>
          <w:noProof/>
        </w:rPr>
      </w:pPr>
    </w:p>
    <w:p w14:paraId="5F43E3E8" w14:textId="5DE08C76" w:rsidR="00505E6B" w:rsidRDefault="00505E6B" w:rsidP="0014333B">
      <w:pPr>
        <w:rPr>
          <w:noProof/>
        </w:rPr>
      </w:pPr>
      <w:r>
        <w:rPr>
          <w:noProof/>
        </w:rPr>
        <w:t>As the above figures show and as the examples show previously in the paper</w:t>
      </w:r>
      <w:r w:rsidR="00B05E0D">
        <w:rPr>
          <w:noProof/>
        </w:rPr>
        <w:t xml:space="preserve"> </w:t>
      </w:r>
      <w:r>
        <w:rPr>
          <w:noProof/>
        </w:rPr>
        <w:t>(</w:t>
      </w:r>
      <w:r w:rsidR="00B05E0D">
        <w:rPr>
          <w:noProof/>
        </w:rPr>
        <w:t>F</w:t>
      </w:r>
      <w:r>
        <w:rPr>
          <w:noProof/>
        </w:rPr>
        <w:t>igure 7 and 8), the cost of the project will increse</w:t>
      </w:r>
      <w:r w:rsidR="00933494">
        <w:rPr>
          <w:noProof/>
        </w:rPr>
        <w:t xml:space="preserve"> by </w:t>
      </w:r>
      <w:r w:rsidR="00933494" w:rsidRPr="00933494">
        <w:rPr>
          <w:b/>
          <w:bCs/>
          <w:noProof/>
        </w:rPr>
        <w:t>£7,933.94</w:t>
      </w:r>
      <w:r>
        <w:rPr>
          <w:noProof/>
        </w:rPr>
        <w:t xml:space="preserve"> due to the additonal/premium time hours working that will generate such costs. But by doing this, it ill enable the project to come in </w:t>
      </w:r>
      <w:r w:rsidR="00B05E0D" w:rsidRPr="00B05E0D">
        <w:rPr>
          <w:b/>
          <w:bCs/>
          <w:noProof/>
        </w:rPr>
        <w:t>8.73 days</w:t>
      </w:r>
      <w:r>
        <w:rPr>
          <w:noProof/>
        </w:rPr>
        <w:t xml:space="preserve"> prior to the originally agreed date. </w:t>
      </w:r>
    </w:p>
    <w:p w14:paraId="695EB598" w14:textId="77777777" w:rsidR="00FD77D4" w:rsidRDefault="00FD77D4" w:rsidP="0014333B">
      <w:pPr>
        <w:rPr>
          <w:noProof/>
        </w:rPr>
      </w:pPr>
    </w:p>
    <w:p w14:paraId="209239C5" w14:textId="77777777" w:rsidR="007968BE" w:rsidRDefault="007968BE" w:rsidP="0014333B">
      <w:pPr>
        <w:rPr>
          <w:noProof/>
        </w:rPr>
        <w:sectPr w:rsidR="007968BE" w:rsidSect="00747DDB">
          <w:pgSz w:w="16838" w:h="11906" w:orient="landscape"/>
          <w:pgMar w:top="1440" w:right="1440" w:bottom="1440" w:left="1440" w:header="709" w:footer="709" w:gutter="0"/>
          <w:cols w:space="708"/>
          <w:docGrid w:linePitch="360"/>
        </w:sectPr>
      </w:pPr>
    </w:p>
    <w:p w14:paraId="6FD5AF11" w14:textId="77777777" w:rsidR="008458BE" w:rsidRDefault="008458BE" w:rsidP="008458BE">
      <w:pPr>
        <w:rPr>
          <w:rFonts w:cstheme="minorHAnsi"/>
          <w:b/>
          <w:u w:val="single"/>
          <w:shd w:val="clear" w:color="auto" w:fill="FFFFFF"/>
        </w:rPr>
      </w:pPr>
      <w:r>
        <w:rPr>
          <w:rFonts w:cstheme="minorHAnsi"/>
          <w:b/>
          <w:u w:val="single"/>
          <w:shd w:val="clear" w:color="auto" w:fill="FFFFFF"/>
        </w:rPr>
        <w:lastRenderedPageBreak/>
        <w:t>R</w:t>
      </w:r>
      <w:r w:rsidRPr="0014333B">
        <w:rPr>
          <w:rFonts w:cstheme="minorHAnsi"/>
          <w:b/>
          <w:u w:val="single"/>
          <w:shd w:val="clear" w:color="auto" w:fill="FFFFFF"/>
        </w:rPr>
        <w:t>esource Scheduling Smoothing</w:t>
      </w:r>
    </w:p>
    <w:p w14:paraId="73AA09F2" w14:textId="7C62E9DE" w:rsidR="008458BE" w:rsidRPr="00F33401" w:rsidRDefault="008458BE" w:rsidP="008458BE">
      <w:pPr>
        <w:rPr>
          <w:rFonts w:cstheme="minorHAnsi"/>
          <w:shd w:val="clear" w:color="auto" w:fill="FFFFFF"/>
        </w:rPr>
      </w:pPr>
      <w:r w:rsidRPr="0019090F">
        <w:rPr>
          <w:rFonts w:cstheme="minorHAnsi"/>
          <w:shd w:val="clear" w:color="auto" w:fill="FFFFFF"/>
        </w:rPr>
        <w:t xml:space="preserve">Resource smoothing is a project management technique that can be utilised to maximise the </w:t>
      </w:r>
      <w:r w:rsidRPr="00F33401">
        <w:rPr>
          <w:rFonts w:cstheme="minorHAnsi"/>
          <w:shd w:val="clear" w:color="auto" w:fill="FFFFFF"/>
        </w:rPr>
        <w:t xml:space="preserve">workforce within a project timescale. It ensures that the requirements for the allocated resource on the project do not go beyond or exceed the pre-defined resource limits. Thus, the project’s critical path remains the same thus the completion date may not be delayed. </w:t>
      </w:r>
      <w:r w:rsidR="00E243EB" w:rsidRPr="00F33401">
        <w:rPr>
          <w:rFonts w:cstheme="minorHAnsi"/>
          <w:shd w:val="clear" w:color="auto" w:fill="FFFFFF"/>
        </w:rPr>
        <w:t>12-</w:t>
      </w:r>
      <w:r w:rsidRPr="00F33401">
        <w:rPr>
          <w:rFonts w:cstheme="minorHAnsi"/>
          <w:shd w:val="clear" w:color="auto" w:fill="FFFFFF"/>
        </w:rPr>
        <w:t>(Project-management-knowledge.com, n.d.).</w:t>
      </w:r>
    </w:p>
    <w:p w14:paraId="5D4C82F9" w14:textId="77777777" w:rsidR="008458BE" w:rsidRPr="00F33401" w:rsidRDefault="008458BE" w:rsidP="008458BE">
      <w:pPr>
        <w:rPr>
          <w:rFonts w:cstheme="minorHAnsi"/>
          <w:shd w:val="clear" w:color="auto" w:fill="FFFFFF"/>
        </w:rPr>
      </w:pPr>
      <w:r w:rsidRPr="00F33401">
        <w:rPr>
          <w:rFonts w:cstheme="minorHAnsi"/>
          <w:shd w:val="clear" w:color="auto" w:fill="FFFFFF"/>
        </w:rPr>
        <w:t xml:space="preserve">It is a tool which can be used when time constraints are an important priority within a project. When taking resources from one task and placing them into another, this can have an effect on tasks, delaying them so that critical path activities can keep within the program, or getting them ahead. Project managers can take resources from critical path activities, they can only add further to critical works. </w:t>
      </w:r>
    </w:p>
    <w:p w14:paraId="5B496040" w14:textId="196A27C7" w:rsidR="008458BE" w:rsidRPr="00F33401" w:rsidRDefault="009D1CB9" w:rsidP="008458BE">
      <w:pPr>
        <w:rPr>
          <w:rFonts w:cstheme="minorHAnsi"/>
          <w:shd w:val="clear" w:color="auto" w:fill="FFFFFF"/>
        </w:rPr>
      </w:pPr>
      <w:r>
        <w:rPr>
          <w:rFonts w:cstheme="minorHAnsi"/>
        </w:rPr>
        <w:t>“</w:t>
      </w:r>
      <w:r w:rsidR="008458BE" w:rsidRPr="00F33401">
        <w:rPr>
          <w:rFonts w:cstheme="minorHAnsi"/>
        </w:rPr>
        <w:t>Smoothing- Objective To produce a feasible schedule within the time constraints with a uniform level of resource requirement or planned usage. Method- In the allocation routines it is very difficult to produce a schedule which is time limited where the resource requirement does not suddenly explode into unacceptable dimensions. The smoothing procedure looks at the total project and works within the time frames of the project that has been set by the user. There are four steps in the cycle which repeats until all activities have been scheduled: 1. Schedule any critical activities. 2. Find the most important activity yet to be scheduled. 3. Find the best place to schedule this activity and do so. 4. Adjust the early and late times of the unscheduled activities to take account of this newly scheduled activity</w:t>
      </w:r>
      <w:r>
        <w:rPr>
          <w:rFonts w:cstheme="minorHAnsi"/>
        </w:rPr>
        <w:t>”</w:t>
      </w:r>
      <w:r w:rsidR="008458BE" w:rsidRPr="00F33401">
        <w:rPr>
          <w:rFonts w:cstheme="minorHAnsi"/>
        </w:rPr>
        <w:t xml:space="preserve">. </w:t>
      </w:r>
      <w:r w:rsidR="00F33401" w:rsidRPr="00F33401">
        <w:rPr>
          <w:rFonts w:cstheme="minorHAnsi"/>
        </w:rPr>
        <w:t>13-</w:t>
      </w:r>
      <w:r w:rsidR="008458BE" w:rsidRPr="00F33401">
        <w:rPr>
          <w:rFonts w:cstheme="minorHAnsi"/>
          <w:shd w:val="clear" w:color="auto" w:fill="FFFFFF"/>
        </w:rPr>
        <w:t>(Gordon and Tulip, 1997)</w:t>
      </w:r>
    </w:p>
    <w:p w14:paraId="28FE5044" w14:textId="77777777" w:rsidR="008458BE" w:rsidRPr="0019090F" w:rsidRDefault="008458BE" w:rsidP="008458BE">
      <w:pPr>
        <w:rPr>
          <w:rFonts w:cstheme="minorHAnsi"/>
          <w:shd w:val="clear" w:color="auto" w:fill="FFFFFF"/>
        </w:rPr>
      </w:pPr>
      <w:r>
        <w:rPr>
          <w:rFonts w:cstheme="minorHAnsi"/>
          <w:shd w:val="clear" w:color="auto" w:fill="FFFFFF"/>
        </w:rPr>
        <w:t>When resource smoothing, no labour can be redirected from critical path activities. Resources can only be taken form noncritical path works.</w:t>
      </w:r>
    </w:p>
    <w:p w14:paraId="3F5A1273" w14:textId="77777777" w:rsidR="008458BE" w:rsidRDefault="008458BE" w:rsidP="008458BE"/>
    <w:p w14:paraId="182C56D2" w14:textId="77777777" w:rsidR="008458BE" w:rsidRDefault="008458BE" w:rsidP="0014333B">
      <w:pPr>
        <w:rPr>
          <w:rFonts w:cstheme="minorHAnsi"/>
          <w:b/>
          <w:u w:val="single"/>
          <w:shd w:val="clear" w:color="auto" w:fill="FFFFFF"/>
        </w:rPr>
      </w:pPr>
    </w:p>
    <w:p w14:paraId="6C99EB32" w14:textId="77777777" w:rsidR="008458BE" w:rsidRDefault="008458BE" w:rsidP="0014333B">
      <w:pPr>
        <w:rPr>
          <w:rFonts w:cstheme="minorHAnsi"/>
          <w:b/>
          <w:u w:val="single"/>
          <w:shd w:val="clear" w:color="auto" w:fill="FFFFFF"/>
        </w:rPr>
      </w:pPr>
    </w:p>
    <w:p w14:paraId="35F2CF6B" w14:textId="77777777" w:rsidR="008458BE" w:rsidRDefault="008458BE" w:rsidP="0014333B">
      <w:pPr>
        <w:rPr>
          <w:rFonts w:cstheme="minorHAnsi"/>
          <w:b/>
          <w:u w:val="single"/>
          <w:shd w:val="clear" w:color="auto" w:fill="FFFFFF"/>
        </w:rPr>
      </w:pPr>
    </w:p>
    <w:p w14:paraId="4AE97879" w14:textId="77777777" w:rsidR="008458BE" w:rsidRDefault="008458BE" w:rsidP="0014333B">
      <w:pPr>
        <w:rPr>
          <w:rFonts w:cstheme="minorHAnsi"/>
          <w:b/>
          <w:u w:val="single"/>
          <w:shd w:val="clear" w:color="auto" w:fill="FFFFFF"/>
        </w:rPr>
      </w:pPr>
    </w:p>
    <w:p w14:paraId="4759167A" w14:textId="77777777" w:rsidR="008458BE" w:rsidRDefault="008458BE" w:rsidP="0014333B">
      <w:pPr>
        <w:rPr>
          <w:rFonts w:cstheme="minorHAnsi"/>
          <w:b/>
          <w:u w:val="single"/>
          <w:shd w:val="clear" w:color="auto" w:fill="FFFFFF"/>
        </w:rPr>
      </w:pPr>
    </w:p>
    <w:p w14:paraId="49568E4A" w14:textId="77777777" w:rsidR="008458BE" w:rsidRDefault="008458BE" w:rsidP="0014333B">
      <w:pPr>
        <w:rPr>
          <w:rFonts w:cstheme="minorHAnsi"/>
          <w:b/>
          <w:u w:val="single"/>
          <w:shd w:val="clear" w:color="auto" w:fill="FFFFFF"/>
        </w:rPr>
      </w:pPr>
    </w:p>
    <w:p w14:paraId="6EECF160" w14:textId="77777777" w:rsidR="008458BE" w:rsidRDefault="008458BE" w:rsidP="0014333B">
      <w:pPr>
        <w:rPr>
          <w:rFonts w:cstheme="minorHAnsi"/>
          <w:b/>
          <w:u w:val="single"/>
          <w:shd w:val="clear" w:color="auto" w:fill="FFFFFF"/>
        </w:rPr>
      </w:pPr>
    </w:p>
    <w:p w14:paraId="5846910C" w14:textId="77777777" w:rsidR="008458BE" w:rsidRDefault="008458BE" w:rsidP="0014333B">
      <w:pPr>
        <w:rPr>
          <w:rFonts w:cstheme="minorHAnsi"/>
          <w:b/>
          <w:u w:val="single"/>
          <w:shd w:val="clear" w:color="auto" w:fill="FFFFFF"/>
        </w:rPr>
      </w:pPr>
    </w:p>
    <w:p w14:paraId="36511CBD" w14:textId="77777777" w:rsidR="008458BE" w:rsidRDefault="008458BE" w:rsidP="0014333B">
      <w:pPr>
        <w:rPr>
          <w:rFonts w:cstheme="minorHAnsi"/>
          <w:b/>
          <w:u w:val="single"/>
          <w:shd w:val="clear" w:color="auto" w:fill="FFFFFF"/>
        </w:rPr>
      </w:pPr>
    </w:p>
    <w:p w14:paraId="011D567F" w14:textId="77777777" w:rsidR="008458BE" w:rsidRDefault="008458BE" w:rsidP="0014333B">
      <w:pPr>
        <w:rPr>
          <w:rFonts w:cstheme="minorHAnsi"/>
          <w:b/>
          <w:u w:val="single"/>
          <w:shd w:val="clear" w:color="auto" w:fill="FFFFFF"/>
        </w:rPr>
      </w:pPr>
    </w:p>
    <w:p w14:paraId="5B9B08BC" w14:textId="77777777" w:rsidR="008458BE" w:rsidRDefault="008458BE" w:rsidP="0014333B">
      <w:pPr>
        <w:rPr>
          <w:rFonts w:cstheme="minorHAnsi"/>
          <w:b/>
          <w:u w:val="single"/>
          <w:shd w:val="clear" w:color="auto" w:fill="FFFFFF"/>
        </w:rPr>
      </w:pPr>
    </w:p>
    <w:p w14:paraId="6DBD1580" w14:textId="77777777" w:rsidR="008458BE" w:rsidRDefault="008458BE" w:rsidP="0014333B">
      <w:pPr>
        <w:rPr>
          <w:rFonts w:cstheme="minorHAnsi"/>
          <w:b/>
          <w:u w:val="single"/>
          <w:shd w:val="clear" w:color="auto" w:fill="FFFFFF"/>
        </w:rPr>
      </w:pPr>
    </w:p>
    <w:p w14:paraId="2616A702" w14:textId="77777777" w:rsidR="008458BE" w:rsidRDefault="008458BE" w:rsidP="0014333B">
      <w:pPr>
        <w:rPr>
          <w:rFonts w:cstheme="minorHAnsi"/>
          <w:b/>
          <w:u w:val="single"/>
          <w:shd w:val="clear" w:color="auto" w:fill="FFFFFF"/>
        </w:rPr>
      </w:pPr>
    </w:p>
    <w:p w14:paraId="178B53EF" w14:textId="77777777" w:rsidR="008458BE" w:rsidRDefault="008458BE" w:rsidP="0014333B">
      <w:pPr>
        <w:rPr>
          <w:rFonts w:cstheme="minorHAnsi"/>
          <w:b/>
          <w:u w:val="single"/>
          <w:shd w:val="clear" w:color="auto" w:fill="FFFFFF"/>
        </w:rPr>
      </w:pPr>
    </w:p>
    <w:p w14:paraId="1E247553" w14:textId="571FC440" w:rsidR="0014333B" w:rsidRPr="0014333B" w:rsidRDefault="0014333B" w:rsidP="0014333B">
      <w:pPr>
        <w:rPr>
          <w:rFonts w:cstheme="minorHAnsi"/>
          <w:u w:val="single"/>
          <w:shd w:val="clear" w:color="auto" w:fill="FFFFFF"/>
        </w:rPr>
      </w:pPr>
      <w:r w:rsidRPr="0014333B">
        <w:rPr>
          <w:rFonts w:cstheme="minorHAnsi"/>
          <w:b/>
          <w:u w:val="single"/>
          <w:shd w:val="clear" w:color="auto" w:fill="FFFFFF"/>
        </w:rPr>
        <w:lastRenderedPageBreak/>
        <w:t>Project Handover-Potential issues</w:t>
      </w:r>
    </w:p>
    <w:p w14:paraId="39DC65B4" w14:textId="02805240" w:rsidR="00B81D0E" w:rsidRPr="00F33401" w:rsidRDefault="00180955" w:rsidP="00F9590B">
      <w:pPr>
        <w:rPr>
          <w:rFonts w:cstheme="minorHAnsi"/>
        </w:rPr>
      </w:pPr>
      <w:r w:rsidRPr="00F33401">
        <w:rPr>
          <w:rFonts w:cstheme="minorHAnsi"/>
        </w:rPr>
        <w:t>“</w:t>
      </w:r>
      <w:r w:rsidR="00B81D0E" w:rsidRPr="00F33401">
        <w:rPr>
          <w:rFonts w:cstheme="minorHAnsi"/>
        </w:rPr>
        <w:t xml:space="preserve">A project is a temporary organisation, which means that at the end of the project the project manager will move onto another project, possible in a different location with a new group of employees and a different client. The project manager will need to be focused on the new project. So, what they would not want, is constant stream of interruptions from people using the previous project they have just completed. </w:t>
      </w:r>
      <w:r w:rsidRPr="00F33401">
        <w:rPr>
          <w:rFonts w:cstheme="minorHAnsi"/>
        </w:rPr>
        <w:t xml:space="preserve">So, this would mean the project manager completing a full comprehensive handover to all involved in the running and maintaining of the system installed”. </w:t>
      </w:r>
      <w:r w:rsidR="00F33401" w:rsidRPr="00F33401">
        <w:rPr>
          <w:rFonts w:cstheme="minorHAnsi"/>
        </w:rPr>
        <w:t>14-</w:t>
      </w:r>
      <w:r w:rsidRPr="00F33401">
        <w:rPr>
          <w:rFonts w:cstheme="minorHAnsi"/>
          <w:shd w:val="clear" w:color="auto" w:fill="FFFFFF"/>
        </w:rPr>
        <w:t>(Billigham, 2008)</w:t>
      </w:r>
    </w:p>
    <w:p w14:paraId="717A2D52" w14:textId="77777777" w:rsidR="00BC51E2" w:rsidRPr="00F33401" w:rsidRDefault="00CA439A" w:rsidP="00BC51E2">
      <w:pPr>
        <w:rPr>
          <w:rFonts w:cstheme="minorHAnsi"/>
          <w:shd w:val="clear" w:color="auto" w:fill="FFFFFF"/>
        </w:rPr>
      </w:pPr>
      <w:r w:rsidRPr="00F33401">
        <w:rPr>
          <w:rFonts w:cstheme="minorHAnsi"/>
        </w:rPr>
        <w:t xml:space="preserve">There are many </w:t>
      </w:r>
      <w:r w:rsidR="00A16241" w:rsidRPr="00F33401">
        <w:rPr>
          <w:rFonts w:cstheme="minorHAnsi"/>
          <w:shd w:val="clear" w:color="auto" w:fill="FFFFFF"/>
        </w:rPr>
        <w:t xml:space="preserve">factors that </w:t>
      </w:r>
      <w:r w:rsidR="00BC51E2" w:rsidRPr="00F33401">
        <w:rPr>
          <w:rFonts w:cstheme="minorHAnsi"/>
          <w:shd w:val="clear" w:color="auto" w:fill="FFFFFF"/>
        </w:rPr>
        <w:t>have to be in</w:t>
      </w:r>
      <w:r w:rsidR="00A16241" w:rsidRPr="00F33401">
        <w:rPr>
          <w:rFonts w:cstheme="minorHAnsi"/>
          <w:shd w:val="clear" w:color="auto" w:fill="FFFFFF"/>
        </w:rPr>
        <w:t xml:space="preserve"> place on multiple projects that have </w:t>
      </w:r>
      <w:r w:rsidR="00BC51E2" w:rsidRPr="00F33401">
        <w:rPr>
          <w:rFonts w:cstheme="minorHAnsi"/>
          <w:shd w:val="clear" w:color="auto" w:fill="FFFFFF"/>
        </w:rPr>
        <w:t xml:space="preserve">been </w:t>
      </w:r>
      <w:r w:rsidR="00A16241" w:rsidRPr="00F33401">
        <w:rPr>
          <w:rFonts w:cstheme="minorHAnsi"/>
          <w:shd w:val="clear" w:color="auto" w:fill="FFFFFF"/>
        </w:rPr>
        <w:t>handed over successfully from transition to business-as usual</w:t>
      </w:r>
      <w:r w:rsidR="00BC51E2" w:rsidRPr="00F33401">
        <w:rPr>
          <w:rFonts w:cstheme="minorHAnsi"/>
          <w:shd w:val="clear" w:color="auto" w:fill="FFFFFF"/>
        </w:rPr>
        <w:t>.</w:t>
      </w:r>
    </w:p>
    <w:p w14:paraId="18057C6C" w14:textId="0FD82117" w:rsidR="00BB5CA8" w:rsidRPr="00F33401" w:rsidRDefault="00180955" w:rsidP="00BC51E2">
      <w:pPr>
        <w:spacing w:after="0"/>
        <w:rPr>
          <w:rFonts w:cstheme="minorHAnsi"/>
          <w:shd w:val="clear" w:color="auto" w:fill="FFFFFF"/>
        </w:rPr>
      </w:pPr>
      <w:r w:rsidRPr="00F33401">
        <w:rPr>
          <w:rFonts w:cstheme="minorHAnsi"/>
          <w:u w:val="single"/>
        </w:rPr>
        <w:t>Customer</w:t>
      </w:r>
      <w:r w:rsidR="00BC51E2" w:rsidRPr="00F33401">
        <w:rPr>
          <w:rFonts w:cstheme="minorHAnsi"/>
          <w:u w:val="single"/>
        </w:rPr>
        <w:t xml:space="preserve">/ Commercial </w:t>
      </w:r>
      <w:r w:rsidRPr="00F33401">
        <w:rPr>
          <w:rFonts w:cstheme="minorHAnsi"/>
          <w:u w:val="single"/>
        </w:rPr>
        <w:t>Acceptance</w:t>
      </w:r>
    </w:p>
    <w:p w14:paraId="0F9A5087" w14:textId="6A52A658" w:rsidR="00BB5CA8" w:rsidRPr="00F33401" w:rsidRDefault="00BB5CA8" w:rsidP="00BC51E2">
      <w:pPr>
        <w:spacing w:after="0"/>
        <w:rPr>
          <w:rFonts w:cstheme="minorHAnsi"/>
        </w:rPr>
      </w:pPr>
      <w:r w:rsidRPr="00F33401">
        <w:rPr>
          <w:rFonts w:cstheme="minorHAnsi"/>
        </w:rPr>
        <w:t>Once al</w:t>
      </w:r>
      <w:r w:rsidR="00A16241" w:rsidRPr="00F33401">
        <w:rPr>
          <w:rFonts w:cstheme="minorHAnsi"/>
        </w:rPr>
        <w:t xml:space="preserve">l </w:t>
      </w:r>
      <w:r w:rsidRPr="00F33401">
        <w:rPr>
          <w:rFonts w:cstheme="minorHAnsi"/>
        </w:rPr>
        <w:t>works have been carried out, the project team will carry out all quality and commissioning check making sure that the project meets the specification as stated by the client.</w:t>
      </w:r>
      <w:r w:rsidR="00FA432E" w:rsidRPr="00F33401">
        <w:rPr>
          <w:rFonts w:cstheme="minorHAnsi"/>
        </w:rPr>
        <w:t xml:space="preserve"> If there are nay deviations from the original scope, then this should all be documented and accepted by the client prior to moving on to the next stage.</w:t>
      </w:r>
    </w:p>
    <w:p w14:paraId="4840A0FD" w14:textId="2BFC7828" w:rsidR="00BB5CA8" w:rsidRPr="00F33401" w:rsidRDefault="00BB5CA8" w:rsidP="00BC51E2">
      <w:pPr>
        <w:spacing w:after="0"/>
        <w:rPr>
          <w:rFonts w:cstheme="minorHAnsi"/>
        </w:rPr>
      </w:pPr>
      <w:r w:rsidRPr="00F33401">
        <w:rPr>
          <w:rFonts w:cstheme="minorHAnsi"/>
        </w:rPr>
        <w:t xml:space="preserve"> </w:t>
      </w:r>
    </w:p>
    <w:p w14:paraId="43CB5F13" w14:textId="77299BF2" w:rsidR="00180955" w:rsidRPr="00F33401" w:rsidRDefault="00BB5CA8" w:rsidP="00BC51E2">
      <w:pPr>
        <w:spacing w:after="0"/>
        <w:rPr>
          <w:rFonts w:cstheme="minorHAnsi"/>
          <w:u w:val="single"/>
        </w:rPr>
      </w:pPr>
      <w:r w:rsidRPr="00F33401">
        <w:rPr>
          <w:rFonts w:cstheme="minorHAnsi"/>
          <w:u w:val="single"/>
        </w:rPr>
        <w:t xml:space="preserve">Training </w:t>
      </w:r>
      <w:r w:rsidR="00180955" w:rsidRPr="00F33401">
        <w:rPr>
          <w:rFonts w:cstheme="minorHAnsi"/>
          <w:u w:val="single"/>
        </w:rPr>
        <w:t>Handover to operations</w:t>
      </w:r>
    </w:p>
    <w:p w14:paraId="1250882E" w14:textId="72DB2E02" w:rsidR="00BC51E2" w:rsidRPr="00F33401" w:rsidRDefault="00BC51E2" w:rsidP="00BC51E2">
      <w:pPr>
        <w:spacing w:after="0"/>
        <w:rPr>
          <w:rFonts w:cstheme="minorHAnsi"/>
        </w:rPr>
      </w:pPr>
      <w:r w:rsidRPr="00F33401">
        <w:rPr>
          <w:rFonts w:cstheme="minorHAnsi"/>
        </w:rPr>
        <w:t xml:space="preserve">All end users must be trained accordingly to run the new system accordingly. </w:t>
      </w:r>
      <w:r w:rsidR="00FA432E" w:rsidRPr="00F33401">
        <w:rPr>
          <w:rFonts w:cstheme="minorHAnsi"/>
        </w:rPr>
        <w:t>Engaging</w:t>
      </w:r>
      <w:r w:rsidRPr="00F33401">
        <w:rPr>
          <w:rFonts w:cstheme="minorHAnsi"/>
        </w:rPr>
        <w:t xml:space="preserve"> them in the installation and commissioning stage</w:t>
      </w:r>
      <w:r w:rsidR="00FA432E" w:rsidRPr="00F33401">
        <w:rPr>
          <w:rFonts w:cstheme="minorHAnsi"/>
        </w:rPr>
        <w:t>s</w:t>
      </w:r>
      <w:r w:rsidRPr="00F33401">
        <w:rPr>
          <w:rFonts w:cstheme="minorHAnsi"/>
        </w:rPr>
        <w:t xml:space="preserve"> would allow them to gain valuable experience and knowledge of the plant/system into which they will manage in the future. </w:t>
      </w:r>
      <w:r w:rsidR="00FA432E" w:rsidRPr="00F33401">
        <w:rPr>
          <w:rFonts w:cstheme="minorHAnsi"/>
        </w:rPr>
        <w:t>Training will improve productivity and performance. And when executed well, it does just that. It provides your employees with the expertise they need to fulfil their role and make a positive impact on your business.</w:t>
      </w:r>
      <w:r w:rsidR="00FA432E" w:rsidRPr="00F33401">
        <w:rPr>
          <w:rFonts w:cstheme="minorHAnsi"/>
          <w:shd w:val="clear" w:color="auto" w:fill="FFFFFF"/>
        </w:rPr>
        <w:t xml:space="preserve"> </w:t>
      </w:r>
      <w:r w:rsidR="00F33401" w:rsidRPr="00F33401">
        <w:rPr>
          <w:rFonts w:cstheme="minorHAnsi"/>
          <w:shd w:val="clear" w:color="auto" w:fill="FFFFFF"/>
        </w:rPr>
        <w:t>15-</w:t>
      </w:r>
      <w:r w:rsidR="00FA432E" w:rsidRPr="00F33401">
        <w:rPr>
          <w:rFonts w:cstheme="minorHAnsi"/>
          <w:shd w:val="clear" w:color="auto" w:fill="FFFFFF"/>
        </w:rPr>
        <w:t>(LearnUpon, 2020)</w:t>
      </w:r>
    </w:p>
    <w:p w14:paraId="0CA3FAA1" w14:textId="77777777" w:rsidR="00BC51E2" w:rsidRPr="00F33401" w:rsidRDefault="00BC51E2" w:rsidP="00BC51E2">
      <w:pPr>
        <w:spacing w:after="0"/>
        <w:rPr>
          <w:rFonts w:cstheme="minorHAnsi"/>
        </w:rPr>
      </w:pPr>
    </w:p>
    <w:p w14:paraId="70FC48FC" w14:textId="30D6A0B6" w:rsidR="00BC51E2" w:rsidRPr="00F33401" w:rsidRDefault="00BB5CA8" w:rsidP="00BC51E2">
      <w:pPr>
        <w:spacing w:after="0"/>
        <w:rPr>
          <w:rFonts w:cstheme="minorHAnsi"/>
          <w:u w:val="single"/>
        </w:rPr>
      </w:pPr>
      <w:r w:rsidRPr="00F33401">
        <w:rPr>
          <w:rFonts w:cstheme="minorHAnsi"/>
          <w:u w:val="single"/>
        </w:rPr>
        <w:t>Communication</w:t>
      </w:r>
    </w:p>
    <w:p w14:paraId="34E02B5A" w14:textId="3EF50E26" w:rsidR="00BC51E2" w:rsidRPr="00F33401" w:rsidRDefault="00BC51E2" w:rsidP="00BC51E2">
      <w:pPr>
        <w:spacing w:after="0"/>
        <w:rPr>
          <w:rFonts w:cstheme="minorHAnsi"/>
        </w:rPr>
      </w:pPr>
      <w:r w:rsidRPr="00F33401">
        <w:rPr>
          <w:rFonts w:cstheme="minorHAnsi"/>
        </w:rPr>
        <w:t xml:space="preserve">Transparent communication through the whole project is key. The projects team must be honest with the client when any issues or any change from the original design occur. This will allow any change to be noted therefore would not cause any long-term disruptions when the system is commissioned and on-line. </w:t>
      </w:r>
    </w:p>
    <w:p w14:paraId="4E50B084" w14:textId="77777777" w:rsidR="00BC51E2" w:rsidRPr="00F33401" w:rsidRDefault="00BC51E2" w:rsidP="00BC51E2">
      <w:pPr>
        <w:spacing w:after="0"/>
        <w:rPr>
          <w:rFonts w:cstheme="minorHAnsi"/>
          <w:u w:val="single"/>
        </w:rPr>
      </w:pPr>
    </w:p>
    <w:p w14:paraId="10BB1783" w14:textId="48728A7B" w:rsidR="00BB5CA8" w:rsidRPr="00F33401" w:rsidRDefault="00BB5CA8" w:rsidP="00BC51E2">
      <w:pPr>
        <w:spacing w:after="0"/>
        <w:rPr>
          <w:rFonts w:cstheme="minorHAnsi"/>
          <w:u w:val="single"/>
        </w:rPr>
      </w:pPr>
      <w:r w:rsidRPr="00F33401">
        <w:rPr>
          <w:rFonts w:cstheme="minorHAnsi"/>
          <w:u w:val="single"/>
        </w:rPr>
        <w:t>Completion Packs/Sign Over</w:t>
      </w:r>
    </w:p>
    <w:p w14:paraId="2C4CBFC7" w14:textId="7DE7F51F" w:rsidR="00180955" w:rsidRPr="00F33401" w:rsidRDefault="00FA432E" w:rsidP="00F9590B">
      <w:pPr>
        <w:rPr>
          <w:rFonts w:cstheme="minorHAnsi"/>
        </w:rPr>
      </w:pPr>
      <w:r w:rsidRPr="00F33401">
        <w:rPr>
          <w:rFonts w:cstheme="minorHAnsi"/>
        </w:rPr>
        <w:t>O</w:t>
      </w:r>
      <w:r w:rsidR="00BC51E2" w:rsidRPr="00F33401">
        <w:rPr>
          <w:rFonts w:cstheme="minorHAnsi"/>
        </w:rPr>
        <w:t>nce all commissioning and quality checks have been carried out, the handover of work instruction, manuals and quality dossiers to the client are critical.</w:t>
      </w:r>
      <w:r w:rsidR="00FC294D" w:rsidRPr="00F33401">
        <w:rPr>
          <w:rFonts w:cstheme="minorHAnsi"/>
          <w:shd w:val="clear" w:color="auto" w:fill="FFFFFF"/>
        </w:rPr>
        <w:t xml:space="preserve"> Documentation must be written for the end users. It may require different sets of documentation for different users but for documentation to support knowledge transfer it needs to be meaningful, applicable and relevant to the end users.</w:t>
      </w:r>
      <w:r w:rsidR="00BC51E2" w:rsidRPr="00F33401">
        <w:rPr>
          <w:rFonts w:cstheme="minorHAnsi"/>
        </w:rPr>
        <w:t xml:space="preserve"> </w:t>
      </w:r>
      <w:r w:rsidR="00F33401" w:rsidRPr="00F33401">
        <w:rPr>
          <w:rFonts w:cstheme="minorHAnsi"/>
        </w:rPr>
        <w:t>16-</w:t>
      </w:r>
      <w:r w:rsidR="00FC294D" w:rsidRPr="00F33401">
        <w:rPr>
          <w:rFonts w:cstheme="minorHAnsi"/>
          <w:shd w:val="clear" w:color="auto" w:fill="FFFFFF"/>
        </w:rPr>
        <w:t xml:space="preserve">(Apm.org.uk, 2020). </w:t>
      </w:r>
      <w:r w:rsidR="00BC51E2" w:rsidRPr="00F33401">
        <w:rPr>
          <w:rFonts w:cstheme="minorHAnsi"/>
        </w:rPr>
        <w:t xml:space="preserve">Making sure all relevant documentation s submitted during handover is critical to allow end users to obtain any information </w:t>
      </w:r>
    </w:p>
    <w:p w14:paraId="0DE2D0CE" w14:textId="77777777" w:rsidR="00763053" w:rsidRDefault="00763053" w:rsidP="00F9590B">
      <w:pPr>
        <w:rPr>
          <w:rFonts w:cstheme="minorHAnsi"/>
          <w:b/>
          <w:u w:val="single"/>
          <w:shd w:val="clear" w:color="auto" w:fill="FFFFFF"/>
        </w:rPr>
      </w:pPr>
    </w:p>
    <w:p w14:paraId="7FB380E6" w14:textId="77777777" w:rsidR="00763053" w:rsidRDefault="00763053" w:rsidP="00F9590B">
      <w:pPr>
        <w:rPr>
          <w:rFonts w:cstheme="minorHAnsi"/>
          <w:b/>
          <w:u w:val="single"/>
          <w:shd w:val="clear" w:color="auto" w:fill="FFFFFF"/>
        </w:rPr>
      </w:pPr>
    </w:p>
    <w:p w14:paraId="4FF1E5B0" w14:textId="77777777" w:rsidR="00763053" w:rsidRDefault="00763053" w:rsidP="00F9590B">
      <w:pPr>
        <w:rPr>
          <w:rFonts w:cstheme="minorHAnsi"/>
          <w:b/>
          <w:u w:val="single"/>
          <w:shd w:val="clear" w:color="auto" w:fill="FFFFFF"/>
        </w:rPr>
      </w:pPr>
    </w:p>
    <w:p w14:paraId="03FA6225" w14:textId="77777777" w:rsidR="00763053" w:rsidRDefault="00763053" w:rsidP="00F9590B">
      <w:pPr>
        <w:rPr>
          <w:rFonts w:cstheme="minorHAnsi"/>
          <w:b/>
          <w:u w:val="single"/>
          <w:shd w:val="clear" w:color="auto" w:fill="FFFFFF"/>
        </w:rPr>
      </w:pPr>
    </w:p>
    <w:p w14:paraId="3F4B91A7" w14:textId="77777777" w:rsidR="00763053" w:rsidRDefault="00763053" w:rsidP="00F9590B">
      <w:pPr>
        <w:rPr>
          <w:rFonts w:cstheme="minorHAnsi"/>
          <w:b/>
          <w:u w:val="single"/>
          <w:shd w:val="clear" w:color="auto" w:fill="FFFFFF"/>
        </w:rPr>
      </w:pPr>
    </w:p>
    <w:p w14:paraId="43B25852" w14:textId="77777777" w:rsidR="00763053" w:rsidRDefault="00763053" w:rsidP="00F9590B">
      <w:pPr>
        <w:rPr>
          <w:rFonts w:cstheme="minorHAnsi"/>
          <w:b/>
          <w:u w:val="single"/>
          <w:shd w:val="clear" w:color="auto" w:fill="FFFFFF"/>
        </w:rPr>
      </w:pPr>
    </w:p>
    <w:p w14:paraId="5B3A8395" w14:textId="511F9560" w:rsidR="008478B7" w:rsidRPr="00746C43" w:rsidRDefault="009A3EEF" w:rsidP="00F9590B">
      <w:pPr>
        <w:rPr>
          <w:rFonts w:cstheme="minorHAnsi"/>
          <w:b/>
          <w:u w:val="single"/>
          <w:shd w:val="clear" w:color="auto" w:fill="FFFFFF"/>
        </w:rPr>
      </w:pPr>
      <w:r w:rsidRPr="00746C43">
        <w:rPr>
          <w:rFonts w:cstheme="minorHAnsi"/>
          <w:b/>
          <w:u w:val="single"/>
          <w:shd w:val="clear" w:color="auto" w:fill="FFFFFF"/>
        </w:rPr>
        <w:lastRenderedPageBreak/>
        <w:t xml:space="preserve">Conclusion </w:t>
      </w:r>
    </w:p>
    <w:p w14:paraId="71F3C71F" w14:textId="792DCECA" w:rsidR="004B551C" w:rsidRDefault="003E5B96" w:rsidP="00F9590B">
      <w:pPr>
        <w:rPr>
          <w:rFonts w:cs="Arial"/>
          <w:shd w:val="clear" w:color="auto" w:fill="FFFFFF"/>
        </w:rPr>
      </w:pPr>
      <w:r>
        <w:rPr>
          <w:rFonts w:cs="Arial"/>
          <w:shd w:val="clear" w:color="auto" w:fill="FFFFFF"/>
        </w:rPr>
        <w:t xml:space="preserve">This paper has allowed me to discuss critical aspects of a project undertake by </w:t>
      </w:r>
      <w:r w:rsidR="00B05E0D">
        <w:rPr>
          <w:rFonts w:cs="Arial"/>
          <w:shd w:val="clear" w:color="auto" w:fill="FFFFFF"/>
        </w:rPr>
        <w:t>Altrad Services</w:t>
      </w:r>
      <w:r>
        <w:rPr>
          <w:rFonts w:cs="Arial"/>
          <w:shd w:val="clear" w:color="auto" w:fill="FFFFFF"/>
        </w:rPr>
        <w:t xml:space="preserve"> on the Valero Refinery, Pembroke. I have constructed and utilised a GANTT chart and extracted key aspects in which have been discussed in further detail to enable more of an understanding to project management. Using the GANTT I have discussed critical path activities, project costings, crash costing and resource smoothing to enable the project to run as effectively as reasonably practicable.  Further to this, I have then gone onto to discuss other aspects of the projects which involve communication within a Project and how its key, Risk management and the tools that could be utilised to mitigate such risks (PERT, SWOT and 5y’S)  techniques that can be utilised to make the project a success. </w:t>
      </w:r>
      <w:r w:rsidR="00235CF4">
        <w:rPr>
          <w:rFonts w:cs="Arial"/>
          <w:shd w:val="clear" w:color="auto" w:fill="FFFFFF"/>
        </w:rPr>
        <w:t xml:space="preserve">Finally, project handover issues where researched and discussed on how critical a successful project handover is key to all parties involved. From the installation projects team, making sure all aspects of the project where undertake from concept to completion as per client’s instruction, to handover and commissioning, making sure all operators are sufficiently trained and competent to use the installed system and to where all completion and handover documents are submitted to the client. </w:t>
      </w:r>
    </w:p>
    <w:p w14:paraId="5F704B2E" w14:textId="72011513" w:rsidR="00FD77D4" w:rsidRDefault="00FD77D4" w:rsidP="00F9590B">
      <w:pPr>
        <w:rPr>
          <w:rFonts w:cs="Arial"/>
          <w:shd w:val="clear" w:color="auto" w:fill="FFFFFF"/>
        </w:rPr>
      </w:pPr>
    </w:p>
    <w:p w14:paraId="2E92734A" w14:textId="435D9B40" w:rsidR="00FD77D4" w:rsidRDefault="00FD77D4" w:rsidP="00F9590B">
      <w:pPr>
        <w:rPr>
          <w:rFonts w:cs="Arial"/>
          <w:shd w:val="clear" w:color="auto" w:fill="FFFFFF"/>
        </w:rPr>
      </w:pPr>
    </w:p>
    <w:p w14:paraId="7919B705" w14:textId="6A8F33AC" w:rsidR="00FD77D4" w:rsidRDefault="00FD77D4" w:rsidP="00F9590B">
      <w:pPr>
        <w:rPr>
          <w:rFonts w:cs="Arial"/>
          <w:shd w:val="clear" w:color="auto" w:fill="FFFFFF"/>
        </w:rPr>
      </w:pPr>
    </w:p>
    <w:p w14:paraId="12BE4D3D" w14:textId="29A5EB63" w:rsidR="00FD77D4" w:rsidRDefault="00FD77D4" w:rsidP="00F9590B">
      <w:pPr>
        <w:rPr>
          <w:rFonts w:cs="Arial"/>
          <w:shd w:val="clear" w:color="auto" w:fill="FFFFFF"/>
        </w:rPr>
      </w:pPr>
    </w:p>
    <w:p w14:paraId="5D4400B7" w14:textId="14DC5ED3" w:rsidR="00FD77D4" w:rsidRDefault="00FD77D4" w:rsidP="00F9590B">
      <w:pPr>
        <w:rPr>
          <w:rFonts w:cs="Arial"/>
          <w:shd w:val="clear" w:color="auto" w:fill="FFFFFF"/>
        </w:rPr>
      </w:pPr>
    </w:p>
    <w:p w14:paraId="652E7F2B" w14:textId="43D18F81" w:rsidR="00FD77D4" w:rsidRDefault="00FD77D4" w:rsidP="00F9590B">
      <w:pPr>
        <w:rPr>
          <w:rFonts w:cs="Arial"/>
          <w:shd w:val="clear" w:color="auto" w:fill="FFFFFF"/>
        </w:rPr>
      </w:pPr>
    </w:p>
    <w:p w14:paraId="597B1D81" w14:textId="6327CF4E" w:rsidR="00FD77D4" w:rsidRDefault="00FD77D4" w:rsidP="00F9590B">
      <w:pPr>
        <w:rPr>
          <w:rFonts w:cs="Arial"/>
          <w:shd w:val="clear" w:color="auto" w:fill="FFFFFF"/>
        </w:rPr>
      </w:pPr>
    </w:p>
    <w:p w14:paraId="0A7A281A" w14:textId="2DBEF2FE" w:rsidR="00FD77D4" w:rsidRDefault="00FD77D4" w:rsidP="00F9590B">
      <w:pPr>
        <w:rPr>
          <w:rFonts w:cs="Arial"/>
          <w:shd w:val="clear" w:color="auto" w:fill="FFFFFF"/>
        </w:rPr>
      </w:pPr>
    </w:p>
    <w:p w14:paraId="117CB70B" w14:textId="7886E062" w:rsidR="003141CB" w:rsidRDefault="003141CB" w:rsidP="00F9590B">
      <w:pPr>
        <w:rPr>
          <w:rFonts w:cs="Arial"/>
          <w:shd w:val="clear" w:color="auto" w:fill="FFFFFF"/>
        </w:rPr>
      </w:pPr>
    </w:p>
    <w:p w14:paraId="695B0310" w14:textId="63917991" w:rsidR="003141CB" w:rsidRDefault="003141CB" w:rsidP="00F9590B">
      <w:pPr>
        <w:rPr>
          <w:rFonts w:cs="Arial"/>
          <w:shd w:val="clear" w:color="auto" w:fill="FFFFFF"/>
        </w:rPr>
      </w:pPr>
    </w:p>
    <w:p w14:paraId="1445635B" w14:textId="45014824" w:rsidR="003141CB" w:rsidRDefault="003141CB" w:rsidP="00F9590B">
      <w:pPr>
        <w:rPr>
          <w:rFonts w:cs="Arial"/>
          <w:shd w:val="clear" w:color="auto" w:fill="FFFFFF"/>
        </w:rPr>
      </w:pPr>
    </w:p>
    <w:p w14:paraId="5D395BC0" w14:textId="218724BB" w:rsidR="003141CB" w:rsidRDefault="003141CB" w:rsidP="00F9590B">
      <w:pPr>
        <w:rPr>
          <w:rFonts w:cs="Arial"/>
          <w:shd w:val="clear" w:color="auto" w:fill="FFFFFF"/>
        </w:rPr>
      </w:pPr>
    </w:p>
    <w:p w14:paraId="5898E1B7" w14:textId="7C1803C4" w:rsidR="004A61D2" w:rsidRDefault="004A61D2" w:rsidP="00F9590B">
      <w:pPr>
        <w:rPr>
          <w:rFonts w:cs="Arial"/>
          <w:shd w:val="clear" w:color="auto" w:fill="FFFFFF"/>
        </w:rPr>
      </w:pPr>
    </w:p>
    <w:p w14:paraId="405571AF" w14:textId="28F72D9A" w:rsidR="004A61D2" w:rsidRDefault="004A61D2" w:rsidP="00F9590B">
      <w:pPr>
        <w:rPr>
          <w:rFonts w:cs="Arial"/>
          <w:shd w:val="clear" w:color="auto" w:fill="FFFFFF"/>
        </w:rPr>
      </w:pPr>
    </w:p>
    <w:p w14:paraId="2D9D3D6B" w14:textId="044A0EDC" w:rsidR="004A61D2" w:rsidRDefault="004A61D2" w:rsidP="00F9590B">
      <w:pPr>
        <w:rPr>
          <w:rFonts w:cs="Arial"/>
          <w:shd w:val="clear" w:color="auto" w:fill="FFFFFF"/>
        </w:rPr>
      </w:pPr>
    </w:p>
    <w:p w14:paraId="2828D15C" w14:textId="51BF5C23" w:rsidR="004A61D2" w:rsidRDefault="004A61D2" w:rsidP="00F9590B">
      <w:pPr>
        <w:rPr>
          <w:rFonts w:cs="Arial"/>
          <w:shd w:val="clear" w:color="auto" w:fill="FFFFFF"/>
        </w:rPr>
      </w:pPr>
    </w:p>
    <w:p w14:paraId="353E93F9" w14:textId="3CBF7AAB" w:rsidR="00FA432E" w:rsidRDefault="00FA432E" w:rsidP="00F9590B">
      <w:pPr>
        <w:rPr>
          <w:rFonts w:cs="Arial"/>
          <w:shd w:val="clear" w:color="auto" w:fill="FFFFFF"/>
        </w:rPr>
      </w:pPr>
    </w:p>
    <w:p w14:paraId="18D1C957" w14:textId="4325D291" w:rsidR="00FA432E" w:rsidRDefault="00FA432E" w:rsidP="00F9590B">
      <w:pPr>
        <w:rPr>
          <w:rFonts w:cs="Arial"/>
          <w:shd w:val="clear" w:color="auto" w:fill="FFFFFF"/>
        </w:rPr>
      </w:pPr>
    </w:p>
    <w:p w14:paraId="1D0BD4DA" w14:textId="69F1704E" w:rsidR="00FA432E" w:rsidRDefault="00FA432E" w:rsidP="00F9590B">
      <w:pPr>
        <w:rPr>
          <w:rFonts w:cs="Arial"/>
          <w:shd w:val="clear" w:color="auto" w:fill="FFFFFF"/>
        </w:rPr>
      </w:pPr>
    </w:p>
    <w:p w14:paraId="6E6E5A9E" w14:textId="395BC123" w:rsidR="00FA432E" w:rsidRDefault="00FA432E" w:rsidP="00F9590B">
      <w:pPr>
        <w:rPr>
          <w:rFonts w:cs="Arial"/>
          <w:shd w:val="clear" w:color="auto" w:fill="FFFFFF"/>
        </w:rPr>
      </w:pPr>
    </w:p>
    <w:p w14:paraId="100D2838" w14:textId="63CCB147" w:rsidR="00763053" w:rsidRDefault="00763053" w:rsidP="00F9590B">
      <w:pPr>
        <w:rPr>
          <w:rFonts w:cs="Arial"/>
          <w:shd w:val="clear" w:color="auto" w:fill="FFFFFF"/>
        </w:rPr>
      </w:pPr>
    </w:p>
    <w:p w14:paraId="1B3B859D" w14:textId="04EAD71E" w:rsidR="00630CFE" w:rsidRDefault="008478B7" w:rsidP="00F9590B">
      <w:pPr>
        <w:rPr>
          <w:rFonts w:cs="Arial"/>
          <w:b/>
          <w:u w:val="single"/>
          <w:shd w:val="clear" w:color="auto" w:fill="FFFFFF"/>
        </w:rPr>
      </w:pPr>
      <w:r w:rsidRPr="00BF6732">
        <w:rPr>
          <w:rFonts w:cs="Arial"/>
          <w:b/>
          <w:u w:val="single"/>
          <w:shd w:val="clear" w:color="auto" w:fill="FFFFFF"/>
        </w:rPr>
        <w:lastRenderedPageBreak/>
        <w:t>References</w:t>
      </w:r>
    </w:p>
    <w:p w14:paraId="4FE99836" w14:textId="0FB6010A" w:rsidR="00BF6732" w:rsidRPr="00F33401" w:rsidRDefault="00E243EB" w:rsidP="00E243EB">
      <w:pPr>
        <w:spacing w:line="480" w:lineRule="auto"/>
        <w:rPr>
          <w:rFonts w:cstheme="minorHAnsi"/>
          <w:shd w:val="clear" w:color="auto" w:fill="FFFFFF"/>
        </w:rPr>
      </w:pPr>
      <w:r w:rsidRPr="00F33401">
        <w:rPr>
          <w:rFonts w:cstheme="minorHAnsi"/>
          <w:b/>
          <w:bCs/>
          <w:shd w:val="clear" w:color="auto" w:fill="FFFFFF"/>
        </w:rPr>
        <w:t>1</w:t>
      </w:r>
      <w:r w:rsidRPr="00F33401">
        <w:rPr>
          <w:rFonts w:cstheme="minorHAnsi"/>
          <w:shd w:val="clear" w:color="auto" w:fill="FFFFFF"/>
        </w:rPr>
        <w:t>-</w:t>
      </w:r>
      <w:r w:rsidR="009A1777" w:rsidRPr="00F33401">
        <w:rPr>
          <w:rFonts w:cstheme="minorHAnsi"/>
          <w:shd w:val="clear" w:color="auto" w:fill="FFFFFF"/>
        </w:rPr>
        <w:t>Apm.org.uk. (2020). </w:t>
      </w:r>
      <w:r w:rsidR="009A1777" w:rsidRPr="00F33401">
        <w:rPr>
          <w:rFonts w:cstheme="minorHAnsi"/>
          <w:i/>
          <w:iCs/>
          <w:shd w:val="clear" w:color="auto" w:fill="FFFFFF"/>
        </w:rPr>
        <w:t>What is a Gantt chart? | APM</w:t>
      </w:r>
      <w:r w:rsidR="009A1777" w:rsidRPr="00F33401">
        <w:rPr>
          <w:rFonts w:cstheme="minorHAnsi"/>
          <w:shd w:val="clear" w:color="auto" w:fill="FFFFFF"/>
        </w:rPr>
        <w:t>. [online] Available at: https://www.apm.org.uk/resources/find-a-resource/gantt-chart/ [Accessed 16 Jan. 2020].</w:t>
      </w:r>
    </w:p>
    <w:p w14:paraId="2D7A8A9B" w14:textId="00831BEC" w:rsidR="001B07B0" w:rsidRPr="00F33401" w:rsidRDefault="00E243EB" w:rsidP="00E243EB">
      <w:pPr>
        <w:spacing w:line="480" w:lineRule="auto"/>
        <w:rPr>
          <w:rFonts w:ascii="Calibri" w:hAnsi="Calibri" w:cs="Calibri"/>
          <w:shd w:val="clear" w:color="auto" w:fill="FFFFFF"/>
        </w:rPr>
      </w:pPr>
      <w:r w:rsidRPr="00F33401">
        <w:rPr>
          <w:rFonts w:ascii="Calibri" w:hAnsi="Calibri" w:cs="Calibri"/>
          <w:b/>
          <w:bCs/>
          <w:shd w:val="clear" w:color="auto" w:fill="FFFFFF"/>
        </w:rPr>
        <w:t>2</w:t>
      </w:r>
      <w:r w:rsidRPr="00F33401">
        <w:rPr>
          <w:rFonts w:ascii="Calibri" w:hAnsi="Calibri" w:cs="Calibri"/>
          <w:shd w:val="clear" w:color="auto" w:fill="FFFFFF"/>
        </w:rPr>
        <w:t>-</w:t>
      </w:r>
      <w:r w:rsidR="001B07B0" w:rsidRPr="00F33401">
        <w:rPr>
          <w:rFonts w:ascii="Calibri" w:hAnsi="Calibri" w:cs="Calibri"/>
          <w:shd w:val="clear" w:color="auto" w:fill="FFFFFF"/>
        </w:rPr>
        <w:t>O&amp;#039;Loughlin, E. (2020). </w:t>
      </w:r>
      <w:r w:rsidR="001B07B0" w:rsidRPr="00F33401">
        <w:rPr>
          <w:rFonts w:ascii="Calibri" w:hAnsi="Calibri" w:cs="Calibri"/>
          <w:i/>
          <w:iCs/>
          <w:shd w:val="clear" w:color="auto" w:fill="FFFFFF"/>
        </w:rPr>
        <w:t>What Is Critical Path? Knowing Can Drive Project Success</w:t>
      </w:r>
      <w:r w:rsidR="001B07B0" w:rsidRPr="00F33401">
        <w:rPr>
          <w:rFonts w:ascii="Calibri" w:hAnsi="Calibri" w:cs="Calibri"/>
          <w:shd w:val="clear" w:color="auto" w:fill="FFFFFF"/>
        </w:rPr>
        <w:t>. [online] Software Advice. Available at: https://www.softwareadvice.com/resources/what-is-critical-path/ [Accessed 17 Jan. 2020].</w:t>
      </w:r>
    </w:p>
    <w:p w14:paraId="0DCCC8AF" w14:textId="52AFEC43" w:rsidR="003D22C8" w:rsidRPr="00F33401" w:rsidRDefault="00E243EB" w:rsidP="00E243EB">
      <w:pPr>
        <w:spacing w:line="480" w:lineRule="auto"/>
        <w:rPr>
          <w:rFonts w:ascii="Calibri" w:hAnsi="Calibri" w:cs="Calibri"/>
          <w:shd w:val="clear" w:color="auto" w:fill="FFFFFF"/>
        </w:rPr>
      </w:pPr>
      <w:r w:rsidRPr="00F33401">
        <w:rPr>
          <w:rFonts w:ascii="Calibri" w:hAnsi="Calibri" w:cs="Calibri"/>
          <w:b/>
          <w:bCs/>
          <w:shd w:val="clear" w:color="auto" w:fill="FFFFFF"/>
        </w:rPr>
        <w:t>3</w:t>
      </w:r>
      <w:r w:rsidRPr="00F33401">
        <w:rPr>
          <w:rFonts w:ascii="Calibri" w:hAnsi="Calibri" w:cs="Calibri"/>
          <w:shd w:val="clear" w:color="auto" w:fill="FFFFFF"/>
        </w:rPr>
        <w:t>-</w:t>
      </w:r>
      <w:r w:rsidR="003D22C8" w:rsidRPr="00F33401">
        <w:rPr>
          <w:rFonts w:ascii="Calibri" w:hAnsi="Calibri" w:cs="Calibri"/>
          <w:shd w:val="clear" w:color="auto" w:fill="FFFFFF"/>
        </w:rPr>
        <w:t xml:space="preserve">Hurley, S. and Novick, L. (2010). Solving problems using matrix, network, and hierarchy diagrams: The consequences of violating construction conventions. </w:t>
      </w:r>
      <w:r w:rsidR="003D22C8" w:rsidRPr="00F33401">
        <w:rPr>
          <w:rFonts w:ascii="Calibri" w:hAnsi="Calibri" w:cs="Calibri"/>
          <w:i/>
          <w:iCs/>
        </w:rPr>
        <w:t>Quarterly Journal of Experimental Psychology</w:t>
      </w:r>
      <w:r w:rsidR="003D22C8" w:rsidRPr="00F33401">
        <w:rPr>
          <w:rFonts w:ascii="Calibri" w:hAnsi="Calibri" w:cs="Calibri"/>
          <w:shd w:val="clear" w:color="auto" w:fill="FFFFFF"/>
        </w:rPr>
        <w:t>, 63(2), pp.275-290.</w:t>
      </w:r>
    </w:p>
    <w:p w14:paraId="01D75E52" w14:textId="3B2E2426" w:rsidR="003D22C8" w:rsidRPr="00F33401" w:rsidRDefault="00E243EB" w:rsidP="00E243EB">
      <w:pPr>
        <w:spacing w:line="480" w:lineRule="auto"/>
        <w:rPr>
          <w:rFonts w:ascii="Arial" w:hAnsi="Arial" w:cs="Arial"/>
          <w:color w:val="C00000"/>
          <w:shd w:val="clear" w:color="auto" w:fill="FFFFFF"/>
        </w:rPr>
      </w:pPr>
      <w:r w:rsidRPr="00F33401">
        <w:rPr>
          <w:rFonts w:cstheme="minorHAnsi"/>
          <w:b/>
          <w:bCs/>
          <w:shd w:val="clear" w:color="auto" w:fill="FFFFFF"/>
        </w:rPr>
        <w:t>4</w:t>
      </w:r>
      <w:r w:rsidRPr="00F33401">
        <w:rPr>
          <w:rFonts w:cstheme="minorHAnsi"/>
          <w:shd w:val="clear" w:color="auto" w:fill="FFFFFF"/>
        </w:rPr>
        <w:t>-</w:t>
      </w:r>
      <w:r w:rsidR="003D22C8" w:rsidRPr="00F33401">
        <w:rPr>
          <w:rFonts w:cstheme="minorHAnsi"/>
          <w:shd w:val="clear" w:color="auto" w:fill="FFFFFF"/>
        </w:rPr>
        <w:t>Leontovich, O. (2014). Positive Communication: Definition and Constituent Features. </w:t>
      </w:r>
      <w:r w:rsidR="003D22C8" w:rsidRPr="00F33401">
        <w:rPr>
          <w:rFonts w:cstheme="minorHAnsi"/>
          <w:i/>
          <w:iCs/>
          <w:shd w:val="clear" w:color="auto" w:fill="FFFFFF"/>
        </w:rPr>
        <w:t>Vestnik Volgogradskogo gosudarstvennogo universiteta. Serija 2. Jazykoznanije</w:t>
      </w:r>
      <w:r w:rsidR="003D22C8" w:rsidRPr="00F33401">
        <w:rPr>
          <w:rFonts w:cstheme="minorHAnsi"/>
          <w:shd w:val="clear" w:color="auto" w:fill="FFFFFF"/>
        </w:rPr>
        <w:t>, (5), pp.121-126</w:t>
      </w:r>
      <w:r w:rsidR="003D22C8" w:rsidRPr="00F33401">
        <w:rPr>
          <w:rFonts w:ascii="Arial" w:hAnsi="Arial" w:cs="Arial"/>
          <w:color w:val="C00000"/>
          <w:shd w:val="clear" w:color="auto" w:fill="FFFFFF"/>
        </w:rPr>
        <w:t>.</w:t>
      </w:r>
    </w:p>
    <w:p w14:paraId="0F2C8B1E" w14:textId="3D621646" w:rsidR="00D70FB4" w:rsidRPr="00F33401" w:rsidRDefault="00E243EB" w:rsidP="00E243EB">
      <w:pPr>
        <w:spacing w:line="480" w:lineRule="auto"/>
        <w:rPr>
          <w:rFonts w:cstheme="minorHAnsi"/>
          <w:shd w:val="clear" w:color="auto" w:fill="FFFFFF"/>
        </w:rPr>
      </w:pPr>
      <w:r w:rsidRPr="00F33401">
        <w:rPr>
          <w:rFonts w:cstheme="minorHAnsi"/>
          <w:b/>
          <w:bCs/>
          <w:shd w:val="clear" w:color="auto" w:fill="FFFFFF"/>
        </w:rPr>
        <w:t>5</w:t>
      </w:r>
      <w:r w:rsidRPr="00F33401">
        <w:rPr>
          <w:rFonts w:cstheme="minorHAnsi"/>
          <w:shd w:val="clear" w:color="auto" w:fill="FFFFFF"/>
        </w:rPr>
        <w:t>-</w:t>
      </w:r>
      <w:r w:rsidR="00D70FB4" w:rsidRPr="00F33401">
        <w:rPr>
          <w:rFonts w:cstheme="minorHAnsi"/>
          <w:shd w:val="clear" w:color="auto" w:fill="FFFFFF"/>
        </w:rPr>
        <w:t>Corporate Finance Institute. (2020). </w:t>
      </w:r>
      <w:r w:rsidR="00D70FB4" w:rsidRPr="00F33401">
        <w:rPr>
          <w:rFonts w:cstheme="minorHAnsi"/>
          <w:i/>
          <w:iCs/>
          <w:shd w:val="clear" w:color="auto" w:fill="FFFFFF"/>
        </w:rPr>
        <w:t>Project Evaluation Review Technique (PERT) - Overview &amp; Components</w:t>
      </w:r>
      <w:r w:rsidR="00D70FB4" w:rsidRPr="00F33401">
        <w:rPr>
          <w:rFonts w:cstheme="minorHAnsi"/>
          <w:shd w:val="clear" w:color="auto" w:fill="FFFFFF"/>
        </w:rPr>
        <w:t>. [online] Available at: https://corporatefinanceinstitute.com/resources/knowledge/other/project-evaluation-review-technique-pert/ [Accessed 17 Jan. 2020].</w:t>
      </w:r>
    </w:p>
    <w:p w14:paraId="3CAAE91B" w14:textId="1648BF47" w:rsidR="00E243EB" w:rsidRPr="00F33401" w:rsidRDefault="00E243EB" w:rsidP="00E243EB">
      <w:pPr>
        <w:spacing w:line="480" w:lineRule="auto"/>
        <w:rPr>
          <w:rFonts w:cstheme="minorHAnsi"/>
          <w:shd w:val="clear" w:color="auto" w:fill="FFFFFF"/>
        </w:rPr>
      </w:pPr>
      <w:r w:rsidRPr="00F33401">
        <w:rPr>
          <w:rFonts w:cstheme="minorHAnsi"/>
          <w:b/>
          <w:bCs/>
          <w:shd w:val="clear" w:color="auto" w:fill="FFFFFF"/>
        </w:rPr>
        <w:t>6</w:t>
      </w:r>
      <w:r w:rsidRPr="00F33401">
        <w:rPr>
          <w:rFonts w:cstheme="minorHAnsi"/>
          <w:shd w:val="clear" w:color="auto" w:fill="FFFFFF"/>
        </w:rPr>
        <w:t>-Irlayici Cakmak, P. and Tezel, E. (2019). </w:t>
      </w:r>
      <w:r w:rsidRPr="00F33401">
        <w:rPr>
          <w:rFonts w:cstheme="minorHAnsi"/>
          <w:i/>
          <w:iCs/>
          <w:shd w:val="clear" w:color="auto" w:fill="FFFFFF"/>
        </w:rPr>
        <w:t>A Guide for Risk Management in Construction Projects: Present Knowledge and Future Directions</w:t>
      </w:r>
      <w:r w:rsidRPr="00F33401">
        <w:rPr>
          <w:rFonts w:cstheme="minorHAnsi"/>
          <w:shd w:val="clear" w:color="auto" w:fill="FFFFFF"/>
        </w:rPr>
        <w:t>. 1st ed.</w:t>
      </w:r>
    </w:p>
    <w:p w14:paraId="3F90C317" w14:textId="7FDEC79A" w:rsidR="00144898" w:rsidRPr="00F33401" w:rsidRDefault="00E243EB" w:rsidP="00E243EB">
      <w:pPr>
        <w:spacing w:line="480" w:lineRule="auto"/>
        <w:rPr>
          <w:rFonts w:cstheme="minorHAnsi"/>
          <w:shd w:val="clear" w:color="auto" w:fill="FFFFFF"/>
        </w:rPr>
      </w:pPr>
      <w:r w:rsidRPr="00F33401">
        <w:rPr>
          <w:rFonts w:cstheme="minorHAnsi"/>
          <w:b/>
          <w:bCs/>
          <w:shd w:val="clear" w:color="auto" w:fill="FFFFFF"/>
        </w:rPr>
        <w:t>7</w:t>
      </w:r>
      <w:r w:rsidRPr="00F33401">
        <w:rPr>
          <w:rFonts w:cstheme="minorHAnsi"/>
          <w:shd w:val="clear" w:color="auto" w:fill="FFFFFF"/>
        </w:rPr>
        <w:t>-</w:t>
      </w:r>
      <w:r w:rsidR="00144898" w:rsidRPr="00F33401">
        <w:rPr>
          <w:rFonts w:cstheme="minorHAnsi"/>
          <w:shd w:val="clear" w:color="auto" w:fill="FFFFFF"/>
        </w:rPr>
        <w:t>Peeters, J., Basten, R. and Tinga, T. (2018). Improving failure analysis efficiency by combining FTA and FMEA in a recursive manner. </w:t>
      </w:r>
      <w:r w:rsidR="00144898" w:rsidRPr="00F33401">
        <w:rPr>
          <w:rFonts w:cstheme="minorHAnsi"/>
          <w:i/>
          <w:iCs/>
          <w:shd w:val="clear" w:color="auto" w:fill="FFFFFF"/>
        </w:rPr>
        <w:t>Reliability Engineering &amp; System Safety</w:t>
      </w:r>
      <w:r w:rsidR="00144898" w:rsidRPr="00F33401">
        <w:rPr>
          <w:rFonts w:cstheme="minorHAnsi"/>
          <w:shd w:val="clear" w:color="auto" w:fill="FFFFFF"/>
        </w:rPr>
        <w:t>, 172, pp.36-44.</w:t>
      </w:r>
    </w:p>
    <w:p w14:paraId="209C63B8" w14:textId="2111E3B7" w:rsidR="00E243EB" w:rsidRPr="00F33401" w:rsidRDefault="00E243EB" w:rsidP="00E243EB">
      <w:pPr>
        <w:spacing w:line="480" w:lineRule="auto"/>
        <w:rPr>
          <w:rFonts w:cstheme="minorHAnsi"/>
          <w:shd w:val="clear" w:color="auto" w:fill="FFFFFF"/>
        </w:rPr>
      </w:pPr>
      <w:r w:rsidRPr="00F33401">
        <w:rPr>
          <w:rFonts w:cstheme="minorHAnsi"/>
          <w:b/>
          <w:bCs/>
          <w:shd w:val="clear" w:color="auto" w:fill="FFFFFF"/>
        </w:rPr>
        <w:t>8</w:t>
      </w:r>
      <w:r w:rsidRPr="00F33401">
        <w:rPr>
          <w:rFonts w:cstheme="minorHAnsi"/>
          <w:shd w:val="clear" w:color="auto" w:fill="FFFFFF"/>
        </w:rPr>
        <w:t>-Reißmann, D., Thrän, D. and Bezama, A. (2018). Techno-economic and environmental suitability criteria of hydrothermal processes for treating biogenic residues: A SWOT analysis approach. </w:t>
      </w:r>
      <w:r w:rsidRPr="00F33401">
        <w:rPr>
          <w:rFonts w:cstheme="minorHAnsi"/>
          <w:i/>
          <w:iCs/>
          <w:shd w:val="clear" w:color="auto" w:fill="FFFFFF"/>
        </w:rPr>
        <w:t>Journal of Cleaner Production</w:t>
      </w:r>
      <w:r w:rsidRPr="00F33401">
        <w:rPr>
          <w:rFonts w:cstheme="minorHAnsi"/>
          <w:shd w:val="clear" w:color="auto" w:fill="FFFFFF"/>
        </w:rPr>
        <w:t>, 200, pp.293-304</w:t>
      </w:r>
    </w:p>
    <w:p w14:paraId="37EE2C05" w14:textId="7631E479" w:rsidR="00EC7F56" w:rsidRPr="00F33401" w:rsidRDefault="00E243EB" w:rsidP="00E243EB">
      <w:pPr>
        <w:spacing w:line="480" w:lineRule="auto"/>
        <w:rPr>
          <w:rFonts w:cstheme="minorHAnsi"/>
          <w:shd w:val="clear" w:color="auto" w:fill="FFFFFF"/>
        </w:rPr>
      </w:pPr>
      <w:r w:rsidRPr="00F33401">
        <w:rPr>
          <w:rFonts w:cstheme="minorHAnsi"/>
          <w:b/>
          <w:bCs/>
          <w:shd w:val="clear" w:color="auto" w:fill="FFFFFF"/>
        </w:rPr>
        <w:lastRenderedPageBreak/>
        <w:t>9</w:t>
      </w:r>
      <w:r w:rsidRPr="00F33401">
        <w:rPr>
          <w:rFonts w:cstheme="minorHAnsi"/>
          <w:shd w:val="clear" w:color="auto" w:fill="FFFFFF"/>
        </w:rPr>
        <w:t>-</w:t>
      </w:r>
      <w:r w:rsidR="00EC7F56" w:rsidRPr="00F33401">
        <w:rPr>
          <w:rFonts w:cstheme="minorHAnsi"/>
          <w:shd w:val="clear" w:color="auto" w:fill="FFFFFF"/>
        </w:rPr>
        <w:t>Biafore, B. (2011). Successful Project Management. </w:t>
      </w:r>
      <w:r w:rsidR="00EC7F56" w:rsidRPr="00F33401">
        <w:rPr>
          <w:rFonts w:cstheme="minorHAnsi"/>
          <w:i/>
          <w:iCs/>
          <w:shd w:val="clear" w:color="auto" w:fill="FFFFFF"/>
        </w:rPr>
        <w:t>Applying best practices and real world techniques with Microsoft Project</w:t>
      </w:r>
      <w:r w:rsidR="00EC7F56" w:rsidRPr="00F33401">
        <w:rPr>
          <w:rFonts w:cstheme="minorHAnsi"/>
          <w:shd w:val="clear" w:color="auto" w:fill="FFFFFF"/>
        </w:rPr>
        <w:t>, [online] 1(1), pp.1-415. Available at: https://www-dawsonera-com.ezproxy.uwtsd.ac.uk/readonline/9780735661905 [Accessed 17 Jan. 2020].</w:t>
      </w:r>
    </w:p>
    <w:p w14:paraId="2D8604F1" w14:textId="799F679C" w:rsidR="00674503" w:rsidRPr="00F33401" w:rsidRDefault="00E243EB" w:rsidP="00E243EB">
      <w:pPr>
        <w:spacing w:line="480" w:lineRule="auto"/>
        <w:rPr>
          <w:rFonts w:cstheme="minorHAnsi"/>
          <w:shd w:val="clear" w:color="auto" w:fill="FFFFFF"/>
        </w:rPr>
      </w:pPr>
      <w:r w:rsidRPr="00F33401">
        <w:rPr>
          <w:rFonts w:cstheme="minorHAnsi"/>
          <w:b/>
          <w:bCs/>
          <w:shd w:val="clear" w:color="auto" w:fill="FFFFFF"/>
        </w:rPr>
        <w:t>10</w:t>
      </w:r>
      <w:r w:rsidRPr="00F33401">
        <w:rPr>
          <w:rFonts w:cstheme="minorHAnsi"/>
          <w:shd w:val="clear" w:color="auto" w:fill="FFFFFF"/>
        </w:rPr>
        <w:t>-</w:t>
      </w:r>
      <w:r w:rsidR="00674503" w:rsidRPr="00F33401">
        <w:rPr>
          <w:rFonts w:cstheme="minorHAnsi"/>
          <w:shd w:val="clear" w:color="auto" w:fill="FFFFFF"/>
        </w:rPr>
        <w:t>Bîrle, V. (2015). OPTIMIZING INDIRECT COSTS IN PROCESSING CENTERS USING THE MHR METHOD. Vol. 24(Issue 2,), pp.p485-492. 8p.</w:t>
      </w:r>
    </w:p>
    <w:p w14:paraId="1D24C7A5" w14:textId="07B8CD21" w:rsidR="00FD77D4" w:rsidRPr="00F33401" w:rsidRDefault="00E243EB" w:rsidP="00E243EB">
      <w:pPr>
        <w:spacing w:line="480" w:lineRule="auto"/>
        <w:rPr>
          <w:rFonts w:cstheme="minorHAnsi"/>
          <w:shd w:val="clear" w:color="auto" w:fill="FFFFFF"/>
        </w:rPr>
      </w:pPr>
      <w:r w:rsidRPr="00F33401">
        <w:rPr>
          <w:rFonts w:cstheme="minorHAnsi"/>
          <w:b/>
          <w:bCs/>
          <w:shd w:val="clear" w:color="auto" w:fill="FFFFFF"/>
        </w:rPr>
        <w:t>11</w:t>
      </w:r>
      <w:r w:rsidR="001E4C66" w:rsidRPr="00F33401">
        <w:rPr>
          <w:rFonts w:cstheme="minorHAnsi"/>
          <w:shd w:val="clear" w:color="auto" w:fill="FFFFFF"/>
        </w:rPr>
        <w:t>-</w:t>
      </w:r>
      <w:r w:rsidR="00316B9C" w:rsidRPr="00F33401">
        <w:rPr>
          <w:rFonts w:cstheme="minorHAnsi"/>
          <w:shd w:val="clear" w:color="auto" w:fill="FFFFFF"/>
        </w:rPr>
        <w:t>Yang, I. (2007). Performing complex project crashing analysis with aid of particle swarm optimization algorithm. </w:t>
      </w:r>
      <w:r w:rsidR="00316B9C" w:rsidRPr="00F33401">
        <w:rPr>
          <w:rFonts w:cstheme="minorHAnsi"/>
          <w:i/>
          <w:iCs/>
          <w:shd w:val="clear" w:color="auto" w:fill="FFFFFF"/>
        </w:rPr>
        <w:t>International Journal of Project Management</w:t>
      </w:r>
      <w:r w:rsidR="00316B9C" w:rsidRPr="00F33401">
        <w:rPr>
          <w:rFonts w:cstheme="minorHAnsi"/>
          <w:shd w:val="clear" w:color="auto" w:fill="FFFFFF"/>
        </w:rPr>
        <w:t>, 25(6), pp.637-646.</w:t>
      </w:r>
    </w:p>
    <w:p w14:paraId="75143F82" w14:textId="401453F4" w:rsidR="00F33401" w:rsidRPr="00F33401" w:rsidRDefault="00E243EB" w:rsidP="00E243EB">
      <w:pPr>
        <w:spacing w:line="480" w:lineRule="auto"/>
        <w:rPr>
          <w:rFonts w:cstheme="minorHAnsi"/>
        </w:rPr>
      </w:pPr>
      <w:r w:rsidRPr="00F33401">
        <w:rPr>
          <w:rFonts w:cstheme="minorHAnsi"/>
          <w:b/>
          <w:bCs/>
          <w:shd w:val="clear" w:color="auto" w:fill="FFFFFF"/>
        </w:rPr>
        <w:t>12</w:t>
      </w:r>
      <w:r w:rsidR="001E4C66" w:rsidRPr="00F33401">
        <w:rPr>
          <w:rFonts w:cstheme="minorHAnsi"/>
          <w:shd w:val="clear" w:color="auto" w:fill="FFFFFF"/>
        </w:rPr>
        <w:t>-</w:t>
      </w:r>
      <w:r w:rsidR="0019090F" w:rsidRPr="00F33401">
        <w:rPr>
          <w:rFonts w:cstheme="minorHAnsi"/>
          <w:shd w:val="clear" w:color="auto" w:fill="FFFFFF"/>
        </w:rPr>
        <w:t xml:space="preserve">Project-management-knowledge.com. (n.d.). </w:t>
      </w:r>
      <w:r w:rsidR="0019090F" w:rsidRPr="00F33401">
        <w:rPr>
          <w:rFonts w:cstheme="minorHAnsi"/>
          <w:i/>
          <w:iCs/>
        </w:rPr>
        <w:t>Resource Smoothing - Project Management Knowledge</w:t>
      </w:r>
      <w:r w:rsidR="0019090F" w:rsidRPr="00F33401">
        <w:rPr>
          <w:rFonts w:cstheme="minorHAnsi"/>
          <w:shd w:val="clear" w:color="auto" w:fill="FFFFFF"/>
        </w:rPr>
        <w:t>. [online] Available at: https://project-management-knowledge.com/definitions/r/resource-smoothing/ [Accessed 26 Jan. 2020].</w:t>
      </w:r>
    </w:p>
    <w:p w14:paraId="750EFF8C" w14:textId="506B5122" w:rsidR="001E4C66" w:rsidRPr="00F33401" w:rsidRDefault="00F33401" w:rsidP="00E243EB">
      <w:pPr>
        <w:spacing w:line="480" w:lineRule="auto"/>
        <w:rPr>
          <w:rFonts w:cstheme="minorHAnsi"/>
        </w:rPr>
      </w:pPr>
      <w:r w:rsidRPr="00F33401">
        <w:rPr>
          <w:rFonts w:cstheme="minorHAnsi"/>
          <w:b/>
          <w:bCs/>
          <w:shd w:val="clear" w:color="auto" w:fill="FFFFFF"/>
        </w:rPr>
        <w:t>13</w:t>
      </w:r>
      <w:r w:rsidR="001E4C66" w:rsidRPr="00F33401">
        <w:rPr>
          <w:rFonts w:cstheme="minorHAnsi"/>
          <w:shd w:val="clear" w:color="auto" w:fill="FFFFFF"/>
        </w:rPr>
        <w:t>-Gordon, J. and Tulip, A. (1997). </w:t>
      </w:r>
      <w:r w:rsidR="001E4C66" w:rsidRPr="00F33401">
        <w:rPr>
          <w:rFonts w:cstheme="minorHAnsi"/>
          <w:i/>
          <w:iCs/>
          <w:shd w:val="clear" w:color="auto" w:fill="FFFFFF"/>
        </w:rPr>
        <w:t>Resource Scheduling</w:t>
      </w:r>
      <w:r w:rsidR="001E4C66" w:rsidRPr="00F33401">
        <w:rPr>
          <w:rFonts w:cstheme="minorHAnsi"/>
          <w:shd w:val="clear" w:color="auto" w:fill="FFFFFF"/>
        </w:rPr>
        <w:t>. [online] Available at: https://pdf.sciencedirectassets.com/271951/1-s2.0-S0263786300X0018 [Accessed 7 Feb. 2020].</w:t>
      </w:r>
    </w:p>
    <w:p w14:paraId="4F387995" w14:textId="2BC65491" w:rsidR="00FD77D4" w:rsidRPr="00F33401" w:rsidRDefault="00F33401" w:rsidP="00E243EB">
      <w:pPr>
        <w:spacing w:line="480" w:lineRule="auto"/>
        <w:rPr>
          <w:rFonts w:cstheme="minorHAnsi"/>
        </w:rPr>
      </w:pPr>
      <w:r w:rsidRPr="00F33401">
        <w:rPr>
          <w:rFonts w:cstheme="minorHAnsi"/>
          <w:b/>
          <w:bCs/>
          <w:shd w:val="clear" w:color="auto" w:fill="FFFFFF"/>
        </w:rPr>
        <w:t>14</w:t>
      </w:r>
      <w:r w:rsidR="001E4C66" w:rsidRPr="00F33401">
        <w:rPr>
          <w:rFonts w:cstheme="minorHAnsi"/>
          <w:shd w:val="clear" w:color="auto" w:fill="FFFFFF"/>
        </w:rPr>
        <w:t>-</w:t>
      </w:r>
      <w:r w:rsidR="00180955" w:rsidRPr="00F33401">
        <w:rPr>
          <w:rFonts w:cstheme="minorHAnsi"/>
          <w:shd w:val="clear" w:color="auto" w:fill="FFFFFF"/>
        </w:rPr>
        <w:t>Billigham, V. (2008). Project Management. </w:t>
      </w:r>
      <w:r w:rsidR="00180955" w:rsidRPr="00F33401">
        <w:rPr>
          <w:rFonts w:cstheme="minorHAnsi"/>
          <w:i/>
          <w:iCs/>
          <w:shd w:val="clear" w:color="auto" w:fill="FFFFFF"/>
        </w:rPr>
        <w:t>Planning and Delivering a successful Project</w:t>
      </w:r>
      <w:r w:rsidR="00180955" w:rsidRPr="00F33401">
        <w:rPr>
          <w:rFonts w:cstheme="minorHAnsi"/>
          <w:shd w:val="clear" w:color="auto" w:fill="FFFFFF"/>
        </w:rPr>
        <w:t>, 1(1), pp.115-117.</w:t>
      </w:r>
    </w:p>
    <w:p w14:paraId="2BB2C792" w14:textId="5AB518C8" w:rsidR="00FD77D4" w:rsidRPr="00F33401" w:rsidRDefault="00F33401" w:rsidP="00E243EB">
      <w:pPr>
        <w:spacing w:line="480" w:lineRule="auto"/>
        <w:rPr>
          <w:rFonts w:cstheme="minorHAnsi"/>
        </w:rPr>
      </w:pPr>
      <w:r w:rsidRPr="00F33401">
        <w:rPr>
          <w:rFonts w:cstheme="minorHAnsi"/>
          <w:b/>
          <w:bCs/>
          <w:shd w:val="clear" w:color="auto" w:fill="FFFFFF"/>
        </w:rPr>
        <w:t>15</w:t>
      </w:r>
      <w:r w:rsidR="001E4C66" w:rsidRPr="00F33401">
        <w:rPr>
          <w:rFonts w:cstheme="minorHAnsi"/>
          <w:shd w:val="clear" w:color="auto" w:fill="FFFFFF"/>
        </w:rPr>
        <w:t>-</w:t>
      </w:r>
      <w:r w:rsidR="00FA432E" w:rsidRPr="00F33401">
        <w:rPr>
          <w:rFonts w:cstheme="minorHAnsi"/>
          <w:shd w:val="clear" w:color="auto" w:fill="FFFFFF"/>
        </w:rPr>
        <w:t>LearnUpon. (2020). </w:t>
      </w:r>
      <w:r w:rsidR="00FA432E" w:rsidRPr="00F33401">
        <w:rPr>
          <w:rFonts w:cstheme="minorHAnsi"/>
          <w:i/>
          <w:iCs/>
          <w:shd w:val="clear" w:color="auto" w:fill="FFFFFF"/>
        </w:rPr>
        <w:t>The Importance of Training Employees for your Business | LearnUpon</w:t>
      </w:r>
      <w:r w:rsidR="00FA432E" w:rsidRPr="00F33401">
        <w:rPr>
          <w:rFonts w:cstheme="minorHAnsi"/>
          <w:shd w:val="clear" w:color="auto" w:fill="FFFFFF"/>
        </w:rPr>
        <w:t>. [online] Available at: https://www.learnupon.com/blog/importance-of-training-employees/ [Accessed 8 Feb. 2020].</w:t>
      </w:r>
    </w:p>
    <w:p w14:paraId="70A36E83" w14:textId="4E255F0E" w:rsidR="001E4C66" w:rsidRPr="00F33401" w:rsidRDefault="00F33401" w:rsidP="00E243EB">
      <w:pPr>
        <w:spacing w:line="480" w:lineRule="auto"/>
        <w:rPr>
          <w:rFonts w:cstheme="minorHAnsi"/>
        </w:rPr>
      </w:pPr>
      <w:r w:rsidRPr="00F33401">
        <w:rPr>
          <w:rFonts w:cstheme="minorHAnsi"/>
          <w:b/>
          <w:bCs/>
          <w:shd w:val="clear" w:color="auto" w:fill="FFFFFF"/>
        </w:rPr>
        <w:t>16</w:t>
      </w:r>
      <w:r w:rsidR="001E4C66" w:rsidRPr="00F33401">
        <w:rPr>
          <w:rFonts w:cstheme="minorHAnsi"/>
          <w:shd w:val="clear" w:color="auto" w:fill="FFFFFF"/>
        </w:rPr>
        <w:t>-Apm.org.uk. (2020). </w:t>
      </w:r>
      <w:r w:rsidR="001E4C66" w:rsidRPr="00F33401">
        <w:rPr>
          <w:rFonts w:cstheme="minorHAnsi"/>
          <w:i/>
          <w:iCs/>
          <w:shd w:val="clear" w:color="auto" w:fill="FFFFFF"/>
        </w:rPr>
        <w:t>12 factors for the successful handover of projects</w:t>
      </w:r>
      <w:r w:rsidR="001E4C66" w:rsidRPr="00F33401">
        <w:rPr>
          <w:rFonts w:cstheme="minorHAnsi"/>
          <w:shd w:val="clear" w:color="auto" w:fill="FFFFFF"/>
        </w:rPr>
        <w:t>. [online] Available at: https://www.apm.org.uk/resources/find-a-resource/project-handover/12-factors-for-the-successful-handover-of-projects/ [Accessed 8 Feb. 2020].</w:t>
      </w:r>
    </w:p>
    <w:p w14:paraId="3E1664FA" w14:textId="77777777" w:rsidR="00FD77D4" w:rsidRPr="00F33401" w:rsidRDefault="00FD77D4" w:rsidP="00FD77D4">
      <w:pPr>
        <w:rPr>
          <w:rFonts w:ascii="Arial" w:hAnsi="Arial" w:cs="Arial"/>
        </w:rPr>
      </w:pPr>
    </w:p>
    <w:p w14:paraId="5AB16A2E" w14:textId="40107CFD" w:rsidR="00FD77D4" w:rsidRPr="00F33401" w:rsidRDefault="00FD77D4" w:rsidP="00FD77D4">
      <w:pPr>
        <w:tabs>
          <w:tab w:val="left" w:pos="1185"/>
        </w:tabs>
        <w:rPr>
          <w:rFonts w:ascii="Arial" w:hAnsi="Arial" w:cs="Arial"/>
        </w:rPr>
      </w:pPr>
    </w:p>
    <w:sectPr w:rsidR="00FD77D4" w:rsidRPr="00F33401" w:rsidSect="00747DD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3FA906" w14:textId="77777777" w:rsidR="008458BE" w:rsidRDefault="008458BE" w:rsidP="00274F06">
      <w:pPr>
        <w:spacing w:after="0" w:line="240" w:lineRule="auto"/>
      </w:pPr>
      <w:r>
        <w:separator/>
      </w:r>
    </w:p>
  </w:endnote>
  <w:endnote w:type="continuationSeparator" w:id="0">
    <w:p w14:paraId="4364C2BE" w14:textId="77777777" w:rsidR="008458BE" w:rsidRDefault="008458BE" w:rsidP="00274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Univers">
    <w:altName w:val="Univers"/>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AC2DE" w14:textId="77777777" w:rsidR="008458BE" w:rsidRDefault="008458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7956A" w14:textId="691DB662" w:rsidR="008458BE" w:rsidRPr="00330AF4" w:rsidRDefault="008458BE">
    <w:pPr>
      <w:pStyle w:val="Footer"/>
      <w:jc w:val="center"/>
      <w:rPr>
        <w:caps/>
        <w:noProof/>
      </w:rPr>
    </w:pPr>
    <w:r w:rsidRPr="00330AF4">
      <w:rPr>
        <w:caps/>
      </w:rPr>
      <w:fldChar w:fldCharType="begin"/>
    </w:r>
    <w:r w:rsidRPr="00330AF4">
      <w:rPr>
        <w:caps/>
      </w:rPr>
      <w:instrText xml:space="preserve"> PAGE   \* MERGEFORMAT </w:instrText>
    </w:r>
    <w:r w:rsidRPr="00330AF4">
      <w:rPr>
        <w:caps/>
      </w:rPr>
      <w:fldChar w:fldCharType="separate"/>
    </w:r>
    <w:r>
      <w:rPr>
        <w:caps/>
        <w:noProof/>
      </w:rPr>
      <w:t>1</w:t>
    </w:r>
    <w:r w:rsidRPr="00330AF4">
      <w:rPr>
        <w:caps/>
        <w:noProof/>
      </w:rPr>
      <w:fldChar w:fldCharType="end"/>
    </w:r>
    <w:r>
      <w:rPr>
        <w:caps/>
        <w:noProof/>
      </w:rPr>
      <w:t xml:space="preserve"> </w:t>
    </w:r>
  </w:p>
  <w:p w14:paraId="01E16B66" w14:textId="33EAAA24" w:rsidR="008458BE" w:rsidRDefault="008458BE">
    <w:pPr>
      <w:pStyle w:val="Footer"/>
    </w:pPr>
    <w:r>
      <w:rPr>
        <w:noProof/>
        <w:lang w:eastAsia="en-GB"/>
      </w:rPr>
      <w:drawing>
        <wp:anchor distT="0" distB="0" distL="114300" distR="114300" simplePos="0" relativeHeight="251658240" behindDoc="0" locked="0" layoutInCell="1" allowOverlap="1" wp14:anchorId="73B86102" wp14:editId="27F25C4F">
          <wp:simplePos x="0" y="0"/>
          <wp:positionH relativeFrom="margin">
            <wp:align>center</wp:align>
          </wp:positionH>
          <wp:positionV relativeFrom="paragraph">
            <wp:posOffset>86360</wp:posOffset>
          </wp:positionV>
          <wp:extent cx="689610" cy="344170"/>
          <wp:effectExtent l="0" t="0" r="0" b="0"/>
          <wp:wrapSquare wrapText="bothSides"/>
          <wp:docPr id="20" name="Picture 20"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9610" cy="3441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68334" w14:textId="77777777" w:rsidR="008458BE" w:rsidRDefault="00845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73182" w14:textId="77777777" w:rsidR="008458BE" w:rsidRDefault="008458BE" w:rsidP="00274F06">
      <w:pPr>
        <w:spacing w:after="0" w:line="240" w:lineRule="auto"/>
      </w:pPr>
      <w:r>
        <w:separator/>
      </w:r>
    </w:p>
  </w:footnote>
  <w:footnote w:type="continuationSeparator" w:id="0">
    <w:p w14:paraId="1B366B6D" w14:textId="77777777" w:rsidR="008458BE" w:rsidRDefault="008458BE" w:rsidP="00274F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9A307" w14:textId="77777777" w:rsidR="008458BE" w:rsidRDefault="008458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0C4BB" w14:textId="77777777" w:rsidR="008458BE" w:rsidRDefault="008458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8FF05" w14:textId="77777777" w:rsidR="008458BE" w:rsidRDefault="008458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C05"/>
    <w:multiLevelType w:val="hybridMultilevel"/>
    <w:tmpl w:val="71CC2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C3202"/>
    <w:multiLevelType w:val="hybridMultilevel"/>
    <w:tmpl w:val="8924C0A8"/>
    <w:lvl w:ilvl="0" w:tplc="0809000B">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281381"/>
    <w:multiLevelType w:val="hybridMultilevel"/>
    <w:tmpl w:val="006A1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9A2953"/>
    <w:multiLevelType w:val="hybridMultilevel"/>
    <w:tmpl w:val="340E6C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F5635"/>
    <w:multiLevelType w:val="multilevel"/>
    <w:tmpl w:val="030C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64257"/>
    <w:multiLevelType w:val="hybridMultilevel"/>
    <w:tmpl w:val="6E983C0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663165D"/>
    <w:multiLevelType w:val="singleLevel"/>
    <w:tmpl w:val="7A4067BC"/>
    <w:lvl w:ilvl="0">
      <w:start w:val="1"/>
      <w:numFmt w:val="bullet"/>
      <w:lvlText w:val=""/>
      <w:lvlJc w:val="left"/>
      <w:pPr>
        <w:tabs>
          <w:tab w:val="num" w:pos="360"/>
        </w:tabs>
        <w:ind w:left="360" w:hanging="360"/>
      </w:pPr>
      <w:rPr>
        <w:rFonts w:ascii="Symbol" w:hAnsi="Symbol" w:hint="default"/>
        <w:sz w:val="28"/>
      </w:rPr>
    </w:lvl>
  </w:abstractNum>
  <w:abstractNum w:abstractNumId="7" w15:restartNumberingAfterBreak="0">
    <w:nsid w:val="189B2721"/>
    <w:multiLevelType w:val="hybridMultilevel"/>
    <w:tmpl w:val="A67C827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1B4725BD"/>
    <w:multiLevelType w:val="multilevel"/>
    <w:tmpl w:val="FBB63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A86DA0"/>
    <w:multiLevelType w:val="multilevel"/>
    <w:tmpl w:val="DBF6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9A0938"/>
    <w:multiLevelType w:val="hybridMultilevel"/>
    <w:tmpl w:val="00FE4E22"/>
    <w:lvl w:ilvl="0" w:tplc="7B1C71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72793"/>
    <w:multiLevelType w:val="hybridMultilevel"/>
    <w:tmpl w:val="ECF060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697939"/>
    <w:multiLevelType w:val="multilevel"/>
    <w:tmpl w:val="8ACA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1B73D4"/>
    <w:multiLevelType w:val="hybridMultilevel"/>
    <w:tmpl w:val="DAE057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EF351AF"/>
    <w:multiLevelType w:val="hybridMultilevel"/>
    <w:tmpl w:val="E1FC0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FF7419"/>
    <w:multiLevelType w:val="hybridMultilevel"/>
    <w:tmpl w:val="135AE0C6"/>
    <w:lvl w:ilvl="0" w:tplc="25BE5D12">
      <w:start w:val="1"/>
      <w:numFmt w:val="decimal"/>
      <w:lvlText w:val="%1."/>
      <w:lvlJc w:val="left"/>
      <w:pPr>
        <w:ind w:left="720" w:hanging="360"/>
      </w:pPr>
      <w:rPr>
        <w:rFonts w:ascii="Arial" w:hAnsi="Arial" w:hint="default"/>
        <w:sz w:val="2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C52EEF"/>
    <w:multiLevelType w:val="hybridMultilevel"/>
    <w:tmpl w:val="81308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D0A8F"/>
    <w:multiLevelType w:val="hybridMultilevel"/>
    <w:tmpl w:val="5C74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3792A"/>
    <w:multiLevelType w:val="hybridMultilevel"/>
    <w:tmpl w:val="2E7E0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352FBE"/>
    <w:multiLevelType w:val="hybridMultilevel"/>
    <w:tmpl w:val="9FA03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7F5FE3"/>
    <w:multiLevelType w:val="multilevel"/>
    <w:tmpl w:val="B3D8F52C"/>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2AA3E3A"/>
    <w:multiLevelType w:val="hybridMultilevel"/>
    <w:tmpl w:val="C240C582"/>
    <w:lvl w:ilvl="0" w:tplc="1C1E2BC6">
      <w:start w:val="1"/>
      <w:numFmt w:val="decimal"/>
      <w:lvlText w:val="%1-"/>
      <w:lvlJc w:val="left"/>
      <w:pPr>
        <w:ind w:left="720" w:hanging="360"/>
      </w:pPr>
      <w:rPr>
        <w:rFonts w:hint="default"/>
        <w:b w:val="0"/>
        <w:sz w:val="22"/>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B177E4A"/>
    <w:multiLevelType w:val="multilevel"/>
    <w:tmpl w:val="4F165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EB06AE"/>
    <w:multiLevelType w:val="multilevel"/>
    <w:tmpl w:val="FD1A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F27C9"/>
    <w:multiLevelType w:val="multilevel"/>
    <w:tmpl w:val="2736A3C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5" w15:restartNumberingAfterBreak="0">
    <w:nsid w:val="539A7FD0"/>
    <w:multiLevelType w:val="hybridMultilevel"/>
    <w:tmpl w:val="3FA4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734048"/>
    <w:multiLevelType w:val="multilevel"/>
    <w:tmpl w:val="82383526"/>
    <w:lvl w:ilvl="0">
      <w:start w:val="9"/>
      <w:numFmt w:val="decimal"/>
      <w:lvlText w:val="%1.0"/>
      <w:lvlJc w:val="left"/>
      <w:pPr>
        <w:ind w:left="360" w:hanging="360"/>
      </w:pPr>
      <w:rPr>
        <w:rFonts w:ascii="Arial" w:hAnsi="Arial" w:cs="Arial" w:hint="default"/>
        <w:b w:val="0"/>
        <w:sz w:val="20"/>
        <w:u w:val="none"/>
      </w:rPr>
    </w:lvl>
    <w:lvl w:ilvl="1">
      <w:start w:val="1"/>
      <w:numFmt w:val="decimal"/>
      <w:lvlText w:val="%1.%2"/>
      <w:lvlJc w:val="left"/>
      <w:pPr>
        <w:ind w:left="1080" w:hanging="360"/>
      </w:pPr>
      <w:rPr>
        <w:rFonts w:ascii="Arial" w:hAnsi="Arial" w:cs="Arial" w:hint="default"/>
        <w:b w:val="0"/>
        <w:sz w:val="20"/>
        <w:u w:val="none"/>
      </w:rPr>
    </w:lvl>
    <w:lvl w:ilvl="2">
      <w:start w:val="1"/>
      <w:numFmt w:val="decimal"/>
      <w:lvlText w:val="%1.%2.%3"/>
      <w:lvlJc w:val="left"/>
      <w:pPr>
        <w:ind w:left="2160" w:hanging="720"/>
      </w:pPr>
      <w:rPr>
        <w:rFonts w:ascii="Arial" w:hAnsi="Arial" w:cs="Arial" w:hint="default"/>
        <w:b w:val="0"/>
        <w:sz w:val="20"/>
        <w:u w:val="none"/>
      </w:rPr>
    </w:lvl>
    <w:lvl w:ilvl="3">
      <w:start w:val="1"/>
      <w:numFmt w:val="decimal"/>
      <w:lvlText w:val="%1.%2.%3.%4"/>
      <w:lvlJc w:val="left"/>
      <w:pPr>
        <w:ind w:left="2880" w:hanging="720"/>
      </w:pPr>
      <w:rPr>
        <w:rFonts w:ascii="Arial" w:hAnsi="Arial" w:cs="Arial" w:hint="default"/>
        <w:b w:val="0"/>
        <w:sz w:val="20"/>
        <w:u w:val="none"/>
      </w:rPr>
    </w:lvl>
    <w:lvl w:ilvl="4">
      <w:start w:val="1"/>
      <w:numFmt w:val="decimal"/>
      <w:lvlText w:val="%1.%2.%3.%4.%5"/>
      <w:lvlJc w:val="left"/>
      <w:pPr>
        <w:ind w:left="3960" w:hanging="1080"/>
      </w:pPr>
      <w:rPr>
        <w:rFonts w:ascii="Arial" w:hAnsi="Arial" w:cs="Arial" w:hint="default"/>
        <w:b w:val="0"/>
        <w:sz w:val="20"/>
        <w:u w:val="none"/>
      </w:rPr>
    </w:lvl>
    <w:lvl w:ilvl="5">
      <w:start w:val="1"/>
      <w:numFmt w:val="decimal"/>
      <w:lvlText w:val="%1.%2.%3.%4.%5.%6"/>
      <w:lvlJc w:val="left"/>
      <w:pPr>
        <w:ind w:left="4680" w:hanging="1080"/>
      </w:pPr>
      <w:rPr>
        <w:rFonts w:ascii="Arial" w:hAnsi="Arial" w:cs="Arial" w:hint="default"/>
        <w:b w:val="0"/>
        <w:sz w:val="20"/>
        <w:u w:val="none"/>
      </w:rPr>
    </w:lvl>
    <w:lvl w:ilvl="6">
      <w:start w:val="1"/>
      <w:numFmt w:val="decimal"/>
      <w:lvlText w:val="%1.%2.%3.%4.%5.%6.%7"/>
      <w:lvlJc w:val="left"/>
      <w:pPr>
        <w:ind w:left="5760" w:hanging="1440"/>
      </w:pPr>
      <w:rPr>
        <w:rFonts w:ascii="Arial" w:hAnsi="Arial" w:cs="Arial" w:hint="default"/>
        <w:b w:val="0"/>
        <w:sz w:val="20"/>
        <w:u w:val="none"/>
      </w:rPr>
    </w:lvl>
    <w:lvl w:ilvl="7">
      <w:start w:val="1"/>
      <w:numFmt w:val="decimal"/>
      <w:lvlText w:val="%1.%2.%3.%4.%5.%6.%7.%8"/>
      <w:lvlJc w:val="left"/>
      <w:pPr>
        <w:ind w:left="6480" w:hanging="1440"/>
      </w:pPr>
      <w:rPr>
        <w:rFonts w:ascii="Arial" w:hAnsi="Arial" w:cs="Arial" w:hint="default"/>
        <w:b w:val="0"/>
        <w:sz w:val="20"/>
        <w:u w:val="none"/>
      </w:rPr>
    </w:lvl>
    <w:lvl w:ilvl="8">
      <w:start w:val="1"/>
      <w:numFmt w:val="decimal"/>
      <w:lvlText w:val="%1.%2.%3.%4.%5.%6.%7.%8.%9"/>
      <w:lvlJc w:val="left"/>
      <w:pPr>
        <w:ind w:left="7560" w:hanging="1800"/>
      </w:pPr>
      <w:rPr>
        <w:rFonts w:ascii="Arial" w:hAnsi="Arial" w:cs="Arial" w:hint="default"/>
        <w:b w:val="0"/>
        <w:sz w:val="20"/>
        <w:u w:val="none"/>
      </w:rPr>
    </w:lvl>
  </w:abstractNum>
  <w:abstractNum w:abstractNumId="27" w15:restartNumberingAfterBreak="0">
    <w:nsid w:val="68710C71"/>
    <w:multiLevelType w:val="multilevel"/>
    <w:tmpl w:val="FE3C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672608"/>
    <w:multiLevelType w:val="multilevel"/>
    <w:tmpl w:val="8BEE9C8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EDA5570"/>
    <w:multiLevelType w:val="hybridMultilevel"/>
    <w:tmpl w:val="F3640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7"/>
  </w:num>
  <w:num w:numId="4">
    <w:abstractNumId w:val="25"/>
  </w:num>
  <w:num w:numId="5">
    <w:abstractNumId w:val="12"/>
  </w:num>
  <w:num w:numId="6">
    <w:abstractNumId w:val="28"/>
  </w:num>
  <w:num w:numId="7">
    <w:abstractNumId w:val="20"/>
  </w:num>
  <w:num w:numId="8">
    <w:abstractNumId w:val="26"/>
  </w:num>
  <w:num w:numId="9">
    <w:abstractNumId w:val="17"/>
  </w:num>
  <w:num w:numId="10">
    <w:abstractNumId w:val="1"/>
  </w:num>
  <w:num w:numId="11">
    <w:abstractNumId w:val="8"/>
  </w:num>
  <w:num w:numId="12">
    <w:abstractNumId w:val="21"/>
  </w:num>
  <w:num w:numId="13">
    <w:abstractNumId w:val="27"/>
  </w:num>
  <w:num w:numId="14">
    <w:abstractNumId w:val="15"/>
  </w:num>
  <w:num w:numId="15">
    <w:abstractNumId w:val="24"/>
  </w:num>
  <w:num w:numId="16">
    <w:abstractNumId w:val="14"/>
  </w:num>
  <w:num w:numId="17">
    <w:abstractNumId w:val="29"/>
  </w:num>
  <w:num w:numId="18">
    <w:abstractNumId w:val="0"/>
  </w:num>
  <w:num w:numId="19">
    <w:abstractNumId w:val="11"/>
  </w:num>
  <w:num w:numId="20">
    <w:abstractNumId w:val="5"/>
  </w:num>
  <w:num w:numId="21">
    <w:abstractNumId w:val="19"/>
  </w:num>
  <w:num w:numId="22">
    <w:abstractNumId w:val="23"/>
  </w:num>
  <w:num w:numId="23">
    <w:abstractNumId w:val="22"/>
  </w:num>
  <w:num w:numId="24">
    <w:abstractNumId w:val="4"/>
  </w:num>
  <w:num w:numId="25">
    <w:abstractNumId w:val="10"/>
  </w:num>
  <w:num w:numId="26">
    <w:abstractNumId w:val="9"/>
  </w:num>
  <w:num w:numId="27">
    <w:abstractNumId w:val="16"/>
  </w:num>
  <w:num w:numId="28">
    <w:abstractNumId w:val="18"/>
  </w:num>
  <w:num w:numId="29">
    <w:abstractNumId w:val="3"/>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C04"/>
    <w:rsid w:val="00001593"/>
    <w:rsid w:val="00006B37"/>
    <w:rsid w:val="00006F2D"/>
    <w:rsid w:val="00010B59"/>
    <w:rsid w:val="00014E52"/>
    <w:rsid w:val="00017A68"/>
    <w:rsid w:val="000307DD"/>
    <w:rsid w:val="00031F57"/>
    <w:rsid w:val="0003298D"/>
    <w:rsid w:val="0003343A"/>
    <w:rsid w:val="00035AB5"/>
    <w:rsid w:val="0003771E"/>
    <w:rsid w:val="00037F41"/>
    <w:rsid w:val="00040A89"/>
    <w:rsid w:val="00040E3A"/>
    <w:rsid w:val="0004174F"/>
    <w:rsid w:val="00041EE7"/>
    <w:rsid w:val="0004334A"/>
    <w:rsid w:val="000559D7"/>
    <w:rsid w:val="00056B33"/>
    <w:rsid w:val="000577BE"/>
    <w:rsid w:val="000615B1"/>
    <w:rsid w:val="00061A0F"/>
    <w:rsid w:val="00062290"/>
    <w:rsid w:val="0006298D"/>
    <w:rsid w:val="00062EE5"/>
    <w:rsid w:val="00062F37"/>
    <w:rsid w:val="000652B5"/>
    <w:rsid w:val="000678F1"/>
    <w:rsid w:val="0007138D"/>
    <w:rsid w:val="000727DE"/>
    <w:rsid w:val="0007326B"/>
    <w:rsid w:val="000733B4"/>
    <w:rsid w:val="00073557"/>
    <w:rsid w:val="00075E6A"/>
    <w:rsid w:val="000769A2"/>
    <w:rsid w:val="00083EE3"/>
    <w:rsid w:val="00086BE8"/>
    <w:rsid w:val="00091318"/>
    <w:rsid w:val="00092CCD"/>
    <w:rsid w:val="000942E6"/>
    <w:rsid w:val="00094BCD"/>
    <w:rsid w:val="00097C2A"/>
    <w:rsid w:val="000A0FFC"/>
    <w:rsid w:val="000A7125"/>
    <w:rsid w:val="000B07B3"/>
    <w:rsid w:val="000B17E5"/>
    <w:rsid w:val="000B36EE"/>
    <w:rsid w:val="000B7FFD"/>
    <w:rsid w:val="000C3053"/>
    <w:rsid w:val="000C562E"/>
    <w:rsid w:val="000D56F5"/>
    <w:rsid w:val="000D584D"/>
    <w:rsid w:val="000D7CBA"/>
    <w:rsid w:val="000E24E8"/>
    <w:rsid w:val="000E36C3"/>
    <w:rsid w:val="000E5995"/>
    <w:rsid w:val="000F5F67"/>
    <w:rsid w:val="000F7307"/>
    <w:rsid w:val="001021FC"/>
    <w:rsid w:val="001049CF"/>
    <w:rsid w:val="00104E6F"/>
    <w:rsid w:val="00107F3C"/>
    <w:rsid w:val="0011226F"/>
    <w:rsid w:val="001126BD"/>
    <w:rsid w:val="00115241"/>
    <w:rsid w:val="001152BE"/>
    <w:rsid w:val="00115DFD"/>
    <w:rsid w:val="00121467"/>
    <w:rsid w:val="00123B66"/>
    <w:rsid w:val="001251E5"/>
    <w:rsid w:val="001269EF"/>
    <w:rsid w:val="00133E03"/>
    <w:rsid w:val="00134C5A"/>
    <w:rsid w:val="00135887"/>
    <w:rsid w:val="0014333B"/>
    <w:rsid w:val="001436E8"/>
    <w:rsid w:val="00144676"/>
    <w:rsid w:val="00144898"/>
    <w:rsid w:val="00144E75"/>
    <w:rsid w:val="001451FD"/>
    <w:rsid w:val="00145C31"/>
    <w:rsid w:val="001470AE"/>
    <w:rsid w:val="00154F2A"/>
    <w:rsid w:val="00160809"/>
    <w:rsid w:val="00161BB4"/>
    <w:rsid w:val="00162772"/>
    <w:rsid w:val="001643CE"/>
    <w:rsid w:val="00164416"/>
    <w:rsid w:val="00165282"/>
    <w:rsid w:val="00167EEE"/>
    <w:rsid w:val="00171811"/>
    <w:rsid w:val="00171C99"/>
    <w:rsid w:val="00173A87"/>
    <w:rsid w:val="00176C57"/>
    <w:rsid w:val="00176E4A"/>
    <w:rsid w:val="00180955"/>
    <w:rsid w:val="00180D70"/>
    <w:rsid w:val="00187030"/>
    <w:rsid w:val="0019090F"/>
    <w:rsid w:val="0019189C"/>
    <w:rsid w:val="00193A5C"/>
    <w:rsid w:val="00193B1D"/>
    <w:rsid w:val="00194558"/>
    <w:rsid w:val="0019729C"/>
    <w:rsid w:val="001A0307"/>
    <w:rsid w:val="001A3290"/>
    <w:rsid w:val="001A51DB"/>
    <w:rsid w:val="001A56D3"/>
    <w:rsid w:val="001A5DD0"/>
    <w:rsid w:val="001B07B0"/>
    <w:rsid w:val="001B6C45"/>
    <w:rsid w:val="001C3067"/>
    <w:rsid w:val="001C4412"/>
    <w:rsid w:val="001C469A"/>
    <w:rsid w:val="001C4A3A"/>
    <w:rsid w:val="001C5605"/>
    <w:rsid w:val="001C5B25"/>
    <w:rsid w:val="001C6B71"/>
    <w:rsid w:val="001C6DC2"/>
    <w:rsid w:val="001D062C"/>
    <w:rsid w:val="001D0F9A"/>
    <w:rsid w:val="001D1C48"/>
    <w:rsid w:val="001D406B"/>
    <w:rsid w:val="001D5897"/>
    <w:rsid w:val="001E053A"/>
    <w:rsid w:val="001E4C66"/>
    <w:rsid w:val="001F162A"/>
    <w:rsid w:val="001F561F"/>
    <w:rsid w:val="00200C4C"/>
    <w:rsid w:val="00200E69"/>
    <w:rsid w:val="00201008"/>
    <w:rsid w:val="0020101A"/>
    <w:rsid w:val="00202964"/>
    <w:rsid w:val="00203642"/>
    <w:rsid w:val="002061FE"/>
    <w:rsid w:val="00207617"/>
    <w:rsid w:val="002104F1"/>
    <w:rsid w:val="00213171"/>
    <w:rsid w:val="002135DE"/>
    <w:rsid w:val="002157AD"/>
    <w:rsid w:val="002209E3"/>
    <w:rsid w:val="00224837"/>
    <w:rsid w:val="00230941"/>
    <w:rsid w:val="0023340D"/>
    <w:rsid w:val="002339E8"/>
    <w:rsid w:val="00235CF4"/>
    <w:rsid w:val="00237932"/>
    <w:rsid w:val="00240690"/>
    <w:rsid w:val="002412FE"/>
    <w:rsid w:val="0025052A"/>
    <w:rsid w:val="002535C8"/>
    <w:rsid w:val="00254A93"/>
    <w:rsid w:val="00254F7A"/>
    <w:rsid w:val="00256569"/>
    <w:rsid w:val="0025767C"/>
    <w:rsid w:val="00261F00"/>
    <w:rsid w:val="0026359C"/>
    <w:rsid w:val="00265EF6"/>
    <w:rsid w:val="002661E2"/>
    <w:rsid w:val="002674D6"/>
    <w:rsid w:val="002679AF"/>
    <w:rsid w:val="00267D02"/>
    <w:rsid w:val="0027349C"/>
    <w:rsid w:val="00274F06"/>
    <w:rsid w:val="0027543D"/>
    <w:rsid w:val="002808AF"/>
    <w:rsid w:val="00281DCF"/>
    <w:rsid w:val="00282D2B"/>
    <w:rsid w:val="00295B5C"/>
    <w:rsid w:val="002A0281"/>
    <w:rsid w:val="002A221A"/>
    <w:rsid w:val="002A257A"/>
    <w:rsid w:val="002A5770"/>
    <w:rsid w:val="002B0D98"/>
    <w:rsid w:val="002B1428"/>
    <w:rsid w:val="002B5032"/>
    <w:rsid w:val="002C1088"/>
    <w:rsid w:val="002C15E1"/>
    <w:rsid w:val="002C2118"/>
    <w:rsid w:val="002C4EB9"/>
    <w:rsid w:val="002D3983"/>
    <w:rsid w:val="002D488F"/>
    <w:rsid w:val="002E0F84"/>
    <w:rsid w:val="002F082E"/>
    <w:rsid w:val="002F21AC"/>
    <w:rsid w:val="002F277E"/>
    <w:rsid w:val="002F5388"/>
    <w:rsid w:val="00301870"/>
    <w:rsid w:val="00301F39"/>
    <w:rsid w:val="00303463"/>
    <w:rsid w:val="0030378C"/>
    <w:rsid w:val="00303F70"/>
    <w:rsid w:val="00305573"/>
    <w:rsid w:val="00306E18"/>
    <w:rsid w:val="00307BDF"/>
    <w:rsid w:val="00310AB0"/>
    <w:rsid w:val="00312FB6"/>
    <w:rsid w:val="003141CB"/>
    <w:rsid w:val="00314D98"/>
    <w:rsid w:val="00314DB2"/>
    <w:rsid w:val="00315D93"/>
    <w:rsid w:val="00316B9C"/>
    <w:rsid w:val="00320210"/>
    <w:rsid w:val="00320C5C"/>
    <w:rsid w:val="00321603"/>
    <w:rsid w:val="00322545"/>
    <w:rsid w:val="00322E8D"/>
    <w:rsid w:val="00323974"/>
    <w:rsid w:val="0032535E"/>
    <w:rsid w:val="003267C8"/>
    <w:rsid w:val="00330AF4"/>
    <w:rsid w:val="00331516"/>
    <w:rsid w:val="00333F7D"/>
    <w:rsid w:val="00336773"/>
    <w:rsid w:val="00340FD0"/>
    <w:rsid w:val="0034283F"/>
    <w:rsid w:val="00343384"/>
    <w:rsid w:val="00346E76"/>
    <w:rsid w:val="003473FD"/>
    <w:rsid w:val="00353B44"/>
    <w:rsid w:val="00355C19"/>
    <w:rsid w:val="0035601F"/>
    <w:rsid w:val="0036075A"/>
    <w:rsid w:val="003621AB"/>
    <w:rsid w:val="0036544B"/>
    <w:rsid w:val="003724C0"/>
    <w:rsid w:val="003725CA"/>
    <w:rsid w:val="00372A89"/>
    <w:rsid w:val="00374745"/>
    <w:rsid w:val="00374B76"/>
    <w:rsid w:val="00377A18"/>
    <w:rsid w:val="003827E9"/>
    <w:rsid w:val="00382B7E"/>
    <w:rsid w:val="003902BB"/>
    <w:rsid w:val="003922BD"/>
    <w:rsid w:val="00392D24"/>
    <w:rsid w:val="00393003"/>
    <w:rsid w:val="00394FCF"/>
    <w:rsid w:val="00396C6F"/>
    <w:rsid w:val="003A1F4B"/>
    <w:rsid w:val="003A26B1"/>
    <w:rsid w:val="003A2BFA"/>
    <w:rsid w:val="003A31D8"/>
    <w:rsid w:val="003A39B5"/>
    <w:rsid w:val="003A5D21"/>
    <w:rsid w:val="003A632A"/>
    <w:rsid w:val="003B28A8"/>
    <w:rsid w:val="003B55A5"/>
    <w:rsid w:val="003B6A45"/>
    <w:rsid w:val="003B6F3B"/>
    <w:rsid w:val="003C1A07"/>
    <w:rsid w:val="003C2B86"/>
    <w:rsid w:val="003C44F2"/>
    <w:rsid w:val="003C68F8"/>
    <w:rsid w:val="003C6925"/>
    <w:rsid w:val="003D1FA5"/>
    <w:rsid w:val="003D22C8"/>
    <w:rsid w:val="003D4141"/>
    <w:rsid w:val="003D5674"/>
    <w:rsid w:val="003D6F93"/>
    <w:rsid w:val="003E3AAE"/>
    <w:rsid w:val="003E5B96"/>
    <w:rsid w:val="003F11A3"/>
    <w:rsid w:val="003F1ADE"/>
    <w:rsid w:val="003F5B49"/>
    <w:rsid w:val="003F7D8B"/>
    <w:rsid w:val="004013DB"/>
    <w:rsid w:val="0040148D"/>
    <w:rsid w:val="00403352"/>
    <w:rsid w:val="00404933"/>
    <w:rsid w:val="00406781"/>
    <w:rsid w:val="00407D73"/>
    <w:rsid w:val="00407F3E"/>
    <w:rsid w:val="00410846"/>
    <w:rsid w:val="004108BC"/>
    <w:rsid w:val="00415411"/>
    <w:rsid w:val="00423040"/>
    <w:rsid w:val="0043723F"/>
    <w:rsid w:val="00443B9E"/>
    <w:rsid w:val="0045467B"/>
    <w:rsid w:val="00456490"/>
    <w:rsid w:val="00460408"/>
    <w:rsid w:val="00460C6E"/>
    <w:rsid w:val="0046171C"/>
    <w:rsid w:val="004718C8"/>
    <w:rsid w:val="0047730D"/>
    <w:rsid w:val="004805CF"/>
    <w:rsid w:val="0048265F"/>
    <w:rsid w:val="00482B9C"/>
    <w:rsid w:val="00485DC6"/>
    <w:rsid w:val="004867A7"/>
    <w:rsid w:val="00490F5F"/>
    <w:rsid w:val="004910AA"/>
    <w:rsid w:val="00494F7B"/>
    <w:rsid w:val="004A399E"/>
    <w:rsid w:val="004A61D2"/>
    <w:rsid w:val="004B0597"/>
    <w:rsid w:val="004B4537"/>
    <w:rsid w:val="004B4686"/>
    <w:rsid w:val="004B551C"/>
    <w:rsid w:val="004C2730"/>
    <w:rsid w:val="004C4D92"/>
    <w:rsid w:val="004D0F6F"/>
    <w:rsid w:val="004D5C05"/>
    <w:rsid w:val="004D7825"/>
    <w:rsid w:val="004E0010"/>
    <w:rsid w:val="004E1F80"/>
    <w:rsid w:val="004E3A5B"/>
    <w:rsid w:val="004E49D5"/>
    <w:rsid w:val="004F3731"/>
    <w:rsid w:val="004F7542"/>
    <w:rsid w:val="00503A1E"/>
    <w:rsid w:val="00505E6B"/>
    <w:rsid w:val="00511D5C"/>
    <w:rsid w:val="0051452A"/>
    <w:rsid w:val="005226CE"/>
    <w:rsid w:val="00522E8F"/>
    <w:rsid w:val="00525465"/>
    <w:rsid w:val="005368FA"/>
    <w:rsid w:val="005377BC"/>
    <w:rsid w:val="00541A79"/>
    <w:rsid w:val="00542BFA"/>
    <w:rsid w:val="00542E15"/>
    <w:rsid w:val="00547C55"/>
    <w:rsid w:val="00551FCD"/>
    <w:rsid w:val="0055373C"/>
    <w:rsid w:val="00553B85"/>
    <w:rsid w:val="00554F4F"/>
    <w:rsid w:val="00555158"/>
    <w:rsid w:val="005561A2"/>
    <w:rsid w:val="005624A5"/>
    <w:rsid w:val="005628EA"/>
    <w:rsid w:val="0056647B"/>
    <w:rsid w:val="005669D1"/>
    <w:rsid w:val="005669F9"/>
    <w:rsid w:val="005704C1"/>
    <w:rsid w:val="00570A7E"/>
    <w:rsid w:val="00575F52"/>
    <w:rsid w:val="00577089"/>
    <w:rsid w:val="00582EBD"/>
    <w:rsid w:val="0058315C"/>
    <w:rsid w:val="005950BF"/>
    <w:rsid w:val="005A308B"/>
    <w:rsid w:val="005A723A"/>
    <w:rsid w:val="005B20CE"/>
    <w:rsid w:val="005B2685"/>
    <w:rsid w:val="005B317A"/>
    <w:rsid w:val="005B4317"/>
    <w:rsid w:val="005B509A"/>
    <w:rsid w:val="005B6DF5"/>
    <w:rsid w:val="005B6E43"/>
    <w:rsid w:val="005B72EE"/>
    <w:rsid w:val="005C15AA"/>
    <w:rsid w:val="005C4965"/>
    <w:rsid w:val="005C798B"/>
    <w:rsid w:val="005D10B7"/>
    <w:rsid w:val="005D2189"/>
    <w:rsid w:val="005D2A9F"/>
    <w:rsid w:val="005D3DF0"/>
    <w:rsid w:val="005D415F"/>
    <w:rsid w:val="005D77D7"/>
    <w:rsid w:val="005E48E1"/>
    <w:rsid w:val="005E5F34"/>
    <w:rsid w:val="005F2B85"/>
    <w:rsid w:val="005F2DDA"/>
    <w:rsid w:val="005F3876"/>
    <w:rsid w:val="005F53BF"/>
    <w:rsid w:val="00601C5F"/>
    <w:rsid w:val="00601F4F"/>
    <w:rsid w:val="00605D55"/>
    <w:rsid w:val="006143C5"/>
    <w:rsid w:val="00614DC1"/>
    <w:rsid w:val="006162F5"/>
    <w:rsid w:val="006211D3"/>
    <w:rsid w:val="00624B02"/>
    <w:rsid w:val="00625022"/>
    <w:rsid w:val="00625D5B"/>
    <w:rsid w:val="00630CFE"/>
    <w:rsid w:val="00632EAC"/>
    <w:rsid w:val="006334DF"/>
    <w:rsid w:val="00635C73"/>
    <w:rsid w:val="0064199D"/>
    <w:rsid w:val="0064232D"/>
    <w:rsid w:val="00646631"/>
    <w:rsid w:val="00646647"/>
    <w:rsid w:val="006468CC"/>
    <w:rsid w:val="00646CD7"/>
    <w:rsid w:val="0065086F"/>
    <w:rsid w:val="00651DA6"/>
    <w:rsid w:val="00656F12"/>
    <w:rsid w:val="00660887"/>
    <w:rsid w:val="00662E53"/>
    <w:rsid w:val="00663D55"/>
    <w:rsid w:val="00664BDD"/>
    <w:rsid w:val="00665A8E"/>
    <w:rsid w:val="00666AE6"/>
    <w:rsid w:val="0067380F"/>
    <w:rsid w:val="00674503"/>
    <w:rsid w:val="00675014"/>
    <w:rsid w:val="006830F1"/>
    <w:rsid w:val="006865F2"/>
    <w:rsid w:val="006876D5"/>
    <w:rsid w:val="006877A9"/>
    <w:rsid w:val="00687933"/>
    <w:rsid w:val="00695E50"/>
    <w:rsid w:val="00696D66"/>
    <w:rsid w:val="006A2428"/>
    <w:rsid w:val="006A4CB5"/>
    <w:rsid w:val="006A6A75"/>
    <w:rsid w:val="006B6DEA"/>
    <w:rsid w:val="006B775F"/>
    <w:rsid w:val="006C080E"/>
    <w:rsid w:val="006D000B"/>
    <w:rsid w:val="006D1C60"/>
    <w:rsid w:val="006D241B"/>
    <w:rsid w:val="006D3831"/>
    <w:rsid w:val="006D722A"/>
    <w:rsid w:val="006D75BD"/>
    <w:rsid w:val="006E04E4"/>
    <w:rsid w:val="006E5648"/>
    <w:rsid w:val="006E70D2"/>
    <w:rsid w:val="006F0455"/>
    <w:rsid w:val="006F23E4"/>
    <w:rsid w:val="006F2656"/>
    <w:rsid w:val="006F3EA0"/>
    <w:rsid w:val="006F5F11"/>
    <w:rsid w:val="006F65D0"/>
    <w:rsid w:val="006F7209"/>
    <w:rsid w:val="006F7FCD"/>
    <w:rsid w:val="00702190"/>
    <w:rsid w:val="00702B12"/>
    <w:rsid w:val="00706263"/>
    <w:rsid w:val="0071139C"/>
    <w:rsid w:val="00711D6E"/>
    <w:rsid w:val="00713320"/>
    <w:rsid w:val="00715E2F"/>
    <w:rsid w:val="00715FA1"/>
    <w:rsid w:val="007160A3"/>
    <w:rsid w:val="00721A05"/>
    <w:rsid w:val="007223D8"/>
    <w:rsid w:val="00722BEC"/>
    <w:rsid w:val="007232F2"/>
    <w:rsid w:val="00723E80"/>
    <w:rsid w:val="007244FB"/>
    <w:rsid w:val="00726128"/>
    <w:rsid w:val="00727404"/>
    <w:rsid w:val="0072795A"/>
    <w:rsid w:val="0073049B"/>
    <w:rsid w:val="007374A1"/>
    <w:rsid w:val="00737DCA"/>
    <w:rsid w:val="00742827"/>
    <w:rsid w:val="00742ED2"/>
    <w:rsid w:val="00745198"/>
    <w:rsid w:val="0074634D"/>
    <w:rsid w:val="00746C43"/>
    <w:rsid w:val="00746D46"/>
    <w:rsid w:val="007477F7"/>
    <w:rsid w:val="00747DDB"/>
    <w:rsid w:val="00755B04"/>
    <w:rsid w:val="007565B8"/>
    <w:rsid w:val="0076162D"/>
    <w:rsid w:val="00763053"/>
    <w:rsid w:val="00770218"/>
    <w:rsid w:val="00774CAD"/>
    <w:rsid w:val="0077629C"/>
    <w:rsid w:val="00780B10"/>
    <w:rsid w:val="00781451"/>
    <w:rsid w:val="00783759"/>
    <w:rsid w:val="007849E2"/>
    <w:rsid w:val="00786336"/>
    <w:rsid w:val="0079088A"/>
    <w:rsid w:val="00792A90"/>
    <w:rsid w:val="0079331D"/>
    <w:rsid w:val="00794F16"/>
    <w:rsid w:val="0079603E"/>
    <w:rsid w:val="007968BE"/>
    <w:rsid w:val="00796941"/>
    <w:rsid w:val="007A2D55"/>
    <w:rsid w:val="007A436A"/>
    <w:rsid w:val="007A53D3"/>
    <w:rsid w:val="007A57EC"/>
    <w:rsid w:val="007A7828"/>
    <w:rsid w:val="007B1349"/>
    <w:rsid w:val="007B2B6A"/>
    <w:rsid w:val="007B5B18"/>
    <w:rsid w:val="007B7CAA"/>
    <w:rsid w:val="007C1073"/>
    <w:rsid w:val="007C23D4"/>
    <w:rsid w:val="007C36B3"/>
    <w:rsid w:val="007C7136"/>
    <w:rsid w:val="007D09BB"/>
    <w:rsid w:val="007D3BE8"/>
    <w:rsid w:val="007D3C96"/>
    <w:rsid w:val="007D61FB"/>
    <w:rsid w:val="007E021A"/>
    <w:rsid w:val="007E02EA"/>
    <w:rsid w:val="007E0A22"/>
    <w:rsid w:val="007E5248"/>
    <w:rsid w:val="007F2FA6"/>
    <w:rsid w:val="007F6204"/>
    <w:rsid w:val="00802BBF"/>
    <w:rsid w:val="00806192"/>
    <w:rsid w:val="00815FFE"/>
    <w:rsid w:val="008167C6"/>
    <w:rsid w:val="008215D5"/>
    <w:rsid w:val="00824441"/>
    <w:rsid w:val="00824B2E"/>
    <w:rsid w:val="008250F0"/>
    <w:rsid w:val="00825936"/>
    <w:rsid w:val="008318F7"/>
    <w:rsid w:val="00832658"/>
    <w:rsid w:val="00835044"/>
    <w:rsid w:val="0083525E"/>
    <w:rsid w:val="008359B9"/>
    <w:rsid w:val="008368E2"/>
    <w:rsid w:val="008414B3"/>
    <w:rsid w:val="00841B27"/>
    <w:rsid w:val="00843F7E"/>
    <w:rsid w:val="008458BE"/>
    <w:rsid w:val="008478B7"/>
    <w:rsid w:val="00852023"/>
    <w:rsid w:val="00856377"/>
    <w:rsid w:val="00862DEC"/>
    <w:rsid w:val="008765AA"/>
    <w:rsid w:val="00877B68"/>
    <w:rsid w:val="0088349D"/>
    <w:rsid w:val="008879C4"/>
    <w:rsid w:val="008932A2"/>
    <w:rsid w:val="00897608"/>
    <w:rsid w:val="008A4899"/>
    <w:rsid w:val="008B349E"/>
    <w:rsid w:val="008B62B8"/>
    <w:rsid w:val="008C05CE"/>
    <w:rsid w:val="008C0C5D"/>
    <w:rsid w:val="008C3D8D"/>
    <w:rsid w:val="008C55D4"/>
    <w:rsid w:val="008D32C7"/>
    <w:rsid w:val="008E27AD"/>
    <w:rsid w:val="008E33BC"/>
    <w:rsid w:val="008E36CC"/>
    <w:rsid w:val="008F178E"/>
    <w:rsid w:val="008F5DE4"/>
    <w:rsid w:val="008F7049"/>
    <w:rsid w:val="008F7E29"/>
    <w:rsid w:val="00900B45"/>
    <w:rsid w:val="0090230D"/>
    <w:rsid w:val="0090370F"/>
    <w:rsid w:val="009045C9"/>
    <w:rsid w:val="00906D5E"/>
    <w:rsid w:val="0091128E"/>
    <w:rsid w:val="009114D9"/>
    <w:rsid w:val="009134AF"/>
    <w:rsid w:val="009172D8"/>
    <w:rsid w:val="00917AC3"/>
    <w:rsid w:val="0092033E"/>
    <w:rsid w:val="00924842"/>
    <w:rsid w:val="0092794D"/>
    <w:rsid w:val="00932445"/>
    <w:rsid w:val="00933494"/>
    <w:rsid w:val="00940B9E"/>
    <w:rsid w:val="009442F8"/>
    <w:rsid w:val="00944EBE"/>
    <w:rsid w:val="0094744D"/>
    <w:rsid w:val="009540CE"/>
    <w:rsid w:val="009622FA"/>
    <w:rsid w:val="00962D9F"/>
    <w:rsid w:val="00966542"/>
    <w:rsid w:val="00967112"/>
    <w:rsid w:val="00971AAC"/>
    <w:rsid w:val="009720C2"/>
    <w:rsid w:val="00973DDB"/>
    <w:rsid w:val="00976A91"/>
    <w:rsid w:val="009776B0"/>
    <w:rsid w:val="0098410C"/>
    <w:rsid w:val="0098702D"/>
    <w:rsid w:val="00987C69"/>
    <w:rsid w:val="00987FEE"/>
    <w:rsid w:val="009904CC"/>
    <w:rsid w:val="00990B9F"/>
    <w:rsid w:val="0099418E"/>
    <w:rsid w:val="009957F3"/>
    <w:rsid w:val="009A1777"/>
    <w:rsid w:val="009A30DC"/>
    <w:rsid w:val="009A3EEF"/>
    <w:rsid w:val="009A4C04"/>
    <w:rsid w:val="009A5D0D"/>
    <w:rsid w:val="009B155C"/>
    <w:rsid w:val="009B1E7E"/>
    <w:rsid w:val="009B27FC"/>
    <w:rsid w:val="009B3A71"/>
    <w:rsid w:val="009B4D8A"/>
    <w:rsid w:val="009B5724"/>
    <w:rsid w:val="009B6017"/>
    <w:rsid w:val="009B7057"/>
    <w:rsid w:val="009C13E2"/>
    <w:rsid w:val="009C3E0A"/>
    <w:rsid w:val="009C4AFA"/>
    <w:rsid w:val="009C5E6A"/>
    <w:rsid w:val="009C73D3"/>
    <w:rsid w:val="009D0328"/>
    <w:rsid w:val="009D07D5"/>
    <w:rsid w:val="009D1CB9"/>
    <w:rsid w:val="009D2E0D"/>
    <w:rsid w:val="009E01C6"/>
    <w:rsid w:val="009E0ADA"/>
    <w:rsid w:val="009E0EE5"/>
    <w:rsid w:val="009E2AC0"/>
    <w:rsid w:val="009E524A"/>
    <w:rsid w:val="009E7D3E"/>
    <w:rsid w:val="009F211D"/>
    <w:rsid w:val="009F3F5F"/>
    <w:rsid w:val="009F5025"/>
    <w:rsid w:val="009F5294"/>
    <w:rsid w:val="00A01BA0"/>
    <w:rsid w:val="00A10B01"/>
    <w:rsid w:val="00A11818"/>
    <w:rsid w:val="00A13364"/>
    <w:rsid w:val="00A14036"/>
    <w:rsid w:val="00A140E6"/>
    <w:rsid w:val="00A1459E"/>
    <w:rsid w:val="00A16241"/>
    <w:rsid w:val="00A168E0"/>
    <w:rsid w:val="00A168E4"/>
    <w:rsid w:val="00A17A1C"/>
    <w:rsid w:val="00A17AB7"/>
    <w:rsid w:val="00A2034E"/>
    <w:rsid w:val="00A2520A"/>
    <w:rsid w:val="00A25579"/>
    <w:rsid w:val="00A34387"/>
    <w:rsid w:val="00A35549"/>
    <w:rsid w:val="00A36EAC"/>
    <w:rsid w:val="00A420D2"/>
    <w:rsid w:val="00A43630"/>
    <w:rsid w:val="00A5127E"/>
    <w:rsid w:val="00A520A5"/>
    <w:rsid w:val="00A52810"/>
    <w:rsid w:val="00A60804"/>
    <w:rsid w:val="00A60BDE"/>
    <w:rsid w:val="00A61FB3"/>
    <w:rsid w:val="00A72444"/>
    <w:rsid w:val="00A73798"/>
    <w:rsid w:val="00A74CC4"/>
    <w:rsid w:val="00A7578B"/>
    <w:rsid w:val="00A774E9"/>
    <w:rsid w:val="00A7755A"/>
    <w:rsid w:val="00A80DA5"/>
    <w:rsid w:val="00A81C7A"/>
    <w:rsid w:val="00A949CB"/>
    <w:rsid w:val="00A97931"/>
    <w:rsid w:val="00AA0494"/>
    <w:rsid w:val="00AA4691"/>
    <w:rsid w:val="00AA50AD"/>
    <w:rsid w:val="00AB08D5"/>
    <w:rsid w:val="00AB3526"/>
    <w:rsid w:val="00AB393A"/>
    <w:rsid w:val="00AB405D"/>
    <w:rsid w:val="00AC34E0"/>
    <w:rsid w:val="00AC4B63"/>
    <w:rsid w:val="00AC5E22"/>
    <w:rsid w:val="00AD08FD"/>
    <w:rsid w:val="00AD0A7A"/>
    <w:rsid w:val="00AD4274"/>
    <w:rsid w:val="00AE04C6"/>
    <w:rsid w:val="00AE189C"/>
    <w:rsid w:val="00AE18AA"/>
    <w:rsid w:val="00AE34AD"/>
    <w:rsid w:val="00AE3AC9"/>
    <w:rsid w:val="00AE420E"/>
    <w:rsid w:val="00AE4C15"/>
    <w:rsid w:val="00AE4CFE"/>
    <w:rsid w:val="00AE7CAF"/>
    <w:rsid w:val="00AF6992"/>
    <w:rsid w:val="00AF7966"/>
    <w:rsid w:val="00B05714"/>
    <w:rsid w:val="00B05E0D"/>
    <w:rsid w:val="00B05FD1"/>
    <w:rsid w:val="00B06F96"/>
    <w:rsid w:val="00B10804"/>
    <w:rsid w:val="00B12405"/>
    <w:rsid w:val="00B131F9"/>
    <w:rsid w:val="00B135AD"/>
    <w:rsid w:val="00B135CC"/>
    <w:rsid w:val="00B142B3"/>
    <w:rsid w:val="00B17FE5"/>
    <w:rsid w:val="00B27E56"/>
    <w:rsid w:val="00B309EE"/>
    <w:rsid w:val="00B3195E"/>
    <w:rsid w:val="00B3429F"/>
    <w:rsid w:val="00B37F4C"/>
    <w:rsid w:val="00B42C67"/>
    <w:rsid w:val="00B43DE4"/>
    <w:rsid w:val="00B44FFC"/>
    <w:rsid w:val="00B45918"/>
    <w:rsid w:val="00B4596D"/>
    <w:rsid w:val="00B50A0F"/>
    <w:rsid w:val="00B50E4F"/>
    <w:rsid w:val="00B5105A"/>
    <w:rsid w:val="00B54DEB"/>
    <w:rsid w:val="00B5774F"/>
    <w:rsid w:val="00B57AA3"/>
    <w:rsid w:val="00B63249"/>
    <w:rsid w:val="00B66C22"/>
    <w:rsid w:val="00B67946"/>
    <w:rsid w:val="00B708C4"/>
    <w:rsid w:val="00B708D7"/>
    <w:rsid w:val="00B743FA"/>
    <w:rsid w:val="00B74AD4"/>
    <w:rsid w:val="00B74BF7"/>
    <w:rsid w:val="00B774F5"/>
    <w:rsid w:val="00B807DB"/>
    <w:rsid w:val="00B81D0E"/>
    <w:rsid w:val="00B823FC"/>
    <w:rsid w:val="00B854BA"/>
    <w:rsid w:val="00B8643A"/>
    <w:rsid w:val="00B864C5"/>
    <w:rsid w:val="00B9311B"/>
    <w:rsid w:val="00B93601"/>
    <w:rsid w:val="00B93F3E"/>
    <w:rsid w:val="00BA133C"/>
    <w:rsid w:val="00BA21B1"/>
    <w:rsid w:val="00BA3FF7"/>
    <w:rsid w:val="00BA57D3"/>
    <w:rsid w:val="00BA664F"/>
    <w:rsid w:val="00BA754A"/>
    <w:rsid w:val="00BB1CD5"/>
    <w:rsid w:val="00BB21BE"/>
    <w:rsid w:val="00BB5CA8"/>
    <w:rsid w:val="00BB7570"/>
    <w:rsid w:val="00BC51E2"/>
    <w:rsid w:val="00BC609E"/>
    <w:rsid w:val="00BD2BA0"/>
    <w:rsid w:val="00BD6E5E"/>
    <w:rsid w:val="00BE093C"/>
    <w:rsid w:val="00BE38E3"/>
    <w:rsid w:val="00BE39AA"/>
    <w:rsid w:val="00BF180A"/>
    <w:rsid w:val="00BF31D3"/>
    <w:rsid w:val="00BF33BF"/>
    <w:rsid w:val="00BF43AD"/>
    <w:rsid w:val="00BF6732"/>
    <w:rsid w:val="00C019C5"/>
    <w:rsid w:val="00C03150"/>
    <w:rsid w:val="00C04358"/>
    <w:rsid w:val="00C1162C"/>
    <w:rsid w:val="00C123E0"/>
    <w:rsid w:val="00C133A4"/>
    <w:rsid w:val="00C13BA3"/>
    <w:rsid w:val="00C16979"/>
    <w:rsid w:val="00C17F0C"/>
    <w:rsid w:val="00C206F9"/>
    <w:rsid w:val="00C3026C"/>
    <w:rsid w:val="00C30619"/>
    <w:rsid w:val="00C3194A"/>
    <w:rsid w:val="00C32D2C"/>
    <w:rsid w:val="00C333B5"/>
    <w:rsid w:val="00C36634"/>
    <w:rsid w:val="00C37E46"/>
    <w:rsid w:val="00C40671"/>
    <w:rsid w:val="00C4498A"/>
    <w:rsid w:val="00C46BC6"/>
    <w:rsid w:val="00C47036"/>
    <w:rsid w:val="00C505FC"/>
    <w:rsid w:val="00C555FD"/>
    <w:rsid w:val="00C645DD"/>
    <w:rsid w:val="00C65F66"/>
    <w:rsid w:val="00C71B8E"/>
    <w:rsid w:val="00C72DCA"/>
    <w:rsid w:val="00C74311"/>
    <w:rsid w:val="00C74AF0"/>
    <w:rsid w:val="00C76243"/>
    <w:rsid w:val="00C76BFA"/>
    <w:rsid w:val="00C87DFE"/>
    <w:rsid w:val="00C9137C"/>
    <w:rsid w:val="00C918CB"/>
    <w:rsid w:val="00C93AFF"/>
    <w:rsid w:val="00C946A1"/>
    <w:rsid w:val="00C9629D"/>
    <w:rsid w:val="00C96465"/>
    <w:rsid w:val="00C96ED6"/>
    <w:rsid w:val="00CA0ACD"/>
    <w:rsid w:val="00CA1238"/>
    <w:rsid w:val="00CA3C5A"/>
    <w:rsid w:val="00CA439A"/>
    <w:rsid w:val="00CA46C1"/>
    <w:rsid w:val="00CA6A04"/>
    <w:rsid w:val="00CA6CCD"/>
    <w:rsid w:val="00CA7B42"/>
    <w:rsid w:val="00CB007F"/>
    <w:rsid w:val="00CB0E61"/>
    <w:rsid w:val="00CC4E2A"/>
    <w:rsid w:val="00CD09B1"/>
    <w:rsid w:val="00CD2854"/>
    <w:rsid w:val="00CD2F46"/>
    <w:rsid w:val="00CE0511"/>
    <w:rsid w:val="00CE0A6B"/>
    <w:rsid w:val="00CE2EF5"/>
    <w:rsid w:val="00CE5B73"/>
    <w:rsid w:val="00CF25CA"/>
    <w:rsid w:val="00CF312F"/>
    <w:rsid w:val="00CF3F42"/>
    <w:rsid w:val="00CF3F4F"/>
    <w:rsid w:val="00CF48EF"/>
    <w:rsid w:val="00CF4A68"/>
    <w:rsid w:val="00CF5C09"/>
    <w:rsid w:val="00D01FF7"/>
    <w:rsid w:val="00D030C5"/>
    <w:rsid w:val="00D0433A"/>
    <w:rsid w:val="00D06236"/>
    <w:rsid w:val="00D062B7"/>
    <w:rsid w:val="00D14193"/>
    <w:rsid w:val="00D15589"/>
    <w:rsid w:val="00D17667"/>
    <w:rsid w:val="00D2182F"/>
    <w:rsid w:val="00D2184F"/>
    <w:rsid w:val="00D21ECE"/>
    <w:rsid w:val="00D225FE"/>
    <w:rsid w:val="00D22627"/>
    <w:rsid w:val="00D2454F"/>
    <w:rsid w:val="00D30687"/>
    <w:rsid w:val="00D374C2"/>
    <w:rsid w:val="00D414F6"/>
    <w:rsid w:val="00D41F4A"/>
    <w:rsid w:val="00D473C2"/>
    <w:rsid w:val="00D50927"/>
    <w:rsid w:val="00D52464"/>
    <w:rsid w:val="00D53705"/>
    <w:rsid w:val="00D54688"/>
    <w:rsid w:val="00D70D40"/>
    <w:rsid w:val="00D70FB4"/>
    <w:rsid w:val="00D73DEC"/>
    <w:rsid w:val="00D8062F"/>
    <w:rsid w:val="00D816DF"/>
    <w:rsid w:val="00D83DD7"/>
    <w:rsid w:val="00D84614"/>
    <w:rsid w:val="00D85406"/>
    <w:rsid w:val="00D930AC"/>
    <w:rsid w:val="00D9681D"/>
    <w:rsid w:val="00DA0909"/>
    <w:rsid w:val="00DA310A"/>
    <w:rsid w:val="00DA45DA"/>
    <w:rsid w:val="00DA6418"/>
    <w:rsid w:val="00DB2343"/>
    <w:rsid w:val="00DB3310"/>
    <w:rsid w:val="00DB3C57"/>
    <w:rsid w:val="00DB47BF"/>
    <w:rsid w:val="00DB4CC3"/>
    <w:rsid w:val="00DB5DAD"/>
    <w:rsid w:val="00DC1973"/>
    <w:rsid w:val="00DC2B14"/>
    <w:rsid w:val="00DC393F"/>
    <w:rsid w:val="00DC3C54"/>
    <w:rsid w:val="00DC4CE8"/>
    <w:rsid w:val="00DC546C"/>
    <w:rsid w:val="00DD5B4C"/>
    <w:rsid w:val="00DD6F7A"/>
    <w:rsid w:val="00DE03BA"/>
    <w:rsid w:val="00DE774B"/>
    <w:rsid w:val="00DF1E0E"/>
    <w:rsid w:val="00DF55F3"/>
    <w:rsid w:val="00E06055"/>
    <w:rsid w:val="00E0728F"/>
    <w:rsid w:val="00E07C3F"/>
    <w:rsid w:val="00E10AF5"/>
    <w:rsid w:val="00E13D25"/>
    <w:rsid w:val="00E14321"/>
    <w:rsid w:val="00E144FD"/>
    <w:rsid w:val="00E151F6"/>
    <w:rsid w:val="00E17C65"/>
    <w:rsid w:val="00E20DD1"/>
    <w:rsid w:val="00E2104B"/>
    <w:rsid w:val="00E21975"/>
    <w:rsid w:val="00E22EC7"/>
    <w:rsid w:val="00E243EB"/>
    <w:rsid w:val="00E24F33"/>
    <w:rsid w:val="00E3103F"/>
    <w:rsid w:val="00E31D54"/>
    <w:rsid w:val="00E32691"/>
    <w:rsid w:val="00E3524C"/>
    <w:rsid w:val="00E3647E"/>
    <w:rsid w:val="00E41670"/>
    <w:rsid w:val="00E436C4"/>
    <w:rsid w:val="00E44783"/>
    <w:rsid w:val="00E45FF9"/>
    <w:rsid w:val="00E46CF7"/>
    <w:rsid w:val="00E513CC"/>
    <w:rsid w:val="00E5265B"/>
    <w:rsid w:val="00E63676"/>
    <w:rsid w:val="00E63D64"/>
    <w:rsid w:val="00E72578"/>
    <w:rsid w:val="00E7327E"/>
    <w:rsid w:val="00E8301F"/>
    <w:rsid w:val="00E83CB8"/>
    <w:rsid w:val="00E84AC7"/>
    <w:rsid w:val="00E91F13"/>
    <w:rsid w:val="00E93F91"/>
    <w:rsid w:val="00E94AE7"/>
    <w:rsid w:val="00EA0237"/>
    <w:rsid w:val="00EA0481"/>
    <w:rsid w:val="00EA0F10"/>
    <w:rsid w:val="00EA50C7"/>
    <w:rsid w:val="00EA625D"/>
    <w:rsid w:val="00EA62FA"/>
    <w:rsid w:val="00EB4BEB"/>
    <w:rsid w:val="00EB7B85"/>
    <w:rsid w:val="00EC13C6"/>
    <w:rsid w:val="00EC1FB9"/>
    <w:rsid w:val="00EC2B51"/>
    <w:rsid w:val="00EC39BF"/>
    <w:rsid w:val="00EC3E8B"/>
    <w:rsid w:val="00EC4C17"/>
    <w:rsid w:val="00EC7F56"/>
    <w:rsid w:val="00ED076C"/>
    <w:rsid w:val="00ED12AB"/>
    <w:rsid w:val="00ED1603"/>
    <w:rsid w:val="00ED1A9F"/>
    <w:rsid w:val="00ED3348"/>
    <w:rsid w:val="00ED3C75"/>
    <w:rsid w:val="00ED4303"/>
    <w:rsid w:val="00ED754B"/>
    <w:rsid w:val="00EE0DBD"/>
    <w:rsid w:val="00EE279C"/>
    <w:rsid w:val="00EE45DC"/>
    <w:rsid w:val="00EE57C8"/>
    <w:rsid w:val="00EE7FE1"/>
    <w:rsid w:val="00EF2991"/>
    <w:rsid w:val="00F03630"/>
    <w:rsid w:val="00F03E30"/>
    <w:rsid w:val="00F0480A"/>
    <w:rsid w:val="00F06691"/>
    <w:rsid w:val="00F12D56"/>
    <w:rsid w:val="00F1442C"/>
    <w:rsid w:val="00F14C4D"/>
    <w:rsid w:val="00F159C1"/>
    <w:rsid w:val="00F17FA1"/>
    <w:rsid w:val="00F20A9E"/>
    <w:rsid w:val="00F2195E"/>
    <w:rsid w:val="00F23AF3"/>
    <w:rsid w:val="00F24E2F"/>
    <w:rsid w:val="00F258B8"/>
    <w:rsid w:val="00F26AA7"/>
    <w:rsid w:val="00F27078"/>
    <w:rsid w:val="00F27B6E"/>
    <w:rsid w:val="00F30CC3"/>
    <w:rsid w:val="00F30EF3"/>
    <w:rsid w:val="00F31102"/>
    <w:rsid w:val="00F33401"/>
    <w:rsid w:val="00F35794"/>
    <w:rsid w:val="00F367AC"/>
    <w:rsid w:val="00F428C1"/>
    <w:rsid w:val="00F45BB4"/>
    <w:rsid w:val="00F46C98"/>
    <w:rsid w:val="00F54964"/>
    <w:rsid w:val="00F55D02"/>
    <w:rsid w:val="00F63F10"/>
    <w:rsid w:val="00F666FC"/>
    <w:rsid w:val="00F67385"/>
    <w:rsid w:val="00F676A0"/>
    <w:rsid w:val="00F714C5"/>
    <w:rsid w:val="00F739B1"/>
    <w:rsid w:val="00F808BF"/>
    <w:rsid w:val="00F822A2"/>
    <w:rsid w:val="00F87106"/>
    <w:rsid w:val="00F90494"/>
    <w:rsid w:val="00F9590B"/>
    <w:rsid w:val="00F96B2F"/>
    <w:rsid w:val="00FA02F9"/>
    <w:rsid w:val="00FA06F5"/>
    <w:rsid w:val="00FA1449"/>
    <w:rsid w:val="00FA2F73"/>
    <w:rsid w:val="00FA40D2"/>
    <w:rsid w:val="00FA432E"/>
    <w:rsid w:val="00FA751E"/>
    <w:rsid w:val="00FB0685"/>
    <w:rsid w:val="00FB25C6"/>
    <w:rsid w:val="00FB30D9"/>
    <w:rsid w:val="00FB3511"/>
    <w:rsid w:val="00FB3D41"/>
    <w:rsid w:val="00FB4C04"/>
    <w:rsid w:val="00FB53A4"/>
    <w:rsid w:val="00FB6F90"/>
    <w:rsid w:val="00FC294D"/>
    <w:rsid w:val="00FC49B9"/>
    <w:rsid w:val="00FC7BEB"/>
    <w:rsid w:val="00FC7BEE"/>
    <w:rsid w:val="00FD0404"/>
    <w:rsid w:val="00FD0703"/>
    <w:rsid w:val="00FD5638"/>
    <w:rsid w:val="00FD6D63"/>
    <w:rsid w:val="00FD7160"/>
    <w:rsid w:val="00FD77D4"/>
    <w:rsid w:val="00FE1A98"/>
    <w:rsid w:val="00FE3D55"/>
    <w:rsid w:val="00FF390D"/>
    <w:rsid w:val="00FF58A6"/>
    <w:rsid w:val="00FF651C"/>
    <w:rsid w:val="00FF6A01"/>
    <w:rsid w:val="00FF7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5FA1DC3"/>
  <w15:chartTrackingRefBased/>
  <w15:docId w15:val="{D018D3CA-D7F4-4F11-A385-FCF65B417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9A4C04"/>
  </w:style>
  <w:style w:type="paragraph" w:styleId="Heading1">
    <w:name w:val="heading 1"/>
    <w:basedOn w:val="Normal"/>
    <w:next w:val="Normal"/>
    <w:link w:val="Heading1Char"/>
    <w:uiPriority w:val="9"/>
    <w:qFormat/>
    <w:rsid w:val="003747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40E3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274F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74F0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96941"/>
    <w:rPr>
      <w:color w:val="0000FF"/>
      <w:u w:val="single"/>
    </w:rPr>
  </w:style>
  <w:style w:type="character" w:styleId="Strong">
    <w:name w:val="Strong"/>
    <w:basedOn w:val="DefaultParagraphFont"/>
    <w:uiPriority w:val="22"/>
    <w:qFormat/>
    <w:rsid w:val="003827E9"/>
    <w:rPr>
      <w:b/>
      <w:bCs/>
    </w:rPr>
  </w:style>
  <w:style w:type="character" w:customStyle="1" w:styleId="selectable">
    <w:name w:val="selectable"/>
    <w:basedOn w:val="DefaultParagraphFont"/>
    <w:rsid w:val="003827E9"/>
  </w:style>
  <w:style w:type="paragraph" w:styleId="NormalWeb">
    <w:name w:val="Normal (Web)"/>
    <w:basedOn w:val="Normal"/>
    <w:uiPriority w:val="99"/>
    <w:unhideWhenUsed/>
    <w:rsid w:val="00B74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F5388"/>
    <w:pPr>
      <w:spacing w:after="0" w:line="240" w:lineRule="auto"/>
    </w:pPr>
  </w:style>
  <w:style w:type="paragraph" w:styleId="BalloonText">
    <w:name w:val="Balloon Text"/>
    <w:basedOn w:val="Normal"/>
    <w:link w:val="BalloonTextChar"/>
    <w:uiPriority w:val="99"/>
    <w:semiHidden/>
    <w:unhideWhenUsed/>
    <w:rsid w:val="00796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03E"/>
    <w:rPr>
      <w:rFonts w:ascii="Segoe UI" w:hAnsi="Segoe UI" w:cs="Segoe UI"/>
      <w:sz w:val="18"/>
      <w:szCs w:val="18"/>
    </w:rPr>
  </w:style>
  <w:style w:type="character" w:customStyle="1" w:styleId="Heading2Char">
    <w:name w:val="Heading 2 Char"/>
    <w:basedOn w:val="DefaultParagraphFont"/>
    <w:link w:val="Heading2"/>
    <w:uiPriority w:val="9"/>
    <w:rsid w:val="00040E3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07138D"/>
    <w:pPr>
      <w:ind w:left="720"/>
      <w:contextualSpacing/>
    </w:pPr>
  </w:style>
  <w:style w:type="character" w:customStyle="1" w:styleId="Heading3Char">
    <w:name w:val="Heading 3 Char"/>
    <w:basedOn w:val="DefaultParagraphFont"/>
    <w:link w:val="Heading3"/>
    <w:uiPriority w:val="9"/>
    <w:rsid w:val="00274F0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74F06"/>
    <w:rPr>
      <w:rFonts w:asciiTheme="majorHAnsi" w:eastAsiaTheme="majorEastAsia" w:hAnsiTheme="majorHAnsi" w:cstheme="majorBidi"/>
      <w:i/>
      <w:iCs/>
      <w:color w:val="2F5496" w:themeColor="accent1" w:themeShade="BF"/>
    </w:rPr>
  </w:style>
  <w:style w:type="paragraph" w:styleId="z-TopofForm">
    <w:name w:val="HTML Top of Form"/>
    <w:basedOn w:val="Normal"/>
    <w:next w:val="Normal"/>
    <w:link w:val="z-TopofFormChar"/>
    <w:hidden/>
    <w:uiPriority w:val="99"/>
    <w:semiHidden/>
    <w:unhideWhenUsed/>
    <w:rsid w:val="00274F06"/>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74F06"/>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74F06"/>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74F06"/>
    <w:rPr>
      <w:rFonts w:ascii="Arial" w:eastAsia="Times New Roman" w:hAnsi="Arial" w:cs="Arial"/>
      <w:vanish/>
      <w:sz w:val="16"/>
      <w:szCs w:val="16"/>
      <w:lang w:eastAsia="en-GB"/>
    </w:rPr>
  </w:style>
  <w:style w:type="paragraph" w:styleId="Header">
    <w:name w:val="header"/>
    <w:basedOn w:val="Normal"/>
    <w:link w:val="HeaderChar"/>
    <w:uiPriority w:val="99"/>
    <w:unhideWhenUsed/>
    <w:rsid w:val="00274F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F06"/>
  </w:style>
  <w:style w:type="paragraph" w:styleId="Footer">
    <w:name w:val="footer"/>
    <w:basedOn w:val="Normal"/>
    <w:link w:val="FooterChar"/>
    <w:uiPriority w:val="99"/>
    <w:unhideWhenUsed/>
    <w:qFormat/>
    <w:rsid w:val="00274F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F06"/>
  </w:style>
  <w:style w:type="character" w:customStyle="1" w:styleId="Heading1Char">
    <w:name w:val="Heading 1 Char"/>
    <w:basedOn w:val="DefaultParagraphFont"/>
    <w:link w:val="Heading1"/>
    <w:uiPriority w:val="9"/>
    <w:rsid w:val="00374745"/>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semiHidden/>
    <w:unhideWhenUsed/>
    <w:rsid w:val="00DA45DA"/>
    <w:rPr>
      <w:color w:val="605E5C"/>
      <w:shd w:val="clear" w:color="auto" w:fill="E1DFDD"/>
    </w:rPr>
  </w:style>
  <w:style w:type="character" w:styleId="FollowedHyperlink">
    <w:name w:val="FollowedHyperlink"/>
    <w:basedOn w:val="DefaultParagraphFont"/>
    <w:uiPriority w:val="99"/>
    <w:semiHidden/>
    <w:unhideWhenUsed/>
    <w:rsid w:val="00353B44"/>
    <w:rPr>
      <w:color w:val="954F72" w:themeColor="followedHyperlink"/>
      <w:u w:val="single"/>
    </w:rPr>
  </w:style>
  <w:style w:type="character" w:styleId="Emphasis">
    <w:name w:val="Emphasis"/>
    <w:basedOn w:val="DefaultParagraphFont"/>
    <w:uiPriority w:val="20"/>
    <w:qFormat/>
    <w:rsid w:val="00355C19"/>
    <w:rPr>
      <w:i/>
      <w:iCs/>
    </w:rPr>
  </w:style>
  <w:style w:type="character" w:styleId="UnresolvedMention">
    <w:name w:val="Unresolved Mention"/>
    <w:basedOn w:val="DefaultParagraphFont"/>
    <w:uiPriority w:val="99"/>
    <w:rsid w:val="000C3053"/>
    <w:rPr>
      <w:color w:val="605E5C"/>
      <w:shd w:val="clear" w:color="auto" w:fill="E1DFDD"/>
    </w:rPr>
  </w:style>
  <w:style w:type="paragraph" w:customStyle="1" w:styleId="centerstyle">
    <w:name w:val="centerstyle"/>
    <w:basedOn w:val="Normal"/>
    <w:rsid w:val="008B62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style">
    <w:name w:val="bulletstyle"/>
    <w:basedOn w:val="Normal"/>
    <w:rsid w:val="008B62B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F5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B6A45"/>
    <w:pPr>
      <w:autoSpaceDE w:val="0"/>
      <w:autoSpaceDN w:val="0"/>
      <w:adjustRightInd w:val="0"/>
      <w:spacing w:after="0" w:line="240" w:lineRule="auto"/>
    </w:pPr>
    <w:rPr>
      <w:rFonts w:ascii="Arial" w:eastAsia="Calibri"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4988">
      <w:bodyDiv w:val="1"/>
      <w:marLeft w:val="0"/>
      <w:marRight w:val="0"/>
      <w:marTop w:val="0"/>
      <w:marBottom w:val="0"/>
      <w:divBdr>
        <w:top w:val="none" w:sz="0" w:space="0" w:color="auto"/>
        <w:left w:val="none" w:sz="0" w:space="0" w:color="auto"/>
        <w:bottom w:val="none" w:sz="0" w:space="0" w:color="auto"/>
        <w:right w:val="none" w:sz="0" w:space="0" w:color="auto"/>
      </w:divBdr>
    </w:div>
    <w:div w:id="160513505">
      <w:bodyDiv w:val="1"/>
      <w:marLeft w:val="0"/>
      <w:marRight w:val="0"/>
      <w:marTop w:val="0"/>
      <w:marBottom w:val="0"/>
      <w:divBdr>
        <w:top w:val="none" w:sz="0" w:space="0" w:color="auto"/>
        <w:left w:val="none" w:sz="0" w:space="0" w:color="auto"/>
        <w:bottom w:val="none" w:sz="0" w:space="0" w:color="auto"/>
        <w:right w:val="none" w:sz="0" w:space="0" w:color="auto"/>
      </w:divBdr>
    </w:div>
    <w:div w:id="161551064">
      <w:bodyDiv w:val="1"/>
      <w:marLeft w:val="0"/>
      <w:marRight w:val="0"/>
      <w:marTop w:val="0"/>
      <w:marBottom w:val="0"/>
      <w:divBdr>
        <w:top w:val="none" w:sz="0" w:space="0" w:color="auto"/>
        <w:left w:val="none" w:sz="0" w:space="0" w:color="auto"/>
        <w:bottom w:val="none" w:sz="0" w:space="0" w:color="auto"/>
        <w:right w:val="none" w:sz="0" w:space="0" w:color="auto"/>
      </w:divBdr>
    </w:div>
    <w:div w:id="210194873">
      <w:bodyDiv w:val="1"/>
      <w:marLeft w:val="0"/>
      <w:marRight w:val="0"/>
      <w:marTop w:val="0"/>
      <w:marBottom w:val="0"/>
      <w:divBdr>
        <w:top w:val="none" w:sz="0" w:space="0" w:color="auto"/>
        <w:left w:val="none" w:sz="0" w:space="0" w:color="auto"/>
        <w:bottom w:val="none" w:sz="0" w:space="0" w:color="auto"/>
        <w:right w:val="none" w:sz="0" w:space="0" w:color="auto"/>
      </w:divBdr>
    </w:div>
    <w:div w:id="302780100">
      <w:bodyDiv w:val="1"/>
      <w:marLeft w:val="0"/>
      <w:marRight w:val="0"/>
      <w:marTop w:val="0"/>
      <w:marBottom w:val="0"/>
      <w:divBdr>
        <w:top w:val="none" w:sz="0" w:space="0" w:color="auto"/>
        <w:left w:val="none" w:sz="0" w:space="0" w:color="auto"/>
        <w:bottom w:val="none" w:sz="0" w:space="0" w:color="auto"/>
        <w:right w:val="none" w:sz="0" w:space="0" w:color="auto"/>
      </w:divBdr>
    </w:div>
    <w:div w:id="340089208">
      <w:bodyDiv w:val="1"/>
      <w:marLeft w:val="0"/>
      <w:marRight w:val="0"/>
      <w:marTop w:val="0"/>
      <w:marBottom w:val="0"/>
      <w:divBdr>
        <w:top w:val="none" w:sz="0" w:space="0" w:color="auto"/>
        <w:left w:val="none" w:sz="0" w:space="0" w:color="auto"/>
        <w:bottom w:val="none" w:sz="0" w:space="0" w:color="auto"/>
        <w:right w:val="none" w:sz="0" w:space="0" w:color="auto"/>
      </w:divBdr>
    </w:div>
    <w:div w:id="390615488">
      <w:bodyDiv w:val="1"/>
      <w:marLeft w:val="0"/>
      <w:marRight w:val="0"/>
      <w:marTop w:val="0"/>
      <w:marBottom w:val="0"/>
      <w:divBdr>
        <w:top w:val="none" w:sz="0" w:space="0" w:color="auto"/>
        <w:left w:val="none" w:sz="0" w:space="0" w:color="auto"/>
        <w:bottom w:val="none" w:sz="0" w:space="0" w:color="auto"/>
        <w:right w:val="none" w:sz="0" w:space="0" w:color="auto"/>
      </w:divBdr>
    </w:div>
    <w:div w:id="536047390">
      <w:bodyDiv w:val="1"/>
      <w:marLeft w:val="0"/>
      <w:marRight w:val="0"/>
      <w:marTop w:val="0"/>
      <w:marBottom w:val="0"/>
      <w:divBdr>
        <w:top w:val="none" w:sz="0" w:space="0" w:color="auto"/>
        <w:left w:val="none" w:sz="0" w:space="0" w:color="auto"/>
        <w:bottom w:val="none" w:sz="0" w:space="0" w:color="auto"/>
        <w:right w:val="none" w:sz="0" w:space="0" w:color="auto"/>
      </w:divBdr>
    </w:div>
    <w:div w:id="776290884">
      <w:bodyDiv w:val="1"/>
      <w:marLeft w:val="0"/>
      <w:marRight w:val="0"/>
      <w:marTop w:val="0"/>
      <w:marBottom w:val="0"/>
      <w:divBdr>
        <w:top w:val="none" w:sz="0" w:space="0" w:color="auto"/>
        <w:left w:val="none" w:sz="0" w:space="0" w:color="auto"/>
        <w:bottom w:val="none" w:sz="0" w:space="0" w:color="auto"/>
        <w:right w:val="none" w:sz="0" w:space="0" w:color="auto"/>
      </w:divBdr>
    </w:div>
    <w:div w:id="920913924">
      <w:bodyDiv w:val="1"/>
      <w:marLeft w:val="0"/>
      <w:marRight w:val="0"/>
      <w:marTop w:val="0"/>
      <w:marBottom w:val="0"/>
      <w:divBdr>
        <w:top w:val="none" w:sz="0" w:space="0" w:color="auto"/>
        <w:left w:val="none" w:sz="0" w:space="0" w:color="auto"/>
        <w:bottom w:val="none" w:sz="0" w:space="0" w:color="auto"/>
        <w:right w:val="none" w:sz="0" w:space="0" w:color="auto"/>
      </w:divBdr>
    </w:div>
    <w:div w:id="1003168904">
      <w:bodyDiv w:val="1"/>
      <w:marLeft w:val="0"/>
      <w:marRight w:val="0"/>
      <w:marTop w:val="0"/>
      <w:marBottom w:val="0"/>
      <w:divBdr>
        <w:top w:val="none" w:sz="0" w:space="0" w:color="auto"/>
        <w:left w:val="none" w:sz="0" w:space="0" w:color="auto"/>
        <w:bottom w:val="none" w:sz="0" w:space="0" w:color="auto"/>
        <w:right w:val="none" w:sz="0" w:space="0" w:color="auto"/>
      </w:divBdr>
    </w:div>
    <w:div w:id="1044477474">
      <w:bodyDiv w:val="1"/>
      <w:marLeft w:val="0"/>
      <w:marRight w:val="0"/>
      <w:marTop w:val="0"/>
      <w:marBottom w:val="0"/>
      <w:divBdr>
        <w:top w:val="none" w:sz="0" w:space="0" w:color="auto"/>
        <w:left w:val="none" w:sz="0" w:space="0" w:color="auto"/>
        <w:bottom w:val="none" w:sz="0" w:space="0" w:color="auto"/>
        <w:right w:val="none" w:sz="0" w:space="0" w:color="auto"/>
      </w:divBdr>
    </w:div>
    <w:div w:id="1083068895">
      <w:bodyDiv w:val="1"/>
      <w:marLeft w:val="0"/>
      <w:marRight w:val="0"/>
      <w:marTop w:val="0"/>
      <w:marBottom w:val="0"/>
      <w:divBdr>
        <w:top w:val="none" w:sz="0" w:space="0" w:color="auto"/>
        <w:left w:val="none" w:sz="0" w:space="0" w:color="auto"/>
        <w:bottom w:val="none" w:sz="0" w:space="0" w:color="auto"/>
        <w:right w:val="none" w:sz="0" w:space="0" w:color="auto"/>
      </w:divBdr>
    </w:div>
    <w:div w:id="1115172600">
      <w:bodyDiv w:val="1"/>
      <w:marLeft w:val="0"/>
      <w:marRight w:val="0"/>
      <w:marTop w:val="0"/>
      <w:marBottom w:val="0"/>
      <w:divBdr>
        <w:top w:val="none" w:sz="0" w:space="0" w:color="auto"/>
        <w:left w:val="none" w:sz="0" w:space="0" w:color="auto"/>
        <w:bottom w:val="none" w:sz="0" w:space="0" w:color="auto"/>
        <w:right w:val="none" w:sz="0" w:space="0" w:color="auto"/>
      </w:divBdr>
    </w:div>
    <w:div w:id="1278948188">
      <w:bodyDiv w:val="1"/>
      <w:marLeft w:val="0"/>
      <w:marRight w:val="0"/>
      <w:marTop w:val="0"/>
      <w:marBottom w:val="0"/>
      <w:divBdr>
        <w:top w:val="none" w:sz="0" w:space="0" w:color="auto"/>
        <w:left w:val="none" w:sz="0" w:space="0" w:color="auto"/>
        <w:bottom w:val="none" w:sz="0" w:space="0" w:color="auto"/>
        <w:right w:val="none" w:sz="0" w:space="0" w:color="auto"/>
      </w:divBdr>
    </w:div>
    <w:div w:id="1311445127">
      <w:bodyDiv w:val="1"/>
      <w:marLeft w:val="0"/>
      <w:marRight w:val="0"/>
      <w:marTop w:val="0"/>
      <w:marBottom w:val="0"/>
      <w:divBdr>
        <w:top w:val="none" w:sz="0" w:space="0" w:color="auto"/>
        <w:left w:val="none" w:sz="0" w:space="0" w:color="auto"/>
        <w:bottom w:val="none" w:sz="0" w:space="0" w:color="auto"/>
        <w:right w:val="none" w:sz="0" w:space="0" w:color="auto"/>
      </w:divBdr>
    </w:div>
    <w:div w:id="1325430917">
      <w:bodyDiv w:val="1"/>
      <w:marLeft w:val="0"/>
      <w:marRight w:val="0"/>
      <w:marTop w:val="0"/>
      <w:marBottom w:val="0"/>
      <w:divBdr>
        <w:top w:val="none" w:sz="0" w:space="0" w:color="auto"/>
        <w:left w:val="none" w:sz="0" w:space="0" w:color="auto"/>
        <w:bottom w:val="none" w:sz="0" w:space="0" w:color="auto"/>
        <w:right w:val="none" w:sz="0" w:space="0" w:color="auto"/>
      </w:divBdr>
    </w:div>
    <w:div w:id="1414887022">
      <w:bodyDiv w:val="1"/>
      <w:marLeft w:val="0"/>
      <w:marRight w:val="0"/>
      <w:marTop w:val="0"/>
      <w:marBottom w:val="0"/>
      <w:divBdr>
        <w:top w:val="none" w:sz="0" w:space="0" w:color="auto"/>
        <w:left w:val="none" w:sz="0" w:space="0" w:color="auto"/>
        <w:bottom w:val="none" w:sz="0" w:space="0" w:color="auto"/>
        <w:right w:val="none" w:sz="0" w:space="0" w:color="auto"/>
      </w:divBdr>
    </w:div>
    <w:div w:id="1420368052">
      <w:bodyDiv w:val="1"/>
      <w:marLeft w:val="0"/>
      <w:marRight w:val="0"/>
      <w:marTop w:val="0"/>
      <w:marBottom w:val="0"/>
      <w:divBdr>
        <w:top w:val="none" w:sz="0" w:space="0" w:color="auto"/>
        <w:left w:val="none" w:sz="0" w:space="0" w:color="auto"/>
        <w:bottom w:val="none" w:sz="0" w:space="0" w:color="auto"/>
        <w:right w:val="none" w:sz="0" w:space="0" w:color="auto"/>
      </w:divBdr>
    </w:div>
    <w:div w:id="1443451623">
      <w:bodyDiv w:val="1"/>
      <w:marLeft w:val="0"/>
      <w:marRight w:val="0"/>
      <w:marTop w:val="0"/>
      <w:marBottom w:val="0"/>
      <w:divBdr>
        <w:top w:val="none" w:sz="0" w:space="0" w:color="auto"/>
        <w:left w:val="none" w:sz="0" w:space="0" w:color="auto"/>
        <w:bottom w:val="none" w:sz="0" w:space="0" w:color="auto"/>
        <w:right w:val="none" w:sz="0" w:space="0" w:color="auto"/>
      </w:divBdr>
    </w:div>
    <w:div w:id="1448892724">
      <w:bodyDiv w:val="1"/>
      <w:marLeft w:val="0"/>
      <w:marRight w:val="0"/>
      <w:marTop w:val="0"/>
      <w:marBottom w:val="0"/>
      <w:divBdr>
        <w:top w:val="none" w:sz="0" w:space="0" w:color="auto"/>
        <w:left w:val="none" w:sz="0" w:space="0" w:color="auto"/>
        <w:bottom w:val="none" w:sz="0" w:space="0" w:color="auto"/>
        <w:right w:val="none" w:sz="0" w:space="0" w:color="auto"/>
      </w:divBdr>
    </w:div>
    <w:div w:id="1464275053">
      <w:bodyDiv w:val="1"/>
      <w:marLeft w:val="0"/>
      <w:marRight w:val="0"/>
      <w:marTop w:val="0"/>
      <w:marBottom w:val="0"/>
      <w:divBdr>
        <w:top w:val="none" w:sz="0" w:space="0" w:color="auto"/>
        <w:left w:val="none" w:sz="0" w:space="0" w:color="auto"/>
        <w:bottom w:val="none" w:sz="0" w:space="0" w:color="auto"/>
        <w:right w:val="none" w:sz="0" w:space="0" w:color="auto"/>
      </w:divBdr>
    </w:div>
    <w:div w:id="1598251765">
      <w:bodyDiv w:val="1"/>
      <w:marLeft w:val="0"/>
      <w:marRight w:val="0"/>
      <w:marTop w:val="0"/>
      <w:marBottom w:val="0"/>
      <w:divBdr>
        <w:top w:val="none" w:sz="0" w:space="0" w:color="auto"/>
        <w:left w:val="none" w:sz="0" w:space="0" w:color="auto"/>
        <w:bottom w:val="none" w:sz="0" w:space="0" w:color="auto"/>
        <w:right w:val="none" w:sz="0" w:space="0" w:color="auto"/>
      </w:divBdr>
    </w:div>
    <w:div w:id="1664550650">
      <w:bodyDiv w:val="1"/>
      <w:marLeft w:val="0"/>
      <w:marRight w:val="0"/>
      <w:marTop w:val="0"/>
      <w:marBottom w:val="0"/>
      <w:divBdr>
        <w:top w:val="none" w:sz="0" w:space="0" w:color="auto"/>
        <w:left w:val="none" w:sz="0" w:space="0" w:color="auto"/>
        <w:bottom w:val="none" w:sz="0" w:space="0" w:color="auto"/>
        <w:right w:val="none" w:sz="0" w:space="0" w:color="auto"/>
      </w:divBdr>
    </w:div>
    <w:div w:id="1668678465">
      <w:bodyDiv w:val="1"/>
      <w:marLeft w:val="0"/>
      <w:marRight w:val="0"/>
      <w:marTop w:val="0"/>
      <w:marBottom w:val="0"/>
      <w:divBdr>
        <w:top w:val="none" w:sz="0" w:space="0" w:color="auto"/>
        <w:left w:val="none" w:sz="0" w:space="0" w:color="auto"/>
        <w:bottom w:val="none" w:sz="0" w:space="0" w:color="auto"/>
        <w:right w:val="none" w:sz="0" w:space="0" w:color="auto"/>
      </w:divBdr>
    </w:div>
    <w:div w:id="1690057470">
      <w:bodyDiv w:val="1"/>
      <w:marLeft w:val="0"/>
      <w:marRight w:val="0"/>
      <w:marTop w:val="0"/>
      <w:marBottom w:val="0"/>
      <w:divBdr>
        <w:top w:val="none" w:sz="0" w:space="0" w:color="auto"/>
        <w:left w:val="none" w:sz="0" w:space="0" w:color="auto"/>
        <w:bottom w:val="none" w:sz="0" w:space="0" w:color="auto"/>
        <w:right w:val="none" w:sz="0" w:space="0" w:color="auto"/>
      </w:divBdr>
      <w:divsChild>
        <w:div w:id="1869223470">
          <w:marLeft w:val="0"/>
          <w:marRight w:val="0"/>
          <w:marTop w:val="30"/>
          <w:marBottom w:val="0"/>
          <w:divBdr>
            <w:top w:val="none" w:sz="0" w:space="0" w:color="auto"/>
            <w:left w:val="none" w:sz="0" w:space="0" w:color="auto"/>
            <w:bottom w:val="none" w:sz="0" w:space="0" w:color="auto"/>
            <w:right w:val="none" w:sz="0" w:space="0" w:color="auto"/>
          </w:divBdr>
          <w:divsChild>
            <w:div w:id="1264072617">
              <w:marLeft w:val="0"/>
              <w:marRight w:val="0"/>
              <w:marTop w:val="0"/>
              <w:marBottom w:val="0"/>
              <w:divBdr>
                <w:top w:val="none" w:sz="0" w:space="0" w:color="auto"/>
                <w:left w:val="none" w:sz="0" w:space="0" w:color="auto"/>
                <w:bottom w:val="none" w:sz="0" w:space="0" w:color="auto"/>
                <w:right w:val="none" w:sz="0" w:space="0" w:color="auto"/>
              </w:divBdr>
            </w:div>
          </w:divsChild>
        </w:div>
        <w:div w:id="1971354930">
          <w:marLeft w:val="0"/>
          <w:marRight w:val="0"/>
          <w:marTop w:val="15"/>
          <w:marBottom w:val="0"/>
          <w:divBdr>
            <w:top w:val="none" w:sz="0" w:space="0" w:color="auto"/>
            <w:left w:val="none" w:sz="0" w:space="0" w:color="auto"/>
            <w:bottom w:val="none" w:sz="0" w:space="0" w:color="auto"/>
            <w:right w:val="none" w:sz="0" w:space="0" w:color="auto"/>
          </w:divBdr>
        </w:div>
        <w:div w:id="78604578">
          <w:marLeft w:val="0"/>
          <w:marRight w:val="0"/>
          <w:marTop w:val="0"/>
          <w:marBottom w:val="0"/>
          <w:divBdr>
            <w:top w:val="none" w:sz="0" w:space="0" w:color="auto"/>
            <w:left w:val="none" w:sz="0" w:space="0" w:color="auto"/>
            <w:bottom w:val="none" w:sz="0" w:space="0" w:color="auto"/>
            <w:right w:val="none" w:sz="0" w:space="0" w:color="auto"/>
          </w:divBdr>
        </w:div>
      </w:divsChild>
    </w:div>
    <w:div w:id="1750426850">
      <w:bodyDiv w:val="1"/>
      <w:marLeft w:val="0"/>
      <w:marRight w:val="0"/>
      <w:marTop w:val="0"/>
      <w:marBottom w:val="0"/>
      <w:divBdr>
        <w:top w:val="none" w:sz="0" w:space="0" w:color="auto"/>
        <w:left w:val="none" w:sz="0" w:space="0" w:color="auto"/>
        <w:bottom w:val="none" w:sz="0" w:space="0" w:color="auto"/>
        <w:right w:val="none" w:sz="0" w:space="0" w:color="auto"/>
      </w:divBdr>
    </w:div>
    <w:div w:id="1849366571">
      <w:bodyDiv w:val="1"/>
      <w:marLeft w:val="0"/>
      <w:marRight w:val="0"/>
      <w:marTop w:val="0"/>
      <w:marBottom w:val="0"/>
      <w:divBdr>
        <w:top w:val="none" w:sz="0" w:space="0" w:color="auto"/>
        <w:left w:val="none" w:sz="0" w:space="0" w:color="auto"/>
        <w:bottom w:val="none" w:sz="0" w:space="0" w:color="auto"/>
        <w:right w:val="none" w:sz="0" w:space="0" w:color="auto"/>
      </w:divBdr>
    </w:div>
    <w:div w:id="1858810865">
      <w:bodyDiv w:val="1"/>
      <w:marLeft w:val="0"/>
      <w:marRight w:val="0"/>
      <w:marTop w:val="0"/>
      <w:marBottom w:val="0"/>
      <w:divBdr>
        <w:top w:val="none" w:sz="0" w:space="0" w:color="auto"/>
        <w:left w:val="none" w:sz="0" w:space="0" w:color="auto"/>
        <w:bottom w:val="none" w:sz="0" w:space="0" w:color="auto"/>
        <w:right w:val="none" w:sz="0" w:space="0" w:color="auto"/>
      </w:divBdr>
    </w:div>
    <w:div w:id="1873497658">
      <w:bodyDiv w:val="1"/>
      <w:marLeft w:val="0"/>
      <w:marRight w:val="0"/>
      <w:marTop w:val="0"/>
      <w:marBottom w:val="0"/>
      <w:divBdr>
        <w:top w:val="none" w:sz="0" w:space="0" w:color="auto"/>
        <w:left w:val="none" w:sz="0" w:space="0" w:color="auto"/>
        <w:bottom w:val="none" w:sz="0" w:space="0" w:color="auto"/>
        <w:right w:val="none" w:sz="0" w:space="0" w:color="auto"/>
      </w:divBdr>
    </w:div>
    <w:div w:id="1928884173">
      <w:bodyDiv w:val="1"/>
      <w:marLeft w:val="0"/>
      <w:marRight w:val="0"/>
      <w:marTop w:val="0"/>
      <w:marBottom w:val="0"/>
      <w:divBdr>
        <w:top w:val="none" w:sz="0" w:space="0" w:color="auto"/>
        <w:left w:val="none" w:sz="0" w:space="0" w:color="auto"/>
        <w:bottom w:val="none" w:sz="0" w:space="0" w:color="auto"/>
        <w:right w:val="none" w:sz="0" w:space="0" w:color="auto"/>
      </w:divBdr>
    </w:div>
    <w:div w:id="193878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acqnotes.com/acqNote/critical-path-critical-path-method"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10.png"/><Relationship Id="rId32"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corporatefinanceinstitute.com/resources/knowledge/other/lead-time/" TargetMode="External"/><Relationship Id="rId31"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5F73365-0678-4B75-8352-7CDC61A61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28</Pages>
  <Words>5428</Words>
  <Characters>30941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 (0450573)</dc:creator>
  <cp:keywords/>
  <dc:description/>
  <cp:lastModifiedBy>Adrian Devonald</cp:lastModifiedBy>
  <cp:revision>253</cp:revision>
  <cp:lastPrinted>2020-02-09T12:27:00Z</cp:lastPrinted>
  <dcterms:created xsi:type="dcterms:W3CDTF">2019-11-12T16:48:00Z</dcterms:created>
  <dcterms:modified xsi:type="dcterms:W3CDTF">2020-02-09T13:39:00Z</dcterms:modified>
</cp:coreProperties>
</file>