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C00D27" w14:textId="59C4A1DE" w:rsidR="00A22F8A" w:rsidRPr="00CC0505" w:rsidRDefault="00A22F8A" w:rsidP="00CC0505">
      <w:pPr>
        <w:spacing w:line="276" w:lineRule="auto"/>
        <w:rPr>
          <w:rFonts w:ascii="Times New Roman" w:eastAsia="Times New Roman" w:hAnsi="Times New Roman" w:cs="Times New Roman"/>
          <w:b/>
          <w:bCs/>
          <w:sz w:val="24"/>
          <w:szCs w:val="24"/>
        </w:rPr>
      </w:pPr>
    </w:p>
    <w:p w14:paraId="67829604" w14:textId="17C20587" w:rsidR="00A22F8A" w:rsidRPr="00CC0505" w:rsidRDefault="00A22F8A" w:rsidP="00CC0505">
      <w:pPr>
        <w:spacing w:line="276" w:lineRule="auto"/>
        <w:rPr>
          <w:rFonts w:ascii="Times New Roman" w:eastAsia="Times New Roman" w:hAnsi="Times New Roman" w:cs="Times New Roman"/>
          <w:b/>
          <w:bCs/>
          <w:sz w:val="24"/>
          <w:szCs w:val="24"/>
        </w:rPr>
      </w:pPr>
    </w:p>
    <w:p w14:paraId="095AB901" w14:textId="78780E3D" w:rsidR="00A22F8A" w:rsidRPr="00CC0505" w:rsidRDefault="00A22F8A" w:rsidP="00CC0505">
      <w:pPr>
        <w:spacing w:line="276" w:lineRule="auto"/>
        <w:rPr>
          <w:rFonts w:ascii="Times New Roman" w:eastAsia="Times New Roman" w:hAnsi="Times New Roman" w:cs="Times New Roman"/>
          <w:b/>
          <w:bCs/>
          <w:sz w:val="24"/>
          <w:szCs w:val="24"/>
        </w:rPr>
      </w:pPr>
    </w:p>
    <w:p w14:paraId="30C720D0" w14:textId="62429FB5" w:rsidR="00A22F8A" w:rsidRPr="00CC0505" w:rsidRDefault="00A22F8A" w:rsidP="00CC0505">
      <w:pPr>
        <w:spacing w:line="276" w:lineRule="auto"/>
        <w:rPr>
          <w:rFonts w:ascii="Times New Roman" w:eastAsia="Times New Roman" w:hAnsi="Times New Roman" w:cs="Times New Roman"/>
          <w:b/>
          <w:bCs/>
          <w:sz w:val="24"/>
          <w:szCs w:val="24"/>
        </w:rPr>
      </w:pPr>
    </w:p>
    <w:p w14:paraId="30F5BBEB" w14:textId="77777777" w:rsidR="00A22F8A" w:rsidRPr="00CC0505" w:rsidRDefault="00A22F8A" w:rsidP="00CC0505">
      <w:pPr>
        <w:spacing w:line="276" w:lineRule="auto"/>
        <w:jc w:val="center"/>
        <w:rPr>
          <w:rFonts w:ascii="Times New Roman" w:eastAsia="Times New Roman" w:hAnsi="Times New Roman" w:cs="Times New Roman"/>
          <w:b/>
          <w:bCs/>
          <w:sz w:val="24"/>
          <w:szCs w:val="24"/>
        </w:rPr>
      </w:pPr>
    </w:p>
    <w:p w14:paraId="6BD6A126" w14:textId="505170FA" w:rsidR="001E7B88" w:rsidRPr="00CC0505" w:rsidRDefault="001E7B88" w:rsidP="00CC0505">
      <w:pPr>
        <w:spacing w:line="276" w:lineRule="auto"/>
        <w:jc w:val="center"/>
        <w:rPr>
          <w:rFonts w:ascii="Times New Roman" w:eastAsia="Times New Roman" w:hAnsi="Times New Roman" w:cs="Times New Roman"/>
          <w:b/>
          <w:bCs/>
          <w:sz w:val="24"/>
          <w:szCs w:val="24"/>
        </w:rPr>
      </w:pPr>
      <w:r w:rsidRPr="00CC0505">
        <w:rPr>
          <w:rFonts w:ascii="Times New Roman" w:eastAsia="Times New Roman" w:hAnsi="Times New Roman" w:cs="Times New Roman"/>
          <w:b/>
          <w:bCs/>
          <w:sz w:val="24"/>
          <w:szCs w:val="24"/>
        </w:rPr>
        <w:t>Programme: BSc Health and Social Care</w:t>
      </w:r>
    </w:p>
    <w:p w14:paraId="23F118D5" w14:textId="77777777" w:rsidR="001E7B88" w:rsidRPr="00CC0505" w:rsidRDefault="001E7B88" w:rsidP="00CC0505">
      <w:pPr>
        <w:spacing w:line="276" w:lineRule="auto"/>
        <w:jc w:val="center"/>
        <w:rPr>
          <w:rFonts w:ascii="Times New Roman" w:eastAsia="Times New Roman" w:hAnsi="Times New Roman" w:cs="Times New Roman"/>
          <w:b/>
          <w:bCs/>
          <w:sz w:val="24"/>
          <w:szCs w:val="24"/>
        </w:rPr>
      </w:pPr>
      <w:r w:rsidRPr="00CC0505">
        <w:rPr>
          <w:rFonts w:ascii="Times New Roman" w:eastAsia="Times New Roman" w:hAnsi="Times New Roman" w:cs="Times New Roman"/>
          <w:b/>
          <w:bCs/>
          <w:sz w:val="24"/>
          <w:szCs w:val="24"/>
        </w:rPr>
        <w:t>Module: Community Care and Development</w:t>
      </w:r>
    </w:p>
    <w:p w14:paraId="6CBE880D" w14:textId="5ABB717E" w:rsidR="001E7B88" w:rsidRPr="00CC0505" w:rsidRDefault="001E7B88" w:rsidP="00CC0505">
      <w:pPr>
        <w:spacing w:line="276" w:lineRule="auto"/>
        <w:jc w:val="center"/>
        <w:rPr>
          <w:rFonts w:ascii="Times New Roman" w:eastAsia="Times New Roman" w:hAnsi="Times New Roman" w:cs="Times New Roman"/>
          <w:b/>
          <w:bCs/>
          <w:sz w:val="24"/>
          <w:szCs w:val="24"/>
        </w:rPr>
      </w:pPr>
      <w:r w:rsidRPr="00CC0505">
        <w:rPr>
          <w:rFonts w:ascii="Times New Roman" w:eastAsia="Times New Roman" w:hAnsi="Times New Roman" w:cs="Times New Roman"/>
          <w:b/>
          <w:bCs/>
          <w:sz w:val="24"/>
          <w:szCs w:val="24"/>
        </w:rPr>
        <w:t xml:space="preserve">Module code: </w:t>
      </w:r>
      <w:r w:rsidR="00A22F8A" w:rsidRPr="00CC0505">
        <w:rPr>
          <w:rFonts w:ascii="Times New Roman" w:eastAsia="Times New Roman" w:hAnsi="Times New Roman" w:cs="Times New Roman"/>
          <w:b/>
          <w:bCs/>
          <w:sz w:val="24"/>
          <w:szCs w:val="24"/>
        </w:rPr>
        <w:t>BMHP6022</w:t>
      </w:r>
    </w:p>
    <w:p w14:paraId="36516BBC" w14:textId="42ADBDBE" w:rsidR="00914446" w:rsidRPr="00CC0505" w:rsidRDefault="001E7B88" w:rsidP="00CC0505">
      <w:pPr>
        <w:spacing w:line="276" w:lineRule="auto"/>
        <w:jc w:val="center"/>
        <w:rPr>
          <w:rFonts w:ascii="Times New Roman" w:eastAsia="Times New Roman" w:hAnsi="Times New Roman" w:cs="Times New Roman"/>
          <w:b/>
          <w:bCs/>
          <w:sz w:val="24"/>
          <w:szCs w:val="24"/>
        </w:rPr>
      </w:pPr>
      <w:r w:rsidRPr="00CC0505">
        <w:rPr>
          <w:rFonts w:ascii="Times New Roman" w:eastAsia="Times New Roman" w:hAnsi="Times New Roman" w:cs="Times New Roman"/>
          <w:b/>
          <w:bCs/>
          <w:sz w:val="24"/>
          <w:szCs w:val="24"/>
        </w:rPr>
        <w:t xml:space="preserve">Lecturer: </w:t>
      </w:r>
      <w:proofErr w:type="spellStart"/>
      <w:r w:rsidRPr="00CC0505">
        <w:rPr>
          <w:rFonts w:ascii="Times New Roman" w:eastAsia="Times New Roman" w:hAnsi="Times New Roman" w:cs="Times New Roman"/>
          <w:b/>
          <w:bCs/>
          <w:sz w:val="24"/>
          <w:szCs w:val="24"/>
        </w:rPr>
        <w:t>Chizoba</w:t>
      </w:r>
      <w:proofErr w:type="spellEnd"/>
      <w:r w:rsidRPr="00CC0505">
        <w:rPr>
          <w:rFonts w:ascii="Times New Roman" w:eastAsia="Times New Roman" w:hAnsi="Times New Roman" w:cs="Times New Roman"/>
          <w:b/>
          <w:bCs/>
          <w:sz w:val="24"/>
          <w:szCs w:val="24"/>
        </w:rPr>
        <w:t xml:space="preserve"> </w:t>
      </w:r>
      <w:proofErr w:type="spellStart"/>
      <w:r w:rsidRPr="00CC0505">
        <w:rPr>
          <w:rFonts w:ascii="Times New Roman" w:eastAsia="Times New Roman" w:hAnsi="Times New Roman" w:cs="Times New Roman"/>
          <w:b/>
          <w:bCs/>
          <w:sz w:val="24"/>
          <w:szCs w:val="24"/>
        </w:rPr>
        <w:t>Esio</w:t>
      </w:r>
      <w:proofErr w:type="spellEnd"/>
      <w:r w:rsidRPr="00CC0505">
        <w:rPr>
          <w:rFonts w:ascii="Times New Roman" w:eastAsia="Times New Roman" w:hAnsi="Times New Roman" w:cs="Times New Roman"/>
          <w:b/>
          <w:bCs/>
          <w:sz w:val="24"/>
          <w:szCs w:val="24"/>
        </w:rPr>
        <w:t>-Bassey</w:t>
      </w:r>
    </w:p>
    <w:p w14:paraId="7FE1640E" w14:textId="77777777" w:rsidR="00A22F8A" w:rsidRPr="00CC0505" w:rsidRDefault="00A22F8A" w:rsidP="00CC0505">
      <w:pPr>
        <w:spacing w:line="276" w:lineRule="auto"/>
        <w:jc w:val="center"/>
        <w:rPr>
          <w:rFonts w:ascii="Times New Roman" w:eastAsia="Times New Roman" w:hAnsi="Times New Roman" w:cs="Times New Roman"/>
          <w:b/>
          <w:bCs/>
          <w:sz w:val="24"/>
          <w:szCs w:val="24"/>
        </w:rPr>
      </w:pPr>
    </w:p>
    <w:p w14:paraId="7C954637" w14:textId="2A54522D" w:rsidR="00313B8C" w:rsidRPr="00CC0505" w:rsidRDefault="001E7B88" w:rsidP="00CC0505">
      <w:pPr>
        <w:spacing w:line="276" w:lineRule="auto"/>
        <w:jc w:val="center"/>
        <w:rPr>
          <w:rFonts w:ascii="Times New Roman" w:eastAsia="Times New Roman" w:hAnsi="Times New Roman" w:cs="Times New Roman"/>
          <w:b/>
          <w:bCs/>
          <w:sz w:val="24"/>
          <w:szCs w:val="24"/>
        </w:rPr>
      </w:pPr>
      <w:r w:rsidRPr="00CC0505">
        <w:rPr>
          <w:rFonts w:ascii="Times New Roman" w:eastAsia="Times New Roman" w:hAnsi="Times New Roman" w:cs="Times New Roman"/>
          <w:b/>
          <w:bCs/>
          <w:sz w:val="24"/>
          <w:szCs w:val="24"/>
        </w:rPr>
        <w:t>Assessment Component 2</w:t>
      </w:r>
      <w:r w:rsidR="00A22F8A" w:rsidRPr="00CC0505">
        <w:rPr>
          <w:rFonts w:ascii="Times New Roman" w:eastAsia="Times New Roman" w:hAnsi="Times New Roman" w:cs="Times New Roman"/>
          <w:b/>
          <w:bCs/>
          <w:sz w:val="24"/>
          <w:szCs w:val="24"/>
        </w:rPr>
        <w:t xml:space="preserve"> - </w:t>
      </w:r>
      <w:r w:rsidRPr="00CC0505">
        <w:rPr>
          <w:rFonts w:ascii="Times New Roman" w:eastAsia="Times New Roman" w:hAnsi="Times New Roman" w:cs="Times New Roman"/>
          <w:b/>
          <w:bCs/>
          <w:sz w:val="24"/>
          <w:szCs w:val="24"/>
        </w:rPr>
        <w:t>Written Assignment (Report)</w:t>
      </w:r>
      <w:r w:rsidRPr="00CC0505">
        <w:rPr>
          <w:rFonts w:ascii="Times New Roman" w:eastAsia="Times New Roman" w:hAnsi="Times New Roman" w:cs="Times New Roman"/>
          <w:b/>
          <w:bCs/>
          <w:sz w:val="24"/>
          <w:szCs w:val="24"/>
        </w:rPr>
        <w:cr/>
      </w:r>
    </w:p>
    <w:p w14:paraId="05B3B6C0" w14:textId="77777777" w:rsidR="00313B8C" w:rsidRPr="00CC0505" w:rsidRDefault="00313B8C" w:rsidP="00CC0505">
      <w:pPr>
        <w:spacing w:line="276" w:lineRule="auto"/>
        <w:jc w:val="center"/>
        <w:rPr>
          <w:rFonts w:ascii="Times New Roman" w:eastAsia="Times New Roman" w:hAnsi="Times New Roman" w:cs="Times New Roman"/>
          <w:b/>
          <w:bCs/>
          <w:sz w:val="24"/>
          <w:szCs w:val="24"/>
        </w:rPr>
      </w:pPr>
    </w:p>
    <w:p w14:paraId="5A76A683" w14:textId="00BFECE5" w:rsidR="00313B8C" w:rsidRPr="00CC0505" w:rsidRDefault="00A22F8A" w:rsidP="00CC0505">
      <w:pPr>
        <w:spacing w:line="276" w:lineRule="auto"/>
        <w:jc w:val="center"/>
        <w:rPr>
          <w:rFonts w:ascii="Times New Roman" w:eastAsia="Times New Roman" w:hAnsi="Times New Roman" w:cs="Times New Roman"/>
          <w:b/>
          <w:bCs/>
          <w:sz w:val="24"/>
          <w:szCs w:val="24"/>
        </w:rPr>
      </w:pPr>
      <w:r w:rsidRPr="00CC0505">
        <w:rPr>
          <w:rFonts w:ascii="Times New Roman" w:eastAsia="Times New Roman" w:hAnsi="Times New Roman" w:cs="Times New Roman"/>
          <w:b/>
          <w:bCs/>
          <w:sz w:val="24"/>
          <w:szCs w:val="24"/>
        </w:rPr>
        <w:t>London Borough of Hounslow</w:t>
      </w:r>
    </w:p>
    <w:p w14:paraId="14DEC35D" w14:textId="77777777" w:rsidR="00313B8C" w:rsidRPr="00CC0505" w:rsidRDefault="00313B8C" w:rsidP="00CC0505">
      <w:pPr>
        <w:spacing w:line="276" w:lineRule="auto"/>
        <w:rPr>
          <w:rFonts w:ascii="Times New Roman" w:eastAsia="Times New Roman" w:hAnsi="Times New Roman" w:cs="Times New Roman"/>
          <w:b/>
          <w:bCs/>
          <w:sz w:val="24"/>
          <w:szCs w:val="24"/>
        </w:rPr>
      </w:pPr>
    </w:p>
    <w:p w14:paraId="40F97D1C" w14:textId="77777777" w:rsidR="00313B8C" w:rsidRPr="00CC0505" w:rsidRDefault="00313B8C" w:rsidP="00CC0505">
      <w:pPr>
        <w:spacing w:line="276" w:lineRule="auto"/>
        <w:rPr>
          <w:rFonts w:ascii="Times New Roman" w:eastAsia="Times New Roman" w:hAnsi="Times New Roman" w:cs="Times New Roman"/>
          <w:b/>
          <w:bCs/>
          <w:sz w:val="24"/>
          <w:szCs w:val="24"/>
        </w:rPr>
      </w:pPr>
    </w:p>
    <w:p w14:paraId="3E416919" w14:textId="77777777" w:rsidR="00313B8C" w:rsidRPr="00CC0505" w:rsidRDefault="00313B8C" w:rsidP="00CC0505">
      <w:pPr>
        <w:spacing w:line="276" w:lineRule="auto"/>
        <w:rPr>
          <w:rFonts w:ascii="Times New Roman" w:eastAsia="Times New Roman" w:hAnsi="Times New Roman" w:cs="Times New Roman"/>
          <w:b/>
          <w:bCs/>
          <w:sz w:val="24"/>
          <w:szCs w:val="24"/>
        </w:rPr>
      </w:pPr>
    </w:p>
    <w:p w14:paraId="6E69BA52" w14:textId="77777777" w:rsidR="00313B8C" w:rsidRPr="00CC0505" w:rsidRDefault="00313B8C" w:rsidP="00CC0505">
      <w:pPr>
        <w:spacing w:line="276" w:lineRule="auto"/>
        <w:rPr>
          <w:rFonts w:ascii="Times New Roman" w:eastAsia="Times New Roman" w:hAnsi="Times New Roman" w:cs="Times New Roman"/>
          <w:b/>
          <w:bCs/>
          <w:sz w:val="24"/>
          <w:szCs w:val="24"/>
        </w:rPr>
      </w:pPr>
    </w:p>
    <w:p w14:paraId="691DDE9D" w14:textId="77777777" w:rsidR="00313B8C" w:rsidRPr="00CC0505" w:rsidRDefault="00313B8C" w:rsidP="00CC0505">
      <w:pPr>
        <w:spacing w:line="276" w:lineRule="auto"/>
        <w:rPr>
          <w:rFonts w:ascii="Times New Roman" w:eastAsia="Times New Roman" w:hAnsi="Times New Roman" w:cs="Times New Roman"/>
          <w:b/>
          <w:bCs/>
          <w:sz w:val="24"/>
          <w:szCs w:val="24"/>
        </w:rPr>
      </w:pPr>
    </w:p>
    <w:p w14:paraId="39F20C92" w14:textId="77777777" w:rsidR="00313B8C" w:rsidRPr="00CC0505" w:rsidRDefault="00313B8C" w:rsidP="00CC0505">
      <w:pPr>
        <w:spacing w:line="276" w:lineRule="auto"/>
        <w:rPr>
          <w:rFonts w:ascii="Times New Roman" w:eastAsia="Times New Roman" w:hAnsi="Times New Roman" w:cs="Times New Roman"/>
          <w:b/>
          <w:bCs/>
          <w:sz w:val="24"/>
          <w:szCs w:val="24"/>
        </w:rPr>
      </w:pPr>
    </w:p>
    <w:p w14:paraId="15D90739" w14:textId="77777777" w:rsidR="00313B8C" w:rsidRPr="00CC0505" w:rsidRDefault="00313B8C" w:rsidP="00CC0505">
      <w:pPr>
        <w:spacing w:line="276" w:lineRule="auto"/>
        <w:rPr>
          <w:rFonts w:ascii="Times New Roman" w:eastAsia="Times New Roman" w:hAnsi="Times New Roman" w:cs="Times New Roman"/>
          <w:b/>
          <w:bCs/>
          <w:sz w:val="24"/>
          <w:szCs w:val="24"/>
        </w:rPr>
      </w:pPr>
    </w:p>
    <w:p w14:paraId="41F6C270" w14:textId="77777777" w:rsidR="00313B8C" w:rsidRPr="00CC0505" w:rsidRDefault="00313B8C" w:rsidP="00CC0505">
      <w:pPr>
        <w:spacing w:line="276" w:lineRule="auto"/>
        <w:rPr>
          <w:rFonts w:ascii="Times New Roman" w:eastAsia="Times New Roman" w:hAnsi="Times New Roman" w:cs="Times New Roman"/>
          <w:b/>
          <w:bCs/>
          <w:sz w:val="24"/>
          <w:szCs w:val="24"/>
        </w:rPr>
      </w:pPr>
    </w:p>
    <w:p w14:paraId="328E2D63" w14:textId="77777777" w:rsidR="00313B8C" w:rsidRPr="00CC0505" w:rsidRDefault="00313B8C" w:rsidP="00CC0505">
      <w:pPr>
        <w:spacing w:line="276" w:lineRule="auto"/>
        <w:rPr>
          <w:rFonts w:ascii="Times New Roman" w:eastAsia="Times New Roman" w:hAnsi="Times New Roman" w:cs="Times New Roman"/>
          <w:b/>
          <w:bCs/>
          <w:sz w:val="24"/>
          <w:szCs w:val="24"/>
        </w:rPr>
      </w:pPr>
    </w:p>
    <w:p w14:paraId="136FFB9F" w14:textId="77777777" w:rsidR="00313B8C" w:rsidRPr="00CC0505" w:rsidRDefault="00313B8C" w:rsidP="00CC0505">
      <w:pPr>
        <w:spacing w:line="276" w:lineRule="auto"/>
        <w:rPr>
          <w:rFonts w:ascii="Times New Roman" w:eastAsia="Times New Roman" w:hAnsi="Times New Roman" w:cs="Times New Roman"/>
          <w:b/>
          <w:bCs/>
          <w:sz w:val="24"/>
          <w:szCs w:val="24"/>
        </w:rPr>
      </w:pPr>
    </w:p>
    <w:p w14:paraId="4A14AF45" w14:textId="77777777" w:rsidR="00313B8C" w:rsidRPr="00CC0505" w:rsidRDefault="00313B8C" w:rsidP="00CC0505">
      <w:pPr>
        <w:spacing w:line="276" w:lineRule="auto"/>
        <w:rPr>
          <w:rFonts w:ascii="Times New Roman" w:eastAsia="Times New Roman" w:hAnsi="Times New Roman" w:cs="Times New Roman"/>
          <w:b/>
          <w:bCs/>
          <w:sz w:val="24"/>
          <w:szCs w:val="24"/>
        </w:rPr>
      </w:pPr>
    </w:p>
    <w:p w14:paraId="1694BFDD" w14:textId="77777777" w:rsidR="00313B8C" w:rsidRPr="00CC0505" w:rsidRDefault="00313B8C" w:rsidP="00CC0505">
      <w:pPr>
        <w:spacing w:line="276" w:lineRule="auto"/>
        <w:rPr>
          <w:rFonts w:ascii="Times New Roman" w:eastAsia="Times New Roman" w:hAnsi="Times New Roman" w:cs="Times New Roman"/>
          <w:b/>
          <w:bCs/>
          <w:sz w:val="24"/>
          <w:szCs w:val="24"/>
        </w:rPr>
      </w:pPr>
    </w:p>
    <w:p w14:paraId="639133EF" w14:textId="77777777" w:rsidR="00313B8C" w:rsidRPr="00CC0505" w:rsidRDefault="00313B8C" w:rsidP="00CC0505">
      <w:pPr>
        <w:spacing w:line="276" w:lineRule="auto"/>
        <w:rPr>
          <w:rFonts w:ascii="Times New Roman" w:eastAsia="Times New Roman" w:hAnsi="Times New Roman" w:cs="Times New Roman"/>
          <w:b/>
          <w:bCs/>
          <w:sz w:val="24"/>
          <w:szCs w:val="24"/>
        </w:rPr>
      </w:pPr>
    </w:p>
    <w:p w14:paraId="54824FEF" w14:textId="77777777" w:rsidR="00313B8C" w:rsidRPr="00CC0505" w:rsidRDefault="00313B8C" w:rsidP="00CC0505">
      <w:pPr>
        <w:spacing w:line="276" w:lineRule="auto"/>
        <w:rPr>
          <w:rFonts w:ascii="Times New Roman" w:eastAsia="Times New Roman" w:hAnsi="Times New Roman" w:cs="Times New Roman"/>
          <w:b/>
          <w:bCs/>
          <w:sz w:val="24"/>
          <w:szCs w:val="24"/>
        </w:rPr>
      </w:pPr>
    </w:p>
    <w:p w14:paraId="2641642F" w14:textId="77777777" w:rsidR="00313B8C" w:rsidRPr="00CC0505" w:rsidRDefault="00313B8C" w:rsidP="00CC0505">
      <w:pPr>
        <w:spacing w:line="276" w:lineRule="auto"/>
        <w:rPr>
          <w:rFonts w:ascii="Times New Roman" w:eastAsia="Times New Roman" w:hAnsi="Times New Roman" w:cs="Times New Roman"/>
          <w:b/>
          <w:bCs/>
          <w:sz w:val="24"/>
          <w:szCs w:val="24"/>
        </w:rPr>
      </w:pPr>
    </w:p>
    <w:p w14:paraId="1872D53C" w14:textId="77777777" w:rsidR="00313B8C" w:rsidRPr="00CC0505" w:rsidRDefault="00313B8C" w:rsidP="00CC0505">
      <w:pPr>
        <w:spacing w:line="276" w:lineRule="auto"/>
        <w:jc w:val="both"/>
        <w:rPr>
          <w:rFonts w:ascii="Times New Roman" w:eastAsia="Times New Roman" w:hAnsi="Times New Roman" w:cs="Times New Roman"/>
          <w:b/>
          <w:bCs/>
          <w:sz w:val="24"/>
          <w:szCs w:val="24"/>
        </w:rPr>
      </w:pPr>
    </w:p>
    <w:p w14:paraId="086B0CA8" w14:textId="77777777" w:rsidR="00313B8C" w:rsidRPr="00CC0505" w:rsidRDefault="00313B8C" w:rsidP="00CC0505">
      <w:pPr>
        <w:spacing w:line="276" w:lineRule="auto"/>
        <w:jc w:val="both"/>
        <w:rPr>
          <w:rFonts w:ascii="Times New Roman" w:eastAsia="Times New Roman" w:hAnsi="Times New Roman" w:cs="Times New Roman"/>
          <w:b/>
          <w:bCs/>
          <w:sz w:val="24"/>
          <w:szCs w:val="24"/>
        </w:rPr>
      </w:pPr>
      <w:r w:rsidRPr="00CC0505">
        <w:rPr>
          <w:rFonts w:ascii="Times New Roman" w:eastAsia="Times New Roman" w:hAnsi="Times New Roman" w:cs="Times New Roman"/>
          <w:b/>
          <w:bCs/>
          <w:sz w:val="24"/>
          <w:szCs w:val="24"/>
        </w:rPr>
        <w:t>Introduction</w:t>
      </w:r>
    </w:p>
    <w:p w14:paraId="0DD142CE" w14:textId="5FD55BE0" w:rsidR="00313B8C" w:rsidRPr="00CC0505" w:rsidRDefault="00313B8C" w:rsidP="00CC0505">
      <w:pPr>
        <w:spacing w:line="276" w:lineRule="auto"/>
        <w:jc w:val="both"/>
        <w:rPr>
          <w:rFonts w:ascii="Times New Roman" w:eastAsia="Times New Roman" w:hAnsi="Times New Roman" w:cs="Times New Roman"/>
          <w:sz w:val="24"/>
          <w:szCs w:val="24"/>
        </w:rPr>
      </w:pPr>
      <w:r w:rsidRPr="00CC0505">
        <w:rPr>
          <w:rFonts w:ascii="Times New Roman" w:eastAsia="Times New Roman" w:hAnsi="Times New Roman" w:cs="Times New Roman"/>
          <w:sz w:val="24"/>
          <w:szCs w:val="24"/>
        </w:rPr>
        <w:t xml:space="preserve">This </w:t>
      </w:r>
      <w:r w:rsidR="009E288F" w:rsidRPr="00CC0505">
        <w:rPr>
          <w:rFonts w:ascii="Times New Roman" w:eastAsia="Times New Roman" w:hAnsi="Times New Roman" w:cs="Times New Roman"/>
          <w:sz w:val="24"/>
          <w:szCs w:val="24"/>
        </w:rPr>
        <w:t>report</w:t>
      </w:r>
      <w:r w:rsidRPr="00CC0505">
        <w:rPr>
          <w:rFonts w:ascii="Times New Roman" w:eastAsia="Times New Roman" w:hAnsi="Times New Roman" w:cs="Times New Roman"/>
          <w:sz w:val="24"/>
          <w:szCs w:val="24"/>
        </w:rPr>
        <w:t xml:space="preserve"> aim</w:t>
      </w:r>
      <w:r w:rsidR="004C3C8A" w:rsidRPr="00CC0505">
        <w:rPr>
          <w:rFonts w:ascii="Times New Roman" w:eastAsia="Times New Roman" w:hAnsi="Times New Roman" w:cs="Times New Roman"/>
          <w:sz w:val="24"/>
          <w:szCs w:val="24"/>
        </w:rPr>
        <w:t xml:space="preserve">s to develop </w:t>
      </w:r>
      <w:r w:rsidR="006C4E18" w:rsidRPr="00CC0505">
        <w:rPr>
          <w:rFonts w:ascii="Times New Roman" w:eastAsia="Times New Roman" w:hAnsi="Times New Roman" w:cs="Times New Roman"/>
          <w:sz w:val="24"/>
          <w:szCs w:val="24"/>
        </w:rPr>
        <w:t xml:space="preserve">an </w:t>
      </w:r>
      <w:r w:rsidRPr="00CC0505">
        <w:rPr>
          <w:rFonts w:ascii="Times New Roman" w:eastAsia="Times New Roman" w:hAnsi="Times New Roman" w:cs="Times New Roman"/>
          <w:sz w:val="24"/>
          <w:szCs w:val="24"/>
        </w:rPr>
        <w:t>understanding of how communities can be developed in the health care, children and young people sector</w:t>
      </w:r>
      <w:r w:rsidR="006C4E18" w:rsidRPr="00CC0505">
        <w:rPr>
          <w:rFonts w:ascii="Times New Roman" w:eastAsia="Times New Roman" w:hAnsi="Times New Roman" w:cs="Times New Roman"/>
          <w:sz w:val="24"/>
          <w:szCs w:val="24"/>
        </w:rPr>
        <w:t>s</w:t>
      </w:r>
      <w:r w:rsidRPr="00CC0505">
        <w:rPr>
          <w:rFonts w:ascii="Times New Roman" w:eastAsia="Times New Roman" w:hAnsi="Times New Roman" w:cs="Times New Roman"/>
          <w:sz w:val="24"/>
          <w:szCs w:val="24"/>
        </w:rPr>
        <w:t xml:space="preserve"> now and in the future. Community care and development is a vital aspect that must be look</w:t>
      </w:r>
      <w:r w:rsidR="006C4E18" w:rsidRPr="00CC0505">
        <w:rPr>
          <w:rFonts w:ascii="Times New Roman" w:eastAsia="Times New Roman" w:hAnsi="Times New Roman" w:cs="Times New Roman"/>
          <w:sz w:val="24"/>
          <w:szCs w:val="24"/>
        </w:rPr>
        <w:t>ed</w:t>
      </w:r>
      <w:r w:rsidRPr="00CC0505">
        <w:rPr>
          <w:rFonts w:ascii="Times New Roman" w:eastAsia="Times New Roman" w:hAnsi="Times New Roman" w:cs="Times New Roman"/>
          <w:sz w:val="24"/>
          <w:szCs w:val="24"/>
        </w:rPr>
        <w:t xml:space="preserve"> into critically to foster development. To accomplish this purpose, this report will </w:t>
      </w:r>
      <w:r w:rsidR="00873F87" w:rsidRPr="00CC0505">
        <w:rPr>
          <w:rFonts w:ascii="Times New Roman" w:eastAsia="Times New Roman" w:hAnsi="Times New Roman" w:cs="Times New Roman"/>
          <w:sz w:val="24"/>
          <w:szCs w:val="24"/>
        </w:rPr>
        <w:t>explain</w:t>
      </w:r>
      <w:r w:rsidRPr="00CC0505">
        <w:rPr>
          <w:rFonts w:ascii="Times New Roman" w:eastAsia="Times New Roman" w:hAnsi="Times New Roman" w:cs="Times New Roman"/>
          <w:sz w:val="24"/>
          <w:szCs w:val="24"/>
        </w:rPr>
        <w:t xml:space="preserve"> how importan</w:t>
      </w:r>
      <w:r w:rsidR="006C4E18" w:rsidRPr="00CC0505">
        <w:rPr>
          <w:rFonts w:ascii="Times New Roman" w:eastAsia="Times New Roman" w:hAnsi="Times New Roman" w:cs="Times New Roman"/>
          <w:sz w:val="24"/>
          <w:szCs w:val="24"/>
        </w:rPr>
        <w:t>t</w:t>
      </w:r>
      <w:r w:rsidRPr="00CC0505">
        <w:rPr>
          <w:rFonts w:ascii="Times New Roman" w:eastAsia="Times New Roman" w:hAnsi="Times New Roman" w:cs="Times New Roman"/>
          <w:sz w:val="24"/>
          <w:szCs w:val="24"/>
        </w:rPr>
        <w:t xml:space="preserve"> and key in developing a community using various sector</w:t>
      </w:r>
      <w:r w:rsidR="006C4E18" w:rsidRPr="00CC0505">
        <w:rPr>
          <w:rFonts w:ascii="Times New Roman" w:eastAsia="Times New Roman" w:hAnsi="Times New Roman" w:cs="Times New Roman"/>
          <w:sz w:val="24"/>
          <w:szCs w:val="24"/>
        </w:rPr>
        <w:t>s</w:t>
      </w:r>
      <w:r w:rsidRPr="00CC0505">
        <w:rPr>
          <w:rFonts w:ascii="Times New Roman" w:eastAsia="Times New Roman" w:hAnsi="Times New Roman" w:cs="Times New Roman"/>
          <w:sz w:val="24"/>
          <w:szCs w:val="24"/>
        </w:rPr>
        <w:t xml:space="preserve"> in the community. Some factors must be induced into an existing system in other encourage development and this </w:t>
      </w:r>
      <w:r w:rsidR="009E288F" w:rsidRPr="00CC0505">
        <w:rPr>
          <w:rFonts w:ascii="Times New Roman" w:eastAsia="Times New Roman" w:hAnsi="Times New Roman" w:cs="Times New Roman"/>
          <w:sz w:val="24"/>
          <w:szCs w:val="24"/>
        </w:rPr>
        <w:t xml:space="preserve">report </w:t>
      </w:r>
      <w:r w:rsidRPr="00CC0505">
        <w:rPr>
          <w:rFonts w:ascii="Times New Roman" w:eastAsia="Times New Roman" w:hAnsi="Times New Roman" w:cs="Times New Roman"/>
          <w:sz w:val="24"/>
          <w:szCs w:val="24"/>
        </w:rPr>
        <w:t xml:space="preserve">is aim at identifying such factors. </w:t>
      </w:r>
      <w:r w:rsidR="009E288F" w:rsidRPr="00CC0505">
        <w:rPr>
          <w:rFonts w:ascii="Times New Roman" w:eastAsia="Times New Roman" w:hAnsi="Times New Roman" w:cs="Times New Roman"/>
          <w:sz w:val="24"/>
          <w:szCs w:val="24"/>
        </w:rPr>
        <w:t>Furthermore, this</w:t>
      </w:r>
      <w:r w:rsidRPr="00CC0505">
        <w:rPr>
          <w:rFonts w:ascii="Times New Roman" w:eastAsia="Times New Roman" w:hAnsi="Times New Roman" w:cs="Times New Roman"/>
          <w:sz w:val="24"/>
          <w:szCs w:val="24"/>
        </w:rPr>
        <w:t xml:space="preserve"> </w:t>
      </w:r>
      <w:r w:rsidR="009E288F" w:rsidRPr="00CC0505">
        <w:rPr>
          <w:rFonts w:ascii="Times New Roman" w:eastAsia="Times New Roman" w:hAnsi="Times New Roman" w:cs="Times New Roman"/>
          <w:sz w:val="24"/>
          <w:szCs w:val="24"/>
        </w:rPr>
        <w:t>report</w:t>
      </w:r>
      <w:r w:rsidRPr="00CC0505">
        <w:rPr>
          <w:rFonts w:ascii="Times New Roman" w:eastAsia="Times New Roman" w:hAnsi="Times New Roman" w:cs="Times New Roman"/>
          <w:sz w:val="24"/>
          <w:szCs w:val="24"/>
        </w:rPr>
        <w:t xml:space="preserve"> </w:t>
      </w:r>
      <w:r w:rsidR="009E288F" w:rsidRPr="00CC0505">
        <w:rPr>
          <w:rFonts w:ascii="Times New Roman" w:eastAsia="Times New Roman" w:hAnsi="Times New Roman" w:cs="Times New Roman"/>
          <w:sz w:val="24"/>
          <w:szCs w:val="24"/>
        </w:rPr>
        <w:t>will</w:t>
      </w:r>
      <w:r w:rsidR="005A5444" w:rsidRPr="00CC0505">
        <w:rPr>
          <w:rFonts w:ascii="Times New Roman" w:eastAsia="Times New Roman" w:hAnsi="Times New Roman" w:cs="Times New Roman"/>
          <w:sz w:val="24"/>
          <w:szCs w:val="24"/>
        </w:rPr>
        <w:t xml:space="preserve"> </w:t>
      </w:r>
      <w:r w:rsidRPr="00CC0505">
        <w:rPr>
          <w:rFonts w:ascii="Times New Roman" w:eastAsia="Times New Roman" w:hAnsi="Times New Roman" w:cs="Times New Roman"/>
          <w:sz w:val="24"/>
          <w:szCs w:val="24"/>
        </w:rPr>
        <w:t xml:space="preserve">examine </w:t>
      </w:r>
      <w:r w:rsidR="005A5444" w:rsidRPr="00CC0505">
        <w:rPr>
          <w:rFonts w:ascii="Times New Roman" w:eastAsia="Times New Roman" w:hAnsi="Times New Roman" w:cs="Times New Roman"/>
          <w:sz w:val="24"/>
          <w:szCs w:val="24"/>
        </w:rPr>
        <w:t xml:space="preserve">the </w:t>
      </w:r>
      <w:r w:rsidRPr="00CC0505">
        <w:rPr>
          <w:rFonts w:ascii="Times New Roman" w:eastAsia="Times New Roman" w:hAnsi="Times New Roman" w:cs="Times New Roman"/>
          <w:sz w:val="24"/>
          <w:szCs w:val="24"/>
        </w:rPr>
        <w:t xml:space="preserve">health, education </w:t>
      </w:r>
      <w:r w:rsidR="005A5444" w:rsidRPr="00CC0505">
        <w:rPr>
          <w:rFonts w:ascii="Times New Roman" w:eastAsia="Times New Roman" w:hAnsi="Times New Roman" w:cs="Times New Roman"/>
          <w:sz w:val="24"/>
          <w:szCs w:val="24"/>
        </w:rPr>
        <w:t>and</w:t>
      </w:r>
      <w:r w:rsidRPr="00CC0505">
        <w:rPr>
          <w:rFonts w:ascii="Times New Roman" w:eastAsia="Times New Roman" w:hAnsi="Times New Roman" w:cs="Times New Roman"/>
          <w:sz w:val="24"/>
          <w:szCs w:val="24"/>
        </w:rPr>
        <w:t xml:space="preserve"> wellbeing initiatives that ha</w:t>
      </w:r>
      <w:r w:rsidR="006C4E18" w:rsidRPr="00CC0505">
        <w:rPr>
          <w:rFonts w:ascii="Times New Roman" w:eastAsia="Times New Roman" w:hAnsi="Times New Roman" w:cs="Times New Roman"/>
          <w:sz w:val="24"/>
          <w:szCs w:val="24"/>
        </w:rPr>
        <w:t>ve</w:t>
      </w:r>
      <w:r w:rsidRPr="00CC0505">
        <w:rPr>
          <w:rFonts w:ascii="Times New Roman" w:eastAsia="Times New Roman" w:hAnsi="Times New Roman" w:cs="Times New Roman"/>
          <w:sz w:val="24"/>
          <w:szCs w:val="24"/>
        </w:rPr>
        <w:t xml:space="preserve"> helped to foster </w:t>
      </w:r>
      <w:r w:rsidR="005A5444" w:rsidRPr="00CC0505">
        <w:rPr>
          <w:rFonts w:ascii="Times New Roman" w:eastAsia="Times New Roman" w:hAnsi="Times New Roman" w:cs="Times New Roman"/>
          <w:sz w:val="24"/>
          <w:szCs w:val="24"/>
        </w:rPr>
        <w:t>community development. The</w:t>
      </w:r>
      <w:r w:rsidRPr="00CC0505">
        <w:rPr>
          <w:rFonts w:ascii="Times New Roman" w:eastAsia="Times New Roman" w:hAnsi="Times New Roman" w:cs="Times New Roman"/>
          <w:sz w:val="24"/>
          <w:szCs w:val="24"/>
        </w:rPr>
        <w:t xml:space="preserve"> </w:t>
      </w:r>
      <w:r w:rsidR="009E288F" w:rsidRPr="00CC0505">
        <w:rPr>
          <w:rFonts w:ascii="Times New Roman" w:eastAsia="Times New Roman" w:hAnsi="Times New Roman" w:cs="Times New Roman"/>
          <w:sz w:val="24"/>
          <w:szCs w:val="24"/>
        </w:rPr>
        <w:t xml:space="preserve">report </w:t>
      </w:r>
      <w:r w:rsidRPr="00CC0505">
        <w:rPr>
          <w:rFonts w:ascii="Times New Roman" w:eastAsia="Times New Roman" w:hAnsi="Times New Roman" w:cs="Times New Roman"/>
          <w:sz w:val="24"/>
          <w:szCs w:val="24"/>
        </w:rPr>
        <w:t xml:space="preserve">will </w:t>
      </w:r>
      <w:r w:rsidR="009E288F" w:rsidRPr="00CC0505">
        <w:rPr>
          <w:rFonts w:ascii="Times New Roman" w:eastAsia="Times New Roman" w:hAnsi="Times New Roman" w:cs="Times New Roman"/>
          <w:sz w:val="24"/>
          <w:szCs w:val="24"/>
        </w:rPr>
        <w:t xml:space="preserve">also </w:t>
      </w:r>
      <w:r w:rsidRPr="00CC0505">
        <w:rPr>
          <w:rFonts w:ascii="Times New Roman" w:eastAsia="Times New Roman" w:hAnsi="Times New Roman" w:cs="Times New Roman"/>
          <w:sz w:val="24"/>
          <w:szCs w:val="24"/>
        </w:rPr>
        <w:t xml:space="preserve">investigate and evaluate innovative digital technologies that could be used to develop communities now and in the future. </w:t>
      </w:r>
      <w:r w:rsidR="009E288F" w:rsidRPr="00CC0505">
        <w:rPr>
          <w:rFonts w:ascii="Times New Roman" w:eastAsia="Times New Roman" w:hAnsi="Times New Roman" w:cs="Times New Roman"/>
          <w:sz w:val="24"/>
          <w:szCs w:val="24"/>
        </w:rPr>
        <w:t>Additionally, it will be</w:t>
      </w:r>
      <w:r w:rsidRPr="00CC0505">
        <w:rPr>
          <w:rFonts w:ascii="Times New Roman" w:eastAsia="Times New Roman" w:hAnsi="Times New Roman" w:cs="Times New Roman"/>
          <w:sz w:val="24"/>
          <w:szCs w:val="24"/>
        </w:rPr>
        <w:t xml:space="preserve"> revealing how community development would reduce </w:t>
      </w:r>
      <w:r w:rsidR="006C4E18" w:rsidRPr="00CC0505">
        <w:rPr>
          <w:rFonts w:ascii="Times New Roman" w:eastAsia="Times New Roman" w:hAnsi="Times New Roman" w:cs="Times New Roman"/>
          <w:sz w:val="24"/>
          <w:szCs w:val="24"/>
        </w:rPr>
        <w:t xml:space="preserve">the </w:t>
      </w:r>
      <w:r w:rsidRPr="00CC0505">
        <w:rPr>
          <w:rFonts w:ascii="Times New Roman" w:eastAsia="Times New Roman" w:hAnsi="Times New Roman" w:cs="Times New Roman"/>
          <w:sz w:val="24"/>
          <w:szCs w:val="24"/>
        </w:rPr>
        <w:t xml:space="preserve">youth crime rate and child poverty in the community. </w:t>
      </w:r>
    </w:p>
    <w:p w14:paraId="1EB94B2D" w14:textId="30C85630" w:rsidR="00313B8C" w:rsidRPr="00CC0505" w:rsidRDefault="00313B8C" w:rsidP="00CC0505">
      <w:pPr>
        <w:spacing w:line="276" w:lineRule="auto"/>
        <w:jc w:val="both"/>
        <w:rPr>
          <w:rFonts w:ascii="Times New Roman" w:eastAsia="Times New Roman" w:hAnsi="Times New Roman" w:cs="Times New Roman"/>
          <w:sz w:val="24"/>
          <w:szCs w:val="24"/>
        </w:rPr>
      </w:pPr>
      <w:r w:rsidRPr="00CC0505">
        <w:rPr>
          <w:rFonts w:ascii="Times New Roman" w:eastAsia="Times New Roman" w:hAnsi="Times New Roman" w:cs="Times New Roman"/>
          <w:sz w:val="24"/>
          <w:szCs w:val="24"/>
        </w:rPr>
        <w:t xml:space="preserve">A community are people living together in </w:t>
      </w:r>
      <w:r w:rsidR="006C4E18" w:rsidRPr="00CC0505">
        <w:rPr>
          <w:rFonts w:ascii="Times New Roman" w:eastAsia="Times New Roman" w:hAnsi="Times New Roman" w:cs="Times New Roman"/>
          <w:sz w:val="24"/>
          <w:szCs w:val="24"/>
        </w:rPr>
        <w:t xml:space="preserve">the </w:t>
      </w:r>
      <w:r w:rsidRPr="00CC0505">
        <w:rPr>
          <w:rFonts w:ascii="Times New Roman" w:eastAsia="Times New Roman" w:hAnsi="Times New Roman" w:cs="Times New Roman"/>
          <w:sz w:val="24"/>
          <w:szCs w:val="24"/>
        </w:rPr>
        <w:t>same environment or having a major character in common. Community is the act and condition of sharing certain attributes and major interest</w:t>
      </w:r>
      <w:r w:rsidR="006C4E18" w:rsidRPr="00CC0505">
        <w:rPr>
          <w:rFonts w:ascii="Times New Roman" w:eastAsia="Times New Roman" w:hAnsi="Times New Roman" w:cs="Times New Roman"/>
          <w:sz w:val="24"/>
          <w:szCs w:val="24"/>
        </w:rPr>
        <w:t>s</w:t>
      </w:r>
      <w:r w:rsidRPr="00CC0505">
        <w:rPr>
          <w:rFonts w:ascii="Times New Roman" w:eastAsia="Times New Roman" w:hAnsi="Times New Roman" w:cs="Times New Roman"/>
          <w:sz w:val="24"/>
          <w:szCs w:val="24"/>
        </w:rPr>
        <w:t xml:space="preserve"> in </w:t>
      </w:r>
      <w:r w:rsidR="00E03821" w:rsidRPr="00CC0505">
        <w:rPr>
          <w:rFonts w:ascii="Times New Roman" w:eastAsia="Times New Roman" w:hAnsi="Times New Roman" w:cs="Times New Roman"/>
          <w:sz w:val="24"/>
          <w:szCs w:val="24"/>
        </w:rPr>
        <w:t>common.</w:t>
      </w:r>
      <w:r w:rsidRPr="00CC0505">
        <w:rPr>
          <w:rFonts w:ascii="Times New Roman" w:eastAsia="Times New Roman" w:hAnsi="Times New Roman" w:cs="Times New Roman"/>
          <w:sz w:val="24"/>
          <w:szCs w:val="24"/>
        </w:rPr>
        <w:t xml:space="preserve"> It conveys a sense of positivity and togetherness among people. </w:t>
      </w:r>
      <w:r w:rsidR="0089059E" w:rsidRPr="00CC0505">
        <w:rPr>
          <w:rFonts w:ascii="Times New Roman" w:eastAsia="Times New Roman" w:hAnsi="Times New Roman" w:cs="Times New Roman"/>
          <w:sz w:val="24"/>
          <w:szCs w:val="24"/>
        </w:rPr>
        <w:t>C</w:t>
      </w:r>
      <w:r w:rsidRPr="00CC0505">
        <w:rPr>
          <w:rFonts w:ascii="Times New Roman" w:eastAsia="Times New Roman" w:hAnsi="Times New Roman" w:cs="Times New Roman"/>
          <w:sz w:val="24"/>
          <w:szCs w:val="24"/>
        </w:rPr>
        <w:t xml:space="preserve">ommunity varies </w:t>
      </w:r>
      <w:r w:rsidR="006C4E18" w:rsidRPr="00CC0505">
        <w:rPr>
          <w:rFonts w:ascii="Times New Roman" w:eastAsia="Times New Roman" w:hAnsi="Times New Roman" w:cs="Times New Roman"/>
          <w:sz w:val="24"/>
          <w:szCs w:val="24"/>
        </w:rPr>
        <w:t>concerning</w:t>
      </w:r>
      <w:r w:rsidRPr="00CC0505">
        <w:rPr>
          <w:rFonts w:ascii="Times New Roman" w:eastAsia="Times New Roman" w:hAnsi="Times New Roman" w:cs="Times New Roman"/>
          <w:sz w:val="24"/>
          <w:szCs w:val="24"/>
        </w:rPr>
        <w:t xml:space="preserve"> differences in ethnicity, race, languages, beliefs, social class, </w:t>
      </w:r>
      <w:proofErr w:type="gramStart"/>
      <w:r w:rsidRPr="00CC0505">
        <w:rPr>
          <w:rFonts w:ascii="Times New Roman" w:eastAsia="Times New Roman" w:hAnsi="Times New Roman" w:cs="Times New Roman"/>
          <w:sz w:val="24"/>
          <w:szCs w:val="24"/>
        </w:rPr>
        <w:t>age</w:t>
      </w:r>
      <w:proofErr w:type="gramEnd"/>
      <w:r w:rsidRPr="00CC0505">
        <w:rPr>
          <w:rFonts w:ascii="Times New Roman" w:eastAsia="Times New Roman" w:hAnsi="Times New Roman" w:cs="Times New Roman"/>
          <w:sz w:val="24"/>
          <w:szCs w:val="24"/>
        </w:rPr>
        <w:t xml:space="preserve"> and culture. Individual</w:t>
      </w:r>
      <w:r w:rsidR="006C4E18" w:rsidRPr="00CC0505">
        <w:rPr>
          <w:rFonts w:ascii="Times New Roman" w:eastAsia="Times New Roman" w:hAnsi="Times New Roman" w:cs="Times New Roman"/>
          <w:sz w:val="24"/>
          <w:szCs w:val="24"/>
        </w:rPr>
        <w:t>s</w:t>
      </w:r>
      <w:r w:rsidRPr="00CC0505">
        <w:rPr>
          <w:rFonts w:ascii="Times New Roman" w:eastAsia="Times New Roman" w:hAnsi="Times New Roman" w:cs="Times New Roman"/>
          <w:sz w:val="24"/>
          <w:szCs w:val="24"/>
        </w:rPr>
        <w:t xml:space="preserve"> may belong to a specific community base on individual characteristics. </w:t>
      </w:r>
      <w:r w:rsidR="00E03821" w:rsidRPr="00CC0505">
        <w:rPr>
          <w:rFonts w:ascii="Times New Roman" w:eastAsia="Times New Roman" w:hAnsi="Times New Roman" w:cs="Times New Roman"/>
          <w:bCs/>
          <w:sz w:val="24"/>
          <w:szCs w:val="24"/>
        </w:rPr>
        <w:fldChar w:fldCharType="begin"/>
      </w:r>
      <w:r w:rsidR="00E03821" w:rsidRPr="00CC0505">
        <w:rPr>
          <w:rFonts w:ascii="Times New Roman" w:eastAsia="Times New Roman" w:hAnsi="Times New Roman" w:cs="Times New Roman"/>
          <w:bCs/>
          <w:sz w:val="24"/>
          <w:szCs w:val="24"/>
        </w:rPr>
        <w:instrText xml:space="preserve">CITATION JCH20 \l 2057 </w:instrText>
      </w:r>
      <w:r w:rsidR="00E03821" w:rsidRPr="00CC0505">
        <w:rPr>
          <w:rFonts w:ascii="Times New Roman" w:eastAsia="Times New Roman" w:hAnsi="Times New Roman" w:cs="Times New Roman"/>
          <w:bCs/>
          <w:sz w:val="24"/>
          <w:szCs w:val="24"/>
        </w:rPr>
        <w:fldChar w:fldCharType="separate"/>
      </w:r>
      <w:r w:rsidR="00E03821" w:rsidRPr="00CC0505">
        <w:rPr>
          <w:rFonts w:ascii="Times New Roman" w:eastAsia="Times New Roman" w:hAnsi="Times New Roman" w:cs="Times New Roman"/>
          <w:bCs/>
          <w:noProof/>
          <w:sz w:val="24"/>
          <w:szCs w:val="24"/>
        </w:rPr>
        <w:t>(Hayden and Parkin, 2020)</w:t>
      </w:r>
      <w:r w:rsidR="00E03821" w:rsidRPr="00CC0505">
        <w:rPr>
          <w:rFonts w:ascii="Times New Roman" w:eastAsia="Times New Roman" w:hAnsi="Times New Roman" w:cs="Times New Roman"/>
          <w:bCs/>
          <w:sz w:val="24"/>
          <w:szCs w:val="24"/>
        </w:rPr>
        <w:fldChar w:fldCharType="end"/>
      </w:r>
      <w:r w:rsidR="00E03821" w:rsidRPr="00CC0505">
        <w:rPr>
          <w:rFonts w:ascii="Times New Roman" w:eastAsia="Times New Roman" w:hAnsi="Times New Roman" w:cs="Times New Roman"/>
          <w:bCs/>
          <w:sz w:val="24"/>
          <w:szCs w:val="24"/>
        </w:rPr>
        <w:t>.</w:t>
      </w:r>
    </w:p>
    <w:p w14:paraId="4585ADD4" w14:textId="2A7619DE" w:rsidR="00313B8C" w:rsidRPr="00CC0505" w:rsidRDefault="00313B8C" w:rsidP="00CC0505">
      <w:pPr>
        <w:spacing w:line="276" w:lineRule="auto"/>
        <w:jc w:val="both"/>
        <w:rPr>
          <w:rFonts w:ascii="Times New Roman" w:eastAsia="Times New Roman" w:hAnsi="Times New Roman" w:cs="Times New Roman"/>
          <w:sz w:val="24"/>
          <w:szCs w:val="24"/>
        </w:rPr>
      </w:pPr>
      <w:r w:rsidRPr="00CC0505">
        <w:rPr>
          <w:rFonts w:ascii="Times New Roman" w:eastAsia="Times New Roman" w:hAnsi="Times New Roman" w:cs="Times New Roman"/>
          <w:bCs/>
          <w:sz w:val="24"/>
          <w:szCs w:val="24"/>
        </w:rPr>
        <w:t>According to</w:t>
      </w:r>
      <w:r w:rsidRPr="00CC0505">
        <w:rPr>
          <w:rFonts w:ascii="Times New Roman" w:eastAsia="Times New Roman" w:hAnsi="Times New Roman" w:cs="Times New Roman"/>
          <w:bCs/>
          <w:sz w:val="24"/>
          <w:szCs w:val="24"/>
        </w:rPr>
        <w:fldChar w:fldCharType="begin"/>
      </w:r>
      <w:r w:rsidRPr="00CC0505">
        <w:rPr>
          <w:rFonts w:ascii="Times New Roman" w:eastAsia="Times New Roman" w:hAnsi="Times New Roman" w:cs="Times New Roman"/>
          <w:bCs/>
          <w:sz w:val="24"/>
          <w:szCs w:val="24"/>
        </w:rPr>
        <w:instrText xml:space="preserve">CITATION TWC20 \l 2057 </w:instrText>
      </w:r>
      <w:r w:rsidRPr="00CC0505">
        <w:rPr>
          <w:rFonts w:ascii="Times New Roman" w:eastAsia="Times New Roman" w:hAnsi="Times New Roman" w:cs="Times New Roman"/>
          <w:bCs/>
          <w:sz w:val="24"/>
          <w:szCs w:val="24"/>
        </w:rPr>
        <w:fldChar w:fldCharType="separate"/>
      </w:r>
      <w:r w:rsidRPr="00CC0505">
        <w:rPr>
          <w:rFonts w:ascii="Times New Roman" w:eastAsia="Times New Roman" w:hAnsi="Times New Roman" w:cs="Times New Roman"/>
          <w:bCs/>
          <w:noProof/>
          <w:sz w:val="24"/>
          <w:szCs w:val="24"/>
        </w:rPr>
        <w:t xml:space="preserve"> (Crowther and Van den Hoogen, 2020)</w:t>
      </w:r>
      <w:r w:rsidRPr="00CC0505">
        <w:rPr>
          <w:rFonts w:ascii="Times New Roman" w:eastAsia="Times New Roman" w:hAnsi="Times New Roman" w:cs="Times New Roman"/>
          <w:bCs/>
          <w:sz w:val="24"/>
          <w:szCs w:val="24"/>
        </w:rPr>
        <w:fldChar w:fldCharType="end"/>
      </w:r>
      <w:r w:rsidRPr="00CC0505">
        <w:rPr>
          <w:rFonts w:ascii="Times New Roman" w:eastAsia="Times New Roman" w:hAnsi="Times New Roman" w:cs="Times New Roman"/>
          <w:b/>
          <w:sz w:val="24"/>
          <w:szCs w:val="24"/>
        </w:rPr>
        <w:t>,</w:t>
      </w:r>
      <w:r w:rsidRPr="00CC0505">
        <w:rPr>
          <w:rFonts w:ascii="Times New Roman" w:eastAsia="Times New Roman" w:hAnsi="Times New Roman" w:cs="Times New Roman"/>
          <w:sz w:val="24"/>
          <w:szCs w:val="24"/>
        </w:rPr>
        <w:t xml:space="preserve"> the level of community development </w:t>
      </w:r>
      <w:r w:rsidR="0089059E" w:rsidRPr="00CC0505">
        <w:rPr>
          <w:rFonts w:ascii="Times New Roman" w:eastAsia="Times New Roman" w:hAnsi="Times New Roman" w:cs="Times New Roman"/>
          <w:sz w:val="24"/>
          <w:szCs w:val="24"/>
        </w:rPr>
        <w:t>affects</w:t>
      </w:r>
      <w:r w:rsidRPr="00CC0505">
        <w:rPr>
          <w:rFonts w:ascii="Times New Roman" w:eastAsia="Times New Roman" w:hAnsi="Times New Roman" w:cs="Times New Roman"/>
          <w:sz w:val="24"/>
          <w:szCs w:val="24"/>
        </w:rPr>
        <w:t xml:space="preserve"> the people of the community. The level of health care, education, </w:t>
      </w:r>
      <w:r w:rsidR="0089059E" w:rsidRPr="00CC0505">
        <w:rPr>
          <w:rFonts w:ascii="Times New Roman" w:eastAsia="Times New Roman" w:hAnsi="Times New Roman" w:cs="Times New Roman"/>
          <w:sz w:val="24"/>
          <w:szCs w:val="24"/>
        </w:rPr>
        <w:t xml:space="preserve">and </w:t>
      </w:r>
      <w:r w:rsidRPr="00CC0505">
        <w:rPr>
          <w:rFonts w:ascii="Times New Roman" w:eastAsia="Times New Roman" w:hAnsi="Times New Roman" w:cs="Times New Roman"/>
          <w:sz w:val="24"/>
          <w:szCs w:val="24"/>
        </w:rPr>
        <w:t xml:space="preserve">digital innovation would determine the opportunity and the influence that would be open to such </w:t>
      </w:r>
      <w:r w:rsidR="0089059E" w:rsidRPr="00CC0505">
        <w:rPr>
          <w:rFonts w:ascii="Times New Roman" w:eastAsia="Times New Roman" w:hAnsi="Times New Roman" w:cs="Times New Roman"/>
          <w:sz w:val="24"/>
          <w:szCs w:val="24"/>
        </w:rPr>
        <w:t xml:space="preserve">a </w:t>
      </w:r>
      <w:r w:rsidRPr="00CC0505">
        <w:rPr>
          <w:rFonts w:ascii="Times New Roman" w:eastAsia="Times New Roman" w:hAnsi="Times New Roman" w:cs="Times New Roman"/>
          <w:sz w:val="24"/>
          <w:szCs w:val="24"/>
        </w:rPr>
        <w:t xml:space="preserve">community. </w:t>
      </w:r>
      <w:r w:rsidR="00D640AB" w:rsidRPr="00CC0505">
        <w:rPr>
          <w:rFonts w:ascii="Times New Roman" w:eastAsia="Times New Roman" w:hAnsi="Times New Roman" w:cs="Times New Roman"/>
          <w:sz w:val="24"/>
          <w:szCs w:val="24"/>
        </w:rPr>
        <w:t>A</w:t>
      </w:r>
      <w:r w:rsidRPr="00CC0505">
        <w:rPr>
          <w:rFonts w:ascii="Times New Roman" w:eastAsia="Times New Roman" w:hAnsi="Times New Roman" w:cs="Times New Roman"/>
          <w:sz w:val="24"/>
          <w:szCs w:val="24"/>
        </w:rPr>
        <w:t>ccessibility to various health care facility motivate the citizens of the community to function effectively and productively in the community</w:t>
      </w:r>
      <w:r w:rsidR="00D640AB" w:rsidRPr="00CC0505">
        <w:rPr>
          <w:rFonts w:ascii="Times New Roman" w:eastAsia="Times New Roman" w:hAnsi="Times New Roman" w:cs="Times New Roman"/>
          <w:sz w:val="24"/>
          <w:szCs w:val="24"/>
        </w:rPr>
        <w:t>.</w:t>
      </w:r>
      <w:r w:rsidR="00BC37DF" w:rsidRPr="00CC0505">
        <w:rPr>
          <w:rFonts w:ascii="Times New Roman" w:eastAsia="Times New Roman" w:hAnsi="Times New Roman" w:cs="Times New Roman"/>
          <w:b/>
          <w:sz w:val="24"/>
          <w:szCs w:val="24"/>
        </w:rPr>
        <w:t xml:space="preserve"> </w:t>
      </w:r>
      <w:r w:rsidR="00D640AB" w:rsidRPr="00CC0505">
        <w:rPr>
          <w:rFonts w:ascii="Times New Roman" w:eastAsia="Times New Roman" w:hAnsi="Times New Roman" w:cs="Times New Roman"/>
          <w:bCs/>
          <w:sz w:val="24"/>
          <w:szCs w:val="24"/>
        </w:rPr>
        <w:fldChar w:fldCharType="begin"/>
      </w:r>
      <w:r w:rsidR="00D640AB" w:rsidRPr="00CC0505">
        <w:rPr>
          <w:rFonts w:ascii="Times New Roman" w:eastAsia="Times New Roman" w:hAnsi="Times New Roman" w:cs="Times New Roman"/>
          <w:bCs/>
          <w:sz w:val="24"/>
          <w:szCs w:val="24"/>
        </w:rPr>
        <w:instrText xml:space="preserve">CITATION JCH20 \l 2057 </w:instrText>
      </w:r>
      <w:r w:rsidR="00D640AB" w:rsidRPr="00CC0505">
        <w:rPr>
          <w:rFonts w:ascii="Times New Roman" w:eastAsia="Times New Roman" w:hAnsi="Times New Roman" w:cs="Times New Roman"/>
          <w:bCs/>
          <w:sz w:val="24"/>
          <w:szCs w:val="24"/>
        </w:rPr>
        <w:fldChar w:fldCharType="separate"/>
      </w:r>
      <w:r w:rsidR="00D640AB" w:rsidRPr="00CC0505">
        <w:rPr>
          <w:rFonts w:ascii="Times New Roman" w:eastAsia="Times New Roman" w:hAnsi="Times New Roman" w:cs="Times New Roman"/>
          <w:bCs/>
          <w:noProof/>
          <w:sz w:val="24"/>
          <w:szCs w:val="24"/>
        </w:rPr>
        <w:t>(Hayden and Parkin, 2020)</w:t>
      </w:r>
      <w:r w:rsidR="00D640AB" w:rsidRPr="00CC0505">
        <w:rPr>
          <w:rFonts w:ascii="Times New Roman" w:eastAsia="Times New Roman" w:hAnsi="Times New Roman" w:cs="Times New Roman"/>
          <w:bCs/>
          <w:sz w:val="24"/>
          <w:szCs w:val="24"/>
        </w:rPr>
        <w:fldChar w:fldCharType="end"/>
      </w:r>
      <w:r w:rsidR="00D640AB" w:rsidRPr="00CC0505">
        <w:rPr>
          <w:rFonts w:ascii="Times New Roman" w:eastAsia="Times New Roman" w:hAnsi="Times New Roman" w:cs="Times New Roman"/>
          <w:bCs/>
          <w:sz w:val="24"/>
          <w:szCs w:val="24"/>
        </w:rPr>
        <w:t>.</w:t>
      </w:r>
    </w:p>
    <w:p w14:paraId="41EAFF9C" w14:textId="18371A04" w:rsidR="00313B8C" w:rsidRPr="00CC0505" w:rsidRDefault="00313B8C" w:rsidP="00CC0505">
      <w:pPr>
        <w:spacing w:line="276" w:lineRule="auto"/>
        <w:jc w:val="both"/>
        <w:rPr>
          <w:rFonts w:ascii="Times New Roman" w:eastAsia="Times New Roman" w:hAnsi="Times New Roman" w:cs="Times New Roman"/>
          <w:color w:val="212121"/>
          <w:sz w:val="24"/>
          <w:szCs w:val="24"/>
          <w:shd w:val="clear" w:color="auto" w:fill="FFFFFF"/>
        </w:rPr>
      </w:pPr>
      <w:r w:rsidRPr="00CC0505">
        <w:rPr>
          <w:rFonts w:ascii="Times New Roman" w:eastAsia="Times New Roman" w:hAnsi="Times New Roman" w:cs="Times New Roman"/>
          <w:bCs/>
          <w:sz w:val="24"/>
          <w:szCs w:val="24"/>
        </w:rPr>
        <w:fldChar w:fldCharType="begin"/>
      </w:r>
      <w:r w:rsidRPr="00CC0505">
        <w:rPr>
          <w:rFonts w:ascii="Times New Roman" w:eastAsia="Times New Roman" w:hAnsi="Times New Roman" w:cs="Times New Roman"/>
          <w:bCs/>
          <w:sz w:val="24"/>
          <w:szCs w:val="24"/>
        </w:rPr>
        <w:instrText xml:space="preserve">CITATION JCH20 \l 2057 </w:instrText>
      </w:r>
      <w:r w:rsidRPr="00CC0505">
        <w:rPr>
          <w:rFonts w:ascii="Times New Roman" w:eastAsia="Times New Roman" w:hAnsi="Times New Roman" w:cs="Times New Roman"/>
          <w:bCs/>
          <w:sz w:val="24"/>
          <w:szCs w:val="24"/>
        </w:rPr>
        <w:fldChar w:fldCharType="separate"/>
      </w:r>
      <w:r w:rsidRPr="00CC0505">
        <w:rPr>
          <w:rFonts w:ascii="Times New Roman" w:eastAsia="Times New Roman" w:hAnsi="Times New Roman" w:cs="Times New Roman"/>
          <w:bCs/>
          <w:noProof/>
          <w:sz w:val="24"/>
          <w:szCs w:val="24"/>
        </w:rPr>
        <w:t>(Hayden and Parkin, 2020)</w:t>
      </w:r>
      <w:r w:rsidRPr="00CC0505">
        <w:rPr>
          <w:rFonts w:ascii="Times New Roman" w:eastAsia="Times New Roman" w:hAnsi="Times New Roman" w:cs="Times New Roman"/>
          <w:bCs/>
          <w:sz w:val="24"/>
          <w:szCs w:val="24"/>
        </w:rPr>
        <w:fldChar w:fldCharType="end"/>
      </w:r>
      <w:r w:rsidRPr="00CC0505">
        <w:rPr>
          <w:rFonts w:ascii="Times New Roman" w:eastAsia="Times New Roman" w:hAnsi="Times New Roman" w:cs="Times New Roman"/>
          <w:b/>
          <w:sz w:val="24"/>
          <w:szCs w:val="24"/>
        </w:rPr>
        <w:t>,</w:t>
      </w:r>
      <w:r w:rsidRPr="00CC0505">
        <w:rPr>
          <w:rFonts w:ascii="Times New Roman" w:eastAsia="Times New Roman" w:hAnsi="Times New Roman" w:cs="Times New Roman"/>
          <w:bCs/>
          <w:sz w:val="24"/>
          <w:szCs w:val="24"/>
        </w:rPr>
        <w:t xml:space="preserve"> explicitly defines </w:t>
      </w:r>
      <w:r w:rsidRPr="00CC0505">
        <w:rPr>
          <w:rFonts w:ascii="Times New Roman" w:eastAsia="Times New Roman" w:hAnsi="Times New Roman" w:cs="Times New Roman"/>
          <w:color w:val="212121"/>
          <w:sz w:val="24"/>
          <w:szCs w:val="24"/>
          <w:shd w:val="clear" w:color="auto" w:fill="FFFFFF"/>
        </w:rPr>
        <w:t xml:space="preserve">Community Development as a social intervention </w:t>
      </w:r>
      <w:r w:rsidR="0089059E" w:rsidRPr="00CC0505">
        <w:rPr>
          <w:rFonts w:ascii="Times New Roman" w:eastAsia="Times New Roman" w:hAnsi="Times New Roman" w:cs="Times New Roman"/>
          <w:color w:val="212121"/>
          <w:sz w:val="24"/>
          <w:szCs w:val="24"/>
          <w:shd w:val="clear" w:color="auto" w:fill="FFFFFF"/>
        </w:rPr>
        <w:t xml:space="preserve">that </w:t>
      </w:r>
      <w:r w:rsidRPr="00CC0505">
        <w:rPr>
          <w:rFonts w:ascii="Times New Roman" w:eastAsia="Times New Roman" w:hAnsi="Times New Roman" w:cs="Times New Roman"/>
          <w:color w:val="212121"/>
          <w:sz w:val="24"/>
          <w:szCs w:val="24"/>
          <w:shd w:val="clear" w:color="auto" w:fill="FFFFFF"/>
        </w:rPr>
        <w:t xml:space="preserve">involves specialist community development workers, existing National Health Services (NHS) staff can be trained by active participation in community development schemes in </w:t>
      </w:r>
      <w:r w:rsidR="0089059E" w:rsidRPr="00CC0505">
        <w:rPr>
          <w:rFonts w:ascii="Times New Roman" w:eastAsia="Times New Roman" w:hAnsi="Times New Roman" w:cs="Times New Roman"/>
          <w:color w:val="212121"/>
          <w:sz w:val="24"/>
          <w:szCs w:val="24"/>
          <w:shd w:val="clear" w:color="auto" w:fill="FFFFFF"/>
        </w:rPr>
        <w:t xml:space="preserve">a </w:t>
      </w:r>
      <w:r w:rsidRPr="00CC0505">
        <w:rPr>
          <w:rFonts w:ascii="Times New Roman" w:eastAsia="Times New Roman" w:hAnsi="Times New Roman" w:cs="Times New Roman"/>
          <w:color w:val="212121"/>
          <w:sz w:val="24"/>
          <w:szCs w:val="24"/>
          <w:shd w:val="clear" w:color="auto" w:fill="FFFFFF"/>
        </w:rPr>
        <w:t xml:space="preserve">variety of ways. Community development helps people in identifying aspirations and share needs; correct imbalances in power; bring about changes </w:t>
      </w:r>
      <w:r w:rsidR="0089059E" w:rsidRPr="00CC0505">
        <w:rPr>
          <w:rFonts w:ascii="Times New Roman" w:eastAsia="Times New Roman" w:hAnsi="Times New Roman" w:cs="Times New Roman"/>
          <w:color w:val="212121"/>
          <w:sz w:val="24"/>
          <w:szCs w:val="24"/>
          <w:shd w:val="clear" w:color="auto" w:fill="FFFFFF"/>
        </w:rPr>
        <w:t>i</w:t>
      </w:r>
      <w:r w:rsidRPr="00CC0505">
        <w:rPr>
          <w:rFonts w:ascii="Times New Roman" w:eastAsia="Times New Roman" w:hAnsi="Times New Roman" w:cs="Times New Roman"/>
          <w:color w:val="212121"/>
          <w:sz w:val="24"/>
          <w:szCs w:val="24"/>
          <w:shd w:val="clear" w:color="auto" w:fill="FFFFFF"/>
        </w:rPr>
        <w:t xml:space="preserve">n inclusions, </w:t>
      </w:r>
      <w:proofErr w:type="gramStart"/>
      <w:r w:rsidRPr="00CC0505">
        <w:rPr>
          <w:rFonts w:ascii="Times New Roman" w:eastAsia="Times New Roman" w:hAnsi="Times New Roman" w:cs="Times New Roman"/>
          <w:color w:val="212121"/>
          <w:sz w:val="24"/>
          <w:szCs w:val="24"/>
          <w:shd w:val="clear" w:color="auto" w:fill="FFFFFF"/>
        </w:rPr>
        <w:t>equality</w:t>
      </w:r>
      <w:proofErr w:type="gramEnd"/>
      <w:r w:rsidRPr="00CC0505">
        <w:rPr>
          <w:rFonts w:ascii="Times New Roman" w:eastAsia="Times New Roman" w:hAnsi="Times New Roman" w:cs="Times New Roman"/>
          <w:color w:val="212121"/>
          <w:sz w:val="24"/>
          <w:szCs w:val="24"/>
          <w:shd w:val="clear" w:color="auto" w:fill="FFFFFF"/>
        </w:rPr>
        <w:t xml:space="preserve"> and social justice, positively influencing the agencies whose decisions affect their lives.</w:t>
      </w:r>
      <w:r w:rsidRPr="00CC0505">
        <w:rPr>
          <w:rFonts w:ascii="Times New Roman" w:eastAsia="Times New Roman" w:hAnsi="Times New Roman" w:cs="Times New Roman"/>
          <w:bCs/>
          <w:sz w:val="24"/>
          <w:szCs w:val="24"/>
        </w:rPr>
        <w:t xml:space="preserve"> </w:t>
      </w:r>
      <w:bookmarkStart w:id="0" w:name="_Hlk100541644"/>
      <w:r w:rsidR="00D640AB" w:rsidRPr="00CC0505">
        <w:rPr>
          <w:rFonts w:ascii="Times New Roman" w:eastAsia="Times New Roman" w:hAnsi="Times New Roman" w:cs="Times New Roman"/>
          <w:bCs/>
          <w:sz w:val="24"/>
          <w:szCs w:val="24"/>
        </w:rPr>
        <w:fldChar w:fldCharType="begin"/>
      </w:r>
      <w:r w:rsidR="00D640AB" w:rsidRPr="00CC0505">
        <w:rPr>
          <w:rFonts w:ascii="Times New Roman" w:eastAsia="Times New Roman" w:hAnsi="Times New Roman" w:cs="Times New Roman"/>
          <w:bCs/>
          <w:sz w:val="24"/>
          <w:szCs w:val="24"/>
        </w:rPr>
        <w:instrText xml:space="preserve">CITATION MON20 \l 2057 </w:instrText>
      </w:r>
      <w:r w:rsidR="00D640AB" w:rsidRPr="00CC0505">
        <w:rPr>
          <w:rFonts w:ascii="Times New Roman" w:eastAsia="Times New Roman" w:hAnsi="Times New Roman" w:cs="Times New Roman"/>
          <w:bCs/>
          <w:sz w:val="24"/>
          <w:szCs w:val="24"/>
        </w:rPr>
        <w:fldChar w:fldCharType="separate"/>
      </w:r>
      <w:r w:rsidR="00D640AB" w:rsidRPr="00CC0505">
        <w:rPr>
          <w:rFonts w:ascii="Times New Roman" w:eastAsia="Times New Roman" w:hAnsi="Times New Roman" w:cs="Times New Roman"/>
          <w:bCs/>
          <w:noProof/>
          <w:sz w:val="24"/>
          <w:szCs w:val="24"/>
        </w:rPr>
        <w:t>(Michelet, 2020)</w:t>
      </w:r>
      <w:r w:rsidR="00D640AB" w:rsidRPr="00CC0505">
        <w:rPr>
          <w:rFonts w:ascii="Times New Roman" w:eastAsia="Times New Roman" w:hAnsi="Times New Roman" w:cs="Times New Roman"/>
          <w:bCs/>
          <w:sz w:val="24"/>
          <w:szCs w:val="24"/>
        </w:rPr>
        <w:fldChar w:fldCharType="end"/>
      </w:r>
      <w:r w:rsidR="00D640AB" w:rsidRPr="00CC0505">
        <w:rPr>
          <w:rFonts w:ascii="Times New Roman" w:eastAsia="Times New Roman" w:hAnsi="Times New Roman" w:cs="Times New Roman"/>
          <w:bCs/>
          <w:sz w:val="24"/>
          <w:szCs w:val="24"/>
        </w:rPr>
        <w:t>.</w:t>
      </w:r>
      <w:bookmarkEnd w:id="0"/>
    </w:p>
    <w:p w14:paraId="6F5CE932" w14:textId="545EAB88" w:rsidR="00313B8C" w:rsidRPr="00CC0505" w:rsidRDefault="00313B8C" w:rsidP="00CC0505">
      <w:pPr>
        <w:spacing w:line="276" w:lineRule="auto"/>
        <w:jc w:val="both"/>
        <w:rPr>
          <w:rFonts w:ascii="Times New Roman" w:eastAsia="Times New Roman" w:hAnsi="Times New Roman" w:cs="Times New Roman"/>
          <w:bCs/>
          <w:sz w:val="24"/>
          <w:szCs w:val="24"/>
        </w:rPr>
      </w:pPr>
      <w:r w:rsidRPr="00CC0505">
        <w:rPr>
          <w:rFonts w:ascii="Times New Roman" w:eastAsia="Times New Roman" w:hAnsi="Times New Roman" w:cs="Times New Roman"/>
          <w:noProof/>
          <w:sz w:val="24"/>
          <w:szCs w:val="24"/>
          <w:lang w:eastAsia="en-GB"/>
        </w:rPr>
        <w:lastRenderedPageBreak/>
        <w:drawing>
          <wp:inline distT="0" distB="0" distL="0" distR="0" wp14:anchorId="1FAAF586" wp14:editId="2CB5C54B">
            <wp:extent cx="5692140" cy="3825240"/>
            <wp:effectExtent l="0" t="0" r="381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92140" cy="3825240"/>
                    </a:xfrm>
                    <a:prstGeom prst="rect">
                      <a:avLst/>
                    </a:prstGeom>
                    <a:noFill/>
                    <a:ln>
                      <a:noFill/>
                    </a:ln>
                  </pic:spPr>
                </pic:pic>
              </a:graphicData>
            </a:graphic>
          </wp:inline>
        </w:drawing>
      </w:r>
    </w:p>
    <w:p w14:paraId="359F5C02" w14:textId="707DA591" w:rsidR="000A7990" w:rsidRPr="00CC0505" w:rsidRDefault="00313B8C" w:rsidP="00CC0505">
      <w:pPr>
        <w:spacing w:line="276" w:lineRule="auto"/>
        <w:jc w:val="both"/>
        <w:rPr>
          <w:rFonts w:ascii="Times New Roman" w:eastAsia="Times New Roman" w:hAnsi="Times New Roman" w:cs="Times New Roman"/>
          <w:sz w:val="24"/>
          <w:szCs w:val="24"/>
        </w:rPr>
      </w:pPr>
      <w:r w:rsidRPr="00CC0505">
        <w:rPr>
          <w:rFonts w:ascii="Times New Roman" w:eastAsia="Times New Roman" w:hAnsi="Times New Roman" w:cs="Times New Roman"/>
          <w:sz w:val="24"/>
          <w:szCs w:val="24"/>
        </w:rPr>
        <w:t xml:space="preserve">As earlier said, </w:t>
      </w:r>
      <w:sdt>
        <w:sdtPr>
          <w:rPr>
            <w:rFonts w:ascii="Times New Roman" w:eastAsia="Times New Roman" w:hAnsi="Times New Roman" w:cs="Times New Roman"/>
            <w:sz w:val="24"/>
            <w:szCs w:val="24"/>
          </w:rPr>
          <w:id w:val="-1070275559"/>
          <w:citation/>
        </w:sdtPr>
        <w:sdtEndPr/>
        <w:sdtContent>
          <w:r w:rsidR="000A7990" w:rsidRPr="00CC0505">
            <w:rPr>
              <w:rFonts w:ascii="Times New Roman" w:eastAsia="Times New Roman" w:hAnsi="Times New Roman" w:cs="Times New Roman"/>
              <w:sz w:val="24"/>
              <w:szCs w:val="24"/>
            </w:rPr>
            <w:fldChar w:fldCharType="begin"/>
          </w:r>
          <w:r w:rsidR="000A7990" w:rsidRPr="00CC0505">
            <w:rPr>
              <w:rFonts w:ascii="Times New Roman" w:eastAsia="Times New Roman" w:hAnsi="Times New Roman" w:cs="Times New Roman"/>
              <w:sz w:val="24"/>
              <w:szCs w:val="24"/>
            </w:rPr>
            <w:instrText xml:space="preserve"> CITATION Yew21 \l 2057 </w:instrText>
          </w:r>
          <w:r w:rsidR="000A7990" w:rsidRPr="00CC0505">
            <w:rPr>
              <w:rFonts w:ascii="Times New Roman" w:eastAsia="Times New Roman" w:hAnsi="Times New Roman" w:cs="Times New Roman"/>
              <w:sz w:val="24"/>
              <w:szCs w:val="24"/>
            </w:rPr>
            <w:fldChar w:fldCharType="separate"/>
          </w:r>
          <w:r w:rsidR="000A7990" w:rsidRPr="00CC0505">
            <w:rPr>
              <w:rFonts w:ascii="Times New Roman" w:eastAsia="Times New Roman" w:hAnsi="Times New Roman" w:cs="Times New Roman"/>
              <w:noProof/>
              <w:sz w:val="24"/>
              <w:szCs w:val="24"/>
            </w:rPr>
            <w:t>(Adeleke, 2021)</w:t>
          </w:r>
          <w:r w:rsidR="000A7990" w:rsidRPr="00CC0505">
            <w:rPr>
              <w:rFonts w:ascii="Times New Roman" w:eastAsia="Times New Roman" w:hAnsi="Times New Roman" w:cs="Times New Roman"/>
              <w:sz w:val="24"/>
              <w:szCs w:val="24"/>
            </w:rPr>
            <w:fldChar w:fldCharType="end"/>
          </w:r>
        </w:sdtContent>
      </w:sdt>
      <w:r w:rsidR="000A7990" w:rsidRPr="00CC0505">
        <w:rPr>
          <w:rFonts w:ascii="Times New Roman" w:eastAsia="Times New Roman" w:hAnsi="Times New Roman" w:cs="Times New Roman"/>
          <w:sz w:val="24"/>
          <w:szCs w:val="24"/>
        </w:rPr>
        <w:t xml:space="preserve"> state</w:t>
      </w:r>
      <w:r w:rsidR="00955714" w:rsidRPr="00CC0505">
        <w:rPr>
          <w:rFonts w:ascii="Times New Roman" w:eastAsia="Times New Roman" w:hAnsi="Times New Roman" w:cs="Times New Roman"/>
          <w:sz w:val="24"/>
          <w:szCs w:val="24"/>
        </w:rPr>
        <w:t>s</w:t>
      </w:r>
      <w:r w:rsidR="000A7990" w:rsidRPr="00CC0505">
        <w:rPr>
          <w:rFonts w:ascii="Times New Roman" w:eastAsia="Times New Roman" w:hAnsi="Times New Roman" w:cs="Times New Roman"/>
          <w:sz w:val="24"/>
          <w:szCs w:val="24"/>
        </w:rPr>
        <w:t xml:space="preserve"> that </w:t>
      </w:r>
      <w:r w:rsidRPr="00CC0505">
        <w:rPr>
          <w:rFonts w:ascii="Times New Roman" w:eastAsia="Times New Roman" w:hAnsi="Times New Roman" w:cs="Times New Roman"/>
          <w:sz w:val="24"/>
          <w:szCs w:val="24"/>
        </w:rPr>
        <w:t xml:space="preserve">health is one of the pivots which enhance </w:t>
      </w:r>
      <w:r w:rsidR="00955714" w:rsidRPr="00CC0505">
        <w:rPr>
          <w:rFonts w:ascii="Times New Roman" w:eastAsia="Times New Roman" w:hAnsi="Times New Roman" w:cs="Times New Roman"/>
          <w:sz w:val="24"/>
          <w:szCs w:val="24"/>
        </w:rPr>
        <w:t xml:space="preserve">the </w:t>
      </w:r>
      <w:r w:rsidRPr="00CC0505">
        <w:rPr>
          <w:rFonts w:ascii="Times New Roman" w:eastAsia="Times New Roman" w:hAnsi="Times New Roman" w:cs="Times New Roman"/>
          <w:sz w:val="24"/>
          <w:szCs w:val="24"/>
        </w:rPr>
        <w:t xml:space="preserve">London borough of Hounslow community development. A healthy city fosters quick development. </w:t>
      </w:r>
      <w:sdt>
        <w:sdtPr>
          <w:rPr>
            <w:rFonts w:ascii="Times New Roman" w:eastAsia="Times New Roman" w:hAnsi="Times New Roman" w:cs="Times New Roman"/>
            <w:sz w:val="24"/>
            <w:szCs w:val="24"/>
          </w:rPr>
          <w:id w:val="1327321826"/>
          <w:citation/>
        </w:sdtPr>
        <w:sdtEndPr/>
        <w:sdtContent>
          <w:r w:rsidR="000A7990" w:rsidRPr="00CC0505">
            <w:rPr>
              <w:rFonts w:ascii="Times New Roman" w:eastAsia="Times New Roman" w:hAnsi="Times New Roman" w:cs="Times New Roman"/>
              <w:sz w:val="24"/>
              <w:szCs w:val="24"/>
            </w:rPr>
            <w:fldChar w:fldCharType="begin"/>
          </w:r>
          <w:r w:rsidR="000A7990" w:rsidRPr="00CC0505">
            <w:rPr>
              <w:rFonts w:ascii="Times New Roman" w:eastAsia="Times New Roman" w:hAnsi="Times New Roman" w:cs="Times New Roman"/>
              <w:sz w:val="24"/>
              <w:szCs w:val="24"/>
            </w:rPr>
            <w:instrText xml:space="preserve"> CITATION Yew21 \l 2057 </w:instrText>
          </w:r>
          <w:r w:rsidR="000A7990" w:rsidRPr="00CC0505">
            <w:rPr>
              <w:rFonts w:ascii="Times New Roman" w:eastAsia="Times New Roman" w:hAnsi="Times New Roman" w:cs="Times New Roman"/>
              <w:sz w:val="24"/>
              <w:szCs w:val="24"/>
            </w:rPr>
            <w:fldChar w:fldCharType="separate"/>
          </w:r>
          <w:r w:rsidR="000A7990" w:rsidRPr="00CC0505">
            <w:rPr>
              <w:rFonts w:ascii="Times New Roman" w:eastAsia="Times New Roman" w:hAnsi="Times New Roman" w:cs="Times New Roman"/>
              <w:noProof/>
              <w:sz w:val="24"/>
              <w:szCs w:val="24"/>
            </w:rPr>
            <w:t>(Adeleke, 2021)</w:t>
          </w:r>
          <w:r w:rsidR="000A7990" w:rsidRPr="00CC0505">
            <w:rPr>
              <w:rFonts w:ascii="Times New Roman" w:eastAsia="Times New Roman" w:hAnsi="Times New Roman" w:cs="Times New Roman"/>
              <w:sz w:val="24"/>
              <w:szCs w:val="24"/>
            </w:rPr>
            <w:fldChar w:fldCharType="end"/>
          </w:r>
        </w:sdtContent>
      </w:sdt>
      <w:r w:rsidR="000A7990" w:rsidRPr="00CC0505">
        <w:rPr>
          <w:rFonts w:ascii="Times New Roman" w:eastAsia="Times New Roman" w:hAnsi="Times New Roman" w:cs="Times New Roman"/>
          <w:sz w:val="24"/>
          <w:szCs w:val="24"/>
        </w:rPr>
        <w:t xml:space="preserve"> .*</w:t>
      </w:r>
    </w:p>
    <w:p w14:paraId="6220C0C5" w14:textId="4FB74641" w:rsidR="00976C56" w:rsidRPr="00CC0505" w:rsidRDefault="00DB7872" w:rsidP="00CC0505">
      <w:pPr>
        <w:spacing w:line="276" w:lineRule="auto"/>
        <w:jc w:val="both"/>
        <w:rPr>
          <w:rFonts w:ascii="Times New Roman" w:eastAsia="Times New Roman" w:hAnsi="Times New Roman" w:cs="Times New Roman"/>
          <w:color w:val="191919"/>
          <w:sz w:val="24"/>
          <w:szCs w:val="24"/>
          <w:shd w:val="clear" w:color="auto" w:fill="FAFAFA"/>
        </w:rPr>
      </w:pPr>
      <w:sdt>
        <w:sdtPr>
          <w:rPr>
            <w:rFonts w:ascii="Times New Roman" w:eastAsia="Times New Roman" w:hAnsi="Times New Roman" w:cs="Times New Roman"/>
            <w:color w:val="191919"/>
            <w:sz w:val="24"/>
            <w:szCs w:val="24"/>
            <w:shd w:val="clear" w:color="auto" w:fill="FAFAFA"/>
          </w:rPr>
          <w:id w:val="1389530693"/>
          <w:citation/>
        </w:sdtPr>
        <w:sdtEndPr/>
        <w:sdtContent>
          <w:r w:rsidR="005A6E53" w:rsidRPr="00CC0505">
            <w:rPr>
              <w:rFonts w:ascii="Times New Roman" w:eastAsia="Times New Roman" w:hAnsi="Times New Roman" w:cs="Times New Roman"/>
              <w:color w:val="191919"/>
              <w:sz w:val="24"/>
              <w:szCs w:val="24"/>
              <w:shd w:val="clear" w:color="auto" w:fill="FAFAFA"/>
            </w:rPr>
            <w:fldChar w:fldCharType="begin"/>
          </w:r>
          <w:r w:rsidR="005A6E53" w:rsidRPr="00CC0505">
            <w:rPr>
              <w:rFonts w:ascii="Times New Roman" w:eastAsia="Times New Roman" w:hAnsi="Times New Roman" w:cs="Times New Roman"/>
              <w:color w:val="191919"/>
              <w:sz w:val="24"/>
              <w:szCs w:val="24"/>
              <w:shd w:val="clear" w:color="auto" w:fill="FAFAFA"/>
            </w:rPr>
            <w:instrText xml:space="preserve"> CITATION Jon21 \l 2057 </w:instrText>
          </w:r>
          <w:r w:rsidR="005A6E53" w:rsidRPr="00CC0505">
            <w:rPr>
              <w:rFonts w:ascii="Times New Roman" w:eastAsia="Times New Roman" w:hAnsi="Times New Roman" w:cs="Times New Roman"/>
              <w:color w:val="191919"/>
              <w:sz w:val="24"/>
              <w:szCs w:val="24"/>
              <w:shd w:val="clear" w:color="auto" w:fill="FAFAFA"/>
            </w:rPr>
            <w:fldChar w:fldCharType="separate"/>
          </w:r>
          <w:r w:rsidR="005A6E53" w:rsidRPr="00CC0505">
            <w:rPr>
              <w:rFonts w:ascii="Times New Roman" w:eastAsia="Times New Roman" w:hAnsi="Times New Roman" w:cs="Times New Roman"/>
              <w:noProof/>
              <w:color w:val="191919"/>
              <w:sz w:val="24"/>
              <w:szCs w:val="24"/>
              <w:shd w:val="clear" w:color="auto" w:fill="FAFAFA"/>
            </w:rPr>
            <w:t>(Jonathan Taylow et al., 2021)</w:t>
          </w:r>
          <w:r w:rsidR="005A6E53" w:rsidRPr="00CC0505">
            <w:rPr>
              <w:rFonts w:ascii="Times New Roman" w:eastAsia="Times New Roman" w:hAnsi="Times New Roman" w:cs="Times New Roman"/>
              <w:color w:val="191919"/>
              <w:sz w:val="24"/>
              <w:szCs w:val="24"/>
              <w:shd w:val="clear" w:color="auto" w:fill="FAFAFA"/>
            </w:rPr>
            <w:fldChar w:fldCharType="end"/>
          </w:r>
        </w:sdtContent>
      </w:sdt>
      <w:r w:rsidR="005A6E53" w:rsidRPr="00CC0505">
        <w:rPr>
          <w:rFonts w:ascii="Times New Roman" w:eastAsia="Times New Roman" w:hAnsi="Times New Roman" w:cs="Times New Roman"/>
          <w:color w:val="191919"/>
          <w:sz w:val="24"/>
          <w:szCs w:val="24"/>
          <w:shd w:val="clear" w:color="auto" w:fill="FAFAFA"/>
        </w:rPr>
        <w:t xml:space="preserve"> study reveals that </w:t>
      </w:r>
      <w:r w:rsidR="00313B8C" w:rsidRPr="00CC0505">
        <w:rPr>
          <w:rFonts w:ascii="Times New Roman" w:eastAsia="Times New Roman" w:hAnsi="Times New Roman" w:cs="Times New Roman"/>
          <w:color w:val="191919"/>
          <w:sz w:val="24"/>
          <w:szCs w:val="24"/>
          <w:shd w:val="clear" w:color="auto" w:fill="FAFAFA"/>
        </w:rPr>
        <w:t xml:space="preserve">Healthy Cities and Healthy Communities are </w:t>
      </w:r>
      <w:r w:rsidR="00955714" w:rsidRPr="00CC0505">
        <w:rPr>
          <w:rFonts w:ascii="Times New Roman" w:eastAsia="Times New Roman" w:hAnsi="Times New Roman" w:cs="Times New Roman"/>
          <w:color w:val="191919"/>
          <w:sz w:val="24"/>
          <w:szCs w:val="24"/>
          <w:shd w:val="clear" w:color="auto" w:fill="FAFAFA"/>
        </w:rPr>
        <w:t xml:space="preserve">the </w:t>
      </w:r>
      <w:r w:rsidR="001B1860" w:rsidRPr="00CC0505">
        <w:rPr>
          <w:rFonts w:ascii="Times New Roman" w:eastAsia="Times New Roman" w:hAnsi="Times New Roman" w:cs="Times New Roman"/>
          <w:color w:val="191919"/>
          <w:sz w:val="24"/>
          <w:szCs w:val="24"/>
          <w:shd w:val="clear" w:color="auto" w:fill="FAFAFA"/>
        </w:rPr>
        <w:t>structure</w:t>
      </w:r>
      <w:r w:rsidR="00313B8C" w:rsidRPr="00CC0505">
        <w:rPr>
          <w:rFonts w:ascii="Times New Roman" w:eastAsia="Times New Roman" w:hAnsi="Times New Roman" w:cs="Times New Roman"/>
          <w:color w:val="191919"/>
          <w:sz w:val="24"/>
          <w:szCs w:val="24"/>
          <w:shd w:val="clear" w:color="auto" w:fill="FAFAFA"/>
        </w:rPr>
        <w:t xml:space="preserve"> for a participat</w:t>
      </w:r>
      <w:r w:rsidR="001B1860" w:rsidRPr="00CC0505">
        <w:rPr>
          <w:rFonts w:ascii="Times New Roman" w:eastAsia="Times New Roman" w:hAnsi="Times New Roman" w:cs="Times New Roman"/>
          <w:color w:val="191919"/>
          <w:sz w:val="24"/>
          <w:szCs w:val="24"/>
          <w:shd w:val="clear" w:color="auto" w:fill="FAFAFA"/>
        </w:rPr>
        <w:t>ive</w:t>
      </w:r>
      <w:r w:rsidR="00313B8C" w:rsidRPr="00CC0505">
        <w:rPr>
          <w:rFonts w:ascii="Times New Roman" w:eastAsia="Times New Roman" w:hAnsi="Times New Roman" w:cs="Times New Roman"/>
          <w:color w:val="191919"/>
          <w:sz w:val="24"/>
          <w:szCs w:val="24"/>
          <w:shd w:val="clear" w:color="auto" w:fill="FAFAFA"/>
        </w:rPr>
        <w:t xml:space="preserve"> process </w:t>
      </w:r>
      <w:r w:rsidR="00955714" w:rsidRPr="00CC0505">
        <w:rPr>
          <w:rFonts w:ascii="Times New Roman" w:eastAsia="Times New Roman" w:hAnsi="Times New Roman" w:cs="Times New Roman"/>
          <w:color w:val="191919"/>
          <w:sz w:val="24"/>
          <w:szCs w:val="24"/>
          <w:shd w:val="clear" w:color="auto" w:fill="FAFAFA"/>
        </w:rPr>
        <w:t>that</w:t>
      </w:r>
      <w:r w:rsidR="001B1860" w:rsidRPr="00CC0505">
        <w:rPr>
          <w:rFonts w:ascii="Times New Roman" w:eastAsia="Times New Roman" w:hAnsi="Times New Roman" w:cs="Times New Roman"/>
          <w:color w:val="191919"/>
          <w:sz w:val="24"/>
          <w:szCs w:val="24"/>
          <w:shd w:val="clear" w:color="auto" w:fill="FAFAFA"/>
        </w:rPr>
        <w:t xml:space="preserve"> enhances</w:t>
      </w:r>
      <w:r w:rsidR="00313B8C" w:rsidRPr="00CC0505">
        <w:rPr>
          <w:rFonts w:ascii="Times New Roman" w:eastAsia="Times New Roman" w:hAnsi="Times New Roman" w:cs="Times New Roman"/>
          <w:color w:val="191919"/>
          <w:sz w:val="24"/>
          <w:szCs w:val="24"/>
          <w:shd w:val="clear" w:color="auto" w:fill="FAFAFA"/>
        </w:rPr>
        <w:t xml:space="preserve"> citizens </w:t>
      </w:r>
      <w:r w:rsidR="001B1860" w:rsidRPr="00CC0505">
        <w:rPr>
          <w:rFonts w:ascii="Times New Roman" w:eastAsia="Times New Roman" w:hAnsi="Times New Roman" w:cs="Times New Roman"/>
          <w:color w:val="191919"/>
          <w:sz w:val="24"/>
          <w:szCs w:val="24"/>
          <w:shd w:val="clear" w:color="auto" w:fill="FAFAFA"/>
        </w:rPr>
        <w:t xml:space="preserve">to </w:t>
      </w:r>
      <w:r w:rsidR="00313B8C" w:rsidRPr="00CC0505">
        <w:rPr>
          <w:rFonts w:ascii="Times New Roman" w:eastAsia="Times New Roman" w:hAnsi="Times New Roman" w:cs="Times New Roman"/>
          <w:color w:val="191919"/>
          <w:sz w:val="24"/>
          <w:szCs w:val="24"/>
          <w:shd w:val="clear" w:color="auto" w:fill="FAFAFA"/>
        </w:rPr>
        <w:t>create a strong healthy community for themselves.</w:t>
      </w:r>
      <w:r w:rsidR="00976C56" w:rsidRPr="00CC0505">
        <w:rPr>
          <w:rFonts w:ascii="Times New Roman" w:eastAsia="Times New Roman" w:hAnsi="Times New Roman" w:cs="Times New Roman"/>
          <w:color w:val="191919"/>
          <w:sz w:val="24"/>
          <w:szCs w:val="24"/>
          <w:shd w:val="clear" w:color="auto" w:fill="FAFAFA"/>
        </w:rPr>
        <w:t xml:space="preserve"> </w:t>
      </w:r>
      <w:r w:rsidR="00976C56" w:rsidRPr="00CC0505">
        <w:rPr>
          <w:rFonts w:ascii="Times New Roman" w:eastAsia="Times New Roman" w:hAnsi="Times New Roman" w:cs="Times New Roman"/>
          <w:noProof/>
          <w:color w:val="191919"/>
          <w:sz w:val="24"/>
          <w:szCs w:val="24"/>
          <w:shd w:val="clear" w:color="auto" w:fill="FAFAFA"/>
        </w:rPr>
        <w:t>Jonathan Taylo</w:t>
      </w:r>
      <w:r w:rsidR="00955714" w:rsidRPr="00CC0505">
        <w:rPr>
          <w:rFonts w:ascii="Times New Roman" w:eastAsia="Times New Roman" w:hAnsi="Times New Roman" w:cs="Times New Roman"/>
          <w:noProof/>
          <w:color w:val="191919"/>
          <w:sz w:val="24"/>
          <w:szCs w:val="24"/>
          <w:shd w:val="clear" w:color="auto" w:fill="FAFAFA"/>
        </w:rPr>
        <w:t>r</w:t>
      </w:r>
      <w:r w:rsidR="00976C56" w:rsidRPr="00CC0505">
        <w:rPr>
          <w:rFonts w:ascii="Times New Roman" w:eastAsia="Times New Roman" w:hAnsi="Times New Roman" w:cs="Times New Roman"/>
          <w:noProof/>
          <w:color w:val="191919"/>
          <w:sz w:val="24"/>
          <w:szCs w:val="24"/>
          <w:shd w:val="clear" w:color="auto" w:fill="FAFAFA"/>
        </w:rPr>
        <w:t xml:space="preserve"> et al., 2021).</w:t>
      </w:r>
    </w:p>
    <w:p w14:paraId="7233B03F" w14:textId="0E79B27B" w:rsidR="00281725" w:rsidRPr="00CC0505" w:rsidRDefault="00367D42" w:rsidP="00CC0505">
      <w:pPr>
        <w:spacing w:line="276" w:lineRule="auto"/>
        <w:jc w:val="both"/>
        <w:rPr>
          <w:rFonts w:ascii="Times New Roman" w:eastAsia="Times New Roman" w:hAnsi="Times New Roman" w:cs="Times New Roman"/>
          <w:b/>
          <w:bCs/>
          <w:color w:val="191919"/>
          <w:sz w:val="24"/>
          <w:szCs w:val="24"/>
          <w:shd w:val="clear" w:color="auto" w:fill="FAFAFA"/>
        </w:rPr>
      </w:pPr>
      <w:r w:rsidRPr="00CC0505">
        <w:rPr>
          <w:rFonts w:ascii="Times New Roman" w:eastAsia="Times New Roman" w:hAnsi="Times New Roman" w:cs="Times New Roman"/>
          <w:b/>
          <w:bCs/>
          <w:color w:val="191919"/>
          <w:sz w:val="24"/>
          <w:szCs w:val="24"/>
          <w:shd w:val="clear" w:color="auto" w:fill="FAFAFA"/>
        </w:rPr>
        <w:t xml:space="preserve">Diversity And Demographic Study </w:t>
      </w:r>
      <w:proofErr w:type="gramStart"/>
      <w:r w:rsidRPr="00CC0505">
        <w:rPr>
          <w:rFonts w:ascii="Times New Roman" w:eastAsia="Times New Roman" w:hAnsi="Times New Roman" w:cs="Times New Roman"/>
          <w:b/>
          <w:bCs/>
          <w:color w:val="191919"/>
          <w:sz w:val="24"/>
          <w:szCs w:val="24"/>
          <w:shd w:val="clear" w:color="auto" w:fill="FAFAFA"/>
        </w:rPr>
        <w:t>Of</w:t>
      </w:r>
      <w:proofErr w:type="gramEnd"/>
      <w:r w:rsidRPr="00CC0505">
        <w:rPr>
          <w:rFonts w:ascii="Times New Roman" w:eastAsia="Times New Roman" w:hAnsi="Times New Roman" w:cs="Times New Roman"/>
          <w:b/>
          <w:bCs/>
          <w:color w:val="191919"/>
          <w:sz w:val="24"/>
          <w:szCs w:val="24"/>
          <w:shd w:val="clear" w:color="auto" w:fill="FAFAFA"/>
        </w:rPr>
        <w:t xml:space="preserve"> London Borough Of Hounslow</w:t>
      </w:r>
    </w:p>
    <w:p w14:paraId="498B8688" w14:textId="2DA1FC71" w:rsidR="00313B8C" w:rsidRPr="00CC0505" w:rsidRDefault="00313B8C" w:rsidP="00CC0505">
      <w:pPr>
        <w:spacing w:line="276" w:lineRule="auto"/>
        <w:jc w:val="both"/>
        <w:rPr>
          <w:rFonts w:ascii="Times New Roman" w:eastAsia="Times New Roman" w:hAnsi="Times New Roman" w:cs="Times New Roman"/>
          <w:color w:val="202122"/>
          <w:sz w:val="24"/>
          <w:szCs w:val="24"/>
        </w:rPr>
      </w:pPr>
      <w:r w:rsidRPr="00CC0505">
        <w:rPr>
          <w:rFonts w:ascii="Times New Roman" w:eastAsia="Times New Roman" w:hAnsi="Times New Roman" w:cs="Times New Roman"/>
          <w:color w:val="202122"/>
          <w:sz w:val="24"/>
          <w:szCs w:val="24"/>
        </w:rPr>
        <w:t xml:space="preserve"> </w:t>
      </w:r>
      <w:r w:rsidRPr="00CC0505">
        <w:rPr>
          <w:rFonts w:ascii="Times New Roman" w:eastAsia="Times New Roman" w:hAnsi="Times New Roman" w:cs="Times New Roman"/>
          <w:color w:val="202122"/>
          <w:sz w:val="24"/>
          <w:szCs w:val="24"/>
        </w:rPr>
        <w:fldChar w:fldCharType="begin"/>
      </w:r>
      <w:r w:rsidRPr="00CC0505">
        <w:rPr>
          <w:rFonts w:ascii="Times New Roman" w:eastAsia="Times New Roman" w:hAnsi="Times New Roman" w:cs="Times New Roman"/>
          <w:color w:val="202122"/>
          <w:sz w:val="24"/>
          <w:szCs w:val="24"/>
        </w:rPr>
        <w:instrText xml:space="preserve"> CITATION Rac19 \l 2057 </w:instrText>
      </w:r>
      <w:r w:rsidRPr="00CC0505">
        <w:rPr>
          <w:rFonts w:ascii="Times New Roman" w:eastAsia="Times New Roman" w:hAnsi="Times New Roman" w:cs="Times New Roman"/>
          <w:color w:val="202122"/>
          <w:sz w:val="24"/>
          <w:szCs w:val="24"/>
        </w:rPr>
        <w:fldChar w:fldCharType="separate"/>
      </w:r>
      <w:r w:rsidRPr="00CC0505">
        <w:rPr>
          <w:rFonts w:ascii="Times New Roman" w:eastAsia="Times New Roman" w:hAnsi="Times New Roman" w:cs="Times New Roman"/>
          <w:noProof/>
          <w:color w:val="202122"/>
          <w:sz w:val="24"/>
          <w:szCs w:val="24"/>
        </w:rPr>
        <w:t>(Rachel Aldred, Joseph croft, 2019)</w:t>
      </w:r>
      <w:r w:rsidRPr="00CC0505">
        <w:rPr>
          <w:rFonts w:ascii="Times New Roman" w:eastAsia="Times New Roman" w:hAnsi="Times New Roman" w:cs="Times New Roman"/>
          <w:color w:val="202122"/>
          <w:sz w:val="24"/>
          <w:szCs w:val="24"/>
        </w:rPr>
        <w:fldChar w:fldCharType="end"/>
      </w:r>
      <w:r w:rsidRPr="00CC0505">
        <w:rPr>
          <w:rFonts w:ascii="Times New Roman" w:eastAsia="Times New Roman" w:hAnsi="Times New Roman" w:cs="Times New Roman"/>
          <w:color w:val="202122"/>
          <w:sz w:val="24"/>
          <w:szCs w:val="24"/>
        </w:rPr>
        <w:t xml:space="preserve"> reveals that 53.3% of </w:t>
      </w:r>
      <w:r w:rsidR="00955714" w:rsidRPr="00CC0505">
        <w:rPr>
          <w:rFonts w:ascii="Times New Roman" w:eastAsia="Times New Roman" w:hAnsi="Times New Roman" w:cs="Times New Roman"/>
          <w:color w:val="202122"/>
          <w:sz w:val="24"/>
          <w:szCs w:val="24"/>
        </w:rPr>
        <w:t xml:space="preserve">the </w:t>
      </w:r>
      <w:r w:rsidRPr="00CC0505">
        <w:rPr>
          <w:rFonts w:ascii="Times New Roman" w:eastAsia="Times New Roman" w:hAnsi="Times New Roman" w:cs="Times New Roman"/>
          <w:color w:val="202122"/>
          <w:sz w:val="24"/>
          <w:szCs w:val="24"/>
        </w:rPr>
        <w:t>London Borough of Hounslow</w:t>
      </w:r>
      <w:r w:rsidR="00281725" w:rsidRPr="00CC0505">
        <w:rPr>
          <w:rFonts w:ascii="Times New Roman" w:eastAsia="Times New Roman" w:hAnsi="Times New Roman" w:cs="Times New Roman"/>
          <w:color w:val="202122"/>
          <w:sz w:val="24"/>
          <w:szCs w:val="24"/>
        </w:rPr>
        <w:t xml:space="preserve"> </w:t>
      </w:r>
      <w:r w:rsidRPr="00CC0505">
        <w:rPr>
          <w:rFonts w:ascii="Times New Roman" w:eastAsia="Times New Roman" w:hAnsi="Times New Roman" w:cs="Times New Roman"/>
          <w:color w:val="202122"/>
          <w:sz w:val="24"/>
          <w:szCs w:val="24"/>
        </w:rPr>
        <w:t xml:space="preserve">population </w:t>
      </w:r>
      <w:r w:rsidR="00281725" w:rsidRPr="00CC0505">
        <w:rPr>
          <w:rFonts w:ascii="Times New Roman" w:eastAsia="Times New Roman" w:hAnsi="Times New Roman" w:cs="Times New Roman"/>
          <w:color w:val="202122"/>
          <w:sz w:val="24"/>
          <w:szCs w:val="24"/>
        </w:rPr>
        <w:t>is</w:t>
      </w:r>
      <w:r w:rsidRPr="00CC0505">
        <w:rPr>
          <w:rFonts w:ascii="Times New Roman" w:eastAsia="Times New Roman" w:hAnsi="Times New Roman" w:cs="Times New Roman"/>
          <w:color w:val="202122"/>
          <w:sz w:val="24"/>
          <w:szCs w:val="24"/>
        </w:rPr>
        <w:t xml:space="preserve"> White, 6.6% is Black, and 34.4% is Asian.</w:t>
      </w:r>
      <w:r w:rsidR="007C1906" w:rsidRPr="00CC0505">
        <w:rPr>
          <w:rFonts w:ascii="Times New Roman" w:eastAsia="Times New Roman" w:hAnsi="Times New Roman" w:cs="Times New Roman"/>
          <w:color w:val="202122"/>
          <w:sz w:val="24"/>
          <w:szCs w:val="24"/>
        </w:rPr>
        <w:t xml:space="preserve"> </w:t>
      </w:r>
      <w:r w:rsidRPr="00CC0505">
        <w:rPr>
          <w:rFonts w:ascii="Times New Roman" w:eastAsia="Times New Roman" w:hAnsi="Times New Roman" w:cs="Times New Roman"/>
          <w:color w:val="202122"/>
          <w:sz w:val="24"/>
          <w:szCs w:val="24"/>
        </w:rPr>
        <w:t>South Asian populations in Borough a</w:t>
      </w:r>
      <w:r w:rsidR="007C1906" w:rsidRPr="00CC0505">
        <w:rPr>
          <w:rFonts w:ascii="Times New Roman" w:eastAsia="Times New Roman" w:hAnsi="Times New Roman" w:cs="Times New Roman"/>
          <w:color w:val="202122"/>
          <w:sz w:val="24"/>
          <w:szCs w:val="24"/>
        </w:rPr>
        <w:t>bode</w:t>
      </w:r>
      <w:r w:rsidRPr="00CC0505">
        <w:rPr>
          <w:rFonts w:ascii="Times New Roman" w:eastAsia="Times New Roman" w:hAnsi="Times New Roman" w:cs="Times New Roman"/>
          <w:color w:val="202122"/>
          <w:sz w:val="24"/>
          <w:szCs w:val="24"/>
        </w:rPr>
        <w:t xml:space="preserve"> in Hounslow, </w:t>
      </w:r>
      <w:r w:rsidR="007C1906" w:rsidRPr="00CC0505">
        <w:rPr>
          <w:rFonts w:ascii="Times New Roman" w:eastAsia="Times New Roman" w:hAnsi="Times New Roman" w:cs="Times New Roman"/>
          <w:color w:val="202122"/>
          <w:sz w:val="24"/>
          <w:szCs w:val="24"/>
        </w:rPr>
        <w:t xml:space="preserve">Cranford and </w:t>
      </w:r>
      <w:r w:rsidRPr="00CC0505">
        <w:rPr>
          <w:rFonts w:ascii="Times New Roman" w:eastAsia="Times New Roman" w:hAnsi="Times New Roman" w:cs="Times New Roman"/>
          <w:color w:val="202122"/>
          <w:sz w:val="24"/>
          <w:szCs w:val="24"/>
        </w:rPr>
        <w:t xml:space="preserve">Heston and others </w:t>
      </w:r>
      <w:r w:rsidR="0067162D" w:rsidRPr="00CC0505">
        <w:rPr>
          <w:rFonts w:ascii="Times New Roman" w:eastAsia="Times New Roman" w:hAnsi="Times New Roman" w:cs="Times New Roman"/>
          <w:color w:val="202122"/>
          <w:sz w:val="24"/>
          <w:szCs w:val="24"/>
        </w:rPr>
        <w:t>have</w:t>
      </w:r>
      <w:r w:rsidRPr="00CC0505">
        <w:rPr>
          <w:rFonts w:ascii="Times New Roman" w:eastAsia="Times New Roman" w:hAnsi="Times New Roman" w:cs="Times New Roman"/>
          <w:color w:val="202122"/>
          <w:sz w:val="24"/>
          <w:szCs w:val="24"/>
        </w:rPr>
        <w:t xml:space="preserve"> </w:t>
      </w:r>
      <w:r w:rsidR="007C1906" w:rsidRPr="00CC0505">
        <w:rPr>
          <w:rFonts w:ascii="Times New Roman" w:eastAsia="Times New Roman" w:hAnsi="Times New Roman" w:cs="Times New Roman"/>
          <w:color w:val="202122"/>
          <w:sz w:val="24"/>
          <w:szCs w:val="24"/>
        </w:rPr>
        <w:t xml:space="preserve">a </w:t>
      </w:r>
      <w:r w:rsidR="0067162D" w:rsidRPr="00CC0505">
        <w:rPr>
          <w:rFonts w:ascii="Times New Roman" w:eastAsia="Times New Roman" w:hAnsi="Times New Roman" w:cs="Times New Roman"/>
          <w:color w:val="202122"/>
          <w:sz w:val="24"/>
          <w:szCs w:val="24"/>
        </w:rPr>
        <w:t>sizeable Eastern European population</w:t>
      </w:r>
      <w:r w:rsidRPr="00CC0505">
        <w:rPr>
          <w:rFonts w:ascii="Times New Roman" w:eastAsia="Times New Roman" w:hAnsi="Times New Roman" w:cs="Times New Roman"/>
          <w:color w:val="202122"/>
          <w:sz w:val="24"/>
          <w:szCs w:val="24"/>
        </w:rPr>
        <w:t>. Also,</w:t>
      </w:r>
      <w:r w:rsidR="0067162D" w:rsidRPr="00CC0505">
        <w:rPr>
          <w:rFonts w:ascii="Times New Roman" w:eastAsia="Times New Roman" w:hAnsi="Times New Roman" w:cs="Times New Roman"/>
          <w:color w:val="202122"/>
          <w:sz w:val="24"/>
          <w:szCs w:val="24"/>
        </w:rPr>
        <w:t xml:space="preserve"> </w:t>
      </w:r>
      <w:r w:rsidR="00955714" w:rsidRPr="00CC0505">
        <w:rPr>
          <w:rFonts w:ascii="Times New Roman" w:eastAsia="Times New Roman" w:hAnsi="Times New Roman" w:cs="Times New Roman"/>
          <w:color w:val="202122"/>
          <w:sz w:val="24"/>
          <w:szCs w:val="24"/>
        </w:rPr>
        <w:t xml:space="preserve">the </w:t>
      </w:r>
      <w:r w:rsidR="0067162D" w:rsidRPr="00CC0505">
        <w:rPr>
          <w:rFonts w:ascii="Times New Roman" w:eastAsia="Times New Roman" w:hAnsi="Times New Roman" w:cs="Times New Roman"/>
          <w:color w:val="202122"/>
          <w:sz w:val="24"/>
          <w:szCs w:val="24"/>
        </w:rPr>
        <w:t>larger part</w:t>
      </w:r>
      <w:r w:rsidRPr="00CC0505">
        <w:rPr>
          <w:rFonts w:ascii="Times New Roman" w:eastAsia="Times New Roman" w:hAnsi="Times New Roman" w:cs="Times New Roman"/>
          <w:color w:val="202122"/>
          <w:sz w:val="24"/>
          <w:szCs w:val="24"/>
        </w:rPr>
        <w:t xml:space="preserve"> of the White British population </w:t>
      </w:r>
      <w:r w:rsidR="00FF0828" w:rsidRPr="00CC0505">
        <w:rPr>
          <w:rFonts w:ascii="Times New Roman" w:eastAsia="Times New Roman" w:hAnsi="Times New Roman" w:cs="Times New Roman"/>
          <w:color w:val="202122"/>
          <w:sz w:val="24"/>
          <w:szCs w:val="24"/>
        </w:rPr>
        <w:t>is dwelling</w:t>
      </w:r>
      <w:r w:rsidRPr="00CC0505">
        <w:rPr>
          <w:rFonts w:ascii="Times New Roman" w:eastAsia="Times New Roman" w:hAnsi="Times New Roman" w:cs="Times New Roman"/>
          <w:color w:val="202122"/>
          <w:sz w:val="24"/>
          <w:szCs w:val="24"/>
        </w:rPr>
        <w:t xml:space="preserve"> in the </w:t>
      </w:r>
      <w:r w:rsidR="00FF0828" w:rsidRPr="00CC0505">
        <w:rPr>
          <w:rFonts w:ascii="Times New Roman" w:eastAsia="Times New Roman" w:hAnsi="Times New Roman" w:cs="Times New Roman"/>
          <w:color w:val="202122"/>
          <w:sz w:val="24"/>
          <w:szCs w:val="24"/>
        </w:rPr>
        <w:t xml:space="preserve">western and </w:t>
      </w:r>
      <w:r w:rsidRPr="00CC0505">
        <w:rPr>
          <w:rFonts w:ascii="Times New Roman" w:eastAsia="Times New Roman" w:hAnsi="Times New Roman" w:cs="Times New Roman"/>
          <w:color w:val="202122"/>
          <w:sz w:val="24"/>
          <w:szCs w:val="24"/>
        </w:rPr>
        <w:t xml:space="preserve">eastern parts of the borough of Hounslow East. </w:t>
      </w:r>
      <w:r w:rsidR="00CE2A08" w:rsidRPr="00CC0505">
        <w:rPr>
          <w:rFonts w:ascii="Times New Roman" w:eastAsia="Times New Roman" w:hAnsi="Times New Roman" w:cs="Times New Roman"/>
          <w:color w:val="202122"/>
          <w:sz w:val="24"/>
          <w:szCs w:val="24"/>
        </w:rPr>
        <w:fldChar w:fldCharType="begin"/>
      </w:r>
      <w:r w:rsidR="00CE2A08" w:rsidRPr="00CC0505">
        <w:rPr>
          <w:rFonts w:ascii="Times New Roman" w:eastAsia="Times New Roman" w:hAnsi="Times New Roman" w:cs="Times New Roman"/>
          <w:color w:val="202122"/>
          <w:sz w:val="24"/>
          <w:szCs w:val="24"/>
        </w:rPr>
        <w:instrText xml:space="preserve"> CITATION Rac19 \l 2057 </w:instrText>
      </w:r>
      <w:r w:rsidR="00CE2A08" w:rsidRPr="00CC0505">
        <w:rPr>
          <w:rFonts w:ascii="Times New Roman" w:eastAsia="Times New Roman" w:hAnsi="Times New Roman" w:cs="Times New Roman"/>
          <w:color w:val="202122"/>
          <w:sz w:val="24"/>
          <w:szCs w:val="24"/>
        </w:rPr>
        <w:fldChar w:fldCharType="separate"/>
      </w:r>
      <w:r w:rsidR="00CE2A08" w:rsidRPr="00CC0505">
        <w:rPr>
          <w:rFonts w:ascii="Times New Roman" w:eastAsia="Times New Roman" w:hAnsi="Times New Roman" w:cs="Times New Roman"/>
          <w:noProof/>
          <w:color w:val="202122"/>
          <w:sz w:val="24"/>
          <w:szCs w:val="24"/>
        </w:rPr>
        <w:t>(Rachel Aldred, Joseph croft, 2019)</w:t>
      </w:r>
      <w:r w:rsidR="00CE2A08" w:rsidRPr="00CC0505">
        <w:rPr>
          <w:rFonts w:ascii="Times New Roman" w:eastAsia="Times New Roman" w:hAnsi="Times New Roman" w:cs="Times New Roman"/>
          <w:color w:val="202122"/>
          <w:sz w:val="24"/>
          <w:szCs w:val="24"/>
        </w:rPr>
        <w:fldChar w:fldCharType="end"/>
      </w:r>
      <w:r w:rsidR="00CE2A08" w:rsidRPr="00CC0505">
        <w:rPr>
          <w:rFonts w:ascii="Times New Roman" w:eastAsia="Times New Roman" w:hAnsi="Times New Roman" w:cs="Times New Roman"/>
          <w:color w:val="202122"/>
          <w:sz w:val="24"/>
          <w:szCs w:val="24"/>
        </w:rPr>
        <w:t>.</w:t>
      </w:r>
    </w:p>
    <w:p w14:paraId="2D09C93C" w14:textId="6A01A370" w:rsidR="005C71F2" w:rsidRPr="00CC0505" w:rsidRDefault="00313B8C" w:rsidP="00CC0505">
      <w:pPr>
        <w:shd w:val="clear" w:color="auto" w:fill="FFFFFF"/>
        <w:spacing w:before="120" w:after="120" w:line="276" w:lineRule="auto"/>
        <w:rPr>
          <w:rFonts w:ascii="Times New Roman" w:eastAsia="Times New Roman" w:hAnsi="Times New Roman" w:cs="Times New Roman"/>
          <w:color w:val="202122"/>
          <w:sz w:val="24"/>
          <w:szCs w:val="24"/>
          <w:lang w:eastAsia="en-GB"/>
        </w:rPr>
      </w:pPr>
      <w:r w:rsidRPr="00CC0505">
        <w:rPr>
          <w:rFonts w:ascii="Times New Roman" w:eastAsia="Times New Roman" w:hAnsi="Times New Roman" w:cs="Times New Roman"/>
          <w:color w:val="202122"/>
          <w:sz w:val="24"/>
          <w:szCs w:val="24"/>
          <w:lang w:eastAsia="en-GB"/>
        </w:rPr>
        <w:t xml:space="preserve">In terms of religion, 14% are identified as Muslim, 42% as Christian, 9% </w:t>
      </w:r>
      <w:r w:rsidR="00FF0828" w:rsidRPr="00CC0505">
        <w:rPr>
          <w:rFonts w:ascii="Times New Roman" w:eastAsia="Times New Roman" w:hAnsi="Times New Roman" w:cs="Times New Roman"/>
          <w:color w:val="202122"/>
          <w:sz w:val="24"/>
          <w:szCs w:val="24"/>
          <w:lang w:eastAsia="en-GB"/>
        </w:rPr>
        <w:t xml:space="preserve">as </w:t>
      </w:r>
      <w:r w:rsidRPr="00CC0505">
        <w:rPr>
          <w:rFonts w:ascii="Times New Roman" w:eastAsia="Times New Roman" w:hAnsi="Times New Roman" w:cs="Times New Roman"/>
          <w:color w:val="202122"/>
          <w:sz w:val="24"/>
          <w:szCs w:val="24"/>
          <w:lang w:eastAsia="en-GB"/>
        </w:rPr>
        <w:t xml:space="preserve">Sikh, 1.4% </w:t>
      </w:r>
      <w:r w:rsidR="00FF0828" w:rsidRPr="00CC0505">
        <w:rPr>
          <w:rFonts w:ascii="Times New Roman" w:eastAsia="Times New Roman" w:hAnsi="Times New Roman" w:cs="Times New Roman"/>
          <w:color w:val="202122"/>
          <w:sz w:val="24"/>
          <w:szCs w:val="24"/>
          <w:lang w:eastAsia="en-GB"/>
        </w:rPr>
        <w:t xml:space="preserve">as </w:t>
      </w:r>
      <w:r w:rsidRPr="00CC0505">
        <w:rPr>
          <w:rFonts w:ascii="Times New Roman" w:eastAsia="Times New Roman" w:hAnsi="Times New Roman" w:cs="Times New Roman"/>
          <w:color w:val="202122"/>
          <w:sz w:val="24"/>
          <w:szCs w:val="24"/>
          <w:lang w:eastAsia="en-GB"/>
        </w:rPr>
        <w:t xml:space="preserve">Buddhist, 10.3% </w:t>
      </w:r>
      <w:r w:rsidR="00FF0828" w:rsidRPr="00CC0505">
        <w:rPr>
          <w:rFonts w:ascii="Times New Roman" w:eastAsia="Times New Roman" w:hAnsi="Times New Roman" w:cs="Times New Roman"/>
          <w:color w:val="202122"/>
          <w:sz w:val="24"/>
          <w:szCs w:val="24"/>
          <w:lang w:eastAsia="en-GB"/>
        </w:rPr>
        <w:t xml:space="preserve">as </w:t>
      </w:r>
      <w:r w:rsidRPr="00CC0505">
        <w:rPr>
          <w:rFonts w:ascii="Times New Roman" w:eastAsia="Times New Roman" w:hAnsi="Times New Roman" w:cs="Times New Roman"/>
          <w:color w:val="202122"/>
          <w:sz w:val="24"/>
          <w:szCs w:val="24"/>
          <w:lang w:eastAsia="en-GB"/>
        </w:rPr>
        <w:t>Hindu and 0.3%</w:t>
      </w:r>
      <w:r w:rsidR="00FF0828" w:rsidRPr="00CC0505">
        <w:rPr>
          <w:rFonts w:ascii="Times New Roman" w:eastAsia="Times New Roman" w:hAnsi="Times New Roman" w:cs="Times New Roman"/>
          <w:color w:val="202122"/>
          <w:sz w:val="24"/>
          <w:szCs w:val="24"/>
          <w:lang w:eastAsia="en-GB"/>
        </w:rPr>
        <w:t xml:space="preserve"> are</w:t>
      </w:r>
      <w:r w:rsidRPr="00CC0505">
        <w:rPr>
          <w:rFonts w:ascii="Times New Roman" w:eastAsia="Times New Roman" w:hAnsi="Times New Roman" w:cs="Times New Roman"/>
          <w:color w:val="202122"/>
          <w:sz w:val="24"/>
          <w:szCs w:val="24"/>
          <w:lang w:eastAsia="en-GB"/>
        </w:rPr>
        <w:t xml:space="preserve"> Jewish, </w:t>
      </w:r>
      <w:r w:rsidR="00FF0828" w:rsidRPr="00CC0505">
        <w:rPr>
          <w:rFonts w:ascii="Times New Roman" w:eastAsia="Times New Roman" w:hAnsi="Times New Roman" w:cs="Times New Roman"/>
          <w:color w:val="202122"/>
          <w:sz w:val="24"/>
          <w:szCs w:val="24"/>
          <w:lang w:eastAsia="en-GB"/>
        </w:rPr>
        <w:t xml:space="preserve">while </w:t>
      </w:r>
      <w:r w:rsidRPr="00CC0505">
        <w:rPr>
          <w:rFonts w:ascii="Times New Roman" w:eastAsia="Times New Roman" w:hAnsi="Times New Roman" w:cs="Times New Roman"/>
          <w:color w:val="202122"/>
          <w:sz w:val="24"/>
          <w:szCs w:val="24"/>
          <w:lang w:eastAsia="en-GB"/>
        </w:rPr>
        <w:t xml:space="preserve">18% of the population </w:t>
      </w:r>
      <w:r w:rsidR="00FF0828" w:rsidRPr="00CC0505">
        <w:rPr>
          <w:rFonts w:ascii="Times New Roman" w:eastAsia="Times New Roman" w:hAnsi="Times New Roman" w:cs="Times New Roman"/>
          <w:color w:val="202122"/>
          <w:sz w:val="24"/>
          <w:szCs w:val="24"/>
          <w:lang w:eastAsia="en-GB"/>
        </w:rPr>
        <w:t xml:space="preserve">does not </w:t>
      </w:r>
      <w:r w:rsidRPr="00CC0505">
        <w:rPr>
          <w:rFonts w:ascii="Times New Roman" w:eastAsia="Times New Roman" w:hAnsi="Times New Roman" w:cs="Times New Roman"/>
          <w:color w:val="202122"/>
          <w:sz w:val="24"/>
          <w:szCs w:val="24"/>
          <w:lang w:eastAsia="en-GB"/>
        </w:rPr>
        <w:t xml:space="preserve">belong to </w:t>
      </w:r>
      <w:r w:rsidR="00FF0828" w:rsidRPr="00CC0505">
        <w:rPr>
          <w:rFonts w:ascii="Times New Roman" w:eastAsia="Times New Roman" w:hAnsi="Times New Roman" w:cs="Times New Roman"/>
          <w:color w:val="202122"/>
          <w:sz w:val="24"/>
          <w:szCs w:val="24"/>
          <w:lang w:eastAsia="en-GB"/>
        </w:rPr>
        <w:t>any</w:t>
      </w:r>
      <w:r w:rsidRPr="00CC0505">
        <w:rPr>
          <w:rFonts w:ascii="Times New Roman" w:eastAsia="Times New Roman" w:hAnsi="Times New Roman" w:cs="Times New Roman"/>
          <w:color w:val="202122"/>
          <w:sz w:val="24"/>
          <w:szCs w:val="24"/>
          <w:lang w:eastAsia="en-GB"/>
        </w:rPr>
        <w:t xml:space="preserve"> religious group</w:t>
      </w:r>
      <w:r w:rsidR="00B049FD" w:rsidRPr="00CC0505">
        <w:rPr>
          <w:rFonts w:ascii="Times New Roman" w:eastAsia="Times New Roman" w:hAnsi="Times New Roman" w:cs="Times New Roman"/>
          <w:color w:val="202122"/>
          <w:sz w:val="24"/>
          <w:szCs w:val="24"/>
          <w:lang w:eastAsia="en-GB"/>
        </w:rPr>
        <w:t xml:space="preserve">. </w:t>
      </w:r>
      <w:r w:rsidR="00CE2A08" w:rsidRPr="00CC0505">
        <w:rPr>
          <w:rFonts w:ascii="Times New Roman" w:eastAsia="Times New Roman" w:hAnsi="Times New Roman" w:cs="Times New Roman"/>
          <w:color w:val="202122"/>
          <w:sz w:val="24"/>
          <w:szCs w:val="24"/>
        </w:rPr>
        <w:fldChar w:fldCharType="begin"/>
      </w:r>
      <w:r w:rsidR="00CE2A08" w:rsidRPr="00CC0505">
        <w:rPr>
          <w:rFonts w:ascii="Times New Roman" w:eastAsia="Times New Roman" w:hAnsi="Times New Roman" w:cs="Times New Roman"/>
          <w:color w:val="202122"/>
          <w:sz w:val="24"/>
          <w:szCs w:val="24"/>
        </w:rPr>
        <w:instrText xml:space="preserve"> CITATION Rac19 \l 2057 </w:instrText>
      </w:r>
      <w:r w:rsidR="00CE2A08" w:rsidRPr="00CC0505">
        <w:rPr>
          <w:rFonts w:ascii="Times New Roman" w:eastAsia="Times New Roman" w:hAnsi="Times New Roman" w:cs="Times New Roman"/>
          <w:color w:val="202122"/>
          <w:sz w:val="24"/>
          <w:szCs w:val="24"/>
        </w:rPr>
        <w:fldChar w:fldCharType="separate"/>
      </w:r>
      <w:r w:rsidR="00CE2A08" w:rsidRPr="00CC0505">
        <w:rPr>
          <w:rFonts w:ascii="Times New Roman" w:eastAsia="Times New Roman" w:hAnsi="Times New Roman" w:cs="Times New Roman"/>
          <w:noProof/>
          <w:color w:val="202122"/>
          <w:sz w:val="24"/>
          <w:szCs w:val="24"/>
        </w:rPr>
        <w:t>(Rachel Aldred, Joseph croft, 2019)</w:t>
      </w:r>
      <w:r w:rsidR="00CE2A08" w:rsidRPr="00CC0505">
        <w:rPr>
          <w:rFonts w:ascii="Times New Roman" w:eastAsia="Times New Roman" w:hAnsi="Times New Roman" w:cs="Times New Roman"/>
          <w:color w:val="202122"/>
          <w:sz w:val="24"/>
          <w:szCs w:val="24"/>
        </w:rPr>
        <w:fldChar w:fldCharType="end"/>
      </w:r>
      <w:r w:rsidR="00CE2A08" w:rsidRPr="00CC0505">
        <w:rPr>
          <w:rFonts w:ascii="Times New Roman" w:eastAsia="Times New Roman" w:hAnsi="Times New Roman" w:cs="Times New Roman"/>
          <w:color w:val="202122"/>
          <w:sz w:val="24"/>
          <w:szCs w:val="24"/>
        </w:rPr>
        <w:t>.</w:t>
      </w:r>
    </w:p>
    <w:p w14:paraId="57F26CD2" w14:textId="77777777" w:rsidR="00CE2A08" w:rsidRPr="00CC0505" w:rsidRDefault="00CE2A08" w:rsidP="00CC0505">
      <w:pPr>
        <w:spacing w:line="276" w:lineRule="auto"/>
        <w:rPr>
          <w:rFonts w:ascii="Times New Roman" w:eastAsia="Times New Roman" w:hAnsi="Times New Roman" w:cs="Times New Roman"/>
          <w:vanish/>
          <w:sz w:val="24"/>
          <w:szCs w:val="24"/>
        </w:rPr>
      </w:pPr>
    </w:p>
    <w:p w14:paraId="00A92496" w14:textId="77777777" w:rsidR="00313B8C" w:rsidRPr="00CC0505" w:rsidRDefault="00313B8C" w:rsidP="00CC0505">
      <w:pPr>
        <w:spacing w:line="276" w:lineRule="auto"/>
        <w:rPr>
          <w:rFonts w:ascii="Times New Roman" w:eastAsia="Times New Roman" w:hAnsi="Times New Roman" w:cs="Times New Roman"/>
          <w:sz w:val="24"/>
          <w:szCs w:val="24"/>
        </w:rPr>
      </w:pPr>
    </w:p>
    <w:tbl>
      <w:tblPr>
        <w:tblW w:w="0" w:type="auto"/>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2790"/>
        <w:gridCol w:w="1014"/>
        <w:gridCol w:w="1210"/>
        <w:gridCol w:w="1210"/>
        <w:gridCol w:w="1210"/>
        <w:gridCol w:w="36"/>
        <w:gridCol w:w="36"/>
        <w:gridCol w:w="36"/>
        <w:gridCol w:w="36"/>
        <w:gridCol w:w="36"/>
        <w:gridCol w:w="36"/>
        <w:gridCol w:w="36"/>
        <w:gridCol w:w="36"/>
        <w:gridCol w:w="36"/>
        <w:gridCol w:w="36"/>
        <w:gridCol w:w="36"/>
        <w:gridCol w:w="36"/>
        <w:gridCol w:w="36"/>
        <w:gridCol w:w="36"/>
        <w:gridCol w:w="36"/>
      </w:tblGrid>
      <w:tr w:rsidR="00313B8C" w:rsidRPr="00CC0505" w14:paraId="44281E4E" w14:textId="77777777" w:rsidTr="00B63F13">
        <w:trPr>
          <w:gridAfter w:val="15"/>
          <w:tblHeader/>
        </w:trPr>
        <w:tc>
          <w:tcPr>
            <w:tcW w:w="0" w:type="auto"/>
            <w:tcBorders>
              <w:top w:val="single" w:sz="6" w:space="0" w:color="CCCCCC"/>
              <w:bottom w:val="single" w:sz="6" w:space="0" w:color="CCCCCC"/>
              <w:right w:val="single" w:sz="6" w:space="0" w:color="CCCCCC"/>
            </w:tcBorders>
            <w:shd w:val="clear" w:color="auto" w:fill="DDDDDD"/>
            <w:noWrap/>
            <w:tcMar>
              <w:top w:w="60" w:type="dxa"/>
              <w:left w:w="45" w:type="dxa"/>
              <w:bottom w:w="60" w:type="dxa"/>
              <w:right w:w="45" w:type="dxa"/>
            </w:tcMar>
            <w:vAlign w:val="center"/>
            <w:hideMark/>
          </w:tcPr>
          <w:p w14:paraId="73ED39A6" w14:textId="77777777" w:rsidR="00313B8C" w:rsidRPr="00CC0505" w:rsidRDefault="00DB7872" w:rsidP="00CC0505">
            <w:pPr>
              <w:spacing w:before="150" w:after="120" w:line="276" w:lineRule="auto"/>
              <w:jc w:val="center"/>
              <w:rPr>
                <w:rFonts w:ascii="Times New Roman" w:eastAsia="Times New Roman" w:hAnsi="Times New Roman" w:cs="Times New Roman"/>
                <w:b/>
                <w:bCs/>
                <w:color w:val="000000"/>
                <w:sz w:val="24"/>
                <w:szCs w:val="24"/>
              </w:rPr>
            </w:pPr>
            <w:hyperlink r:id="rId12" w:history="1">
              <w:r w:rsidR="00313B8C" w:rsidRPr="00CC0505">
                <w:rPr>
                  <w:rFonts w:ascii="Times New Roman" w:eastAsia="Times New Roman" w:hAnsi="Times New Roman" w:cs="Times New Roman"/>
                  <w:color w:val="0000CC"/>
                  <w:sz w:val="24"/>
                  <w:szCs w:val="24"/>
                  <w:u w:val="single"/>
                </w:rPr>
                <w:t>Name</w:t>
              </w:r>
            </w:hyperlink>
          </w:p>
        </w:tc>
        <w:tc>
          <w:tcPr>
            <w:tcW w:w="0" w:type="auto"/>
            <w:tcBorders>
              <w:top w:val="single" w:sz="6" w:space="0" w:color="CCCCCC"/>
              <w:left w:val="single" w:sz="6" w:space="0" w:color="CCCCCC"/>
              <w:bottom w:val="single" w:sz="6" w:space="0" w:color="CCCCCC"/>
              <w:right w:val="single" w:sz="6" w:space="0" w:color="CCCCCC"/>
            </w:tcBorders>
            <w:shd w:val="clear" w:color="auto" w:fill="DDDDDD"/>
            <w:noWrap/>
            <w:tcMar>
              <w:top w:w="60" w:type="dxa"/>
              <w:left w:w="45" w:type="dxa"/>
              <w:bottom w:w="60" w:type="dxa"/>
              <w:right w:w="45" w:type="dxa"/>
            </w:tcMar>
            <w:vAlign w:val="center"/>
            <w:hideMark/>
          </w:tcPr>
          <w:p w14:paraId="6EC9871F" w14:textId="77777777" w:rsidR="00313B8C" w:rsidRPr="00CC0505" w:rsidRDefault="00DB7872" w:rsidP="00CC0505">
            <w:pPr>
              <w:spacing w:before="150" w:after="120" w:line="276" w:lineRule="auto"/>
              <w:jc w:val="center"/>
              <w:rPr>
                <w:rFonts w:ascii="Times New Roman" w:eastAsia="Times New Roman" w:hAnsi="Times New Roman" w:cs="Times New Roman"/>
                <w:b/>
                <w:bCs/>
                <w:color w:val="000000"/>
                <w:sz w:val="24"/>
                <w:szCs w:val="24"/>
              </w:rPr>
            </w:pPr>
            <w:hyperlink r:id="rId13" w:history="1">
              <w:r w:rsidR="00313B8C" w:rsidRPr="00CC0505">
                <w:rPr>
                  <w:rFonts w:ascii="Times New Roman" w:eastAsia="Times New Roman" w:hAnsi="Times New Roman" w:cs="Times New Roman"/>
                  <w:color w:val="0000CC"/>
                  <w:sz w:val="24"/>
                  <w:szCs w:val="24"/>
                  <w:u w:val="single"/>
                </w:rPr>
                <w:t>Status</w:t>
              </w:r>
            </w:hyperlink>
          </w:p>
        </w:tc>
        <w:tc>
          <w:tcPr>
            <w:tcW w:w="0" w:type="auto"/>
            <w:tcBorders>
              <w:top w:val="single" w:sz="6" w:space="0" w:color="CCCCCC"/>
              <w:left w:val="single" w:sz="6" w:space="0" w:color="CCCCCC"/>
              <w:bottom w:val="single" w:sz="6" w:space="0" w:color="CCCCCC"/>
              <w:right w:val="single" w:sz="6" w:space="0" w:color="CCCCCC"/>
            </w:tcBorders>
            <w:shd w:val="clear" w:color="auto" w:fill="DDDDDD"/>
            <w:noWrap/>
            <w:tcMar>
              <w:top w:w="60" w:type="dxa"/>
              <w:left w:w="45" w:type="dxa"/>
              <w:bottom w:w="60" w:type="dxa"/>
              <w:right w:w="45" w:type="dxa"/>
            </w:tcMar>
            <w:vAlign w:val="center"/>
            <w:hideMark/>
          </w:tcPr>
          <w:p w14:paraId="44519258" w14:textId="77777777" w:rsidR="00313B8C" w:rsidRPr="00CC0505" w:rsidRDefault="00DB7872" w:rsidP="00CC0505">
            <w:pPr>
              <w:spacing w:before="150" w:after="120" w:line="276" w:lineRule="auto"/>
              <w:jc w:val="center"/>
              <w:rPr>
                <w:rFonts w:ascii="Times New Roman" w:eastAsia="Times New Roman" w:hAnsi="Times New Roman" w:cs="Times New Roman"/>
                <w:b/>
                <w:bCs/>
                <w:color w:val="000000"/>
                <w:sz w:val="24"/>
                <w:szCs w:val="24"/>
              </w:rPr>
            </w:pPr>
            <w:hyperlink r:id="rId14" w:history="1">
              <w:r w:rsidR="00313B8C" w:rsidRPr="00CC0505">
                <w:rPr>
                  <w:rFonts w:ascii="Times New Roman" w:eastAsia="Times New Roman" w:hAnsi="Times New Roman" w:cs="Times New Roman"/>
                  <w:color w:val="0000CC"/>
                  <w:sz w:val="24"/>
                  <w:szCs w:val="24"/>
                  <w:u w:val="single"/>
                </w:rPr>
                <w:t>Population</w:t>
              </w:r>
            </w:hyperlink>
            <w:r w:rsidR="00313B8C" w:rsidRPr="00CC0505">
              <w:rPr>
                <w:rFonts w:ascii="Times New Roman" w:eastAsia="Times New Roman" w:hAnsi="Times New Roman" w:cs="Times New Roman"/>
                <w:b/>
                <w:bCs/>
                <w:color w:val="000000"/>
                <w:sz w:val="24"/>
                <w:szCs w:val="24"/>
              </w:rPr>
              <w:br/>
            </w:r>
            <w:r w:rsidR="00313B8C" w:rsidRPr="00CC0505">
              <w:rPr>
                <w:rFonts w:ascii="Times New Roman" w:eastAsia="Times New Roman" w:hAnsi="Times New Roman" w:cs="Times New Roman"/>
                <w:color w:val="000000"/>
                <w:sz w:val="24"/>
                <w:szCs w:val="24"/>
              </w:rPr>
              <w:t>Census</w:t>
            </w:r>
            <w:r w:rsidR="00313B8C" w:rsidRPr="00CC0505">
              <w:rPr>
                <w:rFonts w:ascii="Times New Roman" w:eastAsia="Times New Roman" w:hAnsi="Times New Roman" w:cs="Times New Roman"/>
                <w:color w:val="000000"/>
                <w:sz w:val="24"/>
                <w:szCs w:val="24"/>
              </w:rPr>
              <w:br/>
              <w:t>2001-04-29</w:t>
            </w:r>
          </w:p>
        </w:tc>
        <w:tc>
          <w:tcPr>
            <w:tcW w:w="0" w:type="auto"/>
            <w:tcBorders>
              <w:top w:val="single" w:sz="6" w:space="0" w:color="CCCCCC"/>
              <w:left w:val="single" w:sz="6" w:space="0" w:color="CCCCCC"/>
              <w:bottom w:val="single" w:sz="6" w:space="0" w:color="CCCCCC"/>
              <w:right w:val="single" w:sz="6" w:space="0" w:color="CCCCCC"/>
            </w:tcBorders>
            <w:shd w:val="clear" w:color="auto" w:fill="DDDDDD"/>
            <w:noWrap/>
            <w:tcMar>
              <w:top w:w="60" w:type="dxa"/>
              <w:left w:w="45" w:type="dxa"/>
              <w:bottom w:w="60" w:type="dxa"/>
              <w:right w:w="45" w:type="dxa"/>
            </w:tcMar>
            <w:vAlign w:val="center"/>
            <w:hideMark/>
          </w:tcPr>
          <w:p w14:paraId="08680AF8" w14:textId="77777777" w:rsidR="00313B8C" w:rsidRPr="00CC0505" w:rsidRDefault="00DB7872" w:rsidP="00CC0505">
            <w:pPr>
              <w:spacing w:before="150" w:after="120" w:line="276" w:lineRule="auto"/>
              <w:jc w:val="center"/>
              <w:rPr>
                <w:rFonts w:ascii="Times New Roman" w:eastAsia="Times New Roman" w:hAnsi="Times New Roman" w:cs="Times New Roman"/>
                <w:b/>
                <w:bCs/>
                <w:color w:val="000000"/>
                <w:sz w:val="24"/>
                <w:szCs w:val="24"/>
              </w:rPr>
            </w:pPr>
            <w:hyperlink r:id="rId15" w:history="1">
              <w:r w:rsidR="00313B8C" w:rsidRPr="00CC0505">
                <w:rPr>
                  <w:rFonts w:ascii="Times New Roman" w:eastAsia="Times New Roman" w:hAnsi="Times New Roman" w:cs="Times New Roman"/>
                  <w:color w:val="0000CC"/>
                  <w:sz w:val="24"/>
                  <w:szCs w:val="24"/>
                  <w:u w:val="single"/>
                </w:rPr>
                <w:t>Population</w:t>
              </w:r>
            </w:hyperlink>
            <w:r w:rsidR="00313B8C" w:rsidRPr="00CC0505">
              <w:rPr>
                <w:rFonts w:ascii="Times New Roman" w:eastAsia="Times New Roman" w:hAnsi="Times New Roman" w:cs="Times New Roman"/>
                <w:b/>
                <w:bCs/>
                <w:color w:val="000000"/>
                <w:sz w:val="24"/>
                <w:szCs w:val="24"/>
              </w:rPr>
              <w:br/>
            </w:r>
            <w:r w:rsidR="00313B8C" w:rsidRPr="00CC0505">
              <w:rPr>
                <w:rFonts w:ascii="Times New Roman" w:eastAsia="Times New Roman" w:hAnsi="Times New Roman" w:cs="Times New Roman"/>
                <w:color w:val="000000"/>
                <w:sz w:val="24"/>
                <w:szCs w:val="24"/>
              </w:rPr>
              <w:t>Census</w:t>
            </w:r>
            <w:r w:rsidR="00313B8C" w:rsidRPr="00CC0505">
              <w:rPr>
                <w:rFonts w:ascii="Times New Roman" w:eastAsia="Times New Roman" w:hAnsi="Times New Roman" w:cs="Times New Roman"/>
                <w:color w:val="000000"/>
                <w:sz w:val="24"/>
                <w:szCs w:val="24"/>
              </w:rPr>
              <w:br/>
              <w:t>2011-03-27</w:t>
            </w:r>
          </w:p>
        </w:tc>
        <w:tc>
          <w:tcPr>
            <w:tcW w:w="0" w:type="auto"/>
            <w:tcBorders>
              <w:top w:val="single" w:sz="6" w:space="0" w:color="CCCCCC"/>
              <w:left w:val="single" w:sz="6" w:space="0" w:color="CCCCCC"/>
              <w:bottom w:val="single" w:sz="6" w:space="0" w:color="CCCCCC"/>
            </w:tcBorders>
            <w:shd w:val="clear" w:color="auto" w:fill="DDDDDD"/>
            <w:noWrap/>
            <w:tcMar>
              <w:top w:w="60" w:type="dxa"/>
              <w:left w:w="45" w:type="dxa"/>
              <w:bottom w:w="60" w:type="dxa"/>
              <w:right w:w="45" w:type="dxa"/>
            </w:tcMar>
            <w:vAlign w:val="center"/>
            <w:hideMark/>
          </w:tcPr>
          <w:p w14:paraId="1A798D22" w14:textId="77777777" w:rsidR="00313B8C" w:rsidRPr="00CC0505" w:rsidRDefault="00DB7872" w:rsidP="00CC0505">
            <w:pPr>
              <w:spacing w:before="150" w:after="120" w:line="276" w:lineRule="auto"/>
              <w:jc w:val="center"/>
              <w:rPr>
                <w:rFonts w:ascii="Times New Roman" w:eastAsia="Times New Roman" w:hAnsi="Times New Roman" w:cs="Times New Roman"/>
                <w:b/>
                <w:bCs/>
                <w:color w:val="000000"/>
                <w:sz w:val="24"/>
                <w:szCs w:val="24"/>
              </w:rPr>
            </w:pPr>
            <w:hyperlink r:id="rId16" w:history="1">
              <w:r w:rsidR="00313B8C" w:rsidRPr="00CC0505">
                <w:rPr>
                  <w:rFonts w:ascii="Times New Roman" w:eastAsia="Times New Roman" w:hAnsi="Times New Roman" w:cs="Times New Roman"/>
                  <w:color w:val="0000CC"/>
                  <w:sz w:val="24"/>
                  <w:szCs w:val="24"/>
                  <w:u w:val="single"/>
                </w:rPr>
                <w:t>Population</w:t>
              </w:r>
            </w:hyperlink>
            <w:r w:rsidR="00313B8C" w:rsidRPr="00CC0505">
              <w:rPr>
                <w:rFonts w:ascii="Times New Roman" w:eastAsia="Times New Roman" w:hAnsi="Times New Roman" w:cs="Times New Roman"/>
                <w:b/>
                <w:bCs/>
                <w:color w:val="000000"/>
                <w:sz w:val="24"/>
                <w:szCs w:val="24"/>
              </w:rPr>
              <w:br/>
            </w:r>
            <w:r w:rsidR="00313B8C" w:rsidRPr="00CC0505">
              <w:rPr>
                <w:rFonts w:ascii="Times New Roman" w:eastAsia="Times New Roman" w:hAnsi="Times New Roman" w:cs="Times New Roman"/>
                <w:color w:val="000000"/>
                <w:sz w:val="24"/>
                <w:szCs w:val="24"/>
              </w:rPr>
              <w:t>Estimate</w:t>
            </w:r>
            <w:r w:rsidR="00313B8C" w:rsidRPr="00CC0505">
              <w:rPr>
                <w:rFonts w:ascii="Times New Roman" w:eastAsia="Times New Roman" w:hAnsi="Times New Roman" w:cs="Times New Roman"/>
                <w:color w:val="000000"/>
                <w:sz w:val="24"/>
                <w:szCs w:val="24"/>
              </w:rPr>
              <w:br/>
              <w:t>2020-06-30</w:t>
            </w:r>
          </w:p>
        </w:tc>
      </w:tr>
      <w:tr w:rsidR="00313B8C" w:rsidRPr="00CC0505" w14:paraId="415AF577" w14:textId="77777777" w:rsidTr="00B63F13">
        <w:trPr>
          <w:gridAfter w:val="15"/>
        </w:trPr>
        <w:tc>
          <w:tcPr>
            <w:tcW w:w="0" w:type="auto"/>
            <w:tcBorders>
              <w:top w:val="single" w:sz="6" w:space="0" w:color="CCCCCC"/>
              <w:bottom w:val="single" w:sz="6" w:space="0" w:color="CCCCCC"/>
              <w:right w:val="single" w:sz="6" w:space="0" w:color="CCCCCC"/>
            </w:tcBorders>
            <w:shd w:val="clear" w:color="auto" w:fill="FFFFAA"/>
            <w:tcMar>
              <w:top w:w="30" w:type="dxa"/>
              <w:left w:w="60" w:type="dxa"/>
              <w:bottom w:w="30" w:type="dxa"/>
              <w:right w:w="60" w:type="dxa"/>
            </w:tcMar>
            <w:hideMark/>
          </w:tcPr>
          <w:p w14:paraId="521F5EB7" w14:textId="77777777" w:rsidR="00313B8C" w:rsidRPr="00CC0505" w:rsidRDefault="00DB7872" w:rsidP="00CC0505">
            <w:pPr>
              <w:spacing w:before="150" w:after="120" w:line="276" w:lineRule="auto"/>
              <w:rPr>
                <w:rFonts w:ascii="Times New Roman" w:eastAsia="Times New Roman" w:hAnsi="Times New Roman" w:cs="Times New Roman"/>
                <w:b/>
                <w:bCs/>
                <w:color w:val="000000"/>
                <w:sz w:val="24"/>
                <w:szCs w:val="24"/>
              </w:rPr>
            </w:pPr>
            <w:hyperlink r:id="rId17" w:history="1">
              <w:r w:rsidR="00313B8C" w:rsidRPr="00CC0505">
                <w:rPr>
                  <w:rFonts w:ascii="Times New Roman" w:eastAsia="Times New Roman" w:hAnsi="Times New Roman" w:cs="Times New Roman"/>
                  <w:color w:val="0000CC"/>
                  <w:sz w:val="24"/>
                  <w:szCs w:val="24"/>
                  <w:u w:val="single"/>
                </w:rPr>
                <w:t>Hounslow</w:t>
              </w:r>
            </w:hyperlink>
          </w:p>
        </w:tc>
        <w:tc>
          <w:tcPr>
            <w:tcW w:w="0" w:type="auto"/>
            <w:tcBorders>
              <w:top w:val="single" w:sz="6" w:space="0" w:color="CCCCCC"/>
              <w:left w:val="single" w:sz="6" w:space="0" w:color="CCCCCC"/>
              <w:bottom w:val="single" w:sz="6" w:space="0" w:color="CCCCCC"/>
              <w:right w:val="single" w:sz="6" w:space="0" w:color="CCCCCC"/>
            </w:tcBorders>
            <w:shd w:val="clear" w:color="auto" w:fill="FFFFAA"/>
            <w:tcMar>
              <w:top w:w="30" w:type="dxa"/>
              <w:left w:w="60" w:type="dxa"/>
              <w:bottom w:w="30" w:type="dxa"/>
              <w:right w:w="60" w:type="dxa"/>
            </w:tcMar>
            <w:hideMark/>
          </w:tcPr>
          <w:p w14:paraId="18817E28" w14:textId="77777777" w:rsidR="00313B8C" w:rsidRPr="00CC0505" w:rsidRDefault="00313B8C" w:rsidP="00CC0505">
            <w:pPr>
              <w:spacing w:before="150" w:after="120" w:line="276" w:lineRule="auto"/>
              <w:rPr>
                <w:rFonts w:ascii="Times New Roman" w:eastAsia="Times New Roman" w:hAnsi="Times New Roman" w:cs="Times New Roman"/>
                <w:b/>
                <w:bCs/>
                <w:color w:val="000000"/>
                <w:sz w:val="24"/>
                <w:szCs w:val="24"/>
              </w:rPr>
            </w:pPr>
            <w:r w:rsidRPr="00CC0505">
              <w:rPr>
                <w:rFonts w:ascii="Times New Roman" w:eastAsia="Times New Roman" w:hAnsi="Times New Roman" w:cs="Times New Roman"/>
                <w:b/>
                <w:bCs/>
                <w:color w:val="000000"/>
                <w:sz w:val="24"/>
                <w:szCs w:val="24"/>
              </w:rPr>
              <w:t>Borough</w:t>
            </w:r>
          </w:p>
        </w:tc>
        <w:tc>
          <w:tcPr>
            <w:tcW w:w="0" w:type="auto"/>
            <w:tcBorders>
              <w:top w:val="single" w:sz="6" w:space="0" w:color="CCCCCC"/>
              <w:left w:val="single" w:sz="6" w:space="0" w:color="CCCCCC"/>
              <w:bottom w:val="single" w:sz="6" w:space="0" w:color="CCCCCC"/>
              <w:right w:val="single" w:sz="6" w:space="0" w:color="CCCCCC"/>
            </w:tcBorders>
            <w:shd w:val="clear" w:color="auto" w:fill="FFFFAA"/>
            <w:tcMar>
              <w:top w:w="30" w:type="dxa"/>
              <w:left w:w="60" w:type="dxa"/>
              <w:bottom w:w="30" w:type="dxa"/>
              <w:right w:w="60" w:type="dxa"/>
            </w:tcMar>
            <w:hideMark/>
          </w:tcPr>
          <w:p w14:paraId="3AD178AF" w14:textId="77777777" w:rsidR="00313B8C" w:rsidRPr="00CC0505" w:rsidRDefault="00313B8C" w:rsidP="00CC0505">
            <w:pPr>
              <w:spacing w:before="150" w:after="120" w:line="276" w:lineRule="auto"/>
              <w:jc w:val="right"/>
              <w:rPr>
                <w:rFonts w:ascii="Times New Roman" w:eastAsia="Times New Roman" w:hAnsi="Times New Roman" w:cs="Times New Roman"/>
                <w:b/>
                <w:bCs/>
                <w:color w:val="000000"/>
                <w:sz w:val="24"/>
                <w:szCs w:val="24"/>
              </w:rPr>
            </w:pPr>
            <w:r w:rsidRPr="00CC0505">
              <w:rPr>
                <w:rFonts w:ascii="Times New Roman" w:eastAsia="Times New Roman" w:hAnsi="Times New Roman" w:cs="Times New Roman"/>
                <w:b/>
                <w:bCs/>
                <w:color w:val="000000"/>
                <w:sz w:val="24"/>
                <w:szCs w:val="24"/>
              </w:rPr>
              <w:t>212,341</w:t>
            </w:r>
          </w:p>
        </w:tc>
        <w:tc>
          <w:tcPr>
            <w:tcW w:w="0" w:type="auto"/>
            <w:tcBorders>
              <w:top w:val="single" w:sz="6" w:space="0" w:color="CCCCCC"/>
              <w:left w:val="single" w:sz="6" w:space="0" w:color="CCCCCC"/>
              <w:bottom w:val="single" w:sz="6" w:space="0" w:color="CCCCCC"/>
              <w:right w:val="single" w:sz="6" w:space="0" w:color="CCCCCC"/>
            </w:tcBorders>
            <w:shd w:val="clear" w:color="auto" w:fill="FFFFAA"/>
            <w:tcMar>
              <w:top w:w="30" w:type="dxa"/>
              <w:left w:w="60" w:type="dxa"/>
              <w:bottom w:w="30" w:type="dxa"/>
              <w:right w:w="60" w:type="dxa"/>
            </w:tcMar>
            <w:hideMark/>
          </w:tcPr>
          <w:p w14:paraId="110F953D" w14:textId="77777777" w:rsidR="00313B8C" w:rsidRPr="00CC0505" w:rsidRDefault="00313B8C" w:rsidP="00CC0505">
            <w:pPr>
              <w:spacing w:before="150" w:after="120" w:line="276" w:lineRule="auto"/>
              <w:jc w:val="right"/>
              <w:rPr>
                <w:rFonts w:ascii="Times New Roman" w:eastAsia="Times New Roman" w:hAnsi="Times New Roman" w:cs="Times New Roman"/>
                <w:b/>
                <w:bCs/>
                <w:color w:val="000000"/>
                <w:sz w:val="24"/>
                <w:szCs w:val="24"/>
              </w:rPr>
            </w:pPr>
            <w:r w:rsidRPr="00CC0505">
              <w:rPr>
                <w:rFonts w:ascii="Times New Roman" w:eastAsia="Times New Roman" w:hAnsi="Times New Roman" w:cs="Times New Roman"/>
                <w:b/>
                <w:bCs/>
                <w:color w:val="000000"/>
                <w:sz w:val="24"/>
                <w:szCs w:val="24"/>
              </w:rPr>
              <w:t>253,957</w:t>
            </w:r>
          </w:p>
        </w:tc>
        <w:tc>
          <w:tcPr>
            <w:tcW w:w="0" w:type="auto"/>
            <w:tcBorders>
              <w:top w:val="single" w:sz="6" w:space="0" w:color="CCCCCC"/>
              <w:left w:val="single" w:sz="6" w:space="0" w:color="CCCCCC"/>
              <w:bottom w:val="single" w:sz="6" w:space="0" w:color="CCCCCC"/>
            </w:tcBorders>
            <w:shd w:val="clear" w:color="auto" w:fill="FFFFAA"/>
            <w:tcMar>
              <w:top w:w="30" w:type="dxa"/>
              <w:left w:w="60" w:type="dxa"/>
              <w:bottom w:w="30" w:type="dxa"/>
              <w:right w:w="60" w:type="dxa"/>
            </w:tcMar>
            <w:hideMark/>
          </w:tcPr>
          <w:p w14:paraId="1DDCF976" w14:textId="77777777" w:rsidR="00313B8C" w:rsidRPr="00CC0505" w:rsidRDefault="00313B8C" w:rsidP="00CC0505">
            <w:pPr>
              <w:spacing w:before="150" w:after="120" w:line="276" w:lineRule="auto"/>
              <w:jc w:val="right"/>
              <w:rPr>
                <w:rFonts w:ascii="Times New Roman" w:eastAsia="Times New Roman" w:hAnsi="Times New Roman" w:cs="Times New Roman"/>
                <w:b/>
                <w:bCs/>
                <w:color w:val="000000"/>
                <w:sz w:val="24"/>
                <w:szCs w:val="24"/>
              </w:rPr>
            </w:pPr>
            <w:r w:rsidRPr="00CC0505">
              <w:rPr>
                <w:rFonts w:ascii="Times New Roman" w:eastAsia="Times New Roman" w:hAnsi="Times New Roman" w:cs="Times New Roman"/>
                <w:b/>
                <w:bCs/>
                <w:color w:val="000000"/>
                <w:sz w:val="24"/>
                <w:szCs w:val="24"/>
              </w:rPr>
              <w:t>271,767</w:t>
            </w:r>
          </w:p>
        </w:tc>
      </w:tr>
      <w:tr w:rsidR="00313B8C" w:rsidRPr="00CC0505" w14:paraId="445DE104" w14:textId="77777777" w:rsidTr="00B63F13">
        <w:tc>
          <w:tcPr>
            <w:tcW w:w="0" w:type="auto"/>
            <w:gridSpan w:val="20"/>
            <w:tcBorders>
              <w:top w:val="single" w:sz="6" w:space="0" w:color="CCCCCC"/>
              <w:bottom w:val="single" w:sz="6" w:space="0" w:color="CCCCCC"/>
            </w:tcBorders>
            <w:shd w:val="clear" w:color="auto" w:fill="FFFFDD"/>
            <w:tcMar>
              <w:top w:w="0" w:type="dxa"/>
              <w:left w:w="0" w:type="dxa"/>
              <w:bottom w:w="0" w:type="dxa"/>
              <w:right w:w="0" w:type="dxa"/>
            </w:tcMar>
          </w:tcPr>
          <w:p w14:paraId="5987A8A6" w14:textId="77777777" w:rsidR="00313B8C" w:rsidRPr="00CC0505" w:rsidRDefault="00313B8C" w:rsidP="00CC0505">
            <w:pPr>
              <w:spacing w:line="276" w:lineRule="auto"/>
              <w:rPr>
                <w:rFonts w:ascii="Times New Roman" w:eastAsia="Times New Roman" w:hAnsi="Times New Roman" w:cs="Times New Roman"/>
                <w:b/>
                <w:bCs/>
                <w:color w:val="000000"/>
                <w:sz w:val="24"/>
                <w:szCs w:val="24"/>
              </w:rPr>
            </w:pPr>
          </w:p>
        </w:tc>
      </w:tr>
      <w:tr w:rsidR="00313B8C" w:rsidRPr="00CC0505" w14:paraId="390DD07E" w14:textId="77777777" w:rsidTr="00B63F13">
        <w:tc>
          <w:tcPr>
            <w:tcW w:w="0" w:type="auto"/>
            <w:tcBorders>
              <w:top w:val="single" w:sz="6" w:space="0" w:color="CCCCCC"/>
              <w:bottom w:val="single" w:sz="6" w:space="0" w:color="CCCCCC"/>
              <w:right w:val="single" w:sz="6" w:space="0" w:color="CCCCCC"/>
            </w:tcBorders>
            <w:shd w:val="clear" w:color="auto" w:fill="FFFFFF"/>
            <w:tcMar>
              <w:top w:w="30" w:type="dxa"/>
              <w:left w:w="150" w:type="dxa"/>
              <w:bottom w:w="30" w:type="dxa"/>
              <w:right w:w="60" w:type="dxa"/>
            </w:tcMar>
            <w:hideMark/>
          </w:tcPr>
          <w:p w14:paraId="608E21D4" w14:textId="77777777" w:rsidR="00313B8C" w:rsidRPr="00CC0505" w:rsidRDefault="00DB7872" w:rsidP="00CC0505">
            <w:pPr>
              <w:spacing w:line="276" w:lineRule="auto"/>
              <w:rPr>
                <w:rFonts w:ascii="Times New Roman" w:eastAsia="Times New Roman" w:hAnsi="Times New Roman" w:cs="Times New Roman"/>
                <w:color w:val="000000"/>
                <w:sz w:val="24"/>
                <w:szCs w:val="24"/>
              </w:rPr>
            </w:pPr>
            <w:hyperlink r:id="rId18" w:history="1">
              <w:r w:rsidR="00313B8C" w:rsidRPr="00CC0505">
                <w:rPr>
                  <w:rFonts w:ascii="Times New Roman" w:eastAsia="Times New Roman" w:hAnsi="Times New Roman" w:cs="Times New Roman"/>
                  <w:color w:val="0000CC"/>
                  <w:sz w:val="24"/>
                  <w:szCs w:val="24"/>
                  <w:u w:val="single"/>
                </w:rPr>
                <w:t>Bedfont</w:t>
              </w:r>
            </w:hyperlink>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47B4B7E1" w14:textId="77777777" w:rsidR="00313B8C" w:rsidRPr="00CC0505" w:rsidRDefault="00313B8C" w:rsidP="00CC0505">
            <w:pPr>
              <w:spacing w:line="276" w:lineRule="auto"/>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Ward</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7AFF01DC" w14:textId="77777777" w:rsidR="00313B8C" w:rsidRPr="00CC0505" w:rsidRDefault="00313B8C" w:rsidP="00CC0505">
            <w:pPr>
              <w:spacing w:line="276" w:lineRule="auto"/>
              <w:jc w:val="right"/>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10,106</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23F74DEF" w14:textId="77777777" w:rsidR="00313B8C" w:rsidRPr="00CC0505" w:rsidRDefault="00313B8C" w:rsidP="00CC0505">
            <w:pPr>
              <w:spacing w:line="276" w:lineRule="auto"/>
              <w:jc w:val="right"/>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12,701</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61758AC9" w14:textId="77777777" w:rsidR="00313B8C" w:rsidRPr="00CC0505" w:rsidRDefault="00313B8C" w:rsidP="00CC0505">
            <w:pPr>
              <w:spacing w:line="276" w:lineRule="auto"/>
              <w:jc w:val="right"/>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13,545</w:t>
            </w:r>
          </w:p>
        </w:tc>
        <w:tc>
          <w:tcPr>
            <w:tcW w:w="0" w:type="auto"/>
            <w:shd w:val="clear" w:color="auto" w:fill="F9F9F9"/>
            <w:vAlign w:val="center"/>
            <w:hideMark/>
          </w:tcPr>
          <w:p w14:paraId="755A2D5D"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1F8B3BA7"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3B7C3AAD"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27E3E3DA"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6CA8F656"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28FF40C6"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6364A566"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272A201C"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161E94C9"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2E3EA8DB"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34E09820"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2738D0CE"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49AF25C2"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5F4862C9"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770294A7" w14:textId="77777777" w:rsidR="00313B8C" w:rsidRPr="00CC0505" w:rsidRDefault="00313B8C" w:rsidP="00CC0505">
            <w:pPr>
              <w:spacing w:line="276" w:lineRule="auto"/>
              <w:rPr>
                <w:rFonts w:ascii="Times New Roman" w:eastAsia="Times New Roman" w:hAnsi="Times New Roman" w:cs="Times New Roman"/>
                <w:sz w:val="24"/>
                <w:szCs w:val="24"/>
              </w:rPr>
            </w:pPr>
          </w:p>
        </w:tc>
      </w:tr>
      <w:tr w:rsidR="00313B8C" w:rsidRPr="00CC0505" w14:paraId="285F77E1" w14:textId="77777777" w:rsidTr="00B63F13">
        <w:tc>
          <w:tcPr>
            <w:tcW w:w="0" w:type="auto"/>
            <w:tcBorders>
              <w:top w:val="single" w:sz="6" w:space="0" w:color="CCCCCC"/>
              <w:bottom w:val="single" w:sz="6" w:space="0" w:color="CCCCCC"/>
              <w:right w:val="single" w:sz="6" w:space="0" w:color="CCCCCC"/>
            </w:tcBorders>
            <w:shd w:val="clear" w:color="auto" w:fill="FFFFFF"/>
            <w:tcMar>
              <w:top w:w="30" w:type="dxa"/>
              <w:left w:w="150" w:type="dxa"/>
              <w:bottom w:w="30" w:type="dxa"/>
              <w:right w:w="60" w:type="dxa"/>
            </w:tcMar>
            <w:hideMark/>
          </w:tcPr>
          <w:p w14:paraId="62043522" w14:textId="77777777" w:rsidR="00313B8C" w:rsidRPr="00CC0505" w:rsidRDefault="00DB7872" w:rsidP="00CC0505">
            <w:pPr>
              <w:spacing w:line="276" w:lineRule="auto"/>
              <w:rPr>
                <w:rFonts w:ascii="Times New Roman" w:eastAsia="Times New Roman" w:hAnsi="Times New Roman" w:cs="Times New Roman"/>
                <w:color w:val="000000"/>
                <w:sz w:val="24"/>
                <w:szCs w:val="24"/>
              </w:rPr>
            </w:pPr>
            <w:hyperlink r:id="rId19" w:history="1">
              <w:r w:rsidR="00313B8C" w:rsidRPr="00CC0505">
                <w:rPr>
                  <w:rFonts w:ascii="Times New Roman" w:eastAsia="Times New Roman" w:hAnsi="Times New Roman" w:cs="Times New Roman"/>
                  <w:color w:val="0000CC"/>
                  <w:sz w:val="24"/>
                  <w:szCs w:val="24"/>
                  <w:u w:val="single"/>
                </w:rPr>
                <w:t>Brentford</w:t>
              </w:r>
            </w:hyperlink>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56773E81" w14:textId="77777777" w:rsidR="00313B8C" w:rsidRPr="00CC0505" w:rsidRDefault="00313B8C" w:rsidP="00CC0505">
            <w:pPr>
              <w:spacing w:line="276" w:lineRule="auto"/>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Ward</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37A5BCF2" w14:textId="77777777" w:rsidR="00313B8C" w:rsidRPr="00CC0505" w:rsidRDefault="00313B8C" w:rsidP="00CC0505">
            <w:pPr>
              <w:spacing w:line="276" w:lineRule="auto"/>
              <w:jc w:val="right"/>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10,746</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6C4E60D6" w14:textId="77777777" w:rsidR="00313B8C" w:rsidRPr="00CC0505" w:rsidRDefault="00313B8C" w:rsidP="00CC0505">
            <w:pPr>
              <w:spacing w:line="276" w:lineRule="auto"/>
              <w:jc w:val="right"/>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14,353</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15E5D22E" w14:textId="77777777" w:rsidR="00313B8C" w:rsidRPr="00CC0505" w:rsidRDefault="00313B8C" w:rsidP="00CC0505">
            <w:pPr>
              <w:spacing w:line="276" w:lineRule="auto"/>
              <w:jc w:val="right"/>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16,104</w:t>
            </w:r>
          </w:p>
        </w:tc>
        <w:tc>
          <w:tcPr>
            <w:tcW w:w="0" w:type="auto"/>
            <w:shd w:val="clear" w:color="auto" w:fill="F9F9F9"/>
            <w:vAlign w:val="center"/>
            <w:hideMark/>
          </w:tcPr>
          <w:p w14:paraId="2CBCD97F"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63F0AC1C"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2307993F"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758ECF04"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02A8B116"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1C9E4A5F"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7F97ECE3"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0267B129"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5F042C90"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3E2E72C5"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16F5D3F9"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6FD1BA37"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5BE1CA1D"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00139760"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0AA2F361" w14:textId="77777777" w:rsidR="00313B8C" w:rsidRPr="00CC0505" w:rsidRDefault="00313B8C" w:rsidP="00CC0505">
            <w:pPr>
              <w:spacing w:line="276" w:lineRule="auto"/>
              <w:rPr>
                <w:rFonts w:ascii="Times New Roman" w:eastAsia="Times New Roman" w:hAnsi="Times New Roman" w:cs="Times New Roman"/>
                <w:sz w:val="24"/>
                <w:szCs w:val="24"/>
              </w:rPr>
            </w:pPr>
          </w:p>
        </w:tc>
      </w:tr>
      <w:tr w:rsidR="00313B8C" w:rsidRPr="00CC0505" w14:paraId="48FF43C8" w14:textId="77777777" w:rsidTr="00B63F13">
        <w:tc>
          <w:tcPr>
            <w:tcW w:w="0" w:type="auto"/>
            <w:tcBorders>
              <w:top w:val="single" w:sz="6" w:space="0" w:color="CCCCCC"/>
              <w:bottom w:val="single" w:sz="6" w:space="0" w:color="CCCCCC"/>
              <w:right w:val="single" w:sz="6" w:space="0" w:color="CCCCCC"/>
            </w:tcBorders>
            <w:shd w:val="clear" w:color="auto" w:fill="FFFFFF"/>
            <w:tcMar>
              <w:top w:w="30" w:type="dxa"/>
              <w:left w:w="150" w:type="dxa"/>
              <w:bottom w:w="30" w:type="dxa"/>
              <w:right w:w="60" w:type="dxa"/>
            </w:tcMar>
            <w:hideMark/>
          </w:tcPr>
          <w:p w14:paraId="7186B73D" w14:textId="77777777" w:rsidR="00313B8C" w:rsidRPr="00CC0505" w:rsidRDefault="00DB7872" w:rsidP="00CC0505">
            <w:pPr>
              <w:spacing w:line="276" w:lineRule="auto"/>
              <w:rPr>
                <w:rFonts w:ascii="Times New Roman" w:eastAsia="Times New Roman" w:hAnsi="Times New Roman" w:cs="Times New Roman"/>
                <w:color w:val="000000"/>
                <w:sz w:val="24"/>
                <w:szCs w:val="24"/>
              </w:rPr>
            </w:pPr>
            <w:hyperlink r:id="rId20" w:history="1">
              <w:r w:rsidR="00313B8C" w:rsidRPr="00CC0505">
                <w:rPr>
                  <w:rFonts w:ascii="Times New Roman" w:eastAsia="Times New Roman" w:hAnsi="Times New Roman" w:cs="Times New Roman"/>
                  <w:color w:val="0000CC"/>
                  <w:sz w:val="24"/>
                  <w:szCs w:val="24"/>
                  <w:u w:val="single"/>
                </w:rPr>
                <w:t>Chiswick Homefields</w:t>
              </w:r>
            </w:hyperlink>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5830983E" w14:textId="77777777" w:rsidR="00313B8C" w:rsidRPr="00CC0505" w:rsidRDefault="00313B8C" w:rsidP="00CC0505">
            <w:pPr>
              <w:spacing w:line="276" w:lineRule="auto"/>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Ward</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5B4D70BE" w14:textId="77777777" w:rsidR="00313B8C" w:rsidRPr="00CC0505" w:rsidRDefault="00313B8C" w:rsidP="00CC0505">
            <w:pPr>
              <w:spacing w:line="276" w:lineRule="auto"/>
              <w:jc w:val="right"/>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10,290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44EB0A48" w14:textId="77777777" w:rsidR="00313B8C" w:rsidRPr="00CC0505" w:rsidRDefault="00313B8C" w:rsidP="00CC0505">
            <w:pPr>
              <w:spacing w:line="276" w:lineRule="auto"/>
              <w:jc w:val="right"/>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11,346</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07F63D28" w14:textId="77777777" w:rsidR="00313B8C" w:rsidRPr="00CC0505" w:rsidRDefault="00313B8C" w:rsidP="00CC0505">
            <w:pPr>
              <w:spacing w:line="276" w:lineRule="auto"/>
              <w:jc w:val="right"/>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11,232</w:t>
            </w:r>
          </w:p>
        </w:tc>
        <w:tc>
          <w:tcPr>
            <w:tcW w:w="0" w:type="auto"/>
            <w:shd w:val="clear" w:color="auto" w:fill="F9F9F9"/>
            <w:vAlign w:val="center"/>
            <w:hideMark/>
          </w:tcPr>
          <w:p w14:paraId="0C94E893"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47AAF5FE"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04ABD9A8"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4FC9C757"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0AF12F1F"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61A97BEC"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3E03E766"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36D105A7"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0BD2AA18"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2BD406B4"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0011F2C6"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4B9B3F11"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1DCF3E4E"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3295F042"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3D2ED71D" w14:textId="77777777" w:rsidR="00313B8C" w:rsidRPr="00CC0505" w:rsidRDefault="00313B8C" w:rsidP="00CC0505">
            <w:pPr>
              <w:spacing w:line="276" w:lineRule="auto"/>
              <w:rPr>
                <w:rFonts w:ascii="Times New Roman" w:eastAsia="Times New Roman" w:hAnsi="Times New Roman" w:cs="Times New Roman"/>
                <w:sz w:val="24"/>
                <w:szCs w:val="24"/>
              </w:rPr>
            </w:pPr>
          </w:p>
        </w:tc>
      </w:tr>
      <w:tr w:rsidR="00313B8C" w:rsidRPr="00CC0505" w14:paraId="77D754B2" w14:textId="77777777" w:rsidTr="00B63F13">
        <w:tc>
          <w:tcPr>
            <w:tcW w:w="0" w:type="auto"/>
            <w:tcBorders>
              <w:top w:val="single" w:sz="6" w:space="0" w:color="CCCCCC"/>
              <w:bottom w:val="single" w:sz="6" w:space="0" w:color="CCCCCC"/>
              <w:right w:val="single" w:sz="6" w:space="0" w:color="CCCCCC"/>
            </w:tcBorders>
            <w:shd w:val="clear" w:color="auto" w:fill="FFFFFF"/>
            <w:tcMar>
              <w:top w:w="30" w:type="dxa"/>
              <w:left w:w="150" w:type="dxa"/>
              <w:bottom w:w="30" w:type="dxa"/>
              <w:right w:w="60" w:type="dxa"/>
            </w:tcMar>
            <w:hideMark/>
          </w:tcPr>
          <w:p w14:paraId="03D83E1B" w14:textId="77777777" w:rsidR="00313B8C" w:rsidRPr="00CC0505" w:rsidRDefault="00DB7872" w:rsidP="00CC0505">
            <w:pPr>
              <w:spacing w:line="276" w:lineRule="auto"/>
              <w:rPr>
                <w:rFonts w:ascii="Times New Roman" w:eastAsia="Times New Roman" w:hAnsi="Times New Roman" w:cs="Times New Roman"/>
                <w:color w:val="000000"/>
                <w:sz w:val="24"/>
                <w:szCs w:val="24"/>
              </w:rPr>
            </w:pPr>
            <w:hyperlink r:id="rId21" w:history="1">
              <w:r w:rsidR="00313B8C" w:rsidRPr="00CC0505">
                <w:rPr>
                  <w:rFonts w:ascii="Times New Roman" w:eastAsia="Times New Roman" w:hAnsi="Times New Roman" w:cs="Times New Roman"/>
                  <w:color w:val="0000CC"/>
                  <w:sz w:val="24"/>
                  <w:szCs w:val="24"/>
                  <w:u w:val="single"/>
                </w:rPr>
                <w:t>Chiswick Riverside</w:t>
              </w:r>
            </w:hyperlink>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19D33B3F" w14:textId="77777777" w:rsidR="00313B8C" w:rsidRPr="00CC0505" w:rsidRDefault="00313B8C" w:rsidP="00CC0505">
            <w:pPr>
              <w:spacing w:line="276" w:lineRule="auto"/>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Ward</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5794A485" w14:textId="77777777" w:rsidR="00313B8C" w:rsidRPr="00CC0505" w:rsidRDefault="00313B8C" w:rsidP="00CC0505">
            <w:pPr>
              <w:spacing w:line="276" w:lineRule="auto"/>
              <w:jc w:val="right"/>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10,935</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7C786AD7" w14:textId="77777777" w:rsidR="00313B8C" w:rsidRPr="00CC0505" w:rsidRDefault="00313B8C" w:rsidP="00CC0505">
            <w:pPr>
              <w:spacing w:line="276" w:lineRule="auto"/>
              <w:jc w:val="right"/>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11,543</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32A7A2DB" w14:textId="77777777" w:rsidR="00313B8C" w:rsidRPr="00CC0505" w:rsidRDefault="00313B8C" w:rsidP="00CC0505">
            <w:pPr>
              <w:spacing w:line="276" w:lineRule="auto"/>
              <w:jc w:val="right"/>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11,261</w:t>
            </w:r>
          </w:p>
        </w:tc>
        <w:tc>
          <w:tcPr>
            <w:tcW w:w="0" w:type="auto"/>
            <w:shd w:val="clear" w:color="auto" w:fill="F9F9F9"/>
            <w:vAlign w:val="center"/>
            <w:hideMark/>
          </w:tcPr>
          <w:p w14:paraId="641F82FF"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27F16FDE"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745D5B75"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3C8A801B"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2861552A"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390CFF6E"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42AFEA44"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71BAFB3B"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2D45000B"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4B1F7858"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1158935A"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0E198CD6"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053C9682"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0066A583"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7CE85379" w14:textId="77777777" w:rsidR="00313B8C" w:rsidRPr="00CC0505" w:rsidRDefault="00313B8C" w:rsidP="00CC0505">
            <w:pPr>
              <w:spacing w:line="276" w:lineRule="auto"/>
              <w:rPr>
                <w:rFonts w:ascii="Times New Roman" w:eastAsia="Times New Roman" w:hAnsi="Times New Roman" w:cs="Times New Roman"/>
                <w:sz w:val="24"/>
                <w:szCs w:val="24"/>
              </w:rPr>
            </w:pPr>
          </w:p>
        </w:tc>
      </w:tr>
      <w:tr w:rsidR="00313B8C" w:rsidRPr="00CC0505" w14:paraId="1A89CE96" w14:textId="77777777" w:rsidTr="00B63F13">
        <w:tc>
          <w:tcPr>
            <w:tcW w:w="0" w:type="auto"/>
            <w:tcBorders>
              <w:top w:val="single" w:sz="6" w:space="0" w:color="CCCCCC"/>
              <w:bottom w:val="single" w:sz="6" w:space="0" w:color="CCCCCC"/>
              <w:right w:val="single" w:sz="6" w:space="0" w:color="CCCCCC"/>
            </w:tcBorders>
            <w:shd w:val="clear" w:color="auto" w:fill="FFFFFF"/>
            <w:tcMar>
              <w:top w:w="30" w:type="dxa"/>
              <w:left w:w="150" w:type="dxa"/>
              <w:bottom w:w="30" w:type="dxa"/>
              <w:right w:w="60" w:type="dxa"/>
            </w:tcMar>
            <w:hideMark/>
          </w:tcPr>
          <w:p w14:paraId="1AD9361D" w14:textId="77777777" w:rsidR="00313B8C" w:rsidRPr="00CC0505" w:rsidRDefault="00DB7872" w:rsidP="00CC0505">
            <w:pPr>
              <w:spacing w:line="276" w:lineRule="auto"/>
              <w:rPr>
                <w:rFonts w:ascii="Times New Roman" w:eastAsia="Times New Roman" w:hAnsi="Times New Roman" w:cs="Times New Roman"/>
                <w:color w:val="000000"/>
                <w:sz w:val="24"/>
                <w:szCs w:val="24"/>
              </w:rPr>
            </w:pPr>
            <w:hyperlink r:id="rId22" w:history="1">
              <w:r w:rsidR="00313B8C" w:rsidRPr="00CC0505">
                <w:rPr>
                  <w:rFonts w:ascii="Times New Roman" w:eastAsia="Times New Roman" w:hAnsi="Times New Roman" w:cs="Times New Roman"/>
                  <w:color w:val="0000CC"/>
                  <w:sz w:val="24"/>
                  <w:szCs w:val="24"/>
                  <w:u w:val="single"/>
                </w:rPr>
                <w:t>Cranford</w:t>
              </w:r>
            </w:hyperlink>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19FDBD58" w14:textId="77777777" w:rsidR="00313B8C" w:rsidRPr="00CC0505" w:rsidRDefault="00313B8C" w:rsidP="00CC0505">
            <w:pPr>
              <w:spacing w:line="276" w:lineRule="auto"/>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Ward</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3655A566" w14:textId="77777777" w:rsidR="00313B8C" w:rsidRPr="00CC0505" w:rsidRDefault="00313B8C" w:rsidP="00CC0505">
            <w:pPr>
              <w:spacing w:line="276" w:lineRule="auto"/>
              <w:jc w:val="right"/>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10,936</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0EB6F806" w14:textId="77777777" w:rsidR="00313B8C" w:rsidRPr="00CC0505" w:rsidRDefault="00313B8C" w:rsidP="00CC0505">
            <w:pPr>
              <w:spacing w:line="276" w:lineRule="auto"/>
              <w:jc w:val="right"/>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12,330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1C55B9FA" w14:textId="77777777" w:rsidR="00313B8C" w:rsidRPr="00CC0505" w:rsidRDefault="00313B8C" w:rsidP="00CC0505">
            <w:pPr>
              <w:spacing w:line="276" w:lineRule="auto"/>
              <w:jc w:val="right"/>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13,767</w:t>
            </w:r>
          </w:p>
        </w:tc>
        <w:tc>
          <w:tcPr>
            <w:tcW w:w="0" w:type="auto"/>
            <w:shd w:val="clear" w:color="auto" w:fill="F9F9F9"/>
            <w:vAlign w:val="center"/>
            <w:hideMark/>
          </w:tcPr>
          <w:p w14:paraId="1FCC5D5A"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7E25FBA4"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1233BA64"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658252E3"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53B2B005"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09179CB1"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69E2E2DA"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4025BA02"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025DBF63"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6183F894"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1EE427C7"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31D6B7E3"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15595AF5"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2003142A"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31295AB6" w14:textId="77777777" w:rsidR="00313B8C" w:rsidRPr="00CC0505" w:rsidRDefault="00313B8C" w:rsidP="00CC0505">
            <w:pPr>
              <w:spacing w:line="276" w:lineRule="auto"/>
              <w:rPr>
                <w:rFonts w:ascii="Times New Roman" w:eastAsia="Times New Roman" w:hAnsi="Times New Roman" w:cs="Times New Roman"/>
                <w:sz w:val="24"/>
                <w:szCs w:val="24"/>
              </w:rPr>
            </w:pPr>
          </w:p>
        </w:tc>
      </w:tr>
      <w:tr w:rsidR="00313B8C" w:rsidRPr="00CC0505" w14:paraId="34F9382C" w14:textId="77777777" w:rsidTr="00B63F13">
        <w:tc>
          <w:tcPr>
            <w:tcW w:w="0" w:type="auto"/>
            <w:tcBorders>
              <w:top w:val="single" w:sz="6" w:space="0" w:color="CCCCCC"/>
              <w:bottom w:val="single" w:sz="6" w:space="0" w:color="CCCCCC"/>
              <w:right w:val="single" w:sz="6" w:space="0" w:color="CCCCCC"/>
            </w:tcBorders>
            <w:shd w:val="clear" w:color="auto" w:fill="FFFFFF"/>
            <w:tcMar>
              <w:top w:w="30" w:type="dxa"/>
              <w:left w:w="150" w:type="dxa"/>
              <w:bottom w:w="30" w:type="dxa"/>
              <w:right w:w="60" w:type="dxa"/>
            </w:tcMar>
            <w:hideMark/>
          </w:tcPr>
          <w:p w14:paraId="33C71B7F" w14:textId="77777777" w:rsidR="00313B8C" w:rsidRPr="00CC0505" w:rsidRDefault="00DB7872" w:rsidP="00CC0505">
            <w:pPr>
              <w:spacing w:line="276" w:lineRule="auto"/>
              <w:rPr>
                <w:rFonts w:ascii="Times New Roman" w:eastAsia="Times New Roman" w:hAnsi="Times New Roman" w:cs="Times New Roman"/>
                <w:color w:val="000000"/>
                <w:sz w:val="24"/>
                <w:szCs w:val="24"/>
              </w:rPr>
            </w:pPr>
            <w:hyperlink r:id="rId23" w:history="1">
              <w:r w:rsidR="00313B8C" w:rsidRPr="00CC0505">
                <w:rPr>
                  <w:rFonts w:ascii="Times New Roman" w:eastAsia="Times New Roman" w:hAnsi="Times New Roman" w:cs="Times New Roman"/>
                  <w:color w:val="0000CC"/>
                  <w:sz w:val="24"/>
                  <w:szCs w:val="24"/>
                  <w:u w:val="single"/>
                </w:rPr>
                <w:t>Feltham North</w:t>
              </w:r>
            </w:hyperlink>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7876AA27" w14:textId="77777777" w:rsidR="00313B8C" w:rsidRPr="00CC0505" w:rsidRDefault="00313B8C" w:rsidP="00CC0505">
            <w:pPr>
              <w:spacing w:line="276" w:lineRule="auto"/>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Ward</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7B6AA442" w14:textId="77777777" w:rsidR="00313B8C" w:rsidRPr="00CC0505" w:rsidRDefault="00313B8C" w:rsidP="00CC0505">
            <w:pPr>
              <w:spacing w:line="276" w:lineRule="auto"/>
              <w:jc w:val="right"/>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9,570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452C6F30" w14:textId="77777777" w:rsidR="00313B8C" w:rsidRPr="00CC0505" w:rsidRDefault="00313B8C" w:rsidP="00CC0505">
            <w:pPr>
              <w:spacing w:line="276" w:lineRule="auto"/>
              <w:jc w:val="right"/>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11,563</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54B25DFA" w14:textId="77777777" w:rsidR="00313B8C" w:rsidRPr="00CC0505" w:rsidRDefault="00313B8C" w:rsidP="00CC0505">
            <w:pPr>
              <w:spacing w:line="276" w:lineRule="auto"/>
              <w:jc w:val="right"/>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12,392</w:t>
            </w:r>
          </w:p>
        </w:tc>
        <w:tc>
          <w:tcPr>
            <w:tcW w:w="0" w:type="auto"/>
            <w:shd w:val="clear" w:color="auto" w:fill="F9F9F9"/>
            <w:vAlign w:val="center"/>
            <w:hideMark/>
          </w:tcPr>
          <w:p w14:paraId="59CC1BFB"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065A5610"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52A44A2D"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03BE7A31"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3D62551C"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0067EC91"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2DEB1E8A"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2FFF5FE3"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730E61D3"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09CBDE1B"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6D146E6C"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43DD236A"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15A46EDB"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603D76C3"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31020150" w14:textId="77777777" w:rsidR="00313B8C" w:rsidRPr="00CC0505" w:rsidRDefault="00313B8C" w:rsidP="00CC0505">
            <w:pPr>
              <w:spacing w:line="276" w:lineRule="auto"/>
              <w:rPr>
                <w:rFonts w:ascii="Times New Roman" w:eastAsia="Times New Roman" w:hAnsi="Times New Roman" w:cs="Times New Roman"/>
                <w:sz w:val="24"/>
                <w:szCs w:val="24"/>
              </w:rPr>
            </w:pPr>
          </w:p>
        </w:tc>
      </w:tr>
      <w:tr w:rsidR="00313B8C" w:rsidRPr="00CC0505" w14:paraId="006BAB31" w14:textId="77777777" w:rsidTr="00B63F13">
        <w:tc>
          <w:tcPr>
            <w:tcW w:w="0" w:type="auto"/>
            <w:tcBorders>
              <w:top w:val="single" w:sz="6" w:space="0" w:color="CCCCCC"/>
              <w:bottom w:val="single" w:sz="6" w:space="0" w:color="CCCCCC"/>
              <w:right w:val="single" w:sz="6" w:space="0" w:color="CCCCCC"/>
            </w:tcBorders>
            <w:shd w:val="clear" w:color="auto" w:fill="FFFFFF"/>
            <w:tcMar>
              <w:top w:w="30" w:type="dxa"/>
              <w:left w:w="150" w:type="dxa"/>
              <w:bottom w:w="30" w:type="dxa"/>
              <w:right w:w="60" w:type="dxa"/>
            </w:tcMar>
            <w:hideMark/>
          </w:tcPr>
          <w:p w14:paraId="57ECCF38" w14:textId="77777777" w:rsidR="00313B8C" w:rsidRPr="00CC0505" w:rsidRDefault="00DB7872" w:rsidP="00CC0505">
            <w:pPr>
              <w:spacing w:line="276" w:lineRule="auto"/>
              <w:rPr>
                <w:rFonts w:ascii="Times New Roman" w:eastAsia="Times New Roman" w:hAnsi="Times New Roman" w:cs="Times New Roman"/>
                <w:color w:val="000000"/>
                <w:sz w:val="24"/>
                <w:szCs w:val="24"/>
              </w:rPr>
            </w:pPr>
            <w:hyperlink r:id="rId24" w:history="1">
              <w:r w:rsidR="00313B8C" w:rsidRPr="00CC0505">
                <w:rPr>
                  <w:rFonts w:ascii="Times New Roman" w:eastAsia="Times New Roman" w:hAnsi="Times New Roman" w:cs="Times New Roman"/>
                  <w:color w:val="0000CC"/>
                  <w:sz w:val="24"/>
                  <w:szCs w:val="24"/>
                  <w:u w:val="single"/>
                </w:rPr>
                <w:t>Feltham West</w:t>
              </w:r>
            </w:hyperlink>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32D66C04" w14:textId="77777777" w:rsidR="00313B8C" w:rsidRPr="00CC0505" w:rsidRDefault="00313B8C" w:rsidP="00CC0505">
            <w:pPr>
              <w:spacing w:line="276" w:lineRule="auto"/>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Ward</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66FA92AB" w14:textId="77777777" w:rsidR="00313B8C" w:rsidRPr="00CC0505" w:rsidRDefault="00313B8C" w:rsidP="00CC0505">
            <w:pPr>
              <w:spacing w:line="276" w:lineRule="auto"/>
              <w:jc w:val="right"/>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11,530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35D99352" w14:textId="77777777" w:rsidR="00313B8C" w:rsidRPr="00CC0505" w:rsidRDefault="00313B8C" w:rsidP="00CC0505">
            <w:pPr>
              <w:spacing w:line="276" w:lineRule="auto"/>
              <w:jc w:val="right"/>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15,541</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76F58B86" w14:textId="77777777" w:rsidR="00313B8C" w:rsidRPr="00CC0505" w:rsidRDefault="00313B8C" w:rsidP="00CC0505">
            <w:pPr>
              <w:spacing w:line="276" w:lineRule="auto"/>
              <w:jc w:val="right"/>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16,180</w:t>
            </w:r>
          </w:p>
        </w:tc>
        <w:tc>
          <w:tcPr>
            <w:tcW w:w="0" w:type="auto"/>
            <w:shd w:val="clear" w:color="auto" w:fill="F9F9F9"/>
            <w:vAlign w:val="center"/>
            <w:hideMark/>
          </w:tcPr>
          <w:p w14:paraId="44F6929C"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4263391F"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73933AEB"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72482F59"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564D4B6A"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6E52F281"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7F2E2643"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287ECBA8"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2357B47D"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76B3EBAF"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6F659554"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271EA1FE"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5D394518"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791C8FEB"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57CA2148" w14:textId="77777777" w:rsidR="00313B8C" w:rsidRPr="00CC0505" w:rsidRDefault="00313B8C" w:rsidP="00CC0505">
            <w:pPr>
              <w:spacing w:line="276" w:lineRule="auto"/>
              <w:rPr>
                <w:rFonts w:ascii="Times New Roman" w:eastAsia="Times New Roman" w:hAnsi="Times New Roman" w:cs="Times New Roman"/>
                <w:sz w:val="24"/>
                <w:szCs w:val="24"/>
              </w:rPr>
            </w:pPr>
          </w:p>
        </w:tc>
      </w:tr>
      <w:tr w:rsidR="00313B8C" w:rsidRPr="00CC0505" w14:paraId="2C2F90A9" w14:textId="77777777" w:rsidTr="00B63F13">
        <w:tc>
          <w:tcPr>
            <w:tcW w:w="0" w:type="auto"/>
            <w:tcBorders>
              <w:top w:val="single" w:sz="6" w:space="0" w:color="CCCCCC"/>
              <w:bottom w:val="single" w:sz="6" w:space="0" w:color="CCCCCC"/>
              <w:right w:val="single" w:sz="6" w:space="0" w:color="CCCCCC"/>
            </w:tcBorders>
            <w:shd w:val="clear" w:color="auto" w:fill="FFFFFF"/>
            <w:tcMar>
              <w:top w:w="30" w:type="dxa"/>
              <w:left w:w="150" w:type="dxa"/>
              <w:bottom w:w="30" w:type="dxa"/>
              <w:right w:w="60" w:type="dxa"/>
            </w:tcMar>
            <w:hideMark/>
          </w:tcPr>
          <w:p w14:paraId="3D9316B9" w14:textId="77777777" w:rsidR="00313B8C" w:rsidRPr="00CC0505" w:rsidRDefault="00DB7872" w:rsidP="00CC0505">
            <w:pPr>
              <w:spacing w:line="276" w:lineRule="auto"/>
              <w:rPr>
                <w:rFonts w:ascii="Times New Roman" w:eastAsia="Times New Roman" w:hAnsi="Times New Roman" w:cs="Times New Roman"/>
                <w:color w:val="000000"/>
                <w:sz w:val="24"/>
                <w:szCs w:val="24"/>
              </w:rPr>
            </w:pPr>
            <w:hyperlink r:id="rId25" w:history="1">
              <w:r w:rsidR="00313B8C" w:rsidRPr="00CC0505">
                <w:rPr>
                  <w:rFonts w:ascii="Times New Roman" w:eastAsia="Times New Roman" w:hAnsi="Times New Roman" w:cs="Times New Roman"/>
                  <w:color w:val="0000CC"/>
                  <w:sz w:val="24"/>
                  <w:szCs w:val="24"/>
                  <w:u w:val="single"/>
                </w:rPr>
                <w:t>Hanworth</w:t>
              </w:r>
            </w:hyperlink>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4EDB7938" w14:textId="77777777" w:rsidR="00313B8C" w:rsidRPr="00CC0505" w:rsidRDefault="00313B8C" w:rsidP="00CC0505">
            <w:pPr>
              <w:spacing w:line="276" w:lineRule="auto"/>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Ward</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54C63F9F" w14:textId="77777777" w:rsidR="00313B8C" w:rsidRPr="00CC0505" w:rsidRDefault="00313B8C" w:rsidP="00CC0505">
            <w:pPr>
              <w:spacing w:line="276" w:lineRule="auto"/>
              <w:jc w:val="right"/>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10,995</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54838E47" w14:textId="77777777" w:rsidR="00313B8C" w:rsidRPr="00CC0505" w:rsidRDefault="00313B8C" w:rsidP="00CC0505">
            <w:pPr>
              <w:spacing w:line="276" w:lineRule="auto"/>
              <w:jc w:val="right"/>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12,155</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55F619A0" w14:textId="77777777" w:rsidR="00313B8C" w:rsidRPr="00CC0505" w:rsidRDefault="00313B8C" w:rsidP="00CC0505">
            <w:pPr>
              <w:spacing w:line="276" w:lineRule="auto"/>
              <w:jc w:val="right"/>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12,891</w:t>
            </w:r>
          </w:p>
        </w:tc>
        <w:tc>
          <w:tcPr>
            <w:tcW w:w="0" w:type="auto"/>
            <w:shd w:val="clear" w:color="auto" w:fill="F9F9F9"/>
            <w:vAlign w:val="center"/>
            <w:hideMark/>
          </w:tcPr>
          <w:p w14:paraId="5D41F52D"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4667A852"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11B13DFD"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57A3D179"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42A8027F"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42749F6C"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0F14D18C"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2CB79D23"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1B1400D0"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696FEEC5"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0627F926"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468DEAC4"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4D743160"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7D971759"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2867AB9E" w14:textId="77777777" w:rsidR="00313B8C" w:rsidRPr="00CC0505" w:rsidRDefault="00313B8C" w:rsidP="00CC0505">
            <w:pPr>
              <w:spacing w:line="276" w:lineRule="auto"/>
              <w:rPr>
                <w:rFonts w:ascii="Times New Roman" w:eastAsia="Times New Roman" w:hAnsi="Times New Roman" w:cs="Times New Roman"/>
                <w:sz w:val="24"/>
                <w:szCs w:val="24"/>
              </w:rPr>
            </w:pPr>
          </w:p>
        </w:tc>
      </w:tr>
      <w:tr w:rsidR="00313B8C" w:rsidRPr="00CC0505" w14:paraId="4CA6F680" w14:textId="77777777" w:rsidTr="00B63F13">
        <w:tc>
          <w:tcPr>
            <w:tcW w:w="0" w:type="auto"/>
            <w:tcBorders>
              <w:top w:val="single" w:sz="6" w:space="0" w:color="CCCCCC"/>
              <w:bottom w:val="single" w:sz="6" w:space="0" w:color="CCCCCC"/>
              <w:right w:val="single" w:sz="6" w:space="0" w:color="CCCCCC"/>
            </w:tcBorders>
            <w:shd w:val="clear" w:color="auto" w:fill="FFFFFF"/>
            <w:tcMar>
              <w:top w:w="30" w:type="dxa"/>
              <w:left w:w="150" w:type="dxa"/>
              <w:bottom w:w="30" w:type="dxa"/>
              <w:right w:w="60" w:type="dxa"/>
            </w:tcMar>
            <w:hideMark/>
          </w:tcPr>
          <w:p w14:paraId="37CD6914" w14:textId="77777777" w:rsidR="00313B8C" w:rsidRPr="00CC0505" w:rsidRDefault="00DB7872" w:rsidP="00CC0505">
            <w:pPr>
              <w:spacing w:line="276" w:lineRule="auto"/>
              <w:rPr>
                <w:rFonts w:ascii="Times New Roman" w:eastAsia="Times New Roman" w:hAnsi="Times New Roman" w:cs="Times New Roman"/>
                <w:color w:val="000000"/>
                <w:sz w:val="24"/>
                <w:szCs w:val="24"/>
              </w:rPr>
            </w:pPr>
            <w:hyperlink r:id="rId26" w:history="1">
              <w:r w:rsidR="00313B8C" w:rsidRPr="00CC0505">
                <w:rPr>
                  <w:rFonts w:ascii="Times New Roman" w:eastAsia="Times New Roman" w:hAnsi="Times New Roman" w:cs="Times New Roman"/>
                  <w:color w:val="0000CC"/>
                  <w:sz w:val="24"/>
                  <w:szCs w:val="24"/>
                  <w:u w:val="single"/>
                </w:rPr>
                <w:t>Hanworth Park</w:t>
              </w:r>
            </w:hyperlink>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5E44FB41" w14:textId="77777777" w:rsidR="00313B8C" w:rsidRPr="00CC0505" w:rsidRDefault="00313B8C" w:rsidP="00CC0505">
            <w:pPr>
              <w:spacing w:line="276" w:lineRule="auto"/>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Ward</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1767E866" w14:textId="77777777" w:rsidR="00313B8C" w:rsidRPr="00CC0505" w:rsidRDefault="00313B8C" w:rsidP="00CC0505">
            <w:pPr>
              <w:spacing w:line="276" w:lineRule="auto"/>
              <w:jc w:val="right"/>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10,396</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084B473B" w14:textId="77777777" w:rsidR="00313B8C" w:rsidRPr="00CC0505" w:rsidRDefault="00313B8C" w:rsidP="00CC0505">
            <w:pPr>
              <w:spacing w:line="276" w:lineRule="auto"/>
              <w:jc w:val="right"/>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11,408</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4AF8626C" w14:textId="77777777" w:rsidR="00313B8C" w:rsidRPr="00CC0505" w:rsidRDefault="00313B8C" w:rsidP="00CC0505">
            <w:pPr>
              <w:spacing w:line="276" w:lineRule="auto"/>
              <w:jc w:val="right"/>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12,415</w:t>
            </w:r>
          </w:p>
        </w:tc>
        <w:tc>
          <w:tcPr>
            <w:tcW w:w="0" w:type="auto"/>
            <w:shd w:val="clear" w:color="auto" w:fill="F9F9F9"/>
            <w:vAlign w:val="center"/>
            <w:hideMark/>
          </w:tcPr>
          <w:p w14:paraId="35E4A7B8"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2003198F"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31F84304"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1C2FAF8C"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6C6E3F16"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5C7715CB"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5F8BEEAD"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16504C33"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218802D7"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79E1C26D"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64ECC502"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6A4ECFD7"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6C885D72"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4675BF4C"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2E389B34" w14:textId="77777777" w:rsidR="00313B8C" w:rsidRPr="00CC0505" w:rsidRDefault="00313B8C" w:rsidP="00CC0505">
            <w:pPr>
              <w:spacing w:line="276" w:lineRule="auto"/>
              <w:rPr>
                <w:rFonts w:ascii="Times New Roman" w:eastAsia="Times New Roman" w:hAnsi="Times New Roman" w:cs="Times New Roman"/>
                <w:sz w:val="24"/>
                <w:szCs w:val="24"/>
              </w:rPr>
            </w:pPr>
          </w:p>
        </w:tc>
      </w:tr>
      <w:tr w:rsidR="00313B8C" w:rsidRPr="00CC0505" w14:paraId="1E29F53A" w14:textId="77777777" w:rsidTr="00B63F13">
        <w:tc>
          <w:tcPr>
            <w:tcW w:w="0" w:type="auto"/>
            <w:tcBorders>
              <w:top w:val="single" w:sz="6" w:space="0" w:color="CCCCCC"/>
              <w:bottom w:val="single" w:sz="6" w:space="0" w:color="CCCCCC"/>
              <w:right w:val="single" w:sz="6" w:space="0" w:color="CCCCCC"/>
            </w:tcBorders>
            <w:shd w:val="clear" w:color="auto" w:fill="FFFFFF"/>
            <w:tcMar>
              <w:top w:w="30" w:type="dxa"/>
              <w:left w:w="150" w:type="dxa"/>
              <w:bottom w:w="30" w:type="dxa"/>
              <w:right w:w="60" w:type="dxa"/>
            </w:tcMar>
            <w:hideMark/>
          </w:tcPr>
          <w:p w14:paraId="3C4B79D2" w14:textId="77777777" w:rsidR="00313B8C" w:rsidRPr="00CC0505" w:rsidRDefault="00DB7872" w:rsidP="00CC0505">
            <w:pPr>
              <w:spacing w:line="276" w:lineRule="auto"/>
              <w:rPr>
                <w:rFonts w:ascii="Times New Roman" w:eastAsia="Times New Roman" w:hAnsi="Times New Roman" w:cs="Times New Roman"/>
                <w:color w:val="000000"/>
                <w:sz w:val="24"/>
                <w:szCs w:val="24"/>
              </w:rPr>
            </w:pPr>
            <w:hyperlink r:id="rId27" w:history="1">
              <w:r w:rsidR="00313B8C" w:rsidRPr="00CC0505">
                <w:rPr>
                  <w:rFonts w:ascii="Times New Roman" w:eastAsia="Times New Roman" w:hAnsi="Times New Roman" w:cs="Times New Roman"/>
                  <w:color w:val="0000CC"/>
                  <w:sz w:val="24"/>
                  <w:szCs w:val="24"/>
                  <w:u w:val="single"/>
                </w:rPr>
                <w:t>Heston Central</w:t>
              </w:r>
            </w:hyperlink>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368D47A7" w14:textId="77777777" w:rsidR="00313B8C" w:rsidRPr="00CC0505" w:rsidRDefault="00313B8C" w:rsidP="00CC0505">
            <w:pPr>
              <w:spacing w:line="276" w:lineRule="auto"/>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Ward</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6502ADC1" w14:textId="77777777" w:rsidR="00313B8C" w:rsidRPr="00CC0505" w:rsidRDefault="00313B8C" w:rsidP="00CC0505">
            <w:pPr>
              <w:spacing w:line="276" w:lineRule="auto"/>
              <w:jc w:val="right"/>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10,998</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32D0A805" w14:textId="77777777" w:rsidR="00313B8C" w:rsidRPr="00CC0505" w:rsidRDefault="00313B8C" w:rsidP="00CC0505">
            <w:pPr>
              <w:spacing w:line="276" w:lineRule="auto"/>
              <w:jc w:val="right"/>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12,288</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09CA98AB" w14:textId="77777777" w:rsidR="00313B8C" w:rsidRPr="00CC0505" w:rsidRDefault="00313B8C" w:rsidP="00CC0505">
            <w:pPr>
              <w:spacing w:line="276" w:lineRule="auto"/>
              <w:jc w:val="right"/>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13,117</w:t>
            </w:r>
          </w:p>
        </w:tc>
        <w:tc>
          <w:tcPr>
            <w:tcW w:w="0" w:type="auto"/>
            <w:shd w:val="clear" w:color="auto" w:fill="F9F9F9"/>
            <w:vAlign w:val="center"/>
            <w:hideMark/>
          </w:tcPr>
          <w:p w14:paraId="3C4F8B39"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529CDEE6"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67200B8C"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5367EC93"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54EBA0C3"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6E833F1D"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3C19396A"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2EBC7758"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0F3B2AA9"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6BE05801"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189D0A90"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5BAAF4E0"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488128EA"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1E0B764C"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38C5FA8E" w14:textId="77777777" w:rsidR="00313B8C" w:rsidRPr="00CC0505" w:rsidRDefault="00313B8C" w:rsidP="00CC0505">
            <w:pPr>
              <w:spacing w:line="276" w:lineRule="auto"/>
              <w:rPr>
                <w:rFonts w:ascii="Times New Roman" w:eastAsia="Times New Roman" w:hAnsi="Times New Roman" w:cs="Times New Roman"/>
                <w:sz w:val="24"/>
                <w:szCs w:val="24"/>
              </w:rPr>
            </w:pPr>
          </w:p>
        </w:tc>
      </w:tr>
      <w:tr w:rsidR="00313B8C" w:rsidRPr="00CC0505" w14:paraId="7D426F10" w14:textId="77777777" w:rsidTr="00B63F13">
        <w:tc>
          <w:tcPr>
            <w:tcW w:w="0" w:type="auto"/>
            <w:tcBorders>
              <w:top w:val="single" w:sz="6" w:space="0" w:color="CCCCCC"/>
              <w:bottom w:val="single" w:sz="6" w:space="0" w:color="CCCCCC"/>
              <w:right w:val="single" w:sz="6" w:space="0" w:color="CCCCCC"/>
            </w:tcBorders>
            <w:shd w:val="clear" w:color="auto" w:fill="FFFFFF"/>
            <w:tcMar>
              <w:top w:w="30" w:type="dxa"/>
              <w:left w:w="150" w:type="dxa"/>
              <w:bottom w:w="30" w:type="dxa"/>
              <w:right w:w="60" w:type="dxa"/>
            </w:tcMar>
            <w:hideMark/>
          </w:tcPr>
          <w:p w14:paraId="4AB16B2A" w14:textId="77777777" w:rsidR="00313B8C" w:rsidRPr="00CC0505" w:rsidRDefault="00DB7872" w:rsidP="00CC0505">
            <w:pPr>
              <w:spacing w:line="276" w:lineRule="auto"/>
              <w:rPr>
                <w:rFonts w:ascii="Times New Roman" w:eastAsia="Times New Roman" w:hAnsi="Times New Roman" w:cs="Times New Roman"/>
                <w:color w:val="000000"/>
                <w:sz w:val="24"/>
                <w:szCs w:val="24"/>
              </w:rPr>
            </w:pPr>
            <w:hyperlink r:id="rId28" w:history="1">
              <w:r w:rsidR="00313B8C" w:rsidRPr="00CC0505">
                <w:rPr>
                  <w:rFonts w:ascii="Times New Roman" w:eastAsia="Times New Roman" w:hAnsi="Times New Roman" w:cs="Times New Roman"/>
                  <w:color w:val="0000CC"/>
                  <w:sz w:val="24"/>
                  <w:szCs w:val="24"/>
                  <w:u w:val="single"/>
                </w:rPr>
                <w:t>Heston East</w:t>
              </w:r>
            </w:hyperlink>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136913D6" w14:textId="77777777" w:rsidR="00313B8C" w:rsidRPr="00CC0505" w:rsidRDefault="00313B8C" w:rsidP="00CC0505">
            <w:pPr>
              <w:spacing w:line="276" w:lineRule="auto"/>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Ward</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412AA998" w14:textId="77777777" w:rsidR="00313B8C" w:rsidRPr="00CC0505" w:rsidRDefault="00313B8C" w:rsidP="00CC0505">
            <w:pPr>
              <w:spacing w:line="276" w:lineRule="auto"/>
              <w:jc w:val="right"/>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10,781</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1CB9168B" w14:textId="77777777" w:rsidR="00313B8C" w:rsidRPr="00CC0505" w:rsidRDefault="00313B8C" w:rsidP="00CC0505">
            <w:pPr>
              <w:spacing w:line="276" w:lineRule="auto"/>
              <w:jc w:val="right"/>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12,319</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03A2A2AC" w14:textId="77777777" w:rsidR="00313B8C" w:rsidRPr="00CC0505" w:rsidRDefault="00313B8C" w:rsidP="00CC0505">
            <w:pPr>
              <w:spacing w:line="276" w:lineRule="auto"/>
              <w:jc w:val="right"/>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12,758</w:t>
            </w:r>
          </w:p>
        </w:tc>
        <w:tc>
          <w:tcPr>
            <w:tcW w:w="0" w:type="auto"/>
            <w:shd w:val="clear" w:color="auto" w:fill="F9F9F9"/>
            <w:vAlign w:val="center"/>
            <w:hideMark/>
          </w:tcPr>
          <w:p w14:paraId="1147619A"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7A77FE80"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686B5F1F"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7A2D1461"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2E73D190"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2C3B52C3"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7AE2C752"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690595BD"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164E64BB"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587B1114"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044B207C"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5129DDF5"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4E34E096"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5D98B980"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471149A1" w14:textId="77777777" w:rsidR="00313B8C" w:rsidRPr="00CC0505" w:rsidRDefault="00313B8C" w:rsidP="00CC0505">
            <w:pPr>
              <w:spacing w:line="276" w:lineRule="auto"/>
              <w:rPr>
                <w:rFonts w:ascii="Times New Roman" w:eastAsia="Times New Roman" w:hAnsi="Times New Roman" w:cs="Times New Roman"/>
                <w:sz w:val="24"/>
                <w:szCs w:val="24"/>
              </w:rPr>
            </w:pPr>
          </w:p>
        </w:tc>
      </w:tr>
      <w:tr w:rsidR="00313B8C" w:rsidRPr="00CC0505" w14:paraId="3232FAEA" w14:textId="77777777" w:rsidTr="00B63F13">
        <w:tc>
          <w:tcPr>
            <w:tcW w:w="0" w:type="auto"/>
            <w:tcBorders>
              <w:top w:val="single" w:sz="6" w:space="0" w:color="CCCCCC"/>
              <w:bottom w:val="single" w:sz="6" w:space="0" w:color="CCCCCC"/>
              <w:right w:val="single" w:sz="6" w:space="0" w:color="CCCCCC"/>
            </w:tcBorders>
            <w:shd w:val="clear" w:color="auto" w:fill="FFFFFF"/>
            <w:tcMar>
              <w:top w:w="30" w:type="dxa"/>
              <w:left w:w="150" w:type="dxa"/>
              <w:bottom w:w="30" w:type="dxa"/>
              <w:right w:w="60" w:type="dxa"/>
            </w:tcMar>
            <w:hideMark/>
          </w:tcPr>
          <w:p w14:paraId="78ABC740" w14:textId="77777777" w:rsidR="00313B8C" w:rsidRPr="00CC0505" w:rsidRDefault="00DB7872" w:rsidP="00CC0505">
            <w:pPr>
              <w:spacing w:line="276" w:lineRule="auto"/>
              <w:rPr>
                <w:rFonts w:ascii="Times New Roman" w:eastAsia="Times New Roman" w:hAnsi="Times New Roman" w:cs="Times New Roman"/>
                <w:color w:val="000000"/>
                <w:sz w:val="24"/>
                <w:szCs w:val="24"/>
              </w:rPr>
            </w:pPr>
            <w:hyperlink r:id="rId29" w:history="1">
              <w:r w:rsidR="00313B8C" w:rsidRPr="00CC0505">
                <w:rPr>
                  <w:rFonts w:ascii="Times New Roman" w:eastAsia="Times New Roman" w:hAnsi="Times New Roman" w:cs="Times New Roman"/>
                  <w:color w:val="0000CC"/>
                  <w:sz w:val="24"/>
                  <w:szCs w:val="24"/>
                  <w:u w:val="single"/>
                </w:rPr>
                <w:t>Heston West</w:t>
              </w:r>
            </w:hyperlink>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7107C7A0" w14:textId="77777777" w:rsidR="00313B8C" w:rsidRPr="00CC0505" w:rsidRDefault="00313B8C" w:rsidP="00CC0505">
            <w:pPr>
              <w:spacing w:line="276" w:lineRule="auto"/>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Ward</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52823C2F" w14:textId="77777777" w:rsidR="00313B8C" w:rsidRPr="00CC0505" w:rsidRDefault="00313B8C" w:rsidP="00CC0505">
            <w:pPr>
              <w:spacing w:line="276" w:lineRule="auto"/>
              <w:jc w:val="right"/>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11,332</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694BC90A" w14:textId="77777777" w:rsidR="00313B8C" w:rsidRPr="00CC0505" w:rsidRDefault="00313B8C" w:rsidP="00CC0505">
            <w:pPr>
              <w:spacing w:line="276" w:lineRule="auto"/>
              <w:jc w:val="right"/>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12,438</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1B6C690A" w14:textId="77777777" w:rsidR="00313B8C" w:rsidRPr="00CC0505" w:rsidRDefault="00313B8C" w:rsidP="00CC0505">
            <w:pPr>
              <w:spacing w:line="276" w:lineRule="auto"/>
              <w:jc w:val="right"/>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12,968</w:t>
            </w:r>
          </w:p>
        </w:tc>
        <w:tc>
          <w:tcPr>
            <w:tcW w:w="0" w:type="auto"/>
            <w:shd w:val="clear" w:color="auto" w:fill="F9F9F9"/>
            <w:vAlign w:val="center"/>
            <w:hideMark/>
          </w:tcPr>
          <w:p w14:paraId="29066765"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75B96175"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63DCC88D"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2806BD97"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25A400B4"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1FBBD1BC"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0369D2B2"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0DC4AF63"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4D892FB2"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22F7AB7D"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127A9C80"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04D295EC"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1DCE33C9"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0AA57094"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07DC86FB" w14:textId="77777777" w:rsidR="00313B8C" w:rsidRPr="00CC0505" w:rsidRDefault="00313B8C" w:rsidP="00CC0505">
            <w:pPr>
              <w:spacing w:line="276" w:lineRule="auto"/>
              <w:rPr>
                <w:rFonts w:ascii="Times New Roman" w:eastAsia="Times New Roman" w:hAnsi="Times New Roman" w:cs="Times New Roman"/>
                <w:sz w:val="24"/>
                <w:szCs w:val="24"/>
              </w:rPr>
            </w:pPr>
          </w:p>
        </w:tc>
      </w:tr>
      <w:tr w:rsidR="00313B8C" w:rsidRPr="00CC0505" w14:paraId="49A09571" w14:textId="77777777" w:rsidTr="00B63F13">
        <w:tc>
          <w:tcPr>
            <w:tcW w:w="0" w:type="auto"/>
            <w:tcBorders>
              <w:top w:val="single" w:sz="6" w:space="0" w:color="CCCCCC"/>
              <w:bottom w:val="single" w:sz="6" w:space="0" w:color="CCCCCC"/>
              <w:right w:val="single" w:sz="6" w:space="0" w:color="CCCCCC"/>
            </w:tcBorders>
            <w:shd w:val="clear" w:color="auto" w:fill="FFFFFF"/>
            <w:tcMar>
              <w:top w:w="30" w:type="dxa"/>
              <w:left w:w="150" w:type="dxa"/>
              <w:bottom w:w="30" w:type="dxa"/>
              <w:right w:w="60" w:type="dxa"/>
            </w:tcMar>
            <w:hideMark/>
          </w:tcPr>
          <w:p w14:paraId="68D0B188" w14:textId="77777777" w:rsidR="00313B8C" w:rsidRPr="00CC0505" w:rsidRDefault="00DB7872" w:rsidP="00CC0505">
            <w:pPr>
              <w:spacing w:line="276" w:lineRule="auto"/>
              <w:rPr>
                <w:rFonts w:ascii="Times New Roman" w:eastAsia="Times New Roman" w:hAnsi="Times New Roman" w:cs="Times New Roman"/>
                <w:color w:val="000000"/>
                <w:sz w:val="24"/>
                <w:szCs w:val="24"/>
              </w:rPr>
            </w:pPr>
            <w:hyperlink r:id="rId30" w:history="1">
              <w:r w:rsidR="00313B8C" w:rsidRPr="00CC0505">
                <w:rPr>
                  <w:rFonts w:ascii="Times New Roman" w:eastAsia="Times New Roman" w:hAnsi="Times New Roman" w:cs="Times New Roman"/>
                  <w:color w:val="0000CC"/>
                  <w:sz w:val="24"/>
                  <w:szCs w:val="24"/>
                  <w:u w:val="single"/>
                </w:rPr>
                <w:t>Hounslow Central</w:t>
              </w:r>
            </w:hyperlink>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29379609" w14:textId="77777777" w:rsidR="00313B8C" w:rsidRPr="00CC0505" w:rsidRDefault="00313B8C" w:rsidP="00CC0505">
            <w:pPr>
              <w:spacing w:line="276" w:lineRule="auto"/>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Ward</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548392C3" w14:textId="77777777" w:rsidR="00313B8C" w:rsidRPr="00CC0505" w:rsidRDefault="00313B8C" w:rsidP="00CC0505">
            <w:pPr>
              <w:spacing w:line="276" w:lineRule="auto"/>
              <w:jc w:val="right"/>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10,790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56A22538" w14:textId="77777777" w:rsidR="00313B8C" w:rsidRPr="00CC0505" w:rsidRDefault="00313B8C" w:rsidP="00CC0505">
            <w:pPr>
              <w:spacing w:line="276" w:lineRule="auto"/>
              <w:jc w:val="right"/>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15,169</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257AC224" w14:textId="77777777" w:rsidR="00313B8C" w:rsidRPr="00CC0505" w:rsidRDefault="00313B8C" w:rsidP="00CC0505">
            <w:pPr>
              <w:spacing w:line="276" w:lineRule="auto"/>
              <w:jc w:val="right"/>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19,091</w:t>
            </w:r>
          </w:p>
        </w:tc>
        <w:tc>
          <w:tcPr>
            <w:tcW w:w="0" w:type="auto"/>
            <w:shd w:val="clear" w:color="auto" w:fill="F9F9F9"/>
            <w:vAlign w:val="center"/>
            <w:hideMark/>
          </w:tcPr>
          <w:p w14:paraId="7176AF06"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7125721C"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4497A2F8"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0853D53F"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13287A80"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12F04536"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269BF1C0"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47961104"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63179E1E"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1C19D2AC"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25B3C7EF"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7D09DF2E"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7EC3F339"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3E56DA4D"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25019AE9" w14:textId="77777777" w:rsidR="00313B8C" w:rsidRPr="00CC0505" w:rsidRDefault="00313B8C" w:rsidP="00CC0505">
            <w:pPr>
              <w:spacing w:line="276" w:lineRule="auto"/>
              <w:rPr>
                <w:rFonts w:ascii="Times New Roman" w:eastAsia="Times New Roman" w:hAnsi="Times New Roman" w:cs="Times New Roman"/>
                <w:sz w:val="24"/>
                <w:szCs w:val="24"/>
              </w:rPr>
            </w:pPr>
          </w:p>
        </w:tc>
      </w:tr>
      <w:tr w:rsidR="00313B8C" w:rsidRPr="00CC0505" w14:paraId="7A4E7FD2" w14:textId="77777777" w:rsidTr="00B63F13">
        <w:tc>
          <w:tcPr>
            <w:tcW w:w="0" w:type="auto"/>
            <w:tcBorders>
              <w:top w:val="single" w:sz="6" w:space="0" w:color="CCCCCC"/>
              <w:bottom w:val="single" w:sz="6" w:space="0" w:color="CCCCCC"/>
              <w:right w:val="single" w:sz="6" w:space="0" w:color="CCCCCC"/>
            </w:tcBorders>
            <w:shd w:val="clear" w:color="auto" w:fill="FFFFFF"/>
            <w:tcMar>
              <w:top w:w="30" w:type="dxa"/>
              <w:left w:w="150" w:type="dxa"/>
              <w:bottom w:w="30" w:type="dxa"/>
              <w:right w:w="60" w:type="dxa"/>
            </w:tcMar>
            <w:hideMark/>
          </w:tcPr>
          <w:p w14:paraId="3091DDC1" w14:textId="77777777" w:rsidR="00313B8C" w:rsidRPr="00CC0505" w:rsidRDefault="00DB7872" w:rsidP="00CC0505">
            <w:pPr>
              <w:spacing w:line="276" w:lineRule="auto"/>
              <w:rPr>
                <w:rFonts w:ascii="Times New Roman" w:eastAsia="Times New Roman" w:hAnsi="Times New Roman" w:cs="Times New Roman"/>
                <w:color w:val="000000"/>
                <w:sz w:val="24"/>
                <w:szCs w:val="24"/>
              </w:rPr>
            </w:pPr>
            <w:hyperlink r:id="rId31" w:history="1">
              <w:r w:rsidR="00313B8C" w:rsidRPr="00CC0505">
                <w:rPr>
                  <w:rFonts w:ascii="Times New Roman" w:eastAsia="Times New Roman" w:hAnsi="Times New Roman" w:cs="Times New Roman"/>
                  <w:color w:val="0000CC"/>
                  <w:sz w:val="24"/>
                  <w:szCs w:val="24"/>
                  <w:u w:val="single"/>
                </w:rPr>
                <w:t>Hounslow Heath</w:t>
              </w:r>
            </w:hyperlink>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66F4F673" w14:textId="77777777" w:rsidR="00313B8C" w:rsidRPr="00CC0505" w:rsidRDefault="00313B8C" w:rsidP="00CC0505">
            <w:pPr>
              <w:spacing w:line="276" w:lineRule="auto"/>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Ward</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5E9F829A" w14:textId="77777777" w:rsidR="00313B8C" w:rsidRPr="00CC0505" w:rsidRDefault="00313B8C" w:rsidP="00CC0505">
            <w:pPr>
              <w:spacing w:line="276" w:lineRule="auto"/>
              <w:jc w:val="right"/>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11,116</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28622C35" w14:textId="77777777" w:rsidR="00313B8C" w:rsidRPr="00CC0505" w:rsidRDefault="00313B8C" w:rsidP="00CC0505">
            <w:pPr>
              <w:spacing w:line="276" w:lineRule="auto"/>
              <w:jc w:val="right"/>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14,727</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5946B40F" w14:textId="77777777" w:rsidR="00313B8C" w:rsidRPr="00CC0505" w:rsidRDefault="00313B8C" w:rsidP="00CC0505">
            <w:pPr>
              <w:spacing w:line="276" w:lineRule="auto"/>
              <w:jc w:val="right"/>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15,811</w:t>
            </w:r>
          </w:p>
        </w:tc>
        <w:tc>
          <w:tcPr>
            <w:tcW w:w="0" w:type="auto"/>
            <w:shd w:val="clear" w:color="auto" w:fill="F9F9F9"/>
            <w:vAlign w:val="center"/>
            <w:hideMark/>
          </w:tcPr>
          <w:p w14:paraId="0876963E"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486E867D"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532A4B91"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18A1D192"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12F183FE"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5661525B"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6EA157E7"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3EB639DF"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6FD6EAB6"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22F74BFE"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042B1D21"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050923E7"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4AB30F23"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525890B9"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2AB4EF56" w14:textId="77777777" w:rsidR="00313B8C" w:rsidRPr="00CC0505" w:rsidRDefault="00313B8C" w:rsidP="00CC0505">
            <w:pPr>
              <w:spacing w:line="276" w:lineRule="auto"/>
              <w:rPr>
                <w:rFonts w:ascii="Times New Roman" w:eastAsia="Times New Roman" w:hAnsi="Times New Roman" w:cs="Times New Roman"/>
                <w:sz w:val="24"/>
                <w:szCs w:val="24"/>
              </w:rPr>
            </w:pPr>
          </w:p>
        </w:tc>
      </w:tr>
      <w:tr w:rsidR="00313B8C" w:rsidRPr="00CC0505" w14:paraId="498276A5" w14:textId="77777777" w:rsidTr="00B63F13">
        <w:tc>
          <w:tcPr>
            <w:tcW w:w="0" w:type="auto"/>
            <w:tcBorders>
              <w:top w:val="single" w:sz="6" w:space="0" w:color="CCCCCC"/>
              <w:bottom w:val="single" w:sz="6" w:space="0" w:color="CCCCCC"/>
              <w:right w:val="single" w:sz="6" w:space="0" w:color="CCCCCC"/>
            </w:tcBorders>
            <w:shd w:val="clear" w:color="auto" w:fill="FFFFFF"/>
            <w:tcMar>
              <w:top w:w="30" w:type="dxa"/>
              <w:left w:w="150" w:type="dxa"/>
              <w:bottom w:w="30" w:type="dxa"/>
              <w:right w:w="60" w:type="dxa"/>
            </w:tcMar>
            <w:hideMark/>
          </w:tcPr>
          <w:p w14:paraId="308A835E" w14:textId="77777777" w:rsidR="00313B8C" w:rsidRPr="00CC0505" w:rsidRDefault="00DB7872" w:rsidP="00CC0505">
            <w:pPr>
              <w:spacing w:line="276" w:lineRule="auto"/>
              <w:rPr>
                <w:rFonts w:ascii="Times New Roman" w:eastAsia="Times New Roman" w:hAnsi="Times New Roman" w:cs="Times New Roman"/>
                <w:color w:val="000000"/>
                <w:sz w:val="24"/>
                <w:szCs w:val="24"/>
              </w:rPr>
            </w:pPr>
            <w:hyperlink r:id="rId32" w:history="1">
              <w:r w:rsidR="00313B8C" w:rsidRPr="00CC0505">
                <w:rPr>
                  <w:rFonts w:ascii="Times New Roman" w:eastAsia="Times New Roman" w:hAnsi="Times New Roman" w:cs="Times New Roman"/>
                  <w:color w:val="0000CC"/>
                  <w:sz w:val="24"/>
                  <w:szCs w:val="24"/>
                  <w:u w:val="single"/>
                </w:rPr>
                <w:t>Hounslow South</w:t>
              </w:r>
            </w:hyperlink>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4CDE6C2A" w14:textId="77777777" w:rsidR="00313B8C" w:rsidRPr="00CC0505" w:rsidRDefault="00313B8C" w:rsidP="00CC0505">
            <w:pPr>
              <w:spacing w:line="276" w:lineRule="auto"/>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Ward</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0BE857E2" w14:textId="77777777" w:rsidR="00313B8C" w:rsidRPr="00CC0505" w:rsidRDefault="00313B8C" w:rsidP="00CC0505">
            <w:pPr>
              <w:spacing w:line="276" w:lineRule="auto"/>
              <w:jc w:val="right"/>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10,369</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6B803DA9" w14:textId="77777777" w:rsidR="00313B8C" w:rsidRPr="00CC0505" w:rsidRDefault="00313B8C" w:rsidP="00CC0505">
            <w:pPr>
              <w:spacing w:line="276" w:lineRule="auto"/>
              <w:jc w:val="right"/>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11,408</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31CA5DF4" w14:textId="77777777" w:rsidR="00313B8C" w:rsidRPr="00CC0505" w:rsidRDefault="00313B8C" w:rsidP="00CC0505">
            <w:pPr>
              <w:spacing w:line="276" w:lineRule="auto"/>
              <w:jc w:val="right"/>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11,212</w:t>
            </w:r>
          </w:p>
        </w:tc>
        <w:tc>
          <w:tcPr>
            <w:tcW w:w="0" w:type="auto"/>
            <w:shd w:val="clear" w:color="auto" w:fill="F9F9F9"/>
            <w:vAlign w:val="center"/>
            <w:hideMark/>
          </w:tcPr>
          <w:p w14:paraId="3B83204C"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307AE877"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7634E36F"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66062118"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143074A8"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21F809D4"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439DD7B7"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19696F2F"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7CDB2088"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7D7C0607"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1A0027DE"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130623BA"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6D955343"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14A81021"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0E7F6CED" w14:textId="77777777" w:rsidR="00313B8C" w:rsidRPr="00CC0505" w:rsidRDefault="00313B8C" w:rsidP="00CC0505">
            <w:pPr>
              <w:spacing w:line="276" w:lineRule="auto"/>
              <w:rPr>
                <w:rFonts w:ascii="Times New Roman" w:eastAsia="Times New Roman" w:hAnsi="Times New Roman" w:cs="Times New Roman"/>
                <w:sz w:val="24"/>
                <w:szCs w:val="24"/>
              </w:rPr>
            </w:pPr>
          </w:p>
        </w:tc>
      </w:tr>
      <w:tr w:rsidR="00313B8C" w:rsidRPr="00CC0505" w14:paraId="77307162" w14:textId="77777777" w:rsidTr="00B63F13">
        <w:tc>
          <w:tcPr>
            <w:tcW w:w="0" w:type="auto"/>
            <w:tcBorders>
              <w:top w:val="single" w:sz="6" w:space="0" w:color="CCCCCC"/>
              <w:bottom w:val="single" w:sz="6" w:space="0" w:color="CCCCCC"/>
              <w:right w:val="single" w:sz="6" w:space="0" w:color="CCCCCC"/>
            </w:tcBorders>
            <w:shd w:val="clear" w:color="auto" w:fill="FFFFFF"/>
            <w:tcMar>
              <w:top w:w="30" w:type="dxa"/>
              <w:left w:w="150" w:type="dxa"/>
              <w:bottom w:w="30" w:type="dxa"/>
              <w:right w:w="60" w:type="dxa"/>
            </w:tcMar>
            <w:hideMark/>
          </w:tcPr>
          <w:p w14:paraId="2D0E7AC6" w14:textId="77777777" w:rsidR="00313B8C" w:rsidRPr="00CC0505" w:rsidRDefault="00DB7872" w:rsidP="00CC0505">
            <w:pPr>
              <w:spacing w:line="276" w:lineRule="auto"/>
              <w:rPr>
                <w:rFonts w:ascii="Times New Roman" w:eastAsia="Times New Roman" w:hAnsi="Times New Roman" w:cs="Times New Roman"/>
                <w:color w:val="000000"/>
                <w:sz w:val="24"/>
                <w:szCs w:val="24"/>
              </w:rPr>
            </w:pPr>
            <w:hyperlink r:id="rId33" w:history="1">
              <w:r w:rsidR="00313B8C" w:rsidRPr="00CC0505">
                <w:rPr>
                  <w:rFonts w:ascii="Times New Roman" w:eastAsia="Times New Roman" w:hAnsi="Times New Roman" w:cs="Times New Roman"/>
                  <w:color w:val="0000CC"/>
                  <w:sz w:val="24"/>
                  <w:szCs w:val="24"/>
                  <w:u w:val="single"/>
                </w:rPr>
                <w:t>Hounslow West</w:t>
              </w:r>
            </w:hyperlink>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1F88C7D0" w14:textId="77777777" w:rsidR="00313B8C" w:rsidRPr="00CC0505" w:rsidRDefault="00313B8C" w:rsidP="00CC0505">
            <w:pPr>
              <w:spacing w:line="276" w:lineRule="auto"/>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Ward</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5D662DC8" w14:textId="77777777" w:rsidR="00313B8C" w:rsidRPr="00CC0505" w:rsidRDefault="00313B8C" w:rsidP="00CC0505">
            <w:pPr>
              <w:spacing w:line="276" w:lineRule="auto"/>
              <w:jc w:val="right"/>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10,355</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33F74CD7" w14:textId="77777777" w:rsidR="00313B8C" w:rsidRPr="00CC0505" w:rsidRDefault="00313B8C" w:rsidP="00CC0505">
            <w:pPr>
              <w:spacing w:line="276" w:lineRule="auto"/>
              <w:jc w:val="right"/>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12,658</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314B9F43" w14:textId="77777777" w:rsidR="00313B8C" w:rsidRPr="00CC0505" w:rsidRDefault="00313B8C" w:rsidP="00CC0505">
            <w:pPr>
              <w:spacing w:line="276" w:lineRule="auto"/>
              <w:jc w:val="right"/>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15,007</w:t>
            </w:r>
          </w:p>
        </w:tc>
        <w:tc>
          <w:tcPr>
            <w:tcW w:w="0" w:type="auto"/>
            <w:shd w:val="clear" w:color="auto" w:fill="F9F9F9"/>
            <w:vAlign w:val="center"/>
            <w:hideMark/>
          </w:tcPr>
          <w:p w14:paraId="3D2987EF"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7D50B74F"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1C954996"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2634CAF2"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525A7C61"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7462869A"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02D2BB55"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6969693E"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0BF766AA"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2D2A4AE5"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4A880370"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5EF8CE21"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0A08BE27"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0C73A2CE"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4B397AFF" w14:textId="77777777" w:rsidR="00313B8C" w:rsidRPr="00CC0505" w:rsidRDefault="00313B8C" w:rsidP="00CC0505">
            <w:pPr>
              <w:spacing w:line="276" w:lineRule="auto"/>
              <w:rPr>
                <w:rFonts w:ascii="Times New Roman" w:eastAsia="Times New Roman" w:hAnsi="Times New Roman" w:cs="Times New Roman"/>
                <w:sz w:val="24"/>
                <w:szCs w:val="24"/>
              </w:rPr>
            </w:pPr>
          </w:p>
        </w:tc>
      </w:tr>
      <w:tr w:rsidR="00313B8C" w:rsidRPr="00CC0505" w14:paraId="427269A6" w14:textId="77777777" w:rsidTr="00B63F13">
        <w:tc>
          <w:tcPr>
            <w:tcW w:w="0" w:type="auto"/>
            <w:tcBorders>
              <w:top w:val="single" w:sz="6" w:space="0" w:color="CCCCCC"/>
              <w:bottom w:val="single" w:sz="6" w:space="0" w:color="CCCCCC"/>
              <w:right w:val="single" w:sz="6" w:space="0" w:color="CCCCCC"/>
            </w:tcBorders>
            <w:shd w:val="clear" w:color="auto" w:fill="FFFFFF"/>
            <w:tcMar>
              <w:top w:w="30" w:type="dxa"/>
              <w:left w:w="150" w:type="dxa"/>
              <w:bottom w:w="30" w:type="dxa"/>
              <w:right w:w="60" w:type="dxa"/>
            </w:tcMar>
            <w:hideMark/>
          </w:tcPr>
          <w:p w14:paraId="187ABA42" w14:textId="77777777" w:rsidR="00313B8C" w:rsidRPr="00CC0505" w:rsidRDefault="00DB7872" w:rsidP="00CC0505">
            <w:pPr>
              <w:spacing w:line="276" w:lineRule="auto"/>
              <w:rPr>
                <w:rFonts w:ascii="Times New Roman" w:eastAsia="Times New Roman" w:hAnsi="Times New Roman" w:cs="Times New Roman"/>
                <w:color w:val="000000"/>
                <w:sz w:val="24"/>
                <w:szCs w:val="24"/>
              </w:rPr>
            </w:pPr>
            <w:hyperlink r:id="rId34" w:history="1">
              <w:r w:rsidR="00313B8C" w:rsidRPr="00CC0505">
                <w:rPr>
                  <w:rFonts w:ascii="Times New Roman" w:eastAsia="Times New Roman" w:hAnsi="Times New Roman" w:cs="Times New Roman"/>
                  <w:color w:val="0000CC"/>
                  <w:sz w:val="24"/>
                  <w:szCs w:val="24"/>
                  <w:u w:val="single"/>
                </w:rPr>
                <w:t>Isleworth</w:t>
              </w:r>
            </w:hyperlink>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374840FB" w14:textId="77777777" w:rsidR="00313B8C" w:rsidRPr="00CC0505" w:rsidRDefault="00313B8C" w:rsidP="00CC0505">
            <w:pPr>
              <w:spacing w:line="276" w:lineRule="auto"/>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Ward</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69F1B034" w14:textId="77777777" w:rsidR="00313B8C" w:rsidRPr="00CC0505" w:rsidRDefault="00313B8C" w:rsidP="00CC0505">
            <w:pPr>
              <w:spacing w:line="276" w:lineRule="auto"/>
              <w:jc w:val="right"/>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10,745</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78019E9E" w14:textId="77777777" w:rsidR="00313B8C" w:rsidRPr="00CC0505" w:rsidRDefault="00313B8C" w:rsidP="00CC0505">
            <w:pPr>
              <w:spacing w:line="276" w:lineRule="auto"/>
              <w:jc w:val="right"/>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11,977</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712F0A88" w14:textId="77777777" w:rsidR="00313B8C" w:rsidRPr="00CC0505" w:rsidRDefault="00313B8C" w:rsidP="00CC0505">
            <w:pPr>
              <w:spacing w:line="276" w:lineRule="auto"/>
              <w:jc w:val="right"/>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12,508</w:t>
            </w:r>
          </w:p>
        </w:tc>
        <w:tc>
          <w:tcPr>
            <w:tcW w:w="0" w:type="auto"/>
            <w:shd w:val="clear" w:color="auto" w:fill="F9F9F9"/>
            <w:vAlign w:val="center"/>
            <w:hideMark/>
          </w:tcPr>
          <w:p w14:paraId="34B3FC6B"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77E755D5"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00D4B8BB"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7BBF8438"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7D405193"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27867C19"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6D53A31F"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3CA5C683"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3EBD58F2"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010A0F17"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79F18A4B"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42534E24"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10E999DE"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6CC08481"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30A8452C" w14:textId="77777777" w:rsidR="00313B8C" w:rsidRPr="00CC0505" w:rsidRDefault="00313B8C" w:rsidP="00CC0505">
            <w:pPr>
              <w:spacing w:line="276" w:lineRule="auto"/>
              <w:rPr>
                <w:rFonts w:ascii="Times New Roman" w:eastAsia="Times New Roman" w:hAnsi="Times New Roman" w:cs="Times New Roman"/>
                <w:sz w:val="24"/>
                <w:szCs w:val="24"/>
              </w:rPr>
            </w:pPr>
          </w:p>
        </w:tc>
      </w:tr>
      <w:tr w:rsidR="00313B8C" w:rsidRPr="00CC0505" w14:paraId="18AD8B75" w14:textId="77777777" w:rsidTr="00B63F13">
        <w:tc>
          <w:tcPr>
            <w:tcW w:w="0" w:type="auto"/>
            <w:tcBorders>
              <w:top w:val="single" w:sz="6" w:space="0" w:color="CCCCCC"/>
              <w:bottom w:val="single" w:sz="6" w:space="0" w:color="CCCCCC"/>
              <w:right w:val="single" w:sz="6" w:space="0" w:color="CCCCCC"/>
            </w:tcBorders>
            <w:shd w:val="clear" w:color="auto" w:fill="FFFFFF"/>
            <w:tcMar>
              <w:top w:w="30" w:type="dxa"/>
              <w:left w:w="150" w:type="dxa"/>
              <w:bottom w:w="30" w:type="dxa"/>
              <w:right w:w="60" w:type="dxa"/>
            </w:tcMar>
            <w:hideMark/>
          </w:tcPr>
          <w:p w14:paraId="3A4BD5C7" w14:textId="77777777" w:rsidR="00313B8C" w:rsidRPr="00CC0505" w:rsidRDefault="00DB7872" w:rsidP="00CC0505">
            <w:pPr>
              <w:spacing w:line="276" w:lineRule="auto"/>
              <w:rPr>
                <w:rFonts w:ascii="Times New Roman" w:eastAsia="Times New Roman" w:hAnsi="Times New Roman" w:cs="Times New Roman"/>
                <w:color w:val="000000"/>
                <w:sz w:val="24"/>
                <w:szCs w:val="24"/>
              </w:rPr>
            </w:pPr>
            <w:hyperlink r:id="rId35" w:history="1">
              <w:r w:rsidR="00313B8C" w:rsidRPr="00CC0505">
                <w:rPr>
                  <w:rFonts w:ascii="Times New Roman" w:eastAsia="Times New Roman" w:hAnsi="Times New Roman" w:cs="Times New Roman"/>
                  <w:color w:val="0000CC"/>
                  <w:sz w:val="24"/>
                  <w:szCs w:val="24"/>
                  <w:u w:val="single"/>
                </w:rPr>
                <w:t>Osterley and Spring Grove</w:t>
              </w:r>
            </w:hyperlink>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0A551048" w14:textId="77777777" w:rsidR="00313B8C" w:rsidRPr="00CC0505" w:rsidRDefault="00313B8C" w:rsidP="00CC0505">
            <w:pPr>
              <w:spacing w:line="276" w:lineRule="auto"/>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Ward</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7C5E5D97" w14:textId="77777777" w:rsidR="00313B8C" w:rsidRPr="00CC0505" w:rsidRDefault="00313B8C" w:rsidP="00CC0505">
            <w:pPr>
              <w:spacing w:line="276" w:lineRule="auto"/>
              <w:jc w:val="right"/>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10,452</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4B3955FA" w14:textId="77777777" w:rsidR="00313B8C" w:rsidRPr="00CC0505" w:rsidRDefault="00313B8C" w:rsidP="00CC0505">
            <w:pPr>
              <w:spacing w:line="276" w:lineRule="auto"/>
              <w:jc w:val="right"/>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13,031</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71A435DA" w14:textId="77777777" w:rsidR="00313B8C" w:rsidRPr="00CC0505" w:rsidRDefault="00313B8C" w:rsidP="00CC0505">
            <w:pPr>
              <w:spacing w:line="276" w:lineRule="auto"/>
              <w:jc w:val="right"/>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13,311</w:t>
            </w:r>
          </w:p>
        </w:tc>
        <w:tc>
          <w:tcPr>
            <w:tcW w:w="0" w:type="auto"/>
            <w:shd w:val="clear" w:color="auto" w:fill="F9F9F9"/>
            <w:vAlign w:val="center"/>
            <w:hideMark/>
          </w:tcPr>
          <w:p w14:paraId="43B2EAD3"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41E77998"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683086FF"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28B7C91E"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2DAB4DA1"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1FCDE924"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3975C0C7"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75715CB2"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18FE00AB"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636C5817"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4E7C5E7E"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1441F672"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419831C1"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06B997C0"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18FF640A" w14:textId="77777777" w:rsidR="00313B8C" w:rsidRPr="00CC0505" w:rsidRDefault="00313B8C" w:rsidP="00CC0505">
            <w:pPr>
              <w:spacing w:line="276" w:lineRule="auto"/>
              <w:rPr>
                <w:rFonts w:ascii="Times New Roman" w:eastAsia="Times New Roman" w:hAnsi="Times New Roman" w:cs="Times New Roman"/>
                <w:sz w:val="24"/>
                <w:szCs w:val="24"/>
              </w:rPr>
            </w:pPr>
          </w:p>
        </w:tc>
      </w:tr>
      <w:tr w:rsidR="00313B8C" w:rsidRPr="00CC0505" w14:paraId="5692BC34" w14:textId="77777777" w:rsidTr="00B63F13">
        <w:tc>
          <w:tcPr>
            <w:tcW w:w="0" w:type="auto"/>
            <w:tcBorders>
              <w:top w:val="single" w:sz="6" w:space="0" w:color="CCCCCC"/>
              <w:bottom w:val="single" w:sz="6" w:space="0" w:color="CCCCCC"/>
              <w:right w:val="single" w:sz="6" w:space="0" w:color="CCCCCC"/>
            </w:tcBorders>
            <w:shd w:val="clear" w:color="auto" w:fill="FFFFFF"/>
            <w:tcMar>
              <w:top w:w="30" w:type="dxa"/>
              <w:left w:w="150" w:type="dxa"/>
              <w:bottom w:w="30" w:type="dxa"/>
              <w:right w:w="60" w:type="dxa"/>
            </w:tcMar>
            <w:hideMark/>
          </w:tcPr>
          <w:p w14:paraId="54CBC758" w14:textId="77777777" w:rsidR="00313B8C" w:rsidRPr="00CC0505" w:rsidRDefault="00DB7872" w:rsidP="00CC0505">
            <w:pPr>
              <w:spacing w:line="276" w:lineRule="auto"/>
              <w:rPr>
                <w:rFonts w:ascii="Times New Roman" w:eastAsia="Times New Roman" w:hAnsi="Times New Roman" w:cs="Times New Roman"/>
                <w:color w:val="000000"/>
                <w:sz w:val="24"/>
                <w:szCs w:val="24"/>
              </w:rPr>
            </w:pPr>
            <w:hyperlink r:id="rId36" w:history="1">
              <w:proofErr w:type="spellStart"/>
              <w:r w:rsidR="00313B8C" w:rsidRPr="00CC0505">
                <w:rPr>
                  <w:rFonts w:ascii="Times New Roman" w:eastAsia="Times New Roman" w:hAnsi="Times New Roman" w:cs="Times New Roman"/>
                  <w:color w:val="0000CC"/>
                  <w:sz w:val="24"/>
                  <w:szCs w:val="24"/>
                  <w:u w:val="single"/>
                </w:rPr>
                <w:t>Syon</w:t>
              </w:r>
              <w:proofErr w:type="spellEnd"/>
            </w:hyperlink>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28AB4B85" w14:textId="77777777" w:rsidR="00313B8C" w:rsidRPr="00CC0505" w:rsidRDefault="00313B8C" w:rsidP="00CC0505">
            <w:pPr>
              <w:spacing w:line="276" w:lineRule="auto"/>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Ward</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4E7CEAE8" w14:textId="77777777" w:rsidR="00313B8C" w:rsidRPr="00CC0505" w:rsidRDefault="00313B8C" w:rsidP="00CC0505">
            <w:pPr>
              <w:spacing w:line="276" w:lineRule="auto"/>
              <w:jc w:val="right"/>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9,714</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294CABF6" w14:textId="77777777" w:rsidR="00313B8C" w:rsidRPr="00CC0505" w:rsidRDefault="00313B8C" w:rsidP="00CC0505">
            <w:pPr>
              <w:spacing w:line="276" w:lineRule="auto"/>
              <w:jc w:val="right"/>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13,554</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7D6DC27F" w14:textId="77777777" w:rsidR="00313B8C" w:rsidRPr="00CC0505" w:rsidRDefault="00313B8C" w:rsidP="00CC0505">
            <w:pPr>
              <w:spacing w:line="276" w:lineRule="auto"/>
              <w:jc w:val="right"/>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14,257</w:t>
            </w:r>
          </w:p>
        </w:tc>
        <w:tc>
          <w:tcPr>
            <w:tcW w:w="0" w:type="auto"/>
            <w:shd w:val="clear" w:color="auto" w:fill="F9F9F9"/>
            <w:vAlign w:val="center"/>
            <w:hideMark/>
          </w:tcPr>
          <w:p w14:paraId="76CB82EF"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786B1451"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3EF74D41"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305B8AC2"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42E70DA4"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35032C43"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55C5DE74"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22F3F95C"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04B20382"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3C3D57D6"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185F7CC5"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224244BF"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6354092F"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29F139F3"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2648EC01" w14:textId="77777777" w:rsidR="00313B8C" w:rsidRPr="00CC0505" w:rsidRDefault="00313B8C" w:rsidP="00CC0505">
            <w:pPr>
              <w:spacing w:line="276" w:lineRule="auto"/>
              <w:rPr>
                <w:rFonts w:ascii="Times New Roman" w:eastAsia="Times New Roman" w:hAnsi="Times New Roman" w:cs="Times New Roman"/>
                <w:sz w:val="24"/>
                <w:szCs w:val="24"/>
              </w:rPr>
            </w:pPr>
          </w:p>
        </w:tc>
      </w:tr>
      <w:tr w:rsidR="00313B8C" w:rsidRPr="00CC0505" w14:paraId="32383A91" w14:textId="77777777" w:rsidTr="00B63F13">
        <w:tc>
          <w:tcPr>
            <w:tcW w:w="0" w:type="auto"/>
            <w:tcBorders>
              <w:top w:val="single" w:sz="6" w:space="0" w:color="CCCCCC"/>
              <w:bottom w:val="single" w:sz="6" w:space="0" w:color="CCCCCC"/>
              <w:right w:val="single" w:sz="6" w:space="0" w:color="CCCCCC"/>
            </w:tcBorders>
            <w:shd w:val="clear" w:color="auto" w:fill="FFFFFF"/>
            <w:tcMar>
              <w:top w:w="30" w:type="dxa"/>
              <w:left w:w="150" w:type="dxa"/>
              <w:bottom w:w="30" w:type="dxa"/>
              <w:right w:w="60" w:type="dxa"/>
            </w:tcMar>
            <w:hideMark/>
          </w:tcPr>
          <w:p w14:paraId="564AE890" w14:textId="77777777" w:rsidR="00313B8C" w:rsidRPr="00CC0505" w:rsidRDefault="00DB7872" w:rsidP="00CC0505">
            <w:pPr>
              <w:spacing w:line="276" w:lineRule="auto"/>
              <w:rPr>
                <w:rFonts w:ascii="Times New Roman" w:eastAsia="Times New Roman" w:hAnsi="Times New Roman" w:cs="Times New Roman"/>
                <w:color w:val="000000"/>
                <w:sz w:val="24"/>
                <w:szCs w:val="24"/>
              </w:rPr>
            </w:pPr>
            <w:hyperlink r:id="rId37" w:history="1">
              <w:r w:rsidR="00313B8C" w:rsidRPr="00CC0505">
                <w:rPr>
                  <w:rFonts w:ascii="Times New Roman" w:eastAsia="Times New Roman" w:hAnsi="Times New Roman" w:cs="Times New Roman"/>
                  <w:color w:val="0000CC"/>
                  <w:sz w:val="24"/>
                  <w:szCs w:val="24"/>
                  <w:u w:val="single"/>
                </w:rPr>
                <w:t>Turnham Green</w:t>
              </w:r>
            </w:hyperlink>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12C8B5B4" w14:textId="77777777" w:rsidR="00313B8C" w:rsidRPr="00CC0505" w:rsidRDefault="00313B8C" w:rsidP="00CC0505">
            <w:pPr>
              <w:spacing w:line="276" w:lineRule="auto"/>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Ward</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38EF889E" w14:textId="77777777" w:rsidR="00313B8C" w:rsidRPr="00CC0505" w:rsidRDefault="00313B8C" w:rsidP="00CC0505">
            <w:pPr>
              <w:spacing w:line="276" w:lineRule="auto"/>
              <w:jc w:val="right"/>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10,184</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5858E126" w14:textId="77777777" w:rsidR="00313B8C" w:rsidRPr="00CC0505" w:rsidRDefault="00313B8C" w:rsidP="00CC0505">
            <w:pPr>
              <w:spacing w:line="276" w:lineRule="auto"/>
              <w:jc w:val="right"/>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11,448</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64C26125" w14:textId="77777777" w:rsidR="00313B8C" w:rsidRPr="00CC0505" w:rsidRDefault="00313B8C" w:rsidP="00CC0505">
            <w:pPr>
              <w:spacing w:line="276" w:lineRule="auto"/>
              <w:jc w:val="right"/>
              <w:rPr>
                <w:rFonts w:ascii="Times New Roman" w:eastAsia="Times New Roman" w:hAnsi="Times New Roman" w:cs="Times New Roman"/>
                <w:color w:val="000000"/>
                <w:sz w:val="24"/>
                <w:szCs w:val="24"/>
              </w:rPr>
            </w:pPr>
            <w:r w:rsidRPr="00CC0505">
              <w:rPr>
                <w:rFonts w:ascii="Times New Roman" w:eastAsia="Times New Roman" w:hAnsi="Times New Roman" w:cs="Times New Roman"/>
                <w:color w:val="000000"/>
                <w:sz w:val="24"/>
                <w:szCs w:val="24"/>
              </w:rPr>
              <w:t>11,940</w:t>
            </w:r>
          </w:p>
        </w:tc>
        <w:tc>
          <w:tcPr>
            <w:tcW w:w="0" w:type="auto"/>
            <w:shd w:val="clear" w:color="auto" w:fill="F9F9F9"/>
            <w:vAlign w:val="center"/>
            <w:hideMark/>
          </w:tcPr>
          <w:p w14:paraId="1015A954"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2A0DA9AC"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69330120"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64BF1A11"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1257D82B"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4F0CA2DE"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32D0EFCC"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148C3416"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61B6F4B3"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42D66685"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3627E0F2"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32ED7B95"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5BAACA89"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4228C794"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shd w:val="clear" w:color="auto" w:fill="F9F9F9"/>
            <w:vAlign w:val="center"/>
            <w:hideMark/>
          </w:tcPr>
          <w:p w14:paraId="317D627E" w14:textId="77777777" w:rsidR="00313B8C" w:rsidRPr="00CC0505" w:rsidRDefault="00313B8C" w:rsidP="00CC0505">
            <w:pPr>
              <w:spacing w:line="276" w:lineRule="auto"/>
              <w:rPr>
                <w:rFonts w:ascii="Times New Roman" w:eastAsia="Times New Roman" w:hAnsi="Times New Roman" w:cs="Times New Roman"/>
                <w:sz w:val="24"/>
                <w:szCs w:val="24"/>
              </w:rPr>
            </w:pPr>
          </w:p>
        </w:tc>
      </w:tr>
      <w:tr w:rsidR="00313B8C" w:rsidRPr="00CC0505" w14:paraId="6EBF4B11" w14:textId="77777777" w:rsidTr="00B63F13">
        <w:tc>
          <w:tcPr>
            <w:tcW w:w="0" w:type="auto"/>
            <w:tcBorders>
              <w:top w:val="single" w:sz="6" w:space="0" w:color="CCCCCC"/>
              <w:bottom w:val="single" w:sz="6" w:space="0" w:color="CCCCCC"/>
              <w:right w:val="single" w:sz="6" w:space="0" w:color="CCCCCC"/>
            </w:tcBorders>
            <w:shd w:val="clear" w:color="auto" w:fill="FFCC33"/>
            <w:tcMar>
              <w:top w:w="30" w:type="dxa"/>
              <w:left w:w="60" w:type="dxa"/>
              <w:bottom w:w="30" w:type="dxa"/>
              <w:right w:w="60" w:type="dxa"/>
            </w:tcMar>
            <w:hideMark/>
          </w:tcPr>
          <w:p w14:paraId="322B8865" w14:textId="77777777" w:rsidR="00313B8C" w:rsidRPr="00CC0505" w:rsidRDefault="00313B8C" w:rsidP="00CC0505">
            <w:pPr>
              <w:spacing w:line="276" w:lineRule="auto"/>
              <w:rPr>
                <w:rFonts w:ascii="Times New Roman" w:eastAsia="Times New Roman" w:hAnsi="Times New Roman" w:cs="Times New Roman"/>
                <w:b/>
                <w:bCs/>
                <w:color w:val="000000"/>
                <w:sz w:val="24"/>
                <w:szCs w:val="24"/>
              </w:rPr>
            </w:pPr>
            <w:r w:rsidRPr="00CC0505">
              <w:rPr>
                <w:rFonts w:ascii="Times New Roman" w:eastAsia="Times New Roman" w:hAnsi="Times New Roman" w:cs="Times New Roman"/>
                <w:b/>
                <w:bCs/>
                <w:color w:val="000000"/>
                <w:sz w:val="24"/>
                <w:szCs w:val="24"/>
              </w:rPr>
              <w:lastRenderedPageBreak/>
              <w:t>London</w:t>
            </w:r>
          </w:p>
        </w:tc>
        <w:tc>
          <w:tcPr>
            <w:tcW w:w="0" w:type="auto"/>
            <w:tcBorders>
              <w:top w:val="single" w:sz="6" w:space="0" w:color="CCCCCC"/>
              <w:left w:val="single" w:sz="6" w:space="0" w:color="CCCCCC"/>
              <w:bottom w:val="single" w:sz="6" w:space="0" w:color="CCCCCC"/>
              <w:right w:val="single" w:sz="6" w:space="0" w:color="CCCCCC"/>
            </w:tcBorders>
            <w:shd w:val="clear" w:color="auto" w:fill="FFCC33"/>
            <w:tcMar>
              <w:top w:w="30" w:type="dxa"/>
              <w:left w:w="60" w:type="dxa"/>
              <w:bottom w:w="30" w:type="dxa"/>
              <w:right w:w="60" w:type="dxa"/>
            </w:tcMar>
            <w:hideMark/>
          </w:tcPr>
          <w:p w14:paraId="4B1C5B9D" w14:textId="77777777" w:rsidR="00313B8C" w:rsidRPr="00CC0505" w:rsidRDefault="00313B8C" w:rsidP="00CC0505">
            <w:pPr>
              <w:spacing w:line="276" w:lineRule="auto"/>
              <w:rPr>
                <w:rFonts w:ascii="Times New Roman" w:eastAsia="Times New Roman" w:hAnsi="Times New Roman" w:cs="Times New Roman"/>
                <w:b/>
                <w:bCs/>
                <w:color w:val="000000"/>
                <w:sz w:val="24"/>
                <w:szCs w:val="24"/>
              </w:rPr>
            </w:pPr>
            <w:r w:rsidRPr="00CC0505">
              <w:rPr>
                <w:rFonts w:ascii="Times New Roman" w:eastAsia="Times New Roman" w:hAnsi="Times New Roman" w:cs="Times New Roman"/>
                <w:b/>
                <w:bCs/>
                <w:color w:val="000000"/>
                <w:sz w:val="24"/>
                <w:szCs w:val="24"/>
              </w:rPr>
              <w:t>Region</w:t>
            </w:r>
          </w:p>
        </w:tc>
        <w:tc>
          <w:tcPr>
            <w:tcW w:w="0" w:type="auto"/>
            <w:tcBorders>
              <w:bottom w:val="single" w:sz="6" w:space="0" w:color="CCCCCC"/>
            </w:tcBorders>
            <w:shd w:val="clear" w:color="auto" w:fill="F9F9F9"/>
            <w:vAlign w:val="center"/>
            <w:hideMark/>
          </w:tcPr>
          <w:p w14:paraId="19F37678"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tcBorders>
              <w:bottom w:val="single" w:sz="6" w:space="0" w:color="CCCCCC"/>
            </w:tcBorders>
            <w:shd w:val="clear" w:color="auto" w:fill="F9F9F9"/>
            <w:vAlign w:val="center"/>
            <w:hideMark/>
          </w:tcPr>
          <w:p w14:paraId="2C14AAAB"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tcBorders>
              <w:bottom w:val="single" w:sz="6" w:space="0" w:color="CCCCCC"/>
            </w:tcBorders>
            <w:shd w:val="clear" w:color="auto" w:fill="F9F9F9"/>
            <w:vAlign w:val="center"/>
            <w:hideMark/>
          </w:tcPr>
          <w:p w14:paraId="2FE42A21"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tcBorders>
              <w:bottom w:val="single" w:sz="6" w:space="0" w:color="CCCCCC"/>
            </w:tcBorders>
            <w:shd w:val="clear" w:color="auto" w:fill="F9F9F9"/>
            <w:vAlign w:val="center"/>
            <w:hideMark/>
          </w:tcPr>
          <w:p w14:paraId="5F30FCD1"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tcBorders>
              <w:bottom w:val="single" w:sz="6" w:space="0" w:color="CCCCCC"/>
            </w:tcBorders>
            <w:shd w:val="clear" w:color="auto" w:fill="F9F9F9"/>
            <w:vAlign w:val="center"/>
            <w:hideMark/>
          </w:tcPr>
          <w:p w14:paraId="755FCD0B"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tcBorders>
              <w:bottom w:val="single" w:sz="6" w:space="0" w:color="CCCCCC"/>
            </w:tcBorders>
            <w:shd w:val="clear" w:color="auto" w:fill="F9F9F9"/>
            <w:vAlign w:val="center"/>
            <w:hideMark/>
          </w:tcPr>
          <w:p w14:paraId="774A0725"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tcBorders>
              <w:bottom w:val="single" w:sz="6" w:space="0" w:color="CCCCCC"/>
            </w:tcBorders>
            <w:shd w:val="clear" w:color="auto" w:fill="F9F9F9"/>
            <w:vAlign w:val="center"/>
            <w:hideMark/>
          </w:tcPr>
          <w:p w14:paraId="6E0102DC"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tcBorders>
              <w:bottom w:val="single" w:sz="6" w:space="0" w:color="CCCCCC"/>
            </w:tcBorders>
            <w:shd w:val="clear" w:color="auto" w:fill="F9F9F9"/>
            <w:vAlign w:val="center"/>
            <w:hideMark/>
          </w:tcPr>
          <w:p w14:paraId="37D7ABD5"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tcBorders>
              <w:bottom w:val="single" w:sz="6" w:space="0" w:color="CCCCCC"/>
            </w:tcBorders>
            <w:shd w:val="clear" w:color="auto" w:fill="F9F9F9"/>
            <w:vAlign w:val="center"/>
            <w:hideMark/>
          </w:tcPr>
          <w:p w14:paraId="67E7D23C"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tcBorders>
              <w:bottom w:val="single" w:sz="6" w:space="0" w:color="CCCCCC"/>
            </w:tcBorders>
            <w:shd w:val="clear" w:color="auto" w:fill="F9F9F9"/>
            <w:vAlign w:val="center"/>
            <w:hideMark/>
          </w:tcPr>
          <w:p w14:paraId="4379290E"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tcBorders>
              <w:bottom w:val="single" w:sz="6" w:space="0" w:color="CCCCCC"/>
            </w:tcBorders>
            <w:shd w:val="clear" w:color="auto" w:fill="F9F9F9"/>
            <w:vAlign w:val="center"/>
            <w:hideMark/>
          </w:tcPr>
          <w:p w14:paraId="1A28CF16"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tcBorders>
              <w:bottom w:val="single" w:sz="6" w:space="0" w:color="CCCCCC"/>
            </w:tcBorders>
            <w:shd w:val="clear" w:color="auto" w:fill="F9F9F9"/>
            <w:vAlign w:val="center"/>
            <w:hideMark/>
          </w:tcPr>
          <w:p w14:paraId="2A9D4008"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tcBorders>
              <w:bottom w:val="single" w:sz="6" w:space="0" w:color="CCCCCC"/>
            </w:tcBorders>
            <w:shd w:val="clear" w:color="auto" w:fill="F9F9F9"/>
            <w:vAlign w:val="center"/>
            <w:hideMark/>
          </w:tcPr>
          <w:p w14:paraId="6DAE3FDB"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tcBorders>
              <w:bottom w:val="single" w:sz="6" w:space="0" w:color="CCCCCC"/>
            </w:tcBorders>
            <w:shd w:val="clear" w:color="auto" w:fill="F9F9F9"/>
            <w:vAlign w:val="center"/>
            <w:hideMark/>
          </w:tcPr>
          <w:p w14:paraId="50D4A34D"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tcBorders>
              <w:bottom w:val="single" w:sz="6" w:space="0" w:color="CCCCCC"/>
            </w:tcBorders>
            <w:shd w:val="clear" w:color="auto" w:fill="F9F9F9"/>
            <w:vAlign w:val="center"/>
            <w:hideMark/>
          </w:tcPr>
          <w:p w14:paraId="0889ACCC"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tcBorders>
              <w:bottom w:val="single" w:sz="6" w:space="0" w:color="CCCCCC"/>
            </w:tcBorders>
            <w:shd w:val="clear" w:color="auto" w:fill="F9F9F9"/>
            <w:vAlign w:val="center"/>
            <w:hideMark/>
          </w:tcPr>
          <w:p w14:paraId="24B6D033"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tcBorders>
              <w:bottom w:val="single" w:sz="6" w:space="0" w:color="CCCCCC"/>
            </w:tcBorders>
            <w:shd w:val="clear" w:color="auto" w:fill="F9F9F9"/>
            <w:vAlign w:val="center"/>
            <w:hideMark/>
          </w:tcPr>
          <w:p w14:paraId="145DEFF3" w14:textId="77777777" w:rsidR="00313B8C" w:rsidRPr="00CC0505" w:rsidRDefault="00313B8C" w:rsidP="00CC0505">
            <w:pPr>
              <w:spacing w:line="276" w:lineRule="auto"/>
              <w:rPr>
                <w:rFonts w:ascii="Times New Roman" w:eastAsia="Times New Roman" w:hAnsi="Times New Roman" w:cs="Times New Roman"/>
                <w:sz w:val="24"/>
                <w:szCs w:val="24"/>
              </w:rPr>
            </w:pPr>
          </w:p>
        </w:tc>
        <w:tc>
          <w:tcPr>
            <w:tcW w:w="0" w:type="auto"/>
            <w:tcBorders>
              <w:bottom w:val="single" w:sz="6" w:space="0" w:color="CCCCCC"/>
            </w:tcBorders>
            <w:shd w:val="clear" w:color="auto" w:fill="F9F9F9"/>
            <w:vAlign w:val="center"/>
            <w:hideMark/>
          </w:tcPr>
          <w:p w14:paraId="72CAF253" w14:textId="77777777" w:rsidR="00313B8C" w:rsidRPr="00CC0505" w:rsidRDefault="00313B8C" w:rsidP="00CC0505">
            <w:pPr>
              <w:spacing w:line="276" w:lineRule="auto"/>
              <w:rPr>
                <w:rFonts w:ascii="Times New Roman" w:eastAsia="Times New Roman" w:hAnsi="Times New Roman" w:cs="Times New Roman"/>
                <w:sz w:val="24"/>
                <w:szCs w:val="24"/>
              </w:rPr>
            </w:pPr>
          </w:p>
        </w:tc>
      </w:tr>
    </w:tbl>
    <w:p w14:paraId="3BAFC130" w14:textId="4A1F0822" w:rsidR="00313B8C" w:rsidRPr="00CC0505" w:rsidRDefault="00313B8C" w:rsidP="00CC0505">
      <w:pPr>
        <w:spacing w:line="276" w:lineRule="auto"/>
        <w:jc w:val="both"/>
        <w:rPr>
          <w:rFonts w:ascii="Times New Roman" w:eastAsia="Times New Roman" w:hAnsi="Times New Roman" w:cs="Times New Roman"/>
          <w:sz w:val="24"/>
          <w:szCs w:val="24"/>
        </w:rPr>
      </w:pPr>
    </w:p>
    <w:p w14:paraId="2387E8BB" w14:textId="401CB050" w:rsidR="00CE2A08" w:rsidRPr="00CC0505" w:rsidRDefault="005C71F2" w:rsidP="00CC0505">
      <w:pPr>
        <w:spacing w:line="276" w:lineRule="auto"/>
        <w:jc w:val="both"/>
        <w:rPr>
          <w:rFonts w:ascii="Times New Roman" w:eastAsia="Times New Roman" w:hAnsi="Times New Roman" w:cs="Times New Roman"/>
          <w:sz w:val="24"/>
          <w:szCs w:val="24"/>
        </w:rPr>
      </w:pPr>
      <w:r w:rsidRPr="00CC0505">
        <w:rPr>
          <w:rFonts w:ascii="Times New Roman" w:eastAsia="Times New Roman" w:hAnsi="Times New Roman" w:cs="Times New Roman"/>
          <w:color w:val="202122"/>
          <w:sz w:val="24"/>
          <w:szCs w:val="24"/>
        </w:rPr>
        <w:fldChar w:fldCharType="begin"/>
      </w:r>
      <w:r w:rsidRPr="00CC0505">
        <w:rPr>
          <w:rFonts w:ascii="Times New Roman" w:eastAsia="Times New Roman" w:hAnsi="Times New Roman" w:cs="Times New Roman"/>
          <w:color w:val="202122"/>
          <w:sz w:val="24"/>
          <w:szCs w:val="24"/>
        </w:rPr>
        <w:instrText xml:space="preserve"> CITATION Rac19 \l 2057 </w:instrText>
      </w:r>
      <w:r w:rsidRPr="00CC0505">
        <w:rPr>
          <w:rFonts w:ascii="Times New Roman" w:eastAsia="Times New Roman" w:hAnsi="Times New Roman" w:cs="Times New Roman"/>
          <w:color w:val="202122"/>
          <w:sz w:val="24"/>
          <w:szCs w:val="24"/>
        </w:rPr>
        <w:fldChar w:fldCharType="separate"/>
      </w:r>
      <w:r w:rsidRPr="00CC0505">
        <w:rPr>
          <w:rFonts w:ascii="Times New Roman" w:eastAsia="Times New Roman" w:hAnsi="Times New Roman" w:cs="Times New Roman"/>
          <w:noProof/>
          <w:color w:val="202122"/>
          <w:sz w:val="24"/>
          <w:szCs w:val="24"/>
        </w:rPr>
        <w:t>(Rachel Aldred, Joseph croft, 2019)</w:t>
      </w:r>
      <w:r w:rsidRPr="00CC0505">
        <w:rPr>
          <w:rFonts w:ascii="Times New Roman" w:eastAsia="Times New Roman" w:hAnsi="Times New Roman" w:cs="Times New Roman"/>
          <w:color w:val="202122"/>
          <w:sz w:val="24"/>
          <w:szCs w:val="24"/>
        </w:rPr>
        <w:fldChar w:fldCharType="end"/>
      </w:r>
      <w:r w:rsidRPr="00CC0505">
        <w:rPr>
          <w:rFonts w:ascii="Times New Roman" w:eastAsia="Times New Roman" w:hAnsi="Times New Roman" w:cs="Times New Roman"/>
          <w:color w:val="202122"/>
          <w:sz w:val="24"/>
          <w:szCs w:val="24"/>
        </w:rPr>
        <w:t>.</w:t>
      </w:r>
    </w:p>
    <w:p w14:paraId="58804922" w14:textId="77777777" w:rsidR="00CE2A08" w:rsidRPr="00CC0505" w:rsidRDefault="00CE2A08" w:rsidP="00CC0505">
      <w:pPr>
        <w:spacing w:line="276" w:lineRule="auto"/>
        <w:jc w:val="both"/>
        <w:rPr>
          <w:rFonts w:ascii="Times New Roman" w:eastAsia="Times New Roman" w:hAnsi="Times New Roman" w:cs="Times New Roman"/>
          <w:sz w:val="24"/>
          <w:szCs w:val="24"/>
        </w:rPr>
      </w:pPr>
    </w:p>
    <w:p w14:paraId="60932B92" w14:textId="77777777" w:rsidR="00313B8C" w:rsidRPr="00CC0505" w:rsidRDefault="00313B8C" w:rsidP="00CC0505">
      <w:pPr>
        <w:spacing w:line="276" w:lineRule="auto"/>
        <w:jc w:val="both"/>
        <w:rPr>
          <w:rFonts w:ascii="Times New Roman" w:eastAsia="Times New Roman" w:hAnsi="Times New Roman" w:cs="Times New Roman"/>
          <w:b/>
          <w:bCs/>
          <w:sz w:val="24"/>
          <w:szCs w:val="24"/>
        </w:rPr>
      </w:pPr>
      <w:r w:rsidRPr="00CC0505">
        <w:rPr>
          <w:rFonts w:ascii="Times New Roman" w:eastAsia="Times New Roman" w:hAnsi="Times New Roman" w:cs="Times New Roman"/>
          <w:b/>
          <w:bCs/>
          <w:sz w:val="24"/>
          <w:szCs w:val="24"/>
        </w:rPr>
        <w:t>Issued faced within London borough of Hounslow community</w:t>
      </w:r>
    </w:p>
    <w:p w14:paraId="08FB77C7" w14:textId="7D426EF6" w:rsidR="00313B8C" w:rsidRPr="00CC0505" w:rsidRDefault="00313B8C" w:rsidP="00CC0505">
      <w:pPr>
        <w:spacing w:line="276" w:lineRule="auto"/>
        <w:jc w:val="both"/>
        <w:rPr>
          <w:rFonts w:ascii="Times New Roman" w:eastAsia="Times New Roman" w:hAnsi="Times New Roman" w:cs="Times New Roman"/>
          <w:sz w:val="24"/>
          <w:szCs w:val="24"/>
        </w:rPr>
      </w:pPr>
      <w:r w:rsidRPr="00CC0505">
        <w:rPr>
          <w:rFonts w:ascii="Times New Roman" w:eastAsia="Times New Roman" w:hAnsi="Times New Roman" w:cs="Times New Roman"/>
          <w:sz w:val="24"/>
          <w:szCs w:val="24"/>
        </w:rPr>
        <w:t xml:space="preserve">The study </w:t>
      </w:r>
      <w:r w:rsidRPr="00CC0505">
        <w:rPr>
          <w:rFonts w:ascii="Times New Roman" w:eastAsia="Times New Roman" w:hAnsi="Times New Roman" w:cs="Times New Roman"/>
          <w:sz w:val="24"/>
          <w:szCs w:val="24"/>
        </w:rPr>
        <w:fldChar w:fldCharType="begin"/>
      </w:r>
      <w:r w:rsidRPr="00CC0505">
        <w:rPr>
          <w:rFonts w:ascii="Times New Roman" w:eastAsia="Times New Roman" w:hAnsi="Times New Roman" w:cs="Times New Roman"/>
          <w:sz w:val="24"/>
          <w:szCs w:val="24"/>
        </w:rPr>
        <w:instrText xml:space="preserve"> CITATION Hou18 \l 2057 </w:instrText>
      </w:r>
      <w:r w:rsidRPr="00CC0505">
        <w:rPr>
          <w:rFonts w:ascii="Times New Roman" w:eastAsia="Times New Roman" w:hAnsi="Times New Roman" w:cs="Times New Roman"/>
          <w:sz w:val="24"/>
          <w:szCs w:val="24"/>
        </w:rPr>
        <w:fldChar w:fldCharType="separate"/>
      </w:r>
      <w:r w:rsidRPr="00CC0505">
        <w:rPr>
          <w:rFonts w:ascii="Times New Roman" w:eastAsia="Times New Roman" w:hAnsi="Times New Roman" w:cs="Times New Roman"/>
          <w:noProof/>
          <w:sz w:val="24"/>
          <w:szCs w:val="24"/>
        </w:rPr>
        <w:t>(Hounslow, 2018)</w:t>
      </w:r>
      <w:r w:rsidRPr="00CC0505">
        <w:rPr>
          <w:rFonts w:ascii="Times New Roman" w:eastAsia="Times New Roman" w:hAnsi="Times New Roman" w:cs="Times New Roman"/>
          <w:sz w:val="24"/>
          <w:szCs w:val="24"/>
        </w:rPr>
        <w:fldChar w:fldCharType="end"/>
      </w:r>
      <w:r w:rsidRPr="00CC0505">
        <w:rPr>
          <w:rFonts w:ascii="Times New Roman" w:eastAsia="Times New Roman" w:hAnsi="Times New Roman" w:cs="Times New Roman"/>
          <w:sz w:val="24"/>
          <w:szCs w:val="24"/>
        </w:rPr>
        <w:t xml:space="preserve"> explain</w:t>
      </w:r>
      <w:r w:rsidR="00955714" w:rsidRPr="00CC0505">
        <w:rPr>
          <w:rFonts w:ascii="Times New Roman" w:eastAsia="Times New Roman" w:hAnsi="Times New Roman" w:cs="Times New Roman"/>
          <w:sz w:val="24"/>
          <w:szCs w:val="24"/>
        </w:rPr>
        <w:t>s</w:t>
      </w:r>
      <w:r w:rsidRPr="00CC0505">
        <w:rPr>
          <w:rFonts w:ascii="Times New Roman" w:eastAsia="Times New Roman" w:hAnsi="Times New Roman" w:cs="Times New Roman"/>
          <w:sz w:val="24"/>
          <w:szCs w:val="24"/>
        </w:rPr>
        <w:t xml:space="preserve"> various issues facing </w:t>
      </w:r>
      <w:r w:rsidR="00955714" w:rsidRPr="00CC0505">
        <w:rPr>
          <w:rFonts w:ascii="Times New Roman" w:eastAsia="Times New Roman" w:hAnsi="Times New Roman" w:cs="Times New Roman"/>
          <w:sz w:val="24"/>
          <w:szCs w:val="24"/>
        </w:rPr>
        <w:t xml:space="preserve">the </w:t>
      </w:r>
      <w:r w:rsidRPr="00CC0505">
        <w:rPr>
          <w:rFonts w:ascii="Times New Roman" w:eastAsia="Times New Roman" w:hAnsi="Times New Roman" w:cs="Times New Roman"/>
          <w:sz w:val="24"/>
          <w:szCs w:val="24"/>
        </w:rPr>
        <w:t>Hounslow community. This includes:</w:t>
      </w:r>
    </w:p>
    <w:p w14:paraId="322ECACF" w14:textId="721BBE5E" w:rsidR="00313B8C" w:rsidRPr="00CC0505" w:rsidRDefault="00313B8C" w:rsidP="00CC0505">
      <w:pPr>
        <w:numPr>
          <w:ilvl w:val="0"/>
          <w:numId w:val="2"/>
        </w:numPr>
        <w:spacing w:line="276" w:lineRule="auto"/>
        <w:contextualSpacing/>
        <w:jc w:val="both"/>
        <w:rPr>
          <w:rFonts w:ascii="Times New Roman" w:eastAsia="Times New Roman" w:hAnsi="Times New Roman" w:cs="Times New Roman"/>
          <w:sz w:val="24"/>
          <w:szCs w:val="24"/>
        </w:rPr>
      </w:pPr>
      <w:r w:rsidRPr="00CC0505">
        <w:rPr>
          <w:rFonts w:ascii="Times New Roman" w:eastAsia="Times New Roman" w:hAnsi="Times New Roman" w:cs="Times New Roman"/>
          <w:sz w:val="24"/>
          <w:szCs w:val="24"/>
        </w:rPr>
        <w:t>Young white people are</w:t>
      </w:r>
      <w:r w:rsidR="00B049FD" w:rsidRPr="00CC0505">
        <w:rPr>
          <w:rFonts w:ascii="Times New Roman" w:eastAsia="Times New Roman" w:hAnsi="Times New Roman" w:cs="Times New Roman"/>
          <w:sz w:val="24"/>
          <w:szCs w:val="24"/>
        </w:rPr>
        <w:t xml:space="preserve"> now</w:t>
      </w:r>
      <w:r w:rsidRPr="00CC0505">
        <w:rPr>
          <w:rFonts w:ascii="Times New Roman" w:eastAsia="Times New Roman" w:hAnsi="Times New Roman" w:cs="Times New Roman"/>
          <w:sz w:val="24"/>
          <w:szCs w:val="24"/>
        </w:rPr>
        <w:t xml:space="preserve"> becoming dis</w:t>
      </w:r>
      <w:r w:rsidR="00B049FD" w:rsidRPr="00CC0505">
        <w:rPr>
          <w:rFonts w:ascii="Times New Roman" w:eastAsia="Times New Roman" w:hAnsi="Times New Roman" w:cs="Times New Roman"/>
          <w:sz w:val="24"/>
          <w:szCs w:val="24"/>
        </w:rPr>
        <w:t>entangled</w:t>
      </w:r>
      <w:r w:rsidRPr="00CC0505">
        <w:rPr>
          <w:rFonts w:ascii="Times New Roman" w:eastAsia="Times New Roman" w:hAnsi="Times New Roman" w:cs="Times New Roman"/>
          <w:sz w:val="24"/>
          <w:szCs w:val="24"/>
        </w:rPr>
        <w:t xml:space="preserve"> and </w:t>
      </w:r>
      <w:r w:rsidR="00B049FD" w:rsidRPr="00CC0505">
        <w:rPr>
          <w:rFonts w:ascii="Times New Roman" w:eastAsia="Times New Roman" w:hAnsi="Times New Roman" w:cs="Times New Roman"/>
          <w:sz w:val="24"/>
          <w:szCs w:val="24"/>
        </w:rPr>
        <w:t>unprotected</w:t>
      </w:r>
      <w:r w:rsidRPr="00CC0505">
        <w:rPr>
          <w:rFonts w:ascii="Times New Roman" w:eastAsia="Times New Roman" w:hAnsi="Times New Roman" w:cs="Times New Roman"/>
          <w:sz w:val="24"/>
          <w:szCs w:val="24"/>
        </w:rPr>
        <w:t xml:space="preserve"> </w:t>
      </w:r>
      <w:r w:rsidR="00955714" w:rsidRPr="00CC0505">
        <w:rPr>
          <w:rFonts w:ascii="Times New Roman" w:eastAsia="Times New Roman" w:hAnsi="Times New Roman" w:cs="Times New Roman"/>
          <w:sz w:val="24"/>
          <w:szCs w:val="24"/>
        </w:rPr>
        <w:t>from</w:t>
      </w:r>
      <w:r w:rsidRPr="00CC0505">
        <w:rPr>
          <w:rFonts w:ascii="Times New Roman" w:eastAsia="Times New Roman" w:hAnsi="Times New Roman" w:cs="Times New Roman"/>
          <w:sz w:val="24"/>
          <w:szCs w:val="24"/>
        </w:rPr>
        <w:t xml:space="preserve"> </w:t>
      </w:r>
      <w:proofErr w:type="gramStart"/>
      <w:r w:rsidRPr="00CC0505">
        <w:rPr>
          <w:rFonts w:ascii="Times New Roman" w:eastAsia="Times New Roman" w:hAnsi="Times New Roman" w:cs="Times New Roman"/>
          <w:sz w:val="24"/>
          <w:szCs w:val="24"/>
        </w:rPr>
        <w:t>far-right</w:t>
      </w:r>
      <w:proofErr w:type="gramEnd"/>
      <w:r w:rsidRPr="00CC0505">
        <w:rPr>
          <w:rFonts w:ascii="Times New Roman" w:eastAsia="Times New Roman" w:hAnsi="Times New Roman" w:cs="Times New Roman"/>
          <w:sz w:val="24"/>
          <w:szCs w:val="24"/>
        </w:rPr>
        <w:t xml:space="preserve"> influences, and hate crimes </w:t>
      </w:r>
      <w:r w:rsidR="00955714" w:rsidRPr="00CC0505">
        <w:rPr>
          <w:rFonts w:ascii="Times New Roman" w:eastAsia="Times New Roman" w:hAnsi="Times New Roman" w:cs="Times New Roman"/>
          <w:sz w:val="24"/>
          <w:szCs w:val="24"/>
        </w:rPr>
        <w:t>against</w:t>
      </w:r>
      <w:r w:rsidRPr="00CC0505">
        <w:rPr>
          <w:rFonts w:ascii="Times New Roman" w:eastAsia="Times New Roman" w:hAnsi="Times New Roman" w:cs="Times New Roman"/>
          <w:sz w:val="24"/>
          <w:szCs w:val="24"/>
        </w:rPr>
        <w:t xml:space="preserve"> </w:t>
      </w:r>
      <w:r w:rsidRPr="00CC0505">
        <w:rPr>
          <w:rFonts w:ascii="Times New Roman" w:eastAsia="Times New Roman" w:hAnsi="Times New Roman" w:cs="Times New Roman"/>
          <w:color w:val="202124"/>
          <w:sz w:val="24"/>
          <w:szCs w:val="24"/>
          <w:shd w:val="clear" w:color="auto" w:fill="FFFFFF"/>
        </w:rPr>
        <w:t xml:space="preserve">Black and minority ethnic </w:t>
      </w:r>
      <w:r w:rsidRPr="00CC0505">
        <w:rPr>
          <w:rFonts w:ascii="Times New Roman" w:eastAsia="Times New Roman" w:hAnsi="Times New Roman" w:cs="Times New Roman"/>
          <w:sz w:val="24"/>
          <w:szCs w:val="24"/>
        </w:rPr>
        <w:t xml:space="preserve">communities have risen. Monitoring evidence shows that children from Somali and Kosovan Albanian communities are currently the most </w:t>
      </w:r>
      <w:r w:rsidR="00EF384B" w:rsidRPr="00CC0505">
        <w:rPr>
          <w:rFonts w:ascii="Times New Roman" w:eastAsia="Times New Roman" w:hAnsi="Times New Roman" w:cs="Times New Roman"/>
          <w:sz w:val="24"/>
          <w:szCs w:val="24"/>
        </w:rPr>
        <w:t xml:space="preserve">unsafe </w:t>
      </w:r>
      <w:r w:rsidRPr="00CC0505">
        <w:rPr>
          <w:rFonts w:ascii="Times New Roman" w:eastAsia="Times New Roman" w:hAnsi="Times New Roman" w:cs="Times New Roman"/>
          <w:sz w:val="24"/>
          <w:szCs w:val="24"/>
        </w:rPr>
        <w:t xml:space="preserve">groups </w:t>
      </w:r>
      <w:r w:rsidR="00955714" w:rsidRPr="00CC0505">
        <w:rPr>
          <w:rFonts w:ascii="Times New Roman" w:eastAsia="Times New Roman" w:hAnsi="Times New Roman" w:cs="Times New Roman"/>
          <w:sz w:val="24"/>
          <w:szCs w:val="24"/>
        </w:rPr>
        <w:t>for</w:t>
      </w:r>
      <w:r w:rsidRPr="00CC0505">
        <w:rPr>
          <w:rFonts w:ascii="Times New Roman" w:eastAsia="Times New Roman" w:hAnsi="Times New Roman" w:cs="Times New Roman"/>
          <w:sz w:val="24"/>
          <w:szCs w:val="24"/>
        </w:rPr>
        <w:t xml:space="preserve"> bullying</w:t>
      </w:r>
      <w:r w:rsidR="00EF384B" w:rsidRPr="00CC0505">
        <w:rPr>
          <w:rFonts w:ascii="Times New Roman" w:eastAsia="Times New Roman" w:hAnsi="Times New Roman" w:cs="Times New Roman"/>
          <w:sz w:val="24"/>
          <w:szCs w:val="24"/>
        </w:rPr>
        <w:t xml:space="preserve"> and racial har</w:t>
      </w:r>
      <w:r w:rsidR="00955714" w:rsidRPr="00CC0505">
        <w:rPr>
          <w:rFonts w:ascii="Times New Roman" w:eastAsia="Times New Roman" w:hAnsi="Times New Roman" w:cs="Times New Roman"/>
          <w:sz w:val="24"/>
          <w:szCs w:val="24"/>
        </w:rPr>
        <w:t>as</w:t>
      </w:r>
      <w:r w:rsidR="00EF384B" w:rsidRPr="00CC0505">
        <w:rPr>
          <w:rFonts w:ascii="Times New Roman" w:eastAsia="Times New Roman" w:hAnsi="Times New Roman" w:cs="Times New Roman"/>
          <w:sz w:val="24"/>
          <w:szCs w:val="24"/>
        </w:rPr>
        <w:t>sment</w:t>
      </w:r>
      <w:r w:rsidRPr="00CC0505">
        <w:rPr>
          <w:rFonts w:ascii="Times New Roman" w:eastAsia="Times New Roman" w:hAnsi="Times New Roman" w:cs="Times New Roman"/>
          <w:sz w:val="24"/>
          <w:szCs w:val="24"/>
        </w:rPr>
        <w:t xml:space="preserve">. They suffer from disorientation, social exclusion, </w:t>
      </w:r>
      <w:proofErr w:type="gramStart"/>
      <w:r w:rsidRPr="00CC0505">
        <w:rPr>
          <w:rFonts w:ascii="Times New Roman" w:eastAsia="Times New Roman" w:hAnsi="Times New Roman" w:cs="Times New Roman"/>
          <w:sz w:val="24"/>
          <w:szCs w:val="24"/>
        </w:rPr>
        <w:t>depression</w:t>
      </w:r>
      <w:proofErr w:type="gramEnd"/>
      <w:r w:rsidRPr="00CC0505">
        <w:rPr>
          <w:rFonts w:ascii="Times New Roman" w:eastAsia="Times New Roman" w:hAnsi="Times New Roman" w:cs="Times New Roman"/>
          <w:sz w:val="24"/>
          <w:szCs w:val="24"/>
        </w:rPr>
        <w:t xml:space="preserve"> and other mental health problems.</w:t>
      </w:r>
      <w:r w:rsidR="00A55E98" w:rsidRPr="00CC0505">
        <w:rPr>
          <w:rFonts w:ascii="Times New Roman" w:eastAsia="Times New Roman" w:hAnsi="Times New Roman" w:cs="Times New Roman"/>
          <w:sz w:val="24"/>
          <w:szCs w:val="24"/>
        </w:rPr>
        <w:t xml:space="preserve"> </w:t>
      </w:r>
      <w:r w:rsidR="00A55E98" w:rsidRPr="00CC0505">
        <w:rPr>
          <w:rFonts w:ascii="Times New Roman" w:eastAsia="Times New Roman" w:hAnsi="Times New Roman" w:cs="Times New Roman"/>
          <w:sz w:val="24"/>
          <w:szCs w:val="24"/>
        </w:rPr>
        <w:fldChar w:fldCharType="begin"/>
      </w:r>
      <w:r w:rsidR="00A55E98" w:rsidRPr="00CC0505">
        <w:rPr>
          <w:rFonts w:ascii="Times New Roman" w:eastAsia="Times New Roman" w:hAnsi="Times New Roman" w:cs="Times New Roman"/>
          <w:sz w:val="24"/>
          <w:szCs w:val="24"/>
        </w:rPr>
        <w:instrText xml:space="preserve"> CITATION Hou18 \l 2057 </w:instrText>
      </w:r>
      <w:r w:rsidR="00A55E98" w:rsidRPr="00CC0505">
        <w:rPr>
          <w:rFonts w:ascii="Times New Roman" w:eastAsia="Times New Roman" w:hAnsi="Times New Roman" w:cs="Times New Roman"/>
          <w:sz w:val="24"/>
          <w:szCs w:val="24"/>
        </w:rPr>
        <w:fldChar w:fldCharType="separate"/>
      </w:r>
      <w:r w:rsidR="00A55E98" w:rsidRPr="00CC0505">
        <w:rPr>
          <w:rFonts w:ascii="Times New Roman" w:eastAsia="Times New Roman" w:hAnsi="Times New Roman" w:cs="Times New Roman"/>
          <w:noProof/>
          <w:sz w:val="24"/>
          <w:szCs w:val="24"/>
        </w:rPr>
        <w:t>(Hounslow, 2018)</w:t>
      </w:r>
      <w:r w:rsidR="00A55E98" w:rsidRPr="00CC0505">
        <w:rPr>
          <w:rFonts w:ascii="Times New Roman" w:eastAsia="Times New Roman" w:hAnsi="Times New Roman" w:cs="Times New Roman"/>
          <w:sz w:val="24"/>
          <w:szCs w:val="24"/>
        </w:rPr>
        <w:fldChar w:fldCharType="end"/>
      </w:r>
    </w:p>
    <w:p w14:paraId="482745E9" w14:textId="18BF0756" w:rsidR="00313B8C" w:rsidRDefault="00955714" w:rsidP="00CC0505">
      <w:pPr>
        <w:numPr>
          <w:ilvl w:val="0"/>
          <w:numId w:val="2"/>
        </w:numPr>
        <w:spacing w:line="276" w:lineRule="auto"/>
        <w:contextualSpacing/>
        <w:jc w:val="both"/>
        <w:rPr>
          <w:rFonts w:ascii="Times New Roman" w:eastAsia="Times New Roman" w:hAnsi="Times New Roman" w:cs="Times New Roman"/>
          <w:sz w:val="24"/>
          <w:szCs w:val="24"/>
        </w:rPr>
      </w:pPr>
      <w:r w:rsidRPr="00CC0505">
        <w:rPr>
          <w:rFonts w:ascii="Times New Roman" w:eastAsia="Times New Roman" w:hAnsi="Times New Roman" w:cs="Times New Roman"/>
          <w:sz w:val="24"/>
          <w:szCs w:val="24"/>
        </w:rPr>
        <w:t>The h</w:t>
      </w:r>
      <w:r w:rsidR="00313B8C" w:rsidRPr="00CC0505">
        <w:rPr>
          <w:rFonts w:ascii="Times New Roman" w:eastAsia="Times New Roman" w:hAnsi="Times New Roman" w:cs="Times New Roman"/>
          <w:sz w:val="24"/>
          <w:szCs w:val="24"/>
        </w:rPr>
        <w:t>igh and growing rate of sexual</w:t>
      </w:r>
      <w:r w:rsidRPr="00CC0505">
        <w:rPr>
          <w:rFonts w:ascii="Times New Roman" w:eastAsia="Times New Roman" w:hAnsi="Times New Roman" w:cs="Times New Roman"/>
          <w:sz w:val="24"/>
          <w:szCs w:val="24"/>
        </w:rPr>
        <w:t>ly</w:t>
      </w:r>
      <w:r w:rsidR="00313B8C" w:rsidRPr="00CC0505">
        <w:rPr>
          <w:rFonts w:ascii="Times New Roman" w:eastAsia="Times New Roman" w:hAnsi="Times New Roman" w:cs="Times New Roman"/>
          <w:sz w:val="24"/>
          <w:szCs w:val="24"/>
        </w:rPr>
        <w:t xml:space="preserve"> transmitted and HIV infections</w:t>
      </w:r>
      <w:r w:rsidR="00A55E98" w:rsidRPr="00CC0505">
        <w:rPr>
          <w:rFonts w:ascii="Times New Roman" w:eastAsia="Times New Roman" w:hAnsi="Times New Roman" w:cs="Times New Roman"/>
          <w:sz w:val="24"/>
          <w:szCs w:val="24"/>
        </w:rPr>
        <w:t xml:space="preserve"> in the community. </w:t>
      </w:r>
      <w:r w:rsidR="00A55E98" w:rsidRPr="00CC0505">
        <w:rPr>
          <w:rFonts w:ascii="Times New Roman" w:eastAsia="Times New Roman" w:hAnsi="Times New Roman" w:cs="Times New Roman"/>
          <w:sz w:val="24"/>
          <w:szCs w:val="24"/>
        </w:rPr>
        <w:fldChar w:fldCharType="begin"/>
      </w:r>
      <w:r w:rsidR="00A55E98" w:rsidRPr="00CC0505">
        <w:rPr>
          <w:rFonts w:ascii="Times New Roman" w:eastAsia="Times New Roman" w:hAnsi="Times New Roman" w:cs="Times New Roman"/>
          <w:sz w:val="24"/>
          <w:szCs w:val="24"/>
        </w:rPr>
        <w:instrText xml:space="preserve"> CITATION Hou18 \l 2057 </w:instrText>
      </w:r>
      <w:r w:rsidR="00A55E98" w:rsidRPr="00CC0505">
        <w:rPr>
          <w:rFonts w:ascii="Times New Roman" w:eastAsia="Times New Roman" w:hAnsi="Times New Roman" w:cs="Times New Roman"/>
          <w:sz w:val="24"/>
          <w:szCs w:val="24"/>
        </w:rPr>
        <w:fldChar w:fldCharType="separate"/>
      </w:r>
      <w:r w:rsidR="00A55E98" w:rsidRPr="00CC0505">
        <w:rPr>
          <w:rFonts w:ascii="Times New Roman" w:eastAsia="Times New Roman" w:hAnsi="Times New Roman" w:cs="Times New Roman"/>
          <w:noProof/>
          <w:sz w:val="24"/>
          <w:szCs w:val="24"/>
        </w:rPr>
        <w:t>(Hounslow, 2018)</w:t>
      </w:r>
      <w:r w:rsidR="00A55E98" w:rsidRPr="00CC0505">
        <w:rPr>
          <w:rFonts w:ascii="Times New Roman" w:eastAsia="Times New Roman" w:hAnsi="Times New Roman" w:cs="Times New Roman"/>
          <w:sz w:val="24"/>
          <w:szCs w:val="24"/>
        </w:rPr>
        <w:fldChar w:fldCharType="end"/>
      </w:r>
      <w:r w:rsidR="00367D42">
        <w:rPr>
          <w:rFonts w:ascii="Times New Roman" w:eastAsia="Times New Roman" w:hAnsi="Times New Roman" w:cs="Times New Roman"/>
          <w:sz w:val="24"/>
          <w:szCs w:val="24"/>
        </w:rPr>
        <w:t>.</w:t>
      </w:r>
    </w:p>
    <w:p w14:paraId="738928FC" w14:textId="77777777" w:rsidR="00367D42" w:rsidRPr="00CC0505" w:rsidRDefault="00367D42" w:rsidP="00367D42">
      <w:pPr>
        <w:spacing w:line="276" w:lineRule="auto"/>
        <w:ind w:left="720"/>
        <w:contextualSpacing/>
        <w:jc w:val="both"/>
        <w:rPr>
          <w:rFonts w:ascii="Times New Roman" w:eastAsia="Times New Roman" w:hAnsi="Times New Roman" w:cs="Times New Roman"/>
          <w:sz w:val="24"/>
          <w:szCs w:val="24"/>
        </w:rPr>
      </w:pPr>
    </w:p>
    <w:p w14:paraId="18A21CD9" w14:textId="7AC9EEA0" w:rsidR="00313B8C" w:rsidRPr="00CC0505" w:rsidRDefault="00313B8C" w:rsidP="00CC0505">
      <w:pPr>
        <w:spacing w:line="276" w:lineRule="auto"/>
        <w:jc w:val="both"/>
        <w:rPr>
          <w:rFonts w:ascii="Times New Roman" w:eastAsia="Times New Roman" w:hAnsi="Times New Roman" w:cs="Times New Roman"/>
          <w:sz w:val="24"/>
          <w:szCs w:val="24"/>
        </w:rPr>
      </w:pPr>
      <w:r w:rsidRPr="00CC0505">
        <w:rPr>
          <w:rFonts w:ascii="Times New Roman" w:eastAsia="Times New Roman" w:hAnsi="Times New Roman" w:cs="Times New Roman"/>
          <w:b/>
          <w:bCs/>
          <w:sz w:val="24"/>
          <w:szCs w:val="24"/>
        </w:rPr>
        <w:fldChar w:fldCharType="begin"/>
      </w:r>
      <w:r w:rsidRPr="00CC0505">
        <w:rPr>
          <w:rFonts w:ascii="Times New Roman" w:eastAsia="Times New Roman" w:hAnsi="Times New Roman" w:cs="Times New Roman"/>
          <w:b/>
          <w:bCs/>
          <w:sz w:val="24"/>
          <w:szCs w:val="24"/>
        </w:rPr>
        <w:instrText xml:space="preserve">CITATION Arm20 \l 2057 </w:instrText>
      </w:r>
      <w:r w:rsidRPr="00CC0505">
        <w:rPr>
          <w:rFonts w:ascii="Times New Roman" w:eastAsia="Times New Roman" w:hAnsi="Times New Roman" w:cs="Times New Roman"/>
          <w:b/>
          <w:bCs/>
          <w:sz w:val="24"/>
          <w:szCs w:val="24"/>
        </w:rPr>
        <w:fldChar w:fldCharType="separate"/>
      </w:r>
      <w:r w:rsidRPr="00CC0505">
        <w:rPr>
          <w:rFonts w:ascii="Times New Roman" w:eastAsia="Times New Roman" w:hAnsi="Times New Roman" w:cs="Times New Roman"/>
          <w:noProof/>
          <w:sz w:val="24"/>
          <w:szCs w:val="24"/>
        </w:rPr>
        <w:t>(</w:t>
      </w:r>
      <w:r w:rsidR="007049A4" w:rsidRPr="00CC0505">
        <w:rPr>
          <w:rFonts w:ascii="Times New Roman" w:eastAsia="Times New Roman" w:hAnsi="Times New Roman" w:cs="Times New Roman"/>
          <w:noProof/>
          <w:sz w:val="24"/>
          <w:szCs w:val="24"/>
        </w:rPr>
        <w:t>Campbell</w:t>
      </w:r>
      <w:r w:rsidRPr="00CC0505">
        <w:rPr>
          <w:rFonts w:ascii="Times New Roman" w:eastAsia="Times New Roman" w:hAnsi="Times New Roman" w:cs="Times New Roman"/>
          <w:noProof/>
          <w:sz w:val="24"/>
          <w:szCs w:val="24"/>
        </w:rPr>
        <w:t>, Army T, et al, 2020)</w:t>
      </w:r>
      <w:r w:rsidRPr="00CC0505">
        <w:rPr>
          <w:rFonts w:ascii="Times New Roman" w:eastAsia="Times New Roman" w:hAnsi="Times New Roman" w:cs="Times New Roman"/>
          <w:b/>
          <w:bCs/>
          <w:sz w:val="24"/>
          <w:szCs w:val="24"/>
        </w:rPr>
        <w:fldChar w:fldCharType="end"/>
      </w:r>
      <w:r w:rsidRPr="00CC0505">
        <w:rPr>
          <w:rFonts w:ascii="Times New Roman" w:eastAsia="Times New Roman" w:hAnsi="Times New Roman" w:cs="Times New Roman"/>
          <w:b/>
          <w:bCs/>
          <w:sz w:val="24"/>
          <w:szCs w:val="24"/>
        </w:rPr>
        <w:t>,</w:t>
      </w:r>
      <w:r w:rsidRPr="00CC0505">
        <w:rPr>
          <w:rFonts w:ascii="Times New Roman" w:eastAsia="Times New Roman" w:hAnsi="Times New Roman" w:cs="Times New Roman"/>
          <w:sz w:val="24"/>
          <w:szCs w:val="24"/>
        </w:rPr>
        <w:t xml:space="preserve"> Postulated that change can be achieve</w:t>
      </w:r>
      <w:r w:rsidR="009D67C4" w:rsidRPr="00CC0505">
        <w:rPr>
          <w:rFonts w:ascii="Times New Roman" w:eastAsia="Times New Roman" w:hAnsi="Times New Roman" w:cs="Times New Roman"/>
          <w:sz w:val="24"/>
          <w:szCs w:val="24"/>
        </w:rPr>
        <w:t>d</w:t>
      </w:r>
      <w:r w:rsidRPr="00CC0505">
        <w:rPr>
          <w:rFonts w:ascii="Times New Roman" w:eastAsia="Times New Roman" w:hAnsi="Times New Roman" w:cs="Times New Roman"/>
          <w:sz w:val="24"/>
          <w:szCs w:val="24"/>
        </w:rPr>
        <w:t xml:space="preserve"> using the following </w:t>
      </w:r>
      <w:proofErr w:type="gramStart"/>
      <w:r w:rsidRPr="00CC0505">
        <w:rPr>
          <w:rFonts w:ascii="Times New Roman" w:eastAsia="Times New Roman" w:hAnsi="Times New Roman" w:cs="Times New Roman"/>
          <w:sz w:val="24"/>
          <w:szCs w:val="24"/>
        </w:rPr>
        <w:t>concept;</w:t>
      </w:r>
      <w:proofErr w:type="gramEnd"/>
    </w:p>
    <w:p w14:paraId="1E39802F" w14:textId="054A883B" w:rsidR="00313B8C" w:rsidRPr="00CC0505" w:rsidRDefault="00313B8C" w:rsidP="00CC0505">
      <w:pPr>
        <w:numPr>
          <w:ilvl w:val="0"/>
          <w:numId w:val="3"/>
        </w:numPr>
        <w:spacing w:line="276" w:lineRule="auto"/>
        <w:contextualSpacing/>
        <w:jc w:val="both"/>
        <w:rPr>
          <w:rFonts w:ascii="Times New Roman" w:eastAsia="Times New Roman" w:hAnsi="Times New Roman" w:cs="Times New Roman"/>
          <w:b/>
          <w:bCs/>
          <w:sz w:val="24"/>
          <w:szCs w:val="24"/>
        </w:rPr>
      </w:pPr>
      <w:r w:rsidRPr="00CC0505">
        <w:rPr>
          <w:rFonts w:ascii="Times New Roman" w:eastAsia="Times New Roman" w:hAnsi="Times New Roman" w:cs="Times New Roman"/>
          <w:sz w:val="24"/>
          <w:szCs w:val="24"/>
        </w:rPr>
        <w:t xml:space="preserve">The council must develop a </w:t>
      </w:r>
      <w:r w:rsidR="009D67C4" w:rsidRPr="00CC0505">
        <w:rPr>
          <w:rFonts w:ascii="Times New Roman" w:eastAsia="Times New Roman" w:hAnsi="Times New Roman" w:cs="Times New Roman"/>
          <w:sz w:val="24"/>
          <w:szCs w:val="24"/>
        </w:rPr>
        <w:t>good</w:t>
      </w:r>
      <w:r w:rsidRPr="00CC0505">
        <w:rPr>
          <w:rFonts w:ascii="Times New Roman" w:eastAsia="Times New Roman" w:hAnsi="Times New Roman" w:cs="Times New Roman"/>
          <w:sz w:val="24"/>
          <w:szCs w:val="24"/>
        </w:rPr>
        <w:t xml:space="preserve"> strategy </w:t>
      </w:r>
      <w:r w:rsidR="009D67C4" w:rsidRPr="00CC0505">
        <w:rPr>
          <w:rFonts w:ascii="Times New Roman" w:eastAsia="Times New Roman" w:hAnsi="Times New Roman" w:cs="Times New Roman"/>
          <w:sz w:val="24"/>
          <w:szCs w:val="24"/>
        </w:rPr>
        <w:t>for</w:t>
      </w:r>
      <w:r w:rsidRPr="00CC0505">
        <w:rPr>
          <w:rFonts w:ascii="Times New Roman" w:eastAsia="Times New Roman" w:hAnsi="Times New Roman" w:cs="Times New Roman"/>
          <w:sz w:val="24"/>
          <w:szCs w:val="24"/>
        </w:rPr>
        <w:t xml:space="preserve"> redressing inequality in key wards in the borough of Hounslow. </w:t>
      </w:r>
      <w:r w:rsidR="00A55E98" w:rsidRPr="00CC0505">
        <w:rPr>
          <w:rFonts w:ascii="Times New Roman" w:eastAsia="Times New Roman" w:hAnsi="Times New Roman" w:cs="Times New Roman"/>
          <w:b/>
          <w:bCs/>
          <w:sz w:val="24"/>
          <w:szCs w:val="24"/>
        </w:rPr>
        <w:fldChar w:fldCharType="begin"/>
      </w:r>
      <w:r w:rsidR="00A55E98" w:rsidRPr="00CC0505">
        <w:rPr>
          <w:rFonts w:ascii="Times New Roman" w:eastAsia="Times New Roman" w:hAnsi="Times New Roman" w:cs="Times New Roman"/>
          <w:b/>
          <w:bCs/>
          <w:sz w:val="24"/>
          <w:szCs w:val="24"/>
        </w:rPr>
        <w:instrText xml:space="preserve">CITATION Arm20 \l 2057 </w:instrText>
      </w:r>
      <w:r w:rsidR="00A55E98" w:rsidRPr="00CC0505">
        <w:rPr>
          <w:rFonts w:ascii="Times New Roman" w:eastAsia="Times New Roman" w:hAnsi="Times New Roman" w:cs="Times New Roman"/>
          <w:b/>
          <w:bCs/>
          <w:sz w:val="24"/>
          <w:szCs w:val="24"/>
        </w:rPr>
        <w:fldChar w:fldCharType="separate"/>
      </w:r>
      <w:r w:rsidR="00A55E98" w:rsidRPr="00CC0505">
        <w:rPr>
          <w:rFonts w:ascii="Times New Roman" w:eastAsia="Times New Roman" w:hAnsi="Times New Roman" w:cs="Times New Roman"/>
          <w:noProof/>
          <w:sz w:val="24"/>
          <w:szCs w:val="24"/>
        </w:rPr>
        <w:t>(</w:t>
      </w:r>
      <w:r w:rsidR="007049A4" w:rsidRPr="00CC0505">
        <w:rPr>
          <w:rFonts w:ascii="Times New Roman" w:eastAsia="Times New Roman" w:hAnsi="Times New Roman" w:cs="Times New Roman"/>
          <w:noProof/>
          <w:sz w:val="24"/>
          <w:szCs w:val="24"/>
        </w:rPr>
        <w:t>Campbell</w:t>
      </w:r>
      <w:r w:rsidR="00A55E98" w:rsidRPr="00CC0505">
        <w:rPr>
          <w:rFonts w:ascii="Times New Roman" w:eastAsia="Times New Roman" w:hAnsi="Times New Roman" w:cs="Times New Roman"/>
          <w:noProof/>
          <w:sz w:val="24"/>
          <w:szCs w:val="24"/>
        </w:rPr>
        <w:t>, Army T, et al, 2020)</w:t>
      </w:r>
      <w:r w:rsidR="00A55E98" w:rsidRPr="00CC0505">
        <w:rPr>
          <w:rFonts w:ascii="Times New Roman" w:eastAsia="Times New Roman" w:hAnsi="Times New Roman" w:cs="Times New Roman"/>
          <w:b/>
          <w:bCs/>
          <w:sz w:val="24"/>
          <w:szCs w:val="24"/>
        </w:rPr>
        <w:fldChar w:fldCharType="end"/>
      </w:r>
      <w:r w:rsidR="00A55E98" w:rsidRPr="00CC0505">
        <w:rPr>
          <w:rFonts w:ascii="Times New Roman" w:eastAsia="Times New Roman" w:hAnsi="Times New Roman" w:cs="Times New Roman"/>
          <w:b/>
          <w:bCs/>
          <w:sz w:val="24"/>
          <w:szCs w:val="24"/>
        </w:rPr>
        <w:t>,</w:t>
      </w:r>
    </w:p>
    <w:p w14:paraId="1EF74C44" w14:textId="06E70FD5" w:rsidR="00313B8C" w:rsidRPr="00CC0505" w:rsidRDefault="00313B8C" w:rsidP="00CC0505">
      <w:pPr>
        <w:numPr>
          <w:ilvl w:val="0"/>
          <w:numId w:val="3"/>
        </w:numPr>
        <w:spacing w:line="276" w:lineRule="auto"/>
        <w:contextualSpacing/>
        <w:jc w:val="both"/>
        <w:rPr>
          <w:rFonts w:ascii="Times New Roman" w:eastAsia="Times New Roman" w:hAnsi="Times New Roman" w:cs="Times New Roman"/>
          <w:b/>
          <w:bCs/>
          <w:sz w:val="24"/>
          <w:szCs w:val="24"/>
        </w:rPr>
      </w:pPr>
      <w:r w:rsidRPr="00CC0505">
        <w:rPr>
          <w:rFonts w:ascii="Times New Roman" w:eastAsia="Times New Roman" w:hAnsi="Times New Roman" w:cs="Times New Roman"/>
          <w:sz w:val="24"/>
          <w:szCs w:val="24"/>
        </w:rPr>
        <w:t>Council developing an effective approach that would reflect community needs, and concerns and make</w:t>
      </w:r>
      <w:r w:rsidR="005D268B" w:rsidRPr="00CC0505">
        <w:rPr>
          <w:rFonts w:ascii="Times New Roman" w:eastAsia="Times New Roman" w:hAnsi="Times New Roman" w:cs="Times New Roman"/>
          <w:sz w:val="24"/>
          <w:szCs w:val="24"/>
        </w:rPr>
        <w:t xml:space="preserve"> adequate </w:t>
      </w:r>
      <w:r w:rsidRPr="00CC0505">
        <w:rPr>
          <w:rFonts w:ascii="Times New Roman" w:eastAsia="Times New Roman" w:hAnsi="Times New Roman" w:cs="Times New Roman"/>
          <w:sz w:val="24"/>
          <w:szCs w:val="24"/>
        </w:rPr>
        <w:t>use</w:t>
      </w:r>
      <w:r w:rsidR="005D268B" w:rsidRPr="00CC0505">
        <w:rPr>
          <w:rFonts w:ascii="Times New Roman" w:eastAsia="Times New Roman" w:hAnsi="Times New Roman" w:cs="Times New Roman"/>
          <w:sz w:val="24"/>
          <w:szCs w:val="24"/>
        </w:rPr>
        <w:t xml:space="preserve"> of</w:t>
      </w:r>
      <w:r w:rsidRPr="00CC0505">
        <w:rPr>
          <w:rFonts w:ascii="Times New Roman" w:eastAsia="Times New Roman" w:hAnsi="Times New Roman" w:cs="Times New Roman"/>
          <w:sz w:val="24"/>
          <w:szCs w:val="24"/>
        </w:rPr>
        <w:t xml:space="preserve"> collective resources and </w:t>
      </w:r>
      <w:proofErr w:type="gramStart"/>
      <w:r w:rsidRPr="00CC0505">
        <w:rPr>
          <w:rFonts w:ascii="Times New Roman" w:eastAsia="Times New Roman" w:hAnsi="Times New Roman" w:cs="Times New Roman"/>
          <w:sz w:val="24"/>
          <w:szCs w:val="24"/>
        </w:rPr>
        <w:t xml:space="preserve">assets, </w:t>
      </w:r>
      <w:r w:rsidR="005D268B" w:rsidRPr="00CC0505">
        <w:rPr>
          <w:rFonts w:ascii="Times New Roman" w:eastAsia="Times New Roman" w:hAnsi="Times New Roman" w:cs="Times New Roman"/>
          <w:sz w:val="24"/>
          <w:szCs w:val="24"/>
        </w:rPr>
        <w:t>and</w:t>
      </w:r>
      <w:proofErr w:type="gramEnd"/>
      <w:r w:rsidR="005D268B" w:rsidRPr="00CC0505">
        <w:rPr>
          <w:rFonts w:ascii="Times New Roman" w:eastAsia="Times New Roman" w:hAnsi="Times New Roman" w:cs="Times New Roman"/>
          <w:sz w:val="24"/>
          <w:szCs w:val="24"/>
        </w:rPr>
        <w:t xml:space="preserve"> involve </w:t>
      </w:r>
      <w:r w:rsidRPr="00CC0505">
        <w:rPr>
          <w:rFonts w:ascii="Times New Roman" w:eastAsia="Times New Roman" w:hAnsi="Times New Roman" w:cs="Times New Roman"/>
          <w:sz w:val="24"/>
          <w:szCs w:val="24"/>
        </w:rPr>
        <w:t>partner organisations in tackling various health problem</w:t>
      </w:r>
      <w:r w:rsidR="009D67C4" w:rsidRPr="00CC0505">
        <w:rPr>
          <w:rFonts w:ascii="Times New Roman" w:eastAsia="Times New Roman" w:hAnsi="Times New Roman" w:cs="Times New Roman"/>
          <w:sz w:val="24"/>
          <w:szCs w:val="24"/>
        </w:rPr>
        <w:t>s</w:t>
      </w:r>
      <w:r w:rsidRPr="00CC0505">
        <w:rPr>
          <w:rFonts w:ascii="Times New Roman" w:eastAsia="Times New Roman" w:hAnsi="Times New Roman" w:cs="Times New Roman"/>
          <w:sz w:val="24"/>
          <w:szCs w:val="24"/>
        </w:rPr>
        <w:t xml:space="preserve"> in the community.</w:t>
      </w:r>
      <w:r w:rsidR="00A55E98" w:rsidRPr="00CC0505">
        <w:rPr>
          <w:rFonts w:ascii="Times New Roman" w:eastAsia="Times New Roman" w:hAnsi="Times New Roman" w:cs="Times New Roman"/>
          <w:b/>
          <w:bCs/>
          <w:sz w:val="24"/>
          <w:szCs w:val="24"/>
        </w:rPr>
        <w:t xml:space="preserve"> </w:t>
      </w:r>
      <w:r w:rsidR="00A55E98" w:rsidRPr="00CC0505">
        <w:rPr>
          <w:rFonts w:ascii="Times New Roman" w:eastAsia="Times New Roman" w:hAnsi="Times New Roman" w:cs="Times New Roman"/>
          <w:b/>
          <w:bCs/>
          <w:sz w:val="24"/>
          <w:szCs w:val="24"/>
        </w:rPr>
        <w:fldChar w:fldCharType="begin"/>
      </w:r>
      <w:r w:rsidR="00A55E98" w:rsidRPr="00CC0505">
        <w:rPr>
          <w:rFonts w:ascii="Times New Roman" w:eastAsia="Times New Roman" w:hAnsi="Times New Roman" w:cs="Times New Roman"/>
          <w:b/>
          <w:bCs/>
          <w:sz w:val="24"/>
          <w:szCs w:val="24"/>
        </w:rPr>
        <w:instrText xml:space="preserve">CITATION Arm20 \l 2057 </w:instrText>
      </w:r>
      <w:r w:rsidR="00A55E98" w:rsidRPr="00CC0505">
        <w:rPr>
          <w:rFonts w:ascii="Times New Roman" w:eastAsia="Times New Roman" w:hAnsi="Times New Roman" w:cs="Times New Roman"/>
          <w:b/>
          <w:bCs/>
          <w:sz w:val="24"/>
          <w:szCs w:val="24"/>
        </w:rPr>
        <w:fldChar w:fldCharType="separate"/>
      </w:r>
      <w:r w:rsidR="00A55E98" w:rsidRPr="00CC0505">
        <w:rPr>
          <w:rFonts w:ascii="Times New Roman" w:eastAsia="Times New Roman" w:hAnsi="Times New Roman" w:cs="Times New Roman"/>
          <w:noProof/>
          <w:sz w:val="24"/>
          <w:szCs w:val="24"/>
        </w:rPr>
        <w:t>(</w:t>
      </w:r>
      <w:r w:rsidR="003B73C0" w:rsidRPr="00CC0505">
        <w:rPr>
          <w:rFonts w:ascii="Times New Roman" w:eastAsia="Times New Roman" w:hAnsi="Times New Roman" w:cs="Times New Roman"/>
          <w:noProof/>
          <w:sz w:val="24"/>
          <w:szCs w:val="24"/>
        </w:rPr>
        <w:t xml:space="preserve">Campbell, </w:t>
      </w:r>
      <w:r w:rsidR="00A55E98" w:rsidRPr="00CC0505">
        <w:rPr>
          <w:rFonts w:ascii="Times New Roman" w:eastAsia="Times New Roman" w:hAnsi="Times New Roman" w:cs="Times New Roman"/>
          <w:noProof/>
          <w:sz w:val="24"/>
          <w:szCs w:val="24"/>
        </w:rPr>
        <w:t>Army T, et al, 2020)</w:t>
      </w:r>
      <w:r w:rsidR="00A55E98" w:rsidRPr="00CC0505">
        <w:rPr>
          <w:rFonts w:ascii="Times New Roman" w:eastAsia="Times New Roman" w:hAnsi="Times New Roman" w:cs="Times New Roman"/>
          <w:b/>
          <w:bCs/>
          <w:sz w:val="24"/>
          <w:szCs w:val="24"/>
        </w:rPr>
        <w:fldChar w:fldCharType="end"/>
      </w:r>
      <w:r w:rsidR="00A55E98" w:rsidRPr="00CC0505">
        <w:rPr>
          <w:rFonts w:ascii="Times New Roman" w:eastAsia="Times New Roman" w:hAnsi="Times New Roman" w:cs="Times New Roman"/>
          <w:b/>
          <w:bCs/>
          <w:sz w:val="24"/>
          <w:szCs w:val="24"/>
        </w:rPr>
        <w:t>,</w:t>
      </w:r>
    </w:p>
    <w:p w14:paraId="1035813B" w14:textId="03696ED1" w:rsidR="00313B8C" w:rsidRPr="00CC0505" w:rsidRDefault="009200B8" w:rsidP="00CC0505">
      <w:pPr>
        <w:numPr>
          <w:ilvl w:val="0"/>
          <w:numId w:val="3"/>
        </w:numPr>
        <w:spacing w:line="276" w:lineRule="auto"/>
        <w:contextualSpacing/>
        <w:jc w:val="both"/>
        <w:rPr>
          <w:rFonts w:ascii="Times New Roman" w:eastAsia="Times New Roman" w:hAnsi="Times New Roman" w:cs="Times New Roman"/>
          <w:b/>
          <w:bCs/>
          <w:sz w:val="24"/>
          <w:szCs w:val="24"/>
        </w:rPr>
      </w:pPr>
      <w:r w:rsidRPr="00CC0505">
        <w:rPr>
          <w:rFonts w:ascii="Times New Roman" w:eastAsia="Times New Roman" w:hAnsi="Times New Roman" w:cs="Times New Roman"/>
          <w:sz w:val="24"/>
          <w:szCs w:val="24"/>
        </w:rPr>
        <w:t>To investigate</w:t>
      </w:r>
      <w:r w:rsidR="00313B8C" w:rsidRPr="00CC0505">
        <w:rPr>
          <w:rFonts w:ascii="Times New Roman" w:eastAsia="Times New Roman" w:hAnsi="Times New Roman" w:cs="Times New Roman"/>
          <w:sz w:val="24"/>
          <w:szCs w:val="24"/>
        </w:rPr>
        <w:t xml:space="preserve"> Equal Opportunities and Human Rights Policy</w:t>
      </w:r>
      <w:r w:rsidRPr="00CC0505">
        <w:rPr>
          <w:rFonts w:ascii="Times New Roman" w:eastAsia="Times New Roman" w:hAnsi="Times New Roman" w:cs="Times New Roman"/>
          <w:sz w:val="24"/>
          <w:szCs w:val="24"/>
        </w:rPr>
        <w:t>,</w:t>
      </w:r>
      <w:r w:rsidR="00313B8C" w:rsidRPr="00CC0505">
        <w:rPr>
          <w:rFonts w:ascii="Times New Roman" w:eastAsia="Times New Roman" w:hAnsi="Times New Roman" w:cs="Times New Roman"/>
          <w:sz w:val="24"/>
          <w:szCs w:val="24"/>
        </w:rPr>
        <w:t xml:space="preserve"> Delivery</w:t>
      </w:r>
      <w:r w:rsidRPr="00CC0505">
        <w:rPr>
          <w:rFonts w:ascii="Times New Roman" w:eastAsia="Times New Roman" w:hAnsi="Times New Roman" w:cs="Times New Roman"/>
          <w:sz w:val="24"/>
          <w:szCs w:val="24"/>
        </w:rPr>
        <w:t xml:space="preserve"> equality</w:t>
      </w:r>
      <w:r w:rsidR="00313B8C" w:rsidRPr="00CC0505">
        <w:rPr>
          <w:rFonts w:ascii="Times New Roman" w:eastAsia="Times New Roman" w:hAnsi="Times New Roman" w:cs="Times New Roman"/>
          <w:sz w:val="24"/>
          <w:szCs w:val="24"/>
        </w:rPr>
        <w:t xml:space="preserve"> Plan reflecting the </w:t>
      </w:r>
      <w:r w:rsidRPr="00CC0505">
        <w:rPr>
          <w:rFonts w:ascii="Times New Roman" w:eastAsia="Times New Roman" w:hAnsi="Times New Roman" w:cs="Times New Roman"/>
          <w:sz w:val="24"/>
          <w:szCs w:val="24"/>
        </w:rPr>
        <w:t>tasks, counsel</w:t>
      </w:r>
      <w:r w:rsidR="00313B8C" w:rsidRPr="00CC0505">
        <w:rPr>
          <w:rFonts w:ascii="Times New Roman" w:eastAsia="Times New Roman" w:hAnsi="Times New Roman" w:cs="Times New Roman"/>
          <w:sz w:val="24"/>
          <w:szCs w:val="24"/>
        </w:rPr>
        <w:t xml:space="preserve"> of the Task Group and</w:t>
      </w:r>
      <w:r w:rsidRPr="00CC0505">
        <w:rPr>
          <w:rFonts w:ascii="Times New Roman" w:eastAsia="Times New Roman" w:hAnsi="Times New Roman" w:cs="Times New Roman"/>
          <w:sz w:val="24"/>
          <w:szCs w:val="24"/>
        </w:rPr>
        <w:t xml:space="preserve"> to bring out</w:t>
      </w:r>
      <w:r w:rsidR="00313B8C" w:rsidRPr="00CC0505">
        <w:rPr>
          <w:rFonts w:ascii="Times New Roman" w:eastAsia="Times New Roman" w:hAnsi="Times New Roman" w:cs="Times New Roman"/>
          <w:sz w:val="24"/>
          <w:szCs w:val="24"/>
        </w:rPr>
        <w:t xml:space="preserve"> a</w:t>
      </w:r>
      <w:r w:rsidR="008461A5" w:rsidRPr="00CC0505">
        <w:rPr>
          <w:rFonts w:ascii="Times New Roman" w:eastAsia="Times New Roman" w:hAnsi="Times New Roman" w:cs="Times New Roman"/>
          <w:sz w:val="24"/>
          <w:szCs w:val="24"/>
        </w:rPr>
        <w:t xml:space="preserve"> fitting</w:t>
      </w:r>
      <w:r w:rsidR="00313B8C" w:rsidRPr="00CC0505">
        <w:rPr>
          <w:rFonts w:ascii="Times New Roman" w:eastAsia="Times New Roman" w:hAnsi="Times New Roman" w:cs="Times New Roman"/>
          <w:sz w:val="24"/>
          <w:szCs w:val="24"/>
        </w:rPr>
        <w:t xml:space="preserve"> monitoring </w:t>
      </w:r>
      <w:r w:rsidRPr="00CC0505">
        <w:rPr>
          <w:rFonts w:ascii="Times New Roman" w:eastAsia="Times New Roman" w:hAnsi="Times New Roman" w:cs="Times New Roman"/>
          <w:sz w:val="24"/>
          <w:szCs w:val="24"/>
        </w:rPr>
        <w:t>structure</w:t>
      </w:r>
      <w:r w:rsidR="00313B8C" w:rsidRPr="00CC0505">
        <w:rPr>
          <w:rFonts w:ascii="Times New Roman" w:eastAsia="Times New Roman" w:hAnsi="Times New Roman" w:cs="Times New Roman"/>
          <w:sz w:val="24"/>
          <w:szCs w:val="24"/>
        </w:rPr>
        <w:t xml:space="preserve"> to track progress against these actions</w:t>
      </w:r>
      <w:r w:rsidR="00A55E98" w:rsidRPr="00CC0505">
        <w:rPr>
          <w:rFonts w:ascii="Times New Roman" w:eastAsia="Times New Roman" w:hAnsi="Times New Roman" w:cs="Times New Roman"/>
          <w:sz w:val="24"/>
          <w:szCs w:val="24"/>
        </w:rPr>
        <w:t xml:space="preserve">. </w:t>
      </w:r>
      <w:r w:rsidR="00A55E98" w:rsidRPr="00CC0505">
        <w:rPr>
          <w:rFonts w:ascii="Times New Roman" w:eastAsia="Times New Roman" w:hAnsi="Times New Roman" w:cs="Times New Roman"/>
          <w:b/>
          <w:bCs/>
          <w:sz w:val="24"/>
          <w:szCs w:val="24"/>
        </w:rPr>
        <w:fldChar w:fldCharType="begin"/>
      </w:r>
      <w:r w:rsidR="00A55E98" w:rsidRPr="00CC0505">
        <w:rPr>
          <w:rFonts w:ascii="Times New Roman" w:eastAsia="Times New Roman" w:hAnsi="Times New Roman" w:cs="Times New Roman"/>
          <w:b/>
          <w:bCs/>
          <w:sz w:val="24"/>
          <w:szCs w:val="24"/>
        </w:rPr>
        <w:instrText xml:space="preserve">CITATION Arm20 \l 2057 </w:instrText>
      </w:r>
      <w:r w:rsidR="00A55E98" w:rsidRPr="00CC0505">
        <w:rPr>
          <w:rFonts w:ascii="Times New Roman" w:eastAsia="Times New Roman" w:hAnsi="Times New Roman" w:cs="Times New Roman"/>
          <w:b/>
          <w:bCs/>
          <w:sz w:val="24"/>
          <w:szCs w:val="24"/>
        </w:rPr>
        <w:fldChar w:fldCharType="separate"/>
      </w:r>
      <w:r w:rsidR="00A55E98" w:rsidRPr="00CC0505">
        <w:rPr>
          <w:rFonts w:ascii="Times New Roman" w:eastAsia="Times New Roman" w:hAnsi="Times New Roman" w:cs="Times New Roman"/>
          <w:noProof/>
          <w:sz w:val="24"/>
          <w:szCs w:val="24"/>
        </w:rPr>
        <w:t>(</w:t>
      </w:r>
      <w:r w:rsidR="00652A87" w:rsidRPr="00CC0505">
        <w:rPr>
          <w:rFonts w:ascii="Times New Roman" w:eastAsia="Times New Roman" w:hAnsi="Times New Roman" w:cs="Times New Roman"/>
          <w:noProof/>
          <w:sz w:val="24"/>
          <w:szCs w:val="24"/>
        </w:rPr>
        <w:t>Campbell</w:t>
      </w:r>
      <w:r w:rsidR="00A55E98" w:rsidRPr="00CC0505">
        <w:rPr>
          <w:rFonts w:ascii="Times New Roman" w:eastAsia="Times New Roman" w:hAnsi="Times New Roman" w:cs="Times New Roman"/>
          <w:noProof/>
          <w:sz w:val="24"/>
          <w:szCs w:val="24"/>
        </w:rPr>
        <w:t>, Army T, et al, 2020)</w:t>
      </w:r>
      <w:r w:rsidR="00A55E98" w:rsidRPr="00CC0505">
        <w:rPr>
          <w:rFonts w:ascii="Times New Roman" w:eastAsia="Times New Roman" w:hAnsi="Times New Roman" w:cs="Times New Roman"/>
          <w:b/>
          <w:bCs/>
          <w:sz w:val="24"/>
          <w:szCs w:val="24"/>
        </w:rPr>
        <w:fldChar w:fldCharType="end"/>
      </w:r>
      <w:r w:rsidR="00A55E98" w:rsidRPr="00CC0505">
        <w:rPr>
          <w:rFonts w:ascii="Times New Roman" w:eastAsia="Times New Roman" w:hAnsi="Times New Roman" w:cs="Times New Roman"/>
          <w:b/>
          <w:bCs/>
          <w:sz w:val="24"/>
          <w:szCs w:val="24"/>
        </w:rPr>
        <w:t>,</w:t>
      </w:r>
    </w:p>
    <w:p w14:paraId="32910B51" w14:textId="090272CB" w:rsidR="00384C27" w:rsidRPr="00CC0505" w:rsidRDefault="00384C27" w:rsidP="00CC0505">
      <w:pPr>
        <w:spacing w:line="276" w:lineRule="auto"/>
        <w:ind w:left="360"/>
        <w:jc w:val="both"/>
        <w:rPr>
          <w:rFonts w:ascii="Times New Roman" w:eastAsia="Times New Roman" w:hAnsi="Times New Roman" w:cs="Times New Roman"/>
          <w:b/>
          <w:bCs/>
          <w:sz w:val="24"/>
          <w:szCs w:val="24"/>
        </w:rPr>
      </w:pPr>
    </w:p>
    <w:p w14:paraId="36DE27F4" w14:textId="7ECCF9E6" w:rsidR="003464B9" w:rsidRPr="00CC0505" w:rsidRDefault="003464B9" w:rsidP="00CC0505">
      <w:pPr>
        <w:pStyle w:val="ListParagraph"/>
        <w:spacing w:line="276" w:lineRule="auto"/>
        <w:jc w:val="both"/>
        <w:rPr>
          <w:rFonts w:ascii="Times New Roman" w:hAnsi="Times New Roman" w:cs="Times New Roman"/>
          <w:b/>
          <w:bCs/>
          <w:sz w:val="24"/>
          <w:szCs w:val="24"/>
        </w:rPr>
      </w:pPr>
      <w:r w:rsidRPr="00CC0505">
        <w:rPr>
          <w:rFonts w:ascii="Times New Roman" w:hAnsi="Times New Roman" w:cs="Times New Roman"/>
          <w:b/>
          <w:bCs/>
          <w:sz w:val="24"/>
          <w:szCs w:val="24"/>
        </w:rPr>
        <w:t xml:space="preserve">Policies used by the borough in tackling issues and application theories; </w:t>
      </w:r>
      <w:sdt>
        <w:sdtPr>
          <w:rPr>
            <w:rFonts w:ascii="Times New Roman" w:hAnsi="Times New Roman" w:cs="Times New Roman"/>
            <w:b/>
            <w:bCs/>
            <w:sz w:val="24"/>
            <w:szCs w:val="24"/>
          </w:rPr>
          <w:id w:val="1951896432"/>
          <w:citation/>
        </w:sdtPr>
        <w:sdtEndPr/>
        <w:sdtContent>
          <w:r w:rsidRPr="00CC0505">
            <w:rPr>
              <w:rFonts w:ascii="Times New Roman" w:hAnsi="Times New Roman" w:cs="Times New Roman"/>
              <w:b/>
              <w:bCs/>
              <w:sz w:val="24"/>
              <w:szCs w:val="24"/>
            </w:rPr>
            <w:fldChar w:fldCharType="begin"/>
          </w:r>
          <w:r w:rsidRPr="00CC0505">
            <w:rPr>
              <w:rFonts w:ascii="Times New Roman" w:hAnsi="Times New Roman" w:cs="Times New Roman"/>
              <w:b/>
              <w:bCs/>
              <w:sz w:val="24"/>
              <w:szCs w:val="24"/>
            </w:rPr>
            <w:instrText xml:space="preserve"> CITATION Rup21 \l 2057 </w:instrText>
          </w:r>
          <w:r w:rsidRPr="00CC0505">
            <w:rPr>
              <w:rFonts w:ascii="Times New Roman" w:hAnsi="Times New Roman" w:cs="Times New Roman"/>
              <w:b/>
              <w:bCs/>
              <w:sz w:val="24"/>
              <w:szCs w:val="24"/>
            </w:rPr>
            <w:fldChar w:fldCharType="separate"/>
          </w:r>
          <w:r w:rsidRPr="00CC0505">
            <w:rPr>
              <w:rFonts w:ascii="Times New Roman" w:hAnsi="Times New Roman" w:cs="Times New Roman"/>
              <w:noProof/>
              <w:sz w:val="24"/>
              <w:szCs w:val="24"/>
            </w:rPr>
            <w:t>(Rupa Petel. et al, 2021)</w:t>
          </w:r>
          <w:r w:rsidRPr="00CC0505">
            <w:rPr>
              <w:rFonts w:ascii="Times New Roman" w:hAnsi="Times New Roman" w:cs="Times New Roman"/>
              <w:b/>
              <w:bCs/>
              <w:sz w:val="24"/>
              <w:szCs w:val="24"/>
            </w:rPr>
            <w:fldChar w:fldCharType="end"/>
          </w:r>
        </w:sdtContent>
      </w:sdt>
    </w:p>
    <w:p w14:paraId="03AF93C3" w14:textId="189BF2AE" w:rsidR="003464B9" w:rsidRPr="00CC0505" w:rsidRDefault="003464B9" w:rsidP="00CC0505">
      <w:pPr>
        <w:pStyle w:val="ListParagraph"/>
        <w:numPr>
          <w:ilvl w:val="0"/>
          <w:numId w:val="4"/>
        </w:numPr>
        <w:spacing w:line="276" w:lineRule="auto"/>
        <w:jc w:val="both"/>
        <w:rPr>
          <w:rFonts w:ascii="Times New Roman" w:hAnsi="Times New Roman" w:cs="Times New Roman"/>
          <w:sz w:val="24"/>
          <w:szCs w:val="24"/>
        </w:rPr>
      </w:pPr>
      <w:r w:rsidRPr="00CC0505">
        <w:rPr>
          <w:rFonts w:ascii="Times New Roman" w:hAnsi="Times New Roman" w:cs="Times New Roman"/>
          <w:sz w:val="24"/>
          <w:szCs w:val="24"/>
        </w:rPr>
        <w:t xml:space="preserve">To help tackle the homelessness issues, the Camargue worked alongside and closely with senior council officers to understand and identify various challenges facing the Hounslow community generating </w:t>
      </w:r>
      <w:r w:rsidR="00652A87">
        <w:rPr>
          <w:rFonts w:ascii="Times New Roman" w:hAnsi="Times New Roman" w:cs="Times New Roman"/>
          <w:sz w:val="24"/>
          <w:szCs w:val="24"/>
        </w:rPr>
        <w:t xml:space="preserve">an </w:t>
      </w:r>
      <w:r w:rsidRPr="00CC0505">
        <w:rPr>
          <w:rFonts w:ascii="Times New Roman" w:hAnsi="Times New Roman" w:cs="Times New Roman"/>
          <w:sz w:val="24"/>
          <w:szCs w:val="24"/>
        </w:rPr>
        <w:t xml:space="preserve">early prevention scheme. The use of social media has been a great instrument in exposing those troubled with homelessness situations. </w:t>
      </w:r>
    </w:p>
    <w:p w14:paraId="01C44456" w14:textId="31B9B615" w:rsidR="003464B9" w:rsidRPr="00CC0505" w:rsidRDefault="003464B9" w:rsidP="00CC0505">
      <w:pPr>
        <w:pStyle w:val="ListParagraph"/>
        <w:spacing w:line="276" w:lineRule="auto"/>
        <w:jc w:val="both"/>
        <w:rPr>
          <w:rFonts w:ascii="Times New Roman" w:hAnsi="Times New Roman" w:cs="Times New Roman"/>
          <w:b/>
          <w:bCs/>
          <w:sz w:val="24"/>
          <w:szCs w:val="24"/>
        </w:rPr>
      </w:pPr>
      <w:r w:rsidRPr="00CC0505">
        <w:rPr>
          <w:rFonts w:ascii="Times New Roman" w:hAnsi="Times New Roman" w:cs="Times New Roman"/>
          <w:sz w:val="24"/>
          <w:szCs w:val="24"/>
        </w:rPr>
        <w:lastRenderedPageBreak/>
        <w:t xml:space="preserve">to prevent or reduce air pollution problems, The City Air guide for building engineers and facilities managers states the following: </w:t>
      </w:r>
      <w:sdt>
        <w:sdtPr>
          <w:rPr>
            <w:rFonts w:ascii="Times New Roman" w:hAnsi="Times New Roman" w:cs="Times New Roman"/>
            <w:b/>
            <w:bCs/>
            <w:sz w:val="24"/>
            <w:szCs w:val="24"/>
          </w:rPr>
          <w:id w:val="447279794"/>
          <w:citation/>
        </w:sdtPr>
        <w:sdtEndPr/>
        <w:sdtContent>
          <w:r w:rsidRPr="00CC0505">
            <w:rPr>
              <w:rFonts w:ascii="Times New Roman" w:hAnsi="Times New Roman" w:cs="Times New Roman"/>
              <w:b/>
              <w:bCs/>
              <w:sz w:val="24"/>
              <w:szCs w:val="24"/>
            </w:rPr>
            <w:fldChar w:fldCharType="begin"/>
          </w:r>
          <w:r w:rsidRPr="00CC0505">
            <w:rPr>
              <w:rFonts w:ascii="Times New Roman" w:hAnsi="Times New Roman" w:cs="Times New Roman"/>
              <w:b/>
              <w:bCs/>
              <w:sz w:val="24"/>
              <w:szCs w:val="24"/>
            </w:rPr>
            <w:instrText xml:space="preserve"> CITATION Rup21 \l 2057 </w:instrText>
          </w:r>
          <w:r w:rsidRPr="00CC0505">
            <w:rPr>
              <w:rFonts w:ascii="Times New Roman" w:hAnsi="Times New Roman" w:cs="Times New Roman"/>
              <w:b/>
              <w:bCs/>
              <w:sz w:val="24"/>
              <w:szCs w:val="24"/>
            </w:rPr>
            <w:fldChar w:fldCharType="separate"/>
          </w:r>
          <w:r w:rsidRPr="00CC0505">
            <w:rPr>
              <w:rFonts w:ascii="Times New Roman" w:hAnsi="Times New Roman" w:cs="Times New Roman"/>
              <w:noProof/>
              <w:sz w:val="24"/>
              <w:szCs w:val="24"/>
            </w:rPr>
            <w:t>(Rupa Petel. et al, 2021)</w:t>
          </w:r>
          <w:r w:rsidRPr="00CC0505">
            <w:rPr>
              <w:rFonts w:ascii="Times New Roman" w:hAnsi="Times New Roman" w:cs="Times New Roman"/>
              <w:b/>
              <w:bCs/>
              <w:sz w:val="24"/>
              <w:szCs w:val="24"/>
            </w:rPr>
            <w:fldChar w:fldCharType="end"/>
          </w:r>
        </w:sdtContent>
      </w:sdt>
    </w:p>
    <w:p w14:paraId="617E35F6" w14:textId="0A6E0BE6" w:rsidR="003464B9" w:rsidRPr="00CC0505" w:rsidRDefault="003464B9" w:rsidP="00CC0505">
      <w:pPr>
        <w:pStyle w:val="ListParagraph"/>
        <w:numPr>
          <w:ilvl w:val="0"/>
          <w:numId w:val="5"/>
        </w:numPr>
        <w:spacing w:line="276" w:lineRule="auto"/>
        <w:jc w:val="both"/>
        <w:rPr>
          <w:rFonts w:ascii="Times New Roman" w:hAnsi="Times New Roman" w:cs="Times New Roman"/>
          <w:sz w:val="24"/>
          <w:szCs w:val="24"/>
        </w:rPr>
      </w:pPr>
      <w:r w:rsidRPr="00CC0505">
        <w:rPr>
          <w:rFonts w:ascii="Times New Roman" w:hAnsi="Times New Roman" w:cs="Times New Roman"/>
          <w:sz w:val="24"/>
          <w:szCs w:val="24"/>
        </w:rPr>
        <w:t xml:space="preserve">Always ensure air filters are regularly maintained </w:t>
      </w:r>
    </w:p>
    <w:p w14:paraId="41E90A57" w14:textId="77777777" w:rsidR="003464B9" w:rsidRPr="00CC0505" w:rsidRDefault="003464B9" w:rsidP="00CC0505">
      <w:pPr>
        <w:pStyle w:val="ListParagraph"/>
        <w:numPr>
          <w:ilvl w:val="0"/>
          <w:numId w:val="5"/>
        </w:numPr>
        <w:spacing w:line="276" w:lineRule="auto"/>
        <w:jc w:val="both"/>
        <w:rPr>
          <w:rFonts w:ascii="Times New Roman" w:hAnsi="Times New Roman" w:cs="Times New Roman"/>
          <w:sz w:val="24"/>
          <w:szCs w:val="24"/>
        </w:rPr>
      </w:pPr>
      <w:r w:rsidRPr="00CC0505">
        <w:rPr>
          <w:rFonts w:ascii="Times New Roman" w:hAnsi="Times New Roman" w:cs="Times New Roman"/>
          <w:sz w:val="24"/>
          <w:szCs w:val="24"/>
        </w:rPr>
        <w:t>Air conditioning and filtration</w:t>
      </w:r>
    </w:p>
    <w:p w14:paraId="243E92A2" w14:textId="2F95E203" w:rsidR="003464B9" w:rsidRPr="00CC0505" w:rsidRDefault="003464B9" w:rsidP="00CC0505">
      <w:pPr>
        <w:pStyle w:val="ListParagraph"/>
        <w:numPr>
          <w:ilvl w:val="0"/>
          <w:numId w:val="5"/>
        </w:numPr>
        <w:spacing w:line="276" w:lineRule="auto"/>
        <w:jc w:val="both"/>
        <w:rPr>
          <w:rFonts w:ascii="Times New Roman" w:hAnsi="Times New Roman" w:cs="Times New Roman"/>
          <w:sz w:val="24"/>
          <w:szCs w:val="24"/>
        </w:rPr>
      </w:pPr>
      <w:r w:rsidRPr="00CC0505">
        <w:rPr>
          <w:rFonts w:ascii="Times New Roman" w:hAnsi="Times New Roman" w:cs="Times New Roman"/>
          <w:sz w:val="24"/>
          <w:szCs w:val="24"/>
        </w:rPr>
        <w:t>Ensure Installation of low energy two</w:t>
      </w:r>
      <w:r w:rsidR="00652A87">
        <w:rPr>
          <w:rFonts w:ascii="Times New Roman" w:hAnsi="Times New Roman" w:cs="Times New Roman"/>
          <w:sz w:val="24"/>
          <w:szCs w:val="24"/>
        </w:rPr>
        <w:t>-</w:t>
      </w:r>
      <w:r w:rsidRPr="00CC0505">
        <w:rPr>
          <w:rFonts w:ascii="Times New Roman" w:hAnsi="Times New Roman" w:cs="Times New Roman"/>
          <w:sz w:val="24"/>
          <w:szCs w:val="24"/>
        </w:rPr>
        <w:t xml:space="preserve">stage particle and gas filters to enjoy maximum effect and cost savings. </w:t>
      </w:r>
      <w:sdt>
        <w:sdtPr>
          <w:rPr>
            <w:rFonts w:ascii="Times New Roman" w:hAnsi="Times New Roman" w:cs="Times New Roman"/>
            <w:b/>
            <w:bCs/>
            <w:sz w:val="24"/>
            <w:szCs w:val="24"/>
          </w:rPr>
          <w:id w:val="-543519843"/>
          <w:citation/>
        </w:sdtPr>
        <w:sdtEndPr/>
        <w:sdtContent>
          <w:r w:rsidRPr="00CC0505">
            <w:rPr>
              <w:rFonts w:ascii="Times New Roman" w:hAnsi="Times New Roman" w:cs="Times New Roman"/>
              <w:b/>
              <w:bCs/>
              <w:sz w:val="24"/>
              <w:szCs w:val="24"/>
            </w:rPr>
            <w:fldChar w:fldCharType="begin"/>
          </w:r>
          <w:r w:rsidRPr="00CC0505">
            <w:rPr>
              <w:rFonts w:ascii="Times New Roman" w:hAnsi="Times New Roman" w:cs="Times New Roman"/>
              <w:b/>
              <w:bCs/>
              <w:sz w:val="24"/>
              <w:szCs w:val="24"/>
            </w:rPr>
            <w:instrText xml:space="preserve"> CITATION mal20 \l 2057 </w:instrText>
          </w:r>
          <w:r w:rsidRPr="00CC0505">
            <w:rPr>
              <w:rFonts w:ascii="Times New Roman" w:hAnsi="Times New Roman" w:cs="Times New Roman"/>
              <w:b/>
              <w:bCs/>
              <w:sz w:val="24"/>
              <w:szCs w:val="24"/>
            </w:rPr>
            <w:fldChar w:fldCharType="separate"/>
          </w:r>
          <w:r w:rsidRPr="00CC0505">
            <w:rPr>
              <w:rFonts w:ascii="Times New Roman" w:hAnsi="Times New Roman" w:cs="Times New Roman"/>
              <w:b/>
              <w:bCs/>
              <w:noProof/>
              <w:sz w:val="24"/>
              <w:szCs w:val="24"/>
            </w:rPr>
            <w:t xml:space="preserve"> </w:t>
          </w:r>
          <w:r w:rsidRPr="00CC0505">
            <w:rPr>
              <w:rFonts w:ascii="Times New Roman" w:hAnsi="Times New Roman" w:cs="Times New Roman"/>
              <w:noProof/>
              <w:sz w:val="24"/>
              <w:szCs w:val="24"/>
            </w:rPr>
            <w:t>(malvina Bondy, Sefi Roth, 2020)</w:t>
          </w:r>
          <w:r w:rsidRPr="00CC0505">
            <w:rPr>
              <w:rFonts w:ascii="Times New Roman" w:hAnsi="Times New Roman" w:cs="Times New Roman"/>
              <w:b/>
              <w:bCs/>
              <w:sz w:val="24"/>
              <w:szCs w:val="24"/>
            </w:rPr>
            <w:fldChar w:fldCharType="end"/>
          </w:r>
        </w:sdtContent>
      </w:sdt>
      <w:r w:rsidRPr="00CC0505">
        <w:rPr>
          <w:rFonts w:ascii="Times New Roman" w:hAnsi="Times New Roman" w:cs="Times New Roman"/>
          <w:b/>
          <w:bCs/>
          <w:sz w:val="24"/>
          <w:szCs w:val="24"/>
        </w:rPr>
        <w:t>.</w:t>
      </w:r>
    </w:p>
    <w:p w14:paraId="0F8C2154" w14:textId="240C6A61" w:rsidR="003464B9" w:rsidRPr="00652A87" w:rsidRDefault="003464B9" w:rsidP="00652A87">
      <w:pPr>
        <w:spacing w:line="276" w:lineRule="auto"/>
        <w:jc w:val="both"/>
        <w:rPr>
          <w:rFonts w:ascii="Times New Roman" w:hAnsi="Times New Roman" w:cs="Times New Roman"/>
          <w:b/>
          <w:bCs/>
          <w:sz w:val="24"/>
          <w:szCs w:val="24"/>
        </w:rPr>
      </w:pPr>
      <w:r w:rsidRPr="00652A87">
        <w:rPr>
          <w:rFonts w:ascii="Times New Roman" w:hAnsi="Times New Roman" w:cs="Times New Roman"/>
          <w:b/>
          <w:bCs/>
          <w:sz w:val="24"/>
          <w:szCs w:val="24"/>
        </w:rPr>
        <w:t xml:space="preserve">Social Media as a means of tackling issues in </w:t>
      </w:r>
      <w:r w:rsidR="00C101D5">
        <w:rPr>
          <w:rFonts w:ascii="Times New Roman" w:hAnsi="Times New Roman" w:cs="Times New Roman"/>
          <w:b/>
          <w:bCs/>
          <w:sz w:val="24"/>
          <w:szCs w:val="24"/>
        </w:rPr>
        <w:t xml:space="preserve">the </w:t>
      </w:r>
      <w:r w:rsidRPr="00652A87">
        <w:rPr>
          <w:rFonts w:ascii="Times New Roman" w:hAnsi="Times New Roman" w:cs="Times New Roman"/>
          <w:b/>
          <w:bCs/>
          <w:sz w:val="24"/>
          <w:szCs w:val="24"/>
        </w:rPr>
        <w:t>Borough of Hounslow</w:t>
      </w:r>
    </w:p>
    <w:p w14:paraId="0DE74A24" w14:textId="0C1F9ACF" w:rsidR="003464B9" w:rsidRPr="00C101D5" w:rsidRDefault="003464B9" w:rsidP="00C101D5">
      <w:pPr>
        <w:spacing w:line="276" w:lineRule="auto"/>
        <w:jc w:val="both"/>
        <w:rPr>
          <w:rFonts w:ascii="Times New Roman" w:hAnsi="Times New Roman" w:cs="Times New Roman"/>
          <w:sz w:val="24"/>
          <w:szCs w:val="24"/>
        </w:rPr>
      </w:pPr>
      <w:r w:rsidRPr="00C101D5">
        <w:rPr>
          <w:rFonts w:ascii="Times New Roman" w:hAnsi="Times New Roman" w:cs="Times New Roman"/>
          <w:sz w:val="24"/>
          <w:szCs w:val="24"/>
        </w:rPr>
        <w:t xml:space="preserve">The advancement of technology, especially social media according to </w:t>
      </w:r>
      <w:sdt>
        <w:sdtPr>
          <w:id w:val="745932455"/>
          <w:citation/>
        </w:sdtPr>
        <w:sdtEndPr/>
        <w:sdtContent>
          <w:r w:rsidRPr="00C101D5">
            <w:rPr>
              <w:rFonts w:ascii="Times New Roman" w:hAnsi="Times New Roman" w:cs="Times New Roman"/>
              <w:sz w:val="24"/>
              <w:szCs w:val="24"/>
            </w:rPr>
            <w:fldChar w:fldCharType="begin"/>
          </w:r>
          <w:r w:rsidRPr="00C101D5">
            <w:rPr>
              <w:rFonts w:ascii="Times New Roman" w:hAnsi="Times New Roman" w:cs="Times New Roman"/>
              <w:sz w:val="24"/>
              <w:szCs w:val="24"/>
            </w:rPr>
            <w:instrText xml:space="preserve"> CITATION Ste20 \l 2057 </w:instrText>
          </w:r>
          <w:r w:rsidRPr="00C101D5">
            <w:rPr>
              <w:rFonts w:ascii="Times New Roman" w:hAnsi="Times New Roman" w:cs="Times New Roman"/>
              <w:sz w:val="24"/>
              <w:szCs w:val="24"/>
            </w:rPr>
            <w:fldChar w:fldCharType="separate"/>
          </w:r>
          <w:r w:rsidRPr="00C101D5">
            <w:rPr>
              <w:rFonts w:ascii="Times New Roman" w:hAnsi="Times New Roman" w:cs="Times New Roman"/>
              <w:noProof/>
              <w:sz w:val="24"/>
              <w:szCs w:val="24"/>
            </w:rPr>
            <w:t xml:space="preserve"> (Burcea, 2020)</w:t>
          </w:r>
          <w:r w:rsidRPr="00C101D5">
            <w:rPr>
              <w:rFonts w:ascii="Times New Roman" w:hAnsi="Times New Roman" w:cs="Times New Roman"/>
              <w:sz w:val="24"/>
              <w:szCs w:val="24"/>
            </w:rPr>
            <w:fldChar w:fldCharType="end"/>
          </w:r>
        </w:sdtContent>
      </w:sdt>
      <w:r w:rsidRPr="00C101D5">
        <w:rPr>
          <w:rFonts w:ascii="Times New Roman" w:hAnsi="Times New Roman" w:cs="Times New Roman"/>
          <w:sz w:val="24"/>
          <w:szCs w:val="24"/>
        </w:rPr>
        <w:t xml:space="preserve">, has been a great help </w:t>
      </w:r>
      <w:r w:rsidR="00C101D5">
        <w:rPr>
          <w:rFonts w:ascii="Times New Roman" w:hAnsi="Times New Roman" w:cs="Times New Roman"/>
          <w:sz w:val="24"/>
          <w:szCs w:val="24"/>
        </w:rPr>
        <w:t xml:space="preserve">in </w:t>
      </w:r>
      <w:r w:rsidRPr="00C101D5">
        <w:rPr>
          <w:rFonts w:ascii="Times New Roman" w:hAnsi="Times New Roman" w:cs="Times New Roman"/>
          <w:sz w:val="24"/>
          <w:szCs w:val="24"/>
        </w:rPr>
        <w:t xml:space="preserve">echoing the voice of the masses to the hearing of the council which helps the council in knowing the challenges people are facing </w:t>
      </w:r>
      <w:r w:rsidR="00C101D5">
        <w:rPr>
          <w:rFonts w:ascii="Times New Roman" w:hAnsi="Times New Roman" w:cs="Times New Roman"/>
          <w:sz w:val="24"/>
          <w:szCs w:val="24"/>
        </w:rPr>
        <w:t>about</w:t>
      </w:r>
      <w:r w:rsidRPr="00C101D5">
        <w:rPr>
          <w:rFonts w:ascii="Times New Roman" w:hAnsi="Times New Roman" w:cs="Times New Roman"/>
          <w:sz w:val="24"/>
          <w:szCs w:val="24"/>
        </w:rPr>
        <w:t xml:space="preserve"> health, inequalities problem, air pollution and others. Though social media has its shortfalls i.e., cybercrime and so on, we can’t deny the fact of its advantages </w:t>
      </w:r>
      <w:r w:rsidR="00C101D5">
        <w:rPr>
          <w:rFonts w:ascii="Times New Roman" w:hAnsi="Times New Roman" w:cs="Times New Roman"/>
          <w:sz w:val="24"/>
          <w:szCs w:val="24"/>
        </w:rPr>
        <w:t>for</w:t>
      </w:r>
      <w:r w:rsidRPr="00C101D5">
        <w:rPr>
          <w:rFonts w:ascii="Times New Roman" w:hAnsi="Times New Roman" w:cs="Times New Roman"/>
          <w:sz w:val="24"/>
          <w:szCs w:val="24"/>
        </w:rPr>
        <w:t xml:space="preserve"> the development of the community by giving adequate information to the council which helps them in carrying out the</w:t>
      </w:r>
      <w:r w:rsidR="00C101D5">
        <w:rPr>
          <w:rFonts w:ascii="Times New Roman" w:hAnsi="Times New Roman" w:cs="Times New Roman"/>
          <w:sz w:val="24"/>
          <w:szCs w:val="24"/>
        </w:rPr>
        <w:t>ir</w:t>
      </w:r>
      <w:r w:rsidRPr="00C101D5">
        <w:rPr>
          <w:rFonts w:ascii="Times New Roman" w:hAnsi="Times New Roman" w:cs="Times New Roman"/>
          <w:sz w:val="24"/>
          <w:szCs w:val="24"/>
        </w:rPr>
        <w:t xml:space="preserve"> functions effectively.</w:t>
      </w:r>
      <w:sdt>
        <w:sdtPr>
          <w:id w:val="-2023779539"/>
          <w:citation/>
        </w:sdtPr>
        <w:sdtEndPr/>
        <w:sdtContent>
          <w:r w:rsidRPr="00C101D5">
            <w:rPr>
              <w:rFonts w:ascii="Times New Roman" w:hAnsi="Times New Roman" w:cs="Times New Roman"/>
              <w:sz w:val="24"/>
              <w:szCs w:val="24"/>
            </w:rPr>
            <w:fldChar w:fldCharType="begin"/>
          </w:r>
          <w:r w:rsidRPr="00C101D5">
            <w:rPr>
              <w:rFonts w:ascii="Times New Roman" w:hAnsi="Times New Roman" w:cs="Times New Roman"/>
              <w:sz w:val="24"/>
              <w:szCs w:val="24"/>
            </w:rPr>
            <w:instrText xml:space="preserve"> CITATION Ste20 \l 2057 </w:instrText>
          </w:r>
          <w:r w:rsidRPr="00C101D5">
            <w:rPr>
              <w:rFonts w:ascii="Times New Roman" w:hAnsi="Times New Roman" w:cs="Times New Roman"/>
              <w:sz w:val="24"/>
              <w:szCs w:val="24"/>
            </w:rPr>
            <w:fldChar w:fldCharType="separate"/>
          </w:r>
          <w:r w:rsidRPr="00C101D5">
            <w:rPr>
              <w:rFonts w:ascii="Times New Roman" w:hAnsi="Times New Roman" w:cs="Times New Roman"/>
              <w:noProof/>
              <w:sz w:val="24"/>
              <w:szCs w:val="24"/>
            </w:rPr>
            <w:t xml:space="preserve"> (Burcea, 2020)</w:t>
          </w:r>
          <w:r w:rsidRPr="00C101D5">
            <w:rPr>
              <w:rFonts w:ascii="Times New Roman" w:hAnsi="Times New Roman" w:cs="Times New Roman"/>
              <w:sz w:val="24"/>
              <w:szCs w:val="24"/>
            </w:rPr>
            <w:fldChar w:fldCharType="end"/>
          </w:r>
        </w:sdtContent>
      </w:sdt>
    </w:p>
    <w:p w14:paraId="2F9617AF" w14:textId="77777777" w:rsidR="00384C27" w:rsidRPr="00CC0505" w:rsidRDefault="00384C27" w:rsidP="00CC0505">
      <w:pPr>
        <w:spacing w:line="276" w:lineRule="auto"/>
        <w:ind w:left="360"/>
        <w:jc w:val="both"/>
        <w:rPr>
          <w:rFonts w:ascii="Times New Roman" w:eastAsia="Times New Roman" w:hAnsi="Times New Roman" w:cs="Times New Roman"/>
          <w:b/>
          <w:bCs/>
          <w:sz w:val="24"/>
          <w:szCs w:val="24"/>
        </w:rPr>
      </w:pPr>
    </w:p>
    <w:p w14:paraId="6FAB7492" w14:textId="35F76ABD" w:rsidR="00313B8C" w:rsidRPr="00CC0505" w:rsidRDefault="00C101D5" w:rsidP="00C101D5">
      <w:pPr>
        <w:spacing w:line="276" w:lineRule="auto"/>
        <w:jc w:val="both"/>
        <w:rPr>
          <w:rFonts w:ascii="Times New Roman" w:eastAsia="Times New Roman" w:hAnsi="Times New Roman" w:cs="Times New Roman"/>
          <w:b/>
          <w:bCs/>
          <w:sz w:val="24"/>
          <w:szCs w:val="24"/>
        </w:rPr>
      </w:pPr>
      <w:r w:rsidRPr="00CC0505">
        <w:rPr>
          <w:rFonts w:ascii="Times New Roman" w:eastAsia="Times New Roman" w:hAnsi="Times New Roman" w:cs="Times New Roman"/>
          <w:b/>
          <w:bCs/>
          <w:sz w:val="24"/>
          <w:szCs w:val="24"/>
        </w:rPr>
        <w:t>Child Poverty</w:t>
      </w:r>
    </w:p>
    <w:p w14:paraId="1FA3F176" w14:textId="475F3892" w:rsidR="00313B8C" w:rsidRPr="00CC0505" w:rsidRDefault="00313B8C" w:rsidP="00CC0505">
      <w:pPr>
        <w:spacing w:line="276" w:lineRule="auto"/>
        <w:jc w:val="both"/>
        <w:rPr>
          <w:rFonts w:ascii="Times New Roman" w:eastAsia="Times New Roman" w:hAnsi="Times New Roman" w:cs="Times New Roman"/>
          <w:sz w:val="24"/>
          <w:szCs w:val="24"/>
        </w:rPr>
      </w:pPr>
      <w:r w:rsidRPr="00CC0505">
        <w:rPr>
          <w:rFonts w:ascii="Times New Roman" w:eastAsia="Times New Roman" w:hAnsi="Times New Roman" w:cs="Times New Roman"/>
          <w:sz w:val="24"/>
          <w:szCs w:val="24"/>
        </w:rPr>
        <w:t xml:space="preserve">As </w:t>
      </w:r>
      <w:r w:rsidR="009D67C4" w:rsidRPr="00CC0505">
        <w:rPr>
          <w:rFonts w:ascii="Times New Roman" w:eastAsia="Times New Roman" w:hAnsi="Times New Roman" w:cs="Times New Roman"/>
          <w:sz w:val="24"/>
          <w:szCs w:val="24"/>
        </w:rPr>
        <w:t xml:space="preserve">a </w:t>
      </w:r>
      <w:r w:rsidRPr="00CC0505">
        <w:rPr>
          <w:rFonts w:ascii="Times New Roman" w:eastAsia="Times New Roman" w:hAnsi="Times New Roman" w:cs="Times New Roman"/>
          <w:sz w:val="24"/>
          <w:szCs w:val="24"/>
        </w:rPr>
        <w:t>review by</w:t>
      </w:r>
      <w:r w:rsidRPr="00CC0505">
        <w:rPr>
          <w:rFonts w:ascii="Times New Roman" w:eastAsia="Times New Roman" w:hAnsi="Times New Roman" w:cs="Times New Roman"/>
          <w:b/>
          <w:bCs/>
          <w:sz w:val="24"/>
          <w:szCs w:val="24"/>
        </w:rPr>
        <w:t xml:space="preserve"> </w:t>
      </w:r>
      <w:r w:rsidRPr="00CC0505">
        <w:rPr>
          <w:rFonts w:ascii="Times New Roman" w:eastAsia="Times New Roman" w:hAnsi="Times New Roman" w:cs="Times New Roman"/>
          <w:sz w:val="24"/>
          <w:szCs w:val="24"/>
        </w:rPr>
        <w:fldChar w:fldCharType="begin"/>
      </w:r>
      <w:r w:rsidRPr="00CC0505">
        <w:rPr>
          <w:rFonts w:ascii="Times New Roman" w:eastAsia="Times New Roman" w:hAnsi="Times New Roman" w:cs="Times New Roman"/>
          <w:sz w:val="24"/>
          <w:szCs w:val="24"/>
        </w:rPr>
        <w:instrText xml:space="preserve"> CITATION Wan18 \l 2057 </w:instrText>
      </w:r>
      <w:r w:rsidRPr="00CC0505">
        <w:rPr>
          <w:rFonts w:ascii="Times New Roman" w:eastAsia="Times New Roman" w:hAnsi="Times New Roman" w:cs="Times New Roman"/>
          <w:sz w:val="24"/>
          <w:szCs w:val="24"/>
        </w:rPr>
        <w:fldChar w:fldCharType="separate"/>
      </w:r>
      <w:r w:rsidRPr="00CC0505">
        <w:rPr>
          <w:rFonts w:ascii="Times New Roman" w:eastAsia="Times New Roman" w:hAnsi="Times New Roman" w:cs="Times New Roman"/>
          <w:noProof/>
          <w:sz w:val="24"/>
          <w:szCs w:val="24"/>
        </w:rPr>
        <w:t>(Hounslow, Wanda June, et al, 2018)</w:t>
      </w:r>
      <w:r w:rsidRPr="00CC0505">
        <w:rPr>
          <w:rFonts w:ascii="Times New Roman" w:eastAsia="Times New Roman" w:hAnsi="Times New Roman" w:cs="Times New Roman"/>
          <w:sz w:val="24"/>
          <w:szCs w:val="24"/>
        </w:rPr>
        <w:fldChar w:fldCharType="end"/>
      </w:r>
      <w:r w:rsidRPr="00CC0505">
        <w:rPr>
          <w:rFonts w:ascii="Times New Roman" w:eastAsia="Times New Roman" w:hAnsi="Times New Roman" w:cs="Times New Roman"/>
          <w:sz w:val="24"/>
          <w:szCs w:val="24"/>
        </w:rPr>
        <w:t xml:space="preserve">. As </w:t>
      </w:r>
      <w:r w:rsidR="009D67C4" w:rsidRPr="00CC0505">
        <w:rPr>
          <w:rFonts w:ascii="Times New Roman" w:eastAsia="Times New Roman" w:hAnsi="Times New Roman" w:cs="Times New Roman"/>
          <w:sz w:val="24"/>
          <w:szCs w:val="24"/>
        </w:rPr>
        <w:t>of</w:t>
      </w:r>
      <w:r w:rsidRPr="00CC0505">
        <w:rPr>
          <w:rFonts w:ascii="Times New Roman" w:eastAsia="Times New Roman" w:hAnsi="Times New Roman" w:cs="Times New Roman"/>
          <w:sz w:val="24"/>
          <w:szCs w:val="24"/>
        </w:rPr>
        <w:t xml:space="preserve"> 2015-16 4.1 million children live in poverty in the UK That’s </w:t>
      </w:r>
      <w:r w:rsidR="00D351E2" w:rsidRPr="00CC0505">
        <w:rPr>
          <w:rFonts w:ascii="Times New Roman" w:eastAsia="Times New Roman" w:hAnsi="Times New Roman" w:cs="Times New Roman"/>
          <w:sz w:val="24"/>
          <w:szCs w:val="24"/>
        </w:rPr>
        <w:t xml:space="preserve">about </w:t>
      </w:r>
      <w:r w:rsidRPr="00CC0505">
        <w:rPr>
          <w:rFonts w:ascii="Times New Roman" w:eastAsia="Times New Roman" w:hAnsi="Times New Roman" w:cs="Times New Roman"/>
          <w:sz w:val="24"/>
          <w:szCs w:val="24"/>
        </w:rPr>
        <w:t>30</w:t>
      </w:r>
      <w:r w:rsidR="00D351E2" w:rsidRPr="00CC0505">
        <w:rPr>
          <w:rFonts w:ascii="Times New Roman" w:eastAsia="Times New Roman" w:hAnsi="Times New Roman" w:cs="Times New Roman"/>
          <w:sz w:val="24"/>
          <w:szCs w:val="24"/>
        </w:rPr>
        <w:t>%</w:t>
      </w:r>
      <w:r w:rsidRPr="00CC0505">
        <w:rPr>
          <w:rFonts w:ascii="Times New Roman" w:eastAsia="Times New Roman" w:hAnsi="Times New Roman" w:cs="Times New Roman"/>
          <w:sz w:val="24"/>
          <w:szCs w:val="24"/>
        </w:rPr>
        <w:t xml:space="preserve"> of children</w:t>
      </w:r>
      <w:r w:rsidR="00966A89" w:rsidRPr="00CC0505">
        <w:rPr>
          <w:rFonts w:ascii="Times New Roman" w:eastAsia="Times New Roman" w:hAnsi="Times New Roman" w:cs="Times New Roman"/>
          <w:sz w:val="24"/>
          <w:szCs w:val="24"/>
        </w:rPr>
        <w:t xml:space="preserve">. </w:t>
      </w:r>
      <w:r w:rsidRPr="00CC0505">
        <w:rPr>
          <w:rFonts w:ascii="Times New Roman" w:eastAsia="Times New Roman" w:hAnsi="Times New Roman" w:cs="Times New Roman"/>
          <w:sz w:val="24"/>
          <w:szCs w:val="24"/>
        </w:rPr>
        <w:t xml:space="preserve">Projection reveals that under </w:t>
      </w:r>
      <w:r w:rsidR="00966A89" w:rsidRPr="00CC0505">
        <w:rPr>
          <w:rFonts w:ascii="Times New Roman" w:eastAsia="Times New Roman" w:hAnsi="Times New Roman" w:cs="Times New Roman"/>
          <w:sz w:val="24"/>
          <w:szCs w:val="24"/>
        </w:rPr>
        <w:t xml:space="preserve">the </w:t>
      </w:r>
      <w:r w:rsidRPr="00CC0505">
        <w:rPr>
          <w:rFonts w:ascii="Times New Roman" w:eastAsia="Times New Roman" w:hAnsi="Times New Roman" w:cs="Times New Roman"/>
          <w:sz w:val="24"/>
          <w:szCs w:val="24"/>
        </w:rPr>
        <w:t xml:space="preserve">current policies there is </w:t>
      </w:r>
      <w:r w:rsidR="00FA540D" w:rsidRPr="00CC0505">
        <w:rPr>
          <w:rFonts w:ascii="Times New Roman" w:eastAsia="Times New Roman" w:hAnsi="Times New Roman" w:cs="Times New Roman"/>
          <w:sz w:val="24"/>
          <w:szCs w:val="24"/>
        </w:rPr>
        <w:t xml:space="preserve">a </w:t>
      </w:r>
      <w:r w:rsidRPr="00CC0505">
        <w:rPr>
          <w:rFonts w:ascii="Times New Roman" w:eastAsia="Times New Roman" w:hAnsi="Times New Roman" w:cs="Times New Roman"/>
          <w:sz w:val="24"/>
          <w:szCs w:val="24"/>
        </w:rPr>
        <w:t xml:space="preserve">tendency </w:t>
      </w:r>
      <w:r w:rsidR="00FA540D" w:rsidRPr="00CC0505">
        <w:rPr>
          <w:rFonts w:ascii="Times New Roman" w:eastAsia="Times New Roman" w:hAnsi="Times New Roman" w:cs="Times New Roman"/>
          <w:sz w:val="24"/>
          <w:szCs w:val="24"/>
        </w:rPr>
        <w:t>to</w:t>
      </w:r>
      <w:r w:rsidR="00966A89" w:rsidRPr="00CC0505">
        <w:rPr>
          <w:rFonts w:ascii="Times New Roman" w:eastAsia="Times New Roman" w:hAnsi="Times New Roman" w:cs="Times New Roman"/>
          <w:sz w:val="24"/>
          <w:szCs w:val="24"/>
        </w:rPr>
        <w:t xml:space="preserve"> increase</w:t>
      </w:r>
      <w:r w:rsidRPr="00CC0505">
        <w:rPr>
          <w:rFonts w:ascii="Times New Roman" w:eastAsia="Times New Roman" w:hAnsi="Times New Roman" w:cs="Times New Roman"/>
          <w:sz w:val="24"/>
          <w:szCs w:val="24"/>
        </w:rPr>
        <w:t xml:space="preserve"> to 5.2 million </w:t>
      </w:r>
      <w:r w:rsidR="00966A89" w:rsidRPr="00CC0505">
        <w:rPr>
          <w:rFonts w:ascii="Times New Roman" w:eastAsia="Times New Roman" w:hAnsi="Times New Roman" w:cs="Times New Roman"/>
          <w:sz w:val="24"/>
          <w:szCs w:val="24"/>
        </w:rPr>
        <w:t>in</w:t>
      </w:r>
      <w:r w:rsidRPr="00CC0505">
        <w:rPr>
          <w:rFonts w:ascii="Times New Roman" w:eastAsia="Times New Roman" w:hAnsi="Times New Roman" w:cs="Times New Roman"/>
          <w:sz w:val="24"/>
          <w:szCs w:val="24"/>
        </w:rPr>
        <w:t xml:space="preserve"> 2021‐</w:t>
      </w:r>
      <w:r w:rsidR="00966A89" w:rsidRPr="00CC0505">
        <w:rPr>
          <w:rFonts w:ascii="Times New Roman" w:eastAsia="Times New Roman" w:hAnsi="Times New Roman" w:cs="Times New Roman"/>
          <w:sz w:val="24"/>
          <w:szCs w:val="24"/>
        </w:rPr>
        <w:t>20</w:t>
      </w:r>
      <w:r w:rsidRPr="00CC0505">
        <w:rPr>
          <w:rFonts w:ascii="Times New Roman" w:eastAsia="Times New Roman" w:hAnsi="Times New Roman" w:cs="Times New Roman"/>
          <w:sz w:val="24"/>
          <w:szCs w:val="24"/>
        </w:rPr>
        <w:t xml:space="preserve">22. Different regions face differing child poverty rates, cost of housing and differences in labour markets. </w:t>
      </w:r>
      <w:r w:rsidR="005C71F2" w:rsidRPr="00CC0505">
        <w:rPr>
          <w:rFonts w:ascii="Times New Roman" w:eastAsia="Times New Roman" w:hAnsi="Times New Roman" w:cs="Times New Roman"/>
          <w:sz w:val="24"/>
          <w:szCs w:val="24"/>
        </w:rPr>
        <w:fldChar w:fldCharType="begin"/>
      </w:r>
      <w:r w:rsidR="005C71F2" w:rsidRPr="00CC0505">
        <w:rPr>
          <w:rFonts w:ascii="Times New Roman" w:eastAsia="Times New Roman" w:hAnsi="Times New Roman" w:cs="Times New Roman"/>
          <w:sz w:val="24"/>
          <w:szCs w:val="24"/>
        </w:rPr>
        <w:instrText xml:space="preserve"> CITATION Wan18 \l 2057 </w:instrText>
      </w:r>
      <w:r w:rsidR="005C71F2" w:rsidRPr="00CC0505">
        <w:rPr>
          <w:rFonts w:ascii="Times New Roman" w:eastAsia="Times New Roman" w:hAnsi="Times New Roman" w:cs="Times New Roman"/>
          <w:sz w:val="24"/>
          <w:szCs w:val="24"/>
        </w:rPr>
        <w:fldChar w:fldCharType="separate"/>
      </w:r>
      <w:r w:rsidR="005C71F2" w:rsidRPr="00CC0505">
        <w:rPr>
          <w:rFonts w:ascii="Times New Roman" w:eastAsia="Times New Roman" w:hAnsi="Times New Roman" w:cs="Times New Roman"/>
          <w:noProof/>
          <w:sz w:val="24"/>
          <w:szCs w:val="24"/>
        </w:rPr>
        <w:t>(Hounslow, Wanda June, et al, 2018)</w:t>
      </w:r>
      <w:r w:rsidR="005C71F2" w:rsidRPr="00CC0505">
        <w:rPr>
          <w:rFonts w:ascii="Times New Roman" w:eastAsia="Times New Roman" w:hAnsi="Times New Roman" w:cs="Times New Roman"/>
          <w:sz w:val="24"/>
          <w:szCs w:val="24"/>
        </w:rPr>
        <w:fldChar w:fldCharType="end"/>
      </w:r>
      <w:r w:rsidR="005C71F2" w:rsidRPr="00CC0505">
        <w:rPr>
          <w:rFonts w:ascii="Times New Roman" w:eastAsia="Times New Roman" w:hAnsi="Times New Roman" w:cs="Times New Roman"/>
          <w:sz w:val="24"/>
          <w:szCs w:val="24"/>
        </w:rPr>
        <w:t>.</w:t>
      </w:r>
    </w:p>
    <w:p w14:paraId="43BAA7F7" w14:textId="5671DED8" w:rsidR="00313B8C" w:rsidRPr="00CC0505" w:rsidRDefault="00883CEE" w:rsidP="00CC0505">
      <w:pPr>
        <w:spacing w:line="276" w:lineRule="auto"/>
        <w:jc w:val="both"/>
        <w:rPr>
          <w:rFonts w:ascii="Times New Roman" w:eastAsia="Times New Roman" w:hAnsi="Times New Roman" w:cs="Times New Roman"/>
          <w:sz w:val="24"/>
          <w:szCs w:val="24"/>
        </w:rPr>
      </w:pPr>
      <w:r w:rsidRPr="00CC0505">
        <w:rPr>
          <w:rFonts w:ascii="Times New Roman" w:eastAsia="Times New Roman" w:hAnsi="Times New Roman" w:cs="Times New Roman"/>
          <w:sz w:val="24"/>
          <w:szCs w:val="24"/>
        </w:rPr>
        <w:t>It</w:t>
      </w:r>
      <w:r w:rsidR="00966A89" w:rsidRPr="00CC0505">
        <w:rPr>
          <w:rFonts w:ascii="Times New Roman" w:eastAsia="Times New Roman" w:hAnsi="Times New Roman" w:cs="Times New Roman"/>
          <w:sz w:val="24"/>
          <w:szCs w:val="24"/>
        </w:rPr>
        <w:t xml:space="preserve"> becomes so</w:t>
      </w:r>
      <w:r w:rsidR="00313B8C" w:rsidRPr="00CC0505">
        <w:rPr>
          <w:rFonts w:ascii="Times New Roman" w:eastAsia="Times New Roman" w:hAnsi="Times New Roman" w:cs="Times New Roman"/>
          <w:sz w:val="24"/>
          <w:szCs w:val="24"/>
        </w:rPr>
        <w:t xml:space="preserve"> difficult for many families to provide everything needed by their children to</w:t>
      </w:r>
      <w:r w:rsidR="00966A89" w:rsidRPr="00CC0505">
        <w:rPr>
          <w:rFonts w:ascii="Times New Roman" w:eastAsia="Times New Roman" w:hAnsi="Times New Roman" w:cs="Times New Roman"/>
          <w:sz w:val="24"/>
          <w:szCs w:val="24"/>
        </w:rPr>
        <w:t xml:space="preserve"> be</w:t>
      </w:r>
      <w:r w:rsidR="00313B8C" w:rsidRPr="00CC0505">
        <w:rPr>
          <w:rFonts w:ascii="Times New Roman" w:eastAsia="Times New Roman" w:hAnsi="Times New Roman" w:cs="Times New Roman"/>
          <w:sz w:val="24"/>
          <w:szCs w:val="24"/>
        </w:rPr>
        <w:t xml:space="preserve"> succe</w:t>
      </w:r>
      <w:r w:rsidR="00966A89" w:rsidRPr="00CC0505">
        <w:rPr>
          <w:rFonts w:ascii="Times New Roman" w:eastAsia="Times New Roman" w:hAnsi="Times New Roman" w:cs="Times New Roman"/>
          <w:sz w:val="24"/>
          <w:szCs w:val="24"/>
        </w:rPr>
        <w:t>ssful in life</w:t>
      </w:r>
      <w:r w:rsidR="00313B8C" w:rsidRPr="00CC0505">
        <w:rPr>
          <w:rFonts w:ascii="Times New Roman" w:eastAsia="Times New Roman" w:hAnsi="Times New Roman" w:cs="Times New Roman"/>
          <w:sz w:val="24"/>
          <w:szCs w:val="24"/>
        </w:rPr>
        <w:t>. London School of Economics</w:t>
      </w:r>
      <w:r w:rsidR="00E016B8" w:rsidRPr="00CC0505">
        <w:rPr>
          <w:rFonts w:ascii="Times New Roman" w:eastAsia="Times New Roman" w:hAnsi="Times New Roman" w:cs="Times New Roman"/>
          <w:sz w:val="24"/>
          <w:szCs w:val="24"/>
        </w:rPr>
        <w:t xml:space="preserve"> research</w:t>
      </w:r>
      <w:r w:rsidR="00313B8C" w:rsidRPr="00CC0505">
        <w:rPr>
          <w:rFonts w:ascii="Times New Roman" w:eastAsia="Times New Roman" w:hAnsi="Times New Roman" w:cs="Times New Roman"/>
          <w:sz w:val="24"/>
          <w:szCs w:val="24"/>
        </w:rPr>
        <w:t xml:space="preserve"> </w:t>
      </w:r>
      <w:r w:rsidR="00E016B8" w:rsidRPr="00CC0505">
        <w:rPr>
          <w:rFonts w:ascii="Times New Roman" w:eastAsia="Times New Roman" w:hAnsi="Times New Roman" w:cs="Times New Roman"/>
          <w:sz w:val="24"/>
          <w:szCs w:val="24"/>
        </w:rPr>
        <w:t>indicate</w:t>
      </w:r>
      <w:r w:rsidR="00FA540D" w:rsidRPr="00CC0505">
        <w:rPr>
          <w:rFonts w:ascii="Times New Roman" w:eastAsia="Times New Roman" w:hAnsi="Times New Roman" w:cs="Times New Roman"/>
          <w:sz w:val="24"/>
          <w:szCs w:val="24"/>
        </w:rPr>
        <w:t>s</w:t>
      </w:r>
      <w:r w:rsidR="00313B8C" w:rsidRPr="00CC0505">
        <w:rPr>
          <w:rFonts w:ascii="Times New Roman" w:eastAsia="Times New Roman" w:hAnsi="Times New Roman" w:cs="Times New Roman"/>
          <w:sz w:val="24"/>
          <w:szCs w:val="24"/>
        </w:rPr>
        <w:t xml:space="preserve"> a link between </w:t>
      </w:r>
      <w:r w:rsidR="009D5759" w:rsidRPr="00CC0505">
        <w:rPr>
          <w:rFonts w:ascii="Times New Roman" w:eastAsia="Times New Roman" w:hAnsi="Times New Roman" w:cs="Times New Roman"/>
          <w:sz w:val="24"/>
          <w:szCs w:val="24"/>
        </w:rPr>
        <w:t>small</w:t>
      </w:r>
      <w:r w:rsidR="00313B8C" w:rsidRPr="00CC0505">
        <w:rPr>
          <w:rFonts w:ascii="Times New Roman" w:eastAsia="Times New Roman" w:hAnsi="Times New Roman" w:cs="Times New Roman"/>
          <w:sz w:val="24"/>
          <w:szCs w:val="24"/>
        </w:rPr>
        <w:t xml:space="preserve"> income and </w:t>
      </w:r>
      <w:r w:rsidR="009D5759" w:rsidRPr="00CC0505">
        <w:rPr>
          <w:rFonts w:ascii="Times New Roman" w:eastAsia="Times New Roman" w:hAnsi="Times New Roman" w:cs="Times New Roman"/>
          <w:sz w:val="24"/>
          <w:szCs w:val="24"/>
        </w:rPr>
        <w:t>poor</w:t>
      </w:r>
      <w:r w:rsidR="00313B8C" w:rsidRPr="00CC0505">
        <w:rPr>
          <w:rFonts w:ascii="Times New Roman" w:eastAsia="Times New Roman" w:hAnsi="Times New Roman" w:cs="Times New Roman"/>
          <w:sz w:val="24"/>
          <w:szCs w:val="24"/>
        </w:rPr>
        <w:t xml:space="preserve"> child </w:t>
      </w:r>
      <w:r w:rsidR="009D5759" w:rsidRPr="00CC0505">
        <w:rPr>
          <w:rFonts w:ascii="Times New Roman" w:eastAsia="Times New Roman" w:hAnsi="Times New Roman" w:cs="Times New Roman"/>
          <w:sz w:val="24"/>
          <w:szCs w:val="24"/>
        </w:rPr>
        <w:t>result</w:t>
      </w:r>
      <w:r w:rsidR="00FA540D" w:rsidRPr="00CC0505">
        <w:rPr>
          <w:rFonts w:ascii="Times New Roman" w:eastAsia="Times New Roman" w:hAnsi="Times New Roman" w:cs="Times New Roman"/>
          <w:sz w:val="24"/>
          <w:szCs w:val="24"/>
        </w:rPr>
        <w:t>s</w:t>
      </w:r>
      <w:r w:rsidR="00313B8C" w:rsidRPr="00CC0505">
        <w:rPr>
          <w:rFonts w:ascii="Times New Roman" w:eastAsia="Times New Roman" w:hAnsi="Times New Roman" w:cs="Times New Roman"/>
          <w:sz w:val="24"/>
          <w:szCs w:val="24"/>
        </w:rPr>
        <w:t xml:space="preserve">. Poverty </w:t>
      </w:r>
      <w:r w:rsidR="009D5759" w:rsidRPr="00CC0505">
        <w:rPr>
          <w:rFonts w:ascii="Times New Roman" w:eastAsia="Times New Roman" w:hAnsi="Times New Roman" w:cs="Times New Roman"/>
          <w:sz w:val="24"/>
          <w:szCs w:val="24"/>
        </w:rPr>
        <w:t>destroy</w:t>
      </w:r>
      <w:r w:rsidR="00FA540D" w:rsidRPr="00CC0505">
        <w:rPr>
          <w:rFonts w:ascii="Times New Roman" w:eastAsia="Times New Roman" w:hAnsi="Times New Roman" w:cs="Times New Roman"/>
          <w:sz w:val="24"/>
          <w:szCs w:val="24"/>
        </w:rPr>
        <w:t>s</w:t>
      </w:r>
      <w:r w:rsidR="009D5759" w:rsidRPr="00CC0505">
        <w:rPr>
          <w:rFonts w:ascii="Times New Roman" w:eastAsia="Times New Roman" w:hAnsi="Times New Roman" w:cs="Times New Roman"/>
          <w:sz w:val="24"/>
          <w:szCs w:val="24"/>
        </w:rPr>
        <w:t xml:space="preserve"> and </w:t>
      </w:r>
      <w:r w:rsidR="00313B8C" w:rsidRPr="00CC0505">
        <w:rPr>
          <w:rFonts w:ascii="Times New Roman" w:eastAsia="Times New Roman" w:hAnsi="Times New Roman" w:cs="Times New Roman"/>
          <w:sz w:val="24"/>
          <w:szCs w:val="24"/>
        </w:rPr>
        <w:t>damages children’s life chances, and when</w:t>
      </w:r>
      <w:r w:rsidR="009D5759" w:rsidRPr="00CC0505">
        <w:rPr>
          <w:rFonts w:ascii="Times New Roman" w:eastAsia="Times New Roman" w:hAnsi="Times New Roman" w:cs="Times New Roman"/>
          <w:sz w:val="24"/>
          <w:szCs w:val="24"/>
        </w:rPr>
        <w:t xml:space="preserve"> there is a rise in</w:t>
      </w:r>
      <w:r w:rsidR="00313B8C" w:rsidRPr="00CC0505">
        <w:rPr>
          <w:rFonts w:ascii="Times New Roman" w:eastAsia="Times New Roman" w:hAnsi="Times New Roman" w:cs="Times New Roman"/>
          <w:sz w:val="24"/>
          <w:szCs w:val="24"/>
        </w:rPr>
        <w:t xml:space="preserve"> famil</w:t>
      </w:r>
      <w:r w:rsidR="009D5759" w:rsidRPr="00CC0505">
        <w:rPr>
          <w:rFonts w:ascii="Times New Roman" w:eastAsia="Times New Roman" w:hAnsi="Times New Roman" w:cs="Times New Roman"/>
          <w:sz w:val="24"/>
          <w:szCs w:val="24"/>
        </w:rPr>
        <w:t>y</w:t>
      </w:r>
      <w:r w:rsidR="00313B8C" w:rsidRPr="00CC0505">
        <w:rPr>
          <w:rFonts w:ascii="Times New Roman" w:eastAsia="Times New Roman" w:hAnsi="Times New Roman" w:cs="Times New Roman"/>
          <w:sz w:val="24"/>
          <w:szCs w:val="24"/>
        </w:rPr>
        <w:t xml:space="preserve"> incomes, children tend to better</w:t>
      </w:r>
      <w:r w:rsidR="00A71BFE" w:rsidRPr="00CC0505">
        <w:rPr>
          <w:rFonts w:ascii="Times New Roman" w:eastAsia="Times New Roman" w:hAnsi="Times New Roman" w:cs="Times New Roman"/>
          <w:sz w:val="24"/>
          <w:szCs w:val="24"/>
        </w:rPr>
        <w:t xml:space="preserve"> and excellent</w:t>
      </w:r>
      <w:r w:rsidR="00313B8C" w:rsidRPr="00CC0505">
        <w:rPr>
          <w:rFonts w:ascii="Times New Roman" w:eastAsia="Times New Roman" w:hAnsi="Times New Roman" w:cs="Times New Roman"/>
          <w:sz w:val="24"/>
          <w:szCs w:val="24"/>
        </w:rPr>
        <w:t xml:space="preserve">. </w:t>
      </w:r>
      <w:r w:rsidR="00A55E98" w:rsidRPr="00CC0505">
        <w:rPr>
          <w:rFonts w:ascii="Times New Roman" w:eastAsia="Times New Roman" w:hAnsi="Times New Roman" w:cs="Times New Roman"/>
          <w:sz w:val="24"/>
          <w:szCs w:val="24"/>
        </w:rPr>
        <w:fldChar w:fldCharType="begin"/>
      </w:r>
      <w:r w:rsidR="00A55E98" w:rsidRPr="00CC0505">
        <w:rPr>
          <w:rFonts w:ascii="Times New Roman" w:eastAsia="Times New Roman" w:hAnsi="Times New Roman" w:cs="Times New Roman"/>
          <w:sz w:val="24"/>
          <w:szCs w:val="24"/>
        </w:rPr>
        <w:instrText xml:space="preserve"> CITATION Wan18 \l 2057 </w:instrText>
      </w:r>
      <w:r w:rsidR="00A55E98" w:rsidRPr="00CC0505">
        <w:rPr>
          <w:rFonts w:ascii="Times New Roman" w:eastAsia="Times New Roman" w:hAnsi="Times New Roman" w:cs="Times New Roman"/>
          <w:sz w:val="24"/>
          <w:szCs w:val="24"/>
        </w:rPr>
        <w:fldChar w:fldCharType="separate"/>
      </w:r>
      <w:r w:rsidR="00A55E98" w:rsidRPr="00CC0505">
        <w:rPr>
          <w:rFonts w:ascii="Times New Roman" w:eastAsia="Times New Roman" w:hAnsi="Times New Roman" w:cs="Times New Roman"/>
          <w:noProof/>
          <w:sz w:val="24"/>
          <w:szCs w:val="24"/>
        </w:rPr>
        <w:t>(Hounslow, Wanda June, et al, 2018)</w:t>
      </w:r>
      <w:r w:rsidR="00A55E98" w:rsidRPr="00CC0505">
        <w:rPr>
          <w:rFonts w:ascii="Times New Roman" w:eastAsia="Times New Roman" w:hAnsi="Times New Roman" w:cs="Times New Roman"/>
          <w:sz w:val="24"/>
          <w:szCs w:val="24"/>
        </w:rPr>
        <w:fldChar w:fldCharType="end"/>
      </w:r>
      <w:r w:rsidR="00A55E98" w:rsidRPr="00CC0505">
        <w:rPr>
          <w:rFonts w:ascii="Times New Roman" w:eastAsia="Times New Roman" w:hAnsi="Times New Roman" w:cs="Times New Roman"/>
          <w:sz w:val="24"/>
          <w:szCs w:val="24"/>
        </w:rPr>
        <w:t>.</w:t>
      </w:r>
    </w:p>
    <w:p w14:paraId="31C044D1" w14:textId="1A130739" w:rsidR="00E0261C" w:rsidRDefault="00E0261C" w:rsidP="00CC0505">
      <w:pPr>
        <w:spacing w:line="276" w:lineRule="auto"/>
        <w:jc w:val="both"/>
        <w:rPr>
          <w:rFonts w:ascii="Times New Roman" w:eastAsia="Times New Roman" w:hAnsi="Times New Roman" w:cs="Times New Roman"/>
          <w:sz w:val="24"/>
          <w:szCs w:val="24"/>
        </w:rPr>
      </w:pPr>
    </w:p>
    <w:p w14:paraId="6ACA9827" w14:textId="083791AA" w:rsidR="00313B8C" w:rsidRPr="00CC0505" w:rsidRDefault="00E0261C" w:rsidP="00CC0505">
      <w:pPr>
        <w:spacing w:line="276" w:lineRule="auto"/>
        <w:jc w:val="both"/>
        <w:rPr>
          <w:rFonts w:ascii="Times New Roman" w:eastAsia="Times New Roman" w:hAnsi="Times New Roman" w:cs="Times New Roman"/>
          <w:b/>
          <w:bCs/>
          <w:sz w:val="24"/>
          <w:szCs w:val="24"/>
        </w:rPr>
      </w:pPr>
      <w:r w:rsidRPr="00CC0505">
        <w:rPr>
          <w:rFonts w:ascii="Times New Roman" w:eastAsia="Times New Roman" w:hAnsi="Times New Roman" w:cs="Times New Roman"/>
          <w:noProof/>
          <w:sz w:val="24"/>
          <w:szCs w:val="24"/>
          <w:lang w:eastAsia="en-GB"/>
        </w:rPr>
        <w:drawing>
          <wp:anchor distT="0" distB="0" distL="114300" distR="114300" simplePos="0" relativeHeight="251659264" behindDoc="0" locked="0" layoutInCell="1" allowOverlap="1" wp14:anchorId="7C99C9FA" wp14:editId="4E909A2A">
            <wp:simplePos x="0" y="0"/>
            <wp:positionH relativeFrom="column">
              <wp:posOffset>467611</wp:posOffset>
            </wp:positionH>
            <wp:positionV relativeFrom="paragraph">
              <wp:posOffset>315861</wp:posOffset>
            </wp:positionV>
            <wp:extent cx="3817620" cy="2290445"/>
            <wp:effectExtent l="0" t="0" r="0" b="0"/>
            <wp:wrapTopAndBottom/>
            <wp:docPr id="2" name="Picture 2" descr="How do children and young people think poverty affects their health? Poor health | Poor living conditions | Social isolation | Compromised safety | Lack of a support system | Bullying and discrimination | Poor education | Hunger | Poor emotional wellbeing and mental heal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do children and young people think poverty affects their health? Poor health | Poor living conditions | Social isolation | Compromised safety | Lack of a support system | Bullying and discrimination | Poor education | Hunger | Poor emotional wellbeing and mental heallth"/>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817620" cy="22904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13B8C" w:rsidRPr="00CC0505">
        <w:rPr>
          <w:rFonts w:ascii="Times New Roman" w:eastAsia="Times New Roman" w:hAnsi="Times New Roman" w:cs="Times New Roman"/>
          <w:b/>
          <w:bCs/>
          <w:sz w:val="24"/>
          <w:szCs w:val="24"/>
        </w:rPr>
        <w:t xml:space="preserve">The diagram below </w:t>
      </w:r>
      <w:r w:rsidR="00D1453B" w:rsidRPr="00CC0505">
        <w:rPr>
          <w:rFonts w:ascii="Times New Roman" w:eastAsia="Times New Roman" w:hAnsi="Times New Roman" w:cs="Times New Roman"/>
          <w:b/>
          <w:bCs/>
          <w:sz w:val="24"/>
          <w:szCs w:val="24"/>
        </w:rPr>
        <w:t>describes</w:t>
      </w:r>
      <w:r w:rsidR="00313B8C" w:rsidRPr="00CC0505">
        <w:rPr>
          <w:rFonts w:ascii="Times New Roman" w:eastAsia="Times New Roman" w:hAnsi="Times New Roman" w:cs="Times New Roman"/>
          <w:b/>
          <w:bCs/>
          <w:sz w:val="24"/>
          <w:szCs w:val="24"/>
        </w:rPr>
        <w:t xml:space="preserve"> more on child Poverty and Possible outcome</w:t>
      </w:r>
    </w:p>
    <w:p w14:paraId="3D30E072" w14:textId="4062E165" w:rsidR="00313B8C" w:rsidRPr="00CC0505" w:rsidRDefault="00313B8C" w:rsidP="00CC0505">
      <w:pPr>
        <w:spacing w:line="276" w:lineRule="auto"/>
        <w:jc w:val="both"/>
        <w:rPr>
          <w:rFonts w:ascii="Times New Roman" w:eastAsia="Times New Roman" w:hAnsi="Times New Roman" w:cs="Times New Roman"/>
          <w:b/>
          <w:bCs/>
          <w:color w:val="191919"/>
          <w:sz w:val="24"/>
          <w:szCs w:val="24"/>
          <w:shd w:val="clear" w:color="auto" w:fill="FAFAFA"/>
        </w:rPr>
      </w:pPr>
    </w:p>
    <w:p w14:paraId="171F3C4D" w14:textId="792C2CE6" w:rsidR="00313B8C" w:rsidRPr="00CC0505" w:rsidRDefault="00313B8C" w:rsidP="00CC0505">
      <w:pPr>
        <w:spacing w:line="276" w:lineRule="auto"/>
        <w:jc w:val="both"/>
        <w:rPr>
          <w:rFonts w:ascii="Times New Roman" w:eastAsia="Times New Roman" w:hAnsi="Times New Roman" w:cs="Times New Roman"/>
          <w:b/>
          <w:bCs/>
          <w:sz w:val="24"/>
          <w:szCs w:val="24"/>
        </w:rPr>
      </w:pPr>
      <w:r w:rsidRPr="00CC0505">
        <w:rPr>
          <w:rFonts w:ascii="Times New Roman" w:eastAsia="Times New Roman" w:hAnsi="Times New Roman" w:cs="Times New Roman"/>
          <w:b/>
          <w:bCs/>
          <w:sz w:val="24"/>
          <w:szCs w:val="24"/>
        </w:rPr>
        <w:t>Education as a factor of community development</w:t>
      </w:r>
    </w:p>
    <w:p w14:paraId="24590302" w14:textId="7F2A40EF" w:rsidR="00313B8C" w:rsidRPr="00CC0505" w:rsidRDefault="00313B8C" w:rsidP="00CC0505">
      <w:pPr>
        <w:spacing w:line="276" w:lineRule="auto"/>
        <w:jc w:val="both"/>
        <w:rPr>
          <w:rFonts w:ascii="Times New Roman" w:eastAsia="Times New Roman" w:hAnsi="Times New Roman" w:cs="Times New Roman"/>
          <w:sz w:val="24"/>
          <w:szCs w:val="24"/>
        </w:rPr>
      </w:pPr>
      <w:r w:rsidRPr="00CC0505">
        <w:rPr>
          <w:rFonts w:ascii="Times New Roman" w:eastAsia="Times New Roman" w:hAnsi="Times New Roman" w:cs="Times New Roman"/>
          <w:sz w:val="24"/>
          <w:szCs w:val="24"/>
        </w:rPr>
        <w:t xml:space="preserve">Education is a very vital instrument in enhancing community development. According to  </w:t>
      </w:r>
      <w:r w:rsidRPr="00CC0505">
        <w:rPr>
          <w:rFonts w:ascii="Times New Roman" w:eastAsia="Times New Roman" w:hAnsi="Times New Roman" w:cs="Times New Roman"/>
          <w:sz w:val="24"/>
          <w:szCs w:val="24"/>
        </w:rPr>
        <w:fldChar w:fldCharType="begin"/>
      </w:r>
      <w:r w:rsidRPr="00CC0505">
        <w:rPr>
          <w:rFonts w:ascii="Times New Roman" w:eastAsia="Times New Roman" w:hAnsi="Times New Roman" w:cs="Times New Roman"/>
          <w:sz w:val="24"/>
          <w:szCs w:val="24"/>
        </w:rPr>
        <w:instrText xml:space="preserve"> CITATION Emi18 \l 2057 </w:instrText>
      </w:r>
      <w:r w:rsidRPr="00CC0505">
        <w:rPr>
          <w:rFonts w:ascii="Times New Roman" w:eastAsia="Times New Roman" w:hAnsi="Times New Roman" w:cs="Times New Roman"/>
          <w:sz w:val="24"/>
          <w:szCs w:val="24"/>
        </w:rPr>
        <w:fldChar w:fldCharType="separate"/>
      </w:r>
      <w:r w:rsidRPr="00CC0505">
        <w:rPr>
          <w:rFonts w:ascii="Times New Roman" w:eastAsia="Times New Roman" w:hAnsi="Times New Roman" w:cs="Times New Roman"/>
          <w:noProof/>
          <w:sz w:val="24"/>
          <w:szCs w:val="24"/>
        </w:rPr>
        <w:t>(</w:t>
      </w:r>
      <w:r w:rsidR="00FA540D" w:rsidRPr="00CC0505">
        <w:rPr>
          <w:rFonts w:ascii="Times New Roman" w:eastAsia="Times New Roman" w:hAnsi="Times New Roman" w:cs="Times New Roman"/>
          <w:noProof/>
          <w:sz w:val="24"/>
          <w:szCs w:val="24"/>
        </w:rPr>
        <w:t>W</w:t>
      </w:r>
      <w:r w:rsidRPr="00CC0505">
        <w:rPr>
          <w:rFonts w:ascii="Times New Roman" w:eastAsia="Times New Roman" w:hAnsi="Times New Roman" w:cs="Times New Roman"/>
          <w:noProof/>
          <w:sz w:val="24"/>
          <w:szCs w:val="24"/>
        </w:rPr>
        <w:t>essel, 2018)</w:t>
      </w:r>
      <w:r w:rsidRPr="00CC0505">
        <w:rPr>
          <w:rFonts w:ascii="Times New Roman" w:eastAsia="Times New Roman" w:hAnsi="Times New Roman" w:cs="Times New Roman"/>
          <w:sz w:val="24"/>
          <w:szCs w:val="24"/>
        </w:rPr>
        <w:fldChar w:fldCharType="end"/>
      </w:r>
      <w:r w:rsidRPr="00CC0505">
        <w:rPr>
          <w:rFonts w:ascii="Times New Roman" w:eastAsia="Times New Roman" w:hAnsi="Times New Roman" w:cs="Times New Roman"/>
          <w:sz w:val="24"/>
          <w:szCs w:val="24"/>
        </w:rPr>
        <w:t>.  Education is defined as the operation which alleviate</w:t>
      </w:r>
      <w:r w:rsidR="00FA540D" w:rsidRPr="00CC0505">
        <w:rPr>
          <w:rFonts w:ascii="Times New Roman" w:eastAsia="Times New Roman" w:hAnsi="Times New Roman" w:cs="Times New Roman"/>
          <w:sz w:val="24"/>
          <w:szCs w:val="24"/>
        </w:rPr>
        <w:t>s</w:t>
      </w:r>
      <w:r w:rsidRPr="00CC0505">
        <w:rPr>
          <w:rFonts w:ascii="Times New Roman" w:eastAsia="Times New Roman" w:hAnsi="Times New Roman" w:cs="Times New Roman"/>
          <w:sz w:val="24"/>
          <w:szCs w:val="24"/>
        </w:rPr>
        <w:t xml:space="preserve"> learning, or acquisition of knowledge, habits, values, skills, and personal development. Education originated as a means of transmitting cultural heritage and values from one generation to the next. </w:t>
      </w:r>
    </w:p>
    <w:p w14:paraId="5BDC4C92" w14:textId="6AE6E7B0" w:rsidR="00313B8C" w:rsidRPr="00CC0505" w:rsidRDefault="00313B8C" w:rsidP="00CC0505">
      <w:pPr>
        <w:spacing w:line="276" w:lineRule="auto"/>
        <w:jc w:val="both"/>
        <w:rPr>
          <w:rFonts w:ascii="Times New Roman" w:eastAsia="Times New Roman" w:hAnsi="Times New Roman" w:cs="Times New Roman"/>
          <w:sz w:val="24"/>
          <w:szCs w:val="24"/>
        </w:rPr>
      </w:pPr>
      <w:r w:rsidRPr="00CC0505">
        <w:rPr>
          <w:rFonts w:ascii="Times New Roman" w:eastAsia="Times New Roman" w:hAnsi="Times New Roman" w:cs="Times New Roman"/>
          <w:sz w:val="24"/>
          <w:szCs w:val="24"/>
        </w:rPr>
        <w:t xml:space="preserve">According to </w:t>
      </w:r>
      <w:r w:rsidRPr="00CC0505">
        <w:rPr>
          <w:rFonts w:ascii="Times New Roman" w:eastAsia="Times New Roman" w:hAnsi="Times New Roman" w:cs="Times New Roman"/>
          <w:bCs/>
          <w:sz w:val="24"/>
          <w:szCs w:val="24"/>
        </w:rPr>
        <w:fldChar w:fldCharType="begin"/>
      </w:r>
      <w:r w:rsidRPr="00CC0505">
        <w:rPr>
          <w:rFonts w:ascii="Times New Roman" w:eastAsia="Times New Roman" w:hAnsi="Times New Roman" w:cs="Times New Roman"/>
          <w:bCs/>
          <w:sz w:val="24"/>
          <w:szCs w:val="24"/>
        </w:rPr>
        <w:instrText xml:space="preserve"> CITATION Kat22 \l 2057 </w:instrText>
      </w:r>
      <w:r w:rsidRPr="00CC0505">
        <w:rPr>
          <w:rFonts w:ascii="Times New Roman" w:eastAsia="Times New Roman" w:hAnsi="Times New Roman" w:cs="Times New Roman"/>
          <w:bCs/>
          <w:sz w:val="24"/>
          <w:szCs w:val="24"/>
        </w:rPr>
        <w:fldChar w:fldCharType="separate"/>
      </w:r>
      <w:r w:rsidRPr="00CC0505">
        <w:rPr>
          <w:rFonts w:ascii="Times New Roman" w:eastAsia="Times New Roman" w:hAnsi="Times New Roman" w:cs="Times New Roman"/>
          <w:noProof/>
          <w:sz w:val="24"/>
          <w:szCs w:val="24"/>
        </w:rPr>
        <w:t xml:space="preserve">(Katerina Tsarava, korbinian </w:t>
      </w:r>
      <w:r w:rsidR="00FA540D" w:rsidRPr="00CC0505">
        <w:rPr>
          <w:rFonts w:ascii="Times New Roman" w:eastAsia="Times New Roman" w:hAnsi="Times New Roman" w:cs="Times New Roman"/>
          <w:noProof/>
          <w:sz w:val="24"/>
          <w:szCs w:val="24"/>
        </w:rPr>
        <w:t>M</w:t>
      </w:r>
      <w:r w:rsidRPr="00CC0505">
        <w:rPr>
          <w:rFonts w:ascii="Times New Roman" w:eastAsia="Times New Roman" w:hAnsi="Times New Roman" w:cs="Times New Roman"/>
          <w:noProof/>
          <w:sz w:val="24"/>
          <w:szCs w:val="24"/>
        </w:rPr>
        <w:t>oeller, 2022)</w:t>
      </w:r>
      <w:r w:rsidRPr="00CC0505">
        <w:rPr>
          <w:rFonts w:ascii="Times New Roman" w:eastAsia="Times New Roman" w:hAnsi="Times New Roman" w:cs="Times New Roman"/>
          <w:bCs/>
          <w:sz w:val="24"/>
          <w:szCs w:val="24"/>
        </w:rPr>
        <w:fldChar w:fldCharType="end"/>
      </w:r>
      <w:r w:rsidRPr="00CC0505">
        <w:rPr>
          <w:rFonts w:ascii="Times New Roman" w:eastAsia="Times New Roman" w:hAnsi="Times New Roman" w:cs="Times New Roman"/>
          <w:sz w:val="24"/>
          <w:szCs w:val="24"/>
        </w:rPr>
        <w:t>,</w:t>
      </w:r>
      <w:r w:rsidR="00FA540D" w:rsidRPr="00CC0505">
        <w:rPr>
          <w:rFonts w:ascii="Times New Roman" w:eastAsia="Times New Roman" w:hAnsi="Times New Roman" w:cs="Times New Roman"/>
          <w:sz w:val="24"/>
          <w:szCs w:val="24"/>
        </w:rPr>
        <w:t xml:space="preserve"> </w:t>
      </w:r>
      <w:r w:rsidRPr="00CC0505">
        <w:rPr>
          <w:rFonts w:ascii="Times New Roman" w:eastAsia="Times New Roman" w:hAnsi="Times New Roman" w:cs="Times New Roman"/>
          <w:sz w:val="24"/>
          <w:szCs w:val="24"/>
        </w:rPr>
        <w:t xml:space="preserve">Education aims at deliberately influencing and assisting </w:t>
      </w:r>
      <w:r w:rsidR="00EF6826" w:rsidRPr="00CC0505">
        <w:rPr>
          <w:rFonts w:ascii="Times New Roman" w:eastAsia="Times New Roman" w:hAnsi="Times New Roman" w:cs="Times New Roman"/>
          <w:sz w:val="24"/>
          <w:szCs w:val="24"/>
        </w:rPr>
        <w:t>younger ones</w:t>
      </w:r>
      <w:r w:rsidRPr="00CC0505">
        <w:rPr>
          <w:rFonts w:ascii="Times New Roman" w:eastAsia="Times New Roman" w:hAnsi="Times New Roman" w:cs="Times New Roman"/>
          <w:sz w:val="24"/>
          <w:szCs w:val="24"/>
        </w:rPr>
        <w:t xml:space="preserve"> </w:t>
      </w:r>
      <w:r w:rsidR="00FA540D" w:rsidRPr="00CC0505">
        <w:rPr>
          <w:rFonts w:ascii="Times New Roman" w:eastAsia="Times New Roman" w:hAnsi="Times New Roman" w:cs="Times New Roman"/>
          <w:sz w:val="24"/>
          <w:szCs w:val="24"/>
        </w:rPr>
        <w:t>to improve</w:t>
      </w:r>
      <w:r w:rsidRPr="00CC0505">
        <w:rPr>
          <w:rFonts w:ascii="Times New Roman" w:eastAsia="Times New Roman" w:hAnsi="Times New Roman" w:cs="Times New Roman"/>
          <w:sz w:val="24"/>
          <w:szCs w:val="24"/>
        </w:rPr>
        <w:t xml:space="preserve"> </w:t>
      </w:r>
      <w:r w:rsidR="00EF6826" w:rsidRPr="00CC0505">
        <w:rPr>
          <w:rFonts w:ascii="Times New Roman" w:eastAsia="Times New Roman" w:hAnsi="Times New Roman" w:cs="Times New Roman"/>
          <w:sz w:val="24"/>
          <w:szCs w:val="24"/>
        </w:rPr>
        <w:t>in knowledge, various</w:t>
      </w:r>
      <w:r w:rsidRPr="00CC0505">
        <w:rPr>
          <w:rFonts w:ascii="Times New Roman" w:eastAsia="Times New Roman" w:hAnsi="Times New Roman" w:cs="Times New Roman"/>
          <w:sz w:val="24"/>
          <w:szCs w:val="24"/>
        </w:rPr>
        <w:t xml:space="preserve"> skills, physical and morals </w:t>
      </w:r>
      <w:r w:rsidR="00EF6826" w:rsidRPr="00CC0505">
        <w:rPr>
          <w:rFonts w:ascii="Times New Roman" w:eastAsia="Times New Roman" w:hAnsi="Times New Roman" w:cs="Times New Roman"/>
          <w:sz w:val="24"/>
          <w:szCs w:val="24"/>
        </w:rPr>
        <w:t>which will eventually</w:t>
      </w:r>
      <w:r w:rsidRPr="00CC0505">
        <w:rPr>
          <w:rFonts w:ascii="Times New Roman" w:eastAsia="Times New Roman" w:hAnsi="Times New Roman" w:cs="Times New Roman"/>
          <w:sz w:val="24"/>
          <w:szCs w:val="24"/>
        </w:rPr>
        <w:t xml:space="preserve"> help the child to live happily and engaged in what will be beneficial to him and the society at large. The goal of education is to produce citizens of good morals and inculcate positive values and lifestyle</w:t>
      </w:r>
      <w:r w:rsidR="00FA540D" w:rsidRPr="00CC0505">
        <w:rPr>
          <w:rFonts w:ascii="Times New Roman" w:eastAsia="Times New Roman" w:hAnsi="Times New Roman" w:cs="Times New Roman"/>
          <w:sz w:val="24"/>
          <w:szCs w:val="24"/>
        </w:rPr>
        <w:t>s</w:t>
      </w:r>
      <w:r w:rsidRPr="00CC0505">
        <w:rPr>
          <w:rFonts w:ascii="Times New Roman" w:eastAsia="Times New Roman" w:hAnsi="Times New Roman" w:cs="Times New Roman"/>
          <w:sz w:val="24"/>
          <w:szCs w:val="24"/>
        </w:rPr>
        <w:t xml:space="preserve"> to enjoy peace in the community. </w:t>
      </w:r>
      <w:r w:rsidR="009E40C7" w:rsidRPr="00CC0505">
        <w:rPr>
          <w:rFonts w:ascii="Times New Roman" w:eastAsia="Times New Roman" w:hAnsi="Times New Roman" w:cs="Times New Roman"/>
          <w:sz w:val="24"/>
          <w:szCs w:val="24"/>
        </w:rPr>
        <w:t>(</w:t>
      </w:r>
      <w:r w:rsidR="009E40C7" w:rsidRPr="00CC0505">
        <w:rPr>
          <w:rFonts w:ascii="Times New Roman" w:eastAsia="Times New Roman" w:hAnsi="Times New Roman" w:cs="Times New Roman"/>
          <w:noProof/>
          <w:sz w:val="24"/>
          <w:szCs w:val="24"/>
          <w:lang w:val="en-US"/>
        </w:rPr>
        <w:t xml:space="preserve">Katerina Tsarava, korbinian </w:t>
      </w:r>
      <w:r w:rsidR="00FA540D" w:rsidRPr="00CC0505">
        <w:rPr>
          <w:rFonts w:ascii="Times New Roman" w:eastAsia="Times New Roman" w:hAnsi="Times New Roman" w:cs="Times New Roman"/>
          <w:noProof/>
          <w:sz w:val="24"/>
          <w:szCs w:val="24"/>
          <w:lang w:val="en-US"/>
        </w:rPr>
        <w:t>M</w:t>
      </w:r>
      <w:r w:rsidR="009E40C7" w:rsidRPr="00CC0505">
        <w:rPr>
          <w:rFonts w:ascii="Times New Roman" w:eastAsia="Times New Roman" w:hAnsi="Times New Roman" w:cs="Times New Roman"/>
          <w:noProof/>
          <w:sz w:val="24"/>
          <w:szCs w:val="24"/>
          <w:lang w:val="en-US"/>
        </w:rPr>
        <w:t>oeller, 2022).</w:t>
      </w:r>
    </w:p>
    <w:p w14:paraId="2D725169" w14:textId="0D7FD1CB" w:rsidR="00313B8C" w:rsidRPr="00CC0505" w:rsidRDefault="00313B8C" w:rsidP="00CC0505">
      <w:pPr>
        <w:spacing w:line="276" w:lineRule="auto"/>
        <w:jc w:val="both"/>
        <w:rPr>
          <w:rFonts w:ascii="Times New Roman" w:eastAsia="Times New Roman" w:hAnsi="Times New Roman" w:cs="Times New Roman"/>
          <w:sz w:val="24"/>
          <w:szCs w:val="24"/>
        </w:rPr>
      </w:pPr>
      <w:r w:rsidRPr="00CC0505">
        <w:rPr>
          <w:rFonts w:ascii="Times New Roman" w:eastAsia="Times New Roman" w:hAnsi="Times New Roman" w:cs="Times New Roman"/>
          <w:sz w:val="24"/>
          <w:szCs w:val="24"/>
        </w:rPr>
        <w:t xml:space="preserve">London </w:t>
      </w:r>
      <w:r w:rsidR="00FA540D" w:rsidRPr="00CC0505">
        <w:rPr>
          <w:rFonts w:ascii="Times New Roman" w:eastAsia="Times New Roman" w:hAnsi="Times New Roman" w:cs="Times New Roman"/>
          <w:sz w:val="24"/>
          <w:szCs w:val="24"/>
        </w:rPr>
        <w:t>B</w:t>
      </w:r>
      <w:r w:rsidRPr="00CC0505">
        <w:rPr>
          <w:rFonts w:ascii="Times New Roman" w:eastAsia="Times New Roman" w:hAnsi="Times New Roman" w:cs="Times New Roman"/>
          <w:sz w:val="24"/>
          <w:szCs w:val="24"/>
        </w:rPr>
        <w:t>orough of Hounslow council exercise its community role in Education by:</w:t>
      </w:r>
    </w:p>
    <w:p w14:paraId="15A9F0DB" w14:textId="132DE3F8" w:rsidR="00313B8C" w:rsidRPr="00CC0505" w:rsidRDefault="00313B8C" w:rsidP="00CC0505">
      <w:pPr>
        <w:numPr>
          <w:ilvl w:val="0"/>
          <w:numId w:val="1"/>
        </w:numPr>
        <w:spacing w:line="276" w:lineRule="auto"/>
        <w:contextualSpacing/>
        <w:jc w:val="both"/>
        <w:rPr>
          <w:rFonts w:ascii="Times New Roman" w:eastAsia="Times New Roman" w:hAnsi="Times New Roman" w:cs="Times New Roman"/>
          <w:sz w:val="24"/>
          <w:szCs w:val="24"/>
        </w:rPr>
      </w:pPr>
      <w:r w:rsidRPr="00CC0505">
        <w:rPr>
          <w:rFonts w:ascii="Times New Roman" w:eastAsia="Times New Roman" w:hAnsi="Times New Roman" w:cs="Times New Roman"/>
          <w:sz w:val="24"/>
          <w:szCs w:val="24"/>
        </w:rPr>
        <w:t xml:space="preserve"> championing educational </w:t>
      </w:r>
      <w:proofErr w:type="gramStart"/>
      <w:r w:rsidRPr="00CC0505">
        <w:rPr>
          <w:rFonts w:ascii="Times New Roman" w:eastAsia="Times New Roman" w:hAnsi="Times New Roman" w:cs="Times New Roman"/>
          <w:sz w:val="24"/>
          <w:szCs w:val="24"/>
        </w:rPr>
        <w:t>excellen</w:t>
      </w:r>
      <w:r w:rsidR="00FA540D" w:rsidRPr="00CC0505">
        <w:rPr>
          <w:rFonts w:ascii="Times New Roman" w:eastAsia="Times New Roman" w:hAnsi="Times New Roman" w:cs="Times New Roman"/>
          <w:sz w:val="24"/>
          <w:szCs w:val="24"/>
        </w:rPr>
        <w:t>ce</w:t>
      </w:r>
      <w:r w:rsidRPr="00CC0505">
        <w:rPr>
          <w:rFonts w:ascii="Times New Roman" w:eastAsia="Times New Roman" w:hAnsi="Times New Roman" w:cs="Times New Roman"/>
          <w:sz w:val="24"/>
          <w:szCs w:val="24"/>
        </w:rPr>
        <w:t>;</w:t>
      </w:r>
      <w:proofErr w:type="gramEnd"/>
      <w:r w:rsidRPr="00CC0505">
        <w:rPr>
          <w:rFonts w:ascii="Times New Roman" w:eastAsia="Times New Roman" w:hAnsi="Times New Roman" w:cs="Times New Roman"/>
          <w:sz w:val="24"/>
          <w:szCs w:val="24"/>
        </w:rPr>
        <w:t xml:space="preserve"> Acting locally to create the conditions for children and young people to succeed academically, continuing to act as a strong and effective provider of schools where headteachers and governing bodies wish to remain as </w:t>
      </w:r>
      <w:r w:rsidR="00FA540D" w:rsidRPr="00CC0505">
        <w:rPr>
          <w:rFonts w:ascii="Times New Roman" w:eastAsia="Times New Roman" w:hAnsi="Times New Roman" w:cs="Times New Roman"/>
          <w:sz w:val="24"/>
          <w:szCs w:val="24"/>
        </w:rPr>
        <w:t xml:space="preserve">a </w:t>
      </w:r>
      <w:r w:rsidRPr="00CC0505">
        <w:rPr>
          <w:rFonts w:ascii="Times New Roman" w:eastAsia="Times New Roman" w:hAnsi="Times New Roman" w:cs="Times New Roman"/>
          <w:sz w:val="24"/>
          <w:szCs w:val="24"/>
        </w:rPr>
        <w:t>local</w:t>
      </w:r>
      <w:r w:rsidR="00FA540D" w:rsidRPr="00CC0505">
        <w:rPr>
          <w:rFonts w:ascii="Times New Roman" w:eastAsia="Times New Roman" w:hAnsi="Times New Roman" w:cs="Times New Roman"/>
          <w:sz w:val="24"/>
          <w:szCs w:val="24"/>
        </w:rPr>
        <w:t>-</w:t>
      </w:r>
      <w:r w:rsidRPr="00CC0505">
        <w:rPr>
          <w:rFonts w:ascii="Times New Roman" w:eastAsia="Times New Roman" w:hAnsi="Times New Roman" w:cs="Times New Roman"/>
          <w:sz w:val="24"/>
          <w:szCs w:val="24"/>
        </w:rPr>
        <w:t>authority-maintained school</w:t>
      </w:r>
      <w:r w:rsidR="00FA540D" w:rsidRPr="00CC0505">
        <w:rPr>
          <w:rFonts w:ascii="Times New Roman" w:eastAsia="Times New Roman" w:hAnsi="Times New Roman" w:cs="Times New Roman"/>
          <w:sz w:val="24"/>
          <w:szCs w:val="24"/>
        </w:rPr>
        <w:t>s</w:t>
      </w:r>
      <w:r w:rsidRPr="00CC0505">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284973322"/>
          <w:citation/>
        </w:sdtPr>
        <w:sdtEndPr/>
        <w:sdtContent>
          <w:r w:rsidR="0082358A" w:rsidRPr="00CC0505">
            <w:rPr>
              <w:rFonts w:ascii="Times New Roman" w:eastAsia="Times New Roman" w:hAnsi="Times New Roman" w:cs="Times New Roman"/>
              <w:sz w:val="24"/>
              <w:szCs w:val="24"/>
            </w:rPr>
            <w:fldChar w:fldCharType="begin"/>
          </w:r>
          <w:r w:rsidR="0082358A" w:rsidRPr="00CC0505">
            <w:rPr>
              <w:rFonts w:ascii="Times New Roman" w:eastAsia="Times New Roman" w:hAnsi="Times New Roman" w:cs="Times New Roman"/>
              <w:sz w:val="24"/>
              <w:szCs w:val="24"/>
            </w:rPr>
            <w:instrText xml:space="preserve"> CITATION Yew21 \l 2057 </w:instrText>
          </w:r>
          <w:r w:rsidR="0082358A" w:rsidRPr="00CC0505">
            <w:rPr>
              <w:rFonts w:ascii="Times New Roman" w:eastAsia="Times New Roman" w:hAnsi="Times New Roman" w:cs="Times New Roman"/>
              <w:sz w:val="24"/>
              <w:szCs w:val="24"/>
            </w:rPr>
            <w:fldChar w:fldCharType="separate"/>
          </w:r>
          <w:r w:rsidR="0082358A" w:rsidRPr="00CC0505">
            <w:rPr>
              <w:rFonts w:ascii="Times New Roman" w:eastAsia="Times New Roman" w:hAnsi="Times New Roman" w:cs="Times New Roman"/>
              <w:noProof/>
              <w:sz w:val="24"/>
              <w:szCs w:val="24"/>
            </w:rPr>
            <w:t>(Adeleke, 2021)</w:t>
          </w:r>
          <w:r w:rsidR="0082358A" w:rsidRPr="00CC0505">
            <w:rPr>
              <w:rFonts w:ascii="Times New Roman" w:eastAsia="Times New Roman" w:hAnsi="Times New Roman" w:cs="Times New Roman"/>
              <w:sz w:val="24"/>
              <w:szCs w:val="24"/>
            </w:rPr>
            <w:fldChar w:fldCharType="end"/>
          </w:r>
        </w:sdtContent>
      </w:sdt>
    </w:p>
    <w:p w14:paraId="3389AE84" w14:textId="188A5E53" w:rsidR="00313B8C" w:rsidRPr="00CC0505" w:rsidRDefault="00313B8C" w:rsidP="00CC0505">
      <w:pPr>
        <w:numPr>
          <w:ilvl w:val="0"/>
          <w:numId w:val="1"/>
        </w:numPr>
        <w:spacing w:line="276" w:lineRule="auto"/>
        <w:contextualSpacing/>
        <w:jc w:val="both"/>
        <w:rPr>
          <w:rFonts w:ascii="Times New Roman" w:eastAsia="Times New Roman" w:hAnsi="Times New Roman" w:cs="Times New Roman"/>
          <w:sz w:val="24"/>
          <w:szCs w:val="24"/>
        </w:rPr>
      </w:pPr>
      <w:r w:rsidRPr="00CC0505">
        <w:rPr>
          <w:rFonts w:ascii="Times New Roman" w:eastAsia="Times New Roman" w:hAnsi="Times New Roman" w:cs="Times New Roman"/>
          <w:sz w:val="24"/>
          <w:szCs w:val="24"/>
        </w:rPr>
        <w:t xml:space="preserve">Being the champion of vulnerable children; this would be </w:t>
      </w:r>
      <w:r w:rsidR="009E40C7" w:rsidRPr="00CC0505">
        <w:rPr>
          <w:rFonts w:ascii="Times New Roman" w:eastAsia="Times New Roman" w:hAnsi="Times New Roman" w:cs="Times New Roman"/>
          <w:sz w:val="24"/>
          <w:szCs w:val="24"/>
        </w:rPr>
        <w:t>achieved</w:t>
      </w:r>
      <w:r w:rsidRPr="00CC0505">
        <w:rPr>
          <w:rFonts w:ascii="Times New Roman" w:eastAsia="Times New Roman" w:hAnsi="Times New Roman" w:cs="Times New Roman"/>
          <w:sz w:val="24"/>
          <w:szCs w:val="24"/>
        </w:rPr>
        <w:t xml:space="preserve"> by ensuring all schools and educational centre</w:t>
      </w:r>
      <w:r w:rsidR="00FA540D" w:rsidRPr="00CC0505">
        <w:rPr>
          <w:rFonts w:ascii="Times New Roman" w:eastAsia="Times New Roman" w:hAnsi="Times New Roman" w:cs="Times New Roman"/>
          <w:sz w:val="24"/>
          <w:szCs w:val="24"/>
        </w:rPr>
        <w:t>s</w:t>
      </w:r>
      <w:r w:rsidRPr="00CC0505">
        <w:rPr>
          <w:rFonts w:ascii="Times New Roman" w:eastAsia="Times New Roman" w:hAnsi="Times New Roman" w:cs="Times New Roman"/>
          <w:sz w:val="24"/>
          <w:szCs w:val="24"/>
        </w:rPr>
        <w:t xml:space="preserve"> in the community area fulfil their duty to play </w:t>
      </w:r>
      <w:r w:rsidR="00FA540D" w:rsidRPr="00CC0505">
        <w:rPr>
          <w:rFonts w:ascii="Times New Roman" w:eastAsia="Times New Roman" w:hAnsi="Times New Roman" w:cs="Times New Roman"/>
          <w:sz w:val="24"/>
          <w:szCs w:val="24"/>
        </w:rPr>
        <w:t>a</w:t>
      </w:r>
      <w:r w:rsidRPr="00CC0505">
        <w:rPr>
          <w:rFonts w:ascii="Times New Roman" w:eastAsia="Times New Roman" w:hAnsi="Times New Roman" w:cs="Times New Roman"/>
          <w:sz w:val="24"/>
          <w:szCs w:val="24"/>
        </w:rPr>
        <w:t>n active part in local safeguarding policies, practice</w:t>
      </w:r>
      <w:r w:rsidR="00FA540D" w:rsidRPr="00CC0505">
        <w:rPr>
          <w:rFonts w:ascii="Times New Roman" w:eastAsia="Times New Roman" w:hAnsi="Times New Roman" w:cs="Times New Roman"/>
          <w:sz w:val="24"/>
          <w:szCs w:val="24"/>
        </w:rPr>
        <w:t>s</w:t>
      </w:r>
      <w:r w:rsidRPr="00CC0505">
        <w:rPr>
          <w:rFonts w:ascii="Times New Roman" w:eastAsia="Times New Roman" w:hAnsi="Times New Roman" w:cs="Times New Roman"/>
          <w:sz w:val="24"/>
          <w:szCs w:val="24"/>
        </w:rPr>
        <w:t xml:space="preserve"> and procedures as agreed by the </w:t>
      </w:r>
      <w:r w:rsidR="00FA540D" w:rsidRPr="00CC0505">
        <w:rPr>
          <w:rFonts w:ascii="Times New Roman" w:eastAsia="Times New Roman" w:hAnsi="Times New Roman" w:cs="Times New Roman"/>
          <w:sz w:val="24"/>
          <w:szCs w:val="24"/>
        </w:rPr>
        <w:t>L</w:t>
      </w:r>
      <w:r w:rsidRPr="00CC0505">
        <w:rPr>
          <w:rFonts w:ascii="Times New Roman" w:eastAsia="Times New Roman" w:hAnsi="Times New Roman" w:cs="Times New Roman"/>
          <w:sz w:val="24"/>
          <w:szCs w:val="24"/>
        </w:rPr>
        <w:t>ocal Safeguarding Children Board, giving additional needs to support children and families who need additional needs.</w:t>
      </w:r>
      <w:sdt>
        <w:sdtPr>
          <w:rPr>
            <w:rFonts w:ascii="Times New Roman" w:eastAsia="Times New Roman" w:hAnsi="Times New Roman" w:cs="Times New Roman"/>
            <w:sz w:val="24"/>
            <w:szCs w:val="24"/>
          </w:rPr>
          <w:id w:val="-237252706"/>
          <w:citation/>
        </w:sdtPr>
        <w:sdtEndPr/>
        <w:sdtContent>
          <w:r w:rsidR="0082358A" w:rsidRPr="00CC0505">
            <w:rPr>
              <w:rFonts w:ascii="Times New Roman" w:eastAsia="Times New Roman" w:hAnsi="Times New Roman" w:cs="Times New Roman"/>
              <w:sz w:val="24"/>
              <w:szCs w:val="24"/>
            </w:rPr>
            <w:fldChar w:fldCharType="begin"/>
          </w:r>
          <w:r w:rsidR="0082358A" w:rsidRPr="00CC0505">
            <w:rPr>
              <w:rFonts w:ascii="Times New Roman" w:eastAsia="Times New Roman" w:hAnsi="Times New Roman" w:cs="Times New Roman"/>
              <w:sz w:val="24"/>
              <w:szCs w:val="24"/>
            </w:rPr>
            <w:instrText xml:space="preserve"> CITATION Sea18 \l 2057 </w:instrText>
          </w:r>
          <w:r w:rsidR="0082358A" w:rsidRPr="00CC0505">
            <w:rPr>
              <w:rFonts w:ascii="Times New Roman" w:eastAsia="Times New Roman" w:hAnsi="Times New Roman" w:cs="Times New Roman"/>
              <w:sz w:val="24"/>
              <w:szCs w:val="24"/>
            </w:rPr>
            <w:fldChar w:fldCharType="separate"/>
          </w:r>
          <w:r w:rsidR="0082358A" w:rsidRPr="00CC0505">
            <w:rPr>
              <w:rFonts w:ascii="Times New Roman" w:eastAsia="Times New Roman" w:hAnsi="Times New Roman" w:cs="Times New Roman"/>
              <w:noProof/>
              <w:sz w:val="24"/>
              <w:szCs w:val="24"/>
            </w:rPr>
            <w:t xml:space="preserve"> (Sean Hayes et al., 2018)</w:t>
          </w:r>
          <w:r w:rsidR="0082358A" w:rsidRPr="00CC0505">
            <w:rPr>
              <w:rFonts w:ascii="Times New Roman" w:eastAsia="Times New Roman" w:hAnsi="Times New Roman" w:cs="Times New Roman"/>
              <w:sz w:val="24"/>
              <w:szCs w:val="24"/>
            </w:rPr>
            <w:fldChar w:fldCharType="end"/>
          </w:r>
        </w:sdtContent>
      </w:sdt>
    </w:p>
    <w:p w14:paraId="43F8D731" w14:textId="590FAD45" w:rsidR="00313B8C" w:rsidRPr="00CC0505" w:rsidRDefault="00313B8C" w:rsidP="00CC0505">
      <w:pPr>
        <w:numPr>
          <w:ilvl w:val="0"/>
          <w:numId w:val="1"/>
        </w:numPr>
        <w:spacing w:line="276" w:lineRule="auto"/>
        <w:contextualSpacing/>
        <w:jc w:val="both"/>
        <w:rPr>
          <w:rFonts w:ascii="Times New Roman" w:eastAsia="Times New Roman" w:hAnsi="Times New Roman" w:cs="Times New Roman"/>
          <w:sz w:val="24"/>
          <w:szCs w:val="24"/>
        </w:rPr>
      </w:pPr>
      <w:r w:rsidRPr="00CC0505">
        <w:rPr>
          <w:rFonts w:ascii="Times New Roman" w:eastAsia="Times New Roman" w:hAnsi="Times New Roman" w:cs="Times New Roman"/>
          <w:sz w:val="24"/>
          <w:szCs w:val="24"/>
        </w:rPr>
        <w:t>Being the champion of</w:t>
      </w:r>
      <w:r w:rsidR="00E077B2" w:rsidRPr="00CC0505">
        <w:rPr>
          <w:rFonts w:ascii="Times New Roman" w:eastAsia="Times New Roman" w:hAnsi="Times New Roman" w:cs="Times New Roman"/>
          <w:sz w:val="24"/>
          <w:szCs w:val="24"/>
        </w:rPr>
        <w:t xml:space="preserve"> </w:t>
      </w:r>
      <w:r w:rsidRPr="00CC0505">
        <w:rPr>
          <w:rFonts w:ascii="Times New Roman" w:eastAsia="Times New Roman" w:hAnsi="Times New Roman" w:cs="Times New Roman"/>
          <w:sz w:val="24"/>
          <w:szCs w:val="24"/>
        </w:rPr>
        <w:t>parent</w:t>
      </w:r>
      <w:r w:rsidR="00E077B2" w:rsidRPr="00CC0505">
        <w:rPr>
          <w:rFonts w:ascii="Times New Roman" w:eastAsia="Times New Roman" w:hAnsi="Times New Roman" w:cs="Times New Roman"/>
          <w:sz w:val="24"/>
          <w:szCs w:val="24"/>
        </w:rPr>
        <w:t>s</w:t>
      </w:r>
      <w:r w:rsidRPr="00CC0505">
        <w:rPr>
          <w:rFonts w:ascii="Times New Roman" w:eastAsia="Times New Roman" w:hAnsi="Times New Roman" w:cs="Times New Roman"/>
          <w:sz w:val="24"/>
          <w:szCs w:val="24"/>
        </w:rPr>
        <w:t xml:space="preserve">, </w:t>
      </w:r>
      <w:proofErr w:type="gramStart"/>
      <w:r w:rsidRPr="00CC0505">
        <w:rPr>
          <w:rFonts w:ascii="Times New Roman" w:eastAsia="Times New Roman" w:hAnsi="Times New Roman" w:cs="Times New Roman"/>
          <w:sz w:val="24"/>
          <w:szCs w:val="24"/>
        </w:rPr>
        <w:t>carers</w:t>
      </w:r>
      <w:proofErr w:type="gramEnd"/>
      <w:r w:rsidRPr="00CC0505">
        <w:rPr>
          <w:rFonts w:ascii="Times New Roman" w:eastAsia="Times New Roman" w:hAnsi="Times New Roman" w:cs="Times New Roman"/>
          <w:sz w:val="24"/>
          <w:szCs w:val="24"/>
        </w:rPr>
        <w:t xml:space="preserve"> and families. The council would achieve this by supporting families in their child’s early education and schooling, also through </w:t>
      </w:r>
      <w:r w:rsidR="00E077B2" w:rsidRPr="00CC0505">
        <w:rPr>
          <w:rFonts w:ascii="Times New Roman" w:eastAsia="Times New Roman" w:hAnsi="Times New Roman" w:cs="Times New Roman"/>
          <w:sz w:val="24"/>
          <w:szCs w:val="24"/>
        </w:rPr>
        <w:t xml:space="preserve">the </w:t>
      </w:r>
      <w:r w:rsidRPr="00CC0505">
        <w:rPr>
          <w:rFonts w:ascii="Times New Roman" w:eastAsia="Times New Roman" w:hAnsi="Times New Roman" w:cs="Times New Roman"/>
          <w:sz w:val="24"/>
          <w:szCs w:val="24"/>
        </w:rPr>
        <w:t xml:space="preserve">transition to further education, </w:t>
      </w:r>
      <w:proofErr w:type="gramStart"/>
      <w:r w:rsidRPr="00CC0505">
        <w:rPr>
          <w:rFonts w:ascii="Times New Roman" w:eastAsia="Times New Roman" w:hAnsi="Times New Roman" w:cs="Times New Roman"/>
          <w:sz w:val="24"/>
          <w:szCs w:val="24"/>
        </w:rPr>
        <w:t>employment</w:t>
      </w:r>
      <w:proofErr w:type="gramEnd"/>
      <w:r w:rsidRPr="00CC0505">
        <w:rPr>
          <w:rFonts w:ascii="Times New Roman" w:eastAsia="Times New Roman" w:hAnsi="Times New Roman" w:cs="Times New Roman"/>
          <w:sz w:val="24"/>
          <w:szCs w:val="24"/>
        </w:rPr>
        <w:t xml:space="preserve"> or training and </w:t>
      </w:r>
      <w:r w:rsidR="00E077B2" w:rsidRPr="00CC0505">
        <w:rPr>
          <w:rFonts w:ascii="Times New Roman" w:eastAsia="Times New Roman" w:hAnsi="Times New Roman" w:cs="Times New Roman"/>
          <w:sz w:val="24"/>
          <w:szCs w:val="24"/>
        </w:rPr>
        <w:t xml:space="preserve">by </w:t>
      </w:r>
      <w:r w:rsidRPr="00CC0505">
        <w:rPr>
          <w:rFonts w:ascii="Times New Roman" w:eastAsia="Times New Roman" w:hAnsi="Times New Roman" w:cs="Times New Roman"/>
          <w:sz w:val="24"/>
          <w:szCs w:val="24"/>
        </w:rPr>
        <w:t>providing support for parenting and family life.</w:t>
      </w:r>
      <w:sdt>
        <w:sdtPr>
          <w:rPr>
            <w:rFonts w:ascii="Times New Roman" w:eastAsia="Times New Roman" w:hAnsi="Times New Roman" w:cs="Times New Roman"/>
            <w:sz w:val="24"/>
            <w:szCs w:val="24"/>
          </w:rPr>
          <w:id w:val="-242104611"/>
          <w:citation/>
        </w:sdtPr>
        <w:sdtEndPr/>
        <w:sdtContent>
          <w:r w:rsidR="0082358A" w:rsidRPr="00CC0505">
            <w:rPr>
              <w:rFonts w:ascii="Times New Roman" w:eastAsia="Times New Roman" w:hAnsi="Times New Roman" w:cs="Times New Roman"/>
              <w:sz w:val="24"/>
              <w:szCs w:val="24"/>
            </w:rPr>
            <w:fldChar w:fldCharType="begin"/>
          </w:r>
          <w:r w:rsidR="0082358A" w:rsidRPr="00CC0505">
            <w:rPr>
              <w:rFonts w:ascii="Times New Roman" w:eastAsia="Times New Roman" w:hAnsi="Times New Roman" w:cs="Times New Roman"/>
              <w:sz w:val="24"/>
              <w:szCs w:val="24"/>
            </w:rPr>
            <w:instrText xml:space="preserve"> CITATION Yew21 \l 2057 </w:instrText>
          </w:r>
          <w:r w:rsidR="0082358A" w:rsidRPr="00CC0505">
            <w:rPr>
              <w:rFonts w:ascii="Times New Roman" w:eastAsia="Times New Roman" w:hAnsi="Times New Roman" w:cs="Times New Roman"/>
              <w:sz w:val="24"/>
              <w:szCs w:val="24"/>
            </w:rPr>
            <w:fldChar w:fldCharType="separate"/>
          </w:r>
          <w:r w:rsidR="0082358A" w:rsidRPr="00CC0505">
            <w:rPr>
              <w:rFonts w:ascii="Times New Roman" w:eastAsia="Times New Roman" w:hAnsi="Times New Roman" w:cs="Times New Roman"/>
              <w:noProof/>
              <w:sz w:val="24"/>
              <w:szCs w:val="24"/>
            </w:rPr>
            <w:t xml:space="preserve"> (Adeleke, 2021)</w:t>
          </w:r>
          <w:r w:rsidR="0082358A" w:rsidRPr="00CC0505">
            <w:rPr>
              <w:rFonts w:ascii="Times New Roman" w:eastAsia="Times New Roman" w:hAnsi="Times New Roman" w:cs="Times New Roman"/>
              <w:sz w:val="24"/>
              <w:szCs w:val="24"/>
            </w:rPr>
            <w:fldChar w:fldCharType="end"/>
          </w:r>
        </w:sdtContent>
      </w:sdt>
    </w:p>
    <w:p w14:paraId="29DE4985" w14:textId="77777777" w:rsidR="00053E2D" w:rsidRPr="00CC0505" w:rsidRDefault="00053E2D" w:rsidP="00CC0505">
      <w:pPr>
        <w:spacing w:line="276" w:lineRule="auto"/>
        <w:jc w:val="both"/>
        <w:rPr>
          <w:rFonts w:ascii="Times New Roman" w:eastAsia="Times New Roman" w:hAnsi="Times New Roman" w:cs="Times New Roman"/>
          <w:b/>
          <w:bCs/>
          <w:sz w:val="24"/>
          <w:szCs w:val="24"/>
        </w:rPr>
      </w:pPr>
    </w:p>
    <w:p w14:paraId="3C645974" w14:textId="6502720D" w:rsidR="00313B8C" w:rsidRPr="00CC0505" w:rsidRDefault="00313B8C" w:rsidP="00CC0505">
      <w:pPr>
        <w:spacing w:line="276" w:lineRule="auto"/>
        <w:jc w:val="both"/>
        <w:rPr>
          <w:rFonts w:ascii="Times New Roman" w:eastAsia="Times New Roman" w:hAnsi="Times New Roman" w:cs="Times New Roman"/>
          <w:b/>
          <w:bCs/>
          <w:sz w:val="24"/>
          <w:szCs w:val="24"/>
        </w:rPr>
      </w:pPr>
      <w:r w:rsidRPr="00CC0505">
        <w:rPr>
          <w:rFonts w:ascii="Times New Roman" w:eastAsia="Times New Roman" w:hAnsi="Times New Roman" w:cs="Times New Roman"/>
          <w:b/>
          <w:bCs/>
          <w:sz w:val="24"/>
          <w:szCs w:val="24"/>
        </w:rPr>
        <w:t>Digital Innovation</w:t>
      </w:r>
    </w:p>
    <w:p w14:paraId="353ED9B4" w14:textId="309EAB1B" w:rsidR="00040B9A" w:rsidRPr="00CC0505" w:rsidRDefault="00313B8C" w:rsidP="00CC0505">
      <w:pPr>
        <w:spacing w:after="405" w:line="276" w:lineRule="auto"/>
        <w:jc w:val="both"/>
        <w:rPr>
          <w:rFonts w:ascii="Times New Roman" w:eastAsia="Times New Roman" w:hAnsi="Times New Roman" w:cs="Times New Roman"/>
          <w:color w:val="242424"/>
          <w:sz w:val="24"/>
          <w:szCs w:val="24"/>
          <w:lang w:eastAsia="en-GB"/>
        </w:rPr>
      </w:pPr>
      <w:r w:rsidRPr="00CC0505">
        <w:rPr>
          <w:rFonts w:ascii="Times New Roman" w:eastAsia="Times New Roman" w:hAnsi="Times New Roman" w:cs="Times New Roman"/>
          <w:bCs/>
          <w:color w:val="242424"/>
          <w:sz w:val="24"/>
          <w:szCs w:val="24"/>
          <w:shd w:val="clear" w:color="auto" w:fill="FFFFFF"/>
          <w:lang w:eastAsia="en-GB"/>
        </w:rPr>
        <w:t xml:space="preserve">According to </w:t>
      </w:r>
      <w:r w:rsidRPr="00CC0505">
        <w:rPr>
          <w:rFonts w:ascii="Times New Roman" w:eastAsia="Times New Roman" w:hAnsi="Times New Roman" w:cs="Times New Roman"/>
          <w:bCs/>
          <w:color w:val="242424"/>
          <w:sz w:val="24"/>
          <w:szCs w:val="24"/>
          <w:shd w:val="clear" w:color="auto" w:fill="FFFFFF"/>
          <w:lang w:eastAsia="en-GB"/>
        </w:rPr>
        <w:fldChar w:fldCharType="begin"/>
      </w:r>
      <w:r w:rsidRPr="00CC0505">
        <w:rPr>
          <w:rFonts w:ascii="Times New Roman" w:eastAsia="Times New Roman" w:hAnsi="Times New Roman" w:cs="Times New Roman"/>
          <w:bCs/>
          <w:color w:val="242424"/>
          <w:sz w:val="24"/>
          <w:szCs w:val="24"/>
          <w:shd w:val="clear" w:color="auto" w:fill="FFFFFF"/>
          <w:lang w:eastAsia="en-GB"/>
        </w:rPr>
        <w:instrText xml:space="preserve">CITATION Flo20 \l 2057 </w:instrText>
      </w:r>
      <w:r w:rsidRPr="00CC0505">
        <w:rPr>
          <w:rFonts w:ascii="Times New Roman" w:eastAsia="Times New Roman" w:hAnsi="Times New Roman" w:cs="Times New Roman"/>
          <w:bCs/>
          <w:color w:val="242424"/>
          <w:sz w:val="24"/>
          <w:szCs w:val="24"/>
          <w:shd w:val="clear" w:color="auto" w:fill="FFFFFF"/>
          <w:lang w:eastAsia="en-GB"/>
        </w:rPr>
        <w:fldChar w:fldCharType="separate"/>
      </w:r>
      <w:r w:rsidRPr="00CC0505">
        <w:rPr>
          <w:rFonts w:ascii="Times New Roman" w:eastAsia="Times New Roman" w:hAnsi="Times New Roman" w:cs="Times New Roman"/>
          <w:noProof/>
          <w:color w:val="242424"/>
          <w:sz w:val="24"/>
          <w:szCs w:val="24"/>
          <w:shd w:val="clear" w:color="auto" w:fill="FFFFFF"/>
          <w:lang w:eastAsia="en-GB"/>
        </w:rPr>
        <w:t>(Florian Wiesböck, 2020)</w:t>
      </w:r>
      <w:r w:rsidRPr="00CC0505">
        <w:rPr>
          <w:rFonts w:ascii="Times New Roman" w:eastAsia="Times New Roman" w:hAnsi="Times New Roman" w:cs="Times New Roman"/>
          <w:bCs/>
          <w:color w:val="242424"/>
          <w:sz w:val="24"/>
          <w:szCs w:val="24"/>
          <w:shd w:val="clear" w:color="auto" w:fill="FFFFFF"/>
          <w:lang w:eastAsia="en-GB"/>
        </w:rPr>
        <w:fldChar w:fldCharType="end"/>
      </w:r>
      <w:r w:rsidRPr="00CC0505">
        <w:rPr>
          <w:rFonts w:ascii="Times New Roman" w:eastAsia="Times New Roman" w:hAnsi="Times New Roman" w:cs="Times New Roman"/>
          <w:color w:val="242424"/>
          <w:sz w:val="24"/>
          <w:szCs w:val="24"/>
          <w:shd w:val="clear" w:color="auto" w:fill="FFFFFF"/>
          <w:lang w:eastAsia="en-GB"/>
        </w:rPr>
        <w:t>. Digital innovation is</w:t>
      </w:r>
      <w:r w:rsidR="00383FE8" w:rsidRPr="00CC0505">
        <w:rPr>
          <w:rFonts w:ascii="Times New Roman" w:eastAsia="Times New Roman" w:hAnsi="Times New Roman" w:cs="Times New Roman"/>
          <w:color w:val="242424"/>
          <w:sz w:val="24"/>
          <w:szCs w:val="24"/>
          <w:shd w:val="clear" w:color="auto" w:fill="FFFFFF"/>
          <w:lang w:eastAsia="en-GB"/>
        </w:rPr>
        <w:t xml:space="preserve"> explained as</w:t>
      </w:r>
      <w:r w:rsidRPr="00CC0505">
        <w:rPr>
          <w:rFonts w:ascii="Times New Roman" w:eastAsia="Times New Roman" w:hAnsi="Times New Roman" w:cs="Times New Roman"/>
          <w:color w:val="242424"/>
          <w:sz w:val="24"/>
          <w:szCs w:val="24"/>
          <w:shd w:val="clear" w:color="auto" w:fill="FFFFFF"/>
          <w:lang w:eastAsia="en-GB"/>
        </w:rPr>
        <w:t xml:space="preserve"> the </w:t>
      </w:r>
      <w:r w:rsidR="003E02D8" w:rsidRPr="00CC0505">
        <w:rPr>
          <w:rFonts w:ascii="Times New Roman" w:eastAsia="Times New Roman" w:hAnsi="Times New Roman" w:cs="Times New Roman"/>
          <w:color w:val="242424"/>
          <w:sz w:val="24"/>
          <w:szCs w:val="24"/>
          <w:shd w:val="clear" w:color="auto" w:fill="FFFFFF"/>
          <w:lang w:eastAsia="en-GB"/>
        </w:rPr>
        <w:t xml:space="preserve">act of </w:t>
      </w:r>
      <w:r w:rsidRPr="00CC0505">
        <w:rPr>
          <w:rFonts w:ascii="Times New Roman" w:eastAsia="Times New Roman" w:hAnsi="Times New Roman" w:cs="Times New Roman"/>
          <w:color w:val="242424"/>
          <w:sz w:val="24"/>
          <w:szCs w:val="24"/>
          <w:shd w:val="clear" w:color="auto" w:fill="FFFFFF"/>
          <w:lang w:eastAsia="en-GB"/>
        </w:rPr>
        <w:t>appl</w:t>
      </w:r>
      <w:r w:rsidR="003E02D8" w:rsidRPr="00CC0505">
        <w:rPr>
          <w:rFonts w:ascii="Times New Roman" w:eastAsia="Times New Roman" w:hAnsi="Times New Roman" w:cs="Times New Roman"/>
          <w:color w:val="242424"/>
          <w:sz w:val="24"/>
          <w:szCs w:val="24"/>
          <w:shd w:val="clear" w:color="auto" w:fill="FFFFFF"/>
          <w:lang w:eastAsia="en-GB"/>
        </w:rPr>
        <w:t>ying</w:t>
      </w:r>
      <w:r w:rsidRPr="00CC0505">
        <w:rPr>
          <w:rFonts w:ascii="Times New Roman" w:eastAsia="Times New Roman" w:hAnsi="Times New Roman" w:cs="Times New Roman"/>
          <w:color w:val="242424"/>
          <w:sz w:val="24"/>
          <w:szCs w:val="24"/>
          <w:shd w:val="clear" w:color="auto" w:fill="FFFFFF"/>
          <w:lang w:eastAsia="en-GB"/>
        </w:rPr>
        <w:t xml:space="preserve"> digital technology to existing business </w:t>
      </w:r>
      <w:r w:rsidR="003E02D8" w:rsidRPr="00CC0505">
        <w:rPr>
          <w:rFonts w:ascii="Times New Roman" w:eastAsia="Times New Roman" w:hAnsi="Times New Roman" w:cs="Times New Roman"/>
          <w:color w:val="242424"/>
          <w:sz w:val="24"/>
          <w:szCs w:val="24"/>
          <w:shd w:val="clear" w:color="auto" w:fill="FFFFFF"/>
          <w:lang w:eastAsia="en-GB"/>
        </w:rPr>
        <w:t>difficulties</w:t>
      </w:r>
      <w:r w:rsidRPr="00CC0505">
        <w:rPr>
          <w:rFonts w:ascii="Times New Roman" w:eastAsia="Times New Roman" w:hAnsi="Times New Roman" w:cs="Times New Roman"/>
          <w:color w:val="242424"/>
          <w:sz w:val="24"/>
          <w:szCs w:val="24"/>
          <w:shd w:val="clear" w:color="auto" w:fill="FFFFFF"/>
          <w:lang w:eastAsia="en-GB"/>
        </w:rPr>
        <w:t>.</w:t>
      </w:r>
      <w:r w:rsidRPr="00CC0505">
        <w:rPr>
          <w:rFonts w:ascii="Times New Roman" w:eastAsia="Times New Roman" w:hAnsi="Times New Roman" w:cs="Times New Roman"/>
          <w:b/>
          <w:bCs/>
          <w:color w:val="242424"/>
          <w:sz w:val="24"/>
          <w:szCs w:val="24"/>
          <w:lang w:eastAsia="en-GB"/>
        </w:rPr>
        <w:t xml:space="preserve"> </w:t>
      </w:r>
      <w:r w:rsidRPr="00CC0505">
        <w:rPr>
          <w:rFonts w:ascii="Times New Roman" w:eastAsia="Times New Roman" w:hAnsi="Times New Roman" w:cs="Times New Roman"/>
          <w:color w:val="242424"/>
          <w:sz w:val="24"/>
          <w:szCs w:val="24"/>
          <w:lang w:eastAsia="en-GB"/>
        </w:rPr>
        <w:t xml:space="preserve">The initiation of Digital Technology </w:t>
      </w:r>
      <w:r w:rsidR="00071533" w:rsidRPr="00CC0505">
        <w:rPr>
          <w:rFonts w:ascii="Times New Roman" w:eastAsia="Times New Roman" w:hAnsi="Times New Roman" w:cs="Times New Roman"/>
          <w:color w:val="242424"/>
          <w:sz w:val="24"/>
          <w:szCs w:val="24"/>
          <w:lang w:eastAsia="en-GB"/>
        </w:rPr>
        <w:t>includes</w:t>
      </w:r>
      <w:r w:rsidRPr="00CC0505">
        <w:rPr>
          <w:rFonts w:ascii="Times New Roman" w:eastAsia="Times New Roman" w:hAnsi="Times New Roman" w:cs="Times New Roman"/>
          <w:color w:val="212529"/>
          <w:sz w:val="24"/>
          <w:szCs w:val="24"/>
          <w:lang w:eastAsia="en-GB"/>
        </w:rPr>
        <w:t xml:space="preserve"> </w:t>
      </w:r>
      <w:r w:rsidR="00A57DA2" w:rsidRPr="00CC0505">
        <w:rPr>
          <w:rFonts w:ascii="Times New Roman" w:eastAsia="Times New Roman" w:hAnsi="Times New Roman" w:cs="Times New Roman"/>
          <w:color w:val="212529"/>
          <w:sz w:val="24"/>
          <w:szCs w:val="24"/>
          <w:lang w:eastAsia="en-GB"/>
        </w:rPr>
        <w:t>A</w:t>
      </w:r>
      <w:r w:rsidRPr="00CC0505">
        <w:rPr>
          <w:rFonts w:ascii="Times New Roman" w:eastAsia="Times New Roman" w:hAnsi="Times New Roman" w:cs="Times New Roman"/>
          <w:color w:val="212529"/>
          <w:sz w:val="24"/>
          <w:szCs w:val="24"/>
          <w:lang w:eastAsia="en-GB"/>
        </w:rPr>
        <w:t>dopt</w:t>
      </w:r>
      <w:r w:rsidR="00A57DA2" w:rsidRPr="00CC0505">
        <w:rPr>
          <w:rFonts w:ascii="Times New Roman" w:eastAsia="Times New Roman" w:hAnsi="Times New Roman" w:cs="Times New Roman"/>
          <w:color w:val="212529"/>
          <w:sz w:val="24"/>
          <w:szCs w:val="24"/>
          <w:lang w:eastAsia="en-GB"/>
        </w:rPr>
        <w:t>ing</w:t>
      </w:r>
      <w:r w:rsidRPr="00CC0505">
        <w:rPr>
          <w:rFonts w:ascii="Times New Roman" w:eastAsia="Times New Roman" w:hAnsi="Times New Roman" w:cs="Times New Roman"/>
          <w:color w:val="212529"/>
          <w:sz w:val="24"/>
          <w:szCs w:val="24"/>
          <w:lang w:eastAsia="en-GB"/>
        </w:rPr>
        <w:t xml:space="preserve"> and implement</w:t>
      </w:r>
      <w:r w:rsidR="00A57DA2" w:rsidRPr="00CC0505">
        <w:rPr>
          <w:rFonts w:ascii="Times New Roman" w:eastAsia="Times New Roman" w:hAnsi="Times New Roman" w:cs="Times New Roman"/>
          <w:color w:val="212529"/>
          <w:sz w:val="24"/>
          <w:szCs w:val="24"/>
          <w:lang w:eastAsia="en-GB"/>
        </w:rPr>
        <w:t xml:space="preserve">ing </w:t>
      </w:r>
      <w:r w:rsidRPr="00CC0505">
        <w:rPr>
          <w:rFonts w:ascii="Times New Roman" w:eastAsia="Times New Roman" w:hAnsi="Times New Roman" w:cs="Times New Roman"/>
          <w:color w:val="212529"/>
          <w:sz w:val="24"/>
          <w:szCs w:val="24"/>
          <w:lang w:eastAsia="en-GB"/>
        </w:rPr>
        <w:t>new software and</w:t>
      </w:r>
      <w:r w:rsidR="00A57DA2" w:rsidRPr="00CC0505">
        <w:rPr>
          <w:rFonts w:ascii="Times New Roman" w:eastAsia="Times New Roman" w:hAnsi="Times New Roman" w:cs="Times New Roman"/>
          <w:color w:val="212529"/>
          <w:sz w:val="24"/>
          <w:szCs w:val="24"/>
          <w:lang w:eastAsia="en-GB"/>
        </w:rPr>
        <w:t xml:space="preserve"> </w:t>
      </w:r>
      <w:r w:rsidR="00E077B2" w:rsidRPr="00CC0505">
        <w:rPr>
          <w:rFonts w:ascii="Times New Roman" w:eastAsia="Times New Roman" w:hAnsi="Times New Roman" w:cs="Times New Roman"/>
          <w:color w:val="212529"/>
          <w:sz w:val="24"/>
          <w:szCs w:val="24"/>
          <w:lang w:eastAsia="en-GB"/>
        </w:rPr>
        <w:t>developing</w:t>
      </w:r>
      <w:r w:rsidRPr="00CC0505">
        <w:rPr>
          <w:rFonts w:ascii="Times New Roman" w:eastAsia="Times New Roman" w:hAnsi="Times New Roman" w:cs="Times New Roman"/>
          <w:color w:val="212529"/>
          <w:sz w:val="24"/>
          <w:szCs w:val="24"/>
          <w:lang w:eastAsia="en-GB"/>
        </w:rPr>
        <w:t xml:space="preserve"> a new technology </w:t>
      </w:r>
      <w:r w:rsidR="00FA2BDD" w:rsidRPr="00CC0505">
        <w:rPr>
          <w:rFonts w:ascii="Times New Roman" w:eastAsia="Times New Roman" w:hAnsi="Times New Roman" w:cs="Times New Roman"/>
          <w:color w:val="212529"/>
          <w:sz w:val="24"/>
          <w:szCs w:val="24"/>
          <w:lang w:eastAsia="en-GB"/>
        </w:rPr>
        <w:t>plan</w:t>
      </w:r>
      <w:r w:rsidRPr="00CC0505">
        <w:rPr>
          <w:rFonts w:ascii="Times New Roman" w:eastAsia="Times New Roman" w:hAnsi="Times New Roman" w:cs="Times New Roman"/>
          <w:color w:val="212529"/>
          <w:sz w:val="24"/>
          <w:szCs w:val="24"/>
          <w:lang w:eastAsia="en-GB"/>
        </w:rPr>
        <w:t xml:space="preserve"> </w:t>
      </w:r>
      <w:r w:rsidR="00E077B2" w:rsidRPr="00CC0505">
        <w:rPr>
          <w:rFonts w:ascii="Times New Roman" w:eastAsia="Times New Roman" w:hAnsi="Times New Roman" w:cs="Times New Roman"/>
          <w:color w:val="212529"/>
          <w:sz w:val="24"/>
          <w:szCs w:val="24"/>
          <w:lang w:eastAsia="en-GB"/>
        </w:rPr>
        <w:t>for</w:t>
      </w:r>
      <w:r w:rsidRPr="00CC0505">
        <w:rPr>
          <w:rFonts w:ascii="Times New Roman" w:eastAsia="Times New Roman" w:hAnsi="Times New Roman" w:cs="Times New Roman"/>
          <w:color w:val="212529"/>
          <w:sz w:val="24"/>
          <w:szCs w:val="24"/>
          <w:lang w:eastAsia="en-GB"/>
        </w:rPr>
        <w:t xml:space="preserve"> an existing business. </w:t>
      </w:r>
      <w:r w:rsidR="00FA2BDD" w:rsidRPr="00CC0505">
        <w:rPr>
          <w:rFonts w:ascii="Times New Roman" w:eastAsia="Times New Roman" w:hAnsi="Times New Roman" w:cs="Times New Roman"/>
          <w:color w:val="212529"/>
          <w:sz w:val="24"/>
          <w:szCs w:val="24"/>
          <w:lang w:eastAsia="en-GB"/>
        </w:rPr>
        <w:t>(</w:t>
      </w:r>
      <w:r w:rsidR="0082358A" w:rsidRPr="00CC0505">
        <w:rPr>
          <w:rFonts w:ascii="Times New Roman" w:eastAsia="Times New Roman" w:hAnsi="Times New Roman" w:cs="Times New Roman"/>
          <w:noProof/>
          <w:color w:val="242424"/>
          <w:sz w:val="24"/>
          <w:szCs w:val="24"/>
          <w:shd w:val="clear" w:color="auto" w:fill="FFFFFF"/>
          <w:lang w:eastAsia="en-GB"/>
        </w:rPr>
        <w:t>Florian Wiesböck, 2020)</w:t>
      </w:r>
      <w:r w:rsidR="00FA2BDD" w:rsidRPr="00CC0505">
        <w:rPr>
          <w:rFonts w:ascii="Times New Roman" w:eastAsia="Times New Roman" w:hAnsi="Times New Roman" w:cs="Times New Roman"/>
          <w:noProof/>
          <w:color w:val="242424"/>
          <w:sz w:val="24"/>
          <w:szCs w:val="24"/>
          <w:shd w:val="clear" w:color="auto" w:fill="FFFFFF"/>
          <w:lang w:eastAsia="en-GB"/>
        </w:rPr>
        <w:t>.</w:t>
      </w:r>
      <w:r w:rsidR="00053E2D" w:rsidRPr="00CC0505">
        <w:rPr>
          <w:rFonts w:ascii="Times New Roman" w:eastAsia="Times New Roman" w:hAnsi="Times New Roman" w:cs="Times New Roman"/>
          <w:color w:val="242424"/>
          <w:sz w:val="24"/>
          <w:szCs w:val="24"/>
          <w:lang w:eastAsia="en-GB"/>
        </w:rPr>
        <w:t xml:space="preserve"> </w:t>
      </w:r>
    </w:p>
    <w:p w14:paraId="588E88F1" w14:textId="20824071" w:rsidR="00313B8C" w:rsidRPr="00CC0505" w:rsidRDefault="00313B8C" w:rsidP="00CC0505">
      <w:pPr>
        <w:spacing w:after="405" w:line="276" w:lineRule="auto"/>
        <w:jc w:val="both"/>
        <w:rPr>
          <w:rFonts w:ascii="Times New Roman" w:eastAsia="Times New Roman" w:hAnsi="Times New Roman" w:cs="Times New Roman"/>
          <w:color w:val="242424"/>
          <w:sz w:val="24"/>
          <w:szCs w:val="24"/>
          <w:lang w:eastAsia="en-GB"/>
        </w:rPr>
      </w:pPr>
      <w:r w:rsidRPr="00CC0505">
        <w:rPr>
          <w:rFonts w:ascii="Times New Roman" w:eastAsia="Times New Roman" w:hAnsi="Times New Roman" w:cs="Times New Roman"/>
          <w:bCs/>
          <w:color w:val="333333"/>
          <w:sz w:val="24"/>
          <w:szCs w:val="24"/>
          <w:shd w:val="clear" w:color="auto" w:fill="FFFFFF"/>
        </w:rPr>
        <w:t xml:space="preserve">According to </w:t>
      </w:r>
      <w:r w:rsidRPr="00CC0505">
        <w:rPr>
          <w:rFonts w:ascii="Times New Roman" w:eastAsia="Times New Roman" w:hAnsi="Times New Roman" w:cs="Times New Roman"/>
          <w:bCs/>
          <w:color w:val="333333"/>
          <w:sz w:val="24"/>
          <w:szCs w:val="24"/>
          <w:shd w:val="clear" w:color="auto" w:fill="FFFFFF"/>
        </w:rPr>
        <w:fldChar w:fldCharType="begin"/>
      </w:r>
      <w:r w:rsidRPr="00CC0505">
        <w:rPr>
          <w:rFonts w:ascii="Times New Roman" w:eastAsia="Times New Roman" w:hAnsi="Times New Roman" w:cs="Times New Roman"/>
          <w:bCs/>
          <w:color w:val="333333"/>
          <w:sz w:val="24"/>
          <w:szCs w:val="24"/>
          <w:shd w:val="clear" w:color="auto" w:fill="FFFFFF"/>
        </w:rPr>
        <w:instrText xml:space="preserve"> CITATION Eme16 \l 2057 </w:instrText>
      </w:r>
      <w:r w:rsidRPr="00CC0505">
        <w:rPr>
          <w:rFonts w:ascii="Times New Roman" w:eastAsia="Times New Roman" w:hAnsi="Times New Roman" w:cs="Times New Roman"/>
          <w:bCs/>
          <w:color w:val="333333"/>
          <w:sz w:val="24"/>
          <w:szCs w:val="24"/>
          <w:shd w:val="clear" w:color="auto" w:fill="FFFFFF"/>
        </w:rPr>
        <w:fldChar w:fldCharType="separate"/>
      </w:r>
      <w:r w:rsidRPr="00CC0505">
        <w:rPr>
          <w:rFonts w:ascii="Times New Roman" w:eastAsia="Times New Roman" w:hAnsi="Times New Roman" w:cs="Times New Roman"/>
          <w:noProof/>
          <w:color w:val="333333"/>
          <w:sz w:val="24"/>
          <w:szCs w:val="24"/>
          <w:shd w:val="clear" w:color="auto" w:fill="FFFFFF"/>
        </w:rPr>
        <w:t>(Emerald, 2016)</w:t>
      </w:r>
      <w:r w:rsidRPr="00CC0505">
        <w:rPr>
          <w:rFonts w:ascii="Times New Roman" w:eastAsia="Times New Roman" w:hAnsi="Times New Roman" w:cs="Times New Roman"/>
          <w:bCs/>
          <w:color w:val="333333"/>
          <w:sz w:val="24"/>
          <w:szCs w:val="24"/>
          <w:shd w:val="clear" w:color="auto" w:fill="FFFFFF"/>
        </w:rPr>
        <w:fldChar w:fldCharType="end"/>
      </w:r>
      <w:r w:rsidRPr="00CC0505">
        <w:rPr>
          <w:rFonts w:ascii="Times New Roman" w:eastAsia="Times New Roman" w:hAnsi="Times New Roman" w:cs="Times New Roman"/>
          <w:bCs/>
          <w:color w:val="333333"/>
          <w:sz w:val="24"/>
          <w:szCs w:val="24"/>
          <w:shd w:val="clear" w:color="auto" w:fill="FFFFFF"/>
        </w:rPr>
        <w:t>,</w:t>
      </w:r>
      <w:r w:rsidRPr="00CC0505">
        <w:rPr>
          <w:rFonts w:ascii="Times New Roman" w:eastAsia="Times New Roman" w:hAnsi="Times New Roman" w:cs="Times New Roman"/>
          <w:color w:val="333333"/>
          <w:sz w:val="24"/>
          <w:szCs w:val="24"/>
          <w:shd w:val="clear" w:color="auto" w:fill="FFFFFF"/>
        </w:rPr>
        <w:t xml:space="preserve"> The introduction of Digital technologies and innovations has transformed </w:t>
      </w:r>
      <w:r w:rsidR="00E077B2" w:rsidRPr="00CC0505">
        <w:rPr>
          <w:rFonts w:ascii="Times New Roman" w:eastAsia="Times New Roman" w:hAnsi="Times New Roman" w:cs="Times New Roman"/>
          <w:color w:val="333333"/>
          <w:sz w:val="24"/>
          <w:szCs w:val="24"/>
          <w:shd w:val="clear" w:color="auto" w:fill="FFFFFF"/>
        </w:rPr>
        <w:t xml:space="preserve">the </w:t>
      </w:r>
      <w:r w:rsidRPr="00CC0505">
        <w:rPr>
          <w:rFonts w:ascii="Times New Roman" w:eastAsia="Times New Roman" w:hAnsi="Times New Roman" w:cs="Times New Roman"/>
          <w:color w:val="333333"/>
          <w:sz w:val="24"/>
          <w:szCs w:val="24"/>
          <w:shd w:val="clear" w:color="auto" w:fill="FFFFFF"/>
        </w:rPr>
        <w:t>global economy. A lot of Communities are yet to apprehend the whole developmental benefits of digital technolog</w:t>
      </w:r>
      <w:r w:rsidR="003C1181">
        <w:rPr>
          <w:rFonts w:ascii="Times New Roman" w:eastAsia="Times New Roman" w:hAnsi="Times New Roman" w:cs="Times New Roman"/>
          <w:color w:val="333333"/>
          <w:sz w:val="24"/>
          <w:szCs w:val="24"/>
          <w:shd w:val="clear" w:color="auto" w:fill="FFFFFF"/>
        </w:rPr>
        <w:t>y</w:t>
      </w:r>
      <w:r w:rsidRPr="00CC0505">
        <w:rPr>
          <w:rFonts w:ascii="Times New Roman" w:eastAsia="Times New Roman" w:hAnsi="Times New Roman" w:cs="Times New Roman"/>
          <w:color w:val="333333"/>
          <w:sz w:val="24"/>
          <w:szCs w:val="24"/>
          <w:shd w:val="clear" w:color="auto" w:fill="FFFFFF"/>
        </w:rPr>
        <w:t xml:space="preserve"> innovations, this includes, inclusive and sustainable growth, </w:t>
      </w:r>
      <w:r w:rsidR="00E077B2" w:rsidRPr="00CC0505">
        <w:rPr>
          <w:rFonts w:ascii="Times New Roman" w:eastAsia="Times New Roman" w:hAnsi="Times New Roman" w:cs="Times New Roman"/>
          <w:color w:val="333333"/>
          <w:sz w:val="24"/>
          <w:szCs w:val="24"/>
          <w:shd w:val="clear" w:color="auto" w:fill="FFFFFF"/>
        </w:rPr>
        <w:t xml:space="preserve">and </w:t>
      </w:r>
      <w:r w:rsidRPr="00CC0505">
        <w:rPr>
          <w:rFonts w:ascii="Times New Roman" w:eastAsia="Times New Roman" w:hAnsi="Times New Roman" w:cs="Times New Roman"/>
          <w:color w:val="333333"/>
          <w:sz w:val="24"/>
          <w:szCs w:val="24"/>
          <w:shd w:val="clear" w:color="auto" w:fill="FFFFFF"/>
        </w:rPr>
        <w:t>improved community governance. </w:t>
      </w:r>
      <w:r w:rsidRPr="00CC0505">
        <w:rPr>
          <w:rFonts w:ascii="Times New Roman" w:eastAsia="Times New Roman" w:hAnsi="Times New Roman" w:cs="Times New Roman"/>
          <w:color w:val="242424"/>
          <w:sz w:val="24"/>
          <w:szCs w:val="24"/>
          <w:lang w:eastAsia="en-GB"/>
        </w:rPr>
        <w:t>Though digital innovation has a great number of benefits nevertheless it also has its downsides.</w:t>
      </w:r>
      <w:r w:rsidR="00D1453B" w:rsidRPr="00CC0505">
        <w:rPr>
          <w:rFonts w:ascii="Times New Roman" w:eastAsia="Times New Roman" w:hAnsi="Times New Roman" w:cs="Times New Roman"/>
          <w:color w:val="242424"/>
          <w:sz w:val="24"/>
          <w:szCs w:val="24"/>
          <w:lang w:eastAsia="en-GB"/>
        </w:rPr>
        <w:t xml:space="preserve"> </w:t>
      </w:r>
      <w:r w:rsidR="00D1453B" w:rsidRPr="00CC0505">
        <w:rPr>
          <w:rFonts w:ascii="Times New Roman" w:eastAsia="Times New Roman" w:hAnsi="Times New Roman" w:cs="Times New Roman"/>
          <w:bCs/>
          <w:color w:val="333333"/>
          <w:sz w:val="24"/>
          <w:szCs w:val="24"/>
          <w:shd w:val="clear" w:color="auto" w:fill="FFFFFF"/>
        </w:rPr>
        <w:fldChar w:fldCharType="begin"/>
      </w:r>
      <w:r w:rsidR="00D1453B" w:rsidRPr="00CC0505">
        <w:rPr>
          <w:rFonts w:ascii="Times New Roman" w:eastAsia="Times New Roman" w:hAnsi="Times New Roman" w:cs="Times New Roman"/>
          <w:bCs/>
          <w:color w:val="333333"/>
          <w:sz w:val="24"/>
          <w:szCs w:val="24"/>
          <w:shd w:val="clear" w:color="auto" w:fill="FFFFFF"/>
        </w:rPr>
        <w:instrText xml:space="preserve"> CITATION Eme16 \l 2057 </w:instrText>
      </w:r>
      <w:r w:rsidR="00D1453B" w:rsidRPr="00CC0505">
        <w:rPr>
          <w:rFonts w:ascii="Times New Roman" w:eastAsia="Times New Roman" w:hAnsi="Times New Roman" w:cs="Times New Roman"/>
          <w:bCs/>
          <w:color w:val="333333"/>
          <w:sz w:val="24"/>
          <w:szCs w:val="24"/>
          <w:shd w:val="clear" w:color="auto" w:fill="FFFFFF"/>
        </w:rPr>
        <w:fldChar w:fldCharType="separate"/>
      </w:r>
      <w:r w:rsidR="00D1453B" w:rsidRPr="00CC0505">
        <w:rPr>
          <w:rFonts w:ascii="Times New Roman" w:eastAsia="Times New Roman" w:hAnsi="Times New Roman" w:cs="Times New Roman"/>
          <w:noProof/>
          <w:color w:val="333333"/>
          <w:sz w:val="24"/>
          <w:szCs w:val="24"/>
          <w:shd w:val="clear" w:color="auto" w:fill="FFFFFF"/>
        </w:rPr>
        <w:t>(Emerald, 2016)</w:t>
      </w:r>
      <w:r w:rsidR="00D1453B" w:rsidRPr="00CC0505">
        <w:rPr>
          <w:rFonts w:ascii="Times New Roman" w:eastAsia="Times New Roman" w:hAnsi="Times New Roman" w:cs="Times New Roman"/>
          <w:bCs/>
          <w:color w:val="333333"/>
          <w:sz w:val="24"/>
          <w:szCs w:val="24"/>
          <w:shd w:val="clear" w:color="auto" w:fill="FFFFFF"/>
        </w:rPr>
        <w:fldChar w:fldCharType="end"/>
      </w:r>
    </w:p>
    <w:p w14:paraId="6F286D79" w14:textId="537456A5" w:rsidR="00313B8C" w:rsidRPr="00CC0505" w:rsidRDefault="00313B8C" w:rsidP="00CC0505">
      <w:pPr>
        <w:spacing w:line="276" w:lineRule="auto"/>
        <w:jc w:val="both"/>
        <w:rPr>
          <w:rFonts w:ascii="Times New Roman" w:eastAsia="Times New Roman" w:hAnsi="Times New Roman" w:cs="Times New Roman"/>
          <w:sz w:val="24"/>
          <w:szCs w:val="24"/>
        </w:rPr>
      </w:pPr>
      <w:r w:rsidRPr="00CC0505">
        <w:rPr>
          <w:rFonts w:ascii="Times New Roman" w:eastAsia="Times New Roman" w:hAnsi="Times New Roman" w:cs="Times New Roman"/>
          <w:sz w:val="24"/>
          <w:szCs w:val="24"/>
        </w:rPr>
        <w:lastRenderedPageBreak/>
        <w:t xml:space="preserve">Since the advent of technology, </w:t>
      </w:r>
      <w:r w:rsidR="00E077B2" w:rsidRPr="00CC0505">
        <w:rPr>
          <w:rFonts w:ascii="Times New Roman" w:eastAsia="Times New Roman" w:hAnsi="Times New Roman" w:cs="Times New Roman"/>
          <w:sz w:val="24"/>
          <w:szCs w:val="24"/>
        </w:rPr>
        <w:t xml:space="preserve">the </w:t>
      </w:r>
      <w:r w:rsidRPr="00CC0505">
        <w:rPr>
          <w:rFonts w:ascii="Times New Roman" w:eastAsia="Times New Roman" w:hAnsi="Times New Roman" w:cs="Times New Roman"/>
          <w:sz w:val="24"/>
          <w:szCs w:val="24"/>
        </w:rPr>
        <w:t>community has experienced a great and positive turnaround. The introduction and advancement of digital technology ha</w:t>
      </w:r>
      <w:r w:rsidR="00E077B2" w:rsidRPr="00CC0505">
        <w:rPr>
          <w:rFonts w:ascii="Times New Roman" w:eastAsia="Times New Roman" w:hAnsi="Times New Roman" w:cs="Times New Roman"/>
          <w:sz w:val="24"/>
          <w:szCs w:val="24"/>
        </w:rPr>
        <w:t>ve</w:t>
      </w:r>
      <w:r w:rsidRPr="00CC0505">
        <w:rPr>
          <w:rFonts w:ascii="Times New Roman" w:eastAsia="Times New Roman" w:hAnsi="Times New Roman" w:cs="Times New Roman"/>
          <w:sz w:val="24"/>
          <w:szCs w:val="24"/>
        </w:rPr>
        <w:t xml:space="preserve"> been a great weapon for community </w:t>
      </w:r>
      <w:proofErr w:type="gramStart"/>
      <w:r w:rsidRPr="00CC0505">
        <w:rPr>
          <w:rFonts w:ascii="Times New Roman" w:eastAsia="Times New Roman" w:hAnsi="Times New Roman" w:cs="Times New Roman"/>
          <w:sz w:val="24"/>
          <w:szCs w:val="24"/>
        </w:rPr>
        <w:t>development</w:t>
      </w:r>
      <w:proofErr w:type="gramEnd"/>
      <w:r w:rsidRPr="00CC0505">
        <w:rPr>
          <w:rFonts w:ascii="Times New Roman" w:eastAsia="Times New Roman" w:hAnsi="Times New Roman" w:cs="Times New Roman"/>
          <w:sz w:val="24"/>
          <w:szCs w:val="24"/>
        </w:rPr>
        <w:t xml:space="preserve"> and this also affect</w:t>
      </w:r>
      <w:r w:rsidR="00E077B2" w:rsidRPr="00CC0505">
        <w:rPr>
          <w:rFonts w:ascii="Times New Roman" w:eastAsia="Times New Roman" w:hAnsi="Times New Roman" w:cs="Times New Roman"/>
          <w:sz w:val="24"/>
          <w:szCs w:val="24"/>
        </w:rPr>
        <w:t>s</w:t>
      </w:r>
      <w:r w:rsidRPr="00CC0505">
        <w:rPr>
          <w:rFonts w:ascii="Times New Roman" w:eastAsia="Times New Roman" w:hAnsi="Times New Roman" w:cs="Times New Roman"/>
          <w:sz w:val="24"/>
          <w:szCs w:val="24"/>
        </w:rPr>
        <w:t xml:space="preserve"> London borough positively in so many areas. </w:t>
      </w:r>
      <w:r w:rsidR="00D1453B" w:rsidRPr="00CC0505">
        <w:rPr>
          <w:rFonts w:ascii="Times New Roman" w:eastAsia="Times New Roman" w:hAnsi="Times New Roman" w:cs="Times New Roman"/>
          <w:noProof/>
          <w:color w:val="242424"/>
          <w:sz w:val="24"/>
          <w:szCs w:val="24"/>
          <w:shd w:val="clear" w:color="auto" w:fill="FFFFFF"/>
          <w:lang w:eastAsia="en-GB"/>
        </w:rPr>
        <w:t>Florian Wiesböck, 2020)</w:t>
      </w:r>
      <w:r w:rsidRPr="00CC0505">
        <w:rPr>
          <w:rFonts w:ascii="Times New Roman" w:eastAsia="Times New Roman" w:hAnsi="Times New Roman" w:cs="Times New Roman"/>
          <w:sz w:val="24"/>
          <w:szCs w:val="24"/>
        </w:rPr>
        <w:t xml:space="preserve"> </w:t>
      </w:r>
    </w:p>
    <w:p w14:paraId="0F348D10" w14:textId="188C0190" w:rsidR="00D1453B" w:rsidRPr="00CC0505" w:rsidRDefault="00313B8C" w:rsidP="00CC0505">
      <w:pPr>
        <w:spacing w:line="276" w:lineRule="auto"/>
        <w:jc w:val="both"/>
        <w:rPr>
          <w:rFonts w:ascii="Times New Roman" w:eastAsia="Times New Roman" w:hAnsi="Times New Roman" w:cs="Times New Roman"/>
          <w:color w:val="000000"/>
          <w:sz w:val="24"/>
          <w:szCs w:val="24"/>
          <w:shd w:val="clear" w:color="auto" w:fill="FFFFFF"/>
        </w:rPr>
      </w:pPr>
      <w:r w:rsidRPr="00CC0505">
        <w:rPr>
          <w:rFonts w:ascii="Times New Roman" w:eastAsia="Times New Roman" w:hAnsi="Times New Roman" w:cs="Times New Roman"/>
          <w:bCs/>
          <w:color w:val="000000"/>
          <w:sz w:val="24"/>
          <w:szCs w:val="24"/>
          <w:shd w:val="clear" w:color="auto" w:fill="FFFFFF"/>
        </w:rPr>
        <w:t xml:space="preserve">According to </w:t>
      </w:r>
      <w:r w:rsidRPr="00CC0505">
        <w:rPr>
          <w:rFonts w:ascii="Times New Roman" w:eastAsia="Times New Roman" w:hAnsi="Times New Roman" w:cs="Times New Roman"/>
          <w:bCs/>
          <w:color w:val="000000"/>
          <w:sz w:val="24"/>
          <w:szCs w:val="24"/>
          <w:shd w:val="clear" w:color="auto" w:fill="FFFFFF"/>
        </w:rPr>
        <w:fldChar w:fldCharType="begin"/>
      </w:r>
      <w:r w:rsidRPr="00CC0505">
        <w:rPr>
          <w:rFonts w:ascii="Times New Roman" w:eastAsia="Times New Roman" w:hAnsi="Times New Roman" w:cs="Times New Roman"/>
          <w:bCs/>
          <w:color w:val="000000"/>
          <w:sz w:val="24"/>
          <w:szCs w:val="24"/>
          <w:shd w:val="clear" w:color="auto" w:fill="FFFFFF"/>
        </w:rPr>
        <w:instrText xml:space="preserve">CITATION PRI21 \l 2057 </w:instrText>
      </w:r>
      <w:r w:rsidRPr="00CC0505">
        <w:rPr>
          <w:rFonts w:ascii="Times New Roman" w:eastAsia="Times New Roman" w:hAnsi="Times New Roman" w:cs="Times New Roman"/>
          <w:bCs/>
          <w:color w:val="000000"/>
          <w:sz w:val="24"/>
          <w:szCs w:val="24"/>
          <w:shd w:val="clear" w:color="auto" w:fill="FFFFFF"/>
        </w:rPr>
        <w:fldChar w:fldCharType="separate"/>
      </w:r>
      <w:r w:rsidRPr="00CC0505">
        <w:rPr>
          <w:rFonts w:ascii="Times New Roman" w:eastAsia="Times New Roman" w:hAnsi="Times New Roman" w:cs="Times New Roman"/>
          <w:noProof/>
          <w:color w:val="000000"/>
          <w:sz w:val="24"/>
          <w:szCs w:val="24"/>
          <w:shd w:val="clear" w:color="auto" w:fill="FFFFFF"/>
        </w:rPr>
        <w:t>(Malik, 2021)</w:t>
      </w:r>
      <w:r w:rsidRPr="00CC0505">
        <w:rPr>
          <w:rFonts w:ascii="Times New Roman" w:eastAsia="Times New Roman" w:hAnsi="Times New Roman" w:cs="Times New Roman"/>
          <w:bCs/>
          <w:color w:val="000000"/>
          <w:sz w:val="24"/>
          <w:szCs w:val="24"/>
          <w:shd w:val="clear" w:color="auto" w:fill="FFFFFF"/>
        </w:rPr>
        <w:fldChar w:fldCharType="end"/>
      </w:r>
      <w:r w:rsidRPr="00CC0505">
        <w:rPr>
          <w:rFonts w:ascii="Times New Roman" w:eastAsia="Times New Roman" w:hAnsi="Times New Roman" w:cs="Times New Roman"/>
          <w:bCs/>
          <w:color w:val="000000"/>
          <w:sz w:val="24"/>
          <w:szCs w:val="24"/>
          <w:shd w:val="clear" w:color="auto" w:fill="FFFFFF"/>
        </w:rPr>
        <w:t>,</w:t>
      </w:r>
      <w:r w:rsidRPr="00CC0505">
        <w:rPr>
          <w:rFonts w:ascii="Times New Roman" w:eastAsia="Times New Roman" w:hAnsi="Times New Roman" w:cs="Times New Roman"/>
          <w:color w:val="000000"/>
          <w:sz w:val="24"/>
          <w:szCs w:val="24"/>
          <w:shd w:val="clear" w:color="auto" w:fill="FFFFFF"/>
        </w:rPr>
        <w:t xml:space="preserve"> Complete digitisation came as a surprise to a lot of companies and organisations in different communities at the outbreak of the COVID-19 pandemic, as many businesses realised, they lacked digital maturity. However, digital innovation became of necessity for business continuity and expansion</w:t>
      </w:r>
      <w:r w:rsidR="00D1453B" w:rsidRPr="00CC0505">
        <w:rPr>
          <w:rFonts w:ascii="Times New Roman" w:eastAsia="Times New Roman" w:hAnsi="Times New Roman" w:cs="Times New Roman"/>
          <w:color w:val="000000"/>
          <w:sz w:val="24"/>
          <w:szCs w:val="24"/>
          <w:shd w:val="clear" w:color="auto" w:fill="FFFFFF"/>
        </w:rPr>
        <w:t xml:space="preserve">. </w:t>
      </w:r>
      <w:r w:rsidR="00D1453B" w:rsidRPr="00CC0505">
        <w:rPr>
          <w:rFonts w:ascii="Times New Roman" w:eastAsia="Times New Roman" w:hAnsi="Times New Roman" w:cs="Times New Roman"/>
          <w:bCs/>
          <w:color w:val="000000"/>
          <w:sz w:val="24"/>
          <w:szCs w:val="24"/>
          <w:shd w:val="clear" w:color="auto" w:fill="FFFFFF"/>
        </w:rPr>
        <w:fldChar w:fldCharType="begin"/>
      </w:r>
      <w:r w:rsidR="00D1453B" w:rsidRPr="00CC0505">
        <w:rPr>
          <w:rFonts w:ascii="Times New Roman" w:eastAsia="Times New Roman" w:hAnsi="Times New Roman" w:cs="Times New Roman"/>
          <w:bCs/>
          <w:color w:val="000000"/>
          <w:sz w:val="24"/>
          <w:szCs w:val="24"/>
          <w:shd w:val="clear" w:color="auto" w:fill="FFFFFF"/>
        </w:rPr>
        <w:instrText xml:space="preserve">CITATION PRI21 \l 2057 </w:instrText>
      </w:r>
      <w:r w:rsidR="00D1453B" w:rsidRPr="00CC0505">
        <w:rPr>
          <w:rFonts w:ascii="Times New Roman" w:eastAsia="Times New Roman" w:hAnsi="Times New Roman" w:cs="Times New Roman"/>
          <w:bCs/>
          <w:color w:val="000000"/>
          <w:sz w:val="24"/>
          <w:szCs w:val="24"/>
          <w:shd w:val="clear" w:color="auto" w:fill="FFFFFF"/>
        </w:rPr>
        <w:fldChar w:fldCharType="separate"/>
      </w:r>
      <w:r w:rsidR="00D1453B" w:rsidRPr="00CC0505">
        <w:rPr>
          <w:rFonts w:ascii="Times New Roman" w:eastAsia="Times New Roman" w:hAnsi="Times New Roman" w:cs="Times New Roman"/>
          <w:noProof/>
          <w:color w:val="000000"/>
          <w:sz w:val="24"/>
          <w:szCs w:val="24"/>
          <w:shd w:val="clear" w:color="auto" w:fill="FFFFFF"/>
        </w:rPr>
        <w:t>(Malik, 2021)</w:t>
      </w:r>
      <w:r w:rsidR="00D1453B" w:rsidRPr="00CC0505">
        <w:rPr>
          <w:rFonts w:ascii="Times New Roman" w:eastAsia="Times New Roman" w:hAnsi="Times New Roman" w:cs="Times New Roman"/>
          <w:bCs/>
          <w:color w:val="000000"/>
          <w:sz w:val="24"/>
          <w:szCs w:val="24"/>
          <w:shd w:val="clear" w:color="auto" w:fill="FFFFFF"/>
        </w:rPr>
        <w:fldChar w:fldCharType="end"/>
      </w:r>
      <w:r w:rsidR="00D1453B" w:rsidRPr="00CC0505">
        <w:rPr>
          <w:rFonts w:ascii="Times New Roman" w:eastAsia="Times New Roman" w:hAnsi="Times New Roman" w:cs="Times New Roman"/>
          <w:bCs/>
          <w:color w:val="000000"/>
          <w:sz w:val="24"/>
          <w:szCs w:val="24"/>
          <w:shd w:val="clear" w:color="auto" w:fill="FFFFFF"/>
        </w:rPr>
        <w:t>,</w:t>
      </w:r>
    </w:p>
    <w:p w14:paraId="7CFCB8AF" w14:textId="216FC0B3" w:rsidR="00313B8C" w:rsidRPr="00CC0505" w:rsidRDefault="00313B8C" w:rsidP="00CC0505">
      <w:pPr>
        <w:spacing w:line="276" w:lineRule="auto"/>
        <w:jc w:val="both"/>
        <w:rPr>
          <w:rFonts w:ascii="Times New Roman" w:eastAsia="Times New Roman" w:hAnsi="Times New Roman" w:cs="Times New Roman"/>
          <w:color w:val="000000"/>
          <w:sz w:val="24"/>
          <w:szCs w:val="24"/>
          <w:shd w:val="clear" w:color="auto" w:fill="FFFFFF"/>
        </w:rPr>
      </w:pPr>
      <w:r w:rsidRPr="00CC0505">
        <w:rPr>
          <w:rFonts w:ascii="Times New Roman" w:eastAsia="Times New Roman" w:hAnsi="Times New Roman" w:cs="Times New Roman"/>
          <w:color w:val="000000"/>
          <w:sz w:val="24"/>
          <w:szCs w:val="24"/>
          <w:shd w:val="clear" w:color="auto" w:fill="FFFFFF"/>
        </w:rPr>
        <w:fldChar w:fldCharType="begin"/>
      </w:r>
      <w:r w:rsidRPr="00CC0505">
        <w:rPr>
          <w:rFonts w:ascii="Times New Roman" w:eastAsia="Times New Roman" w:hAnsi="Times New Roman" w:cs="Times New Roman"/>
          <w:color w:val="000000"/>
          <w:sz w:val="24"/>
          <w:szCs w:val="24"/>
          <w:shd w:val="clear" w:color="auto" w:fill="FFFFFF"/>
        </w:rPr>
        <w:instrText xml:space="preserve"> CITATION Eme16 \l 2057 </w:instrText>
      </w:r>
      <w:r w:rsidRPr="00CC0505">
        <w:rPr>
          <w:rFonts w:ascii="Times New Roman" w:eastAsia="Times New Roman" w:hAnsi="Times New Roman" w:cs="Times New Roman"/>
          <w:color w:val="000000"/>
          <w:sz w:val="24"/>
          <w:szCs w:val="24"/>
          <w:shd w:val="clear" w:color="auto" w:fill="FFFFFF"/>
        </w:rPr>
        <w:fldChar w:fldCharType="separate"/>
      </w:r>
      <w:r w:rsidRPr="00CC0505">
        <w:rPr>
          <w:rFonts w:ascii="Times New Roman" w:eastAsia="Times New Roman" w:hAnsi="Times New Roman" w:cs="Times New Roman"/>
          <w:noProof/>
          <w:color w:val="000000"/>
          <w:sz w:val="24"/>
          <w:szCs w:val="24"/>
          <w:shd w:val="clear" w:color="auto" w:fill="FFFFFF"/>
        </w:rPr>
        <w:t xml:space="preserve"> (Emerald, 2016)</w:t>
      </w:r>
      <w:r w:rsidRPr="00CC0505">
        <w:rPr>
          <w:rFonts w:ascii="Times New Roman" w:eastAsia="Times New Roman" w:hAnsi="Times New Roman" w:cs="Times New Roman"/>
          <w:color w:val="000000"/>
          <w:sz w:val="24"/>
          <w:szCs w:val="24"/>
          <w:shd w:val="clear" w:color="auto" w:fill="FFFFFF"/>
        </w:rPr>
        <w:fldChar w:fldCharType="end"/>
      </w:r>
      <w:r w:rsidRPr="00CC0505">
        <w:rPr>
          <w:rFonts w:ascii="Times New Roman" w:eastAsia="Times New Roman" w:hAnsi="Times New Roman" w:cs="Times New Roman"/>
          <w:color w:val="000000"/>
          <w:sz w:val="24"/>
          <w:szCs w:val="24"/>
          <w:shd w:val="clear" w:color="auto" w:fill="FFFFFF"/>
        </w:rPr>
        <w:t xml:space="preserve"> establish that, </w:t>
      </w:r>
      <w:r w:rsidR="00E077B2" w:rsidRPr="00CC0505">
        <w:rPr>
          <w:rFonts w:ascii="Times New Roman" w:eastAsia="Times New Roman" w:hAnsi="Times New Roman" w:cs="Times New Roman"/>
          <w:color w:val="000000"/>
          <w:sz w:val="24"/>
          <w:szCs w:val="24"/>
          <w:shd w:val="clear" w:color="auto" w:fill="FFFFFF"/>
        </w:rPr>
        <w:t xml:space="preserve">as </w:t>
      </w:r>
      <w:r w:rsidRPr="00CC0505">
        <w:rPr>
          <w:rFonts w:ascii="Times New Roman" w:eastAsia="Times New Roman" w:hAnsi="Times New Roman" w:cs="Times New Roman"/>
          <w:color w:val="000000"/>
          <w:sz w:val="24"/>
          <w:szCs w:val="24"/>
          <w:shd w:val="clear" w:color="auto" w:fill="FFFFFF"/>
        </w:rPr>
        <w:t xml:space="preserve">the result of digital technologies implementation, an organisation can improve its financial strength and progress towards its business goals by 22%. Research has revealed the level at which digital innovation has helped in the community development in </w:t>
      </w:r>
      <w:r w:rsidR="00E077B2" w:rsidRPr="00CC0505">
        <w:rPr>
          <w:rFonts w:ascii="Times New Roman" w:eastAsia="Times New Roman" w:hAnsi="Times New Roman" w:cs="Times New Roman"/>
          <w:color w:val="000000"/>
          <w:sz w:val="24"/>
          <w:szCs w:val="24"/>
          <w:shd w:val="clear" w:color="auto" w:fill="FFFFFF"/>
        </w:rPr>
        <w:t xml:space="preserve">the </w:t>
      </w:r>
      <w:r w:rsidRPr="00CC0505">
        <w:rPr>
          <w:rFonts w:ascii="Times New Roman" w:eastAsia="Times New Roman" w:hAnsi="Times New Roman" w:cs="Times New Roman"/>
          <w:color w:val="000000"/>
          <w:sz w:val="24"/>
          <w:szCs w:val="24"/>
          <w:shd w:val="clear" w:color="auto" w:fill="FFFFFF"/>
        </w:rPr>
        <w:t xml:space="preserve">London borough of Hounslow. </w:t>
      </w:r>
    </w:p>
    <w:p w14:paraId="064609FD" w14:textId="08CC95B7" w:rsidR="00313B8C" w:rsidRPr="00CC0505" w:rsidRDefault="00313B8C" w:rsidP="00CC0505">
      <w:pPr>
        <w:spacing w:line="276" w:lineRule="auto"/>
        <w:jc w:val="both"/>
        <w:rPr>
          <w:rFonts w:ascii="Times New Roman" w:eastAsia="Times New Roman" w:hAnsi="Times New Roman" w:cs="Times New Roman"/>
          <w:color w:val="000000"/>
          <w:sz w:val="24"/>
          <w:szCs w:val="24"/>
          <w:shd w:val="clear" w:color="auto" w:fill="FFFFFF"/>
        </w:rPr>
      </w:pPr>
      <w:r w:rsidRPr="00CC0505">
        <w:rPr>
          <w:rFonts w:ascii="Times New Roman" w:eastAsia="Times New Roman" w:hAnsi="Times New Roman" w:cs="Times New Roman"/>
          <w:bCs/>
          <w:noProof/>
          <w:sz w:val="24"/>
          <w:szCs w:val="24"/>
        </w:rPr>
        <w:fldChar w:fldCharType="begin"/>
      </w:r>
      <w:r w:rsidRPr="00CC0505">
        <w:rPr>
          <w:rFonts w:ascii="Times New Roman" w:eastAsia="Times New Roman" w:hAnsi="Times New Roman" w:cs="Times New Roman"/>
          <w:bCs/>
          <w:noProof/>
          <w:sz w:val="24"/>
          <w:szCs w:val="24"/>
        </w:rPr>
        <w:instrText xml:space="preserve"> CITATION Dan191 \l 2057 </w:instrText>
      </w:r>
      <w:r w:rsidRPr="00CC0505">
        <w:rPr>
          <w:rFonts w:ascii="Times New Roman" w:eastAsia="Times New Roman" w:hAnsi="Times New Roman" w:cs="Times New Roman"/>
          <w:bCs/>
          <w:noProof/>
          <w:sz w:val="24"/>
          <w:szCs w:val="24"/>
        </w:rPr>
        <w:fldChar w:fldCharType="separate"/>
      </w:r>
      <w:r w:rsidRPr="00CC0505">
        <w:rPr>
          <w:rFonts w:ascii="Times New Roman" w:eastAsia="Times New Roman" w:hAnsi="Times New Roman" w:cs="Times New Roman"/>
          <w:noProof/>
          <w:sz w:val="24"/>
          <w:szCs w:val="24"/>
        </w:rPr>
        <w:t>(Nepelski, 2019)</w:t>
      </w:r>
      <w:r w:rsidRPr="00CC0505">
        <w:rPr>
          <w:rFonts w:ascii="Times New Roman" w:eastAsia="Times New Roman" w:hAnsi="Times New Roman" w:cs="Times New Roman"/>
          <w:bCs/>
          <w:noProof/>
          <w:sz w:val="24"/>
          <w:szCs w:val="24"/>
        </w:rPr>
        <w:fldChar w:fldCharType="end"/>
      </w:r>
      <w:r w:rsidRPr="00CC0505">
        <w:rPr>
          <w:rFonts w:ascii="Times New Roman" w:eastAsia="Times New Roman" w:hAnsi="Times New Roman" w:cs="Times New Roman"/>
          <w:bCs/>
          <w:noProof/>
          <w:sz w:val="24"/>
          <w:szCs w:val="24"/>
        </w:rPr>
        <w:t xml:space="preserve"> explicate Digital</w:t>
      </w:r>
      <w:r w:rsidRPr="00CC0505">
        <w:rPr>
          <w:rFonts w:ascii="Times New Roman" w:eastAsia="Times New Roman" w:hAnsi="Times New Roman" w:cs="Times New Roman"/>
          <w:noProof/>
          <w:sz w:val="24"/>
          <w:szCs w:val="24"/>
        </w:rPr>
        <w:t xml:space="preserve"> innovation technologies has a tool in making our world fairer, peaceful and </w:t>
      </w:r>
      <w:r w:rsidR="00E077B2" w:rsidRPr="00CC0505">
        <w:rPr>
          <w:rFonts w:ascii="Times New Roman" w:eastAsia="Times New Roman" w:hAnsi="Times New Roman" w:cs="Times New Roman"/>
          <w:noProof/>
          <w:sz w:val="24"/>
          <w:szCs w:val="24"/>
        </w:rPr>
        <w:t>juster</w:t>
      </w:r>
      <w:r w:rsidRPr="00CC0505">
        <w:rPr>
          <w:rFonts w:ascii="Times New Roman" w:eastAsia="Times New Roman" w:hAnsi="Times New Roman" w:cs="Times New Roman"/>
          <w:noProof/>
          <w:sz w:val="24"/>
          <w:szCs w:val="24"/>
        </w:rPr>
        <w:t>. It support</w:t>
      </w:r>
      <w:r w:rsidR="00E077B2" w:rsidRPr="00CC0505">
        <w:rPr>
          <w:rFonts w:ascii="Times New Roman" w:eastAsia="Times New Roman" w:hAnsi="Times New Roman" w:cs="Times New Roman"/>
          <w:noProof/>
          <w:sz w:val="24"/>
          <w:szCs w:val="24"/>
        </w:rPr>
        <w:t>s</w:t>
      </w:r>
      <w:r w:rsidRPr="00CC0505">
        <w:rPr>
          <w:rFonts w:ascii="Times New Roman" w:eastAsia="Times New Roman" w:hAnsi="Times New Roman" w:cs="Times New Roman"/>
          <w:noProof/>
          <w:sz w:val="24"/>
          <w:szCs w:val="24"/>
        </w:rPr>
        <w:t xml:space="preserve"> and accelerate</w:t>
      </w:r>
      <w:r w:rsidR="00E077B2" w:rsidRPr="00CC0505">
        <w:rPr>
          <w:rFonts w:ascii="Times New Roman" w:eastAsia="Times New Roman" w:hAnsi="Times New Roman" w:cs="Times New Roman"/>
          <w:noProof/>
          <w:sz w:val="24"/>
          <w:szCs w:val="24"/>
        </w:rPr>
        <w:t>s</w:t>
      </w:r>
      <w:r w:rsidRPr="00CC0505">
        <w:rPr>
          <w:rFonts w:ascii="Times New Roman" w:eastAsia="Times New Roman" w:hAnsi="Times New Roman" w:cs="Times New Roman"/>
          <w:noProof/>
          <w:sz w:val="24"/>
          <w:szCs w:val="24"/>
        </w:rPr>
        <w:t xml:space="preserve"> </w:t>
      </w:r>
      <w:r w:rsidR="00E077B2" w:rsidRPr="00CC0505">
        <w:rPr>
          <w:rFonts w:ascii="Times New Roman" w:eastAsia="Times New Roman" w:hAnsi="Times New Roman" w:cs="Times New Roman"/>
          <w:noProof/>
          <w:sz w:val="24"/>
          <w:szCs w:val="24"/>
        </w:rPr>
        <w:t xml:space="preserve">the </w:t>
      </w:r>
      <w:r w:rsidRPr="00CC0505">
        <w:rPr>
          <w:rFonts w:ascii="Times New Roman" w:eastAsia="Times New Roman" w:hAnsi="Times New Roman" w:cs="Times New Roman"/>
          <w:noProof/>
          <w:sz w:val="24"/>
          <w:szCs w:val="24"/>
        </w:rPr>
        <w:t>great achievement of each 17 Sustainable Development Goal</w:t>
      </w:r>
      <w:r w:rsidR="00E077B2" w:rsidRPr="00CC0505">
        <w:rPr>
          <w:rFonts w:ascii="Times New Roman" w:eastAsia="Times New Roman" w:hAnsi="Times New Roman" w:cs="Times New Roman"/>
          <w:noProof/>
          <w:sz w:val="24"/>
          <w:szCs w:val="24"/>
        </w:rPr>
        <w:t>s</w:t>
      </w:r>
      <w:r w:rsidRPr="00CC0505">
        <w:rPr>
          <w:rFonts w:ascii="Times New Roman" w:eastAsia="Times New Roman" w:hAnsi="Times New Roman" w:cs="Times New Roman"/>
          <w:noProof/>
          <w:sz w:val="24"/>
          <w:szCs w:val="24"/>
        </w:rPr>
        <w:t xml:space="preserve"> from bringing extreme poverty to an end </w:t>
      </w:r>
      <w:r w:rsidR="00E077B2" w:rsidRPr="00CC0505">
        <w:rPr>
          <w:rFonts w:ascii="Times New Roman" w:eastAsia="Times New Roman" w:hAnsi="Times New Roman" w:cs="Times New Roman"/>
          <w:noProof/>
          <w:sz w:val="24"/>
          <w:szCs w:val="24"/>
        </w:rPr>
        <w:t>to</w:t>
      </w:r>
      <w:r w:rsidRPr="00CC0505">
        <w:rPr>
          <w:rFonts w:ascii="Times New Roman" w:eastAsia="Times New Roman" w:hAnsi="Times New Roman" w:cs="Times New Roman"/>
          <w:noProof/>
          <w:sz w:val="24"/>
          <w:szCs w:val="24"/>
        </w:rPr>
        <w:t xml:space="preserve"> reducing maternal and infant mortality in the community including </w:t>
      </w:r>
      <w:r w:rsidR="00E077B2" w:rsidRPr="00CC0505">
        <w:rPr>
          <w:rFonts w:ascii="Times New Roman" w:eastAsia="Times New Roman" w:hAnsi="Times New Roman" w:cs="Times New Roman"/>
          <w:noProof/>
          <w:sz w:val="24"/>
          <w:szCs w:val="24"/>
        </w:rPr>
        <w:t xml:space="preserve">the </w:t>
      </w:r>
      <w:r w:rsidRPr="00CC0505">
        <w:rPr>
          <w:rFonts w:ascii="Times New Roman" w:eastAsia="Times New Roman" w:hAnsi="Times New Roman" w:cs="Times New Roman"/>
          <w:noProof/>
          <w:sz w:val="24"/>
          <w:szCs w:val="24"/>
        </w:rPr>
        <w:t>Hounslow community, promoting sustainable farming and decent work and also to achieve universal literacy.</w:t>
      </w:r>
      <w:r w:rsidR="00D1453B" w:rsidRPr="00CC0505">
        <w:rPr>
          <w:rFonts w:ascii="Times New Roman" w:eastAsia="Times New Roman" w:hAnsi="Times New Roman" w:cs="Times New Roman"/>
          <w:noProof/>
          <w:sz w:val="24"/>
          <w:szCs w:val="24"/>
        </w:rPr>
        <w:t xml:space="preserve"> </w:t>
      </w:r>
      <w:r w:rsidR="00D1453B" w:rsidRPr="00CC0505">
        <w:rPr>
          <w:rFonts w:ascii="Times New Roman" w:eastAsia="Times New Roman" w:hAnsi="Times New Roman" w:cs="Times New Roman"/>
          <w:bCs/>
          <w:noProof/>
          <w:sz w:val="24"/>
          <w:szCs w:val="24"/>
        </w:rPr>
        <w:fldChar w:fldCharType="begin"/>
      </w:r>
      <w:r w:rsidR="00D1453B" w:rsidRPr="00CC0505">
        <w:rPr>
          <w:rFonts w:ascii="Times New Roman" w:eastAsia="Times New Roman" w:hAnsi="Times New Roman" w:cs="Times New Roman"/>
          <w:bCs/>
          <w:noProof/>
          <w:sz w:val="24"/>
          <w:szCs w:val="24"/>
        </w:rPr>
        <w:instrText xml:space="preserve"> CITATION Dan191 \l 2057 </w:instrText>
      </w:r>
      <w:r w:rsidR="00D1453B" w:rsidRPr="00CC0505">
        <w:rPr>
          <w:rFonts w:ascii="Times New Roman" w:eastAsia="Times New Roman" w:hAnsi="Times New Roman" w:cs="Times New Roman"/>
          <w:bCs/>
          <w:noProof/>
          <w:sz w:val="24"/>
          <w:szCs w:val="24"/>
        </w:rPr>
        <w:fldChar w:fldCharType="separate"/>
      </w:r>
      <w:r w:rsidR="00D1453B" w:rsidRPr="00CC0505">
        <w:rPr>
          <w:rFonts w:ascii="Times New Roman" w:eastAsia="Times New Roman" w:hAnsi="Times New Roman" w:cs="Times New Roman"/>
          <w:noProof/>
          <w:sz w:val="24"/>
          <w:szCs w:val="24"/>
        </w:rPr>
        <w:t>(Nepelski, 2019)</w:t>
      </w:r>
      <w:r w:rsidR="00D1453B" w:rsidRPr="00CC0505">
        <w:rPr>
          <w:rFonts w:ascii="Times New Roman" w:eastAsia="Times New Roman" w:hAnsi="Times New Roman" w:cs="Times New Roman"/>
          <w:bCs/>
          <w:noProof/>
          <w:sz w:val="24"/>
          <w:szCs w:val="24"/>
        </w:rPr>
        <w:fldChar w:fldCharType="end"/>
      </w:r>
    </w:p>
    <w:p w14:paraId="47F9DE7D" w14:textId="69DF686C" w:rsidR="00313B8C" w:rsidRPr="00CC0505" w:rsidRDefault="00313B8C" w:rsidP="00CC0505">
      <w:pPr>
        <w:spacing w:line="276" w:lineRule="auto"/>
        <w:jc w:val="both"/>
        <w:rPr>
          <w:rFonts w:ascii="Times New Roman" w:eastAsia="Times New Roman" w:hAnsi="Times New Roman" w:cs="Times New Roman"/>
          <w:sz w:val="24"/>
          <w:szCs w:val="24"/>
        </w:rPr>
      </w:pPr>
      <w:r w:rsidRPr="00CC0505">
        <w:rPr>
          <w:rFonts w:ascii="Times New Roman" w:eastAsia="Times New Roman" w:hAnsi="Times New Roman" w:cs="Times New Roman"/>
          <w:noProof/>
          <w:sz w:val="24"/>
          <w:szCs w:val="24"/>
          <w:lang w:eastAsia="en-GB"/>
        </w:rPr>
        <w:drawing>
          <wp:inline distT="0" distB="0" distL="0" distR="0" wp14:anchorId="32E673C8" wp14:editId="77433F46">
            <wp:extent cx="5661660" cy="2095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661660" cy="2095500"/>
                    </a:xfrm>
                    <a:prstGeom prst="rect">
                      <a:avLst/>
                    </a:prstGeom>
                    <a:noFill/>
                    <a:ln>
                      <a:noFill/>
                    </a:ln>
                  </pic:spPr>
                </pic:pic>
              </a:graphicData>
            </a:graphic>
          </wp:inline>
        </w:drawing>
      </w:r>
    </w:p>
    <w:p w14:paraId="4E45F272" w14:textId="77777777" w:rsidR="00FA2BDD" w:rsidRPr="00CC0505" w:rsidRDefault="00FA2BDD" w:rsidP="00CC0505">
      <w:pPr>
        <w:spacing w:line="276" w:lineRule="auto"/>
        <w:jc w:val="both"/>
        <w:rPr>
          <w:rFonts w:ascii="Times New Roman" w:eastAsia="Times New Roman" w:hAnsi="Times New Roman" w:cs="Times New Roman"/>
          <w:b/>
          <w:bCs/>
          <w:sz w:val="24"/>
          <w:szCs w:val="24"/>
        </w:rPr>
      </w:pPr>
    </w:p>
    <w:p w14:paraId="45B9E14A" w14:textId="14D1C381" w:rsidR="00313B8C" w:rsidRPr="00CC0505" w:rsidRDefault="00313B8C" w:rsidP="00CC0505">
      <w:pPr>
        <w:spacing w:line="276" w:lineRule="auto"/>
        <w:jc w:val="both"/>
        <w:rPr>
          <w:rFonts w:ascii="Times New Roman" w:eastAsia="Times New Roman" w:hAnsi="Times New Roman" w:cs="Times New Roman"/>
          <w:b/>
          <w:bCs/>
          <w:sz w:val="24"/>
          <w:szCs w:val="24"/>
        </w:rPr>
      </w:pPr>
      <w:r w:rsidRPr="00CC0505">
        <w:rPr>
          <w:rFonts w:ascii="Times New Roman" w:eastAsia="Times New Roman" w:hAnsi="Times New Roman" w:cs="Times New Roman"/>
          <w:b/>
          <w:bCs/>
          <w:sz w:val="24"/>
          <w:szCs w:val="24"/>
        </w:rPr>
        <w:t>Digital Innovation and Youth crime</w:t>
      </w:r>
    </w:p>
    <w:p w14:paraId="2B9D2C87" w14:textId="658CBD03" w:rsidR="00313B8C" w:rsidRPr="00CC0505" w:rsidRDefault="00313B8C" w:rsidP="00CC0505">
      <w:pPr>
        <w:spacing w:line="276" w:lineRule="auto"/>
        <w:jc w:val="both"/>
        <w:rPr>
          <w:rFonts w:ascii="Times New Roman" w:eastAsia="Times New Roman" w:hAnsi="Times New Roman" w:cs="Times New Roman"/>
          <w:sz w:val="24"/>
          <w:szCs w:val="24"/>
        </w:rPr>
      </w:pPr>
      <w:r w:rsidRPr="00CC0505">
        <w:rPr>
          <w:rFonts w:ascii="Times New Roman" w:eastAsia="Times New Roman" w:hAnsi="Times New Roman" w:cs="Times New Roman"/>
          <w:bCs/>
          <w:sz w:val="24"/>
          <w:szCs w:val="24"/>
        </w:rPr>
        <w:t xml:space="preserve">According to </w:t>
      </w:r>
      <w:r w:rsidRPr="00CC0505">
        <w:rPr>
          <w:rFonts w:ascii="Times New Roman" w:eastAsia="Times New Roman" w:hAnsi="Times New Roman" w:cs="Times New Roman"/>
          <w:b/>
          <w:sz w:val="24"/>
          <w:szCs w:val="24"/>
        </w:rPr>
        <w:fldChar w:fldCharType="begin"/>
      </w:r>
      <w:r w:rsidRPr="00CC0505">
        <w:rPr>
          <w:rFonts w:ascii="Times New Roman" w:eastAsia="Times New Roman" w:hAnsi="Times New Roman" w:cs="Times New Roman"/>
          <w:b/>
          <w:sz w:val="24"/>
          <w:szCs w:val="24"/>
        </w:rPr>
        <w:instrText xml:space="preserve"> CITATION jac17 \l 2057 </w:instrText>
      </w:r>
      <w:r w:rsidRPr="00CC0505">
        <w:rPr>
          <w:rFonts w:ascii="Times New Roman" w:eastAsia="Times New Roman" w:hAnsi="Times New Roman" w:cs="Times New Roman"/>
          <w:b/>
          <w:sz w:val="24"/>
          <w:szCs w:val="24"/>
        </w:rPr>
        <w:fldChar w:fldCharType="separate"/>
      </w:r>
      <w:r w:rsidRPr="00CC0505">
        <w:rPr>
          <w:rFonts w:ascii="Times New Roman" w:eastAsia="Times New Roman" w:hAnsi="Times New Roman" w:cs="Times New Roman"/>
          <w:b/>
          <w:noProof/>
          <w:sz w:val="24"/>
          <w:szCs w:val="24"/>
        </w:rPr>
        <w:t>(Bughin, 2017)</w:t>
      </w:r>
      <w:r w:rsidRPr="00CC0505">
        <w:rPr>
          <w:rFonts w:ascii="Times New Roman" w:eastAsia="Times New Roman" w:hAnsi="Times New Roman" w:cs="Times New Roman"/>
          <w:b/>
          <w:sz w:val="24"/>
          <w:szCs w:val="24"/>
        </w:rPr>
        <w:fldChar w:fldCharType="end"/>
      </w:r>
      <w:r w:rsidRPr="00CC0505">
        <w:rPr>
          <w:rFonts w:ascii="Times New Roman" w:eastAsia="Times New Roman" w:hAnsi="Times New Roman" w:cs="Times New Roman"/>
          <w:b/>
          <w:sz w:val="24"/>
          <w:szCs w:val="24"/>
        </w:rPr>
        <w:t>,</w:t>
      </w:r>
      <w:r w:rsidRPr="00CC0505">
        <w:rPr>
          <w:rFonts w:ascii="Times New Roman" w:eastAsia="Times New Roman" w:hAnsi="Times New Roman" w:cs="Times New Roman"/>
          <w:sz w:val="24"/>
          <w:szCs w:val="24"/>
        </w:rPr>
        <w:t xml:space="preserve"> The level of youth crime in several communities and </w:t>
      </w:r>
      <w:r w:rsidR="00E077B2" w:rsidRPr="00CC0505">
        <w:rPr>
          <w:rFonts w:ascii="Times New Roman" w:eastAsia="Times New Roman" w:hAnsi="Times New Roman" w:cs="Times New Roman"/>
          <w:sz w:val="24"/>
          <w:szCs w:val="24"/>
        </w:rPr>
        <w:t xml:space="preserve">the </w:t>
      </w:r>
      <w:r w:rsidRPr="00CC0505">
        <w:rPr>
          <w:rFonts w:ascii="Times New Roman" w:eastAsia="Times New Roman" w:hAnsi="Times New Roman" w:cs="Times New Roman"/>
          <w:sz w:val="24"/>
          <w:szCs w:val="24"/>
        </w:rPr>
        <w:t xml:space="preserve">London borough of Hounslow </w:t>
      </w:r>
      <w:r w:rsidR="00E077B2" w:rsidRPr="00CC0505">
        <w:rPr>
          <w:rFonts w:ascii="Times New Roman" w:eastAsia="Times New Roman" w:hAnsi="Times New Roman" w:cs="Times New Roman"/>
          <w:sz w:val="24"/>
          <w:szCs w:val="24"/>
        </w:rPr>
        <w:t>is</w:t>
      </w:r>
      <w:r w:rsidRPr="00CC0505">
        <w:rPr>
          <w:rFonts w:ascii="Times New Roman" w:eastAsia="Times New Roman" w:hAnsi="Times New Roman" w:cs="Times New Roman"/>
          <w:sz w:val="24"/>
          <w:szCs w:val="24"/>
        </w:rPr>
        <w:t xml:space="preserve"> very outrageous. The advent of digital technology has led to </w:t>
      </w:r>
      <w:r w:rsidR="00E077B2" w:rsidRPr="00CC0505">
        <w:rPr>
          <w:rFonts w:ascii="Times New Roman" w:eastAsia="Times New Roman" w:hAnsi="Times New Roman" w:cs="Times New Roman"/>
          <w:sz w:val="24"/>
          <w:szCs w:val="24"/>
        </w:rPr>
        <w:t xml:space="preserve">an </w:t>
      </w:r>
      <w:r w:rsidRPr="00CC0505">
        <w:rPr>
          <w:rFonts w:ascii="Times New Roman" w:eastAsia="Times New Roman" w:hAnsi="Times New Roman" w:cs="Times New Roman"/>
          <w:sz w:val="24"/>
          <w:szCs w:val="24"/>
        </w:rPr>
        <w:t>unlimited number of terrorism and cybercrime.</w:t>
      </w:r>
      <w:r w:rsidRPr="00CC0505">
        <w:rPr>
          <w:rFonts w:ascii="Times New Roman" w:eastAsia="Times New Roman" w:hAnsi="Times New Roman" w:cs="Times New Roman"/>
          <w:bCs/>
          <w:sz w:val="24"/>
          <w:szCs w:val="24"/>
        </w:rPr>
        <w:t xml:space="preserve"> Digital</w:t>
      </w:r>
      <w:r w:rsidRPr="00CC0505">
        <w:rPr>
          <w:rFonts w:ascii="Times New Roman" w:eastAsia="Times New Roman" w:hAnsi="Times New Roman" w:cs="Times New Roman"/>
          <w:sz w:val="24"/>
          <w:szCs w:val="24"/>
        </w:rPr>
        <w:t xml:space="preserve"> Innovation technology has </w:t>
      </w:r>
      <w:r w:rsidR="00E077B2" w:rsidRPr="00CC0505">
        <w:rPr>
          <w:rFonts w:ascii="Times New Roman" w:eastAsia="Times New Roman" w:hAnsi="Times New Roman" w:cs="Times New Roman"/>
          <w:sz w:val="24"/>
          <w:szCs w:val="24"/>
        </w:rPr>
        <w:t xml:space="preserve">a </w:t>
      </w:r>
      <w:r w:rsidRPr="00CC0505">
        <w:rPr>
          <w:rFonts w:ascii="Times New Roman" w:eastAsia="Times New Roman" w:hAnsi="Times New Roman" w:cs="Times New Roman"/>
          <w:sz w:val="24"/>
          <w:szCs w:val="24"/>
        </w:rPr>
        <w:t>mass number of advantages, it is also importan</w:t>
      </w:r>
      <w:r w:rsidR="00E077B2" w:rsidRPr="00CC0505">
        <w:rPr>
          <w:rFonts w:ascii="Times New Roman" w:eastAsia="Times New Roman" w:hAnsi="Times New Roman" w:cs="Times New Roman"/>
          <w:sz w:val="24"/>
          <w:szCs w:val="24"/>
        </w:rPr>
        <w:t>t</w:t>
      </w:r>
      <w:r w:rsidRPr="00CC0505">
        <w:rPr>
          <w:rFonts w:ascii="Times New Roman" w:eastAsia="Times New Roman" w:hAnsi="Times New Roman" w:cs="Times New Roman"/>
          <w:sz w:val="24"/>
          <w:szCs w:val="24"/>
        </w:rPr>
        <w:t xml:space="preserve"> we take note of its adverse effect on communities. While digital technologies give a lot of unique opportunities, it as well gives </w:t>
      </w:r>
      <w:r w:rsidR="00E077B2" w:rsidRPr="00CC0505">
        <w:rPr>
          <w:rFonts w:ascii="Times New Roman" w:eastAsia="Times New Roman" w:hAnsi="Times New Roman" w:cs="Times New Roman"/>
          <w:sz w:val="24"/>
          <w:szCs w:val="24"/>
        </w:rPr>
        <w:t xml:space="preserve">an </w:t>
      </w:r>
      <w:r w:rsidRPr="00CC0505">
        <w:rPr>
          <w:rFonts w:ascii="Times New Roman" w:eastAsia="Times New Roman" w:hAnsi="Times New Roman" w:cs="Times New Roman"/>
          <w:sz w:val="24"/>
          <w:szCs w:val="24"/>
        </w:rPr>
        <w:t xml:space="preserve">increase </w:t>
      </w:r>
      <w:r w:rsidR="00E077B2" w:rsidRPr="00CC0505">
        <w:rPr>
          <w:rFonts w:ascii="Times New Roman" w:eastAsia="Times New Roman" w:hAnsi="Times New Roman" w:cs="Times New Roman"/>
          <w:sz w:val="24"/>
          <w:szCs w:val="24"/>
        </w:rPr>
        <w:t xml:space="preserve">in </w:t>
      </w:r>
      <w:r w:rsidRPr="00CC0505">
        <w:rPr>
          <w:rFonts w:ascii="Times New Roman" w:eastAsia="Times New Roman" w:hAnsi="Times New Roman" w:cs="Times New Roman"/>
          <w:sz w:val="24"/>
          <w:szCs w:val="24"/>
        </w:rPr>
        <w:t xml:space="preserve">online risk and challenges such as exposure to content which are harmful to youth in the communities or infringement of privacy. </w:t>
      </w:r>
      <w:r w:rsidR="00D1453B" w:rsidRPr="00CC0505">
        <w:rPr>
          <w:rFonts w:ascii="Times New Roman" w:eastAsia="Times New Roman" w:hAnsi="Times New Roman" w:cs="Times New Roman"/>
          <w:bCs/>
          <w:sz w:val="24"/>
          <w:szCs w:val="24"/>
        </w:rPr>
        <w:fldChar w:fldCharType="begin"/>
      </w:r>
      <w:r w:rsidR="00D1453B" w:rsidRPr="00CC0505">
        <w:rPr>
          <w:rFonts w:ascii="Times New Roman" w:eastAsia="Times New Roman" w:hAnsi="Times New Roman" w:cs="Times New Roman"/>
          <w:bCs/>
          <w:sz w:val="24"/>
          <w:szCs w:val="24"/>
        </w:rPr>
        <w:instrText xml:space="preserve">CITATION SHa19 \l 2057 </w:instrText>
      </w:r>
      <w:r w:rsidR="00D1453B" w:rsidRPr="00CC0505">
        <w:rPr>
          <w:rFonts w:ascii="Times New Roman" w:eastAsia="Times New Roman" w:hAnsi="Times New Roman" w:cs="Times New Roman"/>
          <w:bCs/>
          <w:sz w:val="24"/>
          <w:szCs w:val="24"/>
        </w:rPr>
        <w:fldChar w:fldCharType="separate"/>
      </w:r>
      <w:r w:rsidR="00D1453B" w:rsidRPr="00CC0505">
        <w:rPr>
          <w:rFonts w:ascii="Times New Roman" w:eastAsia="Times New Roman" w:hAnsi="Times New Roman" w:cs="Times New Roman"/>
          <w:bCs/>
          <w:noProof/>
          <w:sz w:val="24"/>
          <w:szCs w:val="24"/>
        </w:rPr>
        <w:t>(Harvell, 2019)</w:t>
      </w:r>
      <w:r w:rsidR="00D1453B" w:rsidRPr="00CC0505">
        <w:rPr>
          <w:rFonts w:ascii="Times New Roman" w:eastAsia="Times New Roman" w:hAnsi="Times New Roman" w:cs="Times New Roman"/>
          <w:bCs/>
          <w:sz w:val="24"/>
          <w:szCs w:val="24"/>
        </w:rPr>
        <w:fldChar w:fldCharType="end"/>
      </w:r>
      <w:r w:rsidR="00D1453B" w:rsidRPr="00CC0505">
        <w:rPr>
          <w:rFonts w:ascii="Times New Roman" w:eastAsia="Times New Roman" w:hAnsi="Times New Roman" w:cs="Times New Roman"/>
          <w:bCs/>
          <w:sz w:val="24"/>
          <w:szCs w:val="24"/>
        </w:rPr>
        <w:t>,</w:t>
      </w:r>
    </w:p>
    <w:p w14:paraId="4F35FB9C" w14:textId="77777777" w:rsidR="00053E2D" w:rsidRPr="00CC0505" w:rsidRDefault="00053E2D" w:rsidP="00CC0505">
      <w:pPr>
        <w:spacing w:line="276" w:lineRule="auto"/>
        <w:jc w:val="both"/>
        <w:rPr>
          <w:rFonts w:ascii="Times New Roman" w:eastAsia="Times New Roman" w:hAnsi="Times New Roman" w:cs="Times New Roman"/>
          <w:b/>
          <w:bCs/>
          <w:sz w:val="24"/>
          <w:szCs w:val="24"/>
        </w:rPr>
      </w:pPr>
    </w:p>
    <w:p w14:paraId="07FE3EBA" w14:textId="77777777" w:rsidR="003854B1" w:rsidRDefault="003854B1" w:rsidP="00CC0505">
      <w:pPr>
        <w:spacing w:line="276" w:lineRule="auto"/>
        <w:jc w:val="both"/>
        <w:rPr>
          <w:rFonts w:ascii="Times New Roman" w:eastAsia="Times New Roman" w:hAnsi="Times New Roman" w:cs="Times New Roman"/>
          <w:b/>
          <w:bCs/>
          <w:sz w:val="24"/>
          <w:szCs w:val="24"/>
        </w:rPr>
      </w:pPr>
    </w:p>
    <w:p w14:paraId="47C1FF33" w14:textId="55646833" w:rsidR="00313B8C" w:rsidRPr="00CC0505" w:rsidRDefault="00313B8C" w:rsidP="00CC0505">
      <w:pPr>
        <w:spacing w:line="276" w:lineRule="auto"/>
        <w:jc w:val="both"/>
        <w:rPr>
          <w:rFonts w:ascii="Times New Roman" w:eastAsia="Times New Roman" w:hAnsi="Times New Roman" w:cs="Times New Roman"/>
          <w:b/>
          <w:bCs/>
          <w:sz w:val="24"/>
          <w:szCs w:val="24"/>
        </w:rPr>
      </w:pPr>
      <w:r w:rsidRPr="00CC0505">
        <w:rPr>
          <w:rFonts w:ascii="Times New Roman" w:eastAsia="Times New Roman" w:hAnsi="Times New Roman" w:cs="Times New Roman"/>
          <w:b/>
          <w:bCs/>
          <w:sz w:val="24"/>
          <w:szCs w:val="24"/>
        </w:rPr>
        <w:lastRenderedPageBreak/>
        <w:t>Conclusion</w:t>
      </w:r>
    </w:p>
    <w:p w14:paraId="78681E4B" w14:textId="0C0F1EDB" w:rsidR="00313B8C" w:rsidRPr="00CC0505" w:rsidRDefault="00313B8C" w:rsidP="00CC0505">
      <w:pPr>
        <w:spacing w:line="276" w:lineRule="auto"/>
        <w:jc w:val="both"/>
        <w:rPr>
          <w:rFonts w:ascii="Times New Roman" w:eastAsia="Times New Roman" w:hAnsi="Times New Roman" w:cs="Times New Roman"/>
          <w:sz w:val="24"/>
          <w:szCs w:val="24"/>
        </w:rPr>
      </w:pPr>
      <w:r w:rsidRPr="00CC0505">
        <w:rPr>
          <w:rFonts w:ascii="Times New Roman" w:eastAsia="Times New Roman" w:hAnsi="Times New Roman" w:cs="Times New Roman"/>
          <w:sz w:val="24"/>
          <w:szCs w:val="24"/>
        </w:rPr>
        <w:t>In conclusion, this r</w:t>
      </w:r>
      <w:r w:rsidR="009E288F" w:rsidRPr="00CC0505">
        <w:rPr>
          <w:rFonts w:ascii="Times New Roman" w:eastAsia="Times New Roman" w:hAnsi="Times New Roman" w:cs="Times New Roman"/>
          <w:sz w:val="24"/>
          <w:szCs w:val="24"/>
        </w:rPr>
        <w:t>eport</w:t>
      </w:r>
      <w:r w:rsidRPr="00CC0505">
        <w:rPr>
          <w:rFonts w:ascii="Times New Roman" w:eastAsia="Times New Roman" w:hAnsi="Times New Roman" w:cs="Times New Roman"/>
          <w:sz w:val="24"/>
          <w:szCs w:val="24"/>
        </w:rPr>
        <w:t xml:space="preserve"> explained what a community</w:t>
      </w:r>
      <w:r w:rsidR="00E077B2" w:rsidRPr="00CC0505">
        <w:rPr>
          <w:rFonts w:ascii="Times New Roman" w:eastAsia="Times New Roman" w:hAnsi="Times New Roman" w:cs="Times New Roman"/>
          <w:sz w:val="24"/>
          <w:szCs w:val="24"/>
        </w:rPr>
        <w:t xml:space="preserve"> is</w:t>
      </w:r>
      <w:r w:rsidRPr="00CC0505">
        <w:rPr>
          <w:rFonts w:ascii="Times New Roman" w:eastAsia="Times New Roman" w:hAnsi="Times New Roman" w:cs="Times New Roman"/>
          <w:sz w:val="24"/>
          <w:szCs w:val="24"/>
        </w:rPr>
        <w:t xml:space="preserve">, the needs and </w:t>
      </w:r>
      <w:r w:rsidR="00E077B2" w:rsidRPr="00CC0505">
        <w:rPr>
          <w:rFonts w:ascii="Times New Roman" w:eastAsia="Times New Roman" w:hAnsi="Times New Roman" w:cs="Times New Roman"/>
          <w:sz w:val="24"/>
          <w:szCs w:val="24"/>
        </w:rPr>
        <w:t xml:space="preserve">the </w:t>
      </w:r>
      <w:r w:rsidRPr="00CC0505">
        <w:rPr>
          <w:rFonts w:ascii="Times New Roman" w:eastAsia="Times New Roman" w:hAnsi="Times New Roman" w:cs="Times New Roman"/>
          <w:sz w:val="24"/>
          <w:szCs w:val="24"/>
        </w:rPr>
        <w:t xml:space="preserve">importance of community care and development. Explaining how imperative it is for a community to experience development through </w:t>
      </w:r>
      <w:r w:rsidR="00E077B2" w:rsidRPr="00CC0505">
        <w:rPr>
          <w:rFonts w:ascii="Times New Roman" w:eastAsia="Times New Roman" w:hAnsi="Times New Roman" w:cs="Times New Roman"/>
          <w:sz w:val="24"/>
          <w:szCs w:val="24"/>
        </w:rPr>
        <w:t xml:space="preserve">a </w:t>
      </w:r>
      <w:r w:rsidRPr="00CC0505">
        <w:rPr>
          <w:rFonts w:ascii="Times New Roman" w:eastAsia="Times New Roman" w:hAnsi="Times New Roman" w:cs="Times New Roman"/>
          <w:sz w:val="24"/>
          <w:szCs w:val="24"/>
        </w:rPr>
        <w:t xml:space="preserve">mechanism that would gear development. This research has delineated the various sectors which can engineer community care and development, this includes health sector, education, </w:t>
      </w:r>
      <w:r w:rsidR="00E077B2" w:rsidRPr="00CC0505">
        <w:rPr>
          <w:rFonts w:ascii="Times New Roman" w:eastAsia="Times New Roman" w:hAnsi="Times New Roman" w:cs="Times New Roman"/>
          <w:sz w:val="24"/>
          <w:szCs w:val="24"/>
        </w:rPr>
        <w:t xml:space="preserve">and </w:t>
      </w:r>
      <w:r w:rsidRPr="00CC0505">
        <w:rPr>
          <w:rFonts w:ascii="Times New Roman" w:eastAsia="Times New Roman" w:hAnsi="Times New Roman" w:cs="Times New Roman"/>
          <w:sz w:val="24"/>
          <w:szCs w:val="24"/>
        </w:rPr>
        <w:t xml:space="preserve">digital innovation. </w:t>
      </w:r>
    </w:p>
    <w:p w14:paraId="3B1F706E" w14:textId="0051BA82" w:rsidR="002B7046" w:rsidRPr="00CC0505" w:rsidRDefault="00F10886" w:rsidP="00CC0505">
      <w:pPr>
        <w:spacing w:line="276" w:lineRule="auto"/>
        <w:jc w:val="both"/>
        <w:rPr>
          <w:rFonts w:ascii="Times New Roman" w:eastAsia="Times New Roman" w:hAnsi="Times New Roman" w:cs="Times New Roman"/>
          <w:sz w:val="24"/>
          <w:szCs w:val="24"/>
        </w:rPr>
      </w:pPr>
      <w:r>
        <w:rPr>
          <w:rFonts w:ascii="Times New Roman" w:hAnsi="Times New Roman" w:cs="Times New Roman"/>
          <w:sz w:val="24"/>
          <w:szCs w:val="24"/>
        </w:rPr>
        <w:t>When it comes to decision making,</w:t>
      </w:r>
      <w:r w:rsidR="003B2B13">
        <w:rPr>
          <w:rFonts w:ascii="Times New Roman" w:hAnsi="Times New Roman" w:cs="Times New Roman"/>
          <w:sz w:val="24"/>
          <w:szCs w:val="24"/>
        </w:rPr>
        <w:t xml:space="preserve"> residents are usually out of the loop </w:t>
      </w:r>
      <w:r w:rsidR="0058531C">
        <w:rPr>
          <w:rFonts w:ascii="Times New Roman" w:hAnsi="Times New Roman" w:cs="Times New Roman"/>
          <w:sz w:val="24"/>
          <w:szCs w:val="24"/>
        </w:rPr>
        <w:t xml:space="preserve">and not aware </w:t>
      </w:r>
      <w:r w:rsidR="00B97629">
        <w:rPr>
          <w:rFonts w:ascii="Times New Roman" w:hAnsi="Times New Roman" w:cs="Times New Roman"/>
          <w:sz w:val="24"/>
          <w:szCs w:val="24"/>
        </w:rPr>
        <w:t>that they influence</w:t>
      </w:r>
      <w:r w:rsidR="00986128">
        <w:rPr>
          <w:rFonts w:ascii="Times New Roman" w:hAnsi="Times New Roman" w:cs="Times New Roman"/>
          <w:sz w:val="24"/>
          <w:szCs w:val="24"/>
        </w:rPr>
        <w:t xml:space="preserve"> these decisions or at</w:t>
      </w:r>
      <w:r w:rsidR="00B7793C">
        <w:rPr>
          <w:rFonts w:ascii="Times New Roman" w:hAnsi="Times New Roman" w:cs="Times New Roman"/>
          <w:sz w:val="24"/>
          <w:szCs w:val="24"/>
        </w:rPr>
        <w:t xml:space="preserve"> </w:t>
      </w:r>
      <w:r w:rsidR="00986128">
        <w:rPr>
          <w:rFonts w:ascii="Times New Roman" w:hAnsi="Times New Roman" w:cs="Times New Roman"/>
          <w:sz w:val="24"/>
          <w:szCs w:val="24"/>
        </w:rPr>
        <w:t xml:space="preserve">least be notified </w:t>
      </w:r>
      <w:r w:rsidR="00B7793C">
        <w:rPr>
          <w:rFonts w:ascii="Times New Roman" w:hAnsi="Times New Roman" w:cs="Times New Roman"/>
          <w:sz w:val="24"/>
          <w:szCs w:val="24"/>
        </w:rPr>
        <w:t xml:space="preserve">why and when they are taken. </w:t>
      </w:r>
      <w:r w:rsidR="005E0E89">
        <w:rPr>
          <w:rFonts w:ascii="Times New Roman" w:hAnsi="Times New Roman" w:cs="Times New Roman"/>
          <w:sz w:val="24"/>
          <w:szCs w:val="24"/>
        </w:rPr>
        <w:t>Local author</w:t>
      </w:r>
      <w:r w:rsidR="006D3CCF">
        <w:rPr>
          <w:rFonts w:ascii="Times New Roman" w:hAnsi="Times New Roman" w:cs="Times New Roman"/>
          <w:sz w:val="24"/>
          <w:szCs w:val="24"/>
        </w:rPr>
        <w:t>ities</w:t>
      </w:r>
      <w:r w:rsidR="00286702" w:rsidRPr="00CC0505">
        <w:rPr>
          <w:rFonts w:ascii="Times New Roman" w:hAnsi="Times New Roman" w:cs="Times New Roman"/>
          <w:sz w:val="24"/>
          <w:szCs w:val="24"/>
        </w:rPr>
        <w:t xml:space="preserve"> </w:t>
      </w:r>
      <w:r w:rsidR="00572A2F" w:rsidRPr="00CC0505">
        <w:rPr>
          <w:rFonts w:ascii="Times New Roman" w:hAnsi="Times New Roman" w:cs="Times New Roman"/>
          <w:sz w:val="24"/>
          <w:szCs w:val="24"/>
        </w:rPr>
        <w:t>every so often</w:t>
      </w:r>
      <w:r w:rsidR="00286702" w:rsidRPr="00CC0505">
        <w:rPr>
          <w:rFonts w:ascii="Times New Roman" w:hAnsi="Times New Roman" w:cs="Times New Roman"/>
          <w:sz w:val="24"/>
          <w:szCs w:val="24"/>
        </w:rPr>
        <w:t xml:space="preserve"> only involve residents once a decision </w:t>
      </w:r>
      <w:r w:rsidR="00572A2F">
        <w:rPr>
          <w:rFonts w:ascii="Times New Roman" w:hAnsi="Times New Roman" w:cs="Times New Roman"/>
          <w:sz w:val="24"/>
          <w:szCs w:val="24"/>
        </w:rPr>
        <w:t>has been finalised</w:t>
      </w:r>
      <w:r w:rsidR="005E0E89">
        <w:rPr>
          <w:rFonts w:ascii="Times New Roman" w:hAnsi="Times New Roman" w:cs="Times New Roman"/>
          <w:sz w:val="24"/>
          <w:szCs w:val="24"/>
        </w:rPr>
        <w:t xml:space="preserve">. </w:t>
      </w:r>
    </w:p>
    <w:p w14:paraId="368B8C25" w14:textId="1E141E7D" w:rsidR="008F69E9" w:rsidRDefault="00CE0DC5" w:rsidP="00CC0505">
      <w:pPr>
        <w:spacing w:line="276" w:lineRule="auto"/>
        <w:jc w:val="both"/>
        <w:rPr>
          <w:rFonts w:ascii="Times New Roman" w:hAnsi="Times New Roman" w:cs="Times New Roman"/>
          <w:sz w:val="24"/>
          <w:szCs w:val="24"/>
        </w:rPr>
      </w:pPr>
      <w:r>
        <w:rPr>
          <w:rFonts w:ascii="Times New Roman" w:hAnsi="Times New Roman" w:cs="Times New Roman"/>
          <w:sz w:val="24"/>
          <w:szCs w:val="24"/>
        </w:rPr>
        <w:t>Local author</w:t>
      </w:r>
      <w:r w:rsidR="00EB0F42">
        <w:rPr>
          <w:rFonts w:ascii="Times New Roman" w:hAnsi="Times New Roman" w:cs="Times New Roman"/>
          <w:sz w:val="24"/>
          <w:szCs w:val="24"/>
        </w:rPr>
        <w:t>it</w:t>
      </w:r>
      <w:r>
        <w:rPr>
          <w:rFonts w:ascii="Times New Roman" w:hAnsi="Times New Roman" w:cs="Times New Roman"/>
          <w:sz w:val="24"/>
          <w:szCs w:val="24"/>
        </w:rPr>
        <w:t xml:space="preserve">ies should </w:t>
      </w:r>
      <w:r w:rsidR="0013197B">
        <w:rPr>
          <w:rFonts w:ascii="Times New Roman" w:hAnsi="Times New Roman" w:cs="Times New Roman"/>
          <w:sz w:val="24"/>
          <w:szCs w:val="24"/>
        </w:rPr>
        <w:t xml:space="preserve">allow local people to be inclusive </w:t>
      </w:r>
      <w:r w:rsidR="006D27FB" w:rsidRPr="00CC0505">
        <w:rPr>
          <w:rFonts w:ascii="Times New Roman" w:hAnsi="Times New Roman" w:cs="Times New Roman"/>
          <w:sz w:val="24"/>
          <w:szCs w:val="24"/>
        </w:rPr>
        <w:t>in local decision making</w:t>
      </w:r>
      <w:r w:rsidR="0013197B">
        <w:rPr>
          <w:rFonts w:ascii="Times New Roman" w:hAnsi="Times New Roman" w:cs="Times New Roman"/>
          <w:sz w:val="24"/>
          <w:szCs w:val="24"/>
        </w:rPr>
        <w:t xml:space="preserve">. Not only will this allow the residents to </w:t>
      </w:r>
      <w:r w:rsidR="006348B2">
        <w:rPr>
          <w:rFonts w:ascii="Times New Roman" w:hAnsi="Times New Roman" w:cs="Times New Roman"/>
          <w:sz w:val="24"/>
          <w:szCs w:val="24"/>
        </w:rPr>
        <w:t xml:space="preserve">be active </w:t>
      </w:r>
      <w:r w:rsidR="009C63F0">
        <w:rPr>
          <w:rFonts w:ascii="Times New Roman" w:hAnsi="Times New Roman" w:cs="Times New Roman"/>
          <w:sz w:val="24"/>
          <w:szCs w:val="24"/>
        </w:rPr>
        <w:t xml:space="preserve">in their community, but it will also help </w:t>
      </w:r>
      <w:r w:rsidR="005831FD">
        <w:rPr>
          <w:rFonts w:ascii="Times New Roman" w:hAnsi="Times New Roman" w:cs="Times New Roman"/>
          <w:sz w:val="24"/>
          <w:szCs w:val="24"/>
        </w:rPr>
        <w:t xml:space="preserve">Hounslow </w:t>
      </w:r>
      <w:r w:rsidR="000A107C">
        <w:rPr>
          <w:rFonts w:ascii="Times New Roman" w:hAnsi="Times New Roman" w:cs="Times New Roman"/>
          <w:sz w:val="24"/>
          <w:szCs w:val="24"/>
        </w:rPr>
        <w:t xml:space="preserve">to </w:t>
      </w:r>
      <w:r w:rsidR="00E60164">
        <w:rPr>
          <w:rFonts w:ascii="Times New Roman" w:hAnsi="Times New Roman" w:cs="Times New Roman"/>
          <w:sz w:val="24"/>
          <w:szCs w:val="24"/>
        </w:rPr>
        <w:t xml:space="preserve">develop </w:t>
      </w:r>
      <w:r w:rsidR="008D76E6">
        <w:rPr>
          <w:rFonts w:ascii="Times New Roman" w:hAnsi="Times New Roman" w:cs="Times New Roman"/>
          <w:sz w:val="24"/>
          <w:szCs w:val="24"/>
        </w:rPr>
        <w:t>cohesiveness among local communities in the borough</w:t>
      </w:r>
      <w:r w:rsidR="00E6251F">
        <w:rPr>
          <w:rFonts w:ascii="Times New Roman" w:hAnsi="Times New Roman" w:cs="Times New Roman"/>
          <w:sz w:val="24"/>
          <w:szCs w:val="24"/>
        </w:rPr>
        <w:t xml:space="preserve">, the </w:t>
      </w:r>
      <w:proofErr w:type="gramStart"/>
      <w:r w:rsidR="00E6251F">
        <w:rPr>
          <w:rFonts w:ascii="Times New Roman" w:hAnsi="Times New Roman" w:cs="Times New Roman"/>
          <w:sz w:val="24"/>
          <w:szCs w:val="24"/>
        </w:rPr>
        <w:t>council</w:t>
      </w:r>
      <w:proofErr w:type="gramEnd"/>
      <w:r w:rsidR="00E6251F">
        <w:rPr>
          <w:rFonts w:ascii="Times New Roman" w:hAnsi="Times New Roman" w:cs="Times New Roman"/>
          <w:sz w:val="24"/>
          <w:szCs w:val="24"/>
        </w:rPr>
        <w:t xml:space="preserve"> and the volu</w:t>
      </w:r>
      <w:r w:rsidR="00174D6E">
        <w:rPr>
          <w:rFonts w:ascii="Times New Roman" w:hAnsi="Times New Roman" w:cs="Times New Roman"/>
          <w:sz w:val="24"/>
          <w:szCs w:val="24"/>
        </w:rPr>
        <w:t xml:space="preserve">ntary sector. </w:t>
      </w:r>
    </w:p>
    <w:p w14:paraId="02CB3298" w14:textId="486095A2" w:rsidR="00BC550A" w:rsidRPr="00CC0505" w:rsidRDefault="00BC550A" w:rsidP="00CC0505">
      <w:pPr>
        <w:spacing w:line="276" w:lineRule="auto"/>
        <w:jc w:val="both"/>
        <w:rPr>
          <w:rFonts w:ascii="Times New Roman" w:eastAsia="Times New Roman" w:hAnsi="Times New Roman" w:cs="Times New Roman"/>
          <w:sz w:val="24"/>
          <w:szCs w:val="24"/>
        </w:rPr>
      </w:pPr>
    </w:p>
    <w:p w14:paraId="3C594C55" w14:textId="58DB8856" w:rsidR="00BC550A" w:rsidRPr="00CC0505" w:rsidRDefault="00BC550A" w:rsidP="00CC0505">
      <w:pPr>
        <w:spacing w:line="276" w:lineRule="auto"/>
        <w:jc w:val="both"/>
        <w:rPr>
          <w:rFonts w:ascii="Times New Roman" w:eastAsia="Times New Roman" w:hAnsi="Times New Roman" w:cs="Times New Roman"/>
          <w:sz w:val="24"/>
          <w:szCs w:val="24"/>
        </w:rPr>
      </w:pPr>
    </w:p>
    <w:p w14:paraId="790A2561" w14:textId="1548E7C9" w:rsidR="009D67C4" w:rsidRPr="00CC0505" w:rsidRDefault="009D67C4" w:rsidP="00CC0505">
      <w:pPr>
        <w:spacing w:line="276" w:lineRule="auto"/>
        <w:jc w:val="both"/>
        <w:rPr>
          <w:rFonts w:ascii="Times New Roman" w:eastAsia="Times New Roman" w:hAnsi="Times New Roman" w:cs="Times New Roman"/>
          <w:sz w:val="24"/>
          <w:szCs w:val="24"/>
        </w:rPr>
      </w:pPr>
    </w:p>
    <w:p w14:paraId="28F0D314" w14:textId="39DE5D90" w:rsidR="009D67C4" w:rsidRPr="00CC0505" w:rsidRDefault="009D67C4" w:rsidP="00CC0505">
      <w:pPr>
        <w:spacing w:line="276" w:lineRule="auto"/>
        <w:jc w:val="both"/>
        <w:rPr>
          <w:rFonts w:ascii="Times New Roman" w:eastAsia="Times New Roman" w:hAnsi="Times New Roman" w:cs="Times New Roman"/>
          <w:sz w:val="24"/>
          <w:szCs w:val="24"/>
        </w:rPr>
      </w:pPr>
    </w:p>
    <w:p w14:paraId="22B8391A" w14:textId="1073617B" w:rsidR="009D67C4" w:rsidRPr="00CC0505" w:rsidRDefault="009D67C4" w:rsidP="00CC0505">
      <w:pPr>
        <w:spacing w:line="276" w:lineRule="auto"/>
        <w:jc w:val="both"/>
        <w:rPr>
          <w:rFonts w:ascii="Times New Roman" w:eastAsia="Times New Roman" w:hAnsi="Times New Roman" w:cs="Times New Roman"/>
          <w:sz w:val="24"/>
          <w:szCs w:val="24"/>
        </w:rPr>
      </w:pPr>
    </w:p>
    <w:p w14:paraId="356F66A7" w14:textId="2F514C0E" w:rsidR="009D67C4" w:rsidRPr="00CC0505" w:rsidRDefault="009D67C4" w:rsidP="00CC0505">
      <w:pPr>
        <w:spacing w:line="276" w:lineRule="auto"/>
        <w:jc w:val="both"/>
        <w:rPr>
          <w:rFonts w:ascii="Times New Roman" w:eastAsia="Times New Roman" w:hAnsi="Times New Roman" w:cs="Times New Roman"/>
          <w:sz w:val="24"/>
          <w:szCs w:val="24"/>
        </w:rPr>
      </w:pPr>
    </w:p>
    <w:p w14:paraId="5CDF78AB" w14:textId="5B7743A2" w:rsidR="00E077B2" w:rsidRPr="00CC0505" w:rsidRDefault="00E077B2" w:rsidP="00CC0505">
      <w:pPr>
        <w:spacing w:line="276" w:lineRule="auto"/>
        <w:jc w:val="both"/>
        <w:rPr>
          <w:rFonts w:ascii="Times New Roman" w:eastAsia="Times New Roman" w:hAnsi="Times New Roman" w:cs="Times New Roman"/>
          <w:sz w:val="24"/>
          <w:szCs w:val="24"/>
        </w:rPr>
      </w:pPr>
    </w:p>
    <w:p w14:paraId="096A742C" w14:textId="77777777" w:rsidR="00071533" w:rsidRPr="00CC0505" w:rsidRDefault="00071533" w:rsidP="00CC0505">
      <w:pPr>
        <w:spacing w:line="276" w:lineRule="auto"/>
        <w:jc w:val="both"/>
        <w:rPr>
          <w:rFonts w:ascii="Times New Roman" w:eastAsia="Times New Roman" w:hAnsi="Times New Roman" w:cs="Times New Roman"/>
          <w:sz w:val="24"/>
          <w:szCs w:val="24"/>
        </w:rPr>
      </w:pPr>
    </w:p>
    <w:p w14:paraId="79A9BC6D" w14:textId="7FAEA0D3" w:rsidR="00040B9A" w:rsidRPr="00CC0505" w:rsidRDefault="00040B9A" w:rsidP="00CC0505">
      <w:pPr>
        <w:spacing w:line="276" w:lineRule="auto"/>
        <w:jc w:val="both"/>
        <w:rPr>
          <w:rFonts w:ascii="Times New Roman" w:eastAsia="Times New Roman" w:hAnsi="Times New Roman" w:cs="Times New Roman"/>
          <w:sz w:val="24"/>
          <w:szCs w:val="24"/>
        </w:rPr>
      </w:pPr>
    </w:p>
    <w:p w14:paraId="695CA8F9" w14:textId="77777777" w:rsidR="00040B9A" w:rsidRPr="00CC0505" w:rsidRDefault="00040B9A" w:rsidP="00CC0505">
      <w:pPr>
        <w:spacing w:line="276" w:lineRule="auto"/>
        <w:jc w:val="both"/>
        <w:rPr>
          <w:rFonts w:ascii="Times New Roman" w:eastAsia="Times New Roman" w:hAnsi="Times New Roman" w:cs="Times New Roman"/>
          <w:sz w:val="24"/>
          <w:szCs w:val="24"/>
        </w:rPr>
      </w:pPr>
    </w:p>
    <w:p w14:paraId="23FB6135" w14:textId="66A03E59" w:rsidR="009E288F" w:rsidRDefault="009E288F" w:rsidP="00CC0505">
      <w:pPr>
        <w:spacing w:line="276" w:lineRule="auto"/>
        <w:jc w:val="both"/>
        <w:rPr>
          <w:rFonts w:ascii="Times New Roman" w:eastAsia="Times New Roman" w:hAnsi="Times New Roman" w:cs="Times New Roman"/>
          <w:sz w:val="24"/>
          <w:szCs w:val="24"/>
        </w:rPr>
      </w:pPr>
    </w:p>
    <w:p w14:paraId="2C84C6BB" w14:textId="7CC8CB12" w:rsidR="00396225" w:rsidRDefault="00396225" w:rsidP="00CC0505">
      <w:pPr>
        <w:spacing w:line="276" w:lineRule="auto"/>
        <w:jc w:val="both"/>
        <w:rPr>
          <w:rFonts w:ascii="Times New Roman" w:eastAsia="Times New Roman" w:hAnsi="Times New Roman" w:cs="Times New Roman"/>
          <w:sz w:val="24"/>
          <w:szCs w:val="24"/>
        </w:rPr>
      </w:pPr>
    </w:p>
    <w:p w14:paraId="3E237B42" w14:textId="723C676B" w:rsidR="00396225" w:rsidRDefault="00396225" w:rsidP="00CC0505">
      <w:pPr>
        <w:spacing w:line="276" w:lineRule="auto"/>
        <w:jc w:val="both"/>
        <w:rPr>
          <w:rFonts w:ascii="Times New Roman" w:eastAsia="Times New Roman" w:hAnsi="Times New Roman" w:cs="Times New Roman"/>
          <w:sz w:val="24"/>
          <w:szCs w:val="24"/>
        </w:rPr>
      </w:pPr>
    </w:p>
    <w:p w14:paraId="125868EA" w14:textId="64BD81FE" w:rsidR="00396225" w:rsidRDefault="00396225" w:rsidP="00CC0505">
      <w:pPr>
        <w:spacing w:line="276" w:lineRule="auto"/>
        <w:jc w:val="both"/>
        <w:rPr>
          <w:rFonts w:ascii="Times New Roman" w:eastAsia="Times New Roman" w:hAnsi="Times New Roman" w:cs="Times New Roman"/>
          <w:sz w:val="24"/>
          <w:szCs w:val="24"/>
        </w:rPr>
      </w:pPr>
    </w:p>
    <w:p w14:paraId="5530D4D3" w14:textId="4D617D8A" w:rsidR="00396225" w:rsidRDefault="00396225" w:rsidP="00CC0505">
      <w:pPr>
        <w:spacing w:line="276" w:lineRule="auto"/>
        <w:jc w:val="both"/>
        <w:rPr>
          <w:rFonts w:ascii="Times New Roman" w:eastAsia="Times New Roman" w:hAnsi="Times New Roman" w:cs="Times New Roman"/>
          <w:sz w:val="24"/>
          <w:szCs w:val="24"/>
        </w:rPr>
      </w:pPr>
    </w:p>
    <w:p w14:paraId="3019FDA3" w14:textId="70241C45" w:rsidR="00396225" w:rsidRDefault="00396225" w:rsidP="00CC0505">
      <w:pPr>
        <w:spacing w:line="276" w:lineRule="auto"/>
        <w:jc w:val="both"/>
        <w:rPr>
          <w:rFonts w:ascii="Times New Roman" w:eastAsia="Times New Roman" w:hAnsi="Times New Roman" w:cs="Times New Roman"/>
          <w:sz w:val="24"/>
          <w:szCs w:val="24"/>
        </w:rPr>
      </w:pPr>
    </w:p>
    <w:p w14:paraId="345D7CE7" w14:textId="018D6AE3" w:rsidR="00396225" w:rsidRDefault="00396225" w:rsidP="00CC0505">
      <w:pPr>
        <w:spacing w:line="276" w:lineRule="auto"/>
        <w:jc w:val="both"/>
        <w:rPr>
          <w:rFonts w:ascii="Times New Roman" w:eastAsia="Times New Roman" w:hAnsi="Times New Roman" w:cs="Times New Roman"/>
          <w:sz w:val="24"/>
          <w:szCs w:val="24"/>
        </w:rPr>
      </w:pPr>
    </w:p>
    <w:p w14:paraId="294A2616" w14:textId="77777777" w:rsidR="00396225" w:rsidRPr="00CC0505" w:rsidRDefault="00396225" w:rsidP="00CC0505">
      <w:pPr>
        <w:spacing w:line="276" w:lineRule="auto"/>
        <w:jc w:val="both"/>
        <w:rPr>
          <w:rFonts w:ascii="Times New Roman" w:eastAsia="Times New Roman" w:hAnsi="Times New Roman" w:cs="Times New Roman"/>
          <w:sz w:val="24"/>
          <w:szCs w:val="24"/>
        </w:rPr>
      </w:pPr>
    </w:p>
    <w:p w14:paraId="5214303C" w14:textId="77777777" w:rsidR="00313B8C" w:rsidRPr="00CC0505" w:rsidRDefault="00313B8C" w:rsidP="00CC0505">
      <w:pPr>
        <w:keepNext/>
        <w:keepLines/>
        <w:spacing w:before="240" w:after="0" w:line="276" w:lineRule="auto"/>
        <w:outlineLvl w:val="0"/>
        <w:rPr>
          <w:rFonts w:ascii="Times New Roman" w:eastAsiaTheme="majorEastAsia" w:hAnsi="Times New Roman" w:cs="Times New Roman"/>
          <w:color w:val="2F5496" w:themeColor="accent1" w:themeShade="BF"/>
          <w:sz w:val="24"/>
          <w:szCs w:val="24"/>
          <w:lang w:val="en-US"/>
        </w:rPr>
      </w:pPr>
      <w:r w:rsidRPr="00CC0505">
        <w:rPr>
          <w:rFonts w:ascii="Times New Roman" w:eastAsiaTheme="majorEastAsia" w:hAnsi="Times New Roman" w:cs="Times New Roman"/>
          <w:color w:val="2F5496" w:themeColor="accent1" w:themeShade="BF"/>
          <w:sz w:val="24"/>
          <w:szCs w:val="24"/>
          <w:lang w:val="en-US"/>
        </w:rPr>
        <w:lastRenderedPageBreak/>
        <w:t>References</w:t>
      </w:r>
    </w:p>
    <w:p w14:paraId="6B8B59FE" w14:textId="05426469" w:rsidR="00313B8C" w:rsidRPr="00CC0505" w:rsidRDefault="009E288F" w:rsidP="00CC0505">
      <w:pPr>
        <w:pStyle w:val="Bibliography"/>
        <w:spacing w:line="276" w:lineRule="auto"/>
        <w:rPr>
          <w:rFonts w:ascii="Times New Roman" w:hAnsi="Times New Roman" w:cs="Times New Roman"/>
          <w:noProof/>
          <w:sz w:val="24"/>
          <w:szCs w:val="24"/>
          <w:lang w:val="en-US"/>
        </w:rPr>
      </w:pPr>
      <w:r w:rsidRPr="00CC0505">
        <w:rPr>
          <w:rFonts w:ascii="Times New Roman" w:hAnsi="Times New Roman" w:cs="Times New Roman"/>
          <w:noProof/>
          <w:sz w:val="24"/>
          <w:szCs w:val="24"/>
          <w:lang w:val="en-US"/>
        </w:rPr>
        <w:t xml:space="preserve">Adeleke, Y., 2021. Hospital admissions for strokes and bleeding in </w:t>
      </w:r>
      <w:r w:rsidR="00127624" w:rsidRPr="00CC0505">
        <w:rPr>
          <w:rFonts w:ascii="Times New Roman" w:hAnsi="Times New Roman" w:cs="Times New Roman"/>
          <w:noProof/>
          <w:sz w:val="24"/>
          <w:szCs w:val="24"/>
          <w:lang w:val="en-US"/>
        </w:rPr>
        <w:t>H</w:t>
      </w:r>
      <w:r w:rsidRPr="00CC0505">
        <w:rPr>
          <w:rFonts w:ascii="Times New Roman" w:hAnsi="Times New Roman" w:cs="Times New Roman"/>
          <w:noProof/>
          <w:sz w:val="24"/>
          <w:szCs w:val="24"/>
          <w:lang w:val="en-US"/>
        </w:rPr>
        <w:t xml:space="preserve">ounslow. </w:t>
      </w:r>
      <w:r w:rsidRPr="00CC0505">
        <w:rPr>
          <w:rFonts w:ascii="Times New Roman" w:hAnsi="Times New Roman" w:cs="Times New Roman"/>
          <w:i/>
          <w:iCs/>
          <w:noProof/>
          <w:sz w:val="24"/>
          <w:szCs w:val="24"/>
          <w:lang w:val="en-US"/>
        </w:rPr>
        <w:t xml:space="preserve">Open Heart, </w:t>
      </w:r>
      <w:r w:rsidRPr="00CC0505">
        <w:rPr>
          <w:rFonts w:ascii="Times New Roman" w:hAnsi="Times New Roman" w:cs="Times New Roman"/>
          <w:noProof/>
          <w:sz w:val="24"/>
          <w:szCs w:val="24"/>
          <w:lang w:val="en-US"/>
        </w:rPr>
        <w:t>Volume 1, p. 8.</w:t>
      </w:r>
      <w:r w:rsidR="00313B8C" w:rsidRPr="00CC0505">
        <w:rPr>
          <w:rFonts w:ascii="Times New Roman" w:hAnsi="Times New Roman" w:cs="Times New Roman"/>
          <w:sz w:val="24"/>
          <w:szCs w:val="24"/>
        </w:rPr>
        <w:fldChar w:fldCharType="begin"/>
      </w:r>
      <w:r w:rsidR="00313B8C" w:rsidRPr="00CC0505">
        <w:rPr>
          <w:rFonts w:ascii="Times New Roman" w:hAnsi="Times New Roman" w:cs="Times New Roman"/>
          <w:sz w:val="24"/>
          <w:szCs w:val="24"/>
        </w:rPr>
        <w:instrText xml:space="preserve"> BIBLIOGRAPHY </w:instrText>
      </w:r>
      <w:r w:rsidR="00313B8C" w:rsidRPr="00CC0505">
        <w:rPr>
          <w:rFonts w:ascii="Times New Roman" w:hAnsi="Times New Roman" w:cs="Times New Roman"/>
          <w:sz w:val="24"/>
          <w:szCs w:val="24"/>
        </w:rPr>
        <w:fldChar w:fldCharType="separate"/>
      </w:r>
    </w:p>
    <w:p w14:paraId="5C084A33" w14:textId="5F12BE26" w:rsidR="00313B8C" w:rsidRPr="00CC0505" w:rsidRDefault="00313B8C" w:rsidP="00CC0505">
      <w:pPr>
        <w:spacing w:line="276" w:lineRule="auto"/>
        <w:rPr>
          <w:rFonts w:ascii="Times New Roman" w:eastAsia="Times New Roman" w:hAnsi="Times New Roman" w:cs="Times New Roman"/>
          <w:noProof/>
          <w:sz w:val="24"/>
          <w:szCs w:val="24"/>
          <w:lang w:val="en-US"/>
        </w:rPr>
      </w:pPr>
      <w:r w:rsidRPr="00CC0505">
        <w:rPr>
          <w:rFonts w:ascii="Times New Roman" w:eastAsia="Times New Roman" w:hAnsi="Times New Roman" w:cs="Times New Roman"/>
          <w:noProof/>
          <w:sz w:val="24"/>
          <w:szCs w:val="24"/>
          <w:lang w:val="en-US"/>
        </w:rPr>
        <w:t xml:space="preserve">Bughin, j., 2017. Digital innovation. </w:t>
      </w:r>
      <w:r w:rsidRPr="00CC0505">
        <w:rPr>
          <w:rFonts w:ascii="Times New Roman" w:eastAsia="Times New Roman" w:hAnsi="Times New Roman" w:cs="Times New Roman"/>
          <w:i/>
          <w:iCs/>
          <w:noProof/>
          <w:sz w:val="24"/>
          <w:szCs w:val="24"/>
          <w:lang w:val="en-US"/>
        </w:rPr>
        <w:t xml:space="preserve">The best response to digital disruption, </w:t>
      </w:r>
      <w:r w:rsidRPr="00CC0505">
        <w:rPr>
          <w:rFonts w:ascii="Times New Roman" w:eastAsia="Times New Roman" w:hAnsi="Times New Roman" w:cs="Times New Roman"/>
          <w:noProof/>
          <w:sz w:val="24"/>
          <w:szCs w:val="24"/>
          <w:lang w:val="en-US"/>
        </w:rPr>
        <w:t>p. 5.</w:t>
      </w:r>
    </w:p>
    <w:p w14:paraId="45137A24" w14:textId="19A966E8" w:rsidR="00313B8C" w:rsidRPr="00CC0505" w:rsidRDefault="00313B8C" w:rsidP="00CC0505">
      <w:pPr>
        <w:spacing w:line="276" w:lineRule="auto"/>
        <w:rPr>
          <w:rFonts w:ascii="Times New Roman" w:eastAsia="Times New Roman" w:hAnsi="Times New Roman" w:cs="Times New Roman"/>
          <w:noProof/>
          <w:sz w:val="24"/>
          <w:szCs w:val="24"/>
          <w:lang w:val="en-US"/>
        </w:rPr>
      </w:pPr>
      <w:r w:rsidRPr="00CC0505">
        <w:rPr>
          <w:rFonts w:ascii="Times New Roman" w:eastAsia="Times New Roman" w:hAnsi="Times New Roman" w:cs="Times New Roman"/>
          <w:noProof/>
          <w:sz w:val="24"/>
          <w:szCs w:val="24"/>
          <w:lang w:val="en-US"/>
        </w:rPr>
        <w:t>CAMPBELL, Army T, et al, 2020. Addre</w:t>
      </w:r>
      <w:r w:rsidR="00127624" w:rsidRPr="00CC0505">
        <w:rPr>
          <w:rFonts w:ascii="Times New Roman" w:eastAsia="Times New Roman" w:hAnsi="Times New Roman" w:cs="Times New Roman"/>
          <w:noProof/>
          <w:sz w:val="24"/>
          <w:szCs w:val="24"/>
          <w:lang w:val="en-US"/>
        </w:rPr>
        <w:t>s</w:t>
      </w:r>
      <w:r w:rsidRPr="00CC0505">
        <w:rPr>
          <w:rFonts w:ascii="Times New Roman" w:eastAsia="Times New Roman" w:hAnsi="Times New Roman" w:cs="Times New Roman"/>
          <w:noProof/>
          <w:sz w:val="24"/>
          <w:szCs w:val="24"/>
          <w:lang w:val="en-US"/>
        </w:rPr>
        <w:t xml:space="preserve">sing community Trauma. </w:t>
      </w:r>
      <w:r w:rsidR="00127624" w:rsidRPr="00CC0505">
        <w:rPr>
          <w:rFonts w:ascii="Times New Roman" w:eastAsia="Times New Roman" w:hAnsi="Times New Roman" w:cs="Times New Roman"/>
          <w:i/>
          <w:iCs/>
          <w:noProof/>
          <w:sz w:val="24"/>
          <w:szCs w:val="24"/>
          <w:lang w:val="en-US"/>
        </w:rPr>
        <w:t>c</w:t>
      </w:r>
      <w:r w:rsidRPr="00CC0505">
        <w:rPr>
          <w:rFonts w:ascii="Times New Roman" w:eastAsia="Times New Roman" w:hAnsi="Times New Roman" w:cs="Times New Roman"/>
          <w:i/>
          <w:iCs/>
          <w:noProof/>
          <w:sz w:val="24"/>
          <w:szCs w:val="24"/>
          <w:lang w:val="en-US"/>
        </w:rPr>
        <w:t xml:space="preserve">ommunity trauma, </w:t>
      </w:r>
      <w:r w:rsidRPr="00CC0505">
        <w:rPr>
          <w:rFonts w:ascii="Times New Roman" w:eastAsia="Times New Roman" w:hAnsi="Times New Roman" w:cs="Times New Roman"/>
          <w:noProof/>
          <w:sz w:val="24"/>
          <w:szCs w:val="24"/>
          <w:lang w:val="en-US"/>
        </w:rPr>
        <w:t>Volume 4, p. 23.</w:t>
      </w:r>
    </w:p>
    <w:p w14:paraId="17419B56" w14:textId="594F9EE7" w:rsidR="00313B8C" w:rsidRPr="00CC0505" w:rsidRDefault="00313B8C" w:rsidP="00CC0505">
      <w:pPr>
        <w:spacing w:line="276" w:lineRule="auto"/>
        <w:rPr>
          <w:rFonts w:ascii="Times New Roman" w:eastAsia="Times New Roman" w:hAnsi="Times New Roman" w:cs="Times New Roman"/>
          <w:noProof/>
          <w:sz w:val="24"/>
          <w:szCs w:val="24"/>
          <w:lang w:val="en-US"/>
        </w:rPr>
      </w:pPr>
      <w:r w:rsidRPr="00CC0505">
        <w:rPr>
          <w:rFonts w:ascii="Times New Roman" w:eastAsia="Times New Roman" w:hAnsi="Times New Roman" w:cs="Times New Roman"/>
          <w:noProof/>
          <w:sz w:val="24"/>
          <w:szCs w:val="24"/>
          <w:lang w:val="en-US"/>
        </w:rPr>
        <w:t>Crowther and Van den Hoogen, 2020. Science jo</w:t>
      </w:r>
      <w:r w:rsidR="00127624" w:rsidRPr="00CC0505">
        <w:rPr>
          <w:rFonts w:ascii="Times New Roman" w:eastAsia="Times New Roman" w:hAnsi="Times New Roman" w:cs="Times New Roman"/>
          <w:noProof/>
          <w:sz w:val="24"/>
          <w:szCs w:val="24"/>
          <w:lang w:val="en-US"/>
        </w:rPr>
        <w:t>u</w:t>
      </w:r>
      <w:r w:rsidRPr="00CC0505">
        <w:rPr>
          <w:rFonts w:ascii="Times New Roman" w:eastAsia="Times New Roman" w:hAnsi="Times New Roman" w:cs="Times New Roman"/>
          <w:noProof/>
          <w:sz w:val="24"/>
          <w:szCs w:val="24"/>
          <w:lang w:val="en-US"/>
        </w:rPr>
        <w:t xml:space="preserve">rnal. </w:t>
      </w:r>
      <w:r w:rsidRPr="00CC0505">
        <w:rPr>
          <w:rFonts w:ascii="Times New Roman" w:eastAsia="Times New Roman" w:hAnsi="Times New Roman" w:cs="Times New Roman"/>
          <w:i/>
          <w:iCs/>
          <w:noProof/>
          <w:sz w:val="24"/>
          <w:szCs w:val="24"/>
          <w:lang w:val="en-US"/>
        </w:rPr>
        <w:t xml:space="preserve">The global soil community and its influence on biogeochemistry, </w:t>
      </w:r>
      <w:r w:rsidRPr="00CC0505">
        <w:rPr>
          <w:rFonts w:ascii="Times New Roman" w:eastAsia="Times New Roman" w:hAnsi="Times New Roman" w:cs="Times New Roman"/>
          <w:noProof/>
          <w:sz w:val="24"/>
          <w:szCs w:val="24"/>
          <w:lang w:val="en-US"/>
        </w:rPr>
        <w:t>p. 4.</w:t>
      </w:r>
    </w:p>
    <w:p w14:paraId="4AF0E711" w14:textId="5E8FF163" w:rsidR="00313B8C" w:rsidRPr="00CC0505" w:rsidRDefault="00313B8C" w:rsidP="00CC0505">
      <w:pPr>
        <w:spacing w:line="276" w:lineRule="auto"/>
        <w:rPr>
          <w:rFonts w:ascii="Times New Roman" w:eastAsia="Times New Roman" w:hAnsi="Times New Roman" w:cs="Times New Roman"/>
          <w:noProof/>
          <w:sz w:val="24"/>
          <w:szCs w:val="24"/>
          <w:lang w:val="en-US"/>
        </w:rPr>
      </w:pPr>
      <w:r w:rsidRPr="00CC0505">
        <w:rPr>
          <w:rFonts w:ascii="Times New Roman" w:eastAsia="Times New Roman" w:hAnsi="Times New Roman" w:cs="Times New Roman"/>
          <w:noProof/>
          <w:sz w:val="24"/>
          <w:szCs w:val="24"/>
          <w:lang w:val="en-US"/>
        </w:rPr>
        <w:t xml:space="preserve">Emerald, 2016. Digital Innovation. </w:t>
      </w:r>
      <w:r w:rsidRPr="00CC0505">
        <w:rPr>
          <w:rFonts w:ascii="Times New Roman" w:eastAsia="Times New Roman" w:hAnsi="Times New Roman" w:cs="Times New Roman"/>
          <w:i/>
          <w:iCs/>
          <w:noProof/>
          <w:sz w:val="24"/>
          <w:szCs w:val="24"/>
          <w:lang w:val="en-US"/>
        </w:rPr>
        <w:t>Mastering Digital Transformation.</w:t>
      </w:r>
    </w:p>
    <w:p w14:paraId="16DD5331" w14:textId="77777777" w:rsidR="00313B8C" w:rsidRPr="00CC0505" w:rsidRDefault="00313B8C" w:rsidP="00CC0505">
      <w:pPr>
        <w:spacing w:line="276" w:lineRule="auto"/>
        <w:rPr>
          <w:rFonts w:ascii="Times New Roman" w:eastAsia="Times New Roman" w:hAnsi="Times New Roman" w:cs="Times New Roman"/>
          <w:noProof/>
          <w:sz w:val="24"/>
          <w:szCs w:val="24"/>
          <w:lang w:val="en-US"/>
        </w:rPr>
      </w:pPr>
      <w:r w:rsidRPr="00CC0505">
        <w:rPr>
          <w:rFonts w:ascii="Times New Roman" w:eastAsia="Times New Roman" w:hAnsi="Times New Roman" w:cs="Times New Roman"/>
          <w:noProof/>
          <w:sz w:val="24"/>
          <w:szCs w:val="24"/>
          <w:lang w:val="en-US"/>
        </w:rPr>
        <w:t xml:space="preserve">Florian Wiesböck, T. H., 2020. Digital Innovation. </w:t>
      </w:r>
      <w:r w:rsidRPr="00CC0505">
        <w:rPr>
          <w:rFonts w:ascii="Times New Roman" w:eastAsia="Times New Roman" w:hAnsi="Times New Roman" w:cs="Times New Roman"/>
          <w:i/>
          <w:iCs/>
          <w:noProof/>
          <w:sz w:val="24"/>
          <w:szCs w:val="24"/>
          <w:lang w:val="en-US"/>
        </w:rPr>
        <w:t xml:space="preserve">Digital Innovation Embedded in an Organisation, </w:t>
      </w:r>
      <w:r w:rsidRPr="00CC0505">
        <w:rPr>
          <w:rFonts w:ascii="Times New Roman" w:eastAsia="Times New Roman" w:hAnsi="Times New Roman" w:cs="Times New Roman"/>
          <w:noProof/>
          <w:sz w:val="24"/>
          <w:szCs w:val="24"/>
          <w:lang w:val="en-US"/>
        </w:rPr>
        <w:t>p. 6.</w:t>
      </w:r>
    </w:p>
    <w:p w14:paraId="43CD3460" w14:textId="77777777" w:rsidR="00313B8C" w:rsidRPr="00CC0505" w:rsidRDefault="00313B8C" w:rsidP="00CC0505">
      <w:pPr>
        <w:spacing w:line="276" w:lineRule="auto"/>
        <w:rPr>
          <w:rFonts w:ascii="Times New Roman" w:eastAsia="Times New Roman" w:hAnsi="Times New Roman" w:cs="Times New Roman"/>
          <w:noProof/>
          <w:sz w:val="24"/>
          <w:szCs w:val="24"/>
          <w:lang w:val="en-US"/>
        </w:rPr>
      </w:pPr>
      <w:r w:rsidRPr="00CC0505">
        <w:rPr>
          <w:rFonts w:ascii="Times New Roman" w:eastAsia="Times New Roman" w:hAnsi="Times New Roman" w:cs="Times New Roman"/>
          <w:noProof/>
          <w:sz w:val="24"/>
          <w:szCs w:val="24"/>
          <w:lang w:val="en-US"/>
        </w:rPr>
        <w:t xml:space="preserve">Harvell, W. a. S., 2019. Digital innovation. </w:t>
      </w:r>
      <w:r w:rsidRPr="00CC0505">
        <w:rPr>
          <w:rFonts w:ascii="Times New Roman" w:eastAsia="Times New Roman" w:hAnsi="Times New Roman" w:cs="Times New Roman"/>
          <w:i/>
          <w:iCs/>
          <w:noProof/>
          <w:sz w:val="24"/>
          <w:szCs w:val="24"/>
          <w:lang w:val="en-US"/>
        </w:rPr>
        <w:t>Promoting a new direction for youth justice.</w:t>
      </w:r>
    </w:p>
    <w:p w14:paraId="325F1BD8" w14:textId="6550438C" w:rsidR="00313B8C" w:rsidRPr="00CC0505" w:rsidRDefault="00313B8C" w:rsidP="00CC0505">
      <w:pPr>
        <w:spacing w:line="276" w:lineRule="auto"/>
        <w:rPr>
          <w:rFonts w:ascii="Times New Roman" w:eastAsia="Times New Roman" w:hAnsi="Times New Roman" w:cs="Times New Roman"/>
          <w:noProof/>
          <w:sz w:val="24"/>
          <w:szCs w:val="24"/>
          <w:lang w:val="en-US"/>
        </w:rPr>
      </w:pPr>
      <w:r w:rsidRPr="00CC0505">
        <w:rPr>
          <w:rFonts w:ascii="Times New Roman" w:eastAsia="Times New Roman" w:hAnsi="Times New Roman" w:cs="Times New Roman"/>
          <w:noProof/>
          <w:sz w:val="24"/>
          <w:szCs w:val="24"/>
          <w:lang w:val="en-US"/>
        </w:rPr>
        <w:t xml:space="preserve">Hayden and Parkin, 2020. Irish </w:t>
      </w:r>
      <w:r w:rsidR="00127624" w:rsidRPr="00CC0505">
        <w:rPr>
          <w:rFonts w:ascii="Times New Roman" w:eastAsia="Times New Roman" w:hAnsi="Times New Roman" w:cs="Times New Roman"/>
          <w:noProof/>
          <w:sz w:val="24"/>
          <w:szCs w:val="24"/>
          <w:lang w:val="en-US"/>
        </w:rPr>
        <w:t>J</w:t>
      </w:r>
      <w:r w:rsidRPr="00CC0505">
        <w:rPr>
          <w:rFonts w:ascii="Times New Roman" w:eastAsia="Times New Roman" w:hAnsi="Times New Roman" w:cs="Times New Roman"/>
          <w:noProof/>
          <w:sz w:val="24"/>
          <w:szCs w:val="24"/>
          <w:lang w:val="en-US"/>
        </w:rPr>
        <w:t xml:space="preserve">ournal of psychological medicine. </w:t>
      </w:r>
      <w:r w:rsidRPr="00CC0505">
        <w:rPr>
          <w:rFonts w:ascii="Times New Roman" w:eastAsia="Times New Roman" w:hAnsi="Times New Roman" w:cs="Times New Roman"/>
          <w:i/>
          <w:iCs/>
          <w:noProof/>
          <w:sz w:val="24"/>
          <w:szCs w:val="24"/>
          <w:lang w:val="en-US"/>
        </w:rPr>
        <w:t xml:space="preserve">The challenges of covid 19 for community pharmacists and opportunities for the future, </w:t>
      </w:r>
      <w:r w:rsidRPr="00CC0505">
        <w:rPr>
          <w:rFonts w:ascii="Times New Roman" w:eastAsia="Times New Roman" w:hAnsi="Times New Roman" w:cs="Times New Roman"/>
          <w:noProof/>
          <w:sz w:val="24"/>
          <w:szCs w:val="24"/>
          <w:lang w:val="en-US"/>
        </w:rPr>
        <w:t>p. 3.</w:t>
      </w:r>
    </w:p>
    <w:p w14:paraId="05BC0690" w14:textId="77777777" w:rsidR="00313B8C" w:rsidRPr="00CC0505" w:rsidRDefault="00313B8C" w:rsidP="00CC0505">
      <w:pPr>
        <w:spacing w:line="276" w:lineRule="auto"/>
        <w:rPr>
          <w:rFonts w:ascii="Times New Roman" w:eastAsia="Times New Roman" w:hAnsi="Times New Roman" w:cs="Times New Roman"/>
          <w:noProof/>
          <w:sz w:val="24"/>
          <w:szCs w:val="24"/>
          <w:lang w:val="en-US"/>
        </w:rPr>
      </w:pPr>
      <w:r w:rsidRPr="00CC0505">
        <w:rPr>
          <w:rFonts w:ascii="Times New Roman" w:eastAsia="Times New Roman" w:hAnsi="Times New Roman" w:cs="Times New Roman"/>
          <w:noProof/>
          <w:sz w:val="24"/>
          <w:szCs w:val="24"/>
          <w:lang w:val="en-US"/>
        </w:rPr>
        <w:t xml:space="preserve">Hounslow, Wanda June, et al, 2018. Genocide and the maintenance of power. </w:t>
      </w:r>
      <w:r w:rsidRPr="00CC0505">
        <w:rPr>
          <w:rFonts w:ascii="Times New Roman" w:eastAsia="Times New Roman" w:hAnsi="Times New Roman" w:cs="Times New Roman"/>
          <w:i/>
          <w:iCs/>
          <w:noProof/>
          <w:sz w:val="24"/>
          <w:szCs w:val="24"/>
          <w:lang w:val="en-US"/>
        </w:rPr>
        <w:t xml:space="preserve">Genocide and the maintenance of power, </w:t>
      </w:r>
      <w:r w:rsidRPr="00CC0505">
        <w:rPr>
          <w:rFonts w:ascii="Times New Roman" w:eastAsia="Times New Roman" w:hAnsi="Times New Roman" w:cs="Times New Roman"/>
          <w:noProof/>
          <w:sz w:val="24"/>
          <w:szCs w:val="24"/>
          <w:lang w:val="en-US"/>
        </w:rPr>
        <w:t>Volume 2, p. 13.</w:t>
      </w:r>
    </w:p>
    <w:p w14:paraId="195474AB" w14:textId="77777777" w:rsidR="00313B8C" w:rsidRPr="00CC0505" w:rsidRDefault="00313B8C" w:rsidP="00CC0505">
      <w:pPr>
        <w:spacing w:line="276" w:lineRule="auto"/>
        <w:rPr>
          <w:rFonts w:ascii="Times New Roman" w:eastAsia="Times New Roman" w:hAnsi="Times New Roman" w:cs="Times New Roman"/>
          <w:noProof/>
          <w:sz w:val="24"/>
          <w:szCs w:val="24"/>
          <w:lang w:val="en-US"/>
        </w:rPr>
      </w:pPr>
      <w:r w:rsidRPr="00CC0505">
        <w:rPr>
          <w:rFonts w:ascii="Times New Roman" w:eastAsia="Times New Roman" w:hAnsi="Times New Roman" w:cs="Times New Roman"/>
          <w:noProof/>
          <w:sz w:val="24"/>
          <w:szCs w:val="24"/>
          <w:lang w:val="en-US"/>
        </w:rPr>
        <w:t xml:space="preserve">Hounslow, W. J., 2018. Genocide and the Maintenance of Power. </w:t>
      </w:r>
      <w:r w:rsidRPr="00CC0505">
        <w:rPr>
          <w:rFonts w:ascii="Times New Roman" w:eastAsia="Times New Roman" w:hAnsi="Times New Roman" w:cs="Times New Roman"/>
          <w:i/>
          <w:iCs/>
          <w:noProof/>
          <w:sz w:val="24"/>
          <w:szCs w:val="24"/>
          <w:lang w:val="en-US"/>
        </w:rPr>
        <w:t xml:space="preserve">Genocide and the Maintenance of Powe, </w:t>
      </w:r>
      <w:r w:rsidRPr="00CC0505">
        <w:rPr>
          <w:rFonts w:ascii="Times New Roman" w:eastAsia="Times New Roman" w:hAnsi="Times New Roman" w:cs="Times New Roman"/>
          <w:noProof/>
          <w:sz w:val="24"/>
          <w:szCs w:val="24"/>
          <w:lang w:val="en-US"/>
        </w:rPr>
        <w:t>p. 64.</w:t>
      </w:r>
    </w:p>
    <w:p w14:paraId="580C79FE" w14:textId="464FE6B6" w:rsidR="00313B8C" w:rsidRPr="00CC0505" w:rsidRDefault="00313B8C" w:rsidP="00CC0505">
      <w:pPr>
        <w:spacing w:line="276" w:lineRule="auto"/>
        <w:rPr>
          <w:rFonts w:ascii="Times New Roman" w:eastAsia="Times New Roman" w:hAnsi="Times New Roman" w:cs="Times New Roman"/>
          <w:noProof/>
          <w:sz w:val="24"/>
          <w:szCs w:val="24"/>
          <w:lang w:val="en-US"/>
        </w:rPr>
      </w:pPr>
      <w:r w:rsidRPr="00CC0505">
        <w:rPr>
          <w:rFonts w:ascii="Times New Roman" w:eastAsia="Times New Roman" w:hAnsi="Times New Roman" w:cs="Times New Roman"/>
          <w:noProof/>
          <w:sz w:val="24"/>
          <w:szCs w:val="24"/>
          <w:lang w:val="en-US"/>
        </w:rPr>
        <w:t xml:space="preserve">Jarvis, P., 2018. Education. </w:t>
      </w:r>
      <w:r w:rsidRPr="00CC0505">
        <w:rPr>
          <w:rFonts w:ascii="Times New Roman" w:eastAsia="Times New Roman" w:hAnsi="Times New Roman" w:cs="Times New Roman"/>
          <w:i/>
          <w:iCs/>
          <w:noProof/>
          <w:sz w:val="24"/>
          <w:szCs w:val="24"/>
          <w:lang w:val="en-US"/>
        </w:rPr>
        <w:t xml:space="preserve">Professional Education, </w:t>
      </w:r>
      <w:r w:rsidRPr="00CC0505">
        <w:rPr>
          <w:rFonts w:ascii="Times New Roman" w:eastAsia="Times New Roman" w:hAnsi="Times New Roman" w:cs="Times New Roman"/>
          <w:noProof/>
          <w:sz w:val="24"/>
          <w:szCs w:val="24"/>
          <w:lang w:val="en-US"/>
        </w:rPr>
        <w:t>p. 34.</w:t>
      </w:r>
    </w:p>
    <w:p w14:paraId="0252B754" w14:textId="72E449BB" w:rsidR="009E288F" w:rsidRPr="00CC0505" w:rsidRDefault="009E288F" w:rsidP="00CC0505">
      <w:pPr>
        <w:pStyle w:val="Bibliography"/>
        <w:spacing w:line="276" w:lineRule="auto"/>
        <w:rPr>
          <w:rFonts w:ascii="Times New Roman" w:hAnsi="Times New Roman" w:cs="Times New Roman"/>
          <w:noProof/>
          <w:sz w:val="24"/>
          <w:szCs w:val="24"/>
          <w:lang w:val="en-US"/>
        </w:rPr>
      </w:pPr>
      <w:r w:rsidRPr="00CC0505">
        <w:rPr>
          <w:rFonts w:ascii="Times New Roman" w:hAnsi="Times New Roman" w:cs="Times New Roman"/>
          <w:noProof/>
          <w:sz w:val="24"/>
          <w:szCs w:val="24"/>
          <w:lang w:val="en-US"/>
        </w:rPr>
        <w:t xml:space="preserve">Jonathan Taylow et al., 2021. Shaping a Healthy and Equitable London in a Warming Climate. </w:t>
      </w:r>
      <w:r w:rsidRPr="00CC0505">
        <w:rPr>
          <w:rFonts w:ascii="Times New Roman" w:hAnsi="Times New Roman" w:cs="Times New Roman"/>
          <w:i/>
          <w:iCs/>
          <w:noProof/>
          <w:sz w:val="24"/>
          <w:szCs w:val="24"/>
          <w:lang w:val="en-US"/>
        </w:rPr>
        <w:t xml:space="preserve">Urban Climate Science For Planning Healthy Cities, </w:t>
      </w:r>
      <w:r w:rsidRPr="00CC0505">
        <w:rPr>
          <w:rFonts w:ascii="Times New Roman" w:hAnsi="Times New Roman" w:cs="Times New Roman"/>
          <w:noProof/>
          <w:sz w:val="24"/>
          <w:szCs w:val="24"/>
          <w:lang w:val="en-US"/>
        </w:rPr>
        <w:t>Volume 7, p. 98.</w:t>
      </w:r>
    </w:p>
    <w:p w14:paraId="71B0F61D" w14:textId="6E2381CB" w:rsidR="00313B8C" w:rsidRPr="00CC0505" w:rsidRDefault="00313B8C" w:rsidP="00CC0505">
      <w:pPr>
        <w:spacing w:line="276" w:lineRule="auto"/>
        <w:rPr>
          <w:rFonts w:ascii="Times New Roman" w:eastAsia="Times New Roman" w:hAnsi="Times New Roman" w:cs="Times New Roman"/>
          <w:noProof/>
          <w:sz w:val="24"/>
          <w:szCs w:val="24"/>
          <w:lang w:val="en-US"/>
        </w:rPr>
      </w:pPr>
      <w:r w:rsidRPr="00CC0505">
        <w:rPr>
          <w:rFonts w:ascii="Times New Roman" w:eastAsia="Times New Roman" w:hAnsi="Times New Roman" w:cs="Times New Roman"/>
          <w:noProof/>
          <w:sz w:val="24"/>
          <w:szCs w:val="24"/>
          <w:lang w:val="en-US"/>
        </w:rPr>
        <w:t xml:space="preserve">Katerina Tsarava, korbinian </w:t>
      </w:r>
      <w:r w:rsidR="008567DB" w:rsidRPr="00CC0505">
        <w:rPr>
          <w:rFonts w:ascii="Times New Roman" w:eastAsia="Times New Roman" w:hAnsi="Times New Roman" w:cs="Times New Roman"/>
          <w:noProof/>
          <w:sz w:val="24"/>
          <w:szCs w:val="24"/>
          <w:lang w:val="en-US"/>
        </w:rPr>
        <w:t>M</w:t>
      </w:r>
      <w:r w:rsidRPr="00CC0505">
        <w:rPr>
          <w:rFonts w:ascii="Times New Roman" w:eastAsia="Times New Roman" w:hAnsi="Times New Roman" w:cs="Times New Roman"/>
          <w:noProof/>
          <w:sz w:val="24"/>
          <w:szCs w:val="24"/>
          <w:lang w:val="en-US"/>
        </w:rPr>
        <w:t xml:space="preserve">oeller, 2022. education. </w:t>
      </w:r>
      <w:r w:rsidRPr="00CC0505">
        <w:rPr>
          <w:rFonts w:ascii="Times New Roman" w:eastAsia="Times New Roman" w:hAnsi="Times New Roman" w:cs="Times New Roman"/>
          <w:i/>
          <w:iCs/>
          <w:noProof/>
          <w:sz w:val="24"/>
          <w:szCs w:val="24"/>
          <w:lang w:val="en-US"/>
        </w:rPr>
        <w:t>A cognitive definition of computational thinking in primary education.</w:t>
      </w:r>
    </w:p>
    <w:p w14:paraId="2CDEA581" w14:textId="53C31415" w:rsidR="00313B8C" w:rsidRPr="00CC0505" w:rsidRDefault="00313B8C" w:rsidP="00CC0505">
      <w:pPr>
        <w:spacing w:line="276" w:lineRule="auto"/>
        <w:rPr>
          <w:rFonts w:ascii="Times New Roman" w:eastAsia="Times New Roman" w:hAnsi="Times New Roman" w:cs="Times New Roman"/>
          <w:noProof/>
          <w:sz w:val="24"/>
          <w:szCs w:val="24"/>
          <w:lang w:val="en-US"/>
        </w:rPr>
      </w:pPr>
      <w:r w:rsidRPr="00CC0505">
        <w:rPr>
          <w:rFonts w:ascii="Times New Roman" w:eastAsia="Times New Roman" w:hAnsi="Times New Roman" w:cs="Times New Roman"/>
          <w:noProof/>
          <w:sz w:val="24"/>
          <w:szCs w:val="24"/>
          <w:lang w:val="en-US"/>
        </w:rPr>
        <w:t xml:space="preserve">Malik, P., 2021. </w:t>
      </w:r>
      <w:r w:rsidRPr="00CC0505">
        <w:rPr>
          <w:rFonts w:ascii="Times New Roman" w:eastAsia="Times New Roman" w:hAnsi="Times New Roman" w:cs="Times New Roman"/>
          <w:i/>
          <w:iCs/>
          <w:noProof/>
          <w:sz w:val="24"/>
          <w:szCs w:val="24"/>
          <w:lang w:val="en-US"/>
        </w:rPr>
        <w:t xml:space="preserve">89N3PDyZzakoH7W6n8ZrjGDDktjh8iWFG6eKRvi3kvpQ. </w:t>
      </w:r>
      <w:r w:rsidRPr="00CC0505">
        <w:rPr>
          <w:rFonts w:ascii="Times New Roman" w:eastAsia="Times New Roman" w:hAnsi="Times New Roman" w:cs="Times New Roman"/>
          <w:noProof/>
          <w:sz w:val="24"/>
          <w:szCs w:val="24"/>
          <w:lang w:val="en-US"/>
        </w:rPr>
        <w:t xml:space="preserve">[Online] </w:t>
      </w:r>
      <w:r w:rsidRPr="00CC0505">
        <w:rPr>
          <w:rFonts w:ascii="Times New Roman" w:eastAsia="Times New Roman" w:hAnsi="Times New Roman" w:cs="Times New Roman"/>
          <w:noProof/>
          <w:sz w:val="24"/>
          <w:szCs w:val="24"/>
          <w:lang w:val="en-US"/>
        </w:rPr>
        <w:br/>
        <w:t xml:space="preserve">Available at: </w:t>
      </w:r>
      <w:r w:rsidRPr="00CC0505">
        <w:rPr>
          <w:rFonts w:ascii="Times New Roman" w:eastAsia="Times New Roman" w:hAnsi="Times New Roman" w:cs="Times New Roman"/>
          <w:noProof/>
          <w:sz w:val="24"/>
          <w:szCs w:val="24"/>
          <w:u w:val="single"/>
          <w:lang w:val="en-US"/>
        </w:rPr>
        <w:t>What Is Digital Innovation? Corporate Benefits &amp; Examples (2021</w:t>
      </w:r>
      <w:r w:rsidRPr="00CC0505">
        <w:rPr>
          <w:rFonts w:ascii="Times New Roman" w:eastAsia="Times New Roman" w:hAnsi="Times New Roman" w:cs="Times New Roman"/>
          <w:noProof/>
          <w:sz w:val="24"/>
          <w:szCs w:val="24"/>
          <w:lang w:val="en-US"/>
        </w:rPr>
        <w:br/>
        <w:t>[Accessed 5 April 2022].</w:t>
      </w:r>
    </w:p>
    <w:p w14:paraId="74802026" w14:textId="77777777" w:rsidR="00313B8C" w:rsidRPr="00CC0505" w:rsidRDefault="00313B8C" w:rsidP="00CC0505">
      <w:pPr>
        <w:spacing w:line="276" w:lineRule="auto"/>
        <w:rPr>
          <w:rFonts w:ascii="Times New Roman" w:eastAsia="Times New Roman" w:hAnsi="Times New Roman" w:cs="Times New Roman"/>
          <w:noProof/>
          <w:sz w:val="24"/>
          <w:szCs w:val="24"/>
          <w:lang w:val="en-US"/>
        </w:rPr>
      </w:pPr>
      <w:r w:rsidRPr="00CC0505">
        <w:rPr>
          <w:rFonts w:ascii="Times New Roman" w:eastAsia="Times New Roman" w:hAnsi="Times New Roman" w:cs="Times New Roman"/>
          <w:noProof/>
          <w:sz w:val="24"/>
          <w:szCs w:val="24"/>
          <w:lang w:val="en-US"/>
        </w:rPr>
        <w:t xml:space="preserve">Michelet, M., 2020. </w:t>
      </w:r>
      <w:r w:rsidRPr="00CC0505">
        <w:rPr>
          <w:rFonts w:ascii="Times New Roman" w:eastAsia="Times New Roman" w:hAnsi="Times New Roman" w:cs="Times New Roman"/>
          <w:i/>
          <w:iCs/>
          <w:noProof/>
          <w:sz w:val="24"/>
          <w:szCs w:val="24"/>
          <w:lang w:val="en-US"/>
        </w:rPr>
        <w:t xml:space="preserve">Development of best practice recommendations to enhance access to and use of formal community care services for people with dementia in Europe: a Delphi process conducted by the Actifcare project, </w:t>
      </w:r>
      <w:r w:rsidRPr="00CC0505">
        <w:rPr>
          <w:rFonts w:ascii="Times New Roman" w:eastAsia="Times New Roman" w:hAnsi="Times New Roman" w:cs="Times New Roman"/>
          <w:noProof/>
          <w:sz w:val="24"/>
          <w:szCs w:val="24"/>
          <w:lang w:val="en-US"/>
        </w:rPr>
        <w:t>p. 5.</w:t>
      </w:r>
    </w:p>
    <w:p w14:paraId="725E4D49" w14:textId="77777777" w:rsidR="00313B8C" w:rsidRPr="00CC0505" w:rsidRDefault="00313B8C" w:rsidP="00CC0505">
      <w:pPr>
        <w:spacing w:line="276" w:lineRule="auto"/>
        <w:rPr>
          <w:rFonts w:ascii="Times New Roman" w:eastAsia="Times New Roman" w:hAnsi="Times New Roman" w:cs="Times New Roman"/>
          <w:noProof/>
          <w:sz w:val="24"/>
          <w:szCs w:val="24"/>
          <w:lang w:val="en-US"/>
        </w:rPr>
      </w:pPr>
      <w:r w:rsidRPr="00CC0505">
        <w:rPr>
          <w:rFonts w:ascii="Times New Roman" w:eastAsia="Times New Roman" w:hAnsi="Times New Roman" w:cs="Times New Roman"/>
          <w:noProof/>
          <w:sz w:val="24"/>
          <w:szCs w:val="24"/>
          <w:lang w:val="en-US"/>
        </w:rPr>
        <w:t xml:space="preserve">Nepelski, D., 2019. Digital innovation. </w:t>
      </w:r>
      <w:r w:rsidRPr="00CC0505">
        <w:rPr>
          <w:rFonts w:ascii="Times New Roman" w:eastAsia="Times New Roman" w:hAnsi="Times New Roman" w:cs="Times New Roman"/>
          <w:i/>
          <w:iCs/>
          <w:noProof/>
          <w:sz w:val="24"/>
          <w:szCs w:val="24"/>
          <w:lang w:val="en-US"/>
        </w:rPr>
        <w:t>How to Facilitate Digital Innovation in Europe.</w:t>
      </w:r>
    </w:p>
    <w:p w14:paraId="26C7D08C" w14:textId="77777777" w:rsidR="00313B8C" w:rsidRPr="00CC0505" w:rsidRDefault="00313B8C" w:rsidP="00CC0505">
      <w:pPr>
        <w:spacing w:line="276" w:lineRule="auto"/>
        <w:rPr>
          <w:rFonts w:ascii="Times New Roman" w:eastAsia="Times New Roman" w:hAnsi="Times New Roman" w:cs="Times New Roman"/>
          <w:noProof/>
          <w:sz w:val="24"/>
          <w:szCs w:val="24"/>
          <w:lang w:val="en-US"/>
        </w:rPr>
      </w:pPr>
      <w:r w:rsidRPr="00CC0505">
        <w:rPr>
          <w:rFonts w:ascii="Times New Roman" w:eastAsia="Times New Roman" w:hAnsi="Times New Roman" w:cs="Times New Roman"/>
          <w:noProof/>
          <w:sz w:val="24"/>
          <w:szCs w:val="24"/>
          <w:lang w:val="en-US"/>
        </w:rPr>
        <w:t xml:space="preserve">Nepelski, D., 2019. Digital Innovation. </w:t>
      </w:r>
      <w:r w:rsidRPr="00CC0505">
        <w:rPr>
          <w:rFonts w:ascii="Times New Roman" w:eastAsia="Times New Roman" w:hAnsi="Times New Roman" w:cs="Times New Roman"/>
          <w:i/>
          <w:iCs/>
          <w:noProof/>
          <w:sz w:val="24"/>
          <w:szCs w:val="24"/>
          <w:lang w:val="en-US"/>
        </w:rPr>
        <w:t>How to Facilitate Digital Innovation in Europe.</w:t>
      </w:r>
    </w:p>
    <w:p w14:paraId="5A985B68" w14:textId="585B8207" w:rsidR="00313B8C" w:rsidRPr="00CC0505" w:rsidRDefault="008567DB" w:rsidP="00CC0505">
      <w:pPr>
        <w:spacing w:line="276" w:lineRule="auto"/>
        <w:rPr>
          <w:rFonts w:ascii="Times New Roman" w:eastAsia="Times New Roman" w:hAnsi="Times New Roman" w:cs="Times New Roman"/>
          <w:noProof/>
          <w:sz w:val="24"/>
          <w:szCs w:val="24"/>
          <w:lang w:val="en-US"/>
        </w:rPr>
      </w:pPr>
      <w:r w:rsidRPr="00CC0505">
        <w:rPr>
          <w:rFonts w:ascii="Times New Roman" w:eastAsia="Times New Roman" w:hAnsi="Times New Roman" w:cs="Times New Roman"/>
          <w:noProof/>
          <w:sz w:val="24"/>
          <w:szCs w:val="24"/>
          <w:lang w:val="en-US"/>
        </w:rPr>
        <w:t>N</w:t>
      </w:r>
      <w:r w:rsidR="00313B8C" w:rsidRPr="00CC0505">
        <w:rPr>
          <w:rFonts w:ascii="Times New Roman" w:eastAsia="Times New Roman" w:hAnsi="Times New Roman" w:cs="Times New Roman"/>
          <w:noProof/>
          <w:sz w:val="24"/>
          <w:szCs w:val="24"/>
          <w:lang w:val="en-US"/>
        </w:rPr>
        <w:t xml:space="preserve">orris, T., 2002. </w:t>
      </w:r>
      <w:r w:rsidR="00313B8C" w:rsidRPr="00CC0505">
        <w:rPr>
          <w:rFonts w:ascii="Times New Roman" w:eastAsia="Times New Roman" w:hAnsi="Times New Roman" w:cs="Times New Roman"/>
          <w:i/>
          <w:iCs/>
          <w:noProof/>
          <w:sz w:val="24"/>
          <w:szCs w:val="24"/>
          <w:lang w:val="en-US"/>
        </w:rPr>
        <w:t xml:space="preserve">https://ctb.ku.edu/en/table-of-contents/overview/models-for-community-health-and-development/healthy-cities-healthy-communities/main. </w:t>
      </w:r>
      <w:r w:rsidR="00313B8C" w:rsidRPr="00CC0505">
        <w:rPr>
          <w:rFonts w:ascii="Times New Roman" w:eastAsia="Times New Roman" w:hAnsi="Times New Roman" w:cs="Times New Roman"/>
          <w:noProof/>
          <w:sz w:val="24"/>
          <w:szCs w:val="24"/>
          <w:lang w:val="en-US"/>
        </w:rPr>
        <w:t xml:space="preserve">[Online] </w:t>
      </w:r>
      <w:r w:rsidR="00313B8C" w:rsidRPr="00CC0505">
        <w:rPr>
          <w:rFonts w:ascii="Times New Roman" w:eastAsia="Times New Roman" w:hAnsi="Times New Roman" w:cs="Times New Roman"/>
          <w:noProof/>
          <w:sz w:val="24"/>
          <w:szCs w:val="24"/>
          <w:lang w:val="en-US"/>
        </w:rPr>
        <w:br/>
        <w:t xml:space="preserve">Available at: </w:t>
      </w:r>
      <w:r w:rsidR="00313B8C" w:rsidRPr="00CC0505">
        <w:rPr>
          <w:rFonts w:ascii="Times New Roman" w:eastAsia="Times New Roman" w:hAnsi="Times New Roman" w:cs="Times New Roman"/>
          <w:noProof/>
          <w:sz w:val="24"/>
          <w:szCs w:val="24"/>
          <w:u w:val="single"/>
          <w:lang w:val="en-US"/>
        </w:rPr>
        <w:t>https://ctb.ku.edu/en/table-of-contents/overview/models-for-community-health-</w:t>
      </w:r>
      <w:r w:rsidR="00313B8C" w:rsidRPr="00CC0505">
        <w:rPr>
          <w:rFonts w:ascii="Times New Roman" w:eastAsia="Times New Roman" w:hAnsi="Times New Roman" w:cs="Times New Roman"/>
          <w:noProof/>
          <w:sz w:val="24"/>
          <w:szCs w:val="24"/>
          <w:u w:val="single"/>
          <w:lang w:val="en-US"/>
        </w:rPr>
        <w:lastRenderedPageBreak/>
        <w:t>and-development/healthy-cities-healthy-communities/main</w:t>
      </w:r>
      <w:r w:rsidR="00313B8C" w:rsidRPr="00CC0505">
        <w:rPr>
          <w:rFonts w:ascii="Times New Roman" w:eastAsia="Times New Roman" w:hAnsi="Times New Roman" w:cs="Times New Roman"/>
          <w:noProof/>
          <w:sz w:val="24"/>
          <w:szCs w:val="24"/>
          <w:lang w:val="en-US"/>
        </w:rPr>
        <w:br/>
        <w:t>[Accessed 5th of April April 2016]</w:t>
      </w:r>
      <w:r w:rsidR="00512DDF" w:rsidRPr="00CC0505">
        <w:rPr>
          <w:rFonts w:ascii="Times New Roman" w:eastAsia="Times New Roman" w:hAnsi="Times New Roman" w:cs="Times New Roman"/>
          <w:noProof/>
          <w:sz w:val="24"/>
          <w:szCs w:val="24"/>
          <w:lang w:val="en-US"/>
        </w:rPr>
        <w:t xml:space="preserve"> </w:t>
      </w:r>
    </w:p>
    <w:p w14:paraId="21F788BD" w14:textId="033B270C" w:rsidR="00313B8C" w:rsidRPr="00CC0505" w:rsidRDefault="00313B8C" w:rsidP="00CC0505">
      <w:pPr>
        <w:spacing w:line="276" w:lineRule="auto"/>
        <w:rPr>
          <w:rFonts w:ascii="Times New Roman" w:eastAsia="Times New Roman" w:hAnsi="Times New Roman" w:cs="Times New Roman"/>
          <w:noProof/>
          <w:sz w:val="24"/>
          <w:szCs w:val="24"/>
          <w:lang w:val="en-US"/>
        </w:rPr>
      </w:pPr>
      <w:r w:rsidRPr="00CC0505">
        <w:rPr>
          <w:rFonts w:ascii="Times New Roman" w:eastAsia="Times New Roman" w:hAnsi="Times New Roman" w:cs="Times New Roman"/>
          <w:noProof/>
          <w:sz w:val="24"/>
          <w:szCs w:val="24"/>
          <w:lang w:val="en-US"/>
        </w:rPr>
        <w:t>Rachel Aldred, Joseph croft, 2019. E</w:t>
      </w:r>
      <w:r w:rsidR="008567DB" w:rsidRPr="00CC0505">
        <w:rPr>
          <w:rFonts w:ascii="Times New Roman" w:eastAsia="Times New Roman" w:hAnsi="Times New Roman" w:cs="Times New Roman"/>
          <w:noProof/>
          <w:sz w:val="24"/>
          <w:szCs w:val="24"/>
          <w:lang w:val="en-US"/>
        </w:rPr>
        <w:t>v</w:t>
      </w:r>
      <w:r w:rsidRPr="00CC0505">
        <w:rPr>
          <w:rFonts w:ascii="Times New Roman" w:eastAsia="Times New Roman" w:hAnsi="Times New Roman" w:cs="Times New Roman"/>
          <w:noProof/>
          <w:sz w:val="24"/>
          <w:szCs w:val="24"/>
          <w:lang w:val="en-US"/>
        </w:rPr>
        <w:t xml:space="preserve">aluating active travel and health economic impacts of small streetscape schemes. </w:t>
      </w:r>
      <w:r w:rsidRPr="00CC0505">
        <w:rPr>
          <w:rFonts w:ascii="Times New Roman" w:eastAsia="Times New Roman" w:hAnsi="Times New Roman" w:cs="Times New Roman"/>
          <w:i/>
          <w:iCs/>
          <w:noProof/>
          <w:sz w:val="24"/>
          <w:szCs w:val="24"/>
          <w:lang w:val="en-US"/>
        </w:rPr>
        <w:t>Journal of</w:t>
      </w:r>
      <w:r w:rsidR="008567DB" w:rsidRPr="00CC0505">
        <w:rPr>
          <w:rFonts w:ascii="Times New Roman" w:eastAsia="Times New Roman" w:hAnsi="Times New Roman" w:cs="Times New Roman"/>
          <w:i/>
          <w:iCs/>
          <w:noProof/>
          <w:sz w:val="24"/>
          <w:szCs w:val="24"/>
          <w:lang w:val="en-US"/>
        </w:rPr>
        <w:t xml:space="preserve"> </w:t>
      </w:r>
      <w:r w:rsidRPr="00CC0505">
        <w:rPr>
          <w:rFonts w:ascii="Times New Roman" w:eastAsia="Times New Roman" w:hAnsi="Times New Roman" w:cs="Times New Roman"/>
          <w:i/>
          <w:iCs/>
          <w:noProof/>
          <w:sz w:val="24"/>
          <w:szCs w:val="24"/>
          <w:lang w:val="en-US"/>
        </w:rPr>
        <w:t xml:space="preserve">transport &amp; health, </w:t>
      </w:r>
      <w:r w:rsidRPr="00CC0505">
        <w:rPr>
          <w:rFonts w:ascii="Times New Roman" w:eastAsia="Times New Roman" w:hAnsi="Times New Roman" w:cs="Times New Roman"/>
          <w:noProof/>
          <w:sz w:val="24"/>
          <w:szCs w:val="24"/>
          <w:lang w:val="en-US"/>
        </w:rPr>
        <w:t>Volume 12, p. 9.</w:t>
      </w:r>
    </w:p>
    <w:p w14:paraId="3D2EF699" w14:textId="699AFF23" w:rsidR="009E288F" w:rsidRPr="00CC0505" w:rsidRDefault="009E288F" w:rsidP="00CC0505">
      <w:pPr>
        <w:pStyle w:val="Bibliography"/>
        <w:spacing w:line="276" w:lineRule="auto"/>
        <w:rPr>
          <w:rFonts w:ascii="Times New Roman" w:hAnsi="Times New Roman" w:cs="Times New Roman"/>
          <w:noProof/>
          <w:sz w:val="24"/>
          <w:szCs w:val="24"/>
          <w:lang w:val="en-US"/>
        </w:rPr>
      </w:pPr>
      <w:r w:rsidRPr="00CC0505">
        <w:rPr>
          <w:rFonts w:ascii="Times New Roman" w:hAnsi="Times New Roman" w:cs="Times New Roman"/>
          <w:noProof/>
          <w:sz w:val="24"/>
          <w:szCs w:val="24"/>
          <w:lang w:val="en-US"/>
        </w:rPr>
        <w:t xml:space="preserve">Sean Hayes et al., 2018. London Review on Education. </w:t>
      </w:r>
      <w:r w:rsidRPr="00CC0505">
        <w:rPr>
          <w:rFonts w:ascii="Times New Roman" w:hAnsi="Times New Roman" w:cs="Times New Roman"/>
          <w:i/>
          <w:iCs/>
          <w:noProof/>
          <w:sz w:val="24"/>
          <w:szCs w:val="24"/>
          <w:lang w:val="en-US"/>
        </w:rPr>
        <w:t>What ha</w:t>
      </w:r>
      <w:r w:rsidR="008567DB" w:rsidRPr="00CC0505">
        <w:rPr>
          <w:rFonts w:ascii="Times New Roman" w:hAnsi="Times New Roman" w:cs="Times New Roman"/>
          <w:i/>
          <w:iCs/>
          <w:noProof/>
          <w:sz w:val="24"/>
          <w:szCs w:val="24"/>
          <w:lang w:val="en-US"/>
        </w:rPr>
        <w:t>ve</w:t>
      </w:r>
      <w:r w:rsidRPr="00CC0505">
        <w:rPr>
          <w:rFonts w:ascii="Times New Roman" w:hAnsi="Times New Roman" w:cs="Times New Roman"/>
          <w:i/>
          <w:iCs/>
          <w:noProof/>
          <w:sz w:val="24"/>
          <w:szCs w:val="24"/>
          <w:lang w:val="en-US"/>
        </w:rPr>
        <w:t xml:space="preserve"> the changes made to </w:t>
      </w:r>
      <w:r w:rsidR="008567DB" w:rsidRPr="00CC0505">
        <w:rPr>
          <w:rFonts w:ascii="Times New Roman" w:hAnsi="Times New Roman" w:cs="Times New Roman"/>
          <w:i/>
          <w:iCs/>
          <w:noProof/>
          <w:sz w:val="24"/>
          <w:szCs w:val="24"/>
          <w:lang w:val="en-US"/>
        </w:rPr>
        <w:t xml:space="preserve">the </w:t>
      </w:r>
      <w:r w:rsidRPr="00CC0505">
        <w:rPr>
          <w:rFonts w:ascii="Times New Roman" w:hAnsi="Times New Roman" w:cs="Times New Roman"/>
          <w:i/>
          <w:iCs/>
          <w:noProof/>
          <w:sz w:val="24"/>
          <w:szCs w:val="24"/>
          <w:lang w:val="en-US"/>
        </w:rPr>
        <w:t xml:space="preserve">primary and secondary assessment framework, </w:t>
      </w:r>
      <w:r w:rsidRPr="00CC0505">
        <w:rPr>
          <w:rFonts w:ascii="Times New Roman" w:hAnsi="Times New Roman" w:cs="Times New Roman"/>
          <w:noProof/>
          <w:sz w:val="24"/>
          <w:szCs w:val="24"/>
          <w:lang w:val="en-US"/>
        </w:rPr>
        <w:t>Volume 3, p. 16.</w:t>
      </w:r>
    </w:p>
    <w:p w14:paraId="5B1D0296" w14:textId="60E5322F" w:rsidR="00BC550A" w:rsidRPr="00CC0505" w:rsidRDefault="008567DB" w:rsidP="00CC0505">
      <w:pPr>
        <w:spacing w:line="276" w:lineRule="auto"/>
        <w:rPr>
          <w:rFonts w:ascii="Times New Roman" w:eastAsia="Times New Roman" w:hAnsi="Times New Roman" w:cs="Times New Roman"/>
          <w:i/>
          <w:iCs/>
          <w:noProof/>
          <w:sz w:val="24"/>
          <w:szCs w:val="24"/>
          <w:lang w:val="en-US"/>
        </w:rPr>
      </w:pPr>
      <w:r w:rsidRPr="00CC0505">
        <w:rPr>
          <w:rFonts w:ascii="Times New Roman" w:eastAsia="Times New Roman" w:hAnsi="Times New Roman" w:cs="Times New Roman"/>
          <w:noProof/>
          <w:sz w:val="24"/>
          <w:szCs w:val="24"/>
          <w:lang w:val="en-US"/>
        </w:rPr>
        <w:t>W</w:t>
      </w:r>
      <w:r w:rsidR="00313B8C" w:rsidRPr="00CC0505">
        <w:rPr>
          <w:rFonts w:ascii="Times New Roman" w:eastAsia="Times New Roman" w:hAnsi="Times New Roman" w:cs="Times New Roman"/>
          <w:noProof/>
          <w:sz w:val="24"/>
          <w:szCs w:val="24"/>
          <w:lang w:val="en-US"/>
        </w:rPr>
        <w:t xml:space="preserve">essel, E., 2018. Education. </w:t>
      </w:r>
      <w:r w:rsidR="00313B8C" w:rsidRPr="00CC0505">
        <w:rPr>
          <w:rFonts w:ascii="Times New Roman" w:eastAsia="Times New Roman" w:hAnsi="Times New Roman" w:cs="Times New Roman"/>
          <w:i/>
          <w:iCs/>
          <w:noProof/>
          <w:sz w:val="24"/>
          <w:szCs w:val="24"/>
          <w:lang w:val="en-US"/>
        </w:rPr>
        <w:t>Issues in reporting requirement</w:t>
      </w:r>
      <w:r w:rsidRPr="00CC0505">
        <w:rPr>
          <w:rFonts w:ascii="Times New Roman" w:eastAsia="Times New Roman" w:hAnsi="Times New Roman" w:cs="Times New Roman"/>
          <w:i/>
          <w:iCs/>
          <w:noProof/>
          <w:sz w:val="24"/>
          <w:szCs w:val="24"/>
          <w:lang w:val="en-US"/>
        </w:rPr>
        <w:t>s</w:t>
      </w:r>
      <w:r w:rsidR="00313B8C" w:rsidRPr="00CC0505">
        <w:rPr>
          <w:rFonts w:ascii="Times New Roman" w:eastAsia="Times New Roman" w:hAnsi="Times New Roman" w:cs="Times New Roman"/>
          <w:i/>
          <w:iCs/>
          <w:noProof/>
          <w:sz w:val="24"/>
          <w:szCs w:val="24"/>
          <w:lang w:val="en-US"/>
        </w:rPr>
        <w:t xml:space="preserve"> and benefit of definition and education requirement.</w:t>
      </w:r>
    </w:p>
    <w:sdt>
      <w:sdtPr>
        <w:rPr>
          <w:rFonts w:ascii="Times New Roman" w:eastAsiaTheme="minorHAnsi" w:hAnsi="Times New Roman"/>
          <w:color w:val="auto"/>
          <w:sz w:val="24"/>
          <w:szCs w:val="24"/>
          <w:lang w:val="en-GB"/>
        </w:rPr>
        <w:id w:val="1970940895"/>
        <w:docPartObj>
          <w:docPartGallery w:val="Bibliographies"/>
          <w:docPartUnique/>
        </w:docPartObj>
      </w:sdtPr>
      <w:sdtEndPr/>
      <w:sdtContent>
        <w:p w14:paraId="4C5AEE5E" w14:textId="404DEE0B" w:rsidR="00BC550A" w:rsidRPr="00CC0505" w:rsidRDefault="00BC550A" w:rsidP="00CC0505">
          <w:pPr>
            <w:pStyle w:val="Heading1"/>
            <w:spacing w:line="276" w:lineRule="auto"/>
            <w:rPr>
              <w:rFonts w:ascii="Times New Roman" w:hAnsi="Times New Roman"/>
              <w:sz w:val="24"/>
              <w:szCs w:val="24"/>
            </w:rPr>
          </w:pPr>
        </w:p>
        <w:sdt>
          <w:sdtPr>
            <w:rPr>
              <w:rFonts w:ascii="Times New Roman" w:eastAsiaTheme="minorHAnsi" w:hAnsi="Times New Roman" w:cs="Times New Roman"/>
              <w:sz w:val="24"/>
              <w:szCs w:val="24"/>
            </w:rPr>
            <w:id w:val="-573587230"/>
            <w:bibliography/>
          </w:sdtPr>
          <w:sdtEndPr/>
          <w:sdtContent>
            <w:p w14:paraId="46A2C997" w14:textId="51A054EE" w:rsidR="00BC550A" w:rsidRPr="00CC0505" w:rsidRDefault="00BC550A" w:rsidP="00CC0505">
              <w:pPr>
                <w:pStyle w:val="Bibliography"/>
                <w:spacing w:line="276" w:lineRule="auto"/>
                <w:rPr>
                  <w:rFonts w:ascii="Times New Roman" w:hAnsi="Times New Roman" w:cs="Times New Roman"/>
                  <w:noProof/>
                  <w:sz w:val="24"/>
                  <w:szCs w:val="24"/>
                  <w:lang w:val="en-US"/>
                </w:rPr>
              </w:pPr>
              <w:r w:rsidRPr="00CC0505">
                <w:rPr>
                  <w:rFonts w:ascii="Times New Roman" w:hAnsi="Times New Roman" w:cs="Times New Roman"/>
                  <w:sz w:val="24"/>
                  <w:szCs w:val="24"/>
                </w:rPr>
                <w:fldChar w:fldCharType="begin"/>
              </w:r>
              <w:r w:rsidRPr="00CC0505">
                <w:rPr>
                  <w:rFonts w:ascii="Times New Roman" w:hAnsi="Times New Roman" w:cs="Times New Roman"/>
                  <w:sz w:val="24"/>
                  <w:szCs w:val="24"/>
                </w:rPr>
                <w:instrText xml:space="preserve"> BIBLIOGRAPHY </w:instrText>
              </w:r>
              <w:r w:rsidRPr="00CC0505">
                <w:rPr>
                  <w:rFonts w:ascii="Times New Roman" w:hAnsi="Times New Roman" w:cs="Times New Roman"/>
                  <w:sz w:val="24"/>
                  <w:szCs w:val="24"/>
                </w:rPr>
                <w:fldChar w:fldCharType="separate"/>
              </w:r>
            </w:p>
            <w:p w14:paraId="57776F81" w14:textId="6F5D40AB" w:rsidR="00BC550A" w:rsidRPr="00CC0505" w:rsidRDefault="00BC550A" w:rsidP="00CC0505">
              <w:pPr>
                <w:spacing w:line="276" w:lineRule="auto"/>
                <w:rPr>
                  <w:rFonts w:ascii="Times New Roman" w:hAnsi="Times New Roman" w:cs="Times New Roman"/>
                  <w:sz w:val="24"/>
                  <w:szCs w:val="24"/>
                </w:rPr>
              </w:pPr>
              <w:r w:rsidRPr="00CC0505">
                <w:rPr>
                  <w:rFonts w:ascii="Times New Roman" w:hAnsi="Times New Roman" w:cs="Times New Roman"/>
                  <w:b/>
                  <w:bCs/>
                  <w:noProof/>
                  <w:sz w:val="24"/>
                  <w:szCs w:val="24"/>
                </w:rPr>
                <w:fldChar w:fldCharType="end"/>
              </w:r>
            </w:p>
          </w:sdtContent>
        </w:sdt>
      </w:sdtContent>
    </w:sdt>
    <w:p w14:paraId="0C05F16E" w14:textId="77777777" w:rsidR="00BC550A" w:rsidRPr="00CC0505" w:rsidRDefault="00BC550A" w:rsidP="00CC0505">
      <w:pPr>
        <w:spacing w:line="276" w:lineRule="auto"/>
        <w:rPr>
          <w:rFonts w:ascii="Times New Roman" w:eastAsia="Times New Roman" w:hAnsi="Times New Roman" w:cs="Times New Roman"/>
          <w:i/>
          <w:iCs/>
          <w:noProof/>
          <w:sz w:val="24"/>
          <w:szCs w:val="24"/>
          <w:lang w:val="en-US"/>
        </w:rPr>
      </w:pPr>
    </w:p>
    <w:p w14:paraId="746531F3" w14:textId="77777777" w:rsidR="00313B8C" w:rsidRPr="00CC0505" w:rsidRDefault="00313B8C" w:rsidP="00CC0505">
      <w:pPr>
        <w:spacing w:line="276" w:lineRule="auto"/>
        <w:rPr>
          <w:rFonts w:ascii="Times New Roman" w:eastAsia="Times New Roman" w:hAnsi="Times New Roman" w:cs="Times New Roman"/>
          <w:sz w:val="24"/>
          <w:szCs w:val="24"/>
        </w:rPr>
      </w:pPr>
      <w:r w:rsidRPr="00CC0505">
        <w:rPr>
          <w:rFonts w:ascii="Times New Roman" w:eastAsia="Times New Roman" w:hAnsi="Times New Roman" w:cs="Times New Roman"/>
          <w:sz w:val="24"/>
          <w:szCs w:val="24"/>
        </w:rPr>
        <w:fldChar w:fldCharType="end"/>
      </w:r>
    </w:p>
    <w:p w14:paraId="693A3814" w14:textId="77777777" w:rsidR="00313B8C" w:rsidRPr="00CC0505" w:rsidRDefault="00313B8C" w:rsidP="00CC0505">
      <w:pPr>
        <w:spacing w:line="276" w:lineRule="auto"/>
        <w:jc w:val="both"/>
        <w:rPr>
          <w:rFonts w:ascii="Times New Roman" w:eastAsia="Times New Roman" w:hAnsi="Times New Roman" w:cs="Times New Roman"/>
          <w:sz w:val="24"/>
          <w:szCs w:val="24"/>
        </w:rPr>
      </w:pPr>
    </w:p>
    <w:p w14:paraId="79863A64" w14:textId="77777777" w:rsidR="00313B8C" w:rsidRPr="00CC0505" w:rsidRDefault="00313B8C" w:rsidP="00CC0505">
      <w:pPr>
        <w:spacing w:line="276" w:lineRule="auto"/>
        <w:jc w:val="both"/>
        <w:rPr>
          <w:rFonts w:ascii="Times New Roman" w:eastAsia="Times New Roman" w:hAnsi="Times New Roman" w:cs="Times New Roman"/>
          <w:sz w:val="24"/>
          <w:szCs w:val="24"/>
        </w:rPr>
      </w:pPr>
    </w:p>
    <w:p w14:paraId="2D7B1A72" w14:textId="77777777" w:rsidR="00313B8C" w:rsidRPr="00CC0505" w:rsidRDefault="00313B8C" w:rsidP="00CC0505">
      <w:pPr>
        <w:spacing w:line="276" w:lineRule="auto"/>
        <w:jc w:val="both"/>
        <w:rPr>
          <w:rFonts w:ascii="Times New Roman" w:eastAsia="Times New Roman" w:hAnsi="Times New Roman" w:cs="Times New Roman"/>
          <w:sz w:val="24"/>
          <w:szCs w:val="24"/>
        </w:rPr>
      </w:pPr>
    </w:p>
    <w:p w14:paraId="66B254AA" w14:textId="77777777" w:rsidR="00313B8C" w:rsidRPr="00CC0505" w:rsidRDefault="00313B8C" w:rsidP="00CC0505">
      <w:pPr>
        <w:spacing w:line="276" w:lineRule="auto"/>
        <w:jc w:val="both"/>
        <w:rPr>
          <w:rFonts w:ascii="Times New Roman" w:eastAsia="Times New Roman" w:hAnsi="Times New Roman" w:cs="Times New Roman"/>
          <w:sz w:val="24"/>
          <w:szCs w:val="24"/>
        </w:rPr>
      </w:pPr>
    </w:p>
    <w:p w14:paraId="6266E203" w14:textId="77777777" w:rsidR="00313B8C" w:rsidRPr="00CC0505" w:rsidRDefault="00313B8C" w:rsidP="00CC0505">
      <w:pPr>
        <w:spacing w:line="276" w:lineRule="auto"/>
        <w:jc w:val="both"/>
        <w:rPr>
          <w:rFonts w:ascii="Times New Roman" w:eastAsia="Times New Roman" w:hAnsi="Times New Roman" w:cs="Times New Roman"/>
          <w:sz w:val="24"/>
          <w:szCs w:val="24"/>
        </w:rPr>
      </w:pPr>
    </w:p>
    <w:p w14:paraId="1FF96848" w14:textId="77777777" w:rsidR="00313B8C" w:rsidRPr="00CC0505" w:rsidRDefault="00313B8C" w:rsidP="00CC0505">
      <w:pPr>
        <w:spacing w:line="276" w:lineRule="auto"/>
        <w:jc w:val="both"/>
        <w:rPr>
          <w:rFonts w:ascii="Times New Roman" w:eastAsia="Times New Roman" w:hAnsi="Times New Roman" w:cs="Times New Roman"/>
          <w:sz w:val="24"/>
          <w:szCs w:val="24"/>
        </w:rPr>
      </w:pPr>
    </w:p>
    <w:p w14:paraId="3E2247CE" w14:textId="77777777" w:rsidR="00313B8C" w:rsidRPr="00CC0505" w:rsidRDefault="00313B8C" w:rsidP="00CC0505">
      <w:pPr>
        <w:spacing w:line="276" w:lineRule="auto"/>
        <w:jc w:val="both"/>
        <w:rPr>
          <w:rFonts w:ascii="Times New Roman" w:eastAsia="Times New Roman" w:hAnsi="Times New Roman" w:cs="Times New Roman"/>
          <w:sz w:val="24"/>
          <w:szCs w:val="24"/>
        </w:rPr>
      </w:pPr>
    </w:p>
    <w:p w14:paraId="442985C6" w14:textId="77777777" w:rsidR="00313B8C" w:rsidRPr="00313B8C" w:rsidRDefault="00313B8C" w:rsidP="00313B8C">
      <w:pPr>
        <w:spacing w:line="360" w:lineRule="auto"/>
        <w:jc w:val="both"/>
        <w:rPr>
          <w:rFonts w:ascii="Times New Roman" w:eastAsia="Times New Roman" w:hAnsi="Times New Roman" w:cs="Times New Roman"/>
          <w:sz w:val="24"/>
          <w:szCs w:val="24"/>
        </w:rPr>
      </w:pPr>
    </w:p>
    <w:p w14:paraId="07FDD1E7" w14:textId="77777777" w:rsidR="00313B8C" w:rsidRPr="00313B8C" w:rsidRDefault="00313B8C" w:rsidP="00313B8C">
      <w:pPr>
        <w:spacing w:line="360" w:lineRule="auto"/>
        <w:jc w:val="both"/>
        <w:rPr>
          <w:rFonts w:ascii="Times New Roman" w:eastAsia="Times New Roman" w:hAnsi="Times New Roman" w:cs="Times New Roman"/>
          <w:sz w:val="24"/>
          <w:szCs w:val="24"/>
        </w:rPr>
      </w:pPr>
    </w:p>
    <w:p w14:paraId="2F6A3DA5" w14:textId="77777777" w:rsidR="00313B8C" w:rsidRPr="00313B8C" w:rsidRDefault="00313B8C" w:rsidP="00313B8C">
      <w:pPr>
        <w:spacing w:line="360" w:lineRule="auto"/>
        <w:jc w:val="both"/>
        <w:rPr>
          <w:rFonts w:ascii="Times New Roman" w:eastAsia="Times New Roman" w:hAnsi="Times New Roman" w:cs="Times New Roman"/>
          <w:sz w:val="24"/>
          <w:szCs w:val="24"/>
        </w:rPr>
      </w:pPr>
    </w:p>
    <w:p w14:paraId="19CBBBA9" w14:textId="77777777" w:rsidR="00313B8C" w:rsidRPr="00313B8C" w:rsidRDefault="00313B8C" w:rsidP="00313B8C">
      <w:pPr>
        <w:spacing w:line="360" w:lineRule="auto"/>
        <w:jc w:val="both"/>
        <w:rPr>
          <w:rFonts w:ascii="Times New Roman" w:eastAsia="Times New Roman" w:hAnsi="Times New Roman" w:cs="Times New Roman"/>
          <w:sz w:val="24"/>
          <w:szCs w:val="24"/>
        </w:rPr>
      </w:pPr>
    </w:p>
    <w:p w14:paraId="37EAF845" w14:textId="77777777" w:rsidR="00313B8C" w:rsidRPr="00313B8C" w:rsidRDefault="00313B8C" w:rsidP="00313B8C">
      <w:pPr>
        <w:spacing w:line="360" w:lineRule="auto"/>
        <w:jc w:val="both"/>
        <w:rPr>
          <w:rFonts w:ascii="Times New Roman" w:eastAsia="Times New Roman" w:hAnsi="Times New Roman" w:cs="Times New Roman"/>
          <w:sz w:val="24"/>
          <w:szCs w:val="24"/>
        </w:rPr>
      </w:pPr>
    </w:p>
    <w:p w14:paraId="4C43398B" w14:textId="77777777" w:rsidR="00313B8C" w:rsidRPr="00313B8C" w:rsidRDefault="00313B8C" w:rsidP="00313B8C">
      <w:pPr>
        <w:spacing w:line="360" w:lineRule="auto"/>
        <w:jc w:val="both"/>
        <w:rPr>
          <w:rFonts w:ascii="Times New Roman" w:eastAsia="Times New Roman" w:hAnsi="Times New Roman" w:cs="Times New Roman"/>
          <w:sz w:val="24"/>
          <w:szCs w:val="24"/>
        </w:rPr>
      </w:pPr>
    </w:p>
    <w:p w14:paraId="4A037877" w14:textId="77777777" w:rsidR="00313B8C" w:rsidRPr="00313B8C" w:rsidRDefault="00313B8C" w:rsidP="00313B8C">
      <w:pPr>
        <w:spacing w:line="360" w:lineRule="auto"/>
        <w:jc w:val="both"/>
        <w:rPr>
          <w:rFonts w:ascii="Times New Roman" w:eastAsia="Times New Roman" w:hAnsi="Times New Roman" w:cs="Times New Roman"/>
          <w:sz w:val="24"/>
          <w:szCs w:val="24"/>
        </w:rPr>
      </w:pPr>
    </w:p>
    <w:p w14:paraId="02314773" w14:textId="77777777" w:rsidR="00313B8C" w:rsidRPr="00313B8C" w:rsidRDefault="00313B8C" w:rsidP="00313B8C">
      <w:pPr>
        <w:spacing w:line="360" w:lineRule="auto"/>
        <w:jc w:val="both"/>
        <w:rPr>
          <w:rFonts w:ascii="Times New Roman" w:eastAsia="Times New Roman" w:hAnsi="Times New Roman" w:cs="Times New Roman"/>
          <w:sz w:val="24"/>
          <w:szCs w:val="24"/>
        </w:rPr>
      </w:pPr>
    </w:p>
    <w:p w14:paraId="378EAE91" w14:textId="77777777" w:rsidR="00313B8C" w:rsidRPr="00313B8C" w:rsidRDefault="00313B8C" w:rsidP="00313B8C">
      <w:pPr>
        <w:spacing w:line="360" w:lineRule="auto"/>
        <w:jc w:val="both"/>
        <w:rPr>
          <w:rFonts w:ascii="Times New Roman" w:eastAsia="Times New Roman" w:hAnsi="Times New Roman" w:cs="Times New Roman"/>
          <w:sz w:val="24"/>
          <w:szCs w:val="24"/>
        </w:rPr>
      </w:pPr>
    </w:p>
    <w:p w14:paraId="77CBB576" w14:textId="77777777" w:rsidR="00313B8C" w:rsidRPr="00313B8C" w:rsidRDefault="00313B8C" w:rsidP="00313B8C">
      <w:pPr>
        <w:spacing w:line="360" w:lineRule="auto"/>
        <w:jc w:val="both"/>
        <w:rPr>
          <w:rFonts w:ascii="Times New Roman" w:eastAsia="Times New Roman" w:hAnsi="Times New Roman" w:cs="Times New Roman"/>
          <w:sz w:val="24"/>
          <w:szCs w:val="24"/>
        </w:rPr>
      </w:pPr>
    </w:p>
    <w:p w14:paraId="5CFD56F8" w14:textId="77777777" w:rsidR="00313B8C" w:rsidRPr="00313B8C" w:rsidRDefault="00313B8C" w:rsidP="00313B8C">
      <w:pPr>
        <w:rPr>
          <w:rFonts w:ascii="Times New Roman" w:eastAsia="Times New Roman" w:hAnsi="Times New Roman" w:cs="Times New Roman"/>
          <w:sz w:val="24"/>
          <w:szCs w:val="24"/>
        </w:rPr>
      </w:pPr>
    </w:p>
    <w:p w14:paraId="7DFE3F88" w14:textId="77777777" w:rsidR="00313B8C" w:rsidRPr="00313B8C" w:rsidRDefault="00313B8C" w:rsidP="00313B8C">
      <w:pPr>
        <w:rPr>
          <w:rFonts w:ascii="Times New Roman" w:eastAsia="Times New Roman" w:hAnsi="Times New Roman" w:cs="Times New Roman"/>
          <w:sz w:val="24"/>
          <w:szCs w:val="24"/>
        </w:rPr>
      </w:pPr>
    </w:p>
    <w:p w14:paraId="121FF686" w14:textId="786ACCF0" w:rsidR="00313B8C" w:rsidRPr="00313B8C" w:rsidRDefault="00313B8C" w:rsidP="00313B8C">
      <w:pPr>
        <w:rPr>
          <w:rFonts w:ascii="Times New Roman" w:eastAsia="Times New Roman" w:hAnsi="Times New Roman" w:cs="Times New Roman"/>
          <w:sz w:val="24"/>
          <w:szCs w:val="24"/>
        </w:rPr>
      </w:pPr>
    </w:p>
    <w:p w14:paraId="6F4133CA" w14:textId="77777777" w:rsidR="00313B8C" w:rsidRPr="00313B8C" w:rsidRDefault="00313B8C" w:rsidP="00313B8C">
      <w:pPr>
        <w:rPr>
          <w:rFonts w:ascii="Times New Roman" w:eastAsia="Times New Roman" w:hAnsi="Times New Roman" w:cs="Times New Roman"/>
          <w:sz w:val="24"/>
          <w:szCs w:val="24"/>
        </w:rPr>
      </w:pPr>
    </w:p>
    <w:p w14:paraId="264A41D5" w14:textId="77777777" w:rsidR="00D00B51" w:rsidRDefault="00D00B51"/>
    <w:sectPr w:rsidR="00D00B51" w:rsidSect="009E288F">
      <w:headerReference w:type="even" r:id="rId40"/>
      <w:headerReference w:type="default" r:id="rId41"/>
      <w:footerReference w:type="even" r:id="rId42"/>
      <w:footerReference w:type="default" r:id="rId43"/>
      <w:headerReference w:type="first" r:id="rId44"/>
      <w:footerReference w:type="first" r:id="rId45"/>
      <w:pgSz w:w="11906" w:h="16838"/>
      <w:pgMar w:top="1440" w:right="1440" w:bottom="1440" w:left="1440" w:header="708" w:footer="708" w:gutter="0"/>
      <w:pgBorders w:offsetFrom="page">
        <w:top w:val="dashSmallGap" w:sz="4" w:space="24" w:color="auto"/>
        <w:left w:val="dashSmallGap" w:sz="4" w:space="24" w:color="auto"/>
        <w:bottom w:val="dashSmallGap" w:sz="4" w:space="24" w:color="auto"/>
        <w:right w:val="dashSmallGap"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EC7D06" w14:textId="77777777" w:rsidR="00396225" w:rsidRDefault="00396225" w:rsidP="00396225">
      <w:pPr>
        <w:spacing w:after="0" w:line="240" w:lineRule="auto"/>
      </w:pPr>
      <w:r>
        <w:separator/>
      </w:r>
    </w:p>
  </w:endnote>
  <w:endnote w:type="continuationSeparator" w:id="0">
    <w:p w14:paraId="3A2E17A1" w14:textId="77777777" w:rsidR="00396225" w:rsidRDefault="00396225" w:rsidP="003962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EAF78" w14:textId="77777777" w:rsidR="00396225" w:rsidRDefault="003962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516C0" w14:textId="77777777" w:rsidR="00396225" w:rsidRDefault="0039622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16CE5" w14:textId="77777777" w:rsidR="00396225" w:rsidRDefault="003962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D6D9F8" w14:textId="77777777" w:rsidR="00396225" w:rsidRDefault="00396225" w:rsidP="00396225">
      <w:pPr>
        <w:spacing w:after="0" w:line="240" w:lineRule="auto"/>
      </w:pPr>
      <w:r>
        <w:separator/>
      </w:r>
    </w:p>
  </w:footnote>
  <w:footnote w:type="continuationSeparator" w:id="0">
    <w:p w14:paraId="2901122C" w14:textId="77777777" w:rsidR="00396225" w:rsidRDefault="00396225" w:rsidP="003962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AC8AB" w14:textId="77777777" w:rsidR="00396225" w:rsidRDefault="003962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6C70C" w14:textId="77777777" w:rsidR="00396225" w:rsidRPr="00396225" w:rsidRDefault="00396225" w:rsidP="0039622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33829" w14:textId="77777777" w:rsidR="00396225" w:rsidRDefault="003962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E117D"/>
    <w:multiLevelType w:val="hybridMultilevel"/>
    <w:tmpl w:val="B5728110"/>
    <w:lvl w:ilvl="0" w:tplc="18E20E6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6074A5B"/>
    <w:multiLevelType w:val="hybridMultilevel"/>
    <w:tmpl w:val="FFFFFFFF"/>
    <w:lvl w:ilvl="0" w:tplc="A95A63A2">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304B58B4"/>
    <w:multiLevelType w:val="hybridMultilevel"/>
    <w:tmpl w:val="4E406966"/>
    <w:lvl w:ilvl="0" w:tplc="BD0E4526">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48772F8F"/>
    <w:multiLevelType w:val="hybridMultilevel"/>
    <w:tmpl w:val="FFFFFFFF"/>
    <w:lvl w:ilvl="0" w:tplc="A3906648">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51C77C9D"/>
    <w:multiLevelType w:val="hybridMultilevel"/>
    <w:tmpl w:val="FFFFFFFF"/>
    <w:lvl w:ilvl="0" w:tplc="49DAAC98">
      <w:start w:val="1"/>
      <w:numFmt w:val="decimal"/>
      <w:lvlText w:val="%1."/>
      <w:lvlJc w:val="left"/>
      <w:pPr>
        <w:ind w:left="720" w:hanging="360"/>
      </w:pPr>
      <w:rPr>
        <w:rFonts w:asciiTheme="minorHAnsi" w:hAnsiTheme="minorHAnsi" w:cs="Arial" w:hint="default"/>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16cid:durableId="2129004843">
    <w:abstractNumId w:val="1"/>
  </w:num>
  <w:num w:numId="2" w16cid:durableId="936405748">
    <w:abstractNumId w:val="3"/>
  </w:num>
  <w:num w:numId="3" w16cid:durableId="881556193">
    <w:abstractNumId w:val="4"/>
  </w:num>
  <w:num w:numId="4" w16cid:durableId="1341933844">
    <w:abstractNumId w:val="0"/>
  </w:num>
  <w:num w:numId="5" w16cid:durableId="10161570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LEwsTQwA9IGRkZmxko6SsGpxcWZ+XkgBSa1AHgefawsAAAA"/>
  </w:docVars>
  <w:rsids>
    <w:rsidRoot w:val="00313B8C"/>
    <w:rsid w:val="00040B9A"/>
    <w:rsid w:val="000507DF"/>
    <w:rsid w:val="000511A2"/>
    <w:rsid w:val="00053E2D"/>
    <w:rsid w:val="00071533"/>
    <w:rsid w:val="000A107C"/>
    <w:rsid w:val="000A7990"/>
    <w:rsid w:val="000B0AEE"/>
    <w:rsid w:val="000B3DD2"/>
    <w:rsid w:val="000E1098"/>
    <w:rsid w:val="0011404D"/>
    <w:rsid w:val="00127624"/>
    <w:rsid w:val="0013197B"/>
    <w:rsid w:val="00174D6E"/>
    <w:rsid w:val="0017510D"/>
    <w:rsid w:val="0018771A"/>
    <w:rsid w:val="001B1860"/>
    <w:rsid w:val="001E7B88"/>
    <w:rsid w:val="00214E87"/>
    <w:rsid w:val="00250F8F"/>
    <w:rsid w:val="002540F6"/>
    <w:rsid w:val="00281725"/>
    <w:rsid w:val="00286702"/>
    <w:rsid w:val="002B7046"/>
    <w:rsid w:val="00313B8C"/>
    <w:rsid w:val="003464B9"/>
    <w:rsid w:val="00367D42"/>
    <w:rsid w:val="003774C1"/>
    <w:rsid w:val="00383FE8"/>
    <w:rsid w:val="00384C27"/>
    <w:rsid w:val="003854B1"/>
    <w:rsid w:val="00396225"/>
    <w:rsid w:val="003B2B13"/>
    <w:rsid w:val="003B73C0"/>
    <w:rsid w:val="003C1181"/>
    <w:rsid w:val="003E02D8"/>
    <w:rsid w:val="00447918"/>
    <w:rsid w:val="004C3C8A"/>
    <w:rsid w:val="00512DDF"/>
    <w:rsid w:val="00572A2F"/>
    <w:rsid w:val="005831FD"/>
    <w:rsid w:val="0058531C"/>
    <w:rsid w:val="005A5444"/>
    <w:rsid w:val="005A5620"/>
    <w:rsid w:val="005A6E53"/>
    <w:rsid w:val="005C71F2"/>
    <w:rsid w:val="005D268B"/>
    <w:rsid w:val="005E0E89"/>
    <w:rsid w:val="00616FDF"/>
    <w:rsid w:val="006348B2"/>
    <w:rsid w:val="00652A87"/>
    <w:rsid w:val="0067162D"/>
    <w:rsid w:val="006C4E18"/>
    <w:rsid w:val="006D27FB"/>
    <w:rsid w:val="006D3CCF"/>
    <w:rsid w:val="006F6440"/>
    <w:rsid w:val="007049A4"/>
    <w:rsid w:val="007621B0"/>
    <w:rsid w:val="007C1906"/>
    <w:rsid w:val="007C43BF"/>
    <w:rsid w:val="00814AE9"/>
    <w:rsid w:val="0082358A"/>
    <w:rsid w:val="008461A5"/>
    <w:rsid w:val="008567DB"/>
    <w:rsid w:val="00873F87"/>
    <w:rsid w:val="00883CEE"/>
    <w:rsid w:val="0089059E"/>
    <w:rsid w:val="008D76E6"/>
    <w:rsid w:val="008E267F"/>
    <w:rsid w:val="008F69E9"/>
    <w:rsid w:val="00904D0B"/>
    <w:rsid w:val="00914446"/>
    <w:rsid w:val="009200B8"/>
    <w:rsid w:val="00926548"/>
    <w:rsid w:val="00955714"/>
    <w:rsid w:val="00966A89"/>
    <w:rsid w:val="009675F3"/>
    <w:rsid w:val="00976C56"/>
    <w:rsid w:val="00986128"/>
    <w:rsid w:val="009C3D8E"/>
    <w:rsid w:val="009C63F0"/>
    <w:rsid w:val="009D5759"/>
    <w:rsid w:val="009D67C4"/>
    <w:rsid w:val="009E288F"/>
    <w:rsid w:val="009E2C9F"/>
    <w:rsid w:val="009E40C7"/>
    <w:rsid w:val="00A22F8A"/>
    <w:rsid w:val="00A50CEC"/>
    <w:rsid w:val="00A55E98"/>
    <w:rsid w:val="00A57DA2"/>
    <w:rsid w:val="00A71BFE"/>
    <w:rsid w:val="00AD6E86"/>
    <w:rsid w:val="00AF6D5F"/>
    <w:rsid w:val="00B049FD"/>
    <w:rsid w:val="00B7793C"/>
    <w:rsid w:val="00B97629"/>
    <w:rsid w:val="00BC37DF"/>
    <w:rsid w:val="00BC550A"/>
    <w:rsid w:val="00C101D5"/>
    <w:rsid w:val="00CC0505"/>
    <w:rsid w:val="00CE0DC5"/>
    <w:rsid w:val="00CE2A08"/>
    <w:rsid w:val="00D00B51"/>
    <w:rsid w:val="00D1453B"/>
    <w:rsid w:val="00D351E2"/>
    <w:rsid w:val="00D45F5E"/>
    <w:rsid w:val="00D640AB"/>
    <w:rsid w:val="00DB7872"/>
    <w:rsid w:val="00DD22C5"/>
    <w:rsid w:val="00E016B8"/>
    <w:rsid w:val="00E0261C"/>
    <w:rsid w:val="00E03821"/>
    <w:rsid w:val="00E077B2"/>
    <w:rsid w:val="00E60164"/>
    <w:rsid w:val="00E6251F"/>
    <w:rsid w:val="00EB0F42"/>
    <w:rsid w:val="00EF384B"/>
    <w:rsid w:val="00EF6826"/>
    <w:rsid w:val="00F10886"/>
    <w:rsid w:val="00F16860"/>
    <w:rsid w:val="00FA2BDD"/>
    <w:rsid w:val="00FA540D"/>
    <w:rsid w:val="00FF082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7B407"/>
  <w15:chartTrackingRefBased/>
  <w15:docId w15:val="{547B6D8F-2655-41F0-ABF6-89366DF96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3B8C"/>
    <w:pPr>
      <w:keepNext/>
      <w:keepLines/>
      <w:spacing w:before="240" w:after="0"/>
      <w:outlineLvl w:val="0"/>
    </w:pPr>
    <w:rPr>
      <w:rFonts w:asciiTheme="majorHAnsi" w:eastAsiaTheme="majorEastAsia" w:hAnsiTheme="majorHAnsi" w:cs="Times New Roman"/>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3B8C"/>
    <w:rPr>
      <w:rFonts w:asciiTheme="majorHAnsi" w:eastAsiaTheme="majorEastAsia" w:hAnsiTheme="majorHAnsi" w:cs="Times New Roman"/>
      <w:color w:val="2F5496" w:themeColor="accent1" w:themeShade="BF"/>
      <w:sz w:val="32"/>
      <w:szCs w:val="32"/>
      <w:lang w:val="en-US"/>
    </w:rPr>
  </w:style>
  <w:style w:type="paragraph" w:styleId="NormalWeb">
    <w:name w:val="Normal (Web)"/>
    <w:basedOn w:val="Normal"/>
    <w:uiPriority w:val="99"/>
    <w:unhideWhenUsed/>
    <w:rsid w:val="00313B8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13B8C"/>
    <w:rPr>
      <w:rFonts w:cs="Times New Roman"/>
      <w:color w:val="0000FF"/>
      <w:u w:val="single"/>
    </w:rPr>
  </w:style>
  <w:style w:type="paragraph" w:styleId="ListParagraph">
    <w:name w:val="List Paragraph"/>
    <w:basedOn w:val="Normal"/>
    <w:uiPriority w:val="34"/>
    <w:qFormat/>
    <w:rsid w:val="00313B8C"/>
    <w:pPr>
      <w:ind w:left="720"/>
      <w:contextualSpacing/>
    </w:pPr>
    <w:rPr>
      <w:rFonts w:eastAsia="Times New Roman" w:cs="Arial"/>
    </w:rPr>
  </w:style>
  <w:style w:type="character" w:styleId="Strong">
    <w:name w:val="Strong"/>
    <w:basedOn w:val="DefaultParagraphFont"/>
    <w:uiPriority w:val="22"/>
    <w:qFormat/>
    <w:rsid w:val="00313B8C"/>
    <w:rPr>
      <w:rFonts w:cs="Times New Roman"/>
      <w:b/>
      <w:bCs/>
    </w:rPr>
  </w:style>
  <w:style w:type="paragraph" w:styleId="Bibliography">
    <w:name w:val="Bibliography"/>
    <w:basedOn w:val="Normal"/>
    <w:next w:val="Normal"/>
    <w:uiPriority w:val="37"/>
    <w:unhideWhenUsed/>
    <w:rsid w:val="00313B8C"/>
    <w:rPr>
      <w:rFonts w:eastAsia="Times New Roman" w:cs="Arial"/>
    </w:rPr>
  </w:style>
  <w:style w:type="character" w:customStyle="1" w:styleId="unit">
    <w:name w:val="unit"/>
    <w:basedOn w:val="DefaultParagraphFont"/>
    <w:rsid w:val="00313B8C"/>
    <w:rPr>
      <w:rFonts w:cs="Times New Roman"/>
    </w:rPr>
  </w:style>
  <w:style w:type="paragraph" w:styleId="Header">
    <w:name w:val="header"/>
    <w:basedOn w:val="Normal"/>
    <w:link w:val="HeaderChar"/>
    <w:uiPriority w:val="99"/>
    <w:unhideWhenUsed/>
    <w:rsid w:val="003962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6225"/>
  </w:style>
  <w:style w:type="paragraph" w:styleId="Footer">
    <w:name w:val="footer"/>
    <w:basedOn w:val="Normal"/>
    <w:link w:val="FooterChar"/>
    <w:uiPriority w:val="99"/>
    <w:unhideWhenUsed/>
    <w:rsid w:val="003962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62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475764">
      <w:bodyDiv w:val="1"/>
      <w:marLeft w:val="0"/>
      <w:marRight w:val="0"/>
      <w:marTop w:val="0"/>
      <w:marBottom w:val="0"/>
      <w:divBdr>
        <w:top w:val="none" w:sz="0" w:space="0" w:color="auto"/>
        <w:left w:val="none" w:sz="0" w:space="0" w:color="auto"/>
        <w:bottom w:val="none" w:sz="0" w:space="0" w:color="auto"/>
        <w:right w:val="none" w:sz="0" w:space="0" w:color="auto"/>
      </w:divBdr>
    </w:div>
    <w:div w:id="528178234">
      <w:bodyDiv w:val="1"/>
      <w:marLeft w:val="0"/>
      <w:marRight w:val="0"/>
      <w:marTop w:val="0"/>
      <w:marBottom w:val="0"/>
      <w:divBdr>
        <w:top w:val="none" w:sz="0" w:space="0" w:color="auto"/>
        <w:left w:val="none" w:sz="0" w:space="0" w:color="auto"/>
        <w:bottom w:val="none" w:sz="0" w:space="0" w:color="auto"/>
        <w:right w:val="none" w:sz="0" w:space="0" w:color="auto"/>
      </w:divBdr>
    </w:div>
    <w:div w:id="844173375">
      <w:bodyDiv w:val="1"/>
      <w:marLeft w:val="0"/>
      <w:marRight w:val="0"/>
      <w:marTop w:val="0"/>
      <w:marBottom w:val="0"/>
      <w:divBdr>
        <w:top w:val="none" w:sz="0" w:space="0" w:color="auto"/>
        <w:left w:val="none" w:sz="0" w:space="0" w:color="auto"/>
        <w:bottom w:val="none" w:sz="0" w:space="0" w:color="auto"/>
        <w:right w:val="none" w:sz="0" w:space="0" w:color="auto"/>
      </w:divBdr>
    </w:div>
    <w:div w:id="876894352">
      <w:bodyDiv w:val="1"/>
      <w:marLeft w:val="0"/>
      <w:marRight w:val="0"/>
      <w:marTop w:val="0"/>
      <w:marBottom w:val="0"/>
      <w:divBdr>
        <w:top w:val="none" w:sz="0" w:space="0" w:color="auto"/>
        <w:left w:val="none" w:sz="0" w:space="0" w:color="auto"/>
        <w:bottom w:val="none" w:sz="0" w:space="0" w:color="auto"/>
        <w:right w:val="none" w:sz="0" w:space="0" w:color="auto"/>
      </w:divBdr>
    </w:div>
    <w:div w:id="957643740">
      <w:bodyDiv w:val="1"/>
      <w:marLeft w:val="0"/>
      <w:marRight w:val="0"/>
      <w:marTop w:val="0"/>
      <w:marBottom w:val="0"/>
      <w:divBdr>
        <w:top w:val="none" w:sz="0" w:space="0" w:color="auto"/>
        <w:left w:val="none" w:sz="0" w:space="0" w:color="auto"/>
        <w:bottom w:val="none" w:sz="0" w:space="0" w:color="auto"/>
        <w:right w:val="none" w:sz="0" w:space="0" w:color="auto"/>
      </w:divBdr>
    </w:div>
    <w:div w:id="1137919034">
      <w:bodyDiv w:val="1"/>
      <w:marLeft w:val="0"/>
      <w:marRight w:val="0"/>
      <w:marTop w:val="0"/>
      <w:marBottom w:val="0"/>
      <w:divBdr>
        <w:top w:val="none" w:sz="0" w:space="0" w:color="auto"/>
        <w:left w:val="none" w:sz="0" w:space="0" w:color="auto"/>
        <w:bottom w:val="none" w:sz="0" w:space="0" w:color="auto"/>
        <w:right w:val="none" w:sz="0" w:space="0" w:color="auto"/>
      </w:divBdr>
    </w:div>
    <w:div w:id="127482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javascript:sort('tl',1,false)" TargetMode="External"/><Relationship Id="rId18" Type="http://schemas.openxmlformats.org/officeDocument/2006/relationships/hyperlink" Target="javascript:sym('E05000346')" TargetMode="External"/><Relationship Id="rId26" Type="http://schemas.openxmlformats.org/officeDocument/2006/relationships/hyperlink" Target="javascript:sym('E05000354')" TargetMode="External"/><Relationship Id="rId39" Type="http://schemas.openxmlformats.org/officeDocument/2006/relationships/image" Target="media/image3.jpeg"/><Relationship Id="rId3" Type="http://schemas.openxmlformats.org/officeDocument/2006/relationships/customXml" Target="../customXml/item3.xml"/><Relationship Id="rId21" Type="http://schemas.openxmlformats.org/officeDocument/2006/relationships/hyperlink" Target="javascript:sym('E05000349')" TargetMode="External"/><Relationship Id="rId34" Type="http://schemas.openxmlformats.org/officeDocument/2006/relationships/hyperlink" Target="javascript:sym('E05000362')" TargetMode="External"/><Relationship Id="rId42" Type="http://schemas.openxmlformats.org/officeDocument/2006/relationships/footer" Target="footer1.xml"/><Relationship Id="rId47"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javascript:sort('tl',0,false)" TargetMode="External"/><Relationship Id="rId17" Type="http://schemas.openxmlformats.org/officeDocument/2006/relationships/hyperlink" Target="javascript:sym('E09000018')" TargetMode="External"/><Relationship Id="rId25" Type="http://schemas.openxmlformats.org/officeDocument/2006/relationships/hyperlink" Target="javascript:sym('E05000353')" TargetMode="External"/><Relationship Id="rId33" Type="http://schemas.openxmlformats.org/officeDocument/2006/relationships/hyperlink" Target="javascript:sym('E05000361')" TargetMode="External"/><Relationship Id="rId38" Type="http://schemas.openxmlformats.org/officeDocument/2006/relationships/image" Target="media/image2.png"/><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javascript:sort('tl',4,true)" TargetMode="External"/><Relationship Id="rId20" Type="http://schemas.openxmlformats.org/officeDocument/2006/relationships/hyperlink" Target="javascript:sym('E05000348')" TargetMode="External"/><Relationship Id="rId29" Type="http://schemas.openxmlformats.org/officeDocument/2006/relationships/hyperlink" Target="javascript:sym('E05000357')" TargetMode="External"/><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javascript:sym('E05000352')" TargetMode="External"/><Relationship Id="rId32" Type="http://schemas.openxmlformats.org/officeDocument/2006/relationships/hyperlink" Target="javascript:sym('E05000360')" TargetMode="External"/><Relationship Id="rId37" Type="http://schemas.openxmlformats.org/officeDocument/2006/relationships/hyperlink" Target="javascript:sym('E05000365')" TargetMode="External"/><Relationship Id="rId40" Type="http://schemas.openxmlformats.org/officeDocument/2006/relationships/header" Target="header1.xml"/><Relationship Id="rId45"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javascript:sort('tl',3,true)" TargetMode="External"/><Relationship Id="rId23" Type="http://schemas.openxmlformats.org/officeDocument/2006/relationships/hyperlink" Target="javascript:sym('E05000351')" TargetMode="External"/><Relationship Id="rId28" Type="http://schemas.openxmlformats.org/officeDocument/2006/relationships/hyperlink" Target="javascript:sym('E05000356')" TargetMode="External"/><Relationship Id="rId36" Type="http://schemas.openxmlformats.org/officeDocument/2006/relationships/hyperlink" Target="javascript:sym('E05000364')" TargetMode="External"/><Relationship Id="rId10" Type="http://schemas.openxmlformats.org/officeDocument/2006/relationships/endnotes" Target="endnotes.xml"/><Relationship Id="rId19" Type="http://schemas.openxmlformats.org/officeDocument/2006/relationships/hyperlink" Target="javascript:sym('E05000347')" TargetMode="External"/><Relationship Id="rId31" Type="http://schemas.openxmlformats.org/officeDocument/2006/relationships/hyperlink" Target="javascript:sym('E05000359')" TargetMode="External"/><Relationship Id="rId44"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javascript:sort('tl',2,true)" TargetMode="External"/><Relationship Id="rId22" Type="http://schemas.openxmlformats.org/officeDocument/2006/relationships/hyperlink" Target="javascript:sym('E05000350')" TargetMode="External"/><Relationship Id="rId27" Type="http://schemas.openxmlformats.org/officeDocument/2006/relationships/hyperlink" Target="javascript:sym('E05000355')" TargetMode="External"/><Relationship Id="rId30" Type="http://schemas.openxmlformats.org/officeDocument/2006/relationships/hyperlink" Target="javascript:sym('E05000358')" TargetMode="External"/><Relationship Id="rId35" Type="http://schemas.openxmlformats.org/officeDocument/2006/relationships/hyperlink" Target="javascript:sym('E05000363')" TargetMode="External"/><Relationship Id="rId43"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70CA3375182714BA54DFFDDF394CB66" ma:contentTypeVersion="7" ma:contentTypeDescription="Create a new document." ma:contentTypeScope="" ma:versionID="c89e3b7f457b194b451671436ce6e750">
  <xsd:schema xmlns:xsd="http://www.w3.org/2001/XMLSchema" xmlns:xs="http://www.w3.org/2001/XMLSchema" xmlns:p="http://schemas.microsoft.com/office/2006/metadata/properties" xmlns:ns3="016e731e-1cc7-4f6a-b7d3-07864f8c4f2a" xmlns:ns4="f97f4f8e-1500-458e-b175-1daa41144396" targetNamespace="http://schemas.microsoft.com/office/2006/metadata/properties" ma:root="true" ma:fieldsID="20d88ca75b8ff1e469c32c01a300c85b" ns3:_="" ns4:_="">
    <xsd:import namespace="016e731e-1cc7-4f6a-b7d3-07864f8c4f2a"/>
    <xsd:import namespace="f97f4f8e-1500-458e-b175-1daa4114439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6e731e-1cc7-4f6a-b7d3-07864f8c4f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97f4f8e-1500-458e-b175-1daa4114439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Yew21</b:Tag>
    <b:SourceType>JournalArticle</b:SourceType>
    <b:Guid>{6D13D111-0A77-4F2A-8E6A-B1ECB8D323FA}</b:Guid>
    <b:Author>
      <b:Author>
        <b:NameList>
          <b:Person>
            <b:Last>Adeleke</b:Last>
            <b:First>Yewande</b:First>
          </b:Person>
        </b:NameList>
      </b:Author>
    </b:Author>
    <b:Title>Hospital admissions for strokes and bleeding in hounslow</b:Title>
    <b:JournalName>Open Heart</b:JournalName>
    <b:Year>2021</b:Year>
    <b:Pages>8</b:Pages>
    <b:Volume>1</b:Volume>
    <b:RefOrder>1</b:RefOrder>
  </b:Source>
  <b:Source>
    <b:Tag>Jon21</b:Tag>
    <b:SourceType>JournalArticle</b:SourceType>
    <b:Guid>{2CA75897-D83E-4916-8DDC-FF09E0AEFB90}</b:Guid>
    <b:Author>
      <b:Author>
        <b:Corporate>Jonathan Taylow et al.</b:Corporate>
      </b:Author>
    </b:Author>
    <b:Title>Shaping a Healthy and Equitable London in a Warming Climate</b:Title>
    <b:JournalName>Urban Climate Science For Planning Healthy Cities</b:JournalName>
    <b:Year>2021</b:Year>
    <b:Pages>98</b:Pages>
    <b:Volume>7</b:Volume>
    <b:RefOrder>2</b:RefOrder>
  </b:Source>
  <b:Source>
    <b:Tag>Sea18</b:Tag>
    <b:SourceType>JournalArticle</b:SourceType>
    <b:Guid>{36BCB470-79F1-4765-BEDF-D066836C95D6}</b:Guid>
    <b:Author>
      <b:Author>
        <b:Corporate>Sean Hayes et al.</b:Corporate>
      </b:Author>
    </b:Author>
    <b:Title>London Review on Education</b:Title>
    <b:JournalName>What have the changes made to primary and secondary assessment framework</b:JournalName>
    <b:Year>2018</b:Year>
    <b:Pages>16</b:Pages>
    <b:Volume>3</b:Volume>
    <b:RefOrder>3</b:RefOrder>
  </b:Source>
  <b:Source>
    <b:Tag>Rup21</b:Tag>
    <b:SourceType>JournalArticle</b:SourceType>
    <b:Guid>{D6F2C2B8-DCEA-4775-AFF5-1A390E7FDEBA}</b:Guid>
    <b:Author>
      <b:Author>
        <b:Corporate>Rupa Petel. et al</b:Corporate>
      </b:Author>
    </b:Author>
    <b:Title>Advances in mental health</b:Title>
    <b:JournalName>imp[roving access to cognitive behasvioural therapy groups for postnatal women following partnership work</b:JournalName>
    <b:Year>2021</b:Year>
    <b:Pages>32</b:Pages>
    <b:Volume>2</b:Volume>
    <b:RefOrder>5</b:RefOrder>
  </b:Source>
  <b:Source>
    <b:Tag>mal20</b:Tag>
    <b:SourceType>JournalArticle</b:SourceType>
    <b:Guid>{D4C9B6DD-61E9-4D50-AA1C-9B01DCC64684}</b:Guid>
    <b:Author>
      <b:Author>
        <b:Corporate>malvina Bondy, Sefi Roth</b:Corporate>
      </b:Author>
    </b:Author>
    <b:Title>Journal of the Association of Environmental and Resource Economics</b:Title>
    <b:JournalName>Crime is in the air</b:JournalName>
    <b:Year>2020</b:Year>
    <b:Pages>22</b:Pages>
    <b:Volume>3</b:Volume>
    <b:RefOrder>3</b:RefOrder>
  </b:Source>
  <b:Source>
    <b:Tag>Ste20</b:Tag>
    <b:SourceType>JournalArticle</b:SourceType>
    <b:Guid>{FB6B8967-D221-4AF1-83BA-46243BE9D3DD}</b:Guid>
    <b:Author>
      <b:Author>
        <b:NameList>
          <b:Person>
            <b:Last>Burcea</b:Last>
            <b:First>Stefan</b:First>
            <b:Middle>Gabriel</b:Middle>
          </b:Person>
        </b:NameList>
      </b:Author>
    </b:Author>
    <b:Title>Applied RESEARCH IN aDMINISTRATIVE sCIENCES</b:Title>
    <b:JournalName>Can social entrepreneurship and social enterprises stimulate the sustenable development of local community</b:JournalName>
    <b:Year>2020</b:Year>
    <b:Pages>17</b:Pages>
    <b:Volume>1</b:Volume>
    <b:Issue>17-23</b:Issue>
    <b:RefOrder>4</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F315FD-9822-47DD-9D77-C205B1D88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6e731e-1cc7-4f6a-b7d3-07864f8c4f2a"/>
    <ds:schemaRef ds:uri="f97f4f8e-1500-458e-b175-1daa411443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3F6231-B6E7-4470-A9ED-0F66AED77ACF}">
  <ds:schemaRefs>
    <ds:schemaRef ds:uri="http://schemas.openxmlformats.org/officeDocument/2006/bibliography"/>
  </ds:schemaRefs>
</ds:datastoreItem>
</file>

<file path=customXml/itemProps3.xml><?xml version="1.0" encoding="utf-8"?>
<ds:datastoreItem xmlns:ds="http://schemas.openxmlformats.org/officeDocument/2006/customXml" ds:itemID="{E73DFBBF-9FB5-43C8-A07A-000642D68492}">
  <ds:schemaRefs>
    <ds:schemaRef ds:uri="http://schemas.microsoft.com/sharepoint/v3/contenttype/forms"/>
  </ds:schemaRefs>
</ds:datastoreItem>
</file>

<file path=customXml/itemProps4.xml><?xml version="1.0" encoding="utf-8"?>
<ds:datastoreItem xmlns:ds="http://schemas.openxmlformats.org/officeDocument/2006/customXml" ds:itemID="{B5D86C53-EA45-430D-B768-2457129494D1}">
  <ds:schemaRefs>
    <ds:schemaRef ds:uri="http://purl.org/dc/dcmitype/"/>
    <ds:schemaRef ds:uri="http://schemas.microsoft.com/office/infopath/2007/PartnerControls"/>
    <ds:schemaRef ds:uri="http://purl.org/dc/elements/1.1/"/>
    <ds:schemaRef ds:uri="http://purl.org/dc/terms/"/>
    <ds:schemaRef ds:uri="http://schemas.microsoft.com/office/2006/documentManagement/types"/>
    <ds:schemaRef ds:uri="http://schemas.microsoft.com/office/2006/metadata/properties"/>
    <ds:schemaRef ds:uri="016e731e-1cc7-4f6a-b7d3-07864f8c4f2a"/>
    <ds:schemaRef ds:uri="http://www.w3.org/XML/1998/namespace"/>
    <ds:schemaRef ds:uri="http://schemas.openxmlformats.org/package/2006/metadata/core-properties"/>
    <ds:schemaRef ds:uri="f97f4f8e-1500-458e-b175-1daa41144396"/>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2974</Words>
  <Characters>16954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Keren Godson Cofie (1809329)</dc:creator>
  <cp:keywords/>
  <dc:description/>
  <cp:lastModifiedBy>Keren Godson Cofie (1809329)</cp:lastModifiedBy>
  <cp:revision>2</cp:revision>
  <cp:lastPrinted>2022-04-19T14:04:00Z</cp:lastPrinted>
  <dcterms:created xsi:type="dcterms:W3CDTF">2022-05-02T18:11:00Z</dcterms:created>
  <dcterms:modified xsi:type="dcterms:W3CDTF">2022-05-02T18:11:00Z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0x010100370CA3375182714BA54DFFDDF394CB66</vt:lpwstr>
  </property>
</Properties>
</file>