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F7CC5" w14:textId="73885FA8" w:rsidR="00785258" w:rsidRPr="005B4A57" w:rsidRDefault="00785258" w:rsidP="00785258">
      <w:pPr>
        <w:spacing w:line="480" w:lineRule="auto"/>
        <w:jc w:val="center"/>
        <w:rPr>
          <w:rFonts w:ascii="Times New Roman" w:hAnsi="Times New Roman" w:cs="Times New Roman"/>
          <w:sz w:val="24"/>
          <w:szCs w:val="24"/>
          <w:u w:val="single"/>
        </w:rPr>
      </w:pPr>
      <w:r w:rsidRPr="005B4A57">
        <w:rPr>
          <w:rFonts w:ascii="Times New Roman" w:hAnsi="Times New Roman" w:cs="Times New Roman"/>
          <w:sz w:val="24"/>
          <w:szCs w:val="24"/>
          <w:u w:val="single"/>
        </w:rPr>
        <w:t xml:space="preserve">Apple Case Study and Sun </w:t>
      </w:r>
      <w:r w:rsidR="00060A3A" w:rsidRPr="005B4A57">
        <w:rPr>
          <w:rFonts w:ascii="Times New Roman" w:hAnsi="Times New Roman" w:cs="Times New Roman"/>
          <w:sz w:val="24"/>
          <w:szCs w:val="24"/>
          <w:u w:val="single"/>
        </w:rPr>
        <w:t>Tzu</w:t>
      </w:r>
    </w:p>
    <w:p w14:paraId="0F1E70EE" w14:textId="4A3285B0" w:rsidR="00D92C7C" w:rsidRPr="005B4A57" w:rsidRDefault="00D92C7C" w:rsidP="00196C8A">
      <w:pPr>
        <w:spacing w:line="480" w:lineRule="auto"/>
        <w:rPr>
          <w:rFonts w:ascii="Times New Roman" w:hAnsi="Times New Roman" w:cs="Times New Roman"/>
          <w:sz w:val="24"/>
          <w:szCs w:val="24"/>
        </w:rPr>
      </w:pPr>
      <w:r w:rsidRPr="005B4A57">
        <w:rPr>
          <w:rFonts w:ascii="Times New Roman" w:hAnsi="Times New Roman" w:cs="Times New Roman"/>
          <w:i/>
          <w:iCs/>
          <w:sz w:val="24"/>
          <w:szCs w:val="24"/>
        </w:rPr>
        <w:t>The Art of War</w:t>
      </w:r>
      <w:r w:rsidRPr="005B4A57">
        <w:rPr>
          <w:rFonts w:ascii="Times New Roman" w:hAnsi="Times New Roman" w:cs="Times New Roman"/>
          <w:sz w:val="24"/>
          <w:szCs w:val="24"/>
        </w:rPr>
        <w:t xml:space="preserve"> </w:t>
      </w:r>
      <w:r w:rsidR="00494249" w:rsidRPr="005B4A57">
        <w:rPr>
          <w:rFonts w:ascii="Times New Roman" w:hAnsi="Times New Roman" w:cs="Times New Roman"/>
          <w:sz w:val="24"/>
          <w:szCs w:val="24"/>
        </w:rPr>
        <w:t xml:space="preserve">was </w:t>
      </w:r>
      <w:r w:rsidR="00B11CE7" w:rsidRPr="005B4A57">
        <w:rPr>
          <w:rFonts w:ascii="Times New Roman" w:hAnsi="Times New Roman" w:cs="Times New Roman"/>
          <w:sz w:val="24"/>
          <w:szCs w:val="24"/>
        </w:rPr>
        <w:t>a historic Chinese text r</w:t>
      </w:r>
      <w:r w:rsidRPr="005B4A57">
        <w:rPr>
          <w:rFonts w:ascii="Times New Roman" w:hAnsi="Times New Roman" w:cs="Times New Roman"/>
          <w:sz w:val="24"/>
          <w:szCs w:val="24"/>
        </w:rPr>
        <w:t xml:space="preserve">elating to </w:t>
      </w:r>
      <w:r w:rsidR="00953A00" w:rsidRPr="005B4A57">
        <w:rPr>
          <w:rFonts w:ascii="Times New Roman" w:hAnsi="Times New Roman" w:cs="Times New Roman"/>
          <w:sz w:val="24"/>
          <w:szCs w:val="24"/>
        </w:rPr>
        <w:t xml:space="preserve">military </w:t>
      </w:r>
      <w:r w:rsidRPr="005B4A57">
        <w:rPr>
          <w:rFonts w:ascii="Times New Roman" w:hAnsi="Times New Roman" w:cs="Times New Roman"/>
          <w:sz w:val="24"/>
          <w:szCs w:val="24"/>
        </w:rPr>
        <w:t xml:space="preserve">strategy, the book was </w:t>
      </w:r>
      <w:r w:rsidR="007D291C" w:rsidRPr="005B4A57">
        <w:rPr>
          <w:rFonts w:ascii="Times New Roman" w:hAnsi="Times New Roman" w:cs="Times New Roman"/>
          <w:sz w:val="24"/>
          <w:szCs w:val="24"/>
        </w:rPr>
        <w:t xml:space="preserve">ascribed </w:t>
      </w:r>
      <w:r w:rsidRPr="005B4A57">
        <w:rPr>
          <w:rFonts w:ascii="Times New Roman" w:hAnsi="Times New Roman" w:cs="Times New Roman"/>
          <w:sz w:val="24"/>
          <w:szCs w:val="24"/>
        </w:rPr>
        <w:t xml:space="preserve"> to a man known as Sun Tzu.</w:t>
      </w:r>
      <w:r w:rsidR="00E113F6" w:rsidRPr="005B4A57">
        <w:rPr>
          <w:rStyle w:val="FootnoteReference"/>
          <w:rFonts w:ascii="Times New Roman" w:hAnsi="Times New Roman" w:cs="Times New Roman"/>
          <w:sz w:val="24"/>
          <w:szCs w:val="24"/>
        </w:rPr>
        <w:footnoteReference w:id="1"/>
      </w:r>
      <w:r w:rsidRPr="005B4A57">
        <w:rPr>
          <w:rFonts w:ascii="Times New Roman" w:hAnsi="Times New Roman" w:cs="Times New Roman"/>
          <w:sz w:val="24"/>
          <w:szCs w:val="24"/>
        </w:rPr>
        <w:t xml:space="preserve"> He </w:t>
      </w:r>
      <w:r w:rsidR="00346ACA" w:rsidRPr="005B4A57">
        <w:rPr>
          <w:rFonts w:ascii="Times New Roman" w:hAnsi="Times New Roman" w:cs="Times New Roman"/>
          <w:sz w:val="24"/>
          <w:szCs w:val="24"/>
        </w:rPr>
        <w:t xml:space="preserve">is thought </w:t>
      </w:r>
      <w:r w:rsidRPr="005B4A57">
        <w:rPr>
          <w:rFonts w:ascii="Times New Roman" w:hAnsi="Times New Roman" w:cs="Times New Roman"/>
          <w:sz w:val="24"/>
          <w:szCs w:val="24"/>
        </w:rPr>
        <w:t xml:space="preserve">to </w:t>
      </w:r>
      <w:r w:rsidR="003E1695" w:rsidRPr="005B4A57">
        <w:rPr>
          <w:rFonts w:ascii="Times New Roman" w:hAnsi="Times New Roman" w:cs="Times New Roman"/>
          <w:sz w:val="24"/>
          <w:szCs w:val="24"/>
        </w:rPr>
        <w:t>have been a military leader who</w:t>
      </w:r>
      <w:r w:rsidR="00AA40DE" w:rsidRPr="005B4A57">
        <w:rPr>
          <w:rFonts w:ascii="Times New Roman" w:hAnsi="Times New Roman" w:cs="Times New Roman"/>
          <w:sz w:val="24"/>
          <w:szCs w:val="24"/>
        </w:rPr>
        <w:t xml:space="preserve"> set various strategies for war, many years ago</w:t>
      </w:r>
      <w:r w:rsidR="00A864AE" w:rsidRPr="005B4A57">
        <w:rPr>
          <w:rFonts w:ascii="Times New Roman" w:hAnsi="Times New Roman" w:cs="Times New Roman"/>
          <w:sz w:val="24"/>
          <w:szCs w:val="24"/>
        </w:rPr>
        <w:t xml:space="preserve"> around </w:t>
      </w:r>
      <w:r w:rsidR="00852073" w:rsidRPr="005B4A57">
        <w:rPr>
          <w:rFonts w:ascii="Times New Roman" w:hAnsi="Times New Roman" w:cs="Times New Roman"/>
          <w:sz w:val="24"/>
          <w:szCs w:val="24"/>
        </w:rPr>
        <w:t>400 and 320 B</w:t>
      </w:r>
      <w:r w:rsidR="00542AA7" w:rsidRPr="005B4A57">
        <w:rPr>
          <w:rFonts w:ascii="Times New Roman" w:hAnsi="Times New Roman" w:cs="Times New Roman"/>
          <w:sz w:val="24"/>
          <w:szCs w:val="24"/>
        </w:rPr>
        <w:t>.</w:t>
      </w:r>
      <w:r w:rsidR="00852073" w:rsidRPr="005B4A57">
        <w:rPr>
          <w:rFonts w:ascii="Times New Roman" w:hAnsi="Times New Roman" w:cs="Times New Roman"/>
          <w:sz w:val="24"/>
          <w:szCs w:val="24"/>
        </w:rPr>
        <w:t xml:space="preserve"> C</w:t>
      </w:r>
      <w:r w:rsidR="001B0E1E" w:rsidRPr="005B4A57">
        <w:rPr>
          <w:rFonts w:ascii="Times New Roman" w:hAnsi="Times New Roman" w:cs="Times New Roman"/>
          <w:sz w:val="24"/>
          <w:szCs w:val="24"/>
        </w:rPr>
        <w:t>.</w:t>
      </w:r>
      <w:r w:rsidR="00542AA7" w:rsidRPr="005B4A57">
        <w:rPr>
          <w:rStyle w:val="FootnoteReference"/>
          <w:rFonts w:ascii="Times New Roman" w:hAnsi="Times New Roman" w:cs="Times New Roman"/>
          <w:sz w:val="24"/>
          <w:szCs w:val="24"/>
        </w:rPr>
        <w:footnoteReference w:id="2"/>
      </w:r>
      <w:r w:rsidR="00542AA7" w:rsidRPr="005B4A57">
        <w:rPr>
          <w:rFonts w:ascii="Times New Roman" w:hAnsi="Times New Roman" w:cs="Times New Roman"/>
          <w:sz w:val="24"/>
          <w:szCs w:val="24"/>
        </w:rPr>
        <w:t xml:space="preserve"> </w:t>
      </w:r>
      <w:r w:rsidR="009540FA" w:rsidRPr="005B4A57">
        <w:rPr>
          <w:rFonts w:ascii="Times New Roman" w:hAnsi="Times New Roman" w:cs="Times New Roman"/>
          <w:sz w:val="24"/>
          <w:szCs w:val="24"/>
        </w:rPr>
        <w:t xml:space="preserve">He lived in China many centuries </w:t>
      </w:r>
      <w:r w:rsidR="00800BE6" w:rsidRPr="005B4A57">
        <w:rPr>
          <w:rFonts w:ascii="Times New Roman" w:hAnsi="Times New Roman" w:cs="Times New Roman"/>
          <w:sz w:val="24"/>
          <w:szCs w:val="24"/>
        </w:rPr>
        <w:t xml:space="preserve">in the </w:t>
      </w:r>
      <w:r w:rsidR="001C1EA9" w:rsidRPr="005B4A57">
        <w:rPr>
          <w:rFonts w:ascii="Times New Roman" w:hAnsi="Times New Roman" w:cs="Times New Roman"/>
          <w:sz w:val="24"/>
          <w:szCs w:val="24"/>
        </w:rPr>
        <w:t>past. He</w:t>
      </w:r>
      <w:r w:rsidR="00B11F79" w:rsidRPr="005B4A57">
        <w:rPr>
          <w:rFonts w:ascii="Times New Roman" w:hAnsi="Times New Roman" w:cs="Times New Roman"/>
          <w:sz w:val="24"/>
          <w:szCs w:val="24"/>
        </w:rPr>
        <w:t xml:space="preserve"> wrote the text to </w:t>
      </w:r>
      <w:r w:rsidR="0021063B" w:rsidRPr="005B4A57">
        <w:rPr>
          <w:rFonts w:ascii="Times New Roman" w:hAnsi="Times New Roman" w:cs="Times New Roman"/>
          <w:sz w:val="24"/>
          <w:szCs w:val="24"/>
        </w:rPr>
        <w:t xml:space="preserve">show leaders how to prepare for </w:t>
      </w:r>
      <w:r w:rsidR="001C1EA9" w:rsidRPr="005B4A57">
        <w:rPr>
          <w:rFonts w:ascii="Times New Roman" w:hAnsi="Times New Roman" w:cs="Times New Roman"/>
          <w:sz w:val="24"/>
          <w:szCs w:val="24"/>
        </w:rPr>
        <w:t>battles, study</w:t>
      </w:r>
      <w:r w:rsidR="0021063B" w:rsidRPr="005B4A57">
        <w:rPr>
          <w:rFonts w:ascii="Times New Roman" w:hAnsi="Times New Roman" w:cs="Times New Roman"/>
          <w:sz w:val="24"/>
          <w:szCs w:val="24"/>
        </w:rPr>
        <w:t xml:space="preserve"> their rivals </w:t>
      </w:r>
      <w:r w:rsidR="001C1EA9" w:rsidRPr="005B4A57">
        <w:rPr>
          <w:rFonts w:ascii="Times New Roman" w:hAnsi="Times New Roman" w:cs="Times New Roman"/>
          <w:sz w:val="24"/>
          <w:szCs w:val="24"/>
        </w:rPr>
        <w:t xml:space="preserve">and win without heavy fighting. </w:t>
      </w:r>
      <w:r w:rsidR="00734F04" w:rsidRPr="005B4A57">
        <w:rPr>
          <w:rFonts w:ascii="Times New Roman" w:hAnsi="Times New Roman" w:cs="Times New Roman"/>
          <w:sz w:val="24"/>
          <w:szCs w:val="24"/>
        </w:rPr>
        <w:t xml:space="preserve">During this </w:t>
      </w:r>
      <w:r w:rsidR="00C66F7A" w:rsidRPr="005B4A57">
        <w:rPr>
          <w:rFonts w:ascii="Times New Roman" w:hAnsi="Times New Roman" w:cs="Times New Roman"/>
          <w:sz w:val="24"/>
          <w:szCs w:val="24"/>
        </w:rPr>
        <w:t xml:space="preserve">essay I will discuss Sun Tzu’s principles and how they relate to modern business today using Apple </w:t>
      </w:r>
      <w:r w:rsidR="00D9730D" w:rsidRPr="005B4A57">
        <w:rPr>
          <w:rFonts w:ascii="Times New Roman" w:hAnsi="Times New Roman" w:cs="Times New Roman"/>
          <w:sz w:val="24"/>
          <w:szCs w:val="24"/>
        </w:rPr>
        <w:t xml:space="preserve">to base my thoughts on. </w:t>
      </w:r>
    </w:p>
    <w:p w14:paraId="7A3DBDAE" w14:textId="6A61E2A8" w:rsidR="009B0064" w:rsidRPr="005B4A57" w:rsidRDefault="00B814C1" w:rsidP="00196C8A">
      <w:pPr>
        <w:spacing w:line="480" w:lineRule="auto"/>
        <w:rPr>
          <w:rFonts w:ascii="Times New Roman" w:hAnsi="Times New Roman" w:cs="Times New Roman"/>
          <w:sz w:val="24"/>
          <w:szCs w:val="24"/>
        </w:rPr>
      </w:pPr>
      <w:r w:rsidRPr="005B4A57">
        <w:rPr>
          <w:rFonts w:ascii="Times New Roman" w:hAnsi="Times New Roman" w:cs="Times New Roman"/>
          <w:sz w:val="24"/>
          <w:szCs w:val="24"/>
        </w:rPr>
        <w:t xml:space="preserve">Sun Tzu’s </w:t>
      </w:r>
      <w:r w:rsidRPr="005B4A57">
        <w:rPr>
          <w:rFonts w:ascii="Times New Roman" w:hAnsi="Times New Roman" w:cs="Times New Roman"/>
          <w:i/>
          <w:iCs/>
          <w:sz w:val="24"/>
          <w:szCs w:val="24"/>
        </w:rPr>
        <w:t>The Art of War</w:t>
      </w:r>
      <w:r w:rsidRPr="005B4A57">
        <w:rPr>
          <w:rFonts w:ascii="Times New Roman" w:hAnsi="Times New Roman" w:cs="Times New Roman"/>
          <w:sz w:val="24"/>
          <w:szCs w:val="24"/>
        </w:rPr>
        <w:t xml:space="preserve"> continues to influence modern business strategy because its main ideas </w:t>
      </w:r>
      <w:r w:rsidR="006260C3" w:rsidRPr="005B4A57">
        <w:rPr>
          <w:rFonts w:ascii="Times New Roman" w:hAnsi="Times New Roman" w:cs="Times New Roman"/>
          <w:sz w:val="24"/>
          <w:szCs w:val="24"/>
        </w:rPr>
        <w:t>focus</w:t>
      </w:r>
      <w:r w:rsidRPr="005B4A57">
        <w:rPr>
          <w:rFonts w:ascii="Times New Roman" w:hAnsi="Times New Roman" w:cs="Times New Roman"/>
          <w:sz w:val="24"/>
          <w:szCs w:val="24"/>
        </w:rPr>
        <w:t xml:space="preserve"> on how organisations can continue to survive and thrive in competitive environments. Even though the text was written for ancient warfare, </w:t>
      </w:r>
      <w:r w:rsidR="008363F5" w:rsidRPr="005B4A57">
        <w:rPr>
          <w:rFonts w:ascii="Times New Roman" w:hAnsi="Times New Roman" w:cs="Times New Roman"/>
          <w:sz w:val="24"/>
          <w:szCs w:val="24"/>
        </w:rPr>
        <w:t xml:space="preserve">its ideas </w:t>
      </w:r>
      <w:r w:rsidR="00AD4B50" w:rsidRPr="005B4A57">
        <w:rPr>
          <w:rFonts w:ascii="Times New Roman" w:hAnsi="Times New Roman" w:cs="Times New Roman"/>
          <w:sz w:val="24"/>
          <w:szCs w:val="24"/>
        </w:rPr>
        <w:t xml:space="preserve">about planning, understanding, and strategic </w:t>
      </w:r>
      <w:r w:rsidR="00ED67BA" w:rsidRPr="005B4A57">
        <w:rPr>
          <w:rFonts w:ascii="Times New Roman" w:hAnsi="Times New Roman" w:cs="Times New Roman"/>
          <w:sz w:val="24"/>
          <w:szCs w:val="24"/>
        </w:rPr>
        <w:t xml:space="preserve">placement relate closely to problems </w:t>
      </w:r>
      <w:r w:rsidR="00543E32" w:rsidRPr="005B4A57">
        <w:rPr>
          <w:rFonts w:ascii="Times New Roman" w:hAnsi="Times New Roman" w:cs="Times New Roman"/>
          <w:sz w:val="24"/>
          <w:szCs w:val="24"/>
        </w:rPr>
        <w:t xml:space="preserve">organisations experience today. </w:t>
      </w:r>
      <w:r w:rsidR="0095364E" w:rsidRPr="005B4A57">
        <w:rPr>
          <w:rFonts w:ascii="Times New Roman" w:hAnsi="Times New Roman" w:cs="Times New Roman"/>
          <w:sz w:val="24"/>
          <w:szCs w:val="24"/>
        </w:rPr>
        <w:t>Principles such as ‘knowing y</w:t>
      </w:r>
      <w:r w:rsidR="00FF6894" w:rsidRPr="005B4A57">
        <w:rPr>
          <w:rFonts w:ascii="Times New Roman" w:hAnsi="Times New Roman" w:cs="Times New Roman"/>
          <w:sz w:val="24"/>
          <w:szCs w:val="24"/>
        </w:rPr>
        <w:t>our enemy</w:t>
      </w:r>
      <w:r w:rsidR="0095364E" w:rsidRPr="005B4A57">
        <w:rPr>
          <w:rFonts w:ascii="Times New Roman" w:hAnsi="Times New Roman" w:cs="Times New Roman"/>
          <w:sz w:val="24"/>
          <w:szCs w:val="24"/>
        </w:rPr>
        <w:t xml:space="preserve"> and know</w:t>
      </w:r>
      <w:r w:rsidR="00FF6894" w:rsidRPr="005B4A57">
        <w:rPr>
          <w:rFonts w:ascii="Times New Roman" w:hAnsi="Times New Roman" w:cs="Times New Roman"/>
          <w:sz w:val="24"/>
          <w:szCs w:val="24"/>
        </w:rPr>
        <w:t xml:space="preserve"> </w:t>
      </w:r>
      <w:r w:rsidR="0095364E" w:rsidRPr="005B4A57">
        <w:rPr>
          <w:rFonts w:ascii="Times New Roman" w:hAnsi="Times New Roman" w:cs="Times New Roman"/>
          <w:sz w:val="24"/>
          <w:szCs w:val="24"/>
        </w:rPr>
        <w:t>your</w:t>
      </w:r>
      <w:r w:rsidR="00FF6894" w:rsidRPr="005B4A57">
        <w:rPr>
          <w:rFonts w:ascii="Times New Roman" w:hAnsi="Times New Roman" w:cs="Times New Roman"/>
          <w:sz w:val="24"/>
          <w:szCs w:val="24"/>
        </w:rPr>
        <w:t>self</w:t>
      </w:r>
      <w:r w:rsidR="0095364E" w:rsidRPr="005B4A57">
        <w:rPr>
          <w:rFonts w:ascii="Times New Roman" w:hAnsi="Times New Roman" w:cs="Times New Roman"/>
          <w:sz w:val="24"/>
          <w:szCs w:val="24"/>
        </w:rPr>
        <w:t>’, ‘avoiding strength and attacking weaknesses, and the use of ‘deception’ show how Sun Tzu helps to give companies courage, understand their goals and analyse competitors.</w:t>
      </w:r>
      <w:r w:rsidR="005A576B" w:rsidRPr="005B4A57">
        <w:rPr>
          <w:rStyle w:val="FootnoteReference"/>
          <w:rFonts w:ascii="Times New Roman" w:hAnsi="Times New Roman" w:cs="Times New Roman"/>
          <w:sz w:val="24"/>
          <w:szCs w:val="24"/>
        </w:rPr>
        <w:footnoteReference w:id="3"/>
      </w:r>
      <w:r w:rsidR="0095364E" w:rsidRPr="005B4A57">
        <w:rPr>
          <w:rFonts w:ascii="Times New Roman" w:hAnsi="Times New Roman" w:cs="Times New Roman"/>
          <w:sz w:val="24"/>
          <w:szCs w:val="24"/>
        </w:rPr>
        <w:t xml:space="preserve"> These principles show how a business makes decisions, responds to competition which helps to create long term advantage for the company/business. </w:t>
      </w:r>
    </w:p>
    <w:p w14:paraId="1AD2EB45" w14:textId="27092792" w:rsidR="00CA5CBA" w:rsidRPr="005B4A57" w:rsidRDefault="00CA5CBA" w:rsidP="00196C8A">
      <w:pPr>
        <w:spacing w:line="480" w:lineRule="auto"/>
        <w:rPr>
          <w:rFonts w:ascii="Times New Roman" w:hAnsi="Times New Roman" w:cs="Times New Roman"/>
          <w:sz w:val="24"/>
          <w:szCs w:val="24"/>
        </w:rPr>
      </w:pPr>
      <w:r w:rsidRPr="005B4A57">
        <w:rPr>
          <w:rFonts w:ascii="Times New Roman" w:hAnsi="Times New Roman" w:cs="Times New Roman"/>
          <w:sz w:val="24"/>
          <w:szCs w:val="24"/>
        </w:rPr>
        <w:t xml:space="preserve">Additionally, Sun Tzu’s can be seen as a guide to show how organisations think </w:t>
      </w:r>
      <w:r w:rsidR="009015CD" w:rsidRPr="005B4A57">
        <w:rPr>
          <w:rFonts w:ascii="Times New Roman" w:hAnsi="Times New Roman" w:cs="Times New Roman"/>
          <w:sz w:val="24"/>
          <w:szCs w:val="24"/>
        </w:rPr>
        <w:t xml:space="preserve">and </w:t>
      </w:r>
      <w:r w:rsidR="006260C3" w:rsidRPr="005B4A57">
        <w:rPr>
          <w:rFonts w:ascii="Times New Roman" w:hAnsi="Times New Roman" w:cs="Times New Roman"/>
          <w:sz w:val="24"/>
          <w:szCs w:val="24"/>
        </w:rPr>
        <w:t>act</w:t>
      </w:r>
      <w:r w:rsidR="009015CD" w:rsidRPr="005B4A57">
        <w:rPr>
          <w:rFonts w:ascii="Times New Roman" w:hAnsi="Times New Roman" w:cs="Times New Roman"/>
          <w:sz w:val="24"/>
          <w:szCs w:val="24"/>
        </w:rPr>
        <w:t xml:space="preserve"> </w:t>
      </w:r>
      <w:r w:rsidRPr="005B4A57">
        <w:rPr>
          <w:rFonts w:ascii="Times New Roman" w:hAnsi="Times New Roman" w:cs="Times New Roman"/>
          <w:sz w:val="24"/>
          <w:szCs w:val="24"/>
        </w:rPr>
        <w:t xml:space="preserve">when it comes to </w:t>
      </w:r>
      <w:r w:rsidR="009015CD" w:rsidRPr="005B4A57">
        <w:rPr>
          <w:rFonts w:ascii="Times New Roman" w:hAnsi="Times New Roman" w:cs="Times New Roman"/>
          <w:sz w:val="24"/>
          <w:szCs w:val="24"/>
        </w:rPr>
        <w:t xml:space="preserve">working on </w:t>
      </w:r>
      <w:r w:rsidRPr="005B4A57">
        <w:rPr>
          <w:rFonts w:ascii="Times New Roman" w:hAnsi="Times New Roman" w:cs="Times New Roman"/>
          <w:sz w:val="24"/>
          <w:szCs w:val="24"/>
        </w:rPr>
        <w:t>strategies. His principles focus on planning carefully, collecting useful and relevant information as well as choosing actions that give a significant chance of success.</w:t>
      </w:r>
      <w:r w:rsidR="00891F9B" w:rsidRPr="005B4A57">
        <w:rPr>
          <w:rStyle w:val="FootnoteReference"/>
          <w:rFonts w:ascii="Times New Roman" w:hAnsi="Times New Roman" w:cs="Times New Roman"/>
          <w:sz w:val="24"/>
          <w:szCs w:val="24"/>
        </w:rPr>
        <w:footnoteReference w:id="4"/>
      </w:r>
      <w:r w:rsidRPr="005B4A57">
        <w:rPr>
          <w:rFonts w:ascii="Times New Roman" w:hAnsi="Times New Roman" w:cs="Times New Roman"/>
          <w:sz w:val="24"/>
          <w:szCs w:val="24"/>
        </w:rPr>
        <w:t xml:space="preserve"> Businesses must understand the current market, looking out for opportunities and </w:t>
      </w:r>
      <w:r w:rsidRPr="005B4A57">
        <w:rPr>
          <w:rFonts w:ascii="Times New Roman" w:hAnsi="Times New Roman" w:cs="Times New Roman"/>
          <w:sz w:val="24"/>
          <w:szCs w:val="24"/>
        </w:rPr>
        <w:lastRenderedPageBreak/>
        <w:t>avoiding taking risks that may be costly. Organisations must use these ideas to better themselves and to position themselves better against competitors.</w:t>
      </w:r>
      <w:r w:rsidR="00B727F0" w:rsidRPr="005B4A57">
        <w:rPr>
          <w:rStyle w:val="FootnoteReference"/>
          <w:rFonts w:ascii="Times New Roman" w:hAnsi="Times New Roman" w:cs="Times New Roman"/>
          <w:sz w:val="24"/>
          <w:szCs w:val="24"/>
        </w:rPr>
        <w:footnoteReference w:id="5"/>
      </w:r>
      <w:r w:rsidRPr="005B4A57">
        <w:rPr>
          <w:rFonts w:ascii="Times New Roman" w:hAnsi="Times New Roman" w:cs="Times New Roman"/>
          <w:sz w:val="24"/>
          <w:szCs w:val="24"/>
        </w:rPr>
        <w:t xml:space="preserve"> </w:t>
      </w:r>
    </w:p>
    <w:p w14:paraId="16CD0C96" w14:textId="2276881C" w:rsidR="00CA5CBA" w:rsidRPr="005B4A57" w:rsidRDefault="00CA5CBA" w:rsidP="00196C8A">
      <w:pPr>
        <w:spacing w:line="480" w:lineRule="auto"/>
        <w:rPr>
          <w:rFonts w:ascii="Times New Roman" w:hAnsi="Times New Roman" w:cs="Times New Roman"/>
          <w:sz w:val="24"/>
          <w:szCs w:val="24"/>
        </w:rPr>
      </w:pPr>
      <w:r w:rsidRPr="005B4A57">
        <w:rPr>
          <w:rFonts w:ascii="Times New Roman" w:hAnsi="Times New Roman" w:cs="Times New Roman"/>
          <w:sz w:val="24"/>
          <w:szCs w:val="24"/>
        </w:rPr>
        <w:t xml:space="preserve">A business may study and research what its competitors plan to do and avoid areas where </w:t>
      </w:r>
      <w:r w:rsidR="00D637FE" w:rsidRPr="005B4A57">
        <w:rPr>
          <w:rFonts w:ascii="Times New Roman" w:hAnsi="Times New Roman" w:cs="Times New Roman"/>
          <w:sz w:val="24"/>
          <w:szCs w:val="24"/>
        </w:rPr>
        <w:t xml:space="preserve">others </w:t>
      </w:r>
      <w:r w:rsidR="0003006A" w:rsidRPr="005B4A57">
        <w:rPr>
          <w:rFonts w:ascii="Times New Roman" w:hAnsi="Times New Roman" w:cs="Times New Roman"/>
          <w:sz w:val="24"/>
          <w:szCs w:val="24"/>
        </w:rPr>
        <w:t>are strong, keeping their own plans quiet until the right time, t</w:t>
      </w:r>
      <w:r w:rsidR="00D637FE" w:rsidRPr="005B4A57">
        <w:rPr>
          <w:rFonts w:ascii="Times New Roman" w:hAnsi="Times New Roman" w:cs="Times New Roman"/>
          <w:sz w:val="24"/>
          <w:szCs w:val="24"/>
        </w:rPr>
        <w:t xml:space="preserve">o enable them to </w:t>
      </w:r>
      <w:r w:rsidR="00216B6A" w:rsidRPr="005B4A57">
        <w:rPr>
          <w:rFonts w:ascii="Times New Roman" w:hAnsi="Times New Roman" w:cs="Times New Roman"/>
          <w:sz w:val="24"/>
          <w:szCs w:val="24"/>
        </w:rPr>
        <w:t>be successful</w:t>
      </w:r>
      <w:r w:rsidR="0003006A" w:rsidRPr="005B4A57">
        <w:rPr>
          <w:rFonts w:ascii="Times New Roman" w:hAnsi="Times New Roman" w:cs="Times New Roman"/>
          <w:sz w:val="24"/>
          <w:szCs w:val="24"/>
        </w:rPr>
        <w:t>. A</w:t>
      </w:r>
      <w:r w:rsidR="003A0207" w:rsidRPr="005B4A57">
        <w:rPr>
          <w:rFonts w:ascii="Times New Roman" w:hAnsi="Times New Roman" w:cs="Times New Roman"/>
          <w:sz w:val="24"/>
          <w:szCs w:val="24"/>
        </w:rPr>
        <w:t xml:space="preserve">n example </w:t>
      </w:r>
      <w:r w:rsidR="0003006A" w:rsidRPr="005B4A57">
        <w:rPr>
          <w:rFonts w:ascii="Times New Roman" w:hAnsi="Times New Roman" w:cs="Times New Roman"/>
          <w:sz w:val="24"/>
          <w:szCs w:val="24"/>
        </w:rPr>
        <w:t>of this may be a smaller technology company which plan to release a new smartphone</w:t>
      </w:r>
      <w:r w:rsidR="00EC5654" w:rsidRPr="005B4A57">
        <w:rPr>
          <w:rFonts w:ascii="Times New Roman" w:hAnsi="Times New Roman" w:cs="Times New Roman"/>
          <w:sz w:val="24"/>
          <w:szCs w:val="24"/>
        </w:rPr>
        <w:t>.</w:t>
      </w:r>
      <w:r w:rsidR="0003006A" w:rsidRPr="005B4A57">
        <w:rPr>
          <w:rFonts w:ascii="Times New Roman" w:hAnsi="Times New Roman" w:cs="Times New Roman"/>
          <w:sz w:val="24"/>
          <w:szCs w:val="24"/>
        </w:rPr>
        <w:t xml:space="preserve"> </w:t>
      </w:r>
      <w:r w:rsidR="00EC5654" w:rsidRPr="005B4A57">
        <w:rPr>
          <w:rFonts w:ascii="Times New Roman" w:hAnsi="Times New Roman" w:cs="Times New Roman"/>
          <w:sz w:val="24"/>
          <w:szCs w:val="24"/>
        </w:rPr>
        <w:t>B</w:t>
      </w:r>
      <w:r w:rsidR="0003006A" w:rsidRPr="005B4A57">
        <w:rPr>
          <w:rFonts w:ascii="Times New Roman" w:hAnsi="Times New Roman" w:cs="Times New Roman"/>
          <w:sz w:val="24"/>
          <w:szCs w:val="24"/>
        </w:rPr>
        <w:t>efore launching the smartphone, the company looks at its competitors</w:t>
      </w:r>
      <w:r w:rsidR="00470D50" w:rsidRPr="005B4A57">
        <w:rPr>
          <w:rFonts w:ascii="Times New Roman" w:hAnsi="Times New Roman" w:cs="Times New Roman"/>
          <w:sz w:val="24"/>
          <w:szCs w:val="24"/>
        </w:rPr>
        <w:t>,</w:t>
      </w:r>
      <w:r w:rsidR="0003006A" w:rsidRPr="005B4A57">
        <w:rPr>
          <w:rFonts w:ascii="Times New Roman" w:hAnsi="Times New Roman" w:cs="Times New Roman"/>
          <w:sz w:val="24"/>
          <w:szCs w:val="24"/>
        </w:rPr>
        <w:t xml:space="preserve"> studying when they plan to release </w:t>
      </w:r>
      <w:r w:rsidR="006260C3" w:rsidRPr="005B4A57">
        <w:rPr>
          <w:rFonts w:ascii="Times New Roman" w:hAnsi="Times New Roman" w:cs="Times New Roman"/>
          <w:sz w:val="24"/>
          <w:szCs w:val="24"/>
        </w:rPr>
        <w:t>the</w:t>
      </w:r>
      <w:r w:rsidR="00CF238F" w:rsidRPr="005B4A57">
        <w:rPr>
          <w:rFonts w:ascii="Times New Roman" w:hAnsi="Times New Roman" w:cs="Times New Roman"/>
          <w:sz w:val="24"/>
          <w:szCs w:val="24"/>
        </w:rPr>
        <w:t>ir</w:t>
      </w:r>
      <w:r w:rsidR="0003006A" w:rsidRPr="005B4A57">
        <w:rPr>
          <w:rFonts w:ascii="Times New Roman" w:hAnsi="Times New Roman" w:cs="Times New Roman"/>
          <w:sz w:val="24"/>
          <w:szCs w:val="24"/>
        </w:rPr>
        <w:t xml:space="preserve"> products</w:t>
      </w:r>
      <w:r w:rsidR="005F331A" w:rsidRPr="005B4A57">
        <w:rPr>
          <w:rFonts w:ascii="Times New Roman" w:hAnsi="Times New Roman" w:cs="Times New Roman"/>
          <w:sz w:val="24"/>
          <w:szCs w:val="24"/>
        </w:rPr>
        <w:t>,</w:t>
      </w:r>
      <w:r w:rsidR="0003006A" w:rsidRPr="005B4A57">
        <w:rPr>
          <w:rFonts w:ascii="Times New Roman" w:hAnsi="Times New Roman" w:cs="Times New Roman"/>
          <w:sz w:val="24"/>
          <w:szCs w:val="24"/>
        </w:rPr>
        <w:t xml:space="preserve"> as well as researching th</w:t>
      </w:r>
      <w:r w:rsidR="00DE76D3" w:rsidRPr="005B4A57">
        <w:rPr>
          <w:rFonts w:ascii="Times New Roman" w:hAnsi="Times New Roman" w:cs="Times New Roman"/>
          <w:sz w:val="24"/>
          <w:szCs w:val="24"/>
        </w:rPr>
        <w:t>e company’s</w:t>
      </w:r>
      <w:r w:rsidR="0003006A" w:rsidRPr="005B4A57">
        <w:rPr>
          <w:rFonts w:ascii="Times New Roman" w:hAnsi="Times New Roman" w:cs="Times New Roman"/>
          <w:sz w:val="24"/>
          <w:szCs w:val="24"/>
        </w:rPr>
        <w:t xml:space="preserve"> profit and loss and how many products they have sold, and which ones have been more popular. The company keep their product quiet until launch day so this can avoid ideas and products being copied. This example fits well with Sun Tzu’s ideas about knowing the enemy, avoiding strength, and using deception which can help to guide </w:t>
      </w:r>
      <w:r w:rsidR="009E3808" w:rsidRPr="005B4A57">
        <w:rPr>
          <w:rFonts w:ascii="Times New Roman" w:hAnsi="Times New Roman" w:cs="Times New Roman"/>
          <w:sz w:val="24"/>
          <w:szCs w:val="24"/>
        </w:rPr>
        <w:t>significant business</w:t>
      </w:r>
      <w:r w:rsidR="0003006A" w:rsidRPr="005B4A57">
        <w:rPr>
          <w:rFonts w:ascii="Times New Roman" w:hAnsi="Times New Roman" w:cs="Times New Roman"/>
          <w:sz w:val="24"/>
          <w:szCs w:val="24"/>
        </w:rPr>
        <w:t xml:space="preserve"> decisions.</w:t>
      </w:r>
      <w:r w:rsidR="00D637FE" w:rsidRPr="005B4A57">
        <w:rPr>
          <w:rStyle w:val="FootnoteReference"/>
          <w:rFonts w:ascii="Times New Roman" w:hAnsi="Times New Roman" w:cs="Times New Roman"/>
          <w:sz w:val="24"/>
          <w:szCs w:val="24"/>
        </w:rPr>
        <w:footnoteReference w:id="6"/>
      </w:r>
      <w:r w:rsidR="0003006A" w:rsidRPr="005B4A57">
        <w:rPr>
          <w:rFonts w:ascii="Times New Roman" w:hAnsi="Times New Roman" w:cs="Times New Roman"/>
          <w:sz w:val="24"/>
          <w:szCs w:val="24"/>
        </w:rPr>
        <w:t xml:space="preserve"> </w:t>
      </w:r>
    </w:p>
    <w:p w14:paraId="705C68A0" w14:textId="11DF26B0" w:rsidR="0003006A" w:rsidRPr="005B4A57" w:rsidRDefault="0003006A" w:rsidP="00196C8A">
      <w:pPr>
        <w:spacing w:line="480" w:lineRule="auto"/>
        <w:rPr>
          <w:rFonts w:ascii="Times New Roman" w:hAnsi="Times New Roman" w:cs="Times New Roman"/>
          <w:sz w:val="24"/>
          <w:szCs w:val="24"/>
        </w:rPr>
      </w:pPr>
      <w:r w:rsidRPr="005B4A57">
        <w:rPr>
          <w:rFonts w:ascii="Times New Roman" w:hAnsi="Times New Roman" w:cs="Times New Roman"/>
          <w:sz w:val="24"/>
          <w:szCs w:val="24"/>
        </w:rPr>
        <w:t xml:space="preserve">Furthermore, the Apple case study is a useful example for showing how Sun Tzu’s ideas can be </w:t>
      </w:r>
      <w:r w:rsidR="008E3BB2" w:rsidRPr="005B4A57">
        <w:rPr>
          <w:rFonts w:ascii="Times New Roman" w:hAnsi="Times New Roman" w:cs="Times New Roman"/>
          <w:sz w:val="24"/>
          <w:szCs w:val="24"/>
        </w:rPr>
        <w:t>added</w:t>
      </w:r>
      <w:r w:rsidRPr="005B4A57">
        <w:rPr>
          <w:rFonts w:ascii="Times New Roman" w:hAnsi="Times New Roman" w:cs="Times New Roman"/>
          <w:sz w:val="24"/>
          <w:szCs w:val="24"/>
        </w:rPr>
        <w:t xml:space="preserve"> in modern business. Apple works in </w:t>
      </w:r>
      <w:r w:rsidR="008E3BB2" w:rsidRPr="005B4A57">
        <w:rPr>
          <w:rFonts w:ascii="Times New Roman" w:hAnsi="Times New Roman" w:cs="Times New Roman"/>
          <w:sz w:val="24"/>
          <w:szCs w:val="24"/>
        </w:rPr>
        <w:t>a</w:t>
      </w:r>
      <w:r w:rsidR="009E3808" w:rsidRPr="005B4A57">
        <w:rPr>
          <w:rFonts w:ascii="Times New Roman" w:hAnsi="Times New Roman" w:cs="Times New Roman"/>
          <w:sz w:val="24"/>
          <w:szCs w:val="24"/>
        </w:rPr>
        <w:t xml:space="preserve"> competitive</w:t>
      </w:r>
      <w:r w:rsidR="007619A7" w:rsidRPr="005B4A57">
        <w:rPr>
          <w:rFonts w:ascii="Times New Roman" w:hAnsi="Times New Roman" w:cs="Times New Roman"/>
          <w:sz w:val="24"/>
          <w:szCs w:val="24"/>
        </w:rPr>
        <w:t xml:space="preserve"> technology market, where companies and businesses must constantly improve their products</w:t>
      </w:r>
      <w:r w:rsidR="00514176" w:rsidRPr="005B4A57">
        <w:rPr>
          <w:rFonts w:ascii="Times New Roman" w:hAnsi="Times New Roman" w:cs="Times New Roman"/>
          <w:sz w:val="24"/>
          <w:szCs w:val="24"/>
        </w:rPr>
        <w:t>,</w:t>
      </w:r>
      <w:r w:rsidR="007619A7" w:rsidRPr="005B4A57">
        <w:rPr>
          <w:rFonts w:ascii="Times New Roman" w:hAnsi="Times New Roman" w:cs="Times New Roman"/>
          <w:sz w:val="24"/>
          <w:szCs w:val="24"/>
        </w:rPr>
        <w:t xml:space="preserve"> adding more features and eye-catching products so they can </w:t>
      </w:r>
      <w:r w:rsidR="003E68C0" w:rsidRPr="005B4A57">
        <w:rPr>
          <w:rFonts w:ascii="Times New Roman" w:hAnsi="Times New Roman" w:cs="Times New Roman"/>
          <w:sz w:val="24"/>
          <w:szCs w:val="24"/>
        </w:rPr>
        <w:t>respond</w:t>
      </w:r>
      <w:r w:rsidR="007619A7" w:rsidRPr="005B4A57">
        <w:rPr>
          <w:rFonts w:ascii="Times New Roman" w:hAnsi="Times New Roman" w:cs="Times New Roman"/>
          <w:sz w:val="24"/>
          <w:szCs w:val="24"/>
        </w:rPr>
        <w:t xml:space="preserve"> to strong competitors. </w:t>
      </w:r>
      <w:r w:rsidR="00DF376B" w:rsidRPr="005B4A57">
        <w:rPr>
          <w:rFonts w:ascii="Times New Roman" w:hAnsi="Times New Roman" w:cs="Times New Roman"/>
          <w:sz w:val="24"/>
          <w:szCs w:val="24"/>
        </w:rPr>
        <w:t>Additionally, Apple</w:t>
      </w:r>
      <w:r w:rsidR="007619A7" w:rsidRPr="005B4A57">
        <w:rPr>
          <w:rFonts w:ascii="Times New Roman" w:hAnsi="Times New Roman" w:cs="Times New Roman"/>
          <w:sz w:val="24"/>
          <w:szCs w:val="24"/>
        </w:rPr>
        <w:t xml:space="preserve"> uses </w:t>
      </w:r>
      <w:r w:rsidR="0048751D" w:rsidRPr="005B4A57">
        <w:rPr>
          <w:rFonts w:ascii="Times New Roman" w:hAnsi="Times New Roman" w:cs="Times New Roman"/>
          <w:sz w:val="24"/>
          <w:szCs w:val="24"/>
        </w:rPr>
        <w:t>careful</w:t>
      </w:r>
      <w:r w:rsidR="007619A7" w:rsidRPr="005B4A57">
        <w:rPr>
          <w:rFonts w:ascii="Times New Roman" w:hAnsi="Times New Roman" w:cs="Times New Roman"/>
          <w:sz w:val="24"/>
          <w:szCs w:val="24"/>
        </w:rPr>
        <w:t xml:space="preserve"> planning strategies, secrecy, as well a</w:t>
      </w:r>
      <w:r w:rsidR="00F05124" w:rsidRPr="005B4A57">
        <w:rPr>
          <w:rFonts w:ascii="Times New Roman" w:hAnsi="Times New Roman" w:cs="Times New Roman"/>
          <w:sz w:val="24"/>
          <w:szCs w:val="24"/>
        </w:rPr>
        <w:t>s experience around</w:t>
      </w:r>
      <w:r w:rsidR="007619A7" w:rsidRPr="005B4A57">
        <w:rPr>
          <w:rFonts w:ascii="Times New Roman" w:hAnsi="Times New Roman" w:cs="Times New Roman"/>
          <w:sz w:val="24"/>
          <w:szCs w:val="24"/>
        </w:rPr>
        <w:t xml:space="preserve"> its competitors when making plans for new products.</w:t>
      </w:r>
      <w:r w:rsidR="00655570" w:rsidRPr="005B4A57">
        <w:rPr>
          <w:rStyle w:val="FootnoteReference"/>
          <w:rFonts w:ascii="Times New Roman" w:hAnsi="Times New Roman" w:cs="Times New Roman"/>
          <w:sz w:val="24"/>
          <w:szCs w:val="24"/>
        </w:rPr>
        <w:footnoteReference w:id="7"/>
      </w:r>
      <w:r w:rsidR="007619A7" w:rsidRPr="005B4A57">
        <w:rPr>
          <w:rFonts w:ascii="Times New Roman" w:hAnsi="Times New Roman" w:cs="Times New Roman"/>
          <w:sz w:val="24"/>
          <w:szCs w:val="24"/>
        </w:rPr>
        <w:t xml:space="preserve"> Apple show a good example of how Sun Tzu’s principles can help a company gain advantage and stay strong over time. </w:t>
      </w:r>
    </w:p>
    <w:p w14:paraId="70E36C07" w14:textId="77777777" w:rsidR="007559DD" w:rsidRPr="005B4A57" w:rsidRDefault="007559DD" w:rsidP="00196C8A">
      <w:pPr>
        <w:spacing w:line="480" w:lineRule="auto"/>
        <w:rPr>
          <w:rFonts w:ascii="Times New Roman" w:hAnsi="Times New Roman" w:cs="Times New Roman"/>
          <w:sz w:val="24"/>
          <w:szCs w:val="24"/>
        </w:rPr>
      </w:pPr>
    </w:p>
    <w:p w14:paraId="73D7E45D" w14:textId="1D3C713F" w:rsidR="007A2D82" w:rsidRPr="005B4A57" w:rsidRDefault="00D832CE" w:rsidP="00196C8A">
      <w:pPr>
        <w:spacing w:line="480" w:lineRule="auto"/>
        <w:rPr>
          <w:rFonts w:ascii="Times New Roman" w:hAnsi="Times New Roman" w:cs="Times New Roman"/>
          <w:sz w:val="24"/>
          <w:szCs w:val="24"/>
        </w:rPr>
      </w:pPr>
      <w:r w:rsidRPr="005B4A57">
        <w:rPr>
          <w:rFonts w:ascii="Times New Roman" w:hAnsi="Times New Roman" w:cs="Times New Roman"/>
          <w:sz w:val="24"/>
          <w:szCs w:val="24"/>
        </w:rPr>
        <w:lastRenderedPageBreak/>
        <w:t xml:space="preserve">Moreover, </w:t>
      </w:r>
      <w:r w:rsidR="00596F9C" w:rsidRPr="005B4A57">
        <w:rPr>
          <w:rFonts w:ascii="Times New Roman" w:hAnsi="Times New Roman" w:cs="Times New Roman"/>
          <w:sz w:val="24"/>
          <w:szCs w:val="24"/>
        </w:rPr>
        <w:t xml:space="preserve">one of Sun Tzu’s ideas </w:t>
      </w:r>
      <w:r w:rsidR="0083088D" w:rsidRPr="005B4A57">
        <w:rPr>
          <w:rFonts w:ascii="Times New Roman" w:hAnsi="Times New Roman" w:cs="Times New Roman"/>
          <w:sz w:val="24"/>
          <w:szCs w:val="24"/>
        </w:rPr>
        <w:t xml:space="preserve">is </w:t>
      </w:r>
      <w:r w:rsidR="00DF376B" w:rsidRPr="005B4A57">
        <w:rPr>
          <w:rFonts w:ascii="Times New Roman" w:hAnsi="Times New Roman" w:cs="Times New Roman"/>
          <w:sz w:val="24"/>
          <w:szCs w:val="24"/>
        </w:rPr>
        <w:t>to</w:t>
      </w:r>
      <w:r w:rsidR="00596F9C" w:rsidRPr="005B4A57">
        <w:rPr>
          <w:rFonts w:ascii="Times New Roman" w:hAnsi="Times New Roman" w:cs="Times New Roman"/>
          <w:sz w:val="24"/>
          <w:szCs w:val="24"/>
        </w:rPr>
        <w:t xml:space="preserve"> avoid strength and attack weakness.</w:t>
      </w:r>
      <w:r w:rsidR="00F342AE" w:rsidRPr="005B4A57">
        <w:rPr>
          <w:rStyle w:val="FootnoteReference"/>
          <w:rFonts w:ascii="Times New Roman" w:hAnsi="Times New Roman" w:cs="Times New Roman"/>
          <w:sz w:val="24"/>
          <w:szCs w:val="24"/>
        </w:rPr>
        <w:footnoteReference w:id="8"/>
      </w:r>
      <w:r w:rsidR="004B61BC" w:rsidRPr="005B4A57">
        <w:rPr>
          <w:rFonts w:ascii="Times New Roman" w:hAnsi="Times New Roman" w:cs="Times New Roman"/>
          <w:sz w:val="24"/>
          <w:szCs w:val="24"/>
        </w:rPr>
        <w:t xml:space="preserve"> This principle </w:t>
      </w:r>
      <w:r w:rsidR="007559DD" w:rsidRPr="005B4A57">
        <w:rPr>
          <w:rFonts w:ascii="Times New Roman" w:hAnsi="Times New Roman" w:cs="Times New Roman"/>
          <w:sz w:val="24"/>
          <w:szCs w:val="24"/>
        </w:rPr>
        <w:t>shows</w:t>
      </w:r>
      <w:r w:rsidR="004B61BC" w:rsidRPr="005B4A57">
        <w:rPr>
          <w:rFonts w:ascii="Times New Roman" w:hAnsi="Times New Roman" w:cs="Times New Roman"/>
          <w:sz w:val="24"/>
          <w:szCs w:val="24"/>
        </w:rPr>
        <w:t xml:space="preserve"> that companies should not compete in areas where other companies are more </w:t>
      </w:r>
      <w:r w:rsidR="00A50C85" w:rsidRPr="005B4A57">
        <w:rPr>
          <w:rFonts w:ascii="Times New Roman" w:hAnsi="Times New Roman" w:cs="Times New Roman"/>
          <w:sz w:val="24"/>
          <w:szCs w:val="24"/>
        </w:rPr>
        <w:t xml:space="preserve">ahead </w:t>
      </w:r>
      <w:r w:rsidR="004B61BC" w:rsidRPr="005B4A57">
        <w:rPr>
          <w:rFonts w:ascii="Times New Roman" w:hAnsi="Times New Roman" w:cs="Times New Roman"/>
          <w:sz w:val="24"/>
          <w:szCs w:val="24"/>
        </w:rPr>
        <w:t xml:space="preserve">and stronger. </w:t>
      </w:r>
      <w:r w:rsidR="0098269E" w:rsidRPr="005B4A57">
        <w:rPr>
          <w:rFonts w:ascii="Times New Roman" w:hAnsi="Times New Roman" w:cs="Times New Roman"/>
          <w:sz w:val="24"/>
          <w:szCs w:val="24"/>
        </w:rPr>
        <w:t xml:space="preserve">Apple </w:t>
      </w:r>
      <w:r w:rsidR="00C5243E" w:rsidRPr="005B4A57">
        <w:rPr>
          <w:rFonts w:ascii="Times New Roman" w:hAnsi="Times New Roman" w:cs="Times New Roman"/>
          <w:sz w:val="24"/>
          <w:szCs w:val="24"/>
        </w:rPr>
        <w:t xml:space="preserve">works by this principle by purposely avoiding </w:t>
      </w:r>
      <w:r w:rsidR="007C1048" w:rsidRPr="005B4A57">
        <w:rPr>
          <w:rFonts w:ascii="Times New Roman" w:hAnsi="Times New Roman" w:cs="Times New Roman"/>
          <w:sz w:val="24"/>
          <w:szCs w:val="24"/>
        </w:rPr>
        <w:t>the low-cost area of market.</w:t>
      </w:r>
      <w:r w:rsidR="00CB6E49" w:rsidRPr="005B4A57">
        <w:rPr>
          <w:rFonts w:ascii="Times New Roman" w:hAnsi="Times New Roman" w:cs="Times New Roman"/>
          <w:sz w:val="24"/>
          <w:szCs w:val="24"/>
        </w:rPr>
        <w:t xml:space="preserve"> </w:t>
      </w:r>
      <w:r w:rsidR="003510E1" w:rsidRPr="005B4A57">
        <w:rPr>
          <w:rFonts w:ascii="Times New Roman" w:hAnsi="Times New Roman" w:cs="Times New Roman"/>
          <w:sz w:val="24"/>
          <w:szCs w:val="24"/>
        </w:rPr>
        <w:t xml:space="preserve">This way allows Apple to reduce direct </w:t>
      </w:r>
      <w:r w:rsidR="00AD1B1A" w:rsidRPr="005B4A57">
        <w:rPr>
          <w:rFonts w:ascii="Times New Roman" w:hAnsi="Times New Roman" w:cs="Times New Roman"/>
          <w:sz w:val="24"/>
          <w:szCs w:val="24"/>
        </w:rPr>
        <w:t>confrontation with other companies</w:t>
      </w:r>
      <w:r w:rsidR="005601CA" w:rsidRPr="005B4A57">
        <w:rPr>
          <w:rFonts w:ascii="Times New Roman" w:hAnsi="Times New Roman" w:cs="Times New Roman"/>
          <w:sz w:val="24"/>
          <w:szCs w:val="24"/>
        </w:rPr>
        <w:t xml:space="preserve">, so they can focus on an area that </w:t>
      </w:r>
      <w:r w:rsidR="006D0608" w:rsidRPr="005B4A57">
        <w:rPr>
          <w:rFonts w:ascii="Times New Roman" w:hAnsi="Times New Roman" w:cs="Times New Roman"/>
          <w:sz w:val="24"/>
          <w:szCs w:val="24"/>
        </w:rPr>
        <w:t>holds a</w:t>
      </w:r>
      <w:r w:rsidR="00F05124" w:rsidRPr="005B4A57">
        <w:rPr>
          <w:rFonts w:ascii="Times New Roman" w:hAnsi="Times New Roman" w:cs="Times New Roman"/>
          <w:sz w:val="24"/>
          <w:szCs w:val="24"/>
        </w:rPr>
        <w:t>n</w:t>
      </w:r>
      <w:r w:rsidR="006D0608" w:rsidRPr="005B4A57">
        <w:rPr>
          <w:rFonts w:ascii="Times New Roman" w:hAnsi="Times New Roman" w:cs="Times New Roman"/>
          <w:sz w:val="24"/>
          <w:szCs w:val="24"/>
        </w:rPr>
        <w:t xml:space="preserve"> </w:t>
      </w:r>
      <w:r w:rsidR="00EF6B9E" w:rsidRPr="005B4A57">
        <w:rPr>
          <w:rFonts w:ascii="Times New Roman" w:hAnsi="Times New Roman" w:cs="Times New Roman"/>
          <w:sz w:val="24"/>
          <w:szCs w:val="24"/>
        </w:rPr>
        <w:t>advantage.</w:t>
      </w:r>
      <w:r w:rsidR="006D0608" w:rsidRPr="005B4A57">
        <w:rPr>
          <w:rFonts w:ascii="Times New Roman" w:hAnsi="Times New Roman" w:cs="Times New Roman"/>
          <w:sz w:val="24"/>
          <w:szCs w:val="24"/>
        </w:rPr>
        <w:t xml:space="preserve"> </w:t>
      </w:r>
      <w:r w:rsidR="00D41156" w:rsidRPr="005B4A57">
        <w:rPr>
          <w:rFonts w:ascii="Times New Roman" w:hAnsi="Times New Roman" w:cs="Times New Roman"/>
          <w:sz w:val="24"/>
          <w:szCs w:val="24"/>
        </w:rPr>
        <w:t>It</w:t>
      </w:r>
      <w:r w:rsidR="008F2137" w:rsidRPr="005B4A57">
        <w:rPr>
          <w:rFonts w:ascii="Times New Roman" w:hAnsi="Times New Roman" w:cs="Times New Roman"/>
          <w:sz w:val="24"/>
          <w:szCs w:val="24"/>
        </w:rPr>
        <w:t xml:space="preserve"> is clear to see that Apple reflects </w:t>
      </w:r>
      <w:r w:rsidR="00D44FA4" w:rsidRPr="005B4A57">
        <w:rPr>
          <w:rFonts w:ascii="Times New Roman" w:hAnsi="Times New Roman" w:cs="Times New Roman"/>
          <w:sz w:val="24"/>
          <w:szCs w:val="24"/>
        </w:rPr>
        <w:t xml:space="preserve">Sun Tzu’s ideas to pick battles </w:t>
      </w:r>
      <w:r w:rsidR="000060FB" w:rsidRPr="005B4A57">
        <w:rPr>
          <w:rFonts w:ascii="Times New Roman" w:hAnsi="Times New Roman" w:cs="Times New Roman"/>
          <w:sz w:val="24"/>
          <w:szCs w:val="24"/>
        </w:rPr>
        <w:t xml:space="preserve">with caution and operate in </w:t>
      </w:r>
      <w:r w:rsidR="004C44C8" w:rsidRPr="005B4A57">
        <w:rPr>
          <w:rFonts w:ascii="Times New Roman" w:hAnsi="Times New Roman" w:cs="Times New Roman"/>
          <w:sz w:val="24"/>
          <w:szCs w:val="24"/>
        </w:rPr>
        <w:t>positions that maximise the likelihood of success.</w:t>
      </w:r>
      <w:r w:rsidR="00902DD2" w:rsidRPr="005B4A57">
        <w:rPr>
          <w:rStyle w:val="FootnoteReference"/>
          <w:rFonts w:ascii="Times New Roman" w:hAnsi="Times New Roman" w:cs="Times New Roman"/>
          <w:sz w:val="24"/>
          <w:szCs w:val="24"/>
        </w:rPr>
        <w:footnoteReference w:id="9"/>
      </w:r>
    </w:p>
    <w:p w14:paraId="0210EC9A" w14:textId="28BF9FDD" w:rsidR="00030EC9" w:rsidRPr="005B4A57" w:rsidRDefault="008601D6" w:rsidP="00196C8A">
      <w:pPr>
        <w:spacing w:line="480" w:lineRule="auto"/>
        <w:rPr>
          <w:rFonts w:ascii="Times New Roman" w:hAnsi="Times New Roman" w:cs="Times New Roman"/>
          <w:sz w:val="24"/>
          <w:szCs w:val="24"/>
        </w:rPr>
      </w:pPr>
      <w:r w:rsidRPr="005B4A57">
        <w:rPr>
          <w:rFonts w:ascii="Times New Roman" w:hAnsi="Times New Roman" w:cs="Times New Roman"/>
          <w:sz w:val="24"/>
          <w:szCs w:val="24"/>
        </w:rPr>
        <w:t>In addition to the previous</w:t>
      </w:r>
      <w:r w:rsidR="008B4893" w:rsidRPr="005B4A57">
        <w:rPr>
          <w:rFonts w:ascii="Times New Roman" w:hAnsi="Times New Roman" w:cs="Times New Roman"/>
          <w:sz w:val="24"/>
          <w:szCs w:val="24"/>
        </w:rPr>
        <w:t>,</w:t>
      </w:r>
      <w:r w:rsidRPr="005B4A57">
        <w:rPr>
          <w:rFonts w:ascii="Times New Roman" w:hAnsi="Times New Roman" w:cs="Times New Roman"/>
          <w:sz w:val="24"/>
          <w:szCs w:val="24"/>
        </w:rPr>
        <w:t xml:space="preserve"> another </w:t>
      </w:r>
      <w:r w:rsidR="007C3E0B" w:rsidRPr="005B4A57">
        <w:rPr>
          <w:rFonts w:ascii="Times New Roman" w:hAnsi="Times New Roman" w:cs="Times New Roman"/>
          <w:sz w:val="24"/>
          <w:szCs w:val="24"/>
        </w:rPr>
        <w:t>well-</w:t>
      </w:r>
      <w:r w:rsidR="00D54742" w:rsidRPr="005B4A57">
        <w:rPr>
          <w:rFonts w:ascii="Times New Roman" w:hAnsi="Times New Roman" w:cs="Times New Roman"/>
          <w:sz w:val="24"/>
          <w:szCs w:val="24"/>
        </w:rPr>
        <w:t>known principle from Sun Tzu’s is ‘know</w:t>
      </w:r>
      <w:r w:rsidR="0087265D" w:rsidRPr="005B4A57">
        <w:rPr>
          <w:rFonts w:ascii="Times New Roman" w:hAnsi="Times New Roman" w:cs="Times New Roman"/>
          <w:sz w:val="24"/>
          <w:szCs w:val="24"/>
        </w:rPr>
        <w:t xml:space="preserve"> the </w:t>
      </w:r>
      <w:r w:rsidR="00F8216E" w:rsidRPr="005B4A57">
        <w:rPr>
          <w:rFonts w:ascii="Times New Roman" w:hAnsi="Times New Roman" w:cs="Times New Roman"/>
          <w:sz w:val="24"/>
          <w:szCs w:val="24"/>
        </w:rPr>
        <w:t>enemy and</w:t>
      </w:r>
      <w:r w:rsidR="00D54742" w:rsidRPr="005B4A57">
        <w:rPr>
          <w:rFonts w:ascii="Times New Roman" w:hAnsi="Times New Roman" w:cs="Times New Roman"/>
          <w:sz w:val="24"/>
          <w:szCs w:val="24"/>
        </w:rPr>
        <w:t xml:space="preserve"> know your</w:t>
      </w:r>
      <w:r w:rsidR="0087265D" w:rsidRPr="005B4A57">
        <w:rPr>
          <w:rFonts w:ascii="Times New Roman" w:hAnsi="Times New Roman" w:cs="Times New Roman"/>
          <w:sz w:val="24"/>
          <w:szCs w:val="24"/>
        </w:rPr>
        <w:t>self</w:t>
      </w:r>
      <w:r w:rsidR="00C5226E" w:rsidRPr="005B4A57">
        <w:rPr>
          <w:rFonts w:ascii="Times New Roman" w:hAnsi="Times New Roman" w:cs="Times New Roman"/>
          <w:sz w:val="24"/>
          <w:szCs w:val="24"/>
        </w:rPr>
        <w:t>.’</w:t>
      </w:r>
      <w:r w:rsidR="007C3E0B" w:rsidRPr="005B4A57">
        <w:rPr>
          <w:rStyle w:val="FootnoteReference"/>
          <w:rFonts w:ascii="Times New Roman" w:hAnsi="Times New Roman" w:cs="Times New Roman"/>
          <w:sz w:val="24"/>
          <w:szCs w:val="24"/>
        </w:rPr>
        <w:footnoteReference w:id="10"/>
      </w:r>
      <w:r w:rsidR="00D54742" w:rsidRPr="005B4A57">
        <w:rPr>
          <w:rFonts w:ascii="Times New Roman" w:hAnsi="Times New Roman" w:cs="Times New Roman"/>
          <w:sz w:val="24"/>
          <w:szCs w:val="24"/>
        </w:rPr>
        <w:t xml:space="preserve"> </w:t>
      </w:r>
      <w:r w:rsidR="00763ED0" w:rsidRPr="005B4A57">
        <w:rPr>
          <w:rFonts w:ascii="Times New Roman" w:hAnsi="Times New Roman" w:cs="Times New Roman"/>
          <w:sz w:val="24"/>
          <w:szCs w:val="24"/>
        </w:rPr>
        <w:t>This</w:t>
      </w:r>
      <w:r w:rsidR="00531CED" w:rsidRPr="005B4A57">
        <w:rPr>
          <w:rFonts w:ascii="Times New Roman" w:hAnsi="Times New Roman" w:cs="Times New Roman"/>
          <w:sz w:val="24"/>
          <w:szCs w:val="24"/>
        </w:rPr>
        <w:t xml:space="preserve"> shows that </w:t>
      </w:r>
      <w:r w:rsidR="006335C1" w:rsidRPr="005B4A57">
        <w:rPr>
          <w:rFonts w:ascii="Times New Roman" w:hAnsi="Times New Roman" w:cs="Times New Roman"/>
          <w:sz w:val="24"/>
          <w:szCs w:val="24"/>
        </w:rPr>
        <w:t>you must</w:t>
      </w:r>
      <w:r w:rsidR="00763ED0" w:rsidRPr="005B4A57">
        <w:rPr>
          <w:rFonts w:ascii="Times New Roman" w:hAnsi="Times New Roman" w:cs="Times New Roman"/>
          <w:sz w:val="24"/>
          <w:szCs w:val="24"/>
        </w:rPr>
        <w:t xml:space="preserve"> understand your own strengths and weaknesses, </w:t>
      </w:r>
      <w:r w:rsidR="00AF6F49" w:rsidRPr="005B4A57">
        <w:rPr>
          <w:rFonts w:ascii="Times New Roman" w:hAnsi="Times New Roman" w:cs="Times New Roman"/>
          <w:sz w:val="24"/>
          <w:szCs w:val="24"/>
        </w:rPr>
        <w:t xml:space="preserve">as well as other rivals. Apple uses the idea that </w:t>
      </w:r>
      <w:r w:rsidR="00E94884" w:rsidRPr="005B4A57">
        <w:rPr>
          <w:rFonts w:ascii="Times New Roman" w:hAnsi="Times New Roman" w:cs="Times New Roman"/>
          <w:sz w:val="24"/>
          <w:szCs w:val="24"/>
        </w:rPr>
        <w:t>by knowing what you are good at, such as designing products and gaining customer trust</w:t>
      </w:r>
      <w:r w:rsidR="008B4893" w:rsidRPr="005B4A57">
        <w:rPr>
          <w:rFonts w:ascii="Times New Roman" w:hAnsi="Times New Roman" w:cs="Times New Roman"/>
          <w:sz w:val="24"/>
          <w:szCs w:val="24"/>
        </w:rPr>
        <w:t>,</w:t>
      </w:r>
      <w:r w:rsidR="00E94884" w:rsidRPr="005B4A57">
        <w:rPr>
          <w:rFonts w:ascii="Times New Roman" w:hAnsi="Times New Roman" w:cs="Times New Roman"/>
          <w:sz w:val="24"/>
          <w:szCs w:val="24"/>
        </w:rPr>
        <w:t xml:space="preserve"> can all be strengths to help a company strive and stand out against others. </w:t>
      </w:r>
    </w:p>
    <w:p w14:paraId="5EC6BBFB" w14:textId="41E8A6F3" w:rsidR="004A6468" w:rsidRPr="005B4A57" w:rsidRDefault="009D2891" w:rsidP="00196C8A">
      <w:pPr>
        <w:spacing w:line="480" w:lineRule="auto"/>
        <w:rPr>
          <w:rFonts w:ascii="Times New Roman" w:hAnsi="Times New Roman" w:cs="Times New Roman"/>
          <w:sz w:val="24"/>
          <w:szCs w:val="24"/>
        </w:rPr>
      </w:pPr>
      <w:r w:rsidRPr="005B4A57">
        <w:rPr>
          <w:rFonts w:ascii="Times New Roman" w:hAnsi="Times New Roman" w:cs="Times New Roman"/>
          <w:sz w:val="24"/>
          <w:szCs w:val="24"/>
        </w:rPr>
        <w:t>Moreover,</w:t>
      </w:r>
      <w:r w:rsidR="00396E64" w:rsidRPr="005B4A57">
        <w:rPr>
          <w:rFonts w:ascii="Times New Roman" w:hAnsi="Times New Roman" w:cs="Times New Roman"/>
          <w:sz w:val="24"/>
          <w:szCs w:val="24"/>
        </w:rPr>
        <w:t xml:space="preserve"> although Sun Tzu’s principles </w:t>
      </w:r>
      <w:r w:rsidRPr="005B4A57">
        <w:rPr>
          <w:rFonts w:ascii="Times New Roman" w:hAnsi="Times New Roman" w:cs="Times New Roman"/>
          <w:sz w:val="24"/>
          <w:szCs w:val="24"/>
        </w:rPr>
        <w:t>explain</w:t>
      </w:r>
      <w:r w:rsidR="00097C63" w:rsidRPr="005B4A57">
        <w:rPr>
          <w:rFonts w:ascii="Times New Roman" w:hAnsi="Times New Roman" w:cs="Times New Roman"/>
          <w:sz w:val="24"/>
          <w:szCs w:val="24"/>
        </w:rPr>
        <w:t xml:space="preserve"> how Apple works and their use of certain strategies</w:t>
      </w:r>
      <w:r w:rsidR="00F814F7" w:rsidRPr="005B4A57">
        <w:rPr>
          <w:rFonts w:ascii="Times New Roman" w:hAnsi="Times New Roman" w:cs="Times New Roman"/>
          <w:sz w:val="24"/>
          <w:szCs w:val="24"/>
        </w:rPr>
        <w:t xml:space="preserve">, there are limitations when </w:t>
      </w:r>
      <w:r w:rsidR="009909E7" w:rsidRPr="005B4A57">
        <w:rPr>
          <w:rFonts w:ascii="Times New Roman" w:hAnsi="Times New Roman" w:cs="Times New Roman"/>
          <w:sz w:val="24"/>
          <w:szCs w:val="24"/>
        </w:rPr>
        <w:t xml:space="preserve">reflecting </w:t>
      </w:r>
      <w:r w:rsidR="00317A94" w:rsidRPr="005B4A57">
        <w:rPr>
          <w:rFonts w:ascii="Times New Roman" w:hAnsi="Times New Roman" w:cs="Times New Roman"/>
          <w:sz w:val="24"/>
          <w:szCs w:val="24"/>
        </w:rPr>
        <w:t xml:space="preserve">ancient military </w:t>
      </w:r>
      <w:r w:rsidR="004902F0" w:rsidRPr="005B4A57">
        <w:rPr>
          <w:rFonts w:ascii="Times New Roman" w:hAnsi="Times New Roman" w:cs="Times New Roman"/>
          <w:sz w:val="24"/>
          <w:szCs w:val="24"/>
        </w:rPr>
        <w:t xml:space="preserve">strategies to </w:t>
      </w:r>
      <w:r w:rsidR="00857F4C" w:rsidRPr="005B4A57">
        <w:rPr>
          <w:rFonts w:ascii="Times New Roman" w:hAnsi="Times New Roman" w:cs="Times New Roman"/>
          <w:sz w:val="24"/>
          <w:szCs w:val="24"/>
        </w:rPr>
        <w:t>modern business.</w:t>
      </w:r>
      <w:r w:rsidR="008B1AE2" w:rsidRPr="005B4A57">
        <w:rPr>
          <w:rFonts w:ascii="Times New Roman" w:hAnsi="Times New Roman" w:cs="Times New Roman"/>
          <w:sz w:val="24"/>
          <w:szCs w:val="24"/>
        </w:rPr>
        <w:t xml:space="preserve"> </w:t>
      </w:r>
      <w:r w:rsidR="00857F4C" w:rsidRPr="005B4A57">
        <w:rPr>
          <w:rFonts w:ascii="Times New Roman" w:hAnsi="Times New Roman" w:cs="Times New Roman"/>
          <w:sz w:val="24"/>
          <w:szCs w:val="24"/>
        </w:rPr>
        <w:t xml:space="preserve">Sun Tzu wrote </w:t>
      </w:r>
      <w:r w:rsidR="00B84254" w:rsidRPr="005B4A57">
        <w:rPr>
          <w:rFonts w:ascii="Times New Roman" w:hAnsi="Times New Roman" w:cs="Times New Roman"/>
          <w:i/>
          <w:iCs/>
          <w:sz w:val="24"/>
          <w:szCs w:val="24"/>
        </w:rPr>
        <w:t>The Art of War</w:t>
      </w:r>
      <w:r w:rsidR="00B84254" w:rsidRPr="005B4A57">
        <w:rPr>
          <w:rFonts w:ascii="Times New Roman" w:hAnsi="Times New Roman" w:cs="Times New Roman"/>
          <w:sz w:val="24"/>
          <w:szCs w:val="24"/>
        </w:rPr>
        <w:t xml:space="preserve"> for physical battles that took place</w:t>
      </w:r>
      <w:r w:rsidR="008876DF" w:rsidRPr="005B4A57">
        <w:rPr>
          <w:rFonts w:ascii="Times New Roman" w:hAnsi="Times New Roman" w:cs="Times New Roman"/>
          <w:sz w:val="24"/>
          <w:szCs w:val="24"/>
        </w:rPr>
        <w:t>,</w:t>
      </w:r>
      <w:r w:rsidR="00B84254" w:rsidRPr="005B4A57">
        <w:rPr>
          <w:rFonts w:ascii="Times New Roman" w:hAnsi="Times New Roman" w:cs="Times New Roman"/>
          <w:sz w:val="24"/>
          <w:szCs w:val="24"/>
        </w:rPr>
        <w:t xml:space="preserve"> </w:t>
      </w:r>
      <w:r w:rsidR="005435B9" w:rsidRPr="005B4A57">
        <w:rPr>
          <w:rFonts w:ascii="Times New Roman" w:hAnsi="Times New Roman" w:cs="Times New Roman"/>
          <w:sz w:val="24"/>
          <w:szCs w:val="24"/>
        </w:rPr>
        <w:t xml:space="preserve">not for worldwide product </w:t>
      </w:r>
      <w:r w:rsidR="004032CA" w:rsidRPr="005B4A57">
        <w:rPr>
          <w:rFonts w:ascii="Times New Roman" w:hAnsi="Times New Roman" w:cs="Times New Roman"/>
          <w:sz w:val="24"/>
          <w:szCs w:val="24"/>
        </w:rPr>
        <w:t>companies that rely on</w:t>
      </w:r>
      <w:r w:rsidR="009835CD" w:rsidRPr="005B4A57">
        <w:rPr>
          <w:rFonts w:ascii="Times New Roman" w:hAnsi="Times New Roman" w:cs="Times New Roman"/>
          <w:sz w:val="24"/>
          <w:szCs w:val="24"/>
        </w:rPr>
        <w:t xml:space="preserve"> new ideas and changing cus</w:t>
      </w:r>
      <w:r w:rsidR="00324049" w:rsidRPr="005B4A57">
        <w:rPr>
          <w:rFonts w:ascii="Times New Roman" w:hAnsi="Times New Roman" w:cs="Times New Roman"/>
          <w:sz w:val="24"/>
          <w:szCs w:val="24"/>
        </w:rPr>
        <w:t>tomer needs</w:t>
      </w:r>
      <w:r w:rsidRPr="005B4A57">
        <w:rPr>
          <w:rFonts w:ascii="Times New Roman" w:hAnsi="Times New Roman" w:cs="Times New Roman"/>
          <w:sz w:val="24"/>
          <w:szCs w:val="24"/>
        </w:rPr>
        <w:t>.</w:t>
      </w:r>
      <w:r w:rsidR="00D032E8" w:rsidRPr="005B4A57">
        <w:rPr>
          <w:rStyle w:val="FootnoteReference"/>
          <w:rFonts w:ascii="Times New Roman" w:hAnsi="Times New Roman" w:cs="Times New Roman"/>
          <w:sz w:val="24"/>
          <w:szCs w:val="24"/>
        </w:rPr>
        <w:footnoteReference w:id="11"/>
      </w:r>
      <w:r w:rsidRPr="005B4A57">
        <w:rPr>
          <w:rFonts w:ascii="Times New Roman" w:hAnsi="Times New Roman" w:cs="Times New Roman"/>
          <w:sz w:val="24"/>
          <w:szCs w:val="24"/>
        </w:rPr>
        <w:t xml:space="preserve"> </w:t>
      </w:r>
      <w:r w:rsidR="007501D8" w:rsidRPr="005B4A57">
        <w:rPr>
          <w:rFonts w:ascii="Times New Roman" w:hAnsi="Times New Roman" w:cs="Times New Roman"/>
          <w:sz w:val="24"/>
          <w:szCs w:val="24"/>
        </w:rPr>
        <w:t xml:space="preserve">Some of Sun Tzu’s ideas, such as </w:t>
      </w:r>
      <w:r w:rsidR="005E3931" w:rsidRPr="005B4A57">
        <w:rPr>
          <w:rFonts w:ascii="Times New Roman" w:hAnsi="Times New Roman" w:cs="Times New Roman"/>
          <w:sz w:val="24"/>
          <w:szCs w:val="24"/>
        </w:rPr>
        <w:t>deception, are harder to apply in today’s society</w:t>
      </w:r>
      <w:r w:rsidR="004F6F9C" w:rsidRPr="005B4A57">
        <w:rPr>
          <w:rFonts w:ascii="Times New Roman" w:hAnsi="Times New Roman" w:cs="Times New Roman"/>
          <w:sz w:val="24"/>
          <w:szCs w:val="24"/>
        </w:rPr>
        <w:t xml:space="preserve">, however companies like Apple, still use strategic secrecy and market surprise by hiding their plans until launch. </w:t>
      </w:r>
    </w:p>
    <w:p w14:paraId="25E5F5FD" w14:textId="77777777" w:rsidR="00CE0E6A" w:rsidRDefault="00CE0E6A" w:rsidP="00196C8A">
      <w:pPr>
        <w:spacing w:line="480" w:lineRule="auto"/>
        <w:rPr>
          <w:rFonts w:ascii="Times New Roman" w:hAnsi="Times New Roman" w:cs="Times New Roman"/>
          <w:sz w:val="24"/>
          <w:szCs w:val="24"/>
        </w:rPr>
      </w:pPr>
    </w:p>
    <w:p w14:paraId="718BCCC6" w14:textId="24ACDA7A" w:rsidR="00FE4798" w:rsidRPr="005B4A57" w:rsidRDefault="00E93B1C" w:rsidP="00196C8A">
      <w:pPr>
        <w:spacing w:line="480" w:lineRule="auto"/>
        <w:rPr>
          <w:rFonts w:ascii="Times New Roman" w:hAnsi="Times New Roman" w:cs="Times New Roman"/>
          <w:sz w:val="24"/>
          <w:szCs w:val="24"/>
        </w:rPr>
      </w:pPr>
      <w:r w:rsidRPr="005B4A57">
        <w:rPr>
          <w:rFonts w:ascii="Times New Roman" w:hAnsi="Times New Roman" w:cs="Times New Roman"/>
          <w:sz w:val="24"/>
          <w:szCs w:val="24"/>
        </w:rPr>
        <w:lastRenderedPageBreak/>
        <w:t xml:space="preserve">Additionally, another </w:t>
      </w:r>
      <w:r w:rsidR="00FC50A9" w:rsidRPr="005B4A57">
        <w:rPr>
          <w:rFonts w:ascii="Times New Roman" w:hAnsi="Times New Roman" w:cs="Times New Roman"/>
          <w:sz w:val="24"/>
          <w:szCs w:val="24"/>
        </w:rPr>
        <w:t>significant idea from Sun Tzu’s principle</w:t>
      </w:r>
      <w:r w:rsidR="00D857D7" w:rsidRPr="005B4A57">
        <w:rPr>
          <w:rFonts w:ascii="Times New Roman" w:hAnsi="Times New Roman" w:cs="Times New Roman"/>
          <w:sz w:val="24"/>
          <w:szCs w:val="24"/>
        </w:rPr>
        <w:t xml:space="preserve">s, </w:t>
      </w:r>
      <w:r w:rsidR="00E94F27" w:rsidRPr="005B4A57">
        <w:rPr>
          <w:rFonts w:ascii="Times New Roman" w:hAnsi="Times New Roman" w:cs="Times New Roman"/>
          <w:sz w:val="24"/>
          <w:szCs w:val="24"/>
        </w:rPr>
        <w:t>which</w:t>
      </w:r>
      <w:r w:rsidR="00D857D7" w:rsidRPr="005B4A57">
        <w:rPr>
          <w:rFonts w:ascii="Times New Roman" w:hAnsi="Times New Roman" w:cs="Times New Roman"/>
          <w:sz w:val="24"/>
          <w:szCs w:val="24"/>
        </w:rPr>
        <w:t xml:space="preserve"> help Apple to st</w:t>
      </w:r>
      <w:r w:rsidR="002E018D" w:rsidRPr="005B4A57">
        <w:rPr>
          <w:rFonts w:ascii="Times New Roman" w:hAnsi="Times New Roman" w:cs="Times New Roman"/>
          <w:sz w:val="24"/>
          <w:szCs w:val="24"/>
        </w:rPr>
        <w:t>r</w:t>
      </w:r>
      <w:r w:rsidR="00D857D7" w:rsidRPr="005B4A57">
        <w:rPr>
          <w:rFonts w:ascii="Times New Roman" w:hAnsi="Times New Roman" w:cs="Times New Roman"/>
          <w:sz w:val="24"/>
          <w:szCs w:val="24"/>
        </w:rPr>
        <w:t>ive and do well as a company</w:t>
      </w:r>
      <w:r w:rsidR="003F290A" w:rsidRPr="005B4A57">
        <w:rPr>
          <w:rFonts w:ascii="Times New Roman" w:hAnsi="Times New Roman" w:cs="Times New Roman"/>
          <w:sz w:val="24"/>
          <w:szCs w:val="24"/>
        </w:rPr>
        <w:t>,</w:t>
      </w:r>
      <w:r w:rsidR="00D857D7" w:rsidRPr="005B4A57">
        <w:rPr>
          <w:rFonts w:ascii="Times New Roman" w:hAnsi="Times New Roman" w:cs="Times New Roman"/>
          <w:sz w:val="24"/>
          <w:szCs w:val="24"/>
        </w:rPr>
        <w:t xml:space="preserve"> </w:t>
      </w:r>
      <w:r w:rsidR="00692402" w:rsidRPr="005B4A57">
        <w:rPr>
          <w:rFonts w:ascii="Times New Roman" w:hAnsi="Times New Roman" w:cs="Times New Roman"/>
          <w:sz w:val="24"/>
          <w:szCs w:val="24"/>
        </w:rPr>
        <w:t xml:space="preserve">is </w:t>
      </w:r>
      <w:r w:rsidR="00692402" w:rsidRPr="005B4A57">
        <w:rPr>
          <w:rFonts w:ascii="Times New Roman" w:hAnsi="Times New Roman" w:cs="Times New Roman"/>
          <w:i/>
          <w:iCs/>
          <w:sz w:val="24"/>
          <w:szCs w:val="24"/>
        </w:rPr>
        <w:t>Shih</w:t>
      </w:r>
      <w:r w:rsidR="00692402" w:rsidRPr="005B4A57">
        <w:rPr>
          <w:rFonts w:ascii="Times New Roman" w:hAnsi="Times New Roman" w:cs="Times New Roman"/>
          <w:sz w:val="24"/>
          <w:szCs w:val="24"/>
        </w:rPr>
        <w:t>, which creates a strong position before competition begins</w:t>
      </w:r>
      <w:r w:rsidR="00F720F4" w:rsidRPr="005B4A57">
        <w:rPr>
          <w:rFonts w:ascii="Times New Roman" w:hAnsi="Times New Roman" w:cs="Times New Roman"/>
          <w:sz w:val="24"/>
          <w:szCs w:val="24"/>
        </w:rPr>
        <w:t>.</w:t>
      </w:r>
      <w:r w:rsidR="000E54EF" w:rsidRPr="005B4A57">
        <w:rPr>
          <w:rStyle w:val="FootnoteReference"/>
          <w:rFonts w:ascii="Times New Roman" w:hAnsi="Times New Roman" w:cs="Times New Roman"/>
          <w:sz w:val="24"/>
          <w:szCs w:val="24"/>
        </w:rPr>
        <w:footnoteReference w:id="12"/>
      </w:r>
      <w:r w:rsidR="00F720F4" w:rsidRPr="005B4A57">
        <w:rPr>
          <w:rFonts w:ascii="Times New Roman" w:hAnsi="Times New Roman" w:cs="Times New Roman"/>
          <w:sz w:val="24"/>
          <w:szCs w:val="24"/>
        </w:rPr>
        <w:t xml:space="preserve"> Sun Tzu had the idea that the best way to win was to be organised and prepare early enough to be able to have the advantage against other companies.</w:t>
      </w:r>
      <w:r w:rsidR="00DA314B" w:rsidRPr="005B4A57">
        <w:rPr>
          <w:rStyle w:val="FootnoteReference"/>
          <w:rFonts w:ascii="Times New Roman" w:hAnsi="Times New Roman" w:cs="Times New Roman"/>
          <w:sz w:val="24"/>
          <w:szCs w:val="24"/>
        </w:rPr>
        <w:footnoteReference w:id="13"/>
      </w:r>
      <w:r w:rsidR="00F720F4" w:rsidRPr="005B4A57">
        <w:rPr>
          <w:rFonts w:ascii="Times New Roman" w:hAnsi="Times New Roman" w:cs="Times New Roman"/>
          <w:sz w:val="24"/>
          <w:szCs w:val="24"/>
        </w:rPr>
        <w:t xml:space="preserve"> </w:t>
      </w:r>
      <w:r w:rsidR="0020271F" w:rsidRPr="005B4A57">
        <w:rPr>
          <w:rFonts w:ascii="Times New Roman" w:hAnsi="Times New Roman" w:cs="Times New Roman"/>
          <w:sz w:val="24"/>
          <w:szCs w:val="24"/>
        </w:rPr>
        <w:t>Apple does exactly that</w:t>
      </w:r>
      <w:r w:rsidR="00C402CA" w:rsidRPr="005B4A57">
        <w:rPr>
          <w:rFonts w:ascii="Times New Roman" w:hAnsi="Times New Roman" w:cs="Times New Roman"/>
          <w:sz w:val="24"/>
          <w:szCs w:val="24"/>
        </w:rPr>
        <w:t>,</w:t>
      </w:r>
      <w:r w:rsidR="003C7AE8" w:rsidRPr="005B4A57">
        <w:rPr>
          <w:rFonts w:ascii="Times New Roman" w:hAnsi="Times New Roman" w:cs="Times New Roman"/>
          <w:sz w:val="24"/>
          <w:szCs w:val="24"/>
        </w:rPr>
        <w:t xml:space="preserve"> </w:t>
      </w:r>
      <w:r w:rsidR="0020271F" w:rsidRPr="005B4A57">
        <w:rPr>
          <w:rFonts w:ascii="Times New Roman" w:hAnsi="Times New Roman" w:cs="Times New Roman"/>
          <w:sz w:val="24"/>
          <w:szCs w:val="24"/>
        </w:rPr>
        <w:t xml:space="preserve">as its products all connect in </w:t>
      </w:r>
      <w:r w:rsidR="00CE0E6A">
        <w:rPr>
          <w:rFonts w:ascii="Times New Roman" w:hAnsi="Times New Roman" w:cs="Times New Roman"/>
          <w:sz w:val="24"/>
          <w:szCs w:val="24"/>
        </w:rPr>
        <w:t xml:space="preserve">a </w:t>
      </w:r>
      <w:r w:rsidR="0020271F" w:rsidRPr="005B4A57">
        <w:rPr>
          <w:rFonts w:ascii="Times New Roman" w:hAnsi="Times New Roman" w:cs="Times New Roman"/>
          <w:sz w:val="24"/>
          <w:szCs w:val="24"/>
        </w:rPr>
        <w:t>way to each other, having similarities</w:t>
      </w:r>
      <w:r w:rsidR="003C7AE8" w:rsidRPr="005B4A57">
        <w:rPr>
          <w:rFonts w:ascii="Times New Roman" w:hAnsi="Times New Roman" w:cs="Times New Roman"/>
          <w:sz w:val="24"/>
          <w:szCs w:val="24"/>
        </w:rPr>
        <w:t>,</w:t>
      </w:r>
      <w:r w:rsidR="0020271F" w:rsidRPr="005B4A57">
        <w:rPr>
          <w:rFonts w:ascii="Times New Roman" w:hAnsi="Times New Roman" w:cs="Times New Roman"/>
          <w:sz w:val="24"/>
          <w:szCs w:val="24"/>
        </w:rPr>
        <w:t xml:space="preserve"> keeping their products </w:t>
      </w:r>
      <w:r w:rsidR="00AD424F" w:rsidRPr="005B4A57">
        <w:rPr>
          <w:rFonts w:ascii="Times New Roman" w:hAnsi="Times New Roman" w:cs="Times New Roman"/>
          <w:sz w:val="24"/>
          <w:szCs w:val="24"/>
        </w:rPr>
        <w:t>personal</w:t>
      </w:r>
      <w:r w:rsidR="003C7AE8" w:rsidRPr="005B4A57">
        <w:rPr>
          <w:rFonts w:ascii="Times New Roman" w:hAnsi="Times New Roman" w:cs="Times New Roman"/>
          <w:sz w:val="24"/>
          <w:szCs w:val="24"/>
        </w:rPr>
        <w:t xml:space="preserve">; </w:t>
      </w:r>
      <w:r w:rsidR="0020271F" w:rsidRPr="005B4A57">
        <w:rPr>
          <w:rFonts w:ascii="Times New Roman" w:hAnsi="Times New Roman" w:cs="Times New Roman"/>
          <w:sz w:val="24"/>
          <w:szCs w:val="24"/>
        </w:rPr>
        <w:t>however</w:t>
      </w:r>
      <w:r w:rsidR="00CD3B34" w:rsidRPr="005B4A57">
        <w:rPr>
          <w:rFonts w:ascii="Times New Roman" w:hAnsi="Times New Roman" w:cs="Times New Roman"/>
          <w:sz w:val="24"/>
          <w:szCs w:val="24"/>
        </w:rPr>
        <w:t>,</w:t>
      </w:r>
      <w:r w:rsidR="0020271F" w:rsidRPr="005B4A57">
        <w:rPr>
          <w:rFonts w:ascii="Times New Roman" w:hAnsi="Times New Roman" w:cs="Times New Roman"/>
          <w:sz w:val="24"/>
          <w:szCs w:val="24"/>
        </w:rPr>
        <w:t xml:space="preserve"> the</w:t>
      </w:r>
      <w:r w:rsidR="00AD424F" w:rsidRPr="005B4A57">
        <w:rPr>
          <w:rFonts w:ascii="Times New Roman" w:hAnsi="Times New Roman" w:cs="Times New Roman"/>
          <w:sz w:val="24"/>
          <w:szCs w:val="24"/>
        </w:rPr>
        <w:t xml:space="preserve">ir </w:t>
      </w:r>
      <w:r w:rsidR="0020271F" w:rsidRPr="005B4A57">
        <w:rPr>
          <w:rFonts w:ascii="Times New Roman" w:hAnsi="Times New Roman" w:cs="Times New Roman"/>
          <w:sz w:val="24"/>
          <w:szCs w:val="24"/>
        </w:rPr>
        <w:t>technology improves with each product</w:t>
      </w:r>
      <w:r w:rsidR="00CD3B34" w:rsidRPr="005B4A57">
        <w:rPr>
          <w:rFonts w:ascii="Times New Roman" w:hAnsi="Times New Roman" w:cs="Times New Roman"/>
          <w:sz w:val="24"/>
          <w:szCs w:val="24"/>
        </w:rPr>
        <w:t>.</w:t>
      </w:r>
      <w:r w:rsidR="002F652C" w:rsidRPr="005B4A57">
        <w:rPr>
          <w:rFonts w:ascii="Times New Roman" w:hAnsi="Times New Roman" w:cs="Times New Roman"/>
          <w:sz w:val="24"/>
          <w:szCs w:val="24"/>
        </w:rPr>
        <w:t xml:space="preserve"> and they bring out new products by year</w:t>
      </w:r>
      <w:r w:rsidR="00CD3B34" w:rsidRPr="005B4A57">
        <w:rPr>
          <w:rFonts w:ascii="Times New Roman" w:hAnsi="Times New Roman" w:cs="Times New Roman"/>
          <w:sz w:val="24"/>
          <w:szCs w:val="24"/>
        </w:rPr>
        <w:t>,</w:t>
      </w:r>
      <w:r w:rsidR="002F652C" w:rsidRPr="005B4A57">
        <w:rPr>
          <w:rFonts w:ascii="Times New Roman" w:hAnsi="Times New Roman" w:cs="Times New Roman"/>
          <w:sz w:val="24"/>
          <w:szCs w:val="24"/>
        </w:rPr>
        <w:t xml:space="preserve"> such as the iPhone, iPad</w:t>
      </w:r>
      <w:r w:rsidR="00E94F27" w:rsidRPr="005B4A57">
        <w:rPr>
          <w:rFonts w:ascii="Times New Roman" w:hAnsi="Times New Roman" w:cs="Times New Roman"/>
          <w:sz w:val="24"/>
          <w:szCs w:val="24"/>
        </w:rPr>
        <w:t>, MacBook, Apple watches</w:t>
      </w:r>
      <w:r w:rsidR="00F05124" w:rsidRPr="005B4A57">
        <w:rPr>
          <w:rFonts w:ascii="Times New Roman" w:hAnsi="Times New Roman" w:cs="Times New Roman"/>
          <w:sz w:val="24"/>
          <w:szCs w:val="24"/>
        </w:rPr>
        <w:t>,</w:t>
      </w:r>
      <w:r w:rsidR="00E94F27" w:rsidRPr="005B4A57">
        <w:rPr>
          <w:rFonts w:ascii="Times New Roman" w:hAnsi="Times New Roman" w:cs="Times New Roman"/>
          <w:sz w:val="24"/>
          <w:szCs w:val="24"/>
        </w:rPr>
        <w:t xml:space="preserve"> and many more</w:t>
      </w:r>
      <w:r w:rsidR="00CD3B34" w:rsidRPr="005B4A57">
        <w:rPr>
          <w:rFonts w:ascii="Times New Roman" w:hAnsi="Times New Roman" w:cs="Times New Roman"/>
          <w:sz w:val="24"/>
          <w:szCs w:val="24"/>
        </w:rPr>
        <w:t>,</w:t>
      </w:r>
      <w:r w:rsidR="00E94F27" w:rsidRPr="005B4A57">
        <w:rPr>
          <w:rFonts w:ascii="Times New Roman" w:hAnsi="Times New Roman" w:cs="Times New Roman"/>
          <w:sz w:val="24"/>
          <w:szCs w:val="24"/>
        </w:rPr>
        <w:t xml:space="preserve"> which all connect to each other to save data through iCloud or </w:t>
      </w:r>
      <w:r w:rsidR="002B0776" w:rsidRPr="005B4A57">
        <w:rPr>
          <w:rFonts w:ascii="Times New Roman" w:hAnsi="Times New Roman" w:cs="Times New Roman"/>
          <w:sz w:val="24"/>
          <w:szCs w:val="24"/>
        </w:rPr>
        <w:t>a</w:t>
      </w:r>
      <w:r w:rsidR="00E94F27" w:rsidRPr="005B4A57">
        <w:rPr>
          <w:rFonts w:ascii="Times New Roman" w:hAnsi="Times New Roman" w:cs="Times New Roman"/>
          <w:sz w:val="24"/>
          <w:szCs w:val="24"/>
        </w:rPr>
        <w:t>pps.</w:t>
      </w:r>
      <w:r w:rsidR="005F3CA5" w:rsidRPr="005B4A57">
        <w:rPr>
          <w:rStyle w:val="FootnoteReference"/>
          <w:rFonts w:ascii="Times New Roman" w:hAnsi="Times New Roman" w:cs="Times New Roman"/>
          <w:sz w:val="24"/>
          <w:szCs w:val="24"/>
        </w:rPr>
        <w:footnoteReference w:id="14"/>
      </w:r>
      <w:r w:rsidR="00E94F27" w:rsidRPr="005B4A57">
        <w:rPr>
          <w:rFonts w:ascii="Times New Roman" w:hAnsi="Times New Roman" w:cs="Times New Roman"/>
          <w:sz w:val="24"/>
          <w:szCs w:val="24"/>
        </w:rPr>
        <w:t xml:space="preserve"> </w:t>
      </w:r>
    </w:p>
    <w:p w14:paraId="76683191" w14:textId="62B77BC4" w:rsidR="00E93B1C" w:rsidRPr="005B4A57" w:rsidRDefault="002F75D5" w:rsidP="00196C8A">
      <w:pPr>
        <w:spacing w:line="480" w:lineRule="auto"/>
        <w:rPr>
          <w:rFonts w:ascii="Times New Roman" w:hAnsi="Times New Roman" w:cs="Times New Roman"/>
          <w:sz w:val="24"/>
          <w:szCs w:val="24"/>
        </w:rPr>
      </w:pPr>
      <w:r w:rsidRPr="005B4A57">
        <w:rPr>
          <w:rFonts w:ascii="Times New Roman" w:hAnsi="Times New Roman" w:cs="Times New Roman"/>
          <w:sz w:val="24"/>
          <w:szCs w:val="24"/>
        </w:rPr>
        <w:t>This allows customers to buy products knowing there is an easy transition between products with storage and personal data.</w:t>
      </w:r>
      <w:r w:rsidR="00A764BD" w:rsidRPr="005B4A57">
        <w:rPr>
          <w:rFonts w:ascii="Times New Roman" w:hAnsi="Times New Roman" w:cs="Times New Roman"/>
          <w:sz w:val="24"/>
          <w:szCs w:val="24"/>
        </w:rPr>
        <w:t xml:space="preserve"> This encourages customers to stay with Apple rather than changing to another product provider. </w:t>
      </w:r>
      <w:r w:rsidR="00104DAF" w:rsidRPr="005B4A57">
        <w:rPr>
          <w:rFonts w:ascii="Times New Roman" w:hAnsi="Times New Roman" w:cs="Times New Roman"/>
          <w:sz w:val="24"/>
          <w:szCs w:val="24"/>
        </w:rPr>
        <w:t xml:space="preserve">Apple </w:t>
      </w:r>
      <w:r w:rsidR="00D41156" w:rsidRPr="005B4A57">
        <w:rPr>
          <w:rFonts w:ascii="Times New Roman" w:hAnsi="Times New Roman" w:cs="Times New Roman"/>
          <w:sz w:val="24"/>
          <w:szCs w:val="24"/>
        </w:rPr>
        <w:t>can</w:t>
      </w:r>
      <w:r w:rsidR="00104DAF" w:rsidRPr="005B4A57">
        <w:rPr>
          <w:rFonts w:ascii="Times New Roman" w:hAnsi="Times New Roman" w:cs="Times New Roman"/>
          <w:sz w:val="24"/>
          <w:szCs w:val="24"/>
        </w:rPr>
        <w:t xml:space="preserve"> gain customers</w:t>
      </w:r>
      <w:r w:rsidR="006A5A66" w:rsidRPr="005B4A57">
        <w:rPr>
          <w:rFonts w:ascii="Times New Roman" w:hAnsi="Times New Roman" w:cs="Times New Roman"/>
          <w:sz w:val="24"/>
          <w:szCs w:val="24"/>
        </w:rPr>
        <w:t>´</w:t>
      </w:r>
      <w:r w:rsidR="00104DAF" w:rsidRPr="005B4A57">
        <w:rPr>
          <w:rFonts w:ascii="Times New Roman" w:hAnsi="Times New Roman" w:cs="Times New Roman"/>
          <w:sz w:val="24"/>
          <w:szCs w:val="24"/>
        </w:rPr>
        <w:t xml:space="preserve"> trust through a product</w:t>
      </w:r>
      <w:r w:rsidR="006A5A66" w:rsidRPr="005B4A57">
        <w:rPr>
          <w:rFonts w:ascii="Times New Roman" w:hAnsi="Times New Roman" w:cs="Times New Roman"/>
          <w:sz w:val="24"/>
          <w:szCs w:val="24"/>
        </w:rPr>
        <w:t>,</w:t>
      </w:r>
      <w:r w:rsidR="00104DAF" w:rsidRPr="005B4A57">
        <w:rPr>
          <w:rFonts w:ascii="Times New Roman" w:hAnsi="Times New Roman" w:cs="Times New Roman"/>
          <w:sz w:val="24"/>
          <w:szCs w:val="24"/>
        </w:rPr>
        <w:t xml:space="preserve"> making</w:t>
      </w:r>
      <w:r w:rsidR="000270F9" w:rsidRPr="005B4A57">
        <w:rPr>
          <w:rFonts w:ascii="Times New Roman" w:hAnsi="Times New Roman" w:cs="Times New Roman"/>
          <w:sz w:val="24"/>
          <w:szCs w:val="24"/>
        </w:rPr>
        <w:t xml:space="preserve"> their customers not want to jump brands even when there is a cheaper alternative. This relates with Sun Tzu’s idea of sha</w:t>
      </w:r>
      <w:r w:rsidR="00D03E73" w:rsidRPr="005B4A57">
        <w:rPr>
          <w:rFonts w:ascii="Times New Roman" w:hAnsi="Times New Roman" w:cs="Times New Roman"/>
          <w:sz w:val="24"/>
          <w:szCs w:val="24"/>
        </w:rPr>
        <w:t>ping the battlefield early</w:t>
      </w:r>
      <w:r w:rsidR="00F05124" w:rsidRPr="005B4A57">
        <w:rPr>
          <w:rFonts w:ascii="Times New Roman" w:hAnsi="Times New Roman" w:cs="Times New Roman"/>
          <w:sz w:val="24"/>
          <w:szCs w:val="24"/>
        </w:rPr>
        <w:t>,</w:t>
      </w:r>
      <w:r w:rsidR="00D03E73" w:rsidRPr="005B4A57">
        <w:rPr>
          <w:rFonts w:ascii="Times New Roman" w:hAnsi="Times New Roman" w:cs="Times New Roman"/>
          <w:sz w:val="24"/>
          <w:szCs w:val="24"/>
        </w:rPr>
        <w:t xml:space="preserve"> so </w:t>
      </w:r>
      <w:r w:rsidR="00953FC5" w:rsidRPr="005B4A57">
        <w:rPr>
          <w:rFonts w:ascii="Times New Roman" w:hAnsi="Times New Roman" w:cs="Times New Roman"/>
          <w:sz w:val="24"/>
          <w:szCs w:val="24"/>
        </w:rPr>
        <w:t>success is easier to reach</w:t>
      </w:r>
      <w:r w:rsidR="00472C1E" w:rsidRPr="005B4A57">
        <w:rPr>
          <w:rFonts w:ascii="Times New Roman" w:hAnsi="Times New Roman" w:cs="Times New Roman"/>
          <w:sz w:val="24"/>
          <w:szCs w:val="24"/>
        </w:rPr>
        <w:t>.</w:t>
      </w:r>
      <w:r w:rsidR="00472C1E" w:rsidRPr="005B4A57">
        <w:rPr>
          <w:rStyle w:val="FootnoteReference"/>
          <w:rFonts w:ascii="Times New Roman" w:hAnsi="Times New Roman" w:cs="Times New Roman"/>
          <w:sz w:val="24"/>
          <w:szCs w:val="24"/>
        </w:rPr>
        <w:footnoteReference w:id="15"/>
      </w:r>
      <w:r w:rsidR="00953FC5" w:rsidRPr="005B4A57">
        <w:rPr>
          <w:rFonts w:ascii="Times New Roman" w:hAnsi="Times New Roman" w:cs="Times New Roman"/>
          <w:sz w:val="24"/>
          <w:szCs w:val="24"/>
        </w:rPr>
        <w:t xml:space="preserve"> </w:t>
      </w:r>
      <w:r w:rsidR="00BF1AC3" w:rsidRPr="005B4A57">
        <w:rPr>
          <w:rFonts w:ascii="Times New Roman" w:hAnsi="Times New Roman" w:cs="Times New Roman"/>
          <w:sz w:val="24"/>
          <w:szCs w:val="24"/>
        </w:rPr>
        <w:t>W</w:t>
      </w:r>
      <w:r w:rsidR="00953FC5" w:rsidRPr="005B4A57">
        <w:rPr>
          <w:rFonts w:ascii="Times New Roman" w:hAnsi="Times New Roman" w:cs="Times New Roman"/>
          <w:sz w:val="24"/>
          <w:szCs w:val="24"/>
        </w:rPr>
        <w:t xml:space="preserve">inning for Apple comes with early </w:t>
      </w:r>
      <w:r w:rsidR="00E17272" w:rsidRPr="005B4A57">
        <w:rPr>
          <w:rFonts w:ascii="Times New Roman" w:hAnsi="Times New Roman" w:cs="Times New Roman"/>
          <w:sz w:val="24"/>
          <w:szCs w:val="24"/>
        </w:rPr>
        <w:t xml:space="preserve">with </w:t>
      </w:r>
      <w:r w:rsidR="00953FC5" w:rsidRPr="005B4A57">
        <w:rPr>
          <w:rFonts w:ascii="Times New Roman" w:hAnsi="Times New Roman" w:cs="Times New Roman"/>
          <w:sz w:val="24"/>
          <w:szCs w:val="24"/>
        </w:rPr>
        <w:t>organisation</w:t>
      </w:r>
      <w:r w:rsidR="00E17272" w:rsidRPr="005B4A57">
        <w:rPr>
          <w:rFonts w:ascii="Times New Roman" w:hAnsi="Times New Roman" w:cs="Times New Roman"/>
          <w:sz w:val="24"/>
          <w:szCs w:val="24"/>
        </w:rPr>
        <w:t xml:space="preserve">, rather than putting up a fight against other companies. </w:t>
      </w:r>
    </w:p>
    <w:p w14:paraId="04E34F65" w14:textId="562E4060" w:rsidR="00313124" w:rsidRPr="005B4A57" w:rsidRDefault="006715CE" w:rsidP="00196C8A">
      <w:pPr>
        <w:spacing w:line="480" w:lineRule="auto"/>
        <w:rPr>
          <w:rFonts w:ascii="Times New Roman" w:hAnsi="Times New Roman" w:cs="Times New Roman"/>
          <w:sz w:val="24"/>
          <w:szCs w:val="24"/>
        </w:rPr>
      </w:pPr>
      <w:r w:rsidRPr="005B4A57">
        <w:rPr>
          <w:rFonts w:ascii="Times New Roman" w:hAnsi="Times New Roman" w:cs="Times New Roman"/>
          <w:sz w:val="24"/>
          <w:szCs w:val="24"/>
        </w:rPr>
        <w:t xml:space="preserve">Moreover, </w:t>
      </w:r>
      <w:r w:rsidR="00245334" w:rsidRPr="005B4A57">
        <w:rPr>
          <w:rFonts w:ascii="Times New Roman" w:hAnsi="Times New Roman" w:cs="Times New Roman"/>
          <w:sz w:val="24"/>
          <w:szCs w:val="24"/>
        </w:rPr>
        <w:t>moving on with other principles of Sun Tzu</w:t>
      </w:r>
      <w:r w:rsidR="00CD2FE0" w:rsidRPr="005B4A57">
        <w:rPr>
          <w:rFonts w:ascii="Times New Roman" w:hAnsi="Times New Roman" w:cs="Times New Roman"/>
          <w:sz w:val="24"/>
          <w:szCs w:val="24"/>
        </w:rPr>
        <w:t>,</w:t>
      </w:r>
      <w:r w:rsidR="00245334" w:rsidRPr="005B4A57">
        <w:rPr>
          <w:rFonts w:ascii="Times New Roman" w:hAnsi="Times New Roman" w:cs="Times New Roman"/>
          <w:sz w:val="24"/>
          <w:szCs w:val="24"/>
        </w:rPr>
        <w:t xml:space="preserve"> comes the idea of </w:t>
      </w:r>
      <w:r w:rsidR="008A2A80" w:rsidRPr="005B4A57">
        <w:rPr>
          <w:rFonts w:ascii="Times New Roman" w:hAnsi="Times New Roman" w:cs="Times New Roman"/>
          <w:sz w:val="24"/>
          <w:szCs w:val="24"/>
        </w:rPr>
        <w:t>t</w:t>
      </w:r>
      <w:r w:rsidR="00245334" w:rsidRPr="005B4A57">
        <w:rPr>
          <w:rFonts w:ascii="Times New Roman" w:hAnsi="Times New Roman" w:cs="Times New Roman"/>
          <w:sz w:val="24"/>
          <w:szCs w:val="24"/>
        </w:rPr>
        <w:t>errain,</w:t>
      </w:r>
      <w:r w:rsidR="005B0273" w:rsidRPr="005B4A57">
        <w:rPr>
          <w:rStyle w:val="FootnoteReference"/>
          <w:rFonts w:ascii="Times New Roman" w:hAnsi="Times New Roman" w:cs="Times New Roman"/>
          <w:sz w:val="24"/>
          <w:szCs w:val="24"/>
        </w:rPr>
        <w:footnoteReference w:id="16"/>
      </w:r>
      <w:r w:rsidR="00245334" w:rsidRPr="005B4A57">
        <w:rPr>
          <w:rFonts w:ascii="Times New Roman" w:hAnsi="Times New Roman" w:cs="Times New Roman"/>
          <w:sz w:val="24"/>
          <w:szCs w:val="24"/>
        </w:rPr>
        <w:t xml:space="preserve"> meaning that you should understand and know the environment you work in.</w:t>
      </w:r>
      <w:r w:rsidR="00D1395F" w:rsidRPr="005B4A57">
        <w:rPr>
          <w:rFonts w:ascii="Times New Roman" w:hAnsi="Times New Roman" w:cs="Times New Roman"/>
          <w:sz w:val="24"/>
          <w:szCs w:val="24"/>
        </w:rPr>
        <w:t xml:space="preserve"> In </w:t>
      </w:r>
      <w:r w:rsidR="00D1395F" w:rsidRPr="005B4A57">
        <w:rPr>
          <w:rFonts w:ascii="Times New Roman" w:hAnsi="Times New Roman" w:cs="Times New Roman"/>
          <w:i/>
          <w:iCs/>
          <w:sz w:val="24"/>
          <w:szCs w:val="24"/>
        </w:rPr>
        <w:t>The Art of War</w:t>
      </w:r>
      <w:r w:rsidR="00D1395F" w:rsidRPr="005B4A57">
        <w:rPr>
          <w:rFonts w:ascii="Times New Roman" w:hAnsi="Times New Roman" w:cs="Times New Roman"/>
          <w:sz w:val="24"/>
          <w:szCs w:val="24"/>
        </w:rPr>
        <w:t xml:space="preserve">, Sun Tzu shares </w:t>
      </w:r>
      <w:r w:rsidR="00311BC0" w:rsidRPr="005B4A57">
        <w:rPr>
          <w:rFonts w:ascii="Times New Roman" w:hAnsi="Times New Roman" w:cs="Times New Roman"/>
          <w:sz w:val="24"/>
          <w:szCs w:val="24"/>
        </w:rPr>
        <w:t xml:space="preserve">that different types of </w:t>
      </w:r>
      <w:r w:rsidR="008A2A80" w:rsidRPr="005B4A57">
        <w:rPr>
          <w:rFonts w:ascii="Times New Roman" w:hAnsi="Times New Roman" w:cs="Times New Roman"/>
          <w:sz w:val="24"/>
          <w:szCs w:val="24"/>
        </w:rPr>
        <w:t>t</w:t>
      </w:r>
      <w:r w:rsidR="00311BC0" w:rsidRPr="005B4A57">
        <w:rPr>
          <w:rFonts w:ascii="Times New Roman" w:hAnsi="Times New Roman" w:cs="Times New Roman"/>
          <w:sz w:val="24"/>
          <w:szCs w:val="24"/>
        </w:rPr>
        <w:t xml:space="preserve">errain require </w:t>
      </w:r>
      <w:r w:rsidR="00880EF3" w:rsidRPr="005B4A57">
        <w:rPr>
          <w:rFonts w:ascii="Times New Roman" w:hAnsi="Times New Roman" w:cs="Times New Roman"/>
          <w:sz w:val="24"/>
          <w:szCs w:val="24"/>
        </w:rPr>
        <w:t>alternative</w:t>
      </w:r>
      <w:r w:rsidR="00311BC0" w:rsidRPr="005B4A57">
        <w:rPr>
          <w:rFonts w:ascii="Times New Roman" w:hAnsi="Times New Roman" w:cs="Times New Roman"/>
          <w:sz w:val="24"/>
          <w:szCs w:val="24"/>
        </w:rPr>
        <w:t xml:space="preserve"> responses,</w:t>
      </w:r>
      <w:r w:rsidR="003B155F" w:rsidRPr="005B4A57">
        <w:rPr>
          <w:rFonts w:ascii="Times New Roman" w:hAnsi="Times New Roman" w:cs="Times New Roman"/>
          <w:sz w:val="24"/>
          <w:szCs w:val="24"/>
        </w:rPr>
        <w:t xml:space="preserve"> he believes that choosing the correct environment can lead to more chances of success</w:t>
      </w:r>
      <w:r w:rsidR="00385053" w:rsidRPr="005B4A57">
        <w:rPr>
          <w:rFonts w:ascii="Times New Roman" w:hAnsi="Times New Roman" w:cs="Times New Roman"/>
          <w:sz w:val="24"/>
          <w:szCs w:val="24"/>
        </w:rPr>
        <w:t xml:space="preserve"> and victory. </w:t>
      </w:r>
      <w:r w:rsidR="005A0821" w:rsidRPr="005B4A57">
        <w:rPr>
          <w:rFonts w:ascii="Times New Roman" w:hAnsi="Times New Roman" w:cs="Times New Roman"/>
          <w:sz w:val="24"/>
          <w:szCs w:val="24"/>
        </w:rPr>
        <w:t xml:space="preserve">Apple does this by picking </w:t>
      </w:r>
      <w:r w:rsidR="00FE29BC" w:rsidRPr="005B4A57">
        <w:rPr>
          <w:rFonts w:ascii="Times New Roman" w:hAnsi="Times New Roman" w:cs="Times New Roman"/>
          <w:sz w:val="24"/>
          <w:szCs w:val="24"/>
        </w:rPr>
        <w:t xml:space="preserve">market positions that sit within stable and long-term </w:t>
      </w:r>
      <w:r w:rsidR="004C144E" w:rsidRPr="005B4A57">
        <w:rPr>
          <w:rFonts w:ascii="Times New Roman" w:hAnsi="Times New Roman" w:cs="Times New Roman"/>
          <w:sz w:val="24"/>
          <w:szCs w:val="24"/>
        </w:rPr>
        <w:t xml:space="preserve">advantage, which means that the company can </w:t>
      </w:r>
      <w:r w:rsidR="00C564BD" w:rsidRPr="005B4A57">
        <w:rPr>
          <w:rFonts w:ascii="Times New Roman" w:hAnsi="Times New Roman" w:cs="Times New Roman"/>
          <w:sz w:val="24"/>
          <w:szCs w:val="24"/>
        </w:rPr>
        <w:t xml:space="preserve">continue to run on terrain that suits its strengths. </w:t>
      </w:r>
    </w:p>
    <w:p w14:paraId="1D24CB5A" w14:textId="0F070E8E" w:rsidR="00931D07" w:rsidRPr="005B4A57" w:rsidRDefault="00931D07" w:rsidP="00196C8A">
      <w:pPr>
        <w:spacing w:line="480" w:lineRule="auto"/>
        <w:rPr>
          <w:rFonts w:ascii="Times New Roman" w:hAnsi="Times New Roman" w:cs="Times New Roman"/>
          <w:sz w:val="24"/>
          <w:szCs w:val="24"/>
        </w:rPr>
      </w:pPr>
      <w:r w:rsidRPr="005B4A57">
        <w:rPr>
          <w:rFonts w:ascii="Times New Roman" w:hAnsi="Times New Roman" w:cs="Times New Roman"/>
          <w:sz w:val="24"/>
          <w:szCs w:val="24"/>
        </w:rPr>
        <w:lastRenderedPageBreak/>
        <w:t>Additionally</w:t>
      </w:r>
      <w:r w:rsidR="00A860D3" w:rsidRPr="005B4A57">
        <w:rPr>
          <w:rFonts w:ascii="Times New Roman" w:hAnsi="Times New Roman" w:cs="Times New Roman"/>
          <w:sz w:val="24"/>
          <w:szCs w:val="24"/>
        </w:rPr>
        <w:t xml:space="preserve">, </w:t>
      </w:r>
      <w:r w:rsidRPr="005B4A57">
        <w:rPr>
          <w:rFonts w:ascii="Times New Roman" w:hAnsi="Times New Roman" w:cs="Times New Roman"/>
          <w:sz w:val="24"/>
          <w:szCs w:val="24"/>
        </w:rPr>
        <w:t xml:space="preserve">Apple </w:t>
      </w:r>
      <w:r w:rsidR="00867606" w:rsidRPr="005B4A57">
        <w:rPr>
          <w:rFonts w:ascii="Times New Roman" w:hAnsi="Times New Roman" w:cs="Times New Roman"/>
          <w:sz w:val="24"/>
          <w:szCs w:val="24"/>
        </w:rPr>
        <w:t xml:space="preserve">stays away from </w:t>
      </w:r>
      <w:r w:rsidR="008A14BA" w:rsidRPr="005B4A57">
        <w:rPr>
          <w:rFonts w:ascii="Times New Roman" w:hAnsi="Times New Roman" w:cs="Times New Roman"/>
          <w:sz w:val="24"/>
          <w:szCs w:val="24"/>
        </w:rPr>
        <w:t>the term unfavourable terrain</w:t>
      </w:r>
      <w:r w:rsidR="00BA1783" w:rsidRPr="005B4A57">
        <w:rPr>
          <w:rFonts w:ascii="Times New Roman" w:hAnsi="Times New Roman" w:cs="Times New Roman"/>
          <w:sz w:val="24"/>
          <w:szCs w:val="24"/>
        </w:rPr>
        <w:t>.</w:t>
      </w:r>
      <w:r w:rsidR="00E51AC3" w:rsidRPr="005B4A57">
        <w:rPr>
          <w:rStyle w:val="FootnoteReference"/>
          <w:rFonts w:ascii="Times New Roman" w:hAnsi="Times New Roman" w:cs="Times New Roman"/>
          <w:sz w:val="24"/>
          <w:szCs w:val="24"/>
        </w:rPr>
        <w:footnoteReference w:id="17"/>
      </w:r>
      <w:r w:rsidR="00385376" w:rsidRPr="005B4A57">
        <w:rPr>
          <w:rFonts w:ascii="Times New Roman" w:hAnsi="Times New Roman" w:cs="Times New Roman"/>
          <w:sz w:val="24"/>
          <w:szCs w:val="24"/>
        </w:rPr>
        <w:t xml:space="preserve"> </w:t>
      </w:r>
      <w:r w:rsidR="00BA1783" w:rsidRPr="005B4A57">
        <w:rPr>
          <w:rFonts w:ascii="Times New Roman" w:hAnsi="Times New Roman" w:cs="Times New Roman"/>
          <w:sz w:val="24"/>
          <w:szCs w:val="24"/>
        </w:rPr>
        <w:t>T</w:t>
      </w:r>
      <w:r w:rsidR="00385376" w:rsidRPr="005B4A57">
        <w:rPr>
          <w:rFonts w:ascii="Times New Roman" w:hAnsi="Times New Roman" w:cs="Times New Roman"/>
          <w:sz w:val="24"/>
          <w:szCs w:val="24"/>
        </w:rPr>
        <w:t>his is where the market is risky</w:t>
      </w:r>
      <w:r w:rsidR="0061609B" w:rsidRPr="005B4A57">
        <w:rPr>
          <w:rFonts w:ascii="Times New Roman" w:hAnsi="Times New Roman" w:cs="Times New Roman"/>
          <w:sz w:val="24"/>
          <w:szCs w:val="24"/>
        </w:rPr>
        <w:t>,</w:t>
      </w:r>
      <w:r w:rsidR="00385376" w:rsidRPr="005B4A57">
        <w:rPr>
          <w:rFonts w:ascii="Times New Roman" w:hAnsi="Times New Roman" w:cs="Times New Roman"/>
          <w:sz w:val="24"/>
          <w:szCs w:val="24"/>
        </w:rPr>
        <w:t xml:space="preserve"> where companies are trying to lower their prices to stay afloat. </w:t>
      </w:r>
      <w:r w:rsidR="00004070" w:rsidRPr="005B4A57">
        <w:rPr>
          <w:rFonts w:ascii="Times New Roman" w:hAnsi="Times New Roman" w:cs="Times New Roman"/>
          <w:sz w:val="24"/>
          <w:szCs w:val="24"/>
        </w:rPr>
        <w:t xml:space="preserve">Apple keeps itself well within the favourable Terrain as this is where they know they will have more chance of success. </w:t>
      </w:r>
      <w:r w:rsidR="003F606D" w:rsidRPr="005B4A57">
        <w:rPr>
          <w:rFonts w:ascii="Times New Roman" w:hAnsi="Times New Roman" w:cs="Times New Roman"/>
          <w:sz w:val="24"/>
          <w:szCs w:val="24"/>
        </w:rPr>
        <w:t xml:space="preserve">Following Sun </w:t>
      </w:r>
      <w:r w:rsidR="006D4FD8" w:rsidRPr="005B4A57">
        <w:rPr>
          <w:rFonts w:ascii="Times New Roman" w:hAnsi="Times New Roman" w:cs="Times New Roman"/>
          <w:sz w:val="24"/>
          <w:szCs w:val="24"/>
        </w:rPr>
        <w:t>Tzu’s</w:t>
      </w:r>
      <w:r w:rsidR="003F606D" w:rsidRPr="005B4A57">
        <w:rPr>
          <w:rFonts w:ascii="Times New Roman" w:hAnsi="Times New Roman" w:cs="Times New Roman"/>
          <w:sz w:val="24"/>
          <w:szCs w:val="24"/>
        </w:rPr>
        <w:t xml:space="preserve"> thoughts on choosing your </w:t>
      </w:r>
      <w:r w:rsidR="0029777B" w:rsidRPr="005B4A57">
        <w:rPr>
          <w:rFonts w:ascii="Times New Roman" w:hAnsi="Times New Roman" w:cs="Times New Roman"/>
          <w:sz w:val="24"/>
          <w:szCs w:val="24"/>
        </w:rPr>
        <w:t>battlefield</w:t>
      </w:r>
      <w:r w:rsidR="003F606D" w:rsidRPr="005B4A57">
        <w:rPr>
          <w:rFonts w:ascii="Times New Roman" w:hAnsi="Times New Roman" w:cs="Times New Roman"/>
          <w:sz w:val="24"/>
          <w:szCs w:val="24"/>
        </w:rPr>
        <w:t xml:space="preserve"> works well for Apple</w:t>
      </w:r>
      <w:r w:rsidR="006D4FD8" w:rsidRPr="005B4A57">
        <w:rPr>
          <w:rFonts w:ascii="Times New Roman" w:hAnsi="Times New Roman" w:cs="Times New Roman"/>
          <w:sz w:val="24"/>
          <w:szCs w:val="24"/>
        </w:rPr>
        <w:t>,</w:t>
      </w:r>
      <w:r w:rsidR="003F606D" w:rsidRPr="005B4A57">
        <w:rPr>
          <w:rFonts w:ascii="Times New Roman" w:hAnsi="Times New Roman" w:cs="Times New Roman"/>
          <w:sz w:val="24"/>
          <w:szCs w:val="24"/>
        </w:rPr>
        <w:t xml:space="preserve"> as they always know where to position themselves. </w:t>
      </w:r>
      <w:r w:rsidR="0029777B" w:rsidRPr="005B4A57">
        <w:rPr>
          <w:rFonts w:ascii="Times New Roman" w:hAnsi="Times New Roman" w:cs="Times New Roman"/>
          <w:sz w:val="24"/>
          <w:szCs w:val="24"/>
        </w:rPr>
        <w:t>This is where Sun Tzu’s ideas help a company to reach its full potential.</w:t>
      </w:r>
    </w:p>
    <w:p w14:paraId="7876DACB" w14:textId="08C75474" w:rsidR="002E3256" w:rsidRPr="005B4A57" w:rsidRDefault="00C40CA9" w:rsidP="00196C8A">
      <w:pPr>
        <w:spacing w:line="480" w:lineRule="auto"/>
        <w:rPr>
          <w:rFonts w:ascii="Times New Roman" w:hAnsi="Times New Roman" w:cs="Times New Roman"/>
          <w:sz w:val="24"/>
          <w:szCs w:val="24"/>
        </w:rPr>
      </w:pPr>
      <w:r w:rsidRPr="005B4A57">
        <w:rPr>
          <w:rFonts w:ascii="Times New Roman" w:hAnsi="Times New Roman" w:cs="Times New Roman"/>
          <w:sz w:val="24"/>
          <w:szCs w:val="24"/>
        </w:rPr>
        <w:t xml:space="preserve">Another </w:t>
      </w:r>
      <w:r w:rsidR="003F7FF7" w:rsidRPr="005B4A57">
        <w:rPr>
          <w:rFonts w:ascii="Times New Roman" w:hAnsi="Times New Roman" w:cs="Times New Roman"/>
          <w:sz w:val="24"/>
          <w:szCs w:val="24"/>
        </w:rPr>
        <w:t xml:space="preserve">significant principle is </w:t>
      </w:r>
      <w:r w:rsidR="00C71FDF" w:rsidRPr="005B4A57">
        <w:rPr>
          <w:rFonts w:ascii="Times New Roman" w:hAnsi="Times New Roman" w:cs="Times New Roman"/>
          <w:sz w:val="24"/>
          <w:szCs w:val="24"/>
        </w:rPr>
        <w:t>leadership</w:t>
      </w:r>
      <w:r w:rsidR="00B129B6" w:rsidRPr="005B4A57">
        <w:rPr>
          <w:rFonts w:ascii="Times New Roman" w:hAnsi="Times New Roman" w:cs="Times New Roman"/>
          <w:sz w:val="24"/>
          <w:szCs w:val="24"/>
        </w:rPr>
        <w:t>.</w:t>
      </w:r>
      <w:r w:rsidR="000B07B6" w:rsidRPr="005B4A57">
        <w:rPr>
          <w:rFonts w:ascii="Times New Roman" w:hAnsi="Times New Roman" w:cs="Times New Roman"/>
          <w:sz w:val="24"/>
          <w:szCs w:val="24"/>
        </w:rPr>
        <w:t xml:space="preserve"> </w:t>
      </w:r>
      <w:r w:rsidR="008D1A66" w:rsidRPr="005B4A57">
        <w:rPr>
          <w:rFonts w:ascii="Times New Roman" w:hAnsi="Times New Roman" w:cs="Times New Roman"/>
          <w:sz w:val="24"/>
          <w:szCs w:val="24"/>
        </w:rPr>
        <w:t xml:space="preserve">Sun Tzu states that a good leader should </w:t>
      </w:r>
      <w:r w:rsidR="00EA0BD4" w:rsidRPr="005B4A57">
        <w:rPr>
          <w:rFonts w:ascii="Times New Roman" w:hAnsi="Times New Roman" w:cs="Times New Roman"/>
          <w:sz w:val="24"/>
          <w:szCs w:val="24"/>
        </w:rPr>
        <w:t>show five important virtues: Wisdom, Sincerity, Benevolence, Courage, and Strictness</w:t>
      </w:r>
      <w:r w:rsidR="003B3A7F" w:rsidRPr="005B4A57">
        <w:rPr>
          <w:rFonts w:ascii="Times New Roman" w:hAnsi="Times New Roman" w:cs="Times New Roman"/>
          <w:sz w:val="24"/>
          <w:szCs w:val="24"/>
        </w:rPr>
        <w:t>.</w:t>
      </w:r>
      <w:r w:rsidR="00C90C02" w:rsidRPr="005B4A57">
        <w:rPr>
          <w:rStyle w:val="FootnoteReference"/>
          <w:rFonts w:ascii="Times New Roman" w:hAnsi="Times New Roman" w:cs="Times New Roman"/>
          <w:sz w:val="24"/>
          <w:szCs w:val="24"/>
        </w:rPr>
        <w:footnoteReference w:id="18"/>
      </w:r>
      <w:r w:rsidR="00EA0BD4" w:rsidRPr="005B4A57">
        <w:rPr>
          <w:rFonts w:ascii="Times New Roman" w:hAnsi="Times New Roman" w:cs="Times New Roman"/>
          <w:sz w:val="24"/>
          <w:szCs w:val="24"/>
        </w:rPr>
        <w:t xml:space="preserve"> </w:t>
      </w:r>
      <w:r w:rsidR="00B5759F" w:rsidRPr="005B4A57">
        <w:rPr>
          <w:rFonts w:ascii="Times New Roman" w:hAnsi="Times New Roman" w:cs="Times New Roman"/>
          <w:sz w:val="24"/>
          <w:szCs w:val="24"/>
        </w:rPr>
        <w:t>Tim Cook</w:t>
      </w:r>
      <w:r w:rsidR="003B3A7F" w:rsidRPr="005B4A57">
        <w:rPr>
          <w:rFonts w:ascii="Times New Roman" w:hAnsi="Times New Roman" w:cs="Times New Roman"/>
          <w:sz w:val="24"/>
          <w:szCs w:val="24"/>
        </w:rPr>
        <w:t xml:space="preserve"> follows </w:t>
      </w:r>
      <w:r w:rsidR="002F7B28" w:rsidRPr="005B4A57">
        <w:rPr>
          <w:rFonts w:ascii="Times New Roman" w:hAnsi="Times New Roman" w:cs="Times New Roman"/>
          <w:sz w:val="24"/>
          <w:szCs w:val="24"/>
        </w:rPr>
        <w:t xml:space="preserve">these qualities well, his wisdom can be seen in his ideas to adapt and grow </w:t>
      </w:r>
      <w:r w:rsidR="00792535" w:rsidRPr="005B4A57">
        <w:rPr>
          <w:rFonts w:ascii="Times New Roman" w:hAnsi="Times New Roman" w:cs="Times New Roman"/>
          <w:sz w:val="24"/>
          <w:szCs w:val="24"/>
        </w:rPr>
        <w:t xml:space="preserve">Apple by expanding its services in </w:t>
      </w:r>
      <w:r w:rsidR="00A45B3B" w:rsidRPr="005B4A57">
        <w:rPr>
          <w:rFonts w:ascii="Times New Roman" w:hAnsi="Times New Roman" w:cs="Times New Roman"/>
          <w:sz w:val="24"/>
          <w:szCs w:val="24"/>
        </w:rPr>
        <w:t>Apple Tv, Apple music</w:t>
      </w:r>
      <w:r w:rsidR="00B5759F" w:rsidRPr="005B4A57">
        <w:rPr>
          <w:rFonts w:ascii="Times New Roman" w:hAnsi="Times New Roman" w:cs="Times New Roman"/>
          <w:sz w:val="24"/>
          <w:szCs w:val="24"/>
        </w:rPr>
        <w:t>,</w:t>
      </w:r>
      <w:r w:rsidR="00A45B3B" w:rsidRPr="005B4A57">
        <w:rPr>
          <w:rFonts w:ascii="Times New Roman" w:hAnsi="Times New Roman" w:cs="Times New Roman"/>
          <w:sz w:val="24"/>
          <w:szCs w:val="24"/>
        </w:rPr>
        <w:t xml:space="preserve"> and iCloud </w:t>
      </w:r>
      <w:r w:rsidR="00B5759F" w:rsidRPr="005B4A57">
        <w:rPr>
          <w:rFonts w:ascii="Times New Roman" w:hAnsi="Times New Roman" w:cs="Times New Roman"/>
          <w:sz w:val="24"/>
          <w:szCs w:val="24"/>
        </w:rPr>
        <w:t xml:space="preserve">as well as </w:t>
      </w:r>
      <w:r w:rsidR="00327961" w:rsidRPr="005B4A57">
        <w:rPr>
          <w:rFonts w:ascii="Times New Roman" w:hAnsi="Times New Roman" w:cs="Times New Roman"/>
          <w:sz w:val="24"/>
          <w:szCs w:val="24"/>
        </w:rPr>
        <w:t xml:space="preserve">thinking of new ideas when </w:t>
      </w:r>
      <w:r w:rsidR="00F70809" w:rsidRPr="005B4A57">
        <w:rPr>
          <w:rFonts w:ascii="Times New Roman" w:hAnsi="Times New Roman" w:cs="Times New Roman"/>
          <w:sz w:val="24"/>
          <w:szCs w:val="24"/>
        </w:rPr>
        <w:t xml:space="preserve">hardware </w:t>
      </w:r>
      <w:r w:rsidR="003E6522" w:rsidRPr="005B4A57">
        <w:rPr>
          <w:rFonts w:ascii="Times New Roman" w:hAnsi="Times New Roman" w:cs="Times New Roman"/>
          <w:sz w:val="24"/>
          <w:szCs w:val="24"/>
        </w:rPr>
        <w:t>sales slowed.</w:t>
      </w:r>
      <w:r w:rsidR="00C90C02" w:rsidRPr="005B4A57">
        <w:rPr>
          <w:rStyle w:val="FootnoteReference"/>
          <w:rFonts w:ascii="Times New Roman" w:hAnsi="Times New Roman" w:cs="Times New Roman"/>
          <w:sz w:val="24"/>
          <w:szCs w:val="24"/>
        </w:rPr>
        <w:footnoteReference w:id="19"/>
      </w:r>
      <w:r w:rsidR="00F76824" w:rsidRPr="005B4A57">
        <w:rPr>
          <w:rFonts w:ascii="Times New Roman" w:hAnsi="Times New Roman" w:cs="Times New Roman"/>
          <w:sz w:val="24"/>
          <w:szCs w:val="24"/>
        </w:rPr>
        <w:t xml:space="preserve"> </w:t>
      </w:r>
      <w:r w:rsidR="00700F13" w:rsidRPr="005B4A57">
        <w:rPr>
          <w:rFonts w:ascii="Times New Roman" w:hAnsi="Times New Roman" w:cs="Times New Roman"/>
          <w:sz w:val="24"/>
          <w:szCs w:val="24"/>
        </w:rPr>
        <w:t xml:space="preserve">Cook also shows Sincerity, </w:t>
      </w:r>
      <w:r w:rsidR="00982B0A" w:rsidRPr="005B4A57">
        <w:rPr>
          <w:rFonts w:ascii="Times New Roman" w:hAnsi="Times New Roman" w:cs="Times New Roman"/>
          <w:sz w:val="24"/>
          <w:szCs w:val="24"/>
        </w:rPr>
        <w:t>through Apple’s public commitment to privacy and environmental responsibility, which helps gain trust from customers.</w:t>
      </w:r>
      <w:r w:rsidR="00740ADD" w:rsidRPr="005B4A57">
        <w:rPr>
          <w:rStyle w:val="FootnoteReference"/>
          <w:rFonts w:ascii="Times New Roman" w:hAnsi="Times New Roman" w:cs="Times New Roman"/>
          <w:sz w:val="24"/>
          <w:szCs w:val="24"/>
        </w:rPr>
        <w:footnoteReference w:id="20"/>
      </w:r>
      <w:r w:rsidR="002A3D2D" w:rsidRPr="005B4A57">
        <w:rPr>
          <w:rFonts w:ascii="Times New Roman" w:hAnsi="Times New Roman" w:cs="Times New Roman"/>
          <w:sz w:val="24"/>
          <w:szCs w:val="24"/>
        </w:rPr>
        <w:t xml:space="preserve"> His Benevolence is also shown through Apple’s </w:t>
      </w:r>
      <w:r w:rsidR="00B22054" w:rsidRPr="005B4A57">
        <w:rPr>
          <w:rFonts w:ascii="Times New Roman" w:hAnsi="Times New Roman" w:cs="Times New Roman"/>
          <w:sz w:val="24"/>
          <w:szCs w:val="24"/>
        </w:rPr>
        <w:t xml:space="preserve">supplier </w:t>
      </w:r>
      <w:r w:rsidR="002E431C" w:rsidRPr="005B4A57">
        <w:rPr>
          <w:rFonts w:ascii="Times New Roman" w:hAnsi="Times New Roman" w:cs="Times New Roman"/>
          <w:sz w:val="24"/>
          <w:szCs w:val="24"/>
        </w:rPr>
        <w:t>programs and main focus on employee welfare.</w:t>
      </w:r>
      <w:r w:rsidR="00740ADD" w:rsidRPr="005B4A57">
        <w:rPr>
          <w:rStyle w:val="FootnoteReference"/>
          <w:rFonts w:ascii="Times New Roman" w:hAnsi="Times New Roman" w:cs="Times New Roman"/>
          <w:sz w:val="24"/>
          <w:szCs w:val="24"/>
        </w:rPr>
        <w:footnoteReference w:id="21"/>
      </w:r>
      <w:r w:rsidR="002E431C" w:rsidRPr="005B4A57">
        <w:rPr>
          <w:rFonts w:ascii="Times New Roman" w:hAnsi="Times New Roman" w:cs="Times New Roman"/>
          <w:sz w:val="24"/>
          <w:szCs w:val="24"/>
        </w:rPr>
        <w:t xml:space="preserve"> </w:t>
      </w:r>
      <w:r w:rsidR="00B6783B" w:rsidRPr="005B4A57">
        <w:rPr>
          <w:rFonts w:ascii="Times New Roman" w:hAnsi="Times New Roman" w:cs="Times New Roman"/>
          <w:sz w:val="24"/>
          <w:szCs w:val="24"/>
        </w:rPr>
        <w:t xml:space="preserve">Moreover, </w:t>
      </w:r>
      <w:r w:rsidR="00C90C02" w:rsidRPr="005B4A57">
        <w:rPr>
          <w:rFonts w:ascii="Times New Roman" w:hAnsi="Times New Roman" w:cs="Times New Roman"/>
          <w:sz w:val="24"/>
          <w:szCs w:val="24"/>
        </w:rPr>
        <w:t>Cook</w:t>
      </w:r>
      <w:r w:rsidR="00B6783B" w:rsidRPr="005B4A57">
        <w:rPr>
          <w:rFonts w:ascii="Times New Roman" w:hAnsi="Times New Roman" w:cs="Times New Roman"/>
          <w:sz w:val="24"/>
          <w:szCs w:val="24"/>
        </w:rPr>
        <w:t xml:space="preserve"> shows Courage by making </w:t>
      </w:r>
      <w:r w:rsidR="00BB1928" w:rsidRPr="005B4A57">
        <w:rPr>
          <w:rFonts w:ascii="Times New Roman" w:hAnsi="Times New Roman" w:cs="Times New Roman"/>
          <w:sz w:val="24"/>
          <w:szCs w:val="24"/>
        </w:rPr>
        <w:t xml:space="preserve">bold decisions, such as removing chargers from iPhone boxes </w:t>
      </w:r>
      <w:r w:rsidR="0006241A" w:rsidRPr="005B4A57">
        <w:rPr>
          <w:rFonts w:ascii="Times New Roman" w:hAnsi="Times New Roman" w:cs="Times New Roman"/>
          <w:sz w:val="24"/>
          <w:szCs w:val="24"/>
        </w:rPr>
        <w:t>and by having creative ideas that stand out.</w:t>
      </w:r>
      <w:r w:rsidR="00740ADD" w:rsidRPr="005B4A57">
        <w:rPr>
          <w:rStyle w:val="FootnoteReference"/>
          <w:rFonts w:ascii="Times New Roman" w:hAnsi="Times New Roman" w:cs="Times New Roman"/>
          <w:sz w:val="24"/>
          <w:szCs w:val="24"/>
        </w:rPr>
        <w:footnoteReference w:id="22"/>
      </w:r>
      <w:r w:rsidR="0006241A" w:rsidRPr="005B4A57">
        <w:rPr>
          <w:rFonts w:ascii="Times New Roman" w:hAnsi="Times New Roman" w:cs="Times New Roman"/>
          <w:sz w:val="24"/>
          <w:szCs w:val="24"/>
        </w:rPr>
        <w:t xml:space="preserve"> </w:t>
      </w:r>
    </w:p>
    <w:p w14:paraId="173C56BA" w14:textId="77777777" w:rsidR="00740ADD" w:rsidRPr="005B4A57" w:rsidRDefault="00740ADD" w:rsidP="00196C8A">
      <w:pPr>
        <w:spacing w:line="480" w:lineRule="auto"/>
        <w:rPr>
          <w:rFonts w:ascii="Times New Roman" w:hAnsi="Times New Roman" w:cs="Times New Roman"/>
          <w:sz w:val="24"/>
          <w:szCs w:val="24"/>
        </w:rPr>
      </w:pPr>
    </w:p>
    <w:p w14:paraId="75C00565" w14:textId="77777777" w:rsidR="00740ADD" w:rsidRPr="005B4A57" w:rsidRDefault="00740ADD" w:rsidP="00196C8A">
      <w:pPr>
        <w:spacing w:line="480" w:lineRule="auto"/>
        <w:rPr>
          <w:rFonts w:ascii="Times New Roman" w:hAnsi="Times New Roman" w:cs="Times New Roman"/>
          <w:sz w:val="24"/>
          <w:szCs w:val="24"/>
        </w:rPr>
      </w:pPr>
    </w:p>
    <w:p w14:paraId="1258E762" w14:textId="77777777" w:rsidR="00740ADD" w:rsidRPr="005B4A57" w:rsidRDefault="00740ADD" w:rsidP="00196C8A">
      <w:pPr>
        <w:spacing w:line="480" w:lineRule="auto"/>
        <w:rPr>
          <w:rFonts w:ascii="Times New Roman" w:hAnsi="Times New Roman" w:cs="Times New Roman"/>
          <w:sz w:val="24"/>
          <w:szCs w:val="24"/>
        </w:rPr>
      </w:pPr>
    </w:p>
    <w:p w14:paraId="0C8D88EB" w14:textId="629BE97A" w:rsidR="007F38BC" w:rsidRPr="005B4A57" w:rsidRDefault="00F76824" w:rsidP="00196C8A">
      <w:pPr>
        <w:spacing w:line="480" w:lineRule="auto"/>
        <w:rPr>
          <w:rFonts w:ascii="Times New Roman" w:hAnsi="Times New Roman" w:cs="Times New Roman"/>
          <w:sz w:val="24"/>
          <w:szCs w:val="24"/>
        </w:rPr>
      </w:pPr>
      <w:r w:rsidRPr="005B4A57">
        <w:rPr>
          <w:rFonts w:ascii="Times New Roman" w:hAnsi="Times New Roman" w:cs="Times New Roman"/>
          <w:sz w:val="24"/>
          <w:szCs w:val="24"/>
        </w:rPr>
        <w:lastRenderedPageBreak/>
        <w:t xml:space="preserve">Cook also shows strictness in </w:t>
      </w:r>
      <w:r w:rsidR="00015F45" w:rsidRPr="005B4A57">
        <w:rPr>
          <w:rFonts w:ascii="Times New Roman" w:hAnsi="Times New Roman" w:cs="Times New Roman"/>
          <w:sz w:val="24"/>
          <w:szCs w:val="24"/>
        </w:rPr>
        <w:t>Apple’s App store rules and high</w:t>
      </w:r>
      <w:r w:rsidR="003465B3" w:rsidRPr="005B4A57">
        <w:rPr>
          <w:rFonts w:ascii="Times New Roman" w:hAnsi="Times New Roman" w:cs="Times New Roman"/>
          <w:sz w:val="24"/>
          <w:szCs w:val="24"/>
        </w:rPr>
        <w:t>-</w:t>
      </w:r>
      <w:r w:rsidR="00CD219F" w:rsidRPr="005B4A57">
        <w:rPr>
          <w:rFonts w:ascii="Times New Roman" w:hAnsi="Times New Roman" w:cs="Times New Roman"/>
          <w:sz w:val="24"/>
          <w:szCs w:val="24"/>
        </w:rPr>
        <w:t xml:space="preserve"> quality</w:t>
      </w:r>
      <w:r w:rsidR="00015F45" w:rsidRPr="005B4A57">
        <w:rPr>
          <w:rFonts w:ascii="Times New Roman" w:hAnsi="Times New Roman" w:cs="Times New Roman"/>
          <w:sz w:val="24"/>
          <w:szCs w:val="24"/>
        </w:rPr>
        <w:t xml:space="preserve"> </w:t>
      </w:r>
      <w:r w:rsidR="00A844B2" w:rsidRPr="005B4A57">
        <w:rPr>
          <w:rFonts w:ascii="Times New Roman" w:hAnsi="Times New Roman" w:cs="Times New Roman"/>
          <w:sz w:val="24"/>
          <w:szCs w:val="24"/>
        </w:rPr>
        <w:t>control</w:t>
      </w:r>
      <w:r w:rsidR="003465B3" w:rsidRPr="005B4A57">
        <w:rPr>
          <w:rFonts w:ascii="Times New Roman" w:hAnsi="Times New Roman" w:cs="Times New Roman"/>
          <w:sz w:val="24"/>
          <w:szCs w:val="24"/>
        </w:rPr>
        <w:t xml:space="preserve"> standards</w:t>
      </w:r>
      <w:r w:rsidR="00EA075B" w:rsidRPr="005B4A57">
        <w:rPr>
          <w:rFonts w:ascii="Times New Roman" w:hAnsi="Times New Roman" w:cs="Times New Roman"/>
          <w:sz w:val="24"/>
          <w:szCs w:val="24"/>
        </w:rPr>
        <w:t>.</w:t>
      </w:r>
      <w:r w:rsidR="00EA075B" w:rsidRPr="005B4A57">
        <w:rPr>
          <w:rStyle w:val="FootnoteReference"/>
          <w:rFonts w:ascii="Times New Roman" w:hAnsi="Times New Roman" w:cs="Times New Roman"/>
          <w:sz w:val="24"/>
          <w:szCs w:val="24"/>
        </w:rPr>
        <w:footnoteReference w:id="23"/>
      </w:r>
      <w:r w:rsidR="00A844B2" w:rsidRPr="005B4A57">
        <w:rPr>
          <w:rFonts w:ascii="Times New Roman" w:hAnsi="Times New Roman" w:cs="Times New Roman"/>
          <w:sz w:val="24"/>
          <w:szCs w:val="24"/>
        </w:rPr>
        <w:t xml:space="preserve"> Cooks leadership skills work well under Sun Tzu’s ideas</w:t>
      </w:r>
      <w:r w:rsidR="004938D6" w:rsidRPr="005B4A57">
        <w:rPr>
          <w:rFonts w:ascii="Times New Roman" w:hAnsi="Times New Roman" w:cs="Times New Roman"/>
          <w:sz w:val="24"/>
          <w:szCs w:val="24"/>
        </w:rPr>
        <w:t xml:space="preserve"> from his expectations for a strong leader. </w:t>
      </w:r>
      <w:r w:rsidR="0002201E" w:rsidRPr="005B4A57">
        <w:rPr>
          <w:rFonts w:ascii="Times New Roman" w:hAnsi="Times New Roman" w:cs="Times New Roman"/>
          <w:sz w:val="24"/>
          <w:szCs w:val="24"/>
        </w:rPr>
        <w:t xml:space="preserve">Apple’s strict App Store rules </w:t>
      </w:r>
      <w:r w:rsidR="003D669E" w:rsidRPr="005B4A57">
        <w:rPr>
          <w:rFonts w:ascii="Times New Roman" w:hAnsi="Times New Roman" w:cs="Times New Roman"/>
          <w:sz w:val="24"/>
          <w:szCs w:val="24"/>
        </w:rPr>
        <w:t>intend to keep customers safe as it uses secure, high-quality apps</w:t>
      </w:r>
      <w:r w:rsidR="0006346D" w:rsidRPr="005B4A57">
        <w:rPr>
          <w:rFonts w:ascii="Times New Roman" w:hAnsi="Times New Roman" w:cs="Times New Roman"/>
          <w:sz w:val="24"/>
          <w:szCs w:val="24"/>
        </w:rPr>
        <w:t xml:space="preserve"> only.</w:t>
      </w:r>
      <w:r w:rsidR="00740ADD" w:rsidRPr="005B4A57">
        <w:rPr>
          <w:rStyle w:val="FootnoteReference"/>
          <w:rFonts w:ascii="Times New Roman" w:hAnsi="Times New Roman" w:cs="Times New Roman"/>
          <w:sz w:val="24"/>
          <w:szCs w:val="24"/>
        </w:rPr>
        <w:footnoteReference w:id="24"/>
      </w:r>
      <w:r w:rsidR="0006346D" w:rsidRPr="005B4A57">
        <w:rPr>
          <w:rFonts w:ascii="Times New Roman" w:hAnsi="Times New Roman" w:cs="Times New Roman"/>
          <w:sz w:val="24"/>
          <w:szCs w:val="24"/>
        </w:rPr>
        <w:t xml:space="preserve"> This gives customers more trust with using Apple products. </w:t>
      </w:r>
      <w:r w:rsidR="009F1E05" w:rsidRPr="005B4A57">
        <w:rPr>
          <w:rFonts w:ascii="Times New Roman" w:hAnsi="Times New Roman" w:cs="Times New Roman"/>
          <w:sz w:val="24"/>
          <w:szCs w:val="24"/>
        </w:rPr>
        <w:t xml:space="preserve">Even though some developers dislike the rules put in place, they still help Apple to earn more. </w:t>
      </w:r>
    </w:p>
    <w:p w14:paraId="1480088E" w14:textId="3AFC4721" w:rsidR="00DD1C82" w:rsidRPr="005B4A57" w:rsidRDefault="00DD1C82" w:rsidP="00196C8A">
      <w:pPr>
        <w:spacing w:line="480" w:lineRule="auto"/>
        <w:rPr>
          <w:rFonts w:ascii="Times New Roman" w:hAnsi="Times New Roman" w:cs="Times New Roman"/>
          <w:sz w:val="24"/>
          <w:szCs w:val="24"/>
        </w:rPr>
      </w:pPr>
      <w:r w:rsidRPr="005B4A57">
        <w:rPr>
          <w:rFonts w:ascii="Times New Roman" w:hAnsi="Times New Roman" w:cs="Times New Roman"/>
          <w:sz w:val="24"/>
          <w:szCs w:val="24"/>
        </w:rPr>
        <w:t xml:space="preserve">Moving on to the </w:t>
      </w:r>
      <w:r w:rsidR="00DC04F0" w:rsidRPr="005B4A57">
        <w:rPr>
          <w:rFonts w:ascii="Times New Roman" w:hAnsi="Times New Roman" w:cs="Times New Roman"/>
          <w:sz w:val="24"/>
          <w:szCs w:val="24"/>
        </w:rPr>
        <w:t>‘</w:t>
      </w:r>
      <w:r w:rsidRPr="005B4A57">
        <w:rPr>
          <w:rFonts w:ascii="Times New Roman" w:hAnsi="Times New Roman" w:cs="Times New Roman"/>
          <w:sz w:val="24"/>
          <w:szCs w:val="24"/>
        </w:rPr>
        <w:t xml:space="preserve">36 stratagems’ a well-known historical Chinese strategic </w:t>
      </w:r>
      <w:r w:rsidR="00AF3061" w:rsidRPr="005B4A57">
        <w:rPr>
          <w:rFonts w:ascii="Times New Roman" w:hAnsi="Times New Roman" w:cs="Times New Roman"/>
          <w:sz w:val="24"/>
          <w:szCs w:val="24"/>
        </w:rPr>
        <w:t>text</w:t>
      </w:r>
      <w:r w:rsidRPr="005B4A57">
        <w:rPr>
          <w:rFonts w:ascii="Times New Roman" w:hAnsi="Times New Roman" w:cs="Times New Roman"/>
          <w:sz w:val="24"/>
          <w:szCs w:val="24"/>
        </w:rPr>
        <w:t xml:space="preserve"> that relate and </w:t>
      </w:r>
      <w:r w:rsidR="00904B72" w:rsidRPr="005B4A57">
        <w:rPr>
          <w:rFonts w:ascii="Times New Roman" w:hAnsi="Times New Roman" w:cs="Times New Roman"/>
          <w:sz w:val="24"/>
          <w:szCs w:val="24"/>
        </w:rPr>
        <w:t>grow</w:t>
      </w:r>
      <w:r w:rsidRPr="005B4A57">
        <w:rPr>
          <w:rFonts w:ascii="Times New Roman" w:hAnsi="Times New Roman" w:cs="Times New Roman"/>
          <w:sz w:val="24"/>
          <w:szCs w:val="24"/>
        </w:rPr>
        <w:t xml:space="preserve"> on the principles from </w:t>
      </w:r>
      <w:r w:rsidRPr="005B4A57">
        <w:rPr>
          <w:rFonts w:ascii="Times New Roman" w:hAnsi="Times New Roman" w:cs="Times New Roman"/>
          <w:i/>
          <w:iCs/>
          <w:sz w:val="24"/>
          <w:szCs w:val="24"/>
        </w:rPr>
        <w:t>The Art of War.</w:t>
      </w:r>
      <w:r w:rsidR="00316724" w:rsidRPr="005B4A57">
        <w:rPr>
          <w:rStyle w:val="FootnoteReference"/>
          <w:rFonts w:ascii="Times New Roman" w:hAnsi="Times New Roman" w:cs="Times New Roman"/>
          <w:i/>
          <w:iCs/>
          <w:sz w:val="24"/>
          <w:szCs w:val="24"/>
        </w:rPr>
        <w:footnoteReference w:id="25"/>
      </w:r>
      <w:r w:rsidRPr="005B4A57">
        <w:rPr>
          <w:rFonts w:ascii="Times New Roman" w:hAnsi="Times New Roman" w:cs="Times New Roman"/>
          <w:sz w:val="24"/>
          <w:szCs w:val="24"/>
        </w:rPr>
        <w:t xml:space="preserve"> These sayings show a range of indirect tactics such as deception, misdirection, surprise, and exploiting opportunities within the environment. Although the </w:t>
      </w:r>
      <w:r w:rsidR="00CD3590" w:rsidRPr="005B4A57">
        <w:rPr>
          <w:rFonts w:ascii="Times New Roman" w:hAnsi="Times New Roman" w:cs="Times New Roman"/>
          <w:sz w:val="24"/>
          <w:szCs w:val="24"/>
        </w:rPr>
        <w:t>‘</w:t>
      </w:r>
      <w:r w:rsidRPr="005B4A57">
        <w:rPr>
          <w:rFonts w:ascii="Times New Roman" w:hAnsi="Times New Roman" w:cs="Times New Roman"/>
          <w:sz w:val="24"/>
          <w:szCs w:val="24"/>
        </w:rPr>
        <w:t>36 stratagems</w:t>
      </w:r>
      <w:r w:rsidR="00CD3590" w:rsidRPr="005B4A57">
        <w:rPr>
          <w:rFonts w:ascii="Times New Roman" w:hAnsi="Times New Roman" w:cs="Times New Roman"/>
          <w:sz w:val="24"/>
          <w:szCs w:val="24"/>
        </w:rPr>
        <w:t>’</w:t>
      </w:r>
      <w:r w:rsidRPr="005B4A57">
        <w:rPr>
          <w:rFonts w:ascii="Times New Roman" w:hAnsi="Times New Roman" w:cs="Times New Roman"/>
          <w:sz w:val="24"/>
          <w:szCs w:val="24"/>
        </w:rPr>
        <w:t xml:space="preserve"> were created for military and political situations, their main ideas are still used today. These pieces </w:t>
      </w:r>
      <w:r w:rsidR="006260C3" w:rsidRPr="005B4A57">
        <w:rPr>
          <w:rFonts w:ascii="Times New Roman" w:hAnsi="Times New Roman" w:cs="Times New Roman"/>
          <w:sz w:val="24"/>
          <w:szCs w:val="24"/>
        </w:rPr>
        <w:t>focus</w:t>
      </w:r>
      <w:r w:rsidRPr="005B4A57">
        <w:rPr>
          <w:rFonts w:ascii="Times New Roman" w:hAnsi="Times New Roman" w:cs="Times New Roman"/>
          <w:sz w:val="24"/>
          <w:szCs w:val="24"/>
        </w:rPr>
        <w:t xml:space="preserve"> on being flexible, making sure to understand individuals</w:t>
      </w:r>
      <w:r w:rsidR="00E11CA3" w:rsidRPr="005B4A57">
        <w:rPr>
          <w:rFonts w:ascii="Times New Roman" w:hAnsi="Times New Roman" w:cs="Times New Roman"/>
          <w:sz w:val="24"/>
          <w:szCs w:val="24"/>
        </w:rPr>
        <w:t>´</w:t>
      </w:r>
      <w:r w:rsidRPr="005B4A57">
        <w:rPr>
          <w:rFonts w:ascii="Times New Roman" w:hAnsi="Times New Roman" w:cs="Times New Roman"/>
          <w:sz w:val="24"/>
          <w:szCs w:val="24"/>
        </w:rPr>
        <w:t xml:space="preserve"> ways of thinking, as well as choosing the right time to act upon something. </w:t>
      </w:r>
    </w:p>
    <w:p w14:paraId="43005922" w14:textId="7D5C19C1" w:rsidR="00F8633A" w:rsidRPr="005B4A57" w:rsidRDefault="00CE0E6A" w:rsidP="00196C8A">
      <w:pPr>
        <w:spacing w:line="480" w:lineRule="auto"/>
        <w:rPr>
          <w:rFonts w:ascii="Times New Roman" w:hAnsi="Times New Roman" w:cs="Times New Roman"/>
          <w:sz w:val="24"/>
          <w:szCs w:val="24"/>
        </w:rPr>
      </w:pPr>
      <w:r>
        <w:rPr>
          <w:rFonts w:ascii="Times New Roman" w:hAnsi="Times New Roman" w:cs="Times New Roman"/>
          <w:sz w:val="24"/>
          <w:szCs w:val="24"/>
        </w:rPr>
        <w:t>On the other hand</w:t>
      </w:r>
      <w:r w:rsidR="006B3EA6" w:rsidRPr="005B4A57">
        <w:rPr>
          <w:rFonts w:ascii="Times New Roman" w:hAnsi="Times New Roman" w:cs="Times New Roman"/>
          <w:sz w:val="24"/>
          <w:szCs w:val="24"/>
        </w:rPr>
        <w:t>,</w:t>
      </w:r>
      <w:r w:rsidR="00F8633A" w:rsidRPr="005B4A57">
        <w:rPr>
          <w:rFonts w:ascii="Times New Roman" w:hAnsi="Times New Roman" w:cs="Times New Roman"/>
          <w:sz w:val="24"/>
          <w:szCs w:val="24"/>
        </w:rPr>
        <w:t xml:space="preserve"> </w:t>
      </w:r>
      <w:r w:rsidR="00460132" w:rsidRPr="005B4A57">
        <w:rPr>
          <w:rFonts w:ascii="Times New Roman" w:hAnsi="Times New Roman" w:cs="Times New Roman"/>
          <w:sz w:val="24"/>
          <w:szCs w:val="24"/>
        </w:rPr>
        <w:t xml:space="preserve">most of Sun Tzu’s principles do not fit </w:t>
      </w:r>
      <w:r w:rsidR="006B3EA6" w:rsidRPr="005B4A57">
        <w:rPr>
          <w:rFonts w:ascii="Times New Roman" w:hAnsi="Times New Roman" w:cs="Times New Roman"/>
          <w:sz w:val="24"/>
          <w:szCs w:val="24"/>
        </w:rPr>
        <w:t>today’s</w:t>
      </w:r>
      <w:r w:rsidR="00460132" w:rsidRPr="005B4A57">
        <w:rPr>
          <w:rFonts w:ascii="Times New Roman" w:hAnsi="Times New Roman" w:cs="Times New Roman"/>
          <w:sz w:val="24"/>
          <w:szCs w:val="24"/>
        </w:rPr>
        <w:t xml:space="preserve"> modern businesses as previously discussed</w:t>
      </w:r>
      <w:r w:rsidR="00086DDD" w:rsidRPr="005B4A57">
        <w:rPr>
          <w:rFonts w:ascii="Times New Roman" w:hAnsi="Times New Roman" w:cs="Times New Roman"/>
          <w:sz w:val="24"/>
          <w:szCs w:val="24"/>
        </w:rPr>
        <w:t>,</w:t>
      </w:r>
      <w:r w:rsidR="00460132" w:rsidRPr="005B4A57">
        <w:rPr>
          <w:rFonts w:ascii="Times New Roman" w:hAnsi="Times New Roman" w:cs="Times New Roman"/>
          <w:sz w:val="24"/>
          <w:szCs w:val="24"/>
        </w:rPr>
        <w:t xml:space="preserve"> as </w:t>
      </w:r>
      <w:r w:rsidR="00BC5098" w:rsidRPr="005B4A57">
        <w:rPr>
          <w:rFonts w:ascii="Times New Roman" w:hAnsi="Times New Roman" w:cs="Times New Roman"/>
          <w:sz w:val="24"/>
          <w:szCs w:val="24"/>
        </w:rPr>
        <w:t xml:space="preserve">Sun Tzu </w:t>
      </w:r>
      <w:r w:rsidR="006B3EA6" w:rsidRPr="005B4A57">
        <w:rPr>
          <w:rFonts w:ascii="Times New Roman" w:hAnsi="Times New Roman" w:cs="Times New Roman"/>
          <w:sz w:val="24"/>
          <w:szCs w:val="24"/>
        </w:rPr>
        <w:t>tries</w:t>
      </w:r>
      <w:r w:rsidR="00BC5098" w:rsidRPr="005B4A57">
        <w:rPr>
          <w:rFonts w:ascii="Times New Roman" w:hAnsi="Times New Roman" w:cs="Times New Roman"/>
          <w:sz w:val="24"/>
          <w:szCs w:val="24"/>
        </w:rPr>
        <w:t xml:space="preserve"> to encourage secrecy</w:t>
      </w:r>
      <w:r w:rsidR="001728BC" w:rsidRPr="005B4A57">
        <w:rPr>
          <w:rFonts w:ascii="Times New Roman" w:hAnsi="Times New Roman" w:cs="Times New Roman"/>
          <w:sz w:val="24"/>
          <w:szCs w:val="24"/>
        </w:rPr>
        <w:t>,</w:t>
      </w:r>
      <w:r w:rsidR="00BC5098" w:rsidRPr="005B4A57">
        <w:rPr>
          <w:rFonts w:ascii="Times New Roman" w:hAnsi="Times New Roman" w:cs="Times New Roman"/>
          <w:sz w:val="24"/>
          <w:szCs w:val="24"/>
        </w:rPr>
        <w:t xml:space="preserve"> and </w:t>
      </w:r>
      <w:r w:rsidR="00416418" w:rsidRPr="005B4A57">
        <w:rPr>
          <w:rFonts w:ascii="Times New Roman" w:hAnsi="Times New Roman" w:cs="Times New Roman"/>
          <w:sz w:val="24"/>
          <w:szCs w:val="24"/>
        </w:rPr>
        <w:t>deception</w:t>
      </w:r>
      <w:r w:rsidR="001728BC" w:rsidRPr="005B4A57">
        <w:rPr>
          <w:rFonts w:ascii="Times New Roman" w:hAnsi="Times New Roman" w:cs="Times New Roman"/>
          <w:sz w:val="24"/>
          <w:szCs w:val="24"/>
        </w:rPr>
        <w:t>,</w:t>
      </w:r>
      <w:r w:rsidR="00416418" w:rsidRPr="005B4A57">
        <w:rPr>
          <w:rFonts w:ascii="Times New Roman" w:hAnsi="Times New Roman" w:cs="Times New Roman"/>
          <w:sz w:val="24"/>
          <w:szCs w:val="24"/>
        </w:rPr>
        <w:t xml:space="preserve"> and strategic manipulation to gain an advantage. </w:t>
      </w:r>
      <w:r w:rsidR="006B3EA6" w:rsidRPr="005B4A57">
        <w:rPr>
          <w:rFonts w:ascii="Times New Roman" w:hAnsi="Times New Roman" w:cs="Times New Roman"/>
          <w:sz w:val="24"/>
          <w:szCs w:val="24"/>
        </w:rPr>
        <w:t xml:space="preserve">While this has </w:t>
      </w:r>
      <w:r w:rsidR="001A562A" w:rsidRPr="005B4A57">
        <w:rPr>
          <w:rFonts w:ascii="Times New Roman" w:hAnsi="Times New Roman" w:cs="Times New Roman"/>
          <w:sz w:val="24"/>
          <w:szCs w:val="24"/>
        </w:rPr>
        <w:t>worked</w:t>
      </w:r>
      <w:r w:rsidR="006B3EA6" w:rsidRPr="005B4A57">
        <w:rPr>
          <w:rFonts w:ascii="Times New Roman" w:hAnsi="Times New Roman" w:cs="Times New Roman"/>
          <w:sz w:val="24"/>
          <w:szCs w:val="24"/>
        </w:rPr>
        <w:t xml:space="preserve"> in ancient warfare</w:t>
      </w:r>
      <w:r w:rsidR="001728BC" w:rsidRPr="005B4A57">
        <w:rPr>
          <w:rFonts w:ascii="Times New Roman" w:hAnsi="Times New Roman" w:cs="Times New Roman"/>
          <w:sz w:val="24"/>
          <w:szCs w:val="24"/>
        </w:rPr>
        <w:t>,</w:t>
      </w:r>
      <w:r w:rsidR="006B3EA6" w:rsidRPr="005B4A57">
        <w:rPr>
          <w:rFonts w:ascii="Times New Roman" w:hAnsi="Times New Roman" w:cs="Times New Roman"/>
          <w:sz w:val="24"/>
          <w:szCs w:val="24"/>
        </w:rPr>
        <w:t xml:space="preserve"> it can sometimes cause problems for today</w:t>
      </w:r>
      <w:r w:rsidR="007809D1" w:rsidRPr="005B4A57">
        <w:rPr>
          <w:rFonts w:ascii="Times New Roman" w:hAnsi="Times New Roman" w:cs="Times New Roman"/>
          <w:sz w:val="24"/>
          <w:szCs w:val="24"/>
        </w:rPr>
        <w:t>’</w:t>
      </w:r>
      <w:r w:rsidR="006B3EA6" w:rsidRPr="005B4A57">
        <w:rPr>
          <w:rFonts w:ascii="Times New Roman" w:hAnsi="Times New Roman" w:cs="Times New Roman"/>
          <w:sz w:val="24"/>
          <w:szCs w:val="24"/>
        </w:rPr>
        <w:t xml:space="preserve">s companies. </w:t>
      </w:r>
      <w:r w:rsidR="008D179C" w:rsidRPr="005B4A57">
        <w:rPr>
          <w:rFonts w:ascii="Times New Roman" w:hAnsi="Times New Roman" w:cs="Times New Roman"/>
          <w:sz w:val="24"/>
          <w:szCs w:val="24"/>
        </w:rPr>
        <w:t>Modern businesses must follow standards when running a business</w:t>
      </w:r>
      <w:r w:rsidR="007809D1" w:rsidRPr="005B4A57">
        <w:rPr>
          <w:rFonts w:ascii="Times New Roman" w:hAnsi="Times New Roman" w:cs="Times New Roman"/>
          <w:sz w:val="24"/>
          <w:szCs w:val="24"/>
        </w:rPr>
        <w:t>,</w:t>
      </w:r>
      <w:r w:rsidR="008D179C" w:rsidRPr="005B4A57">
        <w:rPr>
          <w:rFonts w:ascii="Times New Roman" w:hAnsi="Times New Roman" w:cs="Times New Roman"/>
          <w:sz w:val="24"/>
          <w:szCs w:val="24"/>
        </w:rPr>
        <w:t xml:space="preserve"> </w:t>
      </w:r>
      <w:r w:rsidR="003F1779" w:rsidRPr="005B4A57">
        <w:rPr>
          <w:rFonts w:ascii="Times New Roman" w:hAnsi="Times New Roman" w:cs="Times New Roman"/>
          <w:sz w:val="24"/>
          <w:szCs w:val="24"/>
        </w:rPr>
        <w:t>such as data protection, health and safety, employee and employer rules</w:t>
      </w:r>
      <w:r w:rsidR="007809D1" w:rsidRPr="005B4A57">
        <w:rPr>
          <w:rFonts w:ascii="Times New Roman" w:hAnsi="Times New Roman" w:cs="Times New Roman"/>
          <w:sz w:val="24"/>
          <w:szCs w:val="24"/>
        </w:rPr>
        <w:t>,</w:t>
      </w:r>
      <w:r w:rsidR="003F1779" w:rsidRPr="005B4A57">
        <w:rPr>
          <w:rFonts w:ascii="Times New Roman" w:hAnsi="Times New Roman" w:cs="Times New Roman"/>
          <w:sz w:val="24"/>
          <w:szCs w:val="24"/>
        </w:rPr>
        <w:t xml:space="preserve"> </w:t>
      </w:r>
      <w:r w:rsidR="00A97DBD" w:rsidRPr="005B4A57">
        <w:rPr>
          <w:rFonts w:ascii="Times New Roman" w:hAnsi="Times New Roman" w:cs="Times New Roman"/>
          <w:sz w:val="24"/>
          <w:szCs w:val="24"/>
        </w:rPr>
        <w:t xml:space="preserve">and must </w:t>
      </w:r>
      <w:r w:rsidR="00BE2AFA" w:rsidRPr="005B4A57">
        <w:rPr>
          <w:rFonts w:ascii="Times New Roman" w:hAnsi="Times New Roman" w:cs="Times New Roman"/>
          <w:sz w:val="24"/>
          <w:szCs w:val="24"/>
        </w:rPr>
        <w:t xml:space="preserve">do so a </w:t>
      </w:r>
      <w:r w:rsidR="00A97DBD" w:rsidRPr="005B4A57">
        <w:rPr>
          <w:rFonts w:ascii="Times New Roman" w:hAnsi="Times New Roman" w:cs="Times New Roman"/>
          <w:sz w:val="24"/>
          <w:szCs w:val="24"/>
        </w:rPr>
        <w:t xml:space="preserve">in fair competition against other companies. If a company </w:t>
      </w:r>
      <w:r w:rsidR="00C5226E" w:rsidRPr="005B4A57">
        <w:rPr>
          <w:rFonts w:ascii="Times New Roman" w:hAnsi="Times New Roman" w:cs="Times New Roman"/>
          <w:sz w:val="24"/>
          <w:szCs w:val="24"/>
        </w:rPr>
        <w:t>were</w:t>
      </w:r>
      <w:r w:rsidR="00A97DBD" w:rsidRPr="005B4A57">
        <w:rPr>
          <w:rFonts w:ascii="Times New Roman" w:hAnsi="Times New Roman" w:cs="Times New Roman"/>
          <w:sz w:val="24"/>
          <w:szCs w:val="24"/>
        </w:rPr>
        <w:t xml:space="preserve"> to completely follow </w:t>
      </w:r>
      <w:r w:rsidR="00B56C4E" w:rsidRPr="005B4A57">
        <w:rPr>
          <w:rFonts w:ascii="Times New Roman" w:hAnsi="Times New Roman" w:cs="Times New Roman"/>
          <w:sz w:val="24"/>
          <w:szCs w:val="24"/>
        </w:rPr>
        <w:t>Sun Tzu’s principles using secrecy and deception</w:t>
      </w:r>
      <w:r w:rsidR="00BE2AFA" w:rsidRPr="005B4A57">
        <w:rPr>
          <w:rFonts w:ascii="Times New Roman" w:hAnsi="Times New Roman" w:cs="Times New Roman"/>
          <w:sz w:val="24"/>
          <w:szCs w:val="24"/>
        </w:rPr>
        <w:t>,</w:t>
      </w:r>
      <w:r w:rsidR="00B56C4E" w:rsidRPr="005B4A57">
        <w:rPr>
          <w:rFonts w:ascii="Times New Roman" w:hAnsi="Times New Roman" w:cs="Times New Roman"/>
          <w:sz w:val="24"/>
          <w:szCs w:val="24"/>
        </w:rPr>
        <w:t xml:space="preserve"> this could potentially break trust and cause an upset within a business. </w:t>
      </w:r>
    </w:p>
    <w:p w14:paraId="4FB28393" w14:textId="00F48D33" w:rsidR="005A544B" w:rsidRPr="005B4A57" w:rsidRDefault="005A544B" w:rsidP="00196C8A">
      <w:pPr>
        <w:spacing w:line="480" w:lineRule="auto"/>
        <w:rPr>
          <w:rFonts w:ascii="Times New Roman" w:hAnsi="Times New Roman" w:cs="Times New Roman"/>
          <w:sz w:val="24"/>
          <w:szCs w:val="24"/>
        </w:rPr>
      </w:pPr>
      <w:r w:rsidRPr="005B4A57">
        <w:rPr>
          <w:rFonts w:ascii="Times New Roman" w:hAnsi="Times New Roman" w:cs="Times New Roman"/>
          <w:sz w:val="24"/>
          <w:szCs w:val="24"/>
        </w:rPr>
        <w:lastRenderedPageBreak/>
        <w:t xml:space="preserve">However, Sun Tzu’s idea of ‘deception’ </w:t>
      </w:r>
      <w:r w:rsidR="008F09AA" w:rsidRPr="005B4A57">
        <w:rPr>
          <w:rFonts w:ascii="Times New Roman" w:hAnsi="Times New Roman" w:cs="Times New Roman"/>
          <w:sz w:val="24"/>
          <w:szCs w:val="24"/>
        </w:rPr>
        <w:t>does not refer to breaking laws or acting dishonestly</w:t>
      </w:r>
      <w:r w:rsidR="00AC5253" w:rsidRPr="005B4A57">
        <w:rPr>
          <w:rFonts w:ascii="Times New Roman" w:hAnsi="Times New Roman" w:cs="Times New Roman"/>
          <w:sz w:val="24"/>
          <w:szCs w:val="24"/>
        </w:rPr>
        <w:t xml:space="preserve">. </w:t>
      </w:r>
      <w:r w:rsidR="00F10FFD" w:rsidRPr="005B4A57">
        <w:rPr>
          <w:rFonts w:ascii="Times New Roman" w:hAnsi="Times New Roman" w:cs="Times New Roman"/>
          <w:sz w:val="24"/>
          <w:szCs w:val="24"/>
        </w:rPr>
        <w:t>Instead,</w:t>
      </w:r>
      <w:r w:rsidR="00AC5253" w:rsidRPr="005B4A57">
        <w:rPr>
          <w:rFonts w:ascii="Times New Roman" w:hAnsi="Times New Roman" w:cs="Times New Roman"/>
          <w:sz w:val="24"/>
          <w:szCs w:val="24"/>
        </w:rPr>
        <w:t xml:space="preserve"> it means to create strategic </w:t>
      </w:r>
      <w:r w:rsidR="00F10FFD" w:rsidRPr="005B4A57">
        <w:rPr>
          <w:rFonts w:ascii="Times New Roman" w:hAnsi="Times New Roman" w:cs="Times New Roman"/>
          <w:sz w:val="24"/>
          <w:szCs w:val="24"/>
        </w:rPr>
        <w:t>ambiguity,</w:t>
      </w:r>
      <w:r w:rsidR="006F583B" w:rsidRPr="005B4A57">
        <w:rPr>
          <w:rFonts w:ascii="Times New Roman" w:hAnsi="Times New Roman" w:cs="Times New Roman"/>
          <w:sz w:val="24"/>
          <w:szCs w:val="24"/>
        </w:rPr>
        <w:t xml:space="preserve"> so competitors are left in the dark with the </w:t>
      </w:r>
      <w:r w:rsidR="00F10FFD" w:rsidRPr="005B4A57">
        <w:rPr>
          <w:rFonts w:ascii="Times New Roman" w:hAnsi="Times New Roman" w:cs="Times New Roman"/>
          <w:sz w:val="24"/>
          <w:szCs w:val="24"/>
        </w:rPr>
        <w:t>company’s</w:t>
      </w:r>
      <w:r w:rsidR="006F583B" w:rsidRPr="005B4A57">
        <w:rPr>
          <w:rFonts w:ascii="Times New Roman" w:hAnsi="Times New Roman" w:cs="Times New Roman"/>
          <w:sz w:val="24"/>
          <w:szCs w:val="24"/>
        </w:rPr>
        <w:t xml:space="preserve"> next move.</w:t>
      </w:r>
      <w:r w:rsidR="00C15DD0" w:rsidRPr="005B4A57">
        <w:rPr>
          <w:rStyle w:val="FootnoteReference"/>
          <w:rFonts w:ascii="Times New Roman" w:hAnsi="Times New Roman" w:cs="Times New Roman"/>
          <w:sz w:val="24"/>
          <w:szCs w:val="24"/>
        </w:rPr>
        <w:footnoteReference w:id="26"/>
      </w:r>
      <w:r w:rsidR="006F583B" w:rsidRPr="005B4A57">
        <w:rPr>
          <w:rFonts w:ascii="Times New Roman" w:hAnsi="Times New Roman" w:cs="Times New Roman"/>
          <w:sz w:val="24"/>
          <w:szCs w:val="24"/>
        </w:rPr>
        <w:t xml:space="preserve"> Apple uses this form</w:t>
      </w:r>
      <w:r w:rsidR="00740ADD" w:rsidRPr="005B4A57">
        <w:rPr>
          <w:rFonts w:ascii="Times New Roman" w:hAnsi="Times New Roman" w:cs="Times New Roman"/>
          <w:sz w:val="24"/>
          <w:szCs w:val="24"/>
        </w:rPr>
        <w:t xml:space="preserve"> of</w:t>
      </w:r>
      <w:r w:rsidR="006F583B" w:rsidRPr="005B4A57">
        <w:rPr>
          <w:rFonts w:ascii="Times New Roman" w:hAnsi="Times New Roman" w:cs="Times New Roman"/>
          <w:sz w:val="24"/>
          <w:szCs w:val="24"/>
        </w:rPr>
        <w:t xml:space="preserve"> deception </w:t>
      </w:r>
      <w:r w:rsidR="00D57AC3" w:rsidRPr="005B4A57">
        <w:rPr>
          <w:rFonts w:ascii="Times New Roman" w:hAnsi="Times New Roman" w:cs="Times New Roman"/>
          <w:sz w:val="24"/>
          <w:szCs w:val="24"/>
        </w:rPr>
        <w:t xml:space="preserve">through strict secrecy around product development, which helps to build </w:t>
      </w:r>
      <w:r w:rsidR="007F5597" w:rsidRPr="005B4A57">
        <w:rPr>
          <w:rFonts w:ascii="Times New Roman" w:hAnsi="Times New Roman" w:cs="Times New Roman"/>
          <w:sz w:val="24"/>
          <w:szCs w:val="24"/>
        </w:rPr>
        <w:t>hype and stops other competitors from preparing counter strateg</w:t>
      </w:r>
      <w:r w:rsidR="00B01071" w:rsidRPr="005B4A57">
        <w:rPr>
          <w:rFonts w:ascii="Times New Roman" w:hAnsi="Times New Roman" w:cs="Times New Roman"/>
          <w:sz w:val="24"/>
          <w:szCs w:val="24"/>
        </w:rPr>
        <w:t>ies. This secrecy acts like a surprise attack in the market</w:t>
      </w:r>
      <w:r w:rsidR="00F10FFD" w:rsidRPr="005B4A57">
        <w:rPr>
          <w:rFonts w:ascii="Times New Roman" w:hAnsi="Times New Roman" w:cs="Times New Roman"/>
          <w:sz w:val="24"/>
          <w:szCs w:val="24"/>
        </w:rPr>
        <w:t>, which Sun Tzu thinks of as key advantage.</w:t>
      </w:r>
      <w:r w:rsidR="00997F0A" w:rsidRPr="005B4A57">
        <w:rPr>
          <w:rStyle w:val="FootnoteReference"/>
          <w:rFonts w:ascii="Times New Roman" w:hAnsi="Times New Roman" w:cs="Times New Roman"/>
          <w:sz w:val="24"/>
          <w:szCs w:val="24"/>
        </w:rPr>
        <w:footnoteReference w:id="27"/>
      </w:r>
      <w:r w:rsidR="00F10FFD" w:rsidRPr="005B4A57">
        <w:rPr>
          <w:rFonts w:ascii="Times New Roman" w:hAnsi="Times New Roman" w:cs="Times New Roman"/>
          <w:sz w:val="24"/>
          <w:szCs w:val="24"/>
        </w:rPr>
        <w:t xml:space="preserve"> </w:t>
      </w:r>
    </w:p>
    <w:p w14:paraId="7881D407" w14:textId="7A6EC3C4" w:rsidR="00030EC9" w:rsidRPr="005B4A57" w:rsidRDefault="00B92F05" w:rsidP="00196C8A">
      <w:pPr>
        <w:spacing w:line="480" w:lineRule="auto"/>
        <w:rPr>
          <w:rFonts w:ascii="Times New Roman" w:hAnsi="Times New Roman" w:cs="Times New Roman"/>
          <w:sz w:val="24"/>
          <w:szCs w:val="24"/>
        </w:rPr>
      </w:pPr>
      <w:r w:rsidRPr="005B4A57">
        <w:rPr>
          <w:rFonts w:ascii="Times New Roman" w:hAnsi="Times New Roman" w:cs="Times New Roman"/>
          <w:sz w:val="24"/>
          <w:szCs w:val="24"/>
        </w:rPr>
        <w:t>Businesses</w:t>
      </w:r>
      <w:r w:rsidR="006227F7" w:rsidRPr="005B4A57">
        <w:rPr>
          <w:rFonts w:ascii="Times New Roman" w:hAnsi="Times New Roman" w:cs="Times New Roman"/>
          <w:sz w:val="24"/>
          <w:szCs w:val="24"/>
        </w:rPr>
        <w:t xml:space="preserve"> like Apple</w:t>
      </w:r>
      <w:r w:rsidRPr="005B4A57">
        <w:rPr>
          <w:rFonts w:ascii="Times New Roman" w:hAnsi="Times New Roman" w:cs="Times New Roman"/>
          <w:sz w:val="24"/>
          <w:szCs w:val="24"/>
        </w:rPr>
        <w:t xml:space="preserve"> deal with many issues and s</w:t>
      </w:r>
      <w:r w:rsidR="00D017F1" w:rsidRPr="005B4A57">
        <w:rPr>
          <w:rFonts w:ascii="Times New Roman" w:hAnsi="Times New Roman" w:cs="Times New Roman"/>
          <w:sz w:val="24"/>
          <w:szCs w:val="24"/>
        </w:rPr>
        <w:t>ituations</w:t>
      </w:r>
      <w:r w:rsidRPr="005B4A57">
        <w:rPr>
          <w:rFonts w:ascii="Times New Roman" w:hAnsi="Times New Roman" w:cs="Times New Roman"/>
          <w:sz w:val="24"/>
          <w:szCs w:val="24"/>
        </w:rPr>
        <w:t xml:space="preserve"> </w:t>
      </w:r>
      <w:r w:rsidR="006B7FB1" w:rsidRPr="005B4A57">
        <w:rPr>
          <w:rFonts w:ascii="Times New Roman" w:hAnsi="Times New Roman" w:cs="Times New Roman"/>
          <w:sz w:val="24"/>
          <w:szCs w:val="24"/>
        </w:rPr>
        <w:t xml:space="preserve">all at the same time, such as customer needs, complaints, worldwide competition, </w:t>
      </w:r>
      <w:r w:rsidR="00DE3454" w:rsidRPr="005B4A57">
        <w:rPr>
          <w:rFonts w:ascii="Times New Roman" w:hAnsi="Times New Roman" w:cs="Times New Roman"/>
          <w:sz w:val="24"/>
          <w:szCs w:val="24"/>
        </w:rPr>
        <w:t xml:space="preserve">supply chain problems and much more. These challenges </w:t>
      </w:r>
      <w:r w:rsidR="00C5226E" w:rsidRPr="005B4A57">
        <w:rPr>
          <w:rFonts w:ascii="Times New Roman" w:hAnsi="Times New Roman" w:cs="Times New Roman"/>
          <w:sz w:val="24"/>
          <w:szCs w:val="24"/>
        </w:rPr>
        <w:t>do not fit</w:t>
      </w:r>
      <w:r w:rsidR="00DE3454" w:rsidRPr="005B4A57">
        <w:rPr>
          <w:rFonts w:ascii="Times New Roman" w:hAnsi="Times New Roman" w:cs="Times New Roman"/>
          <w:sz w:val="24"/>
          <w:szCs w:val="24"/>
        </w:rPr>
        <w:t xml:space="preserve"> clearly into Sun Tzu’s ways. </w:t>
      </w:r>
      <w:r w:rsidR="00013E3B" w:rsidRPr="005B4A57">
        <w:rPr>
          <w:rFonts w:ascii="Times New Roman" w:hAnsi="Times New Roman" w:cs="Times New Roman"/>
          <w:sz w:val="24"/>
          <w:szCs w:val="24"/>
        </w:rPr>
        <w:t>One example of this is that Apple cannot avoid other competitors that may be stronger or in a good position</w:t>
      </w:r>
      <w:r w:rsidR="003C77D1" w:rsidRPr="005B4A57">
        <w:rPr>
          <w:rFonts w:ascii="Times New Roman" w:hAnsi="Times New Roman" w:cs="Times New Roman"/>
          <w:sz w:val="24"/>
          <w:szCs w:val="24"/>
        </w:rPr>
        <w:t>,</w:t>
      </w:r>
      <w:r w:rsidR="00013E3B" w:rsidRPr="005B4A57">
        <w:rPr>
          <w:rFonts w:ascii="Times New Roman" w:hAnsi="Times New Roman" w:cs="Times New Roman"/>
          <w:sz w:val="24"/>
          <w:szCs w:val="24"/>
        </w:rPr>
        <w:t xml:space="preserve"> </w:t>
      </w:r>
      <w:r w:rsidR="00B559FB" w:rsidRPr="005B4A57">
        <w:rPr>
          <w:rFonts w:ascii="Times New Roman" w:hAnsi="Times New Roman" w:cs="Times New Roman"/>
          <w:sz w:val="24"/>
          <w:szCs w:val="24"/>
        </w:rPr>
        <w:t xml:space="preserve">as the technology field is </w:t>
      </w:r>
      <w:r w:rsidR="005B3E24" w:rsidRPr="005B4A57">
        <w:rPr>
          <w:rFonts w:ascii="Times New Roman" w:hAnsi="Times New Roman" w:cs="Times New Roman"/>
          <w:sz w:val="24"/>
          <w:szCs w:val="24"/>
        </w:rPr>
        <w:t>overcrowded</w:t>
      </w:r>
      <w:r w:rsidR="00A72C58" w:rsidRPr="005B4A57">
        <w:rPr>
          <w:rFonts w:ascii="Times New Roman" w:hAnsi="Times New Roman" w:cs="Times New Roman"/>
          <w:sz w:val="24"/>
          <w:szCs w:val="24"/>
        </w:rPr>
        <w:t>;</w:t>
      </w:r>
      <w:r w:rsidR="00B559FB" w:rsidRPr="005B4A57">
        <w:rPr>
          <w:rFonts w:ascii="Times New Roman" w:hAnsi="Times New Roman" w:cs="Times New Roman"/>
          <w:sz w:val="24"/>
          <w:szCs w:val="24"/>
        </w:rPr>
        <w:t xml:space="preserve"> they </w:t>
      </w:r>
      <w:r w:rsidR="00D41156" w:rsidRPr="005B4A57">
        <w:rPr>
          <w:rFonts w:ascii="Times New Roman" w:hAnsi="Times New Roman" w:cs="Times New Roman"/>
          <w:sz w:val="24"/>
          <w:szCs w:val="24"/>
        </w:rPr>
        <w:t>must</w:t>
      </w:r>
      <w:r w:rsidR="00B559FB" w:rsidRPr="005B4A57">
        <w:rPr>
          <w:rFonts w:ascii="Times New Roman" w:hAnsi="Times New Roman" w:cs="Times New Roman"/>
          <w:sz w:val="24"/>
          <w:szCs w:val="24"/>
        </w:rPr>
        <w:t xml:space="preserve"> think of stronger and clearer ideas.</w:t>
      </w:r>
    </w:p>
    <w:p w14:paraId="24D90B3E" w14:textId="40CB94BD" w:rsidR="00030EC9" w:rsidRPr="005B4A57" w:rsidRDefault="00D226A9" w:rsidP="00196C8A">
      <w:pPr>
        <w:spacing w:line="480" w:lineRule="auto"/>
        <w:rPr>
          <w:rFonts w:ascii="Times New Roman" w:hAnsi="Times New Roman" w:cs="Times New Roman"/>
          <w:sz w:val="24"/>
          <w:szCs w:val="24"/>
        </w:rPr>
      </w:pPr>
      <w:r w:rsidRPr="005B4A57">
        <w:rPr>
          <w:rFonts w:ascii="Times New Roman" w:hAnsi="Times New Roman" w:cs="Times New Roman"/>
          <w:sz w:val="24"/>
          <w:szCs w:val="24"/>
        </w:rPr>
        <w:t xml:space="preserve">A recent scenario that shows why secrecy is important to Apple </w:t>
      </w:r>
      <w:r w:rsidR="002F5700" w:rsidRPr="005B4A57">
        <w:rPr>
          <w:rFonts w:ascii="Times New Roman" w:hAnsi="Times New Roman" w:cs="Times New Roman"/>
          <w:sz w:val="24"/>
          <w:szCs w:val="24"/>
        </w:rPr>
        <w:t>was when they accidentally leaked ten products to</w:t>
      </w:r>
      <w:r w:rsidR="00F05124" w:rsidRPr="005B4A57">
        <w:rPr>
          <w:rFonts w:ascii="Times New Roman" w:hAnsi="Times New Roman" w:cs="Times New Roman"/>
          <w:sz w:val="24"/>
          <w:szCs w:val="24"/>
        </w:rPr>
        <w:t>o</w:t>
      </w:r>
      <w:r w:rsidR="002F5700" w:rsidRPr="005B4A57">
        <w:rPr>
          <w:rFonts w:ascii="Times New Roman" w:hAnsi="Times New Roman" w:cs="Times New Roman"/>
          <w:sz w:val="24"/>
          <w:szCs w:val="24"/>
        </w:rPr>
        <w:t xml:space="preserve"> early</w:t>
      </w:r>
      <w:r w:rsidR="00634050" w:rsidRPr="005B4A57">
        <w:rPr>
          <w:rFonts w:ascii="Times New Roman" w:hAnsi="Times New Roman" w:cs="Times New Roman"/>
          <w:sz w:val="24"/>
          <w:szCs w:val="24"/>
        </w:rPr>
        <w:t>, exposing some of their products before their launch date.</w:t>
      </w:r>
      <w:r w:rsidR="00E50804" w:rsidRPr="005B4A57">
        <w:rPr>
          <w:rStyle w:val="FootnoteReference"/>
          <w:rFonts w:ascii="Times New Roman" w:hAnsi="Times New Roman" w:cs="Times New Roman"/>
          <w:sz w:val="24"/>
          <w:szCs w:val="24"/>
        </w:rPr>
        <w:footnoteReference w:id="28"/>
      </w:r>
      <w:r w:rsidR="00634050" w:rsidRPr="005B4A57">
        <w:rPr>
          <w:rFonts w:ascii="Times New Roman" w:hAnsi="Times New Roman" w:cs="Times New Roman"/>
          <w:sz w:val="24"/>
          <w:szCs w:val="24"/>
        </w:rPr>
        <w:t xml:space="preserve"> </w:t>
      </w:r>
      <w:r w:rsidR="00D23450" w:rsidRPr="005B4A57">
        <w:rPr>
          <w:rFonts w:ascii="Times New Roman" w:hAnsi="Times New Roman" w:cs="Times New Roman"/>
          <w:sz w:val="24"/>
          <w:szCs w:val="24"/>
        </w:rPr>
        <w:t xml:space="preserve">This </w:t>
      </w:r>
      <w:r w:rsidR="00345548" w:rsidRPr="005B4A57">
        <w:rPr>
          <w:rFonts w:ascii="Times New Roman" w:hAnsi="Times New Roman" w:cs="Times New Roman"/>
          <w:sz w:val="24"/>
          <w:szCs w:val="24"/>
        </w:rPr>
        <w:t xml:space="preserve">leak removed the element of surprise, </w:t>
      </w:r>
      <w:r w:rsidR="00973FD8" w:rsidRPr="005B4A57">
        <w:rPr>
          <w:rFonts w:ascii="Times New Roman" w:hAnsi="Times New Roman" w:cs="Times New Roman"/>
          <w:sz w:val="24"/>
          <w:szCs w:val="24"/>
        </w:rPr>
        <w:t>which</w:t>
      </w:r>
      <w:r w:rsidR="00345548" w:rsidRPr="005B4A57">
        <w:rPr>
          <w:rFonts w:ascii="Times New Roman" w:hAnsi="Times New Roman" w:cs="Times New Roman"/>
          <w:sz w:val="24"/>
          <w:szCs w:val="24"/>
        </w:rPr>
        <w:t xml:space="preserve"> Sun Tzu</w:t>
      </w:r>
      <w:r w:rsidR="00C4379A" w:rsidRPr="005B4A57">
        <w:rPr>
          <w:rFonts w:ascii="Times New Roman" w:hAnsi="Times New Roman" w:cs="Times New Roman"/>
          <w:sz w:val="24"/>
          <w:szCs w:val="24"/>
        </w:rPr>
        <w:t xml:space="preserve"> states</w:t>
      </w:r>
      <w:r w:rsidR="00345548" w:rsidRPr="005B4A57">
        <w:rPr>
          <w:rFonts w:ascii="Times New Roman" w:hAnsi="Times New Roman" w:cs="Times New Roman"/>
          <w:sz w:val="24"/>
          <w:szCs w:val="24"/>
        </w:rPr>
        <w:t xml:space="preserve"> is the best way to gain advantage</w:t>
      </w:r>
      <w:r w:rsidR="00750D60" w:rsidRPr="005B4A57">
        <w:rPr>
          <w:rFonts w:ascii="Times New Roman" w:hAnsi="Times New Roman" w:cs="Times New Roman"/>
          <w:sz w:val="24"/>
          <w:szCs w:val="24"/>
        </w:rPr>
        <w:t xml:space="preserve">, </w:t>
      </w:r>
      <w:r w:rsidR="00D0594B" w:rsidRPr="005B4A57">
        <w:rPr>
          <w:rFonts w:ascii="Times New Roman" w:hAnsi="Times New Roman" w:cs="Times New Roman"/>
          <w:sz w:val="24"/>
          <w:szCs w:val="24"/>
        </w:rPr>
        <w:t xml:space="preserve">while Apple accidently exposed their plans early, </w:t>
      </w:r>
      <w:r w:rsidR="00F52993" w:rsidRPr="005B4A57">
        <w:rPr>
          <w:rFonts w:ascii="Times New Roman" w:hAnsi="Times New Roman" w:cs="Times New Roman"/>
          <w:sz w:val="24"/>
          <w:szCs w:val="24"/>
        </w:rPr>
        <w:t>this gave competitors time to respond and prepare</w:t>
      </w:r>
      <w:r w:rsidR="005939D5" w:rsidRPr="005B4A57">
        <w:rPr>
          <w:rFonts w:ascii="Times New Roman" w:hAnsi="Times New Roman" w:cs="Times New Roman"/>
          <w:sz w:val="24"/>
          <w:szCs w:val="24"/>
        </w:rPr>
        <w:t xml:space="preserve">, this </w:t>
      </w:r>
      <w:r w:rsidR="00027EE1" w:rsidRPr="005B4A57">
        <w:rPr>
          <w:rFonts w:ascii="Times New Roman" w:hAnsi="Times New Roman" w:cs="Times New Roman"/>
          <w:sz w:val="24"/>
          <w:szCs w:val="24"/>
        </w:rPr>
        <w:t>weakened the company’s strategic position.</w:t>
      </w:r>
      <w:r w:rsidR="00997F0A" w:rsidRPr="005B4A57">
        <w:rPr>
          <w:rStyle w:val="FootnoteReference"/>
          <w:rFonts w:ascii="Times New Roman" w:hAnsi="Times New Roman" w:cs="Times New Roman"/>
          <w:sz w:val="24"/>
          <w:szCs w:val="24"/>
        </w:rPr>
        <w:footnoteReference w:id="29"/>
      </w:r>
      <w:r w:rsidR="00027EE1" w:rsidRPr="005B4A57">
        <w:rPr>
          <w:rFonts w:ascii="Times New Roman" w:hAnsi="Times New Roman" w:cs="Times New Roman"/>
          <w:sz w:val="24"/>
          <w:szCs w:val="24"/>
        </w:rPr>
        <w:t xml:space="preserve"> </w:t>
      </w:r>
      <w:r w:rsidR="00F52993" w:rsidRPr="005B4A57">
        <w:rPr>
          <w:rFonts w:ascii="Times New Roman" w:hAnsi="Times New Roman" w:cs="Times New Roman"/>
          <w:sz w:val="24"/>
          <w:szCs w:val="24"/>
        </w:rPr>
        <w:t xml:space="preserve">This shows how </w:t>
      </w:r>
      <w:r w:rsidR="000823AA" w:rsidRPr="005B4A57">
        <w:rPr>
          <w:rFonts w:ascii="Times New Roman" w:hAnsi="Times New Roman" w:cs="Times New Roman"/>
          <w:sz w:val="24"/>
          <w:szCs w:val="24"/>
        </w:rPr>
        <w:t>losing</w:t>
      </w:r>
      <w:r w:rsidR="00F52993" w:rsidRPr="005B4A57">
        <w:rPr>
          <w:rFonts w:ascii="Times New Roman" w:hAnsi="Times New Roman" w:cs="Times New Roman"/>
          <w:sz w:val="24"/>
          <w:szCs w:val="24"/>
        </w:rPr>
        <w:t xml:space="preserve"> secrecy </w:t>
      </w:r>
      <w:r w:rsidR="00CD52E1" w:rsidRPr="005B4A57">
        <w:rPr>
          <w:rFonts w:ascii="Times New Roman" w:hAnsi="Times New Roman" w:cs="Times New Roman"/>
          <w:sz w:val="24"/>
          <w:szCs w:val="24"/>
        </w:rPr>
        <w:t xml:space="preserve">disrupts and weakens Apple’s strategic </w:t>
      </w:r>
      <w:r w:rsidR="00A24EDE" w:rsidRPr="005B4A57">
        <w:rPr>
          <w:rFonts w:ascii="Times New Roman" w:hAnsi="Times New Roman" w:cs="Times New Roman"/>
          <w:sz w:val="24"/>
          <w:szCs w:val="24"/>
        </w:rPr>
        <w:t>place in the market.</w:t>
      </w:r>
      <w:r w:rsidR="00E72ACF" w:rsidRPr="005B4A57">
        <w:rPr>
          <w:rFonts w:ascii="Times New Roman" w:hAnsi="Times New Roman" w:cs="Times New Roman"/>
          <w:sz w:val="24"/>
          <w:szCs w:val="24"/>
        </w:rPr>
        <w:t xml:space="preserve"> This</w:t>
      </w:r>
      <w:r w:rsidR="001D581B" w:rsidRPr="005B4A57">
        <w:rPr>
          <w:rFonts w:ascii="Times New Roman" w:hAnsi="Times New Roman" w:cs="Times New Roman"/>
          <w:sz w:val="24"/>
          <w:szCs w:val="24"/>
        </w:rPr>
        <w:t xml:space="preserve"> allowed </w:t>
      </w:r>
      <w:r w:rsidR="00DB2D5C" w:rsidRPr="005B4A57">
        <w:rPr>
          <w:rFonts w:ascii="Times New Roman" w:hAnsi="Times New Roman" w:cs="Times New Roman"/>
          <w:sz w:val="24"/>
          <w:szCs w:val="24"/>
        </w:rPr>
        <w:t>competitors to prepare their own marketing campaigns to counter Apple.</w:t>
      </w:r>
    </w:p>
    <w:p w14:paraId="42CA6D13" w14:textId="77777777" w:rsidR="00CE0E6A" w:rsidRDefault="00B559FB" w:rsidP="00196C8A">
      <w:pPr>
        <w:spacing w:line="480" w:lineRule="auto"/>
        <w:rPr>
          <w:rFonts w:ascii="Times New Roman" w:hAnsi="Times New Roman" w:cs="Times New Roman"/>
          <w:sz w:val="24"/>
          <w:szCs w:val="24"/>
        </w:rPr>
      </w:pPr>
      <w:r w:rsidRPr="005B4A57">
        <w:rPr>
          <w:rFonts w:ascii="Times New Roman" w:hAnsi="Times New Roman" w:cs="Times New Roman"/>
          <w:sz w:val="24"/>
          <w:szCs w:val="24"/>
        </w:rPr>
        <w:t xml:space="preserve"> </w:t>
      </w:r>
    </w:p>
    <w:p w14:paraId="6ACB283F" w14:textId="5154F1BB" w:rsidR="006227F7" w:rsidRPr="005B4A57" w:rsidRDefault="00F54C4D" w:rsidP="00196C8A">
      <w:pPr>
        <w:spacing w:line="480" w:lineRule="auto"/>
        <w:rPr>
          <w:rFonts w:ascii="Times New Roman" w:hAnsi="Times New Roman" w:cs="Times New Roman"/>
          <w:sz w:val="24"/>
          <w:szCs w:val="24"/>
        </w:rPr>
      </w:pPr>
      <w:r w:rsidRPr="005B4A57">
        <w:rPr>
          <w:rFonts w:ascii="Times New Roman" w:hAnsi="Times New Roman" w:cs="Times New Roman"/>
          <w:sz w:val="24"/>
          <w:szCs w:val="24"/>
        </w:rPr>
        <w:lastRenderedPageBreak/>
        <w:t xml:space="preserve">Other companies are always looking for ways to improve and better themselves by releasing new products to compete with other companies. </w:t>
      </w:r>
      <w:r w:rsidR="002858FC" w:rsidRPr="005B4A57">
        <w:rPr>
          <w:rFonts w:ascii="Times New Roman" w:hAnsi="Times New Roman" w:cs="Times New Roman"/>
          <w:sz w:val="24"/>
          <w:szCs w:val="24"/>
        </w:rPr>
        <w:t xml:space="preserve">This means Apple </w:t>
      </w:r>
      <w:r w:rsidR="00D41156" w:rsidRPr="005B4A57">
        <w:rPr>
          <w:rFonts w:ascii="Times New Roman" w:hAnsi="Times New Roman" w:cs="Times New Roman"/>
          <w:sz w:val="24"/>
          <w:szCs w:val="24"/>
        </w:rPr>
        <w:t>must</w:t>
      </w:r>
      <w:r w:rsidR="002858FC" w:rsidRPr="005B4A57">
        <w:rPr>
          <w:rFonts w:ascii="Times New Roman" w:hAnsi="Times New Roman" w:cs="Times New Roman"/>
          <w:sz w:val="24"/>
          <w:szCs w:val="24"/>
        </w:rPr>
        <w:t xml:space="preserve"> quickly adapt and make quick decisions to move forward with their products. </w:t>
      </w:r>
      <w:r w:rsidR="003B22E8" w:rsidRPr="005B4A57">
        <w:rPr>
          <w:rFonts w:ascii="Times New Roman" w:hAnsi="Times New Roman" w:cs="Times New Roman"/>
          <w:sz w:val="24"/>
          <w:szCs w:val="24"/>
        </w:rPr>
        <w:t xml:space="preserve">Sun Tzu’s ideas do not consider how fast </w:t>
      </w:r>
      <w:r w:rsidR="00EB2530" w:rsidRPr="005B4A57">
        <w:rPr>
          <w:rFonts w:ascii="Times New Roman" w:hAnsi="Times New Roman" w:cs="Times New Roman"/>
          <w:sz w:val="24"/>
          <w:szCs w:val="24"/>
        </w:rPr>
        <w:t>modern markets move with companies constantly updating their strategies</w:t>
      </w:r>
      <w:r w:rsidR="003B116C" w:rsidRPr="005B4A57">
        <w:rPr>
          <w:rFonts w:ascii="Times New Roman" w:hAnsi="Times New Roman" w:cs="Times New Roman"/>
          <w:sz w:val="24"/>
          <w:szCs w:val="24"/>
        </w:rPr>
        <w:t xml:space="preserve">, which mean his ideas do not give companies all that is needed to run a successful global modern business in today’s world. </w:t>
      </w:r>
    </w:p>
    <w:p w14:paraId="29322C0D" w14:textId="7A16B6D5" w:rsidR="00640B6F" w:rsidRPr="005B4A57" w:rsidRDefault="000C2590" w:rsidP="00196C8A">
      <w:pPr>
        <w:spacing w:line="480" w:lineRule="auto"/>
        <w:rPr>
          <w:rFonts w:ascii="Times New Roman" w:hAnsi="Times New Roman" w:cs="Times New Roman"/>
          <w:sz w:val="24"/>
          <w:szCs w:val="24"/>
        </w:rPr>
      </w:pPr>
      <w:r w:rsidRPr="005B4A57">
        <w:rPr>
          <w:rFonts w:ascii="Times New Roman" w:hAnsi="Times New Roman" w:cs="Times New Roman"/>
          <w:sz w:val="24"/>
          <w:szCs w:val="24"/>
        </w:rPr>
        <w:t xml:space="preserve">Apple </w:t>
      </w:r>
      <w:r w:rsidR="00E94CAF" w:rsidRPr="005B4A57">
        <w:rPr>
          <w:rFonts w:ascii="Times New Roman" w:hAnsi="Times New Roman" w:cs="Times New Roman"/>
          <w:sz w:val="24"/>
          <w:szCs w:val="24"/>
        </w:rPr>
        <w:t xml:space="preserve">also </w:t>
      </w:r>
      <w:r w:rsidR="00D41156" w:rsidRPr="005B4A57">
        <w:rPr>
          <w:rFonts w:ascii="Times New Roman" w:hAnsi="Times New Roman" w:cs="Times New Roman"/>
          <w:sz w:val="24"/>
          <w:szCs w:val="24"/>
        </w:rPr>
        <w:t>must</w:t>
      </w:r>
      <w:r w:rsidR="00E94CAF" w:rsidRPr="005B4A57">
        <w:rPr>
          <w:rFonts w:ascii="Times New Roman" w:hAnsi="Times New Roman" w:cs="Times New Roman"/>
          <w:sz w:val="24"/>
          <w:szCs w:val="24"/>
        </w:rPr>
        <w:t xml:space="preserve"> deal with pressure when it comes to being environmentally friendly</w:t>
      </w:r>
      <w:r w:rsidR="00F05124" w:rsidRPr="005B4A57">
        <w:rPr>
          <w:rFonts w:ascii="Times New Roman" w:hAnsi="Times New Roman" w:cs="Times New Roman"/>
          <w:sz w:val="24"/>
          <w:szCs w:val="24"/>
        </w:rPr>
        <w:t xml:space="preserve">. </w:t>
      </w:r>
      <w:r w:rsidR="00F417CA" w:rsidRPr="005B4A57">
        <w:rPr>
          <w:rFonts w:ascii="Times New Roman" w:hAnsi="Times New Roman" w:cs="Times New Roman"/>
          <w:sz w:val="24"/>
          <w:szCs w:val="24"/>
        </w:rPr>
        <w:t xml:space="preserve">Apple has the aim to become </w:t>
      </w:r>
      <w:r w:rsidR="00DE0C5F" w:rsidRPr="005B4A57">
        <w:rPr>
          <w:rFonts w:ascii="Times New Roman" w:hAnsi="Times New Roman" w:cs="Times New Roman"/>
          <w:sz w:val="24"/>
          <w:szCs w:val="24"/>
        </w:rPr>
        <w:t xml:space="preserve">carbon neutral by </w:t>
      </w:r>
      <w:r w:rsidR="00BB4E67" w:rsidRPr="005B4A57">
        <w:rPr>
          <w:rFonts w:ascii="Times New Roman" w:hAnsi="Times New Roman" w:cs="Times New Roman"/>
          <w:sz w:val="24"/>
          <w:szCs w:val="24"/>
        </w:rPr>
        <w:t>2030, reduce</w:t>
      </w:r>
      <w:r w:rsidR="00DE0C5F" w:rsidRPr="005B4A57">
        <w:rPr>
          <w:rFonts w:ascii="Times New Roman" w:hAnsi="Times New Roman" w:cs="Times New Roman"/>
          <w:sz w:val="24"/>
          <w:szCs w:val="24"/>
        </w:rPr>
        <w:t xml:space="preserve"> emissions </w:t>
      </w:r>
      <w:r w:rsidR="00BB4E67" w:rsidRPr="005B4A57">
        <w:rPr>
          <w:rFonts w:ascii="Times New Roman" w:hAnsi="Times New Roman" w:cs="Times New Roman"/>
          <w:sz w:val="24"/>
          <w:szCs w:val="24"/>
        </w:rPr>
        <w:t>by 75%.</w:t>
      </w:r>
      <w:r w:rsidR="00D94814" w:rsidRPr="005B4A57">
        <w:rPr>
          <w:rStyle w:val="FootnoteReference"/>
          <w:rFonts w:ascii="Times New Roman" w:hAnsi="Times New Roman" w:cs="Times New Roman"/>
          <w:sz w:val="24"/>
          <w:szCs w:val="24"/>
        </w:rPr>
        <w:footnoteReference w:id="30"/>
      </w:r>
      <w:r w:rsidR="00BB4E67" w:rsidRPr="005B4A57">
        <w:rPr>
          <w:rFonts w:ascii="Times New Roman" w:hAnsi="Times New Roman" w:cs="Times New Roman"/>
          <w:sz w:val="24"/>
          <w:szCs w:val="24"/>
        </w:rPr>
        <w:t xml:space="preserve"> Apple is also car</w:t>
      </w:r>
      <w:r w:rsidR="00137910" w:rsidRPr="005B4A57">
        <w:rPr>
          <w:rFonts w:ascii="Times New Roman" w:hAnsi="Times New Roman" w:cs="Times New Roman"/>
          <w:sz w:val="24"/>
          <w:szCs w:val="24"/>
        </w:rPr>
        <w:t>e</w:t>
      </w:r>
      <w:r w:rsidR="00BB4E67" w:rsidRPr="005B4A57">
        <w:rPr>
          <w:rFonts w:ascii="Times New Roman" w:hAnsi="Times New Roman" w:cs="Times New Roman"/>
          <w:sz w:val="24"/>
          <w:szCs w:val="24"/>
        </w:rPr>
        <w:t>ful when picking their materials for their products</w:t>
      </w:r>
      <w:r w:rsidR="00602F59" w:rsidRPr="005B4A57">
        <w:rPr>
          <w:rFonts w:ascii="Times New Roman" w:hAnsi="Times New Roman" w:cs="Times New Roman"/>
          <w:sz w:val="24"/>
          <w:szCs w:val="24"/>
        </w:rPr>
        <w:t>;</w:t>
      </w:r>
      <w:r w:rsidR="00140415" w:rsidRPr="005B4A57">
        <w:rPr>
          <w:rFonts w:ascii="Times New Roman" w:hAnsi="Times New Roman" w:cs="Times New Roman"/>
          <w:sz w:val="24"/>
          <w:szCs w:val="24"/>
        </w:rPr>
        <w:t xml:space="preserve"> they have 99% recycled cobalt </w:t>
      </w:r>
      <w:r w:rsidR="00522007" w:rsidRPr="005B4A57">
        <w:rPr>
          <w:rFonts w:ascii="Times New Roman" w:hAnsi="Times New Roman" w:cs="Times New Roman"/>
          <w:sz w:val="24"/>
          <w:szCs w:val="24"/>
        </w:rPr>
        <w:t xml:space="preserve">in </w:t>
      </w:r>
      <w:r w:rsidR="00E03C91" w:rsidRPr="005B4A57">
        <w:rPr>
          <w:rFonts w:ascii="Times New Roman" w:hAnsi="Times New Roman" w:cs="Times New Roman"/>
          <w:sz w:val="24"/>
          <w:szCs w:val="24"/>
        </w:rPr>
        <w:t>all</w:t>
      </w:r>
      <w:r w:rsidR="00522007" w:rsidRPr="005B4A57">
        <w:rPr>
          <w:rFonts w:ascii="Times New Roman" w:hAnsi="Times New Roman" w:cs="Times New Roman"/>
          <w:sz w:val="24"/>
          <w:szCs w:val="24"/>
        </w:rPr>
        <w:t xml:space="preserve"> their Apple products.</w:t>
      </w:r>
      <w:r w:rsidR="00D94814" w:rsidRPr="005B4A57">
        <w:rPr>
          <w:rStyle w:val="FootnoteReference"/>
          <w:rFonts w:ascii="Times New Roman" w:hAnsi="Times New Roman" w:cs="Times New Roman"/>
          <w:sz w:val="24"/>
          <w:szCs w:val="24"/>
        </w:rPr>
        <w:footnoteReference w:id="31"/>
      </w:r>
      <w:r w:rsidR="00522007" w:rsidRPr="005B4A57">
        <w:rPr>
          <w:rFonts w:ascii="Times New Roman" w:hAnsi="Times New Roman" w:cs="Times New Roman"/>
          <w:sz w:val="24"/>
          <w:szCs w:val="24"/>
        </w:rPr>
        <w:t xml:space="preserve"> They tend to recycle their packaging to save waste, making sure their packaging is recyclable. </w:t>
      </w:r>
      <w:r w:rsidR="00DD3E0C" w:rsidRPr="005B4A57">
        <w:rPr>
          <w:rFonts w:ascii="Times New Roman" w:hAnsi="Times New Roman" w:cs="Times New Roman"/>
          <w:sz w:val="24"/>
          <w:szCs w:val="24"/>
        </w:rPr>
        <w:t xml:space="preserve">They also transport their products and materials using ways that </w:t>
      </w:r>
      <w:r w:rsidR="00C5226E" w:rsidRPr="005B4A57">
        <w:rPr>
          <w:rFonts w:ascii="Times New Roman" w:hAnsi="Times New Roman" w:cs="Times New Roman"/>
          <w:sz w:val="24"/>
          <w:szCs w:val="24"/>
        </w:rPr>
        <w:t>do not</w:t>
      </w:r>
      <w:r w:rsidR="00DD3E0C" w:rsidRPr="005B4A57">
        <w:rPr>
          <w:rFonts w:ascii="Times New Roman" w:hAnsi="Times New Roman" w:cs="Times New Roman"/>
          <w:sz w:val="24"/>
          <w:szCs w:val="24"/>
        </w:rPr>
        <w:t xml:space="preserve"> create to</w:t>
      </w:r>
      <w:r w:rsidR="00137910" w:rsidRPr="005B4A57">
        <w:rPr>
          <w:rFonts w:ascii="Times New Roman" w:hAnsi="Times New Roman" w:cs="Times New Roman"/>
          <w:sz w:val="24"/>
          <w:szCs w:val="24"/>
        </w:rPr>
        <w:t>o</w:t>
      </w:r>
      <w:r w:rsidR="00DD3E0C" w:rsidRPr="005B4A57">
        <w:rPr>
          <w:rFonts w:ascii="Times New Roman" w:hAnsi="Times New Roman" w:cs="Times New Roman"/>
          <w:sz w:val="24"/>
          <w:szCs w:val="24"/>
        </w:rPr>
        <w:t xml:space="preserve"> </w:t>
      </w:r>
      <w:r w:rsidR="002D5C4F" w:rsidRPr="005B4A57">
        <w:rPr>
          <w:rFonts w:ascii="Times New Roman" w:hAnsi="Times New Roman" w:cs="Times New Roman"/>
          <w:sz w:val="24"/>
          <w:szCs w:val="24"/>
        </w:rPr>
        <w:t>many</w:t>
      </w:r>
      <w:r w:rsidR="00DD3E0C" w:rsidRPr="005B4A57">
        <w:rPr>
          <w:rFonts w:ascii="Times New Roman" w:hAnsi="Times New Roman" w:cs="Times New Roman"/>
          <w:sz w:val="24"/>
          <w:szCs w:val="24"/>
        </w:rPr>
        <w:t xml:space="preserve"> emissions</w:t>
      </w:r>
      <w:r w:rsidR="00337CF5" w:rsidRPr="005B4A57">
        <w:rPr>
          <w:rFonts w:ascii="Times New Roman" w:hAnsi="Times New Roman" w:cs="Times New Roman"/>
          <w:sz w:val="24"/>
          <w:szCs w:val="24"/>
        </w:rPr>
        <w:t>,</w:t>
      </w:r>
      <w:r w:rsidR="00DD3E0C" w:rsidRPr="005B4A57">
        <w:rPr>
          <w:rFonts w:ascii="Times New Roman" w:hAnsi="Times New Roman" w:cs="Times New Roman"/>
          <w:sz w:val="24"/>
          <w:szCs w:val="24"/>
        </w:rPr>
        <w:t xml:space="preserve"> </w:t>
      </w:r>
      <w:r w:rsidR="00337CF5" w:rsidRPr="005B4A57">
        <w:rPr>
          <w:rFonts w:ascii="Times New Roman" w:hAnsi="Times New Roman" w:cs="Times New Roman"/>
          <w:sz w:val="24"/>
          <w:szCs w:val="24"/>
        </w:rPr>
        <w:t>m</w:t>
      </w:r>
      <w:r w:rsidR="002D5C4F" w:rsidRPr="005B4A57">
        <w:rPr>
          <w:rFonts w:ascii="Times New Roman" w:hAnsi="Times New Roman" w:cs="Times New Roman"/>
          <w:sz w:val="24"/>
          <w:szCs w:val="24"/>
        </w:rPr>
        <w:t xml:space="preserve">aking them an economical company. </w:t>
      </w:r>
      <w:r w:rsidR="00623997" w:rsidRPr="005B4A57">
        <w:rPr>
          <w:rFonts w:ascii="Times New Roman" w:hAnsi="Times New Roman" w:cs="Times New Roman"/>
          <w:sz w:val="24"/>
          <w:szCs w:val="24"/>
        </w:rPr>
        <w:t xml:space="preserve">Sun Tzu’s principles were not set up to correspond to </w:t>
      </w:r>
      <w:r w:rsidR="005B75DB" w:rsidRPr="005B4A57">
        <w:rPr>
          <w:rFonts w:ascii="Times New Roman" w:hAnsi="Times New Roman" w:cs="Times New Roman"/>
          <w:sz w:val="24"/>
          <w:szCs w:val="24"/>
        </w:rPr>
        <w:t xml:space="preserve">environmental impact. </w:t>
      </w:r>
    </w:p>
    <w:p w14:paraId="6CCA7E8C" w14:textId="614D1D1E" w:rsidR="005B75DB" w:rsidRPr="005B4A57" w:rsidRDefault="00AD2863" w:rsidP="00196C8A">
      <w:pPr>
        <w:spacing w:line="480" w:lineRule="auto"/>
        <w:rPr>
          <w:rFonts w:ascii="Times New Roman" w:hAnsi="Times New Roman" w:cs="Times New Roman"/>
          <w:sz w:val="24"/>
          <w:szCs w:val="24"/>
        </w:rPr>
      </w:pPr>
      <w:r w:rsidRPr="005B4A57">
        <w:rPr>
          <w:rFonts w:ascii="Times New Roman" w:hAnsi="Times New Roman" w:cs="Times New Roman"/>
          <w:sz w:val="24"/>
          <w:szCs w:val="24"/>
        </w:rPr>
        <w:t>Today’s</w:t>
      </w:r>
      <w:r w:rsidR="005B75DB" w:rsidRPr="005B4A57">
        <w:rPr>
          <w:rFonts w:ascii="Times New Roman" w:hAnsi="Times New Roman" w:cs="Times New Roman"/>
          <w:sz w:val="24"/>
          <w:szCs w:val="24"/>
        </w:rPr>
        <w:t xml:space="preserve"> modern companies must also deal with </w:t>
      </w:r>
      <w:r w:rsidR="007D2AB3" w:rsidRPr="005B4A57">
        <w:rPr>
          <w:rFonts w:ascii="Times New Roman" w:hAnsi="Times New Roman" w:cs="Times New Roman"/>
          <w:sz w:val="24"/>
          <w:szCs w:val="24"/>
        </w:rPr>
        <w:t xml:space="preserve">online reviews, social media, marketing, </w:t>
      </w:r>
      <w:r w:rsidR="00C5226E" w:rsidRPr="005B4A57">
        <w:rPr>
          <w:rFonts w:ascii="Times New Roman" w:hAnsi="Times New Roman" w:cs="Times New Roman"/>
          <w:sz w:val="24"/>
          <w:szCs w:val="24"/>
        </w:rPr>
        <w:t>design</w:t>
      </w:r>
      <w:r w:rsidR="000F5C9D" w:rsidRPr="005B4A57">
        <w:rPr>
          <w:rFonts w:ascii="Times New Roman" w:hAnsi="Times New Roman" w:cs="Times New Roman"/>
          <w:sz w:val="24"/>
          <w:szCs w:val="24"/>
        </w:rPr>
        <w:t>.</w:t>
      </w:r>
      <w:r w:rsidR="007D2AB3" w:rsidRPr="005B4A57">
        <w:rPr>
          <w:rFonts w:ascii="Times New Roman" w:hAnsi="Times New Roman" w:cs="Times New Roman"/>
          <w:sz w:val="24"/>
          <w:szCs w:val="24"/>
        </w:rPr>
        <w:t xml:space="preserve"> </w:t>
      </w:r>
      <w:r w:rsidRPr="005B4A57">
        <w:rPr>
          <w:rFonts w:ascii="Times New Roman" w:hAnsi="Times New Roman" w:cs="Times New Roman"/>
          <w:sz w:val="24"/>
          <w:szCs w:val="24"/>
        </w:rPr>
        <w:t xml:space="preserve">These are important for running a business and must be adhered to quickly for a positive success rate. </w:t>
      </w:r>
      <w:r w:rsidR="005B5E27" w:rsidRPr="005B4A57">
        <w:rPr>
          <w:rFonts w:ascii="Times New Roman" w:hAnsi="Times New Roman" w:cs="Times New Roman"/>
          <w:sz w:val="24"/>
          <w:szCs w:val="24"/>
        </w:rPr>
        <w:t xml:space="preserve">Sun Tzu’s ideas do not explain how to manage </w:t>
      </w:r>
      <w:r w:rsidR="000F5C9D" w:rsidRPr="005B4A57">
        <w:rPr>
          <w:rFonts w:ascii="Times New Roman" w:hAnsi="Times New Roman" w:cs="Times New Roman"/>
          <w:sz w:val="24"/>
          <w:szCs w:val="24"/>
        </w:rPr>
        <w:t xml:space="preserve">a quick </w:t>
      </w:r>
      <w:r w:rsidR="005B5E27" w:rsidRPr="005B4A57">
        <w:rPr>
          <w:rFonts w:ascii="Times New Roman" w:hAnsi="Times New Roman" w:cs="Times New Roman"/>
          <w:sz w:val="24"/>
          <w:szCs w:val="24"/>
        </w:rPr>
        <w:t xml:space="preserve">moving digital environment. </w:t>
      </w:r>
      <w:r w:rsidR="001E385E" w:rsidRPr="005B4A57">
        <w:rPr>
          <w:rFonts w:ascii="Times New Roman" w:hAnsi="Times New Roman" w:cs="Times New Roman"/>
          <w:sz w:val="24"/>
          <w:szCs w:val="24"/>
        </w:rPr>
        <w:t xml:space="preserve">This shows that his principles cannot prepare a company for </w:t>
      </w:r>
      <w:r w:rsidR="00B96F26" w:rsidRPr="005B4A57">
        <w:rPr>
          <w:rFonts w:ascii="Times New Roman" w:hAnsi="Times New Roman" w:cs="Times New Roman"/>
          <w:sz w:val="24"/>
          <w:szCs w:val="24"/>
        </w:rPr>
        <w:t>challenges of technology, globalisation</w:t>
      </w:r>
      <w:r w:rsidR="007C175E" w:rsidRPr="005B4A57">
        <w:rPr>
          <w:rFonts w:ascii="Times New Roman" w:hAnsi="Times New Roman" w:cs="Times New Roman"/>
          <w:sz w:val="24"/>
          <w:szCs w:val="24"/>
        </w:rPr>
        <w:t>,</w:t>
      </w:r>
      <w:r w:rsidR="00B96F26" w:rsidRPr="005B4A57">
        <w:rPr>
          <w:rFonts w:ascii="Times New Roman" w:hAnsi="Times New Roman" w:cs="Times New Roman"/>
          <w:sz w:val="24"/>
          <w:szCs w:val="24"/>
        </w:rPr>
        <w:t xml:space="preserve"> as well as public responsibility. </w:t>
      </w:r>
      <w:r w:rsidR="003712E2" w:rsidRPr="005B4A57">
        <w:rPr>
          <w:rFonts w:ascii="Times New Roman" w:hAnsi="Times New Roman" w:cs="Times New Roman"/>
          <w:sz w:val="24"/>
          <w:szCs w:val="24"/>
        </w:rPr>
        <w:t xml:space="preserve">Sun Tzu’s </w:t>
      </w:r>
      <w:r w:rsidR="006B031A" w:rsidRPr="005B4A57">
        <w:rPr>
          <w:rFonts w:ascii="Times New Roman" w:hAnsi="Times New Roman" w:cs="Times New Roman"/>
          <w:sz w:val="24"/>
          <w:szCs w:val="24"/>
        </w:rPr>
        <w:t>principles do help a company to a certain extent</w:t>
      </w:r>
      <w:r w:rsidR="007C175E" w:rsidRPr="005B4A57">
        <w:rPr>
          <w:rFonts w:ascii="Times New Roman" w:hAnsi="Times New Roman" w:cs="Times New Roman"/>
          <w:sz w:val="24"/>
          <w:szCs w:val="24"/>
        </w:rPr>
        <w:t>;</w:t>
      </w:r>
      <w:r w:rsidR="006B031A" w:rsidRPr="005B4A57">
        <w:rPr>
          <w:rFonts w:ascii="Times New Roman" w:hAnsi="Times New Roman" w:cs="Times New Roman"/>
          <w:sz w:val="24"/>
          <w:szCs w:val="24"/>
        </w:rPr>
        <w:t xml:space="preserve"> </w:t>
      </w:r>
      <w:r w:rsidR="003401E4" w:rsidRPr="005B4A57">
        <w:rPr>
          <w:rFonts w:ascii="Times New Roman" w:hAnsi="Times New Roman" w:cs="Times New Roman"/>
          <w:sz w:val="24"/>
          <w:szCs w:val="24"/>
        </w:rPr>
        <w:t>however,</w:t>
      </w:r>
      <w:r w:rsidR="006B031A" w:rsidRPr="005B4A57">
        <w:rPr>
          <w:rFonts w:ascii="Times New Roman" w:hAnsi="Times New Roman" w:cs="Times New Roman"/>
          <w:sz w:val="24"/>
          <w:szCs w:val="24"/>
        </w:rPr>
        <w:t xml:space="preserve"> they must be combined with modern research, </w:t>
      </w:r>
      <w:r w:rsidR="00393097" w:rsidRPr="005B4A57">
        <w:rPr>
          <w:rFonts w:ascii="Times New Roman" w:hAnsi="Times New Roman" w:cs="Times New Roman"/>
          <w:sz w:val="24"/>
          <w:szCs w:val="24"/>
        </w:rPr>
        <w:t xml:space="preserve">modern </w:t>
      </w:r>
      <w:r w:rsidR="00C5226E" w:rsidRPr="005B4A57">
        <w:rPr>
          <w:rFonts w:ascii="Times New Roman" w:hAnsi="Times New Roman" w:cs="Times New Roman"/>
          <w:sz w:val="24"/>
          <w:szCs w:val="24"/>
        </w:rPr>
        <w:t>tools,</w:t>
      </w:r>
      <w:r w:rsidR="00393097" w:rsidRPr="005B4A57">
        <w:rPr>
          <w:rFonts w:ascii="Times New Roman" w:hAnsi="Times New Roman" w:cs="Times New Roman"/>
          <w:sz w:val="24"/>
          <w:szCs w:val="24"/>
        </w:rPr>
        <w:t xml:space="preserve"> and other expertise. </w:t>
      </w:r>
    </w:p>
    <w:p w14:paraId="574D08BD" w14:textId="1310E9BD" w:rsidR="002069E2" w:rsidRPr="005B4A57" w:rsidRDefault="00976F8C" w:rsidP="00196C8A">
      <w:pPr>
        <w:spacing w:line="480" w:lineRule="auto"/>
        <w:rPr>
          <w:rFonts w:ascii="Times New Roman" w:hAnsi="Times New Roman" w:cs="Times New Roman"/>
          <w:sz w:val="24"/>
          <w:szCs w:val="24"/>
        </w:rPr>
      </w:pPr>
      <w:r w:rsidRPr="005B4A57">
        <w:rPr>
          <w:rFonts w:ascii="Times New Roman" w:hAnsi="Times New Roman" w:cs="Times New Roman"/>
          <w:sz w:val="24"/>
          <w:szCs w:val="24"/>
        </w:rPr>
        <w:lastRenderedPageBreak/>
        <w:t>Sun Tzu principles show that the goal is to defeat the other person to win</w:t>
      </w:r>
      <w:r w:rsidR="003401E4" w:rsidRPr="005B4A57">
        <w:rPr>
          <w:rFonts w:ascii="Times New Roman" w:hAnsi="Times New Roman" w:cs="Times New Roman"/>
          <w:sz w:val="24"/>
          <w:szCs w:val="24"/>
        </w:rPr>
        <w:t>;</w:t>
      </w:r>
      <w:r w:rsidR="009F2A05" w:rsidRPr="005B4A57">
        <w:rPr>
          <w:rStyle w:val="FootnoteReference"/>
          <w:rFonts w:ascii="Times New Roman" w:hAnsi="Times New Roman" w:cs="Times New Roman"/>
          <w:sz w:val="24"/>
          <w:szCs w:val="24"/>
        </w:rPr>
        <w:footnoteReference w:id="32"/>
      </w:r>
      <w:r w:rsidRPr="005B4A57">
        <w:rPr>
          <w:rFonts w:ascii="Times New Roman" w:hAnsi="Times New Roman" w:cs="Times New Roman"/>
          <w:sz w:val="24"/>
          <w:szCs w:val="24"/>
        </w:rPr>
        <w:t xml:space="preserve"> however w</w:t>
      </w:r>
      <w:r w:rsidR="00C506A1" w:rsidRPr="005B4A57">
        <w:rPr>
          <w:rFonts w:ascii="Times New Roman" w:hAnsi="Times New Roman" w:cs="Times New Roman"/>
          <w:sz w:val="24"/>
          <w:szCs w:val="24"/>
        </w:rPr>
        <w:t xml:space="preserve">hen it comes to modern business this is not the case or the right path to go down, </w:t>
      </w:r>
      <w:r w:rsidR="004806F0" w:rsidRPr="005B4A57">
        <w:rPr>
          <w:rFonts w:ascii="Times New Roman" w:hAnsi="Times New Roman" w:cs="Times New Roman"/>
          <w:sz w:val="24"/>
          <w:szCs w:val="24"/>
        </w:rPr>
        <w:t xml:space="preserve">companies often work in collaborative ways </w:t>
      </w:r>
      <w:r w:rsidR="00AB78F5" w:rsidRPr="005B4A57">
        <w:rPr>
          <w:rFonts w:ascii="Times New Roman" w:hAnsi="Times New Roman" w:cs="Times New Roman"/>
          <w:sz w:val="24"/>
          <w:szCs w:val="24"/>
        </w:rPr>
        <w:t xml:space="preserve">by using the same suppliers and sometimes work together to have a better chance of succeeding. </w:t>
      </w:r>
      <w:r w:rsidR="002002DA" w:rsidRPr="005B4A57">
        <w:rPr>
          <w:rFonts w:ascii="Times New Roman" w:hAnsi="Times New Roman" w:cs="Times New Roman"/>
          <w:sz w:val="24"/>
          <w:szCs w:val="24"/>
        </w:rPr>
        <w:t xml:space="preserve">For </w:t>
      </w:r>
      <w:r w:rsidR="00BC61AB" w:rsidRPr="005B4A57">
        <w:rPr>
          <w:rFonts w:ascii="Times New Roman" w:hAnsi="Times New Roman" w:cs="Times New Roman"/>
          <w:sz w:val="24"/>
          <w:szCs w:val="24"/>
        </w:rPr>
        <w:t>example,</w:t>
      </w:r>
      <w:r w:rsidR="002002DA" w:rsidRPr="005B4A57">
        <w:rPr>
          <w:rFonts w:ascii="Times New Roman" w:hAnsi="Times New Roman" w:cs="Times New Roman"/>
          <w:sz w:val="24"/>
          <w:szCs w:val="24"/>
        </w:rPr>
        <w:t xml:space="preserve"> Apple competes with Google in smartphones</w:t>
      </w:r>
      <w:r w:rsidR="00272085" w:rsidRPr="005B4A57">
        <w:rPr>
          <w:rFonts w:ascii="Times New Roman" w:hAnsi="Times New Roman" w:cs="Times New Roman"/>
          <w:sz w:val="24"/>
          <w:szCs w:val="24"/>
        </w:rPr>
        <w:t>, however Apple still uses Google apps on its devices.</w:t>
      </w:r>
      <w:r w:rsidR="009F2A05" w:rsidRPr="005B4A57">
        <w:rPr>
          <w:rStyle w:val="FootnoteReference"/>
          <w:rFonts w:ascii="Times New Roman" w:hAnsi="Times New Roman" w:cs="Times New Roman"/>
          <w:sz w:val="24"/>
          <w:szCs w:val="24"/>
        </w:rPr>
        <w:footnoteReference w:id="33"/>
      </w:r>
      <w:r w:rsidR="00272085" w:rsidRPr="005B4A57">
        <w:rPr>
          <w:rFonts w:ascii="Times New Roman" w:hAnsi="Times New Roman" w:cs="Times New Roman"/>
          <w:sz w:val="24"/>
          <w:szCs w:val="24"/>
        </w:rPr>
        <w:t xml:space="preserve"> </w:t>
      </w:r>
      <w:r w:rsidR="00FA05AE" w:rsidRPr="005B4A57">
        <w:rPr>
          <w:rFonts w:ascii="Times New Roman" w:hAnsi="Times New Roman" w:cs="Times New Roman"/>
          <w:sz w:val="24"/>
          <w:szCs w:val="24"/>
        </w:rPr>
        <w:t xml:space="preserve">This shows that business relationships </w:t>
      </w:r>
      <w:r w:rsidR="00BC61AB" w:rsidRPr="005B4A57">
        <w:rPr>
          <w:rFonts w:ascii="Times New Roman" w:hAnsi="Times New Roman" w:cs="Times New Roman"/>
          <w:sz w:val="24"/>
          <w:szCs w:val="24"/>
        </w:rPr>
        <w:t xml:space="preserve">are more complex than defeating each other sometimes other companies can help each other to strive without sharing their ideas and keeping their products completely unique. </w:t>
      </w:r>
      <w:r w:rsidR="003F361E" w:rsidRPr="005B4A57">
        <w:rPr>
          <w:rFonts w:ascii="Times New Roman" w:hAnsi="Times New Roman" w:cs="Times New Roman"/>
          <w:sz w:val="24"/>
          <w:szCs w:val="24"/>
        </w:rPr>
        <w:t>This is where Sun Tzu’s ways do not completely explain these mixed relationships</w:t>
      </w:r>
      <w:r w:rsidR="00790AEF" w:rsidRPr="005B4A57">
        <w:rPr>
          <w:rFonts w:ascii="Times New Roman" w:hAnsi="Times New Roman" w:cs="Times New Roman"/>
          <w:sz w:val="24"/>
          <w:szCs w:val="24"/>
        </w:rPr>
        <w:t>,</w:t>
      </w:r>
      <w:r w:rsidR="003F361E" w:rsidRPr="005B4A57">
        <w:rPr>
          <w:rFonts w:ascii="Times New Roman" w:hAnsi="Times New Roman" w:cs="Times New Roman"/>
          <w:sz w:val="24"/>
          <w:szCs w:val="24"/>
        </w:rPr>
        <w:t xml:space="preserve"> as this is very different from a war setting. </w:t>
      </w:r>
    </w:p>
    <w:p w14:paraId="62C975D4" w14:textId="25773652" w:rsidR="005E1F82" w:rsidRPr="005B4A57" w:rsidRDefault="005E1F82" w:rsidP="00196C8A">
      <w:pPr>
        <w:spacing w:line="480" w:lineRule="auto"/>
        <w:rPr>
          <w:rFonts w:ascii="Times New Roman" w:hAnsi="Times New Roman" w:cs="Times New Roman"/>
          <w:sz w:val="24"/>
          <w:szCs w:val="24"/>
        </w:rPr>
      </w:pPr>
      <w:r w:rsidRPr="005B4A57">
        <w:rPr>
          <w:rFonts w:ascii="Times New Roman" w:hAnsi="Times New Roman" w:cs="Times New Roman"/>
          <w:sz w:val="24"/>
          <w:szCs w:val="24"/>
        </w:rPr>
        <w:t xml:space="preserve">In addition, </w:t>
      </w:r>
      <w:r w:rsidR="005D7D31" w:rsidRPr="005B4A57">
        <w:rPr>
          <w:rFonts w:ascii="Times New Roman" w:hAnsi="Times New Roman" w:cs="Times New Roman"/>
          <w:sz w:val="24"/>
          <w:szCs w:val="24"/>
        </w:rPr>
        <w:t>companies do not see it as a battlefield as this can make environments and situations hostile</w:t>
      </w:r>
      <w:r w:rsidR="00244376" w:rsidRPr="005B4A57">
        <w:rPr>
          <w:rFonts w:ascii="Times New Roman" w:hAnsi="Times New Roman" w:cs="Times New Roman"/>
          <w:sz w:val="24"/>
          <w:szCs w:val="24"/>
        </w:rPr>
        <w:t xml:space="preserve"> if the goal </w:t>
      </w:r>
      <w:r w:rsidR="00C5226E" w:rsidRPr="005B4A57">
        <w:rPr>
          <w:rFonts w:ascii="Times New Roman" w:hAnsi="Times New Roman" w:cs="Times New Roman"/>
          <w:sz w:val="24"/>
          <w:szCs w:val="24"/>
        </w:rPr>
        <w:t>w</w:t>
      </w:r>
      <w:r w:rsidR="00CE0E6A">
        <w:rPr>
          <w:rFonts w:ascii="Times New Roman" w:hAnsi="Times New Roman" w:cs="Times New Roman"/>
          <w:sz w:val="24"/>
          <w:szCs w:val="24"/>
        </w:rPr>
        <w:t>as</w:t>
      </w:r>
      <w:r w:rsidR="00244376" w:rsidRPr="005B4A57">
        <w:rPr>
          <w:rFonts w:ascii="Times New Roman" w:hAnsi="Times New Roman" w:cs="Times New Roman"/>
          <w:sz w:val="24"/>
          <w:szCs w:val="24"/>
        </w:rPr>
        <w:t xml:space="preserve"> to defeat each other. It is not about who wins and who loses.</w:t>
      </w:r>
      <w:r w:rsidR="005E1A2B" w:rsidRPr="005B4A57">
        <w:rPr>
          <w:rFonts w:ascii="Times New Roman" w:hAnsi="Times New Roman" w:cs="Times New Roman"/>
          <w:sz w:val="24"/>
          <w:szCs w:val="24"/>
        </w:rPr>
        <w:t xml:space="preserve"> Apple</w:t>
      </w:r>
      <w:r w:rsidR="00135562" w:rsidRPr="005B4A57">
        <w:rPr>
          <w:rFonts w:ascii="Times New Roman" w:hAnsi="Times New Roman" w:cs="Times New Roman"/>
          <w:sz w:val="24"/>
          <w:szCs w:val="24"/>
        </w:rPr>
        <w:t>’</w:t>
      </w:r>
      <w:r w:rsidR="005E1A2B" w:rsidRPr="005B4A57">
        <w:rPr>
          <w:rFonts w:ascii="Times New Roman" w:hAnsi="Times New Roman" w:cs="Times New Roman"/>
          <w:sz w:val="24"/>
          <w:szCs w:val="24"/>
        </w:rPr>
        <w:t xml:space="preserve">s strong success comes from design, customer loyalty </w:t>
      </w:r>
      <w:r w:rsidR="00E90F42" w:rsidRPr="005B4A57">
        <w:rPr>
          <w:rFonts w:ascii="Times New Roman" w:hAnsi="Times New Roman" w:cs="Times New Roman"/>
          <w:sz w:val="24"/>
          <w:szCs w:val="24"/>
        </w:rPr>
        <w:t>not by defeating other companies in a war</w:t>
      </w:r>
      <w:r w:rsidR="000D4656" w:rsidRPr="005B4A57">
        <w:rPr>
          <w:rFonts w:ascii="Times New Roman" w:hAnsi="Times New Roman" w:cs="Times New Roman"/>
          <w:sz w:val="24"/>
          <w:szCs w:val="24"/>
        </w:rPr>
        <w:t>-</w:t>
      </w:r>
      <w:r w:rsidR="00E90F42" w:rsidRPr="005B4A57">
        <w:rPr>
          <w:rFonts w:ascii="Times New Roman" w:hAnsi="Times New Roman" w:cs="Times New Roman"/>
          <w:sz w:val="24"/>
          <w:szCs w:val="24"/>
        </w:rPr>
        <w:t xml:space="preserve">like setting. Sun Tzu’s ways do not consider collaboration </w:t>
      </w:r>
      <w:r w:rsidR="00EB55F6" w:rsidRPr="005B4A57">
        <w:rPr>
          <w:rFonts w:ascii="Times New Roman" w:hAnsi="Times New Roman" w:cs="Times New Roman"/>
          <w:sz w:val="24"/>
          <w:szCs w:val="24"/>
        </w:rPr>
        <w:t xml:space="preserve">and </w:t>
      </w:r>
      <w:r w:rsidR="00B5415A" w:rsidRPr="005B4A57">
        <w:rPr>
          <w:rFonts w:ascii="Times New Roman" w:hAnsi="Times New Roman" w:cs="Times New Roman"/>
          <w:sz w:val="24"/>
          <w:szCs w:val="24"/>
        </w:rPr>
        <w:t>long-term</w:t>
      </w:r>
      <w:r w:rsidR="00EB55F6" w:rsidRPr="005B4A57">
        <w:rPr>
          <w:rFonts w:ascii="Times New Roman" w:hAnsi="Times New Roman" w:cs="Times New Roman"/>
          <w:sz w:val="24"/>
          <w:szCs w:val="24"/>
        </w:rPr>
        <w:t xml:space="preserve"> relationships which are always essential for worldwide companies to </w:t>
      </w:r>
      <w:r w:rsidR="00C72A7E" w:rsidRPr="005B4A57">
        <w:rPr>
          <w:rFonts w:ascii="Times New Roman" w:hAnsi="Times New Roman" w:cs="Times New Roman"/>
          <w:sz w:val="24"/>
          <w:szCs w:val="24"/>
        </w:rPr>
        <w:t xml:space="preserve">be successful. Even though these principles are important for how we think and </w:t>
      </w:r>
      <w:r w:rsidR="00DE6430" w:rsidRPr="005B4A57">
        <w:rPr>
          <w:rFonts w:ascii="Times New Roman" w:hAnsi="Times New Roman" w:cs="Times New Roman"/>
          <w:sz w:val="24"/>
          <w:szCs w:val="24"/>
        </w:rPr>
        <w:t xml:space="preserve">how we go about our actions, they can also limit how companies think and act. </w:t>
      </w:r>
    </w:p>
    <w:p w14:paraId="6291B5F5" w14:textId="77777777" w:rsidR="00CE0E6A" w:rsidRDefault="00CE0E6A" w:rsidP="00196C8A">
      <w:pPr>
        <w:spacing w:line="480" w:lineRule="auto"/>
        <w:rPr>
          <w:rFonts w:ascii="Times New Roman" w:hAnsi="Times New Roman" w:cs="Times New Roman"/>
          <w:sz w:val="24"/>
          <w:szCs w:val="24"/>
        </w:rPr>
      </w:pPr>
    </w:p>
    <w:p w14:paraId="5AD2CEEA" w14:textId="77777777" w:rsidR="00CE0E6A" w:rsidRDefault="00CE0E6A" w:rsidP="00196C8A">
      <w:pPr>
        <w:spacing w:line="480" w:lineRule="auto"/>
        <w:rPr>
          <w:rFonts w:ascii="Times New Roman" w:hAnsi="Times New Roman" w:cs="Times New Roman"/>
          <w:sz w:val="24"/>
          <w:szCs w:val="24"/>
        </w:rPr>
      </w:pPr>
    </w:p>
    <w:p w14:paraId="3CE80B20" w14:textId="77777777" w:rsidR="00CE0E6A" w:rsidRDefault="00CE0E6A" w:rsidP="00196C8A">
      <w:pPr>
        <w:spacing w:line="480" w:lineRule="auto"/>
        <w:rPr>
          <w:rFonts w:ascii="Times New Roman" w:hAnsi="Times New Roman" w:cs="Times New Roman"/>
          <w:sz w:val="24"/>
          <w:szCs w:val="24"/>
        </w:rPr>
      </w:pPr>
    </w:p>
    <w:p w14:paraId="5CAA380E" w14:textId="6458C770" w:rsidR="00596FA1" w:rsidRPr="005B4A57" w:rsidRDefault="00026875" w:rsidP="00196C8A">
      <w:pPr>
        <w:spacing w:line="480" w:lineRule="auto"/>
        <w:rPr>
          <w:rFonts w:ascii="Times New Roman" w:hAnsi="Times New Roman" w:cs="Times New Roman"/>
          <w:sz w:val="24"/>
          <w:szCs w:val="24"/>
        </w:rPr>
      </w:pPr>
      <w:r w:rsidRPr="005B4A57">
        <w:rPr>
          <w:rFonts w:ascii="Times New Roman" w:hAnsi="Times New Roman" w:cs="Times New Roman"/>
          <w:sz w:val="24"/>
          <w:szCs w:val="24"/>
        </w:rPr>
        <w:lastRenderedPageBreak/>
        <w:t xml:space="preserve">Handel </w:t>
      </w:r>
      <w:r w:rsidR="005B0EB1" w:rsidRPr="005B4A57">
        <w:rPr>
          <w:rFonts w:ascii="Times New Roman" w:hAnsi="Times New Roman" w:cs="Times New Roman"/>
          <w:sz w:val="24"/>
          <w:szCs w:val="24"/>
        </w:rPr>
        <w:t xml:space="preserve">discusses his views on </w:t>
      </w:r>
      <w:r w:rsidR="00C04932" w:rsidRPr="005B4A57">
        <w:rPr>
          <w:rFonts w:ascii="Times New Roman" w:hAnsi="Times New Roman" w:cs="Times New Roman"/>
          <w:sz w:val="24"/>
          <w:szCs w:val="24"/>
        </w:rPr>
        <w:t>scholarly</w:t>
      </w:r>
      <w:r w:rsidR="005B0EB1" w:rsidRPr="005B4A57">
        <w:rPr>
          <w:rFonts w:ascii="Times New Roman" w:hAnsi="Times New Roman" w:cs="Times New Roman"/>
          <w:sz w:val="24"/>
          <w:szCs w:val="24"/>
        </w:rPr>
        <w:t xml:space="preserve"> debates about Sun Tzu by comparing him with other significant strategy thinkers.</w:t>
      </w:r>
      <w:r w:rsidR="0071474B" w:rsidRPr="005B4A57">
        <w:rPr>
          <w:rStyle w:val="FootnoteReference"/>
          <w:rFonts w:ascii="Times New Roman" w:hAnsi="Times New Roman" w:cs="Times New Roman"/>
          <w:sz w:val="24"/>
          <w:szCs w:val="24"/>
        </w:rPr>
        <w:footnoteReference w:id="34"/>
      </w:r>
      <w:r w:rsidR="005B0EB1" w:rsidRPr="005B4A57">
        <w:rPr>
          <w:rFonts w:ascii="Times New Roman" w:hAnsi="Times New Roman" w:cs="Times New Roman"/>
          <w:sz w:val="24"/>
          <w:szCs w:val="24"/>
        </w:rPr>
        <w:t xml:space="preserve"> He states that Sun Tzu, like Corbett, mainly focus</w:t>
      </w:r>
      <w:r w:rsidR="00A76DBC" w:rsidRPr="005B4A57">
        <w:rPr>
          <w:rFonts w:ascii="Times New Roman" w:hAnsi="Times New Roman" w:cs="Times New Roman"/>
          <w:sz w:val="24"/>
          <w:szCs w:val="24"/>
        </w:rPr>
        <w:t>es</w:t>
      </w:r>
      <w:r w:rsidR="005B0EB1" w:rsidRPr="005B4A57">
        <w:rPr>
          <w:rFonts w:ascii="Times New Roman" w:hAnsi="Times New Roman" w:cs="Times New Roman"/>
          <w:sz w:val="24"/>
          <w:szCs w:val="24"/>
        </w:rPr>
        <w:t xml:space="preserve"> on </w:t>
      </w:r>
      <w:r w:rsidR="00475165" w:rsidRPr="005B4A57">
        <w:rPr>
          <w:rFonts w:ascii="Times New Roman" w:hAnsi="Times New Roman" w:cs="Times New Roman"/>
          <w:sz w:val="24"/>
          <w:szCs w:val="24"/>
        </w:rPr>
        <w:t>indirect methods such as dividing and distracting the enemy</w:t>
      </w:r>
      <w:r w:rsidR="006A104C" w:rsidRPr="005B4A57">
        <w:rPr>
          <w:rFonts w:ascii="Times New Roman" w:hAnsi="Times New Roman" w:cs="Times New Roman"/>
          <w:sz w:val="24"/>
          <w:szCs w:val="24"/>
        </w:rPr>
        <w:t xml:space="preserve">, aligning factors such as </w:t>
      </w:r>
      <w:r w:rsidR="00C04932" w:rsidRPr="005B4A57">
        <w:rPr>
          <w:rFonts w:ascii="Times New Roman" w:hAnsi="Times New Roman" w:cs="Times New Roman"/>
          <w:sz w:val="24"/>
          <w:szCs w:val="24"/>
        </w:rPr>
        <w:t>alliances</w:t>
      </w:r>
      <w:r w:rsidR="006A104C" w:rsidRPr="005B4A57">
        <w:rPr>
          <w:rFonts w:ascii="Times New Roman" w:hAnsi="Times New Roman" w:cs="Times New Roman"/>
          <w:sz w:val="24"/>
          <w:szCs w:val="24"/>
        </w:rPr>
        <w:t>, economics</w:t>
      </w:r>
      <w:r w:rsidR="007144E6" w:rsidRPr="005B4A57">
        <w:rPr>
          <w:rFonts w:ascii="Times New Roman" w:hAnsi="Times New Roman" w:cs="Times New Roman"/>
          <w:sz w:val="24"/>
          <w:szCs w:val="24"/>
        </w:rPr>
        <w:t>,</w:t>
      </w:r>
      <w:r w:rsidR="006A104C" w:rsidRPr="005B4A57">
        <w:rPr>
          <w:rFonts w:ascii="Times New Roman" w:hAnsi="Times New Roman" w:cs="Times New Roman"/>
          <w:sz w:val="24"/>
          <w:szCs w:val="24"/>
        </w:rPr>
        <w:t xml:space="preserve"> and </w:t>
      </w:r>
      <w:r w:rsidR="00C04932" w:rsidRPr="005B4A57">
        <w:rPr>
          <w:rFonts w:ascii="Times New Roman" w:hAnsi="Times New Roman" w:cs="Times New Roman"/>
          <w:sz w:val="24"/>
          <w:szCs w:val="24"/>
        </w:rPr>
        <w:t>technology.</w:t>
      </w:r>
      <w:r w:rsidR="006D3B64" w:rsidRPr="005B4A57">
        <w:rPr>
          <w:rStyle w:val="FootnoteReference"/>
          <w:rFonts w:ascii="Times New Roman" w:hAnsi="Times New Roman" w:cs="Times New Roman"/>
          <w:sz w:val="24"/>
          <w:szCs w:val="24"/>
        </w:rPr>
        <w:footnoteReference w:id="35"/>
      </w:r>
      <w:r w:rsidR="00C04932" w:rsidRPr="005B4A57">
        <w:rPr>
          <w:rFonts w:ascii="Times New Roman" w:hAnsi="Times New Roman" w:cs="Times New Roman"/>
          <w:sz w:val="24"/>
          <w:szCs w:val="24"/>
        </w:rPr>
        <w:t xml:space="preserve"> </w:t>
      </w:r>
      <w:r w:rsidR="002B0A10" w:rsidRPr="005B4A57">
        <w:rPr>
          <w:rFonts w:ascii="Times New Roman" w:hAnsi="Times New Roman" w:cs="Times New Roman"/>
          <w:sz w:val="24"/>
          <w:szCs w:val="24"/>
        </w:rPr>
        <w:t xml:space="preserve">This </w:t>
      </w:r>
      <w:r w:rsidR="00B65C7A" w:rsidRPr="005B4A57">
        <w:rPr>
          <w:rFonts w:ascii="Times New Roman" w:hAnsi="Times New Roman" w:cs="Times New Roman"/>
          <w:sz w:val="24"/>
          <w:szCs w:val="24"/>
        </w:rPr>
        <w:t>contrasts</w:t>
      </w:r>
      <w:r w:rsidR="002B0A10" w:rsidRPr="005B4A57">
        <w:rPr>
          <w:rFonts w:ascii="Times New Roman" w:hAnsi="Times New Roman" w:cs="Times New Roman"/>
          <w:sz w:val="24"/>
          <w:szCs w:val="24"/>
        </w:rPr>
        <w:t xml:space="preserve"> with Clausewitz</w:t>
      </w:r>
      <w:r w:rsidR="00D02098" w:rsidRPr="005B4A57">
        <w:rPr>
          <w:rFonts w:ascii="Times New Roman" w:hAnsi="Times New Roman" w:cs="Times New Roman"/>
          <w:sz w:val="24"/>
          <w:szCs w:val="24"/>
        </w:rPr>
        <w:t xml:space="preserve"> in Handel</w:t>
      </w:r>
      <w:r w:rsidR="00F003D5" w:rsidRPr="005B4A57">
        <w:rPr>
          <w:rFonts w:ascii="Times New Roman" w:hAnsi="Times New Roman" w:cs="Times New Roman"/>
          <w:sz w:val="24"/>
          <w:szCs w:val="24"/>
        </w:rPr>
        <w:t>’</w:t>
      </w:r>
      <w:r w:rsidR="00D02098" w:rsidRPr="005B4A57">
        <w:rPr>
          <w:rFonts w:ascii="Times New Roman" w:hAnsi="Times New Roman" w:cs="Times New Roman"/>
          <w:sz w:val="24"/>
          <w:szCs w:val="24"/>
        </w:rPr>
        <w:t>s text</w:t>
      </w:r>
      <w:r w:rsidR="002B0A10" w:rsidRPr="005B4A57">
        <w:rPr>
          <w:rFonts w:ascii="Times New Roman" w:hAnsi="Times New Roman" w:cs="Times New Roman"/>
          <w:sz w:val="24"/>
          <w:szCs w:val="24"/>
        </w:rPr>
        <w:t xml:space="preserve">, who argues that </w:t>
      </w:r>
      <w:r w:rsidR="000361A8" w:rsidRPr="005B4A57">
        <w:rPr>
          <w:rFonts w:ascii="Times New Roman" w:hAnsi="Times New Roman" w:cs="Times New Roman"/>
          <w:sz w:val="24"/>
          <w:szCs w:val="24"/>
        </w:rPr>
        <w:t xml:space="preserve">the main aim of war is to concentrate force and destroy the enemy in </w:t>
      </w:r>
      <w:r w:rsidR="00C064D8" w:rsidRPr="005B4A57">
        <w:rPr>
          <w:rFonts w:ascii="Times New Roman" w:hAnsi="Times New Roman" w:cs="Times New Roman"/>
          <w:sz w:val="24"/>
          <w:szCs w:val="24"/>
        </w:rPr>
        <w:t>decisive battle.</w:t>
      </w:r>
      <w:r w:rsidR="00D02098" w:rsidRPr="005B4A57">
        <w:rPr>
          <w:rStyle w:val="FootnoteReference"/>
          <w:rFonts w:ascii="Times New Roman" w:hAnsi="Times New Roman" w:cs="Times New Roman"/>
          <w:sz w:val="24"/>
          <w:szCs w:val="24"/>
        </w:rPr>
        <w:footnoteReference w:id="36"/>
      </w:r>
      <w:r w:rsidR="00C064D8" w:rsidRPr="005B4A57">
        <w:rPr>
          <w:rFonts w:ascii="Times New Roman" w:hAnsi="Times New Roman" w:cs="Times New Roman"/>
          <w:sz w:val="24"/>
          <w:szCs w:val="24"/>
        </w:rPr>
        <w:t xml:space="preserve"> </w:t>
      </w:r>
    </w:p>
    <w:p w14:paraId="68EB6CDD" w14:textId="2CFF92A2" w:rsidR="00A5081F" w:rsidRPr="005B4A57" w:rsidRDefault="00C064D8" w:rsidP="00196C8A">
      <w:pPr>
        <w:spacing w:line="480" w:lineRule="auto"/>
        <w:rPr>
          <w:rFonts w:ascii="Times New Roman" w:hAnsi="Times New Roman" w:cs="Times New Roman"/>
          <w:sz w:val="24"/>
          <w:szCs w:val="24"/>
        </w:rPr>
      </w:pPr>
      <w:r w:rsidRPr="005B4A57">
        <w:rPr>
          <w:rFonts w:ascii="Times New Roman" w:hAnsi="Times New Roman" w:cs="Times New Roman"/>
          <w:sz w:val="24"/>
          <w:szCs w:val="24"/>
        </w:rPr>
        <w:t>Handel uses th</w:t>
      </w:r>
      <w:r w:rsidR="001A0FDE" w:rsidRPr="005B4A57">
        <w:rPr>
          <w:rFonts w:ascii="Times New Roman" w:hAnsi="Times New Roman" w:cs="Times New Roman"/>
          <w:sz w:val="24"/>
          <w:szCs w:val="24"/>
        </w:rPr>
        <w:t xml:space="preserve">ese arguments to show that the strategists do not paint a good picture of what </w:t>
      </w:r>
      <w:r w:rsidR="009E4CF6" w:rsidRPr="005B4A57">
        <w:rPr>
          <w:rFonts w:ascii="Times New Roman" w:hAnsi="Times New Roman" w:cs="Times New Roman"/>
          <w:sz w:val="24"/>
          <w:szCs w:val="24"/>
        </w:rPr>
        <w:t xml:space="preserve">effective strategy should represent. </w:t>
      </w:r>
      <w:r w:rsidR="00B73CE4" w:rsidRPr="005B4A57">
        <w:rPr>
          <w:rFonts w:ascii="Times New Roman" w:hAnsi="Times New Roman" w:cs="Times New Roman"/>
          <w:sz w:val="24"/>
          <w:szCs w:val="24"/>
        </w:rPr>
        <w:t>Cor</w:t>
      </w:r>
      <w:r w:rsidR="00124362" w:rsidRPr="005B4A57">
        <w:rPr>
          <w:rFonts w:ascii="Times New Roman" w:hAnsi="Times New Roman" w:cs="Times New Roman"/>
          <w:sz w:val="24"/>
          <w:szCs w:val="24"/>
        </w:rPr>
        <w:t>neli adds another view</w:t>
      </w:r>
      <w:r w:rsidR="00CE0E6A">
        <w:rPr>
          <w:rFonts w:ascii="Times New Roman" w:hAnsi="Times New Roman" w:cs="Times New Roman"/>
          <w:sz w:val="24"/>
          <w:szCs w:val="24"/>
        </w:rPr>
        <w:t>,</w:t>
      </w:r>
      <w:r w:rsidR="00124362" w:rsidRPr="005B4A57">
        <w:rPr>
          <w:rFonts w:ascii="Times New Roman" w:hAnsi="Times New Roman" w:cs="Times New Roman"/>
          <w:sz w:val="24"/>
          <w:szCs w:val="24"/>
        </w:rPr>
        <w:t xml:space="preserve"> by showing how modern writers, such as Allen Dulles and Walter Laq</w:t>
      </w:r>
      <w:r w:rsidR="00A952A3" w:rsidRPr="005B4A57">
        <w:rPr>
          <w:rFonts w:ascii="Times New Roman" w:hAnsi="Times New Roman" w:cs="Times New Roman"/>
          <w:sz w:val="24"/>
          <w:szCs w:val="24"/>
        </w:rPr>
        <w:t xml:space="preserve">ueur, have sometimes misinterpreted Sun Tzu’s indirect approach </w:t>
      </w:r>
      <w:r w:rsidR="00416B48" w:rsidRPr="005B4A57">
        <w:rPr>
          <w:rFonts w:ascii="Times New Roman" w:hAnsi="Times New Roman" w:cs="Times New Roman"/>
          <w:sz w:val="24"/>
          <w:szCs w:val="24"/>
        </w:rPr>
        <w:t xml:space="preserve">or used him selectively </w:t>
      </w:r>
      <w:r w:rsidR="00A5081F" w:rsidRPr="005B4A57">
        <w:rPr>
          <w:rFonts w:ascii="Times New Roman" w:hAnsi="Times New Roman" w:cs="Times New Roman"/>
          <w:sz w:val="24"/>
          <w:szCs w:val="24"/>
        </w:rPr>
        <w:t>to support their own ideas and thoughts.</w:t>
      </w:r>
      <w:r w:rsidR="00D02098" w:rsidRPr="005B4A57">
        <w:rPr>
          <w:rStyle w:val="FootnoteReference"/>
          <w:rFonts w:ascii="Times New Roman" w:hAnsi="Times New Roman" w:cs="Times New Roman"/>
          <w:sz w:val="24"/>
          <w:szCs w:val="24"/>
        </w:rPr>
        <w:footnoteReference w:id="37"/>
      </w:r>
      <w:r w:rsidR="00A5081F" w:rsidRPr="005B4A57">
        <w:rPr>
          <w:rFonts w:ascii="Times New Roman" w:hAnsi="Times New Roman" w:cs="Times New Roman"/>
          <w:sz w:val="24"/>
          <w:szCs w:val="24"/>
        </w:rPr>
        <w:t xml:space="preserve"> These debates link to my essay by showing that Sun Tzu’s indirect approach is not the only way to understand strategy, and it may not suit all modern businesses, such as Apple. </w:t>
      </w:r>
    </w:p>
    <w:p w14:paraId="6538C2F1" w14:textId="622C5420" w:rsidR="00114171" w:rsidRPr="005B4A57" w:rsidRDefault="006808E6" w:rsidP="00196C8A">
      <w:pPr>
        <w:spacing w:line="480" w:lineRule="auto"/>
        <w:rPr>
          <w:rFonts w:ascii="Times New Roman" w:hAnsi="Times New Roman" w:cs="Times New Roman"/>
          <w:sz w:val="24"/>
          <w:szCs w:val="24"/>
        </w:rPr>
      </w:pPr>
      <w:r w:rsidRPr="005B4A57">
        <w:rPr>
          <w:rFonts w:ascii="Times New Roman" w:hAnsi="Times New Roman" w:cs="Times New Roman"/>
          <w:sz w:val="24"/>
          <w:szCs w:val="24"/>
        </w:rPr>
        <w:t xml:space="preserve">In conclusion, Sun Tzu’s principles and ideas </w:t>
      </w:r>
      <w:r w:rsidR="00600762" w:rsidRPr="005B4A57">
        <w:rPr>
          <w:rFonts w:ascii="Times New Roman" w:hAnsi="Times New Roman" w:cs="Times New Roman"/>
          <w:sz w:val="24"/>
          <w:szCs w:val="24"/>
        </w:rPr>
        <w:t xml:space="preserve">create an easier understanding of modern business and strategies used. </w:t>
      </w:r>
      <w:r w:rsidR="00075676" w:rsidRPr="005B4A57">
        <w:rPr>
          <w:rFonts w:ascii="Times New Roman" w:hAnsi="Times New Roman" w:cs="Times New Roman"/>
          <w:sz w:val="24"/>
          <w:szCs w:val="24"/>
        </w:rPr>
        <w:t xml:space="preserve">His focus on indirect action, careful planning, and </w:t>
      </w:r>
      <w:r w:rsidR="00BF345F" w:rsidRPr="005B4A57">
        <w:rPr>
          <w:rFonts w:ascii="Times New Roman" w:hAnsi="Times New Roman" w:cs="Times New Roman"/>
          <w:sz w:val="24"/>
          <w:szCs w:val="24"/>
        </w:rPr>
        <w:t xml:space="preserve">looking into conditions and environments before making any decisions and moves can be seen in how Apple avoids </w:t>
      </w:r>
      <w:r w:rsidR="00C91059" w:rsidRPr="005B4A57">
        <w:rPr>
          <w:rFonts w:ascii="Times New Roman" w:hAnsi="Times New Roman" w:cs="Times New Roman"/>
          <w:sz w:val="24"/>
          <w:szCs w:val="24"/>
        </w:rPr>
        <w:t xml:space="preserve">direct competition, manages </w:t>
      </w:r>
      <w:r w:rsidR="00C5226E" w:rsidRPr="005B4A57">
        <w:rPr>
          <w:rFonts w:ascii="Times New Roman" w:hAnsi="Times New Roman" w:cs="Times New Roman"/>
          <w:sz w:val="24"/>
          <w:szCs w:val="24"/>
        </w:rPr>
        <w:t>information,</w:t>
      </w:r>
      <w:r w:rsidR="00C91059" w:rsidRPr="005B4A57">
        <w:rPr>
          <w:rFonts w:ascii="Times New Roman" w:hAnsi="Times New Roman" w:cs="Times New Roman"/>
          <w:sz w:val="24"/>
          <w:szCs w:val="24"/>
        </w:rPr>
        <w:t xml:space="preserve"> and </w:t>
      </w:r>
      <w:r w:rsidR="003B7B98" w:rsidRPr="005B4A57">
        <w:rPr>
          <w:rFonts w:ascii="Times New Roman" w:hAnsi="Times New Roman" w:cs="Times New Roman"/>
          <w:sz w:val="24"/>
          <w:szCs w:val="24"/>
        </w:rPr>
        <w:t>times its product releases</w:t>
      </w:r>
      <w:r w:rsidR="00700CDC" w:rsidRPr="005B4A57">
        <w:rPr>
          <w:rFonts w:ascii="Times New Roman" w:hAnsi="Times New Roman" w:cs="Times New Roman"/>
          <w:sz w:val="24"/>
          <w:szCs w:val="24"/>
        </w:rPr>
        <w:t xml:space="preserve">. This shows that strategies are positive for creating advantage for the best chances of success like them used by Apple. </w:t>
      </w:r>
    </w:p>
    <w:p w14:paraId="74ED73FD" w14:textId="77777777" w:rsidR="0056467D" w:rsidRPr="005B4A57" w:rsidRDefault="0056467D" w:rsidP="00196C8A">
      <w:pPr>
        <w:spacing w:line="480" w:lineRule="auto"/>
        <w:rPr>
          <w:rFonts w:ascii="Times New Roman" w:hAnsi="Times New Roman" w:cs="Times New Roman"/>
          <w:sz w:val="24"/>
          <w:szCs w:val="24"/>
        </w:rPr>
      </w:pPr>
    </w:p>
    <w:p w14:paraId="694B1754" w14:textId="77777777" w:rsidR="00CE0E6A" w:rsidRDefault="00CE0E6A" w:rsidP="00196C8A">
      <w:pPr>
        <w:spacing w:line="480" w:lineRule="auto"/>
        <w:rPr>
          <w:rFonts w:ascii="Times New Roman" w:hAnsi="Times New Roman" w:cs="Times New Roman"/>
          <w:sz w:val="24"/>
          <w:szCs w:val="24"/>
        </w:rPr>
      </w:pPr>
    </w:p>
    <w:p w14:paraId="010D3B09" w14:textId="77777777" w:rsidR="00CE0E6A" w:rsidRDefault="00CE0E6A" w:rsidP="00196C8A">
      <w:pPr>
        <w:spacing w:line="480" w:lineRule="auto"/>
        <w:rPr>
          <w:rFonts w:ascii="Times New Roman" w:hAnsi="Times New Roman" w:cs="Times New Roman"/>
          <w:sz w:val="24"/>
          <w:szCs w:val="24"/>
        </w:rPr>
      </w:pPr>
    </w:p>
    <w:p w14:paraId="0A645E7E" w14:textId="00CAD9AC" w:rsidR="006808E6" w:rsidRPr="005B4A57" w:rsidRDefault="005352AF" w:rsidP="00196C8A">
      <w:pPr>
        <w:spacing w:line="480" w:lineRule="auto"/>
        <w:rPr>
          <w:rFonts w:ascii="Times New Roman" w:hAnsi="Times New Roman" w:cs="Times New Roman"/>
          <w:sz w:val="24"/>
          <w:szCs w:val="24"/>
        </w:rPr>
      </w:pPr>
      <w:r w:rsidRPr="005B4A57">
        <w:rPr>
          <w:rFonts w:ascii="Times New Roman" w:hAnsi="Times New Roman" w:cs="Times New Roman"/>
          <w:sz w:val="24"/>
          <w:szCs w:val="24"/>
        </w:rPr>
        <w:lastRenderedPageBreak/>
        <w:t xml:space="preserve">Debates from Handel and Corneli show that Sun Tzu’s approach is only one view of strategy. Other thinkers prefer </w:t>
      </w:r>
      <w:r w:rsidR="00DC4866" w:rsidRPr="005B4A57">
        <w:rPr>
          <w:rFonts w:ascii="Times New Roman" w:hAnsi="Times New Roman" w:cs="Times New Roman"/>
          <w:sz w:val="24"/>
          <w:szCs w:val="24"/>
        </w:rPr>
        <w:t xml:space="preserve">more simple and direct methods as well as some misinterpreting Sun Tzu’s principles. </w:t>
      </w:r>
      <w:r w:rsidR="00EB1FC1" w:rsidRPr="005B4A57">
        <w:rPr>
          <w:rFonts w:ascii="Times New Roman" w:hAnsi="Times New Roman" w:cs="Times New Roman"/>
          <w:sz w:val="24"/>
          <w:szCs w:val="24"/>
        </w:rPr>
        <w:t>This means his strategies cannot be used everywhere</w:t>
      </w:r>
      <w:r w:rsidR="00242BF1" w:rsidRPr="005B4A57">
        <w:rPr>
          <w:rFonts w:ascii="Times New Roman" w:hAnsi="Times New Roman" w:cs="Times New Roman"/>
          <w:sz w:val="24"/>
          <w:szCs w:val="24"/>
        </w:rPr>
        <w:t>;</w:t>
      </w:r>
      <w:r w:rsidR="00EB1FC1" w:rsidRPr="005B4A57">
        <w:rPr>
          <w:rFonts w:ascii="Times New Roman" w:hAnsi="Times New Roman" w:cs="Times New Roman"/>
          <w:sz w:val="24"/>
          <w:szCs w:val="24"/>
        </w:rPr>
        <w:t xml:space="preserve"> however</w:t>
      </w:r>
      <w:r w:rsidR="00131339" w:rsidRPr="005B4A57">
        <w:rPr>
          <w:rFonts w:ascii="Times New Roman" w:hAnsi="Times New Roman" w:cs="Times New Roman"/>
          <w:sz w:val="24"/>
          <w:szCs w:val="24"/>
        </w:rPr>
        <w:t>,</w:t>
      </w:r>
      <w:r w:rsidR="00EB1FC1" w:rsidRPr="005B4A57">
        <w:rPr>
          <w:rFonts w:ascii="Times New Roman" w:hAnsi="Times New Roman" w:cs="Times New Roman"/>
          <w:sz w:val="24"/>
          <w:szCs w:val="24"/>
        </w:rPr>
        <w:t xml:space="preserve"> even though they are useful</w:t>
      </w:r>
      <w:r w:rsidR="00131339" w:rsidRPr="005B4A57">
        <w:rPr>
          <w:rFonts w:ascii="Times New Roman" w:hAnsi="Times New Roman" w:cs="Times New Roman"/>
          <w:sz w:val="24"/>
          <w:szCs w:val="24"/>
        </w:rPr>
        <w:t>,</w:t>
      </w:r>
      <w:r w:rsidR="00EB1FC1" w:rsidRPr="005B4A57">
        <w:rPr>
          <w:rFonts w:ascii="Times New Roman" w:hAnsi="Times New Roman" w:cs="Times New Roman"/>
          <w:sz w:val="24"/>
          <w:szCs w:val="24"/>
        </w:rPr>
        <w:t xml:space="preserve"> they should be combined with other methods and tools</w:t>
      </w:r>
      <w:r w:rsidR="00131339" w:rsidRPr="005B4A57">
        <w:rPr>
          <w:rFonts w:ascii="Times New Roman" w:hAnsi="Times New Roman" w:cs="Times New Roman"/>
          <w:sz w:val="24"/>
          <w:szCs w:val="24"/>
        </w:rPr>
        <w:t>,</w:t>
      </w:r>
      <w:r w:rsidR="00EB1FC1" w:rsidRPr="005B4A57">
        <w:rPr>
          <w:rFonts w:ascii="Times New Roman" w:hAnsi="Times New Roman" w:cs="Times New Roman"/>
          <w:sz w:val="24"/>
          <w:szCs w:val="24"/>
        </w:rPr>
        <w:t xml:space="preserve"> </w:t>
      </w:r>
      <w:r w:rsidR="00114171" w:rsidRPr="005B4A57">
        <w:rPr>
          <w:rFonts w:ascii="Times New Roman" w:hAnsi="Times New Roman" w:cs="Times New Roman"/>
          <w:sz w:val="24"/>
          <w:szCs w:val="24"/>
        </w:rPr>
        <w:t>especially when looking at companies like Apple.</w:t>
      </w:r>
    </w:p>
    <w:p w14:paraId="3B4374B9" w14:textId="77777777" w:rsidR="00AA40DE" w:rsidRDefault="00AA40DE" w:rsidP="0055485C">
      <w:pPr>
        <w:spacing w:line="480" w:lineRule="auto"/>
        <w:rPr>
          <w:rFonts w:ascii="Times New Roman" w:hAnsi="Times New Roman" w:cs="Times New Roman"/>
          <w:sz w:val="24"/>
          <w:szCs w:val="24"/>
        </w:rPr>
      </w:pPr>
    </w:p>
    <w:p w14:paraId="5FA5541D" w14:textId="77777777" w:rsidR="00AA40DE" w:rsidRDefault="00AA40DE" w:rsidP="0055485C">
      <w:pPr>
        <w:spacing w:line="480" w:lineRule="auto"/>
        <w:rPr>
          <w:rFonts w:ascii="Times New Roman" w:hAnsi="Times New Roman" w:cs="Times New Roman"/>
          <w:sz w:val="24"/>
          <w:szCs w:val="24"/>
        </w:rPr>
      </w:pPr>
    </w:p>
    <w:p w14:paraId="56CF168A" w14:textId="77777777" w:rsidR="00AA40DE" w:rsidRDefault="00AA40DE" w:rsidP="0055485C">
      <w:pPr>
        <w:spacing w:line="480" w:lineRule="auto"/>
        <w:rPr>
          <w:rFonts w:ascii="Times New Roman" w:hAnsi="Times New Roman" w:cs="Times New Roman"/>
          <w:sz w:val="24"/>
          <w:szCs w:val="24"/>
        </w:rPr>
      </w:pPr>
    </w:p>
    <w:p w14:paraId="6715298F" w14:textId="77777777" w:rsidR="00AA40DE" w:rsidRDefault="00AA40DE" w:rsidP="0055485C">
      <w:pPr>
        <w:spacing w:line="480" w:lineRule="auto"/>
        <w:rPr>
          <w:rFonts w:ascii="Times New Roman" w:hAnsi="Times New Roman" w:cs="Times New Roman"/>
          <w:sz w:val="24"/>
          <w:szCs w:val="24"/>
        </w:rPr>
      </w:pPr>
    </w:p>
    <w:p w14:paraId="544DF79A" w14:textId="77777777" w:rsidR="005371FF" w:rsidRDefault="005371FF" w:rsidP="0055485C">
      <w:pPr>
        <w:spacing w:line="480" w:lineRule="auto"/>
        <w:rPr>
          <w:rFonts w:ascii="Times New Roman" w:hAnsi="Times New Roman" w:cs="Times New Roman"/>
          <w:sz w:val="24"/>
          <w:szCs w:val="24"/>
          <w:u w:val="single"/>
        </w:rPr>
      </w:pPr>
    </w:p>
    <w:p w14:paraId="5902F5A5" w14:textId="77777777" w:rsidR="005371FF" w:rsidRDefault="005371FF" w:rsidP="0055485C">
      <w:pPr>
        <w:spacing w:line="480" w:lineRule="auto"/>
        <w:rPr>
          <w:rFonts w:ascii="Times New Roman" w:hAnsi="Times New Roman" w:cs="Times New Roman"/>
          <w:sz w:val="24"/>
          <w:szCs w:val="24"/>
          <w:u w:val="single"/>
        </w:rPr>
      </w:pPr>
    </w:p>
    <w:p w14:paraId="68217679" w14:textId="77777777" w:rsidR="005371FF" w:rsidRDefault="005371FF" w:rsidP="0055485C">
      <w:pPr>
        <w:spacing w:line="480" w:lineRule="auto"/>
        <w:rPr>
          <w:rFonts w:ascii="Times New Roman" w:hAnsi="Times New Roman" w:cs="Times New Roman"/>
          <w:sz w:val="24"/>
          <w:szCs w:val="24"/>
          <w:u w:val="single"/>
        </w:rPr>
      </w:pPr>
    </w:p>
    <w:p w14:paraId="136AA6BC" w14:textId="77777777" w:rsidR="005371FF" w:rsidRDefault="005371FF" w:rsidP="0055485C">
      <w:pPr>
        <w:spacing w:line="480" w:lineRule="auto"/>
        <w:rPr>
          <w:rFonts w:ascii="Times New Roman" w:hAnsi="Times New Roman" w:cs="Times New Roman"/>
          <w:sz w:val="24"/>
          <w:szCs w:val="24"/>
          <w:u w:val="single"/>
        </w:rPr>
      </w:pPr>
    </w:p>
    <w:p w14:paraId="61CC1B0E" w14:textId="77777777" w:rsidR="005371FF" w:rsidRDefault="005371FF" w:rsidP="0055485C">
      <w:pPr>
        <w:spacing w:line="480" w:lineRule="auto"/>
        <w:rPr>
          <w:rFonts w:ascii="Times New Roman" w:hAnsi="Times New Roman" w:cs="Times New Roman"/>
          <w:sz w:val="24"/>
          <w:szCs w:val="24"/>
          <w:u w:val="single"/>
        </w:rPr>
      </w:pPr>
    </w:p>
    <w:p w14:paraId="465B6B87" w14:textId="77777777" w:rsidR="005371FF" w:rsidRDefault="005371FF" w:rsidP="0055485C">
      <w:pPr>
        <w:spacing w:line="480" w:lineRule="auto"/>
        <w:rPr>
          <w:rFonts w:ascii="Times New Roman" w:hAnsi="Times New Roman" w:cs="Times New Roman"/>
          <w:sz w:val="24"/>
          <w:szCs w:val="24"/>
          <w:u w:val="single"/>
        </w:rPr>
      </w:pPr>
    </w:p>
    <w:p w14:paraId="055A696B" w14:textId="77777777" w:rsidR="002B3640" w:rsidRDefault="002B3640" w:rsidP="0055485C">
      <w:pPr>
        <w:spacing w:line="480" w:lineRule="auto"/>
        <w:rPr>
          <w:rFonts w:ascii="Times New Roman" w:hAnsi="Times New Roman" w:cs="Times New Roman"/>
          <w:sz w:val="24"/>
          <w:szCs w:val="24"/>
          <w:u w:val="single"/>
        </w:rPr>
      </w:pPr>
    </w:p>
    <w:p w14:paraId="043E7623" w14:textId="77777777" w:rsidR="002B3640" w:rsidRDefault="002B3640" w:rsidP="0055485C">
      <w:pPr>
        <w:spacing w:line="480" w:lineRule="auto"/>
        <w:rPr>
          <w:rFonts w:ascii="Times New Roman" w:hAnsi="Times New Roman" w:cs="Times New Roman"/>
          <w:sz w:val="24"/>
          <w:szCs w:val="24"/>
          <w:u w:val="single"/>
        </w:rPr>
      </w:pPr>
    </w:p>
    <w:p w14:paraId="14971188" w14:textId="77777777" w:rsidR="002B3640" w:rsidRDefault="002B3640" w:rsidP="0055485C">
      <w:pPr>
        <w:spacing w:line="480" w:lineRule="auto"/>
        <w:rPr>
          <w:rFonts w:ascii="Times New Roman" w:hAnsi="Times New Roman" w:cs="Times New Roman"/>
          <w:sz w:val="24"/>
          <w:szCs w:val="24"/>
          <w:u w:val="single"/>
        </w:rPr>
      </w:pPr>
    </w:p>
    <w:p w14:paraId="1EF32E9B" w14:textId="77777777" w:rsidR="00CE0E6A" w:rsidRDefault="00CE0E6A" w:rsidP="005B4A57">
      <w:pPr>
        <w:spacing w:line="276" w:lineRule="auto"/>
        <w:rPr>
          <w:rFonts w:ascii="Times New Roman" w:hAnsi="Times New Roman" w:cs="Times New Roman"/>
          <w:sz w:val="24"/>
          <w:szCs w:val="24"/>
          <w:u w:val="single"/>
        </w:rPr>
      </w:pPr>
    </w:p>
    <w:p w14:paraId="795E6D3C" w14:textId="77777777" w:rsidR="00CE0E6A" w:rsidRDefault="00CE0E6A" w:rsidP="005B4A57">
      <w:pPr>
        <w:spacing w:line="276" w:lineRule="auto"/>
        <w:rPr>
          <w:rFonts w:ascii="Times New Roman" w:hAnsi="Times New Roman" w:cs="Times New Roman"/>
          <w:sz w:val="24"/>
          <w:szCs w:val="24"/>
          <w:u w:val="single"/>
        </w:rPr>
      </w:pPr>
    </w:p>
    <w:p w14:paraId="071ED1FF" w14:textId="77777777" w:rsidR="00CE0E6A" w:rsidRDefault="00CE0E6A" w:rsidP="005B4A57">
      <w:pPr>
        <w:spacing w:line="276" w:lineRule="auto"/>
        <w:rPr>
          <w:rFonts w:ascii="Times New Roman" w:hAnsi="Times New Roman" w:cs="Times New Roman"/>
          <w:sz w:val="24"/>
          <w:szCs w:val="24"/>
          <w:u w:val="single"/>
        </w:rPr>
      </w:pPr>
    </w:p>
    <w:p w14:paraId="52695E18" w14:textId="77777777" w:rsidR="00CE0E6A" w:rsidRDefault="00CE0E6A" w:rsidP="005B4A57">
      <w:pPr>
        <w:spacing w:line="276" w:lineRule="auto"/>
        <w:rPr>
          <w:rFonts w:ascii="Times New Roman" w:hAnsi="Times New Roman" w:cs="Times New Roman"/>
          <w:sz w:val="24"/>
          <w:szCs w:val="24"/>
          <w:u w:val="single"/>
        </w:rPr>
      </w:pPr>
    </w:p>
    <w:p w14:paraId="20E79B2A" w14:textId="446ADB3C" w:rsidR="005B4A57" w:rsidRPr="00CE0E6A" w:rsidRDefault="00AA40DE" w:rsidP="005B4A57">
      <w:pPr>
        <w:spacing w:line="276" w:lineRule="auto"/>
        <w:rPr>
          <w:rFonts w:ascii="Times New Roman" w:hAnsi="Times New Roman" w:cs="Times New Roman"/>
          <w:sz w:val="24"/>
          <w:szCs w:val="24"/>
          <w:u w:val="single"/>
        </w:rPr>
      </w:pPr>
      <w:r w:rsidRPr="00CE0E6A">
        <w:rPr>
          <w:rFonts w:ascii="Times New Roman" w:hAnsi="Times New Roman" w:cs="Times New Roman"/>
          <w:sz w:val="24"/>
          <w:szCs w:val="24"/>
          <w:u w:val="single"/>
        </w:rPr>
        <w:lastRenderedPageBreak/>
        <w:t xml:space="preserve">Bibliography </w:t>
      </w:r>
    </w:p>
    <w:p w14:paraId="3A10D139" w14:textId="77777777" w:rsidR="005B4A57" w:rsidRPr="00CE0E6A" w:rsidRDefault="00D46E95" w:rsidP="005B4A57">
      <w:pPr>
        <w:spacing w:line="276" w:lineRule="auto"/>
        <w:rPr>
          <w:rFonts w:ascii="Times New Roman" w:hAnsi="Times New Roman" w:cs="Times New Roman"/>
          <w:sz w:val="24"/>
          <w:szCs w:val="24"/>
          <w:u w:val="single"/>
        </w:rPr>
      </w:pPr>
      <w:r w:rsidRPr="00CE0E6A">
        <w:rPr>
          <w:rFonts w:ascii="Times New Roman" w:hAnsi="Times New Roman" w:cs="Times New Roman"/>
          <w:sz w:val="24"/>
          <w:szCs w:val="24"/>
        </w:rPr>
        <w:t>Apple Inc., ‘Apple Leadership: Tim Cook’</w:t>
      </w:r>
      <w:r w:rsidRPr="00CE0E6A">
        <w:rPr>
          <w:rFonts w:ascii="Times New Roman" w:hAnsi="Times New Roman" w:cs="Times New Roman"/>
          <w:i/>
          <w:iCs/>
          <w:sz w:val="24"/>
          <w:szCs w:val="24"/>
        </w:rPr>
        <w:t xml:space="preserve">, </w:t>
      </w:r>
      <w:hyperlink r:id="rId7" w:history="1">
        <w:r w:rsidRPr="00CE0E6A">
          <w:rPr>
            <w:rStyle w:val="Hyperlink"/>
            <w:rFonts w:ascii="Times New Roman" w:hAnsi="Times New Roman" w:cs="Times New Roman"/>
            <w:sz w:val="24"/>
            <w:szCs w:val="24"/>
          </w:rPr>
          <w:t>https://www.apple.com/leadership/tim-cook/</w:t>
        </w:r>
      </w:hyperlink>
      <w:r w:rsidRPr="00CE0E6A">
        <w:rPr>
          <w:rFonts w:ascii="Times New Roman" w:hAnsi="Times New Roman" w:cs="Times New Roman"/>
          <w:sz w:val="24"/>
          <w:szCs w:val="24"/>
        </w:rPr>
        <w:t xml:space="preserve">  (accessed 2 January 2026).</w:t>
      </w:r>
    </w:p>
    <w:p w14:paraId="0E96877B" w14:textId="6EC29667" w:rsidR="00D46E95" w:rsidRPr="00CE0E6A" w:rsidRDefault="00D46E95" w:rsidP="005B4A57">
      <w:pPr>
        <w:spacing w:line="276" w:lineRule="auto"/>
        <w:rPr>
          <w:rFonts w:ascii="Times New Roman" w:hAnsi="Times New Roman" w:cs="Times New Roman"/>
          <w:sz w:val="24"/>
          <w:szCs w:val="24"/>
          <w:u w:val="single"/>
        </w:rPr>
      </w:pPr>
      <w:r w:rsidRPr="00CE0E6A">
        <w:rPr>
          <w:rFonts w:ascii="Times New Roman" w:hAnsi="Times New Roman" w:cs="Times New Roman"/>
          <w:sz w:val="24"/>
          <w:szCs w:val="24"/>
        </w:rPr>
        <w:t xml:space="preserve">Apple Inc., ‘Privacy Governance’, </w:t>
      </w:r>
      <w:r w:rsidRPr="00CE0E6A">
        <w:rPr>
          <w:rFonts w:ascii="Times New Roman" w:hAnsi="Times New Roman" w:cs="Times New Roman"/>
          <w:i/>
          <w:iCs/>
          <w:sz w:val="24"/>
          <w:szCs w:val="24"/>
        </w:rPr>
        <w:t>Apple</w:t>
      </w:r>
      <w:r w:rsidRPr="00CE0E6A">
        <w:rPr>
          <w:rFonts w:ascii="Times New Roman" w:hAnsi="Times New Roman" w:cs="Times New Roman"/>
          <w:sz w:val="24"/>
          <w:szCs w:val="24"/>
        </w:rPr>
        <w:t xml:space="preserve">, </w:t>
      </w:r>
      <w:hyperlink r:id="rId8" w:history="1">
        <w:r w:rsidRPr="00CE0E6A">
          <w:rPr>
            <w:rStyle w:val="Hyperlink"/>
            <w:rFonts w:ascii="Times New Roman" w:hAnsi="Times New Roman" w:cs="Times New Roman"/>
            <w:sz w:val="24"/>
            <w:szCs w:val="24"/>
          </w:rPr>
          <w:t>https://www.apple.com/uk/legal/privacy/en-ww/governance/</w:t>
        </w:r>
      </w:hyperlink>
      <w:r w:rsidRPr="00CE0E6A">
        <w:rPr>
          <w:rFonts w:ascii="Times New Roman" w:hAnsi="Times New Roman" w:cs="Times New Roman"/>
          <w:sz w:val="24"/>
          <w:szCs w:val="24"/>
        </w:rPr>
        <w:t xml:space="preserve"> (accessed 1 January 2026).</w:t>
      </w:r>
    </w:p>
    <w:p w14:paraId="3FD841D7" w14:textId="77777777" w:rsidR="00D46E95" w:rsidRPr="00CE0E6A" w:rsidRDefault="00D46E95" w:rsidP="005B4A57">
      <w:pPr>
        <w:pStyle w:val="FootnoteText"/>
        <w:spacing w:line="276" w:lineRule="auto"/>
        <w:rPr>
          <w:rFonts w:ascii="Times New Roman" w:hAnsi="Times New Roman" w:cs="Times New Roman"/>
          <w:sz w:val="24"/>
          <w:szCs w:val="24"/>
        </w:rPr>
      </w:pPr>
      <w:r w:rsidRPr="00CE0E6A">
        <w:rPr>
          <w:rFonts w:ascii="Times New Roman" w:hAnsi="Times New Roman" w:cs="Times New Roman"/>
          <w:sz w:val="24"/>
          <w:szCs w:val="24"/>
        </w:rPr>
        <w:t xml:space="preserve">Apple, ‘Apple Platform Security’, </w:t>
      </w:r>
      <w:r w:rsidRPr="00CE0E6A">
        <w:rPr>
          <w:rFonts w:ascii="Times New Roman" w:hAnsi="Times New Roman" w:cs="Times New Roman"/>
          <w:i/>
          <w:iCs/>
          <w:sz w:val="24"/>
          <w:szCs w:val="24"/>
        </w:rPr>
        <w:t xml:space="preserve">Apple Support, </w:t>
      </w:r>
      <w:hyperlink r:id="rId9" w:history="1">
        <w:r w:rsidRPr="00CE0E6A">
          <w:rPr>
            <w:rFonts w:ascii="Times New Roman" w:hAnsi="Times New Roman" w:cs="Times New Roman"/>
            <w:color w:val="0000FF"/>
            <w:sz w:val="24"/>
            <w:szCs w:val="24"/>
            <w:u w:val="single"/>
          </w:rPr>
          <w:t>About App Store security – Apple Support (UK)</w:t>
        </w:r>
      </w:hyperlink>
      <w:r w:rsidRPr="00CE0E6A">
        <w:rPr>
          <w:rFonts w:ascii="Times New Roman" w:hAnsi="Times New Roman" w:cs="Times New Roman"/>
          <w:sz w:val="24"/>
          <w:szCs w:val="24"/>
        </w:rPr>
        <w:t xml:space="preserve"> (accessed 8 March 2026).</w:t>
      </w:r>
    </w:p>
    <w:p w14:paraId="4784A72B" w14:textId="77777777" w:rsidR="00D46E95" w:rsidRPr="00CE0E6A" w:rsidRDefault="00D46E95" w:rsidP="005B4A57">
      <w:pPr>
        <w:pStyle w:val="FootnoteText"/>
        <w:spacing w:line="276" w:lineRule="auto"/>
        <w:rPr>
          <w:rFonts w:ascii="Times New Roman" w:hAnsi="Times New Roman" w:cs="Times New Roman"/>
          <w:sz w:val="24"/>
          <w:szCs w:val="24"/>
        </w:rPr>
      </w:pPr>
    </w:p>
    <w:p w14:paraId="6662ABDF" w14:textId="77777777" w:rsidR="00D46E95" w:rsidRPr="00CE0E6A" w:rsidRDefault="00D46E95" w:rsidP="005B4A57">
      <w:pPr>
        <w:pStyle w:val="FootnoteText"/>
        <w:spacing w:line="276" w:lineRule="auto"/>
        <w:rPr>
          <w:rFonts w:ascii="Times New Roman" w:hAnsi="Times New Roman" w:cs="Times New Roman"/>
          <w:sz w:val="24"/>
          <w:szCs w:val="24"/>
        </w:rPr>
      </w:pPr>
      <w:r w:rsidRPr="00CE0E6A">
        <w:rPr>
          <w:rFonts w:ascii="Times New Roman" w:hAnsi="Times New Roman" w:cs="Times New Roman"/>
          <w:sz w:val="24"/>
          <w:szCs w:val="24"/>
        </w:rPr>
        <w:t xml:space="preserve">Apple, ‘Benefits’ </w:t>
      </w:r>
      <w:r w:rsidRPr="00CE0E6A">
        <w:rPr>
          <w:rFonts w:ascii="Times New Roman" w:hAnsi="Times New Roman" w:cs="Times New Roman"/>
          <w:i/>
          <w:iCs/>
          <w:sz w:val="24"/>
          <w:szCs w:val="24"/>
        </w:rPr>
        <w:t xml:space="preserve">Apple Careers </w:t>
      </w:r>
      <w:r w:rsidRPr="00CE0E6A">
        <w:rPr>
          <w:rFonts w:ascii="Times New Roman" w:hAnsi="Times New Roman" w:cs="Times New Roman"/>
          <w:sz w:val="24"/>
          <w:szCs w:val="24"/>
        </w:rPr>
        <w:t xml:space="preserve">UK, </w:t>
      </w:r>
      <w:hyperlink r:id="rId10" w:history="1">
        <w:r w:rsidRPr="00CE0E6A">
          <w:rPr>
            <w:rFonts w:ascii="Times New Roman" w:hAnsi="Times New Roman" w:cs="Times New Roman"/>
            <w:color w:val="0000FF"/>
            <w:sz w:val="24"/>
            <w:szCs w:val="24"/>
            <w:u w:val="single"/>
          </w:rPr>
          <w:t>Apple Employee Benefits - Careers at Apple</w:t>
        </w:r>
      </w:hyperlink>
      <w:r w:rsidRPr="00CE0E6A">
        <w:rPr>
          <w:rFonts w:ascii="Times New Roman" w:hAnsi="Times New Roman" w:cs="Times New Roman"/>
          <w:sz w:val="24"/>
          <w:szCs w:val="24"/>
        </w:rPr>
        <w:t xml:space="preserve"> (accessed 8 March 2026).</w:t>
      </w:r>
    </w:p>
    <w:p w14:paraId="7C19E808" w14:textId="77777777" w:rsidR="00D46E95" w:rsidRPr="00CE0E6A" w:rsidRDefault="00D46E95" w:rsidP="005B4A57">
      <w:pPr>
        <w:pStyle w:val="FootnoteText"/>
        <w:spacing w:line="276" w:lineRule="auto"/>
        <w:rPr>
          <w:rFonts w:ascii="Times New Roman" w:hAnsi="Times New Roman" w:cs="Times New Roman"/>
          <w:sz w:val="24"/>
          <w:szCs w:val="24"/>
        </w:rPr>
      </w:pPr>
    </w:p>
    <w:p w14:paraId="726870E3" w14:textId="77777777" w:rsidR="00D46E95" w:rsidRPr="00CE0E6A" w:rsidRDefault="00D46E95" w:rsidP="005B4A57">
      <w:pPr>
        <w:pStyle w:val="FootnoteText"/>
        <w:spacing w:line="276" w:lineRule="auto"/>
        <w:rPr>
          <w:rFonts w:ascii="Times New Roman" w:hAnsi="Times New Roman" w:cs="Times New Roman"/>
          <w:sz w:val="24"/>
          <w:szCs w:val="24"/>
        </w:rPr>
      </w:pPr>
      <w:r w:rsidRPr="00CE0E6A">
        <w:rPr>
          <w:rFonts w:ascii="Times New Roman" w:hAnsi="Times New Roman" w:cs="Times New Roman"/>
          <w:sz w:val="24"/>
          <w:szCs w:val="24"/>
        </w:rPr>
        <w:t xml:space="preserve">Apple, </w:t>
      </w:r>
      <w:r w:rsidRPr="00CE0E6A">
        <w:rPr>
          <w:rFonts w:ascii="Times New Roman" w:hAnsi="Times New Roman" w:cs="Times New Roman"/>
          <w:i/>
          <w:iCs/>
          <w:sz w:val="24"/>
          <w:szCs w:val="24"/>
        </w:rPr>
        <w:t xml:space="preserve">iCloud, </w:t>
      </w:r>
      <w:hyperlink r:id="rId11" w:history="1">
        <w:r w:rsidRPr="00CE0E6A">
          <w:rPr>
            <w:rStyle w:val="Hyperlink"/>
            <w:rFonts w:ascii="Times New Roman" w:hAnsi="Times New Roman" w:cs="Times New Roman"/>
            <w:i/>
            <w:iCs/>
            <w:sz w:val="24"/>
            <w:szCs w:val="24"/>
          </w:rPr>
          <w:t>https://www.apple.com/icloud/</w:t>
        </w:r>
      </w:hyperlink>
      <w:r w:rsidRPr="00CE0E6A">
        <w:rPr>
          <w:rFonts w:ascii="Times New Roman" w:hAnsi="Times New Roman" w:cs="Times New Roman"/>
          <w:i/>
          <w:iCs/>
          <w:sz w:val="24"/>
          <w:szCs w:val="24"/>
        </w:rPr>
        <w:t xml:space="preserve"> </w:t>
      </w:r>
      <w:r w:rsidRPr="00CE0E6A">
        <w:rPr>
          <w:rFonts w:ascii="Times New Roman" w:hAnsi="Times New Roman" w:cs="Times New Roman"/>
          <w:sz w:val="24"/>
          <w:szCs w:val="24"/>
        </w:rPr>
        <w:t>(accessed 2 January 2026).</w:t>
      </w:r>
    </w:p>
    <w:p w14:paraId="34116B6B" w14:textId="77777777" w:rsidR="00D46E95" w:rsidRPr="00CE0E6A" w:rsidRDefault="00D46E95" w:rsidP="005B4A57">
      <w:pPr>
        <w:pStyle w:val="FootnoteText"/>
        <w:spacing w:line="276" w:lineRule="auto"/>
        <w:rPr>
          <w:rFonts w:ascii="Times New Roman" w:hAnsi="Times New Roman" w:cs="Times New Roman"/>
          <w:i/>
          <w:iCs/>
          <w:sz w:val="24"/>
          <w:szCs w:val="24"/>
        </w:rPr>
      </w:pPr>
    </w:p>
    <w:p w14:paraId="2BBF9D5E" w14:textId="5F24F9EB" w:rsidR="00D46E95" w:rsidRPr="00CE0E6A" w:rsidRDefault="00D46E95" w:rsidP="005B4A57">
      <w:pPr>
        <w:pStyle w:val="FootnoteText"/>
        <w:spacing w:line="276" w:lineRule="auto"/>
        <w:rPr>
          <w:rFonts w:ascii="Times New Roman" w:hAnsi="Times New Roman" w:cs="Times New Roman"/>
          <w:sz w:val="24"/>
          <w:szCs w:val="24"/>
        </w:rPr>
      </w:pPr>
      <w:r w:rsidRPr="00CE0E6A">
        <w:rPr>
          <w:rFonts w:ascii="Times New Roman" w:hAnsi="Times New Roman" w:cs="Times New Roman"/>
          <w:sz w:val="24"/>
          <w:szCs w:val="24"/>
        </w:rPr>
        <w:t xml:space="preserve">Cabrera, Seneca,  ‘Google Gemini Al, Apple Siri Could Be ‘Working’ Together To Be the Most Powerful Al Web Search Tool’, </w:t>
      </w:r>
      <w:r w:rsidRPr="00CE0E6A">
        <w:rPr>
          <w:rFonts w:ascii="Times New Roman" w:hAnsi="Times New Roman" w:cs="Times New Roman"/>
          <w:i/>
          <w:iCs/>
          <w:sz w:val="24"/>
          <w:szCs w:val="24"/>
        </w:rPr>
        <w:t xml:space="preserve">International Business Times, </w:t>
      </w:r>
      <w:r w:rsidRPr="00CE0E6A">
        <w:rPr>
          <w:rFonts w:ascii="Times New Roman" w:hAnsi="Times New Roman" w:cs="Times New Roman"/>
          <w:sz w:val="24"/>
          <w:szCs w:val="24"/>
        </w:rPr>
        <w:t xml:space="preserve">4 September 2025, </w:t>
      </w:r>
      <w:hyperlink r:id="rId12" w:history="1">
        <w:r w:rsidRPr="00CE0E6A">
          <w:rPr>
            <w:rStyle w:val="Hyperlink"/>
            <w:rFonts w:ascii="Times New Roman" w:hAnsi="Times New Roman" w:cs="Times New Roman"/>
            <w:sz w:val="24"/>
            <w:szCs w:val="24"/>
          </w:rPr>
          <w:t>https://www.ibtimes.co.uk/google-gemini-ai-apple-siri-could-working-together-most-powerful-ai-web-search-tool-1743039</w:t>
        </w:r>
      </w:hyperlink>
      <w:r w:rsidRPr="00CE0E6A">
        <w:rPr>
          <w:rFonts w:ascii="Times New Roman" w:hAnsi="Times New Roman" w:cs="Times New Roman"/>
          <w:sz w:val="24"/>
          <w:szCs w:val="24"/>
        </w:rPr>
        <w:t xml:space="preserve"> (accessed 2 January 2026). </w:t>
      </w:r>
    </w:p>
    <w:p w14:paraId="6CC2C9CF" w14:textId="77777777" w:rsidR="006C69D2" w:rsidRPr="00CE0E6A" w:rsidRDefault="006C69D2" w:rsidP="005B4A57">
      <w:pPr>
        <w:pStyle w:val="FootnoteText"/>
        <w:spacing w:line="276" w:lineRule="auto"/>
        <w:rPr>
          <w:rFonts w:ascii="Times New Roman" w:hAnsi="Times New Roman" w:cs="Times New Roman"/>
          <w:sz w:val="24"/>
          <w:szCs w:val="24"/>
        </w:rPr>
      </w:pPr>
    </w:p>
    <w:p w14:paraId="7104DE03" w14:textId="77777777" w:rsidR="00D46E95" w:rsidRPr="00CE0E6A" w:rsidRDefault="00D46E95" w:rsidP="005B4A57">
      <w:pPr>
        <w:pStyle w:val="FootnoteText"/>
        <w:spacing w:line="276" w:lineRule="auto"/>
        <w:rPr>
          <w:rFonts w:ascii="Times New Roman" w:hAnsi="Times New Roman" w:cs="Times New Roman"/>
          <w:sz w:val="24"/>
          <w:szCs w:val="24"/>
        </w:rPr>
      </w:pPr>
      <w:r w:rsidRPr="00CE0E6A">
        <w:rPr>
          <w:rFonts w:ascii="Times New Roman" w:hAnsi="Times New Roman" w:cs="Times New Roman"/>
          <w:sz w:val="24"/>
          <w:szCs w:val="24"/>
        </w:rPr>
        <w:t xml:space="preserve">Competition and Markets Authority, </w:t>
      </w:r>
      <w:r w:rsidRPr="00CE0E6A">
        <w:rPr>
          <w:rFonts w:ascii="Times New Roman" w:hAnsi="Times New Roman" w:cs="Times New Roman"/>
          <w:i/>
          <w:iCs/>
          <w:sz w:val="24"/>
          <w:szCs w:val="24"/>
        </w:rPr>
        <w:t xml:space="preserve">CMA Confirms Apple and Google Have Strategic Market Status in Mobile Platforms’, </w:t>
      </w:r>
      <w:r w:rsidRPr="00CE0E6A">
        <w:rPr>
          <w:rFonts w:ascii="Times New Roman" w:hAnsi="Times New Roman" w:cs="Times New Roman"/>
          <w:sz w:val="24"/>
          <w:szCs w:val="24"/>
        </w:rPr>
        <w:t xml:space="preserve">22 October 2025, </w:t>
      </w:r>
      <w:r w:rsidRPr="00CE0E6A">
        <w:rPr>
          <w:rFonts w:ascii="Times New Roman" w:hAnsi="Times New Roman" w:cs="Times New Roman"/>
          <w:i/>
          <w:iCs/>
          <w:sz w:val="24"/>
          <w:szCs w:val="24"/>
        </w:rPr>
        <w:t xml:space="preserve"> </w:t>
      </w:r>
      <w:hyperlink r:id="rId13" w:history="1">
        <w:r w:rsidRPr="00CE0E6A">
          <w:rPr>
            <w:rStyle w:val="Hyperlink"/>
            <w:rFonts w:ascii="Times New Roman" w:hAnsi="Times New Roman" w:cs="Times New Roman"/>
            <w:i/>
            <w:iCs/>
            <w:sz w:val="24"/>
            <w:szCs w:val="24"/>
          </w:rPr>
          <w:t>https://www.gov.uk/government/news/cma-confirms-apple-and-google-have-strategic-market-status-in-mobile-platforms</w:t>
        </w:r>
      </w:hyperlink>
      <w:r w:rsidRPr="00CE0E6A">
        <w:rPr>
          <w:rFonts w:ascii="Times New Roman" w:hAnsi="Times New Roman" w:cs="Times New Roman"/>
          <w:sz w:val="24"/>
          <w:szCs w:val="24"/>
        </w:rPr>
        <w:t>. (accessed 2</w:t>
      </w:r>
      <w:r w:rsidRPr="00CE0E6A">
        <w:rPr>
          <w:rFonts w:ascii="Times New Roman" w:hAnsi="Times New Roman" w:cs="Times New Roman"/>
          <w:sz w:val="24"/>
          <w:szCs w:val="24"/>
          <w:vertAlign w:val="superscript"/>
        </w:rPr>
        <w:t xml:space="preserve"> </w:t>
      </w:r>
      <w:r w:rsidRPr="00CE0E6A">
        <w:rPr>
          <w:rFonts w:ascii="Times New Roman" w:hAnsi="Times New Roman" w:cs="Times New Roman"/>
          <w:sz w:val="24"/>
          <w:szCs w:val="24"/>
        </w:rPr>
        <w:t>January 2026).</w:t>
      </w:r>
    </w:p>
    <w:p w14:paraId="2B249AA6" w14:textId="77777777" w:rsidR="006C69D2" w:rsidRPr="00CE0E6A" w:rsidRDefault="006C69D2" w:rsidP="005B4A57">
      <w:pPr>
        <w:pStyle w:val="FootnoteText"/>
        <w:spacing w:line="276" w:lineRule="auto"/>
        <w:rPr>
          <w:rFonts w:ascii="Times New Roman" w:hAnsi="Times New Roman" w:cs="Times New Roman"/>
          <w:sz w:val="24"/>
          <w:szCs w:val="24"/>
        </w:rPr>
      </w:pPr>
    </w:p>
    <w:p w14:paraId="62C60223" w14:textId="77777777" w:rsidR="00D46E95" w:rsidRPr="00CE0E6A" w:rsidRDefault="00D46E95" w:rsidP="005B4A57">
      <w:pPr>
        <w:pStyle w:val="FootnoteText"/>
        <w:spacing w:line="276" w:lineRule="auto"/>
        <w:rPr>
          <w:rFonts w:ascii="Times New Roman" w:hAnsi="Times New Roman" w:cs="Times New Roman"/>
          <w:sz w:val="24"/>
          <w:szCs w:val="24"/>
        </w:rPr>
      </w:pPr>
      <w:r w:rsidRPr="00CE0E6A">
        <w:rPr>
          <w:rFonts w:ascii="Times New Roman" w:hAnsi="Times New Roman" w:cs="Times New Roman"/>
          <w:sz w:val="24"/>
          <w:szCs w:val="24"/>
        </w:rPr>
        <w:t xml:space="preserve">Corneli, Alessandro, ‘Sun Tzu and the Indirect Strategy’, </w:t>
      </w:r>
      <w:r w:rsidRPr="00CE0E6A">
        <w:rPr>
          <w:rFonts w:ascii="Times New Roman" w:hAnsi="Times New Roman" w:cs="Times New Roman"/>
          <w:i/>
          <w:iCs/>
          <w:sz w:val="24"/>
          <w:szCs w:val="24"/>
        </w:rPr>
        <w:t xml:space="preserve">Rivista di Studi Politici Internazionali, </w:t>
      </w:r>
      <w:r w:rsidRPr="00CE0E6A">
        <w:rPr>
          <w:rFonts w:ascii="Times New Roman" w:hAnsi="Times New Roman" w:cs="Times New Roman"/>
          <w:sz w:val="24"/>
          <w:szCs w:val="24"/>
        </w:rPr>
        <w:t xml:space="preserve">54.3 (1987), 419–45, </w:t>
      </w:r>
      <w:hyperlink r:id="rId14" w:history="1">
        <w:r w:rsidRPr="00CE0E6A">
          <w:rPr>
            <w:rStyle w:val="Hyperlink"/>
            <w:rFonts w:ascii="Times New Roman" w:hAnsi="Times New Roman" w:cs="Times New Roman"/>
            <w:sz w:val="24"/>
            <w:szCs w:val="24"/>
          </w:rPr>
          <w:t>https://www.jstor.org/stable/42738671</w:t>
        </w:r>
      </w:hyperlink>
      <w:r w:rsidRPr="00CE0E6A">
        <w:rPr>
          <w:rFonts w:ascii="Times New Roman" w:hAnsi="Times New Roman" w:cs="Times New Roman"/>
          <w:sz w:val="24"/>
          <w:szCs w:val="24"/>
        </w:rPr>
        <w:t xml:space="preserve"> (accessed 3</w:t>
      </w:r>
      <w:r w:rsidRPr="00CE0E6A">
        <w:rPr>
          <w:rFonts w:ascii="Times New Roman" w:hAnsi="Times New Roman" w:cs="Times New Roman"/>
          <w:sz w:val="24"/>
          <w:szCs w:val="24"/>
          <w:vertAlign w:val="superscript"/>
        </w:rPr>
        <w:t xml:space="preserve"> </w:t>
      </w:r>
      <w:r w:rsidRPr="00CE0E6A">
        <w:rPr>
          <w:rFonts w:ascii="Times New Roman" w:hAnsi="Times New Roman" w:cs="Times New Roman"/>
          <w:sz w:val="24"/>
          <w:szCs w:val="24"/>
        </w:rPr>
        <w:t xml:space="preserve">January 2026), p. 422. </w:t>
      </w:r>
    </w:p>
    <w:p w14:paraId="5AB5B9BD" w14:textId="77777777" w:rsidR="005B4A57" w:rsidRPr="00CE0E6A" w:rsidRDefault="005B4A57" w:rsidP="005B4A57">
      <w:pPr>
        <w:pStyle w:val="FootnoteText"/>
        <w:spacing w:line="276" w:lineRule="auto"/>
        <w:rPr>
          <w:rFonts w:ascii="Times New Roman" w:hAnsi="Times New Roman" w:cs="Times New Roman"/>
          <w:sz w:val="24"/>
          <w:szCs w:val="24"/>
        </w:rPr>
      </w:pPr>
    </w:p>
    <w:p w14:paraId="614CEC07" w14:textId="4B3227DD" w:rsidR="00D46E95" w:rsidRPr="00CE0E6A" w:rsidRDefault="00D46E95" w:rsidP="005B4A57">
      <w:pPr>
        <w:spacing w:after="0" w:line="276" w:lineRule="auto"/>
        <w:rPr>
          <w:rFonts w:ascii="Times New Roman" w:eastAsia="Times New Roman" w:hAnsi="Times New Roman" w:cs="Times New Roman"/>
          <w:kern w:val="0"/>
          <w:sz w:val="24"/>
          <w:szCs w:val="24"/>
          <w:lang w:eastAsia="en-GB"/>
          <w14:ligatures w14:val="none"/>
        </w:rPr>
      </w:pPr>
      <w:r w:rsidRPr="00CE0E6A">
        <w:rPr>
          <w:rFonts w:ascii="Times New Roman" w:eastAsia="Times New Roman" w:hAnsi="Times New Roman" w:cs="Times New Roman"/>
          <w:kern w:val="0"/>
          <w:sz w:val="24"/>
          <w:szCs w:val="24"/>
          <w:lang w:eastAsia="en-GB"/>
          <w14:ligatures w14:val="none"/>
        </w:rPr>
        <w:t xml:space="preserve">Dimovski, V., Marič, M., Uhan, M., Đurica, N., &amp; Ferjan, M. (2012). Sun Tzu’s ‘The Art of War’, and Implications for Leadership: Theoretical Discussion. </w:t>
      </w:r>
      <w:r w:rsidRPr="00CE0E6A">
        <w:rPr>
          <w:rFonts w:ascii="Times New Roman" w:eastAsia="Times New Roman" w:hAnsi="Times New Roman" w:cs="Times New Roman"/>
          <w:i/>
          <w:iCs/>
          <w:kern w:val="0"/>
          <w:sz w:val="24"/>
          <w:szCs w:val="24"/>
          <w:lang w:eastAsia="en-GB"/>
          <w14:ligatures w14:val="none"/>
        </w:rPr>
        <w:t>Organizacija</w:t>
      </w:r>
      <w:r w:rsidRPr="00CE0E6A">
        <w:rPr>
          <w:rFonts w:ascii="Times New Roman" w:eastAsia="Times New Roman" w:hAnsi="Times New Roman" w:cs="Times New Roman"/>
          <w:kern w:val="0"/>
          <w:sz w:val="24"/>
          <w:szCs w:val="24"/>
          <w:lang w:eastAsia="en-GB"/>
          <w14:ligatures w14:val="none"/>
        </w:rPr>
        <w:t xml:space="preserve">, </w:t>
      </w:r>
      <w:r w:rsidRPr="00CE0E6A">
        <w:rPr>
          <w:rFonts w:ascii="Times New Roman" w:eastAsia="Times New Roman" w:hAnsi="Times New Roman" w:cs="Times New Roman"/>
          <w:i/>
          <w:iCs/>
          <w:kern w:val="0"/>
          <w:sz w:val="24"/>
          <w:szCs w:val="24"/>
          <w:lang w:eastAsia="en-GB"/>
          <w14:ligatures w14:val="none"/>
        </w:rPr>
        <w:t>45</w:t>
      </w:r>
      <w:r w:rsidRPr="00CE0E6A">
        <w:rPr>
          <w:rFonts w:ascii="Times New Roman" w:eastAsia="Times New Roman" w:hAnsi="Times New Roman" w:cs="Times New Roman"/>
          <w:kern w:val="0"/>
          <w:sz w:val="24"/>
          <w:szCs w:val="24"/>
          <w:lang w:eastAsia="en-GB"/>
          <w14:ligatures w14:val="none"/>
        </w:rPr>
        <w:t xml:space="preserve">(4), 151–158. </w:t>
      </w:r>
      <w:hyperlink r:id="rId15" w:history="1">
        <w:r w:rsidR="005B4A57" w:rsidRPr="00CE0E6A">
          <w:rPr>
            <w:rStyle w:val="Hyperlink"/>
            <w:rFonts w:ascii="Times New Roman" w:eastAsia="Times New Roman" w:hAnsi="Times New Roman" w:cs="Times New Roman"/>
            <w:kern w:val="0"/>
            <w:sz w:val="24"/>
            <w:szCs w:val="24"/>
            <w:lang w:eastAsia="en-GB"/>
            <w14:ligatures w14:val="none"/>
          </w:rPr>
          <w:t>https://doi.org/10.2478/v10051-012-0017-1</w:t>
        </w:r>
      </w:hyperlink>
    </w:p>
    <w:p w14:paraId="7E702236" w14:textId="77777777" w:rsidR="005B4A57" w:rsidRPr="00CE0E6A" w:rsidRDefault="005B4A57" w:rsidP="005B4A57">
      <w:pPr>
        <w:spacing w:after="0" w:line="276" w:lineRule="auto"/>
        <w:rPr>
          <w:rFonts w:ascii="Times New Roman" w:eastAsia="Times New Roman" w:hAnsi="Times New Roman" w:cs="Times New Roman"/>
          <w:kern w:val="0"/>
          <w:sz w:val="24"/>
          <w:szCs w:val="24"/>
          <w:lang w:eastAsia="en-GB"/>
          <w14:ligatures w14:val="none"/>
        </w:rPr>
      </w:pPr>
    </w:p>
    <w:p w14:paraId="5F07B749" w14:textId="77777777" w:rsidR="00D46E95" w:rsidRPr="00CE0E6A" w:rsidRDefault="00D46E95" w:rsidP="005B4A57">
      <w:pPr>
        <w:pStyle w:val="FootnoteText"/>
        <w:spacing w:line="276" w:lineRule="auto"/>
        <w:rPr>
          <w:rFonts w:ascii="Times New Roman" w:hAnsi="Times New Roman" w:cs="Times New Roman"/>
          <w:sz w:val="24"/>
          <w:szCs w:val="24"/>
        </w:rPr>
      </w:pPr>
      <w:r w:rsidRPr="00CE0E6A">
        <w:rPr>
          <w:rFonts w:ascii="Times New Roman" w:hAnsi="Times New Roman" w:cs="Times New Roman"/>
          <w:sz w:val="24"/>
          <w:szCs w:val="24"/>
        </w:rPr>
        <w:t xml:space="preserve">Espiner, Tom, ‘Is Apple about to expand its TV business?’, </w:t>
      </w:r>
      <w:r w:rsidRPr="00CE0E6A">
        <w:rPr>
          <w:rFonts w:ascii="Times New Roman" w:hAnsi="Times New Roman" w:cs="Times New Roman"/>
          <w:i/>
          <w:iCs/>
          <w:sz w:val="24"/>
          <w:szCs w:val="24"/>
        </w:rPr>
        <w:t xml:space="preserve">BBC NEWS, </w:t>
      </w:r>
      <w:r w:rsidRPr="00CE0E6A">
        <w:rPr>
          <w:rFonts w:ascii="Times New Roman" w:hAnsi="Times New Roman" w:cs="Times New Roman"/>
          <w:sz w:val="24"/>
          <w:szCs w:val="24"/>
        </w:rPr>
        <w:t>22</w:t>
      </w:r>
      <w:r w:rsidRPr="00CE0E6A">
        <w:rPr>
          <w:rFonts w:ascii="Times New Roman" w:hAnsi="Times New Roman" w:cs="Times New Roman"/>
          <w:sz w:val="24"/>
          <w:szCs w:val="24"/>
          <w:vertAlign w:val="superscript"/>
        </w:rPr>
        <w:t xml:space="preserve"> </w:t>
      </w:r>
      <w:r w:rsidRPr="00CE0E6A">
        <w:rPr>
          <w:rFonts w:ascii="Times New Roman" w:hAnsi="Times New Roman" w:cs="Times New Roman"/>
          <w:sz w:val="24"/>
          <w:szCs w:val="24"/>
        </w:rPr>
        <w:t xml:space="preserve">March 2019 </w:t>
      </w:r>
      <w:hyperlink r:id="rId16" w:history="1">
        <w:r w:rsidRPr="00CE0E6A">
          <w:rPr>
            <w:rFonts w:ascii="Times New Roman" w:hAnsi="Times New Roman" w:cs="Times New Roman"/>
            <w:color w:val="0000FF"/>
            <w:sz w:val="24"/>
            <w:szCs w:val="24"/>
            <w:u w:val="single"/>
          </w:rPr>
          <w:t>Is Apple about to expand its TV business? - BBC News</w:t>
        </w:r>
      </w:hyperlink>
      <w:r w:rsidRPr="00CE0E6A">
        <w:rPr>
          <w:rFonts w:ascii="Times New Roman" w:hAnsi="Times New Roman" w:cs="Times New Roman"/>
          <w:sz w:val="24"/>
          <w:szCs w:val="24"/>
        </w:rPr>
        <w:t xml:space="preserve"> (accessed 8 March 2026).</w:t>
      </w:r>
    </w:p>
    <w:p w14:paraId="470965A6" w14:textId="77777777" w:rsidR="005B4A57" w:rsidRPr="00CE0E6A" w:rsidRDefault="005B4A57" w:rsidP="005B4A57">
      <w:pPr>
        <w:pStyle w:val="FootnoteText"/>
        <w:spacing w:line="276" w:lineRule="auto"/>
        <w:rPr>
          <w:rFonts w:ascii="Times New Roman" w:hAnsi="Times New Roman" w:cs="Times New Roman"/>
          <w:sz w:val="24"/>
          <w:szCs w:val="24"/>
        </w:rPr>
      </w:pPr>
    </w:p>
    <w:p w14:paraId="460F5731" w14:textId="77777777" w:rsidR="00D46E95" w:rsidRPr="00CE0E6A" w:rsidRDefault="00D46E95" w:rsidP="005B4A57">
      <w:pPr>
        <w:pStyle w:val="FootnoteText"/>
        <w:spacing w:line="276" w:lineRule="auto"/>
        <w:rPr>
          <w:rFonts w:ascii="Times New Roman" w:hAnsi="Times New Roman" w:cs="Times New Roman"/>
          <w:i/>
          <w:iCs/>
          <w:sz w:val="24"/>
          <w:szCs w:val="24"/>
        </w:rPr>
      </w:pPr>
      <w:r w:rsidRPr="00CE0E6A">
        <w:rPr>
          <w:rFonts w:ascii="Times New Roman" w:hAnsi="Times New Roman" w:cs="Times New Roman"/>
          <w:sz w:val="24"/>
          <w:szCs w:val="24"/>
        </w:rPr>
        <w:t xml:space="preserve">Goldfein S. M., </w:t>
      </w:r>
      <w:r w:rsidRPr="00CE0E6A">
        <w:rPr>
          <w:rFonts w:ascii="Times New Roman" w:hAnsi="Times New Roman" w:cs="Times New Roman"/>
          <w:i/>
          <w:iCs/>
          <w:sz w:val="24"/>
          <w:szCs w:val="24"/>
        </w:rPr>
        <w:t xml:space="preserve">Why the Tet Offensive? Sun Tzu Knows the Answer </w:t>
      </w:r>
      <w:r w:rsidRPr="00CE0E6A">
        <w:rPr>
          <w:rFonts w:ascii="Times New Roman" w:hAnsi="Times New Roman" w:cs="Times New Roman"/>
          <w:sz w:val="24"/>
          <w:szCs w:val="24"/>
        </w:rPr>
        <w:t>(Maxwell Air Force Base, AL: Air War College, 1994) pp. 3–5.</w:t>
      </w:r>
      <w:r w:rsidRPr="00CE0E6A">
        <w:rPr>
          <w:rFonts w:ascii="Times New Roman" w:hAnsi="Times New Roman" w:cs="Times New Roman"/>
          <w:i/>
          <w:iCs/>
          <w:sz w:val="24"/>
          <w:szCs w:val="24"/>
        </w:rPr>
        <w:t xml:space="preserve"> </w:t>
      </w:r>
    </w:p>
    <w:p w14:paraId="22965924" w14:textId="77777777" w:rsidR="005B4A57" w:rsidRPr="00CE0E6A" w:rsidRDefault="005B4A57" w:rsidP="005B4A57">
      <w:pPr>
        <w:pStyle w:val="FootnoteText"/>
        <w:spacing w:line="276" w:lineRule="auto"/>
        <w:rPr>
          <w:rFonts w:ascii="Times New Roman" w:hAnsi="Times New Roman" w:cs="Times New Roman"/>
          <w:i/>
          <w:iCs/>
          <w:sz w:val="24"/>
          <w:szCs w:val="24"/>
        </w:rPr>
      </w:pPr>
    </w:p>
    <w:p w14:paraId="5590CD50" w14:textId="77777777" w:rsidR="00D46E95" w:rsidRPr="00CE0E6A" w:rsidRDefault="00D46E95" w:rsidP="005B4A57">
      <w:pPr>
        <w:pStyle w:val="FootnoteText"/>
        <w:spacing w:line="276" w:lineRule="auto"/>
        <w:rPr>
          <w:rFonts w:ascii="Times New Roman" w:hAnsi="Times New Roman" w:cs="Times New Roman"/>
          <w:sz w:val="24"/>
          <w:szCs w:val="24"/>
        </w:rPr>
      </w:pPr>
      <w:r w:rsidRPr="00CE0E6A">
        <w:rPr>
          <w:rFonts w:ascii="Times New Roman" w:hAnsi="Times New Roman" w:cs="Times New Roman"/>
          <w:sz w:val="24"/>
          <w:szCs w:val="24"/>
        </w:rPr>
        <w:t xml:space="preserve">Handel, Michael I., ‘Corbett, Clausewitz, and Sun Tzu´, </w:t>
      </w:r>
      <w:r w:rsidRPr="00CE0E6A">
        <w:rPr>
          <w:rFonts w:ascii="Times New Roman" w:hAnsi="Times New Roman" w:cs="Times New Roman"/>
          <w:i/>
          <w:iCs/>
          <w:sz w:val="24"/>
          <w:szCs w:val="24"/>
        </w:rPr>
        <w:t xml:space="preserve">Naval War College Review, 53.4 </w:t>
      </w:r>
      <w:r w:rsidRPr="00CE0E6A">
        <w:rPr>
          <w:rFonts w:ascii="Times New Roman" w:hAnsi="Times New Roman" w:cs="Times New Roman"/>
          <w:sz w:val="24"/>
          <w:szCs w:val="24"/>
        </w:rPr>
        <w:t xml:space="preserve">(2000), 106–24, </w:t>
      </w:r>
      <w:hyperlink r:id="rId17" w:history="1">
        <w:r w:rsidRPr="00CE0E6A">
          <w:rPr>
            <w:rStyle w:val="Hyperlink"/>
            <w:rFonts w:ascii="Times New Roman" w:hAnsi="Times New Roman" w:cs="Times New Roman"/>
            <w:sz w:val="24"/>
            <w:szCs w:val="24"/>
          </w:rPr>
          <w:t>https://www.jstor.org/stable/44638894</w:t>
        </w:r>
      </w:hyperlink>
      <w:r w:rsidRPr="00CE0E6A">
        <w:rPr>
          <w:rFonts w:ascii="Times New Roman" w:hAnsi="Times New Roman" w:cs="Times New Roman"/>
          <w:sz w:val="24"/>
          <w:szCs w:val="24"/>
        </w:rPr>
        <w:t xml:space="preserve"> (accessed 3 January 2026). </w:t>
      </w:r>
    </w:p>
    <w:p w14:paraId="31FF6FFD" w14:textId="77777777" w:rsidR="005B4A57" w:rsidRPr="00CE0E6A" w:rsidRDefault="005B4A57" w:rsidP="005B4A57">
      <w:pPr>
        <w:pStyle w:val="FootnoteText"/>
        <w:spacing w:line="276" w:lineRule="auto"/>
        <w:rPr>
          <w:rFonts w:ascii="Times New Roman" w:hAnsi="Times New Roman" w:cs="Times New Roman"/>
          <w:sz w:val="24"/>
          <w:szCs w:val="24"/>
        </w:rPr>
      </w:pPr>
    </w:p>
    <w:p w14:paraId="029E5253" w14:textId="77777777" w:rsidR="00CE0E6A" w:rsidRPr="00CE0E6A" w:rsidRDefault="00CE0E6A" w:rsidP="005B4A57">
      <w:pPr>
        <w:spacing w:line="276" w:lineRule="auto"/>
        <w:rPr>
          <w:rFonts w:ascii="Times New Roman" w:eastAsia="Times New Roman" w:hAnsi="Times New Roman" w:cs="Times New Roman"/>
          <w:kern w:val="0"/>
          <w:sz w:val="24"/>
          <w:szCs w:val="24"/>
          <w:lang w:eastAsia="en-GB"/>
          <w14:ligatures w14:val="none"/>
        </w:rPr>
      </w:pPr>
    </w:p>
    <w:p w14:paraId="2F216016" w14:textId="2F4B9BA2" w:rsidR="00D46E95" w:rsidRPr="00CE0E6A" w:rsidRDefault="00D46E95" w:rsidP="005B4A57">
      <w:pPr>
        <w:spacing w:line="276" w:lineRule="auto"/>
        <w:rPr>
          <w:rFonts w:ascii="Times New Roman" w:eastAsia="Times New Roman" w:hAnsi="Times New Roman" w:cs="Times New Roman"/>
          <w:kern w:val="0"/>
          <w:sz w:val="24"/>
          <w:szCs w:val="24"/>
          <w:lang w:eastAsia="en-GB"/>
          <w14:ligatures w14:val="none"/>
        </w:rPr>
      </w:pPr>
      <w:r w:rsidRPr="00CE0E6A">
        <w:rPr>
          <w:rFonts w:ascii="Times New Roman" w:eastAsia="Times New Roman" w:hAnsi="Times New Roman" w:cs="Times New Roman"/>
          <w:kern w:val="0"/>
          <w:sz w:val="24"/>
          <w:szCs w:val="24"/>
          <w:lang w:eastAsia="en-GB"/>
          <w14:ligatures w14:val="none"/>
        </w:rPr>
        <w:lastRenderedPageBreak/>
        <w:t xml:space="preserve">Kilinc, Izzet, Mehmet Akif Öncü, and Yunus Emre Tasgit, ‘Sun Tzu’s Principles of War Art and Today’s Competition Strategies: A Relative Approach,’ </w:t>
      </w:r>
      <w:r w:rsidRPr="00CE0E6A">
        <w:rPr>
          <w:rFonts w:ascii="Times New Roman" w:eastAsia="Times New Roman" w:hAnsi="Times New Roman" w:cs="Times New Roman"/>
          <w:i/>
          <w:iCs/>
          <w:kern w:val="0"/>
          <w:sz w:val="24"/>
          <w:szCs w:val="24"/>
          <w:lang w:eastAsia="en-GB"/>
          <w14:ligatures w14:val="none"/>
        </w:rPr>
        <w:t>International Journal of Research in Business and Social Science</w:t>
      </w:r>
      <w:r w:rsidRPr="00CE0E6A">
        <w:rPr>
          <w:rFonts w:ascii="Times New Roman" w:eastAsia="Times New Roman" w:hAnsi="Times New Roman" w:cs="Times New Roman"/>
          <w:kern w:val="0"/>
          <w:sz w:val="24"/>
          <w:szCs w:val="24"/>
          <w:lang w:eastAsia="en-GB"/>
          <w14:ligatures w14:val="none"/>
        </w:rPr>
        <w:t xml:space="preserve">, 1.1 (2012), 8–17, </w:t>
      </w:r>
      <w:hyperlink r:id="rId18" w:history="1">
        <w:r w:rsidRPr="00CE0E6A">
          <w:rPr>
            <w:rStyle w:val="Hyperlink"/>
            <w:rFonts w:ascii="Times New Roman" w:eastAsia="Times New Roman" w:hAnsi="Times New Roman" w:cs="Times New Roman"/>
            <w:kern w:val="0"/>
            <w:sz w:val="24"/>
            <w:szCs w:val="24"/>
            <w:lang w:eastAsia="en-GB"/>
            <w14:ligatures w14:val="none"/>
          </w:rPr>
          <w:t>https://doi.org/10.20525/ijrbs.v1i1.53/</w:t>
        </w:r>
      </w:hyperlink>
      <w:r w:rsidRPr="00CE0E6A">
        <w:rPr>
          <w:rFonts w:ascii="Times New Roman" w:eastAsia="Times New Roman" w:hAnsi="Times New Roman" w:cs="Times New Roman"/>
          <w:kern w:val="0"/>
          <w:sz w:val="24"/>
          <w:szCs w:val="24"/>
          <w:lang w:eastAsia="en-GB"/>
          <w14:ligatures w14:val="none"/>
        </w:rPr>
        <w:t xml:space="preserve"> (accessed 1</w:t>
      </w:r>
      <w:r w:rsidRPr="00CE0E6A">
        <w:rPr>
          <w:rFonts w:ascii="Times New Roman" w:eastAsia="Times New Roman" w:hAnsi="Times New Roman" w:cs="Times New Roman"/>
          <w:kern w:val="0"/>
          <w:sz w:val="24"/>
          <w:szCs w:val="24"/>
          <w:vertAlign w:val="superscript"/>
          <w:lang w:eastAsia="en-GB"/>
          <w14:ligatures w14:val="none"/>
        </w:rPr>
        <w:t xml:space="preserve"> </w:t>
      </w:r>
      <w:r w:rsidRPr="00CE0E6A">
        <w:rPr>
          <w:rFonts w:ascii="Times New Roman" w:eastAsia="Times New Roman" w:hAnsi="Times New Roman" w:cs="Times New Roman"/>
          <w:kern w:val="0"/>
          <w:sz w:val="24"/>
          <w:szCs w:val="24"/>
          <w:lang w:eastAsia="en-GB"/>
          <w14:ligatures w14:val="none"/>
        </w:rPr>
        <w:t>January 2026).</w:t>
      </w:r>
    </w:p>
    <w:p w14:paraId="2E7006A8" w14:textId="77777777" w:rsidR="00D46E95" w:rsidRPr="00CE0E6A" w:rsidRDefault="00D46E95" w:rsidP="005B4A57">
      <w:pPr>
        <w:pStyle w:val="FootnoteText"/>
        <w:spacing w:line="276" w:lineRule="auto"/>
        <w:rPr>
          <w:rFonts w:ascii="Times New Roman" w:hAnsi="Times New Roman" w:cs="Times New Roman"/>
          <w:sz w:val="24"/>
          <w:szCs w:val="24"/>
        </w:rPr>
      </w:pPr>
      <w:r w:rsidRPr="00CE0E6A">
        <w:rPr>
          <w:rFonts w:ascii="Times New Roman" w:hAnsi="Times New Roman" w:cs="Times New Roman"/>
          <w:sz w:val="24"/>
          <w:szCs w:val="24"/>
        </w:rPr>
        <w:t xml:space="preserve">LeClair, Dave, ‘Massive Apple Leak Just Revealed 10 New Products – Apple Watch 11, New Apple TV, New iPad Mini and More’, </w:t>
      </w:r>
      <w:r w:rsidRPr="00CE0E6A">
        <w:rPr>
          <w:rFonts w:ascii="Times New Roman" w:hAnsi="Times New Roman" w:cs="Times New Roman"/>
          <w:i/>
          <w:iCs/>
          <w:sz w:val="24"/>
          <w:szCs w:val="24"/>
        </w:rPr>
        <w:t xml:space="preserve">Tom’s Guide, </w:t>
      </w:r>
      <w:r w:rsidRPr="00CE0E6A">
        <w:rPr>
          <w:rFonts w:ascii="Times New Roman" w:hAnsi="Times New Roman" w:cs="Times New Roman"/>
          <w:sz w:val="24"/>
          <w:szCs w:val="24"/>
        </w:rPr>
        <w:t>15</w:t>
      </w:r>
      <w:r w:rsidRPr="00CE0E6A">
        <w:rPr>
          <w:rFonts w:ascii="Times New Roman" w:hAnsi="Times New Roman" w:cs="Times New Roman"/>
          <w:sz w:val="24"/>
          <w:szCs w:val="24"/>
          <w:vertAlign w:val="superscript"/>
        </w:rPr>
        <w:t>th</w:t>
      </w:r>
      <w:r w:rsidRPr="00CE0E6A">
        <w:rPr>
          <w:rFonts w:ascii="Times New Roman" w:hAnsi="Times New Roman" w:cs="Times New Roman"/>
          <w:sz w:val="24"/>
          <w:szCs w:val="24"/>
        </w:rPr>
        <w:t xml:space="preserve"> August 2025, </w:t>
      </w:r>
      <w:r w:rsidRPr="00CE0E6A">
        <w:rPr>
          <w:rFonts w:ascii="Times New Roman" w:hAnsi="Times New Roman" w:cs="Times New Roman"/>
          <w:color w:val="0000FF"/>
          <w:sz w:val="24"/>
          <w:szCs w:val="24"/>
          <w:u w:val="single"/>
        </w:rPr>
        <w:t>Massive Apple leak just revealed 10 new products — Apple Watch 11, new Apple TV, new iPad mini and more | Tom's Guide</w:t>
      </w:r>
      <w:r w:rsidRPr="00CE0E6A">
        <w:rPr>
          <w:rFonts w:ascii="Times New Roman" w:hAnsi="Times New Roman" w:cs="Times New Roman"/>
          <w:sz w:val="24"/>
          <w:szCs w:val="24"/>
        </w:rPr>
        <w:t>. (accessed 2</w:t>
      </w:r>
      <w:r w:rsidRPr="00CE0E6A">
        <w:rPr>
          <w:rFonts w:ascii="Times New Roman" w:hAnsi="Times New Roman" w:cs="Times New Roman"/>
          <w:sz w:val="24"/>
          <w:szCs w:val="24"/>
          <w:vertAlign w:val="superscript"/>
        </w:rPr>
        <w:t xml:space="preserve"> </w:t>
      </w:r>
      <w:r w:rsidRPr="00CE0E6A">
        <w:rPr>
          <w:rFonts w:ascii="Times New Roman" w:hAnsi="Times New Roman" w:cs="Times New Roman"/>
          <w:sz w:val="24"/>
          <w:szCs w:val="24"/>
        </w:rPr>
        <w:t xml:space="preserve">January 2026). </w:t>
      </w:r>
    </w:p>
    <w:p w14:paraId="2A5034FB" w14:textId="77777777" w:rsidR="005B4A57" w:rsidRPr="00CE0E6A" w:rsidRDefault="005B4A57" w:rsidP="005B4A57">
      <w:pPr>
        <w:pStyle w:val="FootnoteText"/>
        <w:spacing w:line="276" w:lineRule="auto"/>
        <w:rPr>
          <w:rFonts w:ascii="Times New Roman" w:hAnsi="Times New Roman" w:cs="Times New Roman"/>
          <w:sz w:val="24"/>
          <w:szCs w:val="24"/>
        </w:rPr>
      </w:pPr>
    </w:p>
    <w:p w14:paraId="1ABC2CA1" w14:textId="77777777" w:rsidR="00D46E95" w:rsidRPr="00CE0E6A" w:rsidRDefault="00D46E95" w:rsidP="005B4A57">
      <w:pPr>
        <w:spacing w:after="0" w:line="276" w:lineRule="auto"/>
        <w:rPr>
          <w:rFonts w:ascii="Times New Roman" w:eastAsia="Times New Roman" w:hAnsi="Times New Roman" w:cs="Times New Roman"/>
          <w:kern w:val="0"/>
          <w:sz w:val="24"/>
          <w:szCs w:val="24"/>
          <w:lang w:eastAsia="en-GB"/>
          <w14:ligatures w14:val="none"/>
        </w:rPr>
      </w:pPr>
      <w:proofErr w:type="spellStart"/>
      <w:r w:rsidRPr="00CE0E6A">
        <w:rPr>
          <w:rFonts w:ascii="Times New Roman" w:eastAsia="Times New Roman" w:hAnsi="Times New Roman" w:cs="Times New Roman"/>
          <w:kern w:val="0"/>
          <w:sz w:val="24"/>
          <w:szCs w:val="24"/>
          <w:lang w:eastAsia="en-GB"/>
          <w14:ligatures w14:val="none"/>
        </w:rPr>
        <w:t>Ploumis</w:t>
      </w:r>
      <w:proofErr w:type="spellEnd"/>
      <w:r w:rsidRPr="00CE0E6A">
        <w:rPr>
          <w:rFonts w:ascii="Times New Roman" w:eastAsia="Times New Roman" w:hAnsi="Times New Roman" w:cs="Times New Roman"/>
          <w:kern w:val="0"/>
          <w:sz w:val="24"/>
          <w:szCs w:val="24"/>
          <w:lang w:eastAsia="en-GB"/>
          <w14:ligatures w14:val="none"/>
        </w:rPr>
        <w:t xml:space="preserve">, Michail, and Costas Kokolakis, ‘Sun Tzu’s Art of War and Artificial Intelligence’, </w:t>
      </w:r>
      <w:r w:rsidRPr="00CE0E6A">
        <w:rPr>
          <w:rFonts w:ascii="Times New Roman" w:eastAsia="Times New Roman" w:hAnsi="Times New Roman" w:cs="Times New Roman"/>
          <w:i/>
          <w:iCs/>
          <w:kern w:val="0"/>
          <w:sz w:val="24"/>
          <w:szCs w:val="24"/>
          <w:lang w:eastAsia="en-GB"/>
          <w14:ligatures w14:val="none"/>
        </w:rPr>
        <w:t>Comparative Strategy</w:t>
      </w:r>
      <w:r w:rsidRPr="00CE0E6A">
        <w:rPr>
          <w:rFonts w:ascii="Times New Roman" w:eastAsia="Times New Roman" w:hAnsi="Times New Roman" w:cs="Times New Roman"/>
          <w:kern w:val="0"/>
          <w:sz w:val="24"/>
          <w:szCs w:val="24"/>
          <w:lang w:eastAsia="en-GB"/>
          <w14:ligatures w14:val="none"/>
        </w:rPr>
        <w:t xml:space="preserve">, 44.1 (2025), pp. 21–46, </w:t>
      </w:r>
      <w:hyperlink r:id="rId19" w:history="1">
        <w:r w:rsidRPr="00CE0E6A">
          <w:rPr>
            <w:rStyle w:val="Hyperlink"/>
            <w:rFonts w:ascii="Times New Roman" w:eastAsia="Times New Roman" w:hAnsi="Times New Roman" w:cs="Times New Roman"/>
            <w:kern w:val="0"/>
            <w:sz w:val="24"/>
            <w:szCs w:val="24"/>
            <w:lang w:eastAsia="en-GB"/>
            <w14:ligatures w14:val="none"/>
          </w:rPr>
          <w:t>https://doi.org/10.1080/01495933.2024.2445488</w:t>
        </w:r>
      </w:hyperlink>
      <w:r w:rsidRPr="00CE0E6A">
        <w:rPr>
          <w:rFonts w:ascii="Times New Roman" w:eastAsia="Times New Roman" w:hAnsi="Times New Roman" w:cs="Times New Roman"/>
          <w:kern w:val="0"/>
          <w:sz w:val="24"/>
          <w:szCs w:val="24"/>
          <w:lang w:eastAsia="en-GB"/>
          <w14:ligatures w14:val="none"/>
        </w:rPr>
        <w:t xml:space="preserve"> </w:t>
      </w:r>
    </w:p>
    <w:p w14:paraId="30CF3BE0" w14:textId="77777777" w:rsidR="005B4A57" w:rsidRPr="00CE0E6A" w:rsidRDefault="005B4A57" w:rsidP="005B4A57">
      <w:pPr>
        <w:spacing w:after="0" w:line="276" w:lineRule="auto"/>
        <w:rPr>
          <w:rFonts w:ascii="Times New Roman" w:eastAsia="Times New Roman" w:hAnsi="Times New Roman" w:cs="Times New Roman"/>
          <w:kern w:val="0"/>
          <w:sz w:val="24"/>
          <w:szCs w:val="24"/>
          <w:lang w:eastAsia="en-GB"/>
          <w14:ligatures w14:val="none"/>
        </w:rPr>
      </w:pPr>
    </w:p>
    <w:p w14:paraId="4008EEE9" w14:textId="77777777" w:rsidR="00D46E95" w:rsidRPr="00CE0E6A" w:rsidRDefault="00D46E95" w:rsidP="005B4A57">
      <w:pPr>
        <w:spacing w:after="0" w:line="276" w:lineRule="auto"/>
        <w:rPr>
          <w:rFonts w:ascii="Times New Roman" w:eastAsia="Times New Roman" w:hAnsi="Times New Roman" w:cs="Times New Roman"/>
          <w:kern w:val="0"/>
          <w:sz w:val="24"/>
          <w:szCs w:val="24"/>
          <w:lang w:eastAsia="en-GB"/>
          <w14:ligatures w14:val="none"/>
        </w:rPr>
      </w:pPr>
      <w:r w:rsidRPr="00CE0E6A">
        <w:rPr>
          <w:rFonts w:ascii="Times New Roman" w:eastAsia="Times New Roman" w:hAnsi="Times New Roman" w:cs="Times New Roman"/>
          <w:kern w:val="0"/>
          <w:sz w:val="24"/>
          <w:szCs w:val="24"/>
          <w:lang w:eastAsia="en-GB"/>
          <w14:ligatures w14:val="none"/>
        </w:rPr>
        <w:t xml:space="preserve">Sun, Tzu, ‘The Art of War,’ </w:t>
      </w:r>
      <w:r w:rsidRPr="00CE0E6A">
        <w:rPr>
          <w:rFonts w:ascii="Times New Roman" w:eastAsia="Times New Roman" w:hAnsi="Times New Roman" w:cs="Times New Roman"/>
          <w:i/>
          <w:iCs/>
          <w:kern w:val="0"/>
          <w:sz w:val="24"/>
          <w:szCs w:val="24"/>
          <w:lang w:eastAsia="en-GB"/>
          <w14:ligatures w14:val="none"/>
        </w:rPr>
        <w:t>New England Review (1990)</w:t>
      </w:r>
      <w:r w:rsidRPr="00CE0E6A">
        <w:rPr>
          <w:rFonts w:ascii="Times New Roman" w:eastAsia="Times New Roman" w:hAnsi="Times New Roman" w:cs="Times New Roman"/>
          <w:kern w:val="0"/>
          <w:sz w:val="24"/>
          <w:szCs w:val="24"/>
          <w:lang w:eastAsia="en-GB"/>
          <w14:ligatures w14:val="none"/>
        </w:rPr>
        <w:t xml:space="preserve">, 23.3 (2002), pp. 5–28. </w:t>
      </w:r>
    </w:p>
    <w:p w14:paraId="31C232FE" w14:textId="77777777" w:rsidR="00D46E95" w:rsidRPr="00CE0E6A" w:rsidRDefault="00D46E95" w:rsidP="005B4A57">
      <w:pPr>
        <w:spacing w:after="0" w:line="276" w:lineRule="auto"/>
        <w:rPr>
          <w:rFonts w:ascii="Times New Roman" w:eastAsia="Times New Roman" w:hAnsi="Times New Roman" w:cs="Times New Roman"/>
          <w:kern w:val="0"/>
          <w:sz w:val="24"/>
          <w:szCs w:val="24"/>
          <w:lang w:eastAsia="en-GB"/>
          <w14:ligatures w14:val="none"/>
        </w:rPr>
      </w:pPr>
      <w:r w:rsidRPr="00CE0E6A">
        <w:rPr>
          <w:rFonts w:ascii="Times New Roman" w:eastAsia="Times New Roman" w:hAnsi="Times New Roman" w:cs="Times New Roman"/>
          <w:kern w:val="0"/>
          <w:sz w:val="24"/>
          <w:szCs w:val="24"/>
          <w:lang w:eastAsia="en-GB"/>
          <w14:ligatures w14:val="none"/>
        </w:rPr>
        <w:t xml:space="preserve">Von Senger, Harro, ‘Stratagems as a Means of Achieving Justice and Spreading Truth,’ </w:t>
      </w:r>
      <w:r w:rsidRPr="00CE0E6A">
        <w:rPr>
          <w:rFonts w:ascii="Times New Roman" w:eastAsia="Times New Roman" w:hAnsi="Times New Roman" w:cs="Times New Roman"/>
          <w:i/>
          <w:iCs/>
          <w:kern w:val="0"/>
          <w:sz w:val="24"/>
          <w:szCs w:val="24"/>
          <w:lang w:eastAsia="en-GB"/>
          <w14:ligatures w14:val="none"/>
        </w:rPr>
        <w:t>Laws</w:t>
      </w:r>
      <w:r w:rsidRPr="00CE0E6A">
        <w:rPr>
          <w:rFonts w:ascii="Times New Roman" w:eastAsia="Times New Roman" w:hAnsi="Times New Roman" w:cs="Times New Roman"/>
          <w:kern w:val="0"/>
          <w:sz w:val="24"/>
          <w:szCs w:val="24"/>
          <w:lang w:eastAsia="en-GB"/>
          <w14:ligatures w14:val="none"/>
        </w:rPr>
        <w:t xml:space="preserve">, 12.3 (2023), pp. 1–13. </w:t>
      </w:r>
    </w:p>
    <w:sectPr w:rsidR="00D46E95" w:rsidRPr="00CE0E6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CCFAA1" w14:textId="77777777" w:rsidR="00072716" w:rsidRDefault="00072716" w:rsidP="00E113F6">
      <w:pPr>
        <w:spacing w:after="0" w:line="240" w:lineRule="auto"/>
      </w:pPr>
      <w:r>
        <w:separator/>
      </w:r>
    </w:p>
  </w:endnote>
  <w:endnote w:type="continuationSeparator" w:id="0">
    <w:p w14:paraId="46356612" w14:textId="77777777" w:rsidR="00072716" w:rsidRDefault="00072716" w:rsidP="00E113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A236D8" w14:textId="77777777" w:rsidR="00072716" w:rsidRDefault="00072716" w:rsidP="00E113F6">
      <w:pPr>
        <w:spacing w:after="0" w:line="240" w:lineRule="auto"/>
      </w:pPr>
      <w:r>
        <w:separator/>
      </w:r>
    </w:p>
  </w:footnote>
  <w:footnote w:type="continuationSeparator" w:id="0">
    <w:p w14:paraId="5897ABCD" w14:textId="77777777" w:rsidR="00072716" w:rsidRDefault="00072716" w:rsidP="00E113F6">
      <w:pPr>
        <w:spacing w:after="0" w:line="240" w:lineRule="auto"/>
      </w:pPr>
      <w:r>
        <w:continuationSeparator/>
      </w:r>
    </w:p>
  </w:footnote>
  <w:footnote w:id="1">
    <w:p w14:paraId="6217FA31" w14:textId="4D077A05" w:rsidR="00E113F6" w:rsidRPr="00CE0E6A" w:rsidRDefault="00E113F6" w:rsidP="00F97A98">
      <w:pPr>
        <w:rPr>
          <w:rFonts w:ascii="Times New Roman" w:eastAsia="Times New Roman" w:hAnsi="Times New Roman" w:cs="Times New Roman"/>
          <w:kern w:val="0"/>
          <w:sz w:val="18"/>
          <w:szCs w:val="18"/>
          <w:lang w:eastAsia="en-GB"/>
          <w14:ligatures w14:val="none"/>
        </w:rPr>
      </w:pPr>
      <w:r w:rsidRPr="00CE0E6A">
        <w:rPr>
          <w:rStyle w:val="FootnoteReference"/>
          <w:rFonts w:ascii="Times New Roman" w:hAnsi="Times New Roman" w:cs="Times New Roman"/>
          <w:sz w:val="18"/>
          <w:szCs w:val="18"/>
        </w:rPr>
        <w:footnoteRef/>
      </w:r>
      <w:r w:rsidRPr="00CE0E6A">
        <w:rPr>
          <w:rFonts w:ascii="Times New Roman" w:hAnsi="Times New Roman" w:cs="Times New Roman"/>
          <w:sz w:val="18"/>
          <w:szCs w:val="18"/>
        </w:rPr>
        <w:t xml:space="preserve"> </w:t>
      </w:r>
      <w:r w:rsidR="00F97A98" w:rsidRPr="00CE0E6A">
        <w:rPr>
          <w:rFonts w:ascii="Times New Roman" w:eastAsia="Times New Roman" w:hAnsi="Times New Roman" w:cs="Times New Roman"/>
          <w:kern w:val="0"/>
          <w:sz w:val="18"/>
          <w:szCs w:val="18"/>
          <w:lang w:eastAsia="en-GB"/>
          <w14:ligatures w14:val="none"/>
        </w:rPr>
        <w:t xml:space="preserve"> </w:t>
      </w:r>
      <w:r w:rsidR="00AA40DE" w:rsidRPr="00CE0E6A">
        <w:rPr>
          <w:rFonts w:ascii="Times New Roman" w:eastAsia="Times New Roman" w:hAnsi="Times New Roman" w:cs="Times New Roman"/>
          <w:kern w:val="0"/>
          <w:sz w:val="18"/>
          <w:szCs w:val="18"/>
          <w:lang w:eastAsia="en-GB"/>
          <w14:ligatures w14:val="none"/>
        </w:rPr>
        <w:t xml:space="preserve"> Sun</w:t>
      </w:r>
      <w:r w:rsidR="007F59EE" w:rsidRPr="00CE0E6A">
        <w:rPr>
          <w:rFonts w:ascii="Times New Roman" w:eastAsia="Times New Roman" w:hAnsi="Times New Roman" w:cs="Times New Roman"/>
          <w:kern w:val="0"/>
          <w:sz w:val="18"/>
          <w:szCs w:val="18"/>
          <w:lang w:eastAsia="en-GB"/>
          <w14:ligatures w14:val="none"/>
        </w:rPr>
        <w:t xml:space="preserve"> Tzu</w:t>
      </w:r>
      <w:r w:rsidR="001A42E2" w:rsidRPr="00CE0E6A">
        <w:rPr>
          <w:rFonts w:ascii="Times New Roman" w:eastAsia="Times New Roman" w:hAnsi="Times New Roman" w:cs="Times New Roman"/>
          <w:kern w:val="0"/>
          <w:sz w:val="18"/>
          <w:szCs w:val="18"/>
          <w:lang w:eastAsia="en-GB"/>
          <w14:ligatures w14:val="none"/>
        </w:rPr>
        <w:t xml:space="preserve">, </w:t>
      </w:r>
      <w:r w:rsidR="00F97A98" w:rsidRPr="00CE0E6A">
        <w:rPr>
          <w:rFonts w:ascii="Times New Roman" w:eastAsia="Times New Roman" w:hAnsi="Times New Roman" w:cs="Times New Roman"/>
          <w:kern w:val="0"/>
          <w:sz w:val="18"/>
          <w:szCs w:val="18"/>
          <w:lang w:eastAsia="en-GB"/>
          <w14:ligatures w14:val="none"/>
        </w:rPr>
        <w:t xml:space="preserve">‘The Art of War,’ </w:t>
      </w:r>
      <w:r w:rsidR="00F97A98" w:rsidRPr="00CE0E6A">
        <w:rPr>
          <w:rFonts w:ascii="Times New Roman" w:eastAsia="Times New Roman" w:hAnsi="Times New Roman" w:cs="Times New Roman"/>
          <w:i/>
          <w:iCs/>
          <w:kern w:val="0"/>
          <w:sz w:val="18"/>
          <w:szCs w:val="18"/>
          <w:lang w:eastAsia="en-GB"/>
          <w14:ligatures w14:val="none"/>
        </w:rPr>
        <w:t>New England Review (1990)</w:t>
      </w:r>
      <w:r w:rsidR="00F97A98" w:rsidRPr="00CE0E6A">
        <w:rPr>
          <w:rFonts w:ascii="Times New Roman" w:eastAsia="Times New Roman" w:hAnsi="Times New Roman" w:cs="Times New Roman"/>
          <w:kern w:val="0"/>
          <w:sz w:val="18"/>
          <w:szCs w:val="18"/>
          <w:lang w:eastAsia="en-GB"/>
          <w14:ligatures w14:val="none"/>
        </w:rPr>
        <w:t>, 23.3 (2002), p. 5</w:t>
      </w:r>
    </w:p>
  </w:footnote>
  <w:footnote w:id="2">
    <w:p w14:paraId="41699671" w14:textId="0D8D1FCA" w:rsidR="00542AA7" w:rsidRPr="00CE0E6A" w:rsidRDefault="00542AA7">
      <w:pPr>
        <w:pStyle w:val="FootnoteText"/>
        <w:rPr>
          <w:rFonts w:ascii="Times New Roman" w:hAnsi="Times New Roman" w:cs="Times New Roman"/>
          <w:sz w:val="18"/>
          <w:szCs w:val="18"/>
        </w:rPr>
      </w:pPr>
      <w:r w:rsidRPr="00CE0E6A">
        <w:rPr>
          <w:rStyle w:val="FootnoteReference"/>
          <w:rFonts w:ascii="Times New Roman" w:hAnsi="Times New Roman" w:cs="Times New Roman"/>
          <w:sz w:val="18"/>
          <w:szCs w:val="18"/>
        </w:rPr>
        <w:footnoteRef/>
      </w:r>
      <w:r w:rsidRPr="00CE0E6A">
        <w:rPr>
          <w:rFonts w:ascii="Times New Roman" w:hAnsi="Times New Roman" w:cs="Times New Roman"/>
          <w:sz w:val="18"/>
          <w:szCs w:val="18"/>
        </w:rPr>
        <w:t xml:space="preserve"> </w:t>
      </w:r>
      <w:r w:rsidR="00BB7CE9" w:rsidRPr="00CE0E6A">
        <w:rPr>
          <w:rFonts w:ascii="Times New Roman" w:hAnsi="Times New Roman" w:cs="Times New Roman"/>
          <w:sz w:val="18"/>
          <w:szCs w:val="18"/>
        </w:rPr>
        <w:t xml:space="preserve">Ibid </w:t>
      </w:r>
    </w:p>
  </w:footnote>
  <w:footnote w:id="3">
    <w:p w14:paraId="7284190D" w14:textId="6BCA4FB8" w:rsidR="005A576B" w:rsidRPr="00CE0E6A" w:rsidRDefault="005A576B" w:rsidP="007A0CC1">
      <w:pPr>
        <w:rPr>
          <w:rFonts w:ascii="Times New Roman" w:eastAsia="Times New Roman" w:hAnsi="Times New Roman" w:cs="Times New Roman"/>
          <w:kern w:val="0"/>
          <w:sz w:val="18"/>
          <w:szCs w:val="18"/>
          <w:lang w:eastAsia="en-GB"/>
          <w14:ligatures w14:val="none"/>
        </w:rPr>
      </w:pPr>
      <w:r w:rsidRPr="00CE0E6A">
        <w:rPr>
          <w:rStyle w:val="FootnoteReference"/>
          <w:rFonts w:ascii="Times New Roman" w:hAnsi="Times New Roman" w:cs="Times New Roman"/>
          <w:sz w:val="18"/>
          <w:szCs w:val="18"/>
        </w:rPr>
        <w:footnoteRef/>
      </w:r>
      <w:r w:rsidR="004F5212" w:rsidRPr="00CE0E6A">
        <w:rPr>
          <w:rFonts w:ascii="Times New Roman" w:eastAsia="Times New Roman" w:hAnsi="Times New Roman" w:cs="Times New Roman"/>
          <w:kern w:val="0"/>
          <w:sz w:val="18"/>
          <w:szCs w:val="18"/>
          <w:lang w:eastAsia="en-GB"/>
          <w14:ligatures w14:val="none"/>
        </w:rPr>
        <w:t xml:space="preserve"> Izzet</w:t>
      </w:r>
      <w:r w:rsidR="000443AA" w:rsidRPr="00CE0E6A">
        <w:rPr>
          <w:rFonts w:ascii="Times New Roman" w:eastAsia="Times New Roman" w:hAnsi="Times New Roman" w:cs="Times New Roman"/>
          <w:kern w:val="0"/>
          <w:sz w:val="18"/>
          <w:szCs w:val="18"/>
          <w:lang w:eastAsia="en-GB"/>
          <w14:ligatures w14:val="none"/>
        </w:rPr>
        <w:t xml:space="preserve"> Kilinc</w:t>
      </w:r>
      <w:r w:rsidR="00610D2B" w:rsidRPr="00CE0E6A">
        <w:rPr>
          <w:rFonts w:ascii="Times New Roman" w:eastAsia="Times New Roman" w:hAnsi="Times New Roman" w:cs="Times New Roman"/>
          <w:kern w:val="0"/>
          <w:sz w:val="18"/>
          <w:szCs w:val="18"/>
          <w:lang w:eastAsia="en-GB"/>
          <w14:ligatures w14:val="none"/>
        </w:rPr>
        <w:t>,</w:t>
      </w:r>
      <w:r w:rsidR="004F5212" w:rsidRPr="00CE0E6A">
        <w:rPr>
          <w:rFonts w:ascii="Times New Roman" w:eastAsia="Times New Roman" w:hAnsi="Times New Roman" w:cs="Times New Roman"/>
          <w:kern w:val="0"/>
          <w:sz w:val="18"/>
          <w:szCs w:val="18"/>
          <w:lang w:eastAsia="en-GB"/>
          <w14:ligatures w14:val="none"/>
        </w:rPr>
        <w:t xml:space="preserve"> Mehmet Akif Öncü, and Yunus Emre Tasgit, ‘Sun Tzu’s Principles of War Art and Today’s Competition Strategies: A Relative Approach</w:t>
      </w:r>
      <w:r w:rsidR="003A50FA" w:rsidRPr="00CE0E6A">
        <w:rPr>
          <w:rFonts w:ascii="Times New Roman" w:eastAsia="Times New Roman" w:hAnsi="Times New Roman" w:cs="Times New Roman"/>
          <w:kern w:val="0"/>
          <w:sz w:val="18"/>
          <w:szCs w:val="18"/>
          <w:lang w:eastAsia="en-GB"/>
          <w14:ligatures w14:val="none"/>
        </w:rPr>
        <w:t>,’</w:t>
      </w:r>
      <w:r w:rsidR="004F5212" w:rsidRPr="00CE0E6A">
        <w:rPr>
          <w:rFonts w:ascii="Times New Roman" w:eastAsia="Times New Roman" w:hAnsi="Times New Roman" w:cs="Times New Roman"/>
          <w:kern w:val="0"/>
          <w:sz w:val="18"/>
          <w:szCs w:val="18"/>
          <w:lang w:eastAsia="en-GB"/>
          <w14:ligatures w14:val="none"/>
        </w:rPr>
        <w:t xml:space="preserve"> </w:t>
      </w:r>
      <w:r w:rsidR="004F5212" w:rsidRPr="00CE0E6A">
        <w:rPr>
          <w:rFonts w:ascii="Times New Roman" w:eastAsia="Times New Roman" w:hAnsi="Times New Roman" w:cs="Times New Roman"/>
          <w:i/>
          <w:iCs/>
          <w:kern w:val="0"/>
          <w:sz w:val="18"/>
          <w:szCs w:val="18"/>
          <w:lang w:eastAsia="en-GB"/>
          <w14:ligatures w14:val="none"/>
        </w:rPr>
        <w:t>International Journal of Research in Business and Social Science</w:t>
      </w:r>
      <w:r w:rsidR="004F5212" w:rsidRPr="00CE0E6A">
        <w:rPr>
          <w:rFonts w:ascii="Times New Roman" w:eastAsia="Times New Roman" w:hAnsi="Times New Roman" w:cs="Times New Roman"/>
          <w:kern w:val="0"/>
          <w:sz w:val="18"/>
          <w:szCs w:val="18"/>
          <w:lang w:eastAsia="en-GB"/>
          <w14:ligatures w14:val="none"/>
        </w:rPr>
        <w:t xml:space="preserve">, 1.1 (2012), pp. </w:t>
      </w:r>
      <w:r w:rsidR="00213194" w:rsidRPr="00CE0E6A">
        <w:rPr>
          <w:rFonts w:ascii="Times New Roman" w:eastAsia="Times New Roman" w:hAnsi="Times New Roman" w:cs="Times New Roman"/>
          <w:kern w:val="0"/>
          <w:sz w:val="18"/>
          <w:szCs w:val="18"/>
          <w:lang w:eastAsia="en-GB"/>
          <w14:ligatures w14:val="none"/>
        </w:rPr>
        <w:t>9</w:t>
      </w:r>
      <w:r w:rsidR="004F5212" w:rsidRPr="00CE0E6A">
        <w:rPr>
          <w:rFonts w:ascii="Times New Roman" w:eastAsia="Times New Roman" w:hAnsi="Times New Roman" w:cs="Times New Roman"/>
          <w:kern w:val="0"/>
          <w:sz w:val="18"/>
          <w:szCs w:val="18"/>
          <w:lang w:eastAsia="en-GB"/>
          <w14:ligatures w14:val="none"/>
        </w:rPr>
        <w:t>–1</w:t>
      </w:r>
      <w:r w:rsidR="00213194" w:rsidRPr="00CE0E6A">
        <w:rPr>
          <w:rFonts w:ascii="Times New Roman" w:eastAsia="Times New Roman" w:hAnsi="Times New Roman" w:cs="Times New Roman"/>
          <w:kern w:val="0"/>
          <w:sz w:val="18"/>
          <w:szCs w:val="18"/>
          <w:lang w:eastAsia="en-GB"/>
          <w14:ligatures w14:val="none"/>
        </w:rPr>
        <w:t>1</w:t>
      </w:r>
      <w:r w:rsidR="004F5212" w:rsidRPr="00CE0E6A">
        <w:rPr>
          <w:rFonts w:ascii="Times New Roman" w:eastAsia="Times New Roman" w:hAnsi="Times New Roman" w:cs="Times New Roman"/>
          <w:kern w:val="0"/>
          <w:sz w:val="18"/>
          <w:szCs w:val="18"/>
          <w:lang w:eastAsia="en-GB"/>
          <w14:ligatures w14:val="none"/>
        </w:rPr>
        <w:t xml:space="preserve">, </w:t>
      </w:r>
      <w:hyperlink r:id="rId1" w:history="1">
        <w:r w:rsidR="00212B23" w:rsidRPr="00CE0E6A">
          <w:rPr>
            <w:rStyle w:val="Hyperlink"/>
            <w:rFonts w:ascii="Times New Roman" w:eastAsia="Times New Roman" w:hAnsi="Times New Roman" w:cs="Times New Roman"/>
            <w:kern w:val="0"/>
            <w:sz w:val="18"/>
            <w:szCs w:val="18"/>
            <w:lang w:eastAsia="en-GB"/>
            <w14:ligatures w14:val="none"/>
          </w:rPr>
          <w:t>https://doi.org/10.20525/ijrbs.v1i1.53/</w:t>
        </w:r>
      </w:hyperlink>
    </w:p>
  </w:footnote>
  <w:footnote w:id="4">
    <w:p w14:paraId="7735FF1E" w14:textId="7C6C86B7" w:rsidR="00891F9B" w:rsidRPr="00CE0E6A" w:rsidRDefault="00891F9B">
      <w:pPr>
        <w:pStyle w:val="FootnoteText"/>
        <w:rPr>
          <w:rFonts w:ascii="Times New Roman" w:hAnsi="Times New Roman" w:cs="Times New Roman"/>
          <w:sz w:val="18"/>
          <w:szCs w:val="18"/>
        </w:rPr>
      </w:pPr>
      <w:r w:rsidRPr="00CE0E6A">
        <w:rPr>
          <w:rStyle w:val="FootnoteReference"/>
          <w:rFonts w:ascii="Times New Roman" w:hAnsi="Times New Roman" w:cs="Times New Roman"/>
          <w:sz w:val="18"/>
          <w:szCs w:val="18"/>
        </w:rPr>
        <w:footnoteRef/>
      </w:r>
      <w:r w:rsidRPr="00CE0E6A">
        <w:rPr>
          <w:rFonts w:ascii="Times New Roman" w:hAnsi="Times New Roman" w:cs="Times New Roman"/>
          <w:sz w:val="18"/>
          <w:szCs w:val="18"/>
        </w:rPr>
        <w:t xml:space="preserve"> </w:t>
      </w:r>
      <w:r w:rsidR="006F7177" w:rsidRPr="00CE0E6A">
        <w:rPr>
          <w:rFonts w:ascii="Times New Roman" w:hAnsi="Times New Roman" w:cs="Times New Roman"/>
          <w:sz w:val="18"/>
          <w:szCs w:val="18"/>
        </w:rPr>
        <w:t>Ibid</w:t>
      </w:r>
      <w:r w:rsidR="00DA320C" w:rsidRPr="00CE0E6A">
        <w:rPr>
          <w:rFonts w:ascii="Times New Roman" w:hAnsi="Times New Roman" w:cs="Times New Roman"/>
          <w:sz w:val="18"/>
          <w:szCs w:val="18"/>
        </w:rPr>
        <w:t>.,</w:t>
      </w:r>
      <w:r w:rsidR="00B727F0" w:rsidRPr="00CE0E6A">
        <w:rPr>
          <w:rFonts w:ascii="Times New Roman" w:hAnsi="Times New Roman" w:cs="Times New Roman"/>
          <w:sz w:val="18"/>
          <w:szCs w:val="18"/>
        </w:rPr>
        <w:t xml:space="preserve"> p. 13. </w:t>
      </w:r>
    </w:p>
  </w:footnote>
  <w:footnote w:id="5">
    <w:p w14:paraId="3FF9603D" w14:textId="1739811F" w:rsidR="00B727F0" w:rsidRPr="005B4A57" w:rsidRDefault="00B727F0">
      <w:pPr>
        <w:pStyle w:val="FootnoteText"/>
        <w:rPr>
          <w:rFonts w:ascii="Times New Roman" w:hAnsi="Times New Roman" w:cs="Times New Roman"/>
          <w:sz w:val="18"/>
          <w:szCs w:val="18"/>
        </w:rPr>
      </w:pPr>
      <w:r w:rsidRPr="005B4A57">
        <w:rPr>
          <w:rStyle w:val="FootnoteReference"/>
          <w:rFonts w:ascii="Times New Roman" w:hAnsi="Times New Roman" w:cs="Times New Roman"/>
          <w:sz w:val="18"/>
          <w:szCs w:val="18"/>
        </w:rPr>
        <w:footnoteRef/>
      </w:r>
      <w:r w:rsidRPr="005B4A57">
        <w:rPr>
          <w:rFonts w:ascii="Times New Roman" w:hAnsi="Times New Roman" w:cs="Times New Roman"/>
          <w:sz w:val="18"/>
          <w:szCs w:val="18"/>
        </w:rPr>
        <w:t xml:space="preserve"> </w:t>
      </w:r>
      <w:r w:rsidR="00EE6751" w:rsidRPr="005B4A57">
        <w:rPr>
          <w:rFonts w:ascii="Times New Roman" w:hAnsi="Times New Roman" w:cs="Times New Roman"/>
          <w:sz w:val="18"/>
          <w:szCs w:val="18"/>
        </w:rPr>
        <w:t>Ibid</w:t>
      </w:r>
      <w:r w:rsidR="00981E95" w:rsidRPr="005B4A57">
        <w:rPr>
          <w:rFonts w:ascii="Times New Roman" w:hAnsi="Times New Roman" w:cs="Times New Roman"/>
          <w:sz w:val="18"/>
          <w:szCs w:val="18"/>
        </w:rPr>
        <w:t>., pp.</w:t>
      </w:r>
      <w:r w:rsidR="00F10928" w:rsidRPr="005B4A57">
        <w:rPr>
          <w:rFonts w:ascii="Times New Roman" w:hAnsi="Times New Roman" w:cs="Times New Roman"/>
          <w:sz w:val="18"/>
          <w:szCs w:val="18"/>
        </w:rPr>
        <w:t xml:space="preserve"> 14–15</w:t>
      </w:r>
      <w:r w:rsidR="00E07975" w:rsidRPr="005B4A57">
        <w:rPr>
          <w:rFonts w:ascii="Times New Roman" w:hAnsi="Times New Roman" w:cs="Times New Roman"/>
          <w:sz w:val="18"/>
          <w:szCs w:val="18"/>
        </w:rPr>
        <w:t>.</w:t>
      </w:r>
    </w:p>
  </w:footnote>
  <w:footnote w:id="6">
    <w:p w14:paraId="7D958E7D" w14:textId="1CDFE98B" w:rsidR="00D637FE" w:rsidRPr="005B4A57" w:rsidRDefault="00D637FE">
      <w:pPr>
        <w:pStyle w:val="FootnoteText"/>
        <w:rPr>
          <w:rFonts w:ascii="Times New Roman" w:hAnsi="Times New Roman" w:cs="Times New Roman"/>
          <w:sz w:val="18"/>
          <w:szCs w:val="18"/>
        </w:rPr>
      </w:pPr>
      <w:r w:rsidRPr="005B4A57">
        <w:rPr>
          <w:rStyle w:val="FootnoteReference"/>
          <w:rFonts w:ascii="Times New Roman" w:hAnsi="Times New Roman" w:cs="Times New Roman"/>
          <w:sz w:val="18"/>
          <w:szCs w:val="18"/>
        </w:rPr>
        <w:footnoteRef/>
      </w:r>
      <w:r w:rsidRPr="005B4A57">
        <w:rPr>
          <w:rFonts w:ascii="Times New Roman" w:hAnsi="Times New Roman" w:cs="Times New Roman"/>
          <w:sz w:val="18"/>
          <w:szCs w:val="18"/>
        </w:rPr>
        <w:t xml:space="preserve"> </w:t>
      </w:r>
      <w:r w:rsidR="002E0572" w:rsidRPr="005B4A57">
        <w:rPr>
          <w:rFonts w:ascii="Times New Roman" w:hAnsi="Times New Roman" w:cs="Times New Roman"/>
          <w:sz w:val="18"/>
          <w:szCs w:val="18"/>
        </w:rPr>
        <w:t>Ibid.</w:t>
      </w:r>
    </w:p>
  </w:footnote>
  <w:footnote w:id="7">
    <w:p w14:paraId="7EE8330B" w14:textId="0E0CC546" w:rsidR="00655570" w:rsidRPr="00596FA1" w:rsidRDefault="00655570">
      <w:pPr>
        <w:pStyle w:val="FootnoteText"/>
        <w:rPr>
          <w:rFonts w:ascii="Times New Roman" w:hAnsi="Times New Roman" w:cs="Times New Roman"/>
          <w:sz w:val="18"/>
          <w:szCs w:val="18"/>
        </w:rPr>
      </w:pPr>
      <w:r w:rsidRPr="005B4A57">
        <w:rPr>
          <w:rStyle w:val="FootnoteReference"/>
          <w:rFonts w:ascii="Times New Roman" w:hAnsi="Times New Roman" w:cs="Times New Roman"/>
          <w:sz w:val="18"/>
          <w:szCs w:val="18"/>
        </w:rPr>
        <w:footnoteRef/>
      </w:r>
      <w:r w:rsidRPr="005B4A57">
        <w:rPr>
          <w:rFonts w:ascii="Times New Roman" w:hAnsi="Times New Roman" w:cs="Times New Roman"/>
          <w:sz w:val="18"/>
          <w:szCs w:val="18"/>
        </w:rPr>
        <w:t xml:space="preserve"> </w:t>
      </w:r>
      <w:r w:rsidR="00382A33" w:rsidRPr="005B4A57">
        <w:rPr>
          <w:rFonts w:ascii="Times New Roman" w:hAnsi="Times New Roman" w:cs="Times New Roman"/>
          <w:sz w:val="18"/>
          <w:szCs w:val="18"/>
        </w:rPr>
        <w:t xml:space="preserve">Apple Inc., ‘Privacy Governance’, </w:t>
      </w:r>
      <w:r w:rsidR="005C3329" w:rsidRPr="005B4A57">
        <w:rPr>
          <w:rFonts w:ascii="Times New Roman" w:hAnsi="Times New Roman" w:cs="Times New Roman"/>
          <w:i/>
          <w:iCs/>
          <w:sz w:val="18"/>
          <w:szCs w:val="18"/>
        </w:rPr>
        <w:t>Apple</w:t>
      </w:r>
      <w:r w:rsidR="005C3329" w:rsidRPr="005B4A57">
        <w:rPr>
          <w:rFonts w:ascii="Times New Roman" w:hAnsi="Times New Roman" w:cs="Times New Roman"/>
          <w:sz w:val="18"/>
          <w:szCs w:val="18"/>
        </w:rPr>
        <w:t xml:space="preserve">, </w:t>
      </w:r>
      <w:hyperlink r:id="rId2" w:history="1">
        <w:r w:rsidR="005C3329" w:rsidRPr="005B4A57">
          <w:rPr>
            <w:rStyle w:val="Hyperlink"/>
            <w:rFonts w:ascii="Times New Roman" w:hAnsi="Times New Roman" w:cs="Times New Roman"/>
            <w:sz w:val="18"/>
            <w:szCs w:val="18"/>
          </w:rPr>
          <w:t>https://www.apple.com/uk/legal/privacy/en-ww/governance/</w:t>
        </w:r>
      </w:hyperlink>
      <w:r w:rsidR="00483043" w:rsidRPr="005B4A57">
        <w:rPr>
          <w:rFonts w:ascii="Times New Roman" w:hAnsi="Times New Roman" w:cs="Times New Roman"/>
          <w:sz w:val="18"/>
          <w:szCs w:val="18"/>
        </w:rPr>
        <w:t xml:space="preserve"> </w:t>
      </w:r>
      <w:r w:rsidR="005806E0" w:rsidRPr="005B4A57">
        <w:rPr>
          <w:rFonts w:ascii="Times New Roman" w:hAnsi="Times New Roman" w:cs="Times New Roman"/>
          <w:sz w:val="18"/>
          <w:szCs w:val="18"/>
        </w:rPr>
        <w:t xml:space="preserve"> (accessed </w:t>
      </w:r>
      <w:r w:rsidR="00E6608E" w:rsidRPr="005B4A57">
        <w:rPr>
          <w:rFonts w:ascii="Times New Roman" w:hAnsi="Times New Roman" w:cs="Times New Roman"/>
          <w:sz w:val="18"/>
          <w:szCs w:val="18"/>
        </w:rPr>
        <w:t>1</w:t>
      </w:r>
      <w:r w:rsidR="00502F82" w:rsidRPr="005B4A57">
        <w:rPr>
          <w:rFonts w:ascii="Times New Roman" w:hAnsi="Times New Roman" w:cs="Times New Roman"/>
          <w:sz w:val="18"/>
          <w:szCs w:val="18"/>
          <w:vertAlign w:val="superscript"/>
        </w:rPr>
        <w:t xml:space="preserve"> </w:t>
      </w:r>
      <w:r w:rsidR="00E6608E" w:rsidRPr="005B4A57">
        <w:rPr>
          <w:rFonts w:ascii="Times New Roman" w:hAnsi="Times New Roman" w:cs="Times New Roman"/>
          <w:sz w:val="18"/>
          <w:szCs w:val="18"/>
        </w:rPr>
        <w:t>January 2026).</w:t>
      </w:r>
      <w:r w:rsidR="00E6608E" w:rsidRPr="00596FA1">
        <w:rPr>
          <w:rFonts w:ascii="Times New Roman" w:hAnsi="Times New Roman" w:cs="Times New Roman"/>
          <w:sz w:val="18"/>
          <w:szCs w:val="18"/>
        </w:rPr>
        <w:t xml:space="preserve"> </w:t>
      </w:r>
    </w:p>
  </w:footnote>
  <w:footnote w:id="8">
    <w:p w14:paraId="5D8E498C" w14:textId="0C602195" w:rsidR="00F342AE" w:rsidRPr="005B4A57" w:rsidRDefault="00F342AE" w:rsidP="00084D07">
      <w:pPr>
        <w:rPr>
          <w:rFonts w:ascii="Times New Roman" w:eastAsia="Times New Roman" w:hAnsi="Times New Roman" w:cs="Times New Roman"/>
          <w:kern w:val="0"/>
          <w:sz w:val="18"/>
          <w:szCs w:val="18"/>
          <w:lang w:eastAsia="en-GB"/>
          <w14:ligatures w14:val="none"/>
        </w:rPr>
      </w:pPr>
      <w:r w:rsidRPr="00852655">
        <w:rPr>
          <w:rStyle w:val="FootnoteReference"/>
          <w:sz w:val="18"/>
          <w:szCs w:val="18"/>
        </w:rPr>
        <w:footnoteRef/>
      </w:r>
      <w:r w:rsidR="00084D07" w:rsidRPr="00852655">
        <w:rPr>
          <w:rFonts w:ascii="Times New Roman" w:eastAsia="Times New Roman" w:hAnsi="Times New Roman" w:cs="Times New Roman"/>
          <w:kern w:val="0"/>
          <w:sz w:val="18"/>
          <w:szCs w:val="18"/>
          <w:lang w:eastAsia="en-GB"/>
          <w14:ligatures w14:val="none"/>
        </w:rPr>
        <w:t xml:space="preserve"> </w:t>
      </w:r>
      <w:r w:rsidR="00084D07" w:rsidRPr="005B4A57">
        <w:rPr>
          <w:rFonts w:ascii="Times New Roman" w:eastAsia="Times New Roman" w:hAnsi="Times New Roman" w:cs="Times New Roman"/>
          <w:kern w:val="0"/>
          <w:sz w:val="18"/>
          <w:szCs w:val="18"/>
          <w:lang w:eastAsia="en-GB"/>
          <w14:ligatures w14:val="none"/>
        </w:rPr>
        <w:t>Michail</w:t>
      </w:r>
      <w:r w:rsidR="006C6B0E" w:rsidRPr="005B4A57">
        <w:rPr>
          <w:rFonts w:ascii="Times New Roman" w:eastAsia="Times New Roman" w:hAnsi="Times New Roman" w:cs="Times New Roman"/>
          <w:kern w:val="0"/>
          <w:sz w:val="18"/>
          <w:szCs w:val="18"/>
          <w:lang w:eastAsia="en-GB"/>
          <w14:ligatures w14:val="none"/>
        </w:rPr>
        <w:t xml:space="preserve"> Ploumis</w:t>
      </w:r>
      <w:r w:rsidR="00084D07" w:rsidRPr="005B4A57">
        <w:rPr>
          <w:rFonts w:ascii="Times New Roman" w:eastAsia="Times New Roman" w:hAnsi="Times New Roman" w:cs="Times New Roman"/>
          <w:kern w:val="0"/>
          <w:sz w:val="18"/>
          <w:szCs w:val="18"/>
          <w:lang w:eastAsia="en-GB"/>
          <w14:ligatures w14:val="none"/>
        </w:rPr>
        <w:t xml:space="preserve"> and Costas Kokolakis, ‘Sun Tzu’s Art of War and Artificial Intelligence</w:t>
      </w:r>
      <w:r w:rsidR="003A50FA" w:rsidRPr="005B4A57">
        <w:rPr>
          <w:rFonts w:ascii="Times New Roman" w:eastAsia="Times New Roman" w:hAnsi="Times New Roman" w:cs="Times New Roman"/>
          <w:kern w:val="0"/>
          <w:sz w:val="18"/>
          <w:szCs w:val="18"/>
          <w:lang w:eastAsia="en-GB"/>
          <w14:ligatures w14:val="none"/>
        </w:rPr>
        <w:t>,’</w:t>
      </w:r>
      <w:r w:rsidR="00084D07" w:rsidRPr="005B4A57">
        <w:rPr>
          <w:rFonts w:ascii="Times New Roman" w:eastAsia="Times New Roman" w:hAnsi="Times New Roman" w:cs="Times New Roman"/>
          <w:kern w:val="0"/>
          <w:sz w:val="18"/>
          <w:szCs w:val="18"/>
          <w:lang w:eastAsia="en-GB"/>
          <w14:ligatures w14:val="none"/>
        </w:rPr>
        <w:t xml:space="preserve"> </w:t>
      </w:r>
      <w:r w:rsidR="00084D07" w:rsidRPr="005B4A57">
        <w:rPr>
          <w:rFonts w:ascii="Times New Roman" w:eastAsia="Times New Roman" w:hAnsi="Times New Roman" w:cs="Times New Roman"/>
          <w:i/>
          <w:iCs/>
          <w:kern w:val="0"/>
          <w:sz w:val="18"/>
          <w:szCs w:val="18"/>
          <w:lang w:eastAsia="en-GB"/>
          <w14:ligatures w14:val="none"/>
        </w:rPr>
        <w:t>Comparative Strategy</w:t>
      </w:r>
      <w:r w:rsidR="00084D07" w:rsidRPr="005B4A57">
        <w:rPr>
          <w:rFonts w:ascii="Times New Roman" w:eastAsia="Times New Roman" w:hAnsi="Times New Roman" w:cs="Times New Roman"/>
          <w:kern w:val="0"/>
          <w:sz w:val="18"/>
          <w:szCs w:val="18"/>
          <w:lang w:eastAsia="en-GB"/>
          <w14:ligatures w14:val="none"/>
        </w:rPr>
        <w:t>, 44.1 (2025), p</w:t>
      </w:r>
      <w:r w:rsidR="00BC4FE2" w:rsidRPr="005B4A57">
        <w:rPr>
          <w:rFonts w:ascii="Times New Roman" w:eastAsia="Times New Roman" w:hAnsi="Times New Roman" w:cs="Times New Roman"/>
          <w:kern w:val="0"/>
          <w:sz w:val="18"/>
          <w:szCs w:val="18"/>
          <w:lang w:eastAsia="en-GB"/>
          <w14:ligatures w14:val="none"/>
        </w:rPr>
        <w:t>. 23</w:t>
      </w:r>
      <w:r w:rsidR="00B24BAC" w:rsidRPr="005B4A57">
        <w:rPr>
          <w:rFonts w:ascii="Times New Roman" w:eastAsia="Times New Roman" w:hAnsi="Times New Roman" w:cs="Times New Roman"/>
          <w:kern w:val="0"/>
          <w:sz w:val="18"/>
          <w:szCs w:val="18"/>
          <w:lang w:eastAsia="en-GB"/>
          <w14:ligatures w14:val="none"/>
        </w:rPr>
        <w:t xml:space="preserve">, </w:t>
      </w:r>
      <w:hyperlink r:id="rId3" w:history="1">
        <w:r w:rsidR="00EF2542" w:rsidRPr="005B4A57">
          <w:rPr>
            <w:rStyle w:val="Hyperlink"/>
            <w:rFonts w:ascii="Times New Roman" w:eastAsia="Times New Roman" w:hAnsi="Times New Roman" w:cs="Times New Roman"/>
            <w:kern w:val="0"/>
            <w:sz w:val="18"/>
            <w:szCs w:val="18"/>
            <w:lang w:eastAsia="en-GB"/>
            <w14:ligatures w14:val="none"/>
          </w:rPr>
          <w:t>https://doi.org/10.1080/01495933.2024.2445488</w:t>
        </w:r>
      </w:hyperlink>
      <w:r w:rsidR="00EF2542" w:rsidRPr="005B4A57">
        <w:rPr>
          <w:rFonts w:ascii="Times New Roman" w:eastAsia="Times New Roman" w:hAnsi="Times New Roman" w:cs="Times New Roman"/>
          <w:kern w:val="0"/>
          <w:sz w:val="18"/>
          <w:szCs w:val="18"/>
          <w:lang w:eastAsia="en-GB"/>
          <w14:ligatures w14:val="none"/>
        </w:rPr>
        <w:t xml:space="preserve"> </w:t>
      </w:r>
    </w:p>
  </w:footnote>
  <w:footnote w:id="9">
    <w:p w14:paraId="4720021F" w14:textId="68C025B6" w:rsidR="00902DD2" w:rsidRPr="005B4A57" w:rsidRDefault="00902DD2" w:rsidP="007721FC">
      <w:pPr>
        <w:rPr>
          <w:rFonts w:ascii="Times New Roman" w:eastAsia="Times New Roman" w:hAnsi="Times New Roman" w:cs="Times New Roman"/>
          <w:kern w:val="0"/>
          <w:sz w:val="18"/>
          <w:szCs w:val="18"/>
          <w:lang w:eastAsia="en-GB"/>
          <w14:ligatures w14:val="none"/>
        </w:rPr>
      </w:pPr>
      <w:r w:rsidRPr="005B4A57">
        <w:rPr>
          <w:rStyle w:val="FootnoteReference"/>
          <w:rFonts w:ascii="Times New Roman" w:hAnsi="Times New Roman" w:cs="Times New Roman"/>
          <w:sz w:val="18"/>
          <w:szCs w:val="18"/>
        </w:rPr>
        <w:footnoteRef/>
      </w:r>
      <w:r w:rsidRPr="005B4A57">
        <w:rPr>
          <w:rFonts w:ascii="Times New Roman" w:hAnsi="Times New Roman" w:cs="Times New Roman"/>
          <w:sz w:val="18"/>
          <w:szCs w:val="18"/>
        </w:rPr>
        <w:t xml:space="preserve"> </w:t>
      </w:r>
      <w:r w:rsidR="007721FC" w:rsidRPr="005B4A57">
        <w:rPr>
          <w:rFonts w:ascii="Times New Roman" w:eastAsia="Times New Roman" w:hAnsi="Times New Roman" w:cs="Times New Roman"/>
          <w:kern w:val="0"/>
          <w:sz w:val="18"/>
          <w:szCs w:val="18"/>
          <w:lang w:eastAsia="en-GB"/>
          <w14:ligatures w14:val="none"/>
        </w:rPr>
        <w:t xml:space="preserve">Izzet Kilinc, Mehmet Akif Öncü, and Yunus Emre Tasgit, ‘Sun Tzu’s Principles of War Art and Today’s Competition Strategies: A Relative Approach’, </w:t>
      </w:r>
      <w:r w:rsidR="007721FC" w:rsidRPr="005B4A57">
        <w:rPr>
          <w:rFonts w:ascii="Times New Roman" w:eastAsia="Times New Roman" w:hAnsi="Times New Roman" w:cs="Times New Roman"/>
          <w:i/>
          <w:iCs/>
          <w:kern w:val="0"/>
          <w:sz w:val="18"/>
          <w:szCs w:val="18"/>
          <w:lang w:eastAsia="en-GB"/>
          <w14:ligatures w14:val="none"/>
        </w:rPr>
        <w:t>International Journal of Research in Business and Social Science</w:t>
      </w:r>
      <w:r w:rsidR="007721FC" w:rsidRPr="005B4A57">
        <w:rPr>
          <w:rFonts w:ascii="Times New Roman" w:eastAsia="Times New Roman" w:hAnsi="Times New Roman" w:cs="Times New Roman"/>
          <w:kern w:val="0"/>
          <w:sz w:val="18"/>
          <w:szCs w:val="18"/>
          <w:lang w:eastAsia="en-GB"/>
          <w14:ligatures w14:val="none"/>
        </w:rPr>
        <w:t>, 1.1 (2012), pp. 1</w:t>
      </w:r>
      <w:r w:rsidR="00686CED" w:rsidRPr="005B4A57">
        <w:rPr>
          <w:rFonts w:ascii="Times New Roman" w:eastAsia="Times New Roman" w:hAnsi="Times New Roman" w:cs="Times New Roman"/>
          <w:kern w:val="0"/>
          <w:sz w:val="18"/>
          <w:szCs w:val="18"/>
          <w:lang w:eastAsia="en-GB"/>
          <w14:ligatures w14:val="none"/>
        </w:rPr>
        <w:t>1</w:t>
      </w:r>
      <w:r w:rsidR="007721FC" w:rsidRPr="005B4A57">
        <w:rPr>
          <w:rFonts w:ascii="Times New Roman" w:eastAsia="Times New Roman" w:hAnsi="Times New Roman" w:cs="Times New Roman"/>
          <w:kern w:val="0"/>
          <w:sz w:val="18"/>
          <w:szCs w:val="18"/>
          <w:lang w:eastAsia="en-GB"/>
          <w14:ligatures w14:val="none"/>
        </w:rPr>
        <w:t xml:space="preserve">–16, </w:t>
      </w:r>
      <w:hyperlink r:id="rId4" w:history="1">
        <w:r w:rsidR="007721FC" w:rsidRPr="005B4A57">
          <w:rPr>
            <w:rStyle w:val="Hyperlink"/>
            <w:rFonts w:ascii="Times New Roman" w:eastAsia="Times New Roman" w:hAnsi="Times New Roman" w:cs="Times New Roman"/>
            <w:kern w:val="0"/>
            <w:sz w:val="18"/>
            <w:szCs w:val="18"/>
            <w:lang w:eastAsia="en-GB"/>
            <w14:ligatures w14:val="none"/>
          </w:rPr>
          <w:t>https://doi.org/10.20525/ijrbs.v1i1.53/</w:t>
        </w:r>
      </w:hyperlink>
    </w:p>
  </w:footnote>
  <w:footnote w:id="10">
    <w:p w14:paraId="56684DBF" w14:textId="1296BE4C" w:rsidR="007C3E0B" w:rsidRPr="005B4A57" w:rsidRDefault="007C3E0B">
      <w:pPr>
        <w:pStyle w:val="FootnoteText"/>
        <w:rPr>
          <w:rFonts w:ascii="Times New Roman" w:hAnsi="Times New Roman" w:cs="Times New Roman"/>
          <w:sz w:val="18"/>
          <w:szCs w:val="18"/>
        </w:rPr>
      </w:pPr>
      <w:r w:rsidRPr="005B4A57">
        <w:rPr>
          <w:rStyle w:val="FootnoteReference"/>
          <w:rFonts w:ascii="Times New Roman" w:hAnsi="Times New Roman" w:cs="Times New Roman"/>
          <w:sz w:val="18"/>
          <w:szCs w:val="18"/>
        </w:rPr>
        <w:footnoteRef/>
      </w:r>
      <w:r w:rsidRPr="005B4A57">
        <w:rPr>
          <w:rFonts w:ascii="Times New Roman" w:hAnsi="Times New Roman" w:cs="Times New Roman"/>
          <w:sz w:val="18"/>
          <w:szCs w:val="18"/>
        </w:rPr>
        <w:t xml:space="preserve"> </w:t>
      </w:r>
      <w:r w:rsidR="008B1AE2" w:rsidRPr="005B4A57">
        <w:rPr>
          <w:rFonts w:ascii="Times New Roman" w:hAnsi="Times New Roman" w:cs="Times New Roman"/>
          <w:sz w:val="18"/>
          <w:szCs w:val="18"/>
        </w:rPr>
        <w:t>Ibid., p.13.</w:t>
      </w:r>
    </w:p>
  </w:footnote>
  <w:footnote w:id="11">
    <w:p w14:paraId="0F4AD9D6" w14:textId="46520AA0" w:rsidR="00D032E8" w:rsidRPr="00596FA1" w:rsidRDefault="00D032E8">
      <w:pPr>
        <w:pStyle w:val="FootnoteText"/>
        <w:rPr>
          <w:rFonts w:ascii="Times New Roman" w:hAnsi="Times New Roman" w:cs="Times New Roman"/>
          <w:sz w:val="18"/>
          <w:szCs w:val="18"/>
        </w:rPr>
      </w:pPr>
      <w:r w:rsidRPr="005B4A57">
        <w:rPr>
          <w:rStyle w:val="FootnoteReference"/>
          <w:rFonts w:ascii="Times New Roman" w:hAnsi="Times New Roman" w:cs="Times New Roman"/>
          <w:sz w:val="18"/>
          <w:szCs w:val="18"/>
        </w:rPr>
        <w:footnoteRef/>
      </w:r>
      <w:r w:rsidRPr="005B4A57">
        <w:rPr>
          <w:rFonts w:ascii="Times New Roman" w:hAnsi="Times New Roman" w:cs="Times New Roman"/>
          <w:sz w:val="18"/>
          <w:szCs w:val="18"/>
        </w:rPr>
        <w:t xml:space="preserve"> </w:t>
      </w:r>
      <w:r w:rsidR="00A85A64" w:rsidRPr="005B4A57">
        <w:rPr>
          <w:rFonts w:ascii="Times New Roman" w:hAnsi="Times New Roman" w:cs="Times New Roman"/>
          <w:sz w:val="18"/>
          <w:szCs w:val="18"/>
        </w:rPr>
        <w:t xml:space="preserve">Ibid., p. </w:t>
      </w:r>
      <w:r w:rsidR="000C7466" w:rsidRPr="005B4A57">
        <w:rPr>
          <w:rFonts w:ascii="Times New Roman" w:hAnsi="Times New Roman" w:cs="Times New Roman"/>
          <w:sz w:val="18"/>
          <w:szCs w:val="18"/>
        </w:rPr>
        <w:t>8.</w:t>
      </w:r>
    </w:p>
  </w:footnote>
  <w:footnote w:id="12">
    <w:p w14:paraId="588E478E" w14:textId="08BF0CC3" w:rsidR="000E54EF" w:rsidRPr="005B4A57" w:rsidRDefault="000E54EF">
      <w:pPr>
        <w:pStyle w:val="FootnoteText"/>
        <w:rPr>
          <w:rFonts w:ascii="Times New Roman" w:hAnsi="Times New Roman" w:cs="Times New Roman"/>
          <w:sz w:val="18"/>
          <w:szCs w:val="18"/>
        </w:rPr>
      </w:pPr>
      <w:r w:rsidRPr="005B4A57">
        <w:rPr>
          <w:rStyle w:val="FootnoteReference"/>
          <w:rFonts w:ascii="Times New Roman" w:hAnsi="Times New Roman" w:cs="Times New Roman"/>
          <w:sz w:val="18"/>
          <w:szCs w:val="18"/>
        </w:rPr>
        <w:footnoteRef/>
      </w:r>
      <w:r w:rsidRPr="005B4A57">
        <w:rPr>
          <w:rFonts w:ascii="Times New Roman" w:hAnsi="Times New Roman" w:cs="Times New Roman"/>
          <w:sz w:val="18"/>
          <w:szCs w:val="18"/>
        </w:rPr>
        <w:t xml:space="preserve"> </w:t>
      </w:r>
      <w:r w:rsidR="00C77FF0" w:rsidRPr="005B4A57">
        <w:rPr>
          <w:rFonts w:ascii="Times New Roman" w:hAnsi="Times New Roman" w:cs="Times New Roman"/>
          <w:sz w:val="18"/>
          <w:szCs w:val="18"/>
        </w:rPr>
        <w:t>Ibid.,</w:t>
      </w:r>
      <w:r w:rsidR="004752A6" w:rsidRPr="005B4A57">
        <w:rPr>
          <w:rFonts w:ascii="Times New Roman" w:hAnsi="Times New Roman" w:cs="Times New Roman"/>
          <w:sz w:val="18"/>
          <w:szCs w:val="18"/>
        </w:rPr>
        <w:t xml:space="preserve"> pp. 12–16.</w:t>
      </w:r>
    </w:p>
  </w:footnote>
  <w:footnote w:id="13">
    <w:p w14:paraId="13E1D324" w14:textId="252A52CF" w:rsidR="00DA314B" w:rsidRPr="005B4A57" w:rsidRDefault="00DA314B">
      <w:pPr>
        <w:pStyle w:val="FootnoteText"/>
        <w:rPr>
          <w:rFonts w:ascii="Times New Roman" w:hAnsi="Times New Roman" w:cs="Times New Roman"/>
          <w:sz w:val="18"/>
          <w:szCs w:val="18"/>
        </w:rPr>
      </w:pPr>
      <w:r w:rsidRPr="005B4A57">
        <w:rPr>
          <w:rStyle w:val="FootnoteReference"/>
          <w:rFonts w:ascii="Times New Roman" w:hAnsi="Times New Roman" w:cs="Times New Roman"/>
          <w:sz w:val="18"/>
          <w:szCs w:val="18"/>
        </w:rPr>
        <w:footnoteRef/>
      </w:r>
      <w:r w:rsidRPr="005B4A57">
        <w:rPr>
          <w:rFonts w:ascii="Times New Roman" w:hAnsi="Times New Roman" w:cs="Times New Roman"/>
          <w:sz w:val="18"/>
          <w:szCs w:val="18"/>
        </w:rPr>
        <w:t xml:space="preserve"> </w:t>
      </w:r>
      <w:r w:rsidR="003A4134" w:rsidRPr="005B4A57">
        <w:rPr>
          <w:rFonts w:ascii="Times New Roman" w:hAnsi="Times New Roman" w:cs="Times New Roman"/>
          <w:sz w:val="18"/>
          <w:szCs w:val="18"/>
        </w:rPr>
        <w:t>Ibid., p. 13</w:t>
      </w:r>
      <w:r w:rsidR="00E5404A" w:rsidRPr="005B4A57">
        <w:rPr>
          <w:rFonts w:ascii="Times New Roman" w:hAnsi="Times New Roman" w:cs="Times New Roman"/>
          <w:sz w:val="18"/>
          <w:szCs w:val="18"/>
        </w:rPr>
        <w:t>.</w:t>
      </w:r>
    </w:p>
  </w:footnote>
  <w:footnote w:id="14">
    <w:p w14:paraId="21A1ED8E" w14:textId="5B0326BA" w:rsidR="005F3CA5" w:rsidRPr="005B4A57" w:rsidRDefault="005F3CA5">
      <w:pPr>
        <w:pStyle w:val="FootnoteText"/>
        <w:rPr>
          <w:rFonts w:ascii="Times New Roman" w:hAnsi="Times New Roman" w:cs="Times New Roman"/>
          <w:sz w:val="18"/>
          <w:szCs w:val="18"/>
        </w:rPr>
      </w:pPr>
      <w:r w:rsidRPr="005B4A57">
        <w:rPr>
          <w:rStyle w:val="FootnoteReference"/>
          <w:rFonts w:ascii="Times New Roman" w:hAnsi="Times New Roman" w:cs="Times New Roman"/>
          <w:sz w:val="18"/>
          <w:szCs w:val="18"/>
        </w:rPr>
        <w:footnoteRef/>
      </w:r>
      <w:r w:rsidRPr="005B4A57">
        <w:rPr>
          <w:rFonts w:ascii="Times New Roman" w:hAnsi="Times New Roman" w:cs="Times New Roman"/>
          <w:sz w:val="18"/>
          <w:szCs w:val="18"/>
        </w:rPr>
        <w:t xml:space="preserve"> </w:t>
      </w:r>
      <w:r w:rsidR="008F007D" w:rsidRPr="005B4A57">
        <w:rPr>
          <w:rFonts w:ascii="Times New Roman" w:hAnsi="Times New Roman" w:cs="Times New Roman"/>
          <w:sz w:val="18"/>
          <w:szCs w:val="18"/>
        </w:rPr>
        <w:t xml:space="preserve">Apple, </w:t>
      </w:r>
      <w:r w:rsidR="00B95618" w:rsidRPr="005B4A57">
        <w:rPr>
          <w:rFonts w:ascii="Times New Roman" w:hAnsi="Times New Roman" w:cs="Times New Roman"/>
          <w:i/>
          <w:iCs/>
          <w:sz w:val="18"/>
          <w:szCs w:val="18"/>
        </w:rPr>
        <w:t xml:space="preserve">iCloud, </w:t>
      </w:r>
      <w:hyperlink r:id="rId5" w:history="1">
        <w:r w:rsidR="00BF1AC3" w:rsidRPr="005B4A57">
          <w:rPr>
            <w:rStyle w:val="Hyperlink"/>
            <w:rFonts w:ascii="Times New Roman" w:hAnsi="Times New Roman" w:cs="Times New Roman"/>
            <w:i/>
            <w:iCs/>
            <w:sz w:val="18"/>
            <w:szCs w:val="18"/>
          </w:rPr>
          <w:t>https://www.apple.com/icloud/</w:t>
        </w:r>
      </w:hyperlink>
      <w:r w:rsidR="00BF1AC3" w:rsidRPr="005B4A57">
        <w:rPr>
          <w:rFonts w:ascii="Times New Roman" w:hAnsi="Times New Roman" w:cs="Times New Roman"/>
          <w:i/>
          <w:iCs/>
          <w:sz w:val="18"/>
          <w:szCs w:val="18"/>
        </w:rPr>
        <w:t xml:space="preserve">  (</w:t>
      </w:r>
      <w:r w:rsidR="00BF1AC3" w:rsidRPr="005B4A57">
        <w:rPr>
          <w:rFonts w:ascii="Times New Roman" w:hAnsi="Times New Roman" w:cs="Times New Roman"/>
          <w:sz w:val="18"/>
          <w:szCs w:val="18"/>
        </w:rPr>
        <w:t>accessed 2</w:t>
      </w:r>
      <w:r w:rsidR="00EF2542" w:rsidRPr="005B4A57">
        <w:rPr>
          <w:rFonts w:ascii="Times New Roman" w:hAnsi="Times New Roman" w:cs="Times New Roman"/>
          <w:sz w:val="18"/>
          <w:szCs w:val="18"/>
          <w:vertAlign w:val="superscript"/>
        </w:rPr>
        <w:t xml:space="preserve"> </w:t>
      </w:r>
      <w:r w:rsidR="00BF1AC3" w:rsidRPr="005B4A57">
        <w:rPr>
          <w:rFonts w:ascii="Times New Roman" w:hAnsi="Times New Roman" w:cs="Times New Roman"/>
          <w:sz w:val="18"/>
          <w:szCs w:val="18"/>
        </w:rPr>
        <w:t>January 2026).</w:t>
      </w:r>
    </w:p>
  </w:footnote>
  <w:footnote w:id="15">
    <w:p w14:paraId="32AAAEF4" w14:textId="610B95CD" w:rsidR="00472C1E" w:rsidRPr="005B4A57" w:rsidRDefault="00472C1E">
      <w:pPr>
        <w:pStyle w:val="FootnoteText"/>
        <w:rPr>
          <w:rFonts w:ascii="Times New Roman" w:hAnsi="Times New Roman" w:cs="Times New Roman"/>
          <w:sz w:val="18"/>
          <w:szCs w:val="18"/>
        </w:rPr>
      </w:pPr>
      <w:r w:rsidRPr="005B4A57">
        <w:rPr>
          <w:rStyle w:val="FootnoteReference"/>
          <w:rFonts w:ascii="Times New Roman" w:hAnsi="Times New Roman" w:cs="Times New Roman"/>
          <w:sz w:val="18"/>
          <w:szCs w:val="18"/>
        </w:rPr>
        <w:footnoteRef/>
      </w:r>
      <w:r w:rsidR="00A021BA" w:rsidRPr="005B4A57">
        <w:rPr>
          <w:rFonts w:ascii="Times New Roman" w:eastAsia="Times New Roman" w:hAnsi="Times New Roman" w:cs="Times New Roman"/>
          <w:kern w:val="0"/>
          <w:sz w:val="18"/>
          <w:szCs w:val="18"/>
          <w:lang w:eastAsia="en-GB"/>
          <w14:ligatures w14:val="none"/>
        </w:rPr>
        <w:t xml:space="preserve">Izzet Kilinc, Mehmet Akif Öncü, and Yunus Emre Tasgit, ‘Sun Tzu’s Principles of War Art and Today’s Competition Strategies: A Relative Approach’, </w:t>
      </w:r>
      <w:r w:rsidR="00A021BA" w:rsidRPr="005B4A57">
        <w:rPr>
          <w:rFonts w:ascii="Times New Roman" w:eastAsia="Times New Roman" w:hAnsi="Times New Roman" w:cs="Times New Roman"/>
          <w:i/>
          <w:iCs/>
          <w:kern w:val="0"/>
          <w:sz w:val="18"/>
          <w:szCs w:val="18"/>
          <w:lang w:eastAsia="en-GB"/>
          <w14:ligatures w14:val="none"/>
        </w:rPr>
        <w:t>International Journal of Research in Business and Social Science</w:t>
      </w:r>
      <w:r w:rsidR="00A021BA" w:rsidRPr="005B4A57">
        <w:rPr>
          <w:rFonts w:ascii="Times New Roman" w:eastAsia="Times New Roman" w:hAnsi="Times New Roman" w:cs="Times New Roman"/>
          <w:kern w:val="0"/>
          <w:sz w:val="18"/>
          <w:szCs w:val="18"/>
          <w:lang w:eastAsia="en-GB"/>
          <w14:ligatures w14:val="none"/>
        </w:rPr>
        <w:t xml:space="preserve">, 1.1 (2012), p. 13, </w:t>
      </w:r>
      <w:hyperlink r:id="rId6" w:history="1">
        <w:r w:rsidR="00596789" w:rsidRPr="005B4A57">
          <w:rPr>
            <w:rStyle w:val="Hyperlink"/>
            <w:rFonts w:ascii="Times New Roman" w:eastAsia="Times New Roman" w:hAnsi="Times New Roman" w:cs="Times New Roman"/>
            <w:kern w:val="0"/>
            <w:sz w:val="18"/>
            <w:szCs w:val="18"/>
            <w:lang w:eastAsia="en-GB"/>
            <w14:ligatures w14:val="none"/>
          </w:rPr>
          <w:t>https://doi.org/10.20525/ijrbs.v1i1.53/</w:t>
        </w:r>
      </w:hyperlink>
      <w:r w:rsidR="00596789" w:rsidRPr="005B4A57">
        <w:rPr>
          <w:rFonts w:ascii="Times New Roman" w:eastAsia="Times New Roman" w:hAnsi="Times New Roman" w:cs="Times New Roman"/>
          <w:kern w:val="0"/>
          <w:sz w:val="18"/>
          <w:szCs w:val="18"/>
          <w:lang w:eastAsia="en-GB"/>
          <w14:ligatures w14:val="none"/>
        </w:rPr>
        <w:t>.</w:t>
      </w:r>
      <w:r w:rsidRPr="005B4A57">
        <w:rPr>
          <w:rFonts w:ascii="Times New Roman" w:hAnsi="Times New Roman" w:cs="Times New Roman"/>
          <w:sz w:val="18"/>
          <w:szCs w:val="18"/>
        </w:rPr>
        <w:t xml:space="preserve"> </w:t>
      </w:r>
    </w:p>
  </w:footnote>
  <w:footnote w:id="16">
    <w:p w14:paraId="3644577E" w14:textId="14B950F0" w:rsidR="005B0273" w:rsidRPr="005B4A57" w:rsidRDefault="005B0273">
      <w:pPr>
        <w:pStyle w:val="FootnoteText"/>
        <w:rPr>
          <w:rFonts w:ascii="Times New Roman" w:hAnsi="Times New Roman" w:cs="Times New Roman"/>
          <w:sz w:val="18"/>
          <w:szCs w:val="18"/>
        </w:rPr>
      </w:pPr>
      <w:r w:rsidRPr="005B4A57">
        <w:rPr>
          <w:rStyle w:val="FootnoteReference"/>
          <w:rFonts w:ascii="Times New Roman" w:hAnsi="Times New Roman" w:cs="Times New Roman"/>
          <w:sz w:val="18"/>
          <w:szCs w:val="18"/>
        </w:rPr>
        <w:footnoteRef/>
      </w:r>
      <w:r w:rsidRPr="005B4A57">
        <w:rPr>
          <w:rFonts w:ascii="Times New Roman" w:hAnsi="Times New Roman" w:cs="Times New Roman"/>
          <w:sz w:val="18"/>
          <w:szCs w:val="18"/>
        </w:rPr>
        <w:t xml:space="preserve"> </w:t>
      </w:r>
      <w:r w:rsidR="00086541" w:rsidRPr="005B4A57">
        <w:rPr>
          <w:rFonts w:ascii="Times New Roman" w:hAnsi="Times New Roman" w:cs="Times New Roman"/>
          <w:sz w:val="18"/>
          <w:szCs w:val="18"/>
        </w:rPr>
        <w:t xml:space="preserve">Ibid., </w:t>
      </w:r>
      <w:r w:rsidR="00886E49" w:rsidRPr="005B4A57">
        <w:rPr>
          <w:rFonts w:ascii="Times New Roman" w:hAnsi="Times New Roman" w:cs="Times New Roman"/>
          <w:sz w:val="18"/>
          <w:szCs w:val="18"/>
        </w:rPr>
        <w:t>pp. 14–16.</w:t>
      </w:r>
    </w:p>
  </w:footnote>
  <w:footnote w:id="17">
    <w:p w14:paraId="7632A8C8" w14:textId="3D25F47F" w:rsidR="00E51AC3" w:rsidRPr="00CE0E6A" w:rsidRDefault="00E51AC3">
      <w:pPr>
        <w:pStyle w:val="FootnoteText"/>
        <w:rPr>
          <w:rFonts w:ascii="Times New Roman" w:hAnsi="Times New Roman" w:cs="Times New Roman"/>
          <w:sz w:val="18"/>
          <w:szCs w:val="18"/>
        </w:rPr>
      </w:pPr>
      <w:r w:rsidRPr="00CE0E6A">
        <w:rPr>
          <w:rStyle w:val="FootnoteReference"/>
          <w:rFonts w:ascii="Times New Roman" w:hAnsi="Times New Roman" w:cs="Times New Roman"/>
          <w:sz w:val="18"/>
          <w:szCs w:val="18"/>
        </w:rPr>
        <w:footnoteRef/>
      </w:r>
      <w:r w:rsidRPr="00CE0E6A">
        <w:rPr>
          <w:rFonts w:ascii="Times New Roman" w:hAnsi="Times New Roman" w:cs="Times New Roman"/>
          <w:sz w:val="18"/>
          <w:szCs w:val="18"/>
        </w:rPr>
        <w:t xml:space="preserve"> </w:t>
      </w:r>
      <w:r w:rsidR="009A0721" w:rsidRPr="00CE0E6A">
        <w:rPr>
          <w:rFonts w:ascii="Times New Roman" w:hAnsi="Times New Roman" w:cs="Times New Roman"/>
          <w:sz w:val="18"/>
          <w:szCs w:val="18"/>
        </w:rPr>
        <w:t xml:space="preserve">Competition and Markets Authority, </w:t>
      </w:r>
      <w:r w:rsidR="009A0721" w:rsidRPr="00CE0E6A">
        <w:rPr>
          <w:rFonts w:ascii="Times New Roman" w:hAnsi="Times New Roman" w:cs="Times New Roman"/>
          <w:i/>
          <w:iCs/>
          <w:sz w:val="18"/>
          <w:szCs w:val="18"/>
        </w:rPr>
        <w:t xml:space="preserve">CMA </w:t>
      </w:r>
      <w:r w:rsidR="003E5134" w:rsidRPr="00CE0E6A">
        <w:rPr>
          <w:rFonts w:ascii="Times New Roman" w:hAnsi="Times New Roman" w:cs="Times New Roman"/>
          <w:i/>
          <w:iCs/>
          <w:sz w:val="18"/>
          <w:szCs w:val="18"/>
        </w:rPr>
        <w:t>Confirms Apple and Google Have Strategic Market Sta</w:t>
      </w:r>
      <w:r w:rsidR="00E056D4" w:rsidRPr="00CE0E6A">
        <w:rPr>
          <w:rFonts w:ascii="Times New Roman" w:hAnsi="Times New Roman" w:cs="Times New Roman"/>
          <w:i/>
          <w:iCs/>
          <w:sz w:val="18"/>
          <w:szCs w:val="18"/>
        </w:rPr>
        <w:t>tus in Mobile Platforms</w:t>
      </w:r>
      <w:r w:rsidR="004541E7" w:rsidRPr="00CE0E6A">
        <w:rPr>
          <w:rFonts w:ascii="Times New Roman" w:hAnsi="Times New Roman" w:cs="Times New Roman"/>
          <w:i/>
          <w:iCs/>
          <w:sz w:val="18"/>
          <w:szCs w:val="18"/>
        </w:rPr>
        <w:t>’,</w:t>
      </w:r>
      <w:r w:rsidR="00E056D4" w:rsidRPr="00CE0E6A">
        <w:rPr>
          <w:rFonts w:ascii="Times New Roman" w:hAnsi="Times New Roman" w:cs="Times New Roman"/>
          <w:i/>
          <w:iCs/>
          <w:sz w:val="18"/>
          <w:szCs w:val="18"/>
        </w:rPr>
        <w:t xml:space="preserve"> </w:t>
      </w:r>
      <w:r w:rsidR="00E056D4" w:rsidRPr="00CE0E6A">
        <w:rPr>
          <w:rFonts w:ascii="Times New Roman" w:hAnsi="Times New Roman" w:cs="Times New Roman"/>
          <w:sz w:val="18"/>
          <w:szCs w:val="18"/>
        </w:rPr>
        <w:t>22</w:t>
      </w:r>
      <w:r w:rsidR="00402270" w:rsidRPr="00CE0E6A">
        <w:rPr>
          <w:rFonts w:ascii="Times New Roman" w:hAnsi="Times New Roman" w:cs="Times New Roman"/>
          <w:sz w:val="18"/>
          <w:szCs w:val="18"/>
        </w:rPr>
        <w:t xml:space="preserve"> October 2025</w:t>
      </w:r>
      <w:r w:rsidR="004541E7" w:rsidRPr="00CE0E6A">
        <w:rPr>
          <w:rFonts w:ascii="Times New Roman" w:hAnsi="Times New Roman" w:cs="Times New Roman"/>
          <w:sz w:val="18"/>
          <w:szCs w:val="18"/>
        </w:rPr>
        <w:t>,</w:t>
      </w:r>
      <w:r w:rsidR="006C649B" w:rsidRPr="00CE0E6A">
        <w:rPr>
          <w:rFonts w:ascii="Times New Roman" w:hAnsi="Times New Roman" w:cs="Times New Roman"/>
          <w:sz w:val="18"/>
          <w:szCs w:val="18"/>
        </w:rPr>
        <w:t xml:space="preserve"> </w:t>
      </w:r>
      <w:r w:rsidR="00402270" w:rsidRPr="00CE0E6A">
        <w:rPr>
          <w:rFonts w:ascii="Times New Roman" w:hAnsi="Times New Roman" w:cs="Times New Roman"/>
          <w:i/>
          <w:iCs/>
          <w:sz w:val="18"/>
          <w:szCs w:val="18"/>
        </w:rPr>
        <w:t xml:space="preserve"> </w:t>
      </w:r>
      <w:hyperlink r:id="rId7" w:history="1">
        <w:r w:rsidR="00372B7C" w:rsidRPr="00CE0E6A">
          <w:rPr>
            <w:rStyle w:val="Hyperlink"/>
            <w:rFonts w:ascii="Times New Roman" w:hAnsi="Times New Roman" w:cs="Times New Roman"/>
            <w:i/>
            <w:iCs/>
            <w:sz w:val="18"/>
            <w:szCs w:val="18"/>
          </w:rPr>
          <w:t>https://www.gov.uk/government/news/cma-confirms-apple-and-google-have-strategic-market-status-in-mobile-platforms</w:t>
        </w:r>
      </w:hyperlink>
      <w:r w:rsidR="00372B7C" w:rsidRPr="00CE0E6A">
        <w:rPr>
          <w:rFonts w:ascii="Times New Roman" w:hAnsi="Times New Roman" w:cs="Times New Roman"/>
          <w:sz w:val="18"/>
          <w:szCs w:val="18"/>
        </w:rPr>
        <w:t xml:space="preserve">. </w:t>
      </w:r>
      <w:r w:rsidR="009E317B" w:rsidRPr="00CE0E6A">
        <w:rPr>
          <w:rFonts w:ascii="Times New Roman" w:hAnsi="Times New Roman" w:cs="Times New Roman"/>
          <w:sz w:val="18"/>
          <w:szCs w:val="18"/>
        </w:rPr>
        <w:t>(</w:t>
      </w:r>
      <w:r w:rsidR="006C4137" w:rsidRPr="00CE0E6A">
        <w:rPr>
          <w:rFonts w:ascii="Times New Roman" w:hAnsi="Times New Roman" w:cs="Times New Roman"/>
          <w:sz w:val="18"/>
          <w:szCs w:val="18"/>
        </w:rPr>
        <w:t xml:space="preserve">Accessed </w:t>
      </w:r>
      <w:r w:rsidR="00CB3D67" w:rsidRPr="00CE0E6A">
        <w:rPr>
          <w:rFonts w:ascii="Times New Roman" w:hAnsi="Times New Roman" w:cs="Times New Roman"/>
          <w:sz w:val="18"/>
          <w:szCs w:val="18"/>
        </w:rPr>
        <w:t>2</w:t>
      </w:r>
      <w:r w:rsidR="006C4137" w:rsidRPr="00CE0E6A">
        <w:rPr>
          <w:rFonts w:ascii="Times New Roman" w:hAnsi="Times New Roman" w:cs="Times New Roman"/>
          <w:sz w:val="18"/>
          <w:szCs w:val="18"/>
        </w:rPr>
        <w:t xml:space="preserve"> January</w:t>
      </w:r>
      <w:r w:rsidR="007A0CC1" w:rsidRPr="00CE0E6A">
        <w:rPr>
          <w:rFonts w:ascii="Times New Roman" w:hAnsi="Times New Roman" w:cs="Times New Roman"/>
          <w:sz w:val="18"/>
          <w:szCs w:val="18"/>
        </w:rPr>
        <w:t xml:space="preserve"> 2026</w:t>
      </w:r>
      <w:r w:rsidR="009E317B" w:rsidRPr="00CE0E6A">
        <w:rPr>
          <w:rFonts w:ascii="Times New Roman" w:hAnsi="Times New Roman" w:cs="Times New Roman"/>
          <w:sz w:val="18"/>
          <w:szCs w:val="18"/>
        </w:rPr>
        <w:t>).</w:t>
      </w:r>
    </w:p>
  </w:footnote>
  <w:footnote w:id="18">
    <w:p w14:paraId="08C9F6B8" w14:textId="711614DF" w:rsidR="00C90C02" w:rsidRPr="00CE0E6A" w:rsidRDefault="00C90C02" w:rsidP="00A01401">
      <w:pPr>
        <w:rPr>
          <w:rFonts w:ascii="Times New Roman" w:eastAsia="Times New Roman" w:hAnsi="Times New Roman" w:cs="Times New Roman"/>
          <w:kern w:val="0"/>
          <w:sz w:val="24"/>
          <w:szCs w:val="24"/>
          <w:lang w:eastAsia="en-GB"/>
          <w14:ligatures w14:val="none"/>
        </w:rPr>
      </w:pPr>
      <w:r w:rsidRPr="00CE0E6A">
        <w:rPr>
          <w:rStyle w:val="FootnoteReference"/>
          <w:rFonts w:ascii="Times New Roman" w:hAnsi="Times New Roman" w:cs="Times New Roman"/>
        </w:rPr>
        <w:footnoteRef/>
      </w:r>
      <w:r w:rsidRPr="00CE0E6A">
        <w:rPr>
          <w:rFonts w:ascii="Times New Roman" w:hAnsi="Times New Roman" w:cs="Times New Roman"/>
        </w:rPr>
        <w:t xml:space="preserve"> </w:t>
      </w:r>
      <w:r w:rsidR="00266865" w:rsidRPr="00CE0E6A">
        <w:rPr>
          <w:rFonts w:ascii="Times New Roman" w:hAnsi="Times New Roman" w:cs="Times New Roman"/>
          <w:sz w:val="18"/>
          <w:szCs w:val="18"/>
        </w:rPr>
        <w:t>V</w:t>
      </w:r>
      <w:r w:rsidR="00075923" w:rsidRPr="00CE0E6A">
        <w:rPr>
          <w:rFonts w:ascii="Times New Roman" w:hAnsi="Times New Roman" w:cs="Times New Roman"/>
          <w:sz w:val="18"/>
          <w:szCs w:val="18"/>
        </w:rPr>
        <w:t>.</w:t>
      </w:r>
      <w:r w:rsidR="00266865" w:rsidRPr="00CE0E6A">
        <w:rPr>
          <w:rFonts w:ascii="Times New Roman" w:hAnsi="Times New Roman" w:cs="Times New Roman"/>
          <w:sz w:val="18"/>
          <w:szCs w:val="18"/>
        </w:rPr>
        <w:t xml:space="preserve"> </w:t>
      </w:r>
      <w:r w:rsidR="003F779B" w:rsidRPr="00CE0E6A">
        <w:rPr>
          <w:rFonts w:ascii="Times New Roman" w:eastAsia="Times New Roman" w:hAnsi="Times New Roman" w:cs="Times New Roman"/>
          <w:kern w:val="0"/>
          <w:sz w:val="18"/>
          <w:szCs w:val="18"/>
          <w:lang w:eastAsia="en-GB"/>
          <w14:ligatures w14:val="none"/>
        </w:rPr>
        <w:t xml:space="preserve">Dimovski, </w:t>
      </w:r>
      <w:r w:rsidR="00075923" w:rsidRPr="00CE0E6A">
        <w:rPr>
          <w:rFonts w:ascii="Times New Roman" w:eastAsia="Times New Roman" w:hAnsi="Times New Roman" w:cs="Times New Roman"/>
          <w:kern w:val="0"/>
          <w:sz w:val="18"/>
          <w:szCs w:val="18"/>
          <w:lang w:eastAsia="en-GB"/>
          <w14:ligatures w14:val="none"/>
        </w:rPr>
        <w:t xml:space="preserve">M. </w:t>
      </w:r>
      <w:r w:rsidR="003F779B" w:rsidRPr="00CE0E6A">
        <w:rPr>
          <w:rFonts w:ascii="Times New Roman" w:eastAsia="Times New Roman" w:hAnsi="Times New Roman" w:cs="Times New Roman"/>
          <w:kern w:val="0"/>
          <w:sz w:val="18"/>
          <w:szCs w:val="18"/>
          <w:lang w:eastAsia="en-GB"/>
          <w14:ligatures w14:val="none"/>
        </w:rPr>
        <w:t xml:space="preserve">Marič, </w:t>
      </w:r>
      <w:r w:rsidR="00E22D7F" w:rsidRPr="00CE0E6A">
        <w:rPr>
          <w:rFonts w:ascii="Times New Roman" w:eastAsia="Times New Roman" w:hAnsi="Times New Roman" w:cs="Times New Roman"/>
          <w:kern w:val="0"/>
          <w:sz w:val="18"/>
          <w:szCs w:val="18"/>
          <w:lang w:eastAsia="en-GB"/>
          <w14:ligatures w14:val="none"/>
        </w:rPr>
        <w:t>M.</w:t>
      </w:r>
      <w:r w:rsidR="003F779B" w:rsidRPr="00CE0E6A">
        <w:rPr>
          <w:rFonts w:ascii="Times New Roman" w:eastAsia="Times New Roman" w:hAnsi="Times New Roman" w:cs="Times New Roman"/>
          <w:kern w:val="0"/>
          <w:sz w:val="18"/>
          <w:szCs w:val="18"/>
          <w:lang w:eastAsia="en-GB"/>
          <w14:ligatures w14:val="none"/>
        </w:rPr>
        <w:t xml:space="preserve"> Uhan,</w:t>
      </w:r>
      <w:r w:rsidR="00E22D7F" w:rsidRPr="00CE0E6A">
        <w:rPr>
          <w:rFonts w:ascii="Times New Roman" w:eastAsia="Times New Roman" w:hAnsi="Times New Roman" w:cs="Times New Roman"/>
          <w:kern w:val="0"/>
          <w:sz w:val="18"/>
          <w:szCs w:val="18"/>
          <w:lang w:eastAsia="en-GB"/>
          <w14:ligatures w14:val="none"/>
        </w:rPr>
        <w:t xml:space="preserve"> N.</w:t>
      </w:r>
      <w:r w:rsidR="003F779B" w:rsidRPr="00CE0E6A">
        <w:rPr>
          <w:rFonts w:ascii="Times New Roman" w:eastAsia="Times New Roman" w:hAnsi="Times New Roman" w:cs="Times New Roman"/>
          <w:kern w:val="0"/>
          <w:sz w:val="18"/>
          <w:szCs w:val="18"/>
          <w:lang w:eastAsia="en-GB"/>
          <w14:ligatures w14:val="none"/>
        </w:rPr>
        <w:t xml:space="preserve"> Đurica, &amp;</w:t>
      </w:r>
      <w:r w:rsidR="00E22D7F" w:rsidRPr="00CE0E6A">
        <w:rPr>
          <w:rFonts w:ascii="Times New Roman" w:eastAsia="Times New Roman" w:hAnsi="Times New Roman" w:cs="Times New Roman"/>
          <w:kern w:val="0"/>
          <w:sz w:val="18"/>
          <w:szCs w:val="18"/>
          <w:lang w:eastAsia="en-GB"/>
          <w14:ligatures w14:val="none"/>
        </w:rPr>
        <w:t xml:space="preserve"> M.</w:t>
      </w:r>
      <w:r w:rsidR="003F779B" w:rsidRPr="00CE0E6A">
        <w:rPr>
          <w:rFonts w:ascii="Times New Roman" w:eastAsia="Times New Roman" w:hAnsi="Times New Roman" w:cs="Times New Roman"/>
          <w:kern w:val="0"/>
          <w:sz w:val="18"/>
          <w:szCs w:val="18"/>
          <w:lang w:eastAsia="en-GB"/>
          <w14:ligatures w14:val="none"/>
        </w:rPr>
        <w:t xml:space="preserve"> </w:t>
      </w:r>
      <w:r w:rsidR="00A01401" w:rsidRPr="00CE0E6A">
        <w:rPr>
          <w:rFonts w:ascii="Times New Roman" w:eastAsia="Times New Roman" w:hAnsi="Times New Roman" w:cs="Times New Roman"/>
          <w:kern w:val="0"/>
          <w:sz w:val="18"/>
          <w:szCs w:val="18"/>
          <w:lang w:eastAsia="en-GB"/>
          <w14:ligatures w14:val="none"/>
        </w:rPr>
        <w:t>Ferjan, (</w:t>
      </w:r>
      <w:r w:rsidR="003F779B" w:rsidRPr="00CE0E6A">
        <w:rPr>
          <w:rFonts w:ascii="Times New Roman" w:eastAsia="Times New Roman" w:hAnsi="Times New Roman" w:cs="Times New Roman"/>
          <w:kern w:val="0"/>
          <w:sz w:val="18"/>
          <w:szCs w:val="18"/>
          <w:lang w:eastAsia="en-GB"/>
          <w14:ligatures w14:val="none"/>
        </w:rPr>
        <w:t xml:space="preserve">2012). Sun Tzu’s </w:t>
      </w:r>
      <w:r w:rsidR="00A01401" w:rsidRPr="00CE0E6A">
        <w:rPr>
          <w:rFonts w:ascii="Times New Roman" w:eastAsia="Times New Roman" w:hAnsi="Times New Roman" w:cs="Times New Roman"/>
          <w:kern w:val="0"/>
          <w:sz w:val="18"/>
          <w:szCs w:val="18"/>
          <w:lang w:eastAsia="en-GB"/>
          <w14:ligatures w14:val="none"/>
        </w:rPr>
        <w:t>‘</w:t>
      </w:r>
      <w:r w:rsidR="003F779B" w:rsidRPr="00CE0E6A">
        <w:rPr>
          <w:rFonts w:ascii="Times New Roman" w:eastAsia="Times New Roman" w:hAnsi="Times New Roman" w:cs="Times New Roman"/>
          <w:kern w:val="0"/>
          <w:sz w:val="18"/>
          <w:szCs w:val="18"/>
          <w:lang w:eastAsia="en-GB"/>
          <w14:ligatures w14:val="none"/>
        </w:rPr>
        <w:t xml:space="preserve">The Art of </w:t>
      </w:r>
      <w:r w:rsidR="00A01401" w:rsidRPr="00CE0E6A">
        <w:rPr>
          <w:rFonts w:ascii="Times New Roman" w:eastAsia="Times New Roman" w:hAnsi="Times New Roman" w:cs="Times New Roman"/>
          <w:kern w:val="0"/>
          <w:sz w:val="18"/>
          <w:szCs w:val="18"/>
          <w:lang w:eastAsia="en-GB"/>
          <w14:ligatures w14:val="none"/>
        </w:rPr>
        <w:t>War’, and</w:t>
      </w:r>
      <w:r w:rsidR="003F779B" w:rsidRPr="00CE0E6A">
        <w:rPr>
          <w:rFonts w:ascii="Times New Roman" w:eastAsia="Times New Roman" w:hAnsi="Times New Roman" w:cs="Times New Roman"/>
          <w:kern w:val="0"/>
          <w:sz w:val="18"/>
          <w:szCs w:val="18"/>
          <w:lang w:eastAsia="en-GB"/>
          <w14:ligatures w14:val="none"/>
        </w:rPr>
        <w:t xml:space="preserve"> Implications for Leadership: Theoretical Discussion. </w:t>
      </w:r>
      <w:r w:rsidR="003F779B" w:rsidRPr="00CE0E6A">
        <w:rPr>
          <w:rFonts w:ascii="Times New Roman" w:eastAsia="Times New Roman" w:hAnsi="Times New Roman" w:cs="Times New Roman"/>
          <w:i/>
          <w:iCs/>
          <w:kern w:val="0"/>
          <w:sz w:val="18"/>
          <w:szCs w:val="18"/>
          <w:lang w:eastAsia="en-GB"/>
          <w14:ligatures w14:val="none"/>
        </w:rPr>
        <w:t>Organizacija</w:t>
      </w:r>
      <w:r w:rsidR="003F779B" w:rsidRPr="00CE0E6A">
        <w:rPr>
          <w:rFonts w:ascii="Times New Roman" w:eastAsia="Times New Roman" w:hAnsi="Times New Roman" w:cs="Times New Roman"/>
          <w:kern w:val="0"/>
          <w:sz w:val="18"/>
          <w:szCs w:val="18"/>
          <w:lang w:eastAsia="en-GB"/>
          <w14:ligatures w14:val="none"/>
        </w:rPr>
        <w:t xml:space="preserve">, </w:t>
      </w:r>
      <w:r w:rsidR="003F779B" w:rsidRPr="00CE0E6A">
        <w:rPr>
          <w:rFonts w:ascii="Times New Roman" w:eastAsia="Times New Roman" w:hAnsi="Times New Roman" w:cs="Times New Roman"/>
          <w:i/>
          <w:iCs/>
          <w:kern w:val="0"/>
          <w:sz w:val="18"/>
          <w:szCs w:val="18"/>
          <w:lang w:eastAsia="en-GB"/>
          <w14:ligatures w14:val="none"/>
        </w:rPr>
        <w:t>45</w:t>
      </w:r>
      <w:r w:rsidR="003F779B" w:rsidRPr="00CE0E6A">
        <w:rPr>
          <w:rFonts w:ascii="Times New Roman" w:eastAsia="Times New Roman" w:hAnsi="Times New Roman" w:cs="Times New Roman"/>
          <w:kern w:val="0"/>
          <w:sz w:val="18"/>
          <w:szCs w:val="18"/>
          <w:lang w:eastAsia="en-GB"/>
          <w14:ligatures w14:val="none"/>
        </w:rPr>
        <w:t>(4), 151–158.</w:t>
      </w:r>
      <w:r w:rsidR="00F8216E" w:rsidRPr="00CE0E6A">
        <w:rPr>
          <w:rFonts w:ascii="Times New Roman" w:eastAsia="Times New Roman" w:hAnsi="Times New Roman" w:cs="Times New Roman"/>
          <w:kern w:val="0"/>
          <w:sz w:val="18"/>
          <w:szCs w:val="18"/>
          <w:lang w:eastAsia="en-GB"/>
          <w14:ligatures w14:val="none"/>
        </w:rPr>
        <w:t xml:space="preserve"> (p. 153)</w:t>
      </w:r>
      <w:r w:rsidR="003F779B" w:rsidRPr="00CE0E6A">
        <w:rPr>
          <w:rFonts w:ascii="Times New Roman" w:eastAsia="Times New Roman" w:hAnsi="Times New Roman" w:cs="Times New Roman"/>
          <w:kern w:val="0"/>
          <w:sz w:val="18"/>
          <w:szCs w:val="18"/>
          <w:lang w:eastAsia="en-GB"/>
          <w14:ligatures w14:val="none"/>
        </w:rPr>
        <w:t xml:space="preserve"> https://doi.org/10.2478/v10051-012-0017-1</w:t>
      </w:r>
    </w:p>
  </w:footnote>
  <w:footnote w:id="19">
    <w:p w14:paraId="04B1DC0C" w14:textId="0D8EDAD4" w:rsidR="00C90C02" w:rsidRPr="00CE0E6A" w:rsidRDefault="00C90C02">
      <w:pPr>
        <w:pStyle w:val="FootnoteText"/>
        <w:rPr>
          <w:rFonts w:ascii="Times New Roman" w:hAnsi="Times New Roman" w:cs="Times New Roman"/>
          <w:sz w:val="18"/>
          <w:szCs w:val="18"/>
        </w:rPr>
      </w:pPr>
      <w:r w:rsidRPr="00CE0E6A">
        <w:rPr>
          <w:rStyle w:val="FootnoteReference"/>
          <w:rFonts w:ascii="Times New Roman" w:hAnsi="Times New Roman" w:cs="Times New Roman"/>
        </w:rPr>
        <w:footnoteRef/>
      </w:r>
      <w:r w:rsidRPr="00CE0E6A">
        <w:rPr>
          <w:rFonts w:ascii="Times New Roman" w:hAnsi="Times New Roman" w:cs="Times New Roman"/>
        </w:rPr>
        <w:t xml:space="preserve"> </w:t>
      </w:r>
      <w:r w:rsidR="00007CDB" w:rsidRPr="00CE0E6A">
        <w:rPr>
          <w:rFonts w:ascii="Times New Roman" w:hAnsi="Times New Roman" w:cs="Times New Roman"/>
          <w:sz w:val="18"/>
          <w:szCs w:val="18"/>
        </w:rPr>
        <w:t xml:space="preserve">Tom </w:t>
      </w:r>
      <w:r w:rsidR="00526F3B" w:rsidRPr="00CE0E6A">
        <w:rPr>
          <w:rFonts w:ascii="Times New Roman" w:hAnsi="Times New Roman" w:cs="Times New Roman"/>
          <w:sz w:val="18"/>
          <w:szCs w:val="18"/>
        </w:rPr>
        <w:t xml:space="preserve">Espiner, ‘Is Apple about to expand its TV business?’, </w:t>
      </w:r>
      <w:r w:rsidR="00526F3B" w:rsidRPr="00CE0E6A">
        <w:rPr>
          <w:rFonts w:ascii="Times New Roman" w:hAnsi="Times New Roman" w:cs="Times New Roman"/>
          <w:i/>
          <w:iCs/>
          <w:sz w:val="18"/>
          <w:szCs w:val="18"/>
        </w:rPr>
        <w:t>BBC NEWS</w:t>
      </w:r>
      <w:r w:rsidR="005A592F" w:rsidRPr="00CE0E6A">
        <w:rPr>
          <w:rFonts w:ascii="Times New Roman" w:hAnsi="Times New Roman" w:cs="Times New Roman"/>
          <w:i/>
          <w:iCs/>
          <w:sz w:val="18"/>
          <w:szCs w:val="18"/>
        </w:rPr>
        <w:t xml:space="preserve">, </w:t>
      </w:r>
      <w:r w:rsidR="005A592F" w:rsidRPr="00CE0E6A">
        <w:rPr>
          <w:rFonts w:ascii="Times New Roman" w:hAnsi="Times New Roman" w:cs="Times New Roman"/>
          <w:sz w:val="18"/>
          <w:szCs w:val="18"/>
        </w:rPr>
        <w:t>22</w:t>
      </w:r>
      <w:r w:rsidR="005A592F" w:rsidRPr="00CE0E6A">
        <w:rPr>
          <w:rFonts w:ascii="Times New Roman" w:hAnsi="Times New Roman" w:cs="Times New Roman"/>
          <w:sz w:val="18"/>
          <w:szCs w:val="18"/>
          <w:vertAlign w:val="superscript"/>
        </w:rPr>
        <w:t xml:space="preserve"> </w:t>
      </w:r>
      <w:r w:rsidR="005A592F" w:rsidRPr="00CE0E6A">
        <w:rPr>
          <w:rFonts w:ascii="Times New Roman" w:hAnsi="Times New Roman" w:cs="Times New Roman"/>
          <w:sz w:val="18"/>
          <w:szCs w:val="18"/>
        </w:rPr>
        <w:t xml:space="preserve">March 2019 </w:t>
      </w:r>
      <w:hyperlink r:id="rId8" w:history="1">
        <w:r w:rsidR="0061673F" w:rsidRPr="00CE0E6A">
          <w:rPr>
            <w:rFonts w:ascii="Times New Roman" w:hAnsi="Times New Roman" w:cs="Times New Roman"/>
            <w:color w:val="0000FF"/>
            <w:sz w:val="18"/>
            <w:szCs w:val="18"/>
            <w:u w:val="single"/>
          </w:rPr>
          <w:t>Is Apple about to expand its TV business? - BBC News</w:t>
        </w:r>
      </w:hyperlink>
      <w:r w:rsidR="0061673F" w:rsidRPr="00CE0E6A">
        <w:rPr>
          <w:rFonts w:ascii="Times New Roman" w:hAnsi="Times New Roman" w:cs="Times New Roman"/>
          <w:sz w:val="18"/>
          <w:szCs w:val="18"/>
        </w:rPr>
        <w:t xml:space="preserve"> </w:t>
      </w:r>
      <w:r w:rsidR="00566D79" w:rsidRPr="00CE0E6A">
        <w:rPr>
          <w:rFonts w:ascii="Times New Roman" w:hAnsi="Times New Roman" w:cs="Times New Roman"/>
          <w:sz w:val="18"/>
          <w:szCs w:val="18"/>
        </w:rPr>
        <w:t>(accessed</w:t>
      </w:r>
      <w:r w:rsidR="0061673F" w:rsidRPr="00CE0E6A">
        <w:rPr>
          <w:rFonts w:ascii="Times New Roman" w:hAnsi="Times New Roman" w:cs="Times New Roman"/>
          <w:sz w:val="18"/>
          <w:szCs w:val="18"/>
        </w:rPr>
        <w:t xml:space="preserve"> 8 March 2026</w:t>
      </w:r>
      <w:r w:rsidR="00566D79" w:rsidRPr="00CE0E6A">
        <w:rPr>
          <w:rFonts w:ascii="Times New Roman" w:hAnsi="Times New Roman" w:cs="Times New Roman"/>
          <w:sz w:val="18"/>
          <w:szCs w:val="18"/>
        </w:rPr>
        <w:t>).</w:t>
      </w:r>
    </w:p>
  </w:footnote>
  <w:footnote w:id="20">
    <w:p w14:paraId="31035139" w14:textId="0F692E0B" w:rsidR="00740ADD" w:rsidRPr="00CE0E6A" w:rsidRDefault="00740ADD">
      <w:pPr>
        <w:pStyle w:val="FootnoteText"/>
        <w:rPr>
          <w:rFonts w:ascii="Times New Roman" w:hAnsi="Times New Roman" w:cs="Times New Roman"/>
        </w:rPr>
      </w:pPr>
      <w:r w:rsidRPr="00CE0E6A">
        <w:rPr>
          <w:rStyle w:val="FootnoteReference"/>
          <w:rFonts w:ascii="Times New Roman" w:hAnsi="Times New Roman" w:cs="Times New Roman"/>
        </w:rPr>
        <w:footnoteRef/>
      </w:r>
      <w:r w:rsidRPr="00CE0E6A">
        <w:rPr>
          <w:rFonts w:ascii="Times New Roman" w:hAnsi="Times New Roman" w:cs="Times New Roman"/>
        </w:rPr>
        <w:t xml:space="preserve"> </w:t>
      </w:r>
      <w:r w:rsidR="00FE01AA" w:rsidRPr="00CE0E6A">
        <w:rPr>
          <w:rFonts w:ascii="Times New Roman" w:hAnsi="Times New Roman" w:cs="Times New Roman"/>
          <w:sz w:val="18"/>
          <w:szCs w:val="18"/>
        </w:rPr>
        <w:t>Apple Inc.,</w:t>
      </w:r>
      <w:r w:rsidR="00FE01AA" w:rsidRPr="00CE0E6A">
        <w:rPr>
          <w:rFonts w:ascii="Times New Roman" w:hAnsi="Times New Roman" w:cs="Times New Roman"/>
          <w:i/>
          <w:iCs/>
          <w:sz w:val="18"/>
          <w:szCs w:val="18"/>
        </w:rPr>
        <w:t xml:space="preserve"> Environment: Apple 2030 </w:t>
      </w:r>
      <w:r w:rsidR="00FE01AA" w:rsidRPr="00CE0E6A">
        <w:rPr>
          <w:rFonts w:ascii="Times New Roman" w:hAnsi="Times New Roman" w:cs="Times New Roman"/>
          <w:sz w:val="18"/>
          <w:szCs w:val="18"/>
        </w:rPr>
        <w:t xml:space="preserve">(2026) </w:t>
      </w:r>
      <w:hyperlink r:id="rId9" w:history="1">
        <w:r w:rsidR="00FE01AA" w:rsidRPr="00CE0E6A">
          <w:rPr>
            <w:rStyle w:val="Hyperlink"/>
            <w:rFonts w:ascii="Times New Roman" w:hAnsi="Times New Roman" w:cs="Times New Roman"/>
            <w:sz w:val="18"/>
            <w:szCs w:val="18"/>
          </w:rPr>
          <w:t>https://www.apple.com/environment/</w:t>
        </w:r>
      </w:hyperlink>
      <w:r w:rsidR="00FE01AA" w:rsidRPr="00CE0E6A">
        <w:rPr>
          <w:rFonts w:ascii="Times New Roman" w:hAnsi="Times New Roman" w:cs="Times New Roman"/>
          <w:sz w:val="18"/>
          <w:szCs w:val="18"/>
        </w:rPr>
        <w:t xml:space="preserve"> (accessed</w:t>
      </w:r>
      <w:r w:rsidR="002F57B3" w:rsidRPr="00CE0E6A">
        <w:rPr>
          <w:rFonts w:ascii="Times New Roman" w:hAnsi="Times New Roman" w:cs="Times New Roman"/>
          <w:sz w:val="18"/>
          <w:szCs w:val="18"/>
        </w:rPr>
        <w:t xml:space="preserve"> 8 March 2026).</w:t>
      </w:r>
    </w:p>
  </w:footnote>
  <w:footnote w:id="21">
    <w:p w14:paraId="03DA79D2" w14:textId="5E8BF443" w:rsidR="00740ADD" w:rsidRPr="00CE0E6A" w:rsidRDefault="00740ADD">
      <w:pPr>
        <w:pStyle w:val="FootnoteText"/>
        <w:rPr>
          <w:rFonts w:ascii="Times New Roman" w:hAnsi="Times New Roman" w:cs="Times New Roman"/>
          <w:sz w:val="18"/>
          <w:szCs w:val="18"/>
        </w:rPr>
      </w:pPr>
      <w:r w:rsidRPr="00CE0E6A">
        <w:rPr>
          <w:rStyle w:val="FootnoteReference"/>
          <w:rFonts w:ascii="Times New Roman" w:hAnsi="Times New Roman" w:cs="Times New Roman"/>
        </w:rPr>
        <w:footnoteRef/>
      </w:r>
      <w:r w:rsidRPr="00CE0E6A">
        <w:rPr>
          <w:rFonts w:ascii="Times New Roman" w:hAnsi="Times New Roman" w:cs="Times New Roman"/>
        </w:rPr>
        <w:t xml:space="preserve"> </w:t>
      </w:r>
      <w:r w:rsidR="007E7FED" w:rsidRPr="00CE0E6A">
        <w:rPr>
          <w:rFonts w:ascii="Times New Roman" w:hAnsi="Times New Roman" w:cs="Times New Roman"/>
          <w:sz w:val="18"/>
          <w:szCs w:val="18"/>
        </w:rPr>
        <w:t xml:space="preserve">Apple, ‘Benefits’ </w:t>
      </w:r>
      <w:r w:rsidR="007E7FED" w:rsidRPr="00CE0E6A">
        <w:rPr>
          <w:rFonts w:ascii="Times New Roman" w:hAnsi="Times New Roman" w:cs="Times New Roman"/>
          <w:i/>
          <w:iCs/>
          <w:sz w:val="18"/>
          <w:szCs w:val="18"/>
        </w:rPr>
        <w:t xml:space="preserve">Apple Careers </w:t>
      </w:r>
      <w:r w:rsidR="007E7FED" w:rsidRPr="00CE0E6A">
        <w:rPr>
          <w:rFonts w:ascii="Times New Roman" w:hAnsi="Times New Roman" w:cs="Times New Roman"/>
          <w:sz w:val="18"/>
          <w:szCs w:val="18"/>
        </w:rPr>
        <w:t xml:space="preserve">UK, </w:t>
      </w:r>
      <w:hyperlink r:id="rId10" w:history="1">
        <w:r w:rsidR="00B00D79" w:rsidRPr="00CE0E6A">
          <w:rPr>
            <w:rFonts w:ascii="Times New Roman" w:hAnsi="Times New Roman" w:cs="Times New Roman"/>
            <w:color w:val="0000FF"/>
            <w:sz w:val="18"/>
            <w:szCs w:val="18"/>
            <w:u w:val="single"/>
          </w:rPr>
          <w:t>Apple Employee Benefits - Careers at Apple</w:t>
        </w:r>
      </w:hyperlink>
      <w:r w:rsidR="00B00D79" w:rsidRPr="00CE0E6A">
        <w:rPr>
          <w:rFonts w:ascii="Times New Roman" w:hAnsi="Times New Roman" w:cs="Times New Roman"/>
          <w:sz w:val="18"/>
          <w:szCs w:val="18"/>
        </w:rPr>
        <w:t xml:space="preserve"> (accessed 8 March 2026).</w:t>
      </w:r>
    </w:p>
  </w:footnote>
  <w:footnote w:id="22">
    <w:p w14:paraId="01B39C30" w14:textId="77777777" w:rsidR="00472AD1" w:rsidRPr="00CE0E6A" w:rsidRDefault="00740ADD" w:rsidP="00472AD1">
      <w:pPr>
        <w:pStyle w:val="FootnoteText"/>
        <w:rPr>
          <w:rFonts w:ascii="Times New Roman" w:hAnsi="Times New Roman" w:cs="Times New Roman"/>
        </w:rPr>
      </w:pPr>
      <w:r w:rsidRPr="00CE0E6A">
        <w:rPr>
          <w:rStyle w:val="FootnoteReference"/>
          <w:rFonts w:ascii="Times New Roman" w:hAnsi="Times New Roman" w:cs="Times New Roman"/>
        </w:rPr>
        <w:footnoteRef/>
      </w:r>
      <w:r w:rsidRPr="00CE0E6A">
        <w:rPr>
          <w:rFonts w:ascii="Times New Roman" w:hAnsi="Times New Roman" w:cs="Times New Roman"/>
        </w:rPr>
        <w:t xml:space="preserve"> </w:t>
      </w:r>
      <w:r w:rsidR="00472AD1" w:rsidRPr="00CE0E6A">
        <w:rPr>
          <w:rFonts w:ascii="Times New Roman" w:hAnsi="Times New Roman" w:cs="Times New Roman"/>
          <w:sz w:val="18"/>
          <w:szCs w:val="18"/>
        </w:rPr>
        <w:t>Apple Inc.,</w:t>
      </w:r>
      <w:r w:rsidR="00472AD1" w:rsidRPr="00CE0E6A">
        <w:rPr>
          <w:rFonts w:ascii="Times New Roman" w:hAnsi="Times New Roman" w:cs="Times New Roman"/>
          <w:i/>
          <w:iCs/>
          <w:sz w:val="18"/>
          <w:szCs w:val="18"/>
        </w:rPr>
        <w:t xml:space="preserve"> Environment: Apple 2030 </w:t>
      </w:r>
      <w:r w:rsidR="00472AD1" w:rsidRPr="00CE0E6A">
        <w:rPr>
          <w:rFonts w:ascii="Times New Roman" w:hAnsi="Times New Roman" w:cs="Times New Roman"/>
          <w:sz w:val="18"/>
          <w:szCs w:val="18"/>
        </w:rPr>
        <w:t xml:space="preserve">(2026) </w:t>
      </w:r>
      <w:hyperlink r:id="rId11" w:history="1">
        <w:r w:rsidR="00472AD1" w:rsidRPr="00CE0E6A">
          <w:rPr>
            <w:rStyle w:val="Hyperlink"/>
            <w:rFonts w:ascii="Times New Roman" w:hAnsi="Times New Roman" w:cs="Times New Roman"/>
            <w:sz w:val="18"/>
            <w:szCs w:val="18"/>
          </w:rPr>
          <w:t>https://www.apple.com/environment/</w:t>
        </w:r>
      </w:hyperlink>
      <w:r w:rsidR="00472AD1" w:rsidRPr="00CE0E6A">
        <w:rPr>
          <w:rFonts w:ascii="Times New Roman" w:hAnsi="Times New Roman" w:cs="Times New Roman"/>
          <w:sz w:val="18"/>
          <w:szCs w:val="18"/>
        </w:rPr>
        <w:t xml:space="preserve"> (accessed 8 March 2026).</w:t>
      </w:r>
    </w:p>
    <w:p w14:paraId="61FF889B" w14:textId="627B8945" w:rsidR="00740ADD" w:rsidRPr="00CE0E6A" w:rsidRDefault="00740ADD">
      <w:pPr>
        <w:pStyle w:val="FootnoteText"/>
        <w:rPr>
          <w:rFonts w:ascii="Times New Roman" w:hAnsi="Times New Roman" w:cs="Times New Roman"/>
          <w:sz w:val="18"/>
          <w:szCs w:val="18"/>
        </w:rPr>
      </w:pPr>
    </w:p>
  </w:footnote>
  <w:footnote w:id="23">
    <w:p w14:paraId="51BDFAAD" w14:textId="4C1CD589" w:rsidR="00EA075B" w:rsidRPr="005B4A57" w:rsidRDefault="00EA075B">
      <w:pPr>
        <w:pStyle w:val="FootnoteText"/>
        <w:rPr>
          <w:rFonts w:ascii="Times New Roman" w:hAnsi="Times New Roman" w:cs="Times New Roman"/>
          <w:sz w:val="18"/>
          <w:szCs w:val="18"/>
        </w:rPr>
      </w:pPr>
      <w:r w:rsidRPr="005B4A57">
        <w:rPr>
          <w:rStyle w:val="FootnoteReference"/>
          <w:rFonts w:ascii="Times New Roman" w:hAnsi="Times New Roman" w:cs="Times New Roman"/>
          <w:sz w:val="18"/>
          <w:szCs w:val="18"/>
        </w:rPr>
        <w:footnoteRef/>
      </w:r>
      <w:r w:rsidRPr="005B4A57">
        <w:rPr>
          <w:rFonts w:ascii="Times New Roman" w:hAnsi="Times New Roman" w:cs="Times New Roman"/>
          <w:sz w:val="18"/>
          <w:szCs w:val="18"/>
        </w:rPr>
        <w:t xml:space="preserve"> </w:t>
      </w:r>
      <w:r w:rsidR="002F42A7" w:rsidRPr="005B4A57">
        <w:rPr>
          <w:rFonts w:ascii="Times New Roman" w:hAnsi="Times New Roman" w:cs="Times New Roman"/>
          <w:sz w:val="18"/>
          <w:szCs w:val="18"/>
        </w:rPr>
        <w:t>Apple Inc</w:t>
      </w:r>
      <w:r w:rsidR="00823E78" w:rsidRPr="005B4A57">
        <w:rPr>
          <w:rFonts w:ascii="Times New Roman" w:hAnsi="Times New Roman" w:cs="Times New Roman"/>
          <w:sz w:val="18"/>
          <w:szCs w:val="18"/>
        </w:rPr>
        <w:t xml:space="preserve">., </w:t>
      </w:r>
      <w:r w:rsidR="00823E78" w:rsidRPr="005B4A57">
        <w:rPr>
          <w:rFonts w:ascii="Times New Roman" w:hAnsi="Times New Roman" w:cs="Times New Roman"/>
          <w:i/>
          <w:iCs/>
          <w:sz w:val="18"/>
          <w:szCs w:val="18"/>
        </w:rPr>
        <w:t xml:space="preserve">Apple Leadership: Tim Cook, </w:t>
      </w:r>
      <w:hyperlink r:id="rId12" w:history="1">
        <w:r w:rsidR="00D41FEB" w:rsidRPr="005B4A57">
          <w:rPr>
            <w:rStyle w:val="Hyperlink"/>
            <w:rFonts w:ascii="Times New Roman" w:hAnsi="Times New Roman" w:cs="Times New Roman"/>
            <w:sz w:val="18"/>
            <w:szCs w:val="18"/>
          </w:rPr>
          <w:t>https://www.apple.com/leadership/tim-cook/</w:t>
        </w:r>
      </w:hyperlink>
      <w:r w:rsidR="00A26432" w:rsidRPr="005B4A57">
        <w:rPr>
          <w:rFonts w:ascii="Times New Roman" w:hAnsi="Times New Roman" w:cs="Times New Roman"/>
          <w:sz w:val="18"/>
          <w:szCs w:val="18"/>
        </w:rPr>
        <w:t xml:space="preserve">. </w:t>
      </w:r>
      <w:r w:rsidR="00787681" w:rsidRPr="005B4A57">
        <w:rPr>
          <w:rFonts w:ascii="Times New Roman" w:hAnsi="Times New Roman" w:cs="Times New Roman"/>
          <w:sz w:val="18"/>
          <w:szCs w:val="18"/>
        </w:rPr>
        <w:t>(accessed 2</w:t>
      </w:r>
      <w:r w:rsidR="007A0CC1" w:rsidRPr="005B4A57">
        <w:rPr>
          <w:rFonts w:ascii="Times New Roman" w:hAnsi="Times New Roman" w:cs="Times New Roman"/>
          <w:sz w:val="18"/>
          <w:szCs w:val="18"/>
        </w:rPr>
        <w:t xml:space="preserve"> January 2026).</w:t>
      </w:r>
    </w:p>
  </w:footnote>
  <w:footnote w:id="24">
    <w:p w14:paraId="6AF051ED" w14:textId="137F1574" w:rsidR="00740ADD" w:rsidRPr="005B4A57" w:rsidRDefault="00740ADD">
      <w:pPr>
        <w:pStyle w:val="FootnoteText"/>
        <w:rPr>
          <w:rFonts w:ascii="Times New Roman" w:hAnsi="Times New Roman" w:cs="Times New Roman"/>
          <w:sz w:val="18"/>
          <w:szCs w:val="18"/>
        </w:rPr>
      </w:pPr>
      <w:r w:rsidRPr="005B4A57">
        <w:rPr>
          <w:rStyle w:val="FootnoteReference"/>
          <w:rFonts w:ascii="Times New Roman" w:hAnsi="Times New Roman" w:cs="Times New Roman"/>
        </w:rPr>
        <w:footnoteRef/>
      </w:r>
      <w:r w:rsidRPr="005B4A57">
        <w:rPr>
          <w:rFonts w:ascii="Times New Roman" w:hAnsi="Times New Roman" w:cs="Times New Roman"/>
        </w:rPr>
        <w:t xml:space="preserve"> </w:t>
      </w:r>
      <w:r w:rsidR="00BB26C8" w:rsidRPr="005B4A57">
        <w:rPr>
          <w:rFonts w:ascii="Times New Roman" w:hAnsi="Times New Roman" w:cs="Times New Roman"/>
          <w:sz w:val="18"/>
          <w:szCs w:val="18"/>
        </w:rPr>
        <w:t>Apple, ‘Apple Platform Security’</w:t>
      </w:r>
      <w:r w:rsidR="009C726F" w:rsidRPr="005B4A57">
        <w:rPr>
          <w:rFonts w:ascii="Times New Roman" w:hAnsi="Times New Roman" w:cs="Times New Roman"/>
          <w:sz w:val="18"/>
          <w:szCs w:val="18"/>
        </w:rPr>
        <w:t xml:space="preserve">, </w:t>
      </w:r>
      <w:r w:rsidR="009C726F" w:rsidRPr="005B4A57">
        <w:rPr>
          <w:rFonts w:ascii="Times New Roman" w:hAnsi="Times New Roman" w:cs="Times New Roman"/>
          <w:i/>
          <w:iCs/>
          <w:sz w:val="18"/>
          <w:szCs w:val="18"/>
        </w:rPr>
        <w:t xml:space="preserve">Apple Support, </w:t>
      </w:r>
      <w:hyperlink r:id="rId13" w:history="1">
        <w:r w:rsidR="009C726F" w:rsidRPr="005B4A57">
          <w:rPr>
            <w:rFonts w:ascii="Times New Roman" w:hAnsi="Times New Roman" w:cs="Times New Roman"/>
            <w:color w:val="0000FF"/>
            <w:sz w:val="18"/>
            <w:szCs w:val="18"/>
            <w:u w:val="single"/>
          </w:rPr>
          <w:t>About App Store security – Apple Support (UK)</w:t>
        </w:r>
      </w:hyperlink>
      <w:r w:rsidR="009C726F" w:rsidRPr="005B4A57">
        <w:rPr>
          <w:rFonts w:ascii="Times New Roman" w:hAnsi="Times New Roman" w:cs="Times New Roman"/>
          <w:sz w:val="18"/>
          <w:szCs w:val="18"/>
        </w:rPr>
        <w:t xml:space="preserve"> (accessed 8 March 2026).</w:t>
      </w:r>
    </w:p>
  </w:footnote>
  <w:footnote w:id="25">
    <w:p w14:paraId="24D37092" w14:textId="7849872F" w:rsidR="00316724" w:rsidRPr="005B4A57" w:rsidRDefault="00316724" w:rsidP="00CD101D">
      <w:pPr>
        <w:rPr>
          <w:rFonts w:ascii="Times New Roman" w:eastAsia="Times New Roman" w:hAnsi="Times New Roman" w:cs="Times New Roman"/>
          <w:kern w:val="0"/>
          <w:sz w:val="18"/>
          <w:szCs w:val="18"/>
          <w:lang w:eastAsia="en-GB"/>
          <w14:ligatures w14:val="none"/>
        </w:rPr>
      </w:pPr>
      <w:r w:rsidRPr="005B4A57">
        <w:rPr>
          <w:rStyle w:val="FootnoteReference"/>
          <w:rFonts w:ascii="Times New Roman" w:hAnsi="Times New Roman" w:cs="Times New Roman"/>
          <w:sz w:val="18"/>
          <w:szCs w:val="18"/>
        </w:rPr>
        <w:footnoteRef/>
      </w:r>
      <w:r w:rsidRPr="005B4A57">
        <w:rPr>
          <w:rFonts w:ascii="Times New Roman" w:hAnsi="Times New Roman" w:cs="Times New Roman"/>
          <w:sz w:val="18"/>
          <w:szCs w:val="18"/>
        </w:rPr>
        <w:t xml:space="preserve"> </w:t>
      </w:r>
      <w:r w:rsidR="00CD101D" w:rsidRPr="005B4A57">
        <w:rPr>
          <w:rFonts w:ascii="Times New Roman" w:eastAsia="Times New Roman" w:hAnsi="Times New Roman" w:cs="Times New Roman"/>
          <w:kern w:val="0"/>
          <w:sz w:val="18"/>
          <w:szCs w:val="18"/>
          <w:lang w:eastAsia="en-GB"/>
          <w14:ligatures w14:val="none"/>
        </w:rPr>
        <w:t>Harro Von Senger, ‘Stratagems as a Means of Achieving Justice and Spreading Truth</w:t>
      </w:r>
      <w:r w:rsidR="0066600A" w:rsidRPr="005B4A57">
        <w:rPr>
          <w:rFonts w:ascii="Times New Roman" w:eastAsia="Times New Roman" w:hAnsi="Times New Roman" w:cs="Times New Roman"/>
          <w:kern w:val="0"/>
          <w:sz w:val="18"/>
          <w:szCs w:val="18"/>
          <w:lang w:eastAsia="en-GB"/>
          <w14:ligatures w14:val="none"/>
        </w:rPr>
        <w:t>,’</w:t>
      </w:r>
      <w:r w:rsidR="00CD101D" w:rsidRPr="005B4A57">
        <w:rPr>
          <w:rFonts w:ascii="Times New Roman" w:eastAsia="Times New Roman" w:hAnsi="Times New Roman" w:cs="Times New Roman"/>
          <w:kern w:val="0"/>
          <w:sz w:val="18"/>
          <w:szCs w:val="18"/>
          <w:lang w:eastAsia="en-GB"/>
          <w14:ligatures w14:val="none"/>
        </w:rPr>
        <w:t xml:space="preserve"> </w:t>
      </w:r>
      <w:r w:rsidR="00CD101D" w:rsidRPr="005B4A57">
        <w:rPr>
          <w:rFonts w:ascii="Times New Roman" w:eastAsia="Times New Roman" w:hAnsi="Times New Roman" w:cs="Times New Roman"/>
          <w:i/>
          <w:iCs/>
          <w:kern w:val="0"/>
          <w:sz w:val="18"/>
          <w:szCs w:val="18"/>
          <w:lang w:eastAsia="en-GB"/>
          <w14:ligatures w14:val="none"/>
        </w:rPr>
        <w:t>Laws</w:t>
      </w:r>
      <w:r w:rsidR="00CD101D" w:rsidRPr="005B4A57">
        <w:rPr>
          <w:rFonts w:ascii="Times New Roman" w:eastAsia="Times New Roman" w:hAnsi="Times New Roman" w:cs="Times New Roman"/>
          <w:kern w:val="0"/>
          <w:sz w:val="18"/>
          <w:szCs w:val="18"/>
          <w:lang w:eastAsia="en-GB"/>
          <w14:ligatures w14:val="none"/>
        </w:rPr>
        <w:t>, 12.3 (2023), p</w:t>
      </w:r>
      <w:r w:rsidR="00B364DC" w:rsidRPr="005B4A57">
        <w:rPr>
          <w:rFonts w:ascii="Times New Roman" w:eastAsia="Times New Roman" w:hAnsi="Times New Roman" w:cs="Times New Roman"/>
          <w:kern w:val="0"/>
          <w:sz w:val="18"/>
          <w:szCs w:val="18"/>
          <w:lang w:eastAsia="en-GB"/>
          <w14:ligatures w14:val="none"/>
        </w:rPr>
        <w:t>p.</w:t>
      </w:r>
      <w:r w:rsidR="000C6561" w:rsidRPr="005B4A57">
        <w:rPr>
          <w:rFonts w:ascii="Times New Roman" w:eastAsia="Times New Roman" w:hAnsi="Times New Roman" w:cs="Times New Roman"/>
          <w:kern w:val="0"/>
          <w:sz w:val="18"/>
          <w:szCs w:val="18"/>
          <w:lang w:eastAsia="en-GB"/>
          <w14:ligatures w14:val="none"/>
        </w:rPr>
        <w:t xml:space="preserve"> 1</w:t>
      </w:r>
      <w:r w:rsidR="00B364DC" w:rsidRPr="005B4A57">
        <w:rPr>
          <w:rFonts w:ascii="Times New Roman" w:eastAsia="Times New Roman" w:hAnsi="Times New Roman" w:cs="Times New Roman"/>
          <w:kern w:val="0"/>
          <w:sz w:val="18"/>
          <w:szCs w:val="18"/>
          <w:lang w:eastAsia="en-GB"/>
          <w14:ligatures w14:val="none"/>
        </w:rPr>
        <w:t>–</w:t>
      </w:r>
      <w:r w:rsidR="000C6561" w:rsidRPr="005B4A57">
        <w:rPr>
          <w:rFonts w:ascii="Times New Roman" w:eastAsia="Times New Roman" w:hAnsi="Times New Roman" w:cs="Times New Roman"/>
          <w:kern w:val="0"/>
          <w:sz w:val="18"/>
          <w:szCs w:val="18"/>
          <w:lang w:eastAsia="en-GB"/>
          <w14:ligatures w14:val="none"/>
        </w:rPr>
        <w:t>13.</w:t>
      </w:r>
      <w:r w:rsidR="0066600A" w:rsidRPr="005B4A57">
        <w:rPr>
          <w:rFonts w:ascii="Times New Roman" w:eastAsia="Times New Roman" w:hAnsi="Times New Roman" w:cs="Times New Roman"/>
          <w:kern w:val="0"/>
          <w:sz w:val="18"/>
          <w:szCs w:val="18"/>
          <w:lang w:eastAsia="en-GB"/>
          <w14:ligatures w14:val="none"/>
        </w:rPr>
        <w:t xml:space="preserve"> (pp.3–5).</w:t>
      </w:r>
    </w:p>
  </w:footnote>
  <w:footnote w:id="26">
    <w:p w14:paraId="40D98B89" w14:textId="736B4D3E" w:rsidR="00C15DD0" w:rsidRPr="005B4A57" w:rsidRDefault="00C15DD0">
      <w:pPr>
        <w:pStyle w:val="FootnoteText"/>
        <w:rPr>
          <w:rFonts w:ascii="Times New Roman" w:hAnsi="Times New Roman" w:cs="Times New Roman"/>
        </w:rPr>
      </w:pPr>
      <w:r w:rsidRPr="005B4A57">
        <w:rPr>
          <w:rStyle w:val="FootnoteReference"/>
          <w:rFonts w:ascii="Times New Roman" w:hAnsi="Times New Roman" w:cs="Times New Roman"/>
        </w:rPr>
        <w:footnoteRef/>
      </w:r>
      <w:r w:rsidRPr="005B4A57">
        <w:rPr>
          <w:rFonts w:ascii="Times New Roman" w:hAnsi="Times New Roman" w:cs="Times New Roman"/>
        </w:rPr>
        <w:t xml:space="preserve"> </w:t>
      </w:r>
      <w:r w:rsidR="00E3366F" w:rsidRPr="005B4A57">
        <w:rPr>
          <w:rFonts w:ascii="Times New Roman" w:eastAsia="Times New Roman" w:hAnsi="Times New Roman" w:cs="Times New Roman"/>
          <w:kern w:val="0"/>
          <w:sz w:val="18"/>
          <w:szCs w:val="18"/>
          <w:lang w:eastAsia="en-GB"/>
          <w14:ligatures w14:val="none"/>
        </w:rPr>
        <w:t xml:space="preserve">Izzet Kilinc, Mehmet Akif Öncü, and Yunus Emre Tasgit, ‘Sun Tzu’s Principles of War Art and Today’s Competition Strategies: A Relative Approach,’ </w:t>
      </w:r>
      <w:r w:rsidR="00E3366F" w:rsidRPr="005B4A57">
        <w:rPr>
          <w:rFonts w:ascii="Times New Roman" w:eastAsia="Times New Roman" w:hAnsi="Times New Roman" w:cs="Times New Roman"/>
          <w:i/>
          <w:iCs/>
          <w:kern w:val="0"/>
          <w:sz w:val="18"/>
          <w:szCs w:val="18"/>
          <w:lang w:eastAsia="en-GB"/>
          <w14:ligatures w14:val="none"/>
        </w:rPr>
        <w:t>International Journal of Research in Business and Social Science</w:t>
      </w:r>
      <w:r w:rsidR="00E3366F" w:rsidRPr="005B4A57">
        <w:rPr>
          <w:rFonts w:ascii="Times New Roman" w:eastAsia="Times New Roman" w:hAnsi="Times New Roman" w:cs="Times New Roman"/>
          <w:kern w:val="0"/>
          <w:sz w:val="18"/>
          <w:szCs w:val="18"/>
          <w:lang w:eastAsia="en-GB"/>
          <w14:ligatures w14:val="none"/>
        </w:rPr>
        <w:t>, 1.1 (2012), pp. 10–1</w:t>
      </w:r>
      <w:r w:rsidR="00FA412F" w:rsidRPr="005B4A57">
        <w:rPr>
          <w:rFonts w:ascii="Times New Roman" w:eastAsia="Times New Roman" w:hAnsi="Times New Roman" w:cs="Times New Roman"/>
          <w:kern w:val="0"/>
          <w:sz w:val="18"/>
          <w:szCs w:val="18"/>
          <w:lang w:eastAsia="en-GB"/>
          <w14:ligatures w14:val="none"/>
        </w:rPr>
        <w:t>6</w:t>
      </w:r>
      <w:r w:rsidR="00E3366F" w:rsidRPr="005B4A57">
        <w:rPr>
          <w:rFonts w:ascii="Times New Roman" w:eastAsia="Times New Roman" w:hAnsi="Times New Roman" w:cs="Times New Roman"/>
          <w:kern w:val="0"/>
          <w:sz w:val="18"/>
          <w:szCs w:val="18"/>
          <w:lang w:eastAsia="en-GB"/>
          <w14:ligatures w14:val="none"/>
        </w:rPr>
        <w:t xml:space="preserve">, </w:t>
      </w:r>
      <w:hyperlink r:id="rId14" w:history="1">
        <w:r w:rsidR="00E3366F" w:rsidRPr="005B4A57">
          <w:rPr>
            <w:rStyle w:val="Hyperlink"/>
            <w:rFonts w:ascii="Times New Roman" w:eastAsia="Times New Roman" w:hAnsi="Times New Roman" w:cs="Times New Roman"/>
            <w:kern w:val="0"/>
            <w:sz w:val="18"/>
            <w:szCs w:val="18"/>
            <w:lang w:eastAsia="en-GB"/>
            <w14:ligatures w14:val="none"/>
          </w:rPr>
          <w:t>https://doi.org/10.20525/ijrbs.v1i1.53/</w:t>
        </w:r>
      </w:hyperlink>
      <w:r w:rsidR="00E3366F" w:rsidRPr="005B4A57">
        <w:rPr>
          <w:rFonts w:ascii="Times New Roman" w:eastAsia="Times New Roman" w:hAnsi="Times New Roman" w:cs="Times New Roman"/>
          <w:kern w:val="0"/>
          <w:sz w:val="18"/>
          <w:szCs w:val="18"/>
          <w:lang w:eastAsia="en-GB"/>
          <w14:ligatures w14:val="none"/>
        </w:rPr>
        <w:t>.</w:t>
      </w:r>
    </w:p>
  </w:footnote>
  <w:footnote w:id="27">
    <w:p w14:paraId="02A98625" w14:textId="7C334526" w:rsidR="00997F0A" w:rsidRPr="005B4A57" w:rsidRDefault="00997F0A">
      <w:pPr>
        <w:pStyle w:val="FootnoteText"/>
        <w:rPr>
          <w:rFonts w:ascii="Times New Roman" w:hAnsi="Times New Roman" w:cs="Times New Roman"/>
          <w:i/>
          <w:iCs/>
          <w:sz w:val="18"/>
          <w:szCs w:val="18"/>
        </w:rPr>
      </w:pPr>
      <w:r w:rsidRPr="005B4A57">
        <w:rPr>
          <w:rStyle w:val="FootnoteReference"/>
          <w:rFonts w:ascii="Times New Roman" w:hAnsi="Times New Roman" w:cs="Times New Roman"/>
        </w:rPr>
        <w:footnoteRef/>
      </w:r>
      <w:r w:rsidRPr="005B4A57">
        <w:rPr>
          <w:rFonts w:ascii="Times New Roman" w:hAnsi="Times New Roman" w:cs="Times New Roman"/>
        </w:rPr>
        <w:t xml:space="preserve"> </w:t>
      </w:r>
      <w:r w:rsidR="004A7B69" w:rsidRPr="005B4A57">
        <w:rPr>
          <w:rFonts w:ascii="Times New Roman" w:hAnsi="Times New Roman" w:cs="Times New Roman"/>
          <w:sz w:val="18"/>
          <w:szCs w:val="18"/>
        </w:rPr>
        <w:t>S. M.</w:t>
      </w:r>
      <w:r w:rsidR="0085325A" w:rsidRPr="005B4A57">
        <w:rPr>
          <w:rFonts w:ascii="Times New Roman" w:hAnsi="Times New Roman" w:cs="Times New Roman"/>
          <w:sz w:val="18"/>
          <w:szCs w:val="18"/>
        </w:rPr>
        <w:t xml:space="preserve"> Goldfein, </w:t>
      </w:r>
      <w:r w:rsidR="0085325A" w:rsidRPr="005B4A57">
        <w:rPr>
          <w:rFonts w:ascii="Times New Roman" w:hAnsi="Times New Roman" w:cs="Times New Roman"/>
          <w:i/>
          <w:iCs/>
          <w:sz w:val="18"/>
          <w:szCs w:val="18"/>
        </w:rPr>
        <w:t xml:space="preserve">Why the Tet Offensive? </w:t>
      </w:r>
      <w:r w:rsidR="00475A48" w:rsidRPr="005B4A57">
        <w:rPr>
          <w:rFonts w:ascii="Times New Roman" w:hAnsi="Times New Roman" w:cs="Times New Roman"/>
          <w:i/>
          <w:iCs/>
          <w:sz w:val="18"/>
          <w:szCs w:val="18"/>
        </w:rPr>
        <w:t xml:space="preserve">Sun Tzu Knows the Answer </w:t>
      </w:r>
      <w:r w:rsidR="00475A48" w:rsidRPr="005B4A57">
        <w:rPr>
          <w:rFonts w:ascii="Times New Roman" w:hAnsi="Times New Roman" w:cs="Times New Roman"/>
          <w:sz w:val="18"/>
          <w:szCs w:val="18"/>
        </w:rPr>
        <w:t>(Maxwell Air Force Base, AL: Air War College</w:t>
      </w:r>
      <w:r w:rsidR="00E633C3" w:rsidRPr="005B4A57">
        <w:rPr>
          <w:rFonts w:ascii="Times New Roman" w:hAnsi="Times New Roman" w:cs="Times New Roman"/>
          <w:sz w:val="18"/>
          <w:szCs w:val="18"/>
        </w:rPr>
        <w:t>, 1994) pp. 3–5.</w:t>
      </w:r>
      <w:r w:rsidR="0085325A" w:rsidRPr="005B4A57">
        <w:rPr>
          <w:rFonts w:ascii="Times New Roman" w:hAnsi="Times New Roman" w:cs="Times New Roman"/>
          <w:i/>
          <w:iCs/>
          <w:sz w:val="18"/>
          <w:szCs w:val="18"/>
        </w:rPr>
        <w:t xml:space="preserve"> </w:t>
      </w:r>
    </w:p>
  </w:footnote>
  <w:footnote w:id="28">
    <w:p w14:paraId="4E3B56D9" w14:textId="0AA08B02" w:rsidR="00E50804" w:rsidRPr="002B5AC6" w:rsidRDefault="00E50804">
      <w:pPr>
        <w:pStyle w:val="FootnoteText"/>
        <w:rPr>
          <w:rFonts w:ascii="Times New Roman" w:hAnsi="Times New Roman" w:cs="Times New Roman"/>
          <w:sz w:val="18"/>
          <w:szCs w:val="18"/>
        </w:rPr>
      </w:pPr>
      <w:r w:rsidRPr="005B4A57">
        <w:rPr>
          <w:rStyle w:val="FootnoteReference"/>
          <w:rFonts w:ascii="Times New Roman" w:hAnsi="Times New Roman" w:cs="Times New Roman"/>
          <w:sz w:val="18"/>
          <w:szCs w:val="18"/>
        </w:rPr>
        <w:footnoteRef/>
      </w:r>
      <w:r w:rsidRPr="005B4A57">
        <w:rPr>
          <w:rFonts w:ascii="Times New Roman" w:hAnsi="Times New Roman" w:cs="Times New Roman"/>
          <w:sz w:val="18"/>
          <w:szCs w:val="18"/>
        </w:rPr>
        <w:t xml:space="preserve"> Dave LeClair, ‘Massive Apple Leak </w:t>
      </w:r>
      <w:r w:rsidR="005C2D63" w:rsidRPr="005B4A57">
        <w:rPr>
          <w:rFonts w:ascii="Times New Roman" w:hAnsi="Times New Roman" w:cs="Times New Roman"/>
          <w:sz w:val="18"/>
          <w:szCs w:val="18"/>
        </w:rPr>
        <w:t>Just</w:t>
      </w:r>
      <w:r w:rsidRPr="005B4A57">
        <w:rPr>
          <w:rFonts w:ascii="Times New Roman" w:hAnsi="Times New Roman" w:cs="Times New Roman"/>
          <w:sz w:val="18"/>
          <w:szCs w:val="18"/>
        </w:rPr>
        <w:t xml:space="preserve"> Revealed </w:t>
      </w:r>
      <w:r w:rsidR="003B69C8" w:rsidRPr="005B4A57">
        <w:rPr>
          <w:rFonts w:ascii="Times New Roman" w:hAnsi="Times New Roman" w:cs="Times New Roman"/>
          <w:sz w:val="18"/>
          <w:szCs w:val="18"/>
        </w:rPr>
        <w:t>10 New Products – Apple Watch 11, New Apple TV, New iPad Mini</w:t>
      </w:r>
      <w:r w:rsidR="00996F2A" w:rsidRPr="005B4A57">
        <w:rPr>
          <w:rFonts w:ascii="Times New Roman" w:hAnsi="Times New Roman" w:cs="Times New Roman"/>
          <w:sz w:val="18"/>
          <w:szCs w:val="18"/>
        </w:rPr>
        <w:t xml:space="preserve"> and More’, </w:t>
      </w:r>
      <w:r w:rsidR="00996F2A" w:rsidRPr="005B4A57">
        <w:rPr>
          <w:rFonts w:ascii="Times New Roman" w:hAnsi="Times New Roman" w:cs="Times New Roman"/>
          <w:i/>
          <w:iCs/>
          <w:sz w:val="18"/>
          <w:szCs w:val="18"/>
        </w:rPr>
        <w:t>Tom</w:t>
      </w:r>
      <w:r w:rsidR="0067703A" w:rsidRPr="005B4A57">
        <w:rPr>
          <w:rFonts w:ascii="Times New Roman" w:hAnsi="Times New Roman" w:cs="Times New Roman"/>
          <w:i/>
          <w:iCs/>
          <w:sz w:val="18"/>
          <w:szCs w:val="18"/>
        </w:rPr>
        <w:t>’s Guide</w:t>
      </w:r>
      <w:r w:rsidR="00F72FB9" w:rsidRPr="005B4A57">
        <w:rPr>
          <w:rFonts w:ascii="Times New Roman" w:hAnsi="Times New Roman" w:cs="Times New Roman"/>
          <w:i/>
          <w:iCs/>
          <w:sz w:val="18"/>
          <w:szCs w:val="18"/>
        </w:rPr>
        <w:t xml:space="preserve">, </w:t>
      </w:r>
      <w:r w:rsidR="00F72FB9" w:rsidRPr="005B4A57">
        <w:rPr>
          <w:rFonts w:ascii="Times New Roman" w:hAnsi="Times New Roman" w:cs="Times New Roman"/>
          <w:sz w:val="18"/>
          <w:szCs w:val="18"/>
        </w:rPr>
        <w:t>15</w:t>
      </w:r>
      <w:r w:rsidR="00F72FB9" w:rsidRPr="005B4A57">
        <w:rPr>
          <w:rFonts w:ascii="Times New Roman" w:hAnsi="Times New Roman" w:cs="Times New Roman"/>
          <w:sz w:val="18"/>
          <w:szCs w:val="18"/>
          <w:vertAlign w:val="superscript"/>
        </w:rPr>
        <w:t>th</w:t>
      </w:r>
      <w:r w:rsidR="00F72FB9" w:rsidRPr="005B4A57">
        <w:rPr>
          <w:rFonts w:ascii="Times New Roman" w:hAnsi="Times New Roman" w:cs="Times New Roman"/>
          <w:sz w:val="18"/>
          <w:szCs w:val="18"/>
        </w:rPr>
        <w:t xml:space="preserve"> August 2025. </w:t>
      </w:r>
      <w:r w:rsidR="00B63872" w:rsidRPr="005B4A57">
        <w:rPr>
          <w:rFonts w:ascii="Times New Roman" w:hAnsi="Times New Roman" w:cs="Times New Roman"/>
          <w:color w:val="0000FF"/>
          <w:sz w:val="18"/>
          <w:szCs w:val="18"/>
          <w:u w:val="single"/>
        </w:rPr>
        <w:t>Massive Apple leak just revealed 10 new products — Apple Watch 11, new Apple TV, new iPad mini and more | Tom's Guide</w:t>
      </w:r>
      <w:r w:rsidR="00BF2668" w:rsidRPr="005B4A57">
        <w:rPr>
          <w:rFonts w:ascii="Times New Roman" w:hAnsi="Times New Roman" w:cs="Times New Roman"/>
          <w:color w:val="0000FF"/>
          <w:sz w:val="18"/>
          <w:szCs w:val="18"/>
          <w:u w:val="single"/>
        </w:rPr>
        <w:t>.</w:t>
      </w:r>
      <w:r w:rsidR="0096617F" w:rsidRPr="005B4A57">
        <w:rPr>
          <w:rFonts w:ascii="Times New Roman" w:hAnsi="Times New Roman" w:cs="Times New Roman"/>
          <w:sz w:val="18"/>
          <w:szCs w:val="18"/>
        </w:rPr>
        <w:t xml:space="preserve"> </w:t>
      </w:r>
      <w:r w:rsidR="005C2D63" w:rsidRPr="005B4A57">
        <w:rPr>
          <w:rFonts w:ascii="Times New Roman" w:hAnsi="Times New Roman" w:cs="Times New Roman"/>
          <w:sz w:val="18"/>
          <w:szCs w:val="18"/>
        </w:rPr>
        <w:t>(accessed 2 January 2026).</w:t>
      </w:r>
      <w:r w:rsidR="005C2D63" w:rsidRPr="002B5AC6">
        <w:rPr>
          <w:rFonts w:ascii="Times New Roman" w:hAnsi="Times New Roman" w:cs="Times New Roman"/>
          <w:sz w:val="18"/>
          <w:szCs w:val="18"/>
        </w:rPr>
        <w:t xml:space="preserve"> </w:t>
      </w:r>
    </w:p>
  </w:footnote>
  <w:footnote w:id="29">
    <w:p w14:paraId="5D15E7A8" w14:textId="74F7377C" w:rsidR="00997F0A" w:rsidRDefault="00997F0A">
      <w:pPr>
        <w:pStyle w:val="FootnoteText"/>
      </w:pPr>
      <w:r>
        <w:rPr>
          <w:rStyle w:val="FootnoteReference"/>
        </w:rPr>
        <w:footnoteRef/>
      </w:r>
      <w:r>
        <w:t xml:space="preserve"> </w:t>
      </w:r>
      <w:r w:rsidR="00267EC9">
        <w:rPr>
          <w:rFonts w:ascii="Times New Roman" w:hAnsi="Times New Roman" w:cs="Times New Roman"/>
          <w:sz w:val="18"/>
          <w:szCs w:val="18"/>
        </w:rPr>
        <w:t xml:space="preserve">S. M. Goldfein, </w:t>
      </w:r>
      <w:r w:rsidR="00267EC9">
        <w:rPr>
          <w:rFonts w:ascii="Times New Roman" w:hAnsi="Times New Roman" w:cs="Times New Roman"/>
          <w:i/>
          <w:iCs/>
          <w:sz w:val="18"/>
          <w:szCs w:val="18"/>
        </w:rPr>
        <w:t xml:space="preserve">Why the Tet Offensive? Sun Tzu Knows the Answer </w:t>
      </w:r>
      <w:r w:rsidR="00267EC9">
        <w:rPr>
          <w:rFonts w:ascii="Times New Roman" w:hAnsi="Times New Roman" w:cs="Times New Roman"/>
          <w:sz w:val="18"/>
          <w:szCs w:val="18"/>
        </w:rPr>
        <w:t>(Maxwell Air Force Base, AL: Air War College, 1994) pp. 3–</w:t>
      </w:r>
      <w:r w:rsidR="00E9528E">
        <w:rPr>
          <w:rFonts w:ascii="Times New Roman" w:hAnsi="Times New Roman" w:cs="Times New Roman"/>
          <w:sz w:val="18"/>
          <w:szCs w:val="18"/>
        </w:rPr>
        <w:t>8.</w:t>
      </w:r>
    </w:p>
  </w:footnote>
  <w:footnote w:id="30">
    <w:p w14:paraId="7F2A6F52" w14:textId="2B693734" w:rsidR="00D94814" w:rsidRPr="002B5AC6" w:rsidRDefault="00D94814">
      <w:pPr>
        <w:pStyle w:val="FootnoteText"/>
        <w:rPr>
          <w:rFonts w:ascii="Times New Roman" w:hAnsi="Times New Roman" w:cs="Times New Roman"/>
          <w:sz w:val="18"/>
          <w:szCs w:val="18"/>
        </w:rPr>
      </w:pPr>
      <w:r w:rsidRPr="002B5AC6">
        <w:rPr>
          <w:rStyle w:val="FootnoteReference"/>
          <w:rFonts w:ascii="Times New Roman" w:hAnsi="Times New Roman" w:cs="Times New Roman"/>
          <w:sz w:val="18"/>
          <w:szCs w:val="18"/>
        </w:rPr>
        <w:footnoteRef/>
      </w:r>
      <w:r w:rsidRPr="002B5AC6">
        <w:rPr>
          <w:rFonts w:ascii="Times New Roman" w:hAnsi="Times New Roman" w:cs="Times New Roman"/>
          <w:sz w:val="18"/>
          <w:szCs w:val="18"/>
        </w:rPr>
        <w:t xml:space="preserve"> </w:t>
      </w:r>
      <w:r w:rsidR="00755C48" w:rsidRPr="002B5AC6">
        <w:rPr>
          <w:rFonts w:ascii="Times New Roman" w:hAnsi="Times New Roman" w:cs="Times New Roman"/>
          <w:sz w:val="18"/>
          <w:szCs w:val="18"/>
        </w:rPr>
        <w:t xml:space="preserve">Apple </w:t>
      </w:r>
      <w:r w:rsidR="004B76B4" w:rsidRPr="002B5AC6">
        <w:rPr>
          <w:rFonts w:ascii="Times New Roman" w:hAnsi="Times New Roman" w:cs="Times New Roman"/>
          <w:sz w:val="18"/>
          <w:szCs w:val="18"/>
        </w:rPr>
        <w:t>Inc.,</w:t>
      </w:r>
      <w:r w:rsidR="004B76B4" w:rsidRPr="002B5AC6">
        <w:rPr>
          <w:rFonts w:ascii="Times New Roman" w:hAnsi="Times New Roman" w:cs="Times New Roman"/>
          <w:i/>
          <w:iCs/>
          <w:sz w:val="18"/>
          <w:szCs w:val="18"/>
        </w:rPr>
        <w:t xml:space="preserve"> Environment</w:t>
      </w:r>
      <w:r w:rsidR="00C429B2" w:rsidRPr="002B5AC6">
        <w:rPr>
          <w:rFonts w:ascii="Times New Roman" w:hAnsi="Times New Roman" w:cs="Times New Roman"/>
          <w:i/>
          <w:iCs/>
          <w:sz w:val="18"/>
          <w:szCs w:val="18"/>
        </w:rPr>
        <w:t xml:space="preserve">: </w:t>
      </w:r>
      <w:r w:rsidR="00172CA5" w:rsidRPr="002B5AC6">
        <w:rPr>
          <w:rFonts w:ascii="Times New Roman" w:hAnsi="Times New Roman" w:cs="Times New Roman"/>
          <w:i/>
          <w:iCs/>
          <w:sz w:val="18"/>
          <w:szCs w:val="18"/>
        </w:rPr>
        <w:t xml:space="preserve">Apple </w:t>
      </w:r>
      <w:r w:rsidR="000C03E8" w:rsidRPr="002B5AC6">
        <w:rPr>
          <w:rFonts w:ascii="Times New Roman" w:hAnsi="Times New Roman" w:cs="Times New Roman"/>
          <w:i/>
          <w:iCs/>
          <w:sz w:val="18"/>
          <w:szCs w:val="18"/>
        </w:rPr>
        <w:t xml:space="preserve">2030 </w:t>
      </w:r>
      <w:r w:rsidR="004B76B4" w:rsidRPr="002B5AC6">
        <w:rPr>
          <w:rFonts w:ascii="Times New Roman" w:hAnsi="Times New Roman" w:cs="Times New Roman"/>
          <w:sz w:val="18"/>
          <w:szCs w:val="18"/>
        </w:rPr>
        <w:t xml:space="preserve">(2026) </w:t>
      </w:r>
      <w:hyperlink r:id="rId15" w:history="1">
        <w:r w:rsidR="005302DC" w:rsidRPr="002B5AC6">
          <w:rPr>
            <w:rStyle w:val="Hyperlink"/>
            <w:rFonts w:ascii="Times New Roman" w:hAnsi="Times New Roman" w:cs="Times New Roman"/>
            <w:sz w:val="18"/>
            <w:szCs w:val="18"/>
          </w:rPr>
          <w:t>https://www.apple.com/environment/</w:t>
        </w:r>
      </w:hyperlink>
      <w:r w:rsidR="00BF2668" w:rsidRPr="002B5AC6">
        <w:rPr>
          <w:rFonts w:ascii="Times New Roman" w:hAnsi="Times New Roman" w:cs="Times New Roman"/>
          <w:sz w:val="18"/>
          <w:szCs w:val="18"/>
        </w:rPr>
        <w:t>.</w:t>
      </w:r>
      <w:r w:rsidR="005302DC" w:rsidRPr="002B5AC6">
        <w:rPr>
          <w:rFonts w:ascii="Times New Roman" w:hAnsi="Times New Roman" w:cs="Times New Roman"/>
          <w:sz w:val="18"/>
          <w:szCs w:val="18"/>
        </w:rPr>
        <w:t xml:space="preserve"> </w:t>
      </w:r>
      <w:r w:rsidR="003A68D4" w:rsidRPr="002B5AC6">
        <w:rPr>
          <w:rFonts w:ascii="Times New Roman" w:hAnsi="Times New Roman" w:cs="Times New Roman"/>
          <w:sz w:val="18"/>
          <w:szCs w:val="18"/>
        </w:rPr>
        <w:t>(accessed</w:t>
      </w:r>
      <w:r w:rsidR="00D75FC2" w:rsidRPr="002B5AC6">
        <w:rPr>
          <w:rFonts w:ascii="Times New Roman" w:hAnsi="Times New Roman" w:cs="Times New Roman"/>
          <w:sz w:val="18"/>
          <w:szCs w:val="18"/>
        </w:rPr>
        <w:t xml:space="preserve"> </w:t>
      </w:r>
      <w:r w:rsidR="002B5AC6" w:rsidRPr="002B5AC6">
        <w:rPr>
          <w:rFonts w:ascii="Times New Roman" w:hAnsi="Times New Roman" w:cs="Times New Roman"/>
          <w:sz w:val="18"/>
          <w:szCs w:val="18"/>
        </w:rPr>
        <w:t>2</w:t>
      </w:r>
      <w:r w:rsidR="002B5AC6" w:rsidRPr="002B5AC6">
        <w:rPr>
          <w:rFonts w:ascii="Times New Roman" w:hAnsi="Times New Roman" w:cs="Times New Roman"/>
          <w:sz w:val="18"/>
          <w:szCs w:val="18"/>
          <w:vertAlign w:val="superscript"/>
        </w:rPr>
        <w:t xml:space="preserve"> </w:t>
      </w:r>
      <w:r w:rsidR="00E9528E" w:rsidRPr="002B5AC6">
        <w:rPr>
          <w:rFonts w:ascii="Times New Roman" w:hAnsi="Times New Roman" w:cs="Times New Roman"/>
          <w:sz w:val="18"/>
          <w:szCs w:val="18"/>
        </w:rPr>
        <w:t>January 2026</w:t>
      </w:r>
      <w:r w:rsidR="003A68D4" w:rsidRPr="002B5AC6">
        <w:rPr>
          <w:rFonts w:ascii="Times New Roman" w:hAnsi="Times New Roman" w:cs="Times New Roman"/>
          <w:sz w:val="18"/>
          <w:szCs w:val="18"/>
        </w:rPr>
        <w:t>).</w:t>
      </w:r>
    </w:p>
  </w:footnote>
  <w:footnote w:id="31">
    <w:p w14:paraId="1E868477" w14:textId="0EE3E2FB" w:rsidR="00D94814" w:rsidRPr="00596FA1" w:rsidRDefault="00D94814">
      <w:pPr>
        <w:pStyle w:val="FootnoteText"/>
        <w:rPr>
          <w:rFonts w:ascii="Times New Roman" w:hAnsi="Times New Roman" w:cs="Times New Roman"/>
          <w:sz w:val="18"/>
          <w:szCs w:val="18"/>
        </w:rPr>
      </w:pPr>
      <w:r w:rsidRPr="002B5AC6">
        <w:rPr>
          <w:rStyle w:val="FootnoteReference"/>
          <w:rFonts w:ascii="Times New Roman" w:hAnsi="Times New Roman" w:cs="Times New Roman"/>
          <w:sz w:val="18"/>
          <w:szCs w:val="18"/>
        </w:rPr>
        <w:footnoteRef/>
      </w:r>
      <w:r w:rsidRPr="002B5AC6">
        <w:rPr>
          <w:rFonts w:ascii="Times New Roman" w:hAnsi="Times New Roman" w:cs="Times New Roman"/>
          <w:sz w:val="18"/>
          <w:szCs w:val="18"/>
        </w:rPr>
        <w:t xml:space="preserve"> </w:t>
      </w:r>
      <w:r w:rsidR="00375C1F" w:rsidRPr="002B5AC6">
        <w:rPr>
          <w:rFonts w:ascii="Times New Roman" w:hAnsi="Times New Roman" w:cs="Times New Roman"/>
          <w:sz w:val="18"/>
          <w:szCs w:val="18"/>
        </w:rPr>
        <w:t>Ibid.</w:t>
      </w:r>
    </w:p>
  </w:footnote>
  <w:footnote w:id="32">
    <w:p w14:paraId="4DFF0F68" w14:textId="7A95B238" w:rsidR="009F2A05" w:rsidRPr="005B4A57" w:rsidRDefault="009F2A05" w:rsidP="009F2A05">
      <w:pPr>
        <w:rPr>
          <w:rFonts w:ascii="Times New Roman" w:eastAsia="Times New Roman" w:hAnsi="Times New Roman" w:cs="Times New Roman"/>
          <w:kern w:val="0"/>
          <w:sz w:val="18"/>
          <w:szCs w:val="18"/>
          <w:lang w:eastAsia="en-GB"/>
          <w14:ligatures w14:val="none"/>
        </w:rPr>
      </w:pPr>
      <w:r w:rsidRPr="005B4A57">
        <w:rPr>
          <w:rStyle w:val="FootnoteReference"/>
          <w:rFonts w:ascii="Times New Roman" w:hAnsi="Times New Roman" w:cs="Times New Roman"/>
          <w:sz w:val="18"/>
          <w:szCs w:val="18"/>
        </w:rPr>
        <w:footnoteRef/>
      </w:r>
      <w:r w:rsidRPr="005B4A57">
        <w:rPr>
          <w:rFonts w:ascii="Times New Roman" w:hAnsi="Times New Roman" w:cs="Times New Roman"/>
          <w:sz w:val="18"/>
          <w:szCs w:val="18"/>
        </w:rPr>
        <w:t xml:space="preserve"> </w:t>
      </w:r>
      <w:r w:rsidRPr="005B4A57">
        <w:rPr>
          <w:rFonts w:ascii="Times New Roman" w:eastAsia="Times New Roman" w:hAnsi="Times New Roman" w:cs="Times New Roman"/>
          <w:kern w:val="0"/>
          <w:sz w:val="18"/>
          <w:szCs w:val="18"/>
          <w:lang w:eastAsia="en-GB"/>
          <w14:ligatures w14:val="none"/>
        </w:rPr>
        <w:t xml:space="preserve">Izzet Kilinc, Mehmet Akif Öncü, and Yunus Emre Tasgit, ‘Sun Tzu’s Principles of War Art and Today’s Competition Strategies: A Relative Approach,’ </w:t>
      </w:r>
      <w:r w:rsidRPr="005B4A57">
        <w:rPr>
          <w:rFonts w:ascii="Times New Roman" w:eastAsia="Times New Roman" w:hAnsi="Times New Roman" w:cs="Times New Roman"/>
          <w:i/>
          <w:iCs/>
          <w:kern w:val="0"/>
          <w:sz w:val="18"/>
          <w:szCs w:val="18"/>
          <w:lang w:eastAsia="en-GB"/>
          <w14:ligatures w14:val="none"/>
        </w:rPr>
        <w:t>International Journal of Research in Business and Social Science</w:t>
      </w:r>
      <w:r w:rsidRPr="005B4A57">
        <w:rPr>
          <w:rFonts w:ascii="Times New Roman" w:eastAsia="Times New Roman" w:hAnsi="Times New Roman" w:cs="Times New Roman"/>
          <w:kern w:val="0"/>
          <w:sz w:val="18"/>
          <w:szCs w:val="18"/>
          <w:lang w:eastAsia="en-GB"/>
          <w14:ligatures w14:val="none"/>
        </w:rPr>
        <w:t xml:space="preserve">, 1.1 (2012), pp. 10–13, </w:t>
      </w:r>
      <w:hyperlink r:id="rId16" w:history="1">
        <w:r w:rsidRPr="005B4A57">
          <w:rPr>
            <w:rStyle w:val="Hyperlink"/>
            <w:rFonts w:ascii="Times New Roman" w:eastAsia="Times New Roman" w:hAnsi="Times New Roman" w:cs="Times New Roman"/>
            <w:kern w:val="0"/>
            <w:sz w:val="18"/>
            <w:szCs w:val="18"/>
            <w:lang w:eastAsia="en-GB"/>
            <w14:ligatures w14:val="none"/>
          </w:rPr>
          <w:t>https://doi.org/10.20525/ijrbs.v1i1.53/</w:t>
        </w:r>
      </w:hyperlink>
      <w:r w:rsidR="002B5AC6" w:rsidRPr="005B4A57">
        <w:rPr>
          <w:rFonts w:ascii="Times New Roman" w:eastAsia="Times New Roman" w:hAnsi="Times New Roman" w:cs="Times New Roman"/>
          <w:kern w:val="0"/>
          <w:sz w:val="18"/>
          <w:szCs w:val="18"/>
          <w:lang w:eastAsia="en-GB"/>
          <w14:ligatures w14:val="none"/>
        </w:rPr>
        <w:t>.</w:t>
      </w:r>
    </w:p>
  </w:footnote>
  <w:footnote w:id="33">
    <w:p w14:paraId="63A2E8E8" w14:textId="139F0A89" w:rsidR="009F2A05" w:rsidRPr="005B4A57" w:rsidRDefault="009F2A05">
      <w:pPr>
        <w:pStyle w:val="FootnoteText"/>
        <w:rPr>
          <w:rFonts w:ascii="Times New Roman" w:hAnsi="Times New Roman" w:cs="Times New Roman"/>
          <w:sz w:val="18"/>
          <w:szCs w:val="18"/>
        </w:rPr>
      </w:pPr>
      <w:r w:rsidRPr="005B4A57">
        <w:rPr>
          <w:rStyle w:val="FootnoteReference"/>
          <w:rFonts w:ascii="Times New Roman" w:hAnsi="Times New Roman" w:cs="Times New Roman"/>
          <w:sz w:val="18"/>
          <w:szCs w:val="18"/>
        </w:rPr>
        <w:footnoteRef/>
      </w:r>
      <w:r w:rsidRPr="005B4A57">
        <w:rPr>
          <w:rFonts w:ascii="Times New Roman" w:hAnsi="Times New Roman" w:cs="Times New Roman"/>
          <w:sz w:val="18"/>
          <w:szCs w:val="18"/>
        </w:rPr>
        <w:t xml:space="preserve"> </w:t>
      </w:r>
      <w:r w:rsidR="00B3167D" w:rsidRPr="005B4A57">
        <w:rPr>
          <w:rFonts w:ascii="Times New Roman" w:hAnsi="Times New Roman" w:cs="Times New Roman"/>
          <w:sz w:val="18"/>
          <w:szCs w:val="18"/>
        </w:rPr>
        <w:t xml:space="preserve">Seneca </w:t>
      </w:r>
      <w:r w:rsidR="008F5C67" w:rsidRPr="005B4A57">
        <w:rPr>
          <w:rFonts w:ascii="Times New Roman" w:hAnsi="Times New Roman" w:cs="Times New Roman"/>
          <w:sz w:val="18"/>
          <w:szCs w:val="18"/>
        </w:rPr>
        <w:t>Cabre</w:t>
      </w:r>
      <w:r w:rsidR="005E4B1E" w:rsidRPr="005B4A57">
        <w:rPr>
          <w:rFonts w:ascii="Times New Roman" w:hAnsi="Times New Roman" w:cs="Times New Roman"/>
          <w:sz w:val="18"/>
          <w:szCs w:val="18"/>
        </w:rPr>
        <w:t xml:space="preserve">ra, ‘Google Gemini Al, </w:t>
      </w:r>
      <w:r w:rsidR="00723D99" w:rsidRPr="005B4A57">
        <w:rPr>
          <w:rFonts w:ascii="Times New Roman" w:hAnsi="Times New Roman" w:cs="Times New Roman"/>
          <w:sz w:val="18"/>
          <w:szCs w:val="18"/>
        </w:rPr>
        <w:t xml:space="preserve">Apple Siri Could Be ‘Working’ Together </w:t>
      </w:r>
      <w:r w:rsidR="00B04D77" w:rsidRPr="005B4A57">
        <w:rPr>
          <w:rFonts w:ascii="Times New Roman" w:hAnsi="Times New Roman" w:cs="Times New Roman"/>
          <w:sz w:val="18"/>
          <w:szCs w:val="18"/>
        </w:rPr>
        <w:t xml:space="preserve">To Be the </w:t>
      </w:r>
      <w:r w:rsidR="008A3BA0" w:rsidRPr="005B4A57">
        <w:rPr>
          <w:rFonts w:ascii="Times New Roman" w:hAnsi="Times New Roman" w:cs="Times New Roman"/>
          <w:sz w:val="18"/>
          <w:szCs w:val="18"/>
        </w:rPr>
        <w:t>Most Powerful Al Web Search Tool</w:t>
      </w:r>
      <w:r w:rsidR="00AC2AEE" w:rsidRPr="005B4A57">
        <w:rPr>
          <w:rFonts w:ascii="Times New Roman" w:hAnsi="Times New Roman" w:cs="Times New Roman"/>
          <w:sz w:val="18"/>
          <w:szCs w:val="18"/>
        </w:rPr>
        <w:t xml:space="preserve">’, </w:t>
      </w:r>
      <w:r w:rsidR="00AC2AEE" w:rsidRPr="005B4A57">
        <w:rPr>
          <w:rFonts w:ascii="Times New Roman" w:hAnsi="Times New Roman" w:cs="Times New Roman"/>
          <w:i/>
          <w:iCs/>
          <w:sz w:val="18"/>
          <w:szCs w:val="18"/>
        </w:rPr>
        <w:t>International Bus</w:t>
      </w:r>
      <w:r w:rsidR="001E57C1" w:rsidRPr="005B4A57">
        <w:rPr>
          <w:rFonts w:ascii="Times New Roman" w:hAnsi="Times New Roman" w:cs="Times New Roman"/>
          <w:i/>
          <w:iCs/>
          <w:sz w:val="18"/>
          <w:szCs w:val="18"/>
        </w:rPr>
        <w:t xml:space="preserve">iness Times, </w:t>
      </w:r>
      <w:r w:rsidR="001E57C1" w:rsidRPr="005B4A57">
        <w:rPr>
          <w:rFonts w:ascii="Times New Roman" w:hAnsi="Times New Roman" w:cs="Times New Roman"/>
          <w:sz w:val="18"/>
          <w:szCs w:val="18"/>
        </w:rPr>
        <w:t>4 September 2025</w:t>
      </w:r>
      <w:r w:rsidR="007D2B62" w:rsidRPr="005B4A57">
        <w:rPr>
          <w:rFonts w:ascii="Times New Roman" w:hAnsi="Times New Roman" w:cs="Times New Roman"/>
          <w:sz w:val="18"/>
          <w:szCs w:val="18"/>
        </w:rPr>
        <w:t>,</w:t>
      </w:r>
      <w:r w:rsidR="001E57C1" w:rsidRPr="005B4A57">
        <w:rPr>
          <w:rFonts w:ascii="Times New Roman" w:hAnsi="Times New Roman" w:cs="Times New Roman"/>
          <w:sz w:val="18"/>
          <w:szCs w:val="18"/>
        </w:rPr>
        <w:t xml:space="preserve"> </w:t>
      </w:r>
      <w:hyperlink r:id="rId17" w:history="1">
        <w:r w:rsidR="005B53A3" w:rsidRPr="005B4A57">
          <w:rPr>
            <w:rStyle w:val="Hyperlink"/>
            <w:rFonts w:ascii="Times New Roman" w:hAnsi="Times New Roman" w:cs="Times New Roman"/>
            <w:sz w:val="18"/>
            <w:szCs w:val="18"/>
          </w:rPr>
          <w:t>https://www.ibtimes.co.uk/google-gemini-ai-apple-siri-could-working-together-most-powerful-ai-web-search-tool-1743039</w:t>
        </w:r>
      </w:hyperlink>
      <w:r w:rsidR="002B5AC6" w:rsidRPr="005B4A57">
        <w:rPr>
          <w:rFonts w:ascii="Times New Roman" w:hAnsi="Times New Roman" w:cs="Times New Roman"/>
          <w:sz w:val="18"/>
          <w:szCs w:val="18"/>
        </w:rPr>
        <w:t>,</w:t>
      </w:r>
      <w:r w:rsidR="005B53A3" w:rsidRPr="005B4A57">
        <w:rPr>
          <w:rFonts w:ascii="Times New Roman" w:hAnsi="Times New Roman" w:cs="Times New Roman"/>
          <w:sz w:val="18"/>
          <w:szCs w:val="18"/>
        </w:rPr>
        <w:t xml:space="preserve"> (accessed </w:t>
      </w:r>
      <w:r w:rsidR="00DC4D5A" w:rsidRPr="005B4A57">
        <w:rPr>
          <w:rFonts w:ascii="Times New Roman" w:hAnsi="Times New Roman" w:cs="Times New Roman"/>
          <w:sz w:val="18"/>
          <w:szCs w:val="18"/>
        </w:rPr>
        <w:t xml:space="preserve">2 January 2026). </w:t>
      </w:r>
    </w:p>
  </w:footnote>
  <w:footnote w:id="34">
    <w:p w14:paraId="18C16C23" w14:textId="25C10E7B" w:rsidR="0071474B" w:rsidRPr="005B4A57" w:rsidRDefault="0071474B">
      <w:pPr>
        <w:pStyle w:val="FootnoteText"/>
        <w:rPr>
          <w:rFonts w:ascii="Times New Roman" w:hAnsi="Times New Roman" w:cs="Times New Roman"/>
          <w:sz w:val="18"/>
          <w:szCs w:val="18"/>
        </w:rPr>
      </w:pPr>
      <w:r w:rsidRPr="005B4A57">
        <w:rPr>
          <w:rStyle w:val="FootnoteReference"/>
          <w:rFonts w:ascii="Times New Roman" w:hAnsi="Times New Roman" w:cs="Times New Roman"/>
          <w:sz w:val="18"/>
          <w:szCs w:val="18"/>
        </w:rPr>
        <w:footnoteRef/>
      </w:r>
      <w:r w:rsidRPr="005B4A57">
        <w:rPr>
          <w:rFonts w:ascii="Times New Roman" w:hAnsi="Times New Roman" w:cs="Times New Roman"/>
          <w:sz w:val="18"/>
          <w:szCs w:val="18"/>
        </w:rPr>
        <w:t xml:space="preserve"> </w:t>
      </w:r>
      <w:r w:rsidR="009216EB" w:rsidRPr="005B4A57">
        <w:rPr>
          <w:rFonts w:ascii="Times New Roman" w:hAnsi="Times New Roman" w:cs="Times New Roman"/>
          <w:sz w:val="18"/>
          <w:szCs w:val="18"/>
        </w:rPr>
        <w:t xml:space="preserve">Michael </w:t>
      </w:r>
      <w:r w:rsidR="006C7C78" w:rsidRPr="005B4A57">
        <w:rPr>
          <w:rFonts w:ascii="Times New Roman" w:hAnsi="Times New Roman" w:cs="Times New Roman"/>
          <w:sz w:val="18"/>
          <w:szCs w:val="18"/>
        </w:rPr>
        <w:t>I. Handel, ‘Corbett, Clausewitz, and Sun T</w:t>
      </w:r>
      <w:r w:rsidR="00585AD8" w:rsidRPr="005B4A57">
        <w:rPr>
          <w:rFonts w:ascii="Times New Roman" w:hAnsi="Times New Roman" w:cs="Times New Roman"/>
          <w:sz w:val="18"/>
          <w:szCs w:val="18"/>
        </w:rPr>
        <w:t xml:space="preserve">zu´, </w:t>
      </w:r>
      <w:r w:rsidR="00585AD8" w:rsidRPr="005B4A57">
        <w:rPr>
          <w:rFonts w:ascii="Times New Roman" w:hAnsi="Times New Roman" w:cs="Times New Roman"/>
          <w:i/>
          <w:iCs/>
          <w:sz w:val="18"/>
          <w:szCs w:val="18"/>
        </w:rPr>
        <w:t>Nav</w:t>
      </w:r>
      <w:r w:rsidR="00411893" w:rsidRPr="005B4A57">
        <w:rPr>
          <w:rFonts w:ascii="Times New Roman" w:hAnsi="Times New Roman" w:cs="Times New Roman"/>
          <w:i/>
          <w:iCs/>
          <w:sz w:val="18"/>
          <w:szCs w:val="18"/>
        </w:rPr>
        <w:t>a</w:t>
      </w:r>
      <w:r w:rsidR="00585AD8" w:rsidRPr="005B4A57">
        <w:rPr>
          <w:rFonts w:ascii="Times New Roman" w:hAnsi="Times New Roman" w:cs="Times New Roman"/>
          <w:i/>
          <w:iCs/>
          <w:sz w:val="18"/>
          <w:szCs w:val="18"/>
        </w:rPr>
        <w:t xml:space="preserve">l War College Review, 53.4 </w:t>
      </w:r>
      <w:r w:rsidR="000B4290" w:rsidRPr="005B4A57">
        <w:rPr>
          <w:rFonts w:ascii="Times New Roman" w:hAnsi="Times New Roman" w:cs="Times New Roman"/>
          <w:sz w:val="18"/>
          <w:szCs w:val="18"/>
        </w:rPr>
        <w:t>(2000), 106–</w:t>
      </w:r>
      <w:r w:rsidR="00F63295" w:rsidRPr="005B4A57">
        <w:rPr>
          <w:rFonts w:ascii="Times New Roman" w:hAnsi="Times New Roman" w:cs="Times New Roman"/>
          <w:sz w:val="18"/>
          <w:szCs w:val="18"/>
        </w:rPr>
        <w:t>24</w:t>
      </w:r>
      <w:r w:rsidR="007D2B62" w:rsidRPr="005B4A57">
        <w:rPr>
          <w:rFonts w:ascii="Times New Roman" w:hAnsi="Times New Roman" w:cs="Times New Roman"/>
          <w:sz w:val="18"/>
          <w:szCs w:val="18"/>
        </w:rPr>
        <w:t>,</w:t>
      </w:r>
      <w:r w:rsidR="00F63295" w:rsidRPr="005B4A57">
        <w:rPr>
          <w:rFonts w:ascii="Times New Roman" w:hAnsi="Times New Roman" w:cs="Times New Roman"/>
          <w:sz w:val="18"/>
          <w:szCs w:val="18"/>
        </w:rPr>
        <w:t xml:space="preserve"> </w:t>
      </w:r>
      <w:hyperlink r:id="rId18" w:history="1">
        <w:r w:rsidR="00EC6DC1" w:rsidRPr="005B4A57">
          <w:rPr>
            <w:rStyle w:val="Hyperlink"/>
            <w:rFonts w:ascii="Times New Roman" w:hAnsi="Times New Roman" w:cs="Times New Roman"/>
            <w:sz w:val="18"/>
            <w:szCs w:val="18"/>
          </w:rPr>
          <w:t>https://www.jstor.org/stable/44638894</w:t>
        </w:r>
      </w:hyperlink>
      <w:r w:rsidR="00EC6DC1" w:rsidRPr="005B4A57">
        <w:rPr>
          <w:rFonts w:ascii="Times New Roman" w:hAnsi="Times New Roman" w:cs="Times New Roman"/>
          <w:sz w:val="18"/>
          <w:szCs w:val="18"/>
        </w:rPr>
        <w:t xml:space="preserve"> (accessed </w:t>
      </w:r>
      <w:r w:rsidR="004E0523" w:rsidRPr="005B4A57">
        <w:rPr>
          <w:rFonts w:ascii="Times New Roman" w:hAnsi="Times New Roman" w:cs="Times New Roman"/>
          <w:sz w:val="18"/>
          <w:szCs w:val="18"/>
        </w:rPr>
        <w:t xml:space="preserve">3 </w:t>
      </w:r>
      <w:r w:rsidR="00EC6DC1" w:rsidRPr="005B4A57">
        <w:rPr>
          <w:rFonts w:ascii="Times New Roman" w:hAnsi="Times New Roman" w:cs="Times New Roman"/>
          <w:sz w:val="18"/>
          <w:szCs w:val="18"/>
        </w:rPr>
        <w:t xml:space="preserve">January 2026). </w:t>
      </w:r>
    </w:p>
  </w:footnote>
  <w:footnote w:id="35">
    <w:p w14:paraId="3075E89B" w14:textId="09932A4C" w:rsidR="00F33E19" w:rsidRPr="005B4A57" w:rsidRDefault="006D3B64">
      <w:pPr>
        <w:pStyle w:val="FootnoteText"/>
        <w:rPr>
          <w:rFonts w:ascii="Times New Roman" w:hAnsi="Times New Roman" w:cs="Times New Roman"/>
          <w:sz w:val="18"/>
          <w:szCs w:val="18"/>
        </w:rPr>
      </w:pPr>
      <w:r w:rsidRPr="005B4A57">
        <w:rPr>
          <w:rStyle w:val="FootnoteReference"/>
          <w:rFonts w:ascii="Times New Roman" w:hAnsi="Times New Roman" w:cs="Times New Roman"/>
          <w:sz w:val="18"/>
          <w:szCs w:val="18"/>
        </w:rPr>
        <w:footnoteRef/>
      </w:r>
      <w:r w:rsidRPr="005B4A57">
        <w:rPr>
          <w:rFonts w:ascii="Times New Roman" w:hAnsi="Times New Roman" w:cs="Times New Roman"/>
          <w:sz w:val="18"/>
          <w:szCs w:val="18"/>
        </w:rPr>
        <w:t xml:space="preserve"> </w:t>
      </w:r>
      <w:r w:rsidR="00407DC8" w:rsidRPr="005B4A57">
        <w:rPr>
          <w:rFonts w:ascii="Times New Roman" w:hAnsi="Times New Roman" w:cs="Times New Roman"/>
          <w:sz w:val="18"/>
          <w:szCs w:val="18"/>
        </w:rPr>
        <w:t xml:space="preserve">Ibid., p. 111. </w:t>
      </w:r>
    </w:p>
  </w:footnote>
  <w:footnote w:id="36">
    <w:p w14:paraId="1E465EC2" w14:textId="4E6F059B" w:rsidR="00D02098" w:rsidRPr="005B4A57" w:rsidRDefault="00D02098">
      <w:pPr>
        <w:pStyle w:val="FootnoteText"/>
        <w:rPr>
          <w:rFonts w:ascii="Times New Roman" w:hAnsi="Times New Roman" w:cs="Times New Roman"/>
          <w:sz w:val="18"/>
          <w:szCs w:val="18"/>
        </w:rPr>
      </w:pPr>
      <w:r w:rsidRPr="005B4A57">
        <w:rPr>
          <w:rStyle w:val="FootnoteReference"/>
          <w:rFonts w:ascii="Times New Roman" w:hAnsi="Times New Roman" w:cs="Times New Roman"/>
          <w:sz w:val="18"/>
          <w:szCs w:val="18"/>
        </w:rPr>
        <w:footnoteRef/>
      </w:r>
      <w:r w:rsidRPr="005B4A57">
        <w:rPr>
          <w:rFonts w:ascii="Times New Roman" w:hAnsi="Times New Roman" w:cs="Times New Roman"/>
          <w:sz w:val="18"/>
          <w:szCs w:val="18"/>
        </w:rPr>
        <w:t xml:space="preserve"> </w:t>
      </w:r>
      <w:r w:rsidR="00F33E19" w:rsidRPr="005B4A57">
        <w:rPr>
          <w:rFonts w:ascii="Times New Roman" w:hAnsi="Times New Roman" w:cs="Times New Roman"/>
          <w:sz w:val="18"/>
          <w:szCs w:val="18"/>
        </w:rPr>
        <w:t>Ibid.</w:t>
      </w:r>
    </w:p>
  </w:footnote>
  <w:footnote w:id="37">
    <w:p w14:paraId="00D560BC" w14:textId="337AA181" w:rsidR="00D02098" w:rsidRPr="00852655" w:rsidRDefault="00D02098">
      <w:pPr>
        <w:pStyle w:val="FootnoteText"/>
        <w:rPr>
          <w:rFonts w:ascii="Times New Roman" w:hAnsi="Times New Roman" w:cs="Times New Roman"/>
          <w:sz w:val="18"/>
          <w:szCs w:val="18"/>
        </w:rPr>
      </w:pPr>
      <w:r w:rsidRPr="005B4A57">
        <w:rPr>
          <w:rStyle w:val="FootnoteReference"/>
          <w:rFonts w:ascii="Times New Roman" w:hAnsi="Times New Roman" w:cs="Times New Roman"/>
          <w:sz w:val="18"/>
          <w:szCs w:val="18"/>
        </w:rPr>
        <w:footnoteRef/>
      </w:r>
      <w:r w:rsidRPr="005B4A57">
        <w:rPr>
          <w:rFonts w:ascii="Times New Roman" w:hAnsi="Times New Roman" w:cs="Times New Roman"/>
          <w:sz w:val="18"/>
          <w:szCs w:val="18"/>
        </w:rPr>
        <w:t xml:space="preserve"> </w:t>
      </w:r>
      <w:r w:rsidR="00DA40EF" w:rsidRPr="005B4A57">
        <w:rPr>
          <w:rFonts w:ascii="Times New Roman" w:hAnsi="Times New Roman" w:cs="Times New Roman"/>
          <w:sz w:val="18"/>
          <w:szCs w:val="18"/>
        </w:rPr>
        <w:t>Alessand</w:t>
      </w:r>
      <w:r w:rsidR="00C43D58" w:rsidRPr="005B4A57">
        <w:rPr>
          <w:rFonts w:ascii="Times New Roman" w:hAnsi="Times New Roman" w:cs="Times New Roman"/>
          <w:sz w:val="18"/>
          <w:szCs w:val="18"/>
        </w:rPr>
        <w:t xml:space="preserve">ro Corneli, ‘Sun Tzu and the Indirect Strategy’, </w:t>
      </w:r>
      <w:r w:rsidR="00C43D58" w:rsidRPr="005B4A57">
        <w:rPr>
          <w:rFonts w:ascii="Times New Roman" w:hAnsi="Times New Roman" w:cs="Times New Roman"/>
          <w:i/>
          <w:iCs/>
          <w:sz w:val="18"/>
          <w:szCs w:val="18"/>
        </w:rPr>
        <w:t>Ri</w:t>
      </w:r>
      <w:r w:rsidR="00F92A3E" w:rsidRPr="005B4A57">
        <w:rPr>
          <w:rFonts w:ascii="Times New Roman" w:hAnsi="Times New Roman" w:cs="Times New Roman"/>
          <w:i/>
          <w:iCs/>
          <w:sz w:val="18"/>
          <w:szCs w:val="18"/>
        </w:rPr>
        <w:t>vista di Studi Pol</w:t>
      </w:r>
      <w:r w:rsidR="00B7135D" w:rsidRPr="005B4A57">
        <w:rPr>
          <w:rFonts w:ascii="Times New Roman" w:hAnsi="Times New Roman" w:cs="Times New Roman"/>
          <w:i/>
          <w:iCs/>
          <w:sz w:val="18"/>
          <w:szCs w:val="18"/>
        </w:rPr>
        <w:t>itici Internaz</w:t>
      </w:r>
      <w:r w:rsidR="004F16F5" w:rsidRPr="005B4A57">
        <w:rPr>
          <w:rFonts w:ascii="Times New Roman" w:hAnsi="Times New Roman" w:cs="Times New Roman"/>
          <w:i/>
          <w:iCs/>
          <w:sz w:val="18"/>
          <w:szCs w:val="18"/>
        </w:rPr>
        <w:t xml:space="preserve">ionali, </w:t>
      </w:r>
      <w:r w:rsidR="004F16F5" w:rsidRPr="005B4A57">
        <w:rPr>
          <w:rFonts w:ascii="Times New Roman" w:hAnsi="Times New Roman" w:cs="Times New Roman"/>
          <w:sz w:val="18"/>
          <w:szCs w:val="18"/>
        </w:rPr>
        <w:t>54.3</w:t>
      </w:r>
      <w:r w:rsidR="002150DE" w:rsidRPr="005B4A57">
        <w:rPr>
          <w:rFonts w:ascii="Times New Roman" w:hAnsi="Times New Roman" w:cs="Times New Roman"/>
          <w:sz w:val="18"/>
          <w:szCs w:val="18"/>
        </w:rPr>
        <w:t xml:space="preserve"> (1987), 419–45</w:t>
      </w:r>
      <w:r w:rsidR="007D2B62" w:rsidRPr="005B4A57">
        <w:rPr>
          <w:rFonts w:ascii="Times New Roman" w:hAnsi="Times New Roman" w:cs="Times New Roman"/>
          <w:sz w:val="18"/>
          <w:szCs w:val="18"/>
        </w:rPr>
        <w:t>,</w:t>
      </w:r>
      <w:r w:rsidR="002150DE" w:rsidRPr="005B4A57">
        <w:rPr>
          <w:rFonts w:ascii="Times New Roman" w:hAnsi="Times New Roman" w:cs="Times New Roman"/>
          <w:sz w:val="18"/>
          <w:szCs w:val="18"/>
        </w:rPr>
        <w:t xml:space="preserve"> </w:t>
      </w:r>
      <w:hyperlink r:id="rId19" w:history="1">
        <w:r w:rsidR="00B317E5" w:rsidRPr="005B4A57">
          <w:rPr>
            <w:rStyle w:val="Hyperlink"/>
            <w:rFonts w:ascii="Times New Roman" w:hAnsi="Times New Roman" w:cs="Times New Roman"/>
            <w:sz w:val="18"/>
            <w:szCs w:val="18"/>
          </w:rPr>
          <w:t>https://www.jstor.org/stable/42738671</w:t>
        </w:r>
      </w:hyperlink>
      <w:r w:rsidR="00B317E5" w:rsidRPr="005B4A57">
        <w:rPr>
          <w:rFonts w:ascii="Times New Roman" w:hAnsi="Times New Roman" w:cs="Times New Roman"/>
          <w:sz w:val="18"/>
          <w:szCs w:val="18"/>
        </w:rPr>
        <w:t xml:space="preserve"> </w:t>
      </w:r>
      <w:r w:rsidR="00196C8A" w:rsidRPr="005B4A57">
        <w:rPr>
          <w:rFonts w:ascii="Times New Roman" w:hAnsi="Times New Roman" w:cs="Times New Roman"/>
          <w:sz w:val="18"/>
          <w:szCs w:val="18"/>
        </w:rPr>
        <w:t xml:space="preserve">(accessed </w:t>
      </w:r>
      <w:r w:rsidR="004E0523" w:rsidRPr="005B4A57">
        <w:rPr>
          <w:rFonts w:ascii="Times New Roman" w:hAnsi="Times New Roman" w:cs="Times New Roman"/>
          <w:sz w:val="18"/>
          <w:szCs w:val="18"/>
        </w:rPr>
        <w:t>3</w:t>
      </w:r>
      <w:r w:rsidR="00196C8A" w:rsidRPr="005B4A57">
        <w:rPr>
          <w:rFonts w:ascii="Times New Roman" w:hAnsi="Times New Roman" w:cs="Times New Roman"/>
          <w:sz w:val="18"/>
          <w:szCs w:val="18"/>
        </w:rPr>
        <w:t xml:space="preserve"> January 2026), p. 422.</w:t>
      </w:r>
      <w:r w:rsidR="00196C8A" w:rsidRPr="00852655">
        <w:rPr>
          <w:rFonts w:ascii="Times New Roman" w:hAnsi="Times New Roman" w:cs="Times New Roman"/>
          <w:sz w:val="18"/>
          <w:szCs w:val="18"/>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4C1"/>
    <w:rsid w:val="00004070"/>
    <w:rsid w:val="00005752"/>
    <w:rsid w:val="000060FB"/>
    <w:rsid w:val="00006A40"/>
    <w:rsid w:val="00007CDB"/>
    <w:rsid w:val="00013E3B"/>
    <w:rsid w:val="00015F45"/>
    <w:rsid w:val="000202DE"/>
    <w:rsid w:val="0002201E"/>
    <w:rsid w:val="00026875"/>
    <w:rsid w:val="000270F9"/>
    <w:rsid w:val="00027EE1"/>
    <w:rsid w:val="0003006A"/>
    <w:rsid w:val="00030EC9"/>
    <w:rsid w:val="000361A8"/>
    <w:rsid w:val="000443AA"/>
    <w:rsid w:val="00046248"/>
    <w:rsid w:val="0005166B"/>
    <w:rsid w:val="00060A3A"/>
    <w:rsid w:val="0006241A"/>
    <w:rsid w:val="0006346D"/>
    <w:rsid w:val="00065F89"/>
    <w:rsid w:val="00072716"/>
    <w:rsid w:val="00072E53"/>
    <w:rsid w:val="00075676"/>
    <w:rsid w:val="00075923"/>
    <w:rsid w:val="000823AA"/>
    <w:rsid w:val="00084D07"/>
    <w:rsid w:val="00086541"/>
    <w:rsid w:val="00086DDD"/>
    <w:rsid w:val="00090B5E"/>
    <w:rsid w:val="000930DF"/>
    <w:rsid w:val="00095D3A"/>
    <w:rsid w:val="000960D7"/>
    <w:rsid w:val="00097C63"/>
    <w:rsid w:val="000A3AFB"/>
    <w:rsid w:val="000A689C"/>
    <w:rsid w:val="000B07B6"/>
    <w:rsid w:val="000B4290"/>
    <w:rsid w:val="000C03E8"/>
    <w:rsid w:val="000C2590"/>
    <w:rsid w:val="000C6561"/>
    <w:rsid w:val="000C7466"/>
    <w:rsid w:val="000D4656"/>
    <w:rsid w:val="000E54EF"/>
    <w:rsid w:val="000E6D6B"/>
    <w:rsid w:val="000F31A2"/>
    <w:rsid w:val="000F5C9D"/>
    <w:rsid w:val="000F6421"/>
    <w:rsid w:val="00102B51"/>
    <w:rsid w:val="00104DAF"/>
    <w:rsid w:val="00114171"/>
    <w:rsid w:val="001176ED"/>
    <w:rsid w:val="00124362"/>
    <w:rsid w:val="00131339"/>
    <w:rsid w:val="00135562"/>
    <w:rsid w:val="00137910"/>
    <w:rsid w:val="00140415"/>
    <w:rsid w:val="0014366F"/>
    <w:rsid w:val="00143AC4"/>
    <w:rsid w:val="001554E9"/>
    <w:rsid w:val="001605EB"/>
    <w:rsid w:val="001728BC"/>
    <w:rsid w:val="00172CA5"/>
    <w:rsid w:val="00173914"/>
    <w:rsid w:val="00180375"/>
    <w:rsid w:val="001863C8"/>
    <w:rsid w:val="001937C2"/>
    <w:rsid w:val="00196C8A"/>
    <w:rsid w:val="001A0FDE"/>
    <w:rsid w:val="001A2FA6"/>
    <w:rsid w:val="001A42E2"/>
    <w:rsid w:val="001A562A"/>
    <w:rsid w:val="001B0E1E"/>
    <w:rsid w:val="001C1EA9"/>
    <w:rsid w:val="001D365C"/>
    <w:rsid w:val="001D581B"/>
    <w:rsid w:val="001D723E"/>
    <w:rsid w:val="001E385E"/>
    <w:rsid w:val="001E57C1"/>
    <w:rsid w:val="001F5F6E"/>
    <w:rsid w:val="001F7F85"/>
    <w:rsid w:val="002002DA"/>
    <w:rsid w:val="0020271F"/>
    <w:rsid w:val="002069E2"/>
    <w:rsid w:val="00206AC7"/>
    <w:rsid w:val="0021063B"/>
    <w:rsid w:val="002125D5"/>
    <w:rsid w:val="00212B23"/>
    <w:rsid w:val="00213194"/>
    <w:rsid w:val="002150DE"/>
    <w:rsid w:val="00216B6A"/>
    <w:rsid w:val="002231EA"/>
    <w:rsid w:val="0022688C"/>
    <w:rsid w:val="00232AA2"/>
    <w:rsid w:val="00234131"/>
    <w:rsid w:val="00235143"/>
    <w:rsid w:val="00242BF1"/>
    <w:rsid w:val="0024359B"/>
    <w:rsid w:val="00244376"/>
    <w:rsid w:val="00245334"/>
    <w:rsid w:val="00251D2B"/>
    <w:rsid w:val="00255F95"/>
    <w:rsid w:val="00260C54"/>
    <w:rsid w:val="00263B4A"/>
    <w:rsid w:val="00266865"/>
    <w:rsid w:val="00267EC9"/>
    <w:rsid w:val="00272085"/>
    <w:rsid w:val="002738FE"/>
    <w:rsid w:val="002842F2"/>
    <w:rsid w:val="002858FC"/>
    <w:rsid w:val="0029089E"/>
    <w:rsid w:val="002973B1"/>
    <w:rsid w:val="0029777B"/>
    <w:rsid w:val="002A3D2D"/>
    <w:rsid w:val="002B0776"/>
    <w:rsid w:val="002B0A10"/>
    <w:rsid w:val="002B3640"/>
    <w:rsid w:val="002B5AC6"/>
    <w:rsid w:val="002C7450"/>
    <w:rsid w:val="002D3076"/>
    <w:rsid w:val="002D5C4F"/>
    <w:rsid w:val="002E018D"/>
    <w:rsid w:val="002E0572"/>
    <w:rsid w:val="002E0F0D"/>
    <w:rsid w:val="002E3256"/>
    <w:rsid w:val="002E431C"/>
    <w:rsid w:val="002E74C5"/>
    <w:rsid w:val="002F2FBA"/>
    <w:rsid w:val="002F42A7"/>
    <w:rsid w:val="002F5565"/>
    <w:rsid w:val="002F5700"/>
    <w:rsid w:val="002F57B3"/>
    <w:rsid w:val="002F652C"/>
    <w:rsid w:val="002F6FEA"/>
    <w:rsid w:val="002F75D5"/>
    <w:rsid w:val="002F7B28"/>
    <w:rsid w:val="00303C78"/>
    <w:rsid w:val="00311BC0"/>
    <w:rsid w:val="00313124"/>
    <w:rsid w:val="00316724"/>
    <w:rsid w:val="00317A94"/>
    <w:rsid w:val="00324049"/>
    <w:rsid w:val="0032755A"/>
    <w:rsid w:val="00327961"/>
    <w:rsid w:val="00337CF5"/>
    <w:rsid w:val="003401E4"/>
    <w:rsid w:val="00340225"/>
    <w:rsid w:val="00345548"/>
    <w:rsid w:val="003465B3"/>
    <w:rsid w:val="00346ACA"/>
    <w:rsid w:val="003510E1"/>
    <w:rsid w:val="00363CAB"/>
    <w:rsid w:val="003645AD"/>
    <w:rsid w:val="003712E2"/>
    <w:rsid w:val="00372B7C"/>
    <w:rsid w:val="00375C1F"/>
    <w:rsid w:val="00380300"/>
    <w:rsid w:val="00382A33"/>
    <w:rsid w:val="003838D9"/>
    <w:rsid w:val="00385053"/>
    <w:rsid w:val="00385376"/>
    <w:rsid w:val="00393097"/>
    <w:rsid w:val="00396E64"/>
    <w:rsid w:val="00396FA1"/>
    <w:rsid w:val="003A0207"/>
    <w:rsid w:val="003A1110"/>
    <w:rsid w:val="003A4134"/>
    <w:rsid w:val="003A50FA"/>
    <w:rsid w:val="003A68D4"/>
    <w:rsid w:val="003A79D2"/>
    <w:rsid w:val="003B116C"/>
    <w:rsid w:val="003B155F"/>
    <w:rsid w:val="003B22E8"/>
    <w:rsid w:val="003B3A7F"/>
    <w:rsid w:val="003B69C8"/>
    <w:rsid w:val="003B7B98"/>
    <w:rsid w:val="003C77D1"/>
    <w:rsid w:val="003C7AE8"/>
    <w:rsid w:val="003D14FA"/>
    <w:rsid w:val="003D547D"/>
    <w:rsid w:val="003D669E"/>
    <w:rsid w:val="003E1695"/>
    <w:rsid w:val="003E326C"/>
    <w:rsid w:val="003E5134"/>
    <w:rsid w:val="003E582C"/>
    <w:rsid w:val="003E6522"/>
    <w:rsid w:val="003E68C0"/>
    <w:rsid w:val="003F1779"/>
    <w:rsid w:val="003F290A"/>
    <w:rsid w:val="003F361E"/>
    <w:rsid w:val="003F606D"/>
    <w:rsid w:val="003F779B"/>
    <w:rsid w:val="003F7FF7"/>
    <w:rsid w:val="00400A46"/>
    <w:rsid w:val="00402270"/>
    <w:rsid w:val="004032CA"/>
    <w:rsid w:val="00407DC8"/>
    <w:rsid w:val="00410C7C"/>
    <w:rsid w:val="00411893"/>
    <w:rsid w:val="00416418"/>
    <w:rsid w:val="00416B48"/>
    <w:rsid w:val="00450616"/>
    <w:rsid w:val="004541E7"/>
    <w:rsid w:val="00460132"/>
    <w:rsid w:val="00470D50"/>
    <w:rsid w:val="0047182F"/>
    <w:rsid w:val="00472AD1"/>
    <w:rsid w:val="00472C1E"/>
    <w:rsid w:val="00475165"/>
    <w:rsid w:val="004752A6"/>
    <w:rsid w:val="00475A48"/>
    <w:rsid w:val="004806F0"/>
    <w:rsid w:val="00483043"/>
    <w:rsid w:val="004833D0"/>
    <w:rsid w:val="004844E4"/>
    <w:rsid w:val="0048751D"/>
    <w:rsid w:val="004902F0"/>
    <w:rsid w:val="004938D6"/>
    <w:rsid w:val="00494249"/>
    <w:rsid w:val="00496E0F"/>
    <w:rsid w:val="004A6468"/>
    <w:rsid w:val="004A7B69"/>
    <w:rsid w:val="004B2ED9"/>
    <w:rsid w:val="004B61BC"/>
    <w:rsid w:val="004B76B4"/>
    <w:rsid w:val="004C144E"/>
    <w:rsid w:val="004C44C8"/>
    <w:rsid w:val="004D01F6"/>
    <w:rsid w:val="004D165E"/>
    <w:rsid w:val="004E0523"/>
    <w:rsid w:val="004F14B4"/>
    <w:rsid w:val="004F16F5"/>
    <w:rsid w:val="004F3676"/>
    <w:rsid w:val="004F4C80"/>
    <w:rsid w:val="004F5212"/>
    <w:rsid w:val="004F574C"/>
    <w:rsid w:val="004F6F9C"/>
    <w:rsid w:val="00502208"/>
    <w:rsid w:val="00502F82"/>
    <w:rsid w:val="00514176"/>
    <w:rsid w:val="005156AE"/>
    <w:rsid w:val="0052040D"/>
    <w:rsid w:val="00522007"/>
    <w:rsid w:val="00526F3B"/>
    <w:rsid w:val="005302DC"/>
    <w:rsid w:val="00531CED"/>
    <w:rsid w:val="005352AF"/>
    <w:rsid w:val="005371FF"/>
    <w:rsid w:val="00542AA7"/>
    <w:rsid w:val="005435B9"/>
    <w:rsid w:val="00543E32"/>
    <w:rsid w:val="00551C81"/>
    <w:rsid w:val="0055405C"/>
    <w:rsid w:val="0055485C"/>
    <w:rsid w:val="00555BF0"/>
    <w:rsid w:val="00556426"/>
    <w:rsid w:val="005601CA"/>
    <w:rsid w:val="0056467D"/>
    <w:rsid w:val="00566D79"/>
    <w:rsid w:val="00575199"/>
    <w:rsid w:val="005806E0"/>
    <w:rsid w:val="00585AD8"/>
    <w:rsid w:val="005939D5"/>
    <w:rsid w:val="00596789"/>
    <w:rsid w:val="00596F9C"/>
    <w:rsid w:val="00596FA1"/>
    <w:rsid w:val="005A0821"/>
    <w:rsid w:val="005A0BF5"/>
    <w:rsid w:val="005A544B"/>
    <w:rsid w:val="005A576B"/>
    <w:rsid w:val="005A592F"/>
    <w:rsid w:val="005B0273"/>
    <w:rsid w:val="005B0EB1"/>
    <w:rsid w:val="005B3E24"/>
    <w:rsid w:val="005B4A57"/>
    <w:rsid w:val="005B53A3"/>
    <w:rsid w:val="005B5E27"/>
    <w:rsid w:val="005B75DB"/>
    <w:rsid w:val="005C2D63"/>
    <w:rsid w:val="005C3329"/>
    <w:rsid w:val="005D06DB"/>
    <w:rsid w:val="005D6FF3"/>
    <w:rsid w:val="005D706C"/>
    <w:rsid w:val="005D7D31"/>
    <w:rsid w:val="005E1A2B"/>
    <w:rsid w:val="005E1F82"/>
    <w:rsid w:val="005E3931"/>
    <w:rsid w:val="005E4B1E"/>
    <w:rsid w:val="005F1A93"/>
    <w:rsid w:val="005F331A"/>
    <w:rsid w:val="005F3CA5"/>
    <w:rsid w:val="005F7026"/>
    <w:rsid w:val="00600762"/>
    <w:rsid w:val="006029D2"/>
    <w:rsid w:val="00602F59"/>
    <w:rsid w:val="006074E4"/>
    <w:rsid w:val="00610D2B"/>
    <w:rsid w:val="0061609B"/>
    <w:rsid w:val="0061673F"/>
    <w:rsid w:val="00617351"/>
    <w:rsid w:val="006227F7"/>
    <w:rsid w:val="00623997"/>
    <w:rsid w:val="006260C3"/>
    <w:rsid w:val="00627087"/>
    <w:rsid w:val="00632F39"/>
    <w:rsid w:val="006335C1"/>
    <w:rsid w:val="00634050"/>
    <w:rsid w:val="00640B6F"/>
    <w:rsid w:val="006523AF"/>
    <w:rsid w:val="00655570"/>
    <w:rsid w:val="0066600A"/>
    <w:rsid w:val="0067151B"/>
    <w:rsid w:val="006715CE"/>
    <w:rsid w:val="0067244F"/>
    <w:rsid w:val="0067703A"/>
    <w:rsid w:val="006808E6"/>
    <w:rsid w:val="00682374"/>
    <w:rsid w:val="00686CED"/>
    <w:rsid w:val="00692402"/>
    <w:rsid w:val="006A0BA5"/>
    <w:rsid w:val="006A104C"/>
    <w:rsid w:val="006A5A66"/>
    <w:rsid w:val="006A5C8C"/>
    <w:rsid w:val="006A5E7B"/>
    <w:rsid w:val="006A646A"/>
    <w:rsid w:val="006B031A"/>
    <w:rsid w:val="006B2D26"/>
    <w:rsid w:val="006B3EA6"/>
    <w:rsid w:val="006B5CB9"/>
    <w:rsid w:val="006B7FB1"/>
    <w:rsid w:val="006C4137"/>
    <w:rsid w:val="006C649B"/>
    <w:rsid w:val="006C69D2"/>
    <w:rsid w:val="006C6B0E"/>
    <w:rsid w:val="006C7C78"/>
    <w:rsid w:val="006D0608"/>
    <w:rsid w:val="006D3B64"/>
    <w:rsid w:val="006D4FD8"/>
    <w:rsid w:val="006E281B"/>
    <w:rsid w:val="006E3A49"/>
    <w:rsid w:val="006E7E57"/>
    <w:rsid w:val="006F583B"/>
    <w:rsid w:val="006F7177"/>
    <w:rsid w:val="00700CDC"/>
    <w:rsid w:val="00700F13"/>
    <w:rsid w:val="007132B0"/>
    <w:rsid w:val="007144E6"/>
    <w:rsid w:val="0071474B"/>
    <w:rsid w:val="007166A1"/>
    <w:rsid w:val="00723D99"/>
    <w:rsid w:val="00734F04"/>
    <w:rsid w:val="007403C3"/>
    <w:rsid w:val="00740ADD"/>
    <w:rsid w:val="007501D8"/>
    <w:rsid w:val="00750D60"/>
    <w:rsid w:val="007559DD"/>
    <w:rsid w:val="00755C48"/>
    <w:rsid w:val="007614BF"/>
    <w:rsid w:val="007619A7"/>
    <w:rsid w:val="00763ED0"/>
    <w:rsid w:val="007721FC"/>
    <w:rsid w:val="007730EF"/>
    <w:rsid w:val="00774B27"/>
    <w:rsid w:val="007809D1"/>
    <w:rsid w:val="00785258"/>
    <w:rsid w:val="00787681"/>
    <w:rsid w:val="00790AEF"/>
    <w:rsid w:val="00792535"/>
    <w:rsid w:val="00796F45"/>
    <w:rsid w:val="007A056C"/>
    <w:rsid w:val="007A0CC1"/>
    <w:rsid w:val="007A1F6F"/>
    <w:rsid w:val="007A2D82"/>
    <w:rsid w:val="007A69FB"/>
    <w:rsid w:val="007C1048"/>
    <w:rsid w:val="007C175E"/>
    <w:rsid w:val="007C1D44"/>
    <w:rsid w:val="007C3E0B"/>
    <w:rsid w:val="007D291C"/>
    <w:rsid w:val="007D2AB3"/>
    <w:rsid w:val="007D2B62"/>
    <w:rsid w:val="007E333D"/>
    <w:rsid w:val="007E7FED"/>
    <w:rsid w:val="007F38BC"/>
    <w:rsid w:val="007F5597"/>
    <w:rsid w:val="007F59EE"/>
    <w:rsid w:val="007F7B1E"/>
    <w:rsid w:val="00800BE6"/>
    <w:rsid w:val="008159CE"/>
    <w:rsid w:val="00820357"/>
    <w:rsid w:val="00823E78"/>
    <w:rsid w:val="0083088D"/>
    <w:rsid w:val="008363F5"/>
    <w:rsid w:val="008415D9"/>
    <w:rsid w:val="00852073"/>
    <w:rsid w:val="00852655"/>
    <w:rsid w:val="008530B4"/>
    <w:rsid w:val="0085325A"/>
    <w:rsid w:val="00857F4C"/>
    <w:rsid w:val="008601D6"/>
    <w:rsid w:val="00861553"/>
    <w:rsid w:val="00866AC9"/>
    <w:rsid w:val="00867606"/>
    <w:rsid w:val="0087265D"/>
    <w:rsid w:val="00880EF3"/>
    <w:rsid w:val="008829BE"/>
    <w:rsid w:val="008836D7"/>
    <w:rsid w:val="008860F9"/>
    <w:rsid w:val="00886E49"/>
    <w:rsid w:val="008876DF"/>
    <w:rsid w:val="00891F9B"/>
    <w:rsid w:val="008A14BA"/>
    <w:rsid w:val="008A2A80"/>
    <w:rsid w:val="008A3BA0"/>
    <w:rsid w:val="008A3C88"/>
    <w:rsid w:val="008B1AE2"/>
    <w:rsid w:val="008B4893"/>
    <w:rsid w:val="008B5105"/>
    <w:rsid w:val="008B56C0"/>
    <w:rsid w:val="008C11F0"/>
    <w:rsid w:val="008C7B7A"/>
    <w:rsid w:val="008D179C"/>
    <w:rsid w:val="008D1A66"/>
    <w:rsid w:val="008E3611"/>
    <w:rsid w:val="008E3BB2"/>
    <w:rsid w:val="008E7C65"/>
    <w:rsid w:val="008F007D"/>
    <w:rsid w:val="008F09AA"/>
    <w:rsid w:val="008F2137"/>
    <w:rsid w:val="008F5C67"/>
    <w:rsid w:val="009015CD"/>
    <w:rsid w:val="00902DD2"/>
    <w:rsid w:val="00904B72"/>
    <w:rsid w:val="009216EB"/>
    <w:rsid w:val="00930BE9"/>
    <w:rsid w:val="00931D07"/>
    <w:rsid w:val="0093202C"/>
    <w:rsid w:val="00936C81"/>
    <w:rsid w:val="00940A7A"/>
    <w:rsid w:val="009424DC"/>
    <w:rsid w:val="00951B18"/>
    <w:rsid w:val="0095364E"/>
    <w:rsid w:val="00953A00"/>
    <w:rsid w:val="00953FC5"/>
    <w:rsid w:val="009540FA"/>
    <w:rsid w:val="0095507D"/>
    <w:rsid w:val="0096617F"/>
    <w:rsid w:val="009661DC"/>
    <w:rsid w:val="00970AB3"/>
    <w:rsid w:val="00973FD8"/>
    <w:rsid w:val="00976F8C"/>
    <w:rsid w:val="00981AA7"/>
    <w:rsid w:val="00981CF5"/>
    <w:rsid w:val="00981E95"/>
    <w:rsid w:val="0098269E"/>
    <w:rsid w:val="00982B0A"/>
    <w:rsid w:val="009835CD"/>
    <w:rsid w:val="00985F94"/>
    <w:rsid w:val="009909E7"/>
    <w:rsid w:val="00996F2A"/>
    <w:rsid w:val="00997F0A"/>
    <w:rsid w:val="009A0721"/>
    <w:rsid w:val="009B0064"/>
    <w:rsid w:val="009C0340"/>
    <w:rsid w:val="009C726F"/>
    <w:rsid w:val="009D2891"/>
    <w:rsid w:val="009E317B"/>
    <w:rsid w:val="009E3808"/>
    <w:rsid w:val="009E4CF6"/>
    <w:rsid w:val="009F1E05"/>
    <w:rsid w:val="009F2A05"/>
    <w:rsid w:val="00A01401"/>
    <w:rsid w:val="00A021BA"/>
    <w:rsid w:val="00A13CDF"/>
    <w:rsid w:val="00A24EDE"/>
    <w:rsid w:val="00A26432"/>
    <w:rsid w:val="00A350CB"/>
    <w:rsid w:val="00A42842"/>
    <w:rsid w:val="00A45B3B"/>
    <w:rsid w:val="00A5081F"/>
    <w:rsid w:val="00A50C85"/>
    <w:rsid w:val="00A56A8A"/>
    <w:rsid w:val="00A72C58"/>
    <w:rsid w:val="00A764BD"/>
    <w:rsid w:val="00A76DBC"/>
    <w:rsid w:val="00A775CC"/>
    <w:rsid w:val="00A82AA1"/>
    <w:rsid w:val="00A83E31"/>
    <w:rsid w:val="00A844B2"/>
    <w:rsid w:val="00A85A64"/>
    <w:rsid w:val="00A860D3"/>
    <w:rsid w:val="00A864AE"/>
    <w:rsid w:val="00A87D7C"/>
    <w:rsid w:val="00A952A3"/>
    <w:rsid w:val="00A97DBD"/>
    <w:rsid w:val="00AA40DE"/>
    <w:rsid w:val="00AB748F"/>
    <w:rsid w:val="00AB78F5"/>
    <w:rsid w:val="00AC0A22"/>
    <w:rsid w:val="00AC2AEE"/>
    <w:rsid w:val="00AC5253"/>
    <w:rsid w:val="00AD14EB"/>
    <w:rsid w:val="00AD1B1A"/>
    <w:rsid w:val="00AD2863"/>
    <w:rsid w:val="00AD424F"/>
    <w:rsid w:val="00AD4B50"/>
    <w:rsid w:val="00AE3B8C"/>
    <w:rsid w:val="00AF2AC7"/>
    <w:rsid w:val="00AF3061"/>
    <w:rsid w:val="00AF650D"/>
    <w:rsid w:val="00AF6A97"/>
    <w:rsid w:val="00AF6F49"/>
    <w:rsid w:val="00B00D79"/>
    <w:rsid w:val="00B01071"/>
    <w:rsid w:val="00B04D77"/>
    <w:rsid w:val="00B11CE7"/>
    <w:rsid w:val="00B11F79"/>
    <w:rsid w:val="00B129B6"/>
    <w:rsid w:val="00B22054"/>
    <w:rsid w:val="00B24BAC"/>
    <w:rsid w:val="00B30EE8"/>
    <w:rsid w:val="00B3167D"/>
    <w:rsid w:val="00B317E5"/>
    <w:rsid w:val="00B3492C"/>
    <w:rsid w:val="00B364DC"/>
    <w:rsid w:val="00B44D52"/>
    <w:rsid w:val="00B504D0"/>
    <w:rsid w:val="00B5415A"/>
    <w:rsid w:val="00B559FB"/>
    <w:rsid w:val="00B56C4E"/>
    <w:rsid w:val="00B5759F"/>
    <w:rsid w:val="00B63872"/>
    <w:rsid w:val="00B65C7A"/>
    <w:rsid w:val="00B6783B"/>
    <w:rsid w:val="00B7135D"/>
    <w:rsid w:val="00B71691"/>
    <w:rsid w:val="00B727F0"/>
    <w:rsid w:val="00B73CE4"/>
    <w:rsid w:val="00B814C1"/>
    <w:rsid w:val="00B84254"/>
    <w:rsid w:val="00B869A0"/>
    <w:rsid w:val="00B92F05"/>
    <w:rsid w:val="00B954FF"/>
    <w:rsid w:val="00B95618"/>
    <w:rsid w:val="00B96F26"/>
    <w:rsid w:val="00BA1783"/>
    <w:rsid w:val="00BA5128"/>
    <w:rsid w:val="00BB1928"/>
    <w:rsid w:val="00BB26C8"/>
    <w:rsid w:val="00BB4E67"/>
    <w:rsid w:val="00BB62A7"/>
    <w:rsid w:val="00BB7CE9"/>
    <w:rsid w:val="00BC4FE2"/>
    <w:rsid w:val="00BC5098"/>
    <w:rsid w:val="00BC61AB"/>
    <w:rsid w:val="00BC6347"/>
    <w:rsid w:val="00BD3577"/>
    <w:rsid w:val="00BD47C4"/>
    <w:rsid w:val="00BD6EFA"/>
    <w:rsid w:val="00BE2AFA"/>
    <w:rsid w:val="00BE31F8"/>
    <w:rsid w:val="00BF0C68"/>
    <w:rsid w:val="00BF1AC3"/>
    <w:rsid w:val="00BF2668"/>
    <w:rsid w:val="00BF345F"/>
    <w:rsid w:val="00C04932"/>
    <w:rsid w:val="00C064D8"/>
    <w:rsid w:val="00C11156"/>
    <w:rsid w:val="00C133D1"/>
    <w:rsid w:val="00C15DD0"/>
    <w:rsid w:val="00C21551"/>
    <w:rsid w:val="00C33E89"/>
    <w:rsid w:val="00C36D20"/>
    <w:rsid w:val="00C402CA"/>
    <w:rsid w:val="00C40374"/>
    <w:rsid w:val="00C40CA9"/>
    <w:rsid w:val="00C429B2"/>
    <w:rsid w:val="00C4379A"/>
    <w:rsid w:val="00C43D58"/>
    <w:rsid w:val="00C45E43"/>
    <w:rsid w:val="00C506A1"/>
    <w:rsid w:val="00C5226E"/>
    <w:rsid w:val="00C5243E"/>
    <w:rsid w:val="00C564BD"/>
    <w:rsid w:val="00C61C14"/>
    <w:rsid w:val="00C66F7A"/>
    <w:rsid w:val="00C71FDF"/>
    <w:rsid w:val="00C72204"/>
    <w:rsid w:val="00C72A7E"/>
    <w:rsid w:val="00C77FF0"/>
    <w:rsid w:val="00C81F6A"/>
    <w:rsid w:val="00C83DCA"/>
    <w:rsid w:val="00C8545C"/>
    <w:rsid w:val="00C90C02"/>
    <w:rsid w:val="00C91059"/>
    <w:rsid w:val="00C943F5"/>
    <w:rsid w:val="00C96B2D"/>
    <w:rsid w:val="00CA46D8"/>
    <w:rsid w:val="00CA5CBA"/>
    <w:rsid w:val="00CB0210"/>
    <w:rsid w:val="00CB3D67"/>
    <w:rsid w:val="00CB6E49"/>
    <w:rsid w:val="00CC1ADD"/>
    <w:rsid w:val="00CC1EFE"/>
    <w:rsid w:val="00CD101D"/>
    <w:rsid w:val="00CD219F"/>
    <w:rsid w:val="00CD2FE0"/>
    <w:rsid w:val="00CD3590"/>
    <w:rsid w:val="00CD3B34"/>
    <w:rsid w:val="00CD52E1"/>
    <w:rsid w:val="00CE046D"/>
    <w:rsid w:val="00CE0E6A"/>
    <w:rsid w:val="00CE4203"/>
    <w:rsid w:val="00CF0756"/>
    <w:rsid w:val="00CF11B1"/>
    <w:rsid w:val="00CF238F"/>
    <w:rsid w:val="00D01586"/>
    <w:rsid w:val="00D017F1"/>
    <w:rsid w:val="00D02098"/>
    <w:rsid w:val="00D02229"/>
    <w:rsid w:val="00D032E8"/>
    <w:rsid w:val="00D03C3F"/>
    <w:rsid w:val="00D03E73"/>
    <w:rsid w:val="00D05604"/>
    <w:rsid w:val="00D0594B"/>
    <w:rsid w:val="00D111C8"/>
    <w:rsid w:val="00D1395F"/>
    <w:rsid w:val="00D226A9"/>
    <w:rsid w:val="00D23450"/>
    <w:rsid w:val="00D2514F"/>
    <w:rsid w:val="00D27D3D"/>
    <w:rsid w:val="00D33020"/>
    <w:rsid w:val="00D41156"/>
    <w:rsid w:val="00D41FEB"/>
    <w:rsid w:val="00D44FA4"/>
    <w:rsid w:val="00D46E95"/>
    <w:rsid w:val="00D50129"/>
    <w:rsid w:val="00D54742"/>
    <w:rsid w:val="00D55F3D"/>
    <w:rsid w:val="00D57AC3"/>
    <w:rsid w:val="00D57FAE"/>
    <w:rsid w:val="00D637FE"/>
    <w:rsid w:val="00D64963"/>
    <w:rsid w:val="00D7123B"/>
    <w:rsid w:val="00D71413"/>
    <w:rsid w:val="00D7219B"/>
    <w:rsid w:val="00D75FC2"/>
    <w:rsid w:val="00D832CE"/>
    <w:rsid w:val="00D84D24"/>
    <w:rsid w:val="00D857D7"/>
    <w:rsid w:val="00D92C7C"/>
    <w:rsid w:val="00D92E02"/>
    <w:rsid w:val="00D94814"/>
    <w:rsid w:val="00D9730D"/>
    <w:rsid w:val="00DA028C"/>
    <w:rsid w:val="00DA24D3"/>
    <w:rsid w:val="00DA314B"/>
    <w:rsid w:val="00DA320C"/>
    <w:rsid w:val="00DA40EF"/>
    <w:rsid w:val="00DA4D8C"/>
    <w:rsid w:val="00DB2D5C"/>
    <w:rsid w:val="00DC04F0"/>
    <w:rsid w:val="00DC4866"/>
    <w:rsid w:val="00DC4D5A"/>
    <w:rsid w:val="00DC5663"/>
    <w:rsid w:val="00DC5D50"/>
    <w:rsid w:val="00DD1C82"/>
    <w:rsid w:val="00DD3E0C"/>
    <w:rsid w:val="00DE0C5F"/>
    <w:rsid w:val="00DE3454"/>
    <w:rsid w:val="00DE4C2C"/>
    <w:rsid w:val="00DE6430"/>
    <w:rsid w:val="00DE76D3"/>
    <w:rsid w:val="00DF207B"/>
    <w:rsid w:val="00DF376B"/>
    <w:rsid w:val="00E02161"/>
    <w:rsid w:val="00E03C91"/>
    <w:rsid w:val="00E03D0A"/>
    <w:rsid w:val="00E04520"/>
    <w:rsid w:val="00E056D4"/>
    <w:rsid w:val="00E071BD"/>
    <w:rsid w:val="00E07975"/>
    <w:rsid w:val="00E113F6"/>
    <w:rsid w:val="00E11CA3"/>
    <w:rsid w:val="00E17272"/>
    <w:rsid w:val="00E20A02"/>
    <w:rsid w:val="00E22D7F"/>
    <w:rsid w:val="00E3366F"/>
    <w:rsid w:val="00E37E92"/>
    <w:rsid w:val="00E42761"/>
    <w:rsid w:val="00E46061"/>
    <w:rsid w:val="00E50804"/>
    <w:rsid w:val="00E51AC3"/>
    <w:rsid w:val="00E5404A"/>
    <w:rsid w:val="00E633C3"/>
    <w:rsid w:val="00E6608E"/>
    <w:rsid w:val="00E72ACF"/>
    <w:rsid w:val="00E73AA1"/>
    <w:rsid w:val="00E90F42"/>
    <w:rsid w:val="00E93B1C"/>
    <w:rsid w:val="00E94884"/>
    <w:rsid w:val="00E94CAF"/>
    <w:rsid w:val="00E94F27"/>
    <w:rsid w:val="00E9528E"/>
    <w:rsid w:val="00E97A7C"/>
    <w:rsid w:val="00E97F36"/>
    <w:rsid w:val="00EA075B"/>
    <w:rsid w:val="00EA0BD4"/>
    <w:rsid w:val="00EA1217"/>
    <w:rsid w:val="00EB1FC1"/>
    <w:rsid w:val="00EB2530"/>
    <w:rsid w:val="00EB2C4E"/>
    <w:rsid w:val="00EB55F6"/>
    <w:rsid w:val="00EC4673"/>
    <w:rsid w:val="00EC5654"/>
    <w:rsid w:val="00EC6DC1"/>
    <w:rsid w:val="00ED67BA"/>
    <w:rsid w:val="00EE04D9"/>
    <w:rsid w:val="00EE577B"/>
    <w:rsid w:val="00EE5E87"/>
    <w:rsid w:val="00EE6751"/>
    <w:rsid w:val="00EF2542"/>
    <w:rsid w:val="00EF6B9E"/>
    <w:rsid w:val="00F003D5"/>
    <w:rsid w:val="00F0308A"/>
    <w:rsid w:val="00F05124"/>
    <w:rsid w:val="00F10928"/>
    <w:rsid w:val="00F10FFD"/>
    <w:rsid w:val="00F16956"/>
    <w:rsid w:val="00F206EB"/>
    <w:rsid w:val="00F249F4"/>
    <w:rsid w:val="00F26BFA"/>
    <w:rsid w:val="00F33E19"/>
    <w:rsid w:val="00F342AE"/>
    <w:rsid w:val="00F417CA"/>
    <w:rsid w:val="00F52993"/>
    <w:rsid w:val="00F54C4D"/>
    <w:rsid w:val="00F61759"/>
    <w:rsid w:val="00F61D8F"/>
    <w:rsid w:val="00F63295"/>
    <w:rsid w:val="00F63E00"/>
    <w:rsid w:val="00F70809"/>
    <w:rsid w:val="00F720F4"/>
    <w:rsid w:val="00F72FB9"/>
    <w:rsid w:val="00F76824"/>
    <w:rsid w:val="00F814F7"/>
    <w:rsid w:val="00F8216E"/>
    <w:rsid w:val="00F8633A"/>
    <w:rsid w:val="00F92A3E"/>
    <w:rsid w:val="00F97A98"/>
    <w:rsid w:val="00FA05AE"/>
    <w:rsid w:val="00FA412F"/>
    <w:rsid w:val="00FA4191"/>
    <w:rsid w:val="00FB7128"/>
    <w:rsid w:val="00FB76D9"/>
    <w:rsid w:val="00FC4AB5"/>
    <w:rsid w:val="00FC50A9"/>
    <w:rsid w:val="00FD3A1F"/>
    <w:rsid w:val="00FD48FF"/>
    <w:rsid w:val="00FD7209"/>
    <w:rsid w:val="00FE01AA"/>
    <w:rsid w:val="00FE29BC"/>
    <w:rsid w:val="00FE2EB8"/>
    <w:rsid w:val="00FE4798"/>
    <w:rsid w:val="00FF36DC"/>
    <w:rsid w:val="00FF68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E8AF6"/>
  <w15:chartTrackingRefBased/>
  <w15:docId w15:val="{EECC6BAC-4735-4691-A587-98009C106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73B1"/>
  </w:style>
  <w:style w:type="paragraph" w:styleId="Heading1">
    <w:name w:val="heading 1"/>
    <w:basedOn w:val="Normal"/>
    <w:next w:val="Normal"/>
    <w:link w:val="Heading1Char"/>
    <w:uiPriority w:val="9"/>
    <w:qFormat/>
    <w:rsid w:val="002973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73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73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73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73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73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73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73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73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73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73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73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73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73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73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73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73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73B1"/>
    <w:rPr>
      <w:rFonts w:eastAsiaTheme="majorEastAsia" w:cstheme="majorBidi"/>
      <w:color w:val="272727" w:themeColor="text1" w:themeTint="D8"/>
    </w:rPr>
  </w:style>
  <w:style w:type="paragraph" w:styleId="Title">
    <w:name w:val="Title"/>
    <w:basedOn w:val="Normal"/>
    <w:next w:val="Normal"/>
    <w:link w:val="TitleChar"/>
    <w:uiPriority w:val="10"/>
    <w:qFormat/>
    <w:rsid w:val="002973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73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73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73B1"/>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2973B1"/>
    <w:pPr>
      <w:ind w:left="720"/>
      <w:contextualSpacing/>
    </w:pPr>
  </w:style>
  <w:style w:type="paragraph" w:styleId="Quote">
    <w:name w:val="Quote"/>
    <w:basedOn w:val="Normal"/>
    <w:next w:val="Normal"/>
    <w:link w:val="QuoteChar"/>
    <w:uiPriority w:val="29"/>
    <w:qFormat/>
    <w:rsid w:val="002973B1"/>
    <w:pPr>
      <w:spacing w:before="160"/>
      <w:jc w:val="center"/>
    </w:pPr>
    <w:rPr>
      <w:i/>
      <w:iCs/>
      <w:color w:val="404040" w:themeColor="text1" w:themeTint="BF"/>
    </w:rPr>
  </w:style>
  <w:style w:type="character" w:customStyle="1" w:styleId="QuoteChar">
    <w:name w:val="Quote Char"/>
    <w:basedOn w:val="DefaultParagraphFont"/>
    <w:link w:val="Quote"/>
    <w:uiPriority w:val="29"/>
    <w:rsid w:val="002973B1"/>
    <w:rPr>
      <w:i/>
      <w:iCs/>
      <w:color w:val="404040" w:themeColor="text1" w:themeTint="BF"/>
    </w:rPr>
  </w:style>
  <w:style w:type="paragraph" w:styleId="IntenseQuote">
    <w:name w:val="Intense Quote"/>
    <w:basedOn w:val="Normal"/>
    <w:next w:val="Normal"/>
    <w:link w:val="IntenseQuoteChar"/>
    <w:uiPriority w:val="30"/>
    <w:qFormat/>
    <w:rsid w:val="002973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73B1"/>
    <w:rPr>
      <w:i/>
      <w:iCs/>
      <w:color w:val="0F4761" w:themeColor="accent1" w:themeShade="BF"/>
    </w:rPr>
  </w:style>
  <w:style w:type="character" w:styleId="IntenseEmphasis">
    <w:name w:val="Intense Emphasis"/>
    <w:basedOn w:val="DefaultParagraphFont"/>
    <w:uiPriority w:val="21"/>
    <w:qFormat/>
    <w:rsid w:val="002973B1"/>
    <w:rPr>
      <w:i/>
      <w:iCs/>
      <w:color w:val="0F4761" w:themeColor="accent1" w:themeShade="BF"/>
    </w:rPr>
  </w:style>
  <w:style w:type="character" w:styleId="IntenseReference">
    <w:name w:val="Intense Reference"/>
    <w:basedOn w:val="DefaultParagraphFont"/>
    <w:uiPriority w:val="32"/>
    <w:qFormat/>
    <w:rsid w:val="002973B1"/>
    <w:rPr>
      <w:b/>
      <w:bCs/>
      <w:smallCaps/>
      <w:color w:val="0F4761" w:themeColor="accent1" w:themeShade="BF"/>
      <w:spacing w:val="5"/>
    </w:rPr>
  </w:style>
  <w:style w:type="paragraph" w:styleId="Revision">
    <w:name w:val="Revision"/>
    <w:hidden/>
    <w:uiPriority w:val="99"/>
    <w:semiHidden/>
    <w:rsid w:val="006B2D26"/>
    <w:pPr>
      <w:spacing w:after="0" w:line="240" w:lineRule="auto"/>
    </w:pPr>
  </w:style>
  <w:style w:type="paragraph" w:styleId="FootnoteText">
    <w:name w:val="footnote text"/>
    <w:basedOn w:val="Normal"/>
    <w:link w:val="FootnoteTextChar"/>
    <w:uiPriority w:val="99"/>
    <w:semiHidden/>
    <w:unhideWhenUsed/>
    <w:rsid w:val="00E113F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113F6"/>
    <w:rPr>
      <w:sz w:val="20"/>
      <w:szCs w:val="20"/>
    </w:rPr>
  </w:style>
  <w:style w:type="character" w:styleId="FootnoteReference">
    <w:name w:val="footnote reference"/>
    <w:basedOn w:val="DefaultParagraphFont"/>
    <w:uiPriority w:val="99"/>
    <w:semiHidden/>
    <w:unhideWhenUsed/>
    <w:rsid w:val="00E113F6"/>
    <w:rPr>
      <w:vertAlign w:val="superscript"/>
    </w:rPr>
  </w:style>
  <w:style w:type="character" w:styleId="Hyperlink">
    <w:name w:val="Hyperlink"/>
    <w:basedOn w:val="DefaultParagraphFont"/>
    <w:uiPriority w:val="99"/>
    <w:unhideWhenUsed/>
    <w:rsid w:val="00212B23"/>
    <w:rPr>
      <w:color w:val="467886" w:themeColor="hyperlink"/>
      <w:u w:val="single"/>
    </w:rPr>
  </w:style>
  <w:style w:type="character" w:styleId="UnresolvedMention">
    <w:name w:val="Unresolved Mention"/>
    <w:basedOn w:val="DefaultParagraphFont"/>
    <w:uiPriority w:val="99"/>
    <w:semiHidden/>
    <w:unhideWhenUsed/>
    <w:rsid w:val="00212B23"/>
    <w:rPr>
      <w:color w:val="605E5C"/>
      <w:shd w:val="clear" w:color="auto" w:fill="E1DFDD"/>
    </w:rPr>
  </w:style>
  <w:style w:type="character" w:styleId="FollowedHyperlink">
    <w:name w:val="FollowedHyperlink"/>
    <w:basedOn w:val="DefaultParagraphFont"/>
    <w:uiPriority w:val="99"/>
    <w:semiHidden/>
    <w:unhideWhenUsed/>
    <w:rsid w:val="00D46E9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ple.com/uk/legal/privacy/en-ww/governance/" TargetMode="External"/><Relationship Id="rId13" Type="http://schemas.openxmlformats.org/officeDocument/2006/relationships/hyperlink" Target="https://www.gov.uk/government/news/cma-confirms-apple-and-google-have-strategic-market-status-in-mobile-platforms" TargetMode="External"/><Relationship Id="rId18" Type="http://schemas.openxmlformats.org/officeDocument/2006/relationships/hyperlink" Target="https://doi.org/10.20525/ijrbs.v1i1.53/"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apple.com/leadership/tim-cook/" TargetMode="External"/><Relationship Id="rId12" Type="http://schemas.openxmlformats.org/officeDocument/2006/relationships/hyperlink" Target="https://www.ibtimes.co.uk/google-gemini-ai-apple-siri-could-working-together-most-powerful-ai-web-search-tool-1743039" TargetMode="External"/><Relationship Id="rId17" Type="http://schemas.openxmlformats.org/officeDocument/2006/relationships/hyperlink" Target="https://www.jstor.org/stable/44638894" TargetMode="External"/><Relationship Id="rId2" Type="http://schemas.openxmlformats.org/officeDocument/2006/relationships/styles" Target="styles.xml"/><Relationship Id="rId16" Type="http://schemas.openxmlformats.org/officeDocument/2006/relationships/hyperlink" Target="https://www.bbc.co.uk/news/business-4765741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pple.com/icloud/" TargetMode="External"/><Relationship Id="rId5" Type="http://schemas.openxmlformats.org/officeDocument/2006/relationships/footnotes" Target="footnotes.xml"/><Relationship Id="rId15" Type="http://schemas.openxmlformats.org/officeDocument/2006/relationships/hyperlink" Target="https://doi.org/10.2478/v10051-012-0017-1" TargetMode="External"/><Relationship Id="rId10" Type="http://schemas.openxmlformats.org/officeDocument/2006/relationships/hyperlink" Target="https://www.apple.com/careers/uk/life-at-apple/benefits.html" TargetMode="External"/><Relationship Id="rId19" Type="http://schemas.openxmlformats.org/officeDocument/2006/relationships/hyperlink" Target="https://doi.org/10.1080/01495933.2024.2445488" TargetMode="External"/><Relationship Id="rId4" Type="http://schemas.openxmlformats.org/officeDocument/2006/relationships/webSettings" Target="webSettings.xml"/><Relationship Id="rId9" Type="http://schemas.openxmlformats.org/officeDocument/2006/relationships/hyperlink" Target="https://support.apple.com/en-gb/guide/security/secb8f887a15/web" TargetMode="External"/><Relationship Id="rId14" Type="http://schemas.openxmlformats.org/officeDocument/2006/relationships/hyperlink" Target="https://www.jstor.org/stable/42738671"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bbc.co.uk/news/business-47657414" TargetMode="External"/><Relationship Id="rId13" Type="http://schemas.openxmlformats.org/officeDocument/2006/relationships/hyperlink" Target="https://support.apple.com/en-gb/guide/security/secb8f887a15/web" TargetMode="External"/><Relationship Id="rId18" Type="http://schemas.openxmlformats.org/officeDocument/2006/relationships/hyperlink" Target="https://www.jstor.org/stable/44638894" TargetMode="External"/><Relationship Id="rId3" Type="http://schemas.openxmlformats.org/officeDocument/2006/relationships/hyperlink" Target="https://doi.org/10.1080/01495933.2024.2445488" TargetMode="External"/><Relationship Id="rId7" Type="http://schemas.openxmlformats.org/officeDocument/2006/relationships/hyperlink" Target="https://www.gov.uk/government/news/cma-confirms-apple-and-google-have-strategic-market-status-in-mobile-platforms" TargetMode="External"/><Relationship Id="rId12" Type="http://schemas.openxmlformats.org/officeDocument/2006/relationships/hyperlink" Target="https://www.apple.com/leadership/tim-cook/" TargetMode="External"/><Relationship Id="rId17" Type="http://schemas.openxmlformats.org/officeDocument/2006/relationships/hyperlink" Target="https://www.ibtimes.co.uk/google-gemini-ai-apple-siri-could-working-together-most-powerful-ai-web-search-tool-1743039" TargetMode="External"/><Relationship Id="rId2" Type="http://schemas.openxmlformats.org/officeDocument/2006/relationships/hyperlink" Target="https://www.apple.com/uk/legal/privacy/en-ww/governance/" TargetMode="External"/><Relationship Id="rId16" Type="http://schemas.openxmlformats.org/officeDocument/2006/relationships/hyperlink" Target="https://doi.org/10.20525/ijrbs.v1i1.53/" TargetMode="External"/><Relationship Id="rId1" Type="http://schemas.openxmlformats.org/officeDocument/2006/relationships/hyperlink" Target="https://doi.org/10.20525/ijrbs.v1i1.53/" TargetMode="External"/><Relationship Id="rId6" Type="http://schemas.openxmlformats.org/officeDocument/2006/relationships/hyperlink" Target="https://doi.org/10.20525/ijrbs.v1i1.53/" TargetMode="External"/><Relationship Id="rId11" Type="http://schemas.openxmlformats.org/officeDocument/2006/relationships/hyperlink" Target="https://www.apple.com/environment/" TargetMode="External"/><Relationship Id="rId5" Type="http://schemas.openxmlformats.org/officeDocument/2006/relationships/hyperlink" Target="https://www.apple.com/icloud/" TargetMode="External"/><Relationship Id="rId15" Type="http://schemas.openxmlformats.org/officeDocument/2006/relationships/hyperlink" Target="https://www.apple.com/environment/" TargetMode="External"/><Relationship Id="rId10" Type="http://schemas.openxmlformats.org/officeDocument/2006/relationships/hyperlink" Target="https://www.apple.com/careers/uk/life-at-apple/benefits.html" TargetMode="External"/><Relationship Id="rId19" Type="http://schemas.openxmlformats.org/officeDocument/2006/relationships/hyperlink" Target="https://www.jstor.org/stable/42738671" TargetMode="External"/><Relationship Id="rId4" Type="http://schemas.openxmlformats.org/officeDocument/2006/relationships/hyperlink" Target="https://doi.org/10.20525/ijrbs.v1i1.53/" TargetMode="External"/><Relationship Id="rId9" Type="http://schemas.openxmlformats.org/officeDocument/2006/relationships/hyperlink" Target="https://www.apple.com/environment/" TargetMode="External"/><Relationship Id="rId14" Type="http://schemas.openxmlformats.org/officeDocument/2006/relationships/hyperlink" Target="https://doi.org/10.20525/ijrbs.v1i1.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EBD551BB-4CB8-4575-BBFE-A0D408C01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2955</Words>
  <Characters>16847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Moore</dc:creator>
  <cp:keywords/>
  <dc:description/>
  <cp:lastModifiedBy>Charlotte Moore</cp:lastModifiedBy>
  <cp:revision>2</cp:revision>
  <dcterms:created xsi:type="dcterms:W3CDTF">2026-03-08T16:10:00Z</dcterms:created>
  <dcterms:modified xsi:type="dcterms:W3CDTF">2026-03-08T16:10:00Z</dcterms:modified>
</cp:coreProperties>
</file>