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61A79" w14:textId="77777777" w:rsidR="007443E4" w:rsidRPr="003C2C3C" w:rsidRDefault="001466B6" w:rsidP="003C2C3C">
      <w:pPr>
        <w:spacing w:line="360" w:lineRule="auto"/>
        <w:rPr>
          <w:rFonts w:ascii="Arial" w:hAnsi="Arial" w:cs="Arial"/>
        </w:rPr>
      </w:pPr>
      <w:r w:rsidRPr="003C2C3C">
        <w:rPr>
          <w:rFonts w:ascii="Arial" w:hAnsi="Arial" w:cs="Arial"/>
        </w:rPr>
        <w:t>Slide 1</w:t>
      </w:r>
    </w:p>
    <w:p w14:paraId="3C7255BF" w14:textId="77777777" w:rsidR="001466B6" w:rsidRPr="003C2C3C" w:rsidRDefault="001466B6" w:rsidP="003C2C3C">
      <w:pPr>
        <w:spacing w:line="360" w:lineRule="auto"/>
        <w:rPr>
          <w:rFonts w:ascii="Arial" w:hAnsi="Arial" w:cs="Arial"/>
        </w:rPr>
      </w:pPr>
    </w:p>
    <w:p w14:paraId="0950464C" w14:textId="4FE101C5" w:rsidR="001466B6" w:rsidRPr="003C2C3C" w:rsidRDefault="001466B6" w:rsidP="003C2C3C">
      <w:pPr>
        <w:spacing w:line="360" w:lineRule="auto"/>
        <w:jc w:val="center"/>
        <w:rPr>
          <w:rFonts w:ascii="Arial" w:hAnsi="Arial" w:cs="Arial"/>
        </w:rPr>
      </w:pPr>
    </w:p>
    <w:p w14:paraId="3C99F9F4" w14:textId="7A16E924" w:rsidR="001466B6" w:rsidRPr="003C2C3C" w:rsidRDefault="001466B6" w:rsidP="003C2C3C">
      <w:pPr>
        <w:spacing w:line="360" w:lineRule="auto"/>
        <w:jc w:val="center"/>
        <w:rPr>
          <w:rFonts w:ascii="Arial" w:hAnsi="Arial" w:cs="Arial"/>
        </w:rPr>
      </w:pPr>
    </w:p>
    <w:p w14:paraId="5BFB12AC" w14:textId="4A082F6B" w:rsidR="001466B6" w:rsidRPr="003C2C3C" w:rsidRDefault="001466B6" w:rsidP="003C2C3C">
      <w:pPr>
        <w:spacing w:line="360" w:lineRule="auto"/>
        <w:rPr>
          <w:rFonts w:ascii="Arial" w:hAnsi="Arial" w:cs="Arial"/>
        </w:rPr>
      </w:pPr>
    </w:p>
    <w:p w14:paraId="370FFB08" w14:textId="7B1E2F9B" w:rsidR="001466B6" w:rsidRPr="003C2C3C" w:rsidRDefault="001466B6" w:rsidP="003C2C3C">
      <w:pPr>
        <w:spacing w:line="360" w:lineRule="auto"/>
        <w:rPr>
          <w:rFonts w:ascii="Arial" w:hAnsi="Arial" w:cs="Arial"/>
        </w:rPr>
      </w:pPr>
      <w:r w:rsidRPr="003C2C3C">
        <w:rPr>
          <w:rFonts w:ascii="Arial" w:hAnsi="Arial" w:cs="Arial"/>
        </w:rPr>
        <w:br w:type="page"/>
      </w:r>
    </w:p>
    <w:p w14:paraId="50153502" w14:textId="7893DD7B" w:rsidR="001466B6" w:rsidRPr="003C2C3C" w:rsidRDefault="001466B6" w:rsidP="003C2C3C">
      <w:pPr>
        <w:spacing w:line="360" w:lineRule="auto"/>
        <w:rPr>
          <w:rFonts w:ascii="Arial" w:hAnsi="Arial" w:cs="Arial"/>
        </w:rPr>
      </w:pPr>
      <w:r w:rsidRPr="003C2C3C">
        <w:rPr>
          <w:rFonts w:ascii="Arial" w:hAnsi="Arial" w:cs="Arial"/>
        </w:rPr>
        <w:lastRenderedPageBreak/>
        <w:t>Slide 2</w:t>
      </w:r>
    </w:p>
    <w:p w14:paraId="5BA4A4DA" w14:textId="5655320F" w:rsidR="001466B6" w:rsidRPr="003C2C3C" w:rsidRDefault="001466B6" w:rsidP="003C2C3C">
      <w:pPr>
        <w:spacing w:line="360" w:lineRule="auto"/>
        <w:rPr>
          <w:rFonts w:ascii="Arial" w:hAnsi="Arial" w:cs="Arial"/>
        </w:rPr>
      </w:pPr>
    </w:p>
    <w:p w14:paraId="1D6E54C0" w14:textId="5959DD85" w:rsidR="001466B6" w:rsidRPr="003C2C3C" w:rsidRDefault="001466B6" w:rsidP="003C2C3C">
      <w:pPr>
        <w:spacing w:line="360" w:lineRule="auto"/>
        <w:jc w:val="center"/>
        <w:rPr>
          <w:rFonts w:ascii="Arial" w:hAnsi="Arial" w:cs="Arial"/>
        </w:rPr>
      </w:pPr>
      <w:r w:rsidRPr="003C2C3C">
        <w:rPr>
          <w:rFonts w:ascii="Arial" w:hAnsi="Arial" w:cs="Arial"/>
        </w:rPr>
        <w:object w:dxaOrig="9605" w:dyaOrig="5393" w14:anchorId="7F5D76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7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5" DrawAspect="Content" ObjectID="_1688672093" r:id="rId7"/>
        </w:object>
      </w:r>
    </w:p>
    <w:p w14:paraId="679412F4" w14:textId="36A7FA1A" w:rsidR="001466B6" w:rsidRPr="003C2C3C" w:rsidRDefault="001466B6" w:rsidP="003C2C3C">
      <w:pPr>
        <w:spacing w:line="360" w:lineRule="auto"/>
        <w:jc w:val="center"/>
        <w:rPr>
          <w:rFonts w:ascii="Arial" w:hAnsi="Arial" w:cs="Arial"/>
        </w:rPr>
      </w:pPr>
    </w:p>
    <w:p w14:paraId="120E2CED" w14:textId="4755F31F"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color w:val="333333"/>
        </w:rPr>
        <w:t>Apart from opportunity, what makes other people more successful than the rest? One crucial part of success is determination. To be able to be determined and carry on working until you’re satisfied plays a huge role in being successful. Furthermore, i</w:t>
      </w:r>
      <w:r w:rsidR="00BB2B02">
        <w:rPr>
          <w:rFonts w:ascii="Arial" w:eastAsia="Times New Roman" w:hAnsi="Arial" w:cs="Arial"/>
          <w:color w:val="333333"/>
        </w:rPr>
        <w:t>t’</w:t>
      </w:r>
      <w:r w:rsidRPr="003C2C3C">
        <w:rPr>
          <w:rFonts w:ascii="Arial" w:eastAsia="Times New Roman" w:hAnsi="Arial" w:cs="Arial"/>
          <w:color w:val="333333"/>
        </w:rPr>
        <w:t>s grit</w:t>
      </w:r>
      <w:r w:rsidR="00BB2B02">
        <w:rPr>
          <w:rFonts w:ascii="Arial" w:eastAsia="Times New Roman" w:hAnsi="Arial" w:cs="Arial"/>
          <w:color w:val="333333"/>
        </w:rPr>
        <w:t>;</w:t>
      </w:r>
      <w:r w:rsidRPr="003C2C3C">
        <w:rPr>
          <w:rFonts w:ascii="Arial" w:eastAsia="Times New Roman" w:hAnsi="Arial" w:cs="Arial"/>
          <w:color w:val="333333"/>
        </w:rPr>
        <w:t xml:space="preserve"> Grit follows the definition of courage, </w:t>
      </w:r>
      <w:r w:rsidR="00BB2B02" w:rsidRPr="003C2C3C">
        <w:rPr>
          <w:rFonts w:ascii="Arial" w:eastAsia="Times New Roman" w:hAnsi="Arial" w:cs="Arial"/>
          <w:color w:val="333333"/>
        </w:rPr>
        <w:t>bravery,</w:t>
      </w:r>
      <w:r w:rsidRPr="003C2C3C">
        <w:rPr>
          <w:rFonts w:ascii="Arial" w:eastAsia="Times New Roman" w:hAnsi="Arial" w:cs="Arial"/>
          <w:color w:val="333333"/>
        </w:rPr>
        <w:t xml:space="preserve"> and strength. With courage you can seek many opportunities that will help you to become more successful. People with high levels of control can handle high temptations. This is so they have their own mindset and stay determined (Gross </w:t>
      </w:r>
      <w:r w:rsidR="00BB2B02" w:rsidRPr="003C2C3C">
        <w:rPr>
          <w:rFonts w:ascii="Arial" w:eastAsia="Times New Roman" w:hAnsi="Arial" w:cs="Arial"/>
          <w:color w:val="333333"/>
        </w:rPr>
        <w:t>and Duckworth</w:t>
      </w:r>
      <w:r w:rsidRPr="003C2C3C">
        <w:rPr>
          <w:rFonts w:ascii="Arial" w:eastAsia="Times New Roman" w:hAnsi="Arial" w:cs="Arial"/>
          <w:color w:val="333333"/>
        </w:rPr>
        <w:t xml:space="preserve">, 2014). </w:t>
      </w:r>
    </w:p>
    <w:p w14:paraId="44DE4016" w14:textId="77777777" w:rsidR="001466B6" w:rsidRPr="003C2C3C" w:rsidRDefault="001466B6" w:rsidP="003C2C3C">
      <w:pPr>
        <w:autoSpaceDE w:val="0"/>
        <w:autoSpaceDN w:val="0"/>
        <w:adjustRightInd w:val="0"/>
        <w:spacing w:after="0" w:line="360" w:lineRule="auto"/>
        <w:rPr>
          <w:rFonts w:ascii="Arial" w:hAnsi="Arial" w:cs="Arial"/>
          <w:kern w:val="24"/>
        </w:rPr>
      </w:pPr>
    </w:p>
    <w:p w14:paraId="1D4D6A7B" w14:textId="77777777" w:rsidR="001466B6" w:rsidRPr="003C2C3C" w:rsidRDefault="001466B6" w:rsidP="003C2C3C">
      <w:pPr>
        <w:autoSpaceDE w:val="0"/>
        <w:autoSpaceDN w:val="0"/>
        <w:adjustRightInd w:val="0"/>
        <w:spacing w:after="0" w:line="360" w:lineRule="auto"/>
        <w:rPr>
          <w:rFonts w:ascii="Arial" w:hAnsi="Arial" w:cs="Arial"/>
        </w:rPr>
      </w:pPr>
    </w:p>
    <w:p w14:paraId="65327AA7" w14:textId="3DFAA608" w:rsidR="001466B6" w:rsidRPr="003C2C3C" w:rsidRDefault="001466B6" w:rsidP="003C2C3C">
      <w:pPr>
        <w:spacing w:line="360" w:lineRule="auto"/>
        <w:rPr>
          <w:rFonts w:ascii="Arial" w:hAnsi="Arial" w:cs="Arial"/>
        </w:rPr>
      </w:pPr>
    </w:p>
    <w:p w14:paraId="53C06755" w14:textId="17490D56" w:rsidR="001466B6" w:rsidRPr="003C2C3C" w:rsidRDefault="001466B6" w:rsidP="003C2C3C">
      <w:pPr>
        <w:spacing w:line="360" w:lineRule="auto"/>
        <w:rPr>
          <w:rFonts w:ascii="Arial" w:hAnsi="Arial" w:cs="Arial"/>
        </w:rPr>
      </w:pPr>
      <w:r w:rsidRPr="003C2C3C">
        <w:rPr>
          <w:rFonts w:ascii="Arial" w:hAnsi="Arial" w:cs="Arial"/>
        </w:rPr>
        <w:br w:type="page"/>
      </w:r>
    </w:p>
    <w:p w14:paraId="68914D78" w14:textId="5DCE939F" w:rsidR="001466B6" w:rsidRPr="003C2C3C" w:rsidRDefault="001466B6" w:rsidP="003C2C3C">
      <w:pPr>
        <w:spacing w:line="360" w:lineRule="auto"/>
        <w:rPr>
          <w:rFonts w:ascii="Arial" w:hAnsi="Arial" w:cs="Arial"/>
        </w:rPr>
      </w:pPr>
      <w:r w:rsidRPr="003C2C3C">
        <w:rPr>
          <w:rFonts w:ascii="Arial" w:hAnsi="Arial" w:cs="Arial"/>
        </w:rPr>
        <w:lastRenderedPageBreak/>
        <w:t>Slide 3</w:t>
      </w:r>
    </w:p>
    <w:p w14:paraId="5902241C" w14:textId="42302ED9" w:rsidR="001466B6" w:rsidRPr="003C2C3C" w:rsidRDefault="001466B6" w:rsidP="003C2C3C">
      <w:pPr>
        <w:spacing w:line="360" w:lineRule="auto"/>
        <w:rPr>
          <w:rFonts w:ascii="Arial" w:hAnsi="Arial" w:cs="Arial"/>
        </w:rPr>
      </w:pPr>
    </w:p>
    <w:p w14:paraId="4D820B28" w14:textId="67E5ED05" w:rsidR="001466B6" w:rsidRPr="003C2C3C" w:rsidRDefault="001466B6" w:rsidP="003C2C3C">
      <w:pPr>
        <w:spacing w:line="360" w:lineRule="auto"/>
        <w:jc w:val="center"/>
        <w:rPr>
          <w:rFonts w:ascii="Arial" w:hAnsi="Arial" w:cs="Arial"/>
        </w:rPr>
      </w:pPr>
      <w:r w:rsidRPr="003C2C3C">
        <w:rPr>
          <w:rFonts w:ascii="Arial" w:hAnsi="Arial" w:cs="Arial"/>
        </w:rPr>
        <w:object w:dxaOrig="9605" w:dyaOrig="5393" w14:anchorId="1AD4D687">
          <v:shape id="_x0000_i1026" type="#_x0000_t75" style="width:5in;height:202.7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6" DrawAspect="Content" ObjectID="_1688672094" r:id="rId9"/>
        </w:object>
      </w:r>
    </w:p>
    <w:p w14:paraId="7AC2B5E0" w14:textId="1AC84325" w:rsidR="001466B6" w:rsidRPr="003C2C3C" w:rsidRDefault="001466B6" w:rsidP="003C2C3C">
      <w:pPr>
        <w:spacing w:line="360" w:lineRule="auto"/>
        <w:jc w:val="center"/>
        <w:rPr>
          <w:rFonts w:ascii="Arial" w:hAnsi="Arial" w:cs="Arial"/>
        </w:rPr>
      </w:pPr>
    </w:p>
    <w:p w14:paraId="7324CA54" w14:textId="77777777" w:rsidR="001466B6" w:rsidRPr="003C2C3C" w:rsidRDefault="001466B6" w:rsidP="003C2C3C">
      <w:pPr>
        <w:autoSpaceDE w:val="0"/>
        <w:autoSpaceDN w:val="0"/>
        <w:adjustRightInd w:val="0"/>
        <w:spacing w:after="0" w:line="360" w:lineRule="auto"/>
        <w:rPr>
          <w:rFonts w:ascii="Arial" w:eastAsia="Times New Roman" w:hAnsi="Arial" w:cs="Arial"/>
          <w:b/>
          <w:bCs/>
        </w:rPr>
      </w:pPr>
      <w:r w:rsidRPr="003C2C3C">
        <w:rPr>
          <w:rFonts w:ascii="Arial" w:eastAsia="Times New Roman" w:hAnsi="Arial" w:cs="Arial"/>
          <w:b/>
          <w:bCs/>
          <w:lang w:val="en-US"/>
        </w:rPr>
        <w:t>Introduction</w:t>
      </w:r>
    </w:p>
    <w:p w14:paraId="6572EDED" w14:textId="4524A190" w:rsidR="001466B6" w:rsidRPr="003C2C3C" w:rsidRDefault="00BB2B02" w:rsidP="003C2C3C">
      <w:pPr>
        <w:autoSpaceDE w:val="0"/>
        <w:autoSpaceDN w:val="0"/>
        <w:adjustRightInd w:val="0"/>
        <w:spacing w:after="0" w:line="360" w:lineRule="auto"/>
        <w:rPr>
          <w:rFonts w:ascii="Arial" w:eastAsia="Times New Roman" w:hAnsi="Arial" w:cs="Arial"/>
          <w:color w:val="0A0A0A"/>
        </w:rPr>
      </w:pPr>
      <w:r w:rsidRPr="003C2C3C">
        <w:rPr>
          <w:rFonts w:ascii="Arial" w:eastAsia="Times New Roman" w:hAnsi="Arial" w:cs="Arial"/>
          <w:lang w:val="en-US"/>
        </w:rPr>
        <w:t xml:space="preserve">Let us start by explaining what the DIKW pyramid is. DIKW stands for data, information, knowledge, and wisdom.  </w:t>
      </w:r>
      <w:r w:rsidR="001466B6" w:rsidRPr="003C2C3C">
        <w:rPr>
          <w:rFonts w:ascii="Arial" w:eastAsia="Times New Roman" w:hAnsi="Arial" w:cs="Arial"/>
          <w:color w:val="0A0A0A"/>
        </w:rPr>
        <w:t xml:space="preserve">DIKW pyramid </w:t>
      </w:r>
      <w:r w:rsidR="00971683" w:rsidRPr="003C2C3C">
        <w:rPr>
          <w:rFonts w:ascii="Arial" w:eastAsia="Times New Roman" w:hAnsi="Arial" w:cs="Arial"/>
          <w:color w:val="0A0A0A"/>
        </w:rPr>
        <w:t>is a simple system</w:t>
      </w:r>
      <w:r w:rsidR="001466B6" w:rsidRPr="003C2C3C">
        <w:rPr>
          <w:rFonts w:ascii="Arial" w:eastAsia="Times New Roman" w:hAnsi="Arial" w:cs="Arial"/>
          <w:color w:val="0A0A0A"/>
        </w:rPr>
        <w:t xml:space="preserve"> to follow to do </w:t>
      </w:r>
      <w:r w:rsidR="00971683" w:rsidRPr="003C2C3C">
        <w:rPr>
          <w:rFonts w:ascii="Arial" w:eastAsia="Times New Roman" w:hAnsi="Arial" w:cs="Arial"/>
          <w:color w:val="0A0A0A"/>
        </w:rPr>
        <w:t xml:space="preserve">sufficient </w:t>
      </w:r>
      <w:r w:rsidR="001466B6" w:rsidRPr="003C2C3C">
        <w:rPr>
          <w:rFonts w:ascii="Arial" w:eastAsia="Times New Roman" w:hAnsi="Arial" w:cs="Arial"/>
          <w:color w:val="0A0A0A"/>
        </w:rPr>
        <w:t xml:space="preserve">studying. </w:t>
      </w:r>
      <w:r w:rsidR="00971683" w:rsidRPr="003C2C3C">
        <w:rPr>
          <w:rFonts w:ascii="Arial" w:eastAsia="Times New Roman" w:hAnsi="Arial" w:cs="Arial"/>
          <w:color w:val="0A0A0A"/>
        </w:rPr>
        <w:t xml:space="preserve">(Russel, </w:t>
      </w:r>
      <w:proofErr w:type="spellStart"/>
      <w:r w:rsidR="00971683" w:rsidRPr="003C2C3C">
        <w:rPr>
          <w:rFonts w:ascii="Arial" w:eastAsia="Times New Roman" w:hAnsi="Arial" w:cs="Arial"/>
          <w:color w:val="0A0A0A"/>
        </w:rPr>
        <w:t>Akoff</w:t>
      </w:r>
      <w:proofErr w:type="spellEnd"/>
      <w:r w:rsidR="00971683" w:rsidRPr="003C2C3C">
        <w:rPr>
          <w:rFonts w:ascii="Arial" w:eastAsia="Times New Roman" w:hAnsi="Arial" w:cs="Arial"/>
          <w:color w:val="0A0A0A"/>
        </w:rPr>
        <w:t xml:space="preserve">). After, we </w:t>
      </w:r>
      <w:r w:rsidRPr="003C2C3C">
        <w:rPr>
          <w:rFonts w:ascii="Arial" w:eastAsia="Times New Roman" w:hAnsi="Arial" w:cs="Arial"/>
          <w:color w:val="0A0A0A"/>
        </w:rPr>
        <w:t>must</w:t>
      </w:r>
      <w:r w:rsidR="001466B6" w:rsidRPr="003C2C3C">
        <w:rPr>
          <w:rFonts w:ascii="Arial" w:eastAsia="Times New Roman" w:hAnsi="Arial" w:cs="Arial"/>
          <w:color w:val="0A0A0A"/>
        </w:rPr>
        <w:t xml:space="preserve"> </w:t>
      </w:r>
      <w:r>
        <w:rPr>
          <w:rFonts w:ascii="Arial" w:eastAsia="Times New Roman" w:hAnsi="Arial" w:cs="Arial"/>
          <w:color w:val="0A0A0A"/>
        </w:rPr>
        <w:t>transform</w:t>
      </w:r>
      <w:r w:rsidR="001466B6" w:rsidRPr="003C2C3C">
        <w:rPr>
          <w:rFonts w:ascii="Arial" w:eastAsia="Times New Roman" w:hAnsi="Arial" w:cs="Arial"/>
          <w:color w:val="0A0A0A"/>
        </w:rPr>
        <w:t xml:space="preserve"> data into information</w:t>
      </w:r>
      <w:r>
        <w:rPr>
          <w:rFonts w:ascii="Arial" w:eastAsia="Times New Roman" w:hAnsi="Arial" w:cs="Arial"/>
          <w:color w:val="0A0A0A"/>
        </w:rPr>
        <w:t xml:space="preserve"> using trends, causation, and other such data analytic methods</w:t>
      </w:r>
      <w:r w:rsidR="00971683" w:rsidRPr="003C2C3C">
        <w:rPr>
          <w:rFonts w:ascii="Arial" w:eastAsia="Times New Roman" w:hAnsi="Arial" w:cs="Arial"/>
          <w:color w:val="0A0A0A"/>
        </w:rPr>
        <w:t xml:space="preserve">. </w:t>
      </w:r>
      <w:r>
        <w:rPr>
          <w:rFonts w:ascii="Arial" w:eastAsia="Times New Roman" w:hAnsi="Arial" w:cs="Arial"/>
          <w:color w:val="0A0A0A"/>
        </w:rPr>
        <w:t xml:space="preserve">Information is transformative into knowledge by understanding what conclusions can be ascertained from said </w:t>
      </w:r>
      <w:proofErr w:type="spellStart"/>
      <w:r>
        <w:rPr>
          <w:rFonts w:ascii="Arial" w:eastAsia="Times New Roman" w:hAnsi="Arial" w:cs="Arial"/>
          <w:color w:val="0A0A0A"/>
        </w:rPr>
        <w:t>infortmation</w:t>
      </w:r>
      <w:proofErr w:type="spellEnd"/>
      <w:r w:rsidR="001466B6" w:rsidRPr="003C2C3C">
        <w:rPr>
          <w:rFonts w:ascii="Arial" w:eastAsia="Times New Roman" w:hAnsi="Arial" w:cs="Arial"/>
          <w:color w:val="0A0A0A"/>
        </w:rPr>
        <w:t xml:space="preserve">, and </w:t>
      </w:r>
      <w:r w:rsidR="000B1A23" w:rsidRPr="003C2C3C">
        <w:rPr>
          <w:rFonts w:ascii="Arial" w:eastAsia="Times New Roman" w:hAnsi="Arial" w:cs="Arial"/>
          <w:color w:val="0A0A0A"/>
        </w:rPr>
        <w:t>finally</w:t>
      </w:r>
      <w:r w:rsidR="001466B6" w:rsidRPr="003C2C3C">
        <w:rPr>
          <w:rFonts w:ascii="Arial" w:eastAsia="Times New Roman" w:hAnsi="Arial" w:cs="Arial"/>
          <w:color w:val="0A0A0A"/>
        </w:rPr>
        <w:t xml:space="preserve">, </w:t>
      </w:r>
      <w:r>
        <w:rPr>
          <w:rFonts w:ascii="Arial" w:eastAsia="Times New Roman" w:hAnsi="Arial" w:cs="Arial"/>
          <w:color w:val="0A0A0A"/>
        </w:rPr>
        <w:t>based</w:t>
      </w:r>
      <w:r w:rsidR="001466B6" w:rsidRPr="003C2C3C">
        <w:rPr>
          <w:rFonts w:ascii="Arial" w:eastAsia="Times New Roman" w:hAnsi="Arial" w:cs="Arial"/>
          <w:color w:val="0A0A0A"/>
        </w:rPr>
        <w:t xml:space="preserve"> on this information, </w:t>
      </w:r>
      <w:r>
        <w:rPr>
          <w:rFonts w:ascii="Arial" w:eastAsia="Times New Roman" w:hAnsi="Arial" w:cs="Arial"/>
          <w:color w:val="0A0A0A"/>
        </w:rPr>
        <w:t>we</w:t>
      </w:r>
      <w:r w:rsidR="001466B6" w:rsidRPr="003C2C3C">
        <w:rPr>
          <w:rFonts w:ascii="Arial" w:eastAsia="Times New Roman" w:hAnsi="Arial" w:cs="Arial"/>
          <w:color w:val="0A0A0A"/>
        </w:rPr>
        <w:t xml:space="preserve"> can </w:t>
      </w:r>
      <w:r>
        <w:rPr>
          <w:rFonts w:ascii="Arial" w:eastAsia="Times New Roman" w:hAnsi="Arial" w:cs="Arial"/>
          <w:color w:val="0A0A0A"/>
        </w:rPr>
        <w:t>perceive</w:t>
      </w:r>
      <w:r w:rsidR="001466B6" w:rsidRPr="003C2C3C">
        <w:rPr>
          <w:rFonts w:ascii="Arial" w:eastAsia="Times New Roman" w:hAnsi="Arial" w:cs="Arial"/>
          <w:color w:val="0A0A0A"/>
        </w:rPr>
        <w:t xml:space="preserve"> wisdom</w:t>
      </w:r>
      <w:r>
        <w:rPr>
          <w:rFonts w:ascii="Arial" w:eastAsia="Times New Roman" w:hAnsi="Arial" w:cs="Arial"/>
          <w:color w:val="0A0A0A"/>
        </w:rPr>
        <w:t xml:space="preserve">. </w:t>
      </w:r>
      <w:proofErr w:type="spellStart"/>
      <w:r w:rsidR="001466B6" w:rsidRPr="003C2C3C">
        <w:rPr>
          <w:rFonts w:ascii="Arial" w:eastAsia="Times New Roman" w:hAnsi="Arial" w:cs="Arial"/>
          <w:lang w:val="en-US"/>
        </w:rPr>
        <w:t>Brahmahary</w:t>
      </w:r>
      <w:proofErr w:type="spellEnd"/>
      <w:r w:rsidR="001466B6" w:rsidRPr="003C2C3C">
        <w:rPr>
          <w:rFonts w:ascii="Arial" w:eastAsia="Times New Roman" w:hAnsi="Arial" w:cs="Arial"/>
          <w:lang w:val="en-US"/>
        </w:rPr>
        <w:t xml:space="preserve">, (2019) </w:t>
      </w:r>
      <w:r>
        <w:rPr>
          <w:rFonts w:ascii="Arial" w:eastAsia="Times New Roman" w:hAnsi="Arial" w:cs="Arial"/>
          <w:lang w:val="en-US"/>
        </w:rPr>
        <w:t>tells</w:t>
      </w:r>
      <w:r w:rsidR="001466B6" w:rsidRPr="003C2C3C">
        <w:rPr>
          <w:rFonts w:ascii="Arial" w:eastAsia="Times New Roman" w:hAnsi="Arial" w:cs="Arial"/>
          <w:lang w:val="en-US"/>
        </w:rPr>
        <w:t xml:space="preserve"> that when </w:t>
      </w:r>
      <w:r w:rsidR="000B1A23" w:rsidRPr="003C2C3C">
        <w:rPr>
          <w:rFonts w:ascii="Arial" w:eastAsia="Times New Roman" w:hAnsi="Arial" w:cs="Arial"/>
          <w:lang w:val="en-US"/>
        </w:rPr>
        <w:t xml:space="preserve">people </w:t>
      </w:r>
      <w:r>
        <w:rPr>
          <w:rFonts w:ascii="Arial" w:eastAsia="Times New Roman" w:hAnsi="Arial" w:cs="Arial"/>
          <w:lang w:val="en-US"/>
        </w:rPr>
        <w:t>obtain</w:t>
      </w:r>
      <w:r w:rsidR="001466B6" w:rsidRPr="003C2C3C">
        <w:rPr>
          <w:rFonts w:ascii="Arial" w:eastAsia="Times New Roman" w:hAnsi="Arial" w:cs="Arial"/>
          <w:lang w:val="en-US"/>
        </w:rPr>
        <w:t xml:space="preserve"> information, and </w:t>
      </w:r>
      <w:r>
        <w:rPr>
          <w:rFonts w:ascii="Arial" w:eastAsia="Times New Roman" w:hAnsi="Arial" w:cs="Arial"/>
          <w:lang w:val="en-US"/>
        </w:rPr>
        <w:t>it isn’t</w:t>
      </w:r>
      <w:r w:rsidR="000B1A23" w:rsidRPr="003C2C3C">
        <w:rPr>
          <w:rFonts w:ascii="Arial" w:eastAsia="Times New Roman" w:hAnsi="Arial" w:cs="Arial"/>
          <w:lang w:val="en-US"/>
        </w:rPr>
        <w:t xml:space="preserve"> </w:t>
      </w:r>
      <w:r>
        <w:rPr>
          <w:rFonts w:ascii="Arial" w:eastAsia="Times New Roman" w:hAnsi="Arial" w:cs="Arial"/>
          <w:lang w:val="en-US"/>
        </w:rPr>
        <w:t>optimally</w:t>
      </w:r>
      <w:r w:rsidR="000B1A23" w:rsidRPr="003C2C3C">
        <w:rPr>
          <w:rFonts w:ascii="Arial" w:eastAsia="Times New Roman" w:hAnsi="Arial" w:cs="Arial"/>
          <w:lang w:val="en-US"/>
        </w:rPr>
        <w:t xml:space="preserve"> </w:t>
      </w:r>
      <w:r w:rsidR="000B1A23" w:rsidRPr="003C2C3C">
        <w:rPr>
          <w:rFonts w:ascii="Arial" w:eastAsia="Times New Roman" w:hAnsi="Arial" w:cs="Arial"/>
        </w:rPr>
        <w:t>laid</w:t>
      </w:r>
      <w:r w:rsidR="001466B6" w:rsidRPr="003C2C3C">
        <w:rPr>
          <w:rFonts w:ascii="Arial" w:eastAsia="Times New Roman" w:hAnsi="Arial" w:cs="Arial"/>
          <w:lang w:val="en-US"/>
        </w:rPr>
        <w:t xml:space="preserve"> out</w:t>
      </w:r>
      <w:r>
        <w:rPr>
          <w:rFonts w:ascii="Arial" w:eastAsia="Times New Roman" w:hAnsi="Arial" w:cs="Arial"/>
          <w:lang w:val="en-US"/>
        </w:rPr>
        <w:t>,</w:t>
      </w:r>
      <w:r w:rsidR="001466B6" w:rsidRPr="003C2C3C">
        <w:rPr>
          <w:rFonts w:ascii="Arial" w:eastAsia="Times New Roman" w:hAnsi="Arial" w:cs="Arial"/>
          <w:lang w:val="en-US"/>
        </w:rPr>
        <w:t xml:space="preserve"> </w:t>
      </w:r>
      <w:r>
        <w:rPr>
          <w:rFonts w:ascii="Arial" w:eastAsia="Times New Roman" w:hAnsi="Arial" w:cs="Arial"/>
          <w:lang w:val="en-US"/>
        </w:rPr>
        <w:t>neither will it be optimally absorbed</w:t>
      </w:r>
      <w:r w:rsidR="001466B6" w:rsidRPr="003C2C3C">
        <w:rPr>
          <w:rFonts w:ascii="Arial" w:eastAsia="Times New Roman" w:hAnsi="Arial" w:cs="Arial"/>
          <w:lang w:val="en-US"/>
        </w:rPr>
        <w:t xml:space="preserve">. We cannot do this because all the information is new to us and collected data is also all very confusing to us sometimes. </w:t>
      </w:r>
      <w:r w:rsidR="001466B6" w:rsidRPr="003C2C3C">
        <w:rPr>
          <w:rFonts w:ascii="Arial" w:eastAsia="Times New Roman" w:hAnsi="Arial" w:cs="Arial"/>
        </w:rPr>
        <w:t xml:space="preserve">This is where the DIKW pyramid becomes very helpful </w:t>
      </w:r>
      <w:r w:rsidR="001466B6" w:rsidRPr="003C2C3C">
        <w:rPr>
          <w:rFonts w:ascii="Arial" w:eastAsia="Times New Roman" w:hAnsi="Arial" w:cs="Arial"/>
          <w:color w:val="0A0A0A"/>
        </w:rPr>
        <w:t xml:space="preserve">(Brahmachary, 2019).  </w:t>
      </w:r>
    </w:p>
    <w:p w14:paraId="051E8F38"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b/>
          <w:bCs/>
        </w:rPr>
        <w:t> </w:t>
      </w:r>
    </w:p>
    <w:p w14:paraId="0068FCF6" w14:textId="75321198"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b/>
          <w:bCs/>
        </w:rPr>
        <w:t xml:space="preserve">Data: </w:t>
      </w:r>
      <w:r w:rsidRPr="003C2C3C">
        <w:rPr>
          <w:rFonts w:ascii="Arial" w:eastAsia="Times New Roman" w:hAnsi="Arial" w:cs="Arial"/>
          <w:color w:val="0A0A0A"/>
        </w:rPr>
        <w:t xml:space="preserve">Data at first is very confusing to us at first, but when we collect it and process it, it all turns into </w:t>
      </w:r>
      <w:r w:rsidR="002E780B">
        <w:rPr>
          <w:rFonts w:ascii="Arial" w:eastAsia="Times New Roman" w:hAnsi="Arial" w:cs="Arial"/>
          <w:color w:val="0A0A0A"/>
        </w:rPr>
        <w:t>a source of primary information for what we desire, then</w:t>
      </w:r>
      <w:r w:rsidRPr="003C2C3C">
        <w:rPr>
          <w:rFonts w:ascii="Arial" w:eastAsia="Times New Roman" w:hAnsi="Arial" w:cs="Arial"/>
          <w:color w:val="0A0A0A"/>
        </w:rPr>
        <w:t xml:space="preserve"> we can start </w:t>
      </w:r>
      <w:r w:rsidR="002E780B">
        <w:rPr>
          <w:rFonts w:ascii="Arial" w:eastAsia="Times New Roman" w:hAnsi="Arial" w:cs="Arial"/>
          <w:color w:val="0A0A0A"/>
        </w:rPr>
        <w:t xml:space="preserve">analysing </w:t>
      </w:r>
      <w:r w:rsidRPr="003C2C3C">
        <w:rPr>
          <w:rFonts w:ascii="Arial" w:eastAsia="Times New Roman" w:hAnsi="Arial" w:cs="Arial"/>
          <w:color w:val="0A0A0A"/>
        </w:rPr>
        <w:t xml:space="preserve">it. Raw data is the primary need for getting a significant result in the end. Almost anything on the lines of; logging, tracking etc are all usually considered data. Since it is all collected in measurements it includes many things both either useful </w:t>
      </w:r>
      <w:r w:rsidR="002E780B">
        <w:rPr>
          <w:rFonts w:ascii="Arial" w:eastAsia="Times New Roman" w:hAnsi="Arial" w:cs="Arial"/>
          <w:color w:val="0A0A0A"/>
        </w:rPr>
        <w:t>or</w:t>
      </w:r>
      <w:r w:rsidRPr="003C2C3C">
        <w:rPr>
          <w:rFonts w:ascii="Arial" w:eastAsia="Times New Roman" w:hAnsi="Arial" w:cs="Arial"/>
          <w:color w:val="0A0A0A"/>
        </w:rPr>
        <w:t xml:space="preserve"> not very useful. Those are all raw data they do not give any significant result that can be used. In addition, the data </w:t>
      </w:r>
      <w:r w:rsidR="002E780B">
        <w:rPr>
          <w:rFonts w:ascii="Arial" w:eastAsia="Times New Roman" w:hAnsi="Arial" w:cs="Arial"/>
          <w:color w:val="0A0A0A"/>
        </w:rPr>
        <w:t xml:space="preserve">itself </w:t>
      </w:r>
      <w:r w:rsidRPr="003C2C3C">
        <w:rPr>
          <w:rFonts w:ascii="Arial" w:eastAsia="Times New Roman" w:hAnsi="Arial" w:cs="Arial"/>
          <w:color w:val="0A0A0A"/>
        </w:rPr>
        <w:t>does not answer your questions or conclude to a conclusion. To comprehend how data is transformed into usable results using the DIKW pyramid model, you can try a few examples (Brahmachary, 2019).</w:t>
      </w:r>
    </w:p>
    <w:p w14:paraId="56BD23E3" w14:textId="73B1ED23" w:rsidR="001466B6" w:rsidRPr="003C2C3C" w:rsidRDefault="001466B6" w:rsidP="003C2C3C">
      <w:pPr>
        <w:autoSpaceDE w:val="0"/>
        <w:autoSpaceDN w:val="0"/>
        <w:adjustRightInd w:val="0"/>
        <w:spacing w:after="0" w:line="360" w:lineRule="auto"/>
        <w:jc w:val="both"/>
        <w:rPr>
          <w:rFonts w:ascii="Arial" w:eastAsia="Times New Roman" w:hAnsi="Arial" w:cs="Arial"/>
        </w:rPr>
      </w:pPr>
      <w:r w:rsidRPr="003C2C3C">
        <w:rPr>
          <w:rFonts w:ascii="Arial" w:eastAsia="Times New Roman" w:hAnsi="Arial" w:cs="Arial"/>
          <w:b/>
          <w:bCs/>
          <w:color w:val="0A0A0A"/>
        </w:rPr>
        <w:lastRenderedPageBreak/>
        <w:t xml:space="preserve">Information: </w:t>
      </w:r>
      <w:r w:rsidRPr="003C2C3C">
        <w:rPr>
          <w:rFonts w:ascii="Arial" w:eastAsia="Times New Roman" w:hAnsi="Arial" w:cs="Arial"/>
          <w:color w:val="0A0A0A"/>
        </w:rPr>
        <w:t xml:space="preserve">The ‘I’ in DIKW stands for information. After </w:t>
      </w:r>
      <w:r w:rsidR="002E780B">
        <w:rPr>
          <w:rFonts w:ascii="Arial" w:eastAsia="Times New Roman" w:hAnsi="Arial" w:cs="Arial"/>
          <w:color w:val="0A0A0A"/>
        </w:rPr>
        <w:t>analysing</w:t>
      </w:r>
      <w:r w:rsidRPr="003C2C3C">
        <w:rPr>
          <w:rFonts w:ascii="Arial" w:eastAsia="Times New Roman" w:hAnsi="Arial" w:cs="Arial"/>
          <w:color w:val="0A0A0A"/>
        </w:rPr>
        <w:t xml:space="preserve"> and processing</w:t>
      </w:r>
      <w:r w:rsidR="002E780B">
        <w:rPr>
          <w:rFonts w:ascii="Arial" w:eastAsia="Times New Roman" w:hAnsi="Arial" w:cs="Arial"/>
          <w:color w:val="0A0A0A"/>
        </w:rPr>
        <w:t xml:space="preserve"> </w:t>
      </w:r>
      <w:r w:rsidRPr="003C2C3C">
        <w:rPr>
          <w:rFonts w:ascii="Arial" w:eastAsia="Times New Roman" w:hAnsi="Arial" w:cs="Arial"/>
          <w:color w:val="0A0A0A"/>
        </w:rPr>
        <w:t>raw data it will turn into crucial piece</w:t>
      </w:r>
      <w:r w:rsidR="002E780B">
        <w:rPr>
          <w:rFonts w:ascii="Arial" w:eastAsia="Times New Roman" w:hAnsi="Arial" w:cs="Arial"/>
          <w:color w:val="0A0A0A"/>
        </w:rPr>
        <w:t>s</w:t>
      </w:r>
      <w:r w:rsidRPr="003C2C3C">
        <w:rPr>
          <w:rFonts w:ascii="Arial" w:eastAsia="Times New Roman" w:hAnsi="Arial" w:cs="Arial"/>
          <w:color w:val="0A0A0A"/>
        </w:rPr>
        <w:t xml:space="preserve"> of information. Information can be called as the data has been given a definition by defining relational connections. When the analysis is carried out it can find the answer to your who, what, when, </w:t>
      </w:r>
      <w:r w:rsidR="002E780B">
        <w:rPr>
          <w:rFonts w:ascii="Arial" w:eastAsia="Times New Roman" w:hAnsi="Arial" w:cs="Arial"/>
          <w:color w:val="0A0A0A"/>
        </w:rPr>
        <w:t xml:space="preserve">and </w:t>
      </w:r>
      <w:r w:rsidRPr="003C2C3C">
        <w:rPr>
          <w:rFonts w:ascii="Arial" w:eastAsia="Times New Roman" w:hAnsi="Arial" w:cs="Arial"/>
          <w:color w:val="0A0A0A"/>
        </w:rPr>
        <w:t>where questions (</w:t>
      </w:r>
      <w:proofErr w:type="spellStart"/>
      <w:r w:rsidRPr="003C2C3C">
        <w:rPr>
          <w:rFonts w:ascii="Arial" w:eastAsia="Times New Roman" w:hAnsi="Arial" w:cs="Arial"/>
          <w:color w:val="0A0A0A"/>
        </w:rPr>
        <w:t>Brahmachary</w:t>
      </w:r>
      <w:proofErr w:type="spellEnd"/>
      <w:r w:rsidRPr="003C2C3C">
        <w:rPr>
          <w:rFonts w:ascii="Arial" w:eastAsia="Times New Roman" w:hAnsi="Arial" w:cs="Arial"/>
          <w:color w:val="0A0A0A"/>
        </w:rPr>
        <w:t>, 2019).</w:t>
      </w:r>
    </w:p>
    <w:p w14:paraId="6C3E561F" w14:textId="77777777" w:rsidR="002E780B" w:rsidRDefault="002E780B" w:rsidP="003C2C3C">
      <w:pPr>
        <w:autoSpaceDE w:val="0"/>
        <w:autoSpaceDN w:val="0"/>
        <w:adjustRightInd w:val="0"/>
        <w:spacing w:after="0" w:line="360" w:lineRule="auto"/>
        <w:jc w:val="both"/>
        <w:rPr>
          <w:rFonts w:ascii="Arial" w:eastAsia="Times New Roman" w:hAnsi="Arial" w:cs="Arial"/>
          <w:b/>
          <w:bCs/>
          <w:color w:val="0A0A0A"/>
        </w:rPr>
      </w:pPr>
    </w:p>
    <w:p w14:paraId="31168FFD" w14:textId="0BE34869" w:rsidR="001466B6" w:rsidRDefault="001466B6" w:rsidP="003C2C3C">
      <w:pPr>
        <w:autoSpaceDE w:val="0"/>
        <w:autoSpaceDN w:val="0"/>
        <w:adjustRightInd w:val="0"/>
        <w:spacing w:after="0" w:line="360" w:lineRule="auto"/>
        <w:jc w:val="both"/>
        <w:rPr>
          <w:rFonts w:ascii="Arial" w:eastAsia="Times New Roman" w:hAnsi="Arial" w:cs="Arial"/>
          <w:color w:val="0A0A0A"/>
        </w:rPr>
      </w:pPr>
      <w:r w:rsidRPr="003C2C3C">
        <w:rPr>
          <w:rFonts w:ascii="Arial" w:eastAsia="Times New Roman" w:hAnsi="Arial" w:cs="Arial"/>
          <w:b/>
          <w:bCs/>
          <w:color w:val="0A0A0A"/>
        </w:rPr>
        <w:t xml:space="preserve">Knowledge: </w:t>
      </w:r>
      <w:r w:rsidRPr="003C2C3C">
        <w:rPr>
          <w:rFonts w:ascii="Arial" w:eastAsia="Times New Roman" w:hAnsi="Arial" w:cs="Arial"/>
          <w:color w:val="0A0A0A"/>
        </w:rPr>
        <w:t>Knowledge</w:t>
      </w:r>
      <w:r w:rsidR="00D9587E" w:rsidRPr="003C2C3C">
        <w:rPr>
          <w:rFonts w:ascii="Arial" w:eastAsia="Times New Roman" w:hAnsi="Arial" w:cs="Arial"/>
          <w:color w:val="0A0A0A"/>
        </w:rPr>
        <w:t>. The</w:t>
      </w:r>
      <w:r w:rsidRPr="003C2C3C">
        <w:rPr>
          <w:rFonts w:ascii="Arial" w:eastAsia="Times New Roman" w:hAnsi="Arial" w:cs="Arial"/>
          <w:color w:val="0A0A0A"/>
        </w:rPr>
        <w:t xml:space="preserve"> second last level of the pyramid</w:t>
      </w:r>
      <w:r w:rsidR="00D9587E" w:rsidRPr="003C2C3C">
        <w:rPr>
          <w:rFonts w:ascii="Arial" w:eastAsia="Times New Roman" w:hAnsi="Arial" w:cs="Arial"/>
          <w:color w:val="0A0A0A"/>
        </w:rPr>
        <w:t xml:space="preserve">. The definition of knowledge means a </w:t>
      </w:r>
      <w:r w:rsidRPr="003C2C3C">
        <w:rPr>
          <w:rFonts w:ascii="Arial" w:eastAsia="Times New Roman" w:hAnsi="Arial" w:cs="Arial"/>
          <w:color w:val="0A0A0A"/>
        </w:rPr>
        <w:t>collection of information that c</w:t>
      </w:r>
      <w:r w:rsidR="00D9587E" w:rsidRPr="003C2C3C">
        <w:rPr>
          <w:rFonts w:ascii="Arial" w:eastAsia="Times New Roman" w:hAnsi="Arial" w:cs="Arial"/>
          <w:color w:val="0A0A0A"/>
        </w:rPr>
        <w:t>ould</w:t>
      </w:r>
      <w:r w:rsidRPr="003C2C3C">
        <w:rPr>
          <w:rFonts w:ascii="Arial" w:eastAsia="Times New Roman" w:hAnsi="Arial" w:cs="Arial"/>
          <w:color w:val="0A0A0A"/>
        </w:rPr>
        <w:t xml:space="preserve"> be </w:t>
      </w:r>
      <w:r w:rsidR="00D9587E" w:rsidRPr="003C2C3C">
        <w:rPr>
          <w:rFonts w:ascii="Arial" w:eastAsia="Times New Roman" w:hAnsi="Arial" w:cs="Arial"/>
          <w:color w:val="0A0A0A"/>
        </w:rPr>
        <w:t>helpful</w:t>
      </w:r>
      <w:r w:rsidRPr="003C2C3C">
        <w:rPr>
          <w:rFonts w:ascii="Arial" w:eastAsia="Times New Roman" w:hAnsi="Arial" w:cs="Arial"/>
          <w:color w:val="0A0A0A"/>
        </w:rPr>
        <w:t>. When</w:t>
      </w:r>
      <w:r w:rsidR="00D9587E" w:rsidRPr="003C2C3C">
        <w:rPr>
          <w:rFonts w:ascii="Arial" w:eastAsia="Times New Roman" w:hAnsi="Arial" w:cs="Arial"/>
          <w:color w:val="0A0A0A"/>
        </w:rPr>
        <w:t xml:space="preserve"> I</w:t>
      </w:r>
      <w:r w:rsidRPr="003C2C3C">
        <w:rPr>
          <w:rFonts w:ascii="Arial" w:eastAsia="Times New Roman" w:hAnsi="Arial" w:cs="Arial"/>
          <w:color w:val="0A0A0A"/>
        </w:rPr>
        <w:t xml:space="preserve"> remember information </w:t>
      </w:r>
      <w:r w:rsidR="00D9587E" w:rsidRPr="003C2C3C">
        <w:rPr>
          <w:rFonts w:ascii="Arial" w:eastAsia="Times New Roman" w:hAnsi="Arial" w:cs="Arial"/>
          <w:color w:val="0A0A0A"/>
        </w:rPr>
        <w:t xml:space="preserve">due </w:t>
      </w:r>
      <w:r w:rsidRPr="003C2C3C">
        <w:rPr>
          <w:rFonts w:ascii="Arial" w:eastAsia="Times New Roman" w:hAnsi="Arial" w:cs="Arial"/>
          <w:color w:val="0A0A0A"/>
        </w:rPr>
        <w:t>of how it</w:t>
      </w:r>
      <w:r w:rsidR="00D9587E" w:rsidRPr="003C2C3C">
        <w:rPr>
          <w:rFonts w:ascii="Arial" w:eastAsia="Times New Roman" w:hAnsi="Arial" w:cs="Arial"/>
          <w:color w:val="0A0A0A"/>
        </w:rPr>
        <w:t xml:space="preserve">’s </w:t>
      </w:r>
      <w:r w:rsidRPr="003C2C3C">
        <w:rPr>
          <w:rFonts w:ascii="Arial" w:eastAsia="Times New Roman" w:hAnsi="Arial" w:cs="Arial"/>
          <w:color w:val="0A0A0A"/>
        </w:rPr>
        <w:t>quite important, then it c</w:t>
      </w:r>
      <w:r w:rsidR="00D9587E" w:rsidRPr="003C2C3C">
        <w:rPr>
          <w:rFonts w:ascii="Arial" w:eastAsia="Times New Roman" w:hAnsi="Arial" w:cs="Arial"/>
          <w:color w:val="0A0A0A"/>
        </w:rPr>
        <w:t>ould</w:t>
      </w:r>
      <w:r w:rsidRPr="003C2C3C">
        <w:rPr>
          <w:rFonts w:ascii="Arial" w:eastAsia="Times New Roman" w:hAnsi="Arial" w:cs="Arial"/>
          <w:color w:val="0A0A0A"/>
        </w:rPr>
        <w:t xml:space="preserve"> be said they have gathered up knowledge. Every </w:t>
      </w:r>
      <w:r w:rsidR="00D9587E" w:rsidRPr="003C2C3C">
        <w:rPr>
          <w:rFonts w:ascii="Arial" w:eastAsia="Times New Roman" w:hAnsi="Arial" w:cs="Arial"/>
          <w:color w:val="0A0A0A"/>
        </w:rPr>
        <w:t xml:space="preserve">bit </w:t>
      </w:r>
      <w:r w:rsidRPr="003C2C3C">
        <w:rPr>
          <w:rFonts w:ascii="Arial" w:eastAsia="Times New Roman" w:hAnsi="Arial" w:cs="Arial"/>
          <w:color w:val="0A0A0A"/>
        </w:rPr>
        <w:t>of knowledge</w:t>
      </w:r>
      <w:r w:rsidR="00D9587E" w:rsidRPr="003C2C3C">
        <w:rPr>
          <w:rFonts w:ascii="Arial" w:eastAsia="Times New Roman" w:hAnsi="Arial" w:cs="Arial"/>
          <w:color w:val="0A0A0A"/>
        </w:rPr>
        <w:t xml:space="preserve"> on it’s on</w:t>
      </w:r>
      <w:r w:rsidRPr="003C2C3C">
        <w:rPr>
          <w:rFonts w:ascii="Arial" w:eastAsia="Times New Roman" w:hAnsi="Arial" w:cs="Arial"/>
          <w:color w:val="0A0A0A"/>
        </w:rPr>
        <w:t xml:space="preserve"> has </w:t>
      </w:r>
      <w:r w:rsidR="00D9587E" w:rsidRPr="003C2C3C">
        <w:rPr>
          <w:rFonts w:ascii="Arial" w:eastAsia="Times New Roman" w:hAnsi="Arial" w:cs="Arial"/>
          <w:color w:val="0A0A0A"/>
        </w:rPr>
        <w:t xml:space="preserve">helpful </w:t>
      </w:r>
      <w:r w:rsidRPr="003C2C3C">
        <w:rPr>
          <w:rFonts w:ascii="Arial" w:eastAsia="Times New Roman" w:hAnsi="Arial" w:cs="Arial"/>
          <w:color w:val="0A0A0A"/>
        </w:rPr>
        <w:t>definitions</w:t>
      </w:r>
      <w:r w:rsidR="00D9587E" w:rsidRPr="003C2C3C">
        <w:rPr>
          <w:rFonts w:ascii="Arial" w:eastAsia="Times New Roman" w:hAnsi="Arial" w:cs="Arial"/>
          <w:color w:val="0A0A0A"/>
        </w:rPr>
        <w:t>. It can’t</w:t>
      </w:r>
      <w:r w:rsidRPr="003C2C3C">
        <w:rPr>
          <w:rFonts w:ascii="Arial" w:eastAsia="Times New Roman" w:hAnsi="Arial" w:cs="Arial"/>
          <w:color w:val="0A0A0A"/>
        </w:rPr>
        <w:t xml:space="preserve"> </w:t>
      </w:r>
      <w:r w:rsidR="00D9587E" w:rsidRPr="003C2C3C">
        <w:rPr>
          <w:rFonts w:ascii="Arial" w:eastAsia="Times New Roman" w:hAnsi="Arial" w:cs="Arial"/>
          <w:color w:val="0A0A0A"/>
        </w:rPr>
        <w:t xml:space="preserve">make </w:t>
      </w:r>
      <w:r w:rsidRPr="003C2C3C">
        <w:rPr>
          <w:rFonts w:ascii="Arial" w:eastAsia="Times New Roman" w:hAnsi="Arial" w:cs="Arial"/>
          <w:color w:val="0A0A0A"/>
        </w:rPr>
        <w:t xml:space="preserve">more knowledge on its own. In information management system, </w:t>
      </w:r>
      <w:r w:rsidR="0049425A" w:rsidRPr="003C2C3C">
        <w:rPr>
          <w:rFonts w:ascii="Arial" w:eastAsia="Times New Roman" w:hAnsi="Arial" w:cs="Arial"/>
          <w:color w:val="0A0A0A"/>
        </w:rPr>
        <w:t>lots</w:t>
      </w:r>
      <w:r w:rsidRPr="003C2C3C">
        <w:rPr>
          <w:rFonts w:ascii="Arial" w:eastAsia="Times New Roman" w:hAnsi="Arial" w:cs="Arial"/>
          <w:color w:val="0A0A0A"/>
        </w:rPr>
        <w:t xml:space="preserve"> of </w:t>
      </w:r>
      <w:r w:rsidR="0049425A" w:rsidRPr="003C2C3C">
        <w:rPr>
          <w:rFonts w:ascii="Arial" w:eastAsia="Times New Roman" w:hAnsi="Arial" w:cs="Arial"/>
          <w:color w:val="0A0A0A"/>
        </w:rPr>
        <w:t>stuff</w:t>
      </w:r>
      <w:r w:rsidRPr="003C2C3C">
        <w:rPr>
          <w:rFonts w:ascii="Arial" w:eastAsia="Times New Roman" w:hAnsi="Arial" w:cs="Arial"/>
          <w:color w:val="0A0A0A"/>
        </w:rPr>
        <w:t xml:space="preserve"> you </w:t>
      </w:r>
      <w:r w:rsidR="0049425A" w:rsidRPr="003C2C3C">
        <w:rPr>
          <w:rFonts w:ascii="Arial" w:eastAsia="Times New Roman" w:hAnsi="Arial" w:cs="Arial"/>
          <w:color w:val="0A0A0A"/>
        </w:rPr>
        <w:t xml:space="preserve">would </w:t>
      </w:r>
      <w:r w:rsidRPr="003C2C3C">
        <w:rPr>
          <w:rFonts w:ascii="Arial" w:eastAsia="Times New Roman" w:hAnsi="Arial" w:cs="Arial"/>
          <w:color w:val="0A0A0A"/>
        </w:rPr>
        <w:t xml:space="preserve">use </w:t>
      </w:r>
      <w:r w:rsidR="0049425A" w:rsidRPr="003C2C3C">
        <w:rPr>
          <w:rFonts w:ascii="Arial" w:eastAsia="Times New Roman" w:hAnsi="Arial" w:cs="Arial"/>
          <w:color w:val="0A0A0A"/>
        </w:rPr>
        <w:t xml:space="preserve">like </w:t>
      </w:r>
      <w:r w:rsidRPr="003C2C3C">
        <w:rPr>
          <w:rFonts w:ascii="Arial" w:eastAsia="Times New Roman" w:hAnsi="Arial" w:cs="Arial"/>
          <w:color w:val="0A0A0A"/>
        </w:rPr>
        <w:t>simulatio</w:t>
      </w:r>
      <w:r w:rsidR="0049425A" w:rsidRPr="003C2C3C">
        <w:rPr>
          <w:rFonts w:ascii="Arial" w:eastAsia="Times New Roman" w:hAnsi="Arial" w:cs="Arial"/>
          <w:color w:val="0A0A0A"/>
        </w:rPr>
        <w:t>n</w:t>
      </w:r>
      <w:r w:rsidRPr="003C2C3C">
        <w:rPr>
          <w:rFonts w:ascii="Arial" w:eastAsia="Times New Roman" w:hAnsi="Arial" w:cs="Arial"/>
          <w:color w:val="0A0A0A"/>
        </w:rPr>
        <w:t xml:space="preserve">, exercises are </w:t>
      </w:r>
      <w:r w:rsidR="0049425A" w:rsidRPr="003C2C3C">
        <w:rPr>
          <w:rFonts w:ascii="Arial" w:eastAsia="Times New Roman" w:hAnsi="Arial" w:cs="Arial"/>
          <w:color w:val="0A0A0A"/>
        </w:rPr>
        <w:t>kept</w:t>
      </w:r>
      <w:r w:rsidRPr="003C2C3C">
        <w:rPr>
          <w:rFonts w:ascii="Arial" w:eastAsia="Times New Roman" w:hAnsi="Arial" w:cs="Arial"/>
          <w:color w:val="0A0A0A"/>
        </w:rPr>
        <w:t xml:space="preserve"> in knowledge.</w:t>
      </w:r>
      <w:r w:rsidR="0049425A" w:rsidRPr="003C2C3C">
        <w:rPr>
          <w:rFonts w:ascii="Arial" w:eastAsia="Times New Roman" w:hAnsi="Arial" w:cs="Arial"/>
          <w:color w:val="0A0A0A"/>
        </w:rPr>
        <w:t xml:space="preserve"> This step is </w:t>
      </w:r>
      <w:r w:rsidRPr="003C2C3C">
        <w:rPr>
          <w:rFonts w:ascii="Arial" w:eastAsia="Times New Roman" w:hAnsi="Arial" w:cs="Arial"/>
          <w:color w:val="0A0A0A"/>
        </w:rPr>
        <w:t>usually and will most likely find the answer to the ‘How’ questions (</w:t>
      </w:r>
      <w:proofErr w:type="spellStart"/>
      <w:r w:rsidRPr="003C2C3C">
        <w:rPr>
          <w:rFonts w:ascii="Arial" w:eastAsia="Times New Roman" w:hAnsi="Arial" w:cs="Arial"/>
          <w:color w:val="0A0A0A"/>
        </w:rPr>
        <w:t>Brahmachary</w:t>
      </w:r>
      <w:proofErr w:type="spellEnd"/>
      <w:r w:rsidRPr="003C2C3C">
        <w:rPr>
          <w:rFonts w:ascii="Arial" w:eastAsia="Times New Roman" w:hAnsi="Arial" w:cs="Arial"/>
          <w:color w:val="0A0A0A"/>
        </w:rPr>
        <w:t>, 2019).</w:t>
      </w:r>
    </w:p>
    <w:p w14:paraId="295D9ED1" w14:textId="77777777" w:rsidR="002E780B" w:rsidRPr="003C2C3C" w:rsidRDefault="002E780B" w:rsidP="003C2C3C">
      <w:pPr>
        <w:autoSpaceDE w:val="0"/>
        <w:autoSpaceDN w:val="0"/>
        <w:adjustRightInd w:val="0"/>
        <w:spacing w:after="0" w:line="360" w:lineRule="auto"/>
        <w:jc w:val="both"/>
        <w:rPr>
          <w:rFonts w:ascii="Arial" w:eastAsia="Times New Roman" w:hAnsi="Arial" w:cs="Arial"/>
          <w:color w:val="0A0A0A"/>
        </w:rPr>
      </w:pPr>
    </w:p>
    <w:p w14:paraId="499E9A93" w14:textId="77777777" w:rsidR="001466B6" w:rsidRPr="003C2C3C" w:rsidRDefault="001466B6" w:rsidP="003C2C3C">
      <w:pPr>
        <w:autoSpaceDE w:val="0"/>
        <w:autoSpaceDN w:val="0"/>
        <w:adjustRightInd w:val="0"/>
        <w:spacing w:after="0" w:line="360" w:lineRule="auto"/>
        <w:jc w:val="both"/>
        <w:rPr>
          <w:rFonts w:ascii="Arial" w:eastAsia="Times New Roman" w:hAnsi="Arial" w:cs="Arial"/>
        </w:rPr>
      </w:pPr>
      <w:r w:rsidRPr="003C2C3C">
        <w:rPr>
          <w:rFonts w:ascii="Arial" w:eastAsia="Times New Roman" w:hAnsi="Arial" w:cs="Arial"/>
          <w:b/>
          <w:bCs/>
          <w:color w:val="0A0A0A"/>
        </w:rPr>
        <w:t xml:space="preserve">Wisdom: </w:t>
      </w:r>
      <w:r w:rsidRPr="003C2C3C">
        <w:rPr>
          <w:rFonts w:ascii="Arial" w:eastAsia="Times New Roman" w:hAnsi="Arial" w:cs="Arial"/>
          <w:color w:val="0A0A0A"/>
        </w:rPr>
        <w:t>The wisdom is the fourth and last step of the DIKW pyramid. It is a process to get the last result by finding through extrapolation of</w:t>
      </w:r>
      <w:r w:rsidRPr="003C2C3C">
        <w:rPr>
          <w:rFonts w:ascii="Arial" w:eastAsia="Times New Roman" w:hAnsi="Arial" w:cs="Arial"/>
          <w:b/>
          <w:bCs/>
          <w:color w:val="0A0A0A"/>
        </w:rPr>
        <w:t xml:space="preserve"> </w:t>
      </w:r>
      <w:r w:rsidRPr="003C2C3C">
        <w:rPr>
          <w:rFonts w:ascii="Arial" w:eastAsia="Times New Roman" w:hAnsi="Arial" w:cs="Arial"/>
          <w:color w:val="0A0A0A"/>
        </w:rPr>
        <w:t>knowledge</w:t>
      </w:r>
      <w:r w:rsidRPr="003C2C3C">
        <w:rPr>
          <w:rFonts w:ascii="Arial" w:eastAsia="Times New Roman" w:hAnsi="Arial" w:cs="Arial"/>
          <w:b/>
          <w:bCs/>
          <w:color w:val="0A0A0A"/>
        </w:rPr>
        <w:t xml:space="preserve">. </w:t>
      </w:r>
      <w:r w:rsidRPr="003C2C3C">
        <w:rPr>
          <w:rFonts w:ascii="Arial" w:eastAsia="Times New Roman" w:hAnsi="Arial" w:cs="Arial"/>
          <w:color w:val="0A0A0A"/>
        </w:rPr>
        <w:t>It thinks of the output from all other levels of DIKW and processes them through special types of programming. Which suggests that wisdom can be thought as the process by which you make a choice between good or bad etc. We could say that in the wisdom stage, the knowledge found in the previous stages and now can we apply into our everyday life. Wisdom usually answers questions do with ‘Why</w:t>
      </w:r>
      <w:proofErr w:type="gramStart"/>
      <w:r w:rsidRPr="003C2C3C">
        <w:rPr>
          <w:rFonts w:ascii="Arial" w:eastAsia="Times New Roman" w:hAnsi="Arial" w:cs="Arial"/>
          <w:color w:val="0A0A0A"/>
        </w:rPr>
        <w:t>’(</w:t>
      </w:r>
      <w:proofErr w:type="gramEnd"/>
      <w:r w:rsidRPr="003C2C3C">
        <w:rPr>
          <w:rFonts w:ascii="Arial" w:eastAsia="Times New Roman" w:hAnsi="Arial" w:cs="Arial"/>
          <w:color w:val="0A0A0A"/>
        </w:rPr>
        <w:t xml:space="preserve">Brahmachary, 2019). </w:t>
      </w:r>
    </w:p>
    <w:p w14:paraId="649CE60C"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rPr>
        <w:t> </w:t>
      </w:r>
    </w:p>
    <w:p w14:paraId="723242BB" w14:textId="77777777" w:rsidR="001466B6" w:rsidRPr="003C2C3C" w:rsidRDefault="001466B6" w:rsidP="003C2C3C">
      <w:pPr>
        <w:autoSpaceDE w:val="0"/>
        <w:autoSpaceDN w:val="0"/>
        <w:adjustRightInd w:val="0"/>
        <w:spacing w:after="0" w:line="360" w:lineRule="auto"/>
        <w:rPr>
          <w:rFonts w:ascii="Arial" w:hAnsi="Arial" w:cs="Arial"/>
          <w:kern w:val="24"/>
        </w:rPr>
      </w:pPr>
    </w:p>
    <w:p w14:paraId="0D37011D" w14:textId="77777777" w:rsidR="001466B6" w:rsidRPr="003C2C3C" w:rsidRDefault="001466B6" w:rsidP="003C2C3C">
      <w:pPr>
        <w:autoSpaceDE w:val="0"/>
        <w:autoSpaceDN w:val="0"/>
        <w:adjustRightInd w:val="0"/>
        <w:spacing w:after="0" w:line="360" w:lineRule="auto"/>
        <w:rPr>
          <w:rFonts w:ascii="Arial" w:hAnsi="Arial" w:cs="Arial"/>
        </w:rPr>
      </w:pPr>
    </w:p>
    <w:p w14:paraId="0FC4A428" w14:textId="12326EB5" w:rsidR="001466B6" w:rsidRPr="003C2C3C" w:rsidRDefault="001466B6" w:rsidP="003C2C3C">
      <w:pPr>
        <w:spacing w:line="360" w:lineRule="auto"/>
        <w:rPr>
          <w:rFonts w:ascii="Arial" w:hAnsi="Arial" w:cs="Arial"/>
        </w:rPr>
      </w:pPr>
    </w:p>
    <w:p w14:paraId="33CDDFEF" w14:textId="7C14A6EB" w:rsidR="001466B6" w:rsidRPr="003C2C3C" w:rsidRDefault="001466B6" w:rsidP="003C2C3C">
      <w:pPr>
        <w:spacing w:line="360" w:lineRule="auto"/>
        <w:rPr>
          <w:rFonts w:ascii="Arial" w:hAnsi="Arial" w:cs="Arial"/>
        </w:rPr>
      </w:pPr>
      <w:r w:rsidRPr="003C2C3C">
        <w:rPr>
          <w:rFonts w:ascii="Arial" w:hAnsi="Arial" w:cs="Arial"/>
        </w:rPr>
        <w:br w:type="page"/>
      </w:r>
    </w:p>
    <w:p w14:paraId="3F547012" w14:textId="5C8B3DAC" w:rsidR="001466B6" w:rsidRPr="003C2C3C" w:rsidRDefault="001466B6" w:rsidP="003C2C3C">
      <w:pPr>
        <w:spacing w:line="360" w:lineRule="auto"/>
        <w:rPr>
          <w:rFonts w:ascii="Arial" w:hAnsi="Arial" w:cs="Arial"/>
        </w:rPr>
      </w:pPr>
      <w:r w:rsidRPr="003C2C3C">
        <w:rPr>
          <w:rFonts w:ascii="Arial" w:hAnsi="Arial" w:cs="Arial"/>
        </w:rPr>
        <w:lastRenderedPageBreak/>
        <w:t>Slide 4</w:t>
      </w:r>
    </w:p>
    <w:p w14:paraId="64C9C546" w14:textId="2BA20DCF" w:rsidR="001466B6" w:rsidRPr="003C2C3C" w:rsidRDefault="001466B6" w:rsidP="003C2C3C">
      <w:pPr>
        <w:spacing w:line="360" w:lineRule="auto"/>
        <w:rPr>
          <w:rFonts w:ascii="Arial" w:hAnsi="Arial" w:cs="Arial"/>
        </w:rPr>
      </w:pPr>
    </w:p>
    <w:p w14:paraId="02F88FF3" w14:textId="4425D520" w:rsidR="001466B6" w:rsidRPr="003C2C3C" w:rsidRDefault="001466B6" w:rsidP="003C2C3C">
      <w:pPr>
        <w:spacing w:line="360" w:lineRule="auto"/>
        <w:jc w:val="center"/>
        <w:rPr>
          <w:rFonts w:ascii="Arial" w:hAnsi="Arial" w:cs="Arial"/>
        </w:rPr>
      </w:pPr>
      <w:r w:rsidRPr="003C2C3C">
        <w:rPr>
          <w:rFonts w:ascii="Arial" w:hAnsi="Arial" w:cs="Arial"/>
        </w:rPr>
        <w:object w:dxaOrig="9605" w:dyaOrig="5393" w14:anchorId="0C213C3F">
          <v:shape id="_x0000_i1027" type="#_x0000_t75" style="width:5in;height:202.7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7" DrawAspect="Content" ObjectID="_1688672095" r:id="rId11"/>
        </w:object>
      </w:r>
    </w:p>
    <w:p w14:paraId="7A6E0ABB" w14:textId="6A9EAD87" w:rsidR="001466B6" w:rsidRPr="003C2C3C" w:rsidRDefault="001466B6" w:rsidP="003C2C3C">
      <w:pPr>
        <w:spacing w:line="360" w:lineRule="auto"/>
        <w:jc w:val="center"/>
        <w:rPr>
          <w:rFonts w:ascii="Arial" w:hAnsi="Arial" w:cs="Arial"/>
        </w:rPr>
      </w:pPr>
    </w:p>
    <w:p w14:paraId="72491556" w14:textId="6A871E40" w:rsidR="001466B6" w:rsidRPr="003C2C3C" w:rsidRDefault="001466B6" w:rsidP="003C2C3C">
      <w:pPr>
        <w:autoSpaceDE w:val="0"/>
        <w:autoSpaceDN w:val="0"/>
        <w:adjustRightInd w:val="0"/>
        <w:spacing w:after="0" w:line="360" w:lineRule="auto"/>
        <w:rPr>
          <w:rFonts w:ascii="Arial" w:eastAsia="Times New Roman" w:hAnsi="Arial" w:cs="Arial"/>
          <w:color w:val="2F5496"/>
        </w:rPr>
      </w:pPr>
      <w:r w:rsidRPr="003C2C3C">
        <w:rPr>
          <w:rFonts w:ascii="Arial" w:eastAsia="Times New Roman" w:hAnsi="Arial" w:cs="Arial"/>
          <w:color w:val="303133"/>
          <w:lang w:val="en-US"/>
        </w:rPr>
        <w:t xml:space="preserve">Primary data is </w:t>
      </w:r>
      <w:r w:rsidR="009C4BAC" w:rsidRPr="003C2C3C">
        <w:rPr>
          <w:rFonts w:ascii="Arial" w:eastAsia="Times New Roman" w:hAnsi="Arial" w:cs="Arial"/>
          <w:color w:val="303133"/>
          <w:lang w:val="en-US"/>
        </w:rPr>
        <w:t>newly</w:t>
      </w:r>
      <w:r w:rsidRPr="003C2C3C">
        <w:rPr>
          <w:rFonts w:ascii="Arial" w:eastAsia="Times New Roman" w:hAnsi="Arial" w:cs="Arial"/>
          <w:color w:val="303133"/>
          <w:lang w:val="en-US"/>
        </w:rPr>
        <w:t xml:space="preserve"> taken to </w:t>
      </w:r>
      <w:r w:rsidR="009C4BAC" w:rsidRPr="003C2C3C">
        <w:rPr>
          <w:rFonts w:ascii="Arial" w:eastAsia="Times New Roman" w:hAnsi="Arial" w:cs="Arial"/>
          <w:color w:val="303133"/>
          <w:lang w:val="en-US"/>
        </w:rPr>
        <w:t>fix</w:t>
      </w:r>
      <w:r w:rsidRPr="003C2C3C">
        <w:rPr>
          <w:rFonts w:ascii="Arial" w:eastAsia="Times New Roman" w:hAnsi="Arial" w:cs="Arial"/>
          <w:color w:val="303133"/>
          <w:lang w:val="en-US"/>
        </w:rPr>
        <w:t xml:space="preserve"> the researcher’s </w:t>
      </w:r>
      <w:r w:rsidR="009C4BAC" w:rsidRPr="003C2C3C">
        <w:rPr>
          <w:rFonts w:ascii="Arial" w:eastAsia="Times New Roman" w:hAnsi="Arial" w:cs="Arial"/>
          <w:color w:val="303133"/>
          <w:lang w:val="en-US"/>
        </w:rPr>
        <w:t>difficulties</w:t>
      </w:r>
      <w:r w:rsidRPr="003C2C3C">
        <w:rPr>
          <w:rFonts w:ascii="Arial" w:eastAsia="Times New Roman" w:hAnsi="Arial" w:cs="Arial"/>
          <w:color w:val="303133"/>
          <w:lang w:val="en-US"/>
        </w:rPr>
        <w:t>.</w:t>
      </w:r>
      <w:r w:rsidR="009C4BAC" w:rsidRPr="003C2C3C">
        <w:rPr>
          <w:rFonts w:ascii="Arial" w:eastAsia="Times New Roman" w:hAnsi="Arial" w:cs="Arial"/>
          <w:color w:val="303133"/>
          <w:lang w:val="en-US"/>
        </w:rPr>
        <w:t xml:space="preserve"> D</w:t>
      </w:r>
      <w:r w:rsidRPr="003C2C3C">
        <w:rPr>
          <w:rFonts w:ascii="Arial" w:eastAsia="Times New Roman" w:hAnsi="Arial" w:cs="Arial"/>
          <w:color w:val="303133"/>
          <w:lang w:val="en-US"/>
        </w:rPr>
        <w:t xml:space="preserve">ata is largely true and is </w:t>
      </w:r>
      <w:r w:rsidR="002E780B">
        <w:rPr>
          <w:rFonts w:ascii="Arial" w:eastAsia="Times New Roman" w:hAnsi="Arial" w:cs="Arial"/>
          <w:color w:val="303133"/>
          <w:lang w:val="en-US"/>
        </w:rPr>
        <w:t>obtained</w:t>
      </w:r>
      <w:r w:rsidRPr="003C2C3C">
        <w:rPr>
          <w:rFonts w:ascii="Arial" w:eastAsia="Times New Roman" w:hAnsi="Arial" w:cs="Arial"/>
          <w:color w:val="303133"/>
          <w:lang w:val="en-US"/>
        </w:rPr>
        <w:t xml:space="preserve"> </w:t>
      </w:r>
      <w:r w:rsidR="009C4BAC" w:rsidRPr="003C2C3C">
        <w:rPr>
          <w:rFonts w:ascii="Arial" w:eastAsia="Times New Roman" w:hAnsi="Arial" w:cs="Arial"/>
          <w:color w:val="303133"/>
          <w:lang w:val="en-US"/>
        </w:rPr>
        <w:t>with</w:t>
      </w:r>
      <w:r w:rsidRPr="003C2C3C">
        <w:rPr>
          <w:rFonts w:ascii="Arial" w:eastAsia="Times New Roman" w:hAnsi="Arial" w:cs="Arial"/>
          <w:color w:val="303133"/>
          <w:lang w:val="en-US"/>
        </w:rPr>
        <w:t xml:space="preserve"> </w:t>
      </w:r>
      <w:r w:rsidR="003D66CF" w:rsidRPr="003C2C3C">
        <w:rPr>
          <w:rFonts w:ascii="Arial" w:eastAsia="Times New Roman" w:hAnsi="Arial" w:cs="Arial"/>
          <w:color w:val="303133"/>
          <w:lang w:val="en-US"/>
        </w:rPr>
        <w:t xml:space="preserve">contrastive </w:t>
      </w:r>
      <w:r w:rsidRPr="003C2C3C">
        <w:rPr>
          <w:rFonts w:ascii="Arial" w:eastAsia="Times New Roman" w:hAnsi="Arial" w:cs="Arial"/>
          <w:color w:val="303133"/>
          <w:lang w:val="en-US"/>
        </w:rPr>
        <w:t>methods like questionnaires</w:t>
      </w:r>
      <w:r w:rsidR="003D66CF" w:rsidRPr="003C2C3C">
        <w:rPr>
          <w:rFonts w:ascii="Arial" w:eastAsia="Times New Roman" w:hAnsi="Arial" w:cs="Arial"/>
          <w:color w:val="303133"/>
          <w:lang w:val="en-US"/>
        </w:rPr>
        <w:t xml:space="preserve"> and more</w:t>
      </w:r>
      <w:r w:rsidRPr="003C2C3C">
        <w:rPr>
          <w:rFonts w:ascii="Arial" w:eastAsia="Times New Roman" w:hAnsi="Arial" w:cs="Arial"/>
          <w:color w:val="303133"/>
          <w:lang w:val="en-US"/>
        </w:rPr>
        <w:t>.</w:t>
      </w:r>
    </w:p>
    <w:p w14:paraId="78C47EF9" w14:textId="71C68656" w:rsidR="001466B6" w:rsidRPr="003C2C3C" w:rsidRDefault="003D66CF" w:rsidP="003C2C3C">
      <w:pPr>
        <w:autoSpaceDE w:val="0"/>
        <w:autoSpaceDN w:val="0"/>
        <w:adjustRightInd w:val="0"/>
        <w:spacing w:after="0" w:line="360" w:lineRule="auto"/>
        <w:rPr>
          <w:rFonts w:ascii="Arial" w:eastAsia="Times New Roman" w:hAnsi="Arial" w:cs="Arial"/>
          <w:color w:val="2F5496"/>
        </w:rPr>
      </w:pPr>
      <w:r w:rsidRPr="003C2C3C">
        <w:rPr>
          <w:rFonts w:ascii="Arial" w:eastAsia="Times New Roman" w:hAnsi="Arial" w:cs="Arial"/>
          <w:color w:val="303133"/>
          <w:lang w:val="en-US"/>
        </w:rPr>
        <w:t>D</w:t>
      </w:r>
      <w:r w:rsidR="001466B6" w:rsidRPr="003C2C3C">
        <w:rPr>
          <w:rFonts w:ascii="Arial" w:eastAsia="Times New Roman" w:hAnsi="Arial" w:cs="Arial"/>
          <w:color w:val="303133"/>
          <w:lang w:val="en-US"/>
        </w:rPr>
        <w:t>ata c</w:t>
      </w:r>
      <w:r w:rsidRPr="003C2C3C">
        <w:rPr>
          <w:rFonts w:ascii="Arial" w:eastAsia="Times New Roman" w:hAnsi="Arial" w:cs="Arial"/>
          <w:color w:val="303133"/>
          <w:lang w:val="en-US"/>
        </w:rPr>
        <w:t>ould</w:t>
      </w:r>
      <w:r w:rsidR="001466B6" w:rsidRPr="003C2C3C">
        <w:rPr>
          <w:rFonts w:ascii="Arial" w:eastAsia="Times New Roman" w:hAnsi="Arial" w:cs="Arial"/>
          <w:color w:val="303133"/>
          <w:lang w:val="en-US"/>
        </w:rPr>
        <w:t xml:space="preserve"> be show</w:t>
      </w:r>
      <w:r w:rsidRPr="003C2C3C">
        <w:rPr>
          <w:rFonts w:ascii="Arial" w:eastAsia="Times New Roman" w:hAnsi="Arial" w:cs="Arial"/>
          <w:color w:val="303133"/>
          <w:lang w:val="en-US"/>
        </w:rPr>
        <w:t>n</w:t>
      </w:r>
      <w:r w:rsidR="001466B6" w:rsidRPr="003C2C3C">
        <w:rPr>
          <w:rFonts w:ascii="Arial" w:eastAsia="Times New Roman" w:hAnsi="Arial" w:cs="Arial"/>
          <w:color w:val="303133"/>
          <w:lang w:val="en-US"/>
        </w:rPr>
        <w:t xml:space="preserve"> through graphs, diagrams </w:t>
      </w:r>
      <w:r w:rsidRPr="003C2C3C">
        <w:rPr>
          <w:rFonts w:ascii="Arial" w:eastAsia="Times New Roman" w:hAnsi="Arial" w:cs="Arial"/>
          <w:color w:val="303133"/>
          <w:lang w:val="en-US"/>
        </w:rPr>
        <w:t>etc</w:t>
      </w:r>
      <w:r w:rsidR="001466B6" w:rsidRPr="003C2C3C">
        <w:rPr>
          <w:rFonts w:ascii="Arial" w:eastAsia="Times New Roman" w:hAnsi="Arial" w:cs="Arial"/>
          <w:color w:val="303133"/>
          <w:lang w:val="en-US"/>
        </w:rPr>
        <w:t>. It</w:t>
      </w:r>
      <w:r w:rsidRPr="003C2C3C">
        <w:rPr>
          <w:rFonts w:ascii="Arial" w:eastAsia="Times New Roman" w:hAnsi="Arial" w:cs="Arial"/>
          <w:color w:val="303133"/>
          <w:lang w:val="en-US"/>
        </w:rPr>
        <w:t>’s</w:t>
      </w:r>
      <w:r w:rsidR="001466B6" w:rsidRPr="003C2C3C">
        <w:rPr>
          <w:rFonts w:ascii="Arial" w:eastAsia="Times New Roman" w:hAnsi="Arial" w:cs="Arial"/>
          <w:color w:val="303133"/>
          <w:lang w:val="en-US"/>
        </w:rPr>
        <w:t xml:space="preserve"> </w:t>
      </w:r>
      <w:r w:rsidRPr="003C2C3C">
        <w:rPr>
          <w:rFonts w:ascii="Arial" w:eastAsia="Times New Roman" w:hAnsi="Arial" w:cs="Arial"/>
          <w:color w:val="303133"/>
          <w:lang w:val="en-US"/>
        </w:rPr>
        <w:t xml:space="preserve">usually best </w:t>
      </w:r>
      <w:r w:rsidR="001466B6" w:rsidRPr="003C2C3C">
        <w:rPr>
          <w:rFonts w:ascii="Arial" w:eastAsia="Times New Roman" w:hAnsi="Arial" w:cs="Arial"/>
          <w:color w:val="303133"/>
          <w:lang w:val="en-US"/>
        </w:rPr>
        <w:t xml:space="preserve">for research that has a certain time </w:t>
      </w:r>
      <w:r w:rsidRPr="003C2C3C">
        <w:rPr>
          <w:rFonts w:ascii="Arial" w:eastAsia="Times New Roman" w:hAnsi="Arial" w:cs="Arial"/>
          <w:color w:val="303133"/>
          <w:lang w:val="en-US"/>
        </w:rPr>
        <w:t>limit.</w:t>
      </w:r>
      <w:r w:rsidR="001466B6" w:rsidRPr="003C2C3C">
        <w:rPr>
          <w:rFonts w:ascii="Arial" w:eastAsia="Times New Roman" w:hAnsi="Arial" w:cs="Arial"/>
          <w:color w:val="303133"/>
          <w:lang w:val="en-US"/>
        </w:rPr>
        <w:t xml:space="preserve"> </w:t>
      </w:r>
    </w:p>
    <w:p w14:paraId="254804AE" w14:textId="5150567B" w:rsidR="001466B6" w:rsidRPr="003C2C3C" w:rsidRDefault="001466B6" w:rsidP="003C2C3C">
      <w:pPr>
        <w:autoSpaceDE w:val="0"/>
        <w:autoSpaceDN w:val="0"/>
        <w:adjustRightInd w:val="0"/>
        <w:spacing w:after="0" w:line="360" w:lineRule="auto"/>
        <w:rPr>
          <w:rFonts w:ascii="Arial" w:eastAsia="Times New Roman" w:hAnsi="Arial" w:cs="Arial"/>
          <w:color w:val="303133"/>
          <w:lang w:val="en-US"/>
        </w:rPr>
      </w:pPr>
      <w:r w:rsidRPr="003C2C3C">
        <w:rPr>
          <w:rFonts w:ascii="Arial" w:eastAsia="Times New Roman" w:hAnsi="Arial" w:cs="Arial"/>
          <w:color w:val="303133"/>
          <w:lang w:val="en-US"/>
        </w:rPr>
        <w:t xml:space="preserve">Here is a demonstration; before launching an item in </w:t>
      </w:r>
      <w:r w:rsidR="002E780B">
        <w:rPr>
          <w:rFonts w:ascii="Arial" w:eastAsia="Times New Roman" w:hAnsi="Arial" w:cs="Arial"/>
          <w:color w:val="303133"/>
          <w:lang w:val="en-US"/>
        </w:rPr>
        <w:t>a regional store</w:t>
      </w:r>
      <w:r w:rsidRPr="003C2C3C">
        <w:rPr>
          <w:rFonts w:ascii="Arial" w:eastAsia="Times New Roman" w:hAnsi="Arial" w:cs="Arial"/>
          <w:color w:val="303133"/>
          <w:lang w:val="en-US"/>
        </w:rPr>
        <w:t xml:space="preserve">, a company may need to </w:t>
      </w:r>
      <w:r w:rsidR="002E780B">
        <w:rPr>
          <w:rFonts w:ascii="Arial" w:eastAsia="Times New Roman" w:hAnsi="Arial" w:cs="Arial"/>
          <w:color w:val="303133"/>
          <w:lang w:val="en-US"/>
        </w:rPr>
        <w:t>process</w:t>
      </w:r>
      <w:r w:rsidRPr="003C2C3C">
        <w:rPr>
          <w:rFonts w:ascii="Arial" w:eastAsia="Times New Roman" w:hAnsi="Arial" w:cs="Arial"/>
          <w:color w:val="303133"/>
          <w:lang w:val="en-US"/>
        </w:rPr>
        <w:t xml:space="preserve"> </w:t>
      </w:r>
      <w:r w:rsidR="008A4FC4" w:rsidRPr="003C2C3C">
        <w:rPr>
          <w:rFonts w:ascii="Arial" w:eastAsia="Times New Roman" w:hAnsi="Arial" w:cs="Arial"/>
          <w:color w:val="303133"/>
          <w:lang w:val="en-US"/>
        </w:rPr>
        <w:t>questionnaires</w:t>
      </w:r>
      <w:r w:rsidR="002E780B">
        <w:rPr>
          <w:rFonts w:ascii="Arial" w:eastAsia="Times New Roman" w:hAnsi="Arial" w:cs="Arial"/>
          <w:color w:val="303133"/>
          <w:lang w:val="en-US"/>
        </w:rPr>
        <w:t>, observational surveys,</w:t>
      </w:r>
      <w:r w:rsidR="008A4FC4" w:rsidRPr="003C2C3C">
        <w:rPr>
          <w:rFonts w:ascii="Arial" w:eastAsia="Times New Roman" w:hAnsi="Arial" w:cs="Arial"/>
          <w:color w:val="303133"/>
          <w:lang w:val="en-US"/>
        </w:rPr>
        <w:t xml:space="preserve"> </w:t>
      </w:r>
      <w:r w:rsidRPr="003C2C3C">
        <w:rPr>
          <w:rFonts w:ascii="Arial" w:eastAsia="Times New Roman" w:hAnsi="Arial" w:cs="Arial"/>
          <w:color w:val="303133"/>
          <w:lang w:val="en-US"/>
        </w:rPr>
        <w:t>and marketing campaign</w:t>
      </w:r>
      <w:r w:rsidR="008A4FC4" w:rsidRPr="003C2C3C">
        <w:rPr>
          <w:rFonts w:ascii="Arial" w:eastAsia="Times New Roman" w:hAnsi="Arial" w:cs="Arial"/>
          <w:color w:val="303133"/>
          <w:lang w:val="en-US"/>
        </w:rPr>
        <w:t>s to get</w:t>
      </w:r>
      <w:r w:rsidRPr="003C2C3C">
        <w:rPr>
          <w:rFonts w:ascii="Arial" w:eastAsia="Times New Roman" w:hAnsi="Arial" w:cs="Arial"/>
          <w:color w:val="303133"/>
          <w:lang w:val="en-US"/>
        </w:rPr>
        <w:t xml:space="preserve"> the</w:t>
      </w:r>
      <w:r w:rsidR="002E780B">
        <w:rPr>
          <w:rFonts w:ascii="Arial" w:eastAsia="Times New Roman" w:hAnsi="Arial" w:cs="Arial"/>
          <w:color w:val="303133"/>
          <w:lang w:val="en-US"/>
        </w:rPr>
        <w:t xml:space="preserve"> necessary information needed to thrive in that region </w:t>
      </w:r>
      <w:r w:rsidRPr="003C2C3C">
        <w:rPr>
          <w:rFonts w:ascii="Arial" w:eastAsia="Times New Roman" w:hAnsi="Arial" w:cs="Arial"/>
          <w:color w:val="303133"/>
          <w:lang w:val="en-US"/>
        </w:rPr>
        <w:t>(</w:t>
      </w:r>
      <w:proofErr w:type="spellStart"/>
      <w:r w:rsidRPr="003C2C3C">
        <w:rPr>
          <w:rFonts w:ascii="Arial" w:eastAsia="Times New Roman" w:hAnsi="Arial" w:cs="Arial"/>
          <w:color w:val="303133"/>
          <w:lang w:val="en-US"/>
        </w:rPr>
        <w:t>Stechies</w:t>
      </w:r>
      <w:proofErr w:type="spellEnd"/>
      <w:r w:rsidRPr="003C2C3C">
        <w:rPr>
          <w:rFonts w:ascii="Arial" w:eastAsia="Times New Roman" w:hAnsi="Arial" w:cs="Arial"/>
          <w:color w:val="303133"/>
          <w:lang w:val="en-US"/>
        </w:rPr>
        <w:t>, 2019).</w:t>
      </w:r>
    </w:p>
    <w:p w14:paraId="38BA32C0" w14:textId="77777777" w:rsidR="008824DF" w:rsidRPr="003C2C3C" w:rsidRDefault="008824DF" w:rsidP="003C2C3C">
      <w:pPr>
        <w:autoSpaceDE w:val="0"/>
        <w:autoSpaceDN w:val="0"/>
        <w:adjustRightInd w:val="0"/>
        <w:spacing w:after="0" w:line="360" w:lineRule="auto"/>
        <w:rPr>
          <w:rFonts w:ascii="Arial" w:eastAsia="Times New Roman" w:hAnsi="Arial" w:cs="Arial"/>
          <w:color w:val="303133"/>
          <w:lang w:val="en-US"/>
        </w:rPr>
      </w:pPr>
    </w:p>
    <w:p w14:paraId="273FB6AE" w14:textId="1A10D799" w:rsidR="001466B6" w:rsidRPr="003C2C3C" w:rsidRDefault="001466B6" w:rsidP="003C2C3C">
      <w:pPr>
        <w:autoSpaceDE w:val="0"/>
        <w:autoSpaceDN w:val="0"/>
        <w:adjustRightInd w:val="0"/>
        <w:spacing w:after="0" w:line="360" w:lineRule="auto"/>
        <w:rPr>
          <w:rFonts w:ascii="Arial" w:eastAsia="Times New Roman" w:hAnsi="Arial" w:cs="Arial"/>
          <w:color w:val="303133"/>
          <w:lang w:val="en-US"/>
        </w:rPr>
      </w:pPr>
      <w:r w:rsidRPr="003C2C3C">
        <w:rPr>
          <w:rFonts w:ascii="Arial" w:eastAsia="Times New Roman" w:hAnsi="Arial" w:cs="Arial"/>
          <w:color w:val="303133"/>
          <w:lang w:val="en-US"/>
        </w:rPr>
        <w:t>Secondary data</w:t>
      </w:r>
      <w:r w:rsidRPr="003C2C3C">
        <w:rPr>
          <w:rFonts w:ascii="Arial" w:eastAsia="Times New Roman" w:hAnsi="Arial" w:cs="Arial"/>
          <w:b/>
          <w:bCs/>
          <w:color w:val="303133"/>
          <w:lang w:val="en-US"/>
        </w:rPr>
        <w:t xml:space="preserve"> </w:t>
      </w:r>
      <w:r w:rsidRPr="003C2C3C">
        <w:rPr>
          <w:rFonts w:ascii="Arial" w:eastAsia="Times New Roman" w:hAnsi="Arial" w:cs="Arial"/>
          <w:color w:val="303133"/>
          <w:lang w:val="en-US"/>
        </w:rPr>
        <w:t xml:space="preserve">is </w:t>
      </w:r>
      <w:r w:rsidR="008A4FC4" w:rsidRPr="003C2C3C">
        <w:rPr>
          <w:rFonts w:ascii="Arial" w:eastAsia="Times New Roman" w:hAnsi="Arial" w:cs="Arial"/>
          <w:color w:val="303133"/>
          <w:lang w:val="en-US"/>
        </w:rPr>
        <w:t xml:space="preserve">found </w:t>
      </w:r>
      <w:r w:rsidRPr="003C2C3C">
        <w:rPr>
          <w:rFonts w:ascii="Arial" w:eastAsia="Times New Roman" w:hAnsi="Arial" w:cs="Arial"/>
          <w:color w:val="303133"/>
          <w:lang w:val="en-US"/>
        </w:rPr>
        <w:t>in books</w:t>
      </w:r>
      <w:r w:rsidR="00B2620A">
        <w:rPr>
          <w:rFonts w:ascii="Arial" w:eastAsia="Times New Roman" w:hAnsi="Arial" w:cs="Arial"/>
          <w:color w:val="303133"/>
          <w:lang w:val="en-US"/>
        </w:rPr>
        <w:t>, previous studies</w:t>
      </w:r>
      <w:r w:rsidRPr="003C2C3C">
        <w:rPr>
          <w:rFonts w:ascii="Arial" w:eastAsia="Times New Roman" w:hAnsi="Arial" w:cs="Arial"/>
          <w:color w:val="303133"/>
          <w:lang w:val="en-US"/>
        </w:rPr>
        <w:t xml:space="preserve"> and </w:t>
      </w:r>
      <w:r w:rsidR="00B2620A">
        <w:rPr>
          <w:rFonts w:ascii="Arial" w:eastAsia="Times New Roman" w:hAnsi="Arial" w:cs="Arial"/>
          <w:color w:val="303133"/>
          <w:lang w:val="en-US"/>
        </w:rPr>
        <w:t>such practical</w:t>
      </w:r>
      <w:r w:rsidR="00B2620A" w:rsidRPr="00B2620A">
        <w:rPr>
          <w:rFonts w:ascii="Arial" w:eastAsia="Times New Roman" w:hAnsi="Arial" w:cs="Arial"/>
          <w:color w:val="303133"/>
          <w:lang w:val="en-US"/>
        </w:rPr>
        <w:t xml:space="preserve"> </w:t>
      </w:r>
      <w:r w:rsidR="00B2620A" w:rsidRPr="003C2C3C">
        <w:rPr>
          <w:rFonts w:ascii="Arial" w:eastAsia="Times New Roman" w:hAnsi="Arial" w:cs="Arial"/>
          <w:color w:val="303133"/>
          <w:lang w:val="en-US"/>
        </w:rPr>
        <w:t>demonstration</w:t>
      </w:r>
      <w:r w:rsidR="00B2620A">
        <w:rPr>
          <w:rFonts w:ascii="Arial" w:eastAsia="Times New Roman" w:hAnsi="Arial" w:cs="Arial"/>
          <w:color w:val="303133"/>
          <w:lang w:val="en-US"/>
        </w:rPr>
        <w:t>s</w:t>
      </w:r>
      <w:r w:rsidR="00B2620A" w:rsidRPr="003C2C3C">
        <w:rPr>
          <w:rFonts w:ascii="Arial" w:eastAsia="Times New Roman" w:hAnsi="Arial" w:cs="Arial"/>
          <w:color w:val="303133"/>
          <w:lang w:val="en-US"/>
        </w:rPr>
        <w:t xml:space="preserve"> would be data </w:t>
      </w:r>
      <w:r w:rsidR="00B2620A">
        <w:rPr>
          <w:rFonts w:ascii="Arial" w:eastAsia="Times New Roman" w:hAnsi="Arial" w:cs="Arial"/>
          <w:color w:val="303133"/>
          <w:lang w:val="en-US"/>
        </w:rPr>
        <w:t>obtained</w:t>
      </w:r>
      <w:r w:rsidR="00B2620A" w:rsidRPr="003C2C3C">
        <w:rPr>
          <w:rFonts w:ascii="Arial" w:eastAsia="Times New Roman" w:hAnsi="Arial" w:cs="Arial"/>
          <w:color w:val="303133"/>
          <w:lang w:val="en-US"/>
        </w:rPr>
        <w:t xml:space="preserve"> from the government census report, research papers and journals are all familiar sources of secondary data</w:t>
      </w:r>
      <w:r w:rsidR="00B2620A">
        <w:rPr>
          <w:rFonts w:ascii="Arial" w:eastAsia="Times New Roman" w:hAnsi="Arial" w:cs="Arial"/>
          <w:color w:val="303133"/>
          <w:lang w:val="en-US"/>
        </w:rPr>
        <w:t xml:space="preserve">. </w:t>
      </w:r>
      <w:r w:rsidRPr="003C2C3C">
        <w:rPr>
          <w:rFonts w:ascii="Arial" w:eastAsia="Times New Roman" w:hAnsi="Arial" w:cs="Arial"/>
          <w:color w:val="303133"/>
          <w:lang w:val="en-US"/>
        </w:rPr>
        <w:t xml:space="preserve">This sort of data is helpful for </w:t>
      </w:r>
      <w:r w:rsidR="00B2620A">
        <w:rPr>
          <w:rFonts w:ascii="Arial" w:eastAsia="Times New Roman" w:hAnsi="Arial" w:cs="Arial"/>
          <w:color w:val="303133"/>
          <w:lang w:val="en-US"/>
        </w:rPr>
        <w:t>grand</w:t>
      </w:r>
      <w:r w:rsidRPr="003C2C3C">
        <w:rPr>
          <w:rFonts w:ascii="Arial" w:eastAsia="Times New Roman" w:hAnsi="Arial" w:cs="Arial"/>
          <w:color w:val="303133"/>
          <w:lang w:val="en-US"/>
        </w:rPr>
        <w:t xml:space="preserve"> </w:t>
      </w:r>
      <w:r w:rsidR="00B2620A">
        <w:rPr>
          <w:rFonts w:ascii="Arial" w:eastAsia="Times New Roman" w:hAnsi="Arial" w:cs="Arial"/>
          <w:color w:val="303133"/>
          <w:lang w:val="en-US"/>
        </w:rPr>
        <w:t>projects</w:t>
      </w:r>
      <w:r w:rsidRPr="003C2C3C">
        <w:rPr>
          <w:rFonts w:ascii="Arial" w:eastAsia="Times New Roman" w:hAnsi="Arial" w:cs="Arial"/>
          <w:color w:val="303133"/>
          <w:lang w:val="en-US"/>
        </w:rPr>
        <w:t xml:space="preserve"> including </w:t>
      </w:r>
      <w:r w:rsidR="00B2620A">
        <w:rPr>
          <w:rFonts w:ascii="Arial" w:eastAsia="Times New Roman" w:hAnsi="Arial" w:cs="Arial"/>
          <w:color w:val="303133"/>
          <w:lang w:val="en-US"/>
        </w:rPr>
        <w:t>many</w:t>
      </w:r>
      <w:r w:rsidRPr="003C2C3C">
        <w:rPr>
          <w:rFonts w:ascii="Arial" w:eastAsia="Times New Roman" w:hAnsi="Arial" w:cs="Arial"/>
          <w:color w:val="303133"/>
          <w:lang w:val="en-US"/>
        </w:rPr>
        <w:t xml:space="preserve"> people</w:t>
      </w:r>
      <w:r w:rsidR="00B2620A">
        <w:rPr>
          <w:rFonts w:ascii="Arial" w:eastAsia="Times New Roman" w:hAnsi="Arial" w:cs="Arial"/>
          <w:color w:val="303133"/>
          <w:lang w:val="en-US"/>
        </w:rPr>
        <w:t xml:space="preserve"> and spanning many topics</w:t>
      </w:r>
      <w:r w:rsidRPr="003C2C3C">
        <w:rPr>
          <w:rFonts w:ascii="Arial" w:eastAsia="Times New Roman" w:hAnsi="Arial" w:cs="Arial"/>
          <w:color w:val="303133"/>
          <w:lang w:val="en-US"/>
        </w:rPr>
        <w:t>. In addition, secondary data c</w:t>
      </w:r>
      <w:r w:rsidR="00C56B03" w:rsidRPr="003C2C3C">
        <w:rPr>
          <w:rFonts w:ascii="Arial" w:eastAsia="Times New Roman" w:hAnsi="Arial" w:cs="Arial"/>
          <w:color w:val="303133"/>
          <w:lang w:val="en-US"/>
        </w:rPr>
        <w:t>an</w:t>
      </w:r>
      <w:r w:rsidRPr="003C2C3C">
        <w:rPr>
          <w:rFonts w:ascii="Arial" w:eastAsia="Times New Roman" w:hAnsi="Arial" w:cs="Arial"/>
          <w:color w:val="303133"/>
          <w:lang w:val="en-US"/>
        </w:rPr>
        <w:t xml:space="preserve"> be useful for </w:t>
      </w:r>
      <w:r w:rsidR="00B2620A">
        <w:rPr>
          <w:rFonts w:ascii="Arial" w:eastAsia="Times New Roman" w:hAnsi="Arial" w:cs="Arial"/>
          <w:color w:val="303133"/>
          <w:lang w:val="en-US"/>
        </w:rPr>
        <w:t>proofing trends found in</w:t>
      </w:r>
      <w:r w:rsidRPr="003C2C3C">
        <w:rPr>
          <w:rFonts w:ascii="Arial" w:eastAsia="Times New Roman" w:hAnsi="Arial" w:cs="Arial"/>
          <w:color w:val="303133"/>
          <w:lang w:val="en-US"/>
        </w:rPr>
        <w:t xml:space="preserve"> primary data that has been found</w:t>
      </w:r>
      <w:r w:rsidR="00B2620A">
        <w:rPr>
          <w:rFonts w:ascii="Arial" w:eastAsia="Times New Roman" w:hAnsi="Arial" w:cs="Arial"/>
          <w:color w:val="303133"/>
          <w:lang w:val="en-US"/>
        </w:rPr>
        <w:t xml:space="preserve"> to cross out anomalies</w:t>
      </w:r>
      <w:r w:rsidRPr="003C2C3C">
        <w:rPr>
          <w:rFonts w:ascii="Arial" w:eastAsia="Times New Roman" w:hAnsi="Arial" w:cs="Arial"/>
          <w:color w:val="303133"/>
          <w:lang w:val="en-US"/>
        </w:rPr>
        <w:t xml:space="preserve"> (</w:t>
      </w:r>
      <w:proofErr w:type="spellStart"/>
      <w:r w:rsidRPr="003C2C3C">
        <w:rPr>
          <w:rFonts w:ascii="Arial" w:eastAsia="Times New Roman" w:hAnsi="Arial" w:cs="Arial"/>
          <w:color w:val="303133"/>
          <w:lang w:val="en-US"/>
        </w:rPr>
        <w:t>Stechies</w:t>
      </w:r>
      <w:proofErr w:type="spellEnd"/>
      <w:r w:rsidRPr="003C2C3C">
        <w:rPr>
          <w:rFonts w:ascii="Arial" w:eastAsia="Times New Roman" w:hAnsi="Arial" w:cs="Arial"/>
          <w:color w:val="303133"/>
          <w:lang w:val="en-US"/>
        </w:rPr>
        <w:t>, 2019).</w:t>
      </w:r>
    </w:p>
    <w:p w14:paraId="50D8697C" w14:textId="77777777" w:rsidR="00D06334" w:rsidRPr="003C2C3C" w:rsidRDefault="00D06334" w:rsidP="003C2C3C">
      <w:pPr>
        <w:autoSpaceDE w:val="0"/>
        <w:autoSpaceDN w:val="0"/>
        <w:adjustRightInd w:val="0"/>
        <w:spacing w:after="0" w:line="360" w:lineRule="auto"/>
        <w:rPr>
          <w:rFonts w:ascii="Arial" w:eastAsia="Times New Roman" w:hAnsi="Arial" w:cs="Arial"/>
          <w:color w:val="2F5496"/>
        </w:rPr>
      </w:pPr>
    </w:p>
    <w:p w14:paraId="524FEE20" w14:textId="5FC02C13" w:rsidR="001466B6" w:rsidRPr="003C2C3C" w:rsidRDefault="001466B6" w:rsidP="003C2C3C">
      <w:pPr>
        <w:autoSpaceDE w:val="0"/>
        <w:autoSpaceDN w:val="0"/>
        <w:adjustRightInd w:val="0"/>
        <w:spacing w:after="0" w:line="360" w:lineRule="auto"/>
        <w:rPr>
          <w:rFonts w:ascii="Arial" w:eastAsia="Times New Roman" w:hAnsi="Arial" w:cs="Arial"/>
        </w:rPr>
      </w:pPr>
      <w:r w:rsidRPr="00B2620A">
        <w:rPr>
          <w:rFonts w:ascii="Arial" w:eastAsia="Times New Roman" w:hAnsi="Arial" w:cs="Arial"/>
          <w:b/>
          <w:bCs/>
        </w:rPr>
        <w:t>qualitive data:</w:t>
      </w:r>
      <w:r w:rsidRPr="003C2C3C">
        <w:rPr>
          <w:rFonts w:ascii="Arial" w:eastAsia="Times New Roman" w:hAnsi="Arial" w:cs="Arial"/>
          <w:b/>
          <w:bCs/>
        </w:rPr>
        <w:t xml:space="preserve"> </w:t>
      </w:r>
      <w:r w:rsidRPr="003C2C3C">
        <w:rPr>
          <w:rFonts w:ascii="Arial" w:eastAsia="Times New Roman" w:hAnsi="Arial" w:cs="Arial"/>
          <w:color w:val="26313D"/>
        </w:rPr>
        <w:t>Qualitive data is non-statistical</w:t>
      </w:r>
      <w:r w:rsidR="00B2620A">
        <w:rPr>
          <w:rFonts w:ascii="Arial" w:eastAsia="Times New Roman" w:hAnsi="Arial" w:cs="Arial"/>
          <w:color w:val="26313D"/>
        </w:rPr>
        <w:t xml:space="preserve">. </w:t>
      </w:r>
      <w:r w:rsidR="004326DA" w:rsidRPr="003C2C3C">
        <w:rPr>
          <w:rFonts w:ascii="Arial" w:eastAsia="Times New Roman" w:hAnsi="Arial" w:cs="Arial"/>
          <w:color w:val="26313D"/>
        </w:rPr>
        <w:t>D</w:t>
      </w:r>
      <w:r w:rsidRPr="003C2C3C">
        <w:rPr>
          <w:rFonts w:ascii="Arial" w:eastAsia="Times New Roman" w:hAnsi="Arial" w:cs="Arial"/>
          <w:color w:val="26313D"/>
        </w:rPr>
        <w:t xml:space="preserve">ata is not typically measured using hard numbers to </w:t>
      </w:r>
      <w:r w:rsidR="004326DA" w:rsidRPr="003C2C3C">
        <w:rPr>
          <w:rFonts w:ascii="Arial" w:eastAsia="Times New Roman" w:hAnsi="Arial" w:cs="Arial"/>
          <w:color w:val="26313D"/>
        </w:rPr>
        <w:t xml:space="preserve">make </w:t>
      </w:r>
      <w:r w:rsidRPr="003C2C3C">
        <w:rPr>
          <w:rFonts w:ascii="Arial" w:eastAsia="Times New Roman" w:hAnsi="Arial" w:cs="Arial"/>
          <w:color w:val="26313D"/>
        </w:rPr>
        <w:t>charts.</w:t>
      </w:r>
      <w:r w:rsidR="00B242B0" w:rsidRPr="003C2C3C">
        <w:rPr>
          <w:rFonts w:ascii="Arial" w:eastAsia="Times New Roman" w:hAnsi="Arial" w:cs="Arial"/>
          <w:color w:val="26313D"/>
        </w:rPr>
        <w:t xml:space="preserve"> I</w:t>
      </w:r>
      <w:r w:rsidRPr="003C2C3C">
        <w:rPr>
          <w:rFonts w:ascii="Arial" w:eastAsia="Times New Roman" w:hAnsi="Arial" w:cs="Arial"/>
          <w:color w:val="26313D"/>
        </w:rPr>
        <w:t>t</w:t>
      </w:r>
      <w:r w:rsidR="00B843DB" w:rsidRPr="003C2C3C">
        <w:rPr>
          <w:rFonts w:ascii="Arial" w:eastAsia="Times New Roman" w:hAnsi="Arial" w:cs="Arial"/>
          <w:color w:val="26313D"/>
        </w:rPr>
        <w:t>’s</w:t>
      </w:r>
      <w:r w:rsidRPr="003C2C3C">
        <w:rPr>
          <w:rFonts w:ascii="Arial" w:eastAsia="Times New Roman" w:hAnsi="Arial" w:cs="Arial"/>
          <w:color w:val="26313D"/>
        </w:rPr>
        <w:t xml:space="preserve"> put into </w:t>
      </w:r>
      <w:r w:rsidR="00B242B0" w:rsidRPr="003C2C3C">
        <w:rPr>
          <w:rFonts w:ascii="Arial" w:eastAsia="Times New Roman" w:hAnsi="Arial" w:cs="Arial"/>
          <w:color w:val="26313D"/>
        </w:rPr>
        <w:t xml:space="preserve">sections </w:t>
      </w:r>
      <w:r w:rsidRPr="003C2C3C">
        <w:rPr>
          <w:rFonts w:ascii="Arial" w:eastAsia="Times New Roman" w:hAnsi="Arial" w:cs="Arial"/>
          <w:color w:val="26313D"/>
        </w:rPr>
        <w:t xml:space="preserve">based on properties, labels, </w:t>
      </w:r>
      <w:r w:rsidR="00B242B0" w:rsidRPr="003C2C3C">
        <w:rPr>
          <w:rFonts w:ascii="Arial" w:eastAsia="Times New Roman" w:hAnsi="Arial" w:cs="Arial"/>
          <w:color w:val="26313D"/>
        </w:rPr>
        <w:t>etc</w:t>
      </w:r>
      <w:r w:rsidRPr="003C2C3C">
        <w:rPr>
          <w:rFonts w:ascii="Arial" w:eastAsia="Times New Roman" w:hAnsi="Arial" w:cs="Arial"/>
          <w:color w:val="26313D"/>
        </w:rPr>
        <w:t xml:space="preserve">. </w:t>
      </w:r>
      <w:r w:rsidR="00B242B0" w:rsidRPr="003C2C3C">
        <w:rPr>
          <w:rFonts w:ascii="Arial" w:eastAsia="Times New Roman" w:hAnsi="Arial" w:cs="Arial"/>
          <w:color w:val="26313D"/>
        </w:rPr>
        <w:t xml:space="preserve">It could </w:t>
      </w:r>
      <w:r w:rsidRPr="003C2C3C">
        <w:rPr>
          <w:rFonts w:ascii="Arial" w:eastAsia="Times New Roman" w:hAnsi="Arial" w:cs="Arial"/>
          <w:color w:val="26313D"/>
        </w:rPr>
        <w:t xml:space="preserve">be used to answer ‘why’ questions. It is </w:t>
      </w:r>
      <w:r w:rsidR="00B242B0" w:rsidRPr="003C2C3C">
        <w:rPr>
          <w:rFonts w:ascii="Arial" w:eastAsia="Times New Roman" w:hAnsi="Arial" w:cs="Arial"/>
          <w:color w:val="26313D"/>
        </w:rPr>
        <w:t xml:space="preserve">questioning </w:t>
      </w:r>
      <w:r w:rsidRPr="003C2C3C">
        <w:rPr>
          <w:rFonts w:ascii="Arial" w:eastAsia="Times New Roman" w:hAnsi="Arial" w:cs="Arial"/>
          <w:color w:val="26313D"/>
        </w:rPr>
        <w:t xml:space="preserve">and usually open-ended until another </w:t>
      </w:r>
      <w:r w:rsidR="00B242B0" w:rsidRPr="003C2C3C">
        <w:rPr>
          <w:rFonts w:ascii="Arial" w:eastAsia="Times New Roman" w:hAnsi="Arial" w:cs="Arial"/>
          <w:color w:val="26313D"/>
        </w:rPr>
        <w:t>study</w:t>
      </w:r>
      <w:r w:rsidRPr="003C2C3C">
        <w:rPr>
          <w:rFonts w:ascii="Arial" w:eastAsia="Times New Roman" w:hAnsi="Arial" w:cs="Arial"/>
          <w:color w:val="26313D"/>
        </w:rPr>
        <w:t xml:space="preserve"> is carried out. Carrying out this data from qualitative studies is used for interpretations, initial understandings etc. </w:t>
      </w:r>
    </w:p>
    <w:p w14:paraId="5F6F3550" w14:textId="05330D3C" w:rsidR="001466B6" w:rsidRPr="003C2C3C" w:rsidRDefault="001466B6" w:rsidP="003C2C3C">
      <w:pPr>
        <w:autoSpaceDE w:val="0"/>
        <w:autoSpaceDN w:val="0"/>
        <w:adjustRightInd w:val="0"/>
        <w:spacing w:after="0" w:line="360" w:lineRule="auto"/>
        <w:rPr>
          <w:rFonts w:ascii="Arial" w:eastAsia="Times New Roman" w:hAnsi="Arial" w:cs="Arial"/>
          <w:color w:val="2F5496"/>
        </w:rPr>
      </w:pPr>
      <w:r w:rsidRPr="00B2620A">
        <w:rPr>
          <w:rFonts w:ascii="Arial" w:eastAsia="Times New Roman" w:hAnsi="Arial" w:cs="Arial"/>
          <w:b/>
          <w:bCs/>
          <w:color w:val="26313D"/>
          <w:lang w:val="en-US"/>
        </w:rPr>
        <w:lastRenderedPageBreak/>
        <w:t>quantitative data</w:t>
      </w:r>
      <w:r w:rsidRPr="00B2620A">
        <w:rPr>
          <w:rFonts w:ascii="Arial" w:eastAsia="Times New Roman" w:hAnsi="Arial" w:cs="Arial"/>
          <w:b/>
          <w:bCs/>
          <w:color w:val="303133"/>
          <w:lang w:val="en-US"/>
        </w:rPr>
        <w:t>:</w:t>
      </w:r>
      <w:r w:rsidRPr="003C2C3C">
        <w:rPr>
          <w:rFonts w:ascii="Arial" w:eastAsia="Times New Roman" w:hAnsi="Arial" w:cs="Arial"/>
          <w:color w:val="303133"/>
          <w:lang w:val="en-US"/>
        </w:rPr>
        <w:t xml:space="preserve"> Contrary to qualitive data, is </w:t>
      </w:r>
      <w:proofErr w:type="spellStart"/>
      <w:proofErr w:type="gramStart"/>
      <w:r w:rsidRPr="003C2C3C">
        <w:rPr>
          <w:rFonts w:ascii="Arial" w:eastAsia="Times New Roman" w:hAnsi="Arial" w:cs="Arial"/>
          <w:color w:val="303133"/>
          <w:lang w:val="en-US"/>
        </w:rPr>
        <w:t>statistical</w:t>
      </w:r>
      <w:r w:rsidR="00B2620A">
        <w:rPr>
          <w:rFonts w:ascii="Arial" w:eastAsia="Times New Roman" w:hAnsi="Arial" w:cs="Arial"/>
          <w:color w:val="303133"/>
          <w:lang w:val="en-US"/>
        </w:rPr>
        <w:t>.</w:t>
      </w:r>
      <w:r w:rsidRPr="003C2C3C">
        <w:rPr>
          <w:rFonts w:ascii="Arial" w:eastAsia="Times New Roman" w:hAnsi="Arial" w:cs="Arial"/>
          <w:color w:val="303133"/>
          <w:lang w:val="en-US"/>
        </w:rPr>
        <w:t>This</w:t>
      </w:r>
      <w:proofErr w:type="spellEnd"/>
      <w:proofErr w:type="gramEnd"/>
      <w:r w:rsidRPr="003C2C3C">
        <w:rPr>
          <w:rFonts w:ascii="Arial" w:eastAsia="Times New Roman" w:hAnsi="Arial" w:cs="Arial"/>
          <w:color w:val="303133"/>
          <w:lang w:val="en-US"/>
        </w:rPr>
        <w:t xml:space="preserve"> </w:t>
      </w:r>
      <w:r w:rsidR="002B5647" w:rsidRPr="003C2C3C">
        <w:rPr>
          <w:rFonts w:ascii="Arial" w:eastAsia="Times New Roman" w:hAnsi="Arial" w:cs="Arial"/>
          <w:color w:val="303133"/>
          <w:lang w:val="en-US"/>
        </w:rPr>
        <w:t xml:space="preserve">type of </w:t>
      </w:r>
      <w:r w:rsidRPr="003C2C3C">
        <w:rPr>
          <w:rFonts w:ascii="Arial" w:eastAsia="Times New Roman" w:hAnsi="Arial" w:cs="Arial"/>
          <w:color w:val="303133"/>
          <w:lang w:val="en-US"/>
        </w:rPr>
        <w:t xml:space="preserve">data is measured </w:t>
      </w:r>
      <w:r w:rsidR="002B5647" w:rsidRPr="003C2C3C">
        <w:rPr>
          <w:rFonts w:ascii="Arial" w:eastAsia="Times New Roman" w:hAnsi="Arial" w:cs="Arial"/>
          <w:color w:val="303133"/>
          <w:lang w:val="en-US"/>
        </w:rPr>
        <w:t xml:space="preserve">with </w:t>
      </w:r>
      <w:r w:rsidRPr="003C2C3C">
        <w:rPr>
          <w:rFonts w:ascii="Arial" w:eastAsia="Times New Roman" w:hAnsi="Arial" w:cs="Arial"/>
          <w:color w:val="303133"/>
          <w:lang w:val="en-US"/>
        </w:rPr>
        <w:t xml:space="preserve">numbers to make it </w:t>
      </w:r>
      <w:r w:rsidR="00B2620A">
        <w:rPr>
          <w:rFonts w:ascii="Arial" w:eastAsia="Times New Roman" w:hAnsi="Arial" w:cs="Arial"/>
          <w:color w:val="303133"/>
          <w:lang w:val="en-US"/>
        </w:rPr>
        <w:t xml:space="preserve">a </w:t>
      </w:r>
      <w:r w:rsidRPr="003C2C3C">
        <w:rPr>
          <w:rFonts w:ascii="Arial" w:eastAsia="Times New Roman" w:hAnsi="Arial" w:cs="Arial"/>
          <w:color w:val="303133"/>
          <w:lang w:val="en-US"/>
        </w:rPr>
        <w:t xml:space="preserve">more </w:t>
      </w:r>
      <w:r w:rsidR="0061610A" w:rsidRPr="003C2C3C">
        <w:rPr>
          <w:rFonts w:ascii="Arial" w:eastAsia="Times New Roman" w:hAnsi="Arial" w:cs="Arial"/>
          <w:color w:val="303133"/>
          <w:lang w:val="en-US"/>
        </w:rPr>
        <w:t>acceptable</w:t>
      </w:r>
      <w:r w:rsidRPr="003C2C3C">
        <w:rPr>
          <w:rFonts w:ascii="Arial" w:eastAsia="Times New Roman" w:hAnsi="Arial" w:cs="Arial"/>
          <w:color w:val="303133"/>
          <w:lang w:val="en-US"/>
        </w:rPr>
        <w:t xml:space="preserve"> candidate for data analysis. </w:t>
      </w:r>
      <w:r w:rsidR="0061610A" w:rsidRPr="003C2C3C">
        <w:rPr>
          <w:rFonts w:ascii="Arial" w:eastAsia="Times New Roman" w:hAnsi="Arial" w:cs="Arial"/>
          <w:color w:val="303133"/>
          <w:lang w:val="en-US"/>
        </w:rPr>
        <w:t>Conversely</w:t>
      </w:r>
      <w:r w:rsidRPr="003C2C3C">
        <w:rPr>
          <w:rFonts w:ascii="Arial" w:eastAsia="Times New Roman" w:hAnsi="Arial" w:cs="Arial"/>
          <w:color w:val="303133"/>
          <w:lang w:val="en-US"/>
        </w:rPr>
        <w:t xml:space="preserve"> qualitive is </w:t>
      </w:r>
      <w:r w:rsidR="0061610A" w:rsidRPr="003C2C3C">
        <w:rPr>
          <w:rFonts w:ascii="Arial" w:eastAsia="Times New Roman" w:hAnsi="Arial" w:cs="Arial"/>
          <w:color w:val="303133"/>
          <w:lang w:val="en-US"/>
        </w:rPr>
        <w:t xml:space="preserve">good </w:t>
      </w:r>
      <w:r w:rsidRPr="003C2C3C">
        <w:rPr>
          <w:rFonts w:ascii="Arial" w:eastAsia="Times New Roman" w:hAnsi="Arial" w:cs="Arial"/>
          <w:color w:val="303133"/>
          <w:lang w:val="en-US"/>
        </w:rPr>
        <w:t>for explor</w:t>
      </w:r>
      <w:r w:rsidR="0061610A" w:rsidRPr="003C2C3C">
        <w:rPr>
          <w:rFonts w:ascii="Arial" w:eastAsia="Times New Roman" w:hAnsi="Arial" w:cs="Arial"/>
          <w:color w:val="303133"/>
          <w:lang w:val="en-US"/>
        </w:rPr>
        <w:t>ing</w:t>
      </w:r>
      <w:r w:rsidRPr="003C2C3C">
        <w:rPr>
          <w:rFonts w:ascii="Arial" w:eastAsia="Times New Roman" w:hAnsi="Arial" w:cs="Arial"/>
          <w:color w:val="303133"/>
          <w:lang w:val="en-US"/>
        </w:rPr>
        <w:t xml:space="preserve">, quantitative data is more </w:t>
      </w:r>
      <w:r w:rsidR="0061610A" w:rsidRPr="003C2C3C">
        <w:rPr>
          <w:rFonts w:ascii="Arial" w:eastAsia="Times New Roman" w:hAnsi="Arial" w:cs="Arial"/>
          <w:color w:val="303133"/>
          <w:lang w:val="en-US"/>
        </w:rPr>
        <w:t>succinct</w:t>
      </w:r>
      <w:r w:rsidRPr="003C2C3C">
        <w:rPr>
          <w:rFonts w:ascii="Arial" w:eastAsia="Times New Roman" w:hAnsi="Arial" w:cs="Arial"/>
          <w:color w:val="303133"/>
          <w:lang w:val="en-US"/>
        </w:rPr>
        <w:t xml:space="preserve"> and closer ended. It c</w:t>
      </w:r>
      <w:r w:rsidR="00235042" w:rsidRPr="003C2C3C">
        <w:rPr>
          <w:rFonts w:ascii="Arial" w:eastAsia="Times New Roman" w:hAnsi="Arial" w:cs="Arial"/>
          <w:color w:val="303133"/>
          <w:lang w:val="en-US"/>
        </w:rPr>
        <w:t>ould</w:t>
      </w:r>
      <w:r w:rsidR="00B2620A">
        <w:rPr>
          <w:rFonts w:ascii="Arial" w:eastAsia="Times New Roman" w:hAnsi="Arial" w:cs="Arial"/>
          <w:color w:val="303133"/>
          <w:lang w:val="en-US"/>
        </w:rPr>
        <w:t xml:space="preserve"> be used</w:t>
      </w:r>
      <w:r w:rsidRPr="003C2C3C">
        <w:rPr>
          <w:rFonts w:ascii="Arial" w:eastAsia="Times New Roman" w:hAnsi="Arial" w:cs="Arial"/>
          <w:color w:val="303133"/>
          <w:lang w:val="en-US"/>
        </w:rPr>
        <w:t xml:space="preserve"> </w:t>
      </w:r>
      <w:r w:rsidR="00235042" w:rsidRPr="003C2C3C">
        <w:rPr>
          <w:rFonts w:ascii="Arial" w:eastAsia="Times New Roman" w:hAnsi="Arial" w:cs="Arial"/>
          <w:color w:val="303133"/>
          <w:lang w:val="en-US"/>
        </w:rPr>
        <w:t xml:space="preserve">for </w:t>
      </w:r>
      <w:r w:rsidRPr="003C2C3C">
        <w:rPr>
          <w:rFonts w:ascii="Arial" w:eastAsia="Times New Roman" w:hAnsi="Arial" w:cs="Arial"/>
          <w:color w:val="303133"/>
          <w:lang w:val="en-US"/>
        </w:rPr>
        <w:t>the questions ‘how much’, followed by information (</w:t>
      </w:r>
      <w:proofErr w:type="spellStart"/>
      <w:r w:rsidRPr="003C2C3C">
        <w:rPr>
          <w:rFonts w:ascii="Arial" w:eastAsia="Times New Roman" w:hAnsi="Arial" w:cs="Arial"/>
          <w:color w:val="303133"/>
          <w:lang w:val="en-US"/>
        </w:rPr>
        <w:t>Pickell</w:t>
      </w:r>
      <w:proofErr w:type="spellEnd"/>
      <w:r w:rsidRPr="003C2C3C">
        <w:rPr>
          <w:rFonts w:ascii="Arial" w:eastAsia="Times New Roman" w:hAnsi="Arial" w:cs="Arial"/>
          <w:color w:val="303133"/>
          <w:lang w:val="en-US"/>
        </w:rPr>
        <w:t xml:space="preserve">, 2019). </w:t>
      </w:r>
    </w:p>
    <w:p w14:paraId="485D2949" w14:textId="77777777" w:rsidR="001466B6" w:rsidRPr="003C2C3C" w:rsidRDefault="001466B6" w:rsidP="003C2C3C">
      <w:pPr>
        <w:autoSpaceDE w:val="0"/>
        <w:autoSpaceDN w:val="0"/>
        <w:adjustRightInd w:val="0"/>
        <w:spacing w:after="0" w:line="360" w:lineRule="auto"/>
        <w:jc w:val="both"/>
        <w:rPr>
          <w:rFonts w:ascii="Arial" w:eastAsia="Times New Roman" w:hAnsi="Arial" w:cs="Arial"/>
        </w:rPr>
      </w:pPr>
      <w:r w:rsidRPr="003C2C3C">
        <w:rPr>
          <w:rFonts w:ascii="Arial" w:eastAsia="Times New Roman" w:hAnsi="Arial" w:cs="Arial"/>
          <w:color w:val="0A0A0A"/>
          <w:lang w:val="en-US"/>
        </w:rPr>
        <w:t> </w:t>
      </w:r>
    </w:p>
    <w:p w14:paraId="3905AC96" w14:textId="77777777" w:rsidR="001466B6" w:rsidRPr="003C2C3C" w:rsidRDefault="001466B6" w:rsidP="003C2C3C">
      <w:pPr>
        <w:autoSpaceDE w:val="0"/>
        <w:autoSpaceDN w:val="0"/>
        <w:adjustRightInd w:val="0"/>
        <w:spacing w:after="0" w:line="360" w:lineRule="auto"/>
        <w:rPr>
          <w:rFonts w:ascii="Arial" w:eastAsia="Times New Roman" w:hAnsi="Arial" w:cs="Arial"/>
          <w:color w:val="2F5496"/>
        </w:rPr>
      </w:pPr>
    </w:p>
    <w:p w14:paraId="29BAD2E1" w14:textId="77777777" w:rsidR="001466B6" w:rsidRPr="003C2C3C" w:rsidRDefault="001466B6" w:rsidP="003C2C3C">
      <w:pPr>
        <w:autoSpaceDE w:val="0"/>
        <w:autoSpaceDN w:val="0"/>
        <w:adjustRightInd w:val="0"/>
        <w:spacing w:after="0" w:line="360" w:lineRule="auto"/>
        <w:rPr>
          <w:rFonts w:ascii="Arial" w:hAnsi="Arial" w:cs="Arial"/>
          <w:kern w:val="24"/>
        </w:rPr>
      </w:pPr>
    </w:p>
    <w:p w14:paraId="7F38DA26" w14:textId="77777777" w:rsidR="001466B6" w:rsidRPr="003C2C3C" w:rsidRDefault="001466B6" w:rsidP="003C2C3C">
      <w:pPr>
        <w:autoSpaceDE w:val="0"/>
        <w:autoSpaceDN w:val="0"/>
        <w:adjustRightInd w:val="0"/>
        <w:spacing w:after="0" w:line="360" w:lineRule="auto"/>
        <w:rPr>
          <w:rFonts w:ascii="Arial" w:hAnsi="Arial" w:cs="Arial"/>
        </w:rPr>
      </w:pPr>
    </w:p>
    <w:p w14:paraId="64740F26" w14:textId="4315F0E5" w:rsidR="001466B6" w:rsidRPr="003C2C3C" w:rsidRDefault="001466B6" w:rsidP="003C2C3C">
      <w:pPr>
        <w:spacing w:line="360" w:lineRule="auto"/>
        <w:rPr>
          <w:rFonts w:ascii="Arial" w:hAnsi="Arial" w:cs="Arial"/>
        </w:rPr>
      </w:pPr>
    </w:p>
    <w:p w14:paraId="3BC75C3B" w14:textId="128F6AE0" w:rsidR="001466B6" w:rsidRDefault="001466B6" w:rsidP="003C2C3C">
      <w:pPr>
        <w:spacing w:line="360" w:lineRule="auto"/>
        <w:rPr>
          <w:rFonts w:ascii="Arial" w:hAnsi="Arial" w:cs="Arial"/>
        </w:rPr>
      </w:pPr>
    </w:p>
    <w:p w14:paraId="2303D012" w14:textId="6451FAF5" w:rsidR="00B2620A" w:rsidRDefault="00B2620A" w:rsidP="003C2C3C">
      <w:pPr>
        <w:spacing w:line="360" w:lineRule="auto"/>
        <w:rPr>
          <w:rFonts w:ascii="Arial" w:hAnsi="Arial" w:cs="Arial"/>
        </w:rPr>
      </w:pPr>
    </w:p>
    <w:p w14:paraId="38158097" w14:textId="2BF2F6CD" w:rsidR="00B2620A" w:rsidRDefault="00B2620A" w:rsidP="003C2C3C">
      <w:pPr>
        <w:spacing w:line="360" w:lineRule="auto"/>
        <w:rPr>
          <w:rFonts w:ascii="Arial" w:hAnsi="Arial" w:cs="Arial"/>
        </w:rPr>
      </w:pPr>
    </w:p>
    <w:p w14:paraId="22F2D710" w14:textId="59314A51" w:rsidR="00B2620A" w:rsidRDefault="00B2620A" w:rsidP="003C2C3C">
      <w:pPr>
        <w:spacing w:line="360" w:lineRule="auto"/>
        <w:rPr>
          <w:rFonts w:ascii="Arial" w:hAnsi="Arial" w:cs="Arial"/>
        </w:rPr>
      </w:pPr>
    </w:p>
    <w:p w14:paraId="52FCE688" w14:textId="4B24D8D4" w:rsidR="00B2620A" w:rsidRDefault="00B2620A" w:rsidP="003C2C3C">
      <w:pPr>
        <w:spacing w:line="360" w:lineRule="auto"/>
        <w:rPr>
          <w:rFonts w:ascii="Arial" w:hAnsi="Arial" w:cs="Arial"/>
        </w:rPr>
      </w:pPr>
    </w:p>
    <w:p w14:paraId="5F9F2CA8" w14:textId="78811B98" w:rsidR="00B2620A" w:rsidRDefault="00B2620A" w:rsidP="003C2C3C">
      <w:pPr>
        <w:spacing w:line="360" w:lineRule="auto"/>
        <w:rPr>
          <w:rFonts w:ascii="Arial" w:hAnsi="Arial" w:cs="Arial"/>
        </w:rPr>
      </w:pPr>
    </w:p>
    <w:p w14:paraId="0C0C8C02" w14:textId="5863F0E2" w:rsidR="00B2620A" w:rsidRDefault="00B2620A" w:rsidP="003C2C3C">
      <w:pPr>
        <w:spacing w:line="360" w:lineRule="auto"/>
        <w:rPr>
          <w:rFonts w:ascii="Arial" w:hAnsi="Arial" w:cs="Arial"/>
        </w:rPr>
      </w:pPr>
    </w:p>
    <w:p w14:paraId="0D1CE4DF" w14:textId="2884FF87" w:rsidR="00B2620A" w:rsidRDefault="00B2620A" w:rsidP="003C2C3C">
      <w:pPr>
        <w:spacing w:line="360" w:lineRule="auto"/>
        <w:rPr>
          <w:rFonts w:ascii="Arial" w:hAnsi="Arial" w:cs="Arial"/>
        </w:rPr>
      </w:pPr>
    </w:p>
    <w:p w14:paraId="114BA095" w14:textId="1D5C32FF" w:rsidR="00B2620A" w:rsidRDefault="00B2620A" w:rsidP="003C2C3C">
      <w:pPr>
        <w:spacing w:line="360" w:lineRule="auto"/>
        <w:rPr>
          <w:rFonts w:ascii="Arial" w:hAnsi="Arial" w:cs="Arial"/>
        </w:rPr>
      </w:pPr>
    </w:p>
    <w:p w14:paraId="751D2352" w14:textId="79E0F3F3" w:rsidR="00B2620A" w:rsidRDefault="00B2620A" w:rsidP="003C2C3C">
      <w:pPr>
        <w:spacing w:line="360" w:lineRule="auto"/>
        <w:rPr>
          <w:rFonts w:ascii="Arial" w:hAnsi="Arial" w:cs="Arial"/>
        </w:rPr>
      </w:pPr>
    </w:p>
    <w:p w14:paraId="45FBB886" w14:textId="64E2C146" w:rsidR="00B2620A" w:rsidRDefault="00B2620A" w:rsidP="003C2C3C">
      <w:pPr>
        <w:spacing w:line="360" w:lineRule="auto"/>
        <w:rPr>
          <w:rFonts w:ascii="Arial" w:hAnsi="Arial" w:cs="Arial"/>
        </w:rPr>
      </w:pPr>
    </w:p>
    <w:p w14:paraId="6A1D770A" w14:textId="076CA7F5" w:rsidR="00B2620A" w:rsidRDefault="00B2620A" w:rsidP="003C2C3C">
      <w:pPr>
        <w:spacing w:line="360" w:lineRule="auto"/>
        <w:rPr>
          <w:rFonts w:ascii="Arial" w:hAnsi="Arial" w:cs="Arial"/>
        </w:rPr>
      </w:pPr>
    </w:p>
    <w:p w14:paraId="6E741600" w14:textId="767D0072" w:rsidR="00B2620A" w:rsidRDefault="00B2620A" w:rsidP="003C2C3C">
      <w:pPr>
        <w:spacing w:line="360" w:lineRule="auto"/>
        <w:rPr>
          <w:rFonts w:ascii="Arial" w:hAnsi="Arial" w:cs="Arial"/>
        </w:rPr>
      </w:pPr>
    </w:p>
    <w:p w14:paraId="34871EC2" w14:textId="3EB3D05E" w:rsidR="00B2620A" w:rsidRDefault="00B2620A" w:rsidP="003C2C3C">
      <w:pPr>
        <w:spacing w:line="360" w:lineRule="auto"/>
        <w:rPr>
          <w:rFonts w:ascii="Arial" w:hAnsi="Arial" w:cs="Arial"/>
        </w:rPr>
      </w:pPr>
    </w:p>
    <w:p w14:paraId="134D8277" w14:textId="1F92BA51" w:rsidR="00B2620A" w:rsidRDefault="00B2620A" w:rsidP="003C2C3C">
      <w:pPr>
        <w:spacing w:line="360" w:lineRule="auto"/>
        <w:rPr>
          <w:rFonts w:ascii="Arial" w:hAnsi="Arial" w:cs="Arial"/>
        </w:rPr>
      </w:pPr>
    </w:p>
    <w:p w14:paraId="5B0279E9" w14:textId="090BBA3D" w:rsidR="00B2620A" w:rsidRDefault="00B2620A" w:rsidP="003C2C3C">
      <w:pPr>
        <w:spacing w:line="360" w:lineRule="auto"/>
        <w:rPr>
          <w:rFonts w:ascii="Arial" w:hAnsi="Arial" w:cs="Arial"/>
        </w:rPr>
      </w:pPr>
    </w:p>
    <w:p w14:paraId="21F45A6D" w14:textId="363DDE24" w:rsidR="00B2620A" w:rsidRDefault="00B2620A" w:rsidP="003C2C3C">
      <w:pPr>
        <w:spacing w:line="360" w:lineRule="auto"/>
        <w:rPr>
          <w:rFonts w:ascii="Arial" w:hAnsi="Arial" w:cs="Arial"/>
        </w:rPr>
      </w:pPr>
    </w:p>
    <w:p w14:paraId="7E7FDD0C" w14:textId="0A500AA0" w:rsidR="00B2620A" w:rsidRDefault="00B2620A" w:rsidP="003C2C3C">
      <w:pPr>
        <w:spacing w:line="360" w:lineRule="auto"/>
        <w:rPr>
          <w:rFonts w:ascii="Arial" w:hAnsi="Arial" w:cs="Arial"/>
        </w:rPr>
      </w:pPr>
    </w:p>
    <w:p w14:paraId="3BB459F1" w14:textId="77777777" w:rsidR="00B2620A" w:rsidRPr="003C2C3C" w:rsidRDefault="00B2620A" w:rsidP="003C2C3C">
      <w:pPr>
        <w:spacing w:line="360" w:lineRule="auto"/>
        <w:rPr>
          <w:rFonts w:ascii="Arial" w:hAnsi="Arial" w:cs="Arial"/>
        </w:rPr>
      </w:pPr>
    </w:p>
    <w:p w14:paraId="6AEE8C67" w14:textId="32C34E22" w:rsidR="001466B6" w:rsidRPr="003C2C3C" w:rsidRDefault="001466B6" w:rsidP="003C2C3C">
      <w:pPr>
        <w:spacing w:line="360" w:lineRule="auto"/>
        <w:rPr>
          <w:rFonts w:ascii="Arial" w:hAnsi="Arial" w:cs="Arial"/>
        </w:rPr>
      </w:pPr>
      <w:r w:rsidRPr="003C2C3C">
        <w:rPr>
          <w:rFonts w:ascii="Arial" w:hAnsi="Arial" w:cs="Arial"/>
        </w:rPr>
        <w:lastRenderedPageBreak/>
        <w:t>Slide 5</w:t>
      </w:r>
    </w:p>
    <w:p w14:paraId="099949EB" w14:textId="58B56E7F" w:rsidR="001466B6" w:rsidRPr="003C2C3C" w:rsidRDefault="001466B6" w:rsidP="003C2C3C">
      <w:pPr>
        <w:spacing w:line="360" w:lineRule="auto"/>
        <w:rPr>
          <w:rFonts w:ascii="Arial" w:hAnsi="Arial" w:cs="Arial"/>
        </w:rPr>
      </w:pPr>
    </w:p>
    <w:p w14:paraId="435CEBD5" w14:textId="3C61E240" w:rsidR="001466B6" w:rsidRPr="003C2C3C" w:rsidRDefault="001466B6" w:rsidP="003C2C3C">
      <w:pPr>
        <w:spacing w:line="360" w:lineRule="auto"/>
        <w:jc w:val="center"/>
        <w:rPr>
          <w:rFonts w:ascii="Arial" w:hAnsi="Arial" w:cs="Arial"/>
        </w:rPr>
      </w:pPr>
      <w:r w:rsidRPr="003C2C3C">
        <w:rPr>
          <w:rFonts w:ascii="Arial" w:hAnsi="Arial" w:cs="Arial"/>
        </w:rPr>
        <w:object w:dxaOrig="9605" w:dyaOrig="5393" w14:anchorId="06E0E662">
          <v:shape id="_x0000_i1028" type="#_x0000_t75" style="width:5in;height:202.7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8" DrawAspect="Content" ObjectID="_1688672096" r:id="rId13"/>
        </w:object>
      </w:r>
    </w:p>
    <w:p w14:paraId="12317DAE" w14:textId="0FAF3A2E" w:rsidR="001466B6" w:rsidRPr="003C2C3C" w:rsidRDefault="001466B6" w:rsidP="003C2C3C">
      <w:pPr>
        <w:spacing w:line="360" w:lineRule="auto"/>
        <w:jc w:val="center"/>
        <w:rPr>
          <w:rFonts w:ascii="Arial" w:hAnsi="Arial" w:cs="Arial"/>
        </w:rPr>
      </w:pPr>
    </w:p>
    <w:p w14:paraId="265696E3" w14:textId="701ECFDD" w:rsidR="001466B6" w:rsidRPr="003C2C3C" w:rsidRDefault="001466B6" w:rsidP="003C2C3C">
      <w:pPr>
        <w:autoSpaceDE w:val="0"/>
        <w:autoSpaceDN w:val="0"/>
        <w:adjustRightInd w:val="0"/>
        <w:spacing w:after="0" w:line="360" w:lineRule="auto"/>
        <w:rPr>
          <w:rFonts w:ascii="Arial" w:hAnsi="Arial" w:cs="Arial"/>
        </w:rPr>
      </w:pPr>
      <w:r w:rsidRPr="003C2C3C">
        <w:rPr>
          <w:rFonts w:ascii="Arial" w:hAnsi="Arial" w:cs="Arial"/>
          <w:lang w:val="en-US"/>
        </w:rPr>
        <w:t>When I started to study this module</w:t>
      </w:r>
      <w:r w:rsidR="00235042" w:rsidRPr="003C2C3C">
        <w:rPr>
          <w:rFonts w:ascii="Arial" w:hAnsi="Arial" w:cs="Arial"/>
          <w:lang w:val="en-US"/>
        </w:rPr>
        <w:t>,</w:t>
      </w:r>
      <w:r w:rsidRPr="003C2C3C">
        <w:rPr>
          <w:rFonts w:ascii="Arial" w:hAnsi="Arial" w:cs="Arial"/>
          <w:lang w:val="en-US"/>
        </w:rPr>
        <w:t xml:space="preserve"> I had to </w:t>
      </w:r>
      <w:r w:rsidR="00235042" w:rsidRPr="003C2C3C">
        <w:rPr>
          <w:rFonts w:ascii="Arial" w:hAnsi="Arial" w:cs="Arial"/>
          <w:lang w:val="en-US"/>
        </w:rPr>
        <w:t>gather</w:t>
      </w:r>
      <w:r w:rsidRPr="003C2C3C">
        <w:rPr>
          <w:rFonts w:ascii="Arial" w:hAnsi="Arial" w:cs="Arial"/>
          <w:lang w:val="en-US"/>
        </w:rPr>
        <w:t xml:space="preserve"> primary data. I had </w:t>
      </w:r>
      <w:r w:rsidR="00235042" w:rsidRPr="003C2C3C">
        <w:rPr>
          <w:rFonts w:ascii="Arial" w:hAnsi="Arial" w:cs="Arial"/>
          <w:lang w:val="en-US"/>
        </w:rPr>
        <w:t>made</w:t>
      </w:r>
      <w:r w:rsidRPr="003C2C3C">
        <w:rPr>
          <w:rFonts w:ascii="Arial" w:hAnsi="Arial" w:cs="Arial"/>
          <w:lang w:val="en-US"/>
        </w:rPr>
        <w:t xml:space="preserve"> a Microsoft forms survey to collect data from my classmate</w:t>
      </w:r>
      <w:r w:rsidR="00235042" w:rsidRPr="003C2C3C">
        <w:rPr>
          <w:rFonts w:ascii="Arial" w:hAnsi="Arial" w:cs="Arial"/>
          <w:lang w:val="en-US"/>
        </w:rPr>
        <w:t>s</w:t>
      </w:r>
      <w:r w:rsidR="00931568" w:rsidRPr="003C2C3C">
        <w:rPr>
          <w:rFonts w:ascii="Arial" w:hAnsi="Arial" w:cs="Arial"/>
          <w:lang w:val="en-US"/>
        </w:rPr>
        <w:t>4</w:t>
      </w:r>
      <w:r w:rsidRPr="003C2C3C">
        <w:rPr>
          <w:rFonts w:ascii="Arial" w:hAnsi="Arial" w:cs="Arial"/>
          <w:lang w:val="en-US"/>
        </w:rPr>
        <w:t xml:space="preserve">. The survey included two questions. The first one was: what is your Angela Duckworth Grit score?  The second one was what is your achieved academic level? </w:t>
      </w:r>
    </w:p>
    <w:p w14:paraId="62E74047" w14:textId="77777777" w:rsidR="001466B6" w:rsidRPr="003C2C3C" w:rsidRDefault="001466B6" w:rsidP="003C2C3C">
      <w:pPr>
        <w:autoSpaceDE w:val="0"/>
        <w:autoSpaceDN w:val="0"/>
        <w:adjustRightInd w:val="0"/>
        <w:spacing w:after="0" w:line="360" w:lineRule="auto"/>
        <w:rPr>
          <w:rFonts w:ascii="Arial" w:hAnsi="Arial" w:cs="Arial"/>
        </w:rPr>
      </w:pPr>
    </w:p>
    <w:p w14:paraId="5057B281" w14:textId="5C99DE60" w:rsidR="001466B6" w:rsidRPr="003C2C3C" w:rsidRDefault="001466B6" w:rsidP="003C2C3C">
      <w:pPr>
        <w:spacing w:line="360" w:lineRule="auto"/>
        <w:rPr>
          <w:rFonts w:ascii="Arial" w:hAnsi="Arial" w:cs="Arial"/>
        </w:rPr>
      </w:pPr>
    </w:p>
    <w:p w14:paraId="15F4E903" w14:textId="6F9BCD49" w:rsidR="001466B6" w:rsidRPr="003C2C3C" w:rsidRDefault="001466B6" w:rsidP="003C2C3C">
      <w:pPr>
        <w:spacing w:line="360" w:lineRule="auto"/>
        <w:rPr>
          <w:rFonts w:ascii="Arial" w:hAnsi="Arial" w:cs="Arial"/>
        </w:rPr>
      </w:pPr>
      <w:r w:rsidRPr="003C2C3C">
        <w:rPr>
          <w:rFonts w:ascii="Arial" w:hAnsi="Arial" w:cs="Arial"/>
        </w:rPr>
        <w:br w:type="page"/>
      </w:r>
    </w:p>
    <w:p w14:paraId="471F685F" w14:textId="1BA291F8" w:rsidR="001466B6" w:rsidRPr="003C2C3C" w:rsidRDefault="001466B6" w:rsidP="003C2C3C">
      <w:pPr>
        <w:spacing w:line="360" w:lineRule="auto"/>
        <w:rPr>
          <w:rFonts w:ascii="Arial" w:hAnsi="Arial" w:cs="Arial"/>
        </w:rPr>
      </w:pPr>
      <w:r w:rsidRPr="003C2C3C">
        <w:rPr>
          <w:rFonts w:ascii="Arial" w:hAnsi="Arial" w:cs="Arial"/>
        </w:rPr>
        <w:lastRenderedPageBreak/>
        <w:t>Slide 6</w:t>
      </w:r>
    </w:p>
    <w:p w14:paraId="46C69A74" w14:textId="4C20394B" w:rsidR="001466B6" w:rsidRPr="003C2C3C" w:rsidRDefault="001466B6" w:rsidP="003C2C3C">
      <w:pPr>
        <w:spacing w:line="360" w:lineRule="auto"/>
        <w:rPr>
          <w:rFonts w:ascii="Arial" w:hAnsi="Arial" w:cs="Arial"/>
        </w:rPr>
      </w:pPr>
    </w:p>
    <w:p w14:paraId="0B42D455" w14:textId="77581297" w:rsidR="001466B6" w:rsidRPr="003C2C3C" w:rsidRDefault="001466B6" w:rsidP="003C2C3C">
      <w:pPr>
        <w:spacing w:line="360" w:lineRule="auto"/>
        <w:jc w:val="center"/>
        <w:rPr>
          <w:rFonts w:ascii="Arial" w:hAnsi="Arial" w:cs="Arial"/>
        </w:rPr>
      </w:pPr>
      <w:r w:rsidRPr="003C2C3C">
        <w:rPr>
          <w:rFonts w:ascii="Arial" w:hAnsi="Arial" w:cs="Arial"/>
        </w:rPr>
        <w:object w:dxaOrig="9605" w:dyaOrig="5393" w14:anchorId="7AD2A774">
          <v:shape id="_x0000_i1029" type="#_x0000_t75" style="width:5in;height:202.7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9" DrawAspect="Content" ObjectID="_1688672097" r:id="rId15"/>
        </w:object>
      </w:r>
    </w:p>
    <w:p w14:paraId="08CE1E53" w14:textId="666E062E" w:rsidR="001466B6" w:rsidRPr="003C2C3C" w:rsidRDefault="001466B6" w:rsidP="003C2C3C">
      <w:pPr>
        <w:spacing w:line="360" w:lineRule="auto"/>
        <w:jc w:val="center"/>
        <w:rPr>
          <w:rFonts w:ascii="Arial" w:hAnsi="Arial" w:cs="Arial"/>
        </w:rPr>
      </w:pPr>
    </w:p>
    <w:p w14:paraId="21E9B05A" w14:textId="79F45596" w:rsidR="001466B6" w:rsidRPr="003C2C3C" w:rsidRDefault="001466B6" w:rsidP="003C2C3C">
      <w:pPr>
        <w:autoSpaceDE w:val="0"/>
        <w:autoSpaceDN w:val="0"/>
        <w:adjustRightInd w:val="0"/>
        <w:spacing w:after="0" w:line="360" w:lineRule="auto"/>
        <w:rPr>
          <w:rFonts w:ascii="Arial" w:eastAsia="Times New Roman" w:hAnsi="Arial" w:cs="Arial"/>
          <w:lang w:val="en-US"/>
        </w:rPr>
      </w:pPr>
      <w:r w:rsidRPr="003C2C3C">
        <w:rPr>
          <w:rFonts w:ascii="Arial" w:eastAsia="Times New Roman" w:hAnsi="Arial" w:cs="Arial"/>
          <w:lang w:val="en-US"/>
        </w:rPr>
        <w:t xml:space="preserve">A crucial part is to anonymize our data. In case we </w:t>
      </w:r>
      <w:r w:rsidR="00B2620A" w:rsidRPr="003C2C3C">
        <w:rPr>
          <w:rFonts w:ascii="Arial" w:eastAsia="Times New Roman" w:hAnsi="Arial" w:cs="Arial"/>
          <w:lang w:val="en-US"/>
        </w:rPr>
        <w:t>must</w:t>
      </w:r>
      <w:r w:rsidRPr="003C2C3C">
        <w:rPr>
          <w:rFonts w:ascii="Arial" w:eastAsia="Times New Roman" w:hAnsi="Arial" w:cs="Arial"/>
          <w:lang w:val="en-US"/>
        </w:rPr>
        <w:t xml:space="preserve"> use </w:t>
      </w:r>
      <w:r w:rsidR="00931568" w:rsidRPr="003C2C3C">
        <w:rPr>
          <w:rFonts w:ascii="Arial" w:eastAsia="Times New Roman" w:hAnsi="Arial" w:cs="Arial"/>
          <w:lang w:val="en-US"/>
        </w:rPr>
        <w:t xml:space="preserve">others </w:t>
      </w:r>
      <w:r w:rsidRPr="003C2C3C">
        <w:rPr>
          <w:rFonts w:ascii="Arial" w:eastAsia="Times New Roman" w:hAnsi="Arial" w:cs="Arial"/>
          <w:lang w:val="en-US"/>
        </w:rPr>
        <w:t xml:space="preserve">personal data </w:t>
      </w:r>
      <w:r w:rsidR="00084E0D" w:rsidRPr="003C2C3C">
        <w:rPr>
          <w:rFonts w:ascii="Arial" w:eastAsia="Times New Roman" w:hAnsi="Arial" w:cs="Arial"/>
          <w:lang w:val="en-US"/>
        </w:rPr>
        <w:t>I need</w:t>
      </w:r>
      <w:r w:rsidRPr="003C2C3C">
        <w:rPr>
          <w:rFonts w:ascii="Arial" w:eastAsia="Times New Roman" w:hAnsi="Arial" w:cs="Arial"/>
          <w:lang w:val="en-US"/>
        </w:rPr>
        <w:t xml:space="preserve"> </w:t>
      </w:r>
      <w:r w:rsidR="004347F5" w:rsidRPr="003C2C3C">
        <w:rPr>
          <w:rFonts w:ascii="Arial" w:eastAsia="Times New Roman" w:hAnsi="Arial" w:cs="Arial"/>
          <w:lang w:val="en-US"/>
        </w:rPr>
        <w:t xml:space="preserve">to </w:t>
      </w:r>
      <w:r w:rsidRPr="003C2C3C">
        <w:rPr>
          <w:rFonts w:ascii="Arial" w:eastAsia="Times New Roman" w:hAnsi="Arial" w:cs="Arial"/>
          <w:lang w:val="en-US"/>
        </w:rPr>
        <w:t xml:space="preserve">tell them and let </w:t>
      </w:r>
      <w:r w:rsidR="004347F5" w:rsidRPr="003C2C3C">
        <w:rPr>
          <w:rFonts w:ascii="Arial" w:eastAsia="Times New Roman" w:hAnsi="Arial" w:cs="Arial"/>
          <w:lang w:val="en-US"/>
        </w:rPr>
        <w:t xml:space="preserve">them </w:t>
      </w:r>
      <w:r w:rsidRPr="003C2C3C">
        <w:rPr>
          <w:rFonts w:ascii="Arial" w:eastAsia="Times New Roman" w:hAnsi="Arial" w:cs="Arial"/>
          <w:lang w:val="en-US"/>
        </w:rPr>
        <w:t xml:space="preserve">know for </w:t>
      </w:r>
      <w:r w:rsidR="004347F5" w:rsidRPr="003C2C3C">
        <w:rPr>
          <w:rFonts w:ascii="Arial" w:eastAsia="Times New Roman" w:hAnsi="Arial" w:cs="Arial"/>
          <w:lang w:val="en-US"/>
        </w:rPr>
        <w:t xml:space="preserve">which </w:t>
      </w:r>
      <w:r w:rsidRPr="003C2C3C">
        <w:rPr>
          <w:rFonts w:ascii="Arial" w:eastAsia="Times New Roman" w:hAnsi="Arial" w:cs="Arial"/>
          <w:lang w:val="en-US"/>
        </w:rPr>
        <w:t xml:space="preserve">reason the </w:t>
      </w:r>
      <w:r w:rsidR="004347F5" w:rsidRPr="003C2C3C">
        <w:rPr>
          <w:rFonts w:ascii="Arial" w:eastAsia="Times New Roman" w:hAnsi="Arial" w:cs="Arial"/>
          <w:lang w:val="en-US"/>
        </w:rPr>
        <w:t>people’s</w:t>
      </w:r>
      <w:r w:rsidRPr="003C2C3C">
        <w:rPr>
          <w:rFonts w:ascii="Arial" w:eastAsia="Times New Roman" w:hAnsi="Arial" w:cs="Arial"/>
          <w:lang w:val="en-US"/>
        </w:rPr>
        <w:t xml:space="preserve"> data will be </w:t>
      </w:r>
      <w:r w:rsidR="004347F5" w:rsidRPr="003C2C3C">
        <w:rPr>
          <w:rFonts w:ascii="Arial" w:eastAsia="Times New Roman" w:hAnsi="Arial" w:cs="Arial"/>
          <w:lang w:val="en-US"/>
        </w:rPr>
        <w:t xml:space="preserve">needed to </w:t>
      </w:r>
      <w:r w:rsidRPr="003C2C3C">
        <w:rPr>
          <w:rFonts w:ascii="Arial" w:eastAsia="Times New Roman" w:hAnsi="Arial" w:cs="Arial"/>
          <w:lang w:val="en-US"/>
        </w:rPr>
        <w:t xml:space="preserve">use. (Data protection act 2018). </w:t>
      </w:r>
      <w:r w:rsidRPr="003C2C3C">
        <w:rPr>
          <w:rFonts w:ascii="Arial" w:eastAsia="Times New Roman" w:hAnsi="Arial" w:cs="Arial"/>
        </w:rPr>
        <w:t>Afte</w:t>
      </w:r>
      <w:r w:rsidR="004347F5" w:rsidRPr="003C2C3C">
        <w:rPr>
          <w:rFonts w:ascii="Arial" w:eastAsia="Times New Roman" w:hAnsi="Arial" w:cs="Arial"/>
        </w:rPr>
        <w:t>rwards,</w:t>
      </w:r>
      <w:r w:rsidRPr="003C2C3C">
        <w:rPr>
          <w:rFonts w:ascii="Arial" w:eastAsia="Times New Roman" w:hAnsi="Arial" w:cs="Arial"/>
        </w:rPr>
        <w:t xml:space="preserve"> sending the survey </w:t>
      </w:r>
      <w:r w:rsidR="004347F5" w:rsidRPr="003C2C3C">
        <w:rPr>
          <w:rFonts w:ascii="Arial" w:eastAsia="Times New Roman" w:hAnsi="Arial" w:cs="Arial"/>
        </w:rPr>
        <w:t xml:space="preserve">out </w:t>
      </w:r>
      <w:r w:rsidRPr="003C2C3C">
        <w:rPr>
          <w:rFonts w:ascii="Arial" w:eastAsia="Times New Roman" w:hAnsi="Arial" w:cs="Arial"/>
        </w:rPr>
        <w:t xml:space="preserve">with </w:t>
      </w:r>
      <w:r w:rsidR="004347F5" w:rsidRPr="003C2C3C">
        <w:rPr>
          <w:rFonts w:ascii="Arial" w:eastAsia="Times New Roman" w:hAnsi="Arial" w:cs="Arial"/>
        </w:rPr>
        <w:t xml:space="preserve">a few </w:t>
      </w:r>
      <w:r w:rsidRPr="003C2C3C">
        <w:rPr>
          <w:rFonts w:ascii="Arial" w:eastAsia="Times New Roman" w:hAnsi="Arial" w:cs="Arial"/>
        </w:rPr>
        <w:t xml:space="preserve">questions to my classmates, I received answers from them. First, we must process the clean data. For example, your classmates may have filled in the survey incorrectly or maybe not even fill in the survey. Furthermore, some might submit and do the survey more than once when they are only supposed to submit it once. Therefore, we must pay attention to the responses and process it properly. This data I have collected was on two questions; What is your Angela D score and What is your achieved academic level? After this process, we can move onto information, knowledge, and wisdom. </w:t>
      </w:r>
      <w:r w:rsidR="004347F5" w:rsidRPr="003C2C3C">
        <w:rPr>
          <w:rFonts w:ascii="Arial" w:eastAsia="Times New Roman" w:hAnsi="Arial" w:cs="Arial"/>
        </w:rPr>
        <w:t>D</w:t>
      </w:r>
      <w:r w:rsidRPr="003C2C3C">
        <w:rPr>
          <w:rFonts w:ascii="Arial" w:eastAsia="Times New Roman" w:hAnsi="Arial" w:cs="Arial"/>
        </w:rPr>
        <w:t xml:space="preserve">ata collection is </w:t>
      </w:r>
      <w:r w:rsidR="004347F5" w:rsidRPr="003C2C3C">
        <w:rPr>
          <w:rFonts w:ascii="Arial" w:eastAsia="Times New Roman" w:hAnsi="Arial" w:cs="Arial"/>
        </w:rPr>
        <w:t xml:space="preserve">on </w:t>
      </w:r>
      <w:r w:rsidRPr="003C2C3C">
        <w:rPr>
          <w:rFonts w:ascii="Arial" w:eastAsia="Times New Roman" w:hAnsi="Arial" w:cs="Arial"/>
        </w:rPr>
        <w:t>looking and measuring data collectio</w:t>
      </w:r>
      <w:r w:rsidR="004347F5" w:rsidRPr="003C2C3C">
        <w:rPr>
          <w:rFonts w:ascii="Arial" w:eastAsia="Times New Roman" w:hAnsi="Arial" w:cs="Arial"/>
        </w:rPr>
        <w:t>n</w:t>
      </w:r>
      <w:r w:rsidRPr="003C2C3C">
        <w:rPr>
          <w:rFonts w:ascii="Arial" w:eastAsia="Times New Roman" w:hAnsi="Arial" w:cs="Arial"/>
        </w:rPr>
        <w:t xml:space="preserve"> to collect </w:t>
      </w:r>
      <w:r w:rsidR="00C4132C" w:rsidRPr="003C2C3C">
        <w:rPr>
          <w:rFonts w:ascii="Arial" w:eastAsia="Times New Roman" w:hAnsi="Arial" w:cs="Arial"/>
        </w:rPr>
        <w:t>real and true</w:t>
      </w:r>
      <w:r w:rsidRPr="003C2C3C">
        <w:rPr>
          <w:rFonts w:ascii="Arial" w:eastAsia="Times New Roman" w:hAnsi="Arial" w:cs="Arial"/>
        </w:rPr>
        <w:t xml:space="preserve"> </w:t>
      </w:r>
      <w:r w:rsidR="00C4132C" w:rsidRPr="003C2C3C">
        <w:rPr>
          <w:rFonts w:ascii="Arial" w:eastAsia="Times New Roman" w:hAnsi="Arial" w:cs="Arial"/>
        </w:rPr>
        <w:t>responses</w:t>
      </w:r>
      <w:r w:rsidRPr="003C2C3C">
        <w:rPr>
          <w:rFonts w:ascii="Arial" w:eastAsia="Times New Roman" w:hAnsi="Arial" w:cs="Arial"/>
        </w:rPr>
        <w:t xml:space="preserve"> from </w:t>
      </w:r>
      <w:r w:rsidR="00C4132C" w:rsidRPr="003C2C3C">
        <w:rPr>
          <w:rFonts w:ascii="Arial" w:eastAsia="Times New Roman" w:hAnsi="Arial" w:cs="Arial"/>
        </w:rPr>
        <w:t>others</w:t>
      </w:r>
      <w:r w:rsidRPr="003C2C3C">
        <w:rPr>
          <w:rFonts w:ascii="Arial" w:eastAsia="Times New Roman" w:hAnsi="Arial" w:cs="Arial"/>
        </w:rPr>
        <w:t xml:space="preserve"> </w:t>
      </w:r>
      <w:r w:rsidR="00C4132C" w:rsidRPr="003C2C3C">
        <w:rPr>
          <w:rFonts w:ascii="Arial" w:eastAsia="Times New Roman" w:hAnsi="Arial" w:cs="Arial"/>
        </w:rPr>
        <w:t xml:space="preserve">to </w:t>
      </w:r>
      <w:r w:rsidRPr="003C2C3C">
        <w:rPr>
          <w:rFonts w:ascii="Arial" w:eastAsia="Times New Roman" w:hAnsi="Arial" w:cs="Arial"/>
        </w:rPr>
        <w:t>make an effective report on it.</w:t>
      </w:r>
      <w:r w:rsidR="004347F5" w:rsidRPr="003C2C3C">
        <w:rPr>
          <w:rFonts w:ascii="Arial" w:eastAsia="Times New Roman" w:hAnsi="Arial" w:cs="Arial"/>
        </w:rPr>
        <w:t xml:space="preserve"> (Kabir, 2016)</w:t>
      </w:r>
    </w:p>
    <w:p w14:paraId="1D1F3D8C" w14:textId="77777777" w:rsidR="001466B6" w:rsidRPr="003C2C3C" w:rsidRDefault="001466B6" w:rsidP="003C2C3C">
      <w:pPr>
        <w:autoSpaceDE w:val="0"/>
        <w:autoSpaceDN w:val="0"/>
        <w:adjustRightInd w:val="0"/>
        <w:spacing w:after="0" w:line="360" w:lineRule="auto"/>
        <w:rPr>
          <w:rFonts w:ascii="Arial" w:hAnsi="Arial" w:cs="Arial"/>
          <w:kern w:val="24"/>
        </w:rPr>
      </w:pPr>
    </w:p>
    <w:p w14:paraId="5288D6F6" w14:textId="77777777" w:rsidR="001466B6" w:rsidRPr="003C2C3C" w:rsidRDefault="001466B6" w:rsidP="003C2C3C">
      <w:pPr>
        <w:autoSpaceDE w:val="0"/>
        <w:autoSpaceDN w:val="0"/>
        <w:adjustRightInd w:val="0"/>
        <w:spacing w:after="0" w:line="360" w:lineRule="auto"/>
        <w:rPr>
          <w:rFonts w:ascii="Arial" w:hAnsi="Arial" w:cs="Arial"/>
        </w:rPr>
      </w:pPr>
    </w:p>
    <w:p w14:paraId="25EFFD1C" w14:textId="66AB708F" w:rsidR="001466B6" w:rsidRPr="003C2C3C" w:rsidRDefault="001466B6" w:rsidP="003C2C3C">
      <w:pPr>
        <w:spacing w:line="360" w:lineRule="auto"/>
        <w:rPr>
          <w:rFonts w:ascii="Arial" w:hAnsi="Arial" w:cs="Arial"/>
        </w:rPr>
      </w:pPr>
    </w:p>
    <w:p w14:paraId="5A0A0BF1" w14:textId="4E790F44" w:rsidR="001466B6" w:rsidRPr="003C2C3C" w:rsidRDefault="001466B6" w:rsidP="003C2C3C">
      <w:pPr>
        <w:spacing w:line="360" w:lineRule="auto"/>
        <w:rPr>
          <w:rFonts w:ascii="Arial" w:hAnsi="Arial" w:cs="Arial"/>
        </w:rPr>
      </w:pPr>
      <w:r w:rsidRPr="003C2C3C">
        <w:rPr>
          <w:rFonts w:ascii="Arial" w:hAnsi="Arial" w:cs="Arial"/>
        </w:rPr>
        <w:br w:type="page"/>
      </w:r>
    </w:p>
    <w:p w14:paraId="154B8111" w14:textId="6A6C2EDF" w:rsidR="001466B6" w:rsidRPr="003C2C3C" w:rsidRDefault="001466B6" w:rsidP="003C2C3C">
      <w:pPr>
        <w:spacing w:line="360" w:lineRule="auto"/>
        <w:rPr>
          <w:rFonts w:ascii="Arial" w:hAnsi="Arial" w:cs="Arial"/>
        </w:rPr>
      </w:pPr>
      <w:r w:rsidRPr="003C2C3C">
        <w:rPr>
          <w:rFonts w:ascii="Arial" w:hAnsi="Arial" w:cs="Arial"/>
        </w:rPr>
        <w:lastRenderedPageBreak/>
        <w:t>Slide 7</w:t>
      </w:r>
    </w:p>
    <w:p w14:paraId="534F00D8" w14:textId="18E04486" w:rsidR="001466B6" w:rsidRPr="003C2C3C" w:rsidRDefault="001466B6" w:rsidP="003C2C3C">
      <w:pPr>
        <w:spacing w:line="360" w:lineRule="auto"/>
        <w:rPr>
          <w:rFonts w:ascii="Arial" w:hAnsi="Arial" w:cs="Arial"/>
        </w:rPr>
      </w:pPr>
    </w:p>
    <w:p w14:paraId="6EB18B4A" w14:textId="48A43EE3" w:rsidR="001466B6" w:rsidRPr="003C2C3C" w:rsidRDefault="001466B6" w:rsidP="003C2C3C">
      <w:pPr>
        <w:spacing w:line="360" w:lineRule="auto"/>
        <w:jc w:val="center"/>
        <w:rPr>
          <w:rFonts w:ascii="Arial" w:hAnsi="Arial" w:cs="Arial"/>
        </w:rPr>
      </w:pPr>
      <w:r w:rsidRPr="003C2C3C">
        <w:rPr>
          <w:rFonts w:ascii="Arial" w:hAnsi="Arial" w:cs="Arial"/>
        </w:rPr>
        <w:object w:dxaOrig="9605" w:dyaOrig="5393" w14:anchorId="4D9433D0">
          <v:shape id="_x0000_i1030" type="#_x0000_t75" style="width:5in;height:202.7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30" DrawAspect="Content" ObjectID="_1688672098" r:id="rId17"/>
        </w:object>
      </w:r>
    </w:p>
    <w:p w14:paraId="600D71B7" w14:textId="7ED05EDB" w:rsidR="001466B6" w:rsidRPr="003C2C3C" w:rsidRDefault="001466B6" w:rsidP="003C2C3C">
      <w:pPr>
        <w:spacing w:line="360" w:lineRule="auto"/>
        <w:jc w:val="center"/>
        <w:rPr>
          <w:rFonts w:ascii="Arial" w:hAnsi="Arial" w:cs="Arial"/>
        </w:rPr>
      </w:pPr>
    </w:p>
    <w:p w14:paraId="53BDCA99" w14:textId="331238A2" w:rsidR="000E2EFD" w:rsidRPr="003C2C3C" w:rsidRDefault="001466B6" w:rsidP="003C2C3C">
      <w:pPr>
        <w:autoSpaceDE w:val="0"/>
        <w:autoSpaceDN w:val="0"/>
        <w:adjustRightInd w:val="0"/>
        <w:spacing w:after="0" w:line="360" w:lineRule="auto"/>
        <w:rPr>
          <w:rFonts w:ascii="Arial" w:eastAsia="Times New Roman" w:hAnsi="Arial" w:cs="Arial"/>
          <w:lang w:val="en-US"/>
        </w:rPr>
      </w:pPr>
      <w:r w:rsidRPr="003C2C3C">
        <w:rPr>
          <w:rFonts w:ascii="Arial" w:eastAsia="Times New Roman" w:hAnsi="Arial" w:cs="Arial"/>
          <w:lang w:val="en-US"/>
        </w:rPr>
        <w:t xml:space="preserve">The </w:t>
      </w:r>
      <w:r w:rsidR="00D55A8C" w:rsidRPr="003C2C3C">
        <w:rPr>
          <w:rFonts w:ascii="Arial" w:eastAsia="Times New Roman" w:hAnsi="Arial" w:cs="Arial"/>
          <w:lang w:val="en-US"/>
        </w:rPr>
        <w:t xml:space="preserve">other level </w:t>
      </w:r>
      <w:r w:rsidRPr="003C2C3C">
        <w:rPr>
          <w:rFonts w:ascii="Arial" w:eastAsia="Times New Roman" w:hAnsi="Arial" w:cs="Arial"/>
          <w:lang w:val="en-US"/>
        </w:rPr>
        <w:t xml:space="preserve">in the pyramid is information. For this </w:t>
      </w:r>
      <w:r w:rsidR="00D55A8C" w:rsidRPr="003C2C3C">
        <w:rPr>
          <w:rFonts w:ascii="Arial" w:eastAsia="Times New Roman" w:hAnsi="Arial" w:cs="Arial"/>
          <w:lang w:val="en-US"/>
        </w:rPr>
        <w:t>bit</w:t>
      </w:r>
      <w:r w:rsidRPr="003C2C3C">
        <w:rPr>
          <w:rFonts w:ascii="Arial" w:eastAsia="Times New Roman" w:hAnsi="Arial" w:cs="Arial"/>
          <w:lang w:val="en-US"/>
        </w:rPr>
        <w:t xml:space="preserve">, we </w:t>
      </w:r>
      <w:r w:rsidR="00D55A8C" w:rsidRPr="003C2C3C">
        <w:rPr>
          <w:rFonts w:ascii="Arial" w:eastAsia="Times New Roman" w:hAnsi="Arial" w:cs="Arial"/>
          <w:lang w:val="en-US"/>
        </w:rPr>
        <w:t xml:space="preserve">must </w:t>
      </w:r>
      <w:r w:rsidRPr="003C2C3C">
        <w:rPr>
          <w:rFonts w:ascii="Arial" w:eastAsia="Times New Roman" w:hAnsi="Arial" w:cs="Arial"/>
          <w:lang w:val="en-US"/>
        </w:rPr>
        <w:t xml:space="preserve">process our data. </w:t>
      </w:r>
      <w:r w:rsidR="00AF04A3" w:rsidRPr="003C2C3C">
        <w:rPr>
          <w:rFonts w:ascii="Arial" w:eastAsia="Times New Roman" w:hAnsi="Arial" w:cs="Arial"/>
          <w:lang w:val="en-US"/>
        </w:rPr>
        <w:t>I</w:t>
      </w:r>
      <w:r w:rsidRPr="003C2C3C">
        <w:rPr>
          <w:rFonts w:ascii="Arial" w:eastAsia="Times New Roman" w:hAnsi="Arial" w:cs="Arial"/>
          <w:lang w:val="en-US"/>
        </w:rPr>
        <w:t xml:space="preserve"> can discover and answer the ‘who’, ‘what’, ‘where’ questions. (Brahmachary, 2019). Information</w:t>
      </w:r>
    </w:p>
    <w:p w14:paraId="528CDBD1" w14:textId="1584F4A8" w:rsidR="001466B6" w:rsidRDefault="00AF04A3"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data turning into a description</w:t>
      </w:r>
      <w:r w:rsidR="001466B6" w:rsidRPr="003C2C3C">
        <w:rPr>
          <w:rFonts w:ascii="Arial" w:eastAsia="Times New Roman" w:hAnsi="Arial" w:cs="Arial"/>
          <w:lang w:val="en-US"/>
        </w:rPr>
        <w:t>. We c</w:t>
      </w:r>
      <w:r w:rsidR="009F573A" w:rsidRPr="003C2C3C">
        <w:rPr>
          <w:rFonts w:ascii="Arial" w:eastAsia="Times New Roman" w:hAnsi="Arial" w:cs="Arial"/>
          <w:lang w:val="en-US"/>
        </w:rPr>
        <w:t xml:space="preserve">ould </w:t>
      </w:r>
      <w:r w:rsidR="001466B6" w:rsidRPr="003C2C3C">
        <w:rPr>
          <w:rFonts w:ascii="Arial" w:eastAsia="Times New Roman" w:hAnsi="Arial" w:cs="Arial"/>
          <w:lang w:val="en-US"/>
        </w:rPr>
        <w:t>do this by calculating the data first. Information starts to have a meaning unlike data does not unless it is all processed properly to become information. (</w:t>
      </w:r>
      <w:proofErr w:type="spellStart"/>
      <w:r w:rsidR="001466B6" w:rsidRPr="003C2C3C">
        <w:rPr>
          <w:rFonts w:ascii="Arial" w:eastAsia="Times New Roman" w:hAnsi="Arial" w:cs="Arial"/>
          <w:lang w:val="en-US"/>
        </w:rPr>
        <w:t>Baskarada</w:t>
      </w:r>
      <w:proofErr w:type="spellEnd"/>
      <w:r w:rsidR="001466B6" w:rsidRPr="003C2C3C">
        <w:rPr>
          <w:rFonts w:ascii="Arial" w:eastAsia="Times New Roman" w:hAnsi="Arial" w:cs="Arial"/>
          <w:lang w:val="en-US"/>
        </w:rPr>
        <w:t xml:space="preserve"> and </w:t>
      </w:r>
      <w:proofErr w:type="spellStart"/>
      <w:r w:rsidR="001466B6" w:rsidRPr="003C2C3C">
        <w:rPr>
          <w:rFonts w:ascii="Arial" w:eastAsia="Times New Roman" w:hAnsi="Arial" w:cs="Arial"/>
          <w:lang w:val="en-US"/>
        </w:rPr>
        <w:t>koronios</w:t>
      </w:r>
      <w:proofErr w:type="spellEnd"/>
      <w:r w:rsidR="001466B6" w:rsidRPr="003C2C3C">
        <w:rPr>
          <w:rFonts w:ascii="Arial" w:eastAsia="Times New Roman" w:hAnsi="Arial" w:cs="Arial"/>
          <w:lang w:val="en-US"/>
        </w:rPr>
        <w:t xml:space="preserve"> 2013) The pyramid gives you can idea of what data already is so now you can </w:t>
      </w:r>
      <w:r w:rsidR="009F573A" w:rsidRPr="003C2C3C">
        <w:rPr>
          <w:rFonts w:ascii="Arial" w:eastAsia="Times New Roman" w:hAnsi="Arial" w:cs="Arial"/>
          <w:lang w:val="en-US"/>
        </w:rPr>
        <w:t xml:space="preserve">go forward </w:t>
      </w:r>
      <w:r w:rsidR="001466B6" w:rsidRPr="003C2C3C">
        <w:rPr>
          <w:rFonts w:ascii="Arial" w:eastAsia="Times New Roman" w:hAnsi="Arial" w:cs="Arial"/>
          <w:lang w:val="en-US"/>
        </w:rPr>
        <w:t xml:space="preserve">to analyzing </w:t>
      </w:r>
      <w:r w:rsidR="001466B6" w:rsidRPr="003C2C3C">
        <w:rPr>
          <w:rFonts w:ascii="Arial" w:eastAsia="Times New Roman" w:hAnsi="Arial" w:cs="Arial"/>
        </w:rPr>
        <w:t>further</w:t>
      </w:r>
      <w:r w:rsidR="009F573A" w:rsidRPr="003C2C3C">
        <w:rPr>
          <w:rFonts w:ascii="Arial" w:eastAsia="Times New Roman" w:hAnsi="Arial" w:cs="Arial"/>
        </w:rPr>
        <w:t>.</w:t>
      </w:r>
    </w:p>
    <w:p w14:paraId="28AA93B8" w14:textId="77777777" w:rsidR="00B2620A" w:rsidRPr="003C2C3C" w:rsidRDefault="00B2620A" w:rsidP="003C2C3C">
      <w:pPr>
        <w:autoSpaceDE w:val="0"/>
        <w:autoSpaceDN w:val="0"/>
        <w:adjustRightInd w:val="0"/>
        <w:spacing w:after="0" w:line="360" w:lineRule="auto"/>
        <w:rPr>
          <w:rFonts w:ascii="Arial" w:eastAsia="Times New Roman" w:hAnsi="Arial" w:cs="Arial"/>
        </w:rPr>
      </w:pPr>
    </w:p>
    <w:p w14:paraId="00D9B932" w14:textId="32F1C6A5" w:rsidR="001466B6"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rPr>
        <w:t>To get primary data presentation, a survey with questions was set for 39 students, with the use of Microsoft forms. I made charts to show the results and data so it can be tu</w:t>
      </w:r>
      <w:r w:rsidR="00B2620A">
        <w:rPr>
          <w:rFonts w:ascii="Arial" w:eastAsia="Times New Roman" w:hAnsi="Arial" w:cs="Arial"/>
        </w:rPr>
        <w:t>r</w:t>
      </w:r>
      <w:r w:rsidRPr="003C2C3C">
        <w:rPr>
          <w:rFonts w:ascii="Arial" w:eastAsia="Times New Roman" w:hAnsi="Arial" w:cs="Arial"/>
        </w:rPr>
        <w:t xml:space="preserve">ned into information. </w:t>
      </w:r>
    </w:p>
    <w:p w14:paraId="498ACFBD" w14:textId="77777777" w:rsidR="00B2620A" w:rsidRPr="003C2C3C" w:rsidRDefault="00B2620A" w:rsidP="003C2C3C">
      <w:pPr>
        <w:autoSpaceDE w:val="0"/>
        <w:autoSpaceDN w:val="0"/>
        <w:adjustRightInd w:val="0"/>
        <w:spacing w:after="0" w:line="360" w:lineRule="auto"/>
        <w:rPr>
          <w:rFonts w:ascii="Arial" w:eastAsia="Times New Roman" w:hAnsi="Arial" w:cs="Arial"/>
        </w:rPr>
      </w:pPr>
    </w:p>
    <w:p w14:paraId="3BA273FA" w14:textId="6D506378" w:rsidR="001466B6"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 xml:space="preserve">I collected the average grit score for each level, from level 1 to level 5. </w:t>
      </w:r>
      <w:r w:rsidRPr="003C2C3C">
        <w:rPr>
          <w:rFonts w:ascii="Arial" w:eastAsia="Times New Roman" w:hAnsi="Arial" w:cs="Arial"/>
        </w:rPr>
        <w:t xml:space="preserve">After that, I counted how many people had gotten each level. Next, for academic level I worked out the average grit. </w:t>
      </w:r>
    </w:p>
    <w:p w14:paraId="4004DC51" w14:textId="77777777" w:rsidR="00B2620A" w:rsidRPr="003C2C3C" w:rsidRDefault="00B2620A" w:rsidP="003C2C3C">
      <w:pPr>
        <w:autoSpaceDE w:val="0"/>
        <w:autoSpaceDN w:val="0"/>
        <w:adjustRightInd w:val="0"/>
        <w:spacing w:after="0" w:line="360" w:lineRule="auto"/>
        <w:rPr>
          <w:rFonts w:ascii="Arial" w:eastAsia="Times New Roman" w:hAnsi="Arial" w:cs="Arial"/>
        </w:rPr>
      </w:pPr>
    </w:p>
    <w:p w14:paraId="62481C3B" w14:textId="73C801D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rPr>
        <w:t xml:space="preserve">I used two methods to present the results: pie chart and line chart. I have put my data on a pie chart so now it is clearer and more visible what my data is showing. I can see the </w:t>
      </w:r>
      <w:r w:rsidR="009F573A" w:rsidRPr="003C2C3C">
        <w:rPr>
          <w:rFonts w:ascii="Arial" w:eastAsia="Times New Roman" w:hAnsi="Arial" w:cs="Arial"/>
        </w:rPr>
        <w:t xml:space="preserve">results </w:t>
      </w:r>
      <w:r w:rsidRPr="003C2C3C">
        <w:rPr>
          <w:rFonts w:ascii="Arial" w:eastAsia="Times New Roman" w:hAnsi="Arial" w:cs="Arial"/>
        </w:rPr>
        <w:t>on the pie cha</w:t>
      </w:r>
      <w:r w:rsidR="009F573A" w:rsidRPr="003C2C3C">
        <w:rPr>
          <w:rFonts w:ascii="Arial" w:eastAsia="Times New Roman" w:hAnsi="Arial" w:cs="Arial"/>
        </w:rPr>
        <w:t>r</w:t>
      </w:r>
      <w:r w:rsidRPr="003C2C3C">
        <w:rPr>
          <w:rFonts w:ascii="Arial" w:eastAsia="Times New Roman" w:hAnsi="Arial" w:cs="Arial"/>
        </w:rPr>
        <w:t xml:space="preserve">t, 8% level one, 26% level two, 41% level three, 15% level four, 10% level five. When l looks at my pie chart I get information that the most common level is level three. </w:t>
      </w:r>
    </w:p>
    <w:p w14:paraId="036FE3A5" w14:textId="52E9DD11"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rPr>
        <w:lastRenderedPageBreak/>
        <w:t xml:space="preserve">In line chart, I will show Duckworth grit score. </w:t>
      </w:r>
      <w:r w:rsidR="000E2EFD" w:rsidRPr="003C2C3C">
        <w:rPr>
          <w:rFonts w:ascii="Arial" w:eastAsia="Times New Roman" w:hAnsi="Arial" w:cs="Arial"/>
        </w:rPr>
        <w:t>I</w:t>
      </w:r>
      <w:r w:rsidRPr="003C2C3C">
        <w:rPr>
          <w:rFonts w:ascii="Arial" w:eastAsia="Times New Roman" w:hAnsi="Arial" w:cs="Arial"/>
        </w:rPr>
        <w:t xml:space="preserve"> </w:t>
      </w:r>
      <w:r w:rsidR="000E2EFD" w:rsidRPr="003C2C3C">
        <w:rPr>
          <w:rFonts w:ascii="Arial" w:eastAsia="Times New Roman" w:hAnsi="Arial" w:cs="Arial"/>
        </w:rPr>
        <w:t>could</w:t>
      </w:r>
      <w:r w:rsidRPr="003C2C3C">
        <w:rPr>
          <w:rFonts w:ascii="Arial" w:eastAsia="Times New Roman" w:hAnsi="Arial" w:cs="Arial"/>
        </w:rPr>
        <w:t xml:space="preserve"> find the information: grit average for level one 3.6, for level two 3.8, for level three 3.7, for level four 3, and for level five 3.7. This is how I go from data information. The next level is knowledge.</w:t>
      </w:r>
    </w:p>
    <w:p w14:paraId="767CED1B"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rPr>
        <w:t> </w:t>
      </w:r>
    </w:p>
    <w:p w14:paraId="1AD3EE8C" w14:textId="7FDC60F3" w:rsidR="001466B6" w:rsidRPr="003C2C3C" w:rsidRDefault="001466B6" w:rsidP="003C2C3C">
      <w:pPr>
        <w:spacing w:line="360" w:lineRule="auto"/>
        <w:rPr>
          <w:rFonts w:ascii="Arial" w:hAnsi="Arial" w:cs="Arial"/>
        </w:rPr>
      </w:pPr>
    </w:p>
    <w:p w14:paraId="448041A3" w14:textId="02A3F071" w:rsidR="001466B6" w:rsidRPr="003C2C3C" w:rsidRDefault="001466B6" w:rsidP="003C2C3C">
      <w:pPr>
        <w:spacing w:line="360" w:lineRule="auto"/>
        <w:rPr>
          <w:rFonts w:ascii="Arial" w:hAnsi="Arial" w:cs="Arial"/>
        </w:rPr>
      </w:pPr>
    </w:p>
    <w:p w14:paraId="79DEE738" w14:textId="3511A4DA" w:rsidR="001466B6" w:rsidRPr="003C2C3C" w:rsidRDefault="001466B6" w:rsidP="003C2C3C">
      <w:pPr>
        <w:spacing w:line="360" w:lineRule="auto"/>
        <w:rPr>
          <w:rFonts w:ascii="Arial" w:hAnsi="Arial" w:cs="Arial"/>
        </w:rPr>
      </w:pPr>
      <w:r w:rsidRPr="003C2C3C">
        <w:rPr>
          <w:rFonts w:ascii="Arial" w:hAnsi="Arial" w:cs="Arial"/>
        </w:rPr>
        <w:t>Slide 8</w:t>
      </w:r>
    </w:p>
    <w:p w14:paraId="00EE1D3C" w14:textId="49E438B3" w:rsidR="001466B6" w:rsidRPr="003C2C3C" w:rsidRDefault="001466B6" w:rsidP="003C2C3C">
      <w:pPr>
        <w:spacing w:line="360" w:lineRule="auto"/>
        <w:rPr>
          <w:rFonts w:ascii="Arial" w:hAnsi="Arial" w:cs="Arial"/>
        </w:rPr>
      </w:pPr>
    </w:p>
    <w:p w14:paraId="536003D1" w14:textId="3F0FA645" w:rsidR="001466B6" w:rsidRPr="003C2C3C" w:rsidRDefault="001466B6" w:rsidP="003C2C3C">
      <w:pPr>
        <w:spacing w:line="360" w:lineRule="auto"/>
        <w:jc w:val="center"/>
        <w:rPr>
          <w:rFonts w:ascii="Arial" w:hAnsi="Arial" w:cs="Arial"/>
        </w:rPr>
      </w:pPr>
      <w:r w:rsidRPr="003C2C3C">
        <w:rPr>
          <w:rFonts w:ascii="Arial" w:hAnsi="Arial" w:cs="Arial"/>
        </w:rPr>
        <w:object w:dxaOrig="9605" w:dyaOrig="5393" w14:anchorId="4A6EAD7C">
          <v:shape id="_x0000_i1031" type="#_x0000_t75" style="width:5in;height:202.7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1" DrawAspect="Content" ObjectID="_1688672099" r:id="rId19"/>
        </w:object>
      </w:r>
    </w:p>
    <w:p w14:paraId="566A8CC4" w14:textId="50A72407" w:rsidR="001466B6" w:rsidRPr="003C2C3C" w:rsidRDefault="001466B6" w:rsidP="003C2C3C">
      <w:pPr>
        <w:spacing w:line="360" w:lineRule="auto"/>
        <w:jc w:val="center"/>
        <w:rPr>
          <w:rFonts w:ascii="Arial" w:hAnsi="Arial" w:cs="Arial"/>
        </w:rPr>
      </w:pPr>
    </w:p>
    <w:p w14:paraId="34045223" w14:textId="17C9F9C0"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rPr>
        <w:t xml:space="preserve">Figueroa, (2019) says, knowledge </w:t>
      </w:r>
      <w:r w:rsidR="006B65DC" w:rsidRPr="003C2C3C">
        <w:rPr>
          <w:rFonts w:ascii="Arial" w:eastAsia="Times New Roman" w:hAnsi="Arial" w:cs="Arial"/>
        </w:rPr>
        <w:t xml:space="preserve">is </w:t>
      </w:r>
      <w:r w:rsidRPr="003C2C3C">
        <w:rPr>
          <w:rFonts w:ascii="Arial" w:eastAsia="Times New Roman" w:hAnsi="Arial" w:cs="Arial"/>
        </w:rPr>
        <w:t xml:space="preserve">both </w:t>
      </w:r>
      <w:r w:rsidR="006B65DC" w:rsidRPr="003C2C3C">
        <w:rPr>
          <w:rFonts w:ascii="Arial" w:eastAsia="Times New Roman" w:hAnsi="Arial" w:cs="Arial"/>
        </w:rPr>
        <w:t xml:space="preserve">information and data </w:t>
      </w:r>
      <w:r w:rsidRPr="003C2C3C">
        <w:rPr>
          <w:rFonts w:ascii="Arial" w:eastAsia="Times New Roman" w:hAnsi="Arial" w:cs="Arial"/>
        </w:rPr>
        <w:t>put together</w:t>
      </w:r>
      <w:r w:rsidR="007E11F6" w:rsidRPr="003C2C3C">
        <w:rPr>
          <w:rFonts w:ascii="Arial" w:eastAsia="Times New Roman" w:hAnsi="Arial" w:cs="Arial"/>
        </w:rPr>
        <w:t xml:space="preserve"> </w:t>
      </w:r>
      <w:r w:rsidRPr="003C2C3C">
        <w:rPr>
          <w:rFonts w:ascii="Arial" w:eastAsia="Times New Roman" w:hAnsi="Arial" w:cs="Arial"/>
        </w:rPr>
        <w:t xml:space="preserve">and </w:t>
      </w:r>
      <w:r w:rsidR="007E11F6" w:rsidRPr="003C2C3C">
        <w:rPr>
          <w:rFonts w:ascii="Arial" w:eastAsia="Times New Roman" w:hAnsi="Arial" w:cs="Arial"/>
        </w:rPr>
        <w:t xml:space="preserve">obtain </w:t>
      </w:r>
      <w:r w:rsidRPr="003C2C3C">
        <w:rPr>
          <w:rFonts w:ascii="Arial" w:eastAsia="Times New Roman" w:hAnsi="Arial" w:cs="Arial"/>
        </w:rPr>
        <w:t>knowledge from what</w:t>
      </w:r>
      <w:r w:rsidR="007E11F6" w:rsidRPr="003C2C3C">
        <w:rPr>
          <w:rFonts w:ascii="Arial" w:eastAsia="Times New Roman" w:hAnsi="Arial" w:cs="Arial"/>
        </w:rPr>
        <w:t xml:space="preserve"> I have completed</w:t>
      </w:r>
      <w:r w:rsidRPr="003C2C3C">
        <w:rPr>
          <w:rFonts w:ascii="Arial" w:eastAsia="Times New Roman" w:hAnsi="Arial" w:cs="Arial"/>
        </w:rPr>
        <w:t xml:space="preserve">. It lets </w:t>
      </w:r>
      <w:r w:rsidR="007E11F6" w:rsidRPr="003C2C3C">
        <w:rPr>
          <w:rFonts w:ascii="Arial" w:eastAsia="Times New Roman" w:hAnsi="Arial" w:cs="Arial"/>
        </w:rPr>
        <w:t xml:space="preserve">me </w:t>
      </w:r>
      <w:r w:rsidRPr="003C2C3C">
        <w:rPr>
          <w:rFonts w:ascii="Arial" w:eastAsia="Times New Roman" w:hAnsi="Arial" w:cs="Arial"/>
        </w:rPr>
        <w:t xml:space="preserve">to say </w:t>
      </w:r>
      <w:r w:rsidR="007E11F6" w:rsidRPr="003C2C3C">
        <w:rPr>
          <w:rFonts w:ascii="Arial" w:eastAsia="Times New Roman" w:hAnsi="Arial" w:cs="Arial"/>
        </w:rPr>
        <w:t xml:space="preserve">my </w:t>
      </w:r>
      <w:r w:rsidRPr="003C2C3C">
        <w:rPr>
          <w:rFonts w:ascii="Arial" w:eastAsia="Times New Roman" w:hAnsi="Arial" w:cs="Arial"/>
        </w:rPr>
        <w:t xml:space="preserve">ideas, research and to show </w:t>
      </w:r>
      <w:r w:rsidR="007E11F6" w:rsidRPr="003C2C3C">
        <w:rPr>
          <w:rFonts w:ascii="Arial" w:eastAsia="Times New Roman" w:hAnsi="Arial" w:cs="Arial"/>
        </w:rPr>
        <w:t xml:space="preserve">my </w:t>
      </w:r>
      <w:r w:rsidRPr="003C2C3C">
        <w:rPr>
          <w:rFonts w:ascii="Arial" w:eastAsia="Times New Roman" w:hAnsi="Arial" w:cs="Arial"/>
        </w:rPr>
        <w:t xml:space="preserve">beliefs! </w:t>
      </w:r>
      <w:r w:rsidR="007E11F6" w:rsidRPr="003C2C3C">
        <w:rPr>
          <w:rFonts w:ascii="Arial" w:eastAsia="Times New Roman" w:hAnsi="Arial" w:cs="Arial"/>
        </w:rPr>
        <w:t>I</w:t>
      </w:r>
      <w:r w:rsidRPr="003C2C3C">
        <w:rPr>
          <w:rFonts w:ascii="Arial" w:eastAsia="Times New Roman" w:hAnsi="Arial" w:cs="Arial"/>
        </w:rPr>
        <w:t xml:space="preserve"> become more confident on how to analyse data and information then put it all together to </w:t>
      </w:r>
      <w:r w:rsidR="007E11F6" w:rsidRPr="003C2C3C">
        <w:rPr>
          <w:rFonts w:ascii="Arial" w:eastAsia="Times New Roman" w:hAnsi="Arial" w:cs="Arial"/>
        </w:rPr>
        <w:t xml:space="preserve">create </w:t>
      </w:r>
      <w:r w:rsidRPr="003C2C3C">
        <w:rPr>
          <w:rFonts w:ascii="Arial" w:eastAsia="Times New Roman" w:hAnsi="Arial" w:cs="Arial"/>
        </w:rPr>
        <w:t xml:space="preserve">an important piece of information and share </w:t>
      </w:r>
      <w:r w:rsidR="007E11F6" w:rsidRPr="003C2C3C">
        <w:rPr>
          <w:rFonts w:ascii="Arial" w:eastAsia="Times New Roman" w:hAnsi="Arial" w:cs="Arial"/>
        </w:rPr>
        <w:t xml:space="preserve">with </w:t>
      </w:r>
      <w:r w:rsidRPr="003C2C3C">
        <w:rPr>
          <w:rFonts w:ascii="Arial" w:eastAsia="Times New Roman" w:hAnsi="Arial" w:cs="Arial"/>
        </w:rPr>
        <w:t xml:space="preserve">many others. With Knowledge you can </w:t>
      </w:r>
      <w:r w:rsidR="008023B8" w:rsidRPr="003C2C3C">
        <w:rPr>
          <w:rFonts w:ascii="Arial" w:eastAsia="Times New Roman" w:hAnsi="Arial" w:cs="Arial"/>
        </w:rPr>
        <w:t xml:space="preserve">say </w:t>
      </w:r>
      <w:r w:rsidRPr="003C2C3C">
        <w:rPr>
          <w:rFonts w:ascii="Arial" w:eastAsia="Times New Roman" w:hAnsi="Arial" w:cs="Arial"/>
        </w:rPr>
        <w:t xml:space="preserve">your opinion </w:t>
      </w:r>
      <w:r w:rsidR="008023B8" w:rsidRPr="003C2C3C">
        <w:rPr>
          <w:rFonts w:ascii="Arial" w:eastAsia="Times New Roman" w:hAnsi="Arial" w:cs="Arial"/>
        </w:rPr>
        <w:t>better</w:t>
      </w:r>
      <w:r w:rsidRPr="003C2C3C">
        <w:rPr>
          <w:rFonts w:ascii="Arial" w:eastAsia="Times New Roman" w:hAnsi="Arial" w:cs="Arial"/>
        </w:rPr>
        <w:t xml:space="preserve"> and back it up with the evidence of the information and data you have collected. In this slide, I will show you the results I have received from my pie and line chart. I have gained lots of knowledge from receiving the results. Furthermore, I have shown pieces of information I had gotten from the converted data. I was able to compare academic levels with grit. I can see that people with level 5 as their academic level have a higher grit and were more motivated than others that had 3, who had a lower grit score. </w:t>
      </w:r>
    </w:p>
    <w:p w14:paraId="24CFE960" w14:textId="078AE6CD" w:rsidR="001466B6" w:rsidRPr="003C2C3C" w:rsidRDefault="00223043" w:rsidP="003C2C3C">
      <w:pPr>
        <w:autoSpaceDE w:val="0"/>
        <w:autoSpaceDN w:val="0"/>
        <w:adjustRightInd w:val="0"/>
        <w:spacing w:after="0" w:line="360" w:lineRule="auto"/>
        <w:rPr>
          <w:rFonts w:ascii="Arial" w:hAnsi="Arial" w:cs="Arial"/>
          <w:kern w:val="24"/>
        </w:rPr>
      </w:pPr>
      <w:r w:rsidRPr="003C2C3C">
        <w:rPr>
          <w:rFonts w:ascii="Arial" w:hAnsi="Arial" w:cs="Arial"/>
          <w:kern w:val="24"/>
        </w:rPr>
        <w:t>11</w:t>
      </w:r>
    </w:p>
    <w:p w14:paraId="5738C77D" w14:textId="77777777" w:rsidR="001466B6" w:rsidRPr="003C2C3C" w:rsidRDefault="001466B6" w:rsidP="003C2C3C">
      <w:pPr>
        <w:autoSpaceDE w:val="0"/>
        <w:autoSpaceDN w:val="0"/>
        <w:adjustRightInd w:val="0"/>
        <w:spacing w:after="0" w:line="360" w:lineRule="auto"/>
        <w:rPr>
          <w:rFonts w:ascii="Arial" w:hAnsi="Arial" w:cs="Arial"/>
        </w:rPr>
      </w:pPr>
    </w:p>
    <w:p w14:paraId="371DFECE" w14:textId="3849E86B" w:rsidR="001466B6" w:rsidRPr="003C2C3C" w:rsidRDefault="001466B6" w:rsidP="003C2C3C">
      <w:pPr>
        <w:spacing w:line="360" w:lineRule="auto"/>
        <w:rPr>
          <w:rFonts w:ascii="Arial" w:hAnsi="Arial" w:cs="Arial"/>
        </w:rPr>
      </w:pPr>
    </w:p>
    <w:p w14:paraId="06661AD4" w14:textId="161FF536" w:rsidR="001466B6" w:rsidRPr="003C2C3C" w:rsidRDefault="001466B6" w:rsidP="003C2C3C">
      <w:pPr>
        <w:spacing w:line="360" w:lineRule="auto"/>
        <w:rPr>
          <w:rFonts w:ascii="Arial" w:hAnsi="Arial" w:cs="Arial"/>
        </w:rPr>
      </w:pPr>
      <w:r w:rsidRPr="003C2C3C">
        <w:rPr>
          <w:rFonts w:ascii="Arial" w:hAnsi="Arial" w:cs="Arial"/>
        </w:rPr>
        <w:lastRenderedPageBreak/>
        <w:br w:type="page"/>
      </w:r>
    </w:p>
    <w:p w14:paraId="630EC2F3" w14:textId="397A0D0F" w:rsidR="001466B6" w:rsidRPr="003C2C3C" w:rsidRDefault="001466B6" w:rsidP="003C2C3C">
      <w:pPr>
        <w:spacing w:line="360" w:lineRule="auto"/>
        <w:rPr>
          <w:rFonts w:ascii="Arial" w:hAnsi="Arial" w:cs="Arial"/>
        </w:rPr>
      </w:pPr>
      <w:r w:rsidRPr="003C2C3C">
        <w:rPr>
          <w:rFonts w:ascii="Arial" w:hAnsi="Arial" w:cs="Arial"/>
        </w:rPr>
        <w:lastRenderedPageBreak/>
        <w:t>Slide 9</w:t>
      </w:r>
    </w:p>
    <w:p w14:paraId="1A53BF56" w14:textId="19DFF347" w:rsidR="001466B6" w:rsidRPr="003C2C3C" w:rsidRDefault="001466B6" w:rsidP="003C2C3C">
      <w:pPr>
        <w:spacing w:line="360" w:lineRule="auto"/>
        <w:rPr>
          <w:rFonts w:ascii="Arial" w:hAnsi="Arial" w:cs="Arial"/>
        </w:rPr>
      </w:pPr>
    </w:p>
    <w:p w14:paraId="3F84A4A3" w14:textId="4D9EBF13" w:rsidR="001466B6" w:rsidRPr="003C2C3C" w:rsidRDefault="001466B6" w:rsidP="003C2C3C">
      <w:pPr>
        <w:spacing w:line="360" w:lineRule="auto"/>
        <w:jc w:val="center"/>
        <w:rPr>
          <w:rFonts w:ascii="Arial" w:hAnsi="Arial" w:cs="Arial"/>
        </w:rPr>
      </w:pPr>
      <w:r w:rsidRPr="003C2C3C">
        <w:rPr>
          <w:rFonts w:ascii="Arial" w:hAnsi="Arial" w:cs="Arial"/>
        </w:rPr>
        <w:object w:dxaOrig="9605" w:dyaOrig="5393" w14:anchorId="38D6C8FB">
          <v:shape id="_x0000_i1032" type="#_x0000_t75" style="width:5in;height:202.7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2" DrawAspect="Content" ObjectID="_1688672100" r:id="rId21"/>
        </w:object>
      </w:r>
    </w:p>
    <w:p w14:paraId="5E152D1E" w14:textId="6D70C358" w:rsidR="001466B6" w:rsidRPr="003C2C3C" w:rsidRDefault="001466B6" w:rsidP="003C2C3C">
      <w:pPr>
        <w:spacing w:line="360" w:lineRule="auto"/>
        <w:jc w:val="center"/>
        <w:rPr>
          <w:rFonts w:ascii="Arial" w:hAnsi="Arial" w:cs="Arial"/>
        </w:rPr>
      </w:pPr>
    </w:p>
    <w:p w14:paraId="368D7ECD" w14:textId="7647796D" w:rsidR="001466B6" w:rsidRPr="003C2C3C" w:rsidRDefault="00223043"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rPr>
        <w:t>(</w:t>
      </w:r>
      <w:proofErr w:type="spellStart"/>
      <w:r w:rsidR="001466B6" w:rsidRPr="003C2C3C">
        <w:rPr>
          <w:rFonts w:ascii="Arial" w:eastAsia="Times New Roman" w:hAnsi="Arial" w:cs="Arial"/>
        </w:rPr>
        <w:t>Stechies</w:t>
      </w:r>
      <w:proofErr w:type="spellEnd"/>
      <w:r w:rsidR="001466B6" w:rsidRPr="003C2C3C">
        <w:rPr>
          <w:rFonts w:ascii="Arial" w:eastAsia="Times New Roman" w:hAnsi="Arial" w:cs="Arial"/>
        </w:rPr>
        <w:t xml:space="preserve">, 2019). Primary data is </w:t>
      </w:r>
      <w:r w:rsidRPr="003C2C3C">
        <w:rPr>
          <w:rFonts w:ascii="Arial" w:eastAsia="Times New Roman" w:hAnsi="Arial" w:cs="Arial"/>
        </w:rPr>
        <w:t>means</w:t>
      </w:r>
      <w:r w:rsidR="001466B6" w:rsidRPr="003C2C3C">
        <w:rPr>
          <w:rFonts w:ascii="Arial" w:eastAsia="Times New Roman" w:hAnsi="Arial" w:cs="Arial"/>
        </w:rPr>
        <w:t xml:space="preserve"> you get the information on your own </w:t>
      </w:r>
      <w:r w:rsidRPr="003C2C3C">
        <w:rPr>
          <w:rFonts w:ascii="Arial" w:eastAsia="Times New Roman" w:hAnsi="Arial" w:cs="Arial"/>
        </w:rPr>
        <w:t xml:space="preserve">but not </w:t>
      </w:r>
      <w:r w:rsidR="001466B6" w:rsidRPr="003C2C3C">
        <w:rPr>
          <w:rFonts w:ascii="Arial" w:eastAsia="Times New Roman" w:hAnsi="Arial" w:cs="Arial"/>
        </w:rPr>
        <w:t xml:space="preserve">using </w:t>
      </w:r>
      <w:r w:rsidRPr="003C2C3C">
        <w:rPr>
          <w:rFonts w:ascii="Arial" w:eastAsia="Times New Roman" w:hAnsi="Arial" w:cs="Arial"/>
        </w:rPr>
        <w:t xml:space="preserve">other’s </w:t>
      </w:r>
      <w:r w:rsidR="001466B6" w:rsidRPr="003C2C3C">
        <w:rPr>
          <w:rFonts w:ascii="Arial" w:eastAsia="Times New Roman" w:hAnsi="Arial" w:cs="Arial"/>
        </w:rPr>
        <w:t xml:space="preserve">work, primary data is </w:t>
      </w:r>
      <w:r w:rsidR="00E269BB" w:rsidRPr="003C2C3C">
        <w:rPr>
          <w:rFonts w:ascii="Arial" w:eastAsia="Times New Roman" w:hAnsi="Arial" w:cs="Arial"/>
        </w:rPr>
        <w:t xml:space="preserve">gotten </w:t>
      </w:r>
      <w:r w:rsidR="001466B6" w:rsidRPr="003C2C3C">
        <w:rPr>
          <w:rFonts w:ascii="Arial" w:eastAsia="Times New Roman" w:hAnsi="Arial" w:cs="Arial"/>
        </w:rPr>
        <w:t>on its own-it c</w:t>
      </w:r>
      <w:r w:rsidR="00E269BB" w:rsidRPr="003C2C3C">
        <w:rPr>
          <w:rFonts w:ascii="Arial" w:eastAsia="Times New Roman" w:hAnsi="Arial" w:cs="Arial"/>
        </w:rPr>
        <w:t>ould</w:t>
      </w:r>
      <w:r w:rsidR="001466B6" w:rsidRPr="003C2C3C">
        <w:rPr>
          <w:rFonts w:ascii="Arial" w:eastAsia="Times New Roman" w:hAnsi="Arial" w:cs="Arial"/>
        </w:rPr>
        <w:t xml:space="preserve"> be in many forms such as bar charts, </w:t>
      </w:r>
      <w:r w:rsidR="00E269BB" w:rsidRPr="003C2C3C">
        <w:rPr>
          <w:rFonts w:ascii="Arial" w:eastAsia="Times New Roman" w:hAnsi="Arial" w:cs="Arial"/>
        </w:rPr>
        <w:t>and much more!</w:t>
      </w:r>
    </w:p>
    <w:p w14:paraId="6D4642BB"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rPr>
        <w:t>Secondary data is when you get and compare information from other’s work, for example, newspapers, magazines, journals etc. To check your how accurate your own work is. The data has already been found through primary data and is now reading for me to use.</w:t>
      </w:r>
    </w:p>
    <w:p w14:paraId="3B7AEBFB" w14:textId="3A8D5DDE"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rPr>
        <w:t xml:space="preserve">I am comparing my own data from student this year (2021) and secondary data from last year student (2020) collected by student to </w:t>
      </w:r>
      <w:r w:rsidR="00A2557E" w:rsidRPr="003C2C3C">
        <w:rPr>
          <w:rFonts w:ascii="Arial" w:eastAsia="Times New Roman" w:hAnsi="Arial" w:cs="Arial"/>
        </w:rPr>
        <w:t xml:space="preserve">show an example of </w:t>
      </w:r>
      <w:r w:rsidRPr="003C2C3C">
        <w:rPr>
          <w:rFonts w:ascii="Arial" w:eastAsia="Times New Roman" w:hAnsi="Arial" w:cs="Arial"/>
        </w:rPr>
        <w:t xml:space="preserve">my knowledge. The first data is at the </w:t>
      </w:r>
      <w:r w:rsidR="00A2557E" w:rsidRPr="003C2C3C">
        <w:rPr>
          <w:rFonts w:ascii="Arial" w:eastAsia="Times New Roman" w:hAnsi="Arial" w:cs="Arial"/>
        </w:rPr>
        <w:t>beginning</w:t>
      </w:r>
      <w:r w:rsidRPr="003C2C3C">
        <w:rPr>
          <w:rFonts w:ascii="Arial" w:eastAsia="Times New Roman" w:hAnsi="Arial" w:cs="Arial"/>
        </w:rPr>
        <w:t xml:space="preserve"> and secondary data is at the bottom. The first pie chart shows me five different level from 1-5, but second pie chart has four level from 2-5. The first one had level 1 but the second one does not. For the first one 39 students had responded but the second one 171 students had responded. I can see my first line chart; level 2 has the highest grit score, but the second line chart level 5 has the highest grit score. The similarities in both are that level three has the most students. Quite similar, the people with the highest academic level have the highest grit scores which shows that they are a lot more motivated!</w:t>
      </w:r>
    </w:p>
    <w:p w14:paraId="75BBD352" w14:textId="77777777" w:rsidR="001466B6" w:rsidRPr="003C2C3C" w:rsidRDefault="001466B6" w:rsidP="003C2C3C">
      <w:pPr>
        <w:autoSpaceDE w:val="0"/>
        <w:autoSpaceDN w:val="0"/>
        <w:adjustRightInd w:val="0"/>
        <w:spacing w:after="0" w:line="360" w:lineRule="auto"/>
        <w:rPr>
          <w:rFonts w:ascii="Arial" w:hAnsi="Arial" w:cs="Arial"/>
          <w:kern w:val="24"/>
        </w:rPr>
      </w:pPr>
    </w:p>
    <w:p w14:paraId="41A6FA82" w14:textId="77777777" w:rsidR="001466B6" w:rsidRPr="003C2C3C" w:rsidRDefault="001466B6" w:rsidP="003C2C3C">
      <w:pPr>
        <w:autoSpaceDE w:val="0"/>
        <w:autoSpaceDN w:val="0"/>
        <w:adjustRightInd w:val="0"/>
        <w:spacing w:after="0" w:line="360" w:lineRule="auto"/>
        <w:rPr>
          <w:rFonts w:ascii="Arial" w:hAnsi="Arial" w:cs="Arial"/>
        </w:rPr>
      </w:pPr>
    </w:p>
    <w:p w14:paraId="1A02F2F1" w14:textId="3DE521AC" w:rsidR="001466B6" w:rsidRPr="003C2C3C" w:rsidRDefault="001466B6" w:rsidP="003C2C3C">
      <w:pPr>
        <w:spacing w:line="360" w:lineRule="auto"/>
        <w:rPr>
          <w:rFonts w:ascii="Arial" w:hAnsi="Arial" w:cs="Arial"/>
        </w:rPr>
      </w:pPr>
    </w:p>
    <w:p w14:paraId="1A499229" w14:textId="1378FE19" w:rsidR="001466B6" w:rsidRPr="003C2C3C" w:rsidRDefault="001466B6" w:rsidP="003C2C3C">
      <w:pPr>
        <w:spacing w:line="360" w:lineRule="auto"/>
        <w:rPr>
          <w:rFonts w:ascii="Arial" w:hAnsi="Arial" w:cs="Arial"/>
        </w:rPr>
      </w:pPr>
      <w:r w:rsidRPr="003C2C3C">
        <w:rPr>
          <w:rFonts w:ascii="Arial" w:hAnsi="Arial" w:cs="Arial"/>
        </w:rPr>
        <w:br w:type="page"/>
      </w:r>
    </w:p>
    <w:p w14:paraId="23B8B856" w14:textId="74FCCA7A" w:rsidR="001466B6" w:rsidRPr="003C2C3C" w:rsidRDefault="001466B6" w:rsidP="003C2C3C">
      <w:pPr>
        <w:spacing w:line="360" w:lineRule="auto"/>
        <w:rPr>
          <w:rFonts w:ascii="Arial" w:hAnsi="Arial" w:cs="Arial"/>
        </w:rPr>
      </w:pPr>
      <w:r w:rsidRPr="003C2C3C">
        <w:rPr>
          <w:rFonts w:ascii="Arial" w:hAnsi="Arial" w:cs="Arial"/>
        </w:rPr>
        <w:lastRenderedPageBreak/>
        <w:t>Slide 10</w:t>
      </w:r>
    </w:p>
    <w:p w14:paraId="20F09DCA" w14:textId="49E209F3" w:rsidR="001466B6" w:rsidRPr="003C2C3C" w:rsidRDefault="001466B6" w:rsidP="003C2C3C">
      <w:pPr>
        <w:spacing w:line="360" w:lineRule="auto"/>
        <w:rPr>
          <w:rFonts w:ascii="Arial" w:hAnsi="Arial" w:cs="Arial"/>
        </w:rPr>
      </w:pPr>
    </w:p>
    <w:p w14:paraId="7FA4989F" w14:textId="246614A3" w:rsidR="001466B6" w:rsidRPr="003C2C3C" w:rsidRDefault="001466B6" w:rsidP="003C2C3C">
      <w:pPr>
        <w:spacing w:line="360" w:lineRule="auto"/>
        <w:jc w:val="center"/>
        <w:rPr>
          <w:rFonts w:ascii="Arial" w:hAnsi="Arial" w:cs="Arial"/>
        </w:rPr>
      </w:pPr>
      <w:r w:rsidRPr="003C2C3C">
        <w:rPr>
          <w:rFonts w:ascii="Arial" w:hAnsi="Arial" w:cs="Arial"/>
        </w:rPr>
        <w:object w:dxaOrig="9605" w:dyaOrig="5393" w14:anchorId="6C140A07">
          <v:shape id="_x0000_i1033" type="#_x0000_t75" style="width:5in;height:202.7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3" DrawAspect="Content" ObjectID="_1688672101" r:id="rId23"/>
        </w:object>
      </w:r>
    </w:p>
    <w:p w14:paraId="7B32697C" w14:textId="5805A3B2" w:rsidR="001466B6" w:rsidRPr="003C2C3C" w:rsidRDefault="001466B6" w:rsidP="003C2C3C">
      <w:pPr>
        <w:spacing w:line="360" w:lineRule="auto"/>
        <w:jc w:val="center"/>
        <w:rPr>
          <w:rFonts w:ascii="Arial" w:hAnsi="Arial" w:cs="Arial"/>
        </w:rPr>
      </w:pPr>
    </w:p>
    <w:p w14:paraId="6A207DD7"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Wisdom</w:t>
      </w:r>
    </w:p>
    <w:p w14:paraId="7B8884C2" w14:textId="63AEC8E6" w:rsidR="001466B6" w:rsidRPr="003C2C3C" w:rsidRDefault="001466B6" w:rsidP="003C2C3C">
      <w:pPr>
        <w:autoSpaceDE w:val="0"/>
        <w:autoSpaceDN w:val="0"/>
        <w:adjustRightInd w:val="0"/>
        <w:spacing w:after="0" w:line="360" w:lineRule="auto"/>
        <w:rPr>
          <w:rFonts w:ascii="Arial" w:eastAsia="Times New Roman" w:hAnsi="Arial" w:cs="Arial"/>
          <w:lang w:val="en-US"/>
        </w:rPr>
      </w:pPr>
      <w:r w:rsidRPr="003C2C3C">
        <w:rPr>
          <w:rFonts w:ascii="Arial" w:eastAsia="Times New Roman" w:hAnsi="Arial" w:cs="Arial"/>
          <w:lang w:val="en-US"/>
        </w:rPr>
        <w:t>Last one is wisdom. What is</w:t>
      </w:r>
      <w:r w:rsidR="00D91869" w:rsidRPr="003C2C3C">
        <w:rPr>
          <w:rFonts w:ascii="Arial" w:eastAsia="Times New Roman" w:hAnsi="Arial" w:cs="Arial"/>
          <w:lang w:val="en-US"/>
        </w:rPr>
        <w:t xml:space="preserve"> the meaning of</w:t>
      </w:r>
      <w:r w:rsidRPr="003C2C3C">
        <w:rPr>
          <w:rFonts w:ascii="Arial" w:eastAsia="Times New Roman" w:hAnsi="Arial" w:cs="Arial"/>
          <w:lang w:val="en-US"/>
        </w:rPr>
        <w:t xml:space="preserve"> wisdom exactly? </w:t>
      </w:r>
      <w:r w:rsidR="008B4728" w:rsidRPr="003C2C3C">
        <w:rPr>
          <w:rFonts w:ascii="Arial" w:eastAsia="Times New Roman" w:hAnsi="Arial" w:cs="Arial"/>
          <w:lang w:val="en-US"/>
        </w:rPr>
        <w:t>(</w:t>
      </w:r>
      <w:r w:rsidRPr="003C2C3C">
        <w:rPr>
          <w:rFonts w:ascii="Arial" w:eastAsia="Times New Roman" w:hAnsi="Arial" w:cs="Arial"/>
          <w:lang w:val="en-US"/>
        </w:rPr>
        <w:t>Liew</w:t>
      </w:r>
      <w:r w:rsidR="008B4728" w:rsidRPr="003C2C3C">
        <w:rPr>
          <w:rFonts w:ascii="Arial" w:eastAsia="Times New Roman" w:hAnsi="Arial" w:cs="Arial"/>
          <w:lang w:val="en-US"/>
        </w:rPr>
        <w:t xml:space="preserve">, </w:t>
      </w:r>
      <w:r w:rsidRPr="003C2C3C">
        <w:rPr>
          <w:rFonts w:ascii="Arial" w:eastAsia="Times New Roman" w:hAnsi="Arial" w:cs="Arial"/>
          <w:lang w:val="en-US"/>
        </w:rPr>
        <w:t xml:space="preserve">2013) says, wisdom is the </w:t>
      </w:r>
      <w:r w:rsidR="00D91869" w:rsidRPr="003C2C3C">
        <w:rPr>
          <w:rFonts w:ascii="Arial" w:eastAsia="Times New Roman" w:hAnsi="Arial" w:cs="Arial"/>
          <w:lang w:val="en-US"/>
        </w:rPr>
        <w:t xml:space="preserve">final </w:t>
      </w:r>
      <w:r w:rsidRPr="003C2C3C">
        <w:rPr>
          <w:rFonts w:ascii="Arial" w:eastAsia="Times New Roman" w:hAnsi="Arial" w:cs="Arial"/>
          <w:lang w:val="en-US"/>
        </w:rPr>
        <w:t>level on the</w:t>
      </w:r>
      <w:r w:rsidR="008B4728" w:rsidRPr="003C2C3C">
        <w:rPr>
          <w:rFonts w:ascii="Arial" w:eastAsia="Times New Roman" w:hAnsi="Arial" w:cs="Arial"/>
          <w:lang w:val="en-US"/>
        </w:rPr>
        <w:t xml:space="preserve"> model</w:t>
      </w:r>
      <w:r w:rsidRPr="003C2C3C">
        <w:rPr>
          <w:rFonts w:ascii="Arial" w:eastAsia="Times New Roman" w:hAnsi="Arial" w:cs="Arial"/>
          <w:lang w:val="en-US"/>
        </w:rPr>
        <w:t xml:space="preserve">, wisdom is </w:t>
      </w:r>
      <w:r w:rsidR="008B4728" w:rsidRPr="003C2C3C">
        <w:rPr>
          <w:rFonts w:ascii="Arial" w:eastAsia="Times New Roman" w:hAnsi="Arial" w:cs="Arial"/>
          <w:lang w:val="en-US"/>
        </w:rPr>
        <w:t xml:space="preserve">even further </w:t>
      </w:r>
      <w:r w:rsidRPr="003C2C3C">
        <w:rPr>
          <w:rFonts w:ascii="Arial" w:eastAsia="Times New Roman" w:hAnsi="Arial" w:cs="Arial"/>
          <w:lang w:val="en-US"/>
        </w:rPr>
        <w:t xml:space="preserve">knowledge. Wisdom is a state of </w:t>
      </w:r>
      <w:r w:rsidR="005340B0" w:rsidRPr="003C2C3C">
        <w:rPr>
          <w:rFonts w:ascii="Arial" w:eastAsia="Times New Roman" w:hAnsi="Arial" w:cs="Arial"/>
          <w:lang w:val="en-US"/>
        </w:rPr>
        <w:t>recognition</w:t>
      </w:r>
      <w:r w:rsidRPr="003C2C3C">
        <w:rPr>
          <w:rFonts w:ascii="Arial" w:eastAsia="Times New Roman" w:hAnsi="Arial" w:cs="Arial"/>
          <w:lang w:val="en-US"/>
        </w:rPr>
        <w:t xml:space="preserve">, a paradigm or set of principles, it is the ultimate context and frame of reference. We can achieve wisdom by setting future goals and with a lot of experience. Wisdom means </w:t>
      </w:r>
      <w:r w:rsidR="00AE0599" w:rsidRPr="003C2C3C">
        <w:rPr>
          <w:rFonts w:ascii="Arial" w:eastAsia="Times New Roman" w:hAnsi="Arial" w:cs="Arial"/>
          <w:lang w:val="en-US"/>
        </w:rPr>
        <w:t xml:space="preserve">being mature </w:t>
      </w:r>
      <w:r w:rsidRPr="003C2C3C">
        <w:rPr>
          <w:rFonts w:ascii="Arial" w:eastAsia="Times New Roman" w:hAnsi="Arial" w:cs="Arial"/>
          <w:lang w:val="en-US"/>
        </w:rPr>
        <w:t xml:space="preserve">and </w:t>
      </w:r>
      <w:r w:rsidR="00AE0599" w:rsidRPr="003C2C3C">
        <w:rPr>
          <w:rFonts w:ascii="Arial" w:eastAsia="Times New Roman" w:hAnsi="Arial" w:cs="Arial"/>
          <w:lang w:val="en-US"/>
        </w:rPr>
        <w:t xml:space="preserve">if you </w:t>
      </w:r>
      <w:r w:rsidRPr="003C2C3C">
        <w:rPr>
          <w:rFonts w:ascii="Arial" w:eastAsia="Times New Roman" w:hAnsi="Arial" w:cs="Arial"/>
          <w:lang w:val="en-US"/>
        </w:rPr>
        <w:t>hav</w:t>
      </w:r>
      <w:r w:rsidR="00AE0599" w:rsidRPr="003C2C3C">
        <w:rPr>
          <w:rFonts w:ascii="Arial" w:eastAsia="Times New Roman" w:hAnsi="Arial" w:cs="Arial"/>
          <w:lang w:val="en-US"/>
        </w:rPr>
        <w:t>e</w:t>
      </w:r>
      <w:r w:rsidRPr="003C2C3C">
        <w:rPr>
          <w:rFonts w:ascii="Arial" w:eastAsia="Times New Roman" w:hAnsi="Arial" w:cs="Arial"/>
          <w:lang w:val="en-US"/>
        </w:rPr>
        <w:t xml:space="preserve"> it you can make good</w:t>
      </w:r>
      <w:r w:rsidR="00AE0599" w:rsidRPr="003C2C3C">
        <w:rPr>
          <w:rFonts w:ascii="Arial" w:eastAsia="Times New Roman" w:hAnsi="Arial" w:cs="Arial"/>
          <w:lang w:val="en-US"/>
        </w:rPr>
        <w:t xml:space="preserve"> </w:t>
      </w:r>
      <w:r w:rsidR="00AE0599" w:rsidRPr="003C2C3C">
        <w:rPr>
          <w:rFonts w:ascii="Arial" w:eastAsia="Times New Roman" w:hAnsi="Arial" w:cs="Arial"/>
        </w:rPr>
        <w:t>choices</w:t>
      </w:r>
      <w:r w:rsidRPr="003C2C3C">
        <w:rPr>
          <w:rFonts w:ascii="Arial" w:eastAsia="Times New Roman" w:hAnsi="Arial" w:cs="Arial"/>
          <w:lang w:val="en-US"/>
        </w:rPr>
        <w:t xml:space="preserve">. </w:t>
      </w:r>
      <w:r w:rsidR="00AE0599" w:rsidRPr="003C2C3C">
        <w:rPr>
          <w:rFonts w:ascii="Arial" w:eastAsia="Times New Roman" w:hAnsi="Arial" w:cs="Arial"/>
          <w:lang w:val="en-US"/>
        </w:rPr>
        <w:t>G</w:t>
      </w:r>
      <w:r w:rsidRPr="003C2C3C">
        <w:rPr>
          <w:rFonts w:ascii="Arial" w:eastAsia="Times New Roman" w:hAnsi="Arial" w:cs="Arial"/>
          <w:lang w:val="en-US"/>
        </w:rPr>
        <w:t>etting lots of experience you can have a better and deeper understanding so you can get</w:t>
      </w:r>
      <w:r w:rsidR="00AE0599" w:rsidRPr="003C2C3C">
        <w:rPr>
          <w:rFonts w:ascii="Arial" w:eastAsia="Times New Roman" w:hAnsi="Arial" w:cs="Arial"/>
          <w:lang w:val="en-US"/>
        </w:rPr>
        <w:t xml:space="preserve"> stuff correct</w:t>
      </w:r>
      <w:r w:rsidRPr="003C2C3C">
        <w:rPr>
          <w:rFonts w:ascii="Arial" w:eastAsia="Times New Roman" w:hAnsi="Arial" w:cs="Arial"/>
          <w:lang w:val="en-US"/>
        </w:rPr>
        <w:t>. It c</w:t>
      </w:r>
      <w:r w:rsidR="00AE0599" w:rsidRPr="003C2C3C">
        <w:rPr>
          <w:rFonts w:ascii="Arial" w:eastAsia="Times New Roman" w:hAnsi="Arial" w:cs="Arial"/>
          <w:lang w:val="en-US"/>
        </w:rPr>
        <w:t>ould</w:t>
      </w:r>
      <w:r w:rsidRPr="003C2C3C">
        <w:rPr>
          <w:rFonts w:ascii="Arial" w:eastAsia="Times New Roman" w:hAnsi="Arial" w:cs="Arial"/>
          <w:lang w:val="en-US"/>
        </w:rPr>
        <w:t xml:space="preserve"> let you </w:t>
      </w:r>
      <w:r w:rsidR="00AE0599" w:rsidRPr="003C2C3C">
        <w:rPr>
          <w:rFonts w:ascii="Arial" w:eastAsia="Times New Roman" w:hAnsi="Arial" w:cs="Arial"/>
          <w:lang w:val="en-US"/>
        </w:rPr>
        <w:t>encourage</w:t>
      </w:r>
      <w:r w:rsidRPr="003C2C3C">
        <w:rPr>
          <w:rFonts w:ascii="Arial" w:eastAsia="Times New Roman" w:hAnsi="Arial" w:cs="Arial"/>
          <w:lang w:val="en-US"/>
        </w:rPr>
        <w:t xml:space="preserve"> other</w:t>
      </w:r>
      <w:r w:rsidR="00AE0599" w:rsidRPr="003C2C3C">
        <w:rPr>
          <w:rFonts w:ascii="Arial" w:eastAsia="Times New Roman" w:hAnsi="Arial" w:cs="Arial"/>
          <w:lang w:val="en-US"/>
        </w:rPr>
        <w:t xml:space="preserve">’s </w:t>
      </w:r>
      <w:r w:rsidRPr="003C2C3C">
        <w:rPr>
          <w:rFonts w:ascii="Arial" w:eastAsia="Times New Roman" w:hAnsi="Arial" w:cs="Arial"/>
          <w:lang w:val="en-US"/>
        </w:rPr>
        <w:t>and</w:t>
      </w:r>
      <w:r w:rsidR="00AE0599" w:rsidRPr="003C2C3C">
        <w:rPr>
          <w:rFonts w:ascii="Arial" w:eastAsia="Times New Roman" w:hAnsi="Arial" w:cs="Arial"/>
          <w:lang w:val="en-US"/>
        </w:rPr>
        <w:t xml:space="preserve"> help them with wisdom</w:t>
      </w:r>
      <w:r w:rsidRPr="003C2C3C">
        <w:rPr>
          <w:rFonts w:ascii="Arial" w:eastAsia="Times New Roman" w:hAnsi="Arial" w:cs="Arial"/>
          <w:lang w:val="en-US"/>
        </w:rPr>
        <w:t xml:space="preserve">. </w:t>
      </w:r>
      <w:r w:rsidR="001D1804" w:rsidRPr="003C2C3C">
        <w:rPr>
          <w:rFonts w:ascii="Arial" w:eastAsia="Times New Roman" w:hAnsi="Arial" w:cs="Arial"/>
          <w:lang w:val="en-US"/>
        </w:rPr>
        <w:t>Achieving</w:t>
      </w:r>
      <w:r w:rsidRPr="003C2C3C">
        <w:rPr>
          <w:rFonts w:ascii="Arial" w:eastAsia="Times New Roman" w:hAnsi="Arial" w:cs="Arial"/>
          <w:lang w:val="en-US"/>
        </w:rPr>
        <w:t xml:space="preserve"> wisdom makes you more </w:t>
      </w:r>
      <w:r w:rsidR="001D1804" w:rsidRPr="003C2C3C">
        <w:rPr>
          <w:rFonts w:ascii="Arial" w:eastAsia="Times New Roman" w:hAnsi="Arial" w:cs="Arial"/>
          <w:lang w:val="en-US"/>
        </w:rPr>
        <w:t xml:space="preserve">self-assured </w:t>
      </w:r>
      <w:r w:rsidRPr="003C2C3C">
        <w:rPr>
          <w:rFonts w:ascii="Arial" w:eastAsia="Times New Roman" w:hAnsi="Arial" w:cs="Arial"/>
          <w:lang w:val="en-US"/>
        </w:rPr>
        <w:t xml:space="preserve">and helps you develop </w:t>
      </w:r>
      <w:r w:rsidR="001D1804" w:rsidRPr="003C2C3C">
        <w:rPr>
          <w:rFonts w:ascii="Arial" w:eastAsia="Times New Roman" w:hAnsi="Arial" w:cs="Arial"/>
          <w:lang w:val="en-US"/>
        </w:rPr>
        <w:t>even further</w:t>
      </w:r>
      <w:r w:rsidRPr="003C2C3C">
        <w:rPr>
          <w:rFonts w:ascii="Arial" w:eastAsia="Times New Roman" w:hAnsi="Arial" w:cs="Arial"/>
          <w:lang w:val="en-US"/>
        </w:rPr>
        <w:t xml:space="preserve">. With my experience of pie charts and line charts and comparing secondary data with primary data I have </w:t>
      </w:r>
      <w:r w:rsidR="001D1804" w:rsidRPr="003C2C3C">
        <w:rPr>
          <w:rFonts w:ascii="Arial" w:eastAsia="Times New Roman" w:hAnsi="Arial" w:cs="Arial"/>
          <w:lang w:val="en-US"/>
        </w:rPr>
        <w:t xml:space="preserve">achieved </w:t>
      </w:r>
      <w:r w:rsidRPr="003C2C3C">
        <w:rPr>
          <w:rFonts w:ascii="Arial" w:eastAsia="Times New Roman" w:hAnsi="Arial" w:cs="Arial"/>
          <w:lang w:val="en-US"/>
        </w:rPr>
        <w:t>wisdom</w:t>
      </w:r>
      <w:r w:rsidR="001D1804" w:rsidRPr="003C2C3C">
        <w:rPr>
          <w:rFonts w:ascii="Arial" w:eastAsia="Times New Roman" w:hAnsi="Arial" w:cs="Arial"/>
          <w:lang w:val="en-US"/>
        </w:rPr>
        <w:t xml:space="preserve"> in the end</w:t>
      </w:r>
      <w:r w:rsidRPr="003C2C3C">
        <w:rPr>
          <w:rFonts w:ascii="Arial" w:eastAsia="Times New Roman" w:hAnsi="Arial" w:cs="Arial"/>
          <w:lang w:val="en-US"/>
        </w:rPr>
        <w:t xml:space="preserve">! To get to the part, I had to go through many of the </w:t>
      </w:r>
      <w:r w:rsidR="001D1804" w:rsidRPr="003C2C3C">
        <w:rPr>
          <w:rFonts w:ascii="Arial" w:eastAsia="Times New Roman" w:hAnsi="Arial" w:cs="Arial"/>
          <w:lang w:val="en-US"/>
        </w:rPr>
        <w:t>simple</w:t>
      </w:r>
      <w:r w:rsidRPr="003C2C3C">
        <w:rPr>
          <w:rFonts w:ascii="Arial" w:eastAsia="Times New Roman" w:hAnsi="Arial" w:cs="Arial"/>
          <w:lang w:val="en-US"/>
        </w:rPr>
        <w:t xml:space="preserve"> </w:t>
      </w:r>
      <w:r w:rsidR="001D1804" w:rsidRPr="003C2C3C">
        <w:rPr>
          <w:rFonts w:ascii="Arial" w:eastAsia="Times New Roman" w:hAnsi="Arial" w:cs="Arial"/>
          <w:lang w:val="en-US"/>
        </w:rPr>
        <w:t>bits</w:t>
      </w:r>
      <w:r w:rsidRPr="003C2C3C">
        <w:rPr>
          <w:rFonts w:ascii="Arial" w:eastAsia="Times New Roman" w:hAnsi="Arial" w:cs="Arial"/>
          <w:lang w:val="en-US"/>
        </w:rPr>
        <w:t>,</w:t>
      </w:r>
      <w:r w:rsidR="001D1804" w:rsidRPr="003C2C3C">
        <w:rPr>
          <w:rFonts w:ascii="Arial" w:eastAsia="Times New Roman" w:hAnsi="Arial" w:cs="Arial"/>
          <w:lang w:val="en-US"/>
        </w:rPr>
        <w:t xml:space="preserve"> finding</w:t>
      </w:r>
      <w:r w:rsidRPr="003C2C3C">
        <w:rPr>
          <w:rFonts w:ascii="Arial" w:eastAsia="Times New Roman" w:hAnsi="Arial" w:cs="Arial"/>
          <w:lang w:val="en-US"/>
        </w:rPr>
        <w:t xml:space="preserve"> data, turning it into knowledge etc. It does take a lot of practice and motivation to memorize </w:t>
      </w:r>
      <w:r w:rsidRPr="003C2C3C">
        <w:rPr>
          <w:rFonts w:ascii="Arial" w:eastAsia="Times New Roman" w:hAnsi="Arial" w:cs="Arial"/>
        </w:rPr>
        <w:t xml:space="preserve">each step. </w:t>
      </w:r>
    </w:p>
    <w:p w14:paraId="3F59F6A5" w14:textId="77777777" w:rsidR="001466B6" w:rsidRPr="003C2C3C" w:rsidRDefault="001466B6" w:rsidP="003C2C3C">
      <w:pPr>
        <w:autoSpaceDE w:val="0"/>
        <w:autoSpaceDN w:val="0"/>
        <w:adjustRightInd w:val="0"/>
        <w:spacing w:after="0" w:line="360" w:lineRule="auto"/>
        <w:rPr>
          <w:rFonts w:ascii="Arial" w:hAnsi="Arial" w:cs="Arial"/>
          <w:kern w:val="24"/>
        </w:rPr>
      </w:pPr>
    </w:p>
    <w:p w14:paraId="7957EEA1" w14:textId="77777777" w:rsidR="001466B6" w:rsidRPr="003C2C3C" w:rsidRDefault="001466B6" w:rsidP="003C2C3C">
      <w:pPr>
        <w:autoSpaceDE w:val="0"/>
        <w:autoSpaceDN w:val="0"/>
        <w:adjustRightInd w:val="0"/>
        <w:spacing w:after="0" w:line="360" w:lineRule="auto"/>
        <w:rPr>
          <w:rFonts w:ascii="Arial" w:hAnsi="Arial" w:cs="Arial"/>
        </w:rPr>
      </w:pPr>
    </w:p>
    <w:p w14:paraId="6B65C1FF" w14:textId="3D6A9CC3" w:rsidR="001466B6" w:rsidRPr="003C2C3C" w:rsidRDefault="001466B6" w:rsidP="003C2C3C">
      <w:pPr>
        <w:spacing w:line="360" w:lineRule="auto"/>
        <w:rPr>
          <w:rFonts w:ascii="Arial" w:hAnsi="Arial" w:cs="Arial"/>
        </w:rPr>
      </w:pPr>
    </w:p>
    <w:p w14:paraId="3E0CAB7F" w14:textId="071C0BFE" w:rsidR="001466B6" w:rsidRPr="003C2C3C" w:rsidRDefault="001466B6" w:rsidP="003C2C3C">
      <w:pPr>
        <w:spacing w:line="360" w:lineRule="auto"/>
        <w:rPr>
          <w:rFonts w:ascii="Arial" w:hAnsi="Arial" w:cs="Arial"/>
        </w:rPr>
      </w:pPr>
      <w:r w:rsidRPr="003C2C3C">
        <w:rPr>
          <w:rFonts w:ascii="Arial" w:hAnsi="Arial" w:cs="Arial"/>
        </w:rPr>
        <w:br w:type="page"/>
      </w:r>
    </w:p>
    <w:p w14:paraId="5A04D57B" w14:textId="455C9E4A" w:rsidR="001466B6" w:rsidRPr="003C2C3C" w:rsidRDefault="001466B6" w:rsidP="003C2C3C">
      <w:pPr>
        <w:spacing w:line="360" w:lineRule="auto"/>
        <w:rPr>
          <w:rFonts w:ascii="Arial" w:hAnsi="Arial" w:cs="Arial"/>
        </w:rPr>
      </w:pPr>
      <w:r w:rsidRPr="003C2C3C">
        <w:rPr>
          <w:rFonts w:ascii="Arial" w:hAnsi="Arial" w:cs="Arial"/>
        </w:rPr>
        <w:lastRenderedPageBreak/>
        <w:t>Slide 11</w:t>
      </w:r>
    </w:p>
    <w:p w14:paraId="0D315C0C" w14:textId="39A4DFB3" w:rsidR="001466B6" w:rsidRPr="003C2C3C" w:rsidRDefault="001466B6" w:rsidP="003C2C3C">
      <w:pPr>
        <w:spacing w:line="360" w:lineRule="auto"/>
        <w:rPr>
          <w:rFonts w:ascii="Arial" w:hAnsi="Arial" w:cs="Arial"/>
        </w:rPr>
      </w:pPr>
    </w:p>
    <w:p w14:paraId="0526975E" w14:textId="09C51C2F" w:rsidR="001466B6" w:rsidRPr="003C2C3C" w:rsidRDefault="001466B6" w:rsidP="003C2C3C">
      <w:pPr>
        <w:spacing w:line="360" w:lineRule="auto"/>
        <w:jc w:val="center"/>
        <w:rPr>
          <w:rFonts w:ascii="Arial" w:hAnsi="Arial" w:cs="Arial"/>
        </w:rPr>
      </w:pPr>
      <w:r w:rsidRPr="003C2C3C">
        <w:rPr>
          <w:rFonts w:ascii="Arial" w:hAnsi="Arial" w:cs="Arial"/>
        </w:rPr>
        <w:object w:dxaOrig="9605" w:dyaOrig="5393" w14:anchorId="1C42A866">
          <v:shape id="_x0000_i1034" type="#_x0000_t75" style="width:5in;height:202.7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4" DrawAspect="Content" ObjectID="_1688672102" r:id="rId25"/>
        </w:object>
      </w:r>
    </w:p>
    <w:p w14:paraId="69D6F7BC" w14:textId="76EADE21" w:rsidR="001466B6" w:rsidRPr="003C2C3C" w:rsidRDefault="001466B6" w:rsidP="003C2C3C">
      <w:pPr>
        <w:spacing w:line="360" w:lineRule="auto"/>
        <w:jc w:val="center"/>
        <w:rPr>
          <w:rFonts w:ascii="Arial" w:hAnsi="Arial" w:cs="Arial"/>
        </w:rPr>
      </w:pPr>
    </w:p>
    <w:p w14:paraId="3A300CAC" w14:textId="77777777" w:rsidR="00B5008A" w:rsidRPr="003C2C3C" w:rsidRDefault="001466B6" w:rsidP="003C2C3C">
      <w:pPr>
        <w:autoSpaceDE w:val="0"/>
        <w:autoSpaceDN w:val="0"/>
        <w:adjustRightInd w:val="0"/>
        <w:spacing w:after="0" w:line="360" w:lineRule="auto"/>
        <w:rPr>
          <w:rFonts w:ascii="Arial" w:eastAsia="Times New Roman" w:hAnsi="Arial" w:cs="Arial"/>
          <w:b/>
          <w:bCs/>
        </w:rPr>
      </w:pPr>
      <w:r w:rsidRPr="003C2C3C">
        <w:rPr>
          <w:rFonts w:ascii="Arial" w:eastAsia="Times New Roman" w:hAnsi="Arial" w:cs="Arial"/>
          <w:b/>
          <w:bCs/>
        </w:rPr>
        <w:t>Conclusion</w:t>
      </w:r>
    </w:p>
    <w:p w14:paraId="6421DEB3" w14:textId="444585EF"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b/>
          <w:bCs/>
        </w:rPr>
        <w:t xml:space="preserve"> </w:t>
      </w:r>
    </w:p>
    <w:p w14:paraId="71587983" w14:textId="2CAE565B" w:rsidR="009D3E69"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rPr>
        <w:t>Grit encourages involvement in tasks that have more time to be finalized. People with a bigger level of grit see problems as something they can sort out, they can see society via the lens of resilience. Angela is a</w:t>
      </w:r>
      <w:r w:rsidR="009D3E69" w:rsidRPr="003C2C3C">
        <w:rPr>
          <w:rFonts w:ascii="Arial" w:eastAsia="Times New Roman" w:hAnsi="Arial" w:cs="Arial"/>
        </w:rPr>
        <w:t xml:space="preserve"> professional, she says </w:t>
      </w:r>
      <w:r w:rsidRPr="003C2C3C">
        <w:rPr>
          <w:rFonts w:ascii="Arial" w:eastAsia="Times New Roman" w:hAnsi="Arial" w:cs="Arial"/>
        </w:rPr>
        <w:t>who</w:t>
      </w:r>
      <w:r w:rsidR="009D3E69" w:rsidRPr="003C2C3C">
        <w:rPr>
          <w:rFonts w:ascii="Arial" w:eastAsia="Times New Roman" w:hAnsi="Arial" w:cs="Arial"/>
        </w:rPr>
        <w:t>ever</w:t>
      </w:r>
      <w:r w:rsidRPr="003C2C3C">
        <w:rPr>
          <w:rFonts w:ascii="Arial" w:eastAsia="Times New Roman" w:hAnsi="Arial" w:cs="Arial"/>
        </w:rPr>
        <w:t xml:space="preserve"> ha</w:t>
      </w:r>
      <w:r w:rsidR="009D3E69" w:rsidRPr="003C2C3C">
        <w:rPr>
          <w:rFonts w:ascii="Arial" w:eastAsia="Times New Roman" w:hAnsi="Arial" w:cs="Arial"/>
        </w:rPr>
        <w:t>s</w:t>
      </w:r>
      <w:r w:rsidRPr="003C2C3C">
        <w:rPr>
          <w:rFonts w:ascii="Arial" w:eastAsia="Times New Roman" w:hAnsi="Arial" w:cs="Arial"/>
        </w:rPr>
        <w:t xml:space="preserve"> a better grit score ha</w:t>
      </w:r>
      <w:r w:rsidR="009D3E69" w:rsidRPr="003C2C3C">
        <w:rPr>
          <w:rFonts w:ascii="Arial" w:eastAsia="Times New Roman" w:hAnsi="Arial" w:cs="Arial"/>
        </w:rPr>
        <w:t>s</w:t>
      </w:r>
    </w:p>
    <w:p w14:paraId="026972DD" w14:textId="7C76EF2F"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rPr>
        <w:t xml:space="preserve"> a larger</w:t>
      </w:r>
      <w:r w:rsidR="009D3E69" w:rsidRPr="003C2C3C">
        <w:rPr>
          <w:rFonts w:ascii="Arial" w:eastAsia="Times New Roman" w:hAnsi="Arial" w:cs="Arial"/>
        </w:rPr>
        <w:t xml:space="preserve"> chance</w:t>
      </w:r>
      <w:r w:rsidRPr="003C2C3C">
        <w:rPr>
          <w:rFonts w:ascii="Arial" w:eastAsia="Times New Roman" w:hAnsi="Arial" w:cs="Arial"/>
        </w:rPr>
        <w:t xml:space="preserve"> of </w:t>
      </w:r>
      <w:r w:rsidR="009D3E69" w:rsidRPr="003C2C3C">
        <w:rPr>
          <w:rFonts w:ascii="Arial" w:eastAsia="Times New Roman" w:hAnsi="Arial" w:cs="Arial"/>
        </w:rPr>
        <w:t xml:space="preserve">achieving </w:t>
      </w:r>
      <w:r w:rsidRPr="003C2C3C">
        <w:rPr>
          <w:rFonts w:ascii="Arial" w:eastAsia="Times New Roman" w:hAnsi="Arial" w:cs="Arial"/>
        </w:rPr>
        <w:t xml:space="preserve">future and goals. </w:t>
      </w:r>
      <w:r w:rsidR="009D3E69" w:rsidRPr="003C2C3C">
        <w:rPr>
          <w:rFonts w:ascii="Arial" w:eastAsia="Times New Roman" w:hAnsi="Arial" w:cs="Arial"/>
        </w:rPr>
        <w:t>In the end</w:t>
      </w:r>
      <w:r w:rsidRPr="003C2C3C">
        <w:rPr>
          <w:rFonts w:ascii="Arial" w:eastAsia="Times New Roman" w:hAnsi="Arial" w:cs="Arial"/>
        </w:rPr>
        <w:t xml:space="preserve">, I have used primary and secondary data to </w:t>
      </w:r>
      <w:r w:rsidR="009D3E69" w:rsidRPr="003C2C3C">
        <w:rPr>
          <w:rFonts w:ascii="Arial" w:eastAsia="Times New Roman" w:hAnsi="Arial" w:cs="Arial"/>
        </w:rPr>
        <w:t xml:space="preserve">make </w:t>
      </w:r>
      <w:r w:rsidRPr="003C2C3C">
        <w:rPr>
          <w:rFonts w:ascii="Arial" w:eastAsia="Times New Roman" w:hAnsi="Arial" w:cs="Arial"/>
        </w:rPr>
        <w:t>my knowledge about the academic level and grit score of pupils</w:t>
      </w:r>
      <w:r w:rsidR="0038511A" w:rsidRPr="003C2C3C">
        <w:rPr>
          <w:rFonts w:ascii="Arial" w:eastAsia="Times New Roman" w:hAnsi="Arial" w:cs="Arial"/>
        </w:rPr>
        <w:t xml:space="preserve"> better and more improved</w:t>
      </w:r>
      <w:r w:rsidRPr="003C2C3C">
        <w:rPr>
          <w:rFonts w:ascii="Arial" w:eastAsia="Times New Roman" w:hAnsi="Arial" w:cs="Arial"/>
        </w:rPr>
        <w:t xml:space="preserve">. I had gotten a 3.5 out of 5, the result is not bad nor great. So, I know I need to improve. </w:t>
      </w:r>
    </w:p>
    <w:p w14:paraId="2268491A" w14:textId="77777777" w:rsidR="001466B6" w:rsidRPr="003C2C3C" w:rsidRDefault="001466B6" w:rsidP="003C2C3C">
      <w:pPr>
        <w:autoSpaceDE w:val="0"/>
        <w:autoSpaceDN w:val="0"/>
        <w:adjustRightInd w:val="0"/>
        <w:spacing w:after="0" w:line="360" w:lineRule="auto"/>
        <w:rPr>
          <w:rFonts w:ascii="Arial" w:hAnsi="Arial" w:cs="Arial"/>
          <w:kern w:val="24"/>
        </w:rPr>
      </w:pPr>
    </w:p>
    <w:p w14:paraId="15C9227F" w14:textId="77777777" w:rsidR="001466B6" w:rsidRPr="003C2C3C" w:rsidRDefault="001466B6" w:rsidP="003C2C3C">
      <w:pPr>
        <w:autoSpaceDE w:val="0"/>
        <w:autoSpaceDN w:val="0"/>
        <w:adjustRightInd w:val="0"/>
        <w:spacing w:after="0" w:line="360" w:lineRule="auto"/>
        <w:rPr>
          <w:rFonts w:ascii="Arial" w:hAnsi="Arial" w:cs="Arial"/>
        </w:rPr>
      </w:pPr>
    </w:p>
    <w:p w14:paraId="2B589B57" w14:textId="603D2785" w:rsidR="001466B6" w:rsidRPr="003C2C3C" w:rsidRDefault="001466B6" w:rsidP="003C2C3C">
      <w:pPr>
        <w:spacing w:line="360" w:lineRule="auto"/>
        <w:rPr>
          <w:rFonts w:ascii="Arial" w:hAnsi="Arial" w:cs="Arial"/>
        </w:rPr>
      </w:pPr>
    </w:p>
    <w:p w14:paraId="2521FACD" w14:textId="239F4A04" w:rsidR="001466B6" w:rsidRPr="003C2C3C" w:rsidRDefault="001466B6" w:rsidP="003C2C3C">
      <w:pPr>
        <w:spacing w:line="360" w:lineRule="auto"/>
        <w:rPr>
          <w:rFonts w:ascii="Arial" w:hAnsi="Arial" w:cs="Arial"/>
        </w:rPr>
      </w:pPr>
      <w:r w:rsidRPr="003C2C3C">
        <w:rPr>
          <w:rFonts w:ascii="Arial" w:hAnsi="Arial" w:cs="Arial"/>
        </w:rPr>
        <w:br w:type="page"/>
      </w:r>
    </w:p>
    <w:p w14:paraId="30E73021" w14:textId="76F6B9FD" w:rsidR="001466B6" w:rsidRPr="003C2C3C" w:rsidRDefault="001466B6" w:rsidP="003C2C3C">
      <w:pPr>
        <w:spacing w:line="360" w:lineRule="auto"/>
        <w:rPr>
          <w:rFonts w:ascii="Arial" w:hAnsi="Arial" w:cs="Arial"/>
        </w:rPr>
      </w:pPr>
      <w:r w:rsidRPr="003C2C3C">
        <w:rPr>
          <w:rFonts w:ascii="Arial" w:hAnsi="Arial" w:cs="Arial"/>
        </w:rPr>
        <w:lastRenderedPageBreak/>
        <w:t>Slide 12</w:t>
      </w:r>
    </w:p>
    <w:p w14:paraId="724A197D" w14:textId="1FC0D6E9" w:rsidR="001466B6" w:rsidRPr="003C2C3C" w:rsidRDefault="001466B6" w:rsidP="003C2C3C">
      <w:pPr>
        <w:spacing w:line="360" w:lineRule="auto"/>
        <w:rPr>
          <w:rFonts w:ascii="Arial" w:hAnsi="Arial" w:cs="Arial"/>
        </w:rPr>
      </w:pPr>
    </w:p>
    <w:p w14:paraId="44015DEB" w14:textId="52476BB0" w:rsidR="001466B6" w:rsidRPr="003C2C3C" w:rsidRDefault="001466B6" w:rsidP="003C2C3C">
      <w:pPr>
        <w:spacing w:line="360" w:lineRule="auto"/>
        <w:jc w:val="center"/>
        <w:rPr>
          <w:rFonts w:ascii="Arial" w:hAnsi="Arial" w:cs="Arial"/>
        </w:rPr>
      </w:pPr>
      <w:r w:rsidRPr="003C2C3C">
        <w:rPr>
          <w:rFonts w:ascii="Arial" w:hAnsi="Arial" w:cs="Arial"/>
        </w:rPr>
        <w:object w:dxaOrig="9605" w:dyaOrig="5393" w14:anchorId="084BBA98">
          <v:shape id="_x0000_i1035" type="#_x0000_t75" style="width:5in;height:202.7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5" DrawAspect="Content" ObjectID="_1688672103" r:id="rId27"/>
        </w:object>
      </w:r>
    </w:p>
    <w:p w14:paraId="18FB1CFA" w14:textId="749354B8" w:rsidR="001466B6" w:rsidRPr="003C2C3C" w:rsidRDefault="001466B6" w:rsidP="003C2C3C">
      <w:pPr>
        <w:spacing w:line="360" w:lineRule="auto"/>
        <w:jc w:val="center"/>
        <w:rPr>
          <w:rFonts w:ascii="Arial" w:hAnsi="Arial" w:cs="Arial"/>
        </w:rPr>
      </w:pPr>
    </w:p>
    <w:p w14:paraId="5421D370" w14:textId="77777777" w:rsidR="001466B6" w:rsidRPr="003C2C3C" w:rsidRDefault="001466B6" w:rsidP="003C2C3C">
      <w:pPr>
        <w:autoSpaceDE w:val="0"/>
        <w:autoSpaceDN w:val="0"/>
        <w:adjustRightInd w:val="0"/>
        <w:spacing w:after="0" w:line="360" w:lineRule="auto"/>
        <w:rPr>
          <w:rFonts w:ascii="Arial" w:eastAsia="Times New Roman" w:hAnsi="Arial" w:cs="Arial"/>
          <w:b/>
          <w:bCs/>
        </w:rPr>
      </w:pPr>
      <w:r w:rsidRPr="003C2C3C">
        <w:rPr>
          <w:rFonts w:ascii="Arial" w:eastAsia="Times New Roman" w:hAnsi="Arial" w:cs="Arial"/>
          <w:b/>
          <w:bCs/>
        </w:rPr>
        <w:t>References</w:t>
      </w:r>
    </w:p>
    <w:p w14:paraId="30B95657"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1- Baskarada, S and Koronios, A. (2013) </w:t>
      </w:r>
      <w:r w:rsidRPr="003C2C3C">
        <w:rPr>
          <w:rFonts w:ascii="Arial" w:eastAsia="Times New Roman" w:hAnsi="Arial" w:cs="Arial"/>
          <w:i/>
          <w:iCs/>
          <w:lang w:val="en-US"/>
        </w:rPr>
        <w:t>‘Data, Information, Knowledge, Wisdom (DIKW): A Semiotic Theoretical and Empirical Exploration of the Hierarchy and its Quality Dimension</w:t>
      </w:r>
      <w:r w:rsidRPr="003C2C3C">
        <w:rPr>
          <w:rFonts w:ascii="Arial" w:eastAsia="Times New Roman" w:hAnsi="Arial" w:cs="Arial"/>
          <w:lang w:val="en-US"/>
        </w:rPr>
        <w:t>’ vol.18, No. 1,2013.</w:t>
      </w:r>
    </w:p>
    <w:p w14:paraId="51321B99"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Available at: </w:t>
      </w:r>
      <w:r w:rsidRPr="003C2C3C">
        <w:rPr>
          <w:rFonts w:ascii="Arial" w:eastAsia="Times New Roman" w:hAnsi="Arial" w:cs="Arial"/>
          <w:color w:val="0563C1"/>
          <w:u w:val="single"/>
          <w:lang w:val="en-US"/>
        </w:rPr>
        <w:t>https://papers.ssrn.com/sol3/papers.cfm?abstract_id=2304010</w:t>
      </w:r>
      <w:r w:rsidRPr="003C2C3C">
        <w:rPr>
          <w:rFonts w:ascii="Arial" w:eastAsia="Times New Roman" w:hAnsi="Arial" w:cs="Arial"/>
          <w:lang w:val="en-US"/>
        </w:rPr>
        <w:t xml:space="preserve"> </w:t>
      </w:r>
    </w:p>
    <w:p w14:paraId="0A59AE2D"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(Accessed data 27 March 2021)</w:t>
      </w:r>
    </w:p>
    <w:p w14:paraId="2D7BB5E9" w14:textId="77777777" w:rsidR="001466B6" w:rsidRPr="003C2C3C" w:rsidRDefault="001466B6" w:rsidP="003C2C3C">
      <w:pPr>
        <w:autoSpaceDE w:val="0"/>
        <w:autoSpaceDN w:val="0"/>
        <w:adjustRightInd w:val="0"/>
        <w:spacing w:after="0" w:line="360" w:lineRule="auto"/>
        <w:jc w:val="both"/>
        <w:rPr>
          <w:rFonts w:ascii="Arial" w:eastAsia="Times New Roman" w:hAnsi="Arial" w:cs="Arial"/>
        </w:rPr>
      </w:pPr>
      <w:r w:rsidRPr="003C2C3C">
        <w:rPr>
          <w:rFonts w:ascii="Arial" w:eastAsia="Times New Roman" w:hAnsi="Arial" w:cs="Arial"/>
          <w:lang w:val="en-US"/>
        </w:rPr>
        <w:t> </w:t>
      </w:r>
    </w:p>
    <w:p w14:paraId="7DFE8302" w14:textId="77777777" w:rsidR="001466B6" w:rsidRPr="003C2C3C" w:rsidRDefault="001466B6" w:rsidP="003C2C3C">
      <w:pPr>
        <w:autoSpaceDE w:val="0"/>
        <w:autoSpaceDN w:val="0"/>
        <w:adjustRightInd w:val="0"/>
        <w:spacing w:after="0" w:line="360" w:lineRule="auto"/>
        <w:jc w:val="both"/>
        <w:rPr>
          <w:rFonts w:ascii="Arial" w:eastAsia="Times New Roman" w:hAnsi="Arial" w:cs="Arial"/>
        </w:rPr>
      </w:pPr>
      <w:r w:rsidRPr="003C2C3C">
        <w:rPr>
          <w:rFonts w:ascii="Arial" w:eastAsia="Times New Roman" w:hAnsi="Arial" w:cs="Arial"/>
          <w:lang w:val="en-US"/>
        </w:rPr>
        <w:t>2- Brahmachary, A. (2019) DIKW Model: Explaining the DIKW Pyramid or DIKW Hierarchy.</w:t>
      </w:r>
    </w:p>
    <w:p w14:paraId="27F4DBFD"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Available at: </w:t>
      </w:r>
      <w:r w:rsidRPr="003C2C3C">
        <w:rPr>
          <w:rFonts w:ascii="Arial" w:eastAsia="Times New Roman" w:hAnsi="Arial" w:cs="Arial"/>
          <w:color w:val="0563C1"/>
          <w:u w:val="single"/>
          <w:lang w:val="en-US"/>
        </w:rPr>
        <w:t>https://www.certguidance.com/explaining-dikw-hierarchy</w:t>
      </w:r>
      <w:r w:rsidRPr="003C2C3C">
        <w:rPr>
          <w:rFonts w:ascii="Arial" w:eastAsia="Times New Roman" w:hAnsi="Arial" w:cs="Arial"/>
          <w:u w:val="single"/>
          <w:lang w:val="en-US"/>
        </w:rPr>
        <w:t xml:space="preserve"> </w:t>
      </w:r>
      <w:r w:rsidRPr="003C2C3C">
        <w:rPr>
          <w:rFonts w:ascii="Arial" w:eastAsia="Times New Roman" w:hAnsi="Arial" w:cs="Arial"/>
          <w:lang w:val="en-US"/>
        </w:rPr>
        <w:t xml:space="preserve"> </w:t>
      </w:r>
    </w:p>
    <w:p w14:paraId="77A840EA"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(Accessed data: 25 March 2021)</w:t>
      </w:r>
    </w:p>
    <w:p w14:paraId="0CCF4034"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 </w:t>
      </w:r>
    </w:p>
    <w:p w14:paraId="05DED3A6"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 xml:space="preserve">3- Duckworth, A and Gross, J (2014) Self-Control and Grit: Related but Separable Determinants of Success. </w:t>
      </w:r>
    </w:p>
    <w:p w14:paraId="506A4917"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rPr>
        <w:t xml:space="preserve">Available at: </w:t>
      </w:r>
      <w:r w:rsidRPr="003C2C3C">
        <w:rPr>
          <w:rFonts w:ascii="Arial" w:eastAsia="Times New Roman" w:hAnsi="Arial" w:cs="Arial"/>
          <w:color w:val="0563C1"/>
          <w:u w:val="single"/>
          <w:lang w:val="en-US"/>
        </w:rPr>
        <w:t>https://journals.sagepub.com/doi/abs/10.1177/0963721414541462</w:t>
      </w:r>
      <w:r w:rsidRPr="003C2C3C">
        <w:rPr>
          <w:rFonts w:ascii="Arial" w:eastAsia="Times New Roman" w:hAnsi="Arial" w:cs="Arial"/>
          <w:u w:val="single"/>
          <w:lang w:val="en-US"/>
        </w:rPr>
        <w:t xml:space="preserve">   </w:t>
      </w:r>
    </w:p>
    <w:p w14:paraId="1882E3A1"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(Accessed data: 25 March 2021).</w:t>
      </w:r>
    </w:p>
    <w:p w14:paraId="70635D05"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 </w:t>
      </w:r>
    </w:p>
    <w:p w14:paraId="2EF4783C"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 xml:space="preserve">4- The Data Protection Act. (2018) Data protection. </w:t>
      </w:r>
    </w:p>
    <w:p w14:paraId="73B57388"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 xml:space="preserve">Available at: </w:t>
      </w:r>
      <w:proofErr w:type="gramStart"/>
      <w:r w:rsidRPr="003C2C3C">
        <w:rPr>
          <w:rFonts w:ascii="Arial" w:eastAsia="Times New Roman" w:hAnsi="Arial" w:cs="Arial"/>
          <w:color w:val="0563C1"/>
          <w:u w:val="single"/>
          <w:lang w:val="en-US"/>
        </w:rPr>
        <w:t>https://www.gov.uk/data-protection</w:t>
      </w:r>
      <w:r w:rsidRPr="003C2C3C">
        <w:rPr>
          <w:rFonts w:ascii="Arial" w:eastAsia="Times New Roman" w:hAnsi="Arial" w:cs="Arial"/>
          <w:lang w:val="en-US"/>
        </w:rPr>
        <w:t xml:space="preserve"> .</w:t>
      </w:r>
      <w:proofErr w:type="gramEnd"/>
      <w:r w:rsidRPr="003C2C3C">
        <w:rPr>
          <w:rFonts w:ascii="Arial" w:eastAsia="Times New Roman" w:hAnsi="Arial" w:cs="Arial"/>
          <w:lang w:val="en-US"/>
        </w:rPr>
        <w:t xml:space="preserve"> </w:t>
      </w:r>
    </w:p>
    <w:p w14:paraId="131E0B2A"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(Accessed data 26 March 2021).</w:t>
      </w:r>
    </w:p>
    <w:p w14:paraId="029F0D53"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 </w:t>
      </w:r>
    </w:p>
    <w:p w14:paraId="2ACECC12"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 xml:space="preserve">5- </w:t>
      </w:r>
      <w:proofErr w:type="spellStart"/>
      <w:r w:rsidRPr="003C2C3C">
        <w:rPr>
          <w:rFonts w:ascii="Arial" w:eastAsia="Times New Roman" w:hAnsi="Arial" w:cs="Arial"/>
          <w:lang w:val="en-US"/>
        </w:rPr>
        <w:t>Figureoa</w:t>
      </w:r>
      <w:proofErr w:type="spellEnd"/>
      <w:r w:rsidRPr="003C2C3C">
        <w:rPr>
          <w:rFonts w:ascii="Arial" w:eastAsia="Times New Roman" w:hAnsi="Arial" w:cs="Arial"/>
          <w:lang w:val="en-US"/>
        </w:rPr>
        <w:t>, A. (2019) Data Demystified-DIKW model.</w:t>
      </w:r>
    </w:p>
    <w:p w14:paraId="5A779ABE"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lastRenderedPageBreak/>
        <w:t>Available at: </w:t>
      </w:r>
      <w:r w:rsidRPr="003C2C3C">
        <w:rPr>
          <w:rFonts w:ascii="Arial" w:eastAsia="Times New Roman" w:hAnsi="Arial" w:cs="Arial"/>
          <w:color w:val="0563C1"/>
          <w:u w:val="single"/>
          <w:lang w:val="en-US"/>
        </w:rPr>
        <w:t>https://towardsdatascience.com/rootstrap-dikw-model-32cef9ae6dfb</w:t>
      </w:r>
    </w:p>
    <w:p w14:paraId="39785173"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(Accessed data 25 March 2021)</w:t>
      </w:r>
    </w:p>
    <w:p w14:paraId="57D98E3B"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 </w:t>
      </w:r>
    </w:p>
    <w:p w14:paraId="50324506"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6- Kabir, S. (2016) ‘</w:t>
      </w:r>
      <w:r w:rsidRPr="003C2C3C">
        <w:rPr>
          <w:rFonts w:ascii="Arial" w:eastAsia="Times New Roman" w:hAnsi="Arial" w:cs="Arial"/>
          <w:i/>
          <w:iCs/>
          <w:lang w:val="en-US"/>
        </w:rPr>
        <w:t>Methods of data collection’, </w:t>
      </w:r>
      <w:r w:rsidRPr="003C2C3C">
        <w:rPr>
          <w:rFonts w:ascii="Arial" w:eastAsia="Times New Roman" w:hAnsi="Arial" w:cs="Arial"/>
          <w:lang w:val="en-US"/>
        </w:rPr>
        <w:t>pp.201-275.</w:t>
      </w:r>
    </w:p>
    <w:p w14:paraId="338EDDFB"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Available at:</w:t>
      </w:r>
    </w:p>
    <w:p w14:paraId="0AE6C81E"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color w:val="0563C1"/>
          <w:u w:val="single"/>
          <w:lang w:val="en-US"/>
        </w:rPr>
        <w:t>https://www.researchgate.net/publication/325846997_METHODS_OF_DATA_COLLECTION</w:t>
      </w:r>
    </w:p>
    <w:p w14:paraId="5297E9E2"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 </w:t>
      </w:r>
      <w:r w:rsidRPr="003C2C3C">
        <w:rPr>
          <w:rFonts w:ascii="Arial" w:eastAsia="Times New Roman" w:hAnsi="Arial" w:cs="Arial"/>
        </w:rPr>
        <w:t>(Accessed data 26 March 2021).</w:t>
      </w:r>
    </w:p>
    <w:p w14:paraId="28F46BC7"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 </w:t>
      </w:r>
    </w:p>
    <w:p w14:paraId="43D7819E"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7- Liew, A. (2013) ‘</w:t>
      </w:r>
      <w:r w:rsidRPr="003C2C3C">
        <w:rPr>
          <w:rFonts w:ascii="Arial" w:eastAsia="Times New Roman" w:hAnsi="Arial" w:cs="Arial"/>
          <w:i/>
          <w:iCs/>
          <w:lang w:val="en-US"/>
        </w:rPr>
        <w:t>DIKIW: Data, Information, Knowledge, Intelligence, Wisdom and their Interrelationships</w:t>
      </w:r>
      <w:proofErr w:type="gramStart"/>
      <w:r w:rsidRPr="003C2C3C">
        <w:rPr>
          <w:rFonts w:ascii="Arial" w:eastAsia="Times New Roman" w:hAnsi="Arial" w:cs="Arial"/>
          <w:i/>
          <w:iCs/>
          <w:lang w:val="en-US"/>
        </w:rPr>
        <w:t>’ </w:t>
      </w:r>
      <w:r w:rsidRPr="003C2C3C">
        <w:rPr>
          <w:rFonts w:ascii="Arial" w:eastAsia="Times New Roman" w:hAnsi="Arial" w:cs="Arial"/>
          <w:lang w:val="en-US"/>
        </w:rPr>
        <w:t>,</w:t>
      </w:r>
      <w:proofErr w:type="gramEnd"/>
      <w:r w:rsidRPr="003C2C3C">
        <w:rPr>
          <w:rFonts w:ascii="Arial" w:eastAsia="Times New Roman" w:hAnsi="Arial" w:cs="Arial"/>
          <w:lang w:val="en-US"/>
        </w:rPr>
        <w:t> Vol.2 No.10, Apr 2013, pp. 49-62.</w:t>
      </w:r>
    </w:p>
    <w:p w14:paraId="3D945973"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Available at: </w:t>
      </w:r>
    </w:p>
    <w:p w14:paraId="7F385C74"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color w:val="0563C1"/>
          <w:u w:val="single"/>
          <w:lang w:val="en-US"/>
        </w:rPr>
        <w:t>https://www.researchgate.net/publication/236870996_DIKIW_Data_Information_Knowledge_Intelligence_Wisdom_and_their_Interrelationships</w:t>
      </w:r>
      <w:r w:rsidRPr="003C2C3C">
        <w:rPr>
          <w:rFonts w:ascii="Arial" w:eastAsia="Times New Roman" w:hAnsi="Arial" w:cs="Arial"/>
          <w:u w:val="single"/>
          <w:lang w:val="en-US"/>
        </w:rPr>
        <w:t xml:space="preserve"> </w:t>
      </w:r>
    </w:p>
    <w:p w14:paraId="303FB984"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u w:val="single"/>
          <w:lang w:val="en-US"/>
        </w:rPr>
        <w:t>(</w:t>
      </w:r>
      <w:r w:rsidRPr="003C2C3C">
        <w:rPr>
          <w:rFonts w:ascii="Arial" w:eastAsia="Times New Roman" w:hAnsi="Arial" w:cs="Arial"/>
          <w:lang w:val="en-US"/>
        </w:rPr>
        <w:t>Accessed data 30 March 2021)</w:t>
      </w:r>
    </w:p>
    <w:p w14:paraId="17BCBBAC"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 xml:space="preserve"> </w:t>
      </w:r>
    </w:p>
    <w:p w14:paraId="3E786A3C"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 </w:t>
      </w:r>
    </w:p>
    <w:p w14:paraId="2C9054D8"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 xml:space="preserve">8- </w:t>
      </w:r>
      <w:proofErr w:type="spellStart"/>
      <w:r w:rsidRPr="003C2C3C">
        <w:rPr>
          <w:rFonts w:ascii="Arial" w:eastAsia="Times New Roman" w:hAnsi="Arial" w:cs="Arial"/>
          <w:lang w:val="en-US"/>
        </w:rPr>
        <w:t>Pickell</w:t>
      </w:r>
      <w:proofErr w:type="spellEnd"/>
      <w:r w:rsidRPr="003C2C3C">
        <w:rPr>
          <w:rFonts w:ascii="Arial" w:eastAsia="Times New Roman" w:hAnsi="Arial" w:cs="Arial"/>
          <w:lang w:val="en-US"/>
        </w:rPr>
        <w:t>, D. (2019) Qualitive vs Quantitative Data- What is the difference? </w:t>
      </w:r>
    </w:p>
    <w:p w14:paraId="38139C2A"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 xml:space="preserve">Available at: </w:t>
      </w:r>
      <w:r w:rsidRPr="003C2C3C">
        <w:rPr>
          <w:rFonts w:ascii="Arial" w:eastAsia="Times New Roman" w:hAnsi="Arial" w:cs="Arial"/>
          <w:color w:val="0563C1"/>
          <w:u w:val="single"/>
        </w:rPr>
        <w:t>https://learn.g2.com/qualitative-vs-quantitative-data</w:t>
      </w:r>
      <w:r w:rsidRPr="003C2C3C">
        <w:rPr>
          <w:rFonts w:ascii="Arial" w:eastAsia="Times New Roman" w:hAnsi="Arial" w:cs="Arial"/>
        </w:rPr>
        <w:t xml:space="preserve"> </w:t>
      </w:r>
    </w:p>
    <w:p w14:paraId="635ACBDA"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color w:val="0563C1"/>
          <w:lang w:val="en-US"/>
        </w:rPr>
        <w:t xml:space="preserve">(Accessed 27 March 2021). </w:t>
      </w:r>
    </w:p>
    <w:p w14:paraId="2D4B46CF" w14:textId="77777777" w:rsidR="001466B6" w:rsidRPr="003C2C3C" w:rsidRDefault="001466B6" w:rsidP="003C2C3C">
      <w:pPr>
        <w:autoSpaceDE w:val="0"/>
        <w:autoSpaceDN w:val="0"/>
        <w:adjustRightInd w:val="0"/>
        <w:spacing w:after="0" w:line="360" w:lineRule="auto"/>
        <w:rPr>
          <w:rFonts w:ascii="Arial" w:eastAsia="Times New Roman" w:hAnsi="Arial" w:cs="Arial"/>
          <w:lang w:val="en-US"/>
        </w:rPr>
      </w:pPr>
    </w:p>
    <w:p w14:paraId="3BE83A28"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 xml:space="preserve">9- </w:t>
      </w:r>
      <w:proofErr w:type="spellStart"/>
      <w:r w:rsidRPr="003C2C3C">
        <w:rPr>
          <w:rFonts w:ascii="Arial" w:eastAsia="Times New Roman" w:hAnsi="Arial" w:cs="Arial"/>
          <w:lang w:val="en-US"/>
        </w:rPr>
        <w:t>Stechies</w:t>
      </w:r>
      <w:proofErr w:type="spellEnd"/>
      <w:r w:rsidRPr="003C2C3C">
        <w:rPr>
          <w:rFonts w:ascii="Arial" w:eastAsia="Times New Roman" w:hAnsi="Arial" w:cs="Arial"/>
          <w:lang w:val="en-US"/>
        </w:rPr>
        <w:t> (2019) </w:t>
      </w:r>
      <w:proofErr w:type="spellStart"/>
      <w:r w:rsidRPr="003C2C3C">
        <w:rPr>
          <w:rFonts w:ascii="Arial" w:eastAsia="Times New Roman" w:hAnsi="Arial" w:cs="Arial"/>
          <w:lang w:val="en-US"/>
        </w:rPr>
        <w:t>Diffeence</w:t>
      </w:r>
      <w:proofErr w:type="spellEnd"/>
      <w:r w:rsidRPr="003C2C3C">
        <w:rPr>
          <w:rFonts w:ascii="Arial" w:eastAsia="Times New Roman" w:hAnsi="Arial" w:cs="Arial"/>
          <w:lang w:val="en-US"/>
        </w:rPr>
        <w:t> between Primary Data and Secondary Data.</w:t>
      </w:r>
    </w:p>
    <w:p w14:paraId="570BEAE5"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 xml:space="preserve">Available at: </w:t>
      </w:r>
      <w:r w:rsidRPr="003C2C3C">
        <w:rPr>
          <w:rFonts w:ascii="Arial" w:eastAsia="Times New Roman" w:hAnsi="Arial" w:cs="Arial"/>
          <w:color w:val="0563C1"/>
          <w:u w:val="single"/>
          <w:lang w:val="en-US"/>
        </w:rPr>
        <w:t>https://www.stechies.com/difference-between-primary-secondary-data/</w:t>
      </w:r>
      <w:r w:rsidRPr="003C2C3C">
        <w:rPr>
          <w:rFonts w:ascii="Arial" w:eastAsia="Times New Roman" w:hAnsi="Arial" w:cs="Arial"/>
          <w:lang w:val="en-US"/>
        </w:rPr>
        <w:t xml:space="preserve"> </w:t>
      </w:r>
    </w:p>
    <w:p w14:paraId="7F3F2F46" w14:textId="77777777" w:rsidR="001466B6" w:rsidRPr="003C2C3C" w:rsidRDefault="001466B6" w:rsidP="003C2C3C">
      <w:pPr>
        <w:autoSpaceDE w:val="0"/>
        <w:autoSpaceDN w:val="0"/>
        <w:adjustRightInd w:val="0"/>
        <w:spacing w:after="0" w:line="360" w:lineRule="auto"/>
        <w:rPr>
          <w:rFonts w:ascii="Arial" w:eastAsia="Times New Roman" w:hAnsi="Arial" w:cs="Arial"/>
        </w:rPr>
      </w:pPr>
      <w:r w:rsidRPr="003C2C3C">
        <w:rPr>
          <w:rFonts w:ascii="Arial" w:eastAsia="Times New Roman" w:hAnsi="Arial" w:cs="Arial"/>
          <w:lang w:val="en-US"/>
        </w:rPr>
        <w:t xml:space="preserve">(Accessed data 27 March 2021). </w:t>
      </w:r>
    </w:p>
    <w:p w14:paraId="360599B3" w14:textId="77777777" w:rsidR="001466B6" w:rsidRPr="00B5008A" w:rsidRDefault="001466B6" w:rsidP="00B5008A">
      <w:pPr>
        <w:autoSpaceDE w:val="0"/>
        <w:autoSpaceDN w:val="0"/>
        <w:adjustRightInd w:val="0"/>
        <w:spacing w:after="0" w:line="360" w:lineRule="auto"/>
        <w:rPr>
          <w:rFonts w:ascii="Arial" w:hAnsi="Arial" w:cs="Arial"/>
          <w:kern w:val="24"/>
          <w:sz w:val="24"/>
          <w:szCs w:val="24"/>
        </w:rPr>
      </w:pPr>
    </w:p>
    <w:p w14:paraId="0FE638E1" w14:textId="77777777" w:rsidR="001466B6" w:rsidRPr="00B5008A" w:rsidRDefault="001466B6" w:rsidP="00B5008A">
      <w:pPr>
        <w:autoSpaceDE w:val="0"/>
        <w:autoSpaceDN w:val="0"/>
        <w:adjustRightInd w:val="0"/>
        <w:spacing w:after="0" w:line="360" w:lineRule="auto"/>
        <w:rPr>
          <w:rFonts w:ascii="Arial" w:hAnsi="Arial" w:cs="Arial"/>
          <w:sz w:val="24"/>
          <w:szCs w:val="24"/>
        </w:rPr>
      </w:pPr>
    </w:p>
    <w:p w14:paraId="532615FF" w14:textId="0E20C2D8" w:rsidR="001466B6" w:rsidRPr="00B5008A" w:rsidRDefault="001466B6" w:rsidP="00B5008A">
      <w:pPr>
        <w:spacing w:line="360" w:lineRule="auto"/>
        <w:rPr>
          <w:rFonts w:ascii="Arial" w:hAnsi="Arial" w:cs="Arial"/>
        </w:rPr>
      </w:pPr>
    </w:p>
    <w:p w14:paraId="19DF874D" w14:textId="77777777" w:rsidR="001466B6" w:rsidRPr="00B5008A" w:rsidRDefault="001466B6" w:rsidP="00B5008A">
      <w:pPr>
        <w:spacing w:line="360" w:lineRule="auto"/>
        <w:rPr>
          <w:rFonts w:ascii="Arial" w:hAnsi="Arial" w:cs="Arial"/>
        </w:rPr>
      </w:pPr>
    </w:p>
    <w:sectPr w:rsidR="001466B6" w:rsidRPr="00B5008A">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81EFD" w14:textId="77777777" w:rsidR="007F1A9D" w:rsidRDefault="007F1A9D" w:rsidP="0038511A">
      <w:pPr>
        <w:spacing w:after="0" w:line="240" w:lineRule="auto"/>
      </w:pPr>
      <w:r>
        <w:separator/>
      </w:r>
    </w:p>
  </w:endnote>
  <w:endnote w:type="continuationSeparator" w:id="0">
    <w:p w14:paraId="47815488" w14:textId="77777777" w:rsidR="007F1A9D" w:rsidRDefault="007F1A9D" w:rsidP="00385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7860409"/>
      <w:docPartObj>
        <w:docPartGallery w:val="Page Numbers (Bottom of Page)"/>
        <w:docPartUnique/>
      </w:docPartObj>
    </w:sdtPr>
    <w:sdtEndPr>
      <w:rPr>
        <w:noProof/>
      </w:rPr>
    </w:sdtEndPr>
    <w:sdtContent>
      <w:p w14:paraId="11540E81" w14:textId="53C2EFF2" w:rsidR="003C2C3C" w:rsidRDefault="003C2C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1D5211" w14:textId="77777777" w:rsidR="0038511A" w:rsidRDefault="003851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CE02C" w14:textId="77777777" w:rsidR="007F1A9D" w:rsidRDefault="007F1A9D" w:rsidP="0038511A">
      <w:pPr>
        <w:spacing w:after="0" w:line="240" w:lineRule="auto"/>
      </w:pPr>
      <w:r>
        <w:separator/>
      </w:r>
    </w:p>
  </w:footnote>
  <w:footnote w:type="continuationSeparator" w:id="0">
    <w:p w14:paraId="11C42779" w14:textId="77777777" w:rsidR="007F1A9D" w:rsidRDefault="007F1A9D" w:rsidP="003851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6B6"/>
    <w:rsid w:val="00084E0D"/>
    <w:rsid w:val="000B1A23"/>
    <w:rsid w:val="000E2EFD"/>
    <w:rsid w:val="00143DC9"/>
    <w:rsid w:val="001466B6"/>
    <w:rsid w:val="00156D5F"/>
    <w:rsid w:val="001D1804"/>
    <w:rsid w:val="00223043"/>
    <w:rsid w:val="00235042"/>
    <w:rsid w:val="00256B66"/>
    <w:rsid w:val="002A2C3D"/>
    <w:rsid w:val="002B5647"/>
    <w:rsid w:val="002E780B"/>
    <w:rsid w:val="0038511A"/>
    <w:rsid w:val="003C2C3C"/>
    <w:rsid w:val="003D66CF"/>
    <w:rsid w:val="004326DA"/>
    <w:rsid w:val="004347F5"/>
    <w:rsid w:val="004455FD"/>
    <w:rsid w:val="0049425A"/>
    <w:rsid w:val="005340B0"/>
    <w:rsid w:val="00563068"/>
    <w:rsid w:val="0061610A"/>
    <w:rsid w:val="0061775C"/>
    <w:rsid w:val="006B65DC"/>
    <w:rsid w:val="007443E4"/>
    <w:rsid w:val="007E11F6"/>
    <w:rsid w:val="007F1A9D"/>
    <w:rsid w:val="007F560B"/>
    <w:rsid w:val="008023B8"/>
    <w:rsid w:val="008824DF"/>
    <w:rsid w:val="008A4FC4"/>
    <w:rsid w:val="008B4728"/>
    <w:rsid w:val="00916349"/>
    <w:rsid w:val="00931568"/>
    <w:rsid w:val="00971683"/>
    <w:rsid w:val="009C4BAC"/>
    <w:rsid w:val="009D3E69"/>
    <w:rsid w:val="009F573A"/>
    <w:rsid w:val="00A2557E"/>
    <w:rsid w:val="00A65B3F"/>
    <w:rsid w:val="00A9692C"/>
    <w:rsid w:val="00AB2A8F"/>
    <w:rsid w:val="00AE0599"/>
    <w:rsid w:val="00AF04A3"/>
    <w:rsid w:val="00B242B0"/>
    <w:rsid w:val="00B2620A"/>
    <w:rsid w:val="00B4540F"/>
    <w:rsid w:val="00B5008A"/>
    <w:rsid w:val="00B843DB"/>
    <w:rsid w:val="00BB2B02"/>
    <w:rsid w:val="00C07C42"/>
    <w:rsid w:val="00C4132C"/>
    <w:rsid w:val="00C56B03"/>
    <w:rsid w:val="00D06334"/>
    <w:rsid w:val="00D55A8C"/>
    <w:rsid w:val="00D91869"/>
    <w:rsid w:val="00D9587E"/>
    <w:rsid w:val="00E269BB"/>
    <w:rsid w:val="00EE5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02EB3"/>
  <w15:chartTrackingRefBased/>
  <w15:docId w15:val="{D618DB6F-7FBE-4B16-8AEE-4867FD0F5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51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511A"/>
  </w:style>
  <w:style w:type="paragraph" w:styleId="Footer">
    <w:name w:val="footer"/>
    <w:basedOn w:val="Normal"/>
    <w:link w:val="FooterChar"/>
    <w:uiPriority w:val="99"/>
    <w:unhideWhenUsed/>
    <w:rsid w:val="003851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51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Microsoft_PowerPoint_Slide3.sldx"/><Relationship Id="rId18" Type="http://schemas.openxmlformats.org/officeDocument/2006/relationships/image" Target="media/image7.emf"/><Relationship Id="rId26" Type="http://schemas.openxmlformats.org/officeDocument/2006/relationships/image" Target="media/image11.emf"/><Relationship Id="rId3" Type="http://schemas.openxmlformats.org/officeDocument/2006/relationships/webSettings" Target="webSettings.xml"/><Relationship Id="rId21" Type="http://schemas.openxmlformats.org/officeDocument/2006/relationships/package" Target="embeddings/Microsoft_PowerPoint_Slide7.sldx"/><Relationship Id="rId7" Type="http://schemas.openxmlformats.org/officeDocument/2006/relationships/package" Target="embeddings/Microsoft_PowerPoint_Slide.sldx"/><Relationship Id="rId12" Type="http://schemas.openxmlformats.org/officeDocument/2006/relationships/image" Target="media/image4.emf"/><Relationship Id="rId17" Type="http://schemas.openxmlformats.org/officeDocument/2006/relationships/package" Target="embeddings/Microsoft_PowerPoint_Slide5.sldx"/><Relationship Id="rId25" Type="http://schemas.openxmlformats.org/officeDocument/2006/relationships/package" Target="embeddings/Microsoft_PowerPoint_Slide9.sldx"/><Relationship Id="rId2" Type="http://schemas.openxmlformats.org/officeDocument/2006/relationships/settings" Target="settings.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package" Target="embeddings/Microsoft_PowerPoint_Slide2.sldx"/><Relationship Id="rId24" Type="http://schemas.openxmlformats.org/officeDocument/2006/relationships/image" Target="media/image10.emf"/><Relationship Id="rId5" Type="http://schemas.openxmlformats.org/officeDocument/2006/relationships/endnotes" Target="endnotes.xml"/><Relationship Id="rId15" Type="http://schemas.openxmlformats.org/officeDocument/2006/relationships/package" Target="embeddings/Microsoft_PowerPoint_Slide4.sldx"/><Relationship Id="rId23" Type="http://schemas.openxmlformats.org/officeDocument/2006/relationships/package" Target="embeddings/Microsoft_PowerPoint_Slide8.sldx"/><Relationship Id="rId28"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package" Target="embeddings/Microsoft_PowerPoint_Slide6.sldx"/><Relationship Id="rId4" Type="http://schemas.openxmlformats.org/officeDocument/2006/relationships/footnotes" Target="footnotes.xml"/><Relationship Id="rId9" Type="http://schemas.openxmlformats.org/officeDocument/2006/relationships/package" Target="embeddings/Microsoft_PowerPoint_Slide1.sldx"/><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package" Target="embeddings/Microsoft_PowerPoint_Slide10.sldx"/><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16</Pages>
  <Words>2156</Words>
  <Characters>12294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Ajmad</dc:creator>
  <cp:keywords/>
  <dc:description/>
  <cp:lastModifiedBy>usman akhtar</cp:lastModifiedBy>
  <cp:revision>2</cp:revision>
  <dcterms:created xsi:type="dcterms:W3CDTF">2021-07-24T21:48:00Z</dcterms:created>
  <dcterms:modified xsi:type="dcterms:W3CDTF">2021-07-24T21:48:00Z</dcterms:modified>
</cp:coreProperties>
</file>