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E54F83" w:rsidRDefault="00330917" w:rsidP="00330917">
            <w:pPr>
              <w:keepNext/>
              <w:spacing w:after="0" w:line="240" w:lineRule="auto"/>
              <w:jc w:val="center"/>
              <w:rPr>
                <w:rFonts w:eastAsia="Times New Roman" w:cs="Times New Roman"/>
                <w:b/>
                <w:color w:val="auto"/>
                <w:sz w:val="32"/>
                <w:szCs w:val="32"/>
                <w:lang w:val="en-US"/>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C301E3F" w:rsidR="00330917" w:rsidRPr="00330917" w:rsidRDefault="006354D7"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2232199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269CD0F" w:rsidR="00330917" w:rsidRPr="00330917" w:rsidRDefault="006354D7"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F6D3D52" w:rsidR="00330917" w:rsidRPr="00330917" w:rsidRDefault="006354D7"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7A0D00F" w:rsidR="00330917" w:rsidRPr="00330917" w:rsidRDefault="006354D7"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6DC989" w14:textId="77777777" w:rsidR="00BA67AD" w:rsidRPr="00FC1165" w:rsidRDefault="00BA67AD" w:rsidP="00FC1165">
            <w:pPr>
              <w:pStyle w:val="NoSpacing"/>
            </w:pPr>
            <w:r w:rsidRPr="00FC1165">
              <w:t>Summary of My Learning</w:t>
            </w:r>
          </w:p>
          <w:p w14:paraId="44F0EE40" w14:textId="254B9911" w:rsidR="00514F1F" w:rsidRPr="00514F1F" w:rsidRDefault="00514F1F" w:rsidP="00514F1F">
            <w:pPr>
              <w:rPr>
                <w:lang w:val="en-US"/>
              </w:rPr>
            </w:pPr>
            <w:r w:rsidRPr="00514F1F">
              <w:rPr>
                <w:lang w:val="en-US"/>
              </w:rPr>
              <w:t>The level of guest satisfaction is intrinsically linked to the performance of a hotel's front office. During the duration of a customer's visit, it is evident that the front desk personnel maintains the highest level of direct interaction with clients. Presently, I am engaged in a professional placement at Premier Inn Sittingbourne. The provision of a pleasant image by the front office's operations staff significantly enhances the likelihood of consumers rebooking a room and subsequently composing a good review. According to Gumaste et al.</w:t>
            </w:r>
            <w:r>
              <w:rPr>
                <w:lang w:val="en-US"/>
              </w:rPr>
              <w:t>,</w:t>
            </w:r>
            <w:r w:rsidRPr="00514F1F">
              <w:rPr>
                <w:lang w:val="en-US"/>
              </w:rPr>
              <w:t xml:space="preserve"> (2015), it may be argued that the front office has a direct impact on the overall success of the organization. The front office of a hotel is an essential component of its operations, since it serves as the first point of interaction for guests. This sector encompasses a wide range of activities including reservations, guest interactions, check-in and check-out procedures, telephone services, financial transactions and payment processing, currency exchange services, room assignment, and handling queries.</w:t>
            </w:r>
          </w:p>
          <w:p w14:paraId="69F0E4FD" w14:textId="77777777" w:rsidR="00514F1F" w:rsidRPr="00514F1F" w:rsidRDefault="00514F1F" w:rsidP="00514F1F">
            <w:pPr>
              <w:rPr>
                <w:lang w:val="en-US"/>
              </w:rPr>
            </w:pPr>
            <w:r w:rsidRPr="00514F1F">
              <w:rPr>
                <w:lang w:val="en-US"/>
              </w:rPr>
              <w:t>During the presentation, I acquired knowledge about the Front Office, which is sometimes referred to as the central core of a hotel. Within the realm of the hotel sector, one may refer to it as the foremost segment of accommodations that comprises the entrance and reception area of a structure. The phrase "Front Office" refers to the physical placement of this department inside the hotel's lobby, allowing for its visibility to customers, clients, and other individuals. This particular portion assumes the responsibility of integrating all components and effectively disseminating the findings to other domains (Heyes, 2017).</w:t>
            </w:r>
          </w:p>
          <w:p w14:paraId="598DB2A6" w14:textId="2CCA452B" w:rsidR="00514F1F" w:rsidRPr="00514F1F" w:rsidRDefault="00514F1F" w:rsidP="00514F1F">
            <w:pPr>
              <w:rPr>
                <w:lang w:val="en-US"/>
              </w:rPr>
            </w:pPr>
            <w:r w:rsidRPr="00514F1F">
              <w:rPr>
                <w:lang w:val="en-US"/>
              </w:rPr>
              <w:t xml:space="preserve">It is really accurate that around two-thirds of a hotel's revenue is generated from the sale of its lodging facilities, making this department crucial for the overall profitability of the </w:t>
            </w:r>
            <w:r w:rsidRPr="00514F1F">
              <w:rPr>
                <w:lang w:val="en-US"/>
              </w:rPr>
              <w:lastRenderedPageBreak/>
              <w:t>organization. According to Heyes</w:t>
            </w:r>
            <w:r>
              <w:rPr>
                <w:lang w:val="en-US"/>
              </w:rPr>
              <w:t>,</w:t>
            </w:r>
            <w:r w:rsidRPr="00514F1F">
              <w:rPr>
                <w:lang w:val="en-US"/>
              </w:rPr>
              <w:t xml:space="preserve"> (2017), it is crucial to provide useful services at every phase of the visitor experience, including pre-arrival, admission, occupancy, and departure.</w:t>
            </w:r>
          </w:p>
          <w:p w14:paraId="4AED9466" w14:textId="4C07F15F" w:rsidR="00330917" w:rsidRPr="00136068" w:rsidRDefault="00514F1F" w:rsidP="00514F1F">
            <w:pPr>
              <w:rPr>
                <w:lang w:val="en-US"/>
              </w:rPr>
            </w:pPr>
            <w:r w:rsidRPr="00514F1F">
              <w:rPr>
                <w:lang w:val="en-US"/>
              </w:rPr>
              <w:t>The seminar provided me with a newfound understanding of the significance of the Front Office department within Premier Inn Sittingbourne.</w:t>
            </w:r>
          </w:p>
          <w:p w14:paraId="79FD67F5" w14:textId="019D7982" w:rsidR="007A2734" w:rsidRPr="00136068" w:rsidRDefault="00BA67AD" w:rsidP="007A2734">
            <w:pPr>
              <w:pStyle w:val="NoSpacing"/>
            </w:pPr>
            <w:r w:rsidRPr="00136068">
              <w:rPr>
                <w:lang w:val="en-US"/>
              </w:rPr>
              <w:t>Skills required to work in the front office</w:t>
            </w:r>
          </w:p>
          <w:p w14:paraId="2D362C29" w14:textId="7A73A098" w:rsidR="00514F1F" w:rsidRDefault="00514F1F" w:rsidP="007A2734">
            <w:pPr>
              <w:pStyle w:val="NoSpacing"/>
              <w:rPr>
                <w:rFonts w:cs="Arial"/>
                <w:b w:val="0"/>
                <w:sz w:val="24"/>
              </w:rPr>
            </w:pPr>
            <w:r w:rsidRPr="00514F1F">
              <w:rPr>
                <w:rFonts w:cs="Arial"/>
                <w:b w:val="0"/>
                <w:sz w:val="24"/>
              </w:rPr>
              <w:t xml:space="preserve">The personnel working in the front office often engage in frequent encounters with many guests throughout their arrival and departure. Establishing positive first impressions is crucial in order to promote consumer </w:t>
            </w:r>
            <w:r w:rsidR="00FC1165" w:rsidRPr="00514F1F">
              <w:rPr>
                <w:rFonts w:cs="Arial"/>
                <w:b w:val="0"/>
                <w:sz w:val="24"/>
              </w:rPr>
              <w:t>happiness. Effective</w:t>
            </w:r>
            <w:r w:rsidRPr="00514F1F">
              <w:rPr>
                <w:rFonts w:cs="Arial"/>
                <w:b w:val="0"/>
                <w:sz w:val="24"/>
              </w:rPr>
              <w:t xml:space="preserve"> communication between front office personnel and clients is crucial for establishing a favourable rapport with visitors. Effective communication skills are crucial for front office personnel to effectively handle inquiries from visitors, resolve any issues that may arise, and ensure smooth collaboration with various departments within the organisation. Problem-solving is an important skill that is necessary for those working in front office positions. The front office department faces a significant amount of activity and confronts several unanticipated hurdles. Therefore, it is essential that front office staff acquire the requisite competences to expeditiously handle such situations by delivering efficient replies that are in line with the visitors' expectations. Technical competence is recognised as another significant skill. The technical competence of the staff refers to their proficiency in using the software and technological resources used by the hotel, hence enabling smooth and efficient operations. Furthermore, it is essential that the personnel exhibit proficient organisational abilities, a scrupulous focus on precision, and the ability to cooperate seamlessly as a cohesive unit (Gillies, 2011).</w:t>
            </w:r>
          </w:p>
          <w:p w14:paraId="33031631" w14:textId="48883A6C" w:rsidR="00BA67AD" w:rsidRPr="00136068" w:rsidRDefault="00BA67AD" w:rsidP="007A2734">
            <w:pPr>
              <w:pStyle w:val="NoSpacing"/>
              <w:rPr>
                <w:lang w:val="en-US"/>
              </w:rPr>
            </w:pPr>
            <w:r w:rsidRPr="00136068">
              <w:rPr>
                <w:lang w:val="en-US"/>
              </w:rPr>
              <w:t>Personal</w:t>
            </w:r>
            <w:r w:rsidRPr="00136068">
              <w:rPr>
                <w:spacing w:val="-5"/>
                <w:lang w:val="en-US"/>
              </w:rPr>
              <w:t xml:space="preserve"> </w:t>
            </w:r>
            <w:r w:rsidRPr="00136068">
              <w:rPr>
                <w:lang w:val="en-US"/>
              </w:rPr>
              <w:t>Reflections</w:t>
            </w:r>
          </w:p>
          <w:p w14:paraId="6984DE57" w14:textId="558AB42E" w:rsidR="00514F1F" w:rsidRDefault="00514F1F" w:rsidP="00514F1F">
            <w:r w:rsidRPr="00514F1F">
              <w:t>During the course of my academic pursuits, I have gained a comprehensive understanding of the significant role that effective verbal and nonverbal communication plays in the context of the hospitality industry. After reflecting on my experience as a hotel guest, I had a feeling of satisfaction and fulfilment when my first engagement included a kind person who exhibited attentive listening abilities, therefore establishing a favourable rapport between us. Inglis</w:t>
            </w:r>
            <w:r>
              <w:t>,</w:t>
            </w:r>
            <w:r w:rsidRPr="00514F1F">
              <w:t xml:space="preserve"> (2017) asserts that the impact of effective and efficient communication inside the front office is significant.</w:t>
            </w:r>
          </w:p>
          <w:p w14:paraId="7D784182" w14:textId="22030934" w:rsidR="00BA67AD" w:rsidRPr="00136068" w:rsidRDefault="00BA67AD" w:rsidP="007A2734">
            <w:pPr>
              <w:pStyle w:val="NoSpacing"/>
              <w:rPr>
                <w:rFonts w:eastAsia="Times New Roman" w:cs="Times New Roman"/>
                <w:bCs/>
                <w:sz w:val="20"/>
                <w:szCs w:val="20"/>
              </w:rPr>
            </w:pPr>
            <w:r w:rsidRPr="00136068">
              <w:t>Applying</w:t>
            </w:r>
            <w:r w:rsidRPr="00136068">
              <w:rPr>
                <w:spacing w:val="-4"/>
              </w:rPr>
              <w:t xml:space="preserve"> </w:t>
            </w:r>
            <w:r w:rsidR="007A2734" w:rsidRPr="00136068">
              <w:t>the</w:t>
            </w:r>
            <w:r w:rsidRPr="00136068">
              <w:rPr>
                <w:spacing w:val="-2"/>
              </w:rPr>
              <w:t xml:space="preserve"> </w:t>
            </w:r>
            <w:r w:rsidRPr="00136068">
              <w:t>Theoretical</w:t>
            </w:r>
            <w:r w:rsidRPr="00136068">
              <w:rPr>
                <w:spacing w:val="-5"/>
              </w:rPr>
              <w:t xml:space="preserve"> </w:t>
            </w:r>
            <w:r w:rsidRPr="00136068">
              <w:t>Knowledge</w:t>
            </w:r>
          </w:p>
          <w:p w14:paraId="05815062" w14:textId="4CF575ED" w:rsidR="00514F1F" w:rsidRDefault="00514F1F" w:rsidP="007A2734">
            <w:pPr>
              <w:pStyle w:val="NoSpacing"/>
              <w:rPr>
                <w:b w:val="0"/>
                <w:sz w:val="24"/>
                <w:lang w:val="en-US"/>
              </w:rPr>
            </w:pPr>
            <w:r w:rsidRPr="00514F1F">
              <w:rPr>
                <w:b w:val="0"/>
                <w:sz w:val="24"/>
                <w:lang w:val="en-US"/>
              </w:rPr>
              <w:t xml:space="preserve">The successful operation of the front desk and hotel is contingent upon the practical application of theoretical knowledge. The acquisition of theoretical knowledge is essential in order to enhance comprehension of the front office. For example, the acquisition of my enhanced communication abilities will facilitate my ability to engage with hotel guests in a way </w:t>
            </w:r>
            <w:r w:rsidRPr="00514F1F">
              <w:rPr>
                <w:b w:val="0"/>
                <w:sz w:val="24"/>
                <w:lang w:val="en-US"/>
              </w:rPr>
              <w:lastRenderedPageBreak/>
              <w:t>that is both proficient and polished. I have acquired the knowledge and skills necessary to effectively engage with visitors, therefore fostering a rapport, addressing any concerns that may arise, and delivering concise and accurate information to them. According to J. et al.</w:t>
            </w:r>
            <w:r>
              <w:rPr>
                <w:b w:val="0"/>
                <w:sz w:val="24"/>
                <w:lang w:val="en-US"/>
              </w:rPr>
              <w:t>,</w:t>
            </w:r>
            <w:r w:rsidRPr="00514F1F">
              <w:rPr>
                <w:b w:val="0"/>
                <w:sz w:val="24"/>
                <w:lang w:val="en-US"/>
              </w:rPr>
              <w:t xml:space="preserve"> (2012), my capacity to effectively navigate challenging circumstances and provide prompt and effective solutions has been further developed via my theoretical comprehension.</w:t>
            </w:r>
          </w:p>
          <w:p w14:paraId="463FBE5F" w14:textId="0A29ED4D" w:rsidR="00BA67AD" w:rsidRPr="00136068" w:rsidRDefault="00BA67AD" w:rsidP="007A2734">
            <w:pPr>
              <w:pStyle w:val="NoSpacing"/>
              <w:rPr>
                <w:rFonts w:eastAsia="Times New Roman" w:cs="Times New Roman"/>
                <w:bCs/>
                <w:sz w:val="20"/>
                <w:szCs w:val="20"/>
              </w:rPr>
            </w:pPr>
            <w:r w:rsidRPr="00136068">
              <w:rPr>
                <w:lang w:val="en-US"/>
              </w:rPr>
              <w:t>Importance</w:t>
            </w:r>
            <w:r w:rsidRPr="00136068">
              <w:rPr>
                <w:spacing w:val="-4"/>
                <w:lang w:val="en-US"/>
              </w:rPr>
              <w:t xml:space="preserve"> </w:t>
            </w:r>
            <w:r w:rsidRPr="00136068">
              <w:rPr>
                <w:lang w:val="en-US"/>
              </w:rPr>
              <w:t>of</w:t>
            </w:r>
            <w:r w:rsidRPr="00136068">
              <w:rPr>
                <w:spacing w:val="-6"/>
                <w:lang w:val="en-US"/>
              </w:rPr>
              <w:t xml:space="preserve"> </w:t>
            </w:r>
            <w:r w:rsidRPr="00136068">
              <w:rPr>
                <w:lang w:val="en-US"/>
              </w:rPr>
              <w:t>The</w:t>
            </w:r>
            <w:r w:rsidRPr="00136068">
              <w:rPr>
                <w:spacing w:val="-4"/>
                <w:lang w:val="en-US"/>
              </w:rPr>
              <w:t xml:space="preserve"> </w:t>
            </w:r>
            <w:r w:rsidRPr="00136068">
              <w:rPr>
                <w:lang w:val="en-US"/>
              </w:rPr>
              <w:t>Topic</w:t>
            </w:r>
            <w:r w:rsidRPr="00136068">
              <w:rPr>
                <w:spacing w:val="-5"/>
                <w:lang w:val="en-US"/>
              </w:rPr>
              <w:t xml:space="preserve"> </w:t>
            </w:r>
            <w:r w:rsidRPr="00136068">
              <w:rPr>
                <w:lang w:val="en-US"/>
              </w:rPr>
              <w:t>in</w:t>
            </w:r>
            <w:r w:rsidRPr="00136068">
              <w:rPr>
                <w:spacing w:val="-7"/>
                <w:lang w:val="en-US"/>
              </w:rPr>
              <w:t xml:space="preserve"> </w:t>
            </w:r>
            <w:r w:rsidRPr="00136068">
              <w:rPr>
                <w:lang w:val="en-US"/>
              </w:rPr>
              <w:t>Hospitality</w:t>
            </w:r>
          </w:p>
          <w:p w14:paraId="7CCA4E71" w14:textId="67C916C2" w:rsidR="00330917" w:rsidRPr="00330917" w:rsidRDefault="00FC1165" w:rsidP="00FC1165">
            <w:pPr>
              <w:rPr>
                <w:rFonts w:eastAsia="Times New Roman" w:cs="Times New Roman"/>
                <w:bCs/>
                <w:color w:val="auto"/>
                <w:sz w:val="20"/>
                <w:szCs w:val="20"/>
              </w:rPr>
            </w:pPr>
            <w:r w:rsidRPr="00FC1165">
              <w:rPr>
                <w:lang w:val="en-US"/>
              </w:rPr>
              <w:t xml:space="preserve">In the hospitality business, the front office is an essential component. The employees are attentive to the requirements of the guests and manage the business operations of the hotel. In the case that visitors run into any issues during their stay, they should approach the front desk in order to get assistance. In addition, it is the responsibility of this department to generate money from hotels. </w:t>
            </w:r>
            <w:r w:rsidR="00514F1F" w:rsidRPr="00514F1F">
              <w:rPr>
                <w:lang w:val="en-US"/>
              </w:rPr>
              <w:t xml:space="preserve">The significance of the department is in its role of catering to the needs of all patrons of the hotel (Mondal et al., 2023). The system manages several aspects of the visitor experience, including checkout, </w:t>
            </w:r>
            <w:r w:rsidR="00DE74E6" w:rsidRPr="00514F1F">
              <w:rPr>
                <w:lang w:val="en-US"/>
              </w:rPr>
              <w:t>check-in</w:t>
            </w:r>
            <w:r w:rsidR="00DE74E6">
              <w:rPr>
                <w:lang w:val="en-US"/>
              </w:rPr>
              <w:t xml:space="preserve">, </w:t>
            </w:r>
            <w:r w:rsidR="00514F1F" w:rsidRPr="00514F1F">
              <w:rPr>
                <w:lang w:val="en-US"/>
              </w:rPr>
              <w:t xml:space="preserve">reservations, pre-arrivals, </w:t>
            </w:r>
            <w:r w:rsidR="00DE74E6" w:rsidRPr="00514F1F">
              <w:rPr>
                <w:lang w:val="en-US"/>
              </w:rPr>
              <w:t>departure</w:t>
            </w:r>
            <w:r w:rsidR="00DE74E6">
              <w:rPr>
                <w:lang w:val="en-US"/>
              </w:rPr>
              <w:t xml:space="preserve">, </w:t>
            </w:r>
            <w:r w:rsidR="00514F1F" w:rsidRPr="00514F1F">
              <w:rPr>
                <w:lang w:val="en-US"/>
              </w:rPr>
              <w:t>and guest departure. The department also aims to assure the satisfaction of visitors. In order to achieve success, it is essential for a hotel to ensure that the front desk consistently provides exceptional service and that customers' satisfaction is consistently maintained (Albayrak, 2015).</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FC1165">
        <w:trPr>
          <w:trHeight w:val="134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4C0BA618" w:rsidR="00137E4D" w:rsidRPr="00330917" w:rsidRDefault="00137E4D" w:rsidP="00137E4D">
            <w:pPr>
              <w:spacing w:after="0" w:line="240" w:lineRule="auto"/>
              <w:rPr>
                <w:rFonts w:eastAsia="Times New Roman" w:cs="Times New Roman"/>
                <w:bCs/>
                <w:color w:val="auto"/>
                <w:sz w:val="20"/>
                <w:szCs w:val="20"/>
              </w:rPr>
            </w:pPr>
          </w:p>
          <w:p w14:paraId="14849FD5" w14:textId="77EC96D1" w:rsidR="00137E4D" w:rsidRPr="00330917" w:rsidRDefault="00265716" w:rsidP="00137E4D">
            <w:pPr>
              <w:spacing w:after="0" w:line="240" w:lineRule="auto"/>
              <w:rPr>
                <w:rFonts w:eastAsia="Times New Roman" w:cs="Times New Roman"/>
                <w:bCs/>
                <w:color w:val="auto"/>
                <w:sz w:val="20"/>
                <w:szCs w:val="20"/>
              </w:rPr>
            </w:pPr>
            <w:r w:rsidRPr="00265716">
              <w:rPr>
                <w:rFonts w:eastAsia="Times New Roman" w:cs="Times New Roman"/>
                <w:bCs/>
                <w:noProof/>
                <w:color w:val="auto"/>
                <w:sz w:val="20"/>
                <w:szCs w:val="20"/>
              </w:rPr>
              <w:drawing>
                <wp:anchor distT="0" distB="0" distL="114300" distR="114300" simplePos="0" relativeHeight="251658240" behindDoc="1" locked="0" layoutInCell="1" allowOverlap="1" wp14:anchorId="46E6537F" wp14:editId="4CA9414C">
                  <wp:simplePos x="0" y="0"/>
                  <wp:positionH relativeFrom="column">
                    <wp:posOffset>911860</wp:posOffset>
                  </wp:positionH>
                  <wp:positionV relativeFrom="paragraph">
                    <wp:posOffset>-5080</wp:posOffset>
                  </wp:positionV>
                  <wp:extent cx="2580640" cy="1781810"/>
                  <wp:effectExtent l="0" t="0" r="0" b="8890"/>
                  <wp:wrapTight wrapText="bothSides">
                    <wp:wrapPolygon edited="0">
                      <wp:start x="0" y="0"/>
                      <wp:lineTo x="0" y="21477"/>
                      <wp:lineTo x="21366" y="21477"/>
                      <wp:lineTo x="2136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0640" cy="1781810"/>
                          </a:xfrm>
                          <a:prstGeom prst="rect">
                            <a:avLst/>
                          </a:prstGeom>
                        </pic:spPr>
                      </pic:pic>
                    </a:graphicData>
                  </a:graphic>
                  <wp14:sizeRelH relativeFrom="page">
                    <wp14:pctWidth>0</wp14:pctWidth>
                  </wp14:sizeRelH>
                  <wp14:sizeRelV relativeFrom="page">
                    <wp14:pctHeight>0</wp14:pctHeight>
                  </wp14:sizeRelV>
                </wp:anchor>
              </w:drawing>
            </w:r>
          </w:p>
          <w:p w14:paraId="3EF46441" w14:textId="39AD785D" w:rsidR="00137E4D" w:rsidRPr="00330917" w:rsidRDefault="00137E4D" w:rsidP="00137E4D">
            <w:pPr>
              <w:spacing w:after="0" w:line="240" w:lineRule="auto"/>
              <w:jc w:val="center"/>
              <w:rPr>
                <w:rFonts w:eastAsia="Times New Roman" w:cs="Times New Roman"/>
                <w:bCs/>
                <w:color w:val="auto"/>
                <w:sz w:val="20"/>
                <w:szCs w:val="20"/>
              </w:rPr>
            </w:pPr>
          </w:p>
          <w:p w14:paraId="40B6DC18" w14:textId="09C0E1CC" w:rsidR="00137E4D" w:rsidRPr="00330917" w:rsidRDefault="00137E4D" w:rsidP="00137E4D">
            <w:pPr>
              <w:spacing w:after="0" w:line="240" w:lineRule="auto"/>
              <w:jc w:val="center"/>
              <w:rPr>
                <w:rFonts w:eastAsia="Times New Roman" w:cs="Times New Roman"/>
                <w:bCs/>
                <w:color w:val="auto"/>
                <w:sz w:val="20"/>
                <w:szCs w:val="20"/>
              </w:rPr>
            </w:pPr>
          </w:p>
          <w:p w14:paraId="42264D53" w14:textId="13095A09" w:rsidR="00137E4D" w:rsidRPr="00330917" w:rsidRDefault="00137E4D" w:rsidP="00137E4D">
            <w:pPr>
              <w:spacing w:after="0" w:line="240" w:lineRule="auto"/>
              <w:jc w:val="center"/>
              <w:rPr>
                <w:rFonts w:eastAsia="Times New Roman" w:cs="Times New Roman"/>
                <w:bCs/>
                <w:color w:val="auto"/>
                <w:sz w:val="20"/>
                <w:szCs w:val="20"/>
              </w:rPr>
            </w:pPr>
          </w:p>
          <w:p w14:paraId="5271435D" w14:textId="7DF1F09C" w:rsidR="00137E4D" w:rsidRPr="00330917" w:rsidRDefault="00FC1165" w:rsidP="00137E4D">
            <w:pPr>
              <w:spacing w:after="0" w:line="240" w:lineRule="auto"/>
              <w:rPr>
                <w:rFonts w:eastAsia="Times New Roman" w:cs="Times New Roman"/>
                <w:bCs/>
                <w:color w:val="auto"/>
                <w:sz w:val="20"/>
                <w:szCs w:val="20"/>
              </w:rPr>
            </w:pPr>
            <w:r>
              <w:rPr>
                <w:rFonts w:eastAsia="Times New Roman" w:cs="Times New Roman"/>
                <w:bCs/>
                <w:color w:val="auto"/>
                <w:sz w:val="20"/>
                <w:szCs w:val="20"/>
              </w:rPr>
              <w:t xml:space="preserve"> </w:t>
            </w:r>
          </w:p>
          <w:p w14:paraId="5E323B4C" w14:textId="77777777" w:rsidR="00137E4D" w:rsidRPr="00330917" w:rsidRDefault="00137E4D" w:rsidP="00137E4D">
            <w:pPr>
              <w:spacing w:after="0" w:line="240" w:lineRule="auto"/>
              <w:rPr>
                <w:rFonts w:eastAsia="Times New Roman" w:cs="Times New Roman"/>
                <w:bCs/>
                <w:color w:val="auto"/>
                <w:sz w:val="20"/>
                <w:szCs w:val="20"/>
              </w:rPr>
            </w:pPr>
          </w:p>
          <w:p w14:paraId="33DEBA33" w14:textId="77777777" w:rsidR="00604B42" w:rsidRDefault="00604B42" w:rsidP="00604B42"/>
          <w:p w14:paraId="674567ED" w14:textId="77777777" w:rsidR="00604B42" w:rsidRDefault="00604B42" w:rsidP="00604B42"/>
          <w:p w14:paraId="5A8E8902" w14:textId="77777777" w:rsidR="00604B42" w:rsidRDefault="00604B42" w:rsidP="00604B42"/>
          <w:p w14:paraId="48516224" w14:textId="77777777" w:rsidR="00137E4D" w:rsidRDefault="00604B42" w:rsidP="00C802CE">
            <w:r w:rsidRPr="00604B42">
              <w:t>Dear valued customer,</w:t>
            </w:r>
          </w:p>
          <w:p w14:paraId="1A4EF15B" w14:textId="4E27B7D9" w:rsidR="00C802CE" w:rsidRPr="00C802CE" w:rsidRDefault="00FC1165" w:rsidP="00265716">
            <w:r w:rsidRPr="00FC1165">
              <w:t>Hello,</w:t>
            </w:r>
            <w:r>
              <w:t xml:space="preserve"> </w:t>
            </w:r>
            <w:r w:rsidRPr="00FC1165">
              <w:t xml:space="preserve">I really value your informative input. We would like to express our sincere gratitude for selecting our hotel. According to customers, there is a lack of consistency in the experience provided by the Premier Inn Sittingbourne Kent. Numerous individuals who embarked on journeys regarded the motel as being tidy and cosy, notwithstanding minor concerns pertaining to cleanliness and a dearth of utilities. The levels of noise may exhibit variability, hence causing some visitors to experience disturbance due to external auditory stimuli. The rooms have been subject to criticism due to inadequate temperature regulation and a need for renovation. Numerous patrons voice discontent about the quality of service and perceived adequacy of monetary worth, highlighting antiquated amenities and subpar Wi-Fi connectivity. In general, there is scope for improvement in the service and facilities provided by the hotel. Our business prioritises the supply of high-quality lodgings, as well as food and beverage services. Our business recognises the need of developing a competent, motivated, and enthusiastic staff to provide a satisfying return on investment for stakeholders. We would like to express our gratitude for the </w:t>
            </w:r>
            <w:r w:rsidRPr="00FC1165">
              <w:lastRenderedPageBreak/>
              <w:t>time and effort you have dedicated to provide insightful feedback. Your attendance is anticipated in the immediate future. We express our sincere gratitude and profound appreciation for the significant amount of time you have dedicated to giving us your evaluation.</w:t>
            </w: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0D2F568" w14:textId="4CECFC07" w:rsidR="00137E4D" w:rsidRDefault="00604B42" w:rsidP="00137E4D">
            <w:pPr>
              <w:rPr>
                <w:rFonts w:eastAsia="Times New Roman" w:cs="Times New Roman"/>
                <w:bCs/>
                <w:color w:val="auto"/>
                <w:szCs w:val="24"/>
                <w:lang w:val="en-AU"/>
              </w:rPr>
            </w:pPr>
            <w:r w:rsidRPr="00604B42">
              <w:rPr>
                <w:rFonts w:eastAsia="Times New Roman" w:cs="Times New Roman"/>
                <w:b/>
                <w:bCs/>
                <w:noProof/>
                <w:color w:val="auto"/>
                <w:szCs w:val="24"/>
                <w:lang w:val="en-US"/>
              </w:rPr>
              <w:drawing>
                <wp:anchor distT="0" distB="0" distL="114300" distR="114300" simplePos="0" relativeHeight="251656192" behindDoc="1" locked="0" layoutInCell="1" allowOverlap="1" wp14:anchorId="63B4D7E0" wp14:editId="52014290">
                  <wp:simplePos x="0" y="0"/>
                  <wp:positionH relativeFrom="column">
                    <wp:posOffset>1589405</wp:posOffset>
                  </wp:positionH>
                  <wp:positionV relativeFrom="paragraph">
                    <wp:posOffset>292735</wp:posOffset>
                  </wp:positionV>
                  <wp:extent cx="2546350" cy="2124075"/>
                  <wp:effectExtent l="0" t="0" r="6350" b="9525"/>
                  <wp:wrapTight wrapText="bothSides">
                    <wp:wrapPolygon edited="0">
                      <wp:start x="0" y="0"/>
                      <wp:lineTo x="0" y="21503"/>
                      <wp:lineTo x="21492" y="21503"/>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46350" cy="2124075"/>
                          </a:xfrm>
                          <a:prstGeom prst="rect">
                            <a:avLst/>
                          </a:prstGeom>
                        </pic:spPr>
                      </pic:pic>
                    </a:graphicData>
                  </a:graphic>
                  <wp14:sizeRelH relativeFrom="page">
                    <wp14:pctWidth>0</wp14:pctWidth>
                  </wp14:sizeRelH>
                  <wp14:sizeRelV relativeFrom="page">
                    <wp14:pctHeight>0</wp14:pctHeight>
                  </wp14:sizeRelV>
                </wp:anchor>
              </w:drawing>
            </w:r>
            <w:r w:rsidR="00492631" w:rsidRPr="00604B42">
              <w:rPr>
                <w:rFonts w:eastAsia="Times New Roman" w:cs="Times New Roman"/>
                <w:b/>
                <w:bCs/>
                <w:color w:val="auto"/>
                <w:szCs w:val="24"/>
                <w:lang w:val="en-AU"/>
              </w:rPr>
              <w:t>Screen shot of referenced Trip Advisor review used</w:t>
            </w:r>
          </w:p>
          <w:p w14:paraId="381D54D3" w14:textId="7898185C" w:rsidR="00422CE8" w:rsidRDefault="00422CE8" w:rsidP="00137E4D">
            <w:pPr>
              <w:rPr>
                <w:rFonts w:eastAsia="Times New Roman" w:cs="Times New Roman"/>
                <w:bCs/>
                <w:color w:val="auto"/>
                <w:szCs w:val="24"/>
                <w:lang w:val="en-AU"/>
              </w:rPr>
            </w:pPr>
          </w:p>
          <w:p w14:paraId="25E9F534" w14:textId="1B9124AE" w:rsidR="00422CE8" w:rsidRPr="00492631" w:rsidRDefault="00422CE8" w:rsidP="00137E4D">
            <w:pPr>
              <w:rPr>
                <w:rFonts w:eastAsia="Times New Roman"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E47A972" w14:textId="77777777" w:rsidR="000D2E8F" w:rsidRDefault="000D2E8F" w:rsidP="000D2E8F">
            <w:pPr>
              <w:widowControl w:val="0"/>
              <w:autoSpaceDE w:val="0"/>
              <w:autoSpaceDN w:val="0"/>
              <w:spacing w:after="0" w:line="240" w:lineRule="auto"/>
              <w:rPr>
                <w:rFonts w:eastAsia="Times New Roman" w:cs="Times New Roman"/>
                <w:color w:val="auto"/>
                <w:szCs w:val="24"/>
                <w:lang w:val="en-US"/>
              </w:rPr>
            </w:pPr>
          </w:p>
          <w:p w14:paraId="5DD15514" w14:textId="3346E9E7" w:rsidR="00604B42" w:rsidRPr="00604B42" w:rsidRDefault="00604B42" w:rsidP="00C802CE">
            <w:pPr>
              <w:rPr>
                <w:lang w:val="en-US"/>
              </w:rPr>
            </w:pPr>
            <w:r w:rsidRPr="00604B42">
              <w:rPr>
                <w:lang w:val="en-US"/>
              </w:rPr>
              <w:t>Sincere greetings Donald Ronald Federick</w:t>
            </w:r>
            <w:r w:rsidR="00C802CE">
              <w:rPr>
                <w:lang w:val="en-US"/>
              </w:rPr>
              <w:t>,</w:t>
            </w:r>
          </w:p>
          <w:p w14:paraId="57DA58EE" w14:textId="4043400B" w:rsidR="00FC1165" w:rsidRPr="00FC1165" w:rsidRDefault="00FC1165" w:rsidP="00FC1165">
            <w:pPr>
              <w:rPr>
                <w:lang w:val="en-US"/>
              </w:rPr>
            </w:pPr>
            <w:r w:rsidRPr="00FC1165">
              <w:rPr>
                <w:lang w:val="en-US"/>
              </w:rPr>
              <w:t xml:space="preserve">We, the management of Premier Inn Sittingbourne, express our gratitude for receiving your feedback. We extend our heartfelt apologies for the substandard level of service that you encountered. According to your correspondence, you assert that you were unable to complete the check-in process due to the unavailability of your rooms, despite the fact that they were prepared for occupancy upon your arrival. The culinary offerings were of exceptional quality, the lodging facilities were impeccably maintained, and the neighboring individuals did not pose any disturbances. The Premier Inn Sittingbourne would like to extend its apologies for any inconvenience that may have been caused as a result of our visit to the hotel. We have retrained our front desk employees in response to your complaint, and we are attempting to fix the problem. Consequently, the hotel staff has been directed that, should visitors arrive, it is best to keep their bags and give them coupons for the hotel restaurant as payment. You claim that the excessive noise in your room is coming from the rowdy neighbors making noise in their homes. What we are doing has started at some point. We can now insulate our floors and walls more successfully. Acoustic windows, drapes, wall and ceiling panels, and tiling were all </w:t>
            </w:r>
            <w:r w:rsidRPr="00FC1165">
              <w:rPr>
                <w:lang w:val="en-US"/>
              </w:rPr>
              <w:lastRenderedPageBreak/>
              <w:t>added to lessen noise in the house. The doors also need to be equipped with quiet closing mechanisms. Premier Inn is the company that originated the "floating bedroom" idea. This allowed the hotel to handle noise from the bottom floor celebrations as well as from the outside. With this arrangement, every bedroom is an independent unit that doesn't communicate with the others. To achieve better noise reduction than what the WHO recommends, acoustic linings are placed to walls and ceilings and windows are double-glazed. In order to keep the rooms and toilets clean, we also hire fresh housekeepers. He'll replenish the room, ventilate it, and change the towels and bed sheets. Thoroughly dust, clean, and sanitize high-contact lavatory areas. Vacuum the upholstery and flooring. Take out the trash from the bathrooms. It is said that you have expressed dissatisfaction with our meal for being bland and watery. In addition to chafing dishes, other appliances that may be used to keep food warm include multicores, slow cookers, toaster ovens, and heated warming trays. We also talk with the chef to improve the quality of the food. You claim that your accommodations were not upgraded, even after you called the front desk. It seems from reviewing our documentation that we were unable to provide you with a different room. We regret the loudness and wish we could have done more to ensure you had a more enjoyable evening. We offer our sincere regrets. We would like to offer you a $100 coupon that may be used to your next stay at the Premier Inn Sittingbourne in light of the unpleasant experience you had. We anticipate that your future visit will exceed our anticipations.</w:t>
            </w:r>
          </w:p>
          <w:p w14:paraId="6E9292DA" w14:textId="77777777" w:rsidR="00FC1165" w:rsidRPr="00FC1165" w:rsidRDefault="00FC1165" w:rsidP="00FC1165">
            <w:pPr>
              <w:rPr>
                <w:lang w:val="en-US"/>
              </w:rPr>
            </w:pPr>
            <w:r w:rsidRPr="00FC1165">
              <w:rPr>
                <w:lang w:val="en-US"/>
              </w:rPr>
              <w:t>We are really appreciative of the time and effort you have taken to provide your commentary.</w:t>
            </w:r>
          </w:p>
          <w:p w14:paraId="3F93C26B" w14:textId="3C02FCE4" w:rsidR="00C802CE" w:rsidRPr="00CC6152" w:rsidRDefault="00422CE8" w:rsidP="00FC1165">
            <w:pPr>
              <w:rPr>
                <w:lang w:val="en-US"/>
              </w:rPr>
            </w:pPr>
            <w:r w:rsidRPr="00CC6152">
              <w:rPr>
                <w:lang w:val="en-US"/>
              </w:rPr>
              <w:t>Sincerely,</w:t>
            </w:r>
          </w:p>
          <w:p w14:paraId="59A4224F" w14:textId="701B03EA" w:rsidR="00A34478" w:rsidRPr="00CC6152" w:rsidRDefault="00A34478" w:rsidP="00FC1165">
            <w:r w:rsidRPr="00CC6152">
              <w:t>Daniel Fieraru</w:t>
            </w:r>
            <w:r w:rsidR="00FC1165">
              <w:t xml:space="preserve"> </w:t>
            </w:r>
          </w:p>
          <w:p w14:paraId="6F3E69C8" w14:textId="08C5128F" w:rsidR="00C50538" w:rsidRPr="00CC6152" w:rsidRDefault="00C50538" w:rsidP="00FC1165">
            <w:r w:rsidRPr="00CC6152">
              <w:t>Front Desk Manager</w:t>
            </w:r>
          </w:p>
          <w:p w14:paraId="3027A15A" w14:textId="73830D74" w:rsidR="00A34478" w:rsidRPr="00CC6152" w:rsidRDefault="00A34478" w:rsidP="00FC1165">
            <w:r w:rsidRPr="00CC6152">
              <w:t>Address of hotel: Sheppey Way,</w:t>
            </w:r>
            <w:r w:rsidR="00FC1165">
              <w:t xml:space="preserve"> </w:t>
            </w:r>
            <w:r w:rsidRPr="00CC6152">
              <w:t>Bobbing,</w:t>
            </w:r>
            <w:r w:rsidR="00FC1165">
              <w:t xml:space="preserve"> </w:t>
            </w:r>
            <w:r w:rsidRPr="00CC6152">
              <w:t>Sittingbourne</w:t>
            </w:r>
          </w:p>
          <w:p w14:paraId="115E40FA" w14:textId="77777777" w:rsidR="00A34478" w:rsidRPr="00CC6152" w:rsidRDefault="00A34478" w:rsidP="00FC1165">
            <w:r w:rsidRPr="00CC6152">
              <w:t>Postcode: ME9 8RZ</w:t>
            </w:r>
          </w:p>
          <w:p w14:paraId="489AC69A" w14:textId="32997E09" w:rsidR="00BD176C" w:rsidRPr="00C802CE" w:rsidRDefault="00BD176C" w:rsidP="00FC1165">
            <w:r w:rsidRPr="00CC6152">
              <w:t>Premier Inn Sittingbourne</w:t>
            </w:r>
          </w:p>
        </w:tc>
      </w:tr>
    </w:tbl>
    <w:p w14:paraId="21A90BD0" w14:textId="77777777" w:rsidR="00737D90" w:rsidRDefault="00737D90" w:rsidP="00025F5B">
      <w:pPr>
        <w:rPr>
          <w:b/>
          <w:bCs/>
          <w:sz w:val="28"/>
          <w:szCs w:val="28"/>
        </w:rPr>
      </w:pPr>
    </w:p>
    <w:p w14:paraId="17755989" w14:textId="77777777" w:rsidR="00C802CE" w:rsidRDefault="00C802CE" w:rsidP="00025F5B">
      <w:pPr>
        <w:rPr>
          <w:b/>
          <w:bCs/>
          <w:sz w:val="28"/>
          <w:szCs w:val="28"/>
        </w:rPr>
      </w:pPr>
      <w:r>
        <w:rPr>
          <w:b/>
          <w:bCs/>
          <w:sz w:val="28"/>
          <w:szCs w:val="28"/>
        </w:rPr>
        <w:br w:type="page"/>
      </w:r>
    </w:p>
    <w:p w14:paraId="49EE8DA0" w14:textId="68FAB90B" w:rsidR="009E31E5" w:rsidRDefault="009E31E5" w:rsidP="00025F5B">
      <w:pPr>
        <w:rPr>
          <w:b/>
          <w:bCs/>
          <w:sz w:val="28"/>
          <w:szCs w:val="28"/>
        </w:rPr>
      </w:pPr>
      <w:r w:rsidRPr="001749FD">
        <w:rPr>
          <w:b/>
          <w:bCs/>
          <w:sz w:val="28"/>
          <w:szCs w:val="28"/>
        </w:rPr>
        <w:lastRenderedPageBreak/>
        <w:t>Component Three</w:t>
      </w:r>
    </w:p>
    <w:p w14:paraId="0719A9C5" w14:textId="49A744D5" w:rsidR="00DE74E6" w:rsidRPr="00DE74E6" w:rsidRDefault="00DE74E6" w:rsidP="00DE74E6">
      <w:pPr>
        <w:rPr>
          <w:lang w:val="en-US"/>
        </w:rPr>
      </w:pPr>
      <w:r w:rsidRPr="00DE74E6">
        <w:rPr>
          <w:lang w:val="en-US"/>
        </w:rPr>
        <w:t>In accordance with the nature of the interaction and the level of activity, the Guest Cycle consists of four fundamental stages. In the process under consideration, pre-arrival, arrival, stay, and departure may be subdivided into four phases: Kwan et al.</w:t>
      </w:r>
      <w:r>
        <w:rPr>
          <w:lang w:val="en-US"/>
        </w:rPr>
        <w:t>,</w:t>
      </w:r>
      <w:r w:rsidRPr="00DE74E6">
        <w:rPr>
          <w:lang w:val="en-US"/>
        </w:rPr>
        <w:t xml:space="preserve"> (2017) delineate the travel experience into four distinct phases.</w:t>
      </w:r>
    </w:p>
    <w:p w14:paraId="7E92A1EF" w14:textId="77777777" w:rsidR="00DE74E6" w:rsidRPr="00DE74E6" w:rsidRDefault="00DE74E6" w:rsidP="00DE74E6">
      <w:pPr>
        <w:rPr>
          <w:lang w:val="en-US"/>
        </w:rPr>
      </w:pPr>
      <w:r w:rsidRPr="00DE74E6">
        <w:rPr>
          <w:lang w:val="en-US"/>
        </w:rPr>
        <w:t>In order for the front desk personnel to manage a guest efficiently throughout their entire sojourn, they must possess an all-encompassing comprehension of guest services and procedures. Front desk staff of a hotel are most capable of delivering exceptional service to visitors when they possess a comprehensive understanding of the operational complexities inherent in the establishment (ABBOTT, 2022). By employing the methodical Guest Cycle approach, front desk operations can be systematically managed.</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4945E3F7" w:rsidR="004D0F63" w:rsidRPr="00025F5B" w:rsidRDefault="00F9700F" w:rsidP="00025F5B">
            <w:pPr>
              <w:pStyle w:val="NoSpacing"/>
              <w:rPr>
                <w:lang w:val="en-US"/>
              </w:rPr>
            </w:pPr>
            <w:r w:rsidRPr="009022D4">
              <w:rPr>
                <w:shd w:val="clear" w:color="auto" w:fill="FFFFFF"/>
                <w:lang w:val="en-US"/>
              </w:rPr>
              <w:t xml:space="preserve">Element 1 – </w:t>
            </w:r>
            <w:r w:rsidR="00AA0BF1">
              <w:rPr>
                <w:shd w:val="clear" w:color="auto" w:fill="FFFFFF"/>
                <w:lang w:val="en-US"/>
              </w:rPr>
              <w:t xml:space="preserve">Pre-Arrival </w:t>
            </w:r>
          </w:p>
        </w:tc>
      </w:tr>
      <w:tr w:rsidR="004D0F63" w:rsidRPr="009022D4" w14:paraId="166CDB5D" w14:textId="77777777" w:rsidTr="009E31E5">
        <w:trPr>
          <w:trHeight w:val="495"/>
          <w:jc w:val="center"/>
        </w:trPr>
        <w:tc>
          <w:tcPr>
            <w:tcW w:w="9348" w:type="dxa"/>
          </w:tcPr>
          <w:p w14:paraId="1B750B8A" w14:textId="7EDC976C" w:rsidR="00DE74E6" w:rsidRPr="00DE74E6" w:rsidRDefault="00DE74E6" w:rsidP="00DE74E6">
            <w:pPr>
              <w:rPr>
                <w:lang w:val="en-US"/>
              </w:rPr>
            </w:pPr>
            <w:r w:rsidRPr="00DE74E6">
              <w:rPr>
                <w:lang w:val="en-US"/>
              </w:rPr>
              <w:t>A hotel option is determined by the visitor in the pre-arrival phase. Numerous elements can impact guest decisions, including prior experiences with the establishment, word-of-mouth recommendations from acquaintances and colleagues,</w:t>
            </w:r>
            <w:r w:rsidR="00172CCA">
              <w:rPr>
                <w:lang w:val="en-US"/>
              </w:rPr>
              <w:t xml:space="preserve"> </w:t>
            </w:r>
            <w:r w:rsidRPr="00DE74E6">
              <w:rPr>
                <w:lang w:val="en-US"/>
              </w:rPr>
              <w:t>advertising campaigns</w:t>
            </w:r>
            <w:r>
              <w:rPr>
                <w:lang w:val="en-US"/>
              </w:rPr>
              <w:t xml:space="preserve">, </w:t>
            </w:r>
            <w:r w:rsidRPr="00DE74E6">
              <w:rPr>
                <w:lang w:val="en-US"/>
              </w:rPr>
              <w:t>business affiliation, hotel brand reputation, travel agent booking practices</w:t>
            </w:r>
            <w:r>
              <w:rPr>
                <w:lang w:val="en-US"/>
              </w:rPr>
              <w:t xml:space="preserve">, </w:t>
            </w:r>
            <w:r w:rsidRPr="00DE74E6">
              <w:rPr>
                <w:lang w:val="en-US"/>
              </w:rPr>
              <w:t>and loyalty programmers.</w:t>
            </w:r>
          </w:p>
          <w:p w14:paraId="74487C54" w14:textId="65209662" w:rsidR="00DE74E6" w:rsidRPr="00DE74E6" w:rsidRDefault="00DE74E6" w:rsidP="00DE74E6">
            <w:pPr>
              <w:rPr>
                <w:lang w:val="en-US"/>
              </w:rPr>
            </w:pPr>
            <w:r w:rsidRPr="00DE74E6">
              <w:rPr>
                <w:lang w:val="en-US"/>
              </w:rPr>
              <w:t>A variety of factors can impact a guest's decision to make a reservation, including the agent's communication skills and the level of convenience offered. These elements should encompass comprehensive information regarding the hotel's services and amenities, such as rooms, rates</w:t>
            </w:r>
            <w:r>
              <w:rPr>
                <w:lang w:val="en-US"/>
              </w:rPr>
              <w:t xml:space="preserve">, </w:t>
            </w:r>
            <w:r w:rsidRPr="00DE74E6">
              <w:rPr>
                <w:lang w:val="en-US"/>
              </w:rPr>
              <w:t xml:space="preserve">recreation areas, and nearby attractions (Hewson, 2017). </w:t>
            </w:r>
          </w:p>
          <w:p w14:paraId="1BD6A27F" w14:textId="77777777" w:rsidR="00DE74E6" w:rsidRPr="00DE74E6" w:rsidRDefault="00DE74E6" w:rsidP="00DE74E6">
            <w:pPr>
              <w:rPr>
                <w:lang w:val="en-US"/>
              </w:rPr>
            </w:pPr>
            <w:r w:rsidRPr="00DE74E6">
              <w:rPr>
                <w:lang w:val="en-US"/>
              </w:rPr>
              <w:t>The area designated for individual and non-group reservations is referred to as the sales office. Hotel staff should possess a robust sales-oriented mindset, while the hotel itself should project a positive external image.</w:t>
            </w:r>
          </w:p>
          <w:p w14:paraId="14249EE8" w14:textId="69E50A6D" w:rsidR="00DE74E6" w:rsidRPr="00DE74E6" w:rsidRDefault="00DE74E6" w:rsidP="00DE74E6">
            <w:pPr>
              <w:rPr>
                <w:lang w:val="en-US"/>
              </w:rPr>
            </w:pPr>
            <w:r w:rsidRPr="00DE74E6">
              <w:rPr>
                <w:lang w:val="en-US"/>
              </w:rPr>
              <w:t xml:space="preserve">Once the hotel administration software verifies that a particular reservation is acceptable, a reservation is generated. The establishment of this reservation record signifies the commencement of the restaurant patron cycle. The hotel staff is capable of delivering customized service to the visitor throughout their sojourn as a result of the guest specifications outlined in this reservation. Hotel personnel collect guest preferences during the reservation process in order to allocate rooms and ascertain the </w:t>
            </w:r>
            <w:r w:rsidRPr="00DE74E6">
              <w:rPr>
                <w:lang w:val="en-US"/>
              </w:rPr>
              <w:lastRenderedPageBreak/>
              <w:t>suitable room rates that guests are responsible for paying to their accounts throughout their sojourn (Hewson, 2017).</w:t>
            </w:r>
          </w:p>
          <w:p w14:paraId="13073444" w14:textId="3A6CF0A1" w:rsidR="004D0F63" w:rsidRPr="00457E19" w:rsidRDefault="00DE74E6" w:rsidP="00FC1165">
            <w:pPr>
              <w:rPr>
                <w:lang w:val="en-US"/>
              </w:rPr>
            </w:pPr>
            <w:r w:rsidRPr="00DE74E6">
              <w:rPr>
                <w:lang w:val="en-US"/>
              </w:rPr>
              <w:t>The utilization of reservation data enables anticipatory service that is advantageous to guests. Despite this, the primary purpose of making reservations is to guarantee the availability of a room for the passenger upon their arrival at the hotel (Hewson, 2017).</w:t>
            </w:r>
          </w:p>
        </w:tc>
      </w:tr>
      <w:tr w:rsidR="004D0F63" w:rsidRPr="009022D4" w14:paraId="34EB4868" w14:textId="77777777" w:rsidTr="009E31E5">
        <w:trPr>
          <w:trHeight w:val="495"/>
          <w:jc w:val="center"/>
        </w:trPr>
        <w:tc>
          <w:tcPr>
            <w:tcW w:w="9348" w:type="dxa"/>
          </w:tcPr>
          <w:p w14:paraId="47C39300" w14:textId="15E7DE13" w:rsidR="004D0F63" w:rsidRPr="00025F5B" w:rsidRDefault="00F9700F" w:rsidP="00025F5B">
            <w:pPr>
              <w:pStyle w:val="NoSpacing"/>
              <w:rPr>
                <w:lang w:val="en-US"/>
              </w:rPr>
            </w:pPr>
            <w:r w:rsidRPr="009022D4">
              <w:rPr>
                <w:shd w:val="clear" w:color="auto" w:fill="FFFFFF"/>
                <w:lang w:val="en-US"/>
              </w:rPr>
              <w:lastRenderedPageBreak/>
              <w:t xml:space="preserve">Element 2 – </w:t>
            </w:r>
            <w:r w:rsidR="00AA0BF1">
              <w:rPr>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5336DE0D" w14:textId="77777777" w:rsidR="00863B41" w:rsidRPr="00863B41" w:rsidRDefault="00863B41" w:rsidP="00863B41">
            <w:pPr>
              <w:rPr>
                <w:lang w:val="en-US"/>
              </w:rPr>
            </w:pPr>
            <w:r w:rsidRPr="00863B41">
              <w:rPr>
                <w:lang w:val="en-US"/>
              </w:rPr>
              <w:t>The registration process and accommodation assignment for a visitor constitute the initiation of a visitor cycle. The initial stage of the cycle has arrived. The front desk initiates a commercial transaction between the guest and the hotel on the guest's behalf simultaneously upon the guest's arrival at the hotel. A front office staff member is primarily tasked with two responsibilities: managing visitor inquiries concerning hotel rates and purchased packages, and providing answers concerning the hotel's policies pertaining to said packages (David, 2022).</w:t>
            </w:r>
          </w:p>
          <w:p w14:paraId="7AF18358" w14:textId="77777777" w:rsidR="00863B41" w:rsidRPr="00863B41" w:rsidRDefault="00863B41" w:rsidP="00863B41">
            <w:pPr>
              <w:rPr>
                <w:lang w:val="en-US"/>
              </w:rPr>
            </w:pPr>
            <w:r w:rsidRPr="00863B41">
              <w:rPr>
                <w:lang w:val="en-US"/>
              </w:rPr>
              <w:t>The front desk personnel must at all times ascertain the current status of the guest's reservation prior to commencing the check-in or registration procedure. Irrespective of the status of a guest's reservation, walk-in guests, commonly referred to as walk-in guests, frequently present front desk staff with a chance to generate revenue through their exertions.</w:t>
            </w:r>
          </w:p>
          <w:p w14:paraId="1E48B305" w14:textId="77777777" w:rsidR="00863B41" w:rsidRPr="00863B41" w:rsidRDefault="00863B41" w:rsidP="00863B41">
            <w:pPr>
              <w:rPr>
                <w:lang w:val="en-US"/>
              </w:rPr>
            </w:pPr>
            <w:r w:rsidRPr="00863B41">
              <w:rPr>
                <w:lang w:val="en-US"/>
              </w:rPr>
              <w:t>Presenting a valid registration card or registration number is mandatory during the check-in process. The front desk receives and completes the card during the registration process in order to facilitate the collection of essential information. The registration card should encompass essential information such as billing and reservation details, personal information, credit card information, address particulars, passport and visa information for foreign nationals, instructions for billing, and the number of occupants in the house. For the hotel and the guest to obtain specific legal benefits, it is necessary for both parties to obtain the guest's signature on the registration card.</w:t>
            </w:r>
          </w:p>
          <w:p w14:paraId="2699F7A4" w14:textId="037458B2" w:rsidR="004D0F63" w:rsidRPr="00FC1165" w:rsidRDefault="00863B41" w:rsidP="00F46783">
            <w:pPr>
              <w:rPr>
                <w:lang w:val="en-US"/>
              </w:rPr>
            </w:pPr>
            <w:r w:rsidRPr="00863B41">
              <w:rPr>
                <w:lang w:val="en-US"/>
              </w:rPr>
              <w:t>Once the payment method and departure date have been verified and signed, the registration process is deemed finalized. Guests are escorted to their rooms by guest service associates or guest service managers, who may also furnish them with directions and a room key (David, 2022).</w:t>
            </w:r>
          </w:p>
        </w:tc>
      </w:tr>
      <w:tr w:rsidR="004D0F63" w:rsidRPr="009022D4" w14:paraId="0E5DDCD8" w14:textId="77777777" w:rsidTr="009E31E5">
        <w:trPr>
          <w:trHeight w:val="454"/>
          <w:jc w:val="center"/>
        </w:trPr>
        <w:tc>
          <w:tcPr>
            <w:tcW w:w="9348" w:type="dxa"/>
          </w:tcPr>
          <w:p w14:paraId="583F4599" w14:textId="6EE63DE1" w:rsidR="00F9700F" w:rsidRPr="00025F5B" w:rsidRDefault="00F9700F" w:rsidP="00025F5B">
            <w:pPr>
              <w:pStyle w:val="NoSpacing"/>
            </w:pPr>
            <w:r w:rsidRPr="00025F5B">
              <w:t xml:space="preserve">Element 3 </w:t>
            </w:r>
            <w:r w:rsidR="00AA0BF1" w:rsidRPr="00025F5B">
              <w:t>–</w:t>
            </w:r>
            <w:r w:rsidRPr="00025F5B">
              <w:t xml:space="preserve"> </w:t>
            </w:r>
            <w:r w:rsidR="00AA0BF1" w:rsidRPr="00025F5B">
              <w:t xml:space="preserve">Duration of stay </w:t>
            </w:r>
          </w:p>
        </w:tc>
      </w:tr>
      <w:tr w:rsidR="004D0F63" w:rsidRPr="009022D4" w14:paraId="22B151AD" w14:textId="77777777" w:rsidTr="009E31E5">
        <w:trPr>
          <w:trHeight w:val="495"/>
          <w:jc w:val="center"/>
        </w:trPr>
        <w:tc>
          <w:tcPr>
            <w:tcW w:w="9348" w:type="dxa"/>
          </w:tcPr>
          <w:p w14:paraId="1875E760" w14:textId="0E0A3BE5" w:rsidR="00FC1165" w:rsidRPr="00FC1165" w:rsidRDefault="00FC1165" w:rsidP="00FC1165">
            <w:pPr>
              <w:rPr>
                <w:rFonts w:cs="Arial"/>
                <w:color w:val="auto"/>
                <w:szCs w:val="24"/>
                <w:lang w:val="en-US"/>
              </w:rPr>
            </w:pPr>
          </w:p>
          <w:p w14:paraId="7E3A0086" w14:textId="77777777" w:rsidR="00FC1165" w:rsidRPr="00FC1165" w:rsidRDefault="00FC1165" w:rsidP="00FC1165">
            <w:pPr>
              <w:rPr>
                <w:rFonts w:cs="Arial"/>
                <w:color w:val="auto"/>
                <w:szCs w:val="24"/>
                <w:lang w:val="en-US"/>
              </w:rPr>
            </w:pPr>
            <w:r w:rsidRPr="00FC1165">
              <w:rPr>
                <w:rFonts w:cs="Arial"/>
                <w:color w:val="auto"/>
                <w:szCs w:val="24"/>
                <w:lang w:val="en-US"/>
              </w:rPr>
              <w:lastRenderedPageBreak/>
              <w:t>The front office serves as the primary point of contact for hotel operations and assumes the responsibility of managing guest requests. Among the individuals who are furnishing information and provisions to the guests.</w:t>
            </w:r>
          </w:p>
          <w:p w14:paraId="12330CCB" w14:textId="680809E2" w:rsidR="00FC1165" w:rsidRPr="00FC1165" w:rsidRDefault="00FC1165" w:rsidP="00FC1165">
            <w:pPr>
              <w:rPr>
                <w:rFonts w:cs="Arial"/>
                <w:color w:val="auto"/>
                <w:szCs w:val="24"/>
                <w:lang w:val="en-US"/>
              </w:rPr>
            </w:pPr>
            <w:r w:rsidRPr="00FC1165">
              <w:rPr>
                <w:rFonts w:cs="Arial"/>
                <w:color w:val="auto"/>
                <w:szCs w:val="24"/>
                <w:lang w:val="en-US"/>
              </w:rPr>
              <w:t>The primary objective of the front desk staff is to deliver proactive service and to surpass the guest's expectations. This will incentivize guests to choose the hotel for future stays.</w:t>
            </w:r>
          </w:p>
          <w:p w14:paraId="4B7E81D1" w14:textId="7D849E2F" w:rsidR="00FC1165" w:rsidRPr="00FC1165" w:rsidRDefault="00FC1165" w:rsidP="00FC1165">
            <w:pPr>
              <w:rPr>
                <w:rFonts w:cs="Arial"/>
                <w:color w:val="auto"/>
                <w:szCs w:val="24"/>
                <w:lang w:val="en-US"/>
              </w:rPr>
            </w:pPr>
            <w:r w:rsidRPr="00FC1165">
              <w:rPr>
                <w:rFonts w:cs="Arial"/>
                <w:color w:val="auto"/>
                <w:szCs w:val="24"/>
                <w:lang w:val="en-US"/>
              </w:rPr>
              <w:t>Security is a paramount concern that holds significant importance during the period of guest occupancy. It is imperative for the front desk to adhere to the hotel's standard operating procedure in managing various aspects such as hotel and guest keys, property surveillance, safe deposit boxes, guests' personal belongings, and emergency situations.</w:t>
            </w:r>
          </w:p>
          <w:p w14:paraId="4F46FFFF" w14:textId="77777777" w:rsidR="00FC1165" w:rsidRPr="00FC1165" w:rsidRDefault="00FC1165" w:rsidP="00FC1165">
            <w:pPr>
              <w:rPr>
                <w:rFonts w:cs="Arial"/>
                <w:color w:val="auto"/>
                <w:szCs w:val="24"/>
                <w:lang w:val="en-US"/>
              </w:rPr>
            </w:pPr>
            <w:r w:rsidRPr="00FC1165">
              <w:rPr>
                <w:rFonts w:cs="Arial"/>
                <w:color w:val="auto"/>
                <w:szCs w:val="24"/>
                <w:lang w:val="en-US"/>
              </w:rPr>
              <w:t>During the occupancy stage, various charges such as restaurant charges, telephone expenses, internet fees, and travel desk services can have an impact on both the guest and hotel account. According to the established posting procedures of the front office, the majority of these charges will be recorded on the guest account. Moreover, it is commonly observed that room charges constitute the most substantial expense item on the guest folio in the majority of instances.</w:t>
            </w:r>
          </w:p>
          <w:p w14:paraId="71D7C801" w14:textId="77777777" w:rsidR="00FC1165" w:rsidRPr="00FC1165" w:rsidRDefault="00FC1165" w:rsidP="00FC1165">
            <w:pPr>
              <w:rPr>
                <w:rFonts w:cs="Arial"/>
                <w:color w:val="auto"/>
                <w:szCs w:val="24"/>
                <w:lang w:val="en-US"/>
              </w:rPr>
            </w:pPr>
            <w:r w:rsidRPr="00FC1165">
              <w:rPr>
                <w:rFonts w:cs="Arial"/>
                <w:color w:val="auto"/>
                <w:szCs w:val="24"/>
                <w:lang w:val="en-US"/>
              </w:rPr>
              <w:t>During the occupancy stage, additional financial responsibilities of the front office include the verification of charges that have been posted to the guest account, as well as the examination of guest accounts in relation to the assigned credit limit.</w:t>
            </w:r>
          </w:p>
          <w:p w14:paraId="7E20BD8E" w14:textId="41697DC2" w:rsidR="00FC1165" w:rsidRPr="00FC1165" w:rsidRDefault="00FC1165" w:rsidP="00FC1165">
            <w:pPr>
              <w:rPr>
                <w:rFonts w:cs="Arial"/>
                <w:color w:val="auto"/>
                <w:szCs w:val="24"/>
                <w:lang w:val="en-US"/>
              </w:rPr>
            </w:pPr>
            <w:r w:rsidRPr="00FC1165">
              <w:rPr>
                <w:rFonts w:cs="Arial"/>
                <w:color w:val="auto"/>
                <w:szCs w:val="24"/>
                <w:lang w:val="en-US"/>
              </w:rPr>
              <w:t xml:space="preserve">Ensuring security is of utmost importance during a guest's stay. Among the aforementioned considerations are those pertaining to the protection of financial resources and valuable assets. The front desk staff is required to adhere to established hotel operational procedures in order to effectively manage tasks such as </w:t>
            </w:r>
            <w:r w:rsidR="004C71FA" w:rsidRPr="00FC1165">
              <w:rPr>
                <w:rFonts w:cs="Arial"/>
                <w:color w:val="auto"/>
                <w:szCs w:val="24"/>
                <w:lang w:val="en-US"/>
              </w:rPr>
              <w:t>organizing</w:t>
            </w:r>
            <w:r w:rsidRPr="00FC1165">
              <w:rPr>
                <w:rFonts w:cs="Arial"/>
                <w:color w:val="auto"/>
                <w:szCs w:val="24"/>
                <w:lang w:val="en-US"/>
              </w:rPr>
              <w:t xml:space="preserve"> hotel keys, overseeing property surveillance, managing safe deposit boxes, handling guests' personal belongings, and responding to emergency situations.</w:t>
            </w:r>
          </w:p>
          <w:p w14:paraId="4914DFB4" w14:textId="6185002D" w:rsidR="00FC1165" w:rsidRPr="00FC1165" w:rsidRDefault="00FC1165" w:rsidP="00FC1165">
            <w:pPr>
              <w:rPr>
                <w:rFonts w:cs="Arial"/>
                <w:color w:val="auto"/>
                <w:szCs w:val="24"/>
                <w:lang w:val="en-US"/>
              </w:rPr>
            </w:pPr>
            <w:r w:rsidRPr="00FC1165">
              <w:rPr>
                <w:rFonts w:cs="Arial"/>
                <w:color w:val="auto"/>
                <w:szCs w:val="24"/>
                <w:lang w:val="en-US"/>
              </w:rPr>
              <w:t>During the period of occupation, guests and hotels may potentially accumulate costs for various services, including but not limited to dining facilities, telecommunication services, internet, and travel assistance provided by the hotel. As per the established front office posting procedures, the majority of these expenses are documented and recorded on the guest's account. Furthermore, it is important to acknowledge that in the majority of instances, the primary expense on the guest's bill is attributed to the charges incurred for accommodation.</w:t>
            </w:r>
          </w:p>
          <w:p w14:paraId="65199D38" w14:textId="0F0D4E47" w:rsidR="004D0F63" w:rsidRPr="00FC1165" w:rsidRDefault="00FC1165" w:rsidP="0039100E">
            <w:pPr>
              <w:rPr>
                <w:rFonts w:cs="Arial"/>
                <w:color w:val="auto"/>
                <w:szCs w:val="24"/>
                <w:lang w:val="en-US"/>
              </w:rPr>
            </w:pPr>
            <w:r w:rsidRPr="00FC1165">
              <w:rPr>
                <w:rFonts w:cs="Arial"/>
                <w:color w:val="auto"/>
                <w:szCs w:val="24"/>
                <w:lang w:val="en-US"/>
              </w:rPr>
              <w:t xml:space="preserve">In addition to conducting a thorough review of charges documented on guest accounts and comparing them to predetermined credit limits throughout the occupancy phase </w:t>
            </w:r>
            <w:r w:rsidRPr="00FC1165">
              <w:rPr>
                <w:rFonts w:cs="Arial"/>
                <w:color w:val="auto"/>
                <w:szCs w:val="24"/>
                <w:lang w:val="en-US"/>
              </w:rPr>
              <w:lastRenderedPageBreak/>
              <w:t>(David, 2022), the front office places heightened emphasis on financial obligations during this period.</w:t>
            </w:r>
          </w:p>
        </w:tc>
      </w:tr>
      <w:tr w:rsidR="004D0F63" w:rsidRPr="009022D4" w14:paraId="30B933E8" w14:textId="77777777" w:rsidTr="009E31E5">
        <w:trPr>
          <w:trHeight w:val="495"/>
          <w:jc w:val="center"/>
        </w:trPr>
        <w:tc>
          <w:tcPr>
            <w:tcW w:w="9348" w:type="dxa"/>
          </w:tcPr>
          <w:p w14:paraId="4A260C78" w14:textId="01A7BA0B" w:rsidR="00F9700F" w:rsidRPr="00025F5B" w:rsidRDefault="00F9700F" w:rsidP="00025F5B">
            <w:pPr>
              <w:pStyle w:val="NoSpacing"/>
              <w:rPr>
                <w:shd w:val="clear" w:color="auto" w:fill="FFFFFF"/>
                <w:lang w:val="en-US"/>
              </w:rPr>
            </w:pPr>
            <w:r w:rsidRPr="009022D4">
              <w:rPr>
                <w:shd w:val="clear" w:color="auto" w:fill="FFFFFF"/>
                <w:lang w:val="en-US"/>
              </w:rPr>
              <w:lastRenderedPageBreak/>
              <w:t xml:space="preserve">Element 4 </w:t>
            </w:r>
            <w:r w:rsidR="00AA0BF1">
              <w:rPr>
                <w:shd w:val="clear" w:color="auto" w:fill="FFFFFF"/>
                <w:lang w:val="en-US"/>
              </w:rPr>
              <w:t>–</w:t>
            </w:r>
            <w:r w:rsidRPr="009022D4">
              <w:rPr>
                <w:shd w:val="clear" w:color="auto" w:fill="FFFFFF"/>
                <w:lang w:val="en-US"/>
              </w:rPr>
              <w:t xml:space="preserve"> </w:t>
            </w:r>
            <w:r w:rsidR="00AA0BF1">
              <w:rPr>
                <w:shd w:val="clear" w:color="auto" w:fill="FFFFFF"/>
                <w:lang w:val="en-US"/>
              </w:rPr>
              <w:t xml:space="preserve">Departure </w:t>
            </w:r>
          </w:p>
        </w:tc>
      </w:tr>
      <w:tr w:rsidR="004D0F63" w:rsidRPr="009022D4" w14:paraId="19F14FD9" w14:textId="77777777" w:rsidTr="009E31E5">
        <w:trPr>
          <w:trHeight w:val="495"/>
          <w:jc w:val="center"/>
        </w:trPr>
        <w:tc>
          <w:tcPr>
            <w:tcW w:w="9348" w:type="dxa"/>
          </w:tcPr>
          <w:p w14:paraId="3041FE36" w14:textId="77777777" w:rsidR="00FC1165" w:rsidRPr="00FC1165" w:rsidRDefault="00FC1165" w:rsidP="00FC1165">
            <w:pPr>
              <w:jc w:val="left"/>
              <w:rPr>
                <w:rFonts w:cs="Arial"/>
                <w:color w:val="auto"/>
                <w:szCs w:val="24"/>
              </w:rPr>
            </w:pPr>
            <w:r w:rsidRPr="00FC1165">
              <w:rPr>
                <w:rFonts w:cs="Arial"/>
                <w:color w:val="auto"/>
                <w:szCs w:val="24"/>
              </w:rPr>
              <w:t>During the concluding stage of the visitor cycle, often referred to as departure, the guest services and guest accounting components are completed.</w:t>
            </w:r>
          </w:p>
          <w:p w14:paraId="6EC22BB1" w14:textId="08725BC0" w:rsidR="00FC1165" w:rsidRPr="00FC1165" w:rsidRDefault="00FC1165" w:rsidP="00FC1165">
            <w:pPr>
              <w:jc w:val="left"/>
              <w:rPr>
                <w:rFonts w:cs="Arial"/>
                <w:color w:val="auto"/>
                <w:szCs w:val="24"/>
              </w:rPr>
            </w:pPr>
            <w:r w:rsidRPr="00FC1165">
              <w:rPr>
                <w:rFonts w:cs="Arial"/>
                <w:color w:val="auto"/>
                <w:szCs w:val="24"/>
              </w:rPr>
              <w:t>Upon completion of their stay, visitors are expected to vacate the hotel premises, pay any outstanding bills with precision, return the keys to the hotel, and thereafter leave</w:t>
            </w:r>
            <w:r w:rsidR="00715CFA">
              <w:rPr>
                <w:rFonts w:cs="Arial"/>
                <w:color w:val="auto"/>
                <w:szCs w:val="24"/>
              </w:rPr>
              <w:t xml:space="preserve">. </w:t>
            </w:r>
            <w:r w:rsidRPr="00FC1165">
              <w:rPr>
                <w:rFonts w:cs="Arial"/>
                <w:color w:val="auto"/>
                <w:szCs w:val="24"/>
              </w:rPr>
              <w:t>Upon the departure of a guest, the front office personnel proceeds to update the current status of room availability and promptly notifies the cleaning crew of the aforementioned scenario. The room status of a hotel is efficiently and automatically updated via the use of property management software.</w:t>
            </w:r>
          </w:p>
          <w:p w14:paraId="388D25D6" w14:textId="375F87FB" w:rsidR="004D0F63" w:rsidRPr="00025F5B" w:rsidRDefault="00FC1165" w:rsidP="00457E19">
            <w:pPr>
              <w:jc w:val="left"/>
              <w:rPr>
                <w:rFonts w:cs="Arial"/>
                <w:color w:val="auto"/>
                <w:szCs w:val="24"/>
              </w:rPr>
            </w:pPr>
            <w:r w:rsidRPr="00FC1165">
              <w:rPr>
                <w:rFonts w:cs="Arial"/>
                <w:color w:val="auto"/>
                <w:szCs w:val="24"/>
              </w:rPr>
              <w:t>A guest feedback form is also issued during this period to obtain comments from hotel guests (Albayrak, 2015).</w:t>
            </w:r>
          </w:p>
        </w:tc>
      </w:tr>
    </w:tbl>
    <w:p w14:paraId="5130C812" w14:textId="77777777" w:rsidR="009E31E5" w:rsidRDefault="009E31E5" w:rsidP="002025B1">
      <w:pPr>
        <w:rPr>
          <w:b/>
          <w:bCs/>
        </w:rPr>
      </w:pPr>
    </w:p>
    <w:p w14:paraId="6C788E0D" w14:textId="5EB8E983" w:rsidR="00863B4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1794FB94" w14:textId="77777777" w:rsidR="00863B41" w:rsidRDefault="00863B41" w:rsidP="00863B41">
      <w:r w:rsidRPr="00863B41">
        <w:t xml:space="preserve">ABBOTT, P. (2022) ‘Guest accounting’, Front Office, pp. 48–61. doi:10.1016/b978-0-7506-4230-9.50005-8.  </w:t>
      </w:r>
    </w:p>
    <w:p w14:paraId="6DD6E502" w14:textId="77777777" w:rsidR="00863B41" w:rsidRDefault="00863B41" w:rsidP="00863B41">
      <w:r w:rsidRPr="00863B41">
        <w:t xml:space="preserve">Albayrak, T. (2015) ‘Importance Performance Competitor Analysis (IPCA): A study of hospitality companies’, International Journal of Hospitality Management, 48, pp. 135–142. doi:10.1016/j.ijhm.2015.04.013.  </w:t>
      </w:r>
    </w:p>
    <w:p w14:paraId="24DEEA40" w14:textId="77777777" w:rsidR="00863B41" w:rsidRDefault="00863B41" w:rsidP="00863B41">
      <w:r w:rsidRPr="00863B41">
        <w:t xml:space="preserve">David, I. (2022) ‘A sequential assignment match process with General Renewal Arrival Times’, Probability in the Engineering and Informational Sciences, 9(3), pp. 475–492. doi:10.1017/s0269964800003983.  </w:t>
      </w:r>
    </w:p>
    <w:p w14:paraId="61B9B70E" w14:textId="77777777" w:rsidR="00863B41" w:rsidRPr="006354D7" w:rsidRDefault="00863B41" w:rsidP="00863B41">
      <w:pPr>
        <w:rPr>
          <w:lang w:val="de-DE"/>
        </w:rPr>
      </w:pPr>
      <w:r w:rsidRPr="006354D7">
        <w:rPr>
          <w:lang w:val="de-DE"/>
        </w:rPr>
        <w:t xml:space="preserve">Gillies, J.-M. (2011) ‘Dranbleiben für die Zukunft’, working@office, 12(4), pp. 58–60. doi:10.1365/s35131-011-0194-x.  </w:t>
      </w:r>
    </w:p>
    <w:p w14:paraId="07565032" w14:textId="77777777" w:rsidR="00863B41" w:rsidRDefault="00863B41" w:rsidP="00863B41">
      <w:r w:rsidRPr="00863B41">
        <w:t xml:space="preserve">Gumaste, R., Bhagwat, R. and Thakkar, P. (2015) ‘A study on hotel front office practices and its impact on guest satisfaction with reference to the Vivanta by Taj Blue Diamond, Pune’, ATITHYA: A Journal of Hospitality, 1(2). doi:10.21863/atithya/2015.1.2.010.  </w:t>
      </w:r>
    </w:p>
    <w:p w14:paraId="1D901700" w14:textId="77777777" w:rsidR="00863B41" w:rsidRDefault="00863B41" w:rsidP="00863B41">
      <w:r w:rsidRPr="00863B41">
        <w:t xml:space="preserve">Hewson, C. (2017) ‘A new arrival!’, Practical Pre-School, 2017(Sup196), pp. 7–8. doi:10.12968/prps.2017.sup196.7.  </w:t>
      </w:r>
    </w:p>
    <w:p w14:paraId="2828E6B2" w14:textId="77777777" w:rsidR="00863B41" w:rsidRDefault="00863B41" w:rsidP="00863B41">
      <w:r w:rsidRPr="00863B41">
        <w:lastRenderedPageBreak/>
        <w:t xml:space="preserve">Heyes, A. (2017) ‘Hotel Front Office Management’, Hotel Accommodation Management, pp. 57–69. doi:10.4324/9781315169965-5.  </w:t>
      </w:r>
    </w:p>
    <w:p w14:paraId="151CE572" w14:textId="109B12B2" w:rsidR="00863B41" w:rsidRDefault="00863B41" w:rsidP="00863B41">
      <w:r w:rsidRPr="00863B41">
        <w:t xml:space="preserve">Inglis, T. (2017) ‘Love and sex: Mcgahern’s personal and detached reflections’, John McGahern [Preprint]. doi:10.7228/manchester/9781526100566.003.0009.  </w:t>
      </w:r>
    </w:p>
    <w:p w14:paraId="2705F02C" w14:textId="77777777" w:rsidR="00863B41" w:rsidRDefault="00863B41" w:rsidP="00863B41">
      <w:r w:rsidRPr="00863B41">
        <w:t xml:space="preserve">J., D., E., K. and Gary, J. (2012) ‘Applying social sciences research for public benefit using knowledge mobilization and social media’, Theoretical and Methodological Approaches to Social Sciences and Knowledge Management [Preprint]. doi:10.5772/37533.  </w:t>
      </w:r>
    </w:p>
    <w:p w14:paraId="76E341B2" w14:textId="4426FEB3" w:rsidR="004C71FA" w:rsidRPr="00863B41" w:rsidRDefault="00863B41" w:rsidP="00863B41">
      <w:r w:rsidRPr="006354D7">
        <w:rPr>
          <w:lang w:val="nl-NL"/>
        </w:rPr>
        <w:t xml:space="preserve">Kwan, L.H. et al. </w:t>
      </w:r>
      <w:r w:rsidRPr="00863B41">
        <w:t>(2017) ‘Factors affecting hotel visitors’ usage of Guest Empowerment Technology (GET)’, Handbook of Research on Leveraging Consumer Psychology for Effective Customer Engagement, pp. 138–153. doi:10.4018/978-1-5225-0746-8.ch009.</w:t>
      </w:r>
    </w:p>
    <w:sectPr w:rsidR="004C71FA" w:rsidRPr="00863B4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1D847" w14:textId="77777777" w:rsidR="002535F1" w:rsidRDefault="002535F1" w:rsidP="004D0F63">
      <w:pPr>
        <w:spacing w:after="0" w:line="240" w:lineRule="auto"/>
      </w:pPr>
      <w:r>
        <w:separator/>
      </w:r>
    </w:p>
  </w:endnote>
  <w:endnote w:type="continuationSeparator" w:id="0">
    <w:p w14:paraId="20AE1326" w14:textId="77777777" w:rsidR="002535F1" w:rsidRDefault="002535F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9DEC6" w14:textId="77777777" w:rsidR="002535F1" w:rsidRDefault="002535F1" w:rsidP="004D0F63">
      <w:pPr>
        <w:spacing w:after="0" w:line="240" w:lineRule="auto"/>
      </w:pPr>
      <w:r>
        <w:separator/>
      </w:r>
    </w:p>
  </w:footnote>
  <w:footnote w:type="continuationSeparator" w:id="0">
    <w:p w14:paraId="4B7A4D34" w14:textId="77777777" w:rsidR="002535F1" w:rsidRDefault="002535F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B532C"/>
    <w:multiLevelType w:val="multilevel"/>
    <w:tmpl w:val="E9866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054732">
    <w:abstractNumId w:val="1"/>
  </w:num>
  <w:num w:numId="2" w16cid:durableId="840193286">
    <w:abstractNumId w:val="3"/>
  </w:num>
  <w:num w:numId="3" w16cid:durableId="1979728226">
    <w:abstractNumId w:val="0"/>
  </w:num>
  <w:num w:numId="4" w16cid:durableId="19109962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F5B"/>
    <w:rsid w:val="00035B7E"/>
    <w:rsid w:val="00044689"/>
    <w:rsid w:val="000461D5"/>
    <w:rsid w:val="00053116"/>
    <w:rsid w:val="00082C91"/>
    <w:rsid w:val="000A5422"/>
    <w:rsid w:val="000D0446"/>
    <w:rsid w:val="000D2E8F"/>
    <w:rsid w:val="000F5BD7"/>
    <w:rsid w:val="00113967"/>
    <w:rsid w:val="00136068"/>
    <w:rsid w:val="00137075"/>
    <w:rsid w:val="00137E4D"/>
    <w:rsid w:val="00172CCA"/>
    <w:rsid w:val="002025B1"/>
    <w:rsid w:val="002179ED"/>
    <w:rsid w:val="00234417"/>
    <w:rsid w:val="002535F1"/>
    <w:rsid w:val="002572A7"/>
    <w:rsid w:val="00265716"/>
    <w:rsid w:val="002813CE"/>
    <w:rsid w:val="0029335D"/>
    <w:rsid w:val="00330917"/>
    <w:rsid w:val="0039100E"/>
    <w:rsid w:val="003A2EE3"/>
    <w:rsid w:val="00422CE8"/>
    <w:rsid w:val="0045538B"/>
    <w:rsid w:val="00457E19"/>
    <w:rsid w:val="00463B8E"/>
    <w:rsid w:val="00474A8C"/>
    <w:rsid w:val="00492631"/>
    <w:rsid w:val="004C71FA"/>
    <w:rsid w:val="004D0F63"/>
    <w:rsid w:val="00514F1F"/>
    <w:rsid w:val="005219C9"/>
    <w:rsid w:val="00562588"/>
    <w:rsid w:val="00592A7E"/>
    <w:rsid w:val="005B2F31"/>
    <w:rsid w:val="005C01B3"/>
    <w:rsid w:val="005C3DBF"/>
    <w:rsid w:val="00604B42"/>
    <w:rsid w:val="006354D7"/>
    <w:rsid w:val="0066239C"/>
    <w:rsid w:val="00685F1C"/>
    <w:rsid w:val="006963E6"/>
    <w:rsid w:val="00715CFA"/>
    <w:rsid w:val="00737D90"/>
    <w:rsid w:val="00740A52"/>
    <w:rsid w:val="00764DEB"/>
    <w:rsid w:val="00777DEB"/>
    <w:rsid w:val="00777FF4"/>
    <w:rsid w:val="007816F9"/>
    <w:rsid w:val="0078790B"/>
    <w:rsid w:val="007903DA"/>
    <w:rsid w:val="007A2734"/>
    <w:rsid w:val="00863B41"/>
    <w:rsid w:val="0088344F"/>
    <w:rsid w:val="008A03E0"/>
    <w:rsid w:val="008D4E2F"/>
    <w:rsid w:val="009022D4"/>
    <w:rsid w:val="009070D8"/>
    <w:rsid w:val="009520FB"/>
    <w:rsid w:val="00965357"/>
    <w:rsid w:val="00977466"/>
    <w:rsid w:val="009C4D74"/>
    <w:rsid w:val="009D31CA"/>
    <w:rsid w:val="009E31E5"/>
    <w:rsid w:val="00A00A6C"/>
    <w:rsid w:val="00A34478"/>
    <w:rsid w:val="00A40657"/>
    <w:rsid w:val="00AA0BF1"/>
    <w:rsid w:val="00B21227"/>
    <w:rsid w:val="00BA67AD"/>
    <w:rsid w:val="00BB1726"/>
    <w:rsid w:val="00BD176C"/>
    <w:rsid w:val="00C41279"/>
    <w:rsid w:val="00C45713"/>
    <w:rsid w:val="00C50538"/>
    <w:rsid w:val="00C802CE"/>
    <w:rsid w:val="00CA79D5"/>
    <w:rsid w:val="00CC6152"/>
    <w:rsid w:val="00CD26B9"/>
    <w:rsid w:val="00CE235D"/>
    <w:rsid w:val="00D20F64"/>
    <w:rsid w:val="00D22F8A"/>
    <w:rsid w:val="00D26D69"/>
    <w:rsid w:val="00D371E8"/>
    <w:rsid w:val="00D62E48"/>
    <w:rsid w:val="00D66E37"/>
    <w:rsid w:val="00D935D3"/>
    <w:rsid w:val="00D93EF8"/>
    <w:rsid w:val="00DA6CD4"/>
    <w:rsid w:val="00DE74E6"/>
    <w:rsid w:val="00DE77F7"/>
    <w:rsid w:val="00E54F83"/>
    <w:rsid w:val="00F46783"/>
    <w:rsid w:val="00F9700F"/>
    <w:rsid w:val="00FA18FF"/>
    <w:rsid w:val="00FC1165"/>
    <w:rsid w:val="00FD1E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E3103554-438C-4EF3-84CB-8DCA2353C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734"/>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7E1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A67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7AD"/>
    <w:rPr>
      <w:rFonts w:ascii="Tahoma" w:hAnsi="Tahoma" w:cs="Tahoma"/>
      <w:sz w:val="16"/>
      <w:szCs w:val="16"/>
    </w:rPr>
  </w:style>
  <w:style w:type="paragraph" w:styleId="BodyText">
    <w:name w:val="Body Text"/>
    <w:basedOn w:val="Normal"/>
    <w:link w:val="BodyTextChar"/>
    <w:uiPriority w:val="1"/>
    <w:qFormat/>
    <w:rsid w:val="00BA67AD"/>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BA67AD"/>
    <w:rPr>
      <w:rFonts w:ascii="Arial MT" w:eastAsia="Arial MT" w:hAnsi="Arial MT" w:cs="Arial MT"/>
      <w:color w:val="auto"/>
      <w:szCs w:val="24"/>
      <w:lang w:val="en-US"/>
    </w:rPr>
  </w:style>
  <w:style w:type="paragraph" w:styleId="NormalWeb">
    <w:name w:val="Normal (Web)"/>
    <w:basedOn w:val="Normal"/>
    <w:uiPriority w:val="99"/>
    <w:unhideWhenUsed/>
    <w:rsid w:val="00DA6CD4"/>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DA6CD4"/>
    <w:rPr>
      <w:color w:val="0563C1" w:themeColor="hyperlink"/>
      <w:u w:val="single"/>
    </w:rPr>
  </w:style>
  <w:style w:type="paragraph" w:styleId="NoSpacing">
    <w:name w:val="No Spacing"/>
    <w:uiPriority w:val="1"/>
    <w:qFormat/>
    <w:rsid w:val="007A2734"/>
    <w:pPr>
      <w:spacing w:after="0" w:line="360" w:lineRule="auto"/>
      <w:jc w:val="both"/>
    </w:pPr>
    <w:rPr>
      <w:rFonts w:ascii="Arial" w:hAnsi="Arial"/>
      <w:b/>
      <w:sz w:val="32"/>
    </w:rPr>
  </w:style>
  <w:style w:type="character" w:customStyle="1" w:styleId="Heading3Char">
    <w:name w:val="Heading 3 Char"/>
    <w:basedOn w:val="DefaultParagraphFont"/>
    <w:link w:val="Heading3"/>
    <w:uiPriority w:val="9"/>
    <w:semiHidden/>
    <w:rsid w:val="00457E19"/>
    <w:rPr>
      <w:rFonts w:asciiTheme="majorHAnsi" w:eastAsiaTheme="majorEastAsia" w:hAnsiTheme="majorHAnsi" w:cstheme="majorBidi"/>
      <w:b/>
      <w:b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3939">
      <w:bodyDiv w:val="1"/>
      <w:marLeft w:val="0"/>
      <w:marRight w:val="0"/>
      <w:marTop w:val="0"/>
      <w:marBottom w:val="0"/>
      <w:divBdr>
        <w:top w:val="none" w:sz="0" w:space="0" w:color="auto"/>
        <w:left w:val="none" w:sz="0" w:space="0" w:color="auto"/>
        <w:bottom w:val="none" w:sz="0" w:space="0" w:color="auto"/>
        <w:right w:val="none" w:sz="0" w:space="0" w:color="auto"/>
      </w:divBdr>
    </w:div>
    <w:div w:id="293024875">
      <w:bodyDiv w:val="1"/>
      <w:marLeft w:val="0"/>
      <w:marRight w:val="0"/>
      <w:marTop w:val="0"/>
      <w:marBottom w:val="0"/>
      <w:divBdr>
        <w:top w:val="none" w:sz="0" w:space="0" w:color="auto"/>
        <w:left w:val="none" w:sz="0" w:space="0" w:color="auto"/>
        <w:bottom w:val="none" w:sz="0" w:space="0" w:color="auto"/>
        <w:right w:val="none" w:sz="0" w:space="0" w:color="auto"/>
      </w:divBdr>
    </w:div>
    <w:div w:id="298612501">
      <w:bodyDiv w:val="1"/>
      <w:marLeft w:val="0"/>
      <w:marRight w:val="0"/>
      <w:marTop w:val="0"/>
      <w:marBottom w:val="0"/>
      <w:divBdr>
        <w:top w:val="none" w:sz="0" w:space="0" w:color="auto"/>
        <w:left w:val="none" w:sz="0" w:space="0" w:color="auto"/>
        <w:bottom w:val="none" w:sz="0" w:space="0" w:color="auto"/>
        <w:right w:val="none" w:sz="0" w:space="0" w:color="auto"/>
      </w:divBdr>
    </w:div>
    <w:div w:id="447746476">
      <w:bodyDiv w:val="1"/>
      <w:marLeft w:val="0"/>
      <w:marRight w:val="0"/>
      <w:marTop w:val="0"/>
      <w:marBottom w:val="0"/>
      <w:divBdr>
        <w:top w:val="none" w:sz="0" w:space="0" w:color="auto"/>
        <w:left w:val="none" w:sz="0" w:space="0" w:color="auto"/>
        <w:bottom w:val="none" w:sz="0" w:space="0" w:color="auto"/>
        <w:right w:val="none" w:sz="0" w:space="0" w:color="auto"/>
      </w:divBdr>
    </w:div>
    <w:div w:id="643049129">
      <w:bodyDiv w:val="1"/>
      <w:marLeft w:val="0"/>
      <w:marRight w:val="0"/>
      <w:marTop w:val="0"/>
      <w:marBottom w:val="0"/>
      <w:divBdr>
        <w:top w:val="none" w:sz="0" w:space="0" w:color="auto"/>
        <w:left w:val="none" w:sz="0" w:space="0" w:color="auto"/>
        <w:bottom w:val="none" w:sz="0" w:space="0" w:color="auto"/>
        <w:right w:val="none" w:sz="0" w:space="0" w:color="auto"/>
      </w:divBdr>
    </w:div>
    <w:div w:id="692459313">
      <w:bodyDiv w:val="1"/>
      <w:marLeft w:val="0"/>
      <w:marRight w:val="0"/>
      <w:marTop w:val="0"/>
      <w:marBottom w:val="0"/>
      <w:divBdr>
        <w:top w:val="none" w:sz="0" w:space="0" w:color="auto"/>
        <w:left w:val="none" w:sz="0" w:space="0" w:color="auto"/>
        <w:bottom w:val="none" w:sz="0" w:space="0" w:color="auto"/>
        <w:right w:val="none" w:sz="0" w:space="0" w:color="auto"/>
      </w:divBdr>
    </w:div>
    <w:div w:id="729352021">
      <w:bodyDiv w:val="1"/>
      <w:marLeft w:val="0"/>
      <w:marRight w:val="0"/>
      <w:marTop w:val="0"/>
      <w:marBottom w:val="0"/>
      <w:divBdr>
        <w:top w:val="none" w:sz="0" w:space="0" w:color="auto"/>
        <w:left w:val="none" w:sz="0" w:space="0" w:color="auto"/>
        <w:bottom w:val="none" w:sz="0" w:space="0" w:color="auto"/>
        <w:right w:val="none" w:sz="0" w:space="0" w:color="auto"/>
      </w:divBdr>
    </w:div>
    <w:div w:id="758452803">
      <w:bodyDiv w:val="1"/>
      <w:marLeft w:val="0"/>
      <w:marRight w:val="0"/>
      <w:marTop w:val="0"/>
      <w:marBottom w:val="0"/>
      <w:divBdr>
        <w:top w:val="none" w:sz="0" w:space="0" w:color="auto"/>
        <w:left w:val="none" w:sz="0" w:space="0" w:color="auto"/>
        <w:bottom w:val="none" w:sz="0" w:space="0" w:color="auto"/>
        <w:right w:val="none" w:sz="0" w:space="0" w:color="auto"/>
      </w:divBdr>
    </w:div>
    <w:div w:id="943418136">
      <w:bodyDiv w:val="1"/>
      <w:marLeft w:val="0"/>
      <w:marRight w:val="0"/>
      <w:marTop w:val="0"/>
      <w:marBottom w:val="0"/>
      <w:divBdr>
        <w:top w:val="none" w:sz="0" w:space="0" w:color="auto"/>
        <w:left w:val="none" w:sz="0" w:space="0" w:color="auto"/>
        <w:bottom w:val="none" w:sz="0" w:space="0" w:color="auto"/>
        <w:right w:val="none" w:sz="0" w:space="0" w:color="auto"/>
      </w:divBdr>
    </w:div>
    <w:div w:id="973872225">
      <w:bodyDiv w:val="1"/>
      <w:marLeft w:val="0"/>
      <w:marRight w:val="0"/>
      <w:marTop w:val="0"/>
      <w:marBottom w:val="0"/>
      <w:divBdr>
        <w:top w:val="none" w:sz="0" w:space="0" w:color="auto"/>
        <w:left w:val="none" w:sz="0" w:space="0" w:color="auto"/>
        <w:bottom w:val="none" w:sz="0" w:space="0" w:color="auto"/>
        <w:right w:val="none" w:sz="0" w:space="0" w:color="auto"/>
      </w:divBdr>
    </w:div>
    <w:div w:id="1362315561">
      <w:bodyDiv w:val="1"/>
      <w:marLeft w:val="0"/>
      <w:marRight w:val="0"/>
      <w:marTop w:val="0"/>
      <w:marBottom w:val="0"/>
      <w:divBdr>
        <w:top w:val="none" w:sz="0" w:space="0" w:color="auto"/>
        <w:left w:val="none" w:sz="0" w:space="0" w:color="auto"/>
        <w:bottom w:val="none" w:sz="0" w:space="0" w:color="auto"/>
        <w:right w:val="none" w:sz="0" w:space="0" w:color="auto"/>
      </w:divBdr>
    </w:div>
    <w:div w:id="1523129721">
      <w:bodyDiv w:val="1"/>
      <w:marLeft w:val="0"/>
      <w:marRight w:val="0"/>
      <w:marTop w:val="0"/>
      <w:marBottom w:val="0"/>
      <w:divBdr>
        <w:top w:val="none" w:sz="0" w:space="0" w:color="auto"/>
        <w:left w:val="none" w:sz="0" w:space="0" w:color="auto"/>
        <w:bottom w:val="none" w:sz="0" w:space="0" w:color="auto"/>
        <w:right w:val="none" w:sz="0" w:space="0" w:color="auto"/>
      </w:divBdr>
    </w:div>
    <w:div w:id="1654094067">
      <w:bodyDiv w:val="1"/>
      <w:marLeft w:val="0"/>
      <w:marRight w:val="0"/>
      <w:marTop w:val="0"/>
      <w:marBottom w:val="0"/>
      <w:divBdr>
        <w:top w:val="none" w:sz="0" w:space="0" w:color="auto"/>
        <w:left w:val="none" w:sz="0" w:space="0" w:color="auto"/>
        <w:bottom w:val="none" w:sz="0" w:space="0" w:color="auto"/>
        <w:right w:val="none" w:sz="0" w:space="0" w:color="auto"/>
      </w:divBdr>
    </w:div>
    <w:div w:id="1682706459">
      <w:bodyDiv w:val="1"/>
      <w:marLeft w:val="0"/>
      <w:marRight w:val="0"/>
      <w:marTop w:val="0"/>
      <w:marBottom w:val="0"/>
      <w:divBdr>
        <w:top w:val="none" w:sz="0" w:space="0" w:color="auto"/>
        <w:left w:val="none" w:sz="0" w:space="0" w:color="auto"/>
        <w:bottom w:val="none" w:sz="0" w:space="0" w:color="auto"/>
        <w:right w:val="none" w:sz="0" w:space="0" w:color="auto"/>
      </w:divBdr>
    </w:div>
    <w:div w:id="1805931188">
      <w:bodyDiv w:val="1"/>
      <w:marLeft w:val="0"/>
      <w:marRight w:val="0"/>
      <w:marTop w:val="0"/>
      <w:marBottom w:val="0"/>
      <w:divBdr>
        <w:top w:val="none" w:sz="0" w:space="0" w:color="auto"/>
        <w:left w:val="none" w:sz="0" w:space="0" w:color="auto"/>
        <w:bottom w:val="none" w:sz="0" w:space="0" w:color="auto"/>
        <w:right w:val="none" w:sz="0" w:space="0" w:color="auto"/>
      </w:divBdr>
    </w:div>
    <w:div w:id="1928878684">
      <w:bodyDiv w:val="1"/>
      <w:marLeft w:val="0"/>
      <w:marRight w:val="0"/>
      <w:marTop w:val="0"/>
      <w:marBottom w:val="0"/>
      <w:divBdr>
        <w:top w:val="none" w:sz="0" w:space="0" w:color="auto"/>
        <w:left w:val="none" w:sz="0" w:space="0" w:color="auto"/>
        <w:bottom w:val="none" w:sz="0" w:space="0" w:color="auto"/>
        <w:right w:val="none" w:sz="0" w:space="0" w:color="auto"/>
      </w:divBdr>
    </w:div>
    <w:div w:id="2023894770">
      <w:bodyDiv w:val="1"/>
      <w:marLeft w:val="0"/>
      <w:marRight w:val="0"/>
      <w:marTop w:val="0"/>
      <w:marBottom w:val="0"/>
      <w:divBdr>
        <w:top w:val="none" w:sz="0" w:space="0" w:color="auto"/>
        <w:left w:val="none" w:sz="0" w:space="0" w:color="auto"/>
        <w:bottom w:val="none" w:sz="0" w:space="0" w:color="auto"/>
        <w:right w:val="none" w:sz="0" w:space="0" w:color="auto"/>
      </w:divBdr>
    </w:div>
    <w:div w:id="205484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7B60F9-05E8-496B-AB1A-95F39AC93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3199</Words>
  <Characters>18239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Daniel Fieraru</cp:lastModifiedBy>
  <cp:revision>20</cp:revision>
  <dcterms:created xsi:type="dcterms:W3CDTF">2023-11-08T10:25:00Z</dcterms:created>
  <dcterms:modified xsi:type="dcterms:W3CDTF">2023-11-12T14:44:00Z</dcterms:modified>
</cp:coreProperties>
</file>