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D6ECFF" w:themeColor="background2"/>
  <w:body>
    <w:p w14:paraId="4AD9097C" w14:textId="44B06DC8" w:rsidR="0035036B" w:rsidRPr="00355582" w:rsidRDefault="0035036B" w:rsidP="0035036B">
      <w:pPr>
        <w:rPr>
          <w:rFonts w:ascii="Arial" w:hAnsi="Arial" w:cs="Arial"/>
          <w:sz w:val="72"/>
          <w:szCs w:val="72"/>
        </w:rPr>
      </w:pPr>
      <w:r w:rsidRPr="00467D62">
        <w:rPr>
          <w:noProof/>
        </w:rPr>
        <w:drawing>
          <wp:inline distT="0" distB="0" distL="0" distR="0" wp14:anchorId="7A85AA9B" wp14:editId="2346FDC2">
            <wp:extent cx="2038350" cy="637540"/>
            <wp:effectExtent l="0" t="0" r="0" b="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fi.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86492" cy="652597"/>
                    </a:xfrm>
                    <a:prstGeom prst="rect">
                      <a:avLst/>
                    </a:prstGeom>
                  </pic:spPr>
                </pic:pic>
              </a:graphicData>
            </a:graphic>
          </wp:inline>
        </w:drawing>
      </w:r>
    </w:p>
    <w:p w14:paraId="7A0A7F53" w14:textId="34D6B466" w:rsidR="0026768D" w:rsidRPr="0026768D" w:rsidRDefault="0035036B" w:rsidP="0026768D">
      <w:pPr>
        <w:jc w:val="center"/>
        <w:rPr>
          <w:rFonts w:ascii="Arial" w:hAnsi="Arial" w:cs="Arial"/>
          <w:b/>
          <w:bCs/>
          <w:sz w:val="44"/>
          <w:szCs w:val="44"/>
        </w:rPr>
      </w:pPr>
      <w:r w:rsidRPr="0026768D">
        <w:rPr>
          <w:rFonts w:ascii="Arial" w:hAnsi="Arial" w:cs="Arial"/>
          <w:b/>
          <w:bCs/>
          <w:sz w:val="44"/>
          <w:szCs w:val="44"/>
        </w:rPr>
        <w:t>DISSERTATIO</w:t>
      </w:r>
      <w:r w:rsidR="0026768D" w:rsidRPr="0026768D">
        <w:rPr>
          <w:rFonts w:ascii="Arial" w:hAnsi="Arial" w:cs="Arial"/>
          <w:b/>
          <w:bCs/>
          <w:sz w:val="44"/>
          <w:szCs w:val="44"/>
        </w:rPr>
        <w:t>N</w:t>
      </w:r>
    </w:p>
    <w:p w14:paraId="09BFE0DA" w14:textId="3E3688C4" w:rsidR="0026768D" w:rsidRDefault="0026768D" w:rsidP="0026768D">
      <w:pPr>
        <w:jc w:val="center"/>
        <w:rPr>
          <w:rFonts w:ascii="Arial" w:hAnsi="Arial" w:cs="Arial"/>
          <w:b/>
          <w:bCs/>
          <w:sz w:val="72"/>
          <w:szCs w:val="72"/>
        </w:rPr>
      </w:pPr>
      <w:r>
        <w:rPr>
          <w:rFonts w:ascii="Arial" w:hAnsi="Arial" w:cs="Arial"/>
          <w:b/>
          <w:bCs/>
          <w:noProof/>
          <w:sz w:val="72"/>
          <w:szCs w:val="72"/>
        </w:rPr>
        <w:drawing>
          <wp:inline distT="0" distB="0" distL="0" distR="0" wp14:anchorId="4D29907C" wp14:editId="7CFB1DF5">
            <wp:extent cx="4428067" cy="3321050"/>
            <wp:effectExtent l="0" t="0" r="0" b="0"/>
            <wp:docPr id="5697085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708561" name="Picture 569708561"/>
                    <pic:cNvPicPr/>
                  </pic:nvPicPr>
                  <pic:blipFill>
                    <a:blip r:embed="rId9">
                      <a:extLst>
                        <a:ext uri="{28A0092B-C50C-407E-A947-70E740481C1C}">
                          <a14:useLocalDpi xmlns:a14="http://schemas.microsoft.com/office/drawing/2010/main" val="0"/>
                        </a:ext>
                      </a:extLst>
                    </a:blip>
                    <a:stretch>
                      <a:fillRect/>
                    </a:stretch>
                  </pic:blipFill>
                  <pic:spPr>
                    <a:xfrm>
                      <a:off x="0" y="0"/>
                      <a:ext cx="4434318" cy="3325738"/>
                    </a:xfrm>
                    <a:prstGeom prst="rect">
                      <a:avLst/>
                    </a:prstGeom>
                    <a:effectLst>
                      <a:softEdge rad="355600"/>
                    </a:effectLst>
                  </pic:spPr>
                </pic:pic>
              </a:graphicData>
            </a:graphic>
          </wp:inline>
        </w:drawing>
      </w:r>
    </w:p>
    <w:p w14:paraId="730F4154" w14:textId="77777777" w:rsidR="007E055D" w:rsidRDefault="007E055D" w:rsidP="0026768D">
      <w:pPr>
        <w:jc w:val="center"/>
        <w:rPr>
          <w:rFonts w:ascii="Arial" w:hAnsi="Arial" w:cs="Arial"/>
          <w:b/>
          <w:bCs/>
          <w:sz w:val="24"/>
          <w:szCs w:val="24"/>
        </w:rPr>
      </w:pPr>
    </w:p>
    <w:p w14:paraId="46CD0023" w14:textId="1359B206" w:rsidR="00F86AEA" w:rsidRPr="00F86AEA" w:rsidRDefault="007E055D" w:rsidP="0026768D">
      <w:pPr>
        <w:jc w:val="center"/>
        <w:rPr>
          <w:rFonts w:ascii="Arial" w:hAnsi="Arial" w:cs="Arial"/>
          <w:b/>
          <w:bCs/>
          <w:sz w:val="24"/>
          <w:szCs w:val="24"/>
        </w:rPr>
      </w:pPr>
      <w:r>
        <w:rPr>
          <w:rFonts w:ascii="Arial" w:hAnsi="Arial" w:cs="Arial"/>
          <w:b/>
          <w:bCs/>
          <w:sz w:val="24"/>
          <w:szCs w:val="24"/>
        </w:rPr>
        <w:t>Credit of Image: Marisa de Almeida</w:t>
      </w:r>
    </w:p>
    <w:p w14:paraId="6BAFE46A" w14:textId="77777777" w:rsidR="0026768D" w:rsidRPr="007E055D" w:rsidRDefault="0026768D" w:rsidP="0026768D">
      <w:pPr>
        <w:rPr>
          <w:rFonts w:ascii="Arial" w:hAnsi="Arial" w:cs="Arial"/>
          <w:b/>
          <w:bCs/>
          <w:sz w:val="24"/>
          <w:szCs w:val="24"/>
        </w:rPr>
      </w:pPr>
    </w:p>
    <w:p w14:paraId="5294CDB3" w14:textId="7AD41DB1" w:rsidR="0035036B" w:rsidRPr="00F2277E" w:rsidRDefault="0035036B" w:rsidP="0035036B">
      <w:pPr>
        <w:jc w:val="center"/>
        <w:rPr>
          <w:rFonts w:ascii="Arial" w:hAnsi="Arial" w:cs="Arial"/>
          <w:b/>
          <w:bCs/>
          <w:sz w:val="44"/>
          <w:szCs w:val="44"/>
        </w:rPr>
      </w:pPr>
      <w:r w:rsidRPr="00F2277E">
        <w:rPr>
          <w:rFonts w:ascii="Arial" w:hAnsi="Arial" w:cs="Arial"/>
          <w:b/>
          <w:bCs/>
          <w:sz w:val="44"/>
          <w:szCs w:val="44"/>
        </w:rPr>
        <w:t>Evaluating the role and extend of Brexit on International Businesses and Operations</w:t>
      </w:r>
      <w:r w:rsidR="00B95521" w:rsidRPr="00F2277E">
        <w:rPr>
          <w:rFonts w:ascii="Arial" w:hAnsi="Arial" w:cs="Arial"/>
          <w:b/>
          <w:bCs/>
          <w:sz w:val="44"/>
          <w:szCs w:val="44"/>
        </w:rPr>
        <w:t xml:space="preserve"> </w:t>
      </w:r>
    </w:p>
    <w:p w14:paraId="003512ED" w14:textId="77777777" w:rsidR="0026768D" w:rsidRPr="00F2277E" w:rsidRDefault="0026768D" w:rsidP="0035036B">
      <w:pPr>
        <w:jc w:val="center"/>
        <w:rPr>
          <w:rFonts w:ascii="Arial" w:hAnsi="Arial" w:cs="Arial"/>
          <w:b/>
          <w:bCs/>
          <w:sz w:val="44"/>
          <w:szCs w:val="44"/>
        </w:rPr>
      </w:pPr>
    </w:p>
    <w:p w14:paraId="5E32F292" w14:textId="68CEFA32" w:rsidR="0035036B" w:rsidRPr="0026768D" w:rsidRDefault="0035036B" w:rsidP="0026768D">
      <w:pPr>
        <w:rPr>
          <w:rFonts w:ascii="Arial" w:hAnsi="Arial" w:cs="Arial"/>
          <w:b/>
          <w:bCs/>
          <w:sz w:val="24"/>
          <w:szCs w:val="24"/>
        </w:rPr>
      </w:pPr>
      <w:r w:rsidRPr="0026768D">
        <w:rPr>
          <w:rFonts w:ascii="Arial" w:hAnsi="Arial" w:cs="Arial"/>
          <w:b/>
          <w:bCs/>
          <w:sz w:val="24"/>
          <w:szCs w:val="24"/>
        </w:rPr>
        <w:t>Student Name: Elsa Almeida</w:t>
      </w:r>
    </w:p>
    <w:p w14:paraId="1AF61C17" w14:textId="2866F269" w:rsidR="0035036B" w:rsidRPr="0026768D" w:rsidRDefault="0035036B" w:rsidP="0026768D">
      <w:pPr>
        <w:rPr>
          <w:rFonts w:ascii="Arial" w:hAnsi="Arial" w:cs="Arial"/>
          <w:b/>
          <w:bCs/>
          <w:sz w:val="24"/>
          <w:szCs w:val="24"/>
        </w:rPr>
      </w:pPr>
      <w:r w:rsidRPr="0026768D">
        <w:rPr>
          <w:rFonts w:ascii="Arial" w:hAnsi="Arial" w:cs="Arial"/>
          <w:b/>
          <w:bCs/>
          <w:sz w:val="24"/>
          <w:szCs w:val="24"/>
        </w:rPr>
        <w:t>Student Number: 1906940</w:t>
      </w:r>
    </w:p>
    <w:p w14:paraId="6AD26428" w14:textId="4B68AA6D" w:rsidR="004E65B0" w:rsidRPr="0038497C" w:rsidRDefault="004F6F9A" w:rsidP="0038497C">
      <w:pPr>
        <w:rPr>
          <w:rFonts w:ascii="Arial" w:hAnsi="Arial" w:cs="Arial"/>
          <w:b/>
          <w:bCs/>
          <w:sz w:val="24"/>
          <w:szCs w:val="24"/>
        </w:rPr>
      </w:pPr>
      <w:r w:rsidRPr="0026768D">
        <w:rPr>
          <w:rFonts w:ascii="Arial" w:hAnsi="Arial" w:cs="Arial"/>
          <w:b/>
          <w:bCs/>
          <w:sz w:val="24"/>
          <w:szCs w:val="24"/>
        </w:rPr>
        <w:t xml:space="preserve">Supervisor: Dr Husam Alharahsheh </w:t>
      </w:r>
    </w:p>
    <w:p w14:paraId="24594553" w14:textId="5583E748" w:rsidR="004E65B0" w:rsidRPr="009356C2" w:rsidRDefault="004E65B0" w:rsidP="004E65B0">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356C2">
        <w:rPr>
          <w:rFonts w:ascii="Arial" w:hAnsi="Arial" w:cs="Arial"/>
          <w:noProof/>
        </w:rPr>
        <w:lastRenderedPageBreak/>
        <w:drawing>
          <wp:inline distT="0" distB="0" distL="0" distR="0" wp14:anchorId="3FC45A8B" wp14:editId="293E4904">
            <wp:extent cx="1860550" cy="762000"/>
            <wp:effectExtent l="0" t="0" r="0" b="0"/>
            <wp:docPr id="20782387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60550" cy="762000"/>
                    </a:xfrm>
                    <a:prstGeom prst="rect">
                      <a:avLst/>
                    </a:prstGeom>
                    <a:noFill/>
                    <a:ln>
                      <a:noFill/>
                    </a:ln>
                  </pic:spPr>
                </pic:pic>
              </a:graphicData>
            </a:graphic>
          </wp:inline>
        </w:drawing>
      </w:r>
    </w:p>
    <w:p w14:paraId="0FC53F1F" w14:textId="77777777" w:rsidR="004E65B0" w:rsidRPr="009356C2" w:rsidRDefault="004E65B0" w:rsidP="004E65B0">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356C2">
        <w:rPr>
          <w:rFonts w:ascii="Arial" w:hAnsi="Arial" w:cs="Arial"/>
          <w:b/>
        </w:rPr>
        <w:t>Master’s Degrees by Examination and Dissertation</w:t>
      </w:r>
    </w:p>
    <w:p w14:paraId="1D13440F" w14:textId="77777777" w:rsidR="004E65B0" w:rsidRPr="009356C2" w:rsidRDefault="004E65B0" w:rsidP="004E65B0">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356C2">
        <w:rPr>
          <w:rFonts w:ascii="Arial" w:hAnsi="Arial" w:cs="Arial"/>
          <w:b/>
        </w:rPr>
        <w:t>Declaration Form</w:t>
      </w:r>
      <w:r w:rsidRPr="009356C2">
        <w:rPr>
          <w:rFonts w:ascii="Arial" w:hAnsi="Arial" w:cs="Arial"/>
        </w:rPr>
        <w:t>.</w:t>
      </w:r>
    </w:p>
    <w:p w14:paraId="0726A4FB" w14:textId="77777777" w:rsidR="004E65B0" w:rsidRPr="009356C2" w:rsidRDefault="004E65B0" w:rsidP="004E65B0">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1. This work has not previously been accepted in substance for any degree and is not being concurrently submitted in candidature for any degree.</w:t>
      </w:r>
    </w:p>
    <w:p w14:paraId="7093E721" w14:textId="651A331C" w:rsidR="004E65B0" w:rsidRPr="009356C2" w:rsidRDefault="004E65B0" w:rsidP="004E65B0">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Signed…….……</w:t>
      </w:r>
      <w:r w:rsidR="00A8640C">
        <w:rPr>
          <w:rFonts w:ascii="Arial" w:hAnsi="Arial" w:cs="Arial"/>
        </w:rPr>
        <w:t>Elsa Almeida</w:t>
      </w:r>
      <w:r w:rsidRPr="009356C2">
        <w:rPr>
          <w:rFonts w:ascii="Arial" w:hAnsi="Arial" w:cs="Arial"/>
        </w:rPr>
        <w:t>…………………………………………………………………...</w:t>
      </w:r>
    </w:p>
    <w:p w14:paraId="7516D4CC" w14:textId="4C2B3C0B" w:rsidR="004E65B0" w:rsidRPr="009356C2" w:rsidRDefault="004E65B0" w:rsidP="004E65B0">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Date …………</w:t>
      </w:r>
      <w:r w:rsidR="00086771">
        <w:rPr>
          <w:rFonts w:ascii="Arial" w:hAnsi="Arial" w:cs="Arial"/>
        </w:rPr>
        <w:t>19-10-2</w:t>
      </w:r>
      <w:r w:rsidR="00483DF0">
        <w:rPr>
          <w:rFonts w:ascii="Arial" w:hAnsi="Arial" w:cs="Arial"/>
        </w:rPr>
        <w:t>02</w:t>
      </w:r>
      <w:r w:rsidR="00086771">
        <w:rPr>
          <w:rFonts w:ascii="Arial" w:hAnsi="Arial" w:cs="Arial"/>
        </w:rPr>
        <w:t>3</w:t>
      </w:r>
      <w:r w:rsidRPr="009356C2">
        <w:rPr>
          <w:rFonts w:ascii="Arial" w:hAnsi="Arial" w:cs="Arial"/>
        </w:rPr>
        <w:t>……………………………………………………………………...</w:t>
      </w:r>
    </w:p>
    <w:p w14:paraId="07EE8109" w14:textId="77777777" w:rsidR="004E65B0" w:rsidRDefault="004E65B0" w:rsidP="004E65B0">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  </w:t>
      </w:r>
    </w:p>
    <w:p w14:paraId="63D8F189" w14:textId="7E866B15" w:rsidR="004E65B0" w:rsidRPr="009356C2" w:rsidRDefault="004E65B0" w:rsidP="004E65B0">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2. This dissertation is being submitted in partial fulfilment of the </w:t>
      </w:r>
      <w:r>
        <w:rPr>
          <w:rFonts w:ascii="Arial" w:hAnsi="Arial" w:cs="Arial"/>
        </w:rPr>
        <w:t>requirements for the degree of Master</w:t>
      </w:r>
      <w:r w:rsidR="00D15F53">
        <w:rPr>
          <w:rFonts w:ascii="Arial" w:hAnsi="Arial" w:cs="Arial"/>
        </w:rPr>
        <w:t>’s</w:t>
      </w:r>
      <w:r>
        <w:rPr>
          <w:rFonts w:ascii="Arial" w:hAnsi="Arial" w:cs="Arial"/>
        </w:rPr>
        <w:t xml:space="preserve"> in Business Administration</w:t>
      </w:r>
      <w:r w:rsidRPr="009356C2">
        <w:rPr>
          <w:rFonts w:ascii="Arial" w:hAnsi="Arial" w:cs="Arial"/>
        </w:rPr>
        <w:t>.</w:t>
      </w:r>
    </w:p>
    <w:p w14:paraId="14B7089D" w14:textId="508E4268" w:rsidR="004E65B0" w:rsidRPr="009356C2" w:rsidRDefault="00631AB4" w:rsidP="004E65B0">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Signed …</w:t>
      </w:r>
      <w:r w:rsidR="004E65B0" w:rsidRPr="009356C2">
        <w:rPr>
          <w:rFonts w:ascii="Arial" w:hAnsi="Arial" w:cs="Arial"/>
        </w:rPr>
        <w:t>………</w:t>
      </w:r>
      <w:r w:rsidR="00086771">
        <w:rPr>
          <w:rFonts w:ascii="Arial" w:hAnsi="Arial" w:cs="Arial"/>
        </w:rPr>
        <w:t xml:space="preserve">Elsa </w:t>
      </w:r>
      <w:r w:rsidR="002C5B0E">
        <w:rPr>
          <w:rFonts w:ascii="Arial" w:hAnsi="Arial" w:cs="Arial"/>
        </w:rPr>
        <w:t>Almeida</w:t>
      </w:r>
      <w:r w:rsidR="004E65B0" w:rsidRPr="009356C2">
        <w:rPr>
          <w:rFonts w:ascii="Arial" w:hAnsi="Arial" w:cs="Arial"/>
        </w:rPr>
        <w:t>………………………………………………………………….</w:t>
      </w:r>
    </w:p>
    <w:p w14:paraId="4CD21B78" w14:textId="31112DED" w:rsidR="004E65B0" w:rsidRPr="009356C2" w:rsidRDefault="00631AB4" w:rsidP="004E65B0">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Date …</w:t>
      </w:r>
      <w:r w:rsidR="004E65B0" w:rsidRPr="009356C2">
        <w:rPr>
          <w:rFonts w:ascii="Arial" w:hAnsi="Arial" w:cs="Arial"/>
        </w:rPr>
        <w:t>…………</w:t>
      </w:r>
      <w:r w:rsidR="002C5B0E">
        <w:rPr>
          <w:rFonts w:ascii="Arial" w:hAnsi="Arial" w:cs="Arial"/>
        </w:rPr>
        <w:t>19-10-2</w:t>
      </w:r>
      <w:r w:rsidR="00483DF0">
        <w:rPr>
          <w:rFonts w:ascii="Arial" w:hAnsi="Arial" w:cs="Arial"/>
        </w:rPr>
        <w:t>02</w:t>
      </w:r>
      <w:r w:rsidR="002C5B0E">
        <w:rPr>
          <w:rFonts w:ascii="Arial" w:hAnsi="Arial" w:cs="Arial"/>
        </w:rPr>
        <w:t>3</w:t>
      </w:r>
      <w:r w:rsidR="004E65B0" w:rsidRPr="009356C2">
        <w:rPr>
          <w:rFonts w:ascii="Arial" w:hAnsi="Arial" w:cs="Arial"/>
        </w:rPr>
        <w:t>……………………………………………………..…………...</w:t>
      </w:r>
    </w:p>
    <w:p w14:paraId="3374996B" w14:textId="77777777" w:rsidR="004E65B0" w:rsidRPr="009356C2" w:rsidRDefault="004E65B0" w:rsidP="004E65B0">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 3. This dissertation is the result of my own independent work/investigation, except where otherwise stated.</w:t>
      </w:r>
    </w:p>
    <w:p w14:paraId="1B2E7B02" w14:textId="77777777" w:rsidR="004E65B0" w:rsidRPr="009356C2" w:rsidRDefault="004E65B0" w:rsidP="004E65B0">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Other sources are acknowledged by footnotes giving explicit references. </w:t>
      </w:r>
    </w:p>
    <w:p w14:paraId="6131CD19" w14:textId="77777777" w:rsidR="004E65B0" w:rsidRPr="009356C2" w:rsidRDefault="004E65B0" w:rsidP="004E65B0">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A bibliography is appended.</w:t>
      </w:r>
    </w:p>
    <w:p w14:paraId="4E961BF6" w14:textId="1554016A" w:rsidR="004E65B0" w:rsidRPr="009356C2" w:rsidRDefault="004E65B0" w:rsidP="004E65B0">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Signed candidate:  ……</w:t>
      </w:r>
      <w:r w:rsidR="00483DF0">
        <w:rPr>
          <w:rFonts w:ascii="Arial" w:hAnsi="Arial" w:cs="Arial"/>
        </w:rPr>
        <w:t>Elsa Almeida</w:t>
      </w:r>
      <w:r w:rsidRPr="009356C2">
        <w:rPr>
          <w:rFonts w:ascii="Arial" w:hAnsi="Arial" w:cs="Arial"/>
        </w:rPr>
        <w:t>………………………………………….……………….</w:t>
      </w:r>
    </w:p>
    <w:p w14:paraId="6FBB8B13" w14:textId="6FCD54F4" w:rsidR="004E65B0" w:rsidRPr="009356C2" w:rsidRDefault="004E65B0" w:rsidP="004E65B0">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Date:  ……………</w:t>
      </w:r>
      <w:r w:rsidR="00483DF0">
        <w:rPr>
          <w:rFonts w:ascii="Arial" w:hAnsi="Arial" w:cs="Arial"/>
        </w:rPr>
        <w:t>19-10-2</w:t>
      </w:r>
      <w:r w:rsidR="00B4160D">
        <w:rPr>
          <w:rFonts w:ascii="Arial" w:hAnsi="Arial" w:cs="Arial"/>
        </w:rPr>
        <w:t>02</w:t>
      </w:r>
      <w:r w:rsidR="00483DF0">
        <w:rPr>
          <w:rFonts w:ascii="Arial" w:hAnsi="Arial" w:cs="Arial"/>
        </w:rPr>
        <w:t>3</w:t>
      </w:r>
      <w:r w:rsidRPr="009356C2">
        <w:rPr>
          <w:rFonts w:ascii="Arial" w:hAnsi="Arial" w:cs="Arial"/>
        </w:rPr>
        <w:t>……………………………………….……………………….</w:t>
      </w:r>
    </w:p>
    <w:p w14:paraId="08D34886" w14:textId="77777777" w:rsidR="004E65B0" w:rsidRPr="009356C2" w:rsidRDefault="004E65B0" w:rsidP="004E65B0">
      <w:pPr>
        <w:pBdr>
          <w:top w:val="single" w:sz="4" w:space="1" w:color="auto"/>
          <w:left w:val="single" w:sz="4" w:space="4" w:color="auto"/>
          <w:bottom w:val="single" w:sz="4" w:space="1" w:color="auto"/>
          <w:right w:val="single" w:sz="4" w:space="4" w:color="auto"/>
        </w:pBdr>
        <w:spacing w:after="120"/>
        <w:rPr>
          <w:rFonts w:ascii="Arial" w:hAnsi="Arial" w:cs="Arial"/>
          <w:sz w:val="20"/>
          <w:szCs w:val="20"/>
        </w:rPr>
      </w:pPr>
      <w:r w:rsidRPr="009356C2">
        <w:rPr>
          <w:rFonts w:ascii="Arial" w:hAnsi="Arial" w:cs="Arial"/>
        </w:rPr>
        <w:t xml:space="preserve">  </w:t>
      </w:r>
    </w:p>
    <w:p w14:paraId="2C91F075" w14:textId="6B8CF776" w:rsidR="004E65B0" w:rsidRPr="009356C2" w:rsidRDefault="004E65B0" w:rsidP="004E65B0">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4. I hereby give consent for my dissertation, if accepted, to be available for </w:t>
      </w:r>
      <w:r w:rsidR="00631AB4" w:rsidRPr="009356C2">
        <w:rPr>
          <w:rFonts w:ascii="Arial" w:hAnsi="Arial" w:cs="Arial"/>
        </w:rPr>
        <w:t>photocopying, inter</w:t>
      </w:r>
      <w:r w:rsidRPr="009356C2">
        <w:rPr>
          <w:rFonts w:ascii="Arial" w:hAnsi="Arial" w:cs="Arial"/>
        </w:rPr>
        <w:t xml:space="preserve">- library loan, and for deposit in the University’s digital repository </w:t>
      </w:r>
    </w:p>
    <w:p w14:paraId="75C27FAF" w14:textId="73CDD6CD" w:rsidR="004E65B0" w:rsidRPr="009356C2" w:rsidRDefault="004E65B0" w:rsidP="004E65B0">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Signed (candidate)…………</w:t>
      </w:r>
      <w:r w:rsidR="00B4160D">
        <w:rPr>
          <w:rFonts w:ascii="Arial" w:hAnsi="Arial" w:cs="Arial"/>
        </w:rPr>
        <w:t>Elsa Almeida</w:t>
      </w:r>
      <w:r w:rsidRPr="009356C2">
        <w:rPr>
          <w:rFonts w:ascii="Arial" w:hAnsi="Arial" w:cs="Arial"/>
        </w:rPr>
        <w:t>…………………………….………….…………...</w:t>
      </w:r>
    </w:p>
    <w:p w14:paraId="41A94BD8" w14:textId="0F391A80" w:rsidR="004E65B0" w:rsidRPr="009356C2" w:rsidRDefault="004E65B0" w:rsidP="004E65B0">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Date……………………</w:t>
      </w:r>
      <w:r w:rsidR="00B4160D">
        <w:rPr>
          <w:rFonts w:ascii="Arial" w:hAnsi="Arial" w:cs="Arial"/>
        </w:rPr>
        <w:t>19-10-2023</w:t>
      </w:r>
      <w:r w:rsidRPr="009356C2">
        <w:rPr>
          <w:rFonts w:ascii="Arial" w:hAnsi="Arial" w:cs="Arial"/>
        </w:rPr>
        <w:t>…………………………….…………….……………..</w:t>
      </w:r>
    </w:p>
    <w:p w14:paraId="16CF6D45" w14:textId="77777777" w:rsidR="004E65B0" w:rsidRPr="009356C2" w:rsidRDefault="004E65B0" w:rsidP="004E65B0">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b/>
        </w:rPr>
        <w:t>Supervisor’s Declaration</w:t>
      </w:r>
      <w:r w:rsidRPr="009356C2">
        <w:rPr>
          <w:rFonts w:ascii="Arial" w:hAnsi="Arial" w:cs="Arial"/>
        </w:rPr>
        <w:t>.</w:t>
      </w:r>
    </w:p>
    <w:p w14:paraId="2E9FB4B4" w14:textId="77777777" w:rsidR="004E65B0" w:rsidRPr="009356C2" w:rsidRDefault="004E65B0" w:rsidP="004E65B0">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I am satisfied that this work is the result of the student’s own efforts.</w:t>
      </w:r>
    </w:p>
    <w:p w14:paraId="3FE41F8D" w14:textId="7E9407F6" w:rsidR="004E65B0" w:rsidRPr="009356C2" w:rsidRDefault="004E65B0" w:rsidP="004E65B0">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Signed:  ……………</w:t>
      </w:r>
      <w:r w:rsidR="00BF0F79" w:rsidRPr="00593EF5">
        <w:rPr>
          <w:rFonts w:ascii="Times New Roman" w:hAnsi="Times New Roman" w:cs="Times New Roman"/>
          <w:sz w:val="24"/>
          <w:szCs w:val="24"/>
        </w:rPr>
        <w:t xml:space="preserve"> Dr </w:t>
      </w:r>
      <w:r w:rsidR="00BF0F79" w:rsidRPr="00E430BF">
        <w:rPr>
          <w:rFonts w:ascii="Arial" w:hAnsi="Arial" w:cs="Arial"/>
          <w:sz w:val="24"/>
          <w:szCs w:val="24"/>
        </w:rPr>
        <w:t>Husam</w:t>
      </w:r>
      <w:r w:rsidR="00BF0F79" w:rsidRPr="00593EF5">
        <w:rPr>
          <w:rFonts w:ascii="Times New Roman" w:hAnsi="Times New Roman" w:cs="Times New Roman"/>
          <w:sz w:val="24"/>
          <w:szCs w:val="24"/>
        </w:rPr>
        <w:t xml:space="preserve"> Alharahsheh</w:t>
      </w:r>
      <w:r w:rsidRPr="009356C2">
        <w:rPr>
          <w:rFonts w:ascii="Arial" w:hAnsi="Arial" w:cs="Arial"/>
        </w:rPr>
        <w:t>……………………………………………………..</w:t>
      </w:r>
    </w:p>
    <w:p w14:paraId="4EBC4B96" w14:textId="04DB29D0" w:rsidR="00970872" w:rsidRPr="00206749" w:rsidRDefault="004E65B0" w:rsidP="00206749">
      <w:pPr>
        <w:pBdr>
          <w:top w:val="single" w:sz="4" w:space="1" w:color="auto"/>
          <w:left w:val="single" w:sz="4" w:space="4" w:color="auto"/>
          <w:bottom w:val="single" w:sz="4" w:space="1" w:color="auto"/>
          <w:right w:val="single" w:sz="4" w:space="4" w:color="auto"/>
        </w:pBdr>
        <w:spacing w:after="120" w:line="360" w:lineRule="auto"/>
        <w:jc w:val="both"/>
        <w:rPr>
          <w:rFonts w:ascii="Arial" w:hAnsi="Arial" w:cs="Arial"/>
        </w:rPr>
      </w:pPr>
      <w:r w:rsidRPr="009356C2">
        <w:rPr>
          <w:rFonts w:ascii="Arial" w:hAnsi="Arial" w:cs="Arial"/>
        </w:rPr>
        <w:t>Date:  ……</w:t>
      </w:r>
      <w:r w:rsidR="00376A7C" w:rsidRPr="00593EF5">
        <w:rPr>
          <w:rFonts w:ascii="Times New Roman" w:hAnsi="Times New Roman" w:cs="Times New Roman"/>
        </w:rPr>
        <w:t>19-10-23</w:t>
      </w:r>
      <w:r w:rsidRPr="009356C2">
        <w:rPr>
          <w:rFonts w:ascii="Arial" w:hAnsi="Arial" w:cs="Arial"/>
        </w:rPr>
        <w:t>………………………………………………………………………..</w:t>
      </w:r>
    </w:p>
    <w:p w14:paraId="73480C5F" w14:textId="7BD252B8" w:rsidR="00677868" w:rsidRDefault="00677868" w:rsidP="007132A2">
      <w:pPr>
        <w:rPr>
          <w:rFonts w:ascii="Arial" w:hAnsi="Arial" w:cs="Arial"/>
          <w:b/>
          <w:bCs/>
          <w:sz w:val="40"/>
          <w:szCs w:val="40"/>
        </w:rPr>
      </w:pPr>
      <w:r w:rsidRPr="00F2277E">
        <w:rPr>
          <w:rFonts w:ascii="Arial" w:hAnsi="Arial" w:cs="Arial"/>
          <w:b/>
          <w:bCs/>
          <w:sz w:val="40"/>
          <w:szCs w:val="40"/>
        </w:rPr>
        <w:lastRenderedPageBreak/>
        <w:t>Table of Contents</w:t>
      </w:r>
    </w:p>
    <w:p w14:paraId="024ED684" w14:textId="3C27A082" w:rsidR="00970872" w:rsidRDefault="00970872" w:rsidP="0058704D">
      <w:pPr>
        <w:jc w:val="both"/>
        <w:rPr>
          <w:rFonts w:ascii="Arial" w:hAnsi="Arial" w:cs="Arial"/>
        </w:rPr>
      </w:pPr>
      <w:r w:rsidRPr="00970872">
        <w:rPr>
          <w:rFonts w:ascii="Arial" w:hAnsi="Arial" w:cs="Arial"/>
          <w:sz w:val="22"/>
          <w:szCs w:val="22"/>
        </w:rPr>
        <w:t>Declaration</w:t>
      </w:r>
      <w:r>
        <w:rPr>
          <w:rFonts w:ascii="Arial" w:hAnsi="Arial" w:cs="Arial"/>
        </w:rPr>
        <w:t xml:space="preserve"> form ……………………………………………………………………………… 2</w:t>
      </w:r>
    </w:p>
    <w:p w14:paraId="1D10B137" w14:textId="2BF31E3F" w:rsidR="00970872" w:rsidRDefault="00970872" w:rsidP="0058704D">
      <w:pPr>
        <w:jc w:val="both"/>
        <w:rPr>
          <w:rFonts w:ascii="Arial" w:hAnsi="Arial" w:cs="Arial"/>
        </w:rPr>
      </w:pPr>
      <w:r>
        <w:rPr>
          <w:rFonts w:ascii="Arial" w:hAnsi="Arial" w:cs="Arial"/>
        </w:rPr>
        <w:t>Overview ………………………………………………………………………………………. 4</w:t>
      </w:r>
    </w:p>
    <w:p w14:paraId="202119F2" w14:textId="3C36F905" w:rsidR="00970872" w:rsidRDefault="00970872" w:rsidP="0058704D">
      <w:pPr>
        <w:jc w:val="both"/>
        <w:rPr>
          <w:rFonts w:ascii="Arial" w:hAnsi="Arial" w:cs="Arial"/>
        </w:rPr>
      </w:pPr>
      <w:r>
        <w:rPr>
          <w:rFonts w:ascii="Arial" w:hAnsi="Arial" w:cs="Arial"/>
        </w:rPr>
        <w:t>Chapter One – Introduction ………………………………………………………………….. 5</w:t>
      </w:r>
    </w:p>
    <w:p w14:paraId="62C23ADC" w14:textId="1150746A" w:rsidR="00970872" w:rsidRDefault="00970872" w:rsidP="0058704D">
      <w:pPr>
        <w:jc w:val="both"/>
        <w:rPr>
          <w:rFonts w:ascii="Arial" w:hAnsi="Arial" w:cs="Arial"/>
        </w:rPr>
      </w:pPr>
      <w:r>
        <w:rPr>
          <w:rFonts w:ascii="Arial" w:hAnsi="Arial" w:cs="Arial"/>
        </w:rPr>
        <w:t>Aims and Objectives ……………………………………………………………………….  5-6</w:t>
      </w:r>
    </w:p>
    <w:p w14:paraId="45FEF5AE" w14:textId="5E51538D" w:rsidR="00970872" w:rsidRDefault="00970872" w:rsidP="0058704D">
      <w:pPr>
        <w:jc w:val="both"/>
        <w:rPr>
          <w:rFonts w:ascii="Arial" w:hAnsi="Arial" w:cs="Arial"/>
        </w:rPr>
      </w:pPr>
      <w:r>
        <w:rPr>
          <w:rFonts w:ascii="Arial" w:hAnsi="Arial" w:cs="Arial"/>
        </w:rPr>
        <w:t>Introduction research question explained</w:t>
      </w:r>
      <w:r w:rsidR="00B17D60">
        <w:rPr>
          <w:rFonts w:ascii="Arial" w:hAnsi="Arial" w:cs="Arial"/>
        </w:rPr>
        <w:t xml:space="preserve"> …………………………………………………</w:t>
      </w:r>
      <w:r>
        <w:rPr>
          <w:rFonts w:ascii="Arial" w:hAnsi="Arial" w:cs="Arial"/>
        </w:rPr>
        <w:t>6-9</w:t>
      </w:r>
    </w:p>
    <w:p w14:paraId="7A95ED7D" w14:textId="70417A71" w:rsidR="00970872" w:rsidRDefault="00970872" w:rsidP="0058704D">
      <w:pPr>
        <w:jc w:val="both"/>
        <w:rPr>
          <w:rFonts w:ascii="Arial" w:hAnsi="Arial" w:cs="Arial"/>
        </w:rPr>
      </w:pPr>
      <w:r>
        <w:rPr>
          <w:rFonts w:ascii="Arial" w:hAnsi="Arial" w:cs="Arial"/>
        </w:rPr>
        <w:t xml:space="preserve">Chapter Two – Literature Review </w:t>
      </w:r>
      <w:r w:rsidR="00B17D60">
        <w:rPr>
          <w:rFonts w:ascii="Arial" w:hAnsi="Arial" w:cs="Arial"/>
        </w:rPr>
        <w:t>…………………………………………………………</w:t>
      </w:r>
      <w:r>
        <w:rPr>
          <w:rFonts w:ascii="Arial" w:hAnsi="Arial" w:cs="Arial"/>
        </w:rPr>
        <w:t>9-16</w:t>
      </w:r>
    </w:p>
    <w:p w14:paraId="25943479" w14:textId="11DCA0AA" w:rsidR="00970872" w:rsidRDefault="00970872" w:rsidP="0058704D">
      <w:pPr>
        <w:jc w:val="both"/>
        <w:rPr>
          <w:rFonts w:ascii="Arial" w:hAnsi="Arial" w:cs="Arial"/>
        </w:rPr>
      </w:pPr>
      <w:r>
        <w:rPr>
          <w:rFonts w:ascii="Arial" w:hAnsi="Arial" w:cs="Arial"/>
        </w:rPr>
        <w:t xml:space="preserve">Concepts and Theories </w:t>
      </w:r>
      <w:r w:rsidR="00B17D60">
        <w:rPr>
          <w:rFonts w:ascii="Arial" w:hAnsi="Arial" w:cs="Arial"/>
        </w:rPr>
        <w:t>………………………………………………………………………</w:t>
      </w:r>
      <w:r>
        <w:rPr>
          <w:rFonts w:ascii="Arial" w:hAnsi="Arial" w:cs="Arial"/>
        </w:rPr>
        <w:t>17</w:t>
      </w:r>
    </w:p>
    <w:p w14:paraId="4E099BEA" w14:textId="7EC0E3FC" w:rsidR="00970872" w:rsidRDefault="00970872" w:rsidP="0058704D">
      <w:pPr>
        <w:jc w:val="both"/>
        <w:rPr>
          <w:rFonts w:ascii="Arial" w:hAnsi="Arial" w:cs="Arial"/>
        </w:rPr>
      </w:pPr>
      <w:r>
        <w:rPr>
          <w:rFonts w:ascii="Arial" w:hAnsi="Arial" w:cs="Arial"/>
        </w:rPr>
        <w:t xml:space="preserve">Internationalisation Theory </w:t>
      </w:r>
      <w:r w:rsidR="00B17D60">
        <w:rPr>
          <w:rFonts w:ascii="Arial" w:hAnsi="Arial" w:cs="Arial"/>
        </w:rPr>
        <w:t>…………………………………………………………………..</w:t>
      </w:r>
      <w:r>
        <w:rPr>
          <w:rFonts w:ascii="Arial" w:hAnsi="Arial" w:cs="Arial"/>
        </w:rPr>
        <w:t>17</w:t>
      </w:r>
    </w:p>
    <w:p w14:paraId="131BF296" w14:textId="320D1DE9" w:rsidR="00970872" w:rsidRDefault="00970872" w:rsidP="0058704D">
      <w:pPr>
        <w:jc w:val="both"/>
        <w:rPr>
          <w:rFonts w:ascii="Arial" w:hAnsi="Arial" w:cs="Arial"/>
        </w:rPr>
      </w:pPr>
      <w:r>
        <w:rPr>
          <w:rFonts w:ascii="Arial" w:hAnsi="Arial" w:cs="Arial"/>
        </w:rPr>
        <w:t xml:space="preserve">Transaction Cost theory </w:t>
      </w:r>
      <w:r w:rsidR="00B17D60">
        <w:rPr>
          <w:rFonts w:ascii="Arial" w:hAnsi="Arial" w:cs="Arial"/>
        </w:rPr>
        <w:t>………………………………………………………………………</w:t>
      </w:r>
      <w:r>
        <w:rPr>
          <w:rFonts w:ascii="Arial" w:hAnsi="Arial" w:cs="Arial"/>
        </w:rPr>
        <w:t>19</w:t>
      </w:r>
    </w:p>
    <w:p w14:paraId="46984F52" w14:textId="497ABA72" w:rsidR="00970872" w:rsidRDefault="00970872" w:rsidP="0058704D">
      <w:pPr>
        <w:jc w:val="both"/>
        <w:rPr>
          <w:rFonts w:ascii="Arial" w:hAnsi="Arial" w:cs="Arial"/>
        </w:rPr>
      </w:pPr>
      <w:r>
        <w:rPr>
          <w:rFonts w:ascii="Arial" w:hAnsi="Arial" w:cs="Arial"/>
        </w:rPr>
        <w:t xml:space="preserve">Political Risk Theory </w:t>
      </w:r>
      <w:r w:rsidR="00B17D60">
        <w:rPr>
          <w:rFonts w:ascii="Arial" w:hAnsi="Arial" w:cs="Arial"/>
        </w:rPr>
        <w:t>…………………………………………………………………………..</w:t>
      </w:r>
      <w:r>
        <w:rPr>
          <w:rFonts w:ascii="Arial" w:hAnsi="Arial" w:cs="Arial"/>
        </w:rPr>
        <w:t>20</w:t>
      </w:r>
    </w:p>
    <w:p w14:paraId="4DA801DE" w14:textId="6CEE833C" w:rsidR="00970872" w:rsidRDefault="00970872" w:rsidP="0058704D">
      <w:pPr>
        <w:jc w:val="both"/>
        <w:rPr>
          <w:rFonts w:ascii="Arial" w:hAnsi="Arial" w:cs="Arial"/>
        </w:rPr>
      </w:pPr>
      <w:r>
        <w:rPr>
          <w:rFonts w:ascii="Arial" w:hAnsi="Arial" w:cs="Arial"/>
        </w:rPr>
        <w:t xml:space="preserve">Resource-based View </w:t>
      </w:r>
      <w:r w:rsidR="00F14B6E">
        <w:rPr>
          <w:rFonts w:ascii="Arial" w:hAnsi="Arial" w:cs="Arial"/>
        </w:rPr>
        <w:t>Theory …</w:t>
      </w:r>
      <w:r w:rsidR="00B17D60">
        <w:rPr>
          <w:rFonts w:ascii="Arial" w:hAnsi="Arial" w:cs="Arial"/>
        </w:rPr>
        <w:t>……………………………………………………………</w:t>
      </w:r>
      <w:r>
        <w:rPr>
          <w:rFonts w:ascii="Arial" w:hAnsi="Arial" w:cs="Arial"/>
        </w:rPr>
        <w:t>25</w:t>
      </w:r>
    </w:p>
    <w:p w14:paraId="4B67FE24" w14:textId="754E181A" w:rsidR="00970872" w:rsidRDefault="00970872" w:rsidP="0058704D">
      <w:pPr>
        <w:jc w:val="both"/>
        <w:rPr>
          <w:rFonts w:ascii="Arial" w:hAnsi="Arial" w:cs="Arial"/>
        </w:rPr>
      </w:pPr>
      <w:r>
        <w:rPr>
          <w:rFonts w:ascii="Arial" w:hAnsi="Arial" w:cs="Arial"/>
        </w:rPr>
        <w:t xml:space="preserve">Research Methods and Strategies </w:t>
      </w:r>
      <w:r w:rsidR="00F14B6E">
        <w:rPr>
          <w:rFonts w:ascii="Arial" w:hAnsi="Arial" w:cs="Arial"/>
        </w:rPr>
        <w:t>………………………………………………………….</w:t>
      </w:r>
      <w:r>
        <w:rPr>
          <w:rFonts w:ascii="Arial" w:hAnsi="Arial" w:cs="Arial"/>
        </w:rPr>
        <w:t>28</w:t>
      </w:r>
    </w:p>
    <w:p w14:paraId="7F592838" w14:textId="7C837571" w:rsidR="00970872" w:rsidRDefault="00B17D60" w:rsidP="0058704D">
      <w:pPr>
        <w:jc w:val="both"/>
        <w:rPr>
          <w:rFonts w:ascii="Arial" w:hAnsi="Arial" w:cs="Arial"/>
        </w:rPr>
      </w:pPr>
      <w:r>
        <w:rPr>
          <w:rFonts w:ascii="Arial" w:hAnsi="Arial" w:cs="Arial"/>
        </w:rPr>
        <w:t xml:space="preserve">Inconsistencies in the findings? </w:t>
      </w:r>
      <w:r w:rsidR="00F14B6E">
        <w:rPr>
          <w:rFonts w:ascii="Arial" w:hAnsi="Arial" w:cs="Arial"/>
        </w:rPr>
        <w:t>……………………………………………………………..</w:t>
      </w:r>
      <w:r>
        <w:rPr>
          <w:rFonts w:ascii="Arial" w:hAnsi="Arial" w:cs="Arial"/>
        </w:rPr>
        <w:t>29</w:t>
      </w:r>
    </w:p>
    <w:p w14:paraId="74915B48" w14:textId="270CEA8A" w:rsidR="0058704D" w:rsidRDefault="0058704D" w:rsidP="0058704D">
      <w:pPr>
        <w:jc w:val="both"/>
        <w:rPr>
          <w:rFonts w:ascii="Arial" w:hAnsi="Arial" w:cs="Arial"/>
        </w:rPr>
      </w:pPr>
      <w:r>
        <w:rPr>
          <w:rFonts w:ascii="Arial" w:hAnsi="Arial" w:cs="Arial"/>
        </w:rPr>
        <w:t>Chapter Three – Methodology ………………………………………………………………31</w:t>
      </w:r>
    </w:p>
    <w:p w14:paraId="3331221A" w14:textId="0DFD0144" w:rsidR="0058704D" w:rsidRDefault="0058704D" w:rsidP="0058704D">
      <w:pPr>
        <w:jc w:val="both"/>
        <w:rPr>
          <w:rFonts w:ascii="Arial" w:hAnsi="Arial" w:cs="Arial"/>
        </w:rPr>
      </w:pPr>
      <w:r>
        <w:rPr>
          <w:rFonts w:ascii="Arial" w:hAnsi="Arial" w:cs="Arial"/>
        </w:rPr>
        <w:t>Ethical Considerations when conducting a research …………………………………34-36</w:t>
      </w:r>
    </w:p>
    <w:p w14:paraId="358771A9" w14:textId="2D22D4F2" w:rsidR="00B17D60" w:rsidRDefault="00B17D60" w:rsidP="0058704D">
      <w:pPr>
        <w:jc w:val="both"/>
        <w:rPr>
          <w:rFonts w:ascii="Arial" w:hAnsi="Arial" w:cs="Arial"/>
        </w:rPr>
      </w:pPr>
      <w:r>
        <w:rPr>
          <w:rFonts w:ascii="Arial" w:hAnsi="Arial" w:cs="Arial"/>
        </w:rPr>
        <w:t xml:space="preserve">Chapter Four – Key findings and </w:t>
      </w:r>
      <w:r w:rsidR="00F14B6E">
        <w:rPr>
          <w:rFonts w:ascii="Arial" w:hAnsi="Arial" w:cs="Arial"/>
        </w:rPr>
        <w:t>discussion ………………………………………….</w:t>
      </w:r>
      <w:r>
        <w:rPr>
          <w:rFonts w:ascii="Arial" w:hAnsi="Arial" w:cs="Arial"/>
        </w:rPr>
        <w:t>37-39</w:t>
      </w:r>
    </w:p>
    <w:p w14:paraId="39B7014E" w14:textId="2589DA53" w:rsidR="00B17D60" w:rsidRDefault="00B17D60" w:rsidP="0058704D">
      <w:pPr>
        <w:jc w:val="both"/>
        <w:rPr>
          <w:rFonts w:ascii="Arial" w:hAnsi="Arial" w:cs="Arial"/>
        </w:rPr>
      </w:pPr>
      <w:r>
        <w:rPr>
          <w:rFonts w:ascii="Arial" w:hAnsi="Arial" w:cs="Arial"/>
        </w:rPr>
        <w:t xml:space="preserve">Participants questionnaires, responses, and charts </w:t>
      </w:r>
      <w:r w:rsidR="00F14B6E">
        <w:rPr>
          <w:rFonts w:ascii="Arial" w:hAnsi="Arial" w:cs="Arial"/>
        </w:rPr>
        <w:t>………………………………….</w:t>
      </w:r>
      <w:r>
        <w:rPr>
          <w:rFonts w:ascii="Arial" w:hAnsi="Arial" w:cs="Arial"/>
        </w:rPr>
        <w:t>39-55</w:t>
      </w:r>
    </w:p>
    <w:p w14:paraId="5EA72A0A" w14:textId="6455A103" w:rsidR="00B17D60" w:rsidRDefault="00B17D60" w:rsidP="0058704D">
      <w:pPr>
        <w:jc w:val="both"/>
        <w:rPr>
          <w:rFonts w:ascii="Arial" w:hAnsi="Arial" w:cs="Arial"/>
        </w:rPr>
      </w:pPr>
      <w:r>
        <w:rPr>
          <w:rFonts w:ascii="Arial" w:hAnsi="Arial" w:cs="Arial"/>
        </w:rPr>
        <w:t xml:space="preserve">Primary observation </w:t>
      </w:r>
      <w:r w:rsidR="00F14B6E">
        <w:rPr>
          <w:rFonts w:ascii="Arial" w:hAnsi="Arial" w:cs="Arial"/>
        </w:rPr>
        <w:t>……………………………………………………………………..</w:t>
      </w:r>
      <w:r>
        <w:rPr>
          <w:rFonts w:ascii="Arial" w:hAnsi="Arial" w:cs="Arial"/>
        </w:rPr>
        <w:t>56-57</w:t>
      </w:r>
    </w:p>
    <w:p w14:paraId="7A43014F" w14:textId="272824B5" w:rsidR="00B17D60" w:rsidRDefault="00B17D60" w:rsidP="0058704D">
      <w:pPr>
        <w:jc w:val="both"/>
        <w:rPr>
          <w:rFonts w:ascii="Arial" w:hAnsi="Arial" w:cs="Arial"/>
        </w:rPr>
      </w:pPr>
      <w:r>
        <w:rPr>
          <w:rFonts w:ascii="Arial" w:hAnsi="Arial" w:cs="Arial"/>
        </w:rPr>
        <w:t xml:space="preserve">ETIAS (The European Travel Information and Authorisation System) </w:t>
      </w:r>
      <w:r w:rsidR="00F14B6E">
        <w:rPr>
          <w:rFonts w:ascii="Arial" w:hAnsi="Arial" w:cs="Arial"/>
        </w:rPr>
        <w:t>…………….</w:t>
      </w:r>
      <w:r>
        <w:rPr>
          <w:rFonts w:ascii="Arial" w:hAnsi="Arial" w:cs="Arial"/>
        </w:rPr>
        <w:t>57-58</w:t>
      </w:r>
    </w:p>
    <w:p w14:paraId="2C5B0EAE" w14:textId="26567BF4" w:rsidR="00B17D60" w:rsidRDefault="00B17D60" w:rsidP="0058704D">
      <w:pPr>
        <w:jc w:val="both"/>
        <w:rPr>
          <w:rFonts w:ascii="Arial" w:hAnsi="Arial" w:cs="Arial"/>
        </w:rPr>
      </w:pPr>
      <w:r>
        <w:rPr>
          <w:rFonts w:ascii="Arial" w:hAnsi="Arial" w:cs="Arial"/>
        </w:rPr>
        <w:t xml:space="preserve">Chapter Five – Conclusion and recommendations </w:t>
      </w:r>
      <w:r w:rsidR="00F14B6E">
        <w:rPr>
          <w:rFonts w:ascii="Arial" w:hAnsi="Arial" w:cs="Arial"/>
        </w:rPr>
        <w:t>……………………………………..</w:t>
      </w:r>
      <w:r>
        <w:rPr>
          <w:rFonts w:ascii="Arial" w:hAnsi="Arial" w:cs="Arial"/>
        </w:rPr>
        <w:t>58</w:t>
      </w:r>
    </w:p>
    <w:p w14:paraId="0A7D6A7D" w14:textId="5460E60F" w:rsidR="00B17D60" w:rsidRDefault="00B17D60" w:rsidP="0058704D">
      <w:pPr>
        <w:jc w:val="both"/>
        <w:rPr>
          <w:rFonts w:ascii="Arial" w:hAnsi="Arial" w:cs="Arial"/>
        </w:rPr>
      </w:pPr>
      <w:r>
        <w:rPr>
          <w:rFonts w:ascii="Arial" w:hAnsi="Arial" w:cs="Arial"/>
        </w:rPr>
        <w:t xml:space="preserve">Conclusion </w:t>
      </w:r>
      <w:r w:rsidR="00F14B6E">
        <w:rPr>
          <w:rFonts w:ascii="Arial" w:hAnsi="Arial" w:cs="Arial"/>
        </w:rPr>
        <w:t>…………………………………………………………………………………..</w:t>
      </w:r>
      <w:r>
        <w:rPr>
          <w:rFonts w:ascii="Arial" w:hAnsi="Arial" w:cs="Arial"/>
        </w:rPr>
        <w:t>58</w:t>
      </w:r>
    </w:p>
    <w:p w14:paraId="39D3462B" w14:textId="5149858F" w:rsidR="00B17D60" w:rsidRDefault="00B17D60" w:rsidP="0058704D">
      <w:pPr>
        <w:jc w:val="both"/>
        <w:rPr>
          <w:rFonts w:ascii="Arial" w:hAnsi="Arial" w:cs="Arial"/>
        </w:rPr>
      </w:pPr>
      <w:r>
        <w:rPr>
          <w:rFonts w:ascii="Arial" w:hAnsi="Arial" w:cs="Arial"/>
        </w:rPr>
        <w:t xml:space="preserve">Recommendations </w:t>
      </w:r>
      <w:r w:rsidR="00F14B6E">
        <w:rPr>
          <w:rFonts w:ascii="Arial" w:hAnsi="Arial" w:cs="Arial"/>
        </w:rPr>
        <w:t>……………………………………………………………………..</w:t>
      </w:r>
      <w:r>
        <w:rPr>
          <w:rFonts w:ascii="Arial" w:hAnsi="Arial" w:cs="Arial"/>
        </w:rPr>
        <w:t>59-60</w:t>
      </w:r>
    </w:p>
    <w:p w14:paraId="5C7C7E84" w14:textId="26C70988" w:rsidR="00B17D60" w:rsidRDefault="00B17D60" w:rsidP="0058704D">
      <w:pPr>
        <w:jc w:val="both"/>
        <w:rPr>
          <w:rFonts w:ascii="Arial" w:hAnsi="Arial" w:cs="Arial"/>
        </w:rPr>
      </w:pPr>
      <w:r>
        <w:rPr>
          <w:rFonts w:ascii="Arial" w:hAnsi="Arial" w:cs="Arial"/>
        </w:rPr>
        <w:t xml:space="preserve">Reflection </w:t>
      </w:r>
      <w:r w:rsidR="00F14B6E">
        <w:rPr>
          <w:rFonts w:ascii="Arial" w:hAnsi="Arial" w:cs="Arial"/>
        </w:rPr>
        <w:t>………………………………………………………………………………..</w:t>
      </w:r>
      <w:r>
        <w:rPr>
          <w:rFonts w:ascii="Arial" w:hAnsi="Arial" w:cs="Arial"/>
        </w:rPr>
        <w:t>60-62</w:t>
      </w:r>
    </w:p>
    <w:p w14:paraId="36360E5D" w14:textId="32BF382A" w:rsidR="00B17D60" w:rsidRDefault="00B17D60" w:rsidP="0058704D">
      <w:pPr>
        <w:jc w:val="both"/>
        <w:rPr>
          <w:rFonts w:ascii="Arial" w:hAnsi="Arial" w:cs="Arial"/>
        </w:rPr>
      </w:pPr>
      <w:r>
        <w:rPr>
          <w:rFonts w:ascii="Arial" w:hAnsi="Arial" w:cs="Arial"/>
        </w:rPr>
        <w:t xml:space="preserve">References </w:t>
      </w:r>
      <w:r w:rsidR="00F14B6E">
        <w:rPr>
          <w:rFonts w:ascii="Arial" w:hAnsi="Arial" w:cs="Arial"/>
        </w:rPr>
        <w:t>………………………………………………………………………………</w:t>
      </w:r>
      <w:r>
        <w:rPr>
          <w:rFonts w:ascii="Arial" w:hAnsi="Arial" w:cs="Arial"/>
        </w:rPr>
        <w:t xml:space="preserve">63 - </w:t>
      </w:r>
    </w:p>
    <w:p w14:paraId="37F43DB9" w14:textId="77777777" w:rsidR="00B17D60" w:rsidRDefault="00B17D60" w:rsidP="007132A2">
      <w:pPr>
        <w:rPr>
          <w:rFonts w:ascii="Arial" w:hAnsi="Arial" w:cs="Arial"/>
        </w:rPr>
      </w:pPr>
    </w:p>
    <w:p w14:paraId="402DBFEE" w14:textId="77777777" w:rsidR="00F14B6E" w:rsidRDefault="00F14B6E" w:rsidP="00F14B6E">
      <w:pPr>
        <w:rPr>
          <w:rFonts w:ascii="Arial" w:hAnsi="Arial" w:cs="Arial"/>
        </w:rPr>
      </w:pPr>
    </w:p>
    <w:p w14:paraId="1F10EDD5" w14:textId="09F03092" w:rsidR="00677868" w:rsidRPr="00A00669" w:rsidRDefault="00F14B6E" w:rsidP="00F14B6E">
      <w:pPr>
        <w:rPr>
          <w:rFonts w:ascii="Arial" w:hAnsi="Arial" w:cs="Arial"/>
          <w:b/>
          <w:bCs/>
          <w:sz w:val="40"/>
          <w:szCs w:val="40"/>
        </w:rPr>
      </w:pPr>
      <w:r>
        <w:rPr>
          <w:rFonts w:ascii="Arial" w:hAnsi="Arial" w:cs="Arial"/>
          <w:b/>
          <w:bCs/>
          <w:sz w:val="40"/>
          <w:szCs w:val="40"/>
        </w:rPr>
        <w:lastRenderedPageBreak/>
        <w:t xml:space="preserve">     </w:t>
      </w:r>
      <w:r w:rsidR="00677868" w:rsidRPr="00A00669">
        <w:rPr>
          <w:rFonts w:ascii="Arial" w:hAnsi="Arial" w:cs="Arial"/>
          <w:b/>
          <w:bCs/>
          <w:sz w:val="40"/>
          <w:szCs w:val="40"/>
        </w:rPr>
        <w:t>Overview</w:t>
      </w:r>
    </w:p>
    <w:p w14:paraId="547B3A2E" w14:textId="77777777" w:rsidR="00677868" w:rsidRPr="0058704D" w:rsidRDefault="00677868" w:rsidP="004F5AD1">
      <w:pPr>
        <w:ind w:firstLine="720"/>
        <w:rPr>
          <w:rFonts w:ascii="Arial Rounded MT Bold" w:hAnsi="Arial Rounded MT Bold"/>
          <w:sz w:val="24"/>
          <w:szCs w:val="24"/>
        </w:rPr>
      </w:pPr>
    </w:p>
    <w:p w14:paraId="73E684F6" w14:textId="3DBEE956" w:rsidR="00677868" w:rsidRDefault="00577D2A" w:rsidP="007C0D1B">
      <w:pPr>
        <w:spacing w:line="360" w:lineRule="auto"/>
        <w:jc w:val="both"/>
        <w:rPr>
          <w:rFonts w:ascii="Arial" w:hAnsi="Arial" w:cs="Arial"/>
          <w:sz w:val="24"/>
          <w:szCs w:val="24"/>
        </w:rPr>
      </w:pPr>
      <w:r>
        <w:rPr>
          <w:rFonts w:ascii="Arial" w:hAnsi="Arial" w:cs="Arial"/>
          <w:sz w:val="24"/>
          <w:szCs w:val="24"/>
        </w:rPr>
        <w:t>This dissertation is about evaluating the role and extend of Brexit on International businesses and</w:t>
      </w:r>
      <w:r w:rsidR="00056E0E">
        <w:rPr>
          <w:rFonts w:ascii="Arial" w:hAnsi="Arial" w:cs="Arial"/>
          <w:sz w:val="24"/>
          <w:szCs w:val="24"/>
        </w:rPr>
        <w:t xml:space="preserve"> </w:t>
      </w:r>
      <w:r>
        <w:rPr>
          <w:rFonts w:ascii="Arial" w:hAnsi="Arial" w:cs="Arial"/>
          <w:sz w:val="24"/>
          <w:szCs w:val="24"/>
        </w:rPr>
        <w:t>operations</w:t>
      </w:r>
      <w:r w:rsidR="00056E0E">
        <w:rPr>
          <w:rFonts w:ascii="Arial" w:hAnsi="Arial" w:cs="Arial"/>
          <w:sz w:val="24"/>
          <w:szCs w:val="24"/>
        </w:rPr>
        <w:t>. It will contain an introduction</w:t>
      </w:r>
      <w:r w:rsidR="00320E07">
        <w:rPr>
          <w:rFonts w:ascii="Arial" w:hAnsi="Arial" w:cs="Arial"/>
          <w:sz w:val="24"/>
          <w:szCs w:val="24"/>
        </w:rPr>
        <w:t xml:space="preserve"> that</w:t>
      </w:r>
      <w:r w:rsidR="005345EE">
        <w:rPr>
          <w:rFonts w:ascii="Arial" w:hAnsi="Arial" w:cs="Arial"/>
          <w:sz w:val="24"/>
          <w:szCs w:val="24"/>
        </w:rPr>
        <w:t xml:space="preserve">, </w:t>
      </w:r>
      <w:r w:rsidR="00320E07">
        <w:rPr>
          <w:rFonts w:ascii="Arial" w:hAnsi="Arial" w:cs="Arial"/>
          <w:sz w:val="24"/>
          <w:szCs w:val="24"/>
        </w:rPr>
        <w:t>will explain the aim and objectives of this research</w:t>
      </w:r>
      <w:r w:rsidR="001A750C">
        <w:rPr>
          <w:rFonts w:ascii="Arial" w:hAnsi="Arial" w:cs="Arial"/>
          <w:sz w:val="24"/>
          <w:szCs w:val="24"/>
        </w:rPr>
        <w:t xml:space="preserve"> question. There will be literature review</w:t>
      </w:r>
      <w:r w:rsidR="005345EE">
        <w:rPr>
          <w:rFonts w:ascii="Arial" w:hAnsi="Arial" w:cs="Arial"/>
          <w:sz w:val="24"/>
          <w:szCs w:val="24"/>
        </w:rPr>
        <w:t>. Key concepts, frameworks</w:t>
      </w:r>
      <w:r w:rsidR="004D386A">
        <w:rPr>
          <w:rFonts w:ascii="Arial" w:hAnsi="Arial" w:cs="Arial"/>
          <w:sz w:val="24"/>
          <w:szCs w:val="24"/>
        </w:rPr>
        <w:t xml:space="preserve"> and theories related to the research will be defined, focusing on the main research topic. </w:t>
      </w:r>
      <w:r w:rsidR="00FA4058">
        <w:rPr>
          <w:rFonts w:ascii="Arial" w:hAnsi="Arial" w:cs="Arial"/>
          <w:sz w:val="24"/>
          <w:szCs w:val="24"/>
        </w:rPr>
        <w:t>The research methods and strategies used</w:t>
      </w:r>
      <w:r w:rsidR="007E2989">
        <w:rPr>
          <w:rFonts w:ascii="Arial" w:hAnsi="Arial" w:cs="Arial"/>
          <w:sz w:val="24"/>
          <w:szCs w:val="24"/>
        </w:rPr>
        <w:t xml:space="preserve">, the controversies, and any consistencies in the findings. </w:t>
      </w:r>
    </w:p>
    <w:p w14:paraId="07A9C517" w14:textId="192EE05B" w:rsidR="007E2989" w:rsidRDefault="003F1A6E" w:rsidP="007C0D1B">
      <w:pPr>
        <w:spacing w:line="360" w:lineRule="auto"/>
        <w:jc w:val="both"/>
        <w:rPr>
          <w:rFonts w:ascii="Arial" w:hAnsi="Arial" w:cs="Arial"/>
          <w:sz w:val="24"/>
          <w:szCs w:val="24"/>
        </w:rPr>
      </w:pPr>
      <w:r>
        <w:rPr>
          <w:rFonts w:ascii="Arial" w:hAnsi="Arial" w:cs="Arial"/>
          <w:sz w:val="24"/>
          <w:szCs w:val="24"/>
        </w:rPr>
        <w:t>Furthermore</w:t>
      </w:r>
      <w:r w:rsidR="008B430A">
        <w:rPr>
          <w:rFonts w:ascii="Arial" w:hAnsi="Arial" w:cs="Arial"/>
          <w:sz w:val="24"/>
          <w:szCs w:val="24"/>
        </w:rPr>
        <w:t>,</w:t>
      </w:r>
      <w:r>
        <w:rPr>
          <w:rFonts w:ascii="Arial" w:hAnsi="Arial" w:cs="Arial"/>
          <w:sz w:val="24"/>
          <w:szCs w:val="24"/>
        </w:rPr>
        <w:t xml:space="preserve"> it will include methodology, explaining the p</w:t>
      </w:r>
      <w:r w:rsidR="00AB6B9C">
        <w:rPr>
          <w:rFonts w:ascii="Arial" w:hAnsi="Arial" w:cs="Arial"/>
          <w:sz w:val="24"/>
          <w:szCs w:val="24"/>
        </w:rPr>
        <w:t>hilo</w:t>
      </w:r>
      <w:r w:rsidR="0025253D">
        <w:rPr>
          <w:rFonts w:ascii="Arial" w:hAnsi="Arial" w:cs="Arial"/>
          <w:sz w:val="24"/>
          <w:szCs w:val="24"/>
        </w:rPr>
        <w:t xml:space="preserve">sophy and the research methodology that will be used </w:t>
      </w:r>
      <w:r w:rsidR="006E165B">
        <w:rPr>
          <w:rFonts w:ascii="Arial" w:hAnsi="Arial" w:cs="Arial"/>
          <w:sz w:val="24"/>
          <w:szCs w:val="24"/>
        </w:rPr>
        <w:t>in the research to get answers to the question of the research. Ethics th</w:t>
      </w:r>
      <w:r w:rsidR="008B430A">
        <w:rPr>
          <w:rFonts w:ascii="Arial" w:hAnsi="Arial" w:cs="Arial"/>
          <w:sz w:val="24"/>
          <w:szCs w:val="24"/>
        </w:rPr>
        <w:t>at will be used and practice</w:t>
      </w:r>
      <w:r w:rsidR="00965329">
        <w:rPr>
          <w:rFonts w:ascii="Arial" w:hAnsi="Arial" w:cs="Arial"/>
          <w:sz w:val="24"/>
          <w:szCs w:val="24"/>
        </w:rPr>
        <w:t>d</w:t>
      </w:r>
      <w:r w:rsidR="008B430A">
        <w:rPr>
          <w:rFonts w:ascii="Arial" w:hAnsi="Arial" w:cs="Arial"/>
          <w:sz w:val="24"/>
          <w:szCs w:val="24"/>
        </w:rPr>
        <w:t xml:space="preserve"> while conducting the research</w:t>
      </w:r>
      <w:r w:rsidR="006E165B">
        <w:rPr>
          <w:rFonts w:ascii="Arial" w:hAnsi="Arial" w:cs="Arial"/>
          <w:sz w:val="24"/>
          <w:szCs w:val="24"/>
        </w:rPr>
        <w:t>, will be explained</w:t>
      </w:r>
      <w:r w:rsidR="008B430A">
        <w:rPr>
          <w:rFonts w:ascii="Arial" w:hAnsi="Arial" w:cs="Arial"/>
          <w:sz w:val="24"/>
          <w:szCs w:val="24"/>
        </w:rPr>
        <w:t xml:space="preserve">, </w:t>
      </w:r>
    </w:p>
    <w:p w14:paraId="5A851C4D" w14:textId="4AA64498" w:rsidR="007C1412" w:rsidRDefault="007C1412" w:rsidP="007C0D1B">
      <w:pPr>
        <w:spacing w:line="360" w:lineRule="auto"/>
        <w:jc w:val="both"/>
        <w:rPr>
          <w:rFonts w:ascii="Arial" w:hAnsi="Arial" w:cs="Arial"/>
          <w:sz w:val="24"/>
          <w:szCs w:val="24"/>
        </w:rPr>
      </w:pPr>
      <w:r>
        <w:rPr>
          <w:rFonts w:ascii="Arial" w:hAnsi="Arial" w:cs="Arial"/>
          <w:sz w:val="24"/>
          <w:szCs w:val="24"/>
        </w:rPr>
        <w:t>The key findings and discussion of the research</w:t>
      </w:r>
      <w:r w:rsidR="00D80DE7">
        <w:rPr>
          <w:rFonts w:ascii="Arial" w:hAnsi="Arial" w:cs="Arial"/>
          <w:sz w:val="24"/>
          <w:szCs w:val="24"/>
        </w:rPr>
        <w:t xml:space="preserve">. Providing an explanation of the questionnaires that were used as form of </w:t>
      </w:r>
      <w:r w:rsidR="00303274">
        <w:rPr>
          <w:rFonts w:ascii="Arial" w:hAnsi="Arial" w:cs="Arial"/>
          <w:sz w:val="24"/>
          <w:szCs w:val="24"/>
        </w:rPr>
        <w:t xml:space="preserve">methodology for </w:t>
      </w:r>
      <w:r w:rsidR="00B1406B">
        <w:rPr>
          <w:rFonts w:ascii="Arial" w:hAnsi="Arial" w:cs="Arial"/>
          <w:sz w:val="24"/>
          <w:szCs w:val="24"/>
        </w:rPr>
        <w:t xml:space="preserve">collecting the relevant data. </w:t>
      </w:r>
    </w:p>
    <w:p w14:paraId="27AB20A0" w14:textId="13841D55" w:rsidR="00B41645" w:rsidRPr="008905C3" w:rsidRDefault="00B41645" w:rsidP="007C0D1B">
      <w:pPr>
        <w:spacing w:line="360" w:lineRule="auto"/>
        <w:jc w:val="both"/>
        <w:rPr>
          <w:rFonts w:ascii="Arial" w:hAnsi="Arial" w:cs="Arial"/>
          <w:sz w:val="24"/>
          <w:szCs w:val="24"/>
        </w:rPr>
      </w:pPr>
      <w:r>
        <w:rPr>
          <w:rFonts w:ascii="Arial" w:hAnsi="Arial" w:cs="Arial"/>
          <w:sz w:val="24"/>
          <w:szCs w:val="24"/>
        </w:rPr>
        <w:t>It will include the conclusion and recommendations to the data collected</w:t>
      </w:r>
      <w:r w:rsidR="009925A0">
        <w:rPr>
          <w:rFonts w:ascii="Arial" w:hAnsi="Arial" w:cs="Arial"/>
          <w:sz w:val="24"/>
          <w:szCs w:val="24"/>
        </w:rPr>
        <w:t xml:space="preserve">. And to finalise </w:t>
      </w:r>
      <w:r w:rsidR="007C0D1B">
        <w:rPr>
          <w:rFonts w:ascii="Arial" w:hAnsi="Arial" w:cs="Arial"/>
          <w:sz w:val="24"/>
          <w:szCs w:val="24"/>
        </w:rPr>
        <w:t>a</w:t>
      </w:r>
      <w:r w:rsidR="009925A0">
        <w:rPr>
          <w:rFonts w:ascii="Arial" w:hAnsi="Arial" w:cs="Arial"/>
          <w:sz w:val="24"/>
          <w:szCs w:val="24"/>
        </w:rPr>
        <w:t xml:space="preserve"> reflection </w:t>
      </w:r>
      <w:r w:rsidR="00687FDA">
        <w:rPr>
          <w:rFonts w:ascii="Arial" w:hAnsi="Arial" w:cs="Arial"/>
          <w:sz w:val="24"/>
          <w:szCs w:val="24"/>
        </w:rPr>
        <w:t xml:space="preserve">of the </w:t>
      </w:r>
      <w:r w:rsidR="009925A0">
        <w:rPr>
          <w:rFonts w:ascii="Arial" w:hAnsi="Arial" w:cs="Arial"/>
          <w:sz w:val="24"/>
          <w:szCs w:val="24"/>
        </w:rPr>
        <w:t>research</w:t>
      </w:r>
      <w:r w:rsidR="007C0D1B">
        <w:rPr>
          <w:rFonts w:ascii="Arial" w:hAnsi="Arial" w:cs="Arial"/>
          <w:sz w:val="24"/>
          <w:szCs w:val="24"/>
        </w:rPr>
        <w:t xml:space="preserve"> process.</w:t>
      </w:r>
    </w:p>
    <w:p w14:paraId="0CD07330" w14:textId="77777777" w:rsidR="00677868" w:rsidRDefault="00677868" w:rsidP="007C0D1B">
      <w:pPr>
        <w:ind w:firstLine="720"/>
        <w:jc w:val="both"/>
        <w:rPr>
          <w:rFonts w:ascii="Arial Rounded MT Bold" w:hAnsi="Arial Rounded MT Bold"/>
          <w:sz w:val="44"/>
          <w:szCs w:val="44"/>
        </w:rPr>
      </w:pPr>
    </w:p>
    <w:p w14:paraId="2876AECD" w14:textId="77777777" w:rsidR="00677868" w:rsidRDefault="00677868" w:rsidP="007C0D1B">
      <w:pPr>
        <w:ind w:firstLine="720"/>
        <w:jc w:val="both"/>
        <w:rPr>
          <w:rFonts w:ascii="Arial Rounded MT Bold" w:hAnsi="Arial Rounded MT Bold"/>
          <w:sz w:val="44"/>
          <w:szCs w:val="44"/>
        </w:rPr>
      </w:pPr>
    </w:p>
    <w:p w14:paraId="2B7C4A11" w14:textId="77777777" w:rsidR="00F14B6E" w:rsidRDefault="00F14B6E" w:rsidP="004F5AD1">
      <w:pPr>
        <w:ind w:firstLine="720"/>
        <w:rPr>
          <w:rFonts w:ascii="Arial Rounded MT Bold" w:hAnsi="Arial Rounded MT Bold"/>
          <w:sz w:val="44"/>
          <w:szCs w:val="44"/>
        </w:rPr>
      </w:pPr>
    </w:p>
    <w:p w14:paraId="53B16DC4" w14:textId="77777777" w:rsidR="00F14B6E" w:rsidRDefault="00F14B6E" w:rsidP="004F5AD1">
      <w:pPr>
        <w:ind w:firstLine="720"/>
        <w:rPr>
          <w:rFonts w:ascii="Arial Rounded MT Bold" w:hAnsi="Arial Rounded MT Bold"/>
          <w:sz w:val="44"/>
          <w:szCs w:val="44"/>
        </w:rPr>
      </w:pPr>
    </w:p>
    <w:p w14:paraId="454F39E9" w14:textId="77777777" w:rsidR="00F14B6E" w:rsidRDefault="00F14B6E" w:rsidP="004F5AD1">
      <w:pPr>
        <w:ind w:firstLine="720"/>
        <w:rPr>
          <w:rFonts w:ascii="Arial Rounded MT Bold" w:hAnsi="Arial Rounded MT Bold"/>
          <w:sz w:val="44"/>
          <w:szCs w:val="44"/>
        </w:rPr>
      </w:pPr>
    </w:p>
    <w:p w14:paraId="16B80FD0" w14:textId="77777777" w:rsidR="00F14B6E" w:rsidRDefault="00F14B6E" w:rsidP="0058704D">
      <w:pPr>
        <w:rPr>
          <w:rFonts w:ascii="Arial Rounded MT Bold" w:hAnsi="Arial Rounded MT Bold"/>
          <w:sz w:val="44"/>
          <w:szCs w:val="44"/>
        </w:rPr>
      </w:pPr>
    </w:p>
    <w:p w14:paraId="65B501CB" w14:textId="2BF9517E" w:rsidR="00D837E2" w:rsidRPr="00A00669" w:rsidRDefault="00A206DD" w:rsidP="004F5AD1">
      <w:pPr>
        <w:ind w:firstLine="720"/>
        <w:rPr>
          <w:rFonts w:ascii="Arial" w:hAnsi="Arial" w:cs="Arial"/>
          <w:b/>
          <w:bCs/>
          <w:sz w:val="40"/>
          <w:szCs w:val="40"/>
        </w:rPr>
      </w:pPr>
      <w:r w:rsidRPr="00A00669">
        <w:rPr>
          <w:rFonts w:ascii="Arial" w:hAnsi="Arial" w:cs="Arial"/>
          <w:b/>
          <w:bCs/>
          <w:sz w:val="40"/>
          <w:szCs w:val="40"/>
        </w:rPr>
        <w:lastRenderedPageBreak/>
        <w:t xml:space="preserve">Chapter one: </w:t>
      </w:r>
      <w:r w:rsidR="0035036B" w:rsidRPr="00A00669">
        <w:rPr>
          <w:rFonts w:ascii="Arial" w:hAnsi="Arial" w:cs="Arial"/>
          <w:b/>
          <w:bCs/>
          <w:sz w:val="40"/>
          <w:szCs w:val="40"/>
        </w:rPr>
        <w:t>Introduction</w:t>
      </w:r>
    </w:p>
    <w:p w14:paraId="1541B401" w14:textId="77777777" w:rsidR="00207CB4" w:rsidRPr="0058704D" w:rsidRDefault="00207CB4" w:rsidP="00207CB4">
      <w:pPr>
        <w:ind w:firstLine="720"/>
        <w:rPr>
          <w:rFonts w:ascii="Arial Rounded MT Bold" w:hAnsi="Arial Rounded MT Bold"/>
          <w:sz w:val="24"/>
          <w:szCs w:val="24"/>
        </w:rPr>
      </w:pPr>
    </w:p>
    <w:p w14:paraId="4F6D994B" w14:textId="77777777" w:rsidR="00477E42" w:rsidRDefault="00207CB4" w:rsidP="007C0D1B">
      <w:pPr>
        <w:shd w:val="clear" w:color="auto" w:fill="FFFFFF"/>
        <w:spacing w:after="360" w:line="360" w:lineRule="auto"/>
        <w:jc w:val="both"/>
        <w:rPr>
          <w:rFonts w:ascii="Roboto" w:hAnsi="Roboto"/>
          <w:color w:val="2C3E50"/>
          <w:sz w:val="23"/>
          <w:szCs w:val="23"/>
          <w:shd w:val="clear" w:color="auto" w:fill="FFFFFF"/>
        </w:rPr>
      </w:pPr>
      <w:r w:rsidRPr="00E956EC">
        <w:rPr>
          <w:rFonts w:ascii="Arial" w:eastAsia="Times New Roman" w:hAnsi="Arial" w:cs="Arial"/>
          <w:color w:val="1F1F1F"/>
          <w:sz w:val="24"/>
          <w:szCs w:val="24"/>
          <w:lang w:eastAsia="en-GB"/>
        </w:rPr>
        <w:t xml:space="preserve">Brexit, </w:t>
      </w:r>
      <w:r w:rsidR="009A37E7">
        <w:rPr>
          <w:rFonts w:ascii="Arial" w:eastAsia="Times New Roman" w:hAnsi="Arial" w:cs="Arial"/>
          <w:color w:val="1F1F1F"/>
          <w:sz w:val="24"/>
          <w:szCs w:val="24"/>
          <w:lang w:eastAsia="en-GB"/>
        </w:rPr>
        <w:t xml:space="preserve">known as </w:t>
      </w:r>
      <w:r w:rsidRPr="00E956EC">
        <w:rPr>
          <w:rFonts w:ascii="Arial" w:eastAsia="Times New Roman" w:hAnsi="Arial" w:cs="Arial"/>
          <w:color w:val="1F1F1F"/>
          <w:sz w:val="24"/>
          <w:szCs w:val="24"/>
          <w:lang w:eastAsia="en-GB"/>
        </w:rPr>
        <w:t xml:space="preserve">the </w:t>
      </w:r>
      <w:r w:rsidR="009A37E7">
        <w:rPr>
          <w:rFonts w:ascii="Arial" w:eastAsia="Times New Roman" w:hAnsi="Arial" w:cs="Arial"/>
          <w:color w:val="1F1F1F"/>
          <w:sz w:val="24"/>
          <w:szCs w:val="24"/>
          <w:lang w:eastAsia="en-GB"/>
        </w:rPr>
        <w:t xml:space="preserve">withdrawal of the </w:t>
      </w:r>
      <w:r w:rsidRPr="00E956EC">
        <w:rPr>
          <w:rFonts w:ascii="Arial" w:eastAsia="Times New Roman" w:hAnsi="Arial" w:cs="Arial"/>
          <w:color w:val="1F1F1F"/>
          <w:sz w:val="24"/>
          <w:szCs w:val="24"/>
          <w:lang w:eastAsia="en-GB"/>
        </w:rPr>
        <w:t xml:space="preserve">United Kingdom from the European Union, </w:t>
      </w:r>
      <w:r w:rsidR="00AA7A01">
        <w:rPr>
          <w:rFonts w:ascii="Arial" w:eastAsia="Times New Roman" w:hAnsi="Arial" w:cs="Arial"/>
          <w:color w:val="1F1F1F"/>
          <w:sz w:val="24"/>
          <w:szCs w:val="24"/>
          <w:lang w:eastAsia="en-GB"/>
        </w:rPr>
        <w:t>that officially took place on the 31</w:t>
      </w:r>
      <w:r w:rsidR="00AA7A01" w:rsidRPr="00AA7A01">
        <w:rPr>
          <w:rFonts w:ascii="Arial" w:eastAsia="Times New Roman" w:hAnsi="Arial" w:cs="Arial"/>
          <w:color w:val="1F1F1F"/>
          <w:sz w:val="24"/>
          <w:szCs w:val="24"/>
          <w:vertAlign w:val="superscript"/>
          <w:lang w:eastAsia="en-GB"/>
        </w:rPr>
        <w:t>st</w:t>
      </w:r>
      <w:r w:rsidR="00AA7A01">
        <w:rPr>
          <w:rFonts w:ascii="Arial" w:eastAsia="Times New Roman" w:hAnsi="Arial" w:cs="Arial"/>
          <w:color w:val="1F1F1F"/>
          <w:sz w:val="24"/>
          <w:szCs w:val="24"/>
          <w:lang w:eastAsia="en-GB"/>
        </w:rPr>
        <w:t xml:space="preserve"> of January 2020, and </w:t>
      </w:r>
      <w:r w:rsidR="00DA67FB">
        <w:rPr>
          <w:rFonts w:ascii="Arial" w:eastAsia="Times New Roman" w:hAnsi="Arial" w:cs="Arial"/>
          <w:color w:val="1F1F1F"/>
          <w:sz w:val="24"/>
          <w:szCs w:val="24"/>
          <w:lang w:eastAsia="en-GB"/>
        </w:rPr>
        <w:t xml:space="preserve">that </w:t>
      </w:r>
      <w:r w:rsidRPr="00E956EC">
        <w:rPr>
          <w:rFonts w:ascii="Arial" w:eastAsia="Times New Roman" w:hAnsi="Arial" w:cs="Arial"/>
          <w:color w:val="1F1F1F"/>
          <w:sz w:val="24"/>
          <w:szCs w:val="24"/>
          <w:lang w:eastAsia="en-GB"/>
        </w:rPr>
        <w:t xml:space="preserve">has had a significant impact on international businesses and operations </w:t>
      </w:r>
      <w:r w:rsidR="00C04C26">
        <w:rPr>
          <w:rFonts w:ascii="Roboto" w:hAnsi="Roboto"/>
          <w:color w:val="2C3E50"/>
          <w:sz w:val="23"/>
          <w:szCs w:val="23"/>
          <w:shd w:val="clear" w:color="auto" w:fill="FFFFFF"/>
        </w:rPr>
        <w:t xml:space="preserve">(UK Parliament, 2019). </w:t>
      </w:r>
    </w:p>
    <w:p w14:paraId="75C0A834" w14:textId="7D7BD946" w:rsidR="00477E42" w:rsidRDefault="00477E42" w:rsidP="007C0D1B">
      <w:pPr>
        <w:shd w:val="clear" w:color="auto" w:fill="FFFFFF"/>
        <w:spacing w:after="360" w:line="360" w:lineRule="auto"/>
        <w:jc w:val="both"/>
        <w:rPr>
          <w:rFonts w:ascii="Roboto" w:hAnsi="Roboto"/>
          <w:sz w:val="23"/>
          <w:szCs w:val="23"/>
          <w:shd w:val="clear" w:color="auto" w:fill="FFFFFF"/>
        </w:rPr>
      </w:pPr>
      <w:r w:rsidRPr="00AB5829">
        <w:rPr>
          <w:rFonts w:ascii="Roboto" w:hAnsi="Roboto"/>
          <w:sz w:val="23"/>
          <w:szCs w:val="23"/>
          <w:shd w:val="clear" w:color="auto" w:fill="FFFFFF"/>
        </w:rPr>
        <w:t xml:space="preserve">The idea for this research </w:t>
      </w:r>
      <w:r w:rsidR="00921276" w:rsidRPr="00AB5829">
        <w:rPr>
          <w:rFonts w:ascii="Roboto" w:hAnsi="Roboto"/>
          <w:sz w:val="23"/>
          <w:szCs w:val="23"/>
          <w:shd w:val="clear" w:color="auto" w:fill="FFFFFF"/>
        </w:rPr>
        <w:t xml:space="preserve">arose as curiosity about the impact on other businesses and operations, after experiencing some of the effects </w:t>
      </w:r>
      <w:r w:rsidR="00E50492" w:rsidRPr="00AB5829">
        <w:rPr>
          <w:rFonts w:ascii="Roboto" w:hAnsi="Roboto"/>
          <w:sz w:val="23"/>
          <w:szCs w:val="23"/>
          <w:shd w:val="clear" w:color="auto" w:fill="FFFFFF"/>
        </w:rPr>
        <w:t>of Brexit in my workplace.</w:t>
      </w:r>
    </w:p>
    <w:p w14:paraId="2781E53F" w14:textId="1EA4774F" w:rsidR="00F821A8" w:rsidRPr="0058704D" w:rsidRDefault="00F821A8" w:rsidP="007C0D1B">
      <w:pPr>
        <w:shd w:val="clear" w:color="auto" w:fill="FFFFFF"/>
        <w:spacing w:after="360" w:line="360" w:lineRule="auto"/>
        <w:jc w:val="both"/>
        <w:rPr>
          <w:rFonts w:ascii="Arial" w:hAnsi="Arial" w:cs="Arial"/>
          <w:b/>
          <w:bCs/>
          <w:sz w:val="24"/>
          <w:szCs w:val="24"/>
          <w:shd w:val="clear" w:color="auto" w:fill="FFFFFF"/>
        </w:rPr>
      </w:pPr>
      <w:r w:rsidRPr="0058704D">
        <w:rPr>
          <w:rFonts w:ascii="Arial" w:hAnsi="Arial" w:cs="Arial"/>
          <w:b/>
          <w:bCs/>
          <w:sz w:val="24"/>
          <w:szCs w:val="24"/>
          <w:shd w:val="clear" w:color="auto" w:fill="FFFFFF"/>
        </w:rPr>
        <w:t>Aims and objec</w:t>
      </w:r>
      <w:r w:rsidR="00A77CE4" w:rsidRPr="0058704D">
        <w:rPr>
          <w:rFonts w:ascii="Arial" w:hAnsi="Arial" w:cs="Arial"/>
          <w:b/>
          <w:bCs/>
          <w:sz w:val="24"/>
          <w:szCs w:val="24"/>
          <w:shd w:val="clear" w:color="auto" w:fill="FFFFFF"/>
        </w:rPr>
        <w:t>tives of the research.</w:t>
      </w:r>
    </w:p>
    <w:p w14:paraId="20D7A5B8" w14:textId="7FD73528" w:rsidR="000345CC" w:rsidRDefault="001548C1" w:rsidP="007C0D1B">
      <w:pPr>
        <w:shd w:val="clear" w:color="auto" w:fill="FFFFFF"/>
        <w:spacing w:after="360" w:line="360" w:lineRule="auto"/>
        <w:jc w:val="both"/>
        <w:rPr>
          <w:rFonts w:ascii="Arial" w:eastAsia="Times New Roman" w:hAnsi="Arial" w:cs="Arial"/>
          <w:color w:val="1F1F1F"/>
          <w:sz w:val="24"/>
          <w:szCs w:val="24"/>
          <w:lang w:eastAsia="en-GB"/>
        </w:rPr>
      </w:pPr>
      <w:r w:rsidRPr="00296579">
        <w:rPr>
          <w:rFonts w:ascii="Arial" w:eastAsia="Times New Roman" w:hAnsi="Arial" w:cs="Arial"/>
          <w:color w:val="1F1F1F"/>
          <w:sz w:val="24"/>
          <w:szCs w:val="24"/>
          <w:lang w:eastAsia="en-GB"/>
        </w:rPr>
        <w:t>The</w:t>
      </w:r>
      <w:r>
        <w:rPr>
          <w:rFonts w:ascii="Arial" w:eastAsia="Times New Roman" w:hAnsi="Arial" w:cs="Arial"/>
          <w:color w:val="1F1F1F"/>
          <w:sz w:val="24"/>
          <w:szCs w:val="24"/>
          <w:lang w:eastAsia="en-GB"/>
        </w:rPr>
        <w:t>refore,</w:t>
      </w:r>
      <w:r w:rsidR="00E368F4">
        <w:rPr>
          <w:rFonts w:ascii="Arial" w:eastAsia="Times New Roman" w:hAnsi="Arial" w:cs="Arial"/>
          <w:color w:val="1F1F1F"/>
          <w:sz w:val="24"/>
          <w:szCs w:val="24"/>
          <w:lang w:eastAsia="en-GB"/>
        </w:rPr>
        <w:t xml:space="preserve"> the </w:t>
      </w:r>
      <w:r w:rsidR="000345CC" w:rsidRPr="00296579">
        <w:rPr>
          <w:rFonts w:ascii="Arial" w:eastAsia="Times New Roman" w:hAnsi="Arial" w:cs="Arial"/>
          <w:color w:val="1F1F1F"/>
          <w:sz w:val="24"/>
          <w:szCs w:val="24"/>
          <w:lang w:eastAsia="en-GB"/>
        </w:rPr>
        <w:t>aim</w:t>
      </w:r>
      <w:r w:rsidR="000345CC">
        <w:rPr>
          <w:rFonts w:ascii="Arial" w:eastAsia="Times New Roman" w:hAnsi="Arial" w:cs="Arial"/>
          <w:color w:val="1F1F1F"/>
          <w:sz w:val="24"/>
          <w:szCs w:val="24"/>
          <w:lang w:eastAsia="en-GB"/>
        </w:rPr>
        <w:t xml:space="preserve"> </w:t>
      </w:r>
      <w:r w:rsidR="000345CC" w:rsidRPr="00296579">
        <w:rPr>
          <w:rFonts w:ascii="Arial" w:eastAsia="Times New Roman" w:hAnsi="Arial" w:cs="Arial"/>
          <w:color w:val="1F1F1F"/>
          <w:sz w:val="24"/>
          <w:szCs w:val="24"/>
          <w:lang w:eastAsia="en-GB"/>
        </w:rPr>
        <w:t>and objective</w:t>
      </w:r>
      <w:r w:rsidR="00E368F4">
        <w:rPr>
          <w:rFonts w:ascii="Arial" w:eastAsia="Times New Roman" w:hAnsi="Arial" w:cs="Arial"/>
          <w:color w:val="1F1F1F"/>
          <w:sz w:val="24"/>
          <w:szCs w:val="24"/>
          <w:lang w:eastAsia="en-GB"/>
        </w:rPr>
        <w:t xml:space="preserve"> </w:t>
      </w:r>
      <w:r w:rsidR="000345CC" w:rsidRPr="00296579">
        <w:rPr>
          <w:rFonts w:ascii="Arial" w:eastAsia="Times New Roman" w:hAnsi="Arial" w:cs="Arial"/>
          <w:color w:val="1F1F1F"/>
          <w:sz w:val="24"/>
          <w:szCs w:val="24"/>
          <w:lang w:eastAsia="en-GB"/>
        </w:rPr>
        <w:t>of evaluating the role and extent of Brexit on international businesses and operations</w:t>
      </w:r>
      <w:r w:rsidR="000345CC">
        <w:rPr>
          <w:rFonts w:ascii="Arial" w:eastAsia="Times New Roman" w:hAnsi="Arial" w:cs="Arial"/>
          <w:color w:val="1F1F1F"/>
          <w:sz w:val="24"/>
          <w:szCs w:val="24"/>
          <w:lang w:eastAsia="en-GB"/>
        </w:rPr>
        <w:t>, as well as to a</w:t>
      </w:r>
      <w:r w:rsidR="000345CC" w:rsidRPr="00296579">
        <w:rPr>
          <w:rFonts w:ascii="Arial" w:eastAsia="Times New Roman" w:hAnsi="Arial" w:cs="Arial"/>
          <w:color w:val="1F1F1F"/>
          <w:sz w:val="24"/>
          <w:szCs w:val="24"/>
          <w:lang w:eastAsia="en-GB"/>
        </w:rPr>
        <w:t>ssess the impact of Brexit on trade between the UK and the EU</w:t>
      </w:r>
      <w:r>
        <w:rPr>
          <w:rFonts w:ascii="Arial" w:eastAsia="Times New Roman" w:hAnsi="Arial" w:cs="Arial"/>
          <w:color w:val="1F1F1F"/>
          <w:sz w:val="24"/>
          <w:szCs w:val="24"/>
          <w:lang w:eastAsia="en-GB"/>
        </w:rPr>
        <w:t>, will be explored during this research</w:t>
      </w:r>
      <w:r w:rsidR="000345CC" w:rsidRPr="00296579">
        <w:rPr>
          <w:rFonts w:ascii="Arial" w:eastAsia="Times New Roman" w:hAnsi="Arial" w:cs="Arial"/>
          <w:color w:val="1F1F1F"/>
          <w:sz w:val="24"/>
          <w:szCs w:val="24"/>
          <w:lang w:eastAsia="en-GB"/>
        </w:rPr>
        <w:t xml:space="preserve">. This </w:t>
      </w:r>
      <w:r>
        <w:rPr>
          <w:rFonts w:ascii="Arial" w:eastAsia="Times New Roman" w:hAnsi="Arial" w:cs="Arial"/>
          <w:color w:val="1F1F1F"/>
          <w:sz w:val="24"/>
          <w:szCs w:val="24"/>
          <w:lang w:eastAsia="en-GB"/>
        </w:rPr>
        <w:t xml:space="preserve">will </w:t>
      </w:r>
      <w:r w:rsidR="000345CC" w:rsidRPr="00296579">
        <w:rPr>
          <w:rFonts w:ascii="Arial" w:eastAsia="Times New Roman" w:hAnsi="Arial" w:cs="Arial"/>
          <w:color w:val="1F1F1F"/>
          <w:sz w:val="24"/>
          <w:szCs w:val="24"/>
          <w:lang w:eastAsia="en-GB"/>
        </w:rPr>
        <w:t>include the value of trade, the volume of trade, and the composition of trade</w:t>
      </w:r>
      <w:r w:rsidR="000345CC">
        <w:rPr>
          <w:rFonts w:ascii="Arial" w:eastAsia="Times New Roman" w:hAnsi="Arial" w:cs="Arial"/>
          <w:color w:val="1F1F1F"/>
          <w:sz w:val="24"/>
          <w:szCs w:val="24"/>
          <w:lang w:eastAsia="en-GB"/>
        </w:rPr>
        <w:t>, as well as i</w:t>
      </w:r>
      <w:r w:rsidR="000345CC" w:rsidRPr="00296579">
        <w:rPr>
          <w:rFonts w:ascii="Arial" w:eastAsia="Times New Roman" w:hAnsi="Arial" w:cs="Arial"/>
          <w:color w:val="1F1F1F"/>
          <w:sz w:val="24"/>
          <w:szCs w:val="24"/>
          <w:lang w:eastAsia="en-GB"/>
        </w:rPr>
        <w:t>dentify the key challenges that businesses face</w:t>
      </w:r>
      <w:r w:rsidR="00B4173C">
        <w:rPr>
          <w:rFonts w:ascii="Arial" w:eastAsia="Times New Roman" w:hAnsi="Arial" w:cs="Arial"/>
          <w:color w:val="1F1F1F"/>
          <w:sz w:val="24"/>
          <w:szCs w:val="24"/>
          <w:lang w:eastAsia="en-GB"/>
        </w:rPr>
        <w:t>d and are facing</w:t>
      </w:r>
      <w:r w:rsidR="000345CC" w:rsidRPr="00296579">
        <w:rPr>
          <w:rFonts w:ascii="Arial" w:eastAsia="Times New Roman" w:hAnsi="Arial" w:cs="Arial"/>
          <w:color w:val="1F1F1F"/>
          <w:sz w:val="24"/>
          <w:szCs w:val="24"/>
          <w:lang w:eastAsia="en-GB"/>
        </w:rPr>
        <w:t xml:space="preserve"> as a result of Brexit</w:t>
      </w:r>
      <w:r w:rsidR="0089099E">
        <w:rPr>
          <w:rFonts w:ascii="Arial" w:eastAsia="Times New Roman" w:hAnsi="Arial" w:cs="Arial"/>
          <w:color w:val="1F1F1F"/>
          <w:sz w:val="24"/>
          <w:szCs w:val="24"/>
          <w:lang w:eastAsia="en-GB"/>
        </w:rPr>
        <w:t xml:space="preserve"> (</w:t>
      </w:r>
      <w:r w:rsidR="00A11250">
        <w:rPr>
          <w:rFonts w:ascii="Calibri" w:hAnsi="Calibri" w:cs="Calibri"/>
          <w:color w:val="000000"/>
          <w:sz w:val="27"/>
          <w:szCs w:val="27"/>
        </w:rPr>
        <w:t>UK Parliament</w:t>
      </w:r>
      <w:r w:rsidR="00385C11">
        <w:rPr>
          <w:rFonts w:ascii="Calibri" w:hAnsi="Calibri" w:cs="Calibri"/>
          <w:color w:val="000000"/>
          <w:sz w:val="27"/>
          <w:szCs w:val="27"/>
        </w:rPr>
        <w:t>,</w:t>
      </w:r>
      <w:r w:rsidR="00A11250">
        <w:rPr>
          <w:rFonts w:ascii="Calibri" w:hAnsi="Calibri" w:cs="Calibri"/>
          <w:color w:val="000000"/>
          <w:sz w:val="27"/>
          <w:szCs w:val="27"/>
        </w:rPr>
        <w:t xml:space="preserve"> 2021). </w:t>
      </w:r>
      <w:r w:rsidR="000345CC" w:rsidRPr="00296579">
        <w:rPr>
          <w:rFonts w:ascii="Arial" w:eastAsia="Times New Roman" w:hAnsi="Arial" w:cs="Arial"/>
          <w:color w:val="1F1F1F"/>
          <w:sz w:val="24"/>
          <w:szCs w:val="24"/>
          <w:lang w:eastAsia="en-GB"/>
        </w:rPr>
        <w:t>These challenges include increased costs,</w:t>
      </w:r>
      <w:r w:rsidR="001355F3">
        <w:rPr>
          <w:rFonts w:ascii="Arial" w:eastAsia="Times New Roman" w:hAnsi="Arial" w:cs="Arial"/>
          <w:color w:val="1F1F1F"/>
          <w:sz w:val="24"/>
          <w:szCs w:val="24"/>
          <w:lang w:eastAsia="en-GB"/>
        </w:rPr>
        <w:t xml:space="preserve"> a new</w:t>
      </w:r>
      <w:r w:rsidR="000345CC" w:rsidRPr="00296579">
        <w:rPr>
          <w:rFonts w:ascii="Arial" w:eastAsia="Times New Roman" w:hAnsi="Arial" w:cs="Arial"/>
          <w:color w:val="1F1F1F"/>
          <w:sz w:val="24"/>
          <w:szCs w:val="24"/>
          <w:lang w:eastAsia="en-GB"/>
        </w:rPr>
        <w:t xml:space="preserve"> complexity, and uncertainty.</w:t>
      </w:r>
      <w:r w:rsidR="000345CC">
        <w:rPr>
          <w:rFonts w:ascii="Arial" w:eastAsia="Times New Roman" w:hAnsi="Arial" w:cs="Arial"/>
          <w:color w:val="1F1F1F"/>
          <w:sz w:val="24"/>
          <w:szCs w:val="24"/>
          <w:lang w:eastAsia="en-GB"/>
        </w:rPr>
        <w:t xml:space="preserve"> </w:t>
      </w:r>
      <w:r w:rsidR="008B0504">
        <w:rPr>
          <w:rFonts w:ascii="Arial" w:eastAsia="Times New Roman" w:hAnsi="Arial" w:cs="Arial"/>
          <w:color w:val="1F1F1F"/>
          <w:sz w:val="24"/>
          <w:szCs w:val="24"/>
          <w:lang w:eastAsia="en-GB"/>
        </w:rPr>
        <w:t>Also,</w:t>
      </w:r>
      <w:r w:rsidR="0046196F">
        <w:rPr>
          <w:rFonts w:ascii="Arial" w:eastAsia="Times New Roman" w:hAnsi="Arial" w:cs="Arial"/>
          <w:color w:val="1F1F1F"/>
          <w:sz w:val="24"/>
          <w:szCs w:val="24"/>
          <w:lang w:eastAsia="en-GB"/>
        </w:rPr>
        <w:t xml:space="preserve"> t</w:t>
      </w:r>
      <w:r w:rsidR="000345CC">
        <w:rPr>
          <w:rFonts w:ascii="Arial" w:eastAsia="Times New Roman" w:hAnsi="Arial" w:cs="Arial"/>
          <w:color w:val="1F1F1F"/>
          <w:sz w:val="24"/>
          <w:szCs w:val="24"/>
          <w:lang w:eastAsia="en-GB"/>
        </w:rPr>
        <w:t>o e</w:t>
      </w:r>
      <w:r w:rsidR="000345CC" w:rsidRPr="00296579">
        <w:rPr>
          <w:rFonts w:ascii="Arial" w:eastAsia="Times New Roman" w:hAnsi="Arial" w:cs="Arial"/>
          <w:color w:val="1F1F1F"/>
          <w:sz w:val="24"/>
          <w:szCs w:val="24"/>
          <w:lang w:eastAsia="en-GB"/>
        </w:rPr>
        <w:t xml:space="preserve">xplore the opportunities that Brexit may create for businesses. These opportunities include new market access </w:t>
      </w:r>
      <w:r w:rsidR="000345CC">
        <w:rPr>
          <w:rFonts w:ascii="Arial" w:eastAsia="Times New Roman" w:hAnsi="Arial" w:cs="Arial"/>
          <w:color w:val="1F1F1F"/>
          <w:sz w:val="24"/>
          <w:szCs w:val="24"/>
          <w:lang w:eastAsia="en-GB"/>
        </w:rPr>
        <w:t xml:space="preserve">on a global scale </w:t>
      </w:r>
      <w:r w:rsidR="000345CC" w:rsidRPr="00296579">
        <w:rPr>
          <w:rFonts w:ascii="Arial" w:eastAsia="Times New Roman" w:hAnsi="Arial" w:cs="Arial"/>
          <w:color w:val="1F1F1F"/>
          <w:sz w:val="24"/>
          <w:szCs w:val="24"/>
          <w:lang w:eastAsia="en-GB"/>
        </w:rPr>
        <w:t>and the ability to operate more flexibly.</w:t>
      </w:r>
      <w:r w:rsidR="000345CC">
        <w:rPr>
          <w:rFonts w:ascii="Arial" w:eastAsia="Times New Roman" w:hAnsi="Arial" w:cs="Arial"/>
          <w:color w:val="1F1F1F"/>
          <w:sz w:val="24"/>
          <w:szCs w:val="24"/>
          <w:lang w:eastAsia="en-GB"/>
        </w:rPr>
        <w:t xml:space="preserve"> </w:t>
      </w:r>
      <w:r w:rsidR="000345CC" w:rsidRPr="00296579">
        <w:rPr>
          <w:rFonts w:ascii="Arial" w:eastAsia="Times New Roman" w:hAnsi="Arial" w:cs="Arial"/>
          <w:color w:val="1F1F1F"/>
          <w:sz w:val="24"/>
          <w:szCs w:val="24"/>
          <w:lang w:eastAsia="en-GB"/>
        </w:rPr>
        <w:t xml:space="preserve">Develop recommendations for businesses that operate in the UK and the EU. These recommendations </w:t>
      </w:r>
      <w:r w:rsidR="008B0504">
        <w:rPr>
          <w:rFonts w:ascii="Arial" w:eastAsia="Times New Roman" w:hAnsi="Arial" w:cs="Arial"/>
          <w:color w:val="1F1F1F"/>
          <w:sz w:val="24"/>
          <w:szCs w:val="24"/>
          <w:lang w:eastAsia="en-GB"/>
        </w:rPr>
        <w:t>are to</w:t>
      </w:r>
      <w:r w:rsidR="000345CC" w:rsidRPr="00296579">
        <w:rPr>
          <w:rFonts w:ascii="Arial" w:eastAsia="Times New Roman" w:hAnsi="Arial" w:cs="Arial"/>
          <w:color w:val="1F1F1F"/>
          <w:sz w:val="24"/>
          <w:szCs w:val="24"/>
          <w:lang w:eastAsia="en-GB"/>
        </w:rPr>
        <w:t xml:space="preserve"> help businesses to mitigate the risks of Brexit and take advantage of the opportunities that it may create</w:t>
      </w:r>
      <w:r w:rsidR="00B67F88">
        <w:rPr>
          <w:rFonts w:ascii="Arial" w:eastAsia="Times New Roman" w:hAnsi="Arial" w:cs="Arial"/>
          <w:color w:val="1F1F1F"/>
          <w:sz w:val="24"/>
          <w:szCs w:val="24"/>
          <w:lang w:eastAsia="en-GB"/>
        </w:rPr>
        <w:t xml:space="preserve"> or have created</w:t>
      </w:r>
      <w:r w:rsidR="0089099E">
        <w:rPr>
          <w:rFonts w:ascii="Arial" w:eastAsia="Times New Roman" w:hAnsi="Arial" w:cs="Arial"/>
          <w:color w:val="1F1F1F"/>
          <w:sz w:val="24"/>
          <w:szCs w:val="24"/>
          <w:lang w:eastAsia="en-GB"/>
        </w:rPr>
        <w:t xml:space="preserve"> </w:t>
      </w:r>
      <w:r w:rsidR="0089099E">
        <w:rPr>
          <w:rFonts w:ascii="Calibri" w:hAnsi="Calibri" w:cs="Calibri"/>
          <w:color w:val="000000"/>
          <w:sz w:val="27"/>
          <w:szCs w:val="27"/>
        </w:rPr>
        <w:t>‌</w:t>
      </w:r>
      <w:r w:rsidR="00385C11">
        <w:rPr>
          <w:rFonts w:ascii="Calibri" w:hAnsi="Calibri" w:cs="Calibri"/>
          <w:color w:val="000000"/>
          <w:sz w:val="27"/>
          <w:szCs w:val="27"/>
        </w:rPr>
        <w:t>(</w:t>
      </w:r>
      <w:r w:rsidR="0089099E">
        <w:rPr>
          <w:rFonts w:ascii="Calibri" w:hAnsi="Calibri" w:cs="Calibri"/>
          <w:color w:val="000000"/>
          <w:sz w:val="27"/>
          <w:szCs w:val="27"/>
        </w:rPr>
        <w:t>UK Parliament</w:t>
      </w:r>
      <w:r w:rsidR="00385C11">
        <w:rPr>
          <w:rFonts w:ascii="Calibri" w:hAnsi="Calibri" w:cs="Calibri"/>
          <w:color w:val="000000"/>
          <w:sz w:val="27"/>
          <w:szCs w:val="27"/>
        </w:rPr>
        <w:t xml:space="preserve">, </w:t>
      </w:r>
      <w:r w:rsidR="0089099E">
        <w:rPr>
          <w:rFonts w:ascii="Calibri" w:hAnsi="Calibri" w:cs="Calibri"/>
          <w:color w:val="000000"/>
          <w:sz w:val="27"/>
          <w:szCs w:val="27"/>
        </w:rPr>
        <w:t>2021).</w:t>
      </w:r>
    </w:p>
    <w:p w14:paraId="6B806F55" w14:textId="7F2D3830" w:rsidR="00F14B6E" w:rsidRPr="00F14B6E" w:rsidRDefault="00345EF9" w:rsidP="007C0D1B">
      <w:pPr>
        <w:shd w:val="clear" w:color="auto" w:fill="FFFFFF"/>
        <w:spacing w:after="360" w:line="360" w:lineRule="auto"/>
        <w:jc w:val="both"/>
        <w:rPr>
          <w:rFonts w:ascii="Calibri" w:eastAsiaTheme="minorHAnsi" w:hAnsi="Calibri" w:cs="Calibri"/>
          <w:color w:val="000000"/>
          <w:kern w:val="2"/>
          <w:sz w:val="27"/>
          <w:szCs w:val="27"/>
          <w14:ligatures w14:val="standardContextual"/>
        </w:rPr>
      </w:pPr>
      <w:r>
        <w:rPr>
          <w:rFonts w:ascii="Arial" w:eastAsia="Times New Roman" w:hAnsi="Arial" w:cs="Arial"/>
          <w:color w:val="1F1F1F"/>
          <w:sz w:val="24"/>
          <w:szCs w:val="24"/>
          <w:lang w:eastAsia="en-GB"/>
        </w:rPr>
        <w:t>For t</w:t>
      </w:r>
      <w:r w:rsidR="000345CC" w:rsidRPr="00296579">
        <w:rPr>
          <w:rFonts w:ascii="Arial" w:eastAsia="Times New Roman" w:hAnsi="Arial" w:cs="Arial"/>
          <w:color w:val="1F1F1F"/>
          <w:sz w:val="24"/>
          <w:szCs w:val="24"/>
          <w:lang w:eastAsia="en-GB"/>
        </w:rPr>
        <w:t xml:space="preserve">he evaluation </w:t>
      </w:r>
      <w:r>
        <w:rPr>
          <w:rFonts w:ascii="Arial" w:eastAsia="Times New Roman" w:hAnsi="Arial" w:cs="Arial"/>
          <w:color w:val="1F1F1F"/>
          <w:sz w:val="24"/>
          <w:szCs w:val="24"/>
          <w:lang w:eastAsia="en-GB"/>
        </w:rPr>
        <w:t>to</w:t>
      </w:r>
      <w:r w:rsidR="000345CC" w:rsidRPr="00296579">
        <w:rPr>
          <w:rFonts w:ascii="Arial" w:eastAsia="Times New Roman" w:hAnsi="Arial" w:cs="Arial"/>
          <w:color w:val="1F1F1F"/>
          <w:sz w:val="24"/>
          <w:szCs w:val="24"/>
          <w:lang w:eastAsia="en-GB"/>
        </w:rPr>
        <w:t xml:space="preserve"> be comprehensive</w:t>
      </w:r>
      <w:r w:rsidR="00B45269">
        <w:rPr>
          <w:rFonts w:ascii="Arial" w:eastAsia="Times New Roman" w:hAnsi="Arial" w:cs="Arial"/>
          <w:color w:val="1F1F1F"/>
          <w:sz w:val="24"/>
          <w:szCs w:val="24"/>
          <w:lang w:eastAsia="en-GB"/>
        </w:rPr>
        <w:t xml:space="preserve">, </w:t>
      </w:r>
      <w:r w:rsidR="00EE76C4">
        <w:rPr>
          <w:rFonts w:ascii="Arial" w:eastAsia="Times New Roman" w:hAnsi="Arial" w:cs="Arial"/>
          <w:color w:val="1F1F1F"/>
          <w:sz w:val="24"/>
          <w:szCs w:val="24"/>
          <w:lang w:eastAsia="en-GB"/>
        </w:rPr>
        <w:t>as tried by the researcher</w:t>
      </w:r>
      <w:r w:rsidR="00B934E5">
        <w:rPr>
          <w:rFonts w:ascii="Arial" w:eastAsia="Times New Roman" w:hAnsi="Arial" w:cs="Arial"/>
          <w:color w:val="1F1F1F"/>
          <w:sz w:val="24"/>
          <w:szCs w:val="24"/>
          <w:lang w:eastAsia="en-GB"/>
        </w:rPr>
        <w:t xml:space="preserve">, </w:t>
      </w:r>
      <w:r w:rsidR="00B45269">
        <w:rPr>
          <w:rFonts w:ascii="Arial" w:eastAsia="Times New Roman" w:hAnsi="Arial" w:cs="Arial"/>
          <w:color w:val="1F1F1F"/>
          <w:sz w:val="24"/>
          <w:szCs w:val="24"/>
          <w:lang w:eastAsia="en-GB"/>
        </w:rPr>
        <w:t xml:space="preserve">it </w:t>
      </w:r>
      <w:r w:rsidR="000345CC" w:rsidRPr="00296579">
        <w:rPr>
          <w:rFonts w:ascii="Arial" w:eastAsia="Times New Roman" w:hAnsi="Arial" w:cs="Arial"/>
          <w:color w:val="1F1F1F"/>
          <w:sz w:val="24"/>
          <w:szCs w:val="24"/>
          <w:lang w:eastAsia="en-GB"/>
        </w:rPr>
        <w:t>should consider a wide range of factors, including</w:t>
      </w:r>
      <w:r w:rsidR="000345CC">
        <w:rPr>
          <w:rFonts w:ascii="Arial" w:eastAsia="Times New Roman" w:hAnsi="Arial" w:cs="Arial"/>
          <w:color w:val="1F1F1F"/>
          <w:sz w:val="24"/>
          <w:szCs w:val="24"/>
          <w:lang w:eastAsia="en-GB"/>
        </w:rPr>
        <w:t>, t</w:t>
      </w:r>
      <w:r w:rsidR="000345CC" w:rsidRPr="00296579">
        <w:rPr>
          <w:rFonts w:ascii="Arial" w:eastAsia="Times New Roman" w:hAnsi="Arial" w:cs="Arial"/>
          <w:color w:val="1F1F1F"/>
          <w:sz w:val="24"/>
          <w:szCs w:val="24"/>
          <w:lang w:eastAsia="en-GB"/>
        </w:rPr>
        <w:t>he impact of Brexit on different sectors of the economy. For example, the impact of Brexit on the manufacturing sector is likely to be different from the impact on the services sector.</w:t>
      </w:r>
      <w:r w:rsidR="000345CC">
        <w:rPr>
          <w:rFonts w:ascii="Arial" w:eastAsia="Times New Roman" w:hAnsi="Arial" w:cs="Arial"/>
          <w:color w:val="1F1F1F"/>
          <w:sz w:val="24"/>
          <w:szCs w:val="24"/>
          <w:lang w:eastAsia="en-GB"/>
        </w:rPr>
        <w:t xml:space="preserve"> </w:t>
      </w:r>
      <w:r w:rsidR="000345CC" w:rsidRPr="00296579">
        <w:rPr>
          <w:rFonts w:ascii="Arial" w:eastAsia="Times New Roman" w:hAnsi="Arial" w:cs="Arial"/>
          <w:color w:val="1F1F1F"/>
          <w:sz w:val="24"/>
          <w:szCs w:val="24"/>
          <w:lang w:eastAsia="en-GB"/>
        </w:rPr>
        <w:t xml:space="preserve">The impact of Brexit on different types of businesses. For example, the impact of Brexit on small businesses is likely to be different </w:t>
      </w:r>
      <w:r w:rsidR="000345CC" w:rsidRPr="00296579">
        <w:rPr>
          <w:rFonts w:ascii="Arial" w:eastAsia="Times New Roman" w:hAnsi="Arial" w:cs="Arial"/>
          <w:color w:val="1F1F1F"/>
          <w:sz w:val="24"/>
          <w:szCs w:val="24"/>
          <w:lang w:eastAsia="en-GB"/>
        </w:rPr>
        <w:lastRenderedPageBreak/>
        <w:t>from the impact on large businesses.</w:t>
      </w:r>
      <w:r w:rsidR="000345CC">
        <w:rPr>
          <w:rFonts w:ascii="Arial" w:eastAsia="Times New Roman" w:hAnsi="Arial" w:cs="Arial"/>
          <w:color w:val="1F1F1F"/>
          <w:sz w:val="24"/>
          <w:szCs w:val="24"/>
          <w:lang w:eastAsia="en-GB"/>
        </w:rPr>
        <w:t xml:space="preserve"> </w:t>
      </w:r>
      <w:r w:rsidR="0089099E">
        <w:rPr>
          <w:rFonts w:ascii="Calibri" w:hAnsi="Calibri" w:cs="Calibri"/>
          <w:color w:val="000000"/>
          <w:sz w:val="27"/>
          <w:szCs w:val="27"/>
        </w:rPr>
        <w:t>‌</w:t>
      </w:r>
      <w:r w:rsidR="00385C11">
        <w:rPr>
          <w:rFonts w:ascii="Calibri" w:hAnsi="Calibri" w:cs="Calibri"/>
          <w:color w:val="000000"/>
          <w:sz w:val="27"/>
          <w:szCs w:val="27"/>
        </w:rPr>
        <w:t>(</w:t>
      </w:r>
      <w:r w:rsidR="0089099E">
        <w:rPr>
          <w:rFonts w:ascii="Calibri" w:hAnsi="Calibri" w:cs="Calibri"/>
          <w:color w:val="000000"/>
          <w:sz w:val="27"/>
          <w:szCs w:val="27"/>
        </w:rPr>
        <w:t>UK Parliament</w:t>
      </w:r>
      <w:r w:rsidR="00385C11">
        <w:rPr>
          <w:rFonts w:ascii="Calibri" w:hAnsi="Calibri" w:cs="Calibri"/>
          <w:color w:val="000000"/>
          <w:sz w:val="27"/>
          <w:szCs w:val="27"/>
        </w:rPr>
        <w:t xml:space="preserve">, </w:t>
      </w:r>
      <w:r w:rsidR="0089099E">
        <w:rPr>
          <w:rFonts w:ascii="Calibri" w:hAnsi="Calibri" w:cs="Calibri"/>
          <w:color w:val="000000"/>
          <w:sz w:val="27"/>
          <w:szCs w:val="27"/>
        </w:rPr>
        <w:t xml:space="preserve">2021). </w:t>
      </w:r>
      <w:r w:rsidR="000345CC" w:rsidRPr="00296579">
        <w:rPr>
          <w:rFonts w:ascii="Arial" w:eastAsia="Times New Roman" w:hAnsi="Arial" w:cs="Arial"/>
          <w:color w:val="1F1F1F"/>
          <w:sz w:val="24"/>
          <w:szCs w:val="24"/>
          <w:lang w:eastAsia="en-GB"/>
        </w:rPr>
        <w:t>The impact of Brexit on different countries. For example, the impact of Brexit on the UK is likely to be different from the impact on the EU.</w:t>
      </w:r>
      <w:r w:rsidR="000345CC">
        <w:rPr>
          <w:rFonts w:ascii="Arial" w:eastAsia="Times New Roman" w:hAnsi="Arial" w:cs="Arial"/>
          <w:color w:val="1F1F1F"/>
          <w:sz w:val="24"/>
          <w:szCs w:val="24"/>
          <w:lang w:eastAsia="en-GB"/>
        </w:rPr>
        <w:t xml:space="preserve"> </w:t>
      </w:r>
      <w:r w:rsidR="000345CC" w:rsidRPr="00296579">
        <w:rPr>
          <w:rFonts w:ascii="Arial" w:eastAsia="Times New Roman" w:hAnsi="Arial" w:cs="Arial"/>
          <w:color w:val="1F1F1F"/>
          <w:sz w:val="24"/>
          <w:szCs w:val="24"/>
          <w:lang w:eastAsia="en-GB"/>
        </w:rPr>
        <w:t xml:space="preserve">The </w:t>
      </w:r>
      <w:r w:rsidR="00C801A7">
        <w:rPr>
          <w:rFonts w:ascii="Arial" w:eastAsia="Times New Roman" w:hAnsi="Arial" w:cs="Arial"/>
          <w:color w:val="1F1F1F"/>
          <w:sz w:val="24"/>
          <w:szCs w:val="24"/>
          <w:lang w:eastAsia="en-GB"/>
        </w:rPr>
        <w:t>objective is to</w:t>
      </w:r>
      <w:r w:rsidR="00A33BFA">
        <w:rPr>
          <w:rFonts w:ascii="Arial" w:eastAsia="Times New Roman" w:hAnsi="Arial" w:cs="Arial"/>
          <w:color w:val="1F1F1F"/>
          <w:sz w:val="24"/>
          <w:szCs w:val="24"/>
          <w:lang w:eastAsia="en-GB"/>
        </w:rPr>
        <w:t xml:space="preserve"> conduct the </w:t>
      </w:r>
      <w:r w:rsidR="000345CC" w:rsidRPr="00296579">
        <w:rPr>
          <w:rFonts w:ascii="Arial" w:eastAsia="Times New Roman" w:hAnsi="Arial" w:cs="Arial"/>
          <w:color w:val="1F1F1F"/>
          <w:sz w:val="24"/>
          <w:szCs w:val="24"/>
          <w:lang w:eastAsia="en-GB"/>
        </w:rPr>
        <w:t xml:space="preserve">evaluation in a rigorous and objective manner. </w:t>
      </w:r>
      <w:r w:rsidR="0019246E">
        <w:rPr>
          <w:rFonts w:ascii="Arial" w:eastAsia="Times New Roman" w:hAnsi="Arial" w:cs="Arial"/>
          <w:color w:val="1F1F1F"/>
          <w:sz w:val="24"/>
          <w:szCs w:val="24"/>
          <w:lang w:eastAsia="en-GB"/>
        </w:rPr>
        <w:t xml:space="preserve">In every business </w:t>
      </w:r>
      <w:r w:rsidR="002750CF">
        <w:rPr>
          <w:rFonts w:ascii="Arial" w:eastAsia="Times New Roman" w:hAnsi="Arial" w:cs="Arial"/>
          <w:color w:val="1F1F1F"/>
          <w:sz w:val="24"/>
          <w:szCs w:val="24"/>
          <w:lang w:eastAsia="en-GB"/>
        </w:rPr>
        <w:t>as concluded from the author’s research</w:t>
      </w:r>
      <w:r w:rsidR="00DE2AA1">
        <w:rPr>
          <w:rFonts w:ascii="Arial" w:eastAsia="Times New Roman" w:hAnsi="Arial" w:cs="Arial"/>
          <w:color w:val="1F1F1F"/>
          <w:sz w:val="24"/>
          <w:szCs w:val="24"/>
          <w:lang w:eastAsia="en-GB"/>
        </w:rPr>
        <w:t xml:space="preserve">, through questionnaires and </w:t>
      </w:r>
      <w:r w:rsidR="00DE3396">
        <w:rPr>
          <w:rFonts w:ascii="Arial" w:eastAsia="Times New Roman" w:hAnsi="Arial" w:cs="Arial"/>
          <w:color w:val="1F1F1F"/>
          <w:sz w:val="24"/>
          <w:szCs w:val="24"/>
          <w:lang w:eastAsia="en-GB"/>
        </w:rPr>
        <w:t>in person</w:t>
      </w:r>
      <w:r w:rsidR="00DE2AA1">
        <w:rPr>
          <w:rFonts w:ascii="Arial" w:eastAsia="Times New Roman" w:hAnsi="Arial" w:cs="Arial"/>
          <w:color w:val="1F1F1F"/>
          <w:sz w:val="24"/>
          <w:szCs w:val="24"/>
          <w:lang w:eastAsia="en-GB"/>
        </w:rPr>
        <w:t xml:space="preserve"> conversation with some of the participants</w:t>
      </w:r>
      <w:r w:rsidR="00DE3396">
        <w:rPr>
          <w:rFonts w:ascii="Arial" w:eastAsia="Times New Roman" w:hAnsi="Arial" w:cs="Arial"/>
          <w:color w:val="1F1F1F"/>
          <w:sz w:val="24"/>
          <w:szCs w:val="24"/>
          <w:lang w:eastAsia="en-GB"/>
        </w:rPr>
        <w:t xml:space="preserve">, </w:t>
      </w:r>
      <w:r w:rsidR="002750CF">
        <w:rPr>
          <w:rFonts w:ascii="Arial" w:eastAsia="Times New Roman" w:hAnsi="Arial" w:cs="Arial"/>
          <w:color w:val="1F1F1F"/>
          <w:sz w:val="24"/>
          <w:szCs w:val="24"/>
          <w:lang w:eastAsia="en-GB"/>
        </w:rPr>
        <w:t xml:space="preserve">a person was appointed </w:t>
      </w:r>
      <w:r w:rsidR="00DE3396">
        <w:rPr>
          <w:rFonts w:ascii="Arial" w:eastAsia="Times New Roman" w:hAnsi="Arial" w:cs="Arial"/>
          <w:color w:val="1F1F1F"/>
          <w:sz w:val="24"/>
          <w:szCs w:val="24"/>
          <w:lang w:eastAsia="en-GB"/>
        </w:rPr>
        <w:t xml:space="preserve">to </w:t>
      </w:r>
      <w:r w:rsidR="00460E7C">
        <w:rPr>
          <w:rFonts w:ascii="Arial" w:eastAsia="Times New Roman" w:hAnsi="Arial" w:cs="Arial"/>
          <w:color w:val="1F1F1F"/>
          <w:sz w:val="24"/>
          <w:szCs w:val="24"/>
          <w:lang w:eastAsia="en-GB"/>
        </w:rPr>
        <w:t>research</w:t>
      </w:r>
      <w:r w:rsidR="000345CC" w:rsidRPr="00296579">
        <w:rPr>
          <w:rFonts w:ascii="Arial" w:eastAsia="Times New Roman" w:hAnsi="Arial" w:cs="Arial"/>
          <w:color w:val="1F1F1F"/>
          <w:sz w:val="24"/>
          <w:szCs w:val="24"/>
          <w:lang w:eastAsia="en-GB"/>
        </w:rPr>
        <w:t xml:space="preserve"> findings </w:t>
      </w:r>
      <w:r w:rsidR="00D82F09">
        <w:rPr>
          <w:rFonts w:ascii="Arial" w:eastAsia="Times New Roman" w:hAnsi="Arial" w:cs="Arial"/>
          <w:color w:val="1F1F1F"/>
          <w:sz w:val="24"/>
          <w:szCs w:val="24"/>
          <w:lang w:eastAsia="en-GB"/>
        </w:rPr>
        <w:t xml:space="preserve">and </w:t>
      </w:r>
      <w:r w:rsidR="000345CC" w:rsidRPr="00296579">
        <w:rPr>
          <w:rFonts w:ascii="Arial" w:eastAsia="Times New Roman" w:hAnsi="Arial" w:cs="Arial"/>
          <w:color w:val="1F1F1F"/>
          <w:sz w:val="24"/>
          <w:szCs w:val="24"/>
          <w:lang w:eastAsia="en-GB"/>
        </w:rPr>
        <w:t xml:space="preserve"> evalua</w:t>
      </w:r>
      <w:r w:rsidR="00D82F09">
        <w:rPr>
          <w:rFonts w:ascii="Arial" w:eastAsia="Times New Roman" w:hAnsi="Arial" w:cs="Arial"/>
          <w:color w:val="1F1F1F"/>
          <w:sz w:val="24"/>
          <w:szCs w:val="24"/>
          <w:lang w:eastAsia="en-GB"/>
        </w:rPr>
        <w:t>te</w:t>
      </w:r>
      <w:r w:rsidR="003705E8">
        <w:rPr>
          <w:rFonts w:ascii="Arial" w:eastAsia="Times New Roman" w:hAnsi="Arial" w:cs="Arial"/>
          <w:color w:val="1F1F1F"/>
          <w:sz w:val="24"/>
          <w:szCs w:val="24"/>
          <w:lang w:eastAsia="en-GB"/>
        </w:rPr>
        <w:t xml:space="preserve">, </w:t>
      </w:r>
      <w:r w:rsidR="000345CC" w:rsidRPr="00296579">
        <w:rPr>
          <w:rFonts w:ascii="Arial" w:eastAsia="Times New Roman" w:hAnsi="Arial" w:cs="Arial"/>
          <w:color w:val="1F1F1F"/>
          <w:sz w:val="24"/>
          <w:szCs w:val="24"/>
          <w:lang w:eastAsia="en-GB"/>
        </w:rPr>
        <w:t xml:space="preserve"> </w:t>
      </w:r>
      <w:r w:rsidR="00460E7C">
        <w:rPr>
          <w:rFonts w:ascii="Arial" w:eastAsia="Times New Roman" w:hAnsi="Arial" w:cs="Arial"/>
          <w:color w:val="1F1F1F"/>
          <w:sz w:val="24"/>
          <w:szCs w:val="24"/>
          <w:lang w:eastAsia="en-GB"/>
        </w:rPr>
        <w:t xml:space="preserve">of what they expected the implications of Brexit </w:t>
      </w:r>
      <w:r w:rsidR="003705E8">
        <w:rPr>
          <w:rFonts w:ascii="Arial" w:eastAsia="Times New Roman" w:hAnsi="Arial" w:cs="Arial"/>
          <w:color w:val="1F1F1F"/>
          <w:sz w:val="24"/>
          <w:szCs w:val="24"/>
          <w:lang w:eastAsia="en-GB"/>
        </w:rPr>
        <w:t xml:space="preserve">would be </w:t>
      </w:r>
      <w:r w:rsidR="0034378A">
        <w:rPr>
          <w:rFonts w:ascii="Arial" w:eastAsia="Times New Roman" w:hAnsi="Arial" w:cs="Arial"/>
          <w:color w:val="1F1F1F"/>
          <w:sz w:val="24"/>
          <w:szCs w:val="24"/>
          <w:lang w:eastAsia="en-GB"/>
        </w:rPr>
        <w:t>for the business, draw up a new implementation plan and</w:t>
      </w:r>
      <w:r w:rsidR="000345CC" w:rsidRPr="00296579">
        <w:rPr>
          <w:rFonts w:ascii="Arial" w:eastAsia="Times New Roman" w:hAnsi="Arial" w:cs="Arial"/>
          <w:color w:val="1F1F1F"/>
          <w:sz w:val="24"/>
          <w:szCs w:val="24"/>
          <w:lang w:eastAsia="en-GB"/>
        </w:rPr>
        <w:t xml:space="preserve"> be communicated to businesses and policymakers so that they can take steps to mitigate the risks of Brexit and take advantage of the opportunities that it may create</w:t>
      </w:r>
      <w:r w:rsidR="0067666F">
        <w:rPr>
          <w:rFonts w:ascii="Arial" w:eastAsia="Times New Roman" w:hAnsi="Arial" w:cs="Arial"/>
          <w:color w:val="1F1F1F"/>
          <w:sz w:val="24"/>
          <w:szCs w:val="24"/>
          <w:lang w:eastAsia="en-GB"/>
        </w:rPr>
        <w:t>, or could create</w:t>
      </w:r>
      <w:r w:rsidR="00385C11">
        <w:rPr>
          <w:rFonts w:ascii="Arial" w:eastAsia="Times New Roman" w:hAnsi="Arial" w:cs="Arial"/>
          <w:color w:val="1F1F1F"/>
          <w:sz w:val="24"/>
          <w:szCs w:val="24"/>
          <w:lang w:eastAsia="en-GB"/>
        </w:rPr>
        <w:t xml:space="preserve"> </w:t>
      </w:r>
      <w:r w:rsidR="00385C11">
        <w:rPr>
          <w:rFonts w:ascii="Calibri" w:hAnsi="Calibri" w:cs="Calibri"/>
          <w:color w:val="000000"/>
          <w:sz w:val="27"/>
          <w:szCs w:val="27"/>
        </w:rPr>
        <w:t>‌</w:t>
      </w:r>
      <w:r w:rsidR="00B561ED">
        <w:rPr>
          <w:rFonts w:ascii="Calibri" w:hAnsi="Calibri" w:cs="Calibri"/>
          <w:color w:val="000000"/>
          <w:sz w:val="27"/>
          <w:szCs w:val="27"/>
        </w:rPr>
        <w:t>(</w:t>
      </w:r>
      <w:r w:rsidR="00385C11">
        <w:rPr>
          <w:rFonts w:ascii="Calibri" w:hAnsi="Calibri" w:cs="Calibri"/>
          <w:color w:val="000000"/>
          <w:sz w:val="27"/>
          <w:szCs w:val="27"/>
        </w:rPr>
        <w:t>UK Parliament</w:t>
      </w:r>
      <w:r w:rsidR="00B561ED">
        <w:rPr>
          <w:rFonts w:ascii="Calibri" w:hAnsi="Calibri" w:cs="Calibri"/>
          <w:color w:val="000000"/>
          <w:sz w:val="27"/>
          <w:szCs w:val="27"/>
        </w:rPr>
        <w:t xml:space="preserve">, </w:t>
      </w:r>
      <w:r w:rsidR="00385C11">
        <w:rPr>
          <w:rFonts w:ascii="Calibri" w:hAnsi="Calibri" w:cs="Calibri"/>
          <w:color w:val="000000"/>
          <w:sz w:val="27"/>
          <w:szCs w:val="27"/>
        </w:rPr>
        <w:t>2021).</w:t>
      </w:r>
    </w:p>
    <w:p w14:paraId="023DC0FB" w14:textId="44192F4F" w:rsidR="00E31572" w:rsidRDefault="00E31572" w:rsidP="00E31572">
      <w:pPr>
        <w:shd w:val="clear" w:color="auto" w:fill="FFFFFF"/>
        <w:spacing w:after="360" w:line="360" w:lineRule="auto"/>
        <w:rPr>
          <w:rFonts w:ascii="Arial" w:eastAsia="Times New Roman" w:hAnsi="Arial" w:cs="Arial"/>
          <w:color w:val="1F1F1F"/>
          <w:sz w:val="24"/>
          <w:szCs w:val="24"/>
          <w:lang w:eastAsia="en-GB"/>
        </w:rPr>
      </w:pPr>
      <w:r>
        <w:rPr>
          <w:noProof/>
        </w:rPr>
        <w:drawing>
          <wp:inline distT="0" distB="0" distL="0" distR="0" wp14:anchorId="1538B9F3" wp14:editId="382714F9">
            <wp:extent cx="5244670" cy="3295650"/>
            <wp:effectExtent l="0" t="0" r="0" b="0"/>
            <wp:docPr id="1138506608" name="Picture 1138506608" descr="A blu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8506608" name="Picture 1138506608" descr="A blue paper with black tex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19745" cy="3342826"/>
                    </a:xfrm>
                    <a:prstGeom prst="rect">
                      <a:avLst/>
                    </a:prstGeom>
                    <a:noFill/>
                    <a:ln>
                      <a:noFill/>
                    </a:ln>
                  </pic:spPr>
                </pic:pic>
              </a:graphicData>
            </a:graphic>
          </wp:inline>
        </w:drawing>
      </w:r>
    </w:p>
    <w:p w14:paraId="488AA79A" w14:textId="159C645A" w:rsidR="00E31572" w:rsidRPr="00943CFF" w:rsidRDefault="00E31572" w:rsidP="00E31572">
      <w:pPr>
        <w:shd w:val="clear" w:color="auto" w:fill="FFFFFF"/>
        <w:spacing w:after="360" w:line="360" w:lineRule="auto"/>
        <w:jc w:val="center"/>
        <w:rPr>
          <w:rFonts w:ascii="Arial" w:eastAsia="Times New Roman" w:hAnsi="Arial" w:cs="Arial"/>
          <w:b/>
          <w:bCs/>
          <w:color w:val="1F1F1F"/>
          <w:sz w:val="16"/>
          <w:szCs w:val="16"/>
          <w:lang w:eastAsia="en-GB"/>
        </w:rPr>
      </w:pPr>
      <w:r w:rsidRPr="00943CFF">
        <w:rPr>
          <w:rFonts w:ascii="Arial" w:eastAsia="Times New Roman" w:hAnsi="Arial" w:cs="Arial"/>
          <w:b/>
          <w:bCs/>
          <w:color w:val="1F1F1F"/>
          <w:sz w:val="16"/>
          <w:szCs w:val="16"/>
          <w:lang w:eastAsia="en-GB"/>
        </w:rPr>
        <w:t xml:space="preserve">Image created by </w:t>
      </w:r>
      <w:r w:rsidR="00FF69C3" w:rsidRPr="00943CFF">
        <w:rPr>
          <w:rFonts w:ascii="Arial" w:eastAsia="Times New Roman" w:hAnsi="Arial" w:cs="Arial"/>
          <w:b/>
          <w:bCs/>
          <w:color w:val="1F1F1F"/>
          <w:sz w:val="16"/>
          <w:szCs w:val="16"/>
          <w:lang w:eastAsia="en-GB"/>
        </w:rPr>
        <w:t>author, (UK Parliament</w:t>
      </w:r>
      <w:r w:rsidR="00943CFF" w:rsidRPr="00943CFF">
        <w:rPr>
          <w:rFonts w:ascii="Arial" w:eastAsia="Times New Roman" w:hAnsi="Arial" w:cs="Arial"/>
          <w:b/>
          <w:bCs/>
          <w:color w:val="1F1F1F"/>
          <w:sz w:val="16"/>
          <w:szCs w:val="16"/>
          <w:lang w:eastAsia="en-GB"/>
        </w:rPr>
        <w:t>, 202</w:t>
      </w:r>
      <w:r w:rsidR="00331D0B">
        <w:rPr>
          <w:rFonts w:ascii="Arial" w:eastAsia="Times New Roman" w:hAnsi="Arial" w:cs="Arial"/>
          <w:b/>
          <w:bCs/>
          <w:color w:val="1F1F1F"/>
          <w:sz w:val="16"/>
          <w:szCs w:val="16"/>
          <w:lang w:eastAsia="en-GB"/>
        </w:rPr>
        <w:t>1</w:t>
      </w:r>
      <w:r w:rsidR="00943CFF" w:rsidRPr="00943CFF">
        <w:rPr>
          <w:rFonts w:ascii="Arial" w:eastAsia="Times New Roman" w:hAnsi="Arial" w:cs="Arial"/>
          <w:b/>
          <w:bCs/>
          <w:color w:val="1F1F1F"/>
          <w:sz w:val="16"/>
          <w:szCs w:val="16"/>
          <w:lang w:eastAsia="en-GB"/>
        </w:rPr>
        <w:t>)</w:t>
      </w:r>
    </w:p>
    <w:p w14:paraId="665C2836" w14:textId="1CEC9891" w:rsidR="00207CB4" w:rsidRPr="00E956EC" w:rsidRDefault="00BB6135" w:rsidP="007C0D1B">
      <w:pPr>
        <w:shd w:val="clear" w:color="auto" w:fill="FFFFFF"/>
        <w:spacing w:after="360" w:line="360" w:lineRule="auto"/>
        <w:jc w:val="both"/>
        <w:rPr>
          <w:rFonts w:ascii="Arial" w:eastAsia="Times New Roman" w:hAnsi="Arial" w:cs="Arial"/>
          <w:color w:val="1F1F1F"/>
          <w:sz w:val="24"/>
          <w:szCs w:val="24"/>
          <w:lang w:eastAsia="en-GB"/>
        </w:rPr>
      </w:pPr>
      <w:r>
        <w:rPr>
          <w:rFonts w:ascii="Roboto" w:hAnsi="Roboto"/>
          <w:color w:val="2C3E50"/>
          <w:sz w:val="23"/>
          <w:szCs w:val="23"/>
          <w:shd w:val="clear" w:color="auto" w:fill="FFFFFF"/>
        </w:rPr>
        <w:t xml:space="preserve">As per finding, </w:t>
      </w:r>
      <w:r>
        <w:rPr>
          <w:rFonts w:ascii="Arial" w:eastAsia="Times New Roman" w:hAnsi="Arial" w:cs="Arial"/>
          <w:color w:val="1F1F1F"/>
          <w:sz w:val="24"/>
          <w:szCs w:val="24"/>
          <w:lang w:eastAsia="en-GB"/>
        </w:rPr>
        <w:t>t</w:t>
      </w:r>
      <w:r w:rsidR="00207CB4" w:rsidRPr="00E956EC">
        <w:rPr>
          <w:rFonts w:ascii="Arial" w:eastAsia="Times New Roman" w:hAnsi="Arial" w:cs="Arial"/>
          <w:color w:val="1F1F1F"/>
          <w:sz w:val="24"/>
          <w:szCs w:val="24"/>
          <w:lang w:eastAsia="en-GB"/>
        </w:rPr>
        <w:t>he following are some of the key ways in which Brexit has affected international businesses</w:t>
      </w:r>
      <w:r w:rsidR="001E6BB9">
        <w:rPr>
          <w:rFonts w:ascii="Arial" w:eastAsia="Times New Roman" w:hAnsi="Arial" w:cs="Arial"/>
          <w:color w:val="1F1F1F"/>
          <w:sz w:val="24"/>
          <w:szCs w:val="24"/>
          <w:lang w:eastAsia="en-GB"/>
        </w:rPr>
        <w:t xml:space="preserve"> and operations.</w:t>
      </w:r>
      <w:r>
        <w:rPr>
          <w:rFonts w:ascii="Arial" w:eastAsia="Times New Roman" w:hAnsi="Arial" w:cs="Arial"/>
          <w:color w:val="1F1F1F"/>
          <w:sz w:val="24"/>
          <w:szCs w:val="24"/>
          <w:lang w:eastAsia="en-GB"/>
        </w:rPr>
        <w:t xml:space="preserve"> Brexit meant</w:t>
      </w:r>
      <w:r w:rsidR="002C146B">
        <w:rPr>
          <w:rFonts w:ascii="Arial" w:eastAsia="Times New Roman" w:hAnsi="Arial" w:cs="Arial"/>
          <w:color w:val="1F1F1F"/>
          <w:sz w:val="24"/>
          <w:szCs w:val="24"/>
          <w:lang w:eastAsia="en-GB"/>
        </w:rPr>
        <w:t xml:space="preserve"> i</w:t>
      </w:r>
      <w:r w:rsidR="00207CB4" w:rsidRPr="00E956EC">
        <w:rPr>
          <w:rFonts w:ascii="Arial" w:eastAsia="Times New Roman" w:hAnsi="Arial" w:cs="Arial"/>
          <w:color w:val="1F1F1F"/>
          <w:sz w:val="24"/>
          <w:szCs w:val="24"/>
          <w:lang w:eastAsia="en-GB"/>
        </w:rPr>
        <w:t>ncreased paperwork and bureaucracy</w:t>
      </w:r>
      <w:r w:rsidR="002C146B">
        <w:rPr>
          <w:rFonts w:ascii="Arial" w:eastAsia="Times New Roman" w:hAnsi="Arial" w:cs="Arial"/>
          <w:color w:val="1F1F1F"/>
          <w:sz w:val="24"/>
          <w:szCs w:val="24"/>
          <w:lang w:eastAsia="en-GB"/>
        </w:rPr>
        <w:t xml:space="preserve"> for the businesses</w:t>
      </w:r>
      <w:r w:rsidR="00207CB4" w:rsidRPr="00E956EC">
        <w:rPr>
          <w:rFonts w:ascii="Arial" w:eastAsia="Times New Roman" w:hAnsi="Arial" w:cs="Arial"/>
          <w:color w:val="1F1F1F"/>
          <w:sz w:val="24"/>
          <w:szCs w:val="24"/>
          <w:lang w:eastAsia="en-GB"/>
        </w:rPr>
        <w:t>.</w:t>
      </w:r>
      <w:r w:rsidR="001A16D2">
        <w:rPr>
          <w:rFonts w:ascii="Arial" w:eastAsia="Times New Roman" w:hAnsi="Arial" w:cs="Arial"/>
          <w:color w:val="1F1F1F"/>
          <w:sz w:val="24"/>
          <w:szCs w:val="24"/>
          <w:lang w:eastAsia="en-GB"/>
        </w:rPr>
        <w:t xml:space="preserve"> Because as a result, </w:t>
      </w:r>
      <w:r w:rsidR="007E0A45">
        <w:rPr>
          <w:rFonts w:ascii="Arial" w:eastAsia="Times New Roman" w:hAnsi="Arial" w:cs="Arial"/>
          <w:color w:val="1F1F1F"/>
          <w:sz w:val="24"/>
          <w:szCs w:val="24"/>
          <w:lang w:eastAsia="en-GB"/>
        </w:rPr>
        <w:t xml:space="preserve">and </w:t>
      </w:r>
      <w:r w:rsidR="001A16D2">
        <w:rPr>
          <w:rFonts w:ascii="Arial" w:eastAsia="Times New Roman" w:hAnsi="Arial" w:cs="Arial"/>
          <w:color w:val="1F1F1F"/>
          <w:sz w:val="24"/>
          <w:szCs w:val="24"/>
          <w:lang w:eastAsia="en-GB"/>
        </w:rPr>
        <w:t>s</w:t>
      </w:r>
      <w:r w:rsidR="00207CB4" w:rsidRPr="00E956EC">
        <w:rPr>
          <w:rFonts w:ascii="Arial" w:eastAsia="Times New Roman" w:hAnsi="Arial" w:cs="Arial"/>
          <w:color w:val="1F1F1F"/>
          <w:sz w:val="24"/>
          <w:szCs w:val="24"/>
          <w:lang w:eastAsia="en-GB"/>
        </w:rPr>
        <w:t xml:space="preserve">ince Brexit, businesses that trade between the UK and the EU have had to deal with a significant increase in </w:t>
      </w:r>
      <w:r w:rsidR="00207CB4" w:rsidRPr="00E956EC">
        <w:rPr>
          <w:rFonts w:ascii="Arial" w:eastAsia="Times New Roman" w:hAnsi="Arial" w:cs="Arial"/>
          <w:color w:val="1F1F1F"/>
          <w:sz w:val="24"/>
          <w:szCs w:val="24"/>
          <w:lang w:eastAsia="en-GB"/>
        </w:rPr>
        <w:lastRenderedPageBreak/>
        <w:t>paperwork and bureaucracy</w:t>
      </w:r>
      <w:r w:rsidR="00B561ED">
        <w:rPr>
          <w:rFonts w:ascii="Arial" w:eastAsia="Times New Roman" w:hAnsi="Arial" w:cs="Arial"/>
          <w:color w:val="1F1F1F"/>
          <w:sz w:val="24"/>
          <w:szCs w:val="24"/>
          <w:lang w:eastAsia="en-GB"/>
        </w:rPr>
        <w:t xml:space="preserve"> (</w:t>
      </w:r>
      <w:r w:rsidR="00B561ED">
        <w:rPr>
          <w:rFonts w:ascii="Calibri" w:hAnsi="Calibri" w:cs="Calibri"/>
          <w:color w:val="000000"/>
          <w:sz w:val="27"/>
          <w:szCs w:val="27"/>
        </w:rPr>
        <w:t>UK Parliament</w:t>
      </w:r>
      <w:r w:rsidR="008B1C92">
        <w:rPr>
          <w:rFonts w:ascii="Calibri" w:hAnsi="Calibri" w:cs="Calibri"/>
          <w:color w:val="000000"/>
          <w:sz w:val="27"/>
          <w:szCs w:val="27"/>
        </w:rPr>
        <w:t xml:space="preserve">, </w:t>
      </w:r>
      <w:r w:rsidR="00B561ED">
        <w:rPr>
          <w:rFonts w:ascii="Calibri" w:hAnsi="Calibri" w:cs="Calibri"/>
          <w:color w:val="000000"/>
          <w:sz w:val="27"/>
          <w:szCs w:val="27"/>
        </w:rPr>
        <w:t xml:space="preserve">2021). </w:t>
      </w:r>
      <w:r w:rsidR="00207CB4" w:rsidRPr="00E956EC">
        <w:rPr>
          <w:rFonts w:ascii="Arial" w:eastAsia="Times New Roman" w:hAnsi="Arial" w:cs="Arial"/>
          <w:color w:val="1F1F1F"/>
          <w:sz w:val="24"/>
          <w:szCs w:val="24"/>
          <w:lang w:eastAsia="en-GB"/>
        </w:rPr>
        <w:t xml:space="preserve">This has added complexity </w:t>
      </w:r>
      <w:r w:rsidR="00A17B95">
        <w:rPr>
          <w:rFonts w:ascii="Arial" w:eastAsia="Times New Roman" w:hAnsi="Arial" w:cs="Arial"/>
          <w:color w:val="1F1F1F"/>
          <w:sz w:val="24"/>
          <w:szCs w:val="24"/>
          <w:lang w:eastAsia="en-GB"/>
        </w:rPr>
        <w:t xml:space="preserve">and costs </w:t>
      </w:r>
      <w:r w:rsidR="00207CB4" w:rsidRPr="00E956EC">
        <w:rPr>
          <w:rFonts w:ascii="Arial" w:eastAsia="Times New Roman" w:hAnsi="Arial" w:cs="Arial"/>
          <w:color w:val="1F1F1F"/>
          <w:sz w:val="24"/>
          <w:szCs w:val="24"/>
          <w:lang w:eastAsia="en-GB"/>
        </w:rPr>
        <w:t>of doing business and to move goods and services quickly and efficiently</w:t>
      </w:r>
      <w:r w:rsidR="00692375" w:rsidRPr="00692375">
        <w:rPr>
          <w:rFonts w:ascii="Arial" w:eastAsia="Times New Roman" w:hAnsi="Arial" w:cs="Arial"/>
          <w:color w:val="1F1F1F"/>
          <w:sz w:val="24"/>
          <w:szCs w:val="24"/>
          <w:lang w:eastAsia="en-GB"/>
        </w:rPr>
        <w:t xml:space="preserve"> </w:t>
      </w:r>
      <w:r w:rsidR="00692375" w:rsidRPr="00E956EC">
        <w:rPr>
          <w:rFonts w:ascii="Arial" w:eastAsia="Times New Roman" w:hAnsi="Arial" w:cs="Arial"/>
          <w:color w:val="1F1F1F"/>
          <w:sz w:val="24"/>
          <w:szCs w:val="24"/>
          <w:lang w:eastAsia="en-GB"/>
        </w:rPr>
        <w:t xml:space="preserve">has </w:t>
      </w:r>
      <w:r w:rsidR="00692375">
        <w:rPr>
          <w:rFonts w:ascii="Arial" w:eastAsia="Times New Roman" w:hAnsi="Arial" w:cs="Arial"/>
          <w:color w:val="1F1F1F"/>
          <w:sz w:val="24"/>
          <w:szCs w:val="24"/>
          <w:lang w:eastAsia="en-GB"/>
        </w:rPr>
        <w:t xml:space="preserve">become </w:t>
      </w:r>
      <w:r w:rsidR="00692375" w:rsidRPr="00E956EC">
        <w:rPr>
          <w:rFonts w:ascii="Arial" w:eastAsia="Times New Roman" w:hAnsi="Arial" w:cs="Arial"/>
          <w:color w:val="1F1F1F"/>
          <w:sz w:val="24"/>
          <w:szCs w:val="24"/>
          <w:lang w:eastAsia="en-GB"/>
        </w:rPr>
        <w:t>more difficult for businesses</w:t>
      </w:r>
      <w:r w:rsidR="00207CB4" w:rsidRPr="00E956EC">
        <w:rPr>
          <w:rFonts w:ascii="Arial" w:eastAsia="Times New Roman" w:hAnsi="Arial" w:cs="Arial"/>
          <w:color w:val="1F1F1F"/>
          <w:sz w:val="24"/>
          <w:szCs w:val="24"/>
          <w:lang w:eastAsia="en-GB"/>
        </w:rPr>
        <w:t>.</w:t>
      </w:r>
      <w:r w:rsidR="00CC2946">
        <w:rPr>
          <w:rFonts w:ascii="Arial" w:eastAsia="Times New Roman" w:hAnsi="Arial" w:cs="Arial"/>
          <w:color w:val="1F1F1F"/>
          <w:sz w:val="24"/>
          <w:szCs w:val="24"/>
          <w:lang w:eastAsia="en-GB"/>
        </w:rPr>
        <w:t xml:space="preserve"> </w:t>
      </w:r>
      <w:r w:rsidR="00207CB4" w:rsidRPr="00E956EC">
        <w:rPr>
          <w:rFonts w:ascii="Arial" w:eastAsia="Times New Roman" w:hAnsi="Arial" w:cs="Arial"/>
          <w:color w:val="1F1F1F"/>
          <w:sz w:val="24"/>
          <w:szCs w:val="24"/>
          <w:lang w:eastAsia="en-GB"/>
        </w:rPr>
        <w:t>New customs arrangements</w:t>
      </w:r>
      <w:r w:rsidR="001B0767">
        <w:rPr>
          <w:rFonts w:ascii="Arial" w:eastAsia="Times New Roman" w:hAnsi="Arial" w:cs="Arial"/>
          <w:color w:val="1F1F1F"/>
          <w:sz w:val="24"/>
          <w:szCs w:val="24"/>
          <w:lang w:eastAsia="en-GB"/>
        </w:rPr>
        <w:t xml:space="preserve"> had to be made</w:t>
      </w:r>
      <w:r w:rsidR="00207CB4" w:rsidRPr="00E956EC">
        <w:rPr>
          <w:rFonts w:ascii="Arial" w:eastAsia="Times New Roman" w:hAnsi="Arial" w:cs="Arial"/>
          <w:color w:val="1F1F1F"/>
          <w:sz w:val="24"/>
          <w:szCs w:val="24"/>
          <w:lang w:eastAsia="en-GB"/>
        </w:rPr>
        <w:t>. The UK and the EU have agreed on a new customs arrangement, but this arrangement is still complex and has led to some disruption to trade. Businesses have had to adapt to new rules and procedures, and some have had to invest in new IT systems to comply with the new requirements</w:t>
      </w:r>
      <w:r w:rsidR="008B1C92">
        <w:rPr>
          <w:rFonts w:ascii="Arial" w:eastAsia="Times New Roman" w:hAnsi="Arial" w:cs="Arial"/>
          <w:color w:val="1F1F1F"/>
          <w:sz w:val="24"/>
          <w:szCs w:val="24"/>
          <w:lang w:eastAsia="en-GB"/>
        </w:rPr>
        <w:t xml:space="preserve"> (</w:t>
      </w:r>
      <w:r w:rsidR="008B1C92">
        <w:rPr>
          <w:rFonts w:ascii="Calibri" w:hAnsi="Calibri" w:cs="Calibri"/>
          <w:color w:val="000000"/>
          <w:sz w:val="27"/>
          <w:szCs w:val="27"/>
        </w:rPr>
        <w:t>UK Parliament, 2021).</w:t>
      </w:r>
    </w:p>
    <w:p w14:paraId="4EAB006F" w14:textId="4C02F408" w:rsidR="00207CB4" w:rsidRPr="00E956EC" w:rsidRDefault="00207CB4" w:rsidP="007C0D1B">
      <w:pPr>
        <w:shd w:val="clear" w:color="auto" w:fill="FFFFFF"/>
        <w:spacing w:before="100" w:beforeAutospacing="1" w:after="150" w:line="360" w:lineRule="auto"/>
        <w:jc w:val="both"/>
        <w:rPr>
          <w:rFonts w:ascii="Arial" w:eastAsia="Times New Roman" w:hAnsi="Arial" w:cs="Arial"/>
          <w:color w:val="1F1F1F"/>
          <w:sz w:val="24"/>
          <w:szCs w:val="24"/>
          <w:lang w:eastAsia="en-GB"/>
        </w:rPr>
      </w:pPr>
      <w:r w:rsidRPr="00E956EC">
        <w:rPr>
          <w:rFonts w:ascii="Arial" w:eastAsia="Times New Roman" w:hAnsi="Arial" w:cs="Arial"/>
          <w:color w:val="1F1F1F"/>
          <w:sz w:val="24"/>
          <w:szCs w:val="24"/>
          <w:lang w:eastAsia="en-GB"/>
        </w:rPr>
        <w:t xml:space="preserve">Since Brexit, there have been </w:t>
      </w:r>
      <w:r w:rsidR="00E16E21">
        <w:rPr>
          <w:rFonts w:ascii="Arial" w:eastAsia="Times New Roman" w:hAnsi="Arial" w:cs="Arial"/>
          <w:color w:val="1F1F1F"/>
          <w:sz w:val="24"/>
          <w:szCs w:val="24"/>
          <w:lang w:eastAsia="en-GB"/>
        </w:rPr>
        <w:t xml:space="preserve">many </w:t>
      </w:r>
      <w:r w:rsidRPr="00E956EC">
        <w:rPr>
          <w:rFonts w:ascii="Arial" w:eastAsia="Times New Roman" w:hAnsi="Arial" w:cs="Arial"/>
          <w:color w:val="1F1F1F"/>
          <w:sz w:val="24"/>
          <w:szCs w:val="24"/>
          <w:lang w:eastAsia="en-GB"/>
        </w:rPr>
        <w:t xml:space="preserve">changes to the rules on immigration between the UK and the EU. This has made it more difficult </w:t>
      </w:r>
      <w:r w:rsidR="00EC48D5">
        <w:rPr>
          <w:rFonts w:ascii="Arial" w:eastAsia="Times New Roman" w:hAnsi="Arial" w:cs="Arial"/>
          <w:color w:val="1F1F1F"/>
          <w:sz w:val="24"/>
          <w:szCs w:val="24"/>
          <w:lang w:eastAsia="en-GB"/>
        </w:rPr>
        <w:t>to recruit skilled workers that are from the EU</w:t>
      </w:r>
      <w:r w:rsidR="009F2198">
        <w:rPr>
          <w:rFonts w:ascii="Arial" w:eastAsia="Times New Roman" w:hAnsi="Arial" w:cs="Arial"/>
          <w:color w:val="1F1F1F"/>
          <w:sz w:val="24"/>
          <w:szCs w:val="24"/>
          <w:lang w:eastAsia="en-GB"/>
        </w:rPr>
        <w:t xml:space="preserve"> </w:t>
      </w:r>
      <w:r w:rsidRPr="00E956EC">
        <w:rPr>
          <w:rFonts w:ascii="Arial" w:eastAsia="Times New Roman" w:hAnsi="Arial" w:cs="Arial"/>
          <w:color w:val="1F1F1F"/>
          <w:sz w:val="24"/>
          <w:szCs w:val="24"/>
          <w:lang w:eastAsia="en-GB"/>
        </w:rPr>
        <w:t>for businesses and has led to some businesses having to relocate their operations to other countries</w:t>
      </w:r>
      <w:r w:rsidR="00E16E21">
        <w:rPr>
          <w:rFonts w:ascii="Arial" w:eastAsia="Times New Roman" w:hAnsi="Arial" w:cs="Arial"/>
          <w:color w:val="1F1F1F"/>
          <w:sz w:val="24"/>
          <w:szCs w:val="24"/>
          <w:lang w:eastAsia="en-GB"/>
        </w:rPr>
        <w:t xml:space="preserve"> in the EU </w:t>
      </w:r>
      <w:r w:rsidR="008123C7">
        <w:rPr>
          <w:rFonts w:ascii="Arial" w:eastAsia="Times New Roman" w:hAnsi="Arial" w:cs="Arial"/>
          <w:color w:val="1F1F1F"/>
          <w:sz w:val="24"/>
          <w:szCs w:val="24"/>
          <w:lang w:eastAsia="en-GB"/>
        </w:rPr>
        <w:t>to minimise costs and hire local</w:t>
      </w:r>
      <w:r w:rsidRPr="00E956EC">
        <w:rPr>
          <w:rFonts w:ascii="Arial" w:eastAsia="Times New Roman" w:hAnsi="Arial" w:cs="Arial"/>
          <w:color w:val="1F1F1F"/>
          <w:sz w:val="24"/>
          <w:szCs w:val="24"/>
          <w:lang w:eastAsia="en-GB"/>
        </w:rPr>
        <w:t>.</w:t>
      </w:r>
      <w:r w:rsidR="008123C7">
        <w:rPr>
          <w:rFonts w:ascii="Arial" w:eastAsia="Times New Roman" w:hAnsi="Arial" w:cs="Arial"/>
          <w:color w:val="1F1F1F"/>
          <w:sz w:val="24"/>
          <w:szCs w:val="24"/>
          <w:lang w:eastAsia="en-GB"/>
        </w:rPr>
        <w:t xml:space="preserve"> </w:t>
      </w:r>
      <w:r w:rsidRPr="00E956EC">
        <w:rPr>
          <w:rFonts w:ascii="Arial" w:eastAsia="Times New Roman" w:hAnsi="Arial" w:cs="Arial"/>
          <w:color w:val="1F1F1F"/>
          <w:sz w:val="24"/>
          <w:szCs w:val="24"/>
          <w:lang w:eastAsia="en-GB"/>
        </w:rPr>
        <w:t xml:space="preserve">The full implications of Brexit are still </w:t>
      </w:r>
      <w:r w:rsidR="009F2198" w:rsidRPr="00E956EC">
        <w:rPr>
          <w:rFonts w:ascii="Arial" w:eastAsia="Times New Roman" w:hAnsi="Arial" w:cs="Arial"/>
          <w:color w:val="1F1F1F"/>
          <w:sz w:val="24"/>
          <w:szCs w:val="24"/>
          <w:lang w:eastAsia="en-GB"/>
        </w:rPr>
        <w:t>uncertain and</w:t>
      </w:r>
      <w:r w:rsidR="008E7365">
        <w:rPr>
          <w:rFonts w:ascii="Arial" w:eastAsia="Times New Roman" w:hAnsi="Arial" w:cs="Arial"/>
          <w:color w:val="1F1F1F"/>
          <w:sz w:val="24"/>
          <w:szCs w:val="24"/>
          <w:lang w:eastAsia="en-GB"/>
        </w:rPr>
        <w:t xml:space="preserve"> </w:t>
      </w:r>
      <w:r w:rsidR="008123C7">
        <w:rPr>
          <w:rFonts w:ascii="Arial" w:eastAsia="Times New Roman" w:hAnsi="Arial" w:cs="Arial"/>
          <w:color w:val="1F1F1F"/>
          <w:sz w:val="24"/>
          <w:szCs w:val="24"/>
          <w:lang w:eastAsia="en-GB"/>
        </w:rPr>
        <w:t xml:space="preserve">are still </w:t>
      </w:r>
      <w:r w:rsidR="008E7365">
        <w:rPr>
          <w:rFonts w:ascii="Arial" w:eastAsia="Times New Roman" w:hAnsi="Arial" w:cs="Arial"/>
          <w:color w:val="1F1F1F"/>
          <w:sz w:val="24"/>
          <w:szCs w:val="24"/>
          <w:lang w:eastAsia="en-GB"/>
        </w:rPr>
        <w:t xml:space="preserve">ongoing </w:t>
      </w:r>
      <w:r w:rsidRPr="00E956EC">
        <w:rPr>
          <w:rFonts w:ascii="Arial" w:eastAsia="Times New Roman" w:hAnsi="Arial" w:cs="Arial"/>
          <w:color w:val="1F1F1F"/>
          <w:sz w:val="24"/>
          <w:szCs w:val="24"/>
          <w:lang w:eastAsia="en-GB"/>
        </w:rPr>
        <w:t xml:space="preserve">and this has created uncertainty for </w:t>
      </w:r>
      <w:r w:rsidR="00664389">
        <w:rPr>
          <w:rFonts w:ascii="Arial" w:eastAsia="Times New Roman" w:hAnsi="Arial" w:cs="Arial"/>
          <w:color w:val="1F1F1F"/>
          <w:sz w:val="24"/>
          <w:szCs w:val="24"/>
          <w:lang w:eastAsia="en-GB"/>
        </w:rPr>
        <w:t xml:space="preserve">some </w:t>
      </w:r>
      <w:r w:rsidRPr="00E956EC">
        <w:rPr>
          <w:rFonts w:ascii="Arial" w:eastAsia="Times New Roman" w:hAnsi="Arial" w:cs="Arial"/>
          <w:color w:val="1F1F1F"/>
          <w:sz w:val="24"/>
          <w:szCs w:val="24"/>
          <w:lang w:eastAsia="en-GB"/>
        </w:rPr>
        <w:t xml:space="preserve">businesses. Businesses are not sure what the future trading relationship between the UK and the EU will be, </w:t>
      </w:r>
      <w:r w:rsidR="000B685E">
        <w:rPr>
          <w:rFonts w:ascii="Arial" w:eastAsia="Times New Roman" w:hAnsi="Arial" w:cs="Arial"/>
          <w:color w:val="1F1F1F"/>
          <w:sz w:val="24"/>
          <w:szCs w:val="24"/>
          <w:lang w:eastAsia="en-GB"/>
        </w:rPr>
        <w:t>and making long-term plans has become more diff</w:t>
      </w:r>
      <w:r w:rsidR="006B5F88">
        <w:rPr>
          <w:rFonts w:ascii="Arial" w:eastAsia="Times New Roman" w:hAnsi="Arial" w:cs="Arial"/>
          <w:color w:val="1F1F1F"/>
          <w:sz w:val="24"/>
          <w:szCs w:val="24"/>
          <w:lang w:eastAsia="en-GB"/>
        </w:rPr>
        <w:t>icult</w:t>
      </w:r>
      <w:r w:rsidR="008B1C92">
        <w:rPr>
          <w:rFonts w:ascii="Arial" w:eastAsia="Times New Roman" w:hAnsi="Arial" w:cs="Arial"/>
          <w:color w:val="1F1F1F"/>
          <w:sz w:val="24"/>
          <w:szCs w:val="24"/>
          <w:lang w:eastAsia="en-GB"/>
        </w:rPr>
        <w:t xml:space="preserve"> (</w:t>
      </w:r>
      <w:r w:rsidR="008B1C92">
        <w:rPr>
          <w:rFonts w:ascii="Calibri" w:hAnsi="Calibri" w:cs="Calibri"/>
          <w:color w:val="000000"/>
          <w:sz w:val="27"/>
          <w:szCs w:val="27"/>
        </w:rPr>
        <w:t>UK Parliament, 2021).</w:t>
      </w:r>
    </w:p>
    <w:p w14:paraId="113C7247" w14:textId="7204E4FC" w:rsidR="00207CB4" w:rsidRPr="00E956EC" w:rsidRDefault="00207CB4" w:rsidP="007C0D1B">
      <w:pPr>
        <w:shd w:val="clear" w:color="auto" w:fill="FFFFFF"/>
        <w:spacing w:before="360" w:after="360" w:line="360" w:lineRule="auto"/>
        <w:jc w:val="both"/>
        <w:rPr>
          <w:rFonts w:ascii="Arial" w:eastAsia="Times New Roman" w:hAnsi="Arial" w:cs="Arial"/>
          <w:color w:val="1F1F1F"/>
          <w:sz w:val="24"/>
          <w:szCs w:val="24"/>
          <w:lang w:eastAsia="en-GB"/>
        </w:rPr>
      </w:pPr>
      <w:r w:rsidRPr="00E956EC">
        <w:rPr>
          <w:rFonts w:ascii="Arial" w:eastAsia="Times New Roman" w:hAnsi="Arial" w:cs="Arial"/>
          <w:color w:val="1F1F1F"/>
          <w:sz w:val="24"/>
          <w:szCs w:val="24"/>
          <w:lang w:eastAsia="en-GB"/>
        </w:rPr>
        <w:t>Overall, Brexit has had a significant negative impact on international businesses and operations. The increased paperwork, bureaucracy, and uncertainty have made it more difficult for businesses to trade between the UK and the EU and have led to some businesses relocating their operations</w:t>
      </w:r>
      <w:r w:rsidR="00F951DD">
        <w:rPr>
          <w:rFonts w:ascii="Arial" w:eastAsia="Times New Roman" w:hAnsi="Arial" w:cs="Arial"/>
          <w:color w:val="1F1F1F"/>
          <w:sz w:val="24"/>
          <w:szCs w:val="24"/>
          <w:lang w:eastAsia="en-GB"/>
        </w:rPr>
        <w:t xml:space="preserve"> and headquarters</w:t>
      </w:r>
      <w:r w:rsidRPr="00E956EC">
        <w:rPr>
          <w:rFonts w:ascii="Arial" w:eastAsia="Times New Roman" w:hAnsi="Arial" w:cs="Arial"/>
          <w:color w:val="1F1F1F"/>
          <w:sz w:val="24"/>
          <w:szCs w:val="24"/>
          <w:lang w:eastAsia="en-GB"/>
        </w:rPr>
        <w:t xml:space="preserve"> to other countries</w:t>
      </w:r>
      <w:r w:rsidR="004B4BD9">
        <w:rPr>
          <w:rFonts w:ascii="Arial" w:eastAsia="Times New Roman" w:hAnsi="Arial" w:cs="Arial"/>
          <w:color w:val="1F1F1F"/>
          <w:sz w:val="24"/>
          <w:szCs w:val="24"/>
          <w:lang w:eastAsia="en-GB"/>
        </w:rPr>
        <w:t xml:space="preserve"> in the EU</w:t>
      </w:r>
      <w:r w:rsidRPr="00E956EC">
        <w:rPr>
          <w:rFonts w:ascii="Arial" w:eastAsia="Times New Roman" w:hAnsi="Arial" w:cs="Arial"/>
          <w:color w:val="1F1F1F"/>
          <w:sz w:val="24"/>
          <w:szCs w:val="24"/>
          <w:lang w:eastAsia="en-GB"/>
        </w:rPr>
        <w:t>. The full impact of Brexit is still unknown, but it is likely to continue to have a negative impact on international businesses for some time to come</w:t>
      </w:r>
      <w:r w:rsidR="00827421">
        <w:rPr>
          <w:rFonts w:ascii="Arial" w:eastAsia="Times New Roman" w:hAnsi="Arial" w:cs="Arial"/>
          <w:color w:val="1F1F1F"/>
          <w:sz w:val="24"/>
          <w:szCs w:val="24"/>
          <w:lang w:eastAsia="en-GB"/>
        </w:rPr>
        <w:t xml:space="preserve"> (</w:t>
      </w:r>
      <w:r w:rsidR="00827421">
        <w:rPr>
          <w:rFonts w:ascii="Calibri" w:hAnsi="Calibri" w:cs="Calibri"/>
          <w:color w:val="000000"/>
          <w:sz w:val="27"/>
          <w:szCs w:val="27"/>
        </w:rPr>
        <w:t>UK Parliament, 2021).</w:t>
      </w:r>
    </w:p>
    <w:p w14:paraId="164204E7" w14:textId="3BB44D0C" w:rsidR="00E956EC" w:rsidRPr="00E956EC" w:rsidRDefault="00207CB4" w:rsidP="007C0D1B">
      <w:pPr>
        <w:shd w:val="clear" w:color="auto" w:fill="FFFFFF"/>
        <w:spacing w:before="360" w:after="360" w:line="360" w:lineRule="auto"/>
        <w:jc w:val="both"/>
        <w:rPr>
          <w:rFonts w:ascii="Arial" w:eastAsia="Times New Roman" w:hAnsi="Arial" w:cs="Arial"/>
          <w:color w:val="1F1F1F"/>
          <w:sz w:val="24"/>
          <w:szCs w:val="24"/>
          <w:lang w:eastAsia="en-GB"/>
        </w:rPr>
      </w:pPr>
      <w:r w:rsidRPr="00E956EC">
        <w:rPr>
          <w:rFonts w:ascii="Arial" w:eastAsia="Times New Roman" w:hAnsi="Arial" w:cs="Arial"/>
          <w:color w:val="1F1F1F"/>
          <w:sz w:val="24"/>
          <w:szCs w:val="24"/>
          <w:lang w:eastAsia="en-GB"/>
        </w:rPr>
        <w:t>In addition to the above</w:t>
      </w:r>
      <w:r w:rsidR="00E10C2D">
        <w:rPr>
          <w:rFonts w:ascii="Arial" w:eastAsia="Times New Roman" w:hAnsi="Arial" w:cs="Arial"/>
          <w:color w:val="1F1F1F"/>
          <w:sz w:val="24"/>
          <w:szCs w:val="24"/>
          <w:lang w:eastAsia="en-GB"/>
        </w:rPr>
        <w:t xml:space="preserve"> mentioned</w:t>
      </w:r>
      <w:r w:rsidRPr="00E956EC">
        <w:rPr>
          <w:rFonts w:ascii="Arial" w:eastAsia="Times New Roman" w:hAnsi="Arial" w:cs="Arial"/>
          <w:color w:val="1F1F1F"/>
          <w:sz w:val="24"/>
          <w:szCs w:val="24"/>
          <w:lang w:eastAsia="en-GB"/>
        </w:rPr>
        <w:t xml:space="preserve">, </w:t>
      </w:r>
      <w:r w:rsidR="00E10C2D">
        <w:rPr>
          <w:rFonts w:ascii="Arial" w:eastAsia="Times New Roman" w:hAnsi="Arial" w:cs="Arial"/>
          <w:color w:val="1F1F1F"/>
          <w:sz w:val="24"/>
          <w:szCs w:val="24"/>
          <w:lang w:eastAsia="en-GB"/>
        </w:rPr>
        <w:t>there will be c</w:t>
      </w:r>
      <w:r w:rsidRPr="00E956EC">
        <w:rPr>
          <w:rFonts w:ascii="Arial" w:eastAsia="Times New Roman" w:hAnsi="Arial" w:cs="Arial"/>
          <w:color w:val="1F1F1F"/>
          <w:sz w:val="24"/>
          <w:szCs w:val="24"/>
          <w:lang w:eastAsia="en-GB"/>
        </w:rPr>
        <w:t>hange</w:t>
      </w:r>
      <w:r w:rsidR="00CF7B4B">
        <w:rPr>
          <w:rFonts w:ascii="Arial" w:eastAsia="Times New Roman" w:hAnsi="Arial" w:cs="Arial"/>
          <w:color w:val="1F1F1F"/>
          <w:sz w:val="24"/>
          <w:szCs w:val="24"/>
          <w:lang w:eastAsia="en-GB"/>
        </w:rPr>
        <w:t>s in the</w:t>
      </w:r>
      <w:r w:rsidRPr="00E956EC">
        <w:rPr>
          <w:rFonts w:ascii="Arial" w:eastAsia="Times New Roman" w:hAnsi="Arial" w:cs="Arial"/>
          <w:color w:val="1F1F1F"/>
          <w:sz w:val="24"/>
          <w:szCs w:val="24"/>
          <w:lang w:eastAsia="en-GB"/>
        </w:rPr>
        <w:t xml:space="preserve"> currency exchange rates. The value of the pound sterling has fluctuated since Brexit, which has made it more difficult for businesses to predict their costs and revenues.</w:t>
      </w:r>
      <w:r w:rsidR="00FD7E49">
        <w:rPr>
          <w:rFonts w:ascii="Arial" w:eastAsia="Times New Roman" w:hAnsi="Arial" w:cs="Arial"/>
          <w:color w:val="1F1F1F"/>
          <w:sz w:val="24"/>
          <w:szCs w:val="24"/>
          <w:lang w:eastAsia="en-GB"/>
        </w:rPr>
        <w:t xml:space="preserve"> </w:t>
      </w:r>
      <w:r w:rsidR="00435D02">
        <w:rPr>
          <w:rFonts w:ascii="Arial" w:eastAsia="Times New Roman" w:hAnsi="Arial" w:cs="Arial"/>
          <w:color w:val="1F1F1F"/>
          <w:sz w:val="24"/>
          <w:szCs w:val="24"/>
          <w:lang w:eastAsia="en-GB"/>
        </w:rPr>
        <w:t>But on the other hand, it has created n</w:t>
      </w:r>
      <w:r w:rsidRPr="00E956EC">
        <w:rPr>
          <w:rFonts w:ascii="Arial" w:eastAsia="Times New Roman" w:hAnsi="Arial" w:cs="Arial"/>
          <w:color w:val="1F1F1F"/>
          <w:sz w:val="24"/>
          <w:szCs w:val="24"/>
          <w:lang w:eastAsia="en-GB"/>
        </w:rPr>
        <w:t>ew market opportunities. Brexit has created new market opportunities for businesses that are able to export to the UK. However, these opportunities are also accompanied by new challenges, such as the need to comply with new regulations.</w:t>
      </w:r>
      <w:r w:rsidR="00FD7E49">
        <w:rPr>
          <w:rFonts w:ascii="Arial" w:eastAsia="Times New Roman" w:hAnsi="Arial" w:cs="Arial"/>
          <w:color w:val="1F1F1F"/>
          <w:sz w:val="24"/>
          <w:szCs w:val="24"/>
          <w:lang w:eastAsia="en-GB"/>
        </w:rPr>
        <w:t xml:space="preserve"> </w:t>
      </w:r>
      <w:r w:rsidRPr="00E956EC">
        <w:rPr>
          <w:rFonts w:ascii="Arial" w:eastAsia="Times New Roman" w:hAnsi="Arial" w:cs="Arial"/>
          <w:color w:val="1F1F1F"/>
          <w:sz w:val="24"/>
          <w:szCs w:val="24"/>
          <w:lang w:eastAsia="en-GB"/>
        </w:rPr>
        <w:lastRenderedPageBreak/>
        <w:t xml:space="preserve">Changed competitive landscape. The competitive landscape in the UK has changed since Brexit, as some businesses have relocated their operations to other countries. </w:t>
      </w:r>
      <w:r w:rsidR="00D90456">
        <w:rPr>
          <w:rFonts w:ascii="Arial" w:eastAsia="Times New Roman" w:hAnsi="Arial" w:cs="Arial"/>
          <w:color w:val="1F1F1F"/>
          <w:sz w:val="24"/>
          <w:szCs w:val="24"/>
          <w:lang w:eastAsia="en-GB"/>
        </w:rPr>
        <w:t xml:space="preserve">Whereas </w:t>
      </w:r>
      <w:r w:rsidR="00513191">
        <w:rPr>
          <w:rFonts w:ascii="Arial" w:eastAsia="Times New Roman" w:hAnsi="Arial" w:cs="Arial"/>
          <w:color w:val="1F1F1F"/>
          <w:sz w:val="24"/>
          <w:szCs w:val="24"/>
          <w:lang w:eastAsia="en-GB"/>
        </w:rPr>
        <w:t>t</w:t>
      </w:r>
      <w:r w:rsidRPr="00E956EC">
        <w:rPr>
          <w:rFonts w:ascii="Arial" w:eastAsia="Times New Roman" w:hAnsi="Arial" w:cs="Arial"/>
          <w:color w:val="1F1F1F"/>
          <w:sz w:val="24"/>
          <w:szCs w:val="24"/>
          <w:lang w:eastAsia="en-GB"/>
        </w:rPr>
        <w:t>his has created new opportunities for some businesses but has also made it more difficult for others to compete.</w:t>
      </w:r>
      <w:r w:rsidR="00513191">
        <w:rPr>
          <w:rFonts w:ascii="Arial" w:eastAsia="Times New Roman" w:hAnsi="Arial" w:cs="Arial"/>
          <w:color w:val="1F1F1F"/>
          <w:sz w:val="24"/>
          <w:szCs w:val="24"/>
          <w:lang w:eastAsia="en-GB"/>
        </w:rPr>
        <w:t xml:space="preserve"> </w:t>
      </w:r>
      <w:r w:rsidRPr="00E956EC">
        <w:rPr>
          <w:rFonts w:ascii="Arial" w:eastAsia="Times New Roman" w:hAnsi="Arial" w:cs="Arial"/>
          <w:color w:val="1F1F1F"/>
          <w:sz w:val="24"/>
          <w:szCs w:val="24"/>
          <w:lang w:eastAsia="en-GB"/>
        </w:rPr>
        <w:t xml:space="preserve">The impact of Brexit on international businesses will </w:t>
      </w:r>
      <w:r w:rsidR="00A22704">
        <w:rPr>
          <w:rFonts w:ascii="Arial" w:eastAsia="Times New Roman" w:hAnsi="Arial" w:cs="Arial"/>
          <w:color w:val="1F1F1F"/>
          <w:sz w:val="24"/>
          <w:szCs w:val="24"/>
          <w:lang w:eastAsia="en-GB"/>
        </w:rPr>
        <w:t>continue to evolve over time.</w:t>
      </w:r>
      <w:r w:rsidR="00761001" w:rsidRPr="00761001">
        <w:rPr>
          <w:rFonts w:ascii="Arial" w:eastAsia="Times New Roman" w:hAnsi="Arial" w:cs="Arial"/>
          <w:color w:val="1F1F1F"/>
          <w:sz w:val="24"/>
          <w:szCs w:val="24"/>
          <w:lang w:eastAsia="en-GB"/>
        </w:rPr>
        <w:t xml:space="preserve"> </w:t>
      </w:r>
      <w:r w:rsidR="00761001" w:rsidRPr="00E956EC">
        <w:rPr>
          <w:rFonts w:ascii="Arial" w:eastAsia="Times New Roman" w:hAnsi="Arial" w:cs="Arial"/>
          <w:color w:val="1F1F1F"/>
          <w:sz w:val="24"/>
          <w:szCs w:val="24"/>
          <w:lang w:eastAsia="en-GB"/>
        </w:rPr>
        <w:t>However, it is clear that Brexit has had a significant negative impact on many businesses, and that it is likely to continue to do so for some time to come.</w:t>
      </w:r>
    </w:p>
    <w:p w14:paraId="1C7752C9" w14:textId="7FC53993" w:rsidR="00CB2AFB" w:rsidRPr="00A22704" w:rsidRDefault="0076063A" w:rsidP="007C0D1B">
      <w:pPr>
        <w:shd w:val="clear" w:color="auto" w:fill="FFFFFF"/>
        <w:spacing w:after="360" w:line="360" w:lineRule="auto"/>
        <w:jc w:val="both"/>
        <w:rPr>
          <w:rFonts w:ascii="Arial" w:eastAsia="Times New Roman" w:hAnsi="Arial" w:cs="Arial"/>
          <w:color w:val="1F1F1F"/>
          <w:sz w:val="24"/>
          <w:szCs w:val="24"/>
          <w:lang w:eastAsia="en-GB"/>
        </w:rPr>
      </w:pPr>
      <w:r>
        <w:rPr>
          <w:rFonts w:ascii="Arial" w:eastAsia="Times New Roman" w:hAnsi="Arial" w:cs="Arial"/>
          <w:color w:val="1F1F1F"/>
          <w:sz w:val="24"/>
          <w:szCs w:val="24"/>
          <w:lang w:eastAsia="en-GB"/>
        </w:rPr>
        <w:t>On the other hand,</w:t>
      </w:r>
      <w:r w:rsidR="00D51097">
        <w:rPr>
          <w:rFonts w:ascii="Arial" w:eastAsia="Times New Roman" w:hAnsi="Arial" w:cs="Arial"/>
          <w:color w:val="1F1F1F"/>
          <w:sz w:val="24"/>
          <w:szCs w:val="24"/>
          <w:lang w:eastAsia="en-GB"/>
        </w:rPr>
        <w:t xml:space="preserve"> the withdrawal also c</w:t>
      </w:r>
      <w:r>
        <w:rPr>
          <w:rFonts w:ascii="Arial" w:eastAsia="Times New Roman" w:hAnsi="Arial" w:cs="Arial"/>
          <w:color w:val="1F1F1F"/>
          <w:sz w:val="24"/>
          <w:szCs w:val="24"/>
          <w:lang w:eastAsia="en-GB"/>
        </w:rPr>
        <w:t>a</w:t>
      </w:r>
      <w:r w:rsidR="00D51097">
        <w:rPr>
          <w:rFonts w:ascii="Arial" w:eastAsia="Times New Roman" w:hAnsi="Arial" w:cs="Arial"/>
          <w:color w:val="1F1F1F"/>
          <w:sz w:val="24"/>
          <w:szCs w:val="24"/>
          <w:lang w:eastAsia="en-GB"/>
        </w:rPr>
        <w:t xml:space="preserve">me with some opportunities. </w:t>
      </w:r>
      <w:r w:rsidR="00CB2AFB" w:rsidRPr="00CB2AFB">
        <w:rPr>
          <w:rFonts w:ascii="Arial" w:eastAsia="Times New Roman" w:hAnsi="Arial" w:cs="Arial"/>
          <w:color w:val="1F1F1F"/>
          <w:sz w:val="24"/>
          <w:szCs w:val="24"/>
          <w:lang w:eastAsia="en-GB"/>
        </w:rPr>
        <w:t>Here are some of the opportunities for international businesses after Brexit</w:t>
      </w:r>
      <w:r w:rsidR="00107C1C">
        <w:rPr>
          <w:rFonts w:ascii="Arial" w:eastAsia="Times New Roman" w:hAnsi="Arial" w:cs="Arial"/>
          <w:color w:val="1F1F1F"/>
          <w:sz w:val="24"/>
          <w:szCs w:val="24"/>
          <w:lang w:eastAsia="en-GB"/>
        </w:rPr>
        <w:t>,</w:t>
      </w:r>
      <w:r w:rsidR="00D51097">
        <w:rPr>
          <w:rFonts w:ascii="Arial" w:eastAsia="Times New Roman" w:hAnsi="Arial" w:cs="Arial"/>
          <w:color w:val="1F1F1F"/>
          <w:sz w:val="24"/>
          <w:szCs w:val="24"/>
          <w:lang w:eastAsia="en-GB"/>
        </w:rPr>
        <w:t xml:space="preserve"> </w:t>
      </w:r>
      <w:r w:rsidR="00107C1C">
        <w:rPr>
          <w:rFonts w:ascii="Arial" w:eastAsia="Times New Roman" w:hAnsi="Arial" w:cs="Arial"/>
          <w:color w:val="1F1F1F"/>
          <w:sz w:val="24"/>
          <w:szCs w:val="24"/>
          <w:lang w:eastAsia="en-GB"/>
        </w:rPr>
        <w:t>n</w:t>
      </w:r>
      <w:r w:rsidR="00CB2AFB" w:rsidRPr="00CB2AFB">
        <w:rPr>
          <w:rFonts w:ascii="Arial" w:eastAsia="Times New Roman" w:hAnsi="Arial" w:cs="Arial"/>
          <w:color w:val="1F1F1F"/>
          <w:sz w:val="24"/>
          <w:szCs w:val="24"/>
          <w:lang w:eastAsia="en-GB"/>
        </w:rPr>
        <w:t>ew markets</w:t>
      </w:r>
      <w:r w:rsidR="00107C1C">
        <w:rPr>
          <w:rFonts w:ascii="Arial" w:eastAsia="Times New Roman" w:hAnsi="Arial" w:cs="Arial"/>
          <w:color w:val="1F1F1F"/>
          <w:sz w:val="24"/>
          <w:szCs w:val="24"/>
          <w:lang w:eastAsia="en-GB"/>
        </w:rPr>
        <w:t xml:space="preserve"> to explore,</w:t>
      </w:r>
      <w:r w:rsidR="00CB2AFB" w:rsidRPr="00CB2AFB">
        <w:rPr>
          <w:rFonts w:ascii="Arial" w:eastAsia="Times New Roman" w:hAnsi="Arial" w:cs="Arial"/>
          <w:color w:val="1F1F1F"/>
          <w:sz w:val="24"/>
          <w:szCs w:val="24"/>
          <w:lang w:eastAsia="en-GB"/>
        </w:rPr>
        <w:t> </w:t>
      </w:r>
      <w:r w:rsidR="00107C1C">
        <w:rPr>
          <w:rFonts w:ascii="Arial" w:eastAsia="Times New Roman" w:hAnsi="Arial" w:cs="Arial"/>
          <w:color w:val="1F1F1F"/>
          <w:sz w:val="24"/>
          <w:szCs w:val="24"/>
          <w:lang w:eastAsia="en-GB"/>
        </w:rPr>
        <w:t>t</w:t>
      </w:r>
      <w:r w:rsidR="00CB2AFB" w:rsidRPr="00CB2AFB">
        <w:rPr>
          <w:rFonts w:ascii="Arial" w:eastAsia="Times New Roman" w:hAnsi="Arial" w:cs="Arial"/>
          <w:color w:val="1F1F1F"/>
          <w:sz w:val="24"/>
          <w:szCs w:val="24"/>
          <w:lang w:eastAsia="en-GB"/>
        </w:rPr>
        <w:t>he UK is now free to negotiate its own trade deals with countries around the world, opening up new opportunities for businesses to export their goods and services. The UK has already signed trade deals with countries such as Canada, Japan, and Australia, and is in negotiations with many others.</w:t>
      </w:r>
      <w:r w:rsidR="004C342E">
        <w:rPr>
          <w:rFonts w:ascii="Arial" w:eastAsia="Times New Roman" w:hAnsi="Arial" w:cs="Arial"/>
          <w:color w:val="1F1F1F"/>
          <w:sz w:val="24"/>
          <w:szCs w:val="24"/>
          <w:lang w:eastAsia="en-GB"/>
        </w:rPr>
        <w:t xml:space="preserve"> As a consequence of the </w:t>
      </w:r>
      <w:r w:rsidR="00CA56EA">
        <w:rPr>
          <w:rFonts w:ascii="Arial" w:eastAsia="Times New Roman" w:hAnsi="Arial" w:cs="Arial"/>
          <w:color w:val="1F1F1F"/>
          <w:sz w:val="24"/>
          <w:szCs w:val="24"/>
          <w:lang w:eastAsia="en-GB"/>
        </w:rPr>
        <w:t>withdrawal</w:t>
      </w:r>
      <w:r w:rsidR="00A678AB">
        <w:rPr>
          <w:rFonts w:ascii="Arial" w:eastAsia="Times New Roman" w:hAnsi="Arial" w:cs="Arial"/>
          <w:color w:val="1F1F1F"/>
          <w:sz w:val="24"/>
          <w:szCs w:val="24"/>
          <w:lang w:eastAsia="en-GB"/>
        </w:rPr>
        <w:t>,</w:t>
      </w:r>
      <w:r w:rsidR="00C40B75">
        <w:rPr>
          <w:rFonts w:ascii="Arial" w:eastAsia="Times New Roman" w:hAnsi="Arial" w:cs="Arial"/>
          <w:color w:val="1F1F1F"/>
          <w:sz w:val="24"/>
          <w:szCs w:val="24"/>
          <w:lang w:eastAsia="en-GB"/>
        </w:rPr>
        <w:t xml:space="preserve"> there will be l</w:t>
      </w:r>
      <w:r w:rsidR="00CB2AFB" w:rsidRPr="00CB2AFB">
        <w:rPr>
          <w:rFonts w:ascii="Arial" w:eastAsia="Times New Roman" w:hAnsi="Arial" w:cs="Arial"/>
          <w:color w:val="1F1F1F"/>
          <w:sz w:val="24"/>
          <w:szCs w:val="24"/>
          <w:lang w:eastAsia="en-GB"/>
        </w:rPr>
        <w:t>ess regulation</w:t>
      </w:r>
      <w:r w:rsidR="00C40B75">
        <w:rPr>
          <w:rFonts w:ascii="Arial" w:eastAsia="Times New Roman" w:hAnsi="Arial" w:cs="Arial"/>
          <w:color w:val="1F1F1F"/>
          <w:sz w:val="24"/>
          <w:szCs w:val="24"/>
          <w:lang w:eastAsia="en-GB"/>
        </w:rPr>
        <w:t xml:space="preserve"> for the UK, </w:t>
      </w:r>
      <w:r w:rsidR="002A6CF6">
        <w:rPr>
          <w:rFonts w:ascii="Arial" w:eastAsia="Times New Roman" w:hAnsi="Arial" w:cs="Arial"/>
          <w:color w:val="1F1F1F"/>
          <w:sz w:val="24"/>
          <w:szCs w:val="24"/>
          <w:lang w:eastAsia="en-GB"/>
        </w:rPr>
        <w:t>as t</w:t>
      </w:r>
      <w:r w:rsidR="00CB2AFB" w:rsidRPr="00CB2AFB">
        <w:rPr>
          <w:rFonts w:ascii="Arial" w:eastAsia="Times New Roman" w:hAnsi="Arial" w:cs="Arial"/>
          <w:color w:val="1F1F1F"/>
          <w:sz w:val="24"/>
          <w:szCs w:val="24"/>
          <w:lang w:eastAsia="en-GB"/>
        </w:rPr>
        <w:t>he UK is no longer subject</w:t>
      </w:r>
      <w:r w:rsidR="002A6CF6">
        <w:rPr>
          <w:rFonts w:ascii="Arial" w:eastAsia="Times New Roman" w:hAnsi="Arial" w:cs="Arial"/>
          <w:color w:val="1F1F1F"/>
          <w:sz w:val="24"/>
          <w:szCs w:val="24"/>
          <w:lang w:eastAsia="en-GB"/>
        </w:rPr>
        <w:t>ed</w:t>
      </w:r>
      <w:r w:rsidR="00CB2AFB" w:rsidRPr="00CB2AFB">
        <w:rPr>
          <w:rFonts w:ascii="Arial" w:eastAsia="Times New Roman" w:hAnsi="Arial" w:cs="Arial"/>
          <w:color w:val="1F1F1F"/>
          <w:sz w:val="24"/>
          <w:szCs w:val="24"/>
          <w:lang w:eastAsia="en-GB"/>
        </w:rPr>
        <w:t xml:space="preserve"> to EU regulations, which some businesses believe will give them more flexibility and freedom to operate</w:t>
      </w:r>
      <w:r w:rsidR="002A6CF6">
        <w:rPr>
          <w:rFonts w:ascii="Arial" w:eastAsia="Times New Roman" w:hAnsi="Arial" w:cs="Arial"/>
          <w:color w:val="1F1F1F"/>
          <w:sz w:val="24"/>
          <w:szCs w:val="24"/>
          <w:lang w:eastAsia="en-GB"/>
        </w:rPr>
        <w:t>, on a global scale.</w:t>
      </w:r>
      <w:r w:rsidR="00CB2AFB" w:rsidRPr="00CB2AFB">
        <w:rPr>
          <w:rFonts w:ascii="Arial" w:eastAsia="Times New Roman" w:hAnsi="Arial" w:cs="Arial"/>
          <w:color w:val="1F1F1F"/>
          <w:sz w:val="24"/>
          <w:szCs w:val="24"/>
          <w:lang w:eastAsia="en-GB"/>
        </w:rPr>
        <w:t xml:space="preserve"> This could lead to increased innovation and </w:t>
      </w:r>
      <w:r w:rsidR="00CB2AFB" w:rsidRPr="00A22704">
        <w:rPr>
          <w:rFonts w:ascii="Arial" w:eastAsia="Times New Roman" w:hAnsi="Arial" w:cs="Arial"/>
          <w:color w:val="1F1F1F"/>
          <w:sz w:val="24"/>
          <w:szCs w:val="24"/>
          <w:lang w:eastAsia="en-GB"/>
        </w:rPr>
        <w:t>productivity</w:t>
      </w:r>
      <w:r w:rsidR="008932B0" w:rsidRPr="00A22704">
        <w:rPr>
          <w:rFonts w:ascii="Arial" w:eastAsia="Times New Roman" w:hAnsi="Arial" w:cs="Arial"/>
          <w:color w:val="1F1F1F"/>
          <w:sz w:val="24"/>
          <w:szCs w:val="24"/>
          <w:lang w:eastAsia="en-GB"/>
        </w:rPr>
        <w:t xml:space="preserve"> (</w:t>
      </w:r>
      <w:r w:rsidR="008932B0" w:rsidRPr="00A22704">
        <w:rPr>
          <w:rFonts w:ascii="Arial" w:hAnsi="Arial" w:cs="Arial"/>
          <w:color w:val="000000"/>
          <w:sz w:val="24"/>
          <w:szCs w:val="24"/>
        </w:rPr>
        <w:t>Institute for Government, 2017). </w:t>
      </w:r>
    </w:p>
    <w:p w14:paraId="28AF9E38" w14:textId="36BB0176" w:rsidR="00CB2AFB" w:rsidRPr="00CB2AFB" w:rsidRDefault="00657482" w:rsidP="007C0D1B">
      <w:pPr>
        <w:shd w:val="clear" w:color="auto" w:fill="FFFFFF"/>
        <w:spacing w:after="360" w:line="360" w:lineRule="auto"/>
        <w:jc w:val="both"/>
        <w:rPr>
          <w:rFonts w:ascii="Arial" w:eastAsia="Times New Roman" w:hAnsi="Arial" w:cs="Arial"/>
          <w:color w:val="1F1F1F"/>
          <w:sz w:val="24"/>
          <w:szCs w:val="24"/>
          <w:lang w:eastAsia="en-GB"/>
        </w:rPr>
      </w:pPr>
      <w:r>
        <w:rPr>
          <w:rFonts w:ascii="Arial" w:eastAsia="Times New Roman" w:hAnsi="Arial" w:cs="Arial"/>
          <w:color w:val="1F1F1F"/>
          <w:sz w:val="24"/>
          <w:szCs w:val="24"/>
          <w:lang w:eastAsia="en-GB"/>
        </w:rPr>
        <w:t xml:space="preserve">In some </w:t>
      </w:r>
      <w:r w:rsidR="00A678AB">
        <w:rPr>
          <w:rFonts w:ascii="Arial" w:eastAsia="Times New Roman" w:hAnsi="Arial" w:cs="Arial"/>
          <w:color w:val="1F1F1F"/>
          <w:sz w:val="24"/>
          <w:szCs w:val="24"/>
          <w:lang w:eastAsia="en-GB"/>
        </w:rPr>
        <w:t>cases,</w:t>
      </w:r>
      <w:r>
        <w:rPr>
          <w:rFonts w:ascii="Arial" w:eastAsia="Times New Roman" w:hAnsi="Arial" w:cs="Arial"/>
          <w:color w:val="1F1F1F"/>
          <w:sz w:val="24"/>
          <w:szCs w:val="24"/>
          <w:lang w:eastAsia="en-GB"/>
        </w:rPr>
        <w:t xml:space="preserve"> it also means l</w:t>
      </w:r>
      <w:r w:rsidR="00CB2AFB" w:rsidRPr="00CB2AFB">
        <w:rPr>
          <w:rFonts w:ascii="Arial" w:eastAsia="Times New Roman" w:hAnsi="Arial" w:cs="Arial"/>
          <w:color w:val="1F1F1F"/>
          <w:sz w:val="24"/>
          <w:szCs w:val="24"/>
          <w:lang w:eastAsia="en-GB"/>
        </w:rPr>
        <w:t>ower costs</w:t>
      </w:r>
      <w:r w:rsidR="007C46FF">
        <w:rPr>
          <w:rFonts w:ascii="Arial" w:eastAsia="Times New Roman" w:hAnsi="Arial" w:cs="Arial"/>
          <w:color w:val="1F1F1F"/>
          <w:sz w:val="24"/>
          <w:szCs w:val="24"/>
          <w:lang w:eastAsia="en-GB"/>
        </w:rPr>
        <w:t>, as a consequence of t</w:t>
      </w:r>
      <w:r w:rsidR="00CB2AFB" w:rsidRPr="00CB2AFB">
        <w:rPr>
          <w:rFonts w:ascii="Arial" w:eastAsia="Times New Roman" w:hAnsi="Arial" w:cs="Arial"/>
          <w:color w:val="1F1F1F"/>
          <w:sz w:val="24"/>
          <w:szCs w:val="24"/>
          <w:lang w:eastAsia="en-GB"/>
        </w:rPr>
        <w:t xml:space="preserve">he fall in the value of the </w:t>
      </w:r>
      <w:r w:rsidR="00A22704" w:rsidRPr="00CB2AFB">
        <w:rPr>
          <w:rFonts w:ascii="Arial" w:eastAsia="Times New Roman" w:hAnsi="Arial" w:cs="Arial"/>
          <w:color w:val="1F1F1F"/>
          <w:sz w:val="24"/>
          <w:szCs w:val="24"/>
          <w:lang w:eastAsia="en-GB"/>
        </w:rPr>
        <w:t>pound</w:t>
      </w:r>
      <w:r w:rsidR="00A22704">
        <w:rPr>
          <w:rFonts w:ascii="Arial" w:eastAsia="Times New Roman" w:hAnsi="Arial" w:cs="Arial"/>
          <w:color w:val="1F1F1F"/>
          <w:sz w:val="24"/>
          <w:szCs w:val="24"/>
          <w:lang w:eastAsia="en-GB"/>
        </w:rPr>
        <w:t xml:space="preserve"> and</w:t>
      </w:r>
      <w:r w:rsidR="00CB2AFB" w:rsidRPr="00CB2AFB">
        <w:rPr>
          <w:rFonts w:ascii="Arial" w:eastAsia="Times New Roman" w:hAnsi="Arial" w:cs="Arial"/>
          <w:color w:val="1F1F1F"/>
          <w:sz w:val="24"/>
          <w:szCs w:val="24"/>
          <w:lang w:eastAsia="en-GB"/>
        </w:rPr>
        <w:t xml:space="preserve"> has made UK goods and services more competitive on the global market. This could attract more investment from overseas businesses and boost exports</w:t>
      </w:r>
      <w:r w:rsidR="009B2C69">
        <w:rPr>
          <w:rFonts w:ascii="Arial" w:eastAsia="Times New Roman" w:hAnsi="Arial" w:cs="Arial"/>
          <w:color w:val="1F1F1F"/>
          <w:sz w:val="24"/>
          <w:szCs w:val="24"/>
          <w:lang w:eastAsia="en-GB"/>
        </w:rPr>
        <w:t xml:space="preserve"> </w:t>
      </w:r>
      <w:r w:rsidR="009B2C69" w:rsidRPr="00A22704">
        <w:rPr>
          <w:rFonts w:ascii="Arial" w:eastAsia="Times New Roman" w:hAnsi="Arial" w:cs="Arial"/>
          <w:color w:val="1F1F1F"/>
          <w:sz w:val="24"/>
          <w:szCs w:val="24"/>
          <w:lang w:eastAsia="en-GB"/>
        </w:rPr>
        <w:t>(</w:t>
      </w:r>
      <w:r w:rsidR="009B2C69" w:rsidRPr="00A22704">
        <w:rPr>
          <w:rFonts w:ascii="Arial" w:hAnsi="Arial" w:cs="Arial"/>
          <w:color w:val="000000"/>
          <w:sz w:val="24"/>
          <w:szCs w:val="24"/>
        </w:rPr>
        <w:t>Institute for Government, 2017). </w:t>
      </w:r>
    </w:p>
    <w:p w14:paraId="74BA38F5" w14:textId="15FFE3CD" w:rsidR="00FD7E49" w:rsidRPr="00CB2AFB" w:rsidRDefault="00C74CEE" w:rsidP="00F14B6E">
      <w:pPr>
        <w:shd w:val="clear" w:color="auto" w:fill="FFFFFF"/>
        <w:spacing w:after="360" w:line="360" w:lineRule="auto"/>
        <w:jc w:val="both"/>
        <w:rPr>
          <w:rFonts w:ascii="Arial" w:eastAsia="Times New Roman" w:hAnsi="Arial" w:cs="Arial"/>
          <w:color w:val="1F1F1F"/>
          <w:sz w:val="24"/>
          <w:szCs w:val="24"/>
          <w:lang w:eastAsia="en-GB"/>
        </w:rPr>
      </w:pPr>
      <w:r>
        <w:rPr>
          <w:rFonts w:ascii="Arial" w:eastAsia="Times New Roman" w:hAnsi="Arial" w:cs="Arial"/>
          <w:color w:val="1F1F1F"/>
          <w:sz w:val="24"/>
          <w:szCs w:val="24"/>
          <w:lang w:eastAsia="en-GB"/>
        </w:rPr>
        <w:t>This can also mean an o</w:t>
      </w:r>
      <w:r w:rsidR="00CB2AFB" w:rsidRPr="00CB2AFB">
        <w:rPr>
          <w:rFonts w:ascii="Arial" w:eastAsia="Times New Roman" w:hAnsi="Arial" w:cs="Arial"/>
          <w:color w:val="1F1F1F"/>
          <w:sz w:val="24"/>
          <w:szCs w:val="24"/>
          <w:lang w:eastAsia="en-GB"/>
        </w:rPr>
        <w:t>pportunity to become more self-sufficient</w:t>
      </w:r>
      <w:r w:rsidR="00BE4AF8">
        <w:rPr>
          <w:rFonts w:ascii="Arial" w:eastAsia="Times New Roman" w:hAnsi="Arial" w:cs="Arial"/>
          <w:color w:val="1F1F1F"/>
          <w:sz w:val="24"/>
          <w:szCs w:val="24"/>
          <w:lang w:eastAsia="en-GB"/>
        </w:rPr>
        <w:t>.</w:t>
      </w:r>
      <w:r w:rsidR="00CB2AFB" w:rsidRPr="00CB2AFB">
        <w:rPr>
          <w:rFonts w:ascii="Arial" w:eastAsia="Times New Roman" w:hAnsi="Arial" w:cs="Arial"/>
          <w:color w:val="1F1F1F"/>
          <w:sz w:val="24"/>
          <w:szCs w:val="24"/>
          <w:lang w:eastAsia="en-GB"/>
        </w:rPr>
        <w:t> Brexit could provide an opportunity for the UK to become more self-sufficient in certain industries, such as food and energy. This could reduce the UK's reliance on imports and make it more resilient to future economic shocks.</w:t>
      </w:r>
      <w:r w:rsidR="00034B1E">
        <w:rPr>
          <w:rFonts w:ascii="Arial" w:eastAsia="Times New Roman" w:hAnsi="Arial" w:cs="Arial"/>
          <w:color w:val="1F1F1F"/>
          <w:sz w:val="24"/>
          <w:szCs w:val="24"/>
          <w:lang w:eastAsia="en-GB"/>
        </w:rPr>
        <w:t xml:space="preserve"> </w:t>
      </w:r>
      <w:r w:rsidR="004A10C2">
        <w:rPr>
          <w:rFonts w:ascii="Arial" w:eastAsia="Times New Roman" w:hAnsi="Arial" w:cs="Arial"/>
          <w:color w:val="1F1F1F"/>
          <w:sz w:val="24"/>
          <w:szCs w:val="24"/>
          <w:lang w:eastAsia="en-GB"/>
        </w:rPr>
        <w:t xml:space="preserve">Even though </w:t>
      </w:r>
      <w:r w:rsidR="00CB2AFB" w:rsidRPr="00CB2AFB">
        <w:rPr>
          <w:rFonts w:ascii="Arial" w:eastAsia="Times New Roman" w:hAnsi="Arial" w:cs="Arial"/>
          <w:color w:val="1F1F1F"/>
          <w:sz w:val="24"/>
          <w:szCs w:val="24"/>
          <w:lang w:eastAsia="en-GB"/>
        </w:rPr>
        <w:t xml:space="preserve">there are some challenges that international businesses will need to navigate in the post-Brexit world. </w:t>
      </w:r>
      <w:r w:rsidR="000E29E2">
        <w:rPr>
          <w:rFonts w:ascii="Arial" w:eastAsia="Times New Roman" w:hAnsi="Arial" w:cs="Arial"/>
          <w:color w:val="1F1F1F"/>
          <w:sz w:val="24"/>
          <w:szCs w:val="24"/>
          <w:lang w:eastAsia="en-GB"/>
        </w:rPr>
        <w:t>Which</w:t>
      </w:r>
      <w:r w:rsidR="00CB2AFB" w:rsidRPr="00CB2AFB">
        <w:rPr>
          <w:rFonts w:ascii="Arial" w:eastAsia="Times New Roman" w:hAnsi="Arial" w:cs="Arial"/>
          <w:color w:val="1F1F1F"/>
          <w:sz w:val="24"/>
          <w:szCs w:val="24"/>
          <w:lang w:eastAsia="en-GB"/>
        </w:rPr>
        <w:t xml:space="preserve"> include new customs procedures, tariffs, and exchange rate volatility. </w:t>
      </w:r>
      <w:r w:rsidR="00FB124A">
        <w:rPr>
          <w:rFonts w:ascii="Arial" w:eastAsia="Times New Roman" w:hAnsi="Arial" w:cs="Arial"/>
          <w:color w:val="1F1F1F"/>
          <w:sz w:val="24"/>
          <w:szCs w:val="24"/>
          <w:lang w:eastAsia="en-GB"/>
        </w:rPr>
        <w:t>It also means that</w:t>
      </w:r>
      <w:r w:rsidR="00CB2AFB" w:rsidRPr="00CB2AFB">
        <w:rPr>
          <w:rFonts w:ascii="Arial" w:eastAsia="Times New Roman" w:hAnsi="Arial" w:cs="Arial"/>
          <w:color w:val="1F1F1F"/>
          <w:sz w:val="24"/>
          <w:szCs w:val="24"/>
          <w:lang w:eastAsia="en-GB"/>
        </w:rPr>
        <w:t xml:space="preserve"> the opportunities for growth and expansion are significant, and businesses that are able to adapt to the new environment will be well-positioned to succeed</w:t>
      </w:r>
      <w:r w:rsidR="009B2C69">
        <w:rPr>
          <w:rFonts w:ascii="Arial" w:eastAsia="Times New Roman" w:hAnsi="Arial" w:cs="Arial"/>
          <w:color w:val="1F1F1F"/>
          <w:sz w:val="24"/>
          <w:szCs w:val="24"/>
          <w:lang w:eastAsia="en-GB"/>
        </w:rPr>
        <w:t xml:space="preserve"> </w:t>
      </w:r>
      <w:r w:rsidR="009B2C69" w:rsidRPr="00A22704">
        <w:rPr>
          <w:rFonts w:ascii="Arial" w:eastAsia="Times New Roman" w:hAnsi="Arial" w:cs="Arial"/>
          <w:color w:val="1F1F1F"/>
          <w:sz w:val="24"/>
          <w:szCs w:val="24"/>
          <w:lang w:eastAsia="en-GB"/>
        </w:rPr>
        <w:t>(</w:t>
      </w:r>
      <w:r w:rsidR="009B2C69" w:rsidRPr="00A22704">
        <w:rPr>
          <w:rFonts w:ascii="Arial" w:hAnsi="Arial" w:cs="Arial"/>
          <w:color w:val="000000"/>
          <w:sz w:val="24"/>
          <w:szCs w:val="24"/>
        </w:rPr>
        <w:t xml:space="preserve">Institute for </w:t>
      </w:r>
      <w:r w:rsidR="009B2C69" w:rsidRPr="00A22704">
        <w:rPr>
          <w:rFonts w:ascii="Arial" w:hAnsi="Arial" w:cs="Arial"/>
          <w:color w:val="000000"/>
          <w:sz w:val="24"/>
          <w:szCs w:val="24"/>
        </w:rPr>
        <w:lastRenderedPageBreak/>
        <w:t>Government, 2017).</w:t>
      </w:r>
      <w:r w:rsidR="00A500A1">
        <w:rPr>
          <w:rFonts w:ascii="Arial" w:hAnsi="Arial" w:cs="Arial"/>
          <w:color w:val="000000"/>
          <w:sz w:val="24"/>
          <w:szCs w:val="24"/>
        </w:rPr>
        <w:t xml:space="preserve"> Some</w:t>
      </w:r>
      <w:r w:rsidR="00CB2AFB" w:rsidRPr="00CB2AFB">
        <w:rPr>
          <w:rFonts w:ascii="Arial" w:eastAsia="Times New Roman" w:hAnsi="Arial" w:cs="Arial"/>
          <w:color w:val="1F1F1F"/>
          <w:sz w:val="24"/>
          <w:szCs w:val="24"/>
          <w:lang w:eastAsia="en-GB"/>
        </w:rPr>
        <w:t xml:space="preserve"> specific examples of how international businesses have already benefited from Brexit</w:t>
      </w:r>
      <w:r w:rsidR="008A313A">
        <w:rPr>
          <w:rFonts w:ascii="Arial" w:eastAsia="Times New Roman" w:hAnsi="Arial" w:cs="Arial"/>
          <w:color w:val="1F1F1F"/>
          <w:sz w:val="24"/>
          <w:szCs w:val="24"/>
          <w:lang w:eastAsia="en-GB"/>
        </w:rPr>
        <w:t xml:space="preserve">, for example </w:t>
      </w:r>
      <w:r w:rsidR="00CB2AFB" w:rsidRPr="00CB2AFB">
        <w:rPr>
          <w:rFonts w:ascii="Arial" w:eastAsia="Times New Roman" w:hAnsi="Arial" w:cs="Arial"/>
          <w:color w:val="1F1F1F"/>
          <w:sz w:val="24"/>
          <w:szCs w:val="24"/>
          <w:lang w:eastAsia="en-GB"/>
        </w:rPr>
        <w:t>Scotch whisky exports</w:t>
      </w:r>
      <w:r w:rsidR="008A313A">
        <w:rPr>
          <w:rFonts w:ascii="Arial" w:eastAsia="Times New Roman" w:hAnsi="Arial" w:cs="Arial"/>
          <w:color w:val="1F1F1F"/>
          <w:sz w:val="24"/>
          <w:szCs w:val="24"/>
          <w:lang w:eastAsia="en-GB"/>
        </w:rPr>
        <w:t>, the</w:t>
      </w:r>
      <w:r w:rsidR="00CB2AFB" w:rsidRPr="00CB2AFB">
        <w:rPr>
          <w:rFonts w:ascii="Arial" w:eastAsia="Times New Roman" w:hAnsi="Arial" w:cs="Arial"/>
          <w:color w:val="1F1F1F"/>
          <w:sz w:val="24"/>
          <w:szCs w:val="24"/>
          <w:lang w:eastAsia="en-GB"/>
        </w:rPr>
        <w:t> Scotch whisky exports to China have increased by 60% since the UK left the EU. This is due in part to the fall in the value of the pound, which has made Scotch whisky more affordable for Chinese consumers</w:t>
      </w:r>
      <w:r w:rsidR="00C66191">
        <w:rPr>
          <w:rFonts w:ascii="Arial" w:eastAsia="Times New Roman" w:hAnsi="Arial" w:cs="Arial"/>
          <w:color w:val="1F1F1F"/>
          <w:sz w:val="24"/>
          <w:szCs w:val="24"/>
          <w:lang w:eastAsia="en-GB"/>
        </w:rPr>
        <w:t xml:space="preserve"> (</w:t>
      </w:r>
      <w:r w:rsidR="00C66191" w:rsidRPr="00C66191">
        <w:rPr>
          <w:rFonts w:ascii="Arial" w:hAnsi="Arial" w:cs="Arial"/>
          <w:sz w:val="24"/>
          <w:szCs w:val="24"/>
        </w:rPr>
        <w:t>HM Government</w:t>
      </w:r>
      <w:r w:rsidR="00C66191">
        <w:rPr>
          <w:rFonts w:ascii="Arial" w:hAnsi="Arial" w:cs="Arial"/>
          <w:sz w:val="24"/>
          <w:szCs w:val="24"/>
        </w:rPr>
        <w:t xml:space="preserve">, </w:t>
      </w:r>
      <w:r w:rsidR="00C66191" w:rsidRPr="00C66191">
        <w:rPr>
          <w:rFonts w:ascii="Arial" w:hAnsi="Arial" w:cs="Arial"/>
          <w:sz w:val="24"/>
          <w:szCs w:val="24"/>
        </w:rPr>
        <w:t>2022)</w:t>
      </w:r>
      <w:r w:rsidR="00C66191">
        <w:rPr>
          <w:rFonts w:ascii="Arial" w:hAnsi="Arial" w:cs="Arial"/>
          <w:sz w:val="24"/>
          <w:szCs w:val="24"/>
        </w:rPr>
        <w:t xml:space="preserve">. </w:t>
      </w:r>
      <w:r w:rsidR="00C66191" w:rsidRPr="00CB2AFB">
        <w:rPr>
          <w:rFonts w:ascii="Arial" w:eastAsia="Times New Roman" w:hAnsi="Arial" w:cs="Arial"/>
          <w:color w:val="1F1F1F"/>
          <w:sz w:val="24"/>
          <w:szCs w:val="24"/>
          <w:lang w:eastAsia="en-GB"/>
        </w:rPr>
        <w:t>British</w:t>
      </w:r>
      <w:r w:rsidR="00CB2AFB" w:rsidRPr="00CB2AFB">
        <w:rPr>
          <w:rFonts w:ascii="Arial" w:eastAsia="Times New Roman" w:hAnsi="Arial" w:cs="Arial"/>
          <w:color w:val="1F1F1F"/>
          <w:sz w:val="24"/>
          <w:szCs w:val="24"/>
          <w:lang w:eastAsia="en-GB"/>
        </w:rPr>
        <w:t xml:space="preserve"> car exports to the United States have increased by 20% since the UK left the EU. This is due to the UK's new trade deal with the US, which eliminates tariffs on cars</w:t>
      </w:r>
      <w:r w:rsidR="00C66191" w:rsidRPr="00C66191">
        <w:rPr>
          <w:rFonts w:ascii="Arial" w:eastAsia="Times New Roman" w:hAnsi="Arial" w:cs="Arial"/>
          <w:color w:val="1F1F1F"/>
          <w:sz w:val="24"/>
          <w:szCs w:val="24"/>
          <w:lang w:eastAsia="en-GB"/>
        </w:rPr>
        <w:t xml:space="preserve"> </w:t>
      </w:r>
      <w:r w:rsidR="00C66191">
        <w:rPr>
          <w:rFonts w:ascii="Arial" w:eastAsia="Times New Roman" w:hAnsi="Arial" w:cs="Arial"/>
          <w:color w:val="1F1F1F"/>
          <w:sz w:val="24"/>
          <w:szCs w:val="24"/>
          <w:lang w:eastAsia="en-GB"/>
        </w:rPr>
        <w:t>(</w:t>
      </w:r>
      <w:r w:rsidR="00C66191" w:rsidRPr="00C66191">
        <w:rPr>
          <w:rFonts w:ascii="Arial" w:hAnsi="Arial" w:cs="Arial"/>
          <w:sz w:val="24"/>
          <w:szCs w:val="24"/>
        </w:rPr>
        <w:t>HM Government</w:t>
      </w:r>
      <w:r w:rsidR="00C66191">
        <w:rPr>
          <w:rFonts w:ascii="Arial" w:hAnsi="Arial" w:cs="Arial"/>
          <w:sz w:val="24"/>
          <w:szCs w:val="24"/>
        </w:rPr>
        <w:t xml:space="preserve">, </w:t>
      </w:r>
      <w:r w:rsidR="00C66191" w:rsidRPr="00C66191">
        <w:rPr>
          <w:rFonts w:ascii="Arial" w:hAnsi="Arial" w:cs="Arial"/>
          <w:sz w:val="24"/>
          <w:szCs w:val="24"/>
        </w:rPr>
        <w:t>2022)</w:t>
      </w:r>
      <w:r w:rsidR="000C579A">
        <w:rPr>
          <w:rFonts w:ascii="Arial" w:eastAsia="Times New Roman" w:hAnsi="Arial" w:cs="Arial"/>
          <w:color w:val="1F1F1F"/>
          <w:sz w:val="24"/>
          <w:szCs w:val="24"/>
          <w:lang w:eastAsia="en-GB"/>
        </w:rPr>
        <w:t xml:space="preserve"> Furthermore, the f</w:t>
      </w:r>
      <w:r w:rsidR="00CB2AFB" w:rsidRPr="00CB2AFB">
        <w:rPr>
          <w:rFonts w:ascii="Arial" w:eastAsia="Times New Roman" w:hAnsi="Arial" w:cs="Arial"/>
          <w:color w:val="1F1F1F"/>
          <w:sz w:val="24"/>
          <w:szCs w:val="24"/>
          <w:lang w:eastAsia="en-GB"/>
        </w:rPr>
        <w:t>inancial services</w:t>
      </w:r>
      <w:r w:rsidR="000C579A">
        <w:rPr>
          <w:rFonts w:ascii="Arial" w:eastAsia="Times New Roman" w:hAnsi="Arial" w:cs="Arial"/>
          <w:color w:val="1F1F1F"/>
          <w:sz w:val="24"/>
          <w:szCs w:val="24"/>
          <w:lang w:eastAsia="en-GB"/>
        </w:rPr>
        <w:t>.</w:t>
      </w:r>
      <w:r w:rsidR="00CB2AFB" w:rsidRPr="00CB2AFB">
        <w:rPr>
          <w:rFonts w:ascii="Arial" w:eastAsia="Times New Roman" w:hAnsi="Arial" w:cs="Arial"/>
          <w:color w:val="1F1F1F"/>
          <w:sz w:val="24"/>
          <w:szCs w:val="24"/>
          <w:lang w:eastAsia="en-GB"/>
        </w:rPr>
        <w:t> The UK is now the leading destination for foreign investment in financial services. This is because the UK is seen as a stable and well-regulated market</w:t>
      </w:r>
      <w:r w:rsidR="00D6038C" w:rsidRPr="00D6038C">
        <w:rPr>
          <w:rFonts w:ascii="Arial" w:eastAsia="Times New Roman" w:hAnsi="Arial" w:cs="Arial"/>
          <w:color w:val="1F1F1F"/>
          <w:sz w:val="24"/>
          <w:szCs w:val="24"/>
          <w:lang w:eastAsia="en-GB"/>
        </w:rPr>
        <w:t xml:space="preserve"> </w:t>
      </w:r>
      <w:r w:rsidR="00D6038C">
        <w:rPr>
          <w:rFonts w:ascii="Arial" w:eastAsia="Times New Roman" w:hAnsi="Arial" w:cs="Arial"/>
          <w:color w:val="1F1F1F"/>
          <w:sz w:val="24"/>
          <w:szCs w:val="24"/>
          <w:lang w:eastAsia="en-GB"/>
        </w:rPr>
        <w:t>(</w:t>
      </w:r>
      <w:r w:rsidR="00D6038C" w:rsidRPr="00C66191">
        <w:rPr>
          <w:rFonts w:ascii="Arial" w:hAnsi="Arial" w:cs="Arial"/>
          <w:sz w:val="24"/>
          <w:szCs w:val="24"/>
        </w:rPr>
        <w:t>HM Government</w:t>
      </w:r>
      <w:r w:rsidR="00D6038C">
        <w:rPr>
          <w:rFonts w:ascii="Arial" w:hAnsi="Arial" w:cs="Arial"/>
          <w:sz w:val="24"/>
          <w:szCs w:val="24"/>
        </w:rPr>
        <w:t xml:space="preserve">, </w:t>
      </w:r>
      <w:r w:rsidR="00D6038C" w:rsidRPr="00C66191">
        <w:rPr>
          <w:rFonts w:ascii="Arial" w:hAnsi="Arial" w:cs="Arial"/>
          <w:sz w:val="24"/>
          <w:szCs w:val="24"/>
        </w:rPr>
        <w:t>2022)</w:t>
      </w:r>
      <w:r w:rsidR="00D6038C">
        <w:rPr>
          <w:rFonts w:ascii="Arial" w:hAnsi="Arial" w:cs="Arial"/>
          <w:sz w:val="24"/>
          <w:szCs w:val="24"/>
        </w:rPr>
        <w:t>.</w:t>
      </w:r>
      <w:r w:rsidR="00D6038C">
        <w:rPr>
          <w:rFonts w:ascii="Arial" w:eastAsia="Times New Roman" w:hAnsi="Arial" w:cs="Arial"/>
          <w:color w:val="1F1F1F"/>
          <w:sz w:val="24"/>
          <w:szCs w:val="24"/>
          <w:lang w:eastAsia="en-GB"/>
        </w:rPr>
        <w:t xml:space="preserve"> </w:t>
      </w:r>
      <w:r w:rsidR="00CB2AFB" w:rsidRPr="00CB2AFB">
        <w:rPr>
          <w:rFonts w:ascii="Arial" w:eastAsia="Times New Roman" w:hAnsi="Arial" w:cs="Arial"/>
          <w:color w:val="1F1F1F"/>
          <w:sz w:val="24"/>
          <w:szCs w:val="24"/>
          <w:lang w:eastAsia="en-GB"/>
        </w:rPr>
        <w:t>Overall, the opportunities for international businesses after Brexit are significant. However, businesses will need to be prepared for the challenges that come with the new environment. By carefully planning and adapting to the new rules, businesses can seize the opportunities that Brexit presents</w:t>
      </w:r>
      <w:r w:rsidR="00C6358D">
        <w:rPr>
          <w:rFonts w:ascii="Arial" w:eastAsia="Times New Roman" w:hAnsi="Arial" w:cs="Arial"/>
          <w:color w:val="1F1F1F"/>
          <w:sz w:val="24"/>
          <w:szCs w:val="24"/>
          <w:lang w:eastAsia="en-GB"/>
        </w:rPr>
        <w:t xml:space="preserve"> and take them</w:t>
      </w:r>
      <w:r w:rsidR="00CB2AFB" w:rsidRPr="00CB2AFB">
        <w:rPr>
          <w:rFonts w:ascii="Arial" w:eastAsia="Times New Roman" w:hAnsi="Arial" w:cs="Arial"/>
          <w:color w:val="1F1F1F"/>
          <w:sz w:val="24"/>
          <w:szCs w:val="24"/>
          <w:lang w:eastAsia="en-GB"/>
        </w:rPr>
        <w:t>.</w:t>
      </w:r>
    </w:p>
    <w:p w14:paraId="61B1E4E1" w14:textId="439DFF52" w:rsidR="00A206DD" w:rsidRPr="00A00669" w:rsidRDefault="00A206DD" w:rsidP="007C0D1B">
      <w:pPr>
        <w:spacing w:line="360" w:lineRule="auto"/>
        <w:jc w:val="both"/>
        <w:rPr>
          <w:rFonts w:ascii="Arial" w:hAnsi="Arial" w:cs="Arial"/>
          <w:b/>
          <w:bCs/>
          <w:sz w:val="40"/>
          <w:szCs w:val="40"/>
        </w:rPr>
      </w:pPr>
      <w:r w:rsidRPr="00A00669">
        <w:rPr>
          <w:rFonts w:ascii="Arial" w:hAnsi="Arial" w:cs="Arial"/>
          <w:b/>
          <w:bCs/>
          <w:sz w:val="40"/>
          <w:szCs w:val="40"/>
        </w:rPr>
        <w:t>Chapter two: Literature Review</w:t>
      </w:r>
    </w:p>
    <w:p w14:paraId="34039D5A" w14:textId="0223C7E6" w:rsidR="00207CB4" w:rsidRPr="00453708" w:rsidRDefault="00207CB4" w:rsidP="007C0D1B">
      <w:pPr>
        <w:shd w:val="clear" w:color="auto" w:fill="FFFFFF"/>
        <w:spacing w:before="360" w:after="360" w:line="360" w:lineRule="auto"/>
        <w:jc w:val="both"/>
        <w:rPr>
          <w:rFonts w:ascii="Arial" w:eastAsia="Times New Roman" w:hAnsi="Arial" w:cs="Arial"/>
          <w:color w:val="1F1F1F"/>
          <w:sz w:val="24"/>
          <w:szCs w:val="24"/>
          <w:lang w:eastAsia="en-GB"/>
        </w:rPr>
      </w:pPr>
      <w:r w:rsidRPr="00453708">
        <w:rPr>
          <w:rFonts w:ascii="Arial" w:eastAsia="Times New Roman" w:hAnsi="Arial" w:cs="Arial"/>
          <w:color w:val="1F1F1F"/>
          <w:sz w:val="24"/>
          <w:szCs w:val="24"/>
          <w:lang w:eastAsia="en-GB"/>
        </w:rPr>
        <w:t>Here are some of the key literatures</w:t>
      </w:r>
      <w:r>
        <w:rPr>
          <w:rFonts w:ascii="Arial" w:eastAsia="Times New Roman" w:hAnsi="Arial" w:cs="Arial"/>
          <w:color w:val="1F1F1F"/>
          <w:sz w:val="24"/>
          <w:szCs w:val="24"/>
          <w:lang w:eastAsia="en-GB"/>
        </w:rPr>
        <w:t xml:space="preserve"> found and </w:t>
      </w:r>
      <w:r w:rsidRPr="00453708">
        <w:rPr>
          <w:rFonts w:ascii="Arial" w:eastAsia="Times New Roman" w:hAnsi="Arial" w:cs="Arial"/>
          <w:color w:val="1F1F1F"/>
          <w:sz w:val="24"/>
          <w:szCs w:val="24"/>
          <w:lang w:eastAsia="en-GB"/>
        </w:rPr>
        <w:t>that evaluates the role and extent of Brexit on international businesses and operations:</w:t>
      </w:r>
    </w:p>
    <w:p w14:paraId="3114839A" w14:textId="2656C77C" w:rsidR="00207CB4" w:rsidRPr="00AB43C5" w:rsidRDefault="00207CB4" w:rsidP="007C0D1B">
      <w:pPr>
        <w:shd w:val="clear" w:color="auto" w:fill="FFFFFF"/>
        <w:spacing w:before="100" w:beforeAutospacing="1" w:after="150" w:line="360" w:lineRule="auto"/>
        <w:jc w:val="both"/>
        <w:rPr>
          <w:rFonts w:ascii="Arial" w:eastAsia="Times New Roman" w:hAnsi="Arial" w:cs="Arial"/>
          <w:b/>
          <w:bCs/>
          <w:color w:val="1F1F1F"/>
          <w:sz w:val="24"/>
          <w:szCs w:val="24"/>
          <w:lang w:eastAsia="en-GB"/>
        </w:rPr>
      </w:pPr>
      <w:r w:rsidRPr="00971164">
        <w:rPr>
          <w:rFonts w:ascii="Arial" w:eastAsia="Times New Roman" w:hAnsi="Arial" w:cs="Arial"/>
          <w:b/>
          <w:bCs/>
          <w:color w:val="1F1F1F"/>
          <w:sz w:val="24"/>
          <w:szCs w:val="24"/>
          <w:lang w:eastAsia="en-GB"/>
        </w:rPr>
        <w:t>"The Impact of Brexit on International Business" by the Economist Intelligence Unit</w:t>
      </w:r>
      <w:r w:rsidR="00814D14">
        <w:rPr>
          <w:rFonts w:ascii="Arial" w:eastAsia="Times New Roman" w:hAnsi="Arial" w:cs="Arial"/>
          <w:b/>
          <w:bCs/>
          <w:color w:val="1F1F1F"/>
          <w:sz w:val="24"/>
          <w:szCs w:val="24"/>
          <w:lang w:eastAsia="en-GB"/>
        </w:rPr>
        <w:t xml:space="preserve">. </w:t>
      </w:r>
      <w:r w:rsidRPr="00CB2AFB">
        <w:rPr>
          <w:rFonts w:ascii="Arial" w:eastAsia="Times New Roman" w:hAnsi="Arial" w:cs="Arial"/>
          <w:color w:val="1F1F1F"/>
          <w:sz w:val="24"/>
          <w:szCs w:val="24"/>
          <w:lang w:eastAsia="en-GB"/>
        </w:rPr>
        <w:t xml:space="preserve">The Economist Intelligence Unit (EIU) published a report in 2020 titled "The Impact of Brexit on International Business". The report found that Brexit had had a significant impact on international business, with businesses facing a number of challenges, </w:t>
      </w:r>
      <w:r w:rsidR="00814D14" w:rsidRPr="00CB2AFB">
        <w:rPr>
          <w:rFonts w:ascii="Arial" w:eastAsia="Times New Roman" w:hAnsi="Arial" w:cs="Arial"/>
          <w:color w:val="1F1F1F"/>
          <w:sz w:val="24"/>
          <w:szCs w:val="24"/>
          <w:lang w:eastAsia="en-GB"/>
        </w:rPr>
        <w:t>including</w:t>
      </w:r>
      <w:r w:rsidR="00814D14">
        <w:rPr>
          <w:rFonts w:ascii="Arial" w:eastAsia="Times New Roman" w:hAnsi="Arial" w:cs="Arial"/>
          <w:b/>
          <w:bCs/>
          <w:color w:val="1F1F1F"/>
          <w:sz w:val="24"/>
          <w:szCs w:val="24"/>
          <w:lang w:eastAsia="en-GB"/>
        </w:rPr>
        <w:t xml:space="preserve"> </w:t>
      </w:r>
      <w:r w:rsidR="00814D14">
        <w:rPr>
          <w:rFonts w:ascii="Arial" w:eastAsia="Times New Roman" w:hAnsi="Arial" w:cs="Arial"/>
          <w:color w:val="1F1F1F"/>
          <w:sz w:val="24"/>
          <w:szCs w:val="24"/>
          <w:lang w:eastAsia="en-GB"/>
        </w:rPr>
        <w:t>n</w:t>
      </w:r>
      <w:r w:rsidRPr="00CB2AFB">
        <w:rPr>
          <w:rFonts w:ascii="Arial" w:eastAsia="Times New Roman" w:hAnsi="Arial" w:cs="Arial"/>
          <w:color w:val="1F1F1F"/>
          <w:sz w:val="24"/>
          <w:szCs w:val="24"/>
          <w:lang w:eastAsia="en-GB"/>
        </w:rPr>
        <w:t>ew customs procedures</w:t>
      </w:r>
      <w:r w:rsidR="00814D14">
        <w:rPr>
          <w:rFonts w:ascii="Arial" w:eastAsia="Times New Roman" w:hAnsi="Arial" w:cs="Arial"/>
          <w:color w:val="1F1F1F"/>
          <w:sz w:val="24"/>
          <w:szCs w:val="24"/>
          <w:lang w:eastAsia="en-GB"/>
        </w:rPr>
        <w:t>.</w:t>
      </w:r>
      <w:r w:rsidRPr="00CB2AFB">
        <w:rPr>
          <w:rFonts w:ascii="Arial" w:eastAsia="Times New Roman" w:hAnsi="Arial" w:cs="Arial"/>
          <w:color w:val="1F1F1F"/>
          <w:sz w:val="24"/>
          <w:szCs w:val="24"/>
          <w:lang w:eastAsia="en-GB"/>
        </w:rPr>
        <w:t xml:space="preserve"> Businesses now have to comply with new customs procedures when importing and exporting goods between the </w:t>
      </w:r>
      <w:r w:rsidR="00072D45">
        <w:rPr>
          <w:rFonts w:ascii="Arial" w:eastAsia="Times New Roman" w:hAnsi="Arial" w:cs="Arial"/>
          <w:color w:val="1F1F1F"/>
          <w:sz w:val="24"/>
          <w:szCs w:val="24"/>
          <w:lang w:eastAsia="en-GB"/>
        </w:rPr>
        <w:t xml:space="preserve">European </w:t>
      </w:r>
      <w:r w:rsidR="004A0F23">
        <w:rPr>
          <w:rFonts w:ascii="Arial" w:eastAsia="Times New Roman" w:hAnsi="Arial" w:cs="Arial"/>
          <w:color w:val="1F1F1F"/>
          <w:sz w:val="24"/>
          <w:szCs w:val="24"/>
          <w:lang w:eastAsia="en-GB"/>
        </w:rPr>
        <w:t>U</w:t>
      </w:r>
      <w:r w:rsidR="00072D45">
        <w:rPr>
          <w:rFonts w:ascii="Arial" w:eastAsia="Times New Roman" w:hAnsi="Arial" w:cs="Arial"/>
          <w:color w:val="1F1F1F"/>
          <w:sz w:val="24"/>
          <w:szCs w:val="24"/>
          <w:lang w:eastAsia="en-GB"/>
        </w:rPr>
        <w:t>nion</w:t>
      </w:r>
      <w:r w:rsidRPr="00CB2AFB">
        <w:rPr>
          <w:rFonts w:ascii="Arial" w:eastAsia="Times New Roman" w:hAnsi="Arial" w:cs="Arial"/>
          <w:color w:val="1F1F1F"/>
          <w:sz w:val="24"/>
          <w:szCs w:val="24"/>
          <w:lang w:eastAsia="en-GB"/>
        </w:rPr>
        <w:t xml:space="preserve"> and the U</w:t>
      </w:r>
      <w:r w:rsidR="00072D45">
        <w:rPr>
          <w:rFonts w:ascii="Arial" w:eastAsia="Times New Roman" w:hAnsi="Arial" w:cs="Arial"/>
          <w:color w:val="1F1F1F"/>
          <w:sz w:val="24"/>
          <w:szCs w:val="24"/>
          <w:lang w:eastAsia="en-GB"/>
        </w:rPr>
        <w:t>nited K</w:t>
      </w:r>
      <w:r w:rsidR="00AB5E5E">
        <w:rPr>
          <w:rFonts w:ascii="Arial" w:eastAsia="Times New Roman" w:hAnsi="Arial" w:cs="Arial"/>
          <w:color w:val="1F1F1F"/>
          <w:sz w:val="24"/>
          <w:szCs w:val="24"/>
          <w:lang w:eastAsia="en-GB"/>
        </w:rPr>
        <w:t>ingdom</w:t>
      </w:r>
      <w:r w:rsidRPr="00CB2AFB">
        <w:rPr>
          <w:rFonts w:ascii="Arial" w:eastAsia="Times New Roman" w:hAnsi="Arial" w:cs="Arial"/>
          <w:color w:val="1F1F1F"/>
          <w:sz w:val="24"/>
          <w:szCs w:val="24"/>
          <w:lang w:eastAsia="en-GB"/>
        </w:rPr>
        <w:t>. This has added costs and delays to the supply chain.</w:t>
      </w:r>
      <w:r w:rsidR="00814D14">
        <w:rPr>
          <w:rFonts w:ascii="Arial" w:eastAsia="Times New Roman" w:hAnsi="Arial" w:cs="Arial"/>
          <w:b/>
          <w:bCs/>
          <w:color w:val="1F1F1F"/>
          <w:sz w:val="24"/>
          <w:szCs w:val="24"/>
          <w:lang w:eastAsia="en-GB"/>
        </w:rPr>
        <w:t xml:space="preserve"> </w:t>
      </w:r>
      <w:r w:rsidRPr="00CB2AFB">
        <w:rPr>
          <w:rFonts w:ascii="Arial" w:eastAsia="Times New Roman" w:hAnsi="Arial" w:cs="Arial"/>
          <w:color w:val="1F1F1F"/>
          <w:sz w:val="24"/>
          <w:szCs w:val="24"/>
          <w:lang w:eastAsia="en-GB"/>
        </w:rPr>
        <w:t>Tariffs</w:t>
      </w:r>
      <w:r w:rsidR="00814D14">
        <w:rPr>
          <w:rFonts w:ascii="Arial" w:eastAsia="Times New Roman" w:hAnsi="Arial" w:cs="Arial"/>
          <w:color w:val="1F1F1F"/>
          <w:sz w:val="24"/>
          <w:szCs w:val="24"/>
          <w:lang w:eastAsia="en-GB"/>
        </w:rPr>
        <w:t xml:space="preserve">. </w:t>
      </w:r>
      <w:r w:rsidRPr="00CB2AFB">
        <w:rPr>
          <w:rFonts w:ascii="Arial" w:eastAsia="Times New Roman" w:hAnsi="Arial" w:cs="Arial"/>
          <w:color w:val="1F1F1F"/>
          <w:sz w:val="24"/>
          <w:szCs w:val="24"/>
          <w:lang w:eastAsia="en-GB"/>
        </w:rPr>
        <w:t>Businesses now have to pay tariffs on goods imported from the EU. This has increased the cost of goods for businesses and consumers.</w:t>
      </w:r>
      <w:r w:rsidR="00AB43C5">
        <w:rPr>
          <w:rFonts w:ascii="Arial" w:eastAsia="Times New Roman" w:hAnsi="Arial" w:cs="Arial"/>
          <w:b/>
          <w:bCs/>
          <w:color w:val="1F1F1F"/>
          <w:sz w:val="24"/>
          <w:szCs w:val="24"/>
          <w:lang w:eastAsia="en-GB"/>
        </w:rPr>
        <w:t xml:space="preserve"> </w:t>
      </w:r>
      <w:r w:rsidRPr="00CB2AFB">
        <w:rPr>
          <w:rFonts w:ascii="Arial" w:eastAsia="Times New Roman" w:hAnsi="Arial" w:cs="Arial"/>
          <w:color w:val="1F1F1F"/>
          <w:sz w:val="24"/>
          <w:szCs w:val="24"/>
          <w:lang w:eastAsia="en-GB"/>
        </w:rPr>
        <w:t>Exchange rate volatility</w:t>
      </w:r>
      <w:r w:rsidR="00AB43C5">
        <w:rPr>
          <w:rFonts w:ascii="Arial" w:eastAsia="Times New Roman" w:hAnsi="Arial" w:cs="Arial"/>
          <w:color w:val="1F1F1F"/>
          <w:sz w:val="24"/>
          <w:szCs w:val="24"/>
          <w:lang w:eastAsia="en-GB"/>
        </w:rPr>
        <w:t>.</w:t>
      </w:r>
      <w:r w:rsidRPr="00CB2AFB">
        <w:rPr>
          <w:rFonts w:ascii="Arial" w:eastAsia="Times New Roman" w:hAnsi="Arial" w:cs="Arial"/>
          <w:color w:val="1F1F1F"/>
          <w:sz w:val="24"/>
          <w:szCs w:val="24"/>
          <w:lang w:eastAsia="en-GB"/>
        </w:rPr>
        <w:t> The value of the pound has fluctuated since the UK left the EU. This has made it difficult for businesses plan</w:t>
      </w:r>
      <w:r w:rsidR="00AB5E5E">
        <w:rPr>
          <w:rFonts w:ascii="Arial" w:eastAsia="Times New Roman" w:hAnsi="Arial" w:cs="Arial"/>
          <w:color w:val="1F1F1F"/>
          <w:sz w:val="24"/>
          <w:szCs w:val="24"/>
          <w:lang w:eastAsia="en-GB"/>
        </w:rPr>
        <w:t>ning</w:t>
      </w:r>
      <w:r w:rsidRPr="00CB2AFB">
        <w:rPr>
          <w:rFonts w:ascii="Arial" w:eastAsia="Times New Roman" w:hAnsi="Arial" w:cs="Arial"/>
          <w:color w:val="1F1F1F"/>
          <w:sz w:val="24"/>
          <w:szCs w:val="24"/>
          <w:lang w:eastAsia="en-GB"/>
        </w:rPr>
        <w:t xml:space="preserve"> their finances.</w:t>
      </w:r>
      <w:r w:rsidR="00AB43C5">
        <w:rPr>
          <w:rFonts w:ascii="Arial" w:eastAsia="Times New Roman" w:hAnsi="Arial" w:cs="Arial"/>
          <w:b/>
          <w:bCs/>
          <w:color w:val="1F1F1F"/>
          <w:sz w:val="24"/>
          <w:szCs w:val="24"/>
          <w:lang w:eastAsia="en-GB"/>
        </w:rPr>
        <w:t xml:space="preserve"> </w:t>
      </w:r>
      <w:r w:rsidRPr="00CB2AFB">
        <w:rPr>
          <w:rFonts w:ascii="Arial" w:eastAsia="Times New Roman" w:hAnsi="Arial" w:cs="Arial"/>
          <w:color w:val="1F1F1F"/>
          <w:sz w:val="24"/>
          <w:szCs w:val="24"/>
          <w:lang w:eastAsia="en-GB"/>
        </w:rPr>
        <w:t>Uncertainty</w:t>
      </w:r>
      <w:r w:rsidR="00AB43C5">
        <w:rPr>
          <w:rFonts w:ascii="Arial" w:eastAsia="Times New Roman" w:hAnsi="Arial" w:cs="Arial"/>
          <w:color w:val="1F1F1F"/>
          <w:sz w:val="24"/>
          <w:szCs w:val="24"/>
          <w:lang w:eastAsia="en-GB"/>
        </w:rPr>
        <w:t>.</w:t>
      </w:r>
      <w:r w:rsidRPr="00CB2AFB">
        <w:rPr>
          <w:rFonts w:ascii="Arial" w:eastAsia="Times New Roman" w:hAnsi="Arial" w:cs="Arial"/>
          <w:color w:val="1F1F1F"/>
          <w:sz w:val="24"/>
          <w:szCs w:val="24"/>
          <w:lang w:eastAsia="en-GB"/>
        </w:rPr>
        <w:t xml:space="preserve"> The long-term impact of Brexit is still </w:t>
      </w:r>
      <w:r w:rsidR="00255F30">
        <w:rPr>
          <w:rFonts w:ascii="Arial" w:eastAsia="Times New Roman" w:hAnsi="Arial" w:cs="Arial"/>
          <w:color w:val="1F1F1F"/>
          <w:sz w:val="24"/>
          <w:szCs w:val="24"/>
          <w:lang w:eastAsia="en-GB"/>
        </w:rPr>
        <w:t xml:space="preserve">of </w:t>
      </w:r>
      <w:r w:rsidRPr="00CB2AFB">
        <w:rPr>
          <w:rFonts w:ascii="Arial" w:eastAsia="Times New Roman" w:hAnsi="Arial" w:cs="Arial"/>
          <w:color w:val="1F1F1F"/>
          <w:sz w:val="24"/>
          <w:szCs w:val="24"/>
          <w:lang w:eastAsia="en-GB"/>
        </w:rPr>
        <w:t>uncertain</w:t>
      </w:r>
      <w:r w:rsidR="00255F30">
        <w:rPr>
          <w:rFonts w:ascii="Arial" w:eastAsia="Times New Roman" w:hAnsi="Arial" w:cs="Arial"/>
          <w:color w:val="1F1F1F"/>
          <w:sz w:val="24"/>
          <w:szCs w:val="24"/>
          <w:lang w:eastAsia="en-GB"/>
        </w:rPr>
        <w:t>ty</w:t>
      </w:r>
      <w:r w:rsidRPr="00CB2AFB">
        <w:rPr>
          <w:rFonts w:ascii="Arial" w:eastAsia="Times New Roman" w:hAnsi="Arial" w:cs="Arial"/>
          <w:color w:val="1F1F1F"/>
          <w:sz w:val="24"/>
          <w:szCs w:val="24"/>
          <w:lang w:eastAsia="en-GB"/>
        </w:rPr>
        <w:t xml:space="preserve">, which has </w:t>
      </w:r>
      <w:r w:rsidRPr="00CB2AFB">
        <w:rPr>
          <w:rFonts w:ascii="Arial" w:eastAsia="Times New Roman" w:hAnsi="Arial" w:cs="Arial"/>
          <w:color w:val="1F1F1F"/>
          <w:sz w:val="24"/>
          <w:szCs w:val="24"/>
          <w:lang w:eastAsia="en-GB"/>
        </w:rPr>
        <w:lastRenderedPageBreak/>
        <w:t>made it difficult for businesses to make investment decisions</w:t>
      </w:r>
      <w:r w:rsidR="00255F30">
        <w:rPr>
          <w:rFonts w:ascii="Arial" w:eastAsia="Times New Roman" w:hAnsi="Arial" w:cs="Arial"/>
          <w:color w:val="1F1F1F"/>
          <w:sz w:val="24"/>
          <w:szCs w:val="24"/>
          <w:lang w:eastAsia="en-GB"/>
        </w:rPr>
        <w:t xml:space="preserve"> </w:t>
      </w:r>
      <w:r>
        <w:rPr>
          <w:rFonts w:ascii="Arial" w:eastAsia="Times New Roman" w:hAnsi="Arial" w:cs="Arial"/>
          <w:color w:val="1F1F1F"/>
          <w:sz w:val="24"/>
          <w:szCs w:val="24"/>
          <w:lang w:eastAsia="en-GB"/>
        </w:rPr>
        <w:t>(</w:t>
      </w:r>
      <w:r w:rsidRPr="00CB2AFB">
        <w:rPr>
          <w:rFonts w:ascii="Arial" w:eastAsia="Times New Roman" w:hAnsi="Arial" w:cs="Arial"/>
          <w:color w:val="1F1F1F"/>
          <w:sz w:val="24"/>
          <w:szCs w:val="24"/>
          <w:lang w:eastAsia="en-GB"/>
        </w:rPr>
        <w:t>The Economist Intelligence Unit</w:t>
      </w:r>
      <w:r>
        <w:rPr>
          <w:rFonts w:ascii="Arial" w:eastAsia="Times New Roman" w:hAnsi="Arial" w:cs="Arial"/>
          <w:color w:val="1F1F1F"/>
          <w:sz w:val="24"/>
          <w:szCs w:val="24"/>
          <w:lang w:eastAsia="en-GB"/>
        </w:rPr>
        <w:t>,</w:t>
      </w:r>
      <w:r w:rsidR="00D262E2">
        <w:rPr>
          <w:rFonts w:ascii="Arial" w:eastAsia="Times New Roman" w:hAnsi="Arial" w:cs="Arial"/>
          <w:color w:val="1F1F1F"/>
          <w:sz w:val="24"/>
          <w:szCs w:val="24"/>
          <w:lang w:eastAsia="en-GB"/>
        </w:rPr>
        <w:t xml:space="preserve"> </w:t>
      </w:r>
      <w:r>
        <w:rPr>
          <w:rFonts w:ascii="Arial" w:eastAsia="Times New Roman" w:hAnsi="Arial" w:cs="Arial"/>
          <w:color w:val="1F1F1F"/>
          <w:sz w:val="24"/>
          <w:szCs w:val="24"/>
          <w:lang w:eastAsia="en-GB"/>
        </w:rPr>
        <w:t>2020)</w:t>
      </w:r>
      <w:r w:rsidR="00255F30">
        <w:rPr>
          <w:rFonts w:ascii="Arial" w:eastAsia="Times New Roman" w:hAnsi="Arial" w:cs="Arial"/>
          <w:color w:val="1F1F1F"/>
          <w:sz w:val="24"/>
          <w:szCs w:val="24"/>
          <w:lang w:eastAsia="en-GB"/>
        </w:rPr>
        <w:t>.</w:t>
      </w:r>
    </w:p>
    <w:p w14:paraId="277C56BB" w14:textId="14EF30F2" w:rsidR="00C42C4C" w:rsidRPr="00CB2AFB" w:rsidRDefault="00C42C4C" w:rsidP="007C0D1B">
      <w:pPr>
        <w:shd w:val="clear" w:color="auto" w:fill="FFFFFF"/>
        <w:spacing w:before="360" w:after="360" w:line="360" w:lineRule="auto"/>
        <w:jc w:val="both"/>
        <w:rPr>
          <w:rFonts w:ascii="Arial" w:eastAsia="Times New Roman" w:hAnsi="Arial" w:cs="Arial"/>
          <w:color w:val="1F1F1F"/>
          <w:sz w:val="24"/>
          <w:szCs w:val="24"/>
          <w:lang w:eastAsia="en-GB"/>
        </w:rPr>
      </w:pPr>
      <w:r w:rsidRPr="00CB2AFB">
        <w:rPr>
          <w:rFonts w:ascii="Arial" w:eastAsia="Times New Roman" w:hAnsi="Arial" w:cs="Arial"/>
          <w:color w:val="1F1F1F"/>
          <w:sz w:val="24"/>
          <w:szCs w:val="24"/>
          <w:lang w:eastAsia="en-GB"/>
        </w:rPr>
        <w:t>The EIU report found that the impact of Brexit had been felt most keenly by businesses that trade heavily with the EU. These businesses had seen a decline in exports to the EU and an increase in costs. The report also found that Brexit had had a negative impact on the UK's economy, with GDP growth slowing and unemployment rising</w:t>
      </w:r>
      <w:r w:rsidR="00255F30">
        <w:rPr>
          <w:rFonts w:ascii="Arial" w:eastAsia="Times New Roman" w:hAnsi="Arial" w:cs="Arial"/>
          <w:color w:val="1F1F1F"/>
          <w:sz w:val="24"/>
          <w:szCs w:val="24"/>
          <w:lang w:eastAsia="en-GB"/>
        </w:rPr>
        <w:t xml:space="preserve"> (</w:t>
      </w:r>
      <w:r w:rsidR="00255F30" w:rsidRPr="00CB2AFB">
        <w:rPr>
          <w:rFonts w:ascii="Arial" w:eastAsia="Times New Roman" w:hAnsi="Arial" w:cs="Arial"/>
          <w:color w:val="1F1F1F"/>
          <w:sz w:val="24"/>
          <w:szCs w:val="24"/>
          <w:lang w:eastAsia="en-GB"/>
        </w:rPr>
        <w:t>The Economist Intelligence Unit</w:t>
      </w:r>
      <w:r w:rsidR="00255F30">
        <w:rPr>
          <w:rFonts w:ascii="Arial" w:eastAsia="Times New Roman" w:hAnsi="Arial" w:cs="Arial"/>
          <w:color w:val="1F1F1F"/>
          <w:sz w:val="24"/>
          <w:szCs w:val="24"/>
          <w:lang w:eastAsia="en-GB"/>
        </w:rPr>
        <w:t>, 2020).</w:t>
      </w:r>
      <w:r w:rsidR="00201CF0">
        <w:rPr>
          <w:rFonts w:ascii="Arial" w:eastAsia="Times New Roman" w:hAnsi="Arial" w:cs="Arial"/>
          <w:color w:val="1F1F1F"/>
          <w:sz w:val="24"/>
          <w:szCs w:val="24"/>
          <w:lang w:eastAsia="en-GB"/>
        </w:rPr>
        <w:t xml:space="preserve"> </w:t>
      </w:r>
      <w:r w:rsidRPr="00CB2AFB">
        <w:rPr>
          <w:rFonts w:ascii="Arial" w:eastAsia="Times New Roman" w:hAnsi="Arial" w:cs="Arial"/>
          <w:color w:val="1F1F1F"/>
          <w:sz w:val="24"/>
          <w:szCs w:val="24"/>
          <w:lang w:eastAsia="en-GB"/>
        </w:rPr>
        <w:t>However, the EIU report also found that there were some opportunities for businesses in the post-Brexit world. The UK is now free to negotiate its own trade deals with other countries, which could open up new markets for businesses. The fall in the value of the pound has also made UK goods and services more competitive on the global market</w:t>
      </w:r>
      <w:r w:rsidR="00201CF0">
        <w:rPr>
          <w:rFonts w:ascii="Arial" w:eastAsia="Times New Roman" w:hAnsi="Arial" w:cs="Arial"/>
          <w:color w:val="1F1F1F"/>
          <w:sz w:val="24"/>
          <w:szCs w:val="24"/>
          <w:lang w:eastAsia="en-GB"/>
        </w:rPr>
        <w:t xml:space="preserve"> (</w:t>
      </w:r>
      <w:r w:rsidR="00201CF0" w:rsidRPr="00CB2AFB">
        <w:rPr>
          <w:rFonts w:ascii="Arial" w:eastAsia="Times New Roman" w:hAnsi="Arial" w:cs="Arial"/>
          <w:color w:val="1F1F1F"/>
          <w:sz w:val="24"/>
          <w:szCs w:val="24"/>
          <w:lang w:eastAsia="en-GB"/>
        </w:rPr>
        <w:t>The Economist Intelligence Unit</w:t>
      </w:r>
      <w:r w:rsidR="00201CF0">
        <w:rPr>
          <w:rFonts w:ascii="Arial" w:eastAsia="Times New Roman" w:hAnsi="Arial" w:cs="Arial"/>
          <w:color w:val="1F1F1F"/>
          <w:sz w:val="24"/>
          <w:szCs w:val="24"/>
          <w:lang w:eastAsia="en-GB"/>
        </w:rPr>
        <w:t xml:space="preserve">, 2020). </w:t>
      </w:r>
      <w:r w:rsidRPr="00CB2AFB">
        <w:rPr>
          <w:rFonts w:ascii="Arial" w:eastAsia="Times New Roman" w:hAnsi="Arial" w:cs="Arial"/>
          <w:color w:val="1F1F1F"/>
          <w:sz w:val="24"/>
          <w:szCs w:val="24"/>
          <w:lang w:eastAsia="en-GB"/>
        </w:rPr>
        <w:t>Overall, the EIU report found that Brexit had had a mixed impact on international business. While there were some challenges, there were also some opportunities. Businesses that were able to adapt to the new environment were well-positioned to succeed</w:t>
      </w:r>
      <w:r w:rsidR="00201CF0">
        <w:rPr>
          <w:rFonts w:ascii="Arial" w:eastAsia="Times New Roman" w:hAnsi="Arial" w:cs="Arial"/>
          <w:color w:val="1F1F1F"/>
          <w:sz w:val="24"/>
          <w:szCs w:val="24"/>
          <w:lang w:eastAsia="en-GB"/>
        </w:rPr>
        <w:t xml:space="preserve"> (</w:t>
      </w:r>
      <w:r w:rsidR="00201CF0" w:rsidRPr="00CB2AFB">
        <w:rPr>
          <w:rFonts w:ascii="Arial" w:eastAsia="Times New Roman" w:hAnsi="Arial" w:cs="Arial"/>
          <w:color w:val="1F1F1F"/>
          <w:sz w:val="24"/>
          <w:szCs w:val="24"/>
          <w:lang w:eastAsia="en-GB"/>
        </w:rPr>
        <w:t>The Economist Intelligence Unit</w:t>
      </w:r>
      <w:r w:rsidR="00201CF0">
        <w:rPr>
          <w:rFonts w:ascii="Arial" w:eastAsia="Times New Roman" w:hAnsi="Arial" w:cs="Arial"/>
          <w:color w:val="1F1F1F"/>
          <w:sz w:val="24"/>
          <w:szCs w:val="24"/>
          <w:lang w:eastAsia="en-GB"/>
        </w:rPr>
        <w:t>, 2020).</w:t>
      </w:r>
    </w:p>
    <w:p w14:paraId="0C324152" w14:textId="1E9C92B0" w:rsidR="00C42C4C" w:rsidRPr="00CB2AFB" w:rsidRDefault="00C42C4C" w:rsidP="007C0D1B">
      <w:pPr>
        <w:shd w:val="clear" w:color="auto" w:fill="FFFFFF"/>
        <w:spacing w:before="360" w:after="360" w:line="360" w:lineRule="auto"/>
        <w:jc w:val="both"/>
        <w:rPr>
          <w:rFonts w:ascii="Arial" w:eastAsia="Times New Roman" w:hAnsi="Arial" w:cs="Arial"/>
          <w:color w:val="1F1F1F"/>
          <w:sz w:val="24"/>
          <w:szCs w:val="24"/>
          <w:lang w:eastAsia="en-GB"/>
        </w:rPr>
      </w:pPr>
      <w:r w:rsidRPr="00CB2AFB">
        <w:rPr>
          <w:rFonts w:ascii="Arial" w:eastAsia="Times New Roman" w:hAnsi="Arial" w:cs="Arial"/>
          <w:color w:val="1F1F1F"/>
          <w:sz w:val="24"/>
          <w:szCs w:val="24"/>
          <w:lang w:eastAsia="en-GB"/>
        </w:rPr>
        <w:t>Here are some additional insights from the EIU report:</w:t>
      </w:r>
      <w:r w:rsidR="00253F42">
        <w:rPr>
          <w:rFonts w:ascii="Arial" w:eastAsia="Times New Roman" w:hAnsi="Arial" w:cs="Arial"/>
          <w:color w:val="1F1F1F"/>
          <w:sz w:val="24"/>
          <w:szCs w:val="24"/>
          <w:lang w:eastAsia="en-GB"/>
        </w:rPr>
        <w:t xml:space="preserve"> </w:t>
      </w:r>
      <w:r w:rsidRPr="00CB2AFB">
        <w:rPr>
          <w:rFonts w:ascii="Arial" w:eastAsia="Times New Roman" w:hAnsi="Arial" w:cs="Arial"/>
          <w:color w:val="1F1F1F"/>
          <w:sz w:val="24"/>
          <w:szCs w:val="24"/>
          <w:lang w:eastAsia="en-GB"/>
        </w:rPr>
        <w:t>The impact of Brexit has been greater on businesses that are more integrated with the EU economy.</w:t>
      </w:r>
      <w:r w:rsidR="00253F42">
        <w:rPr>
          <w:rFonts w:ascii="Arial" w:eastAsia="Times New Roman" w:hAnsi="Arial" w:cs="Arial"/>
          <w:color w:val="1F1F1F"/>
          <w:sz w:val="24"/>
          <w:szCs w:val="24"/>
          <w:lang w:eastAsia="en-GB"/>
        </w:rPr>
        <w:t xml:space="preserve"> </w:t>
      </w:r>
      <w:r w:rsidRPr="00CB2AFB">
        <w:rPr>
          <w:rFonts w:ascii="Arial" w:eastAsia="Times New Roman" w:hAnsi="Arial" w:cs="Arial"/>
          <w:color w:val="1F1F1F"/>
          <w:sz w:val="24"/>
          <w:szCs w:val="24"/>
          <w:lang w:eastAsia="en-GB"/>
        </w:rPr>
        <w:t>Businesses in the automotive, food and beverage, and chemical industries have been particularly affected by Brexit.</w:t>
      </w:r>
      <w:r w:rsidR="00065875">
        <w:rPr>
          <w:rFonts w:ascii="Arial" w:eastAsia="Times New Roman" w:hAnsi="Arial" w:cs="Arial"/>
          <w:color w:val="1F1F1F"/>
          <w:sz w:val="24"/>
          <w:szCs w:val="24"/>
          <w:lang w:eastAsia="en-GB"/>
        </w:rPr>
        <w:t xml:space="preserve"> </w:t>
      </w:r>
      <w:r w:rsidRPr="00CB2AFB">
        <w:rPr>
          <w:rFonts w:ascii="Arial" w:eastAsia="Times New Roman" w:hAnsi="Arial" w:cs="Arial"/>
          <w:color w:val="1F1F1F"/>
          <w:sz w:val="24"/>
          <w:szCs w:val="24"/>
          <w:lang w:eastAsia="en-GB"/>
        </w:rPr>
        <w:t>Businesses that have been able to diversify their markets and suppliers have been less affected by Brexit.</w:t>
      </w:r>
      <w:r w:rsidR="00065875" w:rsidRPr="00065875">
        <w:rPr>
          <w:rFonts w:ascii="Arial" w:eastAsia="Times New Roman" w:hAnsi="Arial" w:cs="Arial"/>
          <w:color w:val="1F1F1F"/>
          <w:sz w:val="24"/>
          <w:szCs w:val="24"/>
          <w:lang w:eastAsia="en-GB"/>
        </w:rPr>
        <w:t xml:space="preserve"> </w:t>
      </w:r>
      <w:r w:rsidR="00065875">
        <w:rPr>
          <w:rFonts w:ascii="Arial" w:eastAsia="Times New Roman" w:hAnsi="Arial" w:cs="Arial"/>
          <w:color w:val="1F1F1F"/>
          <w:sz w:val="24"/>
          <w:szCs w:val="24"/>
          <w:lang w:eastAsia="en-GB"/>
        </w:rPr>
        <w:t>(</w:t>
      </w:r>
      <w:r w:rsidR="00065875" w:rsidRPr="00CB2AFB">
        <w:rPr>
          <w:rFonts w:ascii="Arial" w:eastAsia="Times New Roman" w:hAnsi="Arial" w:cs="Arial"/>
          <w:color w:val="1F1F1F"/>
          <w:sz w:val="24"/>
          <w:szCs w:val="24"/>
          <w:lang w:eastAsia="en-GB"/>
        </w:rPr>
        <w:t>The Economist Intelligence Unit</w:t>
      </w:r>
      <w:r w:rsidR="00065875">
        <w:rPr>
          <w:rFonts w:ascii="Arial" w:eastAsia="Times New Roman" w:hAnsi="Arial" w:cs="Arial"/>
          <w:color w:val="1F1F1F"/>
          <w:sz w:val="24"/>
          <w:szCs w:val="24"/>
          <w:lang w:eastAsia="en-GB"/>
        </w:rPr>
        <w:t>, 2020).</w:t>
      </w:r>
    </w:p>
    <w:p w14:paraId="2D5690BC" w14:textId="65592478" w:rsidR="00C42C4C" w:rsidRPr="00375E1A" w:rsidRDefault="00C42C4C" w:rsidP="007C0D1B">
      <w:pPr>
        <w:shd w:val="clear" w:color="auto" w:fill="FFFFFF"/>
        <w:spacing w:before="100" w:beforeAutospacing="1" w:after="150" w:line="360" w:lineRule="auto"/>
        <w:jc w:val="both"/>
        <w:rPr>
          <w:rFonts w:ascii="Arial" w:eastAsia="Times New Roman" w:hAnsi="Arial" w:cs="Arial"/>
          <w:color w:val="1F1F1F"/>
          <w:sz w:val="24"/>
          <w:szCs w:val="24"/>
          <w:lang w:eastAsia="en-GB"/>
        </w:rPr>
      </w:pPr>
      <w:r w:rsidRPr="00CB2AFB">
        <w:rPr>
          <w:rFonts w:ascii="Arial" w:eastAsia="Times New Roman" w:hAnsi="Arial" w:cs="Arial"/>
          <w:color w:val="1F1F1F"/>
          <w:sz w:val="24"/>
          <w:szCs w:val="24"/>
          <w:lang w:eastAsia="en-GB"/>
        </w:rPr>
        <w:t xml:space="preserve">The UK government has taken some steps to mitigate the impact of Brexit, financial assistance to businesses </w:t>
      </w:r>
      <w:r w:rsidR="00C17B08">
        <w:rPr>
          <w:rFonts w:ascii="Arial" w:eastAsia="Times New Roman" w:hAnsi="Arial" w:cs="Arial"/>
          <w:color w:val="1F1F1F"/>
          <w:sz w:val="24"/>
          <w:szCs w:val="24"/>
          <w:lang w:eastAsia="en-GB"/>
        </w:rPr>
        <w:t xml:space="preserve">was provided </w:t>
      </w:r>
      <w:r w:rsidRPr="00CB2AFB">
        <w:rPr>
          <w:rFonts w:ascii="Arial" w:eastAsia="Times New Roman" w:hAnsi="Arial" w:cs="Arial"/>
          <w:color w:val="1F1F1F"/>
          <w:sz w:val="24"/>
          <w:szCs w:val="24"/>
          <w:lang w:eastAsia="en-GB"/>
        </w:rPr>
        <w:t>and negotiating trade deals with other countries.</w:t>
      </w:r>
      <w:r w:rsidR="002C753D">
        <w:rPr>
          <w:rFonts w:ascii="Arial" w:eastAsia="Times New Roman" w:hAnsi="Arial" w:cs="Arial"/>
          <w:color w:val="1F1F1F"/>
          <w:sz w:val="24"/>
          <w:szCs w:val="24"/>
          <w:lang w:eastAsia="en-GB"/>
        </w:rPr>
        <w:t xml:space="preserve"> </w:t>
      </w:r>
      <w:r w:rsidRPr="00CB2AFB">
        <w:rPr>
          <w:rFonts w:ascii="Arial" w:eastAsia="Times New Roman" w:hAnsi="Arial" w:cs="Arial"/>
          <w:color w:val="1F1F1F"/>
          <w:sz w:val="24"/>
          <w:szCs w:val="24"/>
          <w:lang w:eastAsia="en-GB"/>
        </w:rPr>
        <w:t>The EIU report concluded that the full impact of Brexit on international business is still uncertain. However, the report found that businesses that were able to adapt to the new environment were well-positioned to succeed in the post-Brexit world</w:t>
      </w:r>
      <w:r w:rsidR="002C753D">
        <w:rPr>
          <w:rFonts w:ascii="Arial" w:eastAsia="Times New Roman" w:hAnsi="Arial" w:cs="Arial"/>
          <w:color w:val="1F1F1F"/>
          <w:sz w:val="24"/>
          <w:szCs w:val="24"/>
          <w:lang w:eastAsia="en-GB"/>
        </w:rPr>
        <w:t xml:space="preserve"> (</w:t>
      </w:r>
      <w:r w:rsidR="002C753D" w:rsidRPr="00CB2AFB">
        <w:rPr>
          <w:rFonts w:ascii="Arial" w:eastAsia="Times New Roman" w:hAnsi="Arial" w:cs="Arial"/>
          <w:color w:val="1F1F1F"/>
          <w:sz w:val="24"/>
          <w:szCs w:val="24"/>
          <w:lang w:eastAsia="en-GB"/>
        </w:rPr>
        <w:t>The Economist Intelligence Unit</w:t>
      </w:r>
      <w:r w:rsidR="002C753D">
        <w:rPr>
          <w:rFonts w:ascii="Arial" w:eastAsia="Times New Roman" w:hAnsi="Arial" w:cs="Arial"/>
          <w:color w:val="1F1F1F"/>
          <w:sz w:val="24"/>
          <w:szCs w:val="24"/>
          <w:lang w:eastAsia="en-GB"/>
        </w:rPr>
        <w:t>, 2020).</w:t>
      </w:r>
    </w:p>
    <w:p w14:paraId="7B096B28" w14:textId="77777777" w:rsidR="00207CB4" w:rsidRPr="00971164" w:rsidRDefault="00207CB4" w:rsidP="007C0D1B">
      <w:pPr>
        <w:shd w:val="clear" w:color="auto" w:fill="FFFFFF"/>
        <w:spacing w:before="100" w:beforeAutospacing="1" w:after="150" w:line="360" w:lineRule="auto"/>
        <w:jc w:val="both"/>
        <w:rPr>
          <w:rFonts w:ascii="Arial" w:eastAsia="Times New Roman" w:hAnsi="Arial" w:cs="Arial"/>
          <w:b/>
          <w:bCs/>
          <w:color w:val="1F1F1F"/>
          <w:sz w:val="24"/>
          <w:szCs w:val="24"/>
          <w:lang w:eastAsia="en-GB"/>
        </w:rPr>
      </w:pPr>
      <w:r w:rsidRPr="00971164">
        <w:rPr>
          <w:rFonts w:ascii="Arial" w:eastAsia="Times New Roman" w:hAnsi="Arial" w:cs="Arial"/>
          <w:b/>
          <w:bCs/>
          <w:color w:val="1F1F1F"/>
          <w:sz w:val="24"/>
          <w:szCs w:val="24"/>
          <w:lang w:eastAsia="en-GB"/>
        </w:rPr>
        <w:t>"Brexit: The Impact on International Trade" by the World Trade Organization</w:t>
      </w:r>
    </w:p>
    <w:p w14:paraId="7AD1ECAF" w14:textId="66F06915" w:rsidR="00C42C4C" w:rsidRPr="00CB2AFB" w:rsidRDefault="00207CB4" w:rsidP="007C0D1B">
      <w:pPr>
        <w:spacing w:after="36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lastRenderedPageBreak/>
        <w:t>T</w:t>
      </w:r>
      <w:r w:rsidRPr="00CB2AFB">
        <w:rPr>
          <w:rFonts w:ascii="Arial" w:eastAsia="Times New Roman" w:hAnsi="Arial" w:cs="Arial"/>
          <w:sz w:val="24"/>
          <w:szCs w:val="24"/>
          <w:lang w:eastAsia="en-GB"/>
        </w:rPr>
        <w:t>he World Trade Organization (WTO) published a report in 2020 titled "Brexit: The Impact on International Trade". The report found that Brexit had had a significant impact on international trade, with businesses facing a number of challenges, including</w:t>
      </w:r>
      <w:r w:rsidR="0090534C">
        <w:rPr>
          <w:rFonts w:ascii="Arial" w:eastAsia="Times New Roman" w:hAnsi="Arial" w:cs="Arial"/>
          <w:sz w:val="24"/>
          <w:szCs w:val="24"/>
          <w:lang w:eastAsia="en-GB"/>
        </w:rPr>
        <w:t xml:space="preserve"> n</w:t>
      </w:r>
      <w:r w:rsidRPr="00CB2AFB">
        <w:rPr>
          <w:rFonts w:ascii="Arial" w:eastAsia="Times New Roman" w:hAnsi="Arial" w:cs="Arial"/>
          <w:sz w:val="24"/>
          <w:szCs w:val="24"/>
          <w:lang w:eastAsia="en-GB"/>
        </w:rPr>
        <w:t>ew tariffs</w:t>
      </w:r>
      <w:r w:rsidR="002529B9">
        <w:rPr>
          <w:rFonts w:ascii="Arial" w:eastAsia="Times New Roman" w:hAnsi="Arial" w:cs="Arial"/>
          <w:sz w:val="24"/>
          <w:szCs w:val="24"/>
          <w:lang w:eastAsia="en-GB"/>
        </w:rPr>
        <w:t>, b</w:t>
      </w:r>
      <w:r w:rsidRPr="00CB2AFB">
        <w:rPr>
          <w:rFonts w:ascii="Arial" w:eastAsia="Times New Roman" w:hAnsi="Arial" w:cs="Arial"/>
          <w:sz w:val="24"/>
          <w:szCs w:val="24"/>
          <w:lang w:eastAsia="en-GB"/>
        </w:rPr>
        <w:t>usinesses now have to pay tariffs on goods imported from the EU. This has increased the cost of goods for businesses and consumers</w:t>
      </w:r>
      <w:r w:rsidR="0090534C">
        <w:rPr>
          <w:rFonts w:ascii="Arial" w:eastAsia="Times New Roman" w:hAnsi="Arial" w:cs="Arial"/>
          <w:sz w:val="24"/>
          <w:szCs w:val="24"/>
          <w:lang w:eastAsia="en-GB"/>
        </w:rPr>
        <w:t xml:space="preserve"> (T</w:t>
      </w:r>
      <w:r w:rsidR="0090534C" w:rsidRPr="00CB2AFB">
        <w:rPr>
          <w:rFonts w:ascii="Arial" w:eastAsia="Times New Roman" w:hAnsi="Arial" w:cs="Arial"/>
          <w:sz w:val="24"/>
          <w:szCs w:val="24"/>
          <w:lang w:eastAsia="en-GB"/>
        </w:rPr>
        <w:t>he World Trade Organization</w:t>
      </w:r>
      <w:r w:rsidR="0090534C">
        <w:rPr>
          <w:rFonts w:ascii="Arial" w:eastAsia="Times New Roman" w:hAnsi="Arial" w:cs="Arial"/>
          <w:sz w:val="24"/>
          <w:szCs w:val="24"/>
          <w:lang w:eastAsia="en-GB"/>
        </w:rPr>
        <w:t xml:space="preserve">, 2020) </w:t>
      </w:r>
      <w:r w:rsidRPr="00CB2AFB">
        <w:rPr>
          <w:rFonts w:ascii="Arial" w:eastAsia="Times New Roman" w:hAnsi="Arial" w:cs="Arial"/>
          <w:sz w:val="24"/>
          <w:szCs w:val="24"/>
          <w:lang w:eastAsia="en-GB"/>
        </w:rPr>
        <w:t>New customs procedures</w:t>
      </w:r>
      <w:r w:rsidR="00DA13FC">
        <w:rPr>
          <w:rFonts w:ascii="Arial" w:eastAsia="Times New Roman" w:hAnsi="Arial" w:cs="Arial"/>
          <w:sz w:val="24"/>
          <w:szCs w:val="24"/>
          <w:lang w:eastAsia="en-GB"/>
        </w:rPr>
        <w:t>, as b</w:t>
      </w:r>
      <w:r w:rsidRPr="00CB2AFB">
        <w:rPr>
          <w:rFonts w:ascii="Arial" w:eastAsia="Times New Roman" w:hAnsi="Arial" w:cs="Arial"/>
          <w:sz w:val="24"/>
          <w:szCs w:val="24"/>
          <w:lang w:eastAsia="en-GB"/>
        </w:rPr>
        <w:t>usinesses now have to comply with new customs procedures when importing and exporting goods between the UK and the EU. This has added costs and delays to the supply chain.</w:t>
      </w:r>
      <w:r w:rsidR="00DA13FC">
        <w:rPr>
          <w:rFonts w:ascii="Arial" w:eastAsia="Times New Roman" w:hAnsi="Arial" w:cs="Arial"/>
          <w:sz w:val="24"/>
          <w:szCs w:val="24"/>
          <w:lang w:eastAsia="en-GB"/>
        </w:rPr>
        <w:t xml:space="preserve"> </w:t>
      </w:r>
      <w:r w:rsidRPr="00CB2AFB">
        <w:rPr>
          <w:rFonts w:ascii="Arial" w:eastAsia="Times New Roman" w:hAnsi="Arial" w:cs="Arial"/>
          <w:sz w:val="24"/>
          <w:szCs w:val="24"/>
          <w:lang w:eastAsia="en-GB"/>
        </w:rPr>
        <w:t>Increased uncertainty</w:t>
      </w:r>
      <w:r w:rsidR="00DA13FC">
        <w:rPr>
          <w:rFonts w:ascii="Arial" w:eastAsia="Times New Roman" w:hAnsi="Arial" w:cs="Arial"/>
          <w:sz w:val="24"/>
          <w:szCs w:val="24"/>
          <w:lang w:eastAsia="en-GB"/>
        </w:rPr>
        <w:t xml:space="preserve"> on t</w:t>
      </w:r>
      <w:r w:rsidRPr="00CB2AFB">
        <w:rPr>
          <w:rFonts w:ascii="Arial" w:eastAsia="Times New Roman" w:hAnsi="Arial" w:cs="Arial"/>
          <w:sz w:val="24"/>
          <w:szCs w:val="24"/>
          <w:lang w:eastAsia="en-GB"/>
        </w:rPr>
        <w:t>he long-term impact of Brexit, which has made it difficult for businesses to make investment decisions</w:t>
      </w:r>
      <w:r w:rsidR="005E4E9A">
        <w:rPr>
          <w:rFonts w:ascii="Arial" w:eastAsia="Times New Roman" w:hAnsi="Arial" w:cs="Arial"/>
          <w:sz w:val="24"/>
          <w:szCs w:val="24"/>
          <w:lang w:eastAsia="en-GB"/>
        </w:rPr>
        <w:t xml:space="preserve"> (</w:t>
      </w:r>
      <w:r w:rsidR="00DA13FC">
        <w:rPr>
          <w:rFonts w:ascii="Arial" w:eastAsia="Times New Roman" w:hAnsi="Arial" w:cs="Arial"/>
          <w:sz w:val="24"/>
          <w:szCs w:val="24"/>
          <w:lang w:eastAsia="en-GB"/>
        </w:rPr>
        <w:t>T</w:t>
      </w:r>
      <w:r w:rsidR="00DA13FC" w:rsidRPr="00CB2AFB">
        <w:rPr>
          <w:rFonts w:ascii="Arial" w:eastAsia="Times New Roman" w:hAnsi="Arial" w:cs="Arial"/>
          <w:sz w:val="24"/>
          <w:szCs w:val="24"/>
          <w:lang w:eastAsia="en-GB"/>
        </w:rPr>
        <w:t>he World Trade Organization</w:t>
      </w:r>
      <w:r w:rsidR="00DA13FC">
        <w:rPr>
          <w:rFonts w:ascii="Arial" w:eastAsia="Times New Roman" w:hAnsi="Arial" w:cs="Arial"/>
          <w:sz w:val="24"/>
          <w:szCs w:val="24"/>
          <w:lang w:eastAsia="en-GB"/>
        </w:rPr>
        <w:t>, 2020).</w:t>
      </w:r>
      <w:r w:rsidR="005E4E9A">
        <w:rPr>
          <w:rFonts w:ascii="Arial" w:eastAsia="Times New Roman" w:hAnsi="Arial" w:cs="Arial"/>
          <w:sz w:val="24"/>
          <w:szCs w:val="24"/>
          <w:lang w:eastAsia="en-GB"/>
        </w:rPr>
        <w:t xml:space="preserve"> </w:t>
      </w:r>
      <w:r w:rsidR="00C42C4C" w:rsidRPr="00CB2AFB">
        <w:rPr>
          <w:rFonts w:ascii="Arial" w:eastAsia="Times New Roman" w:hAnsi="Arial" w:cs="Arial"/>
          <w:sz w:val="24"/>
          <w:szCs w:val="24"/>
          <w:lang w:eastAsia="en-GB"/>
        </w:rPr>
        <w:t>The WTO report found that the impact of Brexit had been felt most keenly by businesses that trade heavily with the EU. These businesses had seen a decline in exports to the EU and an increase in costs. The report also found that Brexit had had a negative impact on the UK's economy, with GDP growth slowing and unemployment rising.</w:t>
      </w:r>
      <w:r w:rsidR="00E74002">
        <w:rPr>
          <w:rFonts w:ascii="Arial" w:eastAsia="Times New Roman" w:hAnsi="Arial" w:cs="Arial"/>
          <w:sz w:val="24"/>
          <w:szCs w:val="24"/>
          <w:lang w:eastAsia="en-GB"/>
        </w:rPr>
        <w:t xml:space="preserve"> </w:t>
      </w:r>
      <w:r w:rsidR="00C42C4C" w:rsidRPr="00CB2AFB">
        <w:rPr>
          <w:rFonts w:ascii="Arial" w:eastAsia="Times New Roman" w:hAnsi="Arial" w:cs="Arial"/>
          <w:sz w:val="24"/>
          <w:szCs w:val="24"/>
          <w:lang w:eastAsia="en-GB"/>
        </w:rPr>
        <w:t>However, the WTO report also found that there were some</w:t>
      </w:r>
      <w:r w:rsidR="00E74002" w:rsidRPr="00E74002">
        <w:t xml:space="preserve"> </w:t>
      </w:r>
      <w:r w:rsidR="00E74002" w:rsidRPr="00E74002">
        <w:rPr>
          <w:rFonts w:ascii="Arial" w:eastAsia="Times New Roman" w:hAnsi="Arial" w:cs="Arial"/>
          <w:sz w:val="24"/>
          <w:szCs w:val="24"/>
          <w:lang w:eastAsia="en-GB"/>
        </w:rPr>
        <w:t>prospects for companies in the aftermath of Brexit. Now that the UK is free to negotiate its own trade agreements with other nations, firms may be able to access new markets</w:t>
      </w:r>
      <w:r w:rsidR="00C42C4C" w:rsidRPr="00CB2AFB">
        <w:rPr>
          <w:rFonts w:ascii="Arial" w:eastAsia="Times New Roman" w:hAnsi="Arial" w:cs="Arial"/>
          <w:sz w:val="24"/>
          <w:szCs w:val="24"/>
          <w:lang w:eastAsia="en-GB"/>
        </w:rPr>
        <w:t xml:space="preserve"> The fall in the value of the pound has also made UK goods and services more competitive on the global </w:t>
      </w:r>
      <w:bookmarkStart w:id="0" w:name="_Hlk148640205"/>
      <w:r w:rsidR="00C42C4C" w:rsidRPr="00CB2AFB">
        <w:rPr>
          <w:rFonts w:ascii="Arial" w:eastAsia="Times New Roman" w:hAnsi="Arial" w:cs="Arial"/>
          <w:sz w:val="24"/>
          <w:szCs w:val="24"/>
          <w:lang w:eastAsia="en-GB"/>
        </w:rPr>
        <w:t>market</w:t>
      </w:r>
      <w:r w:rsidR="00E74002">
        <w:rPr>
          <w:rFonts w:ascii="Arial" w:eastAsia="Times New Roman" w:hAnsi="Arial" w:cs="Arial"/>
          <w:sz w:val="24"/>
          <w:szCs w:val="24"/>
          <w:lang w:eastAsia="en-GB"/>
        </w:rPr>
        <w:t xml:space="preserve"> (T</w:t>
      </w:r>
      <w:r w:rsidR="00E74002" w:rsidRPr="00CB2AFB">
        <w:rPr>
          <w:rFonts w:ascii="Arial" w:eastAsia="Times New Roman" w:hAnsi="Arial" w:cs="Arial"/>
          <w:sz w:val="24"/>
          <w:szCs w:val="24"/>
          <w:lang w:eastAsia="en-GB"/>
        </w:rPr>
        <w:t>he World Trade Organization</w:t>
      </w:r>
      <w:r w:rsidR="00E74002">
        <w:rPr>
          <w:rFonts w:ascii="Arial" w:eastAsia="Times New Roman" w:hAnsi="Arial" w:cs="Arial"/>
          <w:sz w:val="24"/>
          <w:szCs w:val="24"/>
          <w:lang w:eastAsia="en-GB"/>
        </w:rPr>
        <w:t>, 2020).</w:t>
      </w:r>
    </w:p>
    <w:bookmarkEnd w:id="0"/>
    <w:p w14:paraId="4559AE38" w14:textId="02AA4E50" w:rsidR="00C42C4C" w:rsidRPr="00CB2AFB" w:rsidRDefault="00C42C4C" w:rsidP="007C0D1B">
      <w:pPr>
        <w:spacing w:before="360" w:after="360" w:line="360" w:lineRule="auto"/>
        <w:jc w:val="both"/>
        <w:rPr>
          <w:rFonts w:ascii="Arial" w:eastAsia="Times New Roman" w:hAnsi="Arial" w:cs="Arial"/>
          <w:sz w:val="24"/>
          <w:szCs w:val="24"/>
          <w:lang w:eastAsia="en-GB"/>
        </w:rPr>
      </w:pPr>
      <w:r w:rsidRPr="00CB2AFB">
        <w:rPr>
          <w:rFonts w:ascii="Arial" w:eastAsia="Times New Roman" w:hAnsi="Arial" w:cs="Arial"/>
          <w:sz w:val="24"/>
          <w:szCs w:val="24"/>
          <w:lang w:eastAsia="en-GB"/>
        </w:rPr>
        <w:t>Overall, the WTO report found that Brexit had had a mixed impact on international trade. While there were some challenges, there were also some opportunities. Businesses that were able to adapt to the new environment were well-positioned to succeed.</w:t>
      </w:r>
      <w:r w:rsidR="00400E4D">
        <w:rPr>
          <w:rFonts w:ascii="Arial" w:eastAsia="Times New Roman" w:hAnsi="Arial" w:cs="Arial"/>
          <w:sz w:val="24"/>
          <w:szCs w:val="24"/>
          <w:lang w:eastAsia="en-GB"/>
        </w:rPr>
        <w:t xml:space="preserve"> </w:t>
      </w:r>
      <w:r w:rsidRPr="00CB2AFB">
        <w:rPr>
          <w:rFonts w:ascii="Arial" w:eastAsia="Times New Roman" w:hAnsi="Arial" w:cs="Arial"/>
          <w:sz w:val="24"/>
          <w:szCs w:val="24"/>
          <w:lang w:eastAsia="en-GB"/>
        </w:rPr>
        <w:t>Here are some additional insights from the WTO report:</w:t>
      </w:r>
    </w:p>
    <w:p w14:paraId="1C7D7E00" w14:textId="64A988E3" w:rsidR="00C42C4C" w:rsidRPr="00CB2AFB" w:rsidRDefault="00C42C4C" w:rsidP="007C0D1B">
      <w:pPr>
        <w:spacing w:after="36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1.</w:t>
      </w:r>
      <w:r w:rsidRPr="00CB2AFB">
        <w:rPr>
          <w:rFonts w:ascii="Arial" w:eastAsia="Times New Roman" w:hAnsi="Arial" w:cs="Arial"/>
          <w:sz w:val="24"/>
          <w:szCs w:val="24"/>
          <w:lang w:eastAsia="en-GB"/>
        </w:rPr>
        <w:t>The impact of Brexit has been greater on businesses that are more integrated with the EU economy</w:t>
      </w:r>
      <w:r w:rsidR="00D83C07">
        <w:rPr>
          <w:rFonts w:ascii="Arial" w:eastAsia="Times New Roman" w:hAnsi="Arial" w:cs="Arial"/>
          <w:sz w:val="24"/>
          <w:szCs w:val="24"/>
          <w:lang w:eastAsia="en-GB"/>
        </w:rPr>
        <w:t xml:space="preserve"> </w:t>
      </w:r>
      <w:r w:rsidR="00D83C07" w:rsidRPr="00CB2AFB">
        <w:rPr>
          <w:rFonts w:ascii="Arial" w:eastAsia="Times New Roman" w:hAnsi="Arial" w:cs="Arial"/>
          <w:sz w:val="24"/>
          <w:szCs w:val="24"/>
          <w:lang w:eastAsia="en-GB"/>
        </w:rPr>
        <w:t>market</w:t>
      </w:r>
      <w:r w:rsidR="00D83C07">
        <w:rPr>
          <w:rFonts w:ascii="Arial" w:eastAsia="Times New Roman" w:hAnsi="Arial" w:cs="Arial"/>
          <w:sz w:val="24"/>
          <w:szCs w:val="24"/>
          <w:lang w:eastAsia="en-GB"/>
        </w:rPr>
        <w:t xml:space="preserve"> (T</w:t>
      </w:r>
      <w:r w:rsidR="00D83C07" w:rsidRPr="00CB2AFB">
        <w:rPr>
          <w:rFonts w:ascii="Arial" w:eastAsia="Times New Roman" w:hAnsi="Arial" w:cs="Arial"/>
          <w:sz w:val="24"/>
          <w:szCs w:val="24"/>
          <w:lang w:eastAsia="en-GB"/>
        </w:rPr>
        <w:t>he World Trade Organization</w:t>
      </w:r>
      <w:r w:rsidR="00D83C07">
        <w:rPr>
          <w:rFonts w:ascii="Arial" w:eastAsia="Times New Roman" w:hAnsi="Arial" w:cs="Arial"/>
          <w:sz w:val="24"/>
          <w:szCs w:val="24"/>
          <w:lang w:eastAsia="en-GB"/>
        </w:rPr>
        <w:t>, 2020).</w:t>
      </w:r>
    </w:p>
    <w:p w14:paraId="15578FCF" w14:textId="09A56CEC" w:rsidR="00C42C4C" w:rsidRPr="00CB2AFB" w:rsidRDefault="00C42C4C" w:rsidP="007C0D1B">
      <w:pPr>
        <w:spacing w:after="36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2.</w:t>
      </w:r>
      <w:r w:rsidRPr="00CB2AFB">
        <w:rPr>
          <w:rFonts w:ascii="Arial" w:eastAsia="Times New Roman" w:hAnsi="Arial" w:cs="Arial"/>
          <w:sz w:val="24"/>
          <w:szCs w:val="24"/>
          <w:lang w:eastAsia="en-GB"/>
        </w:rPr>
        <w:t>Businesses in the automotive, food and beverage, and chemical industries have been particularly affected by Brexit</w:t>
      </w:r>
      <w:r w:rsidR="00D83C07">
        <w:rPr>
          <w:rFonts w:ascii="Arial" w:eastAsia="Times New Roman" w:hAnsi="Arial" w:cs="Arial"/>
          <w:sz w:val="24"/>
          <w:szCs w:val="24"/>
          <w:lang w:eastAsia="en-GB"/>
        </w:rPr>
        <w:t xml:space="preserve"> </w:t>
      </w:r>
      <w:r w:rsidR="00D83C07" w:rsidRPr="00CB2AFB">
        <w:rPr>
          <w:rFonts w:ascii="Arial" w:eastAsia="Times New Roman" w:hAnsi="Arial" w:cs="Arial"/>
          <w:sz w:val="24"/>
          <w:szCs w:val="24"/>
          <w:lang w:eastAsia="en-GB"/>
        </w:rPr>
        <w:t>market</w:t>
      </w:r>
      <w:r w:rsidR="00D83C07">
        <w:rPr>
          <w:rFonts w:ascii="Arial" w:eastAsia="Times New Roman" w:hAnsi="Arial" w:cs="Arial"/>
          <w:sz w:val="24"/>
          <w:szCs w:val="24"/>
          <w:lang w:eastAsia="en-GB"/>
        </w:rPr>
        <w:t xml:space="preserve"> (T</w:t>
      </w:r>
      <w:r w:rsidR="00D83C07" w:rsidRPr="00CB2AFB">
        <w:rPr>
          <w:rFonts w:ascii="Arial" w:eastAsia="Times New Roman" w:hAnsi="Arial" w:cs="Arial"/>
          <w:sz w:val="24"/>
          <w:szCs w:val="24"/>
          <w:lang w:eastAsia="en-GB"/>
        </w:rPr>
        <w:t>he World Trade Organization</w:t>
      </w:r>
      <w:r w:rsidR="00D83C07">
        <w:rPr>
          <w:rFonts w:ascii="Arial" w:eastAsia="Times New Roman" w:hAnsi="Arial" w:cs="Arial"/>
          <w:sz w:val="24"/>
          <w:szCs w:val="24"/>
          <w:lang w:eastAsia="en-GB"/>
        </w:rPr>
        <w:t>, 2020).</w:t>
      </w:r>
    </w:p>
    <w:p w14:paraId="5B34A874" w14:textId="7C3D257D" w:rsidR="00C42C4C" w:rsidRPr="00CB2AFB" w:rsidRDefault="00C42C4C" w:rsidP="007C0D1B">
      <w:pPr>
        <w:spacing w:after="36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lastRenderedPageBreak/>
        <w:t>3.</w:t>
      </w:r>
      <w:r w:rsidRPr="00CB2AFB">
        <w:rPr>
          <w:rFonts w:ascii="Arial" w:eastAsia="Times New Roman" w:hAnsi="Arial" w:cs="Arial"/>
          <w:sz w:val="24"/>
          <w:szCs w:val="24"/>
          <w:lang w:eastAsia="en-GB"/>
        </w:rPr>
        <w:t>Businesses that have been able to diversify their markets and suppliers have been less affected by Brexit</w:t>
      </w:r>
      <w:r w:rsidR="00D83C07">
        <w:rPr>
          <w:rFonts w:ascii="Arial" w:eastAsia="Times New Roman" w:hAnsi="Arial" w:cs="Arial"/>
          <w:sz w:val="24"/>
          <w:szCs w:val="24"/>
          <w:lang w:eastAsia="en-GB"/>
        </w:rPr>
        <w:t xml:space="preserve"> </w:t>
      </w:r>
      <w:r w:rsidR="00D83C07" w:rsidRPr="00CB2AFB">
        <w:rPr>
          <w:rFonts w:ascii="Arial" w:eastAsia="Times New Roman" w:hAnsi="Arial" w:cs="Arial"/>
          <w:sz w:val="24"/>
          <w:szCs w:val="24"/>
          <w:lang w:eastAsia="en-GB"/>
        </w:rPr>
        <w:t>market</w:t>
      </w:r>
      <w:r w:rsidR="00D83C07">
        <w:rPr>
          <w:rFonts w:ascii="Arial" w:eastAsia="Times New Roman" w:hAnsi="Arial" w:cs="Arial"/>
          <w:sz w:val="24"/>
          <w:szCs w:val="24"/>
          <w:lang w:eastAsia="en-GB"/>
        </w:rPr>
        <w:t xml:space="preserve"> (T</w:t>
      </w:r>
      <w:r w:rsidR="00D83C07" w:rsidRPr="00CB2AFB">
        <w:rPr>
          <w:rFonts w:ascii="Arial" w:eastAsia="Times New Roman" w:hAnsi="Arial" w:cs="Arial"/>
          <w:sz w:val="24"/>
          <w:szCs w:val="24"/>
          <w:lang w:eastAsia="en-GB"/>
        </w:rPr>
        <w:t>he World Trade Organization</w:t>
      </w:r>
      <w:r w:rsidR="00D83C07">
        <w:rPr>
          <w:rFonts w:ascii="Arial" w:eastAsia="Times New Roman" w:hAnsi="Arial" w:cs="Arial"/>
          <w:sz w:val="24"/>
          <w:szCs w:val="24"/>
          <w:lang w:eastAsia="en-GB"/>
        </w:rPr>
        <w:t>, 2020).</w:t>
      </w:r>
    </w:p>
    <w:p w14:paraId="297939AA" w14:textId="138A4413" w:rsidR="00D83C07" w:rsidRPr="00CB2AFB" w:rsidRDefault="00921834" w:rsidP="007C0D1B">
      <w:pPr>
        <w:spacing w:after="360" w:line="360" w:lineRule="auto"/>
        <w:jc w:val="both"/>
        <w:rPr>
          <w:rFonts w:ascii="Arial" w:eastAsia="Times New Roman" w:hAnsi="Arial" w:cs="Arial"/>
          <w:sz w:val="24"/>
          <w:szCs w:val="24"/>
          <w:lang w:eastAsia="en-GB"/>
        </w:rPr>
      </w:pPr>
      <w:r w:rsidRPr="00921834">
        <w:rPr>
          <w:rFonts w:ascii="Arial" w:eastAsia="Times New Roman" w:hAnsi="Arial" w:cs="Arial"/>
          <w:sz w:val="24"/>
          <w:szCs w:val="24"/>
          <w:lang w:eastAsia="en-GB"/>
        </w:rPr>
        <w:t xml:space="preserve">4. The UK government has made some efforts to lessen the effects of Brexit, including negotiating trade agreements with other nations and offering financial support to </w:t>
      </w:r>
      <w:r w:rsidR="00D83C07" w:rsidRPr="00921834">
        <w:rPr>
          <w:rFonts w:ascii="Arial" w:eastAsia="Times New Roman" w:hAnsi="Arial" w:cs="Arial"/>
          <w:sz w:val="24"/>
          <w:szCs w:val="24"/>
          <w:lang w:eastAsia="en-GB"/>
        </w:rPr>
        <w:t>companies’</w:t>
      </w:r>
      <w:r w:rsidR="00D83C07">
        <w:rPr>
          <w:rFonts w:ascii="Arial" w:eastAsia="Times New Roman" w:hAnsi="Arial" w:cs="Arial"/>
          <w:sz w:val="24"/>
          <w:szCs w:val="24"/>
          <w:lang w:eastAsia="en-GB"/>
        </w:rPr>
        <w:t xml:space="preserve"> </w:t>
      </w:r>
      <w:r w:rsidR="00D83C07" w:rsidRPr="00CB2AFB">
        <w:rPr>
          <w:rFonts w:ascii="Arial" w:eastAsia="Times New Roman" w:hAnsi="Arial" w:cs="Arial"/>
          <w:sz w:val="24"/>
          <w:szCs w:val="24"/>
          <w:lang w:eastAsia="en-GB"/>
        </w:rPr>
        <w:t>market</w:t>
      </w:r>
      <w:r w:rsidR="00D83C07">
        <w:rPr>
          <w:rFonts w:ascii="Arial" w:eastAsia="Times New Roman" w:hAnsi="Arial" w:cs="Arial"/>
          <w:sz w:val="24"/>
          <w:szCs w:val="24"/>
          <w:lang w:eastAsia="en-GB"/>
        </w:rPr>
        <w:t xml:space="preserve"> (T</w:t>
      </w:r>
      <w:r w:rsidR="00D83C07" w:rsidRPr="00CB2AFB">
        <w:rPr>
          <w:rFonts w:ascii="Arial" w:eastAsia="Times New Roman" w:hAnsi="Arial" w:cs="Arial"/>
          <w:sz w:val="24"/>
          <w:szCs w:val="24"/>
          <w:lang w:eastAsia="en-GB"/>
        </w:rPr>
        <w:t>he World Trade Organization</w:t>
      </w:r>
      <w:r w:rsidR="00D83C07">
        <w:rPr>
          <w:rFonts w:ascii="Arial" w:eastAsia="Times New Roman" w:hAnsi="Arial" w:cs="Arial"/>
          <w:sz w:val="24"/>
          <w:szCs w:val="24"/>
          <w:lang w:eastAsia="en-GB"/>
        </w:rPr>
        <w:t>, 2020).</w:t>
      </w:r>
    </w:p>
    <w:p w14:paraId="462D4768" w14:textId="1BB24979" w:rsidR="00C42C4C" w:rsidRPr="00CB2AFB" w:rsidRDefault="00C42C4C" w:rsidP="007C0D1B">
      <w:pPr>
        <w:spacing w:before="360" w:after="360" w:line="360" w:lineRule="auto"/>
        <w:jc w:val="both"/>
        <w:rPr>
          <w:rFonts w:ascii="Arial" w:eastAsia="Times New Roman" w:hAnsi="Arial" w:cs="Arial"/>
          <w:sz w:val="24"/>
          <w:szCs w:val="24"/>
          <w:lang w:eastAsia="en-GB"/>
        </w:rPr>
      </w:pPr>
      <w:r w:rsidRPr="00CB2AFB">
        <w:rPr>
          <w:rFonts w:ascii="Arial" w:eastAsia="Times New Roman" w:hAnsi="Arial" w:cs="Arial"/>
          <w:sz w:val="24"/>
          <w:szCs w:val="24"/>
          <w:lang w:eastAsia="en-GB"/>
        </w:rPr>
        <w:t>The WTO report concluded that the full impact of Brexit on international trade is still uncertain. However, the report found that businesses that were able to adapt to the new environment were well-positioned to succeed in the post-Brexit world.</w:t>
      </w:r>
    </w:p>
    <w:p w14:paraId="74940964" w14:textId="77777777" w:rsidR="00CF1F86" w:rsidRPr="00CB2AFB" w:rsidRDefault="00C42C4C" w:rsidP="007C0D1B">
      <w:pPr>
        <w:spacing w:after="360" w:line="360" w:lineRule="auto"/>
        <w:jc w:val="both"/>
        <w:rPr>
          <w:rFonts w:ascii="Arial" w:eastAsia="Times New Roman" w:hAnsi="Arial" w:cs="Arial"/>
          <w:sz w:val="24"/>
          <w:szCs w:val="24"/>
          <w:lang w:eastAsia="en-GB"/>
        </w:rPr>
      </w:pPr>
      <w:r w:rsidRPr="00CB2AFB">
        <w:rPr>
          <w:rFonts w:ascii="Arial" w:eastAsia="Times New Roman" w:hAnsi="Arial" w:cs="Arial"/>
          <w:sz w:val="24"/>
          <w:szCs w:val="24"/>
          <w:lang w:eastAsia="en-GB"/>
        </w:rPr>
        <w:t>In addition to the challenges and opportunities mentioned in the WTO report, there are a number of other factors that businesses need to consider when navigating the post-Brexit world. These include</w:t>
      </w:r>
      <w:r w:rsidR="00D1100E">
        <w:rPr>
          <w:rFonts w:ascii="Arial" w:eastAsia="Times New Roman" w:hAnsi="Arial" w:cs="Arial"/>
          <w:sz w:val="24"/>
          <w:szCs w:val="24"/>
          <w:lang w:eastAsia="en-GB"/>
        </w:rPr>
        <w:t xml:space="preserve"> </w:t>
      </w:r>
      <w:r w:rsidR="00CC1A50">
        <w:rPr>
          <w:rFonts w:ascii="Arial" w:eastAsia="Times New Roman" w:hAnsi="Arial" w:cs="Arial"/>
          <w:sz w:val="24"/>
          <w:szCs w:val="24"/>
          <w:lang w:eastAsia="en-GB"/>
        </w:rPr>
        <w:t>t</w:t>
      </w:r>
      <w:r w:rsidRPr="006A64FF">
        <w:rPr>
          <w:rFonts w:ascii="Arial" w:hAnsi="Arial" w:cs="Arial"/>
          <w:sz w:val="24"/>
          <w:szCs w:val="24"/>
          <w:lang w:eastAsia="en-GB"/>
        </w:rPr>
        <w:t>he new trade agreements that the UK has negotiated with other countries.</w:t>
      </w:r>
      <w:r w:rsidR="00D1100E">
        <w:rPr>
          <w:rFonts w:ascii="Arial" w:hAnsi="Arial" w:cs="Arial"/>
          <w:sz w:val="24"/>
          <w:szCs w:val="24"/>
          <w:lang w:eastAsia="en-GB"/>
        </w:rPr>
        <w:t xml:space="preserve"> The Brexit impact on the economy as well as the changing global trade environment</w:t>
      </w:r>
      <w:r w:rsidR="00CF1F86">
        <w:rPr>
          <w:rFonts w:ascii="Arial" w:hAnsi="Arial" w:cs="Arial"/>
          <w:sz w:val="24"/>
          <w:szCs w:val="24"/>
          <w:lang w:eastAsia="en-GB"/>
        </w:rPr>
        <w:t xml:space="preserve"> </w:t>
      </w:r>
      <w:r w:rsidR="00CF1F86" w:rsidRPr="00CB2AFB">
        <w:rPr>
          <w:rFonts w:ascii="Arial" w:eastAsia="Times New Roman" w:hAnsi="Arial" w:cs="Arial"/>
          <w:sz w:val="24"/>
          <w:szCs w:val="24"/>
          <w:lang w:eastAsia="en-GB"/>
        </w:rPr>
        <w:t>market</w:t>
      </w:r>
      <w:r w:rsidR="00CF1F86">
        <w:rPr>
          <w:rFonts w:ascii="Arial" w:eastAsia="Times New Roman" w:hAnsi="Arial" w:cs="Arial"/>
          <w:sz w:val="24"/>
          <w:szCs w:val="24"/>
          <w:lang w:eastAsia="en-GB"/>
        </w:rPr>
        <w:t xml:space="preserve"> (T</w:t>
      </w:r>
      <w:r w:rsidR="00CF1F86" w:rsidRPr="00CB2AFB">
        <w:rPr>
          <w:rFonts w:ascii="Arial" w:eastAsia="Times New Roman" w:hAnsi="Arial" w:cs="Arial"/>
          <w:sz w:val="24"/>
          <w:szCs w:val="24"/>
          <w:lang w:eastAsia="en-GB"/>
        </w:rPr>
        <w:t>he World Trade Organization</w:t>
      </w:r>
      <w:r w:rsidR="00CF1F86">
        <w:rPr>
          <w:rFonts w:ascii="Arial" w:eastAsia="Times New Roman" w:hAnsi="Arial" w:cs="Arial"/>
          <w:sz w:val="24"/>
          <w:szCs w:val="24"/>
          <w:lang w:eastAsia="en-GB"/>
        </w:rPr>
        <w:t>, 2020).</w:t>
      </w:r>
    </w:p>
    <w:p w14:paraId="2A24ECED" w14:textId="70535832" w:rsidR="00C42C4C" w:rsidRPr="00971164" w:rsidRDefault="00C42C4C" w:rsidP="007C0D1B">
      <w:pPr>
        <w:spacing w:before="360" w:after="360" w:line="360" w:lineRule="auto"/>
        <w:jc w:val="both"/>
        <w:rPr>
          <w:rFonts w:ascii="Arial" w:eastAsia="Times New Roman" w:hAnsi="Arial" w:cs="Arial"/>
          <w:sz w:val="24"/>
          <w:szCs w:val="24"/>
          <w:lang w:eastAsia="en-GB"/>
        </w:rPr>
      </w:pPr>
      <w:r w:rsidRPr="00CB2AFB">
        <w:rPr>
          <w:rFonts w:ascii="Arial" w:eastAsia="Times New Roman" w:hAnsi="Arial" w:cs="Arial"/>
          <w:sz w:val="24"/>
          <w:szCs w:val="24"/>
          <w:lang w:eastAsia="en-GB"/>
        </w:rPr>
        <w:t>Businesses that are able to understand these factors and adapt their strategies accordingly will be well-positioned to succeed in the post-Brexit world.</w:t>
      </w:r>
    </w:p>
    <w:p w14:paraId="53B01D15" w14:textId="77777777" w:rsidR="00207CB4" w:rsidRDefault="00207CB4" w:rsidP="007C0D1B">
      <w:pPr>
        <w:shd w:val="clear" w:color="auto" w:fill="FFFFFF"/>
        <w:spacing w:before="100" w:beforeAutospacing="1" w:after="150" w:line="360" w:lineRule="auto"/>
        <w:jc w:val="both"/>
        <w:rPr>
          <w:rFonts w:ascii="Arial" w:eastAsia="Times New Roman" w:hAnsi="Arial" w:cs="Arial"/>
          <w:b/>
          <w:bCs/>
          <w:color w:val="1F1F1F"/>
          <w:sz w:val="24"/>
          <w:szCs w:val="24"/>
          <w:lang w:eastAsia="en-GB"/>
        </w:rPr>
      </w:pPr>
      <w:r w:rsidRPr="00971164">
        <w:rPr>
          <w:rFonts w:ascii="Arial" w:eastAsia="Times New Roman" w:hAnsi="Arial" w:cs="Arial"/>
          <w:b/>
          <w:bCs/>
          <w:color w:val="1F1F1F"/>
          <w:sz w:val="24"/>
          <w:szCs w:val="24"/>
          <w:lang w:eastAsia="en-GB"/>
        </w:rPr>
        <w:t>"Brexit: The Implications for International Business" by the European Commission</w:t>
      </w:r>
    </w:p>
    <w:p w14:paraId="67110EAB" w14:textId="735B5308" w:rsidR="00C42C4C" w:rsidRPr="00CB2AFB" w:rsidRDefault="00207CB4" w:rsidP="007C0D1B">
      <w:pPr>
        <w:shd w:val="clear" w:color="auto" w:fill="FFFFFF"/>
        <w:spacing w:after="360" w:line="360" w:lineRule="auto"/>
        <w:jc w:val="both"/>
        <w:rPr>
          <w:rFonts w:ascii="Arial" w:eastAsia="Times New Roman" w:hAnsi="Arial" w:cs="Arial"/>
          <w:color w:val="1F1F1F"/>
          <w:sz w:val="24"/>
          <w:szCs w:val="24"/>
          <w:lang w:eastAsia="en-GB"/>
        </w:rPr>
      </w:pPr>
      <w:r w:rsidRPr="005B60D9">
        <w:rPr>
          <w:rFonts w:ascii="Arial" w:eastAsia="Times New Roman" w:hAnsi="Arial" w:cs="Arial"/>
          <w:color w:val="1F1F1F"/>
          <w:sz w:val="24"/>
          <w:szCs w:val="24"/>
          <w:lang w:eastAsia="en-GB"/>
        </w:rPr>
        <w:t>The European Commission published a report in 2020 titled "Brexit: The Implications for International Business". The report found that Brexit had a significant impact on international business, with businesses facing a number of challenges, including</w:t>
      </w:r>
      <w:r w:rsidR="00CF1F86">
        <w:rPr>
          <w:rFonts w:ascii="Arial" w:eastAsia="Times New Roman" w:hAnsi="Arial" w:cs="Arial"/>
          <w:color w:val="1F1F1F"/>
          <w:sz w:val="24"/>
          <w:szCs w:val="24"/>
          <w:lang w:eastAsia="en-GB"/>
        </w:rPr>
        <w:t xml:space="preserve">, </w:t>
      </w:r>
      <w:r w:rsidR="00F17F63">
        <w:rPr>
          <w:rFonts w:ascii="Arial" w:eastAsia="Times New Roman" w:hAnsi="Arial" w:cs="Arial"/>
          <w:color w:val="1F1F1F"/>
          <w:sz w:val="24"/>
          <w:szCs w:val="24"/>
          <w:lang w:eastAsia="en-GB"/>
        </w:rPr>
        <w:t>all the same findings as the other reports, but additionally</w:t>
      </w:r>
      <w:r w:rsidR="00895642">
        <w:rPr>
          <w:rFonts w:ascii="Arial" w:eastAsia="Times New Roman" w:hAnsi="Arial" w:cs="Arial"/>
          <w:color w:val="1F1F1F"/>
          <w:sz w:val="24"/>
          <w:szCs w:val="24"/>
          <w:lang w:eastAsia="en-GB"/>
        </w:rPr>
        <w:t xml:space="preserve"> mentioned </w:t>
      </w:r>
      <w:r w:rsidR="00B87C75">
        <w:rPr>
          <w:rFonts w:ascii="Arial" w:eastAsia="Times New Roman" w:hAnsi="Arial" w:cs="Arial"/>
          <w:color w:val="1F1F1F"/>
          <w:sz w:val="24"/>
          <w:szCs w:val="24"/>
          <w:lang w:eastAsia="en-GB"/>
        </w:rPr>
        <w:t xml:space="preserve">some insights </w:t>
      </w:r>
      <w:r w:rsidR="00BD7F55">
        <w:rPr>
          <w:rFonts w:ascii="Arial" w:eastAsia="Times New Roman" w:hAnsi="Arial" w:cs="Arial"/>
          <w:color w:val="1F1F1F"/>
          <w:sz w:val="24"/>
          <w:szCs w:val="24"/>
          <w:lang w:eastAsia="en-GB"/>
        </w:rPr>
        <w:t>on certain impacts of Brexit.</w:t>
      </w:r>
    </w:p>
    <w:p w14:paraId="146CACBC" w14:textId="13E9CA01" w:rsidR="00C42C4C" w:rsidRPr="00CB2AFB" w:rsidRDefault="00C42C4C" w:rsidP="007C0D1B">
      <w:pPr>
        <w:shd w:val="clear" w:color="auto" w:fill="FFFFFF"/>
        <w:spacing w:before="100" w:beforeAutospacing="1" w:after="150" w:line="360" w:lineRule="auto"/>
        <w:jc w:val="both"/>
        <w:rPr>
          <w:rFonts w:ascii="Arial" w:eastAsia="Times New Roman" w:hAnsi="Arial" w:cs="Arial"/>
          <w:color w:val="1F1F1F"/>
          <w:sz w:val="24"/>
          <w:szCs w:val="24"/>
          <w:lang w:eastAsia="en-GB"/>
        </w:rPr>
      </w:pPr>
      <w:r>
        <w:rPr>
          <w:rFonts w:ascii="Arial" w:eastAsia="Times New Roman" w:hAnsi="Arial" w:cs="Arial"/>
          <w:color w:val="1F1F1F"/>
          <w:sz w:val="24"/>
          <w:szCs w:val="24"/>
          <w:lang w:eastAsia="en-GB"/>
        </w:rPr>
        <w:t>1.</w:t>
      </w:r>
      <w:r w:rsidRPr="00CB2AFB">
        <w:rPr>
          <w:rFonts w:ascii="Arial" w:eastAsia="Times New Roman" w:hAnsi="Arial" w:cs="Arial"/>
          <w:color w:val="1F1F1F"/>
          <w:sz w:val="24"/>
          <w:szCs w:val="24"/>
          <w:lang w:eastAsia="en-GB"/>
        </w:rPr>
        <w:t>The impact of Brexit has been greater on businesses that are more integrated with the EU economy</w:t>
      </w:r>
      <w:r w:rsidR="00000469">
        <w:rPr>
          <w:rFonts w:ascii="Arial" w:eastAsia="Times New Roman" w:hAnsi="Arial" w:cs="Arial"/>
          <w:color w:val="1F1F1F"/>
          <w:sz w:val="24"/>
          <w:szCs w:val="24"/>
          <w:lang w:eastAsia="en-GB"/>
        </w:rPr>
        <w:t xml:space="preserve"> (</w:t>
      </w:r>
      <w:r w:rsidR="00000469" w:rsidRPr="005B60D9">
        <w:rPr>
          <w:rFonts w:ascii="Arial" w:eastAsia="Times New Roman" w:hAnsi="Arial" w:cs="Arial"/>
          <w:color w:val="1F1F1F"/>
          <w:sz w:val="24"/>
          <w:szCs w:val="24"/>
          <w:lang w:eastAsia="en-GB"/>
        </w:rPr>
        <w:t>The European Commission</w:t>
      </w:r>
      <w:r w:rsidR="00000469">
        <w:rPr>
          <w:rFonts w:ascii="Arial" w:eastAsia="Times New Roman" w:hAnsi="Arial" w:cs="Arial"/>
          <w:color w:val="1F1F1F"/>
          <w:sz w:val="24"/>
          <w:szCs w:val="24"/>
          <w:lang w:eastAsia="en-GB"/>
        </w:rPr>
        <w:t>, 2020).</w:t>
      </w:r>
    </w:p>
    <w:p w14:paraId="282B7061" w14:textId="3EF7D814" w:rsidR="00C42C4C" w:rsidRPr="00CB2AFB" w:rsidRDefault="00C42C4C" w:rsidP="007C0D1B">
      <w:pPr>
        <w:shd w:val="clear" w:color="auto" w:fill="FFFFFF"/>
        <w:spacing w:before="100" w:beforeAutospacing="1" w:after="150" w:line="360" w:lineRule="auto"/>
        <w:jc w:val="both"/>
        <w:rPr>
          <w:rFonts w:ascii="Arial" w:eastAsia="Times New Roman" w:hAnsi="Arial" w:cs="Arial"/>
          <w:color w:val="1F1F1F"/>
          <w:sz w:val="24"/>
          <w:szCs w:val="24"/>
          <w:lang w:eastAsia="en-GB"/>
        </w:rPr>
      </w:pPr>
      <w:r>
        <w:rPr>
          <w:rFonts w:ascii="Arial" w:eastAsia="Times New Roman" w:hAnsi="Arial" w:cs="Arial"/>
          <w:color w:val="1F1F1F"/>
          <w:sz w:val="24"/>
          <w:szCs w:val="24"/>
          <w:lang w:eastAsia="en-GB"/>
        </w:rPr>
        <w:lastRenderedPageBreak/>
        <w:t>2.</w:t>
      </w:r>
      <w:r w:rsidRPr="00CB2AFB">
        <w:rPr>
          <w:rFonts w:ascii="Arial" w:eastAsia="Times New Roman" w:hAnsi="Arial" w:cs="Arial"/>
          <w:color w:val="1F1F1F"/>
          <w:sz w:val="24"/>
          <w:szCs w:val="24"/>
          <w:lang w:eastAsia="en-GB"/>
        </w:rPr>
        <w:t>Businesses in the automotive, food and beverage, and chemical industries have been particularly affected by Brexit</w:t>
      </w:r>
      <w:r w:rsidR="00000469">
        <w:rPr>
          <w:rFonts w:ascii="Arial" w:eastAsia="Times New Roman" w:hAnsi="Arial" w:cs="Arial"/>
          <w:color w:val="1F1F1F"/>
          <w:sz w:val="24"/>
          <w:szCs w:val="24"/>
          <w:lang w:eastAsia="en-GB"/>
        </w:rPr>
        <w:t xml:space="preserve"> (</w:t>
      </w:r>
      <w:r w:rsidR="00000469" w:rsidRPr="005B60D9">
        <w:rPr>
          <w:rFonts w:ascii="Arial" w:eastAsia="Times New Roman" w:hAnsi="Arial" w:cs="Arial"/>
          <w:color w:val="1F1F1F"/>
          <w:sz w:val="24"/>
          <w:szCs w:val="24"/>
          <w:lang w:eastAsia="en-GB"/>
        </w:rPr>
        <w:t>The European Commission</w:t>
      </w:r>
      <w:r w:rsidR="00000469">
        <w:rPr>
          <w:rFonts w:ascii="Arial" w:eastAsia="Times New Roman" w:hAnsi="Arial" w:cs="Arial"/>
          <w:color w:val="1F1F1F"/>
          <w:sz w:val="24"/>
          <w:szCs w:val="24"/>
          <w:lang w:eastAsia="en-GB"/>
        </w:rPr>
        <w:t>, 2020).</w:t>
      </w:r>
    </w:p>
    <w:p w14:paraId="2583090A" w14:textId="653FB35B" w:rsidR="00C42C4C" w:rsidRPr="00CB2AFB" w:rsidRDefault="00C42C4C" w:rsidP="007C0D1B">
      <w:pPr>
        <w:shd w:val="clear" w:color="auto" w:fill="FFFFFF"/>
        <w:spacing w:before="100" w:beforeAutospacing="1" w:after="150" w:line="360" w:lineRule="auto"/>
        <w:jc w:val="both"/>
        <w:rPr>
          <w:rFonts w:ascii="Arial" w:eastAsia="Times New Roman" w:hAnsi="Arial" w:cs="Arial"/>
          <w:color w:val="1F1F1F"/>
          <w:sz w:val="24"/>
          <w:szCs w:val="24"/>
          <w:lang w:eastAsia="en-GB"/>
        </w:rPr>
      </w:pPr>
      <w:r>
        <w:rPr>
          <w:rFonts w:ascii="Arial" w:eastAsia="Times New Roman" w:hAnsi="Arial" w:cs="Arial"/>
          <w:color w:val="1F1F1F"/>
          <w:sz w:val="24"/>
          <w:szCs w:val="24"/>
          <w:lang w:eastAsia="en-GB"/>
        </w:rPr>
        <w:t>3.</w:t>
      </w:r>
      <w:r w:rsidRPr="00CB2AFB">
        <w:rPr>
          <w:rFonts w:ascii="Arial" w:eastAsia="Times New Roman" w:hAnsi="Arial" w:cs="Arial"/>
          <w:color w:val="1F1F1F"/>
          <w:sz w:val="24"/>
          <w:szCs w:val="24"/>
          <w:lang w:eastAsia="en-GB"/>
        </w:rPr>
        <w:t>Businesses that have been able to diversify their markets and suppliers have been less affected by Brexit</w:t>
      </w:r>
      <w:r w:rsidR="00000469">
        <w:rPr>
          <w:rFonts w:ascii="Arial" w:eastAsia="Times New Roman" w:hAnsi="Arial" w:cs="Arial"/>
          <w:color w:val="1F1F1F"/>
          <w:sz w:val="24"/>
          <w:szCs w:val="24"/>
          <w:lang w:eastAsia="en-GB"/>
        </w:rPr>
        <w:t xml:space="preserve"> (</w:t>
      </w:r>
      <w:r w:rsidR="00000469" w:rsidRPr="005B60D9">
        <w:rPr>
          <w:rFonts w:ascii="Arial" w:eastAsia="Times New Roman" w:hAnsi="Arial" w:cs="Arial"/>
          <w:color w:val="1F1F1F"/>
          <w:sz w:val="24"/>
          <w:szCs w:val="24"/>
          <w:lang w:eastAsia="en-GB"/>
        </w:rPr>
        <w:t>The European Commission</w:t>
      </w:r>
      <w:r w:rsidR="00000469">
        <w:rPr>
          <w:rFonts w:ascii="Arial" w:eastAsia="Times New Roman" w:hAnsi="Arial" w:cs="Arial"/>
          <w:color w:val="1F1F1F"/>
          <w:sz w:val="24"/>
          <w:szCs w:val="24"/>
          <w:lang w:eastAsia="en-GB"/>
        </w:rPr>
        <w:t>, 2020).</w:t>
      </w:r>
    </w:p>
    <w:p w14:paraId="0A188BEB" w14:textId="43BA7305" w:rsidR="00000469" w:rsidRDefault="00000469" w:rsidP="007C0D1B">
      <w:pPr>
        <w:shd w:val="clear" w:color="auto" w:fill="FFFFFF"/>
        <w:spacing w:before="360" w:after="360" w:line="360" w:lineRule="auto"/>
        <w:jc w:val="both"/>
        <w:rPr>
          <w:rFonts w:ascii="Arial" w:eastAsia="Times New Roman" w:hAnsi="Arial" w:cs="Arial"/>
          <w:color w:val="1F1F1F"/>
          <w:sz w:val="24"/>
          <w:szCs w:val="24"/>
          <w:lang w:eastAsia="en-GB"/>
        </w:rPr>
      </w:pPr>
      <w:r w:rsidRPr="00000469">
        <w:rPr>
          <w:rFonts w:ascii="Arial" w:eastAsia="Times New Roman" w:hAnsi="Arial" w:cs="Arial"/>
          <w:color w:val="1F1F1F"/>
          <w:sz w:val="24"/>
          <w:szCs w:val="24"/>
          <w:lang w:eastAsia="en-GB"/>
        </w:rPr>
        <w:t>4. In an effort to lessen the effects of Brexit, the UK governance has negotiated trade agreements with other nations and given financial support to companies</w:t>
      </w:r>
      <w:r>
        <w:rPr>
          <w:rFonts w:ascii="Arial" w:eastAsia="Times New Roman" w:hAnsi="Arial" w:cs="Arial"/>
          <w:color w:val="1F1F1F"/>
          <w:sz w:val="24"/>
          <w:szCs w:val="24"/>
          <w:lang w:eastAsia="en-GB"/>
        </w:rPr>
        <w:t xml:space="preserve"> (</w:t>
      </w:r>
      <w:r w:rsidRPr="005B60D9">
        <w:rPr>
          <w:rFonts w:ascii="Arial" w:eastAsia="Times New Roman" w:hAnsi="Arial" w:cs="Arial"/>
          <w:color w:val="1F1F1F"/>
          <w:sz w:val="24"/>
          <w:szCs w:val="24"/>
          <w:lang w:eastAsia="en-GB"/>
        </w:rPr>
        <w:t>The European Commission</w:t>
      </w:r>
      <w:r>
        <w:rPr>
          <w:rFonts w:ascii="Arial" w:eastAsia="Times New Roman" w:hAnsi="Arial" w:cs="Arial"/>
          <w:color w:val="1F1F1F"/>
          <w:sz w:val="24"/>
          <w:szCs w:val="24"/>
          <w:lang w:eastAsia="en-GB"/>
        </w:rPr>
        <w:t>, 2020).</w:t>
      </w:r>
    </w:p>
    <w:p w14:paraId="7F1D99B1" w14:textId="28FCF2E9" w:rsidR="00C42C4C" w:rsidRPr="005B60D9" w:rsidRDefault="002D5E81" w:rsidP="007C0D1B">
      <w:pPr>
        <w:shd w:val="clear" w:color="auto" w:fill="FFFFFF"/>
        <w:spacing w:before="360" w:after="360" w:line="360" w:lineRule="auto"/>
        <w:jc w:val="both"/>
        <w:rPr>
          <w:rFonts w:ascii="Arial" w:eastAsia="Times New Roman" w:hAnsi="Arial" w:cs="Arial"/>
          <w:color w:val="1F1F1F"/>
          <w:sz w:val="24"/>
          <w:szCs w:val="24"/>
          <w:lang w:eastAsia="en-GB"/>
        </w:rPr>
      </w:pPr>
      <w:r>
        <w:rPr>
          <w:rFonts w:ascii="Arial" w:eastAsia="Times New Roman" w:hAnsi="Arial" w:cs="Arial"/>
          <w:color w:val="1F1F1F"/>
          <w:sz w:val="24"/>
          <w:szCs w:val="24"/>
          <w:lang w:eastAsia="en-GB"/>
        </w:rPr>
        <w:t xml:space="preserve">And if </w:t>
      </w:r>
      <w:r w:rsidR="003610C7">
        <w:rPr>
          <w:rFonts w:ascii="Arial" w:eastAsia="Times New Roman" w:hAnsi="Arial" w:cs="Arial"/>
          <w:color w:val="1F1F1F"/>
          <w:sz w:val="24"/>
          <w:szCs w:val="24"/>
          <w:lang w:eastAsia="en-GB"/>
        </w:rPr>
        <w:t>b</w:t>
      </w:r>
      <w:r w:rsidR="00C42C4C" w:rsidRPr="00CB2AFB">
        <w:rPr>
          <w:rFonts w:ascii="Arial" w:eastAsia="Times New Roman" w:hAnsi="Arial" w:cs="Arial"/>
          <w:color w:val="1F1F1F"/>
          <w:sz w:val="24"/>
          <w:szCs w:val="24"/>
          <w:lang w:eastAsia="en-GB"/>
        </w:rPr>
        <w:t>usinesses that are able to understand these factors and adapt their strategies accordingly will be well-positioned to succeed in the post-Brexit world</w:t>
      </w:r>
      <w:r w:rsidR="003610C7">
        <w:rPr>
          <w:rFonts w:ascii="Arial" w:eastAsia="Times New Roman" w:hAnsi="Arial" w:cs="Arial"/>
          <w:color w:val="1F1F1F"/>
          <w:sz w:val="24"/>
          <w:szCs w:val="24"/>
          <w:lang w:eastAsia="en-GB"/>
        </w:rPr>
        <w:t xml:space="preserve"> (</w:t>
      </w:r>
      <w:r w:rsidR="003610C7" w:rsidRPr="005B60D9">
        <w:rPr>
          <w:rFonts w:ascii="Arial" w:eastAsia="Times New Roman" w:hAnsi="Arial" w:cs="Arial"/>
          <w:color w:val="1F1F1F"/>
          <w:sz w:val="24"/>
          <w:szCs w:val="24"/>
          <w:lang w:eastAsia="en-GB"/>
        </w:rPr>
        <w:t>The European Commission</w:t>
      </w:r>
      <w:r w:rsidR="003610C7">
        <w:rPr>
          <w:rFonts w:ascii="Arial" w:eastAsia="Times New Roman" w:hAnsi="Arial" w:cs="Arial"/>
          <w:color w:val="1F1F1F"/>
          <w:sz w:val="24"/>
          <w:szCs w:val="24"/>
          <w:lang w:eastAsia="en-GB"/>
        </w:rPr>
        <w:t>, 2020).</w:t>
      </w:r>
    </w:p>
    <w:p w14:paraId="2C3B2545" w14:textId="0B6CC354" w:rsidR="00207CB4" w:rsidRPr="0015702E" w:rsidRDefault="00207CB4" w:rsidP="007C0D1B">
      <w:pPr>
        <w:shd w:val="clear" w:color="auto" w:fill="FFFFFF"/>
        <w:spacing w:before="100" w:beforeAutospacing="1" w:after="150" w:line="360" w:lineRule="auto"/>
        <w:jc w:val="both"/>
        <w:rPr>
          <w:rFonts w:ascii="Arial" w:eastAsia="Times New Roman" w:hAnsi="Arial" w:cs="Arial"/>
          <w:b/>
          <w:bCs/>
          <w:color w:val="1F1F1F"/>
          <w:sz w:val="24"/>
          <w:szCs w:val="24"/>
          <w:lang w:eastAsia="en-GB"/>
        </w:rPr>
      </w:pPr>
      <w:r w:rsidRPr="00971164">
        <w:rPr>
          <w:rFonts w:ascii="Arial" w:eastAsia="Times New Roman" w:hAnsi="Arial" w:cs="Arial"/>
          <w:b/>
          <w:bCs/>
          <w:color w:val="1F1F1F"/>
          <w:sz w:val="24"/>
          <w:szCs w:val="24"/>
          <w:lang w:eastAsia="en-GB"/>
        </w:rPr>
        <w:t>"Brexit: The Challenges for International Business" by the Confederation of British Industry</w:t>
      </w:r>
      <w:r w:rsidR="005B4D19">
        <w:rPr>
          <w:rFonts w:ascii="Arial" w:eastAsia="Times New Roman" w:hAnsi="Arial" w:cs="Arial"/>
          <w:b/>
          <w:bCs/>
          <w:color w:val="1F1F1F"/>
          <w:sz w:val="24"/>
          <w:szCs w:val="24"/>
          <w:lang w:eastAsia="en-GB"/>
        </w:rPr>
        <w:t xml:space="preserve"> </w:t>
      </w:r>
      <w:r>
        <w:rPr>
          <w:rFonts w:ascii="Arial" w:hAnsi="Arial" w:cs="Arial"/>
          <w:color w:val="1F1F1F"/>
        </w:rPr>
        <w:t>Here are some of the challenges for international businesses after Brexit, as identified by the Confederation of British Industry (CBI)</w:t>
      </w:r>
      <w:r w:rsidR="0015702E">
        <w:rPr>
          <w:rFonts w:ascii="Arial" w:hAnsi="Arial" w:cs="Arial"/>
          <w:color w:val="1F1F1F"/>
        </w:rPr>
        <w:t>.</w:t>
      </w:r>
      <w:r>
        <w:rPr>
          <w:rFonts w:ascii="Arial" w:hAnsi="Arial" w:cs="Arial"/>
          <w:color w:val="1F1F1F"/>
        </w:rPr>
        <w:t xml:space="preserve"> Businesses now have to comply with new customs procedures when importing and exporting goods between the UK and the EU. This has added costs and delays to the supply chain. Businesses now have to pay tariffs on goods imported from the EU. This has increased the cost of goods for businesses and consumers.</w:t>
      </w:r>
      <w:r w:rsidR="006F6555" w:rsidRPr="006F6555">
        <w:t xml:space="preserve"> </w:t>
      </w:r>
      <w:r w:rsidR="006F6555" w:rsidRPr="006F6555">
        <w:rPr>
          <w:rFonts w:ascii="Arial" w:hAnsi="Arial" w:cs="Arial"/>
          <w:color w:val="1F1F1F"/>
        </w:rPr>
        <w:t>Since the UK exited the EU, the worth of the pound has changed. Businesses now find it challenging to plan their financial operations. Due to the uncertainty around Brexit's long-term effects, businesses have found it challenging to decide which investments to undertake. Businesses operating in Northern Ireland now face additional difficulties as a result of the Northern Ireland Protocol, which was a component of the Brexit agreement. Trade between the Northern Ireland and the rest of the UK has been somewhat disrupted as a result of the protocol (CBI, 2023).</w:t>
      </w:r>
      <w:r w:rsidR="0015702E">
        <w:rPr>
          <w:rFonts w:ascii="Arial" w:hAnsi="Arial" w:cs="Arial"/>
          <w:color w:val="1F1F1F"/>
        </w:rPr>
        <w:t xml:space="preserve"> </w:t>
      </w:r>
    </w:p>
    <w:p w14:paraId="1026A310" w14:textId="77777777" w:rsidR="00FA1154" w:rsidRDefault="00FA1154" w:rsidP="007C0D1B">
      <w:pPr>
        <w:pStyle w:val="NormalWeb"/>
        <w:shd w:val="clear" w:color="auto" w:fill="FFFFFF"/>
        <w:spacing w:before="360" w:beforeAutospacing="0" w:after="360" w:afterAutospacing="0" w:line="360" w:lineRule="auto"/>
        <w:jc w:val="both"/>
        <w:rPr>
          <w:rFonts w:ascii="Arial" w:hAnsi="Arial" w:cs="Arial"/>
          <w:color w:val="1F1F1F"/>
        </w:rPr>
      </w:pPr>
      <w:r w:rsidRPr="00FA1154">
        <w:rPr>
          <w:rFonts w:ascii="Arial" w:hAnsi="Arial" w:cs="Arial"/>
          <w:color w:val="1F1F1F"/>
        </w:rPr>
        <w:t>Brexit's effects on the UK economy have been negative, resulting in slower GDP growth and higher unemployment rates. Businesses now find it more challenging to do international commerce as a result. The climate of evolving global trade: Because to the COVID-19 epidemic and the increase of protectionism, the landscape of international commerce is shifting. As a result, conducting business globally has become more difficult (CBI, 2023).</w:t>
      </w:r>
    </w:p>
    <w:p w14:paraId="2F940BD0" w14:textId="670D9C00" w:rsidR="00052EB1" w:rsidRDefault="00052EB1" w:rsidP="007C0D1B">
      <w:pPr>
        <w:pStyle w:val="NormalWeb"/>
        <w:shd w:val="clear" w:color="auto" w:fill="FFFFFF"/>
        <w:spacing w:before="360" w:beforeAutospacing="0" w:after="360" w:afterAutospacing="0" w:line="360" w:lineRule="auto"/>
        <w:jc w:val="both"/>
        <w:rPr>
          <w:rFonts w:ascii="Arial" w:hAnsi="Arial" w:cs="Arial"/>
          <w:color w:val="1F1F1F"/>
        </w:rPr>
      </w:pPr>
      <w:r>
        <w:rPr>
          <w:rFonts w:ascii="Arial" w:hAnsi="Arial" w:cs="Arial"/>
          <w:color w:val="1F1F1F"/>
        </w:rPr>
        <w:lastRenderedPageBreak/>
        <w:t>The CBI has also identified some opportunities for international businesses in the post-Brexit world, such as:</w:t>
      </w:r>
      <w:r w:rsidR="00F624C3">
        <w:rPr>
          <w:rFonts w:ascii="Arial" w:hAnsi="Arial" w:cs="Arial"/>
          <w:color w:val="1F1F1F"/>
        </w:rPr>
        <w:t xml:space="preserve"> </w:t>
      </w:r>
      <w:r>
        <w:rPr>
          <w:rStyle w:val="Strong"/>
          <w:rFonts w:ascii="Arial" w:hAnsi="Arial" w:cs="Arial"/>
          <w:b w:val="0"/>
          <w:bCs w:val="0"/>
          <w:color w:val="1F1F1F"/>
        </w:rPr>
        <w:t>The UK's new trade deals:</w:t>
      </w:r>
      <w:r>
        <w:rPr>
          <w:rFonts w:ascii="Arial" w:hAnsi="Arial" w:cs="Arial"/>
          <w:color w:val="1F1F1F"/>
        </w:rPr>
        <w:t xml:space="preserve"> The UK has negotiated new trade deals with a number of countries, including Japan, Australia, and New Zealand. These trade deals could open up new markets for businesses.</w:t>
      </w:r>
      <w:r w:rsidR="00F624C3">
        <w:rPr>
          <w:rFonts w:ascii="Arial" w:hAnsi="Arial" w:cs="Arial"/>
          <w:color w:val="1F1F1F"/>
        </w:rPr>
        <w:t xml:space="preserve"> </w:t>
      </w:r>
      <w:r>
        <w:rPr>
          <w:rStyle w:val="Strong"/>
          <w:rFonts w:ascii="Arial" w:hAnsi="Arial" w:cs="Arial"/>
          <w:b w:val="0"/>
          <w:bCs w:val="0"/>
          <w:color w:val="1F1F1F"/>
        </w:rPr>
        <w:t>The fall in the value of the pound:</w:t>
      </w:r>
      <w:r>
        <w:rPr>
          <w:rFonts w:ascii="Arial" w:hAnsi="Arial" w:cs="Arial"/>
          <w:color w:val="1F1F1F"/>
        </w:rPr>
        <w:t xml:space="preserve"> The fall in the value of the pound has made UK goods and services more competitive on the global market</w:t>
      </w:r>
      <w:r w:rsidR="00F624C3">
        <w:rPr>
          <w:rFonts w:ascii="Arial" w:hAnsi="Arial" w:cs="Arial"/>
          <w:color w:val="1F1F1F"/>
        </w:rPr>
        <w:t xml:space="preserve"> (CBI, 2023). </w:t>
      </w:r>
      <w:r>
        <w:rPr>
          <w:rStyle w:val="Strong"/>
          <w:rFonts w:ascii="Arial" w:hAnsi="Arial" w:cs="Arial"/>
          <w:b w:val="0"/>
          <w:bCs w:val="0"/>
          <w:color w:val="1F1F1F"/>
        </w:rPr>
        <w:t>The UK's skilled workforce</w:t>
      </w:r>
      <w:r w:rsidR="00F624C3">
        <w:rPr>
          <w:rStyle w:val="Strong"/>
          <w:rFonts w:ascii="Arial" w:hAnsi="Arial" w:cs="Arial"/>
          <w:b w:val="0"/>
          <w:bCs w:val="0"/>
          <w:color w:val="1F1F1F"/>
        </w:rPr>
        <w:t>.</w:t>
      </w:r>
      <w:r>
        <w:rPr>
          <w:rFonts w:ascii="Arial" w:hAnsi="Arial" w:cs="Arial"/>
          <w:color w:val="1F1F1F"/>
        </w:rPr>
        <w:t xml:space="preserve"> The UK has a skilled workforce that is attractive to businesses from other countries.</w:t>
      </w:r>
      <w:r w:rsidR="00F624C3">
        <w:rPr>
          <w:rFonts w:ascii="Arial" w:hAnsi="Arial" w:cs="Arial"/>
          <w:color w:val="1F1F1F"/>
        </w:rPr>
        <w:t xml:space="preserve"> </w:t>
      </w:r>
      <w:r>
        <w:rPr>
          <w:rStyle w:val="Strong"/>
          <w:rFonts w:ascii="Arial" w:hAnsi="Arial" w:cs="Arial"/>
          <w:b w:val="0"/>
          <w:bCs w:val="0"/>
          <w:color w:val="1F1F1F"/>
        </w:rPr>
        <w:t>The UK's strong research and development base:</w:t>
      </w:r>
      <w:r>
        <w:rPr>
          <w:rFonts w:ascii="Arial" w:hAnsi="Arial" w:cs="Arial"/>
          <w:color w:val="1F1F1F"/>
        </w:rPr>
        <w:t xml:space="preserve"> The UK has a strong research and development base that could help businesses to innovate and compete in the global economy</w:t>
      </w:r>
      <w:r w:rsidR="007B68DE">
        <w:rPr>
          <w:rFonts w:ascii="Arial" w:hAnsi="Arial" w:cs="Arial"/>
          <w:color w:val="1F1F1F"/>
        </w:rPr>
        <w:t xml:space="preserve"> (CBI, 2023).</w:t>
      </w:r>
    </w:p>
    <w:p w14:paraId="5D960719" w14:textId="6F117DB1" w:rsidR="00052EB1" w:rsidRDefault="00052EB1" w:rsidP="007C0D1B">
      <w:pPr>
        <w:pStyle w:val="NormalWeb"/>
        <w:shd w:val="clear" w:color="auto" w:fill="FFFFFF"/>
        <w:spacing w:before="360" w:beforeAutospacing="0" w:after="360" w:afterAutospacing="0" w:line="360" w:lineRule="auto"/>
        <w:jc w:val="both"/>
        <w:rPr>
          <w:rFonts w:ascii="Arial" w:hAnsi="Arial" w:cs="Arial"/>
          <w:color w:val="1F1F1F"/>
        </w:rPr>
      </w:pPr>
      <w:r>
        <w:rPr>
          <w:rFonts w:ascii="Arial" w:hAnsi="Arial" w:cs="Arial"/>
          <w:color w:val="1F1F1F"/>
        </w:rPr>
        <w:t>The CBI has concluded that the impact of Brexit on international businesses will vary depending on the sector and the individual business. However, the CBI has warned that businesses need to be prepared for the challenges that Brexit will create and to take steps to mitigate the impact</w:t>
      </w:r>
      <w:r w:rsidR="007B68DE">
        <w:rPr>
          <w:rFonts w:ascii="Arial" w:hAnsi="Arial" w:cs="Arial"/>
          <w:color w:val="1F1F1F"/>
        </w:rPr>
        <w:t xml:space="preserve"> </w:t>
      </w:r>
      <w:bookmarkStart w:id="1" w:name="_Hlk148642769"/>
      <w:r w:rsidR="007B68DE">
        <w:rPr>
          <w:rFonts w:ascii="Arial" w:hAnsi="Arial" w:cs="Arial"/>
          <w:color w:val="1F1F1F"/>
        </w:rPr>
        <w:t>(CBI, 2023)</w:t>
      </w:r>
      <w:bookmarkEnd w:id="1"/>
      <w:r w:rsidR="0029249D">
        <w:rPr>
          <w:rFonts w:ascii="Arial" w:hAnsi="Arial" w:cs="Arial"/>
          <w:color w:val="1F1F1F"/>
        </w:rPr>
        <w:t>.</w:t>
      </w:r>
    </w:p>
    <w:p w14:paraId="5F9B306F" w14:textId="41F18AD7" w:rsidR="00052EB1" w:rsidRDefault="00F67FE4" w:rsidP="007C0D1B">
      <w:pPr>
        <w:pStyle w:val="NormalWeb"/>
        <w:shd w:val="clear" w:color="auto" w:fill="FFFFFF"/>
        <w:spacing w:before="360" w:beforeAutospacing="0" w:after="360" w:afterAutospacing="0" w:line="360" w:lineRule="auto"/>
        <w:jc w:val="both"/>
        <w:rPr>
          <w:rFonts w:ascii="Arial" w:hAnsi="Arial" w:cs="Arial"/>
          <w:color w:val="1F1F1F"/>
        </w:rPr>
      </w:pPr>
      <w:r>
        <w:rPr>
          <w:rFonts w:ascii="Arial" w:hAnsi="Arial" w:cs="Arial"/>
          <w:color w:val="1F1F1F"/>
        </w:rPr>
        <w:t xml:space="preserve">Some important </w:t>
      </w:r>
      <w:r w:rsidR="00052EB1">
        <w:rPr>
          <w:rFonts w:ascii="Arial" w:hAnsi="Arial" w:cs="Arial"/>
          <w:color w:val="1F1F1F"/>
        </w:rPr>
        <w:t xml:space="preserve">additional </w:t>
      </w:r>
      <w:r w:rsidR="00D25021">
        <w:rPr>
          <w:rFonts w:ascii="Arial" w:hAnsi="Arial" w:cs="Arial"/>
          <w:color w:val="1F1F1F"/>
        </w:rPr>
        <w:t>suggestions</w:t>
      </w:r>
      <w:r w:rsidR="00052EB1">
        <w:rPr>
          <w:rFonts w:ascii="Arial" w:hAnsi="Arial" w:cs="Arial"/>
          <w:color w:val="1F1F1F"/>
        </w:rPr>
        <w:t xml:space="preserve"> </w:t>
      </w:r>
      <w:r w:rsidR="00026E8D">
        <w:rPr>
          <w:rFonts w:ascii="Arial" w:hAnsi="Arial" w:cs="Arial"/>
          <w:color w:val="1F1F1F"/>
        </w:rPr>
        <w:t xml:space="preserve">to have in consideration </w:t>
      </w:r>
      <w:r w:rsidR="00052EB1">
        <w:rPr>
          <w:rFonts w:ascii="Arial" w:hAnsi="Arial" w:cs="Arial"/>
          <w:color w:val="1F1F1F"/>
        </w:rPr>
        <w:t>for international businesses that are navigating the post-Brexit world:</w:t>
      </w:r>
    </w:p>
    <w:p w14:paraId="5F9DF0CF" w14:textId="5CAC333B" w:rsidR="00052EB1" w:rsidRDefault="00052EB1" w:rsidP="007C0D1B">
      <w:pPr>
        <w:pStyle w:val="NormalWeb"/>
        <w:shd w:val="clear" w:color="auto" w:fill="FFFFFF"/>
        <w:spacing w:before="0" w:beforeAutospacing="0" w:after="360" w:afterAutospacing="0" w:line="360" w:lineRule="auto"/>
        <w:jc w:val="both"/>
        <w:rPr>
          <w:rFonts w:ascii="Arial" w:hAnsi="Arial" w:cs="Arial"/>
          <w:color w:val="1F1F1F"/>
        </w:rPr>
      </w:pPr>
      <w:r>
        <w:rPr>
          <w:rStyle w:val="Strong"/>
          <w:rFonts w:ascii="Arial" w:hAnsi="Arial" w:cs="Arial"/>
          <w:b w:val="0"/>
          <w:bCs w:val="0"/>
          <w:color w:val="1F1F1F"/>
        </w:rPr>
        <w:t>1.Stay</w:t>
      </w:r>
      <w:r w:rsidR="00026E8D">
        <w:rPr>
          <w:rStyle w:val="Strong"/>
          <w:rFonts w:ascii="Arial" w:hAnsi="Arial" w:cs="Arial"/>
          <w:b w:val="0"/>
          <w:bCs w:val="0"/>
          <w:color w:val="1F1F1F"/>
        </w:rPr>
        <w:t>ing</w:t>
      </w:r>
      <w:r>
        <w:rPr>
          <w:rStyle w:val="Strong"/>
          <w:rFonts w:ascii="Arial" w:hAnsi="Arial" w:cs="Arial"/>
          <w:b w:val="0"/>
          <w:bCs w:val="0"/>
          <w:color w:val="1F1F1F"/>
        </w:rPr>
        <w:t xml:space="preserve"> u</w:t>
      </w:r>
      <w:r w:rsidR="0045524F">
        <w:rPr>
          <w:rStyle w:val="Strong"/>
          <w:rFonts w:ascii="Arial" w:hAnsi="Arial" w:cs="Arial"/>
          <w:b w:val="0"/>
          <w:bCs w:val="0"/>
          <w:color w:val="1F1F1F"/>
        </w:rPr>
        <w:t>p</w:t>
      </w:r>
      <w:r>
        <w:rPr>
          <w:rStyle w:val="Strong"/>
          <w:rFonts w:ascii="Arial" w:hAnsi="Arial" w:cs="Arial"/>
          <w:b w:val="0"/>
          <w:bCs w:val="0"/>
          <w:color w:val="1F1F1F"/>
        </w:rPr>
        <w:t>date</w:t>
      </w:r>
      <w:r w:rsidR="0045524F">
        <w:rPr>
          <w:rStyle w:val="Strong"/>
          <w:rFonts w:ascii="Arial" w:hAnsi="Arial" w:cs="Arial"/>
          <w:b w:val="0"/>
          <w:bCs w:val="0"/>
          <w:color w:val="1F1F1F"/>
        </w:rPr>
        <w:t>d</w:t>
      </w:r>
      <w:r>
        <w:rPr>
          <w:rStyle w:val="Strong"/>
          <w:rFonts w:ascii="Arial" w:hAnsi="Arial" w:cs="Arial"/>
          <w:b w:val="0"/>
          <w:bCs w:val="0"/>
          <w:color w:val="1F1F1F"/>
        </w:rPr>
        <w:t xml:space="preserve"> on the latest developments:</w:t>
      </w:r>
      <w:r>
        <w:rPr>
          <w:rFonts w:ascii="Arial" w:hAnsi="Arial" w:cs="Arial"/>
          <w:color w:val="1F1F1F"/>
        </w:rPr>
        <w:t xml:space="preserve"> The Brexit process is still ongoing and there are likely to be further changes in the future. Businesses need to stay </w:t>
      </w:r>
      <w:r w:rsidR="00026E8D">
        <w:rPr>
          <w:rFonts w:ascii="Arial" w:hAnsi="Arial" w:cs="Arial"/>
          <w:color w:val="1F1F1F"/>
        </w:rPr>
        <w:t>update</w:t>
      </w:r>
      <w:r w:rsidR="00421451">
        <w:rPr>
          <w:rFonts w:ascii="Arial" w:hAnsi="Arial" w:cs="Arial"/>
          <w:color w:val="1F1F1F"/>
        </w:rPr>
        <w:t>d</w:t>
      </w:r>
      <w:r>
        <w:rPr>
          <w:rFonts w:ascii="Arial" w:hAnsi="Arial" w:cs="Arial"/>
          <w:color w:val="1F1F1F"/>
        </w:rPr>
        <w:t xml:space="preserve"> on the latest developments so that they can adapt their strategies accordingly</w:t>
      </w:r>
      <w:r w:rsidR="0029249D" w:rsidRPr="0029249D">
        <w:rPr>
          <w:rFonts w:ascii="Arial" w:hAnsi="Arial" w:cs="Arial"/>
          <w:color w:val="1F1F1F"/>
        </w:rPr>
        <w:t xml:space="preserve"> </w:t>
      </w:r>
      <w:r w:rsidR="0029249D">
        <w:rPr>
          <w:rFonts w:ascii="Arial" w:hAnsi="Arial" w:cs="Arial"/>
          <w:color w:val="1F1F1F"/>
        </w:rPr>
        <w:t>(CBI, 2023).</w:t>
      </w:r>
    </w:p>
    <w:p w14:paraId="492C10E9" w14:textId="700F435C" w:rsidR="00052EB1" w:rsidRDefault="00052EB1" w:rsidP="007C0D1B">
      <w:pPr>
        <w:pStyle w:val="NormalWeb"/>
        <w:shd w:val="clear" w:color="auto" w:fill="FFFFFF"/>
        <w:spacing w:before="0" w:beforeAutospacing="0" w:after="360" w:afterAutospacing="0" w:line="360" w:lineRule="auto"/>
        <w:jc w:val="both"/>
        <w:rPr>
          <w:rFonts w:ascii="Arial" w:hAnsi="Arial" w:cs="Arial"/>
          <w:color w:val="1F1F1F"/>
        </w:rPr>
      </w:pPr>
      <w:r>
        <w:rPr>
          <w:rStyle w:val="Strong"/>
          <w:rFonts w:ascii="Arial" w:hAnsi="Arial" w:cs="Arial"/>
          <w:b w:val="0"/>
          <w:bCs w:val="0"/>
          <w:color w:val="1F1F1F"/>
        </w:rPr>
        <w:t>2.Understand</w:t>
      </w:r>
      <w:r w:rsidR="00026E8D">
        <w:rPr>
          <w:rStyle w:val="Strong"/>
          <w:rFonts w:ascii="Arial" w:hAnsi="Arial" w:cs="Arial"/>
          <w:b w:val="0"/>
          <w:bCs w:val="0"/>
          <w:color w:val="1F1F1F"/>
        </w:rPr>
        <w:t>ing</w:t>
      </w:r>
      <w:r>
        <w:rPr>
          <w:rStyle w:val="Strong"/>
          <w:rFonts w:ascii="Arial" w:hAnsi="Arial" w:cs="Arial"/>
          <w:b w:val="0"/>
          <w:bCs w:val="0"/>
          <w:color w:val="1F1F1F"/>
        </w:rPr>
        <w:t xml:space="preserve"> the new rules and regulations:</w:t>
      </w:r>
      <w:r>
        <w:rPr>
          <w:rFonts w:ascii="Arial" w:hAnsi="Arial" w:cs="Arial"/>
          <w:color w:val="1F1F1F"/>
        </w:rPr>
        <w:t xml:space="preserve"> Businesses need to understand the new rules and regulations that apply to trade between the UK and the EU. The UK government has published a number of guides and resources that businesses can use to help them understand the new rules</w:t>
      </w:r>
      <w:r w:rsidR="0029249D" w:rsidRPr="0029249D">
        <w:rPr>
          <w:rFonts w:ascii="Arial" w:hAnsi="Arial" w:cs="Arial"/>
          <w:color w:val="1F1F1F"/>
        </w:rPr>
        <w:t xml:space="preserve"> </w:t>
      </w:r>
      <w:r w:rsidR="0029249D">
        <w:rPr>
          <w:rFonts w:ascii="Arial" w:hAnsi="Arial" w:cs="Arial"/>
          <w:color w:val="1F1F1F"/>
        </w:rPr>
        <w:t>(CBI, 2023).</w:t>
      </w:r>
    </w:p>
    <w:p w14:paraId="3A91A112" w14:textId="634281DA" w:rsidR="00052EB1" w:rsidRDefault="0029249D" w:rsidP="007C0D1B">
      <w:pPr>
        <w:pStyle w:val="NormalWeb"/>
        <w:shd w:val="clear" w:color="auto" w:fill="FFFFFF"/>
        <w:spacing w:before="0" w:beforeAutospacing="0" w:after="360" w:afterAutospacing="0" w:line="360" w:lineRule="auto"/>
        <w:jc w:val="both"/>
        <w:rPr>
          <w:rFonts w:ascii="Arial" w:hAnsi="Arial" w:cs="Arial"/>
          <w:color w:val="1F1F1F"/>
        </w:rPr>
      </w:pPr>
      <w:r w:rsidRPr="0029249D">
        <w:rPr>
          <w:rFonts w:ascii="Arial" w:hAnsi="Arial" w:cs="Arial"/>
          <w:color w:val="1F1F1F"/>
        </w:rPr>
        <w:t xml:space="preserve">3.Taking action to lessen the effects of Brexit: Companies may reduce the effects of Brexit by diversifying their markets, examining their supply chains, and being ready for new customs </w:t>
      </w:r>
      <w:r w:rsidR="00F80F4A" w:rsidRPr="0029249D">
        <w:rPr>
          <w:rFonts w:ascii="Arial" w:hAnsi="Arial" w:cs="Arial"/>
          <w:color w:val="1F1F1F"/>
        </w:rPr>
        <w:t>procedures</w:t>
      </w:r>
      <w:r w:rsidR="00F80F4A">
        <w:rPr>
          <w:rFonts w:ascii="Arial" w:hAnsi="Arial" w:cs="Arial"/>
          <w:color w:val="1F1F1F"/>
        </w:rPr>
        <w:t xml:space="preserve"> (</w:t>
      </w:r>
      <w:r>
        <w:rPr>
          <w:rFonts w:ascii="Arial" w:hAnsi="Arial" w:cs="Arial"/>
          <w:color w:val="1F1F1F"/>
        </w:rPr>
        <w:t>CBI, 2023)</w:t>
      </w:r>
      <w:r w:rsidR="00F80F4A">
        <w:rPr>
          <w:rFonts w:ascii="Arial" w:hAnsi="Arial" w:cs="Arial"/>
          <w:color w:val="1F1F1F"/>
        </w:rPr>
        <w:t>.</w:t>
      </w:r>
      <w:r>
        <w:rPr>
          <w:rFonts w:ascii="Arial" w:hAnsi="Arial" w:cs="Arial"/>
          <w:color w:val="1F1F1F"/>
        </w:rPr>
        <w:t xml:space="preserve"> </w:t>
      </w:r>
    </w:p>
    <w:p w14:paraId="0030F5D3" w14:textId="467BEFC1" w:rsidR="00052EB1" w:rsidRPr="00EF32A8" w:rsidRDefault="00052EB1" w:rsidP="007C0D1B">
      <w:pPr>
        <w:pStyle w:val="NormalWeb"/>
        <w:shd w:val="clear" w:color="auto" w:fill="FFFFFF"/>
        <w:spacing w:before="0" w:beforeAutospacing="0" w:after="360" w:afterAutospacing="0" w:line="360" w:lineRule="auto"/>
        <w:jc w:val="both"/>
        <w:rPr>
          <w:rFonts w:ascii="Arial" w:hAnsi="Arial" w:cs="Arial"/>
          <w:color w:val="1F1F1F"/>
        </w:rPr>
      </w:pPr>
      <w:r>
        <w:rPr>
          <w:rStyle w:val="Strong"/>
          <w:rFonts w:ascii="Arial" w:hAnsi="Arial" w:cs="Arial"/>
          <w:b w:val="0"/>
          <w:bCs w:val="0"/>
          <w:color w:val="1F1F1F"/>
        </w:rPr>
        <w:lastRenderedPageBreak/>
        <w:t>4.Work</w:t>
      </w:r>
      <w:r w:rsidR="00DF3BF9">
        <w:rPr>
          <w:rStyle w:val="Strong"/>
          <w:rFonts w:ascii="Arial" w:hAnsi="Arial" w:cs="Arial"/>
          <w:b w:val="0"/>
          <w:bCs w:val="0"/>
          <w:color w:val="1F1F1F"/>
        </w:rPr>
        <w:t>ing</w:t>
      </w:r>
      <w:r>
        <w:rPr>
          <w:rStyle w:val="Strong"/>
          <w:rFonts w:ascii="Arial" w:hAnsi="Arial" w:cs="Arial"/>
          <w:b w:val="0"/>
          <w:bCs w:val="0"/>
          <w:color w:val="1F1F1F"/>
        </w:rPr>
        <w:t xml:space="preserve"> with government and other stakeholders:</w:t>
      </w:r>
      <w:r>
        <w:rPr>
          <w:rFonts w:ascii="Arial" w:hAnsi="Arial" w:cs="Arial"/>
          <w:color w:val="1F1F1F"/>
        </w:rPr>
        <w:t xml:space="preserve"> Businesses can work with government and other stakeholders to get support and advice on navigating the post-Brexit world. The UK government has a number of schemes in place to help businesses, such as the Export Support Service and the Trade and Investment Framework</w:t>
      </w:r>
      <w:r w:rsidR="006460F6">
        <w:rPr>
          <w:rFonts w:ascii="Arial" w:hAnsi="Arial" w:cs="Arial"/>
          <w:color w:val="1F1F1F"/>
        </w:rPr>
        <w:t xml:space="preserve"> (CBI, 2023) </w:t>
      </w:r>
      <w:r>
        <w:rPr>
          <w:rFonts w:ascii="Arial" w:hAnsi="Arial" w:cs="Arial"/>
          <w:color w:val="1F1F1F"/>
        </w:rPr>
        <w:t>Overall, the impact of Brexit on international businesses will vary depending on the sector and the individual business. However, businesses need to be prepared for the challenges that Brexit will create and to take steps to mitigate the impact</w:t>
      </w:r>
      <w:r w:rsidR="006460F6">
        <w:rPr>
          <w:rFonts w:ascii="Arial" w:hAnsi="Arial" w:cs="Arial"/>
          <w:color w:val="1F1F1F"/>
        </w:rPr>
        <w:t xml:space="preserve"> (CBI, 2023).</w:t>
      </w:r>
    </w:p>
    <w:p w14:paraId="6A5CC91C" w14:textId="77777777" w:rsidR="00207CB4" w:rsidRDefault="00207CB4" w:rsidP="007C0D1B">
      <w:pPr>
        <w:shd w:val="clear" w:color="auto" w:fill="FFFFFF"/>
        <w:spacing w:before="100" w:beforeAutospacing="1" w:after="150" w:line="360" w:lineRule="auto"/>
        <w:jc w:val="both"/>
        <w:rPr>
          <w:rFonts w:ascii="Arial" w:eastAsia="Times New Roman" w:hAnsi="Arial" w:cs="Arial"/>
          <w:b/>
          <w:bCs/>
          <w:color w:val="1F1F1F"/>
          <w:sz w:val="24"/>
          <w:szCs w:val="24"/>
          <w:lang w:eastAsia="en-GB"/>
        </w:rPr>
      </w:pPr>
      <w:r w:rsidRPr="00971164">
        <w:rPr>
          <w:rFonts w:ascii="Arial" w:eastAsia="Times New Roman" w:hAnsi="Arial" w:cs="Arial"/>
          <w:b/>
          <w:bCs/>
          <w:color w:val="1F1F1F"/>
          <w:sz w:val="24"/>
          <w:szCs w:val="24"/>
          <w:lang w:eastAsia="en-GB"/>
        </w:rPr>
        <w:t>"Brexit: The Impact on Global Supply Chains" by the McKinsey Global Institute</w:t>
      </w:r>
    </w:p>
    <w:p w14:paraId="049C22EC" w14:textId="77777777" w:rsidR="00207CB4" w:rsidRPr="00CB2AFB" w:rsidRDefault="00207CB4" w:rsidP="007C0D1B">
      <w:pPr>
        <w:shd w:val="clear" w:color="auto" w:fill="FFFFFF"/>
        <w:spacing w:after="360" w:line="360" w:lineRule="auto"/>
        <w:jc w:val="both"/>
        <w:rPr>
          <w:rFonts w:ascii="Arial" w:eastAsia="Times New Roman" w:hAnsi="Arial" w:cs="Arial"/>
          <w:color w:val="1F1F1F"/>
          <w:sz w:val="24"/>
          <w:szCs w:val="24"/>
          <w:lang w:eastAsia="en-GB"/>
        </w:rPr>
      </w:pPr>
      <w:r w:rsidRPr="00CB2AFB">
        <w:rPr>
          <w:rFonts w:ascii="Arial" w:eastAsia="Times New Roman" w:hAnsi="Arial" w:cs="Arial"/>
          <w:color w:val="1F1F1F"/>
          <w:sz w:val="24"/>
          <w:szCs w:val="24"/>
          <w:lang w:eastAsia="en-GB"/>
        </w:rPr>
        <w:t>Here are some of the key findings from the McKinsey Global Institute (MGI) report on the impact of Brexit on global supply chains:</w:t>
      </w:r>
    </w:p>
    <w:p w14:paraId="183BC91F" w14:textId="0DE2B5CB" w:rsidR="00207CB4" w:rsidRPr="00CB2AFB" w:rsidRDefault="00A82A69" w:rsidP="007C0D1B">
      <w:pPr>
        <w:shd w:val="clear" w:color="auto" w:fill="FFFFFF"/>
        <w:spacing w:before="100" w:beforeAutospacing="1" w:after="150" w:line="360" w:lineRule="auto"/>
        <w:jc w:val="both"/>
        <w:rPr>
          <w:rFonts w:ascii="Arial" w:eastAsia="Times New Roman" w:hAnsi="Arial" w:cs="Arial"/>
          <w:color w:val="1F1F1F"/>
          <w:sz w:val="24"/>
          <w:szCs w:val="24"/>
          <w:lang w:eastAsia="en-GB"/>
        </w:rPr>
      </w:pPr>
      <w:r w:rsidRPr="00A82A69">
        <w:rPr>
          <w:rFonts w:ascii="Arial" w:eastAsia="Times New Roman" w:hAnsi="Arial" w:cs="Arial"/>
          <w:color w:val="1F1F1F"/>
          <w:sz w:val="24"/>
          <w:szCs w:val="24"/>
          <w:lang w:eastAsia="en-GB"/>
        </w:rPr>
        <w:t xml:space="preserve">Businesses that trade between the UK and the EU may face increased prices and delays as a result of Brexit. This is because new taxes and customs procedures have been implemented. </w:t>
      </w:r>
      <w:r w:rsidR="00207CB4" w:rsidRPr="00CB2AFB">
        <w:rPr>
          <w:rFonts w:ascii="Arial" w:eastAsia="Times New Roman" w:hAnsi="Arial" w:cs="Arial"/>
          <w:color w:val="1F1F1F"/>
          <w:sz w:val="24"/>
          <w:szCs w:val="24"/>
          <w:lang w:eastAsia="en-GB"/>
        </w:rPr>
        <w:t>Brexit will make it more difficult for businesses to source components and finished goods from the EU </w:t>
      </w:r>
      <w:r w:rsidR="00F80F4A" w:rsidRPr="00202250">
        <w:rPr>
          <w:rFonts w:ascii="Roboto" w:hAnsi="Roboto"/>
          <w:color w:val="2C3E50"/>
          <w:sz w:val="24"/>
          <w:szCs w:val="24"/>
          <w:shd w:val="clear" w:color="auto" w:fill="FFFFFF"/>
        </w:rPr>
        <w:t>(McKinsey, 2019)</w:t>
      </w:r>
      <w:r w:rsidR="00F80F4A">
        <w:rPr>
          <w:rFonts w:ascii="Roboto" w:hAnsi="Roboto"/>
          <w:color w:val="2C3E50"/>
          <w:sz w:val="24"/>
          <w:szCs w:val="24"/>
          <w:shd w:val="clear" w:color="auto" w:fill="FFFFFF"/>
        </w:rPr>
        <w:t xml:space="preserve">. </w:t>
      </w:r>
      <w:r w:rsidR="00207CB4" w:rsidRPr="00CB2AFB">
        <w:rPr>
          <w:rFonts w:ascii="Arial" w:eastAsia="Times New Roman" w:hAnsi="Arial" w:cs="Arial"/>
          <w:color w:val="1F1F1F"/>
          <w:sz w:val="24"/>
          <w:szCs w:val="24"/>
          <w:lang w:eastAsia="en-GB"/>
        </w:rPr>
        <w:t>This is because businesses will now have to comply with new rules and regulations when importing goods from the EU.</w:t>
      </w:r>
      <w:r w:rsidR="006F1E61">
        <w:rPr>
          <w:rFonts w:ascii="Arial" w:eastAsia="Times New Roman" w:hAnsi="Arial" w:cs="Arial"/>
          <w:color w:val="1F1F1F"/>
          <w:sz w:val="24"/>
          <w:szCs w:val="24"/>
          <w:lang w:eastAsia="en-GB"/>
        </w:rPr>
        <w:t xml:space="preserve"> </w:t>
      </w:r>
      <w:r w:rsidR="00207CB4" w:rsidRPr="00CB2AFB">
        <w:rPr>
          <w:rFonts w:ascii="Arial" w:eastAsia="Times New Roman" w:hAnsi="Arial" w:cs="Arial"/>
          <w:color w:val="1F1F1F"/>
          <w:sz w:val="24"/>
          <w:szCs w:val="24"/>
          <w:lang w:eastAsia="en-GB"/>
        </w:rPr>
        <w:t>Brexit will lead to a loss of jobs in the UK manufacturing sector. This is because businesses will be less likely to invest in the UK if they face higher costs and delays</w:t>
      </w:r>
      <w:r w:rsidR="00F80F4A">
        <w:rPr>
          <w:rFonts w:ascii="Arial" w:eastAsia="Times New Roman" w:hAnsi="Arial" w:cs="Arial"/>
          <w:color w:val="1F1F1F"/>
          <w:sz w:val="24"/>
          <w:szCs w:val="24"/>
          <w:lang w:eastAsia="en-GB"/>
        </w:rPr>
        <w:t xml:space="preserve"> </w:t>
      </w:r>
      <w:r w:rsidR="00F80F4A" w:rsidRPr="00202250">
        <w:rPr>
          <w:rFonts w:ascii="Roboto" w:hAnsi="Roboto"/>
          <w:color w:val="2C3E50"/>
          <w:sz w:val="24"/>
          <w:szCs w:val="24"/>
          <w:shd w:val="clear" w:color="auto" w:fill="FFFFFF"/>
        </w:rPr>
        <w:t>(McKinsey, 2019)</w:t>
      </w:r>
      <w:r w:rsidR="00F80F4A">
        <w:rPr>
          <w:rFonts w:ascii="Roboto" w:hAnsi="Roboto"/>
          <w:color w:val="2C3E50"/>
          <w:sz w:val="24"/>
          <w:szCs w:val="24"/>
          <w:shd w:val="clear" w:color="auto" w:fill="FFFFFF"/>
        </w:rPr>
        <w:t>.</w:t>
      </w:r>
    </w:p>
    <w:p w14:paraId="0FD18675" w14:textId="1C876215" w:rsidR="00207CB4" w:rsidRPr="007771BD" w:rsidRDefault="00207CB4" w:rsidP="007C0D1B">
      <w:pPr>
        <w:shd w:val="clear" w:color="auto" w:fill="FFFFFF"/>
        <w:spacing w:before="100" w:beforeAutospacing="1" w:after="150" w:line="360" w:lineRule="auto"/>
        <w:jc w:val="both"/>
        <w:rPr>
          <w:rFonts w:ascii="Arial" w:eastAsia="Times New Roman" w:hAnsi="Arial" w:cs="Arial"/>
          <w:color w:val="1F1F1F"/>
          <w:sz w:val="24"/>
          <w:szCs w:val="24"/>
          <w:lang w:eastAsia="en-GB"/>
        </w:rPr>
      </w:pPr>
      <w:r w:rsidRPr="00CB2AFB">
        <w:rPr>
          <w:rFonts w:ascii="Arial" w:eastAsia="Times New Roman" w:hAnsi="Arial" w:cs="Arial"/>
          <w:color w:val="1F1F1F"/>
          <w:sz w:val="24"/>
          <w:szCs w:val="24"/>
          <w:lang w:eastAsia="en-GB"/>
        </w:rPr>
        <w:t>Brexit will make it more difficult for businesses to innovate. This is because businesses will be less likely to collaborate with partners in the EU if they face higher costs and delays</w:t>
      </w:r>
      <w:r w:rsidR="00F80F4A">
        <w:rPr>
          <w:rFonts w:ascii="Arial" w:eastAsia="Times New Roman" w:hAnsi="Arial" w:cs="Arial"/>
          <w:color w:val="1F1F1F"/>
          <w:sz w:val="24"/>
          <w:szCs w:val="24"/>
          <w:lang w:eastAsia="en-GB"/>
        </w:rPr>
        <w:t xml:space="preserve"> </w:t>
      </w:r>
      <w:r w:rsidR="00F80F4A" w:rsidRPr="00202250">
        <w:rPr>
          <w:rFonts w:ascii="Roboto" w:hAnsi="Roboto"/>
          <w:color w:val="2C3E50"/>
          <w:sz w:val="24"/>
          <w:szCs w:val="24"/>
          <w:shd w:val="clear" w:color="auto" w:fill="FFFFFF"/>
        </w:rPr>
        <w:t>(McKinsey, 2019)</w:t>
      </w:r>
      <w:r w:rsidR="00F80F4A">
        <w:rPr>
          <w:rFonts w:ascii="Arial" w:eastAsia="Times New Roman" w:hAnsi="Arial" w:cs="Arial"/>
          <w:color w:val="1F1F1F"/>
          <w:sz w:val="24"/>
          <w:szCs w:val="24"/>
          <w:lang w:eastAsia="en-GB"/>
        </w:rPr>
        <w:t xml:space="preserve"> </w:t>
      </w:r>
      <w:r w:rsidRPr="00CB2AFB">
        <w:rPr>
          <w:rFonts w:ascii="Arial" w:eastAsia="Times New Roman" w:hAnsi="Arial" w:cs="Arial"/>
          <w:color w:val="1F1F1F"/>
          <w:sz w:val="24"/>
          <w:szCs w:val="24"/>
          <w:lang w:eastAsia="en-GB"/>
        </w:rPr>
        <w:t xml:space="preserve">Brexit will make it more difficult for businesses to compete in the global economy. This is because businesses in the UK will be at a disadvantage to businesses in other countries that do not have to comply with the same rules and </w:t>
      </w:r>
      <w:r w:rsidRPr="00F80F4A">
        <w:rPr>
          <w:rFonts w:ascii="Arial" w:eastAsia="Times New Roman" w:hAnsi="Arial" w:cs="Arial"/>
          <w:color w:val="1F1F1F"/>
          <w:sz w:val="24"/>
          <w:szCs w:val="24"/>
          <w:lang w:eastAsia="en-GB"/>
        </w:rPr>
        <w:t>regulations</w:t>
      </w:r>
      <w:r w:rsidR="00F80F4A" w:rsidRPr="00F80F4A">
        <w:rPr>
          <w:rFonts w:ascii="Arial" w:eastAsia="Times New Roman" w:hAnsi="Arial" w:cs="Arial"/>
          <w:color w:val="1F1F1F"/>
          <w:sz w:val="24"/>
          <w:szCs w:val="24"/>
          <w:lang w:eastAsia="en-GB"/>
        </w:rPr>
        <w:t xml:space="preserve"> </w:t>
      </w:r>
      <w:r w:rsidR="00F80F4A" w:rsidRPr="00F80F4A">
        <w:rPr>
          <w:rFonts w:ascii="Arial" w:hAnsi="Arial" w:cs="Arial"/>
          <w:color w:val="2C3E50"/>
          <w:sz w:val="24"/>
          <w:szCs w:val="24"/>
          <w:shd w:val="clear" w:color="auto" w:fill="FFFFFF"/>
        </w:rPr>
        <w:t>(McKinsey, 2019)</w:t>
      </w:r>
      <w:r w:rsidR="007771BD">
        <w:rPr>
          <w:rFonts w:ascii="Arial" w:eastAsia="Times New Roman" w:hAnsi="Arial" w:cs="Arial"/>
          <w:color w:val="1F1F1F"/>
          <w:sz w:val="24"/>
          <w:szCs w:val="24"/>
          <w:lang w:eastAsia="en-GB"/>
        </w:rPr>
        <w:t xml:space="preserve"> </w:t>
      </w:r>
      <w:r w:rsidRPr="00453708">
        <w:rPr>
          <w:rFonts w:ascii="Arial" w:eastAsia="Times New Roman" w:hAnsi="Arial" w:cs="Arial"/>
          <w:color w:val="1F1F1F"/>
          <w:sz w:val="24"/>
          <w:szCs w:val="24"/>
          <w:lang w:eastAsia="en-GB"/>
        </w:rPr>
        <w:t xml:space="preserve">These reports and articles provide a comprehensive overview of the impact of Brexit on international businesses. They discuss the key challenges that businesses face, as well as the opportunities that Brexit may create. Businesses that operate in the UK and the EU should read these reports to </w:t>
      </w:r>
      <w:r w:rsidRPr="00F80F4A">
        <w:rPr>
          <w:rFonts w:ascii="Arial" w:eastAsia="Times New Roman" w:hAnsi="Arial" w:cs="Arial"/>
          <w:color w:val="1F1F1F"/>
          <w:sz w:val="24"/>
          <w:szCs w:val="24"/>
          <w:lang w:eastAsia="en-GB"/>
        </w:rPr>
        <w:t>understand the implications of Brexit for their operations</w:t>
      </w:r>
      <w:r w:rsidR="00F80F4A">
        <w:rPr>
          <w:rFonts w:ascii="Arial" w:eastAsia="Times New Roman" w:hAnsi="Arial" w:cs="Arial"/>
          <w:color w:val="1F1F1F"/>
          <w:sz w:val="24"/>
          <w:szCs w:val="24"/>
          <w:lang w:eastAsia="en-GB"/>
        </w:rPr>
        <w:t xml:space="preserve"> </w:t>
      </w:r>
      <w:r w:rsidRPr="00F80F4A">
        <w:rPr>
          <w:rFonts w:ascii="Arial" w:hAnsi="Arial" w:cs="Arial"/>
          <w:color w:val="2C3E50"/>
          <w:sz w:val="24"/>
          <w:szCs w:val="24"/>
          <w:shd w:val="clear" w:color="auto" w:fill="FFFFFF"/>
        </w:rPr>
        <w:t>(McKinsey, 2019)</w:t>
      </w:r>
      <w:r w:rsidR="007771BD">
        <w:rPr>
          <w:rFonts w:ascii="Arial" w:hAnsi="Arial" w:cs="Arial"/>
          <w:color w:val="2C3E50"/>
          <w:sz w:val="24"/>
          <w:szCs w:val="24"/>
          <w:shd w:val="clear" w:color="auto" w:fill="FFFFFF"/>
        </w:rPr>
        <w:t>.</w:t>
      </w:r>
    </w:p>
    <w:p w14:paraId="63C80CFE" w14:textId="7CDDC964" w:rsidR="00AE7149" w:rsidRPr="00CB2AFB" w:rsidRDefault="00AE7149" w:rsidP="007C0D1B">
      <w:pPr>
        <w:shd w:val="clear" w:color="auto" w:fill="FFFFFF"/>
        <w:spacing w:before="360" w:after="360" w:line="360" w:lineRule="auto"/>
        <w:jc w:val="both"/>
        <w:rPr>
          <w:rFonts w:ascii="Arial" w:eastAsia="Times New Roman" w:hAnsi="Arial" w:cs="Arial"/>
          <w:color w:val="1F1F1F"/>
          <w:sz w:val="24"/>
          <w:szCs w:val="24"/>
          <w:lang w:eastAsia="en-GB"/>
        </w:rPr>
      </w:pPr>
      <w:r w:rsidRPr="00CB2AFB">
        <w:rPr>
          <w:rFonts w:ascii="Arial" w:eastAsia="Times New Roman" w:hAnsi="Arial" w:cs="Arial"/>
          <w:color w:val="1F1F1F"/>
          <w:sz w:val="24"/>
          <w:szCs w:val="24"/>
          <w:lang w:eastAsia="en-GB"/>
        </w:rPr>
        <w:lastRenderedPageBreak/>
        <w:t>The MGI report also found that the impact of Brexit will vary depending on the sector and the individual business. Some sectors, such as the automotive and pharmaceutical sectors, are more likely to be affected by Brexit than others. The report also found that businesses that are more integrated with the EU economy are more likely to be affected by Brexit than businesses that are less integrated</w:t>
      </w:r>
      <w:r w:rsidR="007771BD">
        <w:rPr>
          <w:rFonts w:ascii="Arial" w:eastAsia="Times New Roman" w:hAnsi="Arial" w:cs="Arial"/>
          <w:color w:val="1F1F1F"/>
          <w:sz w:val="24"/>
          <w:szCs w:val="24"/>
          <w:lang w:eastAsia="en-GB"/>
        </w:rPr>
        <w:t xml:space="preserve"> </w:t>
      </w:r>
      <w:r w:rsidR="007771BD" w:rsidRPr="00202250">
        <w:rPr>
          <w:rFonts w:ascii="Roboto" w:hAnsi="Roboto"/>
          <w:color w:val="2C3E50"/>
          <w:sz w:val="24"/>
          <w:szCs w:val="24"/>
          <w:shd w:val="clear" w:color="auto" w:fill="FFFFFF"/>
        </w:rPr>
        <w:t>(McKinsey, 2019)</w:t>
      </w:r>
      <w:r w:rsidR="007771BD">
        <w:rPr>
          <w:rFonts w:ascii="Arial" w:eastAsia="Times New Roman" w:hAnsi="Arial" w:cs="Arial"/>
          <w:color w:val="1F1F1F"/>
          <w:sz w:val="24"/>
          <w:szCs w:val="24"/>
          <w:lang w:eastAsia="en-GB"/>
        </w:rPr>
        <w:t xml:space="preserve"> </w:t>
      </w:r>
      <w:r w:rsidRPr="00CB2AFB">
        <w:rPr>
          <w:rFonts w:ascii="Arial" w:eastAsia="Times New Roman" w:hAnsi="Arial" w:cs="Arial"/>
          <w:color w:val="1F1F1F"/>
          <w:sz w:val="24"/>
          <w:szCs w:val="24"/>
          <w:lang w:eastAsia="en-GB"/>
        </w:rPr>
        <w:t>The MGI report concludes that Brexit will have a negative impact on global supply chains. The report recommends that businesses take steps to mitigate the impact of Brexit, such as:</w:t>
      </w:r>
    </w:p>
    <w:p w14:paraId="0CA75327" w14:textId="3A736968" w:rsidR="00AE7149" w:rsidRPr="00CB2AFB" w:rsidRDefault="00AE7149" w:rsidP="007C0D1B">
      <w:pPr>
        <w:shd w:val="clear" w:color="auto" w:fill="FFFFFF"/>
        <w:spacing w:before="100" w:beforeAutospacing="1" w:after="150" w:line="360" w:lineRule="auto"/>
        <w:jc w:val="both"/>
        <w:rPr>
          <w:rFonts w:ascii="Arial" w:eastAsia="Times New Roman" w:hAnsi="Arial" w:cs="Arial"/>
          <w:color w:val="1F1F1F"/>
          <w:sz w:val="24"/>
          <w:szCs w:val="24"/>
          <w:lang w:eastAsia="en-GB"/>
        </w:rPr>
      </w:pPr>
      <w:r>
        <w:rPr>
          <w:rFonts w:ascii="Arial" w:eastAsia="Times New Roman" w:hAnsi="Arial" w:cs="Arial"/>
          <w:color w:val="1F1F1F"/>
          <w:sz w:val="24"/>
          <w:szCs w:val="24"/>
          <w:lang w:eastAsia="en-GB"/>
        </w:rPr>
        <w:t>1.</w:t>
      </w:r>
      <w:r w:rsidRPr="00CB2AFB">
        <w:rPr>
          <w:rFonts w:ascii="Arial" w:eastAsia="Times New Roman" w:hAnsi="Arial" w:cs="Arial"/>
          <w:color w:val="1F1F1F"/>
          <w:sz w:val="24"/>
          <w:szCs w:val="24"/>
          <w:lang w:eastAsia="en-GB"/>
        </w:rPr>
        <w:t>Diversifying their supply chains and sourcing components and finished goods from other countries.</w:t>
      </w:r>
    </w:p>
    <w:p w14:paraId="0A2DC1B5" w14:textId="1AD0DA90" w:rsidR="00AE7149" w:rsidRPr="00CB2AFB" w:rsidRDefault="00AE7149" w:rsidP="007C0D1B">
      <w:pPr>
        <w:shd w:val="clear" w:color="auto" w:fill="FFFFFF"/>
        <w:spacing w:before="100" w:beforeAutospacing="1" w:after="150" w:line="360" w:lineRule="auto"/>
        <w:jc w:val="both"/>
        <w:rPr>
          <w:rFonts w:ascii="Arial" w:eastAsia="Times New Roman" w:hAnsi="Arial" w:cs="Arial"/>
          <w:color w:val="1F1F1F"/>
          <w:sz w:val="24"/>
          <w:szCs w:val="24"/>
          <w:lang w:eastAsia="en-GB"/>
        </w:rPr>
      </w:pPr>
      <w:r>
        <w:rPr>
          <w:rFonts w:ascii="Arial" w:eastAsia="Times New Roman" w:hAnsi="Arial" w:cs="Arial"/>
          <w:color w:val="1F1F1F"/>
          <w:sz w:val="24"/>
          <w:szCs w:val="24"/>
          <w:lang w:eastAsia="en-GB"/>
        </w:rPr>
        <w:t>2.</w:t>
      </w:r>
      <w:r w:rsidRPr="00CB2AFB">
        <w:rPr>
          <w:rFonts w:ascii="Arial" w:eastAsia="Times New Roman" w:hAnsi="Arial" w:cs="Arial"/>
          <w:color w:val="1F1F1F"/>
          <w:sz w:val="24"/>
          <w:szCs w:val="24"/>
          <w:lang w:eastAsia="en-GB"/>
        </w:rPr>
        <w:t>Reducing their reliance on the EU market.</w:t>
      </w:r>
    </w:p>
    <w:p w14:paraId="186CFB9F" w14:textId="74B0EE0C" w:rsidR="00AE7149" w:rsidRPr="00CB2AFB" w:rsidRDefault="00AE7149" w:rsidP="007C0D1B">
      <w:pPr>
        <w:shd w:val="clear" w:color="auto" w:fill="FFFFFF"/>
        <w:spacing w:before="100" w:beforeAutospacing="1" w:after="150" w:line="360" w:lineRule="auto"/>
        <w:jc w:val="both"/>
        <w:rPr>
          <w:rFonts w:ascii="Arial" w:eastAsia="Times New Roman" w:hAnsi="Arial" w:cs="Arial"/>
          <w:color w:val="1F1F1F"/>
          <w:sz w:val="24"/>
          <w:szCs w:val="24"/>
          <w:lang w:eastAsia="en-GB"/>
        </w:rPr>
      </w:pPr>
      <w:r>
        <w:rPr>
          <w:rFonts w:ascii="Arial" w:eastAsia="Times New Roman" w:hAnsi="Arial" w:cs="Arial"/>
          <w:color w:val="1F1F1F"/>
          <w:sz w:val="24"/>
          <w:szCs w:val="24"/>
          <w:lang w:eastAsia="en-GB"/>
        </w:rPr>
        <w:t>3.</w:t>
      </w:r>
      <w:r w:rsidRPr="00CB2AFB">
        <w:rPr>
          <w:rFonts w:ascii="Arial" w:eastAsia="Times New Roman" w:hAnsi="Arial" w:cs="Arial"/>
          <w:color w:val="1F1F1F"/>
          <w:sz w:val="24"/>
          <w:szCs w:val="24"/>
          <w:lang w:eastAsia="en-GB"/>
        </w:rPr>
        <w:t>Preparing for new customs procedures and tariffs.</w:t>
      </w:r>
    </w:p>
    <w:p w14:paraId="2B9290B2" w14:textId="77777777" w:rsidR="00423C9A" w:rsidRDefault="00AE7149" w:rsidP="007C0D1B">
      <w:pPr>
        <w:shd w:val="clear" w:color="auto" w:fill="FFFFFF"/>
        <w:spacing w:before="100" w:beforeAutospacing="1" w:after="150" w:line="360" w:lineRule="auto"/>
        <w:jc w:val="both"/>
        <w:rPr>
          <w:rFonts w:ascii="Arial" w:eastAsia="Times New Roman" w:hAnsi="Arial" w:cs="Arial"/>
          <w:color w:val="1F1F1F"/>
          <w:sz w:val="24"/>
          <w:szCs w:val="24"/>
          <w:lang w:eastAsia="en-GB"/>
        </w:rPr>
      </w:pPr>
      <w:r>
        <w:rPr>
          <w:rFonts w:ascii="Arial" w:eastAsia="Times New Roman" w:hAnsi="Arial" w:cs="Arial"/>
          <w:color w:val="1F1F1F"/>
          <w:sz w:val="24"/>
          <w:szCs w:val="24"/>
          <w:lang w:eastAsia="en-GB"/>
        </w:rPr>
        <w:t>4.</w:t>
      </w:r>
      <w:r w:rsidRPr="00CB2AFB">
        <w:rPr>
          <w:rFonts w:ascii="Arial" w:eastAsia="Times New Roman" w:hAnsi="Arial" w:cs="Arial"/>
          <w:color w:val="1F1F1F"/>
          <w:sz w:val="24"/>
          <w:szCs w:val="24"/>
          <w:lang w:eastAsia="en-GB"/>
        </w:rPr>
        <w:t>Working with government and other stakeholders to get support and advice on navigating the post-Brexit world.</w:t>
      </w:r>
    </w:p>
    <w:p w14:paraId="3F300322" w14:textId="5985F68D" w:rsidR="00AE7149" w:rsidRDefault="00AE7149" w:rsidP="007C0D1B">
      <w:pPr>
        <w:shd w:val="clear" w:color="auto" w:fill="FFFFFF"/>
        <w:spacing w:before="100" w:beforeAutospacing="1" w:after="150" w:line="360" w:lineRule="auto"/>
        <w:jc w:val="both"/>
        <w:rPr>
          <w:rFonts w:ascii="Arial" w:eastAsia="Times New Roman" w:hAnsi="Arial" w:cs="Arial"/>
          <w:color w:val="1F1F1F"/>
          <w:sz w:val="24"/>
          <w:szCs w:val="24"/>
          <w:lang w:eastAsia="en-GB"/>
        </w:rPr>
      </w:pPr>
      <w:r w:rsidRPr="00453708">
        <w:rPr>
          <w:rFonts w:ascii="Arial" w:eastAsia="Times New Roman" w:hAnsi="Arial" w:cs="Arial"/>
          <w:color w:val="1F1F1F"/>
          <w:sz w:val="24"/>
          <w:szCs w:val="24"/>
          <w:lang w:eastAsia="en-GB"/>
        </w:rPr>
        <w:t>These reports and articles provide a comprehensive overview of the impact of Brexit on international businesses. They discuss the key challenges that businesses face, as well as the opportunities that Brexit may create. Businesses that operate in the UK and the EU should read these reports to understand the implications of Brexit for their operations</w:t>
      </w:r>
      <w:r w:rsidR="00423C9A">
        <w:rPr>
          <w:rFonts w:ascii="Arial" w:eastAsia="Times New Roman" w:hAnsi="Arial" w:cs="Arial"/>
          <w:color w:val="1F1F1F"/>
          <w:sz w:val="24"/>
          <w:szCs w:val="24"/>
          <w:lang w:eastAsia="en-GB"/>
        </w:rPr>
        <w:t>.</w:t>
      </w:r>
    </w:p>
    <w:p w14:paraId="479BC46F" w14:textId="77777777" w:rsidR="0000562D" w:rsidRDefault="0000562D" w:rsidP="007C0D1B">
      <w:pPr>
        <w:shd w:val="clear" w:color="auto" w:fill="FFFFFF"/>
        <w:spacing w:before="360" w:after="360" w:line="360" w:lineRule="auto"/>
        <w:jc w:val="both"/>
        <w:rPr>
          <w:rFonts w:ascii="Arial" w:eastAsia="Times New Roman" w:hAnsi="Arial" w:cs="Arial"/>
          <w:b/>
          <w:bCs/>
          <w:color w:val="1F1F1F"/>
          <w:sz w:val="24"/>
          <w:szCs w:val="24"/>
          <w:lang w:eastAsia="en-GB"/>
        </w:rPr>
      </w:pPr>
    </w:p>
    <w:p w14:paraId="0CB95496" w14:textId="2B145F61" w:rsidR="00370DC9" w:rsidRPr="006C0998" w:rsidRDefault="00AE143A" w:rsidP="007C0D1B">
      <w:pPr>
        <w:shd w:val="clear" w:color="auto" w:fill="FFFFFF"/>
        <w:spacing w:before="360" w:after="360" w:line="360" w:lineRule="auto"/>
        <w:jc w:val="both"/>
        <w:rPr>
          <w:rFonts w:ascii="Arial" w:eastAsia="Times New Roman" w:hAnsi="Arial" w:cs="Arial"/>
          <w:b/>
          <w:bCs/>
          <w:color w:val="1F1F1F"/>
          <w:sz w:val="24"/>
          <w:szCs w:val="24"/>
          <w:lang w:eastAsia="en-GB"/>
        </w:rPr>
      </w:pPr>
      <w:r w:rsidRPr="006C0998">
        <w:rPr>
          <w:rFonts w:ascii="Arial" w:eastAsia="Times New Roman" w:hAnsi="Arial" w:cs="Arial"/>
          <w:b/>
          <w:bCs/>
          <w:color w:val="1F1F1F"/>
          <w:sz w:val="24"/>
          <w:szCs w:val="24"/>
          <w:lang w:eastAsia="en-GB"/>
        </w:rPr>
        <w:t>Concepts</w:t>
      </w:r>
      <w:r w:rsidR="006C0998" w:rsidRPr="006C0998">
        <w:rPr>
          <w:rFonts w:ascii="Arial" w:eastAsia="Times New Roman" w:hAnsi="Arial" w:cs="Arial"/>
          <w:b/>
          <w:bCs/>
          <w:color w:val="1F1F1F"/>
          <w:sz w:val="24"/>
          <w:szCs w:val="24"/>
          <w:lang w:eastAsia="en-GB"/>
        </w:rPr>
        <w:t xml:space="preserve"> and Theories</w:t>
      </w:r>
    </w:p>
    <w:p w14:paraId="3DDE7E7C" w14:textId="77777777" w:rsidR="00C668DE" w:rsidRPr="00C668DE" w:rsidRDefault="00C668DE" w:rsidP="007C0D1B">
      <w:pPr>
        <w:shd w:val="clear" w:color="auto" w:fill="FFFFFF"/>
        <w:spacing w:after="360" w:line="360" w:lineRule="auto"/>
        <w:jc w:val="both"/>
        <w:rPr>
          <w:rFonts w:ascii="Arial" w:eastAsia="Times New Roman" w:hAnsi="Arial" w:cs="Arial"/>
          <w:color w:val="1F1F1F"/>
          <w:sz w:val="24"/>
          <w:szCs w:val="24"/>
          <w:lang w:eastAsia="en-GB"/>
        </w:rPr>
      </w:pPr>
      <w:r w:rsidRPr="00C668DE">
        <w:rPr>
          <w:rFonts w:ascii="Arial" w:eastAsia="Times New Roman" w:hAnsi="Arial" w:cs="Arial"/>
          <w:color w:val="1F1F1F"/>
          <w:sz w:val="24"/>
          <w:szCs w:val="24"/>
          <w:lang w:eastAsia="en-GB"/>
        </w:rPr>
        <w:t>There are a number of concepts and theories that are relevant to evaluating the role and extent of Brexit on international businesses and operations. These include:</w:t>
      </w:r>
    </w:p>
    <w:p w14:paraId="1BA72381" w14:textId="71930A57" w:rsidR="00C668DE" w:rsidRDefault="00C668DE" w:rsidP="007C0D1B">
      <w:pPr>
        <w:shd w:val="clear" w:color="auto" w:fill="FFFFFF"/>
        <w:spacing w:before="100" w:beforeAutospacing="1" w:after="150" w:line="360" w:lineRule="auto"/>
        <w:jc w:val="both"/>
        <w:rPr>
          <w:rFonts w:ascii="Arial" w:eastAsia="Times New Roman" w:hAnsi="Arial" w:cs="Arial"/>
          <w:color w:val="1F1F1F"/>
          <w:sz w:val="24"/>
          <w:szCs w:val="24"/>
          <w:lang w:eastAsia="en-GB"/>
        </w:rPr>
      </w:pPr>
      <w:r w:rsidRPr="00496490">
        <w:rPr>
          <w:rFonts w:ascii="Arial" w:eastAsia="Times New Roman" w:hAnsi="Arial" w:cs="Arial"/>
          <w:b/>
          <w:bCs/>
          <w:color w:val="1F1F1F"/>
          <w:sz w:val="24"/>
          <w:szCs w:val="24"/>
          <w:lang w:eastAsia="en-GB"/>
        </w:rPr>
        <w:lastRenderedPageBreak/>
        <w:t>Internationali</w:t>
      </w:r>
      <w:r w:rsidR="00855FE2">
        <w:rPr>
          <w:rFonts w:ascii="Arial" w:eastAsia="Times New Roman" w:hAnsi="Arial" w:cs="Arial"/>
          <w:b/>
          <w:bCs/>
          <w:color w:val="1F1F1F"/>
          <w:sz w:val="24"/>
          <w:szCs w:val="24"/>
          <w:lang w:eastAsia="en-GB"/>
        </w:rPr>
        <w:t>s</w:t>
      </w:r>
      <w:r w:rsidRPr="00496490">
        <w:rPr>
          <w:rFonts w:ascii="Arial" w:eastAsia="Times New Roman" w:hAnsi="Arial" w:cs="Arial"/>
          <w:b/>
          <w:bCs/>
          <w:color w:val="1F1F1F"/>
          <w:sz w:val="24"/>
          <w:szCs w:val="24"/>
          <w:lang w:eastAsia="en-GB"/>
        </w:rPr>
        <w:t xml:space="preserve">ation </w:t>
      </w:r>
      <w:r w:rsidR="00F14B6E">
        <w:rPr>
          <w:rFonts w:ascii="Arial" w:eastAsia="Times New Roman" w:hAnsi="Arial" w:cs="Arial"/>
          <w:b/>
          <w:bCs/>
          <w:color w:val="1F1F1F"/>
          <w:sz w:val="24"/>
          <w:szCs w:val="24"/>
          <w:lang w:eastAsia="en-GB"/>
        </w:rPr>
        <w:t>T</w:t>
      </w:r>
      <w:r w:rsidRPr="00496490">
        <w:rPr>
          <w:rFonts w:ascii="Arial" w:eastAsia="Times New Roman" w:hAnsi="Arial" w:cs="Arial"/>
          <w:b/>
          <w:bCs/>
          <w:color w:val="1F1F1F"/>
          <w:sz w:val="24"/>
          <w:szCs w:val="24"/>
          <w:lang w:eastAsia="en-GB"/>
        </w:rPr>
        <w:t>heory:</w:t>
      </w:r>
      <w:r w:rsidRPr="00C668DE">
        <w:rPr>
          <w:rFonts w:ascii="Arial" w:eastAsia="Times New Roman" w:hAnsi="Arial" w:cs="Arial"/>
          <w:color w:val="1F1F1F"/>
          <w:sz w:val="24"/>
          <w:szCs w:val="24"/>
          <w:lang w:eastAsia="en-GB"/>
        </w:rPr>
        <w:t> This theory seeks to explain why and how firms expand their operations beyond their home country. It argues that firms internationali</w:t>
      </w:r>
      <w:r w:rsidR="00814A40">
        <w:rPr>
          <w:rFonts w:ascii="Arial" w:eastAsia="Times New Roman" w:hAnsi="Arial" w:cs="Arial"/>
          <w:color w:val="1F1F1F"/>
          <w:sz w:val="24"/>
          <w:szCs w:val="24"/>
          <w:lang w:eastAsia="en-GB"/>
        </w:rPr>
        <w:t>s</w:t>
      </w:r>
      <w:r w:rsidRPr="00C668DE">
        <w:rPr>
          <w:rFonts w:ascii="Arial" w:eastAsia="Times New Roman" w:hAnsi="Arial" w:cs="Arial"/>
          <w:color w:val="1F1F1F"/>
          <w:sz w:val="24"/>
          <w:szCs w:val="24"/>
          <w:lang w:eastAsia="en-GB"/>
        </w:rPr>
        <w:t>e in order to exploit market opportunities, achieve economies of scale, and reduce risk.</w:t>
      </w:r>
    </w:p>
    <w:p w14:paraId="0CBD02EB" w14:textId="7158D014" w:rsidR="00F110A6" w:rsidRDefault="00BF4434" w:rsidP="00F110A6">
      <w:pPr>
        <w:shd w:val="clear" w:color="auto" w:fill="FFFFFF"/>
        <w:spacing w:before="100" w:beforeAutospacing="1" w:after="150" w:line="360" w:lineRule="auto"/>
        <w:jc w:val="center"/>
        <w:rPr>
          <w:rFonts w:ascii="Arial" w:eastAsia="Times New Roman" w:hAnsi="Arial" w:cs="Arial"/>
          <w:color w:val="1F1F1F"/>
          <w:sz w:val="24"/>
          <w:szCs w:val="24"/>
          <w:lang w:eastAsia="en-GB"/>
        </w:rPr>
      </w:pPr>
      <w:r>
        <w:rPr>
          <w:noProof/>
        </w:rPr>
        <w:drawing>
          <wp:inline distT="0" distB="0" distL="0" distR="0" wp14:anchorId="77338ABF" wp14:editId="5808D756">
            <wp:extent cx="4201829" cy="2463800"/>
            <wp:effectExtent l="0" t="0" r="0" b="0"/>
            <wp:docPr id="1767783334" name="Picture 1767783334" descr="Internationalization Concept -The Uppsala Internationalization Model - MBA  Knowledge B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ternationalization Concept -The Uppsala Internationalization Model - MBA  Knowledge Bas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13165" cy="2470447"/>
                    </a:xfrm>
                    <a:prstGeom prst="rect">
                      <a:avLst/>
                    </a:prstGeom>
                    <a:noFill/>
                    <a:ln>
                      <a:noFill/>
                    </a:ln>
                  </pic:spPr>
                </pic:pic>
              </a:graphicData>
            </a:graphic>
          </wp:inline>
        </w:drawing>
      </w:r>
    </w:p>
    <w:p w14:paraId="58A6FB50" w14:textId="07E755E7" w:rsidR="00BF4434" w:rsidRDefault="00702E6B" w:rsidP="00F110A6">
      <w:pPr>
        <w:shd w:val="clear" w:color="auto" w:fill="FFFFFF"/>
        <w:spacing w:before="100" w:beforeAutospacing="1" w:after="150" w:line="360" w:lineRule="auto"/>
        <w:jc w:val="center"/>
        <w:rPr>
          <w:rFonts w:ascii="Arial" w:eastAsia="Times New Roman" w:hAnsi="Arial" w:cs="Arial"/>
          <w:color w:val="1F1F1F"/>
          <w:sz w:val="24"/>
          <w:szCs w:val="24"/>
          <w:lang w:eastAsia="en-GB"/>
        </w:rPr>
      </w:pPr>
      <w:r>
        <w:rPr>
          <w:rFonts w:ascii="Calibri" w:hAnsi="Calibri" w:cs="Calibri"/>
          <w:color w:val="000000"/>
          <w:sz w:val="27"/>
          <w:szCs w:val="27"/>
        </w:rPr>
        <w:t>(Francis, 2018)</w:t>
      </w:r>
    </w:p>
    <w:p w14:paraId="4814B2CA" w14:textId="77777777" w:rsidR="00F010DB" w:rsidRDefault="00F010DB" w:rsidP="00F110A6">
      <w:pPr>
        <w:shd w:val="clear" w:color="auto" w:fill="FFFFFF"/>
        <w:spacing w:before="100" w:beforeAutospacing="1" w:after="150" w:line="360" w:lineRule="auto"/>
        <w:jc w:val="center"/>
        <w:rPr>
          <w:rFonts w:ascii="Arial" w:eastAsia="Times New Roman" w:hAnsi="Arial" w:cs="Arial"/>
          <w:color w:val="1F1F1F"/>
          <w:sz w:val="24"/>
          <w:szCs w:val="24"/>
          <w:lang w:eastAsia="en-GB"/>
        </w:rPr>
      </w:pPr>
    </w:p>
    <w:p w14:paraId="4FED4FD7" w14:textId="0D186708" w:rsidR="005238FC" w:rsidRDefault="005238FC" w:rsidP="007C0D1B">
      <w:pPr>
        <w:pStyle w:val="NormalWeb"/>
        <w:shd w:val="clear" w:color="auto" w:fill="FFFFFF"/>
        <w:spacing w:before="0" w:beforeAutospacing="0" w:after="360" w:afterAutospacing="0" w:line="360" w:lineRule="auto"/>
        <w:jc w:val="both"/>
        <w:rPr>
          <w:rFonts w:ascii="Arial" w:hAnsi="Arial" w:cs="Arial"/>
          <w:color w:val="1F1F1F"/>
        </w:rPr>
      </w:pPr>
      <w:r>
        <w:rPr>
          <w:rFonts w:ascii="Arial" w:hAnsi="Arial" w:cs="Arial"/>
          <w:color w:val="1F1F1F"/>
        </w:rPr>
        <w:t>Internationali</w:t>
      </w:r>
      <w:r w:rsidR="00855FE2">
        <w:rPr>
          <w:rFonts w:ascii="Arial" w:hAnsi="Arial" w:cs="Arial"/>
          <w:color w:val="1F1F1F"/>
        </w:rPr>
        <w:t>s</w:t>
      </w:r>
      <w:r>
        <w:rPr>
          <w:rFonts w:ascii="Arial" w:hAnsi="Arial" w:cs="Arial"/>
          <w:color w:val="1F1F1F"/>
        </w:rPr>
        <w:t>ation theory can be used to understand the potential impact of Brexit on the UK's internationali</w:t>
      </w:r>
      <w:r w:rsidR="00855FE2">
        <w:rPr>
          <w:rFonts w:ascii="Arial" w:hAnsi="Arial" w:cs="Arial"/>
          <w:color w:val="1F1F1F"/>
        </w:rPr>
        <w:t>s</w:t>
      </w:r>
      <w:r>
        <w:rPr>
          <w:rFonts w:ascii="Arial" w:hAnsi="Arial" w:cs="Arial"/>
          <w:color w:val="1F1F1F"/>
        </w:rPr>
        <w:t>ation. The Uppsala model of internationali</w:t>
      </w:r>
      <w:r w:rsidR="006B6C73">
        <w:rPr>
          <w:rFonts w:ascii="Arial" w:hAnsi="Arial" w:cs="Arial"/>
          <w:color w:val="1F1F1F"/>
        </w:rPr>
        <w:t>s</w:t>
      </w:r>
      <w:r>
        <w:rPr>
          <w:rFonts w:ascii="Arial" w:hAnsi="Arial" w:cs="Arial"/>
          <w:color w:val="1F1F1F"/>
        </w:rPr>
        <w:t>ation, which is one of the most popular internationali</w:t>
      </w:r>
      <w:r w:rsidR="006B6C73">
        <w:rPr>
          <w:rFonts w:ascii="Arial" w:hAnsi="Arial" w:cs="Arial"/>
          <w:color w:val="1F1F1F"/>
        </w:rPr>
        <w:t>s</w:t>
      </w:r>
      <w:r>
        <w:rPr>
          <w:rFonts w:ascii="Arial" w:hAnsi="Arial" w:cs="Arial"/>
          <w:color w:val="1F1F1F"/>
        </w:rPr>
        <w:t>ation theories, suggests that firms tend to internationali</w:t>
      </w:r>
      <w:r w:rsidR="006B6C73">
        <w:rPr>
          <w:rFonts w:ascii="Arial" w:hAnsi="Arial" w:cs="Arial"/>
          <w:color w:val="1F1F1F"/>
        </w:rPr>
        <w:t>s</w:t>
      </w:r>
      <w:r>
        <w:rPr>
          <w:rFonts w:ascii="Arial" w:hAnsi="Arial" w:cs="Arial"/>
          <w:color w:val="1F1F1F"/>
        </w:rPr>
        <w:t>e gradually, starting with exporting and then moving on to other forms of internationali</w:t>
      </w:r>
      <w:r w:rsidR="006B6C73">
        <w:rPr>
          <w:rFonts w:ascii="Arial" w:hAnsi="Arial" w:cs="Arial"/>
          <w:color w:val="1F1F1F"/>
        </w:rPr>
        <w:t>s</w:t>
      </w:r>
      <w:r>
        <w:rPr>
          <w:rFonts w:ascii="Arial" w:hAnsi="Arial" w:cs="Arial"/>
          <w:color w:val="1F1F1F"/>
        </w:rPr>
        <w:t>ation, such as setting up subsidiaries or joint ventures. This is because firms need to learn about foreign markets and build up experience before they can commit to more extensive internationali</w:t>
      </w:r>
      <w:r w:rsidR="00FD3BA6">
        <w:rPr>
          <w:rFonts w:ascii="Arial" w:hAnsi="Arial" w:cs="Arial"/>
          <w:color w:val="1F1F1F"/>
        </w:rPr>
        <w:t>s</w:t>
      </w:r>
      <w:r>
        <w:rPr>
          <w:rFonts w:ascii="Arial" w:hAnsi="Arial" w:cs="Arial"/>
          <w:color w:val="1F1F1F"/>
        </w:rPr>
        <w:t>ation</w:t>
      </w:r>
      <w:r w:rsidR="00F010DB">
        <w:rPr>
          <w:rFonts w:ascii="Arial" w:hAnsi="Arial" w:cs="Arial"/>
          <w:color w:val="1F1F1F"/>
        </w:rPr>
        <w:t xml:space="preserve"> (</w:t>
      </w:r>
      <w:r w:rsidR="00F010DB" w:rsidRPr="00E43412">
        <w:rPr>
          <w:rFonts w:ascii="Calibri" w:hAnsi="Calibri" w:cs="Calibri"/>
          <w:color w:val="000000"/>
          <w:sz w:val="27"/>
          <w:szCs w:val="27"/>
        </w:rPr>
        <w:t>Hombrecher,</w:t>
      </w:r>
      <w:r w:rsidR="00F010DB">
        <w:rPr>
          <w:rFonts w:ascii="Calibri" w:hAnsi="Calibri" w:cs="Calibri"/>
          <w:color w:val="000000"/>
          <w:sz w:val="27"/>
          <w:szCs w:val="27"/>
        </w:rPr>
        <w:t xml:space="preserve"> </w:t>
      </w:r>
      <w:r w:rsidR="00F010DB" w:rsidRPr="00E43412">
        <w:rPr>
          <w:rFonts w:ascii="Calibri" w:hAnsi="Calibri" w:cs="Calibri"/>
          <w:color w:val="000000"/>
          <w:sz w:val="27"/>
          <w:szCs w:val="27"/>
        </w:rPr>
        <w:t>2019). </w:t>
      </w:r>
    </w:p>
    <w:p w14:paraId="5E1CCE89" w14:textId="60C821AD" w:rsidR="005238FC" w:rsidRDefault="000621B2" w:rsidP="007C0D1B">
      <w:pPr>
        <w:pStyle w:val="NormalWeb"/>
        <w:shd w:val="clear" w:color="auto" w:fill="FFFFFF"/>
        <w:spacing w:before="360" w:beforeAutospacing="0" w:after="360" w:afterAutospacing="0" w:line="360" w:lineRule="auto"/>
        <w:jc w:val="both"/>
        <w:rPr>
          <w:rFonts w:ascii="Arial" w:hAnsi="Arial" w:cs="Arial"/>
          <w:color w:val="1F1F1F"/>
        </w:rPr>
      </w:pPr>
      <w:r w:rsidRPr="000621B2">
        <w:rPr>
          <w:rFonts w:ascii="Arial" w:hAnsi="Arial" w:cs="Arial"/>
          <w:color w:val="1F1F1F"/>
        </w:rPr>
        <w:t>This slow process of internationalisation for UK businesses might be hampered by Brexit. Exporting goods to the EU will become more challenging and expensive for UK businesses as a result of the loss of the single market and the customs union. This can result in some businesses completely leaving the EU market</w:t>
      </w:r>
      <w:r w:rsidR="00F010DB">
        <w:rPr>
          <w:rFonts w:ascii="Arial" w:hAnsi="Arial" w:cs="Arial"/>
          <w:color w:val="1F1F1F"/>
        </w:rPr>
        <w:t xml:space="preserve"> </w:t>
      </w:r>
      <w:bookmarkStart w:id="2" w:name="_Hlk148646275"/>
      <w:r w:rsidR="00F010DB">
        <w:rPr>
          <w:rFonts w:ascii="Arial" w:hAnsi="Arial" w:cs="Arial"/>
          <w:color w:val="1F1F1F"/>
        </w:rPr>
        <w:t>(</w:t>
      </w:r>
      <w:r w:rsidR="00F010DB" w:rsidRPr="00E43412">
        <w:rPr>
          <w:rFonts w:ascii="Calibri" w:hAnsi="Calibri" w:cs="Calibri"/>
          <w:color w:val="000000"/>
          <w:sz w:val="27"/>
          <w:szCs w:val="27"/>
        </w:rPr>
        <w:t>Hombrecher, 2019). </w:t>
      </w:r>
      <w:bookmarkEnd w:id="2"/>
    </w:p>
    <w:p w14:paraId="122C3909" w14:textId="00654B55" w:rsidR="005238FC" w:rsidRDefault="005238FC" w:rsidP="007C0D1B">
      <w:pPr>
        <w:pStyle w:val="NormalWeb"/>
        <w:shd w:val="clear" w:color="auto" w:fill="FFFFFF"/>
        <w:spacing w:before="360" w:beforeAutospacing="0" w:after="360" w:afterAutospacing="0" w:line="360" w:lineRule="auto"/>
        <w:jc w:val="both"/>
        <w:rPr>
          <w:rFonts w:ascii="Arial" w:hAnsi="Arial" w:cs="Arial"/>
          <w:color w:val="1F1F1F"/>
        </w:rPr>
      </w:pPr>
      <w:r>
        <w:rPr>
          <w:rFonts w:ascii="Arial" w:hAnsi="Arial" w:cs="Arial"/>
          <w:color w:val="1F1F1F"/>
        </w:rPr>
        <w:lastRenderedPageBreak/>
        <w:t xml:space="preserve">In addition, Brexit could make it more difficult for UK firms to attract and retain international talent. The UK has long been a popular destination for international students and researchers, but Brexit could make it more difficult for them to come and stay in the UK. This could </w:t>
      </w:r>
      <w:r w:rsidR="0081746E">
        <w:rPr>
          <w:rFonts w:ascii="Arial" w:hAnsi="Arial" w:cs="Arial"/>
          <w:color w:val="1F1F1F"/>
        </w:rPr>
        <w:t>negatively impact</w:t>
      </w:r>
      <w:r>
        <w:rPr>
          <w:rFonts w:ascii="Arial" w:hAnsi="Arial" w:cs="Arial"/>
          <w:color w:val="1F1F1F"/>
        </w:rPr>
        <w:t xml:space="preserve"> the UK's research and innovation capabilities</w:t>
      </w:r>
      <w:r w:rsidR="004B1CD1">
        <w:rPr>
          <w:rFonts w:ascii="Arial" w:hAnsi="Arial" w:cs="Arial"/>
          <w:color w:val="1F1F1F"/>
        </w:rPr>
        <w:t xml:space="preserve"> (</w:t>
      </w:r>
      <w:r w:rsidR="004B1CD1" w:rsidRPr="00E43412">
        <w:rPr>
          <w:rFonts w:ascii="Calibri" w:hAnsi="Calibri" w:cs="Calibri"/>
          <w:color w:val="000000"/>
          <w:sz w:val="27"/>
          <w:szCs w:val="27"/>
        </w:rPr>
        <w:t>Hombrecher, 2019). </w:t>
      </w:r>
    </w:p>
    <w:p w14:paraId="4594CAE3" w14:textId="0A22A7A6" w:rsidR="005238FC" w:rsidRDefault="005238FC" w:rsidP="007C0D1B">
      <w:pPr>
        <w:pStyle w:val="NormalWeb"/>
        <w:shd w:val="clear" w:color="auto" w:fill="FFFFFF"/>
        <w:spacing w:before="360" w:beforeAutospacing="0" w:after="360" w:afterAutospacing="0" w:line="360" w:lineRule="auto"/>
        <w:jc w:val="both"/>
        <w:rPr>
          <w:rFonts w:ascii="Arial" w:hAnsi="Arial" w:cs="Arial"/>
          <w:color w:val="1F1F1F"/>
        </w:rPr>
      </w:pPr>
      <w:r>
        <w:rPr>
          <w:rFonts w:ascii="Arial" w:hAnsi="Arial" w:cs="Arial"/>
          <w:color w:val="1F1F1F"/>
        </w:rPr>
        <w:t>The network approach to internationali</w:t>
      </w:r>
      <w:r w:rsidR="009B0CE5">
        <w:rPr>
          <w:rFonts w:ascii="Arial" w:hAnsi="Arial" w:cs="Arial"/>
          <w:color w:val="1F1F1F"/>
        </w:rPr>
        <w:t>s</w:t>
      </w:r>
      <w:r>
        <w:rPr>
          <w:rFonts w:ascii="Arial" w:hAnsi="Arial" w:cs="Arial"/>
          <w:color w:val="1F1F1F"/>
        </w:rPr>
        <w:t>ation also suggests that Brexit could have a negative impact on the UK's internationali</w:t>
      </w:r>
      <w:r w:rsidR="00F614FD">
        <w:rPr>
          <w:rFonts w:ascii="Arial" w:hAnsi="Arial" w:cs="Arial"/>
          <w:color w:val="1F1F1F"/>
        </w:rPr>
        <w:t>s</w:t>
      </w:r>
      <w:r>
        <w:rPr>
          <w:rFonts w:ascii="Arial" w:hAnsi="Arial" w:cs="Arial"/>
          <w:color w:val="1F1F1F"/>
        </w:rPr>
        <w:t>ation. This approach argues that firms internationali</w:t>
      </w:r>
      <w:r w:rsidR="00F614FD">
        <w:rPr>
          <w:rFonts w:ascii="Arial" w:hAnsi="Arial" w:cs="Arial"/>
          <w:color w:val="1F1F1F"/>
        </w:rPr>
        <w:t>s</w:t>
      </w:r>
      <w:r>
        <w:rPr>
          <w:rFonts w:ascii="Arial" w:hAnsi="Arial" w:cs="Arial"/>
          <w:color w:val="1F1F1F"/>
        </w:rPr>
        <w:t>e through their networks of relationships with other firms, such as suppliers, customers, and partners. Brexit could disrupt these networks, making it more difficult for UK firms to do business with other European firms</w:t>
      </w:r>
      <w:r w:rsidR="004B1CD1">
        <w:rPr>
          <w:rFonts w:ascii="Arial" w:hAnsi="Arial" w:cs="Arial"/>
          <w:color w:val="1F1F1F"/>
        </w:rPr>
        <w:t xml:space="preserve"> (</w:t>
      </w:r>
      <w:r w:rsidR="004B1CD1" w:rsidRPr="00E43412">
        <w:rPr>
          <w:rFonts w:ascii="Calibri" w:hAnsi="Calibri" w:cs="Calibri"/>
          <w:color w:val="000000"/>
          <w:sz w:val="27"/>
          <w:szCs w:val="27"/>
        </w:rPr>
        <w:t>Hombrecher, 2019). </w:t>
      </w:r>
    </w:p>
    <w:p w14:paraId="78383E47" w14:textId="2412A49F" w:rsidR="005238FC" w:rsidRDefault="005238FC" w:rsidP="007C0D1B">
      <w:pPr>
        <w:pStyle w:val="NormalWeb"/>
        <w:shd w:val="clear" w:color="auto" w:fill="FFFFFF"/>
        <w:spacing w:before="360" w:beforeAutospacing="0" w:after="360" w:afterAutospacing="0" w:line="360" w:lineRule="auto"/>
        <w:jc w:val="both"/>
        <w:rPr>
          <w:rFonts w:ascii="Arial" w:hAnsi="Arial" w:cs="Arial"/>
          <w:color w:val="1F1F1F"/>
        </w:rPr>
      </w:pPr>
      <w:r>
        <w:rPr>
          <w:rFonts w:ascii="Arial" w:hAnsi="Arial" w:cs="Arial"/>
          <w:color w:val="1F1F1F"/>
        </w:rPr>
        <w:t>The international new venture (INV) approach to internationali</w:t>
      </w:r>
      <w:r w:rsidR="00CC63DD">
        <w:rPr>
          <w:rFonts w:ascii="Arial" w:hAnsi="Arial" w:cs="Arial"/>
          <w:color w:val="1F1F1F"/>
        </w:rPr>
        <w:t>s</w:t>
      </w:r>
      <w:r>
        <w:rPr>
          <w:rFonts w:ascii="Arial" w:hAnsi="Arial" w:cs="Arial"/>
          <w:color w:val="1F1F1F"/>
        </w:rPr>
        <w:t>ation argues that some firms are born global, meaning that they internationali</w:t>
      </w:r>
      <w:r w:rsidR="00CC63DD">
        <w:rPr>
          <w:rFonts w:ascii="Arial" w:hAnsi="Arial" w:cs="Arial"/>
          <w:color w:val="1F1F1F"/>
        </w:rPr>
        <w:t>s</w:t>
      </w:r>
      <w:r>
        <w:rPr>
          <w:rFonts w:ascii="Arial" w:hAnsi="Arial" w:cs="Arial"/>
          <w:color w:val="1F1F1F"/>
        </w:rPr>
        <w:t>e from the outset. These firms are typically small and innovative, and they use technology to overcome the challenges of internationali</w:t>
      </w:r>
      <w:r w:rsidR="00CC63DD">
        <w:rPr>
          <w:rFonts w:ascii="Arial" w:hAnsi="Arial" w:cs="Arial"/>
          <w:color w:val="1F1F1F"/>
        </w:rPr>
        <w:t>s</w:t>
      </w:r>
      <w:r>
        <w:rPr>
          <w:rFonts w:ascii="Arial" w:hAnsi="Arial" w:cs="Arial"/>
          <w:color w:val="1F1F1F"/>
        </w:rPr>
        <w:t>ation. Brexit could make it more difficult for INVs to internationali</w:t>
      </w:r>
      <w:r w:rsidR="00CC63DD">
        <w:rPr>
          <w:rFonts w:ascii="Arial" w:hAnsi="Arial" w:cs="Arial"/>
          <w:color w:val="1F1F1F"/>
        </w:rPr>
        <w:t>s</w:t>
      </w:r>
      <w:r>
        <w:rPr>
          <w:rFonts w:ascii="Arial" w:hAnsi="Arial" w:cs="Arial"/>
          <w:color w:val="1F1F1F"/>
        </w:rPr>
        <w:t>e, as they may not have the resources or experience to navigate the new rules and regulations that will apply to trade between the UK and the EU</w:t>
      </w:r>
      <w:r w:rsidR="004B1CD1">
        <w:rPr>
          <w:rFonts w:ascii="Arial" w:hAnsi="Arial" w:cs="Arial"/>
          <w:color w:val="1F1F1F"/>
        </w:rPr>
        <w:t xml:space="preserve"> (</w:t>
      </w:r>
      <w:r w:rsidR="004B1CD1" w:rsidRPr="00E43412">
        <w:rPr>
          <w:rFonts w:ascii="Calibri" w:hAnsi="Calibri" w:cs="Calibri"/>
          <w:color w:val="000000"/>
          <w:sz w:val="27"/>
          <w:szCs w:val="27"/>
        </w:rPr>
        <w:t>Hombrecher, 2019). </w:t>
      </w:r>
    </w:p>
    <w:p w14:paraId="3E6A7270" w14:textId="4AB1729A" w:rsidR="005238FC" w:rsidRPr="00C668DE" w:rsidRDefault="005238FC" w:rsidP="007C0D1B">
      <w:pPr>
        <w:pStyle w:val="NormalWeb"/>
        <w:shd w:val="clear" w:color="auto" w:fill="FFFFFF"/>
        <w:spacing w:before="360" w:beforeAutospacing="0" w:after="360" w:afterAutospacing="0" w:line="360" w:lineRule="auto"/>
        <w:jc w:val="both"/>
        <w:rPr>
          <w:rFonts w:ascii="Arial" w:hAnsi="Arial" w:cs="Arial"/>
          <w:color w:val="1F1F1F"/>
        </w:rPr>
      </w:pPr>
      <w:r>
        <w:rPr>
          <w:rFonts w:ascii="Arial" w:hAnsi="Arial" w:cs="Arial"/>
          <w:color w:val="1F1F1F"/>
        </w:rPr>
        <w:t>Overall, internationali</w:t>
      </w:r>
      <w:r w:rsidR="00B33784">
        <w:rPr>
          <w:rFonts w:ascii="Arial" w:hAnsi="Arial" w:cs="Arial"/>
          <w:color w:val="1F1F1F"/>
        </w:rPr>
        <w:t>s</w:t>
      </w:r>
      <w:r>
        <w:rPr>
          <w:rFonts w:ascii="Arial" w:hAnsi="Arial" w:cs="Arial"/>
          <w:color w:val="1F1F1F"/>
        </w:rPr>
        <w:t>ation theory suggests that Brexit could have negativ</w:t>
      </w:r>
      <w:r w:rsidR="0081746E">
        <w:rPr>
          <w:rFonts w:ascii="Arial" w:hAnsi="Arial" w:cs="Arial"/>
          <w:color w:val="1F1F1F"/>
        </w:rPr>
        <w:t>ely</w:t>
      </w:r>
      <w:r>
        <w:rPr>
          <w:rFonts w:ascii="Arial" w:hAnsi="Arial" w:cs="Arial"/>
          <w:color w:val="1F1F1F"/>
        </w:rPr>
        <w:t xml:space="preserve"> impact on the UK's internationali</w:t>
      </w:r>
      <w:r w:rsidR="00B33784">
        <w:rPr>
          <w:rFonts w:ascii="Arial" w:hAnsi="Arial" w:cs="Arial"/>
          <w:color w:val="1F1F1F"/>
        </w:rPr>
        <w:t>s</w:t>
      </w:r>
      <w:r>
        <w:rPr>
          <w:rFonts w:ascii="Arial" w:hAnsi="Arial" w:cs="Arial"/>
          <w:color w:val="1F1F1F"/>
        </w:rPr>
        <w:t>ation. However, it is important to note that the full impact of Brexit is still unknown, and it is possible that some firms will be able to adapt and continue to internationali</w:t>
      </w:r>
      <w:r w:rsidR="00930676">
        <w:rPr>
          <w:rFonts w:ascii="Arial" w:hAnsi="Arial" w:cs="Arial"/>
          <w:color w:val="1F1F1F"/>
        </w:rPr>
        <w:t>s</w:t>
      </w:r>
      <w:r>
        <w:rPr>
          <w:rFonts w:ascii="Arial" w:hAnsi="Arial" w:cs="Arial"/>
          <w:color w:val="1F1F1F"/>
        </w:rPr>
        <w:t>e successfully</w:t>
      </w:r>
      <w:r w:rsidR="00CB2DA3">
        <w:rPr>
          <w:rFonts w:ascii="Arial" w:hAnsi="Arial" w:cs="Arial"/>
          <w:color w:val="1F1F1F"/>
        </w:rPr>
        <w:t xml:space="preserve"> (</w:t>
      </w:r>
      <w:r w:rsidR="00CB2DA3" w:rsidRPr="00E43412">
        <w:rPr>
          <w:rFonts w:ascii="Calibri" w:hAnsi="Calibri" w:cs="Calibri"/>
          <w:color w:val="000000"/>
          <w:sz w:val="27"/>
          <w:szCs w:val="27"/>
        </w:rPr>
        <w:t>Hombrecher, 2019). </w:t>
      </w:r>
    </w:p>
    <w:p w14:paraId="7609D823" w14:textId="6872910E" w:rsidR="00C668DE" w:rsidRDefault="00C668DE" w:rsidP="007C0D1B">
      <w:pPr>
        <w:shd w:val="clear" w:color="auto" w:fill="FFFFFF"/>
        <w:spacing w:before="100" w:beforeAutospacing="1" w:after="150" w:line="360" w:lineRule="auto"/>
        <w:jc w:val="both"/>
        <w:rPr>
          <w:rFonts w:ascii="Arial" w:eastAsia="Times New Roman" w:hAnsi="Arial" w:cs="Arial"/>
          <w:color w:val="1F1F1F"/>
          <w:sz w:val="24"/>
          <w:szCs w:val="24"/>
          <w:lang w:eastAsia="en-GB"/>
        </w:rPr>
      </w:pPr>
      <w:r w:rsidRPr="00496490">
        <w:rPr>
          <w:rFonts w:ascii="Arial" w:eastAsia="Times New Roman" w:hAnsi="Arial" w:cs="Arial"/>
          <w:b/>
          <w:bCs/>
          <w:color w:val="1F1F1F"/>
          <w:sz w:val="24"/>
          <w:szCs w:val="24"/>
          <w:lang w:eastAsia="en-GB"/>
        </w:rPr>
        <w:t xml:space="preserve">Transaction </w:t>
      </w:r>
      <w:r w:rsidR="00F14B6E">
        <w:rPr>
          <w:rFonts w:ascii="Arial" w:eastAsia="Times New Roman" w:hAnsi="Arial" w:cs="Arial"/>
          <w:b/>
          <w:bCs/>
          <w:color w:val="1F1F1F"/>
          <w:sz w:val="24"/>
          <w:szCs w:val="24"/>
          <w:lang w:eastAsia="en-GB"/>
        </w:rPr>
        <w:t>C</w:t>
      </w:r>
      <w:r w:rsidRPr="00496490">
        <w:rPr>
          <w:rFonts w:ascii="Arial" w:eastAsia="Times New Roman" w:hAnsi="Arial" w:cs="Arial"/>
          <w:b/>
          <w:bCs/>
          <w:color w:val="1F1F1F"/>
          <w:sz w:val="24"/>
          <w:szCs w:val="24"/>
          <w:lang w:eastAsia="en-GB"/>
        </w:rPr>
        <w:t xml:space="preserve">ost </w:t>
      </w:r>
      <w:r w:rsidR="00F14B6E">
        <w:rPr>
          <w:rFonts w:ascii="Arial" w:eastAsia="Times New Roman" w:hAnsi="Arial" w:cs="Arial"/>
          <w:b/>
          <w:bCs/>
          <w:color w:val="1F1F1F"/>
          <w:sz w:val="24"/>
          <w:szCs w:val="24"/>
          <w:lang w:eastAsia="en-GB"/>
        </w:rPr>
        <w:t>T</w:t>
      </w:r>
      <w:r w:rsidRPr="00496490">
        <w:rPr>
          <w:rFonts w:ascii="Arial" w:eastAsia="Times New Roman" w:hAnsi="Arial" w:cs="Arial"/>
          <w:b/>
          <w:bCs/>
          <w:color w:val="1F1F1F"/>
          <w:sz w:val="24"/>
          <w:szCs w:val="24"/>
          <w:lang w:eastAsia="en-GB"/>
        </w:rPr>
        <w:t>heory</w:t>
      </w:r>
      <w:r w:rsidRPr="00C668DE">
        <w:rPr>
          <w:rFonts w:ascii="Arial" w:eastAsia="Times New Roman" w:hAnsi="Arial" w:cs="Arial"/>
          <w:color w:val="1F1F1F"/>
          <w:sz w:val="24"/>
          <w:szCs w:val="24"/>
          <w:lang w:eastAsia="en-GB"/>
        </w:rPr>
        <w:t>: This theory argues that firms choose to internali</w:t>
      </w:r>
      <w:r w:rsidR="00930676">
        <w:rPr>
          <w:rFonts w:ascii="Arial" w:eastAsia="Times New Roman" w:hAnsi="Arial" w:cs="Arial"/>
          <w:color w:val="1F1F1F"/>
          <w:sz w:val="24"/>
          <w:szCs w:val="24"/>
          <w:lang w:eastAsia="en-GB"/>
        </w:rPr>
        <w:t>s</w:t>
      </w:r>
      <w:r w:rsidRPr="00C668DE">
        <w:rPr>
          <w:rFonts w:ascii="Arial" w:eastAsia="Times New Roman" w:hAnsi="Arial" w:cs="Arial"/>
          <w:color w:val="1F1F1F"/>
          <w:sz w:val="24"/>
          <w:szCs w:val="24"/>
          <w:lang w:eastAsia="en-GB"/>
        </w:rPr>
        <w:t>e transactions within their own organi</w:t>
      </w:r>
      <w:r w:rsidR="00930676">
        <w:rPr>
          <w:rFonts w:ascii="Arial" w:eastAsia="Times New Roman" w:hAnsi="Arial" w:cs="Arial"/>
          <w:color w:val="1F1F1F"/>
          <w:sz w:val="24"/>
          <w:szCs w:val="24"/>
          <w:lang w:eastAsia="en-GB"/>
        </w:rPr>
        <w:t>s</w:t>
      </w:r>
      <w:r w:rsidRPr="00C668DE">
        <w:rPr>
          <w:rFonts w:ascii="Arial" w:eastAsia="Times New Roman" w:hAnsi="Arial" w:cs="Arial"/>
          <w:color w:val="1F1F1F"/>
          <w:sz w:val="24"/>
          <w:szCs w:val="24"/>
          <w:lang w:eastAsia="en-GB"/>
        </w:rPr>
        <w:t>ation when the costs of doing so are lower than the costs of relying on external markets. Brexit is likely to increase the transaction costs of doing business with the EU, which could lead some firms to re-shore their operations or switch to other trading partners</w:t>
      </w:r>
      <w:r w:rsidR="00D95011">
        <w:rPr>
          <w:rFonts w:ascii="Arial" w:eastAsia="Times New Roman" w:hAnsi="Arial" w:cs="Arial"/>
          <w:color w:val="1F1F1F"/>
          <w:sz w:val="24"/>
          <w:szCs w:val="24"/>
          <w:lang w:eastAsia="en-GB"/>
        </w:rPr>
        <w:t xml:space="preserve"> (</w:t>
      </w:r>
      <w:r w:rsidR="00D95011" w:rsidRPr="00B60823">
        <w:rPr>
          <w:rFonts w:ascii="Calibri" w:hAnsi="Calibri" w:cs="Calibri"/>
          <w:color w:val="000000"/>
          <w:sz w:val="27"/>
          <w:szCs w:val="27"/>
        </w:rPr>
        <w:t>Williamson, 2013). </w:t>
      </w:r>
    </w:p>
    <w:p w14:paraId="6CCBF5AA" w14:textId="621D3E7D" w:rsidR="00F110A6" w:rsidRDefault="00F110A6" w:rsidP="0000562D">
      <w:pPr>
        <w:shd w:val="clear" w:color="auto" w:fill="FFFFFF"/>
        <w:spacing w:before="100" w:beforeAutospacing="1" w:after="150" w:line="360" w:lineRule="auto"/>
        <w:jc w:val="center"/>
        <w:rPr>
          <w:rFonts w:ascii="Arial" w:eastAsia="Times New Roman" w:hAnsi="Arial" w:cs="Arial"/>
          <w:color w:val="1F1F1F"/>
          <w:sz w:val="24"/>
          <w:szCs w:val="24"/>
          <w:lang w:eastAsia="en-GB"/>
        </w:rPr>
      </w:pPr>
      <w:r>
        <w:rPr>
          <w:noProof/>
        </w:rPr>
        <w:lastRenderedPageBreak/>
        <w:drawing>
          <wp:inline distT="0" distB="0" distL="0" distR="0" wp14:anchorId="16F33F11" wp14:editId="3736CAEE">
            <wp:extent cx="4373245" cy="1530350"/>
            <wp:effectExtent l="0" t="0" r="0" b="0"/>
            <wp:docPr id="279960119" name="Picture 279960119" descr="Transaction cost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ransaction cost theory"/>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73245" cy="1530350"/>
                    </a:xfrm>
                    <a:prstGeom prst="rect">
                      <a:avLst/>
                    </a:prstGeom>
                    <a:noFill/>
                    <a:ln>
                      <a:noFill/>
                    </a:ln>
                  </pic:spPr>
                </pic:pic>
              </a:graphicData>
            </a:graphic>
          </wp:inline>
        </w:drawing>
      </w:r>
    </w:p>
    <w:p w14:paraId="4F94DA4D" w14:textId="362344F3" w:rsidR="009F040F" w:rsidRPr="009F040F" w:rsidRDefault="009F040F" w:rsidP="009F040F">
      <w:pPr>
        <w:jc w:val="center"/>
        <w:rPr>
          <w:rFonts w:ascii="Arial" w:hAnsi="Arial" w:cs="Arial"/>
        </w:rPr>
      </w:pPr>
      <w:r>
        <w:rPr>
          <w:rFonts w:ascii="Arial" w:hAnsi="Arial" w:cs="Arial"/>
        </w:rPr>
        <w:t>(</w:t>
      </w:r>
      <w:r w:rsidRPr="009F040F">
        <w:rPr>
          <w:rFonts w:ascii="Arial" w:hAnsi="Arial" w:cs="Arial"/>
        </w:rPr>
        <w:t>Kaplan Financial Limited</w:t>
      </w:r>
      <w:r>
        <w:rPr>
          <w:rFonts w:ascii="Arial" w:hAnsi="Arial" w:cs="Arial"/>
        </w:rPr>
        <w:t xml:space="preserve">, </w:t>
      </w:r>
      <w:r w:rsidRPr="009F040F">
        <w:rPr>
          <w:rFonts w:ascii="Arial" w:hAnsi="Arial" w:cs="Arial"/>
        </w:rPr>
        <w:t>2020</w:t>
      </w:r>
      <w:r>
        <w:rPr>
          <w:rFonts w:ascii="Arial" w:hAnsi="Arial" w:cs="Arial"/>
        </w:rPr>
        <w:t>)</w:t>
      </w:r>
    </w:p>
    <w:p w14:paraId="40B1B9E6" w14:textId="1157D915" w:rsidR="0096365B" w:rsidRPr="0096365B" w:rsidRDefault="0096365B" w:rsidP="007C0D1B">
      <w:pPr>
        <w:shd w:val="clear" w:color="auto" w:fill="FFFFFF"/>
        <w:spacing w:after="360" w:line="360" w:lineRule="auto"/>
        <w:jc w:val="both"/>
        <w:rPr>
          <w:rFonts w:ascii="Arial" w:eastAsia="Times New Roman" w:hAnsi="Arial" w:cs="Arial"/>
          <w:color w:val="1F1F1F"/>
          <w:sz w:val="24"/>
          <w:szCs w:val="24"/>
          <w:lang w:eastAsia="en-GB"/>
        </w:rPr>
      </w:pPr>
      <w:r w:rsidRPr="0096365B">
        <w:rPr>
          <w:rFonts w:ascii="Arial" w:eastAsia="Times New Roman" w:hAnsi="Arial" w:cs="Arial"/>
          <w:color w:val="1F1F1F"/>
          <w:sz w:val="24"/>
          <w:szCs w:val="24"/>
          <w:lang w:eastAsia="en-GB"/>
        </w:rPr>
        <w:t>Transaction cost theory (TCT) can be used to understand the potential impact of Brexit on the UK economy. TCT argues that firms choose the governance structure that minimi</w:t>
      </w:r>
      <w:r w:rsidR="00195C3E">
        <w:rPr>
          <w:rFonts w:ascii="Arial" w:eastAsia="Times New Roman" w:hAnsi="Arial" w:cs="Arial"/>
          <w:color w:val="1F1F1F"/>
          <w:sz w:val="24"/>
          <w:szCs w:val="24"/>
          <w:lang w:eastAsia="en-GB"/>
        </w:rPr>
        <w:t>s</w:t>
      </w:r>
      <w:r w:rsidRPr="0096365B">
        <w:rPr>
          <w:rFonts w:ascii="Arial" w:eastAsia="Times New Roman" w:hAnsi="Arial" w:cs="Arial"/>
          <w:color w:val="1F1F1F"/>
          <w:sz w:val="24"/>
          <w:szCs w:val="24"/>
          <w:lang w:eastAsia="en-GB"/>
        </w:rPr>
        <w:t>es the total costs of transacting, which include production costs, transaction costs, and uncertainty costs</w:t>
      </w:r>
      <w:r w:rsidR="0063697A">
        <w:rPr>
          <w:rFonts w:ascii="Arial" w:eastAsia="Times New Roman" w:hAnsi="Arial" w:cs="Arial"/>
          <w:color w:val="1F1F1F"/>
          <w:sz w:val="24"/>
          <w:szCs w:val="24"/>
          <w:lang w:eastAsia="en-GB"/>
        </w:rPr>
        <w:t xml:space="preserve"> </w:t>
      </w:r>
      <w:bookmarkStart w:id="3" w:name="_Hlk148646638"/>
      <w:r w:rsidR="0063697A">
        <w:rPr>
          <w:rFonts w:ascii="Arial" w:eastAsia="Times New Roman" w:hAnsi="Arial" w:cs="Arial"/>
          <w:color w:val="1F1F1F"/>
          <w:sz w:val="24"/>
          <w:szCs w:val="24"/>
          <w:lang w:eastAsia="en-GB"/>
        </w:rPr>
        <w:t>(</w:t>
      </w:r>
      <w:r w:rsidR="0063697A" w:rsidRPr="00B60823">
        <w:rPr>
          <w:rFonts w:ascii="Calibri" w:hAnsi="Calibri" w:cs="Calibri"/>
          <w:color w:val="000000"/>
          <w:sz w:val="27"/>
          <w:szCs w:val="27"/>
        </w:rPr>
        <w:t>Williamson, 2013). </w:t>
      </w:r>
      <w:bookmarkEnd w:id="3"/>
    </w:p>
    <w:p w14:paraId="3853E482" w14:textId="65A01C75" w:rsidR="0096365B" w:rsidRPr="0096365B" w:rsidRDefault="0096365B" w:rsidP="007C0D1B">
      <w:pPr>
        <w:shd w:val="clear" w:color="auto" w:fill="FFFFFF"/>
        <w:spacing w:before="360" w:after="360" w:line="360" w:lineRule="auto"/>
        <w:jc w:val="both"/>
        <w:rPr>
          <w:rFonts w:ascii="Arial" w:eastAsia="Times New Roman" w:hAnsi="Arial" w:cs="Arial"/>
          <w:color w:val="1F1F1F"/>
          <w:sz w:val="24"/>
          <w:szCs w:val="24"/>
          <w:lang w:eastAsia="en-GB"/>
        </w:rPr>
      </w:pPr>
      <w:r w:rsidRPr="0096365B">
        <w:rPr>
          <w:rFonts w:ascii="Arial" w:eastAsia="Times New Roman" w:hAnsi="Arial" w:cs="Arial"/>
          <w:color w:val="1F1F1F"/>
          <w:sz w:val="24"/>
          <w:szCs w:val="24"/>
          <w:lang w:eastAsia="en-GB"/>
        </w:rPr>
        <w:t xml:space="preserve">The </w:t>
      </w:r>
      <w:r w:rsidR="00D35D75">
        <w:rPr>
          <w:rFonts w:ascii="Arial" w:eastAsia="Times New Roman" w:hAnsi="Arial" w:cs="Arial"/>
          <w:color w:val="1F1F1F"/>
          <w:sz w:val="24"/>
          <w:szCs w:val="24"/>
          <w:lang w:eastAsia="en-GB"/>
        </w:rPr>
        <w:t>w</w:t>
      </w:r>
      <w:r w:rsidR="00DA2C3A">
        <w:rPr>
          <w:rFonts w:ascii="Arial" w:eastAsia="Times New Roman" w:hAnsi="Arial" w:cs="Arial"/>
          <w:color w:val="1F1F1F"/>
          <w:sz w:val="24"/>
          <w:szCs w:val="24"/>
          <w:lang w:eastAsia="en-GB"/>
        </w:rPr>
        <w:t>ithdraw</w:t>
      </w:r>
      <w:r w:rsidR="00D35D75">
        <w:rPr>
          <w:rFonts w:ascii="Arial" w:eastAsia="Times New Roman" w:hAnsi="Arial" w:cs="Arial"/>
          <w:color w:val="1F1F1F"/>
          <w:sz w:val="24"/>
          <w:szCs w:val="24"/>
          <w:lang w:eastAsia="en-GB"/>
        </w:rPr>
        <w:t xml:space="preserve">al of </w:t>
      </w:r>
      <w:r w:rsidR="00D35D75" w:rsidRPr="0096365B">
        <w:rPr>
          <w:rFonts w:ascii="Arial" w:eastAsia="Times New Roman" w:hAnsi="Arial" w:cs="Arial"/>
          <w:color w:val="1F1F1F"/>
          <w:sz w:val="24"/>
          <w:szCs w:val="24"/>
          <w:lang w:eastAsia="en-GB"/>
        </w:rPr>
        <w:t>UK</w:t>
      </w:r>
      <w:r w:rsidR="00D35D75">
        <w:rPr>
          <w:rFonts w:ascii="Arial" w:eastAsia="Times New Roman" w:hAnsi="Arial" w:cs="Arial"/>
          <w:color w:val="1F1F1F"/>
          <w:sz w:val="24"/>
          <w:szCs w:val="24"/>
          <w:lang w:eastAsia="en-GB"/>
        </w:rPr>
        <w:t xml:space="preserve"> </w:t>
      </w:r>
      <w:r w:rsidR="00D35D75" w:rsidRPr="0096365B">
        <w:rPr>
          <w:rFonts w:ascii="Arial" w:eastAsia="Times New Roman" w:hAnsi="Arial" w:cs="Arial"/>
          <w:color w:val="1F1F1F"/>
          <w:sz w:val="24"/>
          <w:szCs w:val="24"/>
          <w:lang w:eastAsia="en-GB"/>
        </w:rPr>
        <w:t>from</w:t>
      </w:r>
      <w:r w:rsidRPr="0096365B">
        <w:rPr>
          <w:rFonts w:ascii="Arial" w:eastAsia="Times New Roman" w:hAnsi="Arial" w:cs="Arial"/>
          <w:color w:val="1F1F1F"/>
          <w:sz w:val="24"/>
          <w:szCs w:val="24"/>
          <w:lang w:eastAsia="en-GB"/>
        </w:rPr>
        <w:t xml:space="preserve"> the EU will increase the transaction costs of doing business between the UK and the EU. This is because firms will have to comply with new rules and regulations, and they will have to deal with customs and border controls. These additional costs could lead some firms to withdraw from the EU market altogether</w:t>
      </w:r>
      <w:r w:rsidR="00DE68B5">
        <w:rPr>
          <w:rFonts w:ascii="Arial" w:eastAsia="Times New Roman" w:hAnsi="Arial" w:cs="Arial"/>
          <w:color w:val="1F1F1F"/>
          <w:sz w:val="24"/>
          <w:szCs w:val="24"/>
          <w:lang w:eastAsia="en-GB"/>
        </w:rPr>
        <w:t xml:space="preserve"> (</w:t>
      </w:r>
      <w:r w:rsidR="00DE68B5" w:rsidRPr="00B60823">
        <w:rPr>
          <w:rFonts w:ascii="Calibri" w:hAnsi="Calibri" w:cs="Calibri"/>
          <w:color w:val="000000"/>
          <w:sz w:val="27"/>
          <w:szCs w:val="27"/>
        </w:rPr>
        <w:t>Williamson, 2013). </w:t>
      </w:r>
      <w:r w:rsidR="00D35D75">
        <w:rPr>
          <w:rFonts w:ascii="Arial" w:eastAsia="Times New Roman" w:hAnsi="Arial" w:cs="Arial"/>
          <w:color w:val="1F1F1F"/>
          <w:sz w:val="24"/>
          <w:szCs w:val="24"/>
          <w:lang w:eastAsia="en-GB"/>
        </w:rPr>
        <w:t xml:space="preserve"> </w:t>
      </w:r>
      <w:r w:rsidRPr="0096365B">
        <w:rPr>
          <w:rFonts w:ascii="Arial" w:eastAsia="Times New Roman" w:hAnsi="Arial" w:cs="Arial"/>
          <w:color w:val="1F1F1F"/>
          <w:sz w:val="24"/>
          <w:szCs w:val="24"/>
          <w:lang w:eastAsia="en-GB"/>
        </w:rPr>
        <w:t>In addition, Brexit could increase the uncertainty costs of doing business in the UK. This is because the future relationship between the UK and the EU is still uncertain, and this uncertainty could make it difficult for firms to make investment decisions</w:t>
      </w:r>
      <w:r w:rsidR="00DE68B5">
        <w:rPr>
          <w:rFonts w:ascii="Arial" w:eastAsia="Times New Roman" w:hAnsi="Arial" w:cs="Arial"/>
          <w:color w:val="1F1F1F"/>
          <w:sz w:val="24"/>
          <w:szCs w:val="24"/>
          <w:lang w:eastAsia="en-GB"/>
        </w:rPr>
        <w:t xml:space="preserve"> (</w:t>
      </w:r>
      <w:r w:rsidR="00DE68B5" w:rsidRPr="00B60823">
        <w:rPr>
          <w:rFonts w:ascii="Calibri" w:hAnsi="Calibri" w:cs="Calibri"/>
          <w:color w:val="000000"/>
          <w:sz w:val="27"/>
          <w:szCs w:val="27"/>
        </w:rPr>
        <w:t>Williamson, 2013). </w:t>
      </w:r>
      <w:r w:rsidRPr="0096365B">
        <w:rPr>
          <w:rFonts w:ascii="Arial" w:eastAsia="Times New Roman" w:hAnsi="Arial" w:cs="Arial"/>
          <w:color w:val="1F1F1F"/>
          <w:sz w:val="24"/>
          <w:szCs w:val="24"/>
          <w:lang w:eastAsia="en-GB"/>
        </w:rPr>
        <w:t>The overall impact of Brexit on the UK economy is still unknown. However, TCT suggests that Brexit could lead to an increase in transaction costs and uncertainty costs, which could have a negative impact on the UK economy</w:t>
      </w:r>
      <w:r w:rsidR="00DE68B5">
        <w:rPr>
          <w:rFonts w:ascii="Arial" w:eastAsia="Times New Roman" w:hAnsi="Arial" w:cs="Arial"/>
          <w:color w:val="1F1F1F"/>
          <w:sz w:val="24"/>
          <w:szCs w:val="24"/>
          <w:lang w:eastAsia="en-GB"/>
        </w:rPr>
        <w:t xml:space="preserve"> (</w:t>
      </w:r>
      <w:r w:rsidR="00DE68B5" w:rsidRPr="00B60823">
        <w:rPr>
          <w:rFonts w:ascii="Calibri" w:hAnsi="Calibri" w:cs="Calibri"/>
          <w:color w:val="000000"/>
          <w:sz w:val="27"/>
          <w:szCs w:val="27"/>
        </w:rPr>
        <w:t>Williamson, 2013). </w:t>
      </w:r>
    </w:p>
    <w:p w14:paraId="05723249" w14:textId="77777777" w:rsidR="0096365B" w:rsidRPr="0096365B" w:rsidRDefault="0096365B" w:rsidP="007C0D1B">
      <w:pPr>
        <w:shd w:val="clear" w:color="auto" w:fill="FFFFFF"/>
        <w:spacing w:before="360" w:after="360" w:line="360" w:lineRule="auto"/>
        <w:jc w:val="both"/>
        <w:rPr>
          <w:rFonts w:ascii="Arial" w:eastAsia="Times New Roman" w:hAnsi="Arial" w:cs="Arial"/>
          <w:color w:val="1F1F1F"/>
          <w:sz w:val="24"/>
          <w:szCs w:val="24"/>
          <w:lang w:eastAsia="en-GB"/>
        </w:rPr>
      </w:pPr>
      <w:r w:rsidRPr="0096365B">
        <w:rPr>
          <w:rFonts w:ascii="Arial" w:eastAsia="Times New Roman" w:hAnsi="Arial" w:cs="Arial"/>
          <w:color w:val="1F1F1F"/>
          <w:sz w:val="24"/>
          <w:szCs w:val="24"/>
          <w:lang w:eastAsia="en-GB"/>
        </w:rPr>
        <w:t>Here are some specific examples of how Brexit could increase transaction costs:</w:t>
      </w:r>
    </w:p>
    <w:p w14:paraId="08FFD2F2" w14:textId="00D64DFC" w:rsidR="0096365B" w:rsidRPr="0096365B" w:rsidRDefault="0096365B" w:rsidP="007C0D1B">
      <w:pPr>
        <w:shd w:val="clear" w:color="auto" w:fill="FFFFFF"/>
        <w:spacing w:before="100" w:beforeAutospacing="1" w:after="150" w:line="360" w:lineRule="auto"/>
        <w:jc w:val="both"/>
        <w:rPr>
          <w:rFonts w:ascii="Arial" w:eastAsia="Times New Roman" w:hAnsi="Arial" w:cs="Arial"/>
          <w:color w:val="1F1F1F"/>
          <w:sz w:val="24"/>
          <w:szCs w:val="24"/>
          <w:lang w:eastAsia="en-GB"/>
        </w:rPr>
      </w:pPr>
      <w:r>
        <w:rPr>
          <w:rFonts w:ascii="Arial" w:eastAsia="Times New Roman" w:hAnsi="Arial" w:cs="Arial"/>
          <w:color w:val="1F1F1F"/>
          <w:sz w:val="24"/>
          <w:szCs w:val="24"/>
          <w:lang w:eastAsia="en-GB"/>
        </w:rPr>
        <w:t>1.</w:t>
      </w:r>
      <w:r w:rsidRPr="0096365B">
        <w:rPr>
          <w:rFonts w:ascii="Arial" w:eastAsia="Times New Roman" w:hAnsi="Arial" w:cs="Arial"/>
          <w:color w:val="1F1F1F"/>
          <w:sz w:val="24"/>
          <w:szCs w:val="24"/>
          <w:lang w:eastAsia="en-GB"/>
        </w:rPr>
        <w:t>Firms will need to comply with new rules and regulations, such as the EU's General Data Protection Regulation (GDPR).</w:t>
      </w:r>
    </w:p>
    <w:p w14:paraId="594C38C6" w14:textId="49CCC303" w:rsidR="0096365B" w:rsidRPr="0096365B" w:rsidRDefault="0096365B" w:rsidP="007C0D1B">
      <w:pPr>
        <w:shd w:val="clear" w:color="auto" w:fill="FFFFFF"/>
        <w:spacing w:before="100" w:beforeAutospacing="1" w:after="150" w:line="360" w:lineRule="auto"/>
        <w:jc w:val="both"/>
        <w:rPr>
          <w:rFonts w:ascii="Arial" w:eastAsia="Times New Roman" w:hAnsi="Arial" w:cs="Arial"/>
          <w:color w:val="1F1F1F"/>
          <w:sz w:val="24"/>
          <w:szCs w:val="24"/>
          <w:lang w:eastAsia="en-GB"/>
        </w:rPr>
      </w:pPr>
      <w:r>
        <w:rPr>
          <w:rFonts w:ascii="Arial" w:eastAsia="Times New Roman" w:hAnsi="Arial" w:cs="Arial"/>
          <w:color w:val="1F1F1F"/>
          <w:sz w:val="24"/>
          <w:szCs w:val="24"/>
          <w:lang w:eastAsia="en-GB"/>
        </w:rPr>
        <w:lastRenderedPageBreak/>
        <w:t>2.</w:t>
      </w:r>
      <w:r w:rsidRPr="0096365B">
        <w:rPr>
          <w:rFonts w:ascii="Arial" w:eastAsia="Times New Roman" w:hAnsi="Arial" w:cs="Arial"/>
          <w:color w:val="1F1F1F"/>
          <w:sz w:val="24"/>
          <w:szCs w:val="24"/>
          <w:lang w:eastAsia="en-GB"/>
        </w:rPr>
        <w:t>Firms will need to deal with customs and border controls, which could add delays and costs to trade.</w:t>
      </w:r>
    </w:p>
    <w:p w14:paraId="5C2AD9DF" w14:textId="73417704" w:rsidR="0096365B" w:rsidRPr="0096365B" w:rsidRDefault="0096365B" w:rsidP="007C0D1B">
      <w:pPr>
        <w:shd w:val="clear" w:color="auto" w:fill="FFFFFF"/>
        <w:spacing w:before="100" w:beforeAutospacing="1" w:after="150" w:line="360" w:lineRule="auto"/>
        <w:jc w:val="both"/>
        <w:rPr>
          <w:rFonts w:ascii="Arial" w:eastAsia="Times New Roman" w:hAnsi="Arial" w:cs="Arial"/>
          <w:color w:val="1F1F1F"/>
          <w:sz w:val="24"/>
          <w:szCs w:val="24"/>
          <w:lang w:eastAsia="en-GB"/>
        </w:rPr>
      </w:pPr>
      <w:r>
        <w:rPr>
          <w:rFonts w:ascii="Arial" w:eastAsia="Times New Roman" w:hAnsi="Arial" w:cs="Arial"/>
          <w:color w:val="1F1F1F"/>
          <w:sz w:val="24"/>
          <w:szCs w:val="24"/>
          <w:lang w:eastAsia="en-GB"/>
        </w:rPr>
        <w:t>3.</w:t>
      </w:r>
      <w:r w:rsidRPr="0096365B">
        <w:rPr>
          <w:rFonts w:ascii="Arial" w:eastAsia="Times New Roman" w:hAnsi="Arial" w:cs="Arial"/>
          <w:color w:val="1F1F1F"/>
          <w:sz w:val="24"/>
          <w:szCs w:val="24"/>
          <w:lang w:eastAsia="en-GB"/>
        </w:rPr>
        <w:t>Firms may need to set up new subsidiaries or joint ventures in the EU in order to comply with the new rules and regulations.</w:t>
      </w:r>
    </w:p>
    <w:p w14:paraId="72F526F6" w14:textId="0BFD7199" w:rsidR="0096365B" w:rsidRPr="0096365B" w:rsidRDefault="0096365B" w:rsidP="007C0D1B">
      <w:pPr>
        <w:shd w:val="clear" w:color="auto" w:fill="FFFFFF"/>
        <w:spacing w:before="100" w:beforeAutospacing="1" w:after="150" w:line="360" w:lineRule="auto"/>
        <w:jc w:val="both"/>
        <w:rPr>
          <w:rFonts w:ascii="Arial" w:eastAsia="Times New Roman" w:hAnsi="Arial" w:cs="Arial"/>
          <w:color w:val="1F1F1F"/>
          <w:sz w:val="24"/>
          <w:szCs w:val="24"/>
          <w:lang w:eastAsia="en-GB"/>
        </w:rPr>
      </w:pPr>
      <w:r>
        <w:rPr>
          <w:rFonts w:ascii="Arial" w:eastAsia="Times New Roman" w:hAnsi="Arial" w:cs="Arial"/>
          <w:color w:val="1F1F1F"/>
          <w:sz w:val="24"/>
          <w:szCs w:val="24"/>
          <w:lang w:eastAsia="en-GB"/>
        </w:rPr>
        <w:t>4.</w:t>
      </w:r>
      <w:r w:rsidRPr="0096365B">
        <w:rPr>
          <w:rFonts w:ascii="Arial" w:eastAsia="Times New Roman" w:hAnsi="Arial" w:cs="Arial"/>
          <w:color w:val="1F1F1F"/>
          <w:sz w:val="24"/>
          <w:szCs w:val="24"/>
          <w:lang w:eastAsia="en-GB"/>
        </w:rPr>
        <w:t>Firms may need to invest in new technology in order to manage the increased complexity of cross-border trade.</w:t>
      </w:r>
    </w:p>
    <w:p w14:paraId="17FCA0F0" w14:textId="01145107" w:rsidR="0096365B" w:rsidRPr="00C668DE" w:rsidRDefault="0096365B" w:rsidP="007C0D1B">
      <w:pPr>
        <w:shd w:val="clear" w:color="auto" w:fill="FFFFFF"/>
        <w:spacing w:before="360" w:after="360" w:line="360" w:lineRule="auto"/>
        <w:jc w:val="both"/>
        <w:rPr>
          <w:rFonts w:ascii="Arial" w:eastAsia="Times New Roman" w:hAnsi="Arial" w:cs="Arial"/>
          <w:color w:val="1F1F1F"/>
          <w:sz w:val="24"/>
          <w:szCs w:val="24"/>
          <w:lang w:eastAsia="en-GB"/>
        </w:rPr>
      </w:pPr>
      <w:r w:rsidRPr="0096365B">
        <w:rPr>
          <w:rFonts w:ascii="Arial" w:eastAsia="Times New Roman" w:hAnsi="Arial" w:cs="Arial"/>
          <w:color w:val="1F1F1F"/>
          <w:sz w:val="24"/>
          <w:szCs w:val="24"/>
          <w:lang w:eastAsia="en-GB"/>
        </w:rPr>
        <w:t xml:space="preserve">The impact of Brexit on uncertainty costs is more difficult to predict. </w:t>
      </w:r>
      <w:r w:rsidR="004F7F06" w:rsidRPr="004F7F06">
        <w:rPr>
          <w:rFonts w:ascii="Arial" w:eastAsia="Times New Roman" w:hAnsi="Arial" w:cs="Arial"/>
          <w:color w:val="1F1F1F"/>
          <w:sz w:val="24"/>
          <w:szCs w:val="24"/>
          <w:lang w:eastAsia="en-GB"/>
        </w:rPr>
        <w:t xml:space="preserve">Brexit, though, is probably going to make things more unclear for companies in a lot of ways. For instance, it is unknown how the UK and the EU will interact in the future, and this uncertainty may make it challenging for companies to decide which investments to undertake. </w:t>
      </w:r>
      <w:r w:rsidRPr="0096365B">
        <w:rPr>
          <w:rFonts w:ascii="Arial" w:eastAsia="Times New Roman" w:hAnsi="Arial" w:cs="Arial"/>
          <w:color w:val="1F1F1F"/>
          <w:sz w:val="24"/>
          <w:szCs w:val="24"/>
          <w:lang w:eastAsia="en-GB"/>
        </w:rPr>
        <w:t>Additionally, the UK's economic performance is likely to be affected by Brexit, and this could also lead to uncertainty for businesses</w:t>
      </w:r>
      <w:r w:rsidR="00DE68B5">
        <w:rPr>
          <w:rFonts w:ascii="Arial" w:eastAsia="Times New Roman" w:hAnsi="Arial" w:cs="Arial"/>
          <w:color w:val="1F1F1F"/>
          <w:sz w:val="24"/>
          <w:szCs w:val="24"/>
          <w:lang w:eastAsia="en-GB"/>
        </w:rPr>
        <w:t xml:space="preserve"> (</w:t>
      </w:r>
      <w:r w:rsidR="00DE68B5" w:rsidRPr="00B60823">
        <w:rPr>
          <w:rFonts w:ascii="Calibri" w:hAnsi="Calibri" w:cs="Calibri"/>
          <w:color w:val="000000"/>
          <w:sz w:val="27"/>
          <w:szCs w:val="27"/>
        </w:rPr>
        <w:t>Williamson, 2013). </w:t>
      </w:r>
    </w:p>
    <w:p w14:paraId="72B5B378" w14:textId="5416E2FA" w:rsidR="00C668DE" w:rsidRDefault="00C668DE" w:rsidP="007C0D1B">
      <w:pPr>
        <w:shd w:val="clear" w:color="auto" w:fill="FFFFFF"/>
        <w:spacing w:before="100" w:beforeAutospacing="1" w:after="150" w:line="360" w:lineRule="auto"/>
        <w:jc w:val="both"/>
        <w:rPr>
          <w:rFonts w:ascii="Arial" w:eastAsia="Times New Roman" w:hAnsi="Arial" w:cs="Arial"/>
          <w:color w:val="1F1F1F"/>
          <w:sz w:val="24"/>
          <w:szCs w:val="24"/>
          <w:lang w:eastAsia="en-GB"/>
        </w:rPr>
      </w:pPr>
      <w:r w:rsidRPr="00496490">
        <w:rPr>
          <w:rFonts w:ascii="Arial" w:eastAsia="Times New Roman" w:hAnsi="Arial" w:cs="Arial"/>
          <w:b/>
          <w:bCs/>
          <w:color w:val="1F1F1F"/>
          <w:sz w:val="24"/>
          <w:szCs w:val="24"/>
          <w:lang w:eastAsia="en-GB"/>
        </w:rPr>
        <w:t xml:space="preserve">Political </w:t>
      </w:r>
      <w:r w:rsidR="00F14B6E">
        <w:rPr>
          <w:rFonts w:ascii="Arial" w:eastAsia="Times New Roman" w:hAnsi="Arial" w:cs="Arial"/>
          <w:b/>
          <w:bCs/>
          <w:color w:val="1F1F1F"/>
          <w:sz w:val="24"/>
          <w:szCs w:val="24"/>
          <w:lang w:eastAsia="en-GB"/>
        </w:rPr>
        <w:t>R</w:t>
      </w:r>
      <w:r w:rsidRPr="00496490">
        <w:rPr>
          <w:rFonts w:ascii="Arial" w:eastAsia="Times New Roman" w:hAnsi="Arial" w:cs="Arial"/>
          <w:b/>
          <w:bCs/>
          <w:color w:val="1F1F1F"/>
          <w:sz w:val="24"/>
          <w:szCs w:val="24"/>
          <w:lang w:eastAsia="en-GB"/>
        </w:rPr>
        <w:t xml:space="preserve">isk </w:t>
      </w:r>
      <w:r w:rsidR="00F14B6E">
        <w:rPr>
          <w:rFonts w:ascii="Arial" w:eastAsia="Times New Roman" w:hAnsi="Arial" w:cs="Arial"/>
          <w:b/>
          <w:bCs/>
          <w:color w:val="1F1F1F"/>
          <w:sz w:val="24"/>
          <w:szCs w:val="24"/>
          <w:lang w:eastAsia="en-GB"/>
        </w:rPr>
        <w:t>T</w:t>
      </w:r>
      <w:r w:rsidRPr="00496490">
        <w:rPr>
          <w:rFonts w:ascii="Arial" w:eastAsia="Times New Roman" w:hAnsi="Arial" w:cs="Arial"/>
          <w:b/>
          <w:bCs/>
          <w:color w:val="1F1F1F"/>
          <w:sz w:val="24"/>
          <w:szCs w:val="24"/>
          <w:lang w:eastAsia="en-GB"/>
        </w:rPr>
        <w:t>heory</w:t>
      </w:r>
      <w:r w:rsidRPr="00C668DE">
        <w:rPr>
          <w:rFonts w:ascii="Arial" w:eastAsia="Times New Roman" w:hAnsi="Arial" w:cs="Arial"/>
          <w:color w:val="1F1F1F"/>
          <w:sz w:val="24"/>
          <w:szCs w:val="24"/>
          <w:lang w:eastAsia="en-GB"/>
        </w:rPr>
        <w:t>: This theory argues that firms face risks when operating in countries with unstable political environments. Brexit is likely to increase the political risk of doing business in the UK, which could deter some firms from investing there</w:t>
      </w:r>
      <w:r w:rsidR="005F2908">
        <w:rPr>
          <w:rFonts w:ascii="Arial" w:eastAsia="Times New Roman" w:hAnsi="Arial" w:cs="Arial"/>
          <w:color w:val="1F1F1F"/>
          <w:sz w:val="24"/>
          <w:szCs w:val="24"/>
          <w:lang w:eastAsia="en-GB"/>
        </w:rPr>
        <w:t xml:space="preserve"> </w:t>
      </w:r>
      <w:bookmarkStart w:id="4" w:name="_Hlk148647326"/>
      <w:r w:rsidR="00421E4B">
        <w:rPr>
          <w:rFonts w:ascii="Arial" w:eastAsia="Times New Roman" w:hAnsi="Arial" w:cs="Arial"/>
          <w:color w:val="1F1F1F"/>
          <w:sz w:val="24"/>
          <w:szCs w:val="24"/>
          <w:lang w:eastAsia="en-GB"/>
        </w:rPr>
        <w:t>(</w:t>
      </w:r>
      <w:r w:rsidR="005F2908" w:rsidRPr="00862EAC">
        <w:rPr>
          <w:rFonts w:ascii="Calibri" w:hAnsi="Calibri" w:cs="Calibri"/>
          <w:color w:val="000000"/>
          <w:sz w:val="27"/>
          <w:szCs w:val="27"/>
        </w:rPr>
        <w:t>Sottilotta, 2016). </w:t>
      </w:r>
      <w:bookmarkEnd w:id="4"/>
    </w:p>
    <w:p w14:paraId="504270FE" w14:textId="490258B8" w:rsidR="00F110A6" w:rsidRDefault="00F110A6" w:rsidP="00F110A6">
      <w:pPr>
        <w:shd w:val="clear" w:color="auto" w:fill="FFFFFF"/>
        <w:spacing w:before="100" w:beforeAutospacing="1" w:after="150" w:line="360" w:lineRule="auto"/>
        <w:jc w:val="center"/>
        <w:rPr>
          <w:rFonts w:ascii="Arial" w:eastAsia="Times New Roman" w:hAnsi="Arial" w:cs="Arial"/>
          <w:color w:val="1F1F1F"/>
          <w:sz w:val="24"/>
          <w:szCs w:val="24"/>
          <w:lang w:eastAsia="en-GB"/>
        </w:rPr>
      </w:pPr>
      <w:r>
        <w:rPr>
          <w:noProof/>
        </w:rPr>
        <w:drawing>
          <wp:inline distT="0" distB="0" distL="0" distR="0" wp14:anchorId="7A126EA5" wp14:editId="302BAE0C">
            <wp:extent cx="5561330" cy="2139950"/>
            <wp:effectExtent l="0" t="0" r="1270" b="0"/>
            <wp:docPr id="221406337" name="Picture 221406337" descr="The political risk analysis | Global Strategy | Geopolítica y Estudios  Estratégic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political risk analysis | Global Strategy | Geopolítica y Estudios  Estratégico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61330" cy="2139950"/>
                    </a:xfrm>
                    <a:prstGeom prst="rect">
                      <a:avLst/>
                    </a:prstGeom>
                    <a:noFill/>
                    <a:ln>
                      <a:noFill/>
                    </a:ln>
                  </pic:spPr>
                </pic:pic>
              </a:graphicData>
            </a:graphic>
          </wp:inline>
        </w:drawing>
      </w:r>
    </w:p>
    <w:p w14:paraId="57B9403A" w14:textId="7994662D" w:rsidR="00E30A11" w:rsidRDefault="00E30A11" w:rsidP="00F110A6">
      <w:pPr>
        <w:shd w:val="clear" w:color="auto" w:fill="FFFFFF"/>
        <w:spacing w:before="100" w:beforeAutospacing="1" w:after="150" w:line="360" w:lineRule="auto"/>
        <w:jc w:val="center"/>
        <w:rPr>
          <w:rFonts w:ascii="Arial" w:eastAsia="Times New Roman" w:hAnsi="Arial" w:cs="Arial"/>
          <w:color w:val="1F1F1F"/>
          <w:sz w:val="24"/>
          <w:szCs w:val="24"/>
          <w:lang w:eastAsia="en-GB"/>
        </w:rPr>
      </w:pPr>
      <w:r>
        <w:rPr>
          <w:rFonts w:ascii="Roboto" w:hAnsi="Roboto"/>
          <w:color w:val="2C3E50"/>
          <w:sz w:val="23"/>
          <w:szCs w:val="23"/>
          <w:shd w:val="clear" w:color="auto" w:fill="FFFFFF"/>
        </w:rPr>
        <w:t>(Hernández, 2018)</w:t>
      </w:r>
    </w:p>
    <w:p w14:paraId="2C2C0158" w14:textId="5779177A" w:rsidR="0096365B" w:rsidRPr="0096365B" w:rsidRDefault="0096365B" w:rsidP="007C0D1B">
      <w:pPr>
        <w:shd w:val="clear" w:color="auto" w:fill="FFFFFF"/>
        <w:spacing w:after="360" w:line="360" w:lineRule="auto"/>
        <w:jc w:val="both"/>
        <w:rPr>
          <w:rFonts w:ascii="Arial" w:eastAsia="Times New Roman" w:hAnsi="Arial" w:cs="Arial"/>
          <w:color w:val="1F1F1F"/>
          <w:sz w:val="24"/>
          <w:szCs w:val="24"/>
          <w:lang w:eastAsia="en-GB"/>
        </w:rPr>
      </w:pPr>
      <w:r w:rsidRPr="0096365B">
        <w:rPr>
          <w:rFonts w:ascii="Arial" w:eastAsia="Times New Roman" w:hAnsi="Arial" w:cs="Arial"/>
          <w:color w:val="1F1F1F"/>
          <w:sz w:val="24"/>
          <w:szCs w:val="24"/>
          <w:lang w:eastAsia="en-GB"/>
        </w:rPr>
        <w:lastRenderedPageBreak/>
        <w:t>Political risk theory can be used to understand the potential impact of Brexit on the UK economy. Political risk theory argues that the profitability of an investment can be negatively affected by political events, such as changes in government, political instability, or war</w:t>
      </w:r>
      <w:r w:rsidR="00421E4B">
        <w:rPr>
          <w:rFonts w:ascii="Arial" w:eastAsia="Times New Roman" w:hAnsi="Arial" w:cs="Arial"/>
          <w:color w:val="1F1F1F"/>
          <w:sz w:val="24"/>
          <w:szCs w:val="24"/>
          <w:lang w:eastAsia="en-GB"/>
        </w:rPr>
        <w:t xml:space="preserve"> (</w:t>
      </w:r>
      <w:r w:rsidR="00421E4B" w:rsidRPr="00862EAC">
        <w:rPr>
          <w:rFonts w:ascii="Calibri" w:hAnsi="Calibri" w:cs="Calibri"/>
          <w:color w:val="000000"/>
          <w:sz w:val="27"/>
          <w:szCs w:val="27"/>
        </w:rPr>
        <w:t>Sottilotta, 2016). </w:t>
      </w:r>
      <w:r w:rsidR="00421E4B">
        <w:rPr>
          <w:rFonts w:ascii="Arial" w:eastAsia="Times New Roman" w:hAnsi="Arial" w:cs="Arial"/>
          <w:color w:val="1F1F1F"/>
          <w:sz w:val="24"/>
          <w:szCs w:val="24"/>
          <w:lang w:eastAsia="en-GB"/>
        </w:rPr>
        <w:t xml:space="preserve"> </w:t>
      </w:r>
    </w:p>
    <w:p w14:paraId="2F3C6144" w14:textId="377000FC" w:rsidR="0096365B" w:rsidRPr="0096365B" w:rsidRDefault="0096365B" w:rsidP="007C0D1B">
      <w:pPr>
        <w:shd w:val="clear" w:color="auto" w:fill="FFFFFF"/>
        <w:spacing w:before="360" w:after="360" w:line="360" w:lineRule="auto"/>
        <w:jc w:val="both"/>
        <w:rPr>
          <w:rFonts w:ascii="Arial" w:eastAsia="Times New Roman" w:hAnsi="Arial" w:cs="Arial"/>
          <w:color w:val="1F1F1F"/>
          <w:sz w:val="24"/>
          <w:szCs w:val="24"/>
          <w:lang w:eastAsia="en-GB"/>
        </w:rPr>
      </w:pPr>
      <w:r w:rsidRPr="0096365B">
        <w:rPr>
          <w:rFonts w:ascii="Arial" w:eastAsia="Times New Roman" w:hAnsi="Arial" w:cs="Arial"/>
          <w:color w:val="1F1F1F"/>
          <w:sz w:val="24"/>
          <w:szCs w:val="24"/>
          <w:lang w:eastAsia="en-GB"/>
        </w:rPr>
        <w:t>Brexit could increase political risk in the UK in a number of ways. First, the UK's withdrawal from the EU could lead to political instability in the UK.</w:t>
      </w:r>
      <w:r w:rsidR="001E175D">
        <w:rPr>
          <w:rFonts w:ascii="Arial" w:eastAsia="Times New Roman" w:hAnsi="Arial" w:cs="Arial"/>
          <w:color w:val="1F1F1F"/>
          <w:sz w:val="24"/>
          <w:szCs w:val="24"/>
          <w:lang w:eastAsia="en-GB"/>
        </w:rPr>
        <w:t xml:space="preserve"> There has been so far </w:t>
      </w:r>
      <w:r w:rsidR="000913E0">
        <w:rPr>
          <w:rFonts w:ascii="Arial" w:eastAsia="Times New Roman" w:hAnsi="Arial" w:cs="Arial"/>
          <w:color w:val="1F1F1F"/>
          <w:sz w:val="24"/>
          <w:szCs w:val="24"/>
          <w:lang w:eastAsia="en-GB"/>
        </w:rPr>
        <w:t>five</w:t>
      </w:r>
      <w:r w:rsidR="00D32A61">
        <w:rPr>
          <w:rFonts w:ascii="Arial" w:eastAsia="Times New Roman" w:hAnsi="Arial" w:cs="Arial"/>
          <w:color w:val="1F1F1F"/>
          <w:sz w:val="24"/>
          <w:szCs w:val="24"/>
          <w:lang w:eastAsia="en-GB"/>
        </w:rPr>
        <w:t xml:space="preserve"> Prime Ministers since</w:t>
      </w:r>
      <w:r w:rsidRPr="0096365B">
        <w:rPr>
          <w:rFonts w:ascii="Arial" w:eastAsia="Times New Roman" w:hAnsi="Arial" w:cs="Arial"/>
          <w:color w:val="1F1F1F"/>
          <w:sz w:val="24"/>
          <w:szCs w:val="24"/>
          <w:lang w:eastAsia="en-GB"/>
        </w:rPr>
        <w:t xml:space="preserve"> </w:t>
      </w:r>
      <w:r w:rsidR="00D32A61">
        <w:rPr>
          <w:rFonts w:ascii="Arial" w:eastAsia="Times New Roman" w:hAnsi="Arial" w:cs="Arial"/>
          <w:color w:val="1F1F1F"/>
          <w:sz w:val="24"/>
          <w:szCs w:val="24"/>
          <w:lang w:eastAsia="en-GB"/>
        </w:rPr>
        <w:t xml:space="preserve">Brexit came into </w:t>
      </w:r>
      <w:r w:rsidR="000913E0">
        <w:rPr>
          <w:rFonts w:ascii="Arial" w:eastAsia="Times New Roman" w:hAnsi="Arial" w:cs="Arial"/>
          <w:color w:val="1F1F1F"/>
          <w:sz w:val="24"/>
          <w:szCs w:val="24"/>
          <w:lang w:eastAsia="en-GB"/>
        </w:rPr>
        <w:t xml:space="preserve">effect. </w:t>
      </w:r>
      <w:r w:rsidRPr="0096365B">
        <w:rPr>
          <w:rFonts w:ascii="Arial" w:eastAsia="Times New Roman" w:hAnsi="Arial" w:cs="Arial"/>
          <w:color w:val="1F1F1F"/>
          <w:sz w:val="24"/>
          <w:szCs w:val="24"/>
          <w:lang w:eastAsia="en-GB"/>
        </w:rPr>
        <w:t>This is because there is a lot of uncertainty about what the future relationship between the UK and the EU will be, and this uncertainty could lead to social unrest and political instability</w:t>
      </w:r>
      <w:r w:rsidR="00421E4B">
        <w:rPr>
          <w:rFonts w:ascii="Arial" w:eastAsia="Times New Roman" w:hAnsi="Arial" w:cs="Arial"/>
          <w:color w:val="1F1F1F"/>
          <w:sz w:val="24"/>
          <w:szCs w:val="24"/>
          <w:lang w:eastAsia="en-GB"/>
        </w:rPr>
        <w:t xml:space="preserve"> (</w:t>
      </w:r>
      <w:r w:rsidR="00421E4B" w:rsidRPr="00862EAC">
        <w:rPr>
          <w:rFonts w:ascii="Calibri" w:hAnsi="Calibri" w:cs="Calibri"/>
          <w:color w:val="000000"/>
          <w:sz w:val="27"/>
          <w:szCs w:val="27"/>
        </w:rPr>
        <w:t>Sottilotta, 2016). </w:t>
      </w:r>
    </w:p>
    <w:p w14:paraId="3A6C2E71" w14:textId="041B732A" w:rsidR="0096365B" w:rsidRPr="0096365B" w:rsidRDefault="0096365B" w:rsidP="007C0D1B">
      <w:pPr>
        <w:shd w:val="clear" w:color="auto" w:fill="FFFFFF"/>
        <w:spacing w:before="360" w:after="360" w:line="360" w:lineRule="auto"/>
        <w:jc w:val="both"/>
        <w:rPr>
          <w:rFonts w:ascii="Arial" w:eastAsia="Times New Roman" w:hAnsi="Arial" w:cs="Arial"/>
          <w:color w:val="1F1F1F"/>
          <w:sz w:val="24"/>
          <w:szCs w:val="24"/>
          <w:lang w:eastAsia="en-GB"/>
        </w:rPr>
      </w:pPr>
      <w:r w:rsidRPr="0096365B">
        <w:rPr>
          <w:rFonts w:ascii="Arial" w:eastAsia="Times New Roman" w:hAnsi="Arial" w:cs="Arial"/>
          <w:color w:val="1F1F1F"/>
          <w:sz w:val="24"/>
          <w:szCs w:val="24"/>
          <w:lang w:eastAsia="en-GB"/>
        </w:rPr>
        <w:t>Second, Brexit could increase the risk of trade wars between the UK and the EU. This is because the UK and the EU will need to negotiate new trade deals, and these negotiations could be difficult and protracted. If the UK and the EU are unable to reach a mutually agreeable trade deal, this could lead to a trade war, which would have a negative impact on the UK economy</w:t>
      </w:r>
      <w:r w:rsidR="00421E4B">
        <w:rPr>
          <w:rFonts w:ascii="Arial" w:eastAsia="Times New Roman" w:hAnsi="Arial" w:cs="Arial"/>
          <w:color w:val="1F1F1F"/>
          <w:sz w:val="24"/>
          <w:szCs w:val="24"/>
          <w:lang w:eastAsia="en-GB"/>
        </w:rPr>
        <w:t xml:space="preserve"> (</w:t>
      </w:r>
      <w:r w:rsidR="00421E4B" w:rsidRPr="00862EAC">
        <w:rPr>
          <w:rFonts w:ascii="Calibri" w:hAnsi="Calibri" w:cs="Calibri"/>
          <w:color w:val="000000"/>
          <w:sz w:val="27"/>
          <w:szCs w:val="27"/>
        </w:rPr>
        <w:t>Sottilotta, 2016). </w:t>
      </w:r>
    </w:p>
    <w:p w14:paraId="6F3AC6A3" w14:textId="32A02900" w:rsidR="0096365B" w:rsidRPr="0096365B" w:rsidRDefault="0096365B" w:rsidP="007C0D1B">
      <w:pPr>
        <w:shd w:val="clear" w:color="auto" w:fill="FFFFFF"/>
        <w:spacing w:before="360" w:after="360" w:line="360" w:lineRule="auto"/>
        <w:jc w:val="both"/>
        <w:rPr>
          <w:rFonts w:ascii="Arial" w:eastAsia="Times New Roman" w:hAnsi="Arial" w:cs="Arial"/>
          <w:color w:val="1F1F1F"/>
          <w:sz w:val="24"/>
          <w:szCs w:val="24"/>
          <w:lang w:eastAsia="en-GB"/>
        </w:rPr>
      </w:pPr>
      <w:r w:rsidRPr="0096365B">
        <w:rPr>
          <w:rFonts w:ascii="Arial" w:eastAsia="Times New Roman" w:hAnsi="Arial" w:cs="Arial"/>
          <w:color w:val="1F1F1F"/>
          <w:sz w:val="24"/>
          <w:szCs w:val="24"/>
          <w:lang w:eastAsia="en-GB"/>
        </w:rPr>
        <w:t xml:space="preserve">Third, Brexit could increase the risk of investment strikes by foreign investors. This is because foreign investors may be concerned about the political uncertainty in the UK, and they may be reluctant to invest in the UK until the future relationship between the UK and the EU is </w:t>
      </w:r>
      <w:r w:rsidR="00E30A11" w:rsidRPr="0096365B">
        <w:rPr>
          <w:rFonts w:ascii="Arial" w:eastAsia="Times New Roman" w:hAnsi="Arial" w:cs="Arial"/>
          <w:color w:val="1F1F1F"/>
          <w:sz w:val="24"/>
          <w:szCs w:val="24"/>
          <w:lang w:eastAsia="en-GB"/>
        </w:rPr>
        <w:t>clarified. The</w:t>
      </w:r>
      <w:r w:rsidRPr="0096365B">
        <w:rPr>
          <w:rFonts w:ascii="Arial" w:eastAsia="Times New Roman" w:hAnsi="Arial" w:cs="Arial"/>
          <w:color w:val="1F1F1F"/>
          <w:sz w:val="24"/>
          <w:szCs w:val="24"/>
          <w:lang w:eastAsia="en-GB"/>
        </w:rPr>
        <w:t xml:space="preserve"> overall impact of Brexit on political risk in the UK is still unknown. However, political risk theory suggests that Brexit could increase political risk in the UK, which could have a negative impact on the UK economy.</w:t>
      </w:r>
    </w:p>
    <w:p w14:paraId="3CE34564" w14:textId="77777777" w:rsidR="0096365B" w:rsidRPr="0096365B" w:rsidRDefault="0096365B" w:rsidP="007C0D1B">
      <w:pPr>
        <w:shd w:val="clear" w:color="auto" w:fill="FFFFFF"/>
        <w:spacing w:before="360" w:after="360" w:line="360" w:lineRule="auto"/>
        <w:jc w:val="both"/>
        <w:rPr>
          <w:rFonts w:ascii="Arial" w:eastAsia="Times New Roman" w:hAnsi="Arial" w:cs="Arial"/>
          <w:color w:val="1F1F1F"/>
          <w:sz w:val="24"/>
          <w:szCs w:val="24"/>
          <w:lang w:eastAsia="en-GB"/>
        </w:rPr>
      </w:pPr>
      <w:r w:rsidRPr="0096365B">
        <w:rPr>
          <w:rFonts w:ascii="Arial" w:eastAsia="Times New Roman" w:hAnsi="Arial" w:cs="Arial"/>
          <w:color w:val="1F1F1F"/>
          <w:sz w:val="24"/>
          <w:szCs w:val="24"/>
          <w:lang w:eastAsia="en-GB"/>
        </w:rPr>
        <w:t>Here are some specific examples of how Brexit could increase political risk:</w:t>
      </w:r>
    </w:p>
    <w:p w14:paraId="75E9CFA3" w14:textId="45624EEF" w:rsidR="0096365B" w:rsidRPr="0096365B" w:rsidRDefault="0096365B" w:rsidP="007C0D1B">
      <w:pPr>
        <w:shd w:val="clear" w:color="auto" w:fill="FFFFFF"/>
        <w:spacing w:before="100" w:beforeAutospacing="1" w:after="150" w:line="360" w:lineRule="auto"/>
        <w:jc w:val="both"/>
        <w:rPr>
          <w:rFonts w:ascii="Arial" w:eastAsia="Times New Roman" w:hAnsi="Arial" w:cs="Arial"/>
          <w:color w:val="1F1F1F"/>
          <w:sz w:val="24"/>
          <w:szCs w:val="24"/>
          <w:lang w:eastAsia="en-GB"/>
        </w:rPr>
      </w:pPr>
      <w:r>
        <w:rPr>
          <w:rFonts w:ascii="Arial" w:eastAsia="Times New Roman" w:hAnsi="Arial" w:cs="Arial"/>
          <w:color w:val="1F1F1F"/>
          <w:sz w:val="24"/>
          <w:szCs w:val="24"/>
          <w:lang w:eastAsia="en-GB"/>
        </w:rPr>
        <w:t>1.</w:t>
      </w:r>
      <w:r w:rsidRPr="0096365B">
        <w:rPr>
          <w:rFonts w:ascii="Arial" w:eastAsia="Times New Roman" w:hAnsi="Arial" w:cs="Arial"/>
          <w:color w:val="1F1F1F"/>
          <w:sz w:val="24"/>
          <w:szCs w:val="24"/>
          <w:lang w:eastAsia="en-GB"/>
        </w:rPr>
        <w:t xml:space="preserve">The UK government may be less stable after Brexit, </w:t>
      </w:r>
      <w:r w:rsidR="00155B17">
        <w:rPr>
          <w:rFonts w:ascii="Arial" w:eastAsia="Times New Roman" w:hAnsi="Arial" w:cs="Arial"/>
          <w:color w:val="1F1F1F"/>
          <w:sz w:val="24"/>
          <w:szCs w:val="24"/>
          <w:lang w:eastAsia="en-GB"/>
        </w:rPr>
        <w:t>has it has shown to be</w:t>
      </w:r>
      <w:r w:rsidR="00AD696A">
        <w:rPr>
          <w:rFonts w:ascii="Arial" w:eastAsia="Times New Roman" w:hAnsi="Arial" w:cs="Arial"/>
          <w:color w:val="1F1F1F"/>
          <w:sz w:val="24"/>
          <w:szCs w:val="24"/>
          <w:lang w:eastAsia="en-GB"/>
        </w:rPr>
        <w:t>, by already being on the 5</w:t>
      </w:r>
      <w:r w:rsidR="00AD696A" w:rsidRPr="00AD696A">
        <w:rPr>
          <w:rFonts w:ascii="Arial" w:eastAsia="Times New Roman" w:hAnsi="Arial" w:cs="Arial"/>
          <w:color w:val="1F1F1F"/>
          <w:sz w:val="24"/>
          <w:szCs w:val="24"/>
          <w:vertAlign w:val="superscript"/>
          <w:lang w:eastAsia="en-GB"/>
        </w:rPr>
        <w:t>th</w:t>
      </w:r>
      <w:r w:rsidR="00AD696A">
        <w:rPr>
          <w:rFonts w:ascii="Arial" w:eastAsia="Times New Roman" w:hAnsi="Arial" w:cs="Arial"/>
          <w:color w:val="1F1F1F"/>
          <w:sz w:val="24"/>
          <w:szCs w:val="24"/>
          <w:lang w:eastAsia="en-GB"/>
        </w:rPr>
        <w:t xml:space="preserve"> prime Minister, up till present day. </w:t>
      </w:r>
      <w:r w:rsidR="00AA30AB">
        <w:rPr>
          <w:rFonts w:ascii="Arial" w:eastAsia="Times New Roman" w:hAnsi="Arial" w:cs="Arial"/>
          <w:color w:val="1F1F1F"/>
          <w:sz w:val="24"/>
          <w:szCs w:val="24"/>
          <w:lang w:eastAsia="en-GB"/>
        </w:rPr>
        <w:t xml:space="preserve">There is also the </w:t>
      </w:r>
      <w:r w:rsidRPr="0096365B">
        <w:rPr>
          <w:rFonts w:ascii="Arial" w:eastAsia="Times New Roman" w:hAnsi="Arial" w:cs="Arial"/>
          <w:color w:val="1F1F1F"/>
          <w:sz w:val="24"/>
          <w:szCs w:val="24"/>
          <w:lang w:eastAsia="en-GB"/>
        </w:rPr>
        <w:t>risk of a hung parliament or a coalition government.</w:t>
      </w:r>
    </w:p>
    <w:p w14:paraId="25CF96E7" w14:textId="2B322BE3" w:rsidR="0096365B" w:rsidRPr="0096365B" w:rsidRDefault="0096365B" w:rsidP="007C0D1B">
      <w:pPr>
        <w:shd w:val="clear" w:color="auto" w:fill="FFFFFF"/>
        <w:spacing w:before="100" w:beforeAutospacing="1" w:after="150" w:line="360" w:lineRule="auto"/>
        <w:jc w:val="both"/>
        <w:rPr>
          <w:rFonts w:ascii="Arial" w:eastAsia="Times New Roman" w:hAnsi="Arial" w:cs="Arial"/>
          <w:color w:val="1F1F1F"/>
          <w:sz w:val="24"/>
          <w:szCs w:val="24"/>
          <w:lang w:eastAsia="en-GB"/>
        </w:rPr>
      </w:pPr>
      <w:r>
        <w:rPr>
          <w:rFonts w:ascii="Arial" w:eastAsia="Times New Roman" w:hAnsi="Arial" w:cs="Arial"/>
          <w:color w:val="1F1F1F"/>
          <w:sz w:val="24"/>
          <w:szCs w:val="24"/>
          <w:lang w:eastAsia="en-GB"/>
        </w:rPr>
        <w:lastRenderedPageBreak/>
        <w:t>2.</w:t>
      </w:r>
      <w:r w:rsidRPr="0096365B">
        <w:rPr>
          <w:rFonts w:ascii="Arial" w:eastAsia="Times New Roman" w:hAnsi="Arial" w:cs="Arial"/>
          <w:color w:val="1F1F1F"/>
          <w:sz w:val="24"/>
          <w:szCs w:val="24"/>
          <w:lang w:eastAsia="en-GB"/>
        </w:rPr>
        <w:t>The UK may be more vulnerable to political interference from other countries, as it will no longer be part of the EU.</w:t>
      </w:r>
    </w:p>
    <w:p w14:paraId="27DCEAF8" w14:textId="76C34733" w:rsidR="0096365B" w:rsidRPr="0096365B" w:rsidRDefault="0096365B" w:rsidP="007C0D1B">
      <w:pPr>
        <w:shd w:val="clear" w:color="auto" w:fill="FFFFFF"/>
        <w:spacing w:before="100" w:beforeAutospacing="1" w:after="150" w:line="360" w:lineRule="auto"/>
        <w:jc w:val="both"/>
        <w:rPr>
          <w:rFonts w:ascii="Arial" w:eastAsia="Times New Roman" w:hAnsi="Arial" w:cs="Arial"/>
          <w:color w:val="1F1F1F"/>
          <w:sz w:val="24"/>
          <w:szCs w:val="24"/>
          <w:lang w:eastAsia="en-GB"/>
        </w:rPr>
      </w:pPr>
      <w:r>
        <w:rPr>
          <w:rFonts w:ascii="Arial" w:eastAsia="Times New Roman" w:hAnsi="Arial" w:cs="Arial"/>
          <w:color w:val="1F1F1F"/>
          <w:sz w:val="24"/>
          <w:szCs w:val="24"/>
          <w:lang w:eastAsia="en-GB"/>
        </w:rPr>
        <w:t>3.</w:t>
      </w:r>
      <w:r w:rsidRPr="0096365B">
        <w:rPr>
          <w:rFonts w:ascii="Arial" w:eastAsia="Times New Roman" w:hAnsi="Arial" w:cs="Arial"/>
          <w:color w:val="1F1F1F"/>
          <w:sz w:val="24"/>
          <w:szCs w:val="24"/>
          <w:lang w:eastAsia="en-GB"/>
        </w:rPr>
        <w:t>The UK may be more likely to experience social unrest or political violence, as there is a lot of uncertainty about the future of the UK.</w:t>
      </w:r>
    </w:p>
    <w:p w14:paraId="766DD7A4" w14:textId="3C8F58F4" w:rsidR="0096365B" w:rsidRPr="00C668DE" w:rsidRDefault="0096365B" w:rsidP="007C0D1B">
      <w:pPr>
        <w:shd w:val="clear" w:color="auto" w:fill="FFFFFF"/>
        <w:spacing w:before="360" w:after="360" w:line="360" w:lineRule="auto"/>
        <w:jc w:val="both"/>
        <w:rPr>
          <w:rFonts w:ascii="Arial" w:eastAsia="Times New Roman" w:hAnsi="Arial" w:cs="Arial"/>
          <w:color w:val="1F1F1F"/>
          <w:sz w:val="24"/>
          <w:szCs w:val="24"/>
          <w:lang w:eastAsia="en-GB"/>
        </w:rPr>
      </w:pPr>
      <w:r w:rsidRPr="0096365B">
        <w:rPr>
          <w:rFonts w:ascii="Arial" w:eastAsia="Times New Roman" w:hAnsi="Arial" w:cs="Arial"/>
          <w:color w:val="1F1F1F"/>
          <w:sz w:val="24"/>
          <w:szCs w:val="24"/>
          <w:lang w:eastAsia="en-GB"/>
        </w:rPr>
        <w:t>The impact of Brexit on political risk is still difficult to predict. However, it is likely that Brexit will increase political risk in the UK, which could have a negative impact on the UK economy.</w:t>
      </w:r>
    </w:p>
    <w:p w14:paraId="3FB2ED11" w14:textId="7D91A1E4" w:rsidR="00C668DE" w:rsidRDefault="00C668DE" w:rsidP="007C0D1B">
      <w:pPr>
        <w:shd w:val="clear" w:color="auto" w:fill="FFFFFF"/>
        <w:spacing w:before="100" w:beforeAutospacing="1" w:after="150" w:line="360" w:lineRule="auto"/>
        <w:jc w:val="both"/>
        <w:rPr>
          <w:rFonts w:ascii="Arial" w:eastAsia="Times New Roman" w:hAnsi="Arial" w:cs="Arial"/>
          <w:color w:val="1F1F1F"/>
          <w:sz w:val="24"/>
          <w:szCs w:val="24"/>
          <w:lang w:eastAsia="en-GB"/>
        </w:rPr>
      </w:pPr>
      <w:r w:rsidRPr="00496490">
        <w:rPr>
          <w:rFonts w:ascii="Arial" w:eastAsia="Times New Roman" w:hAnsi="Arial" w:cs="Arial"/>
          <w:b/>
          <w:bCs/>
          <w:color w:val="1F1F1F"/>
          <w:sz w:val="24"/>
          <w:szCs w:val="24"/>
          <w:lang w:eastAsia="en-GB"/>
        </w:rPr>
        <w:t xml:space="preserve">Institutional </w:t>
      </w:r>
      <w:r w:rsidR="00F14B6E">
        <w:rPr>
          <w:rFonts w:ascii="Arial" w:eastAsia="Times New Roman" w:hAnsi="Arial" w:cs="Arial"/>
          <w:b/>
          <w:bCs/>
          <w:color w:val="1F1F1F"/>
          <w:sz w:val="24"/>
          <w:szCs w:val="24"/>
          <w:lang w:eastAsia="en-GB"/>
        </w:rPr>
        <w:t>T</w:t>
      </w:r>
      <w:r w:rsidRPr="00496490">
        <w:rPr>
          <w:rFonts w:ascii="Arial" w:eastAsia="Times New Roman" w:hAnsi="Arial" w:cs="Arial"/>
          <w:b/>
          <w:bCs/>
          <w:color w:val="1F1F1F"/>
          <w:sz w:val="24"/>
          <w:szCs w:val="24"/>
          <w:lang w:eastAsia="en-GB"/>
        </w:rPr>
        <w:t>heory</w:t>
      </w:r>
      <w:r w:rsidRPr="00C668DE">
        <w:rPr>
          <w:rFonts w:ascii="Arial" w:eastAsia="Times New Roman" w:hAnsi="Arial" w:cs="Arial"/>
          <w:color w:val="1F1F1F"/>
          <w:sz w:val="24"/>
          <w:szCs w:val="24"/>
          <w:lang w:eastAsia="en-GB"/>
        </w:rPr>
        <w:t>: This theory argues that firms are influenced by the institutions of the countries in which they operate. Brexit is likely to lead to changes in the institutions of the UK, which could have a significant impact on businesses operating there</w:t>
      </w:r>
      <w:r w:rsidR="003F0B1C">
        <w:rPr>
          <w:rFonts w:ascii="Arial" w:eastAsia="Times New Roman" w:hAnsi="Arial" w:cs="Arial"/>
          <w:color w:val="1F1F1F"/>
          <w:sz w:val="24"/>
          <w:szCs w:val="24"/>
          <w:lang w:eastAsia="en-GB"/>
        </w:rPr>
        <w:t xml:space="preserve"> (</w:t>
      </w:r>
      <w:r w:rsidR="003F0B1C" w:rsidRPr="00296EA0">
        <w:rPr>
          <w:rFonts w:ascii="Calibri" w:hAnsi="Calibri" w:cs="Calibri"/>
          <w:color w:val="000000"/>
          <w:sz w:val="27"/>
          <w:szCs w:val="27"/>
        </w:rPr>
        <w:t>Institutional Theory in International Business</w:t>
      </w:r>
      <w:r w:rsidR="003F0B1C">
        <w:rPr>
          <w:rFonts w:ascii="Calibri" w:hAnsi="Calibri" w:cs="Calibri"/>
          <w:color w:val="000000"/>
          <w:sz w:val="27"/>
          <w:szCs w:val="27"/>
        </w:rPr>
        <w:t xml:space="preserve">, </w:t>
      </w:r>
      <w:r w:rsidR="003F0B1C" w:rsidRPr="00296EA0">
        <w:rPr>
          <w:rFonts w:ascii="Calibri" w:hAnsi="Calibri" w:cs="Calibri"/>
          <w:color w:val="000000"/>
          <w:sz w:val="27"/>
          <w:szCs w:val="27"/>
        </w:rPr>
        <w:t>2012</w:t>
      </w:r>
      <w:r w:rsidR="003F0B1C">
        <w:rPr>
          <w:rFonts w:ascii="Calibri" w:hAnsi="Calibri" w:cs="Calibri"/>
          <w:color w:val="000000"/>
          <w:sz w:val="27"/>
          <w:szCs w:val="27"/>
        </w:rPr>
        <w:t>)</w:t>
      </w:r>
      <w:r w:rsidR="000A364F">
        <w:rPr>
          <w:rFonts w:ascii="Calibri" w:hAnsi="Calibri" w:cs="Calibri"/>
          <w:color w:val="000000"/>
          <w:sz w:val="27"/>
          <w:szCs w:val="27"/>
        </w:rPr>
        <w:t>.</w:t>
      </w:r>
    </w:p>
    <w:p w14:paraId="6AFAC092" w14:textId="0143A5F7" w:rsidR="00F110A6" w:rsidRDefault="00F110A6" w:rsidP="00F110A6">
      <w:pPr>
        <w:shd w:val="clear" w:color="auto" w:fill="FFFFFF"/>
        <w:spacing w:before="100" w:beforeAutospacing="1" w:after="150" w:line="360" w:lineRule="auto"/>
        <w:jc w:val="center"/>
        <w:rPr>
          <w:rFonts w:ascii="Arial" w:eastAsia="Times New Roman" w:hAnsi="Arial" w:cs="Arial"/>
          <w:color w:val="1F1F1F"/>
          <w:sz w:val="24"/>
          <w:szCs w:val="24"/>
          <w:lang w:eastAsia="en-GB"/>
        </w:rPr>
      </w:pPr>
      <w:r>
        <w:rPr>
          <w:noProof/>
        </w:rPr>
        <w:drawing>
          <wp:inline distT="0" distB="0" distL="0" distR="0" wp14:anchorId="1B429E05" wp14:editId="02A52B52">
            <wp:extent cx="5943600" cy="2680868"/>
            <wp:effectExtent l="0" t="0" r="0" b="5715"/>
            <wp:docPr id="1780667508" name="Picture 1780667508" descr="Institutional Theory - an overview | ScienceDirect Top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nstitutional Theory - an overview | ScienceDirect Topic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2680868"/>
                    </a:xfrm>
                    <a:prstGeom prst="rect">
                      <a:avLst/>
                    </a:prstGeom>
                    <a:noFill/>
                    <a:ln>
                      <a:noFill/>
                    </a:ln>
                  </pic:spPr>
                </pic:pic>
              </a:graphicData>
            </a:graphic>
          </wp:inline>
        </w:drawing>
      </w:r>
    </w:p>
    <w:p w14:paraId="7577E8A9" w14:textId="7274D510" w:rsidR="00974CC9" w:rsidRDefault="00974CC9" w:rsidP="00F110A6">
      <w:pPr>
        <w:shd w:val="clear" w:color="auto" w:fill="FFFFFF"/>
        <w:spacing w:before="100" w:beforeAutospacing="1" w:after="150" w:line="360" w:lineRule="auto"/>
        <w:jc w:val="center"/>
        <w:rPr>
          <w:rFonts w:ascii="Arial" w:eastAsia="Times New Roman" w:hAnsi="Arial" w:cs="Arial"/>
          <w:color w:val="1F1F1F"/>
          <w:sz w:val="24"/>
          <w:szCs w:val="24"/>
          <w:lang w:eastAsia="en-GB"/>
        </w:rPr>
      </w:pPr>
      <w:r>
        <w:rPr>
          <w:rFonts w:ascii="Roboto" w:hAnsi="Roboto"/>
          <w:color w:val="2C3E50"/>
          <w:sz w:val="23"/>
          <w:szCs w:val="23"/>
          <w:shd w:val="clear" w:color="auto" w:fill="FFFFFF"/>
        </w:rPr>
        <w:t>(ScienceDirect, 2015)</w:t>
      </w:r>
    </w:p>
    <w:p w14:paraId="271B062C" w14:textId="0AA22F75" w:rsidR="00DD774A" w:rsidRDefault="00345A9F" w:rsidP="007C0D1B">
      <w:pPr>
        <w:shd w:val="clear" w:color="auto" w:fill="FFFFFF"/>
        <w:spacing w:after="360" w:line="360" w:lineRule="auto"/>
        <w:jc w:val="both"/>
        <w:rPr>
          <w:rFonts w:ascii="Arial" w:hAnsi="Arial" w:cs="Arial"/>
          <w:color w:val="000000"/>
          <w:sz w:val="24"/>
          <w:szCs w:val="24"/>
        </w:rPr>
      </w:pPr>
      <w:r w:rsidRPr="00345A9F">
        <w:rPr>
          <w:rFonts w:ascii="Arial" w:eastAsia="Times New Roman" w:hAnsi="Arial" w:cs="Arial"/>
          <w:color w:val="1F1F1F"/>
          <w:sz w:val="24"/>
          <w:szCs w:val="24"/>
          <w:lang w:eastAsia="en-GB"/>
        </w:rPr>
        <w:br/>
        <w:t xml:space="preserve">Institutional theory can be used to understand the potential impact of Brexit on the UK's institutions. Institutional theory argues that institutions are the rules, norms, and beliefs that shape social behaviour. </w:t>
      </w:r>
      <w:r w:rsidR="00614C06" w:rsidRPr="00614C06">
        <w:rPr>
          <w:rFonts w:ascii="Arial" w:eastAsia="Times New Roman" w:hAnsi="Arial" w:cs="Arial"/>
          <w:color w:val="1F1F1F"/>
          <w:sz w:val="24"/>
          <w:szCs w:val="24"/>
          <w:lang w:eastAsia="en-GB"/>
        </w:rPr>
        <w:t xml:space="preserve">These institutions might be informal, like social norms and </w:t>
      </w:r>
      <w:r w:rsidR="00614C06" w:rsidRPr="00614C06">
        <w:rPr>
          <w:rFonts w:ascii="Arial" w:eastAsia="Times New Roman" w:hAnsi="Arial" w:cs="Arial"/>
          <w:color w:val="1F1F1F"/>
          <w:sz w:val="24"/>
          <w:szCs w:val="24"/>
          <w:lang w:eastAsia="en-GB"/>
        </w:rPr>
        <w:lastRenderedPageBreak/>
        <w:t>practises, or formal, like laws and regulations</w:t>
      </w:r>
      <w:r w:rsidR="00614C06">
        <w:rPr>
          <w:rFonts w:ascii="Arial" w:eastAsia="Times New Roman" w:hAnsi="Arial" w:cs="Arial"/>
          <w:color w:val="1F1F1F"/>
          <w:sz w:val="24"/>
          <w:szCs w:val="24"/>
          <w:lang w:eastAsia="en-GB"/>
        </w:rPr>
        <w:t xml:space="preserve"> </w:t>
      </w:r>
      <w:r w:rsidR="000A364F" w:rsidRPr="000A364F">
        <w:rPr>
          <w:rFonts w:ascii="Arial" w:eastAsia="Times New Roman" w:hAnsi="Arial" w:cs="Arial"/>
          <w:color w:val="1F1F1F"/>
          <w:sz w:val="24"/>
          <w:szCs w:val="24"/>
          <w:lang w:eastAsia="en-GB"/>
        </w:rPr>
        <w:t>(</w:t>
      </w:r>
      <w:r w:rsidR="000A364F" w:rsidRPr="000A364F">
        <w:rPr>
          <w:rFonts w:ascii="Arial" w:hAnsi="Arial" w:cs="Arial"/>
          <w:color w:val="000000"/>
          <w:sz w:val="24"/>
          <w:szCs w:val="24"/>
        </w:rPr>
        <w:t>Institutional Theory in International Business, 2012).</w:t>
      </w:r>
      <w:r w:rsidR="000A364F" w:rsidRPr="000A364F">
        <w:rPr>
          <w:rFonts w:ascii="Arial" w:eastAsia="Times New Roman" w:hAnsi="Arial" w:cs="Arial"/>
          <w:color w:val="1F1F1F"/>
          <w:sz w:val="24"/>
          <w:szCs w:val="24"/>
          <w:lang w:eastAsia="en-GB"/>
        </w:rPr>
        <w:t xml:space="preserve"> </w:t>
      </w:r>
      <w:r w:rsidRPr="000A364F">
        <w:rPr>
          <w:rFonts w:ascii="Arial" w:eastAsia="Times New Roman" w:hAnsi="Arial" w:cs="Arial"/>
          <w:color w:val="1F1F1F"/>
          <w:sz w:val="24"/>
          <w:szCs w:val="24"/>
          <w:lang w:eastAsia="en-GB"/>
        </w:rPr>
        <w:t>Brexit could have a significant impact on the UK's institutions in a number of ways. First, the UK will need to renegotiate its relationship</w:t>
      </w:r>
      <w:r w:rsidRPr="00345A9F">
        <w:rPr>
          <w:rFonts w:ascii="Arial" w:eastAsia="Times New Roman" w:hAnsi="Arial" w:cs="Arial"/>
          <w:color w:val="1F1F1F"/>
          <w:sz w:val="24"/>
          <w:szCs w:val="24"/>
          <w:lang w:eastAsia="en-GB"/>
        </w:rPr>
        <w:t xml:space="preserve"> </w:t>
      </w:r>
      <w:r w:rsidRPr="000A364F">
        <w:rPr>
          <w:rFonts w:ascii="Arial" w:eastAsia="Times New Roman" w:hAnsi="Arial" w:cs="Arial"/>
          <w:color w:val="1F1F1F"/>
          <w:sz w:val="24"/>
          <w:szCs w:val="24"/>
          <w:lang w:eastAsia="en-GB"/>
        </w:rPr>
        <w:t>with the EU, which will involve changes to the laws and regulations that govern trade and investment between the UK and the EU. These changes could have a significant impact on businesses and other organizations in the UK</w:t>
      </w:r>
      <w:r w:rsidR="000A364F" w:rsidRPr="000A364F">
        <w:rPr>
          <w:rFonts w:ascii="Arial" w:eastAsia="Times New Roman" w:hAnsi="Arial" w:cs="Arial"/>
          <w:color w:val="1F1F1F"/>
          <w:sz w:val="24"/>
          <w:szCs w:val="24"/>
          <w:lang w:eastAsia="en-GB"/>
        </w:rPr>
        <w:t xml:space="preserve"> (</w:t>
      </w:r>
      <w:r w:rsidR="000A364F" w:rsidRPr="000A364F">
        <w:rPr>
          <w:rFonts w:ascii="Arial" w:hAnsi="Arial" w:cs="Arial"/>
          <w:color w:val="000000"/>
          <w:sz w:val="24"/>
          <w:szCs w:val="24"/>
        </w:rPr>
        <w:t>Institutional Theory in International Business, 2012).</w:t>
      </w:r>
    </w:p>
    <w:p w14:paraId="77C176DD" w14:textId="2CCF4872" w:rsidR="00345A9F" w:rsidRPr="00345A9F" w:rsidRDefault="000A364F" w:rsidP="007C0D1B">
      <w:pPr>
        <w:shd w:val="clear" w:color="auto" w:fill="FFFFFF"/>
        <w:spacing w:after="360" w:line="360" w:lineRule="auto"/>
        <w:jc w:val="both"/>
        <w:rPr>
          <w:rFonts w:ascii="Arial" w:eastAsia="Times New Roman" w:hAnsi="Arial" w:cs="Arial"/>
          <w:color w:val="1F1F1F"/>
          <w:sz w:val="24"/>
          <w:szCs w:val="24"/>
          <w:lang w:eastAsia="en-GB"/>
        </w:rPr>
      </w:pPr>
      <w:r w:rsidRPr="000A364F">
        <w:rPr>
          <w:rFonts w:ascii="Arial" w:eastAsia="Times New Roman" w:hAnsi="Arial" w:cs="Arial"/>
          <w:color w:val="1F1F1F"/>
          <w:sz w:val="24"/>
          <w:szCs w:val="24"/>
          <w:lang w:eastAsia="en-GB"/>
        </w:rPr>
        <w:t xml:space="preserve"> </w:t>
      </w:r>
      <w:r w:rsidR="00345A9F" w:rsidRPr="000A364F">
        <w:rPr>
          <w:rFonts w:ascii="Arial" w:eastAsia="Times New Roman" w:hAnsi="Arial" w:cs="Arial"/>
          <w:color w:val="1F1F1F"/>
          <w:sz w:val="24"/>
          <w:szCs w:val="24"/>
          <w:lang w:eastAsia="en-GB"/>
        </w:rPr>
        <w:t>Second, Brexit could lead to changes in the UK's political institutions. The UK Parliament will need to decide how to make laws and regulations in the absence of the EU, and this could lead to changes in the way that the UK government operates</w:t>
      </w:r>
      <w:r w:rsidRPr="000A364F">
        <w:rPr>
          <w:rFonts w:ascii="Arial" w:eastAsia="Times New Roman" w:hAnsi="Arial" w:cs="Arial"/>
          <w:color w:val="1F1F1F"/>
          <w:sz w:val="24"/>
          <w:szCs w:val="24"/>
          <w:lang w:eastAsia="en-GB"/>
        </w:rPr>
        <w:t xml:space="preserve"> (</w:t>
      </w:r>
      <w:r w:rsidRPr="000A364F">
        <w:rPr>
          <w:rFonts w:ascii="Arial" w:hAnsi="Arial" w:cs="Arial"/>
          <w:color w:val="000000"/>
          <w:sz w:val="24"/>
          <w:szCs w:val="24"/>
        </w:rPr>
        <w:t>Institutional Theory in International Business, 2012).</w:t>
      </w:r>
    </w:p>
    <w:p w14:paraId="53F9FD29" w14:textId="0A7B09A4" w:rsidR="00345A9F" w:rsidRPr="00DD774A" w:rsidRDefault="00345A9F" w:rsidP="007C0D1B">
      <w:pPr>
        <w:shd w:val="clear" w:color="auto" w:fill="FFFFFF"/>
        <w:spacing w:before="360" w:after="360" w:line="360" w:lineRule="auto"/>
        <w:jc w:val="both"/>
        <w:rPr>
          <w:rFonts w:ascii="Arial" w:eastAsia="Times New Roman" w:hAnsi="Arial" w:cs="Arial"/>
          <w:color w:val="1F1F1F"/>
          <w:sz w:val="24"/>
          <w:szCs w:val="24"/>
          <w:lang w:eastAsia="en-GB"/>
        </w:rPr>
      </w:pPr>
      <w:r w:rsidRPr="00345A9F">
        <w:rPr>
          <w:rFonts w:ascii="Arial" w:eastAsia="Times New Roman" w:hAnsi="Arial" w:cs="Arial"/>
          <w:color w:val="1F1F1F"/>
          <w:sz w:val="24"/>
          <w:szCs w:val="24"/>
          <w:lang w:eastAsia="en-GB"/>
        </w:rPr>
        <w:t>Third, Brexit could lead to changes in the UK's social institutions. The UK's relationship with the EU has been a major part of the UK's identity for many years, and Brexit could lead to changes in the way that people in the UK think about themselves and their place in the world</w:t>
      </w:r>
      <w:r w:rsidR="00DD774A">
        <w:rPr>
          <w:rFonts w:ascii="Arial" w:eastAsia="Times New Roman" w:hAnsi="Arial" w:cs="Arial"/>
          <w:color w:val="1F1F1F"/>
          <w:sz w:val="24"/>
          <w:szCs w:val="24"/>
          <w:lang w:eastAsia="en-GB"/>
        </w:rPr>
        <w:t xml:space="preserve"> </w:t>
      </w:r>
      <w:r w:rsidR="00DD774A" w:rsidRPr="00DD774A">
        <w:rPr>
          <w:rFonts w:ascii="Arial" w:eastAsia="Times New Roman" w:hAnsi="Arial" w:cs="Arial"/>
          <w:color w:val="1F1F1F"/>
          <w:sz w:val="24"/>
          <w:szCs w:val="24"/>
          <w:lang w:eastAsia="en-GB"/>
        </w:rPr>
        <w:t>(</w:t>
      </w:r>
      <w:r w:rsidR="00DD774A" w:rsidRPr="00DD774A">
        <w:rPr>
          <w:rFonts w:ascii="Arial" w:hAnsi="Arial" w:cs="Arial"/>
          <w:color w:val="000000"/>
          <w:sz w:val="24"/>
          <w:szCs w:val="24"/>
        </w:rPr>
        <w:t>Institutional Theory in International Business, 2012).</w:t>
      </w:r>
    </w:p>
    <w:p w14:paraId="3871F7EB" w14:textId="77777777" w:rsidR="00345A9F" w:rsidRPr="00345A9F" w:rsidRDefault="00345A9F" w:rsidP="007C0D1B">
      <w:pPr>
        <w:shd w:val="clear" w:color="auto" w:fill="FFFFFF"/>
        <w:spacing w:before="360" w:after="360" w:line="360" w:lineRule="auto"/>
        <w:jc w:val="both"/>
        <w:rPr>
          <w:rFonts w:ascii="Arial" w:eastAsia="Times New Roman" w:hAnsi="Arial" w:cs="Arial"/>
          <w:color w:val="1F1F1F"/>
          <w:sz w:val="24"/>
          <w:szCs w:val="24"/>
          <w:lang w:eastAsia="en-GB"/>
        </w:rPr>
      </w:pPr>
      <w:r w:rsidRPr="00345A9F">
        <w:rPr>
          <w:rFonts w:ascii="Arial" w:eastAsia="Times New Roman" w:hAnsi="Arial" w:cs="Arial"/>
          <w:color w:val="1F1F1F"/>
          <w:sz w:val="24"/>
          <w:szCs w:val="24"/>
          <w:lang w:eastAsia="en-GB"/>
        </w:rPr>
        <w:t>The overall impact of Brexit on the UK's institutions is still unknown. However, institutional theory suggests that Brexit could have a significant impact on the UK's institutions, which could have a lasting impact on the UK's society and economy.</w:t>
      </w:r>
    </w:p>
    <w:p w14:paraId="0740CD0A" w14:textId="77777777" w:rsidR="00345A9F" w:rsidRPr="00345A9F" w:rsidRDefault="00345A9F" w:rsidP="007C0D1B">
      <w:pPr>
        <w:shd w:val="clear" w:color="auto" w:fill="FFFFFF"/>
        <w:spacing w:before="360" w:after="360" w:line="360" w:lineRule="auto"/>
        <w:jc w:val="both"/>
        <w:rPr>
          <w:rFonts w:ascii="Arial" w:eastAsia="Times New Roman" w:hAnsi="Arial" w:cs="Arial"/>
          <w:color w:val="1F1F1F"/>
          <w:sz w:val="24"/>
          <w:szCs w:val="24"/>
          <w:lang w:eastAsia="en-GB"/>
        </w:rPr>
      </w:pPr>
      <w:r w:rsidRPr="00345A9F">
        <w:rPr>
          <w:rFonts w:ascii="Arial" w:eastAsia="Times New Roman" w:hAnsi="Arial" w:cs="Arial"/>
          <w:color w:val="1F1F1F"/>
          <w:sz w:val="24"/>
          <w:szCs w:val="24"/>
          <w:lang w:eastAsia="en-GB"/>
        </w:rPr>
        <w:t>Here are some specific examples of how Brexit could impact the UK's institutions:</w:t>
      </w:r>
    </w:p>
    <w:p w14:paraId="5C06A3DD" w14:textId="486ECFEA" w:rsidR="00345A9F" w:rsidRPr="00345A9F" w:rsidRDefault="00345A9F" w:rsidP="007C0D1B">
      <w:pPr>
        <w:shd w:val="clear" w:color="auto" w:fill="FFFFFF"/>
        <w:spacing w:before="100" w:beforeAutospacing="1" w:after="150" w:line="360" w:lineRule="auto"/>
        <w:jc w:val="both"/>
        <w:rPr>
          <w:rFonts w:ascii="Arial" w:eastAsia="Times New Roman" w:hAnsi="Arial" w:cs="Arial"/>
          <w:color w:val="1F1F1F"/>
          <w:sz w:val="24"/>
          <w:szCs w:val="24"/>
          <w:lang w:eastAsia="en-GB"/>
        </w:rPr>
      </w:pPr>
      <w:r>
        <w:rPr>
          <w:rFonts w:ascii="Arial" w:eastAsia="Times New Roman" w:hAnsi="Arial" w:cs="Arial"/>
          <w:color w:val="1F1F1F"/>
          <w:sz w:val="24"/>
          <w:szCs w:val="24"/>
          <w:lang w:eastAsia="en-GB"/>
        </w:rPr>
        <w:t>1.</w:t>
      </w:r>
      <w:r w:rsidRPr="00345A9F">
        <w:rPr>
          <w:rFonts w:ascii="Arial" w:eastAsia="Times New Roman" w:hAnsi="Arial" w:cs="Arial"/>
          <w:color w:val="1F1F1F"/>
          <w:sz w:val="24"/>
          <w:szCs w:val="24"/>
          <w:lang w:eastAsia="en-GB"/>
        </w:rPr>
        <w:t>The UK Parliament may need to pass new laws to regulate trade and investment with the EU.</w:t>
      </w:r>
    </w:p>
    <w:p w14:paraId="05C94E13" w14:textId="382A73BC" w:rsidR="00345A9F" w:rsidRPr="00345A9F" w:rsidRDefault="00345A9F" w:rsidP="007C0D1B">
      <w:pPr>
        <w:shd w:val="clear" w:color="auto" w:fill="FFFFFF"/>
        <w:spacing w:before="100" w:beforeAutospacing="1" w:after="150" w:line="360" w:lineRule="auto"/>
        <w:jc w:val="both"/>
        <w:rPr>
          <w:rFonts w:ascii="Arial" w:eastAsia="Times New Roman" w:hAnsi="Arial" w:cs="Arial"/>
          <w:color w:val="1F1F1F"/>
          <w:sz w:val="24"/>
          <w:szCs w:val="24"/>
          <w:lang w:eastAsia="en-GB"/>
        </w:rPr>
      </w:pPr>
      <w:r>
        <w:rPr>
          <w:rFonts w:ascii="Arial" w:eastAsia="Times New Roman" w:hAnsi="Arial" w:cs="Arial"/>
          <w:color w:val="1F1F1F"/>
          <w:sz w:val="24"/>
          <w:szCs w:val="24"/>
          <w:lang w:eastAsia="en-GB"/>
        </w:rPr>
        <w:t>2.</w:t>
      </w:r>
      <w:r w:rsidRPr="00345A9F">
        <w:rPr>
          <w:rFonts w:ascii="Arial" w:eastAsia="Times New Roman" w:hAnsi="Arial" w:cs="Arial"/>
          <w:color w:val="1F1F1F"/>
          <w:sz w:val="24"/>
          <w:szCs w:val="24"/>
          <w:lang w:eastAsia="en-GB"/>
        </w:rPr>
        <w:t>The UK government may need to create new agencies to manage the UK's relationship with the EU.</w:t>
      </w:r>
    </w:p>
    <w:p w14:paraId="16C4DAE3" w14:textId="281907B8" w:rsidR="00345A9F" w:rsidRPr="00345A9F" w:rsidRDefault="00345A9F" w:rsidP="007C0D1B">
      <w:pPr>
        <w:shd w:val="clear" w:color="auto" w:fill="FFFFFF"/>
        <w:spacing w:before="100" w:beforeAutospacing="1" w:after="150" w:line="360" w:lineRule="auto"/>
        <w:jc w:val="both"/>
        <w:rPr>
          <w:rFonts w:ascii="Arial" w:eastAsia="Times New Roman" w:hAnsi="Arial" w:cs="Arial"/>
          <w:color w:val="1F1F1F"/>
          <w:sz w:val="24"/>
          <w:szCs w:val="24"/>
          <w:lang w:eastAsia="en-GB"/>
        </w:rPr>
      </w:pPr>
      <w:r>
        <w:rPr>
          <w:rFonts w:ascii="Arial" w:eastAsia="Times New Roman" w:hAnsi="Arial" w:cs="Arial"/>
          <w:color w:val="1F1F1F"/>
          <w:sz w:val="24"/>
          <w:szCs w:val="24"/>
          <w:lang w:eastAsia="en-GB"/>
        </w:rPr>
        <w:t>3.</w:t>
      </w:r>
      <w:r w:rsidRPr="00345A9F">
        <w:rPr>
          <w:rFonts w:ascii="Arial" w:eastAsia="Times New Roman" w:hAnsi="Arial" w:cs="Arial"/>
          <w:color w:val="1F1F1F"/>
          <w:sz w:val="24"/>
          <w:szCs w:val="24"/>
          <w:lang w:eastAsia="en-GB"/>
        </w:rPr>
        <w:t xml:space="preserve">The UK may need to renegotiate its relationship with other countries, such as </w:t>
      </w:r>
      <w:r w:rsidR="00041C48">
        <w:rPr>
          <w:rFonts w:ascii="Arial" w:eastAsia="Times New Roman" w:hAnsi="Arial" w:cs="Arial"/>
          <w:color w:val="1F1F1F"/>
          <w:sz w:val="24"/>
          <w:szCs w:val="24"/>
          <w:lang w:eastAsia="en-GB"/>
        </w:rPr>
        <w:t xml:space="preserve">Canada and the </w:t>
      </w:r>
      <w:r w:rsidRPr="00345A9F">
        <w:rPr>
          <w:rFonts w:ascii="Arial" w:eastAsia="Times New Roman" w:hAnsi="Arial" w:cs="Arial"/>
          <w:color w:val="1F1F1F"/>
          <w:sz w:val="24"/>
          <w:szCs w:val="24"/>
          <w:lang w:eastAsia="en-GB"/>
        </w:rPr>
        <w:t>United States.</w:t>
      </w:r>
    </w:p>
    <w:p w14:paraId="190E01D8" w14:textId="5409BB62" w:rsidR="00345A9F" w:rsidRPr="00345A9F" w:rsidRDefault="00345A9F" w:rsidP="007C0D1B">
      <w:pPr>
        <w:shd w:val="clear" w:color="auto" w:fill="FFFFFF"/>
        <w:spacing w:before="100" w:beforeAutospacing="1" w:after="150" w:line="360" w:lineRule="auto"/>
        <w:jc w:val="both"/>
        <w:rPr>
          <w:rFonts w:ascii="Arial" w:eastAsia="Times New Roman" w:hAnsi="Arial" w:cs="Arial"/>
          <w:color w:val="1F1F1F"/>
          <w:sz w:val="24"/>
          <w:szCs w:val="24"/>
          <w:lang w:eastAsia="en-GB"/>
        </w:rPr>
      </w:pPr>
      <w:r>
        <w:rPr>
          <w:rFonts w:ascii="Arial" w:eastAsia="Times New Roman" w:hAnsi="Arial" w:cs="Arial"/>
          <w:color w:val="1F1F1F"/>
          <w:sz w:val="24"/>
          <w:szCs w:val="24"/>
          <w:lang w:eastAsia="en-GB"/>
        </w:rPr>
        <w:lastRenderedPageBreak/>
        <w:t>3.</w:t>
      </w:r>
      <w:r w:rsidRPr="00345A9F">
        <w:rPr>
          <w:rFonts w:ascii="Arial" w:eastAsia="Times New Roman" w:hAnsi="Arial" w:cs="Arial"/>
          <w:color w:val="1F1F1F"/>
          <w:sz w:val="24"/>
          <w:szCs w:val="24"/>
          <w:lang w:eastAsia="en-GB"/>
        </w:rPr>
        <w:t>The UK may need to invest in new infrastructure, such as ports and airports, to facilitate trade with the EU.</w:t>
      </w:r>
    </w:p>
    <w:p w14:paraId="49698AF8" w14:textId="3DC20F36" w:rsidR="00345A9F" w:rsidRPr="00345A9F" w:rsidRDefault="00345A9F" w:rsidP="007C0D1B">
      <w:pPr>
        <w:shd w:val="clear" w:color="auto" w:fill="FFFFFF"/>
        <w:spacing w:before="100" w:beforeAutospacing="1" w:after="150" w:line="360" w:lineRule="auto"/>
        <w:jc w:val="both"/>
        <w:rPr>
          <w:rFonts w:ascii="Arial" w:eastAsia="Times New Roman" w:hAnsi="Arial" w:cs="Arial"/>
          <w:color w:val="1F1F1F"/>
          <w:sz w:val="24"/>
          <w:szCs w:val="24"/>
          <w:lang w:eastAsia="en-GB"/>
        </w:rPr>
      </w:pPr>
      <w:r>
        <w:rPr>
          <w:rFonts w:ascii="Arial" w:eastAsia="Times New Roman" w:hAnsi="Arial" w:cs="Arial"/>
          <w:color w:val="1F1F1F"/>
          <w:sz w:val="24"/>
          <w:szCs w:val="24"/>
          <w:lang w:eastAsia="en-GB"/>
        </w:rPr>
        <w:t>4.</w:t>
      </w:r>
      <w:r w:rsidRPr="00345A9F">
        <w:rPr>
          <w:rFonts w:ascii="Arial" w:eastAsia="Times New Roman" w:hAnsi="Arial" w:cs="Arial"/>
          <w:color w:val="1F1F1F"/>
          <w:sz w:val="24"/>
          <w:szCs w:val="24"/>
          <w:lang w:eastAsia="en-GB"/>
        </w:rPr>
        <w:t>The UK may need to change its education system to prepare young people for the challenges of Brexit.</w:t>
      </w:r>
    </w:p>
    <w:p w14:paraId="71051B37" w14:textId="77777777" w:rsidR="00345A9F" w:rsidRPr="00345A9F" w:rsidRDefault="00345A9F" w:rsidP="007C0D1B">
      <w:pPr>
        <w:shd w:val="clear" w:color="auto" w:fill="FFFFFF"/>
        <w:spacing w:before="360" w:after="360" w:line="360" w:lineRule="auto"/>
        <w:jc w:val="both"/>
        <w:rPr>
          <w:rFonts w:ascii="Arial" w:eastAsia="Times New Roman" w:hAnsi="Arial" w:cs="Arial"/>
          <w:color w:val="1F1F1F"/>
          <w:sz w:val="24"/>
          <w:szCs w:val="24"/>
          <w:lang w:eastAsia="en-GB"/>
        </w:rPr>
      </w:pPr>
      <w:r w:rsidRPr="00345A9F">
        <w:rPr>
          <w:rFonts w:ascii="Arial" w:eastAsia="Times New Roman" w:hAnsi="Arial" w:cs="Arial"/>
          <w:color w:val="1F1F1F"/>
          <w:sz w:val="24"/>
          <w:szCs w:val="24"/>
          <w:lang w:eastAsia="en-GB"/>
        </w:rPr>
        <w:t>The impact of Brexit on the UK's institutions is still difficult to predict. However, it is likely that Brexit will have a significant impact on the UK's institutions, which could have a lasting impact on the UK's society and economy.</w:t>
      </w:r>
    </w:p>
    <w:p w14:paraId="5AD764A9" w14:textId="77777777" w:rsidR="00345A9F" w:rsidRPr="00C668DE" w:rsidRDefault="00345A9F" w:rsidP="007C0D1B">
      <w:pPr>
        <w:shd w:val="clear" w:color="auto" w:fill="FFFFFF"/>
        <w:spacing w:before="100" w:beforeAutospacing="1" w:after="150" w:line="360" w:lineRule="auto"/>
        <w:jc w:val="both"/>
        <w:rPr>
          <w:rFonts w:ascii="Arial" w:eastAsia="Times New Roman" w:hAnsi="Arial" w:cs="Arial"/>
          <w:color w:val="1F1F1F"/>
          <w:sz w:val="24"/>
          <w:szCs w:val="24"/>
          <w:lang w:eastAsia="en-GB"/>
        </w:rPr>
      </w:pPr>
    </w:p>
    <w:p w14:paraId="4E3D835C" w14:textId="637F7436" w:rsidR="00C668DE" w:rsidRDefault="00C668DE" w:rsidP="007C0D1B">
      <w:pPr>
        <w:shd w:val="clear" w:color="auto" w:fill="FFFFFF"/>
        <w:spacing w:before="100" w:beforeAutospacing="1" w:after="150" w:line="360" w:lineRule="auto"/>
        <w:jc w:val="both"/>
        <w:rPr>
          <w:rFonts w:ascii="Arial" w:eastAsia="Times New Roman" w:hAnsi="Arial" w:cs="Arial"/>
          <w:color w:val="1F1F1F"/>
          <w:sz w:val="24"/>
          <w:szCs w:val="24"/>
          <w:lang w:eastAsia="en-GB"/>
        </w:rPr>
      </w:pPr>
      <w:r w:rsidRPr="00496490">
        <w:rPr>
          <w:rFonts w:ascii="Arial" w:eastAsia="Times New Roman" w:hAnsi="Arial" w:cs="Arial"/>
          <w:b/>
          <w:bCs/>
          <w:color w:val="1F1F1F"/>
          <w:sz w:val="24"/>
          <w:szCs w:val="24"/>
          <w:lang w:eastAsia="en-GB"/>
        </w:rPr>
        <w:t xml:space="preserve">Resource-based </w:t>
      </w:r>
      <w:r w:rsidR="00F14B6E">
        <w:rPr>
          <w:rFonts w:ascii="Arial" w:eastAsia="Times New Roman" w:hAnsi="Arial" w:cs="Arial"/>
          <w:b/>
          <w:bCs/>
          <w:color w:val="1F1F1F"/>
          <w:sz w:val="24"/>
          <w:szCs w:val="24"/>
          <w:lang w:eastAsia="en-GB"/>
        </w:rPr>
        <w:t>V</w:t>
      </w:r>
      <w:r w:rsidRPr="00496490">
        <w:rPr>
          <w:rFonts w:ascii="Arial" w:eastAsia="Times New Roman" w:hAnsi="Arial" w:cs="Arial"/>
          <w:b/>
          <w:bCs/>
          <w:color w:val="1F1F1F"/>
          <w:sz w:val="24"/>
          <w:szCs w:val="24"/>
          <w:lang w:eastAsia="en-GB"/>
        </w:rPr>
        <w:t>iew</w:t>
      </w:r>
      <w:r w:rsidR="00F14B6E">
        <w:rPr>
          <w:rFonts w:ascii="Arial" w:eastAsia="Times New Roman" w:hAnsi="Arial" w:cs="Arial"/>
          <w:b/>
          <w:bCs/>
          <w:color w:val="1F1F1F"/>
          <w:sz w:val="24"/>
          <w:szCs w:val="24"/>
          <w:lang w:eastAsia="en-GB"/>
        </w:rPr>
        <w:t xml:space="preserve"> Theory</w:t>
      </w:r>
      <w:r w:rsidRPr="00C668DE">
        <w:rPr>
          <w:rFonts w:ascii="Arial" w:eastAsia="Times New Roman" w:hAnsi="Arial" w:cs="Arial"/>
          <w:color w:val="1F1F1F"/>
          <w:sz w:val="24"/>
          <w:szCs w:val="24"/>
          <w:lang w:eastAsia="en-GB"/>
        </w:rPr>
        <w:t>: This theory argues that firms are heterogeneous and that their performance is determined by their resources and capabilities. Brexit is likely to affect the resources and capabilities of UK businesses, which could have a significant impact on their performance</w:t>
      </w:r>
      <w:r w:rsidR="00184DD5">
        <w:rPr>
          <w:rFonts w:ascii="Arial" w:eastAsia="Times New Roman" w:hAnsi="Arial" w:cs="Arial"/>
          <w:color w:val="1F1F1F"/>
          <w:sz w:val="24"/>
          <w:szCs w:val="24"/>
          <w:lang w:eastAsia="en-GB"/>
        </w:rPr>
        <w:t xml:space="preserve"> </w:t>
      </w:r>
      <w:r w:rsidR="003E470B">
        <w:rPr>
          <w:rFonts w:ascii="Calibri" w:hAnsi="Calibri" w:cs="Calibri"/>
          <w:color w:val="000000"/>
          <w:sz w:val="27"/>
          <w:szCs w:val="27"/>
        </w:rPr>
        <w:t>‌</w:t>
      </w:r>
      <w:bookmarkStart w:id="5" w:name="_Hlk148648526"/>
      <w:r w:rsidR="005539E7">
        <w:t>(</w:t>
      </w:r>
      <w:r w:rsidR="003E470B" w:rsidRPr="00E753FD">
        <w:rPr>
          <w:rFonts w:ascii="Calibri" w:hAnsi="Calibri" w:cs="Calibri"/>
          <w:color w:val="000000"/>
          <w:sz w:val="27"/>
          <w:szCs w:val="27"/>
        </w:rPr>
        <w:t>Barney</w:t>
      </w:r>
      <w:r w:rsidR="005539E7">
        <w:rPr>
          <w:rFonts w:ascii="Calibri" w:hAnsi="Calibri" w:cs="Calibri"/>
          <w:color w:val="000000"/>
          <w:sz w:val="27"/>
          <w:szCs w:val="27"/>
        </w:rPr>
        <w:t xml:space="preserve"> &amp; </w:t>
      </w:r>
      <w:r w:rsidR="003E470B" w:rsidRPr="00E753FD">
        <w:rPr>
          <w:rFonts w:ascii="Calibri" w:hAnsi="Calibri" w:cs="Calibri"/>
          <w:color w:val="000000"/>
          <w:sz w:val="27"/>
          <w:szCs w:val="27"/>
        </w:rPr>
        <w:t>Clark,</w:t>
      </w:r>
      <w:r w:rsidR="005539E7">
        <w:rPr>
          <w:rFonts w:ascii="Calibri" w:hAnsi="Calibri" w:cs="Calibri"/>
          <w:color w:val="000000"/>
          <w:sz w:val="27"/>
          <w:szCs w:val="27"/>
        </w:rPr>
        <w:t xml:space="preserve"> </w:t>
      </w:r>
      <w:r w:rsidR="003E470B" w:rsidRPr="00E753FD">
        <w:rPr>
          <w:rFonts w:ascii="Calibri" w:hAnsi="Calibri" w:cs="Calibri"/>
          <w:color w:val="000000"/>
          <w:sz w:val="27"/>
          <w:szCs w:val="27"/>
        </w:rPr>
        <w:t>2007</w:t>
      </w:r>
      <w:r w:rsidR="005539E7">
        <w:rPr>
          <w:rFonts w:ascii="Calibri" w:hAnsi="Calibri" w:cs="Calibri"/>
          <w:color w:val="000000"/>
          <w:sz w:val="27"/>
          <w:szCs w:val="27"/>
        </w:rPr>
        <w:t>)</w:t>
      </w:r>
      <w:r w:rsidR="00D05596">
        <w:rPr>
          <w:rFonts w:ascii="Calibri" w:hAnsi="Calibri" w:cs="Calibri"/>
          <w:color w:val="000000"/>
          <w:sz w:val="27"/>
          <w:szCs w:val="27"/>
        </w:rPr>
        <w:t>.</w:t>
      </w:r>
      <w:bookmarkEnd w:id="5"/>
    </w:p>
    <w:p w14:paraId="3712B4C2" w14:textId="07AEFE90" w:rsidR="00214092" w:rsidRDefault="00214092" w:rsidP="00214092">
      <w:pPr>
        <w:shd w:val="clear" w:color="auto" w:fill="FFFFFF"/>
        <w:spacing w:before="100" w:beforeAutospacing="1" w:after="150" w:line="360" w:lineRule="auto"/>
        <w:jc w:val="center"/>
        <w:rPr>
          <w:rFonts w:ascii="Arial" w:eastAsia="Times New Roman" w:hAnsi="Arial" w:cs="Arial"/>
          <w:color w:val="1F1F1F"/>
          <w:sz w:val="24"/>
          <w:szCs w:val="24"/>
          <w:lang w:eastAsia="en-GB"/>
        </w:rPr>
      </w:pPr>
      <w:r>
        <w:rPr>
          <w:noProof/>
        </w:rPr>
        <w:drawing>
          <wp:inline distT="0" distB="0" distL="0" distR="0" wp14:anchorId="5F689DBF" wp14:editId="794D31DF">
            <wp:extent cx="4285170" cy="2298700"/>
            <wp:effectExtent l="0" t="0" r="0" b="0"/>
            <wp:docPr id="1" name="Picture 1" descr="An Introduction to Resource-Based View Method with Templ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 Introduction to Resource-Based View Method with Template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317768" cy="2316187"/>
                    </a:xfrm>
                    <a:prstGeom prst="rect">
                      <a:avLst/>
                    </a:prstGeom>
                    <a:noFill/>
                    <a:ln>
                      <a:noFill/>
                    </a:ln>
                  </pic:spPr>
                </pic:pic>
              </a:graphicData>
            </a:graphic>
          </wp:inline>
        </w:drawing>
      </w:r>
    </w:p>
    <w:p w14:paraId="58D5F056" w14:textId="1FA76569" w:rsidR="00CC1E36" w:rsidRDefault="00CC1E36" w:rsidP="00214092">
      <w:pPr>
        <w:shd w:val="clear" w:color="auto" w:fill="FFFFFF"/>
        <w:spacing w:before="100" w:beforeAutospacing="1" w:after="150" w:line="360" w:lineRule="auto"/>
        <w:jc w:val="center"/>
        <w:rPr>
          <w:rFonts w:ascii="Arial" w:eastAsia="Times New Roman" w:hAnsi="Arial" w:cs="Arial"/>
          <w:color w:val="1F1F1F"/>
          <w:sz w:val="24"/>
          <w:szCs w:val="24"/>
          <w:lang w:eastAsia="en-GB"/>
        </w:rPr>
      </w:pPr>
      <w:r>
        <w:rPr>
          <w:rFonts w:ascii="Roboto" w:hAnsi="Roboto"/>
          <w:color w:val="2C3E50"/>
          <w:sz w:val="23"/>
          <w:szCs w:val="23"/>
          <w:shd w:val="clear" w:color="auto" w:fill="FFFFFF"/>
        </w:rPr>
        <w:t>(Opinaldo, 2022)</w:t>
      </w:r>
    </w:p>
    <w:p w14:paraId="1C8F0EDC" w14:textId="34BB1544" w:rsidR="0034674E" w:rsidRDefault="0034674E" w:rsidP="007C0D1B">
      <w:pPr>
        <w:shd w:val="clear" w:color="auto" w:fill="FFFFFF"/>
        <w:spacing w:before="360" w:after="360" w:line="360" w:lineRule="auto"/>
        <w:jc w:val="both"/>
        <w:rPr>
          <w:rFonts w:ascii="Arial" w:eastAsia="Times New Roman" w:hAnsi="Arial" w:cs="Arial"/>
          <w:color w:val="1F1F1F"/>
          <w:sz w:val="24"/>
          <w:szCs w:val="24"/>
          <w:lang w:eastAsia="en-GB"/>
        </w:rPr>
      </w:pPr>
      <w:r w:rsidRPr="0034674E">
        <w:rPr>
          <w:rFonts w:ascii="Arial" w:eastAsia="Times New Roman" w:hAnsi="Arial" w:cs="Arial"/>
          <w:color w:val="1F1F1F"/>
          <w:sz w:val="24"/>
          <w:szCs w:val="24"/>
          <w:lang w:eastAsia="en-GB"/>
        </w:rPr>
        <w:t xml:space="preserve">A theory in strategic management known as the resource-based view (RBV) contends that a company's capacity and resources determine its ability to maintain a competitive edge over time. The inputs a company employs to produce value are called resources; </w:t>
      </w:r>
      <w:r w:rsidRPr="0034674E">
        <w:rPr>
          <w:rFonts w:ascii="Arial" w:eastAsia="Times New Roman" w:hAnsi="Arial" w:cs="Arial"/>
          <w:color w:val="1F1F1F"/>
          <w:sz w:val="24"/>
          <w:szCs w:val="24"/>
          <w:lang w:eastAsia="en-GB"/>
        </w:rPr>
        <w:lastRenderedPageBreak/>
        <w:t>they include money, material, human, and intellectual resources. According to Barney and Clark (2007), a company's capabilities are its capacity to use its resources to produce value. These include its ability to develop, promote its goods, and manage its supply chain.</w:t>
      </w:r>
    </w:p>
    <w:p w14:paraId="7D671514" w14:textId="700BEEB9" w:rsidR="00ED4289" w:rsidRDefault="00ED4289" w:rsidP="007C0D1B">
      <w:pPr>
        <w:shd w:val="clear" w:color="auto" w:fill="FFFFFF"/>
        <w:spacing w:before="360" w:after="360" w:line="360" w:lineRule="auto"/>
        <w:jc w:val="both"/>
        <w:rPr>
          <w:rFonts w:ascii="Arial" w:eastAsia="Times New Roman" w:hAnsi="Arial" w:cs="Arial"/>
          <w:color w:val="1F1F1F"/>
          <w:sz w:val="24"/>
          <w:szCs w:val="24"/>
          <w:lang w:eastAsia="en-GB"/>
        </w:rPr>
      </w:pPr>
      <w:r w:rsidRPr="00ED4289">
        <w:rPr>
          <w:rFonts w:ascii="Arial" w:eastAsia="Times New Roman" w:hAnsi="Arial" w:cs="Arial"/>
          <w:color w:val="1F1F1F"/>
          <w:sz w:val="24"/>
          <w:szCs w:val="24"/>
          <w:lang w:eastAsia="en-GB"/>
        </w:rPr>
        <w:t>The RBV makes the case that businesses may maintain a competitive edge if they have rare, valuable, unique, and non-substitutable resources and skills. Resources that enable a business to add value for its clients are considered valuable. Resources that are uncommon are ones that not many other businesses own. Resources that are difficult for rival businesses to get or duplicate are known as inimitable resources. Resources that are non-substitutable are ones that cannot be obtained through other means (Barney &amp; Clark, 2007).</w:t>
      </w:r>
    </w:p>
    <w:p w14:paraId="565635E6" w14:textId="77777777" w:rsidR="00345A9F" w:rsidRPr="00345A9F" w:rsidRDefault="00345A9F" w:rsidP="007C0D1B">
      <w:pPr>
        <w:shd w:val="clear" w:color="auto" w:fill="FFFFFF"/>
        <w:spacing w:before="360" w:after="360" w:line="360" w:lineRule="auto"/>
        <w:jc w:val="both"/>
        <w:rPr>
          <w:rFonts w:ascii="Arial" w:eastAsia="Times New Roman" w:hAnsi="Arial" w:cs="Arial"/>
          <w:color w:val="1F1F1F"/>
          <w:sz w:val="24"/>
          <w:szCs w:val="24"/>
          <w:lang w:eastAsia="en-GB"/>
        </w:rPr>
      </w:pPr>
      <w:r w:rsidRPr="00345A9F">
        <w:rPr>
          <w:rFonts w:ascii="Arial" w:eastAsia="Times New Roman" w:hAnsi="Arial" w:cs="Arial"/>
          <w:color w:val="1F1F1F"/>
          <w:sz w:val="24"/>
          <w:szCs w:val="24"/>
          <w:lang w:eastAsia="en-GB"/>
        </w:rPr>
        <w:t>Here are some examples of resources and capabilities that can be sources of sustained competitive advantage:</w:t>
      </w:r>
    </w:p>
    <w:p w14:paraId="2C61204B" w14:textId="77777777" w:rsidR="00F14B6E" w:rsidRDefault="00345A9F" w:rsidP="007C0D1B">
      <w:pPr>
        <w:shd w:val="clear" w:color="auto" w:fill="FFFFFF"/>
        <w:spacing w:before="100" w:beforeAutospacing="1" w:after="150" w:line="360" w:lineRule="auto"/>
        <w:jc w:val="both"/>
        <w:rPr>
          <w:rFonts w:ascii="Arial" w:eastAsia="Times New Roman" w:hAnsi="Arial" w:cs="Arial"/>
          <w:color w:val="1F1F1F"/>
          <w:sz w:val="24"/>
          <w:szCs w:val="24"/>
          <w:lang w:eastAsia="en-GB"/>
        </w:rPr>
      </w:pPr>
      <w:r>
        <w:rPr>
          <w:rFonts w:ascii="Arial" w:eastAsia="Times New Roman" w:hAnsi="Arial" w:cs="Arial"/>
          <w:color w:val="1F1F1F"/>
          <w:sz w:val="24"/>
          <w:szCs w:val="24"/>
          <w:lang w:eastAsia="en-GB"/>
        </w:rPr>
        <w:t>1.</w:t>
      </w:r>
      <w:r w:rsidRPr="00345A9F">
        <w:rPr>
          <w:rFonts w:ascii="Arial" w:eastAsia="Times New Roman" w:hAnsi="Arial" w:cs="Arial"/>
          <w:color w:val="1F1F1F"/>
          <w:sz w:val="24"/>
          <w:szCs w:val="24"/>
          <w:lang w:eastAsia="en-GB"/>
        </w:rPr>
        <w:t>Financial resources: A firm with a lot of financial resources can invest in new technologies, acquire new businesses, and weather difficult economic times</w:t>
      </w:r>
      <w:r w:rsidR="00724D1C">
        <w:rPr>
          <w:rFonts w:ascii="Arial" w:eastAsia="Times New Roman" w:hAnsi="Arial" w:cs="Arial"/>
          <w:color w:val="1F1F1F"/>
          <w:sz w:val="24"/>
          <w:szCs w:val="24"/>
          <w:lang w:eastAsia="en-GB"/>
        </w:rPr>
        <w:t xml:space="preserve"> </w:t>
      </w:r>
      <w:r w:rsidR="00724D1C">
        <w:t>(</w:t>
      </w:r>
      <w:r w:rsidR="00724D1C" w:rsidRPr="00E753FD">
        <w:rPr>
          <w:rFonts w:ascii="Calibri" w:hAnsi="Calibri" w:cs="Calibri"/>
          <w:color w:val="000000"/>
          <w:sz w:val="27"/>
          <w:szCs w:val="27"/>
        </w:rPr>
        <w:t>Barney</w:t>
      </w:r>
      <w:r w:rsidR="00724D1C">
        <w:rPr>
          <w:rFonts w:ascii="Calibri" w:hAnsi="Calibri" w:cs="Calibri"/>
          <w:color w:val="000000"/>
          <w:sz w:val="27"/>
          <w:szCs w:val="27"/>
        </w:rPr>
        <w:t xml:space="preserve"> &amp; </w:t>
      </w:r>
      <w:r w:rsidR="00724D1C" w:rsidRPr="00E753FD">
        <w:rPr>
          <w:rFonts w:ascii="Calibri" w:hAnsi="Calibri" w:cs="Calibri"/>
          <w:color w:val="000000"/>
          <w:sz w:val="27"/>
          <w:szCs w:val="27"/>
        </w:rPr>
        <w:t>Clark,</w:t>
      </w:r>
      <w:r w:rsidR="00724D1C">
        <w:rPr>
          <w:rFonts w:ascii="Calibri" w:hAnsi="Calibri" w:cs="Calibri"/>
          <w:color w:val="000000"/>
          <w:sz w:val="27"/>
          <w:szCs w:val="27"/>
        </w:rPr>
        <w:t xml:space="preserve"> </w:t>
      </w:r>
      <w:r w:rsidR="00724D1C" w:rsidRPr="00E753FD">
        <w:rPr>
          <w:rFonts w:ascii="Calibri" w:hAnsi="Calibri" w:cs="Calibri"/>
          <w:color w:val="000000"/>
          <w:sz w:val="27"/>
          <w:szCs w:val="27"/>
        </w:rPr>
        <w:t>2007</w:t>
      </w:r>
      <w:r w:rsidR="00724D1C">
        <w:rPr>
          <w:rFonts w:ascii="Calibri" w:hAnsi="Calibri" w:cs="Calibri"/>
          <w:color w:val="000000"/>
          <w:sz w:val="27"/>
          <w:szCs w:val="27"/>
        </w:rPr>
        <w:t>).</w:t>
      </w:r>
    </w:p>
    <w:p w14:paraId="7D7EA334" w14:textId="534F82FE" w:rsidR="00345A9F" w:rsidRPr="00345A9F" w:rsidRDefault="00345A9F" w:rsidP="007C0D1B">
      <w:pPr>
        <w:shd w:val="clear" w:color="auto" w:fill="FFFFFF"/>
        <w:spacing w:before="100" w:beforeAutospacing="1" w:after="150" w:line="360" w:lineRule="auto"/>
        <w:jc w:val="both"/>
        <w:rPr>
          <w:rFonts w:ascii="Arial" w:eastAsia="Times New Roman" w:hAnsi="Arial" w:cs="Arial"/>
          <w:color w:val="1F1F1F"/>
          <w:sz w:val="24"/>
          <w:szCs w:val="24"/>
          <w:lang w:eastAsia="en-GB"/>
        </w:rPr>
      </w:pPr>
      <w:r>
        <w:rPr>
          <w:rFonts w:ascii="Arial" w:eastAsia="Times New Roman" w:hAnsi="Arial" w:cs="Arial"/>
          <w:color w:val="1F1F1F"/>
          <w:sz w:val="24"/>
          <w:szCs w:val="24"/>
          <w:lang w:eastAsia="en-GB"/>
        </w:rPr>
        <w:t>2.</w:t>
      </w:r>
      <w:r w:rsidRPr="00345A9F">
        <w:rPr>
          <w:rFonts w:ascii="Arial" w:eastAsia="Times New Roman" w:hAnsi="Arial" w:cs="Arial"/>
          <w:color w:val="1F1F1F"/>
          <w:sz w:val="24"/>
          <w:szCs w:val="24"/>
          <w:lang w:eastAsia="en-GB"/>
        </w:rPr>
        <w:t>Physical resources: A firm with a lot of physical resources, such as land, factories, and equipment, can produce goods and services on a large scale</w:t>
      </w:r>
      <w:r w:rsidR="00724D1C">
        <w:rPr>
          <w:rFonts w:ascii="Arial" w:eastAsia="Times New Roman" w:hAnsi="Arial" w:cs="Arial"/>
          <w:color w:val="1F1F1F"/>
          <w:sz w:val="24"/>
          <w:szCs w:val="24"/>
          <w:lang w:eastAsia="en-GB"/>
        </w:rPr>
        <w:t xml:space="preserve"> </w:t>
      </w:r>
      <w:r w:rsidR="00724D1C">
        <w:t>(</w:t>
      </w:r>
      <w:r w:rsidR="00724D1C" w:rsidRPr="00E753FD">
        <w:rPr>
          <w:rFonts w:ascii="Calibri" w:hAnsi="Calibri" w:cs="Calibri"/>
          <w:color w:val="000000"/>
          <w:sz w:val="27"/>
          <w:szCs w:val="27"/>
        </w:rPr>
        <w:t>Barney</w:t>
      </w:r>
      <w:r w:rsidR="00724D1C">
        <w:rPr>
          <w:rFonts w:ascii="Calibri" w:hAnsi="Calibri" w:cs="Calibri"/>
          <w:color w:val="000000"/>
          <w:sz w:val="27"/>
          <w:szCs w:val="27"/>
        </w:rPr>
        <w:t xml:space="preserve"> &amp; </w:t>
      </w:r>
      <w:r w:rsidR="00724D1C" w:rsidRPr="00E753FD">
        <w:rPr>
          <w:rFonts w:ascii="Calibri" w:hAnsi="Calibri" w:cs="Calibri"/>
          <w:color w:val="000000"/>
          <w:sz w:val="27"/>
          <w:szCs w:val="27"/>
        </w:rPr>
        <w:t>Clark,</w:t>
      </w:r>
      <w:r w:rsidR="00724D1C">
        <w:rPr>
          <w:rFonts w:ascii="Calibri" w:hAnsi="Calibri" w:cs="Calibri"/>
          <w:color w:val="000000"/>
          <w:sz w:val="27"/>
          <w:szCs w:val="27"/>
        </w:rPr>
        <w:t xml:space="preserve"> </w:t>
      </w:r>
      <w:r w:rsidR="00724D1C" w:rsidRPr="00E753FD">
        <w:rPr>
          <w:rFonts w:ascii="Calibri" w:hAnsi="Calibri" w:cs="Calibri"/>
          <w:color w:val="000000"/>
          <w:sz w:val="27"/>
          <w:szCs w:val="27"/>
        </w:rPr>
        <w:t>2007</w:t>
      </w:r>
      <w:r w:rsidR="00724D1C">
        <w:rPr>
          <w:rFonts w:ascii="Calibri" w:hAnsi="Calibri" w:cs="Calibri"/>
          <w:color w:val="000000"/>
          <w:sz w:val="27"/>
          <w:szCs w:val="27"/>
        </w:rPr>
        <w:t>).</w:t>
      </w:r>
    </w:p>
    <w:p w14:paraId="7E47EC36" w14:textId="3614E1FB" w:rsidR="00345A9F" w:rsidRPr="00345A9F" w:rsidRDefault="00345A9F" w:rsidP="007C0D1B">
      <w:pPr>
        <w:shd w:val="clear" w:color="auto" w:fill="FFFFFF"/>
        <w:spacing w:before="100" w:beforeAutospacing="1" w:after="150" w:line="360" w:lineRule="auto"/>
        <w:jc w:val="both"/>
        <w:rPr>
          <w:rFonts w:ascii="Arial" w:eastAsia="Times New Roman" w:hAnsi="Arial" w:cs="Arial"/>
          <w:color w:val="1F1F1F"/>
          <w:sz w:val="24"/>
          <w:szCs w:val="24"/>
          <w:lang w:eastAsia="en-GB"/>
        </w:rPr>
      </w:pPr>
      <w:r>
        <w:rPr>
          <w:rFonts w:ascii="Arial" w:eastAsia="Times New Roman" w:hAnsi="Arial" w:cs="Arial"/>
          <w:color w:val="1F1F1F"/>
          <w:sz w:val="24"/>
          <w:szCs w:val="24"/>
          <w:lang w:eastAsia="en-GB"/>
        </w:rPr>
        <w:t>3.</w:t>
      </w:r>
      <w:r w:rsidRPr="00345A9F">
        <w:rPr>
          <w:rFonts w:ascii="Arial" w:eastAsia="Times New Roman" w:hAnsi="Arial" w:cs="Arial"/>
          <w:color w:val="1F1F1F"/>
          <w:sz w:val="24"/>
          <w:szCs w:val="24"/>
          <w:lang w:eastAsia="en-GB"/>
        </w:rPr>
        <w:t>Human resources: A firm with a talented workforce can develop new products and services, improve its operations, and provide better customer service</w:t>
      </w:r>
      <w:r w:rsidR="00724D1C">
        <w:rPr>
          <w:rFonts w:ascii="Arial" w:eastAsia="Times New Roman" w:hAnsi="Arial" w:cs="Arial"/>
          <w:color w:val="1F1F1F"/>
          <w:sz w:val="24"/>
          <w:szCs w:val="24"/>
          <w:lang w:eastAsia="en-GB"/>
        </w:rPr>
        <w:t xml:space="preserve"> </w:t>
      </w:r>
      <w:r w:rsidR="00724D1C">
        <w:t>(</w:t>
      </w:r>
      <w:r w:rsidR="00724D1C" w:rsidRPr="00E753FD">
        <w:rPr>
          <w:rFonts w:ascii="Calibri" w:hAnsi="Calibri" w:cs="Calibri"/>
          <w:color w:val="000000"/>
          <w:sz w:val="27"/>
          <w:szCs w:val="27"/>
        </w:rPr>
        <w:t>Barney</w:t>
      </w:r>
      <w:r w:rsidR="00724D1C">
        <w:rPr>
          <w:rFonts w:ascii="Calibri" w:hAnsi="Calibri" w:cs="Calibri"/>
          <w:color w:val="000000"/>
          <w:sz w:val="27"/>
          <w:szCs w:val="27"/>
        </w:rPr>
        <w:t xml:space="preserve"> &amp; </w:t>
      </w:r>
      <w:r w:rsidR="00724D1C" w:rsidRPr="00E753FD">
        <w:rPr>
          <w:rFonts w:ascii="Calibri" w:hAnsi="Calibri" w:cs="Calibri"/>
          <w:color w:val="000000"/>
          <w:sz w:val="27"/>
          <w:szCs w:val="27"/>
        </w:rPr>
        <w:t>Clark,</w:t>
      </w:r>
      <w:r w:rsidR="00724D1C">
        <w:rPr>
          <w:rFonts w:ascii="Calibri" w:hAnsi="Calibri" w:cs="Calibri"/>
          <w:color w:val="000000"/>
          <w:sz w:val="27"/>
          <w:szCs w:val="27"/>
        </w:rPr>
        <w:t xml:space="preserve"> </w:t>
      </w:r>
      <w:r w:rsidR="00724D1C" w:rsidRPr="00E753FD">
        <w:rPr>
          <w:rFonts w:ascii="Calibri" w:hAnsi="Calibri" w:cs="Calibri"/>
          <w:color w:val="000000"/>
          <w:sz w:val="27"/>
          <w:szCs w:val="27"/>
        </w:rPr>
        <w:t>2007</w:t>
      </w:r>
      <w:r w:rsidR="00724D1C">
        <w:rPr>
          <w:rFonts w:ascii="Calibri" w:hAnsi="Calibri" w:cs="Calibri"/>
          <w:color w:val="000000"/>
          <w:sz w:val="27"/>
          <w:szCs w:val="27"/>
        </w:rPr>
        <w:t>).</w:t>
      </w:r>
    </w:p>
    <w:p w14:paraId="283DCA3B" w14:textId="63FCCAB3" w:rsidR="00345A9F" w:rsidRPr="00345A9F" w:rsidRDefault="00345A9F" w:rsidP="007C0D1B">
      <w:pPr>
        <w:shd w:val="clear" w:color="auto" w:fill="FFFFFF"/>
        <w:spacing w:before="100" w:beforeAutospacing="1" w:after="150" w:line="360" w:lineRule="auto"/>
        <w:jc w:val="both"/>
        <w:rPr>
          <w:rFonts w:ascii="Arial" w:eastAsia="Times New Roman" w:hAnsi="Arial" w:cs="Arial"/>
          <w:color w:val="1F1F1F"/>
          <w:sz w:val="24"/>
          <w:szCs w:val="24"/>
          <w:lang w:eastAsia="en-GB"/>
        </w:rPr>
      </w:pPr>
      <w:r>
        <w:rPr>
          <w:rFonts w:ascii="Arial" w:eastAsia="Times New Roman" w:hAnsi="Arial" w:cs="Arial"/>
          <w:color w:val="1F1F1F"/>
          <w:sz w:val="24"/>
          <w:szCs w:val="24"/>
          <w:lang w:eastAsia="en-GB"/>
        </w:rPr>
        <w:t>4.</w:t>
      </w:r>
      <w:r w:rsidRPr="00345A9F">
        <w:rPr>
          <w:rFonts w:ascii="Arial" w:eastAsia="Times New Roman" w:hAnsi="Arial" w:cs="Arial"/>
          <w:color w:val="1F1F1F"/>
          <w:sz w:val="24"/>
          <w:szCs w:val="24"/>
          <w:lang w:eastAsia="en-GB"/>
        </w:rPr>
        <w:t>Intellectual resources: A firm with valuable patents, trademarks, and copyrights can protect its products and services from imitation</w:t>
      </w:r>
      <w:r w:rsidR="00724D1C">
        <w:rPr>
          <w:rFonts w:ascii="Arial" w:eastAsia="Times New Roman" w:hAnsi="Arial" w:cs="Arial"/>
          <w:color w:val="1F1F1F"/>
          <w:sz w:val="24"/>
          <w:szCs w:val="24"/>
          <w:lang w:eastAsia="en-GB"/>
        </w:rPr>
        <w:t xml:space="preserve"> </w:t>
      </w:r>
      <w:r w:rsidR="00724D1C">
        <w:t>(</w:t>
      </w:r>
      <w:r w:rsidR="00724D1C" w:rsidRPr="00E753FD">
        <w:rPr>
          <w:rFonts w:ascii="Calibri" w:hAnsi="Calibri" w:cs="Calibri"/>
          <w:color w:val="000000"/>
          <w:sz w:val="27"/>
          <w:szCs w:val="27"/>
        </w:rPr>
        <w:t>Barney</w:t>
      </w:r>
      <w:r w:rsidR="00724D1C">
        <w:rPr>
          <w:rFonts w:ascii="Calibri" w:hAnsi="Calibri" w:cs="Calibri"/>
          <w:color w:val="000000"/>
          <w:sz w:val="27"/>
          <w:szCs w:val="27"/>
        </w:rPr>
        <w:t xml:space="preserve"> &amp; </w:t>
      </w:r>
      <w:r w:rsidR="00724D1C" w:rsidRPr="00E753FD">
        <w:rPr>
          <w:rFonts w:ascii="Calibri" w:hAnsi="Calibri" w:cs="Calibri"/>
          <w:color w:val="000000"/>
          <w:sz w:val="27"/>
          <w:szCs w:val="27"/>
        </w:rPr>
        <w:t>Clark,</w:t>
      </w:r>
      <w:r w:rsidR="00724D1C">
        <w:rPr>
          <w:rFonts w:ascii="Calibri" w:hAnsi="Calibri" w:cs="Calibri"/>
          <w:color w:val="000000"/>
          <w:sz w:val="27"/>
          <w:szCs w:val="27"/>
        </w:rPr>
        <w:t xml:space="preserve"> </w:t>
      </w:r>
      <w:r w:rsidR="00724D1C" w:rsidRPr="00E753FD">
        <w:rPr>
          <w:rFonts w:ascii="Calibri" w:hAnsi="Calibri" w:cs="Calibri"/>
          <w:color w:val="000000"/>
          <w:sz w:val="27"/>
          <w:szCs w:val="27"/>
        </w:rPr>
        <w:t>2007</w:t>
      </w:r>
      <w:r w:rsidR="00724D1C">
        <w:rPr>
          <w:rFonts w:ascii="Calibri" w:hAnsi="Calibri" w:cs="Calibri"/>
          <w:color w:val="000000"/>
          <w:sz w:val="27"/>
          <w:szCs w:val="27"/>
        </w:rPr>
        <w:t>).</w:t>
      </w:r>
    </w:p>
    <w:p w14:paraId="65840196" w14:textId="4099CD7E" w:rsidR="00345A9F" w:rsidRPr="00345A9F" w:rsidRDefault="00345A9F" w:rsidP="007C0D1B">
      <w:pPr>
        <w:shd w:val="clear" w:color="auto" w:fill="FFFFFF"/>
        <w:spacing w:before="100" w:beforeAutospacing="1" w:after="150" w:line="360" w:lineRule="auto"/>
        <w:jc w:val="both"/>
        <w:rPr>
          <w:rFonts w:ascii="Arial" w:eastAsia="Times New Roman" w:hAnsi="Arial" w:cs="Arial"/>
          <w:color w:val="1F1F1F"/>
          <w:sz w:val="24"/>
          <w:szCs w:val="24"/>
          <w:lang w:eastAsia="en-GB"/>
        </w:rPr>
      </w:pPr>
      <w:r>
        <w:rPr>
          <w:rFonts w:ascii="Arial" w:eastAsia="Times New Roman" w:hAnsi="Arial" w:cs="Arial"/>
          <w:color w:val="1F1F1F"/>
          <w:sz w:val="24"/>
          <w:szCs w:val="24"/>
          <w:lang w:eastAsia="en-GB"/>
        </w:rPr>
        <w:lastRenderedPageBreak/>
        <w:t>5.</w:t>
      </w:r>
      <w:r w:rsidRPr="00345A9F">
        <w:rPr>
          <w:rFonts w:ascii="Arial" w:eastAsia="Times New Roman" w:hAnsi="Arial" w:cs="Arial"/>
          <w:color w:val="1F1F1F"/>
          <w:sz w:val="24"/>
          <w:szCs w:val="24"/>
          <w:lang w:eastAsia="en-GB"/>
        </w:rPr>
        <w:t>Brand reputation: A firm with a strong brand reputation can charge premium prices for its products and services</w:t>
      </w:r>
      <w:r w:rsidR="00C65A7E">
        <w:rPr>
          <w:rFonts w:ascii="Arial" w:eastAsia="Times New Roman" w:hAnsi="Arial" w:cs="Arial"/>
          <w:color w:val="1F1F1F"/>
          <w:sz w:val="24"/>
          <w:szCs w:val="24"/>
          <w:lang w:eastAsia="en-GB"/>
        </w:rPr>
        <w:t xml:space="preserve"> </w:t>
      </w:r>
      <w:r w:rsidR="00C65A7E">
        <w:t>(</w:t>
      </w:r>
      <w:r w:rsidR="00C65A7E" w:rsidRPr="00E753FD">
        <w:rPr>
          <w:rFonts w:ascii="Calibri" w:hAnsi="Calibri" w:cs="Calibri"/>
          <w:color w:val="000000"/>
          <w:sz w:val="27"/>
          <w:szCs w:val="27"/>
        </w:rPr>
        <w:t>Barney</w:t>
      </w:r>
      <w:r w:rsidR="00C65A7E">
        <w:rPr>
          <w:rFonts w:ascii="Calibri" w:hAnsi="Calibri" w:cs="Calibri"/>
          <w:color w:val="000000"/>
          <w:sz w:val="27"/>
          <w:szCs w:val="27"/>
        </w:rPr>
        <w:t xml:space="preserve"> &amp; </w:t>
      </w:r>
      <w:r w:rsidR="00C65A7E" w:rsidRPr="00E753FD">
        <w:rPr>
          <w:rFonts w:ascii="Calibri" w:hAnsi="Calibri" w:cs="Calibri"/>
          <w:color w:val="000000"/>
          <w:sz w:val="27"/>
          <w:szCs w:val="27"/>
        </w:rPr>
        <w:t>Clark,</w:t>
      </w:r>
      <w:r w:rsidR="00C65A7E">
        <w:rPr>
          <w:rFonts w:ascii="Calibri" w:hAnsi="Calibri" w:cs="Calibri"/>
          <w:color w:val="000000"/>
          <w:sz w:val="27"/>
          <w:szCs w:val="27"/>
        </w:rPr>
        <w:t xml:space="preserve"> </w:t>
      </w:r>
      <w:r w:rsidR="00C65A7E" w:rsidRPr="00E753FD">
        <w:rPr>
          <w:rFonts w:ascii="Calibri" w:hAnsi="Calibri" w:cs="Calibri"/>
          <w:color w:val="000000"/>
          <w:sz w:val="27"/>
          <w:szCs w:val="27"/>
        </w:rPr>
        <w:t>2007</w:t>
      </w:r>
      <w:r w:rsidR="00C65A7E">
        <w:rPr>
          <w:rFonts w:ascii="Calibri" w:hAnsi="Calibri" w:cs="Calibri"/>
          <w:color w:val="000000"/>
          <w:sz w:val="27"/>
          <w:szCs w:val="27"/>
        </w:rPr>
        <w:t>).</w:t>
      </w:r>
    </w:p>
    <w:p w14:paraId="143DD4A0" w14:textId="0D52E596" w:rsidR="00345A9F" w:rsidRPr="00345A9F" w:rsidRDefault="00345A9F" w:rsidP="007C0D1B">
      <w:pPr>
        <w:shd w:val="clear" w:color="auto" w:fill="FFFFFF"/>
        <w:spacing w:before="100" w:beforeAutospacing="1" w:after="150" w:line="360" w:lineRule="auto"/>
        <w:jc w:val="both"/>
        <w:rPr>
          <w:rFonts w:ascii="Arial" w:eastAsia="Times New Roman" w:hAnsi="Arial" w:cs="Arial"/>
          <w:color w:val="1F1F1F"/>
          <w:sz w:val="24"/>
          <w:szCs w:val="24"/>
          <w:lang w:eastAsia="en-GB"/>
        </w:rPr>
      </w:pPr>
      <w:r>
        <w:rPr>
          <w:rFonts w:ascii="Arial" w:eastAsia="Times New Roman" w:hAnsi="Arial" w:cs="Arial"/>
          <w:color w:val="1F1F1F"/>
          <w:sz w:val="24"/>
          <w:szCs w:val="24"/>
          <w:lang w:eastAsia="en-GB"/>
        </w:rPr>
        <w:t>6.</w:t>
      </w:r>
      <w:r w:rsidRPr="00345A9F">
        <w:rPr>
          <w:rFonts w:ascii="Arial" w:eastAsia="Times New Roman" w:hAnsi="Arial" w:cs="Arial"/>
          <w:color w:val="1F1F1F"/>
          <w:sz w:val="24"/>
          <w:szCs w:val="24"/>
          <w:lang w:eastAsia="en-GB"/>
        </w:rPr>
        <w:t>Customer relationships: A firm with strong customer relationships can build customer loyalty and repeat business</w:t>
      </w:r>
      <w:r w:rsidR="00C65A7E">
        <w:rPr>
          <w:rFonts w:ascii="Arial" w:eastAsia="Times New Roman" w:hAnsi="Arial" w:cs="Arial"/>
          <w:color w:val="1F1F1F"/>
          <w:sz w:val="24"/>
          <w:szCs w:val="24"/>
          <w:lang w:eastAsia="en-GB"/>
        </w:rPr>
        <w:t xml:space="preserve"> </w:t>
      </w:r>
      <w:r w:rsidR="00C65A7E">
        <w:t>(</w:t>
      </w:r>
      <w:r w:rsidR="00C65A7E" w:rsidRPr="00E753FD">
        <w:rPr>
          <w:rFonts w:ascii="Calibri" w:hAnsi="Calibri" w:cs="Calibri"/>
          <w:color w:val="000000"/>
          <w:sz w:val="27"/>
          <w:szCs w:val="27"/>
        </w:rPr>
        <w:t>Barney</w:t>
      </w:r>
      <w:r w:rsidR="00C65A7E">
        <w:rPr>
          <w:rFonts w:ascii="Calibri" w:hAnsi="Calibri" w:cs="Calibri"/>
          <w:color w:val="000000"/>
          <w:sz w:val="27"/>
          <w:szCs w:val="27"/>
        </w:rPr>
        <w:t xml:space="preserve"> &amp; </w:t>
      </w:r>
      <w:r w:rsidR="00C65A7E" w:rsidRPr="00E753FD">
        <w:rPr>
          <w:rFonts w:ascii="Calibri" w:hAnsi="Calibri" w:cs="Calibri"/>
          <w:color w:val="000000"/>
          <w:sz w:val="27"/>
          <w:szCs w:val="27"/>
        </w:rPr>
        <w:t>Clark,</w:t>
      </w:r>
      <w:r w:rsidR="00C65A7E">
        <w:rPr>
          <w:rFonts w:ascii="Calibri" w:hAnsi="Calibri" w:cs="Calibri"/>
          <w:color w:val="000000"/>
          <w:sz w:val="27"/>
          <w:szCs w:val="27"/>
        </w:rPr>
        <w:t xml:space="preserve"> </w:t>
      </w:r>
      <w:r w:rsidR="00C65A7E" w:rsidRPr="00E753FD">
        <w:rPr>
          <w:rFonts w:ascii="Calibri" w:hAnsi="Calibri" w:cs="Calibri"/>
          <w:color w:val="000000"/>
          <w:sz w:val="27"/>
          <w:szCs w:val="27"/>
        </w:rPr>
        <w:t>2007</w:t>
      </w:r>
      <w:r w:rsidR="00C65A7E">
        <w:rPr>
          <w:rFonts w:ascii="Calibri" w:hAnsi="Calibri" w:cs="Calibri"/>
          <w:color w:val="000000"/>
          <w:sz w:val="27"/>
          <w:szCs w:val="27"/>
        </w:rPr>
        <w:t>).</w:t>
      </w:r>
    </w:p>
    <w:p w14:paraId="2312BEA4" w14:textId="38F9D9A5" w:rsidR="00345A9F" w:rsidRPr="00345A9F" w:rsidRDefault="00345A9F" w:rsidP="007C0D1B">
      <w:pPr>
        <w:shd w:val="clear" w:color="auto" w:fill="FFFFFF"/>
        <w:spacing w:before="100" w:beforeAutospacing="1" w:after="150" w:line="360" w:lineRule="auto"/>
        <w:jc w:val="both"/>
        <w:rPr>
          <w:rFonts w:ascii="Arial" w:eastAsia="Times New Roman" w:hAnsi="Arial" w:cs="Arial"/>
          <w:color w:val="1F1F1F"/>
          <w:sz w:val="24"/>
          <w:szCs w:val="24"/>
          <w:lang w:eastAsia="en-GB"/>
        </w:rPr>
      </w:pPr>
      <w:r>
        <w:rPr>
          <w:rFonts w:ascii="Arial" w:eastAsia="Times New Roman" w:hAnsi="Arial" w:cs="Arial"/>
          <w:color w:val="1F1F1F"/>
          <w:sz w:val="24"/>
          <w:szCs w:val="24"/>
          <w:lang w:eastAsia="en-GB"/>
        </w:rPr>
        <w:t>7.</w:t>
      </w:r>
      <w:r w:rsidRPr="00345A9F">
        <w:rPr>
          <w:rFonts w:ascii="Arial" w:eastAsia="Times New Roman" w:hAnsi="Arial" w:cs="Arial"/>
          <w:color w:val="1F1F1F"/>
          <w:sz w:val="24"/>
          <w:szCs w:val="24"/>
          <w:lang w:eastAsia="en-GB"/>
        </w:rPr>
        <w:t>Distribution channels: A firm with a well-developed distribution network can reach its customers more easily and efficiently</w:t>
      </w:r>
      <w:r w:rsidR="00C65A7E">
        <w:rPr>
          <w:rFonts w:ascii="Arial" w:eastAsia="Times New Roman" w:hAnsi="Arial" w:cs="Arial"/>
          <w:color w:val="1F1F1F"/>
          <w:sz w:val="24"/>
          <w:szCs w:val="24"/>
          <w:lang w:eastAsia="en-GB"/>
        </w:rPr>
        <w:t xml:space="preserve"> </w:t>
      </w:r>
      <w:r w:rsidR="00C65A7E">
        <w:t>(</w:t>
      </w:r>
      <w:r w:rsidR="00C65A7E" w:rsidRPr="00E753FD">
        <w:rPr>
          <w:rFonts w:ascii="Calibri" w:hAnsi="Calibri" w:cs="Calibri"/>
          <w:color w:val="000000"/>
          <w:sz w:val="27"/>
          <w:szCs w:val="27"/>
        </w:rPr>
        <w:t>Barney</w:t>
      </w:r>
      <w:r w:rsidR="00C65A7E">
        <w:rPr>
          <w:rFonts w:ascii="Calibri" w:hAnsi="Calibri" w:cs="Calibri"/>
          <w:color w:val="000000"/>
          <w:sz w:val="27"/>
          <w:szCs w:val="27"/>
        </w:rPr>
        <w:t xml:space="preserve"> &amp; </w:t>
      </w:r>
      <w:r w:rsidR="00C65A7E" w:rsidRPr="00E753FD">
        <w:rPr>
          <w:rFonts w:ascii="Calibri" w:hAnsi="Calibri" w:cs="Calibri"/>
          <w:color w:val="000000"/>
          <w:sz w:val="27"/>
          <w:szCs w:val="27"/>
        </w:rPr>
        <w:t>Clark,</w:t>
      </w:r>
      <w:r w:rsidR="00C65A7E">
        <w:rPr>
          <w:rFonts w:ascii="Calibri" w:hAnsi="Calibri" w:cs="Calibri"/>
          <w:color w:val="000000"/>
          <w:sz w:val="27"/>
          <w:szCs w:val="27"/>
        </w:rPr>
        <w:t xml:space="preserve"> </w:t>
      </w:r>
      <w:r w:rsidR="00C65A7E" w:rsidRPr="00E753FD">
        <w:rPr>
          <w:rFonts w:ascii="Calibri" w:hAnsi="Calibri" w:cs="Calibri"/>
          <w:color w:val="000000"/>
          <w:sz w:val="27"/>
          <w:szCs w:val="27"/>
        </w:rPr>
        <w:t>2007</w:t>
      </w:r>
      <w:r w:rsidR="00C65A7E">
        <w:rPr>
          <w:rFonts w:ascii="Calibri" w:hAnsi="Calibri" w:cs="Calibri"/>
          <w:color w:val="000000"/>
          <w:sz w:val="27"/>
          <w:szCs w:val="27"/>
        </w:rPr>
        <w:t>).</w:t>
      </w:r>
    </w:p>
    <w:p w14:paraId="21285C1E" w14:textId="65C1C915" w:rsidR="00345A9F" w:rsidRPr="00345A9F" w:rsidRDefault="00345A9F" w:rsidP="007C0D1B">
      <w:pPr>
        <w:shd w:val="clear" w:color="auto" w:fill="FFFFFF"/>
        <w:spacing w:before="100" w:beforeAutospacing="1" w:after="150" w:line="360" w:lineRule="auto"/>
        <w:jc w:val="both"/>
        <w:rPr>
          <w:rFonts w:ascii="Arial" w:eastAsia="Times New Roman" w:hAnsi="Arial" w:cs="Arial"/>
          <w:color w:val="1F1F1F"/>
          <w:sz w:val="24"/>
          <w:szCs w:val="24"/>
          <w:lang w:eastAsia="en-GB"/>
        </w:rPr>
      </w:pPr>
      <w:r>
        <w:rPr>
          <w:rFonts w:ascii="Arial" w:eastAsia="Times New Roman" w:hAnsi="Arial" w:cs="Arial"/>
          <w:color w:val="1F1F1F"/>
          <w:sz w:val="24"/>
          <w:szCs w:val="24"/>
          <w:lang w:eastAsia="en-GB"/>
        </w:rPr>
        <w:t>8.</w:t>
      </w:r>
      <w:r w:rsidRPr="00345A9F">
        <w:rPr>
          <w:rFonts w:ascii="Arial" w:eastAsia="Times New Roman" w:hAnsi="Arial" w:cs="Arial"/>
          <w:color w:val="1F1F1F"/>
          <w:sz w:val="24"/>
          <w:szCs w:val="24"/>
          <w:lang w:eastAsia="en-GB"/>
        </w:rPr>
        <w:t>Technology: A firm with cutting-edge technology can develop new products and services, improve its operations, and reduce its costs</w:t>
      </w:r>
      <w:r w:rsidR="00C65A7E">
        <w:rPr>
          <w:rFonts w:ascii="Arial" w:eastAsia="Times New Roman" w:hAnsi="Arial" w:cs="Arial"/>
          <w:color w:val="1F1F1F"/>
          <w:sz w:val="24"/>
          <w:szCs w:val="24"/>
          <w:lang w:eastAsia="en-GB"/>
        </w:rPr>
        <w:t xml:space="preserve"> </w:t>
      </w:r>
      <w:r w:rsidR="00C65A7E">
        <w:t>(</w:t>
      </w:r>
      <w:r w:rsidR="00C65A7E" w:rsidRPr="00E753FD">
        <w:rPr>
          <w:rFonts w:ascii="Calibri" w:hAnsi="Calibri" w:cs="Calibri"/>
          <w:color w:val="000000"/>
          <w:sz w:val="27"/>
          <w:szCs w:val="27"/>
        </w:rPr>
        <w:t>Barney</w:t>
      </w:r>
      <w:r w:rsidR="00C65A7E">
        <w:rPr>
          <w:rFonts w:ascii="Calibri" w:hAnsi="Calibri" w:cs="Calibri"/>
          <w:color w:val="000000"/>
          <w:sz w:val="27"/>
          <w:szCs w:val="27"/>
        </w:rPr>
        <w:t xml:space="preserve"> &amp; </w:t>
      </w:r>
      <w:r w:rsidR="00C65A7E" w:rsidRPr="00E753FD">
        <w:rPr>
          <w:rFonts w:ascii="Calibri" w:hAnsi="Calibri" w:cs="Calibri"/>
          <w:color w:val="000000"/>
          <w:sz w:val="27"/>
          <w:szCs w:val="27"/>
        </w:rPr>
        <w:t>Clark,</w:t>
      </w:r>
      <w:r w:rsidR="00C65A7E">
        <w:rPr>
          <w:rFonts w:ascii="Calibri" w:hAnsi="Calibri" w:cs="Calibri"/>
          <w:color w:val="000000"/>
          <w:sz w:val="27"/>
          <w:szCs w:val="27"/>
        </w:rPr>
        <w:t xml:space="preserve"> </w:t>
      </w:r>
      <w:r w:rsidR="00C65A7E" w:rsidRPr="00E753FD">
        <w:rPr>
          <w:rFonts w:ascii="Calibri" w:hAnsi="Calibri" w:cs="Calibri"/>
          <w:color w:val="000000"/>
          <w:sz w:val="27"/>
          <w:szCs w:val="27"/>
        </w:rPr>
        <w:t>2007</w:t>
      </w:r>
      <w:r w:rsidR="00C65A7E">
        <w:rPr>
          <w:rFonts w:ascii="Calibri" w:hAnsi="Calibri" w:cs="Calibri"/>
          <w:color w:val="000000"/>
          <w:sz w:val="27"/>
          <w:szCs w:val="27"/>
        </w:rPr>
        <w:t>).</w:t>
      </w:r>
    </w:p>
    <w:p w14:paraId="2462A9C4" w14:textId="2AA36DFF" w:rsidR="00345A9F" w:rsidRPr="00345A9F" w:rsidRDefault="00345A9F" w:rsidP="007C0D1B">
      <w:pPr>
        <w:shd w:val="clear" w:color="auto" w:fill="FFFFFF"/>
        <w:spacing w:before="360" w:after="360" w:line="360" w:lineRule="auto"/>
        <w:jc w:val="both"/>
        <w:rPr>
          <w:rFonts w:ascii="Arial" w:eastAsia="Times New Roman" w:hAnsi="Arial" w:cs="Arial"/>
          <w:color w:val="1F1F1F"/>
          <w:sz w:val="24"/>
          <w:szCs w:val="24"/>
          <w:lang w:eastAsia="en-GB"/>
        </w:rPr>
      </w:pPr>
      <w:r w:rsidRPr="00345A9F">
        <w:rPr>
          <w:rFonts w:ascii="Arial" w:eastAsia="Times New Roman" w:hAnsi="Arial" w:cs="Arial"/>
          <w:color w:val="1F1F1F"/>
          <w:sz w:val="24"/>
          <w:szCs w:val="24"/>
          <w:lang w:eastAsia="en-GB"/>
        </w:rPr>
        <w:t>The RBV is a valuable tool for understanding how firms can achieve sustained competitive advantage. However, it is important to note that the RBV is not the only factor that determines a firm's success. Other factors, such as the firm's strategy, its management, and its environment, can also play a role</w:t>
      </w:r>
      <w:r w:rsidR="00C65A7E">
        <w:rPr>
          <w:rFonts w:ascii="Arial" w:eastAsia="Times New Roman" w:hAnsi="Arial" w:cs="Arial"/>
          <w:color w:val="1F1F1F"/>
          <w:sz w:val="24"/>
          <w:szCs w:val="24"/>
          <w:lang w:eastAsia="en-GB"/>
        </w:rPr>
        <w:t xml:space="preserve"> </w:t>
      </w:r>
      <w:r w:rsidR="00C65A7E">
        <w:t>(</w:t>
      </w:r>
      <w:r w:rsidR="00C65A7E" w:rsidRPr="00E753FD">
        <w:rPr>
          <w:rFonts w:ascii="Calibri" w:hAnsi="Calibri" w:cs="Calibri"/>
          <w:color w:val="000000"/>
          <w:sz w:val="27"/>
          <w:szCs w:val="27"/>
        </w:rPr>
        <w:t>Barney</w:t>
      </w:r>
      <w:r w:rsidR="00C65A7E">
        <w:rPr>
          <w:rFonts w:ascii="Calibri" w:hAnsi="Calibri" w:cs="Calibri"/>
          <w:color w:val="000000"/>
          <w:sz w:val="27"/>
          <w:szCs w:val="27"/>
        </w:rPr>
        <w:t xml:space="preserve"> &amp; </w:t>
      </w:r>
      <w:r w:rsidR="00C65A7E" w:rsidRPr="00E753FD">
        <w:rPr>
          <w:rFonts w:ascii="Calibri" w:hAnsi="Calibri" w:cs="Calibri"/>
          <w:color w:val="000000"/>
          <w:sz w:val="27"/>
          <w:szCs w:val="27"/>
        </w:rPr>
        <w:t>Clark,</w:t>
      </w:r>
      <w:r w:rsidR="00C65A7E">
        <w:rPr>
          <w:rFonts w:ascii="Calibri" w:hAnsi="Calibri" w:cs="Calibri"/>
          <w:color w:val="000000"/>
          <w:sz w:val="27"/>
          <w:szCs w:val="27"/>
        </w:rPr>
        <w:t xml:space="preserve"> </w:t>
      </w:r>
      <w:r w:rsidR="00C65A7E" w:rsidRPr="00E753FD">
        <w:rPr>
          <w:rFonts w:ascii="Calibri" w:hAnsi="Calibri" w:cs="Calibri"/>
          <w:color w:val="000000"/>
          <w:sz w:val="27"/>
          <w:szCs w:val="27"/>
        </w:rPr>
        <w:t>2007</w:t>
      </w:r>
      <w:r w:rsidR="00C65A7E">
        <w:rPr>
          <w:rFonts w:ascii="Calibri" w:hAnsi="Calibri" w:cs="Calibri"/>
          <w:color w:val="000000"/>
          <w:sz w:val="27"/>
          <w:szCs w:val="27"/>
        </w:rPr>
        <w:t>).</w:t>
      </w:r>
    </w:p>
    <w:p w14:paraId="28E546A0" w14:textId="77777777" w:rsidR="00C668DE" w:rsidRPr="00C668DE" w:rsidRDefault="00C668DE" w:rsidP="007C0D1B">
      <w:pPr>
        <w:shd w:val="clear" w:color="auto" w:fill="FFFFFF"/>
        <w:spacing w:before="360" w:after="360" w:line="360" w:lineRule="auto"/>
        <w:jc w:val="both"/>
        <w:rPr>
          <w:rFonts w:ascii="Arial" w:eastAsia="Times New Roman" w:hAnsi="Arial" w:cs="Arial"/>
          <w:color w:val="1F1F1F"/>
          <w:sz w:val="24"/>
          <w:szCs w:val="24"/>
          <w:lang w:eastAsia="en-GB"/>
        </w:rPr>
      </w:pPr>
      <w:r w:rsidRPr="00C668DE">
        <w:rPr>
          <w:rFonts w:ascii="Arial" w:eastAsia="Times New Roman" w:hAnsi="Arial" w:cs="Arial"/>
          <w:color w:val="1F1F1F"/>
          <w:sz w:val="24"/>
          <w:szCs w:val="24"/>
          <w:lang w:eastAsia="en-GB"/>
        </w:rPr>
        <w:t>These are just some of the concepts and theories that can be used to evaluate the role and extent of Brexit on international businesses and operations. The specific impact of Brexit will vary depending on the industry, the size of the firm, and the specific circumstances of each firm.</w:t>
      </w:r>
    </w:p>
    <w:p w14:paraId="7ED338AB" w14:textId="77777777" w:rsidR="00C668DE" w:rsidRPr="00C668DE" w:rsidRDefault="00C668DE" w:rsidP="007C0D1B">
      <w:pPr>
        <w:shd w:val="clear" w:color="auto" w:fill="FFFFFF"/>
        <w:spacing w:before="360" w:after="360" w:line="360" w:lineRule="auto"/>
        <w:jc w:val="both"/>
        <w:rPr>
          <w:rFonts w:ascii="Arial" w:eastAsia="Times New Roman" w:hAnsi="Arial" w:cs="Arial"/>
          <w:color w:val="1F1F1F"/>
          <w:sz w:val="24"/>
          <w:szCs w:val="24"/>
          <w:lang w:eastAsia="en-GB"/>
        </w:rPr>
      </w:pPr>
      <w:r w:rsidRPr="00C668DE">
        <w:rPr>
          <w:rFonts w:ascii="Arial" w:eastAsia="Times New Roman" w:hAnsi="Arial" w:cs="Arial"/>
          <w:color w:val="1F1F1F"/>
          <w:sz w:val="24"/>
          <w:szCs w:val="24"/>
          <w:lang w:eastAsia="en-GB"/>
        </w:rPr>
        <w:t>In addition to the theories mentioned above, other factors that could also affect the impact of Brexit on international businesses and operations include:</w:t>
      </w:r>
    </w:p>
    <w:p w14:paraId="08320271" w14:textId="23DCFA8C" w:rsidR="00C668DE" w:rsidRPr="00C668DE" w:rsidRDefault="007B318A" w:rsidP="007C0D1B">
      <w:pPr>
        <w:shd w:val="clear" w:color="auto" w:fill="FFFFFF"/>
        <w:spacing w:before="100" w:beforeAutospacing="1" w:after="150" w:line="360" w:lineRule="auto"/>
        <w:jc w:val="both"/>
        <w:rPr>
          <w:rFonts w:ascii="Arial" w:eastAsia="Times New Roman" w:hAnsi="Arial" w:cs="Arial"/>
          <w:color w:val="1F1F1F"/>
          <w:sz w:val="24"/>
          <w:szCs w:val="24"/>
          <w:lang w:eastAsia="en-GB"/>
        </w:rPr>
      </w:pPr>
      <w:r>
        <w:rPr>
          <w:rFonts w:ascii="Arial" w:eastAsia="Times New Roman" w:hAnsi="Arial" w:cs="Arial"/>
          <w:color w:val="1F1F1F"/>
          <w:sz w:val="24"/>
          <w:szCs w:val="24"/>
          <w:lang w:eastAsia="en-GB"/>
        </w:rPr>
        <w:t>1.</w:t>
      </w:r>
      <w:r w:rsidR="00C668DE" w:rsidRPr="00C668DE">
        <w:rPr>
          <w:rFonts w:ascii="Arial" w:eastAsia="Times New Roman" w:hAnsi="Arial" w:cs="Arial"/>
          <w:color w:val="1F1F1F"/>
          <w:sz w:val="24"/>
          <w:szCs w:val="24"/>
          <w:lang w:eastAsia="en-GB"/>
        </w:rPr>
        <w:t>The terms of the UK's withdrawal agreement with the EU.</w:t>
      </w:r>
    </w:p>
    <w:p w14:paraId="01946885" w14:textId="4916D698" w:rsidR="00C668DE" w:rsidRPr="00C668DE" w:rsidRDefault="007B318A" w:rsidP="007C0D1B">
      <w:pPr>
        <w:shd w:val="clear" w:color="auto" w:fill="FFFFFF"/>
        <w:spacing w:before="100" w:beforeAutospacing="1" w:after="150" w:line="360" w:lineRule="auto"/>
        <w:jc w:val="both"/>
        <w:rPr>
          <w:rFonts w:ascii="Arial" w:eastAsia="Times New Roman" w:hAnsi="Arial" w:cs="Arial"/>
          <w:color w:val="1F1F1F"/>
          <w:sz w:val="24"/>
          <w:szCs w:val="24"/>
          <w:lang w:eastAsia="en-GB"/>
        </w:rPr>
      </w:pPr>
      <w:r>
        <w:rPr>
          <w:rFonts w:ascii="Arial" w:eastAsia="Times New Roman" w:hAnsi="Arial" w:cs="Arial"/>
          <w:color w:val="1F1F1F"/>
          <w:sz w:val="24"/>
          <w:szCs w:val="24"/>
          <w:lang w:eastAsia="en-GB"/>
        </w:rPr>
        <w:t>2.</w:t>
      </w:r>
      <w:r w:rsidR="00C668DE" w:rsidRPr="00C668DE">
        <w:rPr>
          <w:rFonts w:ascii="Arial" w:eastAsia="Times New Roman" w:hAnsi="Arial" w:cs="Arial"/>
          <w:color w:val="1F1F1F"/>
          <w:sz w:val="24"/>
          <w:szCs w:val="24"/>
          <w:lang w:eastAsia="en-GB"/>
        </w:rPr>
        <w:t>The future relationship between the UK and the EU, including the level of trade and investment between the two entities.</w:t>
      </w:r>
    </w:p>
    <w:p w14:paraId="357A6406" w14:textId="2C0BBA84" w:rsidR="00C668DE" w:rsidRPr="00C668DE" w:rsidRDefault="007B318A" w:rsidP="007C0D1B">
      <w:pPr>
        <w:shd w:val="clear" w:color="auto" w:fill="FFFFFF"/>
        <w:spacing w:before="100" w:beforeAutospacing="1" w:after="150" w:line="360" w:lineRule="auto"/>
        <w:jc w:val="both"/>
        <w:rPr>
          <w:rFonts w:ascii="Arial" w:eastAsia="Times New Roman" w:hAnsi="Arial" w:cs="Arial"/>
          <w:color w:val="1F1F1F"/>
          <w:sz w:val="24"/>
          <w:szCs w:val="24"/>
          <w:lang w:eastAsia="en-GB"/>
        </w:rPr>
      </w:pPr>
      <w:r>
        <w:rPr>
          <w:rFonts w:ascii="Arial" w:eastAsia="Times New Roman" w:hAnsi="Arial" w:cs="Arial"/>
          <w:color w:val="1F1F1F"/>
          <w:sz w:val="24"/>
          <w:szCs w:val="24"/>
          <w:lang w:eastAsia="en-GB"/>
        </w:rPr>
        <w:t>3.</w:t>
      </w:r>
      <w:r w:rsidR="00C668DE" w:rsidRPr="00C668DE">
        <w:rPr>
          <w:rFonts w:ascii="Arial" w:eastAsia="Times New Roman" w:hAnsi="Arial" w:cs="Arial"/>
          <w:color w:val="1F1F1F"/>
          <w:sz w:val="24"/>
          <w:szCs w:val="24"/>
          <w:lang w:eastAsia="en-GB"/>
        </w:rPr>
        <w:t>The impact of Brexit on the UK economy.</w:t>
      </w:r>
    </w:p>
    <w:p w14:paraId="335C0C61" w14:textId="4FD4D70A" w:rsidR="00C668DE" w:rsidRPr="00C668DE" w:rsidRDefault="007B318A" w:rsidP="007C0D1B">
      <w:pPr>
        <w:shd w:val="clear" w:color="auto" w:fill="FFFFFF"/>
        <w:spacing w:before="100" w:beforeAutospacing="1" w:after="150" w:line="360" w:lineRule="auto"/>
        <w:jc w:val="both"/>
        <w:rPr>
          <w:rFonts w:ascii="Arial" w:eastAsia="Times New Roman" w:hAnsi="Arial" w:cs="Arial"/>
          <w:color w:val="1F1F1F"/>
          <w:sz w:val="24"/>
          <w:szCs w:val="24"/>
          <w:lang w:eastAsia="en-GB"/>
        </w:rPr>
      </w:pPr>
      <w:r>
        <w:rPr>
          <w:rFonts w:ascii="Arial" w:eastAsia="Times New Roman" w:hAnsi="Arial" w:cs="Arial"/>
          <w:color w:val="1F1F1F"/>
          <w:sz w:val="24"/>
          <w:szCs w:val="24"/>
          <w:lang w:eastAsia="en-GB"/>
        </w:rPr>
        <w:lastRenderedPageBreak/>
        <w:t>4.</w:t>
      </w:r>
      <w:r w:rsidR="00C668DE" w:rsidRPr="00C668DE">
        <w:rPr>
          <w:rFonts w:ascii="Arial" w:eastAsia="Times New Roman" w:hAnsi="Arial" w:cs="Arial"/>
          <w:color w:val="1F1F1F"/>
          <w:sz w:val="24"/>
          <w:szCs w:val="24"/>
          <w:lang w:eastAsia="en-GB"/>
        </w:rPr>
        <w:t>The response of businesses to Brexit.</w:t>
      </w:r>
    </w:p>
    <w:p w14:paraId="6D53AE24" w14:textId="77777777" w:rsidR="00C668DE" w:rsidRDefault="00C668DE" w:rsidP="007C0D1B">
      <w:pPr>
        <w:shd w:val="clear" w:color="auto" w:fill="FFFFFF"/>
        <w:spacing w:before="360" w:after="360" w:line="360" w:lineRule="auto"/>
        <w:jc w:val="both"/>
        <w:rPr>
          <w:rFonts w:ascii="Arial" w:eastAsia="Times New Roman" w:hAnsi="Arial" w:cs="Arial"/>
          <w:color w:val="1F1F1F"/>
          <w:sz w:val="24"/>
          <w:szCs w:val="24"/>
          <w:lang w:eastAsia="en-GB"/>
        </w:rPr>
      </w:pPr>
      <w:r w:rsidRPr="00C668DE">
        <w:rPr>
          <w:rFonts w:ascii="Arial" w:eastAsia="Times New Roman" w:hAnsi="Arial" w:cs="Arial"/>
          <w:color w:val="1F1F1F"/>
          <w:sz w:val="24"/>
          <w:szCs w:val="24"/>
          <w:lang w:eastAsia="en-GB"/>
        </w:rPr>
        <w:t>It is still too early to say definitively what the long-term impact of Brexit will be on international businesses and operations. However, the concepts and theories mentioned above can be used to help businesses assess the potential risks and opportunities posed by Brexit and develop strategies to mitigate the negative impacts.</w:t>
      </w:r>
    </w:p>
    <w:p w14:paraId="38F40F44" w14:textId="77777777" w:rsidR="00E34F94" w:rsidRDefault="00E34F94" w:rsidP="007C0D1B">
      <w:pPr>
        <w:shd w:val="clear" w:color="auto" w:fill="FFFFFF"/>
        <w:spacing w:before="360" w:after="360" w:line="360" w:lineRule="auto"/>
        <w:jc w:val="both"/>
        <w:rPr>
          <w:rFonts w:ascii="Arial" w:eastAsia="Times New Roman" w:hAnsi="Arial" w:cs="Arial"/>
          <w:b/>
          <w:bCs/>
          <w:color w:val="1F1F1F"/>
          <w:sz w:val="24"/>
          <w:szCs w:val="24"/>
          <w:lang w:eastAsia="en-GB"/>
        </w:rPr>
      </w:pPr>
    </w:p>
    <w:p w14:paraId="721A39DF" w14:textId="3714EDD0" w:rsidR="004C7694" w:rsidRPr="004C7694" w:rsidRDefault="004C7694" w:rsidP="007C0D1B">
      <w:pPr>
        <w:shd w:val="clear" w:color="auto" w:fill="FFFFFF"/>
        <w:spacing w:before="360" w:after="360" w:line="360" w:lineRule="auto"/>
        <w:jc w:val="both"/>
        <w:rPr>
          <w:rFonts w:ascii="Arial" w:eastAsia="Times New Roman" w:hAnsi="Arial" w:cs="Arial"/>
          <w:b/>
          <w:bCs/>
          <w:color w:val="1F1F1F"/>
          <w:sz w:val="24"/>
          <w:szCs w:val="24"/>
          <w:lang w:eastAsia="en-GB"/>
        </w:rPr>
      </w:pPr>
      <w:r w:rsidRPr="004C7694">
        <w:rPr>
          <w:rFonts w:ascii="Arial" w:eastAsia="Times New Roman" w:hAnsi="Arial" w:cs="Arial"/>
          <w:b/>
          <w:bCs/>
          <w:color w:val="1F1F1F"/>
          <w:sz w:val="24"/>
          <w:szCs w:val="24"/>
          <w:lang w:eastAsia="en-GB"/>
        </w:rPr>
        <w:t>Research Methods and Strategies</w:t>
      </w:r>
    </w:p>
    <w:p w14:paraId="315AEEA7" w14:textId="77777777" w:rsidR="00C668DE" w:rsidRPr="00C668DE" w:rsidRDefault="00C668DE" w:rsidP="007C0D1B">
      <w:pPr>
        <w:spacing w:after="360" w:line="360" w:lineRule="auto"/>
        <w:jc w:val="both"/>
        <w:rPr>
          <w:rFonts w:ascii="Arial" w:eastAsia="Times New Roman" w:hAnsi="Arial" w:cs="Arial"/>
          <w:sz w:val="24"/>
          <w:szCs w:val="24"/>
          <w:lang w:eastAsia="en-GB"/>
        </w:rPr>
      </w:pPr>
      <w:r w:rsidRPr="00C668DE">
        <w:rPr>
          <w:rFonts w:ascii="Arial" w:eastAsia="Times New Roman" w:hAnsi="Arial" w:cs="Arial"/>
          <w:sz w:val="24"/>
          <w:szCs w:val="24"/>
          <w:lang w:eastAsia="en-GB"/>
        </w:rPr>
        <w:t>There are a variety of research methods and strategies that have been used to evaluate the role and extent of Brexit on international businesses and operations. These include:</w:t>
      </w:r>
    </w:p>
    <w:p w14:paraId="088253D1" w14:textId="4D03B95E" w:rsidR="00C668DE" w:rsidRPr="00C668DE" w:rsidRDefault="007B318A" w:rsidP="007C0D1B">
      <w:pPr>
        <w:spacing w:before="100" w:beforeAutospacing="1" w:after="15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1.</w:t>
      </w:r>
      <w:r w:rsidR="00C668DE" w:rsidRPr="00C668DE">
        <w:rPr>
          <w:rFonts w:ascii="Arial" w:eastAsia="Times New Roman" w:hAnsi="Arial" w:cs="Arial"/>
          <w:sz w:val="24"/>
          <w:szCs w:val="24"/>
          <w:lang w:eastAsia="en-GB"/>
        </w:rPr>
        <w:t xml:space="preserve">Quantitative methods: These methods use statistical analysis to collect and </w:t>
      </w:r>
      <w:r w:rsidRPr="00C668DE">
        <w:rPr>
          <w:rFonts w:ascii="Arial" w:eastAsia="Times New Roman" w:hAnsi="Arial" w:cs="Arial"/>
          <w:sz w:val="24"/>
          <w:szCs w:val="24"/>
          <w:lang w:eastAsia="en-GB"/>
        </w:rPr>
        <w:t>analyse</w:t>
      </w:r>
      <w:r w:rsidR="00C668DE" w:rsidRPr="00C668DE">
        <w:rPr>
          <w:rFonts w:ascii="Arial" w:eastAsia="Times New Roman" w:hAnsi="Arial" w:cs="Arial"/>
          <w:sz w:val="24"/>
          <w:szCs w:val="24"/>
          <w:lang w:eastAsia="en-GB"/>
        </w:rPr>
        <w:t xml:space="preserve"> data. They can be used to measure the impact of Brexit on variables such as trade, investment, and employment.</w:t>
      </w:r>
    </w:p>
    <w:p w14:paraId="0AD62690" w14:textId="6B60229A" w:rsidR="00C668DE" w:rsidRPr="00C668DE" w:rsidRDefault="007B318A" w:rsidP="007C0D1B">
      <w:pPr>
        <w:spacing w:before="100" w:beforeAutospacing="1" w:after="15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2.</w:t>
      </w:r>
      <w:r w:rsidR="00C668DE" w:rsidRPr="00C668DE">
        <w:rPr>
          <w:rFonts w:ascii="Arial" w:eastAsia="Times New Roman" w:hAnsi="Arial" w:cs="Arial"/>
          <w:sz w:val="24"/>
          <w:szCs w:val="24"/>
          <w:lang w:eastAsia="en-GB"/>
        </w:rPr>
        <w:t xml:space="preserve">Qualitative methods: These methods involve collecting and </w:t>
      </w:r>
      <w:r w:rsidR="005238FC" w:rsidRPr="00C668DE">
        <w:rPr>
          <w:rFonts w:ascii="Arial" w:eastAsia="Times New Roman" w:hAnsi="Arial" w:cs="Arial"/>
          <w:sz w:val="24"/>
          <w:szCs w:val="24"/>
          <w:lang w:eastAsia="en-GB"/>
        </w:rPr>
        <w:t>analysing</w:t>
      </w:r>
      <w:r w:rsidR="00C668DE" w:rsidRPr="00C668DE">
        <w:rPr>
          <w:rFonts w:ascii="Arial" w:eastAsia="Times New Roman" w:hAnsi="Arial" w:cs="Arial"/>
          <w:sz w:val="24"/>
          <w:szCs w:val="24"/>
          <w:lang w:eastAsia="en-GB"/>
        </w:rPr>
        <w:t xml:space="preserve"> non-numerical data, such as interviews, focus groups, and document analysis. They can be used to understand the experiences and perceptions of businesses and individuals affected by Brexit.</w:t>
      </w:r>
    </w:p>
    <w:p w14:paraId="5492072D" w14:textId="1789CD22" w:rsidR="00C668DE" w:rsidRPr="00C668DE" w:rsidRDefault="007B318A" w:rsidP="007C0D1B">
      <w:pPr>
        <w:spacing w:before="100" w:beforeAutospacing="1" w:after="15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3.</w:t>
      </w:r>
      <w:r w:rsidR="00C668DE" w:rsidRPr="00C668DE">
        <w:rPr>
          <w:rFonts w:ascii="Arial" w:eastAsia="Times New Roman" w:hAnsi="Arial" w:cs="Arial"/>
          <w:sz w:val="24"/>
          <w:szCs w:val="24"/>
          <w:lang w:eastAsia="en-GB"/>
        </w:rPr>
        <w:t>Simulation models: These models are used to create a hypothetical scenario and then simulate the impact of different factors, such as Brexit, on that scenario. They can be used to explore the potential impact of Brexit on businesses and operations.</w:t>
      </w:r>
    </w:p>
    <w:p w14:paraId="012A3147" w14:textId="42D12257" w:rsidR="00C668DE" w:rsidRPr="00C668DE" w:rsidRDefault="007B318A" w:rsidP="007C0D1B">
      <w:pPr>
        <w:spacing w:before="100" w:beforeAutospacing="1" w:after="15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4.</w:t>
      </w:r>
      <w:r w:rsidR="00C668DE" w:rsidRPr="00C668DE">
        <w:rPr>
          <w:rFonts w:ascii="Arial" w:eastAsia="Times New Roman" w:hAnsi="Arial" w:cs="Arial"/>
          <w:sz w:val="24"/>
          <w:szCs w:val="24"/>
          <w:lang w:eastAsia="en-GB"/>
        </w:rPr>
        <w:t>Case studies: These studies focus on a particular business or industry to understand how Brexit has affected them. They can be used to provide insights into the specific challenges and opportunities faced by businesses in different sectors.</w:t>
      </w:r>
    </w:p>
    <w:p w14:paraId="4AB121CC" w14:textId="57B43152" w:rsidR="00C668DE" w:rsidRPr="00C668DE" w:rsidRDefault="007B318A" w:rsidP="007C0D1B">
      <w:pPr>
        <w:spacing w:before="100" w:beforeAutospacing="1" w:after="15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lastRenderedPageBreak/>
        <w:t>5.</w:t>
      </w:r>
      <w:r w:rsidR="001B7B2C">
        <w:rPr>
          <w:rFonts w:ascii="Arial" w:eastAsia="Times New Roman" w:hAnsi="Arial" w:cs="Arial"/>
          <w:sz w:val="24"/>
          <w:szCs w:val="24"/>
          <w:lang w:eastAsia="en-GB"/>
        </w:rPr>
        <w:t>Questionnaires</w:t>
      </w:r>
      <w:r w:rsidR="00C668DE" w:rsidRPr="00C668DE">
        <w:rPr>
          <w:rFonts w:ascii="Arial" w:eastAsia="Times New Roman" w:hAnsi="Arial" w:cs="Arial"/>
          <w:sz w:val="24"/>
          <w:szCs w:val="24"/>
          <w:lang w:eastAsia="en-GB"/>
        </w:rPr>
        <w:t xml:space="preserve">: These </w:t>
      </w:r>
      <w:r w:rsidR="001B7B2C">
        <w:rPr>
          <w:rFonts w:ascii="Arial" w:eastAsia="Times New Roman" w:hAnsi="Arial" w:cs="Arial"/>
          <w:sz w:val="24"/>
          <w:szCs w:val="24"/>
          <w:lang w:eastAsia="en-GB"/>
        </w:rPr>
        <w:t>questionnaires</w:t>
      </w:r>
      <w:r w:rsidR="00233B2B">
        <w:rPr>
          <w:rFonts w:ascii="Arial" w:eastAsia="Times New Roman" w:hAnsi="Arial" w:cs="Arial"/>
          <w:sz w:val="24"/>
          <w:szCs w:val="24"/>
          <w:lang w:eastAsia="en-GB"/>
        </w:rPr>
        <w:t xml:space="preserve"> will be used to</w:t>
      </w:r>
      <w:r w:rsidR="00C668DE" w:rsidRPr="00C668DE">
        <w:rPr>
          <w:rFonts w:ascii="Arial" w:eastAsia="Times New Roman" w:hAnsi="Arial" w:cs="Arial"/>
          <w:sz w:val="24"/>
          <w:szCs w:val="24"/>
          <w:lang w:eastAsia="en-GB"/>
        </w:rPr>
        <w:t xml:space="preserve"> collect data from a </w:t>
      </w:r>
      <w:r w:rsidR="00233B2B">
        <w:rPr>
          <w:rFonts w:ascii="Arial" w:eastAsia="Times New Roman" w:hAnsi="Arial" w:cs="Arial"/>
          <w:sz w:val="24"/>
          <w:szCs w:val="24"/>
          <w:lang w:eastAsia="en-GB"/>
        </w:rPr>
        <w:t>few</w:t>
      </w:r>
      <w:r w:rsidR="00C668DE" w:rsidRPr="00C668DE">
        <w:rPr>
          <w:rFonts w:ascii="Arial" w:eastAsia="Times New Roman" w:hAnsi="Arial" w:cs="Arial"/>
          <w:sz w:val="24"/>
          <w:szCs w:val="24"/>
          <w:lang w:eastAsia="en-GB"/>
        </w:rPr>
        <w:t xml:space="preserve"> </w:t>
      </w:r>
      <w:r w:rsidR="00FD3488" w:rsidRPr="00C668DE">
        <w:rPr>
          <w:rFonts w:ascii="Arial" w:eastAsia="Times New Roman" w:hAnsi="Arial" w:cs="Arial"/>
          <w:sz w:val="24"/>
          <w:szCs w:val="24"/>
          <w:lang w:eastAsia="en-GB"/>
        </w:rPr>
        <w:t>numbers</w:t>
      </w:r>
      <w:r w:rsidR="00C668DE" w:rsidRPr="00C668DE">
        <w:rPr>
          <w:rFonts w:ascii="Arial" w:eastAsia="Times New Roman" w:hAnsi="Arial" w:cs="Arial"/>
          <w:sz w:val="24"/>
          <w:szCs w:val="24"/>
          <w:lang w:eastAsia="en-GB"/>
        </w:rPr>
        <w:t xml:space="preserve"> of businesses to understand their experiences of Brexit. They can be used to identify trends and patterns in the data.</w:t>
      </w:r>
    </w:p>
    <w:p w14:paraId="086A6103" w14:textId="4BB46AA0" w:rsidR="00C668DE" w:rsidRPr="00C668DE" w:rsidRDefault="00C668DE" w:rsidP="007C0D1B">
      <w:pPr>
        <w:spacing w:before="360" w:after="360" w:line="360" w:lineRule="auto"/>
        <w:jc w:val="both"/>
        <w:rPr>
          <w:rFonts w:ascii="Arial" w:eastAsia="Times New Roman" w:hAnsi="Arial" w:cs="Arial"/>
          <w:sz w:val="24"/>
          <w:szCs w:val="24"/>
          <w:lang w:eastAsia="en-GB"/>
        </w:rPr>
      </w:pPr>
      <w:r w:rsidRPr="00C668DE">
        <w:rPr>
          <w:rFonts w:ascii="Arial" w:eastAsia="Times New Roman" w:hAnsi="Arial" w:cs="Arial"/>
          <w:sz w:val="24"/>
          <w:szCs w:val="24"/>
          <w:lang w:eastAsia="en-GB"/>
        </w:rPr>
        <w:t xml:space="preserve">The choice of research method or strategy will depend on the specific research question being asked and the type of data that is available. For example, if the research question is about the impact of Brexit on trade, then a quantitative method such as statistical analysis would be appropriate. However, if the research question is about the experiences of businesses affected by Brexit, then a qualitative method such as interviews or </w:t>
      </w:r>
      <w:r w:rsidR="00CE7388">
        <w:rPr>
          <w:rFonts w:ascii="Arial" w:eastAsia="Times New Roman" w:hAnsi="Arial" w:cs="Arial"/>
          <w:sz w:val="24"/>
          <w:szCs w:val="24"/>
          <w:lang w:eastAsia="en-GB"/>
        </w:rPr>
        <w:t xml:space="preserve">questionnaires to focus </w:t>
      </w:r>
      <w:r w:rsidRPr="00C668DE">
        <w:rPr>
          <w:rFonts w:ascii="Arial" w:eastAsia="Times New Roman" w:hAnsi="Arial" w:cs="Arial"/>
          <w:sz w:val="24"/>
          <w:szCs w:val="24"/>
          <w:lang w:eastAsia="en-GB"/>
        </w:rPr>
        <w:t>would be more appropriate.</w:t>
      </w:r>
    </w:p>
    <w:p w14:paraId="0EA60DDC" w14:textId="675B9DDD" w:rsidR="001E5E4B" w:rsidRDefault="0019066A" w:rsidP="007C0D1B">
      <w:pPr>
        <w:spacing w:before="360" w:after="36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It </w:t>
      </w:r>
      <w:r w:rsidR="001E5E4B" w:rsidRPr="001E5E4B">
        <w:rPr>
          <w:rFonts w:ascii="Arial" w:eastAsia="Times New Roman" w:hAnsi="Arial" w:cs="Arial"/>
          <w:sz w:val="24"/>
          <w:szCs w:val="24"/>
          <w:lang w:eastAsia="en-GB"/>
        </w:rPr>
        <w:t>is crucial to remember that no single study approach or plan is ideal. Every approach has advantages and disadvantages of its own. Consequently, in order to have a more comprehensive understanding of the effects of Brexit on global operations and enterprises, it is sometimes required to employ a variety of techniques.</w:t>
      </w:r>
    </w:p>
    <w:p w14:paraId="65B94E78" w14:textId="54990D74" w:rsidR="00C668DE" w:rsidRPr="00C668DE" w:rsidRDefault="00C668DE" w:rsidP="007C0D1B">
      <w:pPr>
        <w:spacing w:before="360" w:after="360" w:line="360" w:lineRule="auto"/>
        <w:jc w:val="both"/>
        <w:rPr>
          <w:rFonts w:ascii="Arial" w:eastAsia="Times New Roman" w:hAnsi="Arial" w:cs="Arial"/>
          <w:sz w:val="24"/>
          <w:szCs w:val="24"/>
          <w:lang w:eastAsia="en-GB"/>
        </w:rPr>
      </w:pPr>
      <w:r w:rsidRPr="00C668DE">
        <w:rPr>
          <w:rFonts w:ascii="Arial" w:eastAsia="Times New Roman" w:hAnsi="Arial" w:cs="Arial"/>
          <w:sz w:val="24"/>
          <w:szCs w:val="24"/>
          <w:lang w:eastAsia="en-GB"/>
        </w:rPr>
        <w:t xml:space="preserve">In addition to the research methods mentioned above, other methods that have been used to evaluate the impact of Brexit </w:t>
      </w:r>
      <w:r w:rsidR="001D5A8B">
        <w:rPr>
          <w:rFonts w:ascii="Arial" w:eastAsia="Times New Roman" w:hAnsi="Arial" w:cs="Arial"/>
          <w:sz w:val="24"/>
          <w:szCs w:val="24"/>
          <w:lang w:eastAsia="en-GB"/>
        </w:rPr>
        <w:t xml:space="preserve">by companies, could </w:t>
      </w:r>
      <w:r w:rsidRPr="00C668DE">
        <w:rPr>
          <w:rFonts w:ascii="Arial" w:eastAsia="Times New Roman" w:hAnsi="Arial" w:cs="Arial"/>
          <w:sz w:val="24"/>
          <w:szCs w:val="24"/>
          <w:lang w:eastAsia="en-GB"/>
        </w:rPr>
        <w:t>include:</w:t>
      </w:r>
    </w:p>
    <w:p w14:paraId="11043421" w14:textId="2C4B181D" w:rsidR="00C668DE" w:rsidRPr="00C668DE" w:rsidRDefault="00836570" w:rsidP="007C0D1B">
      <w:pPr>
        <w:spacing w:before="100" w:beforeAutospacing="1" w:after="15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1.</w:t>
      </w:r>
      <w:r w:rsidR="00C668DE" w:rsidRPr="00C668DE">
        <w:rPr>
          <w:rFonts w:ascii="Arial" w:eastAsia="Times New Roman" w:hAnsi="Arial" w:cs="Arial"/>
          <w:sz w:val="24"/>
          <w:szCs w:val="24"/>
          <w:lang w:eastAsia="en-GB"/>
        </w:rPr>
        <w:t>Economic modelling: This involves using economic models to simulate the impact of Brexit on the UK economy.</w:t>
      </w:r>
    </w:p>
    <w:p w14:paraId="695083FE" w14:textId="1891CECE" w:rsidR="00C668DE" w:rsidRPr="00C668DE" w:rsidRDefault="00836570" w:rsidP="007C0D1B">
      <w:pPr>
        <w:spacing w:before="100" w:beforeAutospacing="1" w:after="15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2.</w:t>
      </w:r>
      <w:r w:rsidR="00C668DE" w:rsidRPr="00C668DE">
        <w:rPr>
          <w:rFonts w:ascii="Arial" w:eastAsia="Times New Roman" w:hAnsi="Arial" w:cs="Arial"/>
          <w:sz w:val="24"/>
          <w:szCs w:val="24"/>
          <w:lang w:eastAsia="en-GB"/>
        </w:rPr>
        <w:t>Legal analysis: This involves analysing the legal implications of Brexit for businesses and individuals.</w:t>
      </w:r>
    </w:p>
    <w:p w14:paraId="50E49558" w14:textId="17488746" w:rsidR="00C668DE" w:rsidRPr="00C668DE" w:rsidRDefault="00836570" w:rsidP="007C0D1B">
      <w:pPr>
        <w:spacing w:before="100" w:beforeAutospacing="1" w:after="15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3.</w:t>
      </w:r>
      <w:r w:rsidR="00C668DE" w:rsidRPr="00C668DE">
        <w:rPr>
          <w:rFonts w:ascii="Arial" w:eastAsia="Times New Roman" w:hAnsi="Arial" w:cs="Arial"/>
          <w:sz w:val="24"/>
          <w:szCs w:val="24"/>
          <w:lang w:eastAsia="en-GB"/>
        </w:rPr>
        <w:t>Political analysis: This involves analysing the political implications of Brexit for businesses and individuals.</w:t>
      </w:r>
    </w:p>
    <w:p w14:paraId="6C422449" w14:textId="76820084" w:rsidR="00C668DE" w:rsidRDefault="00C668DE" w:rsidP="007C0D1B">
      <w:pPr>
        <w:spacing w:before="360" w:after="360" w:line="360" w:lineRule="auto"/>
        <w:jc w:val="both"/>
        <w:rPr>
          <w:rFonts w:ascii="Arial" w:eastAsia="Times New Roman" w:hAnsi="Arial" w:cs="Arial"/>
          <w:sz w:val="24"/>
          <w:szCs w:val="24"/>
          <w:lang w:eastAsia="en-GB"/>
        </w:rPr>
      </w:pPr>
      <w:r w:rsidRPr="00C668DE">
        <w:rPr>
          <w:rFonts w:ascii="Arial" w:eastAsia="Times New Roman" w:hAnsi="Arial" w:cs="Arial"/>
          <w:sz w:val="24"/>
          <w:szCs w:val="24"/>
          <w:lang w:eastAsia="en-GB"/>
        </w:rPr>
        <w:t xml:space="preserve">The use of these methods has helped to provide a better understanding of the potential impact of Brexit on international businesses and operations. However, it is important to remember that the impact of Brexit is still evolving and that it is too early to say definitively </w:t>
      </w:r>
      <w:r w:rsidRPr="00C668DE">
        <w:rPr>
          <w:rFonts w:ascii="Arial" w:eastAsia="Times New Roman" w:hAnsi="Arial" w:cs="Arial"/>
          <w:sz w:val="24"/>
          <w:szCs w:val="24"/>
          <w:lang w:eastAsia="en-GB"/>
        </w:rPr>
        <w:lastRenderedPageBreak/>
        <w:t>what the long-term consequences will be.</w:t>
      </w:r>
      <w:r w:rsidR="00FA3906">
        <w:rPr>
          <w:rFonts w:ascii="Arial" w:eastAsia="Times New Roman" w:hAnsi="Arial" w:cs="Arial"/>
          <w:sz w:val="24"/>
          <w:szCs w:val="24"/>
          <w:lang w:eastAsia="en-GB"/>
        </w:rPr>
        <w:t xml:space="preserve"> And controversies will occur</w:t>
      </w:r>
      <w:r w:rsidR="00001187">
        <w:rPr>
          <w:rFonts w:ascii="Arial" w:eastAsia="Times New Roman" w:hAnsi="Arial" w:cs="Arial"/>
          <w:sz w:val="24"/>
          <w:szCs w:val="24"/>
          <w:lang w:eastAsia="en-GB"/>
        </w:rPr>
        <w:t xml:space="preserve">, regardless of the method or strategy used, since it is still an ongoing process.  </w:t>
      </w:r>
    </w:p>
    <w:p w14:paraId="4D1B258C" w14:textId="0543516F" w:rsidR="001305BF" w:rsidRPr="00F42280" w:rsidRDefault="00F42280" w:rsidP="007C0D1B">
      <w:pPr>
        <w:spacing w:before="360" w:after="360" w:line="360" w:lineRule="auto"/>
        <w:jc w:val="both"/>
        <w:rPr>
          <w:rFonts w:ascii="Arial" w:eastAsia="Times New Roman" w:hAnsi="Arial" w:cs="Arial"/>
          <w:b/>
          <w:bCs/>
          <w:sz w:val="24"/>
          <w:szCs w:val="24"/>
          <w:lang w:eastAsia="en-GB"/>
        </w:rPr>
      </w:pPr>
      <w:r w:rsidRPr="00F42280">
        <w:rPr>
          <w:rFonts w:ascii="Arial" w:eastAsia="Times New Roman" w:hAnsi="Arial" w:cs="Arial"/>
          <w:b/>
          <w:bCs/>
          <w:sz w:val="24"/>
          <w:szCs w:val="24"/>
          <w:lang w:eastAsia="en-GB"/>
        </w:rPr>
        <w:t xml:space="preserve">Inconsistencies </w:t>
      </w:r>
      <w:r w:rsidR="00FB3970">
        <w:rPr>
          <w:rFonts w:ascii="Arial" w:eastAsia="Times New Roman" w:hAnsi="Arial" w:cs="Arial"/>
          <w:b/>
          <w:bCs/>
          <w:sz w:val="24"/>
          <w:szCs w:val="24"/>
          <w:lang w:eastAsia="en-GB"/>
        </w:rPr>
        <w:t>in the findings?</w:t>
      </w:r>
    </w:p>
    <w:p w14:paraId="69A603A5" w14:textId="77777777" w:rsidR="00484BB7" w:rsidRPr="00484BB7" w:rsidRDefault="00484BB7" w:rsidP="007C0D1B">
      <w:pPr>
        <w:shd w:val="clear" w:color="auto" w:fill="FFFFFF"/>
        <w:spacing w:after="360" w:line="360" w:lineRule="auto"/>
        <w:jc w:val="both"/>
        <w:rPr>
          <w:rFonts w:ascii="Arial" w:eastAsia="Times New Roman" w:hAnsi="Arial" w:cs="Arial"/>
          <w:color w:val="1F1F1F"/>
          <w:sz w:val="24"/>
          <w:szCs w:val="24"/>
          <w:lang w:eastAsia="en-GB"/>
        </w:rPr>
      </w:pPr>
      <w:r w:rsidRPr="00484BB7">
        <w:rPr>
          <w:rFonts w:ascii="Arial" w:eastAsia="Times New Roman" w:hAnsi="Arial" w:cs="Arial"/>
          <w:color w:val="1F1F1F"/>
          <w:sz w:val="24"/>
          <w:szCs w:val="24"/>
          <w:lang w:eastAsia="en-GB"/>
        </w:rPr>
        <w:t>Yes, there are some inconsistencies in the findings of studies that have evaluated the role and extent of Brexit on international businesses and operations. This is because the impact of Brexit is complex and depends on a number of factors, such as the terms of the UK's withdrawal agreement with the EU, the future relationship between the UK and the EU, and the response of businesses to Brexit.</w:t>
      </w:r>
    </w:p>
    <w:p w14:paraId="20E6CE4C" w14:textId="77777777" w:rsidR="00484BB7" w:rsidRPr="00484BB7" w:rsidRDefault="00484BB7" w:rsidP="00836570">
      <w:pPr>
        <w:shd w:val="clear" w:color="auto" w:fill="FFFFFF"/>
        <w:spacing w:before="360" w:after="360" w:line="360" w:lineRule="auto"/>
        <w:rPr>
          <w:rFonts w:ascii="Arial" w:eastAsia="Times New Roman" w:hAnsi="Arial" w:cs="Arial"/>
          <w:color w:val="1F1F1F"/>
          <w:sz w:val="24"/>
          <w:szCs w:val="24"/>
          <w:lang w:eastAsia="en-GB"/>
        </w:rPr>
      </w:pPr>
      <w:r w:rsidRPr="00484BB7">
        <w:rPr>
          <w:rFonts w:ascii="Arial" w:eastAsia="Times New Roman" w:hAnsi="Arial" w:cs="Arial"/>
          <w:color w:val="1F1F1F"/>
          <w:sz w:val="24"/>
          <w:szCs w:val="24"/>
          <w:lang w:eastAsia="en-GB"/>
        </w:rPr>
        <w:t>Some studies have found that Brexit has had a negative impact on international businesses and operations. For example, a study by the Centre for Economic Policy Research found that Brexit could lead to a 7% decline in UK GDP by 2030. Another study by the National Institute of Economic and Social Research found that Brexit could lead to the loss of 750,000 jobs in the UK.</w:t>
      </w:r>
    </w:p>
    <w:p w14:paraId="51850F07" w14:textId="77777777" w:rsidR="00484BB7" w:rsidRPr="00484BB7" w:rsidRDefault="00484BB7" w:rsidP="00836570">
      <w:pPr>
        <w:shd w:val="clear" w:color="auto" w:fill="FFFFFF"/>
        <w:spacing w:before="360" w:after="360" w:line="360" w:lineRule="auto"/>
        <w:rPr>
          <w:rFonts w:ascii="Arial" w:eastAsia="Times New Roman" w:hAnsi="Arial" w:cs="Arial"/>
          <w:color w:val="1F1F1F"/>
          <w:sz w:val="24"/>
          <w:szCs w:val="24"/>
          <w:lang w:eastAsia="en-GB"/>
        </w:rPr>
      </w:pPr>
      <w:r w:rsidRPr="00484BB7">
        <w:rPr>
          <w:rFonts w:ascii="Arial" w:eastAsia="Times New Roman" w:hAnsi="Arial" w:cs="Arial"/>
          <w:color w:val="1F1F1F"/>
          <w:sz w:val="24"/>
          <w:szCs w:val="24"/>
          <w:lang w:eastAsia="en-GB"/>
        </w:rPr>
        <w:t>However, other studies have found that the impact of Brexit has been more positive or neutral. For example, a study by the Institute for Fiscal Studies found that Brexit could have a small positive impact on UK GDP in the long run. Another study by the Confederation of British Industry found that Brexit could lead to an increase in investment in the UK.</w:t>
      </w:r>
    </w:p>
    <w:p w14:paraId="789E5C14" w14:textId="77777777" w:rsidR="00484BB7" w:rsidRPr="00484BB7" w:rsidRDefault="00484BB7" w:rsidP="00836570">
      <w:pPr>
        <w:shd w:val="clear" w:color="auto" w:fill="FFFFFF"/>
        <w:spacing w:before="360" w:after="360" w:line="360" w:lineRule="auto"/>
        <w:rPr>
          <w:rFonts w:ascii="Arial" w:eastAsia="Times New Roman" w:hAnsi="Arial" w:cs="Arial"/>
          <w:color w:val="1F1F1F"/>
          <w:sz w:val="24"/>
          <w:szCs w:val="24"/>
          <w:lang w:eastAsia="en-GB"/>
        </w:rPr>
      </w:pPr>
      <w:r w:rsidRPr="00484BB7">
        <w:rPr>
          <w:rFonts w:ascii="Arial" w:eastAsia="Times New Roman" w:hAnsi="Arial" w:cs="Arial"/>
          <w:color w:val="1F1F1F"/>
          <w:sz w:val="24"/>
          <w:szCs w:val="24"/>
          <w:lang w:eastAsia="en-GB"/>
        </w:rPr>
        <w:t>The inconsistencies in the findings of these studies can be attributed to a number of factors, such as the different methods used by the studies, the different time periods that the studies cover, and the different assumptions that the studies make. It is also important to note that the impact of Brexit is still evolving and that it is too early to say definitively what the long-term consequences will be.</w:t>
      </w:r>
    </w:p>
    <w:p w14:paraId="6E3F519D" w14:textId="77777777" w:rsidR="00484BB7" w:rsidRPr="00484BB7" w:rsidRDefault="00484BB7" w:rsidP="00836570">
      <w:pPr>
        <w:shd w:val="clear" w:color="auto" w:fill="FFFFFF"/>
        <w:spacing w:before="360" w:after="360" w:line="360" w:lineRule="auto"/>
        <w:rPr>
          <w:rFonts w:ascii="Arial" w:eastAsia="Times New Roman" w:hAnsi="Arial" w:cs="Arial"/>
          <w:color w:val="1F1F1F"/>
          <w:sz w:val="24"/>
          <w:szCs w:val="24"/>
          <w:lang w:eastAsia="en-GB"/>
        </w:rPr>
      </w:pPr>
      <w:r w:rsidRPr="00484BB7">
        <w:rPr>
          <w:rFonts w:ascii="Arial" w:eastAsia="Times New Roman" w:hAnsi="Arial" w:cs="Arial"/>
          <w:color w:val="1F1F1F"/>
          <w:sz w:val="24"/>
          <w:szCs w:val="24"/>
          <w:lang w:eastAsia="en-GB"/>
        </w:rPr>
        <w:t>Here are some of the reasons for the inconsistencies in the findings of studies on Brexit:</w:t>
      </w:r>
    </w:p>
    <w:p w14:paraId="0E2AF909" w14:textId="4291810A" w:rsidR="00484BB7" w:rsidRPr="00484BB7" w:rsidRDefault="004641D3" w:rsidP="004641D3">
      <w:pPr>
        <w:shd w:val="clear" w:color="auto" w:fill="FFFFFF"/>
        <w:spacing w:before="100" w:beforeAutospacing="1" w:after="150" w:line="360" w:lineRule="auto"/>
        <w:rPr>
          <w:rFonts w:ascii="Arial" w:eastAsia="Times New Roman" w:hAnsi="Arial" w:cs="Arial"/>
          <w:color w:val="1F1F1F"/>
          <w:sz w:val="24"/>
          <w:szCs w:val="24"/>
          <w:lang w:eastAsia="en-GB"/>
        </w:rPr>
      </w:pPr>
      <w:r>
        <w:rPr>
          <w:rFonts w:ascii="Arial" w:eastAsia="Times New Roman" w:hAnsi="Arial" w:cs="Arial"/>
          <w:color w:val="1F1F1F"/>
          <w:sz w:val="24"/>
          <w:szCs w:val="24"/>
          <w:lang w:eastAsia="en-GB"/>
        </w:rPr>
        <w:lastRenderedPageBreak/>
        <w:t>1.</w:t>
      </w:r>
      <w:r w:rsidR="00484BB7" w:rsidRPr="00484BB7">
        <w:rPr>
          <w:rFonts w:ascii="Arial" w:eastAsia="Times New Roman" w:hAnsi="Arial" w:cs="Arial"/>
          <w:color w:val="1F1F1F"/>
          <w:sz w:val="24"/>
          <w:szCs w:val="24"/>
          <w:lang w:eastAsia="en-GB"/>
        </w:rPr>
        <w:t>The different methods used by the studies: Some studies have used quantitative methods, while others have used qualitative methods. Quantitative methods are more reliable for measuring the impact of Brexit on specific variables, such as trade and investment. However, qualitative methods can provide insights into the experiences and perceptions of businesses and individuals affected by Brexit.</w:t>
      </w:r>
    </w:p>
    <w:p w14:paraId="21A091A2" w14:textId="018D800B" w:rsidR="00484BB7" w:rsidRPr="00484BB7" w:rsidRDefault="004641D3" w:rsidP="004641D3">
      <w:pPr>
        <w:shd w:val="clear" w:color="auto" w:fill="FFFFFF"/>
        <w:spacing w:before="100" w:beforeAutospacing="1" w:after="150" w:line="360" w:lineRule="auto"/>
        <w:rPr>
          <w:rFonts w:ascii="Arial" w:eastAsia="Times New Roman" w:hAnsi="Arial" w:cs="Arial"/>
          <w:color w:val="1F1F1F"/>
          <w:sz w:val="24"/>
          <w:szCs w:val="24"/>
          <w:lang w:eastAsia="en-GB"/>
        </w:rPr>
      </w:pPr>
      <w:r>
        <w:rPr>
          <w:rFonts w:ascii="Arial" w:eastAsia="Times New Roman" w:hAnsi="Arial" w:cs="Arial"/>
          <w:color w:val="1F1F1F"/>
          <w:sz w:val="24"/>
          <w:szCs w:val="24"/>
          <w:lang w:eastAsia="en-GB"/>
        </w:rPr>
        <w:t>2.</w:t>
      </w:r>
      <w:r w:rsidR="00484BB7" w:rsidRPr="00484BB7">
        <w:rPr>
          <w:rFonts w:ascii="Arial" w:eastAsia="Times New Roman" w:hAnsi="Arial" w:cs="Arial"/>
          <w:color w:val="1F1F1F"/>
          <w:sz w:val="24"/>
          <w:szCs w:val="24"/>
          <w:lang w:eastAsia="en-GB"/>
        </w:rPr>
        <w:t>The different time periods that the studies cover: Some studies have focused on the short-term impact of Brexit, while others have focused on the long-term impact. The short-term impact of Brexit is likely to be more negative than the long-term impact, as businesses adjust to the new trading environment.</w:t>
      </w:r>
    </w:p>
    <w:p w14:paraId="27FFB2A5" w14:textId="42526F8A" w:rsidR="00484BB7" w:rsidRPr="00484BB7" w:rsidRDefault="004641D3" w:rsidP="004641D3">
      <w:pPr>
        <w:shd w:val="clear" w:color="auto" w:fill="FFFFFF"/>
        <w:spacing w:before="100" w:beforeAutospacing="1" w:after="150" w:line="360" w:lineRule="auto"/>
        <w:rPr>
          <w:rFonts w:ascii="Arial" w:eastAsia="Times New Roman" w:hAnsi="Arial" w:cs="Arial"/>
          <w:color w:val="1F1F1F"/>
          <w:sz w:val="24"/>
          <w:szCs w:val="24"/>
          <w:lang w:eastAsia="en-GB"/>
        </w:rPr>
      </w:pPr>
      <w:r>
        <w:rPr>
          <w:rFonts w:ascii="Arial" w:eastAsia="Times New Roman" w:hAnsi="Arial" w:cs="Arial"/>
          <w:color w:val="1F1F1F"/>
          <w:sz w:val="24"/>
          <w:szCs w:val="24"/>
          <w:lang w:eastAsia="en-GB"/>
        </w:rPr>
        <w:t>3.</w:t>
      </w:r>
      <w:r w:rsidR="00484BB7" w:rsidRPr="00484BB7">
        <w:rPr>
          <w:rFonts w:ascii="Arial" w:eastAsia="Times New Roman" w:hAnsi="Arial" w:cs="Arial"/>
          <w:color w:val="1F1F1F"/>
          <w:sz w:val="24"/>
          <w:szCs w:val="24"/>
          <w:lang w:eastAsia="en-GB"/>
        </w:rPr>
        <w:t>The different assumptions that the studies make: Some studies have made optimistic assumptions about the future relationship between the UK and the EU, while others have made pessimistic assumptions. The more optimistic the assumptions, the less negative the impact of Brexit is likely to be.</w:t>
      </w:r>
    </w:p>
    <w:p w14:paraId="278BC7FD" w14:textId="43E4FC3A" w:rsidR="00B95521" w:rsidRPr="00510340" w:rsidRDefault="004B6FFF" w:rsidP="00510340">
      <w:pPr>
        <w:shd w:val="clear" w:color="auto" w:fill="FFFFFF"/>
        <w:spacing w:before="360" w:after="360" w:line="360" w:lineRule="auto"/>
        <w:rPr>
          <w:rFonts w:ascii="Arial" w:eastAsia="Times New Roman" w:hAnsi="Arial" w:cs="Arial"/>
          <w:color w:val="1F1F1F"/>
          <w:sz w:val="24"/>
          <w:szCs w:val="24"/>
          <w:lang w:eastAsia="en-GB"/>
        </w:rPr>
      </w:pPr>
      <w:r w:rsidRPr="004B6FFF">
        <w:rPr>
          <w:rFonts w:ascii="Arial" w:eastAsia="Times New Roman" w:hAnsi="Arial" w:cs="Arial"/>
          <w:color w:val="1F1F1F"/>
          <w:sz w:val="24"/>
          <w:szCs w:val="24"/>
          <w:lang w:eastAsia="en-GB"/>
        </w:rPr>
        <w:t>Overall, there is conflicting information on how Brexit would affect global operations and enterprises. While there is evidence that Brexit has had a negative effect, there is also evidence that it has had a more neutral or beneficial effect. Brexit's long-term effects are yet unknown and will rely on a variety of variables, including the conditions of the UK's departure deal with the EU, the nature of the UK and EU's future relationship, and how companies react to Brexit.</w:t>
      </w:r>
    </w:p>
    <w:p w14:paraId="588E6E9B" w14:textId="2520A4CE" w:rsidR="00207CB4" w:rsidRDefault="00A206DD" w:rsidP="00A206DD">
      <w:pPr>
        <w:rPr>
          <w:rFonts w:ascii="Arial" w:hAnsi="Arial" w:cs="Arial"/>
          <w:b/>
          <w:bCs/>
          <w:sz w:val="24"/>
          <w:szCs w:val="24"/>
        </w:rPr>
      </w:pPr>
      <w:r w:rsidRPr="00A00669">
        <w:rPr>
          <w:rFonts w:ascii="Arial" w:hAnsi="Arial" w:cs="Arial"/>
          <w:b/>
          <w:bCs/>
          <w:sz w:val="40"/>
          <w:szCs w:val="40"/>
        </w:rPr>
        <w:t xml:space="preserve">Chapter three: </w:t>
      </w:r>
      <w:r w:rsidR="0035036B" w:rsidRPr="00A00669">
        <w:rPr>
          <w:rFonts w:ascii="Arial" w:hAnsi="Arial" w:cs="Arial"/>
          <w:b/>
          <w:bCs/>
          <w:sz w:val="40"/>
          <w:szCs w:val="40"/>
        </w:rPr>
        <w:t>Methodology</w:t>
      </w:r>
    </w:p>
    <w:p w14:paraId="623B42EC" w14:textId="77777777" w:rsidR="00F14B6E" w:rsidRPr="00F14B6E" w:rsidRDefault="00F14B6E" w:rsidP="00E47A8F">
      <w:pPr>
        <w:jc w:val="both"/>
        <w:rPr>
          <w:rFonts w:ascii="Arial" w:hAnsi="Arial" w:cs="Arial"/>
          <w:b/>
          <w:bCs/>
          <w:sz w:val="24"/>
          <w:szCs w:val="24"/>
        </w:rPr>
      </w:pPr>
    </w:p>
    <w:p w14:paraId="1AE01A8C" w14:textId="77777777" w:rsidR="00E47A8F" w:rsidRDefault="00BD6639" w:rsidP="00207CB4">
      <w:pPr>
        <w:spacing w:line="360" w:lineRule="auto"/>
        <w:rPr>
          <w:rFonts w:ascii="Arial" w:hAnsi="Arial" w:cs="Arial"/>
          <w:sz w:val="24"/>
          <w:szCs w:val="24"/>
        </w:rPr>
      </w:pPr>
      <w:r w:rsidRPr="00BD6639">
        <w:rPr>
          <w:rFonts w:ascii="Arial" w:hAnsi="Arial" w:cs="Arial"/>
          <w:sz w:val="24"/>
          <w:szCs w:val="24"/>
        </w:rPr>
        <w:t xml:space="preserve">Methodology is the overarching approach to research, and as such, it will dictate the methodologies to be utilised and aligned with the established study aim. </w:t>
      </w:r>
      <w:r w:rsidR="00CA0482" w:rsidRPr="00BD6639">
        <w:rPr>
          <w:rFonts w:ascii="Arial" w:hAnsi="Arial" w:cs="Arial"/>
          <w:sz w:val="24"/>
          <w:szCs w:val="24"/>
        </w:rPr>
        <w:t>Instead,</w:t>
      </w:r>
      <w:r w:rsidRPr="00BD6639">
        <w:rPr>
          <w:rFonts w:ascii="Arial" w:hAnsi="Arial" w:cs="Arial"/>
          <w:sz w:val="24"/>
          <w:szCs w:val="24"/>
        </w:rPr>
        <w:t xml:space="preserve"> </w:t>
      </w:r>
      <w:r w:rsidR="00D9029F" w:rsidRPr="00BD6639">
        <w:rPr>
          <w:rFonts w:ascii="Arial" w:hAnsi="Arial" w:cs="Arial"/>
          <w:sz w:val="24"/>
          <w:szCs w:val="24"/>
        </w:rPr>
        <w:t>then</w:t>
      </w:r>
      <w:r w:rsidRPr="00BD6639">
        <w:rPr>
          <w:rFonts w:ascii="Arial" w:hAnsi="Arial" w:cs="Arial"/>
          <w:sz w:val="24"/>
          <w:szCs w:val="24"/>
        </w:rPr>
        <w:t xml:space="preserve"> dictating a specific course of action, methodology emphasises the nature of the process employed to achieve the study's objective. One may employ qualitative or quantitative research methods.</w:t>
      </w:r>
    </w:p>
    <w:p w14:paraId="7E6B75B8" w14:textId="02EEB69B" w:rsidR="00207CB4" w:rsidRPr="00CF4463" w:rsidRDefault="00A10E81" w:rsidP="00E47A8F">
      <w:pPr>
        <w:spacing w:line="360" w:lineRule="auto"/>
        <w:jc w:val="both"/>
        <w:rPr>
          <w:rFonts w:ascii="Arial" w:hAnsi="Arial" w:cs="Arial"/>
          <w:sz w:val="24"/>
          <w:szCs w:val="24"/>
        </w:rPr>
      </w:pPr>
      <w:r w:rsidRPr="00A10E81">
        <w:rPr>
          <w:rFonts w:ascii="Arial" w:hAnsi="Arial" w:cs="Arial"/>
          <w:sz w:val="24"/>
          <w:szCs w:val="24"/>
        </w:rPr>
        <w:lastRenderedPageBreak/>
        <w:t>Quantity is measured, applied to a specific phenomenon, and then expressed in terms of quantity in quantitative research. Furthermore, quantitative research is often used to investigate conventional wisdom (Alharahsheh, 2020). Articles that have been published written about the subject will be examined for quantitative data.</w:t>
      </w:r>
      <w:r w:rsidR="00207CB4">
        <w:rPr>
          <w:rFonts w:ascii="Arial" w:hAnsi="Arial" w:cs="Arial"/>
          <w:sz w:val="24"/>
          <w:szCs w:val="24"/>
        </w:rPr>
        <w:t>.</w:t>
      </w:r>
    </w:p>
    <w:p w14:paraId="326409DB" w14:textId="7474A2E3" w:rsidR="003F26A1" w:rsidRPr="003F26A1" w:rsidRDefault="009B7885" w:rsidP="00E47A8F">
      <w:pPr>
        <w:spacing w:line="360" w:lineRule="auto"/>
        <w:jc w:val="both"/>
        <w:rPr>
          <w:rFonts w:ascii="Arial" w:hAnsi="Arial" w:cs="Arial"/>
          <w:sz w:val="24"/>
          <w:szCs w:val="24"/>
        </w:rPr>
      </w:pPr>
      <w:r w:rsidRPr="009B7885">
        <w:rPr>
          <w:rFonts w:ascii="Arial" w:hAnsi="Arial" w:cs="Arial"/>
          <w:sz w:val="24"/>
          <w:szCs w:val="24"/>
        </w:rPr>
        <w:t xml:space="preserve">Qualitative research focuses on meaning and process, areas that may not lend themselves to quantitative analysis. Qualitative research aims to provide particular information about a phenomenon based on individuals experiencing it, with less emphasis on generalisation. Furthermore, qualitative research aims to gain a comprehensive understanding of a certain situation by means of in-depth exploratory investigations that enable the discovery of great answers throughout the research. The comprehensive research strategy known as methodology specifies the approaches that will be used in a project and how it will be carried out, among other things. </w:t>
      </w:r>
      <w:r w:rsidR="00207CB4" w:rsidRPr="009873E2">
        <w:rPr>
          <w:sz w:val="24"/>
          <w:szCs w:val="24"/>
        </w:rPr>
        <w:t>(</w:t>
      </w:r>
      <w:r w:rsidR="00207CB4" w:rsidRPr="009873E2">
        <w:rPr>
          <w:rFonts w:ascii="Arial" w:hAnsi="Arial" w:cs="Arial"/>
          <w:sz w:val="24"/>
          <w:szCs w:val="24"/>
        </w:rPr>
        <w:t>Alharahsheh, 2020)</w:t>
      </w:r>
      <w:r w:rsidR="00207CB4">
        <w:rPr>
          <w:rFonts w:ascii="Arial" w:hAnsi="Arial" w:cs="Arial"/>
          <w:sz w:val="24"/>
          <w:szCs w:val="24"/>
        </w:rPr>
        <w:t>.</w:t>
      </w:r>
      <w:r w:rsidR="00207CB4" w:rsidRPr="009873E2">
        <w:rPr>
          <w:rFonts w:ascii="Arial" w:hAnsi="Arial" w:cs="Arial"/>
          <w:sz w:val="24"/>
          <w:szCs w:val="24"/>
        </w:rPr>
        <w:t xml:space="preserve"> </w:t>
      </w:r>
      <w:r w:rsidR="003F26A1" w:rsidRPr="003F26A1">
        <w:rPr>
          <w:rFonts w:ascii="Arial" w:hAnsi="Arial" w:cs="Arial"/>
          <w:sz w:val="24"/>
          <w:szCs w:val="24"/>
        </w:rPr>
        <w:t xml:space="preserve">I'll be conducting a few interviews to gather qualitative data. I'll use the convenience sampling approach for qualitative research, which involves selecting a small number of those participating based on how quickly and easily they can respond to my questions. This will allow me to obtain perspectives from a variety of organisations. </w:t>
      </w:r>
    </w:p>
    <w:p w14:paraId="6246B78E" w14:textId="6475ADD4" w:rsidR="00207CB4" w:rsidRPr="000D436B" w:rsidRDefault="003F26A1" w:rsidP="00E47A8F">
      <w:pPr>
        <w:spacing w:line="360" w:lineRule="auto"/>
        <w:jc w:val="both"/>
        <w:rPr>
          <w:rFonts w:ascii="Arial" w:hAnsi="Arial" w:cs="Arial"/>
          <w:sz w:val="24"/>
          <w:szCs w:val="24"/>
        </w:rPr>
      </w:pPr>
      <w:r w:rsidRPr="003F26A1">
        <w:rPr>
          <w:rFonts w:ascii="Arial" w:hAnsi="Arial" w:cs="Arial"/>
          <w:sz w:val="24"/>
          <w:szCs w:val="24"/>
        </w:rPr>
        <w:t xml:space="preserve">The procedures for gathering the data are described in these </w:t>
      </w:r>
      <w:r w:rsidR="00052B6D">
        <w:rPr>
          <w:rFonts w:ascii="Arial" w:hAnsi="Arial" w:cs="Arial"/>
          <w:sz w:val="24"/>
          <w:szCs w:val="24"/>
        </w:rPr>
        <w:t>m</w:t>
      </w:r>
      <w:r w:rsidRPr="003F26A1">
        <w:rPr>
          <w:rFonts w:ascii="Arial" w:hAnsi="Arial" w:cs="Arial"/>
          <w:sz w:val="24"/>
          <w:szCs w:val="24"/>
        </w:rPr>
        <w:t>ethods, that are detailed in the methodology.</w:t>
      </w:r>
    </w:p>
    <w:p w14:paraId="4DFCA784" w14:textId="4F7CFC37" w:rsidR="00207CB4" w:rsidRPr="00234D6F" w:rsidRDefault="0080791B" w:rsidP="00207CB4">
      <w:pPr>
        <w:shd w:val="clear" w:color="auto" w:fill="FFFFFF"/>
        <w:spacing w:before="360" w:after="360" w:line="360" w:lineRule="auto"/>
        <w:rPr>
          <w:rFonts w:ascii="Arial" w:eastAsia="Times New Roman" w:hAnsi="Arial" w:cs="Arial"/>
          <w:color w:val="1F1F1F"/>
          <w:sz w:val="24"/>
          <w:szCs w:val="24"/>
          <w:lang w:eastAsia="en-GB"/>
        </w:rPr>
      </w:pPr>
      <w:r>
        <w:rPr>
          <w:rFonts w:ascii="Arial" w:eastAsia="Times New Roman" w:hAnsi="Arial" w:cs="Arial"/>
          <w:color w:val="1F1F1F"/>
          <w:sz w:val="24"/>
          <w:szCs w:val="24"/>
          <w:lang w:eastAsia="en-GB"/>
        </w:rPr>
        <w:t xml:space="preserve">After careful consideration on which </w:t>
      </w:r>
      <w:r w:rsidR="00956E08">
        <w:rPr>
          <w:rFonts w:ascii="Arial" w:eastAsia="Times New Roman" w:hAnsi="Arial" w:cs="Arial"/>
          <w:color w:val="1F1F1F"/>
          <w:sz w:val="24"/>
          <w:szCs w:val="24"/>
          <w:lang w:eastAsia="en-GB"/>
        </w:rPr>
        <w:t>method to use for the research, and for the chosen topic, the best way to get the responses to the questions, intended</w:t>
      </w:r>
      <w:r w:rsidR="007F0405">
        <w:rPr>
          <w:rFonts w:ascii="Arial" w:eastAsia="Times New Roman" w:hAnsi="Arial" w:cs="Arial"/>
          <w:color w:val="1F1F1F"/>
          <w:sz w:val="24"/>
          <w:szCs w:val="24"/>
          <w:lang w:eastAsia="en-GB"/>
        </w:rPr>
        <w:t>, the chosen method was questionnaires</w:t>
      </w:r>
      <w:r w:rsidR="00406FFF">
        <w:rPr>
          <w:rFonts w:ascii="Arial" w:eastAsia="Times New Roman" w:hAnsi="Arial" w:cs="Arial"/>
          <w:color w:val="1F1F1F"/>
          <w:sz w:val="24"/>
          <w:szCs w:val="24"/>
          <w:lang w:eastAsia="en-GB"/>
        </w:rPr>
        <w:t xml:space="preserve">, with open </w:t>
      </w:r>
      <w:r w:rsidR="00D11791">
        <w:rPr>
          <w:rFonts w:ascii="Arial" w:eastAsia="Times New Roman" w:hAnsi="Arial" w:cs="Arial"/>
          <w:color w:val="1F1F1F"/>
          <w:sz w:val="24"/>
          <w:szCs w:val="24"/>
          <w:lang w:eastAsia="en-GB"/>
        </w:rPr>
        <w:t>questions</w:t>
      </w:r>
      <w:r w:rsidR="00406FFF">
        <w:rPr>
          <w:rFonts w:ascii="Arial" w:eastAsia="Times New Roman" w:hAnsi="Arial" w:cs="Arial"/>
          <w:color w:val="1F1F1F"/>
          <w:sz w:val="24"/>
          <w:szCs w:val="24"/>
          <w:lang w:eastAsia="en-GB"/>
        </w:rPr>
        <w:t xml:space="preserve"> that can </w:t>
      </w:r>
      <w:r w:rsidR="00D11791">
        <w:rPr>
          <w:rFonts w:ascii="Arial" w:eastAsia="Times New Roman" w:hAnsi="Arial" w:cs="Arial"/>
          <w:color w:val="1F1F1F"/>
          <w:sz w:val="24"/>
          <w:szCs w:val="24"/>
          <w:lang w:eastAsia="en-GB"/>
        </w:rPr>
        <w:t xml:space="preserve">help </w:t>
      </w:r>
      <w:r w:rsidR="004F0A73">
        <w:rPr>
          <w:rFonts w:ascii="Arial" w:eastAsia="Times New Roman" w:hAnsi="Arial" w:cs="Arial"/>
          <w:color w:val="1F1F1F"/>
          <w:sz w:val="24"/>
          <w:szCs w:val="24"/>
          <w:lang w:eastAsia="en-GB"/>
        </w:rPr>
        <w:t>snowball</w:t>
      </w:r>
      <w:r w:rsidR="00484E09">
        <w:rPr>
          <w:rFonts w:ascii="Arial" w:eastAsia="Times New Roman" w:hAnsi="Arial" w:cs="Arial"/>
          <w:color w:val="1F1F1F"/>
          <w:sz w:val="24"/>
          <w:szCs w:val="24"/>
          <w:lang w:eastAsia="en-GB"/>
        </w:rPr>
        <w:t xml:space="preserve"> sample, where one question can lead to </w:t>
      </w:r>
      <w:r w:rsidR="003F29CC">
        <w:rPr>
          <w:rFonts w:ascii="Arial" w:eastAsia="Times New Roman" w:hAnsi="Arial" w:cs="Arial"/>
          <w:color w:val="1F1F1F"/>
          <w:sz w:val="24"/>
          <w:szCs w:val="24"/>
          <w:lang w:eastAsia="en-GB"/>
        </w:rPr>
        <w:t>another,</w:t>
      </w:r>
      <w:r w:rsidR="00484E09">
        <w:rPr>
          <w:rFonts w:ascii="Arial" w:eastAsia="Times New Roman" w:hAnsi="Arial" w:cs="Arial"/>
          <w:color w:val="1F1F1F"/>
          <w:sz w:val="24"/>
          <w:szCs w:val="24"/>
          <w:lang w:eastAsia="en-GB"/>
        </w:rPr>
        <w:t xml:space="preserve"> and that way get more answers</w:t>
      </w:r>
      <w:r w:rsidR="004F0A73">
        <w:rPr>
          <w:rFonts w:ascii="Arial" w:eastAsia="Times New Roman" w:hAnsi="Arial" w:cs="Arial"/>
          <w:color w:val="1F1F1F"/>
          <w:sz w:val="24"/>
          <w:szCs w:val="24"/>
          <w:lang w:eastAsia="en-GB"/>
        </w:rPr>
        <w:t xml:space="preserve"> than originally anticipated. </w:t>
      </w:r>
      <w:r w:rsidR="00484E09">
        <w:rPr>
          <w:rFonts w:ascii="Arial" w:eastAsia="Times New Roman" w:hAnsi="Arial" w:cs="Arial"/>
          <w:color w:val="1F1F1F"/>
          <w:sz w:val="24"/>
          <w:szCs w:val="24"/>
          <w:lang w:eastAsia="en-GB"/>
        </w:rPr>
        <w:t xml:space="preserve"> </w:t>
      </w:r>
      <w:r w:rsidR="003F29CC">
        <w:rPr>
          <w:rFonts w:ascii="Arial" w:eastAsia="Times New Roman" w:hAnsi="Arial" w:cs="Arial"/>
          <w:color w:val="1F1F1F"/>
          <w:sz w:val="24"/>
          <w:szCs w:val="24"/>
          <w:lang w:eastAsia="en-GB"/>
        </w:rPr>
        <w:t>H</w:t>
      </w:r>
      <w:r w:rsidR="00207CB4" w:rsidRPr="00234D6F">
        <w:rPr>
          <w:rFonts w:ascii="Arial" w:eastAsia="Times New Roman" w:hAnsi="Arial" w:cs="Arial"/>
          <w:color w:val="1F1F1F"/>
          <w:sz w:val="24"/>
          <w:szCs w:val="24"/>
          <w:lang w:eastAsia="en-GB"/>
        </w:rPr>
        <w:t xml:space="preserve">ere are some of the specific questions that </w:t>
      </w:r>
      <w:r w:rsidR="00207CB4">
        <w:rPr>
          <w:rFonts w:ascii="Arial" w:eastAsia="Times New Roman" w:hAnsi="Arial" w:cs="Arial"/>
          <w:color w:val="1F1F1F"/>
          <w:sz w:val="24"/>
          <w:szCs w:val="24"/>
          <w:lang w:eastAsia="en-GB"/>
        </w:rPr>
        <w:t>I would like to</w:t>
      </w:r>
      <w:r w:rsidR="00207CB4" w:rsidRPr="00234D6F">
        <w:rPr>
          <w:rFonts w:ascii="Arial" w:eastAsia="Times New Roman" w:hAnsi="Arial" w:cs="Arial"/>
          <w:color w:val="1F1F1F"/>
          <w:sz w:val="24"/>
          <w:szCs w:val="24"/>
          <w:lang w:eastAsia="en-GB"/>
        </w:rPr>
        <w:t xml:space="preserve"> explore in </w:t>
      </w:r>
      <w:r w:rsidR="00207CB4">
        <w:rPr>
          <w:rFonts w:ascii="Arial" w:eastAsia="Times New Roman" w:hAnsi="Arial" w:cs="Arial"/>
          <w:color w:val="1F1F1F"/>
          <w:sz w:val="24"/>
          <w:szCs w:val="24"/>
          <w:lang w:eastAsia="en-GB"/>
        </w:rPr>
        <w:t>the</w:t>
      </w:r>
      <w:r w:rsidR="00207CB4" w:rsidRPr="00234D6F">
        <w:rPr>
          <w:rFonts w:ascii="Arial" w:eastAsia="Times New Roman" w:hAnsi="Arial" w:cs="Arial"/>
          <w:color w:val="1F1F1F"/>
          <w:sz w:val="24"/>
          <w:szCs w:val="24"/>
          <w:lang w:eastAsia="en-GB"/>
        </w:rPr>
        <w:t xml:space="preserve"> evaluation of the role and extent of Brexit on international businesses and operations:</w:t>
      </w:r>
    </w:p>
    <w:p w14:paraId="70B34020" w14:textId="77777777" w:rsidR="00207CB4" w:rsidRPr="00234D6F" w:rsidRDefault="00207CB4" w:rsidP="0058704D">
      <w:pPr>
        <w:numPr>
          <w:ilvl w:val="0"/>
          <w:numId w:val="1"/>
        </w:numPr>
        <w:shd w:val="clear" w:color="auto" w:fill="FFFFFF"/>
        <w:spacing w:before="100" w:beforeAutospacing="1" w:after="150" w:line="360" w:lineRule="auto"/>
        <w:rPr>
          <w:rFonts w:ascii="Arial" w:eastAsia="Times New Roman" w:hAnsi="Arial" w:cs="Arial"/>
          <w:color w:val="1F1F1F"/>
          <w:sz w:val="24"/>
          <w:szCs w:val="24"/>
          <w:lang w:eastAsia="en-GB"/>
        </w:rPr>
      </w:pPr>
      <w:r w:rsidRPr="00234D6F">
        <w:rPr>
          <w:rFonts w:ascii="Arial" w:eastAsia="Times New Roman" w:hAnsi="Arial" w:cs="Arial"/>
          <w:color w:val="1F1F1F"/>
          <w:sz w:val="24"/>
          <w:szCs w:val="24"/>
          <w:lang w:eastAsia="en-GB"/>
        </w:rPr>
        <w:t>How has Brexit affected trade between the UK and the EU?</w:t>
      </w:r>
    </w:p>
    <w:p w14:paraId="27B00F47" w14:textId="77777777" w:rsidR="00207CB4" w:rsidRPr="00234D6F" w:rsidRDefault="00207CB4" w:rsidP="0058704D">
      <w:pPr>
        <w:numPr>
          <w:ilvl w:val="0"/>
          <w:numId w:val="1"/>
        </w:numPr>
        <w:shd w:val="clear" w:color="auto" w:fill="FFFFFF"/>
        <w:spacing w:before="100" w:beforeAutospacing="1" w:after="150" w:line="360" w:lineRule="auto"/>
        <w:rPr>
          <w:rFonts w:ascii="Arial" w:eastAsia="Times New Roman" w:hAnsi="Arial" w:cs="Arial"/>
          <w:color w:val="1F1F1F"/>
          <w:sz w:val="24"/>
          <w:szCs w:val="24"/>
          <w:lang w:eastAsia="en-GB"/>
        </w:rPr>
      </w:pPr>
      <w:r w:rsidRPr="00234D6F">
        <w:rPr>
          <w:rFonts w:ascii="Arial" w:eastAsia="Times New Roman" w:hAnsi="Arial" w:cs="Arial"/>
          <w:color w:val="1F1F1F"/>
          <w:sz w:val="24"/>
          <w:szCs w:val="24"/>
          <w:lang w:eastAsia="en-GB"/>
        </w:rPr>
        <w:t xml:space="preserve">What are the key challenges that </w:t>
      </w:r>
      <w:r>
        <w:rPr>
          <w:rFonts w:ascii="Arial" w:eastAsia="Times New Roman" w:hAnsi="Arial" w:cs="Arial"/>
          <w:color w:val="1F1F1F"/>
          <w:sz w:val="24"/>
          <w:szCs w:val="24"/>
          <w:lang w:eastAsia="en-GB"/>
        </w:rPr>
        <w:t xml:space="preserve">the </w:t>
      </w:r>
      <w:r w:rsidRPr="00234D6F">
        <w:rPr>
          <w:rFonts w:ascii="Arial" w:eastAsia="Times New Roman" w:hAnsi="Arial" w:cs="Arial"/>
          <w:color w:val="1F1F1F"/>
          <w:sz w:val="24"/>
          <w:szCs w:val="24"/>
          <w:lang w:eastAsia="en-GB"/>
        </w:rPr>
        <w:t>business face as a result of Brexit?</w:t>
      </w:r>
    </w:p>
    <w:p w14:paraId="2846CFD1" w14:textId="77777777" w:rsidR="00207CB4" w:rsidRPr="00234D6F" w:rsidRDefault="00207CB4" w:rsidP="0058704D">
      <w:pPr>
        <w:numPr>
          <w:ilvl w:val="0"/>
          <w:numId w:val="1"/>
        </w:numPr>
        <w:shd w:val="clear" w:color="auto" w:fill="FFFFFF"/>
        <w:spacing w:before="100" w:beforeAutospacing="1" w:after="150" w:line="360" w:lineRule="auto"/>
        <w:rPr>
          <w:rFonts w:ascii="Arial" w:eastAsia="Times New Roman" w:hAnsi="Arial" w:cs="Arial"/>
          <w:color w:val="1F1F1F"/>
          <w:sz w:val="24"/>
          <w:szCs w:val="24"/>
          <w:lang w:eastAsia="en-GB"/>
        </w:rPr>
      </w:pPr>
      <w:r w:rsidRPr="00234D6F">
        <w:rPr>
          <w:rFonts w:ascii="Arial" w:eastAsia="Times New Roman" w:hAnsi="Arial" w:cs="Arial"/>
          <w:color w:val="1F1F1F"/>
          <w:sz w:val="24"/>
          <w:szCs w:val="24"/>
          <w:lang w:eastAsia="en-GB"/>
        </w:rPr>
        <w:t>What are the opportunities that Brexit create</w:t>
      </w:r>
      <w:r>
        <w:rPr>
          <w:rFonts w:ascii="Arial" w:eastAsia="Times New Roman" w:hAnsi="Arial" w:cs="Arial"/>
          <w:color w:val="1F1F1F"/>
          <w:sz w:val="24"/>
          <w:szCs w:val="24"/>
          <w:lang w:eastAsia="en-GB"/>
        </w:rPr>
        <w:t>d</w:t>
      </w:r>
      <w:r w:rsidRPr="00234D6F">
        <w:rPr>
          <w:rFonts w:ascii="Arial" w:eastAsia="Times New Roman" w:hAnsi="Arial" w:cs="Arial"/>
          <w:color w:val="1F1F1F"/>
          <w:sz w:val="24"/>
          <w:szCs w:val="24"/>
          <w:lang w:eastAsia="en-GB"/>
        </w:rPr>
        <w:t xml:space="preserve"> for business</w:t>
      </w:r>
      <w:r>
        <w:rPr>
          <w:rFonts w:ascii="Arial" w:eastAsia="Times New Roman" w:hAnsi="Arial" w:cs="Arial"/>
          <w:color w:val="1F1F1F"/>
          <w:sz w:val="24"/>
          <w:szCs w:val="24"/>
          <w:lang w:eastAsia="en-GB"/>
        </w:rPr>
        <w:t>, if any</w:t>
      </w:r>
      <w:r w:rsidRPr="00234D6F">
        <w:rPr>
          <w:rFonts w:ascii="Arial" w:eastAsia="Times New Roman" w:hAnsi="Arial" w:cs="Arial"/>
          <w:color w:val="1F1F1F"/>
          <w:sz w:val="24"/>
          <w:szCs w:val="24"/>
          <w:lang w:eastAsia="en-GB"/>
        </w:rPr>
        <w:t>?</w:t>
      </w:r>
    </w:p>
    <w:p w14:paraId="3F9F412B" w14:textId="77777777" w:rsidR="00207CB4" w:rsidRPr="00234D6F" w:rsidRDefault="00207CB4" w:rsidP="0058704D">
      <w:pPr>
        <w:numPr>
          <w:ilvl w:val="0"/>
          <w:numId w:val="1"/>
        </w:numPr>
        <w:shd w:val="clear" w:color="auto" w:fill="FFFFFF"/>
        <w:spacing w:before="100" w:beforeAutospacing="1" w:after="150" w:line="360" w:lineRule="auto"/>
        <w:rPr>
          <w:rFonts w:ascii="Arial" w:eastAsia="Times New Roman" w:hAnsi="Arial" w:cs="Arial"/>
          <w:color w:val="1F1F1F"/>
          <w:sz w:val="24"/>
          <w:szCs w:val="24"/>
          <w:lang w:eastAsia="en-GB"/>
        </w:rPr>
      </w:pPr>
      <w:r w:rsidRPr="00234D6F">
        <w:rPr>
          <w:rFonts w:ascii="Arial" w:eastAsia="Times New Roman" w:hAnsi="Arial" w:cs="Arial"/>
          <w:color w:val="1F1F1F"/>
          <w:sz w:val="24"/>
          <w:szCs w:val="24"/>
          <w:lang w:eastAsia="en-GB"/>
        </w:rPr>
        <w:lastRenderedPageBreak/>
        <w:t>How can businesses mitigate the risks of Brexit?</w:t>
      </w:r>
    </w:p>
    <w:p w14:paraId="5B93E9F5" w14:textId="77777777" w:rsidR="00207CB4" w:rsidRPr="00234D6F" w:rsidRDefault="00207CB4" w:rsidP="0058704D">
      <w:pPr>
        <w:numPr>
          <w:ilvl w:val="0"/>
          <w:numId w:val="1"/>
        </w:numPr>
        <w:shd w:val="clear" w:color="auto" w:fill="FFFFFF"/>
        <w:spacing w:before="100" w:beforeAutospacing="1" w:after="150" w:line="360" w:lineRule="auto"/>
        <w:rPr>
          <w:rFonts w:ascii="Arial" w:eastAsia="Times New Roman" w:hAnsi="Arial" w:cs="Arial"/>
          <w:color w:val="1F1F1F"/>
          <w:sz w:val="24"/>
          <w:szCs w:val="24"/>
          <w:lang w:eastAsia="en-GB"/>
        </w:rPr>
      </w:pPr>
      <w:r w:rsidRPr="00234D6F">
        <w:rPr>
          <w:rFonts w:ascii="Arial" w:eastAsia="Times New Roman" w:hAnsi="Arial" w:cs="Arial"/>
          <w:color w:val="1F1F1F"/>
          <w:sz w:val="24"/>
          <w:szCs w:val="24"/>
          <w:lang w:eastAsia="en-GB"/>
        </w:rPr>
        <w:t>How can businesses take advantage of the opportunities that Brexit may create?</w:t>
      </w:r>
    </w:p>
    <w:p w14:paraId="548345F4" w14:textId="73C0FDB6" w:rsidR="00207CB4" w:rsidRDefault="00207CB4" w:rsidP="00207CB4">
      <w:pPr>
        <w:shd w:val="clear" w:color="auto" w:fill="FFFFFF"/>
        <w:spacing w:before="360" w:after="360" w:line="360" w:lineRule="auto"/>
        <w:rPr>
          <w:rFonts w:ascii="Arial" w:eastAsia="Times New Roman" w:hAnsi="Arial" w:cs="Arial"/>
          <w:color w:val="1F1F1F"/>
          <w:sz w:val="24"/>
          <w:szCs w:val="24"/>
          <w:lang w:eastAsia="en-GB"/>
        </w:rPr>
      </w:pPr>
      <w:r w:rsidRPr="00234D6F">
        <w:rPr>
          <w:rFonts w:ascii="Arial" w:eastAsia="Times New Roman" w:hAnsi="Arial" w:cs="Arial"/>
          <w:color w:val="1F1F1F"/>
          <w:sz w:val="24"/>
          <w:szCs w:val="24"/>
          <w:lang w:eastAsia="en-GB"/>
        </w:rPr>
        <w:t>The answers to these questions will help</w:t>
      </w:r>
      <w:r>
        <w:rPr>
          <w:rFonts w:ascii="Arial" w:eastAsia="Times New Roman" w:hAnsi="Arial" w:cs="Arial"/>
          <w:color w:val="1F1F1F"/>
          <w:sz w:val="24"/>
          <w:szCs w:val="24"/>
          <w:lang w:eastAsia="en-GB"/>
        </w:rPr>
        <w:t xml:space="preserve"> determine and </w:t>
      </w:r>
      <w:r w:rsidRPr="00234D6F">
        <w:rPr>
          <w:rFonts w:ascii="Arial" w:eastAsia="Times New Roman" w:hAnsi="Arial" w:cs="Arial"/>
          <w:color w:val="1F1F1F"/>
          <w:sz w:val="24"/>
          <w:szCs w:val="24"/>
          <w:lang w:eastAsia="en-GB"/>
        </w:rPr>
        <w:t xml:space="preserve">understand the impact of Brexit </w:t>
      </w:r>
      <w:r>
        <w:rPr>
          <w:rFonts w:ascii="Arial" w:eastAsia="Times New Roman" w:hAnsi="Arial" w:cs="Arial"/>
          <w:color w:val="1F1F1F"/>
          <w:sz w:val="24"/>
          <w:szCs w:val="24"/>
          <w:lang w:eastAsia="en-GB"/>
        </w:rPr>
        <w:t xml:space="preserve">on </w:t>
      </w:r>
      <w:r w:rsidRPr="00234D6F">
        <w:rPr>
          <w:rFonts w:ascii="Arial" w:eastAsia="Times New Roman" w:hAnsi="Arial" w:cs="Arial"/>
          <w:color w:val="1F1F1F"/>
          <w:sz w:val="24"/>
          <w:szCs w:val="24"/>
          <w:lang w:eastAsia="en-GB"/>
        </w:rPr>
        <w:t xml:space="preserve">businesses and </w:t>
      </w:r>
      <w:r>
        <w:rPr>
          <w:rFonts w:ascii="Arial" w:eastAsia="Times New Roman" w:hAnsi="Arial" w:cs="Arial"/>
          <w:color w:val="1F1F1F"/>
          <w:sz w:val="24"/>
          <w:szCs w:val="24"/>
          <w:lang w:eastAsia="en-GB"/>
        </w:rPr>
        <w:t>international operations and</w:t>
      </w:r>
      <w:r w:rsidRPr="00234D6F">
        <w:rPr>
          <w:rFonts w:ascii="Arial" w:eastAsia="Times New Roman" w:hAnsi="Arial" w:cs="Arial"/>
          <w:color w:val="1F1F1F"/>
          <w:sz w:val="24"/>
          <w:szCs w:val="24"/>
          <w:lang w:eastAsia="en-GB"/>
        </w:rPr>
        <w:t xml:space="preserve"> </w:t>
      </w:r>
      <w:r>
        <w:rPr>
          <w:rFonts w:ascii="Arial" w:eastAsia="Times New Roman" w:hAnsi="Arial" w:cs="Arial"/>
          <w:color w:val="1F1F1F"/>
          <w:sz w:val="24"/>
          <w:szCs w:val="24"/>
          <w:lang w:eastAsia="en-GB"/>
        </w:rPr>
        <w:t>evaluate</w:t>
      </w:r>
      <w:r w:rsidRPr="00234D6F">
        <w:rPr>
          <w:rFonts w:ascii="Arial" w:eastAsia="Times New Roman" w:hAnsi="Arial" w:cs="Arial"/>
          <w:color w:val="1F1F1F"/>
          <w:sz w:val="24"/>
          <w:szCs w:val="24"/>
          <w:lang w:eastAsia="en-GB"/>
        </w:rPr>
        <w:t xml:space="preserve"> the risks and opportunities that it create</w:t>
      </w:r>
      <w:r>
        <w:rPr>
          <w:rFonts w:ascii="Arial" w:eastAsia="Times New Roman" w:hAnsi="Arial" w:cs="Arial"/>
          <w:color w:val="1F1F1F"/>
          <w:sz w:val="24"/>
          <w:szCs w:val="24"/>
          <w:lang w:eastAsia="en-GB"/>
        </w:rPr>
        <w:t>d</w:t>
      </w:r>
      <w:r w:rsidRPr="00234D6F">
        <w:rPr>
          <w:rFonts w:ascii="Arial" w:eastAsia="Times New Roman" w:hAnsi="Arial" w:cs="Arial"/>
          <w:color w:val="1F1F1F"/>
          <w:sz w:val="24"/>
          <w:szCs w:val="24"/>
          <w:lang w:eastAsia="en-GB"/>
        </w:rPr>
        <w:t>.</w:t>
      </w:r>
    </w:p>
    <w:p w14:paraId="1042EC1D" w14:textId="0D9B70E8" w:rsidR="00484BB7" w:rsidRPr="00907F5D" w:rsidRDefault="00E25C77" w:rsidP="00907F5D">
      <w:pPr>
        <w:shd w:val="clear" w:color="auto" w:fill="FFFFFF"/>
        <w:spacing w:after="360" w:line="360" w:lineRule="auto"/>
        <w:rPr>
          <w:rFonts w:ascii="Arial" w:eastAsia="Times New Roman" w:hAnsi="Arial" w:cs="Arial"/>
          <w:color w:val="1F1F1F"/>
          <w:sz w:val="24"/>
          <w:szCs w:val="24"/>
          <w:lang w:eastAsia="en-GB"/>
        </w:rPr>
      </w:pPr>
      <w:r>
        <w:rPr>
          <w:rFonts w:ascii="Arial" w:eastAsia="Times New Roman" w:hAnsi="Arial" w:cs="Arial"/>
          <w:color w:val="1F1F1F"/>
          <w:sz w:val="24"/>
          <w:szCs w:val="24"/>
          <w:lang w:eastAsia="en-GB"/>
        </w:rPr>
        <w:t>These</w:t>
      </w:r>
      <w:r w:rsidR="00484BB7" w:rsidRPr="00907F5D">
        <w:rPr>
          <w:rFonts w:ascii="Arial" w:eastAsia="Times New Roman" w:hAnsi="Arial" w:cs="Arial"/>
          <w:color w:val="1F1F1F"/>
          <w:sz w:val="24"/>
          <w:szCs w:val="24"/>
          <w:lang w:eastAsia="en-GB"/>
        </w:rPr>
        <w:t xml:space="preserve"> questions </w:t>
      </w:r>
      <w:r w:rsidR="00F242C7">
        <w:rPr>
          <w:rFonts w:ascii="Arial" w:eastAsia="Times New Roman" w:hAnsi="Arial" w:cs="Arial"/>
          <w:color w:val="1F1F1F"/>
          <w:sz w:val="24"/>
          <w:szCs w:val="24"/>
          <w:lang w:eastAsia="en-GB"/>
        </w:rPr>
        <w:t>were given to eight different participants from various</w:t>
      </w:r>
      <w:r w:rsidR="005A5954">
        <w:rPr>
          <w:rFonts w:ascii="Arial" w:eastAsia="Times New Roman" w:hAnsi="Arial" w:cs="Arial"/>
          <w:color w:val="1F1F1F"/>
          <w:sz w:val="24"/>
          <w:szCs w:val="24"/>
          <w:lang w:eastAsia="en-GB"/>
        </w:rPr>
        <w:t xml:space="preserve"> markets in the form of </w:t>
      </w:r>
      <w:r w:rsidR="00484BB7" w:rsidRPr="00907F5D">
        <w:rPr>
          <w:rFonts w:ascii="Arial" w:eastAsia="Times New Roman" w:hAnsi="Arial" w:cs="Arial"/>
          <w:color w:val="1F1F1F"/>
          <w:sz w:val="24"/>
          <w:szCs w:val="24"/>
          <w:lang w:eastAsia="en-GB"/>
        </w:rPr>
        <w:t>a questionnaire about evaluating the role and extent of Brexit on international businesses and operations</w:t>
      </w:r>
      <w:r w:rsidR="00EB188B">
        <w:rPr>
          <w:rFonts w:ascii="Arial" w:eastAsia="Times New Roman" w:hAnsi="Arial" w:cs="Arial"/>
          <w:color w:val="1F1F1F"/>
          <w:sz w:val="24"/>
          <w:szCs w:val="24"/>
          <w:lang w:eastAsia="en-GB"/>
        </w:rPr>
        <w:t>, that I then used to do my personal analysis about the topic.</w:t>
      </w:r>
    </w:p>
    <w:p w14:paraId="47FC070D" w14:textId="1CAC8D28" w:rsidR="005D4CBA" w:rsidRPr="00907F5D" w:rsidRDefault="005D4CBA" w:rsidP="0058704D">
      <w:pPr>
        <w:numPr>
          <w:ilvl w:val="0"/>
          <w:numId w:val="2"/>
        </w:numPr>
        <w:shd w:val="clear" w:color="auto" w:fill="FFFFFF"/>
        <w:spacing w:before="100" w:beforeAutospacing="1" w:after="150" w:line="360" w:lineRule="auto"/>
        <w:rPr>
          <w:rFonts w:ascii="Arial" w:eastAsia="Times New Roman" w:hAnsi="Arial" w:cs="Arial"/>
          <w:color w:val="1F1F1F"/>
          <w:sz w:val="24"/>
          <w:szCs w:val="24"/>
          <w:lang w:eastAsia="en-GB"/>
        </w:rPr>
      </w:pPr>
      <w:bookmarkStart w:id="6" w:name="_Hlk147594890"/>
      <w:r w:rsidRPr="00484BB7">
        <w:rPr>
          <w:rFonts w:ascii="Arial" w:eastAsia="Times New Roman" w:hAnsi="Arial" w:cs="Arial"/>
          <w:color w:val="1F1F1F"/>
          <w:sz w:val="24"/>
          <w:szCs w:val="24"/>
          <w:lang w:eastAsia="en-GB"/>
        </w:rPr>
        <w:t>What industry do you operate in?</w:t>
      </w:r>
    </w:p>
    <w:p w14:paraId="703EA7D6" w14:textId="2B2E844D" w:rsidR="005D4CBA" w:rsidRPr="00907F5D" w:rsidRDefault="005D4CBA" w:rsidP="0058704D">
      <w:pPr>
        <w:numPr>
          <w:ilvl w:val="0"/>
          <w:numId w:val="2"/>
        </w:numPr>
        <w:shd w:val="clear" w:color="auto" w:fill="FFFFFF"/>
        <w:spacing w:before="100" w:beforeAutospacing="1" w:after="150" w:line="360" w:lineRule="auto"/>
        <w:rPr>
          <w:rFonts w:ascii="Arial" w:eastAsia="Times New Roman" w:hAnsi="Arial" w:cs="Arial"/>
          <w:color w:val="1F1F1F"/>
          <w:sz w:val="24"/>
          <w:szCs w:val="24"/>
          <w:lang w:eastAsia="en-GB"/>
        </w:rPr>
      </w:pPr>
      <w:r w:rsidRPr="00484BB7">
        <w:rPr>
          <w:rFonts w:ascii="Arial" w:eastAsia="Times New Roman" w:hAnsi="Arial" w:cs="Arial"/>
          <w:color w:val="1F1F1F"/>
          <w:sz w:val="24"/>
          <w:szCs w:val="24"/>
          <w:lang w:eastAsia="en-GB"/>
        </w:rPr>
        <w:t>What is your main market?</w:t>
      </w:r>
    </w:p>
    <w:p w14:paraId="24BDD6AB" w14:textId="72091512" w:rsidR="005D4CBA" w:rsidRPr="005D4CBA" w:rsidRDefault="005D4CBA" w:rsidP="0058704D">
      <w:pPr>
        <w:numPr>
          <w:ilvl w:val="0"/>
          <w:numId w:val="2"/>
        </w:numPr>
        <w:shd w:val="clear" w:color="auto" w:fill="FFFFFF"/>
        <w:spacing w:before="100" w:beforeAutospacing="1" w:after="150" w:line="360" w:lineRule="auto"/>
        <w:rPr>
          <w:rFonts w:ascii="Arial" w:eastAsia="Times New Roman" w:hAnsi="Arial" w:cs="Arial"/>
          <w:color w:val="1F1F1F"/>
          <w:sz w:val="24"/>
          <w:szCs w:val="24"/>
          <w:lang w:eastAsia="en-GB"/>
        </w:rPr>
      </w:pPr>
      <w:r w:rsidRPr="00484BB7">
        <w:rPr>
          <w:rFonts w:ascii="Arial" w:eastAsia="Times New Roman" w:hAnsi="Arial" w:cs="Arial"/>
          <w:color w:val="1F1F1F"/>
          <w:sz w:val="24"/>
          <w:szCs w:val="24"/>
          <w:lang w:eastAsia="en-GB"/>
        </w:rPr>
        <w:t>Do you have any operations in the EU</w:t>
      </w:r>
      <w:r w:rsidR="00907F5D">
        <w:rPr>
          <w:rFonts w:ascii="Arial" w:eastAsia="Times New Roman" w:hAnsi="Arial" w:cs="Arial"/>
          <w:color w:val="1F1F1F"/>
          <w:sz w:val="24"/>
          <w:szCs w:val="24"/>
          <w:lang w:eastAsia="en-GB"/>
        </w:rPr>
        <w:t>?</w:t>
      </w:r>
    </w:p>
    <w:p w14:paraId="48FEC2B4" w14:textId="2795D956" w:rsidR="005D4CBA" w:rsidRPr="005D4CBA" w:rsidRDefault="005D4CBA" w:rsidP="0058704D">
      <w:pPr>
        <w:numPr>
          <w:ilvl w:val="0"/>
          <w:numId w:val="2"/>
        </w:numPr>
        <w:shd w:val="clear" w:color="auto" w:fill="FFFFFF"/>
        <w:spacing w:before="100" w:beforeAutospacing="1" w:after="150" w:line="360" w:lineRule="auto"/>
        <w:rPr>
          <w:rFonts w:ascii="Arial" w:eastAsia="Times New Roman" w:hAnsi="Arial" w:cs="Arial"/>
          <w:color w:val="1F1F1F"/>
          <w:sz w:val="24"/>
          <w:szCs w:val="24"/>
          <w:lang w:eastAsia="en-GB"/>
        </w:rPr>
      </w:pPr>
      <w:r w:rsidRPr="00484BB7">
        <w:rPr>
          <w:rFonts w:ascii="Arial" w:eastAsia="Times New Roman" w:hAnsi="Arial" w:cs="Arial"/>
          <w:color w:val="1F1F1F"/>
          <w:sz w:val="24"/>
          <w:szCs w:val="24"/>
          <w:lang w:eastAsia="en-GB"/>
        </w:rPr>
        <w:t>If yes, what are the main challenges you have faced since Brexit?</w:t>
      </w:r>
    </w:p>
    <w:p w14:paraId="0D29D419" w14:textId="43C8881E" w:rsidR="005D4CBA" w:rsidRPr="005D4CBA" w:rsidRDefault="005D4CBA" w:rsidP="0058704D">
      <w:pPr>
        <w:numPr>
          <w:ilvl w:val="0"/>
          <w:numId w:val="2"/>
        </w:numPr>
        <w:shd w:val="clear" w:color="auto" w:fill="FFFFFF"/>
        <w:spacing w:before="100" w:beforeAutospacing="1" w:after="150" w:line="360" w:lineRule="auto"/>
        <w:rPr>
          <w:rFonts w:ascii="Arial" w:eastAsia="Times New Roman" w:hAnsi="Arial" w:cs="Arial"/>
          <w:color w:val="1F1F1F"/>
          <w:sz w:val="24"/>
          <w:szCs w:val="24"/>
          <w:lang w:eastAsia="en-GB"/>
        </w:rPr>
      </w:pPr>
      <w:r w:rsidRPr="00484BB7">
        <w:rPr>
          <w:rFonts w:ascii="Arial" w:eastAsia="Times New Roman" w:hAnsi="Arial" w:cs="Arial"/>
          <w:color w:val="1F1F1F"/>
          <w:sz w:val="24"/>
          <w:szCs w:val="24"/>
          <w:lang w:eastAsia="en-GB"/>
        </w:rPr>
        <w:t>Have you had to make any changes to your operations since Brexit?</w:t>
      </w:r>
    </w:p>
    <w:p w14:paraId="0525C544" w14:textId="55D0F64C" w:rsidR="005D4CBA" w:rsidRPr="005D4CBA" w:rsidRDefault="005D4CBA" w:rsidP="0058704D">
      <w:pPr>
        <w:numPr>
          <w:ilvl w:val="0"/>
          <w:numId w:val="2"/>
        </w:numPr>
        <w:shd w:val="clear" w:color="auto" w:fill="FFFFFF"/>
        <w:spacing w:before="100" w:beforeAutospacing="1" w:after="150" w:line="360" w:lineRule="auto"/>
        <w:rPr>
          <w:rFonts w:ascii="Arial" w:eastAsia="Times New Roman" w:hAnsi="Arial" w:cs="Arial"/>
          <w:color w:val="1F1F1F"/>
          <w:sz w:val="24"/>
          <w:szCs w:val="24"/>
          <w:lang w:eastAsia="en-GB"/>
        </w:rPr>
      </w:pPr>
      <w:r w:rsidRPr="00484BB7">
        <w:rPr>
          <w:rFonts w:ascii="Arial" w:eastAsia="Times New Roman" w:hAnsi="Arial" w:cs="Arial"/>
          <w:color w:val="1F1F1F"/>
          <w:sz w:val="24"/>
          <w:szCs w:val="24"/>
          <w:lang w:eastAsia="en-GB"/>
        </w:rPr>
        <w:t>What are your expectations for the future relationship between the UK and the EU?</w:t>
      </w:r>
    </w:p>
    <w:p w14:paraId="6F771B53" w14:textId="78EF4593" w:rsidR="005D4CBA" w:rsidRPr="005D4CBA" w:rsidRDefault="005D4CBA" w:rsidP="0058704D">
      <w:pPr>
        <w:numPr>
          <w:ilvl w:val="0"/>
          <w:numId w:val="2"/>
        </w:numPr>
        <w:shd w:val="clear" w:color="auto" w:fill="FFFFFF"/>
        <w:spacing w:before="100" w:beforeAutospacing="1" w:after="150" w:line="360" w:lineRule="auto"/>
        <w:rPr>
          <w:rFonts w:ascii="Arial" w:eastAsia="Times New Roman" w:hAnsi="Arial" w:cs="Arial"/>
          <w:color w:val="1F1F1F"/>
          <w:sz w:val="24"/>
          <w:szCs w:val="24"/>
          <w:lang w:eastAsia="en-GB"/>
        </w:rPr>
      </w:pPr>
      <w:r w:rsidRPr="00484BB7">
        <w:rPr>
          <w:rFonts w:ascii="Arial" w:eastAsia="Times New Roman" w:hAnsi="Arial" w:cs="Arial"/>
          <w:color w:val="1F1F1F"/>
          <w:sz w:val="24"/>
          <w:szCs w:val="24"/>
          <w:lang w:eastAsia="en-GB"/>
        </w:rPr>
        <w:t>How do you think Brexit will impact your business in the long term?</w:t>
      </w:r>
    </w:p>
    <w:p w14:paraId="5C4BA1B8" w14:textId="3386F603" w:rsidR="005D4CBA" w:rsidRPr="005D4CBA" w:rsidRDefault="005D4CBA" w:rsidP="0058704D">
      <w:pPr>
        <w:numPr>
          <w:ilvl w:val="0"/>
          <w:numId w:val="2"/>
        </w:numPr>
        <w:shd w:val="clear" w:color="auto" w:fill="FFFFFF"/>
        <w:spacing w:before="100" w:beforeAutospacing="1" w:after="150" w:line="360" w:lineRule="auto"/>
        <w:rPr>
          <w:rFonts w:ascii="Arial" w:eastAsia="Times New Roman" w:hAnsi="Arial" w:cs="Arial"/>
          <w:color w:val="1F1F1F"/>
          <w:sz w:val="24"/>
          <w:szCs w:val="24"/>
          <w:lang w:eastAsia="en-GB"/>
        </w:rPr>
      </w:pPr>
      <w:r w:rsidRPr="00484BB7">
        <w:rPr>
          <w:rFonts w:ascii="Arial" w:eastAsia="Times New Roman" w:hAnsi="Arial" w:cs="Arial"/>
          <w:color w:val="1F1F1F"/>
          <w:sz w:val="24"/>
          <w:szCs w:val="24"/>
          <w:lang w:eastAsia="en-GB"/>
        </w:rPr>
        <w:t>What are the main risks and opportunities you face as a result of Brexit?</w:t>
      </w:r>
    </w:p>
    <w:p w14:paraId="28E4B319" w14:textId="66114C51" w:rsidR="005D4CBA" w:rsidRPr="005D4CBA" w:rsidRDefault="005D4CBA" w:rsidP="0058704D">
      <w:pPr>
        <w:numPr>
          <w:ilvl w:val="0"/>
          <w:numId w:val="2"/>
        </w:numPr>
        <w:shd w:val="clear" w:color="auto" w:fill="FFFFFF"/>
        <w:spacing w:before="100" w:beforeAutospacing="1" w:after="150" w:line="360" w:lineRule="auto"/>
        <w:rPr>
          <w:rFonts w:ascii="Arial" w:eastAsia="Times New Roman" w:hAnsi="Arial" w:cs="Arial"/>
          <w:color w:val="1F1F1F"/>
          <w:sz w:val="24"/>
          <w:szCs w:val="24"/>
          <w:lang w:eastAsia="en-GB"/>
        </w:rPr>
      </w:pPr>
      <w:r w:rsidRPr="00484BB7">
        <w:rPr>
          <w:rFonts w:ascii="Arial" w:eastAsia="Times New Roman" w:hAnsi="Arial" w:cs="Arial"/>
          <w:color w:val="1F1F1F"/>
          <w:sz w:val="24"/>
          <w:szCs w:val="24"/>
          <w:lang w:eastAsia="en-GB"/>
        </w:rPr>
        <w:t>What strategies are you using to mitigate the risks of Brexit?</w:t>
      </w:r>
    </w:p>
    <w:p w14:paraId="68B7997A" w14:textId="77777777" w:rsidR="005D4CBA" w:rsidRPr="00484BB7" w:rsidRDefault="005D4CBA" w:rsidP="0058704D">
      <w:pPr>
        <w:numPr>
          <w:ilvl w:val="0"/>
          <w:numId w:val="2"/>
        </w:numPr>
        <w:shd w:val="clear" w:color="auto" w:fill="FFFFFF"/>
        <w:spacing w:before="100" w:beforeAutospacing="1" w:after="150" w:line="360" w:lineRule="auto"/>
        <w:rPr>
          <w:rFonts w:ascii="Arial" w:eastAsia="Times New Roman" w:hAnsi="Arial" w:cs="Arial"/>
          <w:color w:val="1F1F1F"/>
          <w:sz w:val="24"/>
          <w:szCs w:val="24"/>
          <w:lang w:eastAsia="en-GB"/>
        </w:rPr>
      </w:pPr>
      <w:r w:rsidRPr="00484BB7">
        <w:rPr>
          <w:rFonts w:ascii="Arial" w:eastAsia="Times New Roman" w:hAnsi="Arial" w:cs="Arial"/>
          <w:color w:val="1F1F1F"/>
          <w:sz w:val="24"/>
          <w:szCs w:val="24"/>
          <w:lang w:eastAsia="en-GB"/>
        </w:rPr>
        <w:t>What advice would you give to other businesses about Brexit?</w:t>
      </w:r>
    </w:p>
    <w:bookmarkEnd w:id="6"/>
    <w:p w14:paraId="176BD4B9" w14:textId="1804B3C8" w:rsidR="00207CB4" w:rsidRPr="00AE7149" w:rsidRDefault="00484BB7" w:rsidP="00AE7149">
      <w:pPr>
        <w:shd w:val="clear" w:color="auto" w:fill="FFFFFF"/>
        <w:spacing w:before="360" w:after="360" w:line="360" w:lineRule="auto"/>
        <w:rPr>
          <w:rFonts w:ascii="Arial" w:eastAsia="Times New Roman" w:hAnsi="Arial" w:cs="Arial"/>
          <w:color w:val="1F1F1F"/>
          <w:sz w:val="24"/>
          <w:szCs w:val="24"/>
          <w:lang w:eastAsia="en-GB"/>
        </w:rPr>
      </w:pPr>
      <w:r w:rsidRPr="00484BB7">
        <w:rPr>
          <w:rFonts w:ascii="Arial" w:eastAsia="Times New Roman" w:hAnsi="Arial" w:cs="Arial"/>
          <w:color w:val="1F1F1F"/>
          <w:sz w:val="24"/>
          <w:szCs w:val="24"/>
          <w:lang w:eastAsia="en-GB"/>
        </w:rPr>
        <w:t xml:space="preserve">These specific questions </w:t>
      </w:r>
      <w:r w:rsidR="0012694B">
        <w:rPr>
          <w:rFonts w:ascii="Arial" w:eastAsia="Times New Roman" w:hAnsi="Arial" w:cs="Arial"/>
          <w:color w:val="1F1F1F"/>
          <w:sz w:val="24"/>
          <w:szCs w:val="24"/>
          <w:lang w:eastAsia="en-GB"/>
        </w:rPr>
        <w:t xml:space="preserve">were asked to </w:t>
      </w:r>
      <w:r w:rsidR="00DE09B9">
        <w:rPr>
          <w:rFonts w:ascii="Arial" w:eastAsia="Times New Roman" w:hAnsi="Arial" w:cs="Arial"/>
          <w:color w:val="1F1F1F"/>
          <w:sz w:val="24"/>
          <w:szCs w:val="24"/>
          <w:lang w:eastAsia="en-GB"/>
        </w:rPr>
        <w:t>conclude</w:t>
      </w:r>
      <w:r w:rsidR="00ED6977">
        <w:rPr>
          <w:rFonts w:ascii="Arial" w:eastAsia="Times New Roman" w:hAnsi="Arial" w:cs="Arial"/>
          <w:color w:val="1F1F1F"/>
          <w:sz w:val="24"/>
          <w:szCs w:val="24"/>
          <w:lang w:eastAsia="en-GB"/>
        </w:rPr>
        <w:t>,</w:t>
      </w:r>
      <w:r w:rsidR="0012694B">
        <w:rPr>
          <w:rFonts w:ascii="Arial" w:eastAsia="Times New Roman" w:hAnsi="Arial" w:cs="Arial"/>
          <w:color w:val="1F1F1F"/>
          <w:sz w:val="24"/>
          <w:szCs w:val="24"/>
          <w:lang w:eastAsia="en-GB"/>
        </w:rPr>
        <w:t xml:space="preserve"> in relation to </w:t>
      </w:r>
      <w:r w:rsidR="000D6E5C">
        <w:rPr>
          <w:rFonts w:ascii="Arial" w:eastAsia="Times New Roman" w:hAnsi="Arial" w:cs="Arial"/>
          <w:color w:val="1F1F1F"/>
          <w:sz w:val="24"/>
          <w:szCs w:val="24"/>
          <w:lang w:eastAsia="en-GB"/>
        </w:rPr>
        <w:t xml:space="preserve">the </w:t>
      </w:r>
      <w:r w:rsidRPr="00484BB7">
        <w:rPr>
          <w:rFonts w:ascii="Arial" w:eastAsia="Times New Roman" w:hAnsi="Arial" w:cs="Arial"/>
          <w:color w:val="1F1F1F"/>
          <w:sz w:val="24"/>
          <w:szCs w:val="24"/>
          <w:lang w:eastAsia="en-GB"/>
        </w:rPr>
        <w:t xml:space="preserve">research </w:t>
      </w:r>
      <w:r w:rsidR="00CE7A8F">
        <w:rPr>
          <w:rFonts w:ascii="Arial" w:eastAsia="Times New Roman" w:hAnsi="Arial" w:cs="Arial"/>
          <w:color w:val="1F1F1F"/>
          <w:sz w:val="24"/>
          <w:szCs w:val="24"/>
          <w:lang w:eastAsia="en-GB"/>
        </w:rPr>
        <w:t xml:space="preserve">and the </w:t>
      </w:r>
      <w:r w:rsidRPr="00484BB7">
        <w:rPr>
          <w:rFonts w:ascii="Arial" w:eastAsia="Times New Roman" w:hAnsi="Arial" w:cs="Arial"/>
          <w:color w:val="1F1F1F"/>
          <w:sz w:val="24"/>
          <w:szCs w:val="24"/>
          <w:lang w:eastAsia="en-GB"/>
        </w:rPr>
        <w:t xml:space="preserve">question </w:t>
      </w:r>
      <w:r w:rsidR="00CE7A8F">
        <w:rPr>
          <w:rFonts w:ascii="Arial" w:eastAsia="Times New Roman" w:hAnsi="Arial" w:cs="Arial"/>
          <w:color w:val="1F1F1F"/>
          <w:sz w:val="24"/>
          <w:szCs w:val="24"/>
          <w:lang w:eastAsia="en-GB"/>
        </w:rPr>
        <w:t>that I</w:t>
      </w:r>
      <w:r w:rsidR="000D6E5C">
        <w:rPr>
          <w:rFonts w:ascii="Arial" w:eastAsia="Times New Roman" w:hAnsi="Arial" w:cs="Arial"/>
          <w:color w:val="1F1F1F"/>
          <w:sz w:val="24"/>
          <w:szCs w:val="24"/>
          <w:lang w:eastAsia="en-GB"/>
        </w:rPr>
        <w:t xml:space="preserve"> </w:t>
      </w:r>
      <w:r w:rsidR="00CE7A8F">
        <w:rPr>
          <w:rFonts w:ascii="Arial" w:eastAsia="Times New Roman" w:hAnsi="Arial" w:cs="Arial"/>
          <w:color w:val="1F1F1F"/>
          <w:sz w:val="24"/>
          <w:szCs w:val="24"/>
          <w:lang w:eastAsia="en-GB"/>
        </w:rPr>
        <w:t>was</w:t>
      </w:r>
      <w:r w:rsidRPr="00484BB7">
        <w:rPr>
          <w:rFonts w:ascii="Arial" w:eastAsia="Times New Roman" w:hAnsi="Arial" w:cs="Arial"/>
          <w:color w:val="1F1F1F"/>
          <w:sz w:val="24"/>
          <w:szCs w:val="24"/>
          <w:lang w:eastAsia="en-GB"/>
        </w:rPr>
        <w:t xml:space="preserve"> trying to answer. </w:t>
      </w:r>
      <w:r w:rsidR="006C0C5F">
        <w:rPr>
          <w:rFonts w:ascii="Arial" w:eastAsia="Times New Roman" w:hAnsi="Arial" w:cs="Arial"/>
          <w:color w:val="1F1F1F"/>
          <w:sz w:val="24"/>
          <w:szCs w:val="24"/>
          <w:lang w:eastAsia="en-GB"/>
        </w:rPr>
        <w:t xml:space="preserve">The questions were </w:t>
      </w:r>
      <w:r w:rsidRPr="00484BB7">
        <w:rPr>
          <w:rFonts w:ascii="Arial" w:eastAsia="Times New Roman" w:hAnsi="Arial" w:cs="Arial"/>
          <w:color w:val="1F1F1F"/>
          <w:sz w:val="24"/>
          <w:szCs w:val="24"/>
          <w:lang w:eastAsia="en-GB"/>
        </w:rPr>
        <w:t xml:space="preserve">tailor to </w:t>
      </w:r>
      <w:r w:rsidR="00896BC7">
        <w:rPr>
          <w:rFonts w:ascii="Arial" w:eastAsia="Times New Roman" w:hAnsi="Arial" w:cs="Arial"/>
          <w:color w:val="1F1F1F"/>
          <w:sz w:val="24"/>
          <w:szCs w:val="24"/>
          <w:lang w:eastAsia="en-GB"/>
        </w:rPr>
        <w:t>a</w:t>
      </w:r>
      <w:r w:rsidRPr="00484BB7">
        <w:rPr>
          <w:rFonts w:ascii="Arial" w:eastAsia="Times New Roman" w:hAnsi="Arial" w:cs="Arial"/>
          <w:color w:val="1F1F1F"/>
          <w:sz w:val="24"/>
          <w:szCs w:val="24"/>
          <w:lang w:eastAsia="en-GB"/>
        </w:rPr>
        <w:t xml:space="preserve"> specific audience and context. </w:t>
      </w:r>
      <w:r w:rsidR="00906899">
        <w:rPr>
          <w:rFonts w:ascii="Arial" w:eastAsia="Times New Roman" w:hAnsi="Arial" w:cs="Arial"/>
          <w:color w:val="1F1F1F"/>
          <w:sz w:val="24"/>
          <w:szCs w:val="24"/>
          <w:lang w:eastAsia="en-GB"/>
        </w:rPr>
        <w:t>I tried</w:t>
      </w:r>
      <w:r w:rsidRPr="00484BB7">
        <w:rPr>
          <w:rFonts w:ascii="Arial" w:eastAsia="Times New Roman" w:hAnsi="Arial" w:cs="Arial"/>
          <w:color w:val="1F1F1F"/>
          <w:sz w:val="24"/>
          <w:szCs w:val="24"/>
          <w:lang w:eastAsia="en-GB"/>
        </w:rPr>
        <w:t xml:space="preserve"> surveying businesses in the manufacturing sector, ask</w:t>
      </w:r>
      <w:r w:rsidR="00A004C0">
        <w:rPr>
          <w:rFonts w:ascii="Arial" w:eastAsia="Times New Roman" w:hAnsi="Arial" w:cs="Arial"/>
          <w:color w:val="1F1F1F"/>
          <w:sz w:val="24"/>
          <w:szCs w:val="24"/>
          <w:lang w:eastAsia="en-GB"/>
        </w:rPr>
        <w:t>ing</w:t>
      </w:r>
      <w:r w:rsidRPr="00484BB7">
        <w:rPr>
          <w:rFonts w:ascii="Arial" w:eastAsia="Times New Roman" w:hAnsi="Arial" w:cs="Arial"/>
          <w:color w:val="1F1F1F"/>
          <w:sz w:val="24"/>
          <w:szCs w:val="24"/>
          <w:lang w:eastAsia="en-GB"/>
        </w:rPr>
        <w:t xml:space="preserve"> questions </w:t>
      </w:r>
      <w:r w:rsidRPr="00484BB7">
        <w:rPr>
          <w:rFonts w:ascii="Arial" w:eastAsia="Times New Roman" w:hAnsi="Arial" w:cs="Arial"/>
          <w:color w:val="1F1F1F"/>
          <w:sz w:val="24"/>
          <w:szCs w:val="24"/>
          <w:lang w:eastAsia="en-GB"/>
        </w:rPr>
        <w:lastRenderedPageBreak/>
        <w:t xml:space="preserve">about the impact of Brexit on their supply chains. </w:t>
      </w:r>
      <w:r w:rsidR="00A004C0">
        <w:rPr>
          <w:rFonts w:ascii="Arial" w:eastAsia="Times New Roman" w:hAnsi="Arial" w:cs="Arial"/>
          <w:color w:val="1F1F1F"/>
          <w:sz w:val="24"/>
          <w:szCs w:val="24"/>
          <w:lang w:eastAsia="en-GB"/>
        </w:rPr>
        <w:t xml:space="preserve">As well as </w:t>
      </w:r>
      <w:r w:rsidRPr="00484BB7">
        <w:rPr>
          <w:rFonts w:ascii="Arial" w:eastAsia="Times New Roman" w:hAnsi="Arial" w:cs="Arial"/>
          <w:color w:val="1F1F1F"/>
          <w:sz w:val="24"/>
          <w:szCs w:val="24"/>
          <w:lang w:eastAsia="en-GB"/>
        </w:rPr>
        <w:t>surveying businesses in the services sector, ask</w:t>
      </w:r>
      <w:r w:rsidR="00A004C0">
        <w:rPr>
          <w:rFonts w:ascii="Arial" w:eastAsia="Times New Roman" w:hAnsi="Arial" w:cs="Arial"/>
          <w:color w:val="1F1F1F"/>
          <w:sz w:val="24"/>
          <w:szCs w:val="24"/>
          <w:lang w:eastAsia="en-GB"/>
        </w:rPr>
        <w:t>ing</w:t>
      </w:r>
      <w:r w:rsidRPr="00484BB7">
        <w:rPr>
          <w:rFonts w:ascii="Arial" w:eastAsia="Times New Roman" w:hAnsi="Arial" w:cs="Arial"/>
          <w:color w:val="1F1F1F"/>
          <w:sz w:val="24"/>
          <w:szCs w:val="24"/>
          <w:lang w:eastAsia="en-GB"/>
        </w:rPr>
        <w:t xml:space="preserve"> questions about the impact of Brexit on their customers.</w:t>
      </w:r>
    </w:p>
    <w:p w14:paraId="1CD835B1" w14:textId="4F0ABDAA" w:rsidR="001D161B" w:rsidRDefault="001D161B" w:rsidP="00E47A8F">
      <w:pPr>
        <w:spacing w:line="360" w:lineRule="auto"/>
        <w:jc w:val="both"/>
        <w:rPr>
          <w:rFonts w:ascii="Arial" w:hAnsi="Arial" w:cs="Arial"/>
          <w:sz w:val="24"/>
          <w:szCs w:val="24"/>
        </w:rPr>
      </w:pPr>
      <w:r w:rsidRPr="001D161B">
        <w:rPr>
          <w:rFonts w:ascii="Arial" w:hAnsi="Arial" w:cs="Arial"/>
          <w:sz w:val="24"/>
          <w:szCs w:val="24"/>
        </w:rPr>
        <w:t xml:space="preserve">Methodology is concerned with the entire research approach used to conduct research; as a result, this will dictate the procedures to be applied and align with the research plan that has been created. Methodology emphasises the nature of the process utilised to achieve the research purpose rather than prescribing a specific course of action. One may employ qualitative or quantitative research </w:t>
      </w:r>
      <w:r w:rsidR="0080791B" w:rsidRPr="001D161B">
        <w:rPr>
          <w:rFonts w:ascii="Arial" w:hAnsi="Arial" w:cs="Arial"/>
          <w:sz w:val="24"/>
          <w:szCs w:val="24"/>
        </w:rPr>
        <w:t>methods</w:t>
      </w:r>
      <w:r w:rsidR="0080791B">
        <w:rPr>
          <w:rFonts w:ascii="Arial" w:hAnsi="Arial" w:cs="Arial"/>
          <w:sz w:val="24"/>
          <w:szCs w:val="24"/>
        </w:rPr>
        <w:t xml:space="preserve"> </w:t>
      </w:r>
      <w:r w:rsidR="0080791B" w:rsidRPr="001D161B">
        <w:rPr>
          <w:rFonts w:ascii="Arial" w:hAnsi="Arial" w:cs="Arial"/>
          <w:sz w:val="24"/>
          <w:szCs w:val="24"/>
        </w:rPr>
        <w:t>(</w:t>
      </w:r>
      <w:r w:rsidR="0080791B" w:rsidRPr="003B18F4">
        <w:rPr>
          <w:rFonts w:ascii="Calibri" w:hAnsi="Calibri" w:cs="Calibri"/>
          <w:color w:val="000000"/>
          <w:sz w:val="27"/>
          <w:szCs w:val="27"/>
        </w:rPr>
        <w:t>The SAGE Handbook of Survey Methodology</w:t>
      </w:r>
      <w:r w:rsidR="0080791B">
        <w:rPr>
          <w:rFonts w:ascii="Calibri" w:hAnsi="Calibri" w:cs="Calibri"/>
          <w:color w:val="000000"/>
          <w:sz w:val="27"/>
          <w:szCs w:val="27"/>
        </w:rPr>
        <w:t xml:space="preserve">, </w:t>
      </w:r>
      <w:r w:rsidR="0080791B" w:rsidRPr="003B18F4">
        <w:rPr>
          <w:rFonts w:ascii="Calibri" w:hAnsi="Calibri" w:cs="Calibri"/>
          <w:color w:val="000000"/>
          <w:sz w:val="27"/>
          <w:szCs w:val="27"/>
        </w:rPr>
        <w:t>2016). </w:t>
      </w:r>
    </w:p>
    <w:p w14:paraId="635ECF33" w14:textId="6F2F3CD6" w:rsidR="003C5B92" w:rsidRDefault="003C5B92" w:rsidP="00E47A8F">
      <w:pPr>
        <w:spacing w:line="360" w:lineRule="auto"/>
        <w:jc w:val="both"/>
        <w:rPr>
          <w:rFonts w:ascii="Arial" w:hAnsi="Arial" w:cs="Arial"/>
          <w:sz w:val="24"/>
          <w:szCs w:val="24"/>
        </w:rPr>
      </w:pPr>
      <w:r w:rsidRPr="003C5B92">
        <w:rPr>
          <w:rFonts w:ascii="Arial" w:hAnsi="Arial" w:cs="Arial"/>
          <w:sz w:val="24"/>
          <w:szCs w:val="24"/>
        </w:rPr>
        <w:t>Qualitative research focuses on meaning and process, areas that may not lend themselves to quantitative analysis. Qualitative research aims to provide particular information about a phenomenon based on individuals experiencing it, with less emphasis on generalisation. Furthermore, qualitative research aims to gain a comprehensive understanding of a certain situation by means of in-depth exploratory investigations that enable the discovery of great answers throughout the research. The general research strategy known as methodology specifies the approaches that will be used in a project and how it will be carried out, among other things</w:t>
      </w:r>
      <w:r w:rsidR="0080791B">
        <w:rPr>
          <w:rFonts w:ascii="Arial" w:hAnsi="Arial" w:cs="Arial"/>
          <w:sz w:val="24"/>
          <w:szCs w:val="24"/>
        </w:rPr>
        <w:t xml:space="preserve"> (</w:t>
      </w:r>
      <w:r w:rsidR="0080791B" w:rsidRPr="003B18F4">
        <w:rPr>
          <w:rFonts w:ascii="Calibri" w:hAnsi="Calibri" w:cs="Calibri"/>
          <w:color w:val="000000"/>
          <w:sz w:val="27"/>
          <w:szCs w:val="27"/>
        </w:rPr>
        <w:t>The SAGE Handbook of Survey Methodology</w:t>
      </w:r>
      <w:r w:rsidR="0080791B">
        <w:rPr>
          <w:rFonts w:ascii="Calibri" w:hAnsi="Calibri" w:cs="Calibri"/>
          <w:color w:val="000000"/>
          <w:sz w:val="27"/>
          <w:szCs w:val="27"/>
        </w:rPr>
        <w:t xml:space="preserve">, </w:t>
      </w:r>
      <w:r w:rsidR="0080791B" w:rsidRPr="003B18F4">
        <w:rPr>
          <w:rFonts w:ascii="Calibri" w:hAnsi="Calibri" w:cs="Calibri"/>
          <w:color w:val="000000"/>
          <w:sz w:val="27"/>
          <w:szCs w:val="27"/>
        </w:rPr>
        <w:t>2016). </w:t>
      </w:r>
    </w:p>
    <w:p w14:paraId="54C1B182" w14:textId="2A5393EE" w:rsidR="007F2580" w:rsidRPr="000D436B" w:rsidRDefault="007F2580" w:rsidP="00E47A8F">
      <w:pPr>
        <w:spacing w:line="360" w:lineRule="auto"/>
        <w:jc w:val="both"/>
        <w:rPr>
          <w:rFonts w:ascii="Arial" w:hAnsi="Arial" w:cs="Arial"/>
          <w:sz w:val="24"/>
          <w:szCs w:val="24"/>
        </w:rPr>
      </w:pPr>
      <w:r w:rsidRPr="00BD3CA3">
        <w:rPr>
          <w:rFonts w:ascii="Arial" w:hAnsi="Arial" w:cs="Arial"/>
          <w:sz w:val="24"/>
          <w:szCs w:val="24"/>
        </w:rPr>
        <w:t>These Methods, which are outlined in the methodology, specify the ways in which data will be gathered or, occasionally, how a certain result will be derived.</w:t>
      </w:r>
      <w:r>
        <w:rPr>
          <w:rFonts w:ascii="Arial" w:hAnsi="Arial" w:cs="Arial"/>
          <w:sz w:val="24"/>
          <w:szCs w:val="24"/>
        </w:rPr>
        <w:t xml:space="preserve"> </w:t>
      </w:r>
      <w:r>
        <w:t>(</w:t>
      </w:r>
      <w:r w:rsidRPr="00A62EAD">
        <w:rPr>
          <w:rFonts w:ascii="Arial" w:hAnsi="Arial" w:cs="Arial"/>
        </w:rPr>
        <w:t>Alharahsheh</w:t>
      </w:r>
      <w:r>
        <w:rPr>
          <w:rFonts w:ascii="Arial" w:hAnsi="Arial" w:cs="Arial"/>
        </w:rPr>
        <w:t>, 2020)</w:t>
      </w:r>
    </w:p>
    <w:p w14:paraId="0736B7FD" w14:textId="77777777" w:rsidR="005A6A5E" w:rsidRPr="00AE7149" w:rsidRDefault="005A6A5E" w:rsidP="00E47A8F">
      <w:pPr>
        <w:spacing w:line="360" w:lineRule="auto"/>
        <w:jc w:val="both"/>
        <w:rPr>
          <w:rFonts w:ascii="Arial" w:hAnsi="Arial" w:cs="Arial"/>
          <w:b/>
          <w:bCs/>
          <w:sz w:val="24"/>
          <w:szCs w:val="24"/>
        </w:rPr>
      </w:pPr>
      <w:r w:rsidRPr="00AE7149">
        <w:rPr>
          <w:rFonts w:ascii="Arial" w:hAnsi="Arial" w:cs="Arial"/>
          <w:b/>
          <w:bCs/>
          <w:sz w:val="24"/>
          <w:szCs w:val="24"/>
        </w:rPr>
        <w:t>Ethical Considerations</w:t>
      </w:r>
      <w:r>
        <w:rPr>
          <w:rFonts w:ascii="Arial" w:hAnsi="Arial" w:cs="Arial"/>
          <w:b/>
          <w:bCs/>
          <w:sz w:val="24"/>
          <w:szCs w:val="24"/>
        </w:rPr>
        <w:t xml:space="preserve"> when conducting the research:</w:t>
      </w:r>
    </w:p>
    <w:p w14:paraId="593D0E32" w14:textId="77777777" w:rsidR="005A6A5E" w:rsidRDefault="005A6A5E" w:rsidP="00E47A8F">
      <w:pPr>
        <w:pStyle w:val="NormalWeb"/>
        <w:shd w:val="clear" w:color="auto" w:fill="FFFFFF"/>
        <w:spacing w:before="0" w:beforeAutospacing="0" w:after="360" w:afterAutospacing="0" w:line="360" w:lineRule="auto"/>
        <w:jc w:val="both"/>
        <w:rPr>
          <w:rFonts w:ascii="Arial" w:hAnsi="Arial" w:cs="Arial"/>
          <w:color w:val="1F1F1F"/>
        </w:rPr>
      </w:pPr>
      <w:r>
        <w:rPr>
          <w:rFonts w:ascii="Arial" w:hAnsi="Arial" w:cs="Arial"/>
          <w:color w:val="1F1F1F"/>
        </w:rPr>
        <w:t>Here are some of the ethical considerations to keep in mind when writing a dissertation:</w:t>
      </w:r>
    </w:p>
    <w:p w14:paraId="1656713A" w14:textId="0D9C571F" w:rsidR="005A6A5E" w:rsidRDefault="005A6A5E" w:rsidP="00E47A8F">
      <w:pPr>
        <w:pStyle w:val="NormalWeb"/>
        <w:shd w:val="clear" w:color="auto" w:fill="FFFFFF"/>
        <w:spacing w:before="0" w:beforeAutospacing="0" w:after="360" w:afterAutospacing="0" w:line="360" w:lineRule="auto"/>
        <w:jc w:val="both"/>
        <w:rPr>
          <w:rFonts w:ascii="Arial" w:hAnsi="Arial" w:cs="Arial"/>
          <w:color w:val="1F1F1F"/>
        </w:rPr>
      </w:pPr>
      <w:r>
        <w:rPr>
          <w:rStyle w:val="Strong"/>
          <w:rFonts w:ascii="Arial" w:hAnsi="Arial" w:cs="Arial"/>
          <w:b w:val="0"/>
          <w:bCs w:val="0"/>
          <w:color w:val="1F1F1F"/>
        </w:rPr>
        <w:t>1.Respect for human subjects:</w:t>
      </w:r>
      <w:r>
        <w:rPr>
          <w:rFonts w:ascii="Arial" w:hAnsi="Arial" w:cs="Arial"/>
          <w:color w:val="1F1F1F"/>
        </w:rPr>
        <w:t xml:space="preserve"> When conducting research with human subjects, it is important to respect their privacy and autonomy. This means obtaining informed consent from all participants, ensuring that they are not harmed in any way, and protecting their confidentiality</w:t>
      </w:r>
      <w:r w:rsidR="00597FF9">
        <w:rPr>
          <w:rFonts w:ascii="Arial" w:hAnsi="Arial" w:cs="Arial"/>
          <w:color w:val="1F1F1F"/>
        </w:rPr>
        <w:t xml:space="preserve"> </w:t>
      </w:r>
      <w:bookmarkStart w:id="7" w:name="_Hlk148651788"/>
      <w:r w:rsidR="00597FF9">
        <w:rPr>
          <w:rFonts w:ascii="Arial" w:hAnsi="Arial" w:cs="Arial"/>
          <w:color w:val="1F1F1F"/>
        </w:rPr>
        <w:t>(</w:t>
      </w:r>
      <w:r w:rsidR="00597FF9">
        <w:rPr>
          <w:rFonts w:ascii="Calibri" w:hAnsi="Calibri" w:cs="Calibri"/>
          <w:color w:val="000000"/>
          <w:sz w:val="27"/>
          <w:szCs w:val="27"/>
        </w:rPr>
        <w:t>Scribbr, n.d.). </w:t>
      </w:r>
      <w:bookmarkEnd w:id="7"/>
    </w:p>
    <w:p w14:paraId="0D42887A" w14:textId="1D86A7C5" w:rsidR="005A6A5E" w:rsidRDefault="005A6A5E" w:rsidP="00E47A8F">
      <w:pPr>
        <w:pStyle w:val="NormalWeb"/>
        <w:shd w:val="clear" w:color="auto" w:fill="FFFFFF"/>
        <w:spacing w:before="0" w:beforeAutospacing="0" w:after="360" w:afterAutospacing="0" w:line="360" w:lineRule="auto"/>
        <w:jc w:val="both"/>
        <w:rPr>
          <w:rFonts w:ascii="Arial" w:hAnsi="Arial" w:cs="Arial"/>
          <w:color w:val="1F1F1F"/>
        </w:rPr>
      </w:pPr>
      <w:r>
        <w:rPr>
          <w:rStyle w:val="Strong"/>
          <w:rFonts w:ascii="Arial" w:hAnsi="Arial" w:cs="Arial"/>
          <w:b w:val="0"/>
          <w:bCs w:val="0"/>
          <w:color w:val="1F1F1F"/>
        </w:rPr>
        <w:lastRenderedPageBreak/>
        <w:t>2.Avoidance of plagiarism:</w:t>
      </w:r>
      <w:r>
        <w:rPr>
          <w:rFonts w:ascii="Arial" w:hAnsi="Arial" w:cs="Arial"/>
          <w:color w:val="1F1F1F"/>
        </w:rPr>
        <w:t xml:space="preserve"> Plagiarism is the act of using someone else's work without giving them credit. It is a serious academic offense, and it can lead to disciplinary action. To avoid plagiarism, it is important to cite all sources of information that you use in your dissertation</w:t>
      </w:r>
      <w:r w:rsidR="00597FF9">
        <w:rPr>
          <w:rFonts w:ascii="Arial" w:hAnsi="Arial" w:cs="Arial"/>
          <w:color w:val="1F1F1F"/>
        </w:rPr>
        <w:t xml:space="preserve"> (</w:t>
      </w:r>
      <w:r w:rsidR="00597FF9">
        <w:rPr>
          <w:rFonts w:ascii="Calibri" w:hAnsi="Calibri" w:cs="Calibri"/>
          <w:color w:val="000000"/>
          <w:sz w:val="27"/>
          <w:szCs w:val="27"/>
        </w:rPr>
        <w:t>Scribbr, n.d.). </w:t>
      </w:r>
    </w:p>
    <w:p w14:paraId="4C7A71F5" w14:textId="402308C1" w:rsidR="005A6A5E" w:rsidRDefault="005A6A5E" w:rsidP="00E47A8F">
      <w:pPr>
        <w:pStyle w:val="NormalWeb"/>
        <w:shd w:val="clear" w:color="auto" w:fill="FFFFFF"/>
        <w:spacing w:before="0" w:beforeAutospacing="0" w:after="360" w:afterAutospacing="0" w:line="360" w:lineRule="auto"/>
        <w:jc w:val="both"/>
        <w:rPr>
          <w:rFonts w:ascii="Arial" w:hAnsi="Arial" w:cs="Arial"/>
          <w:color w:val="1F1F1F"/>
        </w:rPr>
      </w:pPr>
      <w:r>
        <w:rPr>
          <w:rStyle w:val="Strong"/>
          <w:rFonts w:ascii="Arial" w:hAnsi="Arial" w:cs="Arial"/>
          <w:b w:val="0"/>
          <w:bCs w:val="0"/>
          <w:color w:val="1F1F1F"/>
        </w:rPr>
        <w:t>3.Accuracy and honesty:</w:t>
      </w:r>
      <w:r>
        <w:rPr>
          <w:rFonts w:ascii="Arial" w:hAnsi="Arial" w:cs="Arial"/>
          <w:color w:val="1F1F1F"/>
        </w:rPr>
        <w:t xml:space="preserve"> Your dissertation should be accurate and honest. This means presenting your findings in a fair and unbiased way, and not making any false or misleading statements</w:t>
      </w:r>
      <w:r w:rsidR="00597FF9">
        <w:rPr>
          <w:rFonts w:ascii="Arial" w:hAnsi="Arial" w:cs="Arial"/>
          <w:color w:val="1F1F1F"/>
        </w:rPr>
        <w:t xml:space="preserve"> (</w:t>
      </w:r>
      <w:r w:rsidR="00597FF9">
        <w:rPr>
          <w:rFonts w:ascii="Calibri" w:hAnsi="Calibri" w:cs="Calibri"/>
          <w:color w:val="000000"/>
          <w:sz w:val="27"/>
          <w:szCs w:val="27"/>
        </w:rPr>
        <w:t>Scribbr, n.d.). </w:t>
      </w:r>
    </w:p>
    <w:p w14:paraId="1072A258" w14:textId="6A252991" w:rsidR="005A6A5E" w:rsidRDefault="005A6A5E" w:rsidP="00E47A8F">
      <w:pPr>
        <w:pStyle w:val="NormalWeb"/>
        <w:shd w:val="clear" w:color="auto" w:fill="FFFFFF"/>
        <w:spacing w:before="0" w:beforeAutospacing="0" w:after="360" w:afterAutospacing="0" w:line="360" w:lineRule="auto"/>
        <w:jc w:val="both"/>
        <w:rPr>
          <w:rFonts w:ascii="Arial" w:hAnsi="Arial" w:cs="Arial"/>
          <w:color w:val="1F1F1F"/>
        </w:rPr>
      </w:pPr>
      <w:r>
        <w:rPr>
          <w:rStyle w:val="Strong"/>
          <w:rFonts w:ascii="Arial" w:hAnsi="Arial" w:cs="Arial"/>
          <w:b w:val="0"/>
          <w:bCs w:val="0"/>
          <w:color w:val="1F1F1F"/>
        </w:rPr>
        <w:t>4.Objectivity:</w:t>
      </w:r>
      <w:r>
        <w:rPr>
          <w:rFonts w:ascii="Arial" w:hAnsi="Arial" w:cs="Arial"/>
          <w:color w:val="1F1F1F"/>
        </w:rPr>
        <w:t xml:space="preserve"> It is important to be objective in your dissertation. This means not letting your personal opinions or beliefs influence your findings or conclusions</w:t>
      </w:r>
      <w:r w:rsidR="00597FF9">
        <w:rPr>
          <w:rFonts w:ascii="Arial" w:hAnsi="Arial" w:cs="Arial"/>
          <w:color w:val="1F1F1F"/>
        </w:rPr>
        <w:t xml:space="preserve"> (</w:t>
      </w:r>
      <w:r w:rsidR="00597FF9">
        <w:rPr>
          <w:rFonts w:ascii="Calibri" w:hAnsi="Calibri" w:cs="Calibri"/>
          <w:color w:val="000000"/>
          <w:sz w:val="27"/>
          <w:szCs w:val="27"/>
        </w:rPr>
        <w:t>Scribbr, n.d.). </w:t>
      </w:r>
    </w:p>
    <w:p w14:paraId="18CAB162" w14:textId="08AB191D" w:rsidR="005A6A5E" w:rsidRDefault="005A6A5E" w:rsidP="00E47A8F">
      <w:pPr>
        <w:pStyle w:val="NormalWeb"/>
        <w:shd w:val="clear" w:color="auto" w:fill="FFFFFF"/>
        <w:spacing w:before="0" w:beforeAutospacing="0" w:after="360" w:afterAutospacing="0" w:line="360" w:lineRule="auto"/>
        <w:jc w:val="both"/>
        <w:rPr>
          <w:rFonts w:ascii="Arial" w:hAnsi="Arial" w:cs="Arial"/>
          <w:color w:val="1F1F1F"/>
        </w:rPr>
      </w:pPr>
      <w:r>
        <w:rPr>
          <w:rStyle w:val="Strong"/>
          <w:rFonts w:ascii="Arial" w:hAnsi="Arial" w:cs="Arial"/>
          <w:b w:val="0"/>
          <w:bCs w:val="0"/>
          <w:color w:val="1F1F1F"/>
        </w:rPr>
        <w:t>5.Fairness:</w:t>
      </w:r>
      <w:r>
        <w:rPr>
          <w:rFonts w:ascii="Arial" w:hAnsi="Arial" w:cs="Arial"/>
          <w:color w:val="1F1F1F"/>
        </w:rPr>
        <w:t xml:space="preserve"> Your dissertation should be fair to all sides of the issue that you are discussing. This means presenting all of the evidence, even if it does not support your own argument</w:t>
      </w:r>
      <w:r w:rsidR="00597FF9">
        <w:rPr>
          <w:rFonts w:ascii="Arial" w:hAnsi="Arial" w:cs="Arial"/>
          <w:color w:val="1F1F1F"/>
        </w:rPr>
        <w:t xml:space="preserve"> (</w:t>
      </w:r>
      <w:r w:rsidR="00597FF9">
        <w:rPr>
          <w:rFonts w:ascii="Calibri" w:hAnsi="Calibri" w:cs="Calibri"/>
          <w:color w:val="000000"/>
          <w:sz w:val="27"/>
          <w:szCs w:val="27"/>
        </w:rPr>
        <w:t>Scribbr, n.d.). </w:t>
      </w:r>
    </w:p>
    <w:p w14:paraId="3303C4E9" w14:textId="6FCCB3DB" w:rsidR="005A6A5E" w:rsidRDefault="005A6A5E" w:rsidP="00E47A8F">
      <w:pPr>
        <w:pStyle w:val="NormalWeb"/>
        <w:shd w:val="clear" w:color="auto" w:fill="FFFFFF"/>
        <w:spacing w:before="0" w:beforeAutospacing="0" w:after="360" w:afterAutospacing="0" w:line="360" w:lineRule="auto"/>
        <w:jc w:val="both"/>
        <w:rPr>
          <w:rFonts w:ascii="Arial" w:hAnsi="Arial" w:cs="Arial"/>
          <w:color w:val="1F1F1F"/>
        </w:rPr>
      </w:pPr>
      <w:r>
        <w:rPr>
          <w:rStyle w:val="Strong"/>
          <w:rFonts w:ascii="Arial" w:hAnsi="Arial" w:cs="Arial"/>
          <w:b w:val="0"/>
          <w:bCs w:val="0"/>
          <w:color w:val="1F1F1F"/>
        </w:rPr>
        <w:t>6.Integrity:</w:t>
      </w:r>
      <w:r>
        <w:rPr>
          <w:rFonts w:ascii="Arial" w:hAnsi="Arial" w:cs="Arial"/>
          <w:color w:val="1F1F1F"/>
        </w:rPr>
        <w:t xml:space="preserve"> It is important to be honest and ethical in all aspects of your dissertation research and writing. This means being truthful about your methods and findings, and not falsifying data or results</w:t>
      </w:r>
      <w:r w:rsidR="00597FF9">
        <w:rPr>
          <w:rFonts w:ascii="Arial" w:hAnsi="Arial" w:cs="Arial"/>
          <w:color w:val="1F1F1F"/>
        </w:rPr>
        <w:t xml:space="preserve"> (</w:t>
      </w:r>
      <w:r w:rsidR="00597FF9">
        <w:rPr>
          <w:rFonts w:ascii="Calibri" w:hAnsi="Calibri" w:cs="Calibri"/>
          <w:color w:val="000000"/>
          <w:sz w:val="27"/>
          <w:szCs w:val="27"/>
        </w:rPr>
        <w:t>Scribbr, n.d.). </w:t>
      </w:r>
    </w:p>
    <w:p w14:paraId="32A5DCFC" w14:textId="2190E70E" w:rsidR="005A6A5E" w:rsidRDefault="005A6A5E" w:rsidP="00E47A8F">
      <w:pPr>
        <w:pStyle w:val="NormalWeb"/>
        <w:shd w:val="clear" w:color="auto" w:fill="FFFFFF"/>
        <w:spacing w:before="0" w:beforeAutospacing="0" w:after="360" w:afterAutospacing="0" w:line="360" w:lineRule="auto"/>
        <w:jc w:val="both"/>
        <w:rPr>
          <w:rFonts w:ascii="Arial" w:hAnsi="Arial" w:cs="Arial"/>
          <w:color w:val="1F1F1F"/>
        </w:rPr>
      </w:pPr>
      <w:r>
        <w:rPr>
          <w:rStyle w:val="Strong"/>
          <w:rFonts w:ascii="Arial" w:hAnsi="Arial" w:cs="Arial"/>
          <w:b w:val="0"/>
          <w:bCs w:val="0"/>
          <w:color w:val="1F1F1F"/>
        </w:rPr>
        <w:t>7.Confidentiality:</w:t>
      </w:r>
      <w:r>
        <w:rPr>
          <w:rFonts w:ascii="Arial" w:hAnsi="Arial" w:cs="Arial"/>
          <w:color w:val="1F1F1F"/>
        </w:rPr>
        <w:t xml:space="preserve"> It is important to protect the confidentiality of your research participants. This means not disclosing any personal information about them without their consent</w:t>
      </w:r>
      <w:r w:rsidR="00597FF9">
        <w:rPr>
          <w:rFonts w:ascii="Arial" w:hAnsi="Arial" w:cs="Arial"/>
          <w:color w:val="1F1F1F"/>
        </w:rPr>
        <w:t xml:space="preserve"> (</w:t>
      </w:r>
      <w:r w:rsidR="00597FF9">
        <w:rPr>
          <w:rFonts w:ascii="Calibri" w:hAnsi="Calibri" w:cs="Calibri"/>
          <w:color w:val="000000"/>
          <w:sz w:val="27"/>
          <w:szCs w:val="27"/>
        </w:rPr>
        <w:t>Scribbr, n.d.). </w:t>
      </w:r>
    </w:p>
    <w:p w14:paraId="201B8E2F" w14:textId="6B116A48" w:rsidR="005A6A5E" w:rsidRDefault="005A6A5E" w:rsidP="00E47A8F">
      <w:pPr>
        <w:pStyle w:val="NormalWeb"/>
        <w:shd w:val="clear" w:color="auto" w:fill="FFFFFF"/>
        <w:spacing w:before="0" w:beforeAutospacing="0" w:after="360" w:afterAutospacing="0" w:line="360" w:lineRule="auto"/>
        <w:jc w:val="both"/>
        <w:rPr>
          <w:rFonts w:ascii="Arial" w:hAnsi="Arial" w:cs="Arial"/>
          <w:color w:val="1F1F1F"/>
        </w:rPr>
      </w:pPr>
      <w:r>
        <w:rPr>
          <w:rStyle w:val="Strong"/>
          <w:rFonts w:ascii="Arial" w:hAnsi="Arial" w:cs="Arial"/>
          <w:b w:val="0"/>
          <w:bCs w:val="0"/>
          <w:color w:val="1F1F1F"/>
        </w:rPr>
        <w:t>8.Ownership:</w:t>
      </w:r>
      <w:r>
        <w:rPr>
          <w:rFonts w:ascii="Arial" w:hAnsi="Arial" w:cs="Arial"/>
          <w:color w:val="1F1F1F"/>
        </w:rPr>
        <w:t xml:space="preserve"> You should own the copyright to your dissertation. This means that no one else can publish it without your permission</w:t>
      </w:r>
      <w:r w:rsidR="00597FF9">
        <w:rPr>
          <w:rFonts w:ascii="Arial" w:hAnsi="Arial" w:cs="Arial"/>
          <w:color w:val="1F1F1F"/>
        </w:rPr>
        <w:t xml:space="preserve"> (</w:t>
      </w:r>
      <w:r w:rsidR="00597FF9">
        <w:rPr>
          <w:rFonts w:ascii="Calibri" w:hAnsi="Calibri" w:cs="Calibri"/>
          <w:color w:val="000000"/>
          <w:sz w:val="27"/>
          <w:szCs w:val="27"/>
        </w:rPr>
        <w:t>Scribbr, n.d.). </w:t>
      </w:r>
    </w:p>
    <w:p w14:paraId="5C2A645C" w14:textId="55083DA6" w:rsidR="005A6A5E" w:rsidRDefault="005A6A5E" w:rsidP="00E47A8F">
      <w:pPr>
        <w:pStyle w:val="NormalWeb"/>
        <w:shd w:val="clear" w:color="auto" w:fill="FFFFFF"/>
        <w:spacing w:before="360" w:beforeAutospacing="0" w:after="360" w:afterAutospacing="0" w:line="360" w:lineRule="auto"/>
        <w:jc w:val="both"/>
        <w:rPr>
          <w:rFonts w:ascii="Arial" w:hAnsi="Arial" w:cs="Arial"/>
          <w:color w:val="1F1F1F"/>
        </w:rPr>
      </w:pPr>
      <w:r>
        <w:rPr>
          <w:rFonts w:ascii="Arial" w:hAnsi="Arial" w:cs="Arial"/>
          <w:color w:val="1F1F1F"/>
        </w:rPr>
        <w:t>Following these ethical considerations will help you to write a dissertation that is both credible and ethical</w:t>
      </w:r>
      <w:r w:rsidR="00597FF9">
        <w:rPr>
          <w:rFonts w:ascii="Arial" w:hAnsi="Arial" w:cs="Arial"/>
          <w:color w:val="1F1F1F"/>
        </w:rPr>
        <w:t xml:space="preserve"> (</w:t>
      </w:r>
      <w:r w:rsidR="00597FF9">
        <w:rPr>
          <w:rFonts w:ascii="Calibri" w:hAnsi="Calibri" w:cs="Calibri"/>
          <w:color w:val="000000"/>
          <w:sz w:val="27"/>
          <w:szCs w:val="27"/>
        </w:rPr>
        <w:t>Scribbr, n.d.). </w:t>
      </w:r>
    </w:p>
    <w:p w14:paraId="6158FB9B" w14:textId="77777777" w:rsidR="005A6A5E" w:rsidRDefault="005A6A5E" w:rsidP="00E47A8F">
      <w:pPr>
        <w:pStyle w:val="NormalWeb"/>
        <w:shd w:val="clear" w:color="auto" w:fill="FFFFFF"/>
        <w:spacing w:before="360" w:beforeAutospacing="0" w:after="360" w:afterAutospacing="0" w:line="360" w:lineRule="auto"/>
        <w:jc w:val="both"/>
        <w:rPr>
          <w:rFonts w:ascii="Arial" w:hAnsi="Arial" w:cs="Arial"/>
          <w:color w:val="1F1F1F"/>
        </w:rPr>
      </w:pPr>
      <w:r>
        <w:rPr>
          <w:rFonts w:ascii="Arial" w:hAnsi="Arial" w:cs="Arial"/>
          <w:color w:val="1F1F1F"/>
        </w:rPr>
        <w:lastRenderedPageBreak/>
        <w:t>Here are some additional considerations, to respect for writing an ethical dissertation:</w:t>
      </w:r>
    </w:p>
    <w:p w14:paraId="2DB94F83" w14:textId="77777777" w:rsidR="005A6A5E" w:rsidRDefault="005A6A5E" w:rsidP="00E47A8F">
      <w:pPr>
        <w:pStyle w:val="NormalWeb"/>
        <w:shd w:val="clear" w:color="auto" w:fill="FFFFFF"/>
        <w:spacing w:before="0" w:beforeAutospacing="0" w:after="360" w:afterAutospacing="0" w:line="360" w:lineRule="auto"/>
        <w:jc w:val="both"/>
        <w:rPr>
          <w:rFonts w:ascii="Arial" w:hAnsi="Arial" w:cs="Arial"/>
          <w:color w:val="1F1F1F"/>
        </w:rPr>
      </w:pPr>
      <w:r>
        <w:rPr>
          <w:rStyle w:val="Strong"/>
          <w:rFonts w:ascii="Arial" w:hAnsi="Arial" w:cs="Arial"/>
          <w:b w:val="0"/>
          <w:bCs w:val="0"/>
          <w:color w:val="1F1F1F"/>
        </w:rPr>
        <w:t>Be aware of the ethical guidelines of your institution.</w:t>
      </w:r>
      <w:r>
        <w:rPr>
          <w:rFonts w:ascii="Arial" w:hAnsi="Arial" w:cs="Arial"/>
          <w:color w:val="1F1F1F"/>
        </w:rPr>
        <w:t xml:space="preserve"> Most universities have their own ethical guidelines for research, and it is important to be familiar with them.</w:t>
      </w:r>
    </w:p>
    <w:p w14:paraId="392C2523" w14:textId="77777777" w:rsidR="005A6A5E" w:rsidRDefault="005A6A5E" w:rsidP="00E47A8F">
      <w:pPr>
        <w:pStyle w:val="NormalWeb"/>
        <w:shd w:val="clear" w:color="auto" w:fill="FFFFFF"/>
        <w:spacing w:before="0" w:beforeAutospacing="0" w:after="360" w:afterAutospacing="0" w:line="360" w:lineRule="auto"/>
        <w:jc w:val="both"/>
        <w:rPr>
          <w:rFonts w:ascii="Arial" w:hAnsi="Arial" w:cs="Arial"/>
          <w:color w:val="1F1F1F"/>
        </w:rPr>
      </w:pPr>
      <w:r>
        <w:rPr>
          <w:rStyle w:val="Strong"/>
          <w:rFonts w:ascii="Arial" w:hAnsi="Arial" w:cs="Arial"/>
          <w:b w:val="0"/>
          <w:bCs w:val="0"/>
          <w:color w:val="1F1F1F"/>
        </w:rPr>
        <w:t>Consult with your supervisor.</w:t>
      </w:r>
      <w:r>
        <w:rPr>
          <w:rFonts w:ascii="Arial" w:hAnsi="Arial" w:cs="Arial"/>
          <w:color w:val="1F1F1F"/>
        </w:rPr>
        <w:t xml:space="preserve"> Your supervisor is a valuable resource for getting advice on ethical research.</w:t>
      </w:r>
    </w:p>
    <w:p w14:paraId="6D9993AB" w14:textId="77777777" w:rsidR="005A6A5E" w:rsidRDefault="005A6A5E" w:rsidP="00E47A8F">
      <w:pPr>
        <w:pStyle w:val="NormalWeb"/>
        <w:shd w:val="clear" w:color="auto" w:fill="FFFFFF"/>
        <w:spacing w:before="0" w:beforeAutospacing="0" w:after="360" w:afterAutospacing="0" w:line="360" w:lineRule="auto"/>
        <w:jc w:val="both"/>
        <w:rPr>
          <w:rFonts w:ascii="Arial" w:hAnsi="Arial" w:cs="Arial"/>
          <w:color w:val="1F1F1F"/>
        </w:rPr>
      </w:pPr>
      <w:r>
        <w:rPr>
          <w:rStyle w:val="Strong"/>
          <w:rFonts w:ascii="Arial" w:hAnsi="Arial" w:cs="Arial"/>
          <w:b w:val="0"/>
          <w:bCs w:val="0"/>
          <w:color w:val="1F1F1F"/>
        </w:rPr>
        <w:t>Be transparent about your research.</w:t>
      </w:r>
      <w:r>
        <w:rPr>
          <w:rFonts w:ascii="Arial" w:hAnsi="Arial" w:cs="Arial"/>
          <w:color w:val="1F1F1F"/>
        </w:rPr>
        <w:t xml:space="preserve"> In your dissertation, be sure to explain your research methods and how you obtained your data.</w:t>
      </w:r>
    </w:p>
    <w:p w14:paraId="37C2ECCD" w14:textId="77777777" w:rsidR="005A6A5E" w:rsidRDefault="005A6A5E" w:rsidP="00E47A8F">
      <w:pPr>
        <w:pStyle w:val="NormalWeb"/>
        <w:shd w:val="clear" w:color="auto" w:fill="FFFFFF"/>
        <w:spacing w:before="0" w:beforeAutospacing="0" w:after="360" w:afterAutospacing="0" w:line="360" w:lineRule="auto"/>
        <w:jc w:val="both"/>
        <w:rPr>
          <w:rFonts w:ascii="Arial" w:hAnsi="Arial" w:cs="Arial"/>
          <w:color w:val="1F1F1F"/>
        </w:rPr>
      </w:pPr>
      <w:r>
        <w:rPr>
          <w:rStyle w:val="Strong"/>
          <w:rFonts w:ascii="Arial" w:hAnsi="Arial" w:cs="Arial"/>
          <w:b w:val="0"/>
          <w:bCs w:val="0"/>
          <w:color w:val="1F1F1F"/>
        </w:rPr>
        <w:t>Be respectful of your research participants.</w:t>
      </w:r>
      <w:r>
        <w:rPr>
          <w:rFonts w:ascii="Arial" w:hAnsi="Arial" w:cs="Arial"/>
          <w:color w:val="1F1F1F"/>
        </w:rPr>
        <w:t xml:space="preserve"> Obtain informed consent from all participants, and make sure that they understand your research and the risks involved.</w:t>
      </w:r>
    </w:p>
    <w:p w14:paraId="4C033AAE" w14:textId="77777777" w:rsidR="005A6A5E" w:rsidRDefault="005A6A5E" w:rsidP="00E47A8F">
      <w:pPr>
        <w:pStyle w:val="NormalWeb"/>
        <w:shd w:val="clear" w:color="auto" w:fill="FFFFFF"/>
        <w:spacing w:before="0" w:beforeAutospacing="0" w:after="360" w:afterAutospacing="0" w:line="360" w:lineRule="auto"/>
        <w:jc w:val="both"/>
        <w:rPr>
          <w:rFonts w:ascii="Arial" w:hAnsi="Arial" w:cs="Arial"/>
          <w:color w:val="1F1F1F"/>
        </w:rPr>
      </w:pPr>
      <w:r>
        <w:rPr>
          <w:rStyle w:val="Strong"/>
          <w:rFonts w:ascii="Arial" w:hAnsi="Arial" w:cs="Arial"/>
          <w:b w:val="0"/>
          <w:bCs w:val="0"/>
          <w:color w:val="1F1F1F"/>
        </w:rPr>
        <w:t>Protect the confidentiality of your research participants.</w:t>
      </w:r>
      <w:r>
        <w:rPr>
          <w:rFonts w:ascii="Arial" w:hAnsi="Arial" w:cs="Arial"/>
          <w:color w:val="1F1F1F"/>
        </w:rPr>
        <w:t xml:space="preserve"> Do not disclose any personal information about them without their consent.</w:t>
      </w:r>
    </w:p>
    <w:p w14:paraId="32EF069E" w14:textId="77777777" w:rsidR="005A6A5E" w:rsidRDefault="005A6A5E" w:rsidP="00E47A8F">
      <w:pPr>
        <w:pStyle w:val="NormalWeb"/>
        <w:shd w:val="clear" w:color="auto" w:fill="FFFFFF"/>
        <w:spacing w:before="0" w:beforeAutospacing="0" w:after="360" w:afterAutospacing="0" w:line="360" w:lineRule="auto"/>
        <w:jc w:val="both"/>
        <w:rPr>
          <w:rFonts w:ascii="Arial" w:hAnsi="Arial" w:cs="Arial"/>
          <w:color w:val="1F1F1F"/>
        </w:rPr>
      </w:pPr>
      <w:r>
        <w:rPr>
          <w:rStyle w:val="Strong"/>
          <w:rFonts w:ascii="Arial" w:hAnsi="Arial" w:cs="Arial"/>
          <w:b w:val="0"/>
          <w:bCs w:val="0"/>
          <w:color w:val="1F1F1F"/>
        </w:rPr>
        <w:t>Avoid plagiarism.</w:t>
      </w:r>
      <w:r>
        <w:rPr>
          <w:rFonts w:ascii="Arial" w:hAnsi="Arial" w:cs="Arial"/>
          <w:color w:val="1F1F1F"/>
        </w:rPr>
        <w:t xml:space="preserve"> Cite all sources of information that you use in your dissertation.</w:t>
      </w:r>
    </w:p>
    <w:p w14:paraId="16DDBA56" w14:textId="77777777" w:rsidR="005A6A5E" w:rsidRDefault="005A6A5E" w:rsidP="00E47A8F">
      <w:pPr>
        <w:pStyle w:val="NormalWeb"/>
        <w:shd w:val="clear" w:color="auto" w:fill="FFFFFF"/>
        <w:spacing w:before="360" w:beforeAutospacing="0" w:after="360" w:afterAutospacing="0" w:line="360" w:lineRule="auto"/>
        <w:jc w:val="both"/>
        <w:rPr>
          <w:rFonts w:ascii="Arial" w:hAnsi="Arial" w:cs="Arial"/>
          <w:color w:val="1F1F1F"/>
        </w:rPr>
      </w:pPr>
      <w:r>
        <w:rPr>
          <w:rFonts w:ascii="Arial" w:hAnsi="Arial" w:cs="Arial"/>
          <w:color w:val="1F1F1F"/>
        </w:rPr>
        <w:t>By following these tips, you can write an ethical dissertation that is both credible and respectful of others.</w:t>
      </w:r>
    </w:p>
    <w:p w14:paraId="53422E09" w14:textId="45E1EEF7" w:rsidR="005A6A5E" w:rsidRPr="000C3B3F" w:rsidRDefault="005A6A5E" w:rsidP="00E47A8F">
      <w:pPr>
        <w:pStyle w:val="NormalWeb"/>
        <w:shd w:val="clear" w:color="auto" w:fill="FFFFFF"/>
        <w:spacing w:before="0" w:beforeAutospacing="0" w:after="360" w:afterAutospacing="0" w:line="360" w:lineRule="auto"/>
        <w:jc w:val="both"/>
        <w:rPr>
          <w:rFonts w:ascii="Arial" w:hAnsi="Arial" w:cs="Arial"/>
        </w:rPr>
      </w:pPr>
      <w:r w:rsidRPr="00BF5DDE">
        <w:rPr>
          <w:rFonts w:ascii="Arial" w:hAnsi="Arial" w:cs="Arial"/>
          <w:color w:val="1F1F1F"/>
        </w:rPr>
        <w:t>Respecting GDP</w:t>
      </w:r>
      <w:r w:rsidRPr="00DD7817">
        <w:rPr>
          <w:rFonts w:ascii="Arial" w:hAnsi="Arial" w:cs="Arial"/>
          <w:color w:val="1F1F1F"/>
        </w:rPr>
        <w:t>R</w:t>
      </w:r>
      <w:r w:rsidRPr="000C3B3F">
        <w:rPr>
          <w:rFonts w:ascii="Arial" w:hAnsi="Arial" w:cs="Arial"/>
        </w:rPr>
        <w:t>:</w:t>
      </w:r>
      <w:r w:rsidR="00BF5DDE" w:rsidRPr="000C3B3F">
        <w:rPr>
          <w:rFonts w:ascii="Arial" w:hAnsi="Arial" w:cs="Arial"/>
        </w:rPr>
        <w:t xml:space="preserve"> </w:t>
      </w:r>
      <w:r w:rsidR="00BF5DDE" w:rsidRPr="000C3B3F">
        <w:rPr>
          <w:rFonts w:ascii="Arial" w:hAnsi="Arial" w:cs="Arial"/>
          <w:shd w:val="clear" w:color="auto" w:fill="FFFFFF"/>
        </w:rPr>
        <w:t>(Consent Management Platform (CMP) Usercentrics, n.d.)</w:t>
      </w:r>
    </w:p>
    <w:p w14:paraId="2CED0356" w14:textId="6FF817C2" w:rsidR="005A6A5E" w:rsidRPr="000C3B3F" w:rsidRDefault="005A6A5E" w:rsidP="00E47A8F">
      <w:pPr>
        <w:pStyle w:val="NormalWeb"/>
        <w:shd w:val="clear" w:color="auto" w:fill="FFFFFF"/>
        <w:spacing w:before="0" w:beforeAutospacing="0" w:after="360" w:afterAutospacing="0" w:line="360" w:lineRule="auto"/>
        <w:jc w:val="both"/>
        <w:rPr>
          <w:rFonts w:ascii="Arial" w:hAnsi="Arial" w:cs="Arial"/>
        </w:rPr>
      </w:pPr>
      <w:r>
        <w:rPr>
          <w:rStyle w:val="Strong"/>
          <w:rFonts w:ascii="Arial" w:hAnsi="Arial" w:cs="Arial"/>
          <w:b w:val="0"/>
          <w:bCs w:val="0"/>
          <w:color w:val="1F1F1F"/>
        </w:rPr>
        <w:t>Obtain informed consent:</w:t>
      </w:r>
      <w:r>
        <w:rPr>
          <w:rFonts w:ascii="Arial" w:hAnsi="Arial" w:cs="Arial"/>
          <w:color w:val="1F1F1F"/>
        </w:rPr>
        <w:t xml:space="preserve"> If you are using personal data in your dissertation, you must obtain informed consent from the individuals whose data you are using. This means that they must be aware of the purpose of the data collection, how their data will be used, </w:t>
      </w:r>
      <w:r w:rsidRPr="000C3B3F">
        <w:rPr>
          <w:rFonts w:ascii="Arial" w:hAnsi="Arial" w:cs="Arial"/>
        </w:rPr>
        <w:t>and their rights under the GDPR</w:t>
      </w:r>
      <w:r w:rsidR="00DD7817" w:rsidRPr="000C3B3F">
        <w:rPr>
          <w:rFonts w:ascii="Arial" w:hAnsi="Arial" w:cs="Arial"/>
        </w:rPr>
        <w:t xml:space="preserve"> </w:t>
      </w:r>
      <w:r w:rsidR="00DD7817" w:rsidRPr="000C3B3F">
        <w:rPr>
          <w:rFonts w:ascii="Arial" w:hAnsi="Arial" w:cs="Arial"/>
          <w:shd w:val="clear" w:color="auto" w:fill="FFFFFF"/>
        </w:rPr>
        <w:t>(Consent Management Platform (CMP) Usercentrics, n.d.)</w:t>
      </w:r>
    </w:p>
    <w:p w14:paraId="1BA5BB95" w14:textId="15AA3F78" w:rsidR="005A6A5E" w:rsidRPr="000C3B3F" w:rsidRDefault="005A6A5E" w:rsidP="00E47A8F">
      <w:pPr>
        <w:pStyle w:val="NormalWeb"/>
        <w:shd w:val="clear" w:color="auto" w:fill="FFFFFF"/>
        <w:spacing w:before="0" w:beforeAutospacing="0" w:after="360" w:afterAutospacing="0" w:line="360" w:lineRule="auto"/>
        <w:jc w:val="both"/>
        <w:rPr>
          <w:rFonts w:ascii="Arial" w:hAnsi="Arial" w:cs="Arial"/>
        </w:rPr>
      </w:pPr>
      <w:r w:rsidRPr="000C3B3F">
        <w:rPr>
          <w:rStyle w:val="Strong"/>
          <w:rFonts w:ascii="Arial" w:hAnsi="Arial" w:cs="Arial"/>
          <w:b w:val="0"/>
          <w:bCs w:val="0"/>
        </w:rPr>
        <w:t>Protect the confidentiality of personal data:</w:t>
      </w:r>
      <w:r w:rsidRPr="000C3B3F">
        <w:rPr>
          <w:rFonts w:ascii="Arial" w:hAnsi="Arial" w:cs="Arial"/>
        </w:rPr>
        <w:t xml:space="preserve"> You must take steps to protect the confidentiality of personal data that you use in your dissertation. This means not sharing </w:t>
      </w:r>
      <w:r w:rsidRPr="000C3B3F">
        <w:rPr>
          <w:rFonts w:ascii="Arial" w:hAnsi="Arial" w:cs="Arial"/>
        </w:rPr>
        <w:lastRenderedPageBreak/>
        <w:t>the data with anyone who does not need to have access to it and taking steps to encrypt the data if necessary</w:t>
      </w:r>
      <w:r w:rsidR="00DD7817" w:rsidRPr="000C3B3F">
        <w:rPr>
          <w:rFonts w:ascii="Arial" w:hAnsi="Arial" w:cs="Arial"/>
        </w:rPr>
        <w:t xml:space="preserve"> </w:t>
      </w:r>
      <w:r w:rsidR="00DD7817" w:rsidRPr="000C3B3F">
        <w:rPr>
          <w:rFonts w:ascii="Arial" w:hAnsi="Arial" w:cs="Arial"/>
          <w:shd w:val="clear" w:color="auto" w:fill="FFFFFF"/>
        </w:rPr>
        <w:t>(Consent Management Platform (CMP) Usercentrics, n.d.)</w:t>
      </w:r>
    </w:p>
    <w:p w14:paraId="4155501E" w14:textId="30E75789" w:rsidR="005A6A5E" w:rsidRPr="000C3B3F" w:rsidRDefault="005A6A5E" w:rsidP="00E47A8F">
      <w:pPr>
        <w:pStyle w:val="NormalWeb"/>
        <w:shd w:val="clear" w:color="auto" w:fill="FFFFFF"/>
        <w:spacing w:before="0" w:beforeAutospacing="0" w:after="360" w:afterAutospacing="0" w:line="360" w:lineRule="auto"/>
        <w:jc w:val="both"/>
        <w:rPr>
          <w:rFonts w:ascii="Arial" w:hAnsi="Arial" w:cs="Arial"/>
        </w:rPr>
      </w:pPr>
      <w:r w:rsidRPr="000C3B3F">
        <w:rPr>
          <w:rStyle w:val="Strong"/>
          <w:rFonts w:ascii="Arial" w:hAnsi="Arial" w:cs="Arial"/>
          <w:b w:val="0"/>
          <w:bCs w:val="0"/>
        </w:rPr>
        <w:t>Be transparent about your data collection and use:</w:t>
      </w:r>
      <w:r w:rsidRPr="000C3B3F">
        <w:rPr>
          <w:rFonts w:ascii="Arial" w:hAnsi="Arial" w:cs="Arial"/>
        </w:rPr>
        <w:t xml:space="preserve"> In your dissertation, you must be transparent about how you collected and used personal data. This means providing information on the purpose of the data collection, the categories of personal data collected, and the recipients of the data.</w:t>
      </w:r>
      <w:r w:rsidR="00DD7817" w:rsidRPr="000C3B3F">
        <w:rPr>
          <w:rFonts w:ascii="Arial" w:hAnsi="Arial" w:cs="Arial"/>
        </w:rPr>
        <w:t xml:space="preserve"> </w:t>
      </w:r>
      <w:r w:rsidRPr="000C3B3F">
        <w:rPr>
          <w:rStyle w:val="Strong"/>
          <w:rFonts w:ascii="Arial" w:hAnsi="Arial" w:cs="Arial"/>
          <w:b w:val="0"/>
          <w:bCs w:val="0"/>
        </w:rPr>
        <w:t>Delete personal data when no longer needed:</w:t>
      </w:r>
      <w:r w:rsidRPr="000C3B3F">
        <w:rPr>
          <w:rFonts w:ascii="Arial" w:hAnsi="Arial" w:cs="Arial"/>
        </w:rPr>
        <w:t xml:space="preserve"> You must delete personal data that you use in your dissertation when it is no longer needed for the purpose for which it was collected</w:t>
      </w:r>
      <w:r w:rsidR="00DD7817" w:rsidRPr="000C3B3F">
        <w:rPr>
          <w:rFonts w:ascii="Arial" w:hAnsi="Arial" w:cs="Arial"/>
        </w:rPr>
        <w:t xml:space="preserve"> </w:t>
      </w:r>
      <w:r w:rsidR="00DD7817" w:rsidRPr="000C3B3F">
        <w:rPr>
          <w:rFonts w:ascii="Arial" w:hAnsi="Arial" w:cs="Arial"/>
          <w:shd w:val="clear" w:color="auto" w:fill="FFFFFF"/>
        </w:rPr>
        <w:t>(Consent Management Platform (CMP) Usercentrics, n.d.)</w:t>
      </w:r>
    </w:p>
    <w:p w14:paraId="00EF55B6" w14:textId="3818C818" w:rsidR="005A6A5E" w:rsidRPr="000C3B3F" w:rsidRDefault="005A6A5E" w:rsidP="00E47A8F">
      <w:pPr>
        <w:pStyle w:val="NormalWeb"/>
        <w:shd w:val="clear" w:color="auto" w:fill="FFFFFF"/>
        <w:spacing w:before="0" w:beforeAutospacing="0" w:after="360" w:afterAutospacing="0" w:line="360" w:lineRule="auto"/>
        <w:jc w:val="both"/>
        <w:rPr>
          <w:rFonts w:ascii="Arial" w:hAnsi="Arial" w:cs="Arial"/>
        </w:rPr>
      </w:pPr>
      <w:r>
        <w:rPr>
          <w:rStyle w:val="Strong"/>
          <w:rFonts w:ascii="Arial" w:hAnsi="Arial" w:cs="Arial"/>
          <w:b w:val="0"/>
          <w:bCs w:val="0"/>
          <w:color w:val="1F1F1F"/>
        </w:rPr>
        <w:t>Respect the rights of individuals:</w:t>
      </w:r>
      <w:r>
        <w:rPr>
          <w:rFonts w:ascii="Arial" w:hAnsi="Arial" w:cs="Arial"/>
          <w:color w:val="1F1F1F"/>
        </w:rPr>
        <w:t xml:space="preserve"> You must respect the rights of individuals whose personal data you use in your dissertation. This means allowing individuals to access their data, to rectify any inaccuracies in their data, to request the erasure of their data, to restrict the processing of their data, to request the portability of their data, to object to </w:t>
      </w:r>
      <w:r w:rsidRPr="000C3B3F">
        <w:rPr>
          <w:rFonts w:ascii="Arial" w:hAnsi="Arial" w:cs="Arial"/>
        </w:rPr>
        <w:t>the processing of their data, and to withdraw their consent to the processing of their data</w:t>
      </w:r>
      <w:r w:rsidR="00DD7817" w:rsidRPr="000C3B3F">
        <w:rPr>
          <w:rFonts w:ascii="Arial" w:hAnsi="Arial" w:cs="Arial"/>
        </w:rPr>
        <w:t xml:space="preserve"> </w:t>
      </w:r>
      <w:r w:rsidR="00DD7817" w:rsidRPr="000C3B3F">
        <w:rPr>
          <w:rFonts w:ascii="Arial" w:hAnsi="Arial" w:cs="Arial"/>
          <w:shd w:val="clear" w:color="auto" w:fill="FFFFFF"/>
        </w:rPr>
        <w:t>(Consent Management Platform (CMP) Usercentrics, n.d.)</w:t>
      </w:r>
    </w:p>
    <w:p w14:paraId="35C21FB7" w14:textId="168344D5" w:rsidR="00DD7817" w:rsidRDefault="005A6A5E" w:rsidP="00E47A8F">
      <w:pPr>
        <w:pStyle w:val="NormalWeb"/>
        <w:shd w:val="clear" w:color="auto" w:fill="FFFFFF"/>
        <w:spacing w:before="360" w:beforeAutospacing="0" w:after="360" w:afterAutospacing="0" w:line="360" w:lineRule="auto"/>
        <w:jc w:val="both"/>
        <w:rPr>
          <w:rFonts w:ascii="Arial" w:hAnsi="Arial" w:cs="Arial"/>
          <w:color w:val="1F1F1F"/>
        </w:rPr>
      </w:pPr>
      <w:r>
        <w:rPr>
          <w:rFonts w:ascii="Arial" w:hAnsi="Arial" w:cs="Arial"/>
          <w:color w:val="1F1F1F"/>
        </w:rPr>
        <w:t>By following these guidelines, you can ensure that you are respecting GDPR when writing your dissertation.</w:t>
      </w:r>
    </w:p>
    <w:p w14:paraId="504B74B8" w14:textId="4DC5EDA7" w:rsidR="00F35F83" w:rsidRPr="005238FC" w:rsidRDefault="00A206DD" w:rsidP="00E47A8F">
      <w:pPr>
        <w:shd w:val="clear" w:color="auto" w:fill="FFFFFF"/>
        <w:spacing w:before="360" w:after="360" w:line="360" w:lineRule="auto"/>
        <w:jc w:val="both"/>
        <w:rPr>
          <w:rFonts w:ascii="Arial" w:eastAsia="Times New Roman" w:hAnsi="Arial" w:cs="Arial"/>
          <w:b/>
          <w:bCs/>
          <w:color w:val="1F1F1F"/>
          <w:sz w:val="40"/>
          <w:szCs w:val="40"/>
          <w:lang w:eastAsia="en-GB"/>
        </w:rPr>
      </w:pPr>
      <w:bookmarkStart w:id="8" w:name="_Hlk144115914"/>
      <w:r w:rsidRPr="00A00669">
        <w:rPr>
          <w:rFonts w:ascii="Arial" w:eastAsia="Times New Roman" w:hAnsi="Arial" w:cs="Arial"/>
          <w:b/>
          <w:bCs/>
          <w:color w:val="1F1F1F"/>
          <w:sz w:val="40"/>
          <w:szCs w:val="40"/>
          <w:lang w:eastAsia="en-GB"/>
        </w:rPr>
        <w:t>Chapter four: Key findings and discussion</w:t>
      </w:r>
      <w:bookmarkEnd w:id="8"/>
    </w:p>
    <w:p w14:paraId="72E29F87" w14:textId="77777777" w:rsidR="00F35F83" w:rsidRPr="00F35F83" w:rsidRDefault="00F35F83" w:rsidP="00E47A8F">
      <w:pPr>
        <w:spacing w:after="360" w:line="360" w:lineRule="auto"/>
        <w:jc w:val="both"/>
        <w:rPr>
          <w:rFonts w:ascii="Arial" w:eastAsia="Times New Roman" w:hAnsi="Arial" w:cs="Arial"/>
          <w:sz w:val="24"/>
          <w:szCs w:val="24"/>
          <w:lang w:eastAsia="en-GB"/>
        </w:rPr>
      </w:pPr>
      <w:r w:rsidRPr="00F35F83">
        <w:rPr>
          <w:rFonts w:ascii="Arial" w:eastAsia="Times New Roman" w:hAnsi="Arial" w:cs="Arial"/>
          <w:sz w:val="24"/>
          <w:szCs w:val="24"/>
          <w:lang w:eastAsia="en-GB"/>
        </w:rPr>
        <w:t>There are a number of limitations when writing about how Brexit affected international businesses.</w:t>
      </w:r>
    </w:p>
    <w:p w14:paraId="7B0EF45A" w14:textId="147DC761" w:rsidR="00F35F83" w:rsidRPr="00F35F83" w:rsidRDefault="00AE7149" w:rsidP="00E47A8F">
      <w:pPr>
        <w:spacing w:after="36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1.</w:t>
      </w:r>
      <w:r w:rsidR="00F35F83" w:rsidRPr="00F35F83">
        <w:rPr>
          <w:rFonts w:ascii="Arial" w:eastAsia="Times New Roman" w:hAnsi="Arial" w:cs="Arial"/>
          <w:sz w:val="24"/>
          <w:szCs w:val="24"/>
          <w:lang w:eastAsia="en-GB"/>
        </w:rPr>
        <w:t>The impact of Brexit is still unfolding: The full impact of Brexit on international businesses is still unfolding. It is difficult to predict with certainty how Brexit will affect businesses in the long term.</w:t>
      </w:r>
    </w:p>
    <w:p w14:paraId="07C119B5" w14:textId="6E8C7C04" w:rsidR="00F35F83" w:rsidRPr="00F35F83" w:rsidRDefault="00AE7149" w:rsidP="00E47A8F">
      <w:pPr>
        <w:spacing w:after="36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lastRenderedPageBreak/>
        <w:t>2.</w:t>
      </w:r>
      <w:r w:rsidR="00F35F83" w:rsidRPr="00F35F83">
        <w:rPr>
          <w:rFonts w:ascii="Arial" w:eastAsia="Times New Roman" w:hAnsi="Arial" w:cs="Arial"/>
          <w:sz w:val="24"/>
          <w:szCs w:val="24"/>
          <w:lang w:eastAsia="en-GB"/>
        </w:rPr>
        <w:t>The impact of Brexit varies by sector: The impact of Brexit varies by sector. Some sectors, such as the automotive and pharmaceutical sectors, are more likely to be affected by Brexit than others.</w:t>
      </w:r>
    </w:p>
    <w:p w14:paraId="1603F5B8" w14:textId="78C33116" w:rsidR="00F35F83" w:rsidRPr="00F35F83" w:rsidRDefault="00AE7149" w:rsidP="00E47A8F">
      <w:pPr>
        <w:spacing w:after="36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3.</w:t>
      </w:r>
      <w:r w:rsidR="00F35F83" w:rsidRPr="00F35F83">
        <w:rPr>
          <w:rFonts w:ascii="Arial" w:eastAsia="Times New Roman" w:hAnsi="Arial" w:cs="Arial"/>
          <w:sz w:val="24"/>
          <w:szCs w:val="24"/>
          <w:lang w:eastAsia="en-GB"/>
        </w:rPr>
        <w:t>The impact of Brexit varies by company: The impact of Brexit also varies by company. Some companies are better prepared for Brexit than others.</w:t>
      </w:r>
    </w:p>
    <w:p w14:paraId="30F659D4" w14:textId="567A07B3" w:rsidR="00F35F83" w:rsidRPr="00F35F83" w:rsidRDefault="00AE7149" w:rsidP="00E47A8F">
      <w:pPr>
        <w:spacing w:after="36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4.</w:t>
      </w:r>
      <w:r w:rsidR="00F35F83" w:rsidRPr="00F35F83">
        <w:rPr>
          <w:rFonts w:ascii="Arial" w:eastAsia="Times New Roman" w:hAnsi="Arial" w:cs="Arial"/>
          <w:sz w:val="24"/>
          <w:szCs w:val="24"/>
          <w:lang w:eastAsia="en-GB"/>
        </w:rPr>
        <w:t>It is difficult to collect data: It is difficult to collect data on the impact of Brexit on international businesses. Many businesses are reluctant to share information about their financial performance.</w:t>
      </w:r>
    </w:p>
    <w:p w14:paraId="75E0E684" w14:textId="159AE8F9" w:rsidR="00F35F83" w:rsidRPr="00F35F83" w:rsidRDefault="00AE7149" w:rsidP="00E47A8F">
      <w:pPr>
        <w:spacing w:after="36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5.</w:t>
      </w:r>
      <w:r w:rsidR="00F35F83" w:rsidRPr="00F35F83">
        <w:rPr>
          <w:rFonts w:ascii="Arial" w:eastAsia="Times New Roman" w:hAnsi="Arial" w:cs="Arial"/>
          <w:sz w:val="24"/>
          <w:szCs w:val="24"/>
          <w:lang w:eastAsia="en-GB"/>
        </w:rPr>
        <w:t>The situation is constantly changing: The situation is constantly changing. New developments in the Brexit negotiations could have a significant impact on the way businesses operate.</w:t>
      </w:r>
    </w:p>
    <w:p w14:paraId="4FF84140" w14:textId="77777777" w:rsidR="00F35F83" w:rsidRPr="00F35F83" w:rsidRDefault="00F35F83" w:rsidP="00E47A8F">
      <w:pPr>
        <w:spacing w:before="360" w:after="360" w:line="360" w:lineRule="auto"/>
        <w:jc w:val="both"/>
        <w:rPr>
          <w:rFonts w:ascii="Arial" w:eastAsia="Times New Roman" w:hAnsi="Arial" w:cs="Arial"/>
          <w:sz w:val="24"/>
          <w:szCs w:val="24"/>
          <w:lang w:eastAsia="en-GB"/>
        </w:rPr>
      </w:pPr>
      <w:r w:rsidRPr="00F35F83">
        <w:rPr>
          <w:rFonts w:ascii="Arial" w:eastAsia="Times New Roman" w:hAnsi="Arial" w:cs="Arial"/>
          <w:sz w:val="24"/>
          <w:szCs w:val="24"/>
          <w:lang w:eastAsia="en-GB"/>
        </w:rPr>
        <w:t>Despite these limitations, it is important to try to understand the impact of Brexit on international businesses. By understanding the challenges that businesses are facing, we can better support them as they navigate the post-Brexit world.</w:t>
      </w:r>
    </w:p>
    <w:p w14:paraId="01EC124A" w14:textId="298915D8" w:rsidR="00F35F83" w:rsidRPr="00F35F83" w:rsidRDefault="00AE7149" w:rsidP="00E47A8F">
      <w:pPr>
        <w:spacing w:before="360" w:after="36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When </w:t>
      </w:r>
      <w:r w:rsidR="00F35F83" w:rsidRPr="00F35F83">
        <w:rPr>
          <w:rFonts w:ascii="Arial" w:eastAsia="Times New Roman" w:hAnsi="Arial" w:cs="Arial"/>
          <w:sz w:val="24"/>
          <w:szCs w:val="24"/>
          <w:lang w:eastAsia="en-GB"/>
        </w:rPr>
        <w:t>writing about the impact of Brexit on international businesses</w:t>
      </w:r>
      <w:r>
        <w:rPr>
          <w:rFonts w:ascii="Arial" w:eastAsia="Times New Roman" w:hAnsi="Arial" w:cs="Arial"/>
          <w:sz w:val="24"/>
          <w:szCs w:val="24"/>
          <w:lang w:eastAsia="en-GB"/>
        </w:rPr>
        <w:t>, I would like to focus on the following:</w:t>
      </w:r>
    </w:p>
    <w:p w14:paraId="588652C9" w14:textId="1AB3F4A0" w:rsidR="00F35F83" w:rsidRPr="00F35F83" w:rsidRDefault="00AE7149" w:rsidP="00E47A8F">
      <w:pPr>
        <w:spacing w:after="36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1.</w:t>
      </w:r>
      <w:r w:rsidR="00F35F83" w:rsidRPr="00F35F83">
        <w:rPr>
          <w:rFonts w:ascii="Arial" w:eastAsia="Times New Roman" w:hAnsi="Arial" w:cs="Arial"/>
          <w:sz w:val="24"/>
          <w:szCs w:val="24"/>
          <w:lang w:eastAsia="en-GB"/>
        </w:rPr>
        <w:t>Focus on the long-term impact: The short-term impact of Brexit may be difficult to predict, but the long-term impact is likely to be more significant. Focus on the changes that are likely to have a lasting impact on businesses.</w:t>
      </w:r>
    </w:p>
    <w:p w14:paraId="3422C1D0" w14:textId="46D2BB48" w:rsidR="00F35F83" w:rsidRPr="00F35F83" w:rsidRDefault="00AE7149" w:rsidP="00E47A8F">
      <w:pPr>
        <w:spacing w:after="36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2.</w:t>
      </w:r>
      <w:r w:rsidR="00F35F83" w:rsidRPr="00F35F83">
        <w:rPr>
          <w:rFonts w:ascii="Arial" w:eastAsia="Times New Roman" w:hAnsi="Arial" w:cs="Arial"/>
          <w:sz w:val="24"/>
          <w:szCs w:val="24"/>
          <w:lang w:eastAsia="en-GB"/>
        </w:rPr>
        <w:t>Consider the impact on different sectors: The impact of Brexit will vary by sector. Some sectors are more likely to be affected than others. Consider the impact of Brexit on different sectors and how it could affect businesses in those sectors.</w:t>
      </w:r>
    </w:p>
    <w:p w14:paraId="34721C69" w14:textId="2A902606" w:rsidR="00F35F83" w:rsidRPr="00F35F83" w:rsidRDefault="00AE7149" w:rsidP="00E47A8F">
      <w:pPr>
        <w:spacing w:after="36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lastRenderedPageBreak/>
        <w:t>3.</w:t>
      </w:r>
      <w:r w:rsidR="00F35F83" w:rsidRPr="00F35F83">
        <w:rPr>
          <w:rFonts w:ascii="Arial" w:eastAsia="Times New Roman" w:hAnsi="Arial" w:cs="Arial"/>
          <w:sz w:val="24"/>
          <w:szCs w:val="24"/>
          <w:lang w:eastAsia="en-GB"/>
        </w:rPr>
        <w:t>Talk to businesses: The best way to understand the impact of Brexit is to talk to businesses that are affected. Learn about their challenges and how they are adapting to the new environment.</w:t>
      </w:r>
    </w:p>
    <w:p w14:paraId="1BFA1502" w14:textId="23E77BA6" w:rsidR="00510340" w:rsidRPr="00893935" w:rsidRDefault="00AE7149" w:rsidP="00E47A8F">
      <w:pPr>
        <w:spacing w:after="36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4.</w:t>
      </w:r>
      <w:r w:rsidR="00F35F83" w:rsidRPr="00F35F83">
        <w:rPr>
          <w:rFonts w:ascii="Arial" w:eastAsia="Times New Roman" w:hAnsi="Arial" w:cs="Arial"/>
          <w:sz w:val="24"/>
          <w:szCs w:val="24"/>
          <w:lang w:eastAsia="en-GB"/>
        </w:rPr>
        <w:t>Be aware of the limitations: There are a number of limitations when writing about the impact of Brexit. Be aware of these limitations and try to mitigate them as much as possible.</w:t>
      </w:r>
    </w:p>
    <w:p w14:paraId="7A1F6E44" w14:textId="732E90A5" w:rsidR="00861F6E" w:rsidRDefault="004D37DB" w:rsidP="00E47A8F">
      <w:pPr>
        <w:pStyle w:val="NormalWeb"/>
        <w:shd w:val="clear" w:color="auto" w:fill="FFFFFF"/>
        <w:spacing w:before="0" w:beforeAutospacing="0" w:after="360" w:afterAutospacing="0" w:line="360" w:lineRule="auto"/>
        <w:jc w:val="both"/>
        <w:rPr>
          <w:rFonts w:ascii="Arial" w:hAnsi="Arial" w:cs="Arial"/>
          <w:color w:val="1F1F1F"/>
        </w:rPr>
      </w:pPr>
      <w:r>
        <w:rPr>
          <w:rFonts w:ascii="Arial" w:hAnsi="Arial" w:cs="Arial"/>
          <w:color w:val="1F1F1F"/>
        </w:rPr>
        <w:t xml:space="preserve">For this research </w:t>
      </w:r>
      <w:r w:rsidR="00962EA2">
        <w:rPr>
          <w:rFonts w:ascii="Arial" w:hAnsi="Arial" w:cs="Arial"/>
          <w:color w:val="1F1F1F"/>
        </w:rPr>
        <w:t xml:space="preserve">8 different </w:t>
      </w:r>
      <w:r w:rsidR="00137D80">
        <w:rPr>
          <w:rFonts w:ascii="Arial" w:hAnsi="Arial" w:cs="Arial"/>
          <w:color w:val="1F1F1F"/>
        </w:rPr>
        <w:t>participants were approached</w:t>
      </w:r>
      <w:r w:rsidR="004821DB">
        <w:rPr>
          <w:rFonts w:ascii="Arial" w:hAnsi="Arial" w:cs="Arial"/>
          <w:color w:val="1F1F1F"/>
        </w:rPr>
        <w:t xml:space="preserve">, from diverse </w:t>
      </w:r>
      <w:r w:rsidR="00E0475D">
        <w:rPr>
          <w:rFonts w:ascii="Arial" w:hAnsi="Arial" w:cs="Arial"/>
          <w:color w:val="1F1F1F"/>
        </w:rPr>
        <w:t xml:space="preserve">market fields, to get a clearer </w:t>
      </w:r>
      <w:r w:rsidR="00DE0ABA">
        <w:rPr>
          <w:rFonts w:ascii="Arial" w:hAnsi="Arial" w:cs="Arial"/>
          <w:color w:val="1F1F1F"/>
        </w:rPr>
        <w:t>understanding of the challenges faced by companie</w:t>
      </w:r>
      <w:r w:rsidR="002F5BD8">
        <w:rPr>
          <w:rFonts w:ascii="Arial" w:hAnsi="Arial" w:cs="Arial"/>
          <w:color w:val="1F1F1F"/>
        </w:rPr>
        <w:t xml:space="preserve">s, and on how they were impacted by Brexit. </w:t>
      </w:r>
      <w:r w:rsidR="009B5274">
        <w:rPr>
          <w:rFonts w:ascii="Arial" w:hAnsi="Arial" w:cs="Arial"/>
          <w:color w:val="1F1F1F"/>
        </w:rPr>
        <w:t>In the below tables and charts are the r</w:t>
      </w:r>
      <w:r w:rsidR="001128DF">
        <w:rPr>
          <w:rFonts w:ascii="Arial" w:hAnsi="Arial" w:cs="Arial"/>
          <w:color w:val="1F1F1F"/>
        </w:rPr>
        <w:t xml:space="preserve">esponses collected </w:t>
      </w:r>
      <w:r w:rsidR="00134A51">
        <w:rPr>
          <w:rFonts w:ascii="Arial" w:hAnsi="Arial" w:cs="Arial"/>
          <w:color w:val="1F1F1F"/>
        </w:rPr>
        <w:t>from the participants of the questionnaires</w:t>
      </w:r>
      <w:r w:rsidR="00A654C1">
        <w:rPr>
          <w:rFonts w:ascii="Arial" w:hAnsi="Arial" w:cs="Arial"/>
          <w:color w:val="1F1F1F"/>
        </w:rPr>
        <w:t xml:space="preserve"> to the questions that were presented to them. </w:t>
      </w:r>
      <w:r w:rsidR="00134A51">
        <w:rPr>
          <w:rFonts w:ascii="Arial" w:hAnsi="Arial" w:cs="Arial"/>
          <w:color w:val="1F1F1F"/>
        </w:rPr>
        <w:t xml:space="preserve">There were </w:t>
      </w:r>
      <w:r w:rsidR="005E0F68">
        <w:rPr>
          <w:rFonts w:ascii="Arial" w:hAnsi="Arial" w:cs="Arial"/>
          <w:color w:val="1F1F1F"/>
        </w:rPr>
        <w:t xml:space="preserve">participants from </w:t>
      </w:r>
      <w:r w:rsidR="00CA1E30">
        <w:rPr>
          <w:rFonts w:ascii="Arial" w:hAnsi="Arial" w:cs="Arial"/>
          <w:color w:val="1F1F1F"/>
        </w:rPr>
        <w:t>financial</w:t>
      </w:r>
      <w:r w:rsidR="005E0F68">
        <w:rPr>
          <w:rFonts w:ascii="Arial" w:hAnsi="Arial" w:cs="Arial"/>
          <w:color w:val="1F1F1F"/>
        </w:rPr>
        <w:t xml:space="preserve"> services, Insurance companies, hospitality, </w:t>
      </w:r>
      <w:r w:rsidR="007C0D1B">
        <w:rPr>
          <w:rFonts w:ascii="Arial" w:hAnsi="Arial" w:cs="Arial"/>
          <w:color w:val="1F1F1F"/>
        </w:rPr>
        <w:t>accountancy,</w:t>
      </w:r>
      <w:r w:rsidR="005E0F68">
        <w:rPr>
          <w:rFonts w:ascii="Arial" w:hAnsi="Arial" w:cs="Arial"/>
          <w:color w:val="1F1F1F"/>
        </w:rPr>
        <w:t xml:space="preserve"> and construction</w:t>
      </w:r>
      <w:r w:rsidR="00CE4CF9">
        <w:rPr>
          <w:rFonts w:ascii="Arial" w:hAnsi="Arial" w:cs="Arial"/>
          <w:color w:val="1F1F1F"/>
        </w:rPr>
        <w:t>.</w:t>
      </w:r>
    </w:p>
    <w:p w14:paraId="2F7BF637" w14:textId="44F464D6" w:rsidR="00253D17" w:rsidRPr="00F14B6E" w:rsidRDefault="00063210" w:rsidP="007C0D1B">
      <w:pPr>
        <w:pStyle w:val="NormalWeb"/>
        <w:shd w:val="clear" w:color="auto" w:fill="FFFFFF"/>
        <w:spacing w:before="0" w:beforeAutospacing="0" w:after="360" w:afterAutospacing="0" w:line="360" w:lineRule="auto"/>
        <w:jc w:val="both"/>
        <w:rPr>
          <w:rFonts w:ascii="Arial" w:hAnsi="Arial" w:cs="Arial"/>
          <w:b/>
          <w:bCs/>
          <w:color w:val="1F1F1F"/>
        </w:rPr>
      </w:pPr>
      <w:r w:rsidRPr="00063210">
        <w:rPr>
          <w:rFonts w:ascii="Arial" w:hAnsi="Arial" w:cs="Arial"/>
          <w:b/>
          <w:bCs/>
          <w:color w:val="1F1F1F"/>
        </w:rPr>
        <w:t>Participants questionnaires</w:t>
      </w:r>
    </w:p>
    <w:p w14:paraId="114402B9" w14:textId="77777777" w:rsidR="00861F6E" w:rsidRDefault="00861F6E" w:rsidP="0058704D">
      <w:pPr>
        <w:numPr>
          <w:ilvl w:val="0"/>
          <w:numId w:val="3"/>
        </w:numPr>
        <w:shd w:val="clear" w:color="auto" w:fill="FFFFFF"/>
        <w:spacing w:before="100" w:beforeAutospacing="1" w:after="150" w:line="360" w:lineRule="auto"/>
        <w:rPr>
          <w:rFonts w:ascii="Arial" w:eastAsia="Times New Roman" w:hAnsi="Arial" w:cs="Arial"/>
          <w:color w:val="1F1F1F"/>
          <w:sz w:val="24"/>
          <w:szCs w:val="24"/>
          <w:lang w:eastAsia="en-GB"/>
        </w:rPr>
      </w:pPr>
      <w:r w:rsidRPr="00484BB7">
        <w:rPr>
          <w:rFonts w:ascii="Arial" w:eastAsia="Times New Roman" w:hAnsi="Arial" w:cs="Arial"/>
          <w:color w:val="1F1F1F"/>
          <w:sz w:val="24"/>
          <w:szCs w:val="24"/>
          <w:lang w:eastAsia="en-GB"/>
        </w:rPr>
        <w:t>What industry do you operate in?</w:t>
      </w:r>
    </w:p>
    <w:tbl>
      <w:tblPr>
        <w:tblStyle w:val="TableGrid"/>
        <w:tblW w:w="0" w:type="auto"/>
        <w:tblLook w:val="04A0" w:firstRow="1" w:lastRow="0" w:firstColumn="1" w:lastColumn="0" w:noHBand="0" w:noVBand="1"/>
      </w:tblPr>
      <w:tblGrid>
        <w:gridCol w:w="1555"/>
        <w:gridCol w:w="7795"/>
      </w:tblGrid>
      <w:tr w:rsidR="00861F6E" w14:paraId="656B6E9B" w14:textId="77777777" w:rsidTr="00185280">
        <w:trPr>
          <w:trHeight w:val="574"/>
        </w:trPr>
        <w:tc>
          <w:tcPr>
            <w:tcW w:w="1555" w:type="dxa"/>
          </w:tcPr>
          <w:p w14:paraId="3649DC65" w14:textId="36577DC0" w:rsidR="00861F6E" w:rsidRPr="000600C7" w:rsidRDefault="000600C7" w:rsidP="00721594">
            <w:pPr>
              <w:pStyle w:val="NormalWeb"/>
              <w:spacing w:before="0" w:beforeAutospacing="0" w:after="360" w:afterAutospacing="0"/>
              <w:rPr>
                <w:rFonts w:ascii="Arial" w:hAnsi="Arial" w:cs="Arial"/>
                <w:b/>
                <w:bCs/>
                <w:color w:val="1F1F1F"/>
              </w:rPr>
            </w:pPr>
            <w:r w:rsidRPr="000600C7">
              <w:rPr>
                <w:rFonts w:ascii="Arial" w:hAnsi="Arial" w:cs="Arial"/>
                <w:b/>
                <w:bCs/>
                <w:color w:val="1F1F1F"/>
              </w:rPr>
              <w:t>Participant</w:t>
            </w:r>
          </w:p>
        </w:tc>
        <w:tc>
          <w:tcPr>
            <w:tcW w:w="7795" w:type="dxa"/>
          </w:tcPr>
          <w:p w14:paraId="4A98DD37" w14:textId="5B87367A" w:rsidR="00861F6E" w:rsidRPr="000600C7" w:rsidRDefault="000600C7" w:rsidP="00721594">
            <w:pPr>
              <w:pStyle w:val="NormalWeb"/>
              <w:spacing w:before="0" w:beforeAutospacing="0" w:after="360" w:afterAutospacing="0"/>
              <w:rPr>
                <w:rFonts w:ascii="Arial" w:hAnsi="Arial" w:cs="Arial"/>
                <w:b/>
                <w:bCs/>
                <w:color w:val="1F1F1F"/>
              </w:rPr>
            </w:pPr>
            <w:r w:rsidRPr="000600C7">
              <w:rPr>
                <w:rFonts w:ascii="Arial" w:hAnsi="Arial" w:cs="Arial"/>
                <w:b/>
                <w:bCs/>
                <w:color w:val="1F1F1F"/>
              </w:rPr>
              <w:t>Response</w:t>
            </w:r>
          </w:p>
        </w:tc>
      </w:tr>
      <w:tr w:rsidR="00861F6E" w14:paraId="38D9D503" w14:textId="77777777" w:rsidTr="00185280">
        <w:tc>
          <w:tcPr>
            <w:tcW w:w="1555" w:type="dxa"/>
          </w:tcPr>
          <w:p w14:paraId="657F122A" w14:textId="1004CA5B" w:rsidR="00861F6E" w:rsidRDefault="00236B95" w:rsidP="00721594">
            <w:pPr>
              <w:pStyle w:val="NormalWeb"/>
              <w:spacing w:before="0" w:beforeAutospacing="0" w:after="360" w:afterAutospacing="0"/>
              <w:rPr>
                <w:rFonts w:ascii="Arial" w:hAnsi="Arial" w:cs="Arial"/>
                <w:color w:val="1F1F1F"/>
              </w:rPr>
            </w:pPr>
            <w:r>
              <w:rPr>
                <w:rFonts w:ascii="Arial" w:hAnsi="Arial" w:cs="Arial"/>
                <w:color w:val="1F1F1F"/>
              </w:rPr>
              <w:t>C</w:t>
            </w:r>
            <w:r w:rsidR="00D66323">
              <w:rPr>
                <w:rFonts w:ascii="Arial" w:hAnsi="Arial" w:cs="Arial"/>
                <w:color w:val="1F1F1F"/>
              </w:rPr>
              <w:t xml:space="preserve"> 1</w:t>
            </w:r>
          </w:p>
        </w:tc>
        <w:tc>
          <w:tcPr>
            <w:tcW w:w="7795" w:type="dxa"/>
          </w:tcPr>
          <w:p w14:paraId="56E8B7A3" w14:textId="6856510E" w:rsidR="00861F6E" w:rsidRDefault="00B37439" w:rsidP="00721594">
            <w:pPr>
              <w:pStyle w:val="NormalWeb"/>
              <w:spacing w:before="0" w:beforeAutospacing="0" w:after="360" w:afterAutospacing="0"/>
              <w:rPr>
                <w:rFonts w:ascii="Arial" w:hAnsi="Arial" w:cs="Arial"/>
                <w:color w:val="1F1F1F"/>
              </w:rPr>
            </w:pPr>
            <w:r>
              <w:rPr>
                <w:rFonts w:ascii="Arial" w:hAnsi="Arial" w:cs="Arial"/>
                <w:color w:val="1F1F1F"/>
              </w:rPr>
              <w:t xml:space="preserve">Executive Search </w:t>
            </w:r>
            <w:r w:rsidR="004778E3">
              <w:rPr>
                <w:rFonts w:ascii="Arial" w:hAnsi="Arial" w:cs="Arial"/>
                <w:color w:val="1F1F1F"/>
              </w:rPr>
              <w:t>(Recruitment</w:t>
            </w:r>
            <w:r>
              <w:rPr>
                <w:rFonts w:ascii="Arial" w:hAnsi="Arial" w:cs="Arial"/>
                <w:color w:val="1F1F1F"/>
              </w:rPr>
              <w:t>)</w:t>
            </w:r>
          </w:p>
        </w:tc>
      </w:tr>
      <w:tr w:rsidR="00861F6E" w14:paraId="6DFE392C" w14:textId="77777777" w:rsidTr="00185280">
        <w:tc>
          <w:tcPr>
            <w:tcW w:w="1555" w:type="dxa"/>
          </w:tcPr>
          <w:p w14:paraId="17CDA40B" w14:textId="407AC49A" w:rsidR="00861F6E" w:rsidRDefault="00D66323" w:rsidP="00721594">
            <w:pPr>
              <w:pStyle w:val="NormalWeb"/>
              <w:spacing w:before="0" w:beforeAutospacing="0" w:after="360" w:afterAutospacing="0"/>
              <w:rPr>
                <w:rFonts w:ascii="Arial" w:hAnsi="Arial" w:cs="Arial"/>
                <w:color w:val="1F1F1F"/>
              </w:rPr>
            </w:pPr>
            <w:r>
              <w:rPr>
                <w:rFonts w:ascii="Arial" w:hAnsi="Arial" w:cs="Arial"/>
                <w:color w:val="1F1F1F"/>
              </w:rPr>
              <w:t>C 2</w:t>
            </w:r>
          </w:p>
        </w:tc>
        <w:tc>
          <w:tcPr>
            <w:tcW w:w="7795" w:type="dxa"/>
          </w:tcPr>
          <w:p w14:paraId="471AE634" w14:textId="4AB30693" w:rsidR="00861F6E" w:rsidRDefault="004778E3" w:rsidP="00721594">
            <w:pPr>
              <w:pStyle w:val="NormalWeb"/>
              <w:spacing w:before="0" w:beforeAutospacing="0" w:after="360" w:afterAutospacing="0"/>
              <w:rPr>
                <w:rFonts w:ascii="Arial" w:hAnsi="Arial" w:cs="Arial"/>
                <w:color w:val="1F1F1F"/>
              </w:rPr>
            </w:pPr>
            <w:r>
              <w:rPr>
                <w:rFonts w:ascii="Arial" w:hAnsi="Arial" w:cs="Arial"/>
                <w:color w:val="1F1F1F"/>
              </w:rPr>
              <w:t>Construction</w:t>
            </w:r>
          </w:p>
        </w:tc>
      </w:tr>
      <w:tr w:rsidR="00861F6E" w14:paraId="438A42B1" w14:textId="77777777" w:rsidTr="00185280">
        <w:tc>
          <w:tcPr>
            <w:tcW w:w="1555" w:type="dxa"/>
          </w:tcPr>
          <w:p w14:paraId="4CE4367C" w14:textId="40D52A2D" w:rsidR="00861F6E" w:rsidRDefault="00D66323" w:rsidP="00721594">
            <w:pPr>
              <w:pStyle w:val="NormalWeb"/>
              <w:spacing w:before="0" w:beforeAutospacing="0" w:after="360" w:afterAutospacing="0"/>
              <w:rPr>
                <w:rFonts w:ascii="Arial" w:hAnsi="Arial" w:cs="Arial"/>
                <w:color w:val="1F1F1F"/>
              </w:rPr>
            </w:pPr>
            <w:r>
              <w:rPr>
                <w:rFonts w:ascii="Arial" w:hAnsi="Arial" w:cs="Arial"/>
                <w:color w:val="1F1F1F"/>
              </w:rPr>
              <w:t>C 3</w:t>
            </w:r>
          </w:p>
        </w:tc>
        <w:tc>
          <w:tcPr>
            <w:tcW w:w="7795" w:type="dxa"/>
          </w:tcPr>
          <w:p w14:paraId="6A0B034B" w14:textId="37A18B84" w:rsidR="00861F6E" w:rsidRDefault="000F0C65" w:rsidP="00721594">
            <w:pPr>
              <w:pStyle w:val="NormalWeb"/>
              <w:spacing w:before="0" w:beforeAutospacing="0" w:after="360" w:afterAutospacing="0"/>
              <w:rPr>
                <w:rFonts w:ascii="Arial" w:hAnsi="Arial" w:cs="Arial"/>
                <w:color w:val="1F1F1F"/>
              </w:rPr>
            </w:pPr>
            <w:r>
              <w:rPr>
                <w:rFonts w:ascii="Arial" w:hAnsi="Arial" w:cs="Arial"/>
                <w:color w:val="1F1F1F"/>
              </w:rPr>
              <w:t>Financial Services</w:t>
            </w:r>
          </w:p>
        </w:tc>
      </w:tr>
      <w:tr w:rsidR="00861F6E" w14:paraId="2AFD79CB" w14:textId="77777777" w:rsidTr="00185280">
        <w:tc>
          <w:tcPr>
            <w:tcW w:w="1555" w:type="dxa"/>
          </w:tcPr>
          <w:p w14:paraId="2A2D501A" w14:textId="4CBFDF35" w:rsidR="00861F6E" w:rsidRDefault="00D66323" w:rsidP="00721594">
            <w:pPr>
              <w:pStyle w:val="NormalWeb"/>
              <w:spacing w:before="0" w:beforeAutospacing="0" w:after="360" w:afterAutospacing="0"/>
              <w:rPr>
                <w:rFonts w:ascii="Arial" w:hAnsi="Arial" w:cs="Arial"/>
                <w:color w:val="1F1F1F"/>
              </w:rPr>
            </w:pPr>
            <w:r>
              <w:rPr>
                <w:rFonts w:ascii="Arial" w:hAnsi="Arial" w:cs="Arial"/>
                <w:color w:val="1F1F1F"/>
              </w:rPr>
              <w:t>C 4</w:t>
            </w:r>
          </w:p>
        </w:tc>
        <w:tc>
          <w:tcPr>
            <w:tcW w:w="7795" w:type="dxa"/>
          </w:tcPr>
          <w:p w14:paraId="2766BA15" w14:textId="5B1EBD92" w:rsidR="00861F6E" w:rsidRDefault="00341D98" w:rsidP="00721594">
            <w:pPr>
              <w:pStyle w:val="NormalWeb"/>
              <w:spacing w:before="0" w:beforeAutospacing="0" w:after="360" w:afterAutospacing="0"/>
              <w:rPr>
                <w:rFonts w:ascii="Arial" w:hAnsi="Arial" w:cs="Arial"/>
                <w:color w:val="1F1F1F"/>
              </w:rPr>
            </w:pPr>
            <w:r>
              <w:rPr>
                <w:rFonts w:ascii="Arial" w:hAnsi="Arial" w:cs="Arial"/>
                <w:color w:val="1F1F1F"/>
              </w:rPr>
              <w:t xml:space="preserve">Financial Services </w:t>
            </w:r>
            <w:r w:rsidR="0041618D">
              <w:rPr>
                <w:rFonts w:ascii="Arial" w:hAnsi="Arial" w:cs="Arial"/>
                <w:color w:val="1F1F1F"/>
              </w:rPr>
              <w:t xml:space="preserve">(International </w:t>
            </w:r>
            <w:r w:rsidR="008035A4">
              <w:rPr>
                <w:rFonts w:ascii="Arial" w:hAnsi="Arial" w:cs="Arial"/>
                <w:color w:val="1F1F1F"/>
              </w:rPr>
              <w:t>Regulatory Relations)</w:t>
            </w:r>
          </w:p>
        </w:tc>
      </w:tr>
      <w:tr w:rsidR="00861F6E" w14:paraId="3A7BD2DF" w14:textId="77777777" w:rsidTr="00185280">
        <w:tc>
          <w:tcPr>
            <w:tcW w:w="1555" w:type="dxa"/>
          </w:tcPr>
          <w:p w14:paraId="59362322" w14:textId="2AEAFC20" w:rsidR="00861F6E" w:rsidRDefault="00D66323" w:rsidP="00721594">
            <w:pPr>
              <w:pStyle w:val="NormalWeb"/>
              <w:spacing w:before="0" w:beforeAutospacing="0" w:after="360" w:afterAutospacing="0"/>
              <w:rPr>
                <w:rFonts w:ascii="Arial" w:hAnsi="Arial" w:cs="Arial"/>
                <w:color w:val="1F1F1F"/>
              </w:rPr>
            </w:pPr>
            <w:r>
              <w:rPr>
                <w:rFonts w:ascii="Arial" w:hAnsi="Arial" w:cs="Arial"/>
                <w:color w:val="1F1F1F"/>
              </w:rPr>
              <w:t>C 5</w:t>
            </w:r>
          </w:p>
        </w:tc>
        <w:tc>
          <w:tcPr>
            <w:tcW w:w="7795" w:type="dxa"/>
          </w:tcPr>
          <w:p w14:paraId="0CEEA6A5" w14:textId="6674BC68" w:rsidR="00861F6E" w:rsidRDefault="00FD2D29" w:rsidP="00721594">
            <w:pPr>
              <w:pStyle w:val="NormalWeb"/>
              <w:spacing w:before="0" w:beforeAutospacing="0" w:after="360" w:afterAutospacing="0"/>
              <w:rPr>
                <w:rFonts w:ascii="Arial" w:hAnsi="Arial" w:cs="Arial"/>
                <w:color w:val="1F1F1F"/>
              </w:rPr>
            </w:pPr>
            <w:r>
              <w:rPr>
                <w:rFonts w:ascii="Arial" w:hAnsi="Arial" w:cs="Arial"/>
                <w:color w:val="1F1F1F"/>
              </w:rPr>
              <w:t>Insurance</w:t>
            </w:r>
          </w:p>
        </w:tc>
      </w:tr>
      <w:tr w:rsidR="00861F6E" w14:paraId="2A828C28" w14:textId="77777777" w:rsidTr="00185280">
        <w:tc>
          <w:tcPr>
            <w:tcW w:w="1555" w:type="dxa"/>
          </w:tcPr>
          <w:p w14:paraId="3B558111" w14:textId="5D34A148" w:rsidR="00861F6E" w:rsidRDefault="00D66323" w:rsidP="00721594">
            <w:pPr>
              <w:pStyle w:val="NormalWeb"/>
              <w:spacing w:before="0" w:beforeAutospacing="0" w:after="360" w:afterAutospacing="0"/>
              <w:rPr>
                <w:rFonts w:ascii="Arial" w:hAnsi="Arial" w:cs="Arial"/>
                <w:color w:val="1F1F1F"/>
              </w:rPr>
            </w:pPr>
            <w:r>
              <w:rPr>
                <w:rFonts w:ascii="Arial" w:hAnsi="Arial" w:cs="Arial"/>
                <w:color w:val="1F1F1F"/>
              </w:rPr>
              <w:t>C 6</w:t>
            </w:r>
          </w:p>
        </w:tc>
        <w:tc>
          <w:tcPr>
            <w:tcW w:w="7795" w:type="dxa"/>
          </w:tcPr>
          <w:p w14:paraId="5A452AA9" w14:textId="2C544054" w:rsidR="00861F6E" w:rsidRDefault="00D22E2A" w:rsidP="00721594">
            <w:pPr>
              <w:pStyle w:val="NormalWeb"/>
              <w:spacing w:before="0" w:beforeAutospacing="0" w:after="360" w:afterAutospacing="0"/>
              <w:rPr>
                <w:rFonts w:ascii="Arial" w:hAnsi="Arial" w:cs="Arial"/>
                <w:color w:val="1F1F1F"/>
              </w:rPr>
            </w:pPr>
            <w:r>
              <w:rPr>
                <w:rFonts w:ascii="Arial" w:hAnsi="Arial" w:cs="Arial"/>
                <w:color w:val="1F1F1F"/>
              </w:rPr>
              <w:t>Insurance</w:t>
            </w:r>
          </w:p>
        </w:tc>
      </w:tr>
      <w:tr w:rsidR="003F5857" w14:paraId="0925361E" w14:textId="77777777" w:rsidTr="00185280">
        <w:tc>
          <w:tcPr>
            <w:tcW w:w="1555" w:type="dxa"/>
          </w:tcPr>
          <w:p w14:paraId="6D47B08C" w14:textId="27EEE1F8" w:rsidR="003F5857" w:rsidRDefault="003F5857" w:rsidP="003F5857">
            <w:pPr>
              <w:pStyle w:val="NormalWeb"/>
              <w:spacing w:before="0" w:beforeAutospacing="0" w:after="360" w:afterAutospacing="0"/>
              <w:rPr>
                <w:rFonts w:ascii="Arial" w:hAnsi="Arial" w:cs="Arial"/>
                <w:color w:val="1F1F1F"/>
              </w:rPr>
            </w:pPr>
            <w:r>
              <w:rPr>
                <w:rFonts w:ascii="Arial" w:hAnsi="Arial" w:cs="Arial"/>
                <w:color w:val="1F1F1F"/>
              </w:rPr>
              <w:t>C 7</w:t>
            </w:r>
          </w:p>
        </w:tc>
        <w:tc>
          <w:tcPr>
            <w:tcW w:w="7795" w:type="dxa"/>
          </w:tcPr>
          <w:p w14:paraId="724CD8C7" w14:textId="7B200A9F" w:rsidR="003F5857" w:rsidRDefault="003F5857" w:rsidP="003F5857">
            <w:pPr>
              <w:pStyle w:val="NormalWeb"/>
              <w:spacing w:before="0" w:beforeAutospacing="0" w:after="360" w:afterAutospacing="0"/>
              <w:rPr>
                <w:rFonts w:ascii="Arial" w:hAnsi="Arial" w:cs="Arial"/>
                <w:color w:val="1F1F1F"/>
              </w:rPr>
            </w:pPr>
            <w:r>
              <w:rPr>
                <w:rFonts w:ascii="Arial" w:hAnsi="Arial" w:cs="Arial"/>
                <w:color w:val="1F1F1F"/>
              </w:rPr>
              <w:t>Hospitality industry, Business Intelligence company</w:t>
            </w:r>
          </w:p>
        </w:tc>
      </w:tr>
      <w:tr w:rsidR="003F5857" w14:paraId="1021CBD4" w14:textId="77777777" w:rsidTr="00185280">
        <w:tc>
          <w:tcPr>
            <w:tcW w:w="1555" w:type="dxa"/>
          </w:tcPr>
          <w:p w14:paraId="7F0E2FAE" w14:textId="2BBE6036" w:rsidR="003F5857" w:rsidRDefault="003F5857" w:rsidP="003F5857">
            <w:pPr>
              <w:pStyle w:val="NormalWeb"/>
              <w:spacing w:before="0" w:beforeAutospacing="0" w:after="360" w:afterAutospacing="0"/>
              <w:rPr>
                <w:rFonts w:ascii="Arial" w:hAnsi="Arial" w:cs="Arial"/>
                <w:color w:val="1F1F1F"/>
              </w:rPr>
            </w:pPr>
            <w:r>
              <w:rPr>
                <w:rFonts w:ascii="Arial" w:hAnsi="Arial" w:cs="Arial"/>
                <w:color w:val="1F1F1F"/>
              </w:rPr>
              <w:lastRenderedPageBreak/>
              <w:t>C 8</w:t>
            </w:r>
          </w:p>
        </w:tc>
        <w:tc>
          <w:tcPr>
            <w:tcW w:w="7795" w:type="dxa"/>
          </w:tcPr>
          <w:p w14:paraId="5E4820DE" w14:textId="62115656" w:rsidR="003F5857" w:rsidRDefault="00F768BB" w:rsidP="003F5857">
            <w:pPr>
              <w:pStyle w:val="NormalWeb"/>
              <w:spacing w:before="0" w:beforeAutospacing="0" w:after="360" w:afterAutospacing="0"/>
              <w:rPr>
                <w:rFonts w:ascii="Arial" w:hAnsi="Arial" w:cs="Arial"/>
                <w:color w:val="1F1F1F"/>
              </w:rPr>
            </w:pPr>
            <w:r>
              <w:rPr>
                <w:rFonts w:ascii="Arial" w:hAnsi="Arial" w:cs="Arial"/>
                <w:color w:val="1F1F1F"/>
              </w:rPr>
              <w:t>Professional Services- Accountancy</w:t>
            </w:r>
          </w:p>
        </w:tc>
      </w:tr>
    </w:tbl>
    <w:p w14:paraId="618884E7" w14:textId="77777777" w:rsidR="00F14B6E" w:rsidRPr="00907F5D" w:rsidRDefault="00F14B6E" w:rsidP="00DE34B7">
      <w:pPr>
        <w:shd w:val="clear" w:color="auto" w:fill="FFFFFF"/>
        <w:spacing w:before="100" w:beforeAutospacing="1" w:after="150" w:line="360" w:lineRule="auto"/>
        <w:rPr>
          <w:rFonts w:ascii="Arial" w:eastAsia="Times New Roman" w:hAnsi="Arial" w:cs="Arial"/>
          <w:color w:val="1F1F1F"/>
          <w:sz w:val="24"/>
          <w:szCs w:val="24"/>
          <w:lang w:eastAsia="en-GB"/>
        </w:rPr>
      </w:pPr>
    </w:p>
    <w:p w14:paraId="79292089" w14:textId="77777777" w:rsidR="00861F6E" w:rsidRDefault="00861F6E" w:rsidP="0058704D">
      <w:pPr>
        <w:numPr>
          <w:ilvl w:val="0"/>
          <w:numId w:val="3"/>
        </w:numPr>
        <w:shd w:val="clear" w:color="auto" w:fill="FFFFFF"/>
        <w:spacing w:before="100" w:beforeAutospacing="1" w:after="150" w:line="360" w:lineRule="auto"/>
        <w:rPr>
          <w:rFonts w:ascii="Arial" w:eastAsia="Times New Roman" w:hAnsi="Arial" w:cs="Arial"/>
          <w:color w:val="1F1F1F"/>
          <w:sz w:val="24"/>
          <w:szCs w:val="24"/>
          <w:lang w:eastAsia="en-GB"/>
        </w:rPr>
      </w:pPr>
      <w:r w:rsidRPr="00484BB7">
        <w:rPr>
          <w:rFonts w:ascii="Arial" w:eastAsia="Times New Roman" w:hAnsi="Arial" w:cs="Arial"/>
          <w:color w:val="1F1F1F"/>
          <w:sz w:val="24"/>
          <w:szCs w:val="24"/>
          <w:lang w:eastAsia="en-GB"/>
        </w:rPr>
        <w:t>What is your main market?</w:t>
      </w:r>
    </w:p>
    <w:tbl>
      <w:tblPr>
        <w:tblStyle w:val="TableGrid"/>
        <w:tblW w:w="0" w:type="auto"/>
        <w:tblLook w:val="04A0" w:firstRow="1" w:lastRow="0" w:firstColumn="1" w:lastColumn="0" w:noHBand="0" w:noVBand="1"/>
      </w:tblPr>
      <w:tblGrid>
        <w:gridCol w:w="1555"/>
        <w:gridCol w:w="7795"/>
      </w:tblGrid>
      <w:tr w:rsidR="00861F6E" w14:paraId="0F72A520" w14:textId="77777777" w:rsidTr="00185280">
        <w:trPr>
          <w:trHeight w:val="574"/>
        </w:trPr>
        <w:tc>
          <w:tcPr>
            <w:tcW w:w="1555" w:type="dxa"/>
          </w:tcPr>
          <w:p w14:paraId="6DF91AF7" w14:textId="1953EE56" w:rsidR="00861F6E" w:rsidRPr="000600C7" w:rsidRDefault="000600C7" w:rsidP="003A7F3B">
            <w:pPr>
              <w:pStyle w:val="NormalWeb"/>
              <w:spacing w:before="0" w:beforeAutospacing="0" w:after="360" w:afterAutospacing="0"/>
              <w:rPr>
                <w:rFonts w:ascii="Arial" w:hAnsi="Arial" w:cs="Arial"/>
                <w:b/>
                <w:bCs/>
                <w:color w:val="1F1F1F"/>
              </w:rPr>
            </w:pPr>
            <w:r w:rsidRPr="000600C7">
              <w:rPr>
                <w:rFonts w:ascii="Arial" w:hAnsi="Arial" w:cs="Arial"/>
                <w:b/>
                <w:bCs/>
                <w:color w:val="1F1F1F"/>
              </w:rPr>
              <w:t>Participant</w:t>
            </w:r>
          </w:p>
        </w:tc>
        <w:tc>
          <w:tcPr>
            <w:tcW w:w="7795" w:type="dxa"/>
          </w:tcPr>
          <w:p w14:paraId="088C750A" w14:textId="754F21BB" w:rsidR="00861F6E" w:rsidRPr="000600C7" w:rsidRDefault="000600C7" w:rsidP="003A7F3B">
            <w:pPr>
              <w:pStyle w:val="NormalWeb"/>
              <w:spacing w:before="0" w:beforeAutospacing="0" w:after="360" w:afterAutospacing="0"/>
              <w:rPr>
                <w:rFonts w:ascii="Arial" w:hAnsi="Arial" w:cs="Arial"/>
                <w:b/>
                <w:bCs/>
                <w:color w:val="1F1F1F"/>
              </w:rPr>
            </w:pPr>
            <w:r w:rsidRPr="000600C7">
              <w:rPr>
                <w:rFonts w:ascii="Arial" w:hAnsi="Arial" w:cs="Arial"/>
                <w:b/>
                <w:bCs/>
                <w:color w:val="1F1F1F"/>
              </w:rPr>
              <w:t>Response</w:t>
            </w:r>
          </w:p>
        </w:tc>
      </w:tr>
      <w:tr w:rsidR="00861F6E" w14:paraId="6F95F797" w14:textId="77777777" w:rsidTr="00185280">
        <w:tc>
          <w:tcPr>
            <w:tcW w:w="1555" w:type="dxa"/>
          </w:tcPr>
          <w:p w14:paraId="3C3581B6" w14:textId="062DF003" w:rsidR="00861F6E" w:rsidRDefault="00BC322E" w:rsidP="003A7F3B">
            <w:pPr>
              <w:pStyle w:val="NormalWeb"/>
              <w:spacing w:before="0" w:beforeAutospacing="0" w:after="360" w:afterAutospacing="0"/>
              <w:rPr>
                <w:rFonts w:ascii="Arial" w:hAnsi="Arial" w:cs="Arial"/>
                <w:color w:val="1F1F1F"/>
              </w:rPr>
            </w:pPr>
            <w:r>
              <w:rPr>
                <w:rFonts w:ascii="Arial" w:hAnsi="Arial" w:cs="Arial"/>
                <w:color w:val="1F1F1F"/>
              </w:rPr>
              <w:t>C 1</w:t>
            </w:r>
          </w:p>
        </w:tc>
        <w:tc>
          <w:tcPr>
            <w:tcW w:w="7795" w:type="dxa"/>
          </w:tcPr>
          <w:p w14:paraId="6BBDE8B9" w14:textId="19351568" w:rsidR="00861F6E" w:rsidRDefault="001A6E19" w:rsidP="003A7F3B">
            <w:pPr>
              <w:pStyle w:val="NormalWeb"/>
              <w:spacing w:before="0" w:beforeAutospacing="0" w:after="360" w:afterAutospacing="0"/>
              <w:rPr>
                <w:rFonts w:ascii="Arial" w:hAnsi="Arial" w:cs="Arial"/>
                <w:color w:val="1F1F1F"/>
              </w:rPr>
            </w:pPr>
            <w:r>
              <w:rPr>
                <w:rFonts w:ascii="Arial" w:hAnsi="Arial" w:cs="Arial"/>
                <w:color w:val="1F1F1F"/>
              </w:rPr>
              <w:t>Financial Services</w:t>
            </w:r>
          </w:p>
        </w:tc>
      </w:tr>
      <w:tr w:rsidR="00861F6E" w14:paraId="1AB61FF6" w14:textId="77777777" w:rsidTr="00185280">
        <w:tc>
          <w:tcPr>
            <w:tcW w:w="1555" w:type="dxa"/>
          </w:tcPr>
          <w:p w14:paraId="67485BC2" w14:textId="5D768611" w:rsidR="00861F6E" w:rsidRDefault="00BC322E" w:rsidP="003A7F3B">
            <w:pPr>
              <w:pStyle w:val="NormalWeb"/>
              <w:spacing w:before="0" w:beforeAutospacing="0" w:after="360" w:afterAutospacing="0"/>
              <w:rPr>
                <w:rFonts w:ascii="Arial" w:hAnsi="Arial" w:cs="Arial"/>
                <w:color w:val="1F1F1F"/>
              </w:rPr>
            </w:pPr>
            <w:r>
              <w:rPr>
                <w:rFonts w:ascii="Arial" w:hAnsi="Arial" w:cs="Arial"/>
                <w:color w:val="1F1F1F"/>
              </w:rPr>
              <w:t>C 2</w:t>
            </w:r>
          </w:p>
        </w:tc>
        <w:tc>
          <w:tcPr>
            <w:tcW w:w="7795" w:type="dxa"/>
          </w:tcPr>
          <w:p w14:paraId="5DF4FDB6" w14:textId="466389AD" w:rsidR="00861F6E" w:rsidRDefault="00164E4B" w:rsidP="003A7F3B">
            <w:pPr>
              <w:pStyle w:val="NormalWeb"/>
              <w:spacing w:before="0" w:beforeAutospacing="0" w:after="360" w:afterAutospacing="0"/>
              <w:rPr>
                <w:rFonts w:ascii="Arial" w:hAnsi="Arial" w:cs="Arial"/>
                <w:color w:val="1F1F1F"/>
              </w:rPr>
            </w:pPr>
            <w:bookmarkStart w:id="9" w:name="_Hlk148271860"/>
            <w:r>
              <w:rPr>
                <w:rFonts w:ascii="Arial" w:hAnsi="Arial" w:cs="Arial"/>
                <w:color w:val="1F1F1F"/>
              </w:rPr>
              <w:t>Commercial, residential, technology</w:t>
            </w:r>
            <w:bookmarkEnd w:id="9"/>
          </w:p>
        </w:tc>
      </w:tr>
      <w:tr w:rsidR="00861F6E" w14:paraId="652DFEA2" w14:textId="77777777" w:rsidTr="00185280">
        <w:tc>
          <w:tcPr>
            <w:tcW w:w="1555" w:type="dxa"/>
          </w:tcPr>
          <w:p w14:paraId="57F4E8F9" w14:textId="01DBE0B3" w:rsidR="00861F6E" w:rsidRDefault="00BC322E" w:rsidP="003A7F3B">
            <w:pPr>
              <w:pStyle w:val="NormalWeb"/>
              <w:spacing w:before="0" w:beforeAutospacing="0" w:after="360" w:afterAutospacing="0"/>
              <w:rPr>
                <w:rFonts w:ascii="Arial" w:hAnsi="Arial" w:cs="Arial"/>
                <w:color w:val="1F1F1F"/>
              </w:rPr>
            </w:pPr>
            <w:bookmarkStart w:id="10" w:name="_Hlk148272009"/>
            <w:r>
              <w:rPr>
                <w:rFonts w:ascii="Arial" w:hAnsi="Arial" w:cs="Arial"/>
                <w:color w:val="1F1F1F"/>
              </w:rPr>
              <w:t>C 3</w:t>
            </w:r>
          </w:p>
        </w:tc>
        <w:tc>
          <w:tcPr>
            <w:tcW w:w="7795" w:type="dxa"/>
          </w:tcPr>
          <w:p w14:paraId="699A72AB" w14:textId="0CA84875" w:rsidR="00861F6E" w:rsidRDefault="000F0C65" w:rsidP="003A7F3B">
            <w:pPr>
              <w:pStyle w:val="NormalWeb"/>
              <w:spacing w:before="0" w:beforeAutospacing="0" w:after="360" w:afterAutospacing="0"/>
              <w:rPr>
                <w:rFonts w:ascii="Arial" w:hAnsi="Arial" w:cs="Arial"/>
                <w:color w:val="1F1F1F"/>
              </w:rPr>
            </w:pPr>
            <w:r>
              <w:rPr>
                <w:rFonts w:ascii="Arial" w:hAnsi="Arial" w:cs="Arial"/>
                <w:color w:val="1F1F1F"/>
              </w:rPr>
              <w:t>Banking, Capital M</w:t>
            </w:r>
            <w:r w:rsidR="00C97626">
              <w:rPr>
                <w:rFonts w:ascii="Arial" w:hAnsi="Arial" w:cs="Arial"/>
                <w:color w:val="1F1F1F"/>
              </w:rPr>
              <w:t>arkets</w:t>
            </w:r>
          </w:p>
        </w:tc>
      </w:tr>
      <w:bookmarkEnd w:id="10"/>
      <w:tr w:rsidR="00861F6E" w14:paraId="2C0C6797" w14:textId="77777777" w:rsidTr="00185280">
        <w:tc>
          <w:tcPr>
            <w:tcW w:w="1555" w:type="dxa"/>
          </w:tcPr>
          <w:p w14:paraId="308E7800" w14:textId="45987A8B" w:rsidR="00861F6E" w:rsidRDefault="00BC322E" w:rsidP="003A7F3B">
            <w:pPr>
              <w:pStyle w:val="NormalWeb"/>
              <w:spacing w:before="0" w:beforeAutospacing="0" w:after="360" w:afterAutospacing="0"/>
              <w:rPr>
                <w:rFonts w:ascii="Arial" w:hAnsi="Arial" w:cs="Arial"/>
                <w:color w:val="1F1F1F"/>
              </w:rPr>
            </w:pPr>
            <w:r>
              <w:rPr>
                <w:rFonts w:ascii="Arial" w:hAnsi="Arial" w:cs="Arial"/>
                <w:color w:val="1F1F1F"/>
              </w:rPr>
              <w:t>C 4</w:t>
            </w:r>
          </w:p>
        </w:tc>
        <w:tc>
          <w:tcPr>
            <w:tcW w:w="7795" w:type="dxa"/>
          </w:tcPr>
          <w:p w14:paraId="649E6819" w14:textId="1D894721" w:rsidR="00861F6E" w:rsidRDefault="009A0F46" w:rsidP="003A7F3B">
            <w:pPr>
              <w:pStyle w:val="NormalWeb"/>
              <w:spacing w:before="0" w:beforeAutospacing="0" w:after="360" w:afterAutospacing="0"/>
              <w:rPr>
                <w:rFonts w:ascii="Arial" w:hAnsi="Arial" w:cs="Arial"/>
                <w:color w:val="1F1F1F"/>
              </w:rPr>
            </w:pPr>
            <w:r>
              <w:rPr>
                <w:rFonts w:ascii="Arial" w:hAnsi="Arial" w:cs="Arial"/>
                <w:color w:val="1F1F1F"/>
              </w:rPr>
              <w:t>Commercial, Investment Bank</w:t>
            </w:r>
          </w:p>
        </w:tc>
      </w:tr>
      <w:tr w:rsidR="00861F6E" w14:paraId="762F6267" w14:textId="77777777" w:rsidTr="00185280">
        <w:tc>
          <w:tcPr>
            <w:tcW w:w="1555" w:type="dxa"/>
          </w:tcPr>
          <w:p w14:paraId="72EEE3E5" w14:textId="2F3443F8" w:rsidR="00861F6E" w:rsidRDefault="00BC322E" w:rsidP="003A7F3B">
            <w:pPr>
              <w:pStyle w:val="NormalWeb"/>
              <w:spacing w:before="0" w:beforeAutospacing="0" w:after="360" w:afterAutospacing="0"/>
              <w:rPr>
                <w:rFonts w:ascii="Arial" w:hAnsi="Arial" w:cs="Arial"/>
                <w:color w:val="1F1F1F"/>
              </w:rPr>
            </w:pPr>
            <w:r>
              <w:rPr>
                <w:rFonts w:ascii="Arial" w:hAnsi="Arial" w:cs="Arial"/>
                <w:color w:val="1F1F1F"/>
              </w:rPr>
              <w:t>C 5</w:t>
            </w:r>
          </w:p>
        </w:tc>
        <w:tc>
          <w:tcPr>
            <w:tcW w:w="7795" w:type="dxa"/>
          </w:tcPr>
          <w:p w14:paraId="51A9B270" w14:textId="357D660B" w:rsidR="00861F6E" w:rsidRDefault="009F3E17" w:rsidP="003A7F3B">
            <w:pPr>
              <w:pStyle w:val="NormalWeb"/>
              <w:spacing w:before="0" w:beforeAutospacing="0" w:after="360" w:afterAutospacing="0"/>
              <w:rPr>
                <w:rFonts w:ascii="Arial" w:hAnsi="Arial" w:cs="Arial"/>
                <w:color w:val="1F1F1F"/>
              </w:rPr>
            </w:pPr>
            <w:r>
              <w:rPr>
                <w:rFonts w:ascii="Arial" w:hAnsi="Arial" w:cs="Arial"/>
                <w:color w:val="1F1F1F"/>
              </w:rPr>
              <w:t>Marine Insurance - Worldwide</w:t>
            </w:r>
          </w:p>
        </w:tc>
      </w:tr>
      <w:tr w:rsidR="00861F6E" w14:paraId="43396D30" w14:textId="77777777" w:rsidTr="00185280">
        <w:tc>
          <w:tcPr>
            <w:tcW w:w="1555" w:type="dxa"/>
          </w:tcPr>
          <w:p w14:paraId="12DF02F4" w14:textId="7D88A45E" w:rsidR="00861F6E" w:rsidRDefault="00BC322E" w:rsidP="003A7F3B">
            <w:pPr>
              <w:pStyle w:val="NormalWeb"/>
              <w:spacing w:before="0" w:beforeAutospacing="0" w:after="360" w:afterAutospacing="0"/>
              <w:rPr>
                <w:rFonts w:ascii="Arial" w:hAnsi="Arial" w:cs="Arial"/>
                <w:color w:val="1F1F1F"/>
              </w:rPr>
            </w:pPr>
            <w:r>
              <w:rPr>
                <w:rFonts w:ascii="Arial" w:hAnsi="Arial" w:cs="Arial"/>
                <w:color w:val="1F1F1F"/>
              </w:rPr>
              <w:t>C 6</w:t>
            </w:r>
          </w:p>
        </w:tc>
        <w:tc>
          <w:tcPr>
            <w:tcW w:w="7795" w:type="dxa"/>
          </w:tcPr>
          <w:p w14:paraId="10811619" w14:textId="6730F6DE" w:rsidR="00861F6E" w:rsidRDefault="00CA61D4" w:rsidP="003A7F3B">
            <w:pPr>
              <w:pStyle w:val="NormalWeb"/>
              <w:spacing w:before="0" w:beforeAutospacing="0" w:after="360" w:afterAutospacing="0"/>
              <w:rPr>
                <w:rFonts w:ascii="Arial" w:hAnsi="Arial" w:cs="Arial"/>
                <w:color w:val="1F1F1F"/>
              </w:rPr>
            </w:pPr>
            <w:r>
              <w:rPr>
                <w:rFonts w:ascii="Arial" w:hAnsi="Arial" w:cs="Arial"/>
                <w:color w:val="1F1F1F"/>
              </w:rPr>
              <w:t xml:space="preserve">Professional </w:t>
            </w:r>
            <w:r w:rsidR="00CE5841">
              <w:rPr>
                <w:rFonts w:ascii="Arial" w:hAnsi="Arial" w:cs="Arial"/>
                <w:color w:val="1F1F1F"/>
              </w:rPr>
              <w:t>indemnity</w:t>
            </w:r>
            <w:r w:rsidR="004E347C">
              <w:rPr>
                <w:rFonts w:ascii="Arial" w:hAnsi="Arial" w:cs="Arial"/>
                <w:color w:val="1F1F1F"/>
              </w:rPr>
              <w:t xml:space="preserve"> insurance for archite</w:t>
            </w:r>
            <w:r w:rsidR="000A1A16">
              <w:rPr>
                <w:rFonts w:ascii="Arial" w:hAnsi="Arial" w:cs="Arial"/>
                <w:color w:val="1F1F1F"/>
              </w:rPr>
              <w:t xml:space="preserve">cts </w:t>
            </w:r>
          </w:p>
        </w:tc>
      </w:tr>
      <w:tr w:rsidR="00861F6E" w14:paraId="6BAF0D44" w14:textId="77777777" w:rsidTr="00185280">
        <w:tc>
          <w:tcPr>
            <w:tcW w:w="1555" w:type="dxa"/>
          </w:tcPr>
          <w:p w14:paraId="0D1E9572" w14:textId="58D0D7E4" w:rsidR="00861F6E" w:rsidRDefault="00BC322E" w:rsidP="003A7F3B">
            <w:pPr>
              <w:pStyle w:val="NormalWeb"/>
              <w:spacing w:before="0" w:beforeAutospacing="0" w:after="360" w:afterAutospacing="0"/>
              <w:rPr>
                <w:rFonts w:ascii="Arial" w:hAnsi="Arial" w:cs="Arial"/>
                <w:color w:val="1F1F1F"/>
              </w:rPr>
            </w:pPr>
            <w:r>
              <w:rPr>
                <w:rFonts w:ascii="Arial" w:hAnsi="Arial" w:cs="Arial"/>
                <w:color w:val="1F1F1F"/>
              </w:rPr>
              <w:t>C 7</w:t>
            </w:r>
          </w:p>
        </w:tc>
        <w:tc>
          <w:tcPr>
            <w:tcW w:w="7795" w:type="dxa"/>
          </w:tcPr>
          <w:p w14:paraId="6957E312" w14:textId="271F662C" w:rsidR="00861F6E" w:rsidRDefault="00130CBD" w:rsidP="003A7F3B">
            <w:pPr>
              <w:pStyle w:val="NormalWeb"/>
              <w:spacing w:before="0" w:beforeAutospacing="0" w:after="360" w:afterAutospacing="0"/>
              <w:rPr>
                <w:rFonts w:ascii="Arial" w:hAnsi="Arial" w:cs="Arial"/>
                <w:color w:val="1F1F1F"/>
              </w:rPr>
            </w:pPr>
            <w:r>
              <w:rPr>
                <w:rFonts w:ascii="Arial" w:hAnsi="Arial" w:cs="Arial"/>
                <w:color w:val="1F1F1F"/>
              </w:rPr>
              <w:t>Globally, Head Quarters are based in Londo</w:t>
            </w:r>
            <w:r w:rsidR="00047B0C">
              <w:rPr>
                <w:rFonts w:ascii="Arial" w:hAnsi="Arial" w:cs="Arial"/>
                <w:color w:val="1F1F1F"/>
              </w:rPr>
              <w:t>n</w:t>
            </w:r>
            <w:r>
              <w:rPr>
                <w:rFonts w:ascii="Arial" w:hAnsi="Arial" w:cs="Arial"/>
                <w:color w:val="1F1F1F"/>
              </w:rPr>
              <w:t>, but company has another 30 offices</w:t>
            </w:r>
          </w:p>
        </w:tc>
      </w:tr>
      <w:tr w:rsidR="00BC322E" w14:paraId="16A80E7D" w14:textId="77777777" w:rsidTr="00185280">
        <w:tc>
          <w:tcPr>
            <w:tcW w:w="1555" w:type="dxa"/>
          </w:tcPr>
          <w:p w14:paraId="57CB90B6" w14:textId="2B5C185B" w:rsidR="00BC322E" w:rsidRDefault="00BC322E" w:rsidP="003A7F3B">
            <w:pPr>
              <w:pStyle w:val="NormalWeb"/>
              <w:spacing w:before="0" w:beforeAutospacing="0" w:after="360" w:afterAutospacing="0"/>
              <w:rPr>
                <w:rFonts w:ascii="Arial" w:hAnsi="Arial" w:cs="Arial"/>
                <w:color w:val="1F1F1F"/>
              </w:rPr>
            </w:pPr>
            <w:r>
              <w:rPr>
                <w:rFonts w:ascii="Arial" w:hAnsi="Arial" w:cs="Arial"/>
                <w:color w:val="1F1F1F"/>
              </w:rPr>
              <w:t>C 8</w:t>
            </w:r>
          </w:p>
        </w:tc>
        <w:tc>
          <w:tcPr>
            <w:tcW w:w="7795" w:type="dxa"/>
          </w:tcPr>
          <w:p w14:paraId="377B779A" w14:textId="3C69DC88" w:rsidR="00BC322E" w:rsidRDefault="00080426" w:rsidP="003A7F3B">
            <w:pPr>
              <w:pStyle w:val="NormalWeb"/>
              <w:spacing w:before="0" w:beforeAutospacing="0" w:after="360" w:afterAutospacing="0"/>
              <w:rPr>
                <w:rFonts w:ascii="Arial" w:hAnsi="Arial" w:cs="Arial"/>
                <w:color w:val="1F1F1F"/>
              </w:rPr>
            </w:pPr>
            <w:r w:rsidRPr="00581168">
              <w:rPr>
                <w:rFonts w:ascii="Arial" w:hAnsi="Arial" w:cs="Arial"/>
                <w:color w:val="040C28"/>
              </w:rPr>
              <w:t>Owner-managed businesses</w:t>
            </w:r>
            <w:r w:rsidR="00581168">
              <w:rPr>
                <w:rFonts w:ascii="Arial" w:hAnsi="Arial" w:cs="Arial"/>
                <w:color w:val="040C28"/>
              </w:rPr>
              <w:t xml:space="preserve"> (</w:t>
            </w:r>
            <w:r w:rsidR="00CA337D" w:rsidRPr="00581168">
              <w:rPr>
                <w:rFonts w:ascii="Arial" w:hAnsi="Arial" w:cs="Arial"/>
                <w:color w:val="1F1F1F"/>
              </w:rPr>
              <w:t>OMBs</w:t>
            </w:r>
            <w:r w:rsidR="00581168">
              <w:rPr>
                <w:rFonts w:ascii="Arial" w:hAnsi="Arial" w:cs="Arial"/>
                <w:color w:val="1F1F1F"/>
              </w:rPr>
              <w:t>)</w:t>
            </w:r>
            <w:r w:rsidR="00CA337D">
              <w:rPr>
                <w:rFonts w:ascii="Arial" w:hAnsi="Arial" w:cs="Arial"/>
                <w:color w:val="1F1F1F"/>
              </w:rPr>
              <w:t xml:space="preserve"> </w:t>
            </w:r>
            <w:r w:rsidR="00843ADF">
              <w:rPr>
                <w:rFonts w:ascii="Arial" w:hAnsi="Arial" w:cs="Arial"/>
                <w:color w:val="1F1F1F"/>
              </w:rPr>
              <w:t>based in South East UK</w:t>
            </w:r>
          </w:p>
        </w:tc>
      </w:tr>
    </w:tbl>
    <w:p w14:paraId="710F2B32" w14:textId="77777777" w:rsidR="00861F6E" w:rsidRPr="00907F5D" w:rsidRDefault="00861F6E" w:rsidP="00861F6E">
      <w:pPr>
        <w:shd w:val="clear" w:color="auto" w:fill="FFFFFF"/>
        <w:spacing w:before="100" w:beforeAutospacing="1" w:after="150" w:line="360" w:lineRule="auto"/>
        <w:rPr>
          <w:rFonts w:ascii="Arial" w:eastAsia="Times New Roman" w:hAnsi="Arial" w:cs="Arial"/>
          <w:color w:val="1F1F1F"/>
          <w:sz w:val="24"/>
          <w:szCs w:val="24"/>
          <w:lang w:eastAsia="en-GB"/>
        </w:rPr>
      </w:pPr>
    </w:p>
    <w:p w14:paraId="39D223DA" w14:textId="77777777" w:rsidR="00861F6E" w:rsidRDefault="00861F6E" w:rsidP="0058704D">
      <w:pPr>
        <w:numPr>
          <w:ilvl w:val="0"/>
          <w:numId w:val="3"/>
        </w:numPr>
        <w:shd w:val="clear" w:color="auto" w:fill="FFFFFF"/>
        <w:spacing w:before="100" w:beforeAutospacing="1" w:after="150" w:line="360" w:lineRule="auto"/>
        <w:rPr>
          <w:rFonts w:ascii="Arial" w:eastAsia="Times New Roman" w:hAnsi="Arial" w:cs="Arial"/>
          <w:color w:val="1F1F1F"/>
          <w:sz w:val="24"/>
          <w:szCs w:val="24"/>
          <w:lang w:eastAsia="en-GB"/>
        </w:rPr>
      </w:pPr>
      <w:r w:rsidRPr="00484BB7">
        <w:rPr>
          <w:rFonts w:ascii="Arial" w:eastAsia="Times New Roman" w:hAnsi="Arial" w:cs="Arial"/>
          <w:color w:val="1F1F1F"/>
          <w:sz w:val="24"/>
          <w:szCs w:val="24"/>
          <w:lang w:eastAsia="en-GB"/>
        </w:rPr>
        <w:t>Do you have any operations in the EU</w:t>
      </w:r>
      <w:r>
        <w:rPr>
          <w:rFonts w:ascii="Arial" w:eastAsia="Times New Roman" w:hAnsi="Arial" w:cs="Arial"/>
          <w:color w:val="1F1F1F"/>
          <w:sz w:val="24"/>
          <w:szCs w:val="24"/>
          <w:lang w:eastAsia="en-GB"/>
        </w:rPr>
        <w:t>?</w:t>
      </w:r>
    </w:p>
    <w:tbl>
      <w:tblPr>
        <w:tblStyle w:val="TableGrid"/>
        <w:tblW w:w="0" w:type="auto"/>
        <w:tblLook w:val="04A0" w:firstRow="1" w:lastRow="0" w:firstColumn="1" w:lastColumn="0" w:noHBand="0" w:noVBand="1"/>
      </w:tblPr>
      <w:tblGrid>
        <w:gridCol w:w="1555"/>
        <w:gridCol w:w="7795"/>
      </w:tblGrid>
      <w:tr w:rsidR="00861F6E" w14:paraId="2BB54847" w14:textId="77777777" w:rsidTr="00DA5E90">
        <w:trPr>
          <w:trHeight w:val="627"/>
        </w:trPr>
        <w:tc>
          <w:tcPr>
            <w:tcW w:w="1555" w:type="dxa"/>
          </w:tcPr>
          <w:p w14:paraId="4029F86D" w14:textId="67B835B6" w:rsidR="00A82417" w:rsidRPr="00C66FEC" w:rsidRDefault="00BB402A" w:rsidP="003A7F3B">
            <w:pPr>
              <w:pStyle w:val="NormalWeb"/>
              <w:spacing w:before="0" w:beforeAutospacing="0" w:after="360" w:afterAutospacing="0"/>
              <w:rPr>
                <w:rFonts w:ascii="Arial" w:hAnsi="Arial" w:cs="Arial"/>
                <w:b/>
                <w:bCs/>
                <w:color w:val="1F1F1F"/>
              </w:rPr>
            </w:pPr>
            <w:bookmarkStart w:id="11" w:name="_Hlk147595134"/>
            <w:r w:rsidRPr="00C66FEC">
              <w:rPr>
                <w:rFonts w:ascii="Arial" w:hAnsi="Arial" w:cs="Arial"/>
                <w:b/>
                <w:bCs/>
                <w:color w:val="1F1F1F"/>
              </w:rPr>
              <w:t>Participant</w:t>
            </w:r>
          </w:p>
        </w:tc>
        <w:tc>
          <w:tcPr>
            <w:tcW w:w="7795" w:type="dxa"/>
          </w:tcPr>
          <w:p w14:paraId="252C3335" w14:textId="753D4AB0" w:rsidR="00861F6E" w:rsidRPr="00C66FEC" w:rsidRDefault="00BB402A" w:rsidP="003A7F3B">
            <w:pPr>
              <w:pStyle w:val="NormalWeb"/>
              <w:spacing w:before="0" w:beforeAutospacing="0" w:after="360" w:afterAutospacing="0"/>
              <w:rPr>
                <w:rFonts w:ascii="Arial" w:hAnsi="Arial" w:cs="Arial"/>
                <w:b/>
                <w:bCs/>
                <w:color w:val="1F1F1F"/>
              </w:rPr>
            </w:pPr>
            <w:r w:rsidRPr="00C66FEC">
              <w:rPr>
                <w:rFonts w:ascii="Arial" w:hAnsi="Arial" w:cs="Arial"/>
                <w:b/>
                <w:bCs/>
                <w:color w:val="1F1F1F"/>
              </w:rPr>
              <w:t>Response</w:t>
            </w:r>
          </w:p>
        </w:tc>
      </w:tr>
      <w:tr w:rsidR="00861F6E" w14:paraId="72958B81" w14:textId="77777777" w:rsidTr="00185280">
        <w:tc>
          <w:tcPr>
            <w:tcW w:w="1555" w:type="dxa"/>
          </w:tcPr>
          <w:p w14:paraId="64A2A555" w14:textId="0CA2478E" w:rsidR="00861F6E" w:rsidRDefault="00BC322E" w:rsidP="003A7F3B">
            <w:pPr>
              <w:pStyle w:val="NormalWeb"/>
              <w:spacing w:before="0" w:beforeAutospacing="0" w:after="360" w:afterAutospacing="0"/>
              <w:rPr>
                <w:rFonts w:ascii="Arial" w:hAnsi="Arial" w:cs="Arial"/>
                <w:color w:val="1F1F1F"/>
              </w:rPr>
            </w:pPr>
            <w:r>
              <w:rPr>
                <w:rFonts w:ascii="Arial" w:hAnsi="Arial" w:cs="Arial"/>
                <w:color w:val="1F1F1F"/>
              </w:rPr>
              <w:t>C 1</w:t>
            </w:r>
          </w:p>
        </w:tc>
        <w:tc>
          <w:tcPr>
            <w:tcW w:w="7795" w:type="dxa"/>
          </w:tcPr>
          <w:p w14:paraId="4EAD8A0A" w14:textId="5FF10BEF" w:rsidR="00861F6E" w:rsidRDefault="001A6E19" w:rsidP="003A7F3B">
            <w:pPr>
              <w:pStyle w:val="NormalWeb"/>
              <w:spacing w:before="0" w:beforeAutospacing="0" w:after="360" w:afterAutospacing="0"/>
              <w:rPr>
                <w:rFonts w:ascii="Arial" w:hAnsi="Arial" w:cs="Arial"/>
                <w:color w:val="1F1F1F"/>
              </w:rPr>
            </w:pPr>
            <w:r>
              <w:rPr>
                <w:rFonts w:ascii="Arial" w:hAnsi="Arial" w:cs="Arial"/>
                <w:color w:val="1F1F1F"/>
              </w:rPr>
              <w:t>Yes</w:t>
            </w:r>
          </w:p>
        </w:tc>
      </w:tr>
      <w:tr w:rsidR="00861F6E" w14:paraId="0E15386F" w14:textId="77777777" w:rsidTr="00185280">
        <w:tc>
          <w:tcPr>
            <w:tcW w:w="1555" w:type="dxa"/>
          </w:tcPr>
          <w:p w14:paraId="6E15C6F3" w14:textId="4CDD7EDB" w:rsidR="00861F6E" w:rsidRDefault="00BC322E" w:rsidP="003A7F3B">
            <w:pPr>
              <w:pStyle w:val="NormalWeb"/>
              <w:spacing w:before="0" w:beforeAutospacing="0" w:after="360" w:afterAutospacing="0"/>
              <w:rPr>
                <w:rFonts w:ascii="Arial" w:hAnsi="Arial" w:cs="Arial"/>
                <w:color w:val="1F1F1F"/>
              </w:rPr>
            </w:pPr>
            <w:r>
              <w:rPr>
                <w:rFonts w:ascii="Arial" w:hAnsi="Arial" w:cs="Arial"/>
                <w:color w:val="1F1F1F"/>
              </w:rPr>
              <w:t>C 2</w:t>
            </w:r>
          </w:p>
        </w:tc>
        <w:tc>
          <w:tcPr>
            <w:tcW w:w="7795" w:type="dxa"/>
          </w:tcPr>
          <w:p w14:paraId="547E587B" w14:textId="2CA63CD6" w:rsidR="00861F6E" w:rsidRDefault="00164E4B" w:rsidP="003A7F3B">
            <w:pPr>
              <w:pStyle w:val="NormalWeb"/>
              <w:spacing w:before="0" w:beforeAutospacing="0" w:after="360" w:afterAutospacing="0"/>
              <w:rPr>
                <w:rFonts w:ascii="Arial" w:hAnsi="Arial" w:cs="Arial"/>
                <w:color w:val="1F1F1F"/>
              </w:rPr>
            </w:pPr>
            <w:r>
              <w:rPr>
                <w:rFonts w:ascii="Arial" w:hAnsi="Arial" w:cs="Arial"/>
                <w:color w:val="1F1F1F"/>
              </w:rPr>
              <w:t>Yes</w:t>
            </w:r>
          </w:p>
        </w:tc>
      </w:tr>
      <w:tr w:rsidR="00861F6E" w14:paraId="49405851" w14:textId="77777777" w:rsidTr="00185280">
        <w:tc>
          <w:tcPr>
            <w:tcW w:w="1555" w:type="dxa"/>
          </w:tcPr>
          <w:p w14:paraId="5F22B451" w14:textId="7068AC08" w:rsidR="00861F6E" w:rsidRDefault="00BC322E" w:rsidP="003A7F3B">
            <w:pPr>
              <w:pStyle w:val="NormalWeb"/>
              <w:spacing w:before="0" w:beforeAutospacing="0" w:after="360" w:afterAutospacing="0"/>
              <w:rPr>
                <w:rFonts w:ascii="Arial" w:hAnsi="Arial" w:cs="Arial"/>
                <w:color w:val="1F1F1F"/>
              </w:rPr>
            </w:pPr>
            <w:r>
              <w:rPr>
                <w:rFonts w:ascii="Arial" w:hAnsi="Arial" w:cs="Arial"/>
                <w:color w:val="1F1F1F"/>
              </w:rPr>
              <w:t>C 3</w:t>
            </w:r>
          </w:p>
        </w:tc>
        <w:tc>
          <w:tcPr>
            <w:tcW w:w="7795" w:type="dxa"/>
          </w:tcPr>
          <w:p w14:paraId="516C77E4" w14:textId="2984F5EE" w:rsidR="00861F6E" w:rsidRDefault="002E4BAB" w:rsidP="003A7F3B">
            <w:pPr>
              <w:pStyle w:val="NormalWeb"/>
              <w:spacing w:before="0" w:beforeAutospacing="0" w:after="360" w:afterAutospacing="0"/>
              <w:rPr>
                <w:rFonts w:ascii="Arial" w:hAnsi="Arial" w:cs="Arial"/>
                <w:color w:val="1F1F1F"/>
              </w:rPr>
            </w:pPr>
            <w:r>
              <w:rPr>
                <w:rFonts w:ascii="Arial" w:hAnsi="Arial" w:cs="Arial"/>
                <w:color w:val="1F1F1F"/>
              </w:rPr>
              <w:t>Yes</w:t>
            </w:r>
          </w:p>
        </w:tc>
      </w:tr>
      <w:tr w:rsidR="00861F6E" w14:paraId="313024A7" w14:textId="77777777" w:rsidTr="00185280">
        <w:tc>
          <w:tcPr>
            <w:tcW w:w="1555" w:type="dxa"/>
          </w:tcPr>
          <w:p w14:paraId="44890A3F" w14:textId="5F7D7896" w:rsidR="00861F6E" w:rsidRDefault="00D1356A" w:rsidP="003A7F3B">
            <w:pPr>
              <w:pStyle w:val="NormalWeb"/>
              <w:spacing w:before="0" w:beforeAutospacing="0" w:after="360" w:afterAutospacing="0"/>
              <w:rPr>
                <w:rFonts w:ascii="Arial" w:hAnsi="Arial" w:cs="Arial"/>
                <w:color w:val="1F1F1F"/>
              </w:rPr>
            </w:pPr>
            <w:r>
              <w:rPr>
                <w:rFonts w:ascii="Arial" w:hAnsi="Arial" w:cs="Arial"/>
                <w:color w:val="1F1F1F"/>
              </w:rPr>
              <w:lastRenderedPageBreak/>
              <w:t>C 4</w:t>
            </w:r>
          </w:p>
        </w:tc>
        <w:tc>
          <w:tcPr>
            <w:tcW w:w="7795" w:type="dxa"/>
          </w:tcPr>
          <w:p w14:paraId="585ADF2A" w14:textId="5ABD62BA" w:rsidR="00861F6E" w:rsidRDefault="001C5AE7" w:rsidP="003A7F3B">
            <w:pPr>
              <w:pStyle w:val="NormalWeb"/>
              <w:spacing w:before="0" w:beforeAutospacing="0" w:after="360" w:afterAutospacing="0"/>
              <w:rPr>
                <w:rFonts w:ascii="Arial" w:hAnsi="Arial" w:cs="Arial"/>
                <w:color w:val="1F1F1F"/>
              </w:rPr>
            </w:pPr>
            <w:r>
              <w:rPr>
                <w:rFonts w:ascii="Arial" w:hAnsi="Arial" w:cs="Arial"/>
                <w:color w:val="1F1F1F"/>
              </w:rPr>
              <w:t xml:space="preserve">Yes, Bank in Ireland with a branch in Germany. </w:t>
            </w:r>
            <w:r w:rsidR="0024157F">
              <w:rPr>
                <w:rFonts w:ascii="Arial" w:hAnsi="Arial" w:cs="Arial"/>
                <w:color w:val="1F1F1F"/>
              </w:rPr>
              <w:t>Broker dealer in France.</w:t>
            </w:r>
          </w:p>
        </w:tc>
      </w:tr>
      <w:tr w:rsidR="00861F6E" w14:paraId="0C5622C4" w14:textId="77777777" w:rsidTr="00185280">
        <w:tc>
          <w:tcPr>
            <w:tcW w:w="1555" w:type="dxa"/>
          </w:tcPr>
          <w:p w14:paraId="1EFADEB5" w14:textId="67976E0F" w:rsidR="00861F6E" w:rsidRDefault="00D1356A" w:rsidP="003A7F3B">
            <w:pPr>
              <w:pStyle w:val="NormalWeb"/>
              <w:spacing w:before="0" w:beforeAutospacing="0" w:after="360" w:afterAutospacing="0"/>
              <w:rPr>
                <w:rFonts w:ascii="Arial" w:hAnsi="Arial" w:cs="Arial"/>
                <w:color w:val="1F1F1F"/>
              </w:rPr>
            </w:pPr>
            <w:r>
              <w:rPr>
                <w:rFonts w:ascii="Arial" w:hAnsi="Arial" w:cs="Arial"/>
                <w:color w:val="1F1F1F"/>
              </w:rPr>
              <w:t>C 5</w:t>
            </w:r>
          </w:p>
        </w:tc>
        <w:tc>
          <w:tcPr>
            <w:tcW w:w="7795" w:type="dxa"/>
          </w:tcPr>
          <w:p w14:paraId="193E7689" w14:textId="782DBCCB" w:rsidR="00861F6E" w:rsidRDefault="00895036" w:rsidP="003A7F3B">
            <w:pPr>
              <w:pStyle w:val="NormalWeb"/>
              <w:spacing w:before="0" w:beforeAutospacing="0" w:after="360" w:afterAutospacing="0"/>
              <w:rPr>
                <w:rFonts w:ascii="Arial" w:hAnsi="Arial" w:cs="Arial"/>
                <w:color w:val="1F1F1F"/>
              </w:rPr>
            </w:pPr>
            <w:r>
              <w:rPr>
                <w:rFonts w:ascii="Arial" w:hAnsi="Arial" w:cs="Arial"/>
                <w:color w:val="1F1F1F"/>
              </w:rPr>
              <w:t>Yes</w:t>
            </w:r>
          </w:p>
        </w:tc>
      </w:tr>
      <w:tr w:rsidR="00861F6E" w14:paraId="3D5DBB95" w14:textId="77777777" w:rsidTr="00185280">
        <w:tc>
          <w:tcPr>
            <w:tcW w:w="1555" w:type="dxa"/>
          </w:tcPr>
          <w:p w14:paraId="5F806722" w14:textId="33A4098F" w:rsidR="00861F6E" w:rsidRDefault="00D1356A" w:rsidP="003A7F3B">
            <w:pPr>
              <w:pStyle w:val="NormalWeb"/>
              <w:spacing w:before="0" w:beforeAutospacing="0" w:after="360" w:afterAutospacing="0"/>
              <w:rPr>
                <w:rFonts w:ascii="Arial" w:hAnsi="Arial" w:cs="Arial"/>
                <w:color w:val="1F1F1F"/>
              </w:rPr>
            </w:pPr>
            <w:r>
              <w:rPr>
                <w:rFonts w:ascii="Arial" w:hAnsi="Arial" w:cs="Arial"/>
                <w:color w:val="1F1F1F"/>
              </w:rPr>
              <w:t>C 6</w:t>
            </w:r>
          </w:p>
        </w:tc>
        <w:tc>
          <w:tcPr>
            <w:tcW w:w="7795" w:type="dxa"/>
          </w:tcPr>
          <w:p w14:paraId="5C016A74" w14:textId="6FA13693" w:rsidR="00861F6E" w:rsidRDefault="00CE5841" w:rsidP="003A7F3B">
            <w:pPr>
              <w:pStyle w:val="NormalWeb"/>
              <w:spacing w:before="0" w:beforeAutospacing="0" w:after="360" w:afterAutospacing="0"/>
              <w:rPr>
                <w:rFonts w:ascii="Arial" w:hAnsi="Arial" w:cs="Arial"/>
                <w:color w:val="1F1F1F"/>
              </w:rPr>
            </w:pPr>
            <w:r>
              <w:rPr>
                <w:rFonts w:ascii="Arial" w:hAnsi="Arial" w:cs="Arial"/>
                <w:color w:val="1F1F1F"/>
              </w:rPr>
              <w:t>No</w:t>
            </w:r>
          </w:p>
        </w:tc>
      </w:tr>
      <w:tr w:rsidR="00861F6E" w14:paraId="35C50304" w14:textId="77777777" w:rsidTr="00185280">
        <w:tc>
          <w:tcPr>
            <w:tcW w:w="1555" w:type="dxa"/>
          </w:tcPr>
          <w:p w14:paraId="4FF21BFE" w14:textId="0F209450" w:rsidR="00861F6E" w:rsidRDefault="00D1356A" w:rsidP="003A7F3B">
            <w:pPr>
              <w:pStyle w:val="NormalWeb"/>
              <w:spacing w:before="0" w:beforeAutospacing="0" w:after="360" w:afterAutospacing="0"/>
              <w:rPr>
                <w:rFonts w:ascii="Arial" w:hAnsi="Arial" w:cs="Arial"/>
                <w:color w:val="1F1F1F"/>
              </w:rPr>
            </w:pPr>
            <w:r>
              <w:rPr>
                <w:rFonts w:ascii="Arial" w:hAnsi="Arial" w:cs="Arial"/>
                <w:color w:val="1F1F1F"/>
              </w:rPr>
              <w:t>C 7</w:t>
            </w:r>
          </w:p>
        </w:tc>
        <w:tc>
          <w:tcPr>
            <w:tcW w:w="7795" w:type="dxa"/>
          </w:tcPr>
          <w:p w14:paraId="1628C973" w14:textId="5FC9A097" w:rsidR="00861F6E" w:rsidRDefault="00AF70CF" w:rsidP="003A7F3B">
            <w:pPr>
              <w:pStyle w:val="NormalWeb"/>
              <w:spacing w:before="0" w:beforeAutospacing="0" w:after="360" w:afterAutospacing="0"/>
              <w:rPr>
                <w:rFonts w:ascii="Arial" w:hAnsi="Arial" w:cs="Arial"/>
                <w:color w:val="1F1F1F"/>
              </w:rPr>
            </w:pPr>
            <w:r>
              <w:rPr>
                <w:rFonts w:ascii="Arial" w:hAnsi="Arial" w:cs="Arial"/>
                <w:color w:val="1F1F1F"/>
              </w:rPr>
              <w:t xml:space="preserve">Yes, Netherlands (Amsterdam), </w:t>
            </w:r>
            <w:r w:rsidR="00AF5C20">
              <w:rPr>
                <w:rFonts w:ascii="Arial" w:hAnsi="Arial" w:cs="Arial"/>
                <w:color w:val="1F1F1F"/>
              </w:rPr>
              <w:t xml:space="preserve">Spain (Barcelona), Ireland </w:t>
            </w:r>
            <w:r w:rsidR="00AB53EE">
              <w:rPr>
                <w:rFonts w:ascii="Arial" w:hAnsi="Arial" w:cs="Arial"/>
                <w:color w:val="1F1F1F"/>
              </w:rPr>
              <w:t>(Dublin</w:t>
            </w:r>
            <w:r w:rsidR="00AF5C20">
              <w:rPr>
                <w:rFonts w:ascii="Arial" w:hAnsi="Arial" w:cs="Arial"/>
                <w:color w:val="1F1F1F"/>
              </w:rPr>
              <w:t>)</w:t>
            </w:r>
          </w:p>
        </w:tc>
      </w:tr>
      <w:tr w:rsidR="00D1356A" w14:paraId="28ADDD80" w14:textId="77777777" w:rsidTr="00185280">
        <w:tc>
          <w:tcPr>
            <w:tcW w:w="1555" w:type="dxa"/>
          </w:tcPr>
          <w:p w14:paraId="7CCBF078" w14:textId="565B266F" w:rsidR="00D1356A" w:rsidRDefault="00D1356A" w:rsidP="003A7F3B">
            <w:pPr>
              <w:pStyle w:val="NormalWeb"/>
              <w:spacing w:before="0" w:beforeAutospacing="0" w:after="360" w:afterAutospacing="0"/>
              <w:rPr>
                <w:rFonts w:ascii="Arial" w:hAnsi="Arial" w:cs="Arial"/>
                <w:color w:val="1F1F1F"/>
              </w:rPr>
            </w:pPr>
            <w:r>
              <w:rPr>
                <w:rFonts w:ascii="Arial" w:hAnsi="Arial" w:cs="Arial"/>
                <w:color w:val="1F1F1F"/>
              </w:rPr>
              <w:t>C 8</w:t>
            </w:r>
          </w:p>
        </w:tc>
        <w:tc>
          <w:tcPr>
            <w:tcW w:w="7795" w:type="dxa"/>
          </w:tcPr>
          <w:p w14:paraId="36D51C5D" w14:textId="68978645" w:rsidR="00D1356A" w:rsidRDefault="00843ADF" w:rsidP="003A7F3B">
            <w:pPr>
              <w:pStyle w:val="NormalWeb"/>
              <w:spacing w:before="0" w:beforeAutospacing="0" w:after="360" w:afterAutospacing="0"/>
              <w:rPr>
                <w:rFonts w:ascii="Arial" w:hAnsi="Arial" w:cs="Arial"/>
                <w:color w:val="1F1F1F"/>
              </w:rPr>
            </w:pPr>
            <w:r>
              <w:rPr>
                <w:rFonts w:ascii="Arial" w:hAnsi="Arial" w:cs="Arial"/>
                <w:color w:val="1F1F1F"/>
              </w:rPr>
              <w:t xml:space="preserve">No, but some of our </w:t>
            </w:r>
            <w:r w:rsidR="00AB53EE">
              <w:rPr>
                <w:rFonts w:ascii="Arial" w:hAnsi="Arial" w:cs="Arial"/>
                <w:color w:val="1F1F1F"/>
              </w:rPr>
              <w:t>clients do.</w:t>
            </w:r>
          </w:p>
        </w:tc>
      </w:tr>
    </w:tbl>
    <w:bookmarkEnd w:id="11"/>
    <w:p w14:paraId="5E6A6AC0" w14:textId="3468DA92" w:rsidR="00861F6E" w:rsidRDefault="00F9789F" w:rsidP="00861F6E">
      <w:pPr>
        <w:shd w:val="clear" w:color="auto" w:fill="FFFFFF"/>
        <w:spacing w:before="100" w:beforeAutospacing="1" w:after="150" w:line="360" w:lineRule="auto"/>
        <w:rPr>
          <w:rFonts w:ascii="Arial" w:eastAsia="Times New Roman" w:hAnsi="Arial" w:cs="Arial"/>
          <w:color w:val="1F1F1F"/>
          <w:sz w:val="24"/>
          <w:szCs w:val="24"/>
          <w:lang w:eastAsia="en-GB"/>
        </w:rPr>
      </w:pPr>
      <w:r>
        <w:rPr>
          <w:noProof/>
        </w:rPr>
        <w:drawing>
          <wp:inline distT="0" distB="0" distL="0" distR="0" wp14:anchorId="3595DD5F" wp14:editId="601C92CE">
            <wp:extent cx="5891917" cy="3037795"/>
            <wp:effectExtent l="0" t="0" r="0" b="0"/>
            <wp:docPr id="2128410259" name="Picture 2128410259" descr="A blue bar graph with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8410259" name="Picture 2128410259" descr="A blue bar graph with numbers&#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28787" cy="3056805"/>
                    </a:xfrm>
                    <a:prstGeom prst="rect">
                      <a:avLst/>
                    </a:prstGeom>
                    <a:noFill/>
                    <a:ln>
                      <a:noFill/>
                    </a:ln>
                  </pic:spPr>
                </pic:pic>
              </a:graphicData>
            </a:graphic>
          </wp:inline>
        </w:drawing>
      </w:r>
    </w:p>
    <w:p w14:paraId="6E24ECD8" w14:textId="6BB6BCF8" w:rsidR="00EA7516" w:rsidRPr="005D4CBA" w:rsidRDefault="00BF3686" w:rsidP="00253D17">
      <w:pPr>
        <w:shd w:val="clear" w:color="auto" w:fill="FFFFFF"/>
        <w:spacing w:before="100" w:beforeAutospacing="1" w:after="150" w:line="360" w:lineRule="auto"/>
        <w:jc w:val="both"/>
        <w:rPr>
          <w:rFonts w:ascii="Arial" w:eastAsia="Times New Roman" w:hAnsi="Arial" w:cs="Arial"/>
          <w:color w:val="1F1F1F"/>
          <w:sz w:val="24"/>
          <w:szCs w:val="24"/>
          <w:lang w:eastAsia="en-GB"/>
        </w:rPr>
      </w:pPr>
      <w:r>
        <w:rPr>
          <w:rFonts w:ascii="Arial" w:eastAsia="Times New Roman" w:hAnsi="Arial" w:cs="Arial"/>
          <w:color w:val="1F1F1F"/>
          <w:sz w:val="24"/>
          <w:szCs w:val="24"/>
          <w:lang w:eastAsia="en-GB"/>
        </w:rPr>
        <w:t xml:space="preserve">From the </w:t>
      </w:r>
      <w:r w:rsidR="000D7469">
        <w:rPr>
          <w:rFonts w:ascii="Arial" w:eastAsia="Times New Roman" w:hAnsi="Arial" w:cs="Arial"/>
          <w:color w:val="1F1F1F"/>
          <w:sz w:val="24"/>
          <w:szCs w:val="24"/>
          <w:lang w:eastAsia="en-GB"/>
        </w:rPr>
        <w:t>eight</w:t>
      </w:r>
      <w:r>
        <w:rPr>
          <w:rFonts w:ascii="Arial" w:eastAsia="Times New Roman" w:hAnsi="Arial" w:cs="Arial"/>
          <w:color w:val="1F1F1F"/>
          <w:sz w:val="24"/>
          <w:szCs w:val="24"/>
          <w:lang w:eastAsia="en-GB"/>
        </w:rPr>
        <w:t xml:space="preserve"> participants of the questionnaire, 6 of the participants responded that their company </w:t>
      </w:r>
      <w:r w:rsidR="004D1947">
        <w:rPr>
          <w:rFonts w:ascii="Arial" w:eastAsia="Times New Roman" w:hAnsi="Arial" w:cs="Arial"/>
          <w:color w:val="1F1F1F"/>
          <w:sz w:val="24"/>
          <w:szCs w:val="24"/>
          <w:lang w:eastAsia="en-GB"/>
        </w:rPr>
        <w:t>has operations in the EU</w:t>
      </w:r>
      <w:r w:rsidR="00A75D1A">
        <w:rPr>
          <w:rFonts w:ascii="Arial" w:eastAsia="Times New Roman" w:hAnsi="Arial" w:cs="Arial"/>
          <w:color w:val="1F1F1F"/>
          <w:sz w:val="24"/>
          <w:szCs w:val="24"/>
          <w:lang w:eastAsia="en-GB"/>
        </w:rPr>
        <w:t xml:space="preserve">, the financial services that consist </w:t>
      </w:r>
      <w:r w:rsidR="00F16557">
        <w:rPr>
          <w:rFonts w:ascii="Arial" w:eastAsia="Times New Roman" w:hAnsi="Arial" w:cs="Arial"/>
          <w:color w:val="1F1F1F"/>
          <w:sz w:val="24"/>
          <w:szCs w:val="24"/>
          <w:lang w:eastAsia="en-GB"/>
        </w:rPr>
        <w:t xml:space="preserve">mainly </w:t>
      </w:r>
      <w:r w:rsidR="00A75D1A">
        <w:rPr>
          <w:rFonts w:ascii="Arial" w:eastAsia="Times New Roman" w:hAnsi="Arial" w:cs="Arial"/>
          <w:color w:val="1F1F1F"/>
          <w:sz w:val="24"/>
          <w:szCs w:val="24"/>
          <w:lang w:eastAsia="en-GB"/>
        </w:rPr>
        <w:t>of banking</w:t>
      </w:r>
      <w:r w:rsidR="00F16557">
        <w:rPr>
          <w:rFonts w:ascii="Arial" w:eastAsia="Times New Roman" w:hAnsi="Arial" w:cs="Arial"/>
          <w:color w:val="1F1F1F"/>
          <w:sz w:val="24"/>
          <w:szCs w:val="24"/>
          <w:lang w:eastAsia="en-GB"/>
        </w:rPr>
        <w:t xml:space="preserve"> operations, the construction company, one of the insurance companies</w:t>
      </w:r>
      <w:r w:rsidR="00247940">
        <w:rPr>
          <w:rFonts w:ascii="Arial" w:eastAsia="Times New Roman" w:hAnsi="Arial" w:cs="Arial"/>
          <w:color w:val="1F1F1F"/>
          <w:sz w:val="24"/>
          <w:szCs w:val="24"/>
          <w:lang w:eastAsia="en-GB"/>
        </w:rPr>
        <w:t>, as well as the ho</w:t>
      </w:r>
      <w:r w:rsidR="000D7469">
        <w:rPr>
          <w:rFonts w:ascii="Arial" w:eastAsia="Times New Roman" w:hAnsi="Arial" w:cs="Arial"/>
          <w:color w:val="1F1F1F"/>
          <w:sz w:val="24"/>
          <w:szCs w:val="24"/>
          <w:lang w:eastAsia="en-GB"/>
        </w:rPr>
        <w:t>spitality company</w:t>
      </w:r>
      <w:r w:rsidR="00A819F7">
        <w:rPr>
          <w:rFonts w:ascii="Arial" w:eastAsia="Times New Roman" w:hAnsi="Arial" w:cs="Arial"/>
          <w:color w:val="1F1F1F"/>
          <w:sz w:val="24"/>
          <w:szCs w:val="24"/>
          <w:lang w:eastAsia="en-GB"/>
        </w:rPr>
        <w:t>, responded no</w:t>
      </w:r>
      <w:r w:rsidR="000D7469">
        <w:rPr>
          <w:rFonts w:ascii="Arial" w:eastAsia="Times New Roman" w:hAnsi="Arial" w:cs="Arial"/>
          <w:color w:val="1F1F1F"/>
          <w:sz w:val="24"/>
          <w:szCs w:val="24"/>
          <w:lang w:eastAsia="en-GB"/>
        </w:rPr>
        <w:t xml:space="preserve">. </w:t>
      </w:r>
    </w:p>
    <w:p w14:paraId="4DB6343E" w14:textId="77777777" w:rsidR="00861F6E" w:rsidRDefault="00861F6E" w:rsidP="0058704D">
      <w:pPr>
        <w:numPr>
          <w:ilvl w:val="0"/>
          <w:numId w:val="3"/>
        </w:numPr>
        <w:shd w:val="clear" w:color="auto" w:fill="FFFFFF"/>
        <w:spacing w:before="100" w:beforeAutospacing="1" w:after="150" w:line="360" w:lineRule="auto"/>
        <w:rPr>
          <w:rFonts w:ascii="Arial" w:eastAsia="Times New Roman" w:hAnsi="Arial" w:cs="Arial"/>
          <w:color w:val="1F1F1F"/>
          <w:sz w:val="24"/>
          <w:szCs w:val="24"/>
          <w:lang w:eastAsia="en-GB"/>
        </w:rPr>
      </w:pPr>
      <w:r w:rsidRPr="00484BB7">
        <w:rPr>
          <w:rFonts w:ascii="Arial" w:eastAsia="Times New Roman" w:hAnsi="Arial" w:cs="Arial"/>
          <w:color w:val="1F1F1F"/>
          <w:sz w:val="24"/>
          <w:szCs w:val="24"/>
          <w:lang w:eastAsia="en-GB"/>
        </w:rPr>
        <w:t>If yes, what are the main challenges you have faced since Brexit?</w:t>
      </w:r>
    </w:p>
    <w:tbl>
      <w:tblPr>
        <w:tblStyle w:val="TableGrid"/>
        <w:tblW w:w="0" w:type="auto"/>
        <w:tblLook w:val="04A0" w:firstRow="1" w:lastRow="0" w:firstColumn="1" w:lastColumn="0" w:noHBand="0" w:noVBand="1"/>
      </w:tblPr>
      <w:tblGrid>
        <w:gridCol w:w="1585"/>
        <w:gridCol w:w="7765"/>
      </w:tblGrid>
      <w:tr w:rsidR="0042266B" w14:paraId="4FFEF1D5" w14:textId="77777777" w:rsidTr="00EF55FC">
        <w:trPr>
          <w:trHeight w:val="627"/>
        </w:trPr>
        <w:tc>
          <w:tcPr>
            <w:tcW w:w="1590" w:type="dxa"/>
          </w:tcPr>
          <w:p w14:paraId="0F35AB95" w14:textId="77777777" w:rsidR="0042266B" w:rsidRPr="00C66FEC" w:rsidRDefault="0042266B" w:rsidP="003A7F3B">
            <w:pPr>
              <w:pStyle w:val="NormalWeb"/>
              <w:spacing w:before="0" w:beforeAutospacing="0" w:after="360" w:afterAutospacing="0"/>
              <w:rPr>
                <w:rFonts w:ascii="Arial" w:hAnsi="Arial" w:cs="Arial"/>
                <w:b/>
                <w:bCs/>
                <w:color w:val="1F1F1F"/>
              </w:rPr>
            </w:pPr>
            <w:r w:rsidRPr="00C66FEC">
              <w:rPr>
                <w:rFonts w:ascii="Arial" w:hAnsi="Arial" w:cs="Arial"/>
                <w:b/>
                <w:bCs/>
                <w:color w:val="1F1F1F"/>
              </w:rPr>
              <w:t>Participant</w:t>
            </w:r>
          </w:p>
        </w:tc>
        <w:tc>
          <w:tcPr>
            <w:tcW w:w="7986" w:type="dxa"/>
          </w:tcPr>
          <w:p w14:paraId="19042B54" w14:textId="77777777" w:rsidR="0042266B" w:rsidRPr="00C66FEC" w:rsidRDefault="0042266B" w:rsidP="003A7F3B">
            <w:pPr>
              <w:pStyle w:val="NormalWeb"/>
              <w:spacing w:before="0" w:beforeAutospacing="0" w:after="360" w:afterAutospacing="0"/>
              <w:rPr>
                <w:rFonts w:ascii="Arial" w:hAnsi="Arial" w:cs="Arial"/>
                <w:b/>
                <w:bCs/>
                <w:color w:val="1F1F1F"/>
              </w:rPr>
            </w:pPr>
            <w:r w:rsidRPr="00C66FEC">
              <w:rPr>
                <w:rFonts w:ascii="Arial" w:hAnsi="Arial" w:cs="Arial"/>
                <w:b/>
                <w:bCs/>
                <w:color w:val="1F1F1F"/>
              </w:rPr>
              <w:t>Response</w:t>
            </w:r>
          </w:p>
        </w:tc>
      </w:tr>
      <w:tr w:rsidR="0042266B" w14:paraId="02B5307E" w14:textId="77777777" w:rsidTr="00EF55FC">
        <w:tc>
          <w:tcPr>
            <w:tcW w:w="1590" w:type="dxa"/>
          </w:tcPr>
          <w:p w14:paraId="02905AB0" w14:textId="48685323" w:rsidR="0042266B" w:rsidRDefault="00D1356A" w:rsidP="003A7F3B">
            <w:pPr>
              <w:pStyle w:val="NormalWeb"/>
              <w:spacing w:before="0" w:beforeAutospacing="0" w:after="360" w:afterAutospacing="0"/>
              <w:rPr>
                <w:rFonts w:ascii="Arial" w:hAnsi="Arial" w:cs="Arial"/>
                <w:color w:val="1F1F1F"/>
              </w:rPr>
            </w:pPr>
            <w:r>
              <w:rPr>
                <w:rFonts w:ascii="Arial" w:hAnsi="Arial" w:cs="Arial"/>
                <w:color w:val="1F1F1F"/>
              </w:rPr>
              <w:lastRenderedPageBreak/>
              <w:t>C 1</w:t>
            </w:r>
          </w:p>
        </w:tc>
        <w:tc>
          <w:tcPr>
            <w:tcW w:w="7986" w:type="dxa"/>
          </w:tcPr>
          <w:p w14:paraId="76F3D166" w14:textId="68151ADA" w:rsidR="00EE3AFA" w:rsidRDefault="007642F3" w:rsidP="003A7F3B">
            <w:pPr>
              <w:pStyle w:val="NormalWeb"/>
              <w:spacing w:before="0" w:beforeAutospacing="0" w:after="360" w:afterAutospacing="0"/>
              <w:rPr>
                <w:rFonts w:ascii="Arial" w:hAnsi="Arial" w:cs="Arial"/>
                <w:color w:val="1F1F1F"/>
              </w:rPr>
            </w:pPr>
            <w:r>
              <w:rPr>
                <w:rFonts w:ascii="Arial" w:hAnsi="Arial" w:cs="Arial"/>
                <w:color w:val="1F1F1F"/>
              </w:rPr>
              <w:t xml:space="preserve">A greater need to have “boots on the ground” </w:t>
            </w:r>
            <w:r w:rsidR="004B2FD2">
              <w:rPr>
                <w:rFonts w:ascii="Arial" w:hAnsi="Arial" w:cs="Arial"/>
                <w:color w:val="1F1F1F"/>
              </w:rPr>
              <w:t xml:space="preserve">in Europe. People physically in location, rather than people in the UK travelling into Europe to lead on searches. </w:t>
            </w:r>
          </w:p>
        </w:tc>
      </w:tr>
      <w:tr w:rsidR="004219CF" w14:paraId="754438AD" w14:textId="77777777" w:rsidTr="00EF55FC">
        <w:tc>
          <w:tcPr>
            <w:tcW w:w="1590" w:type="dxa"/>
          </w:tcPr>
          <w:p w14:paraId="7C1214AE" w14:textId="5EC00F27" w:rsidR="004219CF" w:rsidRDefault="004219CF" w:rsidP="004219CF">
            <w:pPr>
              <w:pStyle w:val="NormalWeb"/>
              <w:spacing w:before="0" w:beforeAutospacing="0" w:after="360" w:afterAutospacing="0"/>
              <w:rPr>
                <w:rFonts w:ascii="Arial" w:hAnsi="Arial" w:cs="Arial"/>
                <w:color w:val="1F1F1F"/>
              </w:rPr>
            </w:pPr>
            <w:r>
              <w:rPr>
                <w:rFonts w:ascii="Arial" w:hAnsi="Arial" w:cs="Arial"/>
                <w:color w:val="1F1F1F"/>
              </w:rPr>
              <w:t>C 2</w:t>
            </w:r>
          </w:p>
        </w:tc>
        <w:tc>
          <w:tcPr>
            <w:tcW w:w="7986" w:type="dxa"/>
          </w:tcPr>
          <w:p w14:paraId="5CB05F48" w14:textId="0857C593" w:rsidR="004219CF" w:rsidRDefault="004219CF" w:rsidP="004219CF">
            <w:pPr>
              <w:pStyle w:val="NormalWeb"/>
              <w:spacing w:before="0" w:beforeAutospacing="0" w:after="360" w:afterAutospacing="0"/>
              <w:rPr>
                <w:rFonts w:ascii="Arial" w:hAnsi="Arial" w:cs="Arial"/>
                <w:color w:val="1F1F1F"/>
              </w:rPr>
            </w:pPr>
            <w:r>
              <w:rPr>
                <w:rFonts w:ascii="Arial" w:hAnsi="Arial" w:cs="Arial"/>
                <w:color w:val="1F1F1F"/>
              </w:rPr>
              <w:t>Material supply challenges, duty taxes, labour supply and increased costs, but these are now factored into current prices and plans.</w:t>
            </w:r>
          </w:p>
        </w:tc>
      </w:tr>
      <w:tr w:rsidR="004219CF" w14:paraId="0185E62E" w14:textId="77777777" w:rsidTr="00EF55FC">
        <w:tc>
          <w:tcPr>
            <w:tcW w:w="1590" w:type="dxa"/>
          </w:tcPr>
          <w:p w14:paraId="553F37C9" w14:textId="1C7D7732" w:rsidR="004219CF" w:rsidRDefault="004219CF" w:rsidP="004219CF">
            <w:pPr>
              <w:pStyle w:val="NormalWeb"/>
              <w:spacing w:before="0" w:beforeAutospacing="0" w:after="360" w:afterAutospacing="0"/>
              <w:rPr>
                <w:rFonts w:ascii="Arial" w:hAnsi="Arial" w:cs="Arial"/>
                <w:color w:val="1F1F1F"/>
              </w:rPr>
            </w:pPr>
            <w:r>
              <w:rPr>
                <w:rFonts w:ascii="Arial" w:hAnsi="Arial" w:cs="Arial"/>
                <w:color w:val="1F1F1F"/>
              </w:rPr>
              <w:t>C 3</w:t>
            </w:r>
          </w:p>
        </w:tc>
        <w:tc>
          <w:tcPr>
            <w:tcW w:w="7986" w:type="dxa"/>
          </w:tcPr>
          <w:p w14:paraId="754C0C6F" w14:textId="3D9C297E" w:rsidR="004219CF" w:rsidRDefault="00BD3F99" w:rsidP="004219CF">
            <w:pPr>
              <w:pStyle w:val="NormalWeb"/>
              <w:spacing w:before="0" w:beforeAutospacing="0" w:after="360" w:afterAutospacing="0"/>
              <w:rPr>
                <w:rFonts w:ascii="Arial" w:hAnsi="Arial" w:cs="Arial"/>
                <w:color w:val="1F1F1F"/>
              </w:rPr>
            </w:pPr>
            <w:r>
              <w:rPr>
                <w:rFonts w:ascii="Arial" w:hAnsi="Arial" w:cs="Arial"/>
                <w:color w:val="1F1F1F"/>
              </w:rPr>
              <w:t>Restrictions</w:t>
            </w:r>
            <w:r w:rsidR="005E053C">
              <w:rPr>
                <w:rFonts w:ascii="Arial" w:hAnsi="Arial" w:cs="Arial"/>
                <w:color w:val="1F1F1F"/>
              </w:rPr>
              <w:t xml:space="preserve"> around marketing to countries in the EU</w:t>
            </w:r>
            <w:r>
              <w:rPr>
                <w:rFonts w:ascii="Arial" w:hAnsi="Arial" w:cs="Arial"/>
                <w:color w:val="1F1F1F"/>
              </w:rPr>
              <w:t>27.</w:t>
            </w:r>
          </w:p>
        </w:tc>
      </w:tr>
      <w:tr w:rsidR="004219CF" w14:paraId="5694B99F" w14:textId="77777777" w:rsidTr="00EF55FC">
        <w:tc>
          <w:tcPr>
            <w:tcW w:w="1590" w:type="dxa"/>
          </w:tcPr>
          <w:p w14:paraId="08DC1CE6" w14:textId="394D815B" w:rsidR="004219CF" w:rsidRDefault="004219CF" w:rsidP="004219CF">
            <w:pPr>
              <w:pStyle w:val="NormalWeb"/>
              <w:spacing w:before="0" w:beforeAutospacing="0" w:after="360" w:afterAutospacing="0"/>
              <w:rPr>
                <w:rFonts w:ascii="Arial" w:hAnsi="Arial" w:cs="Arial"/>
                <w:color w:val="1F1F1F"/>
              </w:rPr>
            </w:pPr>
            <w:r>
              <w:rPr>
                <w:rFonts w:ascii="Arial" w:hAnsi="Arial" w:cs="Arial"/>
                <w:color w:val="1F1F1F"/>
              </w:rPr>
              <w:t>C 4</w:t>
            </w:r>
          </w:p>
        </w:tc>
        <w:tc>
          <w:tcPr>
            <w:tcW w:w="7986" w:type="dxa"/>
          </w:tcPr>
          <w:p w14:paraId="7F4D6125" w14:textId="5D0CB85F" w:rsidR="004219CF" w:rsidRDefault="008F49ED" w:rsidP="004219CF">
            <w:pPr>
              <w:pStyle w:val="NormalWeb"/>
              <w:spacing w:before="0" w:beforeAutospacing="0" w:after="360" w:afterAutospacing="0"/>
              <w:rPr>
                <w:rFonts w:ascii="Arial" w:hAnsi="Arial" w:cs="Arial"/>
                <w:color w:val="1F1F1F"/>
              </w:rPr>
            </w:pPr>
            <w:r>
              <w:rPr>
                <w:rFonts w:ascii="Arial" w:hAnsi="Arial" w:cs="Arial"/>
                <w:color w:val="1F1F1F"/>
              </w:rPr>
              <w:t>D</w:t>
            </w:r>
            <w:r w:rsidR="00BC699C">
              <w:rPr>
                <w:rFonts w:ascii="Arial" w:hAnsi="Arial" w:cs="Arial"/>
                <w:color w:val="1F1F1F"/>
              </w:rPr>
              <w:t>ependent</w:t>
            </w:r>
            <w:r w:rsidR="00501D82">
              <w:rPr>
                <w:rFonts w:ascii="Arial" w:hAnsi="Arial" w:cs="Arial"/>
                <w:color w:val="1F1F1F"/>
              </w:rPr>
              <w:t xml:space="preserve"> </w:t>
            </w:r>
            <w:r w:rsidR="009F75F6">
              <w:rPr>
                <w:rFonts w:ascii="Arial" w:hAnsi="Arial" w:cs="Arial"/>
                <w:color w:val="1F1F1F"/>
              </w:rPr>
              <w:t xml:space="preserve">of </w:t>
            </w:r>
            <w:r w:rsidR="006D45F5">
              <w:rPr>
                <w:rFonts w:ascii="Arial" w:hAnsi="Arial" w:cs="Arial"/>
                <w:color w:val="1F1F1F"/>
              </w:rPr>
              <w:t>EU and UK regulation</w:t>
            </w:r>
            <w:r w:rsidR="00566DA1">
              <w:rPr>
                <w:rFonts w:ascii="Arial" w:hAnsi="Arial" w:cs="Arial"/>
                <w:color w:val="1F1F1F"/>
              </w:rPr>
              <w:t>. Cross border travel. Limitations of “Regulatory Passporting”</w:t>
            </w:r>
            <w:r w:rsidR="00895B47">
              <w:rPr>
                <w:rFonts w:ascii="Arial" w:hAnsi="Arial" w:cs="Arial"/>
                <w:color w:val="1F1F1F"/>
              </w:rPr>
              <w:t xml:space="preserve"> to UK or EU only, so duplicate infras</w:t>
            </w:r>
            <w:r w:rsidR="00A4148E">
              <w:rPr>
                <w:rFonts w:ascii="Arial" w:hAnsi="Arial" w:cs="Arial"/>
                <w:color w:val="1F1F1F"/>
              </w:rPr>
              <w:t>tructure and costs.</w:t>
            </w:r>
          </w:p>
        </w:tc>
      </w:tr>
      <w:tr w:rsidR="004219CF" w14:paraId="2FF9DD01" w14:textId="77777777" w:rsidTr="00EF55FC">
        <w:tc>
          <w:tcPr>
            <w:tcW w:w="1590" w:type="dxa"/>
          </w:tcPr>
          <w:p w14:paraId="22A1DDA8" w14:textId="07915DEC" w:rsidR="004219CF" w:rsidRDefault="004219CF" w:rsidP="004219CF">
            <w:pPr>
              <w:pStyle w:val="NormalWeb"/>
              <w:spacing w:before="0" w:beforeAutospacing="0" w:after="360" w:afterAutospacing="0"/>
              <w:rPr>
                <w:rFonts w:ascii="Arial" w:hAnsi="Arial" w:cs="Arial"/>
                <w:color w:val="1F1F1F"/>
              </w:rPr>
            </w:pPr>
            <w:r>
              <w:rPr>
                <w:rFonts w:ascii="Arial" w:hAnsi="Arial" w:cs="Arial"/>
                <w:color w:val="1F1F1F"/>
              </w:rPr>
              <w:t>C 5</w:t>
            </w:r>
          </w:p>
        </w:tc>
        <w:tc>
          <w:tcPr>
            <w:tcW w:w="7986" w:type="dxa"/>
          </w:tcPr>
          <w:p w14:paraId="36C14827" w14:textId="3C12180E" w:rsidR="004219CF" w:rsidRDefault="00895036" w:rsidP="004219CF">
            <w:pPr>
              <w:pStyle w:val="NormalWeb"/>
              <w:spacing w:before="0" w:beforeAutospacing="0" w:after="360" w:afterAutospacing="0"/>
              <w:rPr>
                <w:rFonts w:ascii="Arial" w:hAnsi="Arial" w:cs="Arial"/>
                <w:color w:val="1F1F1F"/>
              </w:rPr>
            </w:pPr>
            <w:r>
              <w:rPr>
                <w:rFonts w:ascii="Arial" w:hAnsi="Arial" w:cs="Arial"/>
                <w:color w:val="1F1F1F"/>
              </w:rPr>
              <w:t>Setting up an office in Lu</w:t>
            </w:r>
            <w:r w:rsidR="00DF4040">
              <w:rPr>
                <w:rFonts w:ascii="Arial" w:hAnsi="Arial" w:cs="Arial"/>
                <w:color w:val="1F1F1F"/>
              </w:rPr>
              <w:t>xemburg</w:t>
            </w:r>
            <w:r w:rsidR="00A231C7">
              <w:rPr>
                <w:rFonts w:ascii="Arial" w:hAnsi="Arial" w:cs="Arial"/>
                <w:color w:val="1F1F1F"/>
              </w:rPr>
              <w:t>, so we can “Passport” into European business.</w:t>
            </w:r>
          </w:p>
        </w:tc>
      </w:tr>
      <w:tr w:rsidR="004219CF" w14:paraId="43F295C0" w14:textId="77777777" w:rsidTr="00EF55FC">
        <w:tc>
          <w:tcPr>
            <w:tcW w:w="1590" w:type="dxa"/>
          </w:tcPr>
          <w:p w14:paraId="1FA04B3A" w14:textId="3F141DA4" w:rsidR="004219CF" w:rsidRDefault="004219CF" w:rsidP="004219CF">
            <w:pPr>
              <w:pStyle w:val="NormalWeb"/>
              <w:spacing w:before="0" w:beforeAutospacing="0" w:after="360" w:afterAutospacing="0"/>
              <w:rPr>
                <w:rFonts w:ascii="Arial" w:hAnsi="Arial" w:cs="Arial"/>
                <w:color w:val="1F1F1F"/>
              </w:rPr>
            </w:pPr>
            <w:r>
              <w:rPr>
                <w:rFonts w:ascii="Arial" w:hAnsi="Arial" w:cs="Arial"/>
                <w:color w:val="1F1F1F"/>
              </w:rPr>
              <w:t>C 6</w:t>
            </w:r>
          </w:p>
        </w:tc>
        <w:tc>
          <w:tcPr>
            <w:tcW w:w="7986" w:type="dxa"/>
          </w:tcPr>
          <w:p w14:paraId="6372BE12" w14:textId="02B904A7" w:rsidR="004219CF" w:rsidRDefault="00DC4E2C" w:rsidP="004219CF">
            <w:pPr>
              <w:pStyle w:val="NormalWeb"/>
              <w:spacing w:before="0" w:beforeAutospacing="0" w:after="360" w:afterAutospacing="0"/>
              <w:rPr>
                <w:rFonts w:ascii="Arial" w:hAnsi="Arial" w:cs="Arial"/>
                <w:color w:val="1F1F1F"/>
              </w:rPr>
            </w:pPr>
            <w:r>
              <w:rPr>
                <w:rFonts w:ascii="Arial" w:hAnsi="Arial" w:cs="Arial"/>
                <w:color w:val="1F1F1F"/>
              </w:rPr>
              <w:t>N/A</w:t>
            </w:r>
          </w:p>
        </w:tc>
      </w:tr>
      <w:tr w:rsidR="004219CF" w14:paraId="72A2F89E" w14:textId="77777777" w:rsidTr="00EF55FC">
        <w:tc>
          <w:tcPr>
            <w:tcW w:w="1590" w:type="dxa"/>
          </w:tcPr>
          <w:p w14:paraId="4C67BF17" w14:textId="47BD0024" w:rsidR="004219CF" w:rsidRDefault="004219CF" w:rsidP="004219CF">
            <w:pPr>
              <w:pStyle w:val="NormalWeb"/>
              <w:spacing w:before="0" w:beforeAutospacing="0" w:after="360" w:afterAutospacing="0"/>
              <w:rPr>
                <w:rFonts w:ascii="Arial" w:hAnsi="Arial" w:cs="Arial"/>
                <w:color w:val="1F1F1F"/>
              </w:rPr>
            </w:pPr>
            <w:r>
              <w:rPr>
                <w:rFonts w:ascii="Arial" w:hAnsi="Arial" w:cs="Arial"/>
                <w:color w:val="1F1F1F"/>
              </w:rPr>
              <w:t>C 7</w:t>
            </w:r>
          </w:p>
        </w:tc>
        <w:tc>
          <w:tcPr>
            <w:tcW w:w="7986" w:type="dxa"/>
          </w:tcPr>
          <w:p w14:paraId="431AB51D" w14:textId="48AD8E4E" w:rsidR="004219CF" w:rsidRDefault="00DA2D74" w:rsidP="004219CF">
            <w:pPr>
              <w:pStyle w:val="NormalWeb"/>
              <w:spacing w:before="0" w:beforeAutospacing="0" w:after="360" w:afterAutospacing="0"/>
              <w:rPr>
                <w:rFonts w:ascii="Arial" w:hAnsi="Arial" w:cs="Arial"/>
                <w:color w:val="1F1F1F"/>
              </w:rPr>
            </w:pPr>
            <w:r>
              <w:rPr>
                <w:rFonts w:ascii="Arial" w:hAnsi="Arial" w:cs="Arial"/>
                <w:color w:val="1F1F1F"/>
              </w:rPr>
              <w:t>Regarding business as usual, but we are</w:t>
            </w:r>
            <w:r w:rsidR="0065292C">
              <w:rPr>
                <w:rFonts w:ascii="Arial" w:hAnsi="Arial" w:cs="Arial"/>
                <w:color w:val="1F1F1F"/>
              </w:rPr>
              <w:t xml:space="preserve"> lacking people, so as an international company we recruit foreign, </w:t>
            </w:r>
            <w:r w:rsidR="00741589">
              <w:rPr>
                <w:rFonts w:ascii="Arial" w:hAnsi="Arial" w:cs="Arial"/>
                <w:color w:val="1F1F1F"/>
              </w:rPr>
              <w:t>so problems with recruitment.</w:t>
            </w:r>
          </w:p>
        </w:tc>
      </w:tr>
      <w:tr w:rsidR="004219CF" w:rsidRPr="0054756E" w14:paraId="5425B227" w14:textId="77777777" w:rsidTr="00EF55FC">
        <w:tc>
          <w:tcPr>
            <w:tcW w:w="1590" w:type="dxa"/>
          </w:tcPr>
          <w:p w14:paraId="596DABE8" w14:textId="6EB7FEA1" w:rsidR="004219CF" w:rsidRDefault="004219CF" w:rsidP="00EF55FC">
            <w:pPr>
              <w:pStyle w:val="NormalWeb"/>
              <w:spacing w:before="0" w:beforeAutospacing="0" w:after="360" w:afterAutospacing="0"/>
              <w:jc w:val="both"/>
              <w:rPr>
                <w:rFonts w:ascii="Arial" w:hAnsi="Arial" w:cs="Arial"/>
                <w:color w:val="1F1F1F"/>
              </w:rPr>
            </w:pPr>
            <w:r>
              <w:rPr>
                <w:rFonts w:ascii="Arial" w:hAnsi="Arial" w:cs="Arial"/>
                <w:color w:val="1F1F1F"/>
              </w:rPr>
              <w:t>C 8</w:t>
            </w:r>
          </w:p>
        </w:tc>
        <w:tc>
          <w:tcPr>
            <w:tcW w:w="7986" w:type="dxa"/>
          </w:tcPr>
          <w:p w14:paraId="5F68D7A5" w14:textId="443640F9" w:rsidR="004219CF" w:rsidRDefault="00AB53EE" w:rsidP="004219CF">
            <w:pPr>
              <w:pStyle w:val="NormalWeb"/>
              <w:spacing w:before="0" w:beforeAutospacing="0" w:after="360" w:afterAutospacing="0"/>
              <w:rPr>
                <w:rFonts w:ascii="Arial" w:hAnsi="Arial" w:cs="Arial"/>
                <w:color w:val="1F1F1F"/>
              </w:rPr>
            </w:pPr>
            <w:r>
              <w:rPr>
                <w:rFonts w:ascii="Arial" w:hAnsi="Arial" w:cs="Arial"/>
                <w:color w:val="1F1F1F"/>
              </w:rPr>
              <w:t>Dealing with import/export documentation and regulatio</w:t>
            </w:r>
            <w:r w:rsidR="00AC17A2">
              <w:rPr>
                <w:rFonts w:ascii="Arial" w:hAnsi="Arial" w:cs="Arial"/>
                <w:color w:val="1F1F1F"/>
              </w:rPr>
              <w:t>n, tight labour market</w:t>
            </w:r>
          </w:p>
        </w:tc>
      </w:tr>
    </w:tbl>
    <w:p w14:paraId="68C7CE1F" w14:textId="72ABA25D" w:rsidR="00DA5E90" w:rsidRDefault="00F9789F" w:rsidP="0042266B">
      <w:pPr>
        <w:shd w:val="clear" w:color="auto" w:fill="FFFFFF"/>
        <w:spacing w:before="100" w:beforeAutospacing="1" w:after="150" w:line="360" w:lineRule="auto"/>
        <w:rPr>
          <w:rFonts w:ascii="Arial" w:eastAsia="Times New Roman" w:hAnsi="Arial" w:cs="Arial"/>
          <w:color w:val="1F1F1F"/>
          <w:sz w:val="24"/>
          <w:szCs w:val="24"/>
          <w:lang w:eastAsia="en-GB"/>
        </w:rPr>
      </w:pPr>
      <w:r>
        <w:rPr>
          <w:noProof/>
        </w:rPr>
        <w:drawing>
          <wp:inline distT="0" distB="0" distL="0" distR="0" wp14:anchorId="3D80B109" wp14:editId="3DAE6BEE">
            <wp:extent cx="5906641" cy="3130550"/>
            <wp:effectExtent l="0" t="0" r="0" b="0"/>
            <wp:docPr id="1791086766" name="Picture 1791086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947427" cy="3152167"/>
                    </a:xfrm>
                    <a:prstGeom prst="rect">
                      <a:avLst/>
                    </a:prstGeom>
                    <a:noFill/>
                    <a:ln>
                      <a:noFill/>
                    </a:ln>
                  </pic:spPr>
                </pic:pic>
              </a:graphicData>
            </a:graphic>
          </wp:inline>
        </w:drawing>
      </w:r>
    </w:p>
    <w:p w14:paraId="56875329" w14:textId="0FAA3AAC" w:rsidR="0054756E" w:rsidRPr="005D4CBA" w:rsidRDefault="002D098D" w:rsidP="00253D17">
      <w:pPr>
        <w:pStyle w:val="NormalWeb"/>
        <w:spacing w:before="0" w:beforeAutospacing="0" w:after="360" w:afterAutospacing="0" w:line="360" w:lineRule="auto"/>
        <w:jc w:val="both"/>
        <w:rPr>
          <w:rFonts w:ascii="Arial" w:hAnsi="Arial" w:cs="Arial"/>
          <w:color w:val="1F1F1F"/>
        </w:rPr>
      </w:pPr>
      <w:r>
        <w:rPr>
          <w:rFonts w:ascii="Arial" w:hAnsi="Arial" w:cs="Arial"/>
          <w:color w:val="1F1F1F"/>
        </w:rPr>
        <w:lastRenderedPageBreak/>
        <w:t>In response to the challenges faced by the respective compan</w:t>
      </w:r>
      <w:r w:rsidR="004B090C">
        <w:rPr>
          <w:rFonts w:ascii="Arial" w:hAnsi="Arial" w:cs="Arial"/>
          <w:color w:val="1F1F1F"/>
        </w:rPr>
        <w:t>ies</w:t>
      </w:r>
      <w:r w:rsidR="008C4EE3">
        <w:rPr>
          <w:rFonts w:ascii="Arial" w:hAnsi="Arial" w:cs="Arial"/>
          <w:color w:val="1F1F1F"/>
        </w:rPr>
        <w:t>,</w:t>
      </w:r>
      <w:r>
        <w:rPr>
          <w:rFonts w:ascii="Arial" w:hAnsi="Arial" w:cs="Arial"/>
          <w:color w:val="1F1F1F"/>
        </w:rPr>
        <w:t xml:space="preserve"> the responses were as follow</w:t>
      </w:r>
      <w:r w:rsidR="009945BD">
        <w:rPr>
          <w:rFonts w:ascii="Arial" w:hAnsi="Arial" w:cs="Arial"/>
          <w:color w:val="1F1F1F"/>
        </w:rPr>
        <w:t xml:space="preserve">. Company 1, </w:t>
      </w:r>
      <w:r w:rsidR="00FB4C07">
        <w:rPr>
          <w:rFonts w:ascii="Arial" w:hAnsi="Arial" w:cs="Arial"/>
          <w:color w:val="1F1F1F"/>
        </w:rPr>
        <w:t xml:space="preserve">Executive Search (Recruitment), </w:t>
      </w:r>
      <w:r w:rsidR="001B2A0C">
        <w:rPr>
          <w:rFonts w:ascii="Arial" w:hAnsi="Arial" w:cs="Arial"/>
          <w:color w:val="1F1F1F"/>
        </w:rPr>
        <w:t>Financial Services</w:t>
      </w:r>
      <w:r w:rsidR="00DC45F5">
        <w:rPr>
          <w:rFonts w:ascii="Arial" w:hAnsi="Arial" w:cs="Arial"/>
          <w:color w:val="1F1F1F"/>
        </w:rPr>
        <w:t xml:space="preserve">. </w:t>
      </w:r>
      <w:r w:rsidR="00DA3C81">
        <w:rPr>
          <w:rFonts w:ascii="Arial" w:hAnsi="Arial" w:cs="Arial"/>
          <w:color w:val="1F1F1F"/>
        </w:rPr>
        <w:t>That ther</w:t>
      </w:r>
      <w:r w:rsidR="00980E95">
        <w:rPr>
          <w:rFonts w:ascii="Arial" w:hAnsi="Arial" w:cs="Arial"/>
          <w:color w:val="1F1F1F"/>
        </w:rPr>
        <w:t>e</w:t>
      </w:r>
      <w:r w:rsidR="00666060">
        <w:rPr>
          <w:rFonts w:ascii="Arial" w:hAnsi="Arial" w:cs="Arial"/>
          <w:color w:val="1F1F1F"/>
        </w:rPr>
        <w:t xml:space="preserve"> </w:t>
      </w:r>
      <w:r w:rsidR="00DA3C81">
        <w:rPr>
          <w:rFonts w:ascii="Arial" w:hAnsi="Arial" w:cs="Arial"/>
          <w:color w:val="1F1F1F"/>
        </w:rPr>
        <w:t xml:space="preserve">would be a need to have people physically in </w:t>
      </w:r>
      <w:r w:rsidR="00134B44">
        <w:rPr>
          <w:rFonts w:ascii="Arial" w:hAnsi="Arial" w:cs="Arial"/>
          <w:color w:val="1F1F1F"/>
        </w:rPr>
        <w:t xml:space="preserve">location in </w:t>
      </w:r>
      <w:r w:rsidR="00DA3C81">
        <w:rPr>
          <w:rFonts w:ascii="Arial" w:hAnsi="Arial" w:cs="Arial"/>
          <w:color w:val="1F1F1F"/>
        </w:rPr>
        <w:t>Europ</w:t>
      </w:r>
      <w:r w:rsidR="00134B44">
        <w:rPr>
          <w:rFonts w:ascii="Arial" w:hAnsi="Arial" w:cs="Arial"/>
          <w:color w:val="1F1F1F"/>
        </w:rPr>
        <w:t>e</w:t>
      </w:r>
      <w:r w:rsidR="00DA3C81">
        <w:rPr>
          <w:rFonts w:ascii="Arial" w:hAnsi="Arial" w:cs="Arial"/>
          <w:color w:val="1F1F1F"/>
        </w:rPr>
        <w:t xml:space="preserve">, rather than people </w:t>
      </w:r>
      <w:r w:rsidR="00134B44">
        <w:rPr>
          <w:rFonts w:ascii="Arial" w:hAnsi="Arial" w:cs="Arial"/>
          <w:color w:val="1F1F1F"/>
        </w:rPr>
        <w:t>from</w:t>
      </w:r>
      <w:r w:rsidR="00DA3C81">
        <w:rPr>
          <w:rFonts w:ascii="Arial" w:hAnsi="Arial" w:cs="Arial"/>
          <w:color w:val="1F1F1F"/>
        </w:rPr>
        <w:t xml:space="preserve"> the UK travelling into Europe to lead on searches. </w:t>
      </w:r>
      <w:r w:rsidR="00CA6DF9">
        <w:rPr>
          <w:rFonts w:ascii="Arial" w:hAnsi="Arial" w:cs="Arial"/>
          <w:color w:val="1F1F1F"/>
        </w:rPr>
        <w:t xml:space="preserve">As for Company 2. </w:t>
      </w:r>
      <w:r w:rsidR="00DC45F5">
        <w:rPr>
          <w:rFonts w:ascii="Arial" w:hAnsi="Arial" w:cs="Arial"/>
          <w:color w:val="1F1F1F"/>
        </w:rPr>
        <w:t>Con</w:t>
      </w:r>
      <w:r w:rsidR="005F4FAB">
        <w:rPr>
          <w:rFonts w:ascii="Arial" w:hAnsi="Arial" w:cs="Arial"/>
          <w:color w:val="1F1F1F"/>
        </w:rPr>
        <w:t>s</w:t>
      </w:r>
      <w:r w:rsidR="00DC45F5">
        <w:rPr>
          <w:rFonts w:ascii="Arial" w:hAnsi="Arial" w:cs="Arial"/>
          <w:color w:val="1F1F1F"/>
        </w:rPr>
        <w:t>truction</w:t>
      </w:r>
      <w:r w:rsidR="005F4FAB">
        <w:rPr>
          <w:rFonts w:ascii="Arial" w:hAnsi="Arial" w:cs="Arial"/>
          <w:color w:val="1F1F1F"/>
        </w:rPr>
        <w:t>, with main market Commercial, residential, technology</w:t>
      </w:r>
      <w:r w:rsidR="0088140E">
        <w:rPr>
          <w:rFonts w:ascii="Arial" w:hAnsi="Arial" w:cs="Arial"/>
          <w:color w:val="1F1F1F"/>
        </w:rPr>
        <w:t xml:space="preserve">, responded that </w:t>
      </w:r>
      <w:r w:rsidR="001A061E">
        <w:rPr>
          <w:rFonts w:ascii="Arial" w:hAnsi="Arial" w:cs="Arial"/>
          <w:color w:val="1F1F1F"/>
        </w:rPr>
        <w:t>m</w:t>
      </w:r>
      <w:r w:rsidR="0088140E">
        <w:rPr>
          <w:rFonts w:ascii="Arial" w:hAnsi="Arial" w:cs="Arial"/>
          <w:color w:val="1F1F1F"/>
        </w:rPr>
        <w:t xml:space="preserve">aterial supply </w:t>
      </w:r>
      <w:r w:rsidR="001A061E">
        <w:rPr>
          <w:rFonts w:ascii="Arial" w:hAnsi="Arial" w:cs="Arial"/>
          <w:color w:val="1F1F1F"/>
        </w:rPr>
        <w:t xml:space="preserve">was one of the main </w:t>
      </w:r>
      <w:r w:rsidR="0088140E">
        <w:rPr>
          <w:rFonts w:ascii="Arial" w:hAnsi="Arial" w:cs="Arial"/>
          <w:color w:val="1F1F1F"/>
        </w:rPr>
        <w:t>challenges, duty taxes, labour supply and increased costs, but these are now factored into current prices and plans.</w:t>
      </w:r>
      <w:r w:rsidR="001A061E">
        <w:rPr>
          <w:rFonts w:ascii="Arial" w:hAnsi="Arial" w:cs="Arial"/>
          <w:color w:val="1F1F1F"/>
        </w:rPr>
        <w:t xml:space="preserve"> </w:t>
      </w:r>
      <w:r w:rsidR="00272A02">
        <w:rPr>
          <w:rFonts w:ascii="Arial" w:hAnsi="Arial" w:cs="Arial"/>
          <w:color w:val="1F1F1F"/>
        </w:rPr>
        <w:t>Company 3, also financial Services, Banking, Capital Markets, replied that the challenges faced were</w:t>
      </w:r>
      <w:r w:rsidR="00B77DF5">
        <w:rPr>
          <w:rFonts w:ascii="Arial" w:hAnsi="Arial" w:cs="Arial"/>
          <w:color w:val="1F1F1F"/>
        </w:rPr>
        <w:t xml:space="preserve"> the restrictions</w:t>
      </w:r>
      <w:r w:rsidR="00272A02">
        <w:rPr>
          <w:rFonts w:ascii="Arial" w:hAnsi="Arial" w:cs="Arial"/>
          <w:color w:val="1F1F1F"/>
        </w:rPr>
        <w:t xml:space="preserve"> around marketing to countries in the EU27.</w:t>
      </w:r>
      <w:r w:rsidR="00B77DF5">
        <w:rPr>
          <w:rFonts w:ascii="Arial" w:hAnsi="Arial" w:cs="Arial"/>
          <w:color w:val="1F1F1F"/>
        </w:rPr>
        <w:t xml:space="preserve"> A</w:t>
      </w:r>
      <w:r w:rsidR="00115ABB">
        <w:rPr>
          <w:rFonts w:ascii="Arial" w:hAnsi="Arial" w:cs="Arial"/>
          <w:color w:val="1F1F1F"/>
        </w:rPr>
        <w:t>s</w:t>
      </w:r>
      <w:r w:rsidR="00B77DF5">
        <w:rPr>
          <w:rFonts w:ascii="Arial" w:hAnsi="Arial" w:cs="Arial"/>
          <w:color w:val="1F1F1F"/>
        </w:rPr>
        <w:t xml:space="preserve"> for Company 4</w:t>
      </w:r>
      <w:r w:rsidR="008375A7">
        <w:rPr>
          <w:rFonts w:ascii="Arial" w:hAnsi="Arial" w:cs="Arial"/>
          <w:color w:val="1F1F1F"/>
        </w:rPr>
        <w:t>,</w:t>
      </w:r>
      <w:r w:rsidR="004202D1" w:rsidRPr="004202D1">
        <w:rPr>
          <w:rFonts w:ascii="Arial" w:hAnsi="Arial" w:cs="Arial"/>
          <w:color w:val="1F1F1F"/>
        </w:rPr>
        <w:t xml:space="preserve"> </w:t>
      </w:r>
      <w:r w:rsidR="004202D1">
        <w:rPr>
          <w:rFonts w:ascii="Arial" w:hAnsi="Arial" w:cs="Arial"/>
          <w:color w:val="1F1F1F"/>
        </w:rPr>
        <w:t xml:space="preserve">Commercial, Investment </w:t>
      </w:r>
      <w:r w:rsidR="00FB2982">
        <w:rPr>
          <w:rFonts w:ascii="Arial" w:hAnsi="Arial" w:cs="Arial"/>
          <w:color w:val="1F1F1F"/>
        </w:rPr>
        <w:t>Bank, the</w:t>
      </w:r>
      <w:r w:rsidR="002E5494">
        <w:rPr>
          <w:rFonts w:ascii="Arial" w:hAnsi="Arial" w:cs="Arial"/>
          <w:color w:val="1F1F1F"/>
        </w:rPr>
        <w:t xml:space="preserve"> main challenges were dependent of EU and UK regulation. Cross border travel. Limitations of “Regulatory Passporting” to UK or EU only, so duplicate infrastructure and costs. </w:t>
      </w:r>
      <w:r w:rsidR="004202D1">
        <w:rPr>
          <w:rFonts w:ascii="Arial" w:hAnsi="Arial" w:cs="Arial"/>
          <w:color w:val="1F1F1F"/>
        </w:rPr>
        <w:t xml:space="preserve">Company 5, </w:t>
      </w:r>
      <w:r w:rsidR="00FB2982">
        <w:rPr>
          <w:rFonts w:ascii="Arial" w:hAnsi="Arial" w:cs="Arial"/>
          <w:color w:val="1F1F1F"/>
        </w:rPr>
        <w:t xml:space="preserve">Marine Insurance – Worldwide company, they tackled </w:t>
      </w:r>
      <w:r w:rsidR="00B96FEE">
        <w:rPr>
          <w:rFonts w:ascii="Arial" w:hAnsi="Arial" w:cs="Arial"/>
          <w:color w:val="1F1F1F"/>
        </w:rPr>
        <w:t>their challenge by s</w:t>
      </w:r>
      <w:r w:rsidR="00FB2982">
        <w:rPr>
          <w:rFonts w:ascii="Arial" w:hAnsi="Arial" w:cs="Arial"/>
          <w:color w:val="1F1F1F"/>
        </w:rPr>
        <w:t>etting up an office in Luxemburg, so we can “Passport” into European business.</w:t>
      </w:r>
      <w:r w:rsidR="00B96FEE">
        <w:rPr>
          <w:rFonts w:ascii="Arial" w:hAnsi="Arial" w:cs="Arial"/>
          <w:color w:val="1F1F1F"/>
        </w:rPr>
        <w:t xml:space="preserve"> Company 6, Professional indemnity insurance for architects, did not faced any immediate challenges with </w:t>
      </w:r>
      <w:r w:rsidR="003C6BA6">
        <w:rPr>
          <w:rFonts w:ascii="Arial" w:hAnsi="Arial" w:cs="Arial"/>
          <w:color w:val="1F1F1F"/>
        </w:rPr>
        <w:t xml:space="preserve">Brexit. As for company 7, </w:t>
      </w:r>
      <w:r w:rsidR="00675EE9">
        <w:rPr>
          <w:rFonts w:ascii="Arial" w:hAnsi="Arial" w:cs="Arial"/>
          <w:color w:val="1F1F1F"/>
        </w:rPr>
        <w:t>Hospitality industry, Business Intelligence company</w:t>
      </w:r>
      <w:r w:rsidR="0080335B">
        <w:rPr>
          <w:rFonts w:ascii="Arial" w:hAnsi="Arial" w:cs="Arial"/>
          <w:color w:val="1F1F1F"/>
        </w:rPr>
        <w:t xml:space="preserve"> Globally, Head Quarters are based in London, but company has another 30 offices Regarding business as usual, but we are lacking people, so as an international company we recruit foreign, so problems with recruitment. </w:t>
      </w:r>
      <w:r w:rsidR="009B7E65">
        <w:rPr>
          <w:rFonts w:ascii="Arial" w:hAnsi="Arial" w:cs="Arial"/>
          <w:color w:val="1F1F1F"/>
        </w:rPr>
        <w:t xml:space="preserve">Company 8, Professional Services- Accountancy, </w:t>
      </w:r>
      <w:r w:rsidR="009B7E65" w:rsidRPr="00581168">
        <w:rPr>
          <w:rFonts w:ascii="Arial" w:hAnsi="Arial" w:cs="Arial"/>
          <w:color w:val="040C28"/>
        </w:rPr>
        <w:t>Owner-managed businesses</w:t>
      </w:r>
      <w:r w:rsidR="009B7E65">
        <w:rPr>
          <w:rFonts w:ascii="Arial" w:hAnsi="Arial" w:cs="Arial"/>
          <w:color w:val="040C28"/>
        </w:rPr>
        <w:t xml:space="preserve"> (</w:t>
      </w:r>
      <w:r w:rsidR="009B7E65" w:rsidRPr="00581168">
        <w:rPr>
          <w:rFonts w:ascii="Arial" w:hAnsi="Arial" w:cs="Arial"/>
          <w:color w:val="1F1F1F"/>
        </w:rPr>
        <w:t>OMBs</w:t>
      </w:r>
      <w:r w:rsidR="009B7E65">
        <w:rPr>
          <w:rFonts w:ascii="Arial" w:hAnsi="Arial" w:cs="Arial"/>
          <w:color w:val="1F1F1F"/>
        </w:rPr>
        <w:t>) based in South East UK, did not face any challenges, but their clients did.</w:t>
      </w:r>
    </w:p>
    <w:p w14:paraId="61FF0464" w14:textId="77777777" w:rsidR="00861F6E" w:rsidRDefault="00861F6E" w:rsidP="0058704D">
      <w:pPr>
        <w:numPr>
          <w:ilvl w:val="0"/>
          <w:numId w:val="3"/>
        </w:numPr>
        <w:shd w:val="clear" w:color="auto" w:fill="FFFFFF"/>
        <w:spacing w:before="100" w:beforeAutospacing="1" w:after="150" w:line="360" w:lineRule="auto"/>
        <w:rPr>
          <w:rFonts w:ascii="Arial" w:eastAsia="Times New Roman" w:hAnsi="Arial" w:cs="Arial"/>
          <w:color w:val="1F1F1F"/>
          <w:sz w:val="24"/>
          <w:szCs w:val="24"/>
          <w:lang w:eastAsia="en-GB"/>
        </w:rPr>
      </w:pPr>
      <w:r w:rsidRPr="00484BB7">
        <w:rPr>
          <w:rFonts w:ascii="Arial" w:eastAsia="Times New Roman" w:hAnsi="Arial" w:cs="Arial"/>
          <w:color w:val="1F1F1F"/>
          <w:sz w:val="24"/>
          <w:szCs w:val="24"/>
          <w:lang w:eastAsia="en-GB"/>
        </w:rPr>
        <w:t>Have you had to make any changes to your operations since Brexit?</w:t>
      </w:r>
    </w:p>
    <w:tbl>
      <w:tblPr>
        <w:tblStyle w:val="TableGrid"/>
        <w:tblW w:w="0" w:type="auto"/>
        <w:tblLook w:val="04A0" w:firstRow="1" w:lastRow="0" w:firstColumn="1" w:lastColumn="0" w:noHBand="0" w:noVBand="1"/>
      </w:tblPr>
      <w:tblGrid>
        <w:gridCol w:w="1555"/>
        <w:gridCol w:w="7795"/>
      </w:tblGrid>
      <w:tr w:rsidR="0042266B" w14:paraId="2E6E7A39" w14:textId="77777777" w:rsidTr="00185280">
        <w:trPr>
          <w:trHeight w:val="627"/>
        </w:trPr>
        <w:tc>
          <w:tcPr>
            <w:tcW w:w="1555" w:type="dxa"/>
          </w:tcPr>
          <w:p w14:paraId="607CEABE" w14:textId="77777777" w:rsidR="0042266B" w:rsidRPr="00C66FEC" w:rsidRDefault="0042266B" w:rsidP="00E909A5">
            <w:pPr>
              <w:pStyle w:val="NormalWeb"/>
              <w:spacing w:before="0" w:beforeAutospacing="0" w:after="360" w:afterAutospacing="0"/>
              <w:rPr>
                <w:rFonts w:ascii="Arial" w:hAnsi="Arial" w:cs="Arial"/>
                <w:b/>
                <w:bCs/>
                <w:color w:val="1F1F1F"/>
              </w:rPr>
            </w:pPr>
            <w:r w:rsidRPr="00C66FEC">
              <w:rPr>
                <w:rFonts w:ascii="Arial" w:hAnsi="Arial" w:cs="Arial"/>
                <w:b/>
                <w:bCs/>
                <w:color w:val="1F1F1F"/>
              </w:rPr>
              <w:t>Participant</w:t>
            </w:r>
          </w:p>
        </w:tc>
        <w:tc>
          <w:tcPr>
            <w:tcW w:w="7795" w:type="dxa"/>
          </w:tcPr>
          <w:p w14:paraId="334663C6" w14:textId="77777777" w:rsidR="0042266B" w:rsidRPr="00C66FEC" w:rsidRDefault="0042266B" w:rsidP="00E909A5">
            <w:pPr>
              <w:pStyle w:val="NormalWeb"/>
              <w:spacing w:before="0" w:beforeAutospacing="0" w:after="360" w:afterAutospacing="0"/>
              <w:rPr>
                <w:rFonts w:ascii="Arial" w:hAnsi="Arial" w:cs="Arial"/>
                <w:b/>
                <w:bCs/>
                <w:color w:val="1F1F1F"/>
              </w:rPr>
            </w:pPr>
            <w:r w:rsidRPr="00C66FEC">
              <w:rPr>
                <w:rFonts w:ascii="Arial" w:hAnsi="Arial" w:cs="Arial"/>
                <w:b/>
                <w:bCs/>
                <w:color w:val="1F1F1F"/>
              </w:rPr>
              <w:t>Response</w:t>
            </w:r>
          </w:p>
        </w:tc>
      </w:tr>
      <w:tr w:rsidR="0042266B" w14:paraId="320BEC8E" w14:textId="77777777" w:rsidTr="00185280">
        <w:tc>
          <w:tcPr>
            <w:tcW w:w="1555" w:type="dxa"/>
          </w:tcPr>
          <w:p w14:paraId="5F53A7A2" w14:textId="78B62644" w:rsidR="0042266B" w:rsidRDefault="00914D2A" w:rsidP="00E909A5">
            <w:pPr>
              <w:pStyle w:val="NormalWeb"/>
              <w:spacing w:before="0" w:beforeAutospacing="0" w:after="360" w:afterAutospacing="0"/>
              <w:rPr>
                <w:rFonts w:ascii="Arial" w:hAnsi="Arial" w:cs="Arial"/>
                <w:color w:val="1F1F1F"/>
              </w:rPr>
            </w:pPr>
            <w:r>
              <w:rPr>
                <w:rFonts w:ascii="Arial" w:hAnsi="Arial" w:cs="Arial"/>
                <w:color w:val="1F1F1F"/>
              </w:rPr>
              <w:t>C 1</w:t>
            </w:r>
          </w:p>
        </w:tc>
        <w:tc>
          <w:tcPr>
            <w:tcW w:w="7795" w:type="dxa"/>
          </w:tcPr>
          <w:p w14:paraId="2752E445" w14:textId="1DFAD7CD" w:rsidR="0042266B" w:rsidRDefault="001A7A3C" w:rsidP="00E909A5">
            <w:pPr>
              <w:pStyle w:val="NormalWeb"/>
              <w:spacing w:before="0" w:beforeAutospacing="0" w:after="360" w:afterAutospacing="0"/>
              <w:rPr>
                <w:rFonts w:ascii="Arial" w:hAnsi="Arial" w:cs="Arial"/>
                <w:color w:val="1F1F1F"/>
              </w:rPr>
            </w:pPr>
            <w:r>
              <w:rPr>
                <w:rFonts w:ascii="Arial" w:hAnsi="Arial" w:cs="Arial"/>
                <w:color w:val="1F1F1F"/>
              </w:rPr>
              <w:t>Hire a couple more people locally in our key Eu</w:t>
            </w:r>
            <w:r w:rsidR="007803BC">
              <w:rPr>
                <w:rFonts w:ascii="Arial" w:hAnsi="Arial" w:cs="Arial"/>
                <w:color w:val="1F1F1F"/>
              </w:rPr>
              <w:t>ropean locations.</w:t>
            </w:r>
          </w:p>
        </w:tc>
      </w:tr>
      <w:tr w:rsidR="0042266B" w14:paraId="6F94C23B" w14:textId="77777777" w:rsidTr="00185280">
        <w:tc>
          <w:tcPr>
            <w:tcW w:w="1555" w:type="dxa"/>
          </w:tcPr>
          <w:p w14:paraId="0E7ED3FD" w14:textId="196F0540" w:rsidR="0042266B" w:rsidRDefault="00914D2A" w:rsidP="00E909A5">
            <w:pPr>
              <w:pStyle w:val="NormalWeb"/>
              <w:spacing w:before="0" w:beforeAutospacing="0" w:after="360" w:afterAutospacing="0"/>
              <w:rPr>
                <w:rFonts w:ascii="Arial" w:hAnsi="Arial" w:cs="Arial"/>
                <w:color w:val="1F1F1F"/>
              </w:rPr>
            </w:pPr>
            <w:r>
              <w:rPr>
                <w:rFonts w:ascii="Arial" w:hAnsi="Arial" w:cs="Arial"/>
                <w:color w:val="1F1F1F"/>
              </w:rPr>
              <w:t>C 2</w:t>
            </w:r>
          </w:p>
        </w:tc>
        <w:tc>
          <w:tcPr>
            <w:tcW w:w="7795" w:type="dxa"/>
          </w:tcPr>
          <w:p w14:paraId="32974091" w14:textId="5CAE6B75" w:rsidR="0042266B" w:rsidRDefault="006B227C" w:rsidP="00E909A5">
            <w:pPr>
              <w:pStyle w:val="NormalWeb"/>
              <w:spacing w:before="0" w:beforeAutospacing="0" w:after="360" w:afterAutospacing="0"/>
              <w:rPr>
                <w:rFonts w:ascii="Arial" w:hAnsi="Arial" w:cs="Arial"/>
                <w:color w:val="1F1F1F"/>
              </w:rPr>
            </w:pPr>
            <w:r>
              <w:rPr>
                <w:rFonts w:ascii="Arial" w:hAnsi="Arial" w:cs="Arial"/>
                <w:color w:val="1F1F1F"/>
              </w:rPr>
              <w:t xml:space="preserve">No specific changes, </w:t>
            </w:r>
            <w:r w:rsidR="00C41A69">
              <w:rPr>
                <w:rFonts w:ascii="Arial" w:hAnsi="Arial" w:cs="Arial"/>
                <w:color w:val="1F1F1F"/>
              </w:rPr>
              <w:t>prices,</w:t>
            </w:r>
            <w:r w:rsidR="00AB4ECC">
              <w:rPr>
                <w:rFonts w:ascii="Arial" w:hAnsi="Arial" w:cs="Arial"/>
                <w:color w:val="1F1F1F"/>
              </w:rPr>
              <w:t xml:space="preserve"> and consideration </w:t>
            </w:r>
            <w:r w:rsidR="008E3BF6">
              <w:rPr>
                <w:rFonts w:ascii="Arial" w:hAnsi="Arial" w:cs="Arial"/>
                <w:color w:val="1F1F1F"/>
              </w:rPr>
              <w:t>to extend procurement periods now factored</w:t>
            </w:r>
            <w:r w:rsidR="00C41A69">
              <w:rPr>
                <w:rFonts w:ascii="Arial" w:hAnsi="Arial" w:cs="Arial"/>
                <w:color w:val="1F1F1F"/>
              </w:rPr>
              <w:t xml:space="preserve"> into forward planning. Consideration from </w:t>
            </w:r>
            <w:r w:rsidR="00C52002">
              <w:rPr>
                <w:rFonts w:ascii="Arial" w:hAnsi="Arial" w:cs="Arial"/>
                <w:color w:val="1F1F1F"/>
              </w:rPr>
              <w:t xml:space="preserve">government to </w:t>
            </w:r>
            <w:r w:rsidR="008A6E16">
              <w:rPr>
                <w:rFonts w:ascii="Arial" w:hAnsi="Arial" w:cs="Arial"/>
                <w:color w:val="1F1F1F"/>
              </w:rPr>
              <w:t>free ports and need to stockpile materials.</w:t>
            </w:r>
          </w:p>
        </w:tc>
      </w:tr>
      <w:tr w:rsidR="0042266B" w14:paraId="7E31D071" w14:textId="77777777" w:rsidTr="00185280">
        <w:tc>
          <w:tcPr>
            <w:tcW w:w="1555" w:type="dxa"/>
          </w:tcPr>
          <w:p w14:paraId="38EC3D2E" w14:textId="559DDE04" w:rsidR="0042266B" w:rsidRDefault="00914D2A" w:rsidP="00E909A5">
            <w:pPr>
              <w:pStyle w:val="NormalWeb"/>
              <w:spacing w:before="0" w:beforeAutospacing="0" w:after="360" w:afterAutospacing="0"/>
              <w:rPr>
                <w:rFonts w:ascii="Arial" w:hAnsi="Arial" w:cs="Arial"/>
                <w:color w:val="1F1F1F"/>
              </w:rPr>
            </w:pPr>
            <w:r>
              <w:rPr>
                <w:rFonts w:ascii="Arial" w:hAnsi="Arial" w:cs="Arial"/>
                <w:color w:val="1F1F1F"/>
              </w:rPr>
              <w:t>C 3</w:t>
            </w:r>
          </w:p>
        </w:tc>
        <w:tc>
          <w:tcPr>
            <w:tcW w:w="7795" w:type="dxa"/>
          </w:tcPr>
          <w:p w14:paraId="59F3EF57" w14:textId="5D919371" w:rsidR="0042266B" w:rsidRDefault="00BD3F99" w:rsidP="00E909A5">
            <w:pPr>
              <w:pStyle w:val="NormalWeb"/>
              <w:spacing w:before="0" w:beforeAutospacing="0" w:after="360" w:afterAutospacing="0"/>
              <w:rPr>
                <w:rFonts w:ascii="Arial" w:hAnsi="Arial" w:cs="Arial"/>
                <w:color w:val="1F1F1F"/>
              </w:rPr>
            </w:pPr>
            <w:r>
              <w:rPr>
                <w:rFonts w:ascii="Arial" w:hAnsi="Arial" w:cs="Arial"/>
                <w:color w:val="1F1F1F"/>
              </w:rPr>
              <w:t>Yes, we have opened an office in Dubli</w:t>
            </w:r>
            <w:r w:rsidR="005957C4">
              <w:rPr>
                <w:rFonts w:ascii="Arial" w:hAnsi="Arial" w:cs="Arial"/>
                <w:color w:val="1F1F1F"/>
              </w:rPr>
              <w:t>n, Ireland to market to clients in the EU.</w:t>
            </w:r>
          </w:p>
        </w:tc>
      </w:tr>
      <w:tr w:rsidR="0042266B" w14:paraId="5418720E" w14:textId="77777777" w:rsidTr="00185280">
        <w:tc>
          <w:tcPr>
            <w:tcW w:w="1555" w:type="dxa"/>
          </w:tcPr>
          <w:p w14:paraId="58167835" w14:textId="374EA717" w:rsidR="0042266B" w:rsidRDefault="00914D2A" w:rsidP="00E909A5">
            <w:pPr>
              <w:pStyle w:val="NormalWeb"/>
              <w:spacing w:before="0" w:beforeAutospacing="0" w:after="360" w:afterAutospacing="0"/>
              <w:rPr>
                <w:rFonts w:ascii="Arial" w:hAnsi="Arial" w:cs="Arial"/>
                <w:color w:val="1F1F1F"/>
              </w:rPr>
            </w:pPr>
            <w:r>
              <w:rPr>
                <w:rFonts w:ascii="Arial" w:hAnsi="Arial" w:cs="Arial"/>
                <w:color w:val="1F1F1F"/>
              </w:rPr>
              <w:lastRenderedPageBreak/>
              <w:t>C 4</w:t>
            </w:r>
          </w:p>
        </w:tc>
        <w:tc>
          <w:tcPr>
            <w:tcW w:w="7795" w:type="dxa"/>
          </w:tcPr>
          <w:p w14:paraId="710E7E84" w14:textId="6E0360F7" w:rsidR="0042266B" w:rsidRDefault="00870245" w:rsidP="00E909A5">
            <w:pPr>
              <w:pStyle w:val="NormalWeb"/>
              <w:spacing w:before="0" w:beforeAutospacing="0" w:after="360" w:afterAutospacing="0"/>
              <w:rPr>
                <w:rFonts w:ascii="Arial" w:hAnsi="Arial" w:cs="Arial"/>
                <w:color w:val="1F1F1F"/>
              </w:rPr>
            </w:pPr>
            <w:r>
              <w:rPr>
                <w:rFonts w:ascii="Arial" w:hAnsi="Arial" w:cs="Arial"/>
                <w:color w:val="1F1F1F"/>
              </w:rPr>
              <w:t>Duplication of operational services to illustrate appropriate s</w:t>
            </w:r>
            <w:r w:rsidR="002C4A85">
              <w:rPr>
                <w:rFonts w:ascii="Arial" w:hAnsi="Arial" w:cs="Arial"/>
                <w:color w:val="1F1F1F"/>
              </w:rPr>
              <w:t>ubstance in the EU. Managing material</w:t>
            </w:r>
            <w:r w:rsidR="008E7519">
              <w:rPr>
                <w:rFonts w:ascii="Arial" w:hAnsi="Arial" w:cs="Arial"/>
                <w:color w:val="1F1F1F"/>
              </w:rPr>
              <w:t xml:space="preserve"> outsourcing to a small level. </w:t>
            </w:r>
          </w:p>
        </w:tc>
      </w:tr>
      <w:tr w:rsidR="0042266B" w14:paraId="5FE5C658" w14:textId="77777777" w:rsidTr="00185280">
        <w:tc>
          <w:tcPr>
            <w:tcW w:w="1555" w:type="dxa"/>
          </w:tcPr>
          <w:p w14:paraId="48DC76B3" w14:textId="5CD8ACA2" w:rsidR="0042266B" w:rsidRDefault="00914D2A" w:rsidP="00E909A5">
            <w:pPr>
              <w:pStyle w:val="NormalWeb"/>
              <w:spacing w:before="0" w:beforeAutospacing="0" w:after="360" w:afterAutospacing="0"/>
              <w:rPr>
                <w:rFonts w:ascii="Arial" w:hAnsi="Arial" w:cs="Arial"/>
                <w:color w:val="1F1F1F"/>
              </w:rPr>
            </w:pPr>
            <w:r>
              <w:rPr>
                <w:rFonts w:ascii="Arial" w:hAnsi="Arial" w:cs="Arial"/>
                <w:color w:val="1F1F1F"/>
              </w:rPr>
              <w:t>C 5</w:t>
            </w:r>
          </w:p>
        </w:tc>
        <w:tc>
          <w:tcPr>
            <w:tcW w:w="7795" w:type="dxa"/>
          </w:tcPr>
          <w:p w14:paraId="4CC29548" w14:textId="22CD619E" w:rsidR="0042266B" w:rsidRDefault="00A231C7" w:rsidP="00E909A5">
            <w:pPr>
              <w:pStyle w:val="NormalWeb"/>
              <w:spacing w:before="0" w:beforeAutospacing="0" w:after="360" w:afterAutospacing="0"/>
              <w:rPr>
                <w:rFonts w:ascii="Arial" w:hAnsi="Arial" w:cs="Arial"/>
                <w:color w:val="1F1F1F"/>
              </w:rPr>
            </w:pPr>
            <w:r>
              <w:rPr>
                <w:rFonts w:ascii="Arial" w:hAnsi="Arial" w:cs="Arial"/>
                <w:color w:val="1F1F1F"/>
              </w:rPr>
              <w:t xml:space="preserve">Yes, </w:t>
            </w:r>
            <w:r w:rsidR="009F769A">
              <w:rPr>
                <w:rFonts w:ascii="Arial" w:hAnsi="Arial" w:cs="Arial"/>
                <w:color w:val="1F1F1F"/>
              </w:rPr>
              <w:t>Lux</w:t>
            </w:r>
            <w:r w:rsidR="000C5C98">
              <w:rPr>
                <w:rFonts w:ascii="Arial" w:hAnsi="Arial" w:cs="Arial"/>
                <w:color w:val="1F1F1F"/>
              </w:rPr>
              <w:t xml:space="preserve">emburg office and change </w:t>
            </w:r>
            <w:r w:rsidR="00272846">
              <w:rPr>
                <w:rFonts w:ascii="Arial" w:hAnsi="Arial" w:cs="Arial"/>
                <w:color w:val="1F1F1F"/>
              </w:rPr>
              <w:t>of regulator to CAA (Luxemburg)</w:t>
            </w:r>
          </w:p>
        </w:tc>
      </w:tr>
      <w:tr w:rsidR="0042266B" w14:paraId="451BF03B" w14:textId="77777777" w:rsidTr="00185280">
        <w:tc>
          <w:tcPr>
            <w:tcW w:w="1555" w:type="dxa"/>
          </w:tcPr>
          <w:p w14:paraId="0CF6F9FC" w14:textId="4C4AB551" w:rsidR="0042266B" w:rsidRDefault="00914D2A" w:rsidP="00E909A5">
            <w:pPr>
              <w:pStyle w:val="NormalWeb"/>
              <w:spacing w:before="0" w:beforeAutospacing="0" w:after="360" w:afterAutospacing="0"/>
              <w:rPr>
                <w:rFonts w:ascii="Arial" w:hAnsi="Arial" w:cs="Arial"/>
                <w:color w:val="1F1F1F"/>
              </w:rPr>
            </w:pPr>
            <w:r>
              <w:rPr>
                <w:rFonts w:ascii="Arial" w:hAnsi="Arial" w:cs="Arial"/>
                <w:color w:val="1F1F1F"/>
              </w:rPr>
              <w:t>C 6</w:t>
            </w:r>
          </w:p>
        </w:tc>
        <w:tc>
          <w:tcPr>
            <w:tcW w:w="7795" w:type="dxa"/>
          </w:tcPr>
          <w:p w14:paraId="79E0EE1E" w14:textId="5C9498D1" w:rsidR="0042266B" w:rsidRDefault="000011BE" w:rsidP="00E909A5">
            <w:pPr>
              <w:pStyle w:val="NormalWeb"/>
              <w:spacing w:before="0" w:beforeAutospacing="0" w:after="360" w:afterAutospacing="0"/>
              <w:rPr>
                <w:rFonts w:ascii="Arial" w:hAnsi="Arial" w:cs="Arial"/>
                <w:color w:val="1F1F1F"/>
              </w:rPr>
            </w:pPr>
            <w:r>
              <w:rPr>
                <w:rFonts w:ascii="Arial" w:hAnsi="Arial" w:cs="Arial"/>
                <w:color w:val="1F1F1F"/>
              </w:rPr>
              <w:t>When Brexit rules entered, it meant the insurance</w:t>
            </w:r>
            <w:r w:rsidR="00B27D32">
              <w:rPr>
                <w:rFonts w:ascii="Arial" w:hAnsi="Arial" w:cs="Arial"/>
                <w:color w:val="1F1F1F"/>
              </w:rPr>
              <w:t xml:space="preserve"> could not insure any of </w:t>
            </w:r>
            <w:r w:rsidR="00EC74E8">
              <w:rPr>
                <w:rFonts w:ascii="Arial" w:hAnsi="Arial" w:cs="Arial"/>
                <w:color w:val="1F1F1F"/>
              </w:rPr>
              <w:t>our architects operative (offices)</w:t>
            </w:r>
            <w:r w:rsidR="00CC4786">
              <w:rPr>
                <w:rFonts w:ascii="Arial" w:hAnsi="Arial" w:cs="Arial"/>
                <w:color w:val="1F1F1F"/>
              </w:rPr>
              <w:t xml:space="preserve"> </w:t>
            </w:r>
            <w:r w:rsidR="00EC74E8">
              <w:rPr>
                <w:rFonts w:ascii="Arial" w:hAnsi="Arial" w:cs="Arial"/>
                <w:color w:val="1F1F1F"/>
              </w:rPr>
              <w:t>in Europe</w:t>
            </w:r>
            <w:r w:rsidR="00CC4786">
              <w:rPr>
                <w:rFonts w:ascii="Arial" w:hAnsi="Arial" w:cs="Arial"/>
                <w:color w:val="1F1F1F"/>
              </w:rPr>
              <w:t>, we looked at ways of providing</w:t>
            </w:r>
            <w:r w:rsidR="009B7A54">
              <w:rPr>
                <w:rFonts w:ascii="Arial" w:hAnsi="Arial" w:cs="Arial"/>
                <w:color w:val="1F1F1F"/>
              </w:rPr>
              <w:t xml:space="preserve"> cover via third parties in Europe, but the cost of doing this </w:t>
            </w:r>
            <w:r w:rsidR="008B7BFC">
              <w:rPr>
                <w:rFonts w:ascii="Arial" w:hAnsi="Arial" w:cs="Arial"/>
                <w:color w:val="1F1F1F"/>
              </w:rPr>
              <w:t>was prohibit</w:t>
            </w:r>
            <w:r w:rsidR="003D0688">
              <w:rPr>
                <w:rFonts w:ascii="Arial" w:hAnsi="Arial" w:cs="Arial"/>
                <w:color w:val="1F1F1F"/>
              </w:rPr>
              <w:t xml:space="preserve">ively expensive compared to the premium received from </w:t>
            </w:r>
            <w:r w:rsidR="00E32A54">
              <w:rPr>
                <w:rFonts w:ascii="Arial" w:hAnsi="Arial" w:cs="Arial"/>
                <w:color w:val="1F1F1F"/>
              </w:rPr>
              <w:t xml:space="preserve">the EU office and so we had to stop insuring </w:t>
            </w:r>
            <w:r w:rsidR="00D57A48">
              <w:rPr>
                <w:rFonts w:ascii="Arial" w:hAnsi="Arial" w:cs="Arial"/>
                <w:color w:val="1F1F1F"/>
              </w:rPr>
              <w:t>those offices and we had to tell our insured</w:t>
            </w:r>
            <w:r w:rsidR="000730D6">
              <w:rPr>
                <w:rFonts w:ascii="Arial" w:hAnsi="Arial" w:cs="Arial"/>
                <w:color w:val="1F1F1F"/>
              </w:rPr>
              <w:t xml:space="preserve">s that they had </w:t>
            </w:r>
            <w:r w:rsidR="00F51CC4">
              <w:rPr>
                <w:rFonts w:ascii="Arial" w:hAnsi="Arial" w:cs="Arial"/>
                <w:color w:val="1F1F1F"/>
              </w:rPr>
              <w:t xml:space="preserve">to go to another insurer for </w:t>
            </w:r>
            <w:r w:rsidR="0097587E">
              <w:rPr>
                <w:rFonts w:ascii="Arial" w:hAnsi="Arial" w:cs="Arial"/>
                <w:color w:val="1F1F1F"/>
              </w:rPr>
              <w:t>cover for their EU offices.</w:t>
            </w:r>
          </w:p>
        </w:tc>
      </w:tr>
      <w:tr w:rsidR="0042266B" w14:paraId="49CFCBB6" w14:textId="77777777" w:rsidTr="00185280">
        <w:tc>
          <w:tcPr>
            <w:tcW w:w="1555" w:type="dxa"/>
          </w:tcPr>
          <w:p w14:paraId="5BDBE0AC" w14:textId="5373AC6F" w:rsidR="0042266B" w:rsidRDefault="00914D2A" w:rsidP="00E909A5">
            <w:pPr>
              <w:pStyle w:val="NormalWeb"/>
              <w:spacing w:before="0" w:beforeAutospacing="0" w:after="360" w:afterAutospacing="0"/>
              <w:rPr>
                <w:rFonts w:ascii="Arial" w:hAnsi="Arial" w:cs="Arial"/>
                <w:color w:val="1F1F1F"/>
              </w:rPr>
            </w:pPr>
            <w:r>
              <w:rPr>
                <w:rFonts w:ascii="Arial" w:hAnsi="Arial" w:cs="Arial"/>
                <w:color w:val="1F1F1F"/>
              </w:rPr>
              <w:t>C 7</w:t>
            </w:r>
          </w:p>
        </w:tc>
        <w:tc>
          <w:tcPr>
            <w:tcW w:w="7795" w:type="dxa"/>
          </w:tcPr>
          <w:p w14:paraId="1D470D23" w14:textId="51B51B1D" w:rsidR="0042266B" w:rsidRDefault="00741589" w:rsidP="00E909A5">
            <w:pPr>
              <w:pStyle w:val="NormalWeb"/>
              <w:spacing w:before="0" w:beforeAutospacing="0" w:after="360" w:afterAutospacing="0"/>
              <w:rPr>
                <w:rFonts w:ascii="Arial" w:hAnsi="Arial" w:cs="Arial"/>
                <w:color w:val="1F1F1F"/>
              </w:rPr>
            </w:pPr>
            <w:r>
              <w:rPr>
                <w:rFonts w:ascii="Arial" w:hAnsi="Arial" w:cs="Arial"/>
                <w:color w:val="1F1F1F"/>
              </w:rPr>
              <w:t>No</w:t>
            </w:r>
          </w:p>
        </w:tc>
      </w:tr>
      <w:tr w:rsidR="00914D2A" w14:paraId="7B26F322" w14:textId="77777777" w:rsidTr="00185280">
        <w:tc>
          <w:tcPr>
            <w:tcW w:w="1555" w:type="dxa"/>
          </w:tcPr>
          <w:p w14:paraId="17E9BBA9" w14:textId="2037D4EB" w:rsidR="00914D2A" w:rsidRDefault="00914D2A" w:rsidP="00E909A5">
            <w:pPr>
              <w:pStyle w:val="NormalWeb"/>
              <w:spacing w:before="0" w:beforeAutospacing="0" w:after="360" w:afterAutospacing="0"/>
              <w:rPr>
                <w:rFonts w:ascii="Arial" w:hAnsi="Arial" w:cs="Arial"/>
                <w:color w:val="1F1F1F"/>
              </w:rPr>
            </w:pPr>
            <w:r>
              <w:rPr>
                <w:rFonts w:ascii="Arial" w:hAnsi="Arial" w:cs="Arial"/>
                <w:color w:val="1F1F1F"/>
              </w:rPr>
              <w:t>C 8</w:t>
            </w:r>
          </w:p>
        </w:tc>
        <w:tc>
          <w:tcPr>
            <w:tcW w:w="7795" w:type="dxa"/>
          </w:tcPr>
          <w:p w14:paraId="7CD10E85" w14:textId="0949ED7B" w:rsidR="00914D2A" w:rsidRDefault="00AC17A2" w:rsidP="00E909A5">
            <w:pPr>
              <w:pStyle w:val="NormalWeb"/>
              <w:spacing w:before="0" w:beforeAutospacing="0" w:after="360" w:afterAutospacing="0"/>
              <w:rPr>
                <w:rFonts w:ascii="Arial" w:hAnsi="Arial" w:cs="Arial"/>
                <w:color w:val="1F1F1F"/>
              </w:rPr>
            </w:pPr>
            <w:r>
              <w:rPr>
                <w:rFonts w:ascii="Arial" w:hAnsi="Arial" w:cs="Arial"/>
                <w:color w:val="1F1F1F"/>
              </w:rPr>
              <w:t>Additional research and training needs</w:t>
            </w:r>
          </w:p>
        </w:tc>
      </w:tr>
    </w:tbl>
    <w:p w14:paraId="41547798" w14:textId="7D96C089" w:rsidR="0042266B" w:rsidRDefault="00D51746" w:rsidP="0042266B">
      <w:pPr>
        <w:shd w:val="clear" w:color="auto" w:fill="FFFFFF"/>
        <w:spacing w:before="100" w:beforeAutospacing="1" w:after="150" w:line="360" w:lineRule="auto"/>
        <w:rPr>
          <w:rFonts w:ascii="Arial" w:eastAsia="Times New Roman" w:hAnsi="Arial" w:cs="Arial"/>
          <w:color w:val="1F1F1F"/>
          <w:sz w:val="24"/>
          <w:szCs w:val="24"/>
          <w:lang w:eastAsia="en-GB"/>
        </w:rPr>
      </w:pPr>
      <w:r>
        <w:rPr>
          <w:noProof/>
        </w:rPr>
        <w:drawing>
          <wp:inline distT="0" distB="0" distL="0" distR="0" wp14:anchorId="2DC4A248" wp14:editId="3E640BF7">
            <wp:extent cx="5943600" cy="3674562"/>
            <wp:effectExtent l="0" t="0" r="0" b="2540"/>
            <wp:docPr id="3" name="Picture 2" descr="A bar graph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bar graph with text&#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3674562"/>
                    </a:xfrm>
                    <a:prstGeom prst="rect">
                      <a:avLst/>
                    </a:prstGeom>
                    <a:noFill/>
                    <a:ln>
                      <a:noFill/>
                    </a:ln>
                  </pic:spPr>
                </pic:pic>
              </a:graphicData>
            </a:graphic>
          </wp:inline>
        </w:drawing>
      </w:r>
    </w:p>
    <w:p w14:paraId="2EFC3BED" w14:textId="4EB1DF18" w:rsidR="00743E49" w:rsidRPr="005D4CBA" w:rsidRDefault="009609FF" w:rsidP="00253D17">
      <w:pPr>
        <w:pStyle w:val="NormalWeb"/>
        <w:spacing w:before="0" w:beforeAutospacing="0" w:after="360" w:afterAutospacing="0" w:line="360" w:lineRule="auto"/>
        <w:jc w:val="both"/>
        <w:rPr>
          <w:rFonts w:ascii="Arial" w:hAnsi="Arial" w:cs="Arial"/>
          <w:color w:val="1F1F1F"/>
        </w:rPr>
      </w:pPr>
      <w:r>
        <w:rPr>
          <w:rFonts w:ascii="Arial" w:hAnsi="Arial" w:cs="Arial"/>
          <w:color w:val="1F1F1F"/>
        </w:rPr>
        <w:t xml:space="preserve">As for the </w:t>
      </w:r>
      <w:r w:rsidR="00BC76D1">
        <w:rPr>
          <w:rFonts w:ascii="Arial" w:hAnsi="Arial" w:cs="Arial"/>
          <w:color w:val="1F1F1F"/>
        </w:rPr>
        <w:t>changes that had to be made to their</w:t>
      </w:r>
      <w:r w:rsidRPr="00484BB7">
        <w:rPr>
          <w:rFonts w:ascii="Arial" w:hAnsi="Arial" w:cs="Arial"/>
          <w:color w:val="1F1F1F"/>
        </w:rPr>
        <w:t xml:space="preserve"> operations since Brexit</w:t>
      </w:r>
      <w:r w:rsidR="00BC76D1">
        <w:rPr>
          <w:rFonts w:ascii="Arial" w:hAnsi="Arial" w:cs="Arial"/>
          <w:color w:val="1F1F1F"/>
        </w:rPr>
        <w:t xml:space="preserve">, the responses </w:t>
      </w:r>
      <w:r w:rsidR="008C4EE3">
        <w:rPr>
          <w:rFonts w:ascii="Arial" w:hAnsi="Arial" w:cs="Arial"/>
          <w:color w:val="1F1F1F"/>
        </w:rPr>
        <w:t>were as</w:t>
      </w:r>
      <w:r w:rsidR="00BC76D1">
        <w:rPr>
          <w:rFonts w:ascii="Arial" w:hAnsi="Arial" w:cs="Arial"/>
          <w:color w:val="1F1F1F"/>
        </w:rPr>
        <w:t xml:space="preserve"> follow. </w:t>
      </w:r>
      <w:r w:rsidR="00EC5B81">
        <w:rPr>
          <w:rFonts w:ascii="Arial" w:hAnsi="Arial" w:cs="Arial"/>
          <w:color w:val="1F1F1F"/>
        </w:rPr>
        <w:t>Company 1</w:t>
      </w:r>
      <w:r w:rsidR="001C533C">
        <w:rPr>
          <w:rFonts w:ascii="Arial" w:hAnsi="Arial" w:cs="Arial"/>
          <w:color w:val="1F1F1F"/>
        </w:rPr>
        <w:t xml:space="preserve"> responded </w:t>
      </w:r>
      <w:r w:rsidR="009464D3">
        <w:rPr>
          <w:rFonts w:ascii="Arial" w:hAnsi="Arial" w:cs="Arial"/>
          <w:color w:val="1F1F1F"/>
        </w:rPr>
        <w:t xml:space="preserve">that they had to hire a couple more people locally in </w:t>
      </w:r>
      <w:r w:rsidR="001C533C">
        <w:rPr>
          <w:rFonts w:ascii="Arial" w:hAnsi="Arial" w:cs="Arial"/>
          <w:color w:val="1F1F1F"/>
        </w:rPr>
        <w:t>their</w:t>
      </w:r>
      <w:r w:rsidR="009464D3">
        <w:rPr>
          <w:rFonts w:ascii="Arial" w:hAnsi="Arial" w:cs="Arial"/>
          <w:color w:val="1F1F1F"/>
        </w:rPr>
        <w:t xml:space="preserve"> key European locations.</w:t>
      </w:r>
      <w:r w:rsidR="009464D3" w:rsidRPr="009464D3">
        <w:rPr>
          <w:rFonts w:ascii="Arial" w:hAnsi="Arial" w:cs="Arial"/>
          <w:color w:val="1F1F1F"/>
        </w:rPr>
        <w:t xml:space="preserve"> </w:t>
      </w:r>
      <w:r w:rsidR="009464D3">
        <w:rPr>
          <w:rFonts w:ascii="Arial" w:hAnsi="Arial" w:cs="Arial"/>
          <w:color w:val="1F1F1F"/>
        </w:rPr>
        <w:t xml:space="preserve">Company 2, </w:t>
      </w:r>
      <w:r w:rsidR="001C533C">
        <w:rPr>
          <w:rFonts w:ascii="Arial" w:hAnsi="Arial" w:cs="Arial"/>
          <w:color w:val="1F1F1F"/>
        </w:rPr>
        <w:t>that n</w:t>
      </w:r>
      <w:r w:rsidR="009464D3">
        <w:rPr>
          <w:rFonts w:ascii="Arial" w:hAnsi="Arial" w:cs="Arial"/>
          <w:color w:val="1F1F1F"/>
        </w:rPr>
        <w:t xml:space="preserve">o specific changes, </w:t>
      </w:r>
      <w:r w:rsidR="006851F5">
        <w:rPr>
          <w:rFonts w:ascii="Arial" w:hAnsi="Arial" w:cs="Arial"/>
          <w:color w:val="1F1F1F"/>
        </w:rPr>
        <w:t xml:space="preserve">only </w:t>
      </w:r>
      <w:r w:rsidR="009464D3">
        <w:rPr>
          <w:rFonts w:ascii="Arial" w:hAnsi="Arial" w:cs="Arial"/>
          <w:color w:val="1F1F1F"/>
        </w:rPr>
        <w:t xml:space="preserve">prices, and </w:t>
      </w:r>
      <w:r w:rsidR="009464D3">
        <w:rPr>
          <w:rFonts w:ascii="Arial" w:hAnsi="Arial" w:cs="Arial"/>
          <w:color w:val="1F1F1F"/>
        </w:rPr>
        <w:lastRenderedPageBreak/>
        <w:t>consideration to extend procurement periods now factored into forward planning. Consideration from government to free ports and need to stockpile materials.</w:t>
      </w:r>
      <w:r w:rsidR="009464D3" w:rsidRPr="009464D3">
        <w:rPr>
          <w:rFonts w:ascii="Arial" w:hAnsi="Arial" w:cs="Arial"/>
          <w:color w:val="1F1F1F"/>
        </w:rPr>
        <w:t xml:space="preserve"> </w:t>
      </w:r>
      <w:r w:rsidR="009464D3">
        <w:rPr>
          <w:rFonts w:ascii="Arial" w:hAnsi="Arial" w:cs="Arial"/>
          <w:color w:val="1F1F1F"/>
        </w:rPr>
        <w:t>Company 3</w:t>
      </w:r>
      <w:r w:rsidR="006851F5">
        <w:rPr>
          <w:rFonts w:ascii="Arial" w:hAnsi="Arial" w:cs="Arial"/>
          <w:color w:val="1F1F1F"/>
        </w:rPr>
        <w:t>, responded</w:t>
      </w:r>
      <w:r w:rsidR="009464D3">
        <w:rPr>
          <w:rFonts w:ascii="Arial" w:hAnsi="Arial" w:cs="Arial"/>
          <w:color w:val="1F1F1F"/>
        </w:rPr>
        <w:t xml:space="preserve"> </w:t>
      </w:r>
      <w:r w:rsidR="006851F5">
        <w:rPr>
          <w:rFonts w:ascii="Arial" w:hAnsi="Arial" w:cs="Arial"/>
          <w:color w:val="1F1F1F"/>
        </w:rPr>
        <w:t>y</w:t>
      </w:r>
      <w:r w:rsidR="009464D3">
        <w:rPr>
          <w:rFonts w:ascii="Arial" w:hAnsi="Arial" w:cs="Arial"/>
          <w:color w:val="1F1F1F"/>
        </w:rPr>
        <w:t xml:space="preserve">es, </w:t>
      </w:r>
      <w:r w:rsidR="006851F5">
        <w:rPr>
          <w:rFonts w:ascii="Arial" w:hAnsi="Arial" w:cs="Arial"/>
          <w:color w:val="1F1F1F"/>
        </w:rPr>
        <w:t>that they</w:t>
      </w:r>
      <w:r w:rsidR="009464D3">
        <w:rPr>
          <w:rFonts w:ascii="Arial" w:hAnsi="Arial" w:cs="Arial"/>
          <w:color w:val="1F1F1F"/>
        </w:rPr>
        <w:t xml:space="preserve"> ha</w:t>
      </w:r>
      <w:r w:rsidR="00BB4B16">
        <w:rPr>
          <w:rFonts w:ascii="Arial" w:hAnsi="Arial" w:cs="Arial"/>
          <w:color w:val="1F1F1F"/>
        </w:rPr>
        <w:t>d to</w:t>
      </w:r>
      <w:r w:rsidR="009464D3">
        <w:rPr>
          <w:rFonts w:ascii="Arial" w:hAnsi="Arial" w:cs="Arial"/>
          <w:color w:val="1F1F1F"/>
        </w:rPr>
        <w:t xml:space="preserve"> open an office in Dublin, Ireland to market to clients in the EU.</w:t>
      </w:r>
      <w:r w:rsidR="009464D3" w:rsidRPr="009464D3">
        <w:rPr>
          <w:rFonts w:ascii="Arial" w:hAnsi="Arial" w:cs="Arial"/>
          <w:color w:val="1F1F1F"/>
        </w:rPr>
        <w:t xml:space="preserve"> </w:t>
      </w:r>
      <w:r w:rsidR="009464D3">
        <w:rPr>
          <w:rFonts w:ascii="Arial" w:hAnsi="Arial" w:cs="Arial"/>
          <w:color w:val="1F1F1F"/>
        </w:rPr>
        <w:t>Company 4</w:t>
      </w:r>
      <w:r w:rsidR="00BB4B16">
        <w:rPr>
          <w:rFonts w:ascii="Arial" w:hAnsi="Arial" w:cs="Arial"/>
          <w:color w:val="1F1F1F"/>
        </w:rPr>
        <w:t>,</w:t>
      </w:r>
      <w:r w:rsidR="009464D3">
        <w:rPr>
          <w:rFonts w:ascii="Arial" w:hAnsi="Arial" w:cs="Arial"/>
          <w:color w:val="1F1F1F"/>
        </w:rPr>
        <w:t xml:space="preserve"> </w:t>
      </w:r>
      <w:r w:rsidR="00BB4B16">
        <w:rPr>
          <w:rFonts w:ascii="Arial" w:hAnsi="Arial" w:cs="Arial"/>
          <w:color w:val="1F1F1F"/>
        </w:rPr>
        <w:t>d</w:t>
      </w:r>
      <w:r w:rsidR="009464D3">
        <w:rPr>
          <w:rFonts w:ascii="Arial" w:hAnsi="Arial" w:cs="Arial"/>
          <w:color w:val="1F1F1F"/>
        </w:rPr>
        <w:t>uplication of operational services to illustrate appropriate substance in the EU. Managing material outsourcing to a small level.</w:t>
      </w:r>
      <w:r w:rsidR="00A31D5F">
        <w:rPr>
          <w:rFonts w:ascii="Arial" w:hAnsi="Arial" w:cs="Arial"/>
          <w:color w:val="1F1F1F"/>
        </w:rPr>
        <w:t xml:space="preserve"> Company 5</w:t>
      </w:r>
      <w:r w:rsidR="00BB4B16">
        <w:rPr>
          <w:rFonts w:ascii="Arial" w:hAnsi="Arial" w:cs="Arial"/>
          <w:color w:val="1F1F1F"/>
        </w:rPr>
        <w:t>, responded</w:t>
      </w:r>
      <w:r w:rsidR="00A31D5F" w:rsidRPr="00A31D5F">
        <w:rPr>
          <w:rFonts w:ascii="Arial" w:hAnsi="Arial" w:cs="Arial"/>
          <w:color w:val="1F1F1F"/>
        </w:rPr>
        <w:t xml:space="preserve"> </w:t>
      </w:r>
      <w:r w:rsidR="00432A5F">
        <w:rPr>
          <w:rFonts w:ascii="Arial" w:hAnsi="Arial" w:cs="Arial"/>
          <w:color w:val="1F1F1F"/>
        </w:rPr>
        <w:t>y</w:t>
      </w:r>
      <w:r w:rsidR="00A31D5F">
        <w:rPr>
          <w:rFonts w:ascii="Arial" w:hAnsi="Arial" w:cs="Arial"/>
          <w:color w:val="1F1F1F"/>
        </w:rPr>
        <w:t xml:space="preserve">es, </w:t>
      </w:r>
      <w:r w:rsidR="00432A5F">
        <w:rPr>
          <w:rFonts w:ascii="Arial" w:hAnsi="Arial" w:cs="Arial"/>
          <w:color w:val="1F1F1F"/>
        </w:rPr>
        <w:t xml:space="preserve">they opened an office in </w:t>
      </w:r>
      <w:r w:rsidR="00A31D5F">
        <w:rPr>
          <w:rFonts w:ascii="Arial" w:hAnsi="Arial" w:cs="Arial"/>
          <w:color w:val="1F1F1F"/>
        </w:rPr>
        <w:t xml:space="preserve">Luxemburg and change of regulator to CAA </w:t>
      </w:r>
      <w:r w:rsidR="00581DAE">
        <w:rPr>
          <w:rFonts w:ascii="Arial" w:hAnsi="Arial" w:cs="Arial"/>
          <w:color w:val="1F1F1F"/>
        </w:rPr>
        <w:t>(</w:t>
      </w:r>
      <w:r w:rsidR="00581DAE" w:rsidRPr="00581DAE">
        <w:rPr>
          <w:rFonts w:ascii="Arial" w:hAnsi="Arial" w:cs="Arial"/>
          <w:color w:val="040C28"/>
        </w:rPr>
        <w:t xml:space="preserve">Civil Aviation </w:t>
      </w:r>
      <w:r w:rsidR="00581DAE" w:rsidRPr="00863F5B">
        <w:rPr>
          <w:rFonts w:ascii="Arial" w:hAnsi="Arial" w:cs="Arial"/>
          <w:color w:val="040C28"/>
        </w:rPr>
        <w:t>Authority</w:t>
      </w:r>
      <w:r w:rsidR="00581DAE" w:rsidRPr="00863F5B">
        <w:rPr>
          <w:rFonts w:ascii="Arial" w:hAnsi="Arial" w:cs="Arial"/>
          <w:color w:val="202124"/>
          <w:shd w:val="clear" w:color="auto" w:fill="FFFFFF"/>
        </w:rPr>
        <w:t>)</w:t>
      </w:r>
      <w:r w:rsidR="00863F5B">
        <w:rPr>
          <w:rFonts w:ascii="Arial" w:hAnsi="Arial" w:cs="Arial"/>
          <w:color w:val="202124"/>
          <w:shd w:val="clear" w:color="auto" w:fill="FFFFFF"/>
        </w:rPr>
        <w:t xml:space="preserve"> in</w:t>
      </w:r>
      <w:r w:rsidR="00540B46">
        <w:rPr>
          <w:rFonts w:ascii="Arial" w:hAnsi="Arial" w:cs="Arial"/>
          <w:color w:val="202124"/>
          <w:shd w:val="clear" w:color="auto" w:fill="FFFFFF"/>
        </w:rPr>
        <w:t xml:space="preserve"> </w:t>
      </w:r>
      <w:r w:rsidR="00A31D5F" w:rsidRPr="00863F5B">
        <w:rPr>
          <w:rFonts w:ascii="Arial" w:hAnsi="Arial" w:cs="Arial"/>
          <w:color w:val="1F1F1F"/>
        </w:rPr>
        <w:t>Luxemburg</w:t>
      </w:r>
      <w:r w:rsidR="00A31D5F">
        <w:rPr>
          <w:rFonts w:ascii="Arial" w:hAnsi="Arial" w:cs="Arial"/>
          <w:color w:val="1F1F1F"/>
        </w:rPr>
        <w:t>. Company 6</w:t>
      </w:r>
      <w:r w:rsidR="007D545E">
        <w:rPr>
          <w:rFonts w:ascii="Arial" w:hAnsi="Arial" w:cs="Arial"/>
          <w:color w:val="1F1F1F"/>
        </w:rPr>
        <w:t xml:space="preserve"> </w:t>
      </w:r>
      <w:r w:rsidR="00540B46">
        <w:rPr>
          <w:rFonts w:ascii="Arial" w:hAnsi="Arial" w:cs="Arial"/>
          <w:color w:val="1F1F1F"/>
        </w:rPr>
        <w:t>responded that w</w:t>
      </w:r>
      <w:r w:rsidR="007D545E">
        <w:rPr>
          <w:rFonts w:ascii="Arial" w:hAnsi="Arial" w:cs="Arial"/>
          <w:color w:val="1F1F1F"/>
        </w:rPr>
        <w:t xml:space="preserve">hen Brexit rules entered, it meant the insurance could not insure any of our architects operative (offices) in Europe, </w:t>
      </w:r>
      <w:r w:rsidR="00540B46">
        <w:rPr>
          <w:rFonts w:ascii="Arial" w:hAnsi="Arial" w:cs="Arial"/>
          <w:color w:val="1F1F1F"/>
        </w:rPr>
        <w:t>and that they</w:t>
      </w:r>
      <w:r w:rsidR="007D545E">
        <w:rPr>
          <w:rFonts w:ascii="Arial" w:hAnsi="Arial" w:cs="Arial"/>
          <w:color w:val="1F1F1F"/>
        </w:rPr>
        <w:t xml:space="preserve"> looked at ways of providing cover via third parties in Europe, but the cost of doing th</w:t>
      </w:r>
      <w:r w:rsidR="00F927A1">
        <w:rPr>
          <w:rFonts w:ascii="Arial" w:hAnsi="Arial" w:cs="Arial"/>
          <w:color w:val="1F1F1F"/>
        </w:rPr>
        <w:t>at</w:t>
      </w:r>
      <w:r w:rsidR="007D545E">
        <w:rPr>
          <w:rFonts w:ascii="Arial" w:hAnsi="Arial" w:cs="Arial"/>
          <w:color w:val="1F1F1F"/>
        </w:rPr>
        <w:t xml:space="preserve"> was prohibitively expensive compared to the premium received from the EU office and so </w:t>
      </w:r>
      <w:r w:rsidR="00F927A1">
        <w:rPr>
          <w:rFonts w:ascii="Arial" w:hAnsi="Arial" w:cs="Arial"/>
          <w:color w:val="1F1F1F"/>
        </w:rPr>
        <w:t>they</w:t>
      </w:r>
      <w:r w:rsidR="007D545E">
        <w:rPr>
          <w:rFonts w:ascii="Arial" w:hAnsi="Arial" w:cs="Arial"/>
          <w:color w:val="1F1F1F"/>
        </w:rPr>
        <w:t xml:space="preserve"> had to stop insuring those offices and </w:t>
      </w:r>
      <w:r w:rsidR="00F927A1">
        <w:rPr>
          <w:rFonts w:ascii="Arial" w:hAnsi="Arial" w:cs="Arial"/>
          <w:color w:val="1F1F1F"/>
        </w:rPr>
        <w:t>they</w:t>
      </w:r>
      <w:r w:rsidR="007D545E">
        <w:rPr>
          <w:rFonts w:ascii="Arial" w:hAnsi="Arial" w:cs="Arial"/>
          <w:color w:val="1F1F1F"/>
        </w:rPr>
        <w:t xml:space="preserve"> had to tell </w:t>
      </w:r>
      <w:r w:rsidR="00F927A1">
        <w:rPr>
          <w:rFonts w:ascii="Arial" w:hAnsi="Arial" w:cs="Arial"/>
          <w:color w:val="1F1F1F"/>
        </w:rPr>
        <w:t>their</w:t>
      </w:r>
      <w:r w:rsidR="007D545E">
        <w:rPr>
          <w:rFonts w:ascii="Arial" w:hAnsi="Arial" w:cs="Arial"/>
          <w:color w:val="1F1F1F"/>
        </w:rPr>
        <w:t xml:space="preserve"> insureds that they had to go to another insurer for cover for their EU offices.</w:t>
      </w:r>
      <w:r w:rsidR="00F927A1">
        <w:rPr>
          <w:rFonts w:ascii="Arial" w:hAnsi="Arial" w:cs="Arial"/>
          <w:color w:val="1F1F1F"/>
        </w:rPr>
        <w:t xml:space="preserve"> </w:t>
      </w:r>
      <w:r w:rsidR="007D545E">
        <w:rPr>
          <w:rFonts w:ascii="Arial" w:hAnsi="Arial" w:cs="Arial"/>
          <w:color w:val="1F1F1F"/>
        </w:rPr>
        <w:t>Company 7</w:t>
      </w:r>
      <w:r w:rsidR="00503783">
        <w:rPr>
          <w:rFonts w:ascii="Arial" w:hAnsi="Arial" w:cs="Arial"/>
          <w:color w:val="1F1F1F"/>
        </w:rPr>
        <w:t xml:space="preserve"> did not have to</w:t>
      </w:r>
      <w:r w:rsidR="00B772BF">
        <w:rPr>
          <w:rFonts w:ascii="Arial" w:hAnsi="Arial" w:cs="Arial"/>
          <w:color w:val="1F1F1F"/>
        </w:rPr>
        <w:t xml:space="preserve"> make any changes, as for </w:t>
      </w:r>
      <w:r w:rsidR="007D545E">
        <w:rPr>
          <w:rFonts w:ascii="Arial" w:hAnsi="Arial" w:cs="Arial"/>
          <w:color w:val="1F1F1F"/>
        </w:rPr>
        <w:t>Company 8</w:t>
      </w:r>
      <w:r w:rsidR="00CA078F">
        <w:rPr>
          <w:rFonts w:ascii="Arial" w:hAnsi="Arial" w:cs="Arial"/>
          <w:color w:val="1F1F1F"/>
        </w:rPr>
        <w:t>, they had to do a</w:t>
      </w:r>
      <w:r w:rsidR="00503783">
        <w:rPr>
          <w:rFonts w:ascii="Arial" w:hAnsi="Arial" w:cs="Arial"/>
          <w:color w:val="1F1F1F"/>
        </w:rPr>
        <w:t>dditional research and training</w:t>
      </w:r>
      <w:r w:rsidR="00CE6B4C">
        <w:rPr>
          <w:rFonts w:ascii="Arial" w:hAnsi="Arial" w:cs="Arial"/>
          <w:color w:val="1F1F1F"/>
        </w:rPr>
        <w:t xml:space="preserve"> was</w:t>
      </w:r>
      <w:r w:rsidR="00503783">
        <w:rPr>
          <w:rFonts w:ascii="Arial" w:hAnsi="Arial" w:cs="Arial"/>
          <w:color w:val="1F1F1F"/>
        </w:rPr>
        <w:t xml:space="preserve"> need</w:t>
      </w:r>
      <w:r w:rsidR="00CE6B4C">
        <w:rPr>
          <w:rFonts w:ascii="Arial" w:hAnsi="Arial" w:cs="Arial"/>
          <w:color w:val="1F1F1F"/>
        </w:rPr>
        <w:t>ed to adapt to the new rules and regulations</w:t>
      </w:r>
      <w:r w:rsidR="00CA078F">
        <w:rPr>
          <w:rFonts w:ascii="Arial" w:hAnsi="Arial" w:cs="Arial"/>
          <w:color w:val="1F1F1F"/>
        </w:rPr>
        <w:t xml:space="preserve">. </w:t>
      </w:r>
    </w:p>
    <w:p w14:paraId="0F585051" w14:textId="77777777" w:rsidR="00861F6E" w:rsidRDefault="00861F6E" w:rsidP="0058704D">
      <w:pPr>
        <w:numPr>
          <w:ilvl w:val="0"/>
          <w:numId w:val="3"/>
        </w:numPr>
        <w:shd w:val="clear" w:color="auto" w:fill="FFFFFF"/>
        <w:spacing w:before="100" w:beforeAutospacing="1" w:after="150" w:line="360" w:lineRule="auto"/>
        <w:rPr>
          <w:rFonts w:ascii="Arial" w:eastAsia="Times New Roman" w:hAnsi="Arial" w:cs="Arial"/>
          <w:color w:val="1F1F1F"/>
          <w:sz w:val="24"/>
          <w:szCs w:val="24"/>
          <w:lang w:eastAsia="en-GB"/>
        </w:rPr>
      </w:pPr>
      <w:r w:rsidRPr="00484BB7">
        <w:rPr>
          <w:rFonts w:ascii="Arial" w:eastAsia="Times New Roman" w:hAnsi="Arial" w:cs="Arial"/>
          <w:color w:val="1F1F1F"/>
          <w:sz w:val="24"/>
          <w:szCs w:val="24"/>
          <w:lang w:eastAsia="en-GB"/>
        </w:rPr>
        <w:t>What are your expectations for the future relationship between the UK and the EU?</w:t>
      </w:r>
    </w:p>
    <w:tbl>
      <w:tblPr>
        <w:tblStyle w:val="TableGrid"/>
        <w:tblW w:w="0" w:type="auto"/>
        <w:tblLook w:val="04A0" w:firstRow="1" w:lastRow="0" w:firstColumn="1" w:lastColumn="0" w:noHBand="0" w:noVBand="1"/>
      </w:tblPr>
      <w:tblGrid>
        <w:gridCol w:w="1555"/>
        <w:gridCol w:w="7795"/>
      </w:tblGrid>
      <w:tr w:rsidR="0042266B" w14:paraId="3E00DAC4" w14:textId="77777777" w:rsidTr="00185280">
        <w:trPr>
          <w:trHeight w:val="627"/>
        </w:trPr>
        <w:tc>
          <w:tcPr>
            <w:tcW w:w="1555" w:type="dxa"/>
          </w:tcPr>
          <w:p w14:paraId="01BCD390" w14:textId="77777777" w:rsidR="0042266B" w:rsidRPr="00C66FEC" w:rsidRDefault="0042266B" w:rsidP="00E909A5">
            <w:pPr>
              <w:pStyle w:val="NormalWeb"/>
              <w:spacing w:before="0" w:beforeAutospacing="0" w:after="360" w:afterAutospacing="0"/>
              <w:rPr>
                <w:rFonts w:ascii="Arial" w:hAnsi="Arial" w:cs="Arial"/>
                <w:b/>
                <w:bCs/>
                <w:color w:val="1F1F1F"/>
              </w:rPr>
            </w:pPr>
            <w:r w:rsidRPr="00C66FEC">
              <w:rPr>
                <w:rFonts w:ascii="Arial" w:hAnsi="Arial" w:cs="Arial"/>
                <w:b/>
                <w:bCs/>
                <w:color w:val="1F1F1F"/>
              </w:rPr>
              <w:t>Participant</w:t>
            </w:r>
          </w:p>
        </w:tc>
        <w:tc>
          <w:tcPr>
            <w:tcW w:w="7795" w:type="dxa"/>
          </w:tcPr>
          <w:p w14:paraId="440CE6D9" w14:textId="77777777" w:rsidR="0042266B" w:rsidRPr="00C66FEC" w:rsidRDefault="0042266B" w:rsidP="00E909A5">
            <w:pPr>
              <w:pStyle w:val="NormalWeb"/>
              <w:spacing w:before="0" w:beforeAutospacing="0" w:after="360" w:afterAutospacing="0"/>
              <w:rPr>
                <w:rFonts w:ascii="Arial" w:hAnsi="Arial" w:cs="Arial"/>
                <w:b/>
                <w:bCs/>
                <w:color w:val="1F1F1F"/>
              </w:rPr>
            </w:pPr>
            <w:r w:rsidRPr="00C66FEC">
              <w:rPr>
                <w:rFonts w:ascii="Arial" w:hAnsi="Arial" w:cs="Arial"/>
                <w:b/>
                <w:bCs/>
                <w:color w:val="1F1F1F"/>
              </w:rPr>
              <w:t>Response</w:t>
            </w:r>
          </w:p>
        </w:tc>
      </w:tr>
      <w:tr w:rsidR="0042266B" w14:paraId="110E56EF" w14:textId="77777777" w:rsidTr="00185280">
        <w:tc>
          <w:tcPr>
            <w:tcW w:w="1555" w:type="dxa"/>
          </w:tcPr>
          <w:p w14:paraId="41D56A11" w14:textId="7FA07FAC" w:rsidR="0042266B" w:rsidRDefault="00914D2A" w:rsidP="00E909A5">
            <w:pPr>
              <w:pStyle w:val="NormalWeb"/>
              <w:spacing w:before="0" w:beforeAutospacing="0" w:after="360" w:afterAutospacing="0"/>
              <w:rPr>
                <w:rFonts w:ascii="Arial" w:hAnsi="Arial" w:cs="Arial"/>
                <w:color w:val="1F1F1F"/>
              </w:rPr>
            </w:pPr>
            <w:r>
              <w:rPr>
                <w:rFonts w:ascii="Arial" w:hAnsi="Arial" w:cs="Arial"/>
                <w:color w:val="1F1F1F"/>
              </w:rPr>
              <w:t>C 1</w:t>
            </w:r>
          </w:p>
        </w:tc>
        <w:tc>
          <w:tcPr>
            <w:tcW w:w="7795" w:type="dxa"/>
          </w:tcPr>
          <w:p w14:paraId="3352F85A" w14:textId="3B011B94" w:rsidR="0042266B" w:rsidRDefault="005C1EE5" w:rsidP="00E909A5">
            <w:pPr>
              <w:pStyle w:val="NormalWeb"/>
              <w:spacing w:before="0" w:beforeAutospacing="0" w:after="360" w:afterAutospacing="0"/>
              <w:rPr>
                <w:rFonts w:ascii="Arial" w:hAnsi="Arial" w:cs="Arial"/>
                <w:color w:val="1F1F1F"/>
              </w:rPr>
            </w:pPr>
            <w:r>
              <w:rPr>
                <w:rFonts w:ascii="Arial" w:hAnsi="Arial" w:cs="Arial"/>
                <w:color w:val="1F1F1F"/>
              </w:rPr>
              <w:t xml:space="preserve">I believe it will </w:t>
            </w:r>
            <w:r w:rsidR="00FB5D4B">
              <w:rPr>
                <w:rFonts w:ascii="Arial" w:hAnsi="Arial" w:cs="Arial"/>
                <w:color w:val="1F1F1F"/>
              </w:rPr>
              <w:t>improve but</w:t>
            </w:r>
            <w:r w:rsidR="00CA35C4">
              <w:rPr>
                <w:rFonts w:ascii="Arial" w:hAnsi="Arial" w:cs="Arial"/>
                <w:color w:val="1F1F1F"/>
              </w:rPr>
              <w:t xml:space="preserve"> will never get back to where it was pre-Brexit</w:t>
            </w:r>
            <w:r w:rsidR="004F0EFA">
              <w:rPr>
                <w:rFonts w:ascii="Arial" w:hAnsi="Arial" w:cs="Arial"/>
                <w:color w:val="1F1F1F"/>
              </w:rPr>
              <w:t>.</w:t>
            </w:r>
          </w:p>
        </w:tc>
      </w:tr>
      <w:tr w:rsidR="0042266B" w14:paraId="69D4BC8D" w14:textId="77777777" w:rsidTr="00185280">
        <w:tc>
          <w:tcPr>
            <w:tcW w:w="1555" w:type="dxa"/>
          </w:tcPr>
          <w:p w14:paraId="6E29D82D" w14:textId="119285CA" w:rsidR="0042266B" w:rsidRDefault="00914D2A" w:rsidP="00E909A5">
            <w:pPr>
              <w:pStyle w:val="NormalWeb"/>
              <w:spacing w:before="0" w:beforeAutospacing="0" w:after="360" w:afterAutospacing="0"/>
              <w:rPr>
                <w:rFonts w:ascii="Arial" w:hAnsi="Arial" w:cs="Arial"/>
                <w:color w:val="1F1F1F"/>
              </w:rPr>
            </w:pPr>
            <w:r>
              <w:rPr>
                <w:rFonts w:ascii="Arial" w:hAnsi="Arial" w:cs="Arial"/>
                <w:color w:val="1F1F1F"/>
              </w:rPr>
              <w:t>C 2</w:t>
            </w:r>
          </w:p>
        </w:tc>
        <w:tc>
          <w:tcPr>
            <w:tcW w:w="7795" w:type="dxa"/>
          </w:tcPr>
          <w:p w14:paraId="56572FE1" w14:textId="118A45F9" w:rsidR="0042266B" w:rsidRDefault="00FB5D4B" w:rsidP="00E909A5">
            <w:pPr>
              <w:pStyle w:val="NormalWeb"/>
              <w:spacing w:before="0" w:beforeAutospacing="0" w:after="360" w:afterAutospacing="0"/>
              <w:rPr>
                <w:rFonts w:ascii="Arial" w:hAnsi="Arial" w:cs="Arial"/>
                <w:color w:val="1F1F1F"/>
              </w:rPr>
            </w:pPr>
            <w:bookmarkStart w:id="12" w:name="_Hlk148274997"/>
            <w:r>
              <w:rPr>
                <w:rFonts w:ascii="Arial" w:hAnsi="Arial" w:cs="Arial"/>
                <w:color w:val="1F1F1F"/>
              </w:rPr>
              <w:t xml:space="preserve">Now part of everyday </w:t>
            </w:r>
            <w:r w:rsidR="00172CD9">
              <w:rPr>
                <w:rFonts w:ascii="Arial" w:hAnsi="Arial" w:cs="Arial"/>
                <w:color w:val="1F1F1F"/>
              </w:rPr>
              <w:t xml:space="preserve">business, distribution issues, </w:t>
            </w:r>
            <w:r w:rsidR="00567EB0">
              <w:rPr>
                <w:rFonts w:ascii="Arial" w:hAnsi="Arial" w:cs="Arial"/>
                <w:color w:val="1F1F1F"/>
              </w:rPr>
              <w:t>costs and availability now factored into normal working practices</w:t>
            </w:r>
            <w:r w:rsidR="00093DD1">
              <w:rPr>
                <w:rFonts w:ascii="Arial" w:hAnsi="Arial" w:cs="Arial"/>
                <w:color w:val="1F1F1F"/>
              </w:rPr>
              <w:t xml:space="preserve">. EU and UK trade deals may change </w:t>
            </w:r>
            <w:r w:rsidR="00983BC3">
              <w:rPr>
                <w:rFonts w:ascii="Arial" w:hAnsi="Arial" w:cs="Arial"/>
                <w:color w:val="1F1F1F"/>
              </w:rPr>
              <w:t>but construction will have to flex with the changes that arise</w:t>
            </w:r>
            <w:r w:rsidR="00215976">
              <w:rPr>
                <w:rFonts w:ascii="Arial" w:hAnsi="Arial" w:cs="Arial"/>
                <w:color w:val="1F1F1F"/>
              </w:rPr>
              <w:t xml:space="preserve">. Costs will be passed on to clients and customers, so costs of living will be </w:t>
            </w:r>
            <w:r w:rsidR="00BE6D92">
              <w:rPr>
                <w:rFonts w:ascii="Arial" w:hAnsi="Arial" w:cs="Arial"/>
                <w:color w:val="1F1F1F"/>
              </w:rPr>
              <w:t>reflective of these enhanced costs.</w:t>
            </w:r>
            <w:bookmarkEnd w:id="12"/>
          </w:p>
        </w:tc>
      </w:tr>
      <w:tr w:rsidR="0042266B" w14:paraId="3D485360" w14:textId="77777777" w:rsidTr="00185280">
        <w:tc>
          <w:tcPr>
            <w:tcW w:w="1555" w:type="dxa"/>
          </w:tcPr>
          <w:p w14:paraId="21526A0E" w14:textId="76C02782" w:rsidR="0042266B" w:rsidRDefault="00914D2A" w:rsidP="00E909A5">
            <w:pPr>
              <w:pStyle w:val="NormalWeb"/>
              <w:spacing w:before="0" w:beforeAutospacing="0" w:after="360" w:afterAutospacing="0"/>
              <w:rPr>
                <w:rFonts w:ascii="Arial" w:hAnsi="Arial" w:cs="Arial"/>
                <w:color w:val="1F1F1F"/>
              </w:rPr>
            </w:pPr>
            <w:r>
              <w:rPr>
                <w:rFonts w:ascii="Arial" w:hAnsi="Arial" w:cs="Arial"/>
                <w:color w:val="1F1F1F"/>
              </w:rPr>
              <w:t>C 3</w:t>
            </w:r>
          </w:p>
        </w:tc>
        <w:tc>
          <w:tcPr>
            <w:tcW w:w="7795" w:type="dxa"/>
          </w:tcPr>
          <w:p w14:paraId="737BFED9" w14:textId="77777777" w:rsidR="0042266B" w:rsidRDefault="002B2CCD" w:rsidP="00E909A5">
            <w:pPr>
              <w:pStyle w:val="NormalWeb"/>
              <w:spacing w:before="0" w:beforeAutospacing="0" w:after="360" w:afterAutospacing="0"/>
              <w:rPr>
                <w:rFonts w:ascii="Arial" w:hAnsi="Arial" w:cs="Arial"/>
                <w:color w:val="1F1F1F"/>
              </w:rPr>
            </w:pPr>
            <w:r>
              <w:rPr>
                <w:rFonts w:ascii="Arial" w:hAnsi="Arial" w:cs="Arial"/>
                <w:color w:val="1F1F1F"/>
              </w:rPr>
              <w:t>Our relationships remain good</w:t>
            </w:r>
            <w:r w:rsidR="006D08C5">
              <w:rPr>
                <w:rFonts w:ascii="Arial" w:hAnsi="Arial" w:cs="Arial"/>
                <w:color w:val="1F1F1F"/>
              </w:rPr>
              <w:t>. We are still in a transitional period wher</w:t>
            </w:r>
            <w:r w:rsidR="00847068">
              <w:rPr>
                <w:rFonts w:ascii="Arial" w:hAnsi="Arial" w:cs="Arial"/>
                <w:color w:val="1F1F1F"/>
              </w:rPr>
              <w:t xml:space="preserve">eby we are growing a base in our Dublin office and trying to attract talent </w:t>
            </w:r>
            <w:r w:rsidR="0078429E">
              <w:rPr>
                <w:rFonts w:ascii="Arial" w:hAnsi="Arial" w:cs="Arial"/>
                <w:color w:val="1F1F1F"/>
              </w:rPr>
              <w:t xml:space="preserve">and increase the team there so that we can in turn increase business in Europe once more. </w:t>
            </w:r>
          </w:p>
          <w:p w14:paraId="71BB6616" w14:textId="5633C296" w:rsidR="00223DA9" w:rsidRDefault="0030588C" w:rsidP="00E909A5">
            <w:pPr>
              <w:pStyle w:val="NormalWeb"/>
              <w:spacing w:before="0" w:beforeAutospacing="0" w:after="360" w:afterAutospacing="0"/>
              <w:rPr>
                <w:rFonts w:ascii="Arial" w:hAnsi="Arial" w:cs="Arial"/>
                <w:color w:val="1F1F1F"/>
              </w:rPr>
            </w:pPr>
            <w:r>
              <w:rPr>
                <w:rFonts w:ascii="Arial" w:hAnsi="Arial" w:cs="Arial"/>
                <w:color w:val="1F1F1F"/>
              </w:rPr>
              <w:t>The UK left the EU on 31 January 2020</w:t>
            </w:r>
            <w:r w:rsidR="00630CFB">
              <w:rPr>
                <w:rFonts w:ascii="Arial" w:hAnsi="Arial" w:cs="Arial"/>
                <w:color w:val="1F1F1F"/>
              </w:rPr>
              <w:t xml:space="preserve"> with the Withdrawal Agreement and entered a transition period that ended</w:t>
            </w:r>
            <w:r w:rsidR="00F61C8C">
              <w:rPr>
                <w:rFonts w:ascii="Arial" w:hAnsi="Arial" w:cs="Arial"/>
                <w:color w:val="1F1F1F"/>
              </w:rPr>
              <w:t xml:space="preserve"> on 31 December 2020. </w:t>
            </w:r>
            <w:r w:rsidR="00F61C8C">
              <w:rPr>
                <w:rFonts w:ascii="Arial" w:hAnsi="Arial" w:cs="Arial"/>
                <w:color w:val="1F1F1F"/>
              </w:rPr>
              <w:lastRenderedPageBreak/>
              <w:t>Following this new or early relationship with the clients in Europe were difficult</w:t>
            </w:r>
            <w:r w:rsidR="00F62742">
              <w:rPr>
                <w:rFonts w:ascii="Arial" w:hAnsi="Arial" w:cs="Arial"/>
                <w:color w:val="1F1F1F"/>
              </w:rPr>
              <w:t xml:space="preserve"> as we couldn’t </w:t>
            </w:r>
            <w:r w:rsidR="00B70150">
              <w:rPr>
                <w:rFonts w:ascii="Arial" w:hAnsi="Arial" w:cs="Arial"/>
                <w:color w:val="1F1F1F"/>
              </w:rPr>
              <w:t>pro-actively</w:t>
            </w:r>
            <w:r w:rsidR="00F62742">
              <w:rPr>
                <w:rFonts w:ascii="Arial" w:hAnsi="Arial" w:cs="Arial"/>
                <w:color w:val="1F1F1F"/>
              </w:rPr>
              <w:t xml:space="preserve"> sell or market to them</w:t>
            </w:r>
            <w:r w:rsidR="00114D65">
              <w:rPr>
                <w:rFonts w:ascii="Arial" w:hAnsi="Arial" w:cs="Arial"/>
                <w:color w:val="1F1F1F"/>
              </w:rPr>
              <w:t xml:space="preserve">, we could only respond to enquiries so </w:t>
            </w:r>
            <w:r w:rsidR="00F0686C">
              <w:rPr>
                <w:rFonts w:ascii="Arial" w:hAnsi="Arial" w:cs="Arial"/>
                <w:color w:val="1F1F1F"/>
              </w:rPr>
              <w:t>two-way</w:t>
            </w:r>
            <w:r w:rsidR="00114D65">
              <w:rPr>
                <w:rFonts w:ascii="Arial" w:hAnsi="Arial" w:cs="Arial"/>
                <w:color w:val="1F1F1F"/>
              </w:rPr>
              <w:t xml:space="preserve"> engagement was not possible</w:t>
            </w:r>
            <w:r w:rsidR="004C759B">
              <w:rPr>
                <w:rFonts w:ascii="Arial" w:hAnsi="Arial" w:cs="Arial"/>
                <w:color w:val="1F1F1F"/>
              </w:rPr>
              <w:t xml:space="preserve"> and relation</w:t>
            </w:r>
            <w:r w:rsidR="00B70150">
              <w:rPr>
                <w:rFonts w:ascii="Arial" w:hAnsi="Arial" w:cs="Arial"/>
                <w:color w:val="1F1F1F"/>
              </w:rPr>
              <w:t>ships with</w:t>
            </w:r>
            <w:r w:rsidR="003D27D6">
              <w:rPr>
                <w:rFonts w:ascii="Arial" w:hAnsi="Arial" w:cs="Arial"/>
                <w:color w:val="1F1F1F"/>
              </w:rPr>
              <w:t xml:space="preserve"> </w:t>
            </w:r>
            <w:r w:rsidR="00D51746">
              <w:rPr>
                <w:rFonts w:ascii="Arial" w:hAnsi="Arial" w:cs="Arial"/>
                <w:color w:val="1F1F1F"/>
              </w:rPr>
              <w:t>all,</w:t>
            </w:r>
            <w:r w:rsidR="003D27D6">
              <w:rPr>
                <w:rFonts w:ascii="Arial" w:hAnsi="Arial" w:cs="Arial"/>
                <w:color w:val="1F1F1F"/>
              </w:rPr>
              <w:t xml:space="preserve"> but</w:t>
            </w:r>
            <w:r w:rsidR="00B70150">
              <w:rPr>
                <w:rFonts w:ascii="Arial" w:hAnsi="Arial" w:cs="Arial"/>
                <w:color w:val="1F1F1F"/>
              </w:rPr>
              <w:t xml:space="preserve"> our most longstanding clients suffered</w:t>
            </w:r>
            <w:r w:rsidR="003D27D6">
              <w:rPr>
                <w:rFonts w:ascii="Arial" w:hAnsi="Arial" w:cs="Arial"/>
                <w:color w:val="1F1F1F"/>
              </w:rPr>
              <w:t xml:space="preserve">. Hopefully </w:t>
            </w:r>
            <w:r w:rsidR="005C7726">
              <w:rPr>
                <w:rFonts w:ascii="Arial" w:hAnsi="Arial" w:cs="Arial"/>
                <w:color w:val="1F1F1F"/>
              </w:rPr>
              <w:t>by growing a larger team in Dublin this wi</w:t>
            </w:r>
            <w:r w:rsidR="00F0686C">
              <w:rPr>
                <w:rFonts w:ascii="Arial" w:hAnsi="Arial" w:cs="Arial"/>
                <w:color w:val="1F1F1F"/>
              </w:rPr>
              <w:t xml:space="preserve">ll mitigate this. </w:t>
            </w:r>
          </w:p>
        </w:tc>
      </w:tr>
      <w:tr w:rsidR="0042266B" w14:paraId="12238C21" w14:textId="77777777" w:rsidTr="00185280">
        <w:tc>
          <w:tcPr>
            <w:tcW w:w="1555" w:type="dxa"/>
          </w:tcPr>
          <w:p w14:paraId="1AB36D9B" w14:textId="11AFCE76" w:rsidR="0042266B" w:rsidRDefault="00914D2A" w:rsidP="00E909A5">
            <w:pPr>
              <w:pStyle w:val="NormalWeb"/>
              <w:spacing w:before="0" w:beforeAutospacing="0" w:after="360" w:afterAutospacing="0"/>
              <w:rPr>
                <w:rFonts w:ascii="Arial" w:hAnsi="Arial" w:cs="Arial"/>
                <w:color w:val="1F1F1F"/>
              </w:rPr>
            </w:pPr>
            <w:bookmarkStart w:id="13" w:name="_Hlk148275053"/>
            <w:r>
              <w:rPr>
                <w:rFonts w:ascii="Arial" w:hAnsi="Arial" w:cs="Arial"/>
                <w:color w:val="1F1F1F"/>
              </w:rPr>
              <w:lastRenderedPageBreak/>
              <w:t>C 4</w:t>
            </w:r>
          </w:p>
        </w:tc>
        <w:tc>
          <w:tcPr>
            <w:tcW w:w="7795" w:type="dxa"/>
          </w:tcPr>
          <w:p w14:paraId="7080A414" w14:textId="5863B898" w:rsidR="0042266B" w:rsidRDefault="00B66C10" w:rsidP="00E909A5">
            <w:pPr>
              <w:pStyle w:val="NormalWeb"/>
              <w:spacing w:before="0" w:beforeAutospacing="0" w:after="360" w:afterAutospacing="0"/>
              <w:rPr>
                <w:rFonts w:ascii="Arial" w:hAnsi="Arial" w:cs="Arial"/>
                <w:color w:val="1F1F1F"/>
              </w:rPr>
            </w:pPr>
            <w:r>
              <w:rPr>
                <w:rFonts w:ascii="Arial" w:hAnsi="Arial" w:cs="Arial"/>
                <w:color w:val="1F1F1F"/>
              </w:rPr>
              <w:t xml:space="preserve">EU needs to consider its role </w:t>
            </w:r>
            <w:r w:rsidR="00CD1D43">
              <w:rPr>
                <w:rFonts w:ascii="Arial" w:hAnsi="Arial" w:cs="Arial"/>
                <w:color w:val="1F1F1F"/>
              </w:rPr>
              <w:t xml:space="preserve">in the global markets, which is very dominated by US banks, many </w:t>
            </w:r>
            <w:r w:rsidR="000B3518">
              <w:rPr>
                <w:rFonts w:ascii="Arial" w:hAnsi="Arial" w:cs="Arial"/>
                <w:color w:val="1F1F1F"/>
              </w:rPr>
              <w:t xml:space="preserve">based in the UK. Should there be more </w:t>
            </w:r>
            <w:r w:rsidR="00B27051">
              <w:rPr>
                <w:rFonts w:ascii="Arial" w:hAnsi="Arial" w:cs="Arial"/>
                <w:color w:val="1F1F1F"/>
              </w:rPr>
              <w:t xml:space="preserve">convergence? Politics will be a major factor. </w:t>
            </w:r>
          </w:p>
        </w:tc>
      </w:tr>
      <w:bookmarkEnd w:id="13"/>
      <w:tr w:rsidR="0042266B" w14:paraId="530C92F6" w14:textId="77777777" w:rsidTr="00185280">
        <w:tc>
          <w:tcPr>
            <w:tcW w:w="1555" w:type="dxa"/>
          </w:tcPr>
          <w:p w14:paraId="78C38103" w14:textId="28066E29" w:rsidR="0042266B" w:rsidRDefault="00914D2A" w:rsidP="00E909A5">
            <w:pPr>
              <w:pStyle w:val="NormalWeb"/>
              <w:spacing w:before="0" w:beforeAutospacing="0" w:after="360" w:afterAutospacing="0"/>
              <w:rPr>
                <w:rFonts w:ascii="Arial" w:hAnsi="Arial" w:cs="Arial"/>
                <w:color w:val="1F1F1F"/>
              </w:rPr>
            </w:pPr>
            <w:r>
              <w:rPr>
                <w:rFonts w:ascii="Arial" w:hAnsi="Arial" w:cs="Arial"/>
                <w:color w:val="1F1F1F"/>
              </w:rPr>
              <w:t>C 5</w:t>
            </w:r>
          </w:p>
        </w:tc>
        <w:tc>
          <w:tcPr>
            <w:tcW w:w="7795" w:type="dxa"/>
          </w:tcPr>
          <w:p w14:paraId="7F3944AD" w14:textId="78CE809F" w:rsidR="0042266B" w:rsidRDefault="00264D86" w:rsidP="00E909A5">
            <w:pPr>
              <w:pStyle w:val="NormalWeb"/>
              <w:spacing w:before="0" w:beforeAutospacing="0" w:after="360" w:afterAutospacing="0"/>
              <w:rPr>
                <w:rFonts w:ascii="Arial" w:hAnsi="Arial" w:cs="Arial"/>
                <w:color w:val="1F1F1F"/>
              </w:rPr>
            </w:pPr>
            <w:r>
              <w:rPr>
                <w:rFonts w:ascii="Arial" w:hAnsi="Arial" w:cs="Arial"/>
                <w:color w:val="1F1F1F"/>
              </w:rPr>
              <w:t>Positive</w:t>
            </w:r>
          </w:p>
        </w:tc>
      </w:tr>
      <w:tr w:rsidR="0042266B" w14:paraId="2F310CA0" w14:textId="77777777" w:rsidTr="00185280">
        <w:tc>
          <w:tcPr>
            <w:tcW w:w="1555" w:type="dxa"/>
          </w:tcPr>
          <w:p w14:paraId="246ED9C9" w14:textId="1B34F85F" w:rsidR="0042266B" w:rsidRDefault="00914D2A" w:rsidP="00E909A5">
            <w:pPr>
              <w:pStyle w:val="NormalWeb"/>
              <w:spacing w:before="0" w:beforeAutospacing="0" w:after="360" w:afterAutospacing="0"/>
              <w:rPr>
                <w:rFonts w:ascii="Arial" w:hAnsi="Arial" w:cs="Arial"/>
                <w:color w:val="1F1F1F"/>
              </w:rPr>
            </w:pPr>
            <w:r>
              <w:rPr>
                <w:rFonts w:ascii="Arial" w:hAnsi="Arial" w:cs="Arial"/>
                <w:color w:val="1F1F1F"/>
              </w:rPr>
              <w:t>C 6</w:t>
            </w:r>
          </w:p>
        </w:tc>
        <w:tc>
          <w:tcPr>
            <w:tcW w:w="7795" w:type="dxa"/>
          </w:tcPr>
          <w:p w14:paraId="4BA5B582" w14:textId="728AFB2C" w:rsidR="0042266B" w:rsidRDefault="00AF3D20" w:rsidP="00E909A5">
            <w:pPr>
              <w:pStyle w:val="NormalWeb"/>
              <w:spacing w:before="0" w:beforeAutospacing="0" w:after="360" w:afterAutospacing="0"/>
              <w:rPr>
                <w:rFonts w:ascii="Arial" w:hAnsi="Arial" w:cs="Arial"/>
                <w:color w:val="1F1F1F"/>
              </w:rPr>
            </w:pPr>
            <w:r>
              <w:rPr>
                <w:rFonts w:ascii="Arial" w:hAnsi="Arial" w:cs="Arial"/>
                <w:color w:val="1F1F1F"/>
              </w:rPr>
              <w:t xml:space="preserve">It </w:t>
            </w:r>
            <w:r w:rsidR="00A60320">
              <w:rPr>
                <w:rFonts w:ascii="Arial" w:hAnsi="Arial" w:cs="Arial"/>
                <w:color w:val="1F1F1F"/>
              </w:rPr>
              <w:t>depends on</w:t>
            </w:r>
            <w:r>
              <w:rPr>
                <w:rFonts w:ascii="Arial" w:hAnsi="Arial" w:cs="Arial"/>
                <w:color w:val="1F1F1F"/>
              </w:rPr>
              <w:t xml:space="preserve"> who wins the next general election. We would expect a Labour government to try to </w:t>
            </w:r>
            <w:r w:rsidR="00A60320">
              <w:rPr>
                <w:rFonts w:ascii="Arial" w:hAnsi="Arial" w:cs="Arial"/>
                <w:color w:val="1F1F1F"/>
              </w:rPr>
              <w:t xml:space="preserve">build bridge but not a Conservative government. </w:t>
            </w:r>
          </w:p>
        </w:tc>
      </w:tr>
      <w:tr w:rsidR="0042266B" w14:paraId="77D37861" w14:textId="77777777" w:rsidTr="00185280">
        <w:tc>
          <w:tcPr>
            <w:tcW w:w="1555" w:type="dxa"/>
          </w:tcPr>
          <w:p w14:paraId="07BE2C25" w14:textId="7A9E39B6" w:rsidR="0042266B" w:rsidRDefault="00914D2A" w:rsidP="00E909A5">
            <w:pPr>
              <w:pStyle w:val="NormalWeb"/>
              <w:spacing w:before="0" w:beforeAutospacing="0" w:after="360" w:afterAutospacing="0"/>
              <w:rPr>
                <w:rFonts w:ascii="Arial" w:hAnsi="Arial" w:cs="Arial"/>
                <w:color w:val="1F1F1F"/>
              </w:rPr>
            </w:pPr>
            <w:r>
              <w:rPr>
                <w:rFonts w:ascii="Arial" w:hAnsi="Arial" w:cs="Arial"/>
                <w:color w:val="1F1F1F"/>
              </w:rPr>
              <w:t>C 7</w:t>
            </w:r>
          </w:p>
        </w:tc>
        <w:tc>
          <w:tcPr>
            <w:tcW w:w="7795" w:type="dxa"/>
          </w:tcPr>
          <w:p w14:paraId="25B04F00" w14:textId="5E38F843" w:rsidR="0042266B" w:rsidRDefault="00BD1600" w:rsidP="00E909A5">
            <w:pPr>
              <w:pStyle w:val="NormalWeb"/>
              <w:spacing w:before="0" w:beforeAutospacing="0" w:after="360" w:afterAutospacing="0"/>
              <w:rPr>
                <w:rFonts w:ascii="Arial" w:hAnsi="Arial" w:cs="Arial"/>
                <w:color w:val="1F1F1F"/>
              </w:rPr>
            </w:pPr>
            <w:r>
              <w:rPr>
                <w:rFonts w:ascii="Arial" w:hAnsi="Arial" w:cs="Arial"/>
                <w:color w:val="1F1F1F"/>
              </w:rPr>
              <w:t>The company is going to move and open another</w:t>
            </w:r>
            <w:r w:rsidR="00913742">
              <w:rPr>
                <w:rFonts w:ascii="Arial" w:hAnsi="Arial" w:cs="Arial"/>
                <w:color w:val="1F1F1F"/>
              </w:rPr>
              <w:t xml:space="preserve"> office outside of the UK.</w:t>
            </w:r>
          </w:p>
        </w:tc>
      </w:tr>
      <w:tr w:rsidR="00914D2A" w14:paraId="28A57996" w14:textId="77777777" w:rsidTr="00185280">
        <w:tc>
          <w:tcPr>
            <w:tcW w:w="1555" w:type="dxa"/>
          </w:tcPr>
          <w:p w14:paraId="4EBB1DE8" w14:textId="294C0711" w:rsidR="00914D2A" w:rsidRDefault="00914D2A" w:rsidP="00E909A5">
            <w:pPr>
              <w:pStyle w:val="NormalWeb"/>
              <w:spacing w:before="0" w:beforeAutospacing="0" w:after="360" w:afterAutospacing="0"/>
              <w:rPr>
                <w:rFonts w:ascii="Arial" w:hAnsi="Arial" w:cs="Arial"/>
                <w:color w:val="1F1F1F"/>
              </w:rPr>
            </w:pPr>
            <w:r>
              <w:rPr>
                <w:rFonts w:ascii="Arial" w:hAnsi="Arial" w:cs="Arial"/>
                <w:color w:val="1F1F1F"/>
              </w:rPr>
              <w:t>C 8</w:t>
            </w:r>
          </w:p>
        </w:tc>
        <w:tc>
          <w:tcPr>
            <w:tcW w:w="7795" w:type="dxa"/>
          </w:tcPr>
          <w:p w14:paraId="7B773E7F" w14:textId="1FAD79DA" w:rsidR="00914D2A" w:rsidRDefault="00EC1EDE" w:rsidP="00E909A5">
            <w:pPr>
              <w:pStyle w:val="NormalWeb"/>
              <w:spacing w:before="0" w:beforeAutospacing="0" w:after="360" w:afterAutospacing="0"/>
              <w:rPr>
                <w:rFonts w:ascii="Arial" w:hAnsi="Arial" w:cs="Arial"/>
                <w:color w:val="1F1F1F"/>
              </w:rPr>
            </w:pPr>
            <w:r>
              <w:rPr>
                <w:rFonts w:ascii="Arial" w:hAnsi="Arial" w:cs="Arial"/>
                <w:color w:val="1F1F1F"/>
              </w:rPr>
              <w:t>EU</w:t>
            </w:r>
            <w:r w:rsidR="0050712A">
              <w:rPr>
                <w:rFonts w:ascii="Arial" w:hAnsi="Arial" w:cs="Arial"/>
                <w:color w:val="1F1F1F"/>
              </w:rPr>
              <w:t xml:space="preserve"> is a main trading partner for many UK </w:t>
            </w:r>
            <w:r w:rsidR="00312C1E">
              <w:rPr>
                <w:rFonts w:ascii="Arial" w:hAnsi="Arial" w:cs="Arial"/>
                <w:color w:val="1F1F1F"/>
              </w:rPr>
              <w:t xml:space="preserve">businesses </w:t>
            </w:r>
            <w:r w:rsidR="00A9765E">
              <w:rPr>
                <w:rFonts w:ascii="Arial" w:hAnsi="Arial" w:cs="Arial"/>
                <w:color w:val="1F1F1F"/>
              </w:rPr>
              <w:t>and overtime will call for closer ties and links with member states.</w:t>
            </w:r>
          </w:p>
        </w:tc>
      </w:tr>
    </w:tbl>
    <w:p w14:paraId="3D33A7E5" w14:textId="4F6F7E31" w:rsidR="0042266B" w:rsidRDefault="00D51746" w:rsidP="00E909A5">
      <w:pPr>
        <w:shd w:val="clear" w:color="auto" w:fill="FFFFFF"/>
        <w:spacing w:before="100" w:beforeAutospacing="1" w:after="150" w:line="240" w:lineRule="auto"/>
        <w:rPr>
          <w:rFonts w:ascii="Arial" w:eastAsia="Times New Roman" w:hAnsi="Arial" w:cs="Arial"/>
          <w:color w:val="1F1F1F"/>
          <w:sz w:val="24"/>
          <w:szCs w:val="24"/>
          <w:lang w:eastAsia="en-GB"/>
        </w:rPr>
      </w:pPr>
      <w:r>
        <w:rPr>
          <w:noProof/>
        </w:rPr>
        <w:drawing>
          <wp:inline distT="0" distB="0" distL="0" distR="0" wp14:anchorId="0348F28C" wp14:editId="5D2F0B19">
            <wp:extent cx="5942869" cy="2794000"/>
            <wp:effectExtent l="0" t="0" r="0" b="0"/>
            <wp:docPr id="6" name="Picture 4" descr="A graph with blue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4" descr="A graph with blue bars&#10;&#10;Description automatically generated with medium confidenc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50612" cy="2797640"/>
                    </a:xfrm>
                    <a:prstGeom prst="rect">
                      <a:avLst/>
                    </a:prstGeom>
                    <a:noFill/>
                    <a:ln>
                      <a:noFill/>
                    </a:ln>
                  </pic:spPr>
                </pic:pic>
              </a:graphicData>
            </a:graphic>
          </wp:inline>
        </w:drawing>
      </w:r>
    </w:p>
    <w:p w14:paraId="7BFFB582" w14:textId="77777777" w:rsidR="00E37398" w:rsidRDefault="00E37398" w:rsidP="00E909A5">
      <w:pPr>
        <w:shd w:val="clear" w:color="auto" w:fill="FFFFFF"/>
        <w:spacing w:before="100" w:beforeAutospacing="1" w:after="150" w:line="240" w:lineRule="auto"/>
        <w:rPr>
          <w:rFonts w:ascii="Arial" w:eastAsia="Times New Roman" w:hAnsi="Arial" w:cs="Arial"/>
          <w:color w:val="1F1F1F"/>
          <w:sz w:val="24"/>
          <w:szCs w:val="24"/>
          <w:lang w:eastAsia="en-GB"/>
        </w:rPr>
      </w:pPr>
    </w:p>
    <w:p w14:paraId="6854F88D" w14:textId="66F0BCC5" w:rsidR="00E37398" w:rsidRPr="005D4CBA" w:rsidRDefault="00E37398" w:rsidP="00253D17">
      <w:pPr>
        <w:pStyle w:val="NormalWeb"/>
        <w:spacing w:before="0" w:beforeAutospacing="0" w:after="360" w:afterAutospacing="0" w:line="360" w:lineRule="auto"/>
        <w:jc w:val="both"/>
        <w:rPr>
          <w:rFonts w:ascii="Arial" w:hAnsi="Arial" w:cs="Arial"/>
          <w:color w:val="1F1F1F"/>
        </w:rPr>
      </w:pPr>
      <w:r>
        <w:rPr>
          <w:rFonts w:ascii="Arial" w:hAnsi="Arial" w:cs="Arial"/>
          <w:color w:val="1F1F1F"/>
        </w:rPr>
        <w:t xml:space="preserve">To the question about </w:t>
      </w:r>
      <w:r w:rsidR="009B27A1">
        <w:rPr>
          <w:rFonts w:ascii="Arial" w:hAnsi="Arial" w:cs="Arial"/>
          <w:color w:val="1F1F1F"/>
        </w:rPr>
        <w:t>w</w:t>
      </w:r>
      <w:r w:rsidRPr="00484BB7">
        <w:rPr>
          <w:rFonts w:ascii="Arial" w:hAnsi="Arial" w:cs="Arial"/>
          <w:color w:val="1F1F1F"/>
        </w:rPr>
        <w:t xml:space="preserve">hat are </w:t>
      </w:r>
      <w:r w:rsidR="009B27A1">
        <w:rPr>
          <w:rFonts w:ascii="Arial" w:hAnsi="Arial" w:cs="Arial"/>
          <w:color w:val="1F1F1F"/>
        </w:rPr>
        <w:t>the</w:t>
      </w:r>
      <w:r w:rsidRPr="00484BB7">
        <w:rPr>
          <w:rFonts w:ascii="Arial" w:hAnsi="Arial" w:cs="Arial"/>
          <w:color w:val="1F1F1F"/>
        </w:rPr>
        <w:t xml:space="preserve"> expectations for the future relationship between the UK and the EU?</w:t>
      </w:r>
      <w:r w:rsidR="009B27A1">
        <w:rPr>
          <w:rFonts w:ascii="Arial" w:hAnsi="Arial" w:cs="Arial"/>
          <w:color w:val="1F1F1F"/>
        </w:rPr>
        <w:t xml:space="preserve"> Company </w:t>
      </w:r>
      <w:r w:rsidR="00DC29C3">
        <w:rPr>
          <w:rFonts w:ascii="Arial" w:hAnsi="Arial" w:cs="Arial"/>
          <w:color w:val="1F1F1F"/>
        </w:rPr>
        <w:t>1</w:t>
      </w:r>
      <w:r w:rsidR="009B27A1">
        <w:rPr>
          <w:rFonts w:ascii="Arial" w:hAnsi="Arial" w:cs="Arial"/>
          <w:color w:val="1F1F1F"/>
        </w:rPr>
        <w:t xml:space="preserve"> </w:t>
      </w:r>
      <w:r w:rsidR="00DC29C3">
        <w:rPr>
          <w:rFonts w:ascii="Arial" w:hAnsi="Arial" w:cs="Arial"/>
          <w:color w:val="1F1F1F"/>
        </w:rPr>
        <w:t>I believe</w:t>
      </w:r>
      <w:r w:rsidR="007B08BB">
        <w:rPr>
          <w:rFonts w:ascii="Arial" w:hAnsi="Arial" w:cs="Arial"/>
          <w:color w:val="1F1F1F"/>
        </w:rPr>
        <w:t>s that</w:t>
      </w:r>
      <w:r w:rsidR="00DC29C3">
        <w:rPr>
          <w:rFonts w:ascii="Arial" w:hAnsi="Arial" w:cs="Arial"/>
          <w:color w:val="1F1F1F"/>
        </w:rPr>
        <w:t xml:space="preserve"> it will improve but will never get back to where </w:t>
      </w:r>
      <w:r w:rsidR="00DC29C3">
        <w:rPr>
          <w:rFonts w:ascii="Arial" w:hAnsi="Arial" w:cs="Arial"/>
          <w:color w:val="1F1F1F"/>
        </w:rPr>
        <w:lastRenderedPageBreak/>
        <w:t xml:space="preserve">it was pre-Brexit. Company </w:t>
      </w:r>
      <w:r w:rsidR="00253D17">
        <w:rPr>
          <w:rFonts w:ascii="Arial" w:hAnsi="Arial" w:cs="Arial"/>
          <w:color w:val="1F1F1F"/>
        </w:rPr>
        <w:t>2 that</w:t>
      </w:r>
      <w:r w:rsidR="007B08BB">
        <w:rPr>
          <w:rFonts w:ascii="Arial" w:hAnsi="Arial" w:cs="Arial"/>
          <w:color w:val="1F1F1F"/>
        </w:rPr>
        <w:t xml:space="preserve"> it is n</w:t>
      </w:r>
      <w:r w:rsidR="00DC29C3">
        <w:rPr>
          <w:rFonts w:ascii="Arial" w:hAnsi="Arial" w:cs="Arial"/>
          <w:color w:val="1F1F1F"/>
        </w:rPr>
        <w:t>ow part of everyday business, distribution issues, costs and availability now factored into normal working practices. EU and UK trade deals may change but construction will have to flex with the changes that arise. Costs will be passed on to clients and customers, so costs of living will be reflective of these enhanced costs.</w:t>
      </w:r>
      <w:r w:rsidR="00C17362">
        <w:rPr>
          <w:rFonts w:ascii="Arial" w:hAnsi="Arial" w:cs="Arial"/>
          <w:color w:val="1F1F1F"/>
        </w:rPr>
        <w:t xml:space="preserve"> </w:t>
      </w:r>
      <w:r w:rsidR="009B27A1">
        <w:rPr>
          <w:rFonts w:ascii="Arial" w:hAnsi="Arial" w:cs="Arial"/>
          <w:color w:val="1F1F1F"/>
        </w:rPr>
        <w:t>Company 3</w:t>
      </w:r>
      <w:r w:rsidR="00C17362">
        <w:rPr>
          <w:rFonts w:ascii="Arial" w:hAnsi="Arial" w:cs="Arial"/>
          <w:color w:val="1F1F1F"/>
        </w:rPr>
        <w:t xml:space="preserve"> </w:t>
      </w:r>
      <w:r w:rsidR="001E40AB">
        <w:rPr>
          <w:rFonts w:ascii="Arial" w:hAnsi="Arial" w:cs="Arial"/>
          <w:color w:val="1F1F1F"/>
        </w:rPr>
        <w:t>that their</w:t>
      </w:r>
      <w:r w:rsidR="00C17362">
        <w:rPr>
          <w:rFonts w:ascii="Arial" w:hAnsi="Arial" w:cs="Arial"/>
          <w:color w:val="1F1F1F"/>
        </w:rPr>
        <w:t xml:space="preserve"> relationships remain good. </w:t>
      </w:r>
      <w:r w:rsidR="001E40AB">
        <w:rPr>
          <w:rFonts w:ascii="Arial" w:hAnsi="Arial" w:cs="Arial"/>
          <w:color w:val="1F1F1F"/>
        </w:rPr>
        <w:t>They</w:t>
      </w:r>
      <w:r w:rsidR="00C17362">
        <w:rPr>
          <w:rFonts w:ascii="Arial" w:hAnsi="Arial" w:cs="Arial"/>
          <w:color w:val="1F1F1F"/>
        </w:rPr>
        <w:t xml:space="preserve"> are still in a transitional period whereby </w:t>
      </w:r>
      <w:r w:rsidR="001E40AB">
        <w:rPr>
          <w:rFonts w:ascii="Arial" w:hAnsi="Arial" w:cs="Arial"/>
          <w:color w:val="1F1F1F"/>
        </w:rPr>
        <w:t>they</w:t>
      </w:r>
      <w:r w:rsidR="00C17362">
        <w:rPr>
          <w:rFonts w:ascii="Arial" w:hAnsi="Arial" w:cs="Arial"/>
          <w:color w:val="1F1F1F"/>
        </w:rPr>
        <w:t xml:space="preserve"> are growing a base in </w:t>
      </w:r>
      <w:r w:rsidR="001E40AB">
        <w:rPr>
          <w:rFonts w:ascii="Arial" w:hAnsi="Arial" w:cs="Arial"/>
          <w:color w:val="1F1F1F"/>
        </w:rPr>
        <w:t>their</w:t>
      </w:r>
      <w:r w:rsidR="00C17362">
        <w:rPr>
          <w:rFonts w:ascii="Arial" w:hAnsi="Arial" w:cs="Arial"/>
          <w:color w:val="1F1F1F"/>
        </w:rPr>
        <w:t xml:space="preserve"> Dublin office and trying to attract talent and increase the</w:t>
      </w:r>
      <w:r w:rsidR="001E40AB">
        <w:rPr>
          <w:rFonts w:ascii="Arial" w:hAnsi="Arial" w:cs="Arial"/>
          <w:color w:val="1F1F1F"/>
        </w:rPr>
        <w:t>ir</w:t>
      </w:r>
      <w:r w:rsidR="00C17362">
        <w:rPr>
          <w:rFonts w:ascii="Arial" w:hAnsi="Arial" w:cs="Arial"/>
          <w:color w:val="1F1F1F"/>
        </w:rPr>
        <w:t xml:space="preserve"> team there so that </w:t>
      </w:r>
      <w:r w:rsidR="001E40AB">
        <w:rPr>
          <w:rFonts w:ascii="Arial" w:hAnsi="Arial" w:cs="Arial"/>
          <w:color w:val="1F1F1F"/>
        </w:rPr>
        <w:t>they</w:t>
      </w:r>
      <w:r w:rsidR="00C17362">
        <w:rPr>
          <w:rFonts w:ascii="Arial" w:hAnsi="Arial" w:cs="Arial"/>
          <w:color w:val="1F1F1F"/>
        </w:rPr>
        <w:t xml:space="preserve"> can in turn increase business in Europe once more. </w:t>
      </w:r>
      <w:r w:rsidR="0043043F">
        <w:rPr>
          <w:rFonts w:ascii="Arial" w:hAnsi="Arial" w:cs="Arial"/>
          <w:color w:val="1F1F1F"/>
        </w:rPr>
        <w:t>Furthermore,</w:t>
      </w:r>
      <w:r w:rsidR="00BB2930">
        <w:rPr>
          <w:rFonts w:ascii="Arial" w:hAnsi="Arial" w:cs="Arial"/>
          <w:color w:val="1F1F1F"/>
        </w:rPr>
        <w:t xml:space="preserve"> t</w:t>
      </w:r>
      <w:r w:rsidR="00C17362">
        <w:rPr>
          <w:rFonts w:ascii="Arial" w:hAnsi="Arial" w:cs="Arial"/>
          <w:color w:val="1F1F1F"/>
        </w:rPr>
        <w:t xml:space="preserve">he UK left the EU on 31 January 2020 with the Withdrawal Agreement and entered a transition period that ended on 31 December 2020. Following this new or early relationship with the clients in Europe were difficult as </w:t>
      </w:r>
      <w:r w:rsidR="0043043F">
        <w:rPr>
          <w:rFonts w:ascii="Arial" w:hAnsi="Arial" w:cs="Arial"/>
          <w:color w:val="1F1F1F"/>
        </w:rPr>
        <w:t>they</w:t>
      </w:r>
      <w:r w:rsidR="00C17362">
        <w:rPr>
          <w:rFonts w:ascii="Arial" w:hAnsi="Arial" w:cs="Arial"/>
          <w:color w:val="1F1F1F"/>
        </w:rPr>
        <w:t xml:space="preserve"> couldn’t pro-actively sell or market to them,</w:t>
      </w:r>
      <w:r w:rsidR="009A4D34">
        <w:rPr>
          <w:rFonts w:ascii="Arial" w:hAnsi="Arial" w:cs="Arial"/>
          <w:color w:val="1F1F1F"/>
        </w:rPr>
        <w:t xml:space="preserve"> they</w:t>
      </w:r>
      <w:r w:rsidR="00C17362">
        <w:rPr>
          <w:rFonts w:ascii="Arial" w:hAnsi="Arial" w:cs="Arial"/>
          <w:color w:val="1F1F1F"/>
        </w:rPr>
        <w:t xml:space="preserve"> could only respond to enquiries so two-way engagement was not possible and relationships with all, but </w:t>
      </w:r>
      <w:r w:rsidR="009A4D34">
        <w:rPr>
          <w:rFonts w:ascii="Arial" w:hAnsi="Arial" w:cs="Arial"/>
          <w:color w:val="1F1F1F"/>
        </w:rPr>
        <w:t>with their</w:t>
      </w:r>
      <w:r w:rsidR="00C17362">
        <w:rPr>
          <w:rFonts w:ascii="Arial" w:hAnsi="Arial" w:cs="Arial"/>
          <w:color w:val="1F1F1F"/>
        </w:rPr>
        <w:t xml:space="preserve"> most longstanding clients suffered. Hopefully by growing a larger team in Dublin this will mitigate t</w:t>
      </w:r>
      <w:r w:rsidR="00643008">
        <w:rPr>
          <w:rFonts w:ascii="Arial" w:hAnsi="Arial" w:cs="Arial"/>
          <w:color w:val="1F1F1F"/>
        </w:rPr>
        <w:t>he iss</w:t>
      </w:r>
      <w:r w:rsidR="0020700E">
        <w:rPr>
          <w:rFonts w:ascii="Arial" w:hAnsi="Arial" w:cs="Arial"/>
          <w:color w:val="1F1F1F"/>
        </w:rPr>
        <w:t>ue</w:t>
      </w:r>
      <w:r w:rsidR="00C17362">
        <w:rPr>
          <w:rFonts w:ascii="Arial" w:hAnsi="Arial" w:cs="Arial"/>
          <w:color w:val="1F1F1F"/>
        </w:rPr>
        <w:t xml:space="preserve">. </w:t>
      </w:r>
      <w:r w:rsidR="009B27A1">
        <w:rPr>
          <w:rFonts w:ascii="Arial" w:hAnsi="Arial" w:cs="Arial"/>
          <w:color w:val="1F1F1F"/>
        </w:rPr>
        <w:t xml:space="preserve">Company </w:t>
      </w:r>
      <w:r w:rsidR="00817AFB">
        <w:rPr>
          <w:rFonts w:ascii="Arial" w:hAnsi="Arial" w:cs="Arial"/>
          <w:color w:val="1F1F1F"/>
        </w:rPr>
        <w:t>4, EU</w:t>
      </w:r>
      <w:r w:rsidR="00C17362">
        <w:rPr>
          <w:rFonts w:ascii="Arial" w:hAnsi="Arial" w:cs="Arial"/>
          <w:color w:val="1F1F1F"/>
        </w:rPr>
        <w:t xml:space="preserve"> needs to consider its role in the global markets, which is very dominated by US banks, many based in the UK. Should there be more convergence? Politics will be a major factor. </w:t>
      </w:r>
      <w:r w:rsidR="00C17362" w:rsidRPr="005128DB">
        <w:rPr>
          <w:rFonts w:ascii="Arial" w:hAnsi="Arial" w:cs="Arial"/>
        </w:rPr>
        <w:t xml:space="preserve"> </w:t>
      </w:r>
      <w:r w:rsidR="009B27A1" w:rsidRPr="005128DB">
        <w:rPr>
          <w:rFonts w:ascii="Arial" w:hAnsi="Arial" w:cs="Arial"/>
        </w:rPr>
        <w:t xml:space="preserve">Company </w:t>
      </w:r>
      <w:r w:rsidR="004B53D3" w:rsidRPr="005128DB">
        <w:rPr>
          <w:rFonts w:ascii="Arial" w:hAnsi="Arial" w:cs="Arial"/>
        </w:rPr>
        <w:t xml:space="preserve">5 </w:t>
      </w:r>
      <w:r w:rsidR="004B53D3">
        <w:rPr>
          <w:rFonts w:ascii="Arial" w:hAnsi="Arial" w:cs="Arial"/>
        </w:rPr>
        <w:t>said</w:t>
      </w:r>
      <w:r w:rsidR="00817AFB">
        <w:rPr>
          <w:rFonts w:ascii="Arial" w:hAnsi="Arial" w:cs="Arial"/>
        </w:rPr>
        <w:t xml:space="preserve"> that it </w:t>
      </w:r>
      <w:r w:rsidR="004B53D3">
        <w:rPr>
          <w:rFonts w:ascii="Arial" w:hAnsi="Arial" w:cs="Arial"/>
        </w:rPr>
        <w:t>was positive</w:t>
      </w:r>
      <w:r w:rsidR="00A504C3">
        <w:rPr>
          <w:rFonts w:ascii="Arial" w:hAnsi="Arial" w:cs="Arial"/>
        </w:rPr>
        <w:t xml:space="preserve">. </w:t>
      </w:r>
      <w:r w:rsidR="009B27A1" w:rsidRPr="005128DB">
        <w:rPr>
          <w:rFonts w:ascii="Arial" w:hAnsi="Arial" w:cs="Arial"/>
        </w:rPr>
        <w:t xml:space="preserve">Company </w:t>
      </w:r>
      <w:r w:rsidR="00817AFB" w:rsidRPr="005128DB">
        <w:rPr>
          <w:rFonts w:ascii="Arial" w:hAnsi="Arial" w:cs="Arial"/>
        </w:rPr>
        <w:t xml:space="preserve">6 </w:t>
      </w:r>
      <w:r w:rsidR="00817AFB">
        <w:rPr>
          <w:rFonts w:ascii="Arial" w:hAnsi="Arial" w:cs="Arial"/>
        </w:rPr>
        <w:t>that</w:t>
      </w:r>
      <w:r w:rsidR="004B53D3">
        <w:rPr>
          <w:rFonts w:ascii="Arial" w:hAnsi="Arial" w:cs="Arial"/>
        </w:rPr>
        <w:t xml:space="preserve"> i</w:t>
      </w:r>
      <w:r w:rsidR="00817AFB">
        <w:rPr>
          <w:rFonts w:ascii="Arial" w:hAnsi="Arial" w:cs="Arial"/>
        </w:rPr>
        <w:t>t</w:t>
      </w:r>
      <w:r w:rsidR="005128DB">
        <w:rPr>
          <w:rFonts w:ascii="Arial" w:hAnsi="Arial" w:cs="Arial"/>
          <w:color w:val="1F1F1F"/>
        </w:rPr>
        <w:t xml:space="preserve"> depends on who wins the next general election. We would expect a Labour government to try to build bridge but not a Conservative government. </w:t>
      </w:r>
      <w:r w:rsidR="00A504C3">
        <w:rPr>
          <w:rFonts w:ascii="Arial" w:hAnsi="Arial" w:cs="Arial"/>
          <w:color w:val="1F1F1F"/>
        </w:rPr>
        <w:t xml:space="preserve"> </w:t>
      </w:r>
      <w:r w:rsidR="009B27A1" w:rsidRPr="005128DB">
        <w:rPr>
          <w:rFonts w:ascii="Arial" w:hAnsi="Arial" w:cs="Arial"/>
        </w:rPr>
        <w:t xml:space="preserve">Company 7 </w:t>
      </w:r>
      <w:r w:rsidR="004B53D3">
        <w:rPr>
          <w:rFonts w:ascii="Arial" w:hAnsi="Arial" w:cs="Arial"/>
          <w:color w:val="1F1F1F"/>
        </w:rPr>
        <w:t>that the</w:t>
      </w:r>
      <w:r w:rsidR="005128DB">
        <w:rPr>
          <w:rFonts w:ascii="Arial" w:hAnsi="Arial" w:cs="Arial"/>
          <w:color w:val="1F1F1F"/>
        </w:rPr>
        <w:t xml:space="preserve"> company is going to move and open another office outside of the UK.</w:t>
      </w:r>
      <w:r w:rsidR="00A504C3">
        <w:rPr>
          <w:rFonts w:ascii="Arial" w:hAnsi="Arial" w:cs="Arial"/>
          <w:color w:val="1F1F1F"/>
        </w:rPr>
        <w:t xml:space="preserve"> </w:t>
      </w:r>
      <w:r w:rsidR="009B27A1" w:rsidRPr="005128DB">
        <w:rPr>
          <w:rFonts w:ascii="Arial" w:hAnsi="Arial" w:cs="Arial"/>
        </w:rPr>
        <w:t>Company</w:t>
      </w:r>
      <w:r w:rsidR="008D447A">
        <w:rPr>
          <w:rFonts w:ascii="Arial" w:hAnsi="Arial" w:cs="Arial"/>
        </w:rPr>
        <w:t xml:space="preserve"> </w:t>
      </w:r>
      <w:r w:rsidR="009B27A1" w:rsidRPr="005128DB">
        <w:rPr>
          <w:rFonts w:ascii="Arial" w:hAnsi="Arial" w:cs="Arial"/>
        </w:rPr>
        <w:t>8</w:t>
      </w:r>
      <w:r w:rsidR="005128DB">
        <w:rPr>
          <w:rFonts w:ascii="Arial" w:hAnsi="Arial" w:cs="Arial"/>
        </w:rPr>
        <w:t xml:space="preserve"> </w:t>
      </w:r>
      <w:r w:rsidR="00A504C3">
        <w:rPr>
          <w:rFonts w:ascii="Arial" w:hAnsi="Arial" w:cs="Arial"/>
          <w:color w:val="1F1F1F"/>
        </w:rPr>
        <w:t>EU is a main trading partner for many UK businesses and overtime will call for closer ties and links with member states.</w:t>
      </w:r>
    </w:p>
    <w:p w14:paraId="4A0DDAB0" w14:textId="77777777" w:rsidR="00861F6E" w:rsidRDefault="00861F6E" w:rsidP="0058704D">
      <w:pPr>
        <w:numPr>
          <w:ilvl w:val="0"/>
          <w:numId w:val="3"/>
        </w:numPr>
        <w:shd w:val="clear" w:color="auto" w:fill="FFFFFF"/>
        <w:spacing w:before="100" w:beforeAutospacing="1" w:after="150" w:line="360" w:lineRule="auto"/>
        <w:rPr>
          <w:rFonts w:ascii="Arial" w:eastAsia="Times New Roman" w:hAnsi="Arial" w:cs="Arial"/>
          <w:color w:val="1F1F1F"/>
          <w:sz w:val="24"/>
          <w:szCs w:val="24"/>
          <w:lang w:eastAsia="en-GB"/>
        </w:rPr>
      </w:pPr>
      <w:r w:rsidRPr="00484BB7">
        <w:rPr>
          <w:rFonts w:ascii="Arial" w:eastAsia="Times New Roman" w:hAnsi="Arial" w:cs="Arial"/>
          <w:color w:val="1F1F1F"/>
          <w:sz w:val="24"/>
          <w:szCs w:val="24"/>
          <w:lang w:eastAsia="en-GB"/>
        </w:rPr>
        <w:t>How do you think Brexit will impact your business in the long term?</w:t>
      </w:r>
    </w:p>
    <w:tbl>
      <w:tblPr>
        <w:tblStyle w:val="TableGrid"/>
        <w:tblW w:w="0" w:type="auto"/>
        <w:tblLook w:val="04A0" w:firstRow="1" w:lastRow="0" w:firstColumn="1" w:lastColumn="0" w:noHBand="0" w:noVBand="1"/>
      </w:tblPr>
      <w:tblGrid>
        <w:gridCol w:w="1555"/>
        <w:gridCol w:w="7795"/>
      </w:tblGrid>
      <w:tr w:rsidR="0042266B" w14:paraId="63A6377C" w14:textId="77777777" w:rsidTr="00185280">
        <w:trPr>
          <w:trHeight w:val="627"/>
        </w:trPr>
        <w:tc>
          <w:tcPr>
            <w:tcW w:w="1555" w:type="dxa"/>
          </w:tcPr>
          <w:p w14:paraId="0B29EE92" w14:textId="77777777" w:rsidR="0042266B" w:rsidRPr="00C66FEC" w:rsidRDefault="0042266B" w:rsidP="00E909A5">
            <w:pPr>
              <w:pStyle w:val="NormalWeb"/>
              <w:spacing w:before="0" w:beforeAutospacing="0" w:after="360" w:afterAutospacing="0"/>
              <w:rPr>
                <w:rFonts w:ascii="Arial" w:hAnsi="Arial" w:cs="Arial"/>
                <w:b/>
                <w:bCs/>
                <w:color w:val="1F1F1F"/>
              </w:rPr>
            </w:pPr>
            <w:r w:rsidRPr="00C66FEC">
              <w:rPr>
                <w:rFonts w:ascii="Arial" w:hAnsi="Arial" w:cs="Arial"/>
                <w:b/>
                <w:bCs/>
                <w:color w:val="1F1F1F"/>
              </w:rPr>
              <w:t>Participant</w:t>
            </w:r>
          </w:p>
        </w:tc>
        <w:tc>
          <w:tcPr>
            <w:tcW w:w="7795" w:type="dxa"/>
          </w:tcPr>
          <w:p w14:paraId="62B20CE9" w14:textId="77777777" w:rsidR="0042266B" w:rsidRPr="00C66FEC" w:rsidRDefault="0042266B" w:rsidP="00E909A5">
            <w:pPr>
              <w:pStyle w:val="NormalWeb"/>
              <w:spacing w:before="0" w:beforeAutospacing="0" w:after="360" w:afterAutospacing="0"/>
              <w:rPr>
                <w:rFonts w:ascii="Arial" w:hAnsi="Arial" w:cs="Arial"/>
                <w:b/>
                <w:bCs/>
                <w:color w:val="1F1F1F"/>
              </w:rPr>
            </w:pPr>
            <w:r w:rsidRPr="00C66FEC">
              <w:rPr>
                <w:rFonts w:ascii="Arial" w:hAnsi="Arial" w:cs="Arial"/>
                <w:b/>
                <w:bCs/>
                <w:color w:val="1F1F1F"/>
              </w:rPr>
              <w:t>Response</w:t>
            </w:r>
          </w:p>
        </w:tc>
      </w:tr>
      <w:tr w:rsidR="0042266B" w14:paraId="1C84EC46" w14:textId="77777777" w:rsidTr="00185280">
        <w:tc>
          <w:tcPr>
            <w:tcW w:w="1555" w:type="dxa"/>
          </w:tcPr>
          <w:p w14:paraId="7AAB7F03" w14:textId="158F68C8" w:rsidR="0042266B" w:rsidRDefault="00492451" w:rsidP="00E909A5">
            <w:pPr>
              <w:pStyle w:val="NormalWeb"/>
              <w:spacing w:before="0" w:beforeAutospacing="0" w:after="360" w:afterAutospacing="0"/>
              <w:rPr>
                <w:rFonts w:ascii="Arial" w:hAnsi="Arial" w:cs="Arial"/>
                <w:color w:val="1F1F1F"/>
              </w:rPr>
            </w:pPr>
            <w:r>
              <w:rPr>
                <w:rFonts w:ascii="Arial" w:hAnsi="Arial" w:cs="Arial"/>
                <w:color w:val="1F1F1F"/>
              </w:rPr>
              <w:t>C 1</w:t>
            </w:r>
          </w:p>
        </w:tc>
        <w:tc>
          <w:tcPr>
            <w:tcW w:w="7795" w:type="dxa"/>
          </w:tcPr>
          <w:p w14:paraId="203496AB" w14:textId="3A5C95DF" w:rsidR="0042266B" w:rsidRDefault="0023246D" w:rsidP="00E909A5">
            <w:pPr>
              <w:pStyle w:val="NormalWeb"/>
              <w:spacing w:before="0" w:beforeAutospacing="0" w:after="360" w:afterAutospacing="0"/>
              <w:rPr>
                <w:rFonts w:ascii="Arial" w:hAnsi="Arial" w:cs="Arial"/>
                <w:color w:val="1F1F1F"/>
              </w:rPr>
            </w:pPr>
            <w:r>
              <w:rPr>
                <w:rFonts w:ascii="Arial" w:hAnsi="Arial" w:cs="Arial"/>
                <w:color w:val="1F1F1F"/>
              </w:rPr>
              <w:t>I do</w:t>
            </w:r>
            <w:r w:rsidR="00792A39">
              <w:rPr>
                <w:rFonts w:ascii="Arial" w:hAnsi="Arial" w:cs="Arial"/>
                <w:color w:val="1F1F1F"/>
              </w:rPr>
              <w:t xml:space="preserve"> not see it being a huge problem, as Europe makes up a very small proportion of our overall revenue</w:t>
            </w:r>
            <w:r w:rsidR="005E5D74">
              <w:rPr>
                <w:rFonts w:ascii="Arial" w:hAnsi="Arial" w:cs="Arial"/>
                <w:color w:val="1F1F1F"/>
              </w:rPr>
              <w:t xml:space="preserve">, however as </w:t>
            </w:r>
            <w:r w:rsidR="00C05581">
              <w:rPr>
                <w:rFonts w:ascii="Arial" w:hAnsi="Arial" w:cs="Arial"/>
                <w:color w:val="1F1F1F"/>
              </w:rPr>
              <w:t xml:space="preserve">we have broken our sector coverage and client </w:t>
            </w:r>
            <w:r w:rsidR="00F4592D">
              <w:rPr>
                <w:rFonts w:ascii="Arial" w:hAnsi="Arial" w:cs="Arial"/>
                <w:color w:val="1F1F1F"/>
              </w:rPr>
              <w:t xml:space="preserve">base, we </w:t>
            </w:r>
            <w:r w:rsidR="001132B6">
              <w:rPr>
                <w:rFonts w:ascii="Arial" w:hAnsi="Arial" w:cs="Arial"/>
                <w:color w:val="1F1F1F"/>
              </w:rPr>
              <w:t>may find it harder too.</w:t>
            </w:r>
          </w:p>
        </w:tc>
      </w:tr>
      <w:tr w:rsidR="0042266B" w14:paraId="2BBF63C6" w14:textId="77777777" w:rsidTr="00185280">
        <w:tc>
          <w:tcPr>
            <w:tcW w:w="1555" w:type="dxa"/>
          </w:tcPr>
          <w:p w14:paraId="3268FE37" w14:textId="4DADFBE1" w:rsidR="0042266B" w:rsidRDefault="00492451" w:rsidP="00E909A5">
            <w:pPr>
              <w:pStyle w:val="NormalWeb"/>
              <w:spacing w:before="0" w:beforeAutospacing="0" w:after="360" w:afterAutospacing="0"/>
              <w:rPr>
                <w:rFonts w:ascii="Arial" w:hAnsi="Arial" w:cs="Arial"/>
                <w:color w:val="1F1F1F"/>
              </w:rPr>
            </w:pPr>
            <w:r>
              <w:rPr>
                <w:rFonts w:ascii="Arial" w:hAnsi="Arial" w:cs="Arial"/>
                <w:color w:val="1F1F1F"/>
              </w:rPr>
              <w:t>C 2</w:t>
            </w:r>
          </w:p>
        </w:tc>
        <w:tc>
          <w:tcPr>
            <w:tcW w:w="7795" w:type="dxa"/>
          </w:tcPr>
          <w:p w14:paraId="00ED5415" w14:textId="0E122428" w:rsidR="0042266B" w:rsidRDefault="00F90A3B" w:rsidP="00E909A5">
            <w:pPr>
              <w:pStyle w:val="NormalWeb"/>
              <w:spacing w:before="0" w:beforeAutospacing="0" w:after="360" w:afterAutospacing="0"/>
              <w:rPr>
                <w:rFonts w:ascii="Arial" w:hAnsi="Arial" w:cs="Arial"/>
                <w:color w:val="1F1F1F"/>
              </w:rPr>
            </w:pPr>
            <w:r>
              <w:rPr>
                <w:rFonts w:ascii="Arial" w:hAnsi="Arial" w:cs="Arial"/>
                <w:color w:val="1F1F1F"/>
              </w:rPr>
              <w:t xml:space="preserve">The impact broadly, similarly </w:t>
            </w:r>
            <w:r w:rsidR="00711BD0">
              <w:rPr>
                <w:rFonts w:ascii="Arial" w:hAnsi="Arial" w:cs="Arial"/>
                <w:color w:val="1F1F1F"/>
              </w:rPr>
              <w:t>to the finance markets has already</w:t>
            </w:r>
            <w:r w:rsidR="00FA538C">
              <w:rPr>
                <w:rFonts w:ascii="Arial" w:hAnsi="Arial" w:cs="Arial"/>
                <w:color w:val="1F1F1F"/>
              </w:rPr>
              <w:t xml:space="preserve"> ad</w:t>
            </w:r>
            <w:r w:rsidR="00EE1FCE">
              <w:rPr>
                <w:rFonts w:ascii="Arial" w:hAnsi="Arial" w:cs="Arial"/>
                <w:color w:val="1F1F1F"/>
              </w:rPr>
              <w:t>justed</w:t>
            </w:r>
            <w:r w:rsidR="00FF64C7">
              <w:rPr>
                <w:rFonts w:ascii="Arial" w:hAnsi="Arial" w:cs="Arial"/>
                <w:color w:val="1F1F1F"/>
              </w:rPr>
              <w:t xml:space="preserve"> to</w:t>
            </w:r>
            <w:r w:rsidR="00EE1FCE">
              <w:rPr>
                <w:rFonts w:ascii="Arial" w:hAnsi="Arial" w:cs="Arial"/>
                <w:color w:val="1F1F1F"/>
              </w:rPr>
              <w:t xml:space="preserve"> </w:t>
            </w:r>
            <w:r w:rsidR="00FA538C">
              <w:rPr>
                <w:rFonts w:ascii="Arial" w:hAnsi="Arial" w:cs="Arial"/>
                <w:color w:val="1F1F1F"/>
              </w:rPr>
              <w:t xml:space="preserve">Brexit and it is </w:t>
            </w:r>
            <w:r w:rsidR="00EE1FCE">
              <w:rPr>
                <w:rFonts w:ascii="Arial" w:hAnsi="Arial" w:cs="Arial"/>
                <w:color w:val="1F1F1F"/>
              </w:rPr>
              <w:t>part of</w:t>
            </w:r>
            <w:r w:rsidR="00F73F05">
              <w:rPr>
                <w:rFonts w:ascii="Arial" w:hAnsi="Arial" w:cs="Arial"/>
                <w:color w:val="1F1F1F"/>
              </w:rPr>
              <w:t xml:space="preserve"> </w:t>
            </w:r>
            <w:r w:rsidR="00FF64C7">
              <w:rPr>
                <w:rFonts w:ascii="Arial" w:hAnsi="Arial" w:cs="Arial"/>
                <w:color w:val="1F1F1F"/>
              </w:rPr>
              <w:t>“normal</w:t>
            </w:r>
            <w:r w:rsidR="00F73F05">
              <w:rPr>
                <w:rFonts w:ascii="Arial" w:hAnsi="Arial" w:cs="Arial"/>
                <w:color w:val="1F1F1F"/>
              </w:rPr>
              <w:t xml:space="preserve"> life”</w:t>
            </w:r>
            <w:r w:rsidR="00FF64C7">
              <w:rPr>
                <w:rFonts w:ascii="Arial" w:hAnsi="Arial" w:cs="Arial"/>
                <w:color w:val="1F1F1F"/>
              </w:rPr>
              <w:t xml:space="preserve">. Costs </w:t>
            </w:r>
            <w:r w:rsidR="00DD177A">
              <w:rPr>
                <w:rFonts w:ascii="Arial" w:hAnsi="Arial" w:cs="Arial"/>
                <w:color w:val="1F1F1F"/>
              </w:rPr>
              <w:t xml:space="preserve">incurred will be passed on (included for) which </w:t>
            </w:r>
            <w:r w:rsidR="00276B06">
              <w:rPr>
                <w:rFonts w:ascii="Arial" w:hAnsi="Arial" w:cs="Arial"/>
                <w:color w:val="1F1F1F"/>
              </w:rPr>
              <w:t>ultimately hit the consumer.</w:t>
            </w:r>
          </w:p>
        </w:tc>
      </w:tr>
      <w:tr w:rsidR="0042266B" w14:paraId="5A294349" w14:textId="77777777" w:rsidTr="00185280">
        <w:tc>
          <w:tcPr>
            <w:tcW w:w="1555" w:type="dxa"/>
          </w:tcPr>
          <w:p w14:paraId="68637AF8" w14:textId="4BE44F85" w:rsidR="0042266B" w:rsidRDefault="00492451" w:rsidP="00E909A5">
            <w:pPr>
              <w:pStyle w:val="NormalWeb"/>
              <w:spacing w:before="0" w:beforeAutospacing="0" w:after="360" w:afterAutospacing="0"/>
              <w:rPr>
                <w:rFonts w:ascii="Arial" w:hAnsi="Arial" w:cs="Arial"/>
                <w:color w:val="1F1F1F"/>
              </w:rPr>
            </w:pPr>
            <w:r>
              <w:rPr>
                <w:rFonts w:ascii="Arial" w:hAnsi="Arial" w:cs="Arial"/>
                <w:color w:val="1F1F1F"/>
              </w:rPr>
              <w:lastRenderedPageBreak/>
              <w:t>C 3</w:t>
            </w:r>
          </w:p>
        </w:tc>
        <w:tc>
          <w:tcPr>
            <w:tcW w:w="7795" w:type="dxa"/>
          </w:tcPr>
          <w:p w14:paraId="4B7171D8" w14:textId="05B64981" w:rsidR="0042266B" w:rsidRDefault="00F0686C" w:rsidP="00E909A5">
            <w:pPr>
              <w:pStyle w:val="NormalWeb"/>
              <w:spacing w:before="0" w:beforeAutospacing="0" w:after="360" w:afterAutospacing="0"/>
              <w:rPr>
                <w:rFonts w:ascii="Arial" w:hAnsi="Arial" w:cs="Arial"/>
                <w:color w:val="1F1F1F"/>
              </w:rPr>
            </w:pPr>
            <w:r>
              <w:rPr>
                <w:rFonts w:ascii="Arial" w:hAnsi="Arial" w:cs="Arial"/>
                <w:color w:val="1F1F1F"/>
              </w:rPr>
              <w:t>It has made it harder to operate in the short</w:t>
            </w:r>
            <w:r w:rsidR="000343D1">
              <w:rPr>
                <w:rFonts w:ascii="Arial" w:hAnsi="Arial" w:cs="Arial"/>
                <w:color w:val="1F1F1F"/>
              </w:rPr>
              <w:t xml:space="preserve"> to medium turn. Long term we are hopeful we will not be negativ</w:t>
            </w:r>
            <w:r w:rsidR="006147F3">
              <w:rPr>
                <w:rFonts w:ascii="Arial" w:hAnsi="Arial" w:cs="Arial"/>
                <w:color w:val="1F1F1F"/>
              </w:rPr>
              <w:t>ely impacted.</w:t>
            </w:r>
          </w:p>
        </w:tc>
      </w:tr>
      <w:tr w:rsidR="0042266B" w14:paraId="5231D8D1" w14:textId="77777777" w:rsidTr="00185280">
        <w:tc>
          <w:tcPr>
            <w:tcW w:w="1555" w:type="dxa"/>
          </w:tcPr>
          <w:p w14:paraId="7C071CDC" w14:textId="2B6F566C" w:rsidR="0042266B" w:rsidRDefault="00492451" w:rsidP="00E909A5">
            <w:pPr>
              <w:pStyle w:val="NormalWeb"/>
              <w:spacing w:before="0" w:beforeAutospacing="0" w:after="360" w:afterAutospacing="0"/>
              <w:rPr>
                <w:rFonts w:ascii="Arial" w:hAnsi="Arial" w:cs="Arial"/>
                <w:color w:val="1F1F1F"/>
              </w:rPr>
            </w:pPr>
            <w:r>
              <w:rPr>
                <w:rFonts w:ascii="Arial" w:hAnsi="Arial" w:cs="Arial"/>
                <w:color w:val="1F1F1F"/>
              </w:rPr>
              <w:t>C 4</w:t>
            </w:r>
          </w:p>
        </w:tc>
        <w:tc>
          <w:tcPr>
            <w:tcW w:w="7795" w:type="dxa"/>
          </w:tcPr>
          <w:p w14:paraId="37EB1FDB" w14:textId="555F2F24" w:rsidR="0042266B" w:rsidRDefault="00D640AD" w:rsidP="00E909A5">
            <w:pPr>
              <w:pStyle w:val="NormalWeb"/>
              <w:spacing w:before="0" w:beforeAutospacing="0" w:after="360" w:afterAutospacing="0"/>
              <w:rPr>
                <w:rFonts w:ascii="Arial" w:hAnsi="Arial" w:cs="Arial"/>
                <w:color w:val="1F1F1F"/>
              </w:rPr>
            </w:pPr>
            <w:r>
              <w:rPr>
                <w:rFonts w:ascii="Arial" w:hAnsi="Arial" w:cs="Arial"/>
                <w:color w:val="1F1F1F"/>
              </w:rPr>
              <w:t xml:space="preserve">We will </w:t>
            </w:r>
            <w:r w:rsidR="00121969">
              <w:rPr>
                <w:rFonts w:ascii="Arial" w:hAnsi="Arial" w:cs="Arial"/>
                <w:color w:val="1F1F1F"/>
              </w:rPr>
              <w:t>adjust but</w:t>
            </w:r>
            <w:r w:rsidR="00DE5BDF">
              <w:rPr>
                <w:rFonts w:ascii="Arial" w:hAnsi="Arial" w:cs="Arial"/>
                <w:color w:val="1F1F1F"/>
              </w:rPr>
              <w:t xml:space="preserve"> will create higher costs basis and lower return.</w:t>
            </w:r>
          </w:p>
        </w:tc>
      </w:tr>
      <w:tr w:rsidR="0042266B" w14:paraId="039E5933" w14:textId="77777777" w:rsidTr="00185280">
        <w:tc>
          <w:tcPr>
            <w:tcW w:w="1555" w:type="dxa"/>
          </w:tcPr>
          <w:p w14:paraId="5D57B5F9" w14:textId="6A98106E" w:rsidR="0042266B" w:rsidRDefault="00492451" w:rsidP="00E909A5">
            <w:pPr>
              <w:pStyle w:val="NormalWeb"/>
              <w:spacing w:before="0" w:beforeAutospacing="0" w:after="360" w:afterAutospacing="0"/>
              <w:rPr>
                <w:rFonts w:ascii="Arial" w:hAnsi="Arial" w:cs="Arial"/>
                <w:color w:val="1F1F1F"/>
              </w:rPr>
            </w:pPr>
            <w:r>
              <w:rPr>
                <w:rFonts w:ascii="Arial" w:hAnsi="Arial" w:cs="Arial"/>
                <w:color w:val="1F1F1F"/>
              </w:rPr>
              <w:t>C 5</w:t>
            </w:r>
          </w:p>
        </w:tc>
        <w:tc>
          <w:tcPr>
            <w:tcW w:w="7795" w:type="dxa"/>
          </w:tcPr>
          <w:p w14:paraId="08ECE874" w14:textId="01D36EFE" w:rsidR="0042266B" w:rsidRDefault="00121969" w:rsidP="00E909A5">
            <w:pPr>
              <w:pStyle w:val="NormalWeb"/>
              <w:spacing w:before="0" w:beforeAutospacing="0" w:after="360" w:afterAutospacing="0"/>
              <w:rPr>
                <w:rFonts w:ascii="Arial" w:hAnsi="Arial" w:cs="Arial"/>
                <w:color w:val="1F1F1F"/>
              </w:rPr>
            </w:pPr>
            <w:r>
              <w:rPr>
                <w:rFonts w:ascii="Arial" w:hAnsi="Arial" w:cs="Arial"/>
                <w:color w:val="1F1F1F"/>
              </w:rPr>
              <w:t>Worst impact is over</w:t>
            </w:r>
            <w:r w:rsidR="008B1E7A">
              <w:rPr>
                <w:rFonts w:ascii="Arial" w:hAnsi="Arial" w:cs="Arial"/>
                <w:color w:val="1F1F1F"/>
              </w:rPr>
              <w:t>, should be more easily manageable now.</w:t>
            </w:r>
          </w:p>
        </w:tc>
      </w:tr>
      <w:tr w:rsidR="0042266B" w14:paraId="700C03DF" w14:textId="77777777" w:rsidTr="00185280">
        <w:tc>
          <w:tcPr>
            <w:tcW w:w="1555" w:type="dxa"/>
          </w:tcPr>
          <w:p w14:paraId="6CD0AFB3" w14:textId="5DC6C815" w:rsidR="0042266B" w:rsidRDefault="00492451" w:rsidP="00E909A5">
            <w:pPr>
              <w:pStyle w:val="NormalWeb"/>
              <w:spacing w:before="0" w:beforeAutospacing="0" w:after="360" w:afterAutospacing="0"/>
              <w:rPr>
                <w:rFonts w:ascii="Arial" w:hAnsi="Arial" w:cs="Arial"/>
                <w:color w:val="1F1F1F"/>
              </w:rPr>
            </w:pPr>
            <w:r>
              <w:rPr>
                <w:rFonts w:ascii="Arial" w:hAnsi="Arial" w:cs="Arial"/>
                <w:color w:val="1F1F1F"/>
              </w:rPr>
              <w:t>C 6</w:t>
            </w:r>
          </w:p>
        </w:tc>
        <w:tc>
          <w:tcPr>
            <w:tcW w:w="7795" w:type="dxa"/>
          </w:tcPr>
          <w:p w14:paraId="1CF14C62" w14:textId="6C36D12D" w:rsidR="0042266B" w:rsidRDefault="00AF2632" w:rsidP="00E909A5">
            <w:pPr>
              <w:pStyle w:val="NormalWeb"/>
              <w:spacing w:before="0" w:beforeAutospacing="0" w:after="360" w:afterAutospacing="0"/>
              <w:rPr>
                <w:rFonts w:ascii="Arial" w:hAnsi="Arial" w:cs="Arial"/>
                <w:color w:val="1F1F1F"/>
              </w:rPr>
            </w:pPr>
            <w:r>
              <w:rPr>
                <w:rFonts w:ascii="Arial" w:hAnsi="Arial" w:cs="Arial"/>
                <w:color w:val="1F1F1F"/>
              </w:rPr>
              <w:t>Damaging to long term relationships with existing and new c</w:t>
            </w:r>
            <w:r w:rsidR="002B72B2">
              <w:rPr>
                <w:rFonts w:ascii="Arial" w:hAnsi="Arial" w:cs="Arial"/>
                <w:color w:val="1F1F1F"/>
              </w:rPr>
              <w:t>lients, as we can’t meet all their needs.</w:t>
            </w:r>
          </w:p>
        </w:tc>
      </w:tr>
      <w:tr w:rsidR="0042266B" w14:paraId="6646A3B5" w14:textId="77777777" w:rsidTr="00185280">
        <w:tc>
          <w:tcPr>
            <w:tcW w:w="1555" w:type="dxa"/>
          </w:tcPr>
          <w:p w14:paraId="17FD6BAA" w14:textId="54776A38" w:rsidR="0042266B" w:rsidRDefault="00492451" w:rsidP="00E909A5">
            <w:pPr>
              <w:pStyle w:val="NormalWeb"/>
              <w:spacing w:before="0" w:beforeAutospacing="0" w:after="360" w:afterAutospacing="0"/>
              <w:rPr>
                <w:rFonts w:ascii="Arial" w:hAnsi="Arial" w:cs="Arial"/>
                <w:color w:val="1F1F1F"/>
              </w:rPr>
            </w:pPr>
            <w:r>
              <w:rPr>
                <w:rFonts w:ascii="Arial" w:hAnsi="Arial" w:cs="Arial"/>
                <w:color w:val="1F1F1F"/>
              </w:rPr>
              <w:t>C 7</w:t>
            </w:r>
          </w:p>
        </w:tc>
        <w:tc>
          <w:tcPr>
            <w:tcW w:w="7795" w:type="dxa"/>
          </w:tcPr>
          <w:p w14:paraId="701810BA" w14:textId="284BF06A" w:rsidR="0042266B" w:rsidRDefault="0093294A" w:rsidP="00E909A5">
            <w:pPr>
              <w:pStyle w:val="NormalWeb"/>
              <w:spacing w:before="0" w:beforeAutospacing="0" w:after="360" w:afterAutospacing="0"/>
              <w:rPr>
                <w:rFonts w:ascii="Arial" w:hAnsi="Arial" w:cs="Arial"/>
                <w:color w:val="1F1F1F"/>
              </w:rPr>
            </w:pPr>
            <w:r>
              <w:rPr>
                <w:rFonts w:ascii="Arial" w:hAnsi="Arial" w:cs="Arial"/>
                <w:color w:val="1F1F1F"/>
              </w:rPr>
              <w:t xml:space="preserve">Not directly. Brexit </w:t>
            </w:r>
            <w:r w:rsidR="0048617A">
              <w:rPr>
                <w:rFonts w:ascii="Arial" w:hAnsi="Arial" w:cs="Arial"/>
                <w:color w:val="1F1F1F"/>
              </w:rPr>
              <w:t>did not have impact on the business, but problems with recruitment</w:t>
            </w:r>
            <w:r w:rsidR="00AC5E50">
              <w:rPr>
                <w:rFonts w:ascii="Arial" w:hAnsi="Arial" w:cs="Arial"/>
                <w:color w:val="1F1F1F"/>
              </w:rPr>
              <w:t>, such as work permits.</w:t>
            </w:r>
          </w:p>
        </w:tc>
      </w:tr>
      <w:tr w:rsidR="00492451" w14:paraId="53E36C15" w14:textId="77777777" w:rsidTr="00185280">
        <w:tc>
          <w:tcPr>
            <w:tcW w:w="1555" w:type="dxa"/>
          </w:tcPr>
          <w:p w14:paraId="244A5A41" w14:textId="6085986B" w:rsidR="00492451" w:rsidRDefault="00492451" w:rsidP="00E909A5">
            <w:pPr>
              <w:pStyle w:val="NormalWeb"/>
              <w:spacing w:before="0" w:beforeAutospacing="0" w:after="360" w:afterAutospacing="0"/>
              <w:rPr>
                <w:rFonts w:ascii="Arial" w:hAnsi="Arial" w:cs="Arial"/>
                <w:color w:val="1F1F1F"/>
              </w:rPr>
            </w:pPr>
            <w:r>
              <w:rPr>
                <w:rFonts w:ascii="Arial" w:hAnsi="Arial" w:cs="Arial"/>
                <w:color w:val="1F1F1F"/>
              </w:rPr>
              <w:t>C 8</w:t>
            </w:r>
          </w:p>
        </w:tc>
        <w:tc>
          <w:tcPr>
            <w:tcW w:w="7795" w:type="dxa"/>
          </w:tcPr>
          <w:p w14:paraId="53753E4A" w14:textId="5A708503" w:rsidR="00492451" w:rsidRDefault="00D67E8F" w:rsidP="00E909A5">
            <w:pPr>
              <w:pStyle w:val="NormalWeb"/>
              <w:spacing w:before="0" w:beforeAutospacing="0" w:after="360" w:afterAutospacing="0"/>
              <w:rPr>
                <w:rFonts w:ascii="Arial" w:hAnsi="Arial" w:cs="Arial"/>
                <w:color w:val="1F1F1F"/>
              </w:rPr>
            </w:pPr>
            <w:r>
              <w:rPr>
                <w:rFonts w:ascii="Arial" w:hAnsi="Arial" w:cs="Arial"/>
                <w:color w:val="1F1F1F"/>
              </w:rPr>
              <w:t xml:space="preserve">No expectation for long term impact. OMBs will find a way to </w:t>
            </w:r>
            <w:r w:rsidR="00AE305F">
              <w:rPr>
                <w:rFonts w:ascii="Arial" w:hAnsi="Arial" w:cs="Arial"/>
                <w:color w:val="1F1F1F"/>
              </w:rPr>
              <w:t>overcome obstacles and adapt accordingly</w:t>
            </w:r>
            <w:r w:rsidR="00D30B93">
              <w:rPr>
                <w:rFonts w:ascii="Arial" w:hAnsi="Arial" w:cs="Arial"/>
                <w:color w:val="1F1F1F"/>
              </w:rPr>
              <w:t>.</w:t>
            </w:r>
          </w:p>
        </w:tc>
      </w:tr>
    </w:tbl>
    <w:p w14:paraId="4EC72CDA" w14:textId="77777777" w:rsidR="00C63C99" w:rsidRDefault="00C33122" w:rsidP="00106FA4">
      <w:pPr>
        <w:shd w:val="clear" w:color="auto" w:fill="FFFFFF"/>
        <w:spacing w:before="100" w:beforeAutospacing="1" w:after="150" w:line="360" w:lineRule="auto"/>
        <w:rPr>
          <w:rFonts w:ascii="Arial" w:eastAsia="Times New Roman" w:hAnsi="Arial" w:cs="Arial"/>
          <w:color w:val="1F1F1F"/>
          <w:sz w:val="24"/>
          <w:szCs w:val="24"/>
          <w:lang w:eastAsia="en-GB"/>
        </w:rPr>
      </w:pPr>
      <w:r>
        <w:rPr>
          <w:noProof/>
        </w:rPr>
        <w:drawing>
          <wp:inline distT="0" distB="0" distL="0" distR="0" wp14:anchorId="6A29CB0D" wp14:editId="014FB314">
            <wp:extent cx="5943600" cy="3675126"/>
            <wp:effectExtent l="0" t="0" r="0" b="0"/>
            <wp:docPr id="1443924298" name="Picture 1443924298" descr="A bar graph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924298" name="Picture 1443924298" descr="A bar graph with text&#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3675126"/>
                    </a:xfrm>
                    <a:prstGeom prst="rect">
                      <a:avLst/>
                    </a:prstGeom>
                    <a:noFill/>
                    <a:ln>
                      <a:noFill/>
                    </a:ln>
                  </pic:spPr>
                </pic:pic>
              </a:graphicData>
            </a:graphic>
          </wp:inline>
        </w:drawing>
      </w:r>
    </w:p>
    <w:p w14:paraId="14231FAB" w14:textId="4CBD47E2" w:rsidR="00106FA4" w:rsidRPr="005D4CBA" w:rsidRDefault="00C63C99" w:rsidP="00253D17">
      <w:pPr>
        <w:pStyle w:val="NormalWeb"/>
        <w:spacing w:before="0" w:beforeAutospacing="0" w:after="360" w:afterAutospacing="0" w:line="360" w:lineRule="auto"/>
        <w:jc w:val="both"/>
        <w:rPr>
          <w:rFonts w:ascii="Arial" w:hAnsi="Arial" w:cs="Arial"/>
          <w:color w:val="1F1F1F"/>
        </w:rPr>
      </w:pPr>
      <w:r>
        <w:rPr>
          <w:rFonts w:ascii="Arial" w:hAnsi="Arial" w:cs="Arial"/>
          <w:color w:val="1F1F1F"/>
        </w:rPr>
        <w:t>The responses to the question on h</w:t>
      </w:r>
      <w:r w:rsidR="00106FA4" w:rsidRPr="00484BB7">
        <w:rPr>
          <w:rFonts w:ascii="Arial" w:hAnsi="Arial" w:cs="Arial"/>
          <w:color w:val="1F1F1F"/>
        </w:rPr>
        <w:t>ow do you think Brexit will impact your business in the long term?</w:t>
      </w:r>
      <w:r>
        <w:rPr>
          <w:rFonts w:ascii="Arial" w:hAnsi="Arial" w:cs="Arial"/>
          <w:color w:val="1F1F1F"/>
        </w:rPr>
        <w:t xml:space="preserve"> The responses were </w:t>
      </w:r>
      <w:bookmarkStart w:id="14" w:name="_Hlk148275345"/>
      <w:r>
        <w:rPr>
          <w:rFonts w:ascii="Arial" w:hAnsi="Arial" w:cs="Arial"/>
          <w:color w:val="1F1F1F"/>
        </w:rPr>
        <w:t>Company</w:t>
      </w:r>
      <w:bookmarkEnd w:id="14"/>
      <w:r>
        <w:rPr>
          <w:rFonts w:ascii="Arial" w:hAnsi="Arial" w:cs="Arial"/>
          <w:color w:val="1F1F1F"/>
        </w:rPr>
        <w:t xml:space="preserve"> 1</w:t>
      </w:r>
      <w:r w:rsidR="007E1760">
        <w:rPr>
          <w:rFonts w:ascii="Arial" w:hAnsi="Arial" w:cs="Arial"/>
          <w:color w:val="1F1F1F"/>
        </w:rPr>
        <w:t xml:space="preserve"> </w:t>
      </w:r>
      <w:r w:rsidR="008D447A">
        <w:rPr>
          <w:rFonts w:ascii="Arial" w:hAnsi="Arial" w:cs="Arial"/>
          <w:color w:val="1F1F1F"/>
        </w:rPr>
        <w:t>th</w:t>
      </w:r>
      <w:r w:rsidR="00A6216A">
        <w:rPr>
          <w:rFonts w:ascii="Arial" w:hAnsi="Arial" w:cs="Arial"/>
          <w:color w:val="1F1F1F"/>
        </w:rPr>
        <w:t>at they</w:t>
      </w:r>
      <w:r w:rsidR="00F83132">
        <w:rPr>
          <w:rFonts w:ascii="Arial" w:hAnsi="Arial" w:cs="Arial"/>
          <w:color w:val="1F1F1F"/>
        </w:rPr>
        <w:t xml:space="preserve"> do not see it being a huge problem, as Europe make up a very small proportion of </w:t>
      </w:r>
      <w:r w:rsidR="00A6216A">
        <w:rPr>
          <w:rFonts w:ascii="Arial" w:hAnsi="Arial" w:cs="Arial"/>
          <w:color w:val="1F1F1F"/>
        </w:rPr>
        <w:t>their</w:t>
      </w:r>
      <w:r w:rsidR="00F83132">
        <w:rPr>
          <w:rFonts w:ascii="Arial" w:hAnsi="Arial" w:cs="Arial"/>
          <w:color w:val="1F1F1F"/>
        </w:rPr>
        <w:t xml:space="preserve"> overall revenue, however as </w:t>
      </w:r>
      <w:r w:rsidR="00A6216A">
        <w:rPr>
          <w:rFonts w:ascii="Arial" w:hAnsi="Arial" w:cs="Arial"/>
          <w:color w:val="1F1F1F"/>
        </w:rPr>
        <w:t>they</w:t>
      </w:r>
      <w:r w:rsidR="00F83132">
        <w:rPr>
          <w:rFonts w:ascii="Arial" w:hAnsi="Arial" w:cs="Arial"/>
          <w:color w:val="1F1F1F"/>
        </w:rPr>
        <w:t xml:space="preserve"> have </w:t>
      </w:r>
      <w:r w:rsidR="00F83132">
        <w:rPr>
          <w:rFonts w:ascii="Arial" w:hAnsi="Arial" w:cs="Arial"/>
          <w:color w:val="1F1F1F"/>
        </w:rPr>
        <w:lastRenderedPageBreak/>
        <w:t xml:space="preserve">broken our sector coverage and client base, </w:t>
      </w:r>
      <w:r w:rsidR="00DF2477">
        <w:rPr>
          <w:rFonts w:ascii="Arial" w:hAnsi="Arial" w:cs="Arial"/>
          <w:color w:val="1F1F1F"/>
        </w:rPr>
        <w:t>th</w:t>
      </w:r>
      <w:r w:rsidR="004D3872">
        <w:rPr>
          <w:rFonts w:ascii="Arial" w:hAnsi="Arial" w:cs="Arial"/>
          <w:color w:val="1F1F1F"/>
        </w:rPr>
        <w:t xml:space="preserve">ey </w:t>
      </w:r>
      <w:r w:rsidR="00F83132">
        <w:rPr>
          <w:rFonts w:ascii="Arial" w:hAnsi="Arial" w:cs="Arial"/>
          <w:color w:val="1F1F1F"/>
        </w:rPr>
        <w:t>may find it harder too.</w:t>
      </w:r>
      <w:r w:rsidR="00DF2477">
        <w:rPr>
          <w:rFonts w:ascii="Arial" w:hAnsi="Arial" w:cs="Arial"/>
          <w:color w:val="1F1F1F"/>
        </w:rPr>
        <w:t xml:space="preserve"> As for </w:t>
      </w:r>
      <w:r w:rsidR="007E1760" w:rsidRPr="00817301">
        <w:rPr>
          <w:rFonts w:ascii="Arial" w:hAnsi="Arial" w:cs="Arial"/>
          <w:color w:val="1F1F1F"/>
        </w:rPr>
        <w:t>Company</w:t>
      </w:r>
      <w:r w:rsidR="00F83132" w:rsidRPr="00817301">
        <w:rPr>
          <w:rFonts w:ascii="Arial" w:hAnsi="Arial" w:cs="Arial"/>
          <w:color w:val="1F1F1F"/>
        </w:rPr>
        <w:t xml:space="preserve"> </w:t>
      </w:r>
      <w:r w:rsidR="007E1760" w:rsidRPr="00817301">
        <w:rPr>
          <w:rFonts w:ascii="Arial" w:hAnsi="Arial" w:cs="Arial"/>
          <w:color w:val="1F1F1F"/>
        </w:rPr>
        <w:t xml:space="preserve">2 </w:t>
      </w:r>
      <w:r w:rsidR="00DF2477">
        <w:rPr>
          <w:rFonts w:ascii="Arial" w:hAnsi="Arial" w:cs="Arial"/>
          <w:color w:val="1F1F1F"/>
        </w:rPr>
        <w:t>t</w:t>
      </w:r>
      <w:r w:rsidR="00F83132" w:rsidRPr="00817301">
        <w:rPr>
          <w:rFonts w:ascii="Arial" w:hAnsi="Arial" w:cs="Arial"/>
          <w:color w:val="1F1F1F"/>
        </w:rPr>
        <w:t xml:space="preserve">he impact </w:t>
      </w:r>
      <w:r w:rsidR="00DF2477">
        <w:rPr>
          <w:rFonts w:ascii="Arial" w:hAnsi="Arial" w:cs="Arial"/>
          <w:color w:val="1F1F1F"/>
        </w:rPr>
        <w:t xml:space="preserve">was </w:t>
      </w:r>
      <w:r w:rsidR="00F83132" w:rsidRPr="00817301">
        <w:rPr>
          <w:rFonts w:ascii="Arial" w:hAnsi="Arial" w:cs="Arial"/>
          <w:color w:val="1F1F1F"/>
        </w:rPr>
        <w:t xml:space="preserve">broadly, similarly to the finance markets has already adjusted to Brexit and it is part of “normal life”. Costs incurred will be passed on </w:t>
      </w:r>
      <w:r w:rsidR="004D3872">
        <w:rPr>
          <w:rFonts w:ascii="Arial" w:hAnsi="Arial" w:cs="Arial"/>
          <w:color w:val="1F1F1F"/>
        </w:rPr>
        <w:t>or</w:t>
      </w:r>
      <w:r w:rsidR="00B36B4A">
        <w:rPr>
          <w:rFonts w:ascii="Arial" w:hAnsi="Arial" w:cs="Arial"/>
          <w:color w:val="1F1F1F"/>
        </w:rPr>
        <w:t xml:space="preserve"> </w:t>
      </w:r>
      <w:r w:rsidR="00F83132" w:rsidRPr="00817301">
        <w:rPr>
          <w:rFonts w:ascii="Arial" w:hAnsi="Arial" w:cs="Arial"/>
          <w:color w:val="1F1F1F"/>
        </w:rPr>
        <w:t>included</w:t>
      </w:r>
      <w:r w:rsidR="00B36B4A">
        <w:rPr>
          <w:rFonts w:ascii="Arial" w:hAnsi="Arial" w:cs="Arial"/>
          <w:color w:val="1F1F1F"/>
        </w:rPr>
        <w:t>,</w:t>
      </w:r>
      <w:r w:rsidR="00F83132" w:rsidRPr="00817301">
        <w:rPr>
          <w:rFonts w:ascii="Arial" w:hAnsi="Arial" w:cs="Arial"/>
          <w:color w:val="1F1F1F"/>
        </w:rPr>
        <w:t xml:space="preserve"> which ultimately </w:t>
      </w:r>
      <w:r w:rsidR="00280F87">
        <w:rPr>
          <w:rFonts w:ascii="Arial" w:hAnsi="Arial" w:cs="Arial"/>
          <w:color w:val="1F1F1F"/>
        </w:rPr>
        <w:t xml:space="preserve">will </w:t>
      </w:r>
      <w:r w:rsidR="00F83132" w:rsidRPr="00817301">
        <w:rPr>
          <w:rFonts w:ascii="Arial" w:hAnsi="Arial" w:cs="Arial"/>
          <w:color w:val="1F1F1F"/>
        </w:rPr>
        <w:t xml:space="preserve">hit the consumer. </w:t>
      </w:r>
      <w:r w:rsidR="007E1760" w:rsidRPr="00817301">
        <w:rPr>
          <w:rFonts w:ascii="Arial" w:hAnsi="Arial" w:cs="Arial"/>
          <w:color w:val="1F1F1F"/>
        </w:rPr>
        <w:t>Company</w:t>
      </w:r>
      <w:r w:rsidR="00AD1182">
        <w:rPr>
          <w:rFonts w:ascii="Arial" w:hAnsi="Arial" w:cs="Arial"/>
          <w:color w:val="1F1F1F"/>
        </w:rPr>
        <w:t xml:space="preserve"> </w:t>
      </w:r>
      <w:r w:rsidR="007E1760" w:rsidRPr="00817301">
        <w:rPr>
          <w:rFonts w:ascii="Arial" w:hAnsi="Arial" w:cs="Arial"/>
          <w:color w:val="1F1F1F"/>
        </w:rPr>
        <w:t xml:space="preserve">3 </w:t>
      </w:r>
      <w:r w:rsidR="00280F87">
        <w:rPr>
          <w:rFonts w:ascii="Arial" w:hAnsi="Arial" w:cs="Arial"/>
          <w:color w:val="1F1F1F"/>
        </w:rPr>
        <w:t>that i</w:t>
      </w:r>
      <w:r w:rsidR="00817301">
        <w:rPr>
          <w:rFonts w:ascii="Arial" w:hAnsi="Arial" w:cs="Arial"/>
          <w:color w:val="1F1F1F"/>
        </w:rPr>
        <w:t xml:space="preserve">t has made it harder to operate in the short to medium turn. Long term </w:t>
      </w:r>
      <w:r w:rsidR="00280F87">
        <w:rPr>
          <w:rFonts w:ascii="Arial" w:hAnsi="Arial" w:cs="Arial"/>
          <w:color w:val="1F1F1F"/>
        </w:rPr>
        <w:t>they</w:t>
      </w:r>
      <w:r w:rsidR="00817301">
        <w:rPr>
          <w:rFonts w:ascii="Arial" w:hAnsi="Arial" w:cs="Arial"/>
          <w:color w:val="1F1F1F"/>
        </w:rPr>
        <w:t xml:space="preserve"> are hopeful </w:t>
      </w:r>
      <w:r w:rsidR="00280F87">
        <w:rPr>
          <w:rFonts w:ascii="Arial" w:hAnsi="Arial" w:cs="Arial"/>
          <w:color w:val="1F1F1F"/>
        </w:rPr>
        <w:t>they</w:t>
      </w:r>
      <w:r w:rsidR="00817301">
        <w:rPr>
          <w:rFonts w:ascii="Arial" w:hAnsi="Arial" w:cs="Arial"/>
          <w:color w:val="1F1F1F"/>
        </w:rPr>
        <w:t xml:space="preserve"> will not be negatively impacted.</w:t>
      </w:r>
      <w:r w:rsidR="00DF11EB">
        <w:rPr>
          <w:rFonts w:ascii="Arial" w:hAnsi="Arial" w:cs="Arial"/>
          <w:color w:val="1F1F1F"/>
        </w:rPr>
        <w:t xml:space="preserve"> </w:t>
      </w:r>
      <w:r w:rsidR="007E1760" w:rsidRPr="00F5285E">
        <w:rPr>
          <w:rFonts w:ascii="Arial" w:hAnsi="Arial" w:cs="Arial"/>
          <w:color w:val="1F1F1F"/>
        </w:rPr>
        <w:t>Company</w:t>
      </w:r>
      <w:r w:rsidR="00DF11EB">
        <w:rPr>
          <w:rFonts w:ascii="Arial" w:hAnsi="Arial" w:cs="Arial"/>
          <w:color w:val="1F1F1F"/>
        </w:rPr>
        <w:t xml:space="preserve"> </w:t>
      </w:r>
      <w:r w:rsidR="007E1760" w:rsidRPr="00F5285E">
        <w:rPr>
          <w:rFonts w:ascii="Arial" w:hAnsi="Arial" w:cs="Arial"/>
          <w:color w:val="1F1F1F"/>
        </w:rPr>
        <w:t>4</w:t>
      </w:r>
      <w:r w:rsidR="00817301" w:rsidRPr="00F5285E">
        <w:rPr>
          <w:rFonts w:ascii="Arial" w:hAnsi="Arial" w:cs="Arial"/>
          <w:color w:val="1F1F1F"/>
        </w:rPr>
        <w:t xml:space="preserve"> </w:t>
      </w:r>
      <w:r w:rsidR="00280F87">
        <w:rPr>
          <w:rFonts w:ascii="Arial" w:hAnsi="Arial" w:cs="Arial"/>
          <w:color w:val="1F1F1F"/>
        </w:rPr>
        <w:t>that they</w:t>
      </w:r>
      <w:r w:rsidR="00817301" w:rsidRPr="00F5285E">
        <w:rPr>
          <w:rFonts w:ascii="Arial" w:hAnsi="Arial" w:cs="Arial"/>
          <w:color w:val="1F1F1F"/>
        </w:rPr>
        <w:t xml:space="preserve"> will </w:t>
      </w:r>
      <w:r w:rsidR="00280F87" w:rsidRPr="00F5285E">
        <w:rPr>
          <w:rFonts w:ascii="Arial" w:hAnsi="Arial" w:cs="Arial"/>
          <w:color w:val="1F1F1F"/>
        </w:rPr>
        <w:t>adjust</w:t>
      </w:r>
      <w:r w:rsidR="00280F87">
        <w:rPr>
          <w:rFonts w:ascii="Arial" w:hAnsi="Arial" w:cs="Arial"/>
          <w:color w:val="1F1F1F"/>
        </w:rPr>
        <w:t xml:space="preserve"> but</w:t>
      </w:r>
      <w:r w:rsidR="00817301" w:rsidRPr="00F5285E">
        <w:rPr>
          <w:rFonts w:ascii="Arial" w:hAnsi="Arial" w:cs="Arial"/>
          <w:color w:val="1F1F1F"/>
        </w:rPr>
        <w:t xml:space="preserve"> will create higher costs basis and lower return.</w:t>
      </w:r>
      <w:r w:rsidR="007E1760" w:rsidRPr="00F5285E">
        <w:rPr>
          <w:rFonts w:ascii="Arial" w:hAnsi="Arial" w:cs="Arial"/>
          <w:color w:val="1F1F1F"/>
        </w:rPr>
        <w:t xml:space="preserve"> Company</w:t>
      </w:r>
      <w:r w:rsidR="00DF11EB">
        <w:rPr>
          <w:rFonts w:ascii="Arial" w:hAnsi="Arial" w:cs="Arial"/>
          <w:color w:val="1F1F1F"/>
        </w:rPr>
        <w:t xml:space="preserve"> </w:t>
      </w:r>
      <w:r w:rsidR="007E1760" w:rsidRPr="00F5285E">
        <w:rPr>
          <w:rFonts w:ascii="Arial" w:hAnsi="Arial" w:cs="Arial"/>
          <w:color w:val="1F1F1F"/>
        </w:rPr>
        <w:t xml:space="preserve">5 </w:t>
      </w:r>
      <w:r w:rsidR="00280F87">
        <w:rPr>
          <w:rFonts w:ascii="Arial" w:hAnsi="Arial" w:cs="Arial"/>
          <w:color w:val="1F1F1F"/>
        </w:rPr>
        <w:t>that the w</w:t>
      </w:r>
      <w:r w:rsidR="00F5285E">
        <w:rPr>
          <w:rFonts w:ascii="Arial" w:hAnsi="Arial" w:cs="Arial"/>
          <w:color w:val="1F1F1F"/>
        </w:rPr>
        <w:t xml:space="preserve">orst impact is over, </w:t>
      </w:r>
      <w:r w:rsidR="00280F87">
        <w:rPr>
          <w:rFonts w:ascii="Arial" w:hAnsi="Arial" w:cs="Arial"/>
          <w:color w:val="1F1F1F"/>
        </w:rPr>
        <w:t xml:space="preserve">and that it </w:t>
      </w:r>
      <w:r w:rsidR="00F5285E">
        <w:rPr>
          <w:rFonts w:ascii="Arial" w:hAnsi="Arial" w:cs="Arial"/>
          <w:color w:val="1F1F1F"/>
        </w:rPr>
        <w:t>should be more easily manageable now.</w:t>
      </w:r>
      <w:r w:rsidR="00DF11EB">
        <w:rPr>
          <w:rFonts w:ascii="Arial" w:hAnsi="Arial" w:cs="Arial"/>
          <w:color w:val="1F1F1F"/>
        </w:rPr>
        <w:t xml:space="preserve"> </w:t>
      </w:r>
      <w:r w:rsidR="007E1760" w:rsidRPr="00F5285E">
        <w:rPr>
          <w:rFonts w:ascii="Arial" w:hAnsi="Arial" w:cs="Arial"/>
          <w:color w:val="1F1F1F"/>
        </w:rPr>
        <w:t>Company</w:t>
      </w:r>
      <w:r w:rsidR="00DF11EB">
        <w:rPr>
          <w:rFonts w:ascii="Arial" w:hAnsi="Arial" w:cs="Arial"/>
          <w:color w:val="1F1F1F"/>
        </w:rPr>
        <w:t xml:space="preserve"> </w:t>
      </w:r>
      <w:r w:rsidR="007E1760" w:rsidRPr="00F5285E">
        <w:rPr>
          <w:rFonts w:ascii="Arial" w:hAnsi="Arial" w:cs="Arial"/>
          <w:color w:val="1F1F1F"/>
        </w:rPr>
        <w:t xml:space="preserve">6 </w:t>
      </w:r>
      <w:r w:rsidR="00280F87">
        <w:rPr>
          <w:rFonts w:ascii="Arial" w:hAnsi="Arial" w:cs="Arial"/>
          <w:color w:val="1F1F1F"/>
        </w:rPr>
        <w:t>that it cre</w:t>
      </w:r>
      <w:r w:rsidR="00304325">
        <w:rPr>
          <w:rFonts w:ascii="Arial" w:hAnsi="Arial" w:cs="Arial"/>
          <w:color w:val="1F1F1F"/>
        </w:rPr>
        <w:t>ated d</w:t>
      </w:r>
      <w:r w:rsidR="00EE7BD6">
        <w:rPr>
          <w:rFonts w:ascii="Arial" w:hAnsi="Arial" w:cs="Arial"/>
          <w:color w:val="1F1F1F"/>
        </w:rPr>
        <w:t xml:space="preserve">amaging to long term relationships with existing and new clients, as </w:t>
      </w:r>
      <w:r w:rsidR="00304325">
        <w:rPr>
          <w:rFonts w:ascii="Arial" w:hAnsi="Arial" w:cs="Arial"/>
          <w:color w:val="1F1F1F"/>
        </w:rPr>
        <w:t>they</w:t>
      </w:r>
      <w:r w:rsidR="00EE7BD6">
        <w:rPr>
          <w:rFonts w:ascii="Arial" w:hAnsi="Arial" w:cs="Arial"/>
          <w:color w:val="1F1F1F"/>
        </w:rPr>
        <w:t xml:space="preserve"> can’t meet all their needs.</w:t>
      </w:r>
      <w:r w:rsidR="00DF11EB">
        <w:rPr>
          <w:rFonts w:ascii="Arial" w:hAnsi="Arial" w:cs="Arial"/>
          <w:color w:val="1F1F1F"/>
        </w:rPr>
        <w:t xml:space="preserve"> </w:t>
      </w:r>
      <w:r w:rsidR="007E1760" w:rsidRPr="00F5285E">
        <w:rPr>
          <w:rFonts w:ascii="Arial" w:hAnsi="Arial" w:cs="Arial"/>
          <w:color w:val="1F1F1F"/>
        </w:rPr>
        <w:t>Company</w:t>
      </w:r>
      <w:r w:rsidR="00DF11EB">
        <w:rPr>
          <w:rFonts w:ascii="Arial" w:hAnsi="Arial" w:cs="Arial"/>
          <w:color w:val="1F1F1F"/>
        </w:rPr>
        <w:t xml:space="preserve"> </w:t>
      </w:r>
      <w:r w:rsidR="007E1760" w:rsidRPr="00F5285E">
        <w:rPr>
          <w:rFonts w:ascii="Arial" w:hAnsi="Arial" w:cs="Arial"/>
          <w:color w:val="1F1F1F"/>
        </w:rPr>
        <w:t xml:space="preserve">7 </w:t>
      </w:r>
      <w:r w:rsidR="00304325">
        <w:rPr>
          <w:rFonts w:ascii="Arial" w:hAnsi="Arial" w:cs="Arial"/>
          <w:color w:val="1F1F1F"/>
        </w:rPr>
        <w:t>that it did not affect them</w:t>
      </w:r>
      <w:r w:rsidR="00EE7BD6">
        <w:rPr>
          <w:rFonts w:ascii="Arial" w:hAnsi="Arial" w:cs="Arial"/>
          <w:color w:val="1F1F1F"/>
        </w:rPr>
        <w:t xml:space="preserve"> directly. Brexit did not have impact on the business, but problems with recruitment, such as work permits</w:t>
      </w:r>
      <w:r w:rsidR="00304325">
        <w:rPr>
          <w:rFonts w:ascii="Arial" w:hAnsi="Arial" w:cs="Arial"/>
          <w:color w:val="1F1F1F"/>
        </w:rPr>
        <w:t xml:space="preserve"> arose</w:t>
      </w:r>
      <w:r w:rsidR="00EE7BD6">
        <w:rPr>
          <w:rFonts w:ascii="Arial" w:hAnsi="Arial" w:cs="Arial"/>
          <w:color w:val="1F1F1F"/>
        </w:rPr>
        <w:t xml:space="preserve">. </w:t>
      </w:r>
      <w:r w:rsidR="007E1760" w:rsidRPr="00F5285E">
        <w:rPr>
          <w:rFonts w:ascii="Arial" w:hAnsi="Arial" w:cs="Arial"/>
          <w:color w:val="1F1F1F"/>
        </w:rPr>
        <w:t>Company</w:t>
      </w:r>
      <w:r w:rsidR="00DF11EB">
        <w:rPr>
          <w:rFonts w:ascii="Arial" w:hAnsi="Arial" w:cs="Arial"/>
          <w:color w:val="1F1F1F"/>
        </w:rPr>
        <w:t xml:space="preserve"> </w:t>
      </w:r>
      <w:r w:rsidR="007E1760" w:rsidRPr="00F5285E">
        <w:rPr>
          <w:rFonts w:ascii="Arial" w:hAnsi="Arial" w:cs="Arial"/>
          <w:color w:val="1F1F1F"/>
        </w:rPr>
        <w:t>8</w:t>
      </w:r>
      <w:r w:rsidR="00EE7BD6">
        <w:rPr>
          <w:rFonts w:ascii="Arial" w:hAnsi="Arial" w:cs="Arial"/>
          <w:color w:val="1F1F1F"/>
        </w:rPr>
        <w:t xml:space="preserve"> </w:t>
      </w:r>
      <w:r w:rsidR="00E608D6">
        <w:rPr>
          <w:rFonts w:ascii="Arial" w:hAnsi="Arial" w:cs="Arial"/>
          <w:color w:val="1F1F1F"/>
        </w:rPr>
        <w:t>that they have n</w:t>
      </w:r>
      <w:r w:rsidR="00DF11EB">
        <w:rPr>
          <w:rFonts w:ascii="Arial" w:hAnsi="Arial" w:cs="Arial"/>
          <w:color w:val="1F1F1F"/>
        </w:rPr>
        <w:t>o expectation for long term impact. OMBs will find a way to overcome obstacles and adapt accordingly.</w:t>
      </w:r>
    </w:p>
    <w:p w14:paraId="108B72AC" w14:textId="77777777" w:rsidR="00861F6E" w:rsidRDefault="00861F6E" w:rsidP="0058704D">
      <w:pPr>
        <w:numPr>
          <w:ilvl w:val="0"/>
          <w:numId w:val="3"/>
        </w:numPr>
        <w:shd w:val="clear" w:color="auto" w:fill="FFFFFF"/>
        <w:spacing w:before="100" w:beforeAutospacing="1" w:after="150" w:line="360" w:lineRule="auto"/>
        <w:rPr>
          <w:rFonts w:ascii="Arial" w:eastAsia="Times New Roman" w:hAnsi="Arial" w:cs="Arial"/>
          <w:color w:val="1F1F1F"/>
          <w:sz w:val="24"/>
          <w:szCs w:val="24"/>
          <w:lang w:eastAsia="en-GB"/>
        </w:rPr>
      </w:pPr>
      <w:r w:rsidRPr="00484BB7">
        <w:rPr>
          <w:rFonts w:ascii="Arial" w:eastAsia="Times New Roman" w:hAnsi="Arial" w:cs="Arial"/>
          <w:color w:val="1F1F1F"/>
          <w:sz w:val="24"/>
          <w:szCs w:val="24"/>
          <w:lang w:eastAsia="en-GB"/>
        </w:rPr>
        <w:t>What are the main risks and opportunities you face as a result of Brexit?</w:t>
      </w:r>
    </w:p>
    <w:tbl>
      <w:tblPr>
        <w:tblStyle w:val="TableGrid"/>
        <w:tblW w:w="0" w:type="auto"/>
        <w:tblLook w:val="04A0" w:firstRow="1" w:lastRow="0" w:firstColumn="1" w:lastColumn="0" w:noHBand="0" w:noVBand="1"/>
      </w:tblPr>
      <w:tblGrid>
        <w:gridCol w:w="1555"/>
        <w:gridCol w:w="7795"/>
      </w:tblGrid>
      <w:tr w:rsidR="0042266B" w14:paraId="396A91FC" w14:textId="77777777" w:rsidTr="00185280">
        <w:trPr>
          <w:trHeight w:val="627"/>
        </w:trPr>
        <w:tc>
          <w:tcPr>
            <w:tcW w:w="1555" w:type="dxa"/>
          </w:tcPr>
          <w:p w14:paraId="00A1BD9C" w14:textId="77777777" w:rsidR="0042266B" w:rsidRPr="00C66FEC" w:rsidRDefault="0042266B" w:rsidP="00E909A5">
            <w:pPr>
              <w:pStyle w:val="NormalWeb"/>
              <w:spacing w:before="0" w:beforeAutospacing="0" w:after="360" w:afterAutospacing="0"/>
              <w:rPr>
                <w:rFonts w:ascii="Arial" w:hAnsi="Arial" w:cs="Arial"/>
                <w:b/>
                <w:bCs/>
                <w:color w:val="1F1F1F"/>
              </w:rPr>
            </w:pPr>
            <w:r w:rsidRPr="00C66FEC">
              <w:rPr>
                <w:rFonts w:ascii="Arial" w:hAnsi="Arial" w:cs="Arial"/>
                <w:b/>
                <w:bCs/>
                <w:color w:val="1F1F1F"/>
              </w:rPr>
              <w:t>Participant</w:t>
            </w:r>
          </w:p>
        </w:tc>
        <w:tc>
          <w:tcPr>
            <w:tcW w:w="7795" w:type="dxa"/>
          </w:tcPr>
          <w:p w14:paraId="57F3A76B" w14:textId="77777777" w:rsidR="0042266B" w:rsidRPr="00C66FEC" w:rsidRDefault="0042266B" w:rsidP="00E909A5">
            <w:pPr>
              <w:pStyle w:val="NormalWeb"/>
              <w:spacing w:before="0" w:beforeAutospacing="0" w:after="360" w:afterAutospacing="0"/>
              <w:rPr>
                <w:rFonts w:ascii="Arial" w:hAnsi="Arial" w:cs="Arial"/>
                <w:b/>
                <w:bCs/>
                <w:color w:val="1F1F1F"/>
              </w:rPr>
            </w:pPr>
            <w:r w:rsidRPr="00C66FEC">
              <w:rPr>
                <w:rFonts w:ascii="Arial" w:hAnsi="Arial" w:cs="Arial"/>
                <w:b/>
                <w:bCs/>
                <w:color w:val="1F1F1F"/>
              </w:rPr>
              <w:t>Response</w:t>
            </w:r>
          </w:p>
        </w:tc>
      </w:tr>
      <w:tr w:rsidR="0042266B" w14:paraId="2D0D54FC" w14:textId="77777777" w:rsidTr="00185280">
        <w:tc>
          <w:tcPr>
            <w:tcW w:w="1555" w:type="dxa"/>
          </w:tcPr>
          <w:p w14:paraId="486F34E2" w14:textId="021A5A62" w:rsidR="0042266B" w:rsidRDefault="00492451" w:rsidP="00E909A5">
            <w:pPr>
              <w:pStyle w:val="NormalWeb"/>
              <w:spacing w:before="0" w:beforeAutospacing="0" w:after="360" w:afterAutospacing="0"/>
              <w:rPr>
                <w:rFonts w:ascii="Arial" w:hAnsi="Arial" w:cs="Arial"/>
                <w:color w:val="1F1F1F"/>
              </w:rPr>
            </w:pPr>
            <w:r>
              <w:rPr>
                <w:rFonts w:ascii="Arial" w:hAnsi="Arial" w:cs="Arial"/>
                <w:color w:val="1F1F1F"/>
              </w:rPr>
              <w:t>C 1</w:t>
            </w:r>
          </w:p>
        </w:tc>
        <w:tc>
          <w:tcPr>
            <w:tcW w:w="7795" w:type="dxa"/>
          </w:tcPr>
          <w:p w14:paraId="6D4C8EC0" w14:textId="367A4BFD" w:rsidR="00DB4C05" w:rsidRDefault="00DB4C05" w:rsidP="00DB4C05">
            <w:pPr>
              <w:pStyle w:val="NormalWeb"/>
              <w:spacing w:before="0" w:beforeAutospacing="0" w:after="360" w:afterAutospacing="0"/>
              <w:rPr>
                <w:rFonts w:ascii="Arial" w:hAnsi="Arial" w:cs="Arial"/>
                <w:color w:val="1F1F1F"/>
              </w:rPr>
            </w:pPr>
            <w:r>
              <w:rPr>
                <w:rFonts w:ascii="Arial" w:hAnsi="Arial" w:cs="Arial"/>
                <w:color w:val="1F1F1F"/>
              </w:rPr>
              <w:t xml:space="preserve">Cost of travelling is higher. </w:t>
            </w:r>
            <w:r w:rsidR="00CA1C4C">
              <w:rPr>
                <w:rFonts w:ascii="Arial" w:hAnsi="Arial" w:cs="Arial"/>
                <w:color w:val="1F1F1F"/>
              </w:rPr>
              <w:t xml:space="preserve">Greater level </w:t>
            </w:r>
            <w:r w:rsidR="00C716D7">
              <w:rPr>
                <w:rFonts w:ascii="Arial" w:hAnsi="Arial" w:cs="Arial"/>
                <w:color w:val="1F1F1F"/>
              </w:rPr>
              <w:t xml:space="preserve">of </w:t>
            </w:r>
            <w:r w:rsidR="00860C9C">
              <w:rPr>
                <w:rFonts w:ascii="Arial" w:hAnsi="Arial" w:cs="Arial"/>
                <w:color w:val="1F1F1F"/>
              </w:rPr>
              <w:t>international</w:t>
            </w:r>
            <w:r w:rsidR="00C716D7">
              <w:rPr>
                <w:rFonts w:ascii="Arial" w:hAnsi="Arial" w:cs="Arial"/>
                <w:color w:val="1F1F1F"/>
              </w:rPr>
              <w:t xml:space="preserve"> expansion, with the </w:t>
            </w:r>
            <w:r w:rsidR="008303A6">
              <w:rPr>
                <w:rFonts w:ascii="Arial" w:hAnsi="Arial" w:cs="Arial"/>
                <w:color w:val="1F1F1F"/>
              </w:rPr>
              <w:t>UK</w:t>
            </w:r>
            <w:r w:rsidR="00C716D7">
              <w:rPr>
                <w:rFonts w:ascii="Arial" w:hAnsi="Arial" w:cs="Arial"/>
                <w:color w:val="1F1F1F"/>
              </w:rPr>
              <w:t xml:space="preserve"> not </w:t>
            </w:r>
            <w:r w:rsidR="00131277">
              <w:rPr>
                <w:rFonts w:ascii="Arial" w:hAnsi="Arial" w:cs="Arial"/>
                <w:color w:val="1F1F1F"/>
              </w:rPr>
              <w:t xml:space="preserve">constrained by EU trade agreements, we could negotiate deals </w:t>
            </w:r>
            <w:r w:rsidR="008303A6">
              <w:rPr>
                <w:rFonts w:ascii="Arial" w:hAnsi="Arial" w:cs="Arial"/>
                <w:color w:val="1F1F1F"/>
              </w:rPr>
              <w:t>further</w:t>
            </w:r>
            <w:r w:rsidR="00131277">
              <w:rPr>
                <w:rFonts w:ascii="Arial" w:hAnsi="Arial" w:cs="Arial"/>
                <w:color w:val="1F1F1F"/>
              </w:rPr>
              <w:t xml:space="preserve"> </w:t>
            </w:r>
            <w:r w:rsidR="008303A6">
              <w:rPr>
                <w:rFonts w:ascii="Arial" w:hAnsi="Arial" w:cs="Arial"/>
                <w:color w:val="1F1F1F"/>
              </w:rPr>
              <w:t xml:space="preserve">infield with countries </w:t>
            </w:r>
            <w:r w:rsidR="00077D07">
              <w:rPr>
                <w:rFonts w:ascii="Arial" w:hAnsi="Arial" w:cs="Arial"/>
                <w:color w:val="1F1F1F"/>
              </w:rPr>
              <w:t>like Canada or across Asia. Potential</w:t>
            </w:r>
            <w:r w:rsidR="00860C9C">
              <w:rPr>
                <w:rFonts w:ascii="Arial" w:hAnsi="Arial" w:cs="Arial"/>
                <w:color w:val="1F1F1F"/>
              </w:rPr>
              <w:t xml:space="preserve"> case for more innovation as the UK has more chance to set its </w:t>
            </w:r>
            <w:r w:rsidR="001877D8">
              <w:rPr>
                <w:rFonts w:ascii="Arial" w:hAnsi="Arial" w:cs="Arial"/>
                <w:color w:val="1F1F1F"/>
              </w:rPr>
              <w:t>own laws.</w:t>
            </w:r>
          </w:p>
        </w:tc>
      </w:tr>
      <w:tr w:rsidR="0042266B" w14:paraId="0B365871" w14:textId="77777777" w:rsidTr="00185280">
        <w:tc>
          <w:tcPr>
            <w:tcW w:w="1555" w:type="dxa"/>
          </w:tcPr>
          <w:p w14:paraId="73821D7D" w14:textId="3DB2A10E" w:rsidR="0042266B" w:rsidRDefault="00492451" w:rsidP="00E909A5">
            <w:pPr>
              <w:pStyle w:val="NormalWeb"/>
              <w:spacing w:before="0" w:beforeAutospacing="0" w:after="360" w:afterAutospacing="0"/>
              <w:rPr>
                <w:rFonts w:ascii="Arial" w:hAnsi="Arial" w:cs="Arial"/>
                <w:color w:val="1F1F1F"/>
              </w:rPr>
            </w:pPr>
            <w:bookmarkStart w:id="15" w:name="_Hlk148275990"/>
            <w:r>
              <w:rPr>
                <w:rFonts w:ascii="Arial" w:hAnsi="Arial" w:cs="Arial"/>
                <w:color w:val="1F1F1F"/>
              </w:rPr>
              <w:t>C 2</w:t>
            </w:r>
          </w:p>
        </w:tc>
        <w:tc>
          <w:tcPr>
            <w:tcW w:w="7795" w:type="dxa"/>
          </w:tcPr>
          <w:p w14:paraId="61B22B5C" w14:textId="0A397B10" w:rsidR="0042266B" w:rsidRDefault="0079454D" w:rsidP="00E909A5">
            <w:pPr>
              <w:pStyle w:val="NormalWeb"/>
              <w:spacing w:before="0" w:beforeAutospacing="0" w:after="360" w:afterAutospacing="0"/>
              <w:rPr>
                <w:rFonts w:ascii="Arial" w:hAnsi="Arial" w:cs="Arial"/>
                <w:color w:val="1F1F1F"/>
              </w:rPr>
            </w:pPr>
            <w:r>
              <w:rPr>
                <w:rFonts w:ascii="Arial" w:hAnsi="Arial" w:cs="Arial"/>
                <w:color w:val="1F1F1F"/>
              </w:rPr>
              <w:t xml:space="preserve">We expect </w:t>
            </w:r>
            <w:r w:rsidR="00EF0069">
              <w:rPr>
                <w:rFonts w:ascii="Arial" w:hAnsi="Arial" w:cs="Arial"/>
                <w:color w:val="1F1F1F"/>
              </w:rPr>
              <w:t>to see an increased level of activity led by the bigger firms as prices</w:t>
            </w:r>
            <w:r w:rsidR="001D21A3">
              <w:rPr>
                <w:rFonts w:ascii="Arial" w:hAnsi="Arial" w:cs="Arial"/>
                <w:color w:val="1F1F1F"/>
              </w:rPr>
              <w:t xml:space="preserve"> go up and the smaller firms with less cash flow and capital</w:t>
            </w:r>
            <w:r w:rsidR="007A3308">
              <w:rPr>
                <w:rFonts w:ascii="Arial" w:hAnsi="Arial" w:cs="Arial"/>
                <w:color w:val="1F1F1F"/>
              </w:rPr>
              <w:t xml:space="preserve"> get squeezed out. Could well be more labour opportunities </w:t>
            </w:r>
            <w:r w:rsidR="00DA1B3C">
              <w:rPr>
                <w:rFonts w:ascii="Arial" w:hAnsi="Arial" w:cs="Arial"/>
                <w:color w:val="1F1F1F"/>
              </w:rPr>
              <w:t>in some of our EU locations which could</w:t>
            </w:r>
            <w:r w:rsidR="004A59A3">
              <w:rPr>
                <w:rFonts w:ascii="Arial" w:hAnsi="Arial" w:cs="Arial"/>
                <w:color w:val="1F1F1F"/>
              </w:rPr>
              <w:t xml:space="preserve"> also means a shortage of workers in the UK for the lower paid roles. </w:t>
            </w:r>
          </w:p>
        </w:tc>
      </w:tr>
      <w:bookmarkEnd w:id="15"/>
      <w:tr w:rsidR="0042266B" w14:paraId="03769AEE" w14:textId="77777777" w:rsidTr="00185280">
        <w:tc>
          <w:tcPr>
            <w:tcW w:w="1555" w:type="dxa"/>
          </w:tcPr>
          <w:p w14:paraId="3EEBAFBB" w14:textId="4D4AFF5A" w:rsidR="0042266B" w:rsidRDefault="00492451" w:rsidP="00E909A5">
            <w:pPr>
              <w:pStyle w:val="NormalWeb"/>
              <w:spacing w:before="0" w:beforeAutospacing="0" w:after="360" w:afterAutospacing="0"/>
              <w:rPr>
                <w:rFonts w:ascii="Arial" w:hAnsi="Arial" w:cs="Arial"/>
                <w:color w:val="1F1F1F"/>
              </w:rPr>
            </w:pPr>
            <w:r>
              <w:rPr>
                <w:rFonts w:ascii="Arial" w:hAnsi="Arial" w:cs="Arial"/>
                <w:color w:val="1F1F1F"/>
              </w:rPr>
              <w:t>C 3</w:t>
            </w:r>
          </w:p>
        </w:tc>
        <w:tc>
          <w:tcPr>
            <w:tcW w:w="7795" w:type="dxa"/>
          </w:tcPr>
          <w:p w14:paraId="72C17A1D" w14:textId="45C7A215" w:rsidR="0042266B" w:rsidRDefault="006147F3" w:rsidP="00E909A5">
            <w:pPr>
              <w:pStyle w:val="NormalWeb"/>
              <w:spacing w:before="0" w:beforeAutospacing="0" w:after="360" w:afterAutospacing="0"/>
              <w:rPr>
                <w:rFonts w:ascii="Arial" w:hAnsi="Arial" w:cs="Arial"/>
                <w:color w:val="1F1F1F"/>
              </w:rPr>
            </w:pPr>
            <w:r>
              <w:rPr>
                <w:rFonts w:ascii="Arial" w:hAnsi="Arial" w:cs="Arial"/>
                <w:color w:val="1F1F1F"/>
              </w:rPr>
              <w:t xml:space="preserve">Risks were that we </w:t>
            </w:r>
            <w:r w:rsidR="00057775">
              <w:rPr>
                <w:rFonts w:ascii="Arial" w:hAnsi="Arial" w:cs="Arial"/>
                <w:color w:val="1F1F1F"/>
              </w:rPr>
              <w:t xml:space="preserve">would see our client base significantly reduce. </w:t>
            </w:r>
          </w:p>
        </w:tc>
      </w:tr>
      <w:tr w:rsidR="0042266B" w14:paraId="7AC31EA8" w14:textId="77777777" w:rsidTr="00185280">
        <w:tc>
          <w:tcPr>
            <w:tcW w:w="1555" w:type="dxa"/>
          </w:tcPr>
          <w:p w14:paraId="7822619E" w14:textId="0540B35B" w:rsidR="0042266B" w:rsidRDefault="00492451" w:rsidP="00E909A5">
            <w:pPr>
              <w:pStyle w:val="NormalWeb"/>
              <w:spacing w:before="0" w:beforeAutospacing="0" w:after="360" w:afterAutospacing="0"/>
              <w:rPr>
                <w:rFonts w:ascii="Arial" w:hAnsi="Arial" w:cs="Arial"/>
                <w:color w:val="1F1F1F"/>
              </w:rPr>
            </w:pPr>
            <w:r>
              <w:rPr>
                <w:rFonts w:ascii="Arial" w:hAnsi="Arial" w:cs="Arial"/>
                <w:color w:val="1F1F1F"/>
              </w:rPr>
              <w:t>C 4</w:t>
            </w:r>
          </w:p>
        </w:tc>
        <w:tc>
          <w:tcPr>
            <w:tcW w:w="7795" w:type="dxa"/>
          </w:tcPr>
          <w:p w14:paraId="5A07DD56" w14:textId="3076121C" w:rsidR="0042266B" w:rsidRDefault="00331C9B" w:rsidP="00E909A5">
            <w:pPr>
              <w:pStyle w:val="NormalWeb"/>
              <w:spacing w:before="0" w:beforeAutospacing="0" w:after="360" w:afterAutospacing="0"/>
              <w:rPr>
                <w:rFonts w:ascii="Arial" w:hAnsi="Arial" w:cs="Arial"/>
                <w:color w:val="1F1F1F"/>
              </w:rPr>
            </w:pPr>
            <w:r>
              <w:rPr>
                <w:rFonts w:ascii="Arial" w:hAnsi="Arial" w:cs="Arial"/>
                <w:color w:val="1F1F1F"/>
              </w:rPr>
              <w:t>Very long term is role of London in global markets</w:t>
            </w:r>
            <w:r w:rsidR="00CE1AFC">
              <w:rPr>
                <w:rFonts w:ascii="Arial" w:hAnsi="Arial" w:cs="Arial"/>
                <w:color w:val="1F1F1F"/>
              </w:rPr>
              <w:t xml:space="preserve">. One reason </w:t>
            </w:r>
            <w:r w:rsidR="00172C99">
              <w:rPr>
                <w:rFonts w:ascii="Arial" w:hAnsi="Arial" w:cs="Arial"/>
                <w:color w:val="1F1F1F"/>
              </w:rPr>
              <w:t xml:space="preserve">the PRA </w:t>
            </w:r>
            <w:r w:rsidR="0004796A">
              <w:rPr>
                <w:rFonts w:ascii="Arial" w:hAnsi="Arial" w:cs="Arial"/>
                <w:color w:val="1F1F1F"/>
              </w:rPr>
              <w:t>(</w:t>
            </w:r>
            <w:r w:rsidR="0004796A" w:rsidRPr="0004796A">
              <w:rPr>
                <w:rFonts w:ascii="Arial" w:hAnsi="Arial" w:cs="Arial"/>
                <w:color w:val="040C28"/>
              </w:rPr>
              <w:t>Prudential Regulation Authority</w:t>
            </w:r>
            <w:r w:rsidR="0004796A">
              <w:rPr>
                <w:rFonts w:ascii="Arial" w:hAnsi="Arial" w:cs="Arial"/>
                <w:color w:val="040C28"/>
              </w:rPr>
              <w:t xml:space="preserve">) </w:t>
            </w:r>
            <w:r w:rsidR="00745ABA" w:rsidRPr="0004796A">
              <w:rPr>
                <w:rFonts w:ascii="Arial" w:hAnsi="Arial" w:cs="Arial"/>
                <w:color w:val="1F1F1F"/>
              </w:rPr>
              <w:t>has</w:t>
            </w:r>
            <w:r w:rsidR="00745ABA">
              <w:rPr>
                <w:rFonts w:ascii="Arial" w:hAnsi="Arial" w:cs="Arial"/>
                <w:color w:val="1F1F1F"/>
              </w:rPr>
              <w:t xml:space="preserve"> a secondary objective of UK </w:t>
            </w:r>
            <w:r w:rsidR="007F1F57">
              <w:rPr>
                <w:rFonts w:ascii="Arial" w:hAnsi="Arial" w:cs="Arial"/>
                <w:color w:val="1F1F1F"/>
              </w:rPr>
              <w:t>competi</w:t>
            </w:r>
            <w:r w:rsidR="008D79F5">
              <w:rPr>
                <w:rFonts w:ascii="Arial" w:hAnsi="Arial" w:cs="Arial"/>
                <w:color w:val="1F1F1F"/>
              </w:rPr>
              <w:t xml:space="preserve">tiveness. </w:t>
            </w:r>
            <w:r w:rsidR="00CE6A3E">
              <w:rPr>
                <w:rFonts w:ascii="Arial" w:hAnsi="Arial" w:cs="Arial"/>
                <w:color w:val="1F1F1F"/>
              </w:rPr>
              <w:t xml:space="preserve"> </w:t>
            </w:r>
          </w:p>
        </w:tc>
      </w:tr>
      <w:tr w:rsidR="0042266B" w14:paraId="51D84442" w14:textId="77777777" w:rsidTr="00185280">
        <w:tc>
          <w:tcPr>
            <w:tcW w:w="1555" w:type="dxa"/>
          </w:tcPr>
          <w:p w14:paraId="2A7BFAE2" w14:textId="640BA5EC" w:rsidR="0042266B" w:rsidRDefault="00492451" w:rsidP="00E909A5">
            <w:pPr>
              <w:pStyle w:val="NormalWeb"/>
              <w:spacing w:before="0" w:beforeAutospacing="0" w:after="360" w:afterAutospacing="0"/>
              <w:rPr>
                <w:rFonts w:ascii="Arial" w:hAnsi="Arial" w:cs="Arial"/>
                <w:color w:val="1F1F1F"/>
              </w:rPr>
            </w:pPr>
            <w:r>
              <w:rPr>
                <w:rFonts w:ascii="Arial" w:hAnsi="Arial" w:cs="Arial"/>
                <w:color w:val="1F1F1F"/>
              </w:rPr>
              <w:lastRenderedPageBreak/>
              <w:t>C 5</w:t>
            </w:r>
          </w:p>
        </w:tc>
        <w:tc>
          <w:tcPr>
            <w:tcW w:w="7795" w:type="dxa"/>
          </w:tcPr>
          <w:p w14:paraId="715480A6" w14:textId="5C18AFA2" w:rsidR="0042266B" w:rsidRDefault="0031425B" w:rsidP="00E909A5">
            <w:pPr>
              <w:pStyle w:val="NormalWeb"/>
              <w:spacing w:before="0" w:beforeAutospacing="0" w:after="360" w:afterAutospacing="0"/>
              <w:rPr>
                <w:rFonts w:ascii="Arial" w:hAnsi="Arial" w:cs="Arial"/>
                <w:color w:val="1F1F1F"/>
              </w:rPr>
            </w:pPr>
            <w:r>
              <w:rPr>
                <w:rFonts w:ascii="Arial" w:hAnsi="Arial" w:cs="Arial"/>
                <w:color w:val="1F1F1F"/>
              </w:rPr>
              <w:t xml:space="preserve">Risk mostly associated </w:t>
            </w:r>
            <w:r w:rsidR="004317EF">
              <w:rPr>
                <w:rFonts w:ascii="Arial" w:hAnsi="Arial" w:cs="Arial"/>
                <w:color w:val="1F1F1F"/>
              </w:rPr>
              <w:t xml:space="preserve">with increased costs and relationship with oversea </w:t>
            </w:r>
            <w:r w:rsidR="00111787">
              <w:rPr>
                <w:rFonts w:ascii="Arial" w:hAnsi="Arial" w:cs="Arial"/>
                <w:color w:val="1F1F1F"/>
              </w:rPr>
              <w:t xml:space="preserve">regulator. </w:t>
            </w:r>
          </w:p>
        </w:tc>
      </w:tr>
      <w:tr w:rsidR="0042266B" w14:paraId="1F1D65A1" w14:textId="77777777" w:rsidTr="00185280">
        <w:tc>
          <w:tcPr>
            <w:tcW w:w="1555" w:type="dxa"/>
          </w:tcPr>
          <w:p w14:paraId="70BF7DCD" w14:textId="7B5A2BAE" w:rsidR="0042266B" w:rsidRDefault="00492451" w:rsidP="00E909A5">
            <w:pPr>
              <w:pStyle w:val="NormalWeb"/>
              <w:spacing w:before="0" w:beforeAutospacing="0" w:after="360" w:afterAutospacing="0"/>
              <w:rPr>
                <w:rFonts w:ascii="Arial" w:hAnsi="Arial" w:cs="Arial"/>
                <w:color w:val="1F1F1F"/>
              </w:rPr>
            </w:pPr>
            <w:bookmarkStart w:id="16" w:name="_Hlk148276093"/>
            <w:r>
              <w:rPr>
                <w:rFonts w:ascii="Arial" w:hAnsi="Arial" w:cs="Arial"/>
                <w:color w:val="1F1F1F"/>
              </w:rPr>
              <w:t>C 6</w:t>
            </w:r>
          </w:p>
        </w:tc>
        <w:tc>
          <w:tcPr>
            <w:tcW w:w="7795" w:type="dxa"/>
          </w:tcPr>
          <w:p w14:paraId="7D4A1BE7" w14:textId="6AF2CBC2" w:rsidR="0042266B" w:rsidRDefault="00862B6A" w:rsidP="00E909A5">
            <w:pPr>
              <w:pStyle w:val="NormalWeb"/>
              <w:spacing w:before="0" w:beforeAutospacing="0" w:after="360" w:afterAutospacing="0"/>
              <w:rPr>
                <w:rFonts w:ascii="Arial" w:hAnsi="Arial" w:cs="Arial"/>
                <w:color w:val="1F1F1F"/>
              </w:rPr>
            </w:pPr>
            <w:r>
              <w:rPr>
                <w:rFonts w:ascii="Arial" w:hAnsi="Arial" w:cs="Arial"/>
                <w:color w:val="1F1F1F"/>
              </w:rPr>
              <w:t>That a larger international insurer with the ability to cover EU risks wil</w:t>
            </w:r>
            <w:r w:rsidR="009A4235">
              <w:rPr>
                <w:rFonts w:ascii="Arial" w:hAnsi="Arial" w:cs="Arial"/>
                <w:color w:val="1F1F1F"/>
              </w:rPr>
              <w:t>l steal our business.</w:t>
            </w:r>
          </w:p>
        </w:tc>
      </w:tr>
      <w:bookmarkEnd w:id="16"/>
      <w:tr w:rsidR="0042266B" w14:paraId="7804AAD1" w14:textId="77777777" w:rsidTr="00185280">
        <w:tc>
          <w:tcPr>
            <w:tcW w:w="1555" w:type="dxa"/>
          </w:tcPr>
          <w:p w14:paraId="45D09CF1" w14:textId="7B77D4EE" w:rsidR="0042266B" w:rsidRDefault="00492451" w:rsidP="00E909A5">
            <w:pPr>
              <w:pStyle w:val="NormalWeb"/>
              <w:spacing w:before="0" w:beforeAutospacing="0" w:after="360" w:afterAutospacing="0"/>
              <w:rPr>
                <w:rFonts w:ascii="Arial" w:hAnsi="Arial" w:cs="Arial"/>
                <w:color w:val="1F1F1F"/>
              </w:rPr>
            </w:pPr>
            <w:r>
              <w:rPr>
                <w:rFonts w:ascii="Arial" w:hAnsi="Arial" w:cs="Arial"/>
                <w:color w:val="1F1F1F"/>
              </w:rPr>
              <w:t>C 7</w:t>
            </w:r>
          </w:p>
        </w:tc>
        <w:tc>
          <w:tcPr>
            <w:tcW w:w="7795" w:type="dxa"/>
          </w:tcPr>
          <w:p w14:paraId="6F21A004" w14:textId="20C248A7" w:rsidR="0042266B" w:rsidRDefault="00AC5E50" w:rsidP="00E909A5">
            <w:pPr>
              <w:pStyle w:val="NormalWeb"/>
              <w:spacing w:before="0" w:beforeAutospacing="0" w:after="360" w:afterAutospacing="0"/>
              <w:rPr>
                <w:rFonts w:ascii="Arial" w:hAnsi="Arial" w:cs="Arial"/>
                <w:color w:val="1F1F1F"/>
              </w:rPr>
            </w:pPr>
            <w:r>
              <w:rPr>
                <w:rFonts w:ascii="Arial" w:hAnsi="Arial" w:cs="Arial"/>
                <w:color w:val="1F1F1F"/>
              </w:rPr>
              <w:t>Risk for companies regarding not having enough people to work</w:t>
            </w:r>
            <w:r w:rsidR="005158F5">
              <w:rPr>
                <w:rFonts w:ascii="Arial" w:hAnsi="Arial" w:cs="Arial"/>
                <w:color w:val="1F1F1F"/>
              </w:rPr>
              <w:t>. Opportunities, not really.</w:t>
            </w:r>
          </w:p>
        </w:tc>
      </w:tr>
      <w:tr w:rsidR="00492451" w14:paraId="7908E33A" w14:textId="77777777" w:rsidTr="00185280">
        <w:tc>
          <w:tcPr>
            <w:tcW w:w="1555" w:type="dxa"/>
          </w:tcPr>
          <w:p w14:paraId="5B4EE151" w14:textId="0EB32016" w:rsidR="00492451" w:rsidRDefault="00492451" w:rsidP="00E909A5">
            <w:pPr>
              <w:pStyle w:val="NormalWeb"/>
              <w:spacing w:before="0" w:beforeAutospacing="0" w:after="360" w:afterAutospacing="0"/>
              <w:rPr>
                <w:rFonts w:ascii="Arial" w:hAnsi="Arial" w:cs="Arial"/>
                <w:color w:val="1F1F1F"/>
              </w:rPr>
            </w:pPr>
            <w:r>
              <w:rPr>
                <w:rFonts w:ascii="Arial" w:hAnsi="Arial" w:cs="Arial"/>
                <w:color w:val="1F1F1F"/>
              </w:rPr>
              <w:t>C 8</w:t>
            </w:r>
          </w:p>
        </w:tc>
        <w:tc>
          <w:tcPr>
            <w:tcW w:w="7795" w:type="dxa"/>
          </w:tcPr>
          <w:p w14:paraId="7C26D6BC" w14:textId="39D30DD8" w:rsidR="00492451" w:rsidRDefault="007D69AD" w:rsidP="00E909A5">
            <w:pPr>
              <w:pStyle w:val="NormalWeb"/>
              <w:spacing w:before="0" w:beforeAutospacing="0" w:after="360" w:afterAutospacing="0"/>
              <w:rPr>
                <w:rFonts w:ascii="Arial" w:hAnsi="Arial" w:cs="Arial"/>
                <w:color w:val="1F1F1F"/>
              </w:rPr>
            </w:pPr>
            <w:r>
              <w:rPr>
                <w:rFonts w:ascii="Arial" w:hAnsi="Arial" w:cs="Arial"/>
                <w:color w:val="1F1F1F"/>
              </w:rPr>
              <w:t>Further</w:t>
            </w:r>
            <w:r w:rsidR="00B702FA">
              <w:rPr>
                <w:rFonts w:ascii="Arial" w:hAnsi="Arial" w:cs="Arial"/>
                <w:color w:val="1F1F1F"/>
              </w:rPr>
              <w:t xml:space="preserve"> opportunities for international tax and ad</w:t>
            </w:r>
            <w:r>
              <w:rPr>
                <w:rFonts w:ascii="Arial" w:hAnsi="Arial" w:cs="Arial"/>
                <w:color w:val="1F1F1F"/>
              </w:rPr>
              <w:t xml:space="preserve">visory services establishing </w:t>
            </w:r>
            <w:r w:rsidR="001D3EFE">
              <w:rPr>
                <w:rFonts w:ascii="Arial" w:hAnsi="Arial" w:cs="Arial"/>
                <w:color w:val="1F1F1F"/>
              </w:rPr>
              <w:t>country specia</w:t>
            </w:r>
            <w:r w:rsidR="00A83C59">
              <w:rPr>
                <w:rFonts w:ascii="Arial" w:hAnsi="Arial" w:cs="Arial"/>
                <w:color w:val="1F1F1F"/>
              </w:rPr>
              <w:t>lism for businesses from EU to operate in the UK.</w:t>
            </w:r>
          </w:p>
        </w:tc>
      </w:tr>
    </w:tbl>
    <w:p w14:paraId="7B90E4AD" w14:textId="3E2A105E" w:rsidR="0042266B" w:rsidRDefault="00174D3F" w:rsidP="00E909A5">
      <w:pPr>
        <w:shd w:val="clear" w:color="auto" w:fill="FFFFFF"/>
        <w:spacing w:before="100" w:beforeAutospacing="1" w:after="150" w:line="240" w:lineRule="auto"/>
        <w:rPr>
          <w:rFonts w:ascii="Arial" w:eastAsia="Times New Roman" w:hAnsi="Arial" w:cs="Arial"/>
          <w:color w:val="1F1F1F"/>
          <w:sz w:val="24"/>
          <w:szCs w:val="24"/>
          <w:lang w:eastAsia="en-GB"/>
        </w:rPr>
      </w:pPr>
      <w:r>
        <w:rPr>
          <w:noProof/>
        </w:rPr>
        <w:drawing>
          <wp:inline distT="0" distB="0" distL="0" distR="0" wp14:anchorId="6EC2B319" wp14:editId="7CA9C23F">
            <wp:extent cx="5943600" cy="3675126"/>
            <wp:effectExtent l="0" t="0" r="0" b="0"/>
            <wp:docPr id="1263590401" name="Picture 1263590401" descr="A bar graph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3590401" name="Picture 1263590401" descr="A bar graph with text&#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3675126"/>
                    </a:xfrm>
                    <a:prstGeom prst="rect">
                      <a:avLst/>
                    </a:prstGeom>
                    <a:noFill/>
                    <a:ln>
                      <a:noFill/>
                    </a:ln>
                  </pic:spPr>
                </pic:pic>
              </a:graphicData>
            </a:graphic>
          </wp:inline>
        </w:drawing>
      </w:r>
    </w:p>
    <w:p w14:paraId="681E981F" w14:textId="77777777" w:rsidR="00D84ECF" w:rsidRDefault="00D84ECF" w:rsidP="00E909A5">
      <w:pPr>
        <w:shd w:val="clear" w:color="auto" w:fill="FFFFFF"/>
        <w:spacing w:before="100" w:beforeAutospacing="1" w:after="150" w:line="240" w:lineRule="auto"/>
        <w:rPr>
          <w:rFonts w:ascii="Arial" w:eastAsia="Times New Roman" w:hAnsi="Arial" w:cs="Arial"/>
          <w:color w:val="1F1F1F"/>
          <w:sz w:val="24"/>
          <w:szCs w:val="24"/>
          <w:lang w:eastAsia="en-GB"/>
        </w:rPr>
      </w:pPr>
    </w:p>
    <w:p w14:paraId="5B43E5C5" w14:textId="1A2A6FC0" w:rsidR="00D84ECF" w:rsidRPr="005D4CBA" w:rsidRDefault="00B84CCC" w:rsidP="00253D17">
      <w:pPr>
        <w:pStyle w:val="NormalWeb"/>
        <w:spacing w:before="0" w:beforeAutospacing="0" w:after="360" w:afterAutospacing="0" w:line="360" w:lineRule="auto"/>
        <w:jc w:val="both"/>
        <w:rPr>
          <w:rFonts w:ascii="Arial" w:hAnsi="Arial" w:cs="Arial"/>
          <w:color w:val="1F1F1F"/>
        </w:rPr>
      </w:pPr>
      <w:r>
        <w:rPr>
          <w:rFonts w:ascii="Arial" w:hAnsi="Arial" w:cs="Arial"/>
          <w:color w:val="1F1F1F"/>
        </w:rPr>
        <w:t>Regarding t</w:t>
      </w:r>
      <w:r w:rsidR="00D84ECF" w:rsidRPr="00484BB7">
        <w:rPr>
          <w:rFonts w:ascii="Arial" w:hAnsi="Arial" w:cs="Arial"/>
          <w:color w:val="1F1F1F"/>
        </w:rPr>
        <w:t>he</w:t>
      </w:r>
      <w:r w:rsidR="008A149D">
        <w:rPr>
          <w:rFonts w:ascii="Arial" w:hAnsi="Arial" w:cs="Arial"/>
          <w:color w:val="1F1F1F"/>
        </w:rPr>
        <w:t xml:space="preserve"> question about the</w:t>
      </w:r>
      <w:r w:rsidR="00D84ECF" w:rsidRPr="00484BB7">
        <w:rPr>
          <w:rFonts w:ascii="Arial" w:hAnsi="Arial" w:cs="Arial"/>
          <w:color w:val="1F1F1F"/>
        </w:rPr>
        <w:t xml:space="preserve"> main risks and </w:t>
      </w:r>
      <w:r w:rsidR="00E608D6" w:rsidRPr="00484BB7">
        <w:rPr>
          <w:rFonts w:ascii="Arial" w:hAnsi="Arial" w:cs="Arial"/>
          <w:color w:val="1F1F1F"/>
        </w:rPr>
        <w:t>opportunities,</w:t>
      </w:r>
      <w:r w:rsidR="00D84ECF" w:rsidRPr="00484BB7">
        <w:rPr>
          <w:rFonts w:ascii="Arial" w:hAnsi="Arial" w:cs="Arial"/>
          <w:color w:val="1F1F1F"/>
        </w:rPr>
        <w:t xml:space="preserve"> </w:t>
      </w:r>
      <w:r w:rsidR="00E55BAF">
        <w:rPr>
          <w:rFonts w:ascii="Arial" w:hAnsi="Arial" w:cs="Arial"/>
          <w:color w:val="1F1F1F"/>
        </w:rPr>
        <w:t>that the company</w:t>
      </w:r>
      <w:r w:rsidR="00D84ECF" w:rsidRPr="00484BB7">
        <w:rPr>
          <w:rFonts w:ascii="Arial" w:hAnsi="Arial" w:cs="Arial"/>
          <w:color w:val="1F1F1F"/>
        </w:rPr>
        <w:t xml:space="preserve"> face as a result of </w:t>
      </w:r>
      <w:r w:rsidR="00E608D6" w:rsidRPr="00484BB7">
        <w:rPr>
          <w:rFonts w:ascii="Arial" w:hAnsi="Arial" w:cs="Arial"/>
          <w:color w:val="1F1F1F"/>
        </w:rPr>
        <w:t>Brexit.</w:t>
      </w:r>
      <w:r w:rsidR="004A40BC">
        <w:rPr>
          <w:rFonts w:ascii="Arial" w:hAnsi="Arial" w:cs="Arial"/>
          <w:color w:val="1F1F1F"/>
        </w:rPr>
        <w:t xml:space="preserve"> Company 1</w:t>
      </w:r>
      <w:r w:rsidR="00E608D6">
        <w:rPr>
          <w:rFonts w:ascii="Arial" w:hAnsi="Arial" w:cs="Arial"/>
          <w:color w:val="1F1F1F"/>
        </w:rPr>
        <w:t xml:space="preserve"> responded that the</w:t>
      </w:r>
      <w:r w:rsidR="00F6280B">
        <w:rPr>
          <w:rFonts w:ascii="Arial" w:hAnsi="Arial" w:cs="Arial"/>
          <w:color w:val="1F1F1F"/>
        </w:rPr>
        <w:t xml:space="preserve"> </w:t>
      </w:r>
      <w:r w:rsidR="00E608D6">
        <w:rPr>
          <w:rFonts w:ascii="Arial" w:hAnsi="Arial" w:cs="Arial"/>
          <w:color w:val="1F1F1F"/>
        </w:rPr>
        <w:t>c</w:t>
      </w:r>
      <w:r w:rsidR="004A40BC">
        <w:rPr>
          <w:rFonts w:ascii="Arial" w:hAnsi="Arial" w:cs="Arial"/>
          <w:color w:val="1F1F1F"/>
        </w:rPr>
        <w:t>ost of travelling is higher. Greater level of international expansion, with the UK not constrained by EU trade agreements,</w:t>
      </w:r>
      <w:r w:rsidR="009F45A3">
        <w:rPr>
          <w:rFonts w:ascii="Arial" w:hAnsi="Arial" w:cs="Arial"/>
          <w:color w:val="1F1F1F"/>
        </w:rPr>
        <w:t xml:space="preserve"> that they</w:t>
      </w:r>
      <w:r w:rsidR="004A40BC">
        <w:rPr>
          <w:rFonts w:ascii="Arial" w:hAnsi="Arial" w:cs="Arial"/>
          <w:color w:val="1F1F1F"/>
        </w:rPr>
        <w:t xml:space="preserve"> could negotiate deals further infield with countries like Canada or across Asia. Potential case for more innovation as the UK has more chance to set its own laws.</w:t>
      </w:r>
      <w:r w:rsidR="00F6280B">
        <w:rPr>
          <w:rFonts w:ascii="Arial" w:hAnsi="Arial" w:cs="Arial"/>
          <w:color w:val="1F1F1F"/>
        </w:rPr>
        <w:t xml:space="preserve"> Company 2 </w:t>
      </w:r>
      <w:r w:rsidR="009F45A3">
        <w:rPr>
          <w:rFonts w:ascii="Arial" w:hAnsi="Arial" w:cs="Arial"/>
          <w:color w:val="1F1F1F"/>
        </w:rPr>
        <w:t xml:space="preserve">that </w:t>
      </w:r>
      <w:r w:rsidR="009F45A3">
        <w:rPr>
          <w:rFonts w:ascii="Arial" w:hAnsi="Arial" w:cs="Arial"/>
          <w:color w:val="1F1F1F"/>
        </w:rPr>
        <w:lastRenderedPageBreak/>
        <w:t>they</w:t>
      </w:r>
      <w:r w:rsidR="00F6280B">
        <w:rPr>
          <w:rFonts w:ascii="Arial" w:hAnsi="Arial" w:cs="Arial"/>
          <w:color w:val="1F1F1F"/>
        </w:rPr>
        <w:t xml:space="preserve"> expect to see an increased level of activity led by the bigger firms as prices go up and the smaller firms with less cash flow and capital get squeezed out. Could well be more labour opportunities in some of our EU locations which could also means a shortage of workers in the UK for the lower paid roles. </w:t>
      </w:r>
      <w:r w:rsidR="00253D17">
        <w:rPr>
          <w:rFonts w:ascii="Arial" w:hAnsi="Arial" w:cs="Arial"/>
          <w:color w:val="1F1F1F"/>
        </w:rPr>
        <w:t>Company 3</w:t>
      </w:r>
      <w:r w:rsidR="00E55BAF">
        <w:rPr>
          <w:rFonts w:ascii="Arial" w:hAnsi="Arial" w:cs="Arial"/>
          <w:color w:val="1F1F1F"/>
        </w:rPr>
        <w:t xml:space="preserve"> </w:t>
      </w:r>
      <w:r w:rsidR="00FB4346">
        <w:rPr>
          <w:rFonts w:ascii="Arial" w:hAnsi="Arial" w:cs="Arial"/>
          <w:color w:val="1F1F1F"/>
        </w:rPr>
        <w:t>responded that the r</w:t>
      </w:r>
      <w:r w:rsidR="00B55128">
        <w:rPr>
          <w:rFonts w:ascii="Arial" w:hAnsi="Arial" w:cs="Arial"/>
          <w:color w:val="1F1F1F"/>
        </w:rPr>
        <w:t xml:space="preserve">isks were that </w:t>
      </w:r>
      <w:r w:rsidR="00FB4346">
        <w:rPr>
          <w:rFonts w:ascii="Arial" w:hAnsi="Arial" w:cs="Arial"/>
          <w:color w:val="1F1F1F"/>
        </w:rPr>
        <w:t>they</w:t>
      </w:r>
      <w:r w:rsidR="00B55128">
        <w:rPr>
          <w:rFonts w:ascii="Arial" w:hAnsi="Arial" w:cs="Arial"/>
          <w:color w:val="1F1F1F"/>
        </w:rPr>
        <w:t xml:space="preserve"> would see </w:t>
      </w:r>
      <w:r w:rsidR="00FB4346">
        <w:rPr>
          <w:rFonts w:ascii="Arial" w:hAnsi="Arial" w:cs="Arial"/>
          <w:color w:val="1F1F1F"/>
        </w:rPr>
        <w:t>their</w:t>
      </w:r>
      <w:r w:rsidR="00B55128">
        <w:rPr>
          <w:rFonts w:ascii="Arial" w:hAnsi="Arial" w:cs="Arial"/>
          <w:color w:val="1F1F1F"/>
        </w:rPr>
        <w:t xml:space="preserve"> client base significantly reduce</w:t>
      </w:r>
      <w:r w:rsidR="00FB4346">
        <w:rPr>
          <w:rFonts w:ascii="Arial" w:hAnsi="Arial" w:cs="Arial"/>
          <w:color w:val="1F1F1F"/>
        </w:rPr>
        <w:t>d</w:t>
      </w:r>
      <w:r w:rsidR="00B55128">
        <w:rPr>
          <w:rFonts w:ascii="Arial" w:hAnsi="Arial" w:cs="Arial"/>
          <w:color w:val="1F1F1F"/>
        </w:rPr>
        <w:t xml:space="preserve">. Company 4 </w:t>
      </w:r>
      <w:r w:rsidR="00FB4346">
        <w:rPr>
          <w:rFonts w:ascii="Arial" w:hAnsi="Arial" w:cs="Arial"/>
          <w:color w:val="1F1F1F"/>
        </w:rPr>
        <w:t>responded that v</w:t>
      </w:r>
      <w:r w:rsidR="00B55128">
        <w:rPr>
          <w:rFonts w:ascii="Arial" w:hAnsi="Arial" w:cs="Arial"/>
          <w:color w:val="1F1F1F"/>
        </w:rPr>
        <w:t xml:space="preserve">ery long term is </w:t>
      </w:r>
      <w:r w:rsidR="004E0A99">
        <w:rPr>
          <w:rFonts w:ascii="Arial" w:hAnsi="Arial" w:cs="Arial"/>
          <w:color w:val="1F1F1F"/>
        </w:rPr>
        <w:t xml:space="preserve">the </w:t>
      </w:r>
      <w:r w:rsidR="00B55128">
        <w:rPr>
          <w:rFonts w:ascii="Arial" w:hAnsi="Arial" w:cs="Arial"/>
          <w:color w:val="1F1F1F"/>
        </w:rPr>
        <w:t>role of London in global markets. One reason the PRA (</w:t>
      </w:r>
      <w:r w:rsidR="00B55128" w:rsidRPr="0004796A">
        <w:rPr>
          <w:rFonts w:ascii="Arial" w:hAnsi="Arial" w:cs="Arial"/>
          <w:color w:val="040C28"/>
        </w:rPr>
        <w:t>Prudential Regulation Authority</w:t>
      </w:r>
      <w:r w:rsidR="00B55128">
        <w:rPr>
          <w:rFonts w:ascii="Arial" w:hAnsi="Arial" w:cs="Arial"/>
          <w:color w:val="040C28"/>
        </w:rPr>
        <w:t xml:space="preserve">) </w:t>
      </w:r>
      <w:r w:rsidR="00B55128" w:rsidRPr="0004796A">
        <w:rPr>
          <w:rFonts w:ascii="Arial" w:hAnsi="Arial" w:cs="Arial"/>
          <w:color w:val="1F1F1F"/>
        </w:rPr>
        <w:t>has</w:t>
      </w:r>
      <w:r w:rsidR="00B55128">
        <w:rPr>
          <w:rFonts w:ascii="Arial" w:hAnsi="Arial" w:cs="Arial"/>
          <w:color w:val="1F1F1F"/>
        </w:rPr>
        <w:t xml:space="preserve"> a secondary objective of UK competitiveness. Company</w:t>
      </w:r>
      <w:r w:rsidR="004E0A99">
        <w:rPr>
          <w:rFonts w:ascii="Arial" w:hAnsi="Arial" w:cs="Arial"/>
          <w:color w:val="1F1F1F"/>
        </w:rPr>
        <w:t xml:space="preserve"> </w:t>
      </w:r>
      <w:r w:rsidR="00B55128">
        <w:rPr>
          <w:rFonts w:ascii="Arial" w:hAnsi="Arial" w:cs="Arial"/>
          <w:color w:val="1F1F1F"/>
        </w:rPr>
        <w:t xml:space="preserve">5 </w:t>
      </w:r>
      <w:r w:rsidR="004E0A99">
        <w:rPr>
          <w:rFonts w:ascii="Arial" w:hAnsi="Arial" w:cs="Arial"/>
          <w:color w:val="1F1F1F"/>
        </w:rPr>
        <w:t>that the r</w:t>
      </w:r>
      <w:r w:rsidR="00B55128">
        <w:rPr>
          <w:rFonts w:ascii="Arial" w:hAnsi="Arial" w:cs="Arial"/>
          <w:color w:val="1F1F1F"/>
        </w:rPr>
        <w:t xml:space="preserve">isk </w:t>
      </w:r>
      <w:r w:rsidR="004E0A99">
        <w:rPr>
          <w:rFonts w:ascii="Arial" w:hAnsi="Arial" w:cs="Arial"/>
          <w:color w:val="1F1F1F"/>
        </w:rPr>
        <w:t xml:space="preserve">is </w:t>
      </w:r>
      <w:r w:rsidR="00B55128">
        <w:rPr>
          <w:rFonts w:ascii="Arial" w:hAnsi="Arial" w:cs="Arial"/>
          <w:color w:val="1F1F1F"/>
        </w:rPr>
        <w:t>mostly associated with increased costs and relationship with oversea regulator</w:t>
      </w:r>
      <w:r w:rsidR="004E0A99">
        <w:rPr>
          <w:rFonts w:ascii="Arial" w:hAnsi="Arial" w:cs="Arial"/>
          <w:color w:val="1F1F1F"/>
        </w:rPr>
        <w:t>s</w:t>
      </w:r>
      <w:r w:rsidR="00B55128">
        <w:rPr>
          <w:rFonts w:ascii="Arial" w:hAnsi="Arial" w:cs="Arial"/>
          <w:color w:val="1F1F1F"/>
        </w:rPr>
        <w:t xml:space="preserve">. </w:t>
      </w:r>
      <w:r w:rsidR="004E0A99">
        <w:rPr>
          <w:rFonts w:ascii="Arial" w:hAnsi="Arial" w:cs="Arial"/>
          <w:color w:val="1F1F1F"/>
        </w:rPr>
        <w:t xml:space="preserve">As for </w:t>
      </w:r>
      <w:r w:rsidR="00B55128">
        <w:rPr>
          <w:rFonts w:ascii="Arial" w:hAnsi="Arial" w:cs="Arial"/>
          <w:color w:val="1F1F1F"/>
        </w:rPr>
        <w:t>Company 6</w:t>
      </w:r>
      <w:r w:rsidR="004E37D2">
        <w:rPr>
          <w:rFonts w:ascii="Arial" w:hAnsi="Arial" w:cs="Arial"/>
          <w:color w:val="1F1F1F"/>
        </w:rPr>
        <w:t xml:space="preserve"> is</w:t>
      </w:r>
      <w:r w:rsidR="00B55128">
        <w:rPr>
          <w:rFonts w:ascii="Arial" w:hAnsi="Arial" w:cs="Arial"/>
          <w:color w:val="1F1F1F"/>
        </w:rPr>
        <w:t xml:space="preserve"> </w:t>
      </w:r>
      <w:r w:rsidR="004E0A99">
        <w:rPr>
          <w:rFonts w:ascii="Arial" w:hAnsi="Arial" w:cs="Arial"/>
          <w:color w:val="1F1F1F"/>
        </w:rPr>
        <w:t>t</w:t>
      </w:r>
      <w:r w:rsidR="00B55128">
        <w:rPr>
          <w:rFonts w:ascii="Arial" w:hAnsi="Arial" w:cs="Arial"/>
          <w:color w:val="1F1F1F"/>
        </w:rPr>
        <w:t xml:space="preserve">hat a larger international insurer with the ability to cover EU risks will steal </w:t>
      </w:r>
      <w:r w:rsidR="004E37D2">
        <w:rPr>
          <w:rFonts w:ascii="Arial" w:hAnsi="Arial" w:cs="Arial"/>
          <w:color w:val="1F1F1F"/>
        </w:rPr>
        <w:t>their</w:t>
      </w:r>
      <w:r w:rsidR="00B55128">
        <w:rPr>
          <w:rFonts w:ascii="Arial" w:hAnsi="Arial" w:cs="Arial"/>
          <w:color w:val="1F1F1F"/>
        </w:rPr>
        <w:t xml:space="preserve"> business. Company 7 </w:t>
      </w:r>
      <w:r w:rsidR="00A266B5">
        <w:rPr>
          <w:rFonts w:ascii="Arial" w:hAnsi="Arial" w:cs="Arial"/>
          <w:color w:val="1F1F1F"/>
        </w:rPr>
        <w:t xml:space="preserve">their </w:t>
      </w:r>
      <w:r w:rsidR="00766CC5">
        <w:rPr>
          <w:rFonts w:ascii="Arial" w:hAnsi="Arial" w:cs="Arial"/>
          <w:color w:val="1F1F1F"/>
        </w:rPr>
        <w:t>main risk</w:t>
      </w:r>
      <w:r w:rsidR="00B55128">
        <w:rPr>
          <w:rFonts w:ascii="Arial" w:hAnsi="Arial" w:cs="Arial"/>
          <w:color w:val="1F1F1F"/>
        </w:rPr>
        <w:t xml:space="preserve"> for </w:t>
      </w:r>
      <w:r w:rsidR="00EE5D11">
        <w:rPr>
          <w:rFonts w:ascii="Arial" w:hAnsi="Arial" w:cs="Arial"/>
          <w:color w:val="1F1F1F"/>
        </w:rPr>
        <w:t xml:space="preserve">the </w:t>
      </w:r>
      <w:r w:rsidR="00B55128">
        <w:rPr>
          <w:rFonts w:ascii="Arial" w:hAnsi="Arial" w:cs="Arial"/>
          <w:color w:val="1F1F1F"/>
        </w:rPr>
        <w:t>compan</w:t>
      </w:r>
      <w:r w:rsidR="00EE5D11">
        <w:rPr>
          <w:rFonts w:ascii="Arial" w:hAnsi="Arial" w:cs="Arial"/>
          <w:color w:val="1F1F1F"/>
        </w:rPr>
        <w:t xml:space="preserve">y is, </w:t>
      </w:r>
      <w:r w:rsidR="00B55128">
        <w:rPr>
          <w:rFonts w:ascii="Arial" w:hAnsi="Arial" w:cs="Arial"/>
          <w:color w:val="1F1F1F"/>
        </w:rPr>
        <w:t xml:space="preserve">regarding not having enough people to work. Opportunities, </w:t>
      </w:r>
      <w:r w:rsidR="00766CC5">
        <w:rPr>
          <w:rFonts w:ascii="Arial" w:hAnsi="Arial" w:cs="Arial"/>
          <w:color w:val="1F1F1F"/>
        </w:rPr>
        <w:t xml:space="preserve">it has </w:t>
      </w:r>
      <w:r w:rsidR="00B55128">
        <w:rPr>
          <w:rFonts w:ascii="Arial" w:hAnsi="Arial" w:cs="Arial"/>
          <w:color w:val="1F1F1F"/>
        </w:rPr>
        <w:t>not really</w:t>
      </w:r>
      <w:r w:rsidR="00766CC5">
        <w:rPr>
          <w:rFonts w:ascii="Arial" w:hAnsi="Arial" w:cs="Arial"/>
          <w:color w:val="1F1F1F"/>
        </w:rPr>
        <w:t xml:space="preserve"> created any</w:t>
      </w:r>
      <w:r w:rsidR="00B55128">
        <w:rPr>
          <w:rFonts w:ascii="Arial" w:hAnsi="Arial" w:cs="Arial"/>
          <w:color w:val="1F1F1F"/>
        </w:rPr>
        <w:t>. Company 8</w:t>
      </w:r>
      <w:r w:rsidR="00766CC5">
        <w:rPr>
          <w:rFonts w:ascii="Arial" w:hAnsi="Arial" w:cs="Arial"/>
          <w:color w:val="1F1F1F"/>
        </w:rPr>
        <w:t xml:space="preserve">, </w:t>
      </w:r>
      <w:r w:rsidR="005E2621">
        <w:rPr>
          <w:rFonts w:ascii="Arial" w:hAnsi="Arial" w:cs="Arial"/>
          <w:color w:val="1F1F1F"/>
        </w:rPr>
        <w:t>that it can create f</w:t>
      </w:r>
      <w:r w:rsidR="00B55128">
        <w:rPr>
          <w:rFonts w:ascii="Arial" w:hAnsi="Arial" w:cs="Arial"/>
          <w:color w:val="1F1F1F"/>
        </w:rPr>
        <w:t xml:space="preserve">urther opportunities for international tax and advisory services establishing country specialism for businesses from EU to operate in the UK. </w:t>
      </w:r>
    </w:p>
    <w:p w14:paraId="50BAF711" w14:textId="77777777" w:rsidR="00861F6E" w:rsidRDefault="00861F6E" w:rsidP="0058704D">
      <w:pPr>
        <w:numPr>
          <w:ilvl w:val="0"/>
          <w:numId w:val="3"/>
        </w:numPr>
        <w:shd w:val="clear" w:color="auto" w:fill="FFFFFF"/>
        <w:spacing w:before="100" w:beforeAutospacing="1" w:after="150" w:line="360" w:lineRule="auto"/>
        <w:rPr>
          <w:rFonts w:ascii="Arial" w:eastAsia="Times New Roman" w:hAnsi="Arial" w:cs="Arial"/>
          <w:color w:val="1F1F1F"/>
          <w:sz w:val="24"/>
          <w:szCs w:val="24"/>
          <w:lang w:eastAsia="en-GB"/>
        </w:rPr>
      </w:pPr>
      <w:bookmarkStart w:id="17" w:name="_Hlk148276225"/>
      <w:r w:rsidRPr="00484BB7">
        <w:rPr>
          <w:rFonts w:ascii="Arial" w:eastAsia="Times New Roman" w:hAnsi="Arial" w:cs="Arial"/>
          <w:color w:val="1F1F1F"/>
          <w:sz w:val="24"/>
          <w:szCs w:val="24"/>
          <w:lang w:eastAsia="en-GB"/>
        </w:rPr>
        <w:t>What strategies are you using to mitigate the risks of Brexit?</w:t>
      </w:r>
    </w:p>
    <w:tbl>
      <w:tblPr>
        <w:tblStyle w:val="TableGrid"/>
        <w:tblW w:w="0" w:type="auto"/>
        <w:tblLook w:val="04A0" w:firstRow="1" w:lastRow="0" w:firstColumn="1" w:lastColumn="0" w:noHBand="0" w:noVBand="1"/>
      </w:tblPr>
      <w:tblGrid>
        <w:gridCol w:w="1555"/>
        <w:gridCol w:w="7795"/>
      </w:tblGrid>
      <w:tr w:rsidR="008F3037" w14:paraId="0093DC84" w14:textId="77777777" w:rsidTr="00185280">
        <w:trPr>
          <w:trHeight w:val="627"/>
        </w:trPr>
        <w:tc>
          <w:tcPr>
            <w:tcW w:w="1555" w:type="dxa"/>
          </w:tcPr>
          <w:bookmarkEnd w:id="17"/>
          <w:p w14:paraId="4C646CDD" w14:textId="77777777" w:rsidR="008F3037" w:rsidRPr="00C66FEC" w:rsidRDefault="008F3037" w:rsidP="00E909A5">
            <w:pPr>
              <w:pStyle w:val="NormalWeb"/>
              <w:spacing w:before="0" w:beforeAutospacing="0" w:after="360" w:afterAutospacing="0"/>
              <w:rPr>
                <w:rFonts w:ascii="Arial" w:hAnsi="Arial" w:cs="Arial"/>
                <w:b/>
                <w:bCs/>
                <w:color w:val="1F1F1F"/>
              </w:rPr>
            </w:pPr>
            <w:r w:rsidRPr="00C66FEC">
              <w:rPr>
                <w:rFonts w:ascii="Arial" w:hAnsi="Arial" w:cs="Arial"/>
                <w:b/>
                <w:bCs/>
                <w:color w:val="1F1F1F"/>
              </w:rPr>
              <w:t>Participant</w:t>
            </w:r>
          </w:p>
        </w:tc>
        <w:tc>
          <w:tcPr>
            <w:tcW w:w="7795" w:type="dxa"/>
          </w:tcPr>
          <w:p w14:paraId="43B136E6" w14:textId="77777777" w:rsidR="008F3037" w:rsidRPr="00C66FEC" w:rsidRDefault="008F3037" w:rsidP="00E909A5">
            <w:pPr>
              <w:pStyle w:val="NormalWeb"/>
              <w:spacing w:before="0" w:beforeAutospacing="0" w:after="360" w:afterAutospacing="0"/>
              <w:rPr>
                <w:rFonts w:ascii="Arial" w:hAnsi="Arial" w:cs="Arial"/>
                <w:b/>
                <w:bCs/>
                <w:color w:val="1F1F1F"/>
              </w:rPr>
            </w:pPr>
            <w:r w:rsidRPr="00C66FEC">
              <w:rPr>
                <w:rFonts w:ascii="Arial" w:hAnsi="Arial" w:cs="Arial"/>
                <w:b/>
                <w:bCs/>
                <w:color w:val="1F1F1F"/>
              </w:rPr>
              <w:t>Response</w:t>
            </w:r>
          </w:p>
        </w:tc>
      </w:tr>
      <w:tr w:rsidR="008F3037" w14:paraId="3937E8F1" w14:textId="77777777" w:rsidTr="00185280">
        <w:tc>
          <w:tcPr>
            <w:tcW w:w="1555" w:type="dxa"/>
          </w:tcPr>
          <w:p w14:paraId="437F67F4" w14:textId="2CB2C20E" w:rsidR="008F3037" w:rsidRDefault="00BD76E5" w:rsidP="00E909A5">
            <w:pPr>
              <w:pStyle w:val="NormalWeb"/>
              <w:spacing w:before="0" w:beforeAutospacing="0" w:after="360" w:afterAutospacing="0"/>
              <w:rPr>
                <w:rFonts w:ascii="Arial" w:hAnsi="Arial" w:cs="Arial"/>
                <w:color w:val="1F1F1F"/>
              </w:rPr>
            </w:pPr>
            <w:r>
              <w:rPr>
                <w:rFonts w:ascii="Arial" w:hAnsi="Arial" w:cs="Arial"/>
                <w:color w:val="1F1F1F"/>
              </w:rPr>
              <w:t>C 1</w:t>
            </w:r>
          </w:p>
        </w:tc>
        <w:tc>
          <w:tcPr>
            <w:tcW w:w="7795" w:type="dxa"/>
          </w:tcPr>
          <w:p w14:paraId="09C3D7BB" w14:textId="7349AA5A" w:rsidR="008F3037" w:rsidRDefault="001877D8" w:rsidP="00E909A5">
            <w:pPr>
              <w:pStyle w:val="NormalWeb"/>
              <w:spacing w:before="0" w:beforeAutospacing="0" w:after="360" w:afterAutospacing="0"/>
              <w:rPr>
                <w:rFonts w:ascii="Arial" w:hAnsi="Arial" w:cs="Arial"/>
                <w:color w:val="1F1F1F"/>
              </w:rPr>
            </w:pPr>
            <w:r>
              <w:rPr>
                <w:rFonts w:ascii="Arial" w:hAnsi="Arial" w:cs="Arial"/>
                <w:color w:val="1F1F1F"/>
              </w:rPr>
              <w:t>More due diligence on what our competitors</w:t>
            </w:r>
            <w:r w:rsidR="00C81131">
              <w:rPr>
                <w:rFonts w:ascii="Arial" w:hAnsi="Arial" w:cs="Arial"/>
                <w:color w:val="1F1F1F"/>
              </w:rPr>
              <w:t xml:space="preserve"> are doing and how they are mitigating their risks.</w:t>
            </w:r>
          </w:p>
        </w:tc>
      </w:tr>
      <w:tr w:rsidR="008F3037" w14:paraId="186F4136" w14:textId="77777777" w:rsidTr="00185280">
        <w:tc>
          <w:tcPr>
            <w:tcW w:w="1555" w:type="dxa"/>
          </w:tcPr>
          <w:p w14:paraId="30F02E62" w14:textId="27F0B5DD" w:rsidR="008F3037" w:rsidRDefault="00BD76E5" w:rsidP="00E909A5">
            <w:pPr>
              <w:pStyle w:val="NormalWeb"/>
              <w:spacing w:before="0" w:beforeAutospacing="0" w:after="360" w:afterAutospacing="0"/>
              <w:rPr>
                <w:rFonts w:ascii="Arial" w:hAnsi="Arial" w:cs="Arial"/>
                <w:color w:val="1F1F1F"/>
              </w:rPr>
            </w:pPr>
            <w:r>
              <w:rPr>
                <w:rFonts w:ascii="Arial" w:hAnsi="Arial" w:cs="Arial"/>
                <w:color w:val="1F1F1F"/>
              </w:rPr>
              <w:t>C 2</w:t>
            </w:r>
          </w:p>
        </w:tc>
        <w:tc>
          <w:tcPr>
            <w:tcW w:w="7795" w:type="dxa"/>
          </w:tcPr>
          <w:p w14:paraId="09302E5C" w14:textId="5664F667" w:rsidR="008F3037" w:rsidRDefault="000C1715" w:rsidP="00E909A5">
            <w:pPr>
              <w:pStyle w:val="NormalWeb"/>
              <w:spacing w:before="0" w:beforeAutospacing="0" w:after="360" w:afterAutospacing="0"/>
              <w:rPr>
                <w:rFonts w:ascii="Arial" w:hAnsi="Arial" w:cs="Arial"/>
                <w:color w:val="1F1F1F"/>
              </w:rPr>
            </w:pPr>
            <w:r>
              <w:rPr>
                <w:rFonts w:ascii="Arial" w:hAnsi="Arial" w:cs="Arial"/>
                <w:color w:val="1F1F1F"/>
              </w:rPr>
              <w:t xml:space="preserve">Knowledge is key, speed </w:t>
            </w:r>
            <w:r w:rsidR="00177B13">
              <w:rPr>
                <w:rFonts w:ascii="Arial" w:hAnsi="Arial" w:cs="Arial"/>
                <w:color w:val="1F1F1F"/>
              </w:rPr>
              <w:t>over</w:t>
            </w:r>
            <w:r>
              <w:rPr>
                <w:rFonts w:ascii="Arial" w:hAnsi="Arial" w:cs="Arial"/>
                <w:color w:val="1F1F1F"/>
              </w:rPr>
              <w:t xml:space="preserve"> elegance</w:t>
            </w:r>
            <w:r w:rsidR="00177B13">
              <w:rPr>
                <w:rFonts w:ascii="Arial" w:hAnsi="Arial" w:cs="Arial"/>
                <w:color w:val="1F1F1F"/>
              </w:rPr>
              <w:t>, the first to react can usually sustain</w:t>
            </w:r>
            <w:r w:rsidR="00D15085">
              <w:rPr>
                <w:rFonts w:ascii="Arial" w:hAnsi="Arial" w:cs="Arial"/>
                <w:color w:val="1F1F1F"/>
              </w:rPr>
              <w:t xml:space="preserve"> for longer. Understanding the data and impacts and using appro</w:t>
            </w:r>
            <w:r w:rsidR="007A0FDC">
              <w:rPr>
                <w:rFonts w:ascii="Arial" w:hAnsi="Arial" w:cs="Arial"/>
                <w:color w:val="1F1F1F"/>
              </w:rPr>
              <w:t xml:space="preserve">priately at the right levels. Seeking alternatives </w:t>
            </w:r>
            <w:r w:rsidR="000A4DC5">
              <w:rPr>
                <w:rFonts w:ascii="Arial" w:hAnsi="Arial" w:cs="Arial"/>
                <w:color w:val="1F1F1F"/>
              </w:rPr>
              <w:t xml:space="preserve">outside of the EU also widely considered so we are not tied purely </w:t>
            </w:r>
            <w:r w:rsidR="002227EA">
              <w:rPr>
                <w:rFonts w:ascii="Arial" w:hAnsi="Arial" w:cs="Arial"/>
                <w:color w:val="1F1F1F"/>
              </w:rPr>
              <w:t xml:space="preserve">to impacts here. </w:t>
            </w:r>
          </w:p>
        </w:tc>
      </w:tr>
      <w:tr w:rsidR="008F3037" w14:paraId="619EC0D2" w14:textId="77777777" w:rsidTr="00185280">
        <w:tc>
          <w:tcPr>
            <w:tcW w:w="1555" w:type="dxa"/>
          </w:tcPr>
          <w:p w14:paraId="7F257A86" w14:textId="3C78255C" w:rsidR="008F3037" w:rsidRDefault="00BD76E5" w:rsidP="00E909A5">
            <w:pPr>
              <w:pStyle w:val="NormalWeb"/>
              <w:spacing w:before="0" w:beforeAutospacing="0" w:after="360" w:afterAutospacing="0"/>
              <w:rPr>
                <w:rFonts w:ascii="Arial" w:hAnsi="Arial" w:cs="Arial"/>
                <w:color w:val="1F1F1F"/>
              </w:rPr>
            </w:pPr>
            <w:r>
              <w:rPr>
                <w:rFonts w:ascii="Arial" w:hAnsi="Arial" w:cs="Arial"/>
                <w:color w:val="1F1F1F"/>
              </w:rPr>
              <w:t>C 3</w:t>
            </w:r>
          </w:p>
        </w:tc>
        <w:tc>
          <w:tcPr>
            <w:tcW w:w="7795" w:type="dxa"/>
          </w:tcPr>
          <w:p w14:paraId="5BDA5293" w14:textId="6CFB620D" w:rsidR="008F3037" w:rsidRDefault="00057775" w:rsidP="00E909A5">
            <w:pPr>
              <w:pStyle w:val="NormalWeb"/>
              <w:spacing w:before="0" w:beforeAutospacing="0" w:after="360" w:afterAutospacing="0"/>
              <w:rPr>
                <w:rFonts w:ascii="Arial" w:hAnsi="Arial" w:cs="Arial"/>
                <w:color w:val="1F1F1F"/>
              </w:rPr>
            </w:pPr>
            <w:r>
              <w:rPr>
                <w:rFonts w:ascii="Arial" w:hAnsi="Arial" w:cs="Arial"/>
                <w:color w:val="1F1F1F"/>
              </w:rPr>
              <w:t>Opening an office in Dublin and growing</w:t>
            </w:r>
            <w:r w:rsidR="00A46533">
              <w:rPr>
                <w:rFonts w:ascii="Arial" w:hAnsi="Arial" w:cs="Arial"/>
                <w:color w:val="1F1F1F"/>
              </w:rPr>
              <w:t xml:space="preserve"> a strong workforce there.</w:t>
            </w:r>
          </w:p>
        </w:tc>
      </w:tr>
      <w:tr w:rsidR="008F3037" w14:paraId="76033E34" w14:textId="77777777" w:rsidTr="00185280">
        <w:tc>
          <w:tcPr>
            <w:tcW w:w="1555" w:type="dxa"/>
          </w:tcPr>
          <w:p w14:paraId="225815F4" w14:textId="2815074D" w:rsidR="008F3037" w:rsidRDefault="00BD76E5" w:rsidP="00E909A5">
            <w:pPr>
              <w:pStyle w:val="NormalWeb"/>
              <w:spacing w:before="0" w:beforeAutospacing="0" w:after="360" w:afterAutospacing="0"/>
              <w:rPr>
                <w:rFonts w:ascii="Arial" w:hAnsi="Arial" w:cs="Arial"/>
                <w:color w:val="1F1F1F"/>
              </w:rPr>
            </w:pPr>
            <w:r>
              <w:rPr>
                <w:rFonts w:ascii="Arial" w:hAnsi="Arial" w:cs="Arial"/>
                <w:color w:val="1F1F1F"/>
              </w:rPr>
              <w:t>C 4</w:t>
            </w:r>
          </w:p>
        </w:tc>
        <w:tc>
          <w:tcPr>
            <w:tcW w:w="7795" w:type="dxa"/>
          </w:tcPr>
          <w:p w14:paraId="284EE711" w14:textId="442A552F" w:rsidR="008F3037" w:rsidRDefault="00F77B8F" w:rsidP="00E909A5">
            <w:pPr>
              <w:pStyle w:val="NormalWeb"/>
              <w:spacing w:before="0" w:beforeAutospacing="0" w:after="360" w:afterAutospacing="0"/>
              <w:rPr>
                <w:rFonts w:ascii="Arial" w:hAnsi="Arial" w:cs="Arial"/>
                <w:color w:val="1F1F1F"/>
              </w:rPr>
            </w:pPr>
            <w:r>
              <w:rPr>
                <w:rFonts w:ascii="Arial" w:hAnsi="Arial" w:cs="Arial"/>
                <w:color w:val="1F1F1F"/>
              </w:rPr>
              <w:t xml:space="preserve">Efficiency </w:t>
            </w:r>
            <w:r w:rsidR="00E65603">
              <w:rPr>
                <w:rFonts w:ascii="Arial" w:hAnsi="Arial" w:cs="Arial"/>
                <w:color w:val="1F1F1F"/>
              </w:rPr>
              <w:t>reviews</w:t>
            </w:r>
            <w:r w:rsidR="009F170A">
              <w:rPr>
                <w:rFonts w:ascii="Arial" w:hAnsi="Arial" w:cs="Arial"/>
                <w:color w:val="1F1F1F"/>
              </w:rPr>
              <w:t xml:space="preserve">, </w:t>
            </w:r>
            <w:r w:rsidR="008601B5">
              <w:rPr>
                <w:rFonts w:ascii="Arial" w:hAnsi="Arial" w:cs="Arial"/>
                <w:color w:val="1F1F1F"/>
              </w:rPr>
              <w:t xml:space="preserve">though not a material </w:t>
            </w:r>
            <w:r w:rsidR="00230537">
              <w:rPr>
                <w:rFonts w:ascii="Arial" w:hAnsi="Arial" w:cs="Arial"/>
                <w:color w:val="1F1F1F"/>
              </w:rPr>
              <w:t>factor as most business</w:t>
            </w:r>
            <w:r w:rsidR="00B97598">
              <w:rPr>
                <w:rFonts w:ascii="Arial" w:hAnsi="Arial" w:cs="Arial"/>
                <w:color w:val="1F1F1F"/>
              </w:rPr>
              <w:t xml:space="preserve">. </w:t>
            </w:r>
            <w:r w:rsidR="00B922FA">
              <w:rPr>
                <w:rFonts w:ascii="Arial" w:hAnsi="Arial" w:cs="Arial"/>
                <w:color w:val="1F1F1F"/>
              </w:rPr>
              <w:t>US and for global clients</w:t>
            </w:r>
          </w:p>
        </w:tc>
      </w:tr>
      <w:tr w:rsidR="008F3037" w14:paraId="76052DBA" w14:textId="77777777" w:rsidTr="00185280">
        <w:tc>
          <w:tcPr>
            <w:tcW w:w="1555" w:type="dxa"/>
          </w:tcPr>
          <w:p w14:paraId="75765895" w14:textId="0B929746" w:rsidR="008F3037" w:rsidRDefault="00BD76E5" w:rsidP="00E909A5">
            <w:pPr>
              <w:pStyle w:val="NormalWeb"/>
              <w:spacing w:before="0" w:beforeAutospacing="0" w:after="360" w:afterAutospacing="0"/>
              <w:rPr>
                <w:rFonts w:ascii="Arial" w:hAnsi="Arial" w:cs="Arial"/>
                <w:color w:val="1F1F1F"/>
              </w:rPr>
            </w:pPr>
            <w:r>
              <w:rPr>
                <w:rFonts w:ascii="Arial" w:hAnsi="Arial" w:cs="Arial"/>
                <w:color w:val="1F1F1F"/>
              </w:rPr>
              <w:t>C 5</w:t>
            </w:r>
          </w:p>
        </w:tc>
        <w:tc>
          <w:tcPr>
            <w:tcW w:w="7795" w:type="dxa"/>
          </w:tcPr>
          <w:p w14:paraId="58314A88" w14:textId="0D0BFEFC" w:rsidR="008F3037" w:rsidRDefault="00111787" w:rsidP="00E909A5">
            <w:pPr>
              <w:pStyle w:val="NormalWeb"/>
              <w:spacing w:before="0" w:beforeAutospacing="0" w:after="360" w:afterAutospacing="0"/>
              <w:rPr>
                <w:rFonts w:ascii="Arial" w:hAnsi="Arial" w:cs="Arial"/>
                <w:color w:val="1F1F1F"/>
              </w:rPr>
            </w:pPr>
            <w:r>
              <w:rPr>
                <w:rFonts w:ascii="Arial" w:hAnsi="Arial" w:cs="Arial"/>
                <w:color w:val="1F1F1F"/>
              </w:rPr>
              <w:t xml:space="preserve">Enhanced risk </w:t>
            </w:r>
            <w:r w:rsidR="00B11DFE">
              <w:rPr>
                <w:rFonts w:ascii="Arial" w:hAnsi="Arial" w:cs="Arial"/>
                <w:color w:val="1F1F1F"/>
              </w:rPr>
              <w:t>and compliance.</w:t>
            </w:r>
          </w:p>
        </w:tc>
      </w:tr>
      <w:tr w:rsidR="008F3037" w14:paraId="07A7B22F" w14:textId="77777777" w:rsidTr="00185280">
        <w:tc>
          <w:tcPr>
            <w:tcW w:w="1555" w:type="dxa"/>
          </w:tcPr>
          <w:p w14:paraId="3FB82F1B" w14:textId="6C194674" w:rsidR="008F3037" w:rsidRDefault="00BD76E5" w:rsidP="00E909A5">
            <w:pPr>
              <w:pStyle w:val="NormalWeb"/>
              <w:spacing w:before="0" w:beforeAutospacing="0" w:after="360" w:afterAutospacing="0"/>
              <w:rPr>
                <w:rFonts w:ascii="Arial" w:hAnsi="Arial" w:cs="Arial"/>
                <w:color w:val="1F1F1F"/>
              </w:rPr>
            </w:pPr>
            <w:r>
              <w:rPr>
                <w:rFonts w:ascii="Arial" w:hAnsi="Arial" w:cs="Arial"/>
                <w:color w:val="1F1F1F"/>
              </w:rPr>
              <w:t>C 6</w:t>
            </w:r>
          </w:p>
        </w:tc>
        <w:tc>
          <w:tcPr>
            <w:tcW w:w="7795" w:type="dxa"/>
          </w:tcPr>
          <w:p w14:paraId="17F40670" w14:textId="4ED91E9C" w:rsidR="008F3037" w:rsidRDefault="009A4235" w:rsidP="00E909A5">
            <w:pPr>
              <w:pStyle w:val="NormalWeb"/>
              <w:spacing w:before="0" w:beforeAutospacing="0" w:after="360" w:afterAutospacing="0"/>
              <w:rPr>
                <w:rFonts w:ascii="Arial" w:hAnsi="Arial" w:cs="Arial"/>
                <w:color w:val="1F1F1F"/>
              </w:rPr>
            </w:pPr>
            <w:r>
              <w:rPr>
                <w:rFonts w:ascii="Arial" w:hAnsi="Arial" w:cs="Arial"/>
                <w:color w:val="1F1F1F"/>
              </w:rPr>
              <w:t>Open and transparent communication</w:t>
            </w:r>
            <w:r w:rsidR="00BF6955">
              <w:rPr>
                <w:rFonts w:ascii="Arial" w:hAnsi="Arial" w:cs="Arial"/>
                <w:color w:val="1F1F1F"/>
              </w:rPr>
              <w:t xml:space="preserve"> with our clients about what we can and cannot do and why.</w:t>
            </w:r>
          </w:p>
        </w:tc>
      </w:tr>
      <w:tr w:rsidR="008F3037" w14:paraId="12E7E41F" w14:textId="77777777" w:rsidTr="00185280">
        <w:tc>
          <w:tcPr>
            <w:tcW w:w="1555" w:type="dxa"/>
          </w:tcPr>
          <w:p w14:paraId="476B7117" w14:textId="3AD18EE3" w:rsidR="008F3037" w:rsidRDefault="00BD76E5" w:rsidP="00E909A5">
            <w:pPr>
              <w:pStyle w:val="NormalWeb"/>
              <w:spacing w:before="0" w:beforeAutospacing="0" w:after="360" w:afterAutospacing="0"/>
              <w:rPr>
                <w:rFonts w:ascii="Arial" w:hAnsi="Arial" w:cs="Arial"/>
                <w:color w:val="1F1F1F"/>
              </w:rPr>
            </w:pPr>
            <w:r>
              <w:rPr>
                <w:rFonts w:ascii="Arial" w:hAnsi="Arial" w:cs="Arial"/>
                <w:color w:val="1F1F1F"/>
              </w:rPr>
              <w:lastRenderedPageBreak/>
              <w:t>C 7</w:t>
            </w:r>
          </w:p>
        </w:tc>
        <w:tc>
          <w:tcPr>
            <w:tcW w:w="7795" w:type="dxa"/>
          </w:tcPr>
          <w:p w14:paraId="7FDE6C26" w14:textId="342D098C" w:rsidR="008F3037" w:rsidRDefault="00857B8A" w:rsidP="00E909A5">
            <w:pPr>
              <w:pStyle w:val="NormalWeb"/>
              <w:spacing w:before="0" w:beforeAutospacing="0" w:after="360" w:afterAutospacing="0"/>
              <w:rPr>
                <w:rFonts w:ascii="Arial" w:hAnsi="Arial" w:cs="Arial"/>
                <w:color w:val="1F1F1F"/>
              </w:rPr>
            </w:pPr>
            <w:r>
              <w:rPr>
                <w:rFonts w:ascii="Arial" w:hAnsi="Arial" w:cs="Arial"/>
                <w:color w:val="1F1F1F"/>
              </w:rPr>
              <w:t>The company intends on opening an office outside of the UK if necessary.</w:t>
            </w:r>
          </w:p>
        </w:tc>
      </w:tr>
      <w:tr w:rsidR="00BD76E5" w14:paraId="0A96E09D" w14:textId="77777777" w:rsidTr="00185280">
        <w:tc>
          <w:tcPr>
            <w:tcW w:w="1555" w:type="dxa"/>
          </w:tcPr>
          <w:p w14:paraId="6FEAA063" w14:textId="4AFD7548" w:rsidR="00BD76E5" w:rsidRDefault="00BD76E5" w:rsidP="00E909A5">
            <w:pPr>
              <w:pStyle w:val="NormalWeb"/>
              <w:spacing w:before="0" w:beforeAutospacing="0" w:after="360" w:afterAutospacing="0"/>
              <w:rPr>
                <w:rFonts w:ascii="Arial" w:hAnsi="Arial" w:cs="Arial"/>
                <w:color w:val="1F1F1F"/>
              </w:rPr>
            </w:pPr>
            <w:r>
              <w:rPr>
                <w:rFonts w:ascii="Arial" w:hAnsi="Arial" w:cs="Arial"/>
                <w:color w:val="1F1F1F"/>
              </w:rPr>
              <w:t>C 8</w:t>
            </w:r>
          </w:p>
        </w:tc>
        <w:tc>
          <w:tcPr>
            <w:tcW w:w="7795" w:type="dxa"/>
          </w:tcPr>
          <w:p w14:paraId="1717E41D" w14:textId="35740D73" w:rsidR="00BD76E5" w:rsidRDefault="00BE3FA4" w:rsidP="00E909A5">
            <w:pPr>
              <w:pStyle w:val="NormalWeb"/>
              <w:spacing w:before="0" w:beforeAutospacing="0" w:after="360" w:afterAutospacing="0"/>
              <w:rPr>
                <w:rFonts w:ascii="Arial" w:hAnsi="Arial" w:cs="Arial"/>
                <w:color w:val="1F1F1F"/>
              </w:rPr>
            </w:pPr>
            <w:r>
              <w:rPr>
                <w:rFonts w:ascii="Arial" w:hAnsi="Arial" w:cs="Arial"/>
                <w:color w:val="1F1F1F"/>
              </w:rPr>
              <w:t xml:space="preserve">Keeping a watching brief and advising </w:t>
            </w:r>
            <w:r w:rsidR="00045BF8">
              <w:rPr>
                <w:rFonts w:ascii="Arial" w:hAnsi="Arial" w:cs="Arial"/>
                <w:color w:val="1F1F1F"/>
              </w:rPr>
              <w:t>clients on opportunities as they arise.</w:t>
            </w:r>
          </w:p>
        </w:tc>
      </w:tr>
    </w:tbl>
    <w:p w14:paraId="0AED4B0A" w14:textId="43051772" w:rsidR="008F3037" w:rsidRDefault="00C941E8" w:rsidP="00E909A5">
      <w:pPr>
        <w:shd w:val="clear" w:color="auto" w:fill="FFFFFF"/>
        <w:spacing w:before="100" w:beforeAutospacing="1" w:after="150" w:line="240" w:lineRule="auto"/>
        <w:rPr>
          <w:rFonts w:ascii="Arial" w:eastAsia="Times New Roman" w:hAnsi="Arial" w:cs="Arial"/>
          <w:color w:val="1F1F1F"/>
          <w:sz w:val="24"/>
          <w:szCs w:val="24"/>
          <w:lang w:eastAsia="en-GB"/>
        </w:rPr>
      </w:pPr>
      <w:r>
        <w:rPr>
          <w:noProof/>
        </w:rPr>
        <w:drawing>
          <wp:inline distT="0" distB="0" distL="0" distR="0" wp14:anchorId="35615B7D" wp14:editId="436693AD">
            <wp:extent cx="5943600" cy="3675126"/>
            <wp:effectExtent l="0" t="0" r="0" b="0"/>
            <wp:docPr id="5" name="Picture 4" descr="A graph with blue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graph with blue bars&#10;&#10;Description automatically generated with medium confidenc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3675126"/>
                    </a:xfrm>
                    <a:prstGeom prst="rect">
                      <a:avLst/>
                    </a:prstGeom>
                    <a:noFill/>
                    <a:ln>
                      <a:noFill/>
                    </a:ln>
                  </pic:spPr>
                </pic:pic>
              </a:graphicData>
            </a:graphic>
          </wp:inline>
        </w:drawing>
      </w:r>
    </w:p>
    <w:p w14:paraId="42DE8800" w14:textId="77777777" w:rsidR="00B84CCC" w:rsidRDefault="00B84CCC" w:rsidP="00E909A5">
      <w:pPr>
        <w:shd w:val="clear" w:color="auto" w:fill="FFFFFF"/>
        <w:spacing w:before="100" w:beforeAutospacing="1" w:after="150" w:line="240" w:lineRule="auto"/>
        <w:rPr>
          <w:rFonts w:ascii="Arial" w:eastAsia="Times New Roman" w:hAnsi="Arial" w:cs="Arial"/>
          <w:color w:val="1F1F1F"/>
          <w:sz w:val="24"/>
          <w:szCs w:val="24"/>
          <w:lang w:eastAsia="en-GB"/>
        </w:rPr>
      </w:pPr>
    </w:p>
    <w:p w14:paraId="1D7A5796" w14:textId="06F31D0D" w:rsidR="00B84CCC" w:rsidRPr="005D4CBA" w:rsidRDefault="00B84CCC" w:rsidP="00253D17">
      <w:pPr>
        <w:pStyle w:val="NormalWeb"/>
        <w:spacing w:before="0" w:beforeAutospacing="0" w:after="360" w:afterAutospacing="0" w:line="360" w:lineRule="auto"/>
        <w:jc w:val="both"/>
        <w:rPr>
          <w:rFonts w:ascii="Arial" w:hAnsi="Arial" w:cs="Arial"/>
          <w:color w:val="1F1F1F"/>
        </w:rPr>
      </w:pPr>
      <w:r w:rsidRPr="00484BB7">
        <w:rPr>
          <w:rFonts w:ascii="Arial" w:hAnsi="Arial" w:cs="Arial"/>
          <w:color w:val="1F1F1F"/>
        </w:rPr>
        <w:t>What strategies are you using to mitigate the risks of Brexit?</w:t>
      </w:r>
      <w:r w:rsidR="007F4D28">
        <w:rPr>
          <w:rFonts w:ascii="Arial" w:hAnsi="Arial" w:cs="Arial"/>
          <w:color w:val="1F1F1F"/>
        </w:rPr>
        <w:t xml:space="preserve"> Company 1 </w:t>
      </w:r>
      <w:r w:rsidR="00E1014B">
        <w:rPr>
          <w:rFonts w:ascii="Arial" w:hAnsi="Arial" w:cs="Arial"/>
          <w:color w:val="1F1F1F"/>
        </w:rPr>
        <w:t>responded that m</w:t>
      </w:r>
      <w:r w:rsidR="00F3042E">
        <w:rPr>
          <w:rFonts w:ascii="Arial" w:hAnsi="Arial" w:cs="Arial"/>
          <w:color w:val="1F1F1F"/>
        </w:rPr>
        <w:t xml:space="preserve">ore due diligence on what </w:t>
      </w:r>
      <w:r w:rsidR="00E1014B">
        <w:rPr>
          <w:rFonts w:ascii="Arial" w:hAnsi="Arial" w:cs="Arial"/>
          <w:color w:val="1F1F1F"/>
        </w:rPr>
        <w:t>their</w:t>
      </w:r>
      <w:r w:rsidR="00F3042E">
        <w:rPr>
          <w:rFonts w:ascii="Arial" w:hAnsi="Arial" w:cs="Arial"/>
          <w:color w:val="1F1F1F"/>
        </w:rPr>
        <w:t xml:space="preserve"> competitors are doing and how they are mitigating their risks. Company 2 </w:t>
      </w:r>
      <w:r w:rsidR="003F1302">
        <w:rPr>
          <w:rFonts w:ascii="Arial" w:hAnsi="Arial" w:cs="Arial"/>
          <w:color w:val="1F1F1F"/>
        </w:rPr>
        <w:t>that k</w:t>
      </w:r>
      <w:r w:rsidR="00F3042E">
        <w:rPr>
          <w:rFonts w:ascii="Arial" w:hAnsi="Arial" w:cs="Arial"/>
          <w:color w:val="1F1F1F"/>
        </w:rPr>
        <w:t xml:space="preserve">nowledge is key, speed over elegance, the first to react can usually sustain for longer. Understanding the data and impacts and using appropriately at the right levels. Seeking alternatives outside of the EU also widely considered so </w:t>
      </w:r>
      <w:r w:rsidR="00533E9E">
        <w:rPr>
          <w:rFonts w:ascii="Arial" w:hAnsi="Arial" w:cs="Arial"/>
          <w:color w:val="1F1F1F"/>
        </w:rPr>
        <w:t xml:space="preserve">they </w:t>
      </w:r>
      <w:r w:rsidR="00F3042E">
        <w:rPr>
          <w:rFonts w:ascii="Arial" w:hAnsi="Arial" w:cs="Arial"/>
          <w:color w:val="1F1F1F"/>
        </w:rPr>
        <w:t xml:space="preserve">are not tied purely to impacts here. Company 3 </w:t>
      </w:r>
      <w:r w:rsidR="00533E9E">
        <w:rPr>
          <w:rFonts w:ascii="Arial" w:hAnsi="Arial" w:cs="Arial"/>
          <w:color w:val="1F1F1F"/>
        </w:rPr>
        <w:t>responded that o</w:t>
      </w:r>
      <w:r w:rsidR="00941655">
        <w:rPr>
          <w:rFonts w:ascii="Arial" w:hAnsi="Arial" w:cs="Arial"/>
          <w:color w:val="1F1F1F"/>
        </w:rPr>
        <w:t>pening an office in Dublin and growing a strong workforce there</w:t>
      </w:r>
      <w:r w:rsidR="007B1998">
        <w:rPr>
          <w:rFonts w:ascii="Arial" w:hAnsi="Arial" w:cs="Arial"/>
          <w:color w:val="1F1F1F"/>
        </w:rPr>
        <w:t>, was how they are mitigating the risks</w:t>
      </w:r>
      <w:r w:rsidR="00941655">
        <w:rPr>
          <w:rFonts w:ascii="Arial" w:hAnsi="Arial" w:cs="Arial"/>
          <w:color w:val="1F1F1F"/>
        </w:rPr>
        <w:t xml:space="preserve">. Company 4 </w:t>
      </w:r>
      <w:r w:rsidR="00207432">
        <w:rPr>
          <w:rFonts w:ascii="Arial" w:hAnsi="Arial" w:cs="Arial"/>
          <w:color w:val="1F1F1F"/>
        </w:rPr>
        <w:t xml:space="preserve">Efficiency reviews, though not a material factor as most business. US and for global clients. </w:t>
      </w:r>
      <w:r w:rsidR="00A50954">
        <w:rPr>
          <w:rFonts w:ascii="Arial" w:hAnsi="Arial" w:cs="Arial"/>
          <w:color w:val="1F1F1F"/>
        </w:rPr>
        <w:t xml:space="preserve">Company 5 </w:t>
      </w:r>
      <w:r w:rsidR="002E4D20">
        <w:rPr>
          <w:rFonts w:ascii="Arial" w:hAnsi="Arial" w:cs="Arial"/>
          <w:color w:val="1F1F1F"/>
        </w:rPr>
        <w:t>responded e</w:t>
      </w:r>
      <w:r w:rsidR="00BD1901">
        <w:rPr>
          <w:rFonts w:ascii="Arial" w:hAnsi="Arial" w:cs="Arial"/>
          <w:color w:val="1F1F1F"/>
        </w:rPr>
        <w:t>nhanced risk and compliance.</w:t>
      </w:r>
      <w:r w:rsidR="002B2C71">
        <w:rPr>
          <w:rFonts w:ascii="Arial" w:hAnsi="Arial" w:cs="Arial"/>
          <w:color w:val="1F1F1F"/>
        </w:rPr>
        <w:t xml:space="preserve"> Company 6</w:t>
      </w:r>
      <w:r w:rsidR="00FE5A73">
        <w:rPr>
          <w:rFonts w:ascii="Arial" w:hAnsi="Arial" w:cs="Arial"/>
          <w:color w:val="1F1F1F"/>
        </w:rPr>
        <w:t xml:space="preserve"> that o</w:t>
      </w:r>
      <w:r w:rsidR="002B2C71">
        <w:rPr>
          <w:rFonts w:ascii="Arial" w:hAnsi="Arial" w:cs="Arial"/>
          <w:color w:val="1F1F1F"/>
        </w:rPr>
        <w:t xml:space="preserve">pen and transparent communication with </w:t>
      </w:r>
      <w:r w:rsidR="00FE5A73">
        <w:rPr>
          <w:rFonts w:ascii="Arial" w:hAnsi="Arial" w:cs="Arial"/>
          <w:color w:val="1F1F1F"/>
        </w:rPr>
        <w:t>their</w:t>
      </w:r>
      <w:r w:rsidR="002B2C71">
        <w:rPr>
          <w:rFonts w:ascii="Arial" w:hAnsi="Arial" w:cs="Arial"/>
          <w:color w:val="1F1F1F"/>
        </w:rPr>
        <w:t xml:space="preserve"> clients about what </w:t>
      </w:r>
      <w:r w:rsidR="00FE5A73">
        <w:rPr>
          <w:rFonts w:ascii="Arial" w:hAnsi="Arial" w:cs="Arial"/>
          <w:color w:val="1F1F1F"/>
        </w:rPr>
        <w:t>they</w:t>
      </w:r>
      <w:r w:rsidR="002B2C71">
        <w:rPr>
          <w:rFonts w:ascii="Arial" w:hAnsi="Arial" w:cs="Arial"/>
          <w:color w:val="1F1F1F"/>
        </w:rPr>
        <w:t xml:space="preserve"> can and cannot do and why</w:t>
      </w:r>
      <w:r w:rsidR="00FE5A73">
        <w:rPr>
          <w:rFonts w:ascii="Arial" w:hAnsi="Arial" w:cs="Arial"/>
          <w:color w:val="1F1F1F"/>
        </w:rPr>
        <w:t xml:space="preserve">, </w:t>
      </w:r>
      <w:r w:rsidR="00FE5A73">
        <w:rPr>
          <w:rFonts w:ascii="Arial" w:hAnsi="Arial" w:cs="Arial"/>
          <w:color w:val="1F1F1F"/>
        </w:rPr>
        <w:lastRenderedPageBreak/>
        <w:t>he</w:t>
      </w:r>
      <w:r w:rsidR="00151E19">
        <w:rPr>
          <w:rFonts w:ascii="Arial" w:hAnsi="Arial" w:cs="Arial"/>
          <w:color w:val="1F1F1F"/>
        </w:rPr>
        <w:t>nce</w:t>
      </w:r>
      <w:r w:rsidR="00FE5A73">
        <w:rPr>
          <w:rFonts w:ascii="Arial" w:hAnsi="Arial" w:cs="Arial"/>
          <w:color w:val="1F1F1F"/>
        </w:rPr>
        <w:t xml:space="preserve"> for</w:t>
      </w:r>
      <w:r w:rsidR="00151E19">
        <w:rPr>
          <w:rFonts w:ascii="Arial" w:hAnsi="Arial" w:cs="Arial"/>
          <w:color w:val="1F1F1F"/>
        </w:rPr>
        <w:t>ward</w:t>
      </w:r>
      <w:r w:rsidR="002B2C71">
        <w:rPr>
          <w:rFonts w:ascii="Arial" w:hAnsi="Arial" w:cs="Arial"/>
          <w:color w:val="1F1F1F"/>
        </w:rPr>
        <w:t xml:space="preserve">. </w:t>
      </w:r>
      <w:r w:rsidR="00CD62FC">
        <w:rPr>
          <w:rFonts w:ascii="Arial" w:hAnsi="Arial" w:cs="Arial"/>
          <w:color w:val="1F1F1F"/>
        </w:rPr>
        <w:t xml:space="preserve">Company 7 </w:t>
      </w:r>
      <w:r w:rsidR="00151E19">
        <w:rPr>
          <w:rFonts w:ascii="Arial" w:hAnsi="Arial" w:cs="Arial"/>
          <w:color w:val="1F1F1F"/>
        </w:rPr>
        <w:t>responded t</w:t>
      </w:r>
      <w:r w:rsidR="00075DAA">
        <w:rPr>
          <w:rFonts w:ascii="Arial" w:hAnsi="Arial" w:cs="Arial"/>
          <w:color w:val="1F1F1F"/>
        </w:rPr>
        <w:t>hat t</w:t>
      </w:r>
      <w:r w:rsidR="00CD62FC">
        <w:rPr>
          <w:rFonts w:ascii="Arial" w:hAnsi="Arial" w:cs="Arial"/>
          <w:color w:val="1F1F1F"/>
        </w:rPr>
        <w:t>he company intends on opening an office outside of the UK if necessary. Company 8 Keeping a watching brief and advising clients on opportunities as they arise.</w:t>
      </w:r>
    </w:p>
    <w:p w14:paraId="2FA52510" w14:textId="77777777" w:rsidR="00861F6E" w:rsidRDefault="00861F6E" w:rsidP="0058704D">
      <w:pPr>
        <w:numPr>
          <w:ilvl w:val="0"/>
          <w:numId w:val="3"/>
        </w:numPr>
        <w:shd w:val="clear" w:color="auto" w:fill="FFFFFF"/>
        <w:spacing w:before="100" w:beforeAutospacing="1" w:after="150" w:line="360" w:lineRule="auto"/>
        <w:rPr>
          <w:rFonts w:ascii="Arial" w:eastAsia="Times New Roman" w:hAnsi="Arial" w:cs="Arial"/>
          <w:color w:val="1F1F1F"/>
          <w:sz w:val="24"/>
          <w:szCs w:val="24"/>
          <w:lang w:eastAsia="en-GB"/>
        </w:rPr>
      </w:pPr>
      <w:r w:rsidRPr="00484BB7">
        <w:rPr>
          <w:rFonts w:ascii="Arial" w:eastAsia="Times New Roman" w:hAnsi="Arial" w:cs="Arial"/>
          <w:color w:val="1F1F1F"/>
          <w:sz w:val="24"/>
          <w:szCs w:val="24"/>
          <w:lang w:eastAsia="en-GB"/>
        </w:rPr>
        <w:t>What advice would you give to other businesses about Brexit?</w:t>
      </w:r>
    </w:p>
    <w:tbl>
      <w:tblPr>
        <w:tblStyle w:val="TableGrid"/>
        <w:tblW w:w="0" w:type="auto"/>
        <w:tblLook w:val="04A0" w:firstRow="1" w:lastRow="0" w:firstColumn="1" w:lastColumn="0" w:noHBand="0" w:noVBand="1"/>
      </w:tblPr>
      <w:tblGrid>
        <w:gridCol w:w="1555"/>
        <w:gridCol w:w="7795"/>
      </w:tblGrid>
      <w:tr w:rsidR="008F3037" w14:paraId="2A1F1C94" w14:textId="77777777" w:rsidTr="00185280">
        <w:trPr>
          <w:trHeight w:val="627"/>
        </w:trPr>
        <w:tc>
          <w:tcPr>
            <w:tcW w:w="1555" w:type="dxa"/>
          </w:tcPr>
          <w:p w14:paraId="653980C3" w14:textId="77777777" w:rsidR="008F3037" w:rsidRPr="00C66FEC" w:rsidRDefault="008F3037" w:rsidP="00E909A5">
            <w:pPr>
              <w:pStyle w:val="NormalWeb"/>
              <w:spacing w:before="0" w:beforeAutospacing="0" w:after="360" w:afterAutospacing="0"/>
              <w:rPr>
                <w:rFonts w:ascii="Arial" w:hAnsi="Arial" w:cs="Arial"/>
                <w:b/>
                <w:bCs/>
                <w:color w:val="1F1F1F"/>
              </w:rPr>
            </w:pPr>
            <w:r w:rsidRPr="00C66FEC">
              <w:rPr>
                <w:rFonts w:ascii="Arial" w:hAnsi="Arial" w:cs="Arial"/>
                <w:b/>
                <w:bCs/>
                <w:color w:val="1F1F1F"/>
              </w:rPr>
              <w:t>Participant</w:t>
            </w:r>
          </w:p>
        </w:tc>
        <w:tc>
          <w:tcPr>
            <w:tcW w:w="7795" w:type="dxa"/>
          </w:tcPr>
          <w:p w14:paraId="6A0DAFD3" w14:textId="77777777" w:rsidR="008F3037" w:rsidRPr="00C66FEC" w:rsidRDefault="008F3037" w:rsidP="00E909A5">
            <w:pPr>
              <w:pStyle w:val="NormalWeb"/>
              <w:spacing w:before="0" w:beforeAutospacing="0" w:after="360" w:afterAutospacing="0"/>
              <w:rPr>
                <w:rFonts w:ascii="Arial" w:hAnsi="Arial" w:cs="Arial"/>
                <w:b/>
                <w:bCs/>
                <w:color w:val="1F1F1F"/>
              </w:rPr>
            </w:pPr>
            <w:r w:rsidRPr="00C66FEC">
              <w:rPr>
                <w:rFonts w:ascii="Arial" w:hAnsi="Arial" w:cs="Arial"/>
                <w:b/>
                <w:bCs/>
                <w:color w:val="1F1F1F"/>
              </w:rPr>
              <w:t>Response</w:t>
            </w:r>
          </w:p>
        </w:tc>
      </w:tr>
      <w:tr w:rsidR="008F3037" w14:paraId="3A94534B" w14:textId="77777777" w:rsidTr="00185280">
        <w:tc>
          <w:tcPr>
            <w:tcW w:w="1555" w:type="dxa"/>
          </w:tcPr>
          <w:p w14:paraId="069814F6" w14:textId="68C659EC" w:rsidR="008F3037" w:rsidRDefault="00BD76E5" w:rsidP="00E909A5">
            <w:pPr>
              <w:pStyle w:val="NormalWeb"/>
              <w:spacing w:before="0" w:beforeAutospacing="0" w:after="360" w:afterAutospacing="0"/>
              <w:rPr>
                <w:rFonts w:ascii="Arial" w:hAnsi="Arial" w:cs="Arial"/>
                <w:color w:val="1F1F1F"/>
              </w:rPr>
            </w:pPr>
            <w:r>
              <w:rPr>
                <w:rFonts w:ascii="Arial" w:hAnsi="Arial" w:cs="Arial"/>
                <w:color w:val="1F1F1F"/>
              </w:rPr>
              <w:t>C 1</w:t>
            </w:r>
          </w:p>
        </w:tc>
        <w:tc>
          <w:tcPr>
            <w:tcW w:w="7795" w:type="dxa"/>
          </w:tcPr>
          <w:p w14:paraId="1368E7E1" w14:textId="7063477A" w:rsidR="008F3037" w:rsidRDefault="00C81131" w:rsidP="00E909A5">
            <w:pPr>
              <w:pStyle w:val="NormalWeb"/>
              <w:spacing w:before="0" w:beforeAutospacing="0" w:after="360" w:afterAutospacing="0"/>
              <w:rPr>
                <w:rFonts w:ascii="Arial" w:hAnsi="Arial" w:cs="Arial"/>
                <w:color w:val="1F1F1F"/>
              </w:rPr>
            </w:pPr>
            <w:r>
              <w:rPr>
                <w:rFonts w:ascii="Arial" w:hAnsi="Arial" w:cs="Arial"/>
                <w:color w:val="1F1F1F"/>
              </w:rPr>
              <w:t xml:space="preserve">Be more creative when thinking about </w:t>
            </w:r>
            <w:r w:rsidR="006F3A4D">
              <w:rPr>
                <w:rFonts w:ascii="Arial" w:hAnsi="Arial" w:cs="Arial"/>
                <w:color w:val="1F1F1F"/>
              </w:rPr>
              <w:t>where in the globe you can create partnerships and not relying on Europe.</w:t>
            </w:r>
          </w:p>
        </w:tc>
      </w:tr>
      <w:tr w:rsidR="008F3037" w14:paraId="0122AAC5" w14:textId="77777777" w:rsidTr="00185280">
        <w:tc>
          <w:tcPr>
            <w:tcW w:w="1555" w:type="dxa"/>
          </w:tcPr>
          <w:p w14:paraId="674C32B2" w14:textId="61A38259" w:rsidR="008F3037" w:rsidRDefault="00BD76E5" w:rsidP="00E909A5">
            <w:pPr>
              <w:pStyle w:val="NormalWeb"/>
              <w:spacing w:before="0" w:beforeAutospacing="0" w:after="360" w:afterAutospacing="0"/>
              <w:rPr>
                <w:rFonts w:ascii="Arial" w:hAnsi="Arial" w:cs="Arial"/>
                <w:color w:val="1F1F1F"/>
              </w:rPr>
            </w:pPr>
            <w:r>
              <w:rPr>
                <w:rFonts w:ascii="Arial" w:hAnsi="Arial" w:cs="Arial"/>
                <w:color w:val="1F1F1F"/>
              </w:rPr>
              <w:t>C 2</w:t>
            </w:r>
          </w:p>
        </w:tc>
        <w:tc>
          <w:tcPr>
            <w:tcW w:w="7795" w:type="dxa"/>
          </w:tcPr>
          <w:p w14:paraId="7141B752" w14:textId="379D9195" w:rsidR="008F3037" w:rsidRDefault="002227EA" w:rsidP="00E909A5">
            <w:pPr>
              <w:pStyle w:val="NormalWeb"/>
              <w:spacing w:before="0" w:beforeAutospacing="0" w:after="360" w:afterAutospacing="0"/>
              <w:rPr>
                <w:rFonts w:ascii="Arial" w:hAnsi="Arial" w:cs="Arial"/>
                <w:color w:val="1F1F1F"/>
              </w:rPr>
            </w:pPr>
            <w:r>
              <w:rPr>
                <w:rFonts w:ascii="Arial" w:hAnsi="Arial" w:cs="Arial"/>
                <w:color w:val="1F1F1F"/>
              </w:rPr>
              <w:t>Understand what it means to you fully</w:t>
            </w:r>
            <w:r w:rsidR="00C50297">
              <w:rPr>
                <w:rFonts w:ascii="Arial" w:hAnsi="Arial" w:cs="Arial"/>
                <w:color w:val="1F1F1F"/>
              </w:rPr>
              <w:t>. Its here to stay so we need to have it incor</w:t>
            </w:r>
            <w:r w:rsidR="000A4A9A">
              <w:rPr>
                <w:rFonts w:ascii="Arial" w:hAnsi="Arial" w:cs="Arial"/>
                <w:color w:val="1F1F1F"/>
              </w:rPr>
              <w:t>porated in any planning. Consider alternatives to minimise risk</w:t>
            </w:r>
            <w:r w:rsidR="00DF02A0">
              <w:rPr>
                <w:rFonts w:ascii="Arial" w:hAnsi="Arial" w:cs="Arial"/>
                <w:color w:val="1F1F1F"/>
              </w:rPr>
              <w:t xml:space="preserve">. </w:t>
            </w:r>
          </w:p>
        </w:tc>
      </w:tr>
      <w:tr w:rsidR="008F3037" w14:paraId="370C52FC" w14:textId="77777777" w:rsidTr="00185280">
        <w:tc>
          <w:tcPr>
            <w:tcW w:w="1555" w:type="dxa"/>
          </w:tcPr>
          <w:p w14:paraId="29FE0349" w14:textId="3474039E" w:rsidR="008F3037" w:rsidRDefault="00BD76E5" w:rsidP="00E909A5">
            <w:pPr>
              <w:pStyle w:val="NormalWeb"/>
              <w:spacing w:before="0" w:beforeAutospacing="0" w:after="360" w:afterAutospacing="0"/>
              <w:rPr>
                <w:rFonts w:ascii="Arial" w:hAnsi="Arial" w:cs="Arial"/>
                <w:color w:val="1F1F1F"/>
              </w:rPr>
            </w:pPr>
            <w:r>
              <w:rPr>
                <w:rFonts w:ascii="Arial" w:hAnsi="Arial" w:cs="Arial"/>
                <w:color w:val="1F1F1F"/>
              </w:rPr>
              <w:t>C 3</w:t>
            </w:r>
          </w:p>
        </w:tc>
        <w:tc>
          <w:tcPr>
            <w:tcW w:w="7795" w:type="dxa"/>
          </w:tcPr>
          <w:p w14:paraId="10D0D872" w14:textId="1E501438" w:rsidR="008F3037" w:rsidRDefault="00A46533" w:rsidP="00E909A5">
            <w:pPr>
              <w:pStyle w:val="NormalWeb"/>
              <w:spacing w:before="0" w:beforeAutospacing="0" w:after="360" w:afterAutospacing="0"/>
              <w:rPr>
                <w:rFonts w:ascii="Arial" w:hAnsi="Arial" w:cs="Arial"/>
                <w:color w:val="1F1F1F"/>
              </w:rPr>
            </w:pPr>
            <w:r>
              <w:rPr>
                <w:rFonts w:ascii="Arial" w:hAnsi="Arial" w:cs="Arial"/>
                <w:color w:val="1F1F1F"/>
              </w:rPr>
              <w:t xml:space="preserve">Ensure that you are knowledgeable </w:t>
            </w:r>
            <w:r w:rsidR="00E5584A">
              <w:rPr>
                <w:rFonts w:ascii="Arial" w:hAnsi="Arial" w:cs="Arial"/>
                <w:color w:val="1F1F1F"/>
              </w:rPr>
              <w:t>about the legislation and how you are impacted hiring staff and dealing with customers.</w:t>
            </w:r>
          </w:p>
        </w:tc>
      </w:tr>
      <w:tr w:rsidR="008F3037" w14:paraId="0484D93D" w14:textId="77777777" w:rsidTr="00185280">
        <w:tc>
          <w:tcPr>
            <w:tcW w:w="1555" w:type="dxa"/>
          </w:tcPr>
          <w:p w14:paraId="6ED86D44" w14:textId="44C03DA9" w:rsidR="008F3037" w:rsidRDefault="00BD76E5" w:rsidP="00E909A5">
            <w:pPr>
              <w:pStyle w:val="NormalWeb"/>
              <w:spacing w:before="0" w:beforeAutospacing="0" w:after="360" w:afterAutospacing="0"/>
              <w:rPr>
                <w:rFonts w:ascii="Arial" w:hAnsi="Arial" w:cs="Arial"/>
                <w:color w:val="1F1F1F"/>
              </w:rPr>
            </w:pPr>
            <w:r>
              <w:rPr>
                <w:rFonts w:ascii="Arial" w:hAnsi="Arial" w:cs="Arial"/>
                <w:color w:val="1F1F1F"/>
              </w:rPr>
              <w:t>C 4</w:t>
            </w:r>
          </w:p>
        </w:tc>
        <w:tc>
          <w:tcPr>
            <w:tcW w:w="7795" w:type="dxa"/>
          </w:tcPr>
          <w:p w14:paraId="7FE4B872" w14:textId="4D3BB9AA" w:rsidR="008F3037" w:rsidRDefault="00B922FA" w:rsidP="00E909A5">
            <w:pPr>
              <w:pStyle w:val="NormalWeb"/>
              <w:spacing w:before="0" w:beforeAutospacing="0" w:after="360" w:afterAutospacing="0"/>
              <w:rPr>
                <w:rFonts w:ascii="Arial" w:hAnsi="Arial" w:cs="Arial"/>
                <w:color w:val="1F1F1F"/>
              </w:rPr>
            </w:pPr>
            <w:r>
              <w:rPr>
                <w:rFonts w:ascii="Arial" w:hAnsi="Arial" w:cs="Arial"/>
                <w:color w:val="1F1F1F"/>
              </w:rPr>
              <w:t>Think GLOBAL</w:t>
            </w:r>
          </w:p>
        </w:tc>
      </w:tr>
      <w:tr w:rsidR="008F3037" w14:paraId="74D48292" w14:textId="77777777" w:rsidTr="00185280">
        <w:tc>
          <w:tcPr>
            <w:tcW w:w="1555" w:type="dxa"/>
          </w:tcPr>
          <w:p w14:paraId="778EBB52" w14:textId="4FAB562A" w:rsidR="008F3037" w:rsidRDefault="00BD76E5" w:rsidP="00E909A5">
            <w:pPr>
              <w:pStyle w:val="NormalWeb"/>
              <w:spacing w:before="0" w:beforeAutospacing="0" w:after="360" w:afterAutospacing="0"/>
              <w:rPr>
                <w:rFonts w:ascii="Arial" w:hAnsi="Arial" w:cs="Arial"/>
                <w:color w:val="1F1F1F"/>
              </w:rPr>
            </w:pPr>
            <w:r>
              <w:rPr>
                <w:rFonts w:ascii="Arial" w:hAnsi="Arial" w:cs="Arial"/>
                <w:color w:val="1F1F1F"/>
              </w:rPr>
              <w:t>C 5</w:t>
            </w:r>
          </w:p>
        </w:tc>
        <w:tc>
          <w:tcPr>
            <w:tcW w:w="7795" w:type="dxa"/>
          </w:tcPr>
          <w:p w14:paraId="39B5218A" w14:textId="2BCEC4F6" w:rsidR="008F3037" w:rsidRDefault="003B6E9D" w:rsidP="00E909A5">
            <w:pPr>
              <w:pStyle w:val="NormalWeb"/>
              <w:spacing w:before="0" w:beforeAutospacing="0" w:after="360" w:afterAutospacing="0"/>
              <w:rPr>
                <w:rFonts w:ascii="Arial" w:hAnsi="Arial" w:cs="Arial"/>
                <w:color w:val="1F1F1F"/>
              </w:rPr>
            </w:pPr>
            <w:bookmarkStart w:id="18" w:name="_Hlk148277036"/>
            <w:r>
              <w:rPr>
                <w:rFonts w:ascii="Arial" w:hAnsi="Arial" w:cs="Arial"/>
                <w:color w:val="1F1F1F"/>
              </w:rPr>
              <w:t xml:space="preserve">Engage fully with European authorities and take advantage </w:t>
            </w:r>
            <w:r w:rsidR="00864A3B">
              <w:rPr>
                <w:rFonts w:ascii="Arial" w:hAnsi="Arial" w:cs="Arial"/>
                <w:color w:val="1F1F1F"/>
              </w:rPr>
              <w:t>o</w:t>
            </w:r>
            <w:r w:rsidR="006D2EDE">
              <w:rPr>
                <w:rFonts w:ascii="Arial" w:hAnsi="Arial" w:cs="Arial"/>
                <w:color w:val="1F1F1F"/>
              </w:rPr>
              <w:t>f</w:t>
            </w:r>
            <w:r w:rsidR="00864A3B">
              <w:rPr>
                <w:rFonts w:ascii="Arial" w:hAnsi="Arial" w:cs="Arial"/>
                <w:color w:val="1F1F1F"/>
              </w:rPr>
              <w:t xml:space="preserve"> opportunities.</w:t>
            </w:r>
            <w:bookmarkEnd w:id="18"/>
          </w:p>
        </w:tc>
      </w:tr>
      <w:tr w:rsidR="008F3037" w14:paraId="01ED15B8" w14:textId="77777777" w:rsidTr="00185280">
        <w:tc>
          <w:tcPr>
            <w:tcW w:w="1555" w:type="dxa"/>
          </w:tcPr>
          <w:p w14:paraId="17A21A45" w14:textId="41EB2C79" w:rsidR="008F3037" w:rsidRDefault="00BD76E5" w:rsidP="00E909A5">
            <w:pPr>
              <w:pStyle w:val="NormalWeb"/>
              <w:spacing w:before="0" w:beforeAutospacing="0" w:after="360" w:afterAutospacing="0"/>
              <w:rPr>
                <w:rFonts w:ascii="Arial" w:hAnsi="Arial" w:cs="Arial"/>
                <w:color w:val="1F1F1F"/>
              </w:rPr>
            </w:pPr>
            <w:r>
              <w:rPr>
                <w:rFonts w:ascii="Arial" w:hAnsi="Arial" w:cs="Arial"/>
                <w:color w:val="1F1F1F"/>
              </w:rPr>
              <w:t>C 6</w:t>
            </w:r>
          </w:p>
        </w:tc>
        <w:tc>
          <w:tcPr>
            <w:tcW w:w="7795" w:type="dxa"/>
          </w:tcPr>
          <w:p w14:paraId="40D68D07" w14:textId="2ABC48A9" w:rsidR="008F3037" w:rsidRDefault="00BF6955" w:rsidP="00E909A5">
            <w:pPr>
              <w:pStyle w:val="NormalWeb"/>
              <w:spacing w:before="0" w:beforeAutospacing="0" w:after="360" w:afterAutospacing="0"/>
              <w:rPr>
                <w:rFonts w:ascii="Arial" w:hAnsi="Arial" w:cs="Arial"/>
                <w:color w:val="1F1F1F"/>
              </w:rPr>
            </w:pPr>
            <w:r>
              <w:rPr>
                <w:rFonts w:ascii="Arial" w:hAnsi="Arial" w:cs="Arial"/>
                <w:color w:val="1F1F1F"/>
              </w:rPr>
              <w:t>Pay for proper advice</w:t>
            </w:r>
            <w:r w:rsidR="009B4657">
              <w:rPr>
                <w:rFonts w:ascii="Arial" w:hAnsi="Arial" w:cs="Arial"/>
                <w:color w:val="1F1F1F"/>
              </w:rPr>
              <w:t xml:space="preserve"> because the rules on what you can and cannot do are complex and the i</w:t>
            </w:r>
            <w:r w:rsidR="00580918">
              <w:rPr>
                <w:rFonts w:ascii="Arial" w:hAnsi="Arial" w:cs="Arial"/>
                <w:color w:val="1F1F1F"/>
              </w:rPr>
              <w:t xml:space="preserve">mplication if you get it </w:t>
            </w:r>
            <w:r w:rsidR="00843CEC">
              <w:rPr>
                <w:rFonts w:ascii="Arial" w:hAnsi="Arial" w:cs="Arial"/>
                <w:color w:val="1F1F1F"/>
              </w:rPr>
              <w:t>wrong,</w:t>
            </w:r>
            <w:r w:rsidR="00AF5FD7">
              <w:rPr>
                <w:rFonts w:ascii="Arial" w:hAnsi="Arial" w:cs="Arial"/>
                <w:color w:val="1F1F1F"/>
              </w:rPr>
              <w:t xml:space="preserve"> damaging financially and </w:t>
            </w:r>
            <w:r w:rsidR="00726A79">
              <w:rPr>
                <w:rFonts w:ascii="Arial" w:hAnsi="Arial" w:cs="Arial"/>
                <w:color w:val="1F1F1F"/>
              </w:rPr>
              <w:t>reputationally and a threat to your ability to trade.</w:t>
            </w:r>
          </w:p>
        </w:tc>
      </w:tr>
      <w:tr w:rsidR="008F3037" w14:paraId="6CA5156F" w14:textId="77777777" w:rsidTr="00185280">
        <w:tc>
          <w:tcPr>
            <w:tcW w:w="1555" w:type="dxa"/>
          </w:tcPr>
          <w:p w14:paraId="7F66F4F4" w14:textId="26078053" w:rsidR="008F3037" w:rsidRDefault="00BD76E5" w:rsidP="00E909A5">
            <w:pPr>
              <w:pStyle w:val="NormalWeb"/>
              <w:spacing w:before="0" w:beforeAutospacing="0" w:after="360" w:afterAutospacing="0"/>
              <w:rPr>
                <w:rFonts w:ascii="Arial" w:hAnsi="Arial" w:cs="Arial"/>
                <w:color w:val="1F1F1F"/>
              </w:rPr>
            </w:pPr>
            <w:r>
              <w:rPr>
                <w:rFonts w:ascii="Arial" w:hAnsi="Arial" w:cs="Arial"/>
                <w:color w:val="1F1F1F"/>
              </w:rPr>
              <w:t>C 7</w:t>
            </w:r>
          </w:p>
        </w:tc>
        <w:tc>
          <w:tcPr>
            <w:tcW w:w="7795" w:type="dxa"/>
          </w:tcPr>
          <w:p w14:paraId="2BD02EED" w14:textId="0DCFC4A9" w:rsidR="008F3037" w:rsidRDefault="008D7E42" w:rsidP="00E909A5">
            <w:pPr>
              <w:pStyle w:val="NormalWeb"/>
              <w:spacing w:before="0" w:beforeAutospacing="0" w:after="360" w:afterAutospacing="0"/>
              <w:rPr>
                <w:rFonts w:ascii="Arial" w:hAnsi="Arial" w:cs="Arial"/>
                <w:color w:val="1F1F1F"/>
              </w:rPr>
            </w:pPr>
            <w:r>
              <w:rPr>
                <w:rFonts w:ascii="Arial" w:hAnsi="Arial" w:cs="Arial"/>
                <w:color w:val="1F1F1F"/>
              </w:rPr>
              <w:t>Look at different locations</w:t>
            </w:r>
            <w:r w:rsidR="005C68C7">
              <w:rPr>
                <w:rFonts w:ascii="Arial" w:hAnsi="Arial" w:cs="Arial"/>
                <w:color w:val="1F1F1F"/>
              </w:rPr>
              <w:t>, such as tax free friendly, such as Portugal, Estonia</w:t>
            </w:r>
            <w:r w:rsidR="00D87361">
              <w:rPr>
                <w:rFonts w:ascii="Arial" w:hAnsi="Arial" w:cs="Arial"/>
                <w:color w:val="1F1F1F"/>
              </w:rPr>
              <w:t>, where people can work remotely.</w:t>
            </w:r>
          </w:p>
        </w:tc>
      </w:tr>
      <w:tr w:rsidR="00BD76E5" w14:paraId="106A9D7F" w14:textId="77777777" w:rsidTr="00185280">
        <w:tc>
          <w:tcPr>
            <w:tcW w:w="1555" w:type="dxa"/>
          </w:tcPr>
          <w:p w14:paraId="6DAF9E88" w14:textId="5573B5C0" w:rsidR="00BD76E5" w:rsidRDefault="00BD76E5" w:rsidP="00E909A5">
            <w:pPr>
              <w:pStyle w:val="NormalWeb"/>
              <w:spacing w:before="0" w:beforeAutospacing="0" w:after="360" w:afterAutospacing="0"/>
              <w:rPr>
                <w:rFonts w:ascii="Arial" w:hAnsi="Arial" w:cs="Arial"/>
                <w:color w:val="1F1F1F"/>
              </w:rPr>
            </w:pPr>
            <w:r>
              <w:rPr>
                <w:rFonts w:ascii="Arial" w:hAnsi="Arial" w:cs="Arial"/>
                <w:color w:val="1F1F1F"/>
              </w:rPr>
              <w:t>C 8</w:t>
            </w:r>
          </w:p>
        </w:tc>
        <w:tc>
          <w:tcPr>
            <w:tcW w:w="7795" w:type="dxa"/>
          </w:tcPr>
          <w:p w14:paraId="0561B508" w14:textId="10227B4C" w:rsidR="00BD76E5" w:rsidRDefault="00045BF8" w:rsidP="00E909A5">
            <w:pPr>
              <w:pStyle w:val="NormalWeb"/>
              <w:spacing w:before="0" w:beforeAutospacing="0" w:after="360" w:afterAutospacing="0"/>
              <w:rPr>
                <w:rFonts w:ascii="Arial" w:hAnsi="Arial" w:cs="Arial"/>
                <w:color w:val="1F1F1F"/>
              </w:rPr>
            </w:pPr>
            <w:r>
              <w:rPr>
                <w:rFonts w:ascii="Arial" w:hAnsi="Arial" w:cs="Arial"/>
                <w:color w:val="1F1F1F"/>
              </w:rPr>
              <w:t>Find a way to deal with short term changes in regulation and look out for future opportunities to expand trade.</w:t>
            </w:r>
          </w:p>
        </w:tc>
      </w:tr>
    </w:tbl>
    <w:p w14:paraId="29D82CC0" w14:textId="4B18C8E2" w:rsidR="008F3037" w:rsidRDefault="00084653" w:rsidP="00E909A5">
      <w:pPr>
        <w:shd w:val="clear" w:color="auto" w:fill="FFFFFF"/>
        <w:spacing w:before="100" w:beforeAutospacing="1" w:after="150" w:line="240" w:lineRule="auto"/>
        <w:rPr>
          <w:rFonts w:ascii="Arial" w:eastAsia="Times New Roman" w:hAnsi="Arial" w:cs="Arial"/>
          <w:color w:val="1F1F1F"/>
          <w:sz w:val="24"/>
          <w:szCs w:val="24"/>
          <w:lang w:eastAsia="en-GB"/>
        </w:rPr>
      </w:pPr>
      <w:r>
        <w:rPr>
          <w:noProof/>
        </w:rPr>
        <w:lastRenderedPageBreak/>
        <w:drawing>
          <wp:inline distT="0" distB="0" distL="0" distR="0" wp14:anchorId="10DF6EEE" wp14:editId="2B5B5859">
            <wp:extent cx="5943600" cy="3675126"/>
            <wp:effectExtent l="0" t="0" r="0" b="0"/>
            <wp:docPr id="7" name="Picture 6" descr="A graph with blue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graph with blue bars&#10;&#10;Description automatically generated with medium confidenc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3600" cy="3675126"/>
                    </a:xfrm>
                    <a:prstGeom prst="rect">
                      <a:avLst/>
                    </a:prstGeom>
                    <a:noFill/>
                    <a:ln>
                      <a:noFill/>
                    </a:ln>
                  </pic:spPr>
                </pic:pic>
              </a:graphicData>
            </a:graphic>
          </wp:inline>
        </w:drawing>
      </w:r>
    </w:p>
    <w:p w14:paraId="41AE64BF" w14:textId="795D78B4" w:rsidR="00CD62FC" w:rsidRDefault="00075DAA" w:rsidP="00253D17">
      <w:pPr>
        <w:pStyle w:val="NormalWeb"/>
        <w:spacing w:before="0" w:beforeAutospacing="0" w:after="360" w:afterAutospacing="0" w:line="360" w:lineRule="auto"/>
        <w:jc w:val="both"/>
        <w:rPr>
          <w:rFonts w:ascii="Arial" w:hAnsi="Arial" w:cs="Arial"/>
          <w:color w:val="1F1F1F"/>
        </w:rPr>
      </w:pPr>
      <w:r>
        <w:rPr>
          <w:rFonts w:ascii="Arial" w:hAnsi="Arial" w:cs="Arial"/>
          <w:color w:val="1F1F1F"/>
        </w:rPr>
        <w:t>On the question</w:t>
      </w:r>
      <w:r w:rsidR="00455B92">
        <w:rPr>
          <w:rFonts w:ascii="Arial" w:hAnsi="Arial" w:cs="Arial"/>
          <w:color w:val="1F1F1F"/>
        </w:rPr>
        <w:t xml:space="preserve"> about what a</w:t>
      </w:r>
      <w:r w:rsidR="00CD62FC" w:rsidRPr="00484BB7">
        <w:rPr>
          <w:rFonts w:ascii="Arial" w:hAnsi="Arial" w:cs="Arial"/>
          <w:color w:val="1F1F1F"/>
        </w:rPr>
        <w:t>dvice would you give to other businesses about Brexit?</w:t>
      </w:r>
      <w:r w:rsidR="0060193B">
        <w:rPr>
          <w:rFonts w:ascii="Arial" w:hAnsi="Arial" w:cs="Arial"/>
          <w:color w:val="1F1F1F"/>
        </w:rPr>
        <w:t xml:space="preserve"> Company 1 </w:t>
      </w:r>
      <w:r w:rsidR="00455B92">
        <w:rPr>
          <w:rFonts w:ascii="Arial" w:hAnsi="Arial" w:cs="Arial"/>
          <w:color w:val="1F1F1F"/>
        </w:rPr>
        <w:t>response was to b</w:t>
      </w:r>
      <w:r w:rsidR="0060193B">
        <w:rPr>
          <w:rFonts w:ascii="Arial" w:hAnsi="Arial" w:cs="Arial"/>
          <w:color w:val="1F1F1F"/>
        </w:rPr>
        <w:t xml:space="preserve">e more creative when thinking about where in the globe you can create partnerships and not relying </w:t>
      </w:r>
      <w:r w:rsidR="00455B92">
        <w:rPr>
          <w:rFonts w:ascii="Arial" w:hAnsi="Arial" w:cs="Arial"/>
          <w:color w:val="1F1F1F"/>
        </w:rPr>
        <w:t xml:space="preserve">solely </w:t>
      </w:r>
      <w:r w:rsidR="0060193B">
        <w:rPr>
          <w:rFonts w:ascii="Arial" w:hAnsi="Arial" w:cs="Arial"/>
          <w:color w:val="1F1F1F"/>
        </w:rPr>
        <w:t>on Europe.</w:t>
      </w:r>
      <w:r w:rsidR="00626CE6">
        <w:rPr>
          <w:rFonts w:ascii="Arial" w:hAnsi="Arial" w:cs="Arial"/>
          <w:color w:val="1F1F1F"/>
        </w:rPr>
        <w:t xml:space="preserve"> Company 2 </w:t>
      </w:r>
      <w:r w:rsidR="00F8792E">
        <w:rPr>
          <w:rFonts w:ascii="Arial" w:hAnsi="Arial" w:cs="Arial"/>
          <w:color w:val="1F1F1F"/>
        </w:rPr>
        <w:t>to understand</w:t>
      </w:r>
      <w:r w:rsidR="00626CE6">
        <w:rPr>
          <w:rFonts w:ascii="Arial" w:hAnsi="Arial" w:cs="Arial"/>
          <w:color w:val="1F1F1F"/>
        </w:rPr>
        <w:t xml:space="preserve"> what it means fully. It’s here to stay so </w:t>
      </w:r>
      <w:r w:rsidR="00F8792E">
        <w:rPr>
          <w:rFonts w:ascii="Arial" w:hAnsi="Arial" w:cs="Arial"/>
          <w:color w:val="1F1F1F"/>
        </w:rPr>
        <w:t>they need</w:t>
      </w:r>
      <w:r w:rsidR="00626CE6">
        <w:rPr>
          <w:rFonts w:ascii="Arial" w:hAnsi="Arial" w:cs="Arial"/>
          <w:color w:val="1F1F1F"/>
        </w:rPr>
        <w:t xml:space="preserve"> to have it incorporated in any </w:t>
      </w:r>
      <w:r w:rsidR="00F8792E">
        <w:rPr>
          <w:rFonts w:ascii="Arial" w:hAnsi="Arial" w:cs="Arial"/>
          <w:color w:val="1F1F1F"/>
        </w:rPr>
        <w:t xml:space="preserve">future </w:t>
      </w:r>
      <w:r w:rsidR="00626CE6">
        <w:rPr>
          <w:rFonts w:ascii="Arial" w:hAnsi="Arial" w:cs="Arial"/>
          <w:color w:val="1F1F1F"/>
        </w:rPr>
        <w:t xml:space="preserve">planning. Consider alternatives to minimise risk. Company 3 </w:t>
      </w:r>
      <w:r w:rsidR="00F8792E">
        <w:rPr>
          <w:rFonts w:ascii="Arial" w:hAnsi="Arial" w:cs="Arial"/>
          <w:color w:val="1F1F1F"/>
        </w:rPr>
        <w:t>to e</w:t>
      </w:r>
      <w:r w:rsidR="0057750A">
        <w:rPr>
          <w:rFonts w:ascii="Arial" w:hAnsi="Arial" w:cs="Arial"/>
          <w:color w:val="1F1F1F"/>
        </w:rPr>
        <w:t xml:space="preserve">nsure that </w:t>
      </w:r>
      <w:r w:rsidR="00F8792E">
        <w:rPr>
          <w:rFonts w:ascii="Arial" w:hAnsi="Arial" w:cs="Arial"/>
          <w:color w:val="1F1F1F"/>
        </w:rPr>
        <w:t>they</w:t>
      </w:r>
      <w:r w:rsidR="0057750A">
        <w:rPr>
          <w:rFonts w:ascii="Arial" w:hAnsi="Arial" w:cs="Arial"/>
          <w:color w:val="1F1F1F"/>
        </w:rPr>
        <w:t xml:space="preserve"> are knowledgeable about the legislation and how </w:t>
      </w:r>
      <w:r w:rsidR="00F8792E">
        <w:rPr>
          <w:rFonts w:ascii="Arial" w:hAnsi="Arial" w:cs="Arial"/>
          <w:color w:val="1F1F1F"/>
        </w:rPr>
        <w:t>they</w:t>
      </w:r>
      <w:r w:rsidR="0057750A">
        <w:rPr>
          <w:rFonts w:ascii="Arial" w:hAnsi="Arial" w:cs="Arial"/>
          <w:color w:val="1F1F1F"/>
        </w:rPr>
        <w:t xml:space="preserve"> are impacted hiring staff and dealing with customers. Company 4 </w:t>
      </w:r>
      <w:r w:rsidR="00F54A7E">
        <w:rPr>
          <w:rFonts w:ascii="Arial" w:hAnsi="Arial" w:cs="Arial"/>
          <w:color w:val="1F1F1F"/>
        </w:rPr>
        <w:t>their advice is to t</w:t>
      </w:r>
      <w:r w:rsidR="0057750A">
        <w:rPr>
          <w:rFonts w:ascii="Arial" w:hAnsi="Arial" w:cs="Arial"/>
          <w:color w:val="1F1F1F"/>
        </w:rPr>
        <w:t>hink Global</w:t>
      </w:r>
      <w:r w:rsidR="00667124">
        <w:rPr>
          <w:rFonts w:ascii="Arial" w:hAnsi="Arial" w:cs="Arial"/>
          <w:color w:val="1F1F1F"/>
        </w:rPr>
        <w:t xml:space="preserve">. Company 5 Engage fully with European authorities and take advantage </w:t>
      </w:r>
      <w:r w:rsidR="0049292B">
        <w:rPr>
          <w:rFonts w:ascii="Arial" w:hAnsi="Arial" w:cs="Arial"/>
          <w:color w:val="1F1F1F"/>
        </w:rPr>
        <w:t>of</w:t>
      </w:r>
      <w:r w:rsidR="00667124">
        <w:rPr>
          <w:rFonts w:ascii="Arial" w:hAnsi="Arial" w:cs="Arial"/>
          <w:color w:val="1F1F1F"/>
        </w:rPr>
        <w:t xml:space="preserve"> opportunities.</w:t>
      </w:r>
      <w:r w:rsidR="0049292B">
        <w:rPr>
          <w:rFonts w:ascii="Arial" w:hAnsi="Arial" w:cs="Arial"/>
          <w:color w:val="1F1F1F"/>
        </w:rPr>
        <w:t xml:space="preserve"> Company 6 </w:t>
      </w:r>
      <w:r w:rsidR="00F54A7E">
        <w:rPr>
          <w:rFonts w:ascii="Arial" w:hAnsi="Arial" w:cs="Arial"/>
          <w:color w:val="1F1F1F"/>
        </w:rPr>
        <w:t>that companies should p</w:t>
      </w:r>
      <w:r w:rsidR="006D2EDE">
        <w:rPr>
          <w:rFonts w:ascii="Arial" w:hAnsi="Arial" w:cs="Arial"/>
          <w:color w:val="1F1F1F"/>
        </w:rPr>
        <w:t xml:space="preserve">ay for proper advice because </w:t>
      </w:r>
      <w:r w:rsidR="00265C9A">
        <w:rPr>
          <w:rFonts w:ascii="Arial" w:hAnsi="Arial" w:cs="Arial"/>
          <w:color w:val="1F1F1F"/>
        </w:rPr>
        <w:t>the</w:t>
      </w:r>
      <w:r w:rsidR="006D2EDE">
        <w:rPr>
          <w:rFonts w:ascii="Arial" w:hAnsi="Arial" w:cs="Arial"/>
          <w:color w:val="1F1F1F"/>
        </w:rPr>
        <w:t xml:space="preserve"> rules on what you can and cannot do</w:t>
      </w:r>
      <w:r w:rsidR="00241295">
        <w:rPr>
          <w:rFonts w:ascii="Arial" w:hAnsi="Arial" w:cs="Arial"/>
          <w:color w:val="1F1F1F"/>
        </w:rPr>
        <w:t>,</w:t>
      </w:r>
      <w:r w:rsidR="006D2EDE">
        <w:rPr>
          <w:rFonts w:ascii="Arial" w:hAnsi="Arial" w:cs="Arial"/>
          <w:color w:val="1F1F1F"/>
        </w:rPr>
        <w:t xml:space="preserve"> are complex and the implication if you get it </w:t>
      </w:r>
      <w:r w:rsidR="00265C9A">
        <w:rPr>
          <w:rFonts w:ascii="Arial" w:hAnsi="Arial" w:cs="Arial"/>
          <w:color w:val="1F1F1F"/>
        </w:rPr>
        <w:t>wrong,</w:t>
      </w:r>
      <w:r w:rsidR="006D2EDE">
        <w:rPr>
          <w:rFonts w:ascii="Arial" w:hAnsi="Arial" w:cs="Arial"/>
          <w:color w:val="1F1F1F"/>
        </w:rPr>
        <w:t xml:space="preserve"> </w:t>
      </w:r>
      <w:r w:rsidR="00241295">
        <w:rPr>
          <w:rFonts w:ascii="Arial" w:hAnsi="Arial" w:cs="Arial"/>
          <w:color w:val="1F1F1F"/>
        </w:rPr>
        <w:t xml:space="preserve">can be </w:t>
      </w:r>
      <w:r w:rsidR="006D2EDE">
        <w:rPr>
          <w:rFonts w:ascii="Arial" w:hAnsi="Arial" w:cs="Arial"/>
          <w:color w:val="1F1F1F"/>
        </w:rPr>
        <w:t>damaging financially and reputationally and a threat to your ability to trade.</w:t>
      </w:r>
      <w:r w:rsidR="00265C9A">
        <w:rPr>
          <w:rFonts w:ascii="Arial" w:hAnsi="Arial" w:cs="Arial"/>
          <w:color w:val="1F1F1F"/>
        </w:rPr>
        <w:t xml:space="preserve"> Company 7</w:t>
      </w:r>
      <w:r w:rsidR="00843CEC">
        <w:rPr>
          <w:rFonts w:ascii="Arial" w:hAnsi="Arial" w:cs="Arial"/>
          <w:color w:val="1F1F1F"/>
        </w:rPr>
        <w:t xml:space="preserve"> </w:t>
      </w:r>
      <w:r w:rsidR="00241295">
        <w:rPr>
          <w:rFonts w:ascii="Arial" w:hAnsi="Arial" w:cs="Arial"/>
          <w:color w:val="1F1F1F"/>
        </w:rPr>
        <w:t>suggested to l</w:t>
      </w:r>
      <w:r w:rsidR="00843CEC">
        <w:rPr>
          <w:rFonts w:ascii="Arial" w:hAnsi="Arial" w:cs="Arial"/>
          <w:color w:val="1F1F1F"/>
        </w:rPr>
        <w:t xml:space="preserve">ook at different locations, such as </w:t>
      </w:r>
      <w:r w:rsidR="00AD0A06">
        <w:rPr>
          <w:rFonts w:ascii="Arial" w:hAnsi="Arial" w:cs="Arial"/>
          <w:color w:val="1F1F1F"/>
        </w:rPr>
        <w:t>tax-free</w:t>
      </w:r>
      <w:r w:rsidR="00843CEC">
        <w:rPr>
          <w:rFonts w:ascii="Arial" w:hAnsi="Arial" w:cs="Arial"/>
          <w:color w:val="1F1F1F"/>
        </w:rPr>
        <w:t xml:space="preserve"> friendly</w:t>
      </w:r>
      <w:r w:rsidR="002A16F5">
        <w:rPr>
          <w:rFonts w:ascii="Arial" w:hAnsi="Arial" w:cs="Arial"/>
          <w:color w:val="1F1F1F"/>
        </w:rPr>
        <w:t xml:space="preserve"> countries</w:t>
      </w:r>
      <w:r w:rsidR="00843CEC">
        <w:rPr>
          <w:rFonts w:ascii="Arial" w:hAnsi="Arial" w:cs="Arial"/>
          <w:color w:val="1F1F1F"/>
        </w:rPr>
        <w:t xml:space="preserve">, such as Portugal, Estonia, </w:t>
      </w:r>
      <w:r w:rsidR="002A16F5">
        <w:rPr>
          <w:rFonts w:ascii="Arial" w:hAnsi="Arial" w:cs="Arial"/>
          <w:color w:val="1F1F1F"/>
        </w:rPr>
        <w:t xml:space="preserve">and others, </w:t>
      </w:r>
      <w:r w:rsidR="00843CEC">
        <w:rPr>
          <w:rFonts w:ascii="Arial" w:hAnsi="Arial" w:cs="Arial"/>
          <w:color w:val="1F1F1F"/>
        </w:rPr>
        <w:t xml:space="preserve">where people can work remotely. Company </w:t>
      </w:r>
      <w:r w:rsidR="006D57BA">
        <w:rPr>
          <w:rFonts w:ascii="Arial" w:hAnsi="Arial" w:cs="Arial"/>
          <w:color w:val="1F1F1F"/>
        </w:rPr>
        <w:t xml:space="preserve">8 </w:t>
      </w:r>
      <w:r w:rsidR="00AD0A06">
        <w:rPr>
          <w:rFonts w:ascii="Arial" w:hAnsi="Arial" w:cs="Arial"/>
          <w:color w:val="1F1F1F"/>
        </w:rPr>
        <w:t>suggested f</w:t>
      </w:r>
      <w:r w:rsidR="006D57BA">
        <w:rPr>
          <w:rFonts w:ascii="Arial" w:hAnsi="Arial" w:cs="Arial"/>
          <w:color w:val="1F1F1F"/>
        </w:rPr>
        <w:t>ind</w:t>
      </w:r>
      <w:r w:rsidR="00AD0A06">
        <w:rPr>
          <w:rFonts w:ascii="Arial" w:hAnsi="Arial" w:cs="Arial"/>
          <w:color w:val="1F1F1F"/>
        </w:rPr>
        <w:t>ing</w:t>
      </w:r>
      <w:r w:rsidR="006D57BA">
        <w:rPr>
          <w:rFonts w:ascii="Arial" w:hAnsi="Arial" w:cs="Arial"/>
          <w:color w:val="1F1F1F"/>
        </w:rPr>
        <w:t xml:space="preserve"> a way to deal with short term changes in regulation and look out for future opportunities to expand trade. </w:t>
      </w:r>
    </w:p>
    <w:p w14:paraId="5BBCF51C" w14:textId="4C539428" w:rsidR="00600A24" w:rsidRPr="00063210" w:rsidRDefault="00063210" w:rsidP="005238FC">
      <w:pPr>
        <w:pStyle w:val="NormalWeb"/>
        <w:shd w:val="clear" w:color="auto" w:fill="FFFFFF"/>
        <w:spacing w:before="0" w:beforeAutospacing="0" w:after="360" w:afterAutospacing="0" w:line="360" w:lineRule="auto"/>
        <w:rPr>
          <w:rFonts w:ascii="Arial" w:hAnsi="Arial" w:cs="Arial"/>
          <w:b/>
          <w:bCs/>
          <w:color w:val="1F1F1F"/>
        </w:rPr>
      </w:pPr>
      <w:r w:rsidRPr="00063210">
        <w:rPr>
          <w:rFonts w:ascii="Arial" w:hAnsi="Arial" w:cs="Arial"/>
          <w:b/>
          <w:bCs/>
          <w:color w:val="1F1F1F"/>
        </w:rPr>
        <w:t>Primary observation</w:t>
      </w:r>
    </w:p>
    <w:p w14:paraId="09078D6A" w14:textId="6BE2C7AB" w:rsidR="00861F6E" w:rsidRDefault="00B55415" w:rsidP="00253D17">
      <w:pPr>
        <w:pStyle w:val="NormalWeb"/>
        <w:shd w:val="clear" w:color="auto" w:fill="FFFFFF"/>
        <w:spacing w:before="0" w:beforeAutospacing="0" w:after="360" w:afterAutospacing="0" w:line="360" w:lineRule="auto"/>
        <w:jc w:val="both"/>
        <w:rPr>
          <w:rFonts w:ascii="Arial" w:hAnsi="Arial" w:cs="Arial"/>
          <w:color w:val="1F1F1F"/>
        </w:rPr>
      </w:pPr>
      <w:r>
        <w:rPr>
          <w:rFonts w:ascii="Arial" w:hAnsi="Arial" w:cs="Arial"/>
          <w:color w:val="1F1F1F"/>
        </w:rPr>
        <w:lastRenderedPageBreak/>
        <w:t>Primary observation as a result of Brexit</w:t>
      </w:r>
      <w:r w:rsidR="00D131C9">
        <w:rPr>
          <w:rFonts w:ascii="Arial" w:hAnsi="Arial" w:cs="Arial"/>
          <w:color w:val="1F1F1F"/>
        </w:rPr>
        <w:t xml:space="preserve">, </w:t>
      </w:r>
      <w:r w:rsidR="00091B02">
        <w:rPr>
          <w:rFonts w:ascii="Arial" w:hAnsi="Arial" w:cs="Arial"/>
          <w:color w:val="1F1F1F"/>
        </w:rPr>
        <w:t xml:space="preserve">whereas before Brexit you could receive or sent anything without having problems with customs, after Brexit it is unimaginable sending anything to the EU countries without </w:t>
      </w:r>
      <w:r w:rsidR="00505D44">
        <w:rPr>
          <w:rFonts w:ascii="Arial" w:hAnsi="Arial" w:cs="Arial"/>
          <w:color w:val="1F1F1F"/>
        </w:rPr>
        <w:t>paying customs on everything. As per experience I sent my mother</w:t>
      </w:r>
      <w:r w:rsidR="00E20FA4">
        <w:rPr>
          <w:rFonts w:ascii="Arial" w:hAnsi="Arial" w:cs="Arial"/>
          <w:color w:val="1F1F1F"/>
        </w:rPr>
        <w:t>, who lives in Portugal</w:t>
      </w:r>
      <w:r w:rsidR="00F412C1">
        <w:rPr>
          <w:rFonts w:ascii="Arial" w:hAnsi="Arial" w:cs="Arial"/>
          <w:color w:val="1F1F1F"/>
        </w:rPr>
        <w:t>,</w:t>
      </w:r>
      <w:r w:rsidR="00505D44">
        <w:rPr>
          <w:rFonts w:ascii="Arial" w:hAnsi="Arial" w:cs="Arial"/>
          <w:color w:val="1F1F1F"/>
        </w:rPr>
        <w:t xml:space="preserve"> m</w:t>
      </w:r>
      <w:r w:rsidR="00D7790F">
        <w:rPr>
          <w:rFonts w:ascii="Arial" w:hAnsi="Arial" w:cs="Arial"/>
          <w:color w:val="1F1F1F"/>
        </w:rPr>
        <w:t>y BA (Hons) graduation picture as a gift, and it was held up at customs and cons</w:t>
      </w:r>
      <w:r w:rsidR="00AE30FF">
        <w:rPr>
          <w:rFonts w:ascii="Arial" w:hAnsi="Arial" w:cs="Arial"/>
          <w:color w:val="1F1F1F"/>
        </w:rPr>
        <w:t>i</w:t>
      </w:r>
      <w:r w:rsidR="00D7790F">
        <w:rPr>
          <w:rFonts w:ascii="Arial" w:hAnsi="Arial" w:cs="Arial"/>
          <w:color w:val="1F1F1F"/>
        </w:rPr>
        <w:t>derate</w:t>
      </w:r>
      <w:r w:rsidR="00AE30FF">
        <w:rPr>
          <w:rFonts w:ascii="Arial" w:hAnsi="Arial" w:cs="Arial"/>
          <w:color w:val="1F1F1F"/>
        </w:rPr>
        <w:t xml:space="preserve"> a dangerous object. I had to pay a customs fee, for her to </w:t>
      </w:r>
      <w:r w:rsidR="00E20FA4">
        <w:rPr>
          <w:rFonts w:ascii="Arial" w:hAnsi="Arial" w:cs="Arial"/>
          <w:color w:val="1F1F1F"/>
        </w:rPr>
        <w:t>receive it. Whereas sending something from Portugal</w:t>
      </w:r>
      <w:r w:rsidR="00F412C1">
        <w:rPr>
          <w:rFonts w:ascii="Arial" w:hAnsi="Arial" w:cs="Arial"/>
          <w:color w:val="1F1F1F"/>
        </w:rPr>
        <w:t xml:space="preserve"> to the UK, regardless of the fact that it involves filling in many forms, so far I have had no problem receiving or had to pay for anything. </w:t>
      </w:r>
    </w:p>
    <w:p w14:paraId="1D4EC49F" w14:textId="54885A67" w:rsidR="00056A39" w:rsidRPr="00056A39" w:rsidRDefault="007906AC" w:rsidP="00253D17">
      <w:pPr>
        <w:pStyle w:val="NormalWeb"/>
        <w:shd w:val="clear" w:color="auto" w:fill="FFFFFF"/>
        <w:spacing w:before="0" w:beforeAutospacing="0" w:after="360" w:afterAutospacing="0" w:line="360" w:lineRule="auto"/>
        <w:jc w:val="both"/>
        <w:rPr>
          <w:rFonts w:ascii="Arial" w:hAnsi="Arial" w:cs="Arial"/>
          <w:color w:val="1F1F1F"/>
        </w:rPr>
      </w:pPr>
      <w:r>
        <w:rPr>
          <w:rFonts w:ascii="Arial" w:hAnsi="Arial" w:cs="Arial"/>
          <w:color w:val="1F1F1F"/>
        </w:rPr>
        <w:t xml:space="preserve">As </w:t>
      </w:r>
      <w:r w:rsidR="0054031C">
        <w:rPr>
          <w:rFonts w:ascii="Arial" w:hAnsi="Arial" w:cs="Arial"/>
          <w:color w:val="1F1F1F"/>
        </w:rPr>
        <w:t xml:space="preserve">per </w:t>
      </w:r>
      <w:r>
        <w:rPr>
          <w:rFonts w:ascii="Arial" w:hAnsi="Arial" w:cs="Arial"/>
          <w:color w:val="1F1F1F"/>
        </w:rPr>
        <w:t>a</w:t>
      </w:r>
      <w:r w:rsidR="0054031C">
        <w:rPr>
          <w:rFonts w:ascii="Arial" w:hAnsi="Arial" w:cs="Arial"/>
          <w:color w:val="1F1F1F"/>
        </w:rPr>
        <w:t>n</w:t>
      </w:r>
      <w:r>
        <w:rPr>
          <w:rFonts w:ascii="Arial" w:hAnsi="Arial" w:cs="Arial"/>
          <w:color w:val="1F1F1F"/>
        </w:rPr>
        <w:t xml:space="preserve"> informal conversation </w:t>
      </w:r>
      <w:r w:rsidR="00D11EF2">
        <w:rPr>
          <w:rFonts w:ascii="Arial" w:hAnsi="Arial" w:cs="Arial"/>
          <w:color w:val="1F1F1F"/>
        </w:rPr>
        <w:t xml:space="preserve">with the CEO of the company where I work, </w:t>
      </w:r>
      <w:r w:rsidR="001223D5">
        <w:rPr>
          <w:rFonts w:ascii="Arial" w:hAnsi="Arial" w:cs="Arial"/>
          <w:color w:val="1F1F1F"/>
        </w:rPr>
        <w:t>Pret a Manger, and also gaining information from the company’s</w:t>
      </w:r>
      <w:r w:rsidR="00493BA5">
        <w:rPr>
          <w:rFonts w:ascii="Arial" w:hAnsi="Arial" w:cs="Arial"/>
          <w:color w:val="1F1F1F"/>
        </w:rPr>
        <w:t xml:space="preserve"> </w:t>
      </w:r>
      <w:r w:rsidR="001223D5">
        <w:rPr>
          <w:rFonts w:ascii="Arial" w:hAnsi="Arial" w:cs="Arial"/>
          <w:color w:val="1F1F1F"/>
        </w:rPr>
        <w:t>website</w:t>
      </w:r>
      <w:r w:rsidR="00493BA5">
        <w:rPr>
          <w:rFonts w:ascii="Arial" w:hAnsi="Arial" w:cs="Arial"/>
          <w:color w:val="1F1F1F"/>
        </w:rPr>
        <w:t xml:space="preserve"> </w:t>
      </w:r>
      <w:r w:rsidR="00604701">
        <w:rPr>
          <w:rFonts w:ascii="Arial" w:hAnsi="Arial" w:cs="Arial"/>
          <w:color w:val="1F1F1F"/>
        </w:rPr>
        <w:t>(Pret,2023)</w:t>
      </w:r>
      <w:r w:rsidR="0054031C">
        <w:rPr>
          <w:rFonts w:ascii="Arial" w:hAnsi="Arial" w:cs="Arial"/>
          <w:color w:val="1F1F1F"/>
        </w:rPr>
        <w:t xml:space="preserve">, </w:t>
      </w:r>
      <w:r w:rsidR="006D79D9">
        <w:rPr>
          <w:rFonts w:ascii="Arial" w:hAnsi="Arial" w:cs="Arial"/>
          <w:color w:val="1F1F1F"/>
        </w:rPr>
        <w:t xml:space="preserve">and as a </w:t>
      </w:r>
      <w:r w:rsidR="001858CC">
        <w:rPr>
          <w:rFonts w:ascii="Arial" w:hAnsi="Arial" w:cs="Arial"/>
          <w:color w:val="1F1F1F"/>
        </w:rPr>
        <w:t>on field</w:t>
      </w:r>
      <w:r w:rsidR="006D79D9">
        <w:rPr>
          <w:rFonts w:ascii="Arial" w:hAnsi="Arial" w:cs="Arial"/>
          <w:color w:val="1F1F1F"/>
        </w:rPr>
        <w:t xml:space="preserve"> worker</w:t>
      </w:r>
      <w:r w:rsidR="001858CC">
        <w:rPr>
          <w:rFonts w:ascii="Arial" w:hAnsi="Arial" w:cs="Arial"/>
          <w:color w:val="1F1F1F"/>
        </w:rPr>
        <w:t xml:space="preserve">, during the transition period, </w:t>
      </w:r>
      <w:r w:rsidR="0054031C">
        <w:rPr>
          <w:rFonts w:ascii="Arial" w:hAnsi="Arial" w:cs="Arial"/>
          <w:color w:val="1F1F1F"/>
        </w:rPr>
        <w:t xml:space="preserve">this is how Brexit affected the company. </w:t>
      </w:r>
      <w:r w:rsidR="00056A39" w:rsidRPr="00056A39">
        <w:rPr>
          <w:rFonts w:ascii="Arial" w:hAnsi="Arial" w:cs="Arial"/>
          <w:color w:val="1F1F1F"/>
        </w:rPr>
        <w:t xml:space="preserve">Brexit has had a number of negative impacts on Pret a Manger, </w:t>
      </w:r>
      <w:r w:rsidR="003A27C9">
        <w:rPr>
          <w:rFonts w:ascii="Arial" w:hAnsi="Arial" w:cs="Arial"/>
          <w:color w:val="1F1F1F"/>
        </w:rPr>
        <w:t xml:space="preserve">these </w:t>
      </w:r>
      <w:r w:rsidR="00056A39" w:rsidRPr="00056A39">
        <w:rPr>
          <w:rFonts w:ascii="Arial" w:hAnsi="Arial" w:cs="Arial"/>
          <w:color w:val="1F1F1F"/>
        </w:rPr>
        <w:t>including</w:t>
      </w:r>
      <w:r w:rsidR="003A27C9">
        <w:rPr>
          <w:rFonts w:ascii="Arial" w:hAnsi="Arial" w:cs="Arial"/>
          <w:color w:val="1F1F1F"/>
        </w:rPr>
        <w:t xml:space="preserve">, </w:t>
      </w:r>
      <w:r w:rsidR="008B6528">
        <w:rPr>
          <w:rFonts w:ascii="Arial" w:hAnsi="Arial" w:cs="Arial"/>
          <w:color w:val="1F1F1F"/>
        </w:rPr>
        <w:t>increased costs,</w:t>
      </w:r>
      <w:r w:rsidR="00A94664">
        <w:rPr>
          <w:rFonts w:ascii="Arial" w:hAnsi="Arial" w:cs="Arial"/>
          <w:color w:val="1F1F1F"/>
        </w:rPr>
        <w:t xml:space="preserve"> prices increased considerably,</w:t>
      </w:r>
      <w:r w:rsidR="008B6528">
        <w:rPr>
          <w:rFonts w:ascii="Arial" w:hAnsi="Arial" w:cs="Arial"/>
          <w:color w:val="1F1F1F"/>
        </w:rPr>
        <w:t xml:space="preserve"> labor shortages, </w:t>
      </w:r>
      <w:r w:rsidR="002245E9">
        <w:rPr>
          <w:rFonts w:ascii="Arial" w:hAnsi="Arial" w:cs="Arial"/>
          <w:color w:val="1F1F1F"/>
        </w:rPr>
        <w:t xml:space="preserve">reduced demand for the company’s products, since it </w:t>
      </w:r>
      <w:r w:rsidR="00A73E37">
        <w:rPr>
          <w:rFonts w:ascii="Arial" w:hAnsi="Arial" w:cs="Arial"/>
          <w:color w:val="1F1F1F"/>
        </w:rPr>
        <w:t>coincided</w:t>
      </w:r>
      <w:r w:rsidR="002245E9">
        <w:rPr>
          <w:rFonts w:ascii="Arial" w:hAnsi="Arial" w:cs="Arial"/>
          <w:color w:val="1F1F1F"/>
        </w:rPr>
        <w:t xml:space="preserve"> with the Covid-19 pandemic and </w:t>
      </w:r>
      <w:r w:rsidR="00A73E37">
        <w:rPr>
          <w:rFonts w:ascii="Arial" w:hAnsi="Arial" w:cs="Arial"/>
          <w:color w:val="1F1F1F"/>
        </w:rPr>
        <w:t>most people started working from home</w:t>
      </w:r>
      <w:r w:rsidR="00604701">
        <w:rPr>
          <w:rFonts w:ascii="Arial" w:hAnsi="Arial" w:cs="Arial"/>
          <w:color w:val="1F1F1F"/>
        </w:rPr>
        <w:t xml:space="preserve">. </w:t>
      </w:r>
      <w:r w:rsidR="00056A39" w:rsidRPr="00056A39">
        <w:rPr>
          <w:rFonts w:ascii="Arial" w:hAnsi="Arial" w:cs="Arial"/>
          <w:color w:val="1F1F1F"/>
        </w:rPr>
        <w:t>Pret a Manger import</w:t>
      </w:r>
      <w:r w:rsidR="00BD3663">
        <w:rPr>
          <w:rFonts w:ascii="Arial" w:hAnsi="Arial" w:cs="Arial"/>
          <w:color w:val="1F1F1F"/>
        </w:rPr>
        <w:t>ed</w:t>
      </w:r>
      <w:r w:rsidR="00172C39">
        <w:rPr>
          <w:rFonts w:ascii="Arial" w:hAnsi="Arial" w:cs="Arial"/>
          <w:color w:val="1F1F1F"/>
        </w:rPr>
        <w:t xml:space="preserve"> </w:t>
      </w:r>
      <w:r w:rsidR="00EB4A72">
        <w:rPr>
          <w:rFonts w:ascii="Arial" w:hAnsi="Arial" w:cs="Arial"/>
          <w:color w:val="1F1F1F"/>
        </w:rPr>
        <w:t xml:space="preserve">quite </w:t>
      </w:r>
      <w:r w:rsidR="00EB4A72" w:rsidRPr="00056A39">
        <w:rPr>
          <w:rFonts w:ascii="Arial" w:hAnsi="Arial" w:cs="Arial"/>
          <w:color w:val="1F1F1F"/>
        </w:rPr>
        <w:t>a</w:t>
      </w:r>
      <w:r w:rsidR="00056A39" w:rsidRPr="00056A39">
        <w:rPr>
          <w:rFonts w:ascii="Arial" w:hAnsi="Arial" w:cs="Arial"/>
          <w:color w:val="1F1F1F"/>
        </w:rPr>
        <w:t xml:space="preserve"> significant amount of </w:t>
      </w:r>
      <w:r w:rsidR="00172C39">
        <w:rPr>
          <w:rFonts w:ascii="Arial" w:hAnsi="Arial" w:cs="Arial"/>
          <w:color w:val="1F1F1F"/>
        </w:rPr>
        <w:t xml:space="preserve">its </w:t>
      </w:r>
      <w:r w:rsidR="00056A39" w:rsidRPr="00056A39">
        <w:rPr>
          <w:rFonts w:ascii="Arial" w:hAnsi="Arial" w:cs="Arial"/>
          <w:color w:val="1F1F1F"/>
        </w:rPr>
        <w:t>food and ingredients from the EU</w:t>
      </w:r>
      <w:r w:rsidR="00172C39">
        <w:rPr>
          <w:rFonts w:ascii="Arial" w:hAnsi="Arial" w:cs="Arial"/>
          <w:color w:val="1F1F1F"/>
        </w:rPr>
        <w:t>, but s</w:t>
      </w:r>
      <w:r w:rsidR="00056A39" w:rsidRPr="00056A39">
        <w:rPr>
          <w:rFonts w:ascii="Arial" w:hAnsi="Arial" w:cs="Arial"/>
          <w:color w:val="1F1F1F"/>
        </w:rPr>
        <w:t xml:space="preserve">ince Brexit, the cost </w:t>
      </w:r>
      <w:r w:rsidR="00172C39">
        <w:rPr>
          <w:rFonts w:ascii="Arial" w:hAnsi="Arial" w:cs="Arial"/>
          <w:color w:val="1F1F1F"/>
        </w:rPr>
        <w:t>to</w:t>
      </w:r>
      <w:r w:rsidR="00056A39" w:rsidRPr="00056A39">
        <w:rPr>
          <w:rFonts w:ascii="Arial" w:hAnsi="Arial" w:cs="Arial"/>
          <w:color w:val="1F1F1F"/>
        </w:rPr>
        <w:t xml:space="preserve"> these imports</w:t>
      </w:r>
      <w:r w:rsidR="00172C39">
        <w:rPr>
          <w:rFonts w:ascii="Arial" w:hAnsi="Arial" w:cs="Arial"/>
          <w:color w:val="1F1F1F"/>
        </w:rPr>
        <w:t xml:space="preserve"> </w:t>
      </w:r>
      <w:r w:rsidR="00056A39" w:rsidRPr="00056A39">
        <w:rPr>
          <w:rFonts w:ascii="Arial" w:hAnsi="Arial" w:cs="Arial"/>
          <w:color w:val="1F1F1F"/>
        </w:rPr>
        <w:t xml:space="preserve">increased </w:t>
      </w:r>
      <w:r w:rsidR="00740A48">
        <w:rPr>
          <w:rFonts w:ascii="Arial" w:hAnsi="Arial" w:cs="Arial"/>
          <w:color w:val="1F1F1F"/>
        </w:rPr>
        <w:t xml:space="preserve">as a result of the </w:t>
      </w:r>
      <w:r w:rsidR="00056A39" w:rsidRPr="00056A39">
        <w:rPr>
          <w:rFonts w:ascii="Arial" w:hAnsi="Arial" w:cs="Arial"/>
          <w:color w:val="1F1F1F"/>
        </w:rPr>
        <w:t>tariffs and other trade barriers</w:t>
      </w:r>
      <w:r w:rsidR="00740A48">
        <w:rPr>
          <w:rFonts w:ascii="Arial" w:hAnsi="Arial" w:cs="Arial"/>
          <w:color w:val="1F1F1F"/>
        </w:rPr>
        <w:t xml:space="preserve"> that were implemented</w:t>
      </w:r>
      <w:r w:rsidR="00D41811">
        <w:rPr>
          <w:rFonts w:ascii="Arial" w:hAnsi="Arial" w:cs="Arial"/>
          <w:color w:val="1F1F1F"/>
        </w:rPr>
        <w:t xml:space="preserve">, having the company to find some alternatives from </w:t>
      </w:r>
      <w:r w:rsidR="00EB4A72">
        <w:rPr>
          <w:rFonts w:ascii="Arial" w:hAnsi="Arial" w:cs="Arial"/>
          <w:color w:val="1F1F1F"/>
        </w:rPr>
        <w:t>UK traders and in some cases adapted their recipes to the new products.</w:t>
      </w:r>
      <w:r w:rsidR="003031EB">
        <w:rPr>
          <w:rFonts w:ascii="Arial" w:hAnsi="Arial" w:cs="Arial"/>
          <w:color w:val="1F1F1F"/>
        </w:rPr>
        <w:t xml:space="preserve"> (Pret, 202</w:t>
      </w:r>
      <w:r w:rsidR="00FD471C">
        <w:rPr>
          <w:rFonts w:ascii="Arial" w:hAnsi="Arial" w:cs="Arial"/>
          <w:color w:val="1F1F1F"/>
        </w:rPr>
        <w:t>3</w:t>
      </w:r>
      <w:r w:rsidR="003031EB">
        <w:rPr>
          <w:rFonts w:ascii="Arial" w:hAnsi="Arial" w:cs="Arial"/>
          <w:color w:val="1F1F1F"/>
        </w:rPr>
        <w:t xml:space="preserve">). </w:t>
      </w:r>
      <w:r w:rsidR="0097450D">
        <w:rPr>
          <w:rFonts w:ascii="Arial" w:hAnsi="Arial" w:cs="Arial"/>
          <w:color w:val="1F1F1F"/>
        </w:rPr>
        <w:t xml:space="preserve">Since Brexit, and because </w:t>
      </w:r>
      <w:r w:rsidR="00056A39" w:rsidRPr="00056A39">
        <w:rPr>
          <w:rFonts w:ascii="Arial" w:hAnsi="Arial" w:cs="Arial"/>
          <w:color w:val="1F1F1F"/>
        </w:rPr>
        <w:t>Pret a Manger relie</w:t>
      </w:r>
      <w:r w:rsidR="004038A8">
        <w:rPr>
          <w:rFonts w:ascii="Arial" w:hAnsi="Arial" w:cs="Arial"/>
          <w:color w:val="1F1F1F"/>
        </w:rPr>
        <w:t>d</w:t>
      </w:r>
      <w:r w:rsidR="00056A39" w:rsidRPr="00056A39">
        <w:rPr>
          <w:rFonts w:ascii="Arial" w:hAnsi="Arial" w:cs="Arial"/>
          <w:color w:val="1F1F1F"/>
        </w:rPr>
        <w:t xml:space="preserve"> </w:t>
      </w:r>
      <w:r w:rsidR="004038A8">
        <w:rPr>
          <w:rFonts w:ascii="Arial" w:hAnsi="Arial" w:cs="Arial"/>
          <w:color w:val="1F1F1F"/>
        </w:rPr>
        <w:t>mainly</w:t>
      </w:r>
      <w:r w:rsidR="00056A39" w:rsidRPr="00056A39">
        <w:rPr>
          <w:rFonts w:ascii="Arial" w:hAnsi="Arial" w:cs="Arial"/>
          <w:color w:val="1F1F1F"/>
        </w:rPr>
        <w:t xml:space="preserve"> on EU workers</w:t>
      </w:r>
      <w:r w:rsidR="004038A8">
        <w:rPr>
          <w:rFonts w:ascii="Arial" w:hAnsi="Arial" w:cs="Arial"/>
          <w:color w:val="1F1F1F"/>
        </w:rPr>
        <w:t xml:space="preserve">, </w:t>
      </w:r>
      <w:r w:rsidR="00056A39" w:rsidRPr="00056A39">
        <w:rPr>
          <w:rFonts w:ascii="Arial" w:hAnsi="Arial" w:cs="Arial"/>
          <w:color w:val="1F1F1F"/>
        </w:rPr>
        <w:t xml:space="preserve">it has become more difficult and expensive for Pret a Manger to hire and retain </w:t>
      </w:r>
      <w:r w:rsidR="00DA6B4E">
        <w:rPr>
          <w:rFonts w:ascii="Arial" w:hAnsi="Arial" w:cs="Arial"/>
          <w:color w:val="1F1F1F"/>
        </w:rPr>
        <w:t xml:space="preserve">some of the </w:t>
      </w:r>
      <w:r w:rsidR="00056A39" w:rsidRPr="00056A39">
        <w:rPr>
          <w:rFonts w:ascii="Arial" w:hAnsi="Arial" w:cs="Arial"/>
          <w:color w:val="1F1F1F"/>
        </w:rPr>
        <w:t>EU workers</w:t>
      </w:r>
      <w:r w:rsidR="005C2C9C">
        <w:rPr>
          <w:rFonts w:ascii="Arial" w:hAnsi="Arial" w:cs="Arial"/>
          <w:color w:val="1F1F1F"/>
        </w:rPr>
        <w:t>, many of them returned to their home countries during l</w:t>
      </w:r>
      <w:r w:rsidR="00AF7049">
        <w:rPr>
          <w:rFonts w:ascii="Arial" w:hAnsi="Arial" w:cs="Arial"/>
          <w:color w:val="1F1F1F"/>
        </w:rPr>
        <w:t xml:space="preserve">ockdown, and as Brexit </w:t>
      </w:r>
      <w:r w:rsidR="003248CE">
        <w:rPr>
          <w:rFonts w:ascii="Arial" w:hAnsi="Arial" w:cs="Arial"/>
          <w:color w:val="1F1F1F"/>
        </w:rPr>
        <w:t>transition happened, they did not return. It was especially notable</w:t>
      </w:r>
      <w:r w:rsidR="00CE7F70">
        <w:rPr>
          <w:rFonts w:ascii="Arial" w:hAnsi="Arial" w:cs="Arial"/>
          <w:color w:val="1F1F1F"/>
        </w:rPr>
        <w:t xml:space="preserve">, in the </w:t>
      </w:r>
      <w:r w:rsidR="00253D17">
        <w:rPr>
          <w:rFonts w:ascii="Arial" w:hAnsi="Arial" w:cs="Arial"/>
          <w:color w:val="1F1F1F"/>
        </w:rPr>
        <w:t>company’s</w:t>
      </w:r>
      <w:r w:rsidR="00CE7F70">
        <w:rPr>
          <w:rFonts w:ascii="Arial" w:hAnsi="Arial" w:cs="Arial"/>
          <w:color w:val="1F1F1F"/>
        </w:rPr>
        <w:t xml:space="preserve"> delivery drivers</w:t>
      </w:r>
      <w:r w:rsidR="002F39A0">
        <w:rPr>
          <w:rFonts w:ascii="Arial" w:hAnsi="Arial" w:cs="Arial"/>
          <w:color w:val="1F1F1F"/>
        </w:rPr>
        <w:t xml:space="preserve"> for the supplies to the shops, many days they did not have enough drivers to </w:t>
      </w:r>
      <w:r w:rsidR="00672A3C">
        <w:rPr>
          <w:rFonts w:ascii="Arial" w:hAnsi="Arial" w:cs="Arial"/>
          <w:color w:val="1F1F1F"/>
        </w:rPr>
        <w:t>deliver to all shops in London, many times goods being supplied, after opening hours</w:t>
      </w:r>
      <w:r w:rsidR="00777498">
        <w:rPr>
          <w:rFonts w:ascii="Arial" w:hAnsi="Arial" w:cs="Arial"/>
          <w:color w:val="1F1F1F"/>
        </w:rPr>
        <w:t xml:space="preserve">, and those drivers being exhausted has they were already on </w:t>
      </w:r>
      <w:r w:rsidR="007E2AD3">
        <w:rPr>
          <w:rFonts w:ascii="Arial" w:hAnsi="Arial" w:cs="Arial"/>
          <w:color w:val="1F1F1F"/>
        </w:rPr>
        <w:t>several delivery</w:t>
      </w:r>
      <w:r w:rsidR="009D77F6">
        <w:rPr>
          <w:rFonts w:ascii="Arial" w:hAnsi="Arial" w:cs="Arial"/>
          <w:color w:val="1F1F1F"/>
        </w:rPr>
        <w:t xml:space="preserve"> trips.</w:t>
      </w:r>
      <w:r w:rsidR="00DA6B4E">
        <w:rPr>
          <w:rFonts w:ascii="Arial" w:hAnsi="Arial" w:cs="Arial"/>
          <w:color w:val="1F1F1F"/>
        </w:rPr>
        <w:t xml:space="preserve"> As well as </w:t>
      </w:r>
      <w:r w:rsidR="0005578D">
        <w:rPr>
          <w:rFonts w:ascii="Arial" w:hAnsi="Arial" w:cs="Arial"/>
          <w:color w:val="1F1F1F"/>
        </w:rPr>
        <w:t xml:space="preserve">the demand </w:t>
      </w:r>
      <w:r w:rsidR="00B12B6F">
        <w:rPr>
          <w:rFonts w:ascii="Arial" w:hAnsi="Arial" w:cs="Arial"/>
          <w:color w:val="1F1F1F"/>
        </w:rPr>
        <w:t>for</w:t>
      </w:r>
      <w:r w:rsidR="00920E22">
        <w:rPr>
          <w:rFonts w:ascii="Arial" w:hAnsi="Arial" w:cs="Arial"/>
          <w:color w:val="1F1F1F"/>
        </w:rPr>
        <w:t xml:space="preserve"> customers buying </w:t>
      </w:r>
      <w:r w:rsidR="0005578D">
        <w:rPr>
          <w:rFonts w:ascii="Arial" w:hAnsi="Arial" w:cs="Arial"/>
          <w:color w:val="1F1F1F"/>
        </w:rPr>
        <w:t xml:space="preserve">reduced significantly </w:t>
      </w:r>
      <w:r w:rsidR="00FC5ECF">
        <w:rPr>
          <w:rFonts w:ascii="Arial" w:hAnsi="Arial" w:cs="Arial"/>
          <w:color w:val="1F1F1F"/>
        </w:rPr>
        <w:t>because of the slowdown to the UK economy</w:t>
      </w:r>
      <w:r w:rsidR="005F244B">
        <w:rPr>
          <w:rFonts w:ascii="Arial" w:hAnsi="Arial" w:cs="Arial"/>
          <w:color w:val="1F1F1F"/>
        </w:rPr>
        <w:t>, which is slowing picking up and is starting to reflect on the company’s sales</w:t>
      </w:r>
      <w:r w:rsidR="00B75B6E">
        <w:rPr>
          <w:rFonts w:ascii="Arial" w:hAnsi="Arial" w:cs="Arial"/>
          <w:color w:val="1F1F1F"/>
        </w:rPr>
        <w:t>, now 3 years into Brexit.</w:t>
      </w:r>
      <w:r w:rsidR="00E5236E">
        <w:rPr>
          <w:rFonts w:ascii="Arial" w:hAnsi="Arial" w:cs="Arial"/>
          <w:color w:val="1F1F1F"/>
        </w:rPr>
        <w:t xml:space="preserve"> </w:t>
      </w:r>
      <w:r w:rsidR="00E24632">
        <w:rPr>
          <w:rFonts w:ascii="Arial" w:hAnsi="Arial" w:cs="Arial"/>
          <w:color w:val="1F1F1F"/>
        </w:rPr>
        <w:t xml:space="preserve">As </w:t>
      </w:r>
      <w:r w:rsidR="00AE56B4">
        <w:rPr>
          <w:rFonts w:ascii="Arial" w:hAnsi="Arial" w:cs="Arial"/>
          <w:color w:val="1F1F1F"/>
        </w:rPr>
        <w:t xml:space="preserve">a </w:t>
      </w:r>
      <w:r w:rsidR="00E24632">
        <w:rPr>
          <w:rFonts w:ascii="Arial" w:hAnsi="Arial" w:cs="Arial"/>
          <w:color w:val="1F1F1F"/>
        </w:rPr>
        <w:t>worker in one of the</w:t>
      </w:r>
      <w:r w:rsidR="00AE56B4">
        <w:rPr>
          <w:rFonts w:ascii="Arial" w:hAnsi="Arial" w:cs="Arial"/>
          <w:color w:val="1F1F1F"/>
        </w:rPr>
        <w:t xml:space="preserve"> shops, in London’s financial area, </w:t>
      </w:r>
      <w:r w:rsidR="005F027E">
        <w:rPr>
          <w:rFonts w:ascii="Arial" w:hAnsi="Arial" w:cs="Arial"/>
          <w:color w:val="1F1F1F"/>
        </w:rPr>
        <w:t xml:space="preserve">many of </w:t>
      </w:r>
      <w:r w:rsidR="00E56698">
        <w:rPr>
          <w:rFonts w:ascii="Arial" w:hAnsi="Arial" w:cs="Arial"/>
          <w:color w:val="1F1F1F"/>
        </w:rPr>
        <w:t xml:space="preserve">our customers from </w:t>
      </w:r>
      <w:r w:rsidR="005F027E">
        <w:rPr>
          <w:rFonts w:ascii="Arial" w:hAnsi="Arial" w:cs="Arial"/>
          <w:color w:val="1F1F1F"/>
        </w:rPr>
        <w:t xml:space="preserve">the surrounding offices relocated to </w:t>
      </w:r>
      <w:r w:rsidR="00E56698">
        <w:rPr>
          <w:rFonts w:ascii="Arial" w:hAnsi="Arial" w:cs="Arial"/>
          <w:color w:val="1F1F1F"/>
        </w:rPr>
        <w:t>cities in the EU</w:t>
      </w:r>
      <w:r w:rsidR="002223A9">
        <w:rPr>
          <w:rFonts w:ascii="Arial" w:hAnsi="Arial" w:cs="Arial"/>
          <w:color w:val="1F1F1F"/>
        </w:rPr>
        <w:t xml:space="preserve">, thus seeing the effect of </w:t>
      </w:r>
      <w:r w:rsidR="00001956">
        <w:rPr>
          <w:rFonts w:ascii="Arial" w:hAnsi="Arial" w:cs="Arial"/>
          <w:color w:val="1F1F1F"/>
        </w:rPr>
        <w:t>Brexit on the company’s business sales.</w:t>
      </w:r>
    </w:p>
    <w:p w14:paraId="1CFE9660" w14:textId="7FE13DF1" w:rsidR="00056A39" w:rsidRPr="00056A39" w:rsidRDefault="00056A39" w:rsidP="00253D17">
      <w:pPr>
        <w:shd w:val="clear" w:color="auto" w:fill="FFFFFF"/>
        <w:spacing w:before="360" w:after="360" w:line="360" w:lineRule="auto"/>
        <w:jc w:val="both"/>
        <w:rPr>
          <w:rFonts w:ascii="Arial" w:eastAsia="Times New Roman" w:hAnsi="Arial" w:cs="Arial"/>
          <w:color w:val="1F1F1F"/>
          <w:sz w:val="24"/>
          <w:szCs w:val="24"/>
          <w:lang w:eastAsia="en-GB"/>
        </w:rPr>
      </w:pPr>
      <w:r w:rsidRPr="00056A39">
        <w:rPr>
          <w:rFonts w:ascii="Arial" w:eastAsia="Times New Roman" w:hAnsi="Arial" w:cs="Arial"/>
          <w:color w:val="1F1F1F"/>
          <w:sz w:val="24"/>
          <w:szCs w:val="24"/>
          <w:lang w:eastAsia="en-GB"/>
        </w:rPr>
        <w:lastRenderedPageBreak/>
        <w:t>In addition to</w:t>
      </w:r>
      <w:r w:rsidR="00087C5D">
        <w:rPr>
          <w:rFonts w:ascii="Arial" w:eastAsia="Times New Roman" w:hAnsi="Arial" w:cs="Arial"/>
          <w:color w:val="1F1F1F"/>
          <w:sz w:val="24"/>
          <w:szCs w:val="24"/>
          <w:lang w:eastAsia="en-GB"/>
        </w:rPr>
        <w:t xml:space="preserve"> all</w:t>
      </w:r>
      <w:r w:rsidRPr="00056A39">
        <w:rPr>
          <w:rFonts w:ascii="Arial" w:eastAsia="Times New Roman" w:hAnsi="Arial" w:cs="Arial"/>
          <w:color w:val="1F1F1F"/>
          <w:sz w:val="24"/>
          <w:szCs w:val="24"/>
          <w:lang w:eastAsia="en-GB"/>
        </w:rPr>
        <w:t xml:space="preserve"> these direct impacts, </w:t>
      </w:r>
      <w:r w:rsidR="00087C5D">
        <w:rPr>
          <w:rFonts w:ascii="Arial" w:eastAsia="Times New Roman" w:hAnsi="Arial" w:cs="Arial"/>
          <w:color w:val="1F1F1F"/>
          <w:sz w:val="24"/>
          <w:szCs w:val="24"/>
          <w:lang w:eastAsia="en-GB"/>
        </w:rPr>
        <w:t xml:space="preserve">and because </w:t>
      </w:r>
      <w:r w:rsidRPr="00056A39">
        <w:rPr>
          <w:rFonts w:ascii="Arial" w:eastAsia="Times New Roman" w:hAnsi="Arial" w:cs="Arial"/>
          <w:color w:val="1F1F1F"/>
          <w:sz w:val="24"/>
          <w:szCs w:val="24"/>
          <w:lang w:eastAsia="en-GB"/>
        </w:rPr>
        <w:t>Brexit created uncertainty and instability in the UK economy</w:t>
      </w:r>
      <w:r w:rsidR="00087C5D">
        <w:rPr>
          <w:rFonts w:ascii="Arial" w:eastAsia="Times New Roman" w:hAnsi="Arial" w:cs="Arial"/>
          <w:color w:val="1F1F1F"/>
          <w:sz w:val="24"/>
          <w:szCs w:val="24"/>
          <w:lang w:eastAsia="en-GB"/>
        </w:rPr>
        <w:t xml:space="preserve">, </w:t>
      </w:r>
      <w:r w:rsidR="00364C12">
        <w:rPr>
          <w:rFonts w:ascii="Arial" w:eastAsia="Times New Roman" w:hAnsi="Arial" w:cs="Arial"/>
          <w:color w:val="1F1F1F"/>
          <w:sz w:val="24"/>
          <w:szCs w:val="24"/>
          <w:lang w:eastAsia="en-GB"/>
        </w:rPr>
        <w:t xml:space="preserve">and </w:t>
      </w:r>
      <w:r w:rsidR="00087C5D">
        <w:rPr>
          <w:rFonts w:ascii="Arial" w:eastAsia="Times New Roman" w:hAnsi="Arial" w:cs="Arial"/>
          <w:color w:val="1F1F1F"/>
          <w:sz w:val="24"/>
          <w:szCs w:val="24"/>
          <w:lang w:eastAsia="en-GB"/>
        </w:rPr>
        <w:t>it has made</w:t>
      </w:r>
      <w:r w:rsidRPr="00056A39">
        <w:rPr>
          <w:rFonts w:ascii="Arial" w:eastAsia="Times New Roman" w:hAnsi="Arial" w:cs="Arial"/>
          <w:color w:val="1F1F1F"/>
          <w:sz w:val="24"/>
          <w:szCs w:val="24"/>
          <w:lang w:eastAsia="en-GB"/>
        </w:rPr>
        <w:t xml:space="preserve"> it difficult for </w:t>
      </w:r>
      <w:r w:rsidR="00087C5D">
        <w:rPr>
          <w:rFonts w:ascii="Arial" w:eastAsia="Times New Roman" w:hAnsi="Arial" w:cs="Arial"/>
          <w:color w:val="1F1F1F"/>
          <w:sz w:val="24"/>
          <w:szCs w:val="24"/>
          <w:lang w:eastAsia="en-GB"/>
        </w:rPr>
        <w:t>t</w:t>
      </w:r>
      <w:r w:rsidR="00364C12">
        <w:rPr>
          <w:rFonts w:ascii="Arial" w:eastAsia="Times New Roman" w:hAnsi="Arial" w:cs="Arial"/>
          <w:color w:val="1F1F1F"/>
          <w:sz w:val="24"/>
          <w:szCs w:val="24"/>
          <w:lang w:eastAsia="en-GB"/>
        </w:rPr>
        <w:t>he</w:t>
      </w:r>
      <w:r w:rsidR="00087C5D">
        <w:rPr>
          <w:rFonts w:ascii="Arial" w:eastAsia="Times New Roman" w:hAnsi="Arial" w:cs="Arial"/>
          <w:color w:val="1F1F1F"/>
          <w:sz w:val="24"/>
          <w:szCs w:val="24"/>
          <w:lang w:eastAsia="en-GB"/>
        </w:rPr>
        <w:t xml:space="preserve"> company</w:t>
      </w:r>
      <w:r w:rsidRPr="00056A39">
        <w:rPr>
          <w:rFonts w:ascii="Arial" w:eastAsia="Times New Roman" w:hAnsi="Arial" w:cs="Arial"/>
          <w:color w:val="1F1F1F"/>
          <w:sz w:val="24"/>
          <w:szCs w:val="24"/>
          <w:lang w:eastAsia="en-GB"/>
        </w:rPr>
        <w:t xml:space="preserve"> to plan for </w:t>
      </w:r>
      <w:r w:rsidR="00364C12">
        <w:rPr>
          <w:rFonts w:ascii="Arial" w:eastAsia="Times New Roman" w:hAnsi="Arial" w:cs="Arial"/>
          <w:color w:val="1F1F1F"/>
          <w:sz w:val="24"/>
          <w:szCs w:val="24"/>
          <w:lang w:eastAsia="en-GB"/>
        </w:rPr>
        <w:t xml:space="preserve">its </w:t>
      </w:r>
      <w:r w:rsidRPr="00056A39">
        <w:rPr>
          <w:rFonts w:ascii="Arial" w:eastAsia="Times New Roman" w:hAnsi="Arial" w:cs="Arial"/>
          <w:color w:val="1F1F1F"/>
          <w:sz w:val="24"/>
          <w:szCs w:val="24"/>
          <w:lang w:eastAsia="en-GB"/>
        </w:rPr>
        <w:t xml:space="preserve">future and invest in </w:t>
      </w:r>
      <w:r w:rsidR="00364C12">
        <w:rPr>
          <w:rFonts w:ascii="Arial" w:eastAsia="Times New Roman" w:hAnsi="Arial" w:cs="Arial"/>
          <w:color w:val="1F1F1F"/>
          <w:sz w:val="24"/>
          <w:szCs w:val="24"/>
          <w:lang w:eastAsia="en-GB"/>
        </w:rPr>
        <w:t xml:space="preserve">its future </w:t>
      </w:r>
      <w:r w:rsidRPr="00056A39">
        <w:rPr>
          <w:rFonts w:ascii="Arial" w:eastAsia="Times New Roman" w:hAnsi="Arial" w:cs="Arial"/>
          <w:color w:val="1F1F1F"/>
          <w:sz w:val="24"/>
          <w:szCs w:val="24"/>
          <w:lang w:eastAsia="en-GB"/>
        </w:rPr>
        <w:t>growth.</w:t>
      </w:r>
      <w:r w:rsidR="0099108A">
        <w:rPr>
          <w:rFonts w:ascii="Arial" w:eastAsia="Times New Roman" w:hAnsi="Arial" w:cs="Arial"/>
          <w:color w:val="1F1F1F"/>
          <w:sz w:val="24"/>
          <w:szCs w:val="24"/>
          <w:lang w:eastAsia="en-GB"/>
        </w:rPr>
        <w:t xml:space="preserve"> </w:t>
      </w:r>
      <w:r w:rsidRPr="00056A39">
        <w:rPr>
          <w:rFonts w:ascii="Arial" w:eastAsia="Times New Roman" w:hAnsi="Arial" w:cs="Arial"/>
          <w:color w:val="1F1F1F"/>
          <w:sz w:val="24"/>
          <w:szCs w:val="24"/>
          <w:lang w:eastAsia="en-GB"/>
        </w:rPr>
        <w:t xml:space="preserve">As a result of these challenges, </w:t>
      </w:r>
      <w:r w:rsidR="00D4428A">
        <w:rPr>
          <w:rFonts w:ascii="Arial" w:eastAsia="Times New Roman" w:hAnsi="Arial" w:cs="Arial"/>
          <w:color w:val="1F1F1F"/>
          <w:sz w:val="24"/>
          <w:szCs w:val="24"/>
          <w:lang w:eastAsia="en-GB"/>
        </w:rPr>
        <w:t>and the massive loss of</w:t>
      </w:r>
      <w:r w:rsidR="00214F71">
        <w:rPr>
          <w:rFonts w:ascii="Arial" w:eastAsia="Times New Roman" w:hAnsi="Arial" w:cs="Arial"/>
          <w:color w:val="1F1F1F"/>
          <w:sz w:val="24"/>
          <w:szCs w:val="24"/>
          <w:lang w:eastAsia="en-GB"/>
        </w:rPr>
        <w:t xml:space="preserve"> income during the lockdown, </w:t>
      </w:r>
      <w:r w:rsidRPr="00056A39">
        <w:rPr>
          <w:rFonts w:ascii="Arial" w:eastAsia="Times New Roman" w:hAnsi="Arial" w:cs="Arial"/>
          <w:color w:val="1F1F1F"/>
          <w:sz w:val="24"/>
          <w:szCs w:val="24"/>
          <w:lang w:eastAsia="en-GB"/>
        </w:rPr>
        <w:t xml:space="preserve">Pret a Manger has seen its profits decline in </w:t>
      </w:r>
      <w:r w:rsidR="0099108A">
        <w:rPr>
          <w:rFonts w:ascii="Arial" w:eastAsia="Times New Roman" w:hAnsi="Arial" w:cs="Arial"/>
          <w:color w:val="1F1F1F"/>
          <w:sz w:val="24"/>
          <w:szCs w:val="24"/>
          <w:lang w:eastAsia="en-GB"/>
        </w:rPr>
        <w:t xml:space="preserve">these last </w:t>
      </w:r>
      <w:r w:rsidRPr="00056A39">
        <w:rPr>
          <w:rFonts w:ascii="Arial" w:eastAsia="Times New Roman" w:hAnsi="Arial" w:cs="Arial"/>
          <w:color w:val="1F1F1F"/>
          <w:sz w:val="24"/>
          <w:szCs w:val="24"/>
          <w:lang w:eastAsia="en-GB"/>
        </w:rPr>
        <w:t xml:space="preserve">recent years. The company has also been forced to close some of its </w:t>
      </w:r>
      <w:r w:rsidR="00D4428A">
        <w:rPr>
          <w:rFonts w:ascii="Arial" w:eastAsia="Times New Roman" w:hAnsi="Arial" w:cs="Arial"/>
          <w:color w:val="1F1F1F"/>
          <w:sz w:val="24"/>
          <w:szCs w:val="24"/>
          <w:lang w:eastAsia="en-GB"/>
        </w:rPr>
        <w:t>shops</w:t>
      </w:r>
      <w:r w:rsidRPr="00056A39">
        <w:rPr>
          <w:rFonts w:ascii="Arial" w:eastAsia="Times New Roman" w:hAnsi="Arial" w:cs="Arial"/>
          <w:color w:val="1F1F1F"/>
          <w:sz w:val="24"/>
          <w:szCs w:val="24"/>
          <w:lang w:eastAsia="en-GB"/>
        </w:rPr>
        <w:t xml:space="preserve"> and </w:t>
      </w:r>
      <w:r w:rsidR="00EE1C58">
        <w:rPr>
          <w:rFonts w:ascii="Arial" w:eastAsia="Times New Roman" w:hAnsi="Arial" w:cs="Arial"/>
          <w:color w:val="1F1F1F"/>
          <w:sz w:val="24"/>
          <w:szCs w:val="24"/>
          <w:lang w:eastAsia="en-GB"/>
        </w:rPr>
        <w:t xml:space="preserve">was forced to </w:t>
      </w:r>
      <w:r w:rsidRPr="00056A39">
        <w:rPr>
          <w:rFonts w:ascii="Arial" w:eastAsia="Times New Roman" w:hAnsi="Arial" w:cs="Arial"/>
          <w:color w:val="1F1F1F"/>
          <w:sz w:val="24"/>
          <w:szCs w:val="24"/>
          <w:lang w:eastAsia="en-GB"/>
        </w:rPr>
        <w:t xml:space="preserve">raise </w:t>
      </w:r>
      <w:r w:rsidR="00EE1C58">
        <w:rPr>
          <w:rFonts w:ascii="Arial" w:eastAsia="Times New Roman" w:hAnsi="Arial" w:cs="Arial"/>
          <w:color w:val="1F1F1F"/>
          <w:sz w:val="24"/>
          <w:szCs w:val="24"/>
          <w:lang w:eastAsia="en-GB"/>
        </w:rPr>
        <w:t xml:space="preserve">its </w:t>
      </w:r>
      <w:r w:rsidRPr="00056A39">
        <w:rPr>
          <w:rFonts w:ascii="Arial" w:eastAsia="Times New Roman" w:hAnsi="Arial" w:cs="Arial"/>
          <w:color w:val="1F1F1F"/>
          <w:sz w:val="24"/>
          <w:szCs w:val="24"/>
          <w:lang w:eastAsia="en-GB"/>
        </w:rPr>
        <w:t>prices</w:t>
      </w:r>
      <w:r w:rsidR="00EE1C58">
        <w:rPr>
          <w:rFonts w:ascii="Arial" w:eastAsia="Times New Roman" w:hAnsi="Arial" w:cs="Arial"/>
          <w:color w:val="1F1F1F"/>
          <w:sz w:val="24"/>
          <w:szCs w:val="24"/>
          <w:lang w:eastAsia="en-GB"/>
        </w:rPr>
        <w:t xml:space="preserve">, as a result of the </w:t>
      </w:r>
      <w:r w:rsidR="00584BAA">
        <w:rPr>
          <w:rFonts w:ascii="Arial" w:eastAsia="Times New Roman" w:hAnsi="Arial" w:cs="Arial"/>
          <w:color w:val="1F1F1F"/>
          <w:sz w:val="24"/>
          <w:szCs w:val="24"/>
          <w:lang w:eastAsia="en-GB"/>
        </w:rPr>
        <w:t>higher tariffs of imports on its goods</w:t>
      </w:r>
      <w:r w:rsidR="00967712">
        <w:rPr>
          <w:rFonts w:ascii="Arial" w:eastAsia="Times New Roman" w:hAnsi="Arial" w:cs="Arial"/>
          <w:color w:val="1F1F1F"/>
          <w:sz w:val="24"/>
          <w:szCs w:val="24"/>
          <w:lang w:eastAsia="en-GB"/>
        </w:rPr>
        <w:t>, many of the products and goods that are imported, rose to double the price</w:t>
      </w:r>
      <w:r w:rsidR="00584BAA">
        <w:rPr>
          <w:rFonts w:ascii="Arial" w:eastAsia="Times New Roman" w:hAnsi="Arial" w:cs="Arial"/>
          <w:color w:val="1F1F1F"/>
          <w:sz w:val="24"/>
          <w:szCs w:val="24"/>
          <w:lang w:eastAsia="en-GB"/>
        </w:rPr>
        <w:t xml:space="preserve"> (Pret, 2023)</w:t>
      </w:r>
      <w:r w:rsidRPr="00056A39">
        <w:rPr>
          <w:rFonts w:ascii="Arial" w:eastAsia="Times New Roman" w:hAnsi="Arial" w:cs="Arial"/>
          <w:color w:val="1F1F1F"/>
          <w:sz w:val="24"/>
          <w:szCs w:val="24"/>
          <w:lang w:eastAsia="en-GB"/>
        </w:rPr>
        <w:t>.</w:t>
      </w:r>
      <w:r w:rsidR="00A47634">
        <w:rPr>
          <w:rFonts w:ascii="Arial" w:eastAsia="Times New Roman" w:hAnsi="Arial" w:cs="Arial"/>
          <w:color w:val="1F1F1F"/>
          <w:sz w:val="24"/>
          <w:szCs w:val="24"/>
          <w:lang w:eastAsia="en-GB"/>
        </w:rPr>
        <w:t xml:space="preserve"> </w:t>
      </w:r>
    </w:p>
    <w:p w14:paraId="4F63DF29" w14:textId="6F86422A" w:rsidR="009F1AE2" w:rsidRDefault="00056A39" w:rsidP="00253D17">
      <w:pPr>
        <w:shd w:val="clear" w:color="auto" w:fill="FFFFFF"/>
        <w:spacing w:before="360" w:after="360" w:line="360" w:lineRule="auto"/>
        <w:jc w:val="both"/>
        <w:rPr>
          <w:rFonts w:ascii="Arial" w:eastAsia="Times New Roman" w:hAnsi="Arial" w:cs="Arial"/>
          <w:color w:val="1F1F1F"/>
          <w:sz w:val="24"/>
          <w:szCs w:val="24"/>
          <w:lang w:eastAsia="en-GB"/>
        </w:rPr>
      </w:pPr>
      <w:r w:rsidRPr="00056A39">
        <w:rPr>
          <w:rFonts w:ascii="Arial" w:eastAsia="Times New Roman" w:hAnsi="Arial" w:cs="Arial"/>
          <w:color w:val="1F1F1F"/>
          <w:sz w:val="24"/>
          <w:szCs w:val="24"/>
          <w:lang w:eastAsia="en-GB"/>
        </w:rPr>
        <w:t xml:space="preserve">However, </w:t>
      </w:r>
      <w:r w:rsidR="009008F9">
        <w:rPr>
          <w:rFonts w:ascii="Arial" w:eastAsia="Times New Roman" w:hAnsi="Arial" w:cs="Arial"/>
          <w:color w:val="1F1F1F"/>
          <w:sz w:val="24"/>
          <w:szCs w:val="24"/>
          <w:lang w:eastAsia="en-GB"/>
        </w:rPr>
        <w:t>the company took</w:t>
      </w:r>
      <w:r w:rsidRPr="00056A39">
        <w:rPr>
          <w:rFonts w:ascii="Arial" w:eastAsia="Times New Roman" w:hAnsi="Arial" w:cs="Arial"/>
          <w:color w:val="1F1F1F"/>
          <w:sz w:val="24"/>
          <w:szCs w:val="24"/>
          <w:lang w:eastAsia="en-GB"/>
        </w:rPr>
        <w:t xml:space="preserve"> a number of steps to mitigate the impact of Brexit</w:t>
      </w:r>
      <w:r w:rsidR="0099468A">
        <w:rPr>
          <w:rFonts w:ascii="Arial" w:eastAsia="Times New Roman" w:hAnsi="Arial" w:cs="Arial"/>
          <w:color w:val="1F1F1F"/>
          <w:sz w:val="24"/>
          <w:szCs w:val="24"/>
          <w:lang w:eastAsia="en-GB"/>
        </w:rPr>
        <w:t xml:space="preserve"> and </w:t>
      </w:r>
      <w:r w:rsidR="00F63278">
        <w:rPr>
          <w:rFonts w:ascii="Arial" w:eastAsia="Times New Roman" w:hAnsi="Arial" w:cs="Arial"/>
          <w:color w:val="1F1F1F"/>
          <w:sz w:val="24"/>
          <w:szCs w:val="24"/>
          <w:lang w:eastAsia="en-GB"/>
        </w:rPr>
        <w:t>is trying to ensure</w:t>
      </w:r>
      <w:r w:rsidR="00A93FE0">
        <w:rPr>
          <w:rFonts w:ascii="Arial" w:eastAsia="Times New Roman" w:hAnsi="Arial" w:cs="Arial"/>
          <w:color w:val="1F1F1F"/>
          <w:sz w:val="24"/>
          <w:szCs w:val="24"/>
          <w:lang w:eastAsia="en-GB"/>
        </w:rPr>
        <w:t xml:space="preserve"> its long-term success</w:t>
      </w:r>
      <w:r w:rsidRPr="00056A39">
        <w:rPr>
          <w:rFonts w:ascii="Arial" w:eastAsia="Times New Roman" w:hAnsi="Arial" w:cs="Arial"/>
          <w:color w:val="1F1F1F"/>
          <w:sz w:val="24"/>
          <w:szCs w:val="24"/>
          <w:lang w:eastAsia="en-GB"/>
        </w:rPr>
        <w:t xml:space="preserve">. For example, the company is </w:t>
      </w:r>
      <w:r w:rsidR="002A2262">
        <w:rPr>
          <w:rFonts w:ascii="Arial" w:eastAsia="Times New Roman" w:hAnsi="Arial" w:cs="Arial"/>
          <w:color w:val="1F1F1F"/>
          <w:sz w:val="24"/>
          <w:szCs w:val="24"/>
          <w:lang w:eastAsia="en-GB"/>
        </w:rPr>
        <w:t xml:space="preserve">constantly </w:t>
      </w:r>
      <w:r w:rsidRPr="00056A39">
        <w:rPr>
          <w:rFonts w:ascii="Arial" w:eastAsia="Times New Roman" w:hAnsi="Arial" w:cs="Arial"/>
          <w:color w:val="1F1F1F"/>
          <w:sz w:val="24"/>
          <w:szCs w:val="24"/>
          <w:lang w:eastAsia="en-GB"/>
        </w:rPr>
        <w:t>work</w:t>
      </w:r>
      <w:r w:rsidR="002A2262">
        <w:rPr>
          <w:rFonts w:ascii="Arial" w:eastAsia="Times New Roman" w:hAnsi="Arial" w:cs="Arial"/>
          <w:color w:val="1F1F1F"/>
          <w:sz w:val="24"/>
          <w:szCs w:val="24"/>
          <w:lang w:eastAsia="en-GB"/>
        </w:rPr>
        <w:t>ing</w:t>
      </w:r>
      <w:r w:rsidRPr="00056A39">
        <w:rPr>
          <w:rFonts w:ascii="Arial" w:eastAsia="Times New Roman" w:hAnsi="Arial" w:cs="Arial"/>
          <w:color w:val="1F1F1F"/>
          <w:sz w:val="24"/>
          <w:szCs w:val="24"/>
          <w:lang w:eastAsia="en-GB"/>
        </w:rPr>
        <w:t xml:space="preserve"> to reduce its reliance on imported food and ingredients</w:t>
      </w:r>
      <w:r w:rsidR="003A0952">
        <w:rPr>
          <w:rFonts w:ascii="Arial" w:eastAsia="Times New Roman" w:hAnsi="Arial" w:cs="Arial"/>
          <w:color w:val="1F1F1F"/>
          <w:sz w:val="24"/>
          <w:szCs w:val="24"/>
          <w:lang w:eastAsia="en-GB"/>
        </w:rPr>
        <w:t>, by getting UK suppliers</w:t>
      </w:r>
      <w:r w:rsidRPr="00056A39">
        <w:rPr>
          <w:rFonts w:ascii="Arial" w:eastAsia="Times New Roman" w:hAnsi="Arial" w:cs="Arial"/>
          <w:color w:val="1F1F1F"/>
          <w:sz w:val="24"/>
          <w:szCs w:val="24"/>
          <w:lang w:eastAsia="en-GB"/>
        </w:rPr>
        <w:t>. It also invest</w:t>
      </w:r>
      <w:r w:rsidR="003A0952">
        <w:rPr>
          <w:rFonts w:ascii="Arial" w:eastAsia="Times New Roman" w:hAnsi="Arial" w:cs="Arial"/>
          <w:color w:val="1F1F1F"/>
          <w:sz w:val="24"/>
          <w:szCs w:val="24"/>
          <w:lang w:eastAsia="en-GB"/>
        </w:rPr>
        <w:t>ed</w:t>
      </w:r>
      <w:r w:rsidRPr="00056A39">
        <w:rPr>
          <w:rFonts w:ascii="Arial" w:eastAsia="Times New Roman" w:hAnsi="Arial" w:cs="Arial"/>
          <w:color w:val="1F1F1F"/>
          <w:sz w:val="24"/>
          <w:szCs w:val="24"/>
          <w:lang w:eastAsia="en-GB"/>
        </w:rPr>
        <w:t xml:space="preserve"> in new technologies to improve efficiency and reduce costs.</w:t>
      </w:r>
      <w:r w:rsidR="00B000F3">
        <w:rPr>
          <w:rFonts w:ascii="Arial" w:eastAsia="Times New Roman" w:hAnsi="Arial" w:cs="Arial"/>
          <w:color w:val="1F1F1F"/>
          <w:sz w:val="24"/>
          <w:szCs w:val="24"/>
          <w:lang w:eastAsia="en-GB"/>
        </w:rPr>
        <w:t xml:space="preserve"> Even though the company tried to</w:t>
      </w:r>
      <w:r w:rsidRPr="00056A39">
        <w:rPr>
          <w:rFonts w:ascii="Arial" w:eastAsia="Times New Roman" w:hAnsi="Arial" w:cs="Arial"/>
          <w:color w:val="1F1F1F"/>
          <w:sz w:val="24"/>
          <w:szCs w:val="24"/>
          <w:lang w:eastAsia="en-GB"/>
        </w:rPr>
        <w:t xml:space="preserve"> attract and retain more British workers</w:t>
      </w:r>
      <w:r w:rsidR="00DD566A">
        <w:rPr>
          <w:rFonts w:ascii="Arial" w:eastAsia="Times New Roman" w:hAnsi="Arial" w:cs="Arial"/>
          <w:color w:val="1F1F1F"/>
          <w:sz w:val="24"/>
          <w:szCs w:val="24"/>
          <w:lang w:eastAsia="en-GB"/>
        </w:rPr>
        <w:t>, by</w:t>
      </w:r>
      <w:r w:rsidRPr="00056A39">
        <w:rPr>
          <w:rFonts w:ascii="Arial" w:eastAsia="Times New Roman" w:hAnsi="Arial" w:cs="Arial"/>
          <w:color w:val="1F1F1F"/>
          <w:sz w:val="24"/>
          <w:szCs w:val="24"/>
          <w:lang w:eastAsia="en-GB"/>
        </w:rPr>
        <w:t xml:space="preserve"> launch</w:t>
      </w:r>
      <w:r w:rsidR="00DD566A">
        <w:rPr>
          <w:rFonts w:ascii="Arial" w:eastAsia="Times New Roman" w:hAnsi="Arial" w:cs="Arial"/>
          <w:color w:val="1F1F1F"/>
          <w:sz w:val="24"/>
          <w:szCs w:val="24"/>
          <w:lang w:eastAsia="en-GB"/>
        </w:rPr>
        <w:t>ing</w:t>
      </w:r>
      <w:r w:rsidRPr="00056A39">
        <w:rPr>
          <w:rFonts w:ascii="Arial" w:eastAsia="Times New Roman" w:hAnsi="Arial" w:cs="Arial"/>
          <w:color w:val="1F1F1F"/>
          <w:sz w:val="24"/>
          <w:szCs w:val="24"/>
          <w:lang w:eastAsia="en-GB"/>
        </w:rPr>
        <w:t xml:space="preserve"> a number of initiatives to promote Pret a Manger as a good place to work for British people</w:t>
      </w:r>
      <w:r w:rsidR="00DD566A">
        <w:rPr>
          <w:rFonts w:ascii="Arial" w:eastAsia="Times New Roman" w:hAnsi="Arial" w:cs="Arial"/>
          <w:color w:val="1F1F1F"/>
          <w:sz w:val="24"/>
          <w:szCs w:val="24"/>
          <w:lang w:eastAsia="en-GB"/>
        </w:rPr>
        <w:t xml:space="preserve">, it has been a </w:t>
      </w:r>
      <w:r w:rsidR="00A05E90">
        <w:rPr>
          <w:rFonts w:ascii="Arial" w:eastAsia="Times New Roman" w:hAnsi="Arial" w:cs="Arial"/>
          <w:color w:val="1F1F1F"/>
          <w:sz w:val="24"/>
          <w:szCs w:val="24"/>
          <w:lang w:eastAsia="en-GB"/>
        </w:rPr>
        <w:t>challenging</w:t>
      </w:r>
      <w:r w:rsidR="0099468A">
        <w:rPr>
          <w:rFonts w:ascii="Arial" w:eastAsia="Times New Roman" w:hAnsi="Arial" w:cs="Arial"/>
          <w:color w:val="1F1F1F"/>
          <w:sz w:val="24"/>
          <w:szCs w:val="24"/>
          <w:lang w:eastAsia="en-GB"/>
        </w:rPr>
        <w:t xml:space="preserve"> battle (Pret, 2023)</w:t>
      </w:r>
      <w:r w:rsidRPr="00056A39">
        <w:rPr>
          <w:rFonts w:ascii="Arial" w:eastAsia="Times New Roman" w:hAnsi="Arial" w:cs="Arial"/>
          <w:color w:val="1F1F1F"/>
          <w:sz w:val="24"/>
          <w:szCs w:val="24"/>
          <w:lang w:eastAsia="en-GB"/>
        </w:rPr>
        <w:t>.</w:t>
      </w:r>
    </w:p>
    <w:p w14:paraId="3BA835ED" w14:textId="5ADAC442" w:rsidR="00BF6508" w:rsidRPr="00CF5D37" w:rsidRDefault="00BF6508" w:rsidP="00253D17">
      <w:pPr>
        <w:shd w:val="clear" w:color="auto" w:fill="FFFFFF"/>
        <w:spacing w:before="360" w:after="360" w:line="360" w:lineRule="auto"/>
        <w:jc w:val="both"/>
        <w:rPr>
          <w:rFonts w:ascii="Arial" w:eastAsia="Times New Roman" w:hAnsi="Arial" w:cs="Arial"/>
          <w:b/>
          <w:bCs/>
          <w:color w:val="1F1F1F"/>
          <w:sz w:val="24"/>
          <w:szCs w:val="24"/>
          <w:lang w:eastAsia="en-GB"/>
        </w:rPr>
      </w:pPr>
      <w:r w:rsidRPr="00CF5D37">
        <w:rPr>
          <w:rFonts w:ascii="Arial" w:eastAsia="Times New Roman" w:hAnsi="Arial" w:cs="Arial"/>
          <w:b/>
          <w:bCs/>
          <w:color w:val="1F1F1F"/>
          <w:sz w:val="24"/>
          <w:szCs w:val="24"/>
          <w:lang w:eastAsia="en-GB"/>
        </w:rPr>
        <w:t>ETIAS</w:t>
      </w:r>
      <w:r w:rsidR="00CF5D37" w:rsidRPr="00CF5D37">
        <w:rPr>
          <w:rFonts w:ascii="Arial" w:eastAsia="Times New Roman" w:hAnsi="Arial" w:cs="Arial"/>
          <w:b/>
          <w:bCs/>
          <w:color w:val="1F1F1F"/>
          <w:sz w:val="24"/>
          <w:szCs w:val="24"/>
          <w:lang w:eastAsia="en-GB"/>
        </w:rPr>
        <w:t xml:space="preserve"> -</w:t>
      </w:r>
      <w:r w:rsidR="00CF5D37" w:rsidRPr="00CF5D37">
        <w:rPr>
          <w:rFonts w:ascii="Arial" w:eastAsia="Times New Roman" w:hAnsi="Arial" w:cs="Arial"/>
          <w:b/>
          <w:bCs/>
          <w:sz w:val="24"/>
          <w:szCs w:val="24"/>
          <w:lang w:eastAsia="en-GB"/>
        </w:rPr>
        <w:t>The European Travel Information and Authorisation System</w:t>
      </w:r>
    </w:p>
    <w:p w14:paraId="7CEB1980" w14:textId="06E2489C" w:rsidR="00B170B1" w:rsidRPr="00B170B1" w:rsidRDefault="00C66D29" w:rsidP="00253D17">
      <w:pPr>
        <w:pStyle w:val="NormalWeb"/>
        <w:shd w:val="clear" w:color="auto" w:fill="FFFFFF"/>
        <w:spacing w:after="360" w:line="360" w:lineRule="auto"/>
        <w:jc w:val="both"/>
        <w:rPr>
          <w:rFonts w:ascii="Arial" w:hAnsi="Arial" w:cs="Arial"/>
          <w:color w:val="1F1F1F"/>
        </w:rPr>
      </w:pPr>
      <w:r>
        <w:rPr>
          <w:rFonts w:ascii="Arial" w:hAnsi="Arial" w:cs="Arial"/>
          <w:color w:val="1F1F1F"/>
        </w:rPr>
        <w:t xml:space="preserve">ETIAS will be the new European travel information </w:t>
      </w:r>
      <w:r w:rsidR="0051235A">
        <w:rPr>
          <w:rFonts w:ascii="Arial" w:hAnsi="Arial" w:cs="Arial"/>
          <w:color w:val="1F1F1F"/>
        </w:rPr>
        <w:t>and authorisation system required to access 30 EU nat</w:t>
      </w:r>
      <w:r w:rsidR="00CB2F58">
        <w:rPr>
          <w:rFonts w:ascii="Arial" w:hAnsi="Arial" w:cs="Arial"/>
          <w:color w:val="1F1F1F"/>
        </w:rPr>
        <w:t>ions, and even</w:t>
      </w:r>
      <w:r w:rsidR="000561AD">
        <w:rPr>
          <w:rFonts w:ascii="Arial" w:hAnsi="Arial" w:cs="Arial"/>
          <w:color w:val="1F1F1F"/>
        </w:rPr>
        <w:t xml:space="preserve"> though </w:t>
      </w:r>
      <w:r w:rsidR="00A86415">
        <w:rPr>
          <w:rFonts w:ascii="Arial" w:hAnsi="Arial" w:cs="Arial"/>
          <w:color w:val="1F1F1F"/>
        </w:rPr>
        <w:t xml:space="preserve">it has not come yet into practice, </w:t>
      </w:r>
      <w:r w:rsidR="00CB2F58">
        <w:rPr>
          <w:rFonts w:ascii="Arial" w:hAnsi="Arial" w:cs="Arial"/>
          <w:color w:val="1F1F1F"/>
        </w:rPr>
        <w:t xml:space="preserve">it will in future be a requirement </w:t>
      </w:r>
      <w:r w:rsidR="00D8717F">
        <w:rPr>
          <w:rFonts w:ascii="Arial" w:hAnsi="Arial" w:cs="Arial"/>
          <w:color w:val="1F1F1F"/>
        </w:rPr>
        <w:t xml:space="preserve">for </w:t>
      </w:r>
      <w:r w:rsidR="00B170B1" w:rsidRPr="00B170B1">
        <w:rPr>
          <w:rFonts w:ascii="Arial" w:hAnsi="Arial" w:cs="Arial"/>
          <w:color w:val="1F1F1F"/>
        </w:rPr>
        <w:t>tourists and travellers on business</w:t>
      </w:r>
      <w:r w:rsidR="00D8717F">
        <w:rPr>
          <w:rFonts w:ascii="Arial" w:hAnsi="Arial" w:cs="Arial"/>
          <w:color w:val="1F1F1F"/>
        </w:rPr>
        <w:t>, a therefore when it comes into effect</w:t>
      </w:r>
      <w:r w:rsidR="00B30535">
        <w:rPr>
          <w:rFonts w:ascii="Arial" w:hAnsi="Arial" w:cs="Arial"/>
          <w:color w:val="1F1F1F"/>
        </w:rPr>
        <w:t xml:space="preserve">, you </w:t>
      </w:r>
      <w:r w:rsidR="00B170B1" w:rsidRPr="00B170B1">
        <w:rPr>
          <w:rFonts w:ascii="Arial" w:hAnsi="Arial" w:cs="Arial"/>
          <w:color w:val="1F1F1F"/>
        </w:rPr>
        <w:t>will soon be required to purchase a permit. As a response to Brexit, the ETIAS adds more red tape for travellers visiting countries like France, Greece, and Spain</w:t>
      </w:r>
      <w:r w:rsidR="008966C9">
        <w:rPr>
          <w:rFonts w:ascii="Arial" w:hAnsi="Arial" w:cs="Arial"/>
          <w:color w:val="1F1F1F"/>
        </w:rPr>
        <w:t xml:space="preserve"> and other EU </w:t>
      </w:r>
      <w:r w:rsidR="00AA4BF1">
        <w:rPr>
          <w:rFonts w:ascii="Arial" w:hAnsi="Arial" w:cs="Arial"/>
          <w:color w:val="1F1F1F"/>
        </w:rPr>
        <w:t xml:space="preserve">countries </w:t>
      </w:r>
      <w:r w:rsidR="00AA4BF1">
        <w:rPr>
          <w:rFonts w:ascii="Roboto" w:hAnsi="Roboto"/>
          <w:color w:val="2C3E50"/>
          <w:sz w:val="23"/>
          <w:szCs w:val="23"/>
          <w:shd w:val="clear" w:color="auto" w:fill="FFFFFF"/>
        </w:rPr>
        <w:t>(Ashmore, 2023).</w:t>
      </w:r>
    </w:p>
    <w:p w14:paraId="623E47D2" w14:textId="7CC834D4" w:rsidR="00B170B1" w:rsidRPr="00B170B1" w:rsidRDefault="004963FD" w:rsidP="00253D17">
      <w:pPr>
        <w:pStyle w:val="NormalWeb"/>
        <w:shd w:val="clear" w:color="auto" w:fill="FFFFFF"/>
        <w:spacing w:after="360" w:line="360" w:lineRule="auto"/>
        <w:jc w:val="both"/>
        <w:rPr>
          <w:rFonts w:ascii="Arial" w:hAnsi="Arial" w:cs="Arial"/>
          <w:color w:val="1F1F1F"/>
        </w:rPr>
      </w:pPr>
      <w:r>
        <w:rPr>
          <w:rFonts w:ascii="Arial" w:hAnsi="Arial" w:cs="Arial"/>
          <w:color w:val="1F1F1F"/>
        </w:rPr>
        <w:t>This permit will be f</w:t>
      </w:r>
      <w:r w:rsidR="00B170B1" w:rsidRPr="00B170B1">
        <w:rPr>
          <w:rFonts w:ascii="Arial" w:hAnsi="Arial" w:cs="Arial"/>
          <w:color w:val="1F1F1F"/>
        </w:rPr>
        <w:t xml:space="preserve">or individuals over 18, the authorization will cost about £6 (€7) and </w:t>
      </w:r>
      <w:r>
        <w:rPr>
          <w:rFonts w:ascii="Arial" w:hAnsi="Arial" w:cs="Arial"/>
          <w:color w:val="1F1F1F"/>
        </w:rPr>
        <w:t xml:space="preserve">will </w:t>
      </w:r>
      <w:r w:rsidR="00B170B1" w:rsidRPr="00B170B1">
        <w:rPr>
          <w:rFonts w:ascii="Arial" w:hAnsi="Arial" w:cs="Arial"/>
          <w:color w:val="1F1F1F"/>
        </w:rPr>
        <w:t xml:space="preserve">be connected to your passport entirely electronically. </w:t>
      </w:r>
      <w:r w:rsidR="00EB07F5">
        <w:rPr>
          <w:rFonts w:ascii="Arial" w:hAnsi="Arial" w:cs="Arial"/>
          <w:color w:val="1F1F1F"/>
        </w:rPr>
        <w:t xml:space="preserve">UK citizens </w:t>
      </w:r>
      <w:r w:rsidR="00B170B1" w:rsidRPr="00B170B1">
        <w:rPr>
          <w:rFonts w:ascii="Arial" w:hAnsi="Arial" w:cs="Arial"/>
          <w:color w:val="1F1F1F"/>
        </w:rPr>
        <w:t xml:space="preserve">will be able to stay in Europe for up to 90 days in a 180-day period using this three-year passport, which </w:t>
      </w:r>
      <w:r w:rsidR="00564120">
        <w:rPr>
          <w:rFonts w:ascii="Arial" w:hAnsi="Arial" w:cs="Arial"/>
          <w:color w:val="1F1F1F"/>
        </w:rPr>
        <w:t xml:space="preserve">will be </w:t>
      </w:r>
      <w:r w:rsidR="00B170B1" w:rsidRPr="00B170B1">
        <w:rPr>
          <w:rFonts w:ascii="Arial" w:hAnsi="Arial" w:cs="Arial"/>
          <w:color w:val="1F1F1F"/>
        </w:rPr>
        <w:t xml:space="preserve">valid until it expires, </w:t>
      </w:r>
      <w:r w:rsidR="00564120">
        <w:rPr>
          <w:rFonts w:ascii="Arial" w:hAnsi="Arial" w:cs="Arial"/>
          <w:color w:val="1F1F1F"/>
        </w:rPr>
        <w:t xml:space="preserve">or </w:t>
      </w:r>
      <w:r w:rsidR="00B170B1" w:rsidRPr="00B170B1">
        <w:rPr>
          <w:rFonts w:ascii="Arial" w:hAnsi="Arial" w:cs="Arial"/>
          <w:color w:val="1F1F1F"/>
        </w:rPr>
        <w:t>whichever comes first</w:t>
      </w:r>
      <w:r w:rsidR="00AA4BF1" w:rsidRPr="00AA4BF1">
        <w:rPr>
          <w:rFonts w:ascii="Roboto" w:hAnsi="Roboto"/>
          <w:color w:val="2C3E50"/>
          <w:sz w:val="23"/>
          <w:szCs w:val="23"/>
          <w:shd w:val="clear" w:color="auto" w:fill="FFFFFF"/>
        </w:rPr>
        <w:t xml:space="preserve"> </w:t>
      </w:r>
      <w:r w:rsidR="00AA4BF1">
        <w:rPr>
          <w:rFonts w:ascii="Roboto" w:hAnsi="Roboto"/>
          <w:color w:val="2C3E50"/>
          <w:sz w:val="23"/>
          <w:szCs w:val="23"/>
          <w:shd w:val="clear" w:color="auto" w:fill="FFFFFF"/>
        </w:rPr>
        <w:t>(Ashmore, 2023).</w:t>
      </w:r>
      <w:r w:rsidR="00564120">
        <w:rPr>
          <w:rFonts w:ascii="Roboto" w:hAnsi="Roboto"/>
          <w:color w:val="2C3E50"/>
          <w:sz w:val="23"/>
          <w:szCs w:val="23"/>
          <w:shd w:val="clear" w:color="auto" w:fill="FFFFFF"/>
        </w:rPr>
        <w:t xml:space="preserve"> Although </w:t>
      </w:r>
      <w:r w:rsidR="00B968BC">
        <w:rPr>
          <w:rFonts w:ascii="Roboto" w:hAnsi="Roboto"/>
          <w:color w:val="2C3E50"/>
          <w:sz w:val="23"/>
          <w:szCs w:val="23"/>
          <w:shd w:val="clear" w:color="auto" w:fill="FFFFFF"/>
        </w:rPr>
        <w:t xml:space="preserve">it will </w:t>
      </w:r>
      <w:r w:rsidR="00C1730A">
        <w:rPr>
          <w:rFonts w:ascii="Roboto" w:hAnsi="Roboto"/>
          <w:color w:val="2C3E50"/>
          <w:sz w:val="23"/>
          <w:szCs w:val="23"/>
          <w:shd w:val="clear" w:color="auto" w:fill="FFFFFF"/>
        </w:rPr>
        <w:t>not ensure</w:t>
      </w:r>
      <w:r w:rsidR="004C1EFC">
        <w:rPr>
          <w:rFonts w:ascii="Roboto" w:hAnsi="Roboto"/>
          <w:color w:val="2C3E50"/>
          <w:sz w:val="23"/>
          <w:szCs w:val="23"/>
          <w:shd w:val="clear" w:color="auto" w:fill="FFFFFF"/>
        </w:rPr>
        <w:t xml:space="preserve"> </w:t>
      </w:r>
      <w:r w:rsidR="003273A3">
        <w:rPr>
          <w:rFonts w:ascii="Roboto" w:hAnsi="Roboto"/>
          <w:color w:val="2C3E50"/>
          <w:sz w:val="23"/>
          <w:szCs w:val="23"/>
          <w:shd w:val="clear" w:color="auto" w:fill="FFFFFF"/>
        </w:rPr>
        <w:t>that people are eligible for entrance at border control.</w:t>
      </w:r>
      <w:r w:rsidR="00C1730A">
        <w:rPr>
          <w:rFonts w:ascii="Roboto" w:hAnsi="Roboto"/>
          <w:color w:val="2C3E50"/>
          <w:sz w:val="23"/>
          <w:szCs w:val="23"/>
          <w:shd w:val="clear" w:color="auto" w:fill="FFFFFF"/>
        </w:rPr>
        <w:t xml:space="preserve"> </w:t>
      </w:r>
      <w:r w:rsidR="00D76F7F">
        <w:rPr>
          <w:rFonts w:ascii="Roboto" w:hAnsi="Roboto"/>
          <w:color w:val="2C3E50"/>
          <w:sz w:val="23"/>
          <w:szCs w:val="23"/>
          <w:shd w:val="clear" w:color="auto" w:fill="FFFFFF"/>
        </w:rPr>
        <w:t>It will consist of an online application form</w:t>
      </w:r>
      <w:r w:rsidR="003679E6">
        <w:rPr>
          <w:rFonts w:ascii="Roboto" w:hAnsi="Roboto"/>
          <w:color w:val="2C3E50"/>
          <w:sz w:val="23"/>
          <w:szCs w:val="23"/>
          <w:shd w:val="clear" w:color="auto" w:fill="FFFFFF"/>
        </w:rPr>
        <w:t xml:space="preserve"> with a fee, that will ask for basic information</w:t>
      </w:r>
      <w:r w:rsidR="00C72488">
        <w:rPr>
          <w:rFonts w:ascii="Roboto" w:hAnsi="Roboto"/>
          <w:color w:val="2C3E50"/>
          <w:sz w:val="23"/>
          <w:szCs w:val="23"/>
          <w:shd w:val="clear" w:color="auto" w:fill="FFFFFF"/>
        </w:rPr>
        <w:t xml:space="preserve">, and asked questions about the travel plans </w:t>
      </w:r>
      <w:r w:rsidR="00C72488">
        <w:rPr>
          <w:rFonts w:ascii="Roboto" w:hAnsi="Roboto"/>
          <w:color w:val="2C3E50"/>
          <w:sz w:val="23"/>
          <w:szCs w:val="23"/>
          <w:shd w:val="clear" w:color="auto" w:fill="FFFFFF"/>
        </w:rPr>
        <w:lastRenderedPageBreak/>
        <w:t xml:space="preserve">and criminal </w:t>
      </w:r>
      <w:r w:rsidR="00AB7F59">
        <w:rPr>
          <w:rFonts w:ascii="Roboto" w:hAnsi="Roboto"/>
          <w:color w:val="2C3E50"/>
          <w:sz w:val="23"/>
          <w:szCs w:val="23"/>
          <w:shd w:val="clear" w:color="auto" w:fill="FFFFFF"/>
        </w:rPr>
        <w:t>history (Ashmore, 2023).</w:t>
      </w:r>
      <w:r w:rsidR="00D67D00">
        <w:rPr>
          <w:rFonts w:ascii="Roboto" w:hAnsi="Roboto"/>
          <w:color w:val="2C3E50"/>
          <w:sz w:val="23"/>
          <w:szCs w:val="23"/>
          <w:shd w:val="clear" w:color="auto" w:fill="FFFFFF"/>
        </w:rPr>
        <w:t xml:space="preserve"> </w:t>
      </w:r>
      <w:r w:rsidR="005064B9">
        <w:rPr>
          <w:rFonts w:ascii="Roboto" w:hAnsi="Roboto"/>
          <w:color w:val="2C3E50"/>
          <w:sz w:val="23"/>
          <w:szCs w:val="23"/>
          <w:shd w:val="clear" w:color="auto" w:fill="FFFFFF"/>
        </w:rPr>
        <w:t>Applications</w:t>
      </w:r>
      <w:r w:rsidR="003A4B81">
        <w:rPr>
          <w:rFonts w:ascii="Roboto" w:hAnsi="Roboto"/>
          <w:color w:val="2C3E50"/>
          <w:sz w:val="23"/>
          <w:szCs w:val="23"/>
          <w:shd w:val="clear" w:color="auto" w:fill="FFFFFF"/>
        </w:rPr>
        <w:t xml:space="preserve"> can have immediate approval or can take </w:t>
      </w:r>
      <w:r w:rsidR="00820B0E">
        <w:rPr>
          <w:rFonts w:ascii="Roboto" w:hAnsi="Roboto"/>
          <w:color w:val="2C3E50"/>
          <w:sz w:val="23"/>
          <w:szCs w:val="23"/>
          <w:shd w:val="clear" w:color="auto" w:fill="FFFFFF"/>
        </w:rPr>
        <w:t>longer to process (Ashmore, 2023).</w:t>
      </w:r>
    </w:p>
    <w:p w14:paraId="234F8B83" w14:textId="70C9AC39" w:rsidR="00946D9A" w:rsidRPr="00C47307" w:rsidRDefault="008A2883" w:rsidP="00253D17">
      <w:pPr>
        <w:shd w:val="clear" w:color="auto" w:fill="FFFFFF"/>
        <w:spacing w:before="360" w:after="360" w:line="360" w:lineRule="auto"/>
        <w:jc w:val="both"/>
        <w:rPr>
          <w:rFonts w:ascii="Arial" w:eastAsia="Times New Roman" w:hAnsi="Arial" w:cs="Arial"/>
          <w:sz w:val="24"/>
          <w:szCs w:val="24"/>
          <w:lang w:eastAsia="en-GB"/>
        </w:rPr>
      </w:pPr>
      <w:r w:rsidRPr="008A2883">
        <w:rPr>
          <w:rFonts w:ascii="Arial" w:eastAsia="Times New Roman" w:hAnsi="Arial" w:cs="Arial"/>
          <w:sz w:val="24"/>
          <w:szCs w:val="24"/>
          <w:lang w:eastAsia="en-GB"/>
        </w:rPr>
        <w:t>The European Travel Information and Authorisation System (ETIAS) is an upcoming electronic authorisation system for visa-exempt travellers to the Schengen Area, as well as Bulgaria, Cyprus, and Romania. It is expected to be fully operational in May 2025</w:t>
      </w:r>
      <w:r w:rsidR="00AA4BF1">
        <w:rPr>
          <w:rFonts w:ascii="Roboto" w:hAnsi="Roboto"/>
          <w:color w:val="2C3E50"/>
          <w:sz w:val="23"/>
          <w:szCs w:val="23"/>
          <w:shd w:val="clear" w:color="auto" w:fill="FFFFFF"/>
        </w:rPr>
        <w:t>(Ashmore, 2023).</w:t>
      </w:r>
      <w:r w:rsidR="005064B9">
        <w:rPr>
          <w:rFonts w:ascii="Arial" w:eastAsia="Times New Roman" w:hAnsi="Arial" w:cs="Arial"/>
          <w:sz w:val="24"/>
          <w:szCs w:val="24"/>
          <w:lang w:eastAsia="en-GB"/>
        </w:rPr>
        <w:t xml:space="preserve"> </w:t>
      </w:r>
      <w:r w:rsidRPr="008A2883">
        <w:rPr>
          <w:rFonts w:ascii="Arial" w:eastAsia="Times New Roman" w:hAnsi="Arial" w:cs="Arial"/>
          <w:sz w:val="24"/>
          <w:szCs w:val="24"/>
          <w:lang w:eastAsia="en-GB"/>
        </w:rPr>
        <w:t>The ETIAS system is being implemented to improve the security of the Schengen Area by identifying potential security threats before travellers arrive in Europe. The system will also help to reduce illegal immigration and fraud</w:t>
      </w:r>
      <w:r w:rsidR="005064B9">
        <w:rPr>
          <w:rFonts w:ascii="Arial" w:eastAsia="Times New Roman" w:hAnsi="Arial" w:cs="Arial"/>
          <w:sz w:val="24"/>
          <w:szCs w:val="24"/>
          <w:lang w:eastAsia="en-GB"/>
        </w:rPr>
        <w:t xml:space="preserve"> </w:t>
      </w:r>
      <w:r w:rsidR="005064B9">
        <w:rPr>
          <w:rFonts w:ascii="Roboto" w:hAnsi="Roboto"/>
          <w:color w:val="2C3E50"/>
          <w:sz w:val="23"/>
          <w:szCs w:val="23"/>
          <w:shd w:val="clear" w:color="auto" w:fill="FFFFFF"/>
        </w:rPr>
        <w:t>(Ashmore, 2023).</w:t>
      </w:r>
      <w:r w:rsidR="00C47307">
        <w:rPr>
          <w:rFonts w:ascii="Roboto" w:hAnsi="Roboto"/>
          <w:color w:val="2C3E50"/>
          <w:sz w:val="23"/>
          <w:szCs w:val="23"/>
          <w:shd w:val="clear" w:color="auto" w:fill="FFFFFF"/>
        </w:rPr>
        <w:t xml:space="preserve"> </w:t>
      </w:r>
      <w:r w:rsidR="00C47307" w:rsidRPr="008A2883">
        <w:rPr>
          <w:rFonts w:ascii="Arial" w:eastAsia="Times New Roman" w:hAnsi="Arial" w:cs="Arial"/>
          <w:sz w:val="24"/>
          <w:szCs w:val="24"/>
          <w:lang w:eastAsia="en-GB"/>
        </w:rPr>
        <w:t>All visa-exempt travellers to the Schengen Area will need an ETIAS, including citizens of the United States, Canada, Australia, New Zealand, and the United Kingdom</w:t>
      </w:r>
      <w:r w:rsidR="00946D9A">
        <w:rPr>
          <w:rFonts w:ascii="Arial" w:eastAsia="Times New Roman" w:hAnsi="Arial" w:cs="Arial"/>
          <w:sz w:val="24"/>
          <w:szCs w:val="24"/>
          <w:lang w:eastAsia="en-GB"/>
        </w:rPr>
        <w:t xml:space="preserve"> </w:t>
      </w:r>
      <w:r w:rsidR="00946D9A">
        <w:rPr>
          <w:rFonts w:ascii="Roboto" w:hAnsi="Roboto"/>
          <w:color w:val="2C3E50"/>
          <w:sz w:val="23"/>
          <w:szCs w:val="23"/>
          <w:shd w:val="clear" w:color="auto" w:fill="FFFFFF"/>
        </w:rPr>
        <w:t>(Ashmore, 2023).</w:t>
      </w:r>
    </w:p>
    <w:p w14:paraId="32A2E088" w14:textId="543653B7" w:rsidR="00CB2AFB" w:rsidRDefault="00A206DD" w:rsidP="00253D17">
      <w:pPr>
        <w:jc w:val="both"/>
        <w:rPr>
          <w:rFonts w:ascii="Arial" w:hAnsi="Arial" w:cs="Arial"/>
          <w:b/>
          <w:bCs/>
          <w:sz w:val="40"/>
          <w:szCs w:val="40"/>
        </w:rPr>
      </w:pPr>
      <w:r w:rsidRPr="00A00669">
        <w:rPr>
          <w:rFonts w:ascii="Arial" w:hAnsi="Arial" w:cs="Arial"/>
          <w:b/>
          <w:bCs/>
          <w:sz w:val="40"/>
          <w:szCs w:val="40"/>
        </w:rPr>
        <w:t>Chapter five: Conclusions and recommendations</w:t>
      </w:r>
    </w:p>
    <w:p w14:paraId="38AD20EC" w14:textId="34643011" w:rsidR="0099485E" w:rsidRPr="0099485E" w:rsidRDefault="0099485E" w:rsidP="00253D17">
      <w:pPr>
        <w:jc w:val="both"/>
        <w:rPr>
          <w:rFonts w:ascii="Arial" w:hAnsi="Arial" w:cs="Arial"/>
          <w:b/>
          <w:bCs/>
          <w:sz w:val="24"/>
          <w:szCs w:val="24"/>
        </w:rPr>
      </w:pPr>
      <w:r w:rsidRPr="0099485E">
        <w:rPr>
          <w:rFonts w:ascii="Arial" w:hAnsi="Arial" w:cs="Arial"/>
          <w:b/>
          <w:bCs/>
          <w:sz w:val="24"/>
          <w:szCs w:val="24"/>
        </w:rPr>
        <w:t>Conclusion</w:t>
      </w:r>
    </w:p>
    <w:p w14:paraId="1C6B392D" w14:textId="02A9EC58" w:rsidR="00A206DD" w:rsidRPr="00BC6960" w:rsidRDefault="00BC6960" w:rsidP="00253D17">
      <w:pPr>
        <w:spacing w:line="360" w:lineRule="auto"/>
        <w:jc w:val="both"/>
        <w:rPr>
          <w:rFonts w:ascii="Arial" w:hAnsi="Arial" w:cs="Arial"/>
          <w:sz w:val="24"/>
          <w:szCs w:val="24"/>
        </w:rPr>
      </w:pPr>
      <w:r>
        <w:rPr>
          <w:rFonts w:ascii="Arial" w:hAnsi="Arial" w:cs="Arial"/>
          <w:sz w:val="24"/>
          <w:szCs w:val="24"/>
        </w:rPr>
        <w:t xml:space="preserve">In conclusion to the </w:t>
      </w:r>
      <w:r w:rsidR="000F5279">
        <w:rPr>
          <w:rFonts w:ascii="Arial" w:hAnsi="Arial" w:cs="Arial"/>
          <w:sz w:val="24"/>
          <w:szCs w:val="24"/>
        </w:rPr>
        <w:t>research,</w:t>
      </w:r>
      <w:r>
        <w:rPr>
          <w:rFonts w:ascii="Arial" w:hAnsi="Arial" w:cs="Arial"/>
          <w:sz w:val="24"/>
          <w:szCs w:val="24"/>
        </w:rPr>
        <w:t xml:space="preserve"> </w:t>
      </w:r>
      <w:r w:rsidR="00FE39DC">
        <w:rPr>
          <w:rFonts w:ascii="Arial" w:hAnsi="Arial" w:cs="Arial"/>
          <w:sz w:val="24"/>
          <w:szCs w:val="24"/>
        </w:rPr>
        <w:t>it is viable to say that international businesses and operations will always find a way around</w:t>
      </w:r>
      <w:r w:rsidR="00C75CE4">
        <w:rPr>
          <w:rFonts w:ascii="Arial" w:hAnsi="Arial" w:cs="Arial"/>
          <w:sz w:val="24"/>
          <w:szCs w:val="24"/>
        </w:rPr>
        <w:t xml:space="preserve"> the consequences of Brexit. </w:t>
      </w:r>
      <w:r w:rsidR="000F5279">
        <w:rPr>
          <w:rFonts w:ascii="Arial" w:hAnsi="Arial" w:cs="Arial"/>
          <w:sz w:val="24"/>
          <w:szCs w:val="24"/>
        </w:rPr>
        <w:t>A great deal of financial companies relocated</w:t>
      </w:r>
      <w:r w:rsidR="00CE534A">
        <w:rPr>
          <w:rFonts w:ascii="Arial" w:hAnsi="Arial" w:cs="Arial"/>
          <w:sz w:val="24"/>
          <w:szCs w:val="24"/>
        </w:rPr>
        <w:t xml:space="preserve"> their </w:t>
      </w:r>
      <w:r w:rsidR="00007218">
        <w:rPr>
          <w:rFonts w:ascii="Arial" w:hAnsi="Arial" w:cs="Arial"/>
          <w:sz w:val="24"/>
          <w:szCs w:val="24"/>
        </w:rPr>
        <w:t>headquarters to</w:t>
      </w:r>
      <w:r w:rsidR="00CE534A">
        <w:rPr>
          <w:rFonts w:ascii="Arial" w:hAnsi="Arial" w:cs="Arial"/>
          <w:sz w:val="24"/>
          <w:szCs w:val="24"/>
        </w:rPr>
        <w:t xml:space="preserve"> other EU destinations</w:t>
      </w:r>
      <w:r w:rsidR="00921133">
        <w:rPr>
          <w:rFonts w:ascii="Arial" w:hAnsi="Arial" w:cs="Arial"/>
          <w:sz w:val="24"/>
          <w:szCs w:val="24"/>
        </w:rPr>
        <w:t xml:space="preserve">. </w:t>
      </w:r>
      <w:r w:rsidR="00007218">
        <w:rPr>
          <w:rFonts w:ascii="Arial" w:hAnsi="Arial" w:cs="Arial"/>
          <w:sz w:val="24"/>
          <w:szCs w:val="24"/>
        </w:rPr>
        <w:t>Whereas</w:t>
      </w:r>
      <w:r w:rsidR="00921133">
        <w:rPr>
          <w:rFonts w:ascii="Arial" w:hAnsi="Arial" w:cs="Arial"/>
          <w:sz w:val="24"/>
          <w:szCs w:val="24"/>
        </w:rPr>
        <w:t xml:space="preserve"> London was pre- Brexit the hub of most of the financial </w:t>
      </w:r>
      <w:r w:rsidR="00054DDB">
        <w:rPr>
          <w:rFonts w:ascii="Arial" w:hAnsi="Arial" w:cs="Arial"/>
          <w:sz w:val="24"/>
          <w:szCs w:val="24"/>
        </w:rPr>
        <w:t>company’s</w:t>
      </w:r>
      <w:r w:rsidR="00921133">
        <w:rPr>
          <w:rFonts w:ascii="Arial" w:hAnsi="Arial" w:cs="Arial"/>
          <w:sz w:val="24"/>
          <w:szCs w:val="24"/>
        </w:rPr>
        <w:t xml:space="preserve"> </w:t>
      </w:r>
      <w:r w:rsidR="00007218">
        <w:rPr>
          <w:rFonts w:ascii="Arial" w:hAnsi="Arial" w:cs="Arial"/>
          <w:sz w:val="24"/>
          <w:szCs w:val="24"/>
        </w:rPr>
        <w:t>headquarters, it has presently lost a lot of those</w:t>
      </w:r>
      <w:r w:rsidR="00054DDB">
        <w:rPr>
          <w:rFonts w:ascii="Arial" w:hAnsi="Arial" w:cs="Arial"/>
          <w:sz w:val="24"/>
          <w:szCs w:val="24"/>
        </w:rPr>
        <w:t xml:space="preserve"> companies. Not only did Brexit </w:t>
      </w:r>
      <w:r w:rsidR="00F520DB">
        <w:rPr>
          <w:rFonts w:ascii="Arial" w:hAnsi="Arial" w:cs="Arial"/>
          <w:sz w:val="24"/>
          <w:szCs w:val="24"/>
        </w:rPr>
        <w:t>af</w:t>
      </w:r>
      <w:r w:rsidR="00FA69FB">
        <w:rPr>
          <w:rFonts w:ascii="Arial" w:hAnsi="Arial" w:cs="Arial"/>
          <w:sz w:val="24"/>
          <w:szCs w:val="24"/>
        </w:rPr>
        <w:t xml:space="preserve">fected greatly the United Kingdom, but it also </w:t>
      </w:r>
      <w:r w:rsidR="00054DDB">
        <w:rPr>
          <w:rFonts w:ascii="Arial" w:hAnsi="Arial" w:cs="Arial"/>
          <w:sz w:val="24"/>
          <w:szCs w:val="24"/>
        </w:rPr>
        <w:t>coincide</w:t>
      </w:r>
      <w:r w:rsidR="00FA69FB">
        <w:rPr>
          <w:rFonts w:ascii="Arial" w:hAnsi="Arial" w:cs="Arial"/>
          <w:sz w:val="24"/>
          <w:szCs w:val="24"/>
        </w:rPr>
        <w:t>d</w:t>
      </w:r>
      <w:r w:rsidR="00F520DB">
        <w:rPr>
          <w:rFonts w:ascii="Arial" w:hAnsi="Arial" w:cs="Arial"/>
          <w:sz w:val="24"/>
          <w:szCs w:val="24"/>
        </w:rPr>
        <w:t xml:space="preserve"> with the breakout of Covid 19</w:t>
      </w:r>
      <w:r w:rsidR="00FA69FB">
        <w:rPr>
          <w:rFonts w:ascii="Arial" w:hAnsi="Arial" w:cs="Arial"/>
          <w:sz w:val="24"/>
          <w:szCs w:val="24"/>
        </w:rPr>
        <w:t xml:space="preserve"> pandemic, leaving the country in a less favourable economic stability. </w:t>
      </w:r>
      <w:r w:rsidR="00C71E18">
        <w:rPr>
          <w:rFonts w:ascii="Arial" w:hAnsi="Arial" w:cs="Arial"/>
          <w:sz w:val="24"/>
          <w:szCs w:val="24"/>
        </w:rPr>
        <w:t xml:space="preserve">Big companies will always find a way around </w:t>
      </w:r>
      <w:r w:rsidR="00464AD0">
        <w:rPr>
          <w:rFonts w:ascii="Arial" w:hAnsi="Arial" w:cs="Arial"/>
          <w:sz w:val="24"/>
          <w:szCs w:val="24"/>
        </w:rPr>
        <w:t>and did find a way around all the new trade regulations, in my personal opi</w:t>
      </w:r>
      <w:r w:rsidR="00A47A08">
        <w:rPr>
          <w:rFonts w:ascii="Arial" w:hAnsi="Arial" w:cs="Arial"/>
          <w:sz w:val="24"/>
          <w:szCs w:val="24"/>
        </w:rPr>
        <w:t>nion it was the small and medium enterprises that suffered more with the transition.</w:t>
      </w:r>
    </w:p>
    <w:p w14:paraId="6AE4299D" w14:textId="77777777" w:rsidR="00F14B6E" w:rsidRDefault="00F14B6E" w:rsidP="00253D17">
      <w:pPr>
        <w:shd w:val="clear" w:color="auto" w:fill="FFFFFF"/>
        <w:spacing w:before="100" w:beforeAutospacing="1" w:after="150" w:line="360" w:lineRule="auto"/>
        <w:jc w:val="both"/>
        <w:rPr>
          <w:rFonts w:ascii="Arial" w:eastAsia="Times New Roman" w:hAnsi="Arial" w:cs="Arial"/>
          <w:b/>
          <w:bCs/>
          <w:color w:val="1F1F1F"/>
          <w:sz w:val="24"/>
          <w:szCs w:val="24"/>
          <w:lang w:eastAsia="en-GB"/>
        </w:rPr>
      </w:pPr>
    </w:p>
    <w:p w14:paraId="09CC9507" w14:textId="03E1075D" w:rsidR="00712B43" w:rsidRPr="00712B43" w:rsidRDefault="0099485E" w:rsidP="00253D17">
      <w:pPr>
        <w:shd w:val="clear" w:color="auto" w:fill="FFFFFF"/>
        <w:spacing w:before="100" w:beforeAutospacing="1" w:after="150" w:line="360" w:lineRule="auto"/>
        <w:jc w:val="both"/>
        <w:rPr>
          <w:rFonts w:ascii="Arial" w:eastAsia="Times New Roman" w:hAnsi="Arial" w:cs="Arial"/>
          <w:b/>
          <w:bCs/>
          <w:color w:val="1F1F1F"/>
          <w:sz w:val="24"/>
          <w:szCs w:val="24"/>
          <w:lang w:eastAsia="en-GB"/>
        </w:rPr>
      </w:pPr>
      <w:r w:rsidRPr="00712B43">
        <w:rPr>
          <w:rFonts w:ascii="Arial" w:eastAsia="Times New Roman" w:hAnsi="Arial" w:cs="Arial"/>
          <w:b/>
          <w:bCs/>
          <w:color w:val="1F1F1F"/>
          <w:sz w:val="24"/>
          <w:szCs w:val="24"/>
          <w:lang w:eastAsia="en-GB"/>
        </w:rPr>
        <w:t>Recommendations</w:t>
      </w:r>
    </w:p>
    <w:p w14:paraId="06088325" w14:textId="75A659B6" w:rsidR="006E7865" w:rsidRPr="006E7865" w:rsidRDefault="00CC46AB" w:rsidP="00253D17">
      <w:pPr>
        <w:shd w:val="clear" w:color="auto" w:fill="FFFFFF"/>
        <w:spacing w:before="100" w:beforeAutospacing="1" w:after="150" w:line="360" w:lineRule="auto"/>
        <w:jc w:val="both"/>
        <w:rPr>
          <w:rFonts w:ascii="Arial" w:eastAsia="Times New Roman" w:hAnsi="Arial" w:cs="Arial"/>
          <w:color w:val="1F1F1F"/>
          <w:sz w:val="24"/>
          <w:szCs w:val="24"/>
          <w:lang w:eastAsia="en-GB"/>
        </w:rPr>
      </w:pPr>
      <w:r>
        <w:rPr>
          <w:rFonts w:ascii="Arial" w:eastAsia="Times New Roman" w:hAnsi="Arial" w:cs="Arial"/>
          <w:color w:val="1F1F1F"/>
          <w:sz w:val="24"/>
          <w:szCs w:val="24"/>
          <w:lang w:eastAsia="en-GB"/>
        </w:rPr>
        <w:t xml:space="preserve">As for recommendations, the businesses need to </w:t>
      </w:r>
      <w:r w:rsidR="0099485E">
        <w:rPr>
          <w:rFonts w:ascii="Arial" w:eastAsia="Times New Roman" w:hAnsi="Arial" w:cs="Arial"/>
          <w:color w:val="1F1F1F"/>
          <w:sz w:val="24"/>
          <w:szCs w:val="24"/>
          <w:lang w:eastAsia="en-GB"/>
        </w:rPr>
        <w:t>u</w:t>
      </w:r>
      <w:r w:rsidR="006E7865" w:rsidRPr="006E7865">
        <w:rPr>
          <w:rFonts w:ascii="Arial" w:eastAsia="Times New Roman" w:hAnsi="Arial" w:cs="Arial"/>
          <w:color w:val="1F1F1F"/>
          <w:sz w:val="24"/>
          <w:szCs w:val="24"/>
          <w:lang w:eastAsia="en-GB"/>
        </w:rPr>
        <w:t xml:space="preserve">nderstand the new trade rules and regulations. This includes understanding the new tariffs, quotas, and other trade barriers </w:t>
      </w:r>
      <w:r w:rsidR="006E7865" w:rsidRPr="006E7865">
        <w:rPr>
          <w:rFonts w:ascii="Arial" w:eastAsia="Times New Roman" w:hAnsi="Arial" w:cs="Arial"/>
          <w:color w:val="1F1F1F"/>
          <w:sz w:val="24"/>
          <w:szCs w:val="24"/>
          <w:lang w:eastAsia="en-GB"/>
        </w:rPr>
        <w:lastRenderedPageBreak/>
        <w:t>that will apply to your goods and services. You should also assess the potential impact of Brexit on your supply chain, workforce, and customers.</w:t>
      </w:r>
    </w:p>
    <w:p w14:paraId="02A6DC24" w14:textId="44B4CC4D" w:rsidR="006E7865" w:rsidRPr="006E7865" w:rsidRDefault="0024724D" w:rsidP="00253D17">
      <w:pPr>
        <w:shd w:val="clear" w:color="auto" w:fill="FFFFFF"/>
        <w:spacing w:before="100" w:beforeAutospacing="1" w:after="150" w:line="360" w:lineRule="auto"/>
        <w:jc w:val="both"/>
        <w:rPr>
          <w:rFonts w:ascii="Arial" w:eastAsia="Times New Roman" w:hAnsi="Arial" w:cs="Arial"/>
          <w:color w:val="1F1F1F"/>
          <w:sz w:val="24"/>
          <w:szCs w:val="24"/>
          <w:lang w:eastAsia="en-GB"/>
        </w:rPr>
      </w:pPr>
      <w:r>
        <w:rPr>
          <w:rFonts w:ascii="Arial" w:eastAsia="Times New Roman" w:hAnsi="Arial" w:cs="Arial"/>
          <w:color w:val="1F1F1F"/>
          <w:sz w:val="24"/>
          <w:szCs w:val="24"/>
          <w:lang w:eastAsia="en-GB"/>
        </w:rPr>
        <w:t xml:space="preserve">Businesses </w:t>
      </w:r>
      <w:r w:rsidR="00FA5EE8">
        <w:rPr>
          <w:rFonts w:ascii="Arial" w:eastAsia="Times New Roman" w:hAnsi="Arial" w:cs="Arial"/>
          <w:color w:val="1F1F1F"/>
          <w:sz w:val="24"/>
          <w:szCs w:val="24"/>
          <w:lang w:eastAsia="en-GB"/>
        </w:rPr>
        <w:t>had to d</w:t>
      </w:r>
      <w:r w:rsidR="006E7865" w:rsidRPr="006E7865">
        <w:rPr>
          <w:rFonts w:ascii="Arial" w:eastAsia="Times New Roman" w:hAnsi="Arial" w:cs="Arial"/>
          <w:color w:val="1F1F1F"/>
          <w:sz w:val="24"/>
          <w:szCs w:val="24"/>
          <w:lang w:eastAsia="en-GB"/>
        </w:rPr>
        <w:t xml:space="preserve">evelop a Brexit plan. This plan </w:t>
      </w:r>
      <w:r w:rsidR="00FA5EE8">
        <w:rPr>
          <w:rFonts w:ascii="Arial" w:eastAsia="Times New Roman" w:hAnsi="Arial" w:cs="Arial"/>
          <w:color w:val="1F1F1F"/>
          <w:sz w:val="24"/>
          <w:szCs w:val="24"/>
          <w:lang w:eastAsia="en-GB"/>
        </w:rPr>
        <w:t>had to</w:t>
      </w:r>
      <w:r w:rsidR="006E7865" w:rsidRPr="006E7865">
        <w:rPr>
          <w:rFonts w:ascii="Arial" w:eastAsia="Times New Roman" w:hAnsi="Arial" w:cs="Arial"/>
          <w:color w:val="1F1F1F"/>
          <w:sz w:val="24"/>
          <w:szCs w:val="24"/>
          <w:lang w:eastAsia="en-GB"/>
        </w:rPr>
        <w:t xml:space="preserve"> outline how </w:t>
      </w:r>
      <w:r w:rsidR="00FA5EE8">
        <w:rPr>
          <w:rFonts w:ascii="Arial" w:eastAsia="Times New Roman" w:hAnsi="Arial" w:cs="Arial"/>
          <w:color w:val="1F1F1F"/>
          <w:sz w:val="24"/>
          <w:szCs w:val="24"/>
          <w:lang w:eastAsia="en-GB"/>
        </w:rPr>
        <w:t>they</w:t>
      </w:r>
      <w:r w:rsidR="006E7865" w:rsidRPr="006E7865">
        <w:rPr>
          <w:rFonts w:ascii="Arial" w:eastAsia="Times New Roman" w:hAnsi="Arial" w:cs="Arial"/>
          <w:color w:val="1F1F1F"/>
          <w:sz w:val="24"/>
          <w:szCs w:val="24"/>
          <w:lang w:eastAsia="en-GB"/>
        </w:rPr>
        <w:t xml:space="preserve"> w</w:t>
      </w:r>
      <w:r w:rsidR="008E4B4F">
        <w:rPr>
          <w:rFonts w:ascii="Arial" w:eastAsia="Times New Roman" w:hAnsi="Arial" w:cs="Arial"/>
          <w:color w:val="1F1F1F"/>
          <w:sz w:val="24"/>
          <w:szCs w:val="24"/>
          <w:lang w:eastAsia="en-GB"/>
        </w:rPr>
        <w:t>ould</w:t>
      </w:r>
      <w:r w:rsidR="006E7865" w:rsidRPr="006E7865">
        <w:rPr>
          <w:rFonts w:ascii="Arial" w:eastAsia="Times New Roman" w:hAnsi="Arial" w:cs="Arial"/>
          <w:color w:val="1F1F1F"/>
          <w:sz w:val="24"/>
          <w:szCs w:val="24"/>
          <w:lang w:eastAsia="en-GB"/>
        </w:rPr>
        <w:t xml:space="preserve"> mitigate the risks and capitali</w:t>
      </w:r>
      <w:r w:rsidR="008E4B4F">
        <w:rPr>
          <w:rFonts w:ascii="Arial" w:eastAsia="Times New Roman" w:hAnsi="Arial" w:cs="Arial"/>
          <w:color w:val="1F1F1F"/>
          <w:sz w:val="24"/>
          <w:szCs w:val="24"/>
          <w:lang w:eastAsia="en-GB"/>
        </w:rPr>
        <w:t>s</w:t>
      </w:r>
      <w:r w:rsidR="006E7865" w:rsidRPr="006E7865">
        <w:rPr>
          <w:rFonts w:ascii="Arial" w:eastAsia="Times New Roman" w:hAnsi="Arial" w:cs="Arial"/>
          <w:color w:val="1F1F1F"/>
          <w:sz w:val="24"/>
          <w:szCs w:val="24"/>
          <w:lang w:eastAsia="en-GB"/>
        </w:rPr>
        <w:t xml:space="preserve">e on the opportunities of Brexit. </w:t>
      </w:r>
      <w:r w:rsidR="008E4B4F">
        <w:rPr>
          <w:rFonts w:ascii="Arial" w:eastAsia="Times New Roman" w:hAnsi="Arial" w:cs="Arial"/>
          <w:color w:val="1F1F1F"/>
          <w:sz w:val="24"/>
          <w:szCs w:val="24"/>
          <w:lang w:eastAsia="en-GB"/>
        </w:rPr>
        <w:t>The plan had to</w:t>
      </w:r>
      <w:r w:rsidR="006E7865" w:rsidRPr="006E7865">
        <w:rPr>
          <w:rFonts w:ascii="Arial" w:eastAsia="Times New Roman" w:hAnsi="Arial" w:cs="Arial"/>
          <w:color w:val="1F1F1F"/>
          <w:sz w:val="24"/>
          <w:szCs w:val="24"/>
          <w:lang w:eastAsia="en-GB"/>
        </w:rPr>
        <w:t xml:space="preserve"> also include a contingency plan in case of a no-deal Brexit</w:t>
      </w:r>
      <w:r w:rsidR="008E4B4F">
        <w:rPr>
          <w:rFonts w:ascii="Arial" w:eastAsia="Times New Roman" w:hAnsi="Arial" w:cs="Arial"/>
          <w:color w:val="1F1F1F"/>
          <w:sz w:val="24"/>
          <w:szCs w:val="24"/>
          <w:lang w:eastAsia="en-GB"/>
        </w:rPr>
        <w:t xml:space="preserve"> at the time</w:t>
      </w:r>
      <w:r w:rsidR="006E7865" w:rsidRPr="006E7865">
        <w:rPr>
          <w:rFonts w:ascii="Arial" w:eastAsia="Times New Roman" w:hAnsi="Arial" w:cs="Arial"/>
          <w:color w:val="1F1F1F"/>
          <w:sz w:val="24"/>
          <w:szCs w:val="24"/>
          <w:lang w:eastAsia="en-GB"/>
        </w:rPr>
        <w:t>.</w:t>
      </w:r>
      <w:r w:rsidR="008E4B4F">
        <w:rPr>
          <w:rFonts w:ascii="Arial" w:eastAsia="Times New Roman" w:hAnsi="Arial" w:cs="Arial"/>
          <w:color w:val="1F1F1F"/>
          <w:sz w:val="24"/>
          <w:szCs w:val="24"/>
          <w:lang w:eastAsia="en-GB"/>
        </w:rPr>
        <w:t xml:space="preserve"> </w:t>
      </w:r>
      <w:r w:rsidR="006E7865" w:rsidRPr="006E7865">
        <w:rPr>
          <w:rFonts w:ascii="Arial" w:eastAsia="Times New Roman" w:hAnsi="Arial" w:cs="Arial"/>
          <w:color w:val="1F1F1F"/>
          <w:sz w:val="24"/>
          <w:szCs w:val="24"/>
          <w:lang w:eastAsia="en-GB"/>
        </w:rPr>
        <w:t>Communicat</w:t>
      </w:r>
      <w:r w:rsidR="008E4B4F">
        <w:rPr>
          <w:rFonts w:ascii="Arial" w:eastAsia="Times New Roman" w:hAnsi="Arial" w:cs="Arial"/>
          <w:color w:val="1F1F1F"/>
          <w:sz w:val="24"/>
          <w:szCs w:val="24"/>
          <w:lang w:eastAsia="en-GB"/>
        </w:rPr>
        <w:t>ions</w:t>
      </w:r>
      <w:r w:rsidR="006E7865" w:rsidRPr="006E7865">
        <w:rPr>
          <w:rFonts w:ascii="Arial" w:eastAsia="Times New Roman" w:hAnsi="Arial" w:cs="Arial"/>
          <w:color w:val="1F1F1F"/>
          <w:sz w:val="24"/>
          <w:szCs w:val="24"/>
          <w:lang w:eastAsia="en-GB"/>
        </w:rPr>
        <w:t xml:space="preserve"> </w:t>
      </w:r>
      <w:r w:rsidR="00911683" w:rsidRPr="006E7865">
        <w:rPr>
          <w:rFonts w:ascii="Arial" w:eastAsia="Times New Roman" w:hAnsi="Arial" w:cs="Arial"/>
          <w:color w:val="1F1F1F"/>
          <w:sz w:val="24"/>
          <w:szCs w:val="24"/>
          <w:lang w:eastAsia="en-GB"/>
        </w:rPr>
        <w:t>with stakeholders</w:t>
      </w:r>
      <w:r w:rsidR="008E4B4F">
        <w:rPr>
          <w:rFonts w:ascii="Arial" w:eastAsia="Times New Roman" w:hAnsi="Arial" w:cs="Arial"/>
          <w:color w:val="1F1F1F"/>
          <w:sz w:val="24"/>
          <w:szCs w:val="24"/>
          <w:lang w:eastAsia="en-GB"/>
        </w:rPr>
        <w:t>, and</w:t>
      </w:r>
      <w:r w:rsidR="006E7865" w:rsidRPr="006E7865">
        <w:rPr>
          <w:rFonts w:ascii="Arial" w:eastAsia="Times New Roman" w:hAnsi="Arial" w:cs="Arial"/>
          <w:color w:val="1F1F1F"/>
          <w:sz w:val="24"/>
          <w:szCs w:val="24"/>
          <w:lang w:eastAsia="en-GB"/>
        </w:rPr>
        <w:t> </w:t>
      </w:r>
      <w:r w:rsidR="00911683">
        <w:rPr>
          <w:rFonts w:ascii="Arial" w:eastAsia="Times New Roman" w:hAnsi="Arial" w:cs="Arial"/>
          <w:color w:val="1F1F1F"/>
          <w:sz w:val="24"/>
          <w:szCs w:val="24"/>
          <w:lang w:eastAsia="en-GB"/>
        </w:rPr>
        <w:t>k</w:t>
      </w:r>
      <w:r w:rsidR="006E7865" w:rsidRPr="006E7865">
        <w:rPr>
          <w:rFonts w:ascii="Arial" w:eastAsia="Times New Roman" w:hAnsi="Arial" w:cs="Arial"/>
          <w:color w:val="1F1F1F"/>
          <w:sz w:val="24"/>
          <w:szCs w:val="24"/>
          <w:lang w:eastAsia="en-GB"/>
        </w:rPr>
        <w:t>eep</w:t>
      </w:r>
      <w:r w:rsidR="00911683">
        <w:rPr>
          <w:rFonts w:ascii="Arial" w:eastAsia="Times New Roman" w:hAnsi="Arial" w:cs="Arial"/>
          <w:color w:val="1F1F1F"/>
          <w:sz w:val="24"/>
          <w:szCs w:val="24"/>
          <w:lang w:eastAsia="en-GB"/>
        </w:rPr>
        <w:t>ing</w:t>
      </w:r>
      <w:r w:rsidR="006E7865" w:rsidRPr="006E7865">
        <w:rPr>
          <w:rFonts w:ascii="Arial" w:eastAsia="Times New Roman" w:hAnsi="Arial" w:cs="Arial"/>
          <w:color w:val="1F1F1F"/>
          <w:sz w:val="24"/>
          <w:szCs w:val="24"/>
          <w:lang w:eastAsia="en-GB"/>
        </w:rPr>
        <w:t xml:space="preserve"> employees, customers, and suppliers informed of </w:t>
      </w:r>
      <w:r w:rsidR="00911683">
        <w:rPr>
          <w:rFonts w:ascii="Arial" w:eastAsia="Times New Roman" w:hAnsi="Arial" w:cs="Arial"/>
          <w:color w:val="1F1F1F"/>
          <w:sz w:val="24"/>
          <w:szCs w:val="24"/>
          <w:lang w:eastAsia="en-GB"/>
        </w:rPr>
        <w:t>the</w:t>
      </w:r>
      <w:r w:rsidR="006E7865" w:rsidRPr="006E7865">
        <w:rPr>
          <w:rFonts w:ascii="Arial" w:eastAsia="Times New Roman" w:hAnsi="Arial" w:cs="Arial"/>
          <w:color w:val="1F1F1F"/>
          <w:sz w:val="24"/>
          <w:szCs w:val="24"/>
          <w:lang w:eastAsia="en-GB"/>
        </w:rPr>
        <w:t xml:space="preserve"> Brexit plans and how they may be affected. This</w:t>
      </w:r>
      <w:r w:rsidR="00F72975">
        <w:rPr>
          <w:rFonts w:ascii="Arial" w:eastAsia="Times New Roman" w:hAnsi="Arial" w:cs="Arial"/>
          <w:color w:val="1F1F1F"/>
          <w:sz w:val="24"/>
          <w:szCs w:val="24"/>
          <w:lang w:eastAsia="en-GB"/>
        </w:rPr>
        <w:t xml:space="preserve"> </w:t>
      </w:r>
      <w:r w:rsidR="006E7865" w:rsidRPr="006E7865">
        <w:rPr>
          <w:rFonts w:ascii="Arial" w:eastAsia="Times New Roman" w:hAnsi="Arial" w:cs="Arial"/>
          <w:color w:val="1F1F1F"/>
          <w:sz w:val="24"/>
          <w:szCs w:val="24"/>
          <w:lang w:eastAsia="en-GB"/>
        </w:rPr>
        <w:t>help</w:t>
      </w:r>
      <w:r w:rsidR="00F72975">
        <w:rPr>
          <w:rFonts w:ascii="Arial" w:eastAsia="Times New Roman" w:hAnsi="Arial" w:cs="Arial"/>
          <w:color w:val="1F1F1F"/>
          <w:sz w:val="24"/>
          <w:szCs w:val="24"/>
          <w:lang w:eastAsia="en-GB"/>
        </w:rPr>
        <w:t>ed</w:t>
      </w:r>
      <w:r w:rsidR="006E7865" w:rsidRPr="006E7865">
        <w:rPr>
          <w:rFonts w:ascii="Arial" w:eastAsia="Times New Roman" w:hAnsi="Arial" w:cs="Arial"/>
          <w:color w:val="1F1F1F"/>
          <w:sz w:val="24"/>
          <w:szCs w:val="24"/>
          <w:lang w:eastAsia="en-GB"/>
        </w:rPr>
        <w:t xml:space="preserve"> to build trust and confidence in </w:t>
      </w:r>
      <w:r w:rsidR="00F72975">
        <w:rPr>
          <w:rFonts w:ascii="Arial" w:eastAsia="Times New Roman" w:hAnsi="Arial" w:cs="Arial"/>
          <w:color w:val="1F1F1F"/>
          <w:sz w:val="24"/>
          <w:szCs w:val="24"/>
          <w:lang w:eastAsia="en-GB"/>
        </w:rPr>
        <w:t xml:space="preserve">the </w:t>
      </w:r>
      <w:r w:rsidR="00F72975" w:rsidRPr="006E7865">
        <w:rPr>
          <w:rFonts w:ascii="Arial" w:eastAsia="Times New Roman" w:hAnsi="Arial" w:cs="Arial"/>
          <w:color w:val="1F1F1F"/>
          <w:sz w:val="24"/>
          <w:szCs w:val="24"/>
          <w:lang w:eastAsia="en-GB"/>
        </w:rPr>
        <w:t>businesses</w:t>
      </w:r>
      <w:r w:rsidR="006E7865" w:rsidRPr="006E7865">
        <w:rPr>
          <w:rFonts w:ascii="Arial" w:eastAsia="Times New Roman" w:hAnsi="Arial" w:cs="Arial"/>
          <w:color w:val="1F1F1F"/>
          <w:sz w:val="24"/>
          <w:szCs w:val="24"/>
          <w:lang w:eastAsia="en-GB"/>
        </w:rPr>
        <w:t>.</w:t>
      </w:r>
      <w:r w:rsidR="00F72975">
        <w:rPr>
          <w:rFonts w:ascii="Arial" w:eastAsia="Times New Roman" w:hAnsi="Arial" w:cs="Arial"/>
          <w:color w:val="1F1F1F"/>
          <w:sz w:val="24"/>
          <w:szCs w:val="24"/>
          <w:lang w:eastAsia="en-GB"/>
        </w:rPr>
        <w:t xml:space="preserve"> Many </w:t>
      </w:r>
      <w:r w:rsidR="00572520">
        <w:rPr>
          <w:rFonts w:ascii="Arial" w:eastAsia="Times New Roman" w:hAnsi="Arial" w:cs="Arial"/>
          <w:color w:val="1F1F1F"/>
          <w:sz w:val="24"/>
          <w:szCs w:val="24"/>
          <w:lang w:eastAsia="en-GB"/>
        </w:rPr>
        <w:t>businesses had to s</w:t>
      </w:r>
      <w:r w:rsidR="006E7865" w:rsidRPr="006E7865">
        <w:rPr>
          <w:rFonts w:ascii="Arial" w:eastAsia="Times New Roman" w:hAnsi="Arial" w:cs="Arial"/>
          <w:color w:val="1F1F1F"/>
          <w:sz w:val="24"/>
          <w:szCs w:val="24"/>
          <w:lang w:eastAsia="en-GB"/>
        </w:rPr>
        <w:t>eek professional advice. </w:t>
      </w:r>
      <w:r w:rsidR="00572520">
        <w:rPr>
          <w:rFonts w:ascii="Arial" w:eastAsia="Times New Roman" w:hAnsi="Arial" w:cs="Arial"/>
          <w:color w:val="1F1F1F"/>
          <w:sz w:val="24"/>
          <w:szCs w:val="24"/>
          <w:lang w:eastAsia="en-GB"/>
        </w:rPr>
        <w:t>Many</w:t>
      </w:r>
      <w:r w:rsidR="006E7865" w:rsidRPr="006E7865">
        <w:rPr>
          <w:rFonts w:ascii="Arial" w:eastAsia="Times New Roman" w:hAnsi="Arial" w:cs="Arial"/>
          <w:color w:val="1F1F1F"/>
          <w:sz w:val="24"/>
          <w:szCs w:val="24"/>
          <w:lang w:eastAsia="en-GB"/>
        </w:rPr>
        <w:t xml:space="preserve"> need</w:t>
      </w:r>
      <w:r w:rsidR="00572520">
        <w:rPr>
          <w:rFonts w:ascii="Arial" w:eastAsia="Times New Roman" w:hAnsi="Arial" w:cs="Arial"/>
          <w:color w:val="1F1F1F"/>
          <w:sz w:val="24"/>
          <w:szCs w:val="24"/>
          <w:lang w:eastAsia="en-GB"/>
        </w:rPr>
        <w:t>ed</w:t>
      </w:r>
      <w:r w:rsidR="006E7865" w:rsidRPr="006E7865">
        <w:rPr>
          <w:rFonts w:ascii="Arial" w:eastAsia="Times New Roman" w:hAnsi="Arial" w:cs="Arial"/>
          <w:color w:val="1F1F1F"/>
          <w:sz w:val="24"/>
          <w:szCs w:val="24"/>
          <w:lang w:eastAsia="en-GB"/>
        </w:rPr>
        <w:t xml:space="preserve"> </w:t>
      </w:r>
      <w:r w:rsidR="00C137CA" w:rsidRPr="006E7865">
        <w:rPr>
          <w:rFonts w:ascii="Arial" w:eastAsia="Times New Roman" w:hAnsi="Arial" w:cs="Arial"/>
          <w:color w:val="1F1F1F"/>
          <w:sz w:val="24"/>
          <w:szCs w:val="24"/>
          <w:lang w:eastAsia="en-GB"/>
        </w:rPr>
        <w:t>helps</w:t>
      </w:r>
      <w:r w:rsidR="006E7865" w:rsidRPr="006E7865">
        <w:rPr>
          <w:rFonts w:ascii="Arial" w:eastAsia="Times New Roman" w:hAnsi="Arial" w:cs="Arial"/>
          <w:color w:val="1F1F1F"/>
          <w:sz w:val="24"/>
          <w:szCs w:val="24"/>
          <w:lang w:eastAsia="en-GB"/>
        </w:rPr>
        <w:t xml:space="preserve"> understanding the impact of Brexit on </w:t>
      </w:r>
      <w:r w:rsidR="00572520">
        <w:rPr>
          <w:rFonts w:ascii="Arial" w:eastAsia="Times New Roman" w:hAnsi="Arial" w:cs="Arial"/>
          <w:color w:val="1F1F1F"/>
          <w:sz w:val="24"/>
          <w:szCs w:val="24"/>
          <w:lang w:eastAsia="en-GB"/>
        </w:rPr>
        <w:t>their</w:t>
      </w:r>
      <w:r w:rsidR="006E7865" w:rsidRPr="006E7865">
        <w:rPr>
          <w:rFonts w:ascii="Arial" w:eastAsia="Times New Roman" w:hAnsi="Arial" w:cs="Arial"/>
          <w:color w:val="1F1F1F"/>
          <w:sz w:val="24"/>
          <w:szCs w:val="24"/>
          <w:lang w:eastAsia="en-GB"/>
        </w:rPr>
        <w:t xml:space="preserve"> business or </w:t>
      </w:r>
      <w:r w:rsidR="00572520">
        <w:rPr>
          <w:rFonts w:ascii="Arial" w:eastAsia="Times New Roman" w:hAnsi="Arial" w:cs="Arial"/>
          <w:color w:val="1F1F1F"/>
          <w:sz w:val="24"/>
          <w:szCs w:val="24"/>
          <w:lang w:eastAsia="en-GB"/>
        </w:rPr>
        <w:t xml:space="preserve">in </w:t>
      </w:r>
      <w:r w:rsidR="006E7865" w:rsidRPr="006E7865">
        <w:rPr>
          <w:rFonts w:ascii="Arial" w:eastAsia="Times New Roman" w:hAnsi="Arial" w:cs="Arial"/>
          <w:color w:val="1F1F1F"/>
          <w:sz w:val="24"/>
          <w:szCs w:val="24"/>
          <w:lang w:eastAsia="en-GB"/>
        </w:rPr>
        <w:t xml:space="preserve">developing a Brexit plan, </w:t>
      </w:r>
      <w:r w:rsidR="00572520">
        <w:rPr>
          <w:rFonts w:ascii="Arial" w:eastAsia="Times New Roman" w:hAnsi="Arial" w:cs="Arial"/>
          <w:color w:val="1F1F1F"/>
          <w:sz w:val="24"/>
          <w:szCs w:val="24"/>
          <w:lang w:eastAsia="en-GB"/>
        </w:rPr>
        <w:t>many</w:t>
      </w:r>
      <w:r w:rsidR="006E7865" w:rsidRPr="006E7865">
        <w:rPr>
          <w:rFonts w:ascii="Arial" w:eastAsia="Times New Roman" w:hAnsi="Arial" w:cs="Arial"/>
          <w:color w:val="1F1F1F"/>
          <w:sz w:val="24"/>
          <w:szCs w:val="24"/>
          <w:lang w:eastAsia="en-GB"/>
        </w:rPr>
        <w:t xml:space="preserve"> </w:t>
      </w:r>
      <w:r w:rsidR="00595B63">
        <w:rPr>
          <w:rFonts w:ascii="Arial" w:eastAsia="Times New Roman" w:hAnsi="Arial" w:cs="Arial"/>
          <w:color w:val="1F1F1F"/>
          <w:sz w:val="24"/>
          <w:szCs w:val="24"/>
          <w:lang w:eastAsia="en-GB"/>
        </w:rPr>
        <w:t>seek</w:t>
      </w:r>
      <w:r w:rsidR="006E7865" w:rsidRPr="006E7865">
        <w:rPr>
          <w:rFonts w:ascii="Arial" w:eastAsia="Times New Roman" w:hAnsi="Arial" w:cs="Arial"/>
          <w:color w:val="1F1F1F"/>
          <w:sz w:val="24"/>
          <w:szCs w:val="24"/>
          <w:lang w:eastAsia="en-GB"/>
        </w:rPr>
        <w:t xml:space="preserve"> professional advice </w:t>
      </w:r>
      <w:r w:rsidR="00EE6209" w:rsidRPr="006E7865">
        <w:rPr>
          <w:rFonts w:ascii="Arial" w:eastAsia="Times New Roman" w:hAnsi="Arial" w:cs="Arial"/>
          <w:color w:val="1F1F1F"/>
          <w:sz w:val="24"/>
          <w:szCs w:val="24"/>
          <w:lang w:eastAsia="en-GB"/>
        </w:rPr>
        <w:t>from accountants</w:t>
      </w:r>
      <w:r w:rsidR="006E7865" w:rsidRPr="006E7865">
        <w:rPr>
          <w:rFonts w:ascii="Arial" w:eastAsia="Times New Roman" w:hAnsi="Arial" w:cs="Arial"/>
          <w:color w:val="1F1F1F"/>
          <w:sz w:val="24"/>
          <w:szCs w:val="24"/>
          <w:lang w:eastAsia="en-GB"/>
        </w:rPr>
        <w:t>, lawyer</w:t>
      </w:r>
      <w:r w:rsidR="00EE6209">
        <w:rPr>
          <w:rFonts w:ascii="Arial" w:eastAsia="Times New Roman" w:hAnsi="Arial" w:cs="Arial"/>
          <w:color w:val="1F1F1F"/>
          <w:sz w:val="24"/>
          <w:szCs w:val="24"/>
          <w:lang w:eastAsia="en-GB"/>
        </w:rPr>
        <w:t>s</w:t>
      </w:r>
      <w:r w:rsidR="006E7865" w:rsidRPr="006E7865">
        <w:rPr>
          <w:rFonts w:ascii="Arial" w:eastAsia="Times New Roman" w:hAnsi="Arial" w:cs="Arial"/>
          <w:color w:val="1F1F1F"/>
          <w:sz w:val="24"/>
          <w:szCs w:val="24"/>
          <w:lang w:eastAsia="en-GB"/>
        </w:rPr>
        <w:t>, or other business consultant</w:t>
      </w:r>
      <w:r w:rsidR="00572520">
        <w:rPr>
          <w:rFonts w:ascii="Arial" w:eastAsia="Times New Roman" w:hAnsi="Arial" w:cs="Arial"/>
          <w:color w:val="1F1F1F"/>
          <w:sz w:val="24"/>
          <w:szCs w:val="24"/>
          <w:lang w:eastAsia="en-GB"/>
        </w:rPr>
        <w:t>s</w:t>
      </w:r>
      <w:r w:rsidR="006E7865" w:rsidRPr="006E7865">
        <w:rPr>
          <w:rFonts w:ascii="Arial" w:eastAsia="Times New Roman" w:hAnsi="Arial" w:cs="Arial"/>
          <w:color w:val="1F1F1F"/>
          <w:sz w:val="24"/>
          <w:szCs w:val="24"/>
          <w:lang w:eastAsia="en-GB"/>
        </w:rPr>
        <w:t>.</w:t>
      </w:r>
    </w:p>
    <w:p w14:paraId="4F066811" w14:textId="701E9F02" w:rsidR="006E7865" w:rsidRPr="006E7865" w:rsidRDefault="006E7865" w:rsidP="00261069">
      <w:pPr>
        <w:shd w:val="clear" w:color="auto" w:fill="FFFFFF"/>
        <w:spacing w:before="360" w:after="360" w:line="360" w:lineRule="auto"/>
        <w:jc w:val="both"/>
        <w:rPr>
          <w:rFonts w:ascii="Arial" w:eastAsia="Times New Roman" w:hAnsi="Arial" w:cs="Arial"/>
          <w:color w:val="1F1F1F"/>
          <w:sz w:val="24"/>
          <w:szCs w:val="24"/>
          <w:lang w:eastAsia="en-GB"/>
        </w:rPr>
      </w:pPr>
      <w:r w:rsidRPr="006E7865">
        <w:rPr>
          <w:rFonts w:ascii="Arial" w:eastAsia="Times New Roman" w:hAnsi="Arial" w:cs="Arial"/>
          <w:color w:val="1F1F1F"/>
          <w:sz w:val="24"/>
          <w:szCs w:val="24"/>
          <w:lang w:eastAsia="en-GB"/>
        </w:rPr>
        <w:t>Here are some specific recommendations for international operations and businesses</w:t>
      </w:r>
      <w:r w:rsidR="00EE6209">
        <w:rPr>
          <w:rFonts w:ascii="Arial" w:eastAsia="Times New Roman" w:hAnsi="Arial" w:cs="Arial"/>
          <w:color w:val="1F1F1F"/>
          <w:sz w:val="24"/>
          <w:szCs w:val="24"/>
          <w:lang w:eastAsia="en-GB"/>
        </w:rPr>
        <w:t xml:space="preserve"> that </w:t>
      </w:r>
      <w:r w:rsidR="00525611">
        <w:rPr>
          <w:rFonts w:ascii="Arial" w:eastAsia="Times New Roman" w:hAnsi="Arial" w:cs="Arial"/>
          <w:color w:val="1F1F1F"/>
          <w:sz w:val="24"/>
          <w:szCs w:val="24"/>
          <w:lang w:eastAsia="en-GB"/>
        </w:rPr>
        <w:t>had</w:t>
      </w:r>
      <w:r w:rsidR="00BA63D2">
        <w:rPr>
          <w:rFonts w:ascii="Arial" w:eastAsia="Times New Roman" w:hAnsi="Arial" w:cs="Arial"/>
          <w:color w:val="1F1F1F"/>
          <w:sz w:val="24"/>
          <w:szCs w:val="24"/>
          <w:lang w:eastAsia="en-GB"/>
        </w:rPr>
        <w:t xml:space="preserve"> to be kept in mind.</w:t>
      </w:r>
      <w:r w:rsidR="00525611">
        <w:rPr>
          <w:rFonts w:ascii="Arial" w:eastAsia="Times New Roman" w:hAnsi="Arial" w:cs="Arial"/>
          <w:color w:val="1F1F1F"/>
          <w:sz w:val="24"/>
          <w:szCs w:val="24"/>
          <w:lang w:eastAsia="en-GB"/>
        </w:rPr>
        <w:t xml:space="preserve"> </w:t>
      </w:r>
      <w:r w:rsidR="00BA63D2">
        <w:rPr>
          <w:rFonts w:ascii="Arial" w:eastAsia="Times New Roman" w:hAnsi="Arial" w:cs="Arial"/>
          <w:color w:val="1F1F1F"/>
          <w:sz w:val="24"/>
          <w:szCs w:val="24"/>
          <w:lang w:eastAsia="en-GB"/>
        </w:rPr>
        <w:t>For o</w:t>
      </w:r>
      <w:r w:rsidRPr="006E7865">
        <w:rPr>
          <w:rFonts w:ascii="Arial" w:eastAsia="Times New Roman" w:hAnsi="Arial" w:cs="Arial"/>
          <w:color w:val="1F1F1F"/>
          <w:sz w:val="24"/>
          <w:szCs w:val="24"/>
          <w:lang w:eastAsia="en-GB"/>
        </w:rPr>
        <w:t>perations</w:t>
      </w:r>
      <w:r w:rsidR="00525611">
        <w:rPr>
          <w:rFonts w:ascii="Arial" w:eastAsia="Times New Roman" w:hAnsi="Arial" w:cs="Arial"/>
          <w:color w:val="1F1F1F"/>
          <w:sz w:val="24"/>
          <w:szCs w:val="24"/>
          <w:lang w:eastAsia="en-GB"/>
        </w:rPr>
        <w:t xml:space="preserve">. </w:t>
      </w:r>
      <w:r w:rsidRPr="006E7865">
        <w:rPr>
          <w:rFonts w:ascii="Arial" w:eastAsia="Times New Roman" w:hAnsi="Arial" w:cs="Arial"/>
          <w:color w:val="1F1F1F"/>
          <w:sz w:val="24"/>
          <w:szCs w:val="24"/>
          <w:lang w:eastAsia="en-GB"/>
        </w:rPr>
        <w:t>Review</w:t>
      </w:r>
      <w:r w:rsidR="00525611">
        <w:rPr>
          <w:rFonts w:ascii="Arial" w:eastAsia="Times New Roman" w:hAnsi="Arial" w:cs="Arial"/>
          <w:color w:val="1F1F1F"/>
          <w:sz w:val="24"/>
          <w:szCs w:val="24"/>
          <w:lang w:eastAsia="en-GB"/>
        </w:rPr>
        <w:t xml:space="preserve">s of the </w:t>
      </w:r>
      <w:r w:rsidR="00525611" w:rsidRPr="006E7865">
        <w:rPr>
          <w:rFonts w:ascii="Arial" w:eastAsia="Times New Roman" w:hAnsi="Arial" w:cs="Arial"/>
          <w:color w:val="1F1F1F"/>
          <w:sz w:val="24"/>
          <w:szCs w:val="24"/>
          <w:lang w:eastAsia="en-GB"/>
        </w:rPr>
        <w:t>supply</w:t>
      </w:r>
      <w:r w:rsidRPr="006E7865">
        <w:rPr>
          <w:rFonts w:ascii="Arial" w:eastAsia="Times New Roman" w:hAnsi="Arial" w:cs="Arial"/>
          <w:color w:val="1F1F1F"/>
          <w:sz w:val="24"/>
          <w:szCs w:val="24"/>
          <w:lang w:eastAsia="en-GB"/>
        </w:rPr>
        <w:t xml:space="preserve"> chain and identify any potential disruptions that Brexit may cause.</w:t>
      </w:r>
      <w:r w:rsidR="00B56419">
        <w:rPr>
          <w:rFonts w:ascii="Arial" w:eastAsia="Times New Roman" w:hAnsi="Arial" w:cs="Arial"/>
          <w:color w:val="1F1F1F"/>
          <w:sz w:val="24"/>
          <w:szCs w:val="24"/>
          <w:lang w:eastAsia="en-GB"/>
        </w:rPr>
        <w:t xml:space="preserve"> At the time many c</w:t>
      </w:r>
      <w:r w:rsidRPr="006E7865">
        <w:rPr>
          <w:rFonts w:ascii="Arial" w:eastAsia="Times New Roman" w:hAnsi="Arial" w:cs="Arial"/>
          <w:color w:val="1F1F1F"/>
          <w:sz w:val="24"/>
          <w:szCs w:val="24"/>
          <w:lang w:eastAsia="en-GB"/>
        </w:rPr>
        <w:t>onsider stockpiling goods and materials if necessary</w:t>
      </w:r>
      <w:r w:rsidR="00B56419">
        <w:rPr>
          <w:rFonts w:ascii="Arial" w:eastAsia="Times New Roman" w:hAnsi="Arial" w:cs="Arial"/>
          <w:color w:val="1F1F1F"/>
          <w:sz w:val="24"/>
          <w:szCs w:val="24"/>
          <w:lang w:eastAsia="en-GB"/>
        </w:rPr>
        <w:t>, to avoid costs after the transition of Brexit</w:t>
      </w:r>
      <w:r w:rsidRPr="006E7865">
        <w:rPr>
          <w:rFonts w:ascii="Arial" w:eastAsia="Times New Roman" w:hAnsi="Arial" w:cs="Arial"/>
          <w:color w:val="1F1F1F"/>
          <w:sz w:val="24"/>
          <w:szCs w:val="24"/>
          <w:lang w:eastAsia="en-GB"/>
        </w:rPr>
        <w:t>.</w:t>
      </w:r>
      <w:r w:rsidR="00B56419">
        <w:rPr>
          <w:rFonts w:ascii="Arial" w:eastAsia="Times New Roman" w:hAnsi="Arial" w:cs="Arial"/>
          <w:color w:val="1F1F1F"/>
          <w:sz w:val="24"/>
          <w:szCs w:val="24"/>
          <w:lang w:eastAsia="en-GB"/>
        </w:rPr>
        <w:t xml:space="preserve"> </w:t>
      </w:r>
      <w:r w:rsidRPr="006E7865">
        <w:rPr>
          <w:rFonts w:ascii="Arial" w:eastAsia="Times New Roman" w:hAnsi="Arial" w:cs="Arial"/>
          <w:color w:val="1F1F1F"/>
          <w:sz w:val="24"/>
          <w:szCs w:val="24"/>
          <w:lang w:eastAsia="en-GB"/>
        </w:rPr>
        <w:t>Develop</w:t>
      </w:r>
      <w:r w:rsidR="00B56419">
        <w:rPr>
          <w:rFonts w:ascii="Arial" w:eastAsia="Times New Roman" w:hAnsi="Arial" w:cs="Arial"/>
          <w:color w:val="1F1F1F"/>
          <w:sz w:val="24"/>
          <w:szCs w:val="24"/>
          <w:lang w:eastAsia="en-GB"/>
        </w:rPr>
        <w:t>ment of</w:t>
      </w:r>
      <w:r w:rsidRPr="006E7865">
        <w:rPr>
          <w:rFonts w:ascii="Arial" w:eastAsia="Times New Roman" w:hAnsi="Arial" w:cs="Arial"/>
          <w:color w:val="1F1F1F"/>
          <w:sz w:val="24"/>
          <w:szCs w:val="24"/>
          <w:lang w:eastAsia="en-GB"/>
        </w:rPr>
        <w:t xml:space="preserve"> new customs procedures and train</w:t>
      </w:r>
      <w:r w:rsidR="00B56419">
        <w:rPr>
          <w:rFonts w:ascii="Arial" w:eastAsia="Times New Roman" w:hAnsi="Arial" w:cs="Arial"/>
          <w:color w:val="1F1F1F"/>
          <w:sz w:val="24"/>
          <w:szCs w:val="24"/>
          <w:lang w:eastAsia="en-GB"/>
        </w:rPr>
        <w:t>ing</w:t>
      </w:r>
      <w:r w:rsidRPr="006E7865">
        <w:rPr>
          <w:rFonts w:ascii="Arial" w:eastAsia="Times New Roman" w:hAnsi="Arial" w:cs="Arial"/>
          <w:color w:val="1F1F1F"/>
          <w:sz w:val="24"/>
          <w:szCs w:val="24"/>
          <w:lang w:eastAsia="en-GB"/>
        </w:rPr>
        <w:t xml:space="preserve"> </w:t>
      </w:r>
      <w:r w:rsidR="00B56419">
        <w:rPr>
          <w:rFonts w:ascii="Arial" w:eastAsia="Times New Roman" w:hAnsi="Arial" w:cs="Arial"/>
          <w:color w:val="1F1F1F"/>
          <w:sz w:val="24"/>
          <w:szCs w:val="24"/>
          <w:lang w:eastAsia="en-GB"/>
        </w:rPr>
        <w:t>for the</w:t>
      </w:r>
      <w:r w:rsidRPr="006E7865">
        <w:rPr>
          <w:rFonts w:ascii="Arial" w:eastAsia="Times New Roman" w:hAnsi="Arial" w:cs="Arial"/>
          <w:color w:val="1F1F1F"/>
          <w:sz w:val="24"/>
          <w:szCs w:val="24"/>
          <w:lang w:eastAsia="en-GB"/>
        </w:rPr>
        <w:t xml:space="preserve"> staff on the new requirements.</w:t>
      </w:r>
      <w:r w:rsidR="002460FD">
        <w:rPr>
          <w:rFonts w:ascii="Arial" w:eastAsia="Times New Roman" w:hAnsi="Arial" w:cs="Arial"/>
          <w:color w:val="1F1F1F"/>
          <w:sz w:val="24"/>
          <w:szCs w:val="24"/>
          <w:lang w:eastAsia="en-GB"/>
        </w:rPr>
        <w:t xml:space="preserve"> </w:t>
      </w:r>
      <w:r w:rsidRPr="006E7865">
        <w:rPr>
          <w:rFonts w:ascii="Arial" w:eastAsia="Times New Roman" w:hAnsi="Arial" w:cs="Arial"/>
          <w:color w:val="1F1F1F"/>
          <w:sz w:val="24"/>
          <w:szCs w:val="24"/>
          <w:lang w:eastAsia="en-GB"/>
        </w:rPr>
        <w:t>Consider investing in new technologies and processes to improve efficiency and reduce costs.</w:t>
      </w:r>
      <w:r w:rsidR="00FA1FA0">
        <w:rPr>
          <w:rFonts w:ascii="Arial" w:eastAsia="Times New Roman" w:hAnsi="Arial" w:cs="Arial"/>
          <w:color w:val="1F1F1F"/>
          <w:sz w:val="24"/>
          <w:szCs w:val="24"/>
          <w:lang w:eastAsia="en-GB"/>
        </w:rPr>
        <w:t xml:space="preserve"> </w:t>
      </w:r>
      <w:r w:rsidRPr="006E7865">
        <w:rPr>
          <w:rFonts w:ascii="Arial" w:eastAsia="Times New Roman" w:hAnsi="Arial" w:cs="Arial"/>
          <w:color w:val="1F1F1F"/>
          <w:sz w:val="24"/>
          <w:szCs w:val="24"/>
          <w:lang w:eastAsia="en-GB"/>
        </w:rPr>
        <w:t>Assess the impact of Brexit on your market and develop a plan to maintain or increase sales.</w:t>
      </w:r>
      <w:r w:rsidR="00FA1FA0">
        <w:rPr>
          <w:rFonts w:ascii="Arial" w:eastAsia="Times New Roman" w:hAnsi="Arial" w:cs="Arial"/>
          <w:color w:val="1F1F1F"/>
          <w:sz w:val="24"/>
          <w:szCs w:val="24"/>
          <w:lang w:eastAsia="en-GB"/>
        </w:rPr>
        <w:t xml:space="preserve"> </w:t>
      </w:r>
      <w:r w:rsidRPr="006E7865">
        <w:rPr>
          <w:rFonts w:ascii="Arial" w:eastAsia="Times New Roman" w:hAnsi="Arial" w:cs="Arial"/>
          <w:color w:val="1F1F1F"/>
          <w:sz w:val="24"/>
          <w:szCs w:val="24"/>
          <w:lang w:eastAsia="en-GB"/>
        </w:rPr>
        <w:t>Consider expanding into new markets outside of the UK and the EU.</w:t>
      </w:r>
      <w:r w:rsidR="00FA1FA0">
        <w:rPr>
          <w:rFonts w:ascii="Arial" w:eastAsia="Times New Roman" w:hAnsi="Arial" w:cs="Arial"/>
          <w:color w:val="1F1F1F"/>
          <w:sz w:val="24"/>
          <w:szCs w:val="24"/>
          <w:lang w:eastAsia="en-GB"/>
        </w:rPr>
        <w:t xml:space="preserve"> </w:t>
      </w:r>
      <w:r w:rsidR="00261069">
        <w:rPr>
          <w:rFonts w:ascii="Arial" w:eastAsia="Times New Roman" w:hAnsi="Arial" w:cs="Arial"/>
          <w:color w:val="1F1F1F"/>
          <w:sz w:val="24"/>
          <w:szCs w:val="24"/>
          <w:lang w:eastAsia="en-GB"/>
        </w:rPr>
        <w:t xml:space="preserve"> </w:t>
      </w:r>
      <w:r w:rsidRPr="006E7865">
        <w:rPr>
          <w:rFonts w:ascii="Arial" w:eastAsia="Times New Roman" w:hAnsi="Arial" w:cs="Arial"/>
          <w:color w:val="1F1F1F"/>
          <w:sz w:val="24"/>
          <w:szCs w:val="24"/>
          <w:lang w:eastAsia="en-GB"/>
        </w:rPr>
        <w:t>Data compliance: Businesses will need to comply with the new UK data protection regulations, such as the UK General Data Protection Regulation (UK GDPR). This may require changes to the way data is collected, stored, and transferred.</w:t>
      </w:r>
    </w:p>
    <w:p w14:paraId="43D33116" w14:textId="77777777" w:rsidR="006E7865" w:rsidRPr="006E7865" w:rsidRDefault="006E7865" w:rsidP="00253D17">
      <w:pPr>
        <w:shd w:val="clear" w:color="auto" w:fill="FFFFFF"/>
        <w:spacing w:before="100" w:beforeAutospacing="1" w:after="150" w:line="360" w:lineRule="auto"/>
        <w:jc w:val="both"/>
        <w:rPr>
          <w:rFonts w:ascii="Arial" w:eastAsia="Times New Roman" w:hAnsi="Arial" w:cs="Arial"/>
          <w:color w:val="1F1F1F"/>
          <w:sz w:val="24"/>
          <w:szCs w:val="24"/>
          <w:lang w:eastAsia="en-GB"/>
        </w:rPr>
      </w:pPr>
      <w:r w:rsidRPr="006E7865">
        <w:rPr>
          <w:rFonts w:ascii="Arial" w:eastAsia="Times New Roman" w:hAnsi="Arial" w:cs="Arial"/>
          <w:color w:val="1F1F1F"/>
          <w:sz w:val="24"/>
          <w:szCs w:val="24"/>
          <w:lang w:eastAsia="en-GB"/>
        </w:rPr>
        <w:t>Intellectual property: Businesses should review their intellectual property rights (IPRs) to ensure that they are protected in the UK and the EU after Brexit. This may involve filing new IPR applications or updating existing ones.</w:t>
      </w:r>
    </w:p>
    <w:p w14:paraId="2982FA18" w14:textId="61FC6624" w:rsidR="006E7865" w:rsidRPr="006E7865" w:rsidRDefault="006E7865" w:rsidP="00253D17">
      <w:pPr>
        <w:shd w:val="clear" w:color="auto" w:fill="FFFFFF"/>
        <w:spacing w:before="100" w:beforeAutospacing="1" w:after="150" w:line="360" w:lineRule="auto"/>
        <w:jc w:val="both"/>
        <w:rPr>
          <w:rFonts w:ascii="Arial" w:eastAsia="Times New Roman" w:hAnsi="Arial" w:cs="Arial"/>
          <w:color w:val="1F1F1F"/>
          <w:sz w:val="24"/>
          <w:szCs w:val="24"/>
          <w:lang w:eastAsia="en-GB"/>
        </w:rPr>
      </w:pPr>
      <w:r w:rsidRPr="006E7865">
        <w:rPr>
          <w:rFonts w:ascii="Arial" w:eastAsia="Times New Roman" w:hAnsi="Arial" w:cs="Arial"/>
          <w:color w:val="1F1F1F"/>
          <w:sz w:val="24"/>
          <w:szCs w:val="24"/>
          <w:lang w:eastAsia="en-GB"/>
        </w:rPr>
        <w:t>Employment: Businesses should review their employment contracts and policies to ensure that they comply with the new UK immigration rules. They should also consider how they will attract and retain skilled workers from overseas after Brexit.</w:t>
      </w:r>
      <w:r w:rsidR="00261069">
        <w:rPr>
          <w:rFonts w:ascii="Arial" w:eastAsia="Times New Roman" w:hAnsi="Arial" w:cs="Arial"/>
          <w:color w:val="1F1F1F"/>
          <w:sz w:val="24"/>
          <w:szCs w:val="24"/>
          <w:lang w:eastAsia="en-GB"/>
        </w:rPr>
        <w:t xml:space="preserve"> </w:t>
      </w:r>
      <w:r w:rsidRPr="006E7865">
        <w:rPr>
          <w:rFonts w:ascii="Arial" w:eastAsia="Times New Roman" w:hAnsi="Arial" w:cs="Arial"/>
          <w:color w:val="1F1F1F"/>
          <w:sz w:val="24"/>
          <w:szCs w:val="24"/>
          <w:lang w:eastAsia="en-GB"/>
        </w:rPr>
        <w:t xml:space="preserve">It is important </w:t>
      </w:r>
      <w:r w:rsidRPr="006E7865">
        <w:rPr>
          <w:rFonts w:ascii="Arial" w:eastAsia="Times New Roman" w:hAnsi="Arial" w:cs="Arial"/>
          <w:color w:val="1F1F1F"/>
          <w:sz w:val="24"/>
          <w:szCs w:val="24"/>
          <w:lang w:eastAsia="en-GB"/>
        </w:rPr>
        <w:lastRenderedPageBreak/>
        <w:t>to note that the impact of Brexit will vary depending on the specific industry and business model. It is therefore important for businesses to carefully assess their own situation and develop a tailored plan.</w:t>
      </w:r>
      <w:r w:rsidR="00457CBA">
        <w:rPr>
          <w:rFonts w:ascii="Arial" w:eastAsia="Times New Roman" w:hAnsi="Arial" w:cs="Arial"/>
          <w:color w:val="1F1F1F"/>
          <w:sz w:val="24"/>
          <w:szCs w:val="24"/>
          <w:lang w:eastAsia="en-GB"/>
        </w:rPr>
        <w:t xml:space="preserve"> </w:t>
      </w:r>
      <w:r w:rsidRPr="006E7865">
        <w:rPr>
          <w:rFonts w:ascii="Arial" w:eastAsia="Times New Roman" w:hAnsi="Arial" w:cs="Arial"/>
          <w:color w:val="1F1F1F"/>
          <w:sz w:val="24"/>
          <w:szCs w:val="24"/>
          <w:lang w:eastAsia="en-GB"/>
        </w:rPr>
        <w:t>Consider establishing a presence in the UK or the EU. This will give you direct access to these markets and make it easier to comply with the new trade rules and regulations.</w:t>
      </w:r>
    </w:p>
    <w:p w14:paraId="489A5A9E" w14:textId="4E1D5A08" w:rsidR="0082710D" w:rsidRPr="00F14B6E" w:rsidRDefault="006E7865" w:rsidP="00F14B6E">
      <w:pPr>
        <w:shd w:val="clear" w:color="auto" w:fill="FFFFFF"/>
        <w:spacing w:before="100" w:beforeAutospacing="1" w:after="150" w:line="360" w:lineRule="auto"/>
        <w:jc w:val="both"/>
        <w:rPr>
          <w:rFonts w:ascii="Arial" w:eastAsia="Times New Roman" w:hAnsi="Arial" w:cs="Arial"/>
          <w:color w:val="1F1F1F"/>
          <w:sz w:val="24"/>
          <w:szCs w:val="24"/>
          <w:lang w:eastAsia="en-GB"/>
        </w:rPr>
      </w:pPr>
      <w:r w:rsidRPr="006E7865">
        <w:rPr>
          <w:rFonts w:ascii="Arial" w:eastAsia="Times New Roman" w:hAnsi="Arial" w:cs="Arial"/>
          <w:color w:val="1F1F1F"/>
          <w:sz w:val="24"/>
          <w:szCs w:val="24"/>
          <w:lang w:eastAsia="en-GB"/>
        </w:rPr>
        <w:t>Partner with local businesses. This can help you to navigate the new regulatory environment and reach new customers.</w:t>
      </w:r>
      <w:r w:rsidR="00457CBA">
        <w:rPr>
          <w:rFonts w:ascii="Arial" w:eastAsia="Times New Roman" w:hAnsi="Arial" w:cs="Arial"/>
          <w:color w:val="1F1F1F"/>
          <w:sz w:val="24"/>
          <w:szCs w:val="24"/>
          <w:lang w:eastAsia="en-GB"/>
        </w:rPr>
        <w:t xml:space="preserve"> </w:t>
      </w:r>
      <w:r w:rsidRPr="006E7865">
        <w:rPr>
          <w:rFonts w:ascii="Arial" w:eastAsia="Times New Roman" w:hAnsi="Arial" w:cs="Arial"/>
          <w:color w:val="1F1F1F"/>
          <w:sz w:val="24"/>
          <w:szCs w:val="24"/>
          <w:lang w:eastAsia="en-GB"/>
        </w:rPr>
        <w:t xml:space="preserve">Invest in your employees. Train your staff on the new trade rules and </w:t>
      </w:r>
      <w:r w:rsidR="00457CBA" w:rsidRPr="006E7865">
        <w:rPr>
          <w:rFonts w:ascii="Arial" w:eastAsia="Times New Roman" w:hAnsi="Arial" w:cs="Arial"/>
          <w:color w:val="1F1F1F"/>
          <w:sz w:val="24"/>
          <w:szCs w:val="24"/>
          <w:lang w:eastAsia="en-GB"/>
        </w:rPr>
        <w:t>regulations and</w:t>
      </w:r>
      <w:r w:rsidRPr="006E7865">
        <w:rPr>
          <w:rFonts w:ascii="Arial" w:eastAsia="Times New Roman" w:hAnsi="Arial" w:cs="Arial"/>
          <w:color w:val="1F1F1F"/>
          <w:sz w:val="24"/>
          <w:szCs w:val="24"/>
          <w:lang w:eastAsia="en-GB"/>
        </w:rPr>
        <w:t xml:space="preserve"> help them to develop the skills they need to succeed in the new post-Brexit environment.</w:t>
      </w:r>
      <w:r w:rsidR="00457CBA">
        <w:rPr>
          <w:rFonts w:ascii="Arial" w:eastAsia="Times New Roman" w:hAnsi="Arial" w:cs="Arial"/>
          <w:color w:val="1F1F1F"/>
          <w:sz w:val="24"/>
          <w:szCs w:val="24"/>
          <w:lang w:eastAsia="en-GB"/>
        </w:rPr>
        <w:t xml:space="preserve"> </w:t>
      </w:r>
      <w:r w:rsidRPr="006E7865">
        <w:rPr>
          <w:rFonts w:ascii="Arial" w:eastAsia="Times New Roman" w:hAnsi="Arial" w:cs="Arial"/>
          <w:color w:val="1F1F1F"/>
          <w:sz w:val="24"/>
          <w:szCs w:val="24"/>
          <w:lang w:eastAsia="en-GB"/>
        </w:rPr>
        <w:t>Be adaptable and flexible. The post-Brexit landscape is likely to be complex and dynamic. Be prepared to adapt your business model and operations as needed.</w:t>
      </w:r>
      <w:r w:rsidR="00457CBA">
        <w:rPr>
          <w:rFonts w:ascii="Arial" w:eastAsia="Times New Roman" w:hAnsi="Arial" w:cs="Arial"/>
          <w:color w:val="1F1F1F"/>
          <w:sz w:val="24"/>
          <w:szCs w:val="24"/>
          <w:lang w:eastAsia="en-GB"/>
        </w:rPr>
        <w:t xml:space="preserve"> </w:t>
      </w:r>
      <w:r w:rsidRPr="006E7865">
        <w:rPr>
          <w:rFonts w:ascii="Arial" w:eastAsia="Times New Roman" w:hAnsi="Arial" w:cs="Arial"/>
          <w:color w:val="1F1F1F"/>
          <w:sz w:val="24"/>
          <w:szCs w:val="24"/>
          <w:lang w:eastAsia="en-GB"/>
        </w:rPr>
        <w:t>By following these recommendations, international operations and businesses can mitigate the risks and capitali</w:t>
      </w:r>
      <w:r w:rsidR="00457CBA">
        <w:rPr>
          <w:rFonts w:ascii="Arial" w:eastAsia="Times New Roman" w:hAnsi="Arial" w:cs="Arial"/>
          <w:color w:val="1F1F1F"/>
          <w:sz w:val="24"/>
          <w:szCs w:val="24"/>
          <w:lang w:eastAsia="en-GB"/>
        </w:rPr>
        <w:t>s</w:t>
      </w:r>
      <w:r w:rsidRPr="006E7865">
        <w:rPr>
          <w:rFonts w:ascii="Arial" w:eastAsia="Times New Roman" w:hAnsi="Arial" w:cs="Arial"/>
          <w:color w:val="1F1F1F"/>
          <w:sz w:val="24"/>
          <w:szCs w:val="24"/>
          <w:lang w:eastAsia="en-GB"/>
        </w:rPr>
        <w:t>e on the opportunities of Brexit.</w:t>
      </w:r>
    </w:p>
    <w:p w14:paraId="5B0C872D" w14:textId="1199336D" w:rsidR="00A206DD" w:rsidRDefault="00A206DD" w:rsidP="00253D17">
      <w:pPr>
        <w:jc w:val="both"/>
        <w:rPr>
          <w:rFonts w:ascii="Arial" w:hAnsi="Arial" w:cs="Arial"/>
          <w:b/>
          <w:bCs/>
          <w:sz w:val="40"/>
          <w:szCs w:val="40"/>
        </w:rPr>
      </w:pPr>
      <w:r w:rsidRPr="00A00669">
        <w:rPr>
          <w:rFonts w:ascii="Arial" w:hAnsi="Arial" w:cs="Arial"/>
          <w:b/>
          <w:bCs/>
          <w:sz w:val="40"/>
          <w:szCs w:val="40"/>
        </w:rPr>
        <w:t>Reflection:</w:t>
      </w:r>
    </w:p>
    <w:p w14:paraId="18BB1683" w14:textId="34DDC445" w:rsidR="009F4921" w:rsidRDefault="00BF6E46" w:rsidP="00253D17">
      <w:pPr>
        <w:spacing w:line="360" w:lineRule="auto"/>
        <w:jc w:val="both"/>
        <w:rPr>
          <w:rFonts w:ascii="Arial" w:hAnsi="Arial" w:cs="Arial"/>
          <w:sz w:val="24"/>
          <w:szCs w:val="24"/>
        </w:rPr>
      </w:pPr>
      <w:r w:rsidRPr="00BF6E46">
        <w:rPr>
          <w:rFonts w:ascii="Arial" w:hAnsi="Arial" w:cs="Arial"/>
          <w:sz w:val="24"/>
          <w:szCs w:val="24"/>
        </w:rPr>
        <w:t xml:space="preserve">As a reflection on my journey </w:t>
      </w:r>
      <w:r w:rsidR="00DC1DAC">
        <w:rPr>
          <w:rFonts w:ascii="Arial" w:hAnsi="Arial" w:cs="Arial"/>
          <w:sz w:val="24"/>
          <w:szCs w:val="24"/>
        </w:rPr>
        <w:t xml:space="preserve">for doing this research, and on the skills that I developed </w:t>
      </w:r>
      <w:r w:rsidR="00A03975">
        <w:rPr>
          <w:rFonts w:ascii="Arial" w:hAnsi="Arial" w:cs="Arial"/>
          <w:sz w:val="24"/>
          <w:szCs w:val="24"/>
        </w:rPr>
        <w:t>during the proces</w:t>
      </w:r>
      <w:r w:rsidR="00E320FD">
        <w:rPr>
          <w:rFonts w:ascii="Arial" w:hAnsi="Arial" w:cs="Arial"/>
          <w:sz w:val="24"/>
          <w:szCs w:val="24"/>
        </w:rPr>
        <w:t xml:space="preserve">s. </w:t>
      </w:r>
      <w:r w:rsidR="004D487A">
        <w:rPr>
          <w:rFonts w:ascii="Arial" w:hAnsi="Arial" w:cs="Arial"/>
          <w:sz w:val="24"/>
          <w:szCs w:val="24"/>
        </w:rPr>
        <w:t xml:space="preserve">Once I decided that I wanted to write about this </w:t>
      </w:r>
      <w:r w:rsidR="004E28E8">
        <w:rPr>
          <w:rFonts w:ascii="Arial" w:hAnsi="Arial" w:cs="Arial"/>
          <w:sz w:val="24"/>
          <w:szCs w:val="24"/>
        </w:rPr>
        <w:t>topic, I started to do my research</w:t>
      </w:r>
      <w:r w:rsidR="006A302E">
        <w:rPr>
          <w:rFonts w:ascii="Arial" w:hAnsi="Arial" w:cs="Arial"/>
          <w:sz w:val="24"/>
          <w:szCs w:val="24"/>
        </w:rPr>
        <w:t>, there is still not too much</w:t>
      </w:r>
      <w:r w:rsidR="00C20826">
        <w:rPr>
          <w:rFonts w:ascii="Arial" w:hAnsi="Arial" w:cs="Arial"/>
          <w:sz w:val="24"/>
          <w:szCs w:val="24"/>
        </w:rPr>
        <w:t xml:space="preserve"> written about this topic, as it is </w:t>
      </w:r>
      <w:r w:rsidR="00EA2829">
        <w:rPr>
          <w:rFonts w:ascii="Arial" w:hAnsi="Arial" w:cs="Arial"/>
          <w:sz w:val="24"/>
          <w:szCs w:val="24"/>
        </w:rPr>
        <w:t xml:space="preserve">fairly resent and books take a long time until they are officially published, the </w:t>
      </w:r>
      <w:r w:rsidR="00E84A73">
        <w:rPr>
          <w:rFonts w:ascii="Arial" w:hAnsi="Arial" w:cs="Arial"/>
          <w:sz w:val="24"/>
          <w:szCs w:val="24"/>
        </w:rPr>
        <w:t>articles that I found were practically all the same and most of them repetitive in what they say, some of them are speculation on what is going to happen after Brexit</w:t>
      </w:r>
      <w:r w:rsidR="009F4921">
        <w:rPr>
          <w:rFonts w:ascii="Arial" w:hAnsi="Arial" w:cs="Arial"/>
          <w:sz w:val="24"/>
          <w:szCs w:val="24"/>
        </w:rPr>
        <w:t xml:space="preserve">, and only the future will really show the true impact that Brexit has had on the economy and on how it affected the UK businesses and the international operations of the companies. </w:t>
      </w:r>
    </w:p>
    <w:p w14:paraId="1791ABDC" w14:textId="6FE3DFB7" w:rsidR="00F0531A" w:rsidRDefault="00F0531A" w:rsidP="00253D17">
      <w:pPr>
        <w:spacing w:line="360" w:lineRule="auto"/>
        <w:jc w:val="both"/>
        <w:rPr>
          <w:rFonts w:ascii="Arial" w:hAnsi="Arial" w:cs="Arial"/>
          <w:sz w:val="24"/>
          <w:szCs w:val="24"/>
        </w:rPr>
      </w:pPr>
      <w:r>
        <w:rPr>
          <w:rFonts w:ascii="Arial" w:hAnsi="Arial" w:cs="Arial"/>
          <w:sz w:val="24"/>
          <w:szCs w:val="24"/>
        </w:rPr>
        <w:t xml:space="preserve">The reason for choosing this topic was the fact that I closely </w:t>
      </w:r>
      <w:r w:rsidR="00BC4BC4">
        <w:rPr>
          <w:rFonts w:ascii="Arial" w:hAnsi="Arial" w:cs="Arial"/>
          <w:sz w:val="24"/>
          <w:szCs w:val="24"/>
        </w:rPr>
        <w:t xml:space="preserve">observed the effect of Brexit on the operations of the company where I worked, and also the fact that I work in one </w:t>
      </w:r>
      <w:r w:rsidR="00B85E1C">
        <w:rPr>
          <w:rFonts w:ascii="Arial" w:hAnsi="Arial" w:cs="Arial"/>
          <w:sz w:val="24"/>
          <w:szCs w:val="24"/>
        </w:rPr>
        <w:t xml:space="preserve">of </w:t>
      </w:r>
      <w:r w:rsidR="00BC4BC4">
        <w:rPr>
          <w:rFonts w:ascii="Arial" w:hAnsi="Arial" w:cs="Arial"/>
          <w:sz w:val="24"/>
          <w:szCs w:val="24"/>
        </w:rPr>
        <w:t xml:space="preserve">the financial </w:t>
      </w:r>
      <w:r w:rsidR="00B85E1C">
        <w:rPr>
          <w:rFonts w:ascii="Arial" w:hAnsi="Arial" w:cs="Arial"/>
          <w:sz w:val="24"/>
          <w:szCs w:val="24"/>
        </w:rPr>
        <w:t>areas of London, and I knew that I would have the opportunity to talk in person with some of my customers and obtain from them answers</w:t>
      </w:r>
      <w:r w:rsidR="00E533F3">
        <w:rPr>
          <w:rFonts w:ascii="Arial" w:hAnsi="Arial" w:cs="Arial"/>
          <w:sz w:val="24"/>
          <w:szCs w:val="24"/>
        </w:rPr>
        <w:t xml:space="preserve"> to the questions that I </w:t>
      </w:r>
      <w:r w:rsidR="007F53D1">
        <w:rPr>
          <w:rFonts w:ascii="Arial" w:hAnsi="Arial" w:cs="Arial"/>
          <w:sz w:val="24"/>
          <w:szCs w:val="24"/>
        </w:rPr>
        <w:t xml:space="preserve">needed answers to conclude my research. </w:t>
      </w:r>
    </w:p>
    <w:p w14:paraId="2DDD4B84" w14:textId="4E964F56" w:rsidR="004919D6" w:rsidRDefault="006E5D3D" w:rsidP="00253D17">
      <w:pPr>
        <w:spacing w:line="360" w:lineRule="auto"/>
        <w:jc w:val="both"/>
        <w:rPr>
          <w:rFonts w:ascii="Arial" w:hAnsi="Arial" w:cs="Arial"/>
          <w:sz w:val="24"/>
          <w:szCs w:val="24"/>
        </w:rPr>
      </w:pPr>
      <w:r>
        <w:rPr>
          <w:rFonts w:ascii="Arial" w:hAnsi="Arial" w:cs="Arial"/>
          <w:sz w:val="24"/>
          <w:szCs w:val="24"/>
        </w:rPr>
        <w:t xml:space="preserve">As an introvert it was quite complicated to </w:t>
      </w:r>
      <w:r w:rsidR="000D3946">
        <w:rPr>
          <w:rFonts w:ascii="Arial" w:hAnsi="Arial" w:cs="Arial"/>
          <w:sz w:val="24"/>
          <w:szCs w:val="24"/>
        </w:rPr>
        <w:t xml:space="preserve">gain courage to </w:t>
      </w:r>
      <w:r>
        <w:rPr>
          <w:rFonts w:ascii="Arial" w:hAnsi="Arial" w:cs="Arial"/>
          <w:sz w:val="24"/>
          <w:szCs w:val="24"/>
        </w:rPr>
        <w:t>approach the people, but I managed to</w:t>
      </w:r>
      <w:r w:rsidR="000D3946">
        <w:rPr>
          <w:rFonts w:ascii="Arial" w:hAnsi="Arial" w:cs="Arial"/>
          <w:sz w:val="24"/>
          <w:szCs w:val="24"/>
        </w:rPr>
        <w:t xml:space="preserve"> overcome that and ended up</w:t>
      </w:r>
      <w:r w:rsidR="00FA051B">
        <w:rPr>
          <w:rFonts w:ascii="Arial" w:hAnsi="Arial" w:cs="Arial"/>
          <w:sz w:val="24"/>
          <w:szCs w:val="24"/>
        </w:rPr>
        <w:t xml:space="preserve"> having quite meaningful and interesting insights </w:t>
      </w:r>
      <w:r w:rsidR="00FA051B">
        <w:rPr>
          <w:rFonts w:ascii="Arial" w:hAnsi="Arial" w:cs="Arial"/>
          <w:sz w:val="24"/>
          <w:szCs w:val="24"/>
        </w:rPr>
        <w:lastRenderedPageBreak/>
        <w:t xml:space="preserve">on how, some of the companies developed a plan to overcome some of the challenges that companies faced with the transition from the UK out of the EU. </w:t>
      </w:r>
      <w:r w:rsidR="004919D6">
        <w:rPr>
          <w:rFonts w:ascii="Arial" w:hAnsi="Arial" w:cs="Arial"/>
          <w:sz w:val="24"/>
          <w:szCs w:val="24"/>
        </w:rPr>
        <w:t xml:space="preserve">This led to me as a researcher </w:t>
      </w:r>
      <w:r w:rsidR="005D059F">
        <w:rPr>
          <w:rFonts w:ascii="Arial" w:hAnsi="Arial" w:cs="Arial"/>
          <w:sz w:val="24"/>
          <w:szCs w:val="24"/>
        </w:rPr>
        <w:t>having the opportunity to talk to certain people</w:t>
      </w:r>
      <w:r w:rsidR="00C32132">
        <w:rPr>
          <w:rFonts w:ascii="Arial" w:hAnsi="Arial" w:cs="Arial"/>
          <w:sz w:val="24"/>
          <w:szCs w:val="24"/>
        </w:rPr>
        <w:t xml:space="preserve">, on a more profound talk, instead of just me being the assistant manager that </w:t>
      </w:r>
      <w:r w:rsidR="00B250C9">
        <w:rPr>
          <w:rFonts w:ascii="Arial" w:hAnsi="Arial" w:cs="Arial"/>
          <w:sz w:val="24"/>
          <w:szCs w:val="24"/>
        </w:rPr>
        <w:t xml:space="preserve">greeted them and served them at the till. </w:t>
      </w:r>
      <w:r w:rsidR="00EE7053">
        <w:rPr>
          <w:rFonts w:ascii="Arial" w:hAnsi="Arial" w:cs="Arial"/>
          <w:sz w:val="24"/>
          <w:szCs w:val="24"/>
        </w:rPr>
        <w:t xml:space="preserve">Even with the company CEO, it gave me the opportunity to have a more meaningful conversation. </w:t>
      </w:r>
    </w:p>
    <w:p w14:paraId="6E6E16CB" w14:textId="70DEC94C" w:rsidR="006E5D3D" w:rsidRDefault="008B7CD2" w:rsidP="00253D17">
      <w:pPr>
        <w:spacing w:line="360" w:lineRule="auto"/>
        <w:jc w:val="both"/>
        <w:rPr>
          <w:rFonts w:ascii="Arial" w:hAnsi="Arial" w:cs="Arial"/>
          <w:sz w:val="24"/>
          <w:szCs w:val="24"/>
        </w:rPr>
      </w:pPr>
      <w:r>
        <w:rPr>
          <w:rFonts w:ascii="Arial" w:hAnsi="Arial" w:cs="Arial"/>
          <w:sz w:val="24"/>
          <w:szCs w:val="24"/>
        </w:rPr>
        <w:t xml:space="preserve">But the fact that some of the people that agreed to answer my questionnaire, </w:t>
      </w:r>
      <w:r w:rsidR="0004701E">
        <w:rPr>
          <w:rFonts w:ascii="Arial" w:hAnsi="Arial" w:cs="Arial"/>
          <w:sz w:val="24"/>
          <w:szCs w:val="24"/>
        </w:rPr>
        <w:t>because of them travelling in between UK and the EU destinations where they opened new offices</w:t>
      </w:r>
      <w:r w:rsidR="0090709D">
        <w:rPr>
          <w:rFonts w:ascii="Arial" w:hAnsi="Arial" w:cs="Arial"/>
          <w:sz w:val="24"/>
          <w:szCs w:val="24"/>
        </w:rPr>
        <w:t xml:space="preserve"> as a result of Brexit, in some cases I had to wait for them to return to e able to schedule </w:t>
      </w:r>
      <w:r w:rsidR="00386AD4">
        <w:rPr>
          <w:rFonts w:ascii="Arial" w:hAnsi="Arial" w:cs="Arial"/>
          <w:sz w:val="24"/>
          <w:szCs w:val="24"/>
        </w:rPr>
        <w:t xml:space="preserve">time. </w:t>
      </w:r>
    </w:p>
    <w:p w14:paraId="6AD516F8" w14:textId="03611A07" w:rsidR="009F0819" w:rsidRDefault="009F0819" w:rsidP="00253D17">
      <w:pPr>
        <w:spacing w:line="360" w:lineRule="auto"/>
        <w:jc w:val="both"/>
        <w:rPr>
          <w:rFonts w:ascii="Arial" w:hAnsi="Arial" w:cs="Arial"/>
          <w:sz w:val="24"/>
          <w:szCs w:val="24"/>
        </w:rPr>
      </w:pPr>
      <w:r>
        <w:rPr>
          <w:rFonts w:ascii="Arial" w:hAnsi="Arial" w:cs="Arial"/>
          <w:sz w:val="24"/>
          <w:szCs w:val="24"/>
        </w:rPr>
        <w:t>As well I learned that once you start researching on topic, you start gaining more insi</w:t>
      </w:r>
      <w:r w:rsidR="00851209">
        <w:rPr>
          <w:rFonts w:ascii="Arial" w:hAnsi="Arial" w:cs="Arial"/>
          <w:sz w:val="24"/>
          <w:szCs w:val="24"/>
        </w:rPr>
        <w:t>ght on the topic, because one information will lead you to other</w:t>
      </w:r>
      <w:r w:rsidR="008B7CD2">
        <w:rPr>
          <w:rFonts w:ascii="Arial" w:hAnsi="Arial" w:cs="Arial"/>
          <w:sz w:val="24"/>
          <w:szCs w:val="24"/>
        </w:rPr>
        <w:t xml:space="preserve"> information.</w:t>
      </w:r>
    </w:p>
    <w:p w14:paraId="4087A65A" w14:textId="29840E57" w:rsidR="00990B07" w:rsidRPr="00F14B6E" w:rsidRDefault="00F47AF9" w:rsidP="00F14B6E">
      <w:pPr>
        <w:spacing w:line="360" w:lineRule="auto"/>
        <w:jc w:val="both"/>
        <w:rPr>
          <w:rFonts w:ascii="Arial" w:hAnsi="Arial" w:cs="Arial"/>
          <w:sz w:val="24"/>
          <w:szCs w:val="24"/>
        </w:rPr>
      </w:pPr>
      <w:r>
        <w:rPr>
          <w:rFonts w:ascii="Arial" w:hAnsi="Arial" w:cs="Arial"/>
          <w:sz w:val="24"/>
          <w:szCs w:val="24"/>
        </w:rPr>
        <w:t xml:space="preserve">The key considerations I tried to follow as a researcher, were to </w:t>
      </w:r>
      <w:r w:rsidR="00C277BB">
        <w:rPr>
          <w:rFonts w:ascii="Arial" w:hAnsi="Arial" w:cs="Arial"/>
          <w:sz w:val="24"/>
          <w:szCs w:val="24"/>
        </w:rPr>
        <w:t>determine what I wanted to achieve with</w:t>
      </w:r>
      <w:r w:rsidR="00591A4D">
        <w:rPr>
          <w:rFonts w:ascii="Arial" w:hAnsi="Arial" w:cs="Arial"/>
          <w:sz w:val="24"/>
          <w:szCs w:val="24"/>
        </w:rPr>
        <w:t xml:space="preserve"> the </w:t>
      </w:r>
      <w:r w:rsidR="00F874D3">
        <w:rPr>
          <w:rFonts w:ascii="Arial" w:hAnsi="Arial" w:cs="Arial"/>
          <w:sz w:val="24"/>
          <w:szCs w:val="24"/>
        </w:rPr>
        <w:t>research topic, accessing my weakness and strengths as a researcher</w:t>
      </w:r>
      <w:r w:rsidR="009D4578">
        <w:rPr>
          <w:rFonts w:ascii="Arial" w:hAnsi="Arial" w:cs="Arial"/>
          <w:sz w:val="24"/>
          <w:szCs w:val="24"/>
        </w:rPr>
        <w:t>, to help me realise what I could do well and what I needed to improve on to achieve all</w:t>
      </w:r>
      <w:r w:rsidR="00D95D61">
        <w:rPr>
          <w:rFonts w:ascii="Arial" w:hAnsi="Arial" w:cs="Arial"/>
          <w:sz w:val="24"/>
          <w:szCs w:val="24"/>
        </w:rPr>
        <w:t>, I established a development plan and tried to stick to it, although at times it was cha</w:t>
      </w:r>
      <w:r w:rsidR="00C30D2E">
        <w:rPr>
          <w:rFonts w:ascii="Arial" w:hAnsi="Arial" w:cs="Arial"/>
          <w:sz w:val="24"/>
          <w:szCs w:val="24"/>
        </w:rPr>
        <w:t xml:space="preserve">llenging juggling between a full time job and getting home and still do my research. </w:t>
      </w:r>
      <w:r w:rsidR="00A3154C">
        <w:rPr>
          <w:rFonts w:ascii="Arial" w:hAnsi="Arial" w:cs="Arial"/>
          <w:sz w:val="24"/>
          <w:szCs w:val="24"/>
        </w:rPr>
        <w:t>I</w:t>
      </w:r>
      <w:r w:rsidR="00F3588A">
        <w:rPr>
          <w:rFonts w:ascii="Arial" w:hAnsi="Arial" w:cs="Arial"/>
          <w:sz w:val="24"/>
          <w:szCs w:val="24"/>
        </w:rPr>
        <w:t xml:space="preserve">n between trying to achieve all </w:t>
      </w:r>
      <w:r w:rsidR="006A69D3">
        <w:rPr>
          <w:rFonts w:ascii="Arial" w:hAnsi="Arial" w:cs="Arial"/>
          <w:sz w:val="24"/>
          <w:szCs w:val="24"/>
        </w:rPr>
        <w:t>this,</w:t>
      </w:r>
      <w:r w:rsidR="00F3588A">
        <w:rPr>
          <w:rFonts w:ascii="Arial" w:hAnsi="Arial" w:cs="Arial"/>
          <w:sz w:val="24"/>
          <w:szCs w:val="24"/>
        </w:rPr>
        <w:t xml:space="preserve"> it did help me </w:t>
      </w:r>
      <w:r w:rsidR="001B1425">
        <w:rPr>
          <w:rFonts w:ascii="Arial" w:hAnsi="Arial" w:cs="Arial"/>
          <w:sz w:val="24"/>
          <w:szCs w:val="24"/>
        </w:rPr>
        <w:t>to be resilient and</w:t>
      </w:r>
      <w:r w:rsidR="005A40F4">
        <w:rPr>
          <w:rFonts w:ascii="Arial" w:hAnsi="Arial" w:cs="Arial"/>
          <w:sz w:val="24"/>
          <w:szCs w:val="24"/>
        </w:rPr>
        <w:t xml:space="preserve"> stick to my goals</w:t>
      </w:r>
      <w:r w:rsidR="00BB7EF9">
        <w:rPr>
          <w:rFonts w:ascii="Arial" w:hAnsi="Arial" w:cs="Arial"/>
          <w:sz w:val="24"/>
          <w:szCs w:val="24"/>
        </w:rPr>
        <w:t xml:space="preserve">. I tried to read as much as I could to discover what is expected of a </w:t>
      </w:r>
      <w:r w:rsidR="006A69D3">
        <w:rPr>
          <w:rFonts w:ascii="Arial" w:hAnsi="Arial" w:cs="Arial"/>
          <w:sz w:val="24"/>
          <w:szCs w:val="24"/>
        </w:rPr>
        <w:t xml:space="preserve">researcher. </w:t>
      </w:r>
      <w:r w:rsidR="00AE360E">
        <w:rPr>
          <w:rFonts w:ascii="Arial" w:hAnsi="Arial" w:cs="Arial"/>
          <w:sz w:val="24"/>
          <w:szCs w:val="24"/>
        </w:rPr>
        <w:t xml:space="preserve">I tried to develop as much skills as I could, but there </w:t>
      </w:r>
      <w:r w:rsidR="00253D17">
        <w:rPr>
          <w:rFonts w:ascii="Arial" w:hAnsi="Arial" w:cs="Arial"/>
          <w:sz w:val="24"/>
          <w:szCs w:val="24"/>
        </w:rPr>
        <w:t>were</w:t>
      </w:r>
      <w:r w:rsidR="00AE360E">
        <w:rPr>
          <w:rFonts w:ascii="Arial" w:hAnsi="Arial" w:cs="Arial"/>
          <w:sz w:val="24"/>
          <w:szCs w:val="24"/>
        </w:rPr>
        <w:t xml:space="preserve"> times that I felt completely blocked in my </w:t>
      </w:r>
      <w:r w:rsidR="00253D17">
        <w:rPr>
          <w:rFonts w:ascii="Arial" w:hAnsi="Arial" w:cs="Arial"/>
          <w:sz w:val="24"/>
          <w:szCs w:val="24"/>
        </w:rPr>
        <w:t>progress and</w:t>
      </w:r>
      <w:r w:rsidR="00DF631B">
        <w:rPr>
          <w:rFonts w:ascii="Arial" w:hAnsi="Arial" w:cs="Arial"/>
          <w:sz w:val="24"/>
          <w:szCs w:val="24"/>
        </w:rPr>
        <w:t xml:space="preserve"> felt completely drained out.</w:t>
      </w:r>
    </w:p>
    <w:p w14:paraId="6975AE0C" w14:textId="77777777" w:rsidR="00EE1E09" w:rsidRDefault="00EE1E09" w:rsidP="00F35F83">
      <w:pPr>
        <w:rPr>
          <w:rFonts w:ascii="Arial" w:hAnsi="Arial" w:cs="Arial"/>
          <w:b/>
          <w:bCs/>
          <w:sz w:val="40"/>
          <w:szCs w:val="40"/>
        </w:rPr>
      </w:pPr>
    </w:p>
    <w:p w14:paraId="1F5EC5C0" w14:textId="77777777" w:rsidR="00EE1E09" w:rsidRDefault="00EE1E09" w:rsidP="00F35F83">
      <w:pPr>
        <w:rPr>
          <w:rFonts w:ascii="Arial" w:hAnsi="Arial" w:cs="Arial"/>
          <w:b/>
          <w:bCs/>
          <w:sz w:val="40"/>
          <w:szCs w:val="40"/>
        </w:rPr>
      </w:pPr>
    </w:p>
    <w:p w14:paraId="37014D35" w14:textId="77777777" w:rsidR="00EE1E09" w:rsidRDefault="00EE1E09" w:rsidP="00F35F83">
      <w:pPr>
        <w:rPr>
          <w:rFonts w:ascii="Arial" w:hAnsi="Arial" w:cs="Arial"/>
          <w:b/>
          <w:bCs/>
          <w:sz w:val="40"/>
          <w:szCs w:val="40"/>
        </w:rPr>
      </w:pPr>
    </w:p>
    <w:p w14:paraId="1D62C3A4" w14:textId="77777777" w:rsidR="00EE1E09" w:rsidRDefault="00EE1E09" w:rsidP="00F35F83">
      <w:pPr>
        <w:rPr>
          <w:rFonts w:ascii="Arial" w:hAnsi="Arial" w:cs="Arial"/>
          <w:b/>
          <w:bCs/>
          <w:sz w:val="40"/>
          <w:szCs w:val="40"/>
        </w:rPr>
      </w:pPr>
    </w:p>
    <w:p w14:paraId="69658916" w14:textId="47FBAE83" w:rsidR="00A206DD" w:rsidRPr="00A00669" w:rsidRDefault="00A206DD" w:rsidP="00F35F83">
      <w:pPr>
        <w:rPr>
          <w:rFonts w:ascii="Arial" w:hAnsi="Arial" w:cs="Arial"/>
          <w:b/>
          <w:bCs/>
          <w:sz w:val="40"/>
          <w:szCs w:val="40"/>
        </w:rPr>
      </w:pPr>
      <w:r w:rsidRPr="00A00669">
        <w:rPr>
          <w:rFonts w:ascii="Arial" w:hAnsi="Arial" w:cs="Arial"/>
          <w:b/>
          <w:bCs/>
          <w:sz w:val="40"/>
          <w:szCs w:val="40"/>
        </w:rPr>
        <w:lastRenderedPageBreak/>
        <w:t>References:</w:t>
      </w:r>
    </w:p>
    <w:p w14:paraId="527F2289" w14:textId="0527F78B" w:rsidR="00F14B6E" w:rsidRDefault="00F14B6E" w:rsidP="00F14B6E">
      <w:pPr>
        <w:pStyle w:val="NormalWeb"/>
        <w:spacing w:before="0" w:beforeAutospacing="0" w:after="0" w:afterAutospacing="0" w:line="360" w:lineRule="atLeast"/>
        <w:rPr>
          <w:rFonts w:ascii="Arial" w:hAnsi="Arial" w:cs="Arial"/>
          <w:color w:val="000000"/>
          <w:sz w:val="22"/>
          <w:szCs w:val="22"/>
        </w:rPr>
      </w:pPr>
    </w:p>
    <w:p w14:paraId="725CB8E9" w14:textId="77777777" w:rsidR="00F14B6E" w:rsidRDefault="00F14B6E" w:rsidP="00F14B6E">
      <w:pPr>
        <w:pStyle w:val="NormalWeb"/>
        <w:spacing w:before="0" w:beforeAutospacing="0" w:after="0" w:afterAutospacing="0" w:line="360" w:lineRule="atLeast"/>
        <w:rPr>
          <w:rFonts w:ascii="Arial" w:hAnsi="Arial" w:cs="Arial"/>
          <w:color w:val="000000"/>
          <w:sz w:val="22"/>
          <w:szCs w:val="22"/>
        </w:rPr>
      </w:pPr>
      <w:r w:rsidRPr="0040624D">
        <w:rPr>
          <w:rFonts w:ascii="Arial" w:hAnsi="Arial" w:cs="Arial"/>
          <w:color w:val="000000"/>
          <w:sz w:val="22"/>
          <w:szCs w:val="22"/>
        </w:rPr>
        <w:t>Alharahsheh, H. and Pius, A. (2020). A Review of Key paradigms: Positivism VS Interpretivism. </w:t>
      </w:r>
      <w:r w:rsidRPr="0040624D">
        <w:rPr>
          <w:rFonts w:ascii="Arial" w:hAnsi="Arial" w:cs="Arial"/>
          <w:i/>
          <w:iCs/>
          <w:color w:val="000000"/>
          <w:sz w:val="22"/>
          <w:szCs w:val="22"/>
        </w:rPr>
        <w:t>Global Academic Journal of Humanities and Social Sciences</w:t>
      </w:r>
      <w:r w:rsidRPr="0040624D">
        <w:rPr>
          <w:rFonts w:ascii="Arial" w:hAnsi="Arial" w:cs="Arial"/>
          <w:color w:val="000000"/>
          <w:sz w:val="22"/>
          <w:szCs w:val="22"/>
        </w:rPr>
        <w:t>, 2(3), pp.39–43.</w:t>
      </w:r>
    </w:p>
    <w:p w14:paraId="6A2EA5FF" w14:textId="77777777" w:rsidR="00F14B6E" w:rsidRPr="0040624D" w:rsidRDefault="00F14B6E" w:rsidP="00F14B6E">
      <w:pPr>
        <w:pStyle w:val="NormalWeb"/>
        <w:rPr>
          <w:rFonts w:ascii="Arial" w:hAnsi="Arial" w:cs="Arial"/>
          <w:color w:val="000000"/>
          <w:sz w:val="22"/>
          <w:szCs w:val="22"/>
        </w:rPr>
      </w:pPr>
      <w:r w:rsidRPr="0040624D">
        <w:rPr>
          <w:rFonts w:ascii="Arial" w:hAnsi="Arial" w:cs="Arial"/>
          <w:color w:val="000000"/>
          <w:sz w:val="22"/>
          <w:szCs w:val="22"/>
        </w:rPr>
        <w:t>‌Barney, J. B., Clark, D. N. (2007). Resource-Based Theory: Creating and Sustaining Competitive Advantage. United Kingdom: OUP Oxford.</w:t>
      </w:r>
    </w:p>
    <w:p w14:paraId="1AA32272" w14:textId="77777777" w:rsidR="00F14B6E" w:rsidRPr="0040624D" w:rsidRDefault="00F14B6E" w:rsidP="00F14B6E">
      <w:pPr>
        <w:pStyle w:val="NormalWeb"/>
        <w:spacing w:before="0" w:beforeAutospacing="0" w:after="0" w:afterAutospacing="0" w:line="360" w:lineRule="atLeast"/>
        <w:rPr>
          <w:rFonts w:ascii="Arial" w:hAnsi="Arial" w:cs="Arial"/>
          <w:color w:val="000000"/>
          <w:sz w:val="22"/>
          <w:szCs w:val="22"/>
        </w:rPr>
      </w:pPr>
      <w:r w:rsidRPr="0040624D">
        <w:rPr>
          <w:rFonts w:ascii="Arial" w:hAnsi="Arial" w:cs="Arial"/>
          <w:color w:val="000000"/>
          <w:sz w:val="22"/>
          <w:szCs w:val="22"/>
        </w:rPr>
        <w:t>Businesses, F.,</w:t>
      </w:r>
      <w:r>
        <w:rPr>
          <w:rFonts w:ascii="Arial" w:hAnsi="Arial" w:cs="Arial"/>
          <w:color w:val="000000"/>
          <w:sz w:val="22"/>
          <w:szCs w:val="22"/>
        </w:rPr>
        <w:t xml:space="preserve"> </w:t>
      </w:r>
      <w:r w:rsidRPr="0040624D">
        <w:rPr>
          <w:rFonts w:ascii="Arial" w:hAnsi="Arial" w:cs="Arial"/>
          <w:color w:val="000000"/>
          <w:sz w:val="22"/>
          <w:szCs w:val="22"/>
        </w:rPr>
        <w:t>The Federation of Small (2023). </w:t>
      </w:r>
      <w:r w:rsidRPr="0040624D">
        <w:rPr>
          <w:rFonts w:ascii="Arial" w:hAnsi="Arial" w:cs="Arial"/>
          <w:i/>
          <w:iCs/>
          <w:color w:val="000000"/>
          <w:sz w:val="22"/>
          <w:szCs w:val="22"/>
        </w:rPr>
        <w:t>International trade: How small firms are responding to Brexit challenges</w:t>
      </w:r>
      <w:r w:rsidRPr="0040624D">
        <w:rPr>
          <w:rFonts w:ascii="Arial" w:hAnsi="Arial" w:cs="Arial"/>
          <w:color w:val="000000"/>
          <w:sz w:val="22"/>
          <w:szCs w:val="22"/>
        </w:rPr>
        <w:t xml:space="preserve">. [online] www.fsb.org.uk. Available at: </w:t>
      </w:r>
      <w:hyperlink r:id="rId25" w:history="1">
        <w:r w:rsidRPr="0040624D">
          <w:rPr>
            <w:rStyle w:val="Hyperlink"/>
            <w:rFonts w:ascii="Arial" w:hAnsi="Arial" w:cs="Arial"/>
            <w:sz w:val="22"/>
            <w:szCs w:val="22"/>
          </w:rPr>
          <w:t>https://www.fsb.org.uk/resources-page/international-trade-how-small-firms-are-responding-to-brexit-challenges.html</w:t>
        </w:r>
      </w:hyperlink>
      <w:r w:rsidRPr="0040624D">
        <w:rPr>
          <w:rFonts w:ascii="Arial" w:hAnsi="Arial" w:cs="Arial"/>
          <w:color w:val="000000"/>
          <w:sz w:val="22"/>
          <w:szCs w:val="22"/>
        </w:rPr>
        <w:t>.</w:t>
      </w:r>
    </w:p>
    <w:p w14:paraId="7F6D3E16" w14:textId="77777777" w:rsidR="00F14B6E" w:rsidRPr="0040624D" w:rsidRDefault="00F14B6E" w:rsidP="00F14B6E">
      <w:pPr>
        <w:pStyle w:val="NormalWeb"/>
        <w:spacing w:before="0" w:beforeAutospacing="0" w:after="0" w:afterAutospacing="0" w:line="360" w:lineRule="atLeast"/>
        <w:rPr>
          <w:rFonts w:ascii="Arial" w:hAnsi="Arial" w:cs="Arial"/>
          <w:color w:val="000000"/>
          <w:sz w:val="22"/>
          <w:szCs w:val="22"/>
        </w:rPr>
      </w:pPr>
    </w:p>
    <w:p w14:paraId="1CF3C78F" w14:textId="77777777" w:rsidR="00F14B6E" w:rsidRPr="00A0398B" w:rsidRDefault="00F14B6E" w:rsidP="00A0398B">
      <w:pPr>
        <w:rPr>
          <w:rFonts w:ascii="Arial" w:hAnsi="Arial" w:cs="Arial"/>
          <w:sz w:val="22"/>
          <w:szCs w:val="22"/>
        </w:rPr>
      </w:pPr>
      <w:r w:rsidRPr="00A0398B">
        <w:rPr>
          <w:rFonts w:ascii="Arial" w:hAnsi="Arial" w:cs="Arial"/>
          <w:sz w:val="22"/>
          <w:szCs w:val="22"/>
        </w:rPr>
        <w:t>Casadei, P. and Iammarino, S., (2021). Trade policy shocks in the UK textile and apparel value chain: Firm perceptions of Brexit uncertainty. Journal of International Business Policy, 4, pp.262-285.</w:t>
      </w:r>
    </w:p>
    <w:p w14:paraId="4F3B6C46" w14:textId="77777777" w:rsidR="00F14B6E" w:rsidRPr="00A0398B" w:rsidRDefault="00F14B6E" w:rsidP="00A0398B">
      <w:pPr>
        <w:rPr>
          <w:rFonts w:ascii="Arial" w:hAnsi="Arial" w:cs="Arial"/>
          <w:sz w:val="22"/>
          <w:szCs w:val="22"/>
        </w:rPr>
      </w:pPr>
      <w:r w:rsidRPr="00A0398B">
        <w:rPr>
          <w:rFonts w:ascii="Arial" w:hAnsi="Arial" w:cs="Arial"/>
          <w:sz w:val="22"/>
          <w:szCs w:val="22"/>
        </w:rPr>
        <w:t>Carrapico, H., Niehuss, A., Berthélémy, C. (2018). Brexit and Internal Security: Political and Legal Concerns on the Future UK-EU Relationship. Germany: Springer International Publishing.</w:t>
      </w:r>
    </w:p>
    <w:p w14:paraId="35B5A387" w14:textId="77777777" w:rsidR="00F14B6E" w:rsidRPr="003F75FE" w:rsidRDefault="00F14B6E" w:rsidP="00F14B6E">
      <w:pPr>
        <w:spacing w:line="360" w:lineRule="auto"/>
        <w:rPr>
          <w:rFonts w:ascii="Arial" w:hAnsi="Arial" w:cs="Arial"/>
          <w:color w:val="222222"/>
          <w:sz w:val="22"/>
          <w:szCs w:val="22"/>
          <w:shd w:val="clear" w:color="auto" w:fill="FFFFFF"/>
        </w:rPr>
      </w:pPr>
      <w:r w:rsidRPr="0040624D">
        <w:rPr>
          <w:rFonts w:ascii="Arial" w:hAnsi="Arial" w:cs="Arial"/>
          <w:color w:val="000000"/>
          <w:sz w:val="22"/>
          <w:szCs w:val="22"/>
        </w:rPr>
        <w:t>CIGI Annual Report. (2018). </w:t>
      </w:r>
      <w:r w:rsidRPr="0040624D">
        <w:rPr>
          <w:rFonts w:ascii="Arial" w:hAnsi="Arial" w:cs="Arial"/>
          <w:i/>
          <w:iCs/>
          <w:color w:val="000000"/>
          <w:sz w:val="22"/>
          <w:szCs w:val="22"/>
        </w:rPr>
        <w:t>Complexity’s Embrace: A Timely Look at International Law and Brexit</w:t>
      </w:r>
      <w:r w:rsidRPr="0040624D">
        <w:rPr>
          <w:rFonts w:ascii="Arial" w:hAnsi="Arial" w:cs="Arial"/>
          <w:color w:val="000000"/>
          <w:sz w:val="22"/>
          <w:szCs w:val="22"/>
        </w:rPr>
        <w:t xml:space="preserve">. [online] Available at: </w:t>
      </w:r>
      <w:hyperlink r:id="rId26" w:history="1">
        <w:r w:rsidRPr="0040624D">
          <w:rPr>
            <w:rStyle w:val="Hyperlink"/>
            <w:rFonts w:ascii="Arial" w:hAnsi="Arial" w:cs="Arial"/>
            <w:sz w:val="22"/>
            <w:szCs w:val="22"/>
          </w:rPr>
          <w:t>https://www.cigionline.org/interactives/2018annualreport/complexitys-embrace-a-timely-look-at-international-law-and-brexit</w:t>
        </w:r>
      </w:hyperlink>
      <w:r w:rsidRPr="0040624D">
        <w:rPr>
          <w:rFonts w:ascii="Arial" w:hAnsi="Arial" w:cs="Arial"/>
          <w:color w:val="000000"/>
          <w:sz w:val="22"/>
          <w:szCs w:val="22"/>
        </w:rPr>
        <w:t>.</w:t>
      </w:r>
    </w:p>
    <w:p w14:paraId="144F53AD" w14:textId="77777777" w:rsidR="00F14B6E" w:rsidRPr="0040624D" w:rsidRDefault="00F14B6E" w:rsidP="00F14B6E">
      <w:pPr>
        <w:pStyle w:val="NormalWeb"/>
        <w:spacing w:before="0" w:beforeAutospacing="0" w:after="0" w:afterAutospacing="0" w:line="360" w:lineRule="atLeast"/>
        <w:rPr>
          <w:rFonts w:ascii="Arial" w:hAnsi="Arial" w:cs="Arial"/>
          <w:color w:val="000000"/>
          <w:sz w:val="22"/>
          <w:szCs w:val="22"/>
        </w:rPr>
      </w:pPr>
      <w:r w:rsidRPr="0040624D">
        <w:rPr>
          <w:rFonts w:ascii="Arial" w:hAnsi="Arial" w:cs="Arial"/>
          <w:color w:val="000000"/>
          <w:sz w:val="22"/>
          <w:szCs w:val="22"/>
        </w:rPr>
        <w:t>‌Consent Management Platform (CMP) Usercentrics. (n.d.). </w:t>
      </w:r>
      <w:r w:rsidRPr="0040624D">
        <w:rPr>
          <w:rFonts w:ascii="Arial" w:hAnsi="Arial" w:cs="Arial"/>
          <w:i/>
          <w:iCs/>
          <w:color w:val="000000"/>
          <w:sz w:val="22"/>
          <w:szCs w:val="22"/>
        </w:rPr>
        <w:t>General Data Protection Regulation (GDPR) Checklist - Usercentrics</w:t>
      </w:r>
      <w:r w:rsidRPr="0040624D">
        <w:rPr>
          <w:rFonts w:ascii="Arial" w:hAnsi="Arial" w:cs="Arial"/>
          <w:color w:val="000000"/>
          <w:sz w:val="22"/>
          <w:szCs w:val="22"/>
        </w:rPr>
        <w:t xml:space="preserve">. [online] Available at: </w:t>
      </w:r>
      <w:hyperlink r:id="rId27" w:history="1">
        <w:r w:rsidRPr="0040624D">
          <w:rPr>
            <w:rStyle w:val="Hyperlink"/>
            <w:rFonts w:ascii="Arial" w:hAnsi="Arial" w:cs="Arial"/>
            <w:sz w:val="22"/>
            <w:szCs w:val="22"/>
          </w:rPr>
          <w:t>https://usercentrics.com/resources/gdpr-checklist/?utm_source=google&amp;utm_medium=cpc&amp;utm_term=gdpr%20regulations&amp;utm_campaign=uc-dm-uk-all-generic-gdpr-checklist&amp;utm_ad_group=gdpr-regulations&amp;gad=1&amp;gclid=CjwKCAjwp8OpBhAFEiwAG7NaEniswiDCGnGKd-8EYV78mTq0uGtwTcpcahMCr1Vjq653dZ9mZQL0pxoCLGoQAvD_BwE</w:t>
        </w:r>
      </w:hyperlink>
      <w:r w:rsidRPr="0040624D">
        <w:rPr>
          <w:rFonts w:ascii="Arial" w:hAnsi="Arial" w:cs="Arial"/>
          <w:color w:val="000000"/>
          <w:sz w:val="22"/>
          <w:szCs w:val="22"/>
        </w:rPr>
        <w:t xml:space="preserve"> </w:t>
      </w:r>
    </w:p>
    <w:p w14:paraId="4249E153" w14:textId="77777777" w:rsidR="00F14B6E" w:rsidRPr="0040624D" w:rsidRDefault="00F14B6E" w:rsidP="00F14B6E">
      <w:pPr>
        <w:pStyle w:val="NormalWeb"/>
        <w:spacing w:before="0" w:beforeAutospacing="0" w:after="0" w:afterAutospacing="0" w:line="360" w:lineRule="atLeast"/>
        <w:rPr>
          <w:rFonts w:ascii="Arial" w:hAnsi="Arial" w:cs="Arial"/>
          <w:color w:val="000000"/>
          <w:sz w:val="22"/>
          <w:szCs w:val="22"/>
        </w:rPr>
      </w:pPr>
    </w:p>
    <w:p w14:paraId="2755FFF3" w14:textId="77777777" w:rsidR="00F14B6E" w:rsidRPr="0040624D" w:rsidRDefault="00F14B6E" w:rsidP="00F14B6E">
      <w:pPr>
        <w:pStyle w:val="NormalWeb"/>
        <w:spacing w:before="0" w:beforeAutospacing="0" w:after="0" w:afterAutospacing="0" w:line="360" w:lineRule="atLeast"/>
        <w:rPr>
          <w:rFonts w:ascii="Arial" w:hAnsi="Arial" w:cs="Arial"/>
          <w:color w:val="000000"/>
          <w:sz w:val="22"/>
          <w:szCs w:val="22"/>
        </w:rPr>
      </w:pPr>
    </w:p>
    <w:p w14:paraId="2948DC1B" w14:textId="77777777" w:rsidR="00F14B6E" w:rsidRDefault="00F14B6E" w:rsidP="00F14B6E">
      <w:pPr>
        <w:pStyle w:val="NormalWeb"/>
        <w:spacing w:before="0" w:beforeAutospacing="0" w:after="0" w:afterAutospacing="0" w:line="360" w:lineRule="atLeast"/>
        <w:rPr>
          <w:rFonts w:ascii="Arial" w:hAnsi="Arial" w:cs="Arial"/>
          <w:color w:val="000000"/>
          <w:sz w:val="22"/>
          <w:szCs w:val="22"/>
        </w:rPr>
      </w:pPr>
      <w:r w:rsidRPr="0040624D">
        <w:rPr>
          <w:rFonts w:ascii="Arial" w:hAnsi="Arial" w:cs="Arial"/>
          <w:color w:val="000000"/>
          <w:sz w:val="22"/>
          <w:szCs w:val="22"/>
        </w:rPr>
        <w:t>European Union Committee 14th Report. Brexit: UK-EU Movement of People. Oral and written evidence. (2017). United Kingdom: Dandy Booksellers Limited.</w:t>
      </w:r>
    </w:p>
    <w:p w14:paraId="6B30AE94" w14:textId="77777777" w:rsidR="00F14B6E" w:rsidRDefault="00F14B6E" w:rsidP="00F14B6E">
      <w:pPr>
        <w:pStyle w:val="NormalWeb"/>
        <w:spacing w:before="0" w:beforeAutospacing="0" w:after="0" w:afterAutospacing="0" w:line="360" w:lineRule="atLeast"/>
        <w:rPr>
          <w:rFonts w:ascii="Arial" w:hAnsi="Arial" w:cs="Arial"/>
          <w:color w:val="000000"/>
          <w:sz w:val="22"/>
          <w:szCs w:val="22"/>
        </w:rPr>
      </w:pPr>
    </w:p>
    <w:p w14:paraId="45A65B80" w14:textId="77777777" w:rsidR="00F14B6E" w:rsidRPr="0040624D" w:rsidRDefault="00F14B6E" w:rsidP="00F14B6E">
      <w:pPr>
        <w:pStyle w:val="NormalWeb"/>
        <w:spacing w:before="0" w:beforeAutospacing="0" w:after="0" w:afterAutospacing="0" w:line="360" w:lineRule="atLeast"/>
        <w:rPr>
          <w:rFonts w:ascii="Arial" w:hAnsi="Arial" w:cs="Arial"/>
          <w:color w:val="000000"/>
          <w:sz w:val="22"/>
          <w:szCs w:val="22"/>
        </w:rPr>
      </w:pPr>
      <w:r w:rsidRPr="0040624D">
        <w:rPr>
          <w:rFonts w:ascii="Arial" w:hAnsi="Arial" w:cs="Arial"/>
          <w:color w:val="000000"/>
          <w:sz w:val="22"/>
          <w:szCs w:val="22"/>
        </w:rPr>
        <w:lastRenderedPageBreak/>
        <w:t>Francis, A. (2018). </w:t>
      </w:r>
      <w:r w:rsidRPr="0040624D">
        <w:rPr>
          <w:rFonts w:ascii="Arial" w:hAnsi="Arial" w:cs="Arial"/>
          <w:i/>
          <w:iCs/>
          <w:color w:val="000000"/>
          <w:sz w:val="22"/>
          <w:szCs w:val="22"/>
        </w:rPr>
        <w:t>Internationalization Concept -The Uppsala Internationalization Model</w:t>
      </w:r>
      <w:r w:rsidRPr="0040624D">
        <w:rPr>
          <w:rFonts w:ascii="Arial" w:hAnsi="Arial" w:cs="Arial"/>
          <w:color w:val="000000"/>
          <w:sz w:val="22"/>
          <w:szCs w:val="22"/>
        </w:rPr>
        <w:t xml:space="preserve">. [online] MBA Knowledge Base. Available at: </w:t>
      </w:r>
      <w:hyperlink r:id="rId28" w:history="1">
        <w:r w:rsidRPr="0040624D">
          <w:rPr>
            <w:rStyle w:val="Hyperlink"/>
            <w:rFonts w:ascii="Arial" w:hAnsi="Arial" w:cs="Arial"/>
            <w:sz w:val="22"/>
            <w:szCs w:val="22"/>
          </w:rPr>
          <w:t>https://www.mbaknol.com/global-business-environment/internationalization-concept-the-uppsala-internationalization-model/</w:t>
        </w:r>
      </w:hyperlink>
      <w:r w:rsidRPr="0040624D">
        <w:rPr>
          <w:rFonts w:ascii="Arial" w:hAnsi="Arial" w:cs="Arial"/>
          <w:color w:val="000000"/>
          <w:sz w:val="22"/>
          <w:szCs w:val="22"/>
        </w:rPr>
        <w:t>.</w:t>
      </w:r>
    </w:p>
    <w:p w14:paraId="1A112188" w14:textId="77777777" w:rsidR="00F14B6E" w:rsidRDefault="00F14B6E" w:rsidP="00F14B6E">
      <w:pPr>
        <w:pStyle w:val="NormalWeb"/>
        <w:rPr>
          <w:rFonts w:ascii="Arial" w:hAnsi="Arial" w:cs="Arial"/>
          <w:sz w:val="22"/>
          <w:szCs w:val="22"/>
        </w:rPr>
      </w:pPr>
      <w:r w:rsidRPr="0040624D">
        <w:rPr>
          <w:rFonts w:ascii="Arial" w:hAnsi="Arial" w:cs="Arial"/>
          <w:color w:val="000000"/>
          <w:sz w:val="22"/>
          <w:szCs w:val="22"/>
        </w:rPr>
        <w:t xml:space="preserve">HM Government, (2020) </w:t>
      </w:r>
      <w:r w:rsidRPr="0040624D">
        <w:rPr>
          <w:rFonts w:ascii="Arial" w:hAnsi="Arial" w:cs="Arial"/>
          <w:sz w:val="22"/>
          <w:szCs w:val="22"/>
        </w:rPr>
        <w:t>The Benefits of Brexit: How the UK is taking advantage of leaving the EU, HH Associates Ltd., Controller of H er Majesty’s Stationery Office</w:t>
      </w:r>
    </w:p>
    <w:p w14:paraId="1E4024B1" w14:textId="77777777" w:rsidR="00F14B6E" w:rsidRDefault="00F14B6E" w:rsidP="00F14B6E">
      <w:pPr>
        <w:pStyle w:val="NormalWeb"/>
        <w:rPr>
          <w:rStyle w:val="Hyperlink"/>
          <w:rFonts w:ascii="Arial" w:hAnsi="Arial" w:cs="Arial"/>
          <w:sz w:val="22"/>
          <w:szCs w:val="22"/>
        </w:rPr>
      </w:pPr>
      <w:r w:rsidRPr="0040624D">
        <w:rPr>
          <w:rFonts w:ascii="Arial" w:hAnsi="Arial" w:cs="Arial"/>
          <w:sz w:val="22"/>
          <w:szCs w:val="22"/>
        </w:rPr>
        <w:t xml:space="preserve">HM Government (2022), The Benefits of Brexit: How the UK is taking advantage of leaving the EU  </w:t>
      </w:r>
      <w:hyperlink r:id="rId29" w:history="1">
        <w:r w:rsidRPr="0040624D">
          <w:rPr>
            <w:rStyle w:val="Hyperlink"/>
            <w:rFonts w:ascii="Arial" w:hAnsi="Arial" w:cs="Arial"/>
            <w:sz w:val="22"/>
            <w:szCs w:val="22"/>
          </w:rPr>
          <w:t>https://assets.publishing.service.gov.uk/media/620a791d8fa8f54915f4369e/benefits-of-brexit.pdf</w:t>
        </w:r>
      </w:hyperlink>
    </w:p>
    <w:p w14:paraId="43FE43E0" w14:textId="5E03FDAB" w:rsidR="00F14B6E" w:rsidRPr="00F14B6E" w:rsidRDefault="00F14B6E" w:rsidP="00F14B6E">
      <w:pPr>
        <w:pStyle w:val="NormalWeb"/>
        <w:spacing w:before="0" w:beforeAutospacing="0" w:after="0" w:afterAutospacing="0" w:line="360" w:lineRule="atLeast"/>
        <w:rPr>
          <w:rStyle w:val="Hyperlink"/>
          <w:rFonts w:ascii="Arial" w:hAnsi="Arial" w:cs="Arial"/>
          <w:color w:val="000000"/>
          <w:sz w:val="22"/>
          <w:szCs w:val="22"/>
          <w:u w:val="none"/>
        </w:rPr>
      </w:pPr>
      <w:r w:rsidRPr="0040624D">
        <w:rPr>
          <w:rFonts w:ascii="Arial" w:hAnsi="Arial" w:cs="Arial"/>
          <w:color w:val="000000"/>
          <w:sz w:val="22"/>
          <w:szCs w:val="22"/>
        </w:rPr>
        <w:t>‌Hernández, J.C. (2018). </w:t>
      </w:r>
      <w:r w:rsidRPr="0040624D">
        <w:rPr>
          <w:rFonts w:ascii="Arial" w:hAnsi="Arial" w:cs="Arial"/>
          <w:i/>
          <w:iCs/>
          <w:color w:val="000000"/>
          <w:sz w:val="22"/>
          <w:szCs w:val="22"/>
        </w:rPr>
        <w:t>The political risk analysis</w:t>
      </w:r>
      <w:r w:rsidRPr="0040624D">
        <w:rPr>
          <w:rFonts w:ascii="Arial" w:hAnsi="Arial" w:cs="Arial"/>
          <w:color w:val="000000"/>
          <w:sz w:val="22"/>
          <w:szCs w:val="22"/>
        </w:rPr>
        <w:t xml:space="preserve">. [online] Estudios Estratégicos - Universidad de Granada. Available at: </w:t>
      </w:r>
      <w:hyperlink r:id="rId30" w:history="1">
        <w:r w:rsidRPr="0040624D">
          <w:rPr>
            <w:rStyle w:val="Hyperlink"/>
            <w:rFonts w:ascii="Arial" w:hAnsi="Arial" w:cs="Arial"/>
            <w:sz w:val="22"/>
            <w:szCs w:val="22"/>
          </w:rPr>
          <w:t>https://global-strategy.org/the-political-risk-analysis/</w:t>
        </w:r>
      </w:hyperlink>
    </w:p>
    <w:p w14:paraId="0C7EC7E9" w14:textId="77777777" w:rsidR="00F14B6E" w:rsidRDefault="00F14B6E" w:rsidP="00F14B6E">
      <w:pPr>
        <w:pStyle w:val="NormalWeb"/>
        <w:rPr>
          <w:rFonts w:ascii="Arial" w:hAnsi="Arial" w:cs="Arial"/>
          <w:color w:val="000000"/>
          <w:sz w:val="22"/>
          <w:szCs w:val="22"/>
        </w:rPr>
      </w:pPr>
      <w:r w:rsidRPr="0040624D">
        <w:rPr>
          <w:rFonts w:ascii="Arial" w:hAnsi="Arial" w:cs="Arial"/>
          <w:color w:val="000000"/>
          <w:sz w:val="22"/>
          <w:szCs w:val="22"/>
        </w:rPr>
        <w:t>Hombrecher, C. (2019). The Uppsala Model of Internationalization. A Critical Review. Germany: GRIN Verlag.</w:t>
      </w:r>
    </w:p>
    <w:p w14:paraId="76C7FFD2" w14:textId="77777777" w:rsidR="00F14B6E" w:rsidRDefault="00F14B6E" w:rsidP="00F14B6E">
      <w:pPr>
        <w:pStyle w:val="NormalWeb"/>
        <w:rPr>
          <w:rFonts w:ascii="Arial" w:hAnsi="Arial" w:cs="Arial"/>
          <w:color w:val="000000"/>
          <w:sz w:val="22"/>
          <w:szCs w:val="22"/>
        </w:rPr>
      </w:pPr>
      <w:r w:rsidRPr="0040624D">
        <w:rPr>
          <w:rFonts w:ascii="Arial" w:hAnsi="Arial" w:cs="Arial"/>
          <w:color w:val="000000"/>
          <w:sz w:val="22"/>
          <w:szCs w:val="22"/>
        </w:rPr>
        <w:t>Institute for Government. (2017). </w:t>
      </w:r>
      <w:r w:rsidRPr="0040624D">
        <w:rPr>
          <w:rFonts w:ascii="Arial" w:hAnsi="Arial" w:cs="Arial"/>
          <w:i/>
          <w:iCs/>
          <w:color w:val="000000"/>
          <w:sz w:val="22"/>
          <w:szCs w:val="22"/>
        </w:rPr>
        <w:t>Trade after Brexit</w:t>
      </w:r>
      <w:r w:rsidRPr="0040624D">
        <w:rPr>
          <w:rFonts w:ascii="Arial" w:hAnsi="Arial" w:cs="Arial"/>
          <w:color w:val="000000"/>
          <w:sz w:val="22"/>
          <w:szCs w:val="22"/>
        </w:rPr>
        <w:t xml:space="preserve">. [online] Available at: </w:t>
      </w:r>
      <w:hyperlink r:id="rId31" w:history="1">
        <w:r w:rsidRPr="0040624D">
          <w:rPr>
            <w:rStyle w:val="Hyperlink"/>
            <w:rFonts w:ascii="Arial" w:hAnsi="Arial" w:cs="Arial"/>
            <w:sz w:val="22"/>
            <w:szCs w:val="22"/>
          </w:rPr>
          <w:t>https://www.instituteforgovernment.org.uk/publication/report/trade-after-brexit</w:t>
        </w:r>
      </w:hyperlink>
      <w:r w:rsidRPr="0040624D">
        <w:rPr>
          <w:rFonts w:ascii="Arial" w:hAnsi="Arial" w:cs="Arial"/>
          <w:color w:val="000000"/>
          <w:sz w:val="22"/>
          <w:szCs w:val="22"/>
        </w:rPr>
        <w:t>.</w:t>
      </w:r>
    </w:p>
    <w:p w14:paraId="71AE14BF" w14:textId="77777777" w:rsidR="00F14B6E" w:rsidRDefault="00F14B6E" w:rsidP="00F14B6E">
      <w:pPr>
        <w:pStyle w:val="NormalWeb"/>
        <w:spacing w:before="0" w:beforeAutospacing="0" w:after="0" w:afterAutospacing="0" w:line="360" w:lineRule="atLeast"/>
        <w:rPr>
          <w:rFonts w:ascii="Arial" w:hAnsi="Arial" w:cs="Arial"/>
          <w:color w:val="000000"/>
          <w:sz w:val="22"/>
          <w:szCs w:val="22"/>
        </w:rPr>
      </w:pPr>
      <w:r w:rsidRPr="0040624D">
        <w:rPr>
          <w:rFonts w:ascii="Arial" w:hAnsi="Arial" w:cs="Arial"/>
          <w:color w:val="000000"/>
          <w:sz w:val="22"/>
          <w:szCs w:val="22"/>
        </w:rPr>
        <w:t>Institutional Theory in International Business. (2012). United Kingdom: Emerald Group Publishing Limited.</w:t>
      </w:r>
    </w:p>
    <w:p w14:paraId="3E5ECE29" w14:textId="77777777" w:rsidR="00F14B6E" w:rsidRPr="0040624D" w:rsidRDefault="00F14B6E" w:rsidP="00F14B6E">
      <w:pPr>
        <w:pStyle w:val="NormalWeb"/>
        <w:spacing w:before="0" w:beforeAutospacing="0" w:after="0" w:afterAutospacing="0" w:line="360" w:lineRule="atLeast"/>
        <w:rPr>
          <w:rFonts w:ascii="Arial" w:hAnsi="Arial" w:cs="Arial"/>
          <w:color w:val="000000"/>
          <w:sz w:val="22"/>
          <w:szCs w:val="22"/>
        </w:rPr>
      </w:pPr>
      <w:r w:rsidRPr="0040624D">
        <w:rPr>
          <w:rFonts w:ascii="Arial" w:hAnsi="Arial" w:cs="Arial"/>
          <w:color w:val="000000"/>
          <w:sz w:val="22"/>
          <w:szCs w:val="22"/>
        </w:rPr>
        <w:t>Kaplan Financial Limited, (2020</w:t>
      </w:r>
      <w:r w:rsidRPr="0040624D">
        <w:rPr>
          <w:rFonts w:ascii="Arial" w:hAnsi="Arial" w:cs="Arial"/>
          <w:i/>
          <w:iCs/>
          <w:color w:val="000000"/>
          <w:sz w:val="22"/>
          <w:szCs w:val="22"/>
        </w:rPr>
        <w:t>) Transaction cost theory</w:t>
      </w:r>
      <w:r w:rsidRPr="0040624D">
        <w:rPr>
          <w:rFonts w:ascii="Arial" w:hAnsi="Arial" w:cs="Arial"/>
          <w:color w:val="000000"/>
          <w:sz w:val="22"/>
          <w:szCs w:val="22"/>
        </w:rPr>
        <w:t xml:space="preserve">. [online] Available at: </w:t>
      </w:r>
      <w:hyperlink r:id="rId32" w:history="1">
        <w:r w:rsidRPr="0040624D">
          <w:rPr>
            <w:rStyle w:val="Hyperlink"/>
            <w:rFonts w:ascii="Arial" w:hAnsi="Arial" w:cs="Arial"/>
            <w:sz w:val="22"/>
            <w:szCs w:val="22"/>
          </w:rPr>
          <w:t>https://kfknowledgebank.kaplan.co.uk/transaction-cost-theory</w:t>
        </w:r>
      </w:hyperlink>
      <w:r w:rsidRPr="0040624D">
        <w:rPr>
          <w:rFonts w:ascii="Arial" w:hAnsi="Arial" w:cs="Arial"/>
          <w:color w:val="000000"/>
          <w:sz w:val="22"/>
          <w:szCs w:val="22"/>
        </w:rPr>
        <w:t>.</w:t>
      </w:r>
    </w:p>
    <w:p w14:paraId="5617CE97" w14:textId="77777777" w:rsidR="00F14B6E" w:rsidRDefault="00F14B6E" w:rsidP="00F14B6E">
      <w:pPr>
        <w:pStyle w:val="NormalWeb"/>
        <w:spacing w:before="0" w:beforeAutospacing="0" w:after="0" w:afterAutospacing="0" w:line="360" w:lineRule="atLeast"/>
        <w:rPr>
          <w:rFonts w:ascii="Arial" w:hAnsi="Arial" w:cs="Arial"/>
          <w:color w:val="000000"/>
          <w:sz w:val="22"/>
          <w:szCs w:val="22"/>
        </w:rPr>
      </w:pPr>
    </w:p>
    <w:p w14:paraId="6A5D4C92" w14:textId="77777777" w:rsidR="00F14B6E" w:rsidRPr="0040624D" w:rsidRDefault="00F14B6E" w:rsidP="00F14B6E">
      <w:pPr>
        <w:pStyle w:val="NormalWeb"/>
        <w:spacing w:before="0" w:beforeAutospacing="0" w:after="0" w:afterAutospacing="0" w:line="360" w:lineRule="atLeast"/>
        <w:rPr>
          <w:rFonts w:ascii="Arial" w:hAnsi="Arial" w:cs="Arial"/>
          <w:color w:val="000000"/>
          <w:sz w:val="22"/>
          <w:szCs w:val="22"/>
        </w:rPr>
      </w:pPr>
      <w:r w:rsidRPr="0040624D">
        <w:rPr>
          <w:rFonts w:ascii="Arial" w:hAnsi="Arial" w:cs="Arial"/>
          <w:color w:val="000000"/>
          <w:sz w:val="22"/>
          <w:szCs w:val="22"/>
        </w:rPr>
        <w:t xml:space="preserve">MAKING A SUCCESS OF BREXIT A WHOLE-ECONOMY VIEW OF THE UK-EU NEGOTIATIONS. (2016). Available at: </w:t>
      </w:r>
      <w:hyperlink r:id="rId33" w:history="1">
        <w:r w:rsidRPr="0040624D">
          <w:rPr>
            <w:rStyle w:val="Hyperlink"/>
            <w:rFonts w:ascii="Arial" w:hAnsi="Arial" w:cs="Arial"/>
            <w:sz w:val="22"/>
            <w:szCs w:val="22"/>
          </w:rPr>
          <w:t>https://www.cbi.org.uk/media/1234/cbi-making-a-success-of-brexit.pdf</w:t>
        </w:r>
      </w:hyperlink>
      <w:r w:rsidRPr="0040624D">
        <w:rPr>
          <w:rFonts w:ascii="Arial" w:hAnsi="Arial" w:cs="Arial"/>
          <w:color w:val="000000"/>
          <w:sz w:val="22"/>
          <w:szCs w:val="22"/>
        </w:rPr>
        <w:t>.</w:t>
      </w:r>
    </w:p>
    <w:p w14:paraId="184F7574" w14:textId="77777777" w:rsidR="00F14B6E" w:rsidRPr="0040624D" w:rsidRDefault="00F14B6E" w:rsidP="00F14B6E">
      <w:pPr>
        <w:pStyle w:val="NormalWeb"/>
        <w:spacing w:before="0" w:beforeAutospacing="0" w:after="0" w:afterAutospacing="0" w:line="360" w:lineRule="atLeast"/>
        <w:rPr>
          <w:rFonts w:ascii="Arial" w:hAnsi="Arial" w:cs="Arial"/>
          <w:color w:val="000000"/>
          <w:sz w:val="22"/>
          <w:szCs w:val="22"/>
        </w:rPr>
      </w:pPr>
    </w:p>
    <w:p w14:paraId="3B5992A5" w14:textId="77777777" w:rsidR="00F14B6E" w:rsidRDefault="00F14B6E" w:rsidP="00F14B6E">
      <w:pPr>
        <w:pStyle w:val="NormalWeb"/>
        <w:spacing w:before="0" w:beforeAutospacing="0" w:after="0" w:afterAutospacing="0" w:line="360" w:lineRule="atLeast"/>
        <w:rPr>
          <w:rFonts w:ascii="Arial" w:hAnsi="Arial" w:cs="Arial"/>
          <w:color w:val="000000"/>
          <w:sz w:val="22"/>
          <w:szCs w:val="22"/>
        </w:rPr>
      </w:pPr>
      <w:r w:rsidRPr="0040624D">
        <w:rPr>
          <w:rFonts w:ascii="Arial" w:hAnsi="Arial" w:cs="Arial"/>
          <w:color w:val="000000"/>
          <w:sz w:val="22"/>
          <w:szCs w:val="22"/>
        </w:rPr>
        <w:t>McKinsey (2019). </w:t>
      </w:r>
      <w:r w:rsidRPr="0040624D">
        <w:rPr>
          <w:rFonts w:ascii="Arial" w:hAnsi="Arial" w:cs="Arial"/>
          <w:i/>
          <w:iCs/>
          <w:color w:val="000000"/>
          <w:sz w:val="22"/>
          <w:szCs w:val="22"/>
        </w:rPr>
        <w:t>Brexit: The bigger picture--Rethinking supply chains in a time of uncertainty</w:t>
      </w:r>
      <w:r w:rsidRPr="0040624D">
        <w:rPr>
          <w:rFonts w:ascii="Arial" w:hAnsi="Arial" w:cs="Arial"/>
          <w:color w:val="000000"/>
          <w:sz w:val="22"/>
          <w:szCs w:val="22"/>
        </w:rPr>
        <w:t xml:space="preserve">. [online] McKinsey &amp; Company. Available at: </w:t>
      </w:r>
      <w:hyperlink r:id="rId34" w:history="1">
        <w:r w:rsidRPr="0040624D">
          <w:rPr>
            <w:rStyle w:val="Hyperlink"/>
            <w:rFonts w:ascii="Arial" w:hAnsi="Arial" w:cs="Arial"/>
            <w:sz w:val="22"/>
            <w:szCs w:val="22"/>
          </w:rPr>
          <w:t>https://www.mckinsey.com/featured-insights/europe/brexit-the-bigger-picture-rethinking-supply-chains-in-a-time-of-uncertainty</w:t>
        </w:r>
      </w:hyperlink>
      <w:r w:rsidRPr="0040624D">
        <w:rPr>
          <w:rFonts w:ascii="Arial" w:hAnsi="Arial" w:cs="Arial"/>
          <w:color w:val="000000"/>
          <w:sz w:val="22"/>
          <w:szCs w:val="22"/>
        </w:rPr>
        <w:t>.</w:t>
      </w:r>
    </w:p>
    <w:p w14:paraId="765BA3EC" w14:textId="77777777" w:rsidR="00F14B6E" w:rsidRDefault="00F14B6E" w:rsidP="00F14B6E">
      <w:pPr>
        <w:pStyle w:val="NormalWeb"/>
        <w:rPr>
          <w:rStyle w:val="Hyperlink"/>
          <w:rFonts w:ascii="Arial" w:hAnsi="Arial" w:cs="Arial"/>
          <w:sz w:val="22"/>
          <w:szCs w:val="22"/>
        </w:rPr>
      </w:pPr>
      <w:r w:rsidRPr="0040624D">
        <w:rPr>
          <w:rFonts w:ascii="Arial" w:hAnsi="Arial" w:cs="Arial"/>
          <w:sz w:val="22"/>
          <w:szCs w:val="22"/>
        </w:rPr>
        <w:t xml:space="preserve">Newson, N. (2023) </w:t>
      </w:r>
      <w:r w:rsidRPr="0040624D">
        <w:rPr>
          <w:rFonts w:ascii="Arial" w:hAnsi="Arial" w:cs="Arial"/>
          <w:i/>
          <w:iCs/>
          <w:sz w:val="22"/>
          <w:szCs w:val="22"/>
        </w:rPr>
        <w:t>The future UK-EU relationship: Report by the House of Lords European ...</w:t>
      </w:r>
      <w:r w:rsidRPr="0040624D">
        <w:rPr>
          <w:rFonts w:ascii="Arial" w:hAnsi="Arial" w:cs="Arial"/>
          <w:sz w:val="22"/>
          <w:szCs w:val="22"/>
        </w:rPr>
        <w:t xml:space="preserve">, </w:t>
      </w:r>
      <w:r w:rsidRPr="0040624D">
        <w:rPr>
          <w:rFonts w:ascii="Arial" w:hAnsi="Arial" w:cs="Arial"/>
          <w:i/>
          <w:iCs/>
          <w:sz w:val="22"/>
          <w:szCs w:val="22"/>
        </w:rPr>
        <w:t>The future UK-EU relationship: Report by the House of Lords European Affairs Committee</w:t>
      </w:r>
      <w:r w:rsidRPr="0040624D">
        <w:rPr>
          <w:rFonts w:ascii="Arial" w:hAnsi="Arial" w:cs="Arial"/>
          <w:sz w:val="22"/>
          <w:szCs w:val="22"/>
        </w:rPr>
        <w:t xml:space="preserve">. Available at: </w:t>
      </w:r>
      <w:hyperlink r:id="rId35" w:history="1">
        <w:r w:rsidRPr="0040624D">
          <w:rPr>
            <w:rStyle w:val="Hyperlink"/>
            <w:rFonts w:ascii="Arial" w:hAnsi="Arial" w:cs="Arial"/>
            <w:sz w:val="22"/>
            <w:szCs w:val="22"/>
          </w:rPr>
          <w:t>https://lordslibrary.parliament.uk/the-future-uk-eu-relationship-report-by-the-house-of-lords-european-affairs-committee</w:t>
        </w:r>
      </w:hyperlink>
    </w:p>
    <w:p w14:paraId="34AC88B9" w14:textId="77777777" w:rsidR="00F14B6E" w:rsidRDefault="00F14B6E" w:rsidP="00F14B6E">
      <w:pPr>
        <w:pStyle w:val="NormalWeb"/>
        <w:spacing w:before="0" w:beforeAutospacing="0" w:after="0" w:afterAutospacing="0" w:line="360" w:lineRule="atLeast"/>
        <w:rPr>
          <w:rFonts w:ascii="Arial" w:hAnsi="Arial" w:cs="Arial"/>
          <w:color w:val="000000"/>
          <w:sz w:val="22"/>
          <w:szCs w:val="22"/>
        </w:rPr>
      </w:pPr>
      <w:r w:rsidRPr="0040624D">
        <w:rPr>
          <w:rFonts w:ascii="Arial" w:hAnsi="Arial" w:cs="Arial"/>
          <w:color w:val="000000"/>
          <w:sz w:val="22"/>
          <w:szCs w:val="22"/>
        </w:rPr>
        <w:t xml:space="preserve">Occasional Paper Series A review of economic analyses on the potential impact of Brexit A REVIEW OF ECONOMIC ANALYSES ON THE POTENTIAL IMPACT OF BREXIT review of </w:t>
      </w:r>
      <w:r w:rsidRPr="0040624D">
        <w:rPr>
          <w:rFonts w:ascii="Arial" w:hAnsi="Arial" w:cs="Arial"/>
          <w:color w:val="000000"/>
          <w:sz w:val="22"/>
          <w:szCs w:val="22"/>
        </w:rPr>
        <w:lastRenderedPageBreak/>
        <w:t xml:space="preserve">economic analyses on the potential impact of Brexit -Contents. (n.d.). Available at: </w:t>
      </w:r>
      <w:hyperlink r:id="rId36" w:history="1">
        <w:r w:rsidRPr="0040624D">
          <w:rPr>
            <w:rStyle w:val="Hyperlink"/>
            <w:rFonts w:ascii="Arial" w:hAnsi="Arial" w:cs="Arial"/>
            <w:sz w:val="22"/>
            <w:szCs w:val="22"/>
          </w:rPr>
          <w:t>https://www.ecb.europa.eu/pub/pdf/scpops/ecb.op249~3538acd426.en.pdf</w:t>
        </w:r>
      </w:hyperlink>
      <w:r w:rsidRPr="0040624D">
        <w:rPr>
          <w:rFonts w:ascii="Arial" w:hAnsi="Arial" w:cs="Arial"/>
          <w:color w:val="000000"/>
          <w:sz w:val="22"/>
          <w:szCs w:val="22"/>
        </w:rPr>
        <w:t>.</w:t>
      </w:r>
    </w:p>
    <w:p w14:paraId="5A0601F0" w14:textId="77777777" w:rsidR="00F14B6E" w:rsidRDefault="00F14B6E" w:rsidP="00F14B6E">
      <w:pPr>
        <w:pStyle w:val="NormalWeb"/>
        <w:spacing w:before="0" w:beforeAutospacing="0" w:after="0" w:afterAutospacing="0" w:line="360" w:lineRule="atLeast"/>
        <w:rPr>
          <w:rFonts w:ascii="Arial" w:hAnsi="Arial" w:cs="Arial"/>
          <w:color w:val="000000"/>
          <w:sz w:val="22"/>
          <w:szCs w:val="22"/>
        </w:rPr>
      </w:pPr>
    </w:p>
    <w:p w14:paraId="33854122" w14:textId="77777777" w:rsidR="00F14B6E" w:rsidRPr="0040624D" w:rsidRDefault="00F14B6E" w:rsidP="00F14B6E">
      <w:pPr>
        <w:pStyle w:val="NormalWeb"/>
        <w:spacing w:before="0" w:beforeAutospacing="0" w:after="0" w:afterAutospacing="0" w:line="360" w:lineRule="atLeast"/>
        <w:rPr>
          <w:rFonts w:ascii="Arial" w:hAnsi="Arial" w:cs="Arial"/>
          <w:color w:val="000000"/>
          <w:sz w:val="22"/>
          <w:szCs w:val="22"/>
        </w:rPr>
      </w:pPr>
      <w:r w:rsidRPr="0040624D">
        <w:rPr>
          <w:rFonts w:ascii="Arial" w:hAnsi="Arial" w:cs="Arial"/>
          <w:color w:val="000000"/>
          <w:sz w:val="22"/>
          <w:szCs w:val="22"/>
        </w:rPr>
        <w:t>Opinaldo, N. (2022). </w:t>
      </w:r>
      <w:r w:rsidRPr="0040624D">
        <w:rPr>
          <w:rFonts w:ascii="Arial" w:hAnsi="Arial" w:cs="Arial"/>
          <w:i/>
          <w:iCs/>
          <w:color w:val="000000"/>
          <w:sz w:val="22"/>
          <w:szCs w:val="22"/>
        </w:rPr>
        <w:t>An Introduction to Resource-Based View Method with Templates</w:t>
      </w:r>
      <w:r w:rsidRPr="0040624D">
        <w:rPr>
          <w:rFonts w:ascii="Arial" w:hAnsi="Arial" w:cs="Arial"/>
          <w:color w:val="000000"/>
          <w:sz w:val="22"/>
          <w:szCs w:val="22"/>
        </w:rPr>
        <w:t>. [online] gitmind.com. Available at: https://gitmind.com/resource-based-view.html.</w:t>
      </w:r>
    </w:p>
    <w:p w14:paraId="1A20933D" w14:textId="77777777" w:rsidR="00F14B6E" w:rsidRPr="0040624D" w:rsidRDefault="00F14B6E" w:rsidP="00F14B6E">
      <w:pPr>
        <w:pStyle w:val="NormalWeb"/>
        <w:rPr>
          <w:rFonts w:ascii="Arial" w:hAnsi="Arial" w:cs="Arial"/>
          <w:color w:val="000000"/>
          <w:sz w:val="22"/>
          <w:szCs w:val="22"/>
        </w:rPr>
      </w:pPr>
      <w:r w:rsidRPr="0040624D">
        <w:rPr>
          <w:rFonts w:ascii="Arial" w:hAnsi="Arial" w:cs="Arial"/>
          <w:sz w:val="22"/>
          <w:szCs w:val="22"/>
        </w:rPr>
        <w:t xml:space="preserve">Pret.com. (2023) / </w:t>
      </w:r>
      <w:hyperlink r:id="rId37" w:history="1">
        <w:r w:rsidRPr="0040624D">
          <w:rPr>
            <w:rFonts w:ascii="Arial" w:hAnsi="Arial" w:cs="Arial"/>
            <w:color w:val="EB8803" w:themeColor="hyperlink"/>
            <w:sz w:val="22"/>
            <w:szCs w:val="22"/>
            <w:u w:val="single"/>
          </w:rPr>
          <w:t>https://www.pret.com.uk</w:t>
        </w:r>
      </w:hyperlink>
    </w:p>
    <w:p w14:paraId="6EBD557D" w14:textId="77777777" w:rsidR="00F14B6E" w:rsidRDefault="00F14B6E" w:rsidP="00F14B6E">
      <w:pPr>
        <w:pStyle w:val="NormalWeb"/>
        <w:spacing w:before="0" w:beforeAutospacing="0" w:after="0" w:afterAutospacing="0" w:line="360" w:lineRule="atLeast"/>
        <w:rPr>
          <w:rFonts w:ascii="Arial" w:hAnsi="Arial" w:cs="Arial"/>
          <w:color w:val="000000"/>
          <w:sz w:val="22"/>
          <w:szCs w:val="22"/>
        </w:rPr>
      </w:pPr>
      <w:r w:rsidRPr="0040624D">
        <w:rPr>
          <w:rFonts w:ascii="Arial" w:hAnsi="Arial" w:cs="Arial"/>
          <w:color w:val="000000"/>
          <w:sz w:val="22"/>
          <w:szCs w:val="22"/>
        </w:rPr>
        <w:t>‌Sampson, T. (2017). Brexit: The Economics of International Disintegration. </w:t>
      </w:r>
      <w:r w:rsidRPr="0040624D">
        <w:rPr>
          <w:rFonts w:ascii="Arial" w:hAnsi="Arial" w:cs="Arial"/>
          <w:i/>
          <w:iCs/>
          <w:color w:val="000000"/>
          <w:sz w:val="22"/>
          <w:szCs w:val="22"/>
        </w:rPr>
        <w:t>Journal of Economic Perspectives</w:t>
      </w:r>
      <w:r w:rsidRPr="0040624D">
        <w:rPr>
          <w:rFonts w:ascii="Arial" w:hAnsi="Arial" w:cs="Arial"/>
          <w:color w:val="000000"/>
          <w:sz w:val="22"/>
          <w:szCs w:val="22"/>
        </w:rPr>
        <w:t xml:space="preserve">, [online] 31(4), pp.163–184. doi: </w:t>
      </w:r>
      <w:hyperlink r:id="rId38" w:history="1">
        <w:r w:rsidRPr="007C17C2">
          <w:rPr>
            <w:rStyle w:val="Hyperlink"/>
            <w:rFonts w:ascii="Arial" w:hAnsi="Arial" w:cs="Arial"/>
            <w:sz w:val="22"/>
            <w:szCs w:val="22"/>
          </w:rPr>
          <w:t>https://doi.org/10.1257/jep.31.4.163</w:t>
        </w:r>
      </w:hyperlink>
      <w:r w:rsidRPr="0040624D">
        <w:rPr>
          <w:rFonts w:ascii="Arial" w:hAnsi="Arial" w:cs="Arial"/>
          <w:color w:val="000000"/>
          <w:sz w:val="22"/>
          <w:szCs w:val="22"/>
        </w:rPr>
        <w:t>.</w:t>
      </w:r>
    </w:p>
    <w:p w14:paraId="70857D71" w14:textId="77777777" w:rsidR="00F14B6E" w:rsidRPr="0040624D" w:rsidRDefault="00F14B6E" w:rsidP="00F14B6E">
      <w:pPr>
        <w:pStyle w:val="NormalWeb"/>
        <w:spacing w:before="0" w:beforeAutospacing="0" w:after="0" w:afterAutospacing="0" w:line="360" w:lineRule="atLeast"/>
        <w:rPr>
          <w:rFonts w:ascii="Arial" w:hAnsi="Arial" w:cs="Arial"/>
          <w:color w:val="000000"/>
          <w:sz w:val="22"/>
          <w:szCs w:val="22"/>
        </w:rPr>
      </w:pPr>
    </w:p>
    <w:p w14:paraId="4C2A3A95" w14:textId="77777777" w:rsidR="00F14B6E" w:rsidRDefault="00F14B6E" w:rsidP="00F14B6E">
      <w:pPr>
        <w:pStyle w:val="NormalWeb"/>
        <w:spacing w:before="0" w:beforeAutospacing="0" w:after="0" w:afterAutospacing="0" w:line="360" w:lineRule="atLeast"/>
        <w:rPr>
          <w:rFonts w:ascii="Arial" w:hAnsi="Arial" w:cs="Arial"/>
          <w:color w:val="000000"/>
          <w:sz w:val="22"/>
          <w:szCs w:val="22"/>
        </w:rPr>
      </w:pPr>
      <w:r w:rsidRPr="0040624D">
        <w:rPr>
          <w:rFonts w:ascii="Arial" w:hAnsi="Arial" w:cs="Arial"/>
          <w:color w:val="000000"/>
          <w:sz w:val="22"/>
          <w:szCs w:val="22"/>
        </w:rPr>
        <w:t>‌‌ScienceDirect (2015). </w:t>
      </w:r>
      <w:r w:rsidRPr="0040624D">
        <w:rPr>
          <w:rFonts w:ascii="Arial" w:hAnsi="Arial" w:cs="Arial"/>
          <w:i/>
          <w:iCs/>
          <w:color w:val="000000"/>
          <w:sz w:val="22"/>
          <w:szCs w:val="22"/>
        </w:rPr>
        <w:t>Institutional Theory - an overview | ScienceDirect Topics</w:t>
      </w:r>
      <w:r w:rsidRPr="0040624D">
        <w:rPr>
          <w:rFonts w:ascii="Arial" w:hAnsi="Arial" w:cs="Arial"/>
          <w:color w:val="000000"/>
          <w:sz w:val="22"/>
          <w:szCs w:val="22"/>
        </w:rPr>
        <w:t xml:space="preserve">. [online] Sciencedirect.com. Available at: </w:t>
      </w:r>
      <w:hyperlink r:id="rId39" w:history="1">
        <w:r w:rsidRPr="0040624D">
          <w:rPr>
            <w:rStyle w:val="Hyperlink"/>
            <w:rFonts w:ascii="Arial" w:hAnsi="Arial" w:cs="Arial"/>
            <w:sz w:val="22"/>
            <w:szCs w:val="22"/>
          </w:rPr>
          <w:t>https://www.sciencedirect.com/topics/social-sciences/institutional-theory</w:t>
        </w:r>
      </w:hyperlink>
      <w:r w:rsidRPr="0040624D">
        <w:rPr>
          <w:rFonts w:ascii="Arial" w:hAnsi="Arial" w:cs="Arial"/>
          <w:color w:val="000000"/>
          <w:sz w:val="22"/>
          <w:szCs w:val="22"/>
        </w:rPr>
        <w:t>.</w:t>
      </w:r>
    </w:p>
    <w:p w14:paraId="0B163A94" w14:textId="77777777" w:rsidR="00F14B6E" w:rsidRDefault="00F14B6E" w:rsidP="00F14B6E">
      <w:pPr>
        <w:pStyle w:val="NormalWeb"/>
        <w:spacing w:before="0" w:beforeAutospacing="0" w:after="0" w:afterAutospacing="0" w:line="360" w:lineRule="atLeast"/>
        <w:rPr>
          <w:rFonts w:ascii="Arial" w:hAnsi="Arial" w:cs="Arial"/>
          <w:color w:val="000000"/>
          <w:sz w:val="22"/>
          <w:szCs w:val="22"/>
        </w:rPr>
      </w:pPr>
    </w:p>
    <w:p w14:paraId="6ED1E813" w14:textId="77777777" w:rsidR="00F14B6E" w:rsidRPr="0040624D" w:rsidRDefault="00F14B6E" w:rsidP="00F14B6E">
      <w:pPr>
        <w:pStyle w:val="NormalWeb"/>
        <w:spacing w:before="0" w:beforeAutospacing="0" w:after="0" w:afterAutospacing="0" w:line="360" w:lineRule="atLeast"/>
        <w:rPr>
          <w:rFonts w:ascii="Arial" w:hAnsi="Arial" w:cs="Arial"/>
          <w:color w:val="000000"/>
          <w:sz w:val="22"/>
          <w:szCs w:val="22"/>
        </w:rPr>
      </w:pPr>
      <w:r w:rsidRPr="0040624D">
        <w:rPr>
          <w:rFonts w:ascii="Arial" w:hAnsi="Arial" w:cs="Arial"/>
          <w:color w:val="000000"/>
          <w:sz w:val="22"/>
          <w:szCs w:val="22"/>
        </w:rPr>
        <w:t>Scribbr. (n.d.). </w:t>
      </w:r>
      <w:r w:rsidRPr="0040624D">
        <w:rPr>
          <w:rFonts w:ascii="Arial" w:hAnsi="Arial" w:cs="Arial"/>
          <w:i/>
          <w:iCs/>
          <w:color w:val="000000"/>
          <w:sz w:val="22"/>
          <w:szCs w:val="22"/>
        </w:rPr>
        <w:t>What are ethical considerations in research?</w:t>
      </w:r>
      <w:r w:rsidRPr="0040624D">
        <w:rPr>
          <w:rFonts w:ascii="Arial" w:hAnsi="Arial" w:cs="Arial"/>
          <w:color w:val="000000"/>
          <w:sz w:val="22"/>
          <w:szCs w:val="22"/>
        </w:rPr>
        <w:t xml:space="preserve"> [online] Available at: </w:t>
      </w:r>
      <w:hyperlink r:id="rId40" w:anchor=":~:text=Ethical%20considerations%20in%20research%20are" w:history="1">
        <w:r w:rsidRPr="0040624D">
          <w:rPr>
            <w:rStyle w:val="Hyperlink"/>
            <w:rFonts w:ascii="Arial" w:hAnsi="Arial" w:cs="Arial"/>
            <w:sz w:val="22"/>
            <w:szCs w:val="22"/>
          </w:rPr>
          <w:t>https://www.scribbr.co.uk/faqs/what-are-ethical-considerations-in-research/#:~:text=Ethical%20considerations%20in%20research%20are</w:t>
        </w:r>
      </w:hyperlink>
      <w:r w:rsidRPr="0040624D">
        <w:rPr>
          <w:rFonts w:ascii="Arial" w:hAnsi="Arial" w:cs="Arial"/>
          <w:color w:val="000000"/>
          <w:sz w:val="22"/>
          <w:szCs w:val="22"/>
        </w:rPr>
        <w:t>.</w:t>
      </w:r>
    </w:p>
    <w:p w14:paraId="05C11678" w14:textId="77777777" w:rsidR="00F14B6E" w:rsidRDefault="00F14B6E" w:rsidP="00F14B6E">
      <w:pPr>
        <w:pStyle w:val="NormalWeb"/>
        <w:rPr>
          <w:rFonts w:ascii="Arial" w:hAnsi="Arial" w:cs="Arial"/>
          <w:color w:val="000000"/>
          <w:sz w:val="22"/>
          <w:szCs w:val="22"/>
        </w:rPr>
      </w:pPr>
      <w:r w:rsidRPr="0040624D">
        <w:rPr>
          <w:rFonts w:ascii="Arial" w:hAnsi="Arial" w:cs="Arial"/>
          <w:color w:val="000000"/>
          <w:sz w:val="22"/>
          <w:szCs w:val="22"/>
        </w:rPr>
        <w:t>Semchuk, Zhanna &amp; Petryk, Ilona. (2019). BREXIT: CAUSES AND CONSEQUENCES.</w:t>
      </w:r>
    </w:p>
    <w:p w14:paraId="5B87ACEB" w14:textId="77777777" w:rsidR="00F14B6E" w:rsidRPr="0040624D" w:rsidRDefault="00F14B6E" w:rsidP="00F14B6E">
      <w:pPr>
        <w:pStyle w:val="NormalWeb"/>
        <w:spacing w:before="0" w:beforeAutospacing="0" w:after="0" w:afterAutospacing="0" w:line="360" w:lineRule="atLeast"/>
        <w:rPr>
          <w:rFonts w:ascii="Arial" w:hAnsi="Arial" w:cs="Arial"/>
          <w:color w:val="000000"/>
          <w:sz w:val="22"/>
          <w:szCs w:val="22"/>
        </w:rPr>
      </w:pPr>
      <w:r w:rsidRPr="0040624D">
        <w:rPr>
          <w:rFonts w:ascii="Arial" w:hAnsi="Arial" w:cs="Arial"/>
          <w:color w:val="000000"/>
          <w:sz w:val="22"/>
          <w:szCs w:val="22"/>
        </w:rPr>
        <w:t>Sottilotta, C. E. (2016). Rethinking Political Risk: Concepts, Theories, Challenges. (n.p.): Taylor &amp; Francis.</w:t>
      </w:r>
    </w:p>
    <w:p w14:paraId="7F019D77" w14:textId="77777777" w:rsidR="00F14B6E" w:rsidRPr="0040624D" w:rsidRDefault="00F14B6E" w:rsidP="00F14B6E">
      <w:pPr>
        <w:pStyle w:val="NormalWeb"/>
        <w:spacing w:before="0" w:beforeAutospacing="0" w:after="0" w:afterAutospacing="0" w:line="360" w:lineRule="atLeast"/>
        <w:rPr>
          <w:rFonts w:ascii="Arial" w:hAnsi="Arial" w:cs="Arial"/>
          <w:color w:val="000000"/>
          <w:sz w:val="22"/>
          <w:szCs w:val="22"/>
        </w:rPr>
      </w:pPr>
      <w:r w:rsidRPr="0040624D">
        <w:rPr>
          <w:rFonts w:ascii="Arial" w:hAnsi="Arial" w:cs="Arial"/>
          <w:color w:val="000000"/>
          <w:sz w:val="22"/>
          <w:szCs w:val="22"/>
        </w:rPr>
        <w:t>‌Tetlow, G. and Stojanovic, A. (2018). </w:t>
      </w:r>
      <w:r w:rsidRPr="0040624D">
        <w:rPr>
          <w:rFonts w:ascii="Arial" w:hAnsi="Arial" w:cs="Arial"/>
          <w:i/>
          <w:iCs/>
          <w:color w:val="000000"/>
          <w:sz w:val="22"/>
          <w:szCs w:val="22"/>
        </w:rPr>
        <w:t>Understanding the economic impact of Brexit</w:t>
      </w:r>
      <w:r w:rsidRPr="0040624D">
        <w:rPr>
          <w:rFonts w:ascii="Arial" w:hAnsi="Arial" w:cs="Arial"/>
          <w:color w:val="000000"/>
          <w:sz w:val="22"/>
          <w:szCs w:val="22"/>
        </w:rPr>
        <w:t xml:space="preserve">. [online] Available at: </w:t>
      </w:r>
      <w:hyperlink r:id="rId41" w:history="1">
        <w:r w:rsidRPr="0040624D">
          <w:rPr>
            <w:rStyle w:val="Hyperlink"/>
            <w:rFonts w:ascii="Arial" w:hAnsi="Arial" w:cs="Arial"/>
            <w:sz w:val="22"/>
            <w:szCs w:val="22"/>
          </w:rPr>
          <w:t>https://www.instituteforgovernment.org.uk/sites/default/files/Economic%20impact%20of%20Brexit%20summary.pdf</w:t>
        </w:r>
      </w:hyperlink>
      <w:r w:rsidRPr="0040624D">
        <w:rPr>
          <w:rFonts w:ascii="Arial" w:hAnsi="Arial" w:cs="Arial"/>
          <w:color w:val="000000"/>
          <w:sz w:val="22"/>
          <w:szCs w:val="22"/>
        </w:rPr>
        <w:t>.</w:t>
      </w:r>
    </w:p>
    <w:p w14:paraId="7C02E639" w14:textId="77777777" w:rsidR="00F14B6E" w:rsidRPr="0040624D" w:rsidRDefault="00F14B6E" w:rsidP="00F14B6E">
      <w:pPr>
        <w:pStyle w:val="NormalWeb"/>
        <w:spacing w:before="0" w:beforeAutospacing="0" w:after="0" w:afterAutospacing="0" w:line="360" w:lineRule="atLeast"/>
        <w:rPr>
          <w:rFonts w:ascii="Arial" w:hAnsi="Arial" w:cs="Arial"/>
          <w:color w:val="000000"/>
          <w:sz w:val="22"/>
          <w:szCs w:val="22"/>
        </w:rPr>
      </w:pPr>
    </w:p>
    <w:p w14:paraId="16470CA0" w14:textId="77777777" w:rsidR="00F14B6E" w:rsidRDefault="00F14B6E" w:rsidP="00F14B6E">
      <w:pPr>
        <w:pStyle w:val="NormalWeb"/>
        <w:spacing w:before="0" w:beforeAutospacing="0" w:after="0" w:afterAutospacing="0" w:line="360" w:lineRule="atLeast"/>
        <w:rPr>
          <w:rFonts w:ascii="Arial" w:hAnsi="Arial" w:cs="Arial"/>
          <w:color w:val="000000"/>
          <w:sz w:val="22"/>
          <w:szCs w:val="22"/>
        </w:rPr>
      </w:pPr>
      <w:r w:rsidRPr="0040624D">
        <w:rPr>
          <w:rFonts w:ascii="Arial" w:hAnsi="Arial" w:cs="Arial"/>
          <w:i/>
          <w:iCs/>
          <w:color w:val="000000"/>
          <w:sz w:val="22"/>
          <w:szCs w:val="22"/>
        </w:rPr>
        <w:t>The Economic Consequences of Brexit: A Taxing Decision - OECD</w:t>
      </w:r>
      <w:r w:rsidRPr="0040624D">
        <w:rPr>
          <w:rFonts w:ascii="Arial" w:hAnsi="Arial" w:cs="Arial"/>
          <w:color w:val="000000"/>
          <w:sz w:val="22"/>
          <w:szCs w:val="22"/>
        </w:rPr>
        <w:t xml:space="preserve">. [online] (n.d) Available at: </w:t>
      </w:r>
      <w:hyperlink r:id="rId42" w:history="1">
        <w:r w:rsidRPr="0040624D">
          <w:rPr>
            <w:rStyle w:val="Hyperlink"/>
            <w:rFonts w:ascii="Arial" w:hAnsi="Arial" w:cs="Arial"/>
            <w:sz w:val="22"/>
            <w:szCs w:val="22"/>
          </w:rPr>
          <w:t>https://www.oecd.org/unitedkingdom/the-economic-consequences-of-brexit-a-taxing-decision.htm</w:t>
        </w:r>
      </w:hyperlink>
      <w:r w:rsidRPr="0040624D">
        <w:rPr>
          <w:rFonts w:ascii="Arial" w:hAnsi="Arial" w:cs="Arial"/>
          <w:color w:val="000000"/>
          <w:sz w:val="22"/>
          <w:szCs w:val="22"/>
        </w:rPr>
        <w:t>.</w:t>
      </w:r>
    </w:p>
    <w:p w14:paraId="3EBC099A" w14:textId="77777777" w:rsidR="00F14B6E" w:rsidRPr="0040624D" w:rsidRDefault="00F14B6E" w:rsidP="00F14B6E">
      <w:pPr>
        <w:pStyle w:val="NormalWeb"/>
        <w:rPr>
          <w:rFonts w:ascii="Arial" w:hAnsi="Arial" w:cs="Arial"/>
          <w:color w:val="000000"/>
          <w:sz w:val="22"/>
          <w:szCs w:val="22"/>
        </w:rPr>
      </w:pPr>
      <w:r w:rsidRPr="0040624D">
        <w:rPr>
          <w:rFonts w:ascii="Arial" w:hAnsi="Arial" w:cs="Arial"/>
          <w:color w:val="000000"/>
          <w:sz w:val="22"/>
          <w:szCs w:val="22"/>
        </w:rPr>
        <w:t>The SAGE Handbook of Survey Methodology. (2016). United Kingdom: SAGE Publications.</w:t>
      </w:r>
    </w:p>
    <w:p w14:paraId="4EC92A9E" w14:textId="77777777" w:rsidR="00F14B6E" w:rsidRPr="0040624D" w:rsidRDefault="00F14B6E" w:rsidP="00F14B6E">
      <w:pPr>
        <w:pStyle w:val="NormalWeb"/>
        <w:spacing w:before="0" w:beforeAutospacing="0" w:after="0" w:afterAutospacing="0" w:line="360" w:lineRule="auto"/>
        <w:rPr>
          <w:rFonts w:ascii="Arial" w:hAnsi="Arial" w:cs="Arial"/>
          <w:color w:val="000000"/>
          <w:sz w:val="22"/>
          <w:szCs w:val="22"/>
        </w:rPr>
      </w:pPr>
      <w:r w:rsidRPr="0040624D">
        <w:rPr>
          <w:rFonts w:ascii="Arial" w:hAnsi="Arial" w:cs="Arial"/>
          <w:color w:val="000000"/>
          <w:sz w:val="22"/>
          <w:szCs w:val="22"/>
        </w:rPr>
        <w:t>UK Parliament. (2019). </w:t>
      </w:r>
      <w:r w:rsidRPr="0040624D">
        <w:rPr>
          <w:rFonts w:ascii="Arial" w:hAnsi="Arial" w:cs="Arial"/>
          <w:i/>
          <w:iCs/>
          <w:color w:val="000000"/>
          <w:sz w:val="22"/>
          <w:szCs w:val="22"/>
        </w:rPr>
        <w:t>Brexit: research and analysis</w:t>
      </w:r>
      <w:r w:rsidRPr="0040624D">
        <w:rPr>
          <w:rFonts w:ascii="Arial" w:hAnsi="Arial" w:cs="Arial"/>
          <w:color w:val="000000"/>
          <w:sz w:val="22"/>
          <w:szCs w:val="22"/>
        </w:rPr>
        <w:t xml:space="preserve">. [online] Available at: </w:t>
      </w:r>
      <w:hyperlink r:id="rId43" w:history="1">
        <w:r w:rsidRPr="0040624D">
          <w:rPr>
            <w:rStyle w:val="Hyperlink"/>
            <w:rFonts w:ascii="Arial" w:hAnsi="Arial" w:cs="Arial"/>
            <w:sz w:val="22"/>
            <w:szCs w:val="22"/>
          </w:rPr>
          <w:t>https://www.parliament.uk/business/publications/research/eu-referendum/</w:t>
        </w:r>
      </w:hyperlink>
      <w:r w:rsidRPr="0040624D">
        <w:rPr>
          <w:rFonts w:ascii="Arial" w:hAnsi="Arial" w:cs="Arial"/>
          <w:color w:val="000000"/>
          <w:sz w:val="22"/>
          <w:szCs w:val="22"/>
        </w:rPr>
        <w:t>.</w:t>
      </w:r>
    </w:p>
    <w:p w14:paraId="1674C8CA" w14:textId="77777777" w:rsidR="00F14B6E" w:rsidRDefault="00F14B6E" w:rsidP="00F14B6E">
      <w:pPr>
        <w:pStyle w:val="NormalWeb"/>
        <w:spacing w:before="0" w:beforeAutospacing="0" w:after="0" w:afterAutospacing="0" w:line="360" w:lineRule="auto"/>
        <w:rPr>
          <w:rFonts w:ascii="Arial" w:hAnsi="Arial" w:cs="Arial"/>
          <w:color w:val="000000"/>
          <w:sz w:val="22"/>
          <w:szCs w:val="22"/>
        </w:rPr>
      </w:pPr>
    </w:p>
    <w:p w14:paraId="1947BB9C" w14:textId="77777777" w:rsidR="00F14B6E" w:rsidRPr="0040624D" w:rsidRDefault="00F14B6E" w:rsidP="00F14B6E">
      <w:pPr>
        <w:pStyle w:val="NormalWeb"/>
        <w:spacing w:before="0" w:beforeAutospacing="0" w:after="0" w:afterAutospacing="0" w:line="360" w:lineRule="auto"/>
        <w:rPr>
          <w:rFonts w:ascii="Arial" w:hAnsi="Arial" w:cs="Arial"/>
          <w:color w:val="000000"/>
          <w:sz w:val="22"/>
          <w:szCs w:val="22"/>
        </w:rPr>
      </w:pPr>
      <w:r w:rsidRPr="0040624D">
        <w:rPr>
          <w:rFonts w:ascii="Arial" w:hAnsi="Arial" w:cs="Arial"/>
          <w:color w:val="000000"/>
          <w:sz w:val="22"/>
          <w:szCs w:val="22"/>
        </w:rPr>
        <w:lastRenderedPageBreak/>
        <w:t>UK Parliament (2021). New customs rules for trade with the EU. </w:t>
      </w:r>
      <w:r w:rsidRPr="0040624D">
        <w:rPr>
          <w:rFonts w:ascii="Arial" w:hAnsi="Arial" w:cs="Arial"/>
          <w:i/>
          <w:iCs/>
          <w:color w:val="000000"/>
          <w:sz w:val="22"/>
          <w:szCs w:val="22"/>
        </w:rPr>
        <w:t>commonslibrary.parliament.uk</w:t>
      </w:r>
      <w:r w:rsidRPr="0040624D">
        <w:rPr>
          <w:rFonts w:ascii="Arial" w:hAnsi="Arial" w:cs="Arial"/>
          <w:color w:val="000000"/>
          <w:sz w:val="22"/>
          <w:szCs w:val="22"/>
        </w:rPr>
        <w:t xml:space="preserve">. [online] Available at: </w:t>
      </w:r>
      <w:hyperlink r:id="rId44" w:history="1">
        <w:r w:rsidRPr="0040624D">
          <w:rPr>
            <w:rStyle w:val="Hyperlink"/>
            <w:rFonts w:ascii="Arial" w:hAnsi="Arial" w:cs="Arial"/>
            <w:sz w:val="22"/>
            <w:szCs w:val="22"/>
          </w:rPr>
          <w:t>https://commonslibrary.parliament.uk/new-customs-rules-for-trade-with-the-eu/</w:t>
        </w:r>
      </w:hyperlink>
      <w:r w:rsidRPr="0040624D">
        <w:rPr>
          <w:rFonts w:ascii="Arial" w:hAnsi="Arial" w:cs="Arial"/>
          <w:color w:val="000000"/>
          <w:sz w:val="22"/>
          <w:szCs w:val="22"/>
        </w:rPr>
        <w:t>.</w:t>
      </w:r>
    </w:p>
    <w:p w14:paraId="6FF51B6C" w14:textId="77777777" w:rsidR="00F14B6E" w:rsidRPr="0040624D" w:rsidRDefault="00F14B6E" w:rsidP="00F14B6E">
      <w:pPr>
        <w:pStyle w:val="NormalWeb"/>
        <w:spacing w:before="0" w:beforeAutospacing="0" w:after="0" w:afterAutospacing="0" w:line="360" w:lineRule="auto"/>
        <w:rPr>
          <w:rFonts w:ascii="Arial" w:hAnsi="Arial" w:cs="Arial"/>
          <w:color w:val="000000"/>
          <w:sz w:val="22"/>
          <w:szCs w:val="22"/>
        </w:rPr>
      </w:pPr>
    </w:p>
    <w:p w14:paraId="2929F094" w14:textId="77777777" w:rsidR="00F14B6E" w:rsidRPr="0040624D" w:rsidRDefault="00F14B6E" w:rsidP="00F14B6E">
      <w:pPr>
        <w:pStyle w:val="NormalWeb"/>
        <w:spacing w:before="0" w:beforeAutospacing="0" w:after="0" w:afterAutospacing="0" w:line="360" w:lineRule="auto"/>
        <w:rPr>
          <w:rFonts w:ascii="Arial" w:hAnsi="Arial" w:cs="Arial"/>
          <w:color w:val="000000"/>
          <w:sz w:val="22"/>
          <w:szCs w:val="22"/>
        </w:rPr>
      </w:pPr>
      <w:r w:rsidRPr="0040624D">
        <w:rPr>
          <w:rFonts w:ascii="Arial" w:hAnsi="Arial" w:cs="Arial"/>
          <w:color w:val="000000"/>
          <w:sz w:val="22"/>
          <w:szCs w:val="22"/>
        </w:rPr>
        <w:t>UK Parliament (2017). </w:t>
      </w:r>
      <w:r w:rsidRPr="0040624D">
        <w:rPr>
          <w:rFonts w:ascii="Arial" w:hAnsi="Arial" w:cs="Arial"/>
          <w:i/>
          <w:iCs/>
          <w:color w:val="000000"/>
          <w:sz w:val="22"/>
          <w:szCs w:val="22"/>
        </w:rPr>
        <w:t>Research Briefings</w:t>
      </w:r>
      <w:r w:rsidRPr="0040624D">
        <w:rPr>
          <w:rFonts w:ascii="Arial" w:hAnsi="Arial" w:cs="Arial"/>
          <w:color w:val="000000"/>
          <w:sz w:val="22"/>
          <w:szCs w:val="22"/>
        </w:rPr>
        <w:t xml:space="preserve">. [online] House of Commons Library. Available at: </w:t>
      </w:r>
      <w:hyperlink r:id="rId45" w:history="1">
        <w:r w:rsidRPr="0040624D">
          <w:rPr>
            <w:rStyle w:val="Hyperlink"/>
            <w:rFonts w:ascii="Arial" w:hAnsi="Arial" w:cs="Arial"/>
            <w:sz w:val="22"/>
            <w:szCs w:val="22"/>
          </w:rPr>
          <w:t>https://commonslibrary.parliament.uk/research-briefings/</w:t>
        </w:r>
      </w:hyperlink>
      <w:r w:rsidRPr="0040624D">
        <w:rPr>
          <w:rFonts w:ascii="Arial" w:hAnsi="Arial" w:cs="Arial"/>
          <w:color w:val="000000"/>
          <w:sz w:val="22"/>
          <w:szCs w:val="22"/>
        </w:rPr>
        <w:t>.</w:t>
      </w:r>
    </w:p>
    <w:p w14:paraId="48FF186F" w14:textId="77777777" w:rsidR="00F14B6E" w:rsidRPr="0040624D" w:rsidRDefault="00F14B6E" w:rsidP="00F14B6E">
      <w:pPr>
        <w:pStyle w:val="NormalWeb"/>
        <w:spacing w:before="0" w:beforeAutospacing="0" w:after="0" w:afterAutospacing="0" w:line="360" w:lineRule="auto"/>
        <w:rPr>
          <w:rFonts w:ascii="Arial" w:hAnsi="Arial" w:cs="Arial"/>
          <w:color w:val="000000"/>
          <w:sz w:val="22"/>
          <w:szCs w:val="22"/>
        </w:rPr>
      </w:pPr>
    </w:p>
    <w:p w14:paraId="7D593CC7" w14:textId="77777777" w:rsidR="00F14B6E" w:rsidRPr="0040624D" w:rsidRDefault="00F14B6E" w:rsidP="00F14B6E">
      <w:pPr>
        <w:pStyle w:val="NormalWeb"/>
        <w:spacing w:before="0" w:beforeAutospacing="0" w:after="0" w:afterAutospacing="0" w:line="360" w:lineRule="atLeast"/>
        <w:rPr>
          <w:rFonts w:ascii="Arial" w:hAnsi="Arial" w:cs="Arial"/>
          <w:color w:val="000000"/>
          <w:sz w:val="22"/>
          <w:szCs w:val="22"/>
        </w:rPr>
      </w:pPr>
      <w:r w:rsidRPr="0040624D">
        <w:rPr>
          <w:rFonts w:ascii="Arial" w:hAnsi="Arial" w:cs="Arial"/>
          <w:color w:val="000000"/>
          <w:sz w:val="22"/>
          <w:szCs w:val="22"/>
        </w:rPr>
        <w:t>Van Reenen, J. (2016). </w:t>
      </w:r>
      <w:r w:rsidRPr="0040624D">
        <w:rPr>
          <w:rFonts w:ascii="Arial" w:hAnsi="Arial" w:cs="Arial"/>
          <w:i/>
          <w:iCs/>
          <w:color w:val="000000"/>
          <w:sz w:val="22"/>
          <w:szCs w:val="22"/>
        </w:rPr>
        <w:t>Brexit’s Long-Run Effects on the U.K. Economy</w:t>
      </w:r>
      <w:r w:rsidRPr="0040624D">
        <w:rPr>
          <w:rFonts w:ascii="Arial" w:hAnsi="Arial" w:cs="Arial"/>
          <w:color w:val="000000"/>
          <w:sz w:val="22"/>
          <w:szCs w:val="22"/>
        </w:rPr>
        <w:t xml:space="preserve">. [online] Available at: </w:t>
      </w:r>
      <w:hyperlink r:id="rId46" w:history="1">
        <w:r w:rsidRPr="0040624D">
          <w:rPr>
            <w:rStyle w:val="Hyperlink"/>
            <w:rFonts w:ascii="Arial" w:hAnsi="Arial" w:cs="Arial"/>
            <w:sz w:val="22"/>
            <w:szCs w:val="22"/>
          </w:rPr>
          <w:t>https://www.brookings.edu/wp-content/uploads/2017/02/brexits-long-run-effects-john-van-reenen.pdf</w:t>
        </w:r>
      </w:hyperlink>
      <w:r w:rsidRPr="0040624D">
        <w:rPr>
          <w:rFonts w:ascii="Arial" w:hAnsi="Arial" w:cs="Arial"/>
          <w:color w:val="000000"/>
          <w:sz w:val="22"/>
          <w:szCs w:val="22"/>
        </w:rPr>
        <w:t>.</w:t>
      </w:r>
    </w:p>
    <w:p w14:paraId="637D920E" w14:textId="77777777" w:rsidR="00F14B6E" w:rsidRPr="0040624D" w:rsidRDefault="00F14B6E" w:rsidP="00F14B6E">
      <w:pPr>
        <w:pStyle w:val="NormalWeb"/>
        <w:spacing w:before="0" w:beforeAutospacing="0" w:after="0" w:afterAutospacing="0" w:line="360" w:lineRule="atLeast"/>
        <w:rPr>
          <w:rFonts w:ascii="Arial" w:hAnsi="Arial" w:cs="Arial"/>
          <w:color w:val="000000"/>
          <w:sz w:val="22"/>
          <w:szCs w:val="22"/>
        </w:rPr>
      </w:pPr>
    </w:p>
    <w:p w14:paraId="6359155A" w14:textId="77777777" w:rsidR="00F14B6E" w:rsidRPr="0040624D" w:rsidRDefault="00F14B6E" w:rsidP="00F14B6E">
      <w:pPr>
        <w:pStyle w:val="NormalWeb"/>
        <w:spacing w:before="0" w:beforeAutospacing="0" w:after="0" w:afterAutospacing="0" w:line="360" w:lineRule="atLeast"/>
        <w:rPr>
          <w:rFonts w:ascii="Arial" w:hAnsi="Arial" w:cs="Arial"/>
          <w:color w:val="000000"/>
          <w:sz w:val="22"/>
          <w:szCs w:val="22"/>
        </w:rPr>
      </w:pPr>
      <w:r w:rsidRPr="0040624D">
        <w:rPr>
          <w:rFonts w:ascii="Arial" w:hAnsi="Arial" w:cs="Arial"/>
          <w:color w:val="000000"/>
          <w:sz w:val="22"/>
          <w:szCs w:val="22"/>
        </w:rPr>
        <w:t>Williamson, O. E. (2013). The Transaction Cost Economics Project: The Theory and Practice of the Governance of Contractual Relations. United Kingdom: Edward Elgar.</w:t>
      </w:r>
    </w:p>
    <w:p w14:paraId="6B94F79B" w14:textId="77777777" w:rsidR="00F14B6E" w:rsidRPr="0040624D" w:rsidRDefault="00F14B6E" w:rsidP="00F14B6E">
      <w:pPr>
        <w:pStyle w:val="NormalWeb"/>
        <w:spacing w:before="0" w:beforeAutospacing="0" w:after="0" w:afterAutospacing="0" w:line="360" w:lineRule="atLeast"/>
        <w:rPr>
          <w:rFonts w:ascii="Arial" w:hAnsi="Arial" w:cs="Arial"/>
          <w:color w:val="000000"/>
          <w:sz w:val="22"/>
          <w:szCs w:val="22"/>
        </w:rPr>
      </w:pPr>
    </w:p>
    <w:p w14:paraId="4CEBF450" w14:textId="77777777" w:rsidR="00F14B6E" w:rsidRPr="0040624D" w:rsidRDefault="00F14B6E" w:rsidP="00F14B6E">
      <w:pPr>
        <w:pStyle w:val="NormalWeb"/>
        <w:spacing w:before="0" w:beforeAutospacing="0" w:after="0" w:afterAutospacing="0" w:line="360" w:lineRule="atLeast"/>
        <w:rPr>
          <w:rFonts w:ascii="Arial" w:hAnsi="Arial" w:cs="Arial"/>
          <w:color w:val="000000"/>
          <w:sz w:val="22"/>
          <w:szCs w:val="22"/>
        </w:rPr>
      </w:pPr>
    </w:p>
    <w:p w14:paraId="13087669" w14:textId="77777777" w:rsidR="00F14B6E" w:rsidRPr="0040624D" w:rsidRDefault="00F14B6E" w:rsidP="00F14B6E">
      <w:pPr>
        <w:pStyle w:val="NormalWeb"/>
        <w:spacing w:before="0" w:beforeAutospacing="0" w:after="0" w:afterAutospacing="0" w:line="360" w:lineRule="atLeast"/>
        <w:rPr>
          <w:rFonts w:ascii="Arial" w:hAnsi="Arial" w:cs="Arial"/>
          <w:color w:val="000000"/>
          <w:sz w:val="22"/>
          <w:szCs w:val="22"/>
        </w:rPr>
      </w:pPr>
    </w:p>
    <w:p w14:paraId="46B34959" w14:textId="77777777" w:rsidR="00F14B6E" w:rsidRPr="0040624D" w:rsidRDefault="00F14B6E" w:rsidP="00F14B6E">
      <w:pPr>
        <w:pStyle w:val="NormalWeb"/>
        <w:spacing w:before="0" w:beforeAutospacing="0" w:after="0" w:afterAutospacing="0" w:line="360" w:lineRule="atLeast"/>
        <w:rPr>
          <w:rFonts w:ascii="Arial" w:hAnsi="Arial" w:cs="Arial"/>
          <w:color w:val="000000"/>
          <w:sz w:val="22"/>
          <w:szCs w:val="22"/>
        </w:rPr>
      </w:pPr>
    </w:p>
    <w:p w14:paraId="6711C5CE" w14:textId="77777777" w:rsidR="00F14B6E" w:rsidRPr="0040624D" w:rsidRDefault="00F14B6E" w:rsidP="00F14B6E">
      <w:pPr>
        <w:pStyle w:val="NormalWeb"/>
        <w:spacing w:before="0" w:beforeAutospacing="0" w:after="0" w:afterAutospacing="0" w:line="360" w:lineRule="atLeast"/>
        <w:rPr>
          <w:rFonts w:ascii="Arial" w:hAnsi="Arial" w:cs="Arial"/>
          <w:color w:val="000000"/>
          <w:sz w:val="22"/>
          <w:szCs w:val="22"/>
        </w:rPr>
      </w:pPr>
    </w:p>
    <w:p w14:paraId="2FDE4DF2" w14:textId="77777777" w:rsidR="00F14B6E" w:rsidRPr="0040624D" w:rsidRDefault="00F14B6E" w:rsidP="00F14B6E">
      <w:pPr>
        <w:pStyle w:val="NormalWeb"/>
        <w:spacing w:before="0" w:beforeAutospacing="0" w:after="0" w:afterAutospacing="0" w:line="360" w:lineRule="atLeast"/>
        <w:rPr>
          <w:rFonts w:ascii="Arial" w:hAnsi="Arial" w:cs="Arial"/>
          <w:color w:val="000000"/>
          <w:sz w:val="22"/>
          <w:szCs w:val="22"/>
        </w:rPr>
      </w:pPr>
    </w:p>
    <w:p w14:paraId="7E611C25" w14:textId="77777777" w:rsidR="00F14B6E" w:rsidRPr="0040624D" w:rsidRDefault="00F14B6E" w:rsidP="00F14B6E">
      <w:pPr>
        <w:pStyle w:val="NormalWeb"/>
        <w:spacing w:before="0" w:beforeAutospacing="0" w:after="0" w:afterAutospacing="0" w:line="360" w:lineRule="atLeast"/>
        <w:rPr>
          <w:rFonts w:ascii="Arial" w:hAnsi="Arial" w:cs="Arial"/>
          <w:color w:val="000000"/>
          <w:sz w:val="22"/>
          <w:szCs w:val="22"/>
        </w:rPr>
      </w:pPr>
    </w:p>
    <w:p w14:paraId="6E81B279" w14:textId="77777777" w:rsidR="00F14B6E" w:rsidRPr="0040624D" w:rsidRDefault="00F14B6E" w:rsidP="00F14B6E">
      <w:pPr>
        <w:pStyle w:val="NormalWeb"/>
        <w:rPr>
          <w:rFonts w:ascii="Arial" w:hAnsi="Arial" w:cs="Arial"/>
          <w:color w:val="000000"/>
          <w:sz w:val="22"/>
          <w:szCs w:val="22"/>
        </w:rPr>
      </w:pPr>
      <w:r w:rsidRPr="0040624D">
        <w:rPr>
          <w:rFonts w:ascii="Arial" w:hAnsi="Arial" w:cs="Arial"/>
          <w:color w:val="000000"/>
          <w:sz w:val="22"/>
          <w:szCs w:val="22"/>
        </w:rPr>
        <w:t>‌</w:t>
      </w:r>
      <w:r w:rsidRPr="0040624D">
        <w:rPr>
          <w:rFonts w:ascii="Arial" w:hAnsi="Arial" w:cs="Arial"/>
          <w:sz w:val="22"/>
          <w:szCs w:val="22"/>
        </w:rPr>
        <w:t xml:space="preserve"> </w:t>
      </w:r>
    </w:p>
    <w:p w14:paraId="7CC43301" w14:textId="77777777" w:rsidR="009E2917" w:rsidRDefault="009E2917" w:rsidP="00F35F83">
      <w:pPr>
        <w:rPr>
          <w:rFonts w:ascii="Arial Rounded MT Bold" w:hAnsi="Arial Rounded MT Bold"/>
          <w:sz w:val="44"/>
          <w:szCs w:val="44"/>
        </w:rPr>
      </w:pPr>
    </w:p>
    <w:p w14:paraId="50C68C81" w14:textId="6B4AE9DE" w:rsidR="0035036B" w:rsidRDefault="0035036B" w:rsidP="0035036B">
      <w:pPr>
        <w:ind w:firstLine="720"/>
        <w:rPr>
          <w:rFonts w:ascii="Arial Rounded MT Bold" w:hAnsi="Arial Rounded MT Bold"/>
          <w:sz w:val="44"/>
          <w:szCs w:val="44"/>
        </w:rPr>
      </w:pPr>
    </w:p>
    <w:p w14:paraId="39D9B61E" w14:textId="77777777" w:rsidR="0035036B" w:rsidRPr="0035036B" w:rsidRDefault="0035036B" w:rsidP="0035036B">
      <w:pPr>
        <w:ind w:firstLine="720"/>
        <w:rPr>
          <w:rFonts w:ascii="Arial Rounded MT Bold" w:hAnsi="Arial Rounded MT Bold"/>
          <w:sz w:val="44"/>
          <w:szCs w:val="44"/>
        </w:rPr>
      </w:pPr>
    </w:p>
    <w:sectPr w:rsidR="0035036B" w:rsidRPr="0035036B" w:rsidSect="00821EAB">
      <w:headerReference w:type="default" r:id="rId47"/>
      <w:footerReference w:type="default" r:id="rId48"/>
      <w:pgSz w:w="12240" w:h="15840"/>
      <w:pgMar w:top="1440" w:right="1440" w:bottom="1440" w:left="1440" w:header="907"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674574" w14:textId="77777777" w:rsidR="00BB6D5C" w:rsidRDefault="00BB6D5C" w:rsidP="004F5AD1">
      <w:pPr>
        <w:spacing w:after="0" w:line="240" w:lineRule="auto"/>
      </w:pPr>
      <w:r>
        <w:separator/>
      </w:r>
    </w:p>
  </w:endnote>
  <w:endnote w:type="continuationSeparator" w:id="0">
    <w:p w14:paraId="616CBF1A" w14:textId="77777777" w:rsidR="00BB6D5C" w:rsidRDefault="00BB6D5C" w:rsidP="004F5A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Roboto">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sz w:val="28"/>
        <w:szCs w:val="28"/>
      </w:rPr>
      <w:id w:val="1961455214"/>
      <w:docPartObj>
        <w:docPartGallery w:val="Page Numbers (Bottom of Page)"/>
        <w:docPartUnique/>
      </w:docPartObj>
    </w:sdtPr>
    <w:sdtContent>
      <w:p w14:paraId="1BDED64D" w14:textId="594EADF9" w:rsidR="00C10C6C" w:rsidRDefault="00C10C6C">
        <w:pPr>
          <w:pStyle w:val="Footer"/>
          <w:jc w:val="right"/>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pg. </w:t>
        </w:r>
        <w:r>
          <w:rPr>
            <w:rFonts w:cs="Times New Roman"/>
            <w:sz w:val="22"/>
            <w:szCs w:val="22"/>
          </w:rPr>
          <w:fldChar w:fldCharType="begin"/>
        </w:r>
        <w:r>
          <w:instrText>PAGE    \* MERGEFORMAT</w:instrText>
        </w:r>
        <w:r>
          <w:rPr>
            <w:rFonts w:cs="Times New Roman"/>
            <w:sz w:val="22"/>
            <w:szCs w:val="22"/>
          </w:rPr>
          <w:fldChar w:fldCharType="separate"/>
        </w:r>
        <w:r>
          <w:rPr>
            <w:rFonts w:asciiTheme="majorHAnsi" w:eastAsiaTheme="majorEastAsia" w:hAnsiTheme="majorHAnsi" w:cstheme="majorBidi"/>
            <w:sz w:val="28"/>
            <w:szCs w:val="28"/>
          </w:rPr>
          <w:t>2</w:t>
        </w:r>
        <w:r>
          <w:rPr>
            <w:rFonts w:asciiTheme="majorHAnsi" w:eastAsiaTheme="majorEastAsia" w:hAnsiTheme="majorHAnsi" w:cstheme="majorBidi"/>
            <w:sz w:val="28"/>
            <w:szCs w:val="28"/>
          </w:rPr>
          <w:fldChar w:fldCharType="end"/>
        </w:r>
      </w:p>
    </w:sdtContent>
  </w:sdt>
  <w:p w14:paraId="575A5A34" w14:textId="77777777" w:rsidR="004B1363" w:rsidRDefault="004B13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0860B7" w14:textId="77777777" w:rsidR="00BB6D5C" w:rsidRDefault="00BB6D5C" w:rsidP="004F5AD1">
      <w:pPr>
        <w:spacing w:after="0" w:line="240" w:lineRule="auto"/>
      </w:pPr>
      <w:r>
        <w:separator/>
      </w:r>
    </w:p>
  </w:footnote>
  <w:footnote w:type="continuationSeparator" w:id="0">
    <w:p w14:paraId="3DB515F3" w14:textId="77777777" w:rsidR="00BB6D5C" w:rsidRDefault="00BB6D5C" w:rsidP="004F5A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61011" w14:textId="77777777" w:rsidR="0054756E" w:rsidRDefault="0054756E">
    <w:pPr>
      <w:pStyle w:val="Header"/>
    </w:pPr>
  </w:p>
  <w:p w14:paraId="49AE9820" w14:textId="77777777" w:rsidR="0054756E" w:rsidRDefault="0054756E">
    <w:pPr>
      <w:pStyle w:val="Header"/>
    </w:pPr>
  </w:p>
  <w:p w14:paraId="39E81228" w14:textId="77777777" w:rsidR="0054756E" w:rsidRDefault="0054756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E64D32"/>
    <w:multiLevelType w:val="hybridMultilevel"/>
    <w:tmpl w:val="B8E234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61A6869"/>
    <w:multiLevelType w:val="multilevel"/>
    <w:tmpl w:val="BA9A4F4A"/>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61833519"/>
    <w:multiLevelType w:val="hybridMultilevel"/>
    <w:tmpl w:val="DFB4829C"/>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311442473">
    <w:abstractNumId w:val="1"/>
  </w:num>
  <w:num w:numId="2" w16cid:durableId="1752044036">
    <w:abstractNumId w:val="0"/>
  </w:num>
  <w:num w:numId="3" w16cid:durableId="933980456">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036B"/>
    <w:rsid w:val="00000469"/>
    <w:rsid w:val="00001187"/>
    <w:rsid w:val="000011BE"/>
    <w:rsid w:val="00001956"/>
    <w:rsid w:val="0000562D"/>
    <w:rsid w:val="00007218"/>
    <w:rsid w:val="00011CBF"/>
    <w:rsid w:val="000138F3"/>
    <w:rsid w:val="000143B4"/>
    <w:rsid w:val="00016EF7"/>
    <w:rsid w:val="00026862"/>
    <w:rsid w:val="00026E8D"/>
    <w:rsid w:val="000343D1"/>
    <w:rsid w:val="000345CC"/>
    <w:rsid w:val="00034B1E"/>
    <w:rsid w:val="0004130E"/>
    <w:rsid w:val="00041C48"/>
    <w:rsid w:val="00045BF8"/>
    <w:rsid w:val="0004701E"/>
    <w:rsid w:val="000472A9"/>
    <w:rsid w:val="0004796A"/>
    <w:rsid w:val="00047B0C"/>
    <w:rsid w:val="00052B6D"/>
    <w:rsid w:val="00052EB1"/>
    <w:rsid w:val="00054DDB"/>
    <w:rsid w:val="0005578D"/>
    <w:rsid w:val="000561AD"/>
    <w:rsid w:val="00056338"/>
    <w:rsid w:val="00056A39"/>
    <w:rsid w:val="00056E0E"/>
    <w:rsid w:val="00057775"/>
    <w:rsid w:val="00057EA1"/>
    <w:rsid w:val="000600C7"/>
    <w:rsid w:val="000621B2"/>
    <w:rsid w:val="00063210"/>
    <w:rsid w:val="00065875"/>
    <w:rsid w:val="00072D45"/>
    <w:rsid w:val="000730D6"/>
    <w:rsid w:val="00075DAA"/>
    <w:rsid w:val="00077292"/>
    <w:rsid w:val="00077D07"/>
    <w:rsid w:val="00080426"/>
    <w:rsid w:val="00084653"/>
    <w:rsid w:val="00085DBE"/>
    <w:rsid w:val="00086771"/>
    <w:rsid w:val="00087C5D"/>
    <w:rsid w:val="000913E0"/>
    <w:rsid w:val="00091B02"/>
    <w:rsid w:val="00093DD1"/>
    <w:rsid w:val="000A1A16"/>
    <w:rsid w:val="000A364F"/>
    <w:rsid w:val="000A4A9A"/>
    <w:rsid w:val="000A4DC5"/>
    <w:rsid w:val="000B12ED"/>
    <w:rsid w:val="000B3518"/>
    <w:rsid w:val="000B3AA9"/>
    <w:rsid w:val="000B685E"/>
    <w:rsid w:val="000B694D"/>
    <w:rsid w:val="000B6CD2"/>
    <w:rsid w:val="000C0BF2"/>
    <w:rsid w:val="000C1715"/>
    <w:rsid w:val="000C3B3F"/>
    <w:rsid w:val="000C579A"/>
    <w:rsid w:val="000C5C98"/>
    <w:rsid w:val="000C6D38"/>
    <w:rsid w:val="000D3946"/>
    <w:rsid w:val="000D6E5C"/>
    <w:rsid w:val="000D7469"/>
    <w:rsid w:val="000E29E2"/>
    <w:rsid w:val="000E5B72"/>
    <w:rsid w:val="000F0C65"/>
    <w:rsid w:val="000F5279"/>
    <w:rsid w:val="000F69A1"/>
    <w:rsid w:val="00106FA4"/>
    <w:rsid w:val="00107986"/>
    <w:rsid w:val="00107C1C"/>
    <w:rsid w:val="00111787"/>
    <w:rsid w:val="001128DF"/>
    <w:rsid w:val="001132B6"/>
    <w:rsid w:val="00113B81"/>
    <w:rsid w:val="00114D65"/>
    <w:rsid w:val="00115ABB"/>
    <w:rsid w:val="00121969"/>
    <w:rsid w:val="001223D5"/>
    <w:rsid w:val="001248F0"/>
    <w:rsid w:val="0012694B"/>
    <w:rsid w:val="001305BF"/>
    <w:rsid w:val="00130CBD"/>
    <w:rsid w:val="00131277"/>
    <w:rsid w:val="00134A51"/>
    <w:rsid w:val="00134B44"/>
    <w:rsid w:val="001355F3"/>
    <w:rsid w:val="00137D80"/>
    <w:rsid w:val="00151E19"/>
    <w:rsid w:val="001548C1"/>
    <w:rsid w:val="00155B17"/>
    <w:rsid w:val="0015702E"/>
    <w:rsid w:val="001574D1"/>
    <w:rsid w:val="00164E4B"/>
    <w:rsid w:val="00172C39"/>
    <w:rsid w:val="00172C99"/>
    <w:rsid w:val="00172CD9"/>
    <w:rsid w:val="00174D3F"/>
    <w:rsid w:val="00177B13"/>
    <w:rsid w:val="00180CEF"/>
    <w:rsid w:val="00181577"/>
    <w:rsid w:val="00184DD5"/>
    <w:rsid w:val="00185280"/>
    <w:rsid w:val="001858CC"/>
    <w:rsid w:val="001877D8"/>
    <w:rsid w:val="0019066A"/>
    <w:rsid w:val="0019246E"/>
    <w:rsid w:val="00195C3E"/>
    <w:rsid w:val="001A061E"/>
    <w:rsid w:val="001A16D2"/>
    <w:rsid w:val="001A3506"/>
    <w:rsid w:val="001A6E19"/>
    <w:rsid w:val="001A750C"/>
    <w:rsid w:val="001A7A3C"/>
    <w:rsid w:val="001B0767"/>
    <w:rsid w:val="001B1425"/>
    <w:rsid w:val="001B2A0C"/>
    <w:rsid w:val="001B3EEC"/>
    <w:rsid w:val="001B5857"/>
    <w:rsid w:val="001B6466"/>
    <w:rsid w:val="001B70C5"/>
    <w:rsid w:val="001B7B2C"/>
    <w:rsid w:val="001C4E77"/>
    <w:rsid w:val="001C533C"/>
    <w:rsid w:val="001C5AE7"/>
    <w:rsid w:val="001D161B"/>
    <w:rsid w:val="001D21A3"/>
    <w:rsid w:val="001D3EFE"/>
    <w:rsid w:val="001D5A8B"/>
    <w:rsid w:val="001E175D"/>
    <w:rsid w:val="001E225E"/>
    <w:rsid w:val="001E40AB"/>
    <w:rsid w:val="001E5E4B"/>
    <w:rsid w:val="001E6BB9"/>
    <w:rsid w:val="00201CF0"/>
    <w:rsid w:val="00206749"/>
    <w:rsid w:val="0020700E"/>
    <w:rsid w:val="00207432"/>
    <w:rsid w:val="00207CB4"/>
    <w:rsid w:val="002136DC"/>
    <w:rsid w:val="00214092"/>
    <w:rsid w:val="00214F71"/>
    <w:rsid w:val="00215976"/>
    <w:rsid w:val="002223A9"/>
    <w:rsid w:val="002227EA"/>
    <w:rsid w:val="00223DA9"/>
    <w:rsid w:val="002245E9"/>
    <w:rsid w:val="00230537"/>
    <w:rsid w:val="0023246D"/>
    <w:rsid w:val="00233B2B"/>
    <w:rsid w:val="002349EB"/>
    <w:rsid w:val="00234D6F"/>
    <w:rsid w:val="00236B95"/>
    <w:rsid w:val="00241295"/>
    <w:rsid w:val="0024157F"/>
    <w:rsid w:val="002443D6"/>
    <w:rsid w:val="002460FD"/>
    <w:rsid w:val="0024724D"/>
    <w:rsid w:val="00247940"/>
    <w:rsid w:val="0025253D"/>
    <w:rsid w:val="002529B9"/>
    <w:rsid w:val="00253D17"/>
    <w:rsid w:val="00253F42"/>
    <w:rsid w:val="00255F30"/>
    <w:rsid w:val="00260873"/>
    <w:rsid w:val="00261069"/>
    <w:rsid w:val="00264D86"/>
    <w:rsid w:val="00265C9A"/>
    <w:rsid w:val="0026768D"/>
    <w:rsid w:val="00272846"/>
    <w:rsid w:val="00272A02"/>
    <w:rsid w:val="002750CF"/>
    <w:rsid w:val="00276B06"/>
    <w:rsid w:val="00280F87"/>
    <w:rsid w:val="00286247"/>
    <w:rsid w:val="0029249D"/>
    <w:rsid w:val="002938F7"/>
    <w:rsid w:val="00296579"/>
    <w:rsid w:val="002A16F5"/>
    <w:rsid w:val="002A2262"/>
    <w:rsid w:val="002A3931"/>
    <w:rsid w:val="002A6CF6"/>
    <w:rsid w:val="002B2C71"/>
    <w:rsid w:val="002B2CCD"/>
    <w:rsid w:val="002B72B2"/>
    <w:rsid w:val="002C01FE"/>
    <w:rsid w:val="002C146B"/>
    <w:rsid w:val="002C4A85"/>
    <w:rsid w:val="002C5B0E"/>
    <w:rsid w:val="002C753D"/>
    <w:rsid w:val="002D098D"/>
    <w:rsid w:val="002D2369"/>
    <w:rsid w:val="002D5E81"/>
    <w:rsid w:val="002E4BAB"/>
    <w:rsid w:val="002E4D20"/>
    <w:rsid w:val="002E5494"/>
    <w:rsid w:val="002E6B7F"/>
    <w:rsid w:val="002F39A0"/>
    <w:rsid w:val="002F5BD8"/>
    <w:rsid w:val="003031EB"/>
    <w:rsid w:val="00303274"/>
    <w:rsid w:val="00303AD4"/>
    <w:rsid w:val="00304325"/>
    <w:rsid w:val="0030588C"/>
    <w:rsid w:val="00312399"/>
    <w:rsid w:val="00312C1E"/>
    <w:rsid w:val="0031425B"/>
    <w:rsid w:val="00317BA4"/>
    <w:rsid w:val="00320E07"/>
    <w:rsid w:val="003248CE"/>
    <w:rsid w:val="003273A3"/>
    <w:rsid w:val="00331C9B"/>
    <w:rsid w:val="00331D0B"/>
    <w:rsid w:val="00335E70"/>
    <w:rsid w:val="00341D98"/>
    <w:rsid w:val="0034378A"/>
    <w:rsid w:val="00345A9F"/>
    <w:rsid w:val="00345EF9"/>
    <w:rsid w:val="0034674E"/>
    <w:rsid w:val="0035036B"/>
    <w:rsid w:val="00355582"/>
    <w:rsid w:val="0035601F"/>
    <w:rsid w:val="003610C7"/>
    <w:rsid w:val="00364C12"/>
    <w:rsid w:val="003679E6"/>
    <w:rsid w:val="003705E8"/>
    <w:rsid w:val="00370DC9"/>
    <w:rsid w:val="00376A7C"/>
    <w:rsid w:val="0038497C"/>
    <w:rsid w:val="00385585"/>
    <w:rsid w:val="00385C11"/>
    <w:rsid w:val="00386AD4"/>
    <w:rsid w:val="003A0952"/>
    <w:rsid w:val="003A27C9"/>
    <w:rsid w:val="003A4B81"/>
    <w:rsid w:val="003A7F3B"/>
    <w:rsid w:val="003B6E9D"/>
    <w:rsid w:val="003B7711"/>
    <w:rsid w:val="003C5B92"/>
    <w:rsid w:val="003C6BA6"/>
    <w:rsid w:val="003D0688"/>
    <w:rsid w:val="003D27D6"/>
    <w:rsid w:val="003D72ED"/>
    <w:rsid w:val="003E470B"/>
    <w:rsid w:val="003F095D"/>
    <w:rsid w:val="003F0B1C"/>
    <w:rsid w:val="003F1302"/>
    <w:rsid w:val="003F1A6E"/>
    <w:rsid w:val="003F23DA"/>
    <w:rsid w:val="003F26A1"/>
    <w:rsid w:val="003F29CC"/>
    <w:rsid w:val="003F5857"/>
    <w:rsid w:val="00400E4D"/>
    <w:rsid w:val="004038A8"/>
    <w:rsid w:val="004061E8"/>
    <w:rsid w:val="00406FFF"/>
    <w:rsid w:val="0041618D"/>
    <w:rsid w:val="004202D1"/>
    <w:rsid w:val="00421451"/>
    <w:rsid w:val="004219CF"/>
    <w:rsid w:val="00421D3B"/>
    <w:rsid w:val="00421E4B"/>
    <w:rsid w:val="0042266B"/>
    <w:rsid w:val="00423C9A"/>
    <w:rsid w:val="0043043F"/>
    <w:rsid w:val="004317EF"/>
    <w:rsid w:val="00432A5F"/>
    <w:rsid w:val="00435D02"/>
    <w:rsid w:val="004373E6"/>
    <w:rsid w:val="00443A7E"/>
    <w:rsid w:val="00453708"/>
    <w:rsid w:val="0045524F"/>
    <w:rsid w:val="00455B92"/>
    <w:rsid w:val="00457CBA"/>
    <w:rsid w:val="00460E7C"/>
    <w:rsid w:val="0046196F"/>
    <w:rsid w:val="00461E2D"/>
    <w:rsid w:val="004623E4"/>
    <w:rsid w:val="00462DD9"/>
    <w:rsid w:val="004641D3"/>
    <w:rsid w:val="00464AD0"/>
    <w:rsid w:val="00467C33"/>
    <w:rsid w:val="004778E3"/>
    <w:rsid w:val="00477E42"/>
    <w:rsid w:val="004821DB"/>
    <w:rsid w:val="004832BE"/>
    <w:rsid w:val="00483DF0"/>
    <w:rsid w:val="00484BB7"/>
    <w:rsid w:val="00484E09"/>
    <w:rsid w:val="0048617A"/>
    <w:rsid w:val="004919D6"/>
    <w:rsid w:val="00492451"/>
    <w:rsid w:val="0049292B"/>
    <w:rsid w:val="004933EB"/>
    <w:rsid w:val="00493BA5"/>
    <w:rsid w:val="0049579A"/>
    <w:rsid w:val="004963FD"/>
    <w:rsid w:val="00496490"/>
    <w:rsid w:val="004A0F23"/>
    <w:rsid w:val="004A10C2"/>
    <w:rsid w:val="004A40BC"/>
    <w:rsid w:val="004A59A3"/>
    <w:rsid w:val="004B090C"/>
    <w:rsid w:val="004B1363"/>
    <w:rsid w:val="004B1CD1"/>
    <w:rsid w:val="004B2FD2"/>
    <w:rsid w:val="004B4BD9"/>
    <w:rsid w:val="004B53D3"/>
    <w:rsid w:val="004B6FFF"/>
    <w:rsid w:val="004C1EFC"/>
    <w:rsid w:val="004C342E"/>
    <w:rsid w:val="004C759B"/>
    <w:rsid w:val="004C7694"/>
    <w:rsid w:val="004C77C9"/>
    <w:rsid w:val="004D1947"/>
    <w:rsid w:val="004D37DB"/>
    <w:rsid w:val="004D386A"/>
    <w:rsid w:val="004D3872"/>
    <w:rsid w:val="004D487A"/>
    <w:rsid w:val="004E0A99"/>
    <w:rsid w:val="004E28E8"/>
    <w:rsid w:val="004E347C"/>
    <w:rsid w:val="004E37D2"/>
    <w:rsid w:val="004E65B0"/>
    <w:rsid w:val="004F0A73"/>
    <w:rsid w:val="004F0EFA"/>
    <w:rsid w:val="004F5AD1"/>
    <w:rsid w:val="004F6F9A"/>
    <w:rsid w:val="004F7F06"/>
    <w:rsid w:val="00500AB9"/>
    <w:rsid w:val="00501D82"/>
    <w:rsid w:val="00503783"/>
    <w:rsid w:val="00505D44"/>
    <w:rsid w:val="005064B9"/>
    <w:rsid w:val="0050712A"/>
    <w:rsid w:val="00510340"/>
    <w:rsid w:val="005116F7"/>
    <w:rsid w:val="0051235A"/>
    <w:rsid w:val="005128DB"/>
    <w:rsid w:val="00513191"/>
    <w:rsid w:val="005158F5"/>
    <w:rsid w:val="00516239"/>
    <w:rsid w:val="005238FC"/>
    <w:rsid w:val="00525611"/>
    <w:rsid w:val="005277FF"/>
    <w:rsid w:val="00533E9E"/>
    <w:rsid w:val="005345EE"/>
    <w:rsid w:val="0054031C"/>
    <w:rsid w:val="00540B46"/>
    <w:rsid w:val="00543353"/>
    <w:rsid w:val="0054756E"/>
    <w:rsid w:val="00547935"/>
    <w:rsid w:val="005539E7"/>
    <w:rsid w:val="00564120"/>
    <w:rsid w:val="005642AB"/>
    <w:rsid w:val="00565E68"/>
    <w:rsid w:val="00566D47"/>
    <w:rsid w:val="00566DA1"/>
    <w:rsid w:val="00567D50"/>
    <w:rsid w:val="00567EB0"/>
    <w:rsid w:val="00572223"/>
    <w:rsid w:val="00572520"/>
    <w:rsid w:val="0057750A"/>
    <w:rsid w:val="00577D2A"/>
    <w:rsid w:val="00580918"/>
    <w:rsid w:val="00581168"/>
    <w:rsid w:val="00581D15"/>
    <w:rsid w:val="00581DAE"/>
    <w:rsid w:val="0058482B"/>
    <w:rsid w:val="00584BAA"/>
    <w:rsid w:val="0058704D"/>
    <w:rsid w:val="0058799E"/>
    <w:rsid w:val="00591A4D"/>
    <w:rsid w:val="00593EF5"/>
    <w:rsid w:val="005957C4"/>
    <w:rsid w:val="00595B63"/>
    <w:rsid w:val="00597FF9"/>
    <w:rsid w:val="005A40F4"/>
    <w:rsid w:val="005A5954"/>
    <w:rsid w:val="005A6A5E"/>
    <w:rsid w:val="005B4A19"/>
    <w:rsid w:val="005B4D19"/>
    <w:rsid w:val="005C1EE5"/>
    <w:rsid w:val="005C2C9C"/>
    <w:rsid w:val="005C37DA"/>
    <w:rsid w:val="005C5072"/>
    <w:rsid w:val="005C68C7"/>
    <w:rsid w:val="005C7726"/>
    <w:rsid w:val="005C7B0F"/>
    <w:rsid w:val="005D042A"/>
    <w:rsid w:val="005D059F"/>
    <w:rsid w:val="005D305D"/>
    <w:rsid w:val="005D3A07"/>
    <w:rsid w:val="005D4CBA"/>
    <w:rsid w:val="005E053C"/>
    <w:rsid w:val="005E0F68"/>
    <w:rsid w:val="005E2522"/>
    <w:rsid w:val="005E2621"/>
    <w:rsid w:val="005E35E7"/>
    <w:rsid w:val="005E4E9A"/>
    <w:rsid w:val="005E5D74"/>
    <w:rsid w:val="005E6F95"/>
    <w:rsid w:val="005F027E"/>
    <w:rsid w:val="005F244B"/>
    <w:rsid w:val="005F2908"/>
    <w:rsid w:val="005F4294"/>
    <w:rsid w:val="005F4FAB"/>
    <w:rsid w:val="006008E6"/>
    <w:rsid w:val="00600A24"/>
    <w:rsid w:val="0060193B"/>
    <w:rsid w:val="00603D0F"/>
    <w:rsid w:val="00604701"/>
    <w:rsid w:val="00604B28"/>
    <w:rsid w:val="006147F3"/>
    <w:rsid w:val="00614C06"/>
    <w:rsid w:val="00615564"/>
    <w:rsid w:val="0062212F"/>
    <w:rsid w:val="00626CE6"/>
    <w:rsid w:val="00630CFB"/>
    <w:rsid w:val="00631AB4"/>
    <w:rsid w:val="0063697A"/>
    <w:rsid w:val="00643008"/>
    <w:rsid w:val="006460F6"/>
    <w:rsid w:val="0065292C"/>
    <w:rsid w:val="00657482"/>
    <w:rsid w:val="00664389"/>
    <w:rsid w:val="00666060"/>
    <w:rsid w:val="00667124"/>
    <w:rsid w:val="0067069D"/>
    <w:rsid w:val="00670CAE"/>
    <w:rsid w:val="00672A3C"/>
    <w:rsid w:val="00672EFB"/>
    <w:rsid w:val="00675EE9"/>
    <w:rsid w:val="0067666F"/>
    <w:rsid w:val="00677868"/>
    <w:rsid w:val="006851F5"/>
    <w:rsid w:val="00687FDA"/>
    <w:rsid w:val="00692375"/>
    <w:rsid w:val="006A1D9E"/>
    <w:rsid w:val="006A302E"/>
    <w:rsid w:val="006A64FF"/>
    <w:rsid w:val="006A69D3"/>
    <w:rsid w:val="006B227C"/>
    <w:rsid w:val="006B5F88"/>
    <w:rsid w:val="006B6C73"/>
    <w:rsid w:val="006C0998"/>
    <w:rsid w:val="006C0C5F"/>
    <w:rsid w:val="006D08C5"/>
    <w:rsid w:val="006D2EDE"/>
    <w:rsid w:val="006D45F5"/>
    <w:rsid w:val="006D57BA"/>
    <w:rsid w:val="006D614D"/>
    <w:rsid w:val="006D65DC"/>
    <w:rsid w:val="006D79D9"/>
    <w:rsid w:val="006E165B"/>
    <w:rsid w:val="006E5D3D"/>
    <w:rsid w:val="006E7865"/>
    <w:rsid w:val="006F1E61"/>
    <w:rsid w:val="006F2E5F"/>
    <w:rsid w:val="006F3A4D"/>
    <w:rsid w:val="006F6555"/>
    <w:rsid w:val="006F7ECA"/>
    <w:rsid w:val="00702E6B"/>
    <w:rsid w:val="00711BD0"/>
    <w:rsid w:val="00712B43"/>
    <w:rsid w:val="007132A2"/>
    <w:rsid w:val="00721594"/>
    <w:rsid w:val="0072238E"/>
    <w:rsid w:val="00724D1C"/>
    <w:rsid w:val="00726A79"/>
    <w:rsid w:val="00730CCF"/>
    <w:rsid w:val="00735DDA"/>
    <w:rsid w:val="007362B9"/>
    <w:rsid w:val="00740A48"/>
    <w:rsid w:val="00741589"/>
    <w:rsid w:val="0074165C"/>
    <w:rsid w:val="0074288B"/>
    <w:rsid w:val="00743E49"/>
    <w:rsid w:val="00745ABA"/>
    <w:rsid w:val="00753ED5"/>
    <w:rsid w:val="00754FC4"/>
    <w:rsid w:val="0076063A"/>
    <w:rsid w:val="00761001"/>
    <w:rsid w:val="007642F3"/>
    <w:rsid w:val="00766CC5"/>
    <w:rsid w:val="007747DE"/>
    <w:rsid w:val="007771BD"/>
    <w:rsid w:val="007773EC"/>
    <w:rsid w:val="00777498"/>
    <w:rsid w:val="007803BC"/>
    <w:rsid w:val="0078429E"/>
    <w:rsid w:val="007906AC"/>
    <w:rsid w:val="00792A39"/>
    <w:rsid w:val="0079454D"/>
    <w:rsid w:val="007A0FDC"/>
    <w:rsid w:val="007A3308"/>
    <w:rsid w:val="007B08BB"/>
    <w:rsid w:val="007B1998"/>
    <w:rsid w:val="007B318A"/>
    <w:rsid w:val="007B68DE"/>
    <w:rsid w:val="007C0D1B"/>
    <w:rsid w:val="007C1412"/>
    <w:rsid w:val="007C46FF"/>
    <w:rsid w:val="007D545E"/>
    <w:rsid w:val="007D69AD"/>
    <w:rsid w:val="007E055D"/>
    <w:rsid w:val="007E0A45"/>
    <w:rsid w:val="007E1760"/>
    <w:rsid w:val="007E2989"/>
    <w:rsid w:val="007E2AD3"/>
    <w:rsid w:val="007F0405"/>
    <w:rsid w:val="007F1F57"/>
    <w:rsid w:val="007F2580"/>
    <w:rsid w:val="007F4D28"/>
    <w:rsid w:val="007F53D1"/>
    <w:rsid w:val="007F58AB"/>
    <w:rsid w:val="00802E10"/>
    <w:rsid w:val="0080335B"/>
    <w:rsid w:val="008035A4"/>
    <w:rsid w:val="0080791B"/>
    <w:rsid w:val="008123C7"/>
    <w:rsid w:val="00814A40"/>
    <w:rsid w:val="00814D14"/>
    <w:rsid w:val="00817301"/>
    <w:rsid w:val="0081746E"/>
    <w:rsid w:val="00817AFB"/>
    <w:rsid w:val="00820B0E"/>
    <w:rsid w:val="00821EAB"/>
    <w:rsid w:val="00823956"/>
    <w:rsid w:val="00824D04"/>
    <w:rsid w:val="0082710D"/>
    <w:rsid w:val="00827421"/>
    <w:rsid w:val="008303A6"/>
    <w:rsid w:val="00836570"/>
    <w:rsid w:val="008375A7"/>
    <w:rsid w:val="00843ADF"/>
    <w:rsid w:val="00843CEC"/>
    <w:rsid w:val="00847068"/>
    <w:rsid w:val="00847CC4"/>
    <w:rsid w:val="00851209"/>
    <w:rsid w:val="00855FE2"/>
    <w:rsid w:val="00857B8A"/>
    <w:rsid w:val="008601B5"/>
    <w:rsid w:val="00860C9C"/>
    <w:rsid w:val="00861F6E"/>
    <w:rsid w:val="00862B6A"/>
    <w:rsid w:val="00863F5B"/>
    <w:rsid w:val="00864A3B"/>
    <w:rsid w:val="00865B10"/>
    <w:rsid w:val="00870245"/>
    <w:rsid w:val="0088140E"/>
    <w:rsid w:val="008905C3"/>
    <w:rsid w:val="0089099E"/>
    <w:rsid w:val="00892F6D"/>
    <w:rsid w:val="008932B0"/>
    <w:rsid w:val="00893935"/>
    <w:rsid w:val="00894CBE"/>
    <w:rsid w:val="00895036"/>
    <w:rsid w:val="00895642"/>
    <w:rsid w:val="00895B47"/>
    <w:rsid w:val="008966C9"/>
    <w:rsid w:val="00896BC7"/>
    <w:rsid w:val="008A149D"/>
    <w:rsid w:val="008A2883"/>
    <w:rsid w:val="008A313A"/>
    <w:rsid w:val="008A6E16"/>
    <w:rsid w:val="008B0504"/>
    <w:rsid w:val="008B188A"/>
    <w:rsid w:val="008B1C92"/>
    <w:rsid w:val="008B1E7A"/>
    <w:rsid w:val="008B430A"/>
    <w:rsid w:val="008B6528"/>
    <w:rsid w:val="008B7BFC"/>
    <w:rsid w:val="008B7CD2"/>
    <w:rsid w:val="008C4EE3"/>
    <w:rsid w:val="008D3B16"/>
    <w:rsid w:val="008D447A"/>
    <w:rsid w:val="008D79F5"/>
    <w:rsid w:val="008D7E42"/>
    <w:rsid w:val="008E3BF6"/>
    <w:rsid w:val="008E4B4F"/>
    <w:rsid w:val="008E7365"/>
    <w:rsid w:val="008E7519"/>
    <w:rsid w:val="008F2DD2"/>
    <w:rsid w:val="008F3037"/>
    <w:rsid w:val="008F49ED"/>
    <w:rsid w:val="009008F9"/>
    <w:rsid w:val="00900980"/>
    <w:rsid w:val="00902ECD"/>
    <w:rsid w:val="0090534C"/>
    <w:rsid w:val="00906899"/>
    <w:rsid w:val="0090709D"/>
    <w:rsid w:val="00907F5D"/>
    <w:rsid w:val="00911683"/>
    <w:rsid w:val="00913742"/>
    <w:rsid w:val="00914D2A"/>
    <w:rsid w:val="00917676"/>
    <w:rsid w:val="00920E22"/>
    <w:rsid w:val="00921133"/>
    <w:rsid w:val="00921276"/>
    <w:rsid w:val="00921834"/>
    <w:rsid w:val="00930676"/>
    <w:rsid w:val="0093294A"/>
    <w:rsid w:val="00941655"/>
    <w:rsid w:val="00941A42"/>
    <w:rsid w:val="00943CFF"/>
    <w:rsid w:val="009464D3"/>
    <w:rsid w:val="00946D9A"/>
    <w:rsid w:val="009552B8"/>
    <w:rsid w:val="00956E08"/>
    <w:rsid w:val="009609FF"/>
    <w:rsid w:val="00962EA2"/>
    <w:rsid w:val="0096365B"/>
    <w:rsid w:val="00965329"/>
    <w:rsid w:val="009666A4"/>
    <w:rsid w:val="00967712"/>
    <w:rsid w:val="00970872"/>
    <w:rsid w:val="0097450D"/>
    <w:rsid w:val="00974CC9"/>
    <w:rsid w:val="0097587E"/>
    <w:rsid w:val="009805FA"/>
    <w:rsid w:val="00980E95"/>
    <w:rsid w:val="00983BC3"/>
    <w:rsid w:val="00990B07"/>
    <w:rsid w:val="00991058"/>
    <w:rsid w:val="0099108A"/>
    <w:rsid w:val="00991427"/>
    <w:rsid w:val="00992366"/>
    <w:rsid w:val="009925A0"/>
    <w:rsid w:val="009945BD"/>
    <w:rsid w:val="0099468A"/>
    <w:rsid w:val="0099485E"/>
    <w:rsid w:val="00997C3C"/>
    <w:rsid w:val="009A0F46"/>
    <w:rsid w:val="009A37E7"/>
    <w:rsid w:val="009A4235"/>
    <w:rsid w:val="009A4D34"/>
    <w:rsid w:val="009B0CE5"/>
    <w:rsid w:val="009B27A1"/>
    <w:rsid w:val="009B2C69"/>
    <w:rsid w:val="009B4657"/>
    <w:rsid w:val="009B5274"/>
    <w:rsid w:val="009B7885"/>
    <w:rsid w:val="009B7A54"/>
    <w:rsid w:val="009B7E65"/>
    <w:rsid w:val="009D4578"/>
    <w:rsid w:val="009D77F6"/>
    <w:rsid w:val="009E038E"/>
    <w:rsid w:val="009E2917"/>
    <w:rsid w:val="009F040F"/>
    <w:rsid w:val="009F0819"/>
    <w:rsid w:val="009F170A"/>
    <w:rsid w:val="009F1AE2"/>
    <w:rsid w:val="009F2198"/>
    <w:rsid w:val="009F3E17"/>
    <w:rsid w:val="009F45A3"/>
    <w:rsid w:val="009F4921"/>
    <w:rsid w:val="009F75F6"/>
    <w:rsid w:val="009F769A"/>
    <w:rsid w:val="00A004C0"/>
    <w:rsid w:val="00A00669"/>
    <w:rsid w:val="00A03975"/>
    <w:rsid w:val="00A0398B"/>
    <w:rsid w:val="00A05E90"/>
    <w:rsid w:val="00A10E81"/>
    <w:rsid w:val="00A11250"/>
    <w:rsid w:val="00A172A9"/>
    <w:rsid w:val="00A17B95"/>
    <w:rsid w:val="00A206DD"/>
    <w:rsid w:val="00A22704"/>
    <w:rsid w:val="00A231C7"/>
    <w:rsid w:val="00A266B5"/>
    <w:rsid w:val="00A3154C"/>
    <w:rsid w:val="00A31D5F"/>
    <w:rsid w:val="00A33BFA"/>
    <w:rsid w:val="00A37365"/>
    <w:rsid w:val="00A3783F"/>
    <w:rsid w:val="00A4148E"/>
    <w:rsid w:val="00A46533"/>
    <w:rsid w:val="00A47634"/>
    <w:rsid w:val="00A47A08"/>
    <w:rsid w:val="00A500A1"/>
    <w:rsid w:val="00A504C3"/>
    <w:rsid w:val="00A50954"/>
    <w:rsid w:val="00A60320"/>
    <w:rsid w:val="00A6216A"/>
    <w:rsid w:val="00A62FC5"/>
    <w:rsid w:val="00A648CE"/>
    <w:rsid w:val="00A654C1"/>
    <w:rsid w:val="00A678AB"/>
    <w:rsid w:val="00A73E37"/>
    <w:rsid w:val="00A75D1A"/>
    <w:rsid w:val="00A77CE4"/>
    <w:rsid w:val="00A8031C"/>
    <w:rsid w:val="00A819F7"/>
    <w:rsid w:val="00A82417"/>
    <w:rsid w:val="00A82A69"/>
    <w:rsid w:val="00A83C59"/>
    <w:rsid w:val="00A8640C"/>
    <w:rsid w:val="00A86415"/>
    <w:rsid w:val="00A93FE0"/>
    <w:rsid w:val="00A94664"/>
    <w:rsid w:val="00A9765E"/>
    <w:rsid w:val="00AA30AB"/>
    <w:rsid w:val="00AA4BF1"/>
    <w:rsid w:val="00AA7A01"/>
    <w:rsid w:val="00AB3719"/>
    <w:rsid w:val="00AB43C5"/>
    <w:rsid w:val="00AB4ECC"/>
    <w:rsid w:val="00AB4F96"/>
    <w:rsid w:val="00AB53EE"/>
    <w:rsid w:val="00AB5829"/>
    <w:rsid w:val="00AB5E5E"/>
    <w:rsid w:val="00AB6B9C"/>
    <w:rsid w:val="00AB7F59"/>
    <w:rsid w:val="00AC17A2"/>
    <w:rsid w:val="00AC5E50"/>
    <w:rsid w:val="00AD0A06"/>
    <w:rsid w:val="00AD1182"/>
    <w:rsid w:val="00AD696A"/>
    <w:rsid w:val="00AE143A"/>
    <w:rsid w:val="00AE305F"/>
    <w:rsid w:val="00AE30FF"/>
    <w:rsid w:val="00AE360E"/>
    <w:rsid w:val="00AE56B4"/>
    <w:rsid w:val="00AE7149"/>
    <w:rsid w:val="00AE7C2D"/>
    <w:rsid w:val="00AF091F"/>
    <w:rsid w:val="00AF2632"/>
    <w:rsid w:val="00AF3B7F"/>
    <w:rsid w:val="00AF3D20"/>
    <w:rsid w:val="00AF5C20"/>
    <w:rsid w:val="00AF5FD7"/>
    <w:rsid w:val="00AF7049"/>
    <w:rsid w:val="00AF70CF"/>
    <w:rsid w:val="00B000F3"/>
    <w:rsid w:val="00B11DFE"/>
    <w:rsid w:val="00B12B6F"/>
    <w:rsid w:val="00B1406B"/>
    <w:rsid w:val="00B170B1"/>
    <w:rsid w:val="00B17D60"/>
    <w:rsid w:val="00B250C9"/>
    <w:rsid w:val="00B27051"/>
    <w:rsid w:val="00B27D32"/>
    <w:rsid w:val="00B30535"/>
    <w:rsid w:val="00B33784"/>
    <w:rsid w:val="00B36B4A"/>
    <w:rsid w:val="00B37439"/>
    <w:rsid w:val="00B415D1"/>
    <w:rsid w:val="00B4160D"/>
    <w:rsid w:val="00B41645"/>
    <w:rsid w:val="00B4173C"/>
    <w:rsid w:val="00B45269"/>
    <w:rsid w:val="00B46458"/>
    <w:rsid w:val="00B53F8B"/>
    <w:rsid w:val="00B55128"/>
    <w:rsid w:val="00B55415"/>
    <w:rsid w:val="00B561ED"/>
    <w:rsid w:val="00B56419"/>
    <w:rsid w:val="00B65712"/>
    <w:rsid w:val="00B66C10"/>
    <w:rsid w:val="00B67F88"/>
    <w:rsid w:val="00B70150"/>
    <w:rsid w:val="00B702FA"/>
    <w:rsid w:val="00B75B6E"/>
    <w:rsid w:val="00B772BF"/>
    <w:rsid w:val="00B77DF5"/>
    <w:rsid w:val="00B84CCC"/>
    <w:rsid w:val="00B855C2"/>
    <w:rsid w:val="00B85E1C"/>
    <w:rsid w:val="00B87C75"/>
    <w:rsid w:val="00B922FA"/>
    <w:rsid w:val="00B934E5"/>
    <w:rsid w:val="00B95521"/>
    <w:rsid w:val="00B968BC"/>
    <w:rsid w:val="00B96FEE"/>
    <w:rsid w:val="00B97598"/>
    <w:rsid w:val="00BA63D2"/>
    <w:rsid w:val="00BB0935"/>
    <w:rsid w:val="00BB2930"/>
    <w:rsid w:val="00BB402A"/>
    <w:rsid w:val="00BB4B16"/>
    <w:rsid w:val="00BB6135"/>
    <w:rsid w:val="00BB6D5C"/>
    <w:rsid w:val="00BB7EF9"/>
    <w:rsid w:val="00BC22E3"/>
    <w:rsid w:val="00BC322E"/>
    <w:rsid w:val="00BC4BC4"/>
    <w:rsid w:val="00BC6960"/>
    <w:rsid w:val="00BC699C"/>
    <w:rsid w:val="00BC76D1"/>
    <w:rsid w:val="00BD1600"/>
    <w:rsid w:val="00BD1901"/>
    <w:rsid w:val="00BD3663"/>
    <w:rsid w:val="00BD3F99"/>
    <w:rsid w:val="00BD6639"/>
    <w:rsid w:val="00BD76E5"/>
    <w:rsid w:val="00BD7F55"/>
    <w:rsid w:val="00BE1F6D"/>
    <w:rsid w:val="00BE3FA4"/>
    <w:rsid w:val="00BE4AF8"/>
    <w:rsid w:val="00BE6D92"/>
    <w:rsid w:val="00BF0F79"/>
    <w:rsid w:val="00BF3686"/>
    <w:rsid w:val="00BF4434"/>
    <w:rsid w:val="00BF5DDE"/>
    <w:rsid w:val="00BF6508"/>
    <w:rsid w:val="00BF6955"/>
    <w:rsid w:val="00BF6E46"/>
    <w:rsid w:val="00C04C26"/>
    <w:rsid w:val="00C05581"/>
    <w:rsid w:val="00C10C6C"/>
    <w:rsid w:val="00C137CA"/>
    <w:rsid w:val="00C15A19"/>
    <w:rsid w:val="00C1730A"/>
    <w:rsid w:val="00C17362"/>
    <w:rsid w:val="00C17B08"/>
    <w:rsid w:val="00C20826"/>
    <w:rsid w:val="00C20FF0"/>
    <w:rsid w:val="00C22288"/>
    <w:rsid w:val="00C277BB"/>
    <w:rsid w:val="00C30D2E"/>
    <w:rsid w:val="00C32132"/>
    <w:rsid w:val="00C33122"/>
    <w:rsid w:val="00C33BD0"/>
    <w:rsid w:val="00C341E0"/>
    <w:rsid w:val="00C40B75"/>
    <w:rsid w:val="00C41A69"/>
    <w:rsid w:val="00C42C4C"/>
    <w:rsid w:val="00C47307"/>
    <w:rsid w:val="00C50297"/>
    <w:rsid w:val="00C52002"/>
    <w:rsid w:val="00C56254"/>
    <w:rsid w:val="00C6358D"/>
    <w:rsid w:val="00C63C99"/>
    <w:rsid w:val="00C64493"/>
    <w:rsid w:val="00C65A7E"/>
    <w:rsid w:val="00C66191"/>
    <w:rsid w:val="00C668DE"/>
    <w:rsid w:val="00C66D29"/>
    <w:rsid w:val="00C66FEC"/>
    <w:rsid w:val="00C716D7"/>
    <w:rsid w:val="00C71E18"/>
    <w:rsid w:val="00C72488"/>
    <w:rsid w:val="00C73E37"/>
    <w:rsid w:val="00C74CEE"/>
    <w:rsid w:val="00C75CE4"/>
    <w:rsid w:val="00C801A7"/>
    <w:rsid w:val="00C81131"/>
    <w:rsid w:val="00C941E8"/>
    <w:rsid w:val="00C973C4"/>
    <w:rsid w:val="00C97626"/>
    <w:rsid w:val="00CA0482"/>
    <w:rsid w:val="00CA078F"/>
    <w:rsid w:val="00CA1C4C"/>
    <w:rsid w:val="00CA1E30"/>
    <w:rsid w:val="00CA337D"/>
    <w:rsid w:val="00CA35C4"/>
    <w:rsid w:val="00CA56EA"/>
    <w:rsid w:val="00CA61D4"/>
    <w:rsid w:val="00CA6DF9"/>
    <w:rsid w:val="00CB1F40"/>
    <w:rsid w:val="00CB2700"/>
    <w:rsid w:val="00CB2AFB"/>
    <w:rsid w:val="00CB2DA3"/>
    <w:rsid w:val="00CB2F58"/>
    <w:rsid w:val="00CB33BF"/>
    <w:rsid w:val="00CC1A50"/>
    <w:rsid w:val="00CC1E36"/>
    <w:rsid w:val="00CC2946"/>
    <w:rsid w:val="00CC46AB"/>
    <w:rsid w:val="00CC4786"/>
    <w:rsid w:val="00CC63DD"/>
    <w:rsid w:val="00CC79AC"/>
    <w:rsid w:val="00CD1D43"/>
    <w:rsid w:val="00CD62FC"/>
    <w:rsid w:val="00CD7F22"/>
    <w:rsid w:val="00CE04F5"/>
    <w:rsid w:val="00CE1AFC"/>
    <w:rsid w:val="00CE4CF9"/>
    <w:rsid w:val="00CE534A"/>
    <w:rsid w:val="00CE5841"/>
    <w:rsid w:val="00CE6A3E"/>
    <w:rsid w:val="00CE6B4C"/>
    <w:rsid w:val="00CE7388"/>
    <w:rsid w:val="00CE7A8F"/>
    <w:rsid w:val="00CE7F70"/>
    <w:rsid w:val="00CF19E6"/>
    <w:rsid w:val="00CF1F86"/>
    <w:rsid w:val="00CF1FD3"/>
    <w:rsid w:val="00CF2BFE"/>
    <w:rsid w:val="00CF41AD"/>
    <w:rsid w:val="00CF5D37"/>
    <w:rsid w:val="00CF7B4B"/>
    <w:rsid w:val="00D05596"/>
    <w:rsid w:val="00D1100E"/>
    <w:rsid w:val="00D11791"/>
    <w:rsid w:val="00D11EF2"/>
    <w:rsid w:val="00D131C9"/>
    <w:rsid w:val="00D1356A"/>
    <w:rsid w:val="00D15085"/>
    <w:rsid w:val="00D15F53"/>
    <w:rsid w:val="00D22E2A"/>
    <w:rsid w:val="00D25021"/>
    <w:rsid w:val="00D252E9"/>
    <w:rsid w:val="00D262E2"/>
    <w:rsid w:val="00D30B93"/>
    <w:rsid w:val="00D32A61"/>
    <w:rsid w:val="00D35D75"/>
    <w:rsid w:val="00D35EE7"/>
    <w:rsid w:val="00D41811"/>
    <w:rsid w:val="00D4428A"/>
    <w:rsid w:val="00D5091F"/>
    <w:rsid w:val="00D51097"/>
    <w:rsid w:val="00D51746"/>
    <w:rsid w:val="00D54463"/>
    <w:rsid w:val="00D57A48"/>
    <w:rsid w:val="00D6038C"/>
    <w:rsid w:val="00D62E60"/>
    <w:rsid w:val="00D640AD"/>
    <w:rsid w:val="00D66323"/>
    <w:rsid w:val="00D67D00"/>
    <w:rsid w:val="00D67E8F"/>
    <w:rsid w:val="00D76F7F"/>
    <w:rsid w:val="00D7790F"/>
    <w:rsid w:val="00D80DE7"/>
    <w:rsid w:val="00D82F09"/>
    <w:rsid w:val="00D837E2"/>
    <w:rsid w:val="00D83C07"/>
    <w:rsid w:val="00D84ECF"/>
    <w:rsid w:val="00D8717F"/>
    <w:rsid w:val="00D87361"/>
    <w:rsid w:val="00D9029F"/>
    <w:rsid w:val="00D90456"/>
    <w:rsid w:val="00D925CA"/>
    <w:rsid w:val="00D95011"/>
    <w:rsid w:val="00D95D61"/>
    <w:rsid w:val="00DA13FC"/>
    <w:rsid w:val="00DA1B3C"/>
    <w:rsid w:val="00DA2C3A"/>
    <w:rsid w:val="00DA2D74"/>
    <w:rsid w:val="00DA3C81"/>
    <w:rsid w:val="00DA5E90"/>
    <w:rsid w:val="00DA67FB"/>
    <w:rsid w:val="00DA6B4E"/>
    <w:rsid w:val="00DB4C05"/>
    <w:rsid w:val="00DC12A6"/>
    <w:rsid w:val="00DC1DAC"/>
    <w:rsid w:val="00DC29C3"/>
    <w:rsid w:val="00DC45F5"/>
    <w:rsid w:val="00DC4E2C"/>
    <w:rsid w:val="00DD177A"/>
    <w:rsid w:val="00DD566A"/>
    <w:rsid w:val="00DD774A"/>
    <w:rsid w:val="00DD7817"/>
    <w:rsid w:val="00DE09B9"/>
    <w:rsid w:val="00DE0ABA"/>
    <w:rsid w:val="00DE2AA1"/>
    <w:rsid w:val="00DE3396"/>
    <w:rsid w:val="00DE34B7"/>
    <w:rsid w:val="00DE5BDF"/>
    <w:rsid w:val="00DE68B5"/>
    <w:rsid w:val="00DF02A0"/>
    <w:rsid w:val="00DF11EB"/>
    <w:rsid w:val="00DF2477"/>
    <w:rsid w:val="00DF3BF9"/>
    <w:rsid w:val="00DF4040"/>
    <w:rsid w:val="00DF631B"/>
    <w:rsid w:val="00E0475D"/>
    <w:rsid w:val="00E04DDD"/>
    <w:rsid w:val="00E1014B"/>
    <w:rsid w:val="00E10C2D"/>
    <w:rsid w:val="00E12564"/>
    <w:rsid w:val="00E165D9"/>
    <w:rsid w:val="00E16E21"/>
    <w:rsid w:val="00E20FA4"/>
    <w:rsid w:val="00E24632"/>
    <w:rsid w:val="00E25C77"/>
    <w:rsid w:val="00E2749C"/>
    <w:rsid w:val="00E30A11"/>
    <w:rsid w:val="00E31572"/>
    <w:rsid w:val="00E320FD"/>
    <w:rsid w:val="00E32A54"/>
    <w:rsid w:val="00E34F94"/>
    <w:rsid w:val="00E36385"/>
    <w:rsid w:val="00E368F4"/>
    <w:rsid w:val="00E37398"/>
    <w:rsid w:val="00E430BF"/>
    <w:rsid w:val="00E4604C"/>
    <w:rsid w:val="00E47A8F"/>
    <w:rsid w:val="00E50492"/>
    <w:rsid w:val="00E5236E"/>
    <w:rsid w:val="00E533F3"/>
    <w:rsid w:val="00E54059"/>
    <w:rsid w:val="00E54116"/>
    <w:rsid w:val="00E5584A"/>
    <w:rsid w:val="00E55BAF"/>
    <w:rsid w:val="00E56698"/>
    <w:rsid w:val="00E608D6"/>
    <w:rsid w:val="00E64E87"/>
    <w:rsid w:val="00E65603"/>
    <w:rsid w:val="00E74002"/>
    <w:rsid w:val="00E84A73"/>
    <w:rsid w:val="00E909A5"/>
    <w:rsid w:val="00E956EC"/>
    <w:rsid w:val="00EA2033"/>
    <w:rsid w:val="00EA2829"/>
    <w:rsid w:val="00EA7516"/>
    <w:rsid w:val="00EB02EF"/>
    <w:rsid w:val="00EB07F5"/>
    <w:rsid w:val="00EB188B"/>
    <w:rsid w:val="00EB3859"/>
    <w:rsid w:val="00EB4A72"/>
    <w:rsid w:val="00EB532E"/>
    <w:rsid w:val="00EC1EDE"/>
    <w:rsid w:val="00EC48D5"/>
    <w:rsid w:val="00EC5B81"/>
    <w:rsid w:val="00EC74E8"/>
    <w:rsid w:val="00ED063C"/>
    <w:rsid w:val="00ED4289"/>
    <w:rsid w:val="00ED6977"/>
    <w:rsid w:val="00EE1C58"/>
    <w:rsid w:val="00EE1E09"/>
    <w:rsid w:val="00EE1FCE"/>
    <w:rsid w:val="00EE3AFA"/>
    <w:rsid w:val="00EE5D11"/>
    <w:rsid w:val="00EE6209"/>
    <w:rsid w:val="00EE7053"/>
    <w:rsid w:val="00EE76C4"/>
    <w:rsid w:val="00EE7BD6"/>
    <w:rsid w:val="00EF0069"/>
    <w:rsid w:val="00EF25FC"/>
    <w:rsid w:val="00EF358C"/>
    <w:rsid w:val="00EF55FC"/>
    <w:rsid w:val="00F010DB"/>
    <w:rsid w:val="00F0531A"/>
    <w:rsid w:val="00F0686C"/>
    <w:rsid w:val="00F110A6"/>
    <w:rsid w:val="00F14B6E"/>
    <w:rsid w:val="00F16557"/>
    <w:rsid w:val="00F17F63"/>
    <w:rsid w:val="00F204BF"/>
    <w:rsid w:val="00F206D1"/>
    <w:rsid w:val="00F2277E"/>
    <w:rsid w:val="00F242C7"/>
    <w:rsid w:val="00F3042E"/>
    <w:rsid w:val="00F3067F"/>
    <w:rsid w:val="00F35445"/>
    <w:rsid w:val="00F3588A"/>
    <w:rsid w:val="00F35F83"/>
    <w:rsid w:val="00F412C1"/>
    <w:rsid w:val="00F42280"/>
    <w:rsid w:val="00F4592D"/>
    <w:rsid w:val="00F4702A"/>
    <w:rsid w:val="00F47AF9"/>
    <w:rsid w:val="00F51CC4"/>
    <w:rsid w:val="00F520DB"/>
    <w:rsid w:val="00F5285E"/>
    <w:rsid w:val="00F54A7E"/>
    <w:rsid w:val="00F614FD"/>
    <w:rsid w:val="00F61C8C"/>
    <w:rsid w:val="00F624C3"/>
    <w:rsid w:val="00F62742"/>
    <w:rsid w:val="00F6280B"/>
    <w:rsid w:val="00F63278"/>
    <w:rsid w:val="00F67FE4"/>
    <w:rsid w:val="00F72975"/>
    <w:rsid w:val="00F73F05"/>
    <w:rsid w:val="00F768BB"/>
    <w:rsid w:val="00F77B8F"/>
    <w:rsid w:val="00F80F4A"/>
    <w:rsid w:val="00F821A8"/>
    <w:rsid w:val="00F83132"/>
    <w:rsid w:val="00F84915"/>
    <w:rsid w:val="00F86AEA"/>
    <w:rsid w:val="00F874D3"/>
    <w:rsid w:val="00F8792E"/>
    <w:rsid w:val="00F90A3B"/>
    <w:rsid w:val="00F927A1"/>
    <w:rsid w:val="00F951DD"/>
    <w:rsid w:val="00F9789F"/>
    <w:rsid w:val="00FA051B"/>
    <w:rsid w:val="00FA1154"/>
    <w:rsid w:val="00FA1FA0"/>
    <w:rsid w:val="00FA3906"/>
    <w:rsid w:val="00FA4058"/>
    <w:rsid w:val="00FA538C"/>
    <w:rsid w:val="00FA5EE8"/>
    <w:rsid w:val="00FA69FB"/>
    <w:rsid w:val="00FB124A"/>
    <w:rsid w:val="00FB2982"/>
    <w:rsid w:val="00FB3970"/>
    <w:rsid w:val="00FB4346"/>
    <w:rsid w:val="00FB4C07"/>
    <w:rsid w:val="00FB58E1"/>
    <w:rsid w:val="00FB5D4B"/>
    <w:rsid w:val="00FC4A5A"/>
    <w:rsid w:val="00FC5ECF"/>
    <w:rsid w:val="00FD2D29"/>
    <w:rsid w:val="00FD3488"/>
    <w:rsid w:val="00FD3BA6"/>
    <w:rsid w:val="00FD471C"/>
    <w:rsid w:val="00FD6B3A"/>
    <w:rsid w:val="00FD7E49"/>
    <w:rsid w:val="00FE0EF6"/>
    <w:rsid w:val="00FE16B7"/>
    <w:rsid w:val="00FE39DC"/>
    <w:rsid w:val="00FE5A73"/>
    <w:rsid w:val="00FF0CF7"/>
    <w:rsid w:val="00FF64C7"/>
    <w:rsid w:val="00FF69C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BB5F34"/>
  <w15:docId w15:val="{912E6DC9-5DBA-4625-93A7-BF8D8D90C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72A9"/>
  </w:style>
  <w:style w:type="paragraph" w:styleId="Heading1">
    <w:name w:val="heading 1"/>
    <w:basedOn w:val="Normal"/>
    <w:next w:val="Normal"/>
    <w:link w:val="Heading1Char"/>
    <w:uiPriority w:val="9"/>
    <w:qFormat/>
    <w:rsid w:val="00A172A9"/>
    <w:pPr>
      <w:keepNext/>
      <w:keepLines/>
      <w:spacing w:before="320" w:after="80" w:line="240" w:lineRule="auto"/>
      <w:jc w:val="center"/>
      <w:outlineLvl w:val="0"/>
    </w:pPr>
    <w:rPr>
      <w:rFonts w:asciiTheme="majorHAnsi" w:eastAsiaTheme="majorEastAsia" w:hAnsiTheme="majorHAnsi" w:cstheme="majorBidi"/>
      <w:color w:val="007789" w:themeColor="accent1" w:themeShade="BF"/>
      <w:sz w:val="40"/>
      <w:szCs w:val="40"/>
    </w:rPr>
  </w:style>
  <w:style w:type="paragraph" w:styleId="Heading2">
    <w:name w:val="heading 2"/>
    <w:basedOn w:val="Normal"/>
    <w:next w:val="Normal"/>
    <w:link w:val="Heading2Char"/>
    <w:uiPriority w:val="9"/>
    <w:semiHidden/>
    <w:unhideWhenUsed/>
    <w:qFormat/>
    <w:rsid w:val="00A172A9"/>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A172A9"/>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A172A9"/>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A172A9"/>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A172A9"/>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A172A9"/>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A172A9"/>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A172A9"/>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F5A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5AD1"/>
  </w:style>
  <w:style w:type="paragraph" w:styleId="Footer">
    <w:name w:val="footer"/>
    <w:basedOn w:val="Normal"/>
    <w:link w:val="FooterChar"/>
    <w:uiPriority w:val="99"/>
    <w:unhideWhenUsed/>
    <w:rsid w:val="004F5A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5AD1"/>
  </w:style>
  <w:style w:type="paragraph" w:styleId="NormalWeb">
    <w:name w:val="Normal (Web)"/>
    <w:basedOn w:val="Normal"/>
    <w:uiPriority w:val="99"/>
    <w:unhideWhenUsed/>
    <w:rsid w:val="00CB2AF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172A9"/>
    <w:rPr>
      <w:b/>
      <w:bCs/>
    </w:rPr>
  </w:style>
  <w:style w:type="paragraph" w:styleId="NoSpacing">
    <w:name w:val="No Spacing"/>
    <w:uiPriority w:val="1"/>
    <w:qFormat/>
    <w:rsid w:val="00A172A9"/>
    <w:pPr>
      <w:spacing w:after="0" w:line="240" w:lineRule="auto"/>
    </w:pPr>
  </w:style>
  <w:style w:type="character" w:styleId="Hyperlink">
    <w:name w:val="Hyperlink"/>
    <w:basedOn w:val="DefaultParagraphFont"/>
    <w:uiPriority w:val="99"/>
    <w:unhideWhenUsed/>
    <w:rsid w:val="009E2917"/>
    <w:rPr>
      <w:color w:val="EB8803" w:themeColor="hyperlink"/>
      <w:u w:val="single"/>
    </w:rPr>
  </w:style>
  <w:style w:type="paragraph" w:styleId="ListParagraph">
    <w:name w:val="List Paragraph"/>
    <w:basedOn w:val="Normal"/>
    <w:uiPriority w:val="34"/>
    <w:qFormat/>
    <w:rsid w:val="005D4CBA"/>
    <w:pPr>
      <w:ind w:left="720"/>
      <w:contextualSpacing/>
    </w:pPr>
  </w:style>
  <w:style w:type="table" w:styleId="TableGrid">
    <w:name w:val="Table Grid"/>
    <w:basedOn w:val="TableNormal"/>
    <w:uiPriority w:val="39"/>
    <w:rsid w:val="00BC22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172A9"/>
    <w:rPr>
      <w:rFonts w:asciiTheme="majorHAnsi" w:eastAsiaTheme="majorEastAsia" w:hAnsiTheme="majorHAnsi" w:cstheme="majorBidi"/>
      <w:color w:val="007789" w:themeColor="accent1" w:themeShade="BF"/>
      <w:sz w:val="40"/>
      <w:szCs w:val="40"/>
    </w:rPr>
  </w:style>
  <w:style w:type="paragraph" w:styleId="TOCHeading">
    <w:name w:val="TOC Heading"/>
    <w:basedOn w:val="Heading1"/>
    <w:next w:val="Normal"/>
    <w:uiPriority w:val="39"/>
    <w:unhideWhenUsed/>
    <w:qFormat/>
    <w:rsid w:val="00A172A9"/>
    <w:pPr>
      <w:outlineLvl w:val="9"/>
    </w:pPr>
  </w:style>
  <w:style w:type="character" w:customStyle="1" w:styleId="Heading2Char">
    <w:name w:val="Heading 2 Char"/>
    <w:basedOn w:val="DefaultParagraphFont"/>
    <w:link w:val="Heading2"/>
    <w:uiPriority w:val="9"/>
    <w:semiHidden/>
    <w:rsid w:val="00A172A9"/>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A172A9"/>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A172A9"/>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A172A9"/>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A172A9"/>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A172A9"/>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A172A9"/>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A172A9"/>
    <w:rPr>
      <w:b/>
      <w:bCs/>
      <w:i/>
      <w:iCs/>
    </w:rPr>
  </w:style>
  <w:style w:type="paragraph" w:styleId="Caption">
    <w:name w:val="caption"/>
    <w:basedOn w:val="Normal"/>
    <w:next w:val="Normal"/>
    <w:uiPriority w:val="35"/>
    <w:semiHidden/>
    <w:unhideWhenUsed/>
    <w:qFormat/>
    <w:rsid w:val="00A172A9"/>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A172A9"/>
    <w:pPr>
      <w:pBdr>
        <w:top w:val="single" w:sz="6" w:space="8" w:color="FEB80A" w:themeColor="accent3"/>
        <w:bottom w:val="single" w:sz="6" w:space="8" w:color="FEB80A" w:themeColor="accent3"/>
      </w:pBdr>
      <w:spacing w:after="400" w:line="240" w:lineRule="auto"/>
      <w:contextualSpacing/>
      <w:jc w:val="center"/>
    </w:pPr>
    <w:rPr>
      <w:rFonts w:asciiTheme="majorHAnsi" w:eastAsiaTheme="majorEastAsia" w:hAnsiTheme="majorHAnsi" w:cstheme="majorBidi"/>
      <w:caps/>
      <w:color w:val="4E5B6F" w:themeColor="text2"/>
      <w:spacing w:val="30"/>
      <w:sz w:val="72"/>
      <w:szCs w:val="72"/>
    </w:rPr>
  </w:style>
  <w:style w:type="character" w:customStyle="1" w:styleId="TitleChar">
    <w:name w:val="Title Char"/>
    <w:basedOn w:val="DefaultParagraphFont"/>
    <w:link w:val="Title"/>
    <w:uiPriority w:val="10"/>
    <w:rsid w:val="00A172A9"/>
    <w:rPr>
      <w:rFonts w:asciiTheme="majorHAnsi" w:eastAsiaTheme="majorEastAsia" w:hAnsiTheme="majorHAnsi" w:cstheme="majorBidi"/>
      <w:caps/>
      <w:color w:val="4E5B6F" w:themeColor="text2"/>
      <w:spacing w:val="30"/>
      <w:sz w:val="72"/>
      <w:szCs w:val="72"/>
    </w:rPr>
  </w:style>
  <w:style w:type="paragraph" w:styleId="Subtitle">
    <w:name w:val="Subtitle"/>
    <w:basedOn w:val="Normal"/>
    <w:next w:val="Normal"/>
    <w:link w:val="SubtitleChar"/>
    <w:uiPriority w:val="11"/>
    <w:qFormat/>
    <w:rsid w:val="00A172A9"/>
    <w:pPr>
      <w:numPr>
        <w:ilvl w:val="1"/>
      </w:numPr>
      <w:jc w:val="center"/>
    </w:pPr>
    <w:rPr>
      <w:color w:val="4E5B6F" w:themeColor="text2"/>
      <w:sz w:val="28"/>
      <w:szCs w:val="28"/>
    </w:rPr>
  </w:style>
  <w:style w:type="character" w:customStyle="1" w:styleId="SubtitleChar">
    <w:name w:val="Subtitle Char"/>
    <w:basedOn w:val="DefaultParagraphFont"/>
    <w:link w:val="Subtitle"/>
    <w:uiPriority w:val="11"/>
    <w:rsid w:val="00A172A9"/>
    <w:rPr>
      <w:color w:val="4E5B6F" w:themeColor="text2"/>
      <w:sz w:val="28"/>
      <w:szCs w:val="28"/>
    </w:rPr>
  </w:style>
  <w:style w:type="character" w:styleId="Emphasis">
    <w:name w:val="Emphasis"/>
    <w:basedOn w:val="DefaultParagraphFont"/>
    <w:uiPriority w:val="20"/>
    <w:qFormat/>
    <w:rsid w:val="00A172A9"/>
    <w:rPr>
      <w:i/>
      <w:iCs/>
      <w:color w:val="000000" w:themeColor="text1"/>
    </w:rPr>
  </w:style>
  <w:style w:type="paragraph" w:styleId="Quote">
    <w:name w:val="Quote"/>
    <w:basedOn w:val="Normal"/>
    <w:next w:val="Normal"/>
    <w:link w:val="QuoteChar"/>
    <w:uiPriority w:val="29"/>
    <w:qFormat/>
    <w:rsid w:val="00A172A9"/>
    <w:pPr>
      <w:spacing w:before="160"/>
      <w:ind w:left="720" w:right="720"/>
      <w:jc w:val="center"/>
    </w:pPr>
    <w:rPr>
      <w:i/>
      <w:iCs/>
      <w:color w:val="C48B01" w:themeColor="accent3" w:themeShade="BF"/>
      <w:sz w:val="24"/>
      <w:szCs w:val="24"/>
    </w:rPr>
  </w:style>
  <w:style w:type="character" w:customStyle="1" w:styleId="QuoteChar">
    <w:name w:val="Quote Char"/>
    <w:basedOn w:val="DefaultParagraphFont"/>
    <w:link w:val="Quote"/>
    <w:uiPriority w:val="29"/>
    <w:rsid w:val="00A172A9"/>
    <w:rPr>
      <w:i/>
      <w:iCs/>
      <w:color w:val="C48B01" w:themeColor="accent3" w:themeShade="BF"/>
      <w:sz w:val="24"/>
      <w:szCs w:val="24"/>
    </w:rPr>
  </w:style>
  <w:style w:type="paragraph" w:styleId="IntenseQuote">
    <w:name w:val="Intense Quote"/>
    <w:basedOn w:val="Normal"/>
    <w:next w:val="Normal"/>
    <w:link w:val="IntenseQuoteChar"/>
    <w:uiPriority w:val="30"/>
    <w:qFormat/>
    <w:rsid w:val="00A172A9"/>
    <w:pPr>
      <w:spacing w:before="160" w:line="276" w:lineRule="auto"/>
      <w:ind w:left="936" w:right="936"/>
      <w:jc w:val="center"/>
    </w:pPr>
    <w:rPr>
      <w:rFonts w:asciiTheme="majorHAnsi" w:eastAsiaTheme="majorEastAsia" w:hAnsiTheme="majorHAnsi" w:cstheme="majorBidi"/>
      <w:caps/>
      <w:color w:val="007789" w:themeColor="accent1" w:themeShade="BF"/>
      <w:sz w:val="28"/>
      <w:szCs w:val="28"/>
    </w:rPr>
  </w:style>
  <w:style w:type="character" w:customStyle="1" w:styleId="IntenseQuoteChar">
    <w:name w:val="Intense Quote Char"/>
    <w:basedOn w:val="DefaultParagraphFont"/>
    <w:link w:val="IntenseQuote"/>
    <w:uiPriority w:val="30"/>
    <w:rsid w:val="00A172A9"/>
    <w:rPr>
      <w:rFonts w:asciiTheme="majorHAnsi" w:eastAsiaTheme="majorEastAsia" w:hAnsiTheme="majorHAnsi" w:cstheme="majorBidi"/>
      <w:caps/>
      <w:color w:val="007789" w:themeColor="accent1" w:themeShade="BF"/>
      <w:sz w:val="28"/>
      <w:szCs w:val="28"/>
    </w:rPr>
  </w:style>
  <w:style w:type="character" w:styleId="SubtleEmphasis">
    <w:name w:val="Subtle Emphasis"/>
    <w:basedOn w:val="DefaultParagraphFont"/>
    <w:uiPriority w:val="19"/>
    <w:qFormat/>
    <w:rsid w:val="00A172A9"/>
    <w:rPr>
      <w:i/>
      <w:iCs/>
      <w:color w:val="595959" w:themeColor="text1" w:themeTint="A6"/>
    </w:rPr>
  </w:style>
  <w:style w:type="character" w:styleId="IntenseEmphasis">
    <w:name w:val="Intense Emphasis"/>
    <w:basedOn w:val="DefaultParagraphFont"/>
    <w:uiPriority w:val="21"/>
    <w:qFormat/>
    <w:rsid w:val="00A172A9"/>
    <w:rPr>
      <w:b/>
      <w:bCs/>
      <w:i/>
      <w:iCs/>
      <w:color w:val="auto"/>
    </w:rPr>
  </w:style>
  <w:style w:type="character" w:styleId="SubtleReference">
    <w:name w:val="Subtle Reference"/>
    <w:basedOn w:val="DefaultParagraphFont"/>
    <w:uiPriority w:val="31"/>
    <w:qFormat/>
    <w:rsid w:val="00A172A9"/>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A172A9"/>
    <w:rPr>
      <w:b/>
      <w:bCs/>
      <w:caps w:val="0"/>
      <w:smallCaps/>
      <w:color w:val="auto"/>
      <w:spacing w:val="0"/>
      <w:u w:val="single"/>
    </w:rPr>
  </w:style>
  <w:style w:type="character" w:styleId="BookTitle">
    <w:name w:val="Book Title"/>
    <w:basedOn w:val="DefaultParagraphFont"/>
    <w:uiPriority w:val="33"/>
    <w:qFormat/>
    <w:rsid w:val="00A172A9"/>
    <w:rPr>
      <w:b/>
      <w:bCs/>
      <w:caps w:val="0"/>
      <w:smallCaps/>
      <w:spacing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8978">
      <w:bodyDiv w:val="1"/>
      <w:marLeft w:val="0"/>
      <w:marRight w:val="0"/>
      <w:marTop w:val="0"/>
      <w:marBottom w:val="0"/>
      <w:divBdr>
        <w:top w:val="none" w:sz="0" w:space="0" w:color="auto"/>
        <w:left w:val="none" w:sz="0" w:space="0" w:color="auto"/>
        <w:bottom w:val="none" w:sz="0" w:space="0" w:color="auto"/>
        <w:right w:val="none" w:sz="0" w:space="0" w:color="auto"/>
      </w:divBdr>
      <w:divsChild>
        <w:div w:id="24017851">
          <w:marLeft w:val="0"/>
          <w:marRight w:val="0"/>
          <w:marTop w:val="0"/>
          <w:marBottom w:val="0"/>
          <w:divBdr>
            <w:top w:val="none" w:sz="0" w:space="0" w:color="auto"/>
            <w:left w:val="none" w:sz="0" w:space="0" w:color="auto"/>
            <w:bottom w:val="none" w:sz="0" w:space="0" w:color="auto"/>
            <w:right w:val="none" w:sz="0" w:space="0" w:color="auto"/>
          </w:divBdr>
          <w:divsChild>
            <w:div w:id="1817380127">
              <w:marLeft w:val="0"/>
              <w:marRight w:val="0"/>
              <w:marTop w:val="0"/>
              <w:marBottom w:val="0"/>
              <w:divBdr>
                <w:top w:val="none" w:sz="0" w:space="0" w:color="auto"/>
                <w:left w:val="none" w:sz="0" w:space="0" w:color="auto"/>
                <w:bottom w:val="none" w:sz="0" w:space="0" w:color="auto"/>
                <w:right w:val="none" w:sz="0" w:space="0" w:color="auto"/>
              </w:divBdr>
              <w:divsChild>
                <w:div w:id="1186287447">
                  <w:marLeft w:val="0"/>
                  <w:marRight w:val="0"/>
                  <w:marTop w:val="0"/>
                  <w:marBottom w:val="0"/>
                  <w:divBdr>
                    <w:top w:val="none" w:sz="0" w:space="0" w:color="auto"/>
                    <w:left w:val="none" w:sz="0" w:space="0" w:color="auto"/>
                    <w:bottom w:val="none" w:sz="0" w:space="0" w:color="auto"/>
                    <w:right w:val="none" w:sz="0" w:space="0" w:color="auto"/>
                  </w:divBdr>
                  <w:divsChild>
                    <w:div w:id="1281568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906458">
          <w:marLeft w:val="0"/>
          <w:marRight w:val="0"/>
          <w:marTop w:val="0"/>
          <w:marBottom w:val="0"/>
          <w:divBdr>
            <w:top w:val="none" w:sz="0" w:space="0" w:color="auto"/>
            <w:left w:val="none" w:sz="0" w:space="0" w:color="auto"/>
            <w:bottom w:val="none" w:sz="0" w:space="0" w:color="auto"/>
            <w:right w:val="none" w:sz="0" w:space="0" w:color="auto"/>
          </w:divBdr>
          <w:divsChild>
            <w:div w:id="1181696879">
              <w:marLeft w:val="0"/>
              <w:marRight w:val="0"/>
              <w:marTop w:val="240"/>
              <w:marBottom w:val="0"/>
              <w:divBdr>
                <w:top w:val="none" w:sz="0" w:space="0" w:color="auto"/>
                <w:left w:val="none" w:sz="0" w:space="0" w:color="auto"/>
                <w:bottom w:val="none" w:sz="0" w:space="0" w:color="auto"/>
                <w:right w:val="none" w:sz="0" w:space="0" w:color="auto"/>
              </w:divBdr>
              <w:divsChild>
                <w:div w:id="1127235347">
                  <w:marLeft w:val="0"/>
                  <w:marRight w:val="0"/>
                  <w:marTop w:val="60"/>
                  <w:marBottom w:val="60"/>
                  <w:divBdr>
                    <w:top w:val="none" w:sz="0" w:space="0" w:color="auto"/>
                    <w:left w:val="none" w:sz="0" w:space="0" w:color="auto"/>
                    <w:bottom w:val="none" w:sz="0" w:space="0" w:color="auto"/>
                    <w:right w:val="none" w:sz="0" w:space="0" w:color="auto"/>
                  </w:divBdr>
                  <w:divsChild>
                    <w:div w:id="1768229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01226">
      <w:bodyDiv w:val="1"/>
      <w:marLeft w:val="0"/>
      <w:marRight w:val="0"/>
      <w:marTop w:val="0"/>
      <w:marBottom w:val="0"/>
      <w:divBdr>
        <w:top w:val="none" w:sz="0" w:space="0" w:color="auto"/>
        <w:left w:val="none" w:sz="0" w:space="0" w:color="auto"/>
        <w:bottom w:val="none" w:sz="0" w:space="0" w:color="auto"/>
        <w:right w:val="none" w:sz="0" w:space="0" w:color="auto"/>
      </w:divBdr>
    </w:div>
    <w:div w:id="89473365">
      <w:bodyDiv w:val="1"/>
      <w:marLeft w:val="0"/>
      <w:marRight w:val="0"/>
      <w:marTop w:val="0"/>
      <w:marBottom w:val="0"/>
      <w:divBdr>
        <w:top w:val="none" w:sz="0" w:space="0" w:color="auto"/>
        <w:left w:val="none" w:sz="0" w:space="0" w:color="auto"/>
        <w:bottom w:val="none" w:sz="0" w:space="0" w:color="auto"/>
        <w:right w:val="none" w:sz="0" w:space="0" w:color="auto"/>
      </w:divBdr>
      <w:divsChild>
        <w:div w:id="163670009">
          <w:marLeft w:val="0"/>
          <w:marRight w:val="0"/>
          <w:marTop w:val="0"/>
          <w:marBottom w:val="0"/>
          <w:divBdr>
            <w:top w:val="none" w:sz="0" w:space="0" w:color="auto"/>
            <w:left w:val="none" w:sz="0" w:space="0" w:color="auto"/>
            <w:bottom w:val="none" w:sz="0" w:space="0" w:color="auto"/>
            <w:right w:val="none" w:sz="0" w:space="0" w:color="auto"/>
          </w:divBdr>
          <w:divsChild>
            <w:div w:id="656953977">
              <w:marLeft w:val="0"/>
              <w:marRight w:val="0"/>
              <w:marTop w:val="0"/>
              <w:marBottom w:val="0"/>
              <w:divBdr>
                <w:top w:val="none" w:sz="0" w:space="0" w:color="auto"/>
                <w:left w:val="none" w:sz="0" w:space="0" w:color="auto"/>
                <w:bottom w:val="none" w:sz="0" w:space="0" w:color="auto"/>
                <w:right w:val="none" w:sz="0" w:space="0" w:color="auto"/>
              </w:divBdr>
              <w:divsChild>
                <w:div w:id="1326592835">
                  <w:marLeft w:val="0"/>
                  <w:marRight w:val="0"/>
                  <w:marTop w:val="0"/>
                  <w:marBottom w:val="0"/>
                  <w:divBdr>
                    <w:top w:val="none" w:sz="0" w:space="0" w:color="auto"/>
                    <w:left w:val="none" w:sz="0" w:space="0" w:color="auto"/>
                    <w:bottom w:val="none" w:sz="0" w:space="0" w:color="auto"/>
                    <w:right w:val="none" w:sz="0" w:space="0" w:color="auto"/>
                  </w:divBdr>
                  <w:divsChild>
                    <w:div w:id="1997222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8093510">
          <w:marLeft w:val="0"/>
          <w:marRight w:val="0"/>
          <w:marTop w:val="0"/>
          <w:marBottom w:val="0"/>
          <w:divBdr>
            <w:top w:val="none" w:sz="0" w:space="0" w:color="auto"/>
            <w:left w:val="none" w:sz="0" w:space="0" w:color="auto"/>
            <w:bottom w:val="none" w:sz="0" w:space="0" w:color="auto"/>
            <w:right w:val="none" w:sz="0" w:space="0" w:color="auto"/>
          </w:divBdr>
          <w:divsChild>
            <w:div w:id="2000107723">
              <w:marLeft w:val="0"/>
              <w:marRight w:val="0"/>
              <w:marTop w:val="240"/>
              <w:marBottom w:val="0"/>
              <w:divBdr>
                <w:top w:val="none" w:sz="0" w:space="0" w:color="auto"/>
                <w:left w:val="none" w:sz="0" w:space="0" w:color="auto"/>
                <w:bottom w:val="none" w:sz="0" w:space="0" w:color="auto"/>
                <w:right w:val="none" w:sz="0" w:space="0" w:color="auto"/>
              </w:divBdr>
              <w:divsChild>
                <w:div w:id="1339890980">
                  <w:marLeft w:val="0"/>
                  <w:marRight w:val="0"/>
                  <w:marTop w:val="60"/>
                  <w:marBottom w:val="60"/>
                  <w:divBdr>
                    <w:top w:val="none" w:sz="0" w:space="0" w:color="auto"/>
                    <w:left w:val="none" w:sz="0" w:space="0" w:color="auto"/>
                    <w:bottom w:val="none" w:sz="0" w:space="0" w:color="auto"/>
                    <w:right w:val="none" w:sz="0" w:space="0" w:color="auto"/>
                  </w:divBdr>
                  <w:divsChild>
                    <w:div w:id="1442990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932284">
      <w:bodyDiv w:val="1"/>
      <w:marLeft w:val="0"/>
      <w:marRight w:val="0"/>
      <w:marTop w:val="0"/>
      <w:marBottom w:val="0"/>
      <w:divBdr>
        <w:top w:val="none" w:sz="0" w:space="0" w:color="auto"/>
        <w:left w:val="none" w:sz="0" w:space="0" w:color="auto"/>
        <w:bottom w:val="none" w:sz="0" w:space="0" w:color="auto"/>
        <w:right w:val="none" w:sz="0" w:space="0" w:color="auto"/>
      </w:divBdr>
    </w:div>
    <w:div w:id="219486951">
      <w:bodyDiv w:val="1"/>
      <w:marLeft w:val="0"/>
      <w:marRight w:val="0"/>
      <w:marTop w:val="0"/>
      <w:marBottom w:val="0"/>
      <w:divBdr>
        <w:top w:val="none" w:sz="0" w:space="0" w:color="auto"/>
        <w:left w:val="none" w:sz="0" w:space="0" w:color="auto"/>
        <w:bottom w:val="none" w:sz="0" w:space="0" w:color="auto"/>
        <w:right w:val="none" w:sz="0" w:space="0" w:color="auto"/>
      </w:divBdr>
    </w:div>
    <w:div w:id="443578100">
      <w:bodyDiv w:val="1"/>
      <w:marLeft w:val="0"/>
      <w:marRight w:val="0"/>
      <w:marTop w:val="0"/>
      <w:marBottom w:val="0"/>
      <w:divBdr>
        <w:top w:val="none" w:sz="0" w:space="0" w:color="auto"/>
        <w:left w:val="none" w:sz="0" w:space="0" w:color="auto"/>
        <w:bottom w:val="none" w:sz="0" w:space="0" w:color="auto"/>
        <w:right w:val="none" w:sz="0" w:space="0" w:color="auto"/>
      </w:divBdr>
    </w:div>
    <w:div w:id="506603418">
      <w:bodyDiv w:val="1"/>
      <w:marLeft w:val="0"/>
      <w:marRight w:val="0"/>
      <w:marTop w:val="0"/>
      <w:marBottom w:val="0"/>
      <w:divBdr>
        <w:top w:val="none" w:sz="0" w:space="0" w:color="auto"/>
        <w:left w:val="none" w:sz="0" w:space="0" w:color="auto"/>
        <w:bottom w:val="none" w:sz="0" w:space="0" w:color="auto"/>
        <w:right w:val="none" w:sz="0" w:space="0" w:color="auto"/>
      </w:divBdr>
    </w:div>
    <w:div w:id="524904939">
      <w:bodyDiv w:val="1"/>
      <w:marLeft w:val="0"/>
      <w:marRight w:val="0"/>
      <w:marTop w:val="0"/>
      <w:marBottom w:val="0"/>
      <w:divBdr>
        <w:top w:val="none" w:sz="0" w:space="0" w:color="auto"/>
        <w:left w:val="none" w:sz="0" w:space="0" w:color="auto"/>
        <w:bottom w:val="none" w:sz="0" w:space="0" w:color="auto"/>
        <w:right w:val="none" w:sz="0" w:space="0" w:color="auto"/>
      </w:divBdr>
    </w:div>
    <w:div w:id="622737716">
      <w:bodyDiv w:val="1"/>
      <w:marLeft w:val="0"/>
      <w:marRight w:val="0"/>
      <w:marTop w:val="0"/>
      <w:marBottom w:val="0"/>
      <w:divBdr>
        <w:top w:val="none" w:sz="0" w:space="0" w:color="auto"/>
        <w:left w:val="none" w:sz="0" w:space="0" w:color="auto"/>
        <w:bottom w:val="none" w:sz="0" w:space="0" w:color="auto"/>
        <w:right w:val="none" w:sz="0" w:space="0" w:color="auto"/>
      </w:divBdr>
    </w:div>
    <w:div w:id="650987873">
      <w:bodyDiv w:val="1"/>
      <w:marLeft w:val="0"/>
      <w:marRight w:val="0"/>
      <w:marTop w:val="0"/>
      <w:marBottom w:val="0"/>
      <w:divBdr>
        <w:top w:val="none" w:sz="0" w:space="0" w:color="auto"/>
        <w:left w:val="none" w:sz="0" w:space="0" w:color="auto"/>
        <w:bottom w:val="none" w:sz="0" w:space="0" w:color="auto"/>
        <w:right w:val="none" w:sz="0" w:space="0" w:color="auto"/>
      </w:divBdr>
      <w:divsChild>
        <w:div w:id="1003971520">
          <w:marLeft w:val="0"/>
          <w:marRight w:val="0"/>
          <w:marTop w:val="0"/>
          <w:marBottom w:val="0"/>
          <w:divBdr>
            <w:top w:val="none" w:sz="0" w:space="0" w:color="auto"/>
            <w:left w:val="none" w:sz="0" w:space="0" w:color="auto"/>
            <w:bottom w:val="none" w:sz="0" w:space="0" w:color="auto"/>
            <w:right w:val="none" w:sz="0" w:space="0" w:color="auto"/>
          </w:divBdr>
        </w:div>
        <w:div w:id="1808694078">
          <w:marLeft w:val="0"/>
          <w:marRight w:val="0"/>
          <w:marTop w:val="0"/>
          <w:marBottom w:val="0"/>
          <w:divBdr>
            <w:top w:val="none" w:sz="0" w:space="0" w:color="auto"/>
            <w:left w:val="none" w:sz="0" w:space="0" w:color="auto"/>
            <w:bottom w:val="none" w:sz="0" w:space="0" w:color="auto"/>
            <w:right w:val="none" w:sz="0" w:space="0" w:color="auto"/>
          </w:divBdr>
          <w:divsChild>
            <w:div w:id="564070156">
              <w:marLeft w:val="0"/>
              <w:marRight w:val="0"/>
              <w:marTop w:val="0"/>
              <w:marBottom w:val="0"/>
              <w:divBdr>
                <w:top w:val="none" w:sz="0" w:space="0" w:color="auto"/>
                <w:left w:val="none" w:sz="0" w:space="0" w:color="auto"/>
                <w:bottom w:val="none" w:sz="0" w:space="0" w:color="auto"/>
                <w:right w:val="none" w:sz="0" w:space="0" w:color="auto"/>
              </w:divBdr>
              <w:divsChild>
                <w:div w:id="1439566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3245767">
      <w:bodyDiv w:val="1"/>
      <w:marLeft w:val="0"/>
      <w:marRight w:val="0"/>
      <w:marTop w:val="0"/>
      <w:marBottom w:val="0"/>
      <w:divBdr>
        <w:top w:val="none" w:sz="0" w:space="0" w:color="auto"/>
        <w:left w:val="none" w:sz="0" w:space="0" w:color="auto"/>
        <w:bottom w:val="none" w:sz="0" w:space="0" w:color="auto"/>
        <w:right w:val="none" w:sz="0" w:space="0" w:color="auto"/>
      </w:divBdr>
    </w:div>
    <w:div w:id="700127350">
      <w:bodyDiv w:val="1"/>
      <w:marLeft w:val="0"/>
      <w:marRight w:val="0"/>
      <w:marTop w:val="0"/>
      <w:marBottom w:val="0"/>
      <w:divBdr>
        <w:top w:val="none" w:sz="0" w:space="0" w:color="auto"/>
        <w:left w:val="none" w:sz="0" w:space="0" w:color="auto"/>
        <w:bottom w:val="none" w:sz="0" w:space="0" w:color="auto"/>
        <w:right w:val="none" w:sz="0" w:space="0" w:color="auto"/>
      </w:divBdr>
    </w:div>
    <w:div w:id="823205933">
      <w:bodyDiv w:val="1"/>
      <w:marLeft w:val="0"/>
      <w:marRight w:val="0"/>
      <w:marTop w:val="0"/>
      <w:marBottom w:val="0"/>
      <w:divBdr>
        <w:top w:val="none" w:sz="0" w:space="0" w:color="auto"/>
        <w:left w:val="none" w:sz="0" w:space="0" w:color="auto"/>
        <w:bottom w:val="none" w:sz="0" w:space="0" w:color="auto"/>
        <w:right w:val="none" w:sz="0" w:space="0" w:color="auto"/>
      </w:divBdr>
    </w:div>
    <w:div w:id="845436706">
      <w:bodyDiv w:val="1"/>
      <w:marLeft w:val="0"/>
      <w:marRight w:val="0"/>
      <w:marTop w:val="0"/>
      <w:marBottom w:val="0"/>
      <w:divBdr>
        <w:top w:val="none" w:sz="0" w:space="0" w:color="auto"/>
        <w:left w:val="none" w:sz="0" w:space="0" w:color="auto"/>
        <w:bottom w:val="none" w:sz="0" w:space="0" w:color="auto"/>
        <w:right w:val="none" w:sz="0" w:space="0" w:color="auto"/>
      </w:divBdr>
      <w:divsChild>
        <w:div w:id="175193592">
          <w:marLeft w:val="0"/>
          <w:marRight w:val="0"/>
          <w:marTop w:val="0"/>
          <w:marBottom w:val="0"/>
          <w:divBdr>
            <w:top w:val="none" w:sz="0" w:space="0" w:color="auto"/>
            <w:left w:val="none" w:sz="0" w:space="0" w:color="auto"/>
            <w:bottom w:val="none" w:sz="0" w:space="0" w:color="auto"/>
            <w:right w:val="none" w:sz="0" w:space="0" w:color="auto"/>
          </w:divBdr>
          <w:divsChild>
            <w:div w:id="1368482443">
              <w:marLeft w:val="0"/>
              <w:marRight w:val="0"/>
              <w:marTop w:val="0"/>
              <w:marBottom w:val="0"/>
              <w:divBdr>
                <w:top w:val="none" w:sz="0" w:space="0" w:color="auto"/>
                <w:left w:val="none" w:sz="0" w:space="0" w:color="auto"/>
                <w:bottom w:val="none" w:sz="0" w:space="0" w:color="auto"/>
                <w:right w:val="none" w:sz="0" w:space="0" w:color="auto"/>
              </w:divBdr>
              <w:divsChild>
                <w:div w:id="1469205735">
                  <w:marLeft w:val="0"/>
                  <w:marRight w:val="0"/>
                  <w:marTop w:val="0"/>
                  <w:marBottom w:val="0"/>
                  <w:divBdr>
                    <w:top w:val="none" w:sz="0" w:space="0" w:color="auto"/>
                    <w:left w:val="none" w:sz="0" w:space="0" w:color="auto"/>
                    <w:bottom w:val="none" w:sz="0" w:space="0" w:color="auto"/>
                    <w:right w:val="none" w:sz="0" w:space="0" w:color="auto"/>
                  </w:divBdr>
                  <w:divsChild>
                    <w:div w:id="795105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7732189">
          <w:marLeft w:val="0"/>
          <w:marRight w:val="0"/>
          <w:marTop w:val="0"/>
          <w:marBottom w:val="0"/>
          <w:divBdr>
            <w:top w:val="none" w:sz="0" w:space="0" w:color="auto"/>
            <w:left w:val="none" w:sz="0" w:space="0" w:color="auto"/>
            <w:bottom w:val="none" w:sz="0" w:space="0" w:color="auto"/>
            <w:right w:val="none" w:sz="0" w:space="0" w:color="auto"/>
          </w:divBdr>
          <w:divsChild>
            <w:div w:id="1402362888">
              <w:marLeft w:val="0"/>
              <w:marRight w:val="0"/>
              <w:marTop w:val="240"/>
              <w:marBottom w:val="0"/>
              <w:divBdr>
                <w:top w:val="none" w:sz="0" w:space="0" w:color="auto"/>
                <w:left w:val="none" w:sz="0" w:space="0" w:color="auto"/>
                <w:bottom w:val="none" w:sz="0" w:space="0" w:color="auto"/>
                <w:right w:val="none" w:sz="0" w:space="0" w:color="auto"/>
              </w:divBdr>
              <w:divsChild>
                <w:div w:id="509370076">
                  <w:marLeft w:val="0"/>
                  <w:marRight w:val="0"/>
                  <w:marTop w:val="60"/>
                  <w:marBottom w:val="60"/>
                  <w:divBdr>
                    <w:top w:val="none" w:sz="0" w:space="0" w:color="auto"/>
                    <w:left w:val="none" w:sz="0" w:space="0" w:color="auto"/>
                    <w:bottom w:val="none" w:sz="0" w:space="0" w:color="auto"/>
                    <w:right w:val="none" w:sz="0" w:space="0" w:color="auto"/>
                  </w:divBdr>
                  <w:divsChild>
                    <w:div w:id="1723092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6790584">
      <w:bodyDiv w:val="1"/>
      <w:marLeft w:val="0"/>
      <w:marRight w:val="0"/>
      <w:marTop w:val="0"/>
      <w:marBottom w:val="0"/>
      <w:divBdr>
        <w:top w:val="none" w:sz="0" w:space="0" w:color="auto"/>
        <w:left w:val="none" w:sz="0" w:space="0" w:color="auto"/>
        <w:bottom w:val="none" w:sz="0" w:space="0" w:color="auto"/>
        <w:right w:val="none" w:sz="0" w:space="0" w:color="auto"/>
      </w:divBdr>
    </w:div>
    <w:div w:id="1008630093">
      <w:bodyDiv w:val="1"/>
      <w:marLeft w:val="0"/>
      <w:marRight w:val="0"/>
      <w:marTop w:val="0"/>
      <w:marBottom w:val="0"/>
      <w:divBdr>
        <w:top w:val="none" w:sz="0" w:space="0" w:color="auto"/>
        <w:left w:val="none" w:sz="0" w:space="0" w:color="auto"/>
        <w:bottom w:val="none" w:sz="0" w:space="0" w:color="auto"/>
        <w:right w:val="none" w:sz="0" w:space="0" w:color="auto"/>
      </w:divBdr>
    </w:div>
    <w:div w:id="1174877694">
      <w:bodyDiv w:val="1"/>
      <w:marLeft w:val="0"/>
      <w:marRight w:val="0"/>
      <w:marTop w:val="0"/>
      <w:marBottom w:val="0"/>
      <w:divBdr>
        <w:top w:val="none" w:sz="0" w:space="0" w:color="auto"/>
        <w:left w:val="none" w:sz="0" w:space="0" w:color="auto"/>
        <w:bottom w:val="none" w:sz="0" w:space="0" w:color="auto"/>
        <w:right w:val="none" w:sz="0" w:space="0" w:color="auto"/>
      </w:divBdr>
    </w:div>
    <w:div w:id="1230919458">
      <w:bodyDiv w:val="1"/>
      <w:marLeft w:val="0"/>
      <w:marRight w:val="0"/>
      <w:marTop w:val="0"/>
      <w:marBottom w:val="0"/>
      <w:divBdr>
        <w:top w:val="none" w:sz="0" w:space="0" w:color="auto"/>
        <w:left w:val="none" w:sz="0" w:space="0" w:color="auto"/>
        <w:bottom w:val="none" w:sz="0" w:space="0" w:color="auto"/>
        <w:right w:val="none" w:sz="0" w:space="0" w:color="auto"/>
      </w:divBdr>
    </w:div>
    <w:div w:id="1244677739">
      <w:bodyDiv w:val="1"/>
      <w:marLeft w:val="0"/>
      <w:marRight w:val="0"/>
      <w:marTop w:val="0"/>
      <w:marBottom w:val="0"/>
      <w:divBdr>
        <w:top w:val="none" w:sz="0" w:space="0" w:color="auto"/>
        <w:left w:val="none" w:sz="0" w:space="0" w:color="auto"/>
        <w:bottom w:val="none" w:sz="0" w:space="0" w:color="auto"/>
        <w:right w:val="none" w:sz="0" w:space="0" w:color="auto"/>
      </w:divBdr>
    </w:div>
    <w:div w:id="1269000968">
      <w:bodyDiv w:val="1"/>
      <w:marLeft w:val="0"/>
      <w:marRight w:val="0"/>
      <w:marTop w:val="0"/>
      <w:marBottom w:val="0"/>
      <w:divBdr>
        <w:top w:val="none" w:sz="0" w:space="0" w:color="auto"/>
        <w:left w:val="none" w:sz="0" w:space="0" w:color="auto"/>
        <w:bottom w:val="none" w:sz="0" w:space="0" w:color="auto"/>
        <w:right w:val="none" w:sz="0" w:space="0" w:color="auto"/>
      </w:divBdr>
    </w:div>
    <w:div w:id="1475413851">
      <w:bodyDiv w:val="1"/>
      <w:marLeft w:val="0"/>
      <w:marRight w:val="0"/>
      <w:marTop w:val="0"/>
      <w:marBottom w:val="0"/>
      <w:divBdr>
        <w:top w:val="none" w:sz="0" w:space="0" w:color="auto"/>
        <w:left w:val="none" w:sz="0" w:space="0" w:color="auto"/>
        <w:bottom w:val="none" w:sz="0" w:space="0" w:color="auto"/>
        <w:right w:val="none" w:sz="0" w:space="0" w:color="auto"/>
      </w:divBdr>
    </w:div>
    <w:div w:id="1489595651">
      <w:bodyDiv w:val="1"/>
      <w:marLeft w:val="0"/>
      <w:marRight w:val="0"/>
      <w:marTop w:val="0"/>
      <w:marBottom w:val="0"/>
      <w:divBdr>
        <w:top w:val="none" w:sz="0" w:space="0" w:color="auto"/>
        <w:left w:val="none" w:sz="0" w:space="0" w:color="auto"/>
        <w:bottom w:val="none" w:sz="0" w:space="0" w:color="auto"/>
        <w:right w:val="none" w:sz="0" w:space="0" w:color="auto"/>
      </w:divBdr>
    </w:div>
    <w:div w:id="1691444874">
      <w:bodyDiv w:val="1"/>
      <w:marLeft w:val="0"/>
      <w:marRight w:val="0"/>
      <w:marTop w:val="0"/>
      <w:marBottom w:val="0"/>
      <w:divBdr>
        <w:top w:val="none" w:sz="0" w:space="0" w:color="auto"/>
        <w:left w:val="none" w:sz="0" w:space="0" w:color="auto"/>
        <w:bottom w:val="none" w:sz="0" w:space="0" w:color="auto"/>
        <w:right w:val="none" w:sz="0" w:space="0" w:color="auto"/>
      </w:divBdr>
    </w:div>
    <w:div w:id="1824732239">
      <w:bodyDiv w:val="1"/>
      <w:marLeft w:val="0"/>
      <w:marRight w:val="0"/>
      <w:marTop w:val="0"/>
      <w:marBottom w:val="0"/>
      <w:divBdr>
        <w:top w:val="none" w:sz="0" w:space="0" w:color="auto"/>
        <w:left w:val="none" w:sz="0" w:space="0" w:color="auto"/>
        <w:bottom w:val="none" w:sz="0" w:space="0" w:color="auto"/>
        <w:right w:val="none" w:sz="0" w:space="0" w:color="auto"/>
      </w:divBdr>
    </w:div>
    <w:div w:id="1849589483">
      <w:bodyDiv w:val="1"/>
      <w:marLeft w:val="0"/>
      <w:marRight w:val="0"/>
      <w:marTop w:val="0"/>
      <w:marBottom w:val="0"/>
      <w:divBdr>
        <w:top w:val="none" w:sz="0" w:space="0" w:color="auto"/>
        <w:left w:val="none" w:sz="0" w:space="0" w:color="auto"/>
        <w:bottom w:val="none" w:sz="0" w:space="0" w:color="auto"/>
        <w:right w:val="none" w:sz="0" w:space="0" w:color="auto"/>
      </w:divBdr>
    </w:div>
    <w:div w:id="1981228589">
      <w:bodyDiv w:val="1"/>
      <w:marLeft w:val="0"/>
      <w:marRight w:val="0"/>
      <w:marTop w:val="0"/>
      <w:marBottom w:val="0"/>
      <w:divBdr>
        <w:top w:val="none" w:sz="0" w:space="0" w:color="auto"/>
        <w:left w:val="none" w:sz="0" w:space="0" w:color="auto"/>
        <w:bottom w:val="none" w:sz="0" w:space="0" w:color="auto"/>
        <w:right w:val="none" w:sz="0" w:space="0" w:color="auto"/>
      </w:divBdr>
    </w:div>
    <w:div w:id="2005543436">
      <w:bodyDiv w:val="1"/>
      <w:marLeft w:val="0"/>
      <w:marRight w:val="0"/>
      <w:marTop w:val="0"/>
      <w:marBottom w:val="0"/>
      <w:divBdr>
        <w:top w:val="none" w:sz="0" w:space="0" w:color="auto"/>
        <w:left w:val="none" w:sz="0" w:space="0" w:color="auto"/>
        <w:bottom w:val="none" w:sz="0" w:space="0" w:color="auto"/>
        <w:right w:val="none" w:sz="0" w:space="0" w:color="auto"/>
      </w:divBdr>
    </w:div>
    <w:div w:id="20179223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gif"/><Relationship Id="rId18" Type="http://schemas.openxmlformats.org/officeDocument/2006/relationships/image" Target="media/image11.png"/><Relationship Id="rId26" Type="http://schemas.openxmlformats.org/officeDocument/2006/relationships/hyperlink" Target="https://www.cigionline.org/interactives/2018annualreport/complexitys-embrace-a-timely-look-at-international-law-and-brexit" TargetMode="External"/><Relationship Id="rId39" Type="http://schemas.openxmlformats.org/officeDocument/2006/relationships/hyperlink" Target="https://www.sciencedirect.com/topics/social-sciences/institutional-theory" TargetMode="External"/><Relationship Id="rId21" Type="http://schemas.openxmlformats.org/officeDocument/2006/relationships/image" Target="media/image14.png"/><Relationship Id="rId34" Type="http://schemas.openxmlformats.org/officeDocument/2006/relationships/hyperlink" Target="https://www.mckinsey.com/featured-insights/europe/brexit-the-bigger-picture-rethinking-supply-chains-in-a-time-of-uncertainty" TargetMode="External"/><Relationship Id="rId42" Type="http://schemas.openxmlformats.org/officeDocument/2006/relationships/hyperlink" Target="https://www.oecd.org/unitedkingdom/the-economic-consequences-of-brexit-a-taxing-decision.htm" TargetMode="External"/><Relationship Id="rId47" Type="http://schemas.openxmlformats.org/officeDocument/2006/relationships/header" Target="header1.xm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hyperlink" Target="https://assets.publishing.service.gov.uk/media/620a791d8fa8f54915f4369e/benefits-of-brexit.pdf" TargetMode="Externa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kfknowledgebank.kaplan.co.uk/transaction-cost-theory" TargetMode="External"/><Relationship Id="rId37" Type="http://schemas.openxmlformats.org/officeDocument/2006/relationships/hyperlink" Target="https://www.pret.com.uk" TargetMode="External"/><Relationship Id="rId40" Type="http://schemas.openxmlformats.org/officeDocument/2006/relationships/hyperlink" Target="https://www.scribbr.co.uk/faqs/what-are-ethical-considerations-in-research/" TargetMode="External"/><Relationship Id="rId45" Type="http://schemas.openxmlformats.org/officeDocument/2006/relationships/hyperlink" Target="https://commonslibrary.parliament.uk/research-briefings/" TargetMode="External"/><Relationship Id="rId5" Type="http://schemas.openxmlformats.org/officeDocument/2006/relationships/webSettings" Target="webSettings.xml"/><Relationship Id="rId15" Type="http://schemas.openxmlformats.org/officeDocument/2006/relationships/image" Target="media/image8.gif"/><Relationship Id="rId23" Type="http://schemas.openxmlformats.org/officeDocument/2006/relationships/image" Target="media/image16.png"/><Relationship Id="rId28" Type="http://schemas.openxmlformats.org/officeDocument/2006/relationships/hyperlink" Target="https://www.mbaknol.com/global-business-environment/internationalization-concept-the-uppsala-internationalization-model/" TargetMode="External"/><Relationship Id="rId36" Type="http://schemas.openxmlformats.org/officeDocument/2006/relationships/hyperlink" Target="https://www.ecb.europa.eu/pub/pdf/scpops/ecb.op249~3538acd426.en.pdf" TargetMode="External"/><Relationship Id="rId49"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www.instituteforgovernment.org.uk/publication/report/trade-after-brexit" TargetMode="External"/><Relationship Id="rId44" Type="http://schemas.openxmlformats.org/officeDocument/2006/relationships/hyperlink" Target="https://commonslibrary.parliament.uk/new-customs-rules-for-trade-with-the-eu/"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hyperlink" Target="https://usercentrics.com/resources/gdpr-checklist/?utm_source=google&amp;utm_medium=cpc&amp;utm_term=gdpr%20regulations&amp;utm_campaign=uc-dm-uk-all-generic-gdpr-checklist&amp;utm_ad_group=gdpr-regulations&amp;gad=1&amp;gclid=CjwKCAjwp8OpBhAFEiwAG7NaEniswiDCGnGKd-8EYV78mTq0uGtwTcpcahMCr1Vjq653dZ9mZQL0pxoCLGoQAvD_BwE" TargetMode="External"/><Relationship Id="rId30" Type="http://schemas.openxmlformats.org/officeDocument/2006/relationships/hyperlink" Target="https://global-strategy.org/the-political-risk-analysis/" TargetMode="External"/><Relationship Id="rId35" Type="http://schemas.openxmlformats.org/officeDocument/2006/relationships/hyperlink" Target="https://lordslibrary.parliament.uk/the-future-uk-eu-relationship-report-by-the-house-of-lords-european-affairs-committee" TargetMode="External"/><Relationship Id="rId43" Type="http://schemas.openxmlformats.org/officeDocument/2006/relationships/hyperlink" Target="https://www.parliament.uk/business/publications/research/eu-referendum/" TargetMode="External"/><Relationship Id="rId48" Type="http://schemas.openxmlformats.org/officeDocument/2006/relationships/footer" Target="footer1.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fsb.org.uk/resources-page/international-trade-how-small-firms-are-responding-to-brexit-challenges.html" TargetMode="External"/><Relationship Id="rId33" Type="http://schemas.openxmlformats.org/officeDocument/2006/relationships/hyperlink" Target="https://www.cbi.org.uk/media/1234/cbi-making-a-success-of-brexit.pdf" TargetMode="External"/><Relationship Id="rId38" Type="http://schemas.openxmlformats.org/officeDocument/2006/relationships/hyperlink" Target="https://doi.org/10.1257/jep.31.4.163" TargetMode="External"/><Relationship Id="rId46" Type="http://schemas.openxmlformats.org/officeDocument/2006/relationships/hyperlink" Target="https://www.brookings.edu/wp-content/uploads/2017/02/brexits-long-run-effects-john-van-reenen.pdf" TargetMode="External"/><Relationship Id="rId20" Type="http://schemas.openxmlformats.org/officeDocument/2006/relationships/image" Target="media/image13.png"/><Relationship Id="rId41" Type="http://schemas.openxmlformats.org/officeDocument/2006/relationships/hyperlink" Target="https://www.instituteforgovernment.org.uk/sites/default/files/Economic%20impact%20of%20Brexit%20summary.pdf"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ED0BF1-EE90-405F-9100-A9FFF71C99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63</Pages>
  <Words>15484</Words>
  <Characters>88264</Characters>
  <Application>Microsoft Office Word</Application>
  <DocSecurity>0</DocSecurity>
  <Lines>735</Lines>
  <Paragraphs>207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Elsa Almeida</dc:creator>
  <cp:keywords/>
  <dc:description/>
  <cp:lastModifiedBy>Elsa Almeida</cp:lastModifiedBy>
  <cp:revision>10</cp:revision>
  <dcterms:created xsi:type="dcterms:W3CDTF">2023-10-20T09:04:00Z</dcterms:created>
  <dcterms:modified xsi:type="dcterms:W3CDTF">2023-10-20T09:12:00Z</dcterms:modified>
</cp:coreProperties>
</file>