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EA518" w14:textId="77777777" w:rsidR="00BB23FE" w:rsidRPr="00E1036B" w:rsidRDefault="00BB23FE" w:rsidP="009228B9">
      <w:pPr>
        <w:widowControl/>
        <w:rPr>
          <w:rFonts w:ascii="Arial" w:hAnsi="Arial" w:cs="Arial"/>
          <w:color w:val="222222"/>
          <w:sz w:val="22"/>
          <w:szCs w:val="22"/>
          <w:shd w:val="clear" w:color="auto" w:fill="FFFFFF"/>
          <w:lang w:val="en-GB"/>
        </w:rPr>
      </w:pPr>
    </w:p>
    <w:p w14:paraId="6A401DDD" w14:textId="1468F675" w:rsidR="00BB23FE" w:rsidRPr="00256DE4" w:rsidRDefault="00BB23FE" w:rsidP="00BB23FE">
      <w:pPr>
        <w:widowControl/>
        <w:jc w:val="center"/>
        <w:rPr>
          <w:rFonts w:ascii="Arial" w:hAnsi="Arial" w:cs="Arial"/>
          <w:color w:val="222222"/>
          <w:sz w:val="22"/>
          <w:szCs w:val="22"/>
          <w:shd w:val="clear" w:color="auto" w:fill="FFFFFF"/>
          <w:lang w:val="en-GB"/>
        </w:rPr>
      </w:pPr>
      <w:r w:rsidRPr="00256DE4">
        <w:rPr>
          <w:rFonts w:ascii="Arial" w:hAnsi="Arial" w:cs="Arial"/>
          <w:noProof/>
          <w:color w:val="222222"/>
          <w:sz w:val="22"/>
          <w:szCs w:val="22"/>
          <w:shd w:val="clear" w:color="auto" w:fill="FFFFFF"/>
          <w:lang w:val="en-GB"/>
        </w:rPr>
        <w:drawing>
          <wp:inline distT="0" distB="0" distL="0" distR="0" wp14:anchorId="19C3A419" wp14:editId="3341468B">
            <wp:extent cx="5273833" cy="3519081"/>
            <wp:effectExtent l="0" t="0" r="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92154" cy="3531306"/>
                    </a:xfrm>
                    <a:prstGeom prst="rect">
                      <a:avLst/>
                    </a:prstGeom>
                  </pic:spPr>
                </pic:pic>
              </a:graphicData>
            </a:graphic>
          </wp:inline>
        </w:drawing>
      </w:r>
    </w:p>
    <w:p w14:paraId="456B1C5D" w14:textId="59AD8845" w:rsidR="00BB23FE" w:rsidRPr="00256DE4" w:rsidRDefault="00BB23FE" w:rsidP="00BB23FE">
      <w:pPr>
        <w:widowControl/>
        <w:rPr>
          <w:rFonts w:ascii="Times New Roman" w:hAnsi="Times New Roman" w:cs="Times New Roman"/>
          <w:color w:val="222222"/>
          <w:sz w:val="20"/>
          <w:szCs w:val="20"/>
          <w:shd w:val="clear" w:color="auto" w:fill="FFFFFF"/>
          <w:lang w:val="en-GB"/>
        </w:rPr>
      </w:pPr>
      <w:r w:rsidRPr="00256DE4">
        <w:rPr>
          <w:rFonts w:ascii="Times New Roman" w:hAnsi="Times New Roman" w:cs="Times New Roman"/>
          <w:color w:val="222222"/>
          <w:sz w:val="20"/>
          <w:szCs w:val="20"/>
          <w:shd w:val="clear" w:color="auto" w:fill="FFFFFF"/>
          <w:lang w:val="en-GB"/>
        </w:rPr>
        <w:t xml:space="preserve">Source: </w:t>
      </w:r>
      <w:r w:rsidR="00337CC8" w:rsidRPr="00256DE4">
        <w:rPr>
          <w:rFonts w:ascii="Times New Roman" w:hAnsi="Times New Roman" w:cs="Times New Roman"/>
          <w:color w:val="222222"/>
          <w:sz w:val="20"/>
          <w:szCs w:val="20"/>
          <w:shd w:val="clear" w:color="auto" w:fill="FFFFFF"/>
          <w:lang w:val="en-GB"/>
        </w:rPr>
        <w:t>Tsymbaliuk (2023)</w:t>
      </w:r>
    </w:p>
    <w:p w14:paraId="67DF3CC2" w14:textId="77777777" w:rsidR="00BB23FE" w:rsidRPr="00256DE4" w:rsidRDefault="00BB23FE" w:rsidP="00BB23FE">
      <w:pPr>
        <w:widowControl/>
        <w:jc w:val="center"/>
        <w:rPr>
          <w:rFonts w:ascii="Arial" w:hAnsi="Arial" w:cs="Arial"/>
          <w:color w:val="222222"/>
          <w:sz w:val="22"/>
          <w:szCs w:val="22"/>
          <w:shd w:val="clear" w:color="auto" w:fill="FFFFFF"/>
          <w:lang w:val="en-GB"/>
        </w:rPr>
      </w:pPr>
    </w:p>
    <w:p w14:paraId="57C4E0DE" w14:textId="77777777" w:rsidR="00BB23FE" w:rsidRPr="00256DE4" w:rsidRDefault="00BB23FE" w:rsidP="00BB23FE">
      <w:pPr>
        <w:widowControl/>
        <w:jc w:val="center"/>
        <w:rPr>
          <w:rFonts w:ascii="Times New Roman" w:hAnsi="Times New Roman" w:cs="Times New Roman"/>
          <w:color w:val="222222"/>
          <w:sz w:val="40"/>
          <w:szCs w:val="40"/>
          <w:shd w:val="clear" w:color="auto" w:fill="FFFFFF"/>
          <w:lang w:val="en-GB"/>
        </w:rPr>
      </w:pPr>
    </w:p>
    <w:p w14:paraId="12C69800" w14:textId="7A2AD1F0" w:rsidR="00BB23FE" w:rsidRPr="00256DE4" w:rsidRDefault="00BB23FE" w:rsidP="00FC6C44">
      <w:pPr>
        <w:widowControl/>
        <w:rPr>
          <w:rFonts w:ascii="Times New Roman" w:hAnsi="Times New Roman" w:cs="Times New Roman"/>
          <w:color w:val="222222"/>
          <w:sz w:val="40"/>
          <w:szCs w:val="40"/>
          <w:shd w:val="clear" w:color="auto" w:fill="FFFFFF"/>
          <w:lang w:val="en-GB"/>
        </w:rPr>
      </w:pPr>
      <w:r w:rsidRPr="00256DE4">
        <w:rPr>
          <w:rFonts w:ascii="Times New Roman" w:hAnsi="Times New Roman" w:cs="Times New Roman"/>
          <w:color w:val="222222"/>
          <w:sz w:val="40"/>
          <w:szCs w:val="40"/>
          <w:shd w:val="clear" w:color="auto" w:fill="FFFFFF"/>
          <w:lang w:val="en-GB"/>
        </w:rPr>
        <w:t>University of Wales Trinity Saint David – MBA</w:t>
      </w:r>
    </w:p>
    <w:p w14:paraId="10AB0E6F" w14:textId="7EC22D5F" w:rsidR="00BB23FE" w:rsidRPr="00256DE4" w:rsidRDefault="00B175A0" w:rsidP="0052638F">
      <w:pPr>
        <w:widowControl/>
        <w:spacing w:line="360" w:lineRule="auto"/>
        <w:rPr>
          <w:rFonts w:ascii="Times New Roman" w:hAnsi="Times New Roman" w:cs="Times New Roman"/>
          <w:color w:val="222222"/>
          <w:sz w:val="28"/>
          <w:szCs w:val="28"/>
          <w:shd w:val="clear" w:color="auto" w:fill="FFFFFF"/>
          <w:lang w:val="en-GB"/>
        </w:rPr>
      </w:pPr>
      <w:r w:rsidRPr="00256DE4">
        <w:rPr>
          <w:rFonts w:ascii="Times New Roman" w:hAnsi="Times New Roman" w:cs="Times New Roman"/>
          <w:color w:val="222222"/>
          <w:sz w:val="28"/>
          <w:szCs w:val="28"/>
          <w:shd w:val="clear" w:color="auto" w:fill="FFFFFF"/>
          <w:lang w:val="en-GB"/>
        </w:rPr>
        <w:t xml:space="preserve">A </w:t>
      </w:r>
      <w:r w:rsidR="00BD5A88" w:rsidRPr="00256DE4">
        <w:rPr>
          <w:rFonts w:ascii="Times New Roman" w:hAnsi="Times New Roman" w:cs="Times New Roman"/>
          <w:color w:val="222222"/>
          <w:sz w:val="28"/>
          <w:szCs w:val="28"/>
          <w:shd w:val="clear" w:color="auto" w:fill="FFFFFF"/>
          <w:lang w:val="en-GB"/>
        </w:rPr>
        <w:t>s</w:t>
      </w:r>
      <w:r w:rsidRPr="00256DE4">
        <w:rPr>
          <w:rFonts w:ascii="Times New Roman" w:hAnsi="Times New Roman" w:cs="Times New Roman"/>
          <w:color w:val="222222"/>
          <w:sz w:val="28"/>
          <w:szCs w:val="28"/>
          <w:shd w:val="clear" w:color="auto" w:fill="FFFFFF"/>
          <w:lang w:val="en-GB"/>
        </w:rPr>
        <w:t>tudy of</w:t>
      </w:r>
      <w:r w:rsidR="00BD5A88" w:rsidRPr="00256DE4">
        <w:rPr>
          <w:rFonts w:ascii="Times New Roman" w:hAnsi="Times New Roman" w:cs="Times New Roman"/>
          <w:color w:val="222222"/>
          <w:sz w:val="28"/>
          <w:szCs w:val="28"/>
          <w:shd w:val="clear" w:color="auto" w:fill="FFFFFF"/>
          <w:lang w:val="en-GB"/>
        </w:rPr>
        <w:t xml:space="preserve"> i</w:t>
      </w:r>
      <w:r w:rsidRPr="00256DE4">
        <w:rPr>
          <w:rFonts w:ascii="Times New Roman" w:hAnsi="Times New Roman" w:cs="Times New Roman"/>
          <w:color w:val="222222"/>
          <w:sz w:val="28"/>
          <w:szCs w:val="28"/>
          <w:shd w:val="clear" w:color="auto" w:fill="FFFFFF"/>
          <w:lang w:val="en-GB"/>
        </w:rPr>
        <w:t xml:space="preserve">ntention to use </w:t>
      </w:r>
      <w:r w:rsidR="00BD5A88" w:rsidRPr="00256DE4">
        <w:rPr>
          <w:rFonts w:ascii="Times New Roman" w:hAnsi="Times New Roman" w:cs="Times New Roman"/>
          <w:color w:val="222222"/>
          <w:sz w:val="28"/>
          <w:szCs w:val="28"/>
          <w:shd w:val="clear" w:color="auto" w:fill="FFFFFF"/>
          <w:lang w:val="en-GB"/>
        </w:rPr>
        <w:t>d</w:t>
      </w:r>
      <w:r w:rsidRPr="00256DE4">
        <w:rPr>
          <w:rFonts w:ascii="Times New Roman" w:hAnsi="Times New Roman" w:cs="Times New Roman"/>
          <w:color w:val="222222"/>
          <w:sz w:val="28"/>
          <w:szCs w:val="28"/>
          <w:shd w:val="clear" w:color="auto" w:fill="FFFFFF"/>
          <w:lang w:val="en-GB"/>
        </w:rPr>
        <w:t xml:space="preserve">igital </w:t>
      </w:r>
      <w:r w:rsidR="00BD5A88" w:rsidRPr="00256DE4">
        <w:rPr>
          <w:rFonts w:ascii="Times New Roman" w:hAnsi="Times New Roman" w:cs="Times New Roman"/>
          <w:color w:val="222222"/>
          <w:sz w:val="28"/>
          <w:szCs w:val="28"/>
          <w:shd w:val="clear" w:color="auto" w:fill="FFFFFF"/>
          <w:lang w:val="en-GB"/>
        </w:rPr>
        <w:t>p</w:t>
      </w:r>
      <w:r w:rsidRPr="00256DE4">
        <w:rPr>
          <w:rFonts w:ascii="Times New Roman" w:hAnsi="Times New Roman" w:cs="Times New Roman"/>
          <w:color w:val="222222"/>
          <w:sz w:val="28"/>
          <w:szCs w:val="28"/>
          <w:shd w:val="clear" w:color="auto" w:fill="FFFFFF"/>
          <w:lang w:val="en-GB"/>
        </w:rPr>
        <w:t>ayment</w:t>
      </w:r>
      <w:r w:rsidR="00BD5A88" w:rsidRPr="00256DE4">
        <w:rPr>
          <w:rFonts w:ascii="Times New Roman" w:hAnsi="Times New Roman" w:cs="Times New Roman"/>
          <w:color w:val="222222"/>
          <w:sz w:val="28"/>
          <w:szCs w:val="28"/>
          <w:shd w:val="clear" w:color="auto" w:fill="FFFFFF"/>
          <w:lang w:val="en-GB"/>
        </w:rPr>
        <w:t xml:space="preserve"> in Hong Kong</w:t>
      </w:r>
      <w:r w:rsidRPr="00256DE4">
        <w:rPr>
          <w:rFonts w:ascii="Times New Roman" w:hAnsi="Times New Roman" w:cs="Times New Roman"/>
          <w:color w:val="222222"/>
          <w:sz w:val="28"/>
          <w:szCs w:val="28"/>
          <w:shd w:val="clear" w:color="auto" w:fill="FFFFFF"/>
          <w:lang w:val="en-GB"/>
        </w:rPr>
        <w:t xml:space="preserve"> base on</w:t>
      </w:r>
      <w:r w:rsidR="00BD5A88" w:rsidRPr="00256DE4">
        <w:rPr>
          <w:rFonts w:ascii="Times New Roman" w:hAnsi="Times New Roman" w:cs="Times New Roman"/>
          <w:color w:val="222222"/>
          <w:sz w:val="28"/>
          <w:szCs w:val="28"/>
          <w:shd w:val="clear" w:color="auto" w:fill="FFFFFF"/>
          <w:lang w:val="en-GB"/>
        </w:rPr>
        <w:t xml:space="preserve"> factors of trust, privacy, security, convenience, social influence and demographic factors and find out solutions to improve intention to use.</w:t>
      </w:r>
    </w:p>
    <w:p w14:paraId="7B9B2554" w14:textId="5D139A2A" w:rsidR="00BB23FE" w:rsidRPr="00256DE4" w:rsidRDefault="00BB23FE" w:rsidP="00FC4FBE">
      <w:pPr>
        <w:widowControl/>
        <w:tabs>
          <w:tab w:val="right" w:pos="8306"/>
        </w:tabs>
        <w:spacing w:line="360" w:lineRule="auto"/>
        <w:rPr>
          <w:rFonts w:ascii="Times New Roman" w:hAnsi="Times New Roman" w:cs="Times New Roman"/>
          <w:color w:val="222222"/>
          <w:sz w:val="28"/>
          <w:szCs w:val="28"/>
          <w:shd w:val="clear" w:color="auto" w:fill="FFFFFF"/>
          <w:lang w:val="en-GB"/>
        </w:rPr>
      </w:pPr>
      <w:r w:rsidRPr="00256DE4">
        <w:rPr>
          <w:rFonts w:ascii="Times New Roman" w:hAnsi="Times New Roman" w:cs="Times New Roman"/>
          <w:color w:val="222222"/>
          <w:sz w:val="28"/>
          <w:szCs w:val="28"/>
          <w:shd w:val="clear" w:color="auto" w:fill="FFFFFF"/>
          <w:lang w:val="en-GB"/>
        </w:rPr>
        <w:t>Name: AU YEUNG YAT HEI</w:t>
      </w:r>
      <w:r w:rsidR="00FC4FBE" w:rsidRPr="00256DE4">
        <w:rPr>
          <w:rFonts w:ascii="Times New Roman" w:hAnsi="Times New Roman" w:cs="Times New Roman"/>
          <w:color w:val="222222"/>
          <w:sz w:val="28"/>
          <w:szCs w:val="28"/>
          <w:shd w:val="clear" w:color="auto" w:fill="FFFFFF"/>
          <w:lang w:val="en-GB"/>
        </w:rPr>
        <w:tab/>
      </w:r>
    </w:p>
    <w:p w14:paraId="483A85CC" w14:textId="77777777" w:rsidR="00D2179C" w:rsidRPr="00256DE4" w:rsidRDefault="00BB23FE" w:rsidP="0052638F">
      <w:pPr>
        <w:widowControl/>
        <w:spacing w:line="360" w:lineRule="auto"/>
        <w:rPr>
          <w:rFonts w:ascii="Times New Roman" w:hAnsi="Times New Roman" w:cs="Times New Roman"/>
          <w:color w:val="222222"/>
          <w:sz w:val="28"/>
          <w:szCs w:val="28"/>
          <w:shd w:val="clear" w:color="auto" w:fill="FFFFFF"/>
          <w:lang w:val="en-GB"/>
        </w:rPr>
      </w:pPr>
      <w:r w:rsidRPr="00256DE4">
        <w:rPr>
          <w:rFonts w:ascii="Times New Roman" w:hAnsi="Times New Roman" w:cs="Times New Roman"/>
          <w:color w:val="222222"/>
          <w:sz w:val="28"/>
          <w:szCs w:val="28"/>
          <w:shd w:val="clear" w:color="auto" w:fill="FFFFFF"/>
          <w:lang w:val="en-GB"/>
        </w:rPr>
        <w:t>Lecturer: Dr. Mo Wing Ying, Katheri</w:t>
      </w:r>
      <w:r w:rsidR="00BB5F87" w:rsidRPr="00256DE4">
        <w:rPr>
          <w:rFonts w:ascii="Times New Roman" w:hAnsi="Times New Roman" w:cs="Times New Roman"/>
          <w:color w:val="222222"/>
          <w:sz w:val="28"/>
          <w:szCs w:val="28"/>
          <w:shd w:val="clear" w:color="auto" w:fill="FFFFFF"/>
          <w:lang w:val="en-GB"/>
        </w:rPr>
        <w:t>ne</w:t>
      </w:r>
    </w:p>
    <w:p w14:paraId="113045A0" w14:textId="77777777" w:rsidR="00C63A6F" w:rsidRPr="00256DE4" w:rsidRDefault="00C63A6F" w:rsidP="0052638F">
      <w:pPr>
        <w:widowControl/>
        <w:spacing w:line="360" w:lineRule="auto"/>
        <w:rPr>
          <w:rFonts w:ascii="Times New Roman" w:hAnsi="Times New Roman" w:cs="Times New Roman"/>
          <w:color w:val="222222"/>
          <w:sz w:val="28"/>
          <w:szCs w:val="28"/>
          <w:shd w:val="clear" w:color="auto" w:fill="FFFFFF"/>
          <w:lang w:val="en-GB"/>
        </w:rPr>
      </w:pPr>
    </w:p>
    <w:p w14:paraId="064C6800" w14:textId="77777777" w:rsidR="00C63A6F" w:rsidRPr="00256DE4" w:rsidRDefault="00C63A6F" w:rsidP="0052638F">
      <w:pPr>
        <w:widowControl/>
        <w:spacing w:line="360" w:lineRule="auto"/>
        <w:rPr>
          <w:rFonts w:ascii="Times New Roman" w:hAnsi="Times New Roman" w:cs="Times New Roman"/>
          <w:color w:val="222222"/>
          <w:sz w:val="28"/>
          <w:szCs w:val="28"/>
          <w:shd w:val="clear" w:color="auto" w:fill="FFFFFF"/>
          <w:lang w:val="en-GB"/>
        </w:rPr>
      </w:pPr>
    </w:p>
    <w:p w14:paraId="43F70A49" w14:textId="77777777" w:rsidR="00C63A6F" w:rsidRPr="00256DE4" w:rsidRDefault="00C63A6F" w:rsidP="0052638F">
      <w:pPr>
        <w:widowControl/>
        <w:spacing w:line="360" w:lineRule="auto"/>
        <w:rPr>
          <w:rFonts w:ascii="Times New Roman" w:hAnsi="Times New Roman" w:cs="Times New Roman"/>
          <w:color w:val="222222"/>
          <w:sz w:val="28"/>
          <w:szCs w:val="28"/>
          <w:shd w:val="clear" w:color="auto" w:fill="FFFFFF"/>
          <w:lang w:val="en-GB"/>
        </w:rPr>
      </w:pPr>
    </w:p>
    <w:p w14:paraId="306FD2F5" w14:textId="77777777" w:rsidR="00C63A6F" w:rsidRPr="00256DE4" w:rsidRDefault="00C63A6F" w:rsidP="0052638F">
      <w:pPr>
        <w:widowControl/>
        <w:spacing w:line="360" w:lineRule="auto"/>
        <w:rPr>
          <w:rFonts w:ascii="Times New Roman" w:hAnsi="Times New Roman" w:cs="Times New Roman"/>
          <w:color w:val="222222"/>
          <w:sz w:val="28"/>
          <w:szCs w:val="28"/>
          <w:shd w:val="clear" w:color="auto" w:fill="FFFFFF"/>
          <w:lang w:val="en-GB"/>
        </w:rPr>
      </w:pPr>
    </w:p>
    <w:p w14:paraId="753C3066" w14:textId="7F1C47BF" w:rsidR="00C63A6F" w:rsidRPr="00256DE4" w:rsidRDefault="00C63A6F" w:rsidP="00FC4FBE">
      <w:pPr>
        <w:widowControl/>
        <w:rPr>
          <w:rFonts w:ascii="Times New Roman" w:hAnsi="Times New Roman" w:cs="Times New Roman"/>
          <w:color w:val="222222"/>
          <w:sz w:val="28"/>
          <w:szCs w:val="28"/>
          <w:shd w:val="clear" w:color="auto" w:fill="FFFFFF"/>
          <w:lang w:val="en-GB"/>
        </w:rPr>
      </w:pPr>
    </w:p>
    <w:p w14:paraId="4B364EBA" w14:textId="77777777" w:rsidR="00FC4FBE" w:rsidRDefault="00FC4FBE" w:rsidP="00FC4FBE">
      <w:pPr>
        <w:widowControl/>
        <w:rPr>
          <w:rFonts w:ascii="Times New Roman" w:hAnsi="Times New Roman" w:cs="Times New Roman"/>
          <w:color w:val="222222"/>
          <w:sz w:val="28"/>
          <w:szCs w:val="28"/>
          <w:shd w:val="clear" w:color="auto" w:fill="FFFFFF"/>
          <w:lang w:val="en-GB"/>
        </w:rPr>
      </w:pPr>
    </w:p>
    <w:p w14:paraId="3FAC19F2" w14:textId="77ADA142" w:rsidR="005E34B9" w:rsidRPr="005E34B9" w:rsidRDefault="005E34B9" w:rsidP="00FC4FBE">
      <w:pPr>
        <w:widowControl/>
        <w:rPr>
          <w:rFonts w:ascii="Times New Roman" w:hAnsi="Times New Roman" w:cs="Times New Roman"/>
          <w:color w:val="222222"/>
          <w:sz w:val="28"/>
          <w:szCs w:val="28"/>
          <w:shd w:val="clear" w:color="auto" w:fill="FFFFFF"/>
          <w:lang w:val="en-GB"/>
        </w:rPr>
      </w:pPr>
      <w:r>
        <w:rPr>
          <w:rFonts w:ascii="Times New Roman" w:hAnsi="Times New Roman" w:cs="Times New Roman"/>
          <w:noProof/>
          <w:color w:val="222222"/>
          <w:sz w:val="28"/>
          <w:szCs w:val="28"/>
          <w:shd w:val="clear" w:color="auto" w:fill="FFFFFF"/>
          <w:lang w:val="en-GB"/>
        </w:rPr>
        <w:lastRenderedPageBreak/>
        <w:drawing>
          <wp:inline distT="0" distB="0" distL="0" distR="0" wp14:anchorId="5B1066F2" wp14:editId="22209C60">
            <wp:extent cx="5274310" cy="8644269"/>
            <wp:effectExtent l="0" t="0" r="0" b="4445"/>
            <wp:docPr id="388556530"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556530" name="圖片 388556530"/>
                    <pic:cNvPicPr/>
                  </pic:nvPicPr>
                  <pic:blipFill>
                    <a:blip r:embed="rId9">
                      <a:extLst>
                        <a:ext uri="{28A0092B-C50C-407E-A947-70E740481C1C}">
                          <a14:useLocalDpi xmlns:a14="http://schemas.microsoft.com/office/drawing/2010/main" val="0"/>
                        </a:ext>
                      </a:extLst>
                    </a:blip>
                    <a:stretch>
                      <a:fillRect/>
                    </a:stretch>
                  </pic:blipFill>
                  <pic:spPr>
                    <a:xfrm>
                      <a:off x="0" y="0"/>
                      <a:ext cx="5279632" cy="8652992"/>
                    </a:xfrm>
                    <a:prstGeom prst="rect">
                      <a:avLst/>
                    </a:prstGeom>
                  </pic:spPr>
                </pic:pic>
              </a:graphicData>
            </a:graphic>
          </wp:inline>
        </w:drawing>
      </w:r>
    </w:p>
    <w:p w14:paraId="40AA7270" w14:textId="060AFBEA" w:rsidR="005E34B9" w:rsidRDefault="005E34B9" w:rsidP="005E34B9">
      <w:pPr>
        <w:rPr>
          <w:rFonts w:ascii="Times New Roman" w:hAnsi="Times New Roman" w:cs="Times New Roman"/>
          <w:b/>
          <w:bCs/>
          <w:color w:val="222222"/>
          <w:sz w:val="28"/>
          <w:szCs w:val="28"/>
          <w:shd w:val="clear" w:color="auto" w:fill="FFFFFF"/>
          <w:lang w:val="en-GB"/>
        </w:rPr>
      </w:pPr>
      <w:r>
        <w:rPr>
          <w:rFonts w:ascii="Times New Roman" w:hAnsi="Times New Roman" w:cs="Times New Roman"/>
          <w:b/>
          <w:bCs/>
          <w:noProof/>
          <w:color w:val="222222"/>
          <w:sz w:val="28"/>
          <w:szCs w:val="28"/>
          <w:shd w:val="clear" w:color="auto" w:fill="FFFFFF"/>
          <w:lang w:val="en-GB"/>
        </w:rPr>
        <w:lastRenderedPageBreak/>
        <w:drawing>
          <wp:inline distT="0" distB="0" distL="0" distR="0" wp14:anchorId="6E6F010B" wp14:editId="4DE8E93F">
            <wp:extent cx="5270500" cy="8580474"/>
            <wp:effectExtent l="0" t="0" r="0" b="5080"/>
            <wp:docPr id="2108385753"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85753" name="圖片 2108385753"/>
                    <pic:cNvPicPr/>
                  </pic:nvPicPr>
                  <pic:blipFill>
                    <a:blip r:embed="rId10">
                      <a:extLst>
                        <a:ext uri="{28A0092B-C50C-407E-A947-70E740481C1C}">
                          <a14:useLocalDpi xmlns:a14="http://schemas.microsoft.com/office/drawing/2010/main" val="0"/>
                        </a:ext>
                      </a:extLst>
                    </a:blip>
                    <a:stretch>
                      <a:fillRect/>
                    </a:stretch>
                  </pic:blipFill>
                  <pic:spPr>
                    <a:xfrm>
                      <a:off x="0" y="0"/>
                      <a:ext cx="5273459" cy="8585291"/>
                    </a:xfrm>
                    <a:prstGeom prst="rect">
                      <a:avLst/>
                    </a:prstGeom>
                  </pic:spPr>
                </pic:pic>
              </a:graphicData>
            </a:graphic>
          </wp:inline>
        </w:drawing>
      </w:r>
    </w:p>
    <w:p w14:paraId="3AD924F2" w14:textId="26550B4E" w:rsidR="005E34B9" w:rsidRDefault="005E34B9" w:rsidP="005E34B9">
      <w:pPr>
        <w:rPr>
          <w:rFonts w:ascii="Times New Roman" w:hAnsi="Times New Roman" w:cs="Times New Roman"/>
          <w:b/>
          <w:bCs/>
          <w:color w:val="222222"/>
          <w:sz w:val="28"/>
          <w:szCs w:val="28"/>
          <w:shd w:val="clear" w:color="auto" w:fill="FFFFFF"/>
          <w:lang w:val="en-GB"/>
        </w:rPr>
      </w:pPr>
      <w:r>
        <w:rPr>
          <w:rFonts w:ascii="Times New Roman" w:hAnsi="Times New Roman" w:cs="Times New Roman"/>
          <w:b/>
          <w:bCs/>
          <w:noProof/>
          <w:color w:val="222222"/>
          <w:sz w:val="28"/>
          <w:szCs w:val="28"/>
          <w:shd w:val="clear" w:color="auto" w:fill="FFFFFF"/>
          <w:lang w:val="en-GB"/>
        </w:rPr>
        <w:lastRenderedPageBreak/>
        <w:drawing>
          <wp:inline distT="0" distB="0" distL="0" distR="0" wp14:anchorId="279F72D9" wp14:editId="15F936CB">
            <wp:extent cx="5270500" cy="5283200"/>
            <wp:effectExtent l="0" t="0" r="0" b="0"/>
            <wp:docPr id="1474157391"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57391" name="圖片 1474157391"/>
                    <pic:cNvPicPr/>
                  </pic:nvPicPr>
                  <pic:blipFill>
                    <a:blip r:embed="rId11">
                      <a:extLst>
                        <a:ext uri="{28A0092B-C50C-407E-A947-70E740481C1C}">
                          <a14:useLocalDpi xmlns:a14="http://schemas.microsoft.com/office/drawing/2010/main" val="0"/>
                        </a:ext>
                      </a:extLst>
                    </a:blip>
                    <a:stretch>
                      <a:fillRect/>
                    </a:stretch>
                  </pic:blipFill>
                  <pic:spPr>
                    <a:xfrm>
                      <a:off x="0" y="0"/>
                      <a:ext cx="5270500" cy="5283200"/>
                    </a:xfrm>
                    <a:prstGeom prst="rect">
                      <a:avLst/>
                    </a:prstGeom>
                  </pic:spPr>
                </pic:pic>
              </a:graphicData>
            </a:graphic>
          </wp:inline>
        </w:drawing>
      </w:r>
    </w:p>
    <w:p w14:paraId="66A9B379" w14:textId="04154F9E" w:rsidR="005E34B9" w:rsidRDefault="005E34B9" w:rsidP="005E34B9">
      <w:pPr>
        <w:rPr>
          <w:rFonts w:ascii="Times New Roman" w:hAnsi="Times New Roman" w:cs="Times New Roman"/>
          <w:b/>
          <w:bCs/>
          <w:color w:val="222222"/>
          <w:sz w:val="28"/>
          <w:szCs w:val="28"/>
          <w:shd w:val="clear" w:color="auto" w:fill="FFFFFF"/>
          <w:lang w:val="en-GB"/>
        </w:rPr>
      </w:pPr>
      <w:r>
        <w:rPr>
          <w:rFonts w:ascii="Times New Roman" w:hAnsi="Times New Roman" w:cs="Times New Roman"/>
          <w:b/>
          <w:bCs/>
          <w:noProof/>
          <w:color w:val="222222"/>
          <w:sz w:val="28"/>
          <w:szCs w:val="28"/>
          <w:shd w:val="clear" w:color="auto" w:fill="FFFFFF"/>
          <w:lang w:val="en-GB"/>
        </w:rPr>
        <w:lastRenderedPageBreak/>
        <w:drawing>
          <wp:inline distT="0" distB="0" distL="0" distR="0" wp14:anchorId="409C0603" wp14:editId="48C2529C">
            <wp:extent cx="5274310" cy="8389088"/>
            <wp:effectExtent l="0" t="0" r="0" b="5715"/>
            <wp:docPr id="738915733"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915733" name="圖片 738915733"/>
                    <pic:cNvPicPr/>
                  </pic:nvPicPr>
                  <pic:blipFill>
                    <a:blip r:embed="rId12">
                      <a:extLst>
                        <a:ext uri="{28A0092B-C50C-407E-A947-70E740481C1C}">
                          <a14:useLocalDpi xmlns:a14="http://schemas.microsoft.com/office/drawing/2010/main" val="0"/>
                        </a:ext>
                      </a:extLst>
                    </a:blip>
                    <a:stretch>
                      <a:fillRect/>
                    </a:stretch>
                  </pic:blipFill>
                  <pic:spPr>
                    <a:xfrm>
                      <a:off x="0" y="0"/>
                      <a:ext cx="5279405" cy="8397191"/>
                    </a:xfrm>
                    <a:prstGeom prst="rect">
                      <a:avLst/>
                    </a:prstGeom>
                  </pic:spPr>
                </pic:pic>
              </a:graphicData>
            </a:graphic>
          </wp:inline>
        </w:drawing>
      </w:r>
    </w:p>
    <w:p w14:paraId="1F188F36" w14:textId="77777777" w:rsidR="005E34B9" w:rsidRDefault="005E34B9" w:rsidP="005E34B9">
      <w:pPr>
        <w:rPr>
          <w:rFonts w:ascii="Times New Roman" w:hAnsi="Times New Roman" w:cs="Times New Roman"/>
          <w:b/>
          <w:bCs/>
          <w:color w:val="222222"/>
          <w:sz w:val="28"/>
          <w:szCs w:val="28"/>
          <w:shd w:val="clear" w:color="auto" w:fill="FFFFFF"/>
          <w:lang w:val="en-GB"/>
        </w:rPr>
      </w:pPr>
    </w:p>
    <w:p w14:paraId="44A6EFE0" w14:textId="52CEF2E1" w:rsidR="005E34B9" w:rsidRDefault="005E34B9" w:rsidP="005E34B9">
      <w:pPr>
        <w:rPr>
          <w:rFonts w:ascii="Times New Roman" w:hAnsi="Times New Roman" w:cs="Times New Roman"/>
          <w:b/>
          <w:bCs/>
          <w:color w:val="222222"/>
          <w:sz w:val="28"/>
          <w:szCs w:val="28"/>
          <w:shd w:val="clear" w:color="auto" w:fill="FFFFFF"/>
          <w:lang w:val="en-GB"/>
        </w:rPr>
      </w:pPr>
      <w:r>
        <w:rPr>
          <w:rFonts w:ascii="Times New Roman" w:hAnsi="Times New Roman" w:cs="Times New Roman"/>
          <w:b/>
          <w:bCs/>
          <w:noProof/>
          <w:color w:val="222222"/>
          <w:sz w:val="28"/>
          <w:szCs w:val="28"/>
          <w:shd w:val="clear" w:color="auto" w:fill="FFFFFF"/>
          <w:lang w:val="en-GB"/>
        </w:rPr>
        <w:lastRenderedPageBreak/>
        <w:drawing>
          <wp:inline distT="0" distB="0" distL="0" distR="0" wp14:anchorId="684885C4" wp14:editId="66CE1935">
            <wp:extent cx="5270500" cy="8318500"/>
            <wp:effectExtent l="0" t="0" r="0" b="0"/>
            <wp:docPr id="225614931"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614931" name="圖片 225614931"/>
                    <pic:cNvPicPr/>
                  </pic:nvPicPr>
                  <pic:blipFill>
                    <a:blip r:embed="rId10">
                      <a:extLst>
                        <a:ext uri="{28A0092B-C50C-407E-A947-70E740481C1C}">
                          <a14:useLocalDpi xmlns:a14="http://schemas.microsoft.com/office/drawing/2010/main" val="0"/>
                        </a:ext>
                      </a:extLst>
                    </a:blip>
                    <a:stretch>
                      <a:fillRect/>
                    </a:stretch>
                  </pic:blipFill>
                  <pic:spPr>
                    <a:xfrm>
                      <a:off x="0" y="0"/>
                      <a:ext cx="5270500" cy="8318500"/>
                    </a:xfrm>
                    <a:prstGeom prst="rect">
                      <a:avLst/>
                    </a:prstGeom>
                  </pic:spPr>
                </pic:pic>
              </a:graphicData>
            </a:graphic>
          </wp:inline>
        </w:drawing>
      </w:r>
    </w:p>
    <w:p w14:paraId="0F2C28B6" w14:textId="46396EB4" w:rsidR="005E34B9" w:rsidRDefault="005E34B9" w:rsidP="005E34B9">
      <w:pPr>
        <w:rPr>
          <w:rFonts w:ascii="Times New Roman" w:hAnsi="Times New Roman" w:cs="Times New Roman"/>
          <w:b/>
          <w:bCs/>
          <w:color w:val="222222"/>
          <w:sz w:val="28"/>
          <w:szCs w:val="28"/>
          <w:shd w:val="clear" w:color="auto" w:fill="FFFFFF"/>
          <w:lang w:val="en-GB"/>
        </w:rPr>
      </w:pPr>
      <w:r>
        <w:rPr>
          <w:rFonts w:ascii="Times New Roman" w:hAnsi="Times New Roman" w:cs="Times New Roman"/>
          <w:b/>
          <w:bCs/>
          <w:noProof/>
          <w:color w:val="222222"/>
          <w:sz w:val="28"/>
          <w:szCs w:val="28"/>
          <w:shd w:val="clear" w:color="auto" w:fill="FFFFFF"/>
          <w:lang w:val="en-GB"/>
        </w:rPr>
        <w:lastRenderedPageBreak/>
        <w:drawing>
          <wp:inline distT="0" distB="0" distL="0" distR="0" wp14:anchorId="2458DA17" wp14:editId="22032C99">
            <wp:extent cx="5270500" cy="5283200"/>
            <wp:effectExtent l="0" t="0" r="0" b="0"/>
            <wp:docPr id="1096896764"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96764" name="圖片 1096896764"/>
                    <pic:cNvPicPr/>
                  </pic:nvPicPr>
                  <pic:blipFill>
                    <a:blip r:embed="rId11">
                      <a:extLst>
                        <a:ext uri="{28A0092B-C50C-407E-A947-70E740481C1C}">
                          <a14:useLocalDpi xmlns:a14="http://schemas.microsoft.com/office/drawing/2010/main" val="0"/>
                        </a:ext>
                      </a:extLst>
                    </a:blip>
                    <a:stretch>
                      <a:fillRect/>
                    </a:stretch>
                  </pic:blipFill>
                  <pic:spPr>
                    <a:xfrm>
                      <a:off x="0" y="0"/>
                      <a:ext cx="5270500" cy="5283200"/>
                    </a:xfrm>
                    <a:prstGeom prst="rect">
                      <a:avLst/>
                    </a:prstGeom>
                  </pic:spPr>
                </pic:pic>
              </a:graphicData>
            </a:graphic>
          </wp:inline>
        </w:drawing>
      </w:r>
    </w:p>
    <w:p w14:paraId="7D770A76" w14:textId="77777777" w:rsidR="005E34B9" w:rsidRPr="00256DE4" w:rsidRDefault="005E34B9" w:rsidP="005E34B9">
      <w:pPr>
        <w:rPr>
          <w:rFonts w:ascii="Times New Roman" w:hAnsi="Times New Roman" w:cs="Times New Roman"/>
          <w:b/>
          <w:bCs/>
          <w:color w:val="222222"/>
          <w:sz w:val="28"/>
          <w:szCs w:val="28"/>
          <w:shd w:val="clear" w:color="auto" w:fill="FFFFFF"/>
          <w:lang w:val="en-GB"/>
        </w:rPr>
        <w:sectPr w:rsidR="005E34B9" w:rsidRPr="00256DE4" w:rsidSect="005F72BC">
          <w:footerReference w:type="first" r:id="rId13"/>
          <w:pgSz w:w="11906" w:h="16838"/>
          <w:pgMar w:top="1440" w:right="1800" w:bottom="1440" w:left="1800" w:header="851" w:footer="992" w:gutter="0"/>
          <w:pgNumType w:fmt="lowerRoman" w:start="1"/>
          <w:cols w:space="425"/>
          <w:docGrid w:type="lines" w:linePitch="360"/>
        </w:sectPr>
      </w:pPr>
    </w:p>
    <w:p w14:paraId="494E622C" w14:textId="77777777" w:rsidR="00C63A6F" w:rsidRPr="00256DE4" w:rsidRDefault="00C63A6F" w:rsidP="00C63A6F">
      <w:pPr>
        <w:jc w:val="center"/>
        <w:rPr>
          <w:rFonts w:ascii="Times New Roman" w:hAnsi="Times New Roman" w:cs="Times New Roman"/>
          <w:b/>
          <w:bCs/>
          <w:color w:val="222222"/>
          <w:sz w:val="28"/>
          <w:szCs w:val="28"/>
          <w:shd w:val="clear" w:color="auto" w:fill="FFFFFF"/>
          <w:lang w:val="en-GB"/>
        </w:rPr>
      </w:pPr>
      <w:r w:rsidRPr="00256DE4">
        <w:rPr>
          <w:rFonts w:ascii="Times New Roman" w:hAnsi="Times New Roman" w:cs="Times New Roman"/>
          <w:b/>
          <w:bCs/>
          <w:color w:val="222222"/>
          <w:sz w:val="28"/>
          <w:szCs w:val="28"/>
          <w:shd w:val="clear" w:color="auto" w:fill="FFFFFF"/>
          <w:lang w:val="en-GB"/>
        </w:rPr>
        <w:lastRenderedPageBreak/>
        <w:t>Abstract</w:t>
      </w:r>
    </w:p>
    <w:p w14:paraId="5F191291" w14:textId="77777777" w:rsidR="00C63A6F" w:rsidRPr="00256DE4" w:rsidRDefault="00C63A6F" w:rsidP="00C63A6F">
      <w:pPr>
        <w:rPr>
          <w:rFonts w:ascii="Times New Roman" w:hAnsi="Times New Roman" w:cs="Times New Roman"/>
          <w:lang w:val="en-GB"/>
        </w:rPr>
      </w:pPr>
      <w:r w:rsidRPr="00256DE4">
        <w:rPr>
          <w:rFonts w:ascii="Times New Roman" w:hAnsi="Times New Roman" w:cs="Times New Roman"/>
          <w:b/>
          <w:bCs/>
          <w:color w:val="222222"/>
          <w:shd w:val="clear" w:color="auto" w:fill="FFFFFF"/>
          <w:lang w:val="en-GB"/>
        </w:rPr>
        <w:t>Research Purpose</w:t>
      </w:r>
      <w:r w:rsidRPr="00256DE4">
        <w:rPr>
          <w:rFonts w:ascii="Times New Roman" w:hAnsi="Times New Roman" w:cs="Times New Roman"/>
          <w:color w:val="222222"/>
          <w:shd w:val="clear" w:color="auto" w:fill="FFFFFF"/>
          <w:lang w:val="en-GB"/>
        </w:rPr>
        <w:t xml:space="preserve">: Various factors would be assessed to see whether there were any relationships for influencing the intention to use digital payment in Hong Kong and see </w:t>
      </w:r>
      <w:r w:rsidRPr="00256DE4">
        <w:rPr>
          <w:rFonts w:ascii="Times New Roman" w:hAnsi="Times New Roman" w:cs="Times New Roman"/>
          <w:lang w:val="en-GB"/>
        </w:rPr>
        <w:t>how those factors encourage customers or potential customers to use digital payment for users’ purchasing and transactions; and</w:t>
      </w:r>
      <w:r w:rsidRPr="00256DE4">
        <w:rPr>
          <w:rFonts w:ascii="Times New Roman" w:hAnsi="Times New Roman" w:cs="Times New Roman"/>
          <w:color w:val="222222"/>
          <w:shd w:val="clear" w:color="auto" w:fill="FFFFFF"/>
          <w:lang w:val="en-GB"/>
        </w:rPr>
        <w:t xml:space="preserve"> </w:t>
      </w:r>
      <w:r w:rsidRPr="00256DE4">
        <w:rPr>
          <w:rFonts w:ascii="Times New Roman" w:hAnsi="Times New Roman" w:cs="Times New Roman"/>
          <w:lang w:val="en-GB"/>
        </w:rPr>
        <w:t>locate solutions to improve so that could attract current users and potential customers to use digital payment.</w:t>
      </w:r>
    </w:p>
    <w:p w14:paraId="5FEA23AF" w14:textId="77777777" w:rsidR="00C63A6F" w:rsidRPr="00256DE4" w:rsidRDefault="00C63A6F" w:rsidP="00C63A6F">
      <w:pPr>
        <w:rPr>
          <w:rFonts w:ascii="Times New Roman" w:hAnsi="Times New Roman" w:cs="Times New Roman"/>
          <w:color w:val="222222"/>
          <w:shd w:val="clear" w:color="auto" w:fill="FFFFFF"/>
          <w:lang w:val="en-GB"/>
        </w:rPr>
      </w:pPr>
    </w:p>
    <w:p w14:paraId="3467D6B4" w14:textId="77777777" w:rsidR="00C63A6F" w:rsidRPr="00256DE4" w:rsidRDefault="00C63A6F" w:rsidP="00C63A6F">
      <w:pPr>
        <w:rPr>
          <w:rFonts w:ascii="Times New Roman" w:hAnsi="Times New Roman" w:cs="Times New Roman"/>
          <w:color w:val="222222"/>
          <w:shd w:val="clear" w:color="auto" w:fill="FFFFFF"/>
          <w:lang w:val="en-GB"/>
        </w:rPr>
      </w:pPr>
      <w:r w:rsidRPr="00256DE4">
        <w:rPr>
          <w:rFonts w:ascii="Times New Roman" w:hAnsi="Times New Roman" w:cs="Times New Roman"/>
          <w:b/>
          <w:bCs/>
          <w:color w:val="222222"/>
          <w:shd w:val="clear" w:color="auto" w:fill="FFFFFF"/>
          <w:lang w:val="en-GB"/>
        </w:rPr>
        <w:t>Research Methodology</w:t>
      </w:r>
      <w:r w:rsidRPr="00256DE4">
        <w:rPr>
          <w:rFonts w:ascii="Times New Roman" w:hAnsi="Times New Roman" w:cs="Times New Roman"/>
          <w:color w:val="222222"/>
          <w:shd w:val="clear" w:color="auto" w:fill="FFFFFF"/>
          <w:lang w:val="en-GB"/>
        </w:rPr>
        <w:t xml:space="preserve">: </w:t>
      </w:r>
    </w:p>
    <w:p w14:paraId="0EA480F9" w14:textId="77777777" w:rsidR="00C63A6F" w:rsidRPr="00256DE4" w:rsidRDefault="00C63A6F" w:rsidP="00C63A6F">
      <w:pPr>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 xml:space="preserve">Conducting focus group to first identify the factors in primary data collection and look into the factors further by secondary data collection; and questionnaire would be designed and would be spread online to obtain the answer in aspects of convenience, security, privacy, trust, social influence and the intention to use digital payment and see what could be done in order to increase the intention to use in Hong Kong </w:t>
      </w:r>
    </w:p>
    <w:p w14:paraId="57F4922B" w14:textId="77777777" w:rsidR="00C63A6F" w:rsidRPr="00256DE4" w:rsidRDefault="00C63A6F" w:rsidP="00C63A6F">
      <w:pPr>
        <w:rPr>
          <w:rFonts w:ascii="Times New Roman" w:hAnsi="Times New Roman" w:cs="Times New Roman"/>
          <w:color w:val="222222"/>
          <w:shd w:val="clear" w:color="auto" w:fill="FFFFFF"/>
          <w:lang w:val="en-GB"/>
        </w:rPr>
      </w:pPr>
    </w:p>
    <w:p w14:paraId="5C9860EC" w14:textId="77777777" w:rsidR="00C63A6F" w:rsidRPr="00256DE4" w:rsidRDefault="00C63A6F" w:rsidP="00C63A6F">
      <w:pPr>
        <w:spacing w:line="276" w:lineRule="auto"/>
        <w:rPr>
          <w:rFonts w:ascii="Times New Roman" w:hAnsi="Times New Roman" w:cs="Times New Roman"/>
          <w:lang w:val="en-GB"/>
        </w:rPr>
      </w:pPr>
      <w:r w:rsidRPr="00256DE4">
        <w:rPr>
          <w:rFonts w:ascii="Times New Roman" w:hAnsi="Times New Roman" w:cs="Times New Roman"/>
          <w:b/>
          <w:bCs/>
          <w:color w:val="222222"/>
          <w:shd w:val="clear" w:color="auto" w:fill="FFFFFF"/>
          <w:lang w:val="en-GB"/>
        </w:rPr>
        <w:t>Findings:</w:t>
      </w:r>
      <w:r w:rsidRPr="00256DE4">
        <w:rPr>
          <w:rFonts w:ascii="Times New Roman" w:hAnsi="Times New Roman" w:cs="Times New Roman"/>
          <w:lang w:val="en-GB"/>
        </w:rPr>
        <w:t xml:space="preserve"> In summary, findings had shown that the impact of Security was of utmost importance to Trust and Convenience was significant to intention to use digital payment as both of the factors.</w:t>
      </w:r>
    </w:p>
    <w:p w14:paraId="5CCB2DC0" w14:textId="77777777" w:rsidR="00C63A6F" w:rsidRPr="00256DE4" w:rsidRDefault="00C63A6F" w:rsidP="00C63A6F">
      <w:pPr>
        <w:spacing w:line="276" w:lineRule="auto"/>
        <w:rPr>
          <w:rFonts w:ascii="Times New Roman" w:hAnsi="Times New Roman" w:cs="Times New Roman"/>
          <w:lang w:val="en-GB"/>
        </w:rPr>
      </w:pPr>
    </w:p>
    <w:p w14:paraId="79A70DCA" w14:textId="77777777" w:rsidR="00C63A6F" w:rsidRPr="00256DE4" w:rsidRDefault="00C63A6F" w:rsidP="00C63A6F">
      <w:pPr>
        <w:spacing w:line="276" w:lineRule="auto"/>
        <w:rPr>
          <w:rFonts w:ascii="Times New Roman" w:hAnsi="Times New Roman" w:cs="Times New Roman"/>
          <w:b/>
          <w:bCs/>
          <w:lang w:val="en-GB"/>
        </w:rPr>
      </w:pPr>
      <w:r w:rsidRPr="00256DE4">
        <w:rPr>
          <w:rFonts w:ascii="Times New Roman" w:hAnsi="Times New Roman" w:cs="Times New Roman"/>
          <w:b/>
          <w:bCs/>
          <w:lang w:val="en-GB"/>
        </w:rPr>
        <w:t xml:space="preserve">Conclusion and Recommendation: </w:t>
      </w:r>
      <w:r w:rsidRPr="00256DE4">
        <w:rPr>
          <w:rFonts w:ascii="Times New Roman" w:hAnsi="Times New Roman" w:cs="Times New Roman"/>
          <w:color w:val="222222"/>
          <w:shd w:val="clear" w:color="auto" w:fill="FFFFFF"/>
          <w:lang w:val="en-GB"/>
        </w:rPr>
        <w:t>Convenience was the factor which would affect the intention to use digital payment by the respondents, also, intention due to higher usage would be and ease of use and peers and trustworthiness of digital payment itself., personal information protection and safe transaction was factors determined if the users had got higher intention to use.</w:t>
      </w:r>
      <w:r w:rsidRPr="00256DE4">
        <w:rPr>
          <w:rFonts w:ascii="Times New Roman" w:hAnsi="Times New Roman" w:cs="Times New Roman"/>
          <w:color w:val="000000"/>
          <w:kern w:val="0"/>
          <w:lang w:val="en-GB"/>
        </w:rPr>
        <w:t xml:space="preserve"> Measures like two-factor authentication</w:t>
      </w:r>
      <w:r w:rsidRPr="00256DE4">
        <w:rPr>
          <w:rFonts w:ascii="Times New Roman" w:hAnsi="Times New Roman" w:cs="Times New Roman"/>
          <w:lang w:val="en-GB"/>
        </w:rPr>
        <w:t xml:space="preserve"> </w:t>
      </w:r>
      <w:r w:rsidRPr="00256DE4">
        <w:rPr>
          <w:rFonts w:ascii="Times New Roman" w:hAnsi="Times New Roman" w:cs="Times New Roman"/>
          <w:color w:val="000000"/>
          <w:kern w:val="0"/>
          <w:lang w:val="en-GB"/>
        </w:rPr>
        <w:t>and fraud detection systems could identify if there were suspected online payments, and simplified process for registration and payment could enhance the convenience.</w:t>
      </w:r>
    </w:p>
    <w:p w14:paraId="18C905EE" w14:textId="77777777" w:rsidR="00C63A6F" w:rsidRPr="00256DE4" w:rsidRDefault="00C63A6F" w:rsidP="00C63A6F">
      <w:pPr>
        <w:spacing w:line="276" w:lineRule="auto"/>
        <w:rPr>
          <w:rFonts w:ascii="Times New Roman" w:hAnsi="Times New Roman" w:cs="Times New Roman"/>
          <w:lang w:val="en-GB"/>
        </w:rPr>
      </w:pPr>
    </w:p>
    <w:p w14:paraId="72F54590" w14:textId="77777777" w:rsidR="00C63A6F" w:rsidRPr="00256DE4" w:rsidRDefault="00C63A6F" w:rsidP="00C63A6F">
      <w:pPr>
        <w:spacing w:line="276" w:lineRule="auto"/>
        <w:rPr>
          <w:rFonts w:ascii="Times New Roman" w:hAnsi="Times New Roman" w:cs="Times New Roman"/>
          <w:lang w:val="en-GB"/>
        </w:rPr>
      </w:pPr>
      <w:r w:rsidRPr="00256DE4">
        <w:rPr>
          <w:rFonts w:ascii="Times New Roman" w:hAnsi="Times New Roman" w:cs="Times New Roman"/>
          <w:b/>
          <w:bCs/>
          <w:lang w:val="en-GB"/>
        </w:rPr>
        <w:t>Limitation:</w:t>
      </w:r>
      <w:r w:rsidRPr="00256DE4">
        <w:rPr>
          <w:rFonts w:ascii="Times New Roman" w:hAnsi="Times New Roman" w:cs="Times New Roman"/>
          <w:color w:val="000000"/>
          <w:kern w:val="0"/>
          <w:lang w:val="en-GB"/>
        </w:rPr>
        <w:t xml:space="preserve"> this research was based on the results of data of questionnaire and a focus group of total number of 148 valid respondents and 9 participants respectively. There were difficulties in controlling or monitoring the backgrounds of the respondents such as education level and income levels and, the intention of those who did not have experience in using digital payment was excluded.</w:t>
      </w:r>
    </w:p>
    <w:p w14:paraId="467A97CE" w14:textId="77777777" w:rsidR="00C63A6F" w:rsidRPr="00256DE4" w:rsidRDefault="00C63A6F" w:rsidP="00C63A6F">
      <w:pPr>
        <w:rPr>
          <w:rFonts w:ascii="Times New Roman" w:hAnsi="Times New Roman" w:cs="Times New Roman"/>
          <w:color w:val="222222"/>
          <w:shd w:val="clear" w:color="auto" w:fill="FFFFFF"/>
          <w:lang w:val="en-GB"/>
        </w:rPr>
      </w:pPr>
    </w:p>
    <w:p w14:paraId="3D16D7BA" w14:textId="75D83540" w:rsidR="00C63A6F" w:rsidRPr="00256DE4" w:rsidRDefault="00C63A6F" w:rsidP="00C63A6F">
      <w:pPr>
        <w:widowControl/>
        <w:spacing w:line="360" w:lineRule="auto"/>
        <w:rPr>
          <w:rFonts w:ascii="Arial" w:hAnsi="Arial" w:cs="Arial"/>
          <w:color w:val="222222"/>
          <w:sz w:val="22"/>
          <w:szCs w:val="22"/>
          <w:shd w:val="clear" w:color="auto" w:fill="FFFFFF"/>
          <w:lang w:val="en-GB"/>
        </w:rPr>
        <w:sectPr w:rsidR="00C63A6F" w:rsidRPr="00256DE4" w:rsidSect="005F72BC">
          <w:pgSz w:w="11906" w:h="16838"/>
          <w:pgMar w:top="1440" w:right="1800" w:bottom="1440" w:left="1800" w:header="851" w:footer="992" w:gutter="0"/>
          <w:pgNumType w:fmt="lowerRoman" w:start="1"/>
          <w:cols w:space="425"/>
          <w:docGrid w:type="lines" w:linePitch="360"/>
        </w:sectPr>
      </w:pPr>
      <w:r w:rsidRPr="00256DE4">
        <w:rPr>
          <w:rFonts w:ascii="Times New Roman" w:hAnsi="Times New Roman" w:cs="Times New Roman"/>
          <w:b/>
          <w:bCs/>
          <w:i/>
          <w:iCs/>
          <w:lang w:val="en-GB"/>
        </w:rPr>
        <w:t>Keywords:</w:t>
      </w:r>
      <w:r w:rsidRPr="00256DE4">
        <w:rPr>
          <w:rFonts w:ascii="Times New Roman" w:hAnsi="Times New Roman" w:cs="Times New Roman"/>
          <w:i/>
          <w:iCs/>
          <w:lang w:val="en-GB"/>
        </w:rPr>
        <w:t xml:space="preserve"> Intention to use, Convenience, Trust, Security, Privacy, Digital Paymen</w:t>
      </w:r>
    </w:p>
    <w:p w14:paraId="1BC4976C" w14:textId="713FF13E" w:rsidR="008C497E" w:rsidRPr="004A28F4" w:rsidRDefault="008C497E" w:rsidP="0052638F">
      <w:pPr>
        <w:widowControl/>
        <w:spacing w:line="360" w:lineRule="auto"/>
        <w:rPr>
          <w:rFonts w:ascii="Arial" w:hAnsi="Arial" w:cs="Arial"/>
          <w:color w:val="222222"/>
          <w:sz w:val="22"/>
          <w:szCs w:val="22"/>
          <w:shd w:val="clear" w:color="auto" w:fill="FFFFFF"/>
        </w:rPr>
      </w:pPr>
    </w:p>
    <w:sdt>
      <w:sdtPr>
        <w:rPr>
          <w:rFonts w:asciiTheme="minorHAnsi" w:eastAsiaTheme="minorEastAsia" w:hAnsiTheme="minorHAnsi" w:cstheme="minorBidi"/>
          <w:color w:val="auto"/>
          <w:kern w:val="2"/>
          <w:sz w:val="24"/>
          <w:szCs w:val="24"/>
          <w:lang w:val="en-GB" w:eastAsia="zh-TW"/>
          <w14:ligatures w14:val="standardContextual"/>
        </w:rPr>
        <w:id w:val="-604344927"/>
        <w:docPartObj>
          <w:docPartGallery w:val="Table of Contents"/>
          <w:docPartUnique/>
        </w:docPartObj>
      </w:sdtPr>
      <w:sdtEndPr>
        <w:rPr>
          <w:b/>
          <w:bCs/>
          <w:noProof/>
        </w:rPr>
      </w:sdtEndPr>
      <w:sdtContent>
        <w:p w14:paraId="5E8C6788" w14:textId="02C5814A" w:rsidR="00ED7304" w:rsidRPr="00256DE4" w:rsidRDefault="00ED7304">
          <w:pPr>
            <w:pStyle w:val="af4"/>
            <w:rPr>
              <w:rFonts w:ascii="Times New Roman" w:hAnsi="Times New Roman" w:cs="Times New Roman"/>
              <w:color w:val="000000" w:themeColor="text1"/>
              <w:lang w:val="en-GB"/>
            </w:rPr>
          </w:pPr>
          <w:r w:rsidRPr="00256DE4">
            <w:rPr>
              <w:rFonts w:ascii="Times New Roman" w:hAnsi="Times New Roman" w:cs="Times New Roman"/>
              <w:color w:val="000000" w:themeColor="text1"/>
              <w:lang w:val="en-GB"/>
            </w:rPr>
            <w:t>Contents</w:t>
          </w:r>
        </w:p>
        <w:p w14:paraId="02DA9E9D" w14:textId="3D3AB256" w:rsidR="00A71CA3" w:rsidRDefault="00ED7304">
          <w:pPr>
            <w:pStyle w:val="11"/>
            <w:tabs>
              <w:tab w:val="left" w:pos="480"/>
              <w:tab w:val="right" w:leader="dot" w:pos="8296"/>
            </w:tabs>
            <w:rPr>
              <w:rFonts w:cstheme="minorBidi"/>
              <w:b w:val="0"/>
              <w:bCs w:val="0"/>
              <w:i w:val="0"/>
              <w:iCs w:val="0"/>
              <w:noProof/>
            </w:rPr>
          </w:pPr>
          <w:r w:rsidRPr="00256DE4">
            <w:rPr>
              <w:noProof/>
              <w:lang w:val="en-GB"/>
            </w:rPr>
            <w:fldChar w:fldCharType="begin"/>
          </w:r>
          <w:r w:rsidRPr="00256DE4">
            <w:rPr>
              <w:noProof/>
              <w:lang w:val="en-GB"/>
            </w:rPr>
            <w:instrText xml:space="preserve"> TOC \o "1-3" \h \z \u </w:instrText>
          </w:r>
          <w:r w:rsidRPr="00256DE4">
            <w:rPr>
              <w:noProof/>
              <w:lang w:val="en-GB"/>
            </w:rPr>
            <w:fldChar w:fldCharType="separate"/>
          </w:r>
          <w:hyperlink w:anchor="_Toc165237952" w:history="1">
            <w:r w:rsidR="00A71CA3" w:rsidRPr="00DA1343">
              <w:rPr>
                <w:rStyle w:val="a3"/>
                <w:rFonts w:ascii="Times New Roman" w:hAnsi="Times New Roman" w:cs="Times New Roman"/>
                <w:noProof/>
                <w:lang w:val="en-GB"/>
              </w:rPr>
              <w:t>1.</w:t>
            </w:r>
            <w:r w:rsidR="00A71CA3">
              <w:rPr>
                <w:rFonts w:cstheme="minorBidi"/>
                <w:b w:val="0"/>
                <w:bCs w:val="0"/>
                <w:i w:val="0"/>
                <w:iCs w:val="0"/>
                <w:noProof/>
              </w:rPr>
              <w:tab/>
            </w:r>
            <w:r w:rsidR="00A71CA3" w:rsidRPr="00DA1343">
              <w:rPr>
                <w:rStyle w:val="a3"/>
                <w:rFonts w:ascii="Times New Roman" w:hAnsi="Times New Roman" w:cs="Times New Roman"/>
                <w:noProof/>
                <w:lang w:val="en-GB"/>
              </w:rPr>
              <w:t>Introduction</w:t>
            </w:r>
            <w:r w:rsidR="00A71CA3">
              <w:rPr>
                <w:noProof/>
                <w:webHidden/>
              </w:rPr>
              <w:tab/>
            </w:r>
            <w:r w:rsidR="00A71CA3">
              <w:rPr>
                <w:noProof/>
                <w:webHidden/>
              </w:rPr>
              <w:fldChar w:fldCharType="begin"/>
            </w:r>
            <w:r w:rsidR="00A71CA3">
              <w:rPr>
                <w:noProof/>
                <w:webHidden/>
              </w:rPr>
              <w:instrText xml:space="preserve"> PAGEREF _Toc165237952 \h </w:instrText>
            </w:r>
            <w:r w:rsidR="00A71CA3">
              <w:rPr>
                <w:noProof/>
                <w:webHidden/>
              </w:rPr>
            </w:r>
            <w:r w:rsidR="00A71CA3">
              <w:rPr>
                <w:noProof/>
                <w:webHidden/>
              </w:rPr>
              <w:fldChar w:fldCharType="separate"/>
            </w:r>
            <w:r w:rsidR="001F5C86">
              <w:rPr>
                <w:noProof/>
                <w:webHidden/>
              </w:rPr>
              <w:t>1</w:t>
            </w:r>
            <w:r w:rsidR="00A71CA3">
              <w:rPr>
                <w:noProof/>
                <w:webHidden/>
              </w:rPr>
              <w:fldChar w:fldCharType="end"/>
            </w:r>
          </w:hyperlink>
        </w:p>
        <w:p w14:paraId="1803A323" w14:textId="7808B8C4" w:rsidR="00A71CA3" w:rsidRDefault="00000000">
          <w:pPr>
            <w:pStyle w:val="2"/>
            <w:tabs>
              <w:tab w:val="right" w:leader="dot" w:pos="8296"/>
            </w:tabs>
            <w:rPr>
              <w:rFonts w:cstheme="minorBidi"/>
              <w:b w:val="0"/>
              <w:bCs w:val="0"/>
              <w:noProof/>
              <w:sz w:val="24"/>
              <w:szCs w:val="24"/>
            </w:rPr>
          </w:pPr>
          <w:hyperlink w:anchor="_Toc165237953" w:history="1">
            <w:r w:rsidR="00A71CA3" w:rsidRPr="00DA1343">
              <w:rPr>
                <w:rStyle w:val="a3"/>
                <w:rFonts w:ascii="Times New Roman" w:hAnsi="Times New Roman" w:cs="Times New Roman"/>
                <w:noProof/>
                <w:lang w:val="en-GB"/>
              </w:rPr>
              <w:t>1.1 Research Background</w:t>
            </w:r>
            <w:r w:rsidR="00A71CA3">
              <w:rPr>
                <w:noProof/>
                <w:webHidden/>
              </w:rPr>
              <w:tab/>
            </w:r>
            <w:r w:rsidR="00A71CA3">
              <w:rPr>
                <w:noProof/>
                <w:webHidden/>
              </w:rPr>
              <w:fldChar w:fldCharType="begin"/>
            </w:r>
            <w:r w:rsidR="00A71CA3">
              <w:rPr>
                <w:noProof/>
                <w:webHidden/>
              </w:rPr>
              <w:instrText xml:space="preserve"> PAGEREF _Toc165237953 \h </w:instrText>
            </w:r>
            <w:r w:rsidR="00A71CA3">
              <w:rPr>
                <w:noProof/>
                <w:webHidden/>
              </w:rPr>
            </w:r>
            <w:r w:rsidR="00A71CA3">
              <w:rPr>
                <w:noProof/>
                <w:webHidden/>
              </w:rPr>
              <w:fldChar w:fldCharType="separate"/>
            </w:r>
            <w:r w:rsidR="001F5C86">
              <w:rPr>
                <w:noProof/>
                <w:webHidden/>
              </w:rPr>
              <w:t>1</w:t>
            </w:r>
            <w:r w:rsidR="00A71CA3">
              <w:rPr>
                <w:noProof/>
                <w:webHidden/>
              </w:rPr>
              <w:fldChar w:fldCharType="end"/>
            </w:r>
          </w:hyperlink>
        </w:p>
        <w:p w14:paraId="5E962EBC" w14:textId="3AA75E64" w:rsidR="00A71CA3" w:rsidRDefault="00000000">
          <w:pPr>
            <w:pStyle w:val="2"/>
            <w:tabs>
              <w:tab w:val="right" w:leader="dot" w:pos="8296"/>
            </w:tabs>
            <w:rPr>
              <w:rFonts w:cstheme="minorBidi"/>
              <w:b w:val="0"/>
              <w:bCs w:val="0"/>
              <w:noProof/>
              <w:sz w:val="24"/>
              <w:szCs w:val="24"/>
            </w:rPr>
          </w:pPr>
          <w:hyperlink w:anchor="_Toc165237954" w:history="1">
            <w:r w:rsidR="00A71CA3" w:rsidRPr="00DA1343">
              <w:rPr>
                <w:rStyle w:val="a3"/>
                <w:rFonts w:ascii="Times New Roman" w:hAnsi="Times New Roman" w:cs="Times New Roman"/>
                <w:noProof/>
                <w:lang w:val="en-GB"/>
              </w:rPr>
              <w:t>1.2 Research Motivation</w:t>
            </w:r>
            <w:r w:rsidR="00A71CA3">
              <w:rPr>
                <w:noProof/>
                <w:webHidden/>
              </w:rPr>
              <w:tab/>
            </w:r>
            <w:r w:rsidR="00A71CA3">
              <w:rPr>
                <w:noProof/>
                <w:webHidden/>
              </w:rPr>
              <w:fldChar w:fldCharType="begin"/>
            </w:r>
            <w:r w:rsidR="00A71CA3">
              <w:rPr>
                <w:noProof/>
                <w:webHidden/>
              </w:rPr>
              <w:instrText xml:space="preserve"> PAGEREF _Toc165237954 \h </w:instrText>
            </w:r>
            <w:r w:rsidR="00A71CA3">
              <w:rPr>
                <w:noProof/>
                <w:webHidden/>
              </w:rPr>
            </w:r>
            <w:r w:rsidR="00A71CA3">
              <w:rPr>
                <w:noProof/>
                <w:webHidden/>
              </w:rPr>
              <w:fldChar w:fldCharType="separate"/>
            </w:r>
            <w:r w:rsidR="001F5C86">
              <w:rPr>
                <w:noProof/>
                <w:webHidden/>
              </w:rPr>
              <w:t>4</w:t>
            </w:r>
            <w:r w:rsidR="00A71CA3">
              <w:rPr>
                <w:noProof/>
                <w:webHidden/>
              </w:rPr>
              <w:fldChar w:fldCharType="end"/>
            </w:r>
          </w:hyperlink>
        </w:p>
        <w:p w14:paraId="428BDBE8" w14:textId="54390C79" w:rsidR="00A71CA3" w:rsidRDefault="00000000">
          <w:pPr>
            <w:pStyle w:val="2"/>
            <w:tabs>
              <w:tab w:val="right" w:leader="dot" w:pos="8296"/>
            </w:tabs>
            <w:rPr>
              <w:rFonts w:cstheme="minorBidi"/>
              <w:b w:val="0"/>
              <w:bCs w:val="0"/>
              <w:noProof/>
              <w:sz w:val="24"/>
              <w:szCs w:val="24"/>
            </w:rPr>
          </w:pPr>
          <w:hyperlink w:anchor="_Toc165237955" w:history="1">
            <w:r w:rsidR="00A71CA3" w:rsidRPr="00DA1343">
              <w:rPr>
                <w:rStyle w:val="a3"/>
                <w:rFonts w:ascii="Times New Roman" w:hAnsi="Times New Roman" w:cs="Times New Roman"/>
                <w:noProof/>
                <w:lang w:val="en-GB"/>
              </w:rPr>
              <w:t>1.3 Research questions/problems</w:t>
            </w:r>
            <w:r w:rsidR="00A71CA3">
              <w:rPr>
                <w:noProof/>
                <w:webHidden/>
              </w:rPr>
              <w:tab/>
            </w:r>
            <w:r w:rsidR="00A71CA3">
              <w:rPr>
                <w:noProof/>
                <w:webHidden/>
              </w:rPr>
              <w:fldChar w:fldCharType="begin"/>
            </w:r>
            <w:r w:rsidR="00A71CA3">
              <w:rPr>
                <w:noProof/>
                <w:webHidden/>
              </w:rPr>
              <w:instrText xml:space="preserve"> PAGEREF _Toc165237955 \h </w:instrText>
            </w:r>
            <w:r w:rsidR="00A71CA3">
              <w:rPr>
                <w:noProof/>
                <w:webHidden/>
              </w:rPr>
            </w:r>
            <w:r w:rsidR="00A71CA3">
              <w:rPr>
                <w:noProof/>
                <w:webHidden/>
              </w:rPr>
              <w:fldChar w:fldCharType="separate"/>
            </w:r>
            <w:r w:rsidR="001F5C86">
              <w:rPr>
                <w:noProof/>
                <w:webHidden/>
              </w:rPr>
              <w:t>6</w:t>
            </w:r>
            <w:r w:rsidR="00A71CA3">
              <w:rPr>
                <w:noProof/>
                <w:webHidden/>
              </w:rPr>
              <w:fldChar w:fldCharType="end"/>
            </w:r>
          </w:hyperlink>
        </w:p>
        <w:p w14:paraId="0A80258E" w14:textId="442F1DEF" w:rsidR="00A71CA3" w:rsidRDefault="00000000">
          <w:pPr>
            <w:pStyle w:val="2"/>
            <w:tabs>
              <w:tab w:val="right" w:leader="dot" w:pos="8296"/>
            </w:tabs>
            <w:rPr>
              <w:rFonts w:cstheme="minorBidi"/>
              <w:b w:val="0"/>
              <w:bCs w:val="0"/>
              <w:noProof/>
              <w:sz w:val="24"/>
              <w:szCs w:val="24"/>
            </w:rPr>
          </w:pPr>
          <w:hyperlink w:anchor="_Toc165237956" w:history="1">
            <w:r w:rsidR="00A71CA3" w:rsidRPr="00DA1343">
              <w:rPr>
                <w:rStyle w:val="a3"/>
                <w:rFonts w:ascii="Times New Roman" w:hAnsi="Times New Roman" w:cs="Times New Roman"/>
                <w:noProof/>
                <w:lang w:val="en-GB"/>
              </w:rPr>
              <w:t xml:space="preserve">1.4 Research </w:t>
            </w:r>
            <w:r w:rsidR="00A71CA3" w:rsidRPr="00DA1343">
              <w:rPr>
                <w:rStyle w:val="a3"/>
                <w:rFonts w:ascii="Times New Roman" w:eastAsia="DengXian" w:hAnsi="Times New Roman" w:cs="Times New Roman"/>
                <w:noProof/>
                <w:lang w:val="en-GB" w:eastAsia="zh-CN"/>
              </w:rPr>
              <w:t>aims and objectives</w:t>
            </w:r>
            <w:r w:rsidR="00A71CA3">
              <w:rPr>
                <w:noProof/>
                <w:webHidden/>
              </w:rPr>
              <w:tab/>
            </w:r>
            <w:r w:rsidR="00A71CA3">
              <w:rPr>
                <w:noProof/>
                <w:webHidden/>
              </w:rPr>
              <w:fldChar w:fldCharType="begin"/>
            </w:r>
            <w:r w:rsidR="00A71CA3">
              <w:rPr>
                <w:noProof/>
                <w:webHidden/>
              </w:rPr>
              <w:instrText xml:space="preserve"> PAGEREF _Toc165237956 \h </w:instrText>
            </w:r>
            <w:r w:rsidR="00A71CA3">
              <w:rPr>
                <w:noProof/>
                <w:webHidden/>
              </w:rPr>
            </w:r>
            <w:r w:rsidR="00A71CA3">
              <w:rPr>
                <w:noProof/>
                <w:webHidden/>
              </w:rPr>
              <w:fldChar w:fldCharType="separate"/>
            </w:r>
            <w:r w:rsidR="001F5C86">
              <w:rPr>
                <w:noProof/>
                <w:webHidden/>
              </w:rPr>
              <w:t>7</w:t>
            </w:r>
            <w:r w:rsidR="00A71CA3">
              <w:rPr>
                <w:noProof/>
                <w:webHidden/>
              </w:rPr>
              <w:fldChar w:fldCharType="end"/>
            </w:r>
          </w:hyperlink>
        </w:p>
        <w:p w14:paraId="712D7CFE" w14:textId="27C1E617" w:rsidR="00A71CA3" w:rsidRDefault="00000000">
          <w:pPr>
            <w:pStyle w:val="3"/>
            <w:tabs>
              <w:tab w:val="right" w:leader="dot" w:pos="8296"/>
            </w:tabs>
            <w:rPr>
              <w:rFonts w:cstheme="minorBidi"/>
              <w:noProof/>
              <w:sz w:val="24"/>
              <w:szCs w:val="24"/>
            </w:rPr>
          </w:pPr>
          <w:hyperlink w:anchor="_Toc165237957" w:history="1">
            <w:r w:rsidR="00A71CA3" w:rsidRPr="00DA1343">
              <w:rPr>
                <w:rStyle w:val="a3"/>
                <w:rFonts w:ascii="Times New Roman" w:eastAsia="DengXian" w:hAnsi="Times New Roman" w:cs="Times New Roman"/>
                <w:b/>
                <w:bCs/>
                <w:noProof/>
                <w:lang w:val="en-GB" w:eastAsia="zh-CN"/>
              </w:rPr>
              <w:t xml:space="preserve">1.4.1 </w:t>
            </w:r>
            <w:r w:rsidR="00A71CA3" w:rsidRPr="00DA1343">
              <w:rPr>
                <w:rStyle w:val="a3"/>
                <w:rFonts w:ascii="Times New Roman" w:hAnsi="Times New Roman" w:cs="Times New Roman"/>
                <w:b/>
                <w:bCs/>
                <w:noProof/>
                <w:lang w:val="en-GB"/>
              </w:rPr>
              <w:t xml:space="preserve">Research </w:t>
            </w:r>
            <w:r w:rsidR="00A71CA3" w:rsidRPr="00DA1343">
              <w:rPr>
                <w:rStyle w:val="a3"/>
                <w:rFonts w:ascii="Times New Roman" w:eastAsia="DengXian" w:hAnsi="Times New Roman" w:cs="Times New Roman"/>
                <w:b/>
                <w:bCs/>
                <w:noProof/>
                <w:lang w:val="en-GB" w:eastAsia="zh-CN"/>
              </w:rPr>
              <w:t>aims</w:t>
            </w:r>
            <w:r w:rsidR="00A71CA3">
              <w:rPr>
                <w:noProof/>
                <w:webHidden/>
              </w:rPr>
              <w:tab/>
            </w:r>
            <w:r w:rsidR="00A71CA3">
              <w:rPr>
                <w:noProof/>
                <w:webHidden/>
              </w:rPr>
              <w:fldChar w:fldCharType="begin"/>
            </w:r>
            <w:r w:rsidR="00A71CA3">
              <w:rPr>
                <w:noProof/>
                <w:webHidden/>
              </w:rPr>
              <w:instrText xml:space="preserve"> PAGEREF _Toc165237957 \h </w:instrText>
            </w:r>
            <w:r w:rsidR="00A71CA3">
              <w:rPr>
                <w:noProof/>
                <w:webHidden/>
              </w:rPr>
            </w:r>
            <w:r w:rsidR="00A71CA3">
              <w:rPr>
                <w:noProof/>
                <w:webHidden/>
              </w:rPr>
              <w:fldChar w:fldCharType="separate"/>
            </w:r>
            <w:r w:rsidR="001F5C86">
              <w:rPr>
                <w:noProof/>
                <w:webHidden/>
              </w:rPr>
              <w:t>7</w:t>
            </w:r>
            <w:r w:rsidR="00A71CA3">
              <w:rPr>
                <w:noProof/>
                <w:webHidden/>
              </w:rPr>
              <w:fldChar w:fldCharType="end"/>
            </w:r>
          </w:hyperlink>
        </w:p>
        <w:p w14:paraId="79211641" w14:textId="4F656F19" w:rsidR="00A71CA3" w:rsidRDefault="00000000">
          <w:pPr>
            <w:pStyle w:val="3"/>
            <w:tabs>
              <w:tab w:val="right" w:leader="dot" w:pos="8296"/>
            </w:tabs>
            <w:rPr>
              <w:rFonts w:cstheme="minorBidi"/>
              <w:noProof/>
              <w:sz w:val="24"/>
              <w:szCs w:val="24"/>
            </w:rPr>
          </w:pPr>
          <w:hyperlink w:anchor="_Toc165237958" w:history="1">
            <w:r w:rsidR="00A71CA3" w:rsidRPr="00DA1343">
              <w:rPr>
                <w:rStyle w:val="a3"/>
                <w:rFonts w:ascii="Times New Roman" w:hAnsi="Times New Roman" w:cs="Times New Roman"/>
                <w:b/>
                <w:bCs/>
                <w:noProof/>
                <w:lang w:val="en-GB"/>
              </w:rPr>
              <w:t>1.4.2 Research objectives</w:t>
            </w:r>
            <w:r w:rsidR="00A71CA3">
              <w:rPr>
                <w:noProof/>
                <w:webHidden/>
              </w:rPr>
              <w:tab/>
            </w:r>
            <w:r w:rsidR="00A71CA3">
              <w:rPr>
                <w:noProof/>
                <w:webHidden/>
              </w:rPr>
              <w:fldChar w:fldCharType="begin"/>
            </w:r>
            <w:r w:rsidR="00A71CA3">
              <w:rPr>
                <w:noProof/>
                <w:webHidden/>
              </w:rPr>
              <w:instrText xml:space="preserve"> PAGEREF _Toc165237958 \h </w:instrText>
            </w:r>
            <w:r w:rsidR="00A71CA3">
              <w:rPr>
                <w:noProof/>
                <w:webHidden/>
              </w:rPr>
            </w:r>
            <w:r w:rsidR="00A71CA3">
              <w:rPr>
                <w:noProof/>
                <w:webHidden/>
              </w:rPr>
              <w:fldChar w:fldCharType="separate"/>
            </w:r>
            <w:r w:rsidR="001F5C86">
              <w:rPr>
                <w:noProof/>
                <w:webHidden/>
              </w:rPr>
              <w:t>7</w:t>
            </w:r>
            <w:r w:rsidR="00A71CA3">
              <w:rPr>
                <w:noProof/>
                <w:webHidden/>
              </w:rPr>
              <w:fldChar w:fldCharType="end"/>
            </w:r>
          </w:hyperlink>
        </w:p>
        <w:p w14:paraId="055FB0BB" w14:textId="74BCE79B" w:rsidR="00A71CA3" w:rsidRDefault="00000000">
          <w:pPr>
            <w:pStyle w:val="2"/>
            <w:tabs>
              <w:tab w:val="right" w:leader="dot" w:pos="8296"/>
            </w:tabs>
            <w:rPr>
              <w:rFonts w:cstheme="minorBidi"/>
              <w:b w:val="0"/>
              <w:bCs w:val="0"/>
              <w:noProof/>
              <w:sz w:val="24"/>
              <w:szCs w:val="24"/>
            </w:rPr>
          </w:pPr>
          <w:hyperlink w:anchor="_Toc165237959" w:history="1">
            <w:r w:rsidR="00A71CA3" w:rsidRPr="00DA1343">
              <w:rPr>
                <w:rStyle w:val="a3"/>
                <w:rFonts w:ascii="Times New Roman" w:hAnsi="Times New Roman" w:cs="Times New Roman"/>
                <w:noProof/>
                <w:lang w:val="en-GB"/>
              </w:rPr>
              <w:t>1.5 Limitations</w:t>
            </w:r>
            <w:r w:rsidR="00A71CA3">
              <w:rPr>
                <w:noProof/>
                <w:webHidden/>
              </w:rPr>
              <w:tab/>
            </w:r>
            <w:r w:rsidR="00A71CA3">
              <w:rPr>
                <w:noProof/>
                <w:webHidden/>
              </w:rPr>
              <w:fldChar w:fldCharType="begin"/>
            </w:r>
            <w:r w:rsidR="00A71CA3">
              <w:rPr>
                <w:noProof/>
                <w:webHidden/>
              </w:rPr>
              <w:instrText xml:space="preserve"> PAGEREF _Toc165237959 \h </w:instrText>
            </w:r>
            <w:r w:rsidR="00A71CA3">
              <w:rPr>
                <w:noProof/>
                <w:webHidden/>
              </w:rPr>
            </w:r>
            <w:r w:rsidR="00A71CA3">
              <w:rPr>
                <w:noProof/>
                <w:webHidden/>
              </w:rPr>
              <w:fldChar w:fldCharType="separate"/>
            </w:r>
            <w:r w:rsidR="001F5C86">
              <w:rPr>
                <w:noProof/>
                <w:webHidden/>
              </w:rPr>
              <w:t>9</w:t>
            </w:r>
            <w:r w:rsidR="00A71CA3">
              <w:rPr>
                <w:noProof/>
                <w:webHidden/>
              </w:rPr>
              <w:fldChar w:fldCharType="end"/>
            </w:r>
          </w:hyperlink>
        </w:p>
        <w:p w14:paraId="430BA5D0" w14:textId="4E633F81" w:rsidR="00A71CA3" w:rsidRDefault="00000000">
          <w:pPr>
            <w:pStyle w:val="2"/>
            <w:tabs>
              <w:tab w:val="right" w:leader="dot" w:pos="8296"/>
            </w:tabs>
            <w:rPr>
              <w:rFonts w:cstheme="minorBidi"/>
              <w:b w:val="0"/>
              <w:bCs w:val="0"/>
              <w:noProof/>
              <w:sz w:val="24"/>
              <w:szCs w:val="24"/>
            </w:rPr>
          </w:pPr>
          <w:hyperlink w:anchor="_Toc165237960" w:history="1">
            <w:r w:rsidR="00A71CA3" w:rsidRPr="00DA1343">
              <w:rPr>
                <w:rStyle w:val="a3"/>
                <w:rFonts w:ascii="Times New Roman" w:eastAsia="DengXian" w:hAnsi="Times New Roman" w:cs="Times New Roman"/>
                <w:noProof/>
                <w:lang w:val="en-GB" w:eastAsia="zh-CN"/>
              </w:rPr>
              <w:t>1.6 Summary</w:t>
            </w:r>
            <w:r w:rsidR="00A71CA3">
              <w:rPr>
                <w:noProof/>
                <w:webHidden/>
              </w:rPr>
              <w:tab/>
            </w:r>
            <w:r w:rsidR="00A71CA3">
              <w:rPr>
                <w:noProof/>
                <w:webHidden/>
              </w:rPr>
              <w:fldChar w:fldCharType="begin"/>
            </w:r>
            <w:r w:rsidR="00A71CA3">
              <w:rPr>
                <w:noProof/>
                <w:webHidden/>
              </w:rPr>
              <w:instrText xml:space="preserve"> PAGEREF _Toc165237960 \h </w:instrText>
            </w:r>
            <w:r w:rsidR="00A71CA3">
              <w:rPr>
                <w:noProof/>
                <w:webHidden/>
              </w:rPr>
            </w:r>
            <w:r w:rsidR="00A71CA3">
              <w:rPr>
                <w:noProof/>
                <w:webHidden/>
              </w:rPr>
              <w:fldChar w:fldCharType="separate"/>
            </w:r>
            <w:r w:rsidR="001F5C86">
              <w:rPr>
                <w:noProof/>
                <w:webHidden/>
              </w:rPr>
              <w:t>10</w:t>
            </w:r>
            <w:r w:rsidR="00A71CA3">
              <w:rPr>
                <w:noProof/>
                <w:webHidden/>
              </w:rPr>
              <w:fldChar w:fldCharType="end"/>
            </w:r>
          </w:hyperlink>
        </w:p>
        <w:p w14:paraId="30E4F906" w14:textId="0E725FB2" w:rsidR="00A71CA3" w:rsidRDefault="00000000">
          <w:pPr>
            <w:pStyle w:val="11"/>
            <w:tabs>
              <w:tab w:val="left" w:pos="480"/>
              <w:tab w:val="right" w:leader="dot" w:pos="8296"/>
            </w:tabs>
            <w:rPr>
              <w:rFonts w:cstheme="minorBidi"/>
              <w:b w:val="0"/>
              <w:bCs w:val="0"/>
              <w:i w:val="0"/>
              <w:iCs w:val="0"/>
              <w:noProof/>
            </w:rPr>
          </w:pPr>
          <w:hyperlink w:anchor="_Toc165237961" w:history="1">
            <w:r w:rsidR="00A71CA3" w:rsidRPr="00DA1343">
              <w:rPr>
                <w:rStyle w:val="a3"/>
                <w:rFonts w:ascii="Times New Roman" w:hAnsi="Times New Roman" w:cs="Times New Roman"/>
                <w:noProof/>
                <w:lang w:val="en-GB"/>
              </w:rPr>
              <w:t>2.</w:t>
            </w:r>
            <w:r w:rsidR="00A71CA3">
              <w:rPr>
                <w:rFonts w:cstheme="minorBidi"/>
                <w:b w:val="0"/>
                <w:bCs w:val="0"/>
                <w:i w:val="0"/>
                <w:iCs w:val="0"/>
                <w:noProof/>
              </w:rPr>
              <w:tab/>
            </w:r>
            <w:r w:rsidR="00A71CA3" w:rsidRPr="00DA1343">
              <w:rPr>
                <w:rStyle w:val="a3"/>
                <w:rFonts w:ascii="Times New Roman" w:hAnsi="Times New Roman" w:cs="Times New Roman"/>
                <w:noProof/>
                <w:lang w:val="en-GB"/>
              </w:rPr>
              <w:t>Literature Review</w:t>
            </w:r>
            <w:r w:rsidR="00A71CA3">
              <w:rPr>
                <w:noProof/>
                <w:webHidden/>
              </w:rPr>
              <w:tab/>
            </w:r>
            <w:r w:rsidR="00A71CA3">
              <w:rPr>
                <w:noProof/>
                <w:webHidden/>
              </w:rPr>
              <w:fldChar w:fldCharType="begin"/>
            </w:r>
            <w:r w:rsidR="00A71CA3">
              <w:rPr>
                <w:noProof/>
                <w:webHidden/>
              </w:rPr>
              <w:instrText xml:space="preserve"> PAGEREF _Toc165237961 \h </w:instrText>
            </w:r>
            <w:r w:rsidR="00A71CA3">
              <w:rPr>
                <w:noProof/>
                <w:webHidden/>
              </w:rPr>
            </w:r>
            <w:r w:rsidR="00A71CA3">
              <w:rPr>
                <w:noProof/>
                <w:webHidden/>
              </w:rPr>
              <w:fldChar w:fldCharType="separate"/>
            </w:r>
            <w:r w:rsidR="001F5C86">
              <w:rPr>
                <w:noProof/>
                <w:webHidden/>
              </w:rPr>
              <w:t>11</w:t>
            </w:r>
            <w:r w:rsidR="00A71CA3">
              <w:rPr>
                <w:noProof/>
                <w:webHidden/>
              </w:rPr>
              <w:fldChar w:fldCharType="end"/>
            </w:r>
          </w:hyperlink>
        </w:p>
        <w:p w14:paraId="5B323A90" w14:textId="7B6FB826" w:rsidR="00A71CA3" w:rsidRDefault="00000000">
          <w:pPr>
            <w:pStyle w:val="2"/>
            <w:tabs>
              <w:tab w:val="right" w:leader="dot" w:pos="8296"/>
            </w:tabs>
            <w:rPr>
              <w:rFonts w:cstheme="minorBidi"/>
              <w:b w:val="0"/>
              <w:bCs w:val="0"/>
              <w:noProof/>
              <w:sz w:val="24"/>
              <w:szCs w:val="24"/>
            </w:rPr>
          </w:pPr>
          <w:hyperlink w:anchor="_Toc165237962" w:history="1">
            <w:r w:rsidR="00A71CA3" w:rsidRPr="00DA1343">
              <w:rPr>
                <w:rStyle w:val="a3"/>
                <w:rFonts w:ascii="Times New Roman" w:hAnsi="Times New Roman" w:cs="Times New Roman"/>
                <w:noProof/>
                <w:lang w:val="en-GB"/>
              </w:rPr>
              <w:t>2.1 Intention to use digital payment for transactions</w:t>
            </w:r>
            <w:r w:rsidR="00A71CA3">
              <w:rPr>
                <w:noProof/>
                <w:webHidden/>
              </w:rPr>
              <w:tab/>
            </w:r>
            <w:r w:rsidR="00A71CA3">
              <w:rPr>
                <w:noProof/>
                <w:webHidden/>
              </w:rPr>
              <w:fldChar w:fldCharType="begin"/>
            </w:r>
            <w:r w:rsidR="00A71CA3">
              <w:rPr>
                <w:noProof/>
                <w:webHidden/>
              </w:rPr>
              <w:instrText xml:space="preserve"> PAGEREF _Toc165237962 \h </w:instrText>
            </w:r>
            <w:r w:rsidR="00A71CA3">
              <w:rPr>
                <w:noProof/>
                <w:webHidden/>
              </w:rPr>
            </w:r>
            <w:r w:rsidR="00A71CA3">
              <w:rPr>
                <w:noProof/>
                <w:webHidden/>
              </w:rPr>
              <w:fldChar w:fldCharType="separate"/>
            </w:r>
            <w:r w:rsidR="001F5C86">
              <w:rPr>
                <w:noProof/>
                <w:webHidden/>
              </w:rPr>
              <w:t>11</w:t>
            </w:r>
            <w:r w:rsidR="00A71CA3">
              <w:rPr>
                <w:noProof/>
                <w:webHidden/>
              </w:rPr>
              <w:fldChar w:fldCharType="end"/>
            </w:r>
          </w:hyperlink>
        </w:p>
        <w:p w14:paraId="30FD88EB" w14:textId="651B1D2A" w:rsidR="00A71CA3" w:rsidRDefault="00000000">
          <w:pPr>
            <w:pStyle w:val="3"/>
            <w:tabs>
              <w:tab w:val="right" w:leader="dot" w:pos="8296"/>
            </w:tabs>
            <w:rPr>
              <w:rFonts w:cstheme="minorBidi"/>
              <w:noProof/>
              <w:sz w:val="24"/>
              <w:szCs w:val="24"/>
            </w:rPr>
          </w:pPr>
          <w:hyperlink w:anchor="_Toc165237963" w:history="1">
            <w:r w:rsidR="00A71CA3" w:rsidRPr="00DA1343">
              <w:rPr>
                <w:rStyle w:val="a3"/>
                <w:rFonts w:ascii="Times New Roman" w:hAnsi="Times New Roman" w:cs="Times New Roman"/>
                <w:b/>
                <w:bCs/>
                <w:noProof/>
                <w:lang w:val="en-GB"/>
              </w:rPr>
              <w:t>2.1.1 Definition</w:t>
            </w:r>
            <w:r w:rsidR="00A71CA3">
              <w:rPr>
                <w:noProof/>
                <w:webHidden/>
              </w:rPr>
              <w:tab/>
            </w:r>
            <w:r w:rsidR="00A71CA3">
              <w:rPr>
                <w:noProof/>
                <w:webHidden/>
              </w:rPr>
              <w:fldChar w:fldCharType="begin"/>
            </w:r>
            <w:r w:rsidR="00A71CA3">
              <w:rPr>
                <w:noProof/>
                <w:webHidden/>
              </w:rPr>
              <w:instrText xml:space="preserve"> PAGEREF _Toc165237963 \h </w:instrText>
            </w:r>
            <w:r w:rsidR="00A71CA3">
              <w:rPr>
                <w:noProof/>
                <w:webHidden/>
              </w:rPr>
            </w:r>
            <w:r w:rsidR="00A71CA3">
              <w:rPr>
                <w:noProof/>
                <w:webHidden/>
              </w:rPr>
              <w:fldChar w:fldCharType="separate"/>
            </w:r>
            <w:r w:rsidR="001F5C86">
              <w:rPr>
                <w:noProof/>
                <w:webHidden/>
              </w:rPr>
              <w:t>11</w:t>
            </w:r>
            <w:r w:rsidR="00A71CA3">
              <w:rPr>
                <w:noProof/>
                <w:webHidden/>
              </w:rPr>
              <w:fldChar w:fldCharType="end"/>
            </w:r>
          </w:hyperlink>
        </w:p>
        <w:p w14:paraId="097A7AB6" w14:textId="53F352B5" w:rsidR="00A71CA3" w:rsidRDefault="00000000">
          <w:pPr>
            <w:pStyle w:val="3"/>
            <w:tabs>
              <w:tab w:val="right" w:leader="dot" w:pos="8296"/>
            </w:tabs>
            <w:rPr>
              <w:rFonts w:cstheme="minorBidi"/>
              <w:noProof/>
              <w:sz w:val="24"/>
              <w:szCs w:val="24"/>
            </w:rPr>
          </w:pPr>
          <w:hyperlink w:anchor="_Toc165237964" w:history="1">
            <w:r w:rsidR="00A71CA3" w:rsidRPr="00DA1343">
              <w:rPr>
                <w:rStyle w:val="a3"/>
                <w:rFonts w:ascii="Times New Roman" w:hAnsi="Times New Roman" w:cs="Times New Roman"/>
                <w:b/>
                <w:bCs/>
                <w:noProof/>
                <w:lang w:val="en-GB"/>
              </w:rPr>
              <w:t>2.1.2 Construct and measurement</w:t>
            </w:r>
            <w:r w:rsidR="00A71CA3">
              <w:rPr>
                <w:noProof/>
                <w:webHidden/>
              </w:rPr>
              <w:tab/>
            </w:r>
            <w:r w:rsidR="00A71CA3">
              <w:rPr>
                <w:noProof/>
                <w:webHidden/>
              </w:rPr>
              <w:fldChar w:fldCharType="begin"/>
            </w:r>
            <w:r w:rsidR="00A71CA3">
              <w:rPr>
                <w:noProof/>
                <w:webHidden/>
              </w:rPr>
              <w:instrText xml:space="preserve"> PAGEREF _Toc165237964 \h </w:instrText>
            </w:r>
            <w:r w:rsidR="00A71CA3">
              <w:rPr>
                <w:noProof/>
                <w:webHidden/>
              </w:rPr>
            </w:r>
            <w:r w:rsidR="00A71CA3">
              <w:rPr>
                <w:noProof/>
                <w:webHidden/>
              </w:rPr>
              <w:fldChar w:fldCharType="separate"/>
            </w:r>
            <w:r w:rsidR="001F5C86">
              <w:rPr>
                <w:noProof/>
                <w:webHidden/>
              </w:rPr>
              <w:t>12</w:t>
            </w:r>
            <w:r w:rsidR="00A71CA3">
              <w:rPr>
                <w:noProof/>
                <w:webHidden/>
              </w:rPr>
              <w:fldChar w:fldCharType="end"/>
            </w:r>
          </w:hyperlink>
        </w:p>
        <w:p w14:paraId="3AC25BB4" w14:textId="2525B985" w:rsidR="00A71CA3" w:rsidRDefault="00000000">
          <w:pPr>
            <w:pStyle w:val="2"/>
            <w:tabs>
              <w:tab w:val="right" w:leader="dot" w:pos="8296"/>
            </w:tabs>
            <w:rPr>
              <w:rFonts w:cstheme="minorBidi"/>
              <w:b w:val="0"/>
              <w:bCs w:val="0"/>
              <w:noProof/>
              <w:sz w:val="24"/>
              <w:szCs w:val="24"/>
            </w:rPr>
          </w:pPr>
          <w:hyperlink w:anchor="_Toc165237965" w:history="1">
            <w:r w:rsidR="00A71CA3" w:rsidRPr="00DA1343">
              <w:rPr>
                <w:rStyle w:val="a3"/>
                <w:rFonts w:ascii="Times New Roman" w:hAnsi="Times New Roman" w:cs="Times New Roman"/>
                <w:noProof/>
                <w:lang w:val="en-GB"/>
              </w:rPr>
              <w:t>2.2 Trust</w:t>
            </w:r>
            <w:r w:rsidR="00A71CA3">
              <w:rPr>
                <w:noProof/>
                <w:webHidden/>
              </w:rPr>
              <w:tab/>
            </w:r>
            <w:r w:rsidR="00A71CA3">
              <w:rPr>
                <w:noProof/>
                <w:webHidden/>
              </w:rPr>
              <w:fldChar w:fldCharType="begin"/>
            </w:r>
            <w:r w:rsidR="00A71CA3">
              <w:rPr>
                <w:noProof/>
                <w:webHidden/>
              </w:rPr>
              <w:instrText xml:space="preserve"> PAGEREF _Toc165237965 \h </w:instrText>
            </w:r>
            <w:r w:rsidR="00A71CA3">
              <w:rPr>
                <w:noProof/>
                <w:webHidden/>
              </w:rPr>
            </w:r>
            <w:r w:rsidR="00A71CA3">
              <w:rPr>
                <w:noProof/>
                <w:webHidden/>
              </w:rPr>
              <w:fldChar w:fldCharType="separate"/>
            </w:r>
            <w:r w:rsidR="001F5C86">
              <w:rPr>
                <w:noProof/>
                <w:webHidden/>
              </w:rPr>
              <w:t>12</w:t>
            </w:r>
            <w:r w:rsidR="00A71CA3">
              <w:rPr>
                <w:noProof/>
                <w:webHidden/>
              </w:rPr>
              <w:fldChar w:fldCharType="end"/>
            </w:r>
          </w:hyperlink>
        </w:p>
        <w:p w14:paraId="4D44DC16" w14:textId="5B7200A5" w:rsidR="00A71CA3" w:rsidRDefault="00000000">
          <w:pPr>
            <w:pStyle w:val="3"/>
            <w:tabs>
              <w:tab w:val="right" w:leader="dot" w:pos="8296"/>
            </w:tabs>
            <w:rPr>
              <w:rFonts w:cstheme="minorBidi"/>
              <w:noProof/>
              <w:sz w:val="24"/>
              <w:szCs w:val="24"/>
            </w:rPr>
          </w:pPr>
          <w:hyperlink w:anchor="_Toc165237966" w:history="1">
            <w:r w:rsidR="00A71CA3" w:rsidRPr="00DA1343">
              <w:rPr>
                <w:rStyle w:val="a3"/>
                <w:rFonts w:ascii="Times New Roman" w:hAnsi="Times New Roman" w:cs="Times New Roman"/>
                <w:b/>
                <w:bCs/>
                <w:noProof/>
                <w:lang w:val="en-GB"/>
              </w:rPr>
              <w:t>2.2.1 Definition</w:t>
            </w:r>
            <w:r w:rsidR="00A71CA3">
              <w:rPr>
                <w:noProof/>
                <w:webHidden/>
              </w:rPr>
              <w:tab/>
            </w:r>
            <w:r w:rsidR="00A71CA3">
              <w:rPr>
                <w:noProof/>
                <w:webHidden/>
              </w:rPr>
              <w:fldChar w:fldCharType="begin"/>
            </w:r>
            <w:r w:rsidR="00A71CA3">
              <w:rPr>
                <w:noProof/>
                <w:webHidden/>
              </w:rPr>
              <w:instrText xml:space="preserve"> PAGEREF _Toc165237966 \h </w:instrText>
            </w:r>
            <w:r w:rsidR="00A71CA3">
              <w:rPr>
                <w:noProof/>
                <w:webHidden/>
              </w:rPr>
            </w:r>
            <w:r w:rsidR="00A71CA3">
              <w:rPr>
                <w:noProof/>
                <w:webHidden/>
              </w:rPr>
              <w:fldChar w:fldCharType="separate"/>
            </w:r>
            <w:r w:rsidR="001F5C86">
              <w:rPr>
                <w:noProof/>
                <w:webHidden/>
              </w:rPr>
              <w:t>13</w:t>
            </w:r>
            <w:r w:rsidR="00A71CA3">
              <w:rPr>
                <w:noProof/>
                <w:webHidden/>
              </w:rPr>
              <w:fldChar w:fldCharType="end"/>
            </w:r>
          </w:hyperlink>
        </w:p>
        <w:p w14:paraId="65BC0DB5" w14:textId="0677DF8B" w:rsidR="00A71CA3" w:rsidRDefault="00000000">
          <w:pPr>
            <w:pStyle w:val="3"/>
            <w:tabs>
              <w:tab w:val="right" w:leader="dot" w:pos="8296"/>
            </w:tabs>
            <w:rPr>
              <w:rFonts w:cstheme="minorBidi"/>
              <w:noProof/>
              <w:sz w:val="24"/>
              <w:szCs w:val="24"/>
            </w:rPr>
          </w:pPr>
          <w:hyperlink w:anchor="_Toc165237967" w:history="1">
            <w:r w:rsidR="00A71CA3" w:rsidRPr="00DA1343">
              <w:rPr>
                <w:rStyle w:val="a3"/>
                <w:rFonts w:ascii="Times New Roman" w:hAnsi="Times New Roman" w:cs="Times New Roman"/>
                <w:b/>
                <w:bCs/>
                <w:noProof/>
                <w:lang w:val="en-GB"/>
              </w:rPr>
              <w:t>2.2.2 Construct and measurement</w:t>
            </w:r>
            <w:r w:rsidR="00A71CA3">
              <w:rPr>
                <w:noProof/>
                <w:webHidden/>
              </w:rPr>
              <w:tab/>
            </w:r>
            <w:r w:rsidR="00A71CA3">
              <w:rPr>
                <w:noProof/>
                <w:webHidden/>
              </w:rPr>
              <w:fldChar w:fldCharType="begin"/>
            </w:r>
            <w:r w:rsidR="00A71CA3">
              <w:rPr>
                <w:noProof/>
                <w:webHidden/>
              </w:rPr>
              <w:instrText xml:space="preserve"> PAGEREF _Toc165237967 \h </w:instrText>
            </w:r>
            <w:r w:rsidR="00A71CA3">
              <w:rPr>
                <w:noProof/>
                <w:webHidden/>
              </w:rPr>
            </w:r>
            <w:r w:rsidR="00A71CA3">
              <w:rPr>
                <w:noProof/>
                <w:webHidden/>
              </w:rPr>
              <w:fldChar w:fldCharType="separate"/>
            </w:r>
            <w:r w:rsidR="001F5C86">
              <w:rPr>
                <w:noProof/>
                <w:webHidden/>
              </w:rPr>
              <w:t>13</w:t>
            </w:r>
            <w:r w:rsidR="00A71CA3">
              <w:rPr>
                <w:noProof/>
                <w:webHidden/>
              </w:rPr>
              <w:fldChar w:fldCharType="end"/>
            </w:r>
          </w:hyperlink>
        </w:p>
        <w:p w14:paraId="7A66D129" w14:textId="630BFC92" w:rsidR="00A71CA3" w:rsidRDefault="00000000">
          <w:pPr>
            <w:pStyle w:val="3"/>
            <w:tabs>
              <w:tab w:val="right" w:leader="dot" w:pos="8296"/>
            </w:tabs>
            <w:rPr>
              <w:rFonts w:cstheme="minorBidi"/>
              <w:noProof/>
              <w:sz w:val="24"/>
              <w:szCs w:val="24"/>
            </w:rPr>
          </w:pPr>
          <w:hyperlink w:anchor="_Toc165237968" w:history="1">
            <w:r w:rsidR="00A71CA3" w:rsidRPr="00DA1343">
              <w:rPr>
                <w:rStyle w:val="a3"/>
                <w:rFonts w:ascii="Times New Roman" w:hAnsi="Times New Roman" w:cs="Times New Roman"/>
                <w:b/>
                <w:bCs/>
                <w:noProof/>
                <w:lang w:val="en-GB"/>
              </w:rPr>
              <w:t>2.2.3 Relationship between trust and intention to use digital payment</w:t>
            </w:r>
            <w:r w:rsidR="00A71CA3">
              <w:rPr>
                <w:noProof/>
                <w:webHidden/>
              </w:rPr>
              <w:tab/>
            </w:r>
            <w:r w:rsidR="00A71CA3">
              <w:rPr>
                <w:noProof/>
                <w:webHidden/>
              </w:rPr>
              <w:fldChar w:fldCharType="begin"/>
            </w:r>
            <w:r w:rsidR="00A71CA3">
              <w:rPr>
                <w:noProof/>
                <w:webHidden/>
              </w:rPr>
              <w:instrText xml:space="preserve"> PAGEREF _Toc165237968 \h </w:instrText>
            </w:r>
            <w:r w:rsidR="00A71CA3">
              <w:rPr>
                <w:noProof/>
                <w:webHidden/>
              </w:rPr>
            </w:r>
            <w:r w:rsidR="00A71CA3">
              <w:rPr>
                <w:noProof/>
                <w:webHidden/>
              </w:rPr>
              <w:fldChar w:fldCharType="separate"/>
            </w:r>
            <w:r w:rsidR="001F5C86">
              <w:rPr>
                <w:noProof/>
                <w:webHidden/>
              </w:rPr>
              <w:t>14</w:t>
            </w:r>
            <w:r w:rsidR="00A71CA3">
              <w:rPr>
                <w:noProof/>
                <w:webHidden/>
              </w:rPr>
              <w:fldChar w:fldCharType="end"/>
            </w:r>
          </w:hyperlink>
        </w:p>
        <w:p w14:paraId="55730E20" w14:textId="41894424" w:rsidR="00A71CA3" w:rsidRDefault="00000000">
          <w:pPr>
            <w:pStyle w:val="2"/>
            <w:tabs>
              <w:tab w:val="right" w:leader="dot" w:pos="8296"/>
            </w:tabs>
            <w:rPr>
              <w:rFonts w:cstheme="minorBidi"/>
              <w:b w:val="0"/>
              <w:bCs w:val="0"/>
              <w:noProof/>
              <w:sz w:val="24"/>
              <w:szCs w:val="24"/>
            </w:rPr>
          </w:pPr>
          <w:hyperlink w:anchor="_Toc165237969" w:history="1">
            <w:r w:rsidR="00A71CA3" w:rsidRPr="00DA1343">
              <w:rPr>
                <w:rStyle w:val="a3"/>
                <w:rFonts w:ascii="Times New Roman" w:hAnsi="Times New Roman" w:cs="Times New Roman"/>
                <w:noProof/>
                <w:lang w:val="en-GB"/>
              </w:rPr>
              <w:t>2.3 Security</w:t>
            </w:r>
            <w:r w:rsidR="00A71CA3">
              <w:rPr>
                <w:noProof/>
                <w:webHidden/>
              </w:rPr>
              <w:tab/>
            </w:r>
            <w:r w:rsidR="00A71CA3">
              <w:rPr>
                <w:noProof/>
                <w:webHidden/>
              </w:rPr>
              <w:fldChar w:fldCharType="begin"/>
            </w:r>
            <w:r w:rsidR="00A71CA3">
              <w:rPr>
                <w:noProof/>
                <w:webHidden/>
              </w:rPr>
              <w:instrText xml:space="preserve"> PAGEREF _Toc165237969 \h </w:instrText>
            </w:r>
            <w:r w:rsidR="00A71CA3">
              <w:rPr>
                <w:noProof/>
                <w:webHidden/>
              </w:rPr>
            </w:r>
            <w:r w:rsidR="00A71CA3">
              <w:rPr>
                <w:noProof/>
                <w:webHidden/>
              </w:rPr>
              <w:fldChar w:fldCharType="separate"/>
            </w:r>
            <w:r w:rsidR="001F5C86">
              <w:rPr>
                <w:noProof/>
                <w:webHidden/>
              </w:rPr>
              <w:t>15</w:t>
            </w:r>
            <w:r w:rsidR="00A71CA3">
              <w:rPr>
                <w:noProof/>
                <w:webHidden/>
              </w:rPr>
              <w:fldChar w:fldCharType="end"/>
            </w:r>
          </w:hyperlink>
        </w:p>
        <w:p w14:paraId="39F1C19C" w14:textId="2DE51435" w:rsidR="00A71CA3" w:rsidRDefault="00000000">
          <w:pPr>
            <w:pStyle w:val="3"/>
            <w:tabs>
              <w:tab w:val="right" w:leader="dot" w:pos="8296"/>
            </w:tabs>
            <w:rPr>
              <w:rFonts w:cstheme="minorBidi"/>
              <w:noProof/>
              <w:sz w:val="24"/>
              <w:szCs w:val="24"/>
            </w:rPr>
          </w:pPr>
          <w:hyperlink w:anchor="_Toc165237970" w:history="1">
            <w:r w:rsidR="00A71CA3" w:rsidRPr="00DA1343">
              <w:rPr>
                <w:rStyle w:val="a3"/>
                <w:rFonts w:ascii="Times New Roman" w:hAnsi="Times New Roman" w:cs="Times New Roman"/>
                <w:b/>
                <w:bCs/>
                <w:noProof/>
                <w:lang w:val="en-GB"/>
              </w:rPr>
              <w:t>2.3.1 Definition</w:t>
            </w:r>
            <w:r w:rsidR="00A71CA3">
              <w:rPr>
                <w:noProof/>
                <w:webHidden/>
              </w:rPr>
              <w:tab/>
            </w:r>
            <w:r w:rsidR="00A71CA3">
              <w:rPr>
                <w:noProof/>
                <w:webHidden/>
              </w:rPr>
              <w:fldChar w:fldCharType="begin"/>
            </w:r>
            <w:r w:rsidR="00A71CA3">
              <w:rPr>
                <w:noProof/>
                <w:webHidden/>
              </w:rPr>
              <w:instrText xml:space="preserve"> PAGEREF _Toc165237970 \h </w:instrText>
            </w:r>
            <w:r w:rsidR="00A71CA3">
              <w:rPr>
                <w:noProof/>
                <w:webHidden/>
              </w:rPr>
            </w:r>
            <w:r w:rsidR="00A71CA3">
              <w:rPr>
                <w:noProof/>
                <w:webHidden/>
              </w:rPr>
              <w:fldChar w:fldCharType="separate"/>
            </w:r>
            <w:r w:rsidR="001F5C86">
              <w:rPr>
                <w:noProof/>
                <w:webHidden/>
              </w:rPr>
              <w:t>15</w:t>
            </w:r>
            <w:r w:rsidR="00A71CA3">
              <w:rPr>
                <w:noProof/>
                <w:webHidden/>
              </w:rPr>
              <w:fldChar w:fldCharType="end"/>
            </w:r>
          </w:hyperlink>
        </w:p>
        <w:p w14:paraId="0A9D4B4D" w14:textId="1C1EC05E" w:rsidR="00A71CA3" w:rsidRDefault="00000000">
          <w:pPr>
            <w:pStyle w:val="3"/>
            <w:tabs>
              <w:tab w:val="right" w:leader="dot" w:pos="8296"/>
            </w:tabs>
            <w:rPr>
              <w:rFonts w:cstheme="minorBidi"/>
              <w:noProof/>
              <w:sz w:val="24"/>
              <w:szCs w:val="24"/>
            </w:rPr>
          </w:pPr>
          <w:hyperlink w:anchor="_Toc165237971" w:history="1">
            <w:r w:rsidR="00A71CA3" w:rsidRPr="00DA1343">
              <w:rPr>
                <w:rStyle w:val="a3"/>
                <w:rFonts w:ascii="Times New Roman" w:hAnsi="Times New Roman" w:cs="Times New Roman"/>
                <w:b/>
                <w:bCs/>
                <w:noProof/>
                <w:lang w:val="en-GB"/>
              </w:rPr>
              <w:t>2.3.2 Construct and measurement</w:t>
            </w:r>
            <w:r w:rsidR="00A71CA3">
              <w:rPr>
                <w:noProof/>
                <w:webHidden/>
              </w:rPr>
              <w:tab/>
            </w:r>
            <w:r w:rsidR="00A71CA3">
              <w:rPr>
                <w:noProof/>
                <w:webHidden/>
              </w:rPr>
              <w:fldChar w:fldCharType="begin"/>
            </w:r>
            <w:r w:rsidR="00A71CA3">
              <w:rPr>
                <w:noProof/>
                <w:webHidden/>
              </w:rPr>
              <w:instrText xml:space="preserve"> PAGEREF _Toc165237971 \h </w:instrText>
            </w:r>
            <w:r w:rsidR="00A71CA3">
              <w:rPr>
                <w:noProof/>
                <w:webHidden/>
              </w:rPr>
            </w:r>
            <w:r w:rsidR="00A71CA3">
              <w:rPr>
                <w:noProof/>
                <w:webHidden/>
              </w:rPr>
              <w:fldChar w:fldCharType="separate"/>
            </w:r>
            <w:r w:rsidR="001F5C86">
              <w:rPr>
                <w:noProof/>
                <w:webHidden/>
              </w:rPr>
              <w:t>18</w:t>
            </w:r>
            <w:r w:rsidR="00A71CA3">
              <w:rPr>
                <w:noProof/>
                <w:webHidden/>
              </w:rPr>
              <w:fldChar w:fldCharType="end"/>
            </w:r>
          </w:hyperlink>
        </w:p>
        <w:p w14:paraId="4F5E8357" w14:textId="783E1267" w:rsidR="00A71CA3" w:rsidRDefault="00000000">
          <w:pPr>
            <w:pStyle w:val="3"/>
            <w:tabs>
              <w:tab w:val="right" w:leader="dot" w:pos="8296"/>
            </w:tabs>
            <w:rPr>
              <w:rFonts w:cstheme="minorBidi"/>
              <w:noProof/>
              <w:sz w:val="24"/>
              <w:szCs w:val="24"/>
            </w:rPr>
          </w:pPr>
          <w:hyperlink w:anchor="_Toc165237972" w:history="1">
            <w:r w:rsidR="00A71CA3" w:rsidRPr="00DA1343">
              <w:rPr>
                <w:rStyle w:val="a3"/>
                <w:rFonts w:ascii="Times New Roman" w:hAnsi="Times New Roman" w:cs="Times New Roman"/>
                <w:b/>
                <w:bCs/>
                <w:noProof/>
                <w:lang w:val="en-GB"/>
              </w:rPr>
              <w:t>2.3.3 Relationship between security and trust</w:t>
            </w:r>
            <w:r w:rsidR="00A71CA3">
              <w:rPr>
                <w:noProof/>
                <w:webHidden/>
              </w:rPr>
              <w:tab/>
            </w:r>
            <w:r w:rsidR="00A71CA3">
              <w:rPr>
                <w:noProof/>
                <w:webHidden/>
              </w:rPr>
              <w:fldChar w:fldCharType="begin"/>
            </w:r>
            <w:r w:rsidR="00A71CA3">
              <w:rPr>
                <w:noProof/>
                <w:webHidden/>
              </w:rPr>
              <w:instrText xml:space="preserve"> PAGEREF _Toc165237972 \h </w:instrText>
            </w:r>
            <w:r w:rsidR="00A71CA3">
              <w:rPr>
                <w:noProof/>
                <w:webHidden/>
              </w:rPr>
            </w:r>
            <w:r w:rsidR="00A71CA3">
              <w:rPr>
                <w:noProof/>
                <w:webHidden/>
              </w:rPr>
              <w:fldChar w:fldCharType="separate"/>
            </w:r>
            <w:r w:rsidR="001F5C86">
              <w:rPr>
                <w:noProof/>
                <w:webHidden/>
              </w:rPr>
              <w:t>19</w:t>
            </w:r>
            <w:r w:rsidR="00A71CA3">
              <w:rPr>
                <w:noProof/>
                <w:webHidden/>
              </w:rPr>
              <w:fldChar w:fldCharType="end"/>
            </w:r>
          </w:hyperlink>
        </w:p>
        <w:p w14:paraId="77E18D8C" w14:textId="55808B60" w:rsidR="00A71CA3" w:rsidRDefault="00000000">
          <w:pPr>
            <w:pStyle w:val="2"/>
            <w:tabs>
              <w:tab w:val="right" w:leader="dot" w:pos="8296"/>
            </w:tabs>
            <w:rPr>
              <w:rFonts w:cstheme="minorBidi"/>
              <w:b w:val="0"/>
              <w:bCs w:val="0"/>
              <w:noProof/>
              <w:sz w:val="24"/>
              <w:szCs w:val="24"/>
            </w:rPr>
          </w:pPr>
          <w:hyperlink w:anchor="_Toc165237973" w:history="1">
            <w:r w:rsidR="00A71CA3" w:rsidRPr="00DA1343">
              <w:rPr>
                <w:rStyle w:val="a3"/>
                <w:rFonts w:ascii="Times New Roman" w:hAnsi="Times New Roman" w:cs="Times New Roman"/>
                <w:noProof/>
                <w:lang w:val="en-GB"/>
              </w:rPr>
              <w:t>2.4 Privacy</w:t>
            </w:r>
            <w:r w:rsidR="00A71CA3">
              <w:rPr>
                <w:noProof/>
                <w:webHidden/>
              </w:rPr>
              <w:tab/>
            </w:r>
            <w:r w:rsidR="00A71CA3">
              <w:rPr>
                <w:noProof/>
                <w:webHidden/>
              </w:rPr>
              <w:fldChar w:fldCharType="begin"/>
            </w:r>
            <w:r w:rsidR="00A71CA3">
              <w:rPr>
                <w:noProof/>
                <w:webHidden/>
              </w:rPr>
              <w:instrText xml:space="preserve"> PAGEREF _Toc165237973 \h </w:instrText>
            </w:r>
            <w:r w:rsidR="00A71CA3">
              <w:rPr>
                <w:noProof/>
                <w:webHidden/>
              </w:rPr>
            </w:r>
            <w:r w:rsidR="00A71CA3">
              <w:rPr>
                <w:noProof/>
                <w:webHidden/>
              </w:rPr>
              <w:fldChar w:fldCharType="separate"/>
            </w:r>
            <w:r w:rsidR="001F5C86">
              <w:rPr>
                <w:noProof/>
                <w:webHidden/>
              </w:rPr>
              <w:t>20</w:t>
            </w:r>
            <w:r w:rsidR="00A71CA3">
              <w:rPr>
                <w:noProof/>
                <w:webHidden/>
              </w:rPr>
              <w:fldChar w:fldCharType="end"/>
            </w:r>
          </w:hyperlink>
        </w:p>
        <w:p w14:paraId="2300381C" w14:textId="3CDA5788" w:rsidR="00A71CA3" w:rsidRDefault="00000000">
          <w:pPr>
            <w:pStyle w:val="3"/>
            <w:tabs>
              <w:tab w:val="right" w:leader="dot" w:pos="8296"/>
            </w:tabs>
            <w:rPr>
              <w:rFonts w:cstheme="minorBidi"/>
              <w:noProof/>
              <w:sz w:val="24"/>
              <w:szCs w:val="24"/>
            </w:rPr>
          </w:pPr>
          <w:hyperlink w:anchor="_Toc165237974" w:history="1">
            <w:r w:rsidR="00A71CA3" w:rsidRPr="00DA1343">
              <w:rPr>
                <w:rStyle w:val="a3"/>
                <w:rFonts w:ascii="Times New Roman" w:hAnsi="Times New Roman" w:cs="Times New Roman"/>
                <w:b/>
                <w:bCs/>
                <w:noProof/>
                <w:lang w:val="en-GB"/>
              </w:rPr>
              <w:t>2.4.1 Definition</w:t>
            </w:r>
            <w:r w:rsidR="00A71CA3">
              <w:rPr>
                <w:noProof/>
                <w:webHidden/>
              </w:rPr>
              <w:tab/>
            </w:r>
            <w:r w:rsidR="00A71CA3">
              <w:rPr>
                <w:noProof/>
                <w:webHidden/>
              </w:rPr>
              <w:fldChar w:fldCharType="begin"/>
            </w:r>
            <w:r w:rsidR="00A71CA3">
              <w:rPr>
                <w:noProof/>
                <w:webHidden/>
              </w:rPr>
              <w:instrText xml:space="preserve"> PAGEREF _Toc165237974 \h </w:instrText>
            </w:r>
            <w:r w:rsidR="00A71CA3">
              <w:rPr>
                <w:noProof/>
                <w:webHidden/>
              </w:rPr>
            </w:r>
            <w:r w:rsidR="00A71CA3">
              <w:rPr>
                <w:noProof/>
                <w:webHidden/>
              </w:rPr>
              <w:fldChar w:fldCharType="separate"/>
            </w:r>
            <w:r w:rsidR="001F5C86">
              <w:rPr>
                <w:noProof/>
                <w:webHidden/>
              </w:rPr>
              <w:t>20</w:t>
            </w:r>
            <w:r w:rsidR="00A71CA3">
              <w:rPr>
                <w:noProof/>
                <w:webHidden/>
              </w:rPr>
              <w:fldChar w:fldCharType="end"/>
            </w:r>
          </w:hyperlink>
        </w:p>
        <w:p w14:paraId="5A755493" w14:textId="44E4FF78" w:rsidR="00A71CA3" w:rsidRDefault="00000000">
          <w:pPr>
            <w:pStyle w:val="3"/>
            <w:tabs>
              <w:tab w:val="right" w:leader="dot" w:pos="8296"/>
            </w:tabs>
            <w:rPr>
              <w:rFonts w:cstheme="minorBidi"/>
              <w:noProof/>
              <w:sz w:val="24"/>
              <w:szCs w:val="24"/>
            </w:rPr>
          </w:pPr>
          <w:hyperlink w:anchor="_Toc165237975" w:history="1">
            <w:r w:rsidR="00A71CA3" w:rsidRPr="00DA1343">
              <w:rPr>
                <w:rStyle w:val="a3"/>
                <w:rFonts w:ascii="Times New Roman" w:hAnsi="Times New Roman" w:cs="Times New Roman"/>
                <w:b/>
                <w:bCs/>
                <w:noProof/>
                <w:lang w:val="en-GB"/>
              </w:rPr>
              <w:t>2.4.2 Construct and measurement</w:t>
            </w:r>
            <w:r w:rsidR="00A71CA3">
              <w:rPr>
                <w:noProof/>
                <w:webHidden/>
              </w:rPr>
              <w:tab/>
            </w:r>
            <w:r w:rsidR="00A71CA3">
              <w:rPr>
                <w:noProof/>
                <w:webHidden/>
              </w:rPr>
              <w:fldChar w:fldCharType="begin"/>
            </w:r>
            <w:r w:rsidR="00A71CA3">
              <w:rPr>
                <w:noProof/>
                <w:webHidden/>
              </w:rPr>
              <w:instrText xml:space="preserve"> PAGEREF _Toc165237975 \h </w:instrText>
            </w:r>
            <w:r w:rsidR="00A71CA3">
              <w:rPr>
                <w:noProof/>
                <w:webHidden/>
              </w:rPr>
            </w:r>
            <w:r w:rsidR="00A71CA3">
              <w:rPr>
                <w:noProof/>
                <w:webHidden/>
              </w:rPr>
              <w:fldChar w:fldCharType="separate"/>
            </w:r>
            <w:r w:rsidR="001F5C86">
              <w:rPr>
                <w:noProof/>
                <w:webHidden/>
              </w:rPr>
              <w:t>21</w:t>
            </w:r>
            <w:r w:rsidR="00A71CA3">
              <w:rPr>
                <w:noProof/>
                <w:webHidden/>
              </w:rPr>
              <w:fldChar w:fldCharType="end"/>
            </w:r>
          </w:hyperlink>
        </w:p>
        <w:p w14:paraId="623A7367" w14:textId="700CC25E" w:rsidR="00A71CA3" w:rsidRDefault="00000000">
          <w:pPr>
            <w:pStyle w:val="3"/>
            <w:tabs>
              <w:tab w:val="right" w:leader="dot" w:pos="8296"/>
            </w:tabs>
            <w:rPr>
              <w:rFonts w:cstheme="minorBidi"/>
              <w:noProof/>
              <w:sz w:val="24"/>
              <w:szCs w:val="24"/>
            </w:rPr>
          </w:pPr>
          <w:hyperlink w:anchor="_Toc165237976" w:history="1">
            <w:r w:rsidR="00A71CA3" w:rsidRPr="00DA1343">
              <w:rPr>
                <w:rStyle w:val="a3"/>
                <w:rFonts w:ascii="Times New Roman" w:hAnsi="Times New Roman" w:cs="Times New Roman"/>
                <w:b/>
                <w:bCs/>
                <w:noProof/>
                <w:lang w:val="en-GB"/>
              </w:rPr>
              <w:t>2.4.3 Relationship between privacy and trust</w:t>
            </w:r>
            <w:r w:rsidR="00A71CA3">
              <w:rPr>
                <w:noProof/>
                <w:webHidden/>
              </w:rPr>
              <w:tab/>
            </w:r>
            <w:r w:rsidR="00A71CA3">
              <w:rPr>
                <w:noProof/>
                <w:webHidden/>
              </w:rPr>
              <w:fldChar w:fldCharType="begin"/>
            </w:r>
            <w:r w:rsidR="00A71CA3">
              <w:rPr>
                <w:noProof/>
                <w:webHidden/>
              </w:rPr>
              <w:instrText xml:space="preserve"> PAGEREF _Toc165237976 \h </w:instrText>
            </w:r>
            <w:r w:rsidR="00A71CA3">
              <w:rPr>
                <w:noProof/>
                <w:webHidden/>
              </w:rPr>
            </w:r>
            <w:r w:rsidR="00A71CA3">
              <w:rPr>
                <w:noProof/>
                <w:webHidden/>
              </w:rPr>
              <w:fldChar w:fldCharType="separate"/>
            </w:r>
            <w:r w:rsidR="001F5C86">
              <w:rPr>
                <w:noProof/>
                <w:webHidden/>
              </w:rPr>
              <w:t>22</w:t>
            </w:r>
            <w:r w:rsidR="00A71CA3">
              <w:rPr>
                <w:noProof/>
                <w:webHidden/>
              </w:rPr>
              <w:fldChar w:fldCharType="end"/>
            </w:r>
          </w:hyperlink>
        </w:p>
        <w:p w14:paraId="776A14C0" w14:textId="19FE1AB1" w:rsidR="00A71CA3" w:rsidRDefault="00000000">
          <w:pPr>
            <w:pStyle w:val="2"/>
            <w:tabs>
              <w:tab w:val="right" w:leader="dot" w:pos="8296"/>
            </w:tabs>
            <w:rPr>
              <w:rFonts w:cstheme="minorBidi"/>
              <w:b w:val="0"/>
              <w:bCs w:val="0"/>
              <w:noProof/>
              <w:sz w:val="24"/>
              <w:szCs w:val="24"/>
            </w:rPr>
          </w:pPr>
          <w:hyperlink w:anchor="_Toc165237977" w:history="1">
            <w:r w:rsidR="00A71CA3" w:rsidRPr="00DA1343">
              <w:rPr>
                <w:rStyle w:val="a3"/>
                <w:rFonts w:ascii="Times New Roman" w:hAnsi="Times New Roman" w:cs="Times New Roman"/>
                <w:noProof/>
                <w:lang w:val="en-GB"/>
              </w:rPr>
              <w:t>2.5 Convenience</w:t>
            </w:r>
            <w:r w:rsidR="00A71CA3">
              <w:rPr>
                <w:noProof/>
                <w:webHidden/>
              </w:rPr>
              <w:tab/>
            </w:r>
            <w:r w:rsidR="00A71CA3">
              <w:rPr>
                <w:noProof/>
                <w:webHidden/>
              </w:rPr>
              <w:fldChar w:fldCharType="begin"/>
            </w:r>
            <w:r w:rsidR="00A71CA3">
              <w:rPr>
                <w:noProof/>
                <w:webHidden/>
              </w:rPr>
              <w:instrText xml:space="preserve"> PAGEREF _Toc165237977 \h </w:instrText>
            </w:r>
            <w:r w:rsidR="00A71CA3">
              <w:rPr>
                <w:noProof/>
                <w:webHidden/>
              </w:rPr>
            </w:r>
            <w:r w:rsidR="00A71CA3">
              <w:rPr>
                <w:noProof/>
                <w:webHidden/>
              </w:rPr>
              <w:fldChar w:fldCharType="separate"/>
            </w:r>
            <w:r w:rsidR="001F5C86">
              <w:rPr>
                <w:noProof/>
                <w:webHidden/>
              </w:rPr>
              <w:t>23</w:t>
            </w:r>
            <w:r w:rsidR="00A71CA3">
              <w:rPr>
                <w:noProof/>
                <w:webHidden/>
              </w:rPr>
              <w:fldChar w:fldCharType="end"/>
            </w:r>
          </w:hyperlink>
        </w:p>
        <w:p w14:paraId="3BAAFDE4" w14:textId="3588C0F4" w:rsidR="00A71CA3" w:rsidRDefault="00000000">
          <w:pPr>
            <w:pStyle w:val="3"/>
            <w:tabs>
              <w:tab w:val="right" w:leader="dot" w:pos="8296"/>
            </w:tabs>
            <w:rPr>
              <w:rFonts w:cstheme="minorBidi"/>
              <w:noProof/>
              <w:sz w:val="24"/>
              <w:szCs w:val="24"/>
            </w:rPr>
          </w:pPr>
          <w:hyperlink w:anchor="_Toc165237978" w:history="1">
            <w:r w:rsidR="00A71CA3" w:rsidRPr="00DA1343">
              <w:rPr>
                <w:rStyle w:val="a3"/>
                <w:rFonts w:ascii="Times New Roman" w:hAnsi="Times New Roman" w:cs="Times New Roman"/>
                <w:b/>
                <w:bCs/>
                <w:noProof/>
                <w:lang w:val="en-GB"/>
              </w:rPr>
              <w:t>2.5.1 Definition</w:t>
            </w:r>
            <w:r w:rsidR="00A71CA3">
              <w:rPr>
                <w:noProof/>
                <w:webHidden/>
              </w:rPr>
              <w:tab/>
            </w:r>
            <w:r w:rsidR="00A71CA3">
              <w:rPr>
                <w:noProof/>
                <w:webHidden/>
              </w:rPr>
              <w:fldChar w:fldCharType="begin"/>
            </w:r>
            <w:r w:rsidR="00A71CA3">
              <w:rPr>
                <w:noProof/>
                <w:webHidden/>
              </w:rPr>
              <w:instrText xml:space="preserve"> PAGEREF _Toc165237978 \h </w:instrText>
            </w:r>
            <w:r w:rsidR="00A71CA3">
              <w:rPr>
                <w:noProof/>
                <w:webHidden/>
              </w:rPr>
            </w:r>
            <w:r w:rsidR="00A71CA3">
              <w:rPr>
                <w:noProof/>
                <w:webHidden/>
              </w:rPr>
              <w:fldChar w:fldCharType="separate"/>
            </w:r>
            <w:r w:rsidR="001F5C86">
              <w:rPr>
                <w:noProof/>
                <w:webHidden/>
              </w:rPr>
              <w:t>23</w:t>
            </w:r>
            <w:r w:rsidR="00A71CA3">
              <w:rPr>
                <w:noProof/>
                <w:webHidden/>
              </w:rPr>
              <w:fldChar w:fldCharType="end"/>
            </w:r>
          </w:hyperlink>
        </w:p>
        <w:p w14:paraId="29DADC23" w14:textId="0E6973D1" w:rsidR="00A71CA3" w:rsidRDefault="00000000">
          <w:pPr>
            <w:pStyle w:val="3"/>
            <w:tabs>
              <w:tab w:val="right" w:leader="dot" w:pos="8296"/>
            </w:tabs>
            <w:rPr>
              <w:rFonts w:cstheme="minorBidi"/>
              <w:noProof/>
              <w:sz w:val="24"/>
              <w:szCs w:val="24"/>
            </w:rPr>
          </w:pPr>
          <w:hyperlink w:anchor="_Toc165237979" w:history="1">
            <w:r w:rsidR="00A71CA3" w:rsidRPr="00DA1343">
              <w:rPr>
                <w:rStyle w:val="a3"/>
                <w:rFonts w:ascii="Times New Roman" w:hAnsi="Times New Roman" w:cs="Times New Roman"/>
                <w:b/>
                <w:bCs/>
                <w:noProof/>
                <w:lang w:val="en-GB"/>
              </w:rPr>
              <w:t>2.5.2 Construct and measurement</w:t>
            </w:r>
            <w:r w:rsidR="00A71CA3">
              <w:rPr>
                <w:noProof/>
                <w:webHidden/>
              </w:rPr>
              <w:tab/>
            </w:r>
            <w:r w:rsidR="00A71CA3">
              <w:rPr>
                <w:noProof/>
                <w:webHidden/>
              </w:rPr>
              <w:fldChar w:fldCharType="begin"/>
            </w:r>
            <w:r w:rsidR="00A71CA3">
              <w:rPr>
                <w:noProof/>
                <w:webHidden/>
              </w:rPr>
              <w:instrText xml:space="preserve"> PAGEREF _Toc165237979 \h </w:instrText>
            </w:r>
            <w:r w:rsidR="00A71CA3">
              <w:rPr>
                <w:noProof/>
                <w:webHidden/>
              </w:rPr>
            </w:r>
            <w:r w:rsidR="00A71CA3">
              <w:rPr>
                <w:noProof/>
                <w:webHidden/>
              </w:rPr>
              <w:fldChar w:fldCharType="separate"/>
            </w:r>
            <w:r w:rsidR="001F5C86">
              <w:rPr>
                <w:noProof/>
                <w:webHidden/>
              </w:rPr>
              <w:t>24</w:t>
            </w:r>
            <w:r w:rsidR="00A71CA3">
              <w:rPr>
                <w:noProof/>
                <w:webHidden/>
              </w:rPr>
              <w:fldChar w:fldCharType="end"/>
            </w:r>
          </w:hyperlink>
        </w:p>
        <w:p w14:paraId="4C3BE90E" w14:textId="7D5BDCA0" w:rsidR="00A71CA3" w:rsidRDefault="00000000">
          <w:pPr>
            <w:pStyle w:val="3"/>
            <w:tabs>
              <w:tab w:val="right" w:leader="dot" w:pos="8296"/>
            </w:tabs>
            <w:rPr>
              <w:rFonts w:cstheme="minorBidi"/>
              <w:noProof/>
              <w:sz w:val="24"/>
              <w:szCs w:val="24"/>
            </w:rPr>
          </w:pPr>
          <w:hyperlink w:anchor="_Toc165237980" w:history="1">
            <w:r w:rsidR="00A71CA3" w:rsidRPr="00DA1343">
              <w:rPr>
                <w:rStyle w:val="a3"/>
                <w:rFonts w:ascii="Times New Roman" w:hAnsi="Times New Roman" w:cs="Times New Roman"/>
                <w:b/>
                <w:bCs/>
                <w:noProof/>
                <w:lang w:val="en-GB"/>
              </w:rPr>
              <w:t>2.5.3. Relationship between convenience and the intention to use digital payment</w:t>
            </w:r>
            <w:r w:rsidR="00A71CA3">
              <w:rPr>
                <w:noProof/>
                <w:webHidden/>
              </w:rPr>
              <w:tab/>
            </w:r>
            <w:r w:rsidR="00A71CA3">
              <w:rPr>
                <w:noProof/>
                <w:webHidden/>
              </w:rPr>
              <w:fldChar w:fldCharType="begin"/>
            </w:r>
            <w:r w:rsidR="00A71CA3">
              <w:rPr>
                <w:noProof/>
                <w:webHidden/>
              </w:rPr>
              <w:instrText xml:space="preserve"> PAGEREF _Toc165237980 \h </w:instrText>
            </w:r>
            <w:r w:rsidR="00A71CA3">
              <w:rPr>
                <w:noProof/>
                <w:webHidden/>
              </w:rPr>
            </w:r>
            <w:r w:rsidR="00A71CA3">
              <w:rPr>
                <w:noProof/>
                <w:webHidden/>
              </w:rPr>
              <w:fldChar w:fldCharType="separate"/>
            </w:r>
            <w:r w:rsidR="001F5C86">
              <w:rPr>
                <w:noProof/>
                <w:webHidden/>
              </w:rPr>
              <w:t>25</w:t>
            </w:r>
            <w:r w:rsidR="00A71CA3">
              <w:rPr>
                <w:noProof/>
                <w:webHidden/>
              </w:rPr>
              <w:fldChar w:fldCharType="end"/>
            </w:r>
          </w:hyperlink>
        </w:p>
        <w:p w14:paraId="31689CB9" w14:textId="57583473" w:rsidR="00A71CA3" w:rsidRDefault="00000000">
          <w:pPr>
            <w:pStyle w:val="2"/>
            <w:tabs>
              <w:tab w:val="right" w:leader="dot" w:pos="8296"/>
            </w:tabs>
            <w:rPr>
              <w:rFonts w:cstheme="minorBidi"/>
              <w:b w:val="0"/>
              <w:bCs w:val="0"/>
              <w:noProof/>
              <w:sz w:val="24"/>
              <w:szCs w:val="24"/>
            </w:rPr>
          </w:pPr>
          <w:hyperlink w:anchor="_Toc165237981" w:history="1">
            <w:r w:rsidR="00A71CA3" w:rsidRPr="00DA1343">
              <w:rPr>
                <w:rStyle w:val="a3"/>
                <w:rFonts w:ascii="Times New Roman" w:hAnsi="Times New Roman" w:cs="Times New Roman"/>
                <w:noProof/>
                <w:lang w:val="en-GB"/>
              </w:rPr>
              <w:t>2.6 Social Influence</w:t>
            </w:r>
            <w:r w:rsidR="00A71CA3">
              <w:rPr>
                <w:noProof/>
                <w:webHidden/>
              </w:rPr>
              <w:tab/>
            </w:r>
            <w:r w:rsidR="00A71CA3">
              <w:rPr>
                <w:noProof/>
                <w:webHidden/>
              </w:rPr>
              <w:fldChar w:fldCharType="begin"/>
            </w:r>
            <w:r w:rsidR="00A71CA3">
              <w:rPr>
                <w:noProof/>
                <w:webHidden/>
              </w:rPr>
              <w:instrText xml:space="preserve"> PAGEREF _Toc165237981 \h </w:instrText>
            </w:r>
            <w:r w:rsidR="00A71CA3">
              <w:rPr>
                <w:noProof/>
                <w:webHidden/>
              </w:rPr>
            </w:r>
            <w:r w:rsidR="00A71CA3">
              <w:rPr>
                <w:noProof/>
                <w:webHidden/>
              </w:rPr>
              <w:fldChar w:fldCharType="separate"/>
            </w:r>
            <w:r w:rsidR="001F5C86">
              <w:rPr>
                <w:noProof/>
                <w:webHidden/>
              </w:rPr>
              <w:t>26</w:t>
            </w:r>
            <w:r w:rsidR="00A71CA3">
              <w:rPr>
                <w:noProof/>
                <w:webHidden/>
              </w:rPr>
              <w:fldChar w:fldCharType="end"/>
            </w:r>
          </w:hyperlink>
        </w:p>
        <w:p w14:paraId="1551287F" w14:textId="6EA927F8" w:rsidR="00A71CA3" w:rsidRDefault="00000000">
          <w:pPr>
            <w:pStyle w:val="3"/>
            <w:tabs>
              <w:tab w:val="right" w:leader="dot" w:pos="8296"/>
            </w:tabs>
            <w:rPr>
              <w:rFonts w:cstheme="minorBidi"/>
              <w:noProof/>
              <w:sz w:val="24"/>
              <w:szCs w:val="24"/>
            </w:rPr>
          </w:pPr>
          <w:hyperlink w:anchor="_Toc165237982" w:history="1">
            <w:r w:rsidR="00A71CA3" w:rsidRPr="00DA1343">
              <w:rPr>
                <w:rStyle w:val="a3"/>
                <w:rFonts w:ascii="Times New Roman" w:hAnsi="Times New Roman" w:cs="Times New Roman"/>
                <w:b/>
                <w:bCs/>
                <w:noProof/>
                <w:lang w:val="en-GB"/>
              </w:rPr>
              <w:t>2.6.1 Definition</w:t>
            </w:r>
            <w:r w:rsidR="00A71CA3">
              <w:rPr>
                <w:noProof/>
                <w:webHidden/>
              </w:rPr>
              <w:tab/>
            </w:r>
            <w:r w:rsidR="00A71CA3">
              <w:rPr>
                <w:noProof/>
                <w:webHidden/>
              </w:rPr>
              <w:fldChar w:fldCharType="begin"/>
            </w:r>
            <w:r w:rsidR="00A71CA3">
              <w:rPr>
                <w:noProof/>
                <w:webHidden/>
              </w:rPr>
              <w:instrText xml:space="preserve"> PAGEREF _Toc165237982 \h </w:instrText>
            </w:r>
            <w:r w:rsidR="00A71CA3">
              <w:rPr>
                <w:noProof/>
                <w:webHidden/>
              </w:rPr>
            </w:r>
            <w:r w:rsidR="00A71CA3">
              <w:rPr>
                <w:noProof/>
                <w:webHidden/>
              </w:rPr>
              <w:fldChar w:fldCharType="separate"/>
            </w:r>
            <w:r w:rsidR="001F5C86">
              <w:rPr>
                <w:noProof/>
                <w:webHidden/>
              </w:rPr>
              <w:t>26</w:t>
            </w:r>
            <w:r w:rsidR="00A71CA3">
              <w:rPr>
                <w:noProof/>
                <w:webHidden/>
              </w:rPr>
              <w:fldChar w:fldCharType="end"/>
            </w:r>
          </w:hyperlink>
        </w:p>
        <w:p w14:paraId="658B47F5" w14:textId="487940C6" w:rsidR="00A71CA3" w:rsidRDefault="00000000">
          <w:pPr>
            <w:pStyle w:val="3"/>
            <w:tabs>
              <w:tab w:val="right" w:leader="dot" w:pos="8296"/>
            </w:tabs>
            <w:rPr>
              <w:rFonts w:cstheme="minorBidi"/>
              <w:noProof/>
              <w:sz w:val="24"/>
              <w:szCs w:val="24"/>
            </w:rPr>
          </w:pPr>
          <w:hyperlink w:anchor="_Toc165237983" w:history="1">
            <w:r w:rsidR="00A71CA3" w:rsidRPr="00DA1343">
              <w:rPr>
                <w:rStyle w:val="a3"/>
                <w:rFonts w:ascii="Times New Roman" w:hAnsi="Times New Roman" w:cs="Times New Roman"/>
                <w:b/>
                <w:bCs/>
                <w:noProof/>
                <w:lang w:val="en-GB"/>
              </w:rPr>
              <w:t>2.6.2 Construct and measurement</w:t>
            </w:r>
            <w:r w:rsidR="00A71CA3">
              <w:rPr>
                <w:noProof/>
                <w:webHidden/>
              </w:rPr>
              <w:tab/>
            </w:r>
            <w:r w:rsidR="00A71CA3">
              <w:rPr>
                <w:noProof/>
                <w:webHidden/>
              </w:rPr>
              <w:fldChar w:fldCharType="begin"/>
            </w:r>
            <w:r w:rsidR="00A71CA3">
              <w:rPr>
                <w:noProof/>
                <w:webHidden/>
              </w:rPr>
              <w:instrText xml:space="preserve"> PAGEREF _Toc165237983 \h </w:instrText>
            </w:r>
            <w:r w:rsidR="00A71CA3">
              <w:rPr>
                <w:noProof/>
                <w:webHidden/>
              </w:rPr>
            </w:r>
            <w:r w:rsidR="00A71CA3">
              <w:rPr>
                <w:noProof/>
                <w:webHidden/>
              </w:rPr>
              <w:fldChar w:fldCharType="separate"/>
            </w:r>
            <w:r w:rsidR="001F5C86">
              <w:rPr>
                <w:noProof/>
                <w:webHidden/>
              </w:rPr>
              <w:t>26</w:t>
            </w:r>
            <w:r w:rsidR="00A71CA3">
              <w:rPr>
                <w:noProof/>
                <w:webHidden/>
              </w:rPr>
              <w:fldChar w:fldCharType="end"/>
            </w:r>
          </w:hyperlink>
        </w:p>
        <w:p w14:paraId="2B546835" w14:textId="7720ED77" w:rsidR="00A71CA3" w:rsidRDefault="00000000">
          <w:pPr>
            <w:pStyle w:val="3"/>
            <w:tabs>
              <w:tab w:val="right" w:leader="dot" w:pos="8296"/>
            </w:tabs>
            <w:rPr>
              <w:rFonts w:cstheme="minorBidi"/>
              <w:noProof/>
              <w:sz w:val="24"/>
              <w:szCs w:val="24"/>
            </w:rPr>
          </w:pPr>
          <w:hyperlink w:anchor="_Toc165237984" w:history="1">
            <w:r w:rsidR="00A71CA3" w:rsidRPr="00DA1343">
              <w:rPr>
                <w:rStyle w:val="a3"/>
                <w:rFonts w:ascii="Times New Roman" w:hAnsi="Times New Roman" w:cs="Times New Roman"/>
                <w:b/>
                <w:bCs/>
                <w:noProof/>
                <w:lang w:val="en-GB"/>
              </w:rPr>
              <w:t>2.6.3 Relationship between social influence and intention to use digital payment</w:t>
            </w:r>
            <w:r w:rsidR="00A71CA3">
              <w:rPr>
                <w:noProof/>
                <w:webHidden/>
              </w:rPr>
              <w:tab/>
            </w:r>
            <w:r w:rsidR="00A71CA3">
              <w:rPr>
                <w:noProof/>
                <w:webHidden/>
              </w:rPr>
              <w:fldChar w:fldCharType="begin"/>
            </w:r>
            <w:r w:rsidR="00A71CA3">
              <w:rPr>
                <w:noProof/>
                <w:webHidden/>
              </w:rPr>
              <w:instrText xml:space="preserve"> PAGEREF _Toc165237984 \h </w:instrText>
            </w:r>
            <w:r w:rsidR="00A71CA3">
              <w:rPr>
                <w:noProof/>
                <w:webHidden/>
              </w:rPr>
            </w:r>
            <w:r w:rsidR="00A71CA3">
              <w:rPr>
                <w:noProof/>
                <w:webHidden/>
              </w:rPr>
              <w:fldChar w:fldCharType="separate"/>
            </w:r>
            <w:r w:rsidR="001F5C86">
              <w:rPr>
                <w:noProof/>
                <w:webHidden/>
              </w:rPr>
              <w:t>27</w:t>
            </w:r>
            <w:r w:rsidR="00A71CA3">
              <w:rPr>
                <w:noProof/>
                <w:webHidden/>
              </w:rPr>
              <w:fldChar w:fldCharType="end"/>
            </w:r>
          </w:hyperlink>
        </w:p>
        <w:p w14:paraId="602E89CD" w14:textId="3257BA5E" w:rsidR="00A71CA3" w:rsidRDefault="00000000">
          <w:pPr>
            <w:pStyle w:val="2"/>
            <w:tabs>
              <w:tab w:val="right" w:leader="dot" w:pos="8296"/>
            </w:tabs>
            <w:rPr>
              <w:rFonts w:cstheme="minorBidi"/>
              <w:b w:val="0"/>
              <w:bCs w:val="0"/>
              <w:noProof/>
              <w:sz w:val="24"/>
              <w:szCs w:val="24"/>
            </w:rPr>
          </w:pPr>
          <w:hyperlink w:anchor="_Toc165237985" w:history="1">
            <w:r w:rsidR="00A71CA3" w:rsidRPr="00DA1343">
              <w:rPr>
                <w:rStyle w:val="a3"/>
                <w:rFonts w:ascii="Times New Roman" w:hAnsi="Times New Roman" w:cs="Times New Roman"/>
                <w:noProof/>
                <w:lang w:val="en-GB"/>
              </w:rPr>
              <w:t>2.7 Demographic factors</w:t>
            </w:r>
            <w:r w:rsidR="00A71CA3">
              <w:rPr>
                <w:noProof/>
                <w:webHidden/>
              </w:rPr>
              <w:tab/>
            </w:r>
            <w:r w:rsidR="00A71CA3">
              <w:rPr>
                <w:noProof/>
                <w:webHidden/>
              </w:rPr>
              <w:fldChar w:fldCharType="begin"/>
            </w:r>
            <w:r w:rsidR="00A71CA3">
              <w:rPr>
                <w:noProof/>
                <w:webHidden/>
              </w:rPr>
              <w:instrText xml:space="preserve"> PAGEREF _Toc165237985 \h </w:instrText>
            </w:r>
            <w:r w:rsidR="00A71CA3">
              <w:rPr>
                <w:noProof/>
                <w:webHidden/>
              </w:rPr>
            </w:r>
            <w:r w:rsidR="00A71CA3">
              <w:rPr>
                <w:noProof/>
                <w:webHidden/>
              </w:rPr>
              <w:fldChar w:fldCharType="separate"/>
            </w:r>
            <w:r w:rsidR="001F5C86">
              <w:rPr>
                <w:noProof/>
                <w:webHidden/>
              </w:rPr>
              <w:t>27</w:t>
            </w:r>
            <w:r w:rsidR="00A71CA3">
              <w:rPr>
                <w:noProof/>
                <w:webHidden/>
              </w:rPr>
              <w:fldChar w:fldCharType="end"/>
            </w:r>
          </w:hyperlink>
        </w:p>
        <w:p w14:paraId="7469616D" w14:textId="02F68C1D" w:rsidR="00A71CA3" w:rsidRDefault="00000000">
          <w:pPr>
            <w:pStyle w:val="3"/>
            <w:tabs>
              <w:tab w:val="right" w:leader="dot" w:pos="8296"/>
            </w:tabs>
            <w:rPr>
              <w:rFonts w:cstheme="minorBidi"/>
              <w:noProof/>
              <w:sz w:val="24"/>
              <w:szCs w:val="24"/>
            </w:rPr>
          </w:pPr>
          <w:hyperlink w:anchor="_Toc165237986" w:history="1">
            <w:r w:rsidR="00A71CA3" w:rsidRPr="00DA1343">
              <w:rPr>
                <w:rStyle w:val="a3"/>
                <w:rFonts w:ascii="Times New Roman" w:hAnsi="Times New Roman" w:cs="Times New Roman"/>
                <w:b/>
                <w:bCs/>
                <w:noProof/>
                <w:lang w:val="en-GB"/>
              </w:rPr>
              <w:t>2.7.1 Definition</w:t>
            </w:r>
            <w:r w:rsidR="00A71CA3">
              <w:rPr>
                <w:noProof/>
                <w:webHidden/>
              </w:rPr>
              <w:tab/>
            </w:r>
            <w:r w:rsidR="00A71CA3">
              <w:rPr>
                <w:noProof/>
                <w:webHidden/>
              </w:rPr>
              <w:fldChar w:fldCharType="begin"/>
            </w:r>
            <w:r w:rsidR="00A71CA3">
              <w:rPr>
                <w:noProof/>
                <w:webHidden/>
              </w:rPr>
              <w:instrText xml:space="preserve"> PAGEREF _Toc165237986 \h </w:instrText>
            </w:r>
            <w:r w:rsidR="00A71CA3">
              <w:rPr>
                <w:noProof/>
                <w:webHidden/>
              </w:rPr>
            </w:r>
            <w:r w:rsidR="00A71CA3">
              <w:rPr>
                <w:noProof/>
                <w:webHidden/>
              </w:rPr>
              <w:fldChar w:fldCharType="separate"/>
            </w:r>
            <w:r w:rsidR="001F5C86">
              <w:rPr>
                <w:noProof/>
                <w:webHidden/>
              </w:rPr>
              <w:t>28</w:t>
            </w:r>
            <w:r w:rsidR="00A71CA3">
              <w:rPr>
                <w:noProof/>
                <w:webHidden/>
              </w:rPr>
              <w:fldChar w:fldCharType="end"/>
            </w:r>
          </w:hyperlink>
        </w:p>
        <w:p w14:paraId="09CB7847" w14:textId="462A1EED" w:rsidR="00A71CA3" w:rsidRDefault="00000000">
          <w:pPr>
            <w:pStyle w:val="3"/>
            <w:tabs>
              <w:tab w:val="right" w:leader="dot" w:pos="8296"/>
            </w:tabs>
            <w:rPr>
              <w:rFonts w:cstheme="minorBidi"/>
              <w:noProof/>
              <w:sz w:val="24"/>
              <w:szCs w:val="24"/>
            </w:rPr>
          </w:pPr>
          <w:hyperlink w:anchor="_Toc165237987" w:history="1">
            <w:r w:rsidR="00A71CA3" w:rsidRPr="00DA1343">
              <w:rPr>
                <w:rStyle w:val="a3"/>
                <w:rFonts w:ascii="Times New Roman" w:hAnsi="Times New Roman" w:cs="Times New Roman"/>
                <w:b/>
                <w:bCs/>
                <w:noProof/>
                <w:lang w:val="en-GB"/>
              </w:rPr>
              <w:t>2.7.2 Construct and measurement</w:t>
            </w:r>
            <w:r w:rsidR="00A71CA3">
              <w:rPr>
                <w:noProof/>
                <w:webHidden/>
              </w:rPr>
              <w:tab/>
            </w:r>
            <w:r w:rsidR="00A71CA3">
              <w:rPr>
                <w:noProof/>
                <w:webHidden/>
              </w:rPr>
              <w:fldChar w:fldCharType="begin"/>
            </w:r>
            <w:r w:rsidR="00A71CA3">
              <w:rPr>
                <w:noProof/>
                <w:webHidden/>
              </w:rPr>
              <w:instrText xml:space="preserve"> PAGEREF _Toc165237987 \h </w:instrText>
            </w:r>
            <w:r w:rsidR="00A71CA3">
              <w:rPr>
                <w:noProof/>
                <w:webHidden/>
              </w:rPr>
            </w:r>
            <w:r w:rsidR="00A71CA3">
              <w:rPr>
                <w:noProof/>
                <w:webHidden/>
              </w:rPr>
              <w:fldChar w:fldCharType="separate"/>
            </w:r>
            <w:r w:rsidR="001F5C86">
              <w:rPr>
                <w:noProof/>
                <w:webHidden/>
              </w:rPr>
              <w:t>28</w:t>
            </w:r>
            <w:r w:rsidR="00A71CA3">
              <w:rPr>
                <w:noProof/>
                <w:webHidden/>
              </w:rPr>
              <w:fldChar w:fldCharType="end"/>
            </w:r>
          </w:hyperlink>
        </w:p>
        <w:p w14:paraId="5DD20200" w14:textId="3B5219A7" w:rsidR="00A71CA3" w:rsidRDefault="00000000">
          <w:pPr>
            <w:pStyle w:val="3"/>
            <w:tabs>
              <w:tab w:val="left" w:pos="1200"/>
              <w:tab w:val="right" w:leader="dot" w:pos="8296"/>
            </w:tabs>
            <w:rPr>
              <w:rFonts w:cstheme="minorBidi"/>
              <w:noProof/>
              <w:sz w:val="24"/>
              <w:szCs w:val="24"/>
            </w:rPr>
          </w:pPr>
          <w:hyperlink w:anchor="_Toc165237988" w:history="1">
            <w:r w:rsidR="00A71CA3" w:rsidRPr="00DA1343">
              <w:rPr>
                <w:rStyle w:val="a3"/>
                <w:rFonts w:ascii="Times New Roman" w:hAnsi="Times New Roman" w:cs="Times New Roman"/>
                <w:b/>
                <w:bCs/>
                <w:noProof/>
                <w:lang w:val="en-GB"/>
              </w:rPr>
              <w:t>2.7.3</w:t>
            </w:r>
            <w:r w:rsidR="00A71CA3">
              <w:rPr>
                <w:rFonts w:cstheme="minorBidi"/>
                <w:noProof/>
                <w:sz w:val="24"/>
                <w:szCs w:val="24"/>
              </w:rPr>
              <w:tab/>
            </w:r>
            <w:r w:rsidR="00A71CA3" w:rsidRPr="00DA1343">
              <w:rPr>
                <w:rStyle w:val="a3"/>
                <w:rFonts w:ascii="Times New Roman" w:hAnsi="Times New Roman" w:cs="Times New Roman"/>
                <w:b/>
                <w:bCs/>
                <w:noProof/>
                <w:shd w:val="clear" w:color="auto" w:fill="FFFFFF"/>
                <w:lang w:val="en-GB"/>
              </w:rPr>
              <w:t>Different demographic levels for digital payment</w:t>
            </w:r>
            <w:r w:rsidR="00A71CA3">
              <w:rPr>
                <w:noProof/>
                <w:webHidden/>
              </w:rPr>
              <w:tab/>
            </w:r>
            <w:r w:rsidR="00A71CA3">
              <w:rPr>
                <w:noProof/>
                <w:webHidden/>
              </w:rPr>
              <w:fldChar w:fldCharType="begin"/>
            </w:r>
            <w:r w:rsidR="00A71CA3">
              <w:rPr>
                <w:noProof/>
                <w:webHidden/>
              </w:rPr>
              <w:instrText xml:space="preserve"> PAGEREF _Toc165237988 \h </w:instrText>
            </w:r>
            <w:r w:rsidR="00A71CA3">
              <w:rPr>
                <w:noProof/>
                <w:webHidden/>
              </w:rPr>
            </w:r>
            <w:r w:rsidR="00A71CA3">
              <w:rPr>
                <w:noProof/>
                <w:webHidden/>
              </w:rPr>
              <w:fldChar w:fldCharType="separate"/>
            </w:r>
            <w:r w:rsidR="001F5C86">
              <w:rPr>
                <w:noProof/>
                <w:webHidden/>
              </w:rPr>
              <w:t>28</w:t>
            </w:r>
            <w:r w:rsidR="00A71CA3">
              <w:rPr>
                <w:noProof/>
                <w:webHidden/>
              </w:rPr>
              <w:fldChar w:fldCharType="end"/>
            </w:r>
          </w:hyperlink>
        </w:p>
        <w:p w14:paraId="5CA39B68" w14:textId="6D161905" w:rsidR="00A71CA3" w:rsidRDefault="00000000">
          <w:pPr>
            <w:pStyle w:val="11"/>
            <w:tabs>
              <w:tab w:val="left" w:pos="480"/>
              <w:tab w:val="right" w:leader="dot" w:pos="8296"/>
            </w:tabs>
            <w:rPr>
              <w:rFonts w:cstheme="minorBidi"/>
              <w:b w:val="0"/>
              <w:bCs w:val="0"/>
              <w:i w:val="0"/>
              <w:iCs w:val="0"/>
              <w:noProof/>
            </w:rPr>
          </w:pPr>
          <w:hyperlink w:anchor="_Toc165237989" w:history="1">
            <w:r w:rsidR="00A71CA3" w:rsidRPr="00DA1343">
              <w:rPr>
                <w:rStyle w:val="a3"/>
                <w:rFonts w:ascii="Times New Roman" w:eastAsia="Times New Roman" w:hAnsi="Times New Roman" w:cs="Times New Roman"/>
                <w:noProof/>
                <w:lang w:val="en-GB"/>
              </w:rPr>
              <w:t>3.</w:t>
            </w:r>
            <w:r w:rsidR="00A71CA3">
              <w:rPr>
                <w:rFonts w:cstheme="minorBidi"/>
                <w:b w:val="0"/>
                <w:bCs w:val="0"/>
                <w:i w:val="0"/>
                <w:iCs w:val="0"/>
                <w:noProof/>
              </w:rPr>
              <w:tab/>
            </w:r>
            <w:r w:rsidR="00A71CA3" w:rsidRPr="00DA1343">
              <w:rPr>
                <w:rStyle w:val="a3"/>
                <w:rFonts w:ascii="Times New Roman" w:eastAsia="Times New Roman" w:hAnsi="Times New Roman" w:cs="Times New Roman"/>
                <w:noProof/>
                <w:shd w:val="clear" w:color="auto" w:fill="FFFFFF"/>
                <w:lang w:val="en-GB"/>
              </w:rPr>
              <w:t>Research Methodology</w:t>
            </w:r>
            <w:r w:rsidR="00A71CA3">
              <w:rPr>
                <w:noProof/>
                <w:webHidden/>
              </w:rPr>
              <w:tab/>
            </w:r>
            <w:r w:rsidR="00A71CA3">
              <w:rPr>
                <w:noProof/>
                <w:webHidden/>
              </w:rPr>
              <w:fldChar w:fldCharType="begin"/>
            </w:r>
            <w:r w:rsidR="00A71CA3">
              <w:rPr>
                <w:noProof/>
                <w:webHidden/>
              </w:rPr>
              <w:instrText xml:space="preserve"> PAGEREF _Toc165237989 \h </w:instrText>
            </w:r>
            <w:r w:rsidR="00A71CA3">
              <w:rPr>
                <w:noProof/>
                <w:webHidden/>
              </w:rPr>
            </w:r>
            <w:r w:rsidR="00A71CA3">
              <w:rPr>
                <w:noProof/>
                <w:webHidden/>
              </w:rPr>
              <w:fldChar w:fldCharType="separate"/>
            </w:r>
            <w:r w:rsidR="001F5C86">
              <w:rPr>
                <w:noProof/>
                <w:webHidden/>
              </w:rPr>
              <w:t>30</w:t>
            </w:r>
            <w:r w:rsidR="00A71CA3">
              <w:rPr>
                <w:noProof/>
                <w:webHidden/>
              </w:rPr>
              <w:fldChar w:fldCharType="end"/>
            </w:r>
          </w:hyperlink>
        </w:p>
        <w:p w14:paraId="0B8DC3B8" w14:textId="12E8A5C7" w:rsidR="00A71CA3" w:rsidRDefault="00000000">
          <w:pPr>
            <w:pStyle w:val="2"/>
            <w:tabs>
              <w:tab w:val="right" w:leader="dot" w:pos="8296"/>
            </w:tabs>
            <w:rPr>
              <w:rFonts w:cstheme="minorBidi"/>
              <w:b w:val="0"/>
              <w:bCs w:val="0"/>
              <w:noProof/>
              <w:sz w:val="24"/>
              <w:szCs w:val="24"/>
            </w:rPr>
          </w:pPr>
          <w:hyperlink w:anchor="_Toc165237990" w:history="1">
            <w:r w:rsidR="00A71CA3" w:rsidRPr="00DA1343">
              <w:rPr>
                <w:rStyle w:val="a3"/>
                <w:rFonts w:ascii="Times New Roman" w:eastAsia="Times New Roman" w:hAnsi="Times New Roman" w:cs="Times New Roman"/>
                <w:noProof/>
                <w:shd w:val="clear" w:color="auto" w:fill="FFFFFF"/>
                <w:lang w:val="en-GB"/>
              </w:rPr>
              <w:t>3.1 Research model with hypotheses</w:t>
            </w:r>
            <w:r w:rsidR="00A71CA3">
              <w:rPr>
                <w:noProof/>
                <w:webHidden/>
              </w:rPr>
              <w:tab/>
            </w:r>
            <w:r w:rsidR="00A71CA3">
              <w:rPr>
                <w:noProof/>
                <w:webHidden/>
              </w:rPr>
              <w:fldChar w:fldCharType="begin"/>
            </w:r>
            <w:r w:rsidR="00A71CA3">
              <w:rPr>
                <w:noProof/>
                <w:webHidden/>
              </w:rPr>
              <w:instrText xml:space="preserve"> PAGEREF _Toc165237990 \h </w:instrText>
            </w:r>
            <w:r w:rsidR="00A71CA3">
              <w:rPr>
                <w:noProof/>
                <w:webHidden/>
              </w:rPr>
            </w:r>
            <w:r w:rsidR="00A71CA3">
              <w:rPr>
                <w:noProof/>
                <w:webHidden/>
              </w:rPr>
              <w:fldChar w:fldCharType="separate"/>
            </w:r>
            <w:r w:rsidR="001F5C86">
              <w:rPr>
                <w:noProof/>
                <w:webHidden/>
              </w:rPr>
              <w:t>30</w:t>
            </w:r>
            <w:r w:rsidR="00A71CA3">
              <w:rPr>
                <w:noProof/>
                <w:webHidden/>
              </w:rPr>
              <w:fldChar w:fldCharType="end"/>
            </w:r>
          </w:hyperlink>
        </w:p>
        <w:p w14:paraId="589A22A3" w14:textId="02E8A64C" w:rsidR="00A71CA3" w:rsidRDefault="00000000">
          <w:pPr>
            <w:pStyle w:val="2"/>
            <w:tabs>
              <w:tab w:val="right" w:leader="dot" w:pos="8296"/>
            </w:tabs>
            <w:rPr>
              <w:rFonts w:cstheme="minorBidi"/>
              <w:b w:val="0"/>
              <w:bCs w:val="0"/>
              <w:noProof/>
              <w:sz w:val="24"/>
              <w:szCs w:val="24"/>
            </w:rPr>
          </w:pPr>
          <w:hyperlink w:anchor="_Toc165237991" w:history="1">
            <w:r w:rsidR="00A71CA3" w:rsidRPr="00DA1343">
              <w:rPr>
                <w:rStyle w:val="a3"/>
                <w:rFonts w:ascii="Times New Roman" w:eastAsia="Times New Roman" w:hAnsi="Times New Roman" w:cs="Times New Roman"/>
                <w:noProof/>
                <w:shd w:val="clear" w:color="auto" w:fill="FFFFFF"/>
                <w:lang w:val="en-GB"/>
              </w:rPr>
              <w:t>3.2 Triangulation</w:t>
            </w:r>
            <w:r w:rsidR="00A71CA3">
              <w:rPr>
                <w:noProof/>
                <w:webHidden/>
              </w:rPr>
              <w:tab/>
            </w:r>
            <w:r w:rsidR="00A71CA3">
              <w:rPr>
                <w:noProof/>
                <w:webHidden/>
              </w:rPr>
              <w:fldChar w:fldCharType="begin"/>
            </w:r>
            <w:r w:rsidR="00A71CA3">
              <w:rPr>
                <w:noProof/>
                <w:webHidden/>
              </w:rPr>
              <w:instrText xml:space="preserve"> PAGEREF _Toc165237991 \h </w:instrText>
            </w:r>
            <w:r w:rsidR="00A71CA3">
              <w:rPr>
                <w:noProof/>
                <w:webHidden/>
              </w:rPr>
            </w:r>
            <w:r w:rsidR="00A71CA3">
              <w:rPr>
                <w:noProof/>
                <w:webHidden/>
              </w:rPr>
              <w:fldChar w:fldCharType="separate"/>
            </w:r>
            <w:r w:rsidR="001F5C86">
              <w:rPr>
                <w:noProof/>
                <w:webHidden/>
              </w:rPr>
              <w:t>31</w:t>
            </w:r>
            <w:r w:rsidR="00A71CA3">
              <w:rPr>
                <w:noProof/>
                <w:webHidden/>
              </w:rPr>
              <w:fldChar w:fldCharType="end"/>
            </w:r>
          </w:hyperlink>
        </w:p>
        <w:p w14:paraId="2C2FBB48" w14:textId="6B6A460C" w:rsidR="00A71CA3" w:rsidRDefault="00000000">
          <w:pPr>
            <w:pStyle w:val="2"/>
            <w:tabs>
              <w:tab w:val="right" w:leader="dot" w:pos="8296"/>
            </w:tabs>
            <w:rPr>
              <w:rFonts w:cstheme="minorBidi"/>
              <w:b w:val="0"/>
              <w:bCs w:val="0"/>
              <w:noProof/>
              <w:sz w:val="24"/>
              <w:szCs w:val="24"/>
            </w:rPr>
          </w:pPr>
          <w:hyperlink w:anchor="_Toc165237992" w:history="1">
            <w:r w:rsidR="00A71CA3" w:rsidRPr="00DA1343">
              <w:rPr>
                <w:rStyle w:val="a3"/>
                <w:rFonts w:ascii="Times New Roman" w:eastAsia="Times New Roman" w:hAnsi="Times New Roman" w:cs="Times New Roman"/>
                <w:noProof/>
                <w:shd w:val="clear" w:color="auto" w:fill="FFFFFF"/>
                <w:lang w:val="en-GB"/>
              </w:rPr>
              <w:t>3.3 Qualitative and Quantitative research</w:t>
            </w:r>
            <w:r w:rsidR="00A71CA3">
              <w:rPr>
                <w:noProof/>
                <w:webHidden/>
              </w:rPr>
              <w:tab/>
            </w:r>
            <w:r w:rsidR="00A71CA3">
              <w:rPr>
                <w:noProof/>
                <w:webHidden/>
              </w:rPr>
              <w:fldChar w:fldCharType="begin"/>
            </w:r>
            <w:r w:rsidR="00A71CA3">
              <w:rPr>
                <w:noProof/>
                <w:webHidden/>
              </w:rPr>
              <w:instrText xml:space="preserve"> PAGEREF _Toc165237992 \h </w:instrText>
            </w:r>
            <w:r w:rsidR="00A71CA3">
              <w:rPr>
                <w:noProof/>
                <w:webHidden/>
              </w:rPr>
            </w:r>
            <w:r w:rsidR="00A71CA3">
              <w:rPr>
                <w:noProof/>
                <w:webHidden/>
              </w:rPr>
              <w:fldChar w:fldCharType="separate"/>
            </w:r>
            <w:r w:rsidR="001F5C86">
              <w:rPr>
                <w:noProof/>
                <w:webHidden/>
              </w:rPr>
              <w:t>32</w:t>
            </w:r>
            <w:r w:rsidR="00A71CA3">
              <w:rPr>
                <w:noProof/>
                <w:webHidden/>
              </w:rPr>
              <w:fldChar w:fldCharType="end"/>
            </w:r>
          </w:hyperlink>
        </w:p>
        <w:p w14:paraId="3E307A7F" w14:textId="27318057" w:rsidR="00A71CA3" w:rsidRDefault="00000000">
          <w:pPr>
            <w:pStyle w:val="2"/>
            <w:tabs>
              <w:tab w:val="right" w:leader="dot" w:pos="8296"/>
            </w:tabs>
            <w:rPr>
              <w:rFonts w:cstheme="minorBidi"/>
              <w:b w:val="0"/>
              <w:bCs w:val="0"/>
              <w:noProof/>
              <w:sz w:val="24"/>
              <w:szCs w:val="24"/>
            </w:rPr>
          </w:pPr>
          <w:hyperlink w:anchor="_Toc165237993" w:history="1">
            <w:r w:rsidR="00A71CA3" w:rsidRPr="00DA1343">
              <w:rPr>
                <w:rStyle w:val="a3"/>
                <w:rFonts w:ascii="Times New Roman" w:eastAsia="Times New Roman" w:hAnsi="Times New Roman" w:cs="Times New Roman"/>
                <w:noProof/>
                <w:shd w:val="clear" w:color="auto" w:fill="FFFFFF"/>
                <w:lang w:val="en-GB"/>
              </w:rPr>
              <w:t>3.4 Focus group</w:t>
            </w:r>
            <w:r w:rsidR="00A71CA3">
              <w:rPr>
                <w:noProof/>
                <w:webHidden/>
              </w:rPr>
              <w:tab/>
            </w:r>
            <w:r w:rsidR="00A71CA3">
              <w:rPr>
                <w:noProof/>
                <w:webHidden/>
              </w:rPr>
              <w:fldChar w:fldCharType="begin"/>
            </w:r>
            <w:r w:rsidR="00A71CA3">
              <w:rPr>
                <w:noProof/>
                <w:webHidden/>
              </w:rPr>
              <w:instrText xml:space="preserve"> PAGEREF _Toc165237993 \h </w:instrText>
            </w:r>
            <w:r w:rsidR="00A71CA3">
              <w:rPr>
                <w:noProof/>
                <w:webHidden/>
              </w:rPr>
            </w:r>
            <w:r w:rsidR="00A71CA3">
              <w:rPr>
                <w:noProof/>
                <w:webHidden/>
              </w:rPr>
              <w:fldChar w:fldCharType="separate"/>
            </w:r>
            <w:r w:rsidR="001F5C86">
              <w:rPr>
                <w:noProof/>
                <w:webHidden/>
              </w:rPr>
              <w:t>33</w:t>
            </w:r>
            <w:r w:rsidR="00A71CA3">
              <w:rPr>
                <w:noProof/>
                <w:webHidden/>
              </w:rPr>
              <w:fldChar w:fldCharType="end"/>
            </w:r>
          </w:hyperlink>
        </w:p>
        <w:p w14:paraId="64D81C99" w14:textId="17173D54" w:rsidR="00A71CA3" w:rsidRDefault="00000000">
          <w:pPr>
            <w:pStyle w:val="2"/>
            <w:tabs>
              <w:tab w:val="right" w:leader="dot" w:pos="8296"/>
            </w:tabs>
            <w:rPr>
              <w:rFonts w:cstheme="minorBidi"/>
              <w:b w:val="0"/>
              <w:bCs w:val="0"/>
              <w:noProof/>
              <w:sz w:val="24"/>
              <w:szCs w:val="24"/>
            </w:rPr>
          </w:pPr>
          <w:hyperlink w:anchor="_Toc165237994" w:history="1">
            <w:r w:rsidR="00A71CA3" w:rsidRPr="00DA1343">
              <w:rPr>
                <w:rStyle w:val="a3"/>
                <w:rFonts w:ascii="Times New Roman" w:eastAsia="Times New Roman" w:hAnsi="Times New Roman" w:cs="Times New Roman"/>
                <w:noProof/>
                <w:shd w:val="clear" w:color="auto" w:fill="FFFFFF"/>
                <w:lang w:val="en-GB"/>
              </w:rPr>
              <w:t>3.5 Quantitative survey methodology</w:t>
            </w:r>
            <w:r w:rsidR="00A71CA3">
              <w:rPr>
                <w:noProof/>
                <w:webHidden/>
              </w:rPr>
              <w:tab/>
            </w:r>
            <w:r w:rsidR="00A71CA3">
              <w:rPr>
                <w:noProof/>
                <w:webHidden/>
              </w:rPr>
              <w:fldChar w:fldCharType="begin"/>
            </w:r>
            <w:r w:rsidR="00A71CA3">
              <w:rPr>
                <w:noProof/>
                <w:webHidden/>
              </w:rPr>
              <w:instrText xml:space="preserve"> PAGEREF _Toc165237994 \h </w:instrText>
            </w:r>
            <w:r w:rsidR="00A71CA3">
              <w:rPr>
                <w:noProof/>
                <w:webHidden/>
              </w:rPr>
            </w:r>
            <w:r w:rsidR="00A71CA3">
              <w:rPr>
                <w:noProof/>
                <w:webHidden/>
              </w:rPr>
              <w:fldChar w:fldCharType="separate"/>
            </w:r>
            <w:r w:rsidR="001F5C86">
              <w:rPr>
                <w:noProof/>
                <w:webHidden/>
              </w:rPr>
              <w:t>34</w:t>
            </w:r>
            <w:r w:rsidR="00A71CA3">
              <w:rPr>
                <w:noProof/>
                <w:webHidden/>
              </w:rPr>
              <w:fldChar w:fldCharType="end"/>
            </w:r>
          </w:hyperlink>
        </w:p>
        <w:p w14:paraId="51CDF7D7" w14:textId="037A09AE" w:rsidR="00A71CA3" w:rsidRDefault="00000000">
          <w:pPr>
            <w:pStyle w:val="2"/>
            <w:tabs>
              <w:tab w:val="right" w:leader="dot" w:pos="8296"/>
            </w:tabs>
            <w:rPr>
              <w:rFonts w:cstheme="minorBidi"/>
              <w:b w:val="0"/>
              <w:bCs w:val="0"/>
              <w:noProof/>
              <w:sz w:val="24"/>
              <w:szCs w:val="24"/>
            </w:rPr>
          </w:pPr>
          <w:hyperlink w:anchor="_Toc165237995" w:history="1">
            <w:r w:rsidR="00A71CA3" w:rsidRPr="00DA1343">
              <w:rPr>
                <w:rStyle w:val="a3"/>
                <w:rFonts w:ascii="Times New Roman" w:hAnsi="Times New Roman" w:cs="Times New Roman"/>
                <w:noProof/>
                <w:lang w:val="en-GB"/>
              </w:rPr>
              <w:t>3.6 Pilot Test</w:t>
            </w:r>
            <w:r w:rsidR="00A71CA3">
              <w:rPr>
                <w:noProof/>
                <w:webHidden/>
              </w:rPr>
              <w:tab/>
            </w:r>
            <w:r w:rsidR="00A71CA3">
              <w:rPr>
                <w:noProof/>
                <w:webHidden/>
              </w:rPr>
              <w:fldChar w:fldCharType="begin"/>
            </w:r>
            <w:r w:rsidR="00A71CA3">
              <w:rPr>
                <w:noProof/>
                <w:webHidden/>
              </w:rPr>
              <w:instrText xml:space="preserve"> PAGEREF _Toc165237995 \h </w:instrText>
            </w:r>
            <w:r w:rsidR="00A71CA3">
              <w:rPr>
                <w:noProof/>
                <w:webHidden/>
              </w:rPr>
            </w:r>
            <w:r w:rsidR="00A71CA3">
              <w:rPr>
                <w:noProof/>
                <w:webHidden/>
              </w:rPr>
              <w:fldChar w:fldCharType="separate"/>
            </w:r>
            <w:r w:rsidR="001F5C86">
              <w:rPr>
                <w:noProof/>
                <w:webHidden/>
              </w:rPr>
              <w:t>35</w:t>
            </w:r>
            <w:r w:rsidR="00A71CA3">
              <w:rPr>
                <w:noProof/>
                <w:webHidden/>
              </w:rPr>
              <w:fldChar w:fldCharType="end"/>
            </w:r>
          </w:hyperlink>
        </w:p>
        <w:p w14:paraId="65A9E046" w14:textId="4159D02A" w:rsidR="00A71CA3" w:rsidRDefault="00000000">
          <w:pPr>
            <w:pStyle w:val="2"/>
            <w:tabs>
              <w:tab w:val="right" w:leader="dot" w:pos="8296"/>
            </w:tabs>
            <w:rPr>
              <w:rFonts w:cstheme="minorBidi"/>
              <w:b w:val="0"/>
              <w:bCs w:val="0"/>
              <w:noProof/>
              <w:sz w:val="24"/>
              <w:szCs w:val="24"/>
            </w:rPr>
          </w:pPr>
          <w:hyperlink w:anchor="_Toc165237996" w:history="1">
            <w:r w:rsidR="00A71CA3" w:rsidRPr="00DA1343">
              <w:rPr>
                <w:rStyle w:val="a3"/>
                <w:rFonts w:ascii="Times New Roman" w:eastAsia="Times New Roman" w:hAnsi="Times New Roman" w:cs="Times New Roman"/>
                <w:noProof/>
                <w:shd w:val="clear" w:color="auto" w:fill="FFFFFF"/>
                <w:lang w:val="en-GB"/>
              </w:rPr>
              <w:t>3.7 Target population</w:t>
            </w:r>
            <w:r w:rsidR="00A71CA3">
              <w:rPr>
                <w:noProof/>
                <w:webHidden/>
              </w:rPr>
              <w:tab/>
            </w:r>
            <w:r w:rsidR="00A71CA3">
              <w:rPr>
                <w:noProof/>
                <w:webHidden/>
              </w:rPr>
              <w:fldChar w:fldCharType="begin"/>
            </w:r>
            <w:r w:rsidR="00A71CA3">
              <w:rPr>
                <w:noProof/>
                <w:webHidden/>
              </w:rPr>
              <w:instrText xml:space="preserve"> PAGEREF _Toc165237996 \h </w:instrText>
            </w:r>
            <w:r w:rsidR="00A71CA3">
              <w:rPr>
                <w:noProof/>
                <w:webHidden/>
              </w:rPr>
            </w:r>
            <w:r w:rsidR="00A71CA3">
              <w:rPr>
                <w:noProof/>
                <w:webHidden/>
              </w:rPr>
              <w:fldChar w:fldCharType="separate"/>
            </w:r>
            <w:r w:rsidR="001F5C86">
              <w:rPr>
                <w:noProof/>
                <w:webHidden/>
              </w:rPr>
              <w:t>37</w:t>
            </w:r>
            <w:r w:rsidR="00A71CA3">
              <w:rPr>
                <w:noProof/>
                <w:webHidden/>
              </w:rPr>
              <w:fldChar w:fldCharType="end"/>
            </w:r>
          </w:hyperlink>
        </w:p>
        <w:p w14:paraId="410DD038" w14:textId="17BC8491" w:rsidR="00A71CA3" w:rsidRDefault="00000000">
          <w:pPr>
            <w:pStyle w:val="2"/>
            <w:tabs>
              <w:tab w:val="right" w:leader="dot" w:pos="8296"/>
            </w:tabs>
            <w:rPr>
              <w:rFonts w:cstheme="minorBidi"/>
              <w:b w:val="0"/>
              <w:bCs w:val="0"/>
              <w:noProof/>
              <w:sz w:val="24"/>
              <w:szCs w:val="24"/>
            </w:rPr>
          </w:pPr>
          <w:hyperlink w:anchor="_Toc165237997" w:history="1">
            <w:r w:rsidR="00A71CA3" w:rsidRPr="00DA1343">
              <w:rPr>
                <w:rStyle w:val="a3"/>
                <w:rFonts w:ascii="Times New Roman" w:eastAsia="Times New Roman" w:hAnsi="Times New Roman" w:cs="Times New Roman"/>
                <w:noProof/>
                <w:shd w:val="clear" w:color="auto" w:fill="FFFFFF"/>
                <w:lang w:val="en-GB"/>
              </w:rPr>
              <w:t>3.8 Sampling method</w:t>
            </w:r>
            <w:r w:rsidR="00A71CA3">
              <w:rPr>
                <w:noProof/>
                <w:webHidden/>
              </w:rPr>
              <w:tab/>
            </w:r>
            <w:r w:rsidR="00A71CA3">
              <w:rPr>
                <w:noProof/>
                <w:webHidden/>
              </w:rPr>
              <w:fldChar w:fldCharType="begin"/>
            </w:r>
            <w:r w:rsidR="00A71CA3">
              <w:rPr>
                <w:noProof/>
                <w:webHidden/>
              </w:rPr>
              <w:instrText xml:space="preserve"> PAGEREF _Toc165237997 \h </w:instrText>
            </w:r>
            <w:r w:rsidR="00A71CA3">
              <w:rPr>
                <w:noProof/>
                <w:webHidden/>
              </w:rPr>
            </w:r>
            <w:r w:rsidR="00A71CA3">
              <w:rPr>
                <w:noProof/>
                <w:webHidden/>
              </w:rPr>
              <w:fldChar w:fldCharType="separate"/>
            </w:r>
            <w:r w:rsidR="001F5C86">
              <w:rPr>
                <w:noProof/>
                <w:webHidden/>
              </w:rPr>
              <w:t>37</w:t>
            </w:r>
            <w:r w:rsidR="00A71CA3">
              <w:rPr>
                <w:noProof/>
                <w:webHidden/>
              </w:rPr>
              <w:fldChar w:fldCharType="end"/>
            </w:r>
          </w:hyperlink>
        </w:p>
        <w:p w14:paraId="49F9D8AC" w14:textId="5F8E41C5" w:rsidR="00A71CA3" w:rsidRDefault="00000000">
          <w:pPr>
            <w:pStyle w:val="2"/>
            <w:tabs>
              <w:tab w:val="right" w:leader="dot" w:pos="8296"/>
            </w:tabs>
            <w:rPr>
              <w:rFonts w:cstheme="minorBidi"/>
              <w:b w:val="0"/>
              <w:bCs w:val="0"/>
              <w:noProof/>
              <w:sz w:val="24"/>
              <w:szCs w:val="24"/>
            </w:rPr>
          </w:pPr>
          <w:hyperlink w:anchor="_Toc165237998" w:history="1">
            <w:r w:rsidR="00A71CA3" w:rsidRPr="00DA1343">
              <w:rPr>
                <w:rStyle w:val="a3"/>
                <w:rFonts w:ascii="Times New Roman" w:eastAsia="Times New Roman" w:hAnsi="Times New Roman" w:cs="Times New Roman"/>
                <w:noProof/>
                <w:shd w:val="clear" w:color="auto" w:fill="FFFFFF"/>
                <w:lang w:val="en-GB"/>
              </w:rPr>
              <w:t>3.9 Sampling size</w:t>
            </w:r>
            <w:r w:rsidR="00A71CA3">
              <w:rPr>
                <w:noProof/>
                <w:webHidden/>
              </w:rPr>
              <w:tab/>
            </w:r>
            <w:r w:rsidR="00A71CA3">
              <w:rPr>
                <w:noProof/>
                <w:webHidden/>
              </w:rPr>
              <w:fldChar w:fldCharType="begin"/>
            </w:r>
            <w:r w:rsidR="00A71CA3">
              <w:rPr>
                <w:noProof/>
                <w:webHidden/>
              </w:rPr>
              <w:instrText xml:space="preserve"> PAGEREF _Toc165237998 \h </w:instrText>
            </w:r>
            <w:r w:rsidR="00A71CA3">
              <w:rPr>
                <w:noProof/>
                <w:webHidden/>
              </w:rPr>
            </w:r>
            <w:r w:rsidR="00A71CA3">
              <w:rPr>
                <w:noProof/>
                <w:webHidden/>
              </w:rPr>
              <w:fldChar w:fldCharType="separate"/>
            </w:r>
            <w:r w:rsidR="001F5C86">
              <w:rPr>
                <w:noProof/>
                <w:webHidden/>
              </w:rPr>
              <w:t>39</w:t>
            </w:r>
            <w:r w:rsidR="00A71CA3">
              <w:rPr>
                <w:noProof/>
                <w:webHidden/>
              </w:rPr>
              <w:fldChar w:fldCharType="end"/>
            </w:r>
          </w:hyperlink>
        </w:p>
        <w:p w14:paraId="10FA20A5" w14:textId="50D5A19B" w:rsidR="00A71CA3" w:rsidRDefault="00000000">
          <w:pPr>
            <w:pStyle w:val="2"/>
            <w:tabs>
              <w:tab w:val="right" w:leader="dot" w:pos="8296"/>
            </w:tabs>
            <w:rPr>
              <w:rFonts w:cstheme="minorBidi"/>
              <w:b w:val="0"/>
              <w:bCs w:val="0"/>
              <w:noProof/>
              <w:sz w:val="24"/>
              <w:szCs w:val="24"/>
            </w:rPr>
          </w:pPr>
          <w:hyperlink w:anchor="_Toc165237999" w:history="1">
            <w:r w:rsidR="00A71CA3" w:rsidRPr="00DA1343">
              <w:rPr>
                <w:rStyle w:val="a3"/>
                <w:rFonts w:ascii="Times New Roman" w:eastAsia="Times New Roman" w:hAnsi="Times New Roman" w:cs="Times New Roman"/>
                <w:noProof/>
                <w:shd w:val="clear" w:color="auto" w:fill="FFFFFF"/>
                <w:lang w:val="en-GB"/>
              </w:rPr>
              <w:t>3.10 Data analysis techniques</w:t>
            </w:r>
            <w:r w:rsidR="00A71CA3">
              <w:rPr>
                <w:noProof/>
                <w:webHidden/>
              </w:rPr>
              <w:tab/>
            </w:r>
            <w:r w:rsidR="00A71CA3">
              <w:rPr>
                <w:noProof/>
                <w:webHidden/>
              </w:rPr>
              <w:fldChar w:fldCharType="begin"/>
            </w:r>
            <w:r w:rsidR="00A71CA3">
              <w:rPr>
                <w:noProof/>
                <w:webHidden/>
              </w:rPr>
              <w:instrText xml:space="preserve"> PAGEREF _Toc165237999 \h </w:instrText>
            </w:r>
            <w:r w:rsidR="00A71CA3">
              <w:rPr>
                <w:noProof/>
                <w:webHidden/>
              </w:rPr>
            </w:r>
            <w:r w:rsidR="00A71CA3">
              <w:rPr>
                <w:noProof/>
                <w:webHidden/>
              </w:rPr>
              <w:fldChar w:fldCharType="separate"/>
            </w:r>
            <w:r w:rsidR="001F5C86">
              <w:rPr>
                <w:noProof/>
                <w:webHidden/>
              </w:rPr>
              <w:t>40</w:t>
            </w:r>
            <w:r w:rsidR="00A71CA3">
              <w:rPr>
                <w:noProof/>
                <w:webHidden/>
              </w:rPr>
              <w:fldChar w:fldCharType="end"/>
            </w:r>
          </w:hyperlink>
        </w:p>
        <w:p w14:paraId="66C30B78" w14:textId="21AFA59E" w:rsidR="00A71CA3" w:rsidRDefault="00000000">
          <w:pPr>
            <w:pStyle w:val="2"/>
            <w:tabs>
              <w:tab w:val="right" w:leader="dot" w:pos="8296"/>
            </w:tabs>
            <w:rPr>
              <w:rFonts w:cstheme="minorBidi"/>
              <w:b w:val="0"/>
              <w:bCs w:val="0"/>
              <w:noProof/>
              <w:sz w:val="24"/>
              <w:szCs w:val="24"/>
            </w:rPr>
          </w:pPr>
          <w:hyperlink w:anchor="_Toc165238000" w:history="1">
            <w:r w:rsidR="00A71CA3" w:rsidRPr="00DA1343">
              <w:rPr>
                <w:rStyle w:val="a3"/>
                <w:rFonts w:ascii="Times New Roman" w:eastAsia="Times New Roman" w:hAnsi="Times New Roman" w:cs="Times New Roman"/>
                <w:noProof/>
                <w:shd w:val="clear" w:color="auto" w:fill="FFFFFF"/>
                <w:lang w:val="en-GB"/>
              </w:rPr>
              <w:t>3.11 Research Method Limitations</w:t>
            </w:r>
            <w:r w:rsidR="00A71CA3">
              <w:rPr>
                <w:noProof/>
                <w:webHidden/>
              </w:rPr>
              <w:tab/>
            </w:r>
            <w:r w:rsidR="00A71CA3">
              <w:rPr>
                <w:noProof/>
                <w:webHidden/>
              </w:rPr>
              <w:fldChar w:fldCharType="begin"/>
            </w:r>
            <w:r w:rsidR="00A71CA3">
              <w:rPr>
                <w:noProof/>
                <w:webHidden/>
              </w:rPr>
              <w:instrText xml:space="preserve"> PAGEREF _Toc165238000 \h </w:instrText>
            </w:r>
            <w:r w:rsidR="00A71CA3">
              <w:rPr>
                <w:noProof/>
                <w:webHidden/>
              </w:rPr>
            </w:r>
            <w:r w:rsidR="00A71CA3">
              <w:rPr>
                <w:noProof/>
                <w:webHidden/>
              </w:rPr>
              <w:fldChar w:fldCharType="separate"/>
            </w:r>
            <w:r w:rsidR="001F5C86">
              <w:rPr>
                <w:noProof/>
                <w:webHidden/>
              </w:rPr>
              <w:t>41</w:t>
            </w:r>
            <w:r w:rsidR="00A71CA3">
              <w:rPr>
                <w:noProof/>
                <w:webHidden/>
              </w:rPr>
              <w:fldChar w:fldCharType="end"/>
            </w:r>
          </w:hyperlink>
        </w:p>
        <w:p w14:paraId="639BD6E7" w14:textId="182B1261" w:rsidR="00A71CA3" w:rsidRDefault="00000000">
          <w:pPr>
            <w:pStyle w:val="2"/>
            <w:tabs>
              <w:tab w:val="right" w:leader="dot" w:pos="8296"/>
            </w:tabs>
            <w:rPr>
              <w:rFonts w:cstheme="minorBidi"/>
              <w:b w:val="0"/>
              <w:bCs w:val="0"/>
              <w:noProof/>
              <w:sz w:val="24"/>
              <w:szCs w:val="24"/>
            </w:rPr>
          </w:pPr>
          <w:hyperlink w:anchor="_Toc165238001" w:history="1">
            <w:r w:rsidR="00A71CA3" w:rsidRPr="00DA1343">
              <w:rPr>
                <w:rStyle w:val="a3"/>
                <w:rFonts w:ascii="Times New Roman" w:eastAsia="Times New Roman" w:hAnsi="Times New Roman" w:cs="Times New Roman"/>
                <w:noProof/>
                <w:shd w:val="clear" w:color="auto" w:fill="FFFFFF"/>
                <w:lang w:val="en-GB"/>
              </w:rPr>
              <w:t>3.12 Research Ethics</w:t>
            </w:r>
            <w:r w:rsidR="00A71CA3">
              <w:rPr>
                <w:noProof/>
                <w:webHidden/>
              </w:rPr>
              <w:tab/>
            </w:r>
            <w:r w:rsidR="00A71CA3">
              <w:rPr>
                <w:noProof/>
                <w:webHidden/>
              </w:rPr>
              <w:fldChar w:fldCharType="begin"/>
            </w:r>
            <w:r w:rsidR="00A71CA3">
              <w:rPr>
                <w:noProof/>
                <w:webHidden/>
              </w:rPr>
              <w:instrText xml:space="preserve"> PAGEREF _Toc165238001 \h </w:instrText>
            </w:r>
            <w:r w:rsidR="00A71CA3">
              <w:rPr>
                <w:noProof/>
                <w:webHidden/>
              </w:rPr>
            </w:r>
            <w:r w:rsidR="00A71CA3">
              <w:rPr>
                <w:noProof/>
                <w:webHidden/>
              </w:rPr>
              <w:fldChar w:fldCharType="separate"/>
            </w:r>
            <w:r w:rsidR="001F5C86">
              <w:rPr>
                <w:noProof/>
                <w:webHidden/>
              </w:rPr>
              <w:t>43</w:t>
            </w:r>
            <w:r w:rsidR="00A71CA3">
              <w:rPr>
                <w:noProof/>
                <w:webHidden/>
              </w:rPr>
              <w:fldChar w:fldCharType="end"/>
            </w:r>
          </w:hyperlink>
        </w:p>
        <w:p w14:paraId="6C9053BA" w14:textId="329D3154" w:rsidR="00A71CA3" w:rsidRDefault="00000000">
          <w:pPr>
            <w:pStyle w:val="11"/>
            <w:tabs>
              <w:tab w:val="left" w:pos="480"/>
              <w:tab w:val="right" w:leader="dot" w:pos="8296"/>
            </w:tabs>
            <w:rPr>
              <w:rFonts w:cstheme="minorBidi"/>
              <w:b w:val="0"/>
              <w:bCs w:val="0"/>
              <w:i w:val="0"/>
              <w:iCs w:val="0"/>
              <w:noProof/>
            </w:rPr>
          </w:pPr>
          <w:hyperlink w:anchor="_Toc165238002" w:history="1">
            <w:r w:rsidR="00A71CA3" w:rsidRPr="00DA1343">
              <w:rPr>
                <w:rStyle w:val="a3"/>
                <w:rFonts w:ascii="Times New Roman" w:hAnsi="Times New Roman" w:cs="Times New Roman"/>
                <w:noProof/>
                <w:lang w:val="en-GB"/>
              </w:rPr>
              <w:t>4.</w:t>
            </w:r>
            <w:r w:rsidR="00A71CA3">
              <w:rPr>
                <w:rFonts w:cstheme="minorBidi"/>
                <w:b w:val="0"/>
                <w:bCs w:val="0"/>
                <w:i w:val="0"/>
                <w:iCs w:val="0"/>
                <w:noProof/>
              </w:rPr>
              <w:tab/>
            </w:r>
            <w:r w:rsidR="00A71CA3" w:rsidRPr="00DA1343">
              <w:rPr>
                <w:rStyle w:val="a3"/>
                <w:rFonts w:ascii="Times New Roman" w:hAnsi="Times New Roman" w:cs="Times New Roman"/>
                <w:noProof/>
                <w:lang w:val="en-GB"/>
              </w:rPr>
              <w:t>Data Description and Analysis</w:t>
            </w:r>
            <w:r w:rsidR="00A71CA3">
              <w:rPr>
                <w:noProof/>
                <w:webHidden/>
              </w:rPr>
              <w:tab/>
            </w:r>
            <w:r w:rsidR="00A71CA3">
              <w:rPr>
                <w:noProof/>
                <w:webHidden/>
              </w:rPr>
              <w:fldChar w:fldCharType="begin"/>
            </w:r>
            <w:r w:rsidR="00A71CA3">
              <w:rPr>
                <w:noProof/>
                <w:webHidden/>
              </w:rPr>
              <w:instrText xml:space="preserve"> PAGEREF _Toc165238002 \h </w:instrText>
            </w:r>
            <w:r w:rsidR="00A71CA3">
              <w:rPr>
                <w:noProof/>
                <w:webHidden/>
              </w:rPr>
            </w:r>
            <w:r w:rsidR="00A71CA3">
              <w:rPr>
                <w:noProof/>
                <w:webHidden/>
              </w:rPr>
              <w:fldChar w:fldCharType="separate"/>
            </w:r>
            <w:r w:rsidR="001F5C86">
              <w:rPr>
                <w:noProof/>
                <w:webHidden/>
              </w:rPr>
              <w:t>45</w:t>
            </w:r>
            <w:r w:rsidR="00A71CA3">
              <w:rPr>
                <w:noProof/>
                <w:webHidden/>
              </w:rPr>
              <w:fldChar w:fldCharType="end"/>
            </w:r>
          </w:hyperlink>
        </w:p>
        <w:p w14:paraId="77E8F16A" w14:textId="0F748D11" w:rsidR="00A71CA3" w:rsidRDefault="00000000">
          <w:pPr>
            <w:pStyle w:val="2"/>
            <w:tabs>
              <w:tab w:val="right" w:leader="dot" w:pos="8296"/>
            </w:tabs>
            <w:rPr>
              <w:rFonts w:cstheme="minorBidi"/>
              <w:b w:val="0"/>
              <w:bCs w:val="0"/>
              <w:noProof/>
              <w:sz w:val="24"/>
              <w:szCs w:val="24"/>
            </w:rPr>
          </w:pPr>
          <w:hyperlink w:anchor="_Toc165238003" w:history="1">
            <w:r w:rsidR="00A71CA3" w:rsidRPr="00DA1343">
              <w:rPr>
                <w:rStyle w:val="a3"/>
                <w:rFonts w:ascii="Times New Roman" w:hAnsi="Times New Roman" w:cs="Times New Roman"/>
                <w:noProof/>
                <w:lang w:val="en-GB"/>
              </w:rPr>
              <w:t>4.1 Data from the Focus group</w:t>
            </w:r>
            <w:r w:rsidR="00A71CA3">
              <w:rPr>
                <w:noProof/>
                <w:webHidden/>
              </w:rPr>
              <w:tab/>
            </w:r>
            <w:r w:rsidR="00A71CA3">
              <w:rPr>
                <w:noProof/>
                <w:webHidden/>
              </w:rPr>
              <w:fldChar w:fldCharType="begin"/>
            </w:r>
            <w:r w:rsidR="00A71CA3">
              <w:rPr>
                <w:noProof/>
                <w:webHidden/>
              </w:rPr>
              <w:instrText xml:space="preserve"> PAGEREF _Toc165238003 \h </w:instrText>
            </w:r>
            <w:r w:rsidR="00A71CA3">
              <w:rPr>
                <w:noProof/>
                <w:webHidden/>
              </w:rPr>
            </w:r>
            <w:r w:rsidR="00A71CA3">
              <w:rPr>
                <w:noProof/>
                <w:webHidden/>
              </w:rPr>
              <w:fldChar w:fldCharType="separate"/>
            </w:r>
            <w:r w:rsidR="001F5C86">
              <w:rPr>
                <w:noProof/>
                <w:webHidden/>
              </w:rPr>
              <w:t>45</w:t>
            </w:r>
            <w:r w:rsidR="00A71CA3">
              <w:rPr>
                <w:noProof/>
                <w:webHidden/>
              </w:rPr>
              <w:fldChar w:fldCharType="end"/>
            </w:r>
          </w:hyperlink>
        </w:p>
        <w:p w14:paraId="3E827076" w14:textId="1665DC2B" w:rsidR="00A71CA3" w:rsidRDefault="00000000">
          <w:pPr>
            <w:pStyle w:val="2"/>
            <w:tabs>
              <w:tab w:val="right" w:leader="dot" w:pos="8296"/>
            </w:tabs>
            <w:rPr>
              <w:rFonts w:cstheme="minorBidi"/>
              <w:b w:val="0"/>
              <w:bCs w:val="0"/>
              <w:noProof/>
              <w:sz w:val="24"/>
              <w:szCs w:val="24"/>
            </w:rPr>
          </w:pPr>
          <w:hyperlink w:anchor="_Toc165238004" w:history="1">
            <w:r w:rsidR="00A71CA3" w:rsidRPr="00DA1343">
              <w:rPr>
                <w:rStyle w:val="a3"/>
                <w:rFonts w:ascii="Times New Roman" w:hAnsi="Times New Roman" w:cs="Times New Roman"/>
                <w:noProof/>
                <w:lang w:val="en-GB"/>
              </w:rPr>
              <w:t>4.2 Data from the final survey</w:t>
            </w:r>
            <w:r w:rsidR="00A71CA3">
              <w:rPr>
                <w:noProof/>
                <w:webHidden/>
              </w:rPr>
              <w:tab/>
            </w:r>
            <w:r w:rsidR="00A71CA3">
              <w:rPr>
                <w:noProof/>
                <w:webHidden/>
              </w:rPr>
              <w:fldChar w:fldCharType="begin"/>
            </w:r>
            <w:r w:rsidR="00A71CA3">
              <w:rPr>
                <w:noProof/>
                <w:webHidden/>
              </w:rPr>
              <w:instrText xml:space="preserve"> PAGEREF _Toc165238004 \h </w:instrText>
            </w:r>
            <w:r w:rsidR="00A71CA3">
              <w:rPr>
                <w:noProof/>
                <w:webHidden/>
              </w:rPr>
            </w:r>
            <w:r w:rsidR="00A71CA3">
              <w:rPr>
                <w:noProof/>
                <w:webHidden/>
              </w:rPr>
              <w:fldChar w:fldCharType="separate"/>
            </w:r>
            <w:r w:rsidR="001F5C86">
              <w:rPr>
                <w:noProof/>
                <w:webHidden/>
              </w:rPr>
              <w:t>46</w:t>
            </w:r>
            <w:r w:rsidR="00A71CA3">
              <w:rPr>
                <w:noProof/>
                <w:webHidden/>
              </w:rPr>
              <w:fldChar w:fldCharType="end"/>
            </w:r>
          </w:hyperlink>
        </w:p>
        <w:p w14:paraId="2D212992" w14:textId="373BEE7F" w:rsidR="00A71CA3" w:rsidRDefault="00000000">
          <w:pPr>
            <w:pStyle w:val="3"/>
            <w:tabs>
              <w:tab w:val="right" w:leader="dot" w:pos="8296"/>
            </w:tabs>
            <w:rPr>
              <w:rFonts w:cstheme="minorBidi"/>
              <w:noProof/>
              <w:sz w:val="24"/>
              <w:szCs w:val="24"/>
            </w:rPr>
          </w:pPr>
          <w:hyperlink w:anchor="_Toc165238005" w:history="1">
            <w:r w:rsidR="00A71CA3" w:rsidRPr="00DA1343">
              <w:rPr>
                <w:rStyle w:val="a3"/>
                <w:rFonts w:ascii="Times New Roman" w:hAnsi="Times New Roman" w:cs="Times New Roman"/>
                <w:b/>
                <w:bCs/>
                <w:noProof/>
                <w:lang w:val="en-GB"/>
              </w:rPr>
              <w:t>4.2.1 Demographic Data Collected</w:t>
            </w:r>
            <w:r w:rsidR="00A71CA3">
              <w:rPr>
                <w:noProof/>
                <w:webHidden/>
              </w:rPr>
              <w:tab/>
            </w:r>
            <w:r w:rsidR="00A71CA3">
              <w:rPr>
                <w:noProof/>
                <w:webHidden/>
              </w:rPr>
              <w:fldChar w:fldCharType="begin"/>
            </w:r>
            <w:r w:rsidR="00A71CA3">
              <w:rPr>
                <w:noProof/>
                <w:webHidden/>
              </w:rPr>
              <w:instrText xml:space="preserve"> PAGEREF _Toc165238005 \h </w:instrText>
            </w:r>
            <w:r w:rsidR="00A71CA3">
              <w:rPr>
                <w:noProof/>
                <w:webHidden/>
              </w:rPr>
            </w:r>
            <w:r w:rsidR="00A71CA3">
              <w:rPr>
                <w:noProof/>
                <w:webHidden/>
              </w:rPr>
              <w:fldChar w:fldCharType="separate"/>
            </w:r>
            <w:r w:rsidR="001F5C86">
              <w:rPr>
                <w:noProof/>
                <w:webHidden/>
              </w:rPr>
              <w:t>47</w:t>
            </w:r>
            <w:r w:rsidR="00A71CA3">
              <w:rPr>
                <w:noProof/>
                <w:webHidden/>
              </w:rPr>
              <w:fldChar w:fldCharType="end"/>
            </w:r>
          </w:hyperlink>
        </w:p>
        <w:p w14:paraId="6C44A38C" w14:textId="5BFD1103" w:rsidR="00A71CA3" w:rsidRDefault="00000000">
          <w:pPr>
            <w:pStyle w:val="2"/>
            <w:tabs>
              <w:tab w:val="right" w:leader="dot" w:pos="8296"/>
            </w:tabs>
            <w:rPr>
              <w:rFonts w:cstheme="minorBidi"/>
              <w:b w:val="0"/>
              <w:bCs w:val="0"/>
              <w:noProof/>
              <w:sz w:val="24"/>
              <w:szCs w:val="24"/>
            </w:rPr>
          </w:pPr>
          <w:hyperlink w:anchor="_Toc165238006" w:history="1">
            <w:r w:rsidR="00A71CA3" w:rsidRPr="00DA1343">
              <w:rPr>
                <w:rStyle w:val="a3"/>
                <w:rFonts w:ascii="Times New Roman" w:hAnsi="Times New Roman" w:cs="Times New Roman"/>
                <w:noProof/>
                <w:lang w:val="en-GB"/>
              </w:rPr>
              <w:t>4.3 Cross Tabulation of Demographic Factors with Intention to use digital payment</w:t>
            </w:r>
            <w:r w:rsidR="00A71CA3">
              <w:rPr>
                <w:noProof/>
                <w:webHidden/>
              </w:rPr>
              <w:tab/>
            </w:r>
            <w:r w:rsidR="00A71CA3">
              <w:rPr>
                <w:noProof/>
                <w:webHidden/>
              </w:rPr>
              <w:fldChar w:fldCharType="begin"/>
            </w:r>
            <w:r w:rsidR="00A71CA3">
              <w:rPr>
                <w:noProof/>
                <w:webHidden/>
              </w:rPr>
              <w:instrText xml:space="preserve"> PAGEREF _Toc165238006 \h </w:instrText>
            </w:r>
            <w:r w:rsidR="00A71CA3">
              <w:rPr>
                <w:noProof/>
                <w:webHidden/>
              </w:rPr>
            </w:r>
            <w:r w:rsidR="00A71CA3">
              <w:rPr>
                <w:noProof/>
                <w:webHidden/>
              </w:rPr>
              <w:fldChar w:fldCharType="separate"/>
            </w:r>
            <w:r w:rsidR="001F5C86">
              <w:rPr>
                <w:noProof/>
                <w:webHidden/>
              </w:rPr>
              <w:t>54</w:t>
            </w:r>
            <w:r w:rsidR="00A71CA3">
              <w:rPr>
                <w:noProof/>
                <w:webHidden/>
              </w:rPr>
              <w:fldChar w:fldCharType="end"/>
            </w:r>
          </w:hyperlink>
        </w:p>
        <w:p w14:paraId="20432613" w14:textId="2B26FC1C" w:rsidR="00A71CA3" w:rsidRDefault="00000000">
          <w:pPr>
            <w:pStyle w:val="3"/>
            <w:tabs>
              <w:tab w:val="right" w:leader="dot" w:pos="8296"/>
            </w:tabs>
            <w:rPr>
              <w:rFonts w:cstheme="minorBidi"/>
              <w:noProof/>
              <w:sz w:val="24"/>
              <w:szCs w:val="24"/>
            </w:rPr>
          </w:pPr>
          <w:hyperlink w:anchor="_Toc165238007" w:history="1">
            <w:r w:rsidR="00A71CA3" w:rsidRPr="00DA1343">
              <w:rPr>
                <w:rStyle w:val="a3"/>
                <w:rFonts w:ascii="Times New Roman" w:hAnsi="Times New Roman" w:cs="Times New Roman"/>
                <w:b/>
                <w:bCs/>
                <w:noProof/>
                <w:lang w:val="en-GB"/>
              </w:rPr>
              <w:t>4.3.1 Intention to use digital payment in future and gender</w:t>
            </w:r>
            <w:r w:rsidR="00A71CA3">
              <w:rPr>
                <w:noProof/>
                <w:webHidden/>
              </w:rPr>
              <w:tab/>
            </w:r>
            <w:r w:rsidR="00A71CA3">
              <w:rPr>
                <w:noProof/>
                <w:webHidden/>
              </w:rPr>
              <w:fldChar w:fldCharType="begin"/>
            </w:r>
            <w:r w:rsidR="00A71CA3">
              <w:rPr>
                <w:noProof/>
                <w:webHidden/>
              </w:rPr>
              <w:instrText xml:space="preserve"> PAGEREF _Toc165238007 \h </w:instrText>
            </w:r>
            <w:r w:rsidR="00A71CA3">
              <w:rPr>
                <w:noProof/>
                <w:webHidden/>
              </w:rPr>
            </w:r>
            <w:r w:rsidR="00A71CA3">
              <w:rPr>
                <w:noProof/>
                <w:webHidden/>
              </w:rPr>
              <w:fldChar w:fldCharType="separate"/>
            </w:r>
            <w:r w:rsidR="001F5C86">
              <w:rPr>
                <w:noProof/>
                <w:webHidden/>
              </w:rPr>
              <w:t>54</w:t>
            </w:r>
            <w:r w:rsidR="00A71CA3">
              <w:rPr>
                <w:noProof/>
                <w:webHidden/>
              </w:rPr>
              <w:fldChar w:fldCharType="end"/>
            </w:r>
          </w:hyperlink>
        </w:p>
        <w:p w14:paraId="4B187640" w14:textId="255E0062" w:rsidR="00A71CA3" w:rsidRDefault="00000000">
          <w:pPr>
            <w:pStyle w:val="3"/>
            <w:tabs>
              <w:tab w:val="right" w:leader="dot" w:pos="8296"/>
            </w:tabs>
            <w:rPr>
              <w:rFonts w:cstheme="minorBidi"/>
              <w:noProof/>
              <w:sz w:val="24"/>
              <w:szCs w:val="24"/>
            </w:rPr>
          </w:pPr>
          <w:hyperlink w:anchor="_Toc165238008" w:history="1">
            <w:r w:rsidR="00A71CA3" w:rsidRPr="00DA1343">
              <w:rPr>
                <w:rStyle w:val="a3"/>
                <w:rFonts w:ascii="Times New Roman" w:hAnsi="Times New Roman" w:cs="Times New Roman"/>
                <w:b/>
                <w:bCs/>
                <w:noProof/>
                <w:lang w:val="en-GB"/>
              </w:rPr>
              <w:t>4.3.2 Intention to use digital payment in future and education levels</w:t>
            </w:r>
            <w:r w:rsidR="00A71CA3">
              <w:rPr>
                <w:noProof/>
                <w:webHidden/>
              </w:rPr>
              <w:tab/>
            </w:r>
            <w:r w:rsidR="00A71CA3">
              <w:rPr>
                <w:noProof/>
                <w:webHidden/>
              </w:rPr>
              <w:fldChar w:fldCharType="begin"/>
            </w:r>
            <w:r w:rsidR="00A71CA3">
              <w:rPr>
                <w:noProof/>
                <w:webHidden/>
              </w:rPr>
              <w:instrText xml:space="preserve"> PAGEREF _Toc165238008 \h </w:instrText>
            </w:r>
            <w:r w:rsidR="00A71CA3">
              <w:rPr>
                <w:noProof/>
                <w:webHidden/>
              </w:rPr>
            </w:r>
            <w:r w:rsidR="00A71CA3">
              <w:rPr>
                <w:noProof/>
                <w:webHidden/>
              </w:rPr>
              <w:fldChar w:fldCharType="separate"/>
            </w:r>
            <w:r w:rsidR="001F5C86">
              <w:rPr>
                <w:noProof/>
                <w:webHidden/>
              </w:rPr>
              <w:t>56</w:t>
            </w:r>
            <w:r w:rsidR="00A71CA3">
              <w:rPr>
                <w:noProof/>
                <w:webHidden/>
              </w:rPr>
              <w:fldChar w:fldCharType="end"/>
            </w:r>
          </w:hyperlink>
        </w:p>
        <w:p w14:paraId="047D5CCE" w14:textId="473CC5FB" w:rsidR="00A71CA3" w:rsidRDefault="00000000">
          <w:pPr>
            <w:pStyle w:val="2"/>
            <w:tabs>
              <w:tab w:val="right" w:leader="dot" w:pos="8296"/>
            </w:tabs>
            <w:rPr>
              <w:rFonts w:cstheme="minorBidi"/>
              <w:b w:val="0"/>
              <w:bCs w:val="0"/>
              <w:noProof/>
              <w:sz w:val="24"/>
              <w:szCs w:val="24"/>
            </w:rPr>
          </w:pPr>
          <w:hyperlink w:anchor="_Toc165238009" w:history="1">
            <w:r w:rsidR="00A71CA3" w:rsidRPr="00DA1343">
              <w:rPr>
                <w:rStyle w:val="a3"/>
                <w:rFonts w:ascii="Times New Roman" w:hAnsi="Times New Roman" w:cs="Times New Roman"/>
                <w:noProof/>
                <w:lang w:val="en-GB"/>
              </w:rPr>
              <w:t>4.4 Each factor’s highest and lowest averages</w:t>
            </w:r>
            <w:r w:rsidR="00A71CA3">
              <w:rPr>
                <w:noProof/>
                <w:webHidden/>
              </w:rPr>
              <w:tab/>
            </w:r>
            <w:r w:rsidR="00A71CA3">
              <w:rPr>
                <w:noProof/>
                <w:webHidden/>
              </w:rPr>
              <w:fldChar w:fldCharType="begin"/>
            </w:r>
            <w:r w:rsidR="00A71CA3">
              <w:rPr>
                <w:noProof/>
                <w:webHidden/>
              </w:rPr>
              <w:instrText xml:space="preserve"> PAGEREF _Toc165238009 \h </w:instrText>
            </w:r>
            <w:r w:rsidR="00A71CA3">
              <w:rPr>
                <w:noProof/>
                <w:webHidden/>
              </w:rPr>
            </w:r>
            <w:r w:rsidR="00A71CA3">
              <w:rPr>
                <w:noProof/>
                <w:webHidden/>
              </w:rPr>
              <w:fldChar w:fldCharType="separate"/>
            </w:r>
            <w:r w:rsidR="001F5C86">
              <w:rPr>
                <w:noProof/>
                <w:webHidden/>
              </w:rPr>
              <w:t>57</w:t>
            </w:r>
            <w:r w:rsidR="00A71CA3">
              <w:rPr>
                <w:noProof/>
                <w:webHidden/>
              </w:rPr>
              <w:fldChar w:fldCharType="end"/>
            </w:r>
          </w:hyperlink>
        </w:p>
        <w:p w14:paraId="585DFF5C" w14:textId="425F9267" w:rsidR="00A71CA3" w:rsidRDefault="00000000">
          <w:pPr>
            <w:pStyle w:val="2"/>
            <w:tabs>
              <w:tab w:val="right" w:leader="dot" w:pos="8296"/>
            </w:tabs>
            <w:rPr>
              <w:rFonts w:cstheme="minorBidi"/>
              <w:b w:val="0"/>
              <w:bCs w:val="0"/>
              <w:noProof/>
              <w:sz w:val="24"/>
              <w:szCs w:val="24"/>
            </w:rPr>
          </w:pPr>
          <w:hyperlink w:anchor="_Toc165238010" w:history="1">
            <w:r w:rsidR="00A71CA3" w:rsidRPr="00DA1343">
              <w:rPr>
                <w:rStyle w:val="a3"/>
                <w:rFonts w:ascii="Times New Roman" w:hAnsi="Times New Roman" w:cs="Times New Roman"/>
                <w:noProof/>
                <w:lang w:val="en-GB"/>
              </w:rPr>
              <w:t>4.5 Reliability Test</w:t>
            </w:r>
            <w:r w:rsidR="00A71CA3">
              <w:rPr>
                <w:noProof/>
                <w:webHidden/>
              </w:rPr>
              <w:tab/>
            </w:r>
            <w:r w:rsidR="00A71CA3">
              <w:rPr>
                <w:noProof/>
                <w:webHidden/>
              </w:rPr>
              <w:fldChar w:fldCharType="begin"/>
            </w:r>
            <w:r w:rsidR="00A71CA3">
              <w:rPr>
                <w:noProof/>
                <w:webHidden/>
              </w:rPr>
              <w:instrText xml:space="preserve"> PAGEREF _Toc165238010 \h </w:instrText>
            </w:r>
            <w:r w:rsidR="00A71CA3">
              <w:rPr>
                <w:noProof/>
                <w:webHidden/>
              </w:rPr>
            </w:r>
            <w:r w:rsidR="00A71CA3">
              <w:rPr>
                <w:noProof/>
                <w:webHidden/>
              </w:rPr>
              <w:fldChar w:fldCharType="separate"/>
            </w:r>
            <w:r w:rsidR="001F5C86">
              <w:rPr>
                <w:noProof/>
                <w:webHidden/>
              </w:rPr>
              <w:t>59</w:t>
            </w:r>
            <w:r w:rsidR="00A71CA3">
              <w:rPr>
                <w:noProof/>
                <w:webHidden/>
              </w:rPr>
              <w:fldChar w:fldCharType="end"/>
            </w:r>
          </w:hyperlink>
        </w:p>
        <w:p w14:paraId="291A52ED" w14:textId="3FF8B445" w:rsidR="00A71CA3" w:rsidRDefault="00000000">
          <w:pPr>
            <w:pStyle w:val="2"/>
            <w:tabs>
              <w:tab w:val="right" w:leader="dot" w:pos="8296"/>
            </w:tabs>
            <w:rPr>
              <w:rFonts w:cstheme="minorBidi"/>
              <w:b w:val="0"/>
              <w:bCs w:val="0"/>
              <w:noProof/>
              <w:sz w:val="24"/>
              <w:szCs w:val="24"/>
            </w:rPr>
          </w:pPr>
          <w:hyperlink w:anchor="_Toc165238011" w:history="1">
            <w:r w:rsidR="00A71CA3" w:rsidRPr="00DA1343">
              <w:rPr>
                <w:rStyle w:val="a3"/>
                <w:rFonts w:ascii="Times New Roman" w:hAnsi="Times New Roman" w:cs="Times New Roman"/>
                <w:noProof/>
                <w:lang w:val="en-GB"/>
              </w:rPr>
              <w:t>4.6 Factor analysis</w:t>
            </w:r>
            <w:r w:rsidR="00A71CA3">
              <w:rPr>
                <w:noProof/>
                <w:webHidden/>
              </w:rPr>
              <w:tab/>
            </w:r>
            <w:r w:rsidR="00A71CA3">
              <w:rPr>
                <w:noProof/>
                <w:webHidden/>
              </w:rPr>
              <w:fldChar w:fldCharType="begin"/>
            </w:r>
            <w:r w:rsidR="00A71CA3">
              <w:rPr>
                <w:noProof/>
                <w:webHidden/>
              </w:rPr>
              <w:instrText xml:space="preserve"> PAGEREF _Toc165238011 \h </w:instrText>
            </w:r>
            <w:r w:rsidR="00A71CA3">
              <w:rPr>
                <w:noProof/>
                <w:webHidden/>
              </w:rPr>
            </w:r>
            <w:r w:rsidR="00A71CA3">
              <w:rPr>
                <w:noProof/>
                <w:webHidden/>
              </w:rPr>
              <w:fldChar w:fldCharType="separate"/>
            </w:r>
            <w:r w:rsidR="001F5C86">
              <w:rPr>
                <w:noProof/>
                <w:webHidden/>
              </w:rPr>
              <w:t>59</w:t>
            </w:r>
            <w:r w:rsidR="00A71CA3">
              <w:rPr>
                <w:noProof/>
                <w:webHidden/>
              </w:rPr>
              <w:fldChar w:fldCharType="end"/>
            </w:r>
          </w:hyperlink>
        </w:p>
        <w:p w14:paraId="71EC1427" w14:textId="0630421B" w:rsidR="00A71CA3" w:rsidRDefault="00000000">
          <w:pPr>
            <w:pStyle w:val="2"/>
            <w:tabs>
              <w:tab w:val="right" w:leader="dot" w:pos="8296"/>
            </w:tabs>
            <w:rPr>
              <w:rFonts w:cstheme="minorBidi"/>
              <w:b w:val="0"/>
              <w:bCs w:val="0"/>
              <w:noProof/>
              <w:sz w:val="24"/>
              <w:szCs w:val="24"/>
            </w:rPr>
          </w:pPr>
          <w:hyperlink w:anchor="_Toc165238012" w:history="1">
            <w:r w:rsidR="00A71CA3" w:rsidRPr="00DA1343">
              <w:rPr>
                <w:rStyle w:val="a3"/>
                <w:rFonts w:ascii="Times New Roman" w:hAnsi="Times New Roman" w:cs="Times New Roman"/>
                <w:noProof/>
                <w:lang w:val="en-GB"/>
              </w:rPr>
              <w:t>4.7 Correlation Analysis</w:t>
            </w:r>
            <w:r w:rsidR="00A71CA3">
              <w:rPr>
                <w:noProof/>
                <w:webHidden/>
              </w:rPr>
              <w:tab/>
            </w:r>
            <w:r w:rsidR="00A71CA3">
              <w:rPr>
                <w:noProof/>
                <w:webHidden/>
              </w:rPr>
              <w:fldChar w:fldCharType="begin"/>
            </w:r>
            <w:r w:rsidR="00A71CA3">
              <w:rPr>
                <w:noProof/>
                <w:webHidden/>
              </w:rPr>
              <w:instrText xml:space="preserve"> PAGEREF _Toc165238012 \h </w:instrText>
            </w:r>
            <w:r w:rsidR="00A71CA3">
              <w:rPr>
                <w:noProof/>
                <w:webHidden/>
              </w:rPr>
            </w:r>
            <w:r w:rsidR="00A71CA3">
              <w:rPr>
                <w:noProof/>
                <w:webHidden/>
              </w:rPr>
              <w:fldChar w:fldCharType="separate"/>
            </w:r>
            <w:r w:rsidR="001F5C86">
              <w:rPr>
                <w:noProof/>
                <w:webHidden/>
              </w:rPr>
              <w:t>61</w:t>
            </w:r>
            <w:r w:rsidR="00A71CA3">
              <w:rPr>
                <w:noProof/>
                <w:webHidden/>
              </w:rPr>
              <w:fldChar w:fldCharType="end"/>
            </w:r>
          </w:hyperlink>
        </w:p>
        <w:p w14:paraId="08CE1601" w14:textId="25BDA75C" w:rsidR="00A71CA3" w:rsidRDefault="00000000">
          <w:pPr>
            <w:pStyle w:val="2"/>
            <w:tabs>
              <w:tab w:val="right" w:leader="dot" w:pos="8296"/>
            </w:tabs>
            <w:rPr>
              <w:rFonts w:cstheme="minorBidi"/>
              <w:b w:val="0"/>
              <w:bCs w:val="0"/>
              <w:noProof/>
              <w:sz w:val="24"/>
              <w:szCs w:val="24"/>
            </w:rPr>
          </w:pPr>
          <w:hyperlink w:anchor="_Toc165238013" w:history="1">
            <w:r w:rsidR="00A71CA3" w:rsidRPr="00DA1343">
              <w:rPr>
                <w:rStyle w:val="a3"/>
                <w:rFonts w:ascii="Times New Roman" w:hAnsi="Times New Roman" w:cs="Times New Roman"/>
                <w:noProof/>
                <w:lang w:val="en-GB"/>
              </w:rPr>
              <w:t>4.8 Regression Model</w:t>
            </w:r>
            <w:r w:rsidR="00A71CA3">
              <w:rPr>
                <w:noProof/>
                <w:webHidden/>
              </w:rPr>
              <w:tab/>
            </w:r>
            <w:r w:rsidR="00A71CA3">
              <w:rPr>
                <w:noProof/>
                <w:webHidden/>
              </w:rPr>
              <w:fldChar w:fldCharType="begin"/>
            </w:r>
            <w:r w:rsidR="00A71CA3">
              <w:rPr>
                <w:noProof/>
                <w:webHidden/>
              </w:rPr>
              <w:instrText xml:space="preserve"> PAGEREF _Toc165238013 \h </w:instrText>
            </w:r>
            <w:r w:rsidR="00A71CA3">
              <w:rPr>
                <w:noProof/>
                <w:webHidden/>
              </w:rPr>
            </w:r>
            <w:r w:rsidR="00A71CA3">
              <w:rPr>
                <w:noProof/>
                <w:webHidden/>
              </w:rPr>
              <w:fldChar w:fldCharType="separate"/>
            </w:r>
            <w:r w:rsidR="001F5C86">
              <w:rPr>
                <w:noProof/>
                <w:webHidden/>
              </w:rPr>
              <w:t>62</w:t>
            </w:r>
            <w:r w:rsidR="00A71CA3">
              <w:rPr>
                <w:noProof/>
                <w:webHidden/>
              </w:rPr>
              <w:fldChar w:fldCharType="end"/>
            </w:r>
          </w:hyperlink>
        </w:p>
        <w:p w14:paraId="652EE52D" w14:textId="23CDB8AF" w:rsidR="00A71CA3" w:rsidRDefault="00000000">
          <w:pPr>
            <w:pStyle w:val="2"/>
            <w:tabs>
              <w:tab w:val="right" w:leader="dot" w:pos="8296"/>
            </w:tabs>
            <w:rPr>
              <w:rFonts w:cstheme="minorBidi"/>
              <w:b w:val="0"/>
              <w:bCs w:val="0"/>
              <w:noProof/>
              <w:sz w:val="24"/>
              <w:szCs w:val="24"/>
            </w:rPr>
          </w:pPr>
          <w:hyperlink w:anchor="_Toc165238014" w:history="1">
            <w:r w:rsidR="00A71CA3" w:rsidRPr="00DA1343">
              <w:rPr>
                <w:rStyle w:val="a3"/>
                <w:rFonts w:ascii="Times New Roman" w:hAnsi="Times New Roman" w:cs="Times New Roman"/>
                <w:noProof/>
                <w:lang w:val="en-GB"/>
              </w:rPr>
              <w:t>4.9 Independent t-test</w:t>
            </w:r>
            <w:r w:rsidR="00A71CA3">
              <w:rPr>
                <w:noProof/>
                <w:webHidden/>
              </w:rPr>
              <w:tab/>
            </w:r>
            <w:r w:rsidR="00A71CA3">
              <w:rPr>
                <w:noProof/>
                <w:webHidden/>
              </w:rPr>
              <w:fldChar w:fldCharType="begin"/>
            </w:r>
            <w:r w:rsidR="00A71CA3">
              <w:rPr>
                <w:noProof/>
                <w:webHidden/>
              </w:rPr>
              <w:instrText xml:space="preserve"> PAGEREF _Toc165238014 \h </w:instrText>
            </w:r>
            <w:r w:rsidR="00A71CA3">
              <w:rPr>
                <w:noProof/>
                <w:webHidden/>
              </w:rPr>
            </w:r>
            <w:r w:rsidR="00A71CA3">
              <w:rPr>
                <w:noProof/>
                <w:webHidden/>
              </w:rPr>
              <w:fldChar w:fldCharType="separate"/>
            </w:r>
            <w:r w:rsidR="001F5C86">
              <w:rPr>
                <w:noProof/>
                <w:webHidden/>
              </w:rPr>
              <w:t>66</w:t>
            </w:r>
            <w:r w:rsidR="00A71CA3">
              <w:rPr>
                <w:noProof/>
                <w:webHidden/>
              </w:rPr>
              <w:fldChar w:fldCharType="end"/>
            </w:r>
          </w:hyperlink>
        </w:p>
        <w:p w14:paraId="531ACDC2" w14:textId="055F4E28" w:rsidR="00A71CA3" w:rsidRDefault="00000000">
          <w:pPr>
            <w:pStyle w:val="2"/>
            <w:tabs>
              <w:tab w:val="right" w:leader="dot" w:pos="8296"/>
            </w:tabs>
            <w:rPr>
              <w:rFonts w:cstheme="minorBidi"/>
              <w:b w:val="0"/>
              <w:bCs w:val="0"/>
              <w:noProof/>
              <w:sz w:val="24"/>
              <w:szCs w:val="24"/>
            </w:rPr>
          </w:pPr>
          <w:hyperlink w:anchor="_Toc165238015" w:history="1">
            <w:r w:rsidR="00A71CA3" w:rsidRPr="00DA1343">
              <w:rPr>
                <w:rStyle w:val="a3"/>
                <w:rFonts w:ascii="Times New Roman" w:hAnsi="Times New Roman" w:cs="Times New Roman"/>
                <w:noProof/>
                <w:lang w:val="en-GB"/>
              </w:rPr>
              <w:t>4.10 One-way Analysis of Variance</w:t>
            </w:r>
            <w:r w:rsidR="00A71CA3">
              <w:rPr>
                <w:noProof/>
                <w:webHidden/>
              </w:rPr>
              <w:tab/>
            </w:r>
            <w:r w:rsidR="00A71CA3">
              <w:rPr>
                <w:noProof/>
                <w:webHidden/>
              </w:rPr>
              <w:fldChar w:fldCharType="begin"/>
            </w:r>
            <w:r w:rsidR="00A71CA3">
              <w:rPr>
                <w:noProof/>
                <w:webHidden/>
              </w:rPr>
              <w:instrText xml:space="preserve"> PAGEREF _Toc165238015 \h </w:instrText>
            </w:r>
            <w:r w:rsidR="00A71CA3">
              <w:rPr>
                <w:noProof/>
                <w:webHidden/>
              </w:rPr>
            </w:r>
            <w:r w:rsidR="00A71CA3">
              <w:rPr>
                <w:noProof/>
                <w:webHidden/>
              </w:rPr>
              <w:fldChar w:fldCharType="separate"/>
            </w:r>
            <w:r w:rsidR="001F5C86">
              <w:rPr>
                <w:noProof/>
                <w:webHidden/>
              </w:rPr>
              <w:t>68</w:t>
            </w:r>
            <w:r w:rsidR="00A71CA3">
              <w:rPr>
                <w:noProof/>
                <w:webHidden/>
              </w:rPr>
              <w:fldChar w:fldCharType="end"/>
            </w:r>
          </w:hyperlink>
        </w:p>
        <w:p w14:paraId="46546038" w14:textId="7D85C835" w:rsidR="00A71CA3" w:rsidRDefault="00000000">
          <w:pPr>
            <w:pStyle w:val="3"/>
            <w:tabs>
              <w:tab w:val="right" w:leader="dot" w:pos="8296"/>
            </w:tabs>
            <w:rPr>
              <w:rFonts w:cstheme="minorBidi"/>
              <w:noProof/>
              <w:sz w:val="24"/>
              <w:szCs w:val="24"/>
            </w:rPr>
          </w:pPr>
          <w:hyperlink w:anchor="_Toc165238016" w:history="1">
            <w:r w:rsidR="00A71CA3" w:rsidRPr="00DA1343">
              <w:rPr>
                <w:rStyle w:val="a3"/>
                <w:rFonts w:ascii="Times New Roman" w:hAnsi="Times New Roman" w:cs="Times New Roman"/>
                <w:b/>
                <w:bCs/>
                <w:noProof/>
                <w:lang w:val="en-GB"/>
              </w:rPr>
              <w:t>4.10.1 One-way ANOVA for frequency of usage of digital payment in a week.</w:t>
            </w:r>
            <w:r w:rsidR="00A71CA3">
              <w:rPr>
                <w:noProof/>
                <w:webHidden/>
              </w:rPr>
              <w:tab/>
            </w:r>
            <w:r w:rsidR="00A71CA3">
              <w:rPr>
                <w:noProof/>
                <w:webHidden/>
              </w:rPr>
              <w:fldChar w:fldCharType="begin"/>
            </w:r>
            <w:r w:rsidR="00A71CA3">
              <w:rPr>
                <w:noProof/>
                <w:webHidden/>
              </w:rPr>
              <w:instrText xml:space="preserve"> PAGEREF _Toc165238016 \h </w:instrText>
            </w:r>
            <w:r w:rsidR="00A71CA3">
              <w:rPr>
                <w:noProof/>
                <w:webHidden/>
              </w:rPr>
            </w:r>
            <w:r w:rsidR="00A71CA3">
              <w:rPr>
                <w:noProof/>
                <w:webHidden/>
              </w:rPr>
              <w:fldChar w:fldCharType="separate"/>
            </w:r>
            <w:r w:rsidR="001F5C86">
              <w:rPr>
                <w:noProof/>
                <w:webHidden/>
              </w:rPr>
              <w:t>68</w:t>
            </w:r>
            <w:r w:rsidR="00A71CA3">
              <w:rPr>
                <w:noProof/>
                <w:webHidden/>
              </w:rPr>
              <w:fldChar w:fldCharType="end"/>
            </w:r>
          </w:hyperlink>
        </w:p>
        <w:p w14:paraId="2DFC2EE5" w14:textId="154690E1" w:rsidR="00A71CA3" w:rsidRDefault="00000000">
          <w:pPr>
            <w:pStyle w:val="2"/>
            <w:tabs>
              <w:tab w:val="right" w:leader="dot" w:pos="8296"/>
            </w:tabs>
            <w:rPr>
              <w:rFonts w:cstheme="minorBidi"/>
              <w:b w:val="0"/>
              <w:bCs w:val="0"/>
              <w:noProof/>
              <w:sz w:val="24"/>
              <w:szCs w:val="24"/>
            </w:rPr>
          </w:pPr>
          <w:hyperlink w:anchor="_Toc165238017" w:history="1">
            <w:r w:rsidR="00A71CA3" w:rsidRPr="00DA1343">
              <w:rPr>
                <w:rStyle w:val="a3"/>
                <w:rFonts w:ascii="Times New Roman" w:hAnsi="Times New Roman" w:cs="Times New Roman"/>
                <w:noProof/>
                <w:lang w:val="en-GB"/>
              </w:rPr>
              <w:t>4.11 Summary of the Research findings</w:t>
            </w:r>
            <w:r w:rsidR="00A71CA3">
              <w:rPr>
                <w:noProof/>
                <w:webHidden/>
              </w:rPr>
              <w:tab/>
            </w:r>
            <w:r w:rsidR="00A71CA3">
              <w:rPr>
                <w:noProof/>
                <w:webHidden/>
              </w:rPr>
              <w:fldChar w:fldCharType="begin"/>
            </w:r>
            <w:r w:rsidR="00A71CA3">
              <w:rPr>
                <w:noProof/>
                <w:webHidden/>
              </w:rPr>
              <w:instrText xml:space="preserve"> PAGEREF _Toc165238017 \h </w:instrText>
            </w:r>
            <w:r w:rsidR="00A71CA3">
              <w:rPr>
                <w:noProof/>
                <w:webHidden/>
              </w:rPr>
            </w:r>
            <w:r w:rsidR="00A71CA3">
              <w:rPr>
                <w:noProof/>
                <w:webHidden/>
              </w:rPr>
              <w:fldChar w:fldCharType="separate"/>
            </w:r>
            <w:r w:rsidR="001F5C86">
              <w:rPr>
                <w:noProof/>
                <w:webHidden/>
              </w:rPr>
              <w:t>71</w:t>
            </w:r>
            <w:r w:rsidR="00A71CA3">
              <w:rPr>
                <w:noProof/>
                <w:webHidden/>
              </w:rPr>
              <w:fldChar w:fldCharType="end"/>
            </w:r>
          </w:hyperlink>
        </w:p>
        <w:p w14:paraId="3E9FC5E8" w14:textId="1C1D980F" w:rsidR="00A71CA3" w:rsidRDefault="00000000">
          <w:pPr>
            <w:pStyle w:val="11"/>
            <w:tabs>
              <w:tab w:val="left" w:pos="480"/>
              <w:tab w:val="right" w:leader="dot" w:pos="8296"/>
            </w:tabs>
            <w:rPr>
              <w:rFonts w:cstheme="minorBidi"/>
              <w:b w:val="0"/>
              <w:bCs w:val="0"/>
              <w:i w:val="0"/>
              <w:iCs w:val="0"/>
              <w:noProof/>
            </w:rPr>
          </w:pPr>
          <w:hyperlink w:anchor="_Toc165238018" w:history="1">
            <w:r w:rsidR="00A71CA3" w:rsidRPr="00DA1343">
              <w:rPr>
                <w:rStyle w:val="a3"/>
                <w:rFonts w:ascii="Times New Roman" w:hAnsi="Times New Roman" w:cs="Times New Roman"/>
                <w:noProof/>
                <w:lang w:val="en-GB"/>
              </w:rPr>
              <w:t>5.</w:t>
            </w:r>
            <w:r w:rsidR="00A71CA3">
              <w:rPr>
                <w:rFonts w:cstheme="minorBidi"/>
                <w:b w:val="0"/>
                <w:bCs w:val="0"/>
                <w:i w:val="0"/>
                <w:iCs w:val="0"/>
                <w:noProof/>
              </w:rPr>
              <w:tab/>
            </w:r>
            <w:r w:rsidR="00A71CA3" w:rsidRPr="00DA1343">
              <w:rPr>
                <w:rStyle w:val="a3"/>
                <w:rFonts w:ascii="Times New Roman" w:hAnsi="Times New Roman" w:cs="Times New Roman"/>
                <w:noProof/>
                <w:lang w:val="en-GB"/>
              </w:rPr>
              <w:t>Conclusion and recommendation</w:t>
            </w:r>
            <w:r w:rsidR="00A71CA3">
              <w:rPr>
                <w:noProof/>
                <w:webHidden/>
              </w:rPr>
              <w:tab/>
            </w:r>
            <w:r w:rsidR="00A71CA3">
              <w:rPr>
                <w:noProof/>
                <w:webHidden/>
              </w:rPr>
              <w:fldChar w:fldCharType="begin"/>
            </w:r>
            <w:r w:rsidR="00A71CA3">
              <w:rPr>
                <w:noProof/>
                <w:webHidden/>
              </w:rPr>
              <w:instrText xml:space="preserve"> PAGEREF _Toc165238018 \h </w:instrText>
            </w:r>
            <w:r w:rsidR="00A71CA3">
              <w:rPr>
                <w:noProof/>
                <w:webHidden/>
              </w:rPr>
            </w:r>
            <w:r w:rsidR="00A71CA3">
              <w:rPr>
                <w:noProof/>
                <w:webHidden/>
              </w:rPr>
              <w:fldChar w:fldCharType="separate"/>
            </w:r>
            <w:r w:rsidR="001F5C86">
              <w:rPr>
                <w:noProof/>
                <w:webHidden/>
              </w:rPr>
              <w:t>73</w:t>
            </w:r>
            <w:r w:rsidR="00A71CA3">
              <w:rPr>
                <w:noProof/>
                <w:webHidden/>
              </w:rPr>
              <w:fldChar w:fldCharType="end"/>
            </w:r>
          </w:hyperlink>
        </w:p>
        <w:p w14:paraId="12783066" w14:textId="7EECD603" w:rsidR="00A71CA3" w:rsidRDefault="00000000">
          <w:pPr>
            <w:pStyle w:val="2"/>
            <w:tabs>
              <w:tab w:val="right" w:leader="dot" w:pos="8296"/>
            </w:tabs>
            <w:rPr>
              <w:rFonts w:cstheme="minorBidi"/>
              <w:b w:val="0"/>
              <w:bCs w:val="0"/>
              <w:noProof/>
              <w:sz w:val="24"/>
              <w:szCs w:val="24"/>
            </w:rPr>
          </w:pPr>
          <w:hyperlink w:anchor="_Toc165238019" w:history="1">
            <w:r w:rsidR="00A71CA3" w:rsidRPr="00DA1343">
              <w:rPr>
                <w:rStyle w:val="a3"/>
                <w:rFonts w:ascii="Times New Roman" w:hAnsi="Times New Roman" w:cs="Times New Roman"/>
                <w:noProof/>
                <w:shd w:val="clear" w:color="auto" w:fill="FFFFFF"/>
                <w:lang w:val="en-GB"/>
              </w:rPr>
              <w:t>5.1 Conclusion</w:t>
            </w:r>
            <w:r w:rsidR="00A71CA3">
              <w:rPr>
                <w:noProof/>
                <w:webHidden/>
              </w:rPr>
              <w:tab/>
            </w:r>
            <w:r w:rsidR="00A71CA3">
              <w:rPr>
                <w:noProof/>
                <w:webHidden/>
              </w:rPr>
              <w:fldChar w:fldCharType="begin"/>
            </w:r>
            <w:r w:rsidR="00A71CA3">
              <w:rPr>
                <w:noProof/>
                <w:webHidden/>
              </w:rPr>
              <w:instrText xml:space="preserve"> PAGEREF _Toc165238019 \h </w:instrText>
            </w:r>
            <w:r w:rsidR="00A71CA3">
              <w:rPr>
                <w:noProof/>
                <w:webHidden/>
              </w:rPr>
            </w:r>
            <w:r w:rsidR="00A71CA3">
              <w:rPr>
                <w:noProof/>
                <w:webHidden/>
              </w:rPr>
              <w:fldChar w:fldCharType="separate"/>
            </w:r>
            <w:r w:rsidR="001F5C86">
              <w:rPr>
                <w:noProof/>
                <w:webHidden/>
              </w:rPr>
              <w:t>73</w:t>
            </w:r>
            <w:r w:rsidR="00A71CA3">
              <w:rPr>
                <w:noProof/>
                <w:webHidden/>
              </w:rPr>
              <w:fldChar w:fldCharType="end"/>
            </w:r>
          </w:hyperlink>
        </w:p>
        <w:p w14:paraId="27E567BD" w14:textId="19B6FF27" w:rsidR="00A71CA3" w:rsidRDefault="00000000">
          <w:pPr>
            <w:pStyle w:val="2"/>
            <w:tabs>
              <w:tab w:val="right" w:leader="dot" w:pos="8296"/>
            </w:tabs>
            <w:rPr>
              <w:rFonts w:cstheme="minorBidi"/>
              <w:b w:val="0"/>
              <w:bCs w:val="0"/>
              <w:noProof/>
              <w:sz w:val="24"/>
              <w:szCs w:val="24"/>
            </w:rPr>
          </w:pPr>
          <w:hyperlink w:anchor="_Toc165238020" w:history="1">
            <w:r w:rsidR="00A71CA3" w:rsidRPr="00DA1343">
              <w:rPr>
                <w:rStyle w:val="a3"/>
                <w:rFonts w:ascii="Times New Roman" w:hAnsi="Times New Roman" w:cs="Times New Roman"/>
                <w:noProof/>
                <w:shd w:val="clear" w:color="auto" w:fill="FFFFFF"/>
                <w:lang w:val="en-GB"/>
              </w:rPr>
              <w:t>5.2 Recommendations</w:t>
            </w:r>
            <w:r w:rsidR="00A71CA3">
              <w:rPr>
                <w:noProof/>
                <w:webHidden/>
              </w:rPr>
              <w:tab/>
            </w:r>
            <w:r w:rsidR="00A71CA3">
              <w:rPr>
                <w:noProof/>
                <w:webHidden/>
              </w:rPr>
              <w:fldChar w:fldCharType="begin"/>
            </w:r>
            <w:r w:rsidR="00A71CA3">
              <w:rPr>
                <w:noProof/>
                <w:webHidden/>
              </w:rPr>
              <w:instrText xml:space="preserve"> PAGEREF _Toc165238020 \h </w:instrText>
            </w:r>
            <w:r w:rsidR="00A71CA3">
              <w:rPr>
                <w:noProof/>
                <w:webHidden/>
              </w:rPr>
            </w:r>
            <w:r w:rsidR="00A71CA3">
              <w:rPr>
                <w:noProof/>
                <w:webHidden/>
              </w:rPr>
              <w:fldChar w:fldCharType="separate"/>
            </w:r>
            <w:r w:rsidR="001F5C86">
              <w:rPr>
                <w:noProof/>
                <w:webHidden/>
              </w:rPr>
              <w:t>75</w:t>
            </w:r>
            <w:r w:rsidR="00A71CA3">
              <w:rPr>
                <w:noProof/>
                <w:webHidden/>
              </w:rPr>
              <w:fldChar w:fldCharType="end"/>
            </w:r>
          </w:hyperlink>
        </w:p>
        <w:p w14:paraId="26C9775B" w14:textId="4154F4FF" w:rsidR="00A71CA3" w:rsidRDefault="00000000">
          <w:pPr>
            <w:pStyle w:val="3"/>
            <w:tabs>
              <w:tab w:val="right" w:leader="dot" w:pos="8296"/>
            </w:tabs>
            <w:rPr>
              <w:rFonts w:cstheme="minorBidi"/>
              <w:noProof/>
              <w:sz w:val="24"/>
              <w:szCs w:val="24"/>
            </w:rPr>
          </w:pPr>
          <w:hyperlink w:anchor="_Toc165238021" w:history="1">
            <w:r w:rsidR="00A71CA3" w:rsidRPr="00DA1343">
              <w:rPr>
                <w:rStyle w:val="a3"/>
                <w:rFonts w:ascii="Times New Roman" w:hAnsi="Times New Roman" w:cs="Times New Roman"/>
                <w:b/>
                <w:bCs/>
                <w:noProof/>
                <w:shd w:val="clear" w:color="auto" w:fill="FFFFFF"/>
                <w:lang w:val="en-GB"/>
              </w:rPr>
              <w:t>5.2.1 Theoretical implications</w:t>
            </w:r>
            <w:r w:rsidR="00A71CA3">
              <w:rPr>
                <w:noProof/>
                <w:webHidden/>
              </w:rPr>
              <w:tab/>
            </w:r>
            <w:r w:rsidR="00A71CA3">
              <w:rPr>
                <w:noProof/>
                <w:webHidden/>
              </w:rPr>
              <w:fldChar w:fldCharType="begin"/>
            </w:r>
            <w:r w:rsidR="00A71CA3">
              <w:rPr>
                <w:noProof/>
                <w:webHidden/>
              </w:rPr>
              <w:instrText xml:space="preserve"> PAGEREF _Toc165238021 \h </w:instrText>
            </w:r>
            <w:r w:rsidR="00A71CA3">
              <w:rPr>
                <w:noProof/>
                <w:webHidden/>
              </w:rPr>
            </w:r>
            <w:r w:rsidR="00A71CA3">
              <w:rPr>
                <w:noProof/>
                <w:webHidden/>
              </w:rPr>
              <w:fldChar w:fldCharType="separate"/>
            </w:r>
            <w:r w:rsidR="001F5C86">
              <w:rPr>
                <w:noProof/>
                <w:webHidden/>
              </w:rPr>
              <w:t>77</w:t>
            </w:r>
            <w:r w:rsidR="00A71CA3">
              <w:rPr>
                <w:noProof/>
                <w:webHidden/>
              </w:rPr>
              <w:fldChar w:fldCharType="end"/>
            </w:r>
          </w:hyperlink>
        </w:p>
        <w:p w14:paraId="19F4B2A8" w14:textId="207922C8" w:rsidR="00A71CA3" w:rsidRDefault="00000000">
          <w:pPr>
            <w:pStyle w:val="3"/>
            <w:tabs>
              <w:tab w:val="right" w:leader="dot" w:pos="8296"/>
            </w:tabs>
            <w:rPr>
              <w:rFonts w:cstheme="minorBidi"/>
              <w:noProof/>
              <w:sz w:val="24"/>
              <w:szCs w:val="24"/>
            </w:rPr>
          </w:pPr>
          <w:hyperlink w:anchor="_Toc165238022" w:history="1">
            <w:r w:rsidR="00A71CA3" w:rsidRPr="00DA1343">
              <w:rPr>
                <w:rStyle w:val="a3"/>
                <w:rFonts w:ascii="Times New Roman" w:hAnsi="Times New Roman" w:cs="Times New Roman"/>
                <w:b/>
                <w:bCs/>
                <w:noProof/>
                <w:shd w:val="clear" w:color="auto" w:fill="FFFFFF"/>
                <w:lang w:val="en-GB"/>
              </w:rPr>
              <w:t>5.2.2 Practical Implications</w:t>
            </w:r>
            <w:r w:rsidR="00A71CA3">
              <w:rPr>
                <w:noProof/>
                <w:webHidden/>
              </w:rPr>
              <w:tab/>
            </w:r>
            <w:r w:rsidR="00A71CA3">
              <w:rPr>
                <w:noProof/>
                <w:webHidden/>
              </w:rPr>
              <w:fldChar w:fldCharType="begin"/>
            </w:r>
            <w:r w:rsidR="00A71CA3">
              <w:rPr>
                <w:noProof/>
                <w:webHidden/>
              </w:rPr>
              <w:instrText xml:space="preserve"> PAGEREF _Toc165238022 \h </w:instrText>
            </w:r>
            <w:r w:rsidR="00A71CA3">
              <w:rPr>
                <w:noProof/>
                <w:webHidden/>
              </w:rPr>
            </w:r>
            <w:r w:rsidR="00A71CA3">
              <w:rPr>
                <w:noProof/>
                <w:webHidden/>
              </w:rPr>
              <w:fldChar w:fldCharType="separate"/>
            </w:r>
            <w:r w:rsidR="001F5C86">
              <w:rPr>
                <w:noProof/>
                <w:webHidden/>
              </w:rPr>
              <w:t>77</w:t>
            </w:r>
            <w:r w:rsidR="00A71CA3">
              <w:rPr>
                <w:noProof/>
                <w:webHidden/>
              </w:rPr>
              <w:fldChar w:fldCharType="end"/>
            </w:r>
          </w:hyperlink>
        </w:p>
        <w:p w14:paraId="5B768D47" w14:textId="1A1C5A5B" w:rsidR="00A71CA3" w:rsidRDefault="00000000">
          <w:pPr>
            <w:pStyle w:val="2"/>
            <w:tabs>
              <w:tab w:val="right" w:leader="dot" w:pos="8296"/>
            </w:tabs>
            <w:rPr>
              <w:rFonts w:cstheme="minorBidi"/>
              <w:b w:val="0"/>
              <w:bCs w:val="0"/>
              <w:noProof/>
              <w:sz w:val="24"/>
              <w:szCs w:val="24"/>
            </w:rPr>
          </w:pPr>
          <w:hyperlink w:anchor="_Toc165238023" w:history="1">
            <w:r w:rsidR="00A71CA3" w:rsidRPr="00DA1343">
              <w:rPr>
                <w:rStyle w:val="a3"/>
                <w:rFonts w:ascii="Times New Roman" w:hAnsi="Times New Roman" w:cs="Times New Roman"/>
                <w:noProof/>
                <w:kern w:val="0"/>
                <w:lang w:val="en-GB"/>
              </w:rPr>
              <w:t>5.3 Limitations</w:t>
            </w:r>
            <w:r w:rsidR="00A71CA3">
              <w:rPr>
                <w:noProof/>
                <w:webHidden/>
              </w:rPr>
              <w:tab/>
            </w:r>
            <w:r w:rsidR="00A71CA3">
              <w:rPr>
                <w:noProof/>
                <w:webHidden/>
              </w:rPr>
              <w:fldChar w:fldCharType="begin"/>
            </w:r>
            <w:r w:rsidR="00A71CA3">
              <w:rPr>
                <w:noProof/>
                <w:webHidden/>
              </w:rPr>
              <w:instrText xml:space="preserve"> PAGEREF _Toc165238023 \h </w:instrText>
            </w:r>
            <w:r w:rsidR="00A71CA3">
              <w:rPr>
                <w:noProof/>
                <w:webHidden/>
              </w:rPr>
            </w:r>
            <w:r w:rsidR="00A71CA3">
              <w:rPr>
                <w:noProof/>
                <w:webHidden/>
              </w:rPr>
              <w:fldChar w:fldCharType="separate"/>
            </w:r>
            <w:r w:rsidR="001F5C86">
              <w:rPr>
                <w:noProof/>
                <w:webHidden/>
              </w:rPr>
              <w:t>81</w:t>
            </w:r>
            <w:r w:rsidR="00A71CA3">
              <w:rPr>
                <w:noProof/>
                <w:webHidden/>
              </w:rPr>
              <w:fldChar w:fldCharType="end"/>
            </w:r>
          </w:hyperlink>
        </w:p>
        <w:p w14:paraId="6E16CA1C" w14:textId="70B8469D" w:rsidR="00A71CA3" w:rsidRDefault="00000000">
          <w:pPr>
            <w:pStyle w:val="2"/>
            <w:tabs>
              <w:tab w:val="right" w:leader="dot" w:pos="8296"/>
            </w:tabs>
            <w:rPr>
              <w:rFonts w:cstheme="minorBidi"/>
              <w:b w:val="0"/>
              <w:bCs w:val="0"/>
              <w:noProof/>
              <w:sz w:val="24"/>
              <w:szCs w:val="24"/>
            </w:rPr>
          </w:pPr>
          <w:hyperlink w:anchor="_Toc165238024" w:history="1">
            <w:r w:rsidR="00A71CA3" w:rsidRPr="00DA1343">
              <w:rPr>
                <w:rStyle w:val="a3"/>
                <w:rFonts w:ascii="Times New Roman" w:hAnsi="Times New Roman" w:cs="Times New Roman"/>
                <w:noProof/>
                <w:lang w:val="en-GB"/>
              </w:rPr>
              <w:t>5.4 Suggestion for future research</w:t>
            </w:r>
            <w:r w:rsidR="00A71CA3">
              <w:rPr>
                <w:noProof/>
                <w:webHidden/>
              </w:rPr>
              <w:tab/>
            </w:r>
            <w:r w:rsidR="00A71CA3">
              <w:rPr>
                <w:noProof/>
                <w:webHidden/>
              </w:rPr>
              <w:fldChar w:fldCharType="begin"/>
            </w:r>
            <w:r w:rsidR="00A71CA3">
              <w:rPr>
                <w:noProof/>
                <w:webHidden/>
              </w:rPr>
              <w:instrText xml:space="preserve"> PAGEREF _Toc165238024 \h </w:instrText>
            </w:r>
            <w:r w:rsidR="00A71CA3">
              <w:rPr>
                <w:noProof/>
                <w:webHidden/>
              </w:rPr>
            </w:r>
            <w:r w:rsidR="00A71CA3">
              <w:rPr>
                <w:noProof/>
                <w:webHidden/>
              </w:rPr>
              <w:fldChar w:fldCharType="separate"/>
            </w:r>
            <w:r w:rsidR="001F5C86">
              <w:rPr>
                <w:noProof/>
                <w:webHidden/>
              </w:rPr>
              <w:t>82</w:t>
            </w:r>
            <w:r w:rsidR="00A71CA3">
              <w:rPr>
                <w:noProof/>
                <w:webHidden/>
              </w:rPr>
              <w:fldChar w:fldCharType="end"/>
            </w:r>
          </w:hyperlink>
        </w:p>
        <w:p w14:paraId="7B5494E5" w14:textId="25A5E63E" w:rsidR="00A71CA3" w:rsidRDefault="00000000">
          <w:pPr>
            <w:pStyle w:val="2"/>
            <w:tabs>
              <w:tab w:val="right" w:leader="dot" w:pos="8296"/>
            </w:tabs>
            <w:rPr>
              <w:rFonts w:cstheme="minorBidi"/>
              <w:b w:val="0"/>
              <w:bCs w:val="0"/>
              <w:noProof/>
              <w:sz w:val="24"/>
              <w:szCs w:val="24"/>
            </w:rPr>
          </w:pPr>
          <w:hyperlink w:anchor="_Toc165238025" w:history="1">
            <w:r w:rsidR="00A71CA3" w:rsidRPr="00DA1343">
              <w:rPr>
                <w:rStyle w:val="a3"/>
                <w:rFonts w:ascii="Times New Roman" w:hAnsi="Times New Roman" w:cs="Times New Roman"/>
                <w:noProof/>
                <w:lang w:val="en-GB"/>
              </w:rPr>
              <w:t>5.5 Summary</w:t>
            </w:r>
            <w:r w:rsidR="00A71CA3">
              <w:rPr>
                <w:noProof/>
                <w:webHidden/>
              </w:rPr>
              <w:tab/>
            </w:r>
            <w:r w:rsidR="00A71CA3">
              <w:rPr>
                <w:noProof/>
                <w:webHidden/>
              </w:rPr>
              <w:fldChar w:fldCharType="begin"/>
            </w:r>
            <w:r w:rsidR="00A71CA3">
              <w:rPr>
                <w:noProof/>
                <w:webHidden/>
              </w:rPr>
              <w:instrText xml:space="preserve"> PAGEREF _Toc165238025 \h </w:instrText>
            </w:r>
            <w:r w:rsidR="00A71CA3">
              <w:rPr>
                <w:noProof/>
                <w:webHidden/>
              </w:rPr>
            </w:r>
            <w:r w:rsidR="00A71CA3">
              <w:rPr>
                <w:noProof/>
                <w:webHidden/>
              </w:rPr>
              <w:fldChar w:fldCharType="separate"/>
            </w:r>
            <w:r w:rsidR="001F5C86">
              <w:rPr>
                <w:noProof/>
                <w:webHidden/>
              </w:rPr>
              <w:t>82</w:t>
            </w:r>
            <w:r w:rsidR="00A71CA3">
              <w:rPr>
                <w:noProof/>
                <w:webHidden/>
              </w:rPr>
              <w:fldChar w:fldCharType="end"/>
            </w:r>
          </w:hyperlink>
        </w:p>
        <w:p w14:paraId="76E117A3" w14:textId="5C996D78" w:rsidR="00A71CA3" w:rsidRDefault="00000000">
          <w:pPr>
            <w:pStyle w:val="11"/>
            <w:tabs>
              <w:tab w:val="right" w:leader="dot" w:pos="8296"/>
            </w:tabs>
            <w:rPr>
              <w:rFonts w:cstheme="minorBidi"/>
              <w:b w:val="0"/>
              <w:bCs w:val="0"/>
              <w:i w:val="0"/>
              <w:iCs w:val="0"/>
              <w:noProof/>
            </w:rPr>
          </w:pPr>
          <w:hyperlink w:anchor="_Toc165238026" w:history="1">
            <w:r w:rsidR="00A71CA3" w:rsidRPr="00DA1343">
              <w:rPr>
                <w:rStyle w:val="a3"/>
                <w:rFonts w:ascii="Times New Roman" w:hAnsi="Times New Roman" w:cs="Times New Roman"/>
                <w:noProof/>
                <w:lang w:val="en-GB"/>
              </w:rPr>
              <w:t>Reference:</w:t>
            </w:r>
            <w:r w:rsidR="00A71CA3">
              <w:rPr>
                <w:noProof/>
                <w:webHidden/>
              </w:rPr>
              <w:tab/>
            </w:r>
            <w:r w:rsidR="00A71CA3">
              <w:rPr>
                <w:noProof/>
                <w:webHidden/>
              </w:rPr>
              <w:fldChar w:fldCharType="begin"/>
            </w:r>
            <w:r w:rsidR="00A71CA3">
              <w:rPr>
                <w:noProof/>
                <w:webHidden/>
              </w:rPr>
              <w:instrText xml:space="preserve"> PAGEREF _Toc165238026 \h </w:instrText>
            </w:r>
            <w:r w:rsidR="00A71CA3">
              <w:rPr>
                <w:noProof/>
                <w:webHidden/>
              </w:rPr>
            </w:r>
            <w:r w:rsidR="00A71CA3">
              <w:rPr>
                <w:noProof/>
                <w:webHidden/>
              </w:rPr>
              <w:fldChar w:fldCharType="separate"/>
            </w:r>
            <w:r w:rsidR="001F5C86">
              <w:rPr>
                <w:noProof/>
                <w:webHidden/>
              </w:rPr>
              <w:t>83</w:t>
            </w:r>
            <w:r w:rsidR="00A71CA3">
              <w:rPr>
                <w:noProof/>
                <w:webHidden/>
              </w:rPr>
              <w:fldChar w:fldCharType="end"/>
            </w:r>
          </w:hyperlink>
        </w:p>
        <w:p w14:paraId="3454D18F" w14:textId="573FFA16" w:rsidR="00A71CA3" w:rsidRDefault="00000000">
          <w:pPr>
            <w:pStyle w:val="11"/>
            <w:tabs>
              <w:tab w:val="right" w:leader="dot" w:pos="8296"/>
            </w:tabs>
            <w:rPr>
              <w:rFonts w:cstheme="minorBidi"/>
              <w:b w:val="0"/>
              <w:bCs w:val="0"/>
              <w:i w:val="0"/>
              <w:iCs w:val="0"/>
              <w:noProof/>
            </w:rPr>
          </w:pPr>
          <w:hyperlink w:anchor="_Toc165238027" w:history="1">
            <w:r w:rsidR="00A71CA3" w:rsidRPr="00DA1343">
              <w:rPr>
                <w:rStyle w:val="a3"/>
                <w:rFonts w:ascii="Times New Roman" w:hAnsi="Times New Roman" w:cs="Times New Roman"/>
                <w:noProof/>
                <w:lang w:val="en-GB"/>
              </w:rPr>
              <w:t>Appendix</w:t>
            </w:r>
            <w:r w:rsidR="00A71CA3">
              <w:rPr>
                <w:noProof/>
                <w:webHidden/>
              </w:rPr>
              <w:tab/>
            </w:r>
            <w:r w:rsidR="00A71CA3">
              <w:rPr>
                <w:noProof/>
                <w:webHidden/>
              </w:rPr>
              <w:fldChar w:fldCharType="begin"/>
            </w:r>
            <w:r w:rsidR="00A71CA3">
              <w:rPr>
                <w:noProof/>
                <w:webHidden/>
              </w:rPr>
              <w:instrText xml:space="preserve"> PAGEREF _Toc165238027 \h </w:instrText>
            </w:r>
            <w:r w:rsidR="00A71CA3">
              <w:rPr>
                <w:noProof/>
                <w:webHidden/>
              </w:rPr>
            </w:r>
            <w:r w:rsidR="00A71CA3">
              <w:rPr>
                <w:noProof/>
                <w:webHidden/>
              </w:rPr>
              <w:fldChar w:fldCharType="separate"/>
            </w:r>
            <w:r w:rsidR="001F5C86">
              <w:rPr>
                <w:noProof/>
                <w:webHidden/>
              </w:rPr>
              <w:t>109</w:t>
            </w:r>
            <w:r w:rsidR="00A71CA3">
              <w:rPr>
                <w:noProof/>
                <w:webHidden/>
              </w:rPr>
              <w:fldChar w:fldCharType="end"/>
            </w:r>
          </w:hyperlink>
        </w:p>
        <w:p w14:paraId="34F832D7" w14:textId="1CCAA4B6" w:rsidR="00A71CA3" w:rsidRDefault="00000000">
          <w:pPr>
            <w:pStyle w:val="2"/>
            <w:tabs>
              <w:tab w:val="right" w:leader="dot" w:pos="8296"/>
            </w:tabs>
            <w:rPr>
              <w:rFonts w:cstheme="minorBidi"/>
              <w:b w:val="0"/>
              <w:bCs w:val="0"/>
              <w:noProof/>
              <w:sz w:val="24"/>
              <w:szCs w:val="24"/>
            </w:rPr>
          </w:pPr>
          <w:hyperlink w:anchor="_Toc165238028" w:history="1">
            <w:r w:rsidR="00A71CA3" w:rsidRPr="00DA1343">
              <w:rPr>
                <w:rStyle w:val="a3"/>
                <w:rFonts w:ascii="Times New Roman" w:eastAsia="DengXian" w:hAnsi="Times New Roman" w:cs="Times New Roman"/>
                <w:noProof/>
                <w:lang w:val="en-GB" w:eastAsia="zh-CN"/>
              </w:rPr>
              <w:t>Appendix 1 Gantt Chart of the research</w:t>
            </w:r>
            <w:r w:rsidR="00A71CA3">
              <w:rPr>
                <w:noProof/>
                <w:webHidden/>
              </w:rPr>
              <w:tab/>
            </w:r>
            <w:r w:rsidR="00A71CA3">
              <w:rPr>
                <w:noProof/>
                <w:webHidden/>
              </w:rPr>
              <w:fldChar w:fldCharType="begin"/>
            </w:r>
            <w:r w:rsidR="00A71CA3">
              <w:rPr>
                <w:noProof/>
                <w:webHidden/>
              </w:rPr>
              <w:instrText xml:space="preserve"> PAGEREF _Toc165238028 \h </w:instrText>
            </w:r>
            <w:r w:rsidR="00A71CA3">
              <w:rPr>
                <w:noProof/>
                <w:webHidden/>
              </w:rPr>
            </w:r>
            <w:r w:rsidR="00A71CA3">
              <w:rPr>
                <w:noProof/>
                <w:webHidden/>
              </w:rPr>
              <w:fldChar w:fldCharType="separate"/>
            </w:r>
            <w:r w:rsidR="001F5C86">
              <w:rPr>
                <w:noProof/>
                <w:webHidden/>
              </w:rPr>
              <w:t>109</w:t>
            </w:r>
            <w:r w:rsidR="00A71CA3">
              <w:rPr>
                <w:noProof/>
                <w:webHidden/>
              </w:rPr>
              <w:fldChar w:fldCharType="end"/>
            </w:r>
          </w:hyperlink>
        </w:p>
        <w:p w14:paraId="30C33E6B" w14:textId="7BC4DB41" w:rsidR="00A71CA3" w:rsidRDefault="00000000">
          <w:pPr>
            <w:pStyle w:val="2"/>
            <w:tabs>
              <w:tab w:val="right" w:leader="dot" w:pos="8296"/>
            </w:tabs>
            <w:rPr>
              <w:rFonts w:cstheme="minorBidi"/>
              <w:b w:val="0"/>
              <w:bCs w:val="0"/>
              <w:noProof/>
              <w:sz w:val="24"/>
              <w:szCs w:val="24"/>
            </w:rPr>
          </w:pPr>
          <w:hyperlink w:anchor="_Toc165238029" w:history="1">
            <w:r w:rsidR="00A71CA3" w:rsidRPr="00DA1343">
              <w:rPr>
                <w:rStyle w:val="a3"/>
                <w:rFonts w:ascii="Times New Roman" w:hAnsi="Times New Roman" w:cs="Times New Roman"/>
                <w:noProof/>
                <w:lang w:val="en-GB"/>
              </w:rPr>
              <w:t>Appendix 2: Crucial opinion for using digital payment from Focus group</w:t>
            </w:r>
            <w:r w:rsidR="00A71CA3">
              <w:rPr>
                <w:noProof/>
                <w:webHidden/>
              </w:rPr>
              <w:tab/>
            </w:r>
            <w:r w:rsidR="00A71CA3">
              <w:rPr>
                <w:noProof/>
                <w:webHidden/>
              </w:rPr>
              <w:fldChar w:fldCharType="begin"/>
            </w:r>
            <w:r w:rsidR="00A71CA3">
              <w:rPr>
                <w:noProof/>
                <w:webHidden/>
              </w:rPr>
              <w:instrText xml:space="preserve"> PAGEREF _Toc165238029 \h </w:instrText>
            </w:r>
            <w:r w:rsidR="00A71CA3">
              <w:rPr>
                <w:noProof/>
                <w:webHidden/>
              </w:rPr>
            </w:r>
            <w:r w:rsidR="00A71CA3">
              <w:rPr>
                <w:noProof/>
                <w:webHidden/>
              </w:rPr>
              <w:fldChar w:fldCharType="separate"/>
            </w:r>
            <w:r w:rsidR="001F5C86">
              <w:rPr>
                <w:noProof/>
                <w:webHidden/>
              </w:rPr>
              <w:t>109</w:t>
            </w:r>
            <w:r w:rsidR="00A71CA3">
              <w:rPr>
                <w:noProof/>
                <w:webHidden/>
              </w:rPr>
              <w:fldChar w:fldCharType="end"/>
            </w:r>
          </w:hyperlink>
        </w:p>
        <w:p w14:paraId="4D3E6051" w14:textId="3BD2930E" w:rsidR="00A71CA3" w:rsidRDefault="00000000">
          <w:pPr>
            <w:pStyle w:val="2"/>
            <w:tabs>
              <w:tab w:val="right" w:leader="dot" w:pos="8296"/>
            </w:tabs>
            <w:rPr>
              <w:rFonts w:cstheme="minorBidi"/>
              <w:b w:val="0"/>
              <w:bCs w:val="0"/>
              <w:noProof/>
              <w:sz w:val="24"/>
              <w:szCs w:val="24"/>
            </w:rPr>
          </w:pPr>
          <w:hyperlink w:anchor="_Toc165238030" w:history="1">
            <w:r w:rsidR="00A71CA3" w:rsidRPr="00DA1343">
              <w:rPr>
                <w:rStyle w:val="a3"/>
                <w:rFonts w:ascii="Times New Roman" w:hAnsi="Times New Roman" w:cs="Times New Roman"/>
                <w:noProof/>
                <w:lang w:val="en-GB"/>
              </w:rPr>
              <w:t>Appendix 3: Pilot test</w:t>
            </w:r>
            <w:r w:rsidR="00A71CA3">
              <w:rPr>
                <w:noProof/>
                <w:webHidden/>
              </w:rPr>
              <w:tab/>
            </w:r>
            <w:r w:rsidR="00A71CA3">
              <w:rPr>
                <w:noProof/>
                <w:webHidden/>
              </w:rPr>
              <w:fldChar w:fldCharType="begin"/>
            </w:r>
            <w:r w:rsidR="00A71CA3">
              <w:rPr>
                <w:noProof/>
                <w:webHidden/>
              </w:rPr>
              <w:instrText xml:space="preserve"> PAGEREF _Toc165238030 \h </w:instrText>
            </w:r>
            <w:r w:rsidR="00A71CA3">
              <w:rPr>
                <w:noProof/>
                <w:webHidden/>
              </w:rPr>
            </w:r>
            <w:r w:rsidR="00A71CA3">
              <w:rPr>
                <w:noProof/>
                <w:webHidden/>
              </w:rPr>
              <w:fldChar w:fldCharType="separate"/>
            </w:r>
            <w:r w:rsidR="001F5C86">
              <w:rPr>
                <w:noProof/>
                <w:webHidden/>
              </w:rPr>
              <w:t>110</w:t>
            </w:r>
            <w:r w:rsidR="00A71CA3">
              <w:rPr>
                <w:noProof/>
                <w:webHidden/>
              </w:rPr>
              <w:fldChar w:fldCharType="end"/>
            </w:r>
          </w:hyperlink>
        </w:p>
        <w:p w14:paraId="6D01EE45" w14:textId="40EB675A" w:rsidR="00A71CA3" w:rsidRDefault="00000000">
          <w:pPr>
            <w:pStyle w:val="2"/>
            <w:tabs>
              <w:tab w:val="right" w:leader="dot" w:pos="8296"/>
            </w:tabs>
            <w:rPr>
              <w:rFonts w:cstheme="minorBidi"/>
              <w:b w:val="0"/>
              <w:bCs w:val="0"/>
              <w:noProof/>
              <w:sz w:val="24"/>
              <w:szCs w:val="24"/>
            </w:rPr>
          </w:pPr>
          <w:hyperlink w:anchor="_Toc165238031" w:history="1">
            <w:r w:rsidR="00A71CA3" w:rsidRPr="00DA1343">
              <w:rPr>
                <w:rStyle w:val="a3"/>
                <w:rFonts w:ascii="Times New Roman" w:hAnsi="Times New Roman" w:cs="Times New Roman"/>
                <w:noProof/>
                <w:lang w:val="en-GB"/>
              </w:rPr>
              <w:t>Appendix 4: Sample size test</w:t>
            </w:r>
            <w:r w:rsidR="00A71CA3">
              <w:rPr>
                <w:noProof/>
                <w:webHidden/>
              </w:rPr>
              <w:tab/>
            </w:r>
            <w:r w:rsidR="00A71CA3">
              <w:rPr>
                <w:noProof/>
                <w:webHidden/>
              </w:rPr>
              <w:fldChar w:fldCharType="begin"/>
            </w:r>
            <w:r w:rsidR="00A71CA3">
              <w:rPr>
                <w:noProof/>
                <w:webHidden/>
              </w:rPr>
              <w:instrText xml:space="preserve"> PAGEREF _Toc165238031 \h </w:instrText>
            </w:r>
            <w:r w:rsidR="00A71CA3">
              <w:rPr>
                <w:noProof/>
                <w:webHidden/>
              </w:rPr>
            </w:r>
            <w:r w:rsidR="00A71CA3">
              <w:rPr>
                <w:noProof/>
                <w:webHidden/>
              </w:rPr>
              <w:fldChar w:fldCharType="separate"/>
            </w:r>
            <w:r w:rsidR="001F5C86">
              <w:rPr>
                <w:noProof/>
                <w:webHidden/>
              </w:rPr>
              <w:t>110</w:t>
            </w:r>
            <w:r w:rsidR="00A71CA3">
              <w:rPr>
                <w:noProof/>
                <w:webHidden/>
              </w:rPr>
              <w:fldChar w:fldCharType="end"/>
            </w:r>
          </w:hyperlink>
        </w:p>
        <w:p w14:paraId="7E1ECE04" w14:textId="77C5E86A" w:rsidR="00A71CA3" w:rsidRDefault="00000000">
          <w:pPr>
            <w:pStyle w:val="2"/>
            <w:tabs>
              <w:tab w:val="right" w:leader="dot" w:pos="8296"/>
            </w:tabs>
            <w:rPr>
              <w:rFonts w:cstheme="minorBidi"/>
              <w:b w:val="0"/>
              <w:bCs w:val="0"/>
              <w:noProof/>
              <w:sz w:val="24"/>
              <w:szCs w:val="24"/>
            </w:rPr>
          </w:pPr>
          <w:hyperlink w:anchor="_Toc165238032" w:history="1">
            <w:r w:rsidR="00A71CA3" w:rsidRPr="00DA1343">
              <w:rPr>
                <w:rStyle w:val="a3"/>
                <w:rFonts w:ascii="Times New Roman" w:hAnsi="Times New Roman" w:cs="Times New Roman"/>
                <w:noProof/>
                <w:lang w:val="en-GB"/>
              </w:rPr>
              <w:t>Appendix 5: Description of various data analysis techniques</w:t>
            </w:r>
            <w:r w:rsidR="00A71CA3">
              <w:rPr>
                <w:noProof/>
                <w:webHidden/>
              </w:rPr>
              <w:tab/>
            </w:r>
            <w:r w:rsidR="00A71CA3">
              <w:rPr>
                <w:noProof/>
                <w:webHidden/>
              </w:rPr>
              <w:fldChar w:fldCharType="begin"/>
            </w:r>
            <w:r w:rsidR="00A71CA3">
              <w:rPr>
                <w:noProof/>
                <w:webHidden/>
              </w:rPr>
              <w:instrText xml:space="preserve"> PAGEREF _Toc165238032 \h </w:instrText>
            </w:r>
            <w:r w:rsidR="00A71CA3">
              <w:rPr>
                <w:noProof/>
                <w:webHidden/>
              </w:rPr>
            </w:r>
            <w:r w:rsidR="00A71CA3">
              <w:rPr>
                <w:noProof/>
                <w:webHidden/>
              </w:rPr>
              <w:fldChar w:fldCharType="separate"/>
            </w:r>
            <w:r w:rsidR="001F5C86">
              <w:rPr>
                <w:noProof/>
                <w:webHidden/>
              </w:rPr>
              <w:t>111</w:t>
            </w:r>
            <w:r w:rsidR="00A71CA3">
              <w:rPr>
                <w:noProof/>
                <w:webHidden/>
              </w:rPr>
              <w:fldChar w:fldCharType="end"/>
            </w:r>
          </w:hyperlink>
        </w:p>
        <w:p w14:paraId="7ED26084" w14:textId="7C677F17" w:rsidR="00A71CA3" w:rsidRDefault="00000000">
          <w:pPr>
            <w:pStyle w:val="2"/>
            <w:tabs>
              <w:tab w:val="right" w:leader="dot" w:pos="8296"/>
            </w:tabs>
            <w:rPr>
              <w:rFonts w:cstheme="minorBidi"/>
              <w:b w:val="0"/>
              <w:bCs w:val="0"/>
              <w:noProof/>
              <w:sz w:val="24"/>
              <w:szCs w:val="24"/>
            </w:rPr>
          </w:pPr>
          <w:hyperlink w:anchor="_Toc165238033" w:history="1">
            <w:r w:rsidR="00A71CA3" w:rsidRPr="00DA1343">
              <w:rPr>
                <w:rStyle w:val="a3"/>
                <w:rFonts w:ascii="Times New Roman" w:hAnsi="Times New Roman" w:cs="Times New Roman"/>
                <w:noProof/>
                <w:lang w:val="en-GB"/>
              </w:rPr>
              <w:t>Appendix 6: Abbreviation of terminologies</w:t>
            </w:r>
            <w:r w:rsidR="00A71CA3">
              <w:rPr>
                <w:noProof/>
                <w:webHidden/>
              </w:rPr>
              <w:tab/>
            </w:r>
            <w:r w:rsidR="00A71CA3">
              <w:rPr>
                <w:noProof/>
                <w:webHidden/>
              </w:rPr>
              <w:fldChar w:fldCharType="begin"/>
            </w:r>
            <w:r w:rsidR="00A71CA3">
              <w:rPr>
                <w:noProof/>
                <w:webHidden/>
              </w:rPr>
              <w:instrText xml:space="preserve"> PAGEREF _Toc165238033 \h </w:instrText>
            </w:r>
            <w:r w:rsidR="00A71CA3">
              <w:rPr>
                <w:noProof/>
                <w:webHidden/>
              </w:rPr>
            </w:r>
            <w:r w:rsidR="00A71CA3">
              <w:rPr>
                <w:noProof/>
                <w:webHidden/>
              </w:rPr>
              <w:fldChar w:fldCharType="separate"/>
            </w:r>
            <w:r w:rsidR="001F5C86">
              <w:rPr>
                <w:noProof/>
                <w:webHidden/>
              </w:rPr>
              <w:t>112</w:t>
            </w:r>
            <w:r w:rsidR="00A71CA3">
              <w:rPr>
                <w:noProof/>
                <w:webHidden/>
              </w:rPr>
              <w:fldChar w:fldCharType="end"/>
            </w:r>
          </w:hyperlink>
        </w:p>
        <w:p w14:paraId="4B6CC7D0" w14:textId="67CDABE6" w:rsidR="00ED7304" w:rsidRPr="00256DE4" w:rsidRDefault="00ED7304" w:rsidP="00D2179C">
          <w:pPr>
            <w:rPr>
              <w:lang w:val="en-GB"/>
            </w:rPr>
          </w:pPr>
          <w:r w:rsidRPr="00256DE4">
            <w:rPr>
              <w:b/>
              <w:bCs/>
              <w:noProof/>
              <w:lang w:val="en-GB"/>
            </w:rPr>
            <w:fldChar w:fldCharType="end"/>
          </w:r>
        </w:p>
      </w:sdtContent>
    </w:sdt>
    <w:p w14:paraId="65F56F1F" w14:textId="77777777" w:rsidR="00D65801" w:rsidRPr="00256DE4" w:rsidRDefault="00D65801" w:rsidP="00D2179C">
      <w:pPr>
        <w:rPr>
          <w:rFonts w:ascii="Arial" w:hAnsi="Arial" w:cs="Arial"/>
          <w:color w:val="222222"/>
          <w:sz w:val="22"/>
          <w:szCs w:val="22"/>
          <w:shd w:val="clear" w:color="auto" w:fill="FFFFFF"/>
          <w:lang w:val="en-GB"/>
        </w:rPr>
      </w:pPr>
    </w:p>
    <w:p w14:paraId="29347483" w14:textId="77777777" w:rsidR="00ED7304" w:rsidRPr="00256DE4" w:rsidRDefault="00ED7304" w:rsidP="00D2179C">
      <w:pPr>
        <w:jc w:val="center"/>
        <w:rPr>
          <w:rFonts w:ascii="Times New Roman" w:hAnsi="Times New Roman" w:cs="Times New Roman"/>
          <w:b/>
          <w:bCs/>
          <w:color w:val="222222"/>
          <w:sz w:val="28"/>
          <w:szCs w:val="28"/>
          <w:shd w:val="clear" w:color="auto" w:fill="FFFFFF"/>
          <w:lang w:val="en-GB"/>
        </w:rPr>
      </w:pPr>
    </w:p>
    <w:p w14:paraId="6472D080" w14:textId="77777777" w:rsidR="00ED7304" w:rsidRPr="00256DE4" w:rsidRDefault="00ED7304" w:rsidP="00D2179C">
      <w:pPr>
        <w:jc w:val="center"/>
        <w:rPr>
          <w:rFonts w:ascii="Times New Roman" w:hAnsi="Times New Roman" w:cs="Times New Roman"/>
          <w:b/>
          <w:bCs/>
          <w:color w:val="222222"/>
          <w:sz w:val="28"/>
          <w:szCs w:val="28"/>
          <w:shd w:val="clear" w:color="auto" w:fill="FFFFFF"/>
          <w:lang w:val="en-GB"/>
        </w:rPr>
      </w:pPr>
    </w:p>
    <w:p w14:paraId="0CA4451D" w14:textId="77777777" w:rsidR="00ED7304" w:rsidRPr="00256DE4" w:rsidRDefault="00ED7304" w:rsidP="00D2179C">
      <w:pPr>
        <w:jc w:val="center"/>
        <w:rPr>
          <w:rFonts w:ascii="Times New Roman" w:hAnsi="Times New Roman" w:cs="Times New Roman"/>
          <w:b/>
          <w:bCs/>
          <w:color w:val="222222"/>
          <w:sz w:val="28"/>
          <w:szCs w:val="28"/>
          <w:shd w:val="clear" w:color="auto" w:fill="FFFFFF"/>
          <w:lang w:val="en-GB"/>
        </w:rPr>
      </w:pPr>
    </w:p>
    <w:p w14:paraId="24DE05B0" w14:textId="77777777" w:rsidR="00ED7304" w:rsidRPr="00256DE4" w:rsidRDefault="00ED7304" w:rsidP="00D2179C">
      <w:pPr>
        <w:jc w:val="center"/>
        <w:rPr>
          <w:rFonts w:ascii="Times New Roman" w:hAnsi="Times New Roman" w:cs="Times New Roman"/>
          <w:b/>
          <w:bCs/>
          <w:color w:val="222222"/>
          <w:sz w:val="28"/>
          <w:szCs w:val="28"/>
          <w:shd w:val="clear" w:color="auto" w:fill="FFFFFF"/>
          <w:lang w:val="en-GB"/>
        </w:rPr>
      </w:pPr>
    </w:p>
    <w:p w14:paraId="61172F25" w14:textId="77777777" w:rsidR="00ED7304" w:rsidRPr="00256DE4" w:rsidRDefault="00ED7304" w:rsidP="00D2179C">
      <w:pPr>
        <w:jc w:val="center"/>
        <w:rPr>
          <w:rFonts w:ascii="Times New Roman" w:hAnsi="Times New Roman" w:cs="Times New Roman"/>
          <w:b/>
          <w:bCs/>
          <w:color w:val="222222"/>
          <w:sz w:val="28"/>
          <w:szCs w:val="28"/>
          <w:shd w:val="clear" w:color="auto" w:fill="FFFFFF"/>
          <w:lang w:val="en-GB"/>
        </w:rPr>
      </w:pPr>
    </w:p>
    <w:p w14:paraId="19378AF7" w14:textId="77777777" w:rsidR="00ED7304" w:rsidRPr="009B6321" w:rsidRDefault="00ED7304" w:rsidP="00D2179C">
      <w:pPr>
        <w:jc w:val="center"/>
        <w:rPr>
          <w:rFonts w:ascii="Times New Roman" w:hAnsi="Times New Roman" w:cs="Times New Roman"/>
          <w:b/>
          <w:bCs/>
          <w:color w:val="222222"/>
          <w:sz w:val="28"/>
          <w:szCs w:val="28"/>
          <w:shd w:val="clear" w:color="auto" w:fill="FFFFFF"/>
          <w:lang w:val="en-GB"/>
        </w:rPr>
      </w:pPr>
    </w:p>
    <w:p w14:paraId="3FD11FC9" w14:textId="77777777" w:rsidR="00D2179C" w:rsidRPr="009B6321" w:rsidRDefault="00D2179C" w:rsidP="00886BE8">
      <w:pPr>
        <w:outlineLvl w:val="0"/>
        <w:rPr>
          <w:rFonts w:ascii="Times New Roman" w:hAnsi="Times New Roman" w:cs="Times New Roman"/>
          <w:b/>
          <w:bCs/>
          <w:color w:val="222222"/>
          <w:sz w:val="28"/>
          <w:szCs w:val="28"/>
          <w:shd w:val="clear" w:color="auto" w:fill="FFFFFF"/>
          <w:lang w:val="en-GB"/>
        </w:rPr>
        <w:sectPr w:rsidR="00D2179C" w:rsidRPr="009B6321" w:rsidSect="005F72BC">
          <w:footerReference w:type="default" r:id="rId14"/>
          <w:pgSz w:w="11906" w:h="16838"/>
          <w:pgMar w:top="1440" w:right="1800" w:bottom="1440" w:left="1800" w:header="851" w:footer="992" w:gutter="0"/>
          <w:pgNumType w:fmt="lowerRoman" w:start="1"/>
          <w:cols w:space="425"/>
          <w:docGrid w:type="lines" w:linePitch="360"/>
        </w:sectPr>
      </w:pPr>
    </w:p>
    <w:p w14:paraId="3BD94043" w14:textId="27D3183E" w:rsidR="00D2179C" w:rsidRPr="009B6321" w:rsidRDefault="00D2179C" w:rsidP="00D2179C">
      <w:pPr>
        <w:rPr>
          <w:rFonts w:ascii="Times New Roman" w:hAnsi="Times New Roman" w:cs="Times New Roman"/>
          <w:lang w:val="en-GB"/>
        </w:rPr>
        <w:sectPr w:rsidR="00D2179C" w:rsidRPr="009B6321" w:rsidSect="005F72BC">
          <w:footerReference w:type="default" r:id="rId15"/>
          <w:pgSz w:w="11906" w:h="16838"/>
          <w:pgMar w:top="1440" w:right="1800" w:bottom="1440" w:left="1800" w:header="851" w:footer="992" w:gutter="0"/>
          <w:pgNumType w:start="1"/>
          <w:cols w:space="425"/>
          <w:docGrid w:type="lines" w:linePitch="360"/>
        </w:sectPr>
      </w:pPr>
    </w:p>
    <w:p w14:paraId="70E5F1C5" w14:textId="69D5714F" w:rsidR="00EF5703" w:rsidRPr="009B6321" w:rsidRDefault="00947FC0" w:rsidP="00947FC0">
      <w:pPr>
        <w:pStyle w:val="a7"/>
        <w:numPr>
          <w:ilvl w:val="0"/>
          <w:numId w:val="2"/>
        </w:numPr>
        <w:ind w:leftChars="0"/>
        <w:jc w:val="center"/>
        <w:outlineLvl w:val="0"/>
        <w:rPr>
          <w:rFonts w:ascii="Times New Roman" w:hAnsi="Times New Roman" w:cs="Times New Roman"/>
          <w:b/>
          <w:bCs/>
          <w:sz w:val="32"/>
          <w:szCs w:val="32"/>
          <w:lang w:val="en-GB"/>
        </w:rPr>
      </w:pPr>
      <w:bookmarkStart w:id="0" w:name="_Toc165237952"/>
      <w:r w:rsidRPr="009B6321">
        <w:rPr>
          <w:rFonts w:ascii="Times New Roman" w:hAnsi="Times New Roman" w:cs="Times New Roman"/>
          <w:b/>
          <w:bCs/>
          <w:sz w:val="32"/>
          <w:szCs w:val="32"/>
          <w:lang w:val="en-GB"/>
        </w:rPr>
        <w:t>Introduction</w:t>
      </w:r>
      <w:bookmarkEnd w:id="0"/>
    </w:p>
    <w:p w14:paraId="4079146B" w14:textId="77777777" w:rsidR="00EF5703" w:rsidRPr="009B6321" w:rsidRDefault="00EF5703" w:rsidP="00EF5703">
      <w:pPr>
        <w:jc w:val="center"/>
        <w:rPr>
          <w:rFonts w:ascii="Times New Roman" w:hAnsi="Times New Roman" w:cs="Times New Roman"/>
          <w:sz w:val="28"/>
          <w:szCs w:val="28"/>
          <w:lang w:val="en-GB"/>
        </w:rPr>
      </w:pPr>
    </w:p>
    <w:p w14:paraId="00111E79" w14:textId="77777777" w:rsidR="00EF5703" w:rsidRPr="009B6321" w:rsidRDefault="00EF5703" w:rsidP="008A69A3">
      <w:pPr>
        <w:outlineLvl w:val="1"/>
        <w:rPr>
          <w:rFonts w:ascii="Times New Roman" w:hAnsi="Times New Roman" w:cs="Times New Roman"/>
          <w:b/>
          <w:bCs/>
          <w:sz w:val="28"/>
          <w:szCs w:val="28"/>
          <w:lang w:val="en-GB"/>
        </w:rPr>
      </w:pPr>
      <w:bookmarkStart w:id="1" w:name="_Toc165237953"/>
      <w:r w:rsidRPr="009B6321">
        <w:rPr>
          <w:rFonts w:ascii="Times New Roman" w:hAnsi="Times New Roman" w:cs="Times New Roman"/>
          <w:b/>
          <w:bCs/>
          <w:sz w:val="28"/>
          <w:szCs w:val="28"/>
          <w:lang w:val="en-GB"/>
        </w:rPr>
        <w:t>1.1 Research Background</w:t>
      </w:r>
      <w:bookmarkEnd w:id="1"/>
    </w:p>
    <w:p w14:paraId="2BCAB404" w14:textId="251937D3" w:rsidR="00EF5703" w:rsidRPr="00256DE4" w:rsidRDefault="00EF5703" w:rsidP="00E27DDF">
      <w:pPr>
        <w:spacing w:line="360" w:lineRule="auto"/>
        <w:ind w:firstLine="480"/>
        <w:rPr>
          <w:rFonts w:ascii="Times New Roman" w:hAnsi="Times New Roman" w:cs="Times New Roman"/>
          <w:color w:val="000000" w:themeColor="text1"/>
          <w:lang w:val="en-GB"/>
        </w:rPr>
      </w:pPr>
      <w:r w:rsidRPr="00256DE4">
        <w:rPr>
          <w:rFonts w:ascii="Times New Roman" w:hAnsi="Times New Roman" w:cs="Times New Roman"/>
          <w:color w:val="000000" w:themeColor="text1"/>
          <w:lang w:val="en-GB"/>
        </w:rPr>
        <w:t xml:space="preserve">Technology has been improving and made a lot of changes to cater the users. On the other hand, legal and regulatory changes have caused consumers and businesses runner towards choose to use digital payments. Introduction of widely usage of smartphones and increasing coverage of internet have been supporting the usage of online banking, mobile money and electronic wallets. (Glowka and Kosse and Szemere, 2023) At the same time, the number of point-of-sale (“POS”) terminals has been also increasing, while the network of traditional cash access points, such as the number of automated teller machines (“ATMs”) and bank branches, is decreasing. Moreover, as more and more people interact with each other with money transaction and doing purchasing with </w:t>
      </w:r>
      <w:r w:rsidR="00546779" w:rsidRPr="00256DE4">
        <w:rPr>
          <w:rFonts w:ascii="Times New Roman" w:hAnsi="Times New Roman" w:cs="Times New Roman"/>
          <w:color w:val="000000" w:themeColor="text1"/>
          <w:lang w:val="en-GB"/>
        </w:rPr>
        <w:t>digitalized</w:t>
      </w:r>
      <w:r w:rsidRPr="00256DE4">
        <w:rPr>
          <w:rFonts w:ascii="Times New Roman" w:hAnsi="Times New Roman" w:cs="Times New Roman"/>
          <w:color w:val="000000" w:themeColor="text1"/>
          <w:lang w:val="en-GB"/>
        </w:rPr>
        <w:t xml:space="preserve"> way, demand of speedy and real-time payments would be increased., and banks is no longer the main stream for providing payment services to customers as competition from non-bank payment service providers has become more popular. </w:t>
      </w:r>
      <w:r w:rsidRPr="00256DE4">
        <w:rPr>
          <w:rFonts w:ascii="Times New Roman" w:hAnsi="Times New Roman" w:cs="Times New Roman"/>
          <w:lang w:val="en-GB"/>
        </w:rPr>
        <w:t>Digital payment product such as online direct debits, credit transfers, cards and e-money payments has become popular and this made the people make payments and transactions less on non-cash way such cash itself, cheques and other paper-based credit transfers.</w:t>
      </w:r>
      <w:r w:rsidRPr="00256DE4">
        <w:rPr>
          <w:rFonts w:ascii="Times New Roman" w:hAnsi="Times New Roman" w:cs="Times New Roman"/>
          <w:color w:val="000000" w:themeColor="text1"/>
          <w:lang w:val="en-GB"/>
        </w:rPr>
        <w:t xml:space="preserve"> </w:t>
      </w:r>
      <w:r w:rsidRPr="00256DE4">
        <w:rPr>
          <w:rFonts w:ascii="Times New Roman" w:hAnsi="Times New Roman" w:cs="Times New Roman"/>
          <w:lang w:val="en-GB"/>
        </w:rPr>
        <w:t xml:space="preserve">There were a number of information revealing the situation people using digital payment. The average number of transactions which was completed by digital payments for each person in the Red Book statistics countries was 179 in year 2012 </w:t>
      </w:r>
      <w:r w:rsidR="00546779" w:rsidRPr="00256DE4">
        <w:rPr>
          <w:rFonts w:ascii="Times New Roman" w:hAnsi="Times New Roman" w:cs="Times New Roman"/>
          <w:lang w:val="en-GB"/>
        </w:rPr>
        <w:t>time,</w:t>
      </w:r>
      <w:r w:rsidRPr="00256DE4">
        <w:rPr>
          <w:rFonts w:ascii="Times New Roman" w:hAnsi="Times New Roman" w:cs="Times New Roman"/>
          <w:lang w:val="en-GB"/>
        </w:rPr>
        <w:t xml:space="preserve"> and has been increased to 332 in year 2021 </w:t>
      </w:r>
      <w:r w:rsidRPr="00256DE4">
        <w:rPr>
          <w:rFonts w:ascii="Times New Roman" w:hAnsi="Times New Roman" w:cs="Times New Roman"/>
          <w:color w:val="000000" w:themeColor="text1"/>
          <w:lang w:val="en-GB"/>
        </w:rPr>
        <w:t xml:space="preserve">(Glowka and Kosse and Szemere, 2023). </w:t>
      </w:r>
      <w:r w:rsidRPr="00256DE4">
        <w:rPr>
          <w:rFonts w:ascii="Times New Roman" w:hAnsi="Times New Roman" w:cs="Times New Roman"/>
          <w:lang w:val="en-GB"/>
        </w:rPr>
        <w:t xml:space="preserve">In addition, another type of digital payment method fast payment </w:t>
      </w:r>
      <w:r w:rsidR="00573122" w:rsidRPr="00256DE4">
        <w:rPr>
          <w:rFonts w:ascii="Times New Roman" w:hAnsi="Times New Roman" w:cs="Times New Roman"/>
          <w:lang w:val="en-GB"/>
        </w:rPr>
        <w:t>system</w:t>
      </w:r>
      <w:r w:rsidRPr="00256DE4">
        <w:rPr>
          <w:rFonts w:ascii="Times New Roman" w:hAnsi="Times New Roman" w:cs="Times New Roman"/>
          <w:lang w:val="en-GB"/>
        </w:rPr>
        <w:t xml:space="preserve"> (“FPS”) has been widely applied in a global scale, there were more than 60 jurisdictions have launched FPS and those which were not yet applied were in </w:t>
      </w:r>
      <w:r w:rsidRPr="00256DE4">
        <w:rPr>
          <w:rFonts w:ascii="Times New Roman" w:hAnsi="Times New Roman" w:cs="Times New Roman"/>
          <w:lang w:val="en-GB"/>
        </w:rPr>
        <w:lastRenderedPageBreak/>
        <w:t>the progress to introduce to the countries. FPS, which has been on real-time basis for 24 hours in a week, processing of small-value account-based transactions so that funds are immediately available to the payees.</w:t>
      </w:r>
    </w:p>
    <w:p w14:paraId="1A68CFCE" w14:textId="77777777" w:rsidR="00EF5703" w:rsidRPr="00256DE4" w:rsidRDefault="00EF5703" w:rsidP="00EF5703">
      <w:pPr>
        <w:spacing w:line="360" w:lineRule="auto"/>
        <w:rPr>
          <w:rFonts w:ascii="Times New Roman" w:hAnsi="Times New Roman" w:cs="Times New Roman"/>
          <w:lang w:val="en-GB"/>
        </w:rPr>
      </w:pPr>
    </w:p>
    <w:p w14:paraId="41F8C47D" w14:textId="3F4529F3" w:rsidR="00EF5703" w:rsidRPr="00256DE4" w:rsidRDefault="00EF5703" w:rsidP="00EF5703">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1.1 </w:t>
      </w:r>
      <w:r w:rsidR="008170C9" w:rsidRPr="00256DE4">
        <w:rPr>
          <w:rFonts w:ascii="Times New Roman" w:hAnsi="Times New Roman" w:cs="Times New Roman"/>
          <w:sz w:val="20"/>
          <w:szCs w:val="20"/>
          <w:lang w:val="en-GB"/>
        </w:rPr>
        <w:t xml:space="preserve">2019-2021 </w:t>
      </w:r>
      <w:r w:rsidRPr="00256DE4">
        <w:rPr>
          <w:rFonts w:ascii="Times New Roman" w:hAnsi="Times New Roman" w:cs="Times New Roman"/>
          <w:sz w:val="20"/>
          <w:szCs w:val="20"/>
          <w:lang w:val="en-GB"/>
        </w:rPr>
        <w:t xml:space="preserve">Volume of transactions by cards and e-money payment of Group of Seven </w:t>
      </w:r>
      <w:r w:rsidR="008170C9" w:rsidRPr="00256DE4">
        <w:rPr>
          <w:rFonts w:ascii="Times New Roman" w:hAnsi="Times New Roman" w:cs="Times New Roman"/>
          <w:sz w:val="20"/>
          <w:szCs w:val="20"/>
          <w:lang w:val="en-GB"/>
        </w:rPr>
        <w:t>c</w:t>
      </w:r>
      <w:r w:rsidRPr="00256DE4">
        <w:rPr>
          <w:rFonts w:ascii="Times New Roman" w:hAnsi="Times New Roman" w:cs="Times New Roman"/>
          <w:sz w:val="20"/>
          <w:szCs w:val="20"/>
          <w:lang w:val="en-GB"/>
        </w:rPr>
        <w:t>ountries</w:t>
      </w:r>
    </w:p>
    <w:p w14:paraId="7F96C127" w14:textId="77777777" w:rsidR="00EF5703" w:rsidRPr="00256DE4" w:rsidRDefault="00EF5703" w:rsidP="00EF5703">
      <w:pPr>
        <w:spacing w:line="360" w:lineRule="auto"/>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2535BB04" wp14:editId="19543E2E">
            <wp:extent cx="5274310" cy="2999105"/>
            <wp:effectExtent l="0" t="0" r="2540" b="0"/>
            <wp:docPr id="539019272" name="圖片 539019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2999105"/>
                    </a:xfrm>
                    <a:prstGeom prst="rect">
                      <a:avLst/>
                    </a:prstGeom>
                  </pic:spPr>
                </pic:pic>
              </a:graphicData>
            </a:graphic>
          </wp:inline>
        </w:drawing>
      </w:r>
    </w:p>
    <w:p w14:paraId="557CFBE3" w14:textId="6459B48F" w:rsidR="00EF5703" w:rsidRPr="00256DE4" w:rsidRDefault="00EF5703" w:rsidP="00EF5703">
      <w:pPr>
        <w:spacing w:line="360" w:lineRule="auto"/>
        <w:rPr>
          <w:rFonts w:ascii="Times New Roman" w:hAnsi="Times New Roman" w:cs="Times New Roman"/>
          <w:lang w:val="en-GB"/>
        </w:rPr>
      </w:pPr>
      <w:r w:rsidRPr="00256DE4">
        <w:rPr>
          <w:rFonts w:ascii="Times New Roman" w:hAnsi="Times New Roman" w:cs="Times New Roman"/>
          <w:lang w:val="en-GB"/>
        </w:rPr>
        <w:t>Source: constructed by author</w:t>
      </w:r>
    </w:p>
    <w:p w14:paraId="36D823EF" w14:textId="78C53E85" w:rsidR="00EF5703" w:rsidRPr="00256DE4" w:rsidRDefault="00EF5703" w:rsidP="00B57829">
      <w:pPr>
        <w:spacing w:line="360" w:lineRule="auto"/>
        <w:ind w:firstLine="480"/>
        <w:rPr>
          <w:rFonts w:ascii="Times New Roman" w:hAnsi="Times New Roman" w:cs="Times New Roman"/>
          <w:lang w:val="en-GB"/>
        </w:rPr>
      </w:pPr>
      <w:r w:rsidRPr="00256DE4">
        <w:rPr>
          <w:rFonts w:ascii="Times New Roman" w:hAnsi="Times New Roman" w:cs="Times New Roman"/>
          <w:lang w:val="en-GB"/>
        </w:rPr>
        <w:t>From figure 1.1 which extracted from Bank of International Settlement (“BIS”) showed the volume of transactions by debit and credit cards as well as e-money payment for Group of Seven countries from year 2019 to year 2021</w:t>
      </w:r>
      <w:r w:rsidRPr="00256DE4">
        <w:rPr>
          <w:rFonts w:ascii="Times New Roman" w:hAnsi="Times New Roman" w:cs="Times New Roman"/>
          <w:color w:val="000000" w:themeColor="text1"/>
          <w:lang w:val="en-GB"/>
        </w:rPr>
        <w:t xml:space="preserve"> (Glowka and Kosse and Szemere, 2023)</w:t>
      </w:r>
      <w:r w:rsidRPr="00256DE4">
        <w:rPr>
          <w:rFonts w:ascii="Times New Roman" w:hAnsi="Times New Roman" w:cs="Times New Roman"/>
          <w:lang w:val="en-GB"/>
        </w:rPr>
        <w:t>. It was not difficult to find that the total volume has been increasing gradually from USD 1,891.23 billion to USD 2,110.85 billion, meanwhile the volume of credit and debit card payment has soared significantly from USD 56.861billion to USD100.285 billion or by 76.36% and from USD120.576 billion to USD208.329billion or 72.77% respectively., but it was noticed that the volume of e-money payment has grown from USD14.867 billion to USD45.955 billion, which more than 200% growth in these three years’ time. This obviously signified that the e-</w:t>
      </w:r>
      <w:r w:rsidRPr="00256DE4">
        <w:rPr>
          <w:rFonts w:ascii="Times New Roman" w:hAnsi="Times New Roman" w:cs="Times New Roman"/>
          <w:lang w:val="en-GB"/>
        </w:rPr>
        <w:lastRenderedPageBreak/>
        <w:t>money payment has got a momentum for future payment methodology, although the nominal value was still very small compared with that of debit and credit card</w:t>
      </w:r>
      <w:r w:rsidR="00BD669D" w:rsidRPr="00256DE4">
        <w:rPr>
          <w:rFonts w:ascii="Times New Roman" w:hAnsi="Times New Roman" w:cs="Times New Roman"/>
          <w:lang w:val="en-GB"/>
        </w:rPr>
        <w:t xml:space="preserve"> (BIS, 2023)</w:t>
      </w:r>
      <w:r w:rsidRPr="00256DE4">
        <w:rPr>
          <w:rFonts w:ascii="Times New Roman" w:hAnsi="Times New Roman" w:cs="Times New Roman"/>
          <w:lang w:val="en-GB"/>
        </w:rPr>
        <w:t xml:space="preserve">. </w:t>
      </w:r>
    </w:p>
    <w:p w14:paraId="1CE753F4" w14:textId="6FC605AE" w:rsidR="00EF5703" w:rsidRPr="00256DE4" w:rsidRDefault="00DB145C" w:rsidP="00EF5703">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According to </w:t>
      </w:r>
      <w:r w:rsidR="00EF5703" w:rsidRPr="00256DE4">
        <w:rPr>
          <w:rFonts w:ascii="Times New Roman" w:hAnsi="Times New Roman" w:cs="Times New Roman"/>
          <w:lang w:val="en-GB"/>
        </w:rPr>
        <w:t>Khaitan and Joshi</w:t>
      </w:r>
      <w:r w:rsidRPr="00256DE4">
        <w:rPr>
          <w:rFonts w:ascii="Times New Roman" w:hAnsi="Times New Roman" w:cs="Times New Roman"/>
          <w:lang w:val="en-GB"/>
        </w:rPr>
        <w:t xml:space="preserve"> (</w:t>
      </w:r>
      <w:r w:rsidR="00EF5703" w:rsidRPr="00256DE4">
        <w:rPr>
          <w:rFonts w:ascii="Times New Roman" w:hAnsi="Times New Roman" w:cs="Times New Roman"/>
          <w:lang w:val="en-GB"/>
        </w:rPr>
        <w:t>2023)</w:t>
      </w:r>
      <w:r w:rsidRPr="00256DE4">
        <w:rPr>
          <w:rFonts w:ascii="Times New Roman" w:hAnsi="Times New Roman" w:cs="Times New Roman"/>
          <w:lang w:val="en-GB"/>
        </w:rPr>
        <w:t xml:space="preserve">, digital payment </w:t>
      </w:r>
      <w:r w:rsidR="00EF5703" w:rsidRPr="00256DE4">
        <w:rPr>
          <w:rFonts w:ascii="Times New Roman" w:hAnsi="Times New Roman" w:cs="Times New Roman"/>
          <w:lang w:val="en-GB"/>
        </w:rPr>
        <w:t xml:space="preserve">was </w:t>
      </w:r>
      <w:r w:rsidR="007D706F" w:rsidRPr="00256DE4">
        <w:rPr>
          <w:rFonts w:ascii="Times New Roman" w:hAnsi="Times New Roman" w:cs="Times New Roman"/>
          <w:lang w:val="en-GB"/>
        </w:rPr>
        <w:t>not new</w:t>
      </w:r>
      <w:r w:rsidR="00EF5703" w:rsidRPr="00256DE4">
        <w:rPr>
          <w:rFonts w:ascii="Times New Roman" w:hAnsi="Times New Roman" w:cs="Times New Roman"/>
          <w:lang w:val="en-GB"/>
        </w:rPr>
        <w:t xml:space="preserve"> in Hong Kong and has been widely using in Hong Kong and it was not difficult to notice that people in Hong Kong had played majority in using digital payment during Covid-19 pandemic (“The pandemic”) for completing purchasing and transactions among users’ social network. Digital payment </w:t>
      </w:r>
      <w:r w:rsidR="007D706F" w:rsidRPr="00256DE4">
        <w:rPr>
          <w:rFonts w:ascii="Times New Roman" w:hAnsi="Times New Roman" w:cs="Times New Roman"/>
          <w:lang w:val="en-GB"/>
        </w:rPr>
        <w:t>in terms of a</w:t>
      </w:r>
      <w:r w:rsidR="00EF5703" w:rsidRPr="00256DE4">
        <w:rPr>
          <w:rFonts w:ascii="Times New Roman" w:hAnsi="Times New Roman" w:cs="Times New Roman"/>
          <w:lang w:val="en-GB"/>
        </w:rPr>
        <w:t>pplications (“Apps”) such as Apple Pay, Google Pay, Samsung Pay, a</w:t>
      </w:r>
      <w:r w:rsidR="007D706F" w:rsidRPr="00256DE4">
        <w:rPr>
          <w:rFonts w:ascii="Times New Roman" w:hAnsi="Times New Roman" w:cs="Times New Roman"/>
          <w:lang w:val="en-GB"/>
        </w:rPr>
        <w:t>nd</w:t>
      </w:r>
      <w:r w:rsidR="00EF5703" w:rsidRPr="00256DE4">
        <w:rPr>
          <w:rFonts w:ascii="Times New Roman" w:hAnsi="Times New Roman" w:cs="Times New Roman"/>
          <w:lang w:val="en-GB"/>
        </w:rPr>
        <w:t xml:space="preserve"> </w:t>
      </w:r>
      <w:r w:rsidR="00505E1C">
        <w:rPr>
          <w:rFonts w:ascii="Times New Roman" w:hAnsi="Times New Roman" w:cs="Times New Roman"/>
        </w:rPr>
        <w:t>Hong Kong</w:t>
      </w:r>
      <w:r w:rsidR="00EF5703" w:rsidRPr="00256DE4">
        <w:rPr>
          <w:rFonts w:ascii="Times New Roman" w:hAnsi="Times New Roman" w:cs="Times New Roman"/>
          <w:lang w:val="x-none"/>
        </w:rPr>
        <w:t xml:space="preserve"> </w:t>
      </w:r>
      <w:r w:rsidR="007D706F" w:rsidRPr="00256DE4">
        <w:rPr>
          <w:rFonts w:ascii="Times New Roman" w:hAnsi="Times New Roman" w:cs="Times New Roman"/>
          <w:lang w:val="en-GB"/>
        </w:rPr>
        <w:t>providers namely</w:t>
      </w:r>
      <w:r w:rsidR="00EF5703" w:rsidRPr="00256DE4">
        <w:rPr>
          <w:rFonts w:ascii="Times New Roman" w:hAnsi="Times New Roman" w:cs="Times New Roman"/>
          <w:lang w:val="en-GB"/>
        </w:rPr>
        <w:t xml:space="preserve"> </w:t>
      </w:r>
      <w:r w:rsidR="007D706F" w:rsidRPr="00256DE4">
        <w:rPr>
          <w:rFonts w:ascii="Times New Roman" w:hAnsi="Times New Roman" w:cs="Times New Roman"/>
          <w:lang w:val="en-GB"/>
        </w:rPr>
        <w:t xml:space="preserve">AlipayHK, </w:t>
      </w:r>
      <w:r w:rsidR="00EF5703" w:rsidRPr="00256DE4">
        <w:rPr>
          <w:rFonts w:ascii="Times New Roman" w:hAnsi="Times New Roman" w:cs="Times New Roman"/>
          <w:lang w:val="en-GB"/>
        </w:rPr>
        <w:t>Tap &amp; Go, and WeChat Pay</w:t>
      </w:r>
      <w:r w:rsidR="007D706F" w:rsidRPr="00256DE4">
        <w:rPr>
          <w:rFonts w:ascii="Times New Roman" w:hAnsi="Times New Roman" w:cs="Times New Roman"/>
          <w:lang w:val="en-GB"/>
        </w:rPr>
        <w:t>.</w:t>
      </w:r>
      <w:r w:rsidR="00EF5703" w:rsidRPr="00256DE4">
        <w:rPr>
          <w:rFonts w:ascii="Times New Roman" w:hAnsi="Times New Roman" w:cs="Times New Roman"/>
          <w:lang w:val="en-GB"/>
        </w:rPr>
        <w:t xml:space="preserve"> </w:t>
      </w:r>
      <w:r w:rsidR="007D706F" w:rsidRPr="00256DE4">
        <w:rPr>
          <w:rFonts w:ascii="Times New Roman" w:hAnsi="Times New Roman" w:cs="Times New Roman"/>
          <w:lang w:val="en-GB"/>
        </w:rPr>
        <w:t>B</w:t>
      </w:r>
      <w:r w:rsidR="00EF5703" w:rsidRPr="00256DE4">
        <w:rPr>
          <w:rFonts w:ascii="Times New Roman" w:hAnsi="Times New Roman" w:cs="Times New Roman"/>
          <w:lang w:val="en-GB"/>
        </w:rPr>
        <w:t xml:space="preserve">esides, </w:t>
      </w:r>
      <w:r w:rsidR="007D706F" w:rsidRPr="00256DE4">
        <w:rPr>
          <w:rFonts w:ascii="Times New Roman" w:hAnsi="Times New Roman" w:cs="Times New Roman"/>
          <w:lang w:val="en-GB"/>
        </w:rPr>
        <w:t xml:space="preserve">customers could use </w:t>
      </w:r>
      <w:r w:rsidR="00EF5703" w:rsidRPr="00256DE4">
        <w:rPr>
          <w:rFonts w:ascii="Times New Roman" w:hAnsi="Times New Roman" w:cs="Times New Roman"/>
          <w:lang w:val="en-GB"/>
        </w:rPr>
        <w:t xml:space="preserve">QR Code Payments </w:t>
      </w:r>
      <w:r w:rsidR="007D706F" w:rsidRPr="00256DE4">
        <w:rPr>
          <w:rFonts w:ascii="Times New Roman" w:hAnsi="Times New Roman" w:cs="Times New Roman"/>
          <w:lang w:val="en-GB"/>
        </w:rPr>
        <w:t xml:space="preserve">with </w:t>
      </w:r>
      <w:r w:rsidR="00EF5703" w:rsidRPr="00256DE4">
        <w:rPr>
          <w:rFonts w:ascii="Times New Roman" w:hAnsi="Times New Roman" w:cs="Times New Roman"/>
          <w:lang w:val="en-GB"/>
        </w:rPr>
        <w:t xml:space="preserve">Apps to scan the QR code for the payment; </w:t>
      </w:r>
      <w:r w:rsidR="007D706F" w:rsidRPr="00256DE4">
        <w:rPr>
          <w:rFonts w:ascii="Times New Roman" w:hAnsi="Times New Roman" w:cs="Times New Roman"/>
          <w:lang w:val="en-GB"/>
        </w:rPr>
        <w:t>Internet p</w:t>
      </w:r>
      <w:r w:rsidR="00EF5703" w:rsidRPr="00256DE4">
        <w:rPr>
          <w:rFonts w:ascii="Times New Roman" w:hAnsi="Times New Roman" w:cs="Times New Roman"/>
          <w:lang w:val="en-GB"/>
        </w:rPr>
        <w:t xml:space="preserve">ayment </w:t>
      </w:r>
      <w:r w:rsidR="007D706F" w:rsidRPr="00256DE4">
        <w:rPr>
          <w:rFonts w:ascii="Times New Roman" w:hAnsi="Times New Roman" w:cs="Times New Roman"/>
          <w:lang w:val="en-GB"/>
        </w:rPr>
        <w:t>p</w:t>
      </w:r>
      <w:r w:rsidR="00EF5703" w:rsidRPr="00256DE4">
        <w:rPr>
          <w:rFonts w:ascii="Times New Roman" w:hAnsi="Times New Roman" w:cs="Times New Roman"/>
          <w:lang w:val="en-GB"/>
        </w:rPr>
        <w:t xml:space="preserve">latforms </w:t>
      </w:r>
      <w:r w:rsidR="00505E1C">
        <w:rPr>
          <w:rFonts w:ascii="Times New Roman" w:hAnsi="Times New Roman" w:cs="Times New Roman"/>
          <w:lang w:val="en-GB"/>
        </w:rPr>
        <w:t>such as</w:t>
      </w:r>
      <w:r w:rsidR="00EF5703" w:rsidRPr="00256DE4">
        <w:rPr>
          <w:rFonts w:ascii="Times New Roman" w:hAnsi="Times New Roman" w:cs="Times New Roman"/>
          <w:lang w:val="en-GB"/>
        </w:rPr>
        <w:t xml:space="preserve"> PayPal, Stripe, and local </w:t>
      </w:r>
      <w:r w:rsidR="007D706F" w:rsidRPr="00256DE4">
        <w:rPr>
          <w:rFonts w:ascii="Times New Roman" w:hAnsi="Times New Roman" w:cs="Times New Roman"/>
          <w:lang w:val="en-GB"/>
        </w:rPr>
        <w:t>providers namely</w:t>
      </w:r>
      <w:r w:rsidR="00EF5703" w:rsidRPr="00256DE4">
        <w:rPr>
          <w:rFonts w:ascii="Times New Roman" w:hAnsi="Times New Roman" w:cs="Times New Roman"/>
          <w:lang w:val="en-GB"/>
        </w:rPr>
        <w:t xml:space="preserve"> PayMe and Faster Payment System</w:t>
      </w:r>
      <w:r w:rsidR="009258DF" w:rsidRPr="00256DE4">
        <w:rPr>
          <w:rFonts w:ascii="Times New Roman" w:hAnsi="Times New Roman" w:cs="Times New Roman"/>
          <w:lang w:val="en-GB"/>
        </w:rPr>
        <w:t xml:space="preserve"> </w:t>
      </w:r>
      <w:r w:rsidR="00EF5703" w:rsidRPr="00256DE4">
        <w:rPr>
          <w:rFonts w:ascii="Times New Roman" w:hAnsi="Times New Roman" w:cs="Times New Roman"/>
          <w:lang w:val="en-GB"/>
        </w:rPr>
        <w:t>(“FPS”)</w:t>
      </w:r>
      <w:r w:rsidR="007D706F" w:rsidRPr="00256DE4">
        <w:rPr>
          <w:rFonts w:ascii="Times New Roman" w:hAnsi="Times New Roman" w:cs="Times New Roman"/>
          <w:lang w:val="en-GB"/>
        </w:rPr>
        <w:t>.</w:t>
      </w:r>
      <w:r w:rsidR="00EF5703" w:rsidRPr="00256DE4">
        <w:rPr>
          <w:rFonts w:ascii="Times New Roman" w:hAnsi="Times New Roman" w:cs="Times New Roman"/>
          <w:lang w:val="en-GB"/>
        </w:rPr>
        <w:t xml:space="preserve"> Contactless credit/debit cards </w:t>
      </w:r>
      <w:r w:rsidR="007D706F" w:rsidRPr="00256DE4">
        <w:rPr>
          <w:rFonts w:ascii="Times New Roman" w:hAnsi="Times New Roman" w:cs="Times New Roman"/>
          <w:lang w:val="en-GB"/>
        </w:rPr>
        <w:t>were very common</w:t>
      </w:r>
      <w:r w:rsidR="00EF5703" w:rsidRPr="00256DE4">
        <w:rPr>
          <w:rFonts w:ascii="Times New Roman" w:hAnsi="Times New Roman" w:cs="Times New Roman"/>
          <w:lang w:val="en-GB"/>
        </w:rPr>
        <w:t xml:space="preserve"> in Hong Kong</w:t>
      </w:r>
      <w:r w:rsidR="00505E1C">
        <w:rPr>
          <w:rFonts w:ascii="Times New Roman" w:hAnsi="Times New Roman" w:cs="Times New Roman"/>
          <w:lang w:val="en-GB"/>
        </w:rPr>
        <w:t>. O</w:t>
      </w:r>
      <w:r w:rsidR="00EF5703" w:rsidRPr="00256DE4">
        <w:rPr>
          <w:rFonts w:ascii="Times New Roman" w:hAnsi="Times New Roman" w:cs="Times New Roman"/>
          <w:lang w:val="en-GB"/>
        </w:rPr>
        <w:t>ther digital payment</w:t>
      </w:r>
      <w:r w:rsidR="007D706F" w:rsidRPr="00256DE4">
        <w:rPr>
          <w:rFonts w:ascii="Times New Roman" w:hAnsi="Times New Roman" w:cs="Times New Roman"/>
          <w:lang w:val="en-GB"/>
        </w:rPr>
        <w:t xml:space="preserve"> </w:t>
      </w:r>
      <w:r w:rsidR="00505E1C">
        <w:rPr>
          <w:rFonts w:ascii="Times New Roman" w:hAnsi="Times New Roman" w:cs="Times New Roman"/>
          <w:lang w:val="en-GB"/>
        </w:rPr>
        <w:t xml:space="preserve">devices </w:t>
      </w:r>
      <w:r w:rsidR="00EF5703" w:rsidRPr="00256DE4">
        <w:rPr>
          <w:rFonts w:ascii="Times New Roman" w:hAnsi="Times New Roman" w:cs="Times New Roman"/>
          <w:lang w:val="en-GB"/>
        </w:rPr>
        <w:t xml:space="preserve">in Hong Kong has been </w:t>
      </w:r>
      <w:r w:rsidR="007D706F" w:rsidRPr="00256DE4">
        <w:rPr>
          <w:rFonts w:ascii="Times New Roman" w:hAnsi="Times New Roman" w:cs="Times New Roman"/>
          <w:lang w:val="en-GB"/>
        </w:rPr>
        <w:t>used for</w:t>
      </w:r>
      <w:r w:rsidR="00EF5703" w:rsidRPr="00256DE4">
        <w:rPr>
          <w:rFonts w:ascii="Times New Roman" w:hAnsi="Times New Roman" w:cs="Times New Roman"/>
          <w:lang w:val="en-GB"/>
        </w:rPr>
        <w:t xml:space="preserve"> fund transfer and payments between individuals and business counterparties,</w:t>
      </w:r>
      <w:r w:rsidR="00BA1C84" w:rsidRPr="00256DE4">
        <w:rPr>
          <w:rFonts w:ascii="Times New Roman" w:hAnsi="Times New Roman" w:cs="Times New Roman"/>
          <w:lang w:val="en-GB"/>
        </w:rPr>
        <w:t xml:space="preserve"> locally through</w:t>
      </w:r>
      <w:r w:rsidR="00EF5703" w:rsidRPr="00256DE4">
        <w:rPr>
          <w:rFonts w:ascii="Times New Roman" w:hAnsi="Times New Roman" w:cs="Times New Roman"/>
          <w:lang w:val="en-GB"/>
        </w:rPr>
        <w:t xml:space="preserve"> Octopus, EPS (Easy Payment System), and FPS. </w:t>
      </w:r>
    </w:p>
    <w:p w14:paraId="718C8018" w14:textId="77777777" w:rsidR="00EF5703" w:rsidRPr="00256DE4" w:rsidRDefault="00EF5703" w:rsidP="00EF5703">
      <w:pPr>
        <w:spacing w:line="360" w:lineRule="auto"/>
        <w:rPr>
          <w:rFonts w:ascii="Times New Roman" w:hAnsi="Times New Roman" w:cs="Times New Roman"/>
          <w:lang w:val="en-GB"/>
        </w:rPr>
      </w:pPr>
    </w:p>
    <w:p w14:paraId="361B0B5C" w14:textId="77777777" w:rsidR="00EF5703" w:rsidRPr="00256DE4" w:rsidRDefault="00EF5703" w:rsidP="00EF5703">
      <w:pPr>
        <w:spacing w:line="360" w:lineRule="auto"/>
        <w:rPr>
          <w:rFonts w:ascii="Times New Roman" w:hAnsi="Times New Roman" w:cs="Times New Roman"/>
          <w:lang w:val="en-GB"/>
        </w:rPr>
      </w:pPr>
    </w:p>
    <w:p w14:paraId="468F9ED0" w14:textId="77777777" w:rsidR="00EF5703" w:rsidRPr="00256DE4" w:rsidRDefault="00EF5703" w:rsidP="00EF5703">
      <w:pPr>
        <w:spacing w:line="360" w:lineRule="auto"/>
        <w:rPr>
          <w:rFonts w:ascii="Times New Roman" w:hAnsi="Times New Roman" w:cs="Times New Roman"/>
          <w:lang w:val="en-GB"/>
        </w:rPr>
      </w:pPr>
    </w:p>
    <w:p w14:paraId="0ECC7BF7" w14:textId="77777777" w:rsidR="00EF5703" w:rsidRPr="00256DE4" w:rsidRDefault="00EF5703" w:rsidP="00EF5703">
      <w:pPr>
        <w:spacing w:line="360" w:lineRule="auto"/>
        <w:rPr>
          <w:rFonts w:ascii="Times New Roman" w:hAnsi="Times New Roman" w:cs="Times New Roman"/>
          <w:lang w:val="en-GB"/>
        </w:rPr>
      </w:pPr>
    </w:p>
    <w:p w14:paraId="55BC6382" w14:textId="77777777" w:rsidR="00EF5703" w:rsidRPr="00256DE4" w:rsidRDefault="00EF5703" w:rsidP="00EF5703">
      <w:pPr>
        <w:spacing w:line="360" w:lineRule="auto"/>
        <w:rPr>
          <w:rFonts w:ascii="Times New Roman" w:hAnsi="Times New Roman" w:cs="Times New Roman"/>
          <w:lang w:val="en-GB"/>
        </w:rPr>
      </w:pPr>
    </w:p>
    <w:p w14:paraId="37425595" w14:textId="77777777" w:rsidR="00EF5703" w:rsidRPr="00256DE4" w:rsidRDefault="00EF5703" w:rsidP="00EF5703">
      <w:pPr>
        <w:spacing w:line="360" w:lineRule="auto"/>
        <w:rPr>
          <w:rFonts w:ascii="Times New Roman" w:hAnsi="Times New Roman" w:cs="Times New Roman"/>
          <w:lang w:val="en-GB"/>
        </w:rPr>
      </w:pPr>
    </w:p>
    <w:p w14:paraId="06DA096D" w14:textId="77777777" w:rsidR="00EF5703" w:rsidRDefault="00EF5703" w:rsidP="00EF5703">
      <w:pPr>
        <w:spacing w:line="360" w:lineRule="auto"/>
        <w:rPr>
          <w:rFonts w:ascii="Times New Roman" w:hAnsi="Times New Roman" w:cs="Times New Roman"/>
          <w:lang w:val="en-GB"/>
        </w:rPr>
      </w:pPr>
    </w:p>
    <w:p w14:paraId="3A02CE94" w14:textId="77777777" w:rsidR="002E4399" w:rsidRPr="00256DE4" w:rsidRDefault="002E4399" w:rsidP="00EF5703">
      <w:pPr>
        <w:spacing w:line="360" w:lineRule="auto"/>
        <w:rPr>
          <w:rFonts w:ascii="Times New Roman" w:hAnsi="Times New Roman" w:cs="Times New Roman"/>
          <w:lang w:val="en-GB"/>
        </w:rPr>
      </w:pPr>
    </w:p>
    <w:p w14:paraId="7009E3AE" w14:textId="77777777" w:rsidR="00D65801" w:rsidRPr="00256DE4" w:rsidRDefault="00D65801" w:rsidP="00EF5703">
      <w:pPr>
        <w:spacing w:line="360" w:lineRule="auto"/>
        <w:rPr>
          <w:rFonts w:ascii="Times New Roman" w:hAnsi="Times New Roman" w:cs="Times New Roman"/>
          <w:lang w:val="en-GB"/>
        </w:rPr>
      </w:pPr>
    </w:p>
    <w:p w14:paraId="24E4EDBC" w14:textId="77777777" w:rsidR="00EF5703" w:rsidRPr="00256DE4" w:rsidRDefault="00EF5703" w:rsidP="00EF5703">
      <w:pPr>
        <w:spacing w:line="360" w:lineRule="auto"/>
        <w:rPr>
          <w:rFonts w:ascii="Times New Roman" w:hAnsi="Times New Roman" w:cs="Times New Roman"/>
          <w:sz w:val="20"/>
          <w:szCs w:val="20"/>
          <w:lang w:val="en-GB"/>
        </w:rPr>
      </w:pPr>
      <w:r w:rsidRPr="00256DE4">
        <w:rPr>
          <w:rFonts w:ascii="Times New Roman" w:hAnsi="Times New Roman" w:cs="Times New Roman"/>
          <w:sz w:val="20"/>
          <w:szCs w:val="20"/>
          <w:lang w:val="en-GB"/>
        </w:rPr>
        <w:lastRenderedPageBreak/>
        <w:t>Figure 1.2 Value of cashless payments in Hong Kong (HKD billion)</w:t>
      </w:r>
    </w:p>
    <w:p w14:paraId="7D810369" w14:textId="77777777" w:rsidR="00EF5703" w:rsidRPr="00256DE4" w:rsidRDefault="00EF5703" w:rsidP="00EF5703">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4FE22741" wp14:editId="191F53F3">
            <wp:extent cx="5269407" cy="3044414"/>
            <wp:effectExtent l="0" t="0" r="1270" b="3810"/>
            <wp:docPr id="51342363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423631" name=""/>
                    <pic:cNvPicPr/>
                  </pic:nvPicPr>
                  <pic:blipFill>
                    <a:blip r:embed="rId17"/>
                    <a:stretch>
                      <a:fillRect/>
                    </a:stretch>
                  </pic:blipFill>
                  <pic:spPr>
                    <a:xfrm>
                      <a:off x="0" y="0"/>
                      <a:ext cx="5294587" cy="3058962"/>
                    </a:xfrm>
                    <a:prstGeom prst="rect">
                      <a:avLst/>
                    </a:prstGeom>
                  </pic:spPr>
                </pic:pic>
              </a:graphicData>
            </a:graphic>
          </wp:inline>
        </w:drawing>
      </w:r>
    </w:p>
    <w:p w14:paraId="596CC33C" w14:textId="72382D71" w:rsidR="00EF5703" w:rsidRPr="00256DE4" w:rsidRDefault="00EF5703" w:rsidP="00EF5703">
      <w:pPr>
        <w:spacing w:line="360" w:lineRule="auto"/>
        <w:rPr>
          <w:rFonts w:ascii="Times New Roman" w:hAnsi="Times New Roman" w:cs="Times New Roman"/>
          <w:sz w:val="20"/>
          <w:szCs w:val="20"/>
          <w:lang w:val="en-GB"/>
        </w:rPr>
      </w:pPr>
      <w:r w:rsidRPr="00256DE4">
        <w:rPr>
          <w:rFonts w:ascii="Times New Roman" w:hAnsi="Times New Roman" w:cs="Times New Roman"/>
          <w:sz w:val="20"/>
          <w:szCs w:val="20"/>
          <w:lang w:val="en-GB"/>
        </w:rPr>
        <w:t>Source: graph constructed by author</w:t>
      </w:r>
    </w:p>
    <w:p w14:paraId="3C8ACACF" w14:textId="77777777" w:rsidR="00EF5703" w:rsidRPr="00256DE4" w:rsidRDefault="00EF5703" w:rsidP="00EF5703">
      <w:pPr>
        <w:spacing w:line="360" w:lineRule="auto"/>
        <w:rPr>
          <w:rFonts w:ascii="Times New Roman" w:hAnsi="Times New Roman" w:cs="Times New Roman"/>
          <w:sz w:val="20"/>
          <w:szCs w:val="20"/>
          <w:lang w:val="en-GB"/>
        </w:rPr>
      </w:pPr>
      <w:r w:rsidRPr="00256DE4">
        <w:rPr>
          <w:rFonts w:ascii="Times New Roman" w:hAnsi="Times New Roman" w:cs="Times New Roman"/>
          <w:sz w:val="20"/>
          <w:szCs w:val="20"/>
          <w:lang w:val="en-GB"/>
        </w:rPr>
        <w:t>Figure 1.3 Individual and collective consumption at current market prices (in HKD million)</w:t>
      </w:r>
    </w:p>
    <w:p w14:paraId="33934443" w14:textId="77777777" w:rsidR="00EF5703" w:rsidRPr="00256DE4" w:rsidRDefault="00EF5703" w:rsidP="00EF5703">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13BFBD56" wp14:editId="22630427">
            <wp:extent cx="5109882" cy="2916066"/>
            <wp:effectExtent l="0" t="0" r="0" b="5080"/>
            <wp:docPr id="195685978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859781" name="圖片 1956859781"/>
                    <pic:cNvPicPr/>
                  </pic:nvPicPr>
                  <pic:blipFill>
                    <a:blip r:embed="rId18">
                      <a:extLst>
                        <a:ext uri="{28A0092B-C50C-407E-A947-70E740481C1C}">
                          <a14:useLocalDpi xmlns:a14="http://schemas.microsoft.com/office/drawing/2010/main" val="0"/>
                        </a:ext>
                      </a:extLst>
                    </a:blip>
                    <a:stretch>
                      <a:fillRect/>
                    </a:stretch>
                  </pic:blipFill>
                  <pic:spPr>
                    <a:xfrm>
                      <a:off x="0" y="0"/>
                      <a:ext cx="5146115" cy="2936743"/>
                    </a:xfrm>
                    <a:prstGeom prst="rect">
                      <a:avLst/>
                    </a:prstGeom>
                  </pic:spPr>
                </pic:pic>
              </a:graphicData>
            </a:graphic>
          </wp:inline>
        </w:drawing>
      </w:r>
    </w:p>
    <w:p w14:paraId="69F645AA" w14:textId="27DB8378" w:rsidR="001C28F0" w:rsidRPr="00256DE4" w:rsidRDefault="00EF5703" w:rsidP="00EF5703">
      <w:pPr>
        <w:spacing w:line="360" w:lineRule="auto"/>
        <w:rPr>
          <w:rFonts w:ascii="Times New Roman" w:hAnsi="Times New Roman" w:cs="Times New Roman"/>
          <w:lang w:val="en-GB"/>
        </w:rPr>
      </w:pPr>
      <w:r w:rsidRPr="00256DE4">
        <w:rPr>
          <w:rFonts w:ascii="Times New Roman" w:hAnsi="Times New Roman" w:cs="Times New Roman"/>
          <w:lang w:val="en-GB"/>
        </w:rPr>
        <w:t>Source: constructed by author</w:t>
      </w:r>
    </w:p>
    <w:p w14:paraId="49C0C906" w14:textId="75AE3DCD" w:rsidR="00EF5703" w:rsidRPr="00256DE4" w:rsidRDefault="00EF5703" w:rsidP="008A69A3">
      <w:pPr>
        <w:spacing w:line="360" w:lineRule="auto"/>
        <w:outlineLvl w:val="1"/>
        <w:rPr>
          <w:rFonts w:ascii="Times New Roman" w:hAnsi="Times New Roman" w:cs="Times New Roman"/>
          <w:b/>
          <w:bCs/>
          <w:sz w:val="28"/>
          <w:szCs w:val="28"/>
          <w:lang w:val="en-GB"/>
        </w:rPr>
      </w:pPr>
      <w:bookmarkStart w:id="2" w:name="_Toc165237954"/>
      <w:r w:rsidRPr="00256DE4">
        <w:rPr>
          <w:rFonts w:ascii="Times New Roman" w:hAnsi="Times New Roman" w:cs="Times New Roman"/>
          <w:b/>
          <w:bCs/>
          <w:sz w:val="28"/>
          <w:szCs w:val="28"/>
          <w:lang w:val="en-GB"/>
        </w:rPr>
        <w:t>1.2 Research Motivation</w:t>
      </w:r>
      <w:bookmarkEnd w:id="2"/>
    </w:p>
    <w:p w14:paraId="03ECC985" w14:textId="77777777" w:rsidR="00EF5703" w:rsidRPr="00256DE4" w:rsidRDefault="00EF5703" w:rsidP="0015380A">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According to the report of Hong Kong Institute for Monetary and Financial Research (“HKIMR”), there were several factors have been causing rapid </w:t>
      </w:r>
      <w:r w:rsidRPr="00256DE4">
        <w:rPr>
          <w:rFonts w:ascii="Times New Roman" w:hAnsi="Times New Roman" w:cs="Times New Roman"/>
          <w:lang w:val="en-GB"/>
        </w:rPr>
        <w:lastRenderedPageBreak/>
        <w:t>development of financial digitalization in Hong Kong (HKIMR, 2023). These factors included significant information technology penetration rate to the Hong Kong public, the COVID-19 pandemic made people stay at home and purchase with online shop, eventually establishing the online purchasing ecosystem, new entrants to the digital payment markets had stimulated the peer competition, these factors had been providing an opportunity to business owners to re-shape the model to digitization.</w:t>
      </w:r>
    </w:p>
    <w:p w14:paraId="2DFB9ABB" w14:textId="1D704F19" w:rsidR="00EF5703" w:rsidRPr="00256DE4" w:rsidRDefault="00EF5703" w:rsidP="00EF5703">
      <w:pPr>
        <w:spacing w:line="360" w:lineRule="auto"/>
        <w:rPr>
          <w:rFonts w:ascii="Times New Roman" w:hAnsi="Times New Roman" w:cs="Times New Roman"/>
          <w:lang w:val="en-GB"/>
        </w:rPr>
      </w:pPr>
      <w:r w:rsidRPr="00256DE4">
        <w:rPr>
          <w:rFonts w:ascii="Times New Roman" w:hAnsi="Times New Roman" w:cs="Times New Roman"/>
          <w:lang w:val="en-GB"/>
        </w:rPr>
        <w:t xml:space="preserve">The </w:t>
      </w:r>
      <w:r w:rsidR="003F7450" w:rsidRPr="00256DE4">
        <w:rPr>
          <w:rFonts w:ascii="Times New Roman" w:hAnsi="Times New Roman" w:cs="Times New Roman"/>
          <w:lang w:val="en-GB"/>
        </w:rPr>
        <w:t>COVID-19 pandemic</w:t>
      </w:r>
      <w:r w:rsidRPr="00256DE4">
        <w:rPr>
          <w:rFonts w:ascii="Times New Roman" w:hAnsi="Times New Roman" w:cs="Times New Roman"/>
          <w:lang w:val="en-GB"/>
        </w:rPr>
        <w:t xml:space="preserve"> has made </w:t>
      </w:r>
      <w:r w:rsidR="00505E1C">
        <w:rPr>
          <w:rFonts w:ascii="Times New Roman" w:hAnsi="Times New Roman" w:cs="Times New Roman"/>
          <w:lang w:val="en-GB"/>
        </w:rPr>
        <w:t>huge adverse affection</w:t>
      </w:r>
      <w:r w:rsidRPr="00256DE4">
        <w:rPr>
          <w:rFonts w:ascii="Times New Roman" w:hAnsi="Times New Roman" w:cs="Times New Roman"/>
          <w:lang w:val="en-GB"/>
        </w:rPr>
        <w:t xml:space="preserve"> </w:t>
      </w:r>
      <w:r w:rsidR="00505E1C">
        <w:rPr>
          <w:rFonts w:ascii="Times New Roman" w:hAnsi="Times New Roman" w:cs="Times New Roman"/>
          <w:lang w:val="en-GB"/>
        </w:rPr>
        <w:t>to</w:t>
      </w:r>
      <w:r w:rsidRPr="00256DE4">
        <w:rPr>
          <w:rFonts w:ascii="Times New Roman" w:hAnsi="Times New Roman" w:cs="Times New Roman"/>
          <w:lang w:val="en-GB"/>
        </w:rPr>
        <w:t xml:space="preserve"> </w:t>
      </w:r>
      <w:r w:rsidR="003F7450" w:rsidRPr="00256DE4">
        <w:rPr>
          <w:rFonts w:ascii="Times New Roman" w:hAnsi="Times New Roman" w:cs="Times New Roman"/>
          <w:lang w:val="en-GB"/>
        </w:rPr>
        <w:t>physical</w:t>
      </w:r>
      <w:r w:rsidRPr="00256DE4">
        <w:rPr>
          <w:rFonts w:ascii="Times New Roman" w:hAnsi="Times New Roman" w:cs="Times New Roman"/>
          <w:lang w:val="en-GB"/>
        </w:rPr>
        <w:t xml:space="preserve"> payments such as paper cash, credit and debit card and cheque payment related business</w:t>
      </w:r>
      <w:r w:rsidR="000734EB" w:rsidRPr="00256DE4">
        <w:rPr>
          <w:rFonts w:ascii="Times New Roman" w:hAnsi="Times New Roman" w:cs="Times New Roman"/>
          <w:lang w:val="en-GB"/>
        </w:rPr>
        <w:t xml:space="preserve"> </w:t>
      </w:r>
      <w:r w:rsidRPr="00256DE4">
        <w:rPr>
          <w:rFonts w:ascii="Times New Roman" w:hAnsi="Times New Roman" w:cs="Times New Roman"/>
          <w:lang w:val="en-GB"/>
        </w:rPr>
        <w:t xml:space="preserve">(BIS, 2023), total value of non- </w:t>
      </w:r>
      <w:r w:rsidR="001071D1" w:rsidRPr="00256DE4">
        <w:rPr>
          <w:rFonts w:ascii="Times New Roman" w:hAnsi="Times New Roman" w:cs="Times New Roman"/>
          <w:lang w:val="en-GB"/>
        </w:rPr>
        <w:t>cash</w:t>
      </w:r>
      <w:r w:rsidRPr="00256DE4">
        <w:rPr>
          <w:rFonts w:ascii="Times New Roman" w:hAnsi="Times New Roman" w:cs="Times New Roman"/>
          <w:lang w:val="en-GB"/>
        </w:rPr>
        <w:t xml:space="preserve"> based and credit card transactions </w:t>
      </w:r>
      <w:r w:rsidR="001071D1" w:rsidRPr="00256DE4">
        <w:rPr>
          <w:rFonts w:ascii="Times New Roman" w:hAnsi="Times New Roman" w:cs="Times New Roman"/>
          <w:lang w:val="en-GB"/>
        </w:rPr>
        <w:t xml:space="preserve">in digitalized from </w:t>
      </w:r>
      <w:r w:rsidRPr="00256DE4">
        <w:rPr>
          <w:rFonts w:ascii="Times New Roman" w:hAnsi="Times New Roman" w:cs="Times New Roman"/>
          <w:lang w:val="en-GB"/>
        </w:rPr>
        <w:t xml:space="preserve">had been growing </w:t>
      </w:r>
      <w:r w:rsidR="001071D1" w:rsidRPr="00256DE4">
        <w:rPr>
          <w:rFonts w:ascii="Times New Roman" w:hAnsi="Times New Roman" w:cs="Times New Roman"/>
          <w:lang w:val="en-GB"/>
        </w:rPr>
        <w:t xml:space="preserve">considerably </w:t>
      </w:r>
      <w:r w:rsidRPr="00256DE4">
        <w:rPr>
          <w:rFonts w:ascii="Times New Roman" w:hAnsi="Times New Roman" w:cs="Times New Roman"/>
          <w:lang w:val="en-GB"/>
        </w:rPr>
        <w:t xml:space="preserve">in all economies. </w:t>
      </w:r>
    </w:p>
    <w:p w14:paraId="286BC03E" w14:textId="77777777" w:rsidR="00EF5703" w:rsidRPr="00256DE4" w:rsidRDefault="00EF5703" w:rsidP="0015380A">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From figure 1.2, which information was extracted from Bank of International Settlement, there were HKD2,790 billion in total transacted with digital payment method. However, figure 1.3 of the information of Hong Kong Census and Statistics Department, there were transactions valued HKD4,234 billion and HKD4,331 billion in total in year 2021 and 2022 respectively (HKC&amp;SD, 2023). These two pieces of information was the good evidence to show that there were many people and transactions have not yet been done through digital payment. </w:t>
      </w:r>
    </w:p>
    <w:p w14:paraId="40B8A4EB" w14:textId="50D0887A" w:rsidR="00EF5703" w:rsidRPr="00256DE4" w:rsidRDefault="00EF5703" w:rsidP="00EF5703">
      <w:pPr>
        <w:spacing w:line="360" w:lineRule="auto"/>
        <w:rPr>
          <w:rFonts w:ascii="Times New Roman" w:hAnsi="Times New Roman" w:cs="Times New Roman"/>
          <w:lang w:val="en-GB"/>
        </w:rPr>
      </w:pPr>
      <w:r w:rsidRPr="00256DE4">
        <w:rPr>
          <w:rFonts w:ascii="Times New Roman" w:hAnsi="Times New Roman" w:cs="Times New Roman"/>
          <w:lang w:val="en-GB"/>
        </w:rPr>
        <w:t xml:space="preserve">Nowadays, online shopping would be in favour in </w:t>
      </w:r>
      <w:r w:rsidR="00505E1C">
        <w:rPr>
          <w:rFonts w:ascii="Times New Roman" w:hAnsi="Times New Roman" w:cs="Times New Roman"/>
          <w:lang w:val="en-GB"/>
        </w:rPr>
        <w:t>particular</w:t>
      </w:r>
      <w:r w:rsidRPr="00256DE4">
        <w:rPr>
          <w:rFonts w:ascii="Times New Roman" w:hAnsi="Times New Roman" w:cs="Times New Roman"/>
          <w:lang w:val="en-GB"/>
        </w:rPr>
        <w:t xml:space="preserve"> gender</w:t>
      </w:r>
      <w:r w:rsidR="00972559" w:rsidRPr="00256DE4">
        <w:rPr>
          <w:rFonts w:ascii="Times New Roman" w:hAnsi="Times New Roman" w:cs="Times New Roman"/>
          <w:lang w:val="en-GB"/>
        </w:rPr>
        <w:t>s</w:t>
      </w:r>
      <w:r w:rsidRPr="00256DE4">
        <w:rPr>
          <w:rFonts w:ascii="Times New Roman" w:hAnsi="Times New Roman" w:cs="Times New Roman"/>
          <w:lang w:val="en-GB"/>
        </w:rPr>
        <w:t xml:space="preserve"> and other factors such as </w:t>
      </w:r>
      <w:r w:rsidR="00505E1C">
        <w:rPr>
          <w:rFonts w:ascii="Times New Roman" w:hAnsi="Times New Roman" w:cs="Times New Roman"/>
          <w:lang w:val="en-GB"/>
        </w:rPr>
        <w:t xml:space="preserve">different </w:t>
      </w:r>
      <w:r w:rsidRPr="00256DE4">
        <w:rPr>
          <w:rFonts w:ascii="Times New Roman" w:hAnsi="Times New Roman" w:cs="Times New Roman"/>
          <w:lang w:val="en-GB"/>
        </w:rPr>
        <w:t xml:space="preserve">education </w:t>
      </w:r>
      <w:r w:rsidR="00505E1C">
        <w:rPr>
          <w:rFonts w:ascii="Times New Roman" w:hAnsi="Times New Roman" w:cs="Times New Roman"/>
          <w:lang w:val="en-GB"/>
        </w:rPr>
        <w:t xml:space="preserve">and </w:t>
      </w:r>
      <w:r w:rsidRPr="00256DE4">
        <w:rPr>
          <w:rFonts w:ascii="Times New Roman" w:hAnsi="Times New Roman" w:cs="Times New Roman"/>
          <w:lang w:val="en-GB"/>
        </w:rPr>
        <w:t xml:space="preserve">income </w:t>
      </w:r>
      <w:r w:rsidR="00505E1C">
        <w:rPr>
          <w:rFonts w:ascii="Times New Roman" w:hAnsi="Times New Roman" w:cs="Times New Roman"/>
          <w:lang w:val="en-GB"/>
        </w:rPr>
        <w:t>obtained</w:t>
      </w:r>
      <w:r w:rsidRPr="00256DE4">
        <w:rPr>
          <w:rFonts w:ascii="Times New Roman" w:hAnsi="Times New Roman" w:cs="Times New Roman"/>
          <w:lang w:val="en-GB"/>
        </w:rPr>
        <w:t>, ownership</w:t>
      </w:r>
      <w:r w:rsidR="00505E1C">
        <w:rPr>
          <w:rFonts w:ascii="Times New Roman" w:hAnsi="Times New Roman" w:cs="Times New Roman"/>
          <w:lang w:val="en-GB"/>
        </w:rPr>
        <w:t xml:space="preserve"> of smartphone</w:t>
      </w:r>
      <w:r w:rsidRPr="00256DE4">
        <w:rPr>
          <w:rFonts w:ascii="Times New Roman" w:hAnsi="Times New Roman" w:cs="Times New Roman"/>
          <w:lang w:val="en-GB"/>
        </w:rPr>
        <w:t xml:space="preserve">, and </w:t>
      </w:r>
      <w:r w:rsidR="00505E1C">
        <w:rPr>
          <w:rFonts w:ascii="Times New Roman" w:hAnsi="Times New Roman" w:cs="Times New Roman"/>
          <w:lang w:val="en-GB"/>
        </w:rPr>
        <w:t xml:space="preserve">last but not least </w:t>
      </w:r>
      <w:r w:rsidRPr="00256DE4">
        <w:rPr>
          <w:rFonts w:ascii="Times New Roman" w:hAnsi="Times New Roman" w:cs="Times New Roman"/>
          <w:lang w:val="en-GB"/>
        </w:rPr>
        <w:t>internet knowledge, and</w:t>
      </w:r>
      <w:r w:rsidR="00972559" w:rsidRPr="00256DE4">
        <w:rPr>
          <w:rFonts w:ascii="Times New Roman" w:hAnsi="Times New Roman" w:cs="Times New Roman"/>
          <w:lang w:val="en-GB"/>
        </w:rPr>
        <w:t xml:space="preserve"> the</w:t>
      </w:r>
      <w:r w:rsidRPr="00256DE4">
        <w:rPr>
          <w:rFonts w:ascii="Times New Roman" w:hAnsi="Times New Roman" w:cs="Times New Roman"/>
          <w:lang w:val="en-GB"/>
        </w:rPr>
        <w:t xml:space="preserve"> social influence (Wang and Ding and Xu, 2023) would contribute</w:t>
      </w:r>
      <w:r w:rsidR="00972559" w:rsidRPr="00256DE4">
        <w:rPr>
          <w:rFonts w:ascii="Times New Roman" w:hAnsi="Times New Roman" w:cs="Times New Roman"/>
          <w:lang w:val="en-GB"/>
        </w:rPr>
        <w:t xml:space="preserve"> </w:t>
      </w:r>
      <w:r w:rsidRPr="00256DE4">
        <w:rPr>
          <w:rFonts w:ascii="Times New Roman" w:hAnsi="Times New Roman" w:cs="Times New Roman"/>
          <w:lang w:val="en-GB"/>
        </w:rPr>
        <w:t>intention to use digital payment</w:t>
      </w:r>
      <w:r w:rsidR="00972559" w:rsidRPr="00256DE4">
        <w:rPr>
          <w:rFonts w:ascii="Times New Roman" w:hAnsi="Times New Roman" w:cs="Times New Roman"/>
          <w:lang w:val="en-GB"/>
        </w:rPr>
        <w:t xml:space="preserve"> of individuals</w:t>
      </w:r>
      <w:r w:rsidRPr="00256DE4">
        <w:rPr>
          <w:rFonts w:ascii="Times New Roman" w:hAnsi="Times New Roman" w:cs="Times New Roman"/>
          <w:lang w:val="en-GB"/>
        </w:rPr>
        <w:t xml:space="preserve">. </w:t>
      </w:r>
      <w:r w:rsidR="00972559" w:rsidRPr="00256DE4">
        <w:rPr>
          <w:rFonts w:ascii="Times New Roman" w:hAnsi="Times New Roman" w:cs="Times New Roman"/>
          <w:lang w:val="en-GB"/>
        </w:rPr>
        <w:t>Other than</w:t>
      </w:r>
      <w:r w:rsidRPr="00256DE4">
        <w:rPr>
          <w:rFonts w:ascii="Times New Roman" w:hAnsi="Times New Roman" w:cs="Times New Roman"/>
          <w:lang w:val="en-GB"/>
        </w:rPr>
        <w:t xml:space="preserve"> demographic factors mentioned </w:t>
      </w:r>
      <w:r w:rsidR="00972559" w:rsidRPr="00256DE4">
        <w:rPr>
          <w:rFonts w:ascii="Times New Roman" w:hAnsi="Times New Roman" w:cs="Times New Roman"/>
          <w:lang w:val="en-GB"/>
        </w:rPr>
        <w:t>above</w:t>
      </w:r>
      <w:r w:rsidRPr="00256DE4">
        <w:rPr>
          <w:rFonts w:ascii="Times New Roman" w:hAnsi="Times New Roman" w:cs="Times New Roman"/>
          <w:lang w:val="en-GB"/>
        </w:rPr>
        <w:t xml:space="preserve">, </w:t>
      </w:r>
      <w:r w:rsidR="00972559" w:rsidRPr="00256DE4">
        <w:rPr>
          <w:rFonts w:ascii="Times New Roman" w:hAnsi="Times New Roman" w:cs="Times New Roman"/>
          <w:lang w:val="en-GB"/>
        </w:rPr>
        <w:t>people</w:t>
      </w:r>
      <w:r w:rsidRPr="00256DE4">
        <w:rPr>
          <w:rFonts w:ascii="Times New Roman" w:hAnsi="Times New Roman" w:cs="Times New Roman"/>
          <w:lang w:val="en-GB"/>
        </w:rPr>
        <w:t>’</w:t>
      </w:r>
      <w:r w:rsidR="00972559" w:rsidRPr="00256DE4">
        <w:rPr>
          <w:rFonts w:ascii="Times New Roman" w:hAnsi="Times New Roman" w:cs="Times New Roman"/>
          <w:lang w:val="en-GB"/>
        </w:rPr>
        <w:t>s</w:t>
      </w:r>
      <w:r w:rsidRPr="00256DE4">
        <w:rPr>
          <w:rFonts w:ascii="Times New Roman" w:hAnsi="Times New Roman" w:cs="Times New Roman"/>
          <w:lang w:val="en-GB"/>
        </w:rPr>
        <w:t xml:space="preserve"> intention to use digital payment would be </w:t>
      </w:r>
      <w:r w:rsidR="00972559" w:rsidRPr="00256DE4">
        <w:rPr>
          <w:rFonts w:ascii="Times New Roman" w:hAnsi="Times New Roman" w:cs="Times New Roman"/>
          <w:lang w:val="en-GB"/>
        </w:rPr>
        <w:t>influenced</w:t>
      </w:r>
      <w:r w:rsidRPr="00256DE4">
        <w:rPr>
          <w:rFonts w:ascii="Times New Roman" w:hAnsi="Times New Roman" w:cs="Times New Roman"/>
          <w:lang w:val="en-GB"/>
        </w:rPr>
        <w:t xml:space="preserve"> by </w:t>
      </w:r>
      <w:r w:rsidR="00972559" w:rsidRPr="00256DE4">
        <w:rPr>
          <w:rFonts w:ascii="Times New Roman" w:hAnsi="Times New Roman" w:cs="Times New Roman"/>
          <w:lang w:val="en-GB"/>
        </w:rPr>
        <w:t xml:space="preserve">other </w:t>
      </w:r>
      <w:r w:rsidRPr="00256DE4">
        <w:rPr>
          <w:rFonts w:ascii="Times New Roman" w:hAnsi="Times New Roman" w:cs="Times New Roman"/>
          <w:lang w:val="en-GB"/>
        </w:rPr>
        <w:t xml:space="preserve">factors such as convenience of the digital payment </w:t>
      </w:r>
      <w:r w:rsidR="00972559" w:rsidRPr="00256DE4">
        <w:rPr>
          <w:rFonts w:ascii="Times New Roman" w:hAnsi="Times New Roman" w:cs="Times New Roman"/>
          <w:lang w:val="en-GB"/>
        </w:rPr>
        <w:t xml:space="preserve">when compared with </w:t>
      </w:r>
      <w:r w:rsidR="00505E1C">
        <w:rPr>
          <w:rFonts w:ascii="Times New Roman" w:hAnsi="Times New Roman" w:cs="Times New Roman"/>
          <w:lang w:val="en-GB"/>
        </w:rPr>
        <w:t xml:space="preserve">physical </w:t>
      </w:r>
      <w:r w:rsidRPr="00256DE4">
        <w:rPr>
          <w:rFonts w:ascii="Times New Roman" w:hAnsi="Times New Roman" w:cs="Times New Roman"/>
          <w:lang w:val="en-GB"/>
        </w:rPr>
        <w:t>cash, methodology</w:t>
      </w:r>
      <w:r w:rsidR="00505E1C">
        <w:rPr>
          <w:rFonts w:ascii="Times New Roman" w:hAnsi="Times New Roman" w:cs="Times New Roman"/>
          <w:lang w:val="en-GB"/>
        </w:rPr>
        <w:t xml:space="preserve"> for payment</w:t>
      </w:r>
      <w:r w:rsidRPr="00256DE4">
        <w:rPr>
          <w:rFonts w:ascii="Times New Roman" w:hAnsi="Times New Roman" w:cs="Times New Roman"/>
          <w:lang w:val="en-GB"/>
        </w:rPr>
        <w:t>, economic</w:t>
      </w:r>
      <w:r w:rsidR="00505E1C">
        <w:rPr>
          <w:rFonts w:ascii="Times New Roman" w:hAnsi="Times New Roman" w:cs="Times New Roman"/>
          <w:lang w:val="en-GB"/>
        </w:rPr>
        <w:t>s</w:t>
      </w:r>
      <w:r w:rsidRPr="00256DE4">
        <w:rPr>
          <w:rFonts w:ascii="Times New Roman" w:hAnsi="Times New Roman" w:cs="Times New Roman"/>
          <w:lang w:val="en-GB"/>
        </w:rPr>
        <w:t>, regulatory of the local government</w:t>
      </w:r>
      <w:r w:rsidR="00505E1C">
        <w:rPr>
          <w:rFonts w:ascii="Times New Roman" w:hAnsi="Times New Roman" w:cs="Times New Roman"/>
          <w:lang w:val="en-GB"/>
        </w:rPr>
        <w:t>s</w:t>
      </w:r>
      <w:r w:rsidRPr="00256DE4">
        <w:rPr>
          <w:rFonts w:ascii="Times New Roman" w:hAnsi="Times New Roman" w:cs="Times New Roman"/>
          <w:lang w:val="en-GB"/>
        </w:rPr>
        <w:t>, cultur</w:t>
      </w:r>
      <w:r w:rsidR="00505E1C">
        <w:rPr>
          <w:rFonts w:ascii="Times New Roman" w:hAnsi="Times New Roman" w:cs="Times New Roman"/>
          <w:lang w:val="en-GB"/>
        </w:rPr>
        <w:t>al issue</w:t>
      </w:r>
      <w:r w:rsidRPr="00256DE4">
        <w:rPr>
          <w:rFonts w:ascii="Times New Roman" w:hAnsi="Times New Roman" w:cs="Times New Roman"/>
          <w:lang w:val="en-GB"/>
        </w:rPr>
        <w:t xml:space="preserve">, and </w:t>
      </w:r>
      <w:r w:rsidR="00505E1C">
        <w:rPr>
          <w:rFonts w:ascii="Times New Roman" w:hAnsi="Times New Roman" w:cs="Times New Roman"/>
          <w:lang w:val="en-GB"/>
        </w:rPr>
        <w:t xml:space="preserve">technological </w:t>
      </w:r>
      <w:r w:rsidRPr="00256DE4">
        <w:rPr>
          <w:rFonts w:ascii="Times New Roman" w:hAnsi="Times New Roman" w:cs="Times New Roman"/>
          <w:lang w:val="en-GB"/>
        </w:rPr>
        <w:t xml:space="preserve">readiness </w:t>
      </w:r>
      <w:r w:rsidR="00972559" w:rsidRPr="00256DE4">
        <w:rPr>
          <w:rFonts w:ascii="Times New Roman" w:hAnsi="Times New Roman" w:cs="Times New Roman"/>
          <w:lang w:val="en-GB"/>
        </w:rPr>
        <w:t>in different economies</w:t>
      </w:r>
      <w:r w:rsidRPr="00256DE4">
        <w:rPr>
          <w:rFonts w:ascii="Times New Roman" w:hAnsi="Times New Roman" w:cs="Times New Roman"/>
          <w:lang w:val="en-GB"/>
        </w:rPr>
        <w:t xml:space="preserve">. </w:t>
      </w:r>
      <w:r w:rsidR="00972559" w:rsidRPr="00256DE4">
        <w:rPr>
          <w:rFonts w:ascii="Times New Roman" w:hAnsi="Times New Roman" w:cs="Times New Roman"/>
          <w:lang w:val="en-GB"/>
        </w:rPr>
        <w:lastRenderedPageBreak/>
        <w:t xml:space="preserve">All in all, </w:t>
      </w:r>
      <w:r w:rsidRPr="00256DE4">
        <w:rPr>
          <w:rFonts w:ascii="Times New Roman" w:hAnsi="Times New Roman" w:cs="Times New Roman"/>
          <w:lang w:val="en-GB"/>
        </w:rPr>
        <w:t xml:space="preserve">the findings </w:t>
      </w:r>
      <w:r w:rsidR="00A62566" w:rsidRPr="00256DE4">
        <w:rPr>
          <w:rFonts w:ascii="Times New Roman" w:hAnsi="Times New Roman" w:cs="Times New Roman"/>
          <w:lang w:val="en-GB"/>
        </w:rPr>
        <w:t xml:space="preserve">had </w:t>
      </w:r>
      <w:r w:rsidRPr="00256DE4">
        <w:rPr>
          <w:rFonts w:ascii="Times New Roman" w:hAnsi="Times New Roman" w:cs="Times New Roman"/>
          <w:lang w:val="en-GB"/>
        </w:rPr>
        <w:t>provide</w:t>
      </w:r>
      <w:r w:rsidR="00972559" w:rsidRPr="00256DE4">
        <w:rPr>
          <w:rFonts w:ascii="Times New Roman" w:hAnsi="Times New Roman" w:cs="Times New Roman"/>
          <w:lang w:val="en-GB"/>
        </w:rPr>
        <w:t>d</w:t>
      </w:r>
      <w:r w:rsidRPr="00256DE4">
        <w:rPr>
          <w:rFonts w:ascii="Times New Roman" w:hAnsi="Times New Roman" w:cs="Times New Roman"/>
          <w:lang w:val="en-GB"/>
        </w:rPr>
        <w:t xml:space="preserve"> </w:t>
      </w:r>
      <w:r w:rsidR="00972559" w:rsidRPr="00256DE4">
        <w:rPr>
          <w:rFonts w:ascii="Times New Roman" w:hAnsi="Times New Roman" w:cs="Times New Roman"/>
          <w:lang w:val="en-GB"/>
        </w:rPr>
        <w:t>evidence</w:t>
      </w:r>
      <w:r w:rsidRPr="00256DE4">
        <w:rPr>
          <w:rFonts w:ascii="Times New Roman" w:hAnsi="Times New Roman" w:cs="Times New Roman"/>
          <w:lang w:val="en-GB"/>
        </w:rPr>
        <w:t xml:space="preserve"> for </w:t>
      </w:r>
      <w:r w:rsidR="00A62566" w:rsidRPr="00256DE4">
        <w:rPr>
          <w:rFonts w:ascii="Times New Roman" w:hAnsi="Times New Roman" w:cs="Times New Roman"/>
          <w:lang w:val="en-GB"/>
        </w:rPr>
        <w:t xml:space="preserve">digital payment stakeholders to </w:t>
      </w:r>
      <w:r w:rsidR="00972559" w:rsidRPr="00256DE4">
        <w:rPr>
          <w:rFonts w:ascii="Times New Roman" w:hAnsi="Times New Roman" w:cs="Times New Roman"/>
          <w:lang w:val="en-GB"/>
        </w:rPr>
        <w:t>mak</w:t>
      </w:r>
      <w:r w:rsidR="00A62566" w:rsidRPr="00256DE4">
        <w:rPr>
          <w:rFonts w:ascii="Times New Roman" w:hAnsi="Times New Roman" w:cs="Times New Roman"/>
          <w:lang w:val="en-GB"/>
        </w:rPr>
        <w:t>e</w:t>
      </w:r>
      <w:r w:rsidR="00972559" w:rsidRPr="00256DE4">
        <w:rPr>
          <w:rFonts w:ascii="Times New Roman" w:hAnsi="Times New Roman" w:cs="Times New Roman"/>
          <w:lang w:val="en-GB"/>
        </w:rPr>
        <w:t xml:space="preserve"> </w:t>
      </w:r>
      <w:r w:rsidRPr="00256DE4">
        <w:rPr>
          <w:rFonts w:ascii="Times New Roman" w:hAnsi="Times New Roman" w:cs="Times New Roman"/>
          <w:lang w:val="en-GB"/>
        </w:rPr>
        <w:t>decision</w:t>
      </w:r>
      <w:r w:rsidR="00A62566" w:rsidRPr="00256DE4">
        <w:rPr>
          <w:rFonts w:ascii="Times New Roman" w:hAnsi="Times New Roman" w:cs="Times New Roman"/>
          <w:lang w:val="en-GB"/>
        </w:rPr>
        <w:t xml:space="preserve"> whether to use digital payment.</w:t>
      </w:r>
      <w:r w:rsidRPr="00256DE4">
        <w:rPr>
          <w:rFonts w:ascii="Times New Roman" w:hAnsi="Times New Roman" w:cs="Times New Roman"/>
          <w:lang w:val="en-GB"/>
        </w:rPr>
        <w:t xml:space="preserve"> </w:t>
      </w:r>
    </w:p>
    <w:p w14:paraId="1ED4E8F5" w14:textId="77777777" w:rsidR="001C28F0" w:rsidRPr="00256DE4" w:rsidRDefault="001C28F0" w:rsidP="001C28F0">
      <w:pPr>
        <w:spacing w:line="360" w:lineRule="auto"/>
        <w:rPr>
          <w:rFonts w:ascii="Times New Roman" w:hAnsi="Times New Roman" w:cs="Times New Roman"/>
          <w:b/>
          <w:bCs/>
          <w:sz w:val="28"/>
          <w:szCs w:val="28"/>
          <w:lang w:val="en-GB"/>
        </w:rPr>
      </w:pPr>
    </w:p>
    <w:p w14:paraId="069BB506" w14:textId="2B4F5DF9" w:rsidR="00EF5703" w:rsidRPr="00256DE4" w:rsidRDefault="00EF5703" w:rsidP="008A69A3">
      <w:pPr>
        <w:spacing w:line="360" w:lineRule="auto"/>
        <w:outlineLvl w:val="1"/>
        <w:rPr>
          <w:rFonts w:ascii="Times New Roman" w:hAnsi="Times New Roman" w:cs="Times New Roman"/>
          <w:b/>
          <w:bCs/>
          <w:sz w:val="28"/>
          <w:szCs w:val="28"/>
          <w:lang w:val="en-GB"/>
        </w:rPr>
      </w:pPr>
      <w:bookmarkStart w:id="3" w:name="_Toc165237955"/>
      <w:r w:rsidRPr="00256DE4">
        <w:rPr>
          <w:rFonts w:ascii="Times New Roman" w:hAnsi="Times New Roman" w:cs="Times New Roman"/>
          <w:b/>
          <w:bCs/>
          <w:sz w:val="28"/>
          <w:szCs w:val="28"/>
          <w:lang w:val="en-GB"/>
        </w:rPr>
        <w:t>1.3 Research questions/problems</w:t>
      </w:r>
      <w:bookmarkEnd w:id="3"/>
    </w:p>
    <w:p w14:paraId="0A1F5DBB" w14:textId="7AD78AEF" w:rsidR="00BB096C" w:rsidRPr="00256DE4" w:rsidRDefault="00EF5703" w:rsidP="001C28F0">
      <w:pPr>
        <w:spacing w:line="360" w:lineRule="auto"/>
        <w:ind w:firstLine="480"/>
        <w:rPr>
          <w:rFonts w:ascii="Times New Roman" w:hAnsi="Times New Roman" w:cs="Times New Roman"/>
          <w:lang w:val="en-GB"/>
        </w:rPr>
      </w:pPr>
      <w:r w:rsidRPr="00256DE4">
        <w:rPr>
          <w:rFonts w:ascii="Times New Roman" w:hAnsi="Times New Roman" w:cs="Times New Roman"/>
          <w:lang w:val="en-GB"/>
        </w:rPr>
        <w:t>Hong Kong is a</w:t>
      </w:r>
      <w:r w:rsidR="00D07C8A" w:rsidRPr="00256DE4">
        <w:rPr>
          <w:rFonts w:ascii="Times New Roman" w:hAnsi="Times New Roman" w:cs="Times New Roman"/>
          <w:lang w:val="en-GB"/>
        </w:rPr>
        <w:t>n international financial centre</w:t>
      </w:r>
      <w:r w:rsidRPr="00256DE4">
        <w:rPr>
          <w:rFonts w:ascii="Times New Roman" w:hAnsi="Times New Roman" w:cs="Times New Roman"/>
          <w:lang w:val="en-GB"/>
        </w:rPr>
        <w:t xml:space="preserve"> and transactions could be </w:t>
      </w:r>
      <w:r w:rsidR="0010678A" w:rsidRPr="00256DE4">
        <w:rPr>
          <w:rFonts w:ascii="Times New Roman" w:hAnsi="Times New Roman" w:cs="Times New Roman"/>
          <w:lang w:val="en-GB"/>
        </w:rPr>
        <w:t>conducted</w:t>
      </w:r>
      <w:r w:rsidRPr="00256DE4">
        <w:rPr>
          <w:rFonts w:ascii="Times New Roman" w:hAnsi="Times New Roman" w:cs="Times New Roman"/>
          <w:lang w:val="en-GB"/>
        </w:rPr>
        <w:t xml:space="preserve"> by digital payments. People </w:t>
      </w:r>
      <w:r w:rsidR="0010678A" w:rsidRPr="00256DE4">
        <w:rPr>
          <w:rFonts w:ascii="Times New Roman" w:hAnsi="Times New Roman" w:cs="Times New Roman"/>
          <w:lang w:val="en-GB"/>
        </w:rPr>
        <w:t xml:space="preserve">could </w:t>
      </w:r>
      <w:r w:rsidRPr="00256DE4">
        <w:rPr>
          <w:rFonts w:ascii="Times New Roman" w:hAnsi="Times New Roman" w:cs="Times New Roman"/>
          <w:lang w:val="en-GB"/>
        </w:rPr>
        <w:t xml:space="preserve">only use the digital payment </w:t>
      </w:r>
      <w:r w:rsidR="0010678A" w:rsidRPr="00256DE4">
        <w:rPr>
          <w:rFonts w:ascii="Times New Roman" w:hAnsi="Times New Roman" w:cs="Times New Roman"/>
          <w:lang w:val="en-GB"/>
        </w:rPr>
        <w:t>method</w:t>
      </w:r>
      <w:r w:rsidRPr="00256DE4">
        <w:rPr>
          <w:rFonts w:ascii="Times New Roman" w:hAnsi="Times New Roman" w:cs="Times New Roman"/>
          <w:lang w:val="en-GB"/>
        </w:rPr>
        <w:t xml:space="preserve"> mentioned in section 1.1 and </w:t>
      </w:r>
      <w:r w:rsidR="00AB199E" w:rsidRPr="00256DE4">
        <w:rPr>
          <w:rFonts w:ascii="Times New Roman" w:hAnsi="Times New Roman" w:cs="Times New Roman"/>
          <w:lang w:val="en-GB"/>
        </w:rPr>
        <w:t>customers did not have to take out paper cash from the pocket</w:t>
      </w:r>
      <w:r w:rsidRPr="00256DE4">
        <w:rPr>
          <w:rFonts w:ascii="Times New Roman" w:hAnsi="Times New Roman" w:cs="Times New Roman"/>
          <w:lang w:val="en-GB"/>
        </w:rPr>
        <w:t xml:space="preserve"> (Khaitan and Joshi, 2023), </w:t>
      </w:r>
      <w:r w:rsidR="009F188F">
        <w:rPr>
          <w:rFonts w:ascii="Times New Roman" w:hAnsi="Times New Roman" w:cs="Times New Roman"/>
          <w:lang w:val="en-GB"/>
        </w:rPr>
        <w:t>apparently</w:t>
      </w:r>
      <w:r w:rsidRPr="00256DE4">
        <w:rPr>
          <w:rFonts w:ascii="Times New Roman" w:hAnsi="Times New Roman" w:cs="Times New Roman"/>
          <w:lang w:val="en-GB"/>
        </w:rPr>
        <w:t xml:space="preserve"> </w:t>
      </w:r>
      <w:r w:rsidR="009F188F">
        <w:rPr>
          <w:rFonts w:ascii="Times New Roman" w:hAnsi="Times New Roman" w:cs="Times New Roman"/>
          <w:lang w:val="en-GB"/>
        </w:rPr>
        <w:t xml:space="preserve">it would be </w:t>
      </w:r>
      <w:r w:rsidRPr="00256DE4">
        <w:rPr>
          <w:rFonts w:ascii="Times New Roman" w:hAnsi="Times New Roman" w:cs="Times New Roman"/>
          <w:lang w:val="en-GB"/>
        </w:rPr>
        <w:t xml:space="preserve">efficient </w:t>
      </w:r>
      <w:r w:rsidR="009F188F">
        <w:rPr>
          <w:rFonts w:ascii="Times New Roman" w:hAnsi="Times New Roman" w:cs="Times New Roman"/>
          <w:lang w:val="en-GB"/>
        </w:rPr>
        <w:t xml:space="preserve">and </w:t>
      </w:r>
      <w:r w:rsidR="009F188F">
        <w:rPr>
          <w:rFonts w:ascii="Times New Roman" w:hAnsi="Times New Roman" w:cs="Times New Roman"/>
        </w:rPr>
        <w:t xml:space="preserve">secured </w:t>
      </w:r>
      <w:r w:rsidRPr="00256DE4">
        <w:rPr>
          <w:rFonts w:ascii="Times New Roman" w:hAnsi="Times New Roman" w:cs="Times New Roman"/>
          <w:lang w:val="en-GB"/>
        </w:rPr>
        <w:t xml:space="preserve">as </w:t>
      </w:r>
      <w:r w:rsidR="009F188F">
        <w:rPr>
          <w:rFonts w:ascii="Times New Roman" w:hAnsi="Times New Roman" w:cs="Times New Roman"/>
          <w:lang w:val="en-GB"/>
        </w:rPr>
        <w:t xml:space="preserve">none </w:t>
      </w:r>
      <w:r w:rsidRPr="00256DE4">
        <w:rPr>
          <w:rFonts w:ascii="Times New Roman" w:hAnsi="Times New Roman" w:cs="Times New Roman"/>
          <w:lang w:val="en-GB"/>
        </w:rPr>
        <w:t xml:space="preserve"> </w:t>
      </w:r>
      <w:r w:rsidR="009F188F">
        <w:rPr>
          <w:rFonts w:ascii="Times New Roman" w:hAnsi="Times New Roman" w:cs="Times New Roman"/>
          <w:lang w:val="en-GB"/>
        </w:rPr>
        <w:t>c</w:t>
      </w:r>
      <w:r w:rsidRPr="00256DE4">
        <w:rPr>
          <w:rFonts w:ascii="Times New Roman" w:hAnsi="Times New Roman" w:cs="Times New Roman"/>
          <w:lang w:val="en-GB"/>
        </w:rPr>
        <w:t>ould access physical cash</w:t>
      </w:r>
      <w:r w:rsidR="009F188F">
        <w:rPr>
          <w:rFonts w:ascii="Times New Roman" w:hAnsi="Times New Roman" w:cs="Times New Roman"/>
          <w:lang w:val="en-GB"/>
        </w:rPr>
        <w:t>, h</w:t>
      </w:r>
      <w:r w:rsidRPr="00256DE4">
        <w:rPr>
          <w:rFonts w:ascii="Times New Roman" w:hAnsi="Times New Roman" w:cs="Times New Roman"/>
          <w:lang w:val="en-GB"/>
        </w:rPr>
        <w:t xml:space="preserve">owever, by </w:t>
      </w:r>
      <w:r w:rsidR="00AB199E" w:rsidRPr="00256DE4">
        <w:rPr>
          <w:rFonts w:ascii="Times New Roman" w:hAnsi="Times New Roman" w:cs="Times New Roman"/>
          <w:lang w:val="en-GB"/>
        </w:rPr>
        <w:t>observation</w:t>
      </w:r>
      <w:r w:rsidRPr="00256DE4">
        <w:rPr>
          <w:rFonts w:ascii="Times New Roman" w:hAnsi="Times New Roman" w:cs="Times New Roman"/>
          <w:lang w:val="en-GB"/>
        </w:rPr>
        <w:t xml:space="preserve">, it </w:t>
      </w:r>
      <w:r w:rsidR="00AB199E" w:rsidRPr="00256DE4">
        <w:rPr>
          <w:rFonts w:ascii="Times New Roman" w:hAnsi="Times New Roman" w:cs="Times New Roman"/>
          <w:lang w:val="en-GB"/>
        </w:rPr>
        <w:t>wa</w:t>
      </w:r>
      <w:r w:rsidRPr="00256DE4">
        <w:rPr>
          <w:rFonts w:ascii="Times New Roman" w:hAnsi="Times New Roman" w:cs="Times New Roman"/>
          <w:lang w:val="en-GB"/>
        </w:rPr>
        <w:t>s notice</w:t>
      </w:r>
      <w:r w:rsidR="00AB199E" w:rsidRPr="00256DE4">
        <w:rPr>
          <w:rFonts w:ascii="Times New Roman" w:hAnsi="Times New Roman" w:cs="Times New Roman"/>
          <w:lang w:val="en-GB"/>
        </w:rPr>
        <w:t>d</w:t>
      </w:r>
      <w:r w:rsidRPr="00256DE4">
        <w:rPr>
          <w:rFonts w:ascii="Times New Roman" w:hAnsi="Times New Roman" w:cs="Times New Roman"/>
          <w:lang w:val="en-GB"/>
        </w:rPr>
        <w:t xml:space="preserve"> that there were still </w:t>
      </w:r>
      <w:r w:rsidR="009F188F">
        <w:rPr>
          <w:rFonts w:ascii="Times New Roman" w:hAnsi="Times New Roman" w:cs="Times New Roman"/>
          <w:lang w:val="en-GB"/>
        </w:rPr>
        <w:t>many</w:t>
      </w:r>
      <w:r w:rsidRPr="00256DE4">
        <w:rPr>
          <w:rFonts w:ascii="Times New Roman" w:hAnsi="Times New Roman" w:cs="Times New Roman"/>
          <w:lang w:val="en-GB"/>
        </w:rPr>
        <w:t xml:space="preserve"> of Hong Kong </w:t>
      </w:r>
      <w:r w:rsidR="009F188F">
        <w:rPr>
          <w:rFonts w:ascii="Times New Roman" w:hAnsi="Times New Roman" w:cs="Times New Roman"/>
          <w:lang w:val="en-GB"/>
        </w:rPr>
        <w:t xml:space="preserve">people </w:t>
      </w:r>
      <w:r w:rsidRPr="00256DE4">
        <w:rPr>
          <w:rFonts w:ascii="Times New Roman" w:hAnsi="Times New Roman" w:cs="Times New Roman"/>
          <w:lang w:val="en-GB"/>
        </w:rPr>
        <w:t>insist</w:t>
      </w:r>
      <w:r w:rsidR="00AB199E" w:rsidRPr="00256DE4">
        <w:rPr>
          <w:rFonts w:ascii="Times New Roman" w:hAnsi="Times New Roman" w:cs="Times New Roman"/>
          <w:lang w:val="en-GB"/>
        </w:rPr>
        <w:t>ed</w:t>
      </w:r>
      <w:r w:rsidRPr="00256DE4">
        <w:rPr>
          <w:rFonts w:ascii="Times New Roman" w:hAnsi="Times New Roman" w:cs="Times New Roman"/>
          <w:lang w:val="en-GB"/>
        </w:rPr>
        <w:t xml:space="preserve"> to use physical cash for </w:t>
      </w:r>
      <w:r w:rsidR="00AB199E" w:rsidRPr="00256DE4">
        <w:rPr>
          <w:rFonts w:ascii="Times New Roman" w:hAnsi="Times New Roman" w:cs="Times New Roman"/>
          <w:lang w:val="en-GB"/>
        </w:rPr>
        <w:t>transactions</w:t>
      </w:r>
      <w:r w:rsidRPr="00256DE4">
        <w:rPr>
          <w:rFonts w:ascii="Times New Roman" w:hAnsi="Times New Roman" w:cs="Times New Roman"/>
          <w:lang w:val="en-GB"/>
        </w:rPr>
        <w:t xml:space="preserve"> and on the other hand a number of shops </w:t>
      </w:r>
      <w:r w:rsidR="00AB199E" w:rsidRPr="00256DE4">
        <w:rPr>
          <w:rFonts w:ascii="Times New Roman" w:hAnsi="Times New Roman" w:cs="Times New Roman"/>
          <w:lang w:val="en-GB"/>
        </w:rPr>
        <w:t>insisted</w:t>
      </w:r>
      <w:r w:rsidRPr="00256DE4">
        <w:rPr>
          <w:rFonts w:ascii="Times New Roman" w:hAnsi="Times New Roman" w:cs="Times New Roman"/>
          <w:lang w:val="en-GB"/>
        </w:rPr>
        <w:t xml:space="preserve"> to </w:t>
      </w:r>
      <w:r w:rsidR="00AB199E" w:rsidRPr="00256DE4">
        <w:rPr>
          <w:rFonts w:ascii="Times New Roman" w:hAnsi="Times New Roman" w:cs="Times New Roman"/>
          <w:lang w:val="en-GB"/>
        </w:rPr>
        <w:t>receive</w:t>
      </w:r>
      <w:r w:rsidRPr="00256DE4">
        <w:rPr>
          <w:rFonts w:ascii="Times New Roman" w:hAnsi="Times New Roman" w:cs="Times New Roman"/>
          <w:lang w:val="en-GB"/>
        </w:rPr>
        <w:t xml:space="preserve"> cash as</w:t>
      </w:r>
      <w:r w:rsidR="00AB199E" w:rsidRPr="00256DE4">
        <w:rPr>
          <w:rFonts w:ascii="Times New Roman" w:hAnsi="Times New Roman" w:cs="Times New Roman"/>
          <w:lang w:val="en-GB"/>
        </w:rPr>
        <w:t xml:space="preserve"> the</w:t>
      </w:r>
      <w:r w:rsidRPr="00256DE4">
        <w:rPr>
          <w:rFonts w:ascii="Times New Roman" w:hAnsi="Times New Roman" w:cs="Times New Roman"/>
          <w:lang w:val="en-GB"/>
        </w:rPr>
        <w:t xml:space="preserve"> only payment method. This </w:t>
      </w:r>
      <w:r w:rsidR="00AB199E" w:rsidRPr="00256DE4">
        <w:rPr>
          <w:rFonts w:ascii="Times New Roman" w:hAnsi="Times New Roman" w:cs="Times New Roman"/>
          <w:lang w:val="en-GB"/>
        </w:rPr>
        <w:t>wa</w:t>
      </w:r>
      <w:r w:rsidRPr="00256DE4">
        <w:rPr>
          <w:rFonts w:ascii="Times New Roman" w:hAnsi="Times New Roman" w:cs="Times New Roman"/>
          <w:lang w:val="en-GB"/>
        </w:rPr>
        <w:t>s notice</w:t>
      </w:r>
      <w:r w:rsidR="00AB199E" w:rsidRPr="00256DE4">
        <w:rPr>
          <w:rFonts w:ascii="Times New Roman" w:hAnsi="Times New Roman" w:cs="Times New Roman"/>
          <w:lang w:val="en-GB"/>
        </w:rPr>
        <w:t>d</w:t>
      </w:r>
      <w:r w:rsidRPr="00256DE4">
        <w:rPr>
          <w:rFonts w:ascii="Times New Roman" w:hAnsi="Times New Roman" w:cs="Times New Roman"/>
          <w:lang w:val="en-GB"/>
        </w:rPr>
        <w:t xml:space="preserve"> that from the figure 1.2 and figure 1.3 again, (BIS, 2023) and (HKC&amp;SD, 2023) there were still total transaction amount valued HKD1,444billion were using non-digital payment. This is such a large room for digital payment method to expand its coverage in the Hong Kong Society. This has </w:t>
      </w:r>
      <w:r w:rsidR="00BB096C" w:rsidRPr="00256DE4">
        <w:rPr>
          <w:rFonts w:ascii="Times New Roman" w:hAnsi="Times New Roman" w:cs="Times New Roman"/>
          <w:lang w:val="en-GB"/>
        </w:rPr>
        <w:t>brought up</w:t>
      </w:r>
      <w:r w:rsidRPr="00256DE4">
        <w:rPr>
          <w:rFonts w:ascii="Times New Roman" w:hAnsi="Times New Roman" w:cs="Times New Roman"/>
          <w:lang w:val="en-GB"/>
        </w:rPr>
        <w:t xml:space="preserve"> to a question that there </w:t>
      </w:r>
      <w:r w:rsidR="00BB096C" w:rsidRPr="00256DE4">
        <w:rPr>
          <w:rFonts w:ascii="Times New Roman" w:hAnsi="Times New Roman" w:cs="Times New Roman"/>
          <w:lang w:val="en-GB"/>
        </w:rPr>
        <w:t>might</w:t>
      </w:r>
      <w:r w:rsidRPr="00256DE4">
        <w:rPr>
          <w:rFonts w:ascii="Times New Roman" w:hAnsi="Times New Roman" w:cs="Times New Roman"/>
          <w:lang w:val="en-GB"/>
        </w:rPr>
        <w:t xml:space="preserve"> be factors </w:t>
      </w:r>
      <w:r w:rsidR="00BB096C" w:rsidRPr="00256DE4">
        <w:rPr>
          <w:rFonts w:ascii="Times New Roman" w:hAnsi="Times New Roman" w:cs="Times New Roman"/>
          <w:lang w:val="en-GB"/>
        </w:rPr>
        <w:t>influencing</w:t>
      </w:r>
      <w:r w:rsidRPr="00256DE4">
        <w:rPr>
          <w:rFonts w:ascii="Times New Roman" w:hAnsi="Times New Roman" w:cs="Times New Roman"/>
          <w:lang w:val="en-GB"/>
        </w:rPr>
        <w:t xml:space="preserve"> </w:t>
      </w:r>
      <w:r w:rsidR="00BB096C" w:rsidRPr="00256DE4">
        <w:rPr>
          <w:rFonts w:ascii="Times New Roman" w:hAnsi="Times New Roman" w:cs="Times New Roman"/>
          <w:lang w:val="en-GB"/>
        </w:rPr>
        <w:t xml:space="preserve">people’s </w:t>
      </w:r>
      <w:r w:rsidRPr="00256DE4">
        <w:rPr>
          <w:rFonts w:ascii="Times New Roman" w:hAnsi="Times New Roman" w:cs="Times New Roman"/>
          <w:lang w:val="en-GB"/>
        </w:rPr>
        <w:t xml:space="preserve">intention to use digital payment for transactions </w:t>
      </w:r>
      <w:r w:rsidR="00BB096C" w:rsidRPr="00256DE4">
        <w:rPr>
          <w:rFonts w:ascii="Times New Roman" w:hAnsi="Times New Roman" w:cs="Times New Roman"/>
          <w:lang w:val="en-GB"/>
        </w:rPr>
        <w:t>such as convenience</w:t>
      </w:r>
      <w:r w:rsidRPr="00256DE4">
        <w:rPr>
          <w:rFonts w:ascii="Times New Roman" w:hAnsi="Times New Roman" w:cs="Times New Roman"/>
          <w:lang w:val="en-GB"/>
        </w:rPr>
        <w:t xml:space="preserve">, </w:t>
      </w:r>
      <w:r w:rsidR="00BB096C" w:rsidRPr="00256DE4">
        <w:rPr>
          <w:rFonts w:ascii="Times New Roman" w:hAnsi="Times New Roman" w:cs="Times New Roman"/>
          <w:lang w:val="en-GB"/>
        </w:rPr>
        <w:t>and</w:t>
      </w:r>
      <w:r w:rsidRPr="00256DE4">
        <w:rPr>
          <w:rFonts w:ascii="Times New Roman" w:hAnsi="Times New Roman" w:cs="Times New Roman"/>
          <w:lang w:val="en-GB"/>
        </w:rPr>
        <w:t xml:space="preserve"> people would use a </w:t>
      </w:r>
      <w:r w:rsidR="00BB096C" w:rsidRPr="00256DE4">
        <w:rPr>
          <w:rFonts w:ascii="Times New Roman" w:hAnsi="Times New Roman" w:cs="Times New Roman"/>
          <w:lang w:val="en-GB"/>
        </w:rPr>
        <w:t xml:space="preserve">portable </w:t>
      </w:r>
      <w:r w:rsidRPr="00256DE4">
        <w:rPr>
          <w:rFonts w:ascii="Times New Roman" w:hAnsi="Times New Roman" w:cs="Times New Roman"/>
          <w:lang w:val="en-GB"/>
        </w:rPr>
        <w:t xml:space="preserve">device so that </w:t>
      </w:r>
      <w:r w:rsidR="00BB096C" w:rsidRPr="00256DE4">
        <w:rPr>
          <w:rFonts w:ascii="Times New Roman" w:hAnsi="Times New Roman" w:cs="Times New Roman"/>
          <w:lang w:val="en-GB"/>
        </w:rPr>
        <w:t xml:space="preserve">users </w:t>
      </w:r>
      <w:r w:rsidRPr="00256DE4">
        <w:rPr>
          <w:rFonts w:ascii="Times New Roman" w:hAnsi="Times New Roman" w:cs="Times New Roman"/>
          <w:lang w:val="en-GB"/>
        </w:rPr>
        <w:t xml:space="preserve">could </w:t>
      </w:r>
      <w:r w:rsidR="00BB096C" w:rsidRPr="00256DE4">
        <w:rPr>
          <w:rFonts w:ascii="Times New Roman" w:hAnsi="Times New Roman" w:cs="Times New Roman"/>
          <w:lang w:val="en-GB"/>
        </w:rPr>
        <w:t>conduct</w:t>
      </w:r>
      <w:r w:rsidRPr="00256DE4">
        <w:rPr>
          <w:rFonts w:ascii="Times New Roman" w:hAnsi="Times New Roman" w:cs="Times New Roman"/>
          <w:lang w:val="en-GB"/>
        </w:rPr>
        <w:t xml:space="preserve"> transactions and </w:t>
      </w:r>
      <w:r w:rsidR="00BB096C" w:rsidRPr="00256DE4">
        <w:rPr>
          <w:rFonts w:ascii="Times New Roman" w:hAnsi="Times New Roman" w:cs="Times New Roman"/>
          <w:lang w:val="en-GB"/>
        </w:rPr>
        <w:t>purchasing</w:t>
      </w:r>
      <w:r w:rsidRPr="00256DE4">
        <w:rPr>
          <w:rFonts w:ascii="Times New Roman" w:hAnsi="Times New Roman" w:cs="Times New Roman"/>
          <w:lang w:val="en-GB"/>
        </w:rPr>
        <w:t xml:space="preserve"> </w:t>
      </w:r>
      <w:r w:rsidR="00BB096C" w:rsidRPr="00256DE4">
        <w:rPr>
          <w:rFonts w:ascii="Times New Roman" w:hAnsi="Times New Roman" w:cs="Times New Roman"/>
          <w:lang w:val="en-GB"/>
        </w:rPr>
        <w:t>quickly</w:t>
      </w:r>
      <w:r w:rsidRPr="00256DE4">
        <w:rPr>
          <w:rFonts w:ascii="Times New Roman" w:hAnsi="Times New Roman" w:cs="Times New Roman"/>
          <w:lang w:val="en-GB"/>
        </w:rPr>
        <w:t xml:space="preserve"> and easily</w:t>
      </w:r>
      <w:r w:rsidR="00015EA5" w:rsidRPr="00256DE4">
        <w:rPr>
          <w:rFonts w:ascii="Times New Roman" w:hAnsi="Times New Roman" w:cs="Times New Roman"/>
          <w:lang w:val="en-GB"/>
        </w:rPr>
        <w:t xml:space="preserve"> </w:t>
      </w:r>
      <w:r w:rsidRPr="00256DE4">
        <w:rPr>
          <w:rFonts w:ascii="Times New Roman" w:hAnsi="Times New Roman" w:cs="Times New Roman"/>
          <w:lang w:val="en-GB"/>
        </w:rPr>
        <w:t xml:space="preserve">(Cabanillas et al, 2020); privacy and privacy derived trust issue as the risks associated might adversely affect consumers’ confidence to use; and the reputation of the digital payment as a whole(Akanfe and Valecha and Rao,2020); security, commonly known as users would feel safe when making payment with specific digital payment channel; and security derived trust issue such as unauthorized payments would be the most considered concerns for users (Alswaigh and Aloud, 2021), trust, that customer </w:t>
      </w:r>
      <w:r w:rsidR="00097913" w:rsidRPr="00256DE4">
        <w:rPr>
          <w:rFonts w:ascii="Times New Roman" w:hAnsi="Times New Roman" w:cs="Times New Roman"/>
          <w:lang w:val="en-GB"/>
        </w:rPr>
        <w:t xml:space="preserve">might </w:t>
      </w:r>
      <w:r w:rsidRPr="00256DE4">
        <w:rPr>
          <w:rFonts w:ascii="Times New Roman" w:hAnsi="Times New Roman" w:cs="Times New Roman"/>
          <w:lang w:val="en-GB"/>
        </w:rPr>
        <w:t xml:space="preserve">be positively </w:t>
      </w:r>
      <w:r w:rsidR="00097913" w:rsidRPr="00256DE4">
        <w:rPr>
          <w:rFonts w:ascii="Times New Roman" w:hAnsi="Times New Roman" w:cs="Times New Roman"/>
          <w:lang w:val="en-GB"/>
        </w:rPr>
        <w:t xml:space="preserve">perception </w:t>
      </w:r>
      <w:r w:rsidRPr="00256DE4">
        <w:rPr>
          <w:rFonts w:ascii="Times New Roman" w:hAnsi="Times New Roman" w:cs="Times New Roman"/>
          <w:lang w:val="en-GB"/>
        </w:rPr>
        <w:t xml:space="preserve">towards </w:t>
      </w:r>
      <w:r w:rsidR="00523B0D" w:rsidRPr="00256DE4">
        <w:rPr>
          <w:rFonts w:ascii="Times New Roman" w:hAnsi="Times New Roman" w:cs="Times New Roman"/>
          <w:lang w:val="en-GB"/>
        </w:rPr>
        <w:t>usage</w:t>
      </w:r>
      <w:r w:rsidRPr="00256DE4">
        <w:rPr>
          <w:rFonts w:ascii="Times New Roman" w:hAnsi="Times New Roman" w:cs="Times New Roman"/>
          <w:lang w:val="en-GB"/>
        </w:rPr>
        <w:t xml:space="preserve"> of digital payment and other factors (Sahi et al, </w:t>
      </w:r>
      <w:r w:rsidRPr="00256DE4">
        <w:rPr>
          <w:rFonts w:ascii="Times New Roman" w:hAnsi="Times New Roman" w:cs="Times New Roman"/>
          <w:lang w:val="en-GB"/>
        </w:rPr>
        <w:lastRenderedPageBreak/>
        <w:t xml:space="preserve">2021) </w:t>
      </w:r>
      <w:r w:rsidR="00523B0D" w:rsidRPr="00256DE4">
        <w:rPr>
          <w:rFonts w:ascii="Times New Roman" w:hAnsi="Times New Roman" w:cs="Times New Roman"/>
          <w:lang w:val="en-GB"/>
        </w:rPr>
        <w:t xml:space="preserve">like </w:t>
      </w:r>
      <w:r w:rsidRPr="00256DE4">
        <w:rPr>
          <w:rFonts w:ascii="Times New Roman" w:hAnsi="Times New Roman" w:cs="Times New Roman"/>
          <w:lang w:val="en-GB"/>
        </w:rPr>
        <w:t xml:space="preserve">ages, genders, education levels, income levels and users’ transactions and amount of transaction involved. </w:t>
      </w:r>
    </w:p>
    <w:p w14:paraId="5198F55A" w14:textId="77777777" w:rsidR="001C28F0" w:rsidRPr="00256DE4" w:rsidRDefault="001C28F0" w:rsidP="001C28F0">
      <w:pPr>
        <w:spacing w:line="360" w:lineRule="auto"/>
        <w:rPr>
          <w:rFonts w:ascii="Times New Roman" w:hAnsi="Times New Roman" w:cs="Times New Roman"/>
          <w:b/>
          <w:bCs/>
          <w:sz w:val="28"/>
          <w:szCs w:val="28"/>
          <w:lang w:val="en-GB"/>
        </w:rPr>
      </w:pPr>
    </w:p>
    <w:p w14:paraId="16D34D6D" w14:textId="6DB4F146" w:rsidR="009258DF" w:rsidRPr="00256DE4" w:rsidRDefault="00EF5703" w:rsidP="008A69A3">
      <w:pPr>
        <w:spacing w:line="360" w:lineRule="auto"/>
        <w:outlineLvl w:val="1"/>
        <w:rPr>
          <w:rFonts w:ascii="Times New Roman" w:eastAsia="DengXian" w:hAnsi="Times New Roman" w:cs="Times New Roman"/>
          <w:b/>
          <w:bCs/>
          <w:sz w:val="28"/>
          <w:szCs w:val="28"/>
          <w:lang w:val="en-GB" w:eastAsia="zh-CN"/>
        </w:rPr>
      </w:pPr>
      <w:bookmarkStart w:id="4" w:name="_Toc165237956"/>
      <w:r w:rsidRPr="00256DE4">
        <w:rPr>
          <w:rFonts w:ascii="Times New Roman" w:hAnsi="Times New Roman" w:cs="Times New Roman"/>
          <w:b/>
          <w:bCs/>
          <w:sz w:val="28"/>
          <w:szCs w:val="28"/>
          <w:lang w:val="en-GB"/>
        </w:rPr>
        <w:t xml:space="preserve">1.4 Research </w:t>
      </w:r>
      <w:r w:rsidRPr="00256DE4">
        <w:rPr>
          <w:rFonts w:ascii="Times New Roman" w:eastAsia="DengXian" w:hAnsi="Times New Roman" w:cs="Times New Roman"/>
          <w:b/>
          <w:bCs/>
          <w:sz w:val="28"/>
          <w:szCs w:val="28"/>
          <w:lang w:val="en-GB" w:eastAsia="zh-CN"/>
        </w:rPr>
        <w:t>aims and objectives</w:t>
      </w:r>
      <w:bookmarkEnd w:id="4"/>
    </w:p>
    <w:p w14:paraId="2C2E2759" w14:textId="58996AEA" w:rsidR="009258DF" w:rsidRPr="00256DE4" w:rsidRDefault="009258DF" w:rsidP="00EF5703">
      <w:pPr>
        <w:spacing w:line="360" w:lineRule="auto"/>
        <w:rPr>
          <w:rFonts w:ascii="Times New Roman" w:eastAsia="DengXian" w:hAnsi="Times New Roman" w:cs="Times New Roman"/>
          <w:lang w:val="en-GB" w:eastAsia="zh-CN"/>
        </w:rPr>
      </w:pPr>
      <w:r w:rsidRPr="00256DE4">
        <w:rPr>
          <w:rFonts w:ascii="Times New Roman" w:eastAsia="DengXian" w:hAnsi="Times New Roman" w:cs="Times New Roman"/>
          <w:lang w:val="en-GB" w:eastAsia="zh-CN"/>
        </w:rPr>
        <w:t xml:space="preserve">The following </w:t>
      </w:r>
      <w:r w:rsidR="00155C1C" w:rsidRPr="00256DE4">
        <w:rPr>
          <w:rFonts w:ascii="Times New Roman" w:eastAsia="DengXian" w:hAnsi="Times New Roman" w:cs="Times New Roman"/>
          <w:lang w:val="en-GB" w:eastAsia="zh-CN"/>
        </w:rPr>
        <w:t xml:space="preserve">paragraph </w:t>
      </w:r>
      <w:r w:rsidRPr="00256DE4">
        <w:rPr>
          <w:rFonts w:ascii="Times New Roman" w:eastAsia="DengXian" w:hAnsi="Times New Roman" w:cs="Times New Roman"/>
          <w:lang w:val="en-GB" w:eastAsia="zh-CN"/>
        </w:rPr>
        <w:t xml:space="preserve">would </w:t>
      </w:r>
      <w:r w:rsidR="00155C1C" w:rsidRPr="00256DE4">
        <w:rPr>
          <w:rFonts w:ascii="Times New Roman" w:eastAsia="DengXian" w:hAnsi="Times New Roman" w:cs="Times New Roman"/>
          <w:lang w:val="en-GB" w:eastAsia="zh-CN"/>
        </w:rPr>
        <w:t>briefly discuss</w:t>
      </w:r>
      <w:r w:rsidRPr="00256DE4">
        <w:rPr>
          <w:rFonts w:ascii="Times New Roman" w:eastAsia="DengXian" w:hAnsi="Times New Roman" w:cs="Times New Roman"/>
          <w:lang w:val="en-GB" w:eastAsia="zh-CN"/>
        </w:rPr>
        <w:t xml:space="preserve"> about the aim</w:t>
      </w:r>
      <w:r w:rsidR="00155C1C" w:rsidRPr="00256DE4">
        <w:rPr>
          <w:rFonts w:ascii="Times New Roman" w:eastAsia="DengXian" w:hAnsi="Times New Roman" w:cs="Times New Roman"/>
          <w:lang w:val="en-GB" w:eastAsia="zh-CN"/>
        </w:rPr>
        <w:t>s</w:t>
      </w:r>
      <w:r w:rsidRPr="00256DE4">
        <w:rPr>
          <w:rFonts w:ascii="Times New Roman" w:eastAsia="DengXian" w:hAnsi="Times New Roman" w:cs="Times New Roman"/>
          <w:lang w:val="en-GB" w:eastAsia="zh-CN"/>
        </w:rPr>
        <w:t xml:space="preserve"> </w:t>
      </w:r>
      <w:r w:rsidR="00155C1C" w:rsidRPr="00256DE4">
        <w:rPr>
          <w:rFonts w:ascii="Times New Roman" w:eastAsia="DengXian" w:hAnsi="Times New Roman" w:cs="Times New Roman"/>
          <w:lang w:val="en-GB" w:eastAsia="zh-CN"/>
        </w:rPr>
        <w:t xml:space="preserve">and objectives </w:t>
      </w:r>
      <w:r w:rsidRPr="00256DE4">
        <w:rPr>
          <w:rFonts w:ascii="Times New Roman" w:eastAsia="DengXian" w:hAnsi="Times New Roman" w:cs="Times New Roman"/>
          <w:lang w:val="en-GB" w:eastAsia="zh-CN"/>
        </w:rPr>
        <w:t xml:space="preserve">of </w:t>
      </w:r>
      <w:r w:rsidR="00155C1C" w:rsidRPr="00256DE4">
        <w:rPr>
          <w:rFonts w:ascii="Times New Roman" w:eastAsia="DengXian" w:hAnsi="Times New Roman" w:cs="Times New Roman"/>
          <w:lang w:val="en-GB" w:eastAsia="zh-CN"/>
        </w:rPr>
        <w:t xml:space="preserve">this </w:t>
      </w:r>
      <w:r w:rsidRPr="00256DE4">
        <w:rPr>
          <w:rFonts w:ascii="Times New Roman" w:eastAsia="DengXian" w:hAnsi="Times New Roman" w:cs="Times New Roman"/>
          <w:lang w:val="en-GB" w:eastAsia="zh-CN"/>
        </w:rPr>
        <w:t>research</w:t>
      </w:r>
      <w:r w:rsidR="00155C1C" w:rsidRPr="00256DE4">
        <w:rPr>
          <w:rFonts w:ascii="Times New Roman" w:eastAsia="DengXian" w:hAnsi="Times New Roman" w:cs="Times New Roman"/>
          <w:lang w:val="en-GB" w:eastAsia="zh-CN"/>
        </w:rPr>
        <w:t>.</w:t>
      </w:r>
    </w:p>
    <w:p w14:paraId="6D306CA4" w14:textId="77777777" w:rsidR="00EF5703" w:rsidRPr="00256DE4" w:rsidRDefault="00EF5703" w:rsidP="008A69A3">
      <w:pPr>
        <w:spacing w:line="360" w:lineRule="auto"/>
        <w:outlineLvl w:val="2"/>
        <w:rPr>
          <w:rFonts w:ascii="Times New Roman" w:eastAsia="DengXian" w:hAnsi="Times New Roman" w:cs="Times New Roman"/>
          <w:b/>
          <w:bCs/>
          <w:lang w:val="en-GB" w:eastAsia="zh-CN"/>
        </w:rPr>
      </w:pPr>
      <w:bookmarkStart w:id="5" w:name="_Toc165237957"/>
      <w:r w:rsidRPr="00256DE4">
        <w:rPr>
          <w:rFonts w:ascii="Times New Roman" w:eastAsia="DengXian" w:hAnsi="Times New Roman" w:cs="Times New Roman"/>
          <w:b/>
          <w:bCs/>
          <w:lang w:val="en-GB" w:eastAsia="zh-CN"/>
        </w:rPr>
        <w:t xml:space="preserve">1.4.1 </w:t>
      </w:r>
      <w:r w:rsidRPr="00256DE4">
        <w:rPr>
          <w:rFonts w:ascii="Times New Roman" w:hAnsi="Times New Roman" w:cs="Times New Roman"/>
          <w:b/>
          <w:bCs/>
          <w:lang w:val="en-GB"/>
        </w:rPr>
        <w:t xml:space="preserve">Research </w:t>
      </w:r>
      <w:r w:rsidRPr="00256DE4">
        <w:rPr>
          <w:rFonts w:ascii="Times New Roman" w:eastAsia="DengXian" w:hAnsi="Times New Roman" w:cs="Times New Roman"/>
          <w:b/>
          <w:bCs/>
          <w:lang w:val="en-GB" w:eastAsia="zh-CN"/>
        </w:rPr>
        <w:t>aims</w:t>
      </w:r>
      <w:bookmarkEnd w:id="5"/>
      <w:r w:rsidRPr="00256DE4">
        <w:rPr>
          <w:rFonts w:ascii="Times New Roman" w:eastAsia="DengXian" w:hAnsi="Times New Roman" w:cs="Times New Roman"/>
          <w:b/>
          <w:bCs/>
          <w:lang w:val="en-GB" w:eastAsia="zh-CN"/>
        </w:rPr>
        <w:t xml:space="preserve"> </w:t>
      </w:r>
    </w:p>
    <w:p w14:paraId="75C4B541" w14:textId="2E89A198" w:rsidR="00EF5703" w:rsidRPr="00256DE4" w:rsidRDefault="00EF5703" w:rsidP="00195432">
      <w:pPr>
        <w:spacing w:line="360" w:lineRule="auto"/>
        <w:ind w:firstLine="480"/>
        <w:rPr>
          <w:rFonts w:ascii="Times New Roman" w:eastAsia="DengXian" w:hAnsi="Times New Roman" w:cs="Times New Roman"/>
          <w:lang w:val="en-GB" w:eastAsia="zh-CN"/>
        </w:rPr>
      </w:pPr>
      <w:r w:rsidRPr="00256DE4">
        <w:rPr>
          <w:rFonts w:ascii="Times New Roman" w:eastAsia="DengXian" w:hAnsi="Times New Roman" w:cs="Times New Roman"/>
          <w:lang w:val="en-GB" w:eastAsia="zh-CN"/>
        </w:rPr>
        <w:t xml:space="preserve">From the figure1.2 the total value of cashless transaction </w:t>
      </w:r>
      <w:r w:rsidR="00823D61" w:rsidRPr="00256DE4">
        <w:rPr>
          <w:rFonts w:ascii="Times New Roman" w:eastAsia="DengXian" w:hAnsi="Times New Roman" w:cs="Times New Roman"/>
          <w:lang w:val="en-GB" w:eastAsia="zh-CN"/>
        </w:rPr>
        <w:t>up to</w:t>
      </w:r>
      <w:r w:rsidRPr="00256DE4">
        <w:rPr>
          <w:rFonts w:ascii="Times New Roman" w:eastAsia="DengXian" w:hAnsi="Times New Roman" w:cs="Times New Roman"/>
          <w:lang w:val="en-GB" w:eastAsia="zh-CN"/>
        </w:rPr>
        <w:t xml:space="preserve"> year 2021 was </w:t>
      </w:r>
      <w:r w:rsidR="00823D61" w:rsidRPr="00256DE4">
        <w:rPr>
          <w:rFonts w:ascii="Times New Roman" w:eastAsia="DengXian" w:hAnsi="Times New Roman" w:cs="Times New Roman"/>
          <w:lang w:val="en-GB" w:eastAsia="zh-CN"/>
        </w:rPr>
        <w:t>HKD</w:t>
      </w:r>
      <w:r w:rsidRPr="00256DE4">
        <w:rPr>
          <w:rFonts w:ascii="Times New Roman" w:eastAsia="DengXian" w:hAnsi="Times New Roman" w:cs="Times New Roman"/>
          <w:lang w:val="en-GB" w:eastAsia="zh-CN"/>
        </w:rPr>
        <w:t>1,395 billion</w:t>
      </w:r>
      <w:r w:rsidR="00823D61" w:rsidRPr="00256DE4">
        <w:rPr>
          <w:rFonts w:ascii="Times New Roman" w:eastAsia="DengXian" w:hAnsi="Times New Roman" w:cs="Times New Roman"/>
          <w:lang w:val="en-GB" w:eastAsia="zh-CN"/>
        </w:rPr>
        <w:t xml:space="preserve"> or</w:t>
      </w:r>
      <w:r w:rsidRPr="00256DE4">
        <w:rPr>
          <w:rFonts w:ascii="Times New Roman" w:eastAsia="DengXian" w:hAnsi="Times New Roman" w:cs="Times New Roman"/>
          <w:lang w:val="en-GB" w:eastAsia="zh-CN"/>
        </w:rPr>
        <w:t xml:space="preserve"> 20% more than that in year 2020</w:t>
      </w:r>
      <w:r w:rsidR="00823D61" w:rsidRPr="00256DE4">
        <w:rPr>
          <w:rFonts w:ascii="Times New Roman" w:eastAsia="DengXian" w:hAnsi="Times New Roman" w:cs="Times New Roman"/>
          <w:lang w:val="en-GB" w:eastAsia="zh-CN"/>
        </w:rPr>
        <w:t>.,</w:t>
      </w:r>
      <w:r w:rsidRPr="00256DE4">
        <w:rPr>
          <w:rFonts w:ascii="Times New Roman" w:eastAsia="DengXian" w:hAnsi="Times New Roman" w:cs="Times New Roman"/>
          <w:lang w:val="en-GB" w:eastAsia="zh-CN"/>
        </w:rPr>
        <w:t xml:space="preserve"> and 6% more than </w:t>
      </w:r>
      <w:r w:rsidR="00823D61" w:rsidRPr="00256DE4">
        <w:rPr>
          <w:rFonts w:ascii="Times New Roman" w:eastAsia="DengXian" w:hAnsi="Times New Roman" w:cs="Times New Roman"/>
          <w:lang w:val="en-GB" w:eastAsia="zh-CN"/>
        </w:rPr>
        <w:t>the same category</w:t>
      </w:r>
      <w:r w:rsidRPr="00256DE4">
        <w:rPr>
          <w:rFonts w:ascii="Times New Roman" w:eastAsia="DengXian" w:hAnsi="Times New Roman" w:cs="Times New Roman"/>
          <w:lang w:val="en-GB" w:eastAsia="zh-CN"/>
        </w:rPr>
        <w:t xml:space="preserve"> in year 2019, although there was a </w:t>
      </w:r>
      <w:r w:rsidR="00823D61" w:rsidRPr="00256DE4">
        <w:rPr>
          <w:rFonts w:ascii="Times New Roman" w:eastAsia="DengXian" w:hAnsi="Times New Roman" w:cs="Times New Roman"/>
          <w:lang w:val="en-GB" w:eastAsia="zh-CN"/>
        </w:rPr>
        <w:t xml:space="preserve">considerable </w:t>
      </w:r>
      <w:r w:rsidRPr="00256DE4">
        <w:rPr>
          <w:rFonts w:ascii="Times New Roman" w:eastAsia="DengXian" w:hAnsi="Times New Roman" w:cs="Times New Roman"/>
          <w:lang w:val="en-GB" w:eastAsia="zh-CN"/>
        </w:rPr>
        <w:t>incre</w:t>
      </w:r>
      <w:r w:rsidR="00823D61" w:rsidRPr="00256DE4">
        <w:rPr>
          <w:rFonts w:ascii="Times New Roman" w:eastAsia="DengXian" w:hAnsi="Times New Roman" w:cs="Times New Roman"/>
          <w:lang w:val="en-GB" w:eastAsia="zh-CN"/>
        </w:rPr>
        <w:t>ase</w:t>
      </w:r>
      <w:r w:rsidRPr="00256DE4">
        <w:rPr>
          <w:rFonts w:ascii="Times New Roman" w:eastAsia="DengXian" w:hAnsi="Times New Roman" w:cs="Times New Roman"/>
          <w:lang w:val="en-GB" w:eastAsia="zh-CN"/>
        </w:rPr>
        <w:t xml:space="preserve"> in </w:t>
      </w:r>
      <w:r w:rsidR="00823D61" w:rsidRPr="00256DE4">
        <w:rPr>
          <w:rFonts w:ascii="Times New Roman" w:eastAsia="DengXian" w:hAnsi="Times New Roman" w:cs="Times New Roman"/>
          <w:lang w:val="en-GB" w:eastAsia="zh-CN"/>
        </w:rPr>
        <w:t>digital</w:t>
      </w:r>
      <w:r w:rsidRPr="00256DE4">
        <w:rPr>
          <w:rFonts w:ascii="Times New Roman" w:eastAsia="DengXian" w:hAnsi="Times New Roman" w:cs="Times New Roman"/>
          <w:lang w:val="en-GB" w:eastAsia="zh-CN"/>
        </w:rPr>
        <w:t xml:space="preserve"> payment by 68% to </w:t>
      </w:r>
      <w:r w:rsidR="00823D61" w:rsidRPr="00256DE4">
        <w:rPr>
          <w:rFonts w:ascii="Times New Roman" w:eastAsia="DengXian" w:hAnsi="Times New Roman" w:cs="Times New Roman"/>
          <w:lang w:val="en-GB" w:eastAsia="zh-CN"/>
        </w:rPr>
        <w:t>HKD</w:t>
      </w:r>
      <w:r w:rsidRPr="00256DE4">
        <w:rPr>
          <w:rFonts w:ascii="Times New Roman" w:eastAsia="DengXian" w:hAnsi="Times New Roman" w:cs="Times New Roman"/>
          <w:lang w:val="en-GB" w:eastAsia="zh-CN"/>
        </w:rPr>
        <w:t xml:space="preserve">373 billion </w:t>
      </w:r>
      <w:r w:rsidR="00823D61" w:rsidRPr="00256DE4">
        <w:rPr>
          <w:rFonts w:ascii="Times New Roman" w:eastAsia="DengXian" w:hAnsi="Times New Roman" w:cs="Times New Roman"/>
          <w:lang w:val="en-GB" w:eastAsia="zh-CN"/>
        </w:rPr>
        <w:t>(</w:t>
      </w:r>
      <w:r w:rsidRPr="00256DE4">
        <w:rPr>
          <w:rFonts w:ascii="Times New Roman" w:eastAsia="DengXian" w:hAnsi="Times New Roman" w:cs="Times New Roman"/>
          <w:lang w:val="en-GB" w:eastAsia="zh-CN"/>
        </w:rPr>
        <w:t>BIS, 2023).</w:t>
      </w:r>
    </w:p>
    <w:p w14:paraId="166A6B30" w14:textId="01AE5D0E" w:rsidR="00EF5703" w:rsidRPr="00256DE4" w:rsidRDefault="00EF5703" w:rsidP="00EF5703">
      <w:pPr>
        <w:spacing w:line="360" w:lineRule="auto"/>
        <w:rPr>
          <w:rFonts w:ascii="Times New Roman" w:hAnsi="Times New Roman" w:cs="Times New Roman"/>
          <w:lang w:val="en-GB"/>
        </w:rPr>
      </w:pPr>
      <w:r w:rsidRPr="00256DE4">
        <w:rPr>
          <w:rFonts w:ascii="Times New Roman" w:eastAsia="DengXian" w:hAnsi="Times New Roman" w:cs="Times New Roman"/>
          <w:lang w:val="en-GB" w:eastAsia="zh-CN"/>
        </w:rPr>
        <w:t xml:space="preserve">This research therefore aims to </w:t>
      </w:r>
      <w:r w:rsidR="000D4FC7" w:rsidRPr="00256DE4">
        <w:rPr>
          <w:rFonts w:ascii="Times New Roman" w:eastAsia="DengXian" w:hAnsi="Times New Roman" w:cs="Times New Roman"/>
          <w:lang w:val="en-GB" w:eastAsia="zh-CN"/>
        </w:rPr>
        <w:t>find out</w:t>
      </w:r>
      <w:r w:rsidRPr="00256DE4">
        <w:rPr>
          <w:rFonts w:ascii="Times New Roman" w:eastAsia="DengXian" w:hAnsi="Times New Roman" w:cs="Times New Roman"/>
          <w:lang w:val="en-GB" w:eastAsia="zh-CN"/>
        </w:rPr>
        <w:t xml:space="preserve"> </w:t>
      </w:r>
      <w:r w:rsidR="000D4FC7" w:rsidRPr="00256DE4">
        <w:rPr>
          <w:rFonts w:ascii="Times New Roman" w:eastAsia="DengXian" w:hAnsi="Times New Roman" w:cs="Times New Roman"/>
          <w:lang w:val="en-GB" w:eastAsia="zh-CN"/>
        </w:rPr>
        <w:t xml:space="preserve">the linkage among factors like </w:t>
      </w:r>
      <w:r w:rsidRPr="00256DE4">
        <w:rPr>
          <w:rFonts w:ascii="Times New Roman" w:hAnsi="Times New Roman" w:cs="Times New Roman"/>
          <w:lang w:val="en-GB"/>
        </w:rPr>
        <w:t xml:space="preserve">convenience, privacy, privacy </w:t>
      </w:r>
      <w:r w:rsidR="000D4FC7" w:rsidRPr="00256DE4">
        <w:rPr>
          <w:rFonts w:ascii="Times New Roman" w:hAnsi="Times New Roman" w:cs="Times New Roman"/>
          <w:lang w:val="en-GB"/>
        </w:rPr>
        <w:t>and</w:t>
      </w:r>
      <w:r w:rsidRPr="00256DE4">
        <w:rPr>
          <w:rFonts w:ascii="Times New Roman" w:hAnsi="Times New Roman" w:cs="Times New Roman"/>
          <w:lang w:val="en-GB"/>
        </w:rPr>
        <w:t xml:space="preserve"> trust</w:t>
      </w:r>
      <w:r w:rsidR="000D4FC7" w:rsidRPr="00256DE4">
        <w:rPr>
          <w:rFonts w:ascii="Times New Roman" w:hAnsi="Times New Roman" w:cs="Times New Roman"/>
          <w:lang w:val="en-GB"/>
        </w:rPr>
        <w:t xml:space="preserve"> relationship</w:t>
      </w:r>
      <w:r w:rsidR="00523681" w:rsidRPr="00256DE4">
        <w:rPr>
          <w:rFonts w:ascii="Times New Roman" w:hAnsi="Times New Roman" w:cs="Times New Roman"/>
          <w:lang w:val="en-GB"/>
        </w:rPr>
        <w:t>s</w:t>
      </w:r>
      <w:r w:rsidRPr="00256DE4">
        <w:rPr>
          <w:rFonts w:ascii="Times New Roman" w:hAnsi="Times New Roman" w:cs="Times New Roman"/>
          <w:lang w:val="en-GB"/>
        </w:rPr>
        <w:t xml:space="preserve">, security and security </w:t>
      </w:r>
      <w:r w:rsidR="000D4FC7" w:rsidRPr="00256DE4">
        <w:rPr>
          <w:rFonts w:ascii="Times New Roman" w:hAnsi="Times New Roman" w:cs="Times New Roman"/>
          <w:lang w:val="en-GB"/>
        </w:rPr>
        <w:t>and</w:t>
      </w:r>
      <w:r w:rsidRPr="00256DE4">
        <w:rPr>
          <w:rFonts w:ascii="Times New Roman" w:hAnsi="Times New Roman" w:cs="Times New Roman"/>
          <w:lang w:val="en-GB"/>
        </w:rPr>
        <w:t xml:space="preserve"> trust</w:t>
      </w:r>
      <w:r w:rsidR="000D4FC7" w:rsidRPr="00256DE4">
        <w:rPr>
          <w:rFonts w:ascii="Times New Roman" w:hAnsi="Times New Roman" w:cs="Times New Roman"/>
          <w:lang w:val="en-GB"/>
        </w:rPr>
        <w:t xml:space="preserve"> </w:t>
      </w:r>
      <w:r w:rsidR="0018560A" w:rsidRPr="00256DE4">
        <w:rPr>
          <w:rFonts w:ascii="Times New Roman" w:hAnsi="Times New Roman" w:cs="Times New Roman"/>
          <w:lang w:val="en-GB"/>
        </w:rPr>
        <w:t>relationships</w:t>
      </w:r>
      <w:r w:rsidRPr="00256DE4">
        <w:rPr>
          <w:rFonts w:ascii="Times New Roman" w:hAnsi="Times New Roman" w:cs="Times New Roman"/>
          <w:lang w:val="en-GB"/>
        </w:rPr>
        <w:t xml:space="preserve">, trust and demographic factors </w:t>
      </w:r>
      <w:r w:rsidR="000D4FC7" w:rsidRPr="00256DE4">
        <w:rPr>
          <w:rFonts w:ascii="Times New Roman" w:hAnsi="Times New Roman" w:cs="Times New Roman"/>
          <w:lang w:val="en-GB"/>
        </w:rPr>
        <w:t xml:space="preserve">like genders, ages, </w:t>
      </w:r>
      <w:r w:rsidRPr="00256DE4">
        <w:rPr>
          <w:rFonts w:ascii="Times New Roman" w:hAnsi="Times New Roman" w:cs="Times New Roman"/>
          <w:lang w:val="en-GB"/>
        </w:rPr>
        <w:t xml:space="preserve">education levels, income levels and users’ transactions and </w:t>
      </w:r>
      <w:r w:rsidR="00491C26" w:rsidRPr="00256DE4">
        <w:rPr>
          <w:rFonts w:ascii="Times New Roman" w:hAnsi="Times New Roman" w:cs="Times New Roman"/>
          <w:lang w:val="en-GB"/>
        </w:rPr>
        <w:t>number</w:t>
      </w:r>
      <w:r w:rsidRPr="00256DE4">
        <w:rPr>
          <w:rFonts w:ascii="Times New Roman" w:hAnsi="Times New Roman" w:cs="Times New Roman"/>
          <w:lang w:val="en-GB"/>
        </w:rPr>
        <w:t xml:space="preserve"> of transaction</w:t>
      </w:r>
      <w:r w:rsidR="000D4FC7" w:rsidRPr="00256DE4">
        <w:rPr>
          <w:rFonts w:ascii="Times New Roman" w:hAnsi="Times New Roman" w:cs="Times New Roman"/>
          <w:lang w:val="en-GB"/>
        </w:rPr>
        <w:t>s</w:t>
      </w:r>
      <w:r w:rsidRPr="00256DE4">
        <w:rPr>
          <w:rFonts w:ascii="Times New Roman" w:hAnsi="Times New Roman" w:cs="Times New Roman"/>
          <w:lang w:val="en-GB"/>
        </w:rPr>
        <w:t xml:space="preserve"> involved mentioned in section 1.3 in order to find out: </w:t>
      </w:r>
    </w:p>
    <w:p w14:paraId="0B9ECB8F" w14:textId="6C2176A6" w:rsidR="00EF5703" w:rsidRPr="00256DE4" w:rsidRDefault="00EF5703" w:rsidP="00EF5703">
      <w:pPr>
        <w:spacing w:line="360" w:lineRule="auto"/>
        <w:rPr>
          <w:rFonts w:ascii="Times New Roman" w:hAnsi="Times New Roman" w:cs="Times New Roman"/>
          <w:lang w:val="en-GB"/>
        </w:rPr>
      </w:pPr>
      <w:r w:rsidRPr="00256DE4">
        <w:rPr>
          <w:rFonts w:ascii="Times New Roman" w:hAnsi="Times New Roman" w:cs="Times New Roman"/>
          <w:lang w:val="en-GB"/>
        </w:rPr>
        <w:t>(1) how th</w:t>
      </w:r>
      <w:r w:rsidR="00491C26" w:rsidRPr="00256DE4">
        <w:rPr>
          <w:rFonts w:ascii="Times New Roman" w:hAnsi="Times New Roman" w:cs="Times New Roman"/>
          <w:lang w:val="en-GB"/>
        </w:rPr>
        <w:t>e</w:t>
      </w:r>
      <w:r w:rsidRPr="00256DE4">
        <w:rPr>
          <w:rFonts w:ascii="Times New Roman" w:hAnsi="Times New Roman" w:cs="Times New Roman"/>
          <w:lang w:val="en-GB"/>
        </w:rPr>
        <w:t xml:space="preserve"> factors </w:t>
      </w:r>
      <w:r w:rsidR="00491C26" w:rsidRPr="00256DE4">
        <w:rPr>
          <w:rFonts w:ascii="Times New Roman" w:hAnsi="Times New Roman" w:cs="Times New Roman"/>
          <w:lang w:val="en-GB"/>
        </w:rPr>
        <w:t>inspire</w:t>
      </w:r>
      <w:r w:rsidRPr="00256DE4">
        <w:rPr>
          <w:rFonts w:ascii="Times New Roman" w:hAnsi="Times New Roman" w:cs="Times New Roman"/>
          <w:lang w:val="en-GB"/>
        </w:rPr>
        <w:t xml:space="preserve"> or discourage the intention of </w:t>
      </w:r>
      <w:r w:rsidR="00491C26" w:rsidRPr="00256DE4">
        <w:rPr>
          <w:rFonts w:ascii="Times New Roman" w:hAnsi="Times New Roman" w:cs="Times New Roman"/>
          <w:lang w:val="en-GB"/>
        </w:rPr>
        <w:t>current users</w:t>
      </w:r>
      <w:r w:rsidRPr="00256DE4">
        <w:rPr>
          <w:rFonts w:ascii="Times New Roman" w:hAnsi="Times New Roman" w:cs="Times New Roman"/>
          <w:lang w:val="en-GB"/>
        </w:rPr>
        <w:t xml:space="preserve"> or potential </w:t>
      </w:r>
      <w:r w:rsidR="00491C26" w:rsidRPr="00256DE4">
        <w:rPr>
          <w:rFonts w:ascii="Times New Roman" w:hAnsi="Times New Roman" w:cs="Times New Roman"/>
          <w:lang w:val="en-GB"/>
        </w:rPr>
        <w:t>users</w:t>
      </w:r>
      <w:r w:rsidRPr="00256DE4">
        <w:rPr>
          <w:rFonts w:ascii="Times New Roman" w:hAnsi="Times New Roman" w:cs="Times New Roman"/>
          <w:lang w:val="en-GB"/>
        </w:rPr>
        <w:t xml:space="preserve"> to use digital payment for purchasing and transactions; and</w:t>
      </w:r>
    </w:p>
    <w:p w14:paraId="59C45272" w14:textId="45FB3767" w:rsidR="00EF5703" w:rsidRPr="00256DE4" w:rsidRDefault="00EF5703" w:rsidP="00EF5703">
      <w:pPr>
        <w:spacing w:line="360" w:lineRule="auto"/>
        <w:rPr>
          <w:rFonts w:ascii="Times New Roman" w:hAnsi="Times New Roman" w:cs="Times New Roman"/>
          <w:lang w:val="en-GB"/>
        </w:rPr>
      </w:pPr>
      <w:r w:rsidRPr="00256DE4">
        <w:rPr>
          <w:rFonts w:ascii="Times New Roman" w:hAnsi="Times New Roman" w:cs="Times New Roman"/>
          <w:lang w:val="en-GB"/>
        </w:rPr>
        <w:t xml:space="preserve">(2) what could be done </w:t>
      </w:r>
      <w:r w:rsidR="00491C26" w:rsidRPr="00256DE4">
        <w:rPr>
          <w:rFonts w:ascii="Times New Roman" w:hAnsi="Times New Roman" w:cs="Times New Roman"/>
          <w:lang w:val="en-GB"/>
        </w:rPr>
        <w:t>to e</w:t>
      </w:r>
      <w:r w:rsidRPr="00256DE4">
        <w:rPr>
          <w:rFonts w:ascii="Times New Roman" w:hAnsi="Times New Roman" w:cs="Times New Roman"/>
          <w:lang w:val="en-GB"/>
        </w:rPr>
        <w:t xml:space="preserve">nhanced factors so that </w:t>
      </w:r>
      <w:r w:rsidR="00491C26" w:rsidRPr="00256DE4">
        <w:rPr>
          <w:rFonts w:ascii="Times New Roman" w:hAnsi="Times New Roman" w:cs="Times New Roman"/>
          <w:lang w:val="en-GB"/>
        </w:rPr>
        <w:t xml:space="preserve">current </w:t>
      </w:r>
      <w:r w:rsidRPr="00256DE4">
        <w:rPr>
          <w:rFonts w:ascii="Times New Roman" w:hAnsi="Times New Roman" w:cs="Times New Roman"/>
          <w:lang w:val="en-GB"/>
        </w:rPr>
        <w:t xml:space="preserve">or potential </w:t>
      </w:r>
      <w:r w:rsidR="00491C26" w:rsidRPr="00256DE4">
        <w:rPr>
          <w:rFonts w:ascii="Times New Roman" w:hAnsi="Times New Roman" w:cs="Times New Roman"/>
          <w:lang w:val="en-GB"/>
        </w:rPr>
        <w:t>users</w:t>
      </w:r>
      <w:r w:rsidRPr="00256DE4">
        <w:rPr>
          <w:rFonts w:ascii="Times New Roman" w:hAnsi="Times New Roman" w:cs="Times New Roman"/>
          <w:lang w:val="en-GB"/>
        </w:rPr>
        <w:t xml:space="preserve"> to use digital payment.</w:t>
      </w:r>
    </w:p>
    <w:p w14:paraId="5B9BD3DA" w14:textId="77777777" w:rsidR="00EF5703" w:rsidRPr="00256DE4" w:rsidRDefault="00EF5703" w:rsidP="008A69A3">
      <w:pPr>
        <w:spacing w:line="360" w:lineRule="auto"/>
        <w:outlineLvl w:val="2"/>
        <w:rPr>
          <w:rFonts w:ascii="Times New Roman" w:hAnsi="Times New Roman" w:cs="Times New Roman"/>
          <w:b/>
          <w:bCs/>
          <w:lang w:val="en-GB"/>
        </w:rPr>
      </w:pPr>
      <w:bookmarkStart w:id="6" w:name="_Toc165237958"/>
      <w:r w:rsidRPr="00256DE4">
        <w:rPr>
          <w:rFonts w:ascii="Times New Roman" w:hAnsi="Times New Roman" w:cs="Times New Roman"/>
          <w:b/>
          <w:bCs/>
          <w:lang w:val="en-GB"/>
        </w:rPr>
        <w:t>1.4.2 Research objectives</w:t>
      </w:r>
      <w:bookmarkEnd w:id="6"/>
      <w:r w:rsidRPr="00256DE4">
        <w:rPr>
          <w:rFonts w:ascii="Times New Roman" w:hAnsi="Times New Roman" w:cs="Times New Roman"/>
          <w:b/>
          <w:bCs/>
          <w:lang w:val="en-GB"/>
        </w:rPr>
        <w:t xml:space="preserve"> </w:t>
      </w:r>
    </w:p>
    <w:p w14:paraId="041B3661" w14:textId="1E031DCD" w:rsidR="00EF5703" w:rsidRPr="00256DE4" w:rsidRDefault="00EF5703" w:rsidP="00222CC7">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The objective of this dissertation is to find out what would be the factors encouraging the intention of people to purchase and making transactions with digital payment through the analysis and eventually come up </w:t>
      </w:r>
      <w:r w:rsidR="006060F5" w:rsidRPr="00256DE4">
        <w:rPr>
          <w:rFonts w:ascii="Times New Roman" w:hAnsi="Times New Roman" w:cs="Times New Roman"/>
          <w:lang w:val="en-GB"/>
        </w:rPr>
        <w:t xml:space="preserve">with </w:t>
      </w:r>
      <w:r w:rsidRPr="00256DE4">
        <w:rPr>
          <w:rFonts w:ascii="Times New Roman" w:hAnsi="Times New Roman" w:cs="Times New Roman"/>
          <w:lang w:val="en-GB"/>
        </w:rPr>
        <w:t xml:space="preserve">the conclusions and recommendations for improving </w:t>
      </w:r>
      <w:r w:rsidR="006060F5" w:rsidRPr="00256DE4">
        <w:rPr>
          <w:rFonts w:ascii="Times New Roman" w:hAnsi="Times New Roman" w:cs="Times New Roman"/>
          <w:lang w:val="en-GB"/>
        </w:rPr>
        <w:t>users’</w:t>
      </w:r>
      <w:r w:rsidRPr="00256DE4">
        <w:rPr>
          <w:rFonts w:ascii="Times New Roman" w:hAnsi="Times New Roman" w:cs="Times New Roman"/>
          <w:lang w:val="en-GB"/>
        </w:rPr>
        <w:t xml:space="preserve"> intention to use digital payment. Convenience </w:t>
      </w:r>
      <w:r w:rsidRPr="00256DE4">
        <w:rPr>
          <w:rFonts w:ascii="Times New Roman" w:hAnsi="Times New Roman" w:cs="Times New Roman"/>
          <w:lang w:val="en-GB"/>
        </w:rPr>
        <w:lastRenderedPageBreak/>
        <w:t xml:space="preserve">which made people easy to </w:t>
      </w:r>
      <w:r w:rsidR="006060F5" w:rsidRPr="00256DE4">
        <w:rPr>
          <w:rFonts w:ascii="Times New Roman" w:hAnsi="Times New Roman" w:cs="Times New Roman"/>
          <w:lang w:val="en-GB"/>
        </w:rPr>
        <w:t>use</w:t>
      </w:r>
      <w:r w:rsidRPr="00256DE4">
        <w:rPr>
          <w:rFonts w:ascii="Times New Roman" w:hAnsi="Times New Roman" w:cs="Times New Roman"/>
          <w:lang w:val="en-GB"/>
        </w:rPr>
        <w:t xml:space="preserve"> (Ma 2022), security that the </w:t>
      </w:r>
      <w:r w:rsidR="00CD6487" w:rsidRPr="00256DE4">
        <w:rPr>
          <w:rFonts w:ascii="Times New Roman" w:hAnsi="Times New Roman" w:cs="Times New Roman"/>
          <w:lang w:val="en-GB"/>
        </w:rPr>
        <w:t xml:space="preserve">people’s </w:t>
      </w:r>
      <w:r w:rsidRPr="00256DE4">
        <w:rPr>
          <w:rFonts w:ascii="Times New Roman" w:hAnsi="Times New Roman" w:cs="Times New Roman"/>
          <w:lang w:val="en-GB"/>
        </w:rPr>
        <w:t xml:space="preserve">habitat was </w:t>
      </w:r>
      <w:r w:rsidR="00CD6487" w:rsidRPr="00256DE4">
        <w:rPr>
          <w:rFonts w:ascii="Times New Roman" w:hAnsi="Times New Roman" w:cs="Times New Roman"/>
          <w:lang w:val="en-GB"/>
        </w:rPr>
        <w:t xml:space="preserve">well </w:t>
      </w:r>
      <w:r w:rsidRPr="00256DE4">
        <w:rPr>
          <w:rFonts w:ascii="Times New Roman" w:hAnsi="Times New Roman" w:cs="Times New Roman"/>
          <w:lang w:val="en-GB"/>
        </w:rPr>
        <w:t>protected or safe from threat</w:t>
      </w:r>
      <w:r w:rsidR="00CD6487" w:rsidRPr="00256DE4">
        <w:rPr>
          <w:rFonts w:ascii="Times New Roman" w:hAnsi="Times New Roman" w:cs="Times New Roman"/>
          <w:lang w:val="en-GB"/>
        </w:rPr>
        <w:t>s</w:t>
      </w:r>
      <w:r w:rsidRPr="00256DE4">
        <w:rPr>
          <w:rFonts w:ascii="Times New Roman" w:hAnsi="Times New Roman" w:cs="Times New Roman"/>
          <w:lang w:val="en-GB"/>
        </w:rPr>
        <w:t xml:space="preserve"> (Lai, 2016), privacy that control the flow of information about them (Alfarizia and Saria, 2023), trust that related to </w:t>
      </w:r>
      <w:r w:rsidR="006F1095" w:rsidRPr="00256DE4">
        <w:rPr>
          <w:rFonts w:ascii="Times New Roman" w:hAnsi="Times New Roman" w:cs="Times New Roman"/>
          <w:lang w:val="en-GB"/>
        </w:rPr>
        <w:t>easiness</w:t>
      </w:r>
      <w:r w:rsidRPr="00256DE4">
        <w:rPr>
          <w:rFonts w:ascii="Times New Roman" w:hAnsi="Times New Roman" w:cs="Times New Roman"/>
          <w:lang w:val="en-GB"/>
        </w:rPr>
        <w:t xml:space="preserve"> </w:t>
      </w:r>
      <w:r w:rsidR="00536E30" w:rsidRPr="00256DE4">
        <w:rPr>
          <w:rFonts w:ascii="Times New Roman" w:hAnsi="Times New Roman" w:cs="Times New Roman"/>
          <w:lang w:val="en-GB"/>
        </w:rPr>
        <w:t>to</w:t>
      </w:r>
      <w:r w:rsidRPr="00256DE4">
        <w:rPr>
          <w:rFonts w:ascii="Times New Roman" w:hAnsi="Times New Roman" w:cs="Times New Roman"/>
          <w:lang w:val="en-GB"/>
        </w:rPr>
        <w:t xml:space="preserve"> use </w:t>
      </w:r>
      <w:r w:rsidR="00573122" w:rsidRPr="00256DE4">
        <w:rPr>
          <w:rFonts w:ascii="Times New Roman" w:hAnsi="Times New Roman" w:cs="Times New Roman"/>
          <w:lang w:val="en-GB"/>
        </w:rPr>
        <w:t>a</w:t>
      </w:r>
      <w:r w:rsidRPr="00256DE4">
        <w:rPr>
          <w:rFonts w:ascii="Times New Roman" w:hAnsi="Times New Roman" w:cs="Times New Roman"/>
          <w:lang w:val="en-GB"/>
        </w:rPr>
        <w:t>nd users' attitude (Zhong and Oh and Moon, 2021)</w:t>
      </w:r>
      <w:r w:rsidR="008B4F72" w:rsidRPr="00256DE4">
        <w:rPr>
          <w:rFonts w:ascii="Times New Roman" w:hAnsi="Times New Roman" w:cs="Times New Roman"/>
          <w:lang w:val="en-GB"/>
        </w:rPr>
        <w:t>.</w:t>
      </w:r>
      <w:r w:rsidRPr="00256DE4">
        <w:rPr>
          <w:rFonts w:ascii="Times New Roman" w:hAnsi="Times New Roman" w:cs="Times New Roman"/>
          <w:lang w:val="en-GB"/>
        </w:rPr>
        <w:t xml:space="preserve"> </w:t>
      </w:r>
      <w:r w:rsidR="008B4F72" w:rsidRPr="00256DE4">
        <w:rPr>
          <w:rFonts w:ascii="Times New Roman" w:hAnsi="Times New Roman" w:cs="Times New Roman"/>
          <w:lang w:val="en-GB"/>
        </w:rPr>
        <w:t>D</w:t>
      </w:r>
      <w:r w:rsidRPr="00256DE4">
        <w:rPr>
          <w:rFonts w:ascii="Times New Roman" w:hAnsi="Times New Roman" w:cs="Times New Roman"/>
          <w:lang w:val="en-GB"/>
        </w:rPr>
        <w:t xml:space="preserve">emographic </w:t>
      </w:r>
      <w:r w:rsidR="008B4F72" w:rsidRPr="00256DE4">
        <w:rPr>
          <w:rFonts w:ascii="Times New Roman" w:hAnsi="Times New Roman" w:cs="Times New Roman"/>
          <w:lang w:val="en-GB"/>
        </w:rPr>
        <w:t>factors</w:t>
      </w:r>
      <w:r w:rsidRPr="00256DE4">
        <w:rPr>
          <w:rFonts w:ascii="Times New Roman" w:hAnsi="Times New Roman" w:cs="Times New Roman"/>
          <w:lang w:val="en-GB"/>
        </w:rPr>
        <w:t xml:space="preserve"> such as </w:t>
      </w:r>
      <w:r w:rsidR="00273C9C">
        <w:rPr>
          <w:rFonts w:ascii="Times New Roman" w:hAnsi="Times New Roman" w:cs="Times New Roman"/>
          <w:lang w:val="en-GB"/>
        </w:rPr>
        <w:t xml:space="preserve">different </w:t>
      </w:r>
      <w:r w:rsidRPr="00256DE4">
        <w:rPr>
          <w:rFonts w:ascii="Times New Roman" w:hAnsi="Times New Roman" w:cs="Times New Roman"/>
          <w:lang w:val="en-GB"/>
        </w:rPr>
        <w:t>age</w:t>
      </w:r>
      <w:r w:rsidR="00273C9C">
        <w:rPr>
          <w:rFonts w:ascii="Times New Roman" w:hAnsi="Times New Roman" w:cs="Times New Roman"/>
          <w:lang w:val="en-GB"/>
        </w:rPr>
        <w:t xml:space="preserve"> groups</w:t>
      </w:r>
      <w:r w:rsidRPr="00256DE4">
        <w:rPr>
          <w:rFonts w:ascii="Times New Roman" w:hAnsi="Times New Roman" w:cs="Times New Roman"/>
          <w:lang w:val="en-GB"/>
        </w:rPr>
        <w:t>, gender</w:t>
      </w:r>
      <w:r w:rsidR="00273C9C">
        <w:rPr>
          <w:rFonts w:ascii="Times New Roman" w:hAnsi="Times New Roman" w:cs="Times New Roman"/>
          <w:lang w:val="en-GB"/>
        </w:rPr>
        <w:t>s</w:t>
      </w:r>
      <w:r w:rsidRPr="00256DE4">
        <w:rPr>
          <w:rFonts w:ascii="Times New Roman" w:hAnsi="Times New Roman" w:cs="Times New Roman"/>
          <w:lang w:val="en-GB"/>
        </w:rPr>
        <w:t>, education level</w:t>
      </w:r>
      <w:r w:rsidR="00CB7BAD" w:rsidRPr="00256DE4">
        <w:rPr>
          <w:rFonts w:ascii="Times New Roman" w:hAnsi="Times New Roman" w:cs="Times New Roman"/>
          <w:lang w:val="en-GB"/>
        </w:rPr>
        <w:t>s</w:t>
      </w:r>
      <w:r w:rsidRPr="00256DE4">
        <w:rPr>
          <w:rFonts w:ascii="Times New Roman" w:hAnsi="Times New Roman" w:cs="Times New Roman"/>
          <w:lang w:val="en-GB"/>
        </w:rPr>
        <w:t xml:space="preserve">, income levels, volume </w:t>
      </w:r>
      <w:r w:rsidR="00273C9C">
        <w:rPr>
          <w:rFonts w:ascii="Times New Roman" w:hAnsi="Times New Roman" w:cs="Times New Roman"/>
          <w:lang w:val="en-GB"/>
        </w:rPr>
        <w:t xml:space="preserve">and frequencies </w:t>
      </w:r>
      <w:r w:rsidRPr="00256DE4">
        <w:rPr>
          <w:rFonts w:ascii="Times New Roman" w:hAnsi="Times New Roman" w:cs="Times New Roman"/>
          <w:lang w:val="en-GB"/>
        </w:rPr>
        <w:t>of transactions involved (Sahi et al, 2021) and social influence between security and trust and privacy were to be assessed in order to assess how those mentioned factors affect the people’s intention to use digital payment.</w:t>
      </w:r>
    </w:p>
    <w:p w14:paraId="2301D519" w14:textId="0FD89884" w:rsidR="00EF5703" w:rsidRPr="00256DE4" w:rsidRDefault="00EF5703" w:rsidP="00195432">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To investigate the factors, the Triangulation </w:t>
      </w:r>
      <w:r w:rsidRPr="00256DE4">
        <w:rPr>
          <w:rFonts w:ascii="Times New Roman" w:eastAsia="Times New Roman" w:hAnsi="Times New Roman" w:cs="Times New Roman"/>
          <w:color w:val="222222"/>
          <w:shd w:val="clear" w:color="auto" w:fill="FFFFFF"/>
          <w:lang w:val="en-GB"/>
        </w:rPr>
        <w:t>(</w:t>
      </w:r>
      <w:r w:rsidRPr="00256DE4">
        <w:rPr>
          <w:rFonts w:ascii="Times New Roman" w:hAnsi="Times New Roman" w:cs="Times New Roman"/>
          <w:lang w:val="en-GB"/>
        </w:rPr>
        <w:t xml:space="preserve">Moon, 2019) approach would be applied that both quantitative and qualitative method would be used. For quantitative method, data would be collected by means of issuing questionnaire through the convenient online communication devices such as WhatsApp and WeChat and eventually </w:t>
      </w:r>
      <w:r w:rsidRPr="00256DE4">
        <w:rPr>
          <w:rFonts w:ascii="Times New Roman" w:eastAsia="Times New Roman" w:hAnsi="Times New Roman" w:cs="Times New Roman"/>
          <w:color w:val="222222"/>
          <w:shd w:val="clear" w:color="auto" w:fill="FFFFFF"/>
          <w:lang w:val="en-GB"/>
        </w:rPr>
        <w:t xml:space="preserve">distributed widely to </w:t>
      </w:r>
      <w:r w:rsidR="00E1036B" w:rsidRPr="00256DE4">
        <w:rPr>
          <w:rFonts w:ascii="Times New Roman" w:eastAsia="Times New Roman" w:hAnsi="Times New Roman" w:cs="Times New Roman"/>
          <w:color w:val="222222"/>
          <w:shd w:val="clear" w:color="auto" w:fill="FFFFFF"/>
          <w:lang w:val="en-GB"/>
        </w:rPr>
        <w:t xml:space="preserve">different </w:t>
      </w:r>
      <w:r w:rsidRPr="00256DE4">
        <w:rPr>
          <w:rFonts w:ascii="Times New Roman" w:eastAsia="Times New Roman" w:hAnsi="Times New Roman" w:cs="Times New Roman"/>
          <w:color w:val="222222"/>
          <w:shd w:val="clear" w:color="auto" w:fill="FFFFFF"/>
          <w:lang w:val="en-GB"/>
        </w:rPr>
        <w:t xml:space="preserve">groups of people through the snowballing method </w:t>
      </w:r>
      <w:r w:rsidR="00E1036B" w:rsidRPr="00256DE4">
        <w:rPr>
          <w:rFonts w:ascii="Times New Roman" w:eastAsia="Times New Roman" w:hAnsi="Times New Roman" w:cs="Times New Roman"/>
          <w:color w:val="222222"/>
          <w:shd w:val="clear" w:color="auto" w:fill="FFFFFF"/>
          <w:lang w:val="en-GB"/>
        </w:rPr>
        <w:t xml:space="preserve">(Silva et al, 2022), </w:t>
      </w:r>
      <w:r w:rsidRPr="00256DE4">
        <w:rPr>
          <w:rFonts w:ascii="Times New Roman" w:eastAsia="Times New Roman" w:hAnsi="Times New Roman" w:cs="Times New Roman"/>
          <w:color w:val="222222"/>
          <w:shd w:val="clear" w:color="auto" w:fill="FFFFFF"/>
          <w:lang w:val="en-GB"/>
        </w:rPr>
        <w:t>and the data integrity cannot be completely confirmed</w:t>
      </w:r>
      <w:r w:rsidR="00E1036B" w:rsidRPr="00256DE4">
        <w:rPr>
          <w:rFonts w:ascii="Times New Roman" w:eastAsia="Times New Roman" w:hAnsi="Times New Roman" w:cs="Times New Roman"/>
          <w:color w:val="222222"/>
          <w:shd w:val="clear" w:color="auto" w:fill="FFFFFF"/>
          <w:lang w:val="en-GB"/>
        </w:rPr>
        <w:t>,</w:t>
      </w:r>
      <w:r w:rsidRPr="00256DE4">
        <w:rPr>
          <w:rFonts w:ascii="Times New Roman" w:eastAsia="Times New Roman" w:hAnsi="Times New Roman" w:cs="Times New Roman"/>
          <w:color w:val="222222"/>
          <w:shd w:val="clear" w:color="auto" w:fill="FFFFFF"/>
          <w:lang w:val="en-GB"/>
        </w:rPr>
        <w:t xml:space="preserve"> </w:t>
      </w:r>
      <w:r w:rsidRPr="00256DE4">
        <w:rPr>
          <w:rFonts w:ascii="Times New Roman" w:hAnsi="Times New Roman" w:cs="Times New Roman"/>
          <w:lang w:val="en-GB"/>
        </w:rPr>
        <w:t>and general acceptable level of reliability would be the Cronbach’s alpha around 0.6-0.7 while 0.8 or greater would be treated as very good level (Ursachi and</w:t>
      </w:r>
      <w:r w:rsidR="00C9515C" w:rsidRPr="00256DE4">
        <w:rPr>
          <w:rFonts w:ascii="Times New Roman" w:hAnsi="Times New Roman" w:cs="Times New Roman"/>
          <w:lang w:val="en-GB"/>
        </w:rPr>
        <w:t xml:space="preserve"> Horodnic </w:t>
      </w:r>
      <w:r w:rsidRPr="00256DE4">
        <w:rPr>
          <w:rFonts w:ascii="Times New Roman" w:hAnsi="Times New Roman" w:cs="Times New Roman"/>
          <w:lang w:val="en-GB"/>
        </w:rPr>
        <w:t xml:space="preserve">and Zait, 2013). </w:t>
      </w:r>
      <w:r w:rsidRPr="00256DE4">
        <w:rPr>
          <w:rFonts w:ascii="Times New Roman" w:eastAsia="Times New Roman" w:hAnsi="Times New Roman" w:cs="Times New Roman"/>
          <w:color w:val="222222"/>
          <w:shd w:val="clear" w:color="auto" w:fill="FFFFFF"/>
          <w:lang w:val="en-GB"/>
        </w:rPr>
        <w:t xml:space="preserve">On the other hand, for qualitative research data collection, it involved creating the focus group with 6-7 individuals (Shaw et al, 2023) whom have </w:t>
      </w:r>
      <w:r w:rsidR="00B0308A" w:rsidRPr="00256DE4">
        <w:rPr>
          <w:rFonts w:ascii="Times New Roman" w:eastAsia="Times New Roman" w:hAnsi="Times New Roman" w:cs="Times New Roman"/>
          <w:color w:val="222222"/>
          <w:shd w:val="clear" w:color="auto" w:fill="FFFFFF"/>
          <w:lang w:val="en-GB"/>
        </w:rPr>
        <w:t>got</w:t>
      </w:r>
      <w:r w:rsidRPr="00256DE4">
        <w:rPr>
          <w:rFonts w:ascii="Times New Roman" w:eastAsia="Times New Roman" w:hAnsi="Times New Roman" w:cs="Times New Roman"/>
          <w:color w:val="222222"/>
          <w:shd w:val="clear" w:color="auto" w:fill="FFFFFF"/>
          <w:lang w:val="en-GB"/>
        </w:rPr>
        <w:t xml:space="preserve"> experience</w:t>
      </w:r>
      <w:r w:rsidR="00B0308A" w:rsidRPr="00256DE4">
        <w:rPr>
          <w:rFonts w:ascii="Times New Roman" w:eastAsia="Times New Roman" w:hAnsi="Times New Roman" w:cs="Times New Roman"/>
          <w:color w:val="222222"/>
          <w:shd w:val="clear" w:color="auto" w:fill="FFFFFF"/>
          <w:lang w:val="en-GB"/>
        </w:rPr>
        <w:t>s</w:t>
      </w:r>
      <w:r w:rsidRPr="00256DE4">
        <w:rPr>
          <w:rFonts w:ascii="Times New Roman" w:eastAsia="Times New Roman" w:hAnsi="Times New Roman" w:cs="Times New Roman"/>
          <w:color w:val="222222"/>
          <w:shd w:val="clear" w:color="auto" w:fill="FFFFFF"/>
          <w:lang w:val="en-GB"/>
        </w:rPr>
        <w:t xml:space="preserve"> on digital payment that to have more discussions on what would be the </w:t>
      </w:r>
      <w:r w:rsidR="006076AA">
        <w:rPr>
          <w:rFonts w:ascii="Times New Roman" w:eastAsia="Times New Roman" w:hAnsi="Times New Roman" w:cs="Times New Roman"/>
          <w:color w:val="222222"/>
          <w:shd w:val="clear" w:color="auto" w:fill="FFFFFF"/>
          <w:lang w:val="en-GB"/>
        </w:rPr>
        <w:t>critical</w:t>
      </w:r>
      <w:r w:rsidRPr="00256DE4">
        <w:rPr>
          <w:rFonts w:ascii="Times New Roman" w:eastAsia="Times New Roman" w:hAnsi="Times New Roman" w:cs="Times New Roman"/>
          <w:color w:val="222222"/>
          <w:shd w:val="clear" w:color="auto" w:fill="FFFFFF"/>
          <w:lang w:val="en-GB"/>
        </w:rPr>
        <w:t xml:space="preserve"> factors and </w:t>
      </w:r>
      <w:r w:rsidR="006076AA">
        <w:rPr>
          <w:rFonts w:ascii="Times New Roman" w:eastAsia="Times New Roman" w:hAnsi="Times New Roman" w:cs="Times New Roman"/>
          <w:color w:val="222222"/>
          <w:shd w:val="clear" w:color="auto" w:fill="FFFFFF"/>
          <w:lang w:val="en-GB"/>
        </w:rPr>
        <w:t xml:space="preserve">how </w:t>
      </w:r>
      <w:r w:rsidRPr="00256DE4">
        <w:rPr>
          <w:rFonts w:ascii="Times New Roman" w:eastAsia="Times New Roman" w:hAnsi="Times New Roman" w:cs="Times New Roman"/>
          <w:color w:val="222222"/>
          <w:shd w:val="clear" w:color="auto" w:fill="FFFFFF"/>
          <w:lang w:val="en-GB"/>
        </w:rPr>
        <w:t xml:space="preserve">infrastructure could be </w:t>
      </w:r>
      <w:r w:rsidR="006076AA">
        <w:rPr>
          <w:rFonts w:ascii="Times New Roman" w:eastAsia="Times New Roman" w:hAnsi="Times New Roman" w:cs="Times New Roman"/>
          <w:color w:val="222222"/>
          <w:shd w:val="clear" w:color="auto" w:fill="FFFFFF"/>
          <w:lang w:val="en-GB"/>
        </w:rPr>
        <w:t>improved</w:t>
      </w:r>
      <w:r w:rsidRPr="00256DE4">
        <w:rPr>
          <w:rFonts w:ascii="Times New Roman" w:eastAsia="Times New Roman" w:hAnsi="Times New Roman" w:cs="Times New Roman"/>
          <w:color w:val="222222"/>
          <w:shd w:val="clear" w:color="auto" w:fill="FFFFFF"/>
          <w:lang w:val="en-GB"/>
        </w:rPr>
        <w:t xml:space="preserve"> so that people would be more </w:t>
      </w:r>
      <w:r w:rsidR="00440C9E">
        <w:rPr>
          <w:rFonts w:ascii="Times New Roman" w:eastAsia="Times New Roman" w:hAnsi="Times New Roman" w:cs="Times New Roman"/>
          <w:color w:val="222222"/>
          <w:shd w:val="clear" w:color="auto" w:fill="FFFFFF"/>
          <w:lang w:val="en-GB"/>
        </w:rPr>
        <w:t>willing</w:t>
      </w:r>
      <w:r w:rsidRPr="00256DE4">
        <w:rPr>
          <w:rFonts w:ascii="Times New Roman" w:eastAsia="Times New Roman" w:hAnsi="Times New Roman" w:cs="Times New Roman"/>
          <w:color w:val="222222"/>
          <w:shd w:val="clear" w:color="auto" w:fill="FFFFFF"/>
          <w:lang w:val="en-GB"/>
        </w:rPr>
        <w:t xml:space="preserve"> to use digital payments in Hong Kong.</w:t>
      </w:r>
    </w:p>
    <w:p w14:paraId="23AA5BC2" w14:textId="202A1DD6" w:rsidR="00EF5703" w:rsidRPr="00256DE4" w:rsidRDefault="00EF5703" w:rsidP="00EF5703">
      <w:pPr>
        <w:spacing w:line="360" w:lineRule="auto"/>
        <w:rPr>
          <w:rFonts w:ascii="Times New Roman" w:eastAsia="DengXian" w:hAnsi="Times New Roman" w:cs="Times New Roman"/>
          <w:lang w:val="en-GB" w:eastAsia="zh-CN"/>
        </w:rPr>
      </w:pPr>
      <w:r w:rsidRPr="00256DE4">
        <w:rPr>
          <w:rFonts w:ascii="Times New Roman" w:hAnsi="Times New Roman" w:cs="Times New Roman"/>
          <w:lang w:val="en-GB"/>
        </w:rPr>
        <w:t xml:space="preserve">Hong Kong Monetary Authority (“HKMA”) has been putting effort to promoting digital payment related campaign such as cross-border digital payment on individual level, tokenization in debt security market, e-Hong Kong dollar pilot programme and inviting all banks in Hong Kong to go fintech; and to complete the mentioned </w:t>
      </w:r>
      <w:r w:rsidRPr="00256DE4">
        <w:rPr>
          <w:rFonts w:ascii="Times New Roman" w:hAnsi="Times New Roman" w:cs="Times New Roman"/>
          <w:lang w:val="en-GB"/>
        </w:rPr>
        <w:lastRenderedPageBreak/>
        <w:t xml:space="preserve">campaign by various measure such as establishing the advanced data infrastructure, implementing measures to attract more fintech talents and aiding with formulating related policies in order to cultivating ecosystem for further development for digital payment in Hong Kong. HKMA also added that it is essential for Hong Kong as a financial services sector to be well equipped to innovation and ideas so that continue to be at the first line of fintech. Therefore, the best way to apply and/or implement the recommendations would be the authorities and it would be ideal to be delivered to the </w:t>
      </w:r>
      <w:r w:rsidR="009258DF" w:rsidRPr="00256DE4">
        <w:rPr>
          <w:rFonts w:ascii="Times New Roman" w:hAnsi="Times New Roman" w:cs="Times New Roman"/>
          <w:lang w:val="en-GB"/>
        </w:rPr>
        <w:t>monetary authorities</w:t>
      </w:r>
      <w:r w:rsidRPr="00256DE4">
        <w:rPr>
          <w:rFonts w:ascii="Times New Roman" w:hAnsi="Times New Roman" w:cs="Times New Roman"/>
          <w:lang w:val="en-GB"/>
        </w:rPr>
        <w:t xml:space="preserve"> or financial services providers which could have leading position to implement relevant policies or </w:t>
      </w:r>
      <w:r w:rsidR="00221CCA">
        <w:rPr>
          <w:rFonts w:ascii="Times New Roman" w:hAnsi="Times New Roman" w:cs="Times New Roman"/>
          <w:lang w:val="en-GB"/>
        </w:rPr>
        <w:t>enhance the digital payment environment</w:t>
      </w:r>
      <w:r w:rsidRPr="00256DE4">
        <w:rPr>
          <w:rFonts w:ascii="Times New Roman" w:hAnsi="Times New Roman" w:cs="Times New Roman"/>
          <w:lang w:val="en-GB"/>
        </w:rPr>
        <w:t xml:space="preserve"> </w:t>
      </w:r>
      <w:r w:rsidR="00881745">
        <w:rPr>
          <w:rFonts w:ascii="Times New Roman" w:hAnsi="Times New Roman" w:cs="Times New Roman"/>
          <w:lang w:val="en-GB"/>
        </w:rPr>
        <w:t>according to</w:t>
      </w:r>
      <w:r w:rsidRPr="00256DE4">
        <w:rPr>
          <w:rFonts w:ascii="Times New Roman" w:hAnsi="Times New Roman" w:cs="Times New Roman"/>
          <w:lang w:val="en-GB"/>
        </w:rPr>
        <w:t xml:space="preserve"> the recommendations and conclusions.</w:t>
      </w:r>
    </w:p>
    <w:p w14:paraId="598EF9F7" w14:textId="795943D1" w:rsidR="00EF5703" w:rsidRPr="00256DE4" w:rsidRDefault="00D27B9C" w:rsidP="004360C7">
      <w:pPr>
        <w:spacing w:line="360" w:lineRule="auto"/>
        <w:outlineLvl w:val="1"/>
        <w:rPr>
          <w:rFonts w:ascii="Times New Roman" w:hAnsi="Times New Roman" w:cs="Times New Roman"/>
          <w:b/>
          <w:bCs/>
          <w:sz w:val="28"/>
          <w:szCs w:val="28"/>
          <w:lang w:val="en-GB"/>
        </w:rPr>
      </w:pPr>
      <w:bookmarkStart w:id="7" w:name="_Toc165237959"/>
      <w:r w:rsidRPr="00256DE4">
        <w:rPr>
          <w:rFonts w:ascii="Times New Roman" w:hAnsi="Times New Roman" w:cs="Times New Roman"/>
          <w:b/>
          <w:bCs/>
          <w:sz w:val="28"/>
          <w:szCs w:val="28"/>
          <w:lang w:val="en-GB"/>
        </w:rPr>
        <w:t xml:space="preserve">1.5 </w:t>
      </w:r>
      <w:r w:rsidR="00EF5703" w:rsidRPr="00256DE4">
        <w:rPr>
          <w:rFonts w:ascii="Times New Roman" w:hAnsi="Times New Roman" w:cs="Times New Roman"/>
          <w:b/>
          <w:bCs/>
          <w:sz w:val="28"/>
          <w:szCs w:val="28"/>
          <w:lang w:val="en-GB"/>
        </w:rPr>
        <w:t>Limitation</w:t>
      </w:r>
      <w:r w:rsidR="009258DF" w:rsidRPr="00256DE4">
        <w:rPr>
          <w:rFonts w:ascii="Times New Roman" w:hAnsi="Times New Roman" w:cs="Times New Roman"/>
          <w:b/>
          <w:bCs/>
          <w:sz w:val="28"/>
          <w:szCs w:val="28"/>
          <w:lang w:val="en-GB"/>
        </w:rPr>
        <w:t>s</w:t>
      </w:r>
      <w:bookmarkEnd w:id="7"/>
    </w:p>
    <w:p w14:paraId="1B19170B" w14:textId="1AB8E1E4" w:rsidR="00A845C6" w:rsidRPr="00256DE4" w:rsidRDefault="00EF5703" w:rsidP="001C28F0">
      <w:pPr>
        <w:spacing w:line="360" w:lineRule="auto"/>
        <w:ind w:firstLine="480"/>
        <w:rPr>
          <w:rFonts w:ascii="Times New Roman" w:hAnsi="Times New Roman" w:cs="Times New Roman"/>
          <w:lang w:val="en-GB"/>
        </w:rPr>
      </w:pPr>
      <w:r w:rsidRPr="00256DE4">
        <w:rPr>
          <w:rFonts w:ascii="Times New Roman" w:hAnsi="Times New Roman" w:cs="Times New Roman"/>
          <w:lang w:val="en-GB"/>
        </w:rPr>
        <w:t>As the topic is related to digital payment, it would include all kinds of digital payment such as online store shopping, payment or transactions with mobile applications, contactless debit and/or credit cards payment, fast payment systems, e-wallet on the mobile phones, just to name a few. However, since the agenda digital payment has been a hot topic for a few decades and gradually developed into various sub-topics alone, such as e-wallet, online shopping. Therefore, inversely it would become an obstacle to obtain a general reference online in recent documents and academic reference related to the board topic digital payment.</w:t>
      </w:r>
    </w:p>
    <w:p w14:paraId="5E8C6983" w14:textId="77777777" w:rsidR="001C28F0" w:rsidRPr="00256DE4" w:rsidRDefault="001C28F0" w:rsidP="001C28F0">
      <w:pPr>
        <w:spacing w:line="360" w:lineRule="auto"/>
        <w:rPr>
          <w:rFonts w:ascii="Times New Roman" w:eastAsia="DengXian" w:hAnsi="Times New Roman" w:cs="Times New Roman"/>
          <w:b/>
          <w:bCs/>
          <w:sz w:val="28"/>
          <w:szCs w:val="28"/>
          <w:lang w:val="en-GB" w:eastAsia="zh-CN"/>
        </w:rPr>
      </w:pPr>
    </w:p>
    <w:p w14:paraId="36C2014F" w14:textId="77777777" w:rsidR="00D27B9C" w:rsidRPr="00256DE4" w:rsidRDefault="00D27B9C" w:rsidP="008A69A3">
      <w:pPr>
        <w:spacing w:line="360" w:lineRule="auto"/>
        <w:outlineLvl w:val="1"/>
        <w:rPr>
          <w:rFonts w:ascii="Times New Roman" w:eastAsia="DengXian" w:hAnsi="Times New Roman" w:cs="Times New Roman"/>
          <w:b/>
          <w:bCs/>
          <w:sz w:val="28"/>
          <w:szCs w:val="28"/>
          <w:lang w:val="en-GB" w:eastAsia="zh-CN"/>
        </w:rPr>
      </w:pPr>
    </w:p>
    <w:p w14:paraId="12E2147C" w14:textId="77777777" w:rsidR="00D27B9C" w:rsidRPr="00256DE4" w:rsidRDefault="00D27B9C" w:rsidP="008A69A3">
      <w:pPr>
        <w:spacing w:line="360" w:lineRule="auto"/>
        <w:outlineLvl w:val="1"/>
        <w:rPr>
          <w:rFonts w:ascii="Times New Roman" w:eastAsia="DengXian" w:hAnsi="Times New Roman" w:cs="Times New Roman"/>
          <w:b/>
          <w:bCs/>
          <w:sz w:val="28"/>
          <w:szCs w:val="28"/>
          <w:lang w:val="en-GB" w:eastAsia="zh-CN"/>
        </w:rPr>
      </w:pPr>
    </w:p>
    <w:p w14:paraId="56B17E50" w14:textId="77777777" w:rsidR="00C63A6F" w:rsidRDefault="00C63A6F" w:rsidP="008A69A3">
      <w:pPr>
        <w:spacing w:line="360" w:lineRule="auto"/>
        <w:outlineLvl w:val="1"/>
        <w:rPr>
          <w:rFonts w:ascii="Times New Roman" w:eastAsia="DengXian" w:hAnsi="Times New Roman" w:cs="Times New Roman"/>
          <w:b/>
          <w:bCs/>
          <w:sz w:val="28"/>
          <w:szCs w:val="28"/>
          <w:lang w:val="en-GB" w:eastAsia="zh-CN"/>
        </w:rPr>
      </w:pPr>
    </w:p>
    <w:p w14:paraId="0E2DAE17" w14:textId="77777777" w:rsidR="000044D6" w:rsidRDefault="000044D6" w:rsidP="008A69A3">
      <w:pPr>
        <w:spacing w:line="360" w:lineRule="auto"/>
        <w:outlineLvl w:val="1"/>
        <w:rPr>
          <w:rFonts w:ascii="Times New Roman" w:eastAsia="DengXian" w:hAnsi="Times New Roman" w:cs="Times New Roman"/>
          <w:b/>
          <w:bCs/>
          <w:sz w:val="28"/>
          <w:szCs w:val="28"/>
          <w:lang w:val="en-GB" w:eastAsia="zh-CN"/>
        </w:rPr>
      </w:pPr>
    </w:p>
    <w:p w14:paraId="3417CC70" w14:textId="77777777" w:rsidR="00C6109D" w:rsidRPr="00256DE4" w:rsidRDefault="00C6109D" w:rsidP="008A69A3">
      <w:pPr>
        <w:spacing w:line="360" w:lineRule="auto"/>
        <w:outlineLvl w:val="1"/>
        <w:rPr>
          <w:rFonts w:ascii="Times New Roman" w:eastAsia="DengXian" w:hAnsi="Times New Roman" w:cs="Times New Roman"/>
          <w:b/>
          <w:bCs/>
          <w:sz w:val="28"/>
          <w:szCs w:val="28"/>
          <w:lang w:val="en-GB" w:eastAsia="zh-CN"/>
        </w:rPr>
      </w:pPr>
    </w:p>
    <w:p w14:paraId="122766C1" w14:textId="11CBE8DF" w:rsidR="00EF5703" w:rsidRPr="00256DE4" w:rsidRDefault="00EF5703" w:rsidP="008A69A3">
      <w:pPr>
        <w:spacing w:line="360" w:lineRule="auto"/>
        <w:outlineLvl w:val="1"/>
        <w:rPr>
          <w:rFonts w:ascii="Times New Roman" w:eastAsia="DengXian" w:hAnsi="Times New Roman" w:cs="Times New Roman"/>
          <w:b/>
          <w:bCs/>
          <w:sz w:val="28"/>
          <w:szCs w:val="28"/>
          <w:lang w:val="en-GB" w:eastAsia="zh-CN"/>
        </w:rPr>
      </w:pPr>
      <w:bookmarkStart w:id="8" w:name="_Toc165237960"/>
      <w:r w:rsidRPr="00256DE4">
        <w:rPr>
          <w:rFonts w:ascii="Times New Roman" w:eastAsia="DengXian" w:hAnsi="Times New Roman" w:cs="Times New Roman"/>
          <w:b/>
          <w:bCs/>
          <w:sz w:val="28"/>
          <w:szCs w:val="28"/>
          <w:lang w:val="en-GB" w:eastAsia="zh-CN"/>
        </w:rPr>
        <w:lastRenderedPageBreak/>
        <w:t>1.</w:t>
      </w:r>
      <w:r w:rsidR="00D27B9C" w:rsidRPr="00256DE4">
        <w:rPr>
          <w:rFonts w:ascii="Times New Roman" w:eastAsia="DengXian" w:hAnsi="Times New Roman" w:cs="Times New Roman"/>
          <w:b/>
          <w:bCs/>
          <w:sz w:val="28"/>
          <w:szCs w:val="28"/>
          <w:lang w:val="en-GB" w:eastAsia="zh-CN"/>
        </w:rPr>
        <w:t>6</w:t>
      </w:r>
      <w:r w:rsidRPr="00256DE4">
        <w:rPr>
          <w:rFonts w:ascii="Times New Roman" w:eastAsia="DengXian" w:hAnsi="Times New Roman" w:cs="Times New Roman"/>
          <w:b/>
          <w:bCs/>
          <w:sz w:val="28"/>
          <w:szCs w:val="28"/>
          <w:lang w:val="en-GB" w:eastAsia="zh-CN"/>
        </w:rPr>
        <w:t xml:space="preserve"> Summary</w:t>
      </w:r>
      <w:bookmarkEnd w:id="8"/>
    </w:p>
    <w:p w14:paraId="5F89E3D8" w14:textId="77777777" w:rsidR="00971B87" w:rsidRPr="00256DE4" w:rsidRDefault="00971B87" w:rsidP="00971B87">
      <w:pPr>
        <w:spacing w:line="360" w:lineRule="auto"/>
        <w:ind w:firstLine="480"/>
        <w:rPr>
          <w:rFonts w:ascii="Times New Roman" w:eastAsia="DengXian" w:hAnsi="Times New Roman" w:cs="Times New Roman"/>
          <w:lang w:val="en-GB" w:eastAsia="zh-CN"/>
        </w:rPr>
      </w:pPr>
      <w:r w:rsidRPr="00256DE4">
        <w:rPr>
          <w:rFonts w:ascii="Times New Roman" w:eastAsia="DengXian" w:hAnsi="Times New Roman" w:cs="Times New Roman"/>
          <w:lang w:val="en-GB" w:eastAsia="zh-CN"/>
        </w:rPr>
        <w:t>After considerations, the introduction, the background, the aims and objectives, and the limitations of background of this research were defined. This research structured as follows (Figure 1.4) and the progress would be shown on the Gantt Chart (Appendix 1).</w:t>
      </w:r>
    </w:p>
    <w:p w14:paraId="5222A402" w14:textId="2A24A9F8" w:rsidR="00D65801" w:rsidRPr="00256DE4" w:rsidRDefault="00D65801" w:rsidP="00EF5703">
      <w:pPr>
        <w:spacing w:line="360" w:lineRule="auto"/>
        <w:rPr>
          <w:rFonts w:ascii="Times New Roman" w:eastAsia="DengXian" w:hAnsi="Times New Roman" w:cs="Times New Roman"/>
          <w:lang w:val="en-GB" w:eastAsia="zh-CN"/>
        </w:rPr>
      </w:pPr>
      <w:r w:rsidRPr="00256DE4">
        <w:rPr>
          <w:rFonts w:ascii="Times New Roman" w:eastAsia="DengXian" w:hAnsi="Times New Roman" w:cs="Times New Roman"/>
          <w:sz w:val="20"/>
          <w:szCs w:val="20"/>
          <w:lang w:val="en-GB" w:eastAsia="zh-CN"/>
        </w:rPr>
        <w:t>Figure 1.4 Research Structure</w:t>
      </w:r>
    </w:p>
    <w:p w14:paraId="2E2B509D" w14:textId="50AB8923" w:rsidR="00D65801" w:rsidRPr="00256DE4" w:rsidRDefault="00EF5703" w:rsidP="00EF5703">
      <w:pPr>
        <w:spacing w:line="360" w:lineRule="auto"/>
        <w:rPr>
          <w:rFonts w:ascii="Times New Roman" w:eastAsia="DengXian" w:hAnsi="Times New Roman" w:cs="Times New Roman"/>
          <w:lang w:val="en-GB" w:eastAsia="zh-CN"/>
        </w:rPr>
      </w:pPr>
      <w:r w:rsidRPr="00256DE4">
        <w:rPr>
          <w:rFonts w:ascii="Times New Roman" w:hAnsi="Times New Roman" w:cs="Times New Roman"/>
          <w:noProof/>
          <w:lang w:val="en-GB"/>
        </w:rPr>
        <w:drawing>
          <wp:inline distT="0" distB="0" distL="0" distR="0" wp14:anchorId="521A0F88" wp14:editId="5F7E8304">
            <wp:extent cx="5196285" cy="4109421"/>
            <wp:effectExtent l="0" t="0" r="0" b="5715"/>
            <wp:docPr id="371127607"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27607" name="圖片 37112760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82231" cy="4177391"/>
                    </a:xfrm>
                    <a:prstGeom prst="rect">
                      <a:avLst/>
                    </a:prstGeom>
                  </pic:spPr>
                </pic:pic>
              </a:graphicData>
            </a:graphic>
          </wp:inline>
        </w:drawing>
      </w:r>
    </w:p>
    <w:p w14:paraId="4E36BC19" w14:textId="543A89AF" w:rsidR="00EF5703" w:rsidRPr="00256DE4" w:rsidRDefault="00EF5703" w:rsidP="00EF5703">
      <w:pPr>
        <w:spacing w:line="360" w:lineRule="auto"/>
        <w:rPr>
          <w:rFonts w:ascii="Times New Roman" w:eastAsia="DengXian" w:hAnsi="Times New Roman" w:cs="Times New Roman"/>
          <w:sz w:val="20"/>
          <w:szCs w:val="20"/>
          <w:lang w:val="en-GB" w:eastAsia="zh-CN"/>
        </w:rPr>
      </w:pPr>
      <w:r w:rsidRPr="00256DE4">
        <w:rPr>
          <w:rFonts w:ascii="Times New Roman" w:eastAsia="DengXian" w:hAnsi="Times New Roman" w:cs="Times New Roman"/>
          <w:sz w:val="20"/>
          <w:szCs w:val="20"/>
          <w:lang w:val="en-GB" w:eastAsia="zh-CN"/>
        </w:rPr>
        <w:t>Source: constructed by author</w:t>
      </w:r>
    </w:p>
    <w:p w14:paraId="5E4FE468" w14:textId="77777777" w:rsidR="00EF5703" w:rsidRPr="00256DE4" w:rsidRDefault="00EF5703" w:rsidP="00EF5703">
      <w:pPr>
        <w:rPr>
          <w:rFonts w:ascii="Times New Roman" w:hAnsi="Times New Roman" w:cs="Times New Roman"/>
          <w:lang w:val="en-GB"/>
        </w:rPr>
      </w:pPr>
    </w:p>
    <w:p w14:paraId="39FA529B" w14:textId="77777777" w:rsidR="00EF5703" w:rsidRPr="00256DE4" w:rsidRDefault="00EF5703" w:rsidP="00EF5703">
      <w:pPr>
        <w:rPr>
          <w:rFonts w:ascii="Times New Roman" w:hAnsi="Times New Roman" w:cs="Times New Roman"/>
          <w:lang w:val="en-GB"/>
        </w:rPr>
      </w:pPr>
    </w:p>
    <w:p w14:paraId="533FE291" w14:textId="77777777" w:rsidR="00EF5703" w:rsidRPr="00256DE4" w:rsidRDefault="00EF5703" w:rsidP="00EF5703">
      <w:pPr>
        <w:rPr>
          <w:rFonts w:ascii="Times New Roman" w:hAnsi="Times New Roman" w:cs="Times New Roman"/>
          <w:lang w:val="en-GB"/>
        </w:rPr>
      </w:pPr>
    </w:p>
    <w:p w14:paraId="54E3C1D8" w14:textId="77777777" w:rsidR="00EF5703" w:rsidRPr="00256DE4" w:rsidRDefault="00EF5703" w:rsidP="00EF5703">
      <w:pPr>
        <w:rPr>
          <w:rFonts w:ascii="Times New Roman" w:hAnsi="Times New Roman" w:cs="Times New Roman"/>
          <w:lang w:val="en-GB"/>
        </w:rPr>
      </w:pPr>
    </w:p>
    <w:p w14:paraId="40906E42" w14:textId="77777777" w:rsidR="00EF5703" w:rsidRPr="00256DE4" w:rsidRDefault="00EF5703" w:rsidP="00EF5703">
      <w:pPr>
        <w:rPr>
          <w:rFonts w:ascii="Times New Roman" w:hAnsi="Times New Roman" w:cs="Times New Roman"/>
          <w:lang w:val="en-GB"/>
        </w:rPr>
      </w:pPr>
    </w:p>
    <w:p w14:paraId="7FE2BE4D" w14:textId="77777777" w:rsidR="00EF5703" w:rsidRPr="00256DE4" w:rsidRDefault="00EF5703" w:rsidP="00EF5703">
      <w:pPr>
        <w:rPr>
          <w:rFonts w:ascii="Times New Roman" w:hAnsi="Times New Roman" w:cs="Times New Roman"/>
          <w:lang w:val="en-GB"/>
        </w:rPr>
      </w:pPr>
    </w:p>
    <w:p w14:paraId="38AB987E" w14:textId="77777777" w:rsidR="00EF5703" w:rsidRPr="00256DE4" w:rsidRDefault="00EF5703" w:rsidP="00EF5703">
      <w:pPr>
        <w:rPr>
          <w:rFonts w:ascii="Times New Roman" w:hAnsi="Times New Roman" w:cs="Times New Roman"/>
          <w:lang w:val="en-GB"/>
        </w:rPr>
      </w:pPr>
    </w:p>
    <w:p w14:paraId="4114E312" w14:textId="77777777" w:rsidR="00EF5703" w:rsidRPr="00256DE4" w:rsidRDefault="00EF5703" w:rsidP="00EF5703">
      <w:pPr>
        <w:rPr>
          <w:rFonts w:ascii="Times New Roman" w:hAnsi="Times New Roman" w:cs="Times New Roman"/>
          <w:lang w:val="en-GB"/>
        </w:rPr>
      </w:pPr>
    </w:p>
    <w:p w14:paraId="2C721F4C" w14:textId="77777777" w:rsidR="00C63A6F" w:rsidRPr="00256DE4" w:rsidRDefault="00C63A6F" w:rsidP="00EF5703">
      <w:pPr>
        <w:rPr>
          <w:rFonts w:ascii="Times New Roman" w:hAnsi="Times New Roman" w:cs="Times New Roman"/>
          <w:sz w:val="28"/>
          <w:szCs w:val="28"/>
          <w:lang w:val="en-GB"/>
        </w:rPr>
      </w:pPr>
    </w:p>
    <w:p w14:paraId="5BA31AD7" w14:textId="605D73B6" w:rsidR="001C28F0" w:rsidRPr="00FA237E" w:rsidRDefault="00EF5703" w:rsidP="001C28F0">
      <w:pPr>
        <w:pStyle w:val="a7"/>
        <w:numPr>
          <w:ilvl w:val="0"/>
          <w:numId w:val="2"/>
        </w:numPr>
        <w:ind w:leftChars="0" w:left="357" w:hanging="357"/>
        <w:jc w:val="center"/>
        <w:outlineLvl w:val="0"/>
        <w:rPr>
          <w:rFonts w:ascii="Times New Roman" w:hAnsi="Times New Roman" w:cs="Times New Roman"/>
          <w:b/>
          <w:bCs/>
          <w:sz w:val="32"/>
          <w:szCs w:val="32"/>
          <w:lang w:val="en-GB"/>
        </w:rPr>
      </w:pPr>
      <w:bookmarkStart w:id="9" w:name="_Toc165237961"/>
      <w:r w:rsidRPr="00256DE4">
        <w:rPr>
          <w:rFonts w:ascii="Times New Roman" w:hAnsi="Times New Roman" w:cs="Times New Roman"/>
          <w:b/>
          <w:bCs/>
          <w:sz w:val="32"/>
          <w:szCs w:val="32"/>
          <w:lang w:val="en-GB"/>
        </w:rPr>
        <w:lastRenderedPageBreak/>
        <w:t>Literature Review</w:t>
      </w:r>
      <w:bookmarkEnd w:id="9"/>
    </w:p>
    <w:p w14:paraId="016C7D5F" w14:textId="77777777" w:rsidR="00EF5703" w:rsidRPr="00256DE4" w:rsidRDefault="00EF5703" w:rsidP="00222CC7">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Digital payment transaction had started as early as in 1994, a company called First Virtual Holdings had established the first online payment system. Since then, customers could use their credit cards to make payments online utilizing this technique without concerning about safety (Finance Magnet, 2023). After decades, the popularity and acceptance of digital payment has been growing as mentioned in Section 1.1. However, there might have someone not very welcome this payment form. </w:t>
      </w:r>
    </w:p>
    <w:p w14:paraId="20908FE0" w14:textId="285A13C5" w:rsidR="008A69A3" w:rsidRPr="00256DE4" w:rsidRDefault="00EF5703" w:rsidP="001C28F0">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In this Literature review, there were a number of hypotheses which </w:t>
      </w:r>
      <w:r w:rsidR="00DB44C2">
        <w:rPr>
          <w:rFonts w:ascii="Times New Roman" w:hAnsi="Times New Roman" w:cs="Times New Roman"/>
          <w:lang w:val="en-GB"/>
        </w:rPr>
        <w:t xml:space="preserve">could influence </w:t>
      </w:r>
      <w:r w:rsidRPr="00256DE4">
        <w:rPr>
          <w:rFonts w:ascii="Times New Roman" w:hAnsi="Times New Roman" w:cs="Times New Roman"/>
          <w:lang w:val="en-GB"/>
        </w:rPr>
        <w:t xml:space="preserve">the intention to use digital payment, </w:t>
      </w:r>
      <w:r w:rsidR="00971B87" w:rsidRPr="00256DE4">
        <w:rPr>
          <w:rFonts w:ascii="Times New Roman" w:hAnsi="Times New Roman" w:cs="Times New Roman"/>
          <w:lang w:val="en-GB"/>
        </w:rPr>
        <w:t>such as</w:t>
      </w:r>
      <w:r w:rsidRPr="00256DE4">
        <w:rPr>
          <w:rFonts w:ascii="Times New Roman" w:hAnsi="Times New Roman" w:cs="Times New Roman"/>
          <w:lang w:val="en-GB"/>
        </w:rPr>
        <w:t xml:space="preserve"> convenience, security, privacy, trust, customer characteristics and last but not least social influence currently would be investigated in order to find out any linkage between the intention of using or keep on using digital payments and the hypotheses factors. The related empirical </w:t>
      </w:r>
      <w:r w:rsidR="00971B87" w:rsidRPr="00256DE4">
        <w:rPr>
          <w:rFonts w:ascii="Times New Roman" w:hAnsi="Times New Roman" w:cs="Times New Roman"/>
          <w:lang w:val="en-GB"/>
        </w:rPr>
        <w:t>researches</w:t>
      </w:r>
      <w:r w:rsidRPr="00256DE4">
        <w:rPr>
          <w:rFonts w:ascii="Times New Roman" w:hAnsi="Times New Roman" w:cs="Times New Roman"/>
          <w:lang w:val="en-GB"/>
        </w:rPr>
        <w:t xml:space="preserve"> </w:t>
      </w:r>
      <w:r w:rsidR="00971B87" w:rsidRPr="00256DE4">
        <w:rPr>
          <w:rFonts w:ascii="Times New Roman" w:hAnsi="Times New Roman" w:cs="Times New Roman"/>
          <w:lang w:val="en-GB"/>
        </w:rPr>
        <w:t>had been</w:t>
      </w:r>
      <w:r w:rsidRPr="00256DE4">
        <w:rPr>
          <w:rFonts w:ascii="Times New Roman" w:hAnsi="Times New Roman" w:cs="Times New Roman"/>
          <w:lang w:val="en-GB"/>
        </w:rPr>
        <w:t xml:space="preserve"> used </w:t>
      </w:r>
      <w:r w:rsidR="00971B87" w:rsidRPr="00256DE4">
        <w:rPr>
          <w:rFonts w:ascii="Times New Roman" w:hAnsi="Times New Roman" w:cs="Times New Roman"/>
          <w:lang w:val="en-GB"/>
        </w:rPr>
        <w:t xml:space="preserve">as reference </w:t>
      </w:r>
      <w:r w:rsidRPr="00256DE4">
        <w:rPr>
          <w:rFonts w:ascii="Times New Roman" w:hAnsi="Times New Roman" w:cs="Times New Roman"/>
          <w:lang w:val="en-GB"/>
        </w:rPr>
        <w:t xml:space="preserve">and </w:t>
      </w:r>
      <w:r w:rsidR="00971B87" w:rsidRPr="00256DE4">
        <w:rPr>
          <w:rFonts w:ascii="Times New Roman" w:hAnsi="Times New Roman" w:cs="Times New Roman"/>
          <w:lang w:val="en-GB"/>
        </w:rPr>
        <w:t>established</w:t>
      </w:r>
      <w:r w:rsidRPr="00256DE4">
        <w:rPr>
          <w:rFonts w:ascii="Times New Roman" w:hAnsi="Times New Roman" w:cs="Times New Roman"/>
          <w:lang w:val="en-GB"/>
        </w:rPr>
        <w:t xml:space="preserve"> the literature </w:t>
      </w:r>
      <w:r w:rsidR="00971B87" w:rsidRPr="00256DE4">
        <w:rPr>
          <w:rFonts w:ascii="Times New Roman" w:hAnsi="Times New Roman" w:cs="Times New Roman"/>
          <w:lang w:val="en-GB"/>
        </w:rPr>
        <w:t>for</w:t>
      </w:r>
      <w:r w:rsidRPr="00256DE4">
        <w:rPr>
          <w:rFonts w:ascii="Times New Roman" w:hAnsi="Times New Roman" w:cs="Times New Roman"/>
          <w:lang w:val="en-GB"/>
        </w:rPr>
        <w:t xml:space="preserve"> build</w:t>
      </w:r>
      <w:r w:rsidR="00971B87" w:rsidRPr="00256DE4">
        <w:rPr>
          <w:rFonts w:ascii="Times New Roman" w:hAnsi="Times New Roman" w:cs="Times New Roman"/>
          <w:lang w:val="en-GB"/>
        </w:rPr>
        <w:t>ing</w:t>
      </w:r>
      <w:r w:rsidRPr="00256DE4">
        <w:rPr>
          <w:rFonts w:ascii="Times New Roman" w:hAnsi="Times New Roman" w:cs="Times New Roman"/>
          <w:lang w:val="en-GB"/>
        </w:rPr>
        <w:t xml:space="preserve"> up th theoretical foundation </w:t>
      </w:r>
      <w:r w:rsidR="00971B87" w:rsidRPr="00256DE4">
        <w:rPr>
          <w:rFonts w:ascii="Times New Roman" w:hAnsi="Times New Roman" w:cs="Times New Roman"/>
          <w:lang w:val="en-GB"/>
        </w:rPr>
        <w:t xml:space="preserve">of this research </w:t>
      </w:r>
      <w:r w:rsidRPr="00256DE4">
        <w:rPr>
          <w:rFonts w:ascii="Times New Roman" w:hAnsi="Times New Roman" w:cs="Times New Roman"/>
          <w:lang w:val="en-GB"/>
        </w:rPr>
        <w:t>from framework developed.</w:t>
      </w:r>
    </w:p>
    <w:p w14:paraId="4DEAD25D" w14:textId="77777777" w:rsidR="0070708D" w:rsidRPr="00256DE4" w:rsidRDefault="0070708D" w:rsidP="00EF5703">
      <w:pPr>
        <w:rPr>
          <w:rFonts w:ascii="Times New Roman" w:hAnsi="Times New Roman" w:cs="Times New Roman"/>
          <w:b/>
          <w:bCs/>
          <w:sz w:val="28"/>
          <w:szCs w:val="28"/>
          <w:lang w:val="en-GB"/>
        </w:rPr>
      </w:pPr>
    </w:p>
    <w:p w14:paraId="37869D4F" w14:textId="05EAECF1" w:rsidR="00F811D8" w:rsidRPr="00256DE4" w:rsidRDefault="00F811D8" w:rsidP="008A69A3">
      <w:pPr>
        <w:outlineLvl w:val="1"/>
        <w:rPr>
          <w:rFonts w:ascii="Times New Roman" w:hAnsi="Times New Roman" w:cs="Times New Roman"/>
          <w:b/>
          <w:bCs/>
          <w:sz w:val="28"/>
          <w:szCs w:val="28"/>
          <w:lang w:val="en-GB"/>
        </w:rPr>
      </w:pPr>
      <w:bookmarkStart w:id="10" w:name="_Toc165237962"/>
      <w:r w:rsidRPr="00256DE4">
        <w:rPr>
          <w:rFonts w:ascii="Times New Roman" w:hAnsi="Times New Roman" w:cs="Times New Roman"/>
          <w:b/>
          <w:bCs/>
          <w:sz w:val="28"/>
          <w:szCs w:val="28"/>
          <w:lang w:val="en-GB"/>
        </w:rPr>
        <w:t>2.1 Intention to use digital payment for transactions</w:t>
      </w:r>
      <w:bookmarkEnd w:id="10"/>
    </w:p>
    <w:p w14:paraId="37EF3F21" w14:textId="171A310B" w:rsidR="00453129" w:rsidRPr="00256DE4" w:rsidRDefault="00A07F8C" w:rsidP="00453129">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Junadi and Sfenrianto (2015) </w:t>
      </w:r>
      <w:r w:rsidR="009C4700" w:rsidRPr="00256DE4">
        <w:rPr>
          <w:rFonts w:ascii="Times New Roman" w:hAnsi="Times New Roman" w:cs="Times New Roman"/>
          <w:lang w:val="en-GB"/>
        </w:rPr>
        <w:t>stated that i</w:t>
      </w:r>
      <w:r w:rsidRPr="00256DE4">
        <w:rPr>
          <w:rFonts w:ascii="Times New Roman" w:hAnsi="Times New Roman" w:cs="Times New Roman"/>
          <w:lang w:val="en-GB"/>
        </w:rPr>
        <w:t>ntention</w:t>
      </w:r>
      <w:r w:rsidR="009C4700" w:rsidRPr="00256DE4">
        <w:rPr>
          <w:rFonts w:ascii="Times New Roman" w:hAnsi="Times New Roman" w:cs="Times New Roman"/>
          <w:lang w:val="en-GB"/>
        </w:rPr>
        <w:t xml:space="preserve"> was a </w:t>
      </w:r>
      <w:r w:rsidR="00B40120" w:rsidRPr="00256DE4">
        <w:rPr>
          <w:rFonts w:ascii="Times New Roman" w:hAnsi="Times New Roman" w:cs="Times New Roman"/>
          <w:lang w:val="en-GB"/>
        </w:rPr>
        <w:t xml:space="preserve">kind of </w:t>
      </w:r>
      <w:r w:rsidR="00971B87" w:rsidRPr="00256DE4">
        <w:rPr>
          <w:rFonts w:ascii="Times New Roman" w:hAnsi="Times New Roman" w:cs="Times New Roman"/>
          <w:lang w:val="en-GB"/>
        </w:rPr>
        <w:t>behaviour</w:t>
      </w:r>
      <w:r w:rsidR="009C4700" w:rsidRPr="00256DE4">
        <w:rPr>
          <w:rFonts w:ascii="Times New Roman" w:hAnsi="Times New Roman" w:cs="Times New Roman"/>
          <w:lang w:val="en-GB"/>
        </w:rPr>
        <w:t xml:space="preserve"> and would creating a </w:t>
      </w:r>
      <w:r w:rsidR="00B40120" w:rsidRPr="00256DE4">
        <w:rPr>
          <w:rFonts w:ascii="Times New Roman" w:hAnsi="Times New Roman" w:cs="Times New Roman"/>
          <w:lang w:val="en-GB"/>
        </w:rPr>
        <w:t xml:space="preserve">promising </w:t>
      </w:r>
      <w:r w:rsidR="009C4700" w:rsidRPr="00256DE4">
        <w:rPr>
          <w:rFonts w:ascii="Times New Roman" w:hAnsi="Times New Roman" w:cs="Times New Roman"/>
          <w:lang w:val="en-GB"/>
        </w:rPr>
        <w:t>atmosphere which would make people</w:t>
      </w:r>
      <w:r w:rsidRPr="00256DE4">
        <w:rPr>
          <w:rFonts w:ascii="Times New Roman" w:hAnsi="Times New Roman" w:cs="Times New Roman"/>
          <w:lang w:val="en-GB"/>
        </w:rPr>
        <w:t xml:space="preserve"> us</w:t>
      </w:r>
      <w:r w:rsidR="009C4700" w:rsidRPr="00256DE4">
        <w:rPr>
          <w:rFonts w:ascii="Times New Roman" w:hAnsi="Times New Roman" w:cs="Times New Roman"/>
          <w:lang w:val="en-GB"/>
        </w:rPr>
        <w:t>ing the technology</w:t>
      </w:r>
      <w:r w:rsidR="00B40120" w:rsidRPr="00256DE4">
        <w:rPr>
          <w:rFonts w:ascii="Times New Roman" w:hAnsi="Times New Roman" w:cs="Times New Roman"/>
          <w:lang w:val="en-GB"/>
        </w:rPr>
        <w:t>.</w:t>
      </w:r>
    </w:p>
    <w:p w14:paraId="226009D8" w14:textId="03323B95" w:rsidR="00453129" w:rsidRPr="00256DE4" w:rsidRDefault="00453129" w:rsidP="008A69A3">
      <w:pPr>
        <w:spacing w:line="360" w:lineRule="auto"/>
        <w:outlineLvl w:val="2"/>
        <w:rPr>
          <w:rFonts w:ascii="Times New Roman" w:hAnsi="Times New Roman" w:cs="Times New Roman"/>
          <w:b/>
          <w:bCs/>
          <w:lang w:val="en-GB"/>
        </w:rPr>
      </w:pPr>
      <w:bookmarkStart w:id="11" w:name="_Toc165237963"/>
      <w:r w:rsidRPr="00256DE4">
        <w:rPr>
          <w:rFonts w:ascii="Times New Roman" w:hAnsi="Times New Roman" w:cs="Times New Roman"/>
          <w:b/>
          <w:bCs/>
          <w:lang w:val="en-GB"/>
        </w:rPr>
        <w:t>2.1.1 Definition</w:t>
      </w:r>
      <w:bookmarkEnd w:id="11"/>
      <w:r w:rsidRPr="00256DE4">
        <w:rPr>
          <w:rFonts w:ascii="Times New Roman" w:hAnsi="Times New Roman" w:cs="Times New Roman"/>
          <w:b/>
          <w:bCs/>
          <w:lang w:val="en-GB"/>
        </w:rPr>
        <w:t xml:space="preserve"> </w:t>
      </w:r>
    </w:p>
    <w:p w14:paraId="4C2F8AA4" w14:textId="4BEC3D34" w:rsidR="00F811D8" w:rsidRPr="00256DE4" w:rsidRDefault="00E658CB" w:rsidP="00FC0CA9">
      <w:pPr>
        <w:spacing w:line="360" w:lineRule="auto"/>
        <w:ind w:firstLine="480"/>
        <w:rPr>
          <w:rFonts w:ascii="Times New Roman" w:hAnsi="Times New Roman" w:cs="Times New Roman"/>
          <w:lang w:val="en-GB"/>
        </w:rPr>
      </w:pPr>
      <w:r w:rsidRPr="00256DE4">
        <w:rPr>
          <w:rFonts w:ascii="Times New Roman" w:hAnsi="Times New Roman" w:cs="Times New Roman"/>
          <w:lang w:val="en-GB"/>
        </w:rPr>
        <w:t>Throughout the process of digital payment transactions, pay</w:t>
      </w:r>
      <w:r w:rsidR="00FC0CA9" w:rsidRPr="00256DE4">
        <w:rPr>
          <w:rFonts w:ascii="Times New Roman" w:hAnsi="Times New Roman" w:cs="Times New Roman"/>
          <w:lang w:val="en-GB"/>
        </w:rPr>
        <w:t>ers</w:t>
      </w:r>
      <w:r w:rsidRPr="00256DE4">
        <w:rPr>
          <w:rFonts w:ascii="Times New Roman" w:hAnsi="Times New Roman" w:cs="Times New Roman"/>
          <w:lang w:val="en-GB"/>
        </w:rPr>
        <w:t xml:space="preserve"> and </w:t>
      </w:r>
      <w:r w:rsidR="00FC0CA9" w:rsidRPr="00256DE4">
        <w:rPr>
          <w:rFonts w:ascii="Times New Roman" w:hAnsi="Times New Roman" w:cs="Times New Roman"/>
          <w:lang w:val="en-GB"/>
        </w:rPr>
        <w:t>payees</w:t>
      </w:r>
      <w:r w:rsidRPr="00256DE4">
        <w:rPr>
          <w:rFonts w:ascii="Times New Roman" w:hAnsi="Times New Roman" w:cs="Times New Roman"/>
          <w:lang w:val="en-GB"/>
        </w:rPr>
        <w:t xml:space="preserve"> of both utilize electronic methods to carry out the transactions. Technology in digital payments revolutionized the financial sector by initiating attractive features, including fast, convenient, and responsive delivery of payment solutions, compared to the manual system of payment.</w:t>
      </w:r>
    </w:p>
    <w:p w14:paraId="2B1D2914" w14:textId="77777777" w:rsidR="00EB1276" w:rsidRPr="00256DE4" w:rsidRDefault="00BF1AEC" w:rsidP="008A69A3">
      <w:pPr>
        <w:spacing w:line="360" w:lineRule="auto"/>
        <w:outlineLvl w:val="2"/>
        <w:rPr>
          <w:rFonts w:ascii="Times New Roman" w:hAnsi="Times New Roman" w:cs="Times New Roman"/>
          <w:color w:val="000000"/>
          <w:shd w:val="clear" w:color="auto" w:fill="FFFFFF"/>
          <w:lang w:val="en-GB"/>
        </w:rPr>
      </w:pPr>
      <w:bookmarkStart w:id="12" w:name="_Toc165237964"/>
      <w:r w:rsidRPr="00256DE4">
        <w:rPr>
          <w:rFonts w:ascii="Times New Roman" w:hAnsi="Times New Roman" w:cs="Times New Roman"/>
          <w:b/>
          <w:bCs/>
          <w:lang w:val="en-GB"/>
        </w:rPr>
        <w:lastRenderedPageBreak/>
        <w:t xml:space="preserve">2.1.2 </w:t>
      </w:r>
      <w:r w:rsidRPr="00256DE4">
        <w:rPr>
          <w:rFonts w:ascii="Times New Roman" w:hAnsi="Times New Roman" w:cs="Times New Roman"/>
          <w:b/>
          <w:bCs/>
          <w:color w:val="1F1F1F"/>
          <w:lang w:val="en-GB"/>
        </w:rPr>
        <w:t>Construct and measurement</w:t>
      </w:r>
      <w:bookmarkEnd w:id="12"/>
      <w:r w:rsidR="00EB1276" w:rsidRPr="00256DE4">
        <w:rPr>
          <w:rFonts w:ascii="Times New Roman" w:hAnsi="Times New Roman" w:cs="Times New Roman"/>
          <w:color w:val="000000"/>
          <w:shd w:val="clear" w:color="auto" w:fill="FFFFFF"/>
          <w:lang w:val="en-GB"/>
        </w:rPr>
        <w:t xml:space="preserve"> </w:t>
      </w:r>
    </w:p>
    <w:p w14:paraId="3E721F0F" w14:textId="18BDBFFB" w:rsidR="00BF1AEC" w:rsidRPr="00256DE4" w:rsidRDefault="00EB1276" w:rsidP="00EB1276">
      <w:pPr>
        <w:spacing w:line="360" w:lineRule="auto"/>
        <w:ind w:firstLine="480"/>
        <w:rPr>
          <w:rFonts w:ascii="Times New Roman" w:hAnsi="Times New Roman" w:cs="Times New Roman"/>
          <w:color w:val="000000"/>
          <w:shd w:val="clear" w:color="auto" w:fill="FFFFFF"/>
          <w:lang w:val="en-GB"/>
        </w:rPr>
      </w:pPr>
      <w:r w:rsidRPr="00256DE4">
        <w:rPr>
          <w:rFonts w:ascii="Times New Roman" w:hAnsi="Times New Roman" w:cs="Times New Roman"/>
          <w:color w:val="000000"/>
          <w:shd w:val="clear" w:color="auto" w:fill="FFFFFF"/>
          <w:lang w:val="en-GB"/>
        </w:rPr>
        <w:t>Patil et al (2018) had stated that there would be obvious adverse and to trust on risk which eventually affect the customers’ willingness to use digital payment. Therefore, it is necessary to assess the customers’ trust on it to see whether there was any relationship between trust and intention to use digital payment.</w:t>
      </w:r>
    </w:p>
    <w:p w14:paraId="67DF0492" w14:textId="339536AD" w:rsidR="00F811D8" w:rsidRPr="00256DE4" w:rsidRDefault="00E42954" w:rsidP="00C16BD5">
      <w:pPr>
        <w:spacing w:line="360" w:lineRule="auto"/>
        <w:ind w:firstLine="480"/>
        <w:rPr>
          <w:rFonts w:ascii="Times New Roman" w:hAnsi="Times New Roman" w:cs="Times New Roman"/>
          <w:lang w:val="en-GB"/>
        </w:rPr>
      </w:pPr>
      <w:r w:rsidRPr="00256DE4">
        <w:rPr>
          <w:rFonts w:ascii="Times New Roman" w:hAnsi="Times New Roman" w:cs="Times New Roman"/>
          <w:lang w:val="en-GB"/>
        </w:rPr>
        <w:t>It is found that when the digital payment system could enhance the enjoyment of users, and became user-friendly and beneficial, users would have intention to use the e-payment system (Vinitha and Vasantha, 2020).</w:t>
      </w:r>
      <w:r w:rsidR="00C16BD5" w:rsidRPr="00256DE4">
        <w:rPr>
          <w:lang w:val="en-GB"/>
        </w:rPr>
        <w:t xml:space="preserve"> </w:t>
      </w:r>
    </w:p>
    <w:p w14:paraId="33700CF0" w14:textId="52CE10B8" w:rsidR="00CA5BEA" w:rsidRPr="00256DE4" w:rsidRDefault="00AB278B" w:rsidP="006B0882">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64FD0AC3" wp14:editId="1EBC683C">
            <wp:extent cx="5171440" cy="4135120"/>
            <wp:effectExtent l="0" t="0" r="0" b="5080"/>
            <wp:docPr id="138159588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595887" name="圖片 1381595887"/>
                    <pic:cNvPicPr/>
                  </pic:nvPicPr>
                  <pic:blipFill>
                    <a:blip r:embed="rId20">
                      <a:extLst>
                        <a:ext uri="{28A0092B-C50C-407E-A947-70E740481C1C}">
                          <a14:useLocalDpi xmlns:a14="http://schemas.microsoft.com/office/drawing/2010/main" val="0"/>
                        </a:ext>
                      </a:extLst>
                    </a:blip>
                    <a:stretch>
                      <a:fillRect/>
                    </a:stretch>
                  </pic:blipFill>
                  <pic:spPr>
                    <a:xfrm>
                      <a:off x="0" y="0"/>
                      <a:ext cx="5297114" cy="4235610"/>
                    </a:xfrm>
                    <a:prstGeom prst="rect">
                      <a:avLst/>
                    </a:prstGeom>
                  </pic:spPr>
                </pic:pic>
              </a:graphicData>
            </a:graphic>
          </wp:inline>
        </w:drawing>
      </w:r>
    </w:p>
    <w:p w14:paraId="55D7B72C" w14:textId="77777777" w:rsidR="001C28F0" w:rsidRPr="00256DE4" w:rsidRDefault="001C28F0" w:rsidP="001C28F0">
      <w:pPr>
        <w:rPr>
          <w:lang w:val="en-GB"/>
        </w:rPr>
      </w:pPr>
    </w:p>
    <w:p w14:paraId="310F9A85" w14:textId="587D3143" w:rsidR="006B0882" w:rsidRPr="00256DE4" w:rsidRDefault="006B0882" w:rsidP="008A69A3">
      <w:pPr>
        <w:outlineLvl w:val="1"/>
        <w:rPr>
          <w:rFonts w:ascii="Times New Roman" w:hAnsi="Times New Roman" w:cs="Times New Roman"/>
          <w:b/>
          <w:bCs/>
          <w:sz w:val="28"/>
          <w:szCs w:val="28"/>
          <w:lang w:val="en-GB"/>
        </w:rPr>
      </w:pPr>
      <w:bookmarkStart w:id="13" w:name="_Toc165237965"/>
      <w:r w:rsidRPr="00256DE4">
        <w:rPr>
          <w:rFonts w:ascii="Times New Roman" w:hAnsi="Times New Roman" w:cs="Times New Roman"/>
          <w:b/>
          <w:bCs/>
          <w:sz w:val="28"/>
          <w:szCs w:val="28"/>
          <w:lang w:val="en-GB"/>
        </w:rPr>
        <w:t>2.2 Trust</w:t>
      </w:r>
      <w:bookmarkEnd w:id="13"/>
      <w:r w:rsidRPr="00256DE4">
        <w:rPr>
          <w:rFonts w:ascii="Times New Roman" w:hAnsi="Times New Roman" w:cs="Times New Roman"/>
          <w:b/>
          <w:bCs/>
          <w:sz w:val="28"/>
          <w:szCs w:val="28"/>
          <w:lang w:val="en-GB"/>
        </w:rPr>
        <w:t xml:space="preserve"> </w:t>
      </w:r>
    </w:p>
    <w:p w14:paraId="465B6446" w14:textId="1D57D801" w:rsidR="005369C9" w:rsidRPr="00256DE4" w:rsidRDefault="005369C9" w:rsidP="005369C9">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Trust as the expectancy of efficiency, reliability and effectiveness of technical gadgets and structures, from the attitude of human beings who've created the given technology, statistics structures of material objects and so on (Szumski, 2020) and </w:t>
      </w:r>
    </w:p>
    <w:p w14:paraId="3F16F652" w14:textId="1F4F83B2" w:rsidR="006B0882" w:rsidRPr="00256DE4" w:rsidRDefault="005369C9" w:rsidP="005369C9">
      <w:pPr>
        <w:spacing w:line="360" w:lineRule="auto"/>
        <w:rPr>
          <w:rFonts w:ascii="Times New Roman" w:hAnsi="Times New Roman" w:cs="Times New Roman"/>
          <w:lang w:val="en-GB"/>
        </w:rPr>
      </w:pPr>
      <w:r w:rsidRPr="00256DE4">
        <w:rPr>
          <w:rFonts w:ascii="Times New Roman" w:hAnsi="Times New Roman" w:cs="Times New Roman"/>
          <w:lang w:val="en-GB"/>
        </w:rPr>
        <w:lastRenderedPageBreak/>
        <w:t xml:space="preserve">It turned into additionally observed that others issue which included perceived enjoyment, facilitating conditions, non-public innovativeness, coupon </w:t>
      </w:r>
      <w:r w:rsidR="00F638F8">
        <w:rPr>
          <w:rFonts w:ascii="Times New Roman" w:hAnsi="Times New Roman" w:cs="Times New Roman"/>
          <w:lang w:val="en-GB"/>
        </w:rPr>
        <w:t>incentives</w:t>
      </w:r>
      <w:r w:rsidRPr="00256DE4">
        <w:rPr>
          <w:rFonts w:ascii="Times New Roman" w:hAnsi="Times New Roman" w:cs="Times New Roman"/>
          <w:lang w:val="en-GB"/>
        </w:rPr>
        <w:t>, ease of use</w:t>
      </w:r>
      <w:r w:rsidR="00F638F8">
        <w:rPr>
          <w:rFonts w:ascii="Times New Roman" w:hAnsi="Times New Roman" w:cs="Times New Roman"/>
          <w:lang w:val="en-GB"/>
        </w:rPr>
        <w:t xml:space="preserve">, </w:t>
      </w:r>
      <w:r w:rsidRPr="00256DE4">
        <w:rPr>
          <w:rFonts w:ascii="Times New Roman" w:hAnsi="Times New Roman" w:cs="Times New Roman"/>
          <w:lang w:val="en-GB"/>
        </w:rPr>
        <w:t xml:space="preserve">usefulness and users` attitude </w:t>
      </w:r>
      <w:r w:rsidR="006B0882" w:rsidRPr="00256DE4">
        <w:rPr>
          <w:rFonts w:ascii="Times New Roman" w:hAnsi="Times New Roman" w:cs="Times New Roman"/>
          <w:lang w:val="en-GB"/>
        </w:rPr>
        <w:t>(Zhong et al, 2021).</w:t>
      </w:r>
    </w:p>
    <w:p w14:paraId="6EF48C57" w14:textId="16E03EF0" w:rsidR="006B0882" w:rsidRPr="00256DE4" w:rsidRDefault="006B0882" w:rsidP="008A69A3">
      <w:pPr>
        <w:outlineLvl w:val="2"/>
        <w:rPr>
          <w:rFonts w:ascii="Times New Roman" w:hAnsi="Times New Roman" w:cs="Times New Roman"/>
          <w:b/>
          <w:bCs/>
          <w:lang w:val="en-GB"/>
        </w:rPr>
      </w:pPr>
      <w:bookmarkStart w:id="14" w:name="_Toc165237966"/>
      <w:r w:rsidRPr="00256DE4">
        <w:rPr>
          <w:rFonts w:ascii="Times New Roman" w:hAnsi="Times New Roman" w:cs="Times New Roman"/>
          <w:b/>
          <w:bCs/>
          <w:lang w:val="en-GB"/>
        </w:rPr>
        <w:t>2.2.1 Definition</w:t>
      </w:r>
      <w:bookmarkEnd w:id="14"/>
    </w:p>
    <w:p w14:paraId="36B8DCAB" w14:textId="77777777" w:rsidR="006B0882" w:rsidRPr="00256DE4" w:rsidRDefault="006B0882" w:rsidP="006B0882">
      <w:pPr>
        <w:spacing w:line="360" w:lineRule="auto"/>
        <w:ind w:firstLine="480"/>
        <w:rPr>
          <w:rFonts w:ascii="Times New Roman" w:hAnsi="Times New Roman" w:cs="Times New Roman"/>
          <w:lang w:val="en-GB"/>
        </w:rPr>
      </w:pPr>
      <w:r w:rsidRPr="00256DE4">
        <w:rPr>
          <w:rFonts w:ascii="Times New Roman" w:hAnsi="Times New Roman" w:cs="Times New Roman"/>
          <w:lang w:val="en-GB"/>
        </w:rPr>
        <w:t>Li and Li (2023) had suggested the trust came from users’ faith towards technology, to institution, and an individual. In the digital payment context, users would trust digital payment system or technology itself and/or digital payment providers.</w:t>
      </w:r>
    </w:p>
    <w:p w14:paraId="6CF657B9" w14:textId="77777777" w:rsidR="006B0882" w:rsidRPr="00256DE4" w:rsidRDefault="006B0882" w:rsidP="006B0882">
      <w:pPr>
        <w:spacing w:line="360" w:lineRule="auto"/>
        <w:ind w:firstLine="480"/>
        <w:rPr>
          <w:rFonts w:ascii="Times New Roman" w:hAnsi="Times New Roman" w:cs="Times New Roman"/>
          <w:lang w:val="en-GB"/>
        </w:rPr>
      </w:pPr>
      <w:r w:rsidRPr="00256DE4">
        <w:rPr>
          <w:rFonts w:ascii="Times New Roman" w:hAnsi="Times New Roman" w:cs="Times New Roman"/>
          <w:lang w:val="en-GB"/>
        </w:rPr>
        <w:t>Alkhowaiter (2022) reported that trust was found to be important in relation to intention and use. Elements of trust included both individual and social aspects and could be crucial in establishing commitment between users and the providers.</w:t>
      </w:r>
    </w:p>
    <w:p w14:paraId="4190389C" w14:textId="77777777" w:rsidR="006B0882" w:rsidRPr="00256DE4" w:rsidRDefault="006B0882" w:rsidP="006B0882">
      <w:pPr>
        <w:spacing w:line="360" w:lineRule="auto"/>
        <w:rPr>
          <w:rFonts w:ascii="Times New Roman" w:hAnsi="Times New Roman" w:cs="Times New Roman"/>
          <w:lang w:val="en-GB"/>
        </w:rPr>
      </w:pPr>
      <w:r w:rsidRPr="00256DE4">
        <w:rPr>
          <w:rFonts w:ascii="Times New Roman" w:hAnsi="Times New Roman" w:cs="Times New Roman"/>
          <w:lang w:val="en-GB"/>
        </w:rPr>
        <w:t xml:space="preserve">Talwar et al (2020) had mentioned that not just trust but initial trust is crucial for initial acceptance and continued to apply digital payments because these online transaction methods meant the users would expose to higher risk options and initial trust may actually be compulsory for appeal customers to use digital payment. </w:t>
      </w:r>
    </w:p>
    <w:p w14:paraId="54D8A1CC" w14:textId="77777777" w:rsidR="006B0882" w:rsidRPr="00256DE4" w:rsidRDefault="006B0882" w:rsidP="006B088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GB"/>
        </w:rPr>
      </w:pPr>
      <w:r w:rsidRPr="00256DE4">
        <w:rPr>
          <w:rFonts w:ascii="Times New Roman" w:hAnsi="Times New Roman" w:cs="Times New Roman"/>
          <w:lang w:val="en-GB"/>
        </w:rPr>
        <w:t>Nelloha and Santoso and Slamet (2019), had suggested that trust was related to the belief of a certain performance but without ability control that performance in that individual or organization., in other words, trust had to do with of uncertain environment and uncontrollable future events with respect to unknown circumstances.</w:t>
      </w:r>
    </w:p>
    <w:p w14:paraId="16E3AE6D" w14:textId="46644C7E" w:rsidR="006B0882" w:rsidRPr="00256DE4" w:rsidRDefault="006B0882" w:rsidP="006B088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GB"/>
        </w:rPr>
      </w:pPr>
      <w:r w:rsidRPr="00256DE4">
        <w:rPr>
          <w:rFonts w:ascii="Times New Roman" w:hAnsi="Times New Roman" w:cs="Times New Roman"/>
          <w:lang w:val="en-GB"/>
        </w:rPr>
        <w:t xml:space="preserve">Ha and Sensoy and Phung (2023) had got an indirect view on trust that it might not have direct impact, but act as an intermediating role in encouraging the intention to use digital payment. Thus, trust would be one of the important elements make users to improve perceived usefulness and intention to use. </w:t>
      </w:r>
    </w:p>
    <w:p w14:paraId="668195D8" w14:textId="77777777" w:rsidR="00C601B9" w:rsidRPr="00256DE4" w:rsidRDefault="00C601B9" w:rsidP="008A69A3">
      <w:pPr>
        <w:spacing w:line="360" w:lineRule="auto"/>
        <w:outlineLvl w:val="2"/>
        <w:rPr>
          <w:rFonts w:ascii="Times New Roman" w:hAnsi="Times New Roman" w:cs="Times New Roman"/>
          <w:b/>
          <w:bCs/>
          <w:lang w:val="en-GB"/>
        </w:rPr>
      </w:pPr>
    </w:p>
    <w:p w14:paraId="37A75986" w14:textId="39755D1B" w:rsidR="006B0882" w:rsidRPr="00256DE4" w:rsidRDefault="006B0882" w:rsidP="008A69A3">
      <w:pPr>
        <w:spacing w:line="360" w:lineRule="auto"/>
        <w:outlineLvl w:val="2"/>
        <w:rPr>
          <w:rFonts w:ascii="Times New Roman" w:hAnsi="Times New Roman" w:cs="Times New Roman"/>
          <w:b/>
          <w:bCs/>
          <w:lang w:val="en-GB"/>
        </w:rPr>
      </w:pPr>
      <w:bookmarkStart w:id="15" w:name="_Toc165237967"/>
      <w:r w:rsidRPr="00256DE4">
        <w:rPr>
          <w:rFonts w:ascii="Times New Roman" w:hAnsi="Times New Roman" w:cs="Times New Roman"/>
          <w:b/>
          <w:bCs/>
          <w:lang w:val="en-GB"/>
        </w:rPr>
        <w:t xml:space="preserve">2.2.2 </w:t>
      </w:r>
      <w:r w:rsidRPr="00256DE4">
        <w:rPr>
          <w:rFonts w:ascii="Times New Roman" w:hAnsi="Times New Roman" w:cs="Times New Roman"/>
          <w:b/>
          <w:bCs/>
          <w:color w:val="1F1F1F"/>
          <w:lang w:val="en-GB"/>
        </w:rPr>
        <w:t>Construct and measurement</w:t>
      </w:r>
      <w:bookmarkEnd w:id="15"/>
    </w:p>
    <w:p w14:paraId="2A223FEC" w14:textId="228E8BD2" w:rsidR="006B0882" w:rsidRPr="00256DE4" w:rsidRDefault="006B0882" w:rsidP="00C601B9">
      <w:pPr>
        <w:spacing w:line="360" w:lineRule="auto"/>
        <w:ind w:firstLine="480"/>
        <w:rPr>
          <w:rFonts w:ascii="Times New Roman" w:hAnsi="Times New Roman" w:cs="Times New Roman"/>
          <w:shd w:val="clear" w:color="auto" w:fill="FFFFFF"/>
          <w:lang w:val="en-GB"/>
        </w:rPr>
      </w:pPr>
      <w:r w:rsidRPr="00256DE4">
        <w:rPr>
          <w:rFonts w:ascii="Times New Roman" w:hAnsi="Times New Roman" w:cs="Times New Roman"/>
          <w:lang w:val="en-GB"/>
        </w:rPr>
        <w:t xml:space="preserve">Technology acceptance model (TAM) </w:t>
      </w:r>
      <w:r w:rsidR="005369C9" w:rsidRPr="00256DE4">
        <w:rPr>
          <w:rFonts w:ascii="Times New Roman" w:hAnsi="Times New Roman" w:cs="Times New Roman"/>
          <w:lang w:val="en-GB"/>
        </w:rPr>
        <w:t xml:space="preserve">which was developed </w:t>
      </w:r>
      <w:r w:rsidRPr="00256DE4">
        <w:rPr>
          <w:rFonts w:ascii="Times New Roman" w:hAnsi="Times New Roman" w:cs="Times New Roman"/>
          <w:lang w:val="en-GB"/>
        </w:rPr>
        <w:t xml:space="preserve">by Davis (1989), </w:t>
      </w:r>
      <w:r w:rsidR="005369C9" w:rsidRPr="00256DE4">
        <w:rPr>
          <w:rFonts w:ascii="Times New Roman" w:hAnsi="Times New Roman" w:cs="Times New Roman"/>
        </w:rPr>
        <w:lastRenderedPageBreak/>
        <w:t>might</w:t>
      </w:r>
      <w:r w:rsidR="005369C9" w:rsidRPr="00256DE4">
        <w:rPr>
          <w:rFonts w:ascii="Times New Roman" w:hAnsi="Times New Roman" w:cs="Times New Roman"/>
          <w:shd w:val="clear" w:color="auto" w:fill="FFFFFF"/>
        </w:rPr>
        <w:t xml:space="preserve"> be </w:t>
      </w:r>
      <w:r w:rsidR="005369C9" w:rsidRPr="00256DE4">
        <w:rPr>
          <w:rFonts w:ascii="Times New Roman" w:hAnsi="Times New Roman" w:cs="Times New Roman"/>
        </w:rPr>
        <w:t>applied</w:t>
      </w:r>
      <w:r w:rsidR="005369C9" w:rsidRPr="00256DE4">
        <w:rPr>
          <w:rFonts w:ascii="Times New Roman" w:hAnsi="Times New Roman" w:cs="Times New Roman"/>
          <w:shd w:val="clear" w:color="auto" w:fill="FFFFFF"/>
        </w:rPr>
        <w:t xml:space="preserve"> as </w:t>
      </w:r>
      <w:r w:rsidR="005369C9" w:rsidRPr="00256DE4">
        <w:rPr>
          <w:rFonts w:ascii="Times New Roman" w:hAnsi="Times New Roman" w:cs="Times New Roman"/>
        </w:rPr>
        <w:t>generally</w:t>
      </w:r>
      <w:r w:rsidR="005369C9" w:rsidRPr="00256DE4">
        <w:rPr>
          <w:rFonts w:ascii="Times New Roman" w:hAnsi="Times New Roman" w:cs="Times New Roman"/>
          <w:shd w:val="clear" w:color="auto" w:fill="FFFFFF"/>
        </w:rPr>
        <w:t xml:space="preserve"> </w:t>
      </w:r>
      <w:r w:rsidR="005369C9" w:rsidRPr="00256DE4">
        <w:rPr>
          <w:rFonts w:ascii="Times New Roman" w:hAnsi="Times New Roman" w:cs="Times New Roman"/>
        </w:rPr>
        <w:t>many</w:t>
      </w:r>
      <w:r w:rsidR="005369C9" w:rsidRPr="00256DE4">
        <w:rPr>
          <w:rFonts w:ascii="Times New Roman" w:hAnsi="Times New Roman" w:cs="Times New Roman"/>
          <w:shd w:val="clear" w:color="auto" w:fill="FFFFFF"/>
        </w:rPr>
        <w:t xml:space="preserve"> </w:t>
      </w:r>
      <w:r w:rsidR="005369C9" w:rsidRPr="00256DE4">
        <w:rPr>
          <w:rFonts w:ascii="Times New Roman" w:hAnsi="Times New Roman" w:cs="Times New Roman"/>
        </w:rPr>
        <w:t>comparable</w:t>
      </w:r>
      <w:r w:rsidR="005369C9" w:rsidRPr="00256DE4">
        <w:rPr>
          <w:rFonts w:ascii="Times New Roman" w:hAnsi="Times New Roman" w:cs="Times New Roman"/>
          <w:shd w:val="clear" w:color="auto" w:fill="FFFFFF"/>
        </w:rPr>
        <w:t xml:space="preserve"> </w:t>
      </w:r>
      <w:r w:rsidR="005369C9" w:rsidRPr="00256DE4">
        <w:rPr>
          <w:rFonts w:ascii="Times New Roman" w:hAnsi="Times New Roman" w:cs="Times New Roman"/>
        </w:rPr>
        <w:t>research</w:t>
      </w:r>
      <w:r w:rsidR="00C601B9" w:rsidRPr="00256DE4">
        <w:rPr>
          <w:rFonts w:ascii="Times New Roman" w:hAnsi="Times New Roman" w:cs="Times New Roman"/>
        </w:rPr>
        <w:t>es</w:t>
      </w:r>
      <w:r w:rsidR="005369C9" w:rsidRPr="00256DE4">
        <w:rPr>
          <w:rFonts w:ascii="Times New Roman" w:hAnsi="Times New Roman" w:cs="Times New Roman"/>
          <w:shd w:val="clear" w:color="auto" w:fill="FFFFFF"/>
        </w:rPr>
        <w:t xml:space="preserve"> </w:t>
      </w:r>
      <w:r w:rsidR="00C601B9" w:rsidRPr="00256DE4">
        <w:rPr>
          <w:rFonts w:ascii="Times New Roman" w:hAnsi="Times New Roman" w:cs="Times New Roman"/>
        </w:rPr>
        <w:t>would</w:t>
      </w:r>
      <w:r w:rsidR="005369C9" w:rsidRPr="00256DE4">
        <w:rPr>
          <w:rFonts w:ascii="Times New Roman" w:hAnsi="Times New Roman" w:cs="Times New Roman"/>
          <w:shd w:val="clear" w:color="auto" w:fill="FFFFFF"/>
        </w:rPr>
        <w:t xml:space="preserve"> </w:t>
      </w:r>
      <w:r w:rsidR="005369C9" w:rsidRPr="00256DE4">
        <w:rPr>
          <w:rFonts w:ascii="Times New Roman" w:hAnsi="Times New Roman" w:cs="Times New Roman"/>
        </w:rPr>
        <w:t>cognizance</w:t>
      </w:r>
      <w:r w:rsidR="005369C9" w:rsidRPr="00256DE4">
        <w:rPr>
          <w:rFonts w:ascii="Times New Roman" w:hAnsi="Times New Roman" w:cs="Times New Roman"/>
          <w:shd w:val="clear" w:color="auto" w:fill="FFFFFF"/>
        </w:rPr>
        <w:t xml:space="preserve"> on customers` </w:t>
      </w:r>
      <w:r w:rsidR="00C601B9" w:rsidRPr="00256DE4">
        <w:rPr>
          <w:rFonts w:ascii="Times New Roman" w:hAnsi="Times New Roman" w:cs="Times New Roman"/>
        </w:rPr>
        <w:t>conception</w:t>
      </w:r>
      <w:r w:rsidR="005369C9" w:rsidRPr="00256DE4">
        <w:rPr>
          <w:rFonts w:ascii="Times New Roman" w:hAnsi="Times New Roman" w:cs="Times New Roman"/>
          <w:shd w:val="clear" w:color="auto" w:fill="FFFFFF"/>
        </w:rPr>
        <w:t xml:space="preserve"> </w:t>
      </w:r>
      <w:r w:rsidR="005369C9" w:rsidRPr="00256DE4">
        <w:rPr>
          <w:rFonts w:ascii="Times New Roman" w:hAnsi="Times New Roman" w:cs="Times New Roman"/>
        </w:rPr>
        <w:t>together with</w:t>
      </w:r>
      <w:r w:rsidR="005369C9" w:rsidRPr="00256DE4">
        <w:rPr>
          <w:rFonts w:ascii="Times New Roman" w:hAnsi="Times New Roman" w:cs="Times New Roman"/>
          <w:shd w:val="clear" w:color="auto" w:fill="FFFFFF"/>
        </w:rPr>
        <w:t xml:space="preserve"> the perceived ease of use and perceived usefulness., Trust </w:t>
      </w:r>
      <w:r w:rsidR="005369C9" w:rsidRPr="00256DE4">
        <w:rPr>
          <w:rFonts w:ascii="Times New Roman" w:hAnsi="Times New Roman" w:cs="Times New Roman"/>
        </w:rPr>
        <w:t>might</w:t>
      </w:r>
      <w:r w:rsidR="005369C9" w:rsidRPr="00256DE4">
        <w:rPr>
          <w:rFonts w:ascii="Times New Roman" w:hAnsi="Times New Roman" w:cs="Times New Roman"/>
          <w:shd w:val="clear" w:color="auto" w:fill="FFFFFF"/>
        </w:rPr>
        <w:t xml:space="preserve"> be assessed in </w:t>
      </w:r>
      <w:r w:rsidR="005369C9" w:rsidRPr="00256DE4">
        <w:rPr>
          <w:rFonts w:ascii="Times New Roman" w:hAnsi="Times New Roman" w:cs="Times New Roman"/>
        </w:rPr>
        <w:t>phrases</w:t>
      </w:r>
      <w:r w:rsidR="005369C9" w:rsidRPr="00256DE4">
        <w:rPr>
          <w:rFonts w:ascii="Times New Roman" w:hAnsi="Times New Roman" w:cs="Times New Roman"/>
          <w:shd w:val="clear" w:color="auto" w:fill="FFFFFF"/>
        </w:rPr>
        <w:t xml:space="preserve"> of </w:t>
      </w:r>
      <w:r w:rsidR="005369C9" w:rsidRPr="00256DE4">
        <w:rPr>
          <w:rFonts w:ascii="Times New Roman" w:hAnsi="Times New Roman" w:cs="Times New Roman"/>
        </w:rPr>
        <w:t>notion</w:t>
      </w:r>
      <w:r w:rsidR="005369C9" w:rsidRPr="00256DE4">
        <w:rPr>
          <w:rFonts w:ascii="Times New Roman" w:hAnsi="Times New Roman" w:cs="Times New Roman"/>
          <w:shd w:val="clear" w:color="auto" w:fill="FFFFFF"/>
        </w:rPr>
        <w:t xml:space="preserve"> from the </w:t>
      </w:r>
      <w:r w:rsidR="00C601B9" w:rsidRPr="00256DE4">
        <w:rPr>
          <w:rFonts w:ascii="Times New Roman" w:hAnsi="Times New Roman" w:cs="Times New Roman"/>
        </w:rPr>
        <w:t>users</w:t>
      </w:r>
      <w:r w:rsidR="005369C9" w:rsidRPr="00256DE4">
        <w:rPr>
          <w:rFonts w:ascii="Times New Roman" w:hAnsi="Times New Roman" w:cs="Times New Roman"/>
          <w:shd w:val="clear" w:color="auto" w:fill="FFFFFF"/>
        </w:rPr>
        <w:t xml:space="preserve"> or </w:t>
      </w:r>
      <w:r w:rsidR="00C601B9" w:rsidRPr="00256DE4">
        <w:rPr>
          <w:rFonts w:ascii="Times New Roman" w:hAnsi="Times New Roman" w:cs="Times New Roman"/>
        </w:rPr>
        <w:t>potential users</w:t>
      </w:r>
      <w:r w:rsidR="005369C9" w:rsidRPr="00256DE4">
        <w:rPr>
          <w:rFonts w:ascii="Times New Roman" w:hAnsi="Times New Roman" w:cs="Times New Roman"/>
          <w:shd w:val="clear" w:color="auto" w:fill="FFFFFF"/>
        </w:rPr>
        <w:t xml:space="preserve"> to </w:t>
      </w:r>
      <w:r w:rsidR="005369C9" w:rsidRPr="00256DE4">
        <w:rPr>
          <w:rFonts w:ascii="Times New Roman" w:hAnsi="Times New Roman" w:cs="Times New Roman"/>
        </w:rPr>
        <w:t>decide</w:t>
      </w:r>
      <w:r w:rsidR="005369C9" w:rsidRPr="00256DE4">
        <w:rPr>
          <w:rFonts w:ascii="Times New Roman" w:hAnsi="Times New Roman" w:cs="Times New Roman"/>
          <w:shd w:val="clear" w:color="auto" w:fill="FFFFFF"/>
        </w:rPr>
        <w:t xml:space="preserve"> the usefulness </w:t>
      </w:r>
      <w:r w:rsidR="005369C9" w:rsidRPr="00256DE4">
        <w:rPr>
          <w:rFonts w:ascii="Times New Roman" w:hAnsi="Times New Roman" w:cs="Times New Roman"/>
        </w:rPr>
        <w:t>due to the fact</w:t>
      </w:r>
      <w:r w:rsidR="005369C9" w:rsidRPr="00256DE4">
        <w:rPr>
          <w:rFonts w:ascii="Times New Roman" w:hAnsi="Times New Roman" w:cs="Times New Roman"/>
          <w:shd w:val="clear" w:color="auto" w:fill="FFFFFF"/>
        </w:rPr>
        <w:t xml:space="preserve"> </w:t>
      </w:r>
      <w:r w:rsidR="00C601B9" w:rsidRPr="00256DE4">
        <w:rPr>
          <w:rFonts w:ascii="Times New Roman" w:hAnsi="Times New Roman" w:cs="Times New Roman"/>
          <w:shd w:val="clear" w:color="auto" w:fill="FFFFFF"/>
        </w:rPr>
        <w:t xml:space="preserve">that trust as such would </w:t>
      </w:r>
      <w:r w:rsidR="005369C9" w:rsidRPr="00256DE4">
        <w:rPr>
          <w:rFonts w:ascii="Times New Roman" w:hAnsi="Times New Roman" w:cs="Times New Roman"/>
          <w:shd w:val="clear" w:color="auto" w:fill="FFFFFF"/>
        </w:rPr>
        <w:t xml:space="preserve">develop first </w:t>
      </w:r>
      <w:r w:rsidR="005369C9" w:rsidRPr="00256DE4">
        <w:rPr>
          <w:rFonts w:ascii="Times New Roman" w:hAnsi="Times New Roman" w:cs="Times New Roman"/>
        </w:rPr>
        <w:t>picture</w:t>
      </w:r>
      <w:r w:rsidR="005369C9" w:rsidRPr="00256DE4">
        <w:rPr>
          <w:rFonts w:ascii="Times New Roman" w:hAnsi="Times New Roman" w:cs="Times New Roman"/>
          <w:shd w:val="clear" w:color="auto" w:fill="FFFFFF"/>
        </w:rPr>
        <w:t xml:space="preserve"> product Talwar et al (2020) and </w:t>
      </w:r>
      <w:r w:rsidR="005369C9" w:rsidRPr="00256DE4">
        <w:rPr>
          <w:rFonts w:ascii="Times New Roman" w:hAnsi="Times New Roman" w:cs="Times New Roman"/>
        </w:rPr>
        <w:t>customers</w:t>
      </w:r>
      <w:r w:rsidR="005369C9" w:rsidRPr="00256DE4">
        <w:rPr>
          <w:rFonts w:ascii="Times New Roman" w:hAnsi="Times New Roman" w:cs="Times New Roman"/>
          <w:shd w:val="clear" w:color="auto" w:fill="FFFFFF"/>
        </w:rPr>
        <w:t xml:space="preserve"> </w:t>
      </w:r>
      <w:r w:rsidR="005369C9" w:rsidRPr="00256DE4">
        <w:rPr>
          <w:rFonts w:ascii="Times New Roman" w:hAnsi="Times New Roman" w:cs="Times New Roman"/>
        </w:rPr>
        <w:t>might</w:t>
      </w:r>
      <w:r w:rsidR="005369C9" w:rsidRPr="00256DE4">
        <w:rPr>
          <w:rFonts w:ascii="Times New Roman" w:hAnsi="Times New Roman" w:cs="Times New Roman"/>
          <w:shd w:val="clear" w:color="auto" w:fill="FFFFFF"/>
        </w:rPr>
        <w:t xml:space="preserve"> </w:t>
      </w:r>
      <w:r w:rsidR="005369C9" w:rsidRPr="00256DE4">
        <w:rPr>
          <w:rFonts w:ascii="Times New Roman" w:hAnsi="Times New Roman" w:cs="Times New Roman"/>
        </w:rPr>
        <w:t>no longer</w:t>
      </w:r>
      <w:r w:rsidR="005369C9" w:rsidRPr="00256DE4">
        <w:rPr>
          <w:rFonts w:ascii="Times New Roman" w:hAnsi="Times New Roman" w:cs="Times New Roman"/>
          <w:shd w:val="clear" w:color="auto" w:fill="FFFFFF"/>
        </w:rPr>
        <w:t xml:space="preserve"> us</w:t>
      </w:r>
      <w:r w:rsidR="00C601B9" w:rsidRPr="00256DE4">
        <w:rPr>
          <w:rFonts w:ascii="Times New Roman" w:hAnsi="Times New Roman" w:cs="Times New Roman"/>
          <w:shd w:val="clear" w:color="auto" w:fill="FFFFFF"/>
        </w:rPr>
        <w:t>e digital payment.</w:t>
      </w:r>
    </w:p>
    <w:p w14:paraId="029BE68D" w14:textId="10D75BF6" w:rsidR="006B0882" w:rsidRPr="00256DE4" w:rsidRDefault="006B0882" w:rsidP="006B0882">
      <w:pPr>
        <w:rPr>
          <w:rFonts w:ascii="Times New Roman" w:hAnsi="Times New Roman" w:cs="Times New Roman"/>
          <w:b/>
          <w:bCs/>
          <w:sz w:val="26"/>
          <w:szCs w:val="26"/>
          <w:lang w:val="en-GB"/>
        </w:rPr>
      </w:pPr>
      <w:r w:rsidRPr="00256DE4">
        <w:rPr>
          <w:rFonts w:ascii="Times New Roman" w:hAnsi="Times New Roman" w:cs="Times New Roman"/>
          <w:b/>
          <w:bCs/>
          <w:noProof/>
          <w:sz w:val="26"/>
          <w:szCs w:val="26"/>
          <w:lang w:val="en-GB"/>
        </w:rPr>
        <w:drawing>
          <wp:inline distT="0" distB="0" distL="0" distR="0" wp14:anchorId="233729D0" wp14:editId="164BCDEF">
            <wp:extent cx="5118100" cy="5372100"/>
            <wp:effectExtent l="0" t="0" r="0" b="0"/>
            <wp:docPr id="1666032444"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32444" name="圖片 1666032444"/>
                    <pic:cNvPicPr/>
                  </pic:nvPicPr>
                  <pic:blipFill>
                    <a:blip r:embed="rId21">
                      <a:extLst>
                        <a:ext uri="{28A0092B-C50C-407E-A947-70E740481C1C}">
                          <a14:useLocalDpi xmlns:a14="http://schemas.microsoft.com/office/drawing/2010/main" val="0"/>
                        </a:ext>
                      </a:extLst>
                    </a:blip>
                    <a:stretch>
                      <a:fillRect/>
                    </a:stretch>
                  </pic:blipFill>
                  <pic:spPr>
                    <a:xfrm>
                      <a:off x="0" y="0"/>
                      <a:ext cx="5118100" cy="5372100"/>
                    </a:xfrm>
                    <a:prstGeom prst="rect">
                      <a:avLst/>
                    </a:prstGeom>
                  </pic:spPr>
                </pic:pic>
              </a:graphicData>
            </a:graphic>
          </wp:inline>
        </w:drawing>
      </w:r>
    </w:p>
    <w:p w14:paraId="3C726F71" w14:textId="30EFAC35" w:rsidR="006B0882" w:rsidRPr="00256DE4" w:rsidRDefault="006B0882" w:rsidP="001C28F0">
      <w:pPr>
        <w:outlineLvl w:val="2"/>
        <w:rPr>
          <w:rFonts w:ascii="Times New Roman" w:hAnsi="Times New Roman" w:cs="Times New Roman"/>
          <w:b/>
          <w:bCs/>
          <w:lang w:val="en-GB"/>
        </w:rPr>
      </w:pPr>
      <w:bookmarkStart w:id="16" w:name="_Toc165237968"/>
      <w:r w:rsidRPr="00256DE4">
        <w:rPr>
          <w:rFonts w:ascii="Times New Roman" w:hAnsi="Times New Roman" w:cs="Times New Roman"/>
          <w:b/>
          <w:bCs/>
          <w:lang w:val="en-GB"/>
        </w:rPr>
        <w:t>2.2.3 Relationship between trust and intention to use digital payment</w:t>
      </w:r>
      <w:bookmarkEnd w:id="16"/>
    </w:p>
    <w:p w14:paraId="0D2A1885" w14:textId="77777777" w:rsidR="006B0882" w:rsidRPr="00256DE4" w:rsidRDefault="006B0882" w:rsidP="006B088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GB"/>
        </w:rPr>
      </w:pPr>
      <w:r w:rsidRPr="00256DE4">
        <w:rPr>
          <w:rFonts w:ascii="Times New Roman" w:hAnsi="Times New Roman" w:cs="Times New Roman"/>
          <w:lang w:val="en-GB"/>
        </w:rPr>
        <w:tab/>
        <w:t xml:space="preserve">According to Uche et al (2021), trust is one of the key elements of the digital economy, and a lubricant that makes efficient markets possible. Without trust, few transactions would take place. While mutual benefit is often the reason behind a </w:t>
      </w:r>
      <w:r w:rsidRPr="00256DE4">
        <w:rPr>
          <w:rFonts w:ascii="Times New Roman" w:hAnsi="Times New Roman" w:cs="Times New Roman"/>
          <w:lang w:val="en-GB"/>
        </w:rPr>
        <w:lastRenderedPageBreak/>
        <w:t>transaction, trust is the insurance or likelihood that the purchaser will receive that benefit. While trust is important for all types of business, trust is even more crucial in the online business environment.</w:t>
      </w:r>
      <w:r w:rsidRPr="00256DE4">
        <w:rPr>
          <w:rFonts w:ascii="Times New Roman" w:hAnsi="Times New Roman" w:cs="Times New Roman"/>
          <w:color w:val="1F1F1F"/>
          <w:lang w:val="en-GB"/>
        </w:rPr>
        <w:t xml:space="preserve"> </w:t>
      </w:r>
      <w:r w:rsidRPr="00256DE4">
        <w:rPr>
          <w:rFonts w:ascii="Times New Roman" w:hAnsi="Times New Roman" w:cs="Times New Roman"/>
          <w:lang w:val="en-GB"/>
        </w:rPr>
        <w:t>Chen et al (2023) had further elaborated that trust has connected with economic activities, eventually economic growth, and cross-border trading activities and digital trust had to be improved so that more customer would feel comfortable to use.</w:t>
      </w:r>
    </w:p>
    <w:p w14:paraId="22FB7152" w14:textId="77777777" w:rsidR="006B0882" w:rsidRPr="00256DE4" w:rsidRDefault="006B0882" w:rsidP="006B088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GB"/>
        </w:rPr>
      </w:pPr>
      <w:r w:rsidRPr="00256DE4">
        <w:rPr>
          <w:rFonts w:ascii="Times New Roman" w:hAnsi="Times New Roman" w:cs="Times New Roman"/>
          <w:lang w:val="en-GB"/>
        </w:rPr>
        <w:tab/>
        <w:t xml:space="preserve">Mondego and Gide (2018) agreed that trust would be the first priority of all payment method and it plays a crucial role in the adoption of new payment systems. Such as digital payment. Thus, digital payment has to be trustworthy by the users in order to endorse any monetary systems which had been newly developed. </w:t>
      </w:r>
    </w:p>
    <w:p w14:paraId="27005F27" w14:textId="0218B96E" w:rsidR="00E208B2" w:rsidRPr="00256DE4" w:rsidRDefault="00E208B2" w:rsidP="00E208B2">
      <w:pPr>
        <w:spacing w:line="360" w:lineRule="auto"/>
        <w:rPr>
          <w:rFonts w:ascii="Times New Roman" w:hAnsi="Times New Roman" w:cs="Times New Roman"/>
          <w:b/>
          <w:bCs/>
          <w:lang w:val="en-GB"/>
        </w:rPr>
      </w:pPr>
      <w:r w:rsidRPr="00256DE4">
        <w:rPr>
          <w:rFonts w:ascii="Times New Roman" w:hAnsi="Times New Roman" w:cs="Times New Roman"/>
          <w:b/>
          <w:bCs/>
          <w:lang w:val="en-GB"/>
        </w:rPr>
        <w:t>H1: There are positive relations between trust and intention to use digital payment.</w:t>
      </w:r>
    </w:p>
    <w:p w14:paraId="341ACC1C" w14:textId="77777777" w:rsidR="00E208B2" w:rsidRPr="00256DE4" w:rsidRDefault="00E208B2" w:rsidP="00E208B2">
      <w:pPr>
        <w:spacing w:line="360" w:lineRule="auto"/>
        <w:rPr>
          <w:rFonts w:ascii="Times New Roman" w:hAnsi="Times New Roman" w:cs="Times New Roman"/>
          <w:b/>
          <w:bCs/>
          <w:lang w:val="en-GB"/>
        </w:rPr>
      </w:pPr>
    </w:p>
    <w:p w14:paraId="3E3CA4C1" w14:textId="02C01F17" w:rsidR="00E208B2" w:rsidRPr="00256DE4" w:rsidRDefault="00E208B2" w:rsidP="008A69A3">
      <w:pPr>
        <w:outlineLvl w:val="1"/>
        <w:rPr>
          <w:rFonts w:ascii="Times New Roman" w:hAnsi="Times New Roman" w:cs="Times New Roman"/>
          <w:b/>
          <w:bCs/>
          <w:sz w:val="28"/>
          <w:szCs w:val="28"/>
          <w:lang w:val="en-GB"/>
        </w:rPr>
      </w:pPr>
      <w:bookmarkStart w:id="17" w:name="_Toc165237969"/>
      <w:r w:rsidRPr="00256DE4">
        <w:rPr>
          <w:rFonts w:ascii="Times New Roman" w:hAnsi="Times New Roman" w:cs="Times New Roman"/>
          <w:b/>
          <w:bCs/>
          <w:sz w:val="28"/>
          <w:szCs w:val="28"/>
          <w:lang w:val="en-GB"/>
        </w:rPr>
        <w:t>2.3 Security</w:t>
      </w:r>
      <w:bookmarkEnd w:id="17"/>
    </w:p>
    <w:p w14:paraId="378957DB" w14:textId="65756BF2" w:rsidR="00E208B2" w:rsidRPr="00256DE4" w:rsidRDefault="00F37926" w:rsidP="00E208B2">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Security became common understanding that the environment people live at became free from danger and it had become essential for </w:t>
      </w:r>
      <w:r w:rsidR="00D5309C" w:rsidRPr="00256DE4">
        <w:rPr>
          <w:rFonts w:ascii="Times New Roman" w:hAnsi="Times New Roman" w:cs="Times New Roman"/>
          <w:lang w:val="en-GB"/>
        </w:rPr>
        <w:t>customers</w:t>
      </w:r>
      <w:r w:rsidRPr="00256DE4">
        <w:rPr>
          <w:rFonts w:ascii="Times New Roman" w:hAnsi="Times New Roman" w:cs="Times New Roman"/>
          <w:lang w:val="en-GB"/>
        </w:rPr>
        <w:t xml:space="preserve"> to determine whether or not to </w:t>
      </w:r>
      <w:r w:rsidR="00E208B2" w:rsidRPr="00256DE4">
        <w:rPr>
          <w:rFonts w:ascii="Times New Roman" w:hAnsi="Times New Roman" w:cs="Times New Roman"/>
          <w:lang w:val="en-GB"/>
        </w:rPr>
        <w:t>use digital payment</w:t>
      </w:r>
      <w:r w:rsidRPr="00256DE4">
        <w:rPr>
          <w:rFonts w:ascii="Times New Roman" w:hAnsi="Times New Roman" w:cs="Times New Roman"/>
          <w:lang w:val="en-GB"/>
        </w:rPr>
        <w:t xml:space="preserve"> </w:t>
      </w:r>
      <w:r w:rsidR="00E208B2" w:rsidRPr="00256DE4">
        <w:rPr>
          <w:rFonts w:ascii="Times New Roman" w:hAnsi="Times New Roman" w:cs="Times New Roman"/>
          <w:lang w:val="en-GB"/>
        </w:rPr>
        <w:t xml:space="preserve">(Lai, 2016). </w:t>
      </w:r>
    </w:p>
    <w:p w14:paraId="2AFC3AEF" w14:textId="77777777" w:rsidR="00E208B2" w:rsidRPr="00256DE4" w:rsidRDefault="00E208B2" w:rsidP="008A69A3">
      <w:pPr>
        <w:outlineLvl w:val="2"/>
        <w:rPr>
          <w:rFonts w:ascii="Times New Roman" w:hAnsi="Times New Roman" w:cs="Times New Roman"/>
          <w:b/>
          <w:bCs/>
          <w:lang w:val="en-GB"/>
        </w:rPr>
      </w:pPr>
      <w:bookmarkStart w:id="18" w:name="_Toc165237970"/>
      <w:r w:rsidRPr="00256DE4">
        <w:rPr>
          <w:rFonts w:ascii="Times New Roman" w:hAnsi="Times New Roman" w:cs="Times New Roman"/>
          <w:b/>
          <w:bCs/>
          <w:lang w:val="en-GB"/>
        </w:rPr>
        <w:t>2.3.1 Definition</w:t>
      </w:r>
      <w:bookmarkEnd w:id="18"/>
    </w:p>
    <w:p w14:paraId="296DBC84" w14:textId="77777777" w:rsidR="00E208B2" w:rsidRPr="00256DE4" w:rsidRDefault="00E208B2" w:rsidP="00E208B2">
      <w:pPr>
        <w:spacing w:line="360" w:lineRule="auto"/>
        <w:ind w:firstLine="480"/>
        <w:rPr>
          <w:rFonts w:ascii="Times New Roman" w:hAnsi="Times New Roman" w:cs="Times New Roman"/>
          <w:lang w:val="en-GB"/>
        </w:rPr>
      </w:pPr>
      <w:r w:rsidRPr="00256DE4">
        <w:rPr>
          <w:rFonts w:ascii="Times New Roman" w:hAnsi="Times New Roman" w:cs="Times New Roman"/>
          <w:lang w:val="en-GB"/>
        </w:rPr>
        <w:t>Customers were worried about whether being the target of theft or got loss when bringing along with cash or physical cards. Moreover, when mentioning about security in association with digital payment, it was usually related to which (Lai, 2016) an individual or an organization had provided certain magnitude of security to customers and was related to with how confident the customers in applying the new technology of payment method.</w:t>
      </w:r>
    </w:p>
    <w:p w14:paraId="71E5D7B0" w14:textId="77777777" w:rsidR="00E208B2" w:rsidRPr="00256DE4" w:rsidRDefault="00E208B2" w:rsidP="00E208B2">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Customer security was an important factor in digital payment system or devices which could give customers confidence to use digital payment with by maintaining </w:t>
      </w:r>
      <w:r w:rsidRPr="00256DE4">
        <w:rPr>
          <w:rFonts w:ascii="Times New Roman" w:hAnsi="Times New Roman" w:cs="Times New Roman"/>
          <w:lang w:val="en-GB"/>
        </w:rPr>
        <w:lastRenderedPageBreak/>
        <w:t xml:space="preserve">security on every customer’s belonging. </w:t>
      </w:r>
    </w:p>
    <w:p w14:paraId="19905C92" w14:textId="77777777"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Customers has been facing considerable exposures when conducting online settings on digital payment, including risk on identity theft and information misuse (Sahi et al, 2022). For instance, business owner might make use of customers’ data for marketing without customers’ consent or even disclosure the customers’ information, including financial and personal information, to the other parties. Thus, risk perception in terms of security would be important element to accepting this technology. </w:t>
      </w:r>
    </w:p>
    <w:p w14:paraId="523C1A97" w14:textId="77777777" w:rsidR="00E208B2" w:rsidRPr="00256DE4" w:rsidRDefault="00E208B2" w:rsidP="00E208B2">
      <w:pPr>
        <w:spacing w:line="360" w:lineRule="auto"/>
        <w:ind w:firstLine="480"/>
        <w:rPr>
          <w:rFonts w:ascii="Times New Roman" w:hAnsi="Times New Roman" w:cs="Times New Roman"/>
          <w:lang w:val="en-GB"/>
        </w:rPr>
      </w:pPr>
      <w:r w:rsidRPr="00256DE4">
        <w:rPr>
          <w:rFonts w:ascii="Times New Roman" w:hAnsi="Times New Roman" w:cs="Times New Roman"/>
          <w:lang w:val="en-GB"/>
        </w:rPr>
        <w:t>The information of customers that could not be accessed by other parties and being isolated in any given online payment transaction cycle was defined as the users’ payment related information (Aigbe and Akpojaro, 2014).</w:t>
      </w:r>
    </w:p>
    <w:p w14:paraId="66D4EC9E" w14:textId="77777777"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 xml:space="preserve">Therefore, it would require a method and system for verifying the identity of the user by an authority makes use of multiple various levels of gate keeping (Aigbe and Akpojaro, 2014). The method and system could be developed in an approach that require the users to provide the unique input such as biometrics like facial or pipul identification, cryptographic key, digital signature on the blank of the device, personal identification number (PIN), just to name a few, to create multiple layers of confirmation of the particular user. </w:t>
      </w:r>
    </w:p>
    <w:p w14:paraId="11865A78" w14:textId="77777777" w:rsidR="00E208B2" w:rsidRPr="00256DE4" w:rsidRDefault="00E208B2" w:rsidP="00E208B2">
      <w:pPr>
        <w:spacing w:line="360" w:lineRule="auto"/>
        <w:ind w:firstLine="480"/>
        <w:rPr>
          <w:rFonts w:ascii="Times New Roman" w:hAnsi="Times New Roman" w:cs="Times New Roman"/>
          <w:lang w:val="en-GB"/>
        </w:rPr>
      </w:pPr>
      <w:r w:rsidRPr="00256DE4">
        <w:rPr>
          <w:rFonts w:ascii="Times New Roman" w:hAnsi="Times New Roman" w:cs="Times New Roman"/>
          <w:lang w:val="en-GB"/>
        </w:rPr>
        <w:t>Aigbe and Akpojaro (2014) also mentioned that change of layers of authentication factors could result in higher or lower the security, and the accuracy for any given layers of identification factor had to be firm enough without lowering the integrity of users’ digital payment information and the whole system. This meant that the identification factors system should be strong enough to resist different impacts of internet threat used by criminals. </w:t>
      </w:r>
    </w:p>
    <w:p w14:paraId="6A4964BD" w14:textId="77777777"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 xml:space="preserve">Security would be the critical factor to apply a socio-technical approach to deal with digitalization and conducting valid change management strategies to further develop </w:t>
      </w:r>
      <w:r w:rsidRPr="00256DE4">
        <w:rPr>
          <w:rFonts w:ascii="Times New Roman" w:hAnsi="Times New Roman" w:cs="Times New Roman"/>
          <w:lang w:val="en-GB"/>
        </w:rPr>
        <w:lastRenderedPageBreak/>
        <w:t>from a corporate to a social level, especially when the place or region became a smart cities as there would be more and more complicated system to cater the digital economy (Said and Najdawi and Chabani, 2021).</w:t>
      </w:r>
    </w:p>
    <w:p w14:paraId="1CAA9AE0" w14:textId="77777777" w:rsidR="00E208B2" w:rsidRPr="00256DE4" w:rsidRDefault="00E208B2" w:rsidP="00E208B2">
      <w:pPr>
        <w:spacing w:line="360" w:lineRule="auto"/>
        <w:ind w:firstLine="480"/>
        <w:rPr>
          <w:rFonts w:ascii="Times New Roman" w:hAnsi="Times New Roman" w:cs="Times New Roman"/>
          <w:lang w:val="en-GB"/>
        </w:rPr>
      </w:pPr>
      <w:r w:rsidRPr="00256DE4">
        <w:rPr>
          <w:rFonts w:ascii="Times New Roman" w:hAnsi="Times New Roman" w:cs="Times New Roman"/>
          <w:lang w:val="en-GB"/>
        </w:rPr>
        <w:t>Security was a concern of both businessman and customers, and many a times security was described as an element of perceived risk without further elaboration. And such a risk would be widely applied to mobile payment system and thus has yet emerged, and this might be one of the reasons why digital payment could not further develop (Singh, 2019).</w:t>
      </w:r>
    </w:p>
    <w:p w14:paraId="580452A6" w14:textId="77777777" w:rsidR="00E208B2" w:rsidRPr="00256DE4" w:rsidRDefault="00E208B2" w:rsidP="00E208B2">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Parvathy and Durairaj (2021) also mentioned that digital payment security is related to risk of theft of information, transaction done with permission of the individual or organization, malware attack, and phishing, just not name a few, could inhibit the use of digital payment by individuals or in commercial transactions. </w:t>
      </w:r>
    </w:p>
    <w:p w14:paraId="38E38AE3" w14:textId="77777777"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 xml:space="preserve">Iradianty (2021) had described that the security and protection on digital payment are users’ concern in making transactions through digital payment systems where the storage and move of personal data through digital payment methods was an important feature for the keep up of correctness, confidentiality and maintenance of relationships between the parties of that transaction. </w:t>
      </w:r>
    </w:p>
    <w:p w14:paraId="0C54057A" w14:textId="77777777" w:rsidR="00E208B2" w:rsidRPr="00256DE4" w:rsidRDefault="00E208B2" w:rsidP="00E208B2">
      <w:pPr>
        <w:spacing w:line="360" w:lineRule="auto"/>
        <w:ind w:firstLine="480"/>
        <w:rPr>
          <w:rFonts w:ascii="Times New Roman" w:hAnsi="Times New Roman" w:cs="Times New Roman"/>
          <w:lang w:val="en-GB"/>
        </w:rPr>
      </w:pPr>
      <w:r w:rsidRPr="00256DE4">
        <w:rPr>
          <w:rFonts w:ascii="Times New Roman" w:hAnsi="Times New Roman" w:cs="Times New Roman"/>
          <w:lang w:val="en-GB"/>
        </w:rPr>
        <w:t>Security issues that threaten electronic or digital payment systems has been changing from time to time with high speed. Cluj (2015) stated that the most common threats include viruses, worms and Trojan horses which, computer viruses attacked mobile banking payment system through malicious software by stealing passwords on the web browser or any enclosed information of users on operating system, while “worms” could be unique programs that did not require a host program for</w:t>
      </w:r>
    </w:p>
    <w:p w14:paraId="0E62D916" w14:textId="77777777"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 xml:space="preserve">activation and spread independently from one computer to another by making use of weakness or errors of security system and operating systems or applications </w:t>
      </w:r>
      <w:r w:rsidRPr="00256DE4">
        <w:rPr>
          <w:rFonts w:ascii="Times New Roman" w:hAnsi="Times New Roman" w:cs="Times New Roman"/>
          <w:lang w:val="en-GB"/>
        </w:rPr>
        <w:lastRenderedPageBreak/>
        <w:t>respectively and Trojan horse could hide away or weaken most of the verification and users’ permission mechanisms used in digital payments.</w:t>
      </w:r>
    </w:p>
    <w:p w14:paraId="012EEA93" w14:textId="77777777" w:rsidR="00E208B2" w:rsidRPr="00256DE4" w:rsidRDefault="00E208B2" w:rsidP="00E208B2">
      <w:pPr>
        <w:spacing w:line="360" w:lineRule="auto"/>
        <w:ind w:firstLine="480"/>
        <w:rPr>
          <w:rFonts w:ascii="Times New Roman" w:hAnsi="Times New Roman" w:cs="Times New Roman"/>
          <w:lang w:val="en-GB"/>
        </w:rPr>
      </w:pPr>
      <w:r w:rsidRPr="00256DE4">
        <w:rPr>
          <w:rFonts w:ascii="Times New Roman" w:hAnsi="Times New Roman" w:cs="Times New Roman"/>
          <w:lang w:val="en-GB"/>
        </w:rPr>
        <w:t>Zhang and Yan and Song (2019) also mentioned about security of digital payment</w:t>
      </w:r>
      <w:r w:rsidRPr="00256DE4">
        <w:rPr>
          <w:rFonts w:ascii="Times New Roman" w:hAnsi="Times New Roman" w:cs="Times New Roman"/>
          <w:color w:val="222222"/>
          <w:sz w:val="20"/>
          <w:szCs w:val="20"/>
          <w:shd w:val="clear" w:color="auto" w:fill="FFFFFF"/>
          <w:lang w:val="en-GB"/>
        </w:rPr>
        <w:t xml:space="preserve"> </w:t>
      </w:r>
      <w:r w:rsidRPr="00256DE4">
        <w:rPr>
          <w:rFonts w:ascii="Times New Roman" w:hAnsi="Times New Roman" w:cs="Times New Roman"/>
          <w:lang w:val="en-GB"/>
        </w:rPr>
        <w:t xml:space="preserve">was related to the magnitude of reliability of users that making a digital transaction was secure enough in terms of moving financial and personal information to one to another. </w:t>
      </w:r>
    </w:p>
    <w:p w14:paraId="7DED994C" w14:textId="7761AD1A" w:rsidR="00E208B2" w:rsidRPr="00256DE4" w:rsidRDefault="00E208B2" w:rsidP="00E208B2">
      <w:pPr>
        <w:spacing w:line="360" w:lineRule="auto"/>
        <w:rPr>
          <w:rFonts w:ascii="Times New Roman" w:hAnsi="Times New Roman" w:cs="Times New Roman"/>
          <w:shd w:val="clear" w:color="auto" w:fill="FFFFFF"/>
          <w:lang w:val="en-GB"/>
        </w:rPr>
      </w:pPr>
      <w:r w:rsidRPr="00256DE4">
        <w:rPr>
          <w:rFonts w:ascii="Times New Roman" w:hAnsi="Times New Roman" w:cs="Times New Roman"/>
          <w:shd w:val="clear" w:color="auto" w:fill="FFFFFF"/>
          <w:lang w:val="en-GB"/>
        </w:rPr>
        <w:t xml:space="preserve">Noordiana and Hanafi and Toolib (2020) research also pointed out that security of digital payment was treated as how consumers are protected from risk. </w:t>
      </w:r>
    </w:p>
    <w:p w14:paraId="1F1EE69B" w14:textId="3038B221" w:rsidR="00E208B2" w:rsidRPr="00256DE4" w:rsidRDefault="00E208B2" w:rsidP="008A69A3">
      <w:pPr>
        <w:spacing w:line="360" w:lineRule="auto"/>
        <w:outlineLvl w:val="2"/>
        <w:rPr>
          <w:rFonts w:ascii="Times New Roman" w:hAnsi="Times New Roman" w:cs="Times New Roman"/>
          <w:b/>
          <w:bCs/>
          <w:color w:val="1F1F1F"/>
          <w:lang w:val="en-GB"/>
        </w:rPr>
      </w:pPr>
      <w:bookmarkStart w:id="19" w:name="_Toc165237971"/>
      <w:r w:rsidRPr="00256DE4">
        <w:rPr>
          <w:rFonts w:ascii="Times New Roman" w:hAnsi="Times New Roman" w:cs="Times New Roman"/>
          <w:b/>
          <w:bCs/>
          <w:color w:val="1F1F1F"/>
          <w:lang w:val="en-GB"/>
        </w:rPr>
        <w:t>2.3.2 Construct and measurement</w:t>
      </w:r>
      <w:bookmarkEnd w:id="19"/>
      <w:r w:rsidRPr="00256DE4">
        <w:rPr>
          <w:rFonts w:ascii="Times New Roman" w:hAnsi="Times New Roman" w:cs="Times New Roman"/>
          <w:b/>
          <w:bCs/>
          <w:color w:val="1F1F1F"/>
          <w:lang w:val="en-GB"/>
        </w:rPr>
        <w:t xml:space="preserve"> </w:t>
      </w:r>
    </w:p>
    <w:p w14:paraId="7F8194A8" w14:textId="4C04D3AA"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 xml:space="preserve">Security would be measured in </w:t>
      </w:r>
      <w:r w:rsidR="00B00BF9" w:rsidRPr="00256DE4">
        <w:rPr>
          <w:rFonts w:ascii="Times New Roman" w:hAnsi="Times New Roman" w:cs="Times New Roman"/>
          <w:lang w:val="en-GB"/>
        </w:rPr>
        <w:t xml:space="preserve">several </w:t>
      </w:r>
      <w:r w:rsidR="00BC416E" w:rsidRPr="00256DE4">
        <w:rPr>
          <w:rFonts w:ascii="Times New Roman" w:hAnsi="Times New Roman" w:cs="Times New Roman"/>
          <w:lang w:val="en-GB"/>
        </w:rPr>
        <w:t>aspects</w:t>
      </w:r>
      <w:r w:rsidRPr="00256DE4">
        <w:rPr>
          <w:rFonts w:ascii="Times New Roman" w:hAnsi="Times New Roman" w:cs="Times New Roman"/>
          <w:lang w:val="en-GB"/>
        </w:rPr>
        <w:t>:</w:t>
      </w:r>
      <w:r w:rsidR="00BC416E" w:rsidRPr="00256DE4">
        <w:rPr>
          <w:rFonts w:ascii="Times New Roman" w:hAnsi="Times New Roman" w:cs="Times New Roman"/>
          <w:lang w:val="en-GB"/>
        </w:rPr>
        <w:t xml:space="preserve"> authentication, authorization,</w:t>
      </w:r>
      <w:r w:rsidRPr="00256DE4">
        <w:rPr>
          <w:rFonts w:ascii="Times New Roman" w:hAnsi="Times New Roman" w:cs="Times New Roman"/>
          <w:lang w:val="en-GB"/>
        </w:rPr>
        <w:t xml:space="preserve"> confidentiality, integrity and nonrepudiation (Al-Dala’in and Luo and Summons, 2008) from the users or potential users to determine </w:t>
      </w:r>
      <w:r w:rsidR="00735C38" w:rsidRPr="00256DE4">
        <w:rPr>
          <w:rFonts w:ascii="Times New Roman" w:hAnsi="Times New Roman" w:cs="Times New Roman"/>
          <w:lang w:val="en-GB"/>
        </w:rPr>
        <w:t>if the digital payment system was</w:t>
      </w:r>
      <w:r w:rsidRPr="00256DE4">
        <w:rPr>
          <w:rFonts w:ascii="Times New Roman" w:hAnsi="Times New Roman" w:cs="Times New Roman"/>
          <w:lang w:val="en-GB"/>
        </w:rPr>
        <w:t xml:space="preserve"> useful. As security has been one of the important factors in digital services such as in full aspects of digital financial services (Neves et al, 2023), assess of view of security of customers could reveal whether customers would apply their transactions or purchase with digital payment.  </w:t>
      </w:r>
    </w:p>
    <w:p w14:paraId="2930F4C2" w14:textId="77777777" w:rsidR="00E208B2" w:rsidRPr="00256DE4" w:rsidRDefault="00E208B2" w:rsidP="00E208B2">
      <w:pPr>
        <w:rPr>
          <w:rFonts w:ascii="Times New Roman" w:hAnsi="Times New Roman" w:cs="Times New Roman"/>
          <w:b/>
          <w:bCs/>
          <w:sz w:val="28"/>
          <w:szCs w:val="28"/>
          <w:lang w:val="en-GB"/>
        </w:rPr>
      </w:pPr>
      <w:r w:rsidRPr="00256DE4">
        <w:rPr>
          <w:rFonts w:ascii="Times New Roman" w:hAnsi="Times New Roman" w:cs="Times New Roman"/>
          <w:b/>
          <w:bCs/>
          <w:noProof/>
          <w:sz w:val="28"/>
          <w:szCs w:val="28"/>
          <w:lang w:val="en-GB"/>
        </w:rPr>
        <w:lastRenderedPageBreak/>
        <w:drawing>
          <wp:inline distT="0" distB="0" distL="0" distR="0" wp14:anchorId="0F5FEF07" wp14:editId="6E61A227">
            <wp:extent cx="5274310" cy="5293360"/>
            <wp:effectExtent l="0" t="0" r="0" b="254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5293360"/>
                    </a:xfrm>
                    <a:prstGeom prst="rect">
                      <a:avLst/>
                    </a:prstGeom>
                  </pic:spPr>
                </pic:pic>
              </a:graphicData>
            </a:graphic>
          </wp:inline>
        </w:drawing>
      </w:r>
    </w:p>
    <w:p w14:paraId="562A7664" w14:textId="1F1081B0" w:rsidR="00E208B2" w:rsidRPr="00256DE4" w:rsidRDefault="00E208B2" w:rsidP="006A76A8">
      <w:pPr>
        <w:outlineLvl w:val="2"/>
        <w:rPr>
          <w:rFonts w:ascii="Times New Roman" w:hAnsi="Times New Roman" w:cs="Times New Roman"/>
          <w:b/>
          <w:bCs/>
          <w:lang w:val="en-GB"/>
        </w:rPr>
      </w:pPr>
      <w:bookmarkStart w:id="20" w:name="_Toc165237972"/>
      <w:r w:rsidRPr="00256DE4">
        <w:rPr>
          <w:rFonts w:ascii="Times New Roman" w:hAnsi="Times New Roman" w:cs="Times New Roman"/>
          <w:b/>
          <w:bCs/>
          <w:lang w:val="en-GB"/>
        </w:rPr>
        <w:t>2.3.</w:t>
      </w:r>
      <w:r w:rsidR="00103CDF">
        <w:rPr>
          <w:rFonts w:ascii="Times New Roman" w:hAnsi="Times New Roman" w:cs="Times New Roman"/>
          <w:b/>
          <w:bCs/>
          <w:lang w:val="en-GB"/>
        </w:rPr>
        <w:t>3</w:t>
      </w:r>
      <w:r w:rsidRPr="00256DE4">
        <w:rPr>
          <w:rFonts w:ascii="Times New Roman" w:hAnsi="Times New Roman" w:cs="Times New Roman"/>
          <w:b/>
          <w:bCs/>
          <w:lang w:val="en-GB"/>
        </w:rPr>
        <w:t xml:space="preserve"> Relationship between security and trust</w:t>
      </w:r>
      <w:bookmarkEnd w:id="20"/>
    </w:p>
    <w:p w14:paraId="360CB1D8" w14:textId="1146A41C" w:rsidR="00E208B2" w:rsidRPr="00256DE4" w:rsidRDefault="00E208B2" w:rsidP="002A6AFD">
      <w:pPr>
        <w:spacing w:line="360" w:lineRule="auto"/>
        <w:rPr>
          <w:rFonts w:ascii="Times New Roman" w:hAnsi="Times New Roman" w:cs="Times New Roman"/>
          <w:lang w:val="en-GB"/>
        </w:rPr>
      </w:pPr>
      <w:r w:rsidRPr="00256DE4">
        <w:rPr>
          <w:rFonts w:ascii="Times New Roman" w:hAnsi="Times New Roman" w:cs="Times New Roman"/>
          <w:color w:val="1F1F1F"/>
          <w:lang w:val="en-GB"/>
        </w:rPr>
        <w:t xml:space="preserve">Tsiakis and Sthephanides, (2005) </w:t>
      </w:r>
      <w:r w:rsidR="00EC54FF" w:rsidRPr="00256DE4">
        <w:rPr>
          <w:rFonts w:ascii="Times New Roman" w:hAnsi="Times New Roman" w:cs="Times New Roman"/>
          <w:color w:val="1F1F1F"/>
          <w:lang w:val="en-GB"/>
        </w:rPr>
        <w:t xml:space="preserve">had referred that </w:t>
      </w:r>
      <w:r w:rsidRPr="00256DE4">
        <w:rPr>
          <w:rFonts w:ascii="Times New Roman" w:hAnsi="Times New Roman" w:cs="Times New Roman"/>
          <w:color w:val="1F1F1F"/>
          <w:lang w:val="en-GB"/>
        </w:rPr>
        <w:t xml:space="preserve">satisfying customers security expectations would be </w:t>
      </w:r>
      <w:r w:rsidR="00EC54FF" w:rsidRPr="00256DE4">
        <w:rPr>
          <w:rFonts w:ascii="Times New Roman" w:hAnsi="Times New Roman" w:cs="Times New Roman"/>
          <w:color w:val="1F1F1F"/>
          <w:lang w:val="en-GB"/>
        </w:rPr>
        <w:t xml:space="preserve">very important </w:t>
      </w:r>
      <w:r w:rsidRPr="00256DE4">
        <w:rPr>
          <w:rFonts w:ascii="Times New Roman" w:hAnsi="Times New Roman" w:cs="Times New Roman"/>
          <w:color w:val="1F1F1F"/>
          <w:lang w:val="en-GB"/>
        </w:rPr>
        <w:t xml:space="preserve">to </w:t>
      </w:r>
      <w:r w:rsidR="00EC54FF" w:rsidRPr="00256DE4">
        <w:rPr>
          <w:rFonts w:ascii="Times New Roman" w:hAnsi="Times New Roman" w:cs="Times New Roman"/>
          <w:color w:val="1F1F1F"/>
          <w:lang w:val="en-GB"/>
        </w:rPr>
        <w:t>obtain</w:t>
      </w:r>
      <w:r w:rsidRPr="00256DE4">
        <w:rPr>
          <w:rFonts w:ascii="Times New Roman" w:hAnsi="Times New Roman" w:cs="Times New Roman"/>
          <w:color w:val="1F1F1F"/>
          <w:lang w:val="en-GB"/>
        </w:rPr>
        <w:t xml:space="preserve"> trust </w:t>
      </w:r>
      <w:r w:rsidR="00EC54FF" w:rsidRPr="00256DE4">
        <w:rPr>
          <w:rFonts w:ascii="Times New Roman" w:hAnsi="Times New Roman" w:cs="Times New Roman"/>
          <w:color w:val="1F1F1F"/>
          <w:lang w:val="en-GB"/>
        </w:rPr>
        <w:t>from</w:t>
      </w:r>
      <w:r w:rsidRPr="00256DE4">
        <w:rPr>
          <w:rFonts w:ascii="Times New Roman" w:hAnsi="Times New Roman" w:cs="Times New Roman"/>
          <w:color w:val="1F1F1F"/>
          <w:lang w:val="en-GB"/>
        </w:rPr>
        <w:t xml:space="preserve"> the digital payment system </w:t>
      </w:r>
      <w:r w:rsidR="00EC54FF" w:rsidRPr="00256DE4">
        <w:rPr>
          <w:rFonts w:ascii="Times New Roman" w:hAnsi="Times New Roman" w:cs="Times New Roman"/>
          <w:color w:val="1F1F1F"/>
          <w:lang w:val="en-GB"/>
        </w:rPr>
        <w:t>of the</w:t>
      </w:r>
      <w:r w:rsidRPr="00256DE4">
        <w:rPr>
          <w:rFonts w:ascii="Times New Roman" w:hAnsi="Times New Roman" w:cs="Times New Roman"/>
          <w:color w:val="1F1F1F"/>
          <w:lang w:val="en-GB"/>
        </w:rPr>
        <w:t xml:space="preserve"> </w:t>
      </w:r>
      <w:r w:rsidR="00EC54FF" w:rsidRPr="00256DE4">
        <w:rPr>
          <w:rFonts w:ascii="Times New Roman" w:hAnsi="Times New Roman" w:cs="Times New Roman"/>
          <w:color w:val="1F1F1F"/>
          <w:lang w:val="en-GB"/>
        </w:rPr>
        <w:t xml:space="preserve">users </w:t>
      </w:r>
      <w:r w:rsidRPr="00256DE4">
        <w:rPr>
          <w:rFonts w:ascii="Times New Roman" w:hAnsi="Times New Roman" w:cs="Times New Roman"/>
          <w:color w:val="1F1F1F"/>
          <w:lang w:val="en-GB"/>
        </w:rPr>
        <w:t xml:space="preserve">and therefore the trust </w:t>
      </w:r>
      <w:r w:rsidR="00EC54FF" w:rsidRPr="00256DE4">
        <w:rPr>
          <w:rFonts w:ascii="Times New Roman" w:hAnsi="Times New Roman" w:cs="Times New Roman"/>
          <w:color w:val="1F1F1F"/>
          <w:lang w:val="en-GB"/>
        </w:rPr>
        <w:t>would be</w:t>
      </w:r>
      <w:r w:rsidRPr="00256DE4">
        <w:rPr>
          <w:rFonts w:ascii="Times New Roman" w:hAnsi="Times New Roman" w:cs="Times New Roman"/>
          <w:color w:val="1F1F1F"/>
          <w:lang w:val="en-GB"/>
        </w:rPr>
        <w:t xml:space="preserve"> closely related to the security of the </w:t>
      </w:r>
      <w:r w:rsidR="00EC54FF" w:rsidRPr="00256DE4">
        <w:rPr>
          <w:rFonts w:ascii="Times New Roman" w:hAnsi="Times New Roman" w:cs="Times New Roman"/>
          <w:color w:val="1F1F1F"/>
          <w:lang w:val="en-GB"/>
        </w:rPr>
        <w:t>digital payment</w:t>
      </w:r>
      <w:r w:rsidR="00216158" w:rsidRPr="00256DE4">
        <w:rPr>
          <w:rFonts w:ascii="Times New Roman" w:hAnsi="Times New Roman" w:cs="Times New Roman"/>
          <w:color w:val="1F1F1F"/>
          <w:lang w:val="en-GB"/>
        </w:rPr>
        <w:t xml:space="preserve">. </w:t>
      </w:r>
      <w:r w:rsidR="00216158" w:rsidRPr="00256DE4">
        <w:rPr>
          <w:rFonts w:ascii="Times New Roman" w:hAnsi="Times New Roman" w:cs="Times New Roman"/>
          <w:lang w:val="en-GB"/>
        </w:rPr>
        <w:t>Kim et al (2010) mentioned that digital payments were facing various security threats and thus consumers’ trust on digital payment would be affected by perceived security.</w:t>
      </w:r>
      <w:r w:rsidR="00365867" w:rsidRPr="00256DE4">
        <w:rPr>
          <w:rFonts w:ascii="Times New Roman" w:hAnsi="Times New Roman" w:cs="Times New Roman"/>
          <w:lang w:val="en-GB"/>
        </w:rPr>
        <w:t xml:space="preserve"> </w:t>
      </w:r>
      <w:r w:rsidR="002A6AFD" w:rsidRPr="00256DE4">
        <w:rPr>
          <w:rFonts w:ascii="Times New Roman" w:hAnsi="Times New Roman" w:cs="Times New Roman"/>
          <w:lang w:val="en-GB"/>
        </w:rPr>
        <w:t xml:space="preserve">Nelloha and Santosob and Slametc (2019) also stated that </w:t>
      </w:r>
      <w:r w:rsidR="00365867" w:rsidRPr="00256DE4">
        <w:rPr>
          <w:rFonts w:ascii="Times New Roman" w:hAnsi="Times New Roman" w:cs="Times New Roman"/>
          <w:lang w:val="en-GB"/>
        </w:rPr>
        <w:t xml:space="preserve">security </w:t>
      </w:r>
      <w:r w:rsidR="002A6AFD" w:rsidRPr="00256DE4">
        <w:rPr>
          <w:rFonts w:ascii="Times New Roman" w:hAnsi="Times New Roman" w:cs="Times New Roman"/>
          <w:lang w:val="en-GB"/>
        </w:rPr>
        <w:t xml:space="preserve">would be important </w:t>
      </w:r>
      <w:r w:rsidR="00365867" w:rsidRPr="00256DE4">
        <w:rPr>
          <w:rFonts w:ascii="Times New Roman" w:hAnsi="Times New Roman" w:cs="Times New Roman"/>
          <w:lang w:val="en-GB"/>
        </w:rPr>
        <w:t xml:space="preserve">and </w:t>
      </w:r>
      <w:r w:rsidR="002A6AFD" w:rsidRPr="00256DE4">
        <w:rPr>
          <w:rFonts w:ascii="Times New Roman" w:hAnsi="Times New Roman" w:cs="Times New Roman"/>
          <w:lang w:val="en-GB"/>
        </w:rPr>
        <w:t xml:space="preserve">bring up </w:t>
      </w:r>
      <w:r w:rsidR="00365867" w:rsidRPr="00256DE4">
        <w:rPr>
          <w:rFonts w:ascii="Times New Roman" w:hAnsi="Times New Roman" w:cs="Times New Roman"/>
          <w:lang w:val="en-GB"/>
        </w:rPr>
        <w:t xml:space="preserve">positive </w:t>
      </w:r>
      <w:r w:rsidR="002A6AFD" w:rsidRPr="00256DE4">
        <w:rPr>
          <w:rFonts w:ascii="Times New Roman" w:hAnsi="Times New Roman" w:cs="Times New Roman"/>
          <w:lang w:val="en-GB"/>
        </w:rPr>
        <w:t xml:space="preserve">effect </w:t>
      </w:r>
      <w:r w:rsidR="00365867" w:rsidRPr="00256DE4">
        <w:rPr>
          <w:rFonts w:ascii="Times New Roman" w:hAnsi="Times New Roman" w:cs="Times New Roman"/>
          <w:lang w:val="en-GB"/>
        </w:rPr>
        <w:t>on trust</w:t>
      </w:r>
      <w:r w:rsidR="002A6AFD" w:rsidRPr="00256DE4">
        <w:rPr>
          <w:rFonts w:ascii="Times New Roman" w:hAnsi="Times New Roman" w:cs="Times New Roman"/>
          <w:lang w:val="en-GB"/>
        </w:rPr>
        <w:t xml:space="preserve"> of digital payment</w:t>
      </w:r>
      <w:r w:rsidR="000C7952" w:rsidRPr="00256DE4">
        <w:rPr>
          <w:rFonts w:ascii="Times New Roman" w:hAnsi="Times New Roman" w:cs="Times New Roman"/>
          <w:lang w:val="en-GB"/>
        </w:rPr>
        <w:t>.</w:t>
      </w:r>
    </w:p>
    <w:p w14:paraId="17C5DF02" w14:textId="77777777" w:rsidR="00103CDF" w:rsidRDefault="00103CDF" w:rsidP="00E208B2">
      <w:pPr>
        <w:spacing w:line="360" w:lineRule="auto"/>
        <w:rPr>
          <w:rFonts w:ascii="Times New Roman" w:hAnsi="Times New Roman" w:cs="Times New Roman"/>
          <w:b/>
          <w:bCs/>
          <w:lang w:val="en-GB"/>
        </w:rPr>
      </w:pPr>
    </w:p>
    <w:p w14:paraId="44D86F8F" w14:textId="574BF369" w:rsidR="00E208B2" w:rsidRPr="00256DE4" w:rsidRDefault="00E208B2" w:rsidP="00E208B2">
      <w:pPr>
        <w:spacing w:line="360" w:lineRule="auto"/>
        <w:rPr>
          <w:rFonts w:ascii="Times New Roman" w:hAnsi="Times New Roman" w:cs="Times New Roman"/>
          <w:b/>
          <w:bCs/>
          <w:lang w:val="en-GB"/>
        </w:rPr>
      </w:pPr>
      <w:r w:rsidRPr="00256DE4">
        <w:rPr>
          <w:rFonts w:ascii="Times New Roman" w:hAnsi="Times New Roman" w:cs="Times New Roman"/>
          <w:b/>
          <w:bCs/>
          <w:lang w:val="en-GB"/>
        </w:rPr>
        <w:lastRenderedPageBreak/>
        <w:t>H2: There are positive relations between security and trust of usage of digital payment.</w:t>
      </w:r>
    </w:p>
    <w:p w14:paraId="6EFB1B8C" w14:textId="3EBCD298" w:rsidR="00E208B2" w:rsidRPr="00256DE4" w:rsidRDefault="00E208B2" w:rsidP="008A69A3">
      <w:pPr>
        <w:outlineLvl w:val="1"/>
        <w:rPr>
          <w:rFonts w:ascii="Times New Roman" w:hAnsi="Times New Roman" w:cs="Times New Roman"/>
          <w:b/>
          <w:bCs/>
          <w:sz w:val="28"/>
          <w:szCs w:val="28"/>
          <w:lang w:val="en-GB"/>
        </w:rPr>
      </w:pPr>
      <w:bookmarkStart w:id="21" w:name="_Toc165237973"/>
      <w:r w:rsidRPr="00256DE4">
        <w:rPr>
          <w:rFonts w:ascii="Times New Roman" w:hAnsi="Times New Roman" w:cs="Times New Roman"/>
          <w:b/>
          <w:bCs/>
          <w:sz w:val="28"/>
          <w:szCs w:val="28"/>
          <w:lang w:val="en-GB"/>
        </w:rPr>
        <w:t>2.4 Privacy</w:t>
      </w:r>
      <w:bookmarkEnd w:id="21"/>
      <w:r w:rsidRPr="00256DE4">
        <w:rPr>
          <w:rFonts w:ascii="Times New Roman" w:hAnsi="Times New Roman" w:cs="Times New Roman"/>
          <w:b/>
          <w:bCs/>
          <w:sz w:val="28"/>
          <w:szCs w:val="28"/>
          <w:lang w:val="en-GB"/>
        </w:rPr>
        <w:t xml:space="preserve"> </w:t>
      </w:r>
    </w:p>
    <w:p w14:paraId="293A022B" w14:textId="1E61454A" w:rsidR="00E208B2" w:rsidRPr="00256DE4" w:rsidRDefault="00E208B2" w:rsidP="001C28F0">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Alfarizia and Saria (2023) states that information Privacy </w:t>
      </w:r>
      <w:r w:rsidR="00EC54FF" w:rsidRPr="00256DE4">
        <w:rPr>
          <w:rFonts w:ascii="Times New Roman" w:hAnsi="Times New Roman" w:cs="Times New Roman"/>
          <w:lang w:val="en-GB"/>
        </w:rPr>
        <w:t>was</w:t>
      </w:r>
      <w:r w:rsidRPr="00256DE4">
        <w:rPr>
          <w:rFonts w:ascii="Times New Roman" w:hAnsi="Times New Roman" w:cs="Times New Roman"/>
          <w:lang w:val="en-GB"/>
        </w:rPr>
        <w:t xml:space="preserve"> </w:t>
      </w:r>
      <w:r w:rsidR="00EC54FF" w:rsidRPr="00256DE4">
        <w:rPr>
          <w:rFonts w:ascii="Times New Roman" w:hAnsi="Times New Roman" w:cs="Times New Roman"/>
          <w:lang w:val="en-GB"/>
        </w:rPr>
        <w:t>whether the personal lives and affairs of people could be</w:t>
      </w:r>
      <w:r w:rsidRPr="00256DE4">
        <w:rPr>
          <w:rFonts w:ascii="Times New Roman" w:hAnsi="Times New Roman" w:cs="Times New Roman"/>
          <w:lang w:val="en-GB"/>
        </w:rPr>
        <w:t xml:space="preserve"> </w:t>
      </w:r>
      <w:r w:rsidR="00EC54FF" w:rsidRPr="00256DE4">
        <w:rPr>
          <w:rFonts w:ascii="Times New Roman" w:hAnsi="Times New Roman" w:cs="Times New Roman"/>
          <w:lang w:val="en-GB"/>
        </w:rPr>
        <w:t>kept away</w:t>
      </w:r>
      <w:r w:rsidRPr="00256DE4">
        <w:rPr>
          <w:rFonts w:ascii="Times New Roman" w:hAnsi="Times New Roman" w:cs="Times New Roman"/>
          <w:lang w:val="en-GB"/>
        </w:rPr>
        <w:t xml:space="preserve"> from the public, or to control the </w:t>
      </w:r>
      <w:r w:rsidR="00EC54FF" w:rsidRPr="00256DE4">
        <w:rPr>
          <w:rFonts w:ascii="Times New Roman" w:hAnsi="Times New Roman" w:cs="Times New Roman"/>
          <w:lang w:val="en-GB"/>
        </w:rPr>
        <w:t>disclosure by the</w:t>
      </w:r>
      <w:r w:rsidRPr="00256DE4">
        <w:rPr>
          <w:rFonts w:ascii="Times New Roman" w:hAnsi="Times New Roman" w:cs="Times New Roman"/>
          <w:lang w:val="en-GB"/>
        </w:rPr>
        <w:t xml:space="preserve"> </w:t>
      </w:r>
      <w:r w:rsidR="00EC54FF" w:rsidRPr="00256DE4">
        <w:rPr>
          <w:rFonts w:ascii="Times New Roman" w:hAnsi="Times New Roman" w:cs="Times New Roman"/>
          <w:lang w:val="en-GB"/>
        </w:rPr>
        <w:t>owners of</w:t>
      </w:r>
      <w:r w:rsidRPr="00256DE4">
        <w:rPr>
          <w:rFonts w:ascii="Times New Roman" w:hAnsi="Times New Roman" w:cs="Times New Roman"/>
          <w:lang w:val="en-GB"/>
        </w:rPr>
        <w:t xml:space="preserve"> information</w:t>
      </w:r>
      <w:r w:rsidR="00EC54FF" w:rsidRPr="00256DE4">
        <w:rPr>
          <w:rFonts w:ascii="Times New Roman" w:hAnsi="Times New Roman" w:cs="Times New Roman"/>
          <w:lang w:val="en-GB"/>
        </w:rPr>
        <w:t xml:space="preserve"> and</w:t>
      </w:r>
      <w:r w:rsidRPr="00256DE4">
        <w:rPr>
          <w:rFonts w:ascii="Times New Roman" w:hAnsi="Times New Roman" w:cs="Times New Roman"/>
          <w:lang w:val="en-GB"/>
        </w:rPr>
        <w:t xml:space="preserve"> </w:t>
      </w:r>
      <w:r w:rsidR="00EC54FF" w:rsidRPr="00256DE4">
        <w:rPr>
          <w:rFonts w:ascii="Times New Roman" w:hAnsi="Times New Roman" w:cs="Times New Roman"/>
          <w:lang w:val="en-GB"/>
        </w:rPr>
        <w:t xml:space="preserve">could </w:t>
      </w:r>
      <w:r w:rsidRPr="00256DE4">
        <w:rPr>
          <w:rFonts w:ascii="Times New Roman" w:hAnsi="Times New Roman" w:cs="Times New Roman"/>
          <w:lang w:val="en-GB"/>
        </w:rPr>
        <w:t xml:space="preserve">only </w:t>
      </w:r>
      <w:r w:rsidR="00EC54FF" w:rsidRPr="00256DE4">
        <w:rPr>
          <w:rFonts w:ascii="Times New Roman" w:hAnsi="Times New Roman" w:cs="Times New Roman"/>
          <w:lang w:val="en-GB"/>
        </w:rPr>
        <w:t xml:space="preserve">be </w:t>
      </w:r>
      <w:r w:rsidRPr="00256DE4">
        <w:rPr>
          <w:rFonts w:ascii="Times New Roman" w:hAnsi="Times New Roman" w:cs="Times New Roman"/>
          <w:lang w:val="en-GB"/>
        </w:rPr>
        <w:t>accessed by interested parties according to the nature and purpose of the information.</w:t>
      </w:r>
    </w:p>
    <w:p w14:paraId="317201A4" w14:textId="77777777" w:rsidR="00E208B2" w:rsidRPr="00256DE4" w:rsidRDefault="00E208B2" w:rsidP="008A69A3">
      <w:pPr>
        <w:outlineLvl w:val="2"/>
        <w:rPr>
          <w:rFonts w:ascii="Times New Roman" w:hAnsi="Times New Roman" w:cs="Times New Roman"/>
          <w:b/>
          <w:bCs/>
          <w:lang w:val="en-GB"/>
        </w:rPr>
      </w:pPr>
      <w:bookmarkStart w:id="22" w:name="_Toc165237974"/>
      <w:r w:rsidRPr="00256DE4">
        <w:rPr>
          <w:rFonts w:ascii="Times New Roman" w:hAnsi="Times New Roman" w:cs="Times New Roman"/>
          <w:b/>
          <w:bCs/>
          <w:lang w:val="en-GB"/>
        </w:rPr>
        <w:t>2.4.1 Definition</w:t>
      </w:r>
      <w:bookmarkEnd w:id="22"/>
    </w:p>
    <w:p w14:paraId="7DB5B822" w14:textId="77777777" w:rsidR="00E208B2" w:rsidRPr="00256DE4" w:rsidRDefault="00E208B2" w:rsidP="00E208B2">
      <w:pPr>
        <w:shd w:val="clear" w:color="auto" w:fill="FFFFFF"/>
        <w:spacing w:line="360" w:lineRule="auto"/>
        <w:rPr>
          <w:rFonts w:ascii="Times New Roman" w:hAnsi="Times New Roman" w:cs="Times New Roman"/>
          <w:lang w:val="en-GB"/>
        </w:rPr>
      </w:pPr>
      <w:r w:rsidRPr="00256DE4">
        <w:rPr>
          <w:rFonts w:ascii="Times New Roman" w:hAnsi="Times New Roman" w:cs="Times New Roman"/>
          <w:lang w:val="en-GB"/>
        </w:rPr>
        <w:t>Karim et al (2020) had stated that privacy was defined as how well the users to keep the personal information not to be disclosed or disclosed according to the users’ willingness, such a ability would be important to each of the digital payment users.</w:t>
      </w:r>
    </w:p>
    <w:p w14:paraId="3F65DC19" w14:textId="77777777" w:rsidR="00E208B2" w:rsidRPr="00256DE4" w:rsidRDefault="00E208B2" w:rsidP="00E208B2">
      <w:pPr>
        <w:shd w:val="clear" w:color="auto" w:fill="FFFFFF"/>
        <w:spacing w:line="360" w:lineRule="auto"/>
        <w:rPr>
          <w:rFonts w:ascii="Times New Roman" w:eastAsia="細明體" w:hAnsi="Times New Roman" w:cs="Times New Roman"/>
          <w:color w:val="000000"/>
          <w:lang w:val="en-GB"/>
        </w:rPr>
      </w:pPr>
      <w:r w:rsidRPr="00256DE4">
        <w:rPr>
          <w:rFonts w:ascii="Times New Roman" w:eastAsia="細明體" w:hAnsi="Times New Roman" w:cs="Times New Roman"/>
          <w:color w:val="000000"/>
          <w:lang w:val="en-GB"/>
        </w:rPr>
        <w:t>Privacy could be termed as the users’ personal data that has to be secured. Parties other than the particular user could not and should not be possible to get the full process information of that transaction (Karnouskos et al,2004).</w:t>
      </w:r>
    </w:p>
    <w:p w14:paraId="41B98C90" w14:textId="77777777" w:rsidR="00E208B2" w:rsidRPr="00256DE4" w:rsidRDefault="00E208B2" w:rsidP="00E208B2">
      <w:pPr>
        <w:shd w:val="clear" w:color="auto" w:fill="FFFFFF"/>
        <w:spacing w:line="360" w:lineRule="auto"/>
        <w:rPr>
          <w:rFonts w:ascii="Times New Roman" w:hAnsi="Times New Roman" w:cs="Times New Roman"/>
          <w:lang w:val="en-GB"/>
        </w:rPr>
      </w:pPr>
      <w:r w:rsidRPr="00256DE4">
        <w:rPr>
          <w:rFonts w:ascii="Times New Roman" w:hAnsi="Times New Roman" w:cs="Times New Roman"/>
          <w:lang w:val="en-GB"/>
        </w:rPr>
        <w:t>Riccardo et al (2019) had provided the definition of privacy when</w:t>
      </w:r>
    </w:p>
    <w:p w14:paraId="06525638" w14:textId="77777777" w:rsidR="00E208B2" w:rsidRPr="00256DE4" w:rsidRDefault="00E208B2" w:rsidP="00E208B2">
      <w:pPr>
        <w:shd w:val="clear" w:color="auto" w:fill="FFFFFF"/>
        <w:spacing w:line="360" w:lineRule="auto"/>
        <w:rPr>
          <w:rFonts w:ascii="Times New Roman" w:hAnsi="Times New Roman" w:cs="Times New Roman"/>
          <w:lang w:val="en-GB"/>
        </w:rPr>
      </w:pPr>
      <w:r w:rsidRPr="00256DE4">
        <w:rPr>
          <w:rFonts w:ascii="Times New Roman" w:hAnsi="Times New Roman" w:cs="Times New Roman"/>
          <w:lang w:val="en-GB"/>
        </w:rPr>
        <w:t>design digital services have proven to be good to customers, any worries related to private data that would decrease the willingness of using personalized services under the digital payment.</w:t>
      </w:r>
    </w:p>
    <w:p w14:paraId="1FC25705" w14:textId="77777777" w:rsidR="00E208B2" w:rsidRPr="00256DE4" w:rsidRDefault="00E208B2" w:rsidP="00E208B2">
      <w:pPr>
        <w:shd w:val="clear" w:color="auto" w:fill="FFFFFF"/>
        <w:spacing w:line="360" w:lineRule="auto"/>
        <w:rPr>
          <w:rFonts w:ascii="Times New Roman" w:hAnsi="Times New Roman" w:cs="Times New Roman"/>
          <w:lang w:val="en-GB"/>
        </w:rPr>
      </w:pPr>
      <w:r w:rsidRPr="00256DE4">
        <w:rPr>
          <w:rFonts w:ascii="Times New Roman" w:hAnsi="Times New Roman" w:cs="Times New Roman"/>
          <w:lang w:val="en-GB"/>
        </w:rPr>
        <w:t>Privacy on digital payment usually refers to when conducting such payments, the anonymity of the purchaser would be kept confidential. This would provide protection against moral hazard as the risk of theft. (Ahnert and Hoffmann and Monnet, 2022).</w:t>
      </w:r>
    </w:p>
    <w:p w14:paraId="7D9128E3" w14:textId="77777777" w:rsidR="00E208B2" w:rsidRPr="00256DE4" w:rsidRDefault="00E208B2" w:rsidP="00E208B2">
      <w:pPr>
        <w:shd w:val="clear" w:color="auto" w:fill="FFFFFF"/>
        <w:spacing w:line="360" w:lineRule="auto"/>
        <w:rPr>
          <w:rFonts w:ascii="Times New Roman" w:hAnsi="Times New Roman" w:cs="Times New Roman"/>
          <w:lang w:val="en-GB"/>
        </w:rPr>
      </w:pPr>
      <w:r w:rsidRPr="00256DE4">
        <w:rPr>
          <w:rFonts w:ascii="Times New Roman" w:hAnsi="Times New Roman" w:cs="Times New Roman"/>
          <w:color w:val="000000"/>
          <w:shd w:val="clear" w:color="auto" w:fill="FFFFFF"/>
          <w:lang w:val="en-GB"/>
        </w:rPr>
        <w:t>The definition of privacy that s the ability of individuals to control when, how, and to what extent their personal information is communicated to mobile applications as well as the right to prevent unauthorized disclosure of personal information (Ma et al, 2022). The risk of privacy would be the concern of the users’ personal data that has got chances to be stolen or damaged.</w:t>
      </w:r>
    </w:p>
    <w:p w14:paraId="44DA9702" w14:textId="77777777" w:rsidR="00E208B2" w:rsidRPr="00256DE4" w:rsidRDefault="00E208B2" w:rsidP="00E208B2">
      <w:pPr>
        <w:spacing w:line="360" w:lineRule="auto"/>
        <w:ind w:firstLine="480"/>
        <w:rPr>
          <w:rFonts w:ascii="Times New Roman" w:hAnsi="Times New Roman" w:cs="Times New Roman"/>
          <w:lang w:val="en-GB"/>
        </w:rPr>
      </w:pPr>
      <w:r w:rsidRPr="00256DE4">
        <w:rPr>
          <w:rFonts w:ascii="Times New Roman" w:hAnsi="Times New Roman" w:cs="Times New Roman"/>
          <w:lang w:val="en-GB"/>
        </w:rPr>
        <w:lastRenderedPageBreak/>
        <w:t xml:space="preserve">Gupta and Hakhu (2021) had pointed out that privacy of these transaction that information provided from the users to complete the transaction by digital payment could be attacked and abused by other parties. </w:t>
      </w:r>
    </w:p>
    <w:p w14:paraId="10DFFC06" w14:textId="77777777"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 xml:space="preserve">Privacy would be how well the users could control users’ own person data. There would be different kindly of privacy such as supervising, weak in manipulating on private information and management on this data could affect customers’ thought and action and addressed that privacy issues might alter customers’ habit of actions in terms of digital payments (Dimitrova and Ohman and Yazdanfa, 2022). </w:t>
      </w:r>
    </w:p>
    <w:p w14:paraId="7BD432EA" w14:textId="07D2F610"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 xml:space="preserve">Privacy, by Lallmahamood, </w:t>
      </w:r>
      <w:r w:rsidR="008A22CD" w:rsidRPr="00256DE4">
        <w:rPr>
          <w:rFonts w:ascii="Times New Roman" w:hAnsi="Times New Roman" w:cs="Times New Roman"/>
          <w:lang w:val="en-GB"/>
        </w:rPr>
        <w:t>(</w:t>
      </w:r>
      <w:r w:rsidRPr="00256DE4">
        <w:rPr>
          <w:rFonts w:ascii="Times New Roman" w:hAnsi="Times New Roman" w:cs="Times New Roman"/>
          <w:lang w:val="en-GB"/>
        </w:rPr>
        <w:t>2007</w:t>
      </w:r>
      <w:r w:rsidR="008A22CD" w:rsidRPr="00256DE4">
        <w:rPr>
          <w:rFonts w:ascii="Times New Roman" w:hAnsi="Times New Roman" w:cs="Times New Roman"/>
          <w:lang w:val="en-GB"/>
        </w:rPr>
        <w:t>)</w:t>
      </w:r>
      <w:r w:rsidRPr="00256DE4">
        <w:rPr>
          <w:rFonts w:ascii="Times New Roman" w:hAnsi="Times New Roman" w:cs="Times New Roman"/>
          <w:lang w:val="en-GB"/>
        </w:rPr>
        <w:t xml:space="preserve"> had showed the manipulation of transactions between users. This concern would be discussed long ago and claimed that the final goal would be minimizing the harm of the personal information from the others. </w:t>
      </w:r>
      <w:r w:rsidRPr="00256DE4">
        <w:rPr>
          <w:rFonts w:ascii="Times New Roman" w:hAnsi="Times New Roman" w:cs="Times New Roman"/>
          <w:color w:val="1F1F1F"/>
          <w:lang w:val="en-GB"/>
        </w:rPr>
        <w:t>Akanfe, and Valecha and Rao (2020) also stated privacy risks were related to attacks from hackers and the danger from data being abused.</w:t>
      </w:r>
      <w:r w:rsidRPr="00256DE4">
        <w:rPr>
          <w:rFonts w:ascii="Times New Roman" w:hAnsi="Times New Roman" w:cs="Times New Roman"/>
          <w:lang w:val="en-GB"/>
        </w:rPr>
        <w:t xml:space="preserve"> This was expressed</w:t>
      </w:r>
    </w:p>
    <w:p w14:paraId="16B238D1" w14:textId="77777777"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(Riccardo et al, 2019) that the privacy in relation to digital payment that it was the companies’ storage and usage of data of the users would eventually cause consumers’ privacy concerns. Ladkoom and Thanasopon (2020), had also defined Privacy that could be defined potential loss of users’ self-control of personal data.</w:t>
      </w:r>
    </w:p>
    <w:p w14:paraId="6028F70E" w14:textId="3E92B1B8"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Widyanto and Kusumawardani and Septyawanda (2020) stated the level of the security was perceived in the context of mobile payment and how users trust while using mobile payment, privacy information was secured.</w:t>
      </w:r>
    </w:p>
    <w:p w14:paraId="1E9AC42E" w14:textId="77777777" w:rsidR="00E208B2" w:rsidRPr="00256DE4" w:rsidRDefault="00E208B2" w:rsidP="008A69A3">
      <w:pPr>
        <w:spacing w:line="360" w:lineRule="auto"/>
        <w:outlineLvl w:val="2"/>
        <w:rPr>
          <w:rFonts w:ascii="Times New Roman" w:hAnsi="Times New Roman" w:cs="Times New Roman"/>
          <w:b/>
          <w:bCs/>
          <w:color w:val="1F1F1F"/>
          <w:lang w:val="en-GB"/>
        </w:rPr>
      </w:pPr>
      <w:bookmarkStart w:id="23" w:name="_Toc165237975"/>
      <w:r w:rsidRPr="00256DE4">
        <w:rPr>
          <w:rFonts w:ascii="Times New Roman" w:hAnsi="Times New Roman" w:cs="Times New Roman"/>
          <w:b/>
          <w:bCs/>
          <w:color w:val="1F1F1F"/>
          <w:lang w:val="en-GB"/>
        </w:rPr>
        <w:t>2.4.2 Construct and measurement</w:t>
      </w:r>
      <w:bookmarkEnd w:id="23"/>
      <w:r w:rsidRPr="00256DE4">
        <w:rPr>
          <w:rFonts w:ascii="Times New Roman" w:hAnsi="Times New Roman" w:cs="Times New Roman"/>
          <w:b/>
          <w:bCs/>
          <w:color w:val="1F1F1F"/>
          <w:lang w:val="en-GB"/>
        </w:rPr>
        <w:t xml:space="preserve"> </w:t>
      </w:r>
    </w:p>
    <w:p w14:paraId="3264E85C" w14:textId="6AA6D095" w:rsidR="00E208B2" w:rsidRPr="00256DE4" w:rsidRDefault="00E208B2" w:rsidP="00E208B2">
      <w:pPr>
        <w:spacing w:line="360" w:lineRule="auto"/>
        <w:rPr>
          <w:rFonts w:ascii="Times New Roman" w:hAnsi="Times New Roman" w:cs="Times New Roman"/>
          <w:lang w:val="en-GB"/>
        </w:rPr>
      </w:pPr>
      <w:r w:rsidRPr="00256DE4">
        <w:rPr>
          <w:rFonts w:ascii="Times New Roman" w:hAnsi="Times New Roman" w:cs="Times New Roman"/>
          <w:lang w:val="en-GB"/>
        </w:rPr>
        <w:t xml:space="preserve">Privacy would be measured </w:t>
      </w:r>
      <w:r w:rsidR="0069704D" w:rsidRPr="00256DE4">
        <w:rPr>
          <w:rFonts w:ascii="Times New Roman" w:hAnsi="Times New Roman" w:cs="Times New Roman"/>
          <w:lang w:val="en-GB"/>
        </w:rPr>
        <w:t>by</w:t>
      </w:r>
      <w:r w:rsidRPr="00256DE4">
        <w:rPr>
          <w:rFonts w:ascii="Times New Roman" w:hAnsi="Times New Roman" w:cs="Times New Roman"/>
          <w:lang w:val="en-GB"/>
        </w:rPr>
        <w:t xml:space="preserve"> perception </w:t>
      </w:r>
      <w:r w:rsidR="000D4B0F" w:rsidRPr="00256DE4">
        <w:rPr>
          <w:rFonts w:ascii="Times New Roman" w:hAnsi="Times New Roman" w:cs="Times New Roman"/>
          <w:lang w:val="en-GB"/>
        </w:rPr>
        <w:t xml:space="preserve">of </w:t>
      </w:r>
      <w:r w:rsidRPr="00256DE4">
        <w:rPr>
          <w:rFonts w:ascii="Times New Roman" w:hAnsi="Times New Roman" w:cs="Times New Roman"/>
          <w:lang w:val="en-GB"/>
        </w:rPr>
        <w:t xml:space="preserve">the users or potential users to determine the usefulness because </w:t>
      </w:r>
      <w:r w:rsidR="00E129AA" w:rsidRPr="00256DE4">
        <w:rPr>
          <w:rFonts w:ascii="Times New Roman" w:hAnsi="Times New Roman" w:cs="Times New Roman"/>
          <w:color w:val="000000"/>
          <w:shd w:val="clear" w:color="auto" w:fill="FFFFFF"/>
          <w:lang w:val="en-GB"/>
        </w:rPr>
        <w:t>users’</w:t>
      </w:r>
      <w:r w:rsidRPr="00256DE4">
        <w:rPr>
          <w:rFonts w:ascii="Times New Roman" w:hAnsi="Times New Roman" w:cs="Times New Roman"/>
          <w:color w:val="000000"/>
          <w:shd w:val="clear" w:color="auto" w:fill="FFFFFF"/>
          <w:lang w:val="en-GB"/>
        </w:rPr>
        <w:t xml:space="preserve"> </w:t>
      </w:r>
      <w:r w:rsidR="00E129AA" w:rsidRPr="00256DE4">
        <w:rPr>
          <w:rFonts w:ascii="Times New Roman" w:hAnsi="Times New Roman" w:cs="Times New Roman"/>
          <w:color w:val="000000"/>
          <w:shd w:val="clear" w:color="auto" w:fill="FFFFFF"/>
          <w:lang w:val="en-GB"/>
        </w:rPr>
        <w:t xml:space="preserve">worries </w:t>
      </w:r>
      <w:r w:rsidRPr="00256DE4">
        <w:rPr>
          <w:rFonts w:ascii="Times New Roman" w:hAnsi="Times New Roman" w:cs="Times New Roman"/>
          <w:color w:val="000000"/>
          <w:shd w:val="clear" w:color="auto" w:fill="FFFFFF"/>
          <w:lang w:val="en-GB"/>
        </w:rPr>
        <w:t xml:space="preserve">about the potential </w:t>
      </w:r>
      <w:r w:rsidR="000D4B0F" w:rsidRPr="00256DE4">
        <w:rPr>
          <w:rFonts w:ascii="Times New Roman" w:hAnsi="Times New Roman" w:cs="Times New Roman"/>
          <w:color w:val="000000"/>
          <w:shd w:val="clear" w:color="auto" w:fill="FFFFFF"/>
          <w:lang w:val="en-GB"/>
        </w:rPr>
        <w:t>threats</w:t>
      </w:r>
      <w:r w:rsidRPr="00256DE4">
        <w:rPr>
          <w:rFonts w:ascii="Times New Roman" w:hAnsi="Times New Roman" w:cs="Times New Roman"/>
          <w:color w:val="000000"/>
          <w:shd w:val="clear" w:color="auto" w:fill="FFFFFF"/>
          <w:lang w:val="en-GB"/>
        </w:rPr>
        <w:t xml:space="preserve"> to </w:t>
      </w:r>
      <w:r w:rsidR="000D4B0F" w:rsidRPr="00256DE4">
        <w:rPr>
          <w:rFonts w:ascii="Times New Roman" w:hAnsi="Times New Roman" w:cs="Times New Roman"/>
          <w:color w:val="000000"/>
          <w:shd w:val="clear" w:color="auto" w:fill="FFFFFF"/>
          <w:lang w:val="en-GB"/>
        </w:rPr>
        <w:t xml:space="preserve">the </w:t>
      </w:r>
      <w:r w:rsidRPr="00256DE4">
        <w:rPr>
          <w:rFonts w:ascii="Times New Roman" w:hAnsi="Times New Roman" w:cs="Times New Roman"/>
          <w:color w:val="000000"/>
          <w:shd w:val="clear" w:color="auto" w:fill="FFFFFF"/>
          <w:lang w:val="en-GB"/>
        </w:rPr>
        <w:t xml:space="preserve">personal </w:t>
      </w:r>
      <w:r w:rsidR="006B1A18" w:rsidRPr="00256DE4">
        <w:rPr>
          <w:rFonts w:ascii="Times New Roman" w:hAnsi="Times New Roman" w:cs="Times New Roman"/>
          <w:color w:val="000000"/>
          <w:shd w:val="clear" w:color="auto" w:fill="FFFFFF"/>
          <w:lang w:val="en-GB"/>
        </w:rPr>
        <w:t>information</w:t>
      </w:r>
      <w:r w:rsidRPr="00256DE4">
        <w:rPr>
          <w:rFonts w:ascii="Times New Roman" w:hAnsi="Times New Roman" w:cs="Times New Roman"/>
          <w:color w:val="000000"/>
          <w:shd w:val="clear" w:color="auto" w:fill="FFFFFF"/>
          <w:lang w:val="en-GB"/>
        </w:rPr>
        <w:t xml:space="preserve"> (Ma et al 2022). As privacy of the digital payment</w:t>
      </w:r>
      <w:r w:rsidR="00C56600" w:rsidRPr="00256DE4">
        <w:rPr>
          <w:rFonts w:ascii="Times New Roman" w:hAnsi="Times New Roman" w:cs="Times New Roman"/>
          <w:color w:val="000000"/>
          <w:shd w:val="clear" w:color="auto" w:fill="FFFFFF"/>
          <w:lang w:val="en-GB"/>
        </w:rPr>
        <w:t xml:space="preserve"> could be maintained</w:t>
      </w:r>
      <w:r w:rsidR="00E129AA" w:rsidRPr="00256DE4">
        <w:rPr>
          <w:rFonts w:ascii="Times New Roman" w:hAnsi="Times New Roman" w:cs="Times New Roman"/>
          <w:color w:val="000000"/>
          <w:shd w:val="clear" w:color="auto" w:fill="FFFFFF"/>
          <w:lang w:val="en-GB"/>
        </w:rPr>
        <w:t>,</w:t>
      </w:r>
      <w:r w:rsidRPr="00256DE4">
        <w:rPr>
          <w:rFonts w:ascii="Times New Roman" w:hAnsi="Times New Roman" w:cs="Times New Roman"/>
          <w:color w:val="000000"/>
          <w:shd w:val="clear" w:color="auto" w:fill="FFFFFF"/>
          <w:lang w:val="en-GB"/>
        </w:rPr>
        <w:t xml:space="preserve"> provider</w:t>
      </w:r>
      <w:r w:rsidR="00E129AA" w:rsidRPr="00256DE4">
        <w:rPr>
          <w:rFonts w:ascii="Times New Roman" w:hAnsi="Times New Roman" w:cs="Times New Roman"/>
          <w:color w:val="000000"/>
          <w:shd w:val="clear" w:color="auto" w:fill="FFFFFF"/>
          <w:lang w:val="en-GB"/>
        </w:rPr>
        <w:t>s</w:t>
      </w:r>
      <w:r w:rsidRPr="00256DE4">
        <w:rPr>
          <w:rFonts w:ascii="Times New Roman" w:hAnsi="Times New Roman" w:cs="Times New Roman"/>
          <w:color w:val="000000"/>
          <w:shd w:val="clear" w:color="auto" w:fill="FFFFFF"/>
          <w:lang w:val="en-GB"/>
        </w:rPr>
        <w:t xml:space="preserve"> could lower privacy risk, and eventually consumers would be willing to </w:t>
      </w:r>
      <w:r w:rsidR="00C56600" w:rsidRPr="00256DE4">
        <w:rPr>
          <w:rFonts w:ascii="Times New Roman" w:hAnsi="Times New Roman" w:cs="Times New Roman"/>
          <w:color w:val="000000"/>
          <w:shd w:val="clear" w:color="auto" w:fill="FFFFFF"/>
          <w:lang w:val="en-GB"/>
        </w:rPr>
        <w:lastRenderedPageBreak/>
        <w:t>share</w:t>
      </w:r>
      <w:r w:rsidRPr="00256DE4">
        <w:rPr>
          <w:rFonts w:ascii="Times New Roman" w:hAnsi="Times New Roman" w:cs="Times New Roman"/>
          <w:color w:val="000000"/>
          <w:shd w:val="clear" w:color="auto" w:fill="FFFFFF"/>
          <w:lang w:val="en-GB"/>
        </w:rPr>
        <w:t xml:space="preserve"> their information (Gong et al, 2019)</w:t>
      </w:r>
      <w:r w:rsidR="00C56600" w:rsidRPr="00256DE4">
        <w:rPr>
          <w:rFonts w:ascii="Times New Roman" w:hAnsi="Times New Roman" w:cs="Times New Roman"/>
          <w:color w:val="000000"/>
          <w:shd w:val="clear" w:color="auto" w:fill="FFFFFF"/>
          <w:lang w:val="en-GB"/>
        </w:rPr>
        <w:t>,</w:t>
      </w:r>
      <w:r w:rsidRPr="00256DE4">
        <w:rPr>
          <w:rFonts w:ascii="Times New Roman" w:hAnsi="Times New Roman" w:cs="Times New Roman"/>
          <w:color w:val="000000"/>
          <w:shd w:val="clear" w:color="auto" w:fill="FFFFFF"/>
          <w:lang w:val="en-GB"/>
        </w:rPr>
        <w:t xml:space="preserve"> it is important to assess the privacy concern of the consumers and/or potential consumers on the view of privacy of applying digital payment and find out how privacy factor affects consumers' usage.</w:t>
      </w:r>
    </w:p>
    <w:p w14:paraId="6432EE7B" w14:textId="77777777" w:rsidR="00E208B2" w:rsidRPr="00256DE4" w:rsidRDefault="00E208B2" w:rsidP="00E208B2">
      <w:pPr>
        <w:spacing w:line="360" w:lineRule="auto"/>
        <w:rPr>
          <w:rFonts w:ascii="Times New Roman" w:hAnsi="Times New Roman" w:cs="Times New Roman"/>
          <w:color w:val="000000"/>
          <w:shd w:val="clear" w:color="auto" w:fill="FFFFFF"/>
          <w:lang w:val="en-GB"/>
        </w:rPr>
      </w:pPr>
    </w:p>
    <w:p w14:paraId="755084C6" w14:textId="0750B73F" w:rsidR="00E208B2" w:rsidRPr="00256DE4" w:rsidRDefault="00E208B2" w:rsidP="00E208B2">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0C842253" wp14:editId="442582CC">
            <wp:extent cx="4925112" cy="6268325"/>
            <wp:effectExtent l="0" t="0" r="8890" b="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925112" cy="6268325"/>
                    </a:xfrm>
                    <a:prstGeom prst="rect">
                      <a:avLst/>
                    </a:prstGeom>
                  </pic:spPr>
                </pic:pic>
              </a:graphicData>
            </a:graphic>
          </wp:inline>
        </w:drawing>
      </w:r>
    </w:p>
    <w:p w14:paraId="2D02A4A1" w14:textId="77777777" w:rsidR="00E208B2" w:rsidRPr="00256DE4" w:rsidRDefault="00E208B2" w:rsidP="008A69A3">
      <w:pPr>
        <w:outlineLvl w:val="2"/>
        <w:rPr>
          <w:rFonts w:ascii="Times New Roman" w:hAnsi="Times New Roman" w:cs="Times New Roman"/>
          <w:b/>
          <w:bCs/>
          <w:lang w:val="en-GB"/>
        </w:rPr>
      </w:pPr>
      <w:bookmarkStart w:id="24" w:name="_Toc165237976"/>
      <w:r w:rsidRPr="00256DE4">
        <w:rPr>
          <w:rFonts w:ascii="Times New Roman" w:hAnsi="Times New Roman" w:cs="Times New Roman"/>
          <w:b/>
          <w:bCs/>
          <w:lang w:val="en-GB"/>
        </w:rPr>
        <w:t>2.4.3 Relationship between privacy and trust</w:t>
      </w:r>
      <w:bookmarkEnd w:id="24"/>
      <w:r w:rsidRPr="00256DE4">
        <w:rPr>
          <w:rFonts w:ascii="Times New Roman" w:hAnsi="Times New Roman" w:cs="Times New Roman"/>
          <w:b/>
          <w:bCs/>
          <w:lang w:val="en-GB"/>
        </w:rPr>
        <w:t xml:space="preserve"> </w:t>
      </w:r>
    </w:p>
    <w:p w14:paraId="59728256" w14:textId="489EEF1C" w:rsidR="00E208B2" w:rsidRPr="00256DE4" w:rsidRDefault="00E208B2" w:rsidP="00E208B2">
      <w:pPr>
        <w:spacing w:line="360" w:lineRule="auto"/>
        <w:rPr>
          <w:rFonts w:ascii="Times New Roman" w:hAnsi="Times New Roman" w:cs="Times New Roman"/>
          <w:color w:val="1F1F1F"/>
          <w:lang w:val="en-GB"/>
        </w:rPr>
      </w:pPr>
      <w:r w:rsidRPr="00256DE4">
        <w:rPr>
          <w:rFonts w:ascii="Times New Roman" w:hAnsi="Times New Roman" w:cs="Times New Roman"/>
          <w:color w:val="1F1F1F"/>
          <w:lang w:val="en-GB"/>
        </w:rPr>
        <w:t xml:space="preserve">Customers would worry </w:t>
      </w:r>
      <w:r w:rsidR="00365DC0" w:rsidRPr="00256DE4">
        <w:rPr>
          <w:rFonts w:ascii="Times New Roman" w:hAnsi="Times New Roman" w:cs="Times New Roman"/>
          <w:color w:val="1F1F1F"/>
          <w:lang w:val="en-GB"/>
        </w:rPr>
        <w:t>about</w:t>
      </w:r>
      <w:r w:rsidRPr="00256DE4">
        <w:rPr>
          <w:rFonts w:ascii="Times New Roman" w:hAnsi="Times New Roman" w:cs="Times New Roman"/>
          <w:color w:val="1F1F1F"/>
          <w:lang w:val="en-GB"/>
        </w:rPr>
        <w:t xml:space="preserve"> personal information might be </w:t>
      </w:r>
      <w:r w:rsidR="00365DC0" w:rsidRPr="00256DE4">
        <w:rPr>
          <w:rFonts w:ascii="Times New Roman" w:hAnsi="Times New Roman" w:cs="Times New Roman"/>
          <w:color w:val="1F1F1F"/>
          <w:lang w:val="en-GB"/>
        </w:rPr>
        <w:t>disclosed</w:t>
      </w:r>
      <w:r w:rsidRPr="00256DE4">
        <w:rPr>
          <w:rFonts w:ascii="Times New Roman" w:hAnsi="Times New Roman" w:cs="Times New Roman"/>
          <w:color w:val="1F1F1F"/>
          <w:lang w:val="en-GB"/>
        </w:rPr>
        <w:t xml:space="preserve"> to the other parties through the digital payment devices or system</w:t>
      </w:r>
      <w:r w:rsidR="00365DC0" w:rsidRPr="00256DE4">
        <w:rPr>
          <w:rFonts w:ascii="Times New Roman" w:hAnsi="Times New Roman" w:cs="Times New Roman"/>
          <w:color w:val="1F1F1F"/>
          <w:lang w:val="en-GB"/>
        </w:rPr>
        <w:t xml:space="preserve"> without owners’ consent</w:t>
      </w:r>
      <w:r w:rsidRPr="00256DE4">
        <w:rPr>
          <w:rFonts w:ascii="Times New Roman" w:hAnsi="Times New Roman" w:cs="Times New Roman"/>
          <w:color w:val="1F1F1F"/>
          <w:lang w:val="en-GB"/>
        </w:rPr>
        <w:t xml:space="preserve">, and </w:t>
      </w:r>
      <w:r w:rsidRPr="00256DE4">
        <w:rPr>
          <w:rFonts w:ascii="Times New Roman" w:hAnsi="Times New Roman" w:cs="Times New Roman"/>
          <w:color w:val="1F1F1F"/>
          <w:lang w:val="en-GB"/>
        </w:rPr>
        <w:lastRenderedPageBreak/>
        <w:t xml:space="preserve">consequently impacting satisfaction, loyalty, and </w:t>
      </w:r>
      <w:r w:rsidR="002F2F42" w:rsidRPr="00256DE4">
        <w:rPr>
          <w:rFonts w:ascii="Times New Roman" w:hAnsi="Times New Roman" w:cs="Times New Roman"/>
          <w:color w:val="1F1F1F"/>
          <w:lang w:val="en-GB"/>
        </w:rPr>
        <w:t>behavioural</w:t>
      </w:r>
      <w:r w:rsidRPr="00256DE4">
        <w:rPr>
          <w:rFonts w:ascii="Times New Roman" w:hAnsi="Times New Roman" w:cs="Times New Roman"/>
          <w:color w:val="1F1F1F"/>
          <w:lang w:val="en-GB"/>
        </w:rPr>
        <w:t xml:space="preserve"> intention.</w:t>
      </w:r>
      <w:r w:rsidRPr="00256DE4">
        <w:rPr>
          <w:rStyle w:val="react-xocs-alternative-link"/>
          <w:rFonts w:ascii="Times New Roman" w:hAnsi="Times New Roman" w:cs="Times New Roman"/>
          <w:lang w:val="en-GB"/>
        </w:rPr>
        <w:t> (</w:t>
      </w:r>
      <w:r w:rsidRPr="00256DE4">
        <w:rPr>
          <w:rStyle w:val="text"/>
          <w:rFonts w:ascii="Times New Roman" w:hAnsi="Times New Roman" w:cs="Times New Roman"/>
          <w:lang w:val="en-GB"/>
        </w:rPr>
        <w:t>Kim</w:t>
      </w:r>
      <w:r w:rsidRPr="00256DE4">
        <w:rPr>
          <w:rStyle w:val="react-xocs-alternative-link"/>
          <w:rFonts w:ascii="Times New Roman" w:hAnsi="Times New Roman" w:cs="Times New Roman"/>
          <w:lang w:val="en-GB"/>
        </w:rPr>
        <w:t xml:space="preserve"> and </w:t>
      </w:r>
      <w:r w:rsidRPr="00256DE4">
        <w:rPr>
          <w:rStyle w:val="text"/>
          <w:rFonts w:ascii="Times New Roman" w:hAnsi="Times New Roman" w:cs="Times New Roman"/>
          <w:lang w:val="en-GB"/>
        </w:rPr>
        <w:t xml:space="preserve">Seok </w:t>
      </w:r>
      <w:r w:rsidRPr="00256DE4">
        <w:rPr>
          <w:rStyle w:val="given-name"/>
          <w:rFonts w:ascii="Times New Roman" w:hAnsi="Times New Roman" w:cs="Times New Roman"/>
          <w:lang w:val="en-GB"/>
        </w:rPr>
        <w:t xml:space="preserve">and </w:t>
      </w:r>
      <w:r w:rsidRPr="00256DE4">
        <w:rPr>
          <w:rStyle w:val="text"/>
          <w:rFonts w:ascii="Times New Roman" w:hAnsi="Times New Roman" w:cs="Times New Roman"/>
          <w:lang w:val="en-GB"/>
        </w:rPr>
        <w:t xml:space="preserve">Roh, 2023) </w:t>
      </w:r>
      <w:r w:rsidRPr="00256DE4">
        <w:rPr>
          <w:rFonts w:ascii="Times New Roman" w:hAnsi="Times New Roman" w:cs="Times New Roman"/>
          <w:color w:val="1F1F1F"/>
          <w:lang w:val="en-GB"/>
        </w:rPr>
        <w:t xml:space="preserve">Therefore, trust-based privacy protection </w:t>
      </w:r>
      <w:r w:rsidR="00365DC0" w:rsidRPr="00256DE4">
        <w:rPr>
          <w:rFonts w:ascii="Times New Roman" w:hAnsi="Times New Roman" w:cs="Times New Roman"/>
          <w:color w:val="1F1F1F"/>
          <w:lang w:val="en-GB"/>
        </w:rPr>
        <w:t xml:space="preserve">would be </w:t>
      </w:r>
      <w:r w:rsidRPr="00256DE4">
        <w:rPr>
          <w:rFonts w:ascii="Times New Roman" w:hAnsi="Times New Roman" w:cs="Times New Roman"/>
          <w:color w:val="1F1F1F"/>
          <w:lang w:val="en-GB"/>
        </w:rPr>
        <w:t xml:space="preserve">important </w:t>
      </w:r>
      <w:r w:rsidR="00365DC0" w:rsidRPr="00256DE4">
        <w:rPr>
          <w:rFonts w:ascii="Times New Roman" w:hAnsi="Times New Roman" w:cs="Times New Roman"/>
          <w:color w:val="1F1F1F"/>
          <w:lang w:val="en-GB"/>
        </w:rPr>
        <w:t>that</w:t>
      </w:r>
      <w:r w:rsidRPr="00256DE4">
        <w:rPr>
          <w:rFonts w:ascii="Times New Roman" w:hAnsi="Times New Roman" w:cs="Times New Roman"/>
          <w:color w:val="1F1F1F"/>
          <w:lang w:val="en-GB"/>
        </w:rPr>
        <w:t xml:space="preserve"> the digital payment devices or systems were trustworthy and </w:t>
      </w:r>
      <w:r w:rsidR="00365DC0" w:rsidRPr="00256DE4">
        <w:rPr>
          <w:rFonts w:ascii="Times New Roman" w:hAnsi="Times New Roman" w:cs="Times New Roman"/>
          <w:color w:val="1F1F1F"/>
          <w:lang w:val="en-GB"/>
        </w:rPr>
        <w:t>thus</w:t>
      </w:r>
      <w:r w:rsidRPr="00256DE4">
        <w:rPr>
          <w:rFonts w:ascii="Times New Roman" w:hAnsi="Times New Roman" w:cs="Times New Roman"/>
          <w:color w:val="1F1F1F"/>
          <w:lang w:val="en-GB"/>
        </w:rPr>
        <w:t xml:space="preserve"> users would have </w:t>
      </w:r>
      <w:r w:rsidR="00365DC0" w:rsidRPr="00256DE4">
        <w:rPr>
          <w:rFonts w:ascii="Times New Roman" w:hAnsi="Times New Roman" w:cs="Times New Roman"/>
          <w:color w:val="1F1F1F"/>
          <w:lang w:val="en-GB"/>
        </w:rPr>
        <w:t>improved</w:t>
      </w:r>
      <w:r w:rsidRPr="00256DE4">
        <w:rPr>
          <w:rFonts w:ascii="Times New Roman" w:hAnsi="Times New Roman" w:cs="Times New Roman"/>
          <w:color w:val="1F1F1F"/>
          <w:lang w:val="en-GB"/>
        </w:rPr>
        <w:t xml:space="preserve"> intention to </w:t>
      </w:r>
      <w:r w:rsidR="00365DC0" w:rsidRPr="00256DE4">
        <w:rPr>
          <w:rFonts w:ascii="Times New Roman" w:hAnsi="Times New Roman" w:cs="Times New Roman"/>
          <w:color w:val="1F1F1F"/>
          <w:lang w:val="en-GB"/>
        </w:rPr>
        <w:t>use</w:t>
      </w:r>
      <w:r w:rsidRPr="00256DE4">
        <w:rPr>
          <w:rFonts w:ascii="Times New Roman" w:hAnsi="Times New Roman" w:cs="Times New Roman"/>
          <w:color w:val="1F1F1F"/>
          <w:lang w:val="en-GB"/>
        </w:rPr>
        <w:t xml:space="preserve"> digital paymen</w:t>
      </w:r>
      <w:r w:rsidR="00365DC0" w:rsidRPr="00256DE4">
        <w:rPr>
          <w:rFonts w:ascii="Times New Roman" w:hAnsi="Times New Roman" w:cs="Times New Roman"/>
          <w:color w:val="1F1F1F"/>
          <w:lang w:val="en-GB"/>
        </w:rPr>
        <w:t>t</w:t>
      </w:r>
      <w:r w:rsidRPr="00256DE4">
        <w:rPr>
          <w:rFonts w:ascii="Times New Roman" w:hAnsi="Times New Roman" w:cs="Times New Roman"/>
          <w:color w:val="1F1F1F"/>
          <w:lang w:val="en-GB"/>
        </w:rPr>
        <w:t>.</w:t>
      </w:r>
      <w:r w:rsidR="00365DC0" w:rsidRPr="00256DE4">
        <w:rPr>
          <w:rFonts w:ascii="Times New Roman" w:hAnsi="Times New Roman" w:cs="Times New Roman"/>
          <w:lang w:val="en-GB"/>
        </w:rPr>
        <w:t xml:space="preserve"> </w:t>
      </w:r>
    </w:p>
    <w:p w14:paraId="18FF12E2" w14:textId="77777777" w:rsidR="00E208B2" w:rsidRPr="00256DE4" w:rsidRDefault="00E208B2" w:rsidP="00E208B2">
      <w:pPr>
        <w:spacing w:line="360" w:lineRule="auto"/>
        <w:rPr>
          <w:rFonts w:ascii="Times New Roman" w:hAnsi="Times New Roman" w:cs="Times New Roman"/>
          <w:b/>
          <w:bCs/>
          <w:lang w:val="en-GB"/>
        </w:rPr>
      </w:pPr>
      <w:r w:rsidRPr="00256DE4">
        <w:rPr>
          <w:rFonts w:ascii="Times New Roman" w:hAnsi="Times New Roman" w:cs="Times New Roman"/>
          <w:b/>
          <w:bCs/>
          <w:lang w:val="en-GB"/>
        </w:rPr>
        <w:t>H3: There are positive relations between Privacy and trust of usage of digital payment.</w:t>
      </w:r>
    </w:p>
    <w:p w14:paraId="78F520E0" w14:textId="77777777" w:rsidR="00E208B2" w:rsidRPr="00256DE4" w:rsidRDefault="00E208B2" w:rsidP="00E208B2">
      <w:pPr>
        <w:spacing w:line="360" w:lineRule="auto"/>
        <w:rPr>
          <w:rFonts w:ascii="Times New Roman" w:hAnsi="Times New Roman" w:cs="Times New Roman"/>
          <w:b/>
          <w:bCs/>
          <w:lang w:val="en-GB"/>
        </w:rPr>
      </w:pPr>
    </w:p>
    <w:p w14:paraId="27D3E8F4" w14:textId="62BEC081" w:rsidR="00F4107B" w:rsidRPr="00256DE4" w:rsidRDefault="00F4107B" w:rsidP="008A69A3">
      <w:pPr>
        <w:outlineLvl w:val="1"/>
        <w:rPr>
          <w:rFonts w:ascii="Times New Roman" w:hAnsi="Times New Roman" w:cs="Times New Roman"/>
          <w:b/>
          <w:bCs/>
          <w:sz w:val="28"/>
          <w:szCs w:val="28"/>
          <w:lang w:val="en-GB"/>
        </w:rPr>
      </w:pPr>
      <w:bookmarkStart w:id="25" w:name="_Toc165237977"/>
      <w:r w:rsidRPr="00256DE4">
        <w:rPr>
          <w:rFonts w:ascii="Times New Roman" w:hAnsi="Times New Roman" w:cs="Times New Roman"/>
          <w:b/>
          <w:bCs/>
          <w:sz w:val="28"/>
          <w:szCs w:val="28"/>
          <w:lang w:val="en-GB"/>
        </w:rPr>
        <w:t>2.</w:t>
      </w:r>
      <w:r w:rsidR="00E208B2" w:rsidRPr="00256DE4">
        <w:rPr>
          <w:rFonts w:ascii="Times New Roman" w:hAnsi="Times New Roman" w:cs="Times New Roman"/>
          <w:b/>
          <w:bCs/>
          <w:sz w:val="28"/>
          <w:szCs w:val="28"/>
          <w:lang w:val="en-GB"/>
        </w:rPr>
        <w:t>5</w:t>
      </w:r>
      <w:r w:rsidRPr="00256DE4">
        <w:rPr>
          <w:rFonts w:ascii="Times New Roman" w:hAnsi="Times New Roman" w:cs="Times New Roman"/>
          <w:b/>
          <w:bCs/>
          <w:sz w:val="28"/>
          <w:szCs w:val="28"/>
          <w:lang w:val="en-GB"/>
        </w:rPr>
        <w:t xml:space="preserve"> Convenience</w:t>
      </w:r>
      <w:bookmarkEnd w:id="25"/>
    </w:p>
    <w:p w14:paraId="079C8E4B" w14:textId="2ABF325C" w:rsidR="00F4107B" w:rsidRPr="00256DE4" w:rsidRDefault="00F4107B" w:rsidP="00F4107B">
      <w:pPr>
        <w:spacing w:line="360" w:lineRule="auto"/>
        <w:ind w:firstLine="480"/>
        <w:rPr>
          <w:rFonts w:ascii="Times New Roman" w:hAnsi="Times New Roman" w:cs="Times New Roman"/>
          <w:color w:val="1F1F1F"/>
          <w:lang w:val="en-GB"/>
        </w:rPr>
      </w:pPr>
      <w:r w:rsidRPr="00256DE4">
        <w:rPr>
          <w:rFonts w:ascii="Times New Roman" w:hAnsi="Times New Roman" w:cs="Times New Roman"/>
          <w:lang w:val="en-GB"/>
        </w:rPr>
        <w:t xml:space="preserve">Digital payment, would encourage people to use </w:t>
      </w:r>
      <w:r w:rsidR="00C77735" w:rsidRPr="00256DE4">
        <w:rPr>
          <w:rFonts w:ascii="Times New Roman" w:hAnsi="Times New Roman" w:cs="Times New Roman"/>
          <w:lang w:val="en-GB"/>
        </w:rPr>
        <w:t>was</w:t>
      </w:r>
      <w:r w:rsidRPr="00256DE4">
        <w:rPr>
          <w:rFonts w:ascii="Times New Roman" w:hAnsi="Times New Roman" w:cs="Times New Roman"/>
          <w:lang w:val="en-GB"/>
        </w:rPr>
        <w:t xml:space="preserve"> highly supported by </w:t>
      </w:r>
      <w:r w:rsidR="00C77735" w:rsidRPr="00256DE4">
        <w:rPr>
          <w:rFonts w:ascii="Times New Roman" w:hAnsi="Times New Roman" w:cs="Times New Roman"/>
          <w:lang w:val="en-GB"/>
        </w:rPr>
        <w:t xml:space="preserve">factors like </w:t>
      </w:r>
      <w:r w:rsidRPr="00256DE4">
        <w:rPr>
          <w:rFonts w:ascii="Times New Roman" w:hAnsi="Times New Roman" w:cs="Times New Roman"/>
          <w:lang w:val="en-GB"/>
        </w:rPr>
        <w:t xml:space="preserve">convenience, that </w:t>
      </w:r>
      <w:r w:rsidR="00C77735" w:rsidRPr="00256DE4">
        <w:rPr>
          <w:rFonts w:ascii="Times New Roman" w:hAnsi="Times New Roman" w:cs="Times New Roman"/>
          <w:lang w:val="en-GB"/>
        </w:rPr>
        <w:t xml:space="preserve">users </w:t>
      </w:r>
      <w:r w:rsidRPr="00256DE4">
        <w:rPr>
          <w:rFonts w:ascii="Times New Roman" w:hAnsi="Times New Roman" w:cs="Times New Roman"/>
          <w:lang w:val="en-GB"/>
        </w:rPr>
        <w:t xml:space="preserve">would be </w:t>
      </w:r>
      <w:r w:rsidRPr="00256DE4">
        <w:rPr>
          <w:rFonts w:ascii="Times New Roman" w:hAnsi="Times New Roman" w:cs="Times New Roman"/>
          <w:color w:val="1F1F1F"/>
          <w:lang w:val="en-GB"/>
        </w:rPr>
        <w:t xml:space="preserve">easy to </w:t>
      </w:r>
      <w:r w:rsidR="00C77735" w:rsidRPr="00256DE4">
        <w:rPr>
          <w:rFonts w:ascii="Times New Roman" w:hAnsi="Times New Roman" w:cs="Times New Roman"/>
          <w:color w:val="1F1F1F"/>
          <w:lang w:val="en-GB"/>
        </w:rPr>
        <w:t>use</w:t>
      </w:r>
      <w:r w:rsidRPr="00256DE4">
        <w:rPr>
          <w:rFonts w:ascii="Times New Roman" w:hAnsi="Times New Roman" w:cs="Times New Roman"/>
          <w:color w:val="1F1F1F"/>
          <w:lang w:val="en-GB"/>
        </w:rPr>
        <w:t xml:space="preserve"> (Ma et al, 2022) by providing quick and </w:t>
      </w:r>
      <w:r w:rsidR="00C77735" w:rsidRPr="00256DE4">
        <w:rPr>
          <w:rFonts w:ascii="Times New Roman" w:hAnsi="Times New Roman" w:cs="Times New Roman"/>
          <w:color w:val="1F1F1F"/>
          <w:lang w:val="en-GB"/>
        </w:rPr>
        <w:t>user-friendly</w:t>
      </w:r>
      <w:r w:rsidRPr="00256DE4">
        <w:rPr>
          <w:rFonts w:ascii="Times New Roman" w:hAnsi="Times New Roman" w:cs="Times New Roman"/>
          <w:color w:val="1F1F1F"/>
          <w:lang w:val="en-GB"/>
        </w:rPr>
        <w:t xml:space="preserve"> </w:t>
      </w:r>
      <w:r w:rsidR="00C77735" w:rsidRPr="00256DE4">
        <w:rPr>
          <w:rFonts w:ascii="Times New Roman" w:hAnsi="Times New Roman" w:cs="Times New Roman"/>
          <w:color w:val="1F1F1F"/>
          <w:lang w:val="en-GB"/>
        </w:rPr>
        <w:t>solutions</w:t>
      </w:r>
      <w:r w:rsidRPr="00256DE4">
        <w:rPr>
          <w:rFonts w:ascii="Times New Roman" w:hAnsi="Times New Roman" w:cs="Times New Roman"/>
          <w:color w:val="1F1F1F"/>
          <w:lang w:val="en-GB"/>
        </w:rPr>
        <w:t xml:space="preserve"> to c</w:t>
      </w:r>
      <w:r w:rsidR="00C77735" w:rsidRPr="00256DE4">
        <w:rPr>
          <w:rFonts w:ascii="Times New Roman" w:hAnsi="Times New Roman" w:cs="Times New Roman"/>
          <w:color w:val="1F1F1F"/>
          <w:lang w:val="en-GB"/>
        </w:rPr>
        <w:t>omplete</w:t>
      </w:r>
      <w:r w:rsidRPr="00256DE4">
        <w:rPr>
          <w:rFonts w:ascii="Times New Roman" w:hAnsi="Times New Roman" w:cs="Times New Roman"/>
          <w:color w:val="1F1F1F"/>
          <w:lang w:val="en-GB"/>
        </w:rPr>
        <w:t xml:space="preserve"> users’ transactions at anywhere at any time (Sahi et al, 2021). </w:t>
      </w:r>
    </w:p>
    <w:p w14:paraId="018CB543" w14:textId="398D4C52" w:rsidR="00F4107B" w:rsidRPr="00256DE4" w:rsidRDefault="00F4107B" w:rsidP="001C28F0">
      <w:pPr>
        <w:spacing w:line="360" w:lineRule="auto"/>
        <w:rPr>
          <w:rFonts w:ascii="Times New Roman" w:hAnsi="Times New Roman" w:cs="Times New Roman"/>
          <w:color w:val="1F1F1F"/>
          <w:lang w:val="en-GB"/>
        </w:rPr>
      </w:pPr>
      <w:r w:rsidRPr="00256DE4">
        <w:rPr>
          <w:rFonts w:ascii="Times New Roman" w:hAnsi="Times New Roman" w:cs="Times New Roman"/>
          <w:color w:val="1F1F1F"/>
          <w:lang w:val="en-GB"/>
        </w:rPr>
        <w:t xml:space="preserve">This was agreed that by </w:t>
      </w:r>
      <w:r w:rsidRPr="00256DE4">
        <w:rPr>
          <w:rFonts w:ascii="Times New Roman" w:hAnsi="Times New Roman" w:cs="Times New Roman"/>
          <w:lang w:val="en-GB"/>
        </w:rPr>
        <w:t>Wardana et al (2022) that convenience was defined as a situation that an individual felt relief when using the digital payment. Olipane and Inocencio (2023) had added that convenience related factors such as accessibility, swiftness, security and usefulness are priorities of customers in the acceptance and continuation of usage of digital payments.</w:t>
      </w:r>
    </w:p>
    <w:p w14:paraId="0E127E12" w14:textId="609966DC" w:rsidR="00F4107B" w:rsidRPr="00256DE4" w:rsidRDefault="00F4107B" w:rsidP="008A69A3">
      <w:pPr>
        <w:outlineLvl w:val="2"/>
        <w:rPr>
          <w:rFonts w:ascii="Times New Roman" w:hAnsi="Times New Roman" w:cs="Times New Roman"/>
          <w:b/>
          <w:bCs/>
          <w:lang w:val="en-GB"/>
        </w:rPr>
      </w:pPr>
      <w:bookmarkStart w:id="26" w:name="_Toc165237978"/>
      <w:r w:rsidRPr="00256DE4">
        <w:rPr>
          <w:rFonts w:ascii="Times New Roman" w:hAnsi="Times New Roman" w:cs="Times New Roman"/>
          <w:b/>
          <w:bCs/>
          <w:lang w:val="en-GB"/>
        </w:rPr>
        <w:t>2.</w:t>
      </w:r>
      <w:r w:rsidR="00E208B2" w:rsidRPr="00256DE4">
        <w:rPr>
          <w:rFonts w:ascii="Times New Roman" w:hAnsi="Times New Roman" w:cs="Times New Roman"/>
          <w:b/>
          <w:bCs/>
          <w:lang w:val="en-GB"/>
        </w:rPr>
        <w:t>5</w:t>
      </w:r>
      <w:r w:rsidRPr="00256DE4">
        <w:rPr>
          <w:rFonts w:ascii="Times New Roman" w:hAnsi="Times New Roman" w:cs="Times New Roman"/>
          <w:b/>
          <w:bCs/>
          <w:lang w:val="en-GB"/>
        </w:rPr>
        <w:t>.1 Definition</w:t>
      </w:r>
      <w:bookmarkEnd w:id="26"/>
    </w:p>
    <w:p w14:paraId="767B2AE4" w14:textId="77777777" w:rsidR="00F4107B" w:rsidRPr="00256DE4" w:rsidRDefault="00F4107B" w:rsidP="00F4107B">
      <w:pPr>
        <w:spacing w:line="360" w:lineRule="auto"/>
        <w:rPr>
          <w:rFonts w:ascii="Times New Roman" w:hAnsi="Times New Roman" w:cs="Times New Roman"/>
          <w:color w:val="1F1F1F"/>
          <w:lang w:val="en-GB"/>
        </w:rPr>
      </w:pPr>
      <w:r w:rsidRPr="00256DE4">
        <w:rPr>
          <w:rFonts w:ascii="Times New Roman" w:hAnsi="Times New Roman" w:cs="Times New Roman"/>
          <w:color w:val="1F1F1F"/>
          <w:lang w:val="en-GB"/>
        </w:rPr>
        <w:t>Boden and Maier and Wilken (2020) described convenience perceptions of an innovation with its adoption. It had been argued that an adoption of a technology would reflect the acceptance and experience with digital payment and hence improve the convenience perceptions of the users.</w:t>
      </w:r>
    </w:p>
    <w:p w14:paraId="6E295490" w14:textId="77777777" w:rsidR="00F4107B" w:rsidRPr="00256DE4" w:rsidRDefault="00F4107B" w:rsidP="006256C2">
      <w:pPr>
        <w:spacing w:line="360" w:lineRule="auto"/>
        <w:ind w:firstLine="480"/>
        <w:rPr>
          <w:rFonts w:ascii="Times New Roman" w:hAnsi="Times New Roman" w:cs="Times New Roman"/>
          <w:color w:val="1F1F1F"/>
          <w:lang w:val="en-GB"/>
        </w:rPr>
      </w:pPr>
      <w:r w:rsidRPr="00256DE4">
        <w:rPr>
          <w:rFonts w:ascii="Times New Roman" w:hAnsi="Times New Roman" w:cs="Times New Roman"/>
          <w:color w:val="1F1F1F"/>
          <w:lang w:val="en-GB"/>
        </w:rPr>
        <w:t>Klapper (2023), mentioned that digital payment systems or devices functioned more than convenience, digital payments could also boost up business and lesser transfer time on payments for business licenses and permits. </w:t>
      </w:r>
    </w:p>
    <w:p w14:paraId="429E17EA" w14:textId="77777777" w:rsidR="00F4107B" w:rsidRPr="00256DE4" w:rsidRDefault="00F4107B" w:rsidP="00F4107B">
      <w:pPr>
        <w:spacing w:line="360" w:lineRule="auto"/>
        <w:rPr>
          <w:rFonts w:ascii="Times New Roman" w:hAnsi="Times New Roman" w:cs="Times New Roman"/>
          <w:lang w:val="en-GB"/>
        </w:rPr>
      </w:pPr>
      <w:r w:rsidRPr="00256DE4">
        <w:rPr>
          <w:rFonts w:ascii="Times New Roman" w:hAnsi="Times New Roman" w:cs="Times New Roman"/>
          <w:lang w:val="en-GB"/>
        </w:rPr>
        <w:t xml:space="preserve">Brown et al (2021) stated that the acceptance in business owner and speedy </w:t>
      </w:r>
      <w:r w:rsidRPr="00256DE4">
        <w:rPr>
          <w:rFonts w:ascii="Times New Roman" w:hAnsi="Times New Roman" w:cs="Times New Roman"/>
          <w:lang w:val="en-GB"/>
        </w:rPr>
        <w:lastRenderedPageBreak/>
        <w:t>transactions, and convenience of digital payments would increase at a considerably high speed. This development could have a significant effect on consumer cash demand for payment or purchase.</w:t>
      </w:r>
    </w:p>
    <w:p w14:paraId="460852BC" w14:textId="77777777" w:rsidR="00F4107B" w:rsidRPr="00256DE4" w:rsidRDefault="00F4107B" w:rsidP="00BF1AEC">
      <w:pPr>
        <w:spacing w:line="360" w:lineRule="auto"/>
        <w:ind w:firstLine="480"/>
        <w:rPr>
          <w:rFonts w:ascii="Times New Roman" w:hAnsi="Times New Roman" w:cs="Times New Roman"/>
          <w:lang w:val="en-GB"/>
        </w:rPr>
      </w:pPr>
      <w:r w:rsidRPr="00256DE4">
        <w:rPr>
          <w:rFonts w:ascii="Times New Roman" w:hAnsi="Times New Roman" w:cs="Times New Roman"/>
          <w:shd w:val="clear" w:color="auto" w:fill="FFFFFF"/>
          <w:lang w:val="en-GB"/>
        </w:rPr>
        <w:t xml:space="preserve">Lai and Liew (2021) </w:t>
      </w:r>
      <w:r w:rsidRPr="00256DE4">
        <w:rPr>
          <w:rFonts w:ascii="Times New Roman" w:hAnsi="Times New Roman" w:cs="Times New Roman"/>
          <w:lang w:val="en-GB"/>
        </w:rPr>
        <w:t>commented that the convenience from digital payment view point was related to how fast conducting payment transactions of customers.</w:t>
      </w:r>
    </w:p>
    <w:p w14:paraId="5F1ABE72" w14:textId="7CB5BF7A" w:rsidR="00F4107B" w:rsidRPr="00256DE4" w:rsidRDefault="00F4107B" w:rsidP="00F4107B">
      <w:pPr>
        <w:spacing w:line="360" w:lineRule="auto"/>
        <w:rPr>
          <w:rFonts w:ascii="Times New Roman" w:hAnsi="Times New Roman" w:cs="Times New Roman"/>
          <w:lang w:val="en-GB"/>
        </w:rPr>
      </w:pPr>
      <w:r w:rsidRPr="00256DE4">
        <w:rPr>
          <w:rFonts w:ascii="Times New Roman" w:hAnsi="Times New Roman" w:cs="Times New Roman"/>
          <w:color w:val="1F1F1F"/>
          <w:lang w:val="en-GB"/>
        </w:rPr>
        <w:t>Digital payments had offered convenience by saving time and labour, means the elements of convenience would be time and labour saving. There are further issues with cash use. While digital payment could provide a suitable-alternative to assist he informal or parallel economy by offering an ideal way for organizations to fix the problem of traceability of transactions (</w:t>
      </w:r>
      <w:r w:rsidRPr="00256DE4">
        <w:rPr>
          <w:rFonts w:ascii="Times New Roman" w:hAnsi="Times New Roman" w:cs="Times New Roman"/>
          <w:lang w:val="en-GB"/>
        </w:rPr>
        <w:t>Shree et al, 2020).</w:t>
      </w:r>
    </w:p>
    <w:p w14:paraId="200903B7" w14:textId="7107955A" w:rsidR="00F4107B" w:rsidRPr="00256DE4" w:rsidRDefault="00F4107B" w:rsidP="008A69A3">
      <w:pPr>
        <w:spacing w:line="360" w:lineRule="auto"/>
        <w:outlineLvl w:val="2"/>
        <w:rPr>
          <w:rFonts w:ascii="Times New Roman" w:hAnsi="Times New Roman" w:cs="Times New Roman"/>
          <w:b/>
          <w:bCs/>
          <w:color w:val="1F1F1F"/>
          <w:lang w:val="en-GB"/>
        </w:rPr>
      </w:pPr>
      <w:bookmarkStart w:id="27" w:name="_Toc165237979"/>
      <w:r w:rsidRPr="00256DE4">
        <w:rPr>
          <w:rFonts w:ascii="Times New Roman" w:hAnsi="Times New Roman" w:cs="Times New Roman"/>
          <w:b/>
          <w:bCs/>
          <w:color w:val="1F1F1F"/>
          <w:lang w:val="en-GB"/>
        </w:rPr>
        <w:t>2.</w:t>
      </w:r>
      <w:r w:rsidR="00E208B2" w:rsidRPr="00256DE4">
        <w:rPr>
          <w:rFonts w:ascii="Times New Roman" w:hAnsi="Times New Roman" w:cs="Times New Roman"/>
          <w:b/>
          <w:bCs/>
          <w:color w:val="1F1F1F"/>
          <w:lang w:val="en-GB"/>
        </w:rPr>
        <w:t>5</w:t>
      </w:r>
      <w:r w:rsidRPr="00256DE4">
        <w:rPr>
          <w:rFonts w:ascii="Times New Roman" w:hAnsi="Times New Roman" w:cs="Times New Roman"/>
          <w:b/>
          <w:bCs/>
          <w:color w:val="1F1F1F"/>
          <w:lang w:val="en-GB"/>
        </w:rPr>
        <w:t>.2 Construct and measurement</w:t>
      </w:r>
      <w:bookmarkEnd w:id="27"/>
      <w:r w:rsidRPr="00256DE4">
        <w:rPr>
          <w:rFonts w:ascii="Times New Roman" w:hAnsi="Times New Roman" w:cs="Times New Roman"/>
          <w:b/>
          <w:bCs/>
          <w:color w:val="1F1F1F"/>
          <w:lang w:val="en-GB"/>
        </w:rPr>
        <w:t xml:space="preserve"> </w:t>
      </w:r>
    </w:p>
    <w:p w14:paraId="7D82EECE" w14:textId="6A359A0C" w:rsidR="00F4107B" w:rsidRPr="00256DE4" w:rsidRDefault="00F4107B" w:rsidP="00F410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GB"/>
        </w:rPr>
      </w:pPr>
      <w:r w:rsidRPr="00256DE4">
        <w:rPr>
          <w:rFonts w:ascii="Times New Roman" w:hAnsi="Times New Roman" w:cs="Times New Roman"/>
          <w:lang w:val="en-GB"/>
        </w:rPr>
        <w:t>Niankara and Traoret (2023) stated that convenience could be determined by the two factors: customers could complete the transactions</w:t>
      </w:r>
      <w:r w:rsidR="00C44A23" w:rsidRPr="00256DE4">
        <w:rPr>
          <w:rFonts w:ascii="Times New Roman" w:hAnsi="Times New Roman" w:cs="Times New Roman"/>
          <w:lang w:val="en-GB"/>
        </w:rPr>
        <w:t xml:space="preserve"> without friction</w:t>
      </w:r>
      <w:r w:rsidRPr="00256DE4">
        <w:rPr>
          <w:rFonts w:ascii="Times New Roman" w:hAnsi="Times New Roman" w:cs="Times New Roman"/>
          <w:lang w:val="en-GB"/>
        </w:rPr>
        <w:t xml:space="preserve">; and settling </w:t>
      </w:r>
      <w:r w:rsidR="00C44A23" w:rsidRPr="00256DE4">
        <w:rPr>
          <w:rFonts w:ascii="Times New Roman" w:hAnsi="Times New Roman" w:cs="Times New Roman"/>
          <w:lang w:val="en-GB"/>
        </w:rPr>
        <w:t>payments</w:t>
      </w:r>
      <w:r w:rsidRPr="00256DE4">
        <w:rPr>
          <w:rFonts w:ascii="Times New Roman" w:hAnsi="Times New Roman" w:cs="Times New Roman"/>
          <w:lang w:val="en-GB"/>
        </w:rPr>
        <w:t xml:space="preserve"> without</w:t>
      </w:r>
      <w:r w:rsidR="00C44A23" w:rsidRPr="00256DE4">
        <w:rPr>
          <w:rFonts w:ascii="Times New Roman" w:hAnsi="Times New Roman" w:cs="Times New Roman"/>
          <w:lang w:val="en-GB"/>
        </w:rPr>
        <w:t xml:space="preserve"> using</w:t>
      </w:r>
      <w:r w:rsidRPr="00256DE4">
        <w:rPr>
          <w:rFonts w:ascii="Times New Roman" w:hAnsi="Times New Roman" w:cs="Times New Roman"/>
          <w:lang w:val="en-GB"/>
        </w:rPr>
        <w:t xml:space="preserve"> physical cash either in shops or purchasing</w:t>
      </w:r>
      <w:r w:rsidR="00C44A23" w:rsidRPr="00256DE4">
        <w:rPr>
          <w:rFonts w:ascii="Times New Roman" w:hAnsi="Times New Roman" w:cs="Times New Roman"/>
          <w:lang w:val="en-GB"/>
        </w:rPr>
        <w:t xml:space="preserve"> online</w:t>
      </w:r>
      <w:r w:rsidRPr="00256DE4">
        <w:rPr>
          <w:rFonts w:ascii="Times New Roman" w:hAnsi="Times New Roman" w:cs="Times New Roman"/>
          <w:lang w:val="en-GB"/>
        </w:rPr>
        <w:t xml:space="preserve">. Digital payments could also users several strengths such as “one-click” payments, that means there was no need to bring with cash for completing transactions or purchasing (Ramayanti et al, 2024). Bezhovski (2016) stated that convenience meant customers could make transactions or purchases at anywhere in any time. </w:t>
      </w:r>
    </w:p>
    <w:p w14:paraId="23104501" w14:textId="4521D714" w:rsidR="00F4107B" w:rsidRPr="00256DE4" w:rsidRDefault="008C7232" w:rsidP="00F4107B">
      <w:pPr>
        <w:spacing w:line="360" w:lineRule="auto"/>
        <w:rPr>
          <w:rFonts w:ascii="Times New Roman" w:hAnsi="Times New Roman" w:cs="Times New Roman"/>
          <w:lang w:val="en-GB"/>
        </w:rPr>
      </w:pPr>
      <w:r w:rsidRPr="00256DE4">
        <w:rPr>
          <w:rFonts w:ascii="Times New Roman" w:hAnsi="Times New Roman" w:cs="Times New Roman"/>
          <w:noProof/>
          <w:lang w:val="en-GB"/>
        </w:rPr>
        <w:lastRenderedPageBreak/>
        <w:drawing>
          <wp:inline distT="0" distB="0" distL="0" distR="0" wp14:anchorId="3E44F7DA" wp14:editId="19236610">
            <wp:extent cx="5274310" cy="6187440"/>
            <wp:effectExtent l="0" t="0" r="2540" b="381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74310" cy="6187440"/>
                    </a:xfrm>
                    <a:prstGeom prst="rect">
                      <a:avLst/>
                    </a:prstGeom>
                  </pic:spPr>
                </pic:pic>
              </a:graphicData>
            </a:graphic>
          </wp:inline>
        </w:drawing>
      </w:r>
    </w:p>
    <w:p w14:paraId="42340E0E" w14:textId="5E6F25BF" w:rsidR="00F4107B" w:rsidRPr="00256DE4" w:rsidRDefault="00F4107B" w:rsidP="008A69A3">
      <w:pPr>
        <w:outlineLvl w:val="2"/>
        <w:rPr>
          <w:rFonts w:ascii="Times New Roman" w:hAnsi="Times New Roman" w:cs="Times New Roman"/>
          <w:b/>
          <w:bCs/>
          <w:color w:val="1F1F1F"/>
          <w:lang w:val="en-GB"/>
        </w:rPr>
      </w:pPr>
      <w:bookmarkStart w:id="28" w:name="_Toc165237980"/>
      <w:r w:rsidRPr="00256DE4">
        <w:rPr>
          <w:rFonts w:ascii="Times New Roman" w:hAnsi="Times New Roman" w:cs="Times New Roman"/>
          <w:b/>
          <w:bCs/>
          <w:color w:val="1F1F1F"/>
          <w:lang w:val="en-GB"/>
        </w:rPr>
        <w:t>2.</w:t>
      </w:r>
      <w:r w:rsidR="00E208B2" w:rsidRPr="00256DE4">
        <w:rPr>
          <w:rFonts w:ascii="Times New Roman" w:hAnsi="Times New Roman" w:cs="Times New Roman"/>
          <w:b/>
          <w:bCs/>
          <w:color w:val="1F1F1F"/>
          <w:lang w:val="en-GB"/>
        </w:rPr>
        <w:t>5</w:t>
      </w:r>
      <w:r w:rsidRPr="00256DE4">
        <w:rPr>
          <w:rFonts w:ascii="Times New Roman" w:hAnsi="Times New Roman" w:cs="Times New Roman"/>
          <w:b/>
          <w:bCs/>
          <w:color w:val="1F1F1F"/>
          <w:lang w:val="en-GB"/>
        </w:rPr>
        <w:t>.3. Relationship between convenience and the intention to use digital payment</w:t>
      </w:r>
      <w:bookmarkEnd w:id="28"/>
    </w:p>
    <w:p w14:paraId="620C0EFE" w14:textId="77777777" w:rsidR="00F4107B" w:rsidRPr="00256DE4" w:rsidRDefault="00F4107B" w:rsidP="00F410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lang w:val="en-GB"/>
        </w:rPr>
      </w:pPr>
      <w:r w:rsidRPr="00256DE4">
        <w:rPr>
          <w:rFonts w:ascii="Times New Roman" w:hAnsi="Times New Roman" w:cs="Times New Roman"/>
          <w:color w:val="000000"/>
          <w:lang w:val="en-GB"/>
        </w:rPr>
        <w:t xml:space="preserve">convenience does not necessarily become a factor (Sari and Habibi and Hayuningputri, 2022) which affect users’ intention to apply digital payments because there are might be other factors which are of higher importance than convenience. As such, we have to investigate whether there was a top relationship between convenience and intention to apply digital payment method. </w:t>
      </w:r>
    </w:p>
    <w:p w14:paraId="03A8134C" w14:textId="77777777" w:rsidR="00F4107B" w:rsidRPr="00256DE4" w:rsidRDefault="00F4107B" w:rsidP="00F410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lang w:val="en-GB"/>
        </w:rPr>
      </w:pPr>
      <w:r w:rsidRPr="00256DE4">
        <w:rPr>
          <w:rFonts w:ascii="Times New Roman" w:hAnsi="Times New Roman" w:cs="Times New Roman"/>
          <w:lang w:val="en-GB"/>
        </w:rPr>
        <w:tab/>
        <w:t xml:space="preserve">Digital payments could be a convenient and affordable means as users with </w:t>
      </w:r>
      <w:r w:rsidRPr="00256DE4">
        <w:rPr>
          <w:rFonts w:ascii="Times New Roman" w:hAnsi="Times New Roman" w:cs="Times New Roman"/>
          <w:lang w:val="en-GB"/>
        </w:rPr>
        <w:lastRenderedPageBreak/>
        <w:t>lower income to save and borrow in the formal financial system or earning a financial return (Durai and Stella, 2019) supported that it has been necessary to the general public as it could also improve security for individuals’ cash and it would be more convenient than that keeping users’ cash at home or when traveling with the money.</w:t>
      </w:r>
    </w:p>
    <w:p w14:paraId="46C73DE8" w14:textId="7D312880" w:rsidR="008C6CC0" w:rsidRPr="00256DE4" w:rsidRDefault="008C6CC0" w:rsidP="008C6CC0">
      <w:pPr>
        <w:spacing w:line="360" w:lineRule="auto"/>
        <w:rPr>
          <w:rFonts w:ascii="Times New Roman" w:hAnsi="Times New Roman" w:cs="Times New Roman"/>
          <w:b/>
          <w:bCs/>
          <w:lang w:val="en-GB"/>
        </w:rPr>
      </w:pPr>
      <w:r w:rsidRPr="00256DE4">
        <w:rPr>
          <w:rFonts w:ascii="Times New Roman" w:hAnsi="Times New Roman" w:cs="Times New Roman"/>
          <w:b/>
          <w:bCs/>
          <w:lang w:val="en-GB"/>
        </w:rPr>
        <w:t>H</w:t>
      </w:r>
      <w:r w:rsidR="00182AE5" w:rsidRPr="00256DE4">
        <w:rPr>
          <w:rFonts w:ascii="Times New Roman" w:hAnsi="Times New Roman" w:cs="Times New Roman"/>
          <w:b/>
          <w:bCs/>
          <w:lang w:val="en-GB"/>
        </w:rPr>
        <w:t>4</w:t>
      </w:r>
      <w:r w:rsidRPr="00256DE4">
        <w:rPr>
          <w:rFonts w:ascii="Times New Roman" w:hAnsi="Times New Roman" w:cs="Times New Roman"/>
          <w:b/>
          <w:bCs/>
          <w:lang w:val="en-GB"/>
        </w:rPr>
        <w:t xml:space="preserve">: </w:t>
      </w:r>
      <w:r w:rsidR="00AA2225" w:rsidRPr="00256DE4">
        <w:rPr>
          <w:rFonts w:ascii="Times New Roman" w:hAnsi="Times New Roman" w:cs="Times New Roman"/>
          <w:b/>
          <w:bCs/>
          <w:lang w:val="en-GB"/>
        </w:rPr>
        <w:t xml:space="preserve">There </w:t>
      </w:r>
      <w:r w:rsidR="0093728B" w:rsidRPr="00256DE4">
        <w:rPr>
          <w:rFonts w:ascii="Times New Roman" w:hAnsi="Times New Roman" w:cs="Times New Roman"/>
          <w:b/>
          <w:bCs/>
          <w:lang w:val="en-GB"/>
        </w:rPr>
        <w:t>are</w:t>
      </w:r>
      <w:r w:rsidR="00AA2225" w:rsidRPr="00256DE4">
        <w:rPr>
          <w:rFonts w:ascii="Times New Roman" w:hAnsi="Times New Roman" w:cs="Times New Roman"/>
          <w:b/>
          <w:bCs/>
          <w:lang w:val="en-GB"/>
        </w:rPr>
        <w:t xml:space="preserve"> positive relation</w:t>
      </w:r>
      <w:r w:rsidR="0093728B" w:rsidRPr="00256DE4">
        <w:rPr>
          <w:rFonts w:ascii="Times New Roman" w:hAnsi="Times New Roman" w:cs="Times New Roman"/>
          <w:b/>
          <w:bCs/>
          <w:lang w:val="en-GB"/>
        </w:rPr>
        <w:t>s</w:t>
      </w:r>
      <w:r w:rsidR="00AA2225" w:rsidRPr="00256DE4">
        <w:rPr>
          <w:rFonts w:ascii="Times New Roman" w:hAnsi="Times New Roman" w:cs="Times New Roman"/>
          <w:b/>
          <w:bCs/>
          <w:lang w:val="en-GB"/>
        </w:rPr>
        <w:t xml:space="preserve"> between c</w:t>
      </w:r>
      <w:r w:rsidRPr="00256DE4">
        <w:rPr>
          <w:rFonts w:ascii="Times New Roman" w:hAnsi="Times New Roman" w:cs="Times New Roman"/>
          <w:b/>
          <w:bCs/>
          <w:lang w:val="en-GB"/>
        </w:rPr>
        <w:t xml:space="preserve">onvenience </w:t>
      </w:r>
      <w:r w:rsidR="00AA2225" w:rsidRPr="00256DE4">
        <w:rPr>
          <w:rFonts w:ascii="Times New Roman" w:hAnsi="Times New Roman" w:cs="Times New Roman"/>
          <w:b/>
          <w:bCs/>
          <w:lang w:val="en-GB"/>
        </w:rPr>
        <w:t xml:space="preserve">and the </w:t>
      </w:r>
      <w:r w:rsidRPr="00256DE4">
        <w:rPr>
          <w:rFonts w:ascii="Times New Roman" w:hAnsi="Times New Roman" w:cs="Times New Roman"/>
          <w:b/>
          <w:bCs/>
          <w:lang w:val="en-GB"/>
        </w:rPr>
        <w:t>intention to use digital payment</w:t>
      </w:r>
      <w:r w:rsidR="00AA2225" w:rsidRPr="00256DE4">
        <w:rPr>
          <w:rFonts w:ascii="Times New Roman" w:hAnsi="Times New Roman" w:cs="Times New Roman"/>
          <w:b/>
          <w:bCs/>
          <w:lang w:val="en-GB"/>
        </w:rPr>
        <w:t xml:space="preserve">. </w:t>
      </w:r>
    </w:p>
    <w:p w14:paraId="63455370" w14:textId="77777777" w:rsidR="00170DA3" w:rsidRPr="00256DE4" w:rsidRDefault="00170DA3" w:rsidP="00EF5703">
      <w:pPr>
        <w:rPr>
          <w:rFonts w:ascii="Times New Roman" w:hAnsi="Times New Roman" w:cs="Times New Roman"/>
          <w:b/>
          <w:bCs/>
          <w:sz w:val="28"/>
          <w:szCs w:val="28"/>
          <w:lang w:val="en-GB"/>
        </w:rPr>
      </w:pPr>
    </w:p>
    <w:p w14:paraId="7B30A5B5" w14:textId="1CA78FD3" w:rsidR="00EF5703" w:rsidRPr="00256DE4" w:rsidRDefault="00EF5703" w:rsidP="008A69A3">
      <w:pPr>
        <w:outlineLvl w:val="1"/>
        <w:rPr>
          <w:rFonts w:ascii="Times New Roman" w:hAnsi="Times New Roman" w:cs="Times New Roman"/>
          <w:b/>
          <w:bCs/>
          <w:sz w:val="28"/>
          <w:szCs w:val="28"/>
          <w:lang w:val="en-GB"/>
        </w:rPr>
      </w:pPr>
      <w:bookmarkStart w:id="29" w:name="_Toc165237981"/>
      <w:r w:rsidRPr="00256DE4">
        <w:rPr>
          <w:rFonts w:ascii="Times New Roman" w:hAnsi="Times New Roman" w:cs="Times New Roman"/>
          <w:b/>
          <w:bCs/>
          <w:sz w:val="28"/>
          <w:szCs w:val="28"/>
          <w:lang w:val="en-GB"/>
        </w:rPr>
        <w:t>2.</w:t>
      </w:r>
      <w:r w:rsidR="00D8111B" w:rsidRPr="00256DE4">
        <w:rPr>
          <w:rFonts w:ascii="Times New Roman" w:hAnsi="Times New Roman" w:cs="Times New Roman"/>
          <w:b/>
          <w:bCs/>
          <w:sz w:val="28"/>
          <w:szCs w:val="28"/>
          <w:lang w:val="en-GB"/>
        </w:rPr>
        <w:t>6</w:t>
      </w:r>
      <w:r w:rsidRPr="00256DE4">
        <w:rPr>
          <w:rFonts w:ascii="Times New Roman" w:hAnsi="Times New Roman" w:cs="Times New Roman"/>
          <w:b/>
          <w:bCs/>
          <w:sz w:val="28"/>
          <w:szCs w:val="28"/>
          <w:lang w:val="en-GB"/>
        </w:rPr>
        <w:t xml:space="preserve"> Social Influence</w:t>
      </w:r>
      <w:bookmarkEnd w:id="29"/>
    </w:p>
    <w:p w14:paraId="1048899C" w14:textId="2E5C3AC5" w:rsidR="0089659E" w:rsidRPr="00256DE4" w:rsidRDefault="008A0846" w:rsidP="001C28F0">
      <w:pPr>
        <w:spacing w:line="360" w:lineRule="auto"/>
        <w:ind w:firstLine="480"/>
        <w:rPr>
          <w:rFonts w:ascii="Times New Roman" w:hAnsi="Times New Roman" w:cs="Times New Roman"/>
          <w:color w:val="1F1F1F"/>
          <w:lang w:val="en-GB"/>
        </w:rPr>
      </w:pPr>
      <w:r w:rsidRPr="00256DE4">
        <w:rPr>
          <w:rFonts w:ascii="Times New Roman" w:hAnsi="Times New Roman" w:cs="Times New Roman"/>
          <w:lang w:val="en-GB"/>
        </w:rPr>
        <w:t xml:space="preserve">Social influence according to Khatimah and Susanto and Abdullah (2019), referred to social atmosphere expressed by users’ view and opinions. </w:t>
      </w:r>
    </w:p>
    <w:p w14:paraId="14520499" w14:textId="6B97DD93" w:rsidR="00EF5703" w:rsidRPr="00256DE4" w:rsidRDefault="00EF5703" w:rsidP="008A69A3">
      <w:pPr>
        <w:outlineLvl w:val="2"/>
        <w:rPr>
          <w:rFonts w:ascii="Times New Roman" w:hAnsi="Times New Roman" w:cs="Times New Roman"/>
          <w:b/>
          <w:bCs/>
          <w:lang w:val="en-GB"/>
        </w:rPr>
      </w:pPr>
      <w:bookmarkStart w:id="30" w:name="_Toc165237982"/>
      <w:r w:rsidRPr="00256DE4">
        <w:rPr>
          <w:rFonts w:ascii="Times New Roman" w:hAnsi="Times New Roman" w:cs="Times New Roman"/>
          <w:b/>
          <w:bCs/>
          <w:lang w:val="en-GB"/>
        </w:rPr>
        <w:t>2.</w:t>
      </w:r>
      <w:r w:rsidR="00D8111B" w:rsidRPr="00256DE4">
        <w:rPr>
          <w:rFonts w:ascii="Times New Roman" w:hAnsi="Times New Roman" w:cs="Times New Roman"/>
          <w:b/>
          <w:bCs/>
          <w:lang w:val="en-GB"/>
        </w:rPr>
        <w:t>6</w:t>
      </w:r>
      <w:r w:rsidRPr="00256DE4">
        <w:rPr>
          <w:rFonts w:ascii="Times New Roman" w:hAnsi="Times New Roman" w:cs="Times New Roman"/>
          <w:b/>
          <w:bCs/>
          <w:lang w:val="en-GB"/>
        </w:rPr>
        <w:t>.1 Definition</w:t>
      </w:r>
      <w:bookmarkEnd w:id="30"/>
    </w:p>
    <w:p w14:paraId="0D95A892" w14:textId="23475516" w:rsidR="00AB2140" w:rsidRPr="00256DE4" w:rsidRDefault="0089659E" w:rsidP="001C28F0">
      <w:pPr>
        <w:spacing w:line="360" w:lineRule="auto"/>
        <w:ind w:firstLine="480"/>
        <w:rPr>
          <w:rFonts w:ascii="Times New Roman" w:hAnsi="Times New Roman" w:cs="Times New Roman"/>
          <w:color w:val="1F1F1F"/>
          <w:lang w:val="en-GB"/>
        </w:rPr>
      </w:pPr>
      <w:r w:rsidRPr="00256DE4">
        <w:rPr>
          <w:rFonts w:ascii="Times New Roman" w:hAnsi="Times New Roman" w:cs="Times New Roman"/>
          <w:lang w:val="en-GB"/>
        </w:rPr>
        <w:t xml:space="preserve">Alfany et al (2019) stated that </w:t>
      </w:r>
      <w:r w:rsidRPr="00256DE4">
        <w:rPr>
          <w:rFonts w:ascii="Times New Roman" w:hAnsi="Times New Roman" w:cs="Times New Roman"/>
          <w:color w:val="1F1F1F"/>
          <w:lang w:val="en-GB"/>
        </w:rPr>
        <w:t xml:space="preserve">when social influence was mentioned, this could be thought of perception that power of people using new technology such as electronic payment system for making payment our purchasing and eventually inspire the other consumers around those people. </w:t>
      </w:r>
    </w:p>
    <w:p w14:paraId="1A52AFB3" w14:textId="63E2C468" w:rsidR="00EF5703" w:rsidRPr="00256DE4" w:rsidRDefault="00EF5703" w:rsidP="008A69A3">
      <w:pPr>
        <w:spacing w:line="360" w:lineRule="auto"/>
        <w:outlineLvl w:val="2"/>
        <w:rPr>
          <w:rFonts w:ascii="Times New Roman" w:hAnsi="Times New Roman" w:cs="Times New Roman"/>
          <w:b/>
          <w:bCs/>
          <w:lang w:val="en-GB"/>
        </w:rPr>
      </w:pPr>
      <w:bookmarkStart w:id="31" w:name="_Toc165237983"/>
      <w:r w:rsidRPr="00256DE4">
        <w:rPr>
          <w:rFonts w:ascii="Times New Roman" w:hAnsi="Times New Roman" w:cs="Times New Roman"/>
          <w:b/>
          <w:bCs/>
          <w:lang w:val="en-GB"/>
        </w:rPr>
        <w:t>2.</w:t>
      </w:r>
      <w:r w:rsidR="00D8111B" w:rsidRPr="00256DE4">
        <w:rPr>
          <w:rFonts w:ascii="Times New Roman" w:hAnsi="Times New Roman" w:cs="Times New Roman"/>
          <w:b/>
          <w:bCs/>
          <w:lang w:val="en-GB"/>
        </w:rPr>
        <w:t>6</w:t>
      </w:r>
      <w:r w:rsidRPr="00256DE4">
        <w:rPr>
          <w:rFonts w:ascii="Times New Roman" w:hAnsi="Times New Roman" w:cs="Times New Roman"/>
          <w:b/>
          <w:bCs/>
          <w:lang w:val="en-GB"/>
        </w:rPr>
        <w:t>.</w:t>
      </w:r>
      <w:r w:rsidR="00D8111B" w:rsidRPr="00256DE4">
        <w:rPr>
          <w:rFonts w:ascii="Times New Roman" w:hAnsi="Times New Roman" w:cs="Times New Roman"/>
          <w:b/>
          <w:bCs/>
          <w:lang w:val="en-GB"/>
        </w:rPr>
        <w:t>2</w:t>
      </w:r>
      <w:r w:rsidRPr="00256DE4">
        <w:rPr>
          <w:rFonts w:ascii="Times New Roman" w:hAnsi="Times New Roman" w:cs="Times New Roman"/>
          <w:b/>
          <w:bCs/>
          <w:lang w:val="en-GB"/>
        </w:rPr>
        <w:t xml:space="preserve"> </w:t>
      </w:r>
      <w:r w:rsidRPr="00256DE4">
        <w:rPr>
          <w:rFonts w:ascii="Times New Roman" w:hAnsi="Times New Roman" w:cs="Times New Roman"/>
          <w:b/>
          <w:bCs/>
          <w:color w:val="1F1F1F"/>
          <w:lang w:val="en-GB"/>
        </w:rPr>
        <w:t>Construct and measurement</w:t>
      </w:r>
      <w:bookmarkEnd w:id="31"/>
    </w:p>
    <w:p w14:paraId="712B1A8D" w14:textId="37BDBAC9" w:rsidR="00EF5703" w:rsidRPr="00256DE4" w:rsidRDefault="00AB2140" w:rsidP="00A95ED0">
      <w:pPr>
        <w:spacing w:line="360" w:lineRule="auto"/>
        <w:ind w:firstLine="480"/>
        <w:rPr>
          <w:rFonts w:ascii="Times New Roman" w:hAnsi="Times New Roman" w:cs="Times New Roman"/>
          <w:color w:val="000000"/>
          <w:shd w:val="clear" w:color="auto" w:fill="FFFFFF"/>
          <w:lang w:val="en-GB"/>
        </w:rPr>
      </w:pPr>
      <w:r w:rsidRPr="00256DE4">
        <w:rPr>
          <w:rFonts w:ascii="Times New Roman" w:hAnsi="Times New Roman" w:cs="Times New Roman"/>
          <w:lang w:val="en-GB"/>
        </w:rPr>
        <w:t xml:space="preserve">Personal habit and view would be a </w:t>
      </w:r>
      <w:r w:rsidR="00A10733" w:rsidRPr="00256DE4">
        <w:rPr>
          <w:rFonts w:ascii="Times New Roman" w:hAnsi="Times New Roman" w:cs="Times New Roman"/>
          <w:lang w:val="en-GB"/>
        </w:rPr>
        <w:t>determinant</w:t>
      </w:r>
      <w:r w:rsidRPr="00256DE4">
        <w:rPr>
          <w:rFonts w:ascii="Times New Roman" w:hAnsi="Times New Roman" w:cs="Times New Roman"/>
          <w:lang w:val="en-GB"/>
        </w:rPr>
        <w:t xml:space="preserve"> towards social influences related to users’ perceptions of what </w:t>
      </w:r>
      <w:r w:rsidR="00A10733" w:rsidRPr="00256DE4">
        <w:rPr>
          <w:rFonts w:ascii="Times New Roman" w:hAnsi="Times New Roman" w:cs="Times New Roman"/>
          <w:lang w:val="en-GB"/>
        </w:rPr>
        <w:t>would be</w:t>
      </w:r>
      <w:r w:rsidRPr="00256DE4">
        <w:rPr>
          <w:rFonts w:ascii="Times New Roman" w:hAnsi="Times New Roman" w:cs="Times New Roman"/>
          <w:lang w:val="en-GB"/>
        </w:rPr>
        <w:t xml:space="preserve"> done</w:t>
      </w:r>
      <w:r w:rsidR="00A10733" w:rsidRPr="00256DE4">
        <w:rPr>
          <w:rFonts w:ascii="Times New Roman" w:hAnsi="Times New Roman" w:cs="Times New Roman"/>
          <w:lang w:val="en-GB"/>
        </w:rPr>
        <w:t>, also users’ can observation could reflect users’ decisions on how they think of the habit of other users (Nisa and Solekah, 2022)</w:t>
      </w:r>
      <w:r w:rsidRPr="00256DE4">
        <w:rPr>
          <w:rFonts w:ascii="Times New Roman" w:hAnsi="Times New Roman" w:cs="Times New Roman"/>
          <w:lang w:val="en-GB"/>
        </w:rPr>
        <w:t>.</w:t>
      </w:r>
      <w:r w:rsidR="00EF5703" w:rsidRPr="00256DE4">
        <w:rPr>
          <w:rFonts w:ascii="Times New Roman" w:hAnsi="Times New Roman" w:cs="Times New Roman"/>
          <w:lang w:val="en-GB"/>
        </w:rPr>
        <w:t xml:space="preserve"> </w:t>
      </w:r>
      <w:r w:rsidRPr="00256DE4">
        <w:rPr>
          <w:rFonts w:ascii="Times New Roman" w:hAnsi="Times New Roman" w:cs="Times New Roman"/>
          <w:lang w:val="en-GB"/>
        </w:rPr>
        <w:t xml:space="preserve">This might </w:t>
      </w:r>
      <w:r w:rsidR="00EF5703" w:rsidRPr="00256DE4">
        <w:rPr>
          <w:rFonts w:ascii="Times New Roman" w:hAnsi="Times New Roman" w:cs="Times New Roman"/>
          <w:lang w:val="en-GB"/>
        </w:rPr>
        <w:t>reflect the intention of using digital payment.</w:t>
      </w:r>
    </w:p>
    <w:p w14:paraId="0EB2C670" w14:textId="0297E558" w:rsidR="008A69A3" w:rsidRPr="00256DE4" w:rsidRDefault="00A95ED0" w:rsidP="00D8111B">
      <w:pPr>
        <w:rPr>
          <w:rFonts w:ascii="Times New Roman" w:hAnsi="Times New Roman" w:cs="Times New Roman"/>
          <w:lang w:val="en-GB"/>
        </w:rPr>
      </w:pPr>
      <w:r w:rsidRPr="00256DE4">
        <w:rPr>
          <w:rFonts w:ascii="Times New Roman" w:hAnsi="Times New Roman" w:cs="Times New Roman"/>
          <w:b/>
          <w:bCs/>
          <w:noProof/>
          <w:lang w:val="en-GB"/>
        </w:rPr>
        <w:lastRenderedPageBreak/>
        <w:drawing>
          <wp:inline distT="0" distB="0" distL="0" distR="0" wp14:anchorId="6C3FBE9D" wp14:editId="5CC3CFB7">
            <wp:extent cx="5274310" cy="4978400"/>
            <wp:effectExtent l="0" t="0" r="0" b="0"/>
            <wp:docPr id="13"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4310" cy="4978400"/>
                    </a:xfrm>
                    <a:prstGeom prst="rect">
                      <a:avLst/>
                    </a:prstGeom>
                  </pic:spPr>
                </pic:pic>
              </a:graphicData>
            </a:graphic>
          </wp:inline>
        </w:drawing>
      </w:r>
    </w:p>
    <w:p w14:paraId="4E425C4D" w14:textId="437EA88C" w:rsidR="00D8111B" w:rsidRPr="00256DE4" w:rsidRDefault="00D8111B" w:rsidP="008A69A3">
      <w:pPr>
        <w:outlineLvl w:val="2"/>
        <w:rPr>
          <w:rFonts w:ascii="Times New Roman" w:hAnsi="Times New Roman" w:cs="Times New Roman"/>
          <w:b/>
          <w:bCs/>
          <w:lang w:val="en-GB"/>
        </w:rPr>
      </w:pPr>
      <w:bookmarkStart w:id="32" w:name="_Toc165237984"/>
      <w:r w:rsidRPr="00256DE4">
        <w:rPr>
          <w:rFonts w:ascii="Times New Roman" w:hAnsi="Times New Roman" w:cs="Times New Roman"/>
          <w:b/>
          <w:bCs/>
          <w:lang w:val="en-GB"/>
        </w:rPr>
        <w:t>2.6.</w:t>
      </w:r>
      <w:r w:rsidR="00A95ED0" w:rsidRPr="00256DE4">
        <w:rPr>
          <w:rFonts w:ascii="Times New Roman" w:hAnsi="Times New Roman" w:cs="Times New Roman"/>
          <w:b/>
          <w:bCs/>
          <w:lang w:val="en-GB"/>
        </w:rPr>
        <w:t>3</w:t>
      </w:r>
      <w:r w:rsidRPr="00256DE4">
        <w:rPr>
          <w:rFonts w:ascii="Times New Roman" w:hAnsi="Times New Roman" w:cs="Times New Roman"/>
          <w:b/>
          <w:bCs/>
          <w:lang w:val="en-GB"/>
        </w:rPr>
        <w:t xml:space="preserve"> Relationship between social influence and intention to use digital payment</w:t>
      </w:r>
      <w:bookmarkEnd w:id="32"/>
    </w:p>
    <w:p w14:paraId="35067F42" w14:textId="184604DD" w:rsidR="006F0719" w:rsidRPr="00256DE4" w:rsidRDefault="00CA2599" w:rsidP="001C28F0">
      <w:pPr>
        <w:spacing w:line="360" w:lineRule="auto"/>
        <w:rPr>
          <w:rFonts w:ascii="Times New Roman" w:hAnsi="Times New Roman" w:cs="Times New Roman"/>
          <w:b/>
          <w:bCs/>
          <w:lang w:val="en-GB"/>
        </w:rPr>
      </w:pPr>
      <w:r w:rsidRPr="00256DE4">
        <w:rPr>
          <w:rFonts w:ascii="Times New Roman" w:hAnsi="Times New Roman" w:cs="Times New Roman"/>
          <w:b/>
          <w:bCs/>
          <w:sz w:val="26"/>
          <w:szCs w:val="26"/>
          <w:lang w:val="en-GB"/>
        </w:rPr>
        <w:tab/>
      </w:r>
      <w:r w:rsidRPr="00256DE4">
        <w:rPr>
          <w:rFonts w:ascii="Times New Roman" w:hAnsi="Times New Roman" w:cs="Times New Roman"/>
          <w:lang w:val="en-GB"/>
        </w:rPr>
        <w:t xml:space="preserve">According to Ebubedike et al (2022), usually </w:t>
      </w:r>
      <w:r w:rsidR="008E36E5" w:rsidRPr="00256DE4">
        <w:rPr>
          <w:rFonts w:ascii="Times New Roman" w:hAnsi="Times New Roman" w:cs="Times New Roman"/>
          <w:lang w:val="en-GB"/>
        </w:rPr>
        <w:t>the</w:t>
      </w:r>
      <w:r w:rsidRPr="00256DE4">
        <w:rPr>
          <w:rFonts w:ascii="Times New Roman" w:hAnsi="Times New Roman" w:cs="Times New Roman"/>
          <w:lang w:val="en-GB"/>
        </w:rPr>
        <w:t xml:space="preserve"> term "social impact" would be applied instead to define a person's perception of the importance of other people's view in people’s decision to use or not to use digital payment.</w:t>
      </w:r>
    </w:p>
    <w:p w14:paraId="4E82361E" w14:textId="0F340025" w:rsidR="00182AE5" w:rsidRPr="00256DE4" w:rsidRDefault="00182AE5" w:rsidP="00182AE5">
      <w:pPr>
        <w:spacing w:line="360" w:lineRule="auto"/>
        <w:rPr>
          <w:rFonts w:ascii="Times New Roman" w:hAnsi="Times New Roman" w:cs="Times New Roman"/>
          <w:b/>
          <w:bCs/>
          <w:lang w:val="en-GB"/>
        </w:rPr>
      </w:pPr>
      <w:r w:rsidRPr="00256DE4">
        <w:rPr>
          <w:rFonts w:ascii="Times New Roman" w:hAnsi="Times New Roman" w:cs="Times New Roman"/>
          <w:b/>
          <w:bCs/>
          <w:lang w:val="en-GB"/>
        </w:rPr>
        <w:t xml:space="preserve">H5: There are positive relations between social influences and the intention to use digital payment. </w:t>
      </w:r>
    </w:p>
    <w:p w14:paraId="1B8A8C23" w14:textId="77777777" w:rsidR="009529A5" w:rsidRPr="00256DE4" w:rsidRDefault="009529A5" w:rsidP="00EF5703">
      <w:pPr>
        <w:rPr>
          <w:rFonts w:ascii="Times New Roman" w:hAnsi="Times New Roman" w:cs="Times New Roman"/>
          <w:b/>
          <w:bCs/>
          <w:sz w:val="28"/>
          <w:szCs w:val="28"/>
          <w:lang w:val="en-GB"/>
        </w:rPr>
      </w:pPr>
    </w:p>
    <w:p w14:paraId="4132CF2E" w14:textId="4D0D8A96" w:rsidR="00EF5703" w:rsidRPr="00256DE4" w:rsidRDefault="00EF5703" w:rsidP="008A69A3">
      <w:pPr>
        <w:outlineLvl w:val="1"/>
        <w:rPr>
          <w:rFonts w:ascii="Times New Roman" w:hAnsi="Times New Roman" w:cs="Times New Roman"/>
          <w:b/>
          <w:bCs/>
          <w:sz w:val="28"/>
          <w:szCs w:val="28"/>
          <w:lang w:val="en-GB"/>
        </w:rPr>
      </w:pPr>
      <w:bookmarkStart w:id="33" w:name="_Toc165237985"/>
      <w:r w:rsidRPr="00256DE4">
        <w:rPr>
          <w:rFonts w:ascii="Times New Roman" w:hAnsi="Times New Roman" w:cs="Times New Roman"/>
          <w:b/>
          <w:bCs/>
          <w:sz w:val="28"/>
          <w:szCs w:val="28"/>
          <w:lang w:val="en-GB"/>
        </w:rPr>
        <w:t>2.</w:t>
      </w:r>
      <w:r w:rsidR="00D8111B" w:rsidRPr="00256DE4">
        <w:rPr>
          <w:rFonts w:ascii="Times New Roman" w:hAnsi="Times New Roman" w:cs="Times New Roman"/>
          <w:b/>
          <w:bCs/>
          <w:sz w:val="28"/>
          <w:szCs w:val="28"/>
          <w:lang w:val="en-GB"/>
        </w:rPr>
        <w:t>7</w:t>
      </w:r>
      <w:r w:rsidRPr="00256DE4">
        <w:rPr>
          <w:rFonts w:ascii="Times New Roman" w:hAnsi="Times New Roman" w:cs="Times New Roman"/>
          <w:b/>
          <w:bCs/>
          <w:sz w:val="28"/>
          <w:szCs w:val="28"/>
          <w:lang w:val="en-GB"/>
        </w:rPr>
        <w:t xml:space="preserve"> </w:t>
      </w:r>
      <w:r w:rsidR="003101CD" w:rsidRPr="00256DE4">
        <w:rPr>
          <w:rFonts w:ascii="Times New Roman" w:hAnsi="Times New Roman" w:cs="Times New Roman"/>
          <w:b/>
          <w:bCs/>
          <w:sz w:val="28"/>
          <w:szCs w:val="28"/>
          <w:lang w:val="en-GB"/>
        </w:rPr>
        <w:t>Demographic factors</w:t>
      </w:r>
      <w:bookmarkEnd w:id="33"/>
    </w:p>
    <w:p w14:paraId="02C9A410" w14:textId="15562BB6" w:rsidR="006F0719" w:rsidRDefault="006F0719" w:rsidP="006F0719">
      <w:pPr>
        <w:spacing w:line="360" w:lineRule="auto"/>
        <w:ind w:firstLine="480"/>
        <w:rPr>
          <w:rFonts w:ascii="Times New Roman" w:hAnsi="Times New Roman" w:cs="Times New Roman"/>
          <w:lang w:val="en-GB"/>
        </w:rPr>
      </w:pPr>
      <w:r w:rsidRPr="00256DE4">
        <w:rPr>
          <w:rFonts w:ascii="Times New Roman" w:hAnsi="Times New Roman" w:cs="Times New Roman"/>
          <w:lang w:val="en-GB"/>
        </w:rPr>
        <w:t>According to Kanojia and Lal (2023), users’ age, income and education level could be the strong factor of attitude to establish the effect of intention to use digital payment.</w:t>
      </w:r>
      <w:r w:rsidR="007C3DB5" w:rsidRPr="00256DE4">
        <w:rPr>
          <w:rFonts w:ascii="Times New Roman" w:hAnsi="Times New Roman" w:cs="Times New Roman"/>
          <w:lang w:val="en-GB"/>
        </w:rPr>
        <w:t xml:space="preserve"> </w:t>
      </w:r>
    </w:p>
    <w:p w14:paraId="2C832084" w14:textId="77777777" w:rsidR="0004629B" w:rsidRPr="00256DE4" w:rsidRDefault="0004629B" w:rsidP="006F0719">
      <w:pPr>
        <w:spacing w:line="360" w:lineRule="auto"/>
        <w:ind w:firstLine="480"/>
        <w:rPr>
          <w:rFonts w:ascii="Times New Roman" w:hAnsi="Times New Roman" w:cs="Times New Roman"/>
          <w:lang w:val="en-GB"/>
        </w:rPr>
      </w:pPr>
    </w:p>
    <w:p w14:paraId="5542F632" w14:textId="4F68CE92" w:rsidR="00EF5703" w:rsidRPr="00256DE4" w:rsidRDefault="00EF5703" w:rsidP="008A69A3">
      <w:pPr>
        <w:outlineLvl w:val="2"/>
        <w:rPr>
          <w:rFonts w:ascii="Times New Roman" w:hAnsi="Times New Roman" w:cs="Times New Roman"/>
          <w:b/>
          <w:bCs/>
          <w:lang w:val="en-GB"/>
        </w:rPr>
      </w:pPr>
      <w:bookmarkStart w:id="34" w:name="_Toc165237986"/>
      <w:r w:rsidRPr="00256DE4">
        <w:rPr>
          <w:rFonts w:ascii="Times New Roman" w:hAnsi="Times New Roman" w:cs="Times New Roman"/>
          <w:b/>
          <w:bCs/>
          <w:lang w:val="en-GB"/>
        </w:rPr>
        <w:lastRenderedPageBreak/>
        <w:t>2.</w:t>
      </w:r>
      <w:r w:rsidR="00D8111B" w:rsidRPr="00256DE4">
        <w:rPr>
          <w:rFonts w:ascii="Times New Roman" w:hAnsi="Times New Roman" w:cs="Times New Roman"/>
          <w:b/>
          <w:bCs/>
          <w:lang w:val="en-GB"/>
        </w:rPr>
        <w:t>7</w:t>
      </w:r>
      <w:r w:rsidRPr="00256DE4">
        <w:rPr>
          <w:rFonts w:ascii="Times New Roman" w:hAnsi="Times New Roman" w:cs="Times New Roman"/>
          <w:b/>
          <w:bCs/>
          <w:lang w:val="en-GB"/>
        </w:rPr>
        <w:t>.1 Definition</w:t>
      </w:r>
      <w:bookmarkEnd w:id="34"/>
    </w:p>
    <w:p w14:paraId="61F9F2CD" w14:textId="0D9FB293" w:rsidR="00EF5703" w:rsidRPr="00256DE4" w:rsidRDefault="00EF5703" w:rsidP="00EF5703">
      <w:pPr>
        <w:spacing w:line="360" w:lineRule="auto"/>
        <w:rPr>
          <w:rFonts w:ascii="Times New Roman" w:hAnsi="Times New Roman" w:cs="Times New Roman"/>
          <w:lang w:val="en-GB"/>
        </w:rPr>
      </w:pPr>
      <w:r w:rsidRPr="00256DE4">
        <w:rPr>
          <w:rFonts w:ascii="Times New Roman" w:hAnsi="Times New Roman" w:cs="Times New Roman"/>
          <w:lang w:val="en-GB"/>
        </w:rPr>
        <w:t xml:space="preserve">Sahi et al </w:t>
      </w:r>
      <w:r w:rsidR="005A7EC5" w:rsidRPr="00256DE4">
        <w:rPr>
          <w:rFonts w:ascii="Times New Roman" w:hAnsi="Times New Roman" w:cs="Times New Roman"/>
          <w:lang w:val="en-GB"/>
        </w:rPr>
        <w:t>(</w:t>
      </w:r>
      <w:r w:rsidRPr="00256DE4">
        <w:rPr>
          <w:rFonts w:ascii="Times New Roman" w:hAnsi="Times New Roman" w:cs="Times New Roman"/>
          <w:lang w:val="en-GB"/>
        </w:rPr>
        <w:t>2021) have looked beyond the direct relationships and included several demographic</w:t>
      </w:r>
      <w:r w:rsidR="00AC3E29" w:rsidRPr="00256DE4">
        <w:rPr>
          <w:rFonts w:ascii="Times New Roman" w:hAnsi="Times New Roman" w:cs="Times New Roman"/>
          <w:lang w:val="en-GB"/>
        </w:rPr>
        <w:t xml:space="preserve"> factors </w:t>
      </w:r>
      <w:r w:rsidRPr="00256DE4">
        <w:rPr>
          <w:rFonts w:ascii="Times New Roman" w:hAnsi="Times New Roman" w:cs="Times New Roman"/>
          <w:lang w:val="en-GB"/>
        </w:rPr>
        <w:t xml:space="preserve">such as such as ages, </w:t>
      </w:r>
      <w:r w:rsidR="00AC3E29" w:rsidRPr="00256DE4">
        <w:rPr>
          <w:rFonts w:ascii="Times New Roman" w:hAnsi="Times New Roman" w:cs="Times New Roman"/>
          <w:lang w:val="en-GB"/>
        </w:rPr>
        <w:t xml:space="preserve">education levels, </w:t>
      </w:r>
      <w:r w:rsidRPr="00256DE4">
        <w:rPr>
          <w:rFonts w:ascii="Times New Roman" w:hAnsi="Times New Roman" w:cs="Times New Roman"/>
          <w:lang w:val="en-GB"/>
        </w:rPr>
        <w:t>gender</w:t>
      </w:r>
      <w:r w:rsidR="00AC3E29" w:rsidRPr="00256DE4">
        <w:rPr>
          <w:rFonts w:ascii="Times New Roman" w:hAnsi="Times New Roman" w:cs="Times New Roman"/>
          <w:lang w:val="en-GB"/>
        </w:rPr>
        <w:t>s</w:t>
      </w:r>
      <w:r w:rsidRPr="00256DE4">
        <w:rPr>
          <w:rFonts w:ascii="Times New Roman" w:hAnsi="Times New Roman" w:cs="Times New Roman"/>
          <w:lang w:val="en-GB"/>
        </w:rPr>
        <w:t xml:space="preserve">, income levels, usage frequency and </w:t>
      </w:r>
      <w:r w:rsidR="00AC3E29" w:rsidRPr="00256DE4">
        <w:rPr>
          <w:rFonts w:ascii="Times New Roman" w:hAnsi="Times New Roman" w:cs="Times New Roman"/>
          <w:lang w:val="en-GB"/>
        </w:rPr>
        <w:t>size of t</w:t>
      </w:r>
      <w:r w:rsidRPr="00256DE4">
        <w:rPr>
          <w:rFonts w:ascii="Times New Roman" w:hAnsi="Times New Roman" w:cs="Times New Roman"/>
          <w:lang w:val="en-GB"/>
        </w:rPr>
        <w:t>ransactions would determine whether user</w:t>
      </w:r>
      <w:r w:rsidR="00AC3E29" w:rsidRPr="00256DE4">
        <w:rPr>
          <w:rFonts w:ascii="Times New Roman" w:hAnsi="Times New Roman" w:cs="Times New Roman"/>
          <w:lang w:val="en-GB"/>
        </w:rPr>
        <w:t>s</w:t>
      </w:r>
      <w:r w:rsidRPr="00256DE4">
        <w:rPr>
          <w:rFonts w:ascii="Times New Roman" w:hAnsi="Times New Roman" w:cs="Times New Roman"/>
          <w:lang w:val="en-GB"/>
        </w:rPr>
        <w:t xml:space="preserve"> would</w:t>
      </w:r>
      <w:r w:rsidR="00AC3E29" w:rsidRPr="00256DE4">
        <w:rPr>
          <w:rFonts w:ascii="Times New Roman" w:hAnsi="Times New Roman" w:cs="Times New Roman"/>
          <w:lang w:val="en-GB"/>
        </w:rPr>
        <w:t xml:space="preserve"> choose to</w:t>
      </w:r>
      <w:r w:rsidRPr="00256DE4">
        <w:rPr>
          <w:rFonts w:ascii="Times New Roman" w:hAnsi="Times New Roman" w:cs="Times New Roman"/>
          <w:lang w:val="en-GB"/>
        </w:rPr>
        <w:t xml:space="preserve"> use digital payment.</w:t>
      </w:r>
    </w:p>
    <w:p w14:paraId="0641F1F5" w14:textId="3FE4DD46" w:rsidR="005A2A72" w:rsidRPr="00256DE4" w:rsidRDefault="005A2A72" w:rsidP="008A69A3">
      <w:pPr>
        <w:spacing w:line="360" w:lineRule="auto"/>
        <w:outlineLvl w:val="2"/>
        <w:rPr>
          <w:rFonts w:ascii="Times New Roman" w:hAnsi="Times New Roman" w:cs="Times New Roman"/>
          <w:b/>
          <w:bCs/>
          <w:lang w:val="en-GB"/>
        </w:rPr>
      </w:pPr>
      <w:bookmarkStart w:id="35" w:name="_Toc165237987"/>
      <w:r w:rsidRPr="00256DE4">
        <w:rPr>
          <w:rFonts w:ascii="Times New Roman" w:hAnsi="Times New Roman" w:cs="Times New Roman"/>
          <w:b/>
          <w:bCs/>
          <w:lang w:val="en-GB"/>
        </w:rPr>
        <w:t>2.7.2 Construct and measurement</w:t>
      </w:r>
      <w:bookmarkEnd w:id="35"/>
    </w:p>
    <w:p w14:paraId="20A318E8" w14:textId="33AE44CD" w:rsidR="0020130F" w:rsidRDefault="0020130F" w:rsidP="007C3DB5">
      <w:pPr>
        <w:spacing w:line="360" w:lineRule="auto"/>
        <w:ind w:firstLine="480"/>
        <w:rPr>
          <w:rFonts w:ascii="Times New Roman" w:hAnsi="Times New Roman" w:cs="Times New Roman"/>
          <w:lang w:val="en-GB"/>
        </w:rPr>
      </w:pPr>
      <w:r w:rsidRPr="0020130F">
        <w:rPr>
          <w:rFonts w:ascii="Times New Roman" w:hAnsi="Times New Roman" w:cs="Times New Roman"/>
          <w:lang w:val="en-GB"/>
        </w:rPr>
        <w:t xml:space="preserve">The </w:t>
      </w:r>
      <w:r>
        <w:rPr>
          <w:rFonts w:ascii="Times New Roman" w:hAnsi="Times New Roman" w:cs="Times New Roman"/>
          <w:lang w:val="en-GB"/>
        </w:rPr>
        <w:t>demographic information would be collected through questionnaire</w:t>
      </w:r>
      <w:r w:rsidR="001B6C51">
        <w:rPr>
          <w:rFonts w:ascii="Times New Roman" w:hAnsi="Times New Roman" w:cs="Times New Roman"/>
          <w:lang w:val="en-GB"/>
        </w:rPr>
        <w:t xml:space="preserve">. </w:t>
      </w:r>
      <w:r w:rsidR="001B6C51" w:rsidRPr="001B6C51">
        <w:rPr>
          <w:rFonts w:ascii="Times New Roman" w:hAnsi="Times New Roman" w:cs="Times New Roman"/>
        </w:rPr>
        <w:t>Banerjee and Pradhan (2022)</w:t>
      </w:r>
      <w:r w:rsidR="001B6C51">
        <w:rPr>
          <w:rFonts w:ascii="Times New Roman" w:hAnsi="Times New Roman" w:cs="Times New Roman"/>
        </w:rPr>
        <w:t xml:space="preserve"> mentioned that</w:t>
      </w:r>
      <w:r>
        <w:rPr>
          <w:rFonts w:ascii="Times New Roman" w:hAnsi="Times New Roman" w:cs="Times New Roman"/>
          <w:lang w:val="en-GB"/>
        </w:rPr>
        <w:t xml:space="preserve"> the data would be</w:t>
      </w:r>
      <w:r w:rsidRPr="0020130F">
        <w:rPr>
          <w:rFonts w:ascii="Times New Roman" w:hAnsi="Times New Roman" w:cs="Times New Roman"/>
          <w:lang w:val="en-GB"/>
        </w:rPr>
        <w:t xml:space="preserve"> </w:t>
      </w:r>
      <w:r>
        <w:rPr>
          <w:rFonts w:ascii="Times New Roman" w:hAnsi="Times New Roman" w:cs="Times New Roman"/>
          <w:lang w:val="en-GB"/>
        </w:rPr>
        <w:t xml:space="preserve">investigated </w:t>
      </w:r>
      <w:r w:rsidRPr="0020130F">
        <w:rPr>
          <w:rFonts w:ascii="Times New Roman" w:hAnsi="Times New Roman" w:cs="Times New Roman"/>
          <w:lang w:val="en-GB"/>
        </w:rPr>
        <w:t xml:space="preserve">the </w:t>
      </w:r>
      <w:r>
        <w:rPr>
          <w:rFonts w:ascii="Times New Roman" w:hAnsi="Times New Roman" w:cs="Times New Roman"/>
          <w:lang w:val="en-GB"/>
        </w:rPr>
        <w:t>consistence</w:t>
      </w:r>
      <w:r w:rsidRPr="0020130F">
        <w:rPr>
          <w:rFonts w:ascii="Times New Roman" w:hAnsi="Times New Roman" w:cs="Times New Roman"/>
          <w:lang w:val="en-GB"/>
        </w:rPr>
        <w:t xml:space="preserve"> by </w:t>
      </w:r>
      <w:r>
        <w:rPr>
          <w:rFonts w:ascii="Times New Roman" w:hAnsi="Times New Roman" w:cs="Times New Roman"/>
          <w:lang w:val="en-GB"/>
        </w:rPr>
        <w:t>examining</w:t>
      </w:r>
      <w:r w:rsidRPr="0020130F">
        <w:rPr>
          <w:rFonts w:ascii="Times New Roman" w:hAnsi="Times New Roman" w:cs="Times New Roman"/>
          <w:lang w:val="en-GB"/>
        </w:rPr>
        <w:t xml:space="preserve"> </w:t>
      </w:r>
      <w:r>
        <w:rPr>
          <w:rFonts w:ascii="Times New Roman" w:hAnsi="Times New Roman" w:cs="Times New Roman"/>
          <w:lang w:val="en-GB"/>
        </w:rPr>
        <w:t>any difference</w:t>
      </w:r>
      <w:r w:rsidRPr="0020130F">
        <w:rPr>
          <w:rFonts w:ascii="Times New Roman" w:hAnsi="Times New Roman" w:cs="Times New Roman"/>
          <w:lang w:val="en-GB"/>
        </w:rPr>
        <w:t xml:space="preserve"> between </w:t>
      </w:r>
      <w:r>
        <w:rPr>
          <w:rFonts w:ascii="Times New Roman" w:hAnsi="Times New Roman" w:cs="Times New Roman"/>
          <w:lang w:val="en-GB"/>
        </w:rPr>
        <w:t xml:space="preserve">different </w:t>
      </w:r>
      <w:r w:rsidRPr="0020130F">
        <w:rPr>
          <w:rFonts w:ascii="Times New Roman" w:hAnsi="Times New Roman" w:cs="Times New Roman"/>
          <w:lang w:val="en-GB"/>
        </w:rPr>
        <w:t>group</w:t>
      </w:r>
      <w:r>
        <w:rPr>
          <w:rFonts w:ascii="Times New Roman" w:hAnsi="Times New Roman" w:cs="Times New Roman"/>
          <w:lang w:val="en-GB"/>
        </w:rPr>
        <w:t xml:space="preserve">s, </w:t>
      </w:r>
      <w:r w:rsidRPr="0020130F">
        <w:rPr>
          <w:rFonts w:ascii="Times New Roman" w:hAnsi="Times New Roman" w:cs="Times New Roman"/>
          <w:lang w:val="en-GB"/>
        </w:rPr>
        <w:t>by gender, age</w:t>
      </w:r>
      <w:r>
        <w:rPr>
          <w:rFonts w:ascii="Times New Roman" w:hAnsi="Times New Roman" w:cs="Times New Roman"/>
          <w:lang w:val="en-GB"/>
        </w:rPr>
        <w:t xml:space="preserve"> groups</w:t>
      </w:r>
      <w:r w:rsidRPr="0020130F">
        <w:rPr>
          <w:rFonts w:ascii="Times New Roman" w:hAnsi="Times New Roman" w:cs="Times New Roman"/>
          <w:lang w:val="en-GB"/>
        </w:rPr>
        <w:t xml:space="preserve">, education </w:t>
      </w:r>
      <w:r>
        <w:rPr>
          <w:rFonts w:ascii="Times New Roman" w:hAnsi="Times New Roman" w:cs="Times New Roman"/>
          <w:lang w:val="en-GB"/>
        </w:rPr>
        <w:t xml:space="preserve">levels </w:t>
      </w:r>
      <w:r w:rsidRPr="0020130F">
        <w:rPr>
          <w:rFonts w:ascii="Times New Roman" w:hAnsi="Times New Roman" w:cs="Times New Roman"/>
          <w:lang w:val="en-GB"/>
        </w:rPr>
        <w:t>and income level</w:t>
      </w:r>
      <w:r>
        <w:rPr>
          <w:rFonts w:ascii="Times New Roman" w:hAnsi="Times New Roman" w:cs="Times New Roman"/>
          <w:lang w:val="en-GB"/>
        </w:rPr>
        <w:t>s</w:t>
      </w:r>
      <w:r w:rsidRPr="0020130F">
        <w:rPr>
          <w:rFonts w:ascii="Times New Roman" w:hAnsi="Times New Roman" w:cs="Times New Roman"/>
          <w:lang w:val="en-GB"/>
        </w:rPr>
        <w:t>.</w:t>
      </w:r>
      <w:r w:rsidR="001B6C51" w:rsidRPr="001B6C51">
        <w:rPr>
          <w:rFonts w:ascii="Times New Roman" w:hAnsi="Times New Roman" w:cs="Times New Roman"/>
          <w:lang w:val="en-GB"/>
        </w:rPr>
        <w:t xml:space="preserve"> </w:t>
      </w:r>
      <w:r w:rsidR="001B6C51" w:rsidRPr="001B6C51">
        <w:rPr>
          <w:rFonts w:ascii="Times New Roman" w:hAnsi="Times New Roman" w:cs="Times New Roman"/>
        </w:rPr>
        <w:t>Banerjee and Pradhan (2022)</w:t>
      </w:r>
      <w:r w:rsidRPr="001B6C51">
        <w:rPr>
          <w:rFonts w:ascii="Times New Roman" w:hAnsi="Times New Roman" w:cs="Times New Roman"/>
          <w:lang w:val="en-GB"/>
        </w:rPr>
        <w:t xml:space="preserve"> </w:t>
      </w:r>
      <w:r w:rsidR="001B6C51" w:rsidRPr="001B6C51">
        <w:rPr>
          <w:rFonts w:ascii="Times New Roman" w:hAnsi="Times New Roman" w:cs="Times New Roman"/>
          <w:lang w:val="en-GB"/>
        </w:rPr>
        <w:t>stated that theoretical difference would be tested for</w:t>
      </w:r>
      <w:r w:rsidRPr="001B6C51">
        <w:rPr>
          <w:rFonts w:ascii="Times New Roman" w:hAnsi="Times New Roman" w:cs="Times New Roman"/>
          <w:lang w:val="en-GB"/>
        </w:rPr>
        <w:t xml:space="preserve"> invariance </w:t>
      </w:r>
      <w:r w:rsidRPr="0020130F">
        <w:rPr>
          <w:rFonts w:ascii="Times New Roman" w:hAnsi="Times New Roman" w:cs="Times New Roman"/>
          <w:lang w:val="en-GB"/>
        </w:rPr>
        <w:t xml:space="preserve">in </w:t>
      </w:r>
      <w:r w:rsidR="001B6C51">
        <w:rPr>
          <w:rFonts w:ascii="Times New Roman" w:hAnsi="Times New Roman" w:cs="Times New Roman"/>
          <w:lang w:val="en-GB"/>
        </w:rPr>
        <w:t xml:space="preserve">order to </w:t>
      </w:r>
      <w:r w:rsidRPr="0020130F">
        <w:rPr>
          <w:rFonts w:ascii="Times New Roman" w:hAnsi="Times New Roman" w:cs="Times New Roman"/>
          <w:lang w:val="en-GB"/>
        </w:rPr>
        <w:t xml:space="preserve">understand the structure with a sample group separated by </w:t>
      </w:r>
      <w:r w:rsidR="001B6C51">
        <w:rPr>
          <w:rFonts w:ascii="Times New Roman" w:hAnsi="Times New Roman" w:cs="Times New Roman"/>
          <w:lang w:val="en-GB"/>
        </w:rPr>
        <w:t xml:space="preserve">many </w:t>
      </w:r>
      <w:r w:rsidRPr="0020130F">
        <w:rPr>
          <w:rFonts w:ascii="Times New Roman" w:hAnsi="Times New Roman" w:cs="Times New Roman"/>
          <w:lang w:val="en-GB"/>
        </w:rPr>
        <w:t>clusters.</w:t>
      </w:r>
    </w:p>
    <w:p w14:paraId="0CE6B898" w14:textId="18EEEA66" w:rsidR="00EF5703" w:rsidRPr="00256DE4" w:rsidRDefault="007C3DB5" w:rsidP="007C3DB5">
      <w:pPr>
        <w:spacing w:line="360" w:lineRule="auto"/>
        <w:ind w:firstLine="480"/>
        <w:rPr>
          <w:rFonts w:ascii="Times New Roman" w:eastAsia="Times New Roman" w:hAnsi="Times New Roman" w:cs="Times New Roman"/>
          <w:b/>
          <w:bCs/>
          <w:color w:val="222222"/>
          <w:sz w:val="28"/>
          <w:szCs w:val="28"/>
          <w:shd w:val="clear" w:color="auto" w:fill="FFFFFF"/>
          <w:lang w:val="en-GB"/>
        </w:rPr>
      </w:pPr>
      <w:r w:rsidRPr="00256DE4">
        <w:rPr>
          <w:rFonts w:ascii="Times New Roman" w:hAnsi="Times New Roman" w:cs="Times New Roman"/>
          <w:lang w:val="en-GB"/>
        </w:rPr>
        <w:t xml:space="preserve">For each variable (gender, age education level, income transaction volume and amount) would be the variables, the researcher to decide which would be the majority areas (Alshari &amp; Lokhande, 2022). </w:t>
      </w:r>
    </w:p>
    <w:p w14:paraId="6D575983" w14:textId="77777777" w:rsidR="00BA2317" w:rsidRPr="00256DE4" w:rsidRDefault="00BA2317" w:rsidP="00A724BB">
      <w:pPr>
        <w:rPr>
          <w:rFonts w:ascii="Times New Roman" w:hAnsi="Times New Roman" w:cs="Times New Roman"/>
          <w:b/>
          <w:bCs/>
          <w:color w:val="222222"/>
          <w:sz w:val="28"/>
          <w:szCs w:val="28"/>
          <w:shd w:val="clear" w:color="auto" w:fill="FFFFFF"/>
          <w:lang w:val="en-GB"/>
        </w:rPr>
      </w:pPr>
    </w:p>
    <w:p w14:paraId="41EE1EF0" w14:textId="4700BAFD" w:rsidR="00256DE4" w:rsidRPr="00256DE4" w:rsidRDefault="00256DE4" w:rsidP="00504D68">
      <w:pPr>
        <w:pStyle w:val="a7"/>
        <w:numPr>
          <w:ilvl w:val="2"/>
          <w:numId w:val="2"/>
        </w:numPr>
        <w:ind w:leftChars="0"/>
        <w:outlineLvl w:val="2"/>
        <w:rPr>
          <w:rFonts w:ascii="Times New Roman" w:hAnsi="Times New Roman" w:cs="Times New Roman"/>
          <w:b/>
          <w:bCs/>
          <w:color w:val="222222"/>
          <w:sz w:val="28"/>
          <w:szCs w:val="28"/>
          <w:shd w:val="clear" w:color="auto" w:fill="FFFFFF"/>
          <w:lang w:val="en-GB"/>
        </w:rPr>
      </w:pPr>
      <w:bookmarkStart w:id="36" w:name="_Toc165237988"/>
      <w:r w:rsidRPr="00256DE4">
        <w:rPr>
          <w:rFonts w:ascii="Times New Roman" w:hAnsi="Times New Roman" w:cs="Times New Roman"/>
          <w:b/>
          <w:bCs/>
          <w:color w:val="222222"/>
          <w:sz w:val="28"/>
          <w:szCs w:val="28"/>
          <w:shd w:val="clear" w:color="auto" w:fill="FFFFFF"/>
          <w:lang w:val="en-GB"/>
        </w:rPr>
        <w:t>Different demographic levels for digital payment</w:t>
      </w:r>
      <w:bookmarkEnd w:id="36"/>
    </w:p>
    <w:p w14:paraId="2A6AAC4E" w14:textId="3061E478" w:rsidR="00831082" w:rsidRPr="00256DE4" w:rsidRDefault="00BD3014" w:rsidP="00453DC7">
      <w:pPr>
        <w:spacing w:line="360" w:lineRule="auto"/>
        <w:ind w:left="240" w:firstLine="480"/>
        <w:rPr>
          <w:rFonts w:ascii="Times New Roman" w:hAnsi="Times New Roman" w:cs="Times New Roman"/>
        </w:rPr>
      </w:pPr>
      <w:r w:rsidRPr="00256DE4">
        <w:rPr>
          <w:rFonts w:ascii="Times New Roman" w:hAnsi="Times New Roman" w:cs="Times New Roman"/>
        </w:rPr>
        <w:t>Shree et al, (</w:t>
      </w:r>
      <w:r w:rsidR="004D3EB4" w:rsidRPr="00256DE4">
        <w:rPr>
          <w:rFonts w:ascii="Times New Roman" w:hAnsi="Times New Roman" w:cs="Times New Roman"/>
        </w:rPr>
        <w:t xml:space="preserve">2021) </w:t>
      </w:r>
      <w:r w:rsidR="000812D9" w:rsidRPr="00256DE4">
        <w:rPr>
          <w:rFonts w:ascii="Times New Roman" w:hAnsi="Times New Roman" w:cs="Times New Roman"/>
        </w:rPr>
        <w:t xml:space="preserve">had advised that characteristics of </w:t>
      </w:r>
      <w:r w:rsidR="00600CB0" w:rsidRPr="00256DE4">
        <w:rPr>
          <w:rFonts w:ascii="Times New Roman" w:hAnsi="Times New Roman" w:cs="Times New Roman"/>
        </w:rPr>
        <w:t xml:space="preserve">demographic </w:t>
      </w:r>
      <w:r w:rsidR="000812D9" w:rsidRPr="00256DE4">
        <w:rPr>
          <w:rFonts w:ascii="Times New Roman" w:hAnsi="Times New Roman" w:cs="Times New Roman"/>
        </w:rPr>
        <w:t xml:space="preserve">factors was one of the important </w:t>
      </w:r>
      <w:r w:rsidR="00AB2931" w:rsidRPr="00256DE4">
        <w:rPr>
          <w:rFonts w:ascii="Times New Roman" w:hAnsi="Times New Roman" w:cs="Times New Roman"/>
        </w:rPr>
        <w:t xml:space="preserve">factors </w:t>
      </w:r>
      <w:r w:rsidR="000812D9" w:rsidRPr="00256DE4">
        <w:rPr>
          <w:rFonts w:ascii="Times New Roman" w:hAnsi="Times New Roman" w:cs="Times New Roman"/>
        </w:rPr>
        <w:t xml:space="preserve">which </w:t>
      </w:r>
      <w:r w:rsidR="00AB2931" w:rsidRPr="00256DE4">
        <w:rPr>
          <w:rFonts w:ascii="Times New Roman" w:hAnsi="Times New Roman" w:cs="Times New Roman"/>
        </w:rPr>
        <w:t>determin</w:t>
      </w:r>
      <w:r w:rsidR="00CD7567" w:rsidRPr="00256DE4">
        <w:rPr>
          <w:rFonts w:ascii="Times New Roman" w:hAnsi="Times New Roman" w:cs="Times New Roman"/>
        </w:rPr>
        <w:t xml:space="preserve">ed which types of payment method the customers would select to pay. </w:t>
      </w:r>
      <w:r w:rsidR="00942557" w:rsidRPr="00256DE4">
        <w:rPr>
          <w:rFonts w:ascii="Times New Roman" w:hAnsi="Times New Roman" w:cs="Times New Roman"/>
        </w:rPr>
        <w:t xml:space="preserve">Shree et al, (2021) also briefed that </w:t>
      </w:r>
      <w:r w:rsidR="00100C38" w:rsidRPr="00256DE4">
        <w:rPr>
          <w:rFonts w:ascii="Times New Roman" w:hAnsi="Times New Roman" w:cs="Times New Roman"/>
        </w:rPr>
        <w:t>d</w:t>
      </w:r>
      <w:r w:rsidR="00942557" w:rsidRPr="00256DE4">
        <w:rPr>
          <w:rFonts w:ascii="Times New Roman" w:hAnsi="Times New Roman" w:cs="Times New Roman"/>
        </w:rPr>
        <w:t xml:space="preserve">emographic factors such as different age-groups, genders and different income levels would determine </w:t>
      </w:r>
      <w:r w:rsidR="00100C38" w:rsidRPr="00256DE4">
        <w:rPr>
          <w:rFonts w:ascii="Times New Roman" w:hAnsi="Times New Roman" w:cs="Times New Roman"/>
        </w:rPr>
        <w:t xml:space="preserve">perception and trust of customer to </w:t>
      </w:r>
      <w:r w:rsidR="00942557" w:rsidRPr="00256DE4">
        <w:rPr>
          <w:rFonts w:ascii="Times New Roman" w:hAnsi="Times New Roman" w:cs="Times New Roman"/>
        </w:rPr>
        <w:t>use digital payment</w:t>
      </w:r>
      <w:r w:rsidR="00100C38" w:rsidRPr="00256DE4">
        <w:rPr>
          <w:rFonts w:ascii="Times New Roman" w:hAnsi="Times New Roman" w:cs="Times New Roman"/>
        </w:rPr>
        <w:t xml:space="preserve">. </w:t>
      </w:r>
      <w:r w:rsidR="00453DC7" w:rsidRPr="00256DE4">
        <w:rPr>
          <w:rFonts w:ascii="Times New Roman" w:hAnsi="Times New Roman" w:cs="Times New Roman"/>
        </w:rPr>
        <w:t>Said and Najdawi and Chabani (2021) had advised</w:t>
      </w:r>
      <w:r w:rsidR="00DB1D94" w:rsidRPr="00256DE4">
        <w:rPr>
          <w:rFonts w:ascii="Times New Roman" w:hAnsi="Times New Roman" w:cs="Times New Roman"/>
        </w:rPr>
        <w:t xml:space="preserve">, also mentioned by other studies </w:t>
      </w:r>
      <w:r w:rsidR="00453DC7" w:rsidRPr="00256DE4">
        <w:rPr>
          <w:rFonts w:ascii="Times New Roman" w:hAnsi="Times New Roman" w:cs="Times New Roman"/>
        </w:rPr>
        <w:t xml:space="preserve">that </w:t>
      </w:r>
      <w:r w:rsidR="00DB1D94" w:rsidRPr="00256DE4">
        <w:rPr>
          <w:rFonts w:ascii="Times New Roman" w:hAnsi="Times New Roman" w:cs="Times New Roman"/>
        </w:rPr>
        <w:t>after</w:t>
      </w:r>
      <w:r w:rsidR="00453DC7" w:rsidRPr="00256DE4">
        <w:rPr>
          <w:rFonts w:ascii="Times New Roman" w:hAnsi="Times New Roman" w:cs="Times New Roman"/>
        </w:rPr>
        <w:t xml:space="preserve"> </w:t>
      </w:r>
      <w:r w:rsidR="002C6203" w:rsidRPr="00256DE4">
        <w:rPr>
          <w:rFonts w:ascii="Times New Roman" w:hAnsi="Times New Roman" w:cs="Times New Roman"/>
        </w:rPr>
        <w:t>looking into</w:t>
      </w:r>
      <w:r w:rsidR="00453DC7" w:rsidRPr="00256DE4">
        <w:rPr>
          <w:rFonts w:ascii="Times New Roman" w:hAnsi="Times New Roman" w:cs="Times New Roman"/>
        </w:rPr>
        <w:t xml:space="preserve"> </w:t>
      </w:r>
      <w:r w:rsidR="0080242E" w:rsidRPr="00256DE4">
        <w:rPr>
          <w:rFonts w:ascii="Times New Roman" w:hAnsi="Times New Roman" w:cs="Times New Roman"/>
        </w:rPr>
        <w:t>any linkages</w:t>
      </w:r>
      <w:r w:rsidR="00453DC7" w:rsidRPr="00256DE4">
        <w:rPr>
          <w:rFonts w:ascii="Times New Roman" w:hAnsi="Times New Roman" w:cs="Times New Roman"/>
        </w:rPr>
        <w:t xml:space="preserve"> between </w:t>
      </w:r>
      <w:r w:rsidR="00DB1D94" w:rsidRPr="00256DE4">
        <w:rPr>
          <w:rFonts w:ascii="Times New Roman" w:hAnsi="Times New Roman" w:cs="Times New Roman"/>
        </w:rPr>
        <w:t>perception</w:t>
      </w:r>
      <w:r w:rsidR="002C6203" w:rsidRPr="00256DE4">
        <w:rPr>
          <w:rFonts w:ascii="Times New Roman" w:hAnsi="Times New Roman" w:cs="Times New Roman"/>
        </w:rPr>
        <w:t>s</w:t>
      </w:r>
      <w:r w:rsidR="00DB1D94" w:rsidRPr="00256DE4">
        <w:rPr>
          <w:rFonts w:ascii="Times New Roman" w:hAnsi="Times New Roman" w:cs="Times New Roman"/>
        </w:rPr>
        <w:t xml:space="preserve"> of digital payment </w:t>
      </w:r>
      <w:r w:rsidR="00453DC7" w:rsidRPr="00256DE4">
        <w:rPr>
          <w:rFonts w:ascii="Times New Roman" w:hAnsi="Times New Roman" w:cs="Times New Roman"/>
        </w:rPr>
        <w:t xml:space="preserve">and demographic </w:t>
      </w:r>
      <w:r w:rsidR="0080242E" w:rsidRPr="00256DE4">
        <w:rPr>
          <w:rFonts w:ascii="Times New Roman" w:hAnsi="Times New Roman" w:cs="Times New Roman"/>
        </w:rPr>
        <w:t>factors</w:t>
      </w:r>
      <w:r w:rsidR="00453DC7" w:rsidRPr="00256DE4">
        <w:rPr>
          <w:rFonts w:ascii="Times New Roman" w:hAnsi="Times New Roman" w:cs="Times New Roman"/>
        </w:rPr>
        <w:t xml:space="preserve"> such as age</w:t>
      </w:r>
      <w:r w:rsidR="0080242E" w:rsidRPr="00256DE4">
        <w:rPr>
          <w:rFonts w:ascii="Times New Roman" w:hAnsi="Times New Roman" w:cs="Times New Roman"/>
        </w:rPr>
        <w:t>-</w:t>
      </w:r>
      <w:r w:rsidR="002C6203" w:rsidRPr="00256DE4">
        <w:rPr>
          <w:rFonts w:ascii="Times New Roman" w:hAnsi="Times New Roman" w:cs="Times New Roman"/>
        </w:rPr>
        <w:t>groups</w:t>
      </w:r>
      <w:r w:rsidR="00453DC7" w:rsidRPr="00256DE4">
        <w:rPr>
          <w:rFonts w:ascii="Times New Roman" w:hAnsi="Times New Roman" w:cs="Times New Roman"/>
        </w:rPr>
        <w:t>, gender, income</w:t>
      </w:r>
      <w:r w:rsidR="002C6203" w:rsidRPr="00256DE4">
        <w:rPr>
          <w:rFonts w:ascii="Times New Roman" w:hAnsi="Times New Roman" w:cs="Times New Roman"/>
        </w:rPr>
        <w:t xml:space="preserve"> levels</w:t>
      </w:r>
      <w:r w:rsidR="0080242E" w:rsidRPr="00256DE4">
        <w:rPr>
          <w:rFonts w:ascii="Times New Roman" w:hAnsi="Times New Roman" w:cs="Times New Roman"/>
        </w:rPr>
        <w:t xml:space="preserve"> and so on, it is discovered that </w:t>
      </w:r>
      <w:r w:rsidR="00DB1D94" w:rsidRPr="00256DE4">
        <w:rPr>
          <w:rFonts w:ascii="Times New Roman" w:hAnsi="Times New Roman" w:cs="Times New Roman"/>
        </w:rPr>
        <w:t>particular age</w:t>
      </w:r>
      <w:r w:rsidR="0080242E" w:rsidRPr="00256DE4">
        <w:rPr>
          <w:rFonts w:ascii="Times New Roman" w:hAnsi="Times New Roman" w:cs="Times New Roman"/>
        </w:rPr>
        <w:t>-</w:t>
      </w:r>
      <w:r w:rsidR="00DB1D94" w:rsidRPr="00256DE4">
        <w:rPr>
          <w:rFonts w:ascii="Times New Roman" w:hAnsi="Times New Roman" w:cs="Times New Roman"/>
        </w:rPr>
        <w:t>groups</w:t>
      </w:r>
      <w:r w:rsidR="0080242E" w:rsidRPr="00256DE4">
        <w:rPr>
          <w:rFonts w:ascii="Times New Roman" w:hAnsi="Times New Roman" w:cs="Times New Roman"/>
        </w:rPr>
        <w:t>,</w:t>
      </w:r>
      <w:r w:rsidR="00DB1D94" w:rsidRPr="00256DE4">
        <w:rPr>
          <w:rFonts w:ascii="Times New Roman" w:hAnsi="Times New Roman" w:cs="Times New Roman"/>
        </w:rPr>
        <w:t xml:space="preserve"> </w:t>
      </w:r>
      <w:r w:rsidR="002C6203" w:rsidRPr="00256DE4">
        <w:rPr>
          <w:rFonts w:ascii="Times New Roman" w:hAnsi="Times New Roman" w:cs="Times New Roman"/>
        </w:rPr>
        <w:t>different gender</w:t>
      </w:r>
      <w:r w:rsidR="0080242E" w:rsidRPr="00256DE4">
        <w:rPr>
          <w:rFonts w:ascii="Times New Roman" w:hAnsi="Times New Roman" w:cs="Times New Roman"/>
        </w:rPr>
        <w:t xml:space="preserve">s, </w:t>
      </w:r>
      <w:r w:rsidR="002C6203" w:rsidRPr="00256DE4">
        <w:rPr>
          <w:rFonts w:ascii="Times New Roman" w:hAnsi="Times New Roman" w:cs="Times New Roman"/>
        </w:rPr>
        <w:t xml:space="preserve">various income levels </w:t>
      </w:r>
      <w:r w:rsidR="0080242E" w:rsidRPr="00256DE4">
        <w:rPr>
          <w:rFonts w:ascii="Times New Roman" w:hAnsi="Times New Roman" w:cs="Times New Roman"/>
        </w:rPr>
        <w:t xml:space="preserve">and in addition even </w:t>
      </w:r>
      <w:r w:rsidR="0080242E" w:rsidRPr="00256DE4">
        <w:rPr>
          <w:rFonts w:ascii="Times New Roman" w:hAnsi="Times New Roman" w:cs="Times New Roman"/>
        </w:rPr>
        <w:lastRenderedPageBreak/>
        <w:t>education levels could affect whether customers would like to use digital payment.</w:t>
      </w:r>
    </w:p>
    <w:p w14:paraId="2EA4C295" w14:textId="6C23B7D8" w:rsidR="00673319" w:rsidRPr="00256DE4" w:rsidRDefault="00673319" w:rsidP="00673319">
      <w:pPr>
        <w:spacing w:line="360" w:lineRule="auto"/>
        <w:rPr>
          <w:rFonts w:ascii="Times New Roman" w:hAnsi="Times New Roman" w:cs="Times New Roman"/>
          <w:color w:val="222222"/>
          <w:shd w:val="clear" w:color="auto" w:fill="FFFFFF"/>
          <w:lang w:val="en-GB"/>
        </w:rPr>
      </w:pPr>
    </w:p>
    <w:p w14:paraId="31DEA992" w14:textId="77777777" w:rsidR="00103CDF" w:rsidRPr="00256DE4" w:rsidRDefault="00103CDF" w:rsidP="00103CDF">
      <w:pPr>
        <w:rPr>
          <w:rFonts w:ascii="Times New Roman" w:hAnsi="Times New Roman" w:cs="Times New Roman"/>
          <w:b/>
          <w:bCs/>
          <w:lang w:val="en-GB"/>
        </w:rPr>
      </w:pPr>
      <w:r w:rsidRPr="00256DE4">
        <w:rPr>
          <w:rFonts w:ascii="Times New Roman" w:hAnsi="Times New Roman" w:cs="Times New Roman"/>
          <w:b/>
          <w:bCs/>
          <w:lang w:val="en-GB"/>
        </w:rPr>
        <w:t>H6a: There is a significant difference between the gender groups and intention to use digital payment.</w:t>
      </w:r>
    </w:p>
    <w:p w14:paraId="461C1CBB" w14:textId="77777777" w:rsidR="00103CDF" w:rsidRPr="00256DE4" w:rsidRDefault="00103CDF" w:rsidP="00103CDF">
      <w:pPr>
        <w:rPr>
          <w:rFonts w:ascii="Times New Roman" w:hAnsi="Times New Roman" w:cs="Times New Roman"/>
          <w:b/>
          <w:bCs/>
          <w:lang w:val="en-GB"/>
        </w:rPr>
      </w:pPr>
      <w:r w:rsidRPr="00256DE4">
        <w:rPr>
          <w:rFonts w:ascii="Times New Roman" w:hAnsi="Times New Roman" w:cs="Times New Roman"/>
          <w:b/>
          <w:bCs/>
          <w:lang w:val="en-GB"/>
        </w:rPr>
        <w:t>H6b: There is a significant difference between the age groups and intention to use digital payment.</w:t>
      </w:r>
    </w:p>
    <w:p w14:paraId="3F8711D8" w14:textId="77777777" w:rsidR="00103CDF" w:rsidRPr="00256DE4" w:rsidRDefault="00103CDF" w:rsidP="00103CDF">
      <w:pPr>
        <w:rPr>
          <w:rFonts w:ascii="Times New Roman" w:hAnsi="Times New Roman" w:cs="Times New Roman"/>
          <w:b/>
          <w:bCs/>
          <w:lang w:val="en-GB"/>
        </w:rPr>
      </w:pPr>
      <w:r w:rsidRPr="00256DE4">
        <w:rPr>
          <w:rFonts w:ascii="Times New Roman" w:hAnsi="Times New Roman" w:cs="Times New Roman"/>
          <w:b/>
          <w:bCs/>
          <w:lang w:val="en-GB"/>
        </w:rPr>
        <w:t>H6c: There is a significant difference between the education levels and intention to use digital payment.</w:t>
      </w:r>
    </w:p>
    <w:p w14:paraId="3BC45220" w14:textId="77777777" w:rsidR="00103CDF" w:rsidRPr="00256DE4" w:rsidRDefault="00103CDF" w:rsidP="00103CDF">
      <w:pPr>
        <w:rPr>
          <w:rFonts w:ascii="Times New Roman" w:hAnsi="Times New Roman" w:cs="Times New Roman"/>
          <w:b/>
          <w:bCs/>
          <w:lang w:val="en-GB"/>
        </w:rPr>
      </w:pPr>
      <w:r w:rsidRPr="00256DE4">
        <w:rPr>
          <w:rFonts w:ascii="Times New Roman" w:hAnsi="Times New Roman" w:cs="Times New Roman"/>
          <w:b/>
          <w:bCs/>
          <w:lang w:val="en-GB"/>
        </w:rPr>
        <w:t>H6d: There is a significant difference between the income levels and intention to use digital payment.</w:t>
      </w:r>
    </w:p>
    <w:p w14:paraId="758F7A7A" w14:textId="77777777" w:rsidR="00103CDF" w:rsidRPr="00256DE4" w:rsidRDefault="00103CDF" w:rsidP="00103CDF">
      <w:pPr>
        <w:rPr>
          <w:rFonts w:ascii="Times New Roman" w:hAnsi="Times New Roman" w:cs="Times New Roman"/>
          <w:b/>
          <w:bCs/>
          <w:lang w:val="en-GB"/>
        </w:rPr>
      </w:pPr>
      <w:r w:rsidRPr="00256DE4">
        <w:rPr>
          <w:rFonts w:ascii="Times New Roman" w:hAnsi="Times New Roman" w:cs="Times New Roman"/>
          <w:b/>
          <w:bCs/>
          <w:lang w:val="en-GB"/>
        </w:rPr>
        <w:t>H6e: There is a significant difference between the usage frequencies and intention to use digital payment.</w:t>
      </w:r>
    </w:p>
    <w:p w14:paraId="1C5A86E5" w14:textId="77777777" w:rsidR="00103CDF" w:rsidRPr="00256DE4" w:rsidRDefault="00103CDF" w:rsidP="00103CDF">
      <w:pPr>
        <w:rPr>
          <w:rFonts w:ascii="Times New Roman" w:hAnsi="Times New Roman" w:cs="Times New Roman"/>
          <w:b/>
          <w:bCs/>
          <w:lang w:val="en-GB"/>
        </w:rPr>
      </w:pPr>
      <w:r w:rsidRPr="00256DE4">
        <w:rPr>
          <w:rFonts w:ascii="Times New Roman" w:hAnsi="Times New Roman" w:cs="Times New Roman"/>
          <w:b/>
          <w:bCs/>
          <w:lang w:val="en-GB"/>
        </w:rPr>
        <w:t>H6f: There is a significant difference between the volume of transactions and intention to use digital payment.</w:t>
      </w:r>
    </w:p>
    <w:p w14:paraId="022F5B37" w14:textId="77777777" w:rsidR="00673319" w:rsidRPr="00103CDF" w:rsidRDefault="00673319" w:rsidP="00673319">
      <w:pPr>
        <w:spacing w:line="360" w:lineRule="auto"/>
        <w:rPr>
          <w:rFonts w:ascii="Times New Roman" w:hAnsi="Times New Roman" w:cs="Times New Roman"/>
          <w:color w:val="222222"/>
          <w:shd w:val="clear" w:color="auto" w:fill="FFFFFF"/>
          <w:lang w:val="en-GB"/>
        </w:rPr>
      </w:pPr>
    </w:p>
    <w:p w14:paraId="7C53CA9A"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1A7058F1"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1E7D87F2"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5A39B828"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0D79426B"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7C31287B"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039598BA"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32104494"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199887B9"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6A2E1153"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16E214FB"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51D91211" w14:textId="77777777" w:rsidR="00673319" w:rsidRPr="00256DE4" w:rsidRDefault="00673319" w:rsidP="00673319">
      <w:pPr>
        <w:spacing w:line="360" w:lineRule="auto"/>
        <w:rPr>
          <w:rFonts w:ascii="Times New Roman" w:hAnsi="Times New Roman" w:cs="Times New Roman"/>
          <w:color w:val="222222"/>
          <w:shd w:val="clear" w:color="auto" w:fill="FFFFFF"/>
          <w:lang w:val="en-GB"/>
        </w:rPr>
      </w:pPr>
    </w:p>
    <w:p w14:paraId="0CB0130D" w14:textId="77777777" w:rsidR="00673319" w:rsidRDefault="00673319" w:rsidP="00673319">
      <w:pPr>
        <w:spacing w:line="360" w:lineRule="auto"/>
        <w:rPr>
          <w:rFonts w:ascii="Times New Roman" w:hAnsi="Times New Roman" w:cs="Times New Roman"/>
          <w:color w:val="222222"/>
          <w:shd w:val="clear" w:color="auto" w:fill="FFFFFF"/>
        </w:rPr>
      </w:pPr>
    </w:p>
    <w:p w14:paraId="08F94E9B" w14:textId="77777777" w:rsidR="00103CDF" w:rsidRPr="00256DE4" w:rsidRDefault="00103CDF" w:rsidP="00673319">
      <w:pPr>
        <w:spacing w:line="360" w:lineRule="auto"/>
        <w:rPr>
          <w:rFonts w:ascii="Times New Roman" w:hAnsi="Times New Roman" w:cs="Times New Roman"/>
          <w:color w:val="222222"/>
          <w:shd w:val="clear" w:color="auto" w:fill="FFFFFF"/>
        </w:rPr>
      </w:pPr>
    </w:p>
    <w:p w14:paraId="022CD7BA" w14:textId="7F10F047" w:rsidR="00CF61BF" w:rsidRPr="00477790" w:rsidRDefault="00450B75" w:rsidP="00450B75">
      <w:pPr>
        <w:pStyle w:val="a7"/>
        <w:numPr>
          <w:ilvl w:val="0"/>
          <w:numId w:val="2"/>
        </w:numPr>
        <w:ind w:leftChars="0" w:left="357" w:hanging="357"/>
        <w:jc w:val="center"/>
        <w:outlineLvl w:val="0"/>
        <w:rPr>
          <w:rFonts w:ascii="Times New Roman" w:eastAsia="Times New Roman" w:hAnsi="Times New Roman" w:cs="Times New Roman"/>
          <w:b/>
          <w:bCs/>
          <w:color w:val="222222"/>
          <w:sz w:val="32"/>
          <w:szCs w:val="32"/>
          <w:shd w:val="clear" w:color="auto" w:fill="FFFFFF"/>
          <w:lang w:val="en-GB"/>
        </w:rPr>
      </w:pPr>
      <w:bookmarkStart w:id="37" w:name="_Toc165237989"/>
      <w:r w:rsidRPr="00256DE4">
        <w:rPr>
          <w:rFonts w:ascii="Times New Roman" w:eastAsia="Times New Roman" w:hAnsi="Times New Roman" w:cs="Times New Roman"/>
          <w:b/>
          <w:bCs/>
          <w:color w:val="222222"/>
          <w:sz w:val="32"/>
          <w:szCs w:val="32"/>
          <w:shd w:val="clear" w:color="auto" w:fill="FFFFFF"/>
          <w:lang w:val="en-GB"/>
        </w:rPr>
        <w:lastRenderedPageBreak/>
        <w:t>Research Methodology</w:t>
      </w:r>
      <w:bookmarkEnd w:id="37"/>
    </w:p>
    <w:p w14:paraId="6D12A257" w14:textId="1D207B74" w:rsidR="00450B75" w:rsidRPr="00256DE4" w:rsidRDefault="00450B75" w:rsidP="008A69A3">
      <w:pPr>
        <w:outlineLvl w:val="1"/>
        <w:rPr>
          <w:rFonts w:ascii="Times New Roman" w:eastAsia="Times New Roman" w:hAnsi="Times New Roman" w:cs="Times New Roman"/>
          <w:b/>
          <w:bCs/>
          <w:color w:val="222222"/>
          <w:sz w:val="28"/>
          <w:szCs w:val="28"/>
          <w:shd w:val="clear" w:color="auto" w:fill="FFFFFF"/>
          <w:lang w:val="en-GB"/>
        </w:rPr>
      </w:pPr>
      <w:bookmarkStart w:id="38" w:name="_Toc165237990"/>
      <w:r w:rsidRPr="00256DE4">
        <w:rPr>
          <w:rFonts w:ascii="Times New Roman" w:eastAsia="Times New Roman" w:hAnsi="Times New Roman" w:cs="Times New Roman"/>
          <w:b/>
          <w:bCs/>
          <w:color w:val="222222"/>
          <w:sz w:val="28"/>
          <w:szCs w:val="28"/>
          <w:shd w:val="clear" w:color="auto" w:fill="FFFFFF"/>
          <w:lang w:val="en-GB"/>
        </w:rPr>
        <w:t>3.1 Research model with hypotheses</w:t>
      </w:r>
      <w:bookmarkEnd w:id="38"/>
    </w:p>
    <w:p w14:paraId="7EEAD14C" w14:textId="44395DF2" w:rsidR="00450B75" w:rsidRPr="00256DE4" w:rsidRDefault="00450B75" w:rsidP="002D6DC4">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This Study aims to provide the conceptual framework for checking the relationship among convenience, security, privacy, trust, social influence and the intention to use the digital payment for transactions. Interestingly, the trust which would </w:t>
      </w:r>
      <w:r w:rsidR="008C1044" w:rsidRPr="00256DE4">
        <w:rPr>
          <w:rFonts w:ascii="Times New Roman" w:eastAsia="Times New Roman" w:hAnsi="Times New Roman" w:cs="Times New Roman"/>
          <w:color w:val="222222"/>
          <w:shd w:val="clear" w:color="auto" w:fill="FFFFFF"/>
          <w:lang w:val="en-GB"/>
        </w:rPr>
        <w:t>influence</w:t>
      </w:r>
      <w:r w:rsidRPr="00256DE4">
        <w:rPr>
          <w:rFonts w:ascii="Times New Roman" w:eastAsia="Times New Roman" w:hAnsi="Times New Roman" w:cs="Times New Roman"/>
          <w:color w:val="222222"/>
          <w:shd w:val="clear" w:color="auto" w:fill="FFFFFF"/>
          <w:lang w:val="en-GB"/>
        </w:rPr>
        <w:t xml:space="preserve"> intention to use digital payment might be influenced by both the privacy and security (Figure </w:t>
      </w:r>
      <w:r w:rsidR="00232AC5" w:rsidRPr="00256DE4">
        <w:rPr>
          <w:rFonts w:ascii="Times New Roman" w:eastAsia="Times New Roman" w:hAnsi="Times New Roman" w:cs="Times New Roman"/>
          <w:color w:val="222222"/>
          <w:shd w:val="clear" w:color="auto" w:fill="FFFFFF"/>
          <w:lang w:val="en-GB"/>
        </w:rPr>
        <w:t>3.1</w:t>
      </w:r>
      <w:r w:rsidRPr="00256DE4">
        <w:rPr>
          <w:rFonts w:ascii="Times New Roman" w:eastAsia="Times New Roman" w:hAnsi="Times New Roman" w:cs="Times New Roman"/>
          <w:color w:val="222222"/>
          <w:shd w:val="clear" w:color="auto" w:fill="FFFFFF"/>
          <w:lang w:val="en-GB"/>
        </w:rPr>
        <w:t xml:space="preserve"> and Table </w:t>
      </w:r>
      <w:r w:rsidR="00232AC5" w:rsidRPr="00256DE4">
        <w:rPr>
          <w:rFonts w:ascii="Times New Roman" w:eastAsia="Times New Roman" w:hAnsi="Times New Roman" w:cs="Times New Roman"/>
          <w:color w:val="222222"/>
          <w:shd w:val="clear" w:color="auto" w:fill="FFFFFF"/>
          <w:lang w:val="en-GB"/>
        </w:rPr>
        <w:t>3.1</w:t>
      </w:r>
      <w:r w:rsidRPr="00256DE4">
        <w:rPr>
          <w:rFonts w:ascii="Times New Roman" w:eastAsia="Times New Roman" w:hAnsi="Times New Roman" w:cs="Times New Roman"/>
          <w:color w:val="222222"/>
          <w:shd w:val="clear" w:color="auto" w:fill="FFFFFF"/>
          <w:lang w:val="en-GB"/>
        </w:rPr>
        <w:t>).</w:t>
      </w:r>
    </w:p>
    <w:p w14:paraId="4DAA029C" w14:textId="50995A9B" w:rsidR="00775E8F" w:rsidRPr="00256DE4" w:rsidRDefault="00775E8F" w:rsidP="00450B75">
      <w:pPr>
        <w:spacing w:line="360" w:lineRule="auto"/>
        <w:rPr>
          <w:rFonts w:ascii="Times New Roman" w:eastAsia="Times New Roman" w:hAnsi="Times New Roman" w:cs="Times New Roman"/>
          <w:color w:val="222222"/>
          <w:sz w:val="20"/>
          <w:szCs w:val="20"/>
          <w:shd w:val="clear" w:color="auto" w:fill="FFFFFF"/>
          <w:lang w:val="en-GB"/>
        </w:rPr>
      </w:pPr>
      <w:r w:rsidRPr="00256DE4">
        <w:rPr>
          <w:rFonts w:ascii="Times New Roman" w:eastAsia="Times New Roman" w:hAnsi="Times New Roman" w:cs="Times New Roman"/>
          <w:color w:val="222222"/>
          <w:sz w:val="20"/>
          <w:szCs w:val="20"/>
          <w:shd w:val="clear" w:color="auto" w:fill="FFFFFF"/>
          <w:lang w:val="en-GB"/>
        </w:rPr>
        <w:t xml:space="preserve">Figure </w:t>
      </w:r>
      <w:r w:rsidR="00364A70" w:rsidRPr="00256DE4">
        <w:rPr>
          <w:rFonts w:ascii="Times New Roman" w:eastAsia="Times New Roman" w:hAnsi="Times New Roman" w:cs="Times New Roman"/>
          <w:color w:val="222222"/>
          <w:sz w:val="20"/>
          <w:szCs w:val="20"/>
          <w:shd w:val="clear" w:color="auto" w:fill="FFFFFF"/>
          <w:lang w:val="en-GB"/>
        </w:rPr>
        <w:t>3.1</w:t>
      </w:r>
      <w:r w:rsidRPr="00256DE4">
        <w:rPr>
          <w:rFonts w:ascii="Times New Roman" w:eastAsia="Times New Roman" w:hAnsi="Times New Roman" w:cs="Times New Roman"/>
          <w:color w:val="222222"/>
          <w:sz w:val="20"/>
          <w:szCs w:val="20"/>
          <w:shd w:val="clear" w:color="auto" w:fill="FFFFFF"/>
          <w:lang w:val="en-GB"/>
        </w:rPr>
        <w:t xml:space="preserve"> Conceptual model of the study with hypotheses</w:t>
      </w:r>
    </w:p>
    <w:p w14:paraId="02F2127D" w14:textId="044F5719" w:rsidR="00450B75" w:rsidRPr="00256DE4" w:rsidRDefault="00837EDD" w:rsidP="00450B75">
      <w:pPr>
        <w:rPr>
          <w:rFonts w:ascii="Times New Roman" w:eastAsia="Times New Roman" w:hAnsi="Times New Roman" w:cs="Times New Roman"/>
          <w:color w:val="222222"/>
          <w:shd w:val="clear" w:color="auto" w:fill="FFFFFF"/>
          <w:lang w:val="en-GB"/>
        </w:rPr>
      </w:pPr>
      <w:r w:rsidRPr="00256DE4">
        <w:rPr>
          <w:noProof/>
          <w:sz w:val="18"/>
          <w:szCs w:val="18"/>
          <w:lang w:val="en-GB"/>
        </w:rPr>
        <w:drawing>
          <wp:inline distT="0" distB="0" distL="0" distR="0" wp14:anchorId="72CD040A" wp14:editId="10246EAA">
            <wp:extent cx="4835525" cy="5252720"/>
            <wp:effectExtent l="0" t="0" r="3175" b="5080"/>
            <wp:docPr id="939914621"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914621" name="圖片 939914621"/>
                    <pic:cNvPicPr/>
                  </pic:nvPicPr>
                  <pic:blipFill>
                    <a:blip r:embed="rId26">
                      <a:extLst>
                        <a:ext uri="{28A0092B-C50C-407E-A947-70E740481C1C}">
                          <a14:useLocalDpi xmlns:a14="http://schemas.microsoft.com/office/drawing/2010/main" val="0"/>
                        </a:ext>
                      </a:extLst>
                    </a:blip>
                    <a:stretch>
                      <a:fillRect/>
                    </a:stretch>
                  </pic:blipFill>
                  <pic:spPr>
                    <a:xfrm>
                      <a:off x="0" y="0"/>
                      <a:ext cx="4871422" cy="5291714"/>
                    </a:xfrm>
                    <a:prstGeom prst="rect">
                      <a:avLst/>
                    </a:prstGeom>
                  </pic:spPr>
                </pic:pic>
              </a:graphicData>
            </a:graphic>
          </wp:inline>
        </w:drawing>
      </w:r>
    </w:p>
    <w:p w14:paraId="1BBBE46F" w14:textId="067FBE97" w:rsidR="00450B75" w:rsidRPr="00256DE4" w:rsidRDefault="00775E8F" w:rsidP="00450B75">
      <w:pPr>
        <w:rPr>
          <w:rFonts w:ascii="Times New Roman" w:eastAsia="Times New Roman" w:hAnsi="Times New Roman" w:cs="Times New Roman"/>
          <w:color w:val="222222"/>
          <w:sz w:val="20"/>
          <w:szCs w:val="20"/>
          <w:shd w:val="clear" w:color="auto" w:fill="FFFFFF"/>
          <w:lang w:val="en-GB"/>
        </w:rPr>
      </w:pPr>
      <w:r w:rsidRPr="00256DE4">
        <w:rPr>
          <w:rFonts w:ascii="Times New Roman" w:eastAsia="Times New Roman" w:hAnsi="Times New Roman" w:cs="Times New Roman"/>
          <w:color w:val="222222"/>
          <w:sz w:val="20"/>
          <w:szCs w:val="20"/>
          <w:shd w:val="clear" w:color="auto" w:fill="FFFFFF"/>
          <w:lang w:val="en-GB"/>
        </w:rPr>
        <w:t>Source: Constructed by author</w:t>
      </w:r>
    </w:p>
    <w:p w14:paraId="254D4D23" w14:textId="77777777" w:rsidR="00775E8F" w:rsidRPr="00256DE4" w:rsidRDefault="00775E8F" w:rsidP="00450B75">
      <w:pPr>
        <w:rPr>
          <w:rFonts w:ascii="Times New Roman" w:eastAsia="Times New Roman" w:hAnsi="Times New Roman" w:cs="Times New Roman"/>
          <w:color w:val="222222"/>
          <w:sz w:val="20"/>
          <w:szCs w:val="20"/>
          <w:shd w:val="clear" w:color="auto" w:fill="FFFFFF"/>
          <w:lang w:val="en-GB"/>
        </w:rPr>
      </w:pPr>
    </w:p>
    <w:p w14:paraId="15F21761" w14:textId="77777777" w:rsidR="00A633F6" w:rsidRDefault="00A633F6" w:rsidP="00450B75">
      <w:pPr>
        <w:rPr>
          <w:rFonts w:ascii="Times New Roman" w:eastAsia="Times New Roman" w:hAnsi="Times New Roman" w:cs="Times New Roman"/>
          <w:color w:val="222222"/>
          <w:sz w:val="20"/>
          <w:szCs w:val="20"/>
          <w:shd w:val="clear" w:color="auto" w:fill="FFFFFF"/>
          <w:lang w:val="en-GB"/>
        </w:rPr>
      </w:pPr>
    </w:p>
    <w:p w14:paraId="12373173" w14:textId="0C3CDCDF" w:rsidR="00450B75" w:rsidRPr="00256DE4" w:rsidRDefault="00450B75" w:rsidP="00450B75">
      <w:pPr>
        <w:rPr>
          <w:rFonts w:ascii="Times New Roman" w:eastAsia="Times New Roman" w:hAnsi="Times New Roman" w:cs="Times New Roman"/>
          <w:color w:val="222222"/>
          <w:sz w:val="20"/>
          <w:szCs w:val="20"/>
          <w:shd w:val="clear" w:color="auto" w:fill="FFFFFF"/>
          <w:lang w:val="en-GB"/>
        </w:rPr>
      </w:pPr>
      <w:r w:rsidRPr="00256DE4">
        <w:rPr>
          <w:rFonts w:ascii="Times New Roman" w:eastAsia="Times New Roman" w:hAnsi="Times New Roman" w:cs="Times New Roman"/>
          <w:color w:val="222222"/>
          <w:sz w:val="20"/>
          <w:szCs w:val="20"/>
          <w:shd w:val="clear" w:color="auto" w:fill="FFFFFF"/>
          <w:lang w:val="en-GB"/>
        </w:rPr>
        <w:lastRenderedPageBreak/>
        <w:t xml:space="preserve">Table </w:t>
      </w:r>
      <w:r w:rsidR="00364A70" w:rsidRPr="00256DE4">
        <w:rPr>
          <w:rFonts w:ascii="Times New Roman" w:eastAsia="Times New Roman" w:hAnsi="Times New Roman" w:cs="Times New Roman"/>
          <w:color w:val="222222"/>
          <w:sz w:val="20"/>
          <w:szCs w:val="20"/>
          <w:shd w:val="clear" w:color="auto" w:fill="FFFFFF"/>
          <w:lang w:val="en-GB"/>
        </w:rPr>
        <w:t>3.1</w:t>
      </w:r>
      <w:r w:rsidRPr="00256DE4">
        <w:rPr>
          <w:rFonts w:ascii="Times New Roman" w:eastAsia="Times New Roman" w:hAnsi="Times New Roman" w:cs="Times New Roman"/>
          <w:color w:val="222222"/>
          <w:sz w:val="20"/>
          <w:szCs w:val="20"/>
          <w:shd w:val="clear" w:color="auto" w:fill="FFFFFF"/>
          <w:lang w:val="en-GB"/>
        </w:rPr>
        <w:t xml:space="preserve"> hypotheses for affecting intention to use digital payment for transactions</w:t>
      </w:r>
    </w:p>
    <w:p w14:paraId="6A70B8F4" w14:textId="6BACB0F6" w:rsidR="00450B75" w:rsidRPr="00256DE4" w:rsidRDefault="00766354" w:rsidP="00450B75">
      <w:pPr>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noProof/>
          <w:color w:val="222222"/>
          <w:shd w:val="clear" w:color="auto" w:fill="FFFFFF"/>
          <w:lang w:val="en-GB"/>
        </w:rPr>
        <w:drawing>
          <wp:inline distT="0" distB="0" distL="0" distR="0" wp14:anchorId="5B0DB2D2" wp14:editId="13F67711">
            <wp:extent cx="5274310" cy="5842635"/>
            <wp:effectExtent l="0" t="0" r="0" b="0"/>
            <wp:docPr id="1626115440"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115440" name="圖片 1626115440"/>
                    <pic:cNvPicPr/>
                  </pic:nvPicPr>
                  <pic:blipFill>
                    <a:blip r:embed="rId27">
                      <a:extLst>
                        <a:ext uri="{28A0092B-C50C-407E-A947-70E740481C1C}">
                          <a14:useLocalDpi xmlns:a14="http://schemas.microsoft.com/office/drawing/2010/main" val="0"/>
                        </a:ext>
                      </a:extLst>
                    </a:blip>
                    <a:stretch>
                      <a:fillRect/>
                    </a:stretch>
                  </pic:blipFill>
                  <pic:spPr>
                    <a:xfrm>
                      <a:off x="0" y="0"/>
                      <a:ext cx="5274310" cy="5842635"/>
                    </a:xfrm>
                    <a:prstGeom prst="rect">
                      <a:avLst/>
                    </a:prstGeom>
                  </pic:spPr>
                </pic:pic>
              </a:graphicData>
            </a:graphic>
          </wp:inline>
        </w:drawing>
      </w:r>
    </w:p>
    <w:p w14:paraId="017460FB" w14:textId="405456FE" w:rsidR="00450B75" w:rsidRPr="00256DE4" w:rsidRDefault="00450B75" w:rsidP="00450B75">
      <w:pPr>
        <w:rPr>
          <w:rFonts w:ascii="Times New Roman" w:eastAsia="Times New Roman" w:hAnsi="Times New Roman" w:cs="Times New Roman"/>
          <w:color w:val="222222"/>
          <w:sz w:val="20"/>
          <w:szCs w:val="20"/>
          <w:shd w:val="clear" w:color="auto" w:fill="FFFFFF"/>
          <w:lang w:val="en-GB"/>
        </w:rPr>
      </w:pPr>
      <w:r w:rsidRPr="00256DE4">
        <w:rPr>
          <w:rFonts w:ascii="Times New Roman" w:eastAsia="Times New Roman" w:hAnsi="Times New Roman" w:cs="Times New Roman"/>
          <w:color w:val="222222"/>
          <w:sz w:val="20"/>
          <w:szCs w:val="20"/>
          <w:shd w:val="clear" w:color="auto" w:fill="FFFFFF"/>
          <w:lang w:val="en-GB"/>
        </w:rPr>
        <w:t>Source: Constructed by author</w:t>
      </w:r>
    </w:p>
    <w:p w14:paraId="7E9A1706" w14:textId="77777777" w:rsidR="00AE4B87" w:rsidRPr="00256DE4" w:rsidRDefault="00AE4B87" w:rsidP="00450B75">
      <w:pPr>
        <w:rPr>
          <w:rFonts w:ascii="Times New Roman" w:eastAsia="Times New Roman" w:hAnsi="Times New Roman" w:cs="Times New Roman"/>
          <w:color w:val="222222"/>
          <w:sz w:val="20"/>
          <w:szCs w:val="20"/>
          <w:shd w:val="clear" w:color="auto" w:fill="FFFFFF"/>
          <w:lang w:val="en-GB"/>
        </w:rPr>
      </w:pPr>
    </w:p>
    <w:p w14:paraId="68B925B8" w14:textId="77777777" w:rsidR="00450B75" w:rsidRPr="00256DE4" w:rsidRDefault="00450B75" w:rsidP="008A69A3">
      <w:pPr>
        <w:outlineLvl w:val="1"/>
        <w:rPr>
          <w:rFonts w:ascii="Times New Roman" w:eastAsia="Times New Roman" w:hAnsi="Times New Roman" w:cs="Times New Roman"/>
          <w:b/>
          <w:bCs/>
          <w:color w:val="222222"/>
          <w:sz w:val="28"/>
          <w:szCs w:val="28"/>
          <w:shd w:val="clear" w:color="auto" w:fill="FFFFFF"/>
          <w:lang w:val="en-GB"/>
        </w:rPr>
      </w:pPr>
      <w:bookmarkStart w:id="39" w:name="_Toc165237991"/>
      <w:r w:rsidRPr="00256DE4">
        <w:rPr>
          <w:rFonts w:ascii="Times New Roman" w:eastAsia="Times New Roman" w:hAnsi="Times New Roman" w:cs="Times New Roman"/>
          <w:b/>
          <w:bCs/>
          <w:color w:val="222222"/>
          <w:sz w:val="28"/>
          <w:szCs w:val="28"/>
          <w:shd w:val="clear" w:color="auto" w:fill="FFFFFF"/>
          <w:lang w:val="en-GB"/>
        </w:rPr>
        <w:t>3.2 Triangulation</w:t>
      </w:r>
      <w:bookmarkEnd w:id="39"/>
    </w:p>
    <w:p w14:paraId="51D5C595" w14:textId="74EB68BE" w:rsidR="00364A70" w:rsidRPr="00256DE4" w:rsidRDefault="00450B75" w:rsidP="00A21606">
      <w:pPr>
        <w:spacing w:line="360" w:lineRule="auto"/>
        <w:rPr>
          <w:rFonts w:ascii="Times New Roman" w:hAnsi="Times New Roman" w:cs="Times New Roman"/>
          <w:lang w:val="en-GB"/>
        </w:rPr>
      </w:pPr>
      <w:r w:rsidRPr="00256DE4">
        <w:rPr>
          <w:rFonts w:ascii="Times New Roman" w:eastAsia="Times New Roman" w:hAnsi="Times New Roman" w:cs="Times New Roman"/>
          <w:color w:val="222222"/>
          <w:shd w:val="clear" w:color="auto" w:fill="FFFFFF"/>
          <w:lang w:val="en-GB"/>
        </w:rPr>
        <w:t xml:space="preserve">Triangulation </w:t>
      </w:r>
      <w:r w:rsidR="00327843" w:rsidRPr="00256DE4">
        <w:rPr>
          <w:rFonts w:ascii="Times New Roman" w:eastAsia="Times New Roman" w:hAnsi="Times New Roman" w:cs="Times New Roman"/>
          <w:color w:val="222222"/>
          <w:shd w:val="clear" w:color="auto" w:fill="FFFFFF"/>
          <w:lang w:val="en-GB"/>
        </w:rPr>
        <w:t>as</w:t>
      </w:r>
      <w:r w:rsidRPr="00256DE4">
        <w:rPr>
          <w:rFonts w:ascii="Times New Roman" w:eastAsia="Times New Roman" w:hAnsi="Times New Roman" w:cs="Times New Roman"/>
          <w:color w:val="222222"/>
          <w:shd w:val="clear" w:color="auto" w:fill="FFFFFF"/>
          <w:lang w:val="en-GB"/>
        </w:rPr>
        <w:t xml:space="preserve"> described in figure 1.3 which was developed by Denzin in 1978, was a methodology for conducting research</w:t>
      </w:r>
      <w:r w:rsidR="001575FD" w:rsidRPr="00256DE4">
        <w:rPr>
          <w:rFonts w:ascii="Times New Roman" w:eastAsia="Times New Roman" w:hAnsi="Times New Roman" w:cs="Times New Roman"/>
          <w:color w:val="222222"/>
          <w:shd w:val="clear" w:color="auto" w:fill="FFFFFF"/>
          <w:lang w:val="en-GB"/>
        </w:rPr>
        <w:t xml:space="preserve"> using</w:t>
      </w:r>
      <w:r w:rsidRPr="00256DE4">
        <w:rPr>
          <w:rFonts w:ascii="Times New Roman" w:eastAsia="Times New Roman" w:hAnsi="Times New Roman" w:cs="Times New Roman"/>
          <w:color w:val="222222"/>
          <w:shd w:val="clear" w:color="auto" w:fill="FFFFFF"/>
          <w:lang w:val="en-GB"/>
        </w:rPr>
        <w:t xml:space="preserve"> different data sets from </w:t>
      </w:r>
      <w:r w:rsidR="001575FD" w:rsidRPr="00256DE4">
        <w:rPr>
          <w:rFonts w:ascii="Times New Roman" w:eastAsia="Times New Roman" w:hAnsi="Times New Roman" w:cs="Times New Roman"/>
          <w:color w:val="222222"/>
          <w:shd w:val="clear" w:color="auto" w:fill="FFFFFF"/>
          <w:lang w:val="en-GB"/>
        </w:rPr>
        <w:t>various number of</w:t>
      </w:r>
      <w:r w:rsidRPr="00256DE4">
        <w:rPr>
          <w:rFonts w:ascii="Times New Roman" w:eastAsia="Times New Roman" w:hAnsi="Times New Roman" w:cs="Times New Roman"/>
          <w:color w:val="222222"/>
          <w:shd w:val="clear" w:color="auto" w:fill="FFFFFF"/>
          <w:lang w:val="en-GB"/>
        </w:rPr>
        <w:t xml:space="preserve"> researchers, theories, </w:t>
      </w:r>
      <w:r w:rsidR="001575FD" w:rsidRPr="00256DE4">
        <w:rPr>
          <w:rFonts w:ascii="Times New Roman" w:eastAsia="Times New Roman" w:hAnsi="Times New Roman" w:cs="Times New Roman"/>
          <w:color w:val="222222"/>
          <w:shd w:val="clear" w:color="auto" w:fill="FFFFFF"/>
          <w:lang w:val="en-GB"/>
        </w:rPr>
        <w:t>s</w:t>
      </w:r>
      <w:r w:rsidRPr="00256DE4">
        <w:rPr>
          <w:rFonts w:ascii="Times New Roman" w:eastAsia="Times New Roman" w:hAnsi="Times New Roman" w:cs="Times New Roman"/>
          <w:color w:val="222222"/>
          <w:shd w:val="clear" w:color="auto" w:fill="FFFFFF"/>
          <w:lang w:val="en-GB"/>
        </w:rPr>
        <w:t>o that the data</w:t>
      </w:r>
      <w:r w:rsidR="001575FD" w:rsidRPr="00256DE4">
        <w:rPr>
          <w:rFonts w:ascii="Times New Roman" w:eastAsia="Times New Roman" w:hAnsi="Times New Roman" w:cs="Times New Roman"/>
          <w:color w:val="222222"/>
          <w:shd w:val="clear" w:color="auto" w:fill="FFFFFF"/>
          <w:lang w:val="en-GB"/>
        </w:rPr>
        <w:t xml:space="preserve"> obtained, </w:t>
      </w:r>
      <w:r w:rsidRPr="00256DE4">
        <w:rPr>
          <w:rFonts w:ascii="Times New Roman" w:eastAsia="Times New Roman" w:hAnsi="Times New Roman" w:cs="Times New Roman"/>
          <w:color w:val="222222"/>
          <w:shd w:val="clear" w:color="auto" w:fill="FFFFFF"/>
          <w:lang w:val="en-GB"/>
        </w:rPr>
        <w:t xml:space="preserve">analysis, and conclusions </w:t>
      </w:r>
      <w:r w:rsidR="001575FD" w:rsidRPr="00256DE4">
        <w:rPr>
          <w:rFonts w:ascii="Times New Roman" w:eastAsia="Times New Roman" w:hAnsi="Times New Roman" w:cs="Times New Roman"/>
          <w:color w:val="222222"/>
          <w:shd w:val="clear" w:color="auto" w:fill="FFFFFF"/>
          <w:lang w:val="en-GB"/>
        </w:rPr>
        <w:t>drawn from</w:t>
      </w:r>
      <w:r w:rsidRPr="00256DE4">
        <w:rPr>
          <w:rFonts w:ascii="Times New Roman" w:eastAsia="Times New Roman" w:hAnsi="Times New Roman" w:cs="Times New Roman"/>
          <w:color w:val="222222"/>
          <w:shd w:val="clear" w:color="auto" w:fill="FFFFFF"/>
          <w:lang w:val="en-GB"/>
        </w:rPr>
        <w:t xml:space="preserve"> </w:t>
      </w:r>
      <w:r w:rsidR="001575FD" w:rsidRPr="00256DE4">
        <w:rPr>
          <w:rFonts w:ascii="Times New Roman" w:eastAsia="Times New Roman" w:hAnsi="Times New Roman" w:cs="Times New Roman"/>
          <w:color w:val="222222"/>
          <w:shd w:val="clear" w:color="auto" w:fill="FFFFFF"/>
          <w:lang w:val="en-GB"/>
        </w:rPr>
        <w:t xml:space="preserve">the </w:t>
      </w:r>
      <w:r w:rsidRPr="00256DE4">
        <w:rPr>
          <w:rFonts w:ascii="Times New Roman" w:eastAsia="Times New Roman" w:hAnsi="Times New Roman" w:cs="Times New Roman"/>
          <w:color w:val="222222"/>
          <w:shd w:val="clear" w:color="auto" w:fill="FFFFFF"/>
          <w:lang w:val="en-GB"/>
        </w:rPr>
        <w:t>research</w:t>
      </w:r>
      <w:r w:rsidR="001575FD" w:rsidRPr="00256DE4">
        <w:rPr>
          <w:rFonts w:ascii="Times New Roman" w:eastAsia="Times New Roman" w:hAnsi="Times New Roman" w:cs="Times New Roman"/>
          <w:color w:val="222222"/>
          <w:shd w:val="clear" w:color="auto" w:fill="FFFFFF"/>
          <w:lang w:val="en-GB"/>
        </w:rPr>
        <w:t xml:space="preserve">es would be accurate and </w:t>
      </w:r>
      <w:r w:rsidRPr="00256DE4">
        <w:rPr>
          <w:rFonts w:ascii="Times New Roman" w:eastAsia="Times New Roman" w:hAnsi="Times New Roman" w:cs="Times New Roman"/>
          <w:color w:val="222222"/>
          <w:shd w:val="clear" w:color="auto" w:fill="FFFFFF"/>
          <w:lang w:val="en-GB"/>
        </w:rPr>
        <w:t>completed (</w:t>
      </w:r>
      <w:r w:rsidRPr="00256DE4">
        <w:rPr>
          <w:rFonts w:ascii="Times New Roman" w:hAnsi="Times New Roman" w:cs="Times New Roman"/>
          <w:lang w:val="en-GB"/>
        </w:rPr>
        <w:t>Moon, 2019)</w:t>
      </w:r>
      <w:r w:rsidR="001739BF" w:rsidRPr="00256DE4">
        <w:rPr>
          <w:rFonts w:ascii="Times New Roman" w:hAnsi="Times New Roman" w:cs="Times New Roman"/>
          <w:lang w:val="en-GB"/>
        </w:rPr>
        <w:t>.</w:t>
      </w:r>
    </w:p>
    <w:p w14:paraId="1E2F3737" w14:textId="77777777" w:rsidR="00A633F6" w:rsidRDefault="00A633F6" w:rsidP="00450B75">
      <w:pPr>
        <w:rPr>
          <w:rFonts w:ascii="Times New Roman" w:hAnsi="Times New Roman" w:cs="Times New Roman"/>
          <w:lang w:val="en-GB"/>
        </w:rPr>
      </w:pPr>
    </w:p>
    <w:p w14:paraId="2757DD38" w14:textId="77777777" w:rsidR="00A633F6" w:rsidRDefault="00A633F6" w:rsidP="00450B75">
      <w:pPr>
        <w:rPr>
          <w:rFonts w:ascii="Times New Roman" w:hAnsi="Times New Roman" w:cs="Times New Roman"/>
          <w:lang w:val="en-GB"/>
        </w:rPr>
      </w:pPr>
    </w:p>
    <w:p w14:paraId="7F172DFD" w14:textId="1465FAEC" w:rsidR="00450B75" w:rsidRPr="00A633F6" w:rsidRDefault="00450B75" w:rsidP="00450B75">
      <w:pPr>
        <w:rPr>
          <w:rFonts w:ascii="Times New Roman" w:hAnsi="Times New Roman" w:cs="Times New Roman"/>
          <w:sz w:val="20"/>
          <w:szCs w:val="20"/>
          <w:lang w:val="en-GB"/>
        </w:rPr>
      </w:pPr>
      <w:r w:rsidRPr="00A633F6">
        <w:rPr>
          <w:rFonts w:ascii="Times New Roman" w:hAnsi="Times New Roman" w:cs="Times New Roman"/>
          <w:sz w:val="20"/>
          <w:szCs w:val="20"/>
          <w:lang w:val="en-GB"/>
        </w:rPr>
        <w:lastRenderedPageBreak/>
        <w:t>Figure</w:t>
      </w:r>
      <w:r w:rsidR="00364A70" w:rsidRPr="00A633F6">
        <w:rPr>
          <w:rFonts w:ascii="Times New Roman" w:hAnsi="Times New Roman" w:cs="Times New Roman"/>
          <w:sz w:val="20"/>
          <w:szCs w:val="20"/>
          <w:lang w:val="en-GB"/>
        </w:rPr>
        <w:t xml:space="preserve"> 3.2</w:t>
      </w:r>
      <w:r w:rsidRPr="00A633F6">
        <w:rPr>
          <w:rFonts w:ascii="Times New Roman" w:hAnsi="Times New Roman" w:cs="Times New Roman"/>
          <w:sz w:val="20"/>
          <w:szCs w:val="20"/>
          <w:lang w:val="en-GB"/>
        </w:rPr>
        <w:t xml:space="preserve"> Illustration of Quantitative and qualitative Research Methodology</w:t>
      </w:r>
    </w:p>
    <w:p w14:paraId="374C4583" w14:textId="16EBFFF3"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78280328" wp14:editId="52F1F17E">
            <wp:extent cx="5078186" cy="2322195"/>
            <wp:effectExtent l="0" t="0" r="1905" b="1905"/>
            <wp:docPr id="1137887479"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887479" name="圖片 113788747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130930" cy="2346314"/>
                    </a:xfrm>
                    <a:prstGeom prst="rect">
                      <a:avLst/>
                    </a:prstGeom>
                  </pic:spPr>
                </pic:pic>
              </a:graphicData>
            </a:graphic>
          </wp:inline>
        </w:drawing>
      </w:r>
    </w:p>
    <w:p w14:paraId="76C6DD73" w14:textId="77777777" w:rsidR="001C28F0" w:rsidRPr="00256DE4" w:rsidRDefault="001C28F0" w:rsidP="00450B75">
      <w:pPr>
        <w:rPr>
          <w:rFonts w:ascii="Times New Roman" w:hAnsi="Times New Roman" w:cs="Times New Roman"/>
          <w:lang w:val="en-GB"/>
        </w:rPr>
      </w:pPr>
    </w:p>
    <w:p w14:paraId="04137D26" w14:textId="77777777" w:rsidR="00450B75" w:rsidRPr="00256DE4" w:rsidRDefault="00450B75" w:rsidP="008A69A3">
      <w:pPr>
        <w:outlineLvl w:val="1"/>
        <w:rPr>
          <w:rFonts w:ascii="Times New Roman" w:eastAsia="Times New Roman" w:hAnsi="Times New Roman" w:cs="Times New Roman"/>
          <w:b/>
          <w:bCs/>
          <w:color w:val="222222"/>
          <w:sz w:val="28"/>
          <w:szCs w:val="28"/>
          <w:shd w:val="clear" w:color="auto" w:fill="FFFFFF"/>
          <w:lang w:val="en-GB"/>
        </w:rPr>
      </w:pPr>
      <w:bookmarkStart w:id="40" w:name="_Toc165237992"/>
      <w:r w:rsidRPr="00256DE4">
        <w:rPr>
          <w:rFonts w:ascii="Times New Roman" w:eastAsia="Times New Roman" w:hAnsi="Times New Roman" w:cs="Times New Roman"/>
          <w:b/>
          <w:bCs/>
          <w:color w:val="222222"/>
          <w:sz w:val="28"/>
          <w:szCs w:val="28"/>
          <w:shd w:val="clear" w:color="auto" w:fill="FFFFFF"/>
          <w:lang w:val="en-GB"/>
        </w:rPr>
        <w:t>3.3 Qualitative and Quantitative research</w:t>
      </w:r>
      <w:bookmarkEnd w:id="40"/>
    </w:p>
    <w:p w14:paraId="7AB4C403" w14:textId="5FEA9C32" w:rsidR="00450B75" w:rsidRPr="00256DE4" w:rsidRDefault="00450B75" w:rsidP="00450B75">
      <w:pPr>
        <w:spacing w:line="360" w:lineRule="auto"/>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When quantitative research</w:t>
      </w:r>
      <w:r w:rsidR="00327843" w:rsidRPr="00256DE4">
        <w:rPr>
          <w:rFonts w:ascii="Times New Roman" w:eastAsia="Times New Roman" w:hAnsi="Times New Roman" w:cs="Times New Roman"/>
          <w:color w:val="222222"/>
          <w:shd w:val="clear" w:color="auto" w:fill="FFFFFF"/>
          <w:lang w:val="en-GB"/>
        </w:rPr>
        <w:t xml:space="preserve"> was referred, obtaining</w:t>
      </w:r>
      <w:r w:rsidRPr="00256DE4">
        <w:rPr>
          <w:rFonts w:ascii="Times New Roman" w:eastAsia="Times New Roman" w:hAnsi="Times New Roman" w:cs="Times New Roman"/>
          <w:color w:val="222222"/>
          <w:shd w:val="clear" w:color="auto" w:fill="FFFFFF"/>
          <w:lang w:val="en-GB"/>
        </w:rPr>
        <w:t xml:space="preserve"> and studying data</w:t>
      </w:r>
      <w:r w:rsidR="00327843" w:rsidRPr="00256DE4">
        <w:rPr>
          <w:rFonts w:ascii="Times New Roman" w:eastAsia="Times New Roman" w:hAnsi="Times New Roman" w:cs="Times New Roman"/>
          <w:color w:val="222222"/>
          <w:shd w:val="clear" w:color="auto" w:fill="FFFFFF"/>
          <w:lang w:val="en-GB"/>
        </w:rPr>
        <w:t xml:space="preserve"> would be included</w:t>
      </w:r>
      <w:r w:rsidRPr="00256DE4">
        <w:rPr>
          <w:rFonts w:ascii="Times New Roman" w:eastAsia="Times New Roman" w:hAnsi="Times New Roman" w:cs="Times New Roman"/>
          <w:color w:val="222222"/>
          <w:shd w:val="clear" w:color="auto" w:fill="FFFFFF"/>
          <w:lang w:val="en-GB"/>
        </w:rPr>
        <w:t xml:space="preserve">, and the data </w:t>
      </w:r>
      <w:r w:rsidR="00327843" w:rsidRPr="00256DE4">
        <w:rPr>
          <w:rFonts w:ascii="Times New Roman" w:eastAsia="Times New Roman" w:hAnsi="Times New Roman" w:cs="Times New Roman"/>
          <w:color w:val="222222"/>
          <w:shd w:val="clear" w:color="auto" w:fill="FFFFFF"/>
          <w:lang w:val="en-GB"/>
        </w:rPr>
        <w:t xml:space="preserve">was </w:t>
      </w:r>
      <w:r w:rsidRPr="00256DE4">
        <w:rPr>
          <w:rFonts w:ascii="Times New Roman" w:eastAsia="Times New Roman" w:hAnsi="Times New Roman" w:cs="Times New Roman"/>
          <w:color w:val="222222"/>
          <w:shd w:val="clear" w:color="auto" w:fill="FFFFFF"/>
          <w:lang w:val="en-GB"/>
        </w:rPr>
        <w:t xml:space="preserve">usually </w:t>
      </w:r>
      <w:r w:rsidR="00327843" w:rsidRPr="00256DE4">
        <w:rPr>
          <w:rFonts w:ascii="Times New Roman" w:eastAsia="Times New Roman" w:hAnsi="Times New Roman" w:cs="Times New Roman"/>
          <w:color w:val="222222"/>
          <w:shd w:val="clear" w:color="auto" w:fill="FFFFFF"/>
          <w:lang w:val="en-GB"/>
        </w:rPr>
        <w:t>related</w:t>
      </w:r>
      <w:r w:rsidRPr="00256DE4">
        <w:rPr>
          <w:rFonts w:ascii="Times New Roman" w:eastAsia="Times New Roman" w:hAnsi="Times New Roman" w:cs="Times New Roman"/>
          <w:color w:val="222222"/>
          <w:shd w:val="clear" w:color="auto" w:fill="FFFFFF"/>
          <w:lang w:val="en-GB"/>
        </w:rPr>
        <w:t xml:space="preserve"> to numerical figure and statistics., while qualitative research </w:t>
      </w:r>
      <w:r w:rsidR="00327843" w:rsidRPr="00256DE4">
        <w:rPr>
          <w:rFonts w:ascii="Times New Roman" w:eastAsia="Times New Roman" w:hAnsi="Times New Roman" w:cs="Times New Roman"/>
          <w:color w:val="222222"/>
          <w:shd w:val="clear" w:color="auto" w:fill="FFFFFF"/>
          <w:lang w:val="en-GB"/>
        </w:rPr>
        <w:t>was mentioned</w:t>
      </w:r>
      <w:r w:rsidRPr="00256DE4">
        <w:rPr>
          <w:rFonts w:ascii="Times New Roman" w:eastAsia="Times New Roman" w:hAnsi="Times New Roman" w:cs="Times New Roman"/>
          <w:color w:val="222222"/>
          <w:shd w:val="clear" w:color="auto" w:fill="FFFFFF"/>
          <w:lang w:val="en-GB"/>
        </w:rPr>
        <w:t xml:space="preserve"> non-numerical figures such as</w:t>
      </w:r>
      <w:r w:rsidR="00327843" w:rsidRPr="00256DE4">
        <w:rPr>
          <w:rFonts w:ascii="Times New Roman" w:eastAsia="Times New Roman" w:hAnsi="Times New Roman" w:cs="Times New Roman"/>
          <w:color w:val="222222"/>
          <w:shd w:val="clear" w:color="auto" w:fill="FFFFFF"/>
          <w:lang w:val="en-GB"/>
        </w:rPr>
        <w:t xml:space="preserve"> key</w:t>
      </w:r>
      <w:r w:rsidRPr="00256DE4">
        <w:rPr>
          <w:rFonts w:ascii="Times New Roman" w:eastAsia="Times New Roman" w:hAnsi="Times New Roman" w:cs="Times New Roman"/>
          <w:color w:val="222222"/>
          <w:shd w:val="clear" w:color="auto" w:fill="FFFFFF"/>
          <w:lang w:val="en-GB"/>
        </w:rPr>
        <w:t xml:space="preserve"> word</w:t>
      </w:r>
      <w:r w:rsidR="00327843" w:rsidRPr="00256DE4">
        <w:rPr>
          <w:rFonts w:ascii="Times New Roman" w:eastAsia="Times New Roman" w:hAnsi="Times New Roman" w:cs="Times New Roman"/>
          <w:color w:val="222222"/>
          <w:shd w:val="clear" w:color="auto" w:fill="FFFFFF"/>
          <w:lang w:val="en-GB"/>
        </w:rPr>
        <w:t>s would often be obtained instead</w:t>
      </w:r>
      <w:r w:rsidRPr="00256DE4">
        <w:rPr>
          <w:rFonts w:ascii="Times New Roman" w:eastAsia="Times New Roman" w:hAnsi="Times New Roman" w:cs="Times New Roman"/>
          <w:color w:val="222222"/>
          <w:shd w:val="clear" w:color="auto" w:fill="FFFFFF"/>
          <w:lang w:val="en-GB"/>
        </w:rPr>
        <w:t xml:space="preserve">. </w:t>
      </w:r>
      <w:r w:rsidR="00327843" w:rsidRPr="00256DE4">
        <w:rPr>
          <w:rFonts w:ascii="Times New Roman" w:eastAsia="Times New Roman" w:hAnsi="Times New Roman" w:cs="Times New Roman"/>
          <w:color w:val="222222"/>
          <w:shd w:val="clear" w:color="auto" w:fill="FFFFFF"/>
          <w:lang w:val="en-GB"/>
        </w:rPr>
        <w:t>Q</w:t>
      </w:r>
      <w:r w:rsidRPr="00256DE4">
        <w:rPr>
          <w:rFonts w:ascii="Times New Roman" w:eastAsia="Times New Roman" w:hAnsi="Times New Roman" w:cs="Times New Roman"/>
          <w:color w:val="222222"/>
          <w:shd w:val="clear" w:color="auto" w:fill="FFFFFF"/>
          <w:lang w:val="en-GB"/>
        </w:rPr>
        <w:t xml:space="preserve">ualitative and quantitative factors were equally important for </w:t>
      </w:r>
      <w:r w:rsidR="00327843" w:rsidRPr="00256DE4">
        <w:rPr>
          <w:rFonts w:ascii="Times New Roman" w:eastAsia="Times New Roman" w:hAnsi="Times New Roman" w:cs="Times New Roman"/>
          <w:color w:val="222222"/>
          <w:shd w:val="clear" w:color="auto" w:fill="FFFFFF"/>
          <w:lang w:val="en-GB"/>
        </w:rPr>
        <w:t>consolidating</w:t>
      </w:r>
      <w:r w:rsidRPr="00256DE4">
        <w:rPr>
          <w:rFonts w:ascii="Times New Roman" w:eastAsia="Times New Roman" w:hAnsi="Times New Roman" w:cs="Times New Roman"/>
          <w:color w:val="222222"/>
          <w:shd w:val="clear" w:color="auto" w:fill="FFFFFF"/>
          <w:lang w:val="en-GB"/>
        </w:rPr>
        <w:t xml:space="preserve"> different kinds of knowledge as some factors </w:t>
      </w:r>
      <w:r w:rsidR="00327843" w:rsidRPr="00256DE4">
        <w:rPr>
          <w:rFonts w:ascii="Times New Roman" w:eastAsia="Times New Roman" w:hAnsi="Times New Roman" w:cs="Times New Roman"/>
          <w:color w:val="222222"/>
          <w:shd w:val="clear" w:color="auto" w:fill="FFFFFF"/>
          <w:lang w:val="en-GB"/>
        </w:rPr>
        <w:t>might</w:t>
      </w:r>
      <w:r w:rsidRPr="00256DE4">
        <w:rPr>
          <w:rFonts w:ascii="Times New Roman" w:eastAsia="Times New Roman" w:hAnsi="Times New Roman" w:cs="Times New Roman"/>
          <w:color w:val="222222"/>
          <w:shd w:val="clear" w:color="auto" w:fill="FFFFFF"/>
          <w:lang w:val="en-GB"/>
        </w:rPr>
        <w:t xml:space="preserve"> not be</w:t>
      </w:r>
      <w:r w:rsidR="00327843" w:rsidRPr="00256DE4">
        <w:rPr>
          <w:rFonts w:ascii="Times New Roman" w:eastAsia="Times New Roman" w:hAnsi="Times New Roman" w:cs="Times New Roman"/>
          <w:color w:val="222222"/>
          <w:shd w:val="clear" w:color="auto" w:fill="FFFFFF"/>
          <w:lang w:val="en-GB"/>
        </w:rPr>
        <w:t xml:space="preserve"> </w:t>
      </w:r>
      <w:r w:rsidRPr="00256DE4">
        <w:rPr>
          <w:rFonts w:ascii="Times New Roman" w:eastAsia="Times New Roman" w:hAnsi="Times New Roman" w:cs="Times New Roman"/>
          <w:color w:val="222222"/>
          <w:shd w:val="clear" w:color="auto" w:fill="FFFFFF"/>
          <w:lang w:val="en-GB"/>
        </w:rPr>
        <w:t>quantified. (</w:t>
      </w:r>
      <w:hyperlink r:id="rId29" w:tooltip="All articles by Raimo Streefkerk" w:history="1">
        <w:r w:rsidRPr="00256DE4">
          <w:rPr>
            <w:rFonts w:ascii="Times New Roman" w:eastAsia="Times New Roman" w:hAnsi="Times New Roman" w:cs="Times New Roman"/>
            <w:color w:val="222222"/>
            <w:lang w:val="en-GB"/>
          </w:rPr>
          <w:t>Streefkerk</w:t>
        </w:r>
      </w:hyperlink>
      <w:r w:rsidRPr="00256DE4">
        <w:rPr>
          <w:rFonts w:ascii="Times New Roman" w:eastAsia="Times New Roman" w:hAnsi="Times New Roman" w:cs="Times New Roman"/>
          <w:color w:val="222222"/>
          <w:shd w:val="clear" w:color="auto" w:fill="FFFFFF"/>
          <w:lang w:val="en-GB"/>
        </w:rPr>
        <w:t>, 2023).</w:t>
      </w:r>
    </w:p>
    <w:p w14:paraId="03D0A38D" w14:textId="7F9C9145" w:rsidR="00450B75" w:rsidRPr="00256DE4" w:rsidRDefault="00450B75" w:rsidP="00450B75">
      <w:pPr>
        <w:spacing w:line="360" w:lineRule="auto"/>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Triangulation used in qualitative research usually referred to conducting</w:t>
      </w:r>
      <w:r w:rsidRPr="00256DE4">
        <w:rPr>
          <w:rFonts w:ascii="Times New Roman" w:hAnsi="Times New Roman" w:cs="Times New Roman"/>
          <w:lang w:val="en-GB"/>
        </w:rPr>
        <w:t xml:space="preserve"> </w:t>
      </w:r>
      <w:r w:rsidRPr="00256DE4">
        <w:rPr>
          <w:rFonts w:ascii="Times New Roman" w:eastAsia="Times New Roman" w:hAnsi="Times New Roman" w:cs="Times New Roman"/>
          <w:color w:val="222222"/>
          <w:shd w:val="clear" w:color="auto" w:fill="FFFFFF"/>
          <w:lang w:val="en-GB"/>
        </w:rPr>
        <w:t>interviews, by observation, and taking notes</w:t>
      </w:r>
      <w:r w:rsidRPr="00256DE4">
        <w:rPr>
          <w:rFonts w:ascii="Times New Roman" w:hAnsi="Times New Roman" w:cs="Times New Roman"/>
          <w:lang w:val="en-GB"/>
        </w:rPr>
        <w:t xml:space="preserve">. Qualitative </w:t>
      </w:r>
      <w:r w:rsidRPr="00256DE4">
        <w:rPr>
          <w:rFonts w:ascii="Times New Roman" w:eastAsia="Times New Roman" w:hAnsi="Times New Roman" w:cs="Times New Roman"/>
          <w:color w:val="222222"/>
          <w:shd w:val="clear" w:color="auto" w:fill="FFFFFF"/>
          <w:lang w:val="en-GB"/>
        </w:rPr>
        <w:t xml:space="preserve">method applied by researchers whom were studying human </w:t>
      </w:r>
      <w:r w:rsidR="00327843" w:rsidRPr="00256DE4">
        <w:rPr>
          <w:rFonts w:ascii="Times New Roman" w:eastAsia="Times New Roman" w:hAnsi="Times New Roman" w:cs="Times New Roman"/>
          <w:color w:val="222222"/>
          <w:shd w:val="clear" w:color="auto" w:fill="FFFFFF"/>
          <w:lang w:val="en-GB"/>
        </w:rPr>
        <w:t>behavioural</w:t>
      </w:r>
      <w:r w:rsidRPr="00256DE4">
        <w:rPr>
          <w:rFonts w:ascii="Times New Roman" w:eastAsia="Times New Roman" w:hAnsi="Times New Roman" w:cs="Times New Roman"/>
          <w:color w:val="222222"/>
          <w:shd w:val="clear" w:color="auto" w:fill="FFFFFF"/>
          <w:lang w:val="en-GB"/>
        </w:rPr>
        <w:t xml:space="preserve"> activities would usually collect data from interviews with individuals or groups of individuals. Based on purpose of the study needs and whether there were enough the resources, researchers would choose which kind of interview to be conducted</w:t>
      </w:r>
      <w:r w:rsidRPr="00256DE4">
        <w:rPr>
          <w:rFonts w:ascii="Times New Roman" w:hAnsi="Times New Roman" w:cs="Times New Roman"/>
          <w:lang w:val="en-GB"/>
        </w:rPr>
        <w:t xml:space="preserve"> (Carter et al, 2014)</w:t>
      </w:r>
      <w:r w:rsidRPr="00256DE4">
        <w:rPr>
          <w:rFonts w:ascii="Times New Roman" w:eastAsia="Times New Roman" w:hAnsi="Times New Roman" w:cs="Times New Roman"/>
          <w:color w:val="222222"/>
          <w:shd w:val="clear" w:color="auto" w:fill="FFFFFF"/>
          <w:lang w:val="en-GB"/>
        </w:rPr>
        <w:t xml:space="preserve">. </w:t>
      </w:r>
    </w:p>
    <w:p w14:paraId="761F0075" w14:textId="039CE249" w:rsidR="00450B75" w:rsidRPr="00256DE4" w:rsidRDefault="00450B75" w:rsidP="00450B75">
      <w:pPr>
        <w:spacing w:line="360" w:lineRule="auto"/>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Qualitative research would involve data collecting as mentioned above, this research would have one of the elements, the focus group </w:t>
      </w:r>
      <w:r w:rsidR="00193BEC" w:rsidRPr="00256DE4">
        <w:rPr>
          <w:rFonts w:ascii="Times New Roman" w:eastAsia="Times New Roman" w:hAnsi="Times New Roman" w:cs="Times New Roman"/>
          <w:color w:val="222222"/>
          <w:shd w:val="clear" w:color="auto" w:fill="FFFFFF"/>
          <w:lang w:val="en-GB"/>
        </w:rPr>
        <w:t xml:space="preserve">with </w:t>
      </w:r>
      <w:r w:rsidR="00FA63C7" w:rsidRPr="00256DE4">
        <w:rPr>
          <w:rFonts w:ascii="Times New Roman" w:eastAsia="Times New Roman" w:hAnsi="Times New Roman" w:cs="Times New Roman"/>
          <w:color w:val="222222"/>
          <w:shd w:val="clear" w:color="auto" w:fill="FFFFFF"/>
          <w:lang w:val="en-GB"/>
        </w:rPr>
        <w:t>participants</w:t>
      </w:r>
      <w:r w:rsidR="00193BEC" w:rsidRPr="00256DE4">
        <w:rPr>
          <w:rFonts w:ascii="Times New Roman" w:eastAsia="Times New Roman" w:hAnsi="Times New Roman" w:cs="Times New Roman"/>
          <w:color w:val="222222"/>
          <w:shd w:val="clear" w:color="auto" w:fill="FFFFFF"/>
          <w:lang w:val="en-GB"/>
        </w:rPr>
        <w:t xml:space="preserve"> </w:t>
      </w:r>
      <w:r w:rsidRPr="00256DE4">
        <w:rPr>
          <w:rFonts w:ascii="Times New Roman" w:eastAsia="Times New Roman" w:hAnsi="Times New Roman" w:cs="Times New Roman"/>
          <w:color w:val="222222"/>
          <w:shd w:val="clear" w:color="auto" w:fill="FFFFFF"/>
          <w:lang w:val="en-GB"/>
        </w:rPr>
        <w:t xml:space="preserve">with experience using digital payment </w:t>
      </w:r>
      <w:r w:rsidR="00FA63C7" w:rsidRPr="00256DE4">
        <w:rPr>
          <w:rFonts w:ascii="Times New Roman" w:eastAsia="Times New Roman" w:hAnsi="Times New Roman" w:cs="Times New Roman"/>
          <w:color w:val="222222"/>
          <w:shd w:val="clear" w:color="auto" w:fill="FFFFFF"/>
          <w:lang w:val="en-GB"/>
        </w:rPr>
        <w:t>might</w:t>
      </w:r>
      <w:r w:rsidRPr="00256DE4">
        <w:rPr>
          <w:rFonts w:ascii="Times New Roman" w:eastAsia="Times New Roman" w:hAnsi="Times New Roman" w:cs="Times New Roman"/>
          <w:color w:val="222222"/>
          <w:shd w:val="clear" w:color="auto" w:fill="FFFFFF"/>
          <w:lang w:val="en-GB"/>
        </w:rPr>
        <w:t xml:space="preserve"> have more</w:t>
      </w:r>
      <w:r w:rsidR="00FA63C7" w:rsidRPr="00256DE4">
        <w:rPr>
          <w:rFonts w:ascii="Times New Roman" w:eastAsia="Times New Roman" w:hAnsi="Times New Roman" w:cs="Times New Roman"/>
          <w:color w:val="222222"/>
          <w:shd w:val="clear" w:color="auto" w:fill="FFFFFF"/>
          <w:lang w:val="en-GB"/>
        </w:rPr>
        <w:t xml:space="preserve"> comments</w:t>
      </w:r>
      <w:r w:rsidRPr="00256DE4">
        <w:rPr>
          <w:rFonts w:ascii="Times New Roman" w:eastAsia="Times New Roman" w:hAnsi="Times New Roman" w:cs="Times New Roman"/>
          <w:color w:val="222222"/>
          <w:shd w:val="clear" w:color="auto" w:fill="FFFFFF"/>
          <w:lang w:val="en-GB"/>
        </w:rPr>
        <w:t xml:space="preserve"> on</w:t>
      </w:r>
      <w:r w:rsidR="00FA63C7" w:rsidRPr="00256DE4">
        <w:rPr>
          <w:rFonts w:ascii="Times New Roman" w:eastAsia="Times New Roman" w:hAnsi="Times New Roman" w:cs="Times New Roman"/>
          <w:color w:val="222222"/>
          <w:shd w:val="clear" w:color="auto" w:fill="FFFFFF"/>
          <w:lang w:val="en-GB"/>
        </w:rPr>
        <w:t xml:space="preserve"> deciding</w:t>
      </w:r>
      <w:r w:rsidRPr="00256DE4">
        <w:rPr>
          <w:rFonts w:ascii="Times New Roman" w:eastAsia="Times New Roman" w:hAnsi="Times New Roman" w:cs="Times New Roman"/>
          <w:color w:val="222222"/>
          <w:shd w:val="clear" w:color="auto" w:fill="FFFFFF"/>
          <w:lang w:val="en-GB"/>
        </w:rPr>
        <w:t xml:space="preserve"> the important elements and what infrastructures could be in place so that </w:t>
      </w:r>
      <w:r w:rsidR="00FA63C7" w:rsidRPr="00256DE4">
        <w:rPr>
          <w:rFonts w:ascii="Times New Roman" w:eastAsia="Times New Roman" w:hAnsi="Times New Roman" w:cs="Times New Roman"/>
          <w:color w:val="222222"/>
          <w:shd w:val="clear" w:color="auto" w:fill="FFFFFF"/>
          <w:lang w:val="en-GB"/>
        </w:rPr>
        <w:t>users</w:t>
      </w:r>
      <w:r w:rsidRPr="00256DE4">
        <w:rPr>
          <w:rFonts w:ascii="Times New Roman" w:eastAsia="Times New Roman" w:hAnsi="Times New Roman" w:cs="Times New Roman"/>
          <w:color w:val="222222"/>
          <w:shd w:val="clear" w:color="auto" w:fill="FFFFFF"/>
          <w:lang w:val="en-GB"/>
        </w:rPr>
        <w:t xml:space="preserve"> would increase the intention to </w:t>
      </w:r>
      <w:r w:rsidRPr="00256DE4">
        <w:rPr>
          <w:rFonts w:ascii="Times New Roman" w:eastAsia="Times New Roman" w:hAnsi="Times New Roman" w:cs="Times New Roman"/>
          <w:color w:val="222222"/>
          <w:shd w:val="clear" w:color="auto" w:fill="FFFFFF"/>
          <w:lang w:val="en-GB"/>
        </w:rPr>
        <w:lastRenderedPageBreak/>
        <w:t xml:space="preserve">use digital payments. </w:t>
      </w:r>
    </w:p>
    <w:p w14:paraId="7FBE4FAD" w14:textId="644CFAE4" w:rsidR="00450B75" w:rsidRPr="00256DE4" w:rsidRDefault="00450B75" w:rsidP="00450B75">
      <w:pPr>
        <w:spacing w:line="360" w:lineRule="auto"/>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For data collection</w:t>
      </w:r>
      <w:r w:rsidR="00FA63C7" w:rsidRPr="00256DE4">
        <w:rPr>
          <w:rFonts w:ascii="Times New Roman" w:eastAsia="Times New Roman" w:hAnsi="Times New Roman" w:cs="Times New Roman"/>
          <w:color w:val="222222"/>
          <w:shd w:val="clear" w:color="auto" w:fill="FFFFFF"/>
          <w:lang w:val="en-GB"/>
        </w:rPr>
        <w:t xml:space="preserve"> in quantitative research</w:t>
      </w:r>
      <w:r w:rsidRPr="00256DE4">
        <w:rPr>
          <w:rFonts w:ascii="Times New Roman" w:eastAsia="Times New Roman" w:hAnsi="Times New Roman" w:cs="Times New Roman"/>
          <w:color w:val="222222"/>
          <w:shd w:val="clear" w:color="auto" w:fill="FFFFFF"/>
          <w:lang w:val="en-GB"/>
        </w:rPr>
        <w:t xml:space="preserve">, </w:t>
      </w:r>
      <w:r w:rsidR="00FA63C7" w:rsidRPr="00256DE4">
        <w:rPr>
          <w:rFonts w:ascii="Times New Roman" w:eastAsia="Times New Roman" w:hAnsi="Times New Roman" w:cs="Times New Roman"/>
          <w:color w:val="222222"/>
          <w:shd w:val="clear" w:color="auto" w:fill="FFFFFF"/>
          <w:lang w:val="en-GB"/>
        </w:rPr>
        <w:t>this could be done</w:t>
      </w:r>
      <w:r w:rsidRPr="00256DE4">
        <w:rPr>
          <w:rFonts w:ascii="Times New Roman" w:eastAsia="Times New Roman" w:hAnsi="Times New Roman" w:cs="Times New Roman"/>
          <w:color w:val="222222"/>
          <w:shd w:val="clear" w:color="auto" w:fill="FFFFFF"/>
          <w:lang w:val="en-GB"/>
        </w:rPr>
        <w:t xml:space="preserve"> by </w:t>
      </w:r>
      <w:r w:rsidR="00FA63C7" w:rsidRPr="00256DE4">
        <w:rPr>
          <w:rFonts w:ascii="Times New Roman" w:eastAsia="Times New Roman" w:hAnsi="Times New Roman" w:cs="Times New Roman"/>
          <w:color w:val="222222"/>
          <w:shd w:val="clear" w:color="auto" w:fill="FFFFFF"/>
          <w:lang w:val="en-GB"/>
        </w:rPr>
        <w:t>designing</w:t>
      </w:r>
      <w:r w:rsidRPr="00256DE4">
        <w:rPr>
          <w:rFonts w:ascii="Times New Roman" w:eastAsia="Times New Roman" w:hAnsi="Times New Roman" w:cs="Times New Roman"/>
          <w:color w:val="222222"/>
          <w:shd w:val="clear" w:color="auto" w:fill="FFFFFF"/>
          <w:lang w:val="en-GB"/>
        </w:rPr>
        <w:t xml:space="preserve"> questionnaire and deliver to the population </w:t>
      </w:r>
      <w:r w:rsidR="00FA63C7" w:rsidRPr="00256DE4">
        <w:rPr>
          <w:rFonts w:ascii="Times New Roman" w:eastAsia="Times New Roman" w:hAnsi="Times New Roman" w:cs="Times New Roman"/>
          <w:color w:val="222222"/>
          <w:shd w:val="clear" w:color="auto" w:fill="FFFFFF"/>
          <w:lang w:val="en-GB"/>
        </w:rPr>
        <w:t xml:space="preserve">by random </w:t>
      </w:r>
      <w:r w:rsidRPr="00256DE4">
        <w:rPr>
          <w:rFonts w:ascii="Times New Roman" w:eastAsia="Times New Roman" w:hAnsi="Times New Roman" w:cs="Times New Roman"/>
          <w:color w:val="222222"/>
          <w:shd w:val="clear" w:color="auto" w:fill="FFFFFF"/>
          <w:lang w:val="en-GB"/>
        </w:rPr>
        <w:t xml:space="preserve">with questions related to primary quantitative data (Mazhar et al, 2021) such as usage frequency and amount spent when using digital payment would be obtained. The data collected would be </w:t>
      </w:r>
      <w:r w:rsidR="002B70B4" w:rsidRPr="00256DE4">
        <w:rPr>
          <w:rFonts w:ascii="Times New Roman" w:eastAsia="Times New Roman" w:hAnsi="Times New Roman" w:cs="Times New Roman"/>
          <w:color w:val="222222"/>
          <w:shd w:val="clear" w:color="auto" w:fill="FFFFFF"/>
          <w:lang w:val="en-GB"/>
        </w:rPr>
        <w:t>analysed</w:t>
      </w:r>
      <w:r w:rsidRPr="00256DE4">
        <w:rPr>
          <w:rFonts w:ascii="Times New Roman" w:eastAsia="Times New Roman" w:hAnsi="Times New Roman" w:cs="Times New Roman"/>
          <w:color w:val="222222"/>
          <w:shd w:val="clear" w:color="auto" w:fill="FFFFFF"/>
          <w:lang w:val="en-GB"/>
        </w:rPr>
        <w:t xml:space="preserve"> with the secondary quantitative data or information (MacLaren, and Mills and Tommbe, 2014) from government</w:t>
      </w:r>
      <w:r w:rsidR="002B70B4" w:rsidRPr="00256DE4">
        <w:rPr>
          <w:rFonts w:ascii="Times New Roman" w:eastAsia="Times New Roman" w:hAnsi="Times New Roman" w:cs="Times New Roman"/>
          <w:color w:val="222222"/>
          <w:shd w:val="clear" w:color="auto" w:fill="FFFFFF"/>
          <w:lang w:val="en-GB"/>
        </w:rPr>
        <w:t>al</w:t>
      </w:r>
      <w:r w:rsidRPr="00256DE4">
        <w:rPr>
          <w:rFonts w:ascii="Times New Roman" w:eastAsia="Times New Roman" w:hAnsi="Times New Roman" w:cs="Times New Roman"/>
          <w:color w:val="222222"/>
          <w:shd w:val="clear" w:color="auto" w:fill="FFFFFF"/>
          <w:lang w:val="en-GB"/>
        </w:rPr>
        <w:t xml:space="preserve"> reports or statistics, </w:t>
      </w:r>
      <w:r w:rsidR="002B70B4" w:rsidRPr="00256DE4">
        <w:rPr>
          <w:rFonts w:ascii="Times New Roman" w:eastAsia="Times New Roman" w:hAnsi="Times New Roman" w:cs="Times New Roman"/>
          <w:color w:val="222222"/>
          <w:shd w:val="clear" w:color="auto" w:fill="FFFFFF"/>
          <w:lang w:val="en-GB"/>
        </w:rPr>
        <w:t xml:space="preserve">other education institutions with </w:t>
      </w:r>
      <w:r w:rsidRPr="00256DE4">
        <w:rPr>
          <w:rFonts w:ascii="Times New Roman" w:eastAsia="Times New Roman" w:hAnsi="Times New Roman" w:cs="Times New Roman"/>
          <w:color w:val="222222"/>
          <w:shd w:val="clear" w:color="auto" w:fill="FFFFFF"/>
          <w:lang w:val="en-GB"/>
        </w:rPr>
        <w:t xml:space="preserve">journals and research </w:t>
      </w:r>
      <w:r w:rsidR="002B70B4" w:rsidRPr="00256DE4">
        <w:rPr>
          <w:rFonts w:ascii="Times New Roman" w:eastAsia="Times New Roman" w:hAnsi="Times New Roman" w:cs="Times New Roman"/>
          <w:color w:val="222222"/>
          <w:shd w:val="clear" w:color="auto" w:fill="FFFFFF"/>
          <w:lang w:val="en-GB"/>
        </w:rPr>
        <w:t>papers</w:t>
      </w:r>
      <w:r w:rsidRPr="00256DE4">
        <w:rPr>
          <w:rFonts w:ascii="Times New Roman" w:eastAsia="Times New Roman" w:hAnsi="Times New Roman" w:cs="Times New Roman"/>
          <w:color w:val="222222"/>
          <w:shd w:val="clear" w:color="auto" w:fill="FFFFFF"/>
          <w:lang w:val="en-GB"/>
        </w:rPr>
        <w:t xml:space="preserve">. For data collecting through questionnaire, Likert Scale of 5-scale would be </w:t>
      </w:r>
      <w:r w:rsidR="002B70B4" w:rsidRPr="00256DE4">
        <w:rPr>
          <w:rFonts w:ascii="Times New Roman" w:eastAsia="Times New Roman" w:hAnsi="Times New Roman" w:cs="Times New Roman"/>
          <w:color w:val="222222"/>
          <w:shd w:val="clear" w:color="auto" w:fill="FFFFFF"/>
          <w:lang w:val="en-GB"/>
        </w:rPr>
        <w:t>used</w:t>
      </w:r>
      <w:r w:rsidRPr="00256DE4">
        <w:rPr>
          <w:rFonts w:ascii="Times New Roman" w:eastAsia="Times New Roman" w:hAnsi="Times New Roman" w:cs="Times New Roman"/>
          <w:color w:val="222222"/>
          <w:shd w:val="clear" w:color="auto" w:fill="FFFFFF"/>
          <w:lang w:val="en-GB"/>
        </w:rPr>
        <w:t xml:space="preserve"> for </w:t>
      </w:r>
      <w:r w:rsidR="002B70B4" w:rsidRPr="00256DE4">
        <w:rPr>
          <w:rFonts w:ascii="Times New Roman" w:eastAsia="Times New Roman" w:hAnsi="Times New Roman" w:cs="Times New Roman"/>
          <w:color w:val="222222"/>
          <w:shd w:val="clear" w:color="auto" w:fill="FFFFFF"/>
          <w:lang w:val="en-GB"/>
        </w:rPr>
        <w:t xml:space="preserve">most </w:t>
      </w:r>
      <w:r w:rsidRPr="00256DE4">
        <w:rPr>
          <w:rFonts w:ascii="Times New Roman" w:eastAsia="Times New Roman" w:hAnsi="Times New Roman" w:cs="Times New Roman"/>
          <w:color w:val="222222"/>
          <w:shd w:val="clear" w:color="auto" w:fill="FFFFFF"/>
          <w:lang w:val="en-GB"/>
        </w:rPr>
        <w:t>questionnaire question</w:t>
      </w:r>
      <w:r w:rsidR="002B70B4" w:rsidRPr="00256DE4">
        <w:rPr>
          <w:rFonts w:ascii="Times New Roman" w:eastAsia="Times New Roman" w:hAnsi="Times New Roman" w:cs="Times New Roman"/>
          <w:color w:val="222222"/>
          <w:shd w:val="clear" w:color="auto" w:fill="FFFFFF"/>
          <w:lang w:val="en-GB"/>
        </w:rPr>
        <w:t xml:space="preserve">s </w:t>
      </w:r>
      <w:r w:rsidRPr="00256DE4">
        <w:rPr>
          <w:rFonts w:ascii="Times New Roman" w:eastAsia="Times New Roman" w:hAnsi="Times New Roman" w:cs="Times New Roman"/>
          <w:color w:val="222222"/>
          <w:shd w:val="clear" w:color="auto" w:fill="FFFFFF"/>
          <w:lang w:val="en-GB"/>
        </w:rPr>
        <w:t>(Anjaria, 2022)</w:t>
      </w:r>
      <w:r w:rsidR="002B70B4" w:rsidRPr="00256DE4">
        <w:rPr>
          <w:rFonts w:ascii="Times New Roman" w:eastAsia="Times New Roman" w:hAnsi="Times New Roman" w:cs="Times New Roman"/>
          <w:color w:val="222222"/>
          <w:shd w:val="clear" w:color="auto" w:fill="FFFFFF"/>
          <w:lang w:val="en-GB"/>
        </w:rPr>
        <w:t xml:space="preserve"> except demographic factors</w:t>
      </w:r>
      <w:r w:rsidRPr="00256DE4">
        <w:rPr>
          <w:rFonts w:ascii="Times New Roman" w:eastAsia="Times New Roman" w:hAnsi="Times New Roman" w:cs="Times New Roman"/>
          <w:color w:val="222222"/>
          <w:shd w:val="clear" w:color="auto" w:fill="FFFFFF"/>
          <w:lang w:val="en-GB"/>
        </w:rPr>
        <w:t>.</w:t>
      </w:r>
    </w:p>
    <w:p w14:paraId="4303AF7C" w14:textId="160344C2" w:rsidR="00450B75" w:rsidRPr="00256DE4" w:rsidRDefault="00450B75" w:rsidP="00450B75">
      <w:pPr>
        <w:rPr>
          <w:rFonts w:ascii="Times New Roman" w:eastAsia="Times New Roman" w:hAnsi="Times New Roman" w:cs="Times New Roman"/>
          <w:b/>
          <w:bCs/>
          <w:color w:val="222222"/>
          <w:shd w:val="clear" w:color="auto" w:fill="FFFFFF"/>
          <w:lang w:val="en-GB"/>
        </w:rPr>
      </w:pPr>
      <w:r w:rsidRPr="00256DE4">
        <w:rPr>
          <w:rFonts w:ascii="Times New Roman" w:eastAsia="Times New Roman" w:hAnsi="Times New Roman" w:cs="Times New Roman"/>
          <w:b/>
          <w:bCs/>
          <w:color w:val="222222"/>
          <w:shd w:val="clear" w:color="auto" w:fill="FFFFFF"/>
          <w:lang w:val="en-GB"/>
        </w:rPr>
        <w:t xml:space="preserve">Figure </w:t>
      </w:r>
      <w:r w:rsidR="00364A70" w:rsidRPr="00256DE4">
        <w:rPr>
          <w:rFonts w:ascii="Times New Roman" w:eastAsia="Times New Roman" w:hAnsi="Times New Roman" w:cs="Times New Roman"/>
          <w:b/>
          <w:bCs/>
          <w:color w:val="222222"/>
          <w:shd w:val="clear" w:color="auto" w:fill="FFFFFF"/>
          <w:lang w:val="en-GB"/>
        </w:rPr>
        <w:t>3.3</w:t>
      </w:r>
      <w:r w:rsidRPr="00256DE4">
        <w:rPr>
          <w:rFonts w:ascii="Times New Roman" w:eastAsia="Times New Roman" w:hAnsi="Times New Roman" w:cs="Times New Roman"/>
          <w:b/>
          <w:bCs/>
          <w:color w:val="222222"/>
          <w:shd w:val="clear" w:color="auto" w:fill="FFFFFF"/>
          <w:lang w:val="en-GB"/>
        </w:rPr>
        <w:t xml:space="preserve"> Data Collection Process</w:t>
      </w:r>
    </w:p>
    <w:p w14:paraId="7F7009D3" w14:textId="77777777" w:rsidR="00450B75" w:rsidRPr="00256DE4" w:rsidRDefault="00450B75" w:rsidP="00450B75">
      <w:pPr>
        <w:rPr>
          <w:rFonts w:ascii="Times New Roman" w:eastAsia="Times New Roman" w:hAnsi="Times New Roman" w:cs="Times New Roman"/>
          <w:b/>
          <w:bCs/>
          <w:color w:val="222222"/>
          <w:shd w:val="clear" w:color="auto" w:fill="FFFFFF"/>
          <w:lang w:val="en-GB"/>
        </w:rPr>
      </w:pPr>
      <w:r w:rsidRPr="00256DE4">
        <w:rPr>
          <w:rFonts w:ascii="Times New Roman" w:eastAsia="Times New Roman" w:hAnsi="Times New Roman" w:cs="Times New Roman"/>
          <w:b/>
          <w:bCs/>
          <w:noProof/>
          <w:color w:val="222222"/>
          <w:shd w:val="clear" w:color="auto" w:fill="FFFFFF"/>
          <w:lang w:val="en-GB"/>
        </w:rPr>
        <w:drawing>
          <wp:inline distT="0" distB="0" distL="0" distR="0" wp14:anchorId="5E42A30D" wp14:editId="3D7601FD">
            <wp:extent cx="5048955" cy="2486372"/>
            <wp:effectExtent l="0" t="0" r="0" b="9525"/>
            <wp:docPr id="1807091132" name="圖片 1807091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48955" cy="2486372"/>
                    </a:xfrm>
                    <a:prstGeom prst="rect">
                      <a:avLst/>
                    </a:prstGeom>
                  </pic:spPr>
                </pic:pic>
              </a:graphicData>
            </a:graphic>
          </wp:inline>
        </w:drawing>
      </w:r>
    </w:p>
    <w:p w14:paraId="0835E56F" w14:textId="77777777" w:rsidR="00450B75" w:rsidRPr="00256DE4" w:rsidRDefault="00450B75" w:rsidP="00450B75">
      <w:pPr>
        <w:rPr>
          <w:rFonts w:ascii="Times New Roman" w:eastAsia="Times New Roman" w:hAnsi="Times New Roman" w:cs="Times New Roman"/>
          <w:b/>
          <w:bCs/>
          <w:color w:val="222222"/>
          <w:shd w:val="clear" w:color="auto" w:fill="FFFFFF"/>
          <w:lang w:val="en-GB"/>
        </w:rPr>
      </w:pPr>
      <w:r w:rsidRPr="00256DE4">
        <w:rPr>
          <w:rFonts w:ascii="Times New Roman" w:eastAsia="Times New Roman" w:hAnsi="Times New Roman" w:cs="Times New Roman"/>
          <w:b/>
          <w:bCs/>
          <w:color w:val="222222"/>
          <w:shd w:val="clear" w:color="auto" w:fill="FFFFFF"/>
          <w:lang w:val="en-GB"/>
        </w:rPr>
        <w:t>Source: Constructed by author</w:t>
      </w:r>
    </w:p>
    <w:p w14:paraId="16AF7784" w14:textId="77777777" w:rsidR="00450B75" w:rsidRPr="00256DE4" w:rsidRDefault="00450B75" w:rsidP="00450B75">
      <w:pPr>
        <w:rPr>
          <w:rFonts w:ascii="Times New Roman" w:eastAsia="Times New Roman" w:hAnsi="Times New Roman" w:cs="Times New Roman"/>
          <w:b/>
          <w:bCs/>
          <w:color w:val="222222"/>
          <w:shd w:val="clear" w:color="auto" w:fill="FFFFFF"/>
          <w:lang w:val="en-GB"/>
        </w:rPr>
      </w:pPr>
    </w:p>
    <w:p w14:paraId="6488D286" w14:textId="77777777" w:rsidR="00450B75" w:rsidRPr="00256DE4" w:rsidRDefault="00450B75" w:rsidP="008A69A3">
      <w:pPr>
        <w:outlineLvl w:val="1"/>
        <w:rPr>
          <w:rFonts w:ascii="Times New Roman" w:eastAsia="Times New Roman" w:hAnsi="Times New Roman" w:cs="Times New Roman"/>
          <w:b/>
          <w:bCs/>
          <w:color w:val="222222"/>
          <w:sz w:val="28"/>
          <w:szCs w:val="28"/>
          <w:shd w:val="clear" w:color="auto" w:fill="FFFFFF"/>
          <w:lang w:val="en-GB"/>
        </w:rPr>
      </w:pPr>
      <w:bookmarkStart w:id="41" w:name="_Toc165237993"/>
      <w:r w:rsidRPr="00256DE4">
        <w:rPr>
          <w:rFonts w:ascii="Times New Roman" w:eastAsia="Times New Roman" w:hAnsi="Times New Roman" w:cs="Times New Roman"/>
          <w:b/>
          <w:bCs/>
          <w:color w:val="222222"/>
          <w:sz w:val="28"/>
          <w:szCs w:val="28"/>
          <w:shd w:val="clear" w:color="auto" w:fill="FFFFFF"/>
          <w:lang w:val="en-GB"/>
        </w:rPr>
        <w:t>3.4 Focus group</w:t>
      </w:r>
      <w:bookmarkEnd w:id="41"/>
    </w:p>
    <w:p w14:paraId="70015B22" w14:textId="4E8D47A1" w:rsidR="00450B75" w:rsidRPr="00256DE4" w:rsidRDefault="00450B75" w:rsidP="006803F6">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Focus group </w:t>
      </w:r>
      <w:r w:rsidR="00F20E05" w:rsidRPr="00256DE4">
        <w:rPr>
          <w:rFonts w:ascii="Times New Roman" w:hAnsi="Times New Roman" w:cs="Times New Roman"/>
          <w:lang w:val="en-GB"/>
        </w:rPr>
        <w:t>would be used</w:t>
      </w:r>
      <w:r w:rsidRPr="00256DE4">
        <w:rPr>
          <w:rFonts w:ascii="Times New Roman" w:hAnsi="Times New Roman" w:cs="Times New Roman"/>
          <w:lang w:val="en-GB"/>
        </w:rPr>
        <w:t xml:space="preserve"> for qualitative data collection, and </w:t>
      </w:r>
      <w:r w:rsidR="00F20E05" w:rsidRPr="00256DE4">
        <w:rPr>
          <w:rFonts w:ascii="Times New Roman" w:hAnsi="Times New Roman" w:cs="Times New Roman"/>
          <w:lang w:val="en-GB"/>
        </w:rPr>
        <w:t xml:space="preserve">this method has </w:t>
      </w:r>
      <w:r w:rsidRPr="00256DE4">
        <w:rPr>
          <w:rFonts w:ascii="Times New Roman" w:hAnsi="Times New Roman" w:cs="Times New Roman"/>
          <w:lang w:val="en-GB"/>
        </w:rPr>
        <w:t>becom</w:t>
      </w:r>
      <w:r w:rsidR="00F20E05" w:rsidRPr="00256DE4">
        <w:rPr>
          <w:rFonts w:ascii="Times New Roman" w:hAnsi="Times New Roman" w:cs="Times New Roman"/>
          <w:lang w:val="en-GB"/>
        </w:rPr>
        <w:t>e</w:t>
      </w:r>
      <w:r w:rsidRPr="00256DE4">
        <w:rPr>
          <w:rFonts w:ascii="Times New Roman" w:hAnsi="Times New Roman" w:cs="Times New Roman"/>
          <w:lang w:val="en-GB"/>
        </w:rPr>
        <w:t xml:space="preserve"> </w:t>
      </w:r>
      <w:r w:rsidR="00F20E05" w:rsidRPr="00256DE4">
        <w:rPr>
          <w:rFonts w:ascii="Times New Roman" w:hAnsi="Times New Roman" w:cs="Times New Roman"/>
          <w:lang w:val="en-GB"/>
        </w:rPr>
        <w:t>common</w:t>
      </w:r>
      <w:r w:rsidRPr="00256DE4">
        <w:rPr>
          <w:rFonts w:ascii="Times New Roman" w:hAnsi="Times New Roman" w:cs="Times New Roman"/>
          <w:lang w:val="en-GB"/>
        </w:rPr>
        <w:t xml:space="preserve"> among professionals in </w:t>
      </w:r>
      <w:r w:rsidR="00F20E05" w:rsidRPr="00256DE4">
        <w:rPr>
          <w:rFonts w:ascii="Times New Roman" w:hAnsi="Times New Roman" w:cs="Times New Roman"/>
          <w:lang w:val="en-GB"/>
        </w:rPr>
        <w:t xml:space="preserve">different </w:t>
      </w:r>
      <w:r w:rsidRPr="00256DE4">
        <w:rPr>
          <w:rFonts w:ascii="Times New Roman" w:hAnsi="Times New Roman" w:cs="Times New Roman"/>
          <w:lang w:val="en-GB"/>
        </w:rPr>
        <w:t>area</w:t>
      </w:r>
      <w:r w:rsidR="00F20E05" w:rsidRPr="00256DE4">
        <w:rPr>
          <w:rFonts w:ascii="Times New Roman" w:hAnsi="Times New Roman" w:cs="Times New Roman"/>
          <w:lang w:val="en-GB"/>
        </w:rPr>
        <w:t>s</w:t>
      </w:r>
      <w:r w:rsidRPr="00256DE4">
        <w:rPr>
          <w:rFonts w:ascii="Times New Roman" w:hAnsi="Times New Roman" w:cs="Times New Roman"/>
          <w:lang w:val="en-GB"/>
        </w:rPr>
        <w:t xml:space="preserve"> including health and social care</w:t>
      </w:r>
      <w:r w:rsidR="00F20E05" w:rsidRPr="00256DE4">
        <w:rPr>
          <w:rFonts w:ascii="Times New Roman" w:hAnsi="Times New Roman" w:cs="Times New Roman"/>
          <w:lang w:val="en-GB"/>
        </w:rPr>
        <w:t xml:space="preserve"> sectors</w:t>
      </w:r>
      <w:r w:rsidRPr="00256DE4">
        <w:rPr>
          <w:rFonts w:ascii="Times New Roman" w:hAnsi="Times New Roman" w:cs="Times New Roman"/>
          <w:lang w:val="en-GB"/>
        </w:rPr>
        <w:t xml:space="preserve">. (Rabiee, 2004). </w:t>
      </w:r>
    </w:p>
    <w:p w14:paraId="7F121C3C" w14:textId="17439B2D" w:rsidR="00450B75" w:rsidRPr="00256DE4" w:rsidRDefault="00450B75" w:rsidP="006803F6">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The focus group would be held in Hong Kong</w:t>
      </w:r>
      <w:r w:rsidR="00F20E05" w:rsidRPr="00256DE4">
        <w:rPr>
          <w:rFonts w:ascii="Times New Roman" w:eastAsia="Times New Roman" w:hAnsi="Times New Roman" w:cs="Times New Roman"/>
          <w:color w:val="222222"/>
          <w:shd w:val="clear" w:color="auto" w:fill="FFFFFF"/>
          <w:lang w:val="en-GB"/>
        </w:rPr>
        <w:t xml:space="preserve"> area and the </w:t>
      </w:r>
      <w:r w:rsidRPr="00256DE4">
        <w:rPr>
          <w:rFonts w:ascii="Times New Roman" w:eastAsia="Times New Roman" w:hAnsi="Times New Roman" w:cs="Times New Roman"/>
          <w:color w:val="222222"/>
          <w:shd w:val="clear" w:color="auto" w:fill="FFFFFF"/>
          <w:lang w:val="en-GB"/>
        </w:rPr>
        <w:t xml:space="preserve">discussion would last for about </w:t>
      </w:r>
      <w:r w:rsidR="00F20E05" w:rsidRPr="00256DE4">
        <w:rPr>
          <w:rFonts w:ascii="Times New Roman" w:eastAsia="Times New Roman" w:hAnsi="Times New Roman" w:cs="Times New Roman"/>
          <w:color w:val="222222"/>
          <w:shd w:val="clear" w:color="auto" w:fill="FFFFFF"/>
          <w:lang w:val="en-GB"/>
        </w:rPr>
        <w:t>45</w:t>
      </w:r>
      <w:r w:rsidRPr="00256DE4">
        <w:rPr>
          <w:rFonts w:ascii="Times New Roman" w:eastAsia="Times New Roman" w:hAnsi="Times New Roman" w:cs="Times New Roman"/>
          <w:color w:val="222222"/>
          <w:shd w:val="clear" w:color="auto" w:fill="FFFFFF"/>
          <w:lang w:val="en-GB"/>
        </w:rPr>
        <w:t xml:space="preserve"> </w:t>
      </w:r>
      <w:r w:rsidR="008D24C5" w:rsidRPr="00256DE4">
        <w:rPr>
          <w:rFonts w:ascii="Times New Roman" w:eastAsia="Times New Roman" w:hAnsi="Times New Roman" w:cs="Times New Roman"/>
          <w:color w:val="222222"/>
          <w:shd w:val="clear" w:color="auto" w:fill="FFFFFF"/>
          <w:lang w:val="en-GB"/>
        </w:rPr>
        <w:t xml:space="preserve">to 60 </w:t>
      </w:r>
      <w:r w:rsidRPr="00256DE4">
        <w:rPr>
          <w:rFonts w:ascii="Times New Roman" w:eastAsia="Times New Roman" w:hAnsi="Times New Roman" w:cs="Times New Roman"/>
          <w:color w:val="222222"/>
          <w:shd w:val="clear" w:color="auto" w:fill="FFFFFF"/>
          <w:lang w:val="en-GB"/>
        </w:rPr>
        <w:t xml:space="preserve">minutes </w:t>
      </w:r>
      <w:r w:rsidR="008D24C5" w:rsidRPr="00256DE4">
        <w:rPr>
          <w:rFonts w:ascii="Times New Roman" w:eastAsia="Times New Roman" w:hAnsi="Times New Roman" w:cs="Times New Roman"/>
          <w:color w:val="222222"/>
          <w:shd w:val="clear" w:color="auto" w:fill="FFFFFF"/>
          <w:lang w:val="en-GB"/>
        </w:rPr>
        <w:t>(</w:t>
      </w:r>
      <w:r w:rsidR="008D24C5" w:rsidRPr="00256DE4">
        <w:rPr>
          <w:rFonts w:ascii="Times New Roman" w:hAnsi="Times New Roman" w:cs="Times New Roman"/>
        </w:rPr>
        <w:t>Shimizu et al, 2021)</w:t>
      </w:r>
      <w:r w:rsidR="00B77246" w:rsidRPr="00256DE4">
        <w:rPr>
          <w:rFonts w:ascii="Times New Roman" w:hAnsi="Times New Roman" w:cs="Times New Roman"/>
        </w:rPr>
        <w:t xml:space="preserve"> </w:t>
      </w:r>
      <w:r w:rsidRPr="00256DE4">
        <w:rPr>
          <w:rFonts w:ascii="Times New Roman" w:eastAsia="Times New Roman" w:hAnsi="Times New Roman" w:cs="Times New Roman"/>
          <w:color w:val="222222"/>
          <w:shd w:val="clear" w:color="auto" w:fill="FFFFFF"/>
          <w:lang w:val="en-GB"/>
        </w:rPr>
        <w:t xml:space="preserve">and conducted in both English and </w:t>
      </w:r>
      <w:r w:rsidRPr="00256DE4">
        <w:rPr>
          <w:rFonts w:ascii="Times New Roman" w:eastAsia="Times New Roman" w:hAnsi="Times New Roman" w:cs="Times New Roman"/>
          <w:color w:val="222222"/>
          <w:shd w:val="clear" w:color="auto" w:fill="FFFFFF"/>
          <w:lang w:val="en-GB"/>
        </w:rPr>
        <w:lastRenderedPageBreak/>
        <w:t>Cantonese</w:t>
      </w:r>
      <w:r w:rsidR="00F20E05" w:rsidRPr="00256DE4">
        <w:rPr>
          <w:rFonts w:ascii="Times New Roman" w:eastAsia="Times New Roman" w:hAnsi="Times New Roman" w:cs="Times New Roman"/>
          <w:color w:val="222222"/>
          <w:shd w:val="clear" w:color="auto" w:fill="FFFFFF"/>
          <w:lang w:val="en-GB"/>
        </w:rPr>
        <w:t xml:space="preserve"> languages</w:t>
      </w:r>
      <w:r w:rsidRPr="00256DE4">
        <w:rPr>
          <w:rFonts w:ascii="Times New Roman" w:eastAsia="Times New Roman" w:hAnsi="Times New Roman" w:cs="Times New Roman"/>
          <w:color w:val="222222"/>
          <w:shd w:val="clear" w:color="auto" w:fill="FFFFFF"/>
          <w:lang w:val="en-GB"/>
        </w:rPr>
        <w:t xml:space="preserve">. The progress would be recorded on paper for further analysis. During the focus group discussion, the participants would be asked with a number of open-end questions </w:t>
      </w:r>
      <w:r w:rsidR="007B7DE3" w:rsidRPr="00256DE4">
        <w:rPr>
          <w:rFonts w:ascii="Times New Roman" w:eastAsia="Times New Roman" w:hAnsi="Times New Roman" w:cs="Times New Roman"/>
          <w:color w:val="222222"/>
          <w:shd w:val="clear" w:color="auto" w:fill="FFFFFF"/>
          <w:lang w:val="en-GB"/>
        </w:rPr>
        <w:t xml:space="preserve">(Sugovic, Nooraddini, and Sherehiy, 2016) </w:t>
      </w:r>
      <w:r w:rsidRPr="00256DE4">
        <w:rPr>
          <w:rFonts w:ascii="Times New Roman" w:eastAsia="Times New Roman" w:hAnsi="Times New Roman" w:cs="Times New Roman"/>
          <w:color w:val="222222"/>
          <w:shd w:val="clear" w:color="auto" w:fill="FFFFFF"/>
          <w:lang w:val="en-GB"/>
        </w:rPr>
        <w:t xml:space="preserve">on how to improve the intention to use digital payment. When there was situation that most of the answers or comments to the questions were similar and no addition answer exists, the focus group session would end. </w:t>
      </w:r>
    </w:p>
    <w:p w14:paraId="74D237C8" w14:textId="03AAC43D" w:rsidR="00450B75" w:rsidRPr="00256DE4" w:rsidRDefault="00450B75" w:rsidP="006803F6">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A focus group as such would be consist of individuals with some similar characteristics relevant to the study and the number of individuals would between six to ten participants who did not know to each other (Powell and Single, 1996). In this way, not only were the participants not differentiae within the group, but the individual would enjoy the privacy and eventually created an atmosphere that promising honest expression of what could be crucial opinion (Please refer the Appendix </w:t>
      </w:r>
      <w:r w:rsidR="00016B33" w:rsidRPr="00256DE4">
        <w:rPr>
          <w:rFonts w:ascii="Times New Roman" w:eastAsia="Times New Roman" w:hAnsi="Times New Roman" w:cs="Times New Roman"/>
          <w:color w:val="222222"/>
          <w:shd w:val="clear" w:color="auto" w:fill="FFFFFF"/>
          <w:lang w:val="en-GB"/>
        </w:rPr>
        <w:t>2</w:t>
      </w:r>
      <w:r w:rsidRPr="00256DE4">
        <w:rPr>
          <w:rFonts w:ascii="Times New Roman" w:eastAsia="Times New Roman" w:hAnsi="Times New Roman" w:cs="Times New Roman"/>
          <w:color w:val="222222"/>
          <w:shd w:val="clear" w:color="auto" w:fill="FFFFFF"/>
          <w:lang w:val="en-GB"/>
        </w:rPr>
        <w:t xml:space="preserve">). </w:t>
      </w:r>
    </w:p>
    <w:p w14:paraId="3FB2FBF3" w14:textId="77777777" w:rsidR="00450B75" w:rsidRPr="00256DE4" w:rsidRDefault="00450B75" w:rsidP="00450B75">
      <w:pPr>
        <w:rPr>
          <w:rFonts w:ascii="Times New Roman" w:eastAsia="Times New Roman" w:hAnsi="Times New Roman" w:cs="Times New Roman"/>
          <w:b/>
          <w:bCs/>
          <w:color w:val="222222"/>
          <w:shd w:val="clear" w:color="auto" w:fill="FFFFFF"/>
          <w:lang w:val="en-GB"/>
        </w:rPr>
      </w:pPr>
    </w:p>
    <w:p w14:paraId="507882B3" w14:textId="77777777" w:rsidR="00450B75" w:rsidRPr="00256DE4" w:rsidRDefault="00450B75" w:rsidP="008A69A3">
      <w:pPr>
        <w:outlineLvl w:val="1"/>
        <w:rPr>
          <w:rFonts w:ascii="Times New Roman" w:eastAsia="Times New Roman" w:hAnsi="Times New Roman" w:cs="Times New Roman"/>
          <w:b/>
          <w:bCs/>
          <w:color w:val="222222"/>
          <w:sz w:val="28"/>
          <w:szCs w:val="28"/>
          <w:shd w:val="clear" w:color="auto" w:fill="FFFFFF"/>
          <w:lang w:val="en-GB"/>
        </w:rPr>
      </w:pPr>
      <w:bookmarkStart w:id="42" w:name="_Toc165237994"/>
      <w:r w:rsidRPr="00256DE4">
        <w:rPr>
          <w:rFonts w:ascii="Times New Roman" w:eastAsia="Times New Roman" w:hAnsi="Times New Roman" w:cs="Times New Roman"/>
          <w:b/>
          <w:bCs/>
          <w:color w:val="222222"/>
          <w:sz w:val="28"/>
          <w:szCs w:val="28"/>
          <w:shd w:val="clear" w:color="auto" w:fill="FFFFFF"/>
          <w:lang w:val="en-GB"/>
        </w:rPr>
        <w:t>3.5 Quantitative survey methodology</w:t>
      </w:r>
      <w:bookmarkEnd w:id="42"/>
    </w:p>
    <w:p w14:paraId="3A3AFCAC" w14:textId="67889B39" w:rsidR="00450B75" w:rsidRPr="00256DE4" w:rsidRDefault="00450B75" w:rsidP="006803F6">
      <w:pPr>
        <w:spacing w:line="360" w:lineRule="auto"/>
        <w:ind w:firstLine="480"/>
        <w:rPr>
          <w:rFonts w:ascii="Times New Roman" w:hAnsi="Times New Roman" w:cs="Times New Roman"/>
          <w:lang w:val="en-GB"/>
        </w:rPr>
      </w:pPr>
      <w:r w:rsidRPr="00256DE4">
        <w:rPr>
          <w:rFonts w:ascii="Times New Roman" w:eastAsia="Times New Roman" w:hAnsi="Times New Roman" w:cs="Times New Roman"/>
          <w:color w:val="222222"/>
          <w:shd w:val="clear" w:color="auto" w:fill="FFFFFF"/>
          <w:lang w:val="en-GB"/>
        </w:rPr>
        <w:t xml:space="preserve">Due to privacy policies of each of the digital payment providers, </w:t>
      </w:r>
      <w:r w:rsidR="008E3ECF" w:rsidRPr="00256DE4">
        <w:rPr>
          <w:rFonts w:ascii="Times New Roman" w:eastAsia="Times New Roman" w:hAnsi="Times New Roman" w:cs="Times New Roman"/>
          <w:color w:val="222222"/>
          <w:shd w:val="clear" w:color="auto" w:fill="FFFFFF"/>
          <w:lang w:val="en-GB"/>
        </w:rPr>
        <w:t>gathering all digital payment users in a list</w:t>
      </w:r>
      <w:r w:rsidRPr="00256DE4">
        <w:rPr>
          <w:rFonts w:ascii="Times New Roman" w:eastAsia="Times New Roman" w:hAnsi="Times New Roman" w:cs="Times New Roman"/>
          <w:color w:val="222222"/>
          <w:shd w:val="clear" w:color="auto" w:fill="FFFFFF"/>
          <w:lang w:val="en-GB"/>
        </w:rPr>
        <w:t xml:space="preserve"> </w:t>
      </w:r>
      <w:r w:rsidR="007327F5" w:rsidRPr="00256DE4">
        <w:rPr>
          <w:rFonts w:ascii="Times New Roman" w:eastAsia="Times New Roman" w:hAnsi="Times New Roman" w:cs="Times New Roman"/>
          <w:color w:val="222222"/>
          <w:shd w:val="clear" w:color="auto" w:fill="FFFFFF"/>
          <w:lang w:val="en-GB"/>
        </w:rPr>
        <w:t>would</w:t>
      </w:r>
      <w:r w:rsidRPr="00256DE4">
        <w:rPr>
          <w:rFonts w:ascii="Times New Roman" w:eastAsia="Times New Roman" w:hAnsi="Times New Roman" w:cs="Times New Roman"/>
          <w:color w:val="222222"/>
          <w:shd w:val="clear" w:color="auto" w:fill="FFFFFF"/>
          <w:lang w:val="en-GB"/>
        </w:rPr>
        <w:t xml:space="preserve"> not </w:t>
      </w:r>
      <w:r w:rsidR="008E3ECF" w:rsidRPr="00256DE4">
        <w:rPr>
          <w:rFonts w:ascii="Times New Roman" w:eastAsia="Times New Roman" w:hAnsi="Times New Roman" w:cs="Times New Roman"/>
          <w:color w:val="222222"/>
          <w:shd w:val="clear" w:color="auto" w:fill="FFFFFF"/>
          <w:lang w:val="en-GB"/>
        </w:rPr>
        <w:t xml:space="preserve">be </w:t>
      </w:r>
      <w:r w:rsidRPr="00256DE4">
        <w:rPr>
          <w:rFonts w:ascii="Times New Roman" w:eastAsia="Times New Roman" w:hAnsi="Times New Roman" w:cs="Times New Roman"/>
          <w:color w:val="222222"/>
          <w:shd w:val="clear" w:color="auto" w:fill="FFFFFF"/>
          <w:lang w:val="en-GB"/>
        </w:rPr>
        <w:t>possible. Therefore, th</w:t>
      </w:r>
      <w:r w:rsidR="008E3ECF" w:rsidRPr="00256DE4">
        <w:rPr>
          <w:rFonts w:ascii="Times New Roman" w:eastAsia="Times New Roman" w:hAnsi="Times New Roman" w:cs="Times New Roman"/>
          <w:color w:val="222222"/>
          <w:shd w:val="clear" w:color="auto" w:fill="FFFFFF"/>
          <w:lang w:val="en-GB"/>
        </w:rPr>
        <w:t>is</w:t>
      </w:r>
      <w:r w:rsidRPr="00256DE4">
        <w:rPr>
          <w:rFonts w:ascii="Times New Roman" w:eastAsia="Times New Roman" w:hAnsi="Times New Roman" w:cs="Times New Roman"/>
          <w:color w:val="222222"/>
          <w:shd w:val="clear" w:color="auto" w:fill="FFFFFF"/>
          <w:lang w:val="en-GB"/>
        </w:rPr>
        <w:t xml:space="preserve"> research would apply non-probability sampling which</w:t>
      </w:r>
      <w:r w:rsidRPr="00256DE4">
        <w:rPr>
          <w:rFonts w:ascii="Times New Roman" w:hAnsi="Times New Roman" w:cs="Times New Roman"/>
          <w:lang w:val="en-GB"/>
        </w:rPr>
        <w:t xml:space="preserve"> respondents could access to the Internet and </w:t>
      </w:r>
      <w:r w:rsidR="00C81D69" w:rsidRPr="00256DE4">
        <w:rPr>
          <w:rFonts w:ascii="Times New Roman" w:hAnsi="Times New Roman" w:cs="Times New Roman"/>
          <w:lang w:val="en-GB"/>
        </w:rPr>
        <w:t>do the online</w:t>
      </w:r>
      <w:r w:rsidRPr="00256DE4">
        <w:rPr>
          <w:rFonts w:ascii="Times New Roman" w:hAnsi="Times New Roman" w:cs="Times New Roman"/>
          <w:lang w:val="en-GB"/>
        </w:rPr>
        <w:t xml:space="preserve"> surveys (Lamm and Lamm, 2019), this method is thus the cost would be relatively lower and the web surveys could be conducted online. </w:t>
      </w:r>
    </w:p>
    <w:p w14:paraId="6487CD9B" w14:textId="4D1DD436" w:rsidR="001C28F0" w:rsidRPr="00256DE4" w:rsidRDefault="00450B75" w:rsidP="00844DB1">
      <w:pPr>
        <w:spacing w:line="360" w:lineRule="auto"/>
        <w:ind w:firstLine="480"/>
        <w:rPr>
          <w:rFonts w:ascii="Times New Roman" w:hAnsi="Times New Roman" w:cs="Times New Roman"/>
          <w:lang w:val="en-GB"/>
        </w:rPr>
      </w:pPr>
      <w:r w:rsidRPr="00256DE4">
        <w:rPr>
          <w:rFonts w:ascii="Times New Roman" w:eastAsia="Times New Roman" w:hAnsi="Times New Roman" w:cs="Times New Roman"/>
          <w:color w:val="222222"/>
          <w:shd w:val="clear" w:color="auto" w:fill="FFFFFF"/>
          <w:lang w:val="en-GB"/>
        </w:rPr>
        <w:t>With Likert scale (</w:t>
      </w:r>
      <w:r w:rsidRPr="00256DE4">
        <w:rPr>
          <w:rFonts w:ascii="Times New Roman" w:hAnsi="Times New Roman" w:cs="Times New Roman"/>
          <w:color w:val="333333"/>
          <w:shd w:val="clear" w:color="auto" w:fill="FFFFFF"/>
          <w:lang w:val="en-GB"/>
        </w:rPr>
        <w:t xml:space="preserve">Likert, 1932) </w:t>
      </w:r>
      <w:r w:rsidRPr="00256DE4">
        <w:rPr>
          <w:rFonts w:ascii="Times New Roman" w:eastAsia="Times New Roman" w:hAnsi="Times New Roman" w:cs="Times New Roman"/>
          <w:color w:val="222222"/>
          <w:shd w:val="clear" w:color="auto" w:fill="FFFFFF"/>
          <w:lang w:val="en-GB"/>
        </w:rPr>
        <w:t xml:space="preserve">that allows </w:t>
      </w:r>
      <w:r w:rsidR="008E3ECF" w:rsidRPr="00256DE4">
        <w:rPr>
          <w:rFonts w:ascii="Times New Roman" w:hAnsi="Times New Roman" w:cs="Times New Roman"/>
          <w:lang w:val="en-GB"/>
        </w:rPr>
        <w:t>respondents</w:t>
      </w:r>
      <w:r w:rsidR="008E3ECF" w:rsidRPr="00256DE4">
        <w:rPr>
          <w:rFonts w:ascii="Times New Roman" w:eastAsia="Times New Roman" w:hAnsi="Times New Roman" w:cs="Times New Roman"/>
          <w:color w:val="222222"/>
          <w:shd w:val="clear" w:color="auto" w:fill="FFFFFF"/>
          <w:lang w:val="en-GB"/>
        </w:rPr>
        <w:t xml:space="preserve"> </w:t>
      </w:r>
      <w:r w:rsidRPr="00256DE4">
        <w:rPr>
          <w:rFonts w:ascii="Times New Roman" w:eastAsia="Times New Roman" w:hAnsi="Times New Roman" w:cs="Times New Roman"/>
          <w:color w:val="222222"/>
          <w:shd w:val="clear" w:color="auto" w:fill="FFFFFF"/>
          <w:lang w:val="en-GB"/>
        </w:rPr>
        <w:t>to express agreement and disagreement to certain agenda or question</w:t>
      </w:r>
      <w:r w:rsidR="002F1F21" w:rsidRPr="00256DE4">
        <w:rPr>
          <w:rFonts w:ascii="Times New Roman" w:eastAsia="Times New Roman" w:hAnsi="Times New Roman" w:cs="Times New Roman"/>
          <w:color w:val="222222"/>
          <w:shd w:val="clear" w:color="auto" w:fill="FFFFFF"/>
          <w:lang w:val="en-GB"/>
        </w:rPr>
        <w:t xml:space="preserve"> with assigned magnitude</w:t>
      </w:r>
      <w:r w:rsidRPr="00256DE4">
        <w:rPr>
          <w:rFonts w:ascii="Times New Roman" w:eastAsia="Times New Roman" w:hAnsi="Times New Roman" w:cs="Times New Roman"/>
          <w:color w:val="222222"/>
          <w:shd w:val="clear" w:color="auto" w:fill="FFFFFF"/>
          <w:lang w:val="en-GB"/>
        </w:rPr>
        <w:t>. This research questionnaire would be graded with 5-point Likert Scale.</w:t>
      </w:r>
      <w:r w:rsidR="002F1F21" w:rsidRPr="00256DE4">
        <w:rPr>
          <w:rFonts w:ascii="Times New Roman" w:eastAsia="Times New Roman" w:hAnsi="Times New Roman" w:cs="Times New Roman"/>
          <w:color w:val="222222"/>
          <w:shd w:val="clear" w:color="auto" w:fill="FFFFFF"/>
          <w:lang w:val="en-GB"/>
        </w:rPr>
        <w:t xml:space="preserve"> From </w:t>
      </w:r>
      <w:r w:rsidR="002F1F21" w:rsidRPr="00256DE4">
        <w:rPr>
          <w:rFonts w:ascii="Times New Roman" w:hAnsi="Times New Roman" w:cs="Times New Roman"/>
          <w:lang w:val="en-GB"/>
        </w:rPr>
        <w:t>Taherdoost, (2019)</w:t>
      </w:r>
      <w:r w:rsidR="002F1F21" w:rsidRPr="00256DE4">
        <w:rPr>
          <w:rFonts w:ascii="Times New Roman" w:eastAsia="Times New Roman" w:hAnsi="Times New Roman" w:cs="Times New Roman"/>
          <w:color w:val="222222"/>
          <w:shd w:val="clear" w:color="auto" w:fill="FFFFFF"/>
          <w:lang w:val="en-GB"/>
        </w:rPr>
        <w:t>, o</w:t>
      </w:r>
      <w:r w:rsidRPr="00256DE4">
        <w:rPr>
          <w:rFonts w:ascii="Times New Roman" w:eastAsia="Times New Roman" w:hAnsi="Times New Roman" w:cs="Times New Roman"/>
          <w:color w:val="222222"/>
          <w:shd w:val="clear" w:color="auto" w:fill="FFFFFF"/>
          <w:lang w:val="en-GB"/>
        </w:rPr>
        <w:t xml:space="preserve">dd number scale </w:t>
      </w:r>
      <w:r w:rsidR="002F1F21" w:rsidRPr="00256DE4">
        <w:rPr>
          <w:rFonts w:ascii="Times New Roman" w:eastAsia="Times New Roman" w:hAnsi="Times New Roman" w:cs="Times New Roman"/>
          <w:color w:val="222222"/>
          <w:shd w:val="clear" w:color="auto" w:fill="FFFFFF"/>
          <w:lang w:val="en-GB"/>
        </w:rPr>
        <w:t>could direct</w:t>
      </w:r>
      <w:r w:rsidRPr="00256DE4">
        <w:rPr>
          <w:rFonts w:ascii="Times New Roman" w:eastAsia="Times New Roman" w:hAnsi="Times New Roman" w:cs="Times New Roman"/>
          <w:color w:val="222222"/>
          <w:shd w:val="clear" w:color="auto" w:fill="FFFFFF"/>
          <w:lang w:val="en-GB"/>
        </w:rPr>
        <w:t xml:space="preserve"> the respondents to pick among different level of agreement or disagreement</w:t>
      </w:r>
      <w:r w:rsidR="002F1F21" w:rsidRPr="00256DE4">
        <w:rPr>
          <w:rFonts w:ascii="Times New Roman" w:eastAsia="Times New Roman" w:hAnsi="Times New Roman" w:cs="Times New Roman"/>
          <w:color w:val="222222"/>
          <w:shd w:val="clear" w:color="auto" w:fill="FFFFFF"/>
          <w:lang w:val="en-GB"/>
        </w:rPr>
        <w:t>, and thus</w:t>
      </w:r>
      <w:r w:rsidRPr="00256DE4">
        <w:rPr>
          <w:rFonts w:ascii="Times New Roman" w:eastAsia="Times New Roman" w:hAnsi="Times New Roman" w:cs="Times New Roman"/>
          <w:color w:val="222222"/>
          <w:shd w:val="clear" w:color="auto" w:fill="FFFFFF"/>
          <w:lang w:val="en-GB"/>
        </w:rPr>
        <w:t xml:space="preserve"> the </w:t>
      </w:r>
      <w:r w:rsidR="002F1F21" w:rsidRPr="00256DE4">
        <w:rPr>
          <w:rFonts w:ascii="Times New Roman" w:eastAsia="Times New Roman" w:hAnsi="Times New Roman" w:cs="Times New Roman"/>
          <w:color w:val="222222"/>
          <w:shd w:val="clear" w:color="auto" w:fill="FFFFFF"/>
          <w:lang w:val="en-GB"/>
        </w:rPr>
        <w:t>respondents could</w:t>
      </w:r>
      <w:r w:rsidRPr="00256DE4">
        <w:rPr>
          <w:rFonts w:ascii="Times New Roman" w:eastAsia="Times New Roman" w:hAnsi="Times New Roman" w:cs="Times New Roman"/>
          <w:color w:val="222222"/>
          <w:shd w:val="clear" w:color="auto" w:fill="FFFFFF"/>
          <w:lang w:val="en-GB"/>
        </w:rPr>
        <w:t xml:space="preserve"> </w:t>
      </w:r>
      <w:r w:rsidR="002F1F21" w:rsidRPr="00256DE4">
        <w:rPr>
          <w:rFonts w:ascii="Times New Roman" w:eastAsia="Times New Roman" w:hAnsi="Times New Roman" w:cs="Times New Roman"/>
          <w:color w:val="222222"/>
          <w:shd w:val="clear" w:color="auto" w:fill="FFFFFF"/>
          <w:lang w:val="en-GB"/>
        </w:rPr>
        <w:t>choose</w:t>
      </w:r>
      <w:r w:rsidRPr="00256DE4">
        <w:rPr>
          <w:rFonts w:ascii="Times New Roman" w:eastAsia="Times New Roman" w:hAnsi="Times New Roman" w:cs="Times New Roman"/>
          <w:color w:val="222222"/>
          <w:shd w:val="clear" w:color="auto" w:fill="FFFFFF"/>
          <w:lang w:val="en-GB"/>
        </w:rPr>
        <w:t xml:space="preserve"> a neutral </w:t>
      </w:r>
      <w:r w:rsidR="007305D5" w:rsidRPr="00256DE4">
        <w:rPr>
          <w:rFonts w:ascii="Times New Roman" w:eastAsia="Times New Roman" w:hAnsi="Times New Roman" w:cs="Times New Roman"/>
          <w:color w:val="222222"/>
          <w:shd w:val="clear" w:color="auto" w:fill="FFFFFF"/>
          <w:lang w:val="en-GB"/>
        </w:rPr>
        <w:t>option</w:t>
      </w:r>
      <w:r w:rsidRPr="00256DE4">
        <w:rPr>
          <w:rFonts w:ascii="Times New Roman" w:eastAsia="Times New Roman" w:hAnsi="Times New Roman" w:cs="Times New Roman"/>
          <w:color w:val="222222"/>
          <w:shd w:val="clear" w:color="auto" w:fill="FFFFFF"/>
          <w:lang w:val="en-GB"/>
        </w:rPr>
        <w:t xml:space="preserve"> when the </w:t>
      </w:r>
      <w:r w:rsidR="007305D5" w:rsidRPr="00256DE4">
        <w:rPr>
          <w:rFonts w:ascii="Times New Roman" w:eastAsia="Times New Roman" w:hAnsi="Times New Roman" w:cs="Times New Roman"/>
          <w:color w:val="222222"/>
          <w:shd w:val="clear" w:color="auto" w:fill="FFFFFF"/>
          <w:lang w:val="en-GB"/>
        </w:rPr>
        <w:t>answer of respondents</w:t>
      </w:r>
      <w:r w:rsidRPr="00256DE4">
        <w:rPr>
          <w:rFonts w:ascii="Times New Roman" w:eastAsia="Times New Roman" w:hAnsi="Times New Roman" w:cs="Times New Roman"/>
          <w:color w:val="222222"/>
          <w:shd w:val="clear" w:color="auto" w:fill="FFFFFF"/>
          <w:lang w:val="en-GB"/>
        </w:rPr>
        <w:t xml:space="preserve"> </w:t>
      </w:r>
      <w:r w:rsidR="007305D5" w:rsidRPr="00256DE4">
        <w:rPr>
          <w:rFonts w:ascii="Times New Roman" w:eastAsia="Times New Roman" w:hAnsi="Times New Roman" w:cs="Times New Roman"/>
          <w:color w:val="222222"/>
          <w:shd w:val="clear" w:color="auto" w:fill="FFFFFF"/>
          <w:lang w:val="en-GB"/>
        </w:rPr>
        <w:t xml:space="preserve">was </w:t>
      </w:r>
      <w:r w:rsidRPr="00256DE4">
        <w:rPr>
          <w:rFonts w:ascii="Times New Roman" w:eastAsia="Times New Roman" w:hAnsi="Times New Roman" w:cs="Times New Roman"/>
          <w:color w:val="222222"/>
          <w:shd w:val="clear" w:color="auto" w:fill="FFFFFF"/>
          <w:lang w:val="en-GB"/>
        </w:rPr>
        <w:t>duly neutral</w:t>
      </w:r>
      <w:r w:rsidR="002F1F21" w:rsidRPr="00256DE4">
        <w:rPr>
          <w:rFonts w:ascii="Times New Roman" w:eastAsia="Times New Roman" w:hAnsi="Times New Roman" w:cs="Times New Roman"/>
          <w:color w:val="222222"/>
          <w:shd w:val="clear" w:color="auto" w:fill="FFFFFF"/>
          <w:lang w:val="en-GB"/>
        </w:rPr>
        <w:t>.</w:t>
      </w:r>
    </w:p>
    <w:p w14:paraId="51855BD2" w14:textId="109CA309" w:rsidR="00E249DD" w:rsidRPr="00256DE4" w:rsidRDefault="00E249DD" w:rsidP="008A69A3">
      <w:pPr>
        <w:spacing w:line="360" w:lineRule="auto"/>
        <w:outlineLvl w:val="1"/>
        <w:rPr>
          <w:rFonts w:ascii="Times New Roman" w:hAnsi="Times New Roman" w:cs="Times New Roman"/>
          <w:b/>
          <w:bCs/>
          <w:sz w:val="28"/>
          <w:szCs w:val="28"/>
          <w:lang w:val="en-GB"/>
        </w:rPr>
      </w:pPr>
      <w:bookmarkStart w:id="43" w:name="_Toc165237995"/>
      <w:r w:rsidRPr="00256DE4">
        <w:rPr>
          <w:rFonts w:ascii="Times New Roman" w:hAnsi="Times New Roman" w:cs="Times New Roman"/>
          <w:b/>
          <w:bCs/>
          <w:sz w:val="28"/>
          <w:szCs w:val="28"/>
          <w:lang w:val="en-GB"/>
        </w:rPr>
        <w:lastRenderedPageBreak/>
        <w:t>3.6 Pilot Test</w:t>
      </w:r>
      <w:bookmarkEnd w:id="43"/>
      <w:r w:rsidRPr="00256DE4">
        <w:rPr>
          <w:rFonts w:ascii="Times New Roman" w:hAnsi="Times New Roman" w:cs="Times New Roman"/>
          <w:b/>
          <w:bCs/>
          <w:sz w:val="28"/>
          <w:szCs w:val="28"/>
          <w:lang w:val="en-GB"/>
        </w:rPr>
        <w:t xml:space="preserve"> </w:t>
      </w:r>
    </w:p>
    <w:p w14:paraId="6E6A58F0" w14:textId="2C8AD1BA" w:rsidR="00450B75" w:rsidRPr="00256DE4" w:rsidRDefault="00450B75" w:rsidP="00D5437D">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A pilot test was </w:t>
      </w:r>
      <w:r w:rsidR="00F20E05" w:rsidRPr="00256DE4">
        <w:rPr>
          <w:rFonts w:ascii="Times New Roman" w:hAnsi="Times New Roman" w:cs="Times New Roman"/>
          <w:lang w:val="en-GB"/>
        </w:rPr>
        <w:t>conducted</w:t>
      </w:r>
      <w:r w:rsidRPr="00256DE4">
        <w:rPr>
          <w:rFonts w:ascii="Times New Roman" w:hAnsi="Times New Roman" w:cs="Times New Roman"/>
          <w:lang w:val="en-GB"/>
        </w:rPr>
        <w:t xml:space="preserve"> before full scale survey, </w:t>
      </w:r>
      <w:r w:rsidR="00F20E05" w:rsidRPr="00256DE4">
        <w:rPr>
          <w:rFonts w:ascii="Times New Roman" w:hAnsi="Times New Roman" w:cs="Times New Roman"/>
          <w:lang w:val="en-GB"/>
        </w:rPr>
        <w:t>in order to</w:t>
      </w:r>
      <w:r w:rsidRPr="00256DE4">
        <w:rPr>
          <w:rFonts w:ascii="Times New Roman" w:hAnsi="Times New Roman" w:cs="Times New Roman"/>
          <w:lang w:val="en-GB"/>
        </w:rPr>
        <w:t xml:space="preserve"> </w:t>
      </w:r>
      <w:r w:rsidR="00163D4D" w:rsidRPr="00256DE4">
        <w:rPr>
          <w:rFonts w:ascii="Times New Roman" w:hAnsi="Times New Roman" w:cs="Times New Roman"/>
          <w:lang w:val="en-GB"/>
        </w:rPr>
        <w:t xml:space="preserve">check if the hypothesis accepted and dependable through </w:t>
      </w:r>
      <w:r w:rsidRPr="00256DE4">
        <w:rPr>
          <w:rFonts w:ascii="Times New Roman" w:hAnsi="Times New Roman" w:cs="Times New Roman"/>
          <w:lang w:val="en-GB"/>
        </w:rPr>
        <w:t>the result of the pilot test</w:t>
      </w:r>
      <w:r w:rsidR="00163D4D" w:rsidRPr="00256DE4">
        <w:rPr>
          <w:rFonts w:ascii="Times New Roman" w:hAnsi="Times New Roman" w:cs="Times New Roman"/>
          <w:lang w:val="en-GB"/>
        </w:rPr>
        <w:t>.</w:t>
      </w:r>
      <w:r w:rsidRPr="00256DE4">
        <w:rPr>
          <w:rFonts w:ascii="Times New Roman" w:hAnsi="Times New Roman" w:cs="Times New Roman"/>
          <w:lang w:val="en-GB"/>
        </w:rPr>
        <w:t>,</w:t>
      </w:r>
      <w:r w:rsidR="00163D4D" w:rsidRPr="00256DE4">
        <w:rPr>
          <w:rFonts w:ascii="Times New Roman" w:hAnsi="Times New Roman" w:cs="Times New Roman"/>
          <w:lang w:val="en-GB"/>
        </w:rPr>
        <w:t xml:space="preserve"> </w:t>
      </w:r>
      <w:r w:rsidRPr="00256DE4">
        <w:rPr>
          <w:rFonts w:ascii="Times New Roman" w:hAnsi="Times New Roman" w:cs="Times New Roman"/>
          <w:lang w:val="en-GB"/>
        </w:rPr>
        <w:t>and at the same time allowing researcher to</w:t>
      </w:r>
      <w:r w:rsidR="00163D4D" w:rsidRPr="00256DE4">
        <w:rPr>
          <w:rFonts w:ascii="Times New Roman" w:hAnsi="Times New Roman" w:cs="Times New Roman"/>
          <w:lang w:val="en-GB"/>
        </w:rPr>
        <w:t xml:space="preserve"> make any changes</w:t>
      </w:r>
      <w:r w:rsidRPr="00256DE4">
        <w:rPr>
          <w:rFonts w:ascii="Times New Roman" w:hAnsi="Times New Roman" w:cs="Times New Roman"/>
          <w:lang w:val="en-GB"/>
        </w:rPr>
        <w:t xml:space="preserve"> the</w:t>
      </w:r>
      <w:r w:rsidR="00163D4D" w:rsidRPr="00256DE4">
        <w:rPr>
          <w:rFonts w:ascii="Times New Roman" w:hAnsi="Times New Roman" w:cs="Times New Roman"/>
          <w:lang w:val="en-GB"/>
        </w:rPr>
        <w:t xml:space="preserve"> finalized</w:t>
      </w:r>
      <w:r w:rsidRPr="00256DE4">
        <w:rPr>
          <w:rFonts w:ascii="Times New Roman" w:hAnsi="Times New Roman" w:cs="Times New Roman"/>
          <w:lang w:val="en-GB"/>
        </w:rPr>
        <w:t xml:space="preserve"> research questionnaire.</w:t>
      </w:r>
      <w:r w:rsidR="00E249DD" w:rsidRPr="00256DE4">
        <w:rPr>
          <w:rFonts w:ascii="Times New Roman" w:hAnsi="Times New Roman" w:cs="Times New Roman"/>
          <w:lang w:val="en-GB"/>
        </w:rPr>
        <w:t xml:space="preserve"> </w:t>
      </w:r>
      <w:r w:rsidRPr="00256DE4">
        <w:rPr>
          <w:rFonts w:ascii="Times New Roman" w:hAnsi="Times New Roman" w:cs="Times New Roman"/>
          <w:lang w:val="en-GB"/>
        </w:rPr>
        <w:t>(Gani and Rathakrishnan and Krishnasamy, 2020). For sample size of pilot test, studies recommend</w:t>
      </w:r>
      <w:r w:rsidR="0071694A" w:rsidRPr="00256DE4">
        <w:rPr>
          <w:rFonts w:ascii="Times New Roman" w:hAnsi="Times New Roman" w:cs="Times New Roman"/>
          <w:lang w:val="en-GB"/>
        </w:rPr>
        <w:t>ed</w:t>
      </w:r>
      <w:r w:rsidRPr="00256DE4">
        <w:rPr>
          <w:rFonts w:ascii="Times New Roman" w:hAnsi="Times New Roman" w:cs="Times New Roman"/>
          <w:lang w:val="en-GB"/>
        </w:rPr>
        <w:t xml:space="preserve"> over 30 samples</w:t>
      </w:r>
      <w:r w:rsidR="00E249DD" w:rsidRPr="00256DE4">
        <w:rPr>
          <w:rFonts w:ascii="Times New Roman" w:hAnsi="Times New Roman" w:cs="Times New Roman"/>
          <w:lang w:val="en-GB"/>
        </w:rPr>
        <w:t xml:space="preserve"> </w:t>
      </w:r>
      <w:r w:rsidR="0071694A" w:rsidRPr="00256DE4">
        <w:rPr>
          <w:rFonts w:ascii="Times New Roman" w:hAnsi="Times New Roman" w:cs="Times New Roman"/>
          <w:lang w:val="en-GB"/>
        </w:rPr>
        <w:t xml:space="preserve">(In, 2017). </w:t>
      </w:r>
      <w:r w:rsidR="00E249DD" w:rsidRPr="00256DE4">
        <w:rPr>
          <w:rFonts w:ascii="Times New Roman" w:hAnsi="Times New Roman" w:cs="Times New Roman"/>
          <w:lang w:val="en-GB"/>
        </w:rPr>
        <w:t>and the</w:t>
      </w:r>
      <w:r w:rsidR="0071694A" w:rsidRPr="00256DE4">
        <w:rPr>
          <w:rFonts w:ascii="Times New Roman" w:hAnsi="Times New Roman" w:cs="Times New Roman"/>
          <w:lang w:val="en-GB"/>
        </w:rPr>
        <w:t xml:space="preserve"> pilot test was conducted and concluded </w:t>
      </w:r>
      <w:r w:rsidR="0071694A" w:rsidRPr="00256DE4">
        <w:rPr>
          <w:rFonts w:ascii="Times New Roman" w:eastAsia="Times New Roman" w:hAnsi="Times New Roman" w:cs="Times New Roman"/>
          <w:color w:val="222222"/>
          <w:shd w:val="clear" w:color="auto" w:fill="FFFFFF"/>
          <w:lang w:val="en-GB"/>
        </w:rPr>
        <w:t xml:space="preserve">before 6 Jan 2024 with 30 samples were taken. The result </w:t>
      </w:r>
      <w:r w:rsidR="003F669E" w:rsidRPr="00256DE4">
        <w:rPr>
          <w:rFonts w:ascii="Times New Roman" w:eastAsia="Times New Roman" w:hAnsi="Times New Roman" w:cs="Times New Roman"/>
          <w:color w:val="222222"/>
          <w:shd w:val="clear" w:color="auto" w:fill="FFFFFF"/>
          <w:lang w:val="en-GB"/>
        </w:rPr>
        <w:t>(see</w:t>
      </w:r>
      <w:r w:rsidR="00A65AC3" w:rsidRPr="00256DE4">
        <w:rPr>
          <w:rFonts w:ascii="Times New Roman" w:eastAsia="Times New Roman" w:hAnsi="Times New Roman" w:cs="Times New Roman"/>
          <w:color w:val="222222"/>
          <w:shd w:val="clear" w:color="auto" w:fill="FFFFFF"/>
          <w:lang w:val="en-GB"/>
        </w:rPr>
        <w:t xml:space="preserve"> Appendix 3</w:t>
      </w:r>
      <w:r w:rsidR="003F669E" w:rsidRPr="00256DE4">
        <w:rPr>
          <w:rFonts w:ascii="Times New Roman" w:eastAsia="Times New Roman" w:hAnsi="Times New Roman" w:cs="Times New Roman"/>
          <w:color w:val="222222"/>
          <w:shd w:val="clear" w:color="auto" w:fill="FFFFFF"/>
          <w:lang w:val="en-GB"/>
        </w:rPr>
        <w:t xml:space="preserve">) </w:t>
      </w:r>
      <w:r w:rsidR="0071694A" w:rsidRPr="00256DE4">
        <w:rPr>
          <w:rFonts w:ascii="Times New Roman" w:eastAsia="Times New Roman" w:hAnsi="Times New Roman" w:cs="Times New Roman"/>
          <w:color w:val="222222"/>
          <w:shd w:val="clear" w:color="auto" w:fill="FFFFFF"/>
          <w:lang w:val="en-GB"/>
        </w:rPr>
        <w:t xml:space="preserve">that each of the factors has got </w:t>
      </w:r>
      <w:r w:rsidR="0071694A" w:rsidRPr="00256DE4">
        <w:rPr>
          <w:rFonts w:ascii="Times New Roman" w:hAnsi="Times New Roman" w:cs="Times New Roman"/>
          <w:lang w:val="en-GB"/>
        </w:rPr>
        <w:t xml:space="preserve">Cronbach’s alpha around </w:t>
      </w:r>
      <w:r w:rsidR="00C548F5" w:rsidRPr="00256DE4">
        <w:rPr>
          <w:rFonts w:ascii="Times New Roman" w:hAnsi="Times New Roman" w:cs="Times New Roman"/>
          <w:lang w:val="en-GB"/>
        </w:rPr>
        <w:t xml:space="preserve">higher than 0.7 </w:t>
      </w:r>
      <w:r w:rsidR="0071694A" w:rsidRPr="00256DE4">
        <w:rPr>
          <w:rFonts w:ascii="Times New Roman" w:hAnsi="Times New Roman" w:cs="Times New Roman"/>
          <w:lang w:val="en-GB"/>
        </w:rPr>
        <w:t xml:space="preserve">while 0.8 or greater </w:t>
      </w:r>
      <w:r w:rsidR="00422590" w:rsidRPr="00256DE4">
        <w:rPr>
          <w:rFonts w:ascii="Times New Roman" w:hAnsi="Times New Roman" w:cs="Times New Roman"/>
          <w:lang w:val="en-GB"/>
        </w:rPr>
        <w:t>which</w:t>
      </w:r>
      <w:r w:rsidR="0071694A" w:rsidRPr="00256DE4">
        <w:rPr>
          <w:rFonts w:ascii="Times New Roman" w:hAnsi="Times New Roman" w:cs="Times New Roman"/>
          <w:lang w:val="en-GB"/>
        </w:rPr>
        <w:t xml:space="preserve"> </w:t>
      </w:r>
      <w:r w:rsidR="00422590" w:rsidRPr="00256DE4">
        <w:rPr>
          <w:rFonts w:ascii="Times New Roman" w:hAnsi="Times New Roman" w:cs="Times New Roman"/>
          <w:lang w:val="en-GB"/>
        </w:rPr>
        <w:t xml:space="preserve">considered </w:t>
      </w:r>
      <w:r w:rsidR="0071694A" w:rsidRPr="00256DE4">
        <w:rPr>
          <w:rFonts w:ascii="Times New Roman" w:hAnsi="Times New Roman" w:cs="Times New Roman"/>
          <w:lang w:val="en-GB"/>
        </w:rPr>
        <w:t>as very good level (Ursachi and Horodnic and Zait, 2013)</w:t>
      </w:r>
      <w:r w:rsidR="00422590" w:rsidRPr="00256DE4">
        <w:rPr>
          <w:rFonts w:ascii="Times New Roman" w:hAnsi="Times New Roman" w:cs="Times New Roman"/>
          <w:lang w:val="en-GB"/>
        </w:rPr>
        <w:t>.</w:t>
      </w:r>
    </w:p>
    <w:p w14:paraId="6AD3FAEC" w14:textId="77777777" w:rsidR="00422590" w:rsidRPr="00256DE4" w:rsidRDefault="00422590" w:rsidP="0071694A">
      <w:pPr>
        <w:spacing w:line="360" w:lineRule="auto"/>
        <w:rPr>
          <w:rFonts w:ascii="Times New Roman" w:hAnsi="Times New Roman" w:cs="Times New Roman"/>
          <w:lang w:val="en-GB"/>
        </w:rPr>
      </w:pPr>
    </w:p>
    <w:p w14:paraId="106C0FA0" w14:textId="4F7CEA28" w:rsidR="00DF7C04" w:rsidRPr="00256DE4" w:rsidRDefault="0097471A" w:rsidP="00450B75">
      <w:pPr>
        <w:rPr>
          <w:rFonts w:ascii="Times New Roman" w:eastAsia="Times New Roman" w:hAnsi="Times New Roman" w:cs="Times New Roman"/>
          <w:b/>
          <w:bCs/>
          <w:color w:val="222222"/>
          <w:shd w:val="clear" w:color="auto" w:fill="FFFFFF"/>
          <w:lang w:val="en-GB"/>
        </w:rPr>
      </w:pPr>
      <w:r w:rsidRPr="00256DE4">
        <w:rPr>
          <w:rFonts w:ascii="Times New Roman" w:eastAsia="Times New Roman" w:hAnsi="Times New Roman" w:cs="Times New Roman"/>
          <w:b/>
          <w:bCs/>
          <w:noProof/>
          <w:color w:val="222222"/>
          <w:shd w:val="clear" w:color="auto" w:fill="FFFFFF"/>
          <w:lang w:val="en-GB"/>
        </w:rPr>
        <w:lastRenderedPageBreak/>
        <w:drawing>
          <wp:inline distT="0" distB="0" distL="0" distR="0" wp14:anchorId="71FA5FFD" wp14:editId="33CF6C4D">
            <wp:extent cx="5232400" cy="8534400"/>
            <wp:effectExtent l="0" t="0" r="0" b="0"/>
            <wp:docPr id="1692834205"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834205" name="圖片 1692834205"/>
                    <pic:cNvPicPr/>
                  </pic:nvPicPr>
                  <pic:blipFill>
                    <a:blip r:embed="rId31">
                      <a:extLst>
                        <a:ext uri="{28A0092B-C50C-407E-A947-70E740481C1C}">
                          <a14:useLocalDpi xmlns:a14="http://schemas.microsoft.com/office/drawing/2010/main" val="0"/>
                        </a:ext>
                      </a:extLst>
                    </a:blip>
                    <a:stretch>
                      <a:fillRect/>
                    </a:stretch>
                  </pic:blipFill>
                  <pic:spPr>
                    <a:xfrm>
                      <a:off x="0" y="0"/>
                      <a:ext cx="5232400" cy="8534400"/>
                    </a:xfrm>
                    <a:prstGeom prst="rect">
                      <a:avLst/>
                    </a:prstGeom>
                  </pic:spPr>
                </pic:pic>
              </a:graphicData>
            </a:graphic>
          </wp:inline>
        </w:drawing>
      </w:r>
    </w:p>
    <w:p w14:paraId="1C93A640" w14:textId="2B07D71D" w:rsidR="00450B75" w:rsidRPr="00256DE4" w:rsidRDefault="00450B75" w:rsidP="008A69A3">
      <w:pPr>
        <w:outlineLvl w:val="1"/>
        <w:rPr>
          <w:rFonts w:ascii="Times New Roman" w:eastAsia="Times New Roman" w:hAnsi="Times New Roman" w:cs="Times New Roman"/>
          <w:b/>
          <w:bCs/>
          <w:color w:val="222222"/>
          <w:sz w:val="28"/>
          <w:szCs w:val="28"/>
          <w:shd w:val="clear" w:color="auto" w:fill="FFFFFF"/>
          <w:lang w:val="en-GB"/>
        </w:rPr>
      </w:pPr>
      <w:bookmarkStart w:id="44" w:name="_Toc165237996"/>
      <w:r w:rsidRPr="00256DE4">
        <w:rPr>
          <w:rFonts w:ascii="Times New Roman" w:eastAsia="Times New Roman" w:hAnsi="Times New Roman" w:cs="Times New Roman"/>
          <w:b/>
          <w:bCs/>
          <w:color w:val="222222"/>
          <w:sz w:val="28"/>
          <w:szCs w:val="28"/>
          <w:shd w:val="clear" w:color="auto" w:fill="FFFFFF"/>
          <w:lang w:val="en-GB"/>
        </w:rPr>
        <w:lastRenderedPageBreak/>
        <w:t>3.</w:t>
      </w:r>
      <w:r w:rsidR="00B60B64" w:rsidRPr="00256DE4">
        <w:rPr>
          <w:rFonts w:ascii="Times New Roman" w:eastAsia="Times New Roman" w:hAnsi="Times New Roman" w:cs="Times New Roman"/>
          <w:b/>
          <w:bCs/>
          <w:color w:val="222222"/>
          <w:sz w:val="28"/>
          <w:szCs w:val="28"/>
          <w:shd w:val="clear" w:color="auto" w:fill="FFFFFF"/>
          <w:lang w:val="en-GB"/>
        </w:rPr>
        <w:t>7</w:t>
      </w:r>
      <w:r w:rsidRPr="00256DE4">
        <w:rPr>
          <w:rFonts w:ascii="Times New Roman" w:eastAsia="Times New Roman" w:hAnsi="Times New Roman" w:cs="Times New Roman"/>
          <w:b/>
          <w:bCs/>
          <w:color w:val="222222"/>
          <w:sz w:val="28"/>
          <w:szCs w:val="28"/>
          <w:shd w:val="clear" w:color="auto" w:fill="FFFFFF"/>
          <w:lang w:val="en-GB"/>
        </w:rPr>
        <w:t xml:space="preserve"> Target population</w:t>
      </w:r>
      <w:bookmarkEnd w:id="44"/>
    </w:p>
    <w:p w14:paraId="0B16F1C8" w14:textId="7F2C178B" w:rsidR="00826F64" w:rsidRPr="00256DE4" w:rsidRDefault="00826F64" w:rsidP="006803F6">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According to Target populations are the persons, groups, or firms selected for behavioural change by public policy initiatives such as statues, agency guidelines, or operational programs.</w:t>
      </w:r>
    </w:p>
    <w:p w14:paraId="675DAAA2" w14:textId="7462BDC4" w:rsidR="00450B75" w:rsidRPr="00256DE4" w:rsidRDefault="00826F64" w:rsidP="006803F6">
      <w:pPr>
        <w:spacing w:line="360" w:lineRule="auto"/>
        <w:ind w:firstLine="480"/>
        <w:rPr>
          <w:rFonts w:ascii="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 </w:t>
      </w:r>
      <w:r w:rsidR="00450B75" w:rsidRPr="00256DE4">
        <w:rPr>
          <w:rFonts w:ascii="Times New Roman" w:eastAsia="Times New Roman" w:hAnsi="Times New Roman" w:cs="Times New Roman"/>
          <w:color w:val="222222"/>
          <w:shd w:val="clear" w:color="auto" w:fill="FFFFFF"/>
          <w:lang w:val="en-GB"/>
        </w:rPr>
        <w:t xml:space="preserve">For this research, the population who from age higher than and living in Hong Kong in last 12 months who have experience or exposure using digital </w:t>
      </w:r>
      <w:r w:rsidR="00450B75" w:rsidRPr="00256DE4">
        <w:rPr>
          <w:rFonts w:ascii="Times New Roman" w:hAnsi="Times New Roman" w:cs="Times New Roman"/>
          <w:color w:val="222222"/>
          <w:shd w:val="clear" w:color="auto" w:fill="FFFFFF"/>
          <w:lang w:val="en-GB"/>
        </w:rPr>
        <w:t xml:space="preserve">payment. According to the provision figure of population information from Hong Kong Census and Statistics Department (2023), there were 7.4981million people in Hong Kong., and referring to the Statista (2023) there were 6,551,900 in Hong Kong have involved digital Commerce. </w:t>
      </w:r>
    </w:p>
    <w:p w14:paraId="0F67F5D7" w14:textId="439DDCB2" w:rsidR="00450B75" w:rsidRPr="00256DE4" w:rsidRDefault="00A20228" w:rsidP="00450B75">
      <w:pPr>
        <w:spacing w:line="360" w:lineRule="auto"/>
        <w:rPr>
          <w:rFonts w:ascii="Times New Roman" w:eastAsia="Times New Roman" w:hAnsi="Times New Roman" w:cs="Times New Roman"/>
          <w:color w:val="222222"/>
          <w:shd w:val="clear" w:color="auto" w:fill="FFFFFF"/>
          <w:lang w:val="en-GB"/>
        </w:rPr>
      </w:pPr>
      <w:r w:rsidRPr="00256DE4">
        <w:rPr>
          <w:noProof/>
          <w:lang w:val="en-GB"/>
        </w:rPr>
        <w:t xml:space="preserve"> </w:t>
      </w:r>
    </w:p>
    <w:p w14:paraId="68980783" w14:textId="6B5ED6C5" w:rsidR="00450B75" w:rsidRPr="00256DE4" w:rsidRDefault="00450B75" w:rsidP="00670305">
      <w:pPr>
        <w:outlineLvl w:val="1"/>
        <w:rPr>
          <w:rFonts w:ascii="Times New Roman" w:eastAsia="Times New Roman" w:hAnsi="Times New Roman" w:cs="Times New Roman"/>
          <w:b/>
          <w:bCs/>
          <w:color w:val="222222"/>
          <w:sz w:val="28"/>
          <w:szCs w:val="28"/>
          <w:shd w:val="clear" w:color="auto" w:fill="FFFFFF"/>
          <w:lang w:val="en-GB"/>
        </w:rPr>
      </w:pPr>
      <w:bookmarkStart w:id="45" w:name="_Toc165237997"/>
      <w:r w:rsidRPr="00256DE4">
        <w:rPr>
          <w:rFonts w:ascii="Times New Roman" w:eastAsia="Times New Roman" w:hAnsi="Times New Roman" w:cs="Times New Roman"/>
          <w:b/>
          <w:bCs/>
          <w:color w:val="222222"/>
          <w:sz w:val="28"/>
          <w:szCs w:val="28"/>
          <w:shd w:val="clear" w:color="auto" w:fill="FFFFFF"/>
          <w:lang w:val="en-GB"/>
        </w:rPr>
        <w:t>3.</w:t>
      </w:r>
      <w:r w:rsidR="00B60B64" w:rsidRPr="00256DE4">
        <w:rPr>
          <w:rFonts w:ascii="Times New Roman" w:eastAsia="Times New Roman" w:hAnsi="Times New Roman" w:cs="Times New Roman"/>
          <w:b/>
          <w:bCs/>
          <w:color w:val="222222"/>
          <w:sz w:val="28"/>
          <w:szCs w:val="28"/>
          <w:shd w:val="clear" w:color="auto" w:fill="FFFFFF"/>
          <w:lang w:val="en-GB"/>
        </w:rPr>
        <w:t xml:space="preserve">8 </w:t>
      </w:r>
      <w:r w:rsidRPr="00256DE4">
        <w:rPr>
          <w:rFonts w:ascii="Times New Roman" w:eastAsia="Times New Roman" w:hAnsi="Times New Roman" w:cs="Times New Roman"/>
          <w:b/>
          <w:bCs/>
          <w:color w:val="222222"/>
          <w:sz w:val="28"/>
          <w:szCs w:val="28"/>
          <w:shd w:val="clear" w:color="auto" w:fill="FFFFFF"/>
          <w:lang w:val="en-GB"/>
        </w:rPr>
        <w:t>Sampling method</w:t>
      </w:r>
      <w:bookmarkEnd w:id="45"/>
    </w:p>
    <w:p w14:paraId="2B652A9F" w14:textId="3795BA50" w:rsidR="00450B75" w:rsidRPr="00256DE4" w:rsidRDefault="00450B75" w:rsidP="006803F6">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After the pilot test was conducted, the questionnaire would be </w:t>
      </w:r>
      <w:r w:rsidR="004A0881" w:rsidRPr="00256DE4">
        <w:rPr>
          <w:rFonts w:ascii="Times New Roman" w:eastAsia="Times New Roman" w:hAnsi="Times New Roman" w:cs="Times New Roman"/>
          <w:color w:val="222222"/>
          <w:shd w:val="clear" w:color="auto" w:fill="FFFFFF"/>
          <w:lang w:val="en-GB"/>
        </w:rPr>
        <w:t xml:space="preserve">distributed </w:t>
      </w:r>
      <w:r w:rsidRPr="00256DE4">
        <w:rPr>
          <w:rFonts w:ascii="Times New Roman" w:eastAsia="Times New Roman" w:hAnsi="Times New Roman" w:cs="Times New Roman"/>
          <w:color w:val="222222"/>
          <w:shd w:val="clear" w:color="auto" w:fill="FFFFFF"/>
          <w:lang w:val="en-GB"/>
        </w:rPr>
        <w:t xml:space="preserve">to </w:t>
      </w:r>
      <w:r w:rsidR="004A0881" w:rsidRPr="00256DE4">
        <w:rPr>
          <w:rFonts w:ascii="Times New Roman" w:eastAsia="Times New Roman" w:hAnsi="Times New Roman" w:cs="Times New Roman"/>
          <w:color w:val="222222"/>
          <w:shd w:val="clear" w:color="auto" w:fill="FFFFFF"/>
          <w:lang w:val="en-GB"/>
        </w:rPr>
        <w:t xml:space="preserve">many </w:t>
      </w:r>
      <w:r w:rsidRPr="00256DE4">
        <w:rPr>
          <w:rFonts w:ascii="Times New Roman" w:eastAsia="Times New Roman" w:hAnsi="Times New Roman" w:cs="Times New Roman"/>
          <w:color w:val="222222"/>
          <w:shd w:val="clear" w:color="auto" w:fill="FFFFFF"/>
          <w:lang w:val="en-GB"/>
        </w:rPr>
        <w:t xml:space="preserve">groups of </w:t>
      </w:r>
      <w:r w:rsidR="004A0881" w:rsidRPr="00256DE4">
        <w:rPr>
          <w:rFonts w:ascii="Times New Roman" w:eastAsia="Times New Roman" w:hAnsi="Times New Roman" w:cs="Times New Roman"/>
          <w:color w:val="222222"/>
          <w:shd w:val="clear" w:color="auto" w:fill="FFFFFF"/>
          <w:lang w:val="en-GB"/>
        </w:rPr>
        <w:t>people</w:t>
      </w:r>
      <w:r w:rsidRPr="00256DE4">
        <w:rPr>
          <w:rFonts w:ascii="Times New Roman" w:eastAsia="Times New Roman" w:hAnsi="Times New Roman" w:cs="Times New Roman"/>
          <w:color w:val="222222"/>
          <w:shd w:val="clear" w:color="auto" w:fill="FFFFFF"/>
          <w:lang w:val="en-GB"/>
        </w:rPr>
        <w:t xml:space="preserve"> through the snowball method. </w:t>
      </w:r>
    </w:p>
    <w:p w14:paraId="6320DD2B" w14:textId="77777777" w:rsidR="00450B75" w:rsidRPr="00256DE4" w:rsidRDefault="00450B75" w:rsidP="00450B75">
      <w:pPr>
        <w:spacing w:line="360" w:lineRule="auto"/>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Snowball sampling was very popular methodology of sampling. It spreads from the researcher to the network and from the network to the other networks and eventually made the characteristics of networking and referral (Parker and Scott and Gedees, 2019). </w:t>
      </w:r>
    </w:p>
    <w:p w14:paraId="7ED1986E" w14:textId="77777777" w:rsidR="00450B75" w:rsidRPr="00256DE4" w:rsidRDefault="00450B75" w:rsidP="006803F6">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hAnsi="Times New Roman" w:cs="Times New Roman"/>
          <w:lang w:val="en-GB"/>
        </w:rPr>
        <w:t xml:space="preserve">Non-Probability Sampling method would be applied as usage of Internet has become more and more popular because researchers could able to reach millions of potential respondents online through the use of opt-in panels. Opt-in panels are groups of people that are recruited to take part in studies from the Internet. </w:t>
      </w:r>
    </w:p>
    <w:p w14:paraId="49D19DAF" w14:textId="77777777" w:rsidR="00450B75" w:rsidRPr="00256DE4" w:rsidRDefault="00450B75" w:rsidP="00450B75">
      <w:pPr>
        <w:spacing w:line="360" w:lineRule="auto"/>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Many a times, researchers would like to begin the survey by inviting a relatively small number of people that conform the criteria of research target to be participants of the research. </w:t>
      </w:r>
    </w:p>
    <w:p w14:paraId="099B27CE" w14:textId="0D76E146" w:rsidR="00450B75" w:rsidRPr="00256DE4" w:rsidRDefault="00450B75" w:rsidP="006803F6">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There would be a strategy of sampling called stratified sampling. This was a </w:t>
      </w:r>
      <w:r w:rsidRPr="00256DE4">
        <w:rPr>
          <w:rFonts w:ascii="Times New Roman" w:eastAsia="Times New Roman" w:hAnsi="Times New Roman" w:cs="Times New Roman"/>
          <w:color w:val="222222"/>
          <w:shd w:val="clear" w:color="auto" w:fill="FFFFFF"/>
          <w:lang w:val="en-GB"/>
        </w:rPr>
        <w:lastRenderedPageBreak/>
        <w:t xml:space="preserve">method that involved the dividing different smaller population group known as strata. Then the strata were established based on members sharing features or characteristics. A random sample from each stratum would be taken in a number proportional to the stratum’s size when compared to the population. These splits of the strata are then pooled to from a unplanned sample. Such methodology could allow researchers to </w:t>
      </w:r>
      <w:r w:rsidR="00826F64" w:rsidRPr="00256DE4">
        <w:rPr>
          <w:rFonts w:ascii="Times New Roman" w:eastAsia="Times New Roman" w:hAnsi="Times New Roman" w:cs="Times New Roman"/>
          <w:color w:val="222222"/>
          <w:shd w:val="clear" w:color="auto" w:fill="FFFFFF"/>
          <w:lang w:val="en-GB"/>
        </w:rPr>
        <w:t>generalize</w:t>
      </w:r>
      <w:r w:rsidRPr="00256DE4">
        <w:rPr>
          <w:rFonts w:ascii="Times New Roman" w:eastAsia="Times New Roman" w:hAnsi="Times New Roman" w:cs="Times New Roman"/>
          <w:color w:val="222222"/>
          <w:shd w:val="clear" w:color="auto" w:fill="FFFFFF"/>
          <w:lang w:val="en-GB"/>
        </w:rPr>
        <w:t xml:space="preserve"> from the sample to the population. This would be a major advantage because such process world be more likely to be considered to get external agreement (Sharma, 2017).</w:t>
      </w:r>
    </w:p>
    <w:p w14:paraId="2052CC86" w14:textId="6FEF38CB" w:rsidR="00450B75" w:rsidRPr="00256DE4" w:rsidRDefault="00450B75" w:rsidP="006803F6">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Another approach would be the cluster sampling would be used. This would involve groups which were chosen as samples in cluster sampling. All the other probability sampling methods such as simple random sampling or stratified sampling, would require sampling frameworks of all the sampling units, but cluster sampling would not have such criterion. When the clusters were chosen, individuals of the clusters would be compiled into framework. Sharma (2017) stated that advantages of cluster method would be cost effective when it came to cluster sampling. Researchers needed not desperately to investigate each of the participants. And the more variables available when researchers investigate the any other methods of probability sampling, increased variability in results is observed in cluster sampling (Sharma, 2017). Cluster sampling is very practical when dealing with large population as the numbers of groups of individuals are so large, deploying any other sampling method would be very difficult. </w:t>
      </w:r>
    </w:p>
    <w:p w14:paraId="6196D4EA" w14:textId="43146C3C" w:rsidR="00450B75" w:rsidRPr="00256DE4" w:rsidRDefault="00450B75" w:rsidP="00D65801">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Once the participants accepted the invitation and the participants would be asked to recommend other contacts of those participants who were also conform the condition of the research and potentially might also be willing to help conducting the research and so on (Parker and Scott and Gedees, 2019). </w:t>
      </w:r>
    </w:p>
    <w:p w14:paraId="72730613" w14:textId="77777777" w:rsidR="00450B75" w:rsidRPr="00256DE4" w:rsidRDefault="00450B75" w:rsidP="00450B75">
      <w:pPr>
        <w:spacing w:line="360" w:lineRule="auto"/>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lastRenderedPageBreak/>
        <w:t xml:space="preserve">Researchers in this way would make use of the social networks of the researcher itself to kick start the preliminary survey, and develop the pattern by capturing more and more participants. Such snowball sampling method would come to an end once the research has obtained enough samples of required. </w:t>
      </w:r>
    </w:p>
    <w:p w14:paraId="41BCFB6B" w14:textId="77777777" w:rsidR="00450B75" w:rsidRPr="00256DE4" w:rsidRDefault="00450B75" w:rsidP="00450B75">
      <w:pPr>
        <w:spacing w:line="360" w:lineRule="auto"/>
        <w:rPr>
          <w:rFonts w:ascii="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Parker and Scott and Gedees, (2019) also stated that </w:t>
      </w:r>
      <w:r w:rsidRPr="00256DE4">
        <w:rPr>
          <w:rFonts w:ascii="Times New Roman" w:hAnsi="Times New Roman" w:cs="Times New Roman"/>
          <w:color w:val="222222"/>
          <w:shd w:val="clear" w:color="auto" w:fill="FFFFFF"/>
          <w:lang w:val="en-GB"/>
        </w:rPr>
        <w:t>snowball sampling method has become popular in researching as this methodology had made use of the flexibility and networking features, that meant the researcher could reach the population who were no easy to reach currently when conducting the survey for research.  Such potentially unreachable populations could have been a low number, geographically not concentrated, not unrecorded or not common, with perceived isolation and/or desire not easily disclosed to the others, being subtle and vulnerable, and required a certain level of trust before willing to take part in the research.</w:t>
      </w:r>
      <w:r w:rsidRPr="00256DE4">
        <w:rPr>
          <w:rFonts w:ascii="Times New Roman" w:eastAsia="Times New Roman" w:hAnsi="Times New Roman" w:cs="Times New Roman"/>
          <w:color w:val="222222"/>
          <w:shd w:val="clear" w:color="auto" w:fill="FFFFFF"/>
          <w:lang w:val="en-GB"/>
        </w:rPr>
        <w:t xml:space="preserve"> (Parker and Scott and Gedees, 2019). </w:t>
      </w:r>
      <w:r w:rsidRPr="00256DE4">
        <w:rPr>
          <w:rFonts w:ascii="Times New Roman" w:hAnsi="Times New Roman" w:cs="Times New Roman"/>
          <w:color w:val="222222"/>
          <w:shd w:val="clear" w:color="auto" w:fill="FFFFFF"/>
          <w:lang w:val="en-GB"/>
        </w:rPr>
        <w:t xml:space="preserve">However, snowball sampling would usually be applied to obtain for accessing the everyday, routine, and mainstream research.  </w:t>
      </w:r>
    </w:p>
    <w:p w14:paraId="0A05FCBC" w14:textId="77777777" w:rsidR="00450B75" w:rsidRPr="00256DE4" w:rsidRDefault="00450B75" w:rsidP="00450B75">
      <w:pPr>
        <w:spacing w:line="360" w:lineRule="auto"/>
        <w:rPr>
          <w:rFonts w:ascii="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Parker and Scott and Gedees, (2019) went on explained that </w:t>
      </w:r>
      <w:r w:rsidRPr="00256DE4">
        <w:rPr>
          <w:rFonts w:ascii="Times New Roman" w:hAnsi="Times New Roman" w:cs="Times New Roman"/>
          <w:color w:val="222222"/>
          <w:shd w:val="clear" w:color="auto" w:fill="FFFFFF"/>
          <w:lang w:val="en-GB"/>
        </w:rPr>
        <w:t xml:space="preserve">snowball sampling has been often combining with target driven and, to a lesser extent, a sampling method that only required to reach certain number of participants, whereby those participants were selected based on curtain required characteristics or members of a particular group of people. </w:t>
      </w:r>
    </w:p>
    <w:p w14:paraId="06619097" w14:textId="77777777" w:rsidR="007705B2" w:rsidRPr="00256DE4" w:rsidRDefault="007705B2" w:rsidP="00450B75">
      <w:pPr>
        <w:rPr>
          <w:rFonts w:ascii="Times New Roman" w:eastAsia="Times New Roman" w:hAnsi="Times New Roman" w:cs="Times New Roman"/>
          <w:b/>
          <w:bCs/>
          <w:color w:val="222222"/>
          <w:sz w:val="28"/>
          <w:szCs w:val="28"/>
          <w:shd w:val="clear" w:color="auto" w:fill="FFFFFF"/>
          <w:lang w:val="en-GB"/>
        </w:rPr>
      </w:pPr>
    </w:p>
    <w:p w14:paraId="22BD6901" w14:textId="07DEB8BB" w:rsidR="00450B75" w:rsidRPr="00256DE4" w:rsidRDefault="00450B75" w:rsidP="00670305">
      <w:pPr>
        <w:outlineLvl w:val="1"/>
        <w:rPr>
          <w:rFonts w:ascii="Times New Roman" w:eastAsia="Times New Roman" w:hAnsi="Times New Roman" w:cs="Times New Roman"/>
          <w:b/>
          <w:bCs/>
          <w:color w:val="222222"/>
          <w:sz w:val="28"/>
          <w:szCs w:val="28"/>
          <w:shd w:val="clear" w:color="auto" w:fill="FFFFFF"/>
          <w:lang w:val="en-GB"/>
        </w:rPr>
      </w:pPr>
      <w:bookmarkStart w:id="46" w:name="_Toc165237998"/>
      <w:r w:rsidRPr="00256DE4">
        <w:rPr>
          <w:rFonts w:ascii="Times New Roman" w:eastAsia="Times New Roman" w:hAnsi="Times New Roman" w:cs="Times New Roman"/>
          <w:b/>
          <w:bCs/>
          <w:color w:val="222222"/>
          <w:sz w:val="28"/>
          <w:szCs w:val="28"/>
          <w:shd w:val="clear" w:color="auto" w:fill="FFFFFF"/>
          <w:lang w:val="en-GB"/>
        </w:rPr>
        <w:t>3.</w:t>
      </w:r>
      <w:r w:rsidR="007705B2" w:rsidRPr="00256DE4">
        <w:rPr>
          <w:rFonts w:ascii="Times New Roman" w:eastAsia="Times New Roman" w:hAnsi="Times New Roman" w:cs="Times New Roman"/>
          <w:b/>
          <w:bCs/>
          <w:color w:val="222222"/>
          <w:sz w:val="28"/>
          <w:szCs w:val="28"/>
          <w:shd w:val="clear" w:color="auto" w:fill="FFFFFF"/>
          <w:lang w:val="en-GB"/>
        </w:rPr>
        <w:t>9</w:t>
      </w:r>
      <w:r w:rsidRPr="00256DE4">
        <w:rPr>
          <w:rFonts w:ascii="Times New Roman" w:eastAsia="Times New Roman" w:hAnsi="Times New Roman" w:cs="Times New Roman"/>
          <w:b/>
          <w:bCs/>
          <w:color w:val="222222"/>
          <w:sz w:val="28"/>
          <w:szCs w:val="28"/>
          <w:shd w:val="clear" w:color="auto" w:fill="FFFFFF"/>
          <w:lang w:val="en-GB"/>
        </w:rPr>
        <w:t xml:space="preserve"> Sampling size</w:t>
      </w:r>
      <w:bookmarkEnd w:id="46"/>
      <w:r w:rsidRPr="00256DE4">
        <w:rPr>
          <w:rFonts w:ascii="Times New Roman" w:eastAsia="Times New Roman" w:hAnsi="Times New Roman" w:cs="Times New Roman"/>
          <w:b/>
          <w:bCs/>
          <w:color w:val="222222"/>
          <w:sz w:val="28"/>
          <w:szCs w:val="28"/>
          <w:shd w:val="clear" w:color="auto" w:fill="FFFFFF"/>
          <w:lang w:val="en-GB"/>
        </w:rPr>
        <w:t xml:space="preserve"> </w:t>
      </w:r>
    </w:p>
    <w:p w14:paraId="4BAC0B61" w14:textId="45810B79" w:rsidR="00450B75" w:rsidRPr="00256DE4" w:rsidRDefault="00450B75" w:rsidP="0094117A">
      <w:pPr>
        <w:spacing w:line="360" w:lineRule="auto"/>
        <w:ind w:firstLine="480"/>
        <w:rPr>
          <w:rFonts w:ascii="Times New Roman" w:hAnsi="Times New Roman" w:cs="Times New Roman"/>
          <w:lang w:val="en-GB"/>
        </w:rPr>
      </w:pPr>
      <w:r w:rsidRPr="00256DE4">
        <w:rPr>
          <w:rFonts w:ascii="Times New Roman" w:hAnsi="Times New Roman" w:cs="Times New Roman"/>
          <w:lang w:val="en-GB"/>
        </w:rPr>
        <w:t>Sampling</w:t>
      </w:r>
      <w:r w:rsidR="00151EED" w:rsidRPr="00256DE4">
        <w:rPr>
          <w:rFonts w:ascii="Times New Roman" w:hAnsi="Times New Roman" w:cs="Times New Roman"/>
          <w:lang w:val="en-GB"/>
        </w:rPr>
        <w:t xml:space="preserve"> size</w:t>
      </w:r>
      <w:r w:rsidRPr="00256DE4">
        <w:rPr>
          <w:rFonts w:ascii="Times New Roman" w:hAnsi="Times New Roman" w:cs="Times New Roman"/>
          <w:lang w:val="en-GB"/>
        </w:rPr>
        <w:t xml:space="preserve"> </w:t>
      </w:r>
      <w:r w:rsidR="00151EED" w:rsidRPr="00256DE4">
        <w:rPr>
          <w:rFonts w:ascii="Times New Roman" w:hAnsi="Times New Roman" w:cs="Times New Roman"/>
          <w:lang w:val="en-GB"/>
        </w:rPr>
        <w:t>was mentioned</w:t>
      </w:r>
      <w:r w:rsidRPr="00256DE4">
        <w:rPr>
          <w:rFonts w:ascii="Times New Roman" w:hAnsi="Times New Roman" w:cs="Times New Roman"/>
          <w:lang w:val="en-GB"/>
        </w:rPr>
        <w:t xml:space="preserve"> </w:t>
      </w:r>
      <w:r w:rsidR="00151EED" w:rsidRPr="00256DE4">
        <w:rPr>
          <w:rFonts w:ascii="Times New Roman" w:hAnsi="Times New Roman" w:cs="Times New Roman"/>
          <w:lang w:val="en-GB"/>
        </w:rPr>
        <w:t xml:space="preserve">when </w:t>
      </w:r>
      <w:r w:rsidRPr="00256DE4">
        <w:rPr>
          <w:rFonts w:ascii="Times New Roman" w:hAnsi="Times New Roman" w:cs="Times New Roman"/>
          <w:lang w:val="en-GB"/>
        </w:rPr>
        <w:t>choosing</w:t>
      </w:r>
      <w:r w:rsidR="00151EED" w:rsidRPr="00256DE4">
        <w:rPr>
          <w:rFonts w:ascii="Times New Roman" w:hAnsi="Times New Roman" w:cs="Times New Roman"/>
          <w:lang w:val="en-GB"/>
        </w:rPr>
        <w:t xml:space="preserve"> a portion of</w:t>
      </w:r>
      <w:r w:rsidRPr="00256DE4">
        <w:rPr>
          <w:rFonts w:ascii="Times New Roman" w:hAnsi="Times New Roman" w:cs="Times New Roman"/>
          <w:lang w:val="en-GB"/>
        </w:rPr>
        <w:t xml:space="preserve"> number of people from a population and </w:t>
      </w:r>
      <w:r w:rsidR="00151EED" w:rsidRPr="00256DE4">
        <w:rPr>
          <w:rFonts w:ascii="Times New Roman" w:hAnsi="Times New Roman" w:cs="Times New Roman"/>
          <w:lang w:val="en-GB"/>
        </w:rPr>
        <w:t>construe</w:t>
      </w:r>
      <w:r w:rsidRPr="00256DE4">
        <w:rPr>
          <w:rFonts w:ascii="Times New Roman" w:hAnsi="Times New Roman" w:cs="Times New Roman"/>
          <w:lang w:val="en-GB"/>
        </w:rPr>
        <w:t xml:space="preserve"> the general </w:t>
      </w:r>
      <w:r w:rsidR="00151EED" w:rsidRPr="00256DE4">
        <w:rPr>
          <w:rFonts w:ascii="Times New Roman" w:hAnsi="Times New Roman" w:cs="Times New Roman"/>
          <w:lang w:val="en-GB"/>
        </w:rPr>
        <w:t>features</w:t>
      </w:r>
      <w:r w:rsidRPr="00256DE4">
        <w:rPr>
          <w:rFonts w:ascii="Times New Roman" w:hAnsi="Times New Roman" w:cs="Times New Roman"/>
          <w:lang w:val="en-GB"/>
        </w:rPr>
        <w:t xml:space="preserve"> of whole population (Singh and Masuku, 2014)</w:t>
      </w:r>
      <w:r w:rsidR="00151EED" w:rsidRPr="00256DE4">
        <w:rPr>
          <w:rFonts w:ascii="Times New Roman" w:hAnsi="Times New Roman" w:cs="Times New Roman"/>
          <w:lang w:val="en-GB"/>
        </w:rPr>
        <w:t>.</w:t>
      </w:r>
      <w:r w:rsidR="00A102F0" w:rsidRPr="00256DE4">
        <w:t xml:space="preserve"> </w:t>
      </w:r>
      <w:r w:rsidR="00A102F0" w:rsidRPr="00256DE4">
        <w:rPr>
          <w:rFonts w:ascii="Times New Roman" w:hAnsi="Times New Roman" w:cs="Times New Roman"/>
          <w:lang w:val="en-GB"/>
        </w:rPr>
        <w:t xml:space="preserve">Every observation has the potential to explain one or more qualities of observable subjects that could be recognized as definite individuals. </w:t>
      </w:r>
      <w:r w:rsidRPr="00256DE4">
        <w:rPr>
          <w:rFonts w:ascii="Times New Roman" w:hAnsi="Times New Roman" w:cs="Times New Roman"/>
          <w:lang w:val="en-GB"/>
        </w:rPr>
        <w:t xml:space="preserve">It was very important to choose the correct sampling methods and determine the sample size </w:t>
      </w:r>
      <w:r w:rsidRPr="00256DE4">
        <w:rPr>
          <w:rFonts w:ascii="Times New Roman" w:hAnsi="Times New Roman" w:cs="Times New Roman"/>
          <w:lang w:val="en-GB"/>
        </w:rPr>
        <w:lastRenderedPageBreak/>
        <w:t xml:space="preserve">because it would affect conclusions for statistics research questions. </w:t>
      </w:r>
    </w:p>
    <w:p w14:paraId="223D6EF8" w14:textId="77777777"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If the sample size is too small, the driven result might fail to detect important factors or linkage, or may not correctly estimate those impacts even the research had prepared the research thoroughly</w:t>
      </w:r>
      <w:r w:rsidRPr="00256DE4">
        <w:rPr>
          <w:rFonts w:ascii="Times New Roman" w:hAnsi="Times New Roman" w:cs="Times New Roman"/>
          <w:color w:val="222222"/>
          <w:shd w:val="clear" w:color="auto" w:fill="FFFFFF"/>
          <w:lang w:val="en-GB"/>
        </w:rPr>
        <w:t xml:space="preserve"> (Singh and Micah, 2014)</w:t>
      </w:r>
      <w:r w:rsidRPr="00256DE4">
        <w:rPr>
          <w:rFonts w:ascii="Times New Roman" w:hAnsi="Times New Roman" w:cs="Times New Roman"/>
          <w:lang w:val="en-GB"/>
        </w:rPr>
        <w:t xml:space="preserve">. On the other hand, if the sample size is too large, it might involve other unknown factors and eventually lead to inaccuracy of the research result. Another problem of taking a too large sample size would be the high cost of study might exist. </w:t>
      </w:r>
    </w:p>
    <w:p w14:paraId="29D6D4B2" w14:textId="77777777" w:rsidR="00450B75" w:rsidRPr="00256DE4" w:rsidRDefault="00450B75" w:rsidP="00450B75">
      <w:pPr>
        <w:spacing w:line="360" w:lineRule="auto"/>
        <w:rPr>
          <w:rFonts w:ascii="Times New Roman" w:hAnsi="Times New Roman" w:cs="Times New Roman"/>
          <w:lang w:val="en-GB"/>
        </w:rPr>
      </w:pPr>
    </w:p>
    <w:p w14:paraId="31AA77C6" w14:textId="07FABF78" w:rsidR="00450B75" w:rsidRPr="00256DE4" w:rsidRDefault="00450B75" w:rsidP="00450B75">
      <w:pPr>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The sample size (“n”) would be computed as per formula as below:</w:t>
      </w:r>
    </w:p>
    <w:p w14:paraId="73C1A8DD" w14:textId="50033D05" w:rsidR="00450B75" w:rsidRPr="00256DE4" w:rsidRDefault="0038708C" w:rsidP="00450B75">
      <w:pPr>
        <w:rPr>
          <w:rFonts w:ascii="Times New Roman" w:eastAsia="Times New Roman" w:hAnsi="Times New Roman" w:cs="Times New Roman"/>
          <w:color w:val="222222"/>
          <w:shd w:val="clear" w:color="auto" w:fill="FFFFFF"/>
          <w:lang w:val="en-GB"/>
        </w:rPr>
      </w:pPr>
      <w:r w:rsidRPr="00256DE4">
        <w:rPr>
          <w:noProof/>
          <w:lang w:val="en-GB"/>
        </w:rPr>
        <w:drawing>
          <wp:inline distT="0" distB="0" distL="0" distR="0" wp14:anchorId="0FAC3624" wp14:editId="7621C11F">
            <wp:extent cx="2067636" cy="1069175"/>
            <wp:effectExtent l="0" t="0" r="0" b="0"/>
            <wp:docPr id="7" name="圖片 6">
              <a:extLst xmlns:a="http://schemas.openxmlformats.org/drawingml/2006/main">
                <a:ext uri="{FF2B5EF4-FFF2-40B4-BE49-F238E27FC236}">
                  <a16:creationId xmlns:a16="http://schemas.microsoft.com/office/drawing/2014/main" id="{3EAC3832-D6E3-4784-A82A-52A9771EA3B0}"/>
                </a:ext>
              </a:extLst>
            </wp:docPr>
            <wp:cNvGraphicFramePr/>
            <a:graphic xmlns:a="http://schemas.openxmlformats.org/drawingml/2006/main">
              <a:graphicData uri="http://schemas.openxmlformats.org/drawingml/2006/picture">
                <pic:pic xmlns:pic="http://schemas.openxmlformats.org/drawingml/2006/picture">
                  <pic:nvPicPr>
                    <pic:cNvPr id="7" name="圖片 6">
                      <a:extLst>
                        <a:ext uri="{FF2B5EF4-FFF2-40B4-BE49-F238E27FC236}">
                          <a16:creationId xmlns:a16="http://schemas.microsoft.com/office/drawing/2014/main" id="{3EAC3832-D6E3-4784-A82A-52A9771EA3B0}"/>
                        </a:ext>
                      </a:extLst>
                    </pic:cNvPr>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085137" cy="1078225"/>
                    </a:xfrm>
                    <a:prstGeom prst="rect">
                      <a:avLst/>
                    </a:prstGeom>
                    <a:noFill/>
                    <a:ln>
                      <a:noFill/>
                    </a:ln>
                  </pic:spPr>
                </pic:pic>
              </a:graphicData>
            </a:graphic>
          </wp:inline>
        </w:drawing>
      </w:r>
      <w:r w:rsidRPr="00256DE4">
        <w:rPr>
          <w:rFonts w:ascii="Times New Roman" w:eastAsia="Times New Roman" w:hAnsi="Times New Roman" w:cs="Times New Roman"/>
          <w:noProof/>
          <w:color w:val="222222"/>
          <w:shd w:val="clear" w:color="auto" w:fill="FFFFFF"/>
          <w:lang w:val="en-GB"/>
        </w:rPr>
        <w:t xml:space="preserve"> </w:t>
      </w:r>
    </w:p>
    <w:p w14:paraId="06836582" w14:textId="77777777" w:rsidR="00450B75" w:rsidRPr="00256DE4" w:rsidRDefault="00450B75" w:rsidP="00450B75">
      <w:pPr>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where:</w:t>
      </w:r>
    </w:p>
    <w:p w14:paraId="79D9D6A2" w14:textId="77777777" w:rsidR="00450B75" w:rsidRPr="00256DE4" w:rsidRDefault="00450B75" w:rsidP="00450B75">
      <w:pPr>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noProof/>
          <w:color w:val="222222"/>
          <w:shd w:val="clear" w:color="auto" w:fill="FFFFFF"/>
          <w:lang w:val="en-GB"/>
        </w:rPr>
        <w:drawing>
          <wp:inline distT="0" distB="0" distL="0" distR="0" wp14:anchorId="7F7198C6" wp14:editId="43FEF1FE">
            <wp:extent cx="2571750" cy="1064079"/>
            <wp:effectExtent l="0" t="0" r="0" b="3175"/>
            <wp:docPr id="1619302304"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302304" name="圖片 1619302304"/>
                    <pic:cNvPicPr/>
                  </pic:nvPicPr>
                  <pic:blipFill>
                    <a:blip r:embed="rId33">
                      <a:extLst>
                        <a:ext uri="{28A0092B-C50C-407E-A947-70E740481C1C}">
                          <a14:useLocalDpi xmlns:a14="http://schemas.microsoft.com/office/drawing/2010/main" val="0"/>
                        </a:ext>
                      </a:extLst>
                    </a:blip>
                    <a:stretch>
                      <a:fillRect/>
                    </a:stretch>
                  </pic:blipFill>
                  <pic:spPr>
                    <a:xfrm>
                      <a:off x="0" y="0"/>
                      <a:ext cx="2634043" cy="1089853"/>
                    </a:xfrm>
                    <a:prstGeom prst="rect">
                      <a:avLst/>
                    </a:prstGeom>
                  </pic:spPr>
                </pic:pic>
              </a:graphicData>
            </a:graphic>
          </wp:inline>
        </w:drawing>
      </w:r>
    </w:p>
    <w:p w14:paraId="350BFDB6" w14:textId="77777777" w:rsidR="00450B75" w:rsidRPr="00256DE4" w:rsidRDefault="00450B75" w:rsidP="00450B75">
      <w:pPr>
        <w:rPr>
          <w:rFonts w:ascii="Times New Roman" w:eastAsia="Times New Roman" w:hAnsi="Times New Roman" w:cs="Times New Roman"/>
          <w:color w:val="222222"/>
          <w:shd w:val="clear" w:color="auto" w:fill="FFFFFF"/>
          <w:lang w:val="en-GB"/>
        </w:rPr>
      </w:pPr>
    </w:p>
    <w:p w14:paraId="28110882" w14:textId="6238E1B1"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 xml:space="preserve">As mentioned in section 3.6, the target population would be more than 6.55million in Hong Kong, based on the construction of formula of determining the sample size above, we could calculate the number of samples would be obtain to support the research as 148 (please refer Appendix </w:t>
      </w:r>
      <w:r w:rsidR="00016B33" w:rsidRPr="00256DE4">
        <w:rPr>
          <w:rFonts w:ascii="Times New Roman" w:hAnsi="Times New Roman" w:cs="Times New Roman"/>
          <w:lang w:val="en-GB"/>
        </w:rPr>
        <w:t>3</w:t>
      </w:r>
      <w:r w:rsidRPr="00256DE4">
        <w:rPr>
          <w:rFonts w:ascii="Times New Roman" w:hAnsi="Times New Roman" w:cs="Times New Roman"/>
          <w:lang w:val="en-GB"/>
        </w:rPr>
        <w:t xml:space="preserve">).  </w:t>
      </w:r>
    </w:p>
    <w:p w14:paraId="40F5FAE5" w14:textId="77777777" w:rsidR="00450B75" w:rsidRPr="00256DE4" w:rsidRDefault="00450B75" w:rsidP="00450B75">
      <w:pPr>
        <w:rPr>
          <w:rFonts w:ascii="Times New Roman" w:hAnsi="Times New Roman" w:cs="Times New Roman"/>
          <w:color w:val="222222"/>
          <w:shd w:val="clear" w:color="auto" w:fill="FFFFFF"/>
          <w:lang w:val="en-GB"/>
        </w:rPr>
      </w:pPr>
    </w:p>
    <w:p w14:paraId="37A6EF2B" w14:textId="49E9FA66" w:rsidR="00450B75" w:rsidRPr="00256DE4" w:rsidRDefault="00450B75" w:rsidP="00670305">
      <w:pPr>
        <w:outlineLvl w:val="1"/>
        <w:rPr>
          <w:rFonts w:ascii="Times New Roman" w:eastAsia="Times New Roman" w:hAnsi="Times New Roman" w:cs="Times New Roman"/>
          <w:b/>
          <w:bCs/>
          <w:color w:val="222222"/>
          <w:sz w:val="28"/>
          <w:szCs w:val="28"/>
          <w:shd w:val="clear" w:color="auto" w:fill="FFFFFF"/>
          <w:lang w:val="en-GB"/>
        </w:rPr>
      </w:pPr>
      <w:bookmarkStart w:id="47" w:name="_Toc165237999"/>
      <w:r w:rsidRPr="00256DE4">
        <w:rPr>
          <w:rFonts w:ascii="Times New Roman" w:eastAsia="Times New Roman" w:hAnsi="Times New Roman" w:cs="Times New Roman"/>
          <w:b/>
          <w:bCs/>
          <w:color w:val="222222"/>
          <w:sz w:val="28"/>
          <w:szCs w:val="28"/>
          <w:shd w:val="clear" w:color="auto" w:fill="FFFFFF"/>
          <w:lang w:val="en-GB"/>
        </w:rPr>
        <w:t>3.</w:t>
      </w:r>
      <w:r w:rsidR="00670305" w:rsidRPr="00256DE4">
        <w:rPr>
          <w:rFonts w:ascii="Times New Roman" w:eastAsia="Times New Roman" w:hAnsi="Times New Roman" w:cs="Times New Roman"/>
          <w:b/>
          <w:bCs/>
          <w:color w:val="222222"/>
          <w:sz w:val="28"/>
          <w:szCs w:val="28"/>
          <w:shd w:val="clear" w:color="auto" w:fill="FFFFFF"/>
          <w:lang w:val="en-GB"/>
        </w:rPr>
        <w:t>10</w:t>
      </w:r>
      <w:r w:rsidRPr="00256DE4">
        <w:rPr>
          <w:rFonts w:ascii="Times New Roman" w:eastAsia="Times New Roman" w:hAnsi="Times New Roman" w:cs="Times New Roman"/>
          <w:b/>
          <w:bCs/>
          <w:color w:val="222222"/>
          <w:sz w:val="28"/>
          <w:szCs w:val="28"/>
          <w:shd w:val="clear" w:color="auto" w:fill="FFFFFF"/>
          <w:lang w:val="en-GB"/>
        </w:rPr>
        <w:t xml:space="preserve"> Data analysis techniques</w:t>
      </w:r>
      <w:bookmarkEnd w:id="47"/>
    </w:p>
    <w:p w14:paraId="1A322582" w14:textId="21D157C9" w:rsidR="00450B75" w:rsidRPr="00256DE4" w:rsidRDefault="00450B75" w:rsidP="006803F6">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SPSS version 29 would be </w:t>
      </w:r>
      <w:r w:rsidR="001A7A90" w:rsidRPr="00256DE4">
        <w:rPr>
          <w:rFonts w:ascii="Times New Roman" w:eastAsia="Times New Roman" w:hAnsi="Times New Roman" w:cs="Times New Roman"/>
          <w:color w:val="222222"/>
          <w:shd w:val="clear" w:color="auto" w:fill="FFFFFF"/>
          <w:lang w:val="en-GB"/>
        </w:rPr>
        <w:t xml:space="preserve">used </w:t>
      </w:r>
      <w:r w:rsidRPr="00256DE4">
        <w:rPr>
          <w:rFonts w:ascii="Times New Roman" w:eastAsia="Times New Roman" w:hAnsi="Times New Roman" w:cs="Times New Roman"/>
          <w:color w:val="222222"/>
          <w:shd w:val="clear" w:color="auto" w:fill="FFFFFF"/>
          <w:lang w:val="en-GB"/>
        </w:rPr>
        <w:t xml:space="preserve">to </w:t>
      </w:r>
      <w:r w:rsidR="001A7A90" w:rsidRPr="00256DE4">
        <w:rPr>
          <w:rFonts w:ascii="Times New Roman" w:eastAsia="Times New Roman" w:hAnsi="Times New Roman" w:cs="Times New Roman"/>
          <w:color w:val="222222"/>
          <w:shd w:val="clear" w:color="auto" w:fill="FFFFFF"/>
          <w:lang w:val="en-GB"/>
        </w:rPr>
        <w:t>assess</w:t>
      </w:r>
      <w:r w:rsidRPr="00256DE4">
        <w:rPr>
          <w:rFonts w:ascii="Times New Roman" w:eastAsia="Times New Roman" w:hAnsi="Times New Roman" w:cs="Times New Roman"/>
          <w:color w:val="222222"/>
          <w:shd w:val="clear" w:color="auto" w:fill="FFFFFF"/>
          <w:lang w:val="en-GB"/>
        </w:rPr>
        <w:t xml:space="preserve"> descriptive statistics on the demographic data</w:t>
      </w:r>
      <w:r w:rsidR="001A7A90" w:rsidRPr="00256DE4">
        <w:rPr>
          <w:rFonts w:ascii="Times New Roman" w:eastAsia="Times New Roman" w:hAnsi="Times New Roman" w:cs="Times New Roman"/>
          <w:color w:val="222222"/>
          <w:shd w:val="clear" w:color="auto" w:fill="FFFFFF"/>
          <w:lang w:val="en-GB"/>
        </w:rPr>
        <w:t>., t</w:t>
      </w:r>
      <w:r w:rsidRPr="00256DE4">
        <w:rPr>
          <w:rFonts w:ascii="Times New Roman" w:eastAsia="Times New Roman" w:hAnsi="Times New Roman" w:cs="Times New Roman"/>
          <w:color w:val="222222"/>
          <w:shd w:val="clear" w:color="auto" w:fill="FFFFFF"/>
          <w:lang w:val="en-GB"/>
        </w:rPr>
        <w:t xml:space="preserve">he </w:t>
      </w:r>
      <w:r w:rsidR="001A7A90" w:rsidRPr="00256DE4">
        <w:rPr>
          <w:rFonts w:ascii="Times New Roman" w:eastAsia="Times New Roman" w:hAnsi="Times New Roman" w:cs="Times New Roman"/>
          <w:color w:val="222222"/>
          <w:shd w:val="clear" w:color="auto" w:fill="FFFFFF"/>
          <w:lang w:val="en-GB"/>
        </w:rPr>
        <w:t xml:space="preserve">correlation analysis, </w:t>
      </w:r>
      <w:r w:rsidRPr="00256DE4">
        <w:rPr>
          <w:rFonts w:ascii="Times New Roman" w:eastAsia="Times New Roman" w:hAnsi="Times New Roman" w:cs="Times New Roman"/>
          <w:color w:val="222222"/>
          <w:shd w:val="clear" w:color="auto" w:fill="FFFFFF"/>
          <w:lang w:val="en-GB"/>
        </w:rPr>
        <w:t>reliability test, simple linear (SLR) (</w:t>
      </w:r>
      <w:r w:rsidRPr="00256DE4">
        <w:rPr>
          <w:rFonts w:ascii="Times New Roman" w:hAnsi="Times New Roman" w:cs="Times New Roman"/>
          <w:lang w:val="en-GB"/>
        </w:rPr>
        <w:t xml:space="preserve">Zou and Tuncali. and Silverman, 2003) </w:t>
      </w:r>
      <w:r w:rsidRPr="00256DE4">
        <w:rPr>
          <w:rFonts w:ascii="Times New Roman" w:eastAsia="Times New Roman" w:hAnsi="Times New Roman" w:cs="Times New Roman"/>
          <w:color w:val="222222"/>
          <w:shd w:val="clear" w:color="auto" w:fill="FFFFFF"/>
          <w:lang w:val="en-GB"/>
        </w:rPr>
        <w:t>and multiple linear (MLR) regression analysis</w:t>
      </w:r>
      <w:r w:rsidRPr="00256DE4">
        <w:rPr>
          <w:rFonts w:ascii="Times New Roman" w:hAnsi="Times New Roman" w:cs="Times New Roman"/>
          <w:lang w:val="en-GB"/>
        </w:rPr>
        <w:t xml:space="preserve"> </w:t>
      </w:r>
      <w:r w:rsidRPr="00256DE4">
        <w:rPr>
          <w:rFonts w:ascii="Times New Roman" w:hAnsi="Times New Roman" w:cs="Times New Roman"/>
          <w:lang w:val="en-GB"/>
        </w:rPr>
        <w:lastRenderedPageBreak/>
        <w:t xml:space="preserve">(Migliorini et al, 2021), </w:t>
      </w:r>
      <w:r w:rsidRPr="00256DE4">
        <w:rPr>
          <w:rFonts w:ascii="Times New Roman" w:eastAsia="Times New Roman" w:hAnsi="Times New Roman" w:cs="Times New Roman"/>
          <w:color w:val="222222"/>
          <w:shd w:val="clear" w:color="auto" w:fill="FFFFFF"/>
          <w:lang w:val="en-GB"/>
        </w:rPr>
        <w:t>independent T-test (</w:t>
      </w:r>
      <w:r w:rsidRPr="00256DE4">
        <w:rPr>
          <w:rFonts w:ascii="Times New Roman" w:hAnsi="Times New Roman" w:cs="Times New Roman"/>
          <w:lang w:val="en-GB"/>
        </w:rPr>
        <w:t xml:space="preserve">Ortiz et al, 2005) </w:t>
      </w:r>
      <w:r w:rsidRPr="00256DE4">
        <w:rPr>
          <w:rFonts w:ascii="Times New Roman" w:eastAsia="Times New Roman" w:hAnsi="Times New Roman" w:cs="Times New Roman"/>
          <w:color w:val="222222"/>
          <w:shd w:val="clear" w:color="auto" w:fill="FFFFFF"/>
          <w:lang w:val="en-GB"/>
        </w:rPr>
        <w:t>and one-way ANOVA tes</w:t>
      </w:r>
      <w:r w:rsidR="006803F6" w:rsidRPr="00256DE4">
        <w:rPr>
          <w:rFonts w:ascii="Times New Roman" w:eastAsia="Times New Roman" w:hAnsi="Times New Roman" w:cs="Times New Roman"/>
          <w:color w:val="222222"/>
          <w:shd w:val="clear" w:color="auto" w:fill="FFFFFF"/>
          <w:lang w:val="en-GB"/>
        </w:rPr>
        <w:t>t</w:t>
      </w:r>
      <w:r w:rsidR="00983A39" w:rsidRPr="00256DE4">
        <w:rPr>
          <w:rFonts w:ascii="Times New Roman" w:eastAsia="Times New Roman" w:hAnsi="Times New Roman" w:cs="Times New Roman"/>
          <w:color w:val="222222"/>
          <w:shd w:val="clear" w:color="auto" w:fill="FFFFFF"/>
          <w:lang w:val="en-GB"/>
        </w:rPr>
        <w:t xml:space="preserve"> (</w:t>
      </w:r>
      <w:r w:rsidR="00983A39" w:rsidRPr="00256DE4">
        <w:rPr>
          <w:rFonts w:ascii="Times New Roman" w:hAnsi="Times New Roman" w:cs="Times New Roman"/>
          <w:color w:val="000000"/>
          <w:lang w:val="en-GB"/>
        </w:rPr>
        <w:t>Kim, 2017)</w:t>
      </w:r>
      <w:r w:rsidR="006803F6" w:rsidRPr="00256DE4">
        <w:rPr>
          <w:rFonts w:ascii="Times New Roman" w:eastAsia="Times New Roman" w:hAnsi="Times New Roman" w:cs="Times New Roman"/>
          <w:color w:val="222222"/>
          <w:shd w:val="clear" w:color="auto" w:fill="FFFFFF"/>
          <w:lang w:val="en-GB"/>
        </w:rPr>
        <w:t xml:space="preserve"> would </w:t>
      </w:r>
      <w:r w:rsidRPr="00256DE4">
        <w:rPr>
          <w:rFonts w:ascii="Times New Roman" w:eastAsia="Times New Roman" w:hAnsi="Times New Roman" w:cs="Times New Roman"/>
          <w:color w:val="222222"/>
          <w:shd w:val="clear" w:color="auto" w:fill="FFFFFF"/>
          <w:lang w:val="en-GB"/>
        </w:rPr>
        <w:t xml:space="preserve">be </w:t>
      </w:r>
      <w:r w:rsidR="00983A39" w:rsidRPr="00256DE4">
        <w:rPr>
          <w:rFonts w:ascii="Times New Roman" w:eastAsia="Times New Roman" w:hAnsi="Times New Roman" w:cs="Times New Roman"/>
          <w:color w:val="222222"/>
          <w:shd w:val="clear" w:color="auto" w:fill="FFFFFF"/>
          <w:lang w:val="en-GB"/>
        </w:rPr>
        <w:t>used</w:t>
      </w:r>
      <w:r w:rsidRPr="00256DE4">
        <w:rPr>
          <w:rFonts w:ascii="Times New Roman" w:eastAsia="Times New Roman" w:hAnsi="Times New Roman" w:cs="Times New Roman"/>
          <w:color w:val="222222"/>
          <w:shd w:val="clear" w:color="auto" w:fill="FFFFFF"/>
          <w:lang w:val="en-GB"/>
        </w:rPr>
        <w:t xml:space="preserve"> this study.</w:t>
      </w:r>
    </w:p>
    <w:p w14:paraId="10D59A63" w14:textId="2F937219" w:rsidR="00450B75" w:rsidRPr="00256DE4" w:rsidRDefault="00450B75" w:rsidP="00450B75">
      <w:pPr>
        <w:spacing w:line="360" w:lineRule="auto"/>
        <w:rPr>
          <w:rFonts w:ascii="Times New Roman" w:hAnsi="Times New Roman" w:cs="Times New Roman"/>
          <w:color w:val="333333"/>
          <w:shd w:val="clear" w:color="auto" w:fill="FFFFFF"/>
          <w:lang w:val="en-GB"/>
        </w:rPr>
      </w:pPr>
      <w:r w:rsidRPr="00256DE4">
        <w:rPr>
          <w:rFonts w:ascii="Times New Roman" w:hAnsi="Times New Roman" w:cs="Times New Roman"/>
          <w:color w:val="333333"/>
          <w:shd w:val="clear" w:color="auto" w:fill="FFFFFF"/>
          <w:lang w:val="en-GB"/>
        </w:rPr>
        <w:t>The independent t-test </w:t>
      </w:r>
      <w:r w:rsidR="00291C53" w:rsidRPr="00256DE4">
        <w:rPr>
          <w:rFonts w:ascii="Times New Roman" w:hAnsi="Times New Roman" w:cs="Times New Roman"/>
          <w:color w:val="333333"/>
          <w:shd w:val="clear" w:color="auto" w:fill="FFFFFF"/>
          <w:lang w:val="en-GB"/>
        </w:rPr>
        <w:t xml:space="preserve">would be </w:t>
      </w:r>
      <w:r w:rsidR="00F33606" w:rsidRPr="00256DE4">
        <w:rPr>
          <w:rFonts w:ascii="Times New Roman" w:hAnsi="Times New Roman" w:cs="Times New Roman"/>
          <w:color w:val="333333"/>
          <w:shd w:val="clear" w:color="auto" w:fill="FFFFFF"/>
          <w:lang w:val="en-GB"/>
        </w:rPr>
        <w:t>us</w:t>
      </w:r>
      <w:r w:rsidR="00291C53" w:rsidRPr="00256DE4">
        <w:rPr>
          <w:rFonts w:ascii="Times New Roman" w:hAnsi="Times New Roman" w:cs="Times New Roman"/>
          <w:color w:val="333333"/>
          <w:shd w:val="clear" w:color="auto" w:fill="FFFFFF"/>
          <w:lang w:val="en-GB"/>
        </w:rPr>
        <w:t xml:space="preserve">ed for </w:t>
      </w:r>
      <w:r w:rsidRPr="00256DE4">
        <w:rPr>
          <w:rFonts w:ascii="Times New Roman" w:hAnsi="Times New Roman" w:cs="Times New Roman"/>
          <w:color w:val="333333"/>
          <w:shd w:val="clear" w:color="auto" w:fill="FFFFFF"/>
          <w:lang w:val="en-GB"/>
        </w:rPr>
        <w:t>comparing two sample means from different people providing scores for each group (Independent t-test, 2023) and this t-test is to determine whether there were different samples from each of the group.</w:t>
      </w:r>
    </w:p>
    <w:p w14:paraId="5A3B76F7" w14:textId="31EA1797" w:rsidR="00450B75" w:rsidRPr="00256DE4" w:rsidRDefault="00450B75" w:rsidP="00450B75">
      <w:pPr>
        <w:spacing w:line="360" w:lineRule="auto"/>
        <w:rPr>
          <w:rFonts w:ascii="Times New Roman" w:hAnsi="Times New Roman" w:cs="Times New Roman"/>
          <w:color w:val="000000"/>
          <w:lang w:val="en-GB"/>
        </w:rPr>
      </w:pPr>
      <w:r w:rsidRPr="00256DE4">
        <w:rPr>
          <w:rFonts w:ascii="Times New Roman" w:eastAsia="Times New Roman" w:hAnsi="Times New Roman" w:cs="Times New Roman"/>
          <w:color w:val="222222"/>
          <w:shd w:val="clear" w:color="auto" w:fill="FFFFFF"/>
          <w:lang w:val="en-GB"/>
        </w:rPr>
        <w:t>The one-way analysis of variance (ANOVA) is used to compare</w:t>
      </w:r>
      <w:r w:rsidRPr="00256DE4">
        <w:rPr>
          <w:rFonts w:ascii="Times New Roman" w:hAnsi="Times New Roman" w:cs="Times New Roman"/>
          <w:color w:val="000000"/>
          <w:lang w:val="en-GB"/>
        </w:rPr>
        <w:t xml:space="preserve"> the means of three group or more groups that are totally independent and satisfy the ordinariness and equal variance assumptions,</w:t>
      </w:r>
      <w:r w:rsidR="00291C53" w:rsidRPr="00256DE4">
        <w:rPr>
          <w:rFonts w:ascii="Times New Roman" w:hAnsi="Times New Roman" w:cs="Times New Roman"/>
          <w:color w:val="000000"/>
          <w:lang w:val="en-GB"/>
        </w:rPr>
        <w:t xml:space="preserve"> (Kim, 2017)</w:t>
      </w:r>
      <w:r w:rsidRPr="00256DE4">
        <w:rPr>
          <w:rFonts w:ascii="Times New Roman" w:hAnsi="Times New Roman" w:cs="Times New Roman"/>
          <w:color w:val="000000"/>
          <w:lang w:val="en-GB"/>
        </w:rPr>
        <w:t xml:space="preserve"> when each group is paired with another to attempt three</w:t>
      </w:r>
      <w:r w:rsidR="00291C53" w:rsidRPr="00256DE4">
        <w:rPr>
          <w:rFonts w:ascii="Times New Roman" w:hAnsi="Times New Roman" w:cs="Times New Roman"/>
          <w:color w:val="000000"/>
          <w:lang w:val="en-GB"/>
        </w:rPr>
        <w:t xml:space="preserve"> </w:t>
      </w:r>
      <w:r w:rsidRPr="00256DE4">
        <w:rPr>
          <w:rFonts w:ascii="Times New Roman" w:hAnsi="Times New Roman" w:cs="Times New Roman"/>
          <w:color w:val="000000"/>
          <w:lang w:val="en-GB"/>
        </w:rPr>
        <w:t>paired comparisons</w:t>
      </w:r>
      <w:r w:rsidR="003822DF" w:rsidRPr="00256DE4">
        <w:rPr>
          <w:rFonts w:ascii="Times New Roman" w:hAnsi="Times New Roman" w:cs="Times New Roman"/>
          <w:color w:val="000000"/>
          <w:lang w:val="en-GB"/>
        </w:rPr>
        <w:t>. T</w:t>
      </w:r>
      <w:r w:rsidR="00E063D7" w:rsidRPr="00256DE4">
        <w:rPr>
          <w:rFonts w:ascii="Times New Roman" w:hAnsi="Times New Roman" w:cs="Times New Roman"/>
          <w:color w:val="000000"/>
          <w:lang w:val="en-GB"/>
        </w:rPr>
        <w:t xml:space="preserve">he </w:t>
      </w:r>
      <w:r w:rsidR="003822DF" w:rsidRPr="00256DE4">
        <w:rPr>
          <w:rFonts w:ascii="Times New Roman" w:hAnsi="Times New Roman" w:cs="Times New Roman"/>
          <w:color w:val="000000"/>
          <w:lang w:val="en-GB"/>
        </w:rPr>
        <w:t>brief</w:t>
      </w:r>
      <w:r w:rsidR="00016B33" w:rsidRPr="00256DE4">
        <w:rPr>
          <w:rFonts w:ascii="Times New Roman" w:hAnsi="Times New Roman" w:cs="Times New Roman"/>
          <w:color w:val="000000"/>
          <w:lang w:val="en-GB"/>
        </w:rPr>
        <w:t xml:space="preserve"> data analysis techniques</w:t>
      </w:r>
      <w:r w:rsidR="00EA3B19" w:rsidRPr="00256DE4">
        <w:rPr>
          <w:rFonts w:ascii="Times New Roman" w:hAnsi="Times New Roman" w:cs="Times New Roman"/>
          <w:color w:val="000000"/>
          <w:lang w:val="en-GB"/>
        </w:rPr>
        <w:t xml:space="preserve"> mentioned above</w:t>
      </w:r>
      <w:r w:rsidR="00016B33" w:rsidRPr="00256DE4">
        <w:rPr>
          <w:rFonts w:ascii="Times New Roman" w:hAnsi="Times New Roman" w:cs="Times New Roman"/>
          <w:color w:val="000000"/>
          <w:lang w:val="en-GB"/>
        </w:rPr>
        <w:t xml:space="preserve"> were described in </w:t>
      </w:r>
      <w:r w:rsidR="003822DF" w:rsidRPr="00256DE4">
        <w:rPr>
          <w:rFonts w:ascii="Times New Roman" w:hAnsi="Times New Roman" w:cs="Times New Roman"/>
          <w:color w:val="000000"/>
          <w:lang w:val="en-GB"/>
        </w:rPr>
        <w:t>A</w:t>
      </w:r>
      <w:r w:rsidR="00016B33" w:rsidRPr="00256DE4">
        <w:rPr>
          <w:rFonts w:ascii="Times New Roman" w:hAnsi="Times New Roman" w:cs="Times New Roman"/>
          <w:color w:val="000000"/>
          <w:lang w:val="en-GB"/>
        </w:rPr>
        <w:t>ppendix 4</w:t>
      </w:r>
    </w:p>
    <w:p w14:paraId="29404E42" w14:textId="77777777" w:rsidR="0015225E" w:rsidRPr="00256DE4" w:rsidRDefault="0015225E" w:rsidP="00450B75">
      <w:pPr>
        <w:rPr>
          <w:rFonts w:ascii="Times New Roman" w:hAnsi="Times New Roman" w:cs="Times New Roman"/>
          <w:b/>
          <w:bCs/>
          <w:color w:val="222222"/>
          <w:sz w:val="28"/>
          <w:szCs w:val="28"/>
          <w:shd w:val="clear" w:color="auto" w:fill="FFFFFF"/>
          <w:lang w:val="en-GB"/>
        </w:rPr>
      </w:pPr>
    </w:p>
    <w:p w14:paraId="52F4675E" w14:textId="554AFAD8" w:rsidR="00450B75" w:rsidRPr="00256DE4" w:rsidRDefault="00450B75" w:rsidP="00670305">
      <w:pPr>
        <w:outlineLvl w:val="1"/>
        <w:rPr>
          <w:rFonts w:ascii="Times New Roman" w:eastAsia="Times New Roman" w:hAnsi="Times New Roman" w:cs="Times New Roman"/>
          <w:b/>
          <w:bCs/>
          <w:color w:val="222222"/>
          <w:sz w:val="28"/>
          <w:szCs w:val="28"/>
          <w:shd w:val="clear" w:color="auto" w:fill="FFFFFF"/>
          <w:lang w:val="en-GB"/>
        </w:rPr>
      </w:pPr>
      <w:bookmarkStart w:id="48" w:name="_Toc165238000"/>
      <w:r w:rsidRPr="00256DE4">
        <w:rPr>
          <w:rFonts w:ascii="Times New Roman" w:eastAsia="Times New Roman" w:hAnsi="Times New Roman" w:cs="Times New Roman"/>
          <w:b/>
          <w:bCs/>
          <w:color w:val="222222"/>
          <w:sz w:val="28"/>
          <w:szCs w:val="28"/>
          <w:shd w:val="clear" w:color="auto" w:fill="FFFFFF"/>
          <w:lang w:val="en-GB"/>
        </w:rPr>
        <w:t>3.1</w:t>
      </w:r>
      <w:r w:rsidR="00670305" w:rsidRPr="00256DE4">
        <w:rPr>
          <w:rFonts w:ascii="Times New Roman" w:eastAsia="Times New Roman" w:hAnsi="Times New Roman" w:cs="Times New Roman"/>
          <w:b/>
          <w:bCs/>
          <w:color w:val="222222"/>
          <w:sz w:val="28"/>
          <w:szCs w:val="28"/>
          <w:shd w:val="clear" w:color="auto" w:fill="FFFFFF"/>
          <w:lang w:val="en-GB"/>
        </w:rPr>
        <w:t>1</w:t>
      </w:r>
      <w:r w:rsidRPr="00256DE4">
        <w:rPr>
          <w:rFonts w:ascii="Times New Roman" w:eastAsia="Times New Roman" w:hAnsi="Times New Roman" w:cs="Times New Roman"/>
          <w:b/>
          <w:bCs/>
          <w:color w:val="222222"/>
          <w:sz w:val="28"/>
          <w:szCs w:val="28"/>
          <w:shd w:val="clear" w:color="auto" w:fill="FFFFFF"/>
          <w:lang w:val="en-GB"/>
        </w:rPr>
        <w:t xml:space="preserve"> Research </w:t>
      </w:r>
      <w:r w:rsidR="00A11C2E" w:rsidRPr="00256DE4">
        <w:rPr>
          <w:rFonts w:ascii="Times New Roman" w:eastAsia="Times New Roman" w:hAnsi="Times New Roman" w:cs="Times New Roman"/>
          <w:b/>
          <w:bCs/>
          <w:color w:val="222222"/>
          <w:sz w:val="28"/>
          <w:szCs w:val="28"/>
          <w:shd w:val="clear" w:color="auto" w:fill="FFFFFF"/>
          <w:lang w:val="en-GB"/>
        </w:rPr>
        <w:t>M</w:t>
      </w:r>
      <w:r w:rsidRPr="00256DE4">
        <w:rPr>
          <w:rFonts w:ascii="Times New Roman" w:eastAsia="Times New Roman" w:hAnsi="Times New Roman" w:cs="Times New Roman"/>
          <w:b/>
          <w:bCs/>
          <w:color w:val="222222"/>
          <w:sz w:val="28"/>
          <w:szCs w:val="28"/>
          <w:shd w:val="clear" w:color="auto" w:fill="FFFFFF"/>
          <w:lang w:val="en-GB"/>
        </w:rPr>
        <w:t xml:space="preserve">ethod </w:t>
      </w:r>
      <w:r w:rsidR="00A11C2E" w:rsidRPr="00256DE4">
        <w:rPr>
          <w:rFonts w:ascii="Times New Roman" w:eastAsia="Times New Roman" w:hAnsi="Times New Roman" w:cs="Times New Roman"/>
          <w:b/>
          <w:bCs/>
          <w:color w:val="222222"/>
          <w:sz w:val="28"/>
          <w:szCs w:val="28"/>
          <w:shd w:val="clear" w:color="auto" w:fill="FFFFFF"/>
          <w:lang w:val="en-GB"/>
        </w:rPr>
        <w:t>L</w:t>
      </w:r>
      <w:r w:rsidRPr="00256DE4">
        <w:rPr>
          <w:rFonts w:ascii="Times New Roman" w:eastAsia="Times New Roman" w:hAnsi="Times New Roman" w:cs="Times New Roman"/>
          <w:b/>
          <w:bCs/>
          <w:color w:val="222222"/>
          <w:sz w:val="28"/>
          <w:szCs w:val="28"/>
          <w:shd w:val="clear" w:color="auto" w:fill="FFFFFF"/>
          <w:lang w:val="en-GB"/>
        </w:rPr>
        <w:t>imitations</w:t>
      </w:r>
      <w:bookmarkEnd w:id="48"/>
    </w:p>
    <w:p w14:paraId="052E60FC" w14:textId="7750259D" w:rsidR="00450B75" w:rsidRPr="00256DE4" w:rsidRDefault="00450B75" w:rsidP="0084599B">
      <w:pPr>
        <w:spacing w:line="360" w:lineRule="auto"/>
        <w:ind w:firstLine="480"/>
        <w:rPr>
          <w:rFonts w:ascii="Times New Roman" w:hAnsi="Times New Roman" w:cs="Times New Roman"/>
          <w:lang w:val="en-GB"/>
        </w:rPr>
      </w:pPr>
      <w:r w:rsidRPr="00256DE4">
        <w:rPr>
          <w:rFonts w:ascii="Times New Roman" w:eastAsia="Times New Roman" w:hAnsi="Times New Roman" w:cs="Times New Roman"/>
          <w:color w:val="222222"/>
          <w:shd w:val="clear" w:color="auto" w:fill="FFFFFF"/>
          <w:lang w:val="en-GB"/>
        </w:rPr>
        <w:t xml:space="preserve">For </w:t>
      </w:r>
      <w:r w:rsidR="003A0133" w:rsidRPr="00256DE4">
        <w:rPr>
          <w:rFonts w:ascii="Times New Roman" w:eastAsia="Times New Roman" w:hAnsi="Times New Roman" w:cs="Times New Roman"/>
          <w:color w:val="222222"/>
          <w:shd w:val="clear" w:color="auto" w:fill="FFFFFF"/>
          <w:lang w:val="en-GB"/>
        </w:rPr>
        <w:t>q</w:t>
      </w:r>
      <w:r w:rsidRPr="00256DE4">
        <w:rPr>
          <w:rFonts w:ascii="Times New Roman" w:eastAsia="Times New Roman" w:hAnsi="Times New Roman" w:cs="Times New Roman"/>
          <w:color w:val="222222"/>
          <w:shd w:val="clear" w:color="auto" w:fill="FFFFFF"/>
          <w:lang w:val="en-GB"/>
        </w:rPr>
        <w:t xml:space="preserve">ualitative research methodology for answering the questions, as </w:t>
      </w:r>
      <w:r w:rsidR="003A0133" w:rsidRPr="00256DE4">
        <w:rPr>
          <w:rFonts w:ascii="Times New Roman" w:eastAsia="Times New Roman" w:hAnsi="Times New Roman" w:cs="Times New Roman"/>
          <w:color w:val="222222"/>
          <w:shd w:val="clear" w:color="auto" w:fill="FFFFFF"/>
          <w:lang w:val="en-GB"/>
        </w:rPr>
        <w:t>focus group</w:t>
      </w:r>
      <w:r w:rsidRPr="00256DE4">
        <w:rPr>
          <w:rFonts w:ascii="Times New Roman" w:eastAsia="Times New Roman" w:hAnsi="Times New Roman" w:cs="Times New Roman"/>
          <w:color w:val="222222"/>
          <w:shd w:val="clear" w:color="auto" w:fill="FFFFFF"/>
          <w:lang w:val="en-GB"/>
        </w:rPr>
        <w:t xml:space="preserve"> would </w:t>
      </w:r>
      <w:r w:rsidR="003A0133" w:rsidRPr="00256DE4">
        <w:rPr>
          <w:rFonts w:ascii="Times New Roman" w:eastAsia="Times New Roman" w:hAnsi="Times New Roman" w:cs="Times New Roman"/>
          <w:color w:val="222222"/>
          <w:shd w:val="clear" w:color="auto" w:fill="FFFFFF"/>
          <w:lang w:val="en-GB"/>
        </w:rPr>
        <w:t xml:space="preserve">focus on </w:t>
      </w:r>
      <w:r w:rsidRPr="00256DE4">
        <w:rPr>
          <w:rFonts w:ascii="Times New Roman" w:eastAsia="Times New Roman" w:hAnsi="Times New Roman" w:cs="Times New Roman"/>
          <w:color w:val="222222"/>
          <w:shd w:val="clear" w:color="auto" w:fill="FFFFFF"/>
          <w:lang w:val="en-GB"/>
        </w:rPr>
        <w:t xml:space="preserve">the participants </w:t>
      </w:r>
      <w:r w:rsidR="003A0133" w:rsidRPr="00256DE4">
        <w:rPr>
          <w:rFonts w:ascii="Times New Roman" w:eastAsia="Times New Roman" w:hAnsi="Times New Roman" w:cs="Times New Roman"/>
          <w:color w:val="222222"/>
          <w:shd w:val="clear" w:color="auto" w:fill="FFFFFF"/>
          <w:lang w:val="en-GB"/>
        </w:rPr>
        <w:t xml:space="preserve">whom </w:t>
      </w:r>
      <w:r w:rsidRPr="00256DE4">
        <w:rPr>
          <w:rFonts w:ascii="Times New Roman" w:eastAsia="Times New Roman" w:hAnsi="Times New Roman" w:cs="Times New Roman"/>
          <w:color w:val="222222"/>
          <w:shd w:val="clear" w:color="auto" w:fill="FFFFFF"/>
          <w:lang w:val="en-GB"/>
        </w:rPr>
        <w:t xml:space="preserve">usually have </w:t>
      </w:r>
      <w:r w:rsidR="003A0133" w:rsidRPr="00256DE4">
        <w:rPr>
          <w:rFonts w:ascii="Times New Roman" w:eastAsia="Times New Roman" w:hAnsi="Times New Roman" w:cs="Times New Roman"/>
          <w:color w:val="222222"/>
          <w:shd w:val="clear" w:color="auto" w:fill="FFFFFF"/>
          <w:lang w:val="en-GB"/>
        </w:rPr>
        <w:t>been</w:t>
      </w:r>
      <w:r w:rsidRPr="00256DE4">
        <w:rPr>
          <w:rFonts w:ascii="Times New Roman" w:eastAsia="Times New Roman" w:hAnsi="Times New Roman" w:cs="Times New Roman"/>
          <w:color w:val="222222"/>
          <w:shd w:val="clear" w:color="auto" w:fill="FFFFFF"/>
          <w:lang w:val="en-GB"/>
        </w:rPr>
        <w:t xml:space="preserve"> using digital payment </w:t>
      </w:r>
      <w:r w:rsidR="003A0133" w:rsidRPr="00256DE4">
        <w:rPr>
          <w:rFonts w:ascii="Times New Roman" w:eastAsia="Times New Roman" w:hAnsi="Times New Roman" w:cs="Times New Roman"/>
          <w:color w:val="222222"/>
          <w:shd w:val="clear" w:color="auto" w:fill="FFFFFF"/>
          <w:lang w:val="en-GB"/>
        </w:rPr>
        <w:t xml:space="preserve">and </w:t>
      </w:r>
      <w:r w:rsidRPr="00256DE4">
        <w:rPr>
          <w:rFonts w:ascii="Times New Roman" w:eastAsia="Times New Roman" w:hAnsi="Times New Roman" w:cs="Times New Roman"/>
          <w:color w:val="222222"/>
          <w:shd w:val="clear" w:color="auto" w:fill="FFFFFF"/>
          <w:lang w:val="en-GB"/>
        </w:rPr>
        <w:t>share</w:t>
      </w:r>
      <w:r w:rsidR="003A0133" w:rsidRPr="00256DE4">
        <w:rPr>
          <w:rFonts w:ascii="Times New Roman" w:eastAsia="Times New Roman" w:hAnsi="Times New Roman" w:cs="Times New Roman"/>
          <w:color w:val="222222"/>
          <w:shd w:val="clear" w:color="auto" w:fill="FFFFFF"/>
          <w:lang w:val="en-GB"/>
        </w:rPr>
        <w:t>d</w:t>
      </w:r>
      <w:r w:rsidRPr="00256DE4">
        <w:rPr>
          <w:rFonts w:ascii="Times New Roman" w:eastAsia="Times New Roman" w:hAnsi="Times New Roman" w:cs="Times New Roman"/>
          <w:color w:val="222222"/>
          <w:shd w:val="clear" w:color="auto" w:fill="FFFFFF"/>
          <w:lang w:val="en-GB"/>
        </w:rPr>
        <w:t xml:space="preserve"> feedback</w:t>
      </w:r>
      <w:r w:rsidR="003A0133" w:rsidRPr="00256DE4">
        <w:rPr>
          <w:rFonts w:ascii="Times New Roman" w:eastAsia="Times New Roman" w:hAnsi="Times New Roman" w:cs="Times New Roman"/>
          <w:color w:val="222222"/>
          <w:shd w:val="clear" w:color="auto" w:fill="FFFFFF"/>
          <w:lang w:val="en-GB"/>
        </w:rPr>
        <w:t>s</w:t>
      </w:r>
      <w:r w:rsidRPr="00256DE4">
        <w:rPr>
          <w:rFonts w:ascii="Times New Roman" w:eastAsia="Times New Roman" w:hAnsi="Times New Roman" w:cs="Times New Roman"/>
          <w:color w:val="222222"/>
          <w:shd w:val="clear" w:color="auto" w:fill="FFFFFF"/>
          <w:lang w:val="en-GB"/>
        </w:rPr>
        <w:t xml:space="preserve"> on intention to use the digital payment. However,</w:t>
      </w:r>
      <w:r w:rsidR="00C476EF" w:rsidRPr="00256DE4">
        <w:rPr>
          <w:rFonts w:ascii="Times New Roman" w:eastAsia="Times New Roman" w:hAnsi="Times New Roman" w:cs="Times New Roman"/>
          <w:color w:val="222222"/>
          <w:shd w:val="clear" w:color="auto" w:fill="FFFFFF"/>
          <w:lang w:val="en-GB"/>
        </w:rPr>
        <w:t xml:space="preserve"> there might be a problem</w:t>
      </w:r>
      <w:r w:rsidRPr="00256DE4">
        <w:rPr>
          <w:rFonts w:ascii="Times New Roman" w:eastAsia="Times New Roman" w:hAnsi="Times New Roman" w:cs="Times New Roman"/>
          <w:color w:val="222222"/>
          <w:shd w:val="clear" w:color="auto" w:fill="FFFFFF"/>
          <w:lang w:val="en-GB"/>
        </w:rPr>
        <w:t xml:space="preserve"> that </w:t>
      </w:r>
      <w:r w:rsidR="00C476EF" w:rsidRPr="00256DE4">
        <w:rPr>
          <w:rFonts w:ascii="Times New Roman" w:eastAsia="Times New Roman" w:hAnsi="Times New Roman" w:cs="Times New Roman"/>
          <w:color w:val="222222"/>
          <w:shd w:val="clear" w:color="auto" w:fill="FFFFFF"/>
          <w:lang w:val="en-GB"/>
        </w:rPr>
        <w:t xml:space="preserve">the focus group </w:t>
      </w:r>
      <w:r w:rsidRPr="00256DE4">
        <w:rPr>
          <w:rFonts w:ascii="Times New Roman" w:eastAsia="Times New Roman" w:hAnsi="Times New Roman" w:cs="Times New Roman"/>
          <w:color w:val="222222"/>
          <w:shd w:val="clear" w:color="auto" w:fill="FFFFFF"/>
          <w:lang w:val="en-GB"/>
        </w:rPr>
        <w:t xml:space="preserve">might not reach those who </w:t>
      </w:r>
      <w:r w:rsidR="00C476EF" w:rsidRPr="00256DE4">
        <w:rPr>
          <w:rFonts w:ascii="Times New Roman" w:eastAsia="Times New Roman" w:hAnsi="Times New Roman" w:cs="Times New Roman"/>
          <w:color w:val="222222"/>
          <w:shd w:val="clear" w:color="auto" w:fill="FFFFFF"/>
          <w:lang w:val="en-GB"/>
        </w:rPr>
        <w:t xml:space="preserve">has </w:t>
      </w:r>
      <w:r w:rsidRPr="00256DE4">
        <w:rPr>
          <w:rFonts w:ascii="Times New Roman" w:eastAsia="Times New Roman" w:hAnsi="Times New Roman" w:cs="Times New Roman"/>
          <w:color w:val="222222"/>
          <w:shd w:val="clear" w:color="auto" w:fill="FFFFFF"/>
          <w:lang w:val="en-GB"/>
        </w:rPr>
        <w:t>not ha</w:t>
      </w:r>
      <w:r w:rsidR="00C476EF" w:rsidRPr="00256DE4">
        <w:rPr>
          <w:rFonts w:ascii="Times New Roman" w:eastAsia="Times New Roman" w:hAnsi="Times New Roman" w:cs="Times New Roman"/>
          <w:color w:val="222222"/>
          <w:shd w:val="clear" w:color="auto" w:fill="FFFFFF"/>
          <w:lang w:val="en-GB"/>
        </w:rPr>
        <w:t>d</w:t>
      </w:r>
      <w:r w:rsidRPr="00256DE4">
        <w:rPr>
          <w:rFonts w:ascii="Times New Roman" w:eastAsia="Times New Roman" w:hAnsi="Times New Roman" w:cs="Times New Roman"/>
          <w:color w:val="222222"/>
          <w:shd w:val="clear" w:color="auto" w:fill="FFFFFF"/>
          <w:lang w:val="en-GB"/>
        </w:rPr>
        <w:t xml:space="preserve"> exposure on using digital payment, this would cause “handicapped” that the suggestion</w:t>
      </w:r>
      <w:r w:rsidR="00C476EF" w:rsidRPr="00256DE4">
        <w:rPr>
          <w:rFonts w:ascii="Times New Roman" w:eastAsia="Times New Roman" w:hAnsi="Times New Roman" w:cs="Times New Roman"/>
          <w:color w:val="222222"/>
          <w:shd w:val="clear" w:color="auto" w:fill="FFFFFF"/>
          <w:lang w:val="en-GB"/>
        </w:rPr>
        <w:t xml:space="preserve">s </w:t>
      </w:r>
      <w:r w:rsidRPr="00256DE4">
        <w:rPr>
          <w:rFonts w:ascii="Times New Roman" w:eastAsia="Times New Roman" w:hAnsi="Times New Roman" w:cs="Times New Roman"/>
          <w:color w:val="222222"/>
          <w:shd w:val="clear" w:color="auto" w:fill="FFFFFF"/>
          <w:lang w:val="en-GB"/>
        </w:rPr>
        <w:t xml:space="preserve">from non-users to </w:t>
      </w:r>
      <w:r w:rsidR="00C476EF" w:rsidRPr="00256DE4">
        <w:rPr>
          <w:rFonts w:ascii="Times New Roman" w:eastAsia="Times New Roman" w:hAnsi="Times New Roman" w:cs="Times New Roman"/>
          <w:color w:val="222222"/>
          <w:shd w:val="clear" w:color="auto" w:fill="FFFFFF"/>
          <w:lang w:val="en-GB"/>
        </w:rPr>
        <w:t>could not be obtained</w:t>
      </w:r>
      <w:r w:rsidRPr="00256DE4">
        <w:rPr>
          <w:rFonts w:ascii="Times New Roman" w:eastAsia="Times New Roman" w:hAnsi="Times New Roman" w:cs="Times New Roman"/>
          <w:color w:val="222222"/>
          <w:shd w:val="clear" w:color="auto" w:fill="FFFFFF"/>
          <w:lang w:val="en-GB"/>
        </w:rPr>
        <w:t>.</w:t>
      </w:r>
      <w:r w:rsidRPr="00256DE4">
        <w:rPr>
          <w:rFonts w:ascii="Times New Roman" w:hAnsi="Times New Roman" w:cs="Times New Roman"/>
          <w:lang w:val="en-GB"/>
        </w:rPr>
        <w:t xml:space="preserve"> Non-probability internet sampling method could be subject to significant biases as a result there might be under coverage and no responding by the potential participants. In fact, not all the people had got internet access, and there would be significant impact that the researcher could not collect the data from those who had got no access of internet. Moreover, it would be a concern that for individuals with lower incomes, less education, living in non-internet covered regions, although this seldom happened in Hong Kong area, might not be considered. There would also be selection bias for non-probability sampling due to that fact that the researcher would choose the individual based on the which type of person that </w:t>
      </w:r>
      <w:r w:rsidRPr="00256DE4">
        <w:rPr>
          <w:rFonts w:ascii="Times New Roman" w:hAnsi="Times New Roman" w:cs="Times New Roman"/>
          <w:lang w:val="en-GB"/>
        </w:rPr>
        <w:lastRenderedPageBreak/>
        <w:t xml:space="preserve">would take part to complete a survey online. </w:t>
      </w:r>
    </w:p>
    <w:p w14:paraId="5F4B633C" w14:textId="77777777" w:rsidR="00450B75" w:rsidRPr="00256DE4" w:rsidRDefault="00450B75" w:rsidP="00FC4CBE">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For quantitative method, as the questionnaire had to send to the first layer of participants and not all the participants are active user of the digital communications method, although common communication devices such as WhatsApp or WeChat are seemed widely used nowadays, and there was news reported that fraud cases (Ng, 2023), which made the participants hesitate to take part in responding the questionnaire. </w:t>
      </w:r>
    </w:p>
    <w:p w14:paraId="098ABAC4" w14:textId="43A08B30" w:rsidR="00450B75" w:rsidRPr="00256DE4" w:rsidRDefault="00450B75" w:rsidP="00FC4CBE">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The snowball method used in this research has encountered some limitations. According to Parker and Scott and Gedees (2019), researchers often did not know the characteristics of the target population, making the research difficult to create a probability sample. As a result, snowball sampling would face challenges such as selection bias, lack of external validation, limited generalizability, and low representativeness.</w:t>
      </w:r>
    </w:p>
    <w:p w14:paraId="6902E5BE" w14:textId="664F203C" w:rsidR="00450B75" w:rsidRPr="00256DE4" w:rsidRDefault="00450B75" w:rsidP="00FC4CBE">
      <w:pPr>
        <w:spacing w:line="360" w:lineRule="auto"/>
        <w:ind w:firstLine="480"/>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 xml:space="preserve">Snowball sampling is a method used by researchers, especially those studying people's </w:t>
      </w:r>
      <w:r w:rsidR="00F6346D" w:rsidRPr="00256DE4">
        <w:rPr>
          <w:rFonts w:ascii="Times New Roman" w:hAnsi="Times New Roman" w:cs="Times New Roman"/>
          <w:color w:val="222222"/>
          <w:shd w:val="clear" w:color="auto" w:fill="FFFFFF"/>
          <w:lang w:val="en-GB"/>
        </w:rPr>
        <w:t>behaviours</w:t>
      </w:r>
      <w:r w:rsidRPr="00256DE4">
        <w:rPr>
          <w:rFonts w:ascii="Times New Roman" w:hAnsi="Times New Roman" w:cs="Times New Roman"/>
          <w:color w:val="222222"/>
          <w:shd w:val="clear" w:color="auto" w:fill="FFFFFF"/>
          <w:lang w:val="en-GB"/>
        </w:rPr>
        <w:t xml:space="preserve"> and cultures, where the researches did not aim for the kind of random, widely representative sample that statistical studies might require. Instead, it started with a few contacts that the researcher knew and asked the participants to refer others to join the study. This could make the study biased because this might end up with people who were all similar, like being mostly women or from the same ethnic group. Also, the people who were chosen to start the chain might pick others which participants think would cooperate well with the researcher. Chaim Noy (2008) had pointed out that this could lead to more women in the study because ladies might be more cooperative or less likely to deny to a researcher's request.</w:t>
      </w:r>
    </w:p>
    <w:p w14:paraId="2F34874F" w14:textId="77777777" w:rsidR="00450B75" w:rsidRPr="00256DE4" w:rsidRDefault="00450B75" w:rsidP="00FC4CBE">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The survey will be done using a snowball method to reach more participants. However, participants in the second or third layers may be more careful about joining. </w:t>
      </w:r>
      <w:r w:rsidRPr="00256DE4">
        <w:rPr>
          <w:rFonts w:ascii="Times New Roman" w:eastAsia="Times New Roman" w:hAnsi="Times New Roman" w:cs="Times New Roman"/>
          <w:color w:val="222222"/>
          <w:shd w:val="clear" w:color="auto" w:fill="FFFFFF"/>
          <w:lang w:val="en-GB"/>
        </w:rPr>
        <w:lastRenderedPageBreak/>
        <w:t>The researcher cannot guarantee that participants will pass on the survey to others, and if even have done, the feedback might not happen promptly. This could cause delays in responses.</w:t>
      </w:r>
    </w:p>
    <w:p w14:paraId="03FE4988" w14:textId="0A5B2B4A" w:rsidR="00546779" w:rsidRPr="00256DE4" w:rsidRDefault="006D5FB0" w:rsidP="00546779">
      <w:pPr>
        <w:spacing w:line="360" w:lineRule="auto"/>
        <w:ind w:firstLine="480"/>
        <w:rPr>
          <w:rFonts w:ascii="Times New Roman" w:hAnsi="Times New Roman" w:cs="Times New Roman"/>
          <w:lang w:val="en-GB"/>
        </w:rPr>
      </w:pPr>
      <w:r w:rsidRPr="00256DE4">
        <w:rPr>
          <w:rFonts w:ascii="Times New Roman" w:hAnsi="Times New Roman" w:cs="Times New Roman"/>
          <w:lang w:val="en-GB"/>
        </w:rPr>
        <w:t>L</w:t>
      </w:r>
      <w:r w:rsidR="00546779" w:rsidRPr="00256DE4">
        <w:rPr>
          <w:rFonts w:ascii="Times New Roman" w:hAnsi="Times New Roman" w:cs="Times New Roman"/>
          <w:lang w:val="en-GB"/>
        </w:rPr>
        <w:t>imitation also brought to the stage on constructing questionnaire. As feedback from the participants, participants reflected that being exposed to many types of digital payment devices or systems, the participants might have the perception that the questionnaire would specify at certain type of digital payment device or system. This had happened at the pilot test stage. The questionnaire has been then revised with added an index to define “digital payment” included all types of non-cash payment our transactions.</w:t>
      </w:r>
    </w:p>
    <w:p w14:paraId="4D57A56C" w14:textId="77777777" w:rsidR="00546779" w:rsidRPr="00256DE4" w:rsidRDefault="00546779" w:rsidP="00D43833">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As the questionnaire would be spread to closed colleagues and school mates and then forwarded with snow-ball methodology, there would not be any control on the background of the candidates whom would fill in the questionnaire. Therefore, there would be chance that the demographic factors such as would face a situation that not at a normal distribution, (i.e. left or right skew) and consequently the result might not accurately reflect the general social situation (Romeo, 2020). </w:t>
      </w:r>
    </w:p>
    <w:p w14:paraId="3671F0DC" w14:textId="77777777" w:rsidR="00546779" w:rsidRPr="00256DE4" w:rsidRDefault="00546779" w:rsidP="00546779">
      <w:pPr>
        <w:spacing w:line="360" w:lineRule="auto"/>
        <w:rPr>
          <w:rFonts w:ascii="Times New Roman" w:hAnsi="Times New Roman" w:cs="Times New Roman"/>
          <w:lang w:val="en-GB"/>
        </w:rPr>
      </w:pPr>
      <w:r w:rsidRPr="00256DE4">
        <w:rPr>
          <w:rFonts w:ascii="Times New Roman" w:hAnsi="Times New Roman" w:cs="Times New Roman"/>
          <w:lang w:val="en-GB"/>
        </w:rPr>
        <w:t xml:space="preserve">Another limitation was that the potential respondents might refuse to fill in the questionnaire forward to the others as there might not be enough assurance of knowing someone who has already done the questionnaire (Lopez and Whitehead, 2012). </w:t>
      </w:r>
    </w:p>
    <w:p w14:paraId="0D37C103" w14:textId="77777777" w:rsidR="00450B75" w:rsidRPr="00256DE4" w:rsidRDefault="00450B75" w:rsidP="00450B75">
      <w:pPr>
        <w:rPr>
          <w:rFonts w:ascii="Times New Roman" w:eastAsia="Times New Roman" w:hAnsi="Times New Roman" w:cs="Times New Roman"/>
          <w:color w:val="222222"/>
          <w:shd w:val="clear" w:color="auto" w:fill="FFFFFF"/>
          <w:lang w:val="en-GB"/>
        </w:rPr>
      </w:pPr>
    </w:p>
    <w:p w14:paraId="2EF4455D" w14:textId="15C6C483" w:rsidR="00450B75" w:rsidRPr="00256DE4" w:rsidRDefault="00450B75" w:rsidP="00670305">
      <w:pPr>
        <w:outlineLvl w:val="1"/>
        <w:rPr>
          <w:rFonts w:ascii="Times New Roman" w:eastAsia="Times New Roman" w:hAnsi="Times New Roman" w:cs="Times New Roman"/>
          <w:b/>
          <w:bCs/>
          <w:color w:val="222222"/>
          <w:sz w:val="28"/>
          <w:szCs w:val="28"/>
          <w:shd w:val="clear" w:color="auto" w:fill="FFFFFF"/>
          <w:lang w:val="en-GB"/>
        </w:rPr>
      </w:pPr>
      <w:bookmarkStart w:id="49" w:name="_Toc165238001"/>
      <w:r w:rsidRPr="00256DE4">
        <w:rPr>
          <w:rFonts w:ascii="Times New Roman" w:eastAsia="Times New Roman" w:hAnsi="Times New Roman" w:cs="Times New Roman"/>
          <w:b/>
          <w:bCs/>
          <w:color w:val="222222"/>
          <w:sz w:val="28"/>
          <w:szCs w:val="28"/>
          <w:shd w:val="clear" w:color="auto" w:fill="FFFFFF"/>
          <w:lang w:val="en-GB"/>
        </w:rPr>
        <w:t>3.1</w:t>
      </w:r>
      <w:r w:rsidR="00670305" w:rsidRPr="00256DE4">
        <w:rPr>
          <w:rFonts w:ascii="Times New Roman" w:eastAsia="Times New Roman" w:hAnsi="Times New Roman" w:cs="Times New Roman"/>
          <w:b/>
          <w:bCs/>
          <w:color w:val="222222"/>
          <w:sz w:val="28"/>
          <w:szCs w:val="28"/>
          <w:shd w:val="clear" w:color="auto" w:fill="FFFFFF"/>
          <w:lang w:val="en-GB"/>
        </w:rPr>
        <w:t>2</w:t>
      </w:r>
      <w:r w:rsidRPr="00256DE4">
        <w:rPr>
          <w:rFonts w:ascii="Times New Roman" w:eastAsia="Times New Roman" w:hAnsi="Times New Roman" w:cs="Times New Roman"/>
          <w:b/>
          <w:bCs/>
          <w:color w:val="222222"/>
          <w:sz w:val="28"/>
          <w:szCs w:val="28"/>
          <w:shd w:val="clear" w:color="auto" w:fill="FFFFFF"/>
          <w:lang w:val="en-GB"/>
        </w:rPr>
        <w:t xml:space="preserve"> Research Ethics</w:t>
      </w:r>
      <w:bookmarkEnd w:id="49"/>
    </w:p>
    <w:p w14:paraId="28FEED3A" w14:textId="6E82A40B" w:rsidR="00FC4CBE" w:rsidRPr="00256DE4" w:rsidRDefault="00450B75" w:rsidP="00D43833">
      <w:pPr>
        <w:spacing w:line="360" w:lineRule="auto"/>
        <w:ind w:firstLine="480"/>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 xml:space="preserve">This </w:t>
      </w:r>
      <w:r w:rsidR="00F6346D" w:rsidRPr="00256DE4">
        <w:rPr>
          <w:rFonts w:ascii="Times New Roman" w:eastAsia="Times New Roman" w:hAnsi="Times New Roman" w:cs="Times New Roman"/>
          <w:color w:val="222222"/>
          <w:shd w:val="clear" w:color="auto" w:fill="FFFFFF"/>
          <w:lang w:val="en-GB"/>
        </w:rPr>
        <w:t>r</w:t>
      </w:r>
      <w:r w:rsidRPr="00256DE4">
        <w:rPr>
          <w:rFonts w:ascii="Times New Roman" w:eastAsia="Times New Roman" w:hAnsi="Times New Roman" w:cs="Times New Roman"/>
          <w:color w:val="222222"/>
          <w:shd w:val="clear" w:color="auto" w:fill="FFFFFF"/>
          <w:lang w:val="en-GB"/>
        </w:rPr>
        <w:t xml:space="preserve">esearch </w:t>
      </w:r>
      <w:r w:rsidR="00F6346D" w:rsidRPr="00256DE4">
        <w:rPr>
          <w:rFonts w:ascii="Times New Roman" w:eastAsia="Times New Roman" w:hAnsi="Times New Roman" w:cs="Times New Roman"/>
          <w:color w:val="222222"/>
          <w:shd w:val="clear" w:color="auto" w:fill="FFFFFF"/>
          <w:lang w:val="en-GB"/>
        </w:rPr>
        <w:t>had been maintained</w:t>
      </w:r>
      <w:r w:rsidRPr="00256DE4">
        <w:rPr>
          <w:rFonts w:ascii="Times New Roman" w:eastAsia="Times New Roman" w:hAnsi="Times New Roman" w:cs="Times New Roman"/>
          <w:color w:val="222222"/>
          <w:shd w:val="clear" w:color="auto" w:fill="FFFFFF"/>
          <w:lang w:val="en-GB"/>
        </w:rPr>
        <w:t xml:space="preserve"> the confidentia</w:t>
      </w:r>
      <w:r w:rsidR="00F6346D" w:rsidRPr="00256DE4">
        <w:rPr>
          <w:rFonts w:ascii="Times New Roman" w:eastAsia="Times New Roman" w:hAnsi="Times New Roman" w:cs="Times New Roman"/>
          <w:color w:val="222222"/>
          <w:shd w:val="clear" w:color="auto" w:fill="FFFFFF"/>
          <w:lang w:val="en-GB"/>
        </w:rPr>
        <w:t>lity</w:t>
      </w:r>
      <w:r w:rsidRPr="00256DE4">
        <w:rPr>
          <w:rFonts w:ascii="Times New Roman" w:eastAsia="Times New Roman" w:hAnsi="Times New Roman" w:cs="Times New Roman"/>
          <w:color w:val="222222"/>
          <w:shd w:val="clear" w:color="auto" w:fill="FFFFFF"/>
          <w:lang w:val="en-GB"/>
        </w:rPr>
        <w:t xml:space="preserve"> and privacy </w:t>
      </w:r>
      <w:r w:rsidR="00F6346D" w:rsidRPr="00256DE4">
        <w:rPr>
          <w:rFonts w:ascii="Times New Roman" w:eastAsia="Times New Roman" w:hAnsi="Times New Roman" w:cs="Times New Roman"/>
          <w:color w:val="222222"/>
          <w:shd w:val="clear" w:color="auto" w:fill="FFFFFF"/>
          <w:lang w:val="en-GB"/>
        </w:rPr>
        <w:t xml:space="preserve">with </w:t>
      </w:r>
      <w:r w:rsidRPr="00256DE4">
        <w:rPr>
          <w:rFonts w:ascii="Times New Roman" w:eastAsia="Times New Roman" w:hAnsi="Times New Roman" w:cs="Times New Roman"/>
          <w:color w:val="222222"/>
          <w:shd w:val="clear" w:color="auto" w:fill="FFFFFF"/>
          <w:lang w:val="en-GB"/>
        </w:rPr>
        <w:t xml:space="preserve">the information gathered from the interview, and all information </w:t>
      </w:r>
      <w:r w:rsidR="00F6346D" w:rsidRPr="00256DE4">
        <w:rPr>
          <w:rFonts w:ascii="Times New Roman" w:eastAsia="Times New Roman" w:hAnsi="Times New Roman" w:cs="Times New Roman"/>
          <w:color w:val="222222"/>
          <w:shd w:val="clear" w:color="auto" w:fill="FFFFFF"/>
          <w:lang w:val="en-GB"/>
        </w:rPr>
        <w:t xml:space="preserve">obtained would be used only </w:t>
      </w:r>
      <w:r w:rsidRPr="00256DE4">
        <w:rPr>
          <w:rFonts w:ascii="Times New Roman" w:eastAsia="Times New Roman" w:hAnsi="Times New Roman" w:cs="Times New Roman"/>
          <w:color w:val="222222"/>
          <w:shd w:val="clear" w:color="auto" w:fill="FFFFFF"/>
          <w:lang w:val="en-GB"/>
        </w:rPr>
        <w:t xml:space="preserve">for purpose of conducting this academic research. this research does not reveal personal data and no identifying data is necessary in the interviews, such as name, </w:t>
      </w:r>
      <w:r w:rsidRPr="00256DE4">
        <w:rPr>
          <w:rFonts w:ascii="Times New Roman" w:eastAsia="Times New Roman" w:hAnsi="Times New Roman" w:cs="Times New Roman"/>
          <w:color w:val="222222"/>
          <w:shd w:val="clear" w:color="auto" w:fill="FFFFFF"/>
          <w:lang w:val="en-GB"/>
        </w:rPr>
        <w:lastRenderedPageBreak/>
        <w:t>company, and contact information</w:t>
      </w:r>
      <w:r w:rsidR="00F6346D" w:rsidRPr="00256DE4">
        <w:rPr>
          <w:rFonts w:ascii="Times New Roman" w:eastAsia="Times New Roman" w:hAnsi="Times New Roman" w:cs="Times New Roman"/>
          <w:color w:val="222222"/>
          <w:shd w:val="clear" w:color="auto" w:fill="FFFFFF"/>
          <w:lang w:val="en-GB"/>
        </w:rPr>
        <w:t xml:space="preserve"> which were</w:t>
      </w:r>
      <w:r w:rsidRPr="00256DE4">
        <w:rPr>
          <w:rFonts w:ascii="Times New Roman" w:eastAsia="Times New Roman" w:hAnsi="Times New Roman" w:cs="Times New Roman"/>
          <w:color w:val="222222"/>
          <w:shd w:val="clear" w:color="auto" w:fill="FFFFFF"/>
          <w:lang w:val="en-GB"/>
        </w:rPr>
        <w:t xml:space="preserve"> not necessary in the focus group interview</w:t>
      </w:r>
      <w:r w:rsidR="00F6346D" w:rsidRPr="00256DE4">
        <w:rPr>
          <w:rFonts w:ascii="Times New Roman" w:eastAsia="Times New Roman" w:hAnsi="Times New Roman" w:cs="Times New Roman"/>
          <w:color w:val="222222"/>
          <w:shd w:val="clear" w:color="auto" w:fill="FFFFFF"/>
          <w:lang w:val="en-GB"/>
        </w:rPr>
        <w:t>s in order to ensure the confidentiality of the information provided by the interviewers.</w:t>
      </w:r>
    </w:p>
    <w:p w14:paraId="489CEE9F" w14:textId="77777777" w:rsidR="00CA5BEA" w:rsidRPr="00256DE4" w:rsidRDefault="00CA5BEA" w:rsidP="00E92DAB">
      <w:pPr>
        <w:jc w:val="center"/>
        <w:rPr>
          <w:rFonts w:ascii="Times New Roman" w:hAnsi="Times New Roman" w:cs="Times New Roman"/>
          <w:b/>
          <w:bCs/>
          <w:sz w:val="28"/>
          <w:szCs w:val="28"/>
          <w:lang w:val="en-GB"/>
        </w:rPr>
      </w:pPr>
    </w:p>
    <w:p w14:paraId="5C8FBFE8" w14:textId="77777777" w:rsidR="00CA5BEA" w:rsidRPr="00256DE4" w:rsidRDefault="00CA5BEA" w:rsidP="00E92DAB">
      <w:pPr>
        <w:jc w:val="center"/>
        <w:rPr>
          <w:rFonts w:ascii="Times New Roman" w:hAnsi="Times New Roman" w:cs="Times New Roman"/>
          <w:b/>
          <w:bCs/>
          <w:sz w:val="28"/>
          <w:szCs w:val="28"/>
          <w:lang w:val="en-GB"/>
        </w:rPr>
      </w:pPr>
    </w:p>
    <w:p w14:paraId="5B80CA9F" w14:textId="77777777" w:rsidR="00CA5BEA" w:rsidRPr="00256DE4" w:rsidRDefault="00CA5BEA" w:rsidP="00E92DAB">
      <w:pPr>
        <w:jc w:val="center"/>
        <w:rPr>
          <w:rFonts w:ascii="Times New Roman" w:hAnsi="Times New Roman" w:cs="Times New Roman"/>
          <w:b/>
          <w:bCs/>
          <w:sz w:val="28"/>
          <w:szCs w:val="28"/>
          <w:lang w:val="en-GB"/>
        </w:rPr>
      </w:pPr>
    </w:p>
    <w:p w14:paraId="0DDB07CF" w14:textId="77777777" w:rsidR="00CA5BEA" w:rsidRPr="00256DE4" w:rsidRDefault="00CA5BEA" w:rsidP="00E92DAB">
      <w:pPr>
        <w:jc w:val="center"/>
        <w:rPr>
          <w:rFonts w:ascii="Times New Roman" w:hAnsi="Times New Roman" w:cs="Times New Roman"/>
          <w:b/>
          <w:bCs/>
          <w:sz w:val="28"/>
          <w:szCs w:val="28"/>
          <w:lang w:val="en-GB"/>
        </w:rPr>
      </w:pPr>
    </w:p>
    <w:p w14:paraId="459E93F8" w14:textId="77777777" w:rsidR="00CA5BEA" w:rsidRPr="00256DE4" w:rsidRDefault="00CA5BEA" w:rsidP="00E92DAB">
      <w:pPr>
        <w:jc w:val="center"/>
        <w:rPr>
          <w:rFonts w:ascii="Times New Roman" w:hAnsi="Times New Roman" w:cs="Times New Roman"/>
          <w:b/>
          <w:bCs/>
          <w:sz w:val="28"/>
          <w:szCs w:val="28"/>
          <w:lang w:val="en-GB"/>
        </w:rPr>
      </w:pPr>
    </w:p>
    <w:p w14:paraId="501B7869" w14:textId="77777777" w:rsidR="00CA5BEA" w:rsidRPr="00256DE4" w:rsidRDefault="00CA5BEA" w:rsidP="00E92DAB">
      <w:pPr>
        <w:jc w:val="center"/>
        <w:rPr>
          <w:rFonts w:ascii="Times New Roman" w:hAnsi="Times New Roman" w:cs="Times New Roman"/>
          <w:b/>
          <w:bCs/>
          <w:sz w:val="28"/>
          <w:szCs w:val="28"/>
          <w:lang w:val="en-GB"/>
        </w:rPr>
      </w:pPr>
    </w:p>
    <w:p w14:paraId="6AE9CB0A" w14:textId="77777777" w:rsidR="00CA5BEA" w:rsidRPr="00256DE4" w:rsidRDefault="00CA5BEA" w:rsidP="00E92DAB">
      <w:pPr>
        <w:jc w:val="center"/>
        <w:rPr>
          <w:rFonts w:ascii="Times New Roman" w:hAnsi="Times New Roman" w:cs="Times New Roman"/>
          <w:b/>
          <w:bCs/>
          <w:sz w:val="28"/>
          <w:szCs w:val="28"/>
          <w:lang w:val="en-GB"/>
        </w:rPr>
      </w:pPr>
    </w:p>
    <w:p w14:paraId="166738C1" w14:textId="77777777" w:rsidR="00CA5BEA" w:rsidRPr="00256DE4" w:rsidRDefault="00CA5BEA" w:rsidP="00E92DAB">
      <w:pPr>
        <w:jc w:val="center"/>
        <w:rPr>
          <w:rFonts w:ascii="Times New Roman" w:hAnsi="Times New Roman" w:cs="Times New Roman"/>
          <w:b/>
          <w:bCs/>
          <w:sz w:val="28"/>
          <w:szCs w:val="28"/>
          <w:lang w:val="en-GB"/>
        </w:rPr>
      </w:pPr>
    </w:p>
    <w:p w14:paraId="395C17BF" w14:textId="77777777" w:rsidR="00CA5BEA" w:rsidRPr="00256DE4" w:rsidRDefault="00CA5BEA" w:rsidP="00E92DAB">
      <w:pPr>
        <w:jc w:val="center"/>
        <w:rPr>
          <w:rFonts w:ascii="Times New Roman" w:hAnsi="Times New Roman" w:cs="Times New Roman"/>
          <w:b/>
          <w:bCs/>
          <w:sz w:val="28"/>
          <w:szCs w:val="28"/>
          <w:lang w:val="en-GB"/>
        </w:rPr>
      </w:pPr>
    </w:p>
    <w:p w14:paraId="4D604988" w14:textId="77777777" w:rsidR="00CA5BEA" w:rsidRPr="00256DE4" w:rsidRDefault="00CA5BEA" w:rsidP="00E92DAB">
      <w:pPr>
        <w:jc w:val="center"/>
        <w:rPr>
          <w:rFonts w:ascii="Times New Roman" w:hAnsi="Times New Roman" w:cs="Times New Roman"/>
          <w:b/>
          <w:bCs/>
          <w:sz w:val="28"/>
          <w:szCs w:val="28"/>
          <w:lang w:val="en-GB"/>
        </w:rPr>
      </w:pPr>
    </w:p>
    <w:p w14:paraId="31BF6A31" w14:textId="77777777" w:rsidR="00CA5BEA" w:rsidRPr="00256DE4" w:rsidRDefault="00CA5BEA" w:rsidP="00E92DAB">
      <w:pPr>
        <w:jc w:val="center"/>
        <w:rPr>
          <w:rFonts w:ascii="Times New Roman" w:hAnsi="Times New Roman" w:cs="Times New Roman"/>
          <w:b/>
          <w:bCs/>
          <w:sz w:val="28"/>
          <w:szCs w:val="28"/>
          <w:lang w:val="en-GB"/>
        </w:rPr>
      </w:pPr>
    </w:p>
    <w:p w14:paraId="636DCFDE" w14:textId="77777777" w:rsidR="00CA5BEA" w:rsidRPr="00256DE4" w:rsidRDefault="00CA5BEA" w:rsidP="00E92DAB">
      <w:pPr>
        <w:jc w:val="center"/>
        <w:rPr>
          <w:rFonts w:ascii="Times New Roman" w:hAnsi="Times New Roman" w:cs="Times New Roman"/>
          <w:b/>
          <w:bCs/>
          <w:sz w:val="28"/>
          <w:szCs w:val="28"/>
          <w:lang w:val="en-GB"/>
        </w:rPr>
      </w:pPr>
    </w:p>
    <w:p w14:paraId="6C0AC448" w14:textId="77777777" w:rsidR="00CA5BEA" w:rsidRPr="00256DE4" w:rsidRDefault="00CA5BEA" w:rsidP="00E92DAB">
      <w:pPr>
        <w:jc w:val="center"/>
        <w:rPr>
          <w:rFonts w:ascii="Times New Roman" w:hAnsi="Times New Roman" w:cs="Times New Roman"/>
          <w:b/>
          <w:bCs/>
          <w:sz w:val="28"/>
          <w:szCs w:val="28"/>
          <w:lang w:val="en-GB"/>
        </w:rPr>
      </w:pPr>
    </w:p>
    <w:p w14:paraId="79DDCF77" w14:textId="77777777" w:rsidR="00CA5BEA" w:rsidRPr="00256DE4" w:rsidRDefault="00CA5BEA" w:rsidP="00E92DAB">
      <w:pPr>
        <w:jc w:val="center"/>
        <w:rPr>
          <w:rFonts w:ascii="Times New Roman" w:hAnsi="Times New Roman" w:cs="Times New Roman"/>
          <w:b/>
          <w:bCs/>
          <w:sz w:val="28"/>
          <w:szCs w:val="28"/>
          <w:lang w:val="en-GB"/>
        </w:rPr>
      </w:pPr>
    </w:p>
    <w:p w14:paraId="68C734A4" w14:textId="77777777" w:rsidR="00CA5BEA" w:rsidRPr="00256DE4" w:rsidRDefault="00CA5BEA" w:rsidP="00E92DAB">
      <w:pPr>
        <w:jc w:val="center"/>
        <w:rPr>
          <w:rFonts w:ascii="Times New Roman" w:hAnsi="Times New Roman" w:cs="Times New Roman"/>
          <w:b/>
          <w:bCs/>
          <w:sz w:val="28"/>
          <w:szCs w:val="28"/>
          <w:lang w:val="en-GB"/>
        </w:rPr>
      </w:pPr>
    </w:p>
    <w:p w14:paraId="2B050122" w14:textId="77777777" w:rsidR="00CA5BEA" w:rsidRPr="00256DE4" w:rsidRDefault="00CA5BEA" w:rsidP="00E92DAB">
      <w:pPr>
        <w:jc w:val="center"/>
        <w:rPr>
          <w:rFonts w:ascii="Times New Roman" w:hAnsi="Times New Roman" w:cs="Times New Roman"/>
          <w:b/>
          <w:bCs/>
          <w:sz w:val="28"/>
          <w:szCs w:val="28"/>
          <w:lang w:val="en-GB"/>
        </w:rPr>
      </w:pPr>
    </w:p>
    <w:p w14:paraId="52AB76E9" w14:textId="77777777" w:rsidR="00CA5BEA" w:rsidRPr="00256DE4" w:rsidRDefault="00CA5BEA" w:rsidP="00E92DAB">
      <w:pPr>
        <w:jc w:val="center"/>
        <w:rPr>
          <w:rFonts w:ascii="Times New Roman" w:hAnsi="Times New Roman" w:cs="Times New Roman"/>
          <w:b/>
          <w:bCs/>
          <w:sz w:val="28"/>
          <w:szCs w:val="28"/>
          <w:lang w:val="en-GB"/>
        </w:rPr>
      </w:pPr>
    </w:p>
    <w:p w14:paraId="1D716826" w14:textId="77777777" w:rsidR="00CA5BEA" w:rsidRPr="00256DE4" w:rsidRDefault="00CA5BEA" w:rsidP="00E92DAB">
      <w:pPr>
        <w:jc w:val="center"/>
        <w:rPr>
          <w:rFonts w:ascii="Times New Roman" w:hAnsi="Times New Roman" w:cs="Times New Roman"/>
          <w:b/>
          <w:bCs/>
          <w:sz w:val="28"/>
          <w:szCs w:val="28"/>
          <w:lang w:val="en-GB"/>
        </w:rPr>
      </w:pPr>
    </w:p>
    <w:p w14:paraId="1EE9CE8D" w14:textId="77777777" w:rsidR="00CA5BEA" w:rsidRPr="00256DE4" w:rsidRDefault="00CA5BEA" w:rsidP="00E92DAB">
      <w:pPr>
        <w:jc w:val="center"/>
        <w:rPr>
          <w:rFonts w:ascii="Times New Roman" w:hAnsi="Times New Roman" w:cs="Times New Roman"/>
          <w:b/>
          <w:bCs/>
          <w:sz w:val="28"/>
          <w:szCs w:val="28"/>
          <w:lang w:val="en-GB"/>
        </w:rPr>
      </w:pPr>
    </w:p>
    <w:p w14:paraId="11AC1A07" w14:textId="77777777" w:rsidR="00CA5BEA" w:rsidRPr="00256DE4" w:rsidRDefault="00CA5BEA" w:rsidP="00E92DAB">
      <w:pPr>
        <w:jc w:val="center"/>
        <w:rPr>
          <w:rFonts w:ascii="Times New Roman" w:hAnsi="Times New Roman" w:cs="Times New Roman"/>
          <w:b/>
          <w:bCs/>
          <w:sz w:val="28"/>
          <w:szCs w:val="28"/>
          <w:lang w:val="en-GB"/>
        </w:rPr>
      </w:pPr>
    </w:p>
    <w:p w14:paraId="51851CF7" w14:textId="77777777" w:rsidR="00CA5BEA" w:rsidRPr="00256DE4" w:rsidRDefault="00CA5BEA" w:rsidP="00E92DAB">
      <w:pPr>
        <w:jc w:val="center"/>
        <w:rPr>
          <w:rFonts w:ascii="Times New Roman" w:hAnsi="Times New Roman" w:cs="Times New Roman"/>
          <w:b/>
          <w:bCs/>
          <w:sz w:val="28"/>
          <w:szCs w:val="28"/>
          <w:lang w:val="en-GB"/>
        </w:rPr>
      </w:pPr>
    </w:p>
    <w:p w14:paraId="11E60D8E" w14:textId="77777777" w:rsidR="00CA5BEA" w:rsidRPr="00256DE4" w:rsidRDefault="00CA5BEA" w:rsidP="00E92DAB">
      <w:pPr>
        <w:jc w:val="center"/>
        <w:rPr>
          <w:rFonts w:ascii="Times New Roman" w:hAnsi="Times New Roman" w:cs="Times New Roman"/>
          <w:b/>
          <w:bCs/>
          <w:sz w:val="28"/>
          <w:szCs w:val="28"/>
          <w:lang w:val="en-GB"/>
        </w:rPr>
      </w:pPr>
    </w:p>
    <w:p w14:paraId="19B49D8E" w14:textId="77777777" w:rsidR="00CA5BEA" w:rsidRPr="00256DE4" w:rsidRDefault="00CA5BEA" w:rsidP="00E92DAB">
      <w:pPr>
        <w:jc w:val="center"/>
        <w:rPr>
          <w:rFonts w:ascii="Times New Roman" w:hAnsi="Times New Roman" w:cs="Times New Roman"/>
          <w:b/>
          <w:bCs/>
          <w:sz w:val="28"/>
          <w:szCs w:val="28"/>
          <w:lang w:val="en-GB"/>
        </w:rPr>
      </w:pPr>
    </w:p>
    <w:p w14:paraId="2F723CAB" w14:textId="77777777" w:rsidR="00CA5BEA" w:rsidRPr="00256DE4" w:rsidRDefault="00CA5BEA" w:rsidP="00E92DAB">
      <w:pPr>
        <w:jc w:val="center"/>
        <w:rPr>
          <w:rFonts w:ascii="Times New Roman" w:hAnsi="Times New Roman" w:cs="Times New Roman"/>
          <w:b/>
          <w:bCs/>
          <w:sz w:val="28"/>
          <w:szCs w:val="28"/>
          <w:lang w:val="en-GB"/>
        </w:rPr>
      </w:pPr>
    </w:p>
    <w:p w14:paraId="09B43951" w14:textId="77777777" w:rsidR="00CA5BEA" w:rsidRPr="00256DE4" w:rsidRDefault="00CA5BEA" w:rsidP="00E92DAB">
      <w:pPr>
        <w:jc w:val="center"/>
        <w:rPr>
          <w:rFonts w:ascii="Times New Roman" w:hAnsi="Times New Roman" w:cs="Times New Roman"/>
          <w:b/>
          <w:bCs/>
          <w:sz w:val="28"/>
          <w:szCs w:val="28"/>
          <w:lang w:val="en-GB"/>
        </w:rPr>
      </w:pPr>
    </w:p>
    <w:p w14:paraId="58DF13F3" w14:textId="77777777" w:rsidR="00CA5BEA" w:rsidRPr="00256DE4" w:rsidRDefault="00CA5BEA" w:rsidP="00E92DAB">
      <w:pPr>
        <w:jc w:val="center"/>
        <w:rPr>
          <w:rFonts w:ascii="Times New Roman" w:hAnsi="Times New Roman" w:cs="Times New Roman"/>
          <w:b/>
          <w:bCs/>
          <w:sz w:val="28"/>
          <w:szCs w:val="28"/>
          <w:lang w:val="en-GB"/>
        </w:rPr>
      </w:pPr>
    </w:p>
    <w:p w14:paraId="706CF8E1" w14:textId="77777777" w:rsidR="00CA5BEA" w:rsidRPr="00256DE4" w:rsidRDefault="00CA5BEA" w:rsidP="00E92DAB">
      <w:pPr>
        <w:jc w:val="center"/>
        <w:rPr>
          <w:rFonts w:ascii="Times New Roman" w:hAnsi="Times New Roman" w:cs="Times New Roman"/>
          <w:b/>
          <w:bCs/>
          <w:sz w:val="28"/>
          <w:szCs w:val="28"/>
          <w:lang w:val="en-GB"/>
        </w:rPr>
      </w:pPr>
    </w:p>
    <w:p w14:paraId="29620034" w14:textId="77777777" w:rsidR="00CA5BEA" w:rsidRPr="00256DE4" w:rsidRDefault="00CA5BEA" w:rsidP="00E92DAB">
      <w:pPr>
        <w:jc w:val="center"/>
        <w:rPr>
          <w:rFonts w:ascii="Times New Roman" w:hAnsi="Times New Roman" w:cs="Times New Roman"/>
          <w:b/>
          <w:bCs/>
          <w:sz w:val="28"/>
          <w:szCs w:val="28"/>
          <w:lang w:val="en-GB"/>
        </w:rPr>
      </w:pPr>
    </w:p>
    <w:p w14:paraId="567A3391" w14:textId="77777777" w:rsidR="00CA5BEA" w:rsidRPr="00256DE4" w:rsidRDefault="00CA5BEA" w:rsidP="00E92DAB">
      <w:pPr>
        <w:jc w:val="center"/>
        <w:rPr>
          <w:rFonts w:ascii="Times New Roman" w:hAnsi="Times New Roman" w:cs="Times New Roman"/>
          <w:b/>
          <w:bCs/>
          <w:sz w:val="28"/>
          <w:szCs w:val="28"/>
          <w:lang w:val="en-GB"/>
        </w:rPr>
      </w:pPr>
    </w:p>
    <w:p w14:paraId="444CBC99" w14:textId="77777777" w:rsidR="00CA5BEA" w:rsidRPr="00256DE4" w:rsidRDefault="00CA5BEA" w:rsidP="00E92DAB">
      <w:pPr>
        <w:jc w:val="center"/>
        <w:rPr>
          <w:rFonts w:ascii="Times New Roman" w:hAnsi="Times New Roman" w:cs="Times New Roman"/>
          <w:b/>
          <w:bCs/>
          <w:sz w:val="28"/>
          <w:szCs w:val="28"/>
          <w:lang w:val="en-GB"/>
        </w:rPr>
      </w:pPr>
    </w:p>
    <w:p w14:paraId="51AF0809" w14:textId="77777777" w:rsidR="00CA5BEA" w:rsidRPr="00256DE4" w:rsidRDefault="00CA5BEA" w:rsidP="00E92DAB">
      <w:pPr>
        <w:jc w:val="center"/>
        <w:rPr>
          <w:rFonts w:ascii="Times New Roman" w:hAnsi="Times New Roman" w:cs="Times New Roman"/>
          <w:b/>
          <w:bCs/>
          <w:sz w:val="28"/>
          <w:szCs w:val="28"/>
          <w:lang w:val="en-GB"/>
        </w:rPr>
      </w:pPr>
    </w:p>
    <w:p w14:paraId="643C6C57" w14:textId="21628D0D" w:rsidR="00CA5BEA" w:rsidRPr="00256DE4" w:rsidRDefault="00CA5BEA" w:rsidP="00E92DAB">
      <w:pPr>
        <w:jc w:val="center"/>
        <w:rPr>
          <w:rFonts w:ascii="Times New Roman" w:hAnsi="Times New Roman" w:cs="Times New Roman"/>
          <w:b/>
          <w:bCs/>
          <w:sz w:val="28"/>
          <w:szCs w:val="28"/>
          <w:lang w:val="en-GB"/>
        </w:rPr>
      </w:pPr>
    </w:p>
    <w:p w14:paraId="5CC9FDC5" w14:textId="77777777" w:rsidR="001C28F0" w:rsidRPr="00256DE4" w:rsidRDefault="001C28F0" w:rsidP="001C28F0">
      <w:pPr>
        <w:rPr>
          <w:rFonts w:ascii="Times New Roman" w:hAnsi="Times New Roman" w:cs="Times New Roman"/>
          <w:sz w:val="28"/>
          <w:szCs w:val="28"/>
          <w:lang w:val="en-GB"/>
        </w:rPr>
      </w:pPr>
    </w:p>
    <w:p w14:paraId="2EA5DFCE" w14:textId="21EB4A0A" w:rsidR="00450B75" w:rsidRPr="00256DE4" w:rsidRDefault="00450B75" w:rsidP="00A21606">
      <w:pPr>
        <w:pStyle w:val="a7"/>
        <w:numPr>
          <w:ilvl w:val="0"/>
          <w:numId w:val="2"/>
        </w:numPr>
        <w:ind w:leftChars="0" w:left="357" w:hanging="357"/>
        <w:jc w:val="center"/>
        <w:outlineLvl w:val="0"/>
        <w:rPr>
          <w:rFonts w:ascii="Times New Roman" w:hAnsi="Times New Roman" w:cs="Times New Roman"/>
          <w:b/>
          <w:bCs/>
          <w:sz w:val="32"/>
          <w:szCs w:val="32"/>
          <w:lang w:val="en-GB"/>
        </w:rPr>
      </w:pPr>
      <w:bookmarkStart w:id="50" w:name="_Toc165238002"/>
      <w:r w:rsidRPr="00256DE4">
        <w:rPr>
          <w:rFonts w:ascii="Times New Roman" w:hAnsi="Times New Roman" w:cs="Times New Roman"/>
          <w:b/>
          <w:bCs/>
          <w:sz w:val="32"/>
          <w:szCs w:val="32"/>
          <w:lang w:val="en-GB"/>
        </w:rPr>
        <w:lastRenderedPageBreak/>
        <w:t>Data Description and Analysis</w:t>
      </w:r>
      <w:bookmarkEnd w:id="50"/>
    </w:p>
    <w:p w14:paraId="5A8428F7" w14:textId="77777777" w:rsidR="001C28F0" w:rsidRPr="00256DE4" w:rsidRDefault="001C28F0" w:rsidP="001C28F0">
      <w:pPr>
        <w:rPr>
          <w:rFonts w:ascii="Times New Roman" w:hAnsi="Times New Roman" w:cs="Times New Roman"/>
          <w:b/>
          <w:bCs/>
          <w:sz w:val="28"/>
          <w:szCs w:val="28"/>
          <w:lang w:val="en-GB"/>
        </w:rPr>
      </w:pPr>
    </w:p>
    <w:p w14:paraId="2C87ADE4" w14:textId="77777777"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ab/>
        <w:t xml:space="preserve">In this Section, the research would come with the result with supporting of information gathered from the participants who was willing to take part in the research. The information would be expressed in different kinds of charts which derived from statistical method in the form of number and information of variables. </w:t>
      </w:r>
    </w:p>
    <w:p w14:paraId="6C26C550" w14:textId="77777777"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 xml:space="preserve">The data collected was tested by for correlation and then decided whether there would be relationships between the variables. Cross-tabulation, correlations, factors analysis, independent T-test, one-way ANOVA, regression and reliability test would be applied in this research in order to help in drawing the conclusion of the research. </w:t>
      </w:r>
    </w:p>
    <w:p w14:paraId="266C84D3" w14:textId="77777777" w:rsidR="00450B75" w:rsidRPr="00256DE4" w:rsidRDefault="00450B75" w:rsidP="00450B75">
      <w:pPr>
        <w:rPr>
          <w:rFonts w:ascii="Times New Roman" w:hAnsi="Times New Roman" w:cs="Times New Roman"/>
          <w:lang w:val="en-GB"/>
        </w:rPr>
      </w:pPr>
    </w:p>
    <w:p w14:paraId="2C3068BF" w14:textId="77777777" w:rsidR="00450B75" w:rsidRPr="00256DE4" w:rsidRDefault="00450B75" w:rsidP="00670305">
      <w:pPr>
        <w:outlineLvl w:val="1"/>
        <w:rPr>
          <w:rFonts w:ascii="Times New Roman" w:hAnsi="Times New Roman" w:cs="Times New Roman"/>
          <w:b/>
          <w:bCs/>
          <w:sz w:val="28"/>
          <w:szCs w:val="28"/>
          <w:lang w:val="en-GB"/>
        </w:rPr>
      </w:pPr>
      <w:bookmarkStart w:id="51" w:name="_Toc165238003"/>
      <w:r w:rsidRPr="00256DE4">
        <w:rPr>
          <w:rFonts w:ascii="Times New Roman" w:hAnsi="Times New Roman" w:cs="Times New Roman"/>
          <w:b/>
          <w:bCs/>
          <w:sz w:val="28"/>
          <w:szCs w:val="28"/>
          <w:lang w:val="en-GB"/>
        </w:rPr>
        <w:t>4.1 Data from the Focus group</w:t>
      </w:r>
      <w:bookmarkEnd w:id="51"/>
    </w:p>
    <w:p w14:paraId="582F35E9" w14:textId="77777777" w:rsidR="00450B75" w:rsidRPr="00256DE4" w:rsidRDefault="00450B75" w:rsidP="00450B75">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A Focus group was conducted by a population or around 9 people which good for the research </w:t>
      </w:r>
      <w:r w:rsidRPr="00256DE4">
        <w:rPr>
          <w:rFonts w:ascii="Times New Roman" w:hAnsi="Times New Roman" w:cs="Times New Roman"/>
          <w:color w:val="222222"/>
          <w:shd w:val="clear" w:color="auto" w:fill="FFFFFF"/>
          <w:lang w:val="en-GB"/>
        </w:rPr>
        <w:t>(Shaw et al, 2023)</w:t>
      </w:r>
      <w:r w:rsidRPr="00256DE4">
        <w:rPr>
          <w:rFonts w:ascii="Times New Roman" w:hAnsi="Times New Roman" w:cs="Times New Roman"/>
          <w:lang w:val="en-GB"/>
        </w:rPr>
        <w:t xml:space="preserve">. During the focus group meeting, the most mentioned term was "convenience" more than 20 times. Meanwhile the trust was also mentioned, by the frequency was significantly less than that of convenience, about 10 to 15 times. Trust was mentioned with mutual stand as participants believed that people would not even try to use the digital payment devices or application if the providers were not trustworthy. Privacy was mentioned less than 5 times and when privacy was mentioned, participants had expressed that as those digital payment was applied for payment, the users has unavoidably provided some personal information in order for recognition so that the fund would be delivered to the recipients accurately, and therefore the participants in certain extent has got trust from the digital payment devices or systems. Interestingly, the term of "social influence " was not mentioned during the discussion. Instead, participants would be appeal to use the digital payment devices or the system based on whether the provider would offer the </w:t>
      </w:r>
      <w:r w:rsidRPr="00256DE4">
        <w:rPr>
          <w:rFonts w:ascii="Times New Roman" w:hAnsi="Times New Roman" w:cs="Times New Roman"/>
          <w:lang w:val="en-GB"/>
        </w:rPr>
        <w:lastRenderedPageBreak/>
        <w:t>redeem or discount when the participants use the devices or application for payment. And the participants felt satisfied with the digital payment applications or devices they had been using as participants would receive the notifications once the payment was done and thus participant felt comfort towards the security (Krishna et al,2016).</w:t>
      </w:r>
    </w:p>
    <w:p w14:paraId="26341346" w14:textId="77777777" w:rsidR="00450B75" w:rsidRPr="00256DE4" w:rsidRDefault="00450B75" w:rsidP="00450B75">
      <w:pPr>
        <w:spacing w:line="360" w:lineRule="auto"/>
        <w:ind w:firstLine="480"/>
        <w:rPr>
          <w:rFonts w:ascii="Times New Roman" w:hAnsi="Times New Roman" w:cs="Times New Roman"/>
          <w:lang w:val="en-GB"/>
        </w:rPr>
      </w:pPr>
    </w:p>
    <w:p w14:paraId="36D41FEC" w14:textId="57EBF8E3" w:rsidR="00450B75" w:rsidRPr="00256DE4" w:rsidRDefault="00450B75" w:rsidP="00670305">
      <w:pPr>
        <w:outlineLvl w:val="1"/>
        <w:rPr>
          <w:rFonts w:ascii="Times New Roman" w:hAnsi="Times New Roman" w:cs="Times New Roman"/>
          <w:b/>
          <w:bCs/>
          <w:sz w:val="28"/>
          <w:szCs w:val="28"/>
          <w:lang w:val="en-GB"/>
        </w:rPr>
      </w:pPr>
      <w:bookmarkStart w:id="52" w:name="_Toc165238004"/>
      <w:r w:rsidRPr="00256DE4">
        <w:rPr>
          <w:rFonts w:ascii="Times New Roman" w:hAnsi="Times New Roman" w:cs="Times New Roman"/>
          <w:b/>
          <w:bCs/>
          <w:sz w:val="28"/>
          <w:szCs w:val="28"/>
          <w:lang w:val="en-GB"/>
        </w:rPr>
        <w:t>4.2 Dat</w:t>
      </w:r>
      <w:r w:rsidR="00484455" w:rsidRPr="00256DE4">
        <w:rPr>
          <w:rFonts w:ascii="Times New Roman" w:hAnsi="Times New Roman" w:cs="Times New Roman"/>
          <w:b/>
          <w:bCs/>
          <w:sz w:val="28"/>
          <w:szCs w:val="28"/>
          <w:lang w:val="en-GB"/>
        </w:rPr>
        <w:t>a</w:t>
      </w:r>
      <w:r w:rsidRPr="00256DE4">
        <w:rPr>
          <w:rFonts w:ascii="Times New Roman" w:hAnsi="Times New Roman" w:cs="Times New Roman"/>
          <w:b/>
          <w:bCs/>
          <w:sz w:val="28"/>
          <w:szCs w:val="28"/>
          <w:lang w:val="en-GB"/>
        </w:rPr>
        <w:t xml:space="preserve"> from the final survey</w:t>
      </w:r>
      <w:bookmarkEnd w:id="52"/>
    </w:p>
    <w:p w14:paraId="02D9831F" w14:textId="75605088"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ab/>
        <w:t>A survey was conducted to find out the influence of C, S, P, T and SI</w:t>
      </w:r>
      <w:r w:rsidR="005A754A" w:rsidRPr="00256DE4">
        <w:rPr>
          <w:rFonts w:ascii="Times New Roman" w:hAnsi="Times New Roman" w:cs="Times New Roman"/>
          <w:lang w:val="en-GB"/>
        </w:rPr>
        <w:t xml:space="preserve"> </w:t>
      </w:r>
      <w:r w:rsidR="0095723E" w:rsidRPr="00256DE4">
        <w:rPr>
          <w:rFonts w:ascii="Times New Roman" w:hAnsi="Times New Roman" w:cs="Times New Roman"/>
          <w:lang w:val="en-GB"/>
        </w:rPr>
        <w:t>(</w:t>
      </w:r>
      <w:r w:rsidR="00016B33" w:rsidRPr="00256DE4">
        <w:rPr>
          <w:rFonts w:ascii="Times New Roman" w:hAnsi="Times New Roman" w:cs="Times New Roman"/>
          <w:lang w:val="en-GB"/>
        </w:rPr>
        <w:t xml:space="preserve">abbreviation please </w:t>
      </w:r>
      <w:r w:rsidR="0095723E" w:rsidRPr="00256DE4">
        <w:rPr>
          <w:rFonts w:ascii="Times New Roman" w:hAnsi="Times New Roman" w:cs="Times New Roman"/>
          <w:lang w:val="en-GB"/>
        </w:rPr>
        <w:t xml:space="preserve">see Appendix </w:t>
      </w:r>
      <w:r w:rsidR="00FF5517" w:rsidRPr="00256DE4">
        <w:rPr>
          <w:rFonts w:ascii="Times New Roman" w:hAnsi="Times New Roman" w:cs="Times New Roman"/>
          <w:lang w:val="en-GB"/>
        </w:rPr>
        <w:t>6</w:t>
      </w:r>
      <w:r w:rsidR="0095723E" w:rsidRPr="00256DE4">
        <w:rPr>
          <w:rFonts w:ascii="Times New Roman" w:hAnsi="Times New Roman" w:cs="Times New Roman"/>
          <w:lang w:val="en-GB"/>
        </w:rPr>
        <w:t>)</w:t>
      </w:r>
      <w:r w:rsidRPr="00256DE4">
        <w:rPr>
          <w:rFonts w:ascii="Times New Roman" w:hAnsi="Times New Roman" w:cs="Times New Roman"/>
          <w:lang w:val="en-GB"/>
        </w:rPr>
        <w:t xml:space="preserve"> towards peoples’ intention to apply and promote the use of digital payment. A questionnaire was delivered in terms of electronic form (“e-form”) through online communication applications mainly WhatsApp and We Chat and Facebook Message. The e-form was sent to the potential participants by providing a hyperlink. The survey was concluded on 31 January 2024 and a total number of 153 people had taken part in the survey. A total of 153 questionnaires were collected. That is, the respondent rate was 100%., however there were 5 questionnaire were excluded because it was suspected that those participants had filled in the questions randomly and had failed the checking question.</w:t>
      </w:r>
    </w:p>
    <w:p w14:paraId="6D87DC54" w14:textId="77777777"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ab/>
        <w:t>Thus, there were 148 replied questionnaires at the end of survey treated as valid. Among the valid questionnaire all the respondents were 18 years old or above.</w:t>
      </w:r>
    </w:p>
    <w:p w14:paraId="101C78D5" w14:textId="77777777" w:rsidR="00450B75" w:rsidRPr="00256DE4" w:rsidRDefault="00450B75" w:rsidP="00450B75">
      <w:pPr>
        <w:spacing w:line="360" w:lineRule="auto"/>
        <w:rPr>
          <w:rFonts w:ascii="Times New Roman" w:hAnsi="Times New Roman" w:cs="Times New Roman"/>
          <w:lang w:val="en-GB"/>
        </w:rPr>
      </w:pPr>
    </w:p>
    <w:p w14:paraId="2F544697" w14:textId="2B4434B7" w:rsidR="00450B75" w:rsidRPr="00256DE4" w:rsidRDefault="00450B75" w:rsidP="00450B75">
      <w:pPr>
        <w:spacing w:line="360" w:lineRule="auto"/>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364A70" w:rsidRPr="00256DE4">
        <w:rPr>
          <w:rFonts w:ascii="Times New Roman" w:hAnsi="Times New Roman" w:cs="Times New Roman"/>
          <w:sz w:val="20"/>
          <w:szCs w:val="20"/>
          <w:lang w:val="en-GB"/>
        </w:rPr>
        <w:t>4.1</w:t>
      </w:r>
      <w:r w:rsidRPr="00256DE4">
        <w:rPr>
          <w:rFonts w:ascii="Times New Roman" w:hAnsi="Times New Roman" w:cs="Times New Roman"/>
          <w:sz w:val="20"/>
          <w:szCs w:val="20"/>
          <w:lang w:val="en-GB"/>
        </w:rPr>
        <w:t>: Rate or Response in the Pilot test and in the Final Survey</w:t>
      </w:r>
    </w:p>
    <w:p w14:paraId="4F24E612" w14:textId="77777777"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4E8E35C7" wp14:editId="52883469">
            <wp:extent cx="5272055" cy="1043492"/>
            <wp:effectExtent l="0" t="0" r="0" b="0"/>
            <wp:docPr id="851841158"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41158" name="圖片 851841158"/>
                    <pic:cNvPicPr/>
                  </pic:nvPicPr>
                  <pic:blipFill>
                    <a:blip r:embed="rId34">
                      <a:extLst>
                        <a:ext uri="{28A0092B-C50C-407E-A947-70E740481C1C}">
                          <a14:useLocalDpi xmlns:a14="http://schemas.microsoft.com/office/drawing/2010/main" val="0"/>
                        </a:ext>
                      </a:extLst>
                    </a:blip>
                    <a:stretch>
                      <a:fillRect/>
                    </a:stretch>
                  </pic:blipFill>
                  <pic:spPr>
                    <a:xfrm>
                      <a:off x="0" y="0"/>
                      <a:ext cx="5338323" cy="1056608"/>
                    </a:xfrm>
                    <a:prstGeom prst="rect">
                      <a:avLst/>
                    </a:prstGeom>
                  </pic:spPr>
                </pic:pic>
              </a:graphicData>
            </a:graphic>
          </wp:inline>
        </w:drawing>
      </w:r>
    </w:p>
    <w:p w14:paraId="2184A8ED" w14:textId="27B3728B" w:rsidR="00A21606" w:rsidRPr="00256DE4" w:rsidRDefault="00450B75" w:rsidP="00A21606">
      <w:pPr>
        <w:spacing w:line="360" w:lineRule="auto"/>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07F2A67B" w14:textId="77777777" w:rsidR="00A21606" w:rsidRDefault="00A21606" w:rsidP="00A21606">
      <w:pPr>
        <w:rPr>
          <w:rFonts w:ascii="Times New Roman" w:hAnsi="Times New Roman" w:cs="Times New Roman"/>
          <w:sz w:val="20"/>
          <w:szCs w:val="20"/>
          <w:lang w:val="en-GB"/>
        </w:rPr>
      </w:pPr>
    </w:p>
    <w:p w14:paraId="300C12E2" w14:textId="77777777" w:rsidR="00A64C0A" w:rsidRPr="00256DE4" w:rsidRDefault="00A64C0A" w:rsidP="00A21606">
      <w:pPr>
        <w:rPr>
          <w:rFonts w:ascii="Times New Roman" w:hAnsi="Times New Roman" w:cs="Times New Roman"/>
          <w:sz w:val="20"/>
          <w:szCs w:val="20"/>
          <w:lang w:val="en-GB"/>
        </w:rPr>
      </w:pPr>
    </w:p>
    <w:p w14:paraId="53A18DB3" w14:textId="2783D798" w:rsidR="00450B75" w:rsidRPr="00256DE4" w:rsidRDefault="00450B75" w:rsidP="00670305">
      <w:pPr>
        <w:outlineLvl w:val="2"/>
        <w:rPr>
          <w:rFonts w:ascii="Times New Roman" w:hAnsi="Times New Roman" w:cs="Times New Roman"/>
          <w:b/>
          <w:bCs/>
          <w:lang w:val="en-GB"/>
        </w:rPr>
      </w:pPr>
      <w:bookmarkStart w:id="53" w:name="_Toc165238005"/>
      <w:r w:rsidRPr="00256DE4">
        <w:rPr>
          <w:rFonts w:ascii="Times New Roman" w:hAnsi="Times New Roman" w:cs="Times New Roman"/>
          <w:b/>
          <w:bCs/>
          <w:lang w:val="en-GB"/>
        </w:rPr>
        <w:lastRenderedPageBreak/>
        <w:t>4.2.1 Demographic Data Collected</w:t>
      </w:r>
      <w:bookmarkEnd w:id="53"/>
    </w:p>
    <w:p w14:paraId="77C5E171" w14:textId="77777777"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ab/>
        <w:t>Demographic data collected in different aspects. The collection of demographic data could help in making decisions which relied on the data for the research (Fernandez et al, 2016).</w:t>
      </w:r>
    </w:p>
    <w:p w14:paraId="7D66AEF2" w14:textId="400B9BA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364A70" w:rsidRPr="00256DE4">
        <w:rPr>
          <w:rFonts w:ascii="Times New Roman" w:hAnsi="Times New Roman" w:cs="Times New Roman"/>
          <w:sz w:val="20"/>
          <w:szCs w:val="20"/>
          <w:lang w:val="en-GB"/>
        </w:rPr>
        <w:t>4.2</w:t>
      </w:r>
      <w:r w:rsidRPr="00256DE4">
        <w:rPr>
          <w:rFonts w:ascii="Times New Roman" w:hAnsi="Times New Roman" w:cs="Times New Roman"/>
          <w:sz w:val="20"/>
          <w:szCs w:val="20"/>
          <w:lang w:val="en-GB"/>
        </w:rPr>
        <w:t>: Overview of Demographic Data collected from 148 questionnaire participants</w:t>
      </w:r>
    </w:p>
    <w:p w14:paraId="675286B4"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noProof/>
          <w:sz w:val="20"/>
          <w:szCs w:val="20"/>
          <w:lang w:val="en-GB"/>
        </w:rPr>
        <w:drawing>
          <wp:inline distT="0" distB="0" distL="0" distR="0" wp14:anchorId="02E35A0C" wp14:editId="67023607">
            <wp:extent cx="5360565" cy="6341745"/>
            <wp:effectExtent l="0" t="0" r="0" b="0"/>
            <wp:docPr id="1838583228"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583228" name="圖片 1838583228"/>
                    <pic:cNvPicPr/>
                  </pic:nvPicPr>
                  <pic:blipFill>
                    <a:blip r:embed="rId35">
                      <a:extLst>
                        <a:ext uri="{28A0092B-C50C-407E-A947-70E740481C1C}">
                          <a14:useLocalDpi xmlns:a14="http://schemas.microsoft.com/office/drawing/2010/main" val="0"/>
                        </a:ext>
                      </a:extLst>
                    </a:blip>
                    <a:stretch>
                      <a:fillRect/>
                    </a:stretch>
                  </pic:blipFill>
                  <pic:spPr>
                    <a:xfrm>
                      <a:off x="0" y="0"/>
                      <a:ext cx="5381898" cy="6366983"/>
                    </a:xfrm>
                    <a:prstGeom prst="rect">
                      <a:avLst/>
                    </a:prstGeom>
                  </pic:spPr>
                </pic:pic>
              </a:graphicData>
            </a:graphic>
          </wp:inline>
        </w:drawing>
      </w:r>
    </w:p>
    <w:p w14:paraId="64068CEB"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6A58F1EE" w14:textId="77777777" w:rsidR="00450B75" w:rsidRPr="00256DE4" w:rsidRDefault="00450B75" w:rsidP="00450B75">
      <w:pPr>
        <w:rPr>
          <w:rFonts w:ascii="Times New Roman" w:hAnsi="Times New Roman" w:cs="Times New Roman"/>
          <w:sz w:val="20"/>
          <w:szCs w:val="20"/>
          <w:lang w:val="en-GB"/>
        </w:rPr>
      </w:pPr>
    </w:p>
    <w:p w14:paraId="71461A24" w14:textId="2B6B3778" w:rsidR="00450B75" w:rsidRPr="00256DE4" w:rsidRDefault="00450B75" w:rsidP="00450B75">
      <w:pPr>
        <w:rPr>
          <w:rFonts w:ascii="Times New Roman" w:hAnsi="Times New Roman" w:cs="Times New Roman"/>
          <w:sz w:val="20"/>
          <w:szCs w:val="20"/>
          <w:lang w:val="en-GB"/>
        </w:rPr>
      </w:pPr>
    </w:p>
    <w:p w14:paraId="5D813662" w14:textId="77777777" w:rsidR="00070991" w:rsidRPr="00256DE4" w:rsidRDefault="00070991" w:rsidP="00450B75">
      <w:pPr>
        <w:rPr>
          <w:rFonts w:ascii="Times New Roman" w:hAnsi="Times New Roman" w:cs="Times New Roman"/>
          <w:sz w:val="20"/>
          <w:szCs w:val="20"/>
          <w:lang w:val="en-GB"/>
        </w:rPr>
      </w:pPr>
    </w:p>
    <w:p w14:paraId="3E85CA6E" w14:textId="77777777" w:rsidR="00450B75" w:rsidRPr="00256DE4" w:rsidRDefault="00450B75" w:rsidP="00670305">
      <w:pPr>
        <w:outlineLvl w:val="3"/>
        <w:rPr>
          <w:rFonts w:ascii="Times New Roman" w:hAnsi="Times New Roman" w:cs="Times New Roman"/>
          <w:b/>
          <w:bCs/>
          <w:lang w:val="en-GB"/>
        </w:rPr>
      </w:pPr>
      <w:r w:rsidRPr="00256DE4">
        <w:rPr>
          <w:rFonts w:ascii="Times New Roman" w:hAnsi="Times New Roman" w:cs="Times New Roman"/>
          <w:b/>
          <w:bCs/>
          <w:lang w:val="en-GB"/>
        </w:rPr>
        <w:lastRenderedPageBreak/>
        <w:t xml:space="preserve">4.2.1.1 Gender </w:t>
      </w:r>
    </w:p>
    <w:p w14:paraId="2DB3B208" w14:textId="46DA61AE" w:rsidR="00450B75" w:rsidRPr="00256DE4" w:rsidRDefault="00450B75" w:rsidP="00450B75">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Figure </w:t>
      </w:r>
      <w:r w:rsidR="0032053D" w:rsidRPr="00256DE4">
        <w:rPr>
          <w:rFonts w:ascii="Times New Roman" w:hAnsi="Times New Roman" w:cs="Times New Roman"/>
          <w:lang w:val="en-GB"/>
        </w:rPr>
        <w:t>4.1</w:t>
      </w:r>
      <w:r w:rsidRPr="00256DE4">
        <w:rPr>
          <w:rFonts w:ascii="Times New Roman" w:hAnsi="Times New Roman" w:cs="Times New Roman"/>
          <w:lang w:val="en-GB"/>
        </w:rPr>
        <w:t xml:space="preserve"> had shown that the male and female respondents were 59.46% and 40.54% respectively. Both genders had got the close participation as homophilic tendency will exist when male and female were equally represented in the peer-review process of data collection (Helmer et al, 2017).</w:t>
      </w:r>
    </w:p>
    <w:p w14:paraId="61C1AF1A" w14:textId="1EBAC209"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w:t>
      </w:r>
      <w:r w:rsidR="00364A70" w:rsidRPr="00256DE4">
        <w:rPr>
          <w:rFonts w:ascii="Times New Roman" w:hAnsi="Times New Roman" w:cs="Times New Roman"/>
          <w:sz w:val="20"/>
          <w:szCs w:val="20"/>
          <w:lang w:val="en-GB"/>
        </w:rPr>
        <w:t>4.1</w:t>
      </w:r>
      <w:r w:rsidR="00A11C2E" w:rsidRPr="00256DE4">
        <w:rPr>
          <w:rFonts w:ascii="Times New Roman" w:hAnsi="Times New Roman" w:cs="Times New Roman"/>
          <w:sz w:val="20"/>
          <w:szCs w:val="20"/>
          <w:lang w:val="en-GB"/>
        </w:rPr>
        <w:t>:</w:t>
      </w:r>
      <w:r w:rsidRPr="00256DE4">
        <w:rPr>
          <w:rFonts w:ascii="Times New Roman" w:hAnsi="Times New Roman" w:cs="Times New Roman"/>
          <w:sz w:val="20"/>
          <w:szCs w:val="20"/>
          <w:lang w:val="en-GB"/>
        </w:rPr>
        <w:t xml:space="preserve"> Graph of Participants’ Gender</w:t>
      </w:r>
    </w:p>
    <w:p w14:paraId="5E675C40"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5ADFA92C" wp14:editId="5169ECC7">
            <wp:extent cx="5410899" cy="4269640"/>
            <wp:effectExtent l="0" t="0" r="0" b="0"/>
            <wp:docPr id="2074342881" name="Picture 19"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342881" name="Picture 19" descr="A blue squares with white 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37737" cy="4448633"/>
                    </a:xfrm>
                    <a:prstGeom prst="rect">
                      <a:avLst/>
                    </a:prstGeom>
                    <a:noFill/>
                    <a:ln>
                      <a:noFill/>
                    </a:ln>
                  </pic:spPr>
                </pic:pic>
              </a:graphicData>
            </a:graphic>
          </wp:inline>
        </w:drawing>
      </w:r>
    </w:p>
    <w:p w14:paraId="3E4ADAFE"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58C010A6" w14:textId="77777777" w:rsidR="00450B75" w:rsidRPr="00256DE4" w:rsidRDefault="00450B75" w:rsidP="00450B75">
      <w:pPr>
        <w:rPr>
          <w:rFonts w:ascii="Times New Roman" w:hAnsi="Times New Roman" w:cs="Times New Roman"/>
          <w:lang w:val="en-GB"/>
        </w:rPr>
      </w:pPr>
    </w:p>
    <w:p w14:paraId="5B4B89FE" w14:textId="77777777" w:rsidR="00450B75" w:rsidRPr="00256DE4" w:rsidRDefault="00450B75" w:rsidP="00450B75">
      <w:pPr>
        <w:rPr>
          <w:rFonts w:ascii="Times New Roman" w:hAnsi="Times New Roman" w:cs="Times New Roman"/>
          <w:lang w:val="en-GB"/>
        </w:rPr>
      </w:pPr>
    </w:p>
    <w:p w14:paraId="7BF9BF5E" w14:textId="77777777" w:rsidR="00450B75" w:rsidRPr="00256DE4" w:rsidRDefault="00450B75" w:rsidP="00450B75">
      <w:pPr>
        <w:rPr>
          <w:rFonts w:ascii="Times New Roman" w:hAnsi="Times New Roman" w:cs="Times New Roman"/>
          <w:lang w:val="en-GB"/>
        </w:rPr>
      </w:pPr>
    </w:p>
    <w:p w14:paraId="372F8125" w14:textId="77777777" w:rsidR="00450B75" w:rsidRPr="00256DE4" w:rsidRDefault="00450B75" w:rsidP="00450B75">
      <w:pPr>
        <w:rPr>
          <w:rFonts w:ascii="Times New Roman" w:hAnsi="Times New Roman" w:cs="Times New Roman"/>
          <w:lang w:val="en-GB"/>
        </w:rPr>
      </w:pPr>
    </w:p>
    <w:p w14:paraId="347A35FE" w14:textId="7DB299EC" w:rsidR="00450B75" w:rsidRPr="00256DE4" w:rsidRDefault="00450B75" w:rsidP="00450B75">
      <w:pPr>
        <w:rPr>
          <w:rFonts w:ascii="Times New Roman" w:hAnsi="Times New Roman" w:cs="Times New Roman"/>
          <w:lang w:val="en-GB"/>
        </w:rPr>
      </w:pPr>
    </w:p>
    <w:p w14:paraId="47C7FDF3" w14:textId="77777777" w:rsidR="00A11C2E" w:rsidRPr="00256DE4" w:rsidRDefault="00A11C2E" w:rsidP="00450B75">
      <w:pPr>
        <w:rPr>
          <w:rFonts w:ascii="Times New Roman" w:hAnsi="Times New Roman" w:cs="Times New Roman"/>
          <w:lang w:val="en-GB"/>
        </w:rPr>
      </w:pPr>
    </w:p>
    <w:p w14:paraId="4F762B09" w14:textId="77777777" w:rsidR="00450B75" w:rsidRPr="00256DE4" w:rsidRDefault="00450B75" w:rsidP="00450B75">
      <w:pPr>
        <w:rPr>
          <w:rFonts w:ascii="Times New Roman" w:hAnsi="Times New Roman" w:cs="Times New Roman"/>
          <w:lang w:val="en-GB"/>
        </w:rPr>
      </w:pPr>
    </w:p>
    <w:p w14:paraId="035DE957" w14:textId="77777777" w:rsidR="00450B75" w:rsidRPr="00256DE4" w:rsidRDefault="00450B75" w:rsidP="00450B75">
      <w:pPr>
        <w:rPr>
          <w:rFonts w:ascii="Times New Roman" w:hAnsi="Times New Roman" w:cs="Times New Roman"/>
          <w:lang w:val="en-GB"/>
        </w:rPr>
      </w:pPr>
    </w:p>
    <w:p w14:paraId="2EA9B85E" w14:textId="77777777" w:rsidR="00670305" w:rsidRPr="00256DE4" w:rsidRDefault="00670305" w:rsidP="00F76E23">
      <w:pPr>
        <w:rPr>
          <w:rFonts w:ascii="Times New Roman" w:hAnsi="Times New Roman" w:cs="Times New Roman"/>
          <w:b/>
          <w:bCs/>
          <w:lang w:val="en-GB"/>
        </w:rPr>
      </w:pPr>
    </w:p>
    <w:p w14:paraId="6C05441A" w14:textId="77777777" w:rsidR="00070991" w:rsidRDefault="00070991" w:rsidP="00670305">
      <w:pPr>
        <w:outlineLvl w:val="3"/>
        <w:rPr>
          <w:rFonts w:ascii="Times New Roman" w:hAnsi="Times New Roman" w:cs="Times New Roman"/>
          <w:b/>
          <w:bCs/>
          <w:lang w:val="en-GB"/>
        </w:rPr>
      </w:pPr>
    </w:p>
    <w:p w14:paraId="14A18E91" w14:textId="72F9963B" w:rsidR="00F76E23" w:rsidRPr="00256DE4" w:rsidRDefault="00F76E23" w:rsidP="00670305">
      <w:pPr>
        <w:outlineLvl w:val="3"/>
        <w:rPr>
          <w:rFonts w:ascii="Times New Roman" w:hAnsi="Times New Roman" w:cs="Times New Roman"/>
          <w:b/>
          <w:bCs/>
          <w:lang w:val="en-GB"/>
        </w:rPr>
      </w:pPr>
      <w:r w:rsidRPr="00256DE4">
        <w:rPr>
          <w:rFonts w:ascii="Times New Roman" w:hAnsi="Times New Roman" w:cs="Times New Roman"/>
          <w:b/>
          <w:bCs/>
          <w:lang w:val="en-GB"/>
        </w:rPr>
        <w:lastRenderedPageBreak/>
        <w:t>4.2.1.2 Age</w:t>
      </w:r>
    </w:p>
    <w:p w14:paraId="78610DEC" w14:textId="02626B21" w:rsidR="00450B75" w:rsidRPr="00256DE4" w:rsidRDefault="0048116F" w:rsidP="00F76E23">
      <w:pPr>
        <w:spacing w:line="360" w:lineRule="auto"/>
        <w:ind w:firstLine="480"/>
        <w:rPr>
          <w:rFonts w:ascii="Times New Roman" w:hAnsi="Times New Roman" w:cs="Times New Roman"/>
          <w:lang w:val="en-GB"/>
        </w:rPr>
      </w:pPr>
      <w:r w:rsidRPr="00256DE4">
        <w:rPr>
          <w:rFonts w:ascii="Times New Roman" w:eastAsia="DengXian" w:hAnsi="Times New Roman" w:cs="Times New Roman"/>
          <w:lang w:val="en-GB" w:eastAsia="zh-CN"/>
        </w:rPr>
        <w:t>From f</w:t>
      </w:r>
      <w:r w:rsidR="00FC4CBE" w:rsidRPr="00256DE4">
        <w:rPr>
          <w:rFonts w:ascii="Times New Roman" w:eastAsia="DengXian" w:hAnsi="Times New Roman" w:cs="Times New Roman"/>
          <w:lang w:val="en-GB" w:eastAsia="zh-CN"/>
        </w:rPr>
        <w:t xml:space="preserve">igure </w:t>
      </w:r>
      <w:r w:rsidR="0032053D" w:rsidRPr="00256DE4">
        <w:rPr>
          <w:rFonts w:ascii="Times New Roman" w:eastAsia="DengXian" w:hAnsi="Times New Roman" w:cs="Times New Roman"/>
          <w:lang w:val="en-GB" w:eastAsia="zh-CN"/>
        </w:rPr>
        <w:t>4.2</w:t>
      </w:r>
      <w:r w:rsidRPr="00256DE4">
        <w:rPr>
          <w:rFonts w:ascii="Times New Roman" w:eastAsia="DengXian" w:hAnsi="Times New Roman" w:cs="Times New Roman"/>
          <w:lang w:val="en-GB" w:eastAsia="zh-CN"/>
        </w:rPr>
        <w:t>,</w:t>
      </w:r>
      <w:r w:rsidR="00FC4CBE" w:rsidRPr="00256DE4">
        <w:rPr>
          <w:rFonts w:ascii="Times New Roman" w:eastAsia="DengXian" w:hAnsi="Times New Roman" w:cs="Times New Roman"/>
          <w:lang w:val="en-GB" w:eastAsia="zh-CN"/>
        </w:rPr>
        <w:t xml:space="preserve"> </w:t>
      </w:r>
      <w:r w:rsidRPr="00256DE4">
        <w:rPr>
          <w:rFonts w:ascii="Times New Roman" w:hAnsi="Times New Roman" w:cs="Times New Roman"/>
          <w:lang w:val="en-GB"/>
        </w:rPr>
        <w:t>t</w:t>
      </w:r>
      <w:r w:rsidR="00450B75" w:rsidRPr="00256DE4">
        <w:rPr>
          <w:rFonts w:ascii="Times New Roman" w:hAnsi="Times New Roman" w:cs="Times New Roman"/>
          <w:lang w:val="en-GB"/>
        </w:rPr>
        <w:t xml:space="preserve">he 148 respondents which were divided into 6 age groups. Meanwhile, the age group between </w:t>
      </w:r>
      <w:r w:rsidR="00E92DAB" w:rsidRPr="00256DE4">
        <w:rPr>
          <w:rFonts w:ascii="Times New Roman" w:hAnsi="Times New Roman" w:cs="Times New Roman"/>
          <w:lang w:val="en-GB"/>
        </w:rPr>
        <w:t>31- and 40-year-old</w:t>
      </w:r>
      <w:r w:rsidR="00450B75" w:rsidRPr="00256DE4">
        <w:rPr>
          <w:rFonts w:ascii="Times New Roman" w:hAnsi="Times New Roman" w:cs="Times New Roman"/>
          <w:lang w:val="en-GB"/>
        </w:rPr>
        <w:t xml:space="preserve"> group occupied the largest portion of the respondents in this questionnaire. This was mainly because the respondent in this age group would agree the digital payment could reduce transaction cost (Nandal, 2021). With 52 respondents or 35.14%, while the least age group was 71 or above which only took 8 respondents or 5.41%.</w:t>
      </w:r>
    </w:p>
    <w:p w14:paraId="3E5FFCDD" w14:textId="072FE6C1"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w:t>
      </w:r>
      <w:r w:rsidR="00364A70" w:rsidRPr="00256DE4">
        <w:rPr>
          <w:rFonts w:ascii="Times New Roman" w:hAnsi="Times New Roman" w:cs="Times New Roman"/>
          <w:sz w:val="20"/>
          <w:szCs w:val="20"/>
          <w:lang w:val="en-GB"/>
        </w:rPr>
        <w:t>4.2</w:t>
      </w:r>
      <w:r w:rsidR="00A11C2E" w:rsidRPr="00256DE4">
        <w:rPr>
          <w:rFonts w:ascii="Times New Roman" w:hAnsi="Times New Roman" w:cs="Times New Roman"/>
          <w:sz w:val="20"/>
          <w:szCs w:val="20"/>
          <w:lang w:val="en-GB"/>
        </w:rPr>
        <w:t>:</w:t>
      </w:r>
      <w:r w:rsidR="00364A70" w:rsidRPr="00256DE4">
        <w:rPr>
          <w:rFonts w:ascii="Times New Roman" w:hAnsi="Times New Roman" w:cs="Times New Roman"/>
          <w:sz w:val="20"/>
          <w:szCs w:val="20"/>
          <w:lang w:val="en-GB"/>
        </w:rPr>
        <w:t xml:space="preserve"> </w:t>
      </w:r>
      <w:r w:rsidRPr="00256DE4">
        <w:rPr>
          <w:rFonts w:ascii="Times New Roman" w:hAnsi="Times New Roman" w:cs="Times New Roman"/>
          <w:sz w:val="20"/>
          <w:szCs w:val="20"/>
          <w:lang w:val="en-GB"/>
        </w:rPr>
        <w:t>Graph of Participants’ Age</w:t>
      </w:r>
    </w:p>
    <w:p w14:paraId="037473F2"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noProof/>
          <w:lang w:val="en-GB"/>
        </w:rPr>
        <w:drawing>
          <wp:inline distT="0" distB="0" distL="0" distR="0" wp14:anchorId="67AD686E" wp14:editId="028C3183">
            <wp:extent cx="5335398" cy="3799840"/>
            <wp:effectExtent l="0" t="0" r="0" b="0"/>
            <wp:docPr id="439460913" name="Picture 18"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460913" name="Picture 18" descr="A graph of a number of peopl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46444" cy="3807707"/>
                    </a:xfrm>
                    <a:prstGeom prst="rect">
                      <a:avLst/>
                    </a:prstGeom>
                    <a:noFill/>
                    <a:ln>
                      <a:noFill/>
                    </a:ln>
                  </pic:spPr>
                </pic:pic>
              </a:graphicData>
            </a:graphic>
          </wp:inline>
        </w:drawing>
      </w:r>
      <w:r w:rsidRPr="00256DE4">
        <w:rPr>
          <w:rFonts w:ascii="Times New Roman" w:hAnsi="Times New Roman" w:cs="Times New Roman"/>
          <w:sz w:val="20"/>
          <w:szCs w:val="20"/>
          <w:lang w:val="en-GB"/>
        </w:rPr>
        <w:t xml:space="preserve"> Source: Constructed by the author</w:t>
      </w:r>
    </w:p>
    <w:p w14:paraId="2590AD3C" w14:textId="77777777" w:rsidR="00450B75" w:rsidRPr="00256DE4" w:rsidRDefault="00450B75" w:rsidP="00450B75">
      <w:pPr>
        <w:rPr>
          <w:rFonts w:ascii="Times New Roman" w:hAnsi="Times New Roman" w:cs="Times New Roman"/>
          <w:lang w:val="en-GB"/>
        </w:rPr>
      </w:pPr>
    </w:p>
    <w:p w14:paraId="3A52919E" w14:textId="77777777" w:rsidR="00450B75" w:rsidRPr="00256DE4" w:rsidRDefault="00450B75" w:rsidP="00450B75">
      <w:pPr>
        <w:rPr>
          <w:rFonts w:ascii="Times New Roman" w:hAnsi="Times New Roman" w:cs="Times New Roman"/>
          <w:lang w:val="en-GB"/>
        </w:rPr>
      </w:pPr>
    </w:p>
    <w:p w14:paraId="0CA9246E" w14:textId="53B41CBB" w:rsidR="00450B75" w:rsidRPr="00256DE4" w:rsidRDefault="00450B75" w:rsidP="00450B75">
      <w:pPr>
        <w:rPr>
          <w:rFonts w:ascii="Times New Roman" w:hAnsi="Times New Roman" w:cs="Times New Roman"/>
          <w:lang w:val="en-GB"/>
        </w:rPr>
      </w:pPr>
    </w:p>
    <w:p w14:paraId="3FBF08A0" w14:textId="77777777" w:rsidR="00A11C2E" w:rsidRPr="00256DE4" w:rsidRDefault="00A11C2E" w:rsidP="00450B75">
      <w:pPr>
        <w:rPr>
          <w:rFonts w:ascii="Times New Roman" w:hAnsi="Times New Roman" w:cs="Times New Roman"/>
          <w:lang w:val="en-GB"/>
        </w:rPr>
      </w:pPr>
    </w:p>
    <w:p w14:paraId="4FE7551E" w14:textId="77777777" w:rsidR="00450B75" w:rsidRPr="00256DE4" w:rsidRDefault="00450B75" w:rsidP="00450B75">
      <w:pPr>
        <w:rPr>
          <w:rFonts w:ascii="Times New Roman" w:hAnsi="Times New Roman" w:cs="Times New Roman"/>
          <w:lang w:val="en-GB"/>
        </w:rPr>
      </w:pPr>
    </w:p>
    <w:p w14:paraId="78B952D6" w14:textId="77777777" w:rsidR="00450B75" w:rsidRPr="00256DE4" w:rsidRDefault="00450B75" w:rsidP="00450B75">
      <w:pPr>
        <w:rPr>
          <w:rFonts w:ascii="Times New Roman" w:hAnsi="Times New Roman" w:cs="Times New Roman"/>
          <w:lang w:val="en-GB"/>
        </w:rPr>
      </w:pPr>
    </w:p>
    <w:p w14:paraId="78ABCE01" w14:textId="77777777" w:rsidR="00450B75" w:rsidRPr="00256DE4" w:rsidRDefault="00450B75" w:rsidP="00450B75">
      <w:pPr>
        <w:rPr>
          <w:rFonts w:ascii="Times New Roman" w:hAnsi="Times New Roman" w:cs="Times New Roman"/>
          <w:lang w:val="en-GB"/>
        </w:rPr>
      </w:pPr>
    </w:p>
    <w:p w14:paraId="720AFCB6" w14:textId="77777777" w:rsidR="00450B75" w:rsidRPr="00256DE4" w:rsidRDefault="00450B75" w:rsidP="00450B75">
      <w:pPr>
        <w:rPr>
          <w:rFonts w:ascii="Times New Roman" w:hAnsi="Times New Roman" w:cs="Times New Roman"/>
          <w:lang w:val="en-GB"/>
        </w:rPr>
      </w:pPr>
    </w:p>
    <w:p w14:paraId="2C7DD8F9" w14:textId="77777777" w:rsidR="00070991" w:rsidRDefault="00070991" w:rsidP="00670305">
      <w:pPr>
        <w:outlineLvl w:val="3"/>
        <w:rPr>
          <w:rFonts w:ascii="Times New Roman" w:hAnsi="Times New Roman" w:cs="Times New Roman"/>
          <w:b/>
          <w:bCs/>
          <w:lang w:val="en-GB"/>
        </w:rPr>
      </w:pPr>
    </w:p>
    <w:p w14:paraId="44A11CFD" w14:textId="5BC194FF" w:rsidR="00450B75" w:rsidRPr="00256DE4" w:rsidRDefault="00450B75" w:rsidP="00670305">
      <w:pPr>
        <w:outlineLvl w:val="3"/>
        <w:rPr>
          <w:rFonts w:ascii="Times New Roman" w:hAnsi="Times New Roman" w:cs="Times New Roman"/>
          <w:b/>
          <w:bCs/>
          <w:lang w:val="en-GB"/>
        </w:rPr>
      </w:pPr>
      <w:r w:rsidRPr="00256DE4">
        <w:rPr>
          <w:rFonts w:ascii="Times New Roman" w:hAnsi="Times New Roman" w:cs="Times New Roman"/>
          <w:b/>
          <w:bCs/>
          <w:lang w:val="en-GB"/>
        </w:rPr>
        <w:lastRenderedPageBreak/>
        <w:t>4.2.1.3 Education level</w:t>
      </w:r>
    </w:p>
    <w:p w14:paraId="73E20134" w14:textId="31581250" w:rsidR="00450B75" w:rsidRPr="00256DE4" w:rsidRDefault="00450B75" w:rsidP="00450B75">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The education level in the survey was divided by three levels in Figure </w:t>
      </w:r>
      <w:r w:rsidR="00F320A1" w:rsidRPr="00256DE4">
        <w:rPr>
          <w:rFonts w:ascii="Times New Roman" w:hAnsi="Times New Roman" w:cs="Times New Roman"/>
          <w:lang w:val="en-GB"/>
        </w:rPr>
        <w:t>4.3</w:t>
      </w:r>
      <w:r w:rsidRPr="00256DE4">
        <w:rPr>
          <w:rFonts w:ascii="Times New Roman" w:hAnsi="Times New Roman" w:cs="Times New Roman"/>
          <w:lang w:val="en-GB"/>
        </w:rPr>
        <w:t>. The group with university degree or above had got the largest number of respondents in the questionnaire and more than 90%, with 138 participants or 93.24%., while the smallest group was the secondary or below, with only 4 participants or 4.63%.</w:t>
      </w:r>
    </w:p>
    <w:p w14:paraId="40552C4A" w14:textId="609B7402"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w:t>
      </w:r>
      <w:r w:rsidR="00364A70" w:rsidRPr="00256DE4">
        <w:rPr>
          <w:rFonts w:ascii="Times New Roman" w:hAnsi="Times New Roman" w:cs="Times New Roman"/>
          <w:sz w:val="20"/>
          <w:szCs w:val="20"/>
          <w:lang w:val="en-GB"/>
        </w:rPr>
        <w:t>4.3</w:t>
      </w:r>
      <w:r w:rsidRPr="00256DE4">
        <w:rPr>
          <w:rFonts w:ascii="Times New Roman" w:hAnsi="Times New Roman" w:cs="Times New Roman"/>
          <w:sz w:val="20"/>
          <w:szCs w:val="20"/>
          <w:lang w:val="en-GB"/>
        </w:rPr>
        <w:t>: Graph of Participants’ Education Level</w:t>
      </w:r>
    </w:p>
    <w:p w14:paraId="1E90EB3A"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57541121" wp14:editId="4F221514">
            <wp:extent cx="5274310" cy="3101710"/>
            <wp:effectExtent l="0" t="0" r="0" b="0"/>
            <wp:docPr id="965608251" name="Picture 17" descr="A graph of a graph with a blue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08251" name="Picture 17" descr="A graph of a graph with a blue bar&#10;&#10;Description automatically generated with medium confidenc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74310" cy="3101710"/>
                    </a:xfrm>
                    <a:prstGeom prst="rect">
                      <a:avLst/>
                    </a:prstGeom>
                    <a:noFill/>
                    <a:ln>
                      <a:noFill/>
                    </a:ln>
                  </pic:spPr>
                </pic:pic>
              </a:graphicData>
            </a:graphic>
          </wp:inline>
        </w:drawing>
      </w:r>
    </w:p>
    <w:p w14:paraId="389CC977"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71E9B950" w14:textId="77777777" w:rsidR="00450B75" w:rsidRPr="00256DE4" w:rsidRDefault="00450B75" w:rsidP="00450B75">
      <w:pPr>
        <w:rPr>
          <w:rFonts w:ascii="Times New Roman" w:hAnsi="Times New Roman" w:cs="Times New Roman"/>
          <w:lang w:val="en-GB"/>
        </w:rPr>
      </w:pPr>
    </w:p>
    <w:p w14:paraId="2E771F29" w14:textId="77777777" w:rsidR="00450B75" w:rsidRPr="00256DE4" w:rsidRDefault="00450B75" w:rsidP="00450B75">
      <w:pPr>
        <w:rPr>
          <w:rFonts w:ascii="Times New Roman" w:hAnsi="Times New Roman" w:cs="Times New Roman"/>
          <w:lang w:val="en-GB"/>
        </w:rPr>
      </w:pPr>
    </w:p>
    <w:p w14:paraId="2AF32D5B" w14:textId="77777777" w:rsidR="00450B75" w:rsidRPr="00256DE4" w:rsidRDefault="00450B75" w:rsidP="00450B75">
      <w:pPr>
        <w:rPr>
          <w:rFonts w:ascii="Times New Roman" w:hAnsi="Times New Roman" w:cs="Times New Roman"/>
          <w:lang w:val="en-GB"/>
        </w:rPr>
      </w:pPr>
    </w:p>
    <w:p w14:paraId="4E1FBE25" w14:textId="77777777" w:rsidR="00450B75" w:rsidRPr="00256DE4" w:rsidRDefault="00450B75" w:rsidP="00450B75">
      <w:pPr>
        <w:rPr>
          <w:rFonts w:ascii="Times New Roman" w:hAnsi="Times New Roman" w:cs="Times New Roman"/>
          <w:lang w:val="en-GB"/>
        </w:rPr>
      </w:pPr>
    </w:p>
    <w:p w14:paraId="32CE7339" w14:textId="77777777" w:rsidR="00450B75" w:rsidRPr="00256DE4" w:rsidRDefault="00450B75" w:rsidP="00450B75">
      <w:pPr>
        <w:rPr>
          <w:rFonts w:ascii="Times New Roman" w:hAnsi="Times New Roman" w:cs="Times New Roman"/>
          <w:lang w:val="en-GB"/>
        </w:rPr>
      </w:pPr>
    </w:p>
    <w:p w14:paraId="35272D1F" w14:textId="0E48D443" w:rsidR="00450B75" w:rsidRPr="00256DE4" w:rsidRDefault="00450B75" w:rsidP="00450B75">
      <w:pPr>
        <w:rPr>
          <w:rFonts w:ascii="Times New Roman" w:hAnsi="Times New Roman" w:cs="Times New Roman"/>
          <w:lang w:val="en-GB"/>
        </w:rPr>
      </w:pPr>
    </w:p>
    <w:p w14:paraId="1B03D73F" w14:textId="7D655B9B" w:rsidR="00A11C2E" w:rsidRPr="00256DE4" w:rsidRDefault="00A11C2E" w:rsidP="00450B75">
      <w:pPr>
        <w:rPr>
          <w:rFonts w:ascii="Times New Roman" w:hAnsi="Times New Roman" w:cs="Times New Roman"/>
          <w:lang w:val="en-GB"/>
        </w:rPr>
      </w:pPr>
    </w:p>
    <w:p w14:paraId="347853B4" w14:textId="77777777" w:rsidR="00A11C2E" w:rsidRPr="00256DE4" w:rsidRDefault="00A11C2E" w:rsidP="00450B75">
      <w:pPr>
        <w:rPr>
          <w:rFonts w:ascii="Times New Roman" w:hAnsi="Times New Roman" w:cs="Times New Roman"/>
          <w:lang w:val="en-GB"/>
        </w:rPr>
      </w:pPr>
    </w:p>
    <w:p w14:paraId="3AFAC8D1" w14:textId="77777777" w:rsidR="00450B75" w:rsidRPr="00256DE4" w:rsidRDefault="00450B75" w:rsidP="00450B75">
      <w:pPr>
        <w:rPr>
          <w:rFonts w:ascii="Times New Roman" w:hAnsi="Times New Roman" w:cs="Times New Roman"/>
          <w:lang w:val="en-GB"/>
        </w:rPr>
      </w:pPr>
    </w:p>
    <w:p w14:paraId="41F6C980" w14:textId="77777777" w:rsidR="00450B75" w:rsidRPr="00256DE4" w:rsidRDefault="00450B75" w:rsidP="00450B75">
      <w:pPr>
        <w:rPr>
          <w:rFonts w:ascii="Times New Roman" w:hAnsi="Times New Roman" w:cs="Times New Roman"/>
          <w:lang w:val="en-GB"/>
        </w:rPr>
      </w:pPr>
    </w:p>
    <w:p w14:paraId="339D0998" w14:textId="77777777" w:rsidR="00450B75" w:rsidRPr="00256DE4" w:rsidRDefault="00450B75" w:rsidP="00450B75">
      <w:pPr>
        <w:rPr>
          <w:rFonts w:ascii="Times New Roman" w:hAnsi="Times New Roman" w:cs="Times New Roman"/>
          <w:lang w:val="en-GB"/>
        </w:rPr>
      </w:pPr>
    </w:p>
    <w:p w14:paraId="2A85DABF" w14:textId="77777777" w:rsidR="00450B75" w:rsidRPr="00256DE4" w:rsidRDefault="00450B75" w:rsidP="00450B75">
      <w:pPr>
        <w:rPr>
          <w:rFonts w:ascii="Times New Roman" w:hAnsi="Times New Roman" w:cs="Times New Roman"/>
          <w:lang w:val="en-GB"/>
        </w:rPr>
      </w:pPr>
    </w:p>
    <w:p w14:paraId="6C2592A6" w14:textId="77777777" w:rsidR="00450B75" w:rsidRPr="00256DE4" w:rsidRDefault="00450B75" w:rsidP="00450B75">
      <w:pPr>
        <w:rPr>
          <w:rFonts w:ascii="Times New Roman" w:hAnsi="Times New Roman" w:cs="Times New Roman"/>
          <w:lang w:val="en-GB"/>
        </w:rPr>
      </w:pPr>
    </w:p>
    <w:p w14:paraId="7877CC28" w14:textId="77777777" w:rsidR="00450B75" w:rsidRPr="00256DE4" w:rsidRDefault="00450B75" w:rsidP="00450B75">
      <w:pPr>
        <w:rPr>
          <w:rFonts w:ascii="Times New Roman" w:hAnsi="Times New Roman" w:cs="Times New Roman"/>
          <w:lang w:val="en-GB"/>
        </w:rPr>
      </w:pPr>
    </w:p>
    <w:p w14:paraId="1F60B30C" w14:textId="77777777" w:rsidR="00070991" w:rsidRPr="00256DE4" w:rsidRDefault="00070991" w:rsidP="00450B75">
      <w:pPr>
        <w:rPr>
          <w:rFonts w:ascii="Times New Roman" w:hAnsi="Times New Roman" w:cs="Times New Roman"/>
          <w:lang w:val="en-GB"/>
        </w:rPr>
      </w:pPr>
    </w:p>
    <w:p w14:paraId="6CA6C247" w14:textId="57B6F88C" w:rsidR="00450B75" w:rsidRPr="00256DE4" w:rsidRDefault="00450B75" w:rsidP="00670305">
      <w:pPr>
        <w:outlineLvl w:val="3"/>
        <w:rPr>
          <w:rFonts w:ascii="Times New Roman" w:hAnsi="Times New Roman" w:cs="Times New Roman"/>
          <w:b/>
          <w:bCs/>
          <w:lang w:val="en-GB"/>
        </w:rPr>
      </w:pPr>
      <w:r w:rsidRPr="00256DE4">
        <w:rPr>
          <w:rFonts w:ascii="Times New Roman" w:hAnsi="Times New Roman" w:cs="Times New Roman"/>
          <w:b/>
          <w:bCs/>
          <w:lang w:val="en-GB"/>
        </w:rPr>
        <w:lastRenderedPageBreak/>
        <w:t xml:space="preserve">4.2.1.4 </w:t>
      </w:r>
      <w:r w:rsidR="00FC4CBE" w:rsidRPr="00256DE4">
        <w:rPr>
          <w:rFonts w:ascii="Times New Roman" w:hAnsi="Times New Roman" w:cs="Times New Roman"/>
          <w:b/>
          <w:bCs/>
          <w:lang w:val="en-GB"/>
        </w:rPr>
        <w:t>The Monthly personal income (in HKD)</w:t>
      </w:r>
    </w:p>
    <w:p w14:paraId="5477FE73" w14:textId="11C1D0B8" w:rsidR="00450B75" w:rsidRPr="00256DE4" w:rsidRDefault="00450B75" w:rsidP="00450B75">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The Monthly personal income (in HKD) in the survey was divided by five groups in Figure </w:t>
      </w:r>
      <w:r w:rsidR="00F320A1" w:rsidRPr="00256DE4">
        <w:rPr>
          <w:rFonts w:ascii="Times New Roman" w:hAnsi="Times New Roman" w:cs="Times New Roman"/>
          <w:lang w:val="en-GB"/>
        </w:rPr>
        <w:t>4.4</w:t>
      </w:r>
      <w:r w:rsidRPr="00256DE4">
        <w:rPr>
          <w:rFonts w:ascii="Times New Roman" w:hAnsi="Times New Roman" w:cs="Times New Roman"/>
          <w:lang w:val="en-GB"/>
        </w:rPr>
        <w:t>. The group with 50,001 or above had got the largest number of participants in the questionnaire and more than 50%, with 76 participants or 51.35%., while the smallest group was the 20,000 or below, with only 9 participants or 6.08%.</w:t>
      </w:r>
    </w:p>
    <w:p w14:paraId="16C7500E" w14:textId="77777777" w:rsidR="00A11C2E" w:rsidRPr="00256DE4" w:rsidRDefault="00A11C2E" w:rsidP="00450B75">
      <w:pPr>
        <w:rPr>
          <w:rFonts w:ascii="Times New Roman" w:hAnsi="Times New Roman" w:cs="Times New Roman"/>
          <w:sz w:val="20"/>
          <w:szCs w:val="20"/>
          <w:lang w:val="en-GB"/>
        </w:rPr>
      </w:pPr>
    </w:p>
    <w:p w14:paraId="1A6967C2" w14:textId="7412F82A"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w:t>
      </w:r>
      <w:r w:rsidR="00364A70" w:rsidRPr="00256DE4">
        <w:rPr>
          <w:rFonts w:ascii="Times New Roman" w:hAnsi="Times New Roman" w:cs="Times New Roman"/>
          <w:sz w:val="20"/>
          <w:szCs w:val="20"/>
          <w:lang w:val="en-GB"/>
        </w:rPr>
        <w:t>4.4</w:t>
      </w:r>
      <w:r w:rsidRPr="00256DE4">
        <w:rPr>
          <w:rFonts w:ascii="Times New Roman" w:hAnsi="Times New Roman" w:cs="Times New Roman"/>
          <w:sz w:val="20"/>
          <w:szCs w:val="20"/>
          <w:lang w:val="en-GB"/>
        </w:rPr>
        <w:t>: Graph of Participants’ Monthly personal income in HKD</w:t>
      </w:r>
    </w:p>
    <w:p w14:paraId="58BE391E"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698F74EF" wp14:editId="3F85D867">
            <wp:extent cx="5503178" cy="3816985"/>
            <wp:effectExtent l="0" t="0" r="0" b="5715"/>
            <wp:docPr id="43741136" name="Picture 16" descr="A graph of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41136" name="Picture 16" descr="A graph of blue squares&#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20553" cy="3829036"/>
                    </a:xfrm>
                    <a:prstGeom prst="rect">
                      <a:avLst/>
                    </a:prstGeom>
                    <a:noFill/>
                    <a:ln>
                      <a:noFill/>
                    </a:ln>
                  </pic:spPr>
                </pic:pic>
              </a:graphicData>
            </a:graphic>
          </wp:inline>
        </w:drawing>
      </w:r>
    </w:p>
    <w:p w14:paraId="14A22438"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2B543689" w14:textId="77777777" w:rsidR="00450B75" w:rsidRPr="00256DE4" w:rsidRDefault="00450B75" w:rsidP="00450B75">
      <w:pPr>
        <w:rPr>
          <w:rFonts w:ascii="Times New Roman" w:hAnsi="Times New Roman" w:cs="Times New Roman"/>
          <w:lang w:val="en-GB"/>
        </w:rPr>
      </w:pPr>
    </w:p>
    <w:p w14:paraId="58BCF677" w14:textId="77777777" w:rsidR="00450B75" w:rsidRPr="00256DE4" w:rsidRDefault="00450B75" w:rsidP="00450B75">
      <w:pPr>
        <w:rPr>
          <w:rFonts w:ascii="Times New Roman" w:hAnsi="Times New Roman" w:cs="Times New Roman"/>
          <w:lang w:val="en-GB"/>
        </w:rPr>
      </w:pPr>
    </w:p>
    <w:p w14:paraId="6448251F" w14:textId="77777777" w:rsidR="00450B75" w:rsidRPr="00256DE4" w:rsidRDefault="00450B75" w:rsidP="00450B75">
      <w:pPr>
        <w:rPr>
          <w:rFonts w:ascii="Times New Roman" w:hAnsi="Times New Roman" w:cs="Times New Roman"/>
          <w:lang w:val="en-GB"/>
        </w:rPr>
      </w:pPr>
    </w:p>
    <w:p w14:paraId="3EC4F3B3" w14:textId="77777777" w:rsidR="00450B75" w:rsidRPr="00256DE4" w:rsidRDefault="00450B75" w:rsidP="00450B75">
      <w:pPr>
        <w:rPr>
          <w:rFonts w:ascii="Times New Roman" w:hAnsi="Times New Roman" w:cs="Times New Roman"/>
          <w:lang w:val="en-GB"/>
        </w:rPr>
      </w:pPr>
    </w:p>
    <w:p w14:paraId="24C5E0E9" w14:textId="77777777" w:rsidR="00450B75" w:rsidRPr="00256DE4" w:rsidRDefault="00450B75" w:rsidP="00450B75">
      <w:pPr>
        <w:rPr>
          <w:rFonts w:ascii="Times New Roman" w:hAnsi="Times New Roman" w:cs="Times New Roman"/>
          <w:lang w:val="en-GB"/>
        </w:rPr>
      </w:pPr>
    </w:p>
    <w:p w14:paraId="56521E0A" w14:textId="7756F908" w:rsidR="00450B75" w:rsidRPr="00256DE4" w:rsidRDefault="00450B75" w:rsidP="00450B75">
      <w:pPr>
        <w:rPr>
          <w:rFonts w:ascii="Times New Roman" w:hAnsi="Times New Roman" w:cs="Times New Roman"/>
          <w:lang w:val="en-GB"/>
        </w:rPr>
      </w:pPr>
    </w:p>
    <w:p w14:paraId="5E9CA0D7" w14:textId="77777777" w:rsidR="00A11C2E" w:rsidRPr="00256DE4" w:rsidRDefault="00A11C2E" w:rsidP="00450B75">
      <w:pPr>
        <w:rPr>
          <w:rFonts w:ascii="Times New Roman" w:hAnsi="Times New Roman" w:cs="Times New Roman"/>
          <w:lang w:val="en-GB"/>
        </w:rPr>
      </w:pPr>
    </w:p>
    <w:p w14:paraId="275745D8" w14:textId="77777777" w:rsidR="00450B75" w:rsidRPr="00256DE4" w:rsidRDefault="00450B75" w:rsidP="00450B75">
      <w:pPr>
        <w:rPr>
          <w:rFonts w:ascii="Times New Roman" w:hAnsi="Times New Roman" w:cs="Times New Roman"/>
          <w:lang w:val="en-GB"/>
        </w:rPr>
      </w:pPr>
    </w:p>
    <w:p w14:paraId="5A1F2BA3" w14:textId="39D3388A" w:rsidR="00450B75" w:rsidRPr="00256DE4" w:rsidRDefault="00450B75" w:rsidP="00450B75">
      <w:pPr>
        <w:rPr>
          <w:rFonts w:ascii="Times New Roman" w:hAnsi="Times New Roman" w:cs="Times New Roman"/>
          <w:lang w:val="en-GB"/>
        </w:rPr>
      </w:pPr>
    </w:p>
    <w:p w14:paraId="772CD734" w14:textId="77777777" w:rsidR="00A11C2E" w:rsidRPr="00256DE4" w:rsidRDefault="00A11C2E" w:rsidP="00450B75">
      <w:pPr>
        <w:rPr>
          <w:rFonts w:ascii="Times New Roman" w:hAnsi="Times New Roman" w:cs="Times New Roman"/>
          <w:lang w:val="en-GB"/>
        </w:rPr>
      </w:pPr>
    </w:p>
    <w:p w14:paraId="42F3AAF1" w14:textId="77777777" w:rsidR="00450B75" w:rsidRPr="00256DE4" w:rsidRDefault="00450B75" w:rsidP="00450B75">
      <w:pPr>
        <w:rPr>
          <w:rFonts w:ascii="Times New Roman" w:hAnsi="Times New Roman" w:cs="Times New Roman"/>
          <w:lang w:val="en-GB"/>
        </w:rPr>
      </w:pPr>
    </w:p>
    <w:p w14:paraId="18F1C216" w14:textId="77777777" w:rsidR="00450B75" w:rsidRPr="00256DE4" w:rsidRDefault="00450B75" w:rsidP="00670305">
      <w:pPr>
        <w:outlineLvl w:val="3"/>
        <w:rPr>
          <w:rFonts w:ascii="Times New Roman" w:hAnsi="Times New Roman" w:cs="Times New Roman"/>
          <w:b/>
          <w:bCs/>
          <w:lang w:val="en-GB"/>
        </w:rPr>
      </w:pPr>
      <w:r w:rsidRPr="00256DE4">
        <w:rPr>
          <w:rFonts w:ascii="Times New Roman" w:hAnsi="Times New Roman" w:cs="Times New Roman"/>
          <w:b/>
          <w:bCs/>
          <w:lang w:val="en-GB"/>
        </w:rPr>
        <w:lastRenderedPageBreak/>
        <w:t>4.2.1.5 Digital payment frequency in a week</w:t>
      </w:r>
    </w:p>
    <w:p w14:paraId="0DAF7400" w14:textId="67E36817" w:rsidR="00450B75" w:rsidRPr="00256DE4" w:rsidRDefault="00450B75" w:rsidP="00450B75">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The usage of Digital payment frequency in a week in average in the survey was also divided by five groups in Figure </w:t>
      </w:r>
      <w:r w:rsidR="00362264" w:rsidRPr="00256DE4">
        <w:rPr>
          <w:rFonts w:ascii="Times New Roman" w:hAnsi="Times New Roman" w:cs="Times New Roman"/>
          <w:lang w:val="en-GB"/>
        </w:rPr>
        <w:t>4.5</w:t>
      </w:r>
      <w:r w:rsidRPr="00256DE4">
        <w:rPr>
          <w:rFonts w:ascii="Times New Roman" w:hAnsi="Times New Roman" w:cs="Times New Roman"/>
          <w:lang w:val="en-GB"/>
        </w:rPr>
        <w:t xml:space="preserve">. The group between 5 and 20 times had got the largest number of participants in the questionnaire and more than 50%, with 84 participants or 56.76%., while the smallest group was </w:t>
      </w:r>
      <w:r w:rsidR="00F76E23" w:rsidRPr="00256DE4">
        <w:rPr>
          <w:rFonts w:ascii="Times New Roman" w:hAnsi="Times New Roman" w:cs="Times New Roman"/>
          <w:lang w:val="en-GB"/>
        </w:rPr>
        <w:t>consisting</w:t>
      </w:r>
      <w:r w:rsidRPr="00256DE4">
        <w:rPr>
          <w:rFonts w:ascii="Times New Roman" w:hAnsi="Times New Roman" w:cs="Times New Roman"/>
          <w:lang w:val="en-GB"/>
        </w:rPr>
        <w:t xml:space="preserve"> of the groups between 26 and 40 and 40 above, with only each of the group 7 participants or 4.73%.</w:t>
      </w:r>
    </w:p>
    <w:p w14:paraId="1F01EBB5" w14:textId="60626F34"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w:t>
      </w:r>
      <w:r w:rsidR="00364A70" w:rsidRPr="00256DE4">
        <w:rPr>
          <w:rFonts w:ascii="Times New Roman" w:hAnsi="Times New Roman" w:cs="Times New Roman"/>
          <w:sz w:val="20"/>
          <w:szCs w:val="20"/>
          <w:lang w:val="en-GB"/>
        </w:rPr>
        <w:t>4.5</w:t>
      </w:r>
      <w:r w:rsidRPr="00256DE4">
        <w:rPr>
          <w:rFonts w:ascii="Times New Roman" w:hAnsi="Times New Roman" w:cs="Times New Roman"/>
          <w:sz w:val="20"/>
          <w:szCs w:val="20"/>
          <w:lang w:val="en-GB"/>
        </w:rPr>
        <w:t>: Graph of Participants’ usage of digital payment frequency in a week</w:t>
      </w:r>
    </w:p>
    <w:p w14:paraId="27BC5213"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0CCBD09F" wp14:editId="020F1824">
            <wp:extent cx="5419288" cy="3573145"/>
            <wp:effectExtent l="0" t="0" r="3810" b="0"/>
            <wp:docPr id="240142706" name="Picture 15"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42706" name="Picture 15" descr="A graph of a bar graph&#10;&#10;Description automatically generated with medium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37973" cy="3585465"/>
                    </a:xfrm>
                    <a:prstGeom prst="rect">
                      <a:avLst/>
                    </a:prstGeom>
                    <a:noFill/>
                    <a:ln>
                      <a:noFill/>
                    </a:ln>
                  </pic:spPr>
                </pic:pic>
              </a:graphicData>
            </a:graphic>
          </wp:inline>
        </w:drawing>
      </w:r>
    </w:p>
    <w:p w14:paraId="7EA57C23"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2D9857BB" w14:textId="77777777" w:rsidR="00450B75" w:rsidRPr="00256DE4" w:rsidRDefault="00450B75" w:rsidP="00450B75">
      <w:pPr>
        <w:rPr>
          <w:rFonts w:ascii="Times New Roman" w:hAnsi="Times New Roman" w:cs="Times New Roman"/>
          <w:lang w:val="en-GB"/>
        </w:rPr>
      </w:pPr>
    </w:p>
    <w:p w14:paraId="042D3554" w14:textId="77777777" w:rsidR="00D43833" w:rsidRPr="00256DE4" w:rsidRDefault="00D43833" w:rsidP="00450B75">
      <w:pPr>
        <w:rPr>
          <w:rFonts w:ascii="Times New Roman" w:hAnsi="Times New Roman" w:cs="Times New Roman"/>
          <w:b/>
          <w:bCs/>
          <w:lang w:val="en-GB"/>
        </w:rPr>
      </w:pPr>
    </w:p>
    <w:p w14:paraId="6800169F" w14:textId="77777777" w:rsidR="00D43833" w:rsidRPr="00256DE4" w:rsidRDefault="00D43833" w:rsidP="00450B75">
      <w:pPr>
        <w:rPr>
          <w:rFonts w:ascii="Times New Roman" w:hAnsi="Times New Roman" w:cs="Times New Roman"/>
          <w:b/>
          <w:bCs/>
          <w:lang w:val="en-GB"/>
        </w:rPr>
      </w:pPr>
    </w:p>
    <w:p w14:paraId="10C3A773" w14:textId="77777777" w:rsidR="00D43833" w:rsidRPr="00256DE4" w:rsidRDefault="00D43833" w:rsidP="00450B75">
      <w:pPr>
        <w:rPr>
          <w:rFonts w:ascii="Times New Roman" w:hAnsi="Times New Roman" w:cs="Times New Roman"/>
          <w:b/>
          <w:bCs/>
          <w:lang w:val="en-GB"/>
        </w:rPr>
      </w:pPr>
    </w:p>
    <w:p w14:paraId="1C5F1585" w14:textId="77777777" w:rsidR="00D43833" w:rsidRPr="00256DE4" w:rsidRDefault="00D43833" w:rsidP="00450B75">
      <w:pPr>
        <w:rPr>
          <w:rFonts w:ascii="Times New Roman" w:hAnsi="Times New Roman" w:cs="Times New Roman"/>
          <w:b/>
          <w:bCs/>
          <w:lang w:val="en-GB"/>
        </w:rPr>
      </w:pPr>
    </w:p>
    <w:p w14:paraId="734D8952" w14:textId="77777777" w:rsidR="00D43833" w:rsidRPr="00256DE4" w:rsidRDefault="00D43833" w:rsidP="00450B75">
      <w:pPr>
        <w:rPr>
          <w:rFonts w:ascii="Times New Roman" w:hAnsi="Times New Roman" w:cs="Times New Roman"/>
          <w:b/>
          <w:bCs/>
          <w:lang w:val="en-GB"/>
        </w:rPr>
      </w:pPr>
    </w:p>
    <w:p w14:paraId="2D1947D1" w14:textId="77777777" w:rsidR="00D43833" w:rsidRPr="00256DE4" w:rsidRDefault="00D43833" w:rsidP="00450B75">
      <w:pPr>
        <w:rPr>
          <w:rFonts w:ascii="Times New Roman" w:hAnsi="Times New Roman" w:cs="Times New Roman"/>
          <w:b/>
          <w:bCs/>
          <w:lang w:val="en-GB"/>
        </w:rPr>
      </w:pPr>
    </w:p>
    <w:p w14:paraId="13CD3B07" w14:textId="77777777" w:rsidR="00D43833" w:rsidRPr="00256DE4" w:rsidRDefault="00D43833" w:rsidP="00450B75">
      <w:pPr>
        <w:rPr>
          <w:rFonts w:ascii="Times New Roman" w:hAnsi="Times New Roman" w:cs="Times New Roman"/>
          <w:b/>
          <w:bCs/>
          <w:lang w:val="en-GB"/>
        </w:rPr>
      </w:pPr>
    </w:p>
    <w:p w14:paraId="0EB78A92" w14:textId="77777777" w:rsidR="00D43833" w:rsidRPr="00256DE4" w:rsidRDefault="00D43833" w:rsidP="00450B75">
      <w:pPr>
        <w:rPr>
          <w:rFonts w:ascii="Times New Roman" w:hAnsi="Times New Roman" w:cs="Times New Roman"/>
          <w:b/>
          <w:bCs/>
          <w:lang w:val="en-GB"/>
        </w:rPr>
      </w:pPr>
    </w:p>
    <w:p w14:paraId="1DDC552C" w14:textId="77777777" w:rsidR="00D43833" w:rsidRPr="00256DE4" w:rsidRDefault="00D43833" w:rsidP="00450B75">
      <w:pPr>
        <w:rPr>
          <w:rFonts w:ascii="Times New Roman" w:hAnsi="Times New Roman" w:cs="Times New Roman"/>
          <w:b/>
          <w:bCs/>
          <w:lang w:val="en-GB"/>
        </w:rPr>
      </w:pPr>
    </w:p>
    <w:p w14:paraId="55B4E008" w14:textId="77777777" w:rsidR="00D43833" w:rsidRPr="00256DE4" w:rsidRDefault="00D43833" w:rsidP="00450B75">
      <w:pPr>
        <w:rPr>
          <w:rFonts w:ascii="Times New Roman" w:hAnsi="Times New Roman" w:cs="Times New Roman"/>
          <w:b/>
          <w:bCs/>
          <w:lang w:val="en-GB"/>
        </w:rPr>
      </w:pPr>
    </w:p>
    <w:p w14:paraId="78CBD46D" w14:textId="77777777" w:rsidR="00D43833" w:rsidRPr="00256DE4" w:rsidRDefault="00D43833" w:rsidP="00450B75">
      <w:pPr>
        <w:rPr>
          <w:rFonts w:ascii="Times New Roman" w:hAnsi="Times New Roman" w:cs="Times New Roman"/>
          <w:b/>
          <w:bCs/>
          <w:lang w:val="en-GB"/>
        </w:rPr>
      </w:pPr>
    </w:p>
    <w:p w14:paraId="486A74EE" w14:textId="1703687A" w:rsidR="00450B75" w:rsidRPr="00256DE4" w:rsidRDefault="00450B75" w:rsidP="00670305">
      <w:pPr>
        <w:outlineLvl w:val="3"/>
        <w:rPr>
          <w:rFonts w:ascii="Times New Roman" w:hAnsi="Times New Roman" w:cs="Times New Roman"/>
          <w:b/>
          <w:bCs/>
          <w:lang w:val="en-GB"/>
        </w:rPr>
      </w:pPr>
      <w:r w:rsidRPr="00256DE4">
        <w:rPr>
          <w:rFonts w:ascii="Times New Roman" w:hAnsi="Times New Roman" w:cs="Times New Roman"/>
          <w:b/>
          <w:bCs/>
          <w:lang w:val="en-GB"/>
        </w:rPr>
        <w:lastRenderedPageBreak/>
        <w:t>4.2.1.6 Total digital payment amount in a week in HKD</w:t>
      </w:r>
    </w:p>
    <w:p w14:paraId="371499B1" w14:textId="7F8F81A9" w:rsidR="00450B75" w:rsidRPr="00256DE4" w:rsidRDefault="00450B75" w:rsidP="00450B75">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The total digital payment amount in a week in average (in HKD) in the survey was divided by four groups in Figure </w:t>
      </w:r>
      <w:r w:rsidR="00EA7CA8" w:rsidRPr="00256DE4">
        <w:rPr>
          <w:rFonts w:ascii="Times New Roman" w:hAnsi="Times New Roman" w:cs="Times New Roman"/>
          <w:lang w:val="en-GB"/>
        </w:rPr>
        <w:t>4.6</w:t>
      </w:r>
      <w:r w:rsidRPr="00256DE4">
        <w:rPr>
          <w:rFonts w:ascii="Times New Roman" w:hAnsi="Times New Roman" w:cs="Times New Roman"/>
          <w:lang w:val="en-GB"/>
        </w:rPr>
        <w:t>. Meanwhile, the group between 1,001 and 5,000 had got the largest number of participants in the questionnaire and more than 50%, with 76 participants or 51.35%., while the smallest group was the group with amount 10,001 or above, with only 14 participants or 9.46%.</w:t>
      </w:r>
    </w:p>
    <w:p w14:paraId="2C846F60" w14:textId="77777777" w:rsidR="00364A70" w:rsidRPr="00256DE4" w:rsidRDefault="00364A70" w:rsidP="00450B75">
      <w:pPr>
        <w:rPr>
          <w:rFonts w:ascii="Times New Roman" w:hAnsi="Times New Roman" w:cs="Times New Roman"/>
          <w:lang w:val="en-GB"/>
        </w:rPr>
      </w:pPr>
    </w:p>
    <w:p w14:paraId="2C58DCDD" w14:textId="5C5B6806"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w:t>
      </w:r>
      <w:r w:rsidR="00364A70" w:rsidRPr="00256DE4">
        <w:rPr>
          <w:rFonts w:ascii="Times New Roman" w:hAnsi="Times New Roman" w:cs="Times New Roman"/>
          <w:sz w:val="20"/>
          <w:szCs w:val="20"/>
          <w:lang w:val="en-GB"/>
        </w:rPr>
        <w:t>4.6</w:t>
      </w:r>
      <w:r w:rsidRPr="00256DE4">
        <w:rPr>
          <w:rFonts w:ascii="Times New Roman" w:hAnsi="Times New Roman" w:cs="Times New Roman"/>
          <w:sz w:val="20"/>
          <w:szCs w:val="20"/>
          <w:lang w:val="en-GB"/>
        </w:rPr>
        <w:t>: Graph of Participants’ total digital payment amount in a week (HKD)</w:t>
      </w:r>
    </w:p>
    <w:p w14:paraId="681DE1A6"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181DCF48" wp14:editId="4AA5CB75">
            <wp:extent cx="5435600" cy="3178518"/>
            <wp:effectExtent l="0" t="0" r="0" b="0"/>
            <wp:docPr id="1486400034" name="Picture 14" descr="A graph of blue rectangl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400034" name="Picture 14" descr="A graph of blue rectangles with white tex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86134" cy="3208068"/>
                    </a:xfrm>
                    <a:prstGeom prst="rect">
                      <a:avLst/>
                    </a:prstGeom>
                    <a:noFill/>
                    <a:ln>
                      <a:noFill/>
                    </a:ln>
                  </pic:spPr>
                </pic:pic>
              </a:graphicData>
            </a:graphic>
          </wp:inline>
        </w:drawing>
      </w:r>
    </w:p>
    <w:p w14:paraId="5D669590"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4384A39B" w14:textId="77777777" w:rsidR="00450B75" w:rsidRPr="00256DE4" w:rsidRDefault="00450B75" w:rsidP="00670305">
      <w:pPr>
        <w:outlineLvl w:val="3"/>
        <w:rPr>
          <w:rFonts w:ascii="Times New Roman" w:hAnsi="Times New Roman" w:cs="Times New Roman"/>
          <w:b/>
          <w:bCs/>
          <w:lang w:val="en-GB"/>
        </w:rPr>
      </w:pPr>
      <w:r w:rsidRPr="00256DE4">
        <w:rPr>
          <w:rFonts w:ascii="Times New Roman" w:hAnsi="Times New Roman" w:cs="Times New Roman"/>
          <w:b/>
          <w:bCs/>
          <w:lang w:val="en-GB"/>
        </w:rPr>
        <w:t>4.2.1.7 Summary of demographic data</w:t>
      </w:r>
    </w:p>
    <w:p w14:paraId="566BDBC3" w14:textId="53DA4D78" w:rsidR="00FC4CBE" w:rsidRPr="00256DE4" w:rsidRDefault="00450B75" w:rsidP="00FC4CBE">
      <w:pPr>
        <w:spacing w:line="360" w:lineRule="auto"/>
        <w:rPr>
          <w:rFonts w:ascii="Times New Roman" w:hAnsi="Times New Roman" w:cs="Times New Roman"/>
          <w:lang w:val="en-GB"/>
        </w:rPr>
      </w:pPr>
      <w:r w:rsidRPr="00256DE4">
        <w:rPr>
          <w:rFonts w:ascii="Times New Roman" w:hAnsi="Times New Roman" w:cs="Times New Roman"/>
          <w:lang w:val="en-GB"/>
        </w:rPr>
        <w:t>The survey has got 148 valid responses of this questionnaire. The number of males was more than that of the female but the difference was not very significant., and the largest age group was between 31 and 40 years old (35.14%). For the education level, more than 90% of the respondents had got a university degree or above (93.24%), and for monthly personal income in terms of HKD, the largest group was 50,001 or above. There was more than 50% of respondents had been using digital payment in a week of 5 to 20 times (56.76%), and for the total digital payment</w:t>
      </w:r>
      <w:r w:rsidR="00F76E23" w:rsidRPr="00256DE4">
        <w:rPr>
          <w:rFonts w:ascii="Times New Roman" w:hAnsi="Times New Roman" w:cs="Times New Roman"/>
          <w:lang w:val="en-GB"/>
        </w:rPr>
        <w:t xml:space="preserve"> </w:t>
      </w:r>
      <w:r w:rsidRPr="00256DE4">
        <w:rPr>
          <w:rFonts w:ascii="Times New Roman" w:hAnsi="Times New Roman" w:cs="Times New Roman"/>
          <w:lang w:val="en-GB"/>
        </w:rPr>
        <w:t xml:space="preserve">amount involved in a week in HKD, more than half of the respondents fell between 1,001 and 5,000. </w:t>
      </w:r>
    </w:p>
    <w:p w14:paraId="729092CB" w14:textId="77777777" w:rsidR="00FC4CBE" w:rsidRPr="00256DE4" w:rsidRDefault="00450B75" w:rsidP="00670305">
      <w:pPr>
        <w:spacing w:line="360" w:lineRule="auto"/>
        <w:outlineLvl w:val="1"/>
        <w:rPr>
          <w:rFonts w:ascii="Times New Roman" w:hAnsi="Times New Roman" w:cs="Times New Roman"/>
          <w:b/>
          <w:bCs/>
          <w:sz w:val="28"/>
          <w:szCs w:val="28"/>
          <w:lang w:val="en-GB"/>
        </w:rPr>
      </w:pPr>
      <w:bookmarkStart w:id="54" w:name="_Toc165238006"/>
      <w:r w:rsidRPr="00256DE4">
        <w:rPr>
          <w:rFonts w:ascii="Times New Roman" w:hAnsi="Times New Roman" w:cs="Times New Roman"/>
          <w:b/>
          <w:bCs/>
          <w:sz w:val="28"/>
          <w:szCs w:val="28"/>
          <w:lang w:val="en-GB"/>
        </w:rPr>
        <w:lastRenderedPageBreak/>
        <w:t xml:space="preserve">4.3 Cross Tabulation of Demographic Factors </w:t>
      </w:r>
      <w:r w:rsidR="00FC4CBE" w:rsidRPr="00256DE4">
        <w:rPr>
          <w:rFonts w:ascii="Times New Roman" w:hAnsi="Times New Roman" w:cs="Times New Roman"/>
          <w:b/>
          <w:bCs/>
          <w:sz w:val="28"/>
          <w:szCs w:val="28"/>
          <w:lang w:val="en-GB"/>
        </w:rPr>
        <w:t>with Intention to use digital payment</w:t>
      </w:r>
      <w:bookmarkEnd w:id="54"/>
    </w:p>
    <w:p w14:paraId="20C47992" w14:textId="2CC84623" w:rsidR="00450B75" w:rsidRPr="00256DE4" w:rsidRDefault="00450B75" w:rsidP="00A21606">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The use of cross tabulations of variables could help in research analysis for data collected. The characteristics of each kindly of data collected in the questionnaire might be tabulated in a contingency table in order to express the frequency of co-occurrence of the independent features of each variable, as labeled by the rows, columns, and other layers of the cross tabulation. </w:t>
      </w:r>
    </w:p>
    <w:p w14:paraId="2C789D39" w14:textId="77777777" w:rsidR="00450B75" w:rsidRPr="00256DE4" w:rsidRDefault="00450B75" w:rsidP="00670305">
      <w:pPr>
        <w:outlineLvl w:val="2"/>
        <w:rPr>
          <w:rFonts w:ascii="Times New Roman" w:hAnsi="Times New Roman" w:cs="Times New Roman"/>
          <w:b/>
          <w:bCs/>
          <w:lang w:val="en-GB"/>
        </w:rPr>
      </w:pPr>
      <w:bookmarkStart w:id="55" w:name="_Toc165238007"/>
      <w:r w:rsidRPr="00256DE4">
        <w:rPr>
          <w:rFonts w:ascii="Times New Roman" w:hAnsi="Times New Roman" w:cs="Times New Roman"/>
          <w:b/>
          <w:bCs/>
          <w:lang w:val="en-GB"/>
        </w:rPr>
        <w:t>4.3.1 Intention to use digital payment in future and gender</w:t>
      </w:r>
      <w:bookmarkEnd w:id="55"/>
    </w:p>
    <w:p w14:paraId="2A345C9D" w14:textId="22C4A871"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ab/>
        <w:t xml:space="preserve">From figure </w:t>
      </w:r>
      <w:r w:rsidR="00617342" w:rsidRPr="00256DE4">
        <w:rPr>
          <w:rFonts w:ascii="Times New Roman" w:hAnsi="Times New Roman" w:cs="Times New Roman"/>
          <w:lang w:val="en-GB"/>
        </w:rPr>
        <w:t>4.7</w:t>
      </w:r>
      <w:r w:rsidRPr="00256DE4">
        <w:rPr>
          <w:rFonts w:ascii="Times New Roman" w:hAnsi="Times New Roman" w:cs="Times New Roman"/>
          <w:lang w:val="en-GB"/>
        </w:rPr>
        <w:t xml:space="preserve"> and table </w:t>
      </w:r>
      <w:r w:rsidR="00C06F12" w:rsidRPr="00256DE4">
        <w:rPr>
          <w:rFonts w:ascii="Times New Roman" w:hAnsi="Times New Roman" w:cs="Times New Roman"/>
          <w:lang w:val="en-GB"/>
        </w:rPr>
        <w:t>4.3</w:t>
      </w:r>
      <w:r w:rsidRPr="00256DE4">
        <w:rPr>
          <w:rFonts w:ascii="Times New Roman" w:hAnsi="Times New Roman" w:cs="Times New Roman"/>
          <w:lang w:val="en-GB"/>
        </w:rPr>
        <w:t>, 73.7% of 148 valid respondents in total had agreed that would like to use digital payment in future. Meanwhile, male and female are of high proportion of agreement that male had got 62 respondents or 70.05% while female had got 47 respondents or 78.3%. Therefore, this could draw a conclusion that both male and female would like to apply digital payment as one of the payment methods in future. it is interest that the number of percentage of women which would use digital payment in future was higher than that of the male. This might be due to women had been the major population in online shopping as female has been spending more time online (Barasi et al, 2022).</w:t>
      </w:r>
    </w:p>
    <w:p w14:paraId="5A43E008" w14:textId="77777777" w:rsidR="00A21606" w:rsidRPr="00256DE4" w:rsidRDefault="00A21606" w:rsidP="00450B75">
      <w:pPr>
        <w:rPr>
          <w:rFonts w:ascii="Times New Roman" w:hAnsi="Times New Roman" w:cs="Times New Roman"/>
          <w:sz w:val="20"/>
          <w:szCs w:val="20"/>
          <w:lang w:val="en-GB"/>
        </w:rPr>
      </w:pPr>
    </w:p>
    <w:p w14:paraId="218E435C" w14:textId="77777777" w:rsidR="00A21606" w:rsidRPr="00256DE4" w:rsidRDefault="00A21606" w:rsidP="00450B75">
      <w:pPr>
        <w:rPr>
          <w:rFonts w:ascii="Times New Roman" w:hAnsi="Times New Roman" w:cs="Times New Roman"/>
          <w:sz w:val="20"/>
          <w:szCs w:val="20"/>
          <w:lang w:val="en-GB"/>
        </w:rPr>
      </w:pPr>
    </w:p>
    <w:p w14:paraId="44BDF269" w14:textId="77777777" w:rsidR="00A21606" w:rsidRPr="00256DE4" w:rsidRDefault="00A21606" w:rsidP="00450B75">
      <w:pPr>
        <w:rPr>
          <w:rFonts w:ascii="Times New Roman" w:hAnsi="Times New Roman" w:cs="Times New Roman"/>
          <w:sz w:val="20"/>
          <w:szCs w:val="20"/>
          <w:lang w:val="en-GB"/>
        </w:rPr>
      </w:pPr>
    </w:p>
    <w:p w14:paraId="736ED003" w14:textId="77777777" w:rsidR="00A21606" w:rsidRPr="00256DE4" w:rsidRDefault="00A21606" w:rsidP="00450B75">
      <w:pPr>
        <w:rPr>
          <w:rFonts w:ascii="Times New Roman" w:hAnsi="Times New Roman" w:cs="Times New Roman"/>
          <w:sz w:val="20"/>
          <w:szCs w:val="20"/>
          <w:lang w:val="en-GB"/>
        </w:rPr>
      </w:pPr>
    </w:p>
    <w:p w14:paraId="0E33F64B" w14:textId="77777777" w:rsidR="00A21606" w:rsidRPr="00256DE4" w:rsidRDefault="00A21606" w:rsidP="00450B75">
      <w:pPr>
        <w:rPr>
          <w:rFonts w:ascii="Times New Roman" w:hAnsi="Times New Roman" w:cs="Times New Roman"/>
          <w:sz w:val="20"/>
          <w:szCs w:val="20"/>
          <w:lang w:val="en-GB"/>
        </w:rPr>
      </w:pPr>
    </w:p>
    <w:p w14:paraId="0C35B448" w14:textId="77777777" w:rsidR="00A21606" w:rsidRPr="00256DE4" w:rsidRDefault="00A21606" w:rsidP="00450B75">
      <w:pPr>
        <w:rPr>
          <w:rFonts w:ascii="Times New Roman" w:hAnsi="Times New Roman" w:cs="Times New Roman"/>
          <w:sz w:val="20"/>
          <w:szCs w:val="20"/>
          <w:lang w:val="en-GB"/>
        </w:rPr>
      </w:pPr>
    </w:p>
    <w:p w14:paraId="77DF4ECC" w14:textId="77777777" w:rsidR="00A21606" w:rsidRPr="00256DE4" w:rsidRDefault="00A21606" w:rsidP="00450B75">
      <w:pPr>
        <w:rPr>
          <w:rFonts w:ascii="Times New Roman" w:hAnsi="Times New Roman" w:cs="Times New Roman"/>
          <w:sz w:val="20"/>
          <w:szCs w:val="20"/>
          <w:lang w:val="en-GB"/>
        </w:rPr>
      </w:pPr>
    </w:p>
    <w:p w14:paraId="1B139550" w14:textId="77777777" w:rsidR="00A21606" w:rsidRPr="00256DE4" w:rsidRDefault="00A21606" w:rsidP="00450B75">
      <w:pPr>
        <w:rPr>
          <w:rFonts w:ascii="Times New Roman" w:hAnsi="Times New Roman" w:cs="Times New Roman"/>
          <w:sz w:val="20"/>
          <w:szCs w:val="20"/>
          <w:lang w:val="en-GB"/>
        </w:rPr>
      </w:pPr>
    </w:p>
    <w:p w14:paraId="032F638E" w14:textId="77777777" w:rsidR="00A21606" w:rsidRPr="00256DE4" w:rsidRDefault="00A21606" w:rsidP="00450B75">
      <w:pPr>
        <w:rPr>
          <w:rFonts w:ascii="Times New Roman" w:hAnsi="Times New Roman" w:cs="Times New Roman"/>
          <w:sz w:val="20"/>
          <w:szCs w:val="20"/>
          <w:lang w:val="en-GB"/>
        </w:rPr>
      </w:pPr>
    </w:p>
    <w:p w14:paraId="595A13FB" w14:textId="77777777" w:rsidR="00A21606" w:rsidRPr="00256DE4" w:rsidRDefault="00A21606" w:rsidP="00450B75">
      <w:pPr>
        <w:rPr>
          <w:rFonts w:ascii="Times New Roman" w:hAnsi="Times New Roman" w:cs="Times New Roman"/>
          <w:sz w:val="20"/>
          <w:szCs w:val="20"/>
          <w:lang w:val="en-GB"/>
        </w:rPr>
      </w:pPr>
    </w:p>
    <w:p w14:paraId="4E822137" w14:textId="77777777" w:rsidR="00A21606" w:rsidRPr="00256DE4" w:rsidRDefault="00A21606" w:rsidP="00450B75">
      <w:pPr>
        <w:rPr>
          <w:rFonts w:ascii="Times New Roman" w:hAnsi="Times New Roman" w:cs="Times New Roman"/>
          <w:sz w:val="20"/>
          <w:szCs w:val="20"/>
          <w:lang w:val="en-GB"/>
        </w:rPr>
      </w:pPr>
    </w:p>
    <w:p w14:paraId="67869C71" w14:textId="77777777" w:rsidR="00A21606" w:rsidRPr="00256DE4" w:rsidRDefault="00A21606" w:rsidP="00450B75">
      <w:pPr>
        <w:rPr>
          <w:rFonts w:ascii="Times New Roman" w:hAnsi="Times New Roman" w:cs="Times New Roman"/>
          <w:sz w:val="20"/>
          <w:szCs w:val="20"/>
          <w:lang w:val="en-GB"/>
        </w:rPr>
      </w:pPr>
    </w:p>
    <w:p w14:paraId="746F5CBB" w14:textId="77777777" w:rsidR="00A21606" w:rsidRPr="00256DE4" w:rsidRDefault="00A21606" w:rsidP="00450B75">
      <w:pPr>
        <w:rPr>
          <w:rFonts w:ascii="Times New Roman" w:hAnsi="Times New Roman" w:cs="Times New Roman"/>
          <w:sz w:val="20"/>
          <w:szCs w:val="20"/>
          <w:lang w:val="en-GB"/>
        </w:rPr>
      </w:pPr>
    </w:p>
    <w:p w14:paraId="4B297081" w14:textId="322C9C2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lastRenderedPageBreak/>
        <w:t xml:space="preserve">Figure </w:t>
      </w:r>
      <w:r w:rsidR="00364A70" w:rsidRPr="00256DE4">
        <w:rPr>
          <w:rFonts w:ascii="Times New Roman" w:hAnsi="Times New Roman" w:cs="Times New Roman"/>
          <w:sz w:val="20"/>
          <w:szCs w:val="20"/>
          <w:lang w:val="en-GB"/>
        </w:rPr>
        <w:t>4.7</w:t>
      </w:r>
      <w:r w:rsidR="00A11C2E" w:rsidRPr="00256DE4">
        <w:rPr>
          <w:rFonts w:ascii="Times New Roman" w:hAnsi="Times New Roman" w:cs="Times New Roman"/>
          <w:sz w:val="20"/>
          <w:szCs w:val="20"/>
          <w:lang w:val="en-GB"/>
        </w:rPr>
        <w:t>:</w:t>
      </w:r>
      <w:r w:rsidRPr="00256DE4">
        <w:rPr>
          <w:rFonts w:ascii="Times New Roman" w:hAnsi="Times New Roman" w:cs="Times New Roman"/>
          <w:sz w:val="20"/>
          <w:szCs w:val="20"/>
          <w:lang w:val="en-GB"/>
        </w:rPr>
        <w:t xml:space="preserve"> Intention to use digital payment in future (I</w:t>
      </w:r>
      <w:r w:rsidRPr="00256DE4">
        <w:rPr>
          <w:rFonts w:ascii="Times New Roman" w:eastAsia="新細明體" w:hAnsi="Times New Roman" w:cs="Times New Roman"/>
          <w:sz w:val="20"/>
          <w:szCs w:val="20"/>
          <w:lang w:val="en-GB"/>
        </w:rPr>
        <w:t>NT</w:t>
      </w:r>
      <w:r w:rsidRPr="00256DE4">
        <w:rPr>
          <w:rFonts w:ascii="Times New Roman" w:hAnsi="Times New Roman" w:cs="Times New Roman"/>
          <w:sz w:val="20"/>
          <w:szCs w:val="20"/>
          <w:lang w:val="en-GB"/>
        </w:rPr>
        <w:t xml:space="preserve"> 16) and gender</w:t>
      </w:r>
    </w:p>
    <w:p w14:paraId="0FCDF183"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557B313A" wp14:editId="721C6339">
            <wp:extent cx="5273681" cy="3405930"/>
            <wp:effectExtent l="0" t="0" r="0" b="0"/>
            <wp:docPr id="834688350" name="Picture 21" descr="A bar chart with blue and 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688350" name="Picture 21" descr="A bar chart with blue and red bars&#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86320" cy="3414093"/>
                    </a:xfrm>
                    <a:prstGeom prst="rect">
                      <a:avLst/>
                    </a:prstGeom>
                    <a:noFill/>
                    <a:ln>
                      <a:noFill/>
                    </a:ln>
                  </pic:spPr>
                </pic:pic>
              </a:graphicData>
            </a:graphic>
          </wp:inline>
        </w:drawing>
      </w:r>
    </w:p>
    <w:p w14:paraId="6AB6F099"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07391EC3" w14:textId="77777777" w:rsidR="00450B75" w:rsidRPr="00256DE4" w:rsidRDefault="00450B75" w:rsidP="00450B75">
      <w:pPr>
        <w:rPr>
          <w:rFonts w:ascii="Times New Roman" w:hAnsi="Times New Roman" w:cs="Times New Roman"/>
          <w:sz w:val="20"/>
          <w:szCs w:val="20"/>
          <w:lang w:val="en-GB"/>
        </w:rPr>
      </w:pPr>
    </w:p>
    <w:p w14:paraId="73EE69BD" w14:textId="2096626B"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364A70" w:rsidRPr="00256DE4">
        <w:rPr>
          <w:rFonts w:ascii="Times New Roman" w:hAnsi="Times New Roman" w:cs="Times New Roman"/>
          <w:sz w:val="20"/>
          <w:szCs w:val="20"/>
          <w:lang w:val="en-GB"/>
        </w:rPr>
        <w:t>4.3</w:t>
      </w:r>
      <w:r w:rsidR="00A11C2E" w:rsidRPr="00256DE4">
        <w:rPr>
          <w:rFonts w:ascii="Times New Roman" w:hAnsi="Times New Roman" w:cs="Times New Roman"/>
          <w:sz w:val="20"/>
          <w:szCs w:val="20"/>
          <w:lang w:val="en-GB"/>
        </w:rPr>
        <w:t>:</w:t>
      </w:r>
      <w:r w:rsidRPr="00256DE4">
        <w:rPr>
          <w:rFonts w:ascii="Times New Roman" w:hAnsi="Times New Roman" w:cs="Times New Roman"/>
          <w:sz w:val="20"/>
          <w:szCs w:val="20"/>
          <w:lang w:val="en-GB"/>
        </w:rPr>
        <w:t xml:space="preserve"> Factor for Gender</w:t>
      </w:r>
      <w:r w:rsidR="00A11C2E" w:rsidRPr="00256DE4">
        <w:rPr>
          <w:rFonts w:ascii="Times New Roman" w:hAnsi="Times New Roman" w:cs="Times New Roman"/>
          <w:sz w:val="20"/>
          <w:szCs w:val="20"/>
          <w:lang w:val="en-GB"/>
        </w:rPr>
        <w:t xml:space="preserve"> and </w:t>
      </w:r>
      <w:r w:rsidRPr="00256DE4">
        <w:rPr>
          <w:rFonts w:ascii="Times New Roman" w:hAnsi="Times New Roman" w:cs="Times New Roman"/>
          <w:sz w:val="20"/>
          <w:szCs w:val="20"/>
          <w:lang w:val="en-GB"/>
        </w:rPr>
        <w:t>INT16</w:t>
      </w:r>
    </w:p>
    <w:p w14:paraId="1C5B6CC7"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461763CA" wp14:editId="0A5C0D62">
            <wp:extent cx="5142451" cy="2801620"/>
            <wp:effectExtent l="0" t="0" r="1270" b="5080"/>
            <wp:docPr id="78784180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168513" cy="2815819"/>
                    </a:xfrm>
                    <a:prstGeom prst="rect">
                      <a:avLst/>
                    </a:prstGeom>
                    <a:noFill/>
                    <a:ln>
                      <a:noFill/>
                    </a:ln>
                  </pic:spPr>
                </pic:pic>
              </a:graphicData>
            </a:graphic>
          </wp:inline>
        </w:drawing>
      </w:r>
    </w:p>
    <w:p w14:paraId="7A68BE2B"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1F547A73" w14:textId="77777777" w:rsidR="00450B75" w:rsidRPr="00256DE4" w:rsidRDefault="00450B75" w:rsidP="00450B75">
      <w:pPr>
        <w:rPr>
          <w:rFonts w:ascii="Times New Roman" w:hAnsi="Times New Roman" w:cs="Times New Roman"/>
          <w:lang w:val="en-GB"/>
        </w:rPr>
      </w:pPr>
    </w:p>
    <w:p w14:paraId="2D8393DB" w14:textId="77777777" w:rsidR="00A94717" w:rsidRPr="00256DE4" w:rsidRDefault="00A94717" w:rsidP="00450B75">
      <w:pPr>
        <w:rPr>
          <w:rFonts w:ascii="Times New Roman" w:hAnsi="Times New Roman" w:cs="Times New Roman"/>
          <w:b/>
          <w:bCs/>
          <w:lang w:val="en-GB"/>
        </w:rPr>
      </w:pPr>
    </w:p>
    <w:p w14:paraId="4C416360" w14:textId="77777777" w:rsidR="00A94717" w:rsidRPr="00256DE4" w:rsidRDefault="00A94717" w:rsidP="00450B75">
      <w:pPr>
        <w:rPr>
          <w:rFonts w:ascii="Times New Roman" w:hAnsi="Times New Roman" w:cs="Times New Roman"/>
          <w:b/>
          <w:bCs/>
          <w:lang w:val="en-GB"/>
        </w:rPr>
      </w:pPr>
    </w:p>
    <w:p w14:paraId="03F5078A" w14:textId="77777777" w:rsidR="00A94717" w:rsidRPr="00256DE4" w:rsidRDefault="00A94717" w:rsidP="00450B75">
      <w:pPr>
        <w:rPr>
          <w:rFonts w:ascii="Times New Roman" w:hAnsi="Times New Roman" w:cs="Times New Roman"/>
          <w:b/>
          <w:bCs/>
          <w:lang w:val="en-GB"/>
        </w:rPr>
      </w:pPr>
    </w:p>
    <w:p w14:paraId="2773F49C" w14:textId="77777777" w:rsidR="00A94717" w:rsidRPr="00256DE4" w:rsidRDefault="00A94717" w:rsidP="00450B75">
      <w:pPr>
        <w:rPr>
          <w:rFonts w:ascii="Times New Roman" w:hAnsi="Times New Roman" w:cs="Times New Roman"/>
          <w:b/>
          <w:bCs/>
          <w:lang w:val="en-GB"/>
        </w:rPr>
      </w:pPr>
    </w:p>
    <w:p w14:paraId="06EA46CD" w14:textId="6A2EFB84" w:rsidR="00450B75" w:rsidRPr="00256DE4" w:rsidRDefault="00450B75" w:rsidP="00670305">
      <w:pPr>
        <w:outlineLvl w:val="2"/>
        <w:rPr>
          <w:rFonts w:ascii="Times New Roman" w:hAnsi="Times New Roman" w:cs="Times New Roman"/>
          <w:b/>
          <w:bCs/>
          <w:lang w:val="en-GB"/>
        </w:rPr>
      </w:pPr>
      <w:bookmarkStart w:id="56" w:name="_Toc165238008"/>
      <w:r w:rsidRPr="00256DE4">
        <w:rPr>
          <w:rFonts w:ascii="Times New Roman" w:hAnsi="Times New Roman" w:cs="Times New Roman"/>
          <w:b/>
          <w:bCs/>
          <w:lang w:val="en-GB"/>
        </w:rPr>
        <w:lastRenderedPageBreak/>
        <w:t>4.3.2 Intention to use digital payment in future and education levels</w:t>
      </w:r>
      <w:bookmarkEnd w:id="56"/>
    </w:p>
    <w:p w14:paraId="64AAE2B7" w14:textId="076F7518" w:rsidR="00450B75" w:rsidRPr="00256DE4" w:rsidRDefault="00450B75" w:rsidP="00450B75">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From figure </w:t>
      </w:r>
      <w:r w:rsidR="007B0AE5" w:rsidRPr="00256DE4">
        <w:rPr>
          <w:rFonts w:ascii="Times New Roman" w:hAnsi="Times New Roman" w:cs="Times New Roman"/>
          <w:lang w:val="en-GB"/>
        </w:rPr>
        <w:t>4.</w:t>
      </w:r>
      <w:r w:rsidR="0013363B" w:rsidRPr="00256DE4">
        <w:rPr>
          <w:rFonts w:ascii="Times New Roman" w:hAnsi="Times New Roman" w:cs="Times New Roman"/>
          <w:lang w:val="en-GB"/>
        </w:rPr>
        <w:t>8</w:t>
      </w:r>
      <w:r w:rsidRPr="00256DE4">
        <w:rPr>
          <w:rFonts w:ascii="Times New Roman" w:hAnsi="Times New Roman" w:cs="Times New Roman"/>
          <w:lang w:val="en-GB"/>
        </w:rPr>
        <w:t xml:space="preserve"> and table </w:t>
      </w:r>
      <w:r w:rsidR="007B0AE5" w:rsidRPr="00256DE4">
        <w:rPr>
          <w:rFonts w:ascii="Times New Roman" w:hAnsi="Times New Roman" w:cs="Times New Roman"/>
          <w:lang w:val="en-GB"/>
        </w:rPr>
        <w:t>4.</w:t>
      </w:r>
      <w:r w:rsidR="0013363B" w:rsidRPr="00256DE4">
        <w:rPr>
          <w:rFonts w:ascii="Times New Roman" w:hAnsi="Times New Roman" w:cs="Times New Roman"/>
          <w:lang w:val="en-GB"/>
        </w:rPr>
        <w:t>4</w:t>
      </w:r>
      <w:r w:rsidRPr="00256DE4">
        <w:rPr>
          <w:rFonts w:ascii="Times New Roman" w:hAnsi="Times New Roman" w:cs="Times New Roman"/>
          <w:lang w:val="en-GB"/>
        </w:rPr>
        <w:t>, 73.7% respondents whom had got a university degree level agreed to apply digital payment in future, while there were 50% of respondents whom had got academic level upto certificate or diploma, and 78.3% of those whom had got education level at secondary school or less would agree to use digital payment in future. It seemed all the education level had got at least half of its population agreed to use digital payment future, However, there was an interesting outcome that, in this survey, there were 138 out of 148 or 93.24% of the samples were those whom had got a university degree or above, this might due to the fact that the sampling bias could exist to sabotage the external validity of a study and limit the generalizability of its findings. This happened when researchers conducted surveys, only a single data collection format would be applied in consideration of cost or other survey delivery feasibility (Chen et al, 2022). Apparently, using a single survey format could also jointly apply with other survey methods to “balance” such bias, but on the other hand, a survey in only one format applied could also provoke sampling bias, resulting from other issues such as internet accessibility, mobile phone ownership by a single person, internet service interruption, and respondents’ personal abilities such as optical difficulties.</w:t>
      </w:r>
    </w:p>
    <w:p w14:paraId="5485E6EA" w14:textId="77777777" w:rsidR="00450B75" w:rsidRPr="00256DE4" w:rsidRDefault="00450B75" w:rsidP="00450B75">
      <w:pPr>
        <w:rPr>
          <w:rFonts w:ascii="Times New Roman" w:hAnsi="Times New Roman" w:cs="Times New Roman"/>
          <w:sz w:val="20"/>
          <w:szCs w:val="20"/>
          <w:lang w:val="en-GB"/>
        </w:rPr>
      </w:pPr>
    </w:p>
    <w:p w14:paraId="76D812FF" w14:textId="77777777" w:rsidR="00A94717" w:rsidRPr="00256DE4" w:rsidRDefault="00A94717" w:rsidP="00450B75">
      <w:pPr>
        <w:rPr>
          <w:rFonts w:ascii="Times New Roman" w:hAnsi="Times New Roman" w:cs="Times New Roman"/>
          <w:sz w:val="20"/>
          <w:szCs w:val="20"/>
          <w:lang w:val="en-GB"/>
        </w:rPr>
      </w:pPr>
    </w:p>
    <w:p w14:paraId="561593F5" w14:textId="77777777" w:rsidR="00A94717" w:rsidRPr="00256DE4" w:rsidRDefault="00A94717" w:rsidP="00450B75">
      <w:pPr>
        <w:rPr>
          <w:rFonts w:ascii="Times New Roman" w:hAnsi="Times New Roman" w:cs="Times New Roman"/>
          <w:sz w:val="20"/>
          <w:szCs w:val="20"/>
          <w:lang w:val="en-GB"/>
        </w:rPr>
      </w:pPr>
    </w:p>
    <w:p w14:paraId="0A89F9AF" w14:textId="77777777" w:rsidR="00A94717" w:rsidRPr="00256DE4" w:rsidRDefault="00A94717" w:rsidP="00450B75">
      <w:pPr>
        <w:rPr>
          <w:rFonts w:ascii="Times New Roman" w:hAnsi="Times New Roman" w:cs="Times New Roman"/>
          <w:sz w:val="20"/>
          <w:szCs w:val="20"/>
          <w:lang w:val="en-GB"/>
        </w:rPr>
      </w:pPr>
    </w:p>
    <w:p w14:paraId="2C561E32" w14:textId="77777777" w:rsidR="00A94717" w:rsidRPr="00256DE4" w:rsidRDefault="00A94717" w:rsidP="00450B75">
      <w:pPr>
        <w:rPr>
          <w:rFonts w:ascii="Times New Roman" w:hAnsi="Times New Roman" w:cs="Times New Roman"/>
          <w:sz w:val="20"/>
          <w:szCs w:val="20"/>
          <w:lang w:val="en-GB"/>
        </w:rPr>
      </w:pPr>
    </w:p>
    <w:p w14:paraId="37E65058" w14:textId="77777777" w:rsidR="00A94717" w:rsidRPr="00256DE4" w:rsidRDefault="00A94717" w:rsidP="00450B75">
      <w:pPr>
        <w:rPr>
          <w:rFonts w:ascii="Times New Roman" w:hAnsi="Times New Roman" w:cs="Times New Roman"/>
          <w:sz w:val="20"/>
          <w:szCs w:val="20"/>
          <w:lang w:val="en-GB"/>
        </w:rPr>
      </w:pPr>
    </w:p>
    <w:p w14:paraId="6C943A9D" w14:textId="77777777" w:rsidR="00A94717" w:rsidRPr="00256DE4" w:rsidRDefault="00A94717" w:rsidP="00450B75">
      <w:pPr>
        <w:rPr>
          <w:rFonts w:ascii="Times New Roman" w:hAnsi="Times New Roman" w:cs="Times New Roman"/>
          <w:sz w:val="20"/>
          <w:szCs w:val="20"/>
          <w:lang w:val="en-GB"/>
        </w:rPr>
      </w:pPr>
    </w:p>
    <w:p w14:paraId="5431BD9A" w14:textId="77777777" w:rsidR="00A94717" w:rsidRPr="00256DE4" w:rsidRDefault="00A94717" w:rsidP="00450B75">
      <w:pPr>
        <w:rPr>
          <w:rFonts w:ascii="Times New Roman" w:hAnsi="Times New Roman" w:cs="Times New Roman"/>
          <w:sz w:val="20"/>
          <w:szCs w:val="20"/>
          <w:lang w:val="en-GB"/>
        </w:rPr>
      </w:pPr>
    </w:p>
    <w:p w14:paraId="24977C33" w14:textId="77777777" w:rsidR="00A94717" w:rsidRPr="00256DE4" w:rsidRDefault="00A94717" w:rsidP="00450B75">
      <w:pPr>
        <w:rPr>
          <w:rFonts w:ascii="Times New Roman" w:hAnsi="Times New Roman" w:cs="Times New Roman"/>
          <w:sz w:val="20"/>
          <w:szCs w:val="20"/>
          <w:lang w:val="en-GB"/>
        </w:rPr>
      </w:pPr>
    </w:p>
    <w:p w14:paraId="0F980286" w14:textId="77777777" w:rsidR="00A94717" w:rsidRPr="00256DE4" w:rsidRDefault="00A94717" w:rsidP="00450B75">
      <w:pPr>
        <w:rPr>
          <w:rFonts w:ascii="Times New Roman" w:hAnsi="Times New Roman" w:cs="Times New Roman"/>
          <w:sz w:val="20"/>
          <w:szCs w:val="20"/>
          <w:lang w:val="en-GB"/>
        </w:rPr>
      </w:pPr>
    </w:p>
    <w:p w14:paraId="4C6788B5" w14:textId="77777777" w:rsidR="00A94717" w:rsidRPr="00256DE4" w:rsidRDefault="00A94717" w:rsidP="00450B75">
      <w:pPr>
        <w:rPr>
          <w:rFonts w:ascii="Times New Roman" w:hAnsi="Times New Roman" w:cs="Times New Roman"/>
          <w:sz w:val="20"/>
          <w:szCs w:val="20"/>
          <w:lang w:val="en-GB"/>
        </w:rPr>
      </w:pPr>
    </w:p>
    <w:p w14:paraId="4D452AE6" w14:textId="77777777" w:rsidR="00A94717" w:rsidRPr="00256DE4" w:rsidRDefault="00A94717" w:rsidP="00450B75">
      <w:pPr>
        <w:rPr>
          <w:rFonts w:ascii="Times New Roman" w:hAnsi="Times New Roman" w:cs="Times New Roman"/>
          <w:sz w:val="20"/>
          <w:szCs w:val="20"/>
          <w:lang w:val="en-GB"/>
        </w:rPr>
      </w:pPr>
    </w:p>
    <w:p w14:paraId="2FF891CD" w14:textId="3AF467F6"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lastRenderedPageBreak/>
        <w:t xml:space="preserve">Figure </w:t>
      </w:r>
      <w:r w:rsidR="00364A70" w:rsidRPr="00256DE4">
        <w:rPr>
          <w:rFonts w:ascii="Times New Roman" w:hAnsi="Times New Roman" w:cs="Times New Roman"/>
          <w:sz w:val="20"/>
          <w:szCs w:val="20"/>
          <w:lang w:val="en-GB"/>
        </w:rPr>
        <w:t>4.8</w:t>
      </w:r>
      <w:r w:rsidR="00A11C2E" w:rsidRPr="00256DE4">
        <w:rPr>
          <w:rFonts w:ascii="Times New Roman" w:hAnsi="Times New Roman" w:cs="Times New Roman"/>
          <w:sz w:val="20"/>
          <w:szCs w:val="20"/>
          <w:lang w:val="en-GB"/>
        </w:rPr>
        <w:t>:</w:t>
      </w:r>
      <w:r w:rsidRPr="00256DE4">
        <w:rPr>
          <w:rFonts w:ascii="Times New Roman" w:hAnsi="Times New Roman" w:cs="Times New Roman"/>
          <w:sz w:val="20"/>
          <w:szCs w:val="20"/>
          <w:lang w:val="en-GB"/>
        </w:rPr>
        <w:t xml:space="preserve"> Intention to use digital payment in future (INT 16) and Education level</w:t>
      </w:r>
    </w:p>
    <w:p w14:paraId="6DFE2370"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087A29A5" wp14:editId="519C4587">
            <wp:extent cx="5271515" cy="3565321"/>
            <wp:effectExtent l="0" t="0" r="0" b="3810"/>
            <wp:docPr id="778617025" name="Picture 23" descr="A bar chart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617025" name="Picture 23" descr="A bar chart with different colored bars&#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48439" cy="3617347"/>
                    </a:xfrm>
                    <a:prstGeom prst="rect">
                      <a:avLst/>
                    </a:prstGeom>
                    <a:noFill/>
                    <a:ln>
                      <a:noFill/>
                    </a:ln>
                  </pic:spPr>
                </pic:pic>
              </a:graphicData>
            </a:graphic>
          </wp:inline>
        </w:drawing>
      </w:r>
    </w:p>
    <w:p w14:paraId="7D4D6335" w14:textId="6F456698" w:rsidR="00A94717"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6E42A348" w14:textId="77777777" w:rsidR="00A94717" w:rsidRPr="00256DE4" w:rsidRDefault="00A94717" w:rsidP="00450B75">
      <w:pPr>
        <w:rPr>
          <w:rFonts w:ascii="Times New Roman" w:hAnsi="Times New Roman" w:cs="Times New Roman"/>
          <w:sz w:val="20"/>
          <w:szCs w:val="20"/>
          <w:lang w:val="en-GB"/>
        </w:rPr>
      </w:pPr>
    </w:p>
    <w:p w14:paraId="7590735B" w14:textId="1CE3E7DC"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364A70" w:rsidRPr="00256DE4">
        <w:rPr>
          <w:rFonts w:ascii="Times New Roman" w:hAnsi="Times New Roman" w:cs="Times New Roman"/>
          <w:sz w:val="20"/>
          <w:szCs w:val="20"/>
          <w:lang w:val="en-GB"/>
        </w:rPr>
        <w:t>4.4</w:t>
      </w:r>
      <w:r w:rsidR="00A11C2E" w:rsidRPr="00256DE4">
        <w:rPr>
          <w:rFonts w:ascii="Times New Roman" w:hAnsi="Times New Roman" w:cs="Times New Roman"/>
          <w:sz w:val="20"/>
          <w:szCs w:val="20"/>
          <w:lang w:val="en-GB"/>
        </w:rPr>
        <w:t>:</w:t>
      </w:r>
      <w:r w:rsidRPr="00256DE4">
        <w:rPr>
          <w:rFonts w:ascii="Times New Roman" w:hAnsi="Times New Roman" w:cs="Times New Roman"/>
          <w:sz w:val="20"/>
          <w:szCs w:val="20"/>
          <w:lang w:val="en-GB"/>
        </w:rPr>
        <w:t xml:space="preserve"> Intention to use digital payment in future (INT16) and Education level</w:t>
      </w:r>
    </w:p>
    <w:p w14:paraId="41A66CBC"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73243AC9" wp14:editId="4FF01CB1">
            <wp:extent cx="5368954" cy="3321685"/>
            <wp:effectExtent l="0" t="0" r="3175" b="5715"/>
            <wp:docPr id="103776457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391730" cy="3335776"/>
                    </a:xfrm>
                    <a:prstGeom prst="rect">
                      <a:avLst/>
                    </a:prstGeom>
                    <a:noFill/>
                    <a:ln>
                      <a:noFill/>
                    </a:ln>
                  </pic:spPr>
                </pic:pic>
              </a:graphicData>
            </a:graphic>
          </wp:inline>
        </w:drawing>
      </w:r>
    </w:p>
    <w:p w14:paraId="28A639BF"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0C0218E0" w14:textId="77777777" w:rsidR="00450B75" w:rsidRPr="00256DE4" w:rsidRDefault="00450B75" w:rsidP="00670305">
      <w:pPr>
        <w:outlineLvl w:val="1"/>
        <w:rPr>
          <w:rFonts w:ascii="Times New Roman" w:hAnsi="Times New Roman" w:cs="Times New Roman"/>
          <w:b/>
          <w:bCs/>
          <w:sz w:val="28"/>
          <w:szCs w:val="28"/>
          <w:lang w:val="en-GB"/>
        </w:rPr>
      </w:pPr>
      <w:bookmarkStart w:id="57" w:name="_Toc165238009"/>
      <w:r w:rsidRPr="00256DE4">
        <w:rPr>
          <w:rFonts w:ascii="Times New Roman" w:hAnsi="Times New Roman" w:cs="Times New Roman"/>
          <w:b/>
          <w:bCs/>
          <w:sz w:val="28"/>
          <w:szCs w:val="28"/>
          <w:lang w:val="en-GB"/>
        </w:rPr>
        <w:t>4.4 Each factor’s highest and lowest averages</w:t>
      </w:r>
      <w:bookmarkEnd w:id="57"/>
    </w:p>
    <w:p w14:paraId="633391F5" w14:textId="79632E22" w:rsidR="007A295E" w:rsidRPr="00256DE4" w:rsidRDefault="00450B75" w:rsidP="00A21606">
      <w:pPr>
        <w:spacing w:line="360" w:lineRule="auto"/>
        <w:rPr>
          <w:rFonts w:ascii="Times New Roman" w:hAnsi="Times New Roman" w:cs="Times New Roman"/>
          <w:lang w:val="en-GB"/>
        </w:rPr>
      </w:pPr>
      <w:r w:rsidRPr="00256DE4">
        <w:rPr>
          <w:rFonts w:ascii="Times New Roman" w:hAnsi="Times New Roman" w:cs="Times New Roman"/>
          <w:lang w:val="en-GB"/>
        </w:rPr>
        <w:tab/>
        <w:t xml:space="preserve">Figure </w:t>
      </w:r>
      <w:r w:rsidR="00280D11" w:rsidRPr="00256DE4">
        <w:rPr>
          <w:rFonts w:ascii="Times New Roman" w:hAnsi="Times New Roman" w:cs="Times New Roman"/>
          <w:lang w:val="en-GB"/>
        </w:rPr>
        <w:t>4.9</w:t>
      </w:r>
      <w:r w:rsidRPr="00256DE4">
        <w:rPr>
          <w:rFonts w:ascii="Times New Roman" w:hAnsi="Times New Roman" w:cs="Times New Roman"/>
          <w:lang w:val="en-GB"/>
        </w:rPr>
        <w:t xml:space="preserve"> had reflected the average rating of each of factor and the maximum </w:t>
      </w:r>
      <w:r w:rsidRPr="00256DE4">
        <w:rPr>
          <w:rFonts w:ascii="Times New Roman" w:hAnsi="Times New Roman" w:cs="Times New Roman"/>
          <w:lang w:val="en-GB"/>
        </w:rPr>
        <w:lastRenderedPageBreak/>
        <w:t>and the minimum values. It is noticed that almost all the factors had got the minimum value more than 3 except the “P” which was 2.53. The results had shown that almost all the factors in relation to determine the intention to use digital payment were agreed by the respondents except the P. This also meant that for the respondents’ reply obtained, privacy was not considered as a factor which determine the intention to use digital payment.</w:t>
      </w:r>
    </w:p>
    <w:p w14:paraId="6CEDD8D1" w14:textId="77777777" w:rsidR="00A21606" w:rsidRPr="00256DE4" w:rsidRDefault="00A21606" w:rsidP="00A21606">
      <w:pPr>
        <w:spacing w:line="360" w:lineRule="auto"/>
        <w:rPr>
          <w:rFonts w:ascii="Times New Roman" w:hAnsi="Times New Roman" w:cs="Times New Roman"/>
          <w:lang w:val="en-GB"/>
        </w:rPr>
      </w:pPr>
    </w:p>
    <w:p w14:paraId="3A8DC793" w14:textId="0E1488B2"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w:t>
      </w:r>
      <w:r w:rsidR="00364A70" w:rsidRPr="00256DE4">
        <w:rPr>
          <w:rFonts w:ascii="Times New Roman" w:hAnsi="Times New Roman" w:cs="Times New Roman"/>
          <w:sz w:val="20"/>
          <w:szCs w:val="20"/>
          <w:lang w:val="en-GB"/>
        </w:rPr>
        <w:t>4.9</w:t>
      </w:r>
      <w:r w:rsidR="00A11C2E" w:rsidRPr="00256DE4">
        <w:rPr>
          <w:rFonts w:ascii="Times New Roman" w:hAnsi="Times New Roman" w:cs="Times New Roman"/>
          <w:sz w:val="20"/>
          <w:szCs w:val="20"/>
          <w:lang w:val="en-GB"/>
        </w:rPr>
        <w:t>:</w:t>
      </w:r>
      <w:r w:rsidR="00364A70" w:rsidRPr="00256DE4">
        <w:rPr>
          <w:rFonts w:ascii="Times New Roman" w:hAnsi="Times New Roman" w:cs="Times New Roman"/>
          <w:sz w:val="20"/>
          <w:szCs w:val="20"/>
          <w:lang w:val="en-GB"/>
        </w:rPr>
        <w:t xml:space="preserve"> </w:t>
      </w:r>
      <w:r w:rsidRPr="00256DE4">
        <w:rPr>
          <w:rFonts w:ascii="Times New Roman" w:hAnsi="Times New Roman" w:cs="Times New Roman"/>
          <w:sz w:val="20"/>
          <w:szCs w:val="20"/>
          <w:lang w:val="en-GB"/>
        </w:rPr>
        <w:t>Each factor’s highest and lowest averages</w:t>
      </w:r>
    </w:p>
    <w:p w14:paraId="6C2E28F1"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49898CE4" wp14:editId="3CEED175">
            <wp:extent cx="4584700" cy="2950845"/>
            <wp:effectExtent l="0" t="0" r="6350" b="1905"/>
            <wp:docPr id="121851979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584700" cy="2950845"/>
                    </a:xfrm>
                    <a:prstGeom prst="rect">
                      <a:avLst/>
                    </a:prstGeom>
                    <a:noFill/>
                  </pic:spPr>
                </pic:pic>
              </a:graphicData>
            </a:graphic>
          </wp:inline>
        </w:drawing>
      </w:r>
    </w:p>
    <w:p w14:paraId="41E59DE3" w14:textId="7BA3BD89"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53AB3B76" w14:textId="77777777" w:rsidR="00A21606" w:rsidRPr="00256DE4" w:rsidRDefault="00A21606" w:rsidP="00450B75">
      <w:pPr>
        <w:rPr>
          <w:rFonts w:ascii="Times New Roman" w:hAnsi="Times New Roman" w:cs="Times New Roman"/>
          <w:sz w:val="20"/>
          <w:szCs w:val="20"/>
          <w:lang w:val="en-GB"/>
        </w:rPr>
      </w:pPr>
    </w:p>
    <w:p w14:paraId="20E6DC5E" w14:textId="6ABADAD1"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364A70" w:rsidRPr="00256DE4">
        <w:rPr>
          <w:rFonts w:ascii="Times New Roman" w:hAnsi="Times New Roman" w:cs="Times New Roman"/>
          <w:sz w:val="20"/>
          <w:szCs w:val="20"/>
          <w:lang w:val="en-GB"/>
        </w:rPr>
        <w:t>4.5</w:t>
      </w:r>
      <w:r w:rsidRPr="00256DE4">
        <w:rPr>
          <w:rFonts w:ascii="Times New Roman" w:hAnsi="Times New Roman" w:cs="Times New Roman"/>
          <w:sz w:val="20"/>
          <w:szCs w:val="20"/>
          <w:lang w:val="en-GB"/>
        </w:rPr>
        <w:t>: Description of maximum and minimum mean of factors</w:t>
      </w:r>
    </w:p>
    <w:p w14:paraId="53A0BFE3"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30E64C0C" wp14:editId="0E003A56">
            <wp:extent cx="5274310" cy="2095500"/>
            <wp:effectExtent l="0" t="0" r="0" b="0"/>
            <wp:docPr id="4181935"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1935" name="圖片 4181935"/>
                    <pic:cNvPicPr/>
                  </pic:nvPicPr>
                  <pic:blipFill>
                    <a:blip r:embed="rId47">
                      <a:extLst>
                        <a:ext uri="{28A0092B-C50C-407E-A947-70E740481C1C}">
                          <a14:useLocalDpi xmlns:a14="http://schemas.microsoft.com/office/drawing/2010/main" val="0"/>
                        </a:ext>
                      </a:extLst>
                    </a:blip>
                    <a:stretch>
                      <a:fillRect/>
                    </a:stretch>
                  </pic:blipFill>
                  <pic:spPr>
                    <a:xfrm>
                      <a:off x="0" y="0"/>
                      <a:ext cx="5274310" cy="2095500"/>
                    </a:xfrm>
                    <a:prstGeom prst="rect">
                      <a:avLst/>
                    </a:prstGeom>
                  </pic:spPr>
                </pic:pic>
              </a:graphicData>
            </a:graphic>
          </wp:inline>
        </w:drawing>
      </w:r>
    </w:p>
    <w:p w14:paraId="4B28F285" w14:textId="6B150019"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7CECB380" w14:textId="5C8F164D" w:rsidR="00450B75" w:rsidRPr="00256DE4" w:rsidRDefault="00450B75" w:rsidP="00670305">
      <w:pPr>
        <w:outlineLvl w:val="1"/>
        <w:rPr>
          <w:rFonts w:ascii="Times New Roman" w:hAnsi="Times New Roman" w:cs="Times New Roman"/>
          <w:b/>
          <w:bCs/>
          <w:sz w:val="28"/>
          <w:szCs w:val="28"/>
          <w:lang w:val="en-GB"/>
        </w:rPr>
      </w:pPr>
      <w:bookmarkStart w:id="58" w:name="_Toc165238010"/>
      <w:r w:rsidRPr="00256DE4">
        <w:rPr>
          <w:rFonts w:ascii="Times New Roman" w:hAnsi="Times New Roman" w:cs="Times New Roman"/>
          <w:b/>
          <w:bCs/>
          <w:sz w:val="28"/>
          <w:szCs w:val="28"/>
          <w:lang w:val="en-GB"/>
        </w:rPr>
        <w:lastRenderedPageBreak/>
        <w:t xml:space="preserve">4.5 Reliability </w:t>
      </w:r>
      <w:r w:rsidR="00A94717" w:rsidRPr="00256DE4">
        <w:rPr>
          <w:rFonts w:ascii="Times New Roman" w:hAnsi="Times New Roman" w:cs="Times New Roman"/>
          <w:b/>
          <w:bCs/>
          <w:sz w:val="28"/>
          <w:szCs w:val="28"/>
          <w:lang w:val="en-GB"/>
        </w:rPr>
        <w:t>T</w:t>
      </w:r>
      <w:r w:rsidRPr="00256DE4">
        <w:rPr>
          <w:rFonts w:ascii="Times New Roman" w:hAnsi="Times New Roman" w:cs="Times New Roman"/>
          <w:b/>
          <w:bCs/>
          <w:sz w:val="28"/>
          <w:szCs w:val="28"/>
          <w:lang w:val="en-GB"/>
        </w:rPr>
        <w:t>est</w:t>
      </w:r>
      <w:bookmarkEnd w:id="58"/>
    </w:p>
    <w:p w14:paraId="66B35096" w14:textId="6B0FD93D" w:rsidR="00A21606" w:rsidRPr="00256DE4" w:rsidRDefault="00450B75" w:rsidP="00450B75">
      <w:pPr>
        <w:spacing w:line="360" w:lineRule="auto"/>
        <w:rPr>
          <w:rFonts w:ascii="Times New Roman" w:hAnsi="Times New Roman" w:cs="Times New Roman"/>
          <w:color w:val="222222"/>
          <w:shd w:val="clear" w:color="auto" w:fill="FFFFFF"/>
          <w:lang w:val="en-GB"/>
        </w:rPr>
      </w:pPr>
      <w:r w:rsidRPr="00256DE4">
        <w:rPr>
          <w:rFonts w:ascii="Times New Roman" w:hAnsi="Times New Roman" w:cs="Times New Roman"/>
          <w:lang w:val="en-GB"/>
        </w:rPr>
        <w:tab/>
      </w:r>
      <w:r w:rsidRPr="00256DE4">
        <w:rPr>
          <w:rFonts w:ascii="Times New Roman" w:hAnsi="Times New Roman" w:cs="Times New Roman"/>
          <w:color w:val="222222"/>
          <w:shd w:val="clear" w:color="auto" w:fill="FFFFFF"/>
          <w:lang w:val="en-GB"/>
        </w:rPr>
        <w:t>Cronbach's alpha was a means to check the consistency of a measurement method for assisting to determine how reliable of the test. (Pinto and Fogliatto and Qannari, 2014). and reliability test is used to check whether the test was accurate, consistent and not fluctuating (Akeem, 2015).</w:t>
      </w:r>
      <w:r w:rsidRPr="00256DE4">
        <w:rPr>
          <w:rFonts w:ascii="Times New Roman" w:hAnsi="Times New Roman" w:cs="Times New Roman"/>
          <w:color w:val="222222"/>
          <w:lang w:val="en-GB"/>
        </w:rPr>
        <w:br/>
      </w:r>
      <w:r w:rsidRPr="00256DE4">
        <w:rPr>
          <w:rFonts w:ascii="Times New Roman" w:hAnsi="Times New Roman" w:cs="Times New Roman"/>
          <w:color w:val="222222"/>
          <w:shd w:val="clear" w:color="auto" w:fill="FFFFFF"/>
          <w:lang w:val="en-GB"/>
        </w:rPr>
        <w:t xml:space="preserve">The Cronbach's alpha coefficient of the 18 elements of the questionnaire reached 0.927 (table </w:t>
      </w:r>
      <w:r w:rsidR="003F0C11" w:rsidRPr="00256DE4">
        <w:rPr>
          <w:rFonts w:ascii="Times New Roman" w:hAnsi="Times New Roman" w:cs="Times New Roman"/>
          <w:color w:val="222222"/>
          <w:shd w:val="clear" w:color="auto" w:fill="FFFFFF"/>
          <w:lang w:val="en-GB"/>
        </w:rPr>
        <w:t>4.6</w:t>
      </w:r>
      <w:r w:rsidRPr="00256DE4">
        <w:rPr>
          <w:rFonts w:ascii="Times New Roman" w:hAnsi="Times New Roman" w:cs="Times New Roman"/>
          <w:color w:val="222222"/>
          <w:shd w:val="clear" w:color="auto" w:fill="FFFFFF"/>
          <w:lang w:val="en-GB"/>
        </w:rPr>
        <w:t xml:space="preserve">). This value had exceeded the predefined minimum of 0.7 (table </w:t>
      </w:r>
      <w:r w:rsidR="003F0C11" w:rsidRPr="00256DE4">
        <w:rPr>
          <w:rFonts w:ascii="Times New Roman" w:hAnsi="Times New Roman" w:cs="Times New Roman"/>
          <w:color w:val="222222"/>
          <w:shd w:val="clear" w:color="auto" w:fill="FFFFFF"/>
          <w:lang w:val="en-GB"/>
        </w:rPr>
        <w:t>4.6</w:t>
      </w:r>
      <w:r w:rsidRPr="00256DE4">
        <w:rPr>
          <w:rFonts w:ascii="Times New Roman" w:hAnsi="Times New Roman" w:cs="Times New Roman"/>
          <w:color w:val="222222"/>
          <w:shd w:val="clear" w:color="auto" w:fill="FFFFFF"/>
          <w:lang w:val="en-GB"/>
        </w:rPr>
        <w:t>). signifying a very high level of reliability.  </w:t>
      </w:r>
    </w:p>
    <w:p w14:paraId="5A0DDCBD" w14:textId="77777777" w:rsidR="00A21606" w:rsidRPr="00256DE4" w:rsidRDefault="00A21606" w:rsidP="00450B75">
      <w:pPr>
        <w:spacing w:line="360" w:lineRule="auto"/>
        <w:rPr>
          <w:rFonts w:ascii="Times New Roman" w:hAnsi="Times New Roman" w:cs="Times New Roman"/>
          <w:color w:val="222222"/>
          <w:shd w:val="clear" w:color="auto" w:fill="FFFFFF"/>
          <w:lang w:val="en-GB"/>
        </w:rPr>
      </w:pPr>
    </w:p>
    <w:p w14:paraId="24519A08" w14:textId="52E74A26" w:rsidR="00450B75" w:rsidRPr="00256DE4" w:rsidRDefault="00450B75" w:rsidP="00450B75">
      <w:pPr>
        <w:spacing w:line="360" w:lineRule="auto"/>
        <w:rPr>
          <w:rFonts w:ascii="Times New Roman" w:hAnsi="Times New Roman" w:cs="Times New Roman"/>
          <w:sz w:val="20"/>
          <w:szCs w:val="20"/>
          <w:lang w:val="en-GB"/>
        </w:rPr>
      </w:pPr>
      <w:r w:rsidRPr="00256DE4">
        <w:rPr>
          <w:rFonts w:ascii="Times New Roman" w:hAnsi="Times New Roman" w:cs="Times New Roman"/>
          <w:color w:val="222222"/>
          <w:sz w:val="20"/>
          <w:szCs w:val="20"/>
          <w:shd w:val="clear" w:color="auto" w:fill="FFFFFF"/>
          <w:lang w:val="en-GB"/>
        </w:rPr>
        <w:t xml:space="preserve">Table </w:t>
      </w:r>
      <w:r w:rsidR="002C10A2" w:rsidRPr="00256DE4">
        <w:rPr>
          <w:rFonts w:ascii="Times New Roman" w:hAnsi="Times New Roman" w:cs="Times New Roman"/>
          <w:color w:val="222222"/>
          <w:sz w:val="20"/>
          <w:szCs w:val="20"/>
          <w:shd w:val="clear" w:color="auto" w:fill="FFFFFF"/>
          <w:lang w:val="en-GB"/>
        </w:rPr>
        <w:t>4.6</w:t>
      </w:r>
      <w:r w:rsidR="00A11C2E" w:rsidRPr="00256DE4">
        <w:rPr>
          <w:rFonts w:ascii="Times New Roman" w:hAnsi="Times New Roman" w:cs="Times New Roman"/>
          <w:color w:val="222222"/>
          <w:sz w:val="20"/>
          <w:szCs w:val="20"/>
          <w:shd w:val="clear" w:color="auto" w:fill="FFFFFF"/>
          <w:lang w:val="en-GB"/>
        </w:rPr>
        <w:t>:</w:t>
      </w:r>
      <w:r w:rsidRPr="00256DE4">
        <w:rPr>
          <w:rFonts w:ascii="Times New Roman" w:hAnsi="Times New Roman" w:cs="Times New Roman"/>
          <w:color w:val="222222"/>
          <w:sz w:val="20"/>
          <w:szCs w:val="20"/>
          <w:shd w:val="clear" w:color="auto" w:fill="FFFFFF"/>
          <w:lang w:val="en-GB"/>
        </w:rPr>
        <w:t xml:space="preserve"> for Cronbach’s Alpha or the research and other research</w:t>
      </w:r>
      <w:r w:rsidR="00DF7C04" w:rsidRPr="00256DE4">
        <w:rPr>
          <w:rFonts w:ascii="Times New Roman" w:hAnsi="Times New Roman" w:cs="Times New Roman"/>
          <w:color w:val="222222"/>
          <w:sz w:val="20"/>
          <w:szCs w:val="20"/>
          <w:shd w:val="clear" w:color="auto" w:fill="FFFFFF"/>
          <w:lang w:val="en-GB"/>
        </w:rPr>
        <w:t xml:space="preserve"> (n=148)</w:t>
      </w:r>
    </w:p>
    <w:p w14:paraId="698EFDFE"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39CA9DC7" wp14:editId="1E75369A">
            <wp:extent cx="5396230" cy="1520129"/>
            <wp:effectExtent l="0" t="0" r="1270" b="4445"/>
            <wp:docPr id="1706748887"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48887" name="圖片 1706748887"/>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509048" cy="1551910"/>
                    </a:xfrm>
                    <a:prstGeom prst="rect">
                      <a:avLst/>
                    </a:prstGeom>
                  </pic:spPr>
                </pic:pic>
              </a:graphicData>
            </a:graphic>
          </wp:inline>
        </w:drawing>
      </w:r>
    </w:p>
    <w:p w14:paraId="2DB2F85A" w14:textId="60DA27EF"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2C3ADD88" w14:textId="77777777" w:rsidR="00A21606" w:rsidRPr="00256DE4" w:rsidRDefault="00A21606" w:rsidP="00450B75">
      <w:pPr>
        <w:rPr>
          <w:rFonts w:ascii="Times New Roman" w:hAnsi="Times New Roman" w:cs="Times New Roman"/>
          <w:sz w:val="20"/>
          <w:szCs w:val="20"/>
          <w:lang w:val="en-GB"/>
        </w:rPr>
      </w:pPr>
    </w:p>
    <w:p w14:paraId="184ED4AC" w14:textId="77777777" w:rsidR="00ED7304" w:rsidRPr="00256DE4" w:rsidRDefault="00450B75" w:rsidP="00A21606">
      <w:pPr>
        <w:outlineLvl w:val="1"/>
        <w:rPr>
          <w:rFonts w:ascii="Times New Roman" w:hAnsi="Times New Roman" w:cs="Times New Roman"/>
          <w:b/>
          <w:bCs/>
          <w:sz w:val="28"/>
          <w:szCs w:val="28"/>
          <w:lang w:val="en-GB"/>
        </w:rPr>
      </w:pPr>
      <w:bookmarkStart w:id="59" w:name="_Toc165238011"/>
      <w:r w:rsidRPr="00256DE4">
        <w:rPr>
          <w:rFonts w:ascii="Times New Roman" w:hAnsi="Times New Roman" w:cs="Times New Roman"/>
          <w:b/>
          <w:bCs/>
          <w:sz w:val="28"/>
          <w:szCs w:val="28"/>
          <w:lang w:val="en-GB"/>
        </w:rPr>
        <w:t>4.6 Factor analysis</w:t>
      </w:r>
      <w:bookmarkEnd w:id="59"/>
    </w:p>
    <w:p w14:paraId="676F4B4D" w14:textId="096C78C4" w:rsidR="00450B75" w:rsidRPr="00256DE4" w:rsidRDefault="00F86361" w:rsidP="00ED7304">
      <w:pPr>
        <w:spacing w:line="360" w:lineRule="auto"/>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 xml:space="preserve">    </w:t>
      </w:r>
      <w:r w:rsidR="00450B75" w:rsidRPr="00256DE4">
        <w:rPr>
          <w:rFonts w:ascii="Times New Roman" w:hAnsi="Times New Roman" w:cs="Times New Roman"/>
          <w:color w:val="222222"/>
          <w:shd w:val="clear" w:color="auto" w:fill="FFFFFF"/>
          <w:lang w:val="en-GB"/>
        </w:rPr>
        <w:t>Kaiser-Meyer-Olkin (KMO) and Bartlett test were widely used as analytical means to access whether the factors were suitable and valid for the research (</w:t>
      </w:r>
      <w:r w:rsidR="00450B75" w:rsidRPr="00256DE4">
        <w:rPr>
          <w:rFonts w:ascii="Times New Roman" w:hAnsi="Times New Roman" w:cs="Times New Roman"/>
          <w:lang w:val="en-GB"/>
        </w:rPr>
        <w:t>Silva et al, 2014</w:t>
      </w:r>
      <w:r w:rsidR="00450B75" w:rsidRPr="00256DE4">
        <w:rPr>
          <w:rFonts w:ascii="Times New Roman" w:hAnsi="Times New Roman" w:cs="Times New Roman"/>
          <w:color w:val="222222"/>
          <w:shd w:val="clear" w:color="auto" w:fill="FFFFFF"/>
          <w:lang w:val="en-GB"/>
        </w:rPr>
        <w:t>). In general, KMO method was applied to check if the data collected was suitable for factor analysis (Tavan et al, 2016), Bartlett test was applied in order to prove if there was sufficient correlation between the variables (Shrestha, 2021).</w:t>
      </w:r>
      <w:r w:rsidR="00450B75" w:rsidRPr="00256DE4">
        <w:rPr>
          <w:rFonts w:ascii="Times New Roman" w:hAnsi="Times New Roman" w:cs="Times New Roman"/>
          <w:color w:val="222222"/>
          <w:lang w:val="en-GB"/>
        </w:rPr>
        <w:br/>
      </w:r>
      <w:r w:rsidR="00450B75" w:rsidRPr="00256DE4">
        <w:rPr>
          <w:rFonts w:ascii="Times New Roman" w:hAnsi="Times New Roman" w:cs="Times New Roman"/>
          <w:color w:val="222222"/>
          <w:shd w:val="clear" w:color="auto" w:fill="FFFFFF"/>
          <w:lang w:val="en-GB"/>
        </w:rPr>
        <w:t xml:space="preserve">The result of KMO test was between 0 and 1. When the result was close to 1, it signified that the higher of correlation and the variables of factors would be more reliable. For categorizing whether the variables as "reliable", the KMO value should fell on 0.7 or more, and if the KMO value fell on below 0.5, the variables would be </w:t>
      </w:r>
      <w:r w:rsidR="00450B75" w:rsidRPr="00256DE4">
        <w:rPr>
          <w:rFonts w:ascii="Times New Roman" w:hAnsi="Times New Roman" w:cs="Times New Roman"/>
          <w:color w:val="222222"/>
          <w:shd w:val="clear" w:color="auto" w:fill="FFFFFF"/>
          <w:lang w:val="en-GB"/>
        </w:rPr>
        <w:lastRenderedPageBreak/>
        <w:t>treated as not reliable and researcher may have to re-conduct the test again (</w:t>
      </w:r>
      <w:r w:rsidR="00450B75" w:rsidRPr="00256DE4">
        <w:rPr>
          <w:rFonts w:ascii="Times New Roman" w:hAnsi="Times New Roman" w:cs="Times New Roman"/>
          <w:lang w:val="en-GB"/>
        </w:rPr>
        <w:t>Shrestha, 2021</w:t>
      </w:r>
      <w:r w:rsidR="00450B75" w:rsidRPr="00256DE4">
        <w:rPr>
          <w:rFonts w:ascii="Times New Roman" w:hAnsi="Times New Roman" w:cs="Times New Roman"/>
          <w:color w:val="222222"/>
          <w:shd w:val="clear" w:color="auto" w:fill="FFFFFF"/>
          <w:lang w:val="en-GB"/>
        </w:rPr>
        <w:t>).</w:t>
      </w:r>
      <w:r w:rsidR="00450B75" w:rsidRPr="00256DE4">
        <w:rPr>
          <w:rFonts w:ascii="Times New Roman" w:hAnsi="Times New Roman" w:cs="Times New Roman"/>
          <w:color w:val="222222"/>
          <w:lang w:val="en-GB"/>
        </w:rPr>
        <w:br/>
      </w:r>
      <w:r w:rsidR="008000AA" w:rsidRPr="00256DE4">
        <w:rPr>
          <w:rFonts w:ascii="Times New Roman" w:hAnsi="Times New Roman" w:cs="Times New Roman"/>
          <w:color w:val="222222"/>
          <w:shd w:val="clear" w:color="auto" w:fill="FFFFFF"/>
          <w:lang w:val="en-GB"/>
        </w:rPr>
        <w:t xml:space="preserve">      </w:t>
      </w:r>
      <w:r w:rsidR="00450B75" w:rsidRPr="00256DE4">
        <w:rPr>
          <w:rFonts w:ascii="Times New Roman" w:hAnsi="Times New Roman" w:cs="Times New Roman"/>
          <w:color w:val="222222"/>
          <w:shd w:val="clear" w:color="auto" w:fill="FFFFFF"/>
          <w:lang w:val="en-GB"/>
        </w:rPr>
        <w:t xml:space="preserve">According to the table </w:t>
      </w:r>
      <w:r w:rsidR="008000AA" w:rsidRPr="00256DE4">
        <w:rPr>
          <w:rFonts w:ascii="Times New Roman" w:hAnsi="Times New Roman" w:cs="Times New Roman"/>
          <w:color w:val="222222"/>
          <w:shd w:val="clear" w:color="auto" w:fill="FFFFFF"/>
          <w:lang w:val="en-GB"/>
        </w:rPr>
        <w:t>4.7</w:t>
      </w:r>
      <w:r w:rsidR="00450B75" w:rsidRPr="00256DE4">
        <w:rPr>
          <w:rFonts w:ascii="Times New Roman" w:hAnsi="Times New Roman" w:cs="Times New Roman"/>
          <w:color w:val="222222"/>
          <w:shd w:val="clear" w:color="auto" w:fill="FFFFFF"/>
          <w:lang w:val="en-GB"/>
        </w:rPr>
        <w:t>, the KMO matrix value of the study was 0.895, which was treat as reliable and locate as meritorious zone (Djouhina, 2022), therefore factor analysis was to suitable means for this research.</w:t>
      </w:r>
    </w:p>
    <w:p w14:paraId="4BECA8D9" w14:textId="77777777" w:rsidR="007A295E" w:rsidRPr="00256DE4" w:rsidRDefault="007A295E" w:rsidP="00450B75">
      <w:pPr>
        <w:rPr>
          <w:rFonts w:ascii="Times New Roman" w:hAnsi="Times New Roman" w:cs="Times New Roman"/>
          <w:color w:val="222222"/>
          <w:sz w:val="20"/>
          <w:szCs w:val="20"/>
          <w:shd w:val="clear" w:color="auto" w:fill="FFFFFF"/>
          <w:lang w:val="en-GB"/>
        </w:rPr>
      </w:pPr>
    </w:p>
    <w:p w14:paraId="6AA572C3" w14:textId="78F995B0" w:rsidR="00450B75" w:rsidRPr="00256DE4" w:rsidRDefault="00450B75" w:rsidP="00450B75">
      <w:pPr>
        <w:rPr>
          <w:rFonts w:ascii="Times New Roman" w:hAnsi="Times New Roman" w:cs="Times New Roman"/>
          <w:color w:val="222222"/>
          <w:sz w:val="20"/>
          <w:szCs w:val="20"/>
          <w:shd w:val="clear" w:color="auto" w:fill="FFFFFF"/>
          <w:lang w:val="en-GB"/>
        </w:rPr>
      </w:pPr>
      <w:r w:rsidRPr="00256DE4">
        <w:rPr>
          <w:rFonts w:ascii="Times New Roman" w:hAnsi="Times New Roman" w:cs="Times New Roman"/>
          <w:color w:val="222222"/>
          <w:sz w:val="20"/>
          <w:szCs w:val="20"/>
          <w:shd w:val="clear" w:color="auto" w:fill="FFFFFF"/>
          <w:lang w:val="en-GB"/>
        </w:rPr>
        <w:t xml:space="preserve">Table </w:t>
      </w:r>
      <w:r w:rsidR="002C10A2" w:rsidRPr="00256DE4">
        <w:rPr>
          <w:rFonts w:ascii="Times New Roman" w:hAnsi="Times New Roman" w:cs="Times New Roman"/>
          <w:color w:val="222222"/>
          <w:sz w:val="20"/>
          <w:szCs w:val="20"/>
          <w:shd w:val="clear" w:color="auto" w:fill="FFFFFF"/>
          <w:lang w:val="en-GB"/>
        </w:rPr>
        <w:t>4.7</w:t>
      </w:r>
      <w:r w:rsidRPr="00256DE4">
        <w:rPr>
          <w:rFonts w:ascii="Times New Roman" w:hAnsi="Times New Roman" w:cs="Times New Roman"/>
          <w:color w:val="222222"/>
          <w:sz w:val="20"/>
          <w:szCs w:val="20"/>
          <w:shd w:val="clear" w:color="auto" w:fill="FFFFFF"/>
          <w:lang w:val="en-GB"/>
        </w:rPr>
        <w:t>: KMO Model and Bartlett’s Test</w:t>
      </w:r>
    </w:p>
    <w:p w14:paraId="6830975A" w14:textId="77777777" w:rsidR="00450B75" w:rsidRPr="00256DE4" w:rsidRDefault="00450B75" w:rsidP="00450B75">
      <w:pPr>
        <w:rPr>
          <w:rFonts w:ascii="Times New Roman" w:hAnsi="Times New Roman" w:cs="Times New Roman"/>
          <w:color w:val="222222"/>
          <w:sz w:val="20"/>
          <w:szCs w:val="20"/>
          <w:shd w:val="clear" w:color="auto" w:fill="FFFFFF"/>
          <w:lang w:val="en-GB"/>
        </w:rPr>
      </w:pPr>
      <w:r w:rsidRPr="00256DE4">
        <w:rPr>
          <w:rFonts w:ascii="Times New Roman" w:hAnsi="Times New Roman" w:cs="Times New Roman"/>
          <w:noProof/>
          <w:color w:val="222222"/>
          <w:sz w:val="20"/>
          <w:szCs w:val="20"/>
          <w:shd w:val="clear" w:color="auto" w:fill="FFFFFF"/>
          <w:lang w:val="en-GB"/>
        </w:rPr>
        <w:drawing>
          <wp:inline distT="0" distB="0" distL="0" distR="0" wp14:anchorId="69A2794E" wp14:editId="19148998">
            <wp:extent cx="5274310" cy="855345"/>
            <wp:effectExtent l="0" t="0" r="0" b="0"/>
            <wp:docPr id="125636952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369526" name="圖片 1256369526"/>
                    <pic:cNvPicPr/>
                  </pic:nvPicPr>
                  <pic:blipFill>
                    <a:blip r:embed="rId49">
                      <a:extLst>
                        <a:ext uri="{28A0092B-C50C-407E-A947-70E740481C1C}">
                          <a14:useLocalDpi xmlns:a14="http://schemas.microsoft.com/office/drawing/2010/main" val="0"/>
                        </a:ext>
                      </a:extLst>
                    </a:blip>
                    <a:stretch>
                      <a:fillRect/>
                    </a:stretch>
                  </pic:blipFill>
                  <pic:spPr>
                    <a:xfrm>
                      <a:off x="0" y="0"/>
                      <a:ext cx="5274310" cy="855345"/>
                    </a:xfrm>
                    <a:prstGeom prst="rect">
                      <a:avLst/>
                    </a:prstGeom>
                  </pic:spPr>
                </pic:pic>
              </a:graphicData>
            </a:graphic>
          </wp:inline>
        </w:drawing>
      </w:r>
    </w:p>
    <w:p w14:paraId="2B2B42D8" w14:textId="77777777" w:rsidR="00450B75" w:rsidRPr="00256DE4" w:rsidRDefault="00450B75" w:rsidP="00450B75">
      <w:pPr>
        <w:rPr>
          <w:rFonts w:ascii="Times New Roman" w:hAnsi="Times New Roman" w:cs="Times New Roman"/>
          <w:color w:val="222222"/>
          <w:sz w:val="20"/>
          <w:szCs w:val="20"/>
          <w:shd w:val="clear" w:color="auto" w:fill="FFFFFF"/>
          <w:lang w:val="en-GB"/>
        </w:rPr>
      </w:pPr>
      <w:r w:rsidRPr="00256DE4">
        <w:rPr>
          <w:rFonts w:ascii="Times New Roman" w:hAnsi="Times New Roman" w:cs="Times New Roman"/>
          <w:color w:val="222222"/>
          <w:sz w:val="20"/>
          <w:szCs w:val="20"/>
          <w:shd w:val="clear" w:color="auto" w:fill="FFFFFF"/>
          <w:lang w:val="en-GB"/>
        </w:rPr>
        <w:t>Source: Constructed by author</w:t>
      </w:r>
    </w:p>
    <w:p w14:paraId="35B02891" w14:textId="71451C27" w:rsidR="00450B75" w:rsidRPr="00256DE4" w:rsidRDefault="00450B75" w:rsidP="00450B75">
      <w:pPr>
        <w:spacing w:line="360" w:lineRule="auto"/>
        <w:ind w:firstLine="480"/>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 xml:space="preserve">The eigenvalues of the comments in table </w:t>
      </w:r>
      <w:r w:rsidR="00201FC3" w:rsidRPr="00256DE4">
        <w:rPr>
          <w:rFonts w:ascii="Times New Roman" w:hAnsi="Times New Roman" w:cs="Times New Roman"/>
          <w:color w:val="222222"/>
          <w:shd w:val="clear" w:color="auto" w:fill="FFFFFF"/>
          <w:lang w:val="en-GB"/>
        </w:rPr>
        <w:t>4.8</w:t>
      </w:r>
      <w:r w:rsidRPr="00256DE4">
        <w:rPr>
          <w:rFonts w:ascii="Times New Roman" w:hAnsi="Times New Roman" w:cs="Times New Roman"/>
          <w:color w:val="222222"/>
          <w:shd w:val="clear" w:color="auto" w:fill="FFFFFF"/>
          <w:lang w:val="en-GB"/>
        </w:rPr>
        <w:t xml:space="preserve"> were greater than one which provided strong quantitative evidence for the reliability (Hayton and Allen and Scarpello, 2004). Under normal situation, the cumulative percentage had proved that the survey has got an organized variables arrangement or data set and eventually could explain the different performance of data collected.</w:t>
      </w:r>
    </w:p>
    <w:p w14:paraId="4211232F" w14:textId="77777777" w:rsidR="00450B75" w:rsidRPr="00256DE4" w:rsidRDefault="00450B75" w:rsidP="00450B75">
      <w:pPr>
        <w:rPr>
          <w:rFonts w:ascii="Times New Roman" w:hAnsi="Times New Roman" w:cs="Times New Roman"/>
          <w:color w:val="222222"/>
          <w:sz w:val="20"/>
          <w:szCs w:val="20"/>
          <w:shd w:val="clear" w:color="auto" w:fill="FFFFFF"/>
          <w:lang w:val="en-GB"/>
        </w:rPr>
      </w:pPr>
    </w:p>
    <w:p w14:paraId="267F9A1E" w14:textId="6871055A"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2C10A2" w:rsidRPr="00256DE4">
        <w:rPr>
          <w:rFonts w:ascii="Times New Roman" w:hAnsi="Times New Roman" w:cs="Times New Roman"/>
          <w:sz w:val="20"/>
          <w:szCs w:val="20"/>
          <w:lang w:val="en-GB"/>
        </w:rPr>
        <w:t>4.8</w:t>
      </w:r>
      <w:r w:rsidR="00A11C2E" w:rsidRPr="00256DE4">
        <w:rPr>
          <w:rFonts w:ascii="Times New Roman" w:hAnsi="Times New Roman" w:cs="Times New Roman"/>
          <w:sz w:val="20"/>
          <w:szCs w:val="20"/>
          <w:lang w:val="en-GB"/>
        </w:rPr>
        <w:t>:</w:t>
      </w:r>
      <w:r w:rsidRPr="00256DE4">
        <w:rPr>
          <w:rFonts w:ascii="Times New Roman" w:hAnsi="Times New Roman" w:cs="Times New Roman"/>
          <w:sz w:val="20"/>
          <w:szCs w:val="20"/>
          <w:lang w:val="en-GB"/>
        </w:rPr>
        <w:t xml:space="preserve"> Total Variance Explained </w:t>
      </w:r>
    </w:p>
    <w:p w14:paraId="084834CA"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43EF410B" wp14:editId="4C9F1F02">
            <wp:extent cx="5274310" cy="1517650"/>
            <wp:effectExtent l="0" t="0" r="0" b="6350"/>
            <wp:docPr id="84153979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39791" name="圖片 841539791"/>
                    <pic:cNvPicPr/>
                  </pic:nvPicPr>
                  <pic:blipFill>
                    <a:blip r:embed="rId50">
                      <a:extLst>
                        <a:ext uri="{28A0092B-C50C-407E-A947-70E740481C1C}">
                          <a14:useLocalDpi xmlns:a14="http://schemas.microsoft.com/office/drawing/2010/main" val="0"/>
                        </a:ext>
                      </a:extLst>
                    </a:blip>
                    <a:stretch>
                      <a:fillRect/>
                    </a:stretch>
                  </pic:blipFill>
                  <pic:spPr>
                    <a:xfrm>
                      <a:off x="0" y="0"/>
                      <a:ext cx="5274310" cy="1517650"/>
                    </a:xfrm>
                    <a:prstGeom prst="rect">
                      <a:avLst/>
                    </a:prstGeom>
                  </pic:spPr>
                </pic:pic>
              </a:graphicData>
            </a:graphic>
          </wp:inline>
        </w:drawing>
      </w:r>
    </w:p>
    <w:p w14:paraId="551DCC39"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7330924D" w14:textId="77777777" w:rsidR="00450B75" w:rsidRPr="00256DE4" w:rsidRDefault="00450B75" w:rsidP="00450B75">
      <w:pPr>
        <w:rPr>
          <w:rFonts w:ascii="Times New Roman" w:hAnsi="Times New Roman" w:cs="Times New Roman"/>
          <w:sz w:val="20"/>
          <w:szCs w:val="20"/>
          <w:lang w:val="en-GB"/>
        </w:rPr>
      </w:pPr>
    </w:p>
    <w:p w14:paraId="29698DE2" w14:textId="471370AA"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w:t>
      </w:r>
      <w:r w:rsidR="002C10A2" w:rsidRPr="00256DE4">
        <w:rPr>
          <w:rFonts w:ascii="Times New Roman" w:hAnsi="Times New Roman" w:cs="Times New Roman"/>
          <w:sz w:val="20"/>
          <w:szCs w:val="20"/>
          <w:lang w:val="en-GB"/>
        </w:rPr>
        <w:t>4.10</w:t>
      </w:r>
      <w:r w:rsidRPr="00256DE4">
        <w:rPr>
          <w:rFonts w:ascii="Times New Roman" w:hAnsi="Times New Roman" w:cs="Times New Roman"/>
          <w:sz w:val="20"/>
          <w:szCs w:val="20"/>
          <w:lang w:val="en-GB"/>
        </w:rPr>
        <w:t>: Screen plot for Eigenvalues</w:t>
      </w:r>
    </w:p>
    <w:p w14:paraId="5174DEF5" w14:textId="77777777" w:rsidR="00450B75" w:rsidRPr="00256DE4" w:rsidRDefault="00450B75" w:rsidP="00450B75">
      <w:pPr>
        <w:rPr>
          <w:rFonts w:ascii="Times New Roman" w:hAnsi="Times New Roman" w:cs="Times New Roman"/>
          <w:lang w:val="en-GB"/>
        </w:rPr>
      </w:pPr>
      <w:r w:rsidRPr="00256DE4">
        <w:rPr>
          <w:rFonts w:ascii="Times New Roman" w:hAnsi="Times New Roman" w:cs="Times New Roman"/>
          <w:noProof/>
          <w:lang w:val="en-GB"/>
        </w:rPr>
        <w:lastRenderedPageBreak/>
        <w:drawing>
          <wp:inline distT="0" distB="0" distL="0" distR="0" wp14:anchorId="0F756BAB" wp14:editId="3F0320A3">
            <wp:extent cx="5274310" cy="2273300"/>
            <wp:effectExtent l="0" t="0" r="0" b="0"/>
            <wp:docPr id="565026517"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26517" name="圖片 565026517"/>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274310" cy="2273300"/>
                    </a:xfrm>
                    <a:prstGeom prst="rect">
                      <a:avLst/>
                    </a:prstGeom>
                  </pic:spPr>
                </pic:pic>
              </a:graphicData>
            </a:graphic>
          </wp:inline>
        </w:drawing>
      </w:r>
    </w:p>
    <w:p w14:paraId="0B9A3E44" w14:textId="77777777"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6492D8F7" w14:textId="77777777" w:rsidR="007A295E"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 xml:space="preserve"> </w:t>
      </w:r>
    </w:p>
    <w:p w14:paraId="37536157" w14:textId="19D40B7D" w:rsidR="00450B75" w:rsidRPr="00256DE4" w:rsidRDefault="00450B75" w:rsidP="00673E6E">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From the table </w:t>
      </w:r>
      <w:r w:rsidR="00856507" w:rsidRPr="00256DE4">
        <w:rPr>
          <w:rFonts w:ascii="Times New Roman" w:hAnsi="Times New Roman" w:cs="Times New Roman"/>
          <w:lang w:val="en-GB"/>
        </w:rPr>
        <w:t>4.8</w:t>
      </w:r>
      <w:r w:rsidRPr="00256DE4">
        <w:rPr>
          <w:rFonts w:ascii="Times New Roman" w:hAnsi="Times New Roman" w:cs="Times New Roman"/>
          <w:lang w:val="en-GB"/>
        </w:rPr>
        <w:t xml:space="preserve"> and figure </w:t>
      </w:r>
      <w:r w:rsidR="00856507" w:rsidRPr="00256DE4">
        <w:rPr>
          <w:rFonts w:ascii="Times New Roman" w:hAnsi="Times New Roman" w:cs="Times New Roman"/>
          <w:lang w:val="en-GB"/>
        </w:rPr>
        <w:t>4.10</w:t>
      </w:r>
      <w:r w:rsidRPr="00256DE4">
        <w:rPr>
          <w:rFonts w:ascii="Times New Roman" w:hAnsi="Times New Roman" w:cs="Times New Roman"/>
          <w:lang w:val="en-GB"/>
        </w:rPr>
        <w:t>, the eigenvalues are greater than one and the cumulative percentage of the eigenvalues expressed more than 72.146% which was an ideal value and this would be more valuable to the research (Suhr, 2005). The six factors were consisting of 4 components and the eigenvalues were 8.4553, 2.1314 1.3567 and 1.0428 respectively.</w:t>
      </w:r>
    </w:p>
    <w:p w14:paraId="14CA07A5" w14:textId="77777777" w:rsidR="00450B75" w:rsidRPr="00256DE4" w:rsidRDefault="00450B75" w:rsidP="00673E6E">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The scree plot had become horizontal after the fourth component was observed., nevertheless, the eigenvalues were greater than one, as such all the factors were important. This research methodology focused on INT/C, P/S, SI and T as key constituents. </w:t>
      </w:r>
    </w:p>
    <w:p w14:paraId="3C7F4693" w14:textId="77777777" w:rsidR="00450B75" w:rsidRPr="00256DE4" w:rsidRDefault="00450B75" w:rsidP="00450B75">
      <w:pPr>
        <w:rPr>
          <w:rFonts w:ascii="Times New Roman" w:hAnsi="Times New Roman" w:cs="Times New Roman"/>
          <w:lang w:val="en-GB"/>
        </w:rPr>
      </w:pPr>
    </w:p>
    <w:p w14:paraId="79C33AB5" w14:textId="77777777" w:rsidR="00450B75" w:rsidRPr="00256DE4" w:rsidRDefault="00450B75" w:rsidP="00670305">
      <w:pPr>
        <w:outlineLvl w:val="1"/>
        <w:rPr>
          <w:rFonts w:ascii="Times New Roman" w:hAnsi="Times New Roman" w:cs="Times New Roman"/>
          <w:b/>
          <w:bCs/>
          <w:sz w:val="28"/>
          <w:szCs w:val="28"/>
          <w:lang w:val="en-GB"/>
        </w:rPr>
      </w:pPr>
      <w:bookmarkStart w:id="60" w:name="_Toc165238012"/>
      <w:r w:rsidRPr="00256DE4">
        <w:rPr>
          <w:rFonts w:ascii="Times New Roman" w:hAnsi="Times New Roman" w:cs="Times New Roman"/>
          <w:b/>
          <w:bCs/>
          <w:sz w:val="28"/>
          <w:szCs w:val="28"/>
          <w:lang w:val="en-GB"/>
        </w:rPr>
        <w:t>4.7 Correlation Analysis</w:t>
      </w:r>
      <w:bookmarkEnd w:id="60"/>
    </w:p>
    <w:p w14:paraId="51B032A1" w14:textId="77777777"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ab/>
        <w:t>The correlation test was used to examine if there would be any relationship between two variables, no matter positive or negative. When the correlation coefficient lined close to either positive one or negative one, this would prove that there would be perfect positive and negative relationship respectively., while if the coefficient fell on or very close to zero, the relationship between the two assigned variables were very loose. (Obilor and Amadi, 2018).</w:t>
      </w:r>
    </w:p>
    <w:p w14:paraId="6F933482" w14:textId="77777777"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 xml:space="preserve">In addition, correlation coefficients within the range that lower that 0.4, which the </w:t>
      </w:r>
      <w:r w:rsidRPr="00256DE4">
        <w:rPr>
          <w:rFonts w:ascii="Times New Roman" w:hAnsi="Times New Roman" w:cs="Times New Roman"/>
          <w:lang w:val="en-GB"/>
        </w:rPr>
        <w:lastRenderedPageBreak/>
        <w:t>vector was neglected, represented there was low relationship of the two assigned variables, while the correlation coefficients fell between 0.4 and 0.6, the relationship</w:t>
      </w:r>
    </w:p>
    <w:p w14:paraId="7D526040" w14:textId="77777777"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would be treated as medium magnitude and when the correlation coefficients fell on 0.6 or higher, the relationship would be high. (Obilor and Amadi, 2018).</w:t>
      </w:r>
    </w:p>
    <w:p w14:paraId="5C436F35" w14:textId="162EA098" w:rsidR="00450B75" w:rsidRPr="00256DE4" w:rsidRDefault="00450B75" w:rsidP="00450B75">
      <w:pPr>
        <w:spacing w:line="360" w:lineRule="auto"/>
        <w:rPr>
          <w:rFonts w:ascii="Times New Roman" w:hAnsi="Times New Roman" w:cs="Times New Roman"/>
          <w:lang w:val="en-GB"/>
        </w:rPr>
      </w:pPr>
      <w:r w:rsidRPr="00256DE4">
        <w:rPr>
          <w:rFonts w:ascii="Times New Roman" w:hAnsi="Times New Roman" w:cs="Times New Roman"/>
          <w:lang w:val="en-GB"/>
        </w:rPr>
        <w:tab/>
        <w:t xml:space="preserve">Table </w:t>
      </w:r>
      <w:r w:rsidR="00856507" w:rsidRPr="00256DE4">
        <w:rPr>
          <w:rFonts w:ascii="Times New Roman" w:hAnsi="Times New Roman" w:cs="Times New Roman"/>
          <w:lang w:val="en-GB"/>
        </w:rPr>
        <w:t>4.9</w:t>
      </w:r>
      <w:r w:rsidRPr="00256DE4">
        <w:rPr>
          <w:rFonts w:ascii="Times New Roman" w:hAnsi="Times New Roman" w:cs="Times New Roman"/>
          <w:lang w:val="en-GB"/>
        </w:rPr>
        <w:t xml:space="preserve"> below had shown the range of each of the correlation coefficient fell between 0.4 and 0.8 at the 99% confidence level, signified that all the pairs of variables were on the fairly acceptable level of the relationships. Most of the correlation coefficients were higher than the other research, in fact both the correlation coefficients of the researches were more or less the same. </w:t>
      </w:r>
      <w:r w:rsidR="00673E6E" w:rsidRPr="00256DE4">
        <w:rPr>
          <w:rFonts w:ascii="Times New Roman" w:hAnsi="Times New Roman" w:cs="Times New Roman"/>
          <w:lang w:val="en-GB"/>
        </w:rPr>
        <w:t>The highest</w:t>
      </w:r>
      <w:r w:rsidRPr="00256DE4">
        <w:rPr>
          <w:rFonts w:ascii="Times New Roman" w:hAnsi="Times New Roman" w:cs="Times New Roman"/>
          <w:lang w:val="en-GB"/>
        </w:rPr>
        <w:t xml:space="preserve"> </w:t>
      </w:r>
      <w:r w:rsidR="00673E6E" w:rsidRPr="00256DE4">
        <w:rPr>
          <w:rFonts w:ascii="Times New Roman" w:hAnsi="Times New Roman" w:cs="Times New Roman"/>
          <w:lang w:val="en-GB"/>
        </w:rPr>
        <w:t>correlation value was between</w:t>
      </w:r>
      <w:r w:rsidRPr="00256DE4">
        <w:rPr>
          <w:rFonts w:ascii="Times New Roman" w:hAnsi="Times New Roman" w:cs="Times New Roman"/>
          <w:lang w:val="en-GB"/>
        </w:rPr>
        <w:t xml:space="preserve"> S </w:t>
      </w:r>
      <w:r w:rsidR="00673E6E" w:rsidRPr="00256DE4">
        <w:rPr>
          <w:rFonts w:ascii="Times New Roman" w:hAnsi="Times New Roman" w:cs="Times New Roman"/>
          <w:lang w:val="en-GB"/>
        </w:rPr>
        <w:t>and</w:t>
      </w:r>
      <w:r w:rsidRPr="00256DE4">
        <w:rPr>
          <w:rFonts w:ascii="Times New Roman" w:hAnsi="Times New Roman" w:cs="Times New Roman"/>
          <w:lang w:val="en-GB"/>
        </w:rPr>
        <w:t xml:space="preserve"> T (r=0.778, p&lt;0.001).</w:t>
      </w:r>
    </w:p>
    <w:p w14:paraId="220E3D1E" w14:textId="77777777" w:rsidR="00450B75" w:rsidRPr="00256DE4" w:rsidRDefault="00450B75" w:rsidP="00450B75">
      <w:pPr>
        <w:rPr>
          <w:rFonts w:ascii="Times New Roman" w:hAnsi="Times New Roman" w:cs="Times New Roman"/>
          <w:lang w:val="en-GB"/>
        </w:rPr>
      </w:pPr>
    </w:p>
    <w:p w14:paraId="174B5ADA" w14:textId="767B526B" w:rsidR="00450B75" w:rsidRPr="00256DE4" w:rsidRDefault="00450B75" w:rsidP="00450B75">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2C10A2" w:rsidRPr="00256DE4">
        <w:rPr>
          <w:rFonts w:ascii="Times New Roman" w:hAnsi="Times New Roman" w:cs="Times New Roman"/>
          <w:sz w:val="20"/>
          <w:szCs w:val="20"/>
          <w:lang w:val="en-GB"/>
        </w:rPr>
        <w:t>4.9</w:t>
      </w:r>
      <w:r w:rsidR="00856507" w:rsidRPr="00256DE4">
        <w:rPr>
          <w:rFonts w:ascii="Times New Roman" w:hAnsi="Times New Roman" w:cs="Times New Roman"/>
          <w:sz w:val="20"/>
          <w:szCs w:val="20"/>
          <w:lang w:val="en-GB"/>
        </w:rPr>
        <w:t>: The range of each of the correlation coefficient</w:t>
      </w:r>
    </w:p>
    <w:p w14:paraId="40E92474" w14:textId="5E01B076" w:rsidR="00450B75" w:rsidRPr="00256DE4" w:rsidRDefault="00417B47" w:rsidP="00450B75">
      <w:pPr>
        <w:rPr>
          <w:rFonts w:ascii="Times New Roman" w:hAnsi="Times New Roman" w:cs="Times New Roman"/>
          <w:sz w:val="20"/>
          <w:szCs w:val="20"/>
          <w:lang w:val="en-GB"/>
        </w:rPr>
      </w:pPr>
      <w:r w:rsidRPr="00256DE4">
        <w:rPr>
          <w:rFonts w:ascii="Times New Roman" w:hAnsi="Times New Roman" w:cs="Times New Roman"/>
          <w:noProof/>
          <w:sz w:val="20"/>
          <w:szCs w:val="20"/>
          <w:lang w:val="en-GB"/>
        </w:rPr>
        <w:drawing>
          <wp:inline distT="0" distB="0" distL="0" distR="0" wp14:anchorId="01DB8380" wp14:editId="709988F3">
            <wp:extent cx="5274310" cy="1688950"/>
            <wp:effectExtent l="0" t="0" r="0" b="635"/>
            <wp:docPr id="831151359"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151359" name="圖片 831151359"/>
                    <pic:cNvPicPr/>
                  </pic:nvPicPr>
                  <pic:blipFill>
                    <a:blip r:embed="rId52">
                      <a:extLst>
                        <a:ext uri="{28A0092B-C50C-407E-A947-70E740481C1C}">
                          <a14:useLocalDpi xmlns:a14="http://schemas.microsoft.com/office/drawing/2010/main" val="0"/>
                        </a:ext>
                      </a:extLst>
                    </a:blip>
                    <a:stretch>
                      <a:fillRect/>
                    </a:stretch>
                  </pic:blipFill>
                  <pic:spPr>
                    <a:xfrm>
                      <a:off x="0" y="0"/>
                      <a:ext cx="5281017" cy="1691098"/>
                    </a:xfrm>
                    <a:prstGeom prst="rect">
                      <a:avLst/>
                    </a:prstGeom>
                  </pic:spPr>
                </pic:pic>
              </a:graphicData>
            </a:graphic>
          </wp:inline>
        </w:drawing>
      </w:r>
    </w:p>
    <w:p w14:paraId="6312D30E" w14:textId="77777777" w:rsidR="00450B75" w:rsidRPr="00256DE4" w:rsidRDefault="00450B75" w:rsidP="00AA6964">
      <w:pPr>
        <w:rPr>
          <w:rFonts w:ascii="Times New Roman" w:hAnsi="Times New Roman" w:cs="Times New Roman"/>
          <w:lang w:val="en-GB"/>
        </w:rPr>
      </w:pPr>
    </w:p>
    <w:p w14:paraId="6437A47D" w14:textId="77777777" w:rsidR="00AA6964" w:rsidRPr="00256DE4" w:rsidRDefault="00AA6964" w:rsidP="00670305">
      <w:pPr>
        <w:outlineLvl w:val="1"/>
        <w:rPr>
          <w:rFonts w:ascii="Times New Roman" w:hAnsi="Times New Roman" w:cs="Times New Roman"/>
          <w:b/>
          <w:bCs/>
          <w:sz w:val="28"/>
          <w:szCs w:val="28"/>
          <w:lang w:val="en-GB"/>
        </w:rPr>
      </w:pPr>
      <w:bookmarkStart w:id="61" w:name="_Toc165238013"/>
      <w:r w:rsidRPr="00256DE4">
        <w:rPr>
          <w:rFonts w:ascii="Times New Roman" w:hAnsi="Times New Roman" w:cs="Times New Roman"/>
          <w:b/>
          <w:bCs/>
          <w:sz w:val="28"/>
          <w:szCs w:val="28"/>
          <w:lang w:val="en-GB"/>
        </w:rPr>
        <w:t>4.8 Regression Model</w:t>
      </w:r>
      <w:bookmarkEnd w:id="61"/>
    </w:p>
    <w:p w14:paraId="47BBB38A" w14:textId="5E959E5B" w:rsidR="00AA6964" w:rsidRPr="00256DE4" w:rsidRDefault="00AA6964" w:rsidP="00AA6964">
      <w:pPr>
        <w:spacing w:line="360" w:lineRule="auto"/>
        <w:rPr>
          <w:rFonts w:ascii="Times New Roman" w:hAnsi="Times New Roman" w:cs="Times New Roman"/>
          <w:lang w:val="en-GB"/>
        </w:rPr>
      </w:pPr>
      <w:r w:rsidRPr="00256DE4">
        <w:rPr>
          <w:rFonts w:ascii="Times New Roman" w:hAnsi="Times New Roman" w:cs="Times New Roman"/>
          <w:lang w:val="en-GB"/>
        </w:rPr>
        <w:tab/>
        <w:t>There were normally two regression analytical method namely simple linear regression (“SLR”) and multiple linear regression (“MLR”). Both of the methods serve different functions. SLR was applied to examine the linear relationship between two variables (Pedersen et al, 2022). On the other hand, MLR was applied instead of SLR when the research had been involved many variables and implies that there would be many independent variables which would jointly affect the depe</w:t>
      </w:r>
      <w:r w:rsidR="00417B47" w:rsidRPr="00256DE4">
        <w:rPr>
          <w:rFonts w:ascii="Times New Roman" w:hAnsi="Times New Roman" w:cs="Times New Roman"/>
          <w:lang w:val="en-GB"/>
        </w:rPr>
        <w:t>ndent</w:t>
      </w:r>
      <w:r w:rsidRPr="00256DE4">
        <w:rPr>
          <w:rFonts w:ascii="Times New Roman" w:hAnsi="Times New Roman" w:cs="Times New Roman"/>
          <w:lang w:val="en-GB"/>
        </w:rPr>
        <w:t xml:space="preserve"> variables</w:t>
      </w:r>
      <w:r w:rsidR="00417B47" w:rsidRPr="00256DE4">
        <w:rPr>
          <w:rFonts w:ascii="Times New Roman" w:hAnsi="Times New Roman" w:cs="Times New Roman"/>
          <w:lang w:val="en-GB"/>
        </w:rPr>
        <w:t xml:space="preserve"> </w:t>
      </w:r>
      <w:r w:rsidRPr="00256DE4">
        <w:rPr>
          <w:rFonts w:ascii="Times New Roman" w:hAnsi="Times New Roman" w:cs="Times New Roman"/>
          <w:lang w:val="en-GB"/>
        </w:rPr>
        <w:t xml:space="preserve">and therefore a model was required to be built for analysis. For this research, </w:t>
      </w:r>
      <w:r w:rsidRPr="00256DE4">
        <w:rPr>
          <w:rFonts w:ascii="Times New Roman" w:hAnsi="Times New Roman" w:cs="Times New Roman"/>
          <w:lang w:val="en-GB"/>
        </w:rPr>
        <w:lastRenderedPageBreak/>
        <w:t xml:space="preserve">MLR would be applied. </w:t>
      </w:r>
    </w:p>
    <w:p w14:paraId="73D1080C" w14:textId="77777777" w:rsidR="00947FC0" w:rsidRPr="00256DE4" w:rsidRDefault="00947FC0" w:rsidP="00630AE0">
      <w:pPr>
        <w:rPr>
          <w:rFonts w:ascii="Times New Roman" w:hAnsi="Times New Roman" w:cs="Times New Roman"/>
          <w:sz w:val="20"/>
          <w:szCs w:val="20"/>
          <w:lang w:val="en-GB"/>
        </w:rPr>
      </w:pPr>
    </w:p>
    <w:p w14:paraId="6320A922" w14:textId="51A2F655" w:rsidR="00AA6964" w:rsidRPr="00256DE4" w:rsidRDefault="00AA6964"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2C10A2" w:rsidRPr="00256DE4">
        <w:rPr>
          <w:rFonts w:ascii="Times New Roman" w:hAnsi="Times New Roman" w:cs="Times New Roman"/>
          <w:sz w:val="20"/>
          <w:szCs w:val="20"/>
          <w:lang w:val="en-GB"/>
        </w:rPr>
        <w:t>4.10</w:t>
      </w:r>
      <w:r w:rsidRPr="00256DE4">
        <w:rPr>
          <w:rFonts w:ascii="Times New Roman" w:hAnsi="Times New Roman" w:cs="Times New Roman"/>
          <w:sz w:val="20"/>
          <w:szCs w:val="20"/>
          <w:lang w:val="en-GB"/>
        </w:rPr>
        <w:t>: Model Summary and ANOVA of Dependent Variables</w:t>
      </w:r>
    </w:p>
    <w:p w14:paraId="770566C6" w14:textId="77777777" w:rsidR="00AA6964" w:rsidRPr="00256DE4" w:rsidRDefault="00AA6964" w:rsidP="00AA6964">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48E06369" wp14:editId="63527D9F">
            <wp:extent cx="5362575" cy="5534025"/>
            <wp:effectExtent l="0" t="0" r="9525" b="9525"/>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362575" cy="5534025"/>
                    </a:xfrm>
                    <a:prstGeom prst="rect">
                      <a:avLst/>
                    </a:prstGeom>
                  </pic:spPr>
                </pic:pic>
              </a:graphicData>
            </a:graphic>
          </wp:inline>
        </w:drawing>
      </w:r>
    </w:p>
    <w:p w14:paraId="2544A993" w14:textId="77777777" w:rsidR="00AA6964" w:rsidRPr="00256DE4" w:rsidRDefault="00AA6964" w:rsidP="00AA6964">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562A389A" w14:textId="77777777" w:rsidR="00AA6964" w:rsidRPr="00256DE4" w:rsidRDefault="00AA6964" w:rsidP="00630AE0">
      <w:pPr>
        <w:rPr>
          <w:rFonts w:ascii="Times New Roman" w:hAnsi="Times New Roman" w:cs="Times New Roman"/>
          <w:sz w:val="28"/>
          <w:szCs w:val="28"/>
          <w:lang w:val="en-GB"/>
        </w:rPr>
      </w:pPr>
    </w:p>
    <w:p w14:paraId="2CCA61BC" w14:textId="77777777" w:rsidR="00AA6964" w:rsidRPr="00256DE4" w:rsidRDefault="00AA6964" w:rsidP="00630AE0">
      <w:pPr>
        <w:rPr>
          <w:rFonts w:ascii="Times New Roman" w:hAnsi="Times New Roman" w:cs="Times New Roman"/>
          <w:sz w:val="28"/>
          <w:szCs w:val="28"/>
          <w:lang w:val="en-GB"/>
        </w:rPr>
      </w:pPr>
    </w:p>
    <w:p w14:paraId="6B143173" w14:textId="77777777" w:rsidR="00AA6964" w:rsidRPr="00256DE4" w:rsidRDefault="00AA6964" w:rsidP="00630AE0">
      <w:pPr>
        <w:rPr>
          <w:rFonts w:ascii="Times New Roman" w:hAnsi="Times New Roman" w:cs="Times New Roman"/>
          <w:sz w:val="28"/>
          <w:szCs w:val="28"/>
          <w:lang w:val="en-GB"/>
        </w:rPr>
      </w:pPr>
    </w:p>
    <w:p w14:paraId="00BA05E9" w14:textId="77777777" w:rsidR="00AA6964" w:rsidRPr="00256DE4" w:rsidRDefault="00AA6964" w:rsidP="00630AE0">
      <w:pPr>
        <w:rPr>
          <w:rFonts w:ascii="Times New Roman" w:hAnsi="Times New Roman" w:cs="Times New Roman"/>
          <w:sz w:val="28"/>
          <w:szCs w:val="28"/>
          <w:lang w:val="en-GB"/>
        </w:rPr>
      </w:pPr>
    </w:p>
    <w:p w14:paraId="7B817C28" w14:textId="77777777" w:rsidR="00AA6964" w:rsidRPr="00256DE4" w:rsidRDefault="00AA6964" w:rsidP="00630AE0">
      <w:pPr>
        <w:rPr>
          <w:rFonts w:ascii="Times New Roman" w:hAnsi="Times New Roman" w:cs="Times New Roman"/>
          <w:sz w:val="28"/>
          <w:szCs w:val="28"/>
          <w:lang w:val="en-GB"/>
        </w:rPr>
      </w:pPr>
    </w:p>
    <w:p w14:paraId="3184F36F" w14:textId="77777777" w:rsidR="00AA6964" w:rsidRPr="00256DE4" w:rsidRDefault="00AA6964" w:rsidP="00630AE0">
      <w:pPr>
        <w:rPr>
          <w:rFonts w:ascii="Times New Roman" w:hAnsi="Times New Roman" w:cs="Times New Roman"/>
          <w:sz w:val="28"/>
          <w:szCs w:val="28"/>
          <w:lang w:val="en-GB"/>
        </w:rPr>
      </w:pPr>
    </w:p>
    <w:p w14:paraId="547BB3BA" w14:textId="77777777" w:rsidR="00AA6964" w:rsidRPr="00256DE4" w:rsidRDefault="00AA6964" w:rsidP="00630AE0">
      <w:pPr>
        <w:rPr>
          <w:rFonts w:ascii="Times New Roman" w:hAnsi="Times New Roman" w:cs="Times New Roman"/>
          <w:sz w:val="28"/>
          <w:szCs w:val="28"/>
          <w:lang w:val="en-GB"/>
        </w:rPr>
      </w:pPr>
    </w:p>
    <w:p w14:paraId="79B73BF8" w14:textId="69517ED9" w:rsidR="00AA6964" w:rsidRPr="00256DE4" w:rsidRDefault="00AA6964" w:rsidP="00630AE0">
      <w:pPr>
        <w:rPr>
          <w:rFonts w:ascii="Times New Roman" w:hAnsi="Times New Roman" w:cs="Times New Roman"/>
          <w:sz w:val="28"/>
          <w:szCs w:val="28"/>
          <w:lang w:val="en-GB"/>
        </w:rPr>
      </w:pPr>
    </w:p>
    <w:p w14:paraId="767C3FDE" w14:textId="77777777" w:rsidR="00A21606" w:rsidRPr="00256DE4" w:rsidRDefault="00A21606" w:rsidP="00630AE0">
      <w:pPr>
        <w:rPr>
          <w:rFonts w:ascii="Times New Roman" w:hAnsi="Times New Roman" w:cs="Times New Roman"/>
          <w:sz w:val="28"/>
          <w:szCs w:val="28"/>
          <w:lang w:val="en-GB"/>
        </w:rPr>
      </w:pPr>
    </w:p>
    <w:p w14:paraId="34130EB2" w14:textId="2B5568ED" w:rsidR="00673927" w:rsidRPr="00256DE4" w:rsidRDefault="00673927" w:rsidP="00673927">
      <w:pPr>
        <w:rPr>
          <w:rFonts w:ascii="Times New Roman" w:hAnsi="Times New Roman" w:cs="Times New Roman"/>
          <w:sz w:val="20"/>
          <w:szCs w:val="20"/>
          <w:lang w:val="en-GB"/>
        </w:rPr>
      </w:pPr>
      <w:r w:rsidRPr="00256DE4">
        <w:rPr>
          <w:rFonts w:ascii="Times New Roman" w:hAnsi="Times New Roman" w:cs="Times New Roman"/>
          <w:sz w:val="20"/>
          <w:szCs w:val="20"/>
          <w:lang w:val="en-GB"/>
        </w:rPr>
        <w:t>Table 4.11: Coefficients of Dependent Variables</w:t>
      </w:r>
    </w:p>
    <w:p w14:paraId="4C9A9787" w14:textId="77777777" w:rsidR="00AA6964" w:rsidRPr="00256DE4" w:rsidRDefault="00AA6964" w:rsidP="00AA6964">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6EAA2BBA" wp14:editId="301D2068">
            <wp:extent cx="5419725" cy="5724525"/>
            <wp:effectExtent l="0" t="0" r="9525" b="9525"/>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419725" cy="5724525"/>
                    </a:xfrm>
                    <a:prstGeom prst="rect">
                      <a:avLst/>
                    </a:prstGeom>
                  </pic:spPr>
                </pic:pic>
              </a:graphicData>
            </a:graphic>
          </wp:inline>
        </w:drawing>
      </w:r>
    </w:p>
    <w:p w14:paraId="61B3FFB1" w14:textId="08584012" w:rsidR="00AA6964" w:rsidRPr="00256DE4" w:rsidRDefault="00AA6964" w:rsidP="00AA6964">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3C9EB4DA" w14:textId="2F8CF683" w:rsidR="002C10A2" w:rsidRPr="00256DE4" w:rsidRDefault="002C10A2" w:rsidP="00AA6964">
      <w:pPr>
        <w:rPr>
          <w:rFonts w:ascii="Times New Roman" w:hAnsi="Times New Roman" w:cs="Times New Roman"/>
          <w:sz w:val="20"/>
          <w:szCs w:val="20"/>
          <w:lang w:val="en-GB"/>
        </w:rPr>
      </w:pPr>
    </w:p>
    <w:p w14:paraId="4DD9DCA6" w14:textId="39F2BD13" w:rsidR="002C10A2" w:rsidRPr="00256DE4" w:rsidRDefault="002C10A2" w:rsidP="00AA6964">
      <w:pPr>
        <w:rPr>
          <w:rFonts w:ascii="Times New Roman" w:hAnsi="Times New Roman" w:cs="Times New Roman"/>
          <w:sz w:val="20"/>
          <w:szCs w:val="20"/>
          <w:lang w:val="en-GB"/>
        </w:rPr>
      </w:pPr>
    </w:p>
    <w:p w14:paraId="304C438A" w14:textId="78C7E377" w:rsidR="002C10A2" w:rsidRPr="00256DE4" w:rsidRDefault="002C10A2" w:rsidP="00AA6964">
      <w:pPr>
        <w:rPr>
          <w:rFonts w:ascii="Times New Roman" w:hAnsi="Times New Roman" w:cs="Times New Roman"/>
          <w:sz w:val="20"/>
          <w:szCs w:val="20"/>
          <w:lang w:val="en-GB"/>
        </w:rPr>
      </w:pPr>
    </w:p>
    <w:p w14:paraId="276E405F" w14:textId="4BA844F8" w:rsidR="002C10A2" w:rsidRPr="00256DE4" w:rsidRDefault="002C10A2" w:rsidP="00AA6964">
      <w:pPr>
        <w:rPr>
          <w:rFonts w:ascii="Times New Roman" w:hAnsi="Times New Roman" w:cs="Times New Roman"/>
          <w:sz w:val="20"/>
          <w:szCs w:val="20"/>
          <w:lang w:val="en-GB"/>
        </w:rPr>
      </w:pPr>
    </w:p>
    <w:p w14:paraId="116AAA60" w14:textId="4416D4E7" w:rsidR="002C10A2" w:rsidRPr="00256DE4" w:rsidRDefault="002C10A2" w:rsidP="00AA6964">
      <w:pPr>
        <w:rPr>
          <w:rFonts w:ascii="Times New Roman" w:hAnsi="Times New Roman" w:cs="Times New Roman"/>
          <w:sz w:val="20"/>
          <w:szCs w:val="20"/>
          <w:lang w:val="en-GB"/>
        </w:rPr>
      </w:pPr>
    </w:p>
    <w:p w14:paraId="3AF28C51" w14:textId="05FDD692" w:rsidR="002C10A2" w:rsidRPr="00256DE4" w:rsidRDefault="002C10A2" w:rsidP="00AA6964">
      <w:pPr>
        <w:rPr>
          <w:rFonts w:ascii="Times New Roman" w:hAnsi="Times New Roman" w:cs="Times New Roman"/>
          <w:sz w:val="20"/>
          <w:szCs w:val="20"/>
          <w:lang w:val="en-GB"/>
        </w:rPr>
      </w:pPr>
    </w:p>
    <w:p w14:paraId="761D5C07" w14:textId="5F607333" w:rsidR="002C10A2" w:rsidRPr="00256DE4" w:rsidRDefault="002C10A2" w:rsidP="00AA6964">
      <w:pPr>
        <w:rPr>
          <w:rFonts w:ascii="Times New Roman" w:hAnsi="Times New Roman" w:cs="Times New Roman"/>
          <w:sz w:val="20"/>
          <w:szCs w:val="20"/>
          <w:lang w:val="en-GB"/>
        </w:rPr>
      </w:pPr>
    </w:p>
    <w:p w14:paraId="123052B5" w14:textId="62E1A1CC" w:rsidR="002C10A2" w:rsidRPr="00256DE4" w:rsidRDefault="002C10A2" w:rsidP="00AA6964">
      <w:pPr>
        <w:rPr>
          <w:rFonts w:ascii="Times New Roman" w:hAnsi="Times New Roman" w:cs="Times New Roman"/>
          <w:sz w:val="20"/>
          <w:szCs w:val="20"/>
          <w:lang w:val="en-GB"/>
        </w:rPr>
      </w:pPr>
    </w:p>
    <w:p w14:paraId="3129C9EB" w14:textId="2B341C6F" w:rsidR="002C10A2" w:rsidRPr="00256DE4" w:rsidRDefault="002C10A2" w:rsidP="00AA6964">
      <w:pPr>
        <w:rPr>
          <w:rFonts w:ascii="Times New Roman" w:hAnsi="Times New Roman" w:cs="Times New Roman"/>
          <w:sz w:val="20"/>
          <w:szCs w:val="20"/>
          <w:lang w:val="en-GB"/>
        </w:rPr>
      </w:pPr>
    </w:p>
    <w:p w14:paraId="0ABEB8E7" w14:textId="1E45FB8D" w:rsidR="00AA6964" w:rsidRPr="00256DE4" w:rsidRDefault="002C10A2"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lastRenderedPageBreak/>
        <w:t>Table 4.1</w:t>
      </w:r>
      <w:r w:rsidR="00673927" w:rsidRPr="00256DE4">
        <w:rPr>
          <w:rFonts w:ascii="Times New Roman" w:hAnsi="Times New Roman" w:cs="Times New Roman"/>
          <w:sz w:val="20"/>
          <w:szCs w:val="20"/>
          <w:lang w:val="en-GB"/>
        </w:rPr>
        <w:t>2: Histogram and Scatter Plot of Dependent Variable</w:t>
      </w:r>
    </w:p>
    <w:p w14:paraId="51C82E57" w14:textId="77777777" w:rsidR="00AA6964" w:rsidRPr="00256DE4" w:rsidRDefault="00AA6964" w:rsidP="00AA6964">
      <w:pPr>
        <w:rPr>
          <w:rFonts w:ascii="Times New Roman" w:hAnsi="Times New Roman" w:cs="Times New Roman"/>
          <w:sz w:val="20"/>
          <w:szCs w:val="20"/>
          <w:lang w:val="en-GB"/>
        </w:rPr>
      </w:pPr>
      <w:r w:rsidRPr="00256DE4">
        <w:rPr>
          <w:rFonts w:ascii="Times New Roman" w:hAnsi="Times New Roman" w:cs="Times New Roman"/>
          <w:noProof/>
          <w:sz w:val="20"/>
          <w:szCs w:val="20"/>
          <w:lang w:val="en-GB"/>
        </w:rPr>
        <w:drawing>
          <wp:inline distT="0" distB="0" distL="0" distR="0" wp14:anchorId="2486A2F5" wp14:editId="5C2655C9">
            <wp:extent cx="5355590" cy="5190583"/>
            <wp:effectExtent l="0" t="0" r="3810" b="381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376440" cy="5210790"/>
                    </a:xfrm>
                    <a:prstGeom prst="rect">
                      <a:avLst/>
                    </a:prstGeom>
                  </pic:spPr>
                </pic:pic>
              </a:graphicData>
            </a:graphic>
          </wp:inline>
        </w:drawing>
      </w:r>
    </w:p>
    <w:p w14:paraId="07A690D5" w14:textId="77777777" w:rsidR="00AA6964" w:rsidRPr="00256DE4" w:rsidRDefault="00AA6964" w:rsidP="00AA6964">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1C0EEAF6" w14:textId="534DB20B" w:rsidR="00AA6964" w:rsidRPr="00256DE4" w:rsidRDefault="00AA6964" w:rsidP="00AA6964">
      <w:pPr>
        <w:rPr>
          <w:rFonts w:ascii="Times New Roman" w:hAnsi="Times New Roman" w:cs="Times New Roman"/>
          <w:sz w:val="20"/>
          <w:szCs w:val="20"/>
          <w:lang w:val="en-GB"/>
        </w:rPr>
      </w:pPr>
      <w:r w:rsidRPr="00256DE4">
        <w:rPr>
          <w:rFonts w:ascii="Times New Roman" w:hAnsi="Times New Roman" w:cs="Times New Roman"/>
          <w:sz w:val="20"/>
          <w:szCs w:val="20"/>
          <w:lang w:val="en-GB"/>
        </w:rPr>
        <w:tab/>
        <w:t xml:space="preserve">Therefore, the histogram and the scatter plot from the table </w:t>
      </w:r>
      <w:r w:rsidR="003F4839" w:rsidRPr="00256DE4">
        <w:rPr>
          <w:rFonts w:ascii="Times New Roman" w:hAnsi="Times New Roman" w:cs="Times New Roman"/>
          <w:sz w:val="20"/>
          <w:szCs w:val="20"/>
          <w:lang w:val="en-GB"/>
        </w:rPr>
        <w:t>4.1</w:t>
      </w:r>
      <w:r w:rsidR="00673927" w:rsidRPr="00256DE4">
        <w:rPr>
          <w:rFonts w:ascii="Times New Roman" w:hAnsi="Times New Roman" w:cs="Times New Roman"/>
          <w:sz w:val="20"/>
          <w:szCs w:val="20"/>
          <w:lang w:val="en-GB"/>
        </w:rPr>
        <w:t>2</w:t>
      </w:r>
      <w:r w:rsidRPr="00256DE4">
        <w:rPr>
          <w:rFonts w:ascii="Times New Roman" w:hAnsi="Times New Roman" w:cs="Times New Roman"/>
          <w:sz w:val="20"/>
          <w:szCs w:val="20"/>
          <w:lang w:val="en-GB"/>
        </w:rPr>
        <w:t xml:space="preserve"> had effectively solved this situation and had shown that the MLR model was suitable for the research.</w:t>
      </w:r>
    </w:p>
    <w:p w14:paraId="03589FF6" w14:textId="77777777" w:rsidR="00AA6964" w:rsidRPr="00256DE4" w:rsidRDefault="00AA6964" w:rsidP="00630AE0">
      <w:pPr>
        <w:rPr>
          <w:rFonts w:ascii="Times New Roman" w:hAnsi="Times New Roman" w:cs="Times New Roman"/>
          <w:sz w:val="28"/>
          <w:szCs w:val="28"/>
          <w:lang w:val="en-GB"/>
        </w:rPr>
      </w:pPr>
    </w:p>
    <w:p w14:paraId="79FD4381" w14:textId="77777777" w:rsidR="00AA6964" w:rsidRPr="00256DE4" w:rsidRDefault="00AA6964" w:rsidP="00630AE0">
      <w:pPr>
        <w:rPr>
          <w:rFonts w:ascii="Times New Roman" w:hAnsi="Times New Roman" w:cs="Times New Roman"/>
          <w:sz w:val="28"/>
          <w:szCs w:val="28"/>
          <w:lang w:val="en-GB"/>
        </w:rPr>
      </w:pPr>
    </w:p>
    <w:p w14:paraId="0413B356" w14:textId="77777777" w:rsidR="00AA6964" w:rsidRPr="00256DE4" w:rsidRDefault="00AA6964" w:rsidP="00630AE0">
      <w:pPr>
        <w:rPr>
          <w:rFonts w:ascii="Times New Roman" w:hAnsi="Times New Roman" w:cs="Times New Roman"/>
          <w:sz w:val="28"/>
          <w:szCs w:val="28"/>
          <w:lang w:val="en-GB"/>
        </w:rPr>
      </w:pPr>
    </w:p>
    <w:p w14:paraId="02D3AD4F" w14:textId="77777777" w:rsidR="00AA6964" w:rsidRPr="00256DE4" w:rsidRDefault="00AA6964" w:rsidP="00630AE0">
      <w:pPr>
        <w:rPr>
          <w:rFonts w:ascii="Times New Roman" w:hAnsi="Times New Roman" w:cs="Times New Roman"/>
          <w:sz w:val="28"/>
          <w:szCs w:val="28"/>
          <w:lang w:val="en-GB"/>
        </w:rPr>
      </w:pPr>
    </w:p>
    <w:p w14:paraId="0DAC529F" w14:textId="77777777" w:rsidR="00AA6964" w:rsidRPr="00256DE4" w:rsidRDefault="00AA6964" w:rsidP="00630AE0">
      <w:pPr>
        <w:rPr>
          <w:rFonts w:ascii="Times New Roman" w:hAnsi="Times New Roman" w:cs="Times New Roman"/>
          <w:sz w:val="28"/>
          <w:szCs w:val="28"/>
          <w:lang w:val="en-GB"/>
        </w:rPr>
      </w:pPr>
    </w:p>
    <w:p w14:paraId="26EA439B" w14:textId="77777777" w:rsidR="00AA6964" w:rsidRPr="00256DE4" w:rsidRDefault="00AA6964" w:rsidP="00630AE0">
      <w:pPr>
        <w:rPr>
          <w:rFonts w:ascii="Times New Roman" w:hAnsi="Times New Roman" w:cs="Times New Roman"/>
          <w:sz w:val="28"/>
          <w:szCs w:val="28"/>
          <w:lang w:val="en-GB"/>
        </w:rPr>
      </w:pPr>
    </w:p>
    <w:p w14:paraId="04305160" w14:textId="77777777" w:rsidR="00AA6964" w:rsidRPr="00256DE4" w:rsidRDefault="00AA6964" w:rsidP="00630AE0">
      <w:pPr>
        <w:rPr>
          <w:rFonts w:ascii="Times New Roman" w:hAnsi="Times New Roman" w:cs="Times New Roman"/>
          <w:sz w:val="28"/>
          <w:szCs w:val="28"/>
          <w:lang w:val="en-GB"/>
        </w:rPr>
      </w:pPr>
    </w:p>
    <w:p w14:paraId="4CAE8EF7" w14:textId="77777777" w:rsidR="00AA6964" w:rsidRPr="00256DE4" w:rsidRDefault="00AA6964" w:rsidP="00630AE0">
      <w:pPr>
        <w:rPr>
          <w:rFonts w:ascii="Times New Roman" w:hAnsi="Times New Roman" w:cs="Times New Roman"/>
          <w:sz w:val="28"/>
          <w:szCs w:val="28"/>
          <w:lang w:val="en-GB"/>
        </w:rPr>
      </w:pPr>
    </w:p>
    <w:p w14:paraId="5FAF7152" w14:textId="77777777" w:rsidR="00AA6964" w:rsidRPr="00256DE4" w:rsidRDefault="00AA6964" w:rsidP="00630AE0">
      <w:pPr>
        <w:rPr>
          <w:rFonts w:ascii="Times New Roman" w:hAnsi="Times New Roman" w:cs="Times New Roman"/>
          <w:sz w:val="28"/>
          <w:szCs w:val="28"/>
          <w:lang w:val="en-GB"/>
        </w:rPr>
      </w:pPr>
    </w:p>
    <w:p w14:paraId="689B3D97" w14:textId="77777777" w:rsidR="00AA6964" w:rsidRPr="00256DE4" w:rsidRDefault="00AA6964" w:rsidP="00630AE0">
      <w:pPr>
        <w:rPr>
          <w:rFonts w:ascii="Times New Roman" w:hAnsi="Times New Roman" w:cs="Times New Roman"/>
          <w:sz w:val="28"/>
          <w:szCs w:val="28"/>
          <w:lang w:val="en-GB"/>
        </w:rPr>
      </w:pPr>
    </w:p>
    <w:p w14:paraId="2696ABCA" w14:textId="77777777" w:rsidR="00AA6964" w:rsidRPr="00256DE4" w:rsidRDefault="00AA6964" w:rsidP="00630AE0">
      <w:pPr>
        <w:rPr>
          <w:rFonts w:ascii="Times New Roman" w:hAnsi="Times New Roman" w:cs="Times New Roman"/>
          <w:sz w:val="28"/>
          <w:szCs w:val="28"/>
          <w:lang w:val="en-GB"/>
        </w:rPr>
      </w:pPr>
    </w:p>
    <w:p w14:paraId="7A7829D2" w14:textId="77777777" w:rsidR="00630AE0" w:rsidRPr="00256DE4" w:rsidRDefault="00630AE0" w:rsidP="00670305">
      <w:pPr>
        <w:outlineLvl w:val="1"/>
        <w:rPr>
          <w:rFonts w:ascii="Times New Roman" w:hAnsi="Times New Roman" w:cs="Times New Roman"/>
          <w:b/>
          <w:bCs/>
          <w:sz w:val="28"/>
          <w:szCs w:val="28"/>
          <w:lang w:val="en-GB"/>
        </w:rPr>
      </w:pPr>
      <w:bookmarkStart w:id="62" w:name="_Toc165238014"/>
      <w:r w:rsidRPr="00256DE4">
        <w:rPr>
          <w:rFonts w:ascii="Times New Roman" w:hAnsi="Times New Roman" w:cs="Times New Roman"/>
          <w:b/>
          <w:bCs/>
          <w:sz w:val="28"/>
          <w:szCs w:val="28"/>
          <w:lang w:val="en-GB"/>
        </w:rPr>
        <w:lastRenderedPageBreak/>
        <w:t>4.9 Independent t-test</w:t>
      </w:r>
      <w:bookmarkEnd w:id="62"/>
    </w:p>
    <w:p w14:paraId="6EE9540C" w14:textId="77777777" w:rsidR="00630AE0" w:rsidRPr="00256DE4" w:rsidRDefault="00630AE0" w:rsidP="00630AE0">
      <w:pPr>
        <w:spacing w:line="360" w:lineRule="auto"/>
        <w:rPr>
          <w:rFonts w:ascii="Times New Roman" w:hAnsi="Times New Roman" w:cs="Times New Roman"/>
          <w:lang w:val="en-GB"/>
        </w:rPr>
      </w:pPr>
      <w:r w:rsidRPr="00256DE4">
        <w:rPr>
          <w:rFonts w:ascii="Times New Roman" w:hAnsi="Times New Roman" w:cs="Times New Roman"/>
          <w:sz w:val="20"/>
          <w:szCs w:val="20"/>
          <w:lang w:val="en-GB"/>
        </w:rPr>
        <w:tab/>
      </w:r>
      <w:r w:rsidRPr="00256DE4">
        <w:rPr>
          <w:rFonts w:ascii="Times New Roman" w:hAnsi="Times New Roman" w:cs="Times New Roman"/>
          <w:lang w:val="en-GB"/>
        </w:rPr>
        <w:t>The use of independent t test was to make a comparison between the means of two independent samples to see whether there would be a difference and how different between the independent samples (Archie 1985). This research was conducted to with independent t-test to reflect the difference between INT under genders.</w:t>
      </w:r>
    </w:p>
    <w:p w14:paraId="084A4CD2" w14:textId="77777777" w:rsidR="00630AE0" w:rsidRPr="00256DE4" w:rsidRDefault="00630AE0" w:rsidP="00630AE0">
      <w:pPr>
        <w:rPr>
          <w:rFonts w:ascii="Times New Roman" w:hAnsi="Times New Roman" w:cs="Times New Roman"/>
          <w:sz w:val="20"/>
          <w:szCs w:val="20"/>
          <w:lang w:val="en-GB"/>
        </w:rPr>
      </w:pPr>
    </w:p>
    <w:p w14:paraId="2571BC87" w14:textId="7777777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noProof/>
          <w:sz w:val="20"/>
          <w:szCs w:val="20"/>
          <w:lang w:val="en-GB"/>
        </w:rPr>
        <w:drawing>
          <wp:inline distT="0" distB="0" distL="0" distR="0" wp14:anchorId="45B5F67B" wp14:editId="70BDAD30">
            <wp:extent cx="1193800" cy="381000"/>
            <wp:effectExtent l="0" t="0" r="0" b="0"/>
            <wp:docPr id="489627178"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627178" name="圖片 489627178"/>
                    <pic:cNvPicPr/>
                  </pic:nvPicPr>
                  <pic:blipFill>
                    <a:blip r:embed="rId56">
                      <a:extLst>
                        <a:ext uri="{28A0092B-C50C-407E-A947-70E740481C1C}">
                          <a14:useLocalDpi xmlns:a14="http://schemas.microsoft.com/office/drawing/2010/main" val="0"/>
                        </a:ext>
                      </a:extLst>
                    </a:blip>
                    <a:stretch>
                      <a:fillRect/>
                    </a:stretch>
                  </pic:blipFill>
                  <pic:spPr>
                    <a:xfrm>
                      <a:off x="0" y="0"/>
                      <a:ext cx="1193800" cy="381000"/>
                    </a:xfrm>
                    <a:prstGeom prst="rect">
                      <a:avLst/>
                    </a:prstGeom>
                  </pic:spPr>
                </pic:pic>
              </a:graphicData>
            </a:graphic>
          </wp:inline>
        </w:drawing>
      </w:r>
    </w:p>
    <w:p w14:paraId="175A4F47" w14:textId="77777777" w:rsidR="00630AE0" w:rsidRPr="00256DE4" w:rsidRDefault="00630AE0" w:rsidP="00630AE0">
      <w:pPr>
        <w:rPr>
          <w:rFonts w:ascii="Times New Roman" w:hAnsi="Times New Roman" w:cs="Times New Roman"/>
          <w:sz w:val="20"/>
          <w:szCs w:val="20"/>
          <w:vertAlign w:val="superscript"/>
          <w:lang w:val="en-GB"/>
        </w:rPr>
      </w:pPr>
      <w:r w:rsidRPr="00256DE4">
        <w:rPr>
          <w:rFonts w:ascii="Times New Roman" w:hAnsi="Times New Roman" w:cs="Times New Roman"/>
          <w:noProof/>
          <w:sz w:val="20"/>
          <w:szCs w:val="20"/>
          <w:lang w:val="en-GB"/>
        </w:rPr>
        <w:drawing>
          <wp:inline distT="0" distB="0" distL="0" distR="0" wp14:anchorId="37AA08D8" wp14:editId="11220A6F">
            <wp:extent cx="1384300" cy="304800"/>
            <wp:effectExtent l="0" t="0" r="0" b="0"/>
            <wp:docPr id="495525938"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525938" name="圖片 495525938"/>
                    <pic:cNvPicPr/>
                  </pic:nvPicPr>
                  <pic:blipFill>
                    <a:blip r:embed="rId57">
                      <a:extLst>
                        <a:ext uri="{28A0092B-C50C-407E-A947-70E740481C1C}">
                          <a14:useLocalDpi xmlns:a14="http://schemas.microsoft.com/office/drawing/2010/main" val="0"/>
                        </a:ext>
                      </a:extLst>
                    </a:blip>
                    <a:stretch>
                      <a:fillRect/>
                    </a:stretch>
                  </pic:blipFill>
                  <pic:spPr>
                    <a:xfrm>
                      <a:off x="0" y="0"/>
                      <a:ext cx="1384300" cy="304800"/>
                    </a:xfrm>
                    <a:prstGeom prst="rect">
                      <a:avLst/>
                    </a:prstGeom>
                  </pic:spPr>
                </pic:pic>
              </a:graphicData>
            </a:graphic>
          </wp:inline>
        </w:drawing>
      </w:r>
    </w:p>
    <w:p w14:paraId="7EA00E29" w14:textId="77777777" w:rsidR="00630AE0" w:rsidRPr="00256DE4" w:rsidRDefault="00630AE0" w:rsidP="00630AE0">
      <w:pPr>
        <w:rPr>
          <w:rFonts w:ascii="Times New Roman" w:hAnsi="Times New Roman" w:cs="Times New Roman"/>
          <w:sz w:val="20"/>
          <w:szCs w:val="20"/>
          <w:vertAlign w:val="superscript"/>
          <w:lang w:val="en-GB"/>
        </w:rPr>
      </w:pPr>
    </w:p>
    <w:p w14:paraId="5D4C4403" w14:textId="7797C824" w:rsidR="00630AE0" w:rsidRPr="00256DE4" w:rsidRDefault="00630AE0" w:rsidP="00630AE0">
      <w:pPr>
        <w:spacing w:line="360" w:lineRule="auto"/>
        <w:rPr>
          <w:rFonts w:ascii="Times New Roman" w:hAnsi="Times New Roman" w:cs="Times New Roman"/>
          <w:lang w:val="en-GB"/>
        </w:rPr>
      </w:pPr>
      <w:r w:rsidRPr="00256DE4">
        <w:rPr>
          <w:rFonts w:ascii="Times New Roman" w:hAnsi="Times New Roman" w:cs="Times New Roman"/>
          <w:sz w:val="20"/>
          <w:szCs w:val="20"/>
          <w:lang w:val="en-GB"/>
        </w:rPr>
        <w:tab/>
      </w:r>
      <w:r w:rsidRPr="00256DE4">
        <w:rPr>
          <w:rFonts w:ascii="Times New Roman" w:hAnsi="Times New Roman" w:cs="Times New Roman"/>
          <w:lang w:val="en-GB"/>
        </w:rPr>
        <w:t>To test whether the proportion and dest</w:t>
      </w:r>
      <w:r w:rsidR="00995EEC" w:rsidRPr="00256DE4">
        <w:rPr>
          <w:rFonts w:ascii="Times New Roman" w:hAnsi="Times New Roman" w:cs="Times New Roman"/>
          <w:lang w:val="en-GB"/>
        </w:rPr>
        <w:t>r</w:t>
      </w:r>
      <w:r w:rsidRPr="00256DE4">
        <w:rPr>
          <w:rFonts w:ascii="Times New Roman" w:hAnsi="Times New Roman" w:cs="Times New Roman"/>
          <w:lang w:val="en-GB"/>
        </w:rPr>
        <w:t>i</w:t>
      </w:r>
      <w:r w:rsidR="00995EEC" w:rsidRPr="00256DE4">
        <w:rPr>
          <w:rFonts w:ascii="Times New Roman" w:hAnsi="Times New Roman" w:cs="Times New Roman"/>
          <w:lang w:val="en-GB"/>
        </w:rPr>
        <w:t>b</w:t>
      </w:r>
      <w:r w:rsidRPr="00256DE4">
        <w:rPr>
          <w:rFonts w:ascii="Times New Roman" w:hAnsi="Times New Roman" w:cs="Times New Roman"/>
          <w:lang w:val="en-GB"/>
        </w:rPr>
        <w:t xml:space="preserve">ution of males and females, independent t-test was thus applied. Also, Levene’s equation test was also applied. To achieve the purpose of comparison of variations in relation to the proportion among different groups and variation in the group itself in a single criterion of classification (Chan and Walmsley, 1997), F test would be applied. In order to determine which, one would be the denominator and nominator, the degrees of freedom were required to be calculated and the F vale would be computed as shown in Table </w:t>
      </w:r>
      <w:r w:rsidR="00362570" w:rsidRPr="00256DE4">
        <w:rPr>
          <w:rFonts w:ascii="Times New Roman" w:hAnsi="Times New Roman" w:cs="Times New Roman"/>
          <w:lang w:val="en-GB"/>
        </w:rPr>
        <w:t>4.13</w:t>
      </w:r>
    </w:p>
    <w:p w14:paraId="51DA105D" w14:textId="466BE66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2C10A2" w:rsidRPr="00256DE4">
        <w:rPr>
          <w:rFonts w:ascii="Times New Roman" w:hAnsi="Times New Roman" w:cs="Times New Roman"/>
          <w:sz w:val="20"/>
          <w:szCs w:val="20"/>
          <w:lang w:val="en-GB"/>
        </w:rPr>
        <w:t>4.1</w:t>
      </w:r>
      <w:r w:rsidR="00362570" w:rsidRPr="00256DE4">
        <w:rPr>
          <w:rFonts w:ascii="Times New Roman" w:hAnsi="Times New Roman" w:cs="Times New Roman"/>
          <w:sz w:val="20"/>
          <w:szCs w:val="20"/>
          <w:lang w:val="en-GB"/>
        </w:rPr>
        <w:t>3</w:t>
      </w:r>
      <w:r w:rsidRPr="00256DE4">
        <w:rPr>
          <w:rFonts w:ascii="Times New Roman" w:hAnsi="Times New Roman" w:cs="Times New Roman"/>
          <w:sz w:val="20"/>
          <w:szCs w:val="20"/>
          <w:lang w:val="en-GB"/>
        </w:rPr>
        <w:t xml:space="preserve"> Formula of F Test Statistic</w:t>
      </w:r>
    </w:p>
    <w:p w14:paraId="35B2A17E" w14:textId="77777777" w:rsidR="00630AE0" w:rsidRPr="00256DE4" w:rsidRDefault="00630AE0" w:rsidP="00630AE0">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61F6EE22" wp14:editId="591A75D4">
            <wp:extent cx="5274310" cy="1717040"/>
            <wp:effectExtent l="0" t="0" r="0" b="0"/>
            <wp:docPr id="1584969222"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969222" name="圖片 1584969222"/>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274310" cy="1717040"/>
                    </a:xfrm>
                    <a:prstGeom prst="rect">
                      <a:avLst/>
                    </a:prstGeom>
                  </pic:spPr>
                </pic:pic>
              </a:graphicData>
            </a:graphic>
          </wp:inline>
        </w:drawing>
      </w:r>
    </w:p>
    <w:p w14:paraId="20EA3338" w14:textId="7777777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53BBBA05" w14:textId="77777777" w:rsidR="00630AE0" w:rsidRPr="00256DE4" w:rsidRDefault="00630AE0" w:rsidP="00630AE0">
      <w:pPr>
        <w:spacing w:line="360" w:lineRule="auto"/>
        <w:rPr>
          <w:rFonts w:ascii="Times New Roman" w:hAnsi="Times New Roman" w:cs="Times New Roman"/>
          <w:lang w:val="en-GB"/>
        </w:rPr>
      </w:pPr>
    </w:p>
    <w:p w14:paraId="3CA65FA1" w14:textId="77777777" w:rsidR="000D261E" w:rsidRPr="00256DE4" w:rsidRDefault="000D261E" w:rsidP="00630AE0">
      <w:pPr>
        <w:spacing w:line="360" w:lineRule="auto"/>
        <w:ind w:firstLine="480"/>
        <w:rPr>
          <w:rFonts w:ascii="Times New Roman" w:hAnsi="Times New Roman" w:cs="Times New Roman"/>
          <w:lang w:val="en-GB"/>
        </w:rPr>
      </w:pPr>
    </w:p>
    <w:p w14:paraId="63DC2104" w14:textId="044468E2" w:rsidR="00630AE0" w:rsidRPr="00256DE4" w:rsidRDefault="00630AE0" w:rsidP="00630AE0">
      <w:pPr>
        <w:spacing w:line="360" w:lineRule="auto"/>
        <w:ind w:firstLine="480"/>
        <w:rPr>
          <w:rFonts w:ascii="Times New Roman" w:hAnsi="Times New Roman" w:cs="Times New Roman"/>
          <w:lang w:val="en-GB"/>
        </w:rPr>
      </w:pPr>
      <w:r w:rsidRPr="00256DE4">
        <w:rPr>
          <w:rFonts w:ascii="Times New Roman" w:hAnsi="Times New Roman" w:cs="Times New Roman"/>
          <w:lang w:val="en-GB"/>
        </w:rPr>
        <w:lastRenderedPageBreak/>
        <w:t xml:space="preserve">Table </w:t>
      </w:r>
      <w:r w:rsidR="005A1D97" w:rsidRPr="00256DE4">
        <w:rPr>
          <w:rFonts w:ascii="Times New Roman" w:hAnsi="Times New Roman" w:cs="Times New Roman"/>
          <w:lang w:val="en-GB"/>
        </w:rPr>
        <w:t>4.14</w:t>
      </w:r>
      <w:r w:rsidRPr="00256DE4">
        <w:rPr>
          <w:rFonts w:ascii="Times New Roman" w:hAnsi="Times New Roman" w:cs="Times New Roman"/>
          <w:lang w:val="en-GB"/>
        </w:rPr>
        <w:t xml:space="preserve"> has shown the outcome of the sample means, the sample means of the male and female was very close that the female group had got then mean of Intention 16 </w:t>
      </w:r>
      <w:r w:rsidR="000D261E" w:rsidRPr="00256DE4">
        <w:rPr>
          <w:rFonts w:ascii="Times New Roman" w:hAnsi="Times New Roman" w:cs="Times New Roman"/>
          <w:lang w:val="en-GB"/>
        </w:rPr>
        <w:t>score</w:t>
      </w:r>
      <w:r w:rsidRPr="00256DE4">
        <w:rPr>
          <w:rFonts w:ascii="Times New Roman" w:hAnsi="Times New Roman" w:cs="Times New Roman"/>
          <w:lang w:val="en-GB"/>
        </w:rPr>
        <w:t xml:space="preserve"> was 4.03 while the male group has got the score of 3.77</w:t>
      </w:r>
      <w:r w:rsidR="00244480" w:rsidRPr="00256DE4">
        <w:rPr>
          <w:rFonts w:ascii="Times New Roman" w:hAnsi="Times New Roman" w:cs="Times New Roman"/>
          <w:lang w:val="en-GB"/>
        </w:rPr>
        <w:t>. P-value was 0.043 which was less than 0.05 significant level, therefore the null hypothesis should be rejected. Therefore, male and female group were not equal variance</w:t>
      </w:r>
      <w:r w:rsidR="00A61CD9" w:rsidRPr="00256DE4">
        <w:rPr>
          <w:rFonts w:ascii="Times New Roman" w:hAnsi="Times New Roman" w:cs="Times New Roman"/>
          <w:lang w:val="en-GB"/>
        </w:rPr>
        <w:t>.</w:t>
      </w:r>
    </w:p>
    <w:p w14:paraId="4AAB9938" w14:textId="5F0D05C5" w:rsidR="009D6E49" w:rsidRPr="00256DE4" w:rsidRDefault="009D6E49" w:rsidP="00630AE0">
      <w:pPr>
        <w:spacing w:line="360" w:lineRule="auto"/>
        <w:ind w:firstLine="480"/>
        <w:rPr>
          <w:rFonts w:ascii="Times New Roman" w:hAnsi="Times New Roman" w:cs="Times New Roman"/>
          <w:lang w:val="en-GB"/>
        </w:rPr>
      </w:pPr>
      <w:r w:rsidRPr="00256DE4">
        <w:rPr>
          <w:rFonts w:ascii="Times New Roman" w:hAnsi="Times New Roman" w:cs="Times New Roman"/>
          <w:lang w:val="en-GB"/>
        </w:rPr>
        <w:t>p-value of t-test was 0.048 which less 0.05 significance level, so the null hypothesis had got different means of the two groups in intention to use digital payment would be rejected.</w:t>
      </w:r>
      <w:r w:rsidR="00A137A2" w:rsidRPr="00256DE4">
        <w:rPr>
          <w:rFonts w:ascii="Times New Roman" w:hAnsi="Times New Roman" w:cs="Times New Roman"/>
          <w:lang w:val="en-GB"/>
        </w:rPr>
        <w:t xml:space="preserve"> Mean difference was -0.261 which the mean of intention to use for male was less than that of the female.</w:t>
      </w:r>
    </w:p>
    <w:p w14:paraId="0EEB7012" w14:textId="77777777" w:rsidR="00630AE0" w:rsidRPr="00256DE4" w:rsidRDefault="00630AE0" w:rsidP="00630AE0">
      <w:pPr>
        <w:rPr>
          <w:rFonts w:ascii="Times New Roman" w:hAnsi="Times New Roman" w:cs="Times New Roman"/>
          <w:lang w:val="en-GB"/>
        </w:rPr>
      </w:pPr>
    </w:p>
    <w:p w14:paraId="79371F4E" w14:textId="25EB59AD"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2C10A2" w:rsidRPr="00256DE4">
        <w:rPr>
          <w:rFonts w:ascii="Times New Roman" w:hAnsi="Times New Roman" w:cs="Times New Roman"/>
          <w:sz w:val="20"/>
          <w:szCs w:val="20"/>
          <w:lang w:val="en-GB"/>
        </w:rPr>
        <w:t>4.1</w:t>
      </w:r>
      <w:r w:rsidR="00362570" w:rsidRPr="00256DE4">
        <w:rPr>
          <w:rFonts w:ascii="Times New Roman" w:hAnsi="Times New Roman" w:cs="Times New Roman"/>
          <w:sz w:val="20"/>
          <w:szCs w:val="20"/>
          <w:lang w:val="en-GB"/>
        </w:rPr>
        <w:t>4</w:t>
      </w:r>
      <w:r w:rsidRPr="00256DE4">
        <w:rPr>
          <w:rFonts w:ascii="Times New Roman" w:hAnsi="Times New Roman" w:cs="Times New Roman"/>
          <w:sz w:val="20"/>
          <w:szCs w:val="20"/>
          <w:lang w:val="en-GB"/>
        </w:rPr>
        <w:t xml:space="preserve"> Group Statistics for Independent test</w:t>
      </w:r>
    </w:p>
    <w:p w14:paraId="52B8D916" w14:textId="7777777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noProof/>
          <w:sz w:val="20"/>
          <w:szCs w:val="20"/>
          <w:lang w:val="en-GB"/>
        </w:rPr>
        <w:drawing>
          <wp:inline distT="0" distB="0" distL="0" distR="0" wp14:anchorId="672719EF" wp14:editId="53D57555">
            <wp:extent cx="5274310" cy="524656"/>
            <wp:effectExtent l="0" t="0" r="0" b="0"/>
            <wp:docPr id="1906235985"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235985" name="圖片 1906235985"/>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302737" cy="527484"/>
                    </a:xfrm>
                    <a:prstGeom prst="rect">
                      <a:avLst/>
                    </a:prstGeom>
                  </pic:spPr>
                </pic:pic>
              </a:graphicData>
            </a:graphic>
          </wp:inline>
        </w:drawing>
      </w:r>
    </w:p>
    <w:p w14:paraId="186D1476" w14:textId="7777777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the author</w:t>
      </w:r>
    </w:p>
    <w:p w14:paraId="2BB6A2D3" w14:textId="77777777" w:rsidR="00630AE0" w:rsidRPr="00256DE4" w:rsidRDefault="00630AE0" w:rsidP="00630AE0">
      <w:pPr>
        <w:rPr>
          <w:rFonts w:ascii="Times New Roman" w:hAnsi="Times New Roman" w:cs="Times New Roman"/>
          <w:sz w:val="20"/>
          <w:szCs w:val="20"/>
          <w:lang w:val="en-GB"/>
        </w:rPr>
      </w:pPr>
    </w:p>
    <w:p w14:paraId="189135B9" w14:textId="6E307BDA"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2C10A2" w:rsidRPr="00256DE4">
        <w:rPr>
          <w:rFonts w:ascii="Times New Roman" w:hAnsi="Times New Roman" w:cs="Times New Roman"/>
          <w:sz w:val="20"/>
          <w:szCs w:val="20"/>
          <w:lang w:val="en-GB"/>
        </w:rPr>
        <w:t>4.1</w:t>
      </w:r>
      <w:r w:rsidR="00362570" w:rsidRPr="00256DE4">
        <w:rPr>
          <w:rFonts w:ascii="Times New Roman" w:hAnsi="Times New Roman" w:cs="Times New Roman"/>
          <w:sz w:val="20"/>
          <w:szCs w:val="20"/>
          <w:lang w:val="en-GB"/>
        </w:rPr>
        <w:t>5</w:t>
      </w:r>
      <w:r w:rsidRPr="00256DE4">
        <w:rPr>
          <w:rFonts w:ascii="Times New Roman" w:hAnsi="Times New Roman" w:cs="Times New Roman"/>
          <w:sz w:val="20"/>
          <w:szCs w:val="20"/>
          <w:lang w:val="en-GB"/>
        </w:rPr>
        <w:t xml:space="preserve">: </w:t>
      </w:r>
      <w:r w:rsidR="00244480" w:rsidRPr="00256DE4">
        <w:rPr>
          <w:rFonts w:ascii="Times New Roman" w:hAnsi="Times New Roman" w:cs="Times New Roman"/>
          <w:sz w:val="20"/>
          <w:szCs w:val="20"/>
          <w:lang w:val="en-GB"/>
        </w:rPr>
        <w:t>Independent Sample Test</w:t>
      </w:r>
    </w:p>
    <w:p w14:paraId="15C6AF1C" w14:textId="65956D6D" w:rsidR="00630AE0" w:rsidRPr="00256DE4" w:rsidRDefault="001F272A" w:rsidP="00630AE0">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3093E3C9" wp14:editId="434C298B">
            <wp:extent cx="5274310" cy="2664460"/>
            <wp:effectExtent l="0" t="0" r="0" b="2540"/>
            <wp:docPr id="1030762041"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762041" name="圖片 103076204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274310" cy="2664460"/>
                    </a:xfrm>
                    <a:prstGeom prst="rect">
                      <a:avLst/>
                    </a:prstGeom>
                  </pic:spPr>
                </pic:pic>
              </a:graphicData>
            </a:graphic>
          </wp:inline>
        </w:drawing>
      </w:r>
    </w:p>
    <w:p w14:paraId="023881CB" w14:textId="7777777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4CD7FA33" w14:textId="77777777" w:rsidR="00630AE0" w:rsidRPr="00256DE4" w:rsidRDefault="00630AE0" w:rsidP="00630AE0">
      <w:pPr>
        <w:rPr>
          <w:rFonts w:ascii="Times New Roman" w:hAnsi="Times New Roman" w:cs="Times New Roman"/>
          <w:sz w:val="20"/>
          <w:szCs w:val="20"/>
          <w:lang w:val="en-GB"/>
        </w:rPr>
      </w:pPr>
    </w:p>
    <w:p w14:paraId="79F3FC5D" w14:textId="77777777" w:rsidR="00250DE2" w:rsidRPr="00256DE4" w:rsidRDefault="00250DE2" w:rsidP="00630AE0">
      <w:pPr>
        <w:rPr>
          <w:rFonts w:ascii="Times New Roman" w:hAnsi="Times New Roman" w:cs="Times New Roman"/>
          <w:b/>
          <w:bCs/>
          <w:sz w:val="28"/>
          <w:szCs w:val="28"/>
          <w:lang w:val="en-GB"/>
        </w:rPr>
      </w:pPr>
    </w:p>
    <w:p w14:paraId="2FF959C4" w14:textId="77777777" w:rsidR="00250DE2" w:rsidRPr="00256DE4" w:rsidRDefault="00250DE2" w:rsidP="00630AE0">
      <w:pPr>
        <w:rPr>
          <w:rFonts w:ascii="Times New Roman" w:hAnsi="Times New Roman" w:cs="Times New Roman"/>
          <w:b/>
          <w:bCs/>
          <w:sz w:val="28"/>
          <w:szCs w:val="28"/>
          <w:lang w:val="en-GB"/>
        </w:rPr>
      </w:pPr>
    </w:p>
    <w:p w14:paraId="14A64BE0" w14:textId="7034ADB8" w:rsidR="00630AE0" w:rsidRPr="00256DE4" w:rsidRDefault="00630AE0" w:rsidP="00670305">
      <w:pPr>
        <w:outlineLvl w:val="1"/>
        <w:rPr>
          <w:rFonts w:ascii="Times New Roman" w:hAnsi="Times New Roman" w:cs="Times New Roman"/>
          <w:b/>
          <w:bCs/>
          <w:sz w:val="28"/>
          <w:szCs w:val="28"/>
          <w:lang w:val="en-GB"/>
        </w:rPr>
      </w:pPr>
      <w:bookmarkStart w:id="63" w:name="_Toc165238015"/>
      <w:r w:rsidRPr="00256DE4">
        <w:rPr>
          <w:rFonts w:ascii="Times New Roman" w:hAnsi="Times New Roman" w:cs="Times New Roman"/>
          <w:b/>
          <w:bCs/>
          <w:sz w:val="28"/>
          <w:szCs w:val="28"/>
          <w:lang w:val="en-GB"/>
        </w:rPr>
        <w:lastRenderedPageBreak/>
        <w:t>4.10 One-way Analysis of Variance</w:t>
      </w:r>
      <w:bookmarkEnd w:id="63"/>
    </w:p>
    <w:p w14:paraId="1A628842" w14:textId="545B594E" w:rsidR="006E46BB" w:rsidRPr="00256DE4" w:rsidRDefault="00630AE0" w:rsidP="00006B01">
      <w:pPr>
        <w:spacing w:line="360" w:lineRule="auto"/>
        <w:ind w:firstLine="480"/>
        <w:rPr>
          <w:rFonts w:ascii="Times New Roman" w:hAnsi="Times New Roman" w:cs="Times New Roman"/>
          <w:color w:val="000000"/>
          <w:lang w:val="en-GB"/>
        </w:rPr>
      </w:pPr>
      <w:r w:rsidRPr="00256DE4">
        <w:rPr>
          <w:rFonts w:ascii="Times New Roman" w:hAnsi="Times New Roman" w:cs="Times New Roman"/>
          <w:color w:val="222222"/>
          <w:shd w:val="clear" w:color="auto" w:fill="FFFFFF"/>
          <w:lang w:val="en-GB"/>
        </w:rPr>
        <w:t>The one-way analysis of variance (ANOVA) would be applied for comparing</w:t>
      </w:r>
      <w:r w:rsidRPr="00256DE4">
        <w:rPr>
          <w:rFonts w:ascii="Times New Roman" w:hAnsi="Times New Roman" w:cs="Times New Roman"/>
          <w:color w:val="000000"/>
          <w:lang w:val="en-GB"/>
        </w:rPr>
        <w:t xml:space="preserve"> the means of three group or more groups that are independent and satisfy the ordinariness and equal variance assumptions, when each group was paired up with one another to attempt three paired comparisons (Kim, 2017)</w:t>
      </w:r>
    </w:p>
    <w:p w14:paraId="4CD2B389" w14:textId="66C2113A" w:rsidR="00630AE0" w:rsidRPr="00256DE4" w:rsidRDefault="006E46BB" w:rsidP="00630AE0">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3E1BD0A3" wp14:editId="7AFA77BB">
            <wp:extent cx="2120900" cy="228600"/>
            <wp:effectExtent l="0" t="0" r="0" b="0"/>
            <wp:docPr id="474741269"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741269" name="圖片 474741269"/>
                    <pic:cNvPicPr/>
                  </pic:nvPicPr>
                  <pic:blipFill>
                    <a:blip r:embed="rId61">
                      <a:extLst>
                        <a:ext uri="{28A0092B-C50C-407E-A947-70E740481C1C}">
                          <a14:useLocalDpi xmlns:a14="http://schemas.microsoft.com/office/drawing/2010/main" val="0"/>
                        </a:ext>
                      </a:extLst>
                    </a:blip>
                    <a:stretch>
                      <a:fillRect/>
                    </a:stretch>
                  </pic:blipFill>
                  <pic:spPr>
                    <a:xfrm>
                      <a:off x="0" y="0"/>
                      <a:ext cx="2120900" cy="228600"/>
                    </a:xfrm>
                    <a:prstGeom prst="rect">
                      <a:avLst/>
                    </a:prstGeom>
                  </pic:spPr>
                </pic:pic>
              </a:graphicData>
            </a:graphic>
          </wp:inline>
        </w:drawing>
      </w:r>
    </w:p>
    <w:p w14:paraId="4A3E6DB4" w14:textId="2537C930" w:rsidR="00630AE0" w:rsidRPr="00256DE4" w:rsidRDefault="006E46BB" w:rsidP="00630AE0">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3932EB3B" wp14:editId="7BEF6AAE">
            <wp:extent cx="3441700" cy="292100"/>
            <wp:effectExtent l="0" t="0" r="0" b="0"/>
            <wp:docPr id="1854301425"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301425" name="圖片 1854301425"/>
                    <pic:cNvPicPr/>
                  </pic:nvPicPr>
                  <pic:blipFill>
                    <a:blip r:embed="rId62">
                      <a:extLst>
                        <a:ext uri="{28A0092B-C50C-407E-A947-70E740481C1C}">
                          <a14:useLocalDpi xmlns:a14="http://schemas.microsoft.com/office/drawing/2010/main" val="0"/>
                        </a:ext>
                      </a:extLst>
                    </a:blip>
                    <a:stretch>
                      <a:fillRect/>
                    </a:stretch>
                  </pic:blipFill>
                  <pic:spPr>
                    <a:xfrm>
                      <a:off x="0" y="0"/>
                      <a:ext cx="3441700" cy="292100"/>
                    </a:xfrm>
                    <a:prstGeom prst="rect">
                      <a:avLst/>
                    </a:prstGeom>
                  </pic:spPr>
                </pic:pic>
              </a:graphicData>
            </a:graphic>
          </wp:inline>
        </w:drawing>
      </w:r>
    </w:p>
    <w:p w14:paraId="6BFF91A4" w14:textId="19F32F17" w:rsidR="007A295E"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Source: </w:t>
      </w:r>
      <w:r w:rsidR="00250DE2" w:rsidRPr="00256DE4">
        <w:rPr>
          <w:rFonts w:ascii="Times New Roman" w:hAnsi="Times New Roman" w:cs="Times New Roman"/>
          <w:sz w:val="20"/>
          <w:szCs w:val="20"/>
          <w:lang w:val="en-GB"/>
        </w:rPr>
        <w:t>constructed by author</w:t>
      </w:r>
    </w:p>
    <w:p w14:paraId="216244D2" w14:textId="77777777" w:rsidR="00A21606" w:rsidRPr="00256DE4" w:rsidRDefault="00A21606" w:rsidP="00630AE0">
      <w:pPr>
        <w:rPr>
          <w:rFonts w:ascii="Times New Roman" w:hAnsi="Times New Roman" w:cs="Times New Roman"/>
          <w:sz w:val="20"/>
          <w:szCs w:val="20"/>
          <w:lang w:val="en-GB"/>
        </w:rPr>
      </w:pPr>
    </w:p>
    <w:p w14:paraId="73F8746F" w14:textId="709A56C4" w:rsidR="00630AE0" w:rsidRPr="00256DE4" w:rsidRDefault="00630AE0" w:rsidP="00670305">
      <w:pPr>
        <w:outlineLvl w:val="2"/>
        <w:rPr>
          <w:rFonts w:ascii="Times New Roman" w:hAnsi="Times New Roman" w:cs="Times New Roman"/>
          <w:b/>
          <w:bCs/>
          <w:lang w:val="en-GB"/>
        </w:rPr>
      </w:pPr>
      <w:bookmarkStart w:id="64" w:name="_Toc165238016"/>
      <w:r w:rsidRPr="00256DE4">
        <w:rPr>
          <w:rFonts w:ascii="Times New Roman" w:hAnsi="Times New Roman" w:cs="Times New Roman"/>
          <w:b/>
          <w:bCs/>
          <w:lang w:val="en-GB"/>
        </w:rPr>
        <w:t>4.10.1 One-way ANOVA for frequency of usage of digital payment in a week.</w:t>
      </w:r>
      <w:bookmarkEnd w:id="64"/>
    </w:p>
    <w:p w14:paraId="1D97AF27" w14:textId="2BB73DCF" w:rsidR="00630AE0" w:rsidRPr="00256DE4" w:rsidRDefault="00630AE0" w:rsidP="00630AE0">
      <w:pPr>
        <w:spacing w:line="360" w:lineRule="auto"/>
        <w:rPr>
          <w:rFonts w:ascii="Times New Roman" w:hAnsi="Times New Roman" w:cs="Times New Roman"/>
          <w:lang w:val="en-GB"/>
        </w:rPr>
      </w:pPr>
      <w:r w:rsidRPr="00256DE4">
        <w:rPr>
          <w:rFonts w:ascii="Times New Roman" w:hAnsi="Times New Roman" w:cs="Times New Roman"/>
          <w:lang w:val="en-GB"/>
        </w:rPr>
        <w:tab/>
        <w:t xml:space="preserve">From table </w:t>
      </w:r>
      <w:r w:rsidR="00BD2B0C" w:rsidRPr="00256DE4">
        <w:rPr>
          <w:rFonts w:ascii="Times New Roman" w:hAnsi="Times New Roman" w:cs="Times New Roman"/>
          <w:lang w:val="en-GB"/>
        </w:rPr>
        <w:t>4.15</w:t>
      </w:r>
      <w:r w:rsidRPr="00256DE4">
        <w:rPr>
          <w:rFonts w:ascii="Times New Roman" w:hAnsi="Times New Roman" w:cs="Times New Roman"/>
          <w:lang w:val="en-GB"/>
        </w:rPr>
        <w:t xml:space="preserve">, it had shown the INT18 for different groups of people whom conduct a range of frequencies digit payment in a week, namely less 5 times, 5 to 20 times, 21-25 times, 26-40 times and 40 times or more. The table included the mean, standard deviation, and 95% confidence interval for the dependent variable. From table </w:t>
      </w:r>
      <w:r w:rsidR="00BD2B0C" w:rsidRPr="00256DE4">
        <w:rPr>
          <w:rFonts w:ascii="Times New Roman" w:hAnsi="Times New Roman" w:cs="Times New Roman"/>
          <w:lang w:val="en-GB"/>
        </w:rPr>
        <w:t>4.15</w:t>
      </w:r>
      <w:r w:rsidRPr="00256DE4">
        <w:rPr>
          <w:rFonts w:ascii="Times New Roman" w:hAnsi="Times New Roman" w:cs="Times New Roman"/>
          <w:lang w:val="en-GB"/>
        </w:rPr>
        <w:t xml:space="preserve"> the respondents in all groups would be encouraged by friends and relatives to use digital payment, with a total mean at 3.46.</w:t>
      </w:r>
    </w:p>
    <w:p w14:paraId="5F272323" w14:textId="77777777" w:rsidR="00630AE0" w:rsidRPr="00256DE4" w:rsidRDefault="00630AE0" w:rsidP="00630AE0">
      <w:pPr>
        <w:rPr>
          <w:rFonts w:ascii="Times New Roman" w:hAnsi="Times New Roman" w:cs="Times New Roman"/>
          <w:lang w:val="en-GB"/>
        </w:rPr>
      </w:pPr>
    </w:p>
    <w:p w14:paraId="7B7BE9DA" w14:textId="3B5B3CAE"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2C10A2" w:rsidRPr="00256DE4">
        <w:rPr>
          <w:rFonts w:ascii="Times New Roman" w:hAnsi="Times New Roman" w:cs="Times New Roman"/>
          <w:sz w:val="20"/>
          <w:szCs w:val="20"/>
          <w:lang w:val="en-GB"/>
        </w:rPr>
        <w:t>4.15</w:t>
      </w:r>
      <w:r w:rsidRPr="00256DE4">
        <w:rPr>
          <w:rFonts w:ascii="Times New Roman" w:hAnsi="Times New Roman" w:cs="Times New Roman"/>
          <w:sz w:val="20"/>
          <w:szCs w:val="20"/>
          <w:lang w:val="en-GB"/>
        </w:rPr>
        <w:t>: Descriptive table for frequency of usage of digital payment in a week.</w:t>
      </w:r>
    </w:p>
    <w:p w14:paraId="5BC73EDD" w14:textId="77777777" w:rsidR="00630AE0" w:rsidRPr="00256DE4" w:rsidRDefault="00630AE0" w:rsidP="00630AE0">
      <w:pPr>
        <w:rPr>
          <w:rFonts w:ascii="Times New Roman" w:eastAsia="新細明體" w:hAnsi="Times New Roman" w:cs="Times New Roman"/>
          <w:color w:val="264A60"/>
          <w:lang w:val="en-GB"/>
        </w:rPr>
      </w:pPr>
      <w:r w:rsidRPr="00256DE4">
        <w:rPr>
          <w:rFonts w:ascii="Times New Roman" w:eastAsia="新細明體" w:hAnsi="Times New Roman" w:cs="Times New Roman"/>
          <w:noProof/>
          <w:color w:val="264A60"/>
          <w:lang w:val="en-GB"/>
        </w:rPr>
        <w:drawing>
          <wp:inline distT="0" distB="0" distL="0" distR="0" wp14:anchorId="52452C05" wp14:editId="5B512A6D">
            <wp:extent cx="5274310" cy="1391920"/>
            <wp:effectExtent l="0" t="0" r="0" b="5080"/>
            <wp:docPr id="183927518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75187" name="圖片 1839275187"/>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274310" cy="1391920"/>
                    </a:xfrm>
                    <a:prstGeom prst="rect">
                      <a:avLst/>
                    </a:prstGeom>
                  </pic:spPr>
                </pic:pic>
              </a:graphicData>
            </a:graphic>
          </wp:inline>
        </w:drawing>
      </w:r>
    </w:p>
    <w:p w14:paraId="05C38911" w14:textId="7777777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396E106A" w14:textId="77777777" w:rsidR="00630AE0" w:rsidRPr="00256DE4" w:rsidRDefault="00630AE0" w:rsidP="00630AE0">
      <w:pPr>
        <w:rPr>
          <w:rFonts w:ascii="Times New Roman" w:hAnsi="Times New Roman" w:cs="Times New Roman"/>
          <w:lang w:val="en-GB"/>
        </w:rPr>
      </w:pPr>
    </w:p>
    <w:p w14:paraId="4E789809" w14:textId="36B9D624" w:rsidR="00630AE0" w:rsidRPr="00256DE4" w:rsidRDefault="00630AE0" w:rsidP="00630AE0">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Table </w:t>
      </w:r>
      <w:r w:rsidR="007E4009" w:rsidRPr="00256DE4">
        <w:rPr>
          <w:rFonts w:ascii="Times New Roman" w:hAnsi="Times New Roman" w:cs="Times New Roman"/>
          <w:lang w:val="en-GB"/>
        </w:rPr>
        <w:t>4</w:t>
      </w:r>
      <w:r w:rsidR="00C9359E" w:rsidRPr="00256DE4">
        <w:rPr>
          <w:rFonts w:ascii="Times New Roman" w:hAnsi="Times New Roman" w:cs="Times New Roman"/>
          <w:lang w:val="en-GB"/>
        </w:rPr>
        <w:t>.1</w:t>
      </w:r>
      <w:r w:rsidR="007E4009" w:rsidRPr="00256DE4">
        <w:rPr>
          <w:rFonts w:ascii="Times New Roman" w:hAnsi="Times New Roman" w:cs="Times New Roman"/>
          <w:lang w:val="en-GB"/>
        </w:rPr>
        <w:t>6</w:t>
      </w:r>
      <w:r w:rsidRPr="00256DE4">
        <w:rPr>
          <w:rFonts w:ascii="Times New Roman" w:hAnsi="Times New Roman" w:cs="Times New Roman"/>
          <w:lang w:val="en-GB"/>
        </w:rPr>
        <w:t xml:space="preserve"> had shown the ANOVA analysis results and whether there was a statistical difference among different groups of respondents. The statistical difference was that the p-value would be less that 0.031, which was less than the significant level </w:t>
      </w:r>
      <w:r w:rsidRPr="00256DE4">
        <w:rPr>
          <w:rFonts w:ascii="Times New Roman" w:hAnsi="Times New Roman" w:cs="Times New Roman"/>
          <w:lang w:val="en-GB"/>
        </w:rPr>
        <w:lastRenderedPageBreak/>
        <w:t>of 0.05. The one-way ANOVA analysis of variation test was thus valid at the 95% confidence level (Hemati and Lexian, 2023).</w:t>
      </w:r>
    </w:p>
    <w:p w14:paraId="5AA7FDBA" w14:textId="77777777" w:rsidR="002C10A2" w:rsidRPr="00256DE4" w:rsidRDefault="002C10A2" w:rsidP="00630AE0">
      <w:pPr>
        <w:rPr>
          <w:rFonts w:ascii="Times New Roman" w:hAnsi="Times New Roman" w:cs="Times New Roman"/>
          <w:sz w:val="20"/>
          <w:szCs w:val="20"/>
          <w:lang w:val="en-GB"/>
        </w:rPr>
      </w:pPr>
    </w:p>
    <w:p w14:paraId="036D6FD5" w14:textId="19472D7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2C10A2" w:rsidRPr="00256DE4">
        <w:rPr>
          <w:rFonts w:ascii="Times New Roman" w:hAnsi="Times New Roman" w:cs="Times New Roman"/>
          <w:sz w:val="20"/>
          <w:szCs w:val="20"/>
          <w:lang w:val="en-GB"/>
        </w:rPr>
        <w:t>4.16</w:t>
      </w:r>
      <w:r w:rsidRPr="00256DE4">
        <w:rPr>
          <w:rFonts w:ascii="Times New Roman" w:hAnsi="Times New Roman" w:cs="Times New Roman"/>
          <w:sz w:val="20"/>
          <w:szCs w:val="20"/>
          <w:lang w:val="en-GB"/>
        </w:rPr>
        <w:t>: ANOVA Table for frequency of usage of digital payment in a week.</w:t>
      </w:r>
    </w:p>
    <w:p w14:paraId="1867FAB3" w14:textId="77777777" w:rsidR="00630AE0" w:rsidRPr="00256DE4" w:rsidRDefault="00630AE0" w:rsidP="00630AE0">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722D98FA" wp14:editId="5A529818">
            <wp:extent cx="5274310" cy="940435"/>
            <wp:effectExtent l="0" t="0" r="0" b="0"/>
            <wp:docPr id="487027145"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027145" name="圖片 487027145"/>
                    <pic:cNvPicPr/>
                  </pic:nvPicPr>
                  <pic:blipFill>
                    <a:blip r:embed="rId64">
                      <a:extLst>
                        <a:ext uri="{28A0092B-C50C-407E-A947-70E740481C1C}">
                          <a14:useLocalDpi xmlns:a14="http://schemas.microsoft.com/office/drawing/2010/main" val="0"/>
                        </a:ext>
                      </a:extLst>
                    </a:blip>
                    <a:stretch>
                      <a:fillRect/>
                    </a:stretch>
                  </pic:blipFill>
                  <pic:spPr>
                    <a:xfrm>
                      <a:off x="0" y="0"/>
                      <a:ext cx="5274310" cy="940435"/>
                    </a:xfrm>
                    <a:prstGeom prst="rect">
                      <a:avLst/>
                    </a:prstGeom>
                  </pic:spPr>
                </pic:pic>
              </a:graphicData>
            </a:graphic>
          </wp:inline>
        </w:drawing>
      </w:r>
    </w:p>
    <w:p w14:paraId="25D604CE" w14:textId="13A24914" w:rsidR="00630AE0" w:rsidRPr="00256DE4" w:rsidRDefault="00630AE0" w:rsidP="00F76E23">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1E832509" w14:textId="77777777" w:rsidR="00630AE0" w:rsidRPr="00256DE4" w:rsidRDefault="00630AE0" w:rsidP="002C10A2">
      <w:pPr>
        <w:spacing w:line="360" w:lineRule="auto"/>
        <w:ind w:firstLine="480"/>
        <w:rPr>
          <w:rFonts w:ascii="Times New Roman" w:hAnsi="Times New Roman" w:cs="Times New Roman"/>
          <w:lang w:val="en-GB"/>
        </w:rPr>
      </w:pPr>
      <w:r w:rsidRPr="00256DE4">
        <w:rPr>
          <w:rFonts w:ascii="Times New Roman" w:hAnsi="Times New Roman" w:cs="Times New Roman"/>
          <w:lang w:val="en-GB"/>
        </w:rPr>
        <w:t>Once the ANOVA analysis outcome was that the significant, there would be significant differences in means among groups. Bonferroni correction was widely used by the researchers as Bonferroni correction was a conventional methodology for comparison., another method for comparison was Sidak correction which was quite similar to the Bonferroni correction (Lesack, and Naugle, 2011). Tukey’s HSD would be applied in this research for comparison in pairs of differences among all age groups and compute the confidence intervals and eventually decide which levels of difference among the age groups are the most significant (Nanda et al, 2021).</w:t>
      </w:r>
    </w:p>
    <w:p w14:paraId="283087B6" w14:textId="7791860D" w:rsidR="00630AE0" w:rsidRPr="00256DE4" w:rsidRDefault="00630AE0" w:rsidP="00630AE0">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Table </w:t>
      </w:r>
      <w:r w:rsidR="00C61A58" w:rsidRPr="00256DE4">
        <w:rPr>
          <w:rFonts w:ascii="Times New Roman" w:hAnsi="Times New Roman" w:cs="Times New Roman"/>
          <w:lang w:val="en-GB"/>
        </w:rPr>
        <w:t>4.17</w:t>
      </w:r>
      <w:r w:rsidRPr="00256DE4">
        <w:rPr>
          <w:rFonts w:ascii="Times New Roman" w:hAnsi="Times New Roman" w:cs="Times New Roman"/>
          <w:lang w:val="en-GB"/>
        </w:rPr>
        <w:t xml:space="preserve"> had reflected the differences among each group of frequency using digital payment in week, showing that there was statistically significance difference in the mean of INT18 of </w:t>
      </w:r>
      <w:r w:rsidR="001615A4" w:rsidRPr="00256DE4">
        <w:rPr>
          <w:rFonts w:ascii="Times New Roman" w:hAnsi="Times New Roman" w:cs="Times New Roman"/>
          <w:lang w:val="en-GB"/>
        </w:rPr>
        <w:t xml:space="preserve">between 21 </w:t>
      </w:r>
      <w:r w:rsidR="00250DE2" w:rsidRPr="00256DE4">
        <w:rPr>
          <w:rFonts w:ascii="Times New Roman" w:hAnsi="Times New Roman" w:cs="Times New Roman"/>
          <w:lang w:val="en-GB"/>
        </w:rPr>
        <w:t xml:space="preserve">- </w:t>
      </w:r>
      <w:r w:rsidR="001615A4" w:rsidRPr="00256DE4">
        <w:rPr>
          <w:rFonts w:ascii="Times New Roman" w:hAnsi="Times New Roman" w:cs="Times New Roman"/>
          <w:lang w:val="en-GB"/>
        </w:rPr>
        <w:t xml:space="preserve">25 times </w:t>
      </w:r>
      <w:r w:rsidR="00250DE2" w:rsidRPr="00256DE4">
        <w:rPr>
          <w:rFonts w:ascii="Times New Roman" w:hAnsi="Times New Roman" w:cs="Times New Roman"/>
          <w:lang w:val="en-GB"/>
        </w:rPr>
        <w:t>and</w:t>
      </w:r>
      <w:r w:rsidRPr="00256DE4">
        <w:rPr>
          <w:rFonts w:ascii="Times New Roman" w:hAnsi="Times New Roman" w:cs="Times New Roman"/>
          <w:lang w:val="en-GB"/>
        </w:rPr>
        <w:t xml:space="preserve"> </w:t>
      </w:r>
      <w:r w:rsidR="001615A4" w:rsidRPr="00256DE4">
        <w:rPr>
          <w:rFonts w:ascii="Times New Roman" w:hAnsi="Times New Roman" w:cs="Times New Roman"/>
          <w:lang w:val="en-GB"/>
        </w:rPr>
        <w:t xml:space="preserve">that </w:t>
      </w:r>
      <w:r w:rsidR="00250DE2" w:rsidRPr="00256DE4">
        <w:rPr>
          <w:rFonts w:ascii="Times New Roman" w:hAnsi="Times New Roman" w:cs="Times New Roman"/>
          <w:lang w:val="en-GB"/>
        </w:rPr>
        <w:t>&lt;</w:t>
      </w:r>
      <w:r w:rsidR="00555D19" w:rsidRPr="00256DE4">
        <w:rPr>
          <w:rFonts w:ascii="Times New Roman" w:hAnsi="Times New Roman" w:cs="Times New Roman"/>
          <w:lang w:val="en-GB"/>
        </w:rPr>
        <w:t xml:space="preserve"> </w:t>
      </w:r>
      <w:r w:rsidRPr="00256DE4">
        <w:rPr>
          <w:rFonts w:ascii="Times New Roman" w:hAnsi="Times New Roman" w:cs="Times New Roman"/>
          <w:lang w:val="en-GB"/>
        </w:rPr>
        <w:t>5 times in a week (</w:t>
      </w:r>
      <w:r w:rsidR="00B17285" w:rsidRPr="00256DE4">
        <w:rPr>
          <w:rFonts w:ascii="Times New Roman" w:hAnsi="Times New Roman" w:cs="Times New Roman"/>
          <w:lang w:val="en-GB"/>
        </w:rPr>
        <w:t>MD=</w:t>
      </w:r>
      <w:r w:rsidRPr="00256DE4">
        <w:rPr>
          <w:rFonts w:ascii="Times New Roman" w:hAnsi="Times New Roman" w:cs="Times New Roman"/>
          <w:lang w:val="en-GB"/>
        </w:rPr>
        <w:t>0.920, p&lt;0.05). From the result</w:t>
      </w:r>
      <w:r w:rsidR="00250DE2" w:rsidRPr="00256DE4">
        <w:rPr>
          <w:rFonts w:ascii="Times New Roman" w:hAnsi="Times New Roman" w:cs="Times New Roman"/>
          <w:lang w:val="en-GB"/>
        </w:rPr>
        <w:t>s</w:t>
      </w:r>
      <w:r w:rsidRPr="00256DE4">
        <w:rPr>
          <w:rFonts w:ascii="Times New Roman" w:hAnsi="Times New Roman" w:cs="Times New Roman"/>
          <w:lang w:val="en-GB"/>
        </w:rPr>
        <w:t>, the average INT of this frequency group was lower than the others.</w:t>
      </w:r>
    </w:p>
    <w:p w14:paraId="68D328DB" w14:textId="77777777" w:rsidR="00630AE0" w:rsidRPr="00256DE4" w:rsidRDefault="00630AE0" w:rsidP="00630AE0">
      <w:pPr>
        <w:rPr>
          <w:rFonts w:ascii="Times New Roman" w:hAnsi="Times New Roman" w:cs="Times New Roman"/>
          <w:sz w:val="20"/>
          <w:szCs w:val="20"/>
          <w:lang w:val="en-GB"/>
        </w:rPr>
      </w:pPr>
    </w:p>
    <w:p w14:paraId="634930D8" w14:textId="77777777" w:rsidR="00250DE2" w:rsidRPr="00256DE4" w:rsidRDefault="00250DE2" w:rsidP="00630AE0">
      <w:pPr>
        <w:rPr>
          <w:rFonts w:ascii="Times New Roman" w:hAnsi="Times New Roman" w:cs="Times New Roman"/>
          <w:sz w:val="20"/>
          <w:szCs w:val="20"/>
          <w:lang w:val="en-GB"/>
        </w:rPr>
      </w:pPr>
    </w:p>
    <w:p w14:paraId="7EED62A9" w14:textId="77777777" w:rsidR="00250DE2" w:rsidRPr="00256DE4" w:rsidRDefault="00250DE2" w:rsidP="00630AE0">
      <w:pPr>
        <w:rPr>
          <w:rFonts w:ascii="Times New Roman" w:hAnsi="Times New Roman" w:cs="Times New Roman"/>
          <w:sz w:val="20"/>
          <w:szCs w:val="20"/>
          <w:lang w:val="en-GB"/>
        </w:rPr>
      </w:pPr>
    </w:p>
    <w:p w14:paraId="2DD372B6" w14:textId="77777777" w:rsidR="00250DE2" w:rsidRPr="00256DE4" w:rsidRDefault="00250DE2" w:rsidP="00630AE0">
      <w:pPr>
        <w:rPr>
          <w:rFonts w:ascii="Times New Roman" w:hAnsi="Times New Roman" w:cs="Times New Roman"/>
          <w:sz w:val="20"/>
          <w:szCs w:val="20"/>
          <w:lang w:val="en-GB"/>
        </w:rPr>
      </w:pPr>
    </w:p>
    <w:p w14:paraId="120BC7FD" w14:textId="77777777" w:rsidR="00250DE2" w:rsidRPr="00256DE4" w:rsidRDefault="00250DE2" w:rsidP="00630AE0">
      <w:pPr>
        <w:rPr>
          <w:rFonts w:ascii="Times New Roman" w:hAnsi="Times New Roman" w:cs="Times New Roman"/>
          <w:sz w:val="20"/>
          <w:szCs w:val="20"/>
          <w:lang w:val="en-GB"/>
        </w:rPr>
      </w:pPr>
    </w:p>
    <w:p w14:paraId="57781E4E" w14:textId="77777777" w:rsidR="00250DE2" w:rsidRDefault="00250DE2" w:rsidP="00630AE0">
      <w:pPr>
        <w:rPr>
          <w:rFonts w:ascii="Times New Roman" w:hAnsi="Times New Roman" w:cs="Times New Roman"/>
          <w:sz w:val="20"/>
          <w:szCs w:val="20"/>
          <w:lang w:val="en-GB"/>
        </w:rPr>
      </w:pPr>
    </w:p>
    <w:p w14:paraId="7B8B5347" w14:textId="77777777" w:rsidR="00DD7F80" w:rsidRDefault="00DD7F80" w:rsidP="00630AE0">
      <w:pPr>
        <w:rPr>
          <w:rFonts w:ascii="Times New Roman" w:hAnsi="Times New Roman" w:cs="Times New Roman"/>
          <w:sz w:val="20"/>
          <w:szCs w:val="20"/>
          <w:lang w:val="en-GB"/>
        </w:rPr>
      </w:pPr>
    </w:p>
    <w:p w14:paraId="5E5070EA" w14:textId="77777777" w:rsidR="00DD7F80" w:rsidRPr="00256DE4" w:rsidRDefault="00DD7F80" w:rsidP="00630AE0">
      <w:pPr>
        <w:rPr>
          <w:rFonts w:ascii="Times New Roman" w:hAnsi="Times New Roman" w:cs="Times New Roman"/>
          <w:sz w:val="20"/>
          <w:szCs w:val="20"/>
          <w:lang w:val="en-GB"/>
        </w:rPr>
      </w:pPr>
    </w:p>
    <w:p w14:paraId="07D34E4D" w14:textId="6903F26D"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lastRenderedPageBreak/>
        <w:t xml:space="preserve">Table </w:t>
      </w:r>
      <w:r w:rsidR="002C10A2" w:rsidRPr="00256DE4">
        <w:rPr>
          <w:rFonts w:ascii="Times New Roman" w:hAnsi="Times New Roman" w:cs="Times New Roman"/>
          <w:sz w:val="20"/>
          <w:szCs w:val="20"/>
          <w:lang w:val="en-GB"/>
        </w:rPr>
        <w:t>4.17</w:t>
      </w:r>
      <w:r w:rsidRPr="00256DE4">
        <w:rPr>
          <w:rFonts w:ascii="Times New Roman" w:hAnsi="Times New Roman" w:cs="Times New Roman"/>
          <w:sz w:val="20"/>
          <w:szCs w:val="20"/>
          <w:lang w:val="en-GB"/>
        </w:rPr>
        <w:t xml:space="preserve"> Multiple Comparison of different frequency of usage of digital payment in a week</w:t>
      </w:r>
    </w:p>
    <w:p w14:paraId="506F934C" w14:textId="77777777" w:rsidR="00630AE0" w:rsidRPr="00256DE4" w:rsidRDefault="00630AE0" w:rsidP="00630AE0">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2DA1B280" wp14:editId="2F49B3EA">
            <wp:extent cx="5274310" cy="1939047"/>
            <wp:effectExtent l="0" t="0" r="0" b="4445"/>
            <wp:docPr id="230405393"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405393" name="圖片 230405393"/>
                    <pic:cNvPicPr/>
                  </pic:nvPicPr>
                  <pic:blipFill>
                    <a:blip r:embed="rId65">
                      <a:extLst>
                        <a:ext uri="{28A0092B-C50C-407E-A947-70E740481C1C}">
                          <a14:useLocalDpi xmlns:a14="http://schemas.microsoft.com/office/drawing/2010/main" val="0"/>
                        </a:ext>
                      </a:extLst>
                    </a:blip>
                    <a:stretch>
                      <a:fillRect/>
                    </a:stretch>
                  </pic:blipFill>
                  <pic:spPr>
                    <a:xfrm>
                      <a:off x="0" y="0"/>
                      <a:ext cx="5287589" cy="1943929"/>
                    </a:xfrm>
                    <a:prstGeom prst="rect">
                      <a:avLst/>
                    </a:prstGeom>
                  </pic:spPr>
                </pic:pic>
              </a:graphicData>
            </a:graphic>
          </wp:inline>
        </w:drawing>
      </w:r>
    </w:p>
    <w:p w14:paraId="6372B4B5" w14:textId="7777777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7A42BA1D" w14:textId="7515C3AF"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w:t>
      </w:r>
      <w:r w:rsidR="002C10A2" w:rsidRPr="00256DE4">
        <w:rPr>
          <w:rFonts w:ascii="Times New Roman" w:hAnsi="Times New Roman" w:cs="Times New Roman"/>
          <w:sz w:val="20"/>
          <w:szCs w:val="20"/>
          <w:lang w:val="en-GB"/>
        </w:rPr>
        <w:t>4.11</w:t>
      </w:r>
      <w:r w:rsidRPr="00256DE4">
        <w:rPr>
          <w:rFonts w:ascii="Times New Roman" w:hAnsi="Times New Roman" w:cs="Times New Roman"/>
          <w:sz w:val="20"/>
          <w:szCs w:val="20"/>
          <w:lang w:val="en-GB"/>
        </w:rPr>
        <w:t xml:space="preserve"> Mean plot of Intention to use digital payment in different age group</w:t>
      </w:r>
    </w:p>
    <w:p w14:paraId="21432A85" w14:textId="77777777" w:rsidR="00B95CAF" w:rsidRPr="00256DE4" w:rsidRDefault="00B95CAF" w:rsidP="00630AE0">
      <w:pPr>
        <w:rPr>
          <w:rFonts w:ascii="Times New Roman" w:hAnsi="Times New Roman" w:cs="Times New Roman"/>
          <w:sz w:val="20"/>
          <w:szCs w:val="20"/>
          <w:lang w:val="en-GB"/>
        </w:rPr>
      </w:pPr>
    </w:p>
    <w:p w14:paraId="6CEAE8C9" w14:textId="3924D683" w:rsidR="00630AE0" w:rsidRPr="00256DE4" w:rsidRDefault="001615A4" w:rsidP="00630AE0">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55462679" wp14:editId="278F9B26">
            <wp:extent cx="5274310" cy="3147695"/>
            <wp:effectExtent l="0" t="0" r="0" b="1905"/>
            <wp:docPr id="218372794"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372794" name="圖片 218372794"/>
                    <pic:cNvPicPr/>
                  </pic:nvPicPr>
                  <pic:blipFill>
                    <a:blip r:embed="rId66">
                      <a:extLst>
                        <a:ext uri="{28A0092B-C50C-407E-A947-70E740481C1C}">
                          <a14:useLocalDpi xmlns:a14="http://schemas.microsoft.com/office/drawing/2010/main" val="0"/>
                        </a:ext>
                      </a:extLst>
                    </a:blip>
                    <a:stretch>
                      <a:fillRect/>
                    </a:stretch>
                  </pic:blipFill>
                  <pic:spPr>
                    <a:xfrm>
                      <a:off x="0" y="0"/>
                      <a:ext cx="5274310" cy="3147695"/>
                    </a:xfrm>
                    <a:prstGeom prst="rect">
                      <a:avLst/>
                    </a:prstGeom>
                  </pic:spPr>
                </pic:pic>
              </a:graphicData>
            </a:graphic>
          </wp:inline>
        </w:drawing>
      </w:r>
    </w:p>
    <w:p w14:paraId="0AF169C6" w14:textId="7777777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6A73830E" w14:textId="24D09863" w:rsidR="00630AE0" w:rsidRPr="00256DE4" w:rsidRDefault="00630AE0" w:rsidP="00630AE0">
      <w:pPr>
        <w:rPr>
          <w:rFonts w:ascii="Times New Roman" w:hAnsi="Times New Roman" w:cs="Times New Roman"/>
          <w:sz w:val="20"/>
          <w:szCs w:val="20"/>
          <w:lang w:val="en-GB"/>
        </w:rPr>
      </w:pPr>
    </w:p>
    <w:p w14:paraId="7172C496" w14:textId="5AEC984A" w:rsidR="00250DE2" w:rsidRPr="00256DE4" w:rsidRDefault="00250DE2" w:rsidP="00630AE0">
      <w:pPr>
        <w:rPr>
          <w:rFonts w:ascii="Times New Roman" w:hAnsi="Times New Roman" w:cs="Times New Roman"/>
          <w:sz w:val="20"/>
          <w:szCs w:val="20"/>
          <w:lang w:val="en-GB"/>
        </w:rPr>
      </w:pPr>
    </w:p>
    <w:p w14:paraId="419B3B01" w14:textId="7B337352" w:rsidR="00250DE2" w:rsidRPr="00256DE4" w:rsidRDefault="00250DE2" w:rsidP="00630AE0">
      <w:pPr>
        <w:rPr>
          <w:rFonts w:ascii="Times New Roman" w:hAnsi="Times New Roman" w:cs="Times New Roman"/>
          <w:sz w:val="20"/>
          <w:szCs w:val="20"/>
          <w:lang w:val="en-GB"/>
        </w:rPr>
      </w:pPr>
    </w:p>
    <w:p w14:paraId="7FDC0872" w14:textId="373D00C4" w:rsidR="00250DE2" w:rsidRPr="00256DE4" w:rsidRDefault="00250DE2" w:rsidP="00630AE0">
      <w:pPr>
        <w:rPr>
          <w:rFonts w:ascii="Times New Roman" w:hAnsi="Times New Roman" w:cs="Times New Roman"/>
          <w:sz w:val="20"/>
          <w:szCs w:val="20"/>
          <w:lang w:val="en-GB"/>
        </w:rPr>
      </w:pPr>
    </w:p>
    <w:p w14:paraId="3A5322B7" w14:textId="22679336" w:rsidR="00250DE2" w:rsidRPr="00256DE4" w:rsidRDefault="00250DE2" w:rsidP="00630AE0">
      <w:pPr>
        <w:rPr>
          <w:rFonts w:ascii="Times New Roman" w:hAnsi="Times New Roman" w:cs="Times New Roman"/>
          <w:sz w:val="20"/>
          <w:szCs w:val="20"/>
          <w:lang w:val="en-GB"/>
        </w:rPr>
      </w:pPr>
    </w:p>
    <w:p w14:paraId="7A873217" w14:textId="2F999464" w:rsidR="00250DE2" w:rsidRPr="00256DE4" w:rsidRDefault="00250DE2" w:rsidP="00630AE0">
      <w:pPr>
        <w:rPr>
          <w:rFonts w:ascii="Times New Roman" w:hAnsi="Times New Roman" w:cs="Times New Roman"/>
          <w:sz w:val="20"/>
          <w:szCs w:val="20"/>
          <w:lang w:val="en-GB"/>
        </w:rPr>
      </w:pPr>
    </w:p>
    <w:p w14:paraId="31DE99DE" w14:textId="43C1B5CF" w:rsidR="00250DE2" w:rsidRPr="00256DE4" w:rsidRDefault="00250DE2" w:rsidP="00630AE0">
      <w:pPr>
        <w:rPr>
          <w:rFonts w:ascii="Times New Roman" w:hAnsi="Times New Roman" w:cs="Times New Roman"/>
          <w:sz w:val="20"/>
          <w:szCs w:val="20"/>
          <w:lang w:val="en-GB"/>
        </w:rPr>
      </w:pPr>
    </w:p>
    <w:p w14:paraId="7968B012" w14:textId="403795A1" w:rsidR="00250DE2" w:rsidRPr="00256DE4" w:rsidRDefault="00250DE2" w:rsidP="00630AE0">
      <w:pPr>
        <w:rPr>
          <w:rFonts w:ascii="Times New Roman" w:hAnsi="Times New Roman" w:cs="Times New Roman"/>
          <w:sz w:val="20"/>
          <w:szCs w:val="20"/>
          <w:lang w:val="en-GB"/>
        </w:rPr>
      </w:pPr>
    </w:p>
    <w:p w14:paraId="2F741B54" w14:textId="14493731" w:rsidR="00250DE2" w:rsidRPr="00256DE4" w:rsidRDefault="00250DE2" w:rsidP="00630AE0">
      <w:pPr>
        <w:rPr>
          <w:rFonts w:ascii="Times New Roman" w:hAnsi="Times New Roman" w:cs="Times New Roman"/>
          <w:sz w:val="20"/>
          <w:szCs w:val="20"/>
          <w:lang w:val="en-GB"/>
        </w:rPr>
      </w:pPr>
    </w:p>
    <w:p w14:paraId="4A4D9A5E" w14:textId="77777777" w:rsidR="00DD7F80" w:rsidRPr="00256DE4" w:rsidRDefault="00DD7F80" w:rsidP="00630AE0">
      <w:pPr>
        <w:rPr>
          <w:rFonts w:ascii="Times New Roman" w:hAnsi="Times New Roman" w:cs="Times New Roman"/>
          <w:sz w:val="20"/>
          <w:szCs w:val="20"/>
          <w:lang w:val="en-GB"/>
        </w:rPr>
      </w:pPr>
    </w:p>
    <w:p w14:paraId="6C779DC7" w14:textId="1C8A92C2" w:rsidR="00630AE0" w:rsidRPr="00256DE4" w:rsidRDefault="00630AE0" w:rsidP="00670305">
      <w:pPr>
        <w:outlineLvl w:val="1"/>
        <w:rPr>
          <w:rFonts w:ascii="Times New Roman" w:hAnsi="Times New Roman" w:cs="Times New Roman"/>
          <w:b/>
          <w:bCs/>
          <w:sz w:val="28"/>
          <w:szCs w:val="28"/>
          <w:lang w:val="en-GB"/>
        </w:rPr>
      </w:pPr>
      <w:bookmarkStart w:id="65" w:name="_Toc165238017"/>
      <w:r w:rsidRPr="00256DE4">
        <w:rPr>
          <w:rFonts w:ascii="Times New Roman" w:hAnsi="Times New Roman" w:cs="Times New Roman"/>
          <w:b/>
          <w:bCs/>
          <w:sz w:val="28"/>
          <w:szCs w:val="28"/>
          <w:lang w:val="en-GB"/>
        </w:rPr>
        <w:lastRenderedPageBreak/>
        <w:t>4.11 Summary of the Research findings</w:t>
      </w:r>
      <w:bookmarkEnd w:id="65"/>
    </w:p>
    <w:p w14:paraId="43ECD880" w14:textId="5B6A1603" w:rsidR="00630AE0" w:rsidRPr="00256DE4" w:rsidRDefault="00630AE0" w:rsidP="00630AE0">
      <w:pPr>
        <w:spacing w:line="360" w:lineRule="auto"/>
        <w:rPr>
          <w:rFonts w:ascii="Times New Roman" w:hAnsi="Times New Roman" w:cs="Times New Roman"/>
          <w:lang w:val="en-GB"/>
        </w:rPr>
      </w:pPr>
      <w:r w:rsidRPr="00256DE4">
        <w:rPr>
          <w:rFonts w:ascii="Times New Roman" w:hAnsi="Times New Roman" w:cs="Times New Roman"/>
          <w:lang w:val="en-GB"/>
        </w:rPr>
        <w:tab/>
        <w:t xml:space="preserve">The figure </w:t>
      </w:r>
      <w:r w:rsidR="007B404C" w:rsidRPr="00256DE4">
        <w:rPr>
          <w:rFonts w:ascii="Times New Roman" w:hAnsi="Times New Roman" w:cs="Times New Roman"/>
          <w:lang w:val="en-GB"/>
        </w:rPr>
        <w:t xml:space="preserve">4.12 </w:t>
      </w:r>
      <w:r w:rsidRPr="00256DE4">
        <w:rPr>
          <w:rFonts w:ascii="Times New Roman" w:hAnsi="Times New Roman" w:cs="Times New Roman"/>
          <w:lang w:val="en-GB"/>
        </w:rPr>
        <w:t xml:space="preserve">and table </w:t>
      </w:r>
      <w:r w:rsidR="007B404C" w:rsidRPr="00256DE4">
        <w:rPr>
          <w:rFonts w:ascii="Times New Roman" w:hAnsi="Times New Roman" w:cs="Times New Roman"/>
          <w:lang w:val="en-GB"/>
        </w:rPr>
        <w:t>4.18</w:t>
      </w:r>
      <w:r w:rsidRPr="00256DE4">
        <w:rPr>
          <w:rFonts w:ascii="Times New Roman" w:hAnsi="Times New Roman" w:cs="Times New Roman"/>
          <w:lang w:val="en-GB"/>
        </w:rPr>
        <w:t xml:space="preserve"> shown below had reflected the correlation coefficient (r) and R- squared (R2) from the regression analysis.</w:t>
      </w:r>
    </w:p>
    <w:p w14:paraId="3D59383F" w14:textId="77777777" w:rsidR="00966547" w:rsidRPr="00256DE4" w:rsidRDefault="00966547" w:rsidP="00630AE0">
      <w:pPr>
        <w:rPr>
          <w:rFonts w:ascii="Times New Roman" w:hAnsi="Times New Roman" w:cs="Times New Roman"/>
          <w:sz w:val="20"/>
          <w:szCs w:val="20"/>
          <w:lang w:val="en-GB"/>
        </w:rPr>
      </w:pPr>
    </w:p>
    <w:p w14:paraId="703A6E0E" w14:textId="77E72B61"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Figure </w:t>
      </w:r>
      <w:r w:rsidR="002C10A2" w:rsidRPr="00256DE4">
        <w:rPr>
          <w:rFonts w:ascii="Times New Roman" w:hAnsi="Times New Roman" w:cs="Times New Roman"/>
          <w:sz w:val="20"/>
          <w:szCs w:val="20"/>
          <w:lang w:val="en-GB"/>
        </w:rPr>
        <w:t>4.12</w:t>
      </w:r>
      <w:r w:rsidRPr="00256DE4">
        <w:rPr>
          <w:rFonts w:ascii="Times New Roman" w:hAnsi="Times New Roman" w:cs="Times New Roman"/>
          <w:sz w:val="20"/>
          <w:szCs w:val="20"/>
          <w:lang w:val="en-GB"/>
        </w:rPr>
        <w:t xml:space="preserve"> Explanation of Correlation Coefficient (</w:t>
      </w:r>
      <w:r w:rsidR="001A2EFC" w:rsidRPr="00256DE4">
        <w:rPr>
          <w:rFonts w:ascii="Times New Roman" w:hAnsi="Times New Roman" w:cs="Times New Roman"/>
          <w:sz w:val="20"/>
          <w:szCs w:val="20"/>
          <w:lang w:val="en-GB"/>
        </w:rPr>
        <w:t>r)</w:t>
      </w:r>
      <w:r w:rsidRPr="00256DE4">
        <w:rPr>
          <w:rFonts w:ascii="Times New Roman" w:hAnsi="Times New Roman" w:cs="Times New Roman"/>
          <w:sz w:val="20"/>
          <w:szCs w:val="20"/>
          <w:lang w:val="en-GB"/>
        </w:rPr>
        <w:t xml:space="preserve"> and R-squared (R2)</w:t>
      </w:r>
    </w:p>
    <w:p w14:paraId="6C6FBC23" w14:textId="095F99EF" w:rsidR="00C93F57" w:rsidRPr="00256DE4" w:rsidRDefault="001A2EFC" w:rsidP="00630AE0">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33A12A9D" wp14:editId="4D2F2932">
            <wp:extent cx="5274310" cy="6726555"/>
            <wp:effectExtent l="0" t="0" r="0" b="4445"/>
            <wp:docPr id="1633849236"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849236" name="圖片 1633849236"/>
                    <pic:cNvPicPr/>
                  </pic:nvPicPr>
                  <pic:blipFill>
                    <a:blip r:embed="rId67">
                      <a:extLst>
                        <a:ext uri="{28A0092B-C50C-407E-A947-70E740481C1C}">
                          <a14:useLocalDpi xmlns:a14="http://schemas.microsoft.com/office/drawing/2010/main" val="0"/>
                        </a:ext>
                      </a:extLst>
                    </a:blip>
                    <a:stretch>
                      <a:fillRect/>
                    </a:stretch>
                  </pic:blipFill>
                  <pic:spPr>
                    <a:xfrm>
                      <a:off x="0" y="0"/>
                      <a:ext cx="5274310" cy="6726555"/>
                    </a:xfrm>
                    <a:prstGeom prst="rect">
                      <a:avLst/>
                    </a:prstGeom>
                  </pic:spPr>
                </pic:pic>
              </a:graphicData>
            </a:graphic>
          </wp:inline>
        </w:drawing>
      </w:r>
    </w:p>
    <w:p w14:paraId="728E43D2" w14:textId="77777777" w:rsidR="00630AE0" w:rsidRPr="00256DE4" w:rsidRDefault="00630AE0" w:rsidP="00630AE0">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099D6A48" w14:textId="77777777" w:rsidR="00250DE2" w:rsidRPr="00256DE4" w:rsidRDefault="00250DE2" w:rsidP="00DC52E3">
      <w:pPr>
        <w:spacing w:line="360" w:lineRule="auto"/>
        <w:rPr>
          <w:rFonts w:ascii="Times New Roman" w:hAnsi="Times New Roman" w:cs="Times New Roman"/>
          <w:lang w:val="en-GB"/>
        </w:rPr>
      </w:pPr>
    </w:p>
    <w:p w14:paraId="56CCD0B0" w14:textId="6F07643D" w:rsidR="00DC52E3" w:rsidRPr="00256DE4" w:rsidRDefault="00DC52E3" w:rsidP="00DC52E3">
      <w:pPr>
        <w:spacing w:line="360" w:lineRule="auto"/>
        <w:rPr>
          <w:rFonts w:ascii="Times New Roman" w:hAnsi="Times New Roman" w:cs="Times New Roman"/>
          <w:lang w:val="en-GB"/>
        </w:rPr>
      </w:pPr>
      <w:r w:rsidRPr="00256DE4">
        <w:rPr>
          <w:rFonts w:ascii="Times New Roman" w:hAnsi="Times New Roman" w:cs="Times New Roman"/>
          <w:lang w:val="en-GB"/>
        </w:rPr>
        <w:lastRenderedPageBreak/>
        <w:t xml:space="preserve">The Pearson correlation coefficient was computed to show if there was linear correlation and how strong the linear correlation between two factors. Meanwhile complete positive would be shown as 1 while complete negative would be shown as </w:t>
      </w:r>
    </w:p>
    <w:p w14:paraId="5B3EFAEC" w14:textId="01B84953" w:rsidR="00DC52E3" w:rsidRPr="00256DE4" w:rsidRDefault="00DC52E3" w:rsidP="008D1234">
      <w:pPr>
        <w:spacing w:line="360" w:lineRule="auto"/>
        <w:rPr>
          <w:rFonts w:ascii="Times New Roman" w:hAnsi="Times New Roman" w:cs="Times New Roman"/>
          <w:lang w:val="en-GB"/>
        </w:rPr>
      </w:pPr>
      <w:r w:rsidRPr="00256DE4">
        <w:rPr>
          <w:rFonts w:ascii="Times New Roman" w:hAnsi="Times New Roman" w:cs="Times New Roman"/>
          <w:lang w:val="en-GB"/>
        </w:rPr>
        <w:t>-1 (Ratner, 2009).</w:t>
      </w:r>
    </w:p>
    <w:p w14:paraId="512B2BE3" w14:textId="77777777" w:rsidR="00DD4E0D" w:rsidRPr="00256DE4" w:rsidRDefault="00DD4E0D" w:rsidP="00DC52E3">
      <w:pPr>
        <w:rPr>
          <w:rFonts w:ascii="Times New Roman" w:hAnsi="Times New Roman" w:cs="Times New Roman"/>
          <w:sz w:val="20"/>
          <w:szCs w:val="20"/>
          <w:lang w:val="en-GB"/>
        </w:rPr>
      </w:pPr>
    </w:p>
    <w:p w14:paraId="1A2D2633" w14:textId="12F80D84" w:rsidR="00DC52E3" w:rsidRPr="00256DE4" w:rsidRDefault="00DC52E3" w:rsidP="00DC52E3">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2C10A2" w:rsidRPr="00256DE4">
        <w:rPr>
          <w:rFonts w:ascii="Times New Roman" w:hAnsi="Times New Roman" w:cs="Times New Roman"/>
          <w:sz w:val="20"/>
          <w:szCs w:val="20"/>
          <w:lang w:val="en-GB"/>
        </w:rPr>
        <w:t>4.18</w:t>
      </w:r>
      <w:r w:rsidRPr="00256DE4">
        <w:rPr>
          <w:rFonts w:ascii="Times New Roman" w:hAnsi="Times New Roman" w:cs="Times New Roman"/>
          <w:sz w:val="20"/>
          <w:szCs w:val="20"/>
          <w:lang w:val="en-GB"/>
        </w:rPr>
        <w:t>, Summary of the research findings regarding the proposed hypothesis</w:t>
      </w:r>
    </w:p>
    <w:p w14:paraId="511F2CAC" w14:textId="01B3A71C" w:rsidR="00DC52E3" w:rsidRPr="00256DE4" w:rsidRDefault="00CC7459" w:rsidP="00DC52E3">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641E87A8" wp14:editId="44474F61">
            <wp:extent cx="5274310" cy="1939290"/>
            <wp:effectExtent l="0" t="0" r="2540" b="381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274310" cy="1939290"/>
                    </a:xfrm>
                    <a:prstGeom prst="rect">
                      <a:avLst/>
                    </a:prstGeom>
                  </pic:spPr>
                </pic:pic>
              </a:graphicData>
            </a:graphic>
          </wp:inline>
        </w:drawing>
      </w:r>
    </w:p>
    <w:p w14:paraId="34019A87" w14:textId="77777777" w:rsidR="00DC52E3" w:rsidRPr="00256DE4" w:rsidRDefault="00DC52E3" w:rsidP="00DC52E3">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3C91F0EE" w14:textId="61F4ACCC" w:rsidR="00DC52E3" w:rsidRPr="00256DE4" w:rsidRDefault="00DC52E3" w:rsidP="00DC52E3">
      <w:pPr>
        <w:spacing w:line="360" w:lineRule="auto"/>
        <w:rPr>
          <w:rFonts w:ascii="Times New Roman" w:hAnsi="Times New Roman" w:cs="Times New Roman"/>
          <w:lang w:val="en-GB"/>
        </w:rPr>
      </w:pPr>
      <w:r w:rsidRPr="00256DE4">
        <w:rPr>
          <w:rFonts w:ascii="Times New Roman" w:hAnsi="Times New Roman" w:cs="Times New Roman"/>
          <w:lang w:val="en-GB"/>
        </w:rPr>
        <w:tab/>
        <w:t xml:space="preserve">In summary, table </w:t>
      </w:r>
      <w:r w:rsidR="00887042" w:rsidRPr="00256DE4">
        <w:rPr>
          <w:rFonts w:ascii="Times New Roman" w:hAnsi="Times New Roman" w:cs="Times New Roman"/>
          <w:lang w:val="en-GB"/>
        </w:rPr>
        <w:t>4.18</w:t>
      </w:r>
      <w:r w:rsidRPr="00256DE4">
        <w:rPr>
          <w:rFonts w:ascii="Times New Roman" w:hAnsi="Times New Roman" w:cs="Times New Roman"/>
          <w:lang w:val="en-GB"/>
        </w:rPr>
        <w:t xml:space="preserve"> had shown that the impact of H2 and S to T was very significant with an r value of 0.7</w:t>
      </w:r>
      <w:r w:rsidR="005B0CD9" w:rsidRPr="00256DE4">
        <w:rPr>
          <w:rFonts w:ascii="Times New Roman" w:hAnsi="Times New Roman" w:cs="Times New Roman"/>
          <w:lang w:val="en-GB"/>
        </w:rPr>
        <w:t>90</w:t>
      </w:r>
      <w:r w:rsidRPr="00256DE4">
        <w:rPr>
          <w:rFonts w:ascii="Times New Roman" w:hAnsi="Times New Roman" w:cs="Times New Roman"/>
          <w:lang w:val="en-GB"/>
        </w:rPr>
        <w:t>**. The impact of H1 and C to INT was quite obvious, with r value at 0.6</w:t>
      </w:r>
      <w:r w:rsidR="005B0CD9" w:rsidRPr="00256DE4">
        <w:rPr>
          <w:rFonts w:ascii="Times New Roman" w:hAnsi="Times New Roman" w:cs="Times New Roman"/>
          <w:lang w:val="en-GB"/>
        </w:rPr>
        <w:t>70</w:t>
      </w:r>
      <w:r w:rsidRPr="00256DE4">
        <w:rPr>
          <w:rFonts w:ascii="Times New Roman" w:hAnsi="Times New Roman" w:cs="Times New Roman"/>
          <w:lang w:val="en-GB"/>
        </w:rPr>
        <w:t>**.</w:t>
      </w:r>
    </w:p>
    <w:p w14:paraId="45D4A3AA" w14:textId="77777777" w:rsidR="00DC52E3" w:rsidRPr="00256DE4" w:rsidRDefault="00DC52E3" w:rsidP="00C428A1">
      <w:pPr>
        <w:rPr>
          <w:rFonts w:ascii="Times New Roman" w:hAnsi="Times New Roman" w:cs="Times New Roman"/>
          <w:lang w:val="en-GB"/>
        </w:rPr>
      </w:pPr>
    </w:p>
    <w:p w14:paraId="09979C5C" w14:textId="77777777" w:rsidR="00DC52E3" w:rsidRPr="00256DE4" w:rsidRDefault="00DC52E3" w:rsidP="00C428A1">
      <w:pPr>
        <w:rPr>
          <w:rFonts w:ascii="Times New Roman" w:hAnsi="Times New Roman" w:cs="Times New Roman"/>
          <w:lang w:val="en-GB"/>
        </w:rPr>
      </w:pPr>
    </w:p>
    <w:p w14:paraId="1856229B" w14:textId="77777777" w:rsidR="00DC52E3" w:rsidRPr="00256DE4" w:rsidRDefault="00DC52E3" w:rsidP="00C428A1">
      <w:pPr>
        <w:rPr>
          <w:rFonts w:ascii="Times New Roman" w:hAnsi="Times New Roman" w:cs="Times New Roman"/>
          <w:lang w:val="en-GB"/>
        </w:rPr>
      </w:pPr>
    </w:p>
    <w:p w14:paraId="3B7A5C17" w14:textId="77777777" w:rsidR="00DC52E3" w:rsidRPr="00256DE4" w:rsidRDefault="00DC52E3" w:rsidP="00C428A1">
      <w:pPr>
        <w:rPr>
          <w:rFonts w:ascii="Times New Roman" w:hAnsi="Times New Roman" w:cs="Times New Roman"/>
          <w:lang w:val="en-GB"/>
        </w:rPr>
      </w:pPr>
    </w:p>
    <w:p w14:paraId="602BB8A4" w14:textId="77777777" w:rsidR="00DC52E3" w:rsidRPr="00256DE4" w:rsidRDefault="00DC52E3" w:rsidP="00C428A1">
      <w:pPr>
        <w:rPr>
          <w:rFonts w:ascii="Times New Roman" w:hAnsi="Times New Roman" w:cs="Times New Roman"/>
          <w:lang w:val="en-GB"/>
        </w:rPr>
      </w:pPr>
    </w:p>
    <w:p w14:paraId="08576710" w14:textId="77777777" w:rsidR="00DC52E3" w:rsidRPr="00256DE4" w:rsidRDefault="00DC52E3" w:rsidP="00C428A1">
      <w:pPr>
        <w:rPr>
          <w:rFonts w:ascii="Times New Roman" w:hAnsi="Times New Roman" w:cs="Times New Roman"/>
          <w:lang w:val="en-GB"/>
        </w:rPr>
      </w:pPr>
    </w:p>
    <w:p w14:paraId="18BBC50C" w14:textId="77777777" w:rsidR="00DC52E3" w:rsidRPr="00256DE4" w:rsidRDefault="00DC52E3" w:rsidP="00C428A1">
      <w:pPr>
        <w:rPr>
          <w:rFonts w:ascii="Times New Roman" w:hAnsi="Times New Roman" w:cs="Times New Roman"/>
          <w:lang w:val="en-GB"/>
        </w:rPr>
      </w:pPr>
    </w:p>
    <w:p w14:paraId="5772B323" w14:textId="77777777" w:rsidR="005F7227" w:rsidRPr="00256DE4" w:rsidRDefault="005F7227" w:rsidP="00C428A1">
      <w:pPr>
        <w:rPr>
          <w:rFonts w:ascii="Times New Roman" w:hAnsi="Times New Roman" w:cs="Times New Roman"/>
          <w:lang w:val="en-GB"/>
        </w:rPr>
      </w:pPr>
    </w:p>
    <w:p w14:paraId="05D34CBE" w14:textId="77777777" w:rsidR="005F7227" w:rsidRPr="00256DE4" w:rsidRDefault="005F7227" w:rsidP="00C428A1">
      <w:pPr>
        <w:rPr>
          <w:rFonts w:ascii="Times New Roman" w:hAnsi="Times New Roman" w:cs="Times New Roman"/>
          <w:lang w:val="en-GB"/>
        </w:rPr>
      </w:pPr>
    </w:p>
    <w:p w14:paraId="5C2F61B4" w14:textId="77777777" w:rsidR="005F7227" w:rsidRPr="00256DE4" w:rsidRDefault="005F7227" w:rsidP="00C428A1">
      <w:pPr>
        <w:rPr>
          <w:rFonts w:ascii="Times New Roman" w:hAnsi="Times New Roman" w:cs="Times New Roman"/>
          <w:lang w:val="en-GB"/>
        </w:rPr>
      </w:pPr>
    </w:p>
    <w:p w14:paraId="203BD03E" w14:textId="5F50E626" w:rsidR="005F7227" w:rsidRPr="00256DE4" w:rsidRDefault="005F7227" w:rsidP="00C428A1">
      <w:pPr>
        <w:rPr>
          <w:rFonts w:ascii="Times New Roman" w:hAnsi="Times New Roman" w:cs="Times New Roman"/>
          <w:lang w:val="en-GB"/>
        </w:rPr>
      </w:pPr>
    </w:p>
    <w:p w14:paraId="3D9A1FDD" w14:textId="5EF5A4A7" w:rsidR="00BB61A2" w:rsidRPr="00256DE4" w:rsidRDefault="00BB61A2" w:rsidP="00C428A1">
      <w:pPr>
        <w:rPr>
          <w:rFonts w:ascii="Times New Roman" w:hAnsi="Times New Roman" w:cs="Times New Roman"/>
          <w:lang w:val="en-GB"/>
        </w:rPr>
      </w:pPr>
    </w:p>
    <w:p w14:paraId="10BA7509" w14:textId="77777777" w:rsidR="00BB61A2" w:rsidRPr="00256DE4" w:rsidRDefault="00BB61A2" w:rsidP="00C428A1">
      <w:pPr>
        <w:rPr>
          <w:rFonts w:ascii="Times New Roman" w:hAnsi="Times New Roman" w:cs="Times New Roman"/>
          <w:lang w:val="en-GB"/>
        </w:rPr>
      </w:pPr>
    </w:p>
    <w:p w14:paraId="5D83A4D3" w14:textId="77777777" w:rsidR="005F7227" w:rsidRPr="00256DE4" w:rsidRDefault="005F7227" w:rsidP="00C428A1">
      <w:pPr>
        <w:rPr>
          <w:rFonts w:ascii="Times New Roman" w:hAnsi="Times New Roman" w:cs="Times New Roman"/>
          <w:lang w:val="en-GB"/>
        </w:rPr>
      </w:pPr>
    </w:p>
    <w:p w14:paraId="101EE610" w14:textId="77777777" w:rsidR="005F7227" w:rsidRPr="00256DE4" w:rsidRDefault="005F7227" w:rsidP="00C428A1">
      <w:pPr>
        <w:rPr>
          <w:rFonts w:ascii="Times New Roman" w:hAnsi="Times New Roman" w:cs="Times New Roman"/>
          <w:lang w:val="en-GB"/>
        </w:rPr>
      </w:pPr>
    </w:p>
    <w:p w14:paraId="42E12AF2" w14:textId="65EC5BE6" w:rsidR="005F7227" w:rsidRPr="00256DE4" w:rsidRDefault="005F7227" w:rsidP="00C428A1">
      <w:pPr>
        <w:rPr>
          <w:rFonts w:ascii="Times New Roman" w:hAnsi="Times New Roman" w:cs="Times New Roman"/>
          <w:lang w:val="en-GB"/>
        </w:rPr>
      </w:pPr>
    </w:p>
    <w:p w14:paraId="76832EA8" w14:textId="6C934EAC" w:rsidR="00C428A1" w:rsidRPr="00256DE4" w:rsidRDefault="00C428A1" w:rsidP="00A21606">
      <w:pPr>
        <w:pStyle w:val="a7"/>
        <w:numPr>
          <w:ilvl w:val="0"/>
          <w:numId w:val="2"/>
        </w:numPr>
        <w:ind w:leftChars="0" w:left="357" w:hanging="357"/>
        <w:jc w:val="center"/>
        <w:outlineLvl w:val="0"/>
        <w:rPr>
          <w:rFonts w:ascii="Times New Roman" w:hAnsi="Times New Roman" w:cs="Times New Roman"/>
          <w:b/>
          <w:bCs/>
          <w:sz w:val="32"/>
          <w:szCs w:val="32"/>
          <w:lang w:val="en-GB"/>
        </w:rPr>
      </w:pPr>
      <w:bookmarkStart w:id="66" w:name="_Toc165238018"/>
      <w:r w:rsidRPr="00256DE4">
        <w:rPr>
          <w:rFonts w:ascii="Times New Roman" w:hAnsi="Times New Roman" w:cs="Times New Roman"/>
          <w:b/>
          <w:bCs/>
          <w:sz w:val="32"/>
          <w:szCs w:val="32"/>
          <w:lang w:val="en-GB"/>
        </w:rPr>
        <w:lastRenderedPageBreak/>
        <w:t>Conclusion and recommendation</w:t>
      </w:r>
      <w:bookmarkEnd w:id="66"/>
    </w:p>
    <w:p w14:paraId="6A3E005D" w14:textId="77777777" w:rsidR="00A21606" w:rsidRPr="00256DE4" w:rsidRDefault="00A21606" w:rsidP="00A21606">
      <w:pPr>
        <w:rPr>
          <w:lang w:val="en-GB" w:eastAsia="zh-CN"/>
        </w:rPr>
      </w:pPr>
    </w:p>
    <w:p w14:paraId="21A1D6F3" w14:textId="77777777" w:rsidR="00C428A1" w:rsidRPr="00256DE4" w:rsidRDefault="00C428A1" w:rsidP="00C675B8">
      <w:pPr>
        <w:spacing w:line="360" w:lineRule="auto"/>
        <w:ind w:firstLine="480"/>
        <w:rPr>
          <w:rFonts w:ascii="Times New Roman" w:hAnsi="Times New Roman" w:cs="Times New Roman"/>
          <w:lang w:val="en-GB"/>
        </w:rPr>
      </w:pPr>
      <w:r w:rsidRPr="00256DE4">
        <w:rPr>
          <w:rFonts w:ascii="Times New Roman" w:hAnsi="Times New Roman" w:cs="Times New Roman"/>
          <w:lang w:val="en-GB"/>
        </w:rPr>
        <w:t xml:space="preserve">Digital payments exist in many different forms in Hong Kong included but not limited to Online shopping, applications in smartphones like PayMe, Ali Pay, WeChat Pay., credit cards </w:t>
      </w:r>
      <w:r w:rsidR="008258F7" w:rsidRPr="00256DE4">
        <w:rPr>
          <w:rFonts w:ascii="Times New Roman" w:hAnsi="Times New Roman" w:cs="Times New Roman"/>
          <w:lang w:val="en-GB"/>
        </w:rPr>
        <w:t>with either PayWave or connect to e-wallet like Apple Pay or Samsung Pay, and Hong Kong’s unique invention Octopus card or its e-car</w:t>
      </w:r>
      <w:r w:rsidR="004D74AD" w:rsidRPr="00256DE4">
        <w:rPr>
          <w:rFonts w:ascii="Times New Roman" w:hAnsi="Times New Roman" w:cs="Times New Roman"/>
          <w:lang w:val="en-GB"/>
        </w:rPr>
        <w:t xml:space="preserve">d. </w:t>
      </w:r>
    </w:p>
    <w:p w14:paraId="58BFDBC0" w14:textId="77777777" w:rsidR="00164449" w:rsidRPr="00256DE4" w:rsidRDefault="00164449" w:rsidP="00C675B8">
      <w:pPr>
        <w:spacing w:line="360" w:lineRule="auto"/>
        <w:rPr>
          <w:rFonts w:ascii="Times New Roman" w:hAnsi="Times New Roman" w:cs="Times New Roman"/>
          <w:lang w:val="en-GB"/>
        </w:rPr>
      </w:pPr>
    </w:p>
    <w:p w14:paraId="1A3A4500" w14:textId="77777777" w:rsidR="007061B3" w:rsidRPr="00256DE4" w:rsidRDefault="00164449" w:rsidP="00670305">
      <w:pPr>
        <w:spacing w:line="360" w:lineRule="auto"/>
        <w:outlineLvl w:val="1"/>
        <w:rPr>
          <w:rFonts w:ascii="Times New Roman" w:hAnsi="Times New Roman" w:cs="Times New Roman"/>
          <w:b/>
          <w:bCs/>
          <w:color w:val="222222"/>
          <w:sz w:val="28"/>
          <w:szCs w:val="28"/>
          <w:shd w:val="clear" w:color="auto" w:fill="FFFFFF"/>
          <w:lang w:val="en-GB"/>
        </w:rPr>
      </w:pPr>
      <w:bookmarkStart w:id="67" w:name="_Toc165238019"/>
      <w:r w:rsidRPr="00256DE4">
        <w:rPr>
          <w:rFonts w:ascii="Times New Roman" w:hAnsi="Times New Roman" w:cs="Times New Roman"/>
          <w:b/>
          <w:bCs/>
          <w:color w:val="222222"/>
          <w:sz w:val="28"/>
          <w:szCs w:val="28"/>
          <w:shd w:val="clear" w:color="auto" w:fill="FFFFFF"/>
          <w:lang w:val="en-GB"/>
        </w:rPr>
        <w:t>5.1 Conclusion</w:t>
      </w:r>
      <w:bookmarkEnd w:id="67"/>
    </w:p>
    <w:p w14:paraId="535E4CC9" w14:textId="59A744A5" w:rsidR="00164449" w:rsidRPr="00256DE4" w:rsidRDefault="00164449" w:rsidP="007061B3">
      <w:pPr>
        <w:spacing w:line="360" w:lineRule="auto"/>
        <w:ind w:firstLine="480"/>
        <w:rPr>
          <w:rFonts w:ascii="Times New Roman" w:hAnsi="Times New Roman" w:cs="Times New Roman"/>
          <w:b/>
          <w:bCs/>
          <w:color w:val="222222"/>
          <w:shd w:val="clear" w:color="auto" w:fill="FFFFFF"/>
          <w:lang w:val="en-GB"/>
        </w:rPr>
      </w:pPr>
      <w:r w:rsidRPr="00256DE4">
        <w:rPr>
          <w:rFonts w:ascii="Times New Roman" w:hAnsi="Times New Roman" w:cs="Times New Roman"/>
          <w:color w:val="222222"/>
          <w:shd w:val="clear" w:color="auto" w:fill="FFFFFF"/>
          <w:lang w:val="en-GB"/>
        </w:rPr>
        <w:t xml:space="preserve">In this research, </w:t>
      </w:r>
      <w:r w:rsidR="007A295E" w:rsidRPr="00256DE4">
        <w:rPr>
          <w:rFonts w:ascii="Times New Roman" w:hAnsi="Times New Roman" w:cs="Times New Roman"/>
          <w:color w:val="222222"/>
          <w:shd w:val="clear" w:color="auto" w:fill="FFFFFF"/>
          <w:lang w:val="en-GB"/>
        </w:rPr>
        <w:t>the</w:t>
      </w:r>
      <w:r w:rsidRPr="00256DE4">
        <w:rPr>
          <w:rFonts w:ascii="Times New Roman" w:hAnsi="Times New Roman" w:cs="Times New Roman"/>
          <w:color w:val="222222"/>
          <w:shd w:val="clear" w:color="auto" w:fill="FFFFFF"/>
          <w:lang w:val="en-GB"/>
        </w:rPr>
        <w:t xml:space="preserve"> main goal was to find out what factors would be the majority for people in Hong Kong affecting the intention to use the digital payment.</w:t>
      </w:r>
      <w:r w:rsidR="007061B3" w:rsidRPr="00256DE4">
        <w:rPr>
          <w:rFonts w:ascii="Times New Roman" w:hAnsi="Times New Roman" w:cs="Times New Roman"/>
          <w:color w:val="222222"/>
          <w:lang w:val="en-GB"/>
        </w:rPr>
        <w:t xml:space="preserve"> </w:t>
      </w:r>
      <w:r w:rsidR="0071790D" w:rsidRPr="00256DE4">
        <w:rPr>
          <w:rFonts w:ascii="Times New Roman" w:hAnsi="Times New Roman" w:cs="Times New Roman"/>
          <w:color w:val="222222"/>
          <w:shd w:val="clear" w:color="auto" w:fill="FFFFFF"/>
          <w:lang w:val="en-GB"/>
        </w:rPr>
        <w:t>V</w:t>
      </w:r>
      <w:r w:rsidRPr="00256DE4">
        <w:rPr>
          <w:rFonts w:ascii="Times New Roman" w:hAnsi="Times New Roman" w:cs="Times New Roman"/>
          <w:color w:val="222222"/>
          <w:shd w:val="clear" w:color="auto" w:fill="FFFFFF"/>
          <w:lang w:val="en-GB"/>
        </w:rPr>
        <w:t>arious of factors including S,</w:t>
      </w:r>
      <w:r w:rsidR="000A7FE4" w:rsidRPr="00256DE4">
        <w:rPr>
          <w:rFonts w:ascii="Times New Roman" w:hAnsi="Times New Roman" w:cs="Times New Roman"/>
          <w:color w:val="222222"/>
          <w:shd w:val="clear" w:color="auto" w:fill="FFFFFF"/>
          <w:lang w:val="en-GB"/>
        </w:rPr>
        <w:t xml:space="preserve"> </w:t>
      </w:r>
      <w:r w:rsidRPr="00256DE4">
        <w:rPr>
          <w:rFonts w:ascii="Times New Roman" w:hAnsi="Times New Roman" w:cs="Times New Roman"/>
          <w:color w:val="222222"/>
          <w:shd w:val="clear" w:color="auto" w:fill="FFFFFF"/>
          <w:lang w:val="en-GB"/>
        </w:rPr>
        <w:t>T, P, C, SI and INT, together with demographic factors for assessment using different methodology and explained by theories. The research was conducted by a focus group or 9 people,</w:t>
      </w:r>
      <w:r w:rsidR="000A7FE4" w:rsidRPr="00256DE4">
        <w:rPr>
          <w:rFonts w:ascii="Times New Roman" w:hAnsi="Times New Roman" w:cs="Times New Roman"/>
          <w:color w:val="222222"/>
          <w:shd w:val="clear" w:color="auto" w:fill="FFFFFF"/>
          <w:lang w:val="en-GB"/>
        </w:rPr>
        <w:t xml:space="preserve"> which was good enough to represent the opinion on for the research (</w:t>
      </w:r>
      <w:r w:rsidR="000A7FE4" w:rsidRPr="00256DE4">
        <w:rPr>
          <w:rFonts w:ascii="Times New Roman" w:eastAsia="Times New Roman" w:hAnsi="Times New Roman" w:cs="Times New Roman"/>
          <w:color w:val="222222"/>
          <w:shd w:val="clear" w:color="auto" w:fill="FFFFFF"/>
          <w:lang w:val="en-GB"/>
        </w:rPr>
        <w:t>Shaw et al, 2023)</w:t>
      </w:r>
      <w:r w:rsidRPr="00256DE4">
        <w:rPr>
          <w:rFonts w:ascii="Times New Roman" w:hAnsi="Times New Roman" w:cs="Times New Roman"/>
          <w:color w:val="222222"/>
          <w:shd w:val="clear" w:color="auto" w:fill="FFFFFF"/>
          <w:lang w:val="en-GB"/>
        </w:rPr>
        <w:t xml:space="preserve"> and had distributed questionnaire in electronic medium such as communication application on smartphone like WhatsApp and WeChat which were very common communication methodology in Hong Kong (</w:t>
      </w:r>
      <w:r w:rsidR="00337752" w:rsidRPr="00256DE4">
        <w:rPr>
          <w:rFonts w:ascii="Times New Roman" w:hAnsi="Times New Roman" w:cs="Times New Roman"/>
          <w:lang w:val="en-GB"/>
        </w:rPr>
        <w:t>Guo et al, 2022</w:t>
      </w:r>
      <w:r w:rsidRPr="00256DE4">
        <w:rPr>
          <w:rFonts w:ascii="Times New Roman" w:hAnsi="Times New Roman" w:cs="Times New Roman"/>
          <w:color w:val="222222"/>
          <w:shd w:val="clear" w:color="auto" w:fill="FFFFFF"/>
          <w:lang w:val="en-GB"/>
        </w:rPr>
        <w:t>).</w:t>
      </w:r>
      <w:r w:rsidR="00EB1778" w:rsidRPr="00256DE4">
        <w:rPr>
          <w:rFonts w:ascii="Times New Roman" w:hAnsi="Times New Roman" w:cs="Times New Roman"/>
          <w:color w:val="222222"/>
          <w:shd w:val="clear" w:color="auto" w:fill="FFFFFF"/>
          <w:lang w:val="en-GB"/>
        </w:rPr>
        <w:t xml:space="preserve"> This research was aimed to investigate the factors affecting the intention to use digital payment and how to enhance the coverage of digital payment. Snowball (</w:t>
      </w:r>
      <w:r w:rsidR="00EB1778" w:rsidRPr="00256DE4">
        <w:rPr>
          <w:rFonts w:ascii="Times New Roman" w:eastAsia="Times New Roman" w:hAnsi="Times New Roman" w:cs="Times New Roman"/>
          <w:color w:val="222222"/>
          <w:shd w:val="clear" w:color="auto" w:fill="FFFFFF"/>
          <w:lang w:val="en-GB"/>
        </w:rPr>
        <w:t>Parker and Scott and Gedees, 2019)</w:t>
      </w:r>
      <w:r w:rsidR="00F30A47" w:rsidRPr="00256DE4">
        <w:rPr>
          <w:rFonts w:ascii="Times New Roman" w:eastAsia="Times New Roman" w:hAnsi="Times New Roman" w:cs="Times New Roman"/>
          <w:color w:val="222222"/>
          <w:shd w:val="clear" w:color="auto" w:fill="FFFFFF"/>
          <w:lang w:val="en-GB"/>
        </w:rPr>
        <w:t xml:space="preserve"> </w:t>
      </w:r>
      <w:r w:rsidR="00EB1778" w:rsidRPr="00256DE4">
        <w:rPr>
          <w:rFonts w:ascii="Times New Roman" w:hAnsi="Times New Roman" w:cs="Times New Roman"/>
          <w:color w:val="222222"/>
          <w:shd w:val="clear" w:color="auto" w:fill="FFFFFF"/>
          <w:lang w:val="en-GB"/>
        </w:rPr>
        <w:t xml:space="preserve">methodology was applied </w:t>
      </w:r>
      <w:r w:rsidR="00F30A47" w:rsidRPr="00256DE4">
        <w:rPr>
          <w:rFonts w:ascii="Times New Roman" w:hAnsi="Times New Roman" w:cs="Times New Roman"/>
          <w:color w:val="222222"/>
          <w:shd w:val="clear" w:color="auto" w:fill="FFFFFF"/>
          <w:lang w:val="en-GB"/>
        </w:rPr>
        <w:t xml:space="preserve">to pick up 148 respondents </w:t>
      </w:r>
      <w:r w:rsidR="00490EA3" w:rsidRPr="00256DE4">
        <w:rPr>
          <w:rFonts w:ascii="Times New Roman" w:hAnsi="Times New Roman" w:cs="Times New Roman"/>
          <w:color w:val="222222"/>
          <w:shd w:val="clear" w:color="auto" w:fill="FFFFFF"/>
          <w:lang w:val="en-GB"/>
        </w:rPr>
        <w:t xml:space="preserve">randomly responded the e-questionnaire. The questionnaire was consisting of five demographic factors, namely genders, ages, </w:t>
      </w:r>
      <w:r w:rsidR="005F1887" w:rsidRPr="00256DE4">
        <w:rPr>
          <w:rFonts w:ascii="Times New Roman" w:hAnsi="Times New Roman" w:cs="Times New Roman"/>
          <w:color w:val="222222"/>
          <w:shd w:val="clear" w:color="auto" w:fill="FFFFFF"/>
          <w:lang w:val="en-GB"/>
        </w:rPr>
        <w:t>education levels, monthly income in Hong Kong dollars,</w:t>
      </w:r>
      <w:r w:rsidR="008B5125" w:rsidRPr="00256DE4">
        <w:rPr>
          <w:rFonts w:ascii="Times New Roman" w:hAnsi="Times New Roman" w:cs="Times New Roman"/>
          <w:color w:val="222222"/>
          <w:shd w:val="clear" w:color="auto" w:fill="FFFFFF"/>
          <w:lang w:val="en-GB"/>
        </w:rPr>
        <w:t xml:space="preserve"> the number of trans</w:t>
      </w:r>
      <w:r w:rsidR="00EC1C18" w:rsidRPr="00256DE4">
        <w:rPr>
          <w:rFonts w:ascii="Times New Roman" w:hAnsi="Times New Roman" w:cs="Times New Roman"/>
          <w:color w:val="222222"/>
          <w:shd w:val="clear" w:color="auto" w:fill="FFFFFF"/>
          <w:lang w:val="en-GB"/>
        </w:rPr>
        <w:t xml:space="preserve">actions </w:t>
      </w:r>
      <w:r w:rsidR="005437F0" w:rsidRPr="00256DE4">
        <w:rPr>
          <w:rFonts w:ascii="Times New Roman" w:hAnsi="Times New Roman" w:cs="Times New Roman"/>
          <w:color w:val="222222"/>
          <w:shd w:val="clear" w:color="auto" w:fill="FFFFFF"/>
          <w:lang w:val="en-GB"/>
        </w:rPr>
        <w:t xml:space="preserve">completed by digital payment method in a week and the </w:t>
      </w:r>
      <w:r w:rsidR="00695D97" w:rsidRPr="00256DE4">
        <w:rPr>
          <w:rFonts w:ascii="Times New Roman" w:hAnsi="Times New Roman" w:cs="Times New Roman"/>
          <w:color w:val="222222"/>
          <w:shd w:val="clear" w:color="auto" w:fill="FFFFFF"/>
          <w:lang w:val="en-GB"/>
        </w:rPr>
        <w:t xml:space="preserve">value </w:t>
      </w:r>
      <w:r w:rsidR="005437F0" w:rsidRPr="00256DE4">
        <w:rPr>
          <w:rFonts w:ascii="Times New Roman" w:hAnsi="Times New Roman" w:cs="Times New Roman"/>
          <w:color w:val="222222"/>
          <w:shd w:val="clear" w:color="auto" w:fill="FFFFFF"/>
          <w:lang w:val="en-GB"/>
        </w:rPr>
        <w:t>of transactions done by digital payment in Hong Kong Dollars.</w:t>
      </w:r>
    </w:p>
    <w:p w14:paraId="63B49468" w14:textId="77777777" w:rsidR="0065552F" w:rsidRPr="00256DE4" w:rsidRDefault="0065552F" w:rsidP="00C675B8">
      <w:pPr>
        <w:spacing w:line="360" w:lineRule="auto"/>
        <w:rPr>
          <w:rFonts w:ascii="Times New Roman" w:hAnsi="Times New Roman" w:cs="Times New Roman"/>
          <w:lang w:val="en-GB"/>
        </w:rPr>
      </w:pPr>
      <w:r w:rsidRPr="00256DE4">
        <w:rPr>
          <w:rFonts w:ascii="Times New Roman" w:hAnsi="Times New Roman" w:cs="Times New Roman"/>
          <w:color w:val="222222"/>
          <w:shd w:val="clear" w:color="auto" w:fill="FFFFFF"/>
          <w:lang w:val="en-GB"/>
        </w:rPr>
        <w:tab/>
        <w:t xml:space="preserve">Among the genders, </w:t>
      </w:r>
      <w:r w:rsidR="009F592E" w:rsidRPr="00256DE4">
        <w:rPr>
          <w:rFonts w:ascii="Times New Roman" w:hAnsi="Times New Roman" w:cs="Times New Roman"/>
          <w:color w:val="222222"/>
          <w:shd w:val="clear" w:color="auto" w:fill="FFFFFF"/>
          <w:lang w:val="en-GB"/>
        </w:rPr>
        <w:t>there</w:t>
      </w:r>
      <w:r w:rsidRPr="00256DE4">
        <w:rPr>
          <w:rFonts w:ascii="Times New Roman" w:hAnsi="Times New Roman" w:cs="Times New Roman"/>
          <w:color w:val="222222"/>
          <w:shd w:val="clear" w:color="auto" w:fill="FFFFFF"/>
          <w:lang w:val="en-GB"/>
        </w:rPr>
        <w:t xml:space="preserve"> were </w:t>
      </w:r>
      <w:r w:rsidR="000A0156" w:rsidRPr="00256DE4">
        <w:rPr>
          <w:rFonts w:ascii="Times New Roman" w:hAnsi="Times New Roman" w:cs="Times New Roman"/>
          <w:color w:val="222222"/>
          <w:shd w:val="clear" w:color="auto" w:fill="FFFFFF"/>
          <w:lang w:val="en-GB"/>
        </w:rPr>
        <w:t>slightly more male than female</w:t>
      </w:r>
      <w:r w:rsidR="007B13F0" w:rsidRPr="00256DE4">
        <w:rPr>
          <w:rFonts w:ascii="Times New Roman" w:hAnsi="Times New Roman" w:cs="Times New Roman"/>
          <w:color w:val="222222"/>
          <w:shd w:val="clear" w:color="auto" w:fill="FFFFFF"/>
          <w:lang w:val="en-GB"/>
        </w:rPr>
        <w:t xml:space="preserve">, of </w:t>
      </w:r>
      <w:r w:rsidR="000A0156" w:rsidRPr="00256DE4">
        <w:rPr>
          <w:rFonts w:ascii="Times New Roman" w:hAnsi="Times New Roman" w:cs="Times New Roman"/>
          <w:color w:val="222222"/>
          <w:shd w:val="clear" w:color="auto" w:fill="FFFFFF"/>
          <w:lang w:val="en-GB"/>
        </w:rPr>
        <w:t xml:space="preserve">59.46% and </w:t>
      </w:r>
      <w:r w:rsidR="000A0156" w:rsidRPr="00256DE4">
        <w:rPr>
          <w:rFonts w:ascii="Times New Roman" w:hAnsi="Times New Roman" w:cs="Times New Roman"/>
          <w:color w:val="222222"/>
          <w:shd w:val="clear" w:color="auto" w:fill="FFFFFF"/>
          <w:lang w:val="en-GB"/>
        </w:rPr>
        <w:lastRenderedPageBreak/>
        <w:t xml:space="preserve">40.54% respectively; among age groups, the age range </w:t>
      </w:r>
      <w:r w:rsidR="009F592E" w:rsidRPr="00256DE4">
        <w:rPr>
          <w:rFonts w:ascii="Times New Roman" w:hAnsi="Times New Roman" w:cs="Times New Roman"/>
          <w:color w:val="222222"/>
          <w:shd w:val="clear" w:color="auto" w:fill="FFFFFF"/>
          <w:lang w:val="en-GB"/>
        </w:rPr>
        <w:t xml:space="preserve">between </w:t>
      </w:r>
      <w:r w:rsidR="009F592E" w:rsidRPr="00256DE4">
        <w:rPr>
          <w:rFonts w:ascii="Times New Roman" w:hAnsi="Times New Roman" w:cs="Times New Roman"/>
          <w:lang w:val="en-GB"/>
        </w:rPr>
        <w:t xml:space="preserve">31 and 40 years old is the largest age group which took up 52 respondents or 35.14% of the total respondents; </w:t>
      </w:r>
      <w:r w:rsidR="00D836C5" w:rsidRPr="00256DE4">
        <w:rPr>
          <w:rFonts w:ascii="Times New Roman" w:hAnsi="Times New Roman" w:cs="Times New Roman"/>
          <w:lang w:val="en-GB"/>
        </w:rPr>
        <w:t xml:space="preserve">for education level, there were 93.24% or 138 respondents had got </w:t>
      </w:r>
      <w:r w:rsidR="00CE490A" w:rsidRPr="00256DE4">
        <w:rPr>
          <w:rFonts w:ascii="Times New Roman" w:hAnsi="Times New Roman" w:cs="Times New Roman"/>
          <w:lang w:val="en-GB"/>
        </w:rPr>
        <w:t>a</w:t>
      </w:r>
      <w:r w:rsidR="00D836C5" w:rsidRPr="00256DE4">
        <w:rPr>
          <w:rFonts w:ascii="Times New Roman" w:hAnsi="Times New Roman" w:cs="Times New Roman"/>
          <w:lang w:val="en-GB"/>
        </w:rPr>
        <w:t xml:space="preserve"> university degree or above</w:t>
      </w:r>
      <w:r w:rsidR="007B13F0" w:rsidRPr="00256DE4">
        <w:rPr>
          <w:rFonts w:ascii="Times New Roman" w:hAnsi="Times New Roman" w:cs="Times New Roman"/>
          <w:lang w:val="en-GB"/>
        </w:rPr>
        <w:t xml:space="preserve">, this result was correspondent to other research </w:t>
      </w:r>
      <w:r w:rsidR="00EB6C77" w:rsidRPr="00256DE4">
        <w:rPr>
          <w:rFonts w:ascii="Times New Roman" w:hAnsi="Times New Roman" w:cs="Times New Roman"/>
          <w:lang w:val="en-GB"/>
        </w:rPr>
        <w:t>(</w:t>
      </w:r>
      <w:r w:rsidR="00DE66EE" w:rsidRPr="00256DE4">
        <w:rPr>
          <w:rFonts w:ascii="Times New Roman" w:hAnsi="Times New Roman" w:cs="Times New Roman"/>
          <w:lang w:val="en-GB"/>
        </w:rPr>
        <w:t>Chaveesuk and Chaiyasoonthorn, 2021)</w:t>
      </w:r>
      <w:r w:rsidR="00EB6C77" w:rsidRPr="00256DE4">
        <w:rPr>
          <w:rFonts w:ascii="Times New Roman" w:hAnsi="Times New Roman" w:cs="Times New Roman"/>
          <w:lang w:val="en-GB"/>
        </w:rPr>
        <w:t xml:space="preserve"> </w:t>
      </w:r>
      <w:r w:rsidR="007B13F0" w:rsidRPr="00256DE4">
        <w:rPr>
          <w:rFonts w:ascii="Times New Roman" w:hAnsi="Times New Roman" w:cs="Times New Roman"/>
          <w:lang w:val="en-GB"/>
        </w:rPr>
        <w:t xml:space="preserve">that the higher the education level, the higher the </w:t>
      </w:r>
      <w:r w:rsidR="00DE66EE" w:rsidRPr="00256DE4">
        <w:rPr>
          <w:rFonts w:ascii="Times New Roman" w:hAnsi="Times New Roman" w:cs="Times New Roman"/>
          <w:lang w:val="en-GB"/>
        </w:rPr>
        <w:t xml:space="preserve">rate the one use or would use digital payment method. </w:t>
      </w:r>
    </w:p>
    <w:p w14:paraId="21AE4E5F" w14:textId="77777777" w:rsidR="00C32631" w:rsidRPr="00256DE4" w:rsidRDefault="00C32631" w:rsidP="00C675B8">
      <w:pPr>
        <w:spacing w:line="360" w:lineRule="auto"/>
        <w:rPr>
          <w:rFonts w:ascii="Times New Roman" w:hAnsi="Times New Roman" w:cs="Times New Roman"/>
          <w:lang w:val="en-GB"/>
        </w:rPr>
      </w:pPr>
      <w:r w:rsidRPr="00256DE4">
        <w:rPr>
          <w:rFonts w:ascii="Times New Roman" w:hAnsi="Times New Roman" w:cs="Times New Roman"/>
          <w:lang w:val="en-GB"/>
        </w:rPr>
        <w:tab/>
        <w:t xml:space="preserve">For personal </w:t>
      </w:r>
      <w:r w:rsidR="00774129" w:rsidRPr="00256DE4">
        <w:rPr>
          <w:rFonts w:ascii="Times New Roman" w:hAnsi="Times New Roman" w:cs="Times New Roman"/>
          <w:lang w:val="en-GB"/>
        </w:rPr>
        <w:t xml:space="preserve">monthly </w:t>
      </w:r>
      <w:r w:rsidRPr="00256DE4">
        <w:rPr>
          <w:rFonts w:ascii="Times New Roman" w:hAnsi="Times New Roman" w:cs="Times New Roman"/>
          <w:lang w:val="en-GB"/>
        </w:rPr>
        <w:t xml:space="preserve">income in Hong Kong </w:t>
      </w:r>
      <w:r w:rsidR="00774129" w:rsidRPr="00256DE4">
        <w:rPr>
          <w:rFonts w:ascii="Times New Roman" w:hAnsi="Times New Roman" w:cs="Times New Roman"/>
          <w:lang w:val="en-GB"/>
        </w:rPr>
        <w:t>d</w:t>
      </w:r>
      <w:r w:rsidRPr="00256DE4">
        <w:rPr>
          <w:rFonts w:ascii="Times New Roman" w:hAnsi="Times New Roman" w:cs="Times New Roman"/>
          <w:lang w:val="en-GB"/>
        </w:rPr>
        <w:t xml:space="preserve">ollar </w:t>
      </w:r>
      <w:r w:rsidR="00774129" w:rsidRPr="00256DE4">
        <w:rPr>
          <w:rFonts w:ascii="Times New Roman" w:hAnsi="Times New Roman" w:cs="Times New Roman"/>
          <w:lang w:val="en-GB"/>
        </w:rPr>
        <w:t>for the respondents,</w:t>
      </w:r>
      <w:r w:rsidR="00C62721" w:rsidRPr="00256DE4">
        <w:rPr>
          <w:rFonts w:ascii="Times New Roman" w:hAnsi="Times New Roman" w:cs="Times New Roman"/>
          <w:lang w:val="en-GB"/>
        </w:rPr>
        <w:t xml:space="preserve"> there were 51.35% or 76 respondents </w:t>
      </w:r>
      <w:r w:rsidR="00D137BB" w:rsidRPr="00256DE4">
        <w:rPr>
          <w:rFonts w:ascii="Times New Roman" w:hAnsi="Times New Roman" w:cs="Times New Roman"/>
          <w:lang w:val="en-GB"/>
        </w:rPr>
        <w:t>whom have been earning a monthly income at HKD50,001 or more</w:t>
      </w:r>
      <w:r w:rsidR="009B3D50" w:rsidRPr="00256DE4">
        <w:rPr>
          <w:rFonts w:ascii="Times New Roman" w:hAnsi="Times New Roman" w:cs="Times New Roman"/>
          <w:lang w:val="en-GB"/>
        </w:rPr>
        <w:t xml:space="preserve"> which </w:t>
      </w:r>
      <w:r w:rsidR="008E68A7" w:rsidRPr="00256DE4">
        <w:rPr>
          <w:rFonts w:ascii="Times New Roman" w:hAnsi="Times New Roman" w:cs="Times New Roman"/>
          <w:lang w:val="en-GB"/>
        </w:rPr>
        <w:t>wa</w:t>
      </w:r>
      <w:r w:rsidR="009B3D50" w:rsidRPr="00256DE4">
        <w:rPr>
          <w:rFonts w:ascii="Times New Roman" w:hAnsi="Times New Roman" w:cs="Times New Roman"/>
          <w:lang w:val="en-GB"/>
        </w:rPr>
        <w:t xml:space="preserve">s categorized as highest population group </w:t>
      </w:r>
      <w:r w:rsidR="008E68A7" w:rsidRPr="00256DE4">
        <w:rPr>
          <w:rFonts w:ascii="Times New Roman" w:hAnsi="Times New Roman" w:cs="Times New Roman"/>
          <w:lang w:val="en-GB"/>
        </w:rPr>
        <w:t>would tend to or keep using non-cash payment such as credit cards, or the same features in digital payment version</w:t>
      </w:r>
      <w:r w:rsidR="009B3D50" w:rsidRPr="00256DE4">
        <w:rPr>
          <w:rFonts w:ascii="Times New Roman" w:hAnsi="Times New Roman" w:cs="Times New Roman"/>
          <w:lang w:val="en-GB"/>
        </w:rPr>
        <w:t xml:space="preserve"> </w:t>
      </w:r>
      <w:r w:rsidR="008E68A7" w:rsidRPr="00256DE4">
        <w:rPr>
          <w:rFonts w:ascii="Times New Roman" w:hAnsi="Times New Roman" w:cs="Times New Roman"/>
          <w:lang w:val="en-GB"/>
        </w:rPr>
        <w:t>(</w:t>
      </w:r>
      <w:r w:rsidR="009B3D50" w:rsidRPr="00256DE4">
        <w:rPr>
          <w:rFonts w:ascii="Times New Roman" w:hAnsi="Times New Roman" w:cs="Times New Roman"/>
          <w:lang w:val="en-GB"/>
        </w:rPr>
        <w:t>Aurazo and Vega</w:t>
      </w:r>
      <w:r w:rsidR="008E68A7" w:rsidRPr="00256DE4">
        <w:rPr>
          <w:rFonts w:ascii="Times New Roman" w:hAnsi="Times New Roman" w:cs="Times New Roman"/>
          <w:lang w:val="en-GB"/>
        </w:rPr>
        <w:t>, 2021)</w:t>
      </w:r>
      <w:r w:rsidR="00C53DD7" w:rsidRPr="00256DE4">
        <w:rPr>
          <w:rFonts w:ascii="Times New Roman" w:hAnsi="Times New Roman" w:cs="Times New Roman"/>
          <w:lang w:val="en-GB"/>
        </w:rPr>
        <w:t xml:space="preserve"> than that got the education level lower than the undergraduates</w:t>
      </w:r>
      <w:r w:rsidR="008767CC" w:rsidRPr="00256DE4">
        <w:rPr>
          <w:rFonts w:ascii="Times New Roman" w:hAnsi="Times New Roman" w:cs="Times New Roman"/>
          <w:lang w:val="en-GB"/>
        </w:rPr>
        <w:t xml:space="preserve">. </w:t>
      </w:r>
    </w:p>
    <w:p w14:paraId="37015E44" w14:textId="77777777" w:rsidR="00B21EA0" w:rsidRPr="00256DE4" w:rsidRDefault="00B21EA0" w:rsidP="00C675B8">
      <w:pPr>
        <w:spacing w:line="360" w:lineRule="auto"/>
        <w:rPr>
          <w:rFonts w:ascii="Times New Roman" w:hAnsi="Times New Roman" w:cs="Times New Roman"/>
          <w:lang w:val="en-GB"/>
        </w:rPr>
      </w:pPr>
      <w:r w:rsidRPr="00256DE4">
        <w:rPr>
          <w:rFonts w:ascii="Times New Roman" w:hAnsi="Times New Roman" w:cs="Times New Roman"/>
          <w:lang w:val="en-GB"/>
        </w:rPr>
        <w:tab/>
      </w:r>
      <w:r w:rsidR="001C3173" w:rsidRPr="00256DE4">
        <w:rPr>
          <w:rFonts w:ascii="Times New Roman" w:hAnsi="Times New Roman" w:cs="Times New Roman"/>
          <w:lang w:val="en-GB"/>
        </w:rPr>
        <w:t>For t</w:t>
      </w:r>
      <w:r w:rsidRPr="00256DE4">
        <w:rPr>
          <w:rFonts w:ascii="Times New Roman" w:hAnsi="Times New Roman" w:cs="Times New Roman"/>
          <w:lang w:val="en-GB"/>
        </w:rPr>
        <w:t xml:space="preserve">otal digital payment amount in a week in </w:t>
      </w:r>
      <w:r w:rsidR="001C3173" w:rsidRPr="00256DE4">
        <w:rPr>
          <w:rFonts w:ascii="Times New Roman" w:hAnsi="Times New Roman" w:cs="Times New Roman"/>
          <w:lang w:val="en-GB"/>
        </w:rPr>
        <w:t>Hong Kong dollars, there was an interesting result that the largest group was spending between 1,001 and 5,000</w:t>
      </w:r>
      <w:r w:rsidR="00073837" w:rsidRPr="00256DE4">
        <w:rPr>
          <w:rFonts w:ascii="Times New Roman" w:hAnsi="Times New Roman" w:cs="Times New Roman"/>
          <w:lang w:val="en-GB"/>
        </w:rPr>
        <w:t xml:space="preserve"> the number of responden</w:t>
      </w:r>
      <w:r w:rsidR="00056EEE" w:rsidRPr="00256DE4">
        <w:rPr>
          <w:rFonts w:ascii="Times New Roman" w:hAnsi="Times New Roman" w:cs="Times New Roman"/>
          <w:lang w:val="en-GB"/>
        </w:rPr>
        <w:t>ts in this group was the same as the group earning 50,001 or more</w:t>
      </w:r>
      <w:r w:rsidR="0013594C" w:rsidRPr="00256DE4">
        <w:rPr>
          <w:rFonts w:ascii="Times New Roman" w:hAnsi="Times New Roman" w:cs="Times New Roman"/>
          <w:lang w:val="en-GB"/>
        </w:rPr>
        <w:t xml:space="preserve">, that was 76 respondents or 51.35% of the total respondents. </w:t>
      </w:r>
    </w:p>
    <w:p w14:paraId="4A8A22AE" w14:textId="0A65151F" w:rsidR="00B10EB6" w:rsidRPr="00256DE4" w:rsidRDefault="00B10EB6" w:rsidP="00806DA8">
      <w:pPr>
        <w:spacing w:line="360" w:lineRule="auto"/>
        <w:rPr>
          <w:rFonts w:ascii="Times New Roman" w:hAnsi="Times New Roman" w:cs="Times New Roman"/>
          <w:lang w:val="en-GB"/>
        </w:rPr>
      </w:pPr>
      <w:r w:rsidRPr="00256DE4">
        <w:rPr>
          <w:rFonts w:ascii="Times New Roman" w:hAnsi="Times New Roman" w:cs="Times New Roman"/>
          <w:lang w:val="en-GB"/>
        </w:rPr>
        <w:tab/>
      </w:r>
      <w:r w:rsidR="00815D53" w:rsidRPr="00256DE4">
        <w:rPr>
          <w:rFonts w:ascii="Times New Roman" w:hAnsi="Times New Roman" w:cs="Times New Roman"/>
          <w:lang w:val="en-GB"/>
        </w:rPr>
        <w:t>The mixture of q</w:t>
      </w:r>
      <w:r w:rsidRPr="00256DE4">
        <w:rPr>
          <w:rFonts w:ascii="Times New Roman" w:hAnsi="Times New Roman" w:cs="Times New Roman"/>
          <w:lang w:val="en-GB"/>
        </w:rPr>
        <w:t xml:space="preserve">uantitative and qualitative method </w:t>
      </w:r>
      <w:r w:rsidR="00355884" w:rsidRPr="00256DE4">
        <w:rPr>
          <w:rFonts w:ascii="Times New Roman" w:hAnsi="Times New Roman" w:cs="Times New Roman"/>
          <w:lang w:val="en-GB"/>
        </w:rPr>
        <w:t>was</w:t>
      </w:r>
      <w:r w:rsidRPr="00256DE4">
        <w:rPr>
          <w:rFonts w:ascii="Times New Roman" w:hAnsi="Times New Roman" w:cs="Times New Roman"/>
          <w:lang w:val="en-GB"/>
        </w:rPr>
        <w:t xml:space="preserve"> applied in triangulation </w:t>
      </w:r>
      <w:r w:rsidR="00003A82" w:rsidRPr="00256DE4">
        <w:rPr>
          <w:rFonts w:ascii="Times New Roman" w:hAnsi="Times New Roman" w:cs="Times New Roman"/>
          <w:lang w:val="en-GB"/>
        </w:rPr>
        <w:t xml:space="preserve">(Hussein, 2009) </w:t>
      </w:r>
      <w:r w:rsidR="009E54E4" w:rsidRPr="00256DE4">
        <w:rPr>
          <w:rFonts w:ascii="Times New Roman" w:hAnsi="Times New Roman" w:cs="Times New Roman"/>
          <w:lang w:val="en-GB"/>
        </w:rPr>
        <w:t xml:space="preserve">in order to collect quantitative data from people in Hong Kong </w:t>
      </w:r>
      <w:r w:rsidR="00322C34" w:rsidRPr="00256DE4">
        <w:rPr>
          <w:rFonts w:ascii="Times New Roman" w:hAnsi="Times New Roman" w:cs="Times New Roman"/>
          <w:lang w:val="en-GB"/>
        </w:rPr>
        <w:t xml:space="preserve">by both interview and surveys. </w:t>
      </w:r>
      <w:r w:rsidR="00B33AEB" w:rsidRPr="00256DE4">
        <w:rPr>
          <w:rFonts w:ascii="Times New Roman" w:hAnsi="Times New Roman" w:cs="Times New Roman"/>
          <w:lang w:val="en-GB"/>
        </w:rPr>
        <w:t>After that the thematic analysis and regression</w:t>
      </w:r>
      <w:r w:rsidR="006E45EC" w:rsidRPr="00256DE4">
        <w:rPr>
          <w:rFonts w:ascii="Times New Roman" w:hAnsi="Times New Roman" w:cs="Times New Roman"/>
          <w:lang w:val="en-GB"/>
        </w:rPr>
        <w:t xml:space="preserve"> and information analysis would be </w:t>
      </w:r>
      <w:r w:rsidR="0074248A" w:rsidRPr="00256DE4">
        <w:rPr>
          <w:rFonts w:ascii="Times New Roman" w:hAnsi="Times New Roman" w:cs="Times New Roman"/>
          <w:lang w:val="en-GB"/>
        </w:rPr>
        <w:t xml:space="preserve">conducted in the research. For factor analysis, which was shown in table </w:t>
      </w:r>
      <w:r w:rsidR="00D06B36" w:rsidRPr="00256DE4">
        <w:rPr>
          <w:rFonts w:ascii="Times New Roman" w:hAnsi="Times New Roman" w:cs="Times New Roman"/>
          <w:lang w:val="en-GB"/>
        </w:rPr>
        <w:t>4.8</w:t>
      </w:r>
      <w:r w:rsidR="0074248A" w:rsidRPr="00256DE4">
        <w:rPr>
          <w:rFonts w:ascii="Times New Roman" w:hAnsi="Times New Roman" w:cs="Times New Roman"/>
          <w:lang w:val="en-GB"/>
        </w:rPr>
        <w:t xml:space="preserve">, a cumulative variation of 72.146% </w:t>
      </w:r>
      <w:r w:rsidR="009660E5" w:rsidRPr="00256DE4">
        <w:rPr>
          <w:rFonts w:ascii="Times New Roman" w:hAnsi="Times New Roman" w:cs="Times New Roman"/>
          <w:lang w:val="en-GB"/>
        </w:rPr>
        <w:t>for the eigenvalues; with factors INT and C equals to 8.455, P and S equals to 2.131, SI equals to 1.357, T equals to 1.043</w:t>
      </w:r>
      <w:r w:rsidR="003722FD" w:rsidRPr="00256DE4">
        <w:rPr>
          <w:rFonts w:ascii="Times New Roman" w:hAnsi="Times New Roman" w:cs="Times New Roman"/>
          <w:lang w:val="en-GB"/>
        </w:rPr>
        <w:t xml:space="preserve">. </w:t>
      </w:r>
      <w:r w:rsidR="004A7805" w:rsidRPr="00256DE4">
        <w:rPr>
          <w:rFonts w:ascii="Times New Roman" w:hAnsi="Times New Roman" w:cs="Times New Roman"/>
          <w:lang w:val="en-GB"/>
        </w:rPr>
        <w:t xml:space="preserve">From the results of the </w:t>
      </w:r>
      <w:r w:rsidR="003B6FE4" w:rsidRPr="00256DE4">
        <w:rPr>
          <w:rFonts w:ascii="Times New Roman" w:hAnsi="Times New Roman" w:cs="Times New Roman"/>
          <w:lang w:val="en-GB"/>
        </w:rPr>
        <w:t xml:space="preserve">eigenvalue of all the factors were more than 1, all the factors were thus </w:t>
      </w:r>
      <w:r w:rsidR="00342AE2" w:rsidRPr="00256DE4">
        <w:rPr>
          <w:rFonts w:ascii="Times New Roman" w:hAnsi="Times New Roman" w:cs="Times New Roman"/>
          <w:lang w:val="en-GB"/>
        </w:rPr>
        <w:t>of strong</w:t>
      </w:r>
      <w:r w:rsidR="003B6FE4" w:rsidRPr="00256DE4">
        <w:rPr>
          <w:rFonts w:ascii="Times New Roman" w:hAnsi="Times New Roman" w:cs="Times New Roman"/>
          <w:lang w:val="en-GB"/>
        </w:rPr>
        <w:t xml:space="preserve"> correlated to the intention to use digital payment</w:t>
      </w:r>
      <w:r w:rsidR="00806DA8" w:rsidRPr="00256DE4">
        <w:rPr>
          <w:rFonts w:ascii="Times New Roman" w:hAnsi="Times New Roman" w:cs="Times New Roman"/>
          <w:lang w:val="en-GB"/>
        </w:rPr>
        <w:t xml:space="preserve"> (Zopluoglu and Davenport</w:t>
      </w:r>
      <w:r w:rsidR="00780D3C" w:rsidRPr="00256DE4">
        <w:rPr>
          <w:rFonts w:ascii="Times New Roman" w:hAnsi="Times New Roman" w:cs="Times New Roman"/>
          <w:lang w:val="en-GB"/>
        </w:rPr>
        <w:t xml:space="preserve"> Jr</w:t>
      </w:r>
      <w:r w:rsidR="00806DA8" w:rsidRPr="00256DE4">
        <w:rPr>
          <w:rFonts w:ascii="Times New Roman" w:hAnsi="Times New Roman" w:cs="Times New Roman"/>
          <w:lang w:val="en-GB"/>
        </w:rPr>
        <w:t xml:space="preserve">, </w:t>
      </w:r>
      <w:r w:rsidR="00780D3C" w:rsidRPr="00256DE4">
        <w:rPr>
          <w:rFonts w:ascii="Times New Roman" w:hAnsi="Times New Roman" w:cs="Times New Roman"/>
          <w:lang w:val="en-GB"/>
        </w:rPr>
        <w:t>2017)</w:t>
      </w:r>
      <w:r w:rsidR="00007C4A" w:rsidRPr="00256DE4">
        <w:rPr>
          <w:rFonts w:ascii="Times New Roman" w:hAnsi="Times New Roman" w:cs="Times New Roman"/>
          <w:lang w:val="en-GB"/>
        </w:rPr>
        <w:t>.</w:t>
      </w:r>
    </w:p>
    <w:p w14:paraId="30614E18" w14:textId="77777777" w:rsidR="002951BB" w:rsidRPr="00256DE4" w:rsidRDefault="004A3673" w:rsidP="00C675B8">
      <w:pPr>
        <w:spacing w:line="360" w:lineRule="auto"/>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lastRenderedPageBreak/>
        <w:tab/>
      </w:r>
      <w:r w:rsidR="001369E7" w:rsidRPr="00256DE4">
        <w:rPr>
          <w:rFonts w:ascii="Times New Roman" w:hAnsi="Times New Roman" w:cs="Times New Roman"/>
          <w:color w:val="222222"/>
          <w:shd w:val="clear" w:color="auto" w:fill="FFFFFF"/>
          <w:lang w:val="en-GB"/>
        </w:rPr>
        <w:t xml:space="preserve">In this research, it was noticed that the C was the factor which would affect the intention to use digital payment by the respondents, followed by the T towards the digital payment method. </w:t>
      </w:r>
      <w:r w:rsidR="00F436A2" w:rsidRPr="00256DE4">
        <w:rPr>
          <w:rFonts w:ascii="Times New Roman" w:hAnsi="Times New Roman" w:cs="Times New Roman"/>
          <w:color w:val="222222"/>
          <w:shd w:val="clear" w:color="auto" w:fill="FFFFFF"/>
          <w:lang w:val="en-GB"/>
        </w:rPr>
        <w:t>The T was also derived from the result</w:t>
      </w:r>
      <w:r w:rsidR="00277F66" w:rsidRPr="00256DE4">
        <w:rPr>
          <w:rFonts w:ascii="Times New Roman" w:hAnsi="Times New Roman" w:cs="Times New Roman"/>
          <w:color w:val="222222"/>
          <w:shd w:val="clear" w:color="auto" w:fill="FFFFFF"/>
          <w:lang w:val="en-GB"/>
        </w:rPr>
        <w:t>s</w:t>
      </w:r>
      <w:r w:rsidR="00F436A2" w:rsidRPr="00256DE4">
        <w:rPr>
          <w:rFonts w:ascii="Times New Roman" w:hAnsi="Times New Roman" w:cs="Times New Roman"/>
          <w:color w:val="222222"/>
          <w:shd w:val="clear" w:color="auto" w:fill="FFFFFF"/>
          <w:lang w:val="en-GB"/>
        </w:rPr>
        <w:t xml:space="preserve"> of the S and </w:t>
      </w:r>
      <w:r w:rsidR="00277F66" w:rsidRPr="00256DE4">
        <w:rPr>
          <w:rFonts w:ascii="Times New Roman" w:hAnsi="Times New Roman" w:cs="Times New Roman"/>
          <w:color w:val="222222"/>
          <w:shd w:val="clear" w:color="auto" w:fill="FFFFFF"/>
          <w:lang w:val="en-GB"/>
        </w:rPr>
        <w:t>P, although the minimum mean of P was 2.53 which less than 3</w:t>
      </w:r>
      <w:r w:rsidR="0084199B" w:rsidRPr="00256DE4">
        <w:rPr>
          <w:rFonts w:ascii="Times New Roman" w:hAnsi="Times New Roman" w:cs="Times New Roman"/>
          <w:color w:val="222222"/>
          <w:shd w:val="clear" w:color="auto" w:fill="FFFFFF"/>
          <w:lang w:val="en-GB"/>
        </w:rPr>
        <w:t>.</w:t>
      </w:r>
      <w:r w:rsidR="00415027" w:rsidRPr="00256DE4">
        <w:rPr>
          <w:rFonts w:ascii="Times New Roman" w:hAnsi="Times New Roman" w:cs="Times New Roman"/>
          <w:color w:val="222222"/>
          <w:shd w:val="clear" w:color="auto" w:fill="FFFFFF"/>
          <w:lang w:val="en-GB"/>
        </w:rPr>
        <w:t xml:space="preserve"> </w:t>
      </w:r>
    </w:p>
    <w:p w14:paraId="1FFDC33D" w14:textId="77777777" w:rsidR="00AB2AC9" w:rsidRPr="00256DE4" w:rsidRDefault="00AB2AC9" w:rsidP="00C675B8">
      <w:pPr>
        <w:spacing w:line="360" w:lineRule="auto"/>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ab/>
        <w:t xml:space="preserve">In this research, the results had reflected that </w:t>
      </w:r>
      <w:r w:rsidR="00E34F6E" w:rsidRPr="00256DE4">
        <w:rPr>
          <w:rFonts w:ascii="Times New Roman" w:hAnsi="Times New Roman" w:cs="Times New Roman"/>
          <w:color w:val="222222"/>
          <w:shd w:val="clear" w:color="auto" w:fill="FFFFFF"/>
          <w:lang w:val="en-GB"/>
        </w:rPr>
        <w:t>the INT17 would be greatly by the C8 and SI15 and last but not least T10</w:t>
      </w:r>
      <w:r w:rsidR="00AC6A01" w:rsidRPr="00256DE4">
        <w:rPr>
          <w:rFonts w:ascii="Times New Roman" w:hAnsi="Times New Roman" w:cs="Times New Roman"/>
          <w:color w:val="222222"/>
          <w:shd w:val="clear" w:color="auto" w:fill="FFFFFF"/>
          <w:lang w:val="en-GB"/>
        </w:rPr>
        <w:t xml:space="preserve"> as the r value of INT17 was 0.683 which had showed strong relationship.</w:t>
      </w:r>
      <w:r w:rsidR="00EF7C3D" w:rsidRPr="00256DE4">
        <w:rPr>
          <w:rFonts w:ascii="Times New Roman" w:hAnsi="Times New Roman" w:cs="Times New Roman"/>
          <w:color w:val="222222"/>
          <w:shd w:val="clear" w:color="auto" w:fill="FFFFFF"/>
          <w:lang w:val="en-GB"/>
        </w:rPr>
        <w:t>,</w:t>
      </w:r>
      <w:r w:rsidR="00AC6A01" w:rsidRPr="00256DE4">
        <w:rPr>
          <w:rFonts w:ascii="Times New Roman" w:hAnsi="Times New Roman" w:cs="Times New Roman"/>
          <w:color w:val="222222"/>
          <w:shd w:val="clear" w:color="auto" w:fill="FFFFFF"/>
          <w:lang w:val="en-GB"/>
        </w:rPr>
        <w:t xml:space="preserve"> besides</w:t>
      </w:r>
      <w:r w:rsidR="00EF7C3D" w:rsidRPr="00256DE4">
        <w:rPr>
          <w:rFonts w:ascii="Times New Roman" w:hAnsi="Times New Roman" w:cs="Times New Roman"/>
          <w:color w:val="222222"/>
          <w:shd w:val="clear" w:color="auto" w:fill="FFFFFF"/>
          <w:lang w:val="en-GB"/>
        </w:rPr>
        <w:t xml:space="preserve"> the T12 would also be </w:t>
      </w:r>
      <w:r w:rsidR="00AC6A01" w:rsidRPr="00256DE4">
        <w:rPr>
          <w:rFonts w:ascii="Times New Roman" w:hAnsi="Times New Roman" w:cs="Times New Roman"/>
          <w:color w:val="222222"/>
          <w:shd w:val="clear" w:color="auto" w:fill="FFFFFF"/>
          <w:lang w:val="en-GB"/>
        </w:rPr>
        <w:t xml:space="preserve">greatly </w:t>
      </w:r>
      <w:r w:rsidR="00EF7C3D" w:rsidRPr="00256DE4">
        <w:rPr>
          <w:rFonts w:ascii="Times New Roman" w:hAnsi="Times New Roman" w:cs="Times New Roman"/>
          <w:color w:val="222222"/>
          <w:shd w:val="clear" w:color="auto" w:fill="FFFFFF"/>
          <w:lang w:val="en-GB"/>
        </w:rPr>
        <w:t xml:space="preserve">affected by various independent variables </w:t>
      </w:r>
      <w:r w:rsidR="00EF703A" w:rsidRPr="00256DE4">
        <w:rPr>
          <w:rFonts w:ascii="Times New Roman" w:hAnsi="Times New Roman" w:cs="Times New Roman"/>
          <w:color w:val="222222"/>
          <w:shd w:val="clear" w:color="auto" w:fill="FFFFFF"/>
          <w:lang w:val="en-GB"/>
        </w:rPr>
        <w:t>mainly P4, P6 and last but not least S2</w:t>
      </w:r>
      <w:r w:rsidR="00AC6A01" w:rsidRPr="00256DE4">
        <w:rPr>
          <w:rFonts w:ascii="Times New Roman" w:hAnsi="Times New Roman" w:cs="Times New Roman"/>
          <w:color w:val="222222"/>
          <w:shd w:val="clear" w:color="auto" w:fill="FFFFFF"/>
          <w:lang w:val="en-GB"/>
        </w:rPr>
        <w:t xml:space="preserve"> as the r value of T12 was 0.74 which had shown strong relationship of the independent factors and the T12.</w:t>
      </w:r>
    </w:p>
    <w:p w14:paraId="6537D0CD" w14:textId="77777777" w:rsidR="0084241E" w:rsidRPr="00256DE4" w:rsidRDefault="0084241E" w:rsidP="00C675B8">
      <w:pPr>
        <w:spacing w:line="360" w:lineRule="auto"/>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ab/>
        <w:t>The results of the research could provide a through insight of factors causing higher intention to use digital payment method. Therefore, strategies or measures could be designed and developed in order to advice the government</w:t>
      </w:r>
      <w:r w:rsidR="00727B70" w:rsidRPr="00256DE4">
        <w:rPr>
          <w:rFonts w:ascii="Times New Roman" w:hAnsi="Times New Roman" w:cs="Times New Roman"/>
          <w:color w:val="222222"/>
          <w:shd w:val="clear" w:color="auto" w:fill="FFFFFF"/>
          <w:lang w:val="en-GB"/>
        </w:rPr>
        <w:t xml:space="preserve">, regulators </w:t>
      </w:r>
      <w:r w:rsidRPr="00256DE4">
        <w:rPr>
          <w:rFonts w:ascii="Times New Roman" w:hAnsi="Times New Roman" w:cs="Times New Roman"/>
          <w:color w:val="222222"/>
          <w:shd w:val="clear" w:color="auto" w:fill="FFFFFF"/>
          <w:lang w:val="en-GB"/>
        </w:rPr>
        <w:t>and the digital payment provider</w:t>
      </w:r>
      <w:r w:rsidR="00727B70" w:rsidRPr="00256DE4">
        <w:rPr>
          <w:rFonts w:ascii="Times New Roman" w:hAnsi="Times New Roman" w:cs="Times New Roman"/>
          <w:color w:val="222222"/>
          <w:shd w:val="clear" w:color="auto" w:fill="FFFFFF"/>
          <w:lang w:val="en-GB"/>
        </w:rPr>
        <w:t>s</w:t>
      </w:r>
      <w:r w:rsidRPr="00256DE4">
        <w:rPr>
          <w:rFonts w:ascii="Times New Roman" w:hAnsi="Times New Roman" w:cs="Times New Roman"/>
          <w:color w:val="222222"/>
          <w:shd w:val="clear" w:color="auto" w:fill="FFFFFF"/>
          <w:lang w:val="en-GB"/>
        </w:rPr>
        <w:t xml:space="preserve"> as well as the virtual financial institutions for </w:t>
      </w:r>
      <w:r w:rsidR="00B117FB" w:rsidRPr="00256DE4">
        <w:rPr>
          <w:rFonts w:ascii="Times New Roman" w:hAnsi="Times New Roman" w:cs="Times New Roman"/>
          <w:color w:val="222222"/>
          <w:shd w:val="clear" w:color="auto" w:fill="FFFFFF"/>
          <w:lang w:val="en-GB"/>
        </w:rPr>
        <w:t>promoting more</w:t>
      </w:r>
      <w:r w:rsidR="00013D72" w:rsidRPr="00256DE4">
        <w:rPr>
          <w:rFonts w:ascii="Times New Roman" w:hAnsi="Times New Roman" w:cs="Times New Roman"/>
          <w:color w:val="222222"/>
          <w:shd w:val="clear" w:color="auto" w:fill="FFFFFF"/>
          <w:lang w:val="en-GB"/>
        </w:rPr>
        <w:t xml:space="preserve"> </w:t>
      </w:r>
      <w:r w:rsidRPr="00256DE4">
        <w:rPr>
          <w:rFonts w:ascii="Times New Roman" w:hAnsi="Times New Roman" w:cs="Times New Roman"/>
          <w:color w:val="222222"/>
          <w:shd w:val="clear" w:color="auto" w:fill="FFFFFF"/>
          <w:lang w:val="en-GB"/>
        </w:rPr>
        <w:t>usage of digital payment</w:t>
      </w:r>
      <w:r w:rsidR="00013D72" w:rsidRPr="00256DE4">
        <w:rPr>
          <w:rFonts w:ascii="Times New Roman" w:hAnsi="Times New Roman" w:cs="Times New Roman"/>
          <w:color w:val="222222"/>
          <w:shd w:val="clear" w:color="auto" w:fill="FFFFFF"/>
          <w:lang w:val="en-GB"/>
        </w:rPr>
        <w:t xml:space="preserve"> to the general publics.</w:t>
      </w:r>
    </w:p>
    <w:p w14:paraId="295239EA" w14:textId="77777777" w:rsidR="00CE2224" w:rsidRPr="00256DE4" w:rsidRDefault="00CE2224" w:rsidP="00C428A1">
      <w:pPr>
        <w:rPr>
          <w:rFonts w:ascii="Times New Roman" w:hAnsi="Times New Roman" w:cs="Times New Roman"/>
          <w:color w:val="222222"/>
          <w:shd w:val="clear" w:color="auto" w:fill="FFFFFF"/>
          <w:lang w:val="en-GB"/>
        </w:rPr>
      </w:pPr>
    </w:p>
    <w:p w14:paraId="52849FFF" w14:textId="77777777" w:rsidR="000A7FE4" w:rsidRPr="00256DE4" w:rsidRDefault="00BE6907" w:rsidP="00670305">
      <w:pPr>
        <w:outlineLvl w:val="1"/>
        <w:rPr>
          <w:rFonts w:ascii="Times New Roman" w:hAnsi="Times New Roman" w:cs="Times New Roman"/>
          <w:b/>
          <w:bCs/>
          <w:color w:val="222222"/>
          <w:sz w:val="28"/>
          <w:szCs w:val="28"/>
          <w:shd w:val="clear" w:color="auto" w:fill="FFFFFF"/>
          <w:lang w:val="en-GB"/>
        </w:rPr>
      </w:pPr>
      <w:bookmarkStart w:id="68" w:name="_Toc165238020"/>
      <w:r w:rsidRPr="00256DE4">
        <w:rPr>
          <w:rFonts w:ascii="Times New Roman" w:hAnsi="Times New Roman" w:cs="Times New Roman"/>
          <w:b/>
          <w:bCs/>
          <w:color w:val="222222"/>
          <w:sz w:val="28"/>
          <w:szCs w:val="28"/>
          <w:shd w:val="clear" w:color="auto" w:fill="FFFFFF"/>
          <w:lang w:val="en-GB"/>
        </w:rPr>
        <w:t>5.2 Recommendations</w:t>
      </w:r>
      <w:bookmarkEnd w:id="68"/>
    </w:p>
    <w:p w14:paraId="44FAD93F" w14:textId="77777777" w:rsidR="00BE6907" w:rsidRPr="00256DE4" w:rsidRDefault="00BE6907" w:rsidP="00DC502A">
      <w:pPr>
        <w:spacing w:line="360" w:lineRule="auto"/>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ab/>
      </w:r>
      <w:r w:rsidR="00202FE6" w:rsidRPr="00256DE4">
        <w:rPr>
          <w:rFonts w:ascii="Times New Roman" w:hAnsi="Times New Roman" w:cs="Times New Roman"/>
          <w:color w:val="222222"/>
          <w:shd w:val="clear" w:color="auto" w:fill="FFFFFF"/>
          <w:lang w:val="en-GB"/>
        </w:rPr>
        <w:t>In order to response to the research question, it was noticed that C</w:t>
      </w:r>
      <w:r w:rsidR="00DC502A" w:rsidRPr="00256DE4">
        <w:rPr>
          <w:rFonts w:ascii="Times New Roman" w:hAnsi="Times New Roman" w:cs="Times New Roman"/>
          <w:color w:val="222222"/>
          <w:shd w:val="clear" w:color="auto" w:fill="FFFFFF"/>
          <w:lang w:val="en-GB"/>
        </w:rPr>
        <w:t>,</w:t>
      </w:r>
      <w:r w:rsidR="00430765" w:rsidRPr="00256DE4">
        <w:rPr>
          <w:rFonts w:ascii="Times New Roman" w:hAnsi="Times New Roman" w:cs="Times New Roman"/>
          <w:color w:val="222222"/>
          <w:shd w:val="clear" w:color="auto" w:fill="FFFFFF"/>
          <w:lang w:val="en-GB"/>
        </w:rPr>
        <w:t xml:space="preserve"> </w:t>
      </w:r>
      <w:r w:rsidR="00202FE6" w:rsidRPr="00256DE4">
        <w:rPr>
          <w:rFonts w:ascii="Times New Roman" w:hAnsi="Times New Roman" w:cs="Times New Roman"/>
          <w:color w:val="222222"/>
          <w:shd w:val="clear" w:color="auto" w:fill="FFFFFF"/>
          <w:lang w:val="en-GB"/>
        </w:rPr>
        <w:t>T</w:t>
      </w:r>
      <w:r w:rsidR="00DC502A" w:rsidRPr="00256DE4">
        <w:rPr>
          <w:rFonts w:ascii="Times New Roman" w:hAnsi="Times New Roman" w:cs="Times New Roman"/>
          <w:color w:val="222222"/>
          <w:shd w:val="clear" w:color="auto" w:fill="FFFFFF"/>
          <w:lang w:val="en-GB"/>
        </w:rPr>
        <w:t xml:space="preserve"> and SI</w:t>
      </w:r>
      <w:r w:rsidR="00202FE6" w:rsidRPr="00256DE4">
        <w:rPr>
          <w:rFonts w:ascii="Times New Roman" w:hAnsi="Times New Roman" w:cs="Times New Roman"/>
          <w:color w:val="222222"/>
          <w:shd w:val="clear" w:color="auto" w:fill="FFFFFF"/>
          <w:lang w:val="en-GB"/>
        </w:rPr>
        <w:t xml:space="preserve"> would be critical to the INT, meanwhile </w:t>
      </w:r>
      <w:r w:rsidR="00DC502A" w:rsidRPr="00256DE4">
        <w:rPr>
          <w:rFonts w:ascii="Times New Roman" w:hAnsi="Times New Roman" w:cs="Times New Roman"/>
          <w:color w:val="222222"/>
          <w:shd w:val="clear" w:color="auto" w:fill="FFFFFF"/>
          <w:lang w:val="en-GB"/>
        </w:rPr>
        <w:t xml:space="preserve">P and S would also contribute to the T and consequently supporting the INT. </w:t>
      </w:r>
    </w:p>
    <w:p w14:paraId="666D1708" w14:textId="77777777" w:rsidR="00D558FA" w:rsidRPr="00256DE4" w:rsidRDefault="001D7B9C" w:rsidP="00DC502A">
      <w:pPr>
        <w:spacing w:line="360" w:lineRule="auto"/>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ab/>
        <w:t xml:space="preserve">In application of digital payment could both benefit to the users and could also cause drawbacks to the users. </w:t>
      </w:r>
      <w:r w:rsidR="00942A2F" w:rsidRPr="00256DE4">
        <w:rPr>
          <w:rFonts w:ascii="Times New Roman" w:hAnsi="Times New Roman" w:cs="Times New Roman"/>
          <w:color w:val="222222"/>
          <w:shd w:val="clear" w:color="auto" w:fill="FFFFFF"/>
          <w:lang w:val="en-GB"/>
        </w:rPr>
        <w:t>People in the past making transactions or payments upon purchasing or transfer funds to one another</w:t>
      </w:r>
      <w:r w:rsidR="006A2C97" w:rsidRPr="00256DE4">
        <w:rPr>
          <w:rFonts w:ascii="Times New Roman" w:hAnsi="Times New Roman" w:cs="Times New Roman"/>
          <w:color w:val="222222"/>
          <w:shd w:val="clear" w:color="auto" w:fill="FFFFFF"/>
          <w:lang w:val="en-GB"/>
        </w:rPr>
        <w:t xml:space="preserve"> and involving traditional means such as transferring at the counter, cheque payment or </w:t>
      </w:r>
      <w:r w:rsidR="00571EF5" w:rsidRPr="00256DE4">
        <w:rPr>
          <w:rFonts w:ascii="Times New Roman" w:hAnsi="Times New Roman" w:cs="Times New Roman"/>
          <w:color w:val="222222"/>
          <w:shd w:val="clear" w:color="auto" w:fill="FFFFFF"/>
          <w:lang w:val="en-GB"/>
        </w:rPr>
        <w:t xml:space="preserve">by credit card but the merchants would have to hand in the payment slip to the credit card center for processing fund transfer, such transactions </w:t>
      </w:r>
      <w:r w:rsidR="003854BD" w:rsidRPr="00256DE4">
        <w:rPr>
          <w:rFonts w:ascii="Times New Roman" w:hAnsi="Times New Roman" w:cs="Times New Roman"/>
          <w:color w:val="222222"/>
          <w:shd w:val="clear" w:color="auto" w:fill="FFFFFF"/>
          <w:lang w:val="en-GB"/>
        </w:rPr>
        <w:t>usually restricted by the banking hours or banking days</w:t>
      </w:r>
      <w:r w:rsidR="00D46820" w:rsidRPr="00256DE4">
        <w:rPr>
          <w:rFonts w:ascii="Times New Roman" w:hAnsi="Times New Roman" w:cs="Times New Roman"/>
          <w:color w:val="222222"/>
          <w:shd w:val="clear" w:color="auto" w:fill="FFFFFF"/>
          <w:lang w:val="en-GB"/>
        </w:rPr>
        <w:t xml:space="preserve">. With digital payment system or applications, people did not need to conduct payment </w:t>
      </w:r>
      <w:r w:rsidR="00D46820" w:rsidRPr="00256DE4">
        <w:rPr>
          <w:rFonts w:ascii="Times New Roman" w:hAnsi="Times New Roman" w:cs="Times New Roman"/>
          <w:color w:val="222222"/>
          <w:shd w:val="clear" w:color="auto" w:fill="FFFFFF"/>
          <w:lang w:val="en-GB"/>
        </w:rPr>
        <w:lastRenderedPageBreak/>
        <w:t xml:space="preserve">or transactions within the banking days or banking hours, those people could make the payments at non-banking hours </w:t>
      </w:r>
      <w:r w:rsidR="00236D60" w:rsidRPr="00256DE4">
        <w:rPr>
          <w:rFonts w:ascii="Times New Roman" w:hAnsi="Times New Roman" w:cs="Times New Roman"/>
          <w:color w:val="222222"/>
          <w:shd w:val="clear" w:color="auto" w:fill="FFFFFF"/>
          <w:lang w:val="en-GB"/>
        </w:rPr>
        <w:t xml:space="preserve">or even in the public holiday period. </w:t>
      </w:r>
      <w:r w:rsidR="006A5F6E" w:rsidRPr="00256DE4">
        <w:rPr>
          <w:rFonts w:ascii="Times New Roman" w:hAnsi="Times New Roman" w:cs="Times New Roman"/>
          <w:color w:val="222222"/>
          <w:shd w:val="clear" w:color="auto" w:fill="FFFFFF"/>
          <w:lang w:val="en-GB"/>
        </w:rPr>
        <w:t>Such means of payments would be convenient to users especially for those who were usually very busy in their own work</w:t>
      </w:r>
      <w:r w:rsidR="009604AF" w:rsidRPr="00256DE4">
        <w:rPr>
          <w:rFonts w:ascii="Times New Roman" w:hAnsi="Times New Roman" w:cs="Times New Roman"/>
          <w:color w:val="222222"/>
          <w:shd w:val="clear" w:color="auto" w:fill="FFFFFF"/>
          <w:lang w:val="en-GB"/>
        </w:rPr>
        <w:t xml:space="preserve"> and did not have time to go to the bank for making payment or transactions. </w:t>
      </w:r>
      <w:r w:rsidR="00ED2076" w:rsidRPr="00256DE4">
        <w:rPr>
          <w:rFonts w:ascii="Times New Roman" w:hAnsi="Times New Roman" w:cs="Times New Roman"/>
          <w:color w:val="222222"/>
          <w:shd w:val="clear" w:color="auto" w:fill="FFFFFF"/>
          <w:lang w:val="en-GB"/>
        </w:rPr>
        <w:t xml:space="preserve">But a coin has got both sides, </w:t>
      </w:r>
      <w:r w:rsidR="004630BD" w:rsidRPr="00256DE4">
        <w:rPr>
          <w:rFonts w:ascii="Times New Roman" w:hAnsi="Times New Roman" w:cs="Times New Roman"/>
          <w:color w:val="222222"/>
          <w:shd w:val="clear" w:color="auto" w:fill="FFFFFF"/>
          <w:lang w:val="en-GB"/>
        </w:rPr>
        <w:t xml:space="preserve">when a digital payment was </w:t>
      </w:r>
      <w:r w:rsidR="00BD5E17" w:rsidRPr="00256DE4">
        <w:rPr>
          <w:rFonts w:ascii="Times New Roman" w:hAnsi="Times New Roman" w:cs="Times New Roman"/>
          <w:color w:val="222222"/>
          <w:shd w:val="clear" w:color="auto" w:fill="FFFFFF"/>
          <w:lang w:val="en-GB"/>
        </w:rPr>
        <w:t>conducted</w:t>
      </w:r>
      <w:r w:rsidR="004630BD" w:rsidRPr="00256DE4">
        <w:rPr>
          <w:rFonts w:ascii="Times New Roman" w:hAnsi="Times New Roman" w:cs="Times New Roman"/>
          <w:color w:val="222222"/>
          <w:shd w:val="clear" w:color="auto" w:fill="FFFFFF"/>
          <w:lang w:val="en-GB"/>
        </w:rPr>
        <w:t xml:space="preserve">, </w:t>
      </w:r>
      <w:r w:rsidR="00BD5E17" w:rsidRPr="00256DE4">
        <w:rPr>
          <w:rFonts w:ascii="Times New Roman" w:hAnsi="Times New Roman" w:cs="Times New Roman"/>
          <w:color w:val="222222"/>
          <w:shd w:val="clear" w:color="auto" w:fill="FFFFFF"/>
          <w:lang w:val="en-GB"/>
        </w:rPr>
        <w:t>for verification reason, usually the digital payment devices would request the user to provide the personal information, for more advanced system, password or one-time password would be sent to the user for confirming the transaction.</w:t>
      </w:r>
      <w:r w:rsidR="00AC2243" w:rsidRPr="00256DE4">
        <w:rPr>
          <w:rFonts w:ascii="Times New Roman" w:hAnsi="Times New Roman" w:cs="Times New Roman"/>
          <w:color w:val="222222"/>
          <w:shd w:val="clear" w:color="auto" w:fill="FFFFFF"/>
          <w:lang w:val="en-GB"/>
        </w:rPr>
        <w:t xml:space="preserve"> This would provoke securities and privacy issue as usually the </w:t>
      </w:r>
      <w:r w:rsidR="00707DC2" w:rsidRPr="00256DE4">
        <w:rPr>
          <w:rFonts w:ascii="Times New Roman" w:hAnsi="Times New Roman" w:cs="Times New Roman"/>
          <w:color w:val="222222"/>
          <w:shd w:val="clear" w:color="auto" w:fill="FFFFFF"/>
          <w:lang w:val="en-GB"/>
        </w:rPr>
        <w:t>user</w:t>
      </w:r>
      <w:r w:rsidR="00D558FA" w:rsidRPr="00256DE4">
        <w:rPr>
          <w:rFonts w:ascii="Times New Roman" w:hAnsi="Times New Roman" w:cs="Times New Roman"/>
          <w:color w:val="222222"/>
          <w:shd w:val="clear" w:color="auto" w:fill="FFFFFF"/>
          <w:lang w:val="en-GB"/>
        </w:rPr>
        <w:t>s</w:t>
      </w:r>
      <w:r w:rsidR="00707DC2" w:rsidRPr="00256DE4">
        <w:rPr>
          <w:rFonts w:ascii="Times New Roman" w:hAnsi="Times New Roman" w:cs="Times New Roman"/>
          <w:color w:val="222222"/>
          <w:shd w:val="clear" w:color="auto" w:fill="FFFFFF"/>
          <w:lang w:val="en-GB"/>
        </w:rPr>
        <w:t xml:space="preserve"> need to memorize m</w:t>
      </w:r>
      <w:r w:rsidR="00791083" w:rsidRPr="00256DE4">
        <w:rPr>
          <w:rFonts w:ascii="Times New Roman" w:hAnsi="Times New Roman" w:cs="Times New Roman"/>
          <w:color w:val="222222"/>
          <w:shd w:val="clear" w:color="auto" w:fill="FFFFFF"/>
          <w:lang w:val="en-GB"/>
        </w:rPr>
        <w:t xml:space="preserve">any different passwords for different digital payment devices, loss of passwords would be highly possible as sometimes user might forget the password for particular </w:t>
      </w:r>
      <w:r w:rsidR="00EF73EF" w:rsidRPr="00256DE4">
        <w:rPr>
          <w:rFonts w:ascii="Times New Roman" w:hAnsi="Times New Roman" w:cs="Times New Roman"/>
          <w:color w:val="222222"/>
          <w:shd w:val="clear" w:color="auto" w:fill="FFFFFF"/>
          <w:lang w:val="en-GB"/>
        </w:rPr>
        <w:t>device, of course the user could use the solution provided by the suppliers to reset the new password, but this could make it inconvenience which again the original ideal of promoting digital payment.</w:t>
      </w:r>
      <w:r w:rsidR="0067463B" w:rsidRPr="00256DE4">
        <w:rPr>
          <w:rFonts w:ascii="Times New Roman" w:hAnsi="Times New Roman" w:cs="Times New Roman"/>
          <w:color w:val="222222"/>
          <w:shd w:val="clear" w:color="auto" w:fill="FFFFFF"/>
          <w:lang w:val="en-GB"/>
        </w:rPr>
        <w:t xml:space="preserve"> And when the user did not find it easy to handle the use of digital payment, the users might lose confidence to the device and the magnitude of trust towards digital payment would not be as high as expected.</w:t>
      </w:r>
      <w:r w:rsidR="00CD210B" w:rsidRPr="00256DE4">
        <w:rPr>
          <w:rFonts w:ascii="Times New Roman" w:hAnsi="Times New Roman" w:cs="Times New Roman"/>
          <w:color w:val="222222"/>
          <w:shd w:val="clear" w:color="auto" w:fill="FFFFFF"/>
          <w:lang w:val="en-GB"/>
        </w:rPr>
        <w:t xml:space="preserve"> </w:t>
      </w:r>
    </w:p>
    <w:p w14:paraId="02198340" w14:textId="6D495541" w:rsidR="00CD210B" w:rsidRPr="00256DE4" w:rsidRDefault="00B27A12" w:rsidP="00DC502A">
      <w:pPr>
        <w:spacing w:line="360" w:lineRule="auto"/>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ab/>
        <w:t>For demographic factors, all genders and age ranges has got experience using digital payment</w:t>
      </w:r>
      <w:r w:rsidR="006E5779" w:rsidRPr="00256DE4">
        <w:rPr>
          <w:rFonts w:ascii="Times New Roman" w:hAnsi="Times New Roman" w:cs="Times New Roman"/>
          <w:color w:val="222222"/>
          <w:shd w:val="clear" w:color="auto" w:fill="FFFFFF"/>
          <w:lang w:val="en-GB"/>
        </w:rPr>
        <w:t xml:space="preserve">, and 73.7% of total number of respondents would use digital payment from time to time ( table </w:t>
      </w:r>
      <w:r w:rsidR="002849E8" w:rsidRPr="00256DE4">
        <w:rPr>
          <w:rFonts w:ascii="Times New Roman" w:hAnsi="Times New Roman" w:cs="Times New Roman"/>
          <w:color w:val="222222"/>
          <w:shd w:val="clear" w:color="auto" w:fill="FFFFFF"/>
          <w:lang w:val="en-GB"/>
        </w:rPr>
        <w:t>4.8</w:t>
      </w:r>
      <w:r w:rsidR="006E5779" w:rsidRPr="00256DE4">
        <w:rPr>
          <w:rFonts w:ascii="Times New Roman" w:hAnsi="Times New Roman" w:cs="Times New Roman"/>
          <w:color w:val="222222"/>
          <w:shd w:val="clear" w:color="auto" w:fill="FFFFFF"/>
          <w:lang w:val="en-GB"/>
        </w:rPr>
        <w:t xml:space="preserve">) in section 4.3.2, </w:t>
      </w:r>
      <w:r w:rsidR="00B563EB" w:rsidRPr="00256DE4">
        <w:rPr>
          <w:rFonts w:ascii="Times New Roman" w:hAnsi="Times New Roman" w:cs="Times New Roman"/>
          <w:color w:val="222222"/>
          <w:shd w:val="clear" w:color="auto" w:fill="FFFFFF"/>
          <w:lang w:val="en-GB"/>
        </w:rPr>
        <w:t>however, for there were also 76.1% of the respondent who has got an undergraduate degree or higher academic qualification would use digital payment from time to time, it seemed</w:t>
      </w:r>
      <w:r w:rsidR="0031782E" w:rsidRPr="00256DE4">
        <w:rPr>
          <w:rFonts w:ascii="Times New Roman" w:hAnsi="Times New Roman" w:cs="Times New Roman"/>
          <w:color w:val="222222"/>
          <w:shd w:val="clear" w:color="auto" w:fill="FFFFFF"/>
          <w:lang w:val="en-GB"/>
        </w:rPr>
        <w:t xml:space="preserve"> the higher the education level, the higher the intention to use digital payment</w:t>
      </w:r>
      <w:r w:rsidR="00783982" w:rsidRPr="00256DE4">
        <w:rPr>
          <w:rFonts w:ascii="Times New Roman" w:hAnsi="Times New Roman" w:cs="Times New Roman"/>
          <w:color w:val="222222"/>
          <w:shd w:val="clear" w:color="auto" w:fill="FFFFFF"/>
          <w:lang w:val="en-GB"/>
        </w:rPr>
        <w:t xml:space="preserve">, but there might be a discrepancy that the number of </w:t>
      </w:r>
      <w:r w:rsidR="00063704" w:rsidRPr="00256DE4">
        <w:rPr>
          <w:rFonts w:ascii="Times New Roman" w:hAnsi="Times New Roman" w:cs="Times New Roman"/>
          <w:color w:val="222222"/>
          <w:shd w:val="clear" w:color="auto" w:fill="FFFFFF"/>
          <w:lang w:val="en-GB"/>
        </w:rPr>
        <w:t xml:space="preserve">respondent which has got undergraduate degree or higher was 93.24% of the total number of respondents, although the researcher might not know the education background of the respondents, this might not fully understand what would </w:t>
      </w:r>
      <w:r w:rsidR="00063704" w:rsidRPr="00256DE4">
        <w:rPr>
          <w:rFonts w:ascii="Times New Roman" w:hAnsi="Times New Roman" w:cs="Times New Roman"/>
          <w:color w:val="222222"/>
          <w:shd w:val="clear" w:color="auto" w:fill="FFFFFF"/>
          <w:lang w:val="en-GB"/>
        </w:rPr>
        <w:lastRenderedPageBreak/>
        <w:t xml:space="preserve">be the opinion </w:t>
      </w:r>
      <w:r w:rsidR="00A607DA" w:rsidRPr="00256DE4">
        <w:rPr>
          <w:rFonts w:ascii="Times New Roman" w:hAnsi="Times New Roman" w:cs="Times New Roman"/>
          <w:color w:val="222222"/>
          <w:shd w:val="clear" w:color="auto" w:fill="FFFFFF"/>
          <w:lang w:val="en-GB"/>
        </w:rPr>
        <w:t>from those whom has got certificate or diploma and secondary school level or below.</w:t>
      </w:r>
      <w:r w:rsidR="00F9670B" w:rsidRPr="00256DE4">
        <w:rPr>
          <w:rFonts w:ascii="Times New Roman" w:hAnsi="Times New Roman" w:cs="Times New Roman"/>
          <w:color w:val="222222"/>
          <w:shd w:val="clear" w:color="auto" w:fill="FFFFFF"/>
          <w:lang w:val="en-GB"/>
        </w:rPr>
        <w:t xml:space="preserve"> </w:t>
      </w:r>
    </w:p>
    <w:p w14:paraId="291DEF09" w14:textId="77777777" w:rsidR="00294A2B" w:rsidRPr="00256DE4" w:rsidRDefault="00294A2B" w:rsidP="00DC502A">
      <w:pPr>
        <w:spacing w:line="360" w:lineRule="auto"/>
        <w:rPr>
          <w:rFonts w:ascii="Times New Roman" w:hAnsi="Times New Roman" w:cs="Times New Roman"/>
          <w:b/>
          <w:bCs/>
          <w:color w:val="222222"/>
          <w:shd w:val="clear" w:color="auto" w:fill="FFFFFF"/>
          <w:lang w:val="en-GB"/>
        </w:rPr>
      </w:pPr>
    </w:p>
    <w:p w14:paraId="27CCCC99" w14:textId="7A8C3838" w:rsidR="0096551E" w:rsidRPr="00256DE4" w:rsidRDefault="0096551E" w:rsidP="00670305">
      <w:pPr>
        <w:spacing w:line="360" w:lineRule="auto"/>
        <w:outlineLvl w:val="2"/>
        <w:rPr>
          <w:rFonts w:ascii="Times New Roman" w:hAnsi="Times New Roman" w:cs="Times New Roman"/>
          <w:b/>
          <w:bCs/>
          <w:color w:val="222222"/>
          <w:shd w:val="clear" w:color="auto" w:fill="FFFFFF"/>
          <w:lang w:val="en-GB"/>
        </w:rPr>
      </w:pPr>
      <w:bookmarkStart w:id="69" w:name="_Toc165238021"/>
      <w:r w:rsidRPr="00256DE4">
        <w:rPr>
          <w:rFonts w:ascii="Times New Roman" w:hAnsi="Times New Roman" w:cs="Times New Roman"/>
          <w:b/>
          <w:bCs/>
          <w:color w:val="222222"/>
          <w:shd w:val="clear" w:color="auto" w:fill="FFFFFF"/>
          <w:lang w:val="en-GB"/>
        </w:rPr>
        <w:t>5.2.1 Theoretical implications</w:t>
      </w:r>
      <w:bookmarkEnd w:id="69"/>
    </w:p>
    <w:p w14:paraId="76D1D2B6" w14:textId="77777777" w:rsidR="00BD5E17" w:rsidRPr="00256DE4" w:rsidRDefault="0096551E" w:rsidP="00DC502A">
      <w:pPr>
        <w:spacing w:line="360" w:lineRule="auto"/>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ab/>
      </w:r>
      <w:r w:rsidR="008E4E8A" w:rsidRPr="00256DE4">
        <w:rPr>
          <w:rFonts w:ascii="Times New Roman" w:hAnsi="Times New Roman" w:cs="Times New Roman"/>
          <w:color w:val="222222"/>
          <w:shd w:val="clear" w:color="auto" w:fill="FFFFFF"/>
          <w:lang w:val="en-GB"/>
        </w:rPr>
        <w:t>The theoretical implication of this research was to conducting an in-depth investigation to understand what would be the actual factors that affecting the intention of usage of digital payment in Hong Kong</w:t>
      </w:r>
      <w:r w:rsidR="00116D69" w:rsidRPr="00256DE4">
        <w:rPr>
          <w:rFonts w:ascii="Times New Roman" w:hAnsi="Times New Roman" w:cs="Times New Roman"/>
          <w:color w:val="222222"/>
          <w:shd w:val="clear" w:color="auto" w:fill="FFFFFF"/>
          <w:lang w:val="en-GB"/>
        </w:rPr>
        <w:t xml:space="preserve"> from different angles such as genders, ages, education levels, income levels, usage experience and involved amounts.</w:t>
      </w:r>
      <w:r w:rsidR="00D3248B" w:rsidRPr="00256DE4">
        <w:rPr>
          <w:rFonts w:ascii="Times New Roman" w:hAnsi="Times New Roman" w:cs="Times New Roman"/>
          <w:color w:val="222222"/>
          <w:shd w:val="clear" w:color="auto" w:fill="FFFFFF"/>
          <w:lang w:val="en-GB"/>
        </w:rPr>
        <w:t xml:space="preserve"> The intention might also </w:t>
      </w:r>
      <w:r w:rsidR="00A15BF0" w:rsidRPr="00256DE4">
        <w:rPr>
          <w:rFonts w:ascii="Times New Roman" w:hAnsi="Times New Roman" w:cs="Times New Roman"/>
          <w:color w:val="222222"/>
          <w:shd w:val="clear" w:color="auto" w:fill="FFFFFF"/>
          <w:lang w:val="en-GB"/>
        </w:rPr>
        <w:t>be affected</w:t>
      </w:r>
      <w:r w:rsidR="00D3248B" w:rsidRPr="00256DE4">
        <w:rPr>
          <w:rFonts w:ascii="Times New Roman" w:hAnsi="Times New Roman" w:cs="Times New Roman"/>
          <w:color w:val="222222"/>
          <w:shd w:val="clear" w:color="auto" w:fill="FFFFFF"/>
          <w:lang w:val="en-GB"/>
        </w:rPr>
        <w:t xml:space="preserve"> by the current regulation or </w:t>
      </w:r>
      <w:r w:rsidR="00D567AB" w:rsidRPr="00256DE4">
        <w:rPr>
          <w:rFonts w:ascii="Times New Roman" w:hAnsi="Times New Roman" w:cs="Times New Roman"/>
          <w:color w:val="222222"/>
          <w:shd w:val="clear" w:color="auto" w:fill="FFFFFF"/>
          <w:lang w:val="en-GB"/>
        </w:rPr>
        <w:t>law;</w:t>
      </w:r>
      <w:r w:rsidR="00D3248B" w:rsidRPr="00256DE4">
        <w:rPr>
          <w:rFonts w:ascii="Times New Roman" w:hAnsi="Times New Roman" w:cs="Times New Roman"/>
          <w:color w:val="222222"/>
          <w:shd w:val="clear" w:color="auto" w:fill="FFFFFF"/>
          <w:lang w:val="en-GB"/>
        </w:rPr>
        <w:t xml:space="preserve"> </w:t>
      </w:r>
      <w:r w:rsidR="008E290F" w:rsidRPr="00256DE4">
        <w:rPr>
          <w:rFonts w:ascii="Times New Roman" w:hAnsi="Times New Roman" w:cs="Times New Roman"/>
          <w:color w:val="222222"/>
          <w:shd w:val="clear" w:color="auto" w:fill="FFFFFF"/>
          <w:lang w:val="en-GB"/>
        </w:rPr>
        <w:t>therefore,</w:t>
      </w:r>
      <w:r w:rsidR="00D3248B" w:rsidRPr="00256DE4">
        <w:rPr>
          <w:rFonts w:ascii="Times New Roman" w:hAnsi="Times New Roman" w:cs="Times New Roman"/>
          <w:color w:val="222222"/>
          <w:shd w:val="clear" w:color="auto" w:fill="FFFFFF"/>
          <w:lang w:val="en-GB"/>
        </w:rPr>
        <w:t xml:space="preserve"> the support of government and monetary authority would be crucial for further </w:t>
      </w:r>
      <w:r w:rsidR="00707B8A" w:rsidRPr="00256DE4">
        <w:rPr>
          <w:rFonts w:ascii="Times New Roman" w:hAnsi="Times New Roman" w:cs="Times New Roman"/>
          <w:color w:val="222222"/>
          <w:shd w:val="clear" w:color="auto" w:fill="FFFFFF"/>
          <w:lang w:val="en-GB"/>
        </w:rPr>
        <w:t>improve the coverage of digital payment.</w:t>
      </w:r>
    </w:p>
    <w:p w14:paraId="6A8D8BBF" w14:textId="6DF7F337" w:rsidR="00D567AB" w:rsidRPr="00256DE4" w:rsidRDefault="00EE12F8" w:rsidP="00DC502A">
      <w:pPr>
        <w:spacing w:line="360" w:lineRule="auto"/>
        <w:rPr>
          <w:rFonts w:ascii="Times New Roman" w:hAnsi="Times New Roman" w:cs="Times New Roman"/>
          <w:b/>
          <w:bCs/>
          <w:color w:val="222222"/>
          <w:shd w:val="clear" w:color="auto" w:fill="FFFFFF"/>
          <w:lang w:val="en-GB"/>
        </w:rPr>
      </w:pPr>
      <w:r w:rsidRPr="00256DE4">
        <w:rPr>
          <w:rFonts w:ascii="Times New Roman" w:hAnsi="Times New Roman" w:cs="Times New Roman"/>
          <w:color w:val="222222"/>
          <w:shd w:val="clear" w:color="auto" w:fill="FFFFFF"/>
          <w:lang w:val="en-GB"/>
        </w:rPr>
        <w:t xml:space="preserve"> When people conducted transactions with digital payment, there would be a series issues including privacy, security, convenience, trustworthiness, social influence which would affect the intention to use or continue to apply digital payment in future. </w:t>
      </w:r>
      <w:r w:rsidR="00D036C6" w:rsidRPr="00256DE4">
        <w:rPr>
          <w:rFonts w:ascii="Times New Roman" w:hAnsi="Times New Roman" w:cs="Times New Roman"/>
          <w:color w:val="222222"/>
          <w:shd w:val="clear" w:color="auto" w:fill="FFFFFF"/>
          <w:lang w:val="en-GB"/>
        </w:rPr>
        <w:t xml:space="preserve">This paper could </w:t>
      </w:r>
      <w:r w:rsidR="00D036C6" w:rsidRPr="00256DE4">
        <w:rPr>
          <w:rFonts w:ascii="Times New Roman" w:hAnsi="Times New Roman" w:cs="Times New Roman"/>
          <w:lang w:val="en-GB"/>
        </w:rPr>
        <w:t xml:space="preserve">assist the authorities to establish </w:t>
      </w:r>
      <w:r w:rsidR="007003BC" w:rsidRPr="00256DE4">
        <w:rPr>
          <w:rFonts w:ascii="Times New Roman" w:hAnsi="Times New Roman" w:cs="Times New Roman"/>
          <w:lang w:val="en-GB"/>
        </w:rPr>
        <w:t>a</w:t>
      </w:r>
      <w:r w:rsidR="00D036C6" w:rsidRPr="00256DE4">
        <w:rPr>
          <w:rFonts w:ascii="Times New Roman" w:hAnsi="Times New Roman" w:cs="Times New Roman"/>
          <w:lang w:val="en-GB"/>
        </w:rPr>
        <w:t xml:space="preserve"> supporting environment legally to build up a safe and efficient payment system environment</w:t>
      </w:r>
      <w:r w:rsidR="00B27DC9" w:rsidRPr="00256DE4">
        <w:rPr>
          <w:rFonts w:ascii="Times New Roman" w:hAnsi="Times New Roman" w:cs="Times New Roman"/>
          <w:lang w:val="en-GB"/>
        </w:rPr>
        <w:t xml:space="preserve"> (Malaguti, 2015)</w:t>
      </w:r>
      <w:r w:rsidR="00130668" w:rsidRPr="00256DE4">
        <w:rPr>
          <w:rFonts w:ascii="Times New Roman" w:hAnsi="Times New Roman" w:cs="Times New Roman"/>
          <w:lang w:val="en-GB"/>
        </w:rPr>
        <w:t>.</w:t>
      </w:r>
    </w:p>
    <w:p w14:paraId="53371359" w14:textId="77777777" w:rsidR="00707B8A" w:rsidRPr="00256DE4" w:rsidRDefault="006208B1" w:rsidP="00670305">
      <w:pPr>
        <w:spacing w:line="360" w:lineRule="auto"/>
        <w:outlineLvl w:val="2"/>
        <w:rPr>
          <w:rFonts w:ascii="Times New Roman" w:hAnsi="Times New Roman" w:cs="Times New Roman"/>
          <w:b/>
          <w:bCs/>
          <w:color w:val="222222"/>
          <w:shd w:val="clear" w:color="auto" w:fill="FFFFFF"/>
          <w:lang w:val="en-GB"/>
        </w:rPr>
      </w:pPr>
      <w:bookmarkStart w:id="70" w:name="_Toc165238022"/>
      <w:r w:rsidRPr="00256DE4">
        <w:rPr>
          <w:rFonts w:ascii="Times New Roman" w:hAnsi="Times New Roman" w:cs="Times New Roman"/>
          <w:b/>
          <w:bCs/>
          <w:color w:val="222222"/>
          <w:shd w:val="clear" w:color="auto" w:fill="FFFFFF"/>
          <w:lang w:val="en-GB"/>
        </w:rPr>
        <w:t>5.2.2 Practical Implications</w:t>
      </w:r>
      <w:bookmarkEnd w:id="70"/>
    </w:p>
    <w:p w14:paraId="02EE2BEE" w14:textId="77777777" w:rsidR="002F73BD" w:rsidRPr="00256DE4" w:rsidRDefault="006208B1" w:rsidP="002F73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lang w:val="en-GB"/>
        </w:rPr>
      </w:pPr>
      <w:r w:rsidRPr="00256DE4">
        <w:rPr>
          <w:rFonts w:ascii="Times New Roman" w:hAnsi="Times New Roman" w:cs="Times New Roman"/>
          <w:color w:val="222222"/>
          <w:shd w:val="clear" w:color="auto" w:fill="FFFFFF"/>
          <w:lang w:val="en-GB"/>
        </w:rPr>
        <w:tab/>
      </w:r>
      <w:r w:rsidR="002F73BD" w:rsidRPr="00256DE4">
        <w:rPr>
          <w:rFonts w:ascii="Times New Roman" w:hAnsi="Times New Roman" w:cs="Times New Roman"/>
          <w:color w:val="000000"/>
          <w:kern w:val="0"/>
          <w:lang w:val="en-GB"/>
        </w:rPr>
        <w:t xml:space="preserve">Improving intention to use digital payment methods, businesses and organizations could make the people more willing to use digital payment. However, as financial transactions </w:t>
      </w:r>
      <w:r w:rsidR="00E62AD5" w:rsidRPr="00256DE4">
        <w:rPr>
          <w:rFonts w:ascii="Times New Roman" w:hAnsi="Times New Roman" w:cs="Times New Roman"/>
          <w:color w:val="000000"/>
          <w:kern w:val="0"/>
          <w:lang w:val="en-GB"/>
        </w:rPr>
        <w:t>have</w:t>
      </w:r>
      <w:r w:rsidR="002F73BD" w:rsidRPr="00256DE4">
        <w:rPr>
          <w:rFonts w:ascii="Times New Roman" w:hAnsi="Times New Roman" w:cs="Times New Roman"/>
          <w:color w:val="000000"/>
          <w:kern w:val="0"/>
          <w:lang w:val="en-GB"/>
        </w:rPr>
        <w:t xml:space="preserve"> been highly regulated by the local governments and monetary authorities, therefore the best way to implement strategies should be kicked started by the government agencies. The following strategic measures could be done: </w:t>
      </w:r>
    </w:p>
    <w:p w14:paraId="061800D6" w14:textId="36655DF5" w:rsidR="002F73BD" w:rsidRPr="00256DE4" w:rsidRDefault="005B0F9D" w:rsidP="00A21606">
      <w:pPr>
        <w:tabs>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outlineLvl w:val="3"/>
        <w:rPr>
          <w:rFonts w:ascii="Times New Roman" w:hAnsi="Times New Roman" w:cs="Times New Roman"/>
          <w:b/>
          <w:bCs/>
          <w:color w:val="000000"/>
          <w:kern w:val="0"/>
          <w:lang w:val="en-GB"/>
        </w:rPr>
      </w:pPr>
      <w:r w:rsidRPr="00256DE4">
        <w:rPr>
          <w:rFonts w:ascii="Times New Roman" w:hAnsi="Times New Roman" w:cs="Times New Roman"/>
          <w:b/>
          <w:bCs/>
          <w:color w:val="000000"/>
          <w:kern w:val="0"/>
          <w:lang w:val="en-GB"/>
        </w:rPr>
        <w:t xml:space="preserve">5.2.2.1 </w:t>
      </w:r>
      <w:r w:rsidR="008F2FFA" w:rsidRPr="00256DE4">
        <w:rPr>
          <w:rFonts w:ascii="Times New Roman" w:hAnsi="Times New Roman" w:cs="Times New Roman"/>
          <w:b/>
          <w:bCs/>
          <w:color w:val="000000"/>
          <w:kern w:val="0"/>
          <w:lang w:val="en-GB"/>
        </w:rPr>
        <w:t>Collaborate with Partners could bring up the social influence</w:t>
      </w:r>
      <w:r w:rsidR="000568B1" w:rsidRPr="00256DE4">
        <w:rPr>
          <w:rFonts w:ascii="Times New Roman" w:hAnsi="Times New Roman" w:cs="Times New Roman"/>
          <w:b/>
          <w:bCs/>
          <w:color w:val="000000"/>
          <w:kern w:val="0"/>
          <w:lang w:val="en-GB"/>
        </w:rPr>
        <w:t xml:space="preserve"> </w:t>
      </w:r>
    </w:p>
    <w:p w14:paraId="61E4CE23" w14:textId="77777777" w:rsidR="008F2FFA" w:rsidRPr="00256DE4" w:rsidRDefault="005B0F9D" w:rsidP="008F2FFA">
      <w:pPr>
        <w:spacing w:line="360" w:lineRule="auto"/>
        <w:rPr>
          <w:rFonts w:ascii="Times New Roman" w:hAnsi="Times New Roman" w:cs="Times New Roman"/>
          <w:lang w:val="en-GB"/>
        </w:rPr>
      </w:pPr>
      <w:r w:rsidRPr="00256DE4">
        <w:rPr>
          <w:rFonts w:ascii="Times New Roman" w:hAnsi="Times New Roman" w:cs="Times New Roman"/>
          <w:color w:val="222222"/>
          <w:shd w:val="clear" w:color="auto" w:fill="FFFFFF"/>
          <w:lang w:val="en-GB"/>
        </w:rPr>
        <w:tab/>
      </w:r>
      <w:r w:rsidRPr="00256DE4">
        <w:rPr>
          <w:rFonts w:ascii="Times New Roman" w:hAnsi="Times New Roman" w:cs="Times New Roman"/>
          <w:color w:val="000000"/>
          <w:kern w:val="0"/>
          <w:lang w:val="en-GB"/>
        </w:rPr>
        <w:t xml:space="preserve">Increase </w:t>
      </w:r>
      <w:r w:rsidR="004E0D79" w:rsidRPr="00256DE4">
        <w:rPr>
          <w:rFonts w:ascii="Times New Roman" w:hAnsi="Times New Roman" w:cs="Times New Roman"/>
          <w:color w:val="000000"/>
          <w:kern w:val="0"/>
          <w:lang w:val="en-GB"/>
        </w:rPr>
        <w:t>a</w:t>
      </w:r>
      <w:r w:rsidRPr="00256DE4">
        <w:rPr>
          <w:rFonts w:ascii="Times New Roman" w:hAnsi="Times New Roman" w:cs="Times New Roman"/>
          <w:color w:val="000000"/>
          <w:kern w:val="0"/>
          <w:lang w:val="en-GB"/>
        </w:rPr>
        <w:t>wareness</w:t>
      </w:r>
      <w:r w:rsidR="004E0D79" w:rsidRPr="00256DE4">
        <w:rPr>
          <w:rFonts w:ascii="Times New Roman" w:hAnsi="Times New Roman" w:cs="Times New Roman"/>
          <w:color w:val="000000"/>
          <w:kern w:val="0"/>
          <w:lang w:val="en-GB"/>
        </w:rPr>
        <w:t xml:space="preserve"> </w:t>
      </w:r>
      <w:r w:rsidRPr="00256DE4">
        <w:rPr>
          <w:rFonts w:ascii="Times New Roman" w:hAnsi="Times New Roman" w:cs="Times New Roman"/>
          <w:color w:val="000000"/>
          <w:kern w:val="0"/>
          <w:lang w:val="en-GB"/>
        </w:rPr>
        <w:t>consumers about the benefits of digital payment methods through marketing campaigns</w:t>
      </w:r>
      <w:r w:rsidR="004E0D79" w:rsidRPr="00256DE4">
        <w:rPr>
          <w:rFonts w:ascii="Times New Roman" w:hAnsi="Times New Roman" w:cs="Times New Roman"/>
          <w:color w:val="000000"/>
          <w:kern w:val="0"/>
          <w:lang w:val="en-GB"/>
        </w:rPr>
        <w:t xml:space="preserve"> such as providing significant refunding or discounting </w:t>
      </w:r>
      <w:r w:rsidR="004E0D79" w:rsidRPr="00256DE4">
        <w:rPr>
          <w:rFonts w:ascii="Times New Roman" w:hAnsi="Times New Roman" w:cs="Times New Roman"/>
          <w:color w:val="000000"/>
          <w:kern w:val="0"/>
          <w:lang w:val="en-GB"/>
        </w:rPr>
        <w:lastRenderedPageBreak/>
        <w:t>scheme by the government monetary authorities</w:t>
      </w:r>
      <w:r w:rsidR="00650893" w:rsidRPr="00256DE4">
        <w:rPr>
          <w:rFonts w:ascii="Times New Roman" w:hAnsi="Times New Roman" w:cs="Times New Roman"/>
          <w:lang w:val="en-GB"/>
        </w:rPr>
        <w:t xml:space="preserve"> (Hameed et al, 2024)</w:t>
      </w:r>
      <w:r w:rsidR="00650893" w:rsidRPr="00256DE4">
        <w:rPr>
          <w:rFonts w:ascii="Times New Roman" w:hAnsi="Times New Roman" w:cs="Times New Roman"/>
          <w:color w:val="000000"/>
          <w:kern w:val="0"/>
          <w:lang w:val="en-GB"/>
        </w:rPr>
        <w:t>. I</w:t>
      </w:r>
      <w:r w:rsidR="004E0D79" w:rsidRPr="00256DE4">
        <w:rPr>
          <w:rFonts w:ascii="Times New Roman" w:hAnsi="Times New Roman" w:cs="Times New Roman"/>
          <w:color w:val="000000"/>
          <w:kern w:val="0"/>
          <w:lang w:val="en-GB"/>
        </w:rPr>
        <w:t>n the past, it was not common to noticed that digital payment providers would take lead to offer discounts or refund to the users</w:t>
      </w:r>
      <w:r w:rsidR="000F24C0" w:rsidRPr="00256DE4">
        <w:rPr>
          <w:rFonts w:ascii="Times New Roman" w:hAnsi="Times New Roman" w:cs="Times New Roman"/>
          <w:color w:val="000000"/>
          <w:kern w:val="0"/>
          <w:lang w:val="en-GB"/>
        </w:rPr>
        <w:t xml:space="preserve"> in short term</w:t>
      </w:r>
      <w:r w:rsidR="004E0D79" w:rsidRPr="00256DE4">
        <w:rPr>
          <w:rFonts w:ascii="Times New Roman" w:hAnsi="Times New Roman" w:cs="Times New Roman"/>
          <w:color w:val="000000"/>
          <w:kern w:val="0"/>
          <w:lang w:val="en-GB"/>
        </w:rPr>
        <w:t xml:space="preserve">, but this would cause a huge financial burden to the providers and those providers would be very hesitate to offer the benefits to the users or customers. </w:t>
      </w:r>
      <w:r w:rsidR="0074537B" w:rsidRPr="00256DE4">
        <w:rPr>
          <w:rFonts w:ascii="Times New Roman" w:hAnsi="Times New Roman" w:cs="Times New Roman"/>
          <w:lang w:val="en-GB"/>
        </w:rPr>
        <w:t>The forementioned</w:t>
      </w:r>
      <w:r w:rsidR="008F2FFA" w:rsidRPr="00256DE4">
        <w:rPr>
          <w:rFonts w:ascii="Times New Roman" w:hAnsi="Times New Roman" w:cs="Times New Roman"/>
          <w:lang w:val="en-GB"/>
        </w:rPr>
        <w:t xml:space="preserve"> issue could be solved by </w:t>
      </w:r>
      <w:r w:rsidR="008F2FFA" w:rsidRPr="00256DE4">
        <w:rPr>
          <w:rFonts w:ascii="Times New Roman" w:hAnsi="Times New Roman" w:cs="Times New Roman"/>
          <w:color w:val="000000"/>
          <w:kern w:val="0"/>
          <w:lang w:val="en-GB"/>
        </w:rPr>
        <w:t xml:space="preserve">collaborating with partners like banks, </w:t>
      </w:r>
      <w:r w:rsidR="00791212" w:rsidRPr="00256DE4">
        <w:rPr>
          <w:rFonts w:ascii="Times New Roman" w:hAnsi="Times New Roman" w:cs="Times New Roman"/>
          <w:color w:val="000000"/>
          <w:kern w:val="0"/>
          <w:lang w:val="en-GB"/>
        </w:rPr>
        <w:t xml:space="preserve">non- bank </w:t>
      </w:r>
      <w:r w:rsidR="008F2FFA" w:rsidRPr="00256DE4">
        <w:rPr>
          <w:rFonts w:ascii="Times New Roman" w:hAnsi="Times New Roman" w:cs="Times New Roman"/>
          <w:color w:val="000000"/>
          <w:kern w:val="0"/>
          <w:lang w:val="en-GB"/>
        </w:rPr>
        <w:t xml:space="preserve">financial institutions, and </w:t>
      </w:r>
      <w:r w:rsidR="00791212" w:rsidRPr="00256DE4">
        <w:rPr>
          <w:rFonts w:ascii="Times New Roman" w:hAnsi="Times New Roman" w:cs="Times New Roman"/>
          <w:color w:val="000000"/>
          <w:kern w:val="0"/>
          <w:lang w:val="en-GB"/>
        </w:rPr>
        <w:t>other digital payment providers</w:t>
      </w:r>
      <w:r w:rsidR="008F2FFA" w:rsidRPr="00256DE4">
        <w:rPr>
          <w:rFonts w:ascii="Times New Roman" w:hAnsi="Times New Roman" w:cs="Times New Roman"/>
          <w:color w:val="000000"/>
          <w:kern w:val="0"/>
          <w:lang w:val="en-GB"/>
        </w:rPr>
        <w:t xml:space="preserve"> to expand the acceptance of digital payment methods. </w:t>
      </w:r>
      <w:r w:rsidR="000568B1" w:rsidRPr="00256DE4">
        <w:rPr>
          <w:rFonts w:ascii="Times New Roman" w:hAnsi="Times New Roman" w:cs="Times New Roman"/>
          <w:color w:val="000000"/>
          <w:kern w:val="0"/>
          <w:lang w:val="en-GB"/>
        </w:rPr>
        <w:t>Also, c</w:t>
      </w:r>
      <w:r w:rsidR="008F2FFA" w:rsidRPr="00256DE4">
        <w:rPr>
          <w:rFonts w:ascii="Times New Roman" w:hAnsi="Times New Roman" w:cs="Times New Roman"/>
          <w:color w:val="000000"/>
          <w:kern w:val="0"/>
          <w:lang w:val="en-GB"/>
        </w:rPr>
        <w:t>ollaborat</w:t>
      </w:r>
      <w:r w:rsidR="000568B1" w:rsidRPr="00256DE4">
        <w:rPr>
          <w:rFonts w:ascii="Times New Roman" w:hAnsi="Times New Roman" w:cs="Times New Roman"/>
          <w:color w:val="000000"/>
          <w:kern w:val="0"/>
          <w:lang w:val="en-GB"/>
        </w:rPr>
        <w:t>ing</w:t>
      </w:r>
      <w:r w:rsidR="008F2FFA" w:rsidRPr="00256DE4">
        <w:rPr>
          <w:rFonts w:ascii="Times New Roman" w:hAnsi="Times New Roman" w:cs="Times New Roman"/>
          <w:color w:val="000000"/>
          <w:kern w:val="0"/>
          <w:lang w:val="en-GB"/>
        </w:rPr>
        <w:t xml:space="preserve"> with retailers, merchants, and service providers to promote digital payments and create a seamless payment</w:t>
      </w:r>
      <w:r w:rsidR="004F08CF" w:rsidRPr="00256DE4">
        <w:rPr>
          <w:rFonts w:ascii="Times New Roman" w:hAnsi="Times New Roman" w:cs="Times New Roman"/>
          <w:color w:val="000000"/>
          <w:kern w:val="0"/>
          <w:lang w:val="en-GB"/>
        </w:rPr>
        <w:t xml:space="preserve"> environment</w:t>
      </w:r>
      <w:r w:rsidR="008F2FFA" w:rsidRPr="00256DE4">
        <w:rPr>
          <w:rFonts w:ascii="Times New Roman" w:hAnsi="Times New Roman" w:cs="Times New Roman"/>
          <w:color w:val="000000"/>
          <w:kern w:val="0"/>
          <w:lang w:val="en-GB"/>
        </w:rPr>
        <w:t xml:space="preserve"> for c</w:t>
      </w:r>
      <w:r w:rsidR="004F08CF" w:rsidRPr="00256DE4">
        <w:rPr>
          <w:rFonts w:ascii="Times New Roman" w:hAnsi="Times New Roman" w:cs="Times New Roman"/>
          <w:color w:val="000000"/>
          <w:kern w:val="0"/>
          <w:lang w:val="en-GB"/>
        </w:rPr>
        <w:t>ustomers</w:t>
      </w:r>
      <w:r w:rsidR="008F2FFA" w:rsidRPr="00256DE4">
        <w:rPr>
          <w:rFonts w:ascii="Times New Roman" w:hAnsi="Times New Roman" w:cs="Times New Roman"/>
          <w:color w:val="000000"/>
          <w:kern w:val="0"/>
          <w:lang w:val="en-GB"/>
        </w:rPr>
        <w:t xml:space="preserve">. If the government could take lead, </w:t>
      </w:r>
      <w:r w:rsidR="000271D7" w:rsidRPr="00256DE4">
        <w:rPr>
          <w:rFonts w:ascii="Times New Roman" w:hAnsi="Times New Roman" w:cs="Times New Roman"/>
          <w:color w:val="000000"/>
          <w:kern w:val="0"/>
          <w:lang w:val="en-GB"/>
        </w:rPr>
        <w:t xml:space="preserve">through </w:t>
      </w:r>
      <w:r w:rsidR="008F2FFA" w:rsidRPr="00256DE4">
        <w:rPr>
          <w:rFonts w:ascii="Times New Roman" w:hAnsi="Times New Roman" w:cs="Times New Roman"/>
          <w:color w:val="000000"/>
          <w:kern w:val="0"/>
          <w:lang w:val="en-GB"/>
        </w:rPr>
        <w:t>social media and informational materials</w:t>
      </w:r>
      <w:r w:rsidR="000271D7" w:rsidRPr="00256DE4">
        <w:rPr>
          <w:rFonts w:ascii="Times New Roman" w:hAnsi="Times New Roman" w:cs="Times New Roman"/>
          <w:color w:val="000000"/>
          <w:kern w:val="0"/>
          <w:lang w:val="en-GB"/>
        </w:rPr>
        <w:t>, t</w:t>
      </w:r>
      <w:r w:rsidR="008F2FFA" w:rsidRPr="00256DE4">
        <w:rPr>
          <w:rFonts w:ascii="Times New Roman" w:hAnsi="Times New Roman" w:cs="Times New Roman"/>
          <w:color w:val="000000"/>
          <w:kern w:val="0"/>
          <w:lang w:val="en-GB"/>
        </w:rPr>
        <w:t xml:space="preserve">he security features, </w:t>
      </w:r>
      <w:r w:rsidR="000952D5" w:rsidRPr="00256DE4">
        <w:rPr>
          <w:rFonts w:ascii="Times New Roman" w:hAnsi="Times New Roman" w:cs="Times New Roman"/>
          <w:color w:val="000000"/>
          <w:kern w:val="0"/>
          <w:lang w:val="en-GB"/>
        </w:rPr>
        <w:t>convenience features</w:t>
      </w:r>
      <w:r w:rsidR="008F2FFA" w:rsidRPr="00256DE4">
        <w:rPr>
          <w:rFonts w:ascii="Times New Roman" w:hAnsi="Times New Roman" w:cs="Times New Roman"/>
          <w:color w:val="000000"/>
          <w:kern w:val="0"/>
          <w:lang w:val="en-GB"/>
        </w:rPr>
        <w:t>, and potential rewards or discounts associated with digital payments</w:t>
      </w:r>
      <w:r w:rsidR="000952D5" w:rsidRPr="00256DE4">
        <w:rPr>
          <w:rFonts w:ascii="Times New Roman" w:hAnsi="Times New Roman" w:cs="Times New Roman"/>
          <w:color w:val="000000"/>
          <w:kern w:val="0"/>
          <w:lang w:val="en-GB"/>
        </w:rPr>
        <w:t xml:space="preserve"> could also be promoted the users so that </w:t>
      </w:r>
      <w:r w:rsidR="00A658FD" w:rsidRPr="00256DE4">
        <w:rPr>
          <w:rFonts w:ascii="Times New Roman" w:hAnsi="Times New Roman" w:cs="Times New Roman"/>
          <w:color w:val="000000"/>
          <w:kern w:val="0"/>
          <w:lang w:val="en-GB"/>
        </w:rPr>
        <w:t xml:space="preserve">security, convenience of digital payment could be instilled to the </w:t>
      </w:r>
      <w:r w:rsidR="000271D7" w:rsidRPr="00256DE4">
        <w:rPr>
          <w:rFonts w:ascii="Times New Roman" w:hAnsi="Times New Roman" w:cs="Times New Roman"/>
          <w:color w:val="000000"/>
          <w:kern w:val="0"/>
          <w:lang w:val="en-GB"/>
        </w:rPr>
        <w:t>general public and eventually increase the social influence (</w:t>
      </w:r>
      <w:r w:rsidR="000271D7" w:rsidRPr="00256DE4">
        <w:rPr>
          <w:rFonts w:ascii="Times New Roman" w:hAnsi="Times New Roman" w:cs="Times New Roman"/>
          <w:lang w:val="en-GB"/>
        </w:rPr>
        <w:t>Kaur et al 2020).</w:t>
      </w:r>
    </w:p>
    <w:p w14:paraId="21C4EEA0" w14:textId="77777777" w:rsidR="00B304DB" w:rsidRPr="00256DE4" w:rsidRDefault="00B304DB" w:rsidP="00B304D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lang w:val="en-GB"/>
        </w:rPr>
      </w:pPr>
      <w:r w:rsidRPr="00256DE4">
        <w:rPr>
          <w:rFonts w:ascii="Times New Roman" w:hAnsi="Times New Roman" w:cs="Times New Roman"/>
          <w:color w:val="000000"/>
          <w:kern w:val="0"/>
          <w:lang w:val="en-GB"/>
        </w:rPr>
        <w:t>The Government authorities could co-operate with the providers to kick start a campaign offering incentives such as fiscal incentives (Allen et al ,2022) like refunding, discounts, loyalty points scheme, or exclusive deals for using digital payment methods in order to encourage people to apply more digital payment method on the daily transactions or purchase. Shops and digital payment providers could implement promotions and special offers that are exclusive to digital payment users to stimulate customers’ purchasing intention in the society to use digital payment for purchasing (Tan and Pangemanan and Saerang, 2021).</w:t>
      </w:r>
    </w:p>
    <w:p w14:paraId="1B034120" w14:textId="77777777" w:rsidR="008F2FFA" w:rsidRPr="00256DE4" w:rsidRDefault="008F2FFA" w:rsidP="00C428A1">
      <w:pPr>
        <w:rPr>
          <w:rFonts w:ascii="Times New Roman" w:hAnsi="Times New Roman" w:cs="Times New Roman"/>
          <w:lang w:val="en-GB"/>
        </w:rPr>
      </w:pPr>
    </w:p>
    <w:p w14:paraId="66E629A9" w14:textId="37116DBD" w:rsidR="000A7FE4" w:rsidRPr="00256DE4" w:rsidRDefault="004E0D79" w:rsidP="00670305">
      <w:pPr>
        <w:outlineLvl w:val="3"/>
        <w:rPr>
          <w:rFonts w:ascii="Times New Roman" w:hAnsi="Times New Roman" w:cs="Times New Roman"/>
          <w:b/>
          <w:bCs/>
          <w:lang w:val="en-GB"/>
        </w:rPr>
      </w:pPr>
      <w:r w:rsidRPr="00256DE4">
        <w:rPr>
          <w:rFonts w:ascii="Times New Roman" w:hAnsi="Times New Roman" w:cs="Times New Roman"/>
          <w:b/>
          <w:bCs/>
          <w:lang w:val="en-GB"/>
        </w:rPr>
        <w:t xml:space="preserve">5.2.2.2 </w:t>
      </w:r>
      <w:r w:rsidR="002734E6" w:rsidRPr="00256DE4">
        <w:rPr>
          <w:rFonts w:ascii="Times New Roman" w:hAnsi="Times New Roman" w:cs="Times New Roman"/>
          <w:b/>
          <w:bCs/>
          <w:lang w:val="en-GB"/>
        </w:rPr>
        <w:t>I</w:t>
      </w:r>
      <w:r w:rsidRPr="00256DE4">
        <w:rPr>
          <w:rFonts w:ascii="Times New Roman" w:hAnsi="Times New Roman" w:cs="Times New Roman"/>
          <w:b/>
          <w:bCs/>
          <w:lang w:val="en-GB"/>
        </w:rPr>
        <w:t xml:space="preserve">mproving </w:t>
      </w:r>
      <w:r w:rsidR="002734E6" w:rsidRPr="00256DE4">
        <w:rPr>
          <w:rFonts w:ascii="Times New Roman" w:hAnsi="Times New Roman" w:cs="Times New Roman"/>
          <w:b/>
          <w:bCs/>
          <w:lang w:val="en-GB"/>
        </w:rPr>
        <w:t>Security</w:t>
      </w:r>
      <w:r w:rsidR="005B08FD" w:rsidRPr="00256DE4">
        <w:rPr>
          <w:rFonts w:ascii="Times New Roman" w:hAnsi="Times New Roman" w:cs="Times New Roman"/>
          <w:b/>
          <w:bCs/>
          <w:lang w:val="en-GB"/>
        </w:rPr>
        <w:t xml:space="preserve"> and </w:t>
      </w:r>
      <w:r w:rsidR="002734E6" w:rsidRPr="00256DE4">
        <w:rPr>
          <w:rFonts w:ascii="Times New Roman" w:hAnsi="Times New Roman" w:cs="Times New Roman"/>
          <w:b/>
          <w:bCs/>
          <w:lang w:val="en-GB"/>
        </w:rPr>
        <w:t>P</w:t>
      </w:r>
      <w:r w:rsidR="005B08FD" w:rsidRPr="00256DE4">
        <w:rPr>
          <w:rFonts w:ascii="Times New Roman" w:hAnsi="Times New Roman" w:cs="Times New Roman"/>
          <w:b/>
          <w:bCs/>
          <w:lang w:val="en-GB"/>
        </w:rPr>
        <w:t>rivacy</w:t>
      </w:r>
      <w:r w:rsidRPr="00256DE4">
        <w:rPr>
          <w:rFonts w:ascii="Times New Roman" w:hAnsi="Times New Roman" w:cs="Times New Roman"/>
          <w:b/>
          <w:bCs/>
          <w:lang w:val="en-GB"/>
        </w:rPr>
        <w:t xml:space="preserve"> </w:t>
      </w:r>
      <w:r w:rsidR="002734E6" w:rsidRPr="00256DE4">
        <w:rPr>
          <w:rFonts w:ascii="Times New Roman" w:hAnsi="Times New Roman" w:cs="Times New Roman"/>
          <w:b/>
          <w:bCs/>
          <w:lang w:val="en-GB"/>
        </w:rPr>
        <w:t>M</w:t>
      </w:r>
      <w:r w:rsidRPr="00256DE4">
        <w:rPr>
          <w:rFonts w:ascii="Times New Roman" w:hAnsi="Times New Roman" w:cs="Times New Roman"/>
          <w:b/>
          <w:bCs/>
          <w:lang w:val="en-GB"/>
        </w:rPr>
        <w:t>easures</w:t>
      </w:r>
    </w:p>
    <w:p w14:paraId="26D92BB6" w14:textId="77777777" w:rsidR="004E0D79" w:rsidRPr="00256DE4" w:rsidRDefault="004E0D79" w:rsidP="004E0D79">
      <w:pPr>
        <w:spacing w:line="360" w:lineRule="auto"/>
        <w:rPr>
          <w:rFonts w:ascii="Times New Roman" w:hAnsi="Times New Roman" w:cs="Times New Roman"/>
          <w:lang w:val="en-GB"/>
        </w:rPr>
      </w:pPr>
      <w:r w:rsidRPr="00256DE4">
        <w:rPr>
          <w:rFonts w:ascii="Times New Roman" w:hAnsi="Times New Roman" w:cs="Times New Roman"/>
          <w:lang w:val="en-GB"/>
        </w:rPr>
        <w:tab/>
      </w:r>
      <w:r w:rsidR="005B08FD" w:rsidRPr="00256DE4">
        <w:rPr>
          <w:rFonts w:ascii="Times New Roman" w:hAnsi="Times New Roman" w:cs="Times New Roman"/>
          <w:lang w:val="en-GB"/>
        </w:rPr>
        <w:t xml:space="preserve">Since it was common to hear that usually both security and privacy were heard at the same time when discussing </w:t>
      </w:r>
      <w:r w:rsidR="005C36B5" w:rsidRPr="00256DE4">
        <w:rPr>
          <w:rFonts w:ascii="Times New Roman" w:hAnsi="Times New Roman" w:cs="Times New Roman"/>
          <w:lang w:val="en-GB"/>
        </w:rPr>
        <w:t xml:space="preserve">digital payment either in terms of trustworthiness or </w:t>
      </w:r>
      <w:r w:rsidR="005C36B5" w:rsidRPr="00256DE4">
        <w:rPr>
          <w:rFonts w:ascii="Times New Roman" w:hAnsi="Times New Roman" w:cs="Times New Roman"/>
          <w:lang w:val="en-GB"/>
        </w:rPr>
        <w:lastRenderedPageBreak/>
        <w:t>the terminology itself</w:t>
      </w:r>
      <w:r w:rsidR="00BD1553" w:rsidRPr="00256DE4">
        <w:rPr>
          <w:rFonts w:ascii="Times New Roman" w:hAnsi="Times New Roman" w:cs="Times New Roman"/>
          <w:lang w:val="en-GB"/>
        </w:rPr>
        <w:t xml:space="preserve"> in the focus group</w:t>
      </w:r>
      <w:r w:rsidR="005C36B5" w:rsidRPr="00256DE4">
        <w:rPr>
          <w:rFonts w:ascii="Times New Roman" w:hAnsi="Times New Roman" w:cs="Times New Roman"/>
          <w:lang w:val="en-GB"/>
        </w:rPr>
        <w:t xml:space="preserve">, therefore, </w:t>
      </w:r>
      <w:r w:rsidR="008C20D6" w:rsidRPr="00256DE4">
        <w:rPr>
          <w:rFonts w:ascii="Times New Roman" w:hAnsi="Times New Roman" w:cs="Times New Roman"/>
          <w:lang w:val="en-GB"/>
        </w:rPr>
        <w:t xml:space="preserve">digital payment providers could </w:t>
      </w:r>
      <w:r w:rsidR="008C20D6" w:rsidRPr="00256DE4">
        <w:rPr>
          <w:rFonts w:ascii="Times New Roman" w:hAnsi="Times New Roman" w:cs="Times New Roman"/>
          <w:color w:val="000000"/>
          <w:kern w:val="0"/>
          <w:lang w:val="en-GB"/>
        </w:rPr>
        <w:t>e</w:t>
      </w:r>
      <w:r w:rsidRPr="00256DE4">
        <w:rPr>
          <w:rFonts w:ascii="Times New Roman" w:hAnsi="Times New Roman" w:cs="Times New Roman"/>
          <w:color w:val="000000"/>
          <w:kern w:val="0"/>
          <w:lang w:val="en-GB"/>
        </w:rPr>
        <w:t xml:space="preserve">nhance </w:t>
      </w:r>
      <w:r w:rsidR="008C20D6" w:rsidRPr="00256DE4">
        <w:rPr>
          <w:rFonts w:ascii="Times New Roman" w:hAnsi="Times New Roman" w:cs="Times New Roman"/>
          <w:color w:val="000000"/>
          <w:kern w:val="0"/>
          <w:lang w:val="en-GB"/>
        </w:rPr>
        <w:t>s</w:t>
      </w:r>
      <w:r w:rsidRPr="00256DE4">
        <w:rPr>
          <w:rFonts w:ascii="Times New Roman" w:hAnsi="Times New Roman" w:cs="Times New Roman"/>
          <w:color w:val="000000"/>
          <w:kern w:val="0"/>
          <w:lang w:val="en-GB"/>
        </w:rPr>
        <w:t xml:space="preserve">ecurity </w:t>
      </w:r>
      <w:r w:rsidR="008C20D6" w:rsidRPr="00256DE4">
        <w:rPr>
          <w:rFonts w:ascii="Times New Roman" w:hAnsi="Times New Roman" w:cs="Times New Roman"/>
          <w:color w:val="000000"/>
          <w:kern w:val="0"/>
          <w:lang w:val="en-GB"/>
        </w:rPr>
        <w:t>me</w:t>
      </w:r>
      <w:r w:rsidRPr="00256DE4">
        <w:rPr>
          <w:rFonts w:ascii="Times New Roman" w:hAnsi="Times New Roman" w:cs="Times New Roman"/>
          <w:color w:val="000000"/>
          <w:kern w:val="0"/>
          <w:lang w:val="en-GB"/>
        </w:rPr>
        <w:t>asures</w:t>
      </w:r>
      <w:r w:rsidR="008C20D6" w:rsidRPr="00256DE4">
        <w:rPr>
          <w:rFonts w:ascii="Times New Roman" w:hAnsi="Times New Roman" w:cs="Times New Roman"/>
          <w:color w:val="000000"/>
          <w:kern w:val="0"/>
          <w:lang w:val="en-GB"/>
        </w:rPr>
        <w:t xml:space="preserve"> on one hand by a</w:t>
      </w:r>
      <w:r w:rsidRPr="00256DE4">
        <w:rPr>
          <w:rFonts w:ascii="Times New Roman" w:hAnsi="Times New Roman" w:cs="Times New Roman"/>
          <w:color w:val="000000"/>
          <w:kern w:val="0"/>
          <w:lang w:val="en-GB"/>
        </w:rPr>
        <w:t>ddress</w:t>
      </w:r>
      <w:r w:rsidR="008C20D6" w:rsidRPr="00256DE4">
        <w:rPr>
          <w:rFonts w:ascii="Times New Roman" w:hAnsi="Times New Roman" w:cs="Times New Roman"/>
          <w:color w:val="000000"/>
          <w:kern w:val="0"/>
          <w:lang w:val="en-GB"/>
        </w:rPr>
        <w:t>ing</w:t>
      </w:r>
      <w:r w:rsidRPr="00256DE4">
        <w:rPr>
          <w:rFonts w:ascii="Times New Roman" w:hAnsi="Times New Roman" w:cs="Times New Roman"/>
          <w:color w:val="000000"/>
          <w:kern w:val="0"/>
          <w:lang w:val="en-GB"/>
        </w:rPr>
        <w:t xml:space="preserve"> concerns about security and privacy by implementing </w:t>
      </w:r>
      <w:r w:rsidR="008C20D6" w:rsidRPr="00256DE4">
        <w:rPr>
          <w:rFonts w:ascii="Times New Roman" w:hAnsi="Times New Roman" w:cs="Times New Roman"/>
          <w:color w:val="000000"/>
          <w:kern w:val="0"/>
          <w:lang w:val="en-GB"/>
        </w:rPr>
        <w:t>stronger</w:t>
      </w:r>
      <w:r w:rsidRPr="00256DE4">
        <w:rPr>
          <w:rFonts w:ascii="Times New Roman" w:hAnsi="Times New Roman" w:cs="Times New Roman"/>
          <w:color w:val="000000"/>
          <w:kern w:val="0"/>
          <w:lang w:val="en-GB"/>
        </w:rPr>
        <w:t xml:space="preserve"> security measures </w:t>
      </w:r>
      <w:r w:rsidR="00B24308" w:rsidRPr="00256DE4">
        <w:rPr>
          <w:rFonts w:ascii="Times New Roman" w:hAnsi="Times New Roman" w:cs="Times New Roman"/>
          <w:color w:val="000000"/>
          <w:kern w:val="0"/>
          <w:lang w:val="en-GB"/>
        </w:rPr>
        <w:t>(</w:t>
      </w:r>
      <w:r w:rsidR="00B24308" w:rsidRPr="00256DE4">
        <w:rPr>
          <w:rFonts w:ascii="Times New Roman" w:hAnsi="Times New Roman" w:cs="Times New Roman"/>
          <w:lang w:val="en-GB"/>
        </w:rPr>
        <w:t>Ferrari</w:t>
      </w:r>
      <w:r w:rsidR="00B24308" w:rsidRPr="00256DE4">
        <w:rPr>
          <w:rFonts w:ascii="Times New Roman" w:hAnsi="Times New Roman" w:cs="Times New Roman"/>
          <w:color w:val="000000"/>
          <w:kern w:val="0"/>
          <w:lang w:val="en-GB"/>
        </w:rPr>
        <w:t>, 2022)</w:t>
      </w:r>
      <w:r w:rsidR="00591242" w:rsidRPr="00256DE4">
        <w:rPr>
          <w:rFonts w:ascii="Times New Roman" w:hAnsi="Times New Roman" w:cs="Times New Roman"/>
          <w:color w:val="000000"/>
          <w:kern w:val="0"/>
          <w:lang w:val="en-GB"/>
        </w:rPr>
        <w:t xml:space="preserve"> </w:t>
      </w:r>
      <w:r w:rsidRPr="00256DE4">
        <w:rPr>
          <w:rFonts w:ascii="Times New Roman" w:hAnsi="Times New Roman" w:cs="Times New Roman"/>
          <w:color w:val="000000"/>
          <w:kern w:val="0"/>
          <w:lang w:val="en-GB"/>
        </w:rPr>
        <w:t>such as encryption, two-factor authentication</w:t>
      </w:r>
      <w:r w:rsidR="00591242" w:rsidRPr="00256DE4">
        <w:rPr>
          <w:rFonts w:ascii="Times New Roman" w:hAnsi="Times New Roman" w:cs="Times New Roman"/>
          <w:lang w:val="en-GB"/>
        </w:rPr>
        <w:t xml:space="preserve"> </w:t>
      </w:r>
      <w:r w:rsidR="00692FCB" w:rsidRPr="00256DE4">
        <w:rPr>
          <w:rFonts w:ascii="Times New Roman" w:hAnsi="Times New Roman" w:cs="Times New Roman"/>
          <w:lang w:val="en-GB"/>
        </w:rPr>
        <w:t>(</w:t>
      </w:r>
      <w:r w:rsidR="00591242" w:rsidRPr="00256DE4">
        <w:rPr>
          <w:rFonts w:ascii="Times New Roman" w:hAnsi="Times New Roman" w:cs="Times New Roman"/>
          <w:lang w:val="en-GB"/>
        </w:rPr>
        <w:t xml:space="preserve">Zarco, </w:t>
      </w:r>
      <w:r w:rsidR="00692FCB" w:rsidRPr="00256DE4">
        <w:rPr>
          <w:rFonts w:ascii="Times New Roman" w:hAnsi="Times New Roman" w:cs="Times New Roman"/>
          <w:lang w:val="en-GB"/>
        </w:rPr>
        <w:t>2024)</w:t>
      </w:r>
      <w:r w:rsidRPr="00256DE4">
        <w:rPr>
          <w:rFonts w:ascii="Times New Roman" w:hAnsi="Times New Roman" w:cs="Times New Roman"/>
          <w:color w:val="000000"/>
          <w:kern w:val="0"/>
          <w:lang w:val="en-GB"/>
        </w:rPr>
        <w:t>, and fraud detection systems</w:t>
      </w:r>
      <w:r w:rsidR="007D578B" w:rsidRPr="00256DE4">
        <w:rPr>
          <w:rFonts w:ascii="Times New Roman" w:hAnsi="Times New Roman" w:cs="Times New Roman"/>
          <w:color w:val="000000"/>
          <w:kern w:val="0"/>
          <w:lang w:val="en-GB"/>
        </w:rPr>
        <w:t xml:space="preserve"> </w:t>
      </w:r>
      <w:r w:rsidR="000B05B8" w:rsidRPr="00256DE4">
        <w:rPr>
          <w:rFonts w:ascii="Times New Roman" w:hAnsi="Times New Roman" w:cs="Times New Roman"/>
          <w:color w:val="000000"/>
          <w:kern w:val="0"/>
          <w:lang w:val="en-GB"/>
        </w:rPr>
        <w:t>(</w:t>
      </w:r>
      <w:r w:rsidR="000B05B8" w:rsidRPr="00256DE4">
        <w:rPr>
          <w:rFonts w:ascii="Times New Roman" w:hAnsi="Times New Roman" w:cs="Times New Roman"/>
          <w:lang w:val="en-GB"/>
        </w:rPr>
        <w:t>Karthikeyan</w:t>
      </w:r>
      <w:r w:rsidR="007D578B" w:rsidRPr="00256DE4">
        <w:rPr>
          <w:rFonts w:ascii="Times New Roman" w:hAnsi="Times New Roman" w:cs="Times New Roman"/>
          <w:lang w:val="en-GB"/>
        </w:rPr>
        <w:t xml:space="preserve"> and Govindarajan and Vijayakumar, 2023)</w:t>
      </w:r>
      <w:r w:rsidR="007D578B" w:rsidRPr="00256DE4">
        <w:rPr>
          <w:rFonts w:ascii="Times New Roman" w:hAnsi="Times New Roman" w:cs="Times New Roman"/>
          <w:color w:val="000000"/>
          <w:kern w:val="0"/>
          <w:lang w:val="en-GB"/>
        </w:rPr>
        <w:t xml:space="preserve"> to identify whether there were suspected online payments</w:t>
      </w:r>
      <w:r w:rsidRPr="00256DE4">
        <w:rPr>
          <w:rFonts w:ascii="Times New Roman" w:hAnsi="Times New Roman" w:cs="Times New Roman"/>
          <w:color w:val="000000"/>
          <w:kern w:val="0"/>
          <w:lang w:val="en-GB"/>
        </w:rPr>
        <w:t xml:space="preserve">. </w:t>
      </w:r>
      <w:r w:rsidR="004002BD" w:rsidRPr="00256DE4">
        <w:rPr>
          <w:rFonts w:ascii="Times New Roman" w:hAnsi="Times New Roman" w:cs="Times New Roman"/>
          <w:color w:val="000000"/>
          <w:kern w:val="0"/>
          <w:lang w:val="en-GB"/>
        </w:rPr>
        <w:t>Eventually the measures mentioned above could enable the</w:t>
      </w:r>
      <w:r w:rsidRPr="00256DE4">
        <w:rPr>
          <w:rFonts w:ascii="Times New Roman" w:hAnsi="Times New Roman" w:cs="Times New Roman"/>
          <w:color w:val="000000"/>
          <w:kern w:val="0"/>
          <w:lang w:val="en-GB"/>
        </w:rPr>
        <w:t xml:space="preserve"> customers that </w:t>
      </w:r>
      <w:r w:rsidR="004002BD" w:rsidRPr="00256DE4">
        <w:rPr>
          <w:rFonts w:ascii="Times New Roman" w:hAnsi="Times New Roman" w:cs="Times New Roman"/>
          <w:color w:val="000000"/>
          <w:kern w:val="0"/>
          <w:lang w:val="en-GB"/>
        </w:rPr>
        <w:t>the</w:t>
      </w:r>
      <w:r w:rsidRPr="00256DE4">
        <w:rPr>
          <w:rFonts w:ascii="Times New Roman" w:hAnsi="Times New Roman" w:cs="Times New Roman"/>
          <w:color w:val="000000"/>
          <w:kern w:val="0"/>
          <w:lang w:val="en-GB"/>
        </w:rPr>
        <w:t xml:space="preserve"> financial information</w:t>
      </w:r>
      <w:r w:rsidR="004002BD" w:rsidRPr="00256DE4">
        <w:rPr>
          <w:rFonts w:ascii="Times New Roman" w:hAnsi="Times New Roman" w:cs="Times New Roman"/>
          <w:color w:val="000000"/>
          <w:kern w:val="0"/>
          <w:lang w:val="en-GB"/>
        </w:rPr>
        <w:t xml:space="preserve"> was</w:t>
      </w:r>
      <w:r w:rsidRPr="00256DE4">
        <w:rPr>
          <w:rFonts w:ascii="Times New Roman" w:hAnsi="Times New Roman" w:cs="Times New Roman"/>
          <w:color w:val="000000"/>
          <w:kern w:val="0"/>
          <w:lang w:val="en-GB"/>
        </w:rPr>
        <w:t xml:space="preserve"> safe and </w:t>
      </w:r>
      <w:r w:rsidR="004002BD" w:rsidRPr="00256DE4">
        <w:rPr>
          <w:rFonts w:ascii="Times New Roman" w:hAnsi="Times New Roman" w:cs="Times New Roman"/>
          <w:color w:val="000000"/>
          <w:kern w:val="0"/>
          <w:lang w:val="en-GB"/>
        </w:rPr>
        <w:t xml:space="preserve">well </w:t>
      </w:r>
      <w:r w:rsidRPr="00256DE4">
        <w:rPr>
          <w:rFonts w:ascii="Times New Roman" w:hAnsi="Times New Roman" w:cs="Times New Roman"/>
          <w:color w:val="000000"/>
          <w:kern w:val="0"/>
          <w:lang w:val="en-GB"/>
        </w:rPr>
        <w:t xml:space="preserve">protected when </w:t>
      </w:r>
      <w:r w:rsidR="004002BD" w:rsidRPr="00256DE4">
        <w:rPr>
          <w:rFonts w:ascii="Times New Roman" w:hAnsi="Times New Roman" w:cs="Times New Roman"/>
          <w:color w:val="000000"/>
          <w:kern w:val="0"/>
          <w:lang w:val="en-GB"/>
        </w:rPr>
        <w:t xml:space="preserve">conducting </w:t>
      </w:r>
      <w:r w:rsidRPr="00256DE4">
        <w:rPr>
          <w:rFonts w:ascii="Times New Roman" w:hAnsi="Times New Roman" w:cs="Times New Roman"/>
          <w:color w:val="000000"/>
          <w:kern w:val="0"/>
          <w:lang w:val="en-GB"/>
        </w:rPr>
        <w:t>digital payment.</w:t>
      </w:r>
    </w:p>
    <w:p w14:paraId="746EAD7F" w14:textId="77777777" w:rsidR="000A7FE4" w:rsidRPr="00256DE4" w:rsidRDefault="000A7FE4" w:rsidP="00C428A1">
      <w:pPr>
        <w:rPr>
          <w:rFonts w:ascii="Times New Roman" w:hAnsi="Times New Roman" w:cs="Times New Roman"/>
          <w:lang w:val="en-GB"/>
        </w:rPr>
      </w:pPr>
    </w:p>
    <w:p w14:paraId="5502CCCF" w14:textId="446F267F" w:rsidR="0000286D" w:rsidRPr="00256DE4" w:rsidRDefault="0000286D" w:rsidP="00670305">
      <w:pPr>
        <w:outlineLvl w:val="3"/>
        <w:rPr>
          <w:rFonts w:ascii="Times New Roman" w:hAnsi="Times New Roman" w:cs="Times New Roman"/>
          <w:b/>
          <w:bCs/>
          <w:lang w:val="en-GB"/>
        </w:rPr>
      </w:pPr>
      <w:r w:rsidRPr="00256DE4">
        <w:rPr>
          <w:rFonts w:ascii="Times New Roman" w:hAnsi="Times New Roman" w:cs="Times New Roman"/>
          <w:b/>
          <w:bCs/>
          <w:lang w:val="en-GB"/>
        </w:rPr>
        <w:t>5.2.2.</w:t>
      </w:r>
      <w:r w:rsidR="00FE00DB" w:rsidRPr="00256DE4">
        <w:rPr>
          <w:rFonts w:ascii="Times New Roman" w:hAnsi="Times New Roman" w:cs="Times New Roman"/>
          <w:b/>
          <w:bCs/>
          <w:lang w:val="en-GB"/>
        </w:rPr>
        <w:t>3</w:t>
      </w:r>
      <w:r w:rsidRPr="00256DE4">
        <w:rPr>
          <w:rFonts w:ascii="Times New Roman" w:hAnsi="Times New Roman" w:cs="Times New Roman"/>
          <w:b/>
          <w:bCs/>
          <w:lang w:val="en-GB"/>
        </w:rPr>
        <w:t xml:space="preserve"> </w:t>
      </w:r>
      <w:r w:rsidRPr="00256DE4">
        <w:rPr>
          <w:rFonts w:ascii="Times New Roman" w:hAnsi="Times New Roman" w:cs="Times New Roman"/>
          <w:b/>
          <w:bCs/>
          <w:color w:val="000000"/>
          <w:kern w:val="0"/>
          <w:lang w:val="en-GB"/>
        </w:rPr>
        <w:t>Improve User Experience</w:t>
      </w:r>
      <w:r w:rsidR="006D5EA1" w:rsidRPr="00256DE4">
        <w:rPr>
          <w:rFonts w:ascii="Times New Roman" w:hAnsi="Times New Roman" w:cs="Times New Roman"/>
          <w:b/>
          <w:bCs/>
          <w:color w:val="000000"/>
          <w:kern w:val="0"/>
          <w:lang w:val="en-GB"/>
        </w:rPr>
        <w:t xml:space="preserve"> </w:t>
      </w:r>
      <w:r w:rsidR="000360BC" w:rsidRPr="00256DE4">
        <w:rPr>
          <w:rFonts w:ascii="Times New Roman" w:hAnsi="Times New Roman" w:cs="Times New Roman"/>
          <w:b/>
          <w:bCs/>
          <w:color w:val="000000"/>
          <w:kern w:val="0"/>
          <w:lang w:val="en-GB"/>
        </w:rPr>
        <w:t xml:space="preserve">by </w:t>
      </w:r>
      <w:r w:rsidR="002734E6" w:rsidRPr="00256DE4">
        <w:rPr>
          <w:rFonts w:ascii="Times New Roman" w:hAnsi="Times New Roman" w:cs="Times New Roman"/>
          <w:b/>
          <w:bCs/>
          <w:color w:val="000000"/>
          <w:kern w:val="0"/>
          <w:lang w:val="en-GB"/>
        </w:rPr>
        <w:t>E</w:t>
      </w:r>
      <w:r w:rsidR="000360BC" w:rsidRPr="00256DE4">
        <w:rPr>
          <w:rFonts w:ascii="Times New Roman" w:hAnsi="Times New Roman" w:cs="Times New Roman"/>
          <w:b/>
          <w:bCs/>
          <w:color w:val="000000"/>
          <w:kern w:val="0"/>
          <w:lang w:val="en-GB"/>
        </w:rPr>
        <w:t xml:space="preserve">nhancing the </w:t>
      </w:r>
      <w:r w:rsidR="002734E6" w:rsidRPr="00256DE4">
        <w:rPr>
          <w:rFonts w:ascii="Times New Roman" w:hAnsi="Times New Roman" w:cs="Times New Roman"/>
          <w:b/>
          <w:bCs/>
          <w:color w:val="000000"/>
          <w:kern w:val="0"/>
          <w:lang w:val="en-GB"/>
        </w:rPr>
        <w:t>C</w:t>
      </w:r>
      <w:r w:rsidR="000360BC" w:rsidRPr="00256DE4">
        <w:rPr>
          <w:rFonts w:ascii="Times New Roman" w:hAnsi="Times New Roman" w:cs="Times New Roman"/>
          <w:b/>
          <w:bCs/>
          <w:color w:val="000000"/>
          <w:kern w:val="0"/>
          <w:lang w:val="en-GB"/>
        </w:rPr>
        <w:t xml:space="preserve">onvenience </w:t>
      </w:r>
    </w:p>
    <w:p w14:paraId="6777FBC9" w14:textId="77777777" w:rsidR="0000286D" w:rsidRPr="00256DE4" w:rsidRDefault="0000286D" w:rsidP="00CF4F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lang w:val="en-GB"/>
        </w:rPr>
      </w:pPr>
      <w:r w:rsidRPr="00256DE4">
        <w:rPr>
          <w:rFonts w:ascii="Times New Roman" w:hAnsi="Times New Roman" w:cs="Times New Roman"/>
          <w:lang w:val="en-GB"/>
        </w:rPr>
        <w:tab/>
      </w:r>
      <w:r w:rsidR="004824A2" w:rsidRPr="00256DE4">
        <w:rPr>
          <w:rFonts w:ascii="Times New Roman" w:hAnsi="Times New Roman" w:cs="Times New Roman"/>
          <w:color w:val="000000"/>
          <w:kern w:val="0"/>
          <w:lang w:val="en-GB"/>
        </w:rPr>
        <w:t xml:space="preserve"> </w:t>
      </w:r>
      <w:r w:rsidR="00E6400C" w:rsidRPr="00256DE4">
        <w:rPr>
          <w:rFonts w:ascii="Times New Roman" w:hAnsi="Times New Roman" w:cs="Times New Roman"/>
          <w:color w:val="000000"/>
          <w:kern w:val="0"/>
          <w:lang w:val="en-GB"/>
        </w:rPr>
        <w:t>U</w:t>
      </w:r>
      <w:r w:rsidRPr="00256DE4">
        <w:rPr>
          <w:rFonts w:ascii="Times New Roman" w:hAnsi="Times New Roman" w:cs="Times New Roman"/>
          <w:color w:val="000000"/>
          <w:kern w:val="0"/>
          <w:lang w:val="en-GB"/>
        </w:rPr>
        <w:t>ser</w:t>
      </w:r>
      <w:r w:rsidR="00E6400C" w:rsidRPr="00256DE4">
        <w:rPr>
          <w:rFonts w:ascii="Times New Roman" w:hAnsi="Times New Roman" w:cs="Times New Roman"/>
          <w:color w:val="000000"/>
          <w:kern w:val="0"/>
          <w:lang w:val="en-GB"/>
        </w:rPr>
        <w:t xml:space="preserve">s’ </w:t>
      </w:r>
      <w:r w:rsidRPr="00256DE4">
        <w:rPr>
          <w:rFonts w:ascii="Times New Roman" w:hAnsi="Times New Roman" w:cs="Times New Roman"/>
          <w:color w:val="000000"/>
          <w:kern w:val="0"/>
          <w:lang w:val="en-GB"/>
        </w:rPr>
        <w:t xml:space="preserve">experience of </w:t>
      </w:r>
      <w:r w:rsidR="00E6400C" w:rsidRPr="00256DE4">
        <w:rPr>
          <w:rFonts w:ascii="Times New Roman" w:hAnsi="Times New Roman" w:cs="Times New Roman"/>
          <w:color w:val="000000"/>
          <w:kern w:val="0"/>
          <w:lang w:val="en-GB"/>
        </w:rPr>
        <w:t xml:space="preserve">using </w:t>
      </w:r>
      <w:r w:rsidRPr="00256DE4">
        <w:rPr>
          <w:rFonts w:ascii="Times New Roman" w:hAnsi="Times New Roman" w:cs="Times New Roman"/>
          <w:color w:val="000000"/>
          <w:kern w:val="0"/>
          <w:lang w:val="en-GB"/>
        </w:rPr>
        <w:t xml:space="preserve">digital payment platforms </w:t>
      </w:r>
      <w:r w:rsidR="00E6400C" w:rsidRPr="00256DE4">
        <w:rPr>
          <w:rFonts w:ascii="Times New Roman" w:hAnsi="Times New Roman" w:cs="Times New Roman"/>
          <w:color w:val="000000"/>
          <w:kern w:val="0"/>
          <w:lang w:val="en-GB"/>
        </w:rPr>
        <w:t>could be improved so that users would more willing to use digital payment for transactions</w:t>
      </w:r>
      <w:r w:rsidR="006D5EA1" w:rsidRPr="00256DE4">
        <w:rPr>
          <w:rFonts w:ascii="Times New Roman" w:hAnsi="Times New Roman" w:cs="Times New Roman"/>
          <w:color w:val="000000"/>
          <w:kern w:val="0"/>
          <w:lang w:val="en-GB"/>
        </w:rPr>
        <w:t xml:space="preserve"> because ease of access could be the contribution point of </w:t>
      </w:r>
      <w:r w:rsidR="00815FC6" w:rsidRPr="00256DE4">
        <w:rPr>
          <w:rFonts w:ascii="Times New Roman" w:hAnsi="Times New Roman" w:cs="Times New Roman"/>
          <w:color w:val="000000"/>
          <w:kern w:val="0"/>
          <w:lang w:val="en-GB"/>
        </w:rPr>
        <w:t>convenience</w:t>
      </w:r>
      <w:r w:rsidR="00DD5CD0" w:rsidRPr="00256DE4">
        <w:rPr>
          <w:rFonts w:ascii="Times New Roman" w:hAnsi="Times New Roman" w:cs="Times New Roman"/>
          <w:color w:val="000000"/>
          <w:kern w:val="0"/>
          <w:lang w:val="en-GB"/>
        </w:rPr>
        <w:t xml:space="preserve"> to </w:t>
      </w:r>
      <w:r w:rsidR="000360BC" w:rsidRPr="00256DE4">
        <w:rPr>
          <w:rFonts w:ascii="Times New Roman" w:hAnsi="Times New Roman" w:cs="Times New Roman"/>
          <w:color w:val="000000"/>
          <w:kern w:val="0"/>
          <w:lang w:val="en-GB"/>
        </w:rPr>
        <w:t>customers</w:t>
      </w:r>
      <w:r w:rsidR="00E6400C" w:rsidRPr="00256DE4">
        <w:rPr>
          <w:rFonts w:ascii="Times New Roman" w:hAnsi="Times New Roman" w:cs="Times New Roman"/>
          <w:color w:val="000000"/>
          <w:kern w:val="0"/>
          <w:lang w:val="en-GB"/>
        </w:rPr>
        <w:t xml:space="preserve">. This could be achieved </w:t>
      </w:r>
      <w:r w:rsidRPr="00256DE4">
        <w:rPr>
          <w:rFonts w:ascii="Times New Roman" w:hAnsi="Times New Roman" w:cs="Times New Roman"/>
          <w:color w:val="000000"/>
          <w:kern w:val="0"/>
          <w:lang w:val="en-GB"/>
        </w:rPr>
        <w:t xml:space="preserve">by </w:t>
      </w:r>
      <w:r w:rsidR="00E6400C" w:rsidRPr="00256DE4">
        <w:rPr>
          <w:rFonts w:ascii="Times New Roman" w:hAnsi="Times New Roman" w:cs="Times New Roman"/>
          <w:color w:val="000000"/>
          <w:kern w:val="0"/>
          <w:lang w:val="en-GB"/>
        </w:rPr>
        <w:t>creating</w:t>
      </w:r>
      <w:r w:rsidRPr="00256DE4">
        <w:rPr>
          <w:rFonts w:ascii="Times New Roman" w:hAnsi="Times New Roman" w:cs="Times New Roman"/>
          <w:color w:val="000000"/>
          <w:kern w:val="0"/>
          <w:lang w:val="en-GB"/>
        </w:rPr>
        <w:t xml:space="preserve"> the seamless, </w:t>
      </w:r>
      <w:r w:rsidR="00E6400C" w:rsidRPr="00256DE4">
        <w:rPr>
          <w:rFonts w:ascii="Times New Roman" w:hAnsi="Times New Roman" w:cs="Times New Roman"/>
          <w:color w:val="000000"/>
          <w:kern w:val="0"/>
          <w:lang w:val="en-GB"/>
        </w:rPr>
        <w:t>spontaneous</w:t>
      </w:r>
      <w:r w:rsidRPr="00256DE4">
        <w:rPr>
          <w:rFonts w:ascii="Times New Roman" w:hAnsi="Times New Roman" w:cs="Times New Roman"/>
          <w:color w:val="000000"/>
          <w:kern w:val="0"/>
          <w:lang w:val="en-GB"/>
        </w:rPr>
        <w:t>, and user-friendly</w:t>
      </w:r>
      <w:r w:rsidR="00E6400C" w:rsidRPr="00256DE4">
        <w:rPr>
          <w:rFonts w:ascii="Times New Roman" w:hAnsi="Times New Roman" w:cs="Times New Roman"/>
          <w:color w:val="000000"/>
          <w:kern w:val="0"/>
          <w:lang w:val="en-GB"/>
        </w:rPr>
        <w:t xml:space="preserve"> </w:t>
      </w:r>
      <w:r w:rsidR="008B2E1A" w:rsidRPr="00256DE4">
        <w:rPr>
          <w:rFonts w:ascii="Times New Roman" w:hAnsi="Times New Roman" w:cs="Times New Roman"/>
          <w:color w:val="000000"/>
          <w:kern w:val="0"/>
          <w:lang w:val="en-GB"/>
        </w:rPr>
        <w:t>platform (Daggubati</w:t>
      </w:r>
      <w:r w:rsidR="00E6400C" w:rsidRPr="00256DE4">
        <w:rPr>
          <w:rFonts w:ascii="Times New Roman" w:hAnsi="Times New Roman" w:cs="Times New Roman"/>
          <w:lang w:val="en-GB"/>
        </w:rPr>
        <w:t>, 2024)</w:t>
      </w:r>
      <w:r w:rsidR="00E6400C" w:rsidRPr="00256DE4">
        <w:rPr>
          <w:rFonts w:ascii="Times New Roman" w:hAnsi="Times New Roman" w:cs="Times New Roman"/>
          <w:color w:val="000000"/>
          <w:kern w:val="0"/>
          <w:lang w:val="en-GB"/>
        </w:rPr>
        <w:t xml:space="preserve">, and </w:t>
      </w:r>
      <w:r w:rsidRPr="00256DE4">
        <w:rPr>
          <w:rFonts w:ascii="Times New Roman" w:hAnsi="Times New Roman" w:cs="Times New Roman"/>
          <w:color w:val="000000"/>
          <w:kern w:val="0"/>
          <w:lang w:val="en-GB"/>
        </w:rPr>
        <w:t>Simplif</w:t>
      </w:r>
      <w:r w:rsidR="00E6400C" w:rsidRPr="00256DE4">
        <w:rPr>
          <w:rFonts w:ascii="Times New Roman" w:hAnsi="Times New Roman" w:cs="Times New Roman"/>
          <w:color w:val="000000"/>
          <w:kern w:val="0"/>
          <w:lang w:val="en-GB"/>
        </w:rPr>
        <w:t>ied process for</w:t>
      </w:r>
      <w:r w:rsidRPr="00256DE4">
        <w:rPr>
          <w:rFonts w:ascii="Times New Roman" w:hAnsi="Times New Roman" w:cs="Times New Roman"/>
          <w:color w:val="000000"/>
          <w:kern w:val="0"/>
          <w:lang w:val="en-GB"/>
        </w:rPr>
        <w:t xml:space="preserve"> registration and </w:t>
      </w:r>
      <w:r w:rsidR="009B5DBF" w:rsidRPr="00256DE4">
        <w:rPr>
          <w:rFonts w:ascii="Times New Roman" w:hAnsi="Times New Roman" w:cs="Times New Roman"/>
          <w:color w:val="000000"/>
          <w:kern w:val="0"/>
          <w:lang w:val="en-GB"/>
        </w:rPr>
        <w:t>payment, provide</w:t>
      </w:r>
      <w:r w:rsidRPr="00256DE4">
        <w:rPr>
          <w:rFonts w:ascii="Times New Roman" w:hAnsi="Times New Roman" w:cs="Times New Roman"/>
          <w:color w:val="000000"/>
          <w:kern w:val="0"/>
          <w:lang w:val="en-GB"/>
        </w:rPr>
        <w:t xml:space="preserve"> clear instructions, and offer multiple payment options to cater to different preferences.</w:t>
      </w:r>
    </w:p>
    <w:p w14:paraId="01033F04" w14:textId="77777777" w:rsidR="000A7FE4" w:rsidRPr="00256DE4" w:rsidRDefault="009E193A" w:rsidP="00C428A1">
      <w:pPr>
        <w:rPr>
          <w:rFonts w:ascii="Times New Roman" w:hAnsi="Times New Roman" w:cs="Times New Roman"/>
          <w:lang w:val="en-GB"/>
        </w:rPr>
      </w:pPr>
      <w:r w:rsidRPr="00256DE4">
        <w:rPr>
          <w:rFonts w:ascii="Times New Roman" w:hAnsi="Times New Roman" w:cs="Times New Roman"/>
          <w:lang w:val="en-GB"/>
        </w:rPr>
        <w:t xml:space="preserve">                                                                                                                              </w:t>
      </w:r>
    </w:p>
    <w:p w14:paraId="74952CA1" w14:textId="7C1FFC00" w:rsidR="00F61BD6" w:rsidRPr="00256DE4" w:rsidRDefault="00F61BD6" w:rsidP="006703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outlineLvl w:val="3"/>
        <w:rPr>
          <w:rFonts w:ascii="Times New Roman" w:hAnsi="Times New Roman" w:cs="Times New Roman"/>
          <w:b/>
          <w:bCs/>
          <w:color w:val="000000"/>
          <w:kern w:val="0"/>
          <w:lang w:val="en-GB"/>
        </w:rPr>
      </w:pPr>
      <w:r w:rsidRPr="00256DE4">
        <w:rPr>
          <w:rFonts w:ascii="Times New Roman" w:hAnsi="Times New Roman" w:cs="Times New Roman"/>
          <w:b/>
          <w:bCs/>
          <w:color w:val="000000"/>
          <w:kern w:val="0"/>
          <w:lang w:val="en-GB"/>
        </w:rPr>
        <w:t>5</w:t>
      </w:r>
      <w:r w:rsidR="00055AD7" w:rsidRPr="00256DE4">
        <w:rPr>
          <w:rFonts w:ascii="Times New Roman" w:hAnsi="Times New Roman" w:cs="Times New Roman"/>
          <w:b/>
          <w:bCs/>
          <w:color w:val="000000"/>
          <w:kern w:val="0"/>
          <w:lang w:val="en-GB"/>
        </w:rPr>
        <w:t>.2.2.</w:t>
      </w:r>
      <w:r w:rsidR="00FE00DB" w:rsidRPr="00256DE4">
        <w:rPr>
          <w:rFonts w:ascii="Times New Roman" w:hAnsi="Times New Roman" w:cs="Times New Roman"/>
          <w:b/>
          <w:bCs/>
          <w:color w:val="000000"/>
          <w:kern w:val="0"/>
          <w:lang w:val="en-GB"/>
        </w:rPr>
        <w:t>4</w:t>
      </w:r>
      <w:r w:rsidRPr="00256DE4">
        <w:rPr>
          <w:rFonts w:ascii="Times New Roman" w:hAnsi="Times New Roman" w:cs="Times New Roman"/>
          <w:b/>
          <w:bCs/>
          <w:color w:val="000000"/>
          <w:kern w:val="0"/>
          <w:lang w:val="en-GB"/>
        </w:rPr>
        <w:t xml:space="preserve"> Provide Customer Support so that to </w:t>
      </w:r>
      <w:r w:rsidR="00AC5CA5" w:rsidRPr="00256DE4">
        <w:rPr>
          <w:rFonts w:ascii="Times New Roman" w:hAnsi="Times New Roman" w:cs="Times New Roman"/>
          <w:b/>
          <w:bCs/>
          <w:color w:val="000000"/>
          <w:kern w:val="0"/>
          <w:lang w:val="en-GB"/>
        </w:rPr>
        <w:t>i</w:t>
      </w:r>
      <w:r w:rsidRPr="00256DE4">
        <w:rPr>
          <w:rFonts w:ascii="Times New Roman" w:hAnsi="Times New Roman" w:cs="Times New Roman"/>
          <w:b/>
          <w:bCs/>
          <w:color w:val="000000"/>
          <w:kern w:val="0"/>
          <w:lang w:val="en-GB"/>
        </w:rPr>
        <w:t xml:space="preserve">ncrease the trust of digital payment of users: </w:t>
      </w:r>
    </w:p>
    <w:p w14:paraId="19DE14D4" w14:textId="77777777" w:rsidR="00F61BD6" w:rsidRPr="00256DE4" w:rsidRDefault="00736EE4" w:rsidP="001834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lang w:val="en-GB"/>
        </w:rPr>
      </w:pPr>
      <w:r w:rsidRPr="00256DE4">
        <w:rPr>
          <w:rFonts w:ascii="Times New Roman" w:hAnsi="Times New Roman" w:cs="Times New Roman"/>
          <w:color w:val="000000"/>
          <w:kern w:val="0"/>
          <w:lang w:val="en-GB"/>
        </w:rPr>
        <w:tab/>
      </w:r>
      <w:r w:rsidR="00A0011B" w:rsidRPr="00256DE4">
        <w:rPr>
          <w:rFonts w:ascii="Times New Roman" w:hAnsi="Times New Roman" w:cs="Times New Roman"/>
          <w:color w:val="000000"/>
          <w:kern w:val="0"/>
          <w:lang w:val="en-GB"/>
        </w:rPr>
        <w:t>From the focus group, it was common to hear that when the users got problems on process the registration and/or processing transaction, there was little customer support services for the users. Therefore, providing</w:t>
      </w:r>
      <w:r w:rsidR="00F61BD6" w:rsidRPr="00256DE4">
        <w:rPr>
          <w:rFonts w:ascii="Times New Roman" w:hAnsi="Times New Roman" w:cs="Times New Roman"/>
          <w:color w:val="000000"/>
          <w:kern w:val="0"/>
          <w:lang w:val="en-GB"/>
        </w:rPr>
        <w:t xml:space="preserve"> reliable customer support services to </w:t>
      </w:r>
      <w:r w:rsidR="00A0011B" w:rsidRPr="00256DE4">
        <w:rPr>
          <w:rFonts w:ascii="Times New Roman" w:hAnsi="Times New Roman" w:cs="Times New Roman"/>
          <w:color w:val="000000"/>
          <w:kern w:val="0"/>
          <w:lang w:val="en-GB"/>
        </w:rPr>
        <w:t xml:space="preserve">help the </w:t>
      </w:r>
      <w:r w:rsidR="00F61BD6" w:rsidRPr="00256DE4">
        <w:rPr>
          <w:rFonts w:ascii="Times New Roman" w:hAnsi="Times New Roman" w:cs="Times New Roman"/>
          <w:color w:val="000000"/>
          <w:kern w:val="0"/>
          <w:lang w:val="en-GB"/>
        </w:rPr>
        <w:t xml:space="preserve">users </w:t>
      </w:r>
      <w:r w:rsidR="00A0011B" w:rsidRPr="00256DE4">
        <w:rPr>
          <w:rFonts w:ascii="Times New Roman" w:hAnsi="Times New Roman" w:cs="Times New Roman"/>
          <w:color w:val="000000"/>
          <w:kern w:val="0"/>
          <w:lang w:val="en-GB"/>
        </w:rPr>
        <w:t>for</w:t>
      </w:r>
      <w:r w:rsidR="00F61BD6" w:rsidRPr="00256DE4">
        <w:rPr>
          <w:rFonts w:ascii="Times New Roman" w:hAnsi="Times New Roman" w:cs="Times New Roman"/>
          <w:color w:val="000000"/>
          <w:kern w:val="0"/>
          <w:lang w:val="en-GB"/>
        </w:rPr>
        <w:t xml:space="preserve"> any issues or questions related to digital payments. </w:t>
      </w:r>
    </w:p>
    <w:p w14:paraId="77D1BD16" w14:textId="5012914B" w:rsidR="000A7FE4" w:rsidRPr="00256DE4" w:rsidRDefault="000B5333" w:rsidP="00422BCA">
      <w:pPr>
        <w:spacing w:line="360" w:lineRule="auto"/>
        <w:ind w:firstLine="480"/>
        <w:rPr>
          <w:rFonts w:ascii="Times New Roman" w:hAnsi="Times New Roman" w:cs="Times New Roman"/>
          <w:lang w:val="en-GB"/>
        </w:rPr>
      </w:pPr>
      <w:r w:rsidRPr="00256DE4">
        <w:rPr>
          <w:rFonts w:ascii="Times New Roman" w:hAnsi="Times New Roman" w:cs="Times New Roman"/>
          <w:lang w:val="en-GB"/>
        </w:rPr>
        <w:t>Ghrbeia, (2020</w:t>
      </w:r>
      <w:r w:rsidR="003919D3" w:rsidRPr="00256DE4">
        <w:rPr>
          <w:rFonts w:ascii="Times New Roman" w:hAnsi="Times New Roman" w:cs="Times New Roman"/>
          <w:lang w:val="en-GB"/>
        </w:rPr>
        <w:t xml:space="preserve">) </w:t>
      </w:r>
      <w:r w:rsidR="0043357F" w:rsidRPr="00256DE4">
        <w:rPr>
          <w:rFonts w:ascii="Times New Roman" w:hAnsi="Times New Roman" w:cs="Times New Roman"/>
          <w:lang w:val="en-GB"/>
        </w:rPr>
        <w:t xml:space="preserve">suggested that in order to </w:t>
      </w:r>
      <w:r w:rsidR="00F754C4" w:rsidRPr="00256DE4">
        <w:rPr>
          <w:rFonts w:ascii="Times New Roman" w:hAnsi="Times New Roman" w:cs="Times New Roman"/>
          <w:lang w:val="en-GB"/>
        </w:rPr>
        <w:t>improve services to customer</w:t>
      </w:r>
      <w:r w:rsidR="0043357F" w:rsidRPr="00256DE4">
        <w:rPr>
          <w:rFonts w:ascii="Times New Roman" w:hAnsi="Times New Roman" w:cs="Times New Roman"/>
          <w:lang w:val="en-GB"/>
        </w:rPr>
        <w:t xml:space="preserve"> experience</w:t>
      </w:r>
      <w:r w:rsidR="00F754C4" w:rsidRPr="00256DE4">
        <w:rPr>
          <w:rFonts w:ascii="Times New Roman" w:hAnsi="Times New Roman" w:cs="Times New Roman"/>
          <w:lang w:val="en-GB"/>
        </w:rPr>
        <w:t xml:space="preserve">, </w:t>
      </w:r>
      <w:r w:rsidR="0043357F" w:rsidRPr="00256DE4">
        <w:rPr>
          <w:rFonts w:ascii="Times New Roman" w:hAnsi="Times New Roman" w:cs="Times New Roman"/>
          <w:lang w:val="en-GB"/>
        </w:rPr>
        <w:t xml:space="preserve">the digital payment companies could support by </w:t>
      </w:r>
      <w:r w:rsidR="00F754C4" w:rsidRPr="00256DE4">
        <w:rPr>
          <w:rFonts w:ascii="Times New Roman" w:hAnsi="Times New Roman" w:cs="Times New Roman"/>
          <w:lang w:val="en-GB"/>
        </w:rPr>
        <w:t>pro</w:t>
      </w:r>
      <w:r w:rsidR="0043357F" w:rsidRPr="00256DE4">
        <w:rPr>
          <w:rFonts w:ascii="Times New Roman" w:hAnsi="Times New Roman" w:cs="Times New Roman"/>
          <w:lang w:val="en-GB"/>
        </w:rPr>
        <w:t xml:space="preserve">viding </w:t>
      </w:r>
      <w:r w:rsidR="00F754C4" w:rsidRPr="00256DE4">
        <w:rPr>
          <w:rFonts w:ascii="Times New Roman" w:hAnsi="Times New Roman" w:cs="Times New Roman"/>
          <w:lang w:val="en-GB"/>
        </w:rPr>
        <w:t xml:space="preserve">a range of Web-based resources, including </w:t>
      </w:r>
      <w:r w:rsidR="00C3043B" w:rsidRPr="00256DE4">
        <w:rPr>
          <w:rFonts w:ascii="Times New Roman" w:hAnsi="Times New Roman" w:cs="Times New Roman"/>
          <w:lang w:val="en-GB"/>
        </w:rPr>
        <w:t xml:space="preserve">but limited to </w:t>
      </w:r>
      <w:r w:rsidR="0043357F" w:rsidRPr="00256DE4">
        <w:rPr>
          <w:rFonts w:ascii="Times New Roman" w:hAnsi="Times New Roman" w:cs="Times New Roman"/>
          <w:lang w:val="en-GB"/>
        </w:rPr>
        <w:t>customized</w:t>
      </w:r>
      <w:r w:rsidR="00F754C4" w:rsidRPr="00256DE4">
        <w:rPr>
          <w:rFonts w:ascii="Times New Roman" w:hAnsi="Times New Roman" w:cs="Times New Roman"/>
          <w:lang w:val="en-GB"/>
        </w:rPr>
        <w:t xml:space="preserve"> </w:t>
      </w:r>
      <w:r w:rsidR="0043357F" w:rsidRPr="00256DE4">
        <w:rPr>
          <w:rFonts w:ascii="Times New Roman" w:hAnsi="Times New Roman" w:cs="Times New Roman"/>
          <w:lang w:val="en-GB"/>
        </w:rPr>
        <w:t>applications</w:t>
      </w:r>
      <w:r w:rsidR="00F754C4" w:rsidRPr="00256DE4">
        <w:rPr>
          <w:rFonts w:ascii="Times New Roman" w:hAnsi="Times New Roman" w:cs="Times New Roman"/>
          <w:lang w:val="en-GB"/>
        </w:rPr>
        <w:t>, chat</w:t>
      </w:r>
      <w:r w:rsidR="0043357F" w:rsidRPr="00256DE4">
        <w:rPr>
          <w:rFonts w:ascii="Times New Roman" w:hAnsi="Times New Roman" w:cs="Times New Roman"/>
          <w:lang w:val="en-GB"/>
        </w:rPr>
        <w:t>bots</w:t>
      </w:r>
      <w:r w:rsidR="00F754C4" w:rsidRPr="00256DE4">
        <w:rPr>
          <w:rFonts w:ascii="Times New Roman" w:hAnsi="Times New Roman" w:cs="Times New Roman"/>
          <w:lang w:val="en-GB"/>
        </w:rPr>
        <w:t>, e-mail, automated responding</w:t>
      </w:r>
      <w:r w:rsidR="0066210F" w:rsidRPr="00256DE4">
        <w:rPr>
          <w:rFonts w:ascii="Times New Roman" w:hAnsi="Times New Roman" w:cs="Times New Roman"/>
          <w:lang w:val="en-GB"/>
        </w:rPr>
        <w:t xml:space="preserve">., for non-Web based resources, the providers could </w:t>
      </w:r>
      <w:r w:rsidR="0066210F" w:rsidRPr="00256DE4">
        <w:rPr>
          <w:rFonts w:ascii="Times New Roman" w:hAnsi="Times New Roman" w:cs="Times New Roman"/>
          <w:lang w:val="en-GB"/>
        </w:rPr>
        <w:lastRenderedPageBreak/>
        <w:t xml:space="preserve">expand the help </w:t>
      </w:r>
      <w:r w:rsidR="00F754C4" w:rsidRPr="00256DE4">
        <w:rPr>
          <w:rFonts w:ascii="Times New Roman" w:hAnsi="Times New Roman" w:cs="Times New Roman"/>
          <w:lang w:val="en-GB"/>
        </w:rPr>
        <w:t xml:space="preserve">desks and call </w:t>
      </w:r>
      <w:r w:rsidR="00F44506" w:rsidRPr="00256DE4">
        <w:rPr>
          <w:rFonts w:ascii="Times New Roman" w:hAnsi="Times New Roman" w:cs="Times New Roman"/>
          <w:lang w:val="en-GB"/>
        </w:rPr>
        <w:t>centres</w:t>
      </w:r>
      <w:r w:rsidR="0066210F" w:rsidRPr="00256DE4">
        <w:rPr>
          <w:rFonts w:ascii="Times New Roman" w:hAnsi="Times New Roman" w:cs="Times New Roman"/>
          <w:lang w:val="en-GB"/>
        </w:rPr>
        <w:t xml:space="preserve"> for those users who would like to have humanized interactions</w:t>
      </w:r>
      <w:r w:rsidR="00F754C4" w:rsidRPr="00256DE4">
        <w:rPr>
          <w:rFonts w:ascii="Times New Roman" w:hAnsi="Times New Roman" w:cs="Times New Roman"/>
          <w:lang w:val="en-GB"/>
        </w:rPr>
        <w:t xml:space="preserve">. </w:t>
      </w:r>
      <w:r w:rsidR="00637D2F" w:rsidRPr="00256DE4">
        <w:rPr>
          <w:rFonts w:ascii="Times New Roman" w:hAnsi="Times New Roman" w:cs="Times New Roman"/>
          <w:lang w:val="en-GB"/>
        </w:rPr>
        <w:t>Once</w:t>
      </w:r>
      <w:r w:rsidR="00F754C4" w:rsidRPr="00256DE4">
        <w:rPr>
          <w:rFonts w:ascii="Times New Roman" w:hAnsi="Times New Roman" w:cs="Times New Roman"/>
          <w:lang w:val="en-GB"/>
        </w:rPr>
        <w:t xml:space="preserve"> </w:t>
      </w:r>
      <w:r w:rsidR="00637D2F" w:rsidRPr="00256DE4">
        <w:rPr>
          <w:rFonts w:ascii="Times New Roman" w:hAnsi="Times New Roman" w:cs="Times New Roman"/>
          <w:lang w:val="en-GB"/>
        </w:rPr>
        <w:t xml:space="preserve">such </w:t>
      </w:r>
      <w:r w:rsidR="00F754C4" w:rsidRPr="00256DE4">
        <w:rPr>
          <w:rFonts w:ascii="Times New Roman" w:hAnsi="Times New Roman" w:cs="Times New Roman"/>
          <w:lang w:val="en-GB"/>
        </w:rPr>
        <w:t xml:space="preserve">service </w:t>
      </w:r>
      <w:r w:rsidR="00637D2F" w:rsidRPr="00256DE4">
        <w:rPr>
          <w:rFonts w:ascii="Times New Roman" w:hAnsi="Times New Roman" w:cs="Times New Roman"/>
          <w:lang w:val="en-GB"/>
        </w:rPr>
        <w:t>reach</w:t>
      </w:r>
      <w:r w:rsidR="00F754C4" w:rsidRPr="00256DE4">
        <w:rPr>
          <w:rFonts w:ascii="Times New Roman" w:hAnsi="Times New Roman" w:cs="Times New Roman"/>
          <w:lang w:val="en-GB"/>
        </w:rPr>
        <w:t xml:space="preserve"> or exceeds customer</w:t>
      </w:r>
      <w:r w:rsidR="00637D2F" w:rsidRPr="00256DE4">
        <w:rPr>
          <w:rFonts w:ascii="Times New Roman" w:hAnsi="Times New Roman" w:cs="Times New Roman"/>
          <w:lang w:val="en-GB"/>
        </w:rPr>
        <w:t>s’</w:t>
      </w:r>
      <w:r w:rsidR="00F754C4" w:rsidRPr="00256DE4">
        <w:rPr>
          <w:rFonts w:ascii="Times New Roman" w:hAnsi="Times New Roman" w:cs="Times New Roman"/>
          <w:lang w:val="en-GB"/>
        </w:rPr>
        <w:t xml:space="preserve"> expectations</w:t>
      </w:r>
      <w:r w:rsidR="00637D2F" w:rsidRPr="00256DE4">
        <w:rPr>
          <w:rFonts w:ascii="Times New Roman" w:hAnsi="Times New Roman" w:cs="Times New Roman"/>
          <w:lang w:val="en-GB"/>
        </w:rPr>
        <w:t xml:space="preserve">, the relationship between the customer and the providers could improve and the trust would be </w:t>
      </w:r>
      <w:r w:rsidR="00AB169D" w:rsidRPr="00256DE4">
        <w:rPr>
          <w:rFonts w:ascii="Times New Roman" w:hAnsi="Times New Roman" w:cs="Times New Roman"/>
          <w:lang w:val="en-GB"/>
        </w:rPr>
        <w:t>strengthened</w:t>
      </w:r>
      <w:r w:rsidR="00637D2F" w:rsidRPr="00256DE4">
        <w:rPr>
          <w:rFonts w:ascii="Times New Roman" w:hAnsi="Times New Roman" w:cs="Times New Roman"/>
          <w:lang w:val="en-GB"/>
        </w:rPr>
        <w:t xml:space="preserve"> in this way. </w:t>
      </w:r>
    </w:p>
    <w:p w14:paraId="444FFE69" w14:textId="77777777" w:rsidR="00836E5E" w:rsidRPr="00256DE4" w:rsidRDefault="00422BCA" w:rsidP="00F1787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lang w:val="en-GB"/>
        </w:rPr>
      </w:pPr>
      <w:r w:rsidRPr="00256DE4">
        <w:rPr>
          <w:rFonts w:ascii="Times New Roman" w:hAnsi="Times New Roman" w:cs="Times New Roman"/>
          <w:color w:val="000000"/>
          <w:kern w:val="0"/>
          <w:lang w:val="en-GB"/>
        </w:rPr>
        <w:tab/>
      </w:r>
      <w:r w:rsidR="00745D91" w:rsidRPr="00256DE4">
        <w:rPr>
          <w:rFonts w:ascii="Times New Roman" w:hAnsi="Times New Roman" w:cs="Times New Roman"/>
          <w:color w:val="000000"/>
          <w:kern w:val="0"/>
          <w:lang w:val="en-GB"/>
        </w:rPr>
        <w:t>M</w:t>
      </w:r>
      <w:r w:rsidR="00745D91" w:rsidRPr="00256DE4">
        <w:rPr>
          <w:rFonts w:ascii="Times New Roman" w:eastAsia="DengXian" w:hAnsi="Times New Roman" w:cs="Times New Roman"/>
          <w:color w:val="000000"/>
          <w:kern w:val="0"/>
          <w:lang w:val="en-GB" w:eastAsia="zh-CN"/>
        </w:rPr>
        <w:t>oreover</w:t>
      </w:r>
      <w:r w:rsidR="00437357" w:rsidRPr="00256DE4">
        <w:rPr>
          <w:rFonts w:ascii="Times New Roman" w:eastAsia="DengXian" w:hAnsi="Times New Roman" w:cs="Times New Roman"/>
          <w:color w:val="000000"/>
          <w:kern w:val="0"/>
          <w:lang w:val="en-GB" w:eastAsia="zh-CN"/>
        </w:rPr>
        <w:t xml:space="preserve">, </w:t>
      </w:r>
      <w:r w:rsidR="00437357" w:rsidRPr="00256DE4">
        <w:rPr>
          <w:rFonts w:ascii="Times New Roman" w:hAnsi="Times New Roman" w:cs="Times New Roman"/>
          <w:color w:val="000000"/>
          <w:kern w:val="0"/>
          <w:lang w:val="en-GB"/>
        </w:rPr>
        <w:t>Trustworthiness of digital payment could be built up by the users through</w:t>
      </w:r>
      <w:r w:rsidR="00836E5E" w:rsidRPr="00256DE4">
        <w:rPr>
          <w:rFonts w:ascii="Times New Roman" w:hAnsi="Times New Roman" w:cs="Times New Roman"/>
          <w:color w:val="000000"/>
          <w:kern w:val="0"/>
          <w:lang w:val="en-GB"/>
        </w:rPr>
        <w:t xml:space="preserve"> </w:t>
      </w:r>
      <w:r w:rsidR="00437357" w:rsidRPr="00256DE4">
        <w:rPr>
          <w:rFonts w:ascii="Times New Roman" w:hAnsi="Times New Roman" w:cs="Times New Roman"/>
          <w:color w:val="000000"/>
          <w:kern w:val="0"/>
          <w:lang w:val="en-GB"/>
        </w:rPr>
        <w:t>enhance the t</w:t>
      </w:r>
      <w:r w:rsidR="00836E5E" w:rsidRPr="00256DE4">
        <w:rPr>
          <w:rFonts w:ascii="Times New Roman" w:hAnsi="Times New Roman" w:cs="Times New Roman"/>
          <w:color w:val="000000"/>
          <w:kern w:val="0"/>
          <w:lang w:val="en-GB"/>
        </w:rPr>
        <w:t>ransparency</w:t>
      </w:r>
      <w:r w:rsidR="00A51041" w:rsidRPr="00256DE4">
        <w:rPr>
          <w:rFonts w:ascii="Times New Roman" w:hAnsi="Times New Roman" w:cs="Times New Roman"/>
          <w:color w:val="000000"/>
          <w:kern w:val="0"/>
          <w:lang w:val="en-GB"/>
        </w:rPr>
        <w:t xml:space="preserve"> with</w:t>
      </w:r>
      <w:r w:rsidR="00836E5E" w:rsidRPr="00256DE4">
        <w:rPr>
          <w:rFonts w:ascii="Times New Roman" w:hAnsi="Times New Roman" w:cs="Times New Roman"/>
          <w:color w:val="000000"/>
          <w:kern w:val="0"/>
          <w:lang w:val="en-GB"/>
        </w:rPr>
        <w:t xml:space="preserve"> fees, terms and conditions, and data privacy policies related to digital payments</w:t>
      </w:r>
      <w:r w:rsidR="00A51041" w:rsidRPr="00256DE4">
        <w:rPr>
          <w:rFonts w:ascii="Times New Roman" w:hAnsi="Times New Roman" w:cs="Times New Roman"/>
          <w:color w:val="000000"/>
          <w:kern w:val="0"/>
          <w:lang w:val="en-GB"/>
        </w:rPr>
        <w:t xml:space="preserve"> clearly communicated by documentation with platform that easily accessed by the users</w:t>
      </w:r>
      <w:r w:rsidR="00A51041" w:rsidRPr="00256DE4">
        <w:rPr>
          <w:rFonts w:ascii="Times New Roman" w:hAnsi="Times New Roman" w:cs="Times New Roman"/>
          <w:lang w:val="en-GB"/>
        </w:rPr>
        <w:t xml:space="preserve"> (Katz, 2012)</w:t>
      </w:r>
      <w:r w:rsidR="00A51041" w:rsidRPr="00256DE4">
        <w:rPr>
          <w:rFonts w:ascii="Times New Roman" w:hAnsi="Times New Roman" w:cs="Times New Roman"/>
          <w:color w:val="000000"/>
          <w:kern w:val="0"/>
          <w:lang w:val="en-GB"/>
        </w:rPr>
        <w:t xml:space="preserve">. Also, </w:t>
      </w:r>
      <w:r w:rsidR="00836E5E" w:rsidRPr="00256DE4">
        <w:rPr>
          <w:rFonts w:ascii="Times New Roman" w:hAnsi="Times New Roman" w:cs="Times New Roman"/>
          <w:color w:val="000000"/>
          <w:kern w:val="0"/>
          <w:lang w:val="en-GB"/>
        </w:rPr>
        <w:t xml:space="preserve">benefits and risks of using digital payment methods </w:t>
      </w:r>
      <w:r w:rsidR="00A51041" w:rsidRPr="00256DE4">
        <w:rPr>
          <w:rFonts w:ascii="Times New Roman" w:hAnsi="Times New Roman" w:cs="Times New Roman"/>
          <w:color w:val="000000"/>
          <w:kern w:val="0"/>
          <w:lang w:val="en-GB"/>
        </w:rPr>
        <w:t>were clearly communicated with the users in order to create</w:t>
      </w:r>
      <w:r w:rsidR="00836E5E" w:rsidRPr="00256DE4">
        <w:rPr>
          <w:rFonts w:ascii="Times New Roman" w:hAnsi="Times New Roman" w:cs="Times New Roman"/>
          <w:color w:val="000000"/>
          <w:kern w:val="0"/>
          <w:lang w:val="en-GB"/>
        </w:rPr>
        <w:t xml:space="preserve"> </w:t>
      </w:r>
      <w:r w:rsidR="00A51041" w:rsidRPr="00256DE4">
        <w:rPr>
          <w:rFonts w:ascii="Times New Roman" w:hAnsi="Times New Roman" w:cs="Times New Roman"/>
          <w:color w:val="000000"/>
          <w:kern w:val="0"/>
          <w:lang w:val="en-GB"/>
        </w:rPr>
        <w:t>trustworthiness</w:t>
      </w:r>
      <w:r w:rsidR="00836E5E" w:rsidRPr="00256DE4">
        <w:rPr>
          <w:rFonts w:ascii="Times New Roman" w:hAnsi="Times New Roman" w:cs="Times New Roman"/>
          <w:color w:val="000000"/>
          <w:kern w:val="0"/>
          <w:lang w:val="en-GB"/>
        </w:rPr>
        <w:t xml:space="preserve"> with customers.</w:t>
      </w:r>
    </w:p>
    <w:p w14:paraId="4BDFE0EE" w14:textId="77777777" w:rsidR="00836E5E" w:rsidRPr="00256DE4" w:rsidRDefault="00836E5E" w:rsidP="00836E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kern w:val="0"/>
          <w:lang w:val="en-GB"/>
        </w:rPr>
      </w:pPr>
    </w:p>
    <w:p w14:paraId="66C4DBAE" w14:textId="42BC6FA4" w:rsidR="00437357" w:rsidRPr="00256DE4" w:rsidRDefault="00422BCA" w:rsidP="006703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outlineLvl w:val="3"/>
        <w:rPr>
          <w:rFonts w:ascii="Times New Roman" w:hAnsi="Times New Roman" w:cs="Times New Roman"/>
          <w:b/>
          <w:bCs/>
          <w:color w:val="000000"/>
          <w:kern w:val="0"/>
          <w:lang w:val="en-GB"/>
        </w:rPr>
      </w:pPr>
      <w:r w:rsidRPr="00256DE4">
        <w:rPr>
          <w:rFonts w:ascii="Times New Roman" w:hAnsi="Times New Roman" w:cs="Times New Roman"/>
          <w:b/>
          <w:bCs/>
          <w:color w:val="000000"/>
          <w:kern w:val="0"/>
          <w:lang w:val="en-GB"/>
        </w:rPr>
        <w:t>5.2.2.</w:t>
      </w:r>
      <w:r w:rsidR="007A295E" w:rsidRPr="00256DE4">
        <w:rPr>
          <w:rFonts w:ascii="Times New Roman" w:hAnsi="Times New Roman" w:cs="Times New Roman"/>
          <w:b/>
          <w:bCs/>
          <w:color w:val="000000"/>
          <w:kern w:val="0"/>
          <w:lang w:val="en-GB"/>
        </w:rPr>
        <w:t>5</w:t>
      </w:r>
      <w:r w:rsidRPr="00256DE4">
        <w:rPr>
          <w:rFonts w:ascii="Times New Roman" w:hAnsi="Times New Roman" w:cs="Times New Roman"/>
          <w:b/>
          <w:bCs/>
          <w:color w:val="000000"/>
          <w:kern w:val="0"/>
          <w:lang w:val="en-GB"/>
        </w:rPr>
        <w:t xml:space="preserve"> Demographic Factors</w:t>
      </w:r>
    </w:p>
    <w:p w14:paraId="292C9E85" w14:textId="77777777" w:rsidR="00422BCA" w:rsidRPr="00256DE4" w:rsidRDefault="00422BCA" w:rsidP="000E51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color w:val="000000"/>
          <w:kern w:val="0"/>
          <w:lang w:val="en-GB"/>
        </w:rPr>
      </w:pPr>
      <w:r w:rsidRPr="00256DE4">
        <w:rPr>
          <w:rFonts w:ascii="Times New Roman" w:hAnsi="Times New Roman" w:cs="Times New Roman"/>
          <w:color w:val="000000"/>
          <w:kern w:val="0"/>
          <w:lang w:val="en-GB"/>
        </w:rPr>
        <w:tab/>
      </w:r>
      <w:r w:rsidR="001820B6" w:rsidRPr="00256DE4">
        <w:rPr>
          <w:rFonts w:ascii="Times New Roman" w:hAnsi="Times New Roman" w:cs="Times New Roman"/>
          <w:color w:val="000000"/>
          <w:kern w:val="0"/>
          <w:lang w:val="en-GB"/>
        </w:rPr>
        <w:t xml:space="preserve">According to the survey, all genders has ever used digital payments methods for fund transactions. It was discovered that the age group between </w:t>
      </w:r>
      <w:r w:rsidR="002B3A88" w:rsidRPr="00256DE4">
        <w:rPr>
          <w:rFonts w:ascii="Times New Roman" w:hAnsi="Times New Roman" w:cs="Times New Roman"/>
          <w:color w:val="000000"/>
          <w:kern w:val="0"/>
          <w:lang w:val="en-GB"/>
        </w:rPr>
        <w:t>31</w:t>
      </w:r>
      <w:r w:rsidR="001820B6" w:rsidRPr="00256DE4">
        <w:rPr>
          <w:rFonts w:ascii="Times New Roman" w:hAnsi="Times New Roman" w:cs="Times New Roman"/>
          <w:color w:val="000000"/>
          <w:kern w:val="0"/>
          <w:lang w:val="en-GB"/>
        </w:rPr>
        <w:t xml:space="preserve"> to </w:t>
      </w:r>
      <w:r w:rsidR="002B3A88" w:rsidRPr="00256DE4">
        <w:rPr>
          <w:rFonts w:ascii="Times New Roman" w:hAnsi="Times New Roman" w:cs="Times New Roman"/>
          <w:color w:val="000000"/>
          <w:kern w:val="0"/>
          <w:lang w:val="en-GB"/>
        </w:rPr>
        <w:t>40</w:t>
      </w:r>
      <w:r w:rsidR="001820B6" w:rsidRPr="00256DE4">
        <w:rPr>
          <w:rFonts w:ascii="Times New Roman" w:hAnsi="Times New Roman" w:cs="Times New Roman"/>
          <w:color w:val="000000"/>
          <w:kern w:val="0"/>
          <w:lang w:val="en-GB"/>
        </w:rPr>
        <w:t xml:space="preserve"> would have the intention to encourage people around him or her to user digital payment, </w:t>
      </w:r>
      <w:r w:rsidR="009A073B" w:rsidRPr="00256DE4">
        <w:rPr>
          <w:rFonts w:ascii="Times New Roman" w:hAnsi="Times New Roman" w:cs="Times New Roman"/>
          <w:color w:val="000000"/>
          <w:kern w:val="0"/>
          <w:lang w:val="en-GB"/>
        </w:rPr>
        <w:t>this was due to the fact that the respondents in that age group</w:t>
      </w:r>
      <w:r w:rsidR="002D320E" w:rsidRPr="00256DE4">
        <w:rPr>
          <w:rFonts w:ascii="Times New Roman" w:hAnsi="Times New Roman" w:cs="Times New Roman"/>
          <w:color w:val="000000"/>
          <w:kern w:val="0"/>
          <w:lang w:val="en-GB"/>
        </w:rPr>
        <w:t xml:space="preserve"> thought that the transaction cost of using digital payment would be </w:t>
      </w:r>
      <w:r w:rsidR="00903DF5" w:rsidRPr="00256DE4">
        <w:rPr>
          <w:rFonts w:ascii="Times New Roman" w:hAnsi="Times New Roman" w:cs="Times New Roman"/>
          <w:color w:val="000000"/>
          <w:kern w:val="0"/>
          <w:lang w:val="en-GB"/>
        </w:rPr>
        <w:t>cheaper</w:t>
      </w:r>
      <w:r w:rsidR="002D320E" w:rsidRPr="00256DE4">
        <w:rPr>
          <w:rFonts w:ascii="Times New Roman" w:hAnsi="Times New Roman" w:cs="Times New Roman"/>
          <w:color w:val="000000"/>
          <w:kern w:val="0"/>
          <w:lang w:val="en-GB"/>
        </w:rPr>
        <w:t xml:space="preserve"> (</w:t>
      </w:r>
      <w:r w:rsidR="002D320E" w:rsidRPr="00256DE4">
        <w:rPr>
          <w:rFonts w:ascii="Times New Roman" w:hAnsi="Times New Roman" w:cs="Times New Roman"/>
          <w:lang w:val="en-GB"/>
        </w:rPr>
        <w:t>Nandal, 2021).</w:t>
      </w:r>
      <w:r w:rsidR="00635F59" w:rsidRPr="00256DE4">
        <w:rPr>
          <w:rFonts w:ascii="Times New Roman" w:hAnsi="Times New Roman" w:cs="Times New Roman"/>
          <w:lang w:val="en-GB"/>
        </w:rPr>
        <w:t xml:space="preserve"> For genders, although the nominal number or male respondents is more than that of female</w:t>
      </w:r>
      <w:r w:rsidR="000815D9" w:rsidRPr="00256DE4">
        <w:rPr>
          <w:rFonts w:ascii="Times New Roman" w:hAnsi="Times New Roman" w:cs="Times New Roman"/>
          <w:lang w:val="en-GB"/>
        </w:rPr>
        <w:t xml:space="preserve"> (male 88 and female 60 respectively)</w:t>
      </w:r>
      <w:r w:rsidR="00635F59" w:rsidRPr="00256DE4">
        <w:rPr>
          <w:rFonts w:ascii="Times New Roman" w:hAnsi="Times New Roman" w:cs="Times New Roman"/>
          <w:lang w:val="en-GB"/>
        </w:rPr>
        <w:t xml:space="preserve">, </w:t>
      </w:r>
      <w:r w:rsidR="00371AF1" w:rsidRPr="00256DE4">
        <w:rPr>
          <w:rFonts w:ascii="Times New Roman" w:hAnsi="Times New Roman" w:cs="Times New Roman"/>
          <w:lang w:val="en-GB"/>
        </w:rPr>
        <w:t xml:space="preserve">meanwhile there </w:t>
      </w:r>
      <w:r w:rsidR="00635F59" w:rsidRPr="00256DE4">
        <w:rPr>
          <w:rFonts w:ascii="Times New Roman" w:hAnsi="Times New Roman" w:cs="Times New Roman"/>
          <w:lang w:val="en-GB"/>
        </w:rPr>
        <w:t xml:space="preserve">was 78.3% </w:t>
      </w:r>
      <w:r w:rsidR="00371AF1" w:rsidRPr="00256DE4">
        <w:rPr>
          <w:rFonts w:ascii="Times New Roman" w:hAnsi="Times New Roman" w:cs="Times New Roman"/>
          <w:lang w:val="en-GB"/>
        </w:rPr>
        <w:t xml:space="preserve">of respondents in female group and </w:t>
      </w:r>
      <w:r w:rsidR="00635F59" w:rsidRPr="00256DE4">
        <w:rPr>
          <w:rFonts w:ascii="Times New Roman" w:hAnsi="Times New Roman" w:cs="Times New Roman"/>
          <w:lang w:val="en-GB"/>
        </w:rPr>
        <w:t>70.5</w:t>
      </w:r>
      <w:r w:rsidR="000815D9" w:rsidRPr="00256DE4">
        <w:rPr>
          <w:rFonts w:ascii="Times New Roman" w:hAnsi="Times New Roman" w:cs="Times New Roman"/>
          <w:lang w:val="en-GB"/>
        </w:rPr>
        <w:t>%</w:t>
      </w:r>
      <w:r w:rsidR="00371AF1" w:rsidRPr="00256DE4">
        <w:rPr>
          <w:rFonts w:ascii="Times New Roman" w:hAnsi="Times New Roman" w:cs="Times New Roman"/>
          <w:lang w:val="en-GB"/>
        </w:rPr>
        <w:t xml:space="preserve"> respondents in male group would have intention to use digital payment frequently in future.</w:t>
      </w:r>
      <w:r w:rsidR="00496B5B" w:rsidRPr="00256DE4">
        <w:rPr>
          <w:rFonts w:ascii="Times New Roman" w:hAnsi="Times New Roman" w:cs="Times New Roman"/>
          <w:lang w:val="en-GB"/>
        </w:rPr>
        <w:t xml:space="preserve"> Although it seemed and convenience which affected the intention to use digital payment was stronger in male than that in female, both the proportion of intention among male and female did not have big difference.</w:t>
      </w:r>
    </w:p>
    <w:p w14:paraId="2FCA14E8" w14:textId="77777777" w:rsidR="00476E46" w:rsidRPr="00256DE4" w:rsidRDefault="00476E46" w:rsidP="001C28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kern w:val="0"/>
          <w:lang w:val="en-GB"/>
        </w:rPr>
      </w:pPr>
    </w:p>
    <w:p w14:paraId="5BFF0DA6" w14:textId="77777777" w:rsidR="007A295E" w:rsidRPr="00256DE4" w:rsidRDefault="007A295E" w:rsidP="001C28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color w:val="000000"/>
          <w:kern w:val="0"/>
          <w:sz w:val="28"/>
          <w:szCs w:val="28"/>
          <w:lang w:val="en-GB"/>
        </w:rPr>
      </w:pPr>
    </w:p>
    <w:p w14:paraId="4E84A9DC" w14:textId="77777777" w:rsidR="007A295E" w:rsidRDefault="007A295E" w:rsidP="001C28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color w:val="000000"/>
          <w:kern w:val="0"/>
          <w:sz w:val="28"/>
          <w:szCs w:val="28"/>
          <w:lang w:val="en-GB"/>
        </w:rPr>
      </w:pPr>
    </w:p>
    <w:p w14:paraId="71A40CFB" w14:textId="77777777" w:rsidR="00D678A2" w:rsidRPr="00256DE4" w:rsidRDefault="00D678A2" w:rsidP="001C28F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bCs/>
          <w:color w:val="000000"/>
          <w:kern w:val="0"/>
          <w:sz w:val="28"/>
          <w:szCs w:val="28"/>
          <w:lang w:val="en-GB"/>
        </w:rPr>
      </w:pPr>
    </w:p>
    <w:p w14:paraId="7690D1C8" w14:textId="237A5F29" w:rsidR="00476E46" w:rsidRPr="00256DE4" w:rsidRDefault="00476E46" w:rsidP="0067030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outlineLvl w:val="1"/>
        <w:rPr>
          <w:rFonts w:ascii="Times New Roman" w:hAnsi="Times New Roman" w:cs="Times New Roman"/>
          <w:b/>
          <w:bCs/>
          <w:color w:val="000000"/>
          <w:kern w:val="0"/>
          <w:sz w:val="28"/>
          <w:szCs w:val="28"/>
          <w:lang w:val="en-GB"/>
        </w:rPr>
      </w:pPr>
      <w:bookmarkStart w:id="71" w:name="_Toc165238023"/>
      <w:r w:rsidRPr="00256DE4">
        <w:rPr>
          <w:rFonts w:ascii="Times New Roman" w:hAnsi="Times New Roman" w:cs="Times New Roman"/>
          <w:b/>
          <w:bCs/>
          <w:color w:val="000000"/>
          <w:kern w:val="0"/>
          <w:sz w:val="28"/>
          <w:szCs w:val="28"/>
          <w:lang w:val="en-GB"/>
        </w:rPr>
        <w:lastRenderedPageBreak/>
        <w:t>5.3 Limitations</w:t>
      </w:r>
      <w:bookmarkEnd w:id="71"/>
    </w:p>
    <w:p w14:paraId="4CB1CE0C" w14:textId="132737B9" w:rsidR="00CC4805" w:rsidRPr="00256DE4" w:rsidRDefault="00CC4805" w:rsidP="00836E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kern w:val="0"/>
          <w:lang w:val="en-GB"/>
        </w:rPr>
      </w:pPr>
      <w:r w:rsidRPr="00256DE4">
        <w:rPr>
          <w:rFonts w:ascii="Times New Roman" w:hAnsi="Times New Roman" w:cs="Times New Roman"/>
          <w:color w:val="000000"/>
          <w:kern w:val="0"/>
          <w:lang w:val="en-GB"/>
        </w:rPr>
        <w:tab/>
        <w:t>There might be the following limitations regarding the</w:t>
      </w:r>
      <w:r w:rsidR="00077A78" w:rsidRPr="00256DE4">
        <w:rPr>
          <w:rFonts w:ascii="Times New Roman" w:hAnsi="Times New Roman" w:cs="Times New Roman"/>
          <w:color w:val="000000"/>
          <w:kern w:val="0"/>
          <w:lang w:val="en-GB"/>
        </w:rPr>
        <w:t xml:space="preserve"> research of</w:t>
      </w:r>
      <w:r w:rsidRPr="00256DE4">
        <w:rPr>
          <w:rFonts w:ascii="Times New Roman" w:hAnsi="Times New Roman" w:cs="Times New Roman"/>
          <w:color w:val="000000"/>
          <w:kern w:val="0"/>
          <w:lang w:val="en-GB"/>
        </w:rPr>
        <w:t xml:space="preserve"> intention of using digital payment </w:t>
      </w:r>
    </w:p>
    <w:p w14:paraId="723F91B2" w14:textId="6A8A9456" w:rsidR="00476E46" w:rsidRPr="00256DE4" w:rsidRDefault="009A0CB5" w:rsidP="00836E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color w:val="000000"/>
          <w:kern w:val="0"/>
          <w:lang w:val="en-GB"/>
        </w:rPr>
      </w:pPr>
      <w:r w:rsidRPr="00256DE4">
        <w:rPr>
          <w:rFonts w:ascii="Times New Roman" w:hAnsi="Times New Roman" w:cs="Times New Roman"/>
          <w:noProof/>
          <w:color w:val="000000"/>
          <w:kern w:val="0"/>
          <w:lang w:val="en-GB"/>
        </w:rPr>
        <w:drawing>
          <wp:inline distT="0" distB="0" distL="0" distR="0" wp14:anchorId="6169A9FE" wp14:editId="1FD03FAB">
            <wp:extent cx="5194300" cy="4673600"/>
            <wp:effectExtent l="0" t="0" r="0" b="0"/>
            <wp:docPr id="177977367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73678" name="圖片 1779773678"/>
                    <pic:cNvPicPr/>
                  </pic:nvPicPr>
                  <pic:blipFill>
                    <a:blip r:embed="rId69">
                      <a:extLst>
                        <a:ext uri="{28A0092B-C50C-407E-A947-70E740481C1C}">
                          <a14:useLocalDpi xmlns:a14="http://schemas.microsoft.com/office/drawing/2010/main" val="0"/>
                        </a:ext>
                      </a:extLst>
                    </a:blip>
                    <a:stretch>
                      <a:fillRect/>
                    </a:stretch>
                  </pic:blipFill>
                  <pic:spPr>
                    <a:xfrm>
                      <a:off x="0" y="0"/>
                      <a:ext cx="5194300" cy="4673600"/>
                    </a:xfrm>
                    <a:prstGeom prst="rect">
                      <a:avLst/>
                    </a:prstGeom>
                  </pic:spPr>
                </pic:pic>
              </a:graphicData>
            </a:graphic>
          </wp:inline>
        </w:drawing>
      </w:r>
    </w:p>
    <w:p w14:paraId="0BC53BF9" w14:textId="77777777" w:rsidR="000A7FE4" w:rsidRPr="00256DE4" w:rsidRDefault="00383685" w:rsidP="009F1AD4">
      <w:pPr>
        <w:spacing w:line="360" w:lineRule="auto"/>
        <w:ind w:firstLine="480"/>
        <w:rPr>
          <w:rFonts w:ascii="Times New Roman" w:hAnsi="Times New Roman" w:cs="Times New Roman"/>
          <w:color w:val="000000"/>
          <w:kern w:val="0"/>
          <w:lang w:val="en-GB"/>
        </w:rPr>
      </w:pPr>
      <w:r w:rsidRPr="00256DE4">
        <w:rPr>
          <w:rFonts w:ascii="Times New Roman" w:hAnsi="Times New Roman" w:cs="Times New Roman"/>
          <w:color w:val="000000"/>
          <w:kern w:val="0"/>
          <w:lang w:val="en-GB"/>
        </w:rPr>
        <w:t xml:space="preserve">In general, this research was based on the results of data of questionnaire as well as focus group and a total number of 148 valid respondents and 9 participants consist of the focus </w:t>
      </w:r>
      <w:r w:rsidR="001F439D" w:rsidRPr="00256DE4">
        <w:rPr>
          <w:rFonts w:ascii="Times New Roman" w:hAnsi="Times New Roman" w:cs="Times New Roman"/>
          <w:color w:val="000000"/>
          <w:kern w:val="0"/>
          <w:lang w:val="en-GB"/>
        </w:rPr>
        <w:t>group.</w:t>
      </w:r>
      <w:r w:rsidR="000F3BB8" w:rsidRPr="00256DE4">
        <w:rPr>
          <w:rFonts w:ascii="Times New Roman" w:hAnsi="Times New Roman" w:cs="Times New Roman"/>
          <w:color w:val="000000"/>
          <w:kern w:val="0"/>
          <w:lang w:val="en-GB"/>
        </w:rPr>
        <w:t xml:space="preserve"> There may be obstacle that due difficulties in controlling or monitoring the backgrounds of the respondents such as education level and income levels., </w:t>
      </w:r>
      <w:r w:rsidR="00EA71A7" w:rsidRPr="00256DE4">
        <w:rPr>
          <w:rFonts w:ascii="Times New Roman" w:hAnsi="Times New Roman" w:cs="Times New Roman"/>
          <w:color w:val="000000"/>
          <w:kern w:val="0"/>
          <w:lang w:val="en-GB"/>
        </w:rPr>
        <w:t xml:space="preserve">also, </w:t>
      </w:r>
      <w:r w:rsidR="000504D6" w:rsidRPr="00256DE4">
        <w:rPr>
          <w:rFonts w:ascii="Times New Roman" w:hAnsi="Times New Roman" w:cs="Times New Roman"/>
          <w:color w:val="000000"/>
          <w:kern w:val="0"/>
          <w:lang w:val="en-GB"/>
        </w:rPr>
        <w:t>the intention of those who did not have experience in using digital payment was not recorded and the research might just have got the data from those who have been using digital payment.</w:t>
      </w:r>
    </w:p>
    <w:p w14:paraId="289A7EEC" w14:textId="5754C820" w:rsidR="000504D6" w:rsidRPr="00256DE4" w:rsidRDefault="000504D6" w:rsidP="000504D6">
      <w:pPr>
        <w:rPr>
          <w:rFonts w:ascii="Times New Roman" w:hAnsi="Times New Roman" w:cs="Times New Roman"/>
          <w:lang w:val="en-GB"/>
        </w:rPr>
      </w:pPr>
    </w:p>
    <w:p w14:paraId="6A8E6297" w14:textId="73693B6E" w:rsidR="002734E6" w:rsidRPr="00256DE4" w:rsidRDefault="002734E6" w:rsidP="000504D6">
      <w:pPr>
        <w:rPr>
          <w:rFonts w:ascii="Times New Roman" w:hAnsi="Times New Roman" w:cs="Times New Roman"/>
          <w:lang w:val="en-GB"/>
        </w:rPr>
      </w:pPr>
    </w:p>
    <w:p w14:paraId="2719DF7A" w14:textId="269F102E" w:rsidR="002734E6" w:rsidRDefault="002734E6" w:rsidP="000504D6">
      <w:pPr>
        <w:rPr>
          <w:rFonts w:ascii="Times New Roman" w:hAnsi="Times New Roman" w:cs="Times New Roman"/>
          <w:lang w:val="en-GB"/>
        </w:rPr>
      </w:pPr>
    </w:p>
    <w:p w14:paraId="3F3C8BC7" w14:textId="77777777" w:rsidR="002734E6" w:rsidRPr="00256DE4" w:rsidRDefault="002734E6" w:rsidP="000504D6">
      <w:pPr>
        <w:rPr>
          <w:rFonts w:ascii="Times New Roman" w:hAnsi="Times New Roman" w:cs="Times New Roman"/>
          <w:lang w:val="en-GB"/>
        </w:rPr>
      </w:pPr>
    </w:p>
    <w:p w14:paraId="4A03F7CE" w14:textId="77777777" w:rsidR="000A7FE4" w:rsidRPr="00256DE4" w:rsidRDefault="000504D6" w:rsidP="00670305">
      <w:pPr>
        <w:spacing w:line="360" w:lineRule="auto"/>
        <w:outlineLvl w:val="1"/>
        <w:rPr>
          <w:rFonts w:ascii="Times New Roman" w:hAnsi="Times New Roman" w:cs="Times New Roman"/>
          <w:b/>
          <w:bCs/>
          <w:sz w:val="28"/>
          <w:szCs w:val="28"/>
          <w:lang w:val="en-GB"/>
        </w:rPr>
      </w:pPr>
      <w:bookmarkStart w:id="72" w:name="_Toc165238024"/>
      <w:r w:rsidRPr="00256DE4">
        <w:rPr>
          <w:rFonts w:ascii="Times New Roman" w:hAnsi="Times New Roman" w:cs="Times New Roman"/>
          <w:b/>
          <w:bCs/>
          <w:sz w:val="28"/>
          <w:szCs w:val="28"/>
          <w:lang w:val="en-GB"/>
        </w:rPr>
        <w:lastRenderedPageBreak/>
        <w:t>5.4 Suggestion for future research</w:t>
      </w:r>
      <w:bookmarkEnd w:id="72"/>
    </w:p>
    <w:p w14:paraId="15466C09" w14:textId="77777777" w:rsidR="009F1AD4" w:rsidRPr="00256DE4" w:rsidRDefault="000504D6" w:rsidP="009F1AD4">
      <w:pPr>
        <w:spacing w:line="360" w:lineRule="auto"/>
        <w:rPr>
          <w:rFonts w:ascii="Times New Roman" w:hAnsi="Times New Roman" w:cs="Times New Roman"/>
          <w:lang w:val="en-GB"/>
        </w:rPr>
      </w:pPr>
      <w:r w:rsidRPr="00256DE4">
        <w:rPr>
          <w:rFonts w:ascii="Times New Roman" w:hAnsi="Times New Roman" w:cs="Times New Roman"/>
          <w:lang w:val="en-GB"/>
        </w:rPr>
        <w:tab/>
      </w:r>
      <w:r w:rsidR="00DF5B7A" w:rsidRPr="00256DE4">
        <w:rPr>
          <w:rFonts w:ascii="Times New Roman" w:hAnsi="Times New Roman" w:cs="Times New Roman"/>
          <w:lang w:val="en-GB"/>
        </w:rPr>
        <w:t>This research had spotted C, S, P, T, SI and INT as crucial elements for intention to use digital payment</w:t>
      </w:r>
      <w:r w:rsidR="00F12E62" w:rsidRPr="00256DE4">
        <w:rPr>
          <w:rFonts w:ascii="Times New Roman" w:hAnsi="Times New Roman" w:cs="Times New Roman"/>
          <w:lang w:val="en-GB"/>
        </w:rPr>
        <w:t xml:space="preserve"> and meanwhile P and S would be determinants for T</w:t>
      </w:r>
      <w:r w:rsidR="009F1AD4" w:rsidRPr="00256DE4">
        <w:rPr>
          <w:rFonts w:ascii="Times New Roman" w:hAnsi="Times New Roman" w:cs="Times New Roman"/>
          <w:lang w:val="en-GB"/>
        </w:rPr>
        <w:t>. The following areas would be the recommended for future research:</w:t>
      </w:r>
    </w:p>
    <w:p w14:paraId="49AB52B6" w14:textId="77777777" w:rsidR="009F1AD4" w:rsidRPr="00256DE4" w:rsidRDefault="009F1AD4" w:rsidP="00C428A1">
      <w:pPr>
        <w:rPr>
          <w:rFonts w:ascii="Times New Roman" w:hAnsi="Times New Roman" w:cs="Times New Roman"/>
          <w:lang w:val="en-GB"/>
        </w:rPr>
      </w:pPr>
    </w:p>
    <w:p w14:paraId="4C90E7DC" w14:textId="573193BF" w:rsidR="000504D6" w:rsidRPr="00256DE4" w:rsidRDefault="00AF782A" w:rsidP="00C428A1">
      <w:pPr>
        <w:rPr>
          <w:rFonts w:ascii="Times New Roman" w:hAnsi="Times New Roman" w:cs="Times New Roman"/>
          <w:sz w:val="20"/>
          <w:szCs w:val="20"/>
          <w:lang w:val="en-GB"/>
        </w:rPr>
      </w:pPr>
      <w:r w:rsidRPr="00256DE4">
        <w:rPr>
          <w:rFonts w:ascii="Times New Roman" w:hAnsi="Times New Roman" w:cs="Times New Roman"/>
          <w:sz w:val="20"/>
          <w:szCs w:val="20"/>
          <w:lang w:val="en-GB"/>
        </w:rPr>
        <w:t xml:space="preserve">Table </w:t>
      </w:r>
      <w:r w:rsidR="00523B5D" w:rsidRPr="00256DE4">
        <w:rPr>
          <w:rFonts w:ascii="Times New Roman" w:hAnsi="Times New Roman" w:cs="Times New Roman"/>
          <w:sz w:val="20"/>
          <w:szCs w:val="20"/>
          <w:lang w:val="en-GB"/>
        </w:rPr>
        <w:t>5.2</w:t>
      </w:r>
      <w:r w:rsidRPr="00256DE4">
        <w:rPr>
          <w:rFonts w:ascii="Times New Roman" w:hAnsi="Times New Roman" w:cs="Times New Roman"/>
          <w:sz w:val="20"/>
          <w:szCs w:val="20"/>
          <w:lang w:val="en-GB"/>
        </w:rPr>
        <w:t xml:space="preserve"> Highlight of future research</w:t>
      </w:r>
    </w:p>
    <w:p w14:paraId="6E1BB14B" w14:textId="77777777" w:rsidR="000A7FE4" w:rsidRPr="00256DE4" w:rsidRDefault="001B1E41" w:rsidP="00C428A1">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45754F70" wp14:editId="20E1F4B8">
            <wp:extent cx="5191760" cy="1344295"/>
            <wp:effectExtent l="0" t="0" r="2540" b="1905"/>
            <wp:docPr id="1464157023"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157023" name="圖片 1464157023"/>
                    <pic:cNvPicPr/>
                  </pic:nvPicPr>
                  <pic:blipFill>
                    <a:blip r:embed="rId70">
                      <a:extLst>
                        <a:ext uri="{28A0092B-C50C-407E-A947-70E740481C1C}">
                          <a14:useLocalDpi xmlns:a14="http://schemas.microsoft.com/office/drawing/2010/main" val="0"/>
                        </a:ext>
                      </a:extLst>
                    </a:blip>
                    <a:stretch>
                      <a:fillRect/>
                    </a:stretch>
                  </pic:blipFill>
                  <pic:spPr>
                    <a:xfrm>
                      <a:off x="0" y="0"/>
                      <a:ext cx="5310629" cy="1375074"/>
                    </a:xfrm>
                    <a:prstGeom prst="rect">
                      <a:avLst/>
                    </a:prstGeom>
                  </pic:spPr>
                </pic:pic>
              </a:graphicData>
            </a:graphic>
          </wp:inline>
        </w:drawing>
      </w:r>
    </w:p>
    <w:p w14:paraId="376D8A4D" w14:textId="77777777" w:rsidR="000A7FE4" w:rsidRPr="00256DE4" w:rsidRDefault="001B1E41" w:rsidP="00C428A1">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005F6FC9" w14:textId="77777777" w:rsidR="000A7FE4" w:rsidRPr="00256DE4" w:rsidRDefault="000A7FE4" w:rsidP="00C428A1">
      <w:pPr>
        <w:rPr>
          <w:rFonts w:ascii="Times New Roman" w:hAnsi="Times New Roman" w:cs="Times New Roman"/>
          <w:lang w:val="en-GB"/>
        </w:rPr>
      </w:pPr>
    </w:p>
    <w:p w14:paraId="68503441" w14:textId="77777777" w:rsidR="00E01214" w:rsidRPr="00256DE4" w:rsidRDefault="001B1E41" w:rsidP="00670305">
      <w:pPr>
        <w:spacing w:line="360" w:lineRule="auto"/>
        <w:outlineLvl w:val="1"/>
        <w:rPr>
          <w:rFonts w:ascii="Times New Roman" w:hAnsi="Times New Roman" w:cs="Times New Roman"/>
          <w:b/>
          <w:bCs/>
          <w:sz w:val="28"/>
          <w:szCs w:val="28"/>
          <w:lang w:val="en-GB"/>
        </w:rPr>
      </w:pPr>
      <w:bookmarkStart w:id="73" w:name="_Toc165238025"/>
      <w:r w:rsidRPr="00256DE4">
        <w:rPr>
          <w:rFonts w:ascii="Times New Roman" w:hAnsi="Times New Roman" w:cs="Times New Roman"/>
          <w:b/>
          <w:bCs/>
          <w:sz w:val="28"/>
          <w:szCs w:val="28"/>
          <w:lang w:val="en-GB"/>
        </w:rPr>
        <w:t>5.5 Summary</w:t>
      </w:r>
      <w:bookmarkEnd w:id="73"/>
    </w:p>
    <w:p w14:paraId="67F19155" w14:textId="01D2DFCF" w:rsidR="004E00BC" w:rsidRPr="00256DE4" w:rsidRDefault="004E00BC" w:rsidP="00AF0527">
      <w:pPr>
        <w:spacing w:line="360" w:lineRule="auto"/>
        <w:ind w:firstLine="480"/>
        <w:rPr>
          <w:rFonts w:ascii="Times New Roman" w:hAnsi="Times New Roman" w:cs="Times New Roman"/>
          <w:lang w:val="en-GB"/>
        </w:rPr>
      </w:pPr>
      <w:r w:rsidRPr="00256DE4">
        <w:rPr>
          <w:rFonts w:ascii="Times New Roman" w:hAnsi="Times New Roman" w:cs="Times New Roman"/>
          <w:lang w:val="en-GB"/>
        </w:rPr>
        <w:t>Digital payment has been common since the beginning of the 21</w:t>
      </w:r>
      <w:r w:rsidRPr="00256DE4">
        <w:rPr>
          <w:rFonts w:ascii="Times New Roman" w:hAnsi="Times New Roman" w:cs="Times New Roman"/>
          <w:vertAlign w:val="superscript"/>
          <w:lang w:val="en-GB"/>
        </w:rPr>
        <w:t>st</w:t>
      </w:r>
      <w:r w:rsidRPr="00256DE4">
        <w:rPr>
          <w:rFonts w:ascii="Times New Roman" w:hAnsi="Times New Roman" w:cs="Times New Roman"/>
          <w:lang w:val="en-GB"/>
        </w:rPr>
        <w:t xml:space="preserve"> century and </w:t>
      </w:r>
      <w:r w:rsidR="00AF0527" w:rsidRPr="00256DE4">
        <w:rPr>
          <w:rFonts w:ascii="Times New Roman" w:hAnsi="Times New Roman" w:cs="Times New Roman"/>
          <w:lang w:val="en-GB"/>
        </w:rPr>
        <w:t xml:space="preserve">on 3 April 2024, the Netherlands-based fintech company Adyen has announced that there would </w:t>
      </w:r>
      <w:r w:rsidR="00911ACE" w:rsidRPr="00256DE4">
        <w:rPr>
          <w:rFonts w:ascii="Times New Roman" w:hAnsi="Times New Roman" w:cs="Times New Roman"/>
          <w:lang w:val="en-GB"/>
        </w:rPr>
        <w:t>acquire</w:t>
      </w:r>
      <w:r w:rsidR="00AF0527" w:rsidRPr="00256DE4">
        <w:rPr>
          <w:rFonts w:ascii="Times New Roman" w:hAnsi="Times New Roman" w:cs="Times New Roman"/>
          <w:lang w:val="en-GB"/>
        </w:rPr>
        <w:t xml:space="preserve"> the mobile payment service provider PayMe by HSBC in Hong Kong</w:t>
      </w:r>
      <w:r w:rsidR="00911ACE" w:rsidRPr="00256DE4">
        <w:rPr>
          <w:rFonts w:ascii="Times New Roman" w:hAnsi="Times New Roman" w:cs="Times New Roman"/>
          <w:lang w:val="en-GB"/>
        </w:rPr>
        <w:t xml:space="preserve">, signified that the </w:t>
      </w:r>
      <w:r w:rsidR="00DA514A" w:rsidRPr="00256DE4">
        <w:rPr>
          <w:rFonts w:ascii="Times New Roman" w:hAnsi="Times New Roman" w:cs="Times New Roman"/>
          <w:lang w:val="en-GB"/>
        </w:rPr>
        <w:t>value and importance of the digital payment in Hong Kong and attracted investors</w:t>
      </w:r>
      <w:r w:rsidR="00815EDF" w:rsidRPr="00256DE4">
        <w:rPr>
          <w:rFonts w:ascii="Times New Roman" w:hAnsi="Times New Roman" w:cs="Times New Roman"/>
          <w:lang w:val="en-GB"/>
        </w:rPr>
        <w:t>.</w:t>
      </w:r>
    </w:p>
    <w:p w14:paraId="4C8DEF35" w14:textId="77777777" w:rsidR="007A295E" w:rsidRPr="00256DE4" w:rsidRDefault="007A295E" w:rsidP="001E34D4">
      <w:pPr>
        <w:rPr>
          <w:rFonts w:ascii="Times New Roman" w:hAnsi="Times New Roman" w:cs="Times New Roman"/>
          <w:lang w:val="en-GB"/>
        </w:rPr>
      </w:pPr>
    </w:p>
    <w:p w14:paraId="3FC03814" w14:textId="77777777" w:rsidR="007A295E" w:rsidRPr="00256DE4" w:rsidRDefault="007A295E" w:rsidP="001E34D4">
      <w:pPr>
        <w:rPr>
          <w:rFonts w:ascii="Times New Roman" w:hAnsi="Times New Roman" w:cs="Times New Roman"/>
          <w:lang w:val="en-GB"/>
        </w:rPr>
      </w:pPr>
    </w:p>
    <w:p w14:paraId="081BF831" w14:textId="77777777" w:rsidR="007A295E" w:rsidRPr="00256DE4" w:rsidRDefault="007A295E" w:rsidP="001E34D4">
      <w:pPr>
        <w:rPr>
          <w:rFonts w:ascii="Times New Roman" w:hAnsi="Times New Roman" w:cs="Times New Roman"/>
          <w:lang w:val="en-GB"/>
        </w:rPr>
      </w:pPr>
    </w:p>
    <w:p w14:paraId="793713A2" w14:textId="77777777" w:rsidR="007A295E" w:rsidRPr="00256DE4" w:rsidRDefault="007A295E" w:rsidP="001E34D4">
      <w:pPr>
        <w:rPr>
          <w:rFonts w:ascii="Times New Roman" w:hAnsi="Times New Roman" w:cs="Times New Roman"/>
          <w:lang w:val="en-GB"/>
        </w:rPr>
      </w:pPr>
    </w:p>
    <w:p w14:paraId="7EBF8AFD" w14:textId="77777777" w:rsidR="007A295E" w:rsidRPr="00256DE4" w:rsidRDefault="007A295E" w:rsidP="001E34D4">
      <w:pPr>
        <w:rPr>
          <w:rFonts w:ascii="Times New Roman" w:hAnsi="Times New Roman" w:cs="Times New Roman"/>
          <w:lang w:val="en-GB"/>
        </w:rPr>
      </w:pPr>
    </w:p>
    <w:p w14:paraId="6FA859A9" w14:textId="77777777" w:rsidR="007A295E" w:rsidRPr="00256DE4" w:rsidRDefault="007A295E" w:rsidP="001E34D4">
      <w:pPr>
        <w:rPr>
          <w:rFonts w:ascii="Times New Roman" w:hAnsi="Times New Roman" w:cs="Times New Roman"/>
          <w:lang w:val="en-GB"/>
        </w:rPr>
      </w:pPr>
    </w:p>
    <w:p w14:paraId="01C983D7" w14:textId="77777777" w:rsidR="007A295E" w:rsidRPr="00256DE4" w:rsidRDefault="007A295E" w:rsidP="001E34D4">
      <w:pPr>
        <w:rPr>
          <w:rFonts w:ascii="Times New Roman" w:hAnsi="Times New Roman" w:cs="Times New Roman"/>
          <w:lang w:val="en-GB"/>
        </w:rPr>
      </w:pPr>
    </w:p>
    <w:p w14:paraId="0DB5D1C8" w14:textId="77777777" w:rsidR="007A295E" w:rsidRPr="00256DE4" w:rsidRDefault="007A295E" w:rsidP="001E34D4">
      <w:pPr>
        <w:rPr>
          <w:rFonts w:ascii="Times New Roman" w:hAnsi="Times New Roman" w:cs="Times New Roman"/>
          <w:lang w:val="en-GB"/>
        </w:rPr>
      </w:pPr>
    </w:p>
    <w:p w14:paraId="40251C9F" w14:textId="77777777" w:rsidR="007A295E" w:rsidRPr="00256DE4" w:rsidRDefault="007A295E" w:rsidP="001E34D4">
      <w:pPr>
        <w:rPr>
          <w:rFonts w:ascii="Times New Roman" w:hAnsi="Times New Roman" w:cs="Times New Roman"/>
          <w:lang w:val="en-GB"/>
        </w:rPr>
      </w:pPr>
    </w:p>
    <w:p w14:paraId="12551F34" w14:textId="77777777" w:rsidR="007A295E" w:rsidRPr="00256DE4" w:rsidRDefault="007A295E" w:rsidP="001E34D4">
      <w:pPr>
        <w:rPr>
          <w:rFonts w:ascii="Times New Roman" w:hAnsi="Times New Roman" w:cs="Times New Roman"/>
          <w:lang w:val="en-GB"/>
        </w:rPr>
      </w:pPr>
    </w:p>
    <w:p w14:paraId="5B353698" w14:textId="77777777" w:rsidR="007A295E" w:rsidRPr="00256DE4" w:rsidRDefault="007A295E" w:rsidP="001E34D4">
      <w:pPr>
        <w:rPr>
          <w:rFonts w:ascii="Times New Roman" w:hAnsi="Times New Roman" w:cs="Times New Roman"/>
          <w:lang w:val="en-GB"/>
        </w:rPr>
      </w:pPr>
    </w:p>
    <w:p w14:paraId="7188E8BD" w14:textId="77777777" w:rsidR="007A295E" w:rsidRPr="00256DE4" w:rsidRDefault="007A295E" w:rsidP="001E34D4">
      <w:pPr>
        <w:rPr>
          <w:rFonts w:ascii="Times New Roman" w:hAnsi="Times New Roman" w:cs="Times New Roman"/>
          <w:lang w:val="en-GB"/>
        </w:rPr>
      </w:pPr>
    </w:p>
    <w:p w14:paraId="671DC5E1" w14:textId="77777777" w:rsidR="007A295E" w:rsidRPr="00256DE4" w:rsidRDefault="007A295E" w:rsidP="001E34D4">
      <w:pPr>
        <w:rPr>
          <w:rFonts w:ascii="Times New Roman" w:hAnsi="Times New Roman" w:cs="Times New Roman"/>
          <w:lang w:val="en-GB"/>
        </w:rPr>
      </w:pPr>
    </w:p>
    <w:p w14:paraId="3CE96598" w14:textId="77777777" w:rsidR="00A411A9" w:rsidRPr="00256DE4" w:rsidRDefault="00A411A9" w:rsidP="00670305">
      <w:pPr>
        <w:outlineLvl w:val="0"/>
        <w:rPr>
          <w:rFonts w:ascii="Times New Roman" w:hAnsi="Times New Roman" w:cs="Times New Roman"/>
          <w:b/>
          <w:bCs/>
          <w:sz w:val="28"/>
          <w:szCs w:val="28"/>
          <w:lang w:val="en-GB"/>
        </w:rPr>
      </w:pPr>
      <w:bookmarkStart w:id="74" w:name="_Toc165238026"/>
      <w:r w:rsidRPr="00256DE4">
        <w:rPr>
          <w:rFonts w:ascii="Times New Roman" w:hAnsi="Times New Roman" w:cs="Times New Roman"/>
          <w:b/>
          <w:bCs/>
          <w:sz w:val="28"/>
          <w:szCs w:val="28"/>
          <w:lang w:val="en-GB"/>
        </w:rPr>
        <w:lastRenderedPageBreak/>
        <w:t>Reference:</w:t>
      </w:r>
      <w:bookmarkEnd w:id="74"/>
      <w:r w:rsidRPr="00256DE4">
        <w:rPr>
          <w:rFonts w:ascii="Times New Roman" w:hAnsi="Times New Roman" w:cs="Times New Roman"/>
          <w:b/>
          <w:bCs/>
          <w:sz w:val="28"/>
          <w:szCs w:val="28"/>
          <w:lang w:val="en-GB"/>
        </w:rPr>
        <w:t xml:space="preserve"> </w:t>
      </w:r>
    </w:p>
    <w:p w14:paraId="60EB39C8"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Aguilar J. and Valencia M. and Vera R (2020), </w:t>
      </w:r>
      <w:r w:rsidRPr="00256DE4">
        <w:rPr>
          <w:rFonts w:ascii="Times New Roman" w:hAnsi="Times New Roman" w:cs="Times New Roman"/>
          <w:i/>
          <w:iCs/>
          <w:lang w:val="en-GB"/>
        </w:rPr>
        <w:t>Forecast generation model of municipal solid waste using multiple linear regression</w:t>
      </w:r>
      <w:r w:rsidRPr="00256DE4">
        <w:rPr>
          <w:rFonts w:ascii="Times New Roman" w:hAnsi="Times New Roman" w:cs="Times New Roman"/>
          <w:lang w:val="en-GB"/>
        </w:rPr>
        <w:t xml:space="preserve">, available at </w:t>
      </w:r>
      <w:hyperlink r:id="rId71" w:history="1">
        <w:r w:rsidRPr="00256DE4">
          <w:rPr>
            <w:rStyle w:val="a3"/>
            <w:rFonts w:ascii="Times New Roman" w:hAnsi="Times New Roman" w:cs="Times New Roman"/>
            <w:lang w:val="en-GB"/>
          </w:rPr>
          <w:t>https://www.gjesm.net/article_36862_3e3b953800d1617d039d3a3dc4d1d447.pdf</w:t>
        </w:r>
      </w:hyperlink>
      <w:r w:rsidRPr="00256DE4">
        <w:rPr>
          <w:rFonts w:ascii="Times New Roman" w:hAnsi="Times New Roman" w:cs="Times New Roman"/>
          <w:lang w:val="en-GB"/>
        </w:rPr>
        <w:t xml:space="preserve">  Accessed 1 April 2024</w:t>
      </w:r>
    </w:p>
    <w:p w14:paraId="3B148506" w14:textId="77777777" w:rsidR="00A411A9" w:rsidRPr="00256DE4" w:rsidRDefault="00A411A9" w:rsidP="00A411A9">
      <w:pPr>
        <w:rPr>
          <w:rFonts w:ascii="Times New Roman" w:hAnsi="Times New Roman" w:cs="Times New Roman"/>
          <w:lang w:val="en-GB"/>
        </w:rPr>
      </w:pPr>
    </w:p>
    <w:p w14:paraId="1D400914" w14:textId="77777777" w:rsidR="00A411A9" w:rsidRPr="00256DE4" w:rsidRDefault="00A411A9" w:rsidP="00A411A9">
      <w:pPr>
        <w:spacing w:line="276" w:lineRule="auto"/>
        <w:rPr>
          <w:rFonts w:ascii="Times New Roman" w:hAnsi="Times New Roman" w:cs="Times New Roman"/>
          <w:lang w:val="en-GB"/>
        </w:rPr>
      </w:pPr>
      <w:bookmarkStart w:id="75" w:name="_Hlk153193348"/>
      <w:r w:rsidRPr="00256DE4">
        <w:rPr>
          <w:rFonts w:ascii="Times New Roman" w:hAnsi="Times New Roman" w:cs="Times New Roman"/>
          <w:lang w:val="en-GB"/>
        </w:rPr>
        <w:t xml:space="preserve">Ahnert T. and Hoffmann P. and Monnet C. (2022), </w:t>
      </w:r>
      <w:bookmarkEnd w:id="75"/>
      <w:r w:rsidRPr="00256DE4">
        <w:rPr>
          <w:rFonts w:ascii="Times New Roman" w:hAnsi="Times New Roman" w:cs="Times New Roman"/>
          <w:i/>
          <w:iCs/>
          <w:lang w:val="en-GB"/>
        </w:rPr>
        <w:t>The digital economy, privacy, and CBDC, Working Paper Series, European Central Bank,</w:t>
      </w:r>
      <w:r w:rsidRPr="00256DE4">
        <w:rPr>
          <w:rFonts w:ascii="Times New Roman" w:hAnsi="Times New Roman" w:cs="Times New Roman"/>
          <w:lang w:val="en-GB"/>
        </w:rPr>
        <w:t xml:space="preserve"> available at </w:t>
      </w:r>
      <w:hyperlink r:id="rId72" w:history="1">
        <w:r w:rsidRPr="00256DE4">
          <w:rPr>
            <w:rStyle w:val="a3"/>
            <w:rFonts w:ascii="Times New Roman" w:hAnsi="Times New Roman" w:cs="Times New Roman"/>
            <w:lang w:val="en-GB"/>
          </w:rPr>
          <w:t>https://dx.doi.org/10.2139/ssrn.4109696</w:t>
        </w:r>
      </w:hyperlink>
      <w:r w:rsidRPr="00256DE4">
        <w:rPr>
          <w:rFonts w:ascii="Times New Roman" w:hAnsi="Times New Roman" w:cs="Times New Roman"/>
          <w:lang w:val="en-GB"/>
        </w:rPr>
        <w:t xml:space="preserve"> Accessed 11 December 2023 </w:t>
      </w:r>
    </w:p>
    <w:p w14:paraId="3CA90C33" w14:textId="77777777" w:rsidR="00A411A9" w:rsidRPr="00256DE4" w:rsidRDefault="00A411A9" w:rsidP="00A411A9">
      <w:pPr>
        <w:rPr>
          <w:rFonts w:ascii="Times New Roman" w:hAnsi="Times New Roman" w:cs="Times New Roman"/>
          <w:lang w:val="en-GB"/>
        </w:rPr>
      </w:pPr>
    </w:p>
    <w:p w14:paraId="3C45C264" w14:textId="77777777" w:rsidR="00A411A9" w:rsidRPr="00256DE4" w:rsidRDefault="00A411A9" w:rsidP="00A411A9">
      <w:pPr>
        <w:spacing w:line="276" w:lineRule="auto"/>
        <w:rPr>
          <w:rFonts w:ascii="Times New Roman" w:hAnsi="Times New Roman" w:cs="Times New Roman"/>
          <w:i/>
          <w:iCs/>
          <w:lang w:val="en-GB"/>
        </w:rPr>
      </w:pPr>
      <w:r w:rsidRPr="00256DE4">
        <w:rPr>
          <w:rFonts w:ascii="Times New Roman" w:hAnsi="Times New Roman" w:cs="Times New Roman"/>
          <w:lang w:val="en-GB"/>
        </w:rPr>
        <w:t>Aigbe P. and Akpojaro J. (2014), A</w:t>
      </w:r>
      <w:r w:rsidRPr="00256DE4">
        <w:rPr>
          <w:rFonts w:ascii="Times New Roman" w:hAnsi="Times New Roman" w:cs="Times New Roman"/>
          <w:i/>
          <w:iCs/>
          <w:lang w:val="en-GB"/>
        </w:rPr>
        <w:t>nalysis of Security Issues in Electronic Payment</w:t>
      </w:r>
    </w:p>
    <w:p w14:paraId="5B3F4334"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i/>
          <w:iCs/>
          <w:lang w:val="en-GB"/>
        </w:rPr>
        <w:t>Systems</w:t>
      </w:r>
      <w:r w:rsidRPr="00256DE4">
        <w:rPr>
          <w:rFonts w:ascii="Times New Roman" w:hAnsi="Times New Roman" w:cs="Times New Roman"/>
          <w:lang w:val="en-GB"/>
        </w:rPr>
        <w:t xml:space="preserve">, available at </w:t>
      </w:r>
      <w:hyperlink r:id="rId73" w:history="1">
        <w:r w:rsidRPr="00256DE4">
          <w:rPr>
            <w:rStyle w:val="a3"/>
            <w:rFonts w:ascii="Times New Roman" w:hAnsi="Times New Roman" w:cs="Times New Roman"/>
            <w:lang w:val="en-GB"/>
          </w:rPr>
          <w:t>https://scholar.googleusercontent.com/scholar?q=cache:vDeV44EmRaYJ:scholar.google.com/&amp;hl=zh-TW&amp;as_sdt=0,5</w:t>
        </w:r>
      </w:hyperlink>
      <w:r w:rsidRPr="00256DE4">
        <w:rPr>
          <w:rFonts w:ascii="Times New Roman" w:hAnsi="Times New Roman" w:cs="Times New Roman"/>
          <w:lang w:val="en-GB"/>
        </w:rPr>
        <w:t xml:space="preserve"> </w:t>
      </w:r>
    </w:p>
    <w:p w14:paraId="250209AB" w14:textId="77777777" w:rsidR="00A411A9" w:rsidRPr="00256DE4" w:rsidRDefault="00A411A9" w:rsidP="00A411A9">
      <w:pPr>
        <w:spacing w:line="276" w:lineRule="auto"/>
        <w:rPr>
          <w:rFonts w:ascii="Times New Roman" w:hAnsi="Times New Roman" w:cs="Times New Roman"/>
          <w:color w:val="222222"/>
          <w:shd w:val="clear" w:color="auto" w:fill="FFFFFF"/>
          <w:lang w:val="en-GB"/>
        </w:rPr>
      </w:pPr>
      <w:r w:rsidRPr="00256DE4">
        <w:rPr>
          <w:rFonts w:ascii="Times New Roman" w:hAnsi="Times New Roman" w:cs="Times New Roman"/>
          <w:lang w:val="en-GB"/>
        </w:rPr>
        <w:t>Accessed 17 December 2023</w:t>
      </w:r>
    </w:p>
    <w:p w14:paraId="5A39AE8D" w14:textId="77777777" w:rsidR="00A411A9" w:rsidRPr="00256DE4" w:rsidRDefault="00A411A9" w:rsidP="00A411A9">
      <w:pPr>
        <w:rPr>
          <w:rFonts w:ascii="Times New Roman" w:hAnsi="Times New Roman" w:cs="Times New Roman"/>
          <w:lang w:val="en-GB"/>
        </w:rPr>
      </w:pPr>
    </w:p>
    <w:p w14:paraId="71EA315C"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color w:val="222222"/>
          <w:shd w:val="clear" w:color="auto" w:fill="FFFFFF"/>
          <w:lang w:val="en-GB"/>
        </w:rPr>
        <w:t xml:space="preserve">Akeem (2015), </w:t>
      </w:r>
      <w:r w:rsidRPr="00256DE4">
        <w:rPr>
          <w:rFonts w:ascii="Times New Roman" w:hAnsi="Times New Roman" w:cs="Times New Roman"/>
          <w:i/>
          <w:iCs/>
          <w:color w:val="222222"/>
          <w:shd w:val="clear" w:color="auto" w:fill="FFFFFF"/>
          <w:lang w:val="en-GB"/>
        </w:rPr>
        <w:t>Principles and Methods of Validity and Reliability Testing of Questionnaires Used in Social and Health Science Researches</w:t>
      </w:r>
      <w:r w:rsidRPr="00256DE4">
        <w:rPr>
          <w:rFonts w:ascii="Times New Roman" w:hAnsi="Times New Roman" w:cs="Times New Roman"/>
          <w:color w:val="222222"/>
          <w:shd w:val="clear" w:color="auto" w:fill="FFFFFF"/>
          <w:lang w:val="en-GB"/>
        </w:rPr>
        <w:t xml:space="preserve">, </w:t>
      </w:r>
      <w:hyperlink r:id="rId74" w:history="1">
        <w:r w:rsidRPr="00256DE4">
          <w:rPr>
            <w:rStyle w:val="a3"/>
            <w:rFonts w:ascii="Times New Roman" w:hAnsi="Times New Roman" w:cs="Times New Roman"/>
            <w:shd w:val="clear" w:color="auto" w:fill="FFFFFF"/>
            <w:lang w:val="en-GB"/>
          </w:rPr>
          <w:t>https://10.4103/1117-1936.173959</w:t>
        </w:r>
      </w:hyperlink>
      <w:r w:rsidRPr="00256DE4">
        <w:rPr>
          <w:rFonts w:ascii="Times New Roman" w:hAnsi="Times New Roman" w:cs="Times New Roman"/>
          <w:color w:val="222222"/>
          <w:shd w:val="clear" w:color="auto" w:fill="FFFFFF"/>
          <w:lang w:val="en-GB"/>
        </w:rPr>
        <w:t xml:space="preserve"> Accessed 18 March 2024</w:t>
      </w:r>
    </w:p>
    <w:p w14:paraId="407483F8" w14:textId="77777777" w:rsidR="00A411A9" w:rsidRPr="00256DE4" w:rsidRDefault="00A411A9" w:rsidP="00A411A9">
      <w:pPr>
        <w:rPr>
          <w:rFonts w:ascii="Times New Roman" w:hAnsi="Times New Roman" w:cs="Times New Roman"/>
          <w:lang w:val="en-GB"/>
        </w:rPr>
      </w:pPr>
    </w:p>
    <w:p w14:paraId="50F78A00" w14:textId="77777777" w:rsidR="00A411A9" w:rsidRPr="00256DE4" w:rsidRDefault="00A411A9" w:rsidP="00A411A9">
      <w:pPr>
        <w:rPr>
          <w:rFonts w:ascii="Times New Roman" w:hAnsi="Times New Roman" w:cs="Times New Roman"/>
          <w:lang w:val="en-GB"/>
        </w:rPr>
      </w:pPr>
      <w:r w:rsidRPr="00256DE4">
        <w:rPr>
          <w:rStyle w:val="text"/>
          <w:rFonts w:ascii="Times New Roman" w:hAnsi="Times New Roman" w:cs="Times New Roman"/>
          <w:lang w:val="en-GB"/>
        </w:rPr>
        <w:t>Akanfe O.</w:t>
      </w:r>
      <w:r w:rsidRPr="00256DE4">
        <w:rPr>
          <w:rFonts w:ascii="Times New Roman" w:hAnsi="Times New Roman" w:cs="Times New Roman"/>
          <w:color w:val="1F1F1F"/>
          <w:lang w:val="en-GB"/>
        </w:rPr>
        <w:t xml:space="preserve"> and </w:t>
      </w:r>
      <w:r w:rsidRPr="00256DE4">
        <w:rPr>
          <w:rStyle w:val="text"/>
          <w:rFonts w:ascii="Times New Roman" w:hAnsi="Times New Roman" w:cs="Times New Roman"/>
          <w:lang w:val="en-GB"/>
        </w:rPr>
        <w:t>Valecha R.</w:t>
      </w:r>
      <w:r w:rsidRPr="00256DE4">
        <w:rPr>
          <w:rFonts w:ascii="Times New Roman" w:hAnsi="Times New Roman" w:cs="Times New Roman"/>
          <w:color w:val="1F1F1F"/>
          <w:lang w:val="en-GB"/>
        </w:rPr>
        <w:t xml:space="preserve"> and </w:t>
      </w:r>
      <w:r w:rsidRPr="00256DE4">
        <w:rPr>
          <w:rStyle w:val="text"/>
          <w:rFonts w:ascii="Times New Roman" w:hAnsi="Times New Roman" w:cs="Times New Roman"/>
          <w:lang w:val="en-GB"/>
        </w:rPr>
        <w:t>Rao</w:t>
      </w:r>
      <w:r w:rsidRPr="00256DE4">
        <w:rPr>
          <w:rStyle w:val="react-xocs-alternative-link"/>
          <w:rFonts w:ascii="Times New Roman" w:hAnsi="Times New Roman" w:cs="Times New Roman"/>
          <w:lang w:val="en-GB"/>
        </w:rPr>
        <w:t xml:space="preserve"> H. (2020), Assessing country-level privacy risk for digital payment systems, available at </w:t>
      </w:r>
      <w:hyperlink r:id="rId75" w:history="1">
        <w:r w:rsidRPr="00256DE4">
          <w:rPr>
            <w:rStyle w:val="a3"/>
            <w:rFonts w:ascii="Times New Roman" w:hAnsi="Times New Roman" w:cs="Times New Roman"/>
            <w:lang w:val="en-GB"/>
          </w:rPr>
          <w:t>https://doi.org/10.1016/j.cose.2020.102065</w:t>
        </w:r>
      </w:hyperlink>
      <w:r w:rsidRPr="00256DE4">
        <w:rPr>
          <w:rStyle w:val="react-xocs-alternative-link"/>
          <w:rFonts w:ascii="Times New Roman" w:hAnsi="Times New Roman" w:cs="Times New Roman"/>
          <w:lang w:val="en-GB"/>
        </w:rPr>
        <w:t xml:space="preserve"> Accessed 17 December 2023</w:t>
      </w:r>
    </w:p>
    <w:p w14:paraId="4375F1B9" w14:textId="77777777" w:rsidR="00A411A9" w:rsidRPr="00256DE4" w:rsidRDefault="00A411A9" w:rsidP="00A411A9">
      <w:pPr>
        <w:rPr>
          <w:rFonts w:ascii="Times New Roman" w:hAnsi="Times New Roman" w:cs="Times New Roman"/>
          <w:lang w:val="en-GB"/>
        </w:rPr>
      </w:pPr>
    </w:p>
    <w:p w14:paraId="1EC72A3D" w14:textId="77777777" w:rsidR="00A411A9" w:rsidRPr="00256DE4" w:rsidRDefault="00A411A9" w:rsidP="00A411A9">
      <w:pPr>
        <w:spacing w:line="276" w:lineRule="auto"/>
        <w:rPr>
          <w:rFonts w:ascii="Times New Roman" w:eastAsia="Times New Roman" w:hAnsi="Times New Roman" w:cs="Times New Roman"/>
          <w:color w:val="222222"/>
          <w:shd w:val="clear" w:color="auto" w:fill="FFFFFF"/>
          <w:lang w:val="en-GB"/>
        </w:rPr>
      </w:pPr>
      <w:r w:rsidRPr="00256DE4">
        <w:rPr>
          <w:rFonts w:ascii="Times New Roman" w:hAnsi="Times New Roman" w:cs="Times New Roman"/>
          <w:lang w:val="en-GB"/>
        </w:rPr>
        <w:t>Al-Dala’in T. and Luo S. and Summons P. (2008), A</w:t>
      </w:r>
      <w:r w:rsidRPr="00256DE4">
        <w:rPr>
          <w:rFonts w:ascii="Times New Roman" w:hAnsi="Times New Roman" w:cs="Times New Roman"/>
          <w:i/>
          <w:iCs/>
          <w:lang w:val="en-GB"/>
        </w:rPr>
        <w:t xml:space="preserve"> REVIEW OF CURRENT ONLINE PAYMENT SYSTEMS RELATED TO SECURITY AND TRUST SOLUTIONS</w:t>
      </w:r>
      <w:r w:rsidRPr="00256DE4">
        <w:rPr>
          <w:rFonts w:ascii="Times New Roman" w:hAnsi="Times New Roman" w:cs="Times New Roman"/>
          <w:lang w:val="en-GB"/>
        </w:rPr>
        <w:t xml:space="preserve">, available at </w:t>
      </w:r>
      <w:hyperlink r:id="rId76" w:history="1">
        <w:r w:rsidRPr="00256DE4">
          <w:rPr>
            <w:rStyle w:val="a3"/>
            <w:rFonts w:ascii="Times New Roman" w:hAnsi="Times New Roman" w:cs="Times New Roman"/>
            <w:lang w:val="en-GB"/>
          </w:rPr>
          <w:t>https://scholar.googleusercontent.com/scholar?q=cache:pbzxhXtT-PQJ:scholar.google.com/+security+relate+to+trust+digital+payment&amp;hl=zh-TW&amp;as_sdt=0,5</w:t>
        </w:r>
      </w:hyperlink>
      <w:r w:rsidRPr="00256DE4">
        <w:rPr>
          <w:rFonts w:ascii="Times New Roman" w:hAnsi="Times New Roman" w:cs="Times New Roman"/>
          <w:lang w:val="en-GB"/>
        </w:rPr>
        <w:t xml:space="preserve"> Accessed 17 December 2023</w:t>
      </w:r>
    </w:p>
    <w:p w14:paraId="59AC2C71" w14:textId="77777777" w:rsidR="00A411A9" w:rsidRPr="00256DE4" w:rsidRDefault="00A411A9" w:rsidP="00A411A9">
      <w:pPr>
        <w:rPr>
          <w:rFonts w:ascii="Times New Roman" w:hAnsi="Times New Roman" w:cs="Times New Roman"/>
          <w:lang w:val="en-GB"/>
        </w:rPr>
      </w:pPr>
    </w:p>
    <w:p w14:paraId="26603280" w14:textId="0E421532" w:rsidR="00D02FA7" w:rsidRPr="00256DE4" w:rsidRDefault="00D02FA7" w:rsidP="00D02FA7">
      <w:pPr>
        <w:rPr>
          <w:rFonts w:ascii="Times New Roman" w:hAnsi="Times New Roman" w:cs="Times New Roman"/>
          <w:i/>
          <w:iCs/>
          <w:lang w:val="en-GB"/>
        </w:rPr>
      </w:pPr>
      <w:r w:rsidRPr="00256DE4">
        <w:rPr>
          <w:rFonts w:ascii="Times New Roman" w:hAnsi="Times New Roman" w:cs="Times New Roman"/>
          <w:lang w:val="en-GB"/>
        </w:rPr>
        <w:t xml:space="preserve">Alfany Z and Saufi A. and Mulyono L. (2019), </w:t>
      </w:r>
      <w:r w:rsidRPr="00256DE4">
        <w:rPr>
          <w:rFonts w:ascii="Times New Roman" w:hAnsi="Times New Roman" w:cs="Times New Roman"/>
          <w:i/>
          <w:iCs/>
          <w:lang w:val="en-GB"/>
        </w:rPr>
        <w:t>The Impact of Social Influence, Self-Efficacy, Perceived Enjoyment, and Individual Mobility on Attitude toward use</w:t>
      </w:r>
    </w:p>
    <w:p w14:paraId="11F73D0F" w14:textId="2C2900E0" w:rsidR="00D02FA7" w:rsidRPr="00256DE4" w:rsidRDefault="00D02FA7" w:rsidP="00D02FA7">
      <w:pPr>
        <w:rPr>
          <w:rFonts w:ascii="Times New Roman" w:hAnsi="Times New Roman" w:cs="Times New Roman"/>
          <w:lang w:val="en-GB"/>
        </w:rPr>
      </w:pPr>
      <w:r w:rsidRPr="00256DE4">
        <w:rPr>
          <w:rFonts w:ascii="Times New Roman" w:hAnsi="Times New Roman" w:cs="Times New Roman"/>
          <w:i/>
          <w:iCs/>
          <w:lang w:val="en-GB"/>
        </w:rPr>
        <w:t>and Intention to use Mobile Payment of OVO</w:t>
      </w:r>
      <w:r w:rsidRPr="00256DE4">
        <w:rPr>
          <w:rFonts w:ascii="Times New Roman" w:hAnsi="Times New Roman" w:cs="Times New Roman"/>
          <w:lang w:val="en-GB"/>
        </w:rPr>
        <w:t xml:space="preserve">, available at </w:t>
      </w:r>
      <w:hyperlink r:id="rId77" w:history="1">
        <w:r w:rsidRPr="00256DE4">
          <w:rPr>
            <w:rStyle w:val="a3"/>
            <w:rFonts w:ascii="Times New Roman" w:hAnsi="Times New Roman" w:cs="Times New Roman"/>
            <w:lang w:val="en-GB"/>
          </w:rPr>
          <w:t>https://d1wqtxts1xzle7.cloudfront.net/76949115/2852-libre.pdf?1640090642=&amp;response-content-disposition=inline%3B+filename%3DThe_Impact_of_Social_Influence_Self_Effi.pdf</w:t>
        </w:r>
        <w:r w:rsidRPr="00256DE4">
          <w:rPr>
            <w:rStyle w:val="a3"/>
            <w:rFonts w:ascii="Times New Roman" w:hAnsi="Times New Roman" w:cs="Times New Roman"/>
            <w:lang w:val="en-GB"/>
          </w:rPr>
          <w:lastRenderedPageBreak/>
          <w:t>&amp;Expires=1713675013&amp;Signature=HttcI8d1dV73-3iMVOFci5OIVZNy8LIpI611pIdJEx3l7GEsKMAvHvw5gYBdlTr05qjlyc~Be8yLtSL-maj4LDiFj241XZyRY0QUua0JoYuivZDXmECdXsRVM-6F7TgOtas17kClC0W4EeDLpGemwjY4xgZvQ6ZFunGqnEYiXe~vnmeKj2C7OJWHSIyF45IgWohQbbbJUvsxBQM~voJ8~HcoPTaRTWfOoP~JpVBipcOWdpuCoUbNQkgMZ5yxySZpxPG-gC4ZaLilQ99r-OD5fOz4Ki-hMBf3f8P~z37lakOtHRgxOYCuefoNLXE42nHclJlIXtE4~RJx6ceNy4GUSw__&amp;Key-Pair-Id=APKAJLOHF5GGSLRBV4ZA</w:t>
        </w:r>
      </w:hyperlink>
      <w:r w:rsidRPr="00256DE4">
        <w:rPr>
          <w:rFonts w:ascii="Times New Roman" w:hAnsi="Times New Roman" w:cs="Times New Roman"/>
          <w:lang w:val="en-GB"/>
        </w:rPr>
        <w:t xml:space="preserve"> Accessed 21 April 2024</w:t>
      </w:r>
    </w:p>
    <w:p w14:paraId="4C9B5150" w14:textId="77777777" w:rsidR="00D02FA7" w:rsidRPr="00256DE4" w:rsidRDefault="00D02FA7" w:rsidP="00A411A9">
      <w:pPr>
        <w:rPr>
          <w:rFonts w:ascii="Times New Roman" w:hAnsi="Times New Roman" w:cs="Times New Roman"/>
          <w:lang w:val="en-GB"/>
        </w:rPr>
      </w:pPr>
    </w:p>
    <w:p w14:paraId="3D31D36D"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Alfarizia M. and Saria R. (2023), </w:t>
      </w:r>
      <w:r w:rsidRPr="00256DE4">
        <w:rPr>
          <w:rFonts w:ascii="Times New Roman" w:hAnsi="Times New Roman" w:cs="Times New Roman"/>
          <w:i/>
          <w:iCs/>
          <w:lang w:val="en-GB"/>
        </w:rPr>
        <w:t>Adoption Of Cash on Delivery (COD) Payment System in Shopee Marketplace Transaction</w:t>
      </w:r>
      <w:r w:rsidRPr="00256DE4">
        <w:rPr>
          <w:rFonts w:ascii="Times New Roman" w:hAnsi="Times New Roman" w:cs="Times New Roman"/>
          <w:lang w:val="en-GB"/>
        </w:rPr>
        <w:t xml:space="preserve">, available at </w:t>
      </w:r>
      <w:hyperlink r:id="rId78" w:history="1">
        <w:r w:rsidRPr="00256DE4">
          <w:rPr>
            <w:rStyle w:val="a3"/>
            <w:rFonts w:ascii="Times New Roman" w:hAnsi="Times New Roman" w:cs="Times New Roman"/>
            <w:lang w:val="en-GB"/>
          </w:rPr>
          <w:t>https://doi.org/10.1016/j.procs.2023.10.508</w:t>
        </w:r>
      </w:hyperlink>
      <w:r w:rsidRPr="00256DE4">
        <w:rPr>
          <w:rFonts w:ascii="Times New Roman" w:hAnsi="Times New Roman" w:cs="Times New Roman"/>
          <w:lang w:val="en-GB"/>
        </w:rPr>
        <w:t xml:space="preserve"> Accessed 17 December 2023</w:t>
      </w:r>
    </w:p>
    <w:p w14:paraId="0BBCB6AE"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61B8FB63"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Alkhowaiter W. (2022), </w:t>
      </w:r>
      <w:r w:rsidRPr="00256DE4">
        <w:rPr>
          <w:rFonts w:ascii="Times New Roman" w:hAnsi="Times New Roman" w:cs="Times New Roman"/>
          <w:i/>
          <w:iCs/>
          <w:lang w:val="en-GB"/>
        </w:rPr>
        <w:t>Use and behavioral intention of m-payment in GCC countries: Extending meta-UTAUT with trust and Islamic religiosity,</w:t>
      </w:r>
      <w:r w:rsidRPr="00256DE4">
        <w:rPr>
          <w:rFonts w:ascii="Times New Roman" w:hAnsi="Times New Roman" w:cs="Times New Roman"/>
          <w:lang w:val="en-GB"/>
        </w:rPr>
        <w:t xml:space="preserve"> Available at </w:t>
      </w:r>
      <w:hyperlink r:id="rId79" w:history="1">
        <w:r w:rsidRPr="00256DE4">
          <w:rPr>
            <w:rStyle w:val="a3"/>
            <w:rFonts w:ascii="Times New Roman" w:hAnsi="Times New Roman" w:cs="Times New Roman"/>
            <w:lang w:val="en-GB"/>
          </w:rPr>
          <w:t>https://doi.org/10.1016/j.jik.2022.100240</w:t>
        </w:r>
      </w:hyperlink>
      <w:r w:rsidRPr="00256DE4">
        <w:rPr>
          <w:rFonts w:ascii="Times New Roman" w:hAnsi="Times New Roman" w:cs="Times New Roman"/>
          <w:lang w:val="en-GB"/>
        </w:rPr>
        <w:t xml:space="preserve"> accessed 10 December 2023</w:t>
      </w:r>
    </w:p>
    <w:p w14:paraId="1090FE6D" w14:textId="77777777" w:rsidR="00A411A9" w:rsidRPr="00256DE4" w:rsidRDefault="00A411A9" w:rsidP="00A411A9">
      <w:pPr>
        <w:rPr>
          <w:rFonts w:ascii="Times New Roman" w:hAnsi="Times New Roman" w:cs="Times New Roman"/>
          <w:lang w:val="en-GB"/>
        </w:rPr>
      </w:pPr>
    </w:p>
    <w:p w14:paraId="257D5FEF" w14:textId="77777777" w:rsidR="00A411A9" w:rsidRPr="00256DE4" w:rsidRDefault="00A411A9" w:rsidP="00A411A9">
      <w:pPr>
        <w:rPr>
          <w:rFonts w:ascii="Times New Roman" w:hAnsi="Times New Roman" w:cs="Times New Roman"/>
          <w:color w:val="000000"/>
          <w:kern w:val="0"/>
          <w:lang w:val="en-GB"/>
        </w:rPr>
      </w:pPr>
      <w:r w:rsidRPr="00256DE4">
        <w:rPr>
          <w:rFonts w:ascii="Times New Roman" w:hAnsi="Times New Roman" w:cs="Times New Roman"/>
          <w:color w:val="000000"/>
          <w:kern w:val="0"/>
          <w:lang w:val="en-GB"/>
        </w:rPr>
        <w:t xml:space="preserve">Allen J. and Valverde S. and Chakravorti S. and Fernandez F. and Ardic O. (2022), </w:t>
      </w:r>
      <w:r w:rsidRPr="00256DE4">
        <w:rPr>
          <w:rFonts w:ascii="Times New Roman" w:hAnsi="Times New Roman" w:cs="Times New Roman"/>
          <w:i/>
          <w:iCs/>
          <w:color w:val="000000"/>
          <w:kern w:val="0"/>
          <w:lang w:val="en-GB"/>
        </w:rPr>
        <w:t>Assessing incentives to increase digital payment acceptance and usage: A machine learning approach</w:t>
      </w:r>
      <w:r w:rsidRPr="00256DE4">
        <w:rPr>
          <w:rFonts w:ascii="Times New Roman" w:hAnsi="Times New Roman" w:cs="Times New Roman"/>
          <w:color w:val="000000"/>
          <w:kern w:val="0"/>
          <w:lang w:val="en-GB"/>
        </w:rPr>
        <w:t xml:space="preserve">, </w:t>
      </w:r>
      <w:hyperlink r:id="rId80" w:history="1">
        <w:r w:rsidRPr="00256DE4">
          <w:rPr>
            <w:rStyle w:val="a3"/>
            <w:rFonts w:ascii="Times New Roman" w:hAnsi="Times New Roman" w:cs="Times New Roman"/>
            <w:kern w:val="0"/>
            <w:lang w:val="en-GB"/>
          </w:rPr>
          <w:t>https://doi.org/10.1371/journal.pone.0276203</w:t>
        </w:r>
      </w:hyperlink>
      <w:r w:rsidRPr="00256DE4">
        <w:rPr>
          <w:rFonts w:ascii="Times New Roman" w:hAnsi="Times New Roman" w:cs="Times New Roman"/>
          <w:color w:val="000000"/>
          <w:kern w:val="0"/>
          <w:lang w:val="en-GB"/>
        </w:rPr>
        <w:t xml:space="preserve"> Accessed 2 April 2024</w:t>
      </w:r>
    </w:p>
    <w:p w14:paraId="55D6207A" w14:textId="77777777" w:rsidR="00A411A9" w:rsidRPr="00256DE4" w:rsidRDefault="00A411A9" w:rsidP="00A411A9">
      <w:pPr>
        <w:rPr>
          <w:rFonts w:ascii="Times New Roman" w:hAnsi="Times New Roman" w:cs="Times New Roman"/>
          <w:lang w:val="en-GB"/>
        </w:rPr>
      </w:pPr>
    </w:p>
    <w:p w14:paraId="12A8BB32"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eastAsia="細明體" w:hAnsi="Times New Roman" w:cs="Times New Roman"/>
          <w:color w:val="000000"/>
          <w:lang w:val="en-GB"/>
        </w:rPr>
        <w:t xml:space="preserve">Almaiah et al (2022), </w:t>
      </w:r>
      <w:r w:rsidRPr="00256DE4">
        <w:rPr>
          <w:rFonts w:ascii="Times New Roman" w:eastAsia="細明體" w:hAnsi="Times New Roman" w:cs="Times New Roman"/>
          <w:i/>
          <w:iCs/>
          <w:color w:val="000000"/>
          <w:lang w:val="en-GB"/>
        </w:rPr>
        <w:t>Investigating the Effect of Perceived Security, Perceived Trust, and Information Quality on Mobile Payment Usage through Near-Field Communication (NFC) in Saudi Arabia</w:t>
      </w:r>
      <w:r w:rsidRPr="00256DE4">
        <w:rPr>
          <w:rFonts w:ascii="Times New Roman" w:eastAsia="細明體" w:hAnsi="Times New Roman" w:cs="Times New Roman"/>
          <w:color w:val="000000"/>
          <w:lang w:val="en-GB"/>
        </w:rPr>
        <w:t xml:space="preserve">, available at   </w:t>
      </w:r>
      <w:hyperlink r:id="rId81" w:history="1">
        <w:r w:rsidRPr="00256DE4">
          <w:rPr>
            <w:rStyle w:val="a3"/>
            <w:rFonts w:ascii="Times New Roman" w:eastAsia="細明體" w:hAnsi="Times New Roman" w:cs="Times New Roman"/>
            <w:lang w:val="en-GB"/>
          </w:rPr>
          <w:t>https://doi.org/10.3390/electronics11233926</w:t>
        </w:r>
      </w:hyperlink>
      <w:r w:rsidRPr="00256DE4">
        <w:rPr>
          <w:rFonts w:ascii="Times New Roman" w:eastAsia="細明體" w:hAnsi="Times New Roman" w:cs="Times New Roman"/>
          <w:color w:val="000000"/>
          <w:lang w:val="en-GB"/>
        </w:rPr>
        <w:t xml:space="preserve"> Accessed 29 December 2023</w:t>
      </w:r>
    </w:p>
    <w:p w14:paraId="6E221C97" w14:textId="77777777" w:rsidR="00A411A9" w:rsidRPr="00256DE4" w:rsidRDefault="00A411A9" w:rsidP="00A411A9">
      <w:pPr>
        <w:rPr>
          <w:rFonts w:ascii="Times New Roman" w:hAnsi="Times New Roman" w:cs="Times New Roman"/>
          <w:lang w:val="en-GB"/>
        </w:rPr>
      </w:pPr>
    </w:p>
    <w:p w14:paraId="6F82DFB9" w14:textId="1FB58441" w:rsidR="007C3DB5" w:rsidRPr="00256DE4" w:rsidRDefault="007C3DB5" w:rsidP="007C3DB5">
      <w:pPr>
        <w:rPr>
          <w:rFonts w:ascii="Times New Roman" w:hAnsi="Times New Roman" w:cs="Times New Roman"/>
          <w:lang w:val="en-GB"/>
        </w:rPr>
      </w:pPr>
      <w:r w:rsidRPr="00256DE4">
        <w:rPr>
          <w:rFonts w:ascii="Times New Roman" w:hAnsi="Times New Roman" w:cs="Times New Roman"/>
          <w:lang w:val="en-GB"/>
        </w:rPr>
        <w:t>Alshari H. and &amp; Lokhande M. (2022), The impact of demographic factors of clients’</w:t>
      </w:r>
    </w:p>
    <w:p w14:paraId="654674C8" w14:textId="1D3D684E" w:rsidR="007C3DB5" w:rsidRPr="00256DE4" w:rsidRDefault="007C3DB5" w:rsidP="007C3DB5">
      <w:pPr>
        <w:rPr>
          <w:rFonts w:ascii="Times New Roman" w:hAnsi="Times New Roman" w:cs="Times New Roman"/>
          <w:lang w:val="en-GB"/>
        </w:rPr>
      </w:pPr>
      <w:r w:rsidRPr="00256DE4">
        <w:rPr>
          <w:rFonts w:ascii="Times New Roman" w:hAnsi="Times New Roman" w:cs="Times New Roman"/>
          <w:lang w:val="en-GB"/>
        </w:rPr>
        <w:t xml:space="preserve">attitudes and their intentions to use FinTech services on the banking sector in the least developed countries, </w:t>
      </w:r>
      <w:hyperlink r:id="rId82" w:history="1">
        <w:r w:rsidRPr="00256DE4">
          <w:rPr>
            <w:rStyle w:val="a3"/>
            <w:rFonts w:ascii="Times New Roman" w:hAnsi="Times New Roman" w:cs="Times New Roman"/>
            <w:lang w:val="en-GB"/>
          </w:rPr>
          <w:t>https://doi.org/10.1080/23311975.2022.2114305</w:t>
        </w:r>
      </w:hyperlink>
      <w:r w:rsidRPr="00256DE4">
        <w:rPr>
          <w:rFonts w:ascii="Times New Roman" w:hAnsi="Times New Roman" w:cs="Times New Roman"/>
          <w:lang w:val="en-GB"/>
        </w:rPr>
        <w:t xml:space="preserve"> 22 April 2024</w:t>
      </w:r>
    </w:p>
    <w:p w14:paraId="6DC5BEA5" w14:textId="77777777" w:rsidR="007C3DB5" w:rsidRPr="00256DE4" w:rsidRDefault="007C3DB5" w:rsidP="00A411A9">
      <w:pPr>
        <w:rPr>
          <w:rFonts w:ascii="Times New Roman" w:hAnsi="Times New Roman" w:cs="Times New Roman"/>
          <w:lang w:val="en-GB"/>
        </w:rPr>
      </w:pPr>
    </w:p>
    <w:p w14:paraId="2DAFCC3C"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eastAsia="Times New Roman" w:hAnsi="Times New Roman" w:cs="Times New Roman"/>
          <w:color w:val="222222"/>
          <w:shd w:val="clear" w:color="auto" w:fill="FFFFFF"/>
          <w:lang w:val="en-GB"/>
        </w:rPr>
        <w:t>Anjaria (2022),</w:t>
      </w:r>
      <w:r w:rsidRPr="00256DE4">
        <w:rPr>
          <w:rFonts w:ascii="Times New Roman" w:eastAsia="Times New Roman" w:hAnsi="Times New Roman" w:cs="Times New Roman"/>
          <w:i/>
          <w:iCs/>
          <w:color w:val="222222"/>
          <w:shd w:val="clear" w:color="auto" w:fill="FFFFFF"/>
          <w:lang w:val="en-GB"/>
        </w:rPr>
        <w:t xml:space="preserve"> Knowledge derivation from Likert scale using Z-numbers</w:t>
      </w:r>
      <w:r w:rsidRPr="00256DE4">
        <w:rPr>
          <w:rFonts w:ascii="Times New Roman" w:eastAsia="Times New Roman" w:hAnsi="Times New Roman" w:cs="Times New Roman"/>
          <w:color w:val="222222"/>
          <w:shd w:val="clear" w:color="auto" w:fill="FFFFFF"/>
          <w:lang w:val="en-GB"/>
        </w:rPr>
        <w:t xml:space="preserve">, available at </w:t>
      </w:r>
      <w:hyperlink r:id="rId83" w:history="1">
        <w:r w:rsidRPr="00256DE4">
          <w:rPr>
            <w:rStyle w:val="a3"/>
            <w:rFonts w:ascii="Times New Roman" w:eastAsia="Times New Roman" w:hAnsi="Times New Roman" w:cs="Times New Roman"/>
            <w:shd w:val="clear" w:color="auto" w:fill="FFFFFF"/>
            <w:lang w:val="en-GB"/>
          </w:rPr>
          <w:t>https://doi.org/10.1016/j.ins.2022.01.024</w:t>
        </w:r>
      </w:hyperlink>
      <w:r w:rsidRPr="00256DE4">
        <w:rPr>
          <w:rFonts w:ascii="Times New Roman" w:eastAsia="Times New Roman" w:hAnsi="Times New Roman" w:cs="Times New Roman"/>
          <w:color w:val="222222"/>
          <w:shd w:val="clear" w:color="auto" w:fill="FFFFFF"/>
          <w:lang w:val="en-GB"/>
        </w:rPr>
        <w:t xml:space="preserve"> Accessed 15 December 2023</w:t>
      </w:r>
    </w:p>
    <w:p w14:paraId="4C3AEB8B" w14:textId="77777777" w:rsidR="00A411A9" w:rsidRPr="00256DE4" w:rsidRDefault="00A411A9" w:rsidP="00A411A9">
      <w:pPr>
        <w:rPr>
          <w:rFonts w:ascii="Times New Roman" w:hAnsi="Times New Roman" w:cs="Times New Roman"/>
          <w:lang w:val="en-GB"/>
        </w:rPr>
      </w:pPr>
    </w:p>
    <w:p w14:paraId="3A4BE6C9" w14:textId="77777777" w:rsidR="00897F84" w:rsidRDefault="00897F84" w:rsidP="00A411A9">
      <w:pPr>
        <w:rPr>
          <w:rFonts w:ascii="Times New Roman" w:hAnsi="Times New Roman" w:cs="Times New Roman"/>
          <w:lang w:val="en-GB"/>
        </w:rPr>
      </w:pPr>
    </w:p>
    <w:p w14:paraId="3F480267" w14:textId="77777777" w:rsidR="00897F84" w:rsidRDefault="00897F84" w:rsidP="00A411A9">
      <w:pPr>
        <w:rPr>
          <w:rFonts w:ascii="Times New Roman" w:hAnsi="Times New Roman" w:cs="Times New Roman"/>
          <w:lang w:val="en-GB"/>
        </w:rPr>
      </w:pPr>
    </w:p>
    <w:p w14:paraId="0B6B13DB" w14:textId="0CE16E10"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lastRenderedPageBreak/>
        <w:t xml:space="preserve">Archie J. (1985), </w:t>
      </w:r>
      <w:r w:rsidRPr="00256DE4">
        <w:rPr>
          <w:rFonts w:ascii="Times New Roman" w:hAnsi="Times New Roman" w:cs="Times New Roman"/>
          <w:i/>
          <w:iCs/>
          <w:lang w:val="en-GB"/>
        </w:rPr>
        <w:t>STATISTICAL ANALYSIS OF HETEROZYGOSITY DATA: INDEPENDENT SAMPLE COMPARISONS</w:t>
      </w:r>
      <w:r w:rsidRPr="00256DE4">
        <w:rPr>
          <w:rFonts w:ascii="Times New Roman" w:hAnsi="Times New Roman" w:cs="Times New Roman"/>
          <w:lang w:val="en-GB"/>
        </w:rPr>
        <w:t xml:space="preserve">, available at </w:t>
      </w:r>
      <w:hyperlink r:id="rId84" w:history="1">
        <w:r w:rsidRPr="00256DE4">
          <w:rPr>
            <w:rStyle w:val="a3"/>
            <w:rFonts w:ascii="Times New Roman" w:hAnsi="Times New Roman" w:cs="Times New Roman"/>
            <w:lang w:val="en-GB"/>
          </w:rPr>
          <w:t>https://onlinelibrary.wiley.com/doi/pdf/10.1111/j.1558-5646.1985.tb00399.x</w:t>
        </w:r>
      </w:hyperlink>
      <w:r w:rsidRPr="00256DE4">
        <w:rPr>
          <w:rFonts w:ascii="Times New Roman" w:hAnsi="Times New Roman" w:cs="Times New Roman"/>
          <w:lang w:val="en-GB"/>
        </w:rPr>
        <w:t xml:space="preserve"> Accessed 10 April 2024</w:t>
      </w:r>
    </w:p>
    <w:p w14:paraId="25E582AA" w14:textId="77777777" w:rsidR="00A411A9" w:rsidRPr="00256DE4" w:rsidRDefault="00A411A9" w:rsidP="00A411A9">
      <w:pPr>
        <w:rPr>
          <w:rFonts w:ascii="Times New Roman" w:hAnsi="Times New Roman" w:cs="Times New Roman"/>
          <w:lang w:val="en-GB"/>
        </w:rPr>
      </w:pPr>
    </w:p>
    <w:p w14:paraId="70D27FE2"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Aurazo J. and Vega M. (2021), </w:t>
      </w:r>
      <w:r w:rsidRPr="00256DE4">
        <w:rPr>
          <w:rFonts w:ascii="Times New Roman" w:hAnsi="Times New Roman" w:cs="Times New Roman"/>
          <w:i/>
          <w:iCs/>
          <w:lang w:val="en-GB"/>
        </w:rPr>
        <w:t xml:space="preserve">Why people use digital payments: Evidence from micro data in Peru, </w:t>
      </w:r>
      <w:hyperlink r:id="rId85" w:history="1">
        <w:r w:rsidRPr="00256DE4">
          <w:rPr>
            <w:rStyle w:val="a3"/>
            <w:rFonts w:ascii="Times New Roman" w:hAnsi="Times New Roman" w:cs="Times New Roman"/>
            <w:lang w:val="en-GB"/>
          </w:rPr>
          <w:t>https://doi.org/10.1016/j.latcb.2021.100044</w:t>
        </w:r>
      </w:hyperlink>
      <w:r w:rsidRPr="00256DE4">
        <w:rPr>
          <w:rFonts w:ascii="Times New Roman" w:hAnsi="Times New Roman" w:cs="Times New Roman"/>
          <w:lang w:val="en-GB"/>
        </w:rPr>
        <w:t xml:space="preserve"> , Accessed 29 March 2024</w:t>
      </w:r>
    </w:p>
    <w:p w14:paraId="7DDE5120" w14:textId="77777777" w:rsidR="00CA14BF" w:rsidRPr="00256DE4" w:rsidRDefault="00CA14BF" w:rsidP="00A411A9">
      <w:pPr>
        <w:rPr>
          <w:rFonts w:ascii="Times New Roman" w:hAnsi="Times New Roman" w:cs="Times New Roman"/>
          <w:lang w:val="en-GB"/>
        </w:rPr>
      </w:pPr>
    </w:p>
    <w:p w14:paraId="48874A0C" w14:textId="7EA94105" w:rsidR="00887A56" w:rsidRPr="00256DE4" w:rsidRDefault="00CA14BF" w:rsidP="00887A56">
      <w:pPr>
        <w:rPr>
          <w:rFonts w:ascii="Times New Roman" w:hAnsi="Times New Roman" w:cs="Times New Roman"/>
          <w:i/>
          <w:iCs/>
          <w:lang w:val="en-GB"/>
        </w:rPr>
      </w:pPr>
      <w:r w:rsidRPr="00256DE4">
        <w:rPr>
          <w:rFonts w:ascii="Times New Roman" w:hAnsi="Times New Roman" w:cs="Times New Roman"/>
          <w:lang w:val="en-GB"/>
        </w:rPr>
        <w:t xml:space="preserve">Azizah S. and Bintoro B. and Dinda R. and Rachmat A. (2022), </w:t>
      </w:r>
      <w:r w:rsidR="00887A56" w:rsidRPr="00256DE4">
        <w:rPr>
          <w:rFonts w:ascii="Times New Roman" w:hAnsi="Times New Roman" w:cs="Times New Roman"/>
          <w:i/>
          <w:iCs/>
          <w:lang w:val="en-GB"/>
        </w:rPr>
        <w:t>Determining Factors of Continuance Intention to Use QR Code Mobile Payment on Urban Millennials in</w:t>
      </w:r>
    </w:p>
    <w:p w14:paraId="7895F4F8" w14:textId="236DA685" w:rsidR="00CA14BF" w:rsidRPr="00256DE4" w:rsidRDefault="00887A56" w:rsidP="00887A56">
      <w:pPr>
        <w:rPr>
          <w:rFonts w:ascii="Times New Roman" w:hAnsi="Times New Roman" w:cs="Times New Roman"/>
          <w:lang w:val="en-GB"/>
        </w:rPr>
      </w:pPr>
      <w:r w:rsidRPr="00256DE4">
        <w:rPr>
          <w:rFonts w:ascii="Times New Roman" w:hAnsi="Times New Roman" w:cs="Times New Roman"/>
          <w:i/>
          <w:iCs/>
          <w:lang w:val="en-GB"/>
        </w:rPr>
        <w:t>Indonesia Empirical Study on Mobile Payment Funds</w:t>
      </w:r>
      <w:r w:rsidRPr="00256DE4">
        <w:rPr>
          <w:rFonts w:ascii="Times New Roman" w:hAnsi="Times New Roman" w:cs="Times New Roman"/>
          <w:lang w:val="en-GB"/>
        </w:rPr>
        <w:t xml:space="preserve">, </w:t>
      </w:r>
      <w:hyperlink r:id="rId86" w:history="1">
        <w:r w:rsidRPr="00256DE4">
          <w:rPr>
            <w:rStyle w:val="a3"/>
            <w:rFonts w:ascii="Times New Roman" w:hAnsi="Times New Roman" w:cs="Times New Roman"/>
            <w:lang w:val="en-GB"/>
          </w:rPr>
          <w:t>https://doi.org/10.34306/ajri.v3i2.562</w:t>
        </w:r>
      </w:hyperlink>
      <w:r w:rsidRPr="00256DE4">
        <w:rPr>
          <w:rFonts w:ascii="Times New Roman" w:hAnsi="Times New Roman" w:cs="Times New Roman"/>
          <w:lang w:val="en-GB"/>
        </w:rPr>
        <w:t xml:space="preserve"> Accessed 20 April 2024</w:t>
      </w:r>
    </w:p>
    <w:p w14:paraId="74AAC39F" w14:textId="77777777" w:rsidR="0056649B" w:rsidRDefault="0056649B" w:rsidP="00A411A9">
      <w:pPr>
        <w:rPr>
          <w:rFonts w:ascii="Times New Roman" w:hAnsi="Times New Roman" w:cs="Times New Roman"/>
          <w:lang w:val="en-GB"/>
        </w:rPr>
      </w:pPr>
    </w:p>
    <w:p w14:paraId="4170BD17" w14:textId="77777777" w:rsidR="0056649B" w:rsidRPr="0056649B" w:rsidRDefault="0056649B" w:rsidP="0056649B">
      <w:pPr>
        <w:rPr>
          <w:rFonts w:ascii="Times New Roman" w:hAnsi="Times New Roman" w:cs="Times New Roman"/>
          <w:i/>
          <w:iCs/>
        </w:rPr>
      </w:pPr>
      <w:r w:rsidRPr="0056649B">
        <w:rPr>
          <w:rFonts w:ascii="Times New Roman" w:hAnsi="Times New Roman" w:cs="Times New Roman"/>
        </w:rPr>
        <w:t xml:space="preserve">Banerjee A. and Pradhan H. (2022), </w:t>
      </w:r>
      <w:r w:rsidRPr="0056649B">
        <w:rPr>
          <w:rFonts w:ascii="Times New Roman" w:hAnsi="Times New Roman" w:cs="Times New Roman"/>
          <w:i/>
          <w:iCs/>
        </w:rPr>
        <w:t>Influence of demographic profiles in adoption</w:t>
      </w:r>
    </w:p>
    <w:p w14:paraId="18059672" w14:textId="32BC2A87" w:rsidR="0056649B" w:rsidRPr="0056649B" w:rsidRDefault="0056649B" w:rsidP="0056649B">
      <w:pPr>
        <w:rPr>
          <w:rFonts w:ascii="Times New Roman" w:hAnsi="Times New Roman" w:cs="Times New Roman"/>
        </w:rPr>
      </w:pPr>
      <w:r w:rsidRPr="0056649B">
        <w:rPr>
          <w:rFonts w:ascii="Times New Roman" w:hAnsi="Times New Roman" w:cs="Times New Roman"/>
          <w:i/>
          <w:iCs/>
        </w:rPr>
        <w:t>of digital payment system in India: a multigroup invariance analysis</w:t>
      </w:r>
      <w:r w:rsidRPr="0056649B">
        <w:rPr>
          <w:rFonts w:ascii="Times New Roman" w:hAnsi="Times New Roman" w:cs="Times New Roman"/>
        </w:rPr>
        <w:t xml:space="preserve">, </w:t>
      </w:r>
      <w:hyperlink r:id="rId87" w:history="1">
        <w:r w:rsidRPr="0056649B">
          <w:rPr>
            <w:rStyle w:val="a3"/>
            <w:rFonts w:ascii="Times New Roman" w:hAnsi="Times New Roman" w:cs="Times New Roman"/>
          </w:rPr>
          <w:t>https://doi.org/10.1080/09537325.2022.2132928</w:t>
        </w:r>
      </w:hyperlink>
      <w:r w:rsidRPr="0056649B">
        <w:rPr>
          <w:rFonts w:ascii="Times New Roman" w:hAnsi="Times New Roman" w:cs="Times New Roman"/>
        </w:rPr>
        <w:t xml:space="preserve"> Accessed 27 April 2024</w:t>
      </w:r>
    </w:p>
    <w:p w14:paraId="5680EFEB" w14:textId="561FAB90"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br/>
        <w:t xml:space="preserve">Barasi A. and Calugag C. and Dumigsi A. and Soriano. M and Utrela N. (2022), </w:t>
      </w:r>
      <w:r w:rsidRPr="00256DE4">
        <w:rPr>
          <w:rFonts w:ascii="Times New Roman" w:hAnsi="Times New Roman" w:cs="Times New Roman"/>
          <w:i/>
          <w:iCs/>
          <w:lang w:val="en-GB"/>
        </w:rPr>
        <w:t>FACTORS INFLUENCING CONSUMERS’ ONLINE SHOPPING DECISIONS</w:t>
      </w:r>
      <w:r w:rsidRPr="00256DE4">
        <w:rPr>
          <w:rFonts w:ascii="Times New Roman" w:hAnsi="Times New Roman" w:cs="Times New Roman"/>
          <w:lang w:val="en-GB"/>
        </w:rPr>
        <w:t xml:space="preserve">, available at </w:t>
      </w:r>
      <w:hyperlink r:id="rId88" w:history="1">
        <w:r w:rsidRPr="00256DE4">
          <w:rPr>
            <w:rStyle w:val="a3"/>
            <w:rFonts w:ascii="Times New Roman" w:hAnsi="Times New Roman" w:cs="Times New Roman"/>
            <w:lang w:val="en-GB"/>
          </w:rPr>
          <w:t>https://garph.co.uk/IJARMSS/Feb2022/G-2961.pdf</w:t>
        </w:r>
      </w:hyperlink>
      <w:r w:rsidRPr="00256DE4">
        <w:rPr>
          <w:rFonts w:ascii="Times New Roman" w:hAnsi="Times New Roman" w:cs="Times New Roman"/>
          <w:lang w:val="en-GB"/>
        </w:rPr>
        <w:t xml:space="preserve"> Accessed 27 February, 2024</w:t>
      </w:r>
    </w:p>
    <w:p w14:paraId="2B80FD16" w14:textId="77777777" w:rsidR="00A411A9" w:rsidRPr="00256DE4" w:rsidRDefault="00A411A9" w:rsidP="00A411A9">
      <w:pPr>
        <w:rPr>
          <w:rFonts w:ascii="Times New Roman" w:hAnsi="Times New Roman" w:cs="Times New Roman"/>
          <w:lang w:val="en-GB"/>
        </w:rPr>
      </w:pPr>
    </w:p>
    <w:p w14:paraId="0E7A125B"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Bezhovski Z. (2016), </w:t>
      </w:r>
      <w:r w:rsidRPr="00256DE4">
        <w:rPr>
          <w:rFonts w:ascii="Times New Roman" w:hAnsi="Times New Roman" w:cs="Times New Roman"/>
          <w:i/>
          <w:iCs/>
          <w:lang w:val="en-GB"/>
        </w:rPr>
        <w:t>The Future of the Mobile Payment as Electronic Payment System</w:t>
      </w:r>
      <w:r w:rsidRPr="00256DE4">
        <w:rPr>
          <w:rFonts w:ascii="Times New Roman" w:hAnsi="Times New Roman" w:cs="Times New Roman"/>
          <w:lang w:val="en-GB"/>
        </w:rPr>
        <w:t xml:space="preserve">, available at </w:t>
      </w:r>
      <w:hyperlink r:id="rId89" w:history="1">
        <w:r w:rsidRPr="00256DE4">
          <w:rPr>
            <w:rStyle w:val="a3"/>
            <w:rFonts w:ascii="Times New Roman" w:hAnsi="Times New Roman" w:cs="Times New Roman"/>
            <w:lang w:val="en-GB"/>
          </w:rPr>
          <w:t>https://eprints.ugd.edu.mk/15691/1/The%20Future%20of%20the%20Mobile%20Payment%20as%20Electronic%20Payment%20System.pdf</w:t>
        </w:r>
      </w:hyperlink>
      <w:r w:rsidRPr="00256DE4">
        <w:rPr>
          <w:rFonts w:ascii="Times New Roman" w:hAnsi="Times New Roman" w:cs="Times New Roman"/>
          <w:lang w:val="en-GB"/>
        </w:rPr>
        <w:t xml:space="preserve"> Accessed 10 December 2023</w:t>
      </w:r>
    </w:p>
    <w:p w14:paraId="7C1EECF8" w14:textId="77777777" w:rsidR="00930331" w:rsidRPr="00256DE4" w:rsidRDefault="00930331" w:rsidP="00A411A9">
      <w:pPr>
        <w:rPr>
          <w:rFonts w:ascii="Times New Roman" w:hAnsi="Times New Roman" w:cs="Times New Roman"/>
          <w:lang w:val="en-GB"/>
        </w:rPr>
      </w:pPr>
    </w:p>
    <w:p w14:paraId="4975E3F9" w14:textId="77777777" w:rsidR="00A411A9" w:rsidRPr="00256DE4" w:rsidRDefault="00A411A9" w:rsidP="00A411A9">
      <w:pPr>
        <w:rPr>
          <w:rFonts w:ascii="Times New Roman" w:hAnsi="Times New Roman" w:cs="Times New Roman"/>
          <w:i/>
          <w:iCs/>
          <w:lang w:val="en-GB"/>
        </w:rPr>
      </w:pPr>
      <w:r w:rsidRPr="00256DE4">
        <w:rPr>
          <w:rFonts w:ascii="Times New Roman" w:hAnsi="Times New Roman" w:cs="Times New Roman"/>
          <w:lang w:val="en-GB"/>
        </w:rPr>
        <w:t xml:space="preserve">BIS, (2017) </w:t>
      </w:r>
      <w:r w:rsidRPr="00256DE4">
        <w:rPr>
          <w:rFonts w:ascii="Times New Roman" w:hAnsi="Times New Roman" w:cs="Times New Roman"/>
          <w:i/>
          <w:iCs/>
          <w:lang w:val="en-GB"/>
        </w:rPr>
        <w:t>Methodology of the statistics on payments and financial market infrastructures in the CPMI countries (Red Book statistics</w:t>
      </w:r>
      <w:r w:rsidRPr="00256DE4">
        <w:rPr>
          <w:rFonts w:ascii="Times New Roman" w:hAnsi="Times New Roman" w:cs="Times New Roman"/>
          <w:lang w:val="en-GB"/>
        </w:rPr>
        <w:t xml:space="preserve">), Committee on Payments and Market Infrastructures, available at </w:t>
      </w:r>
    </w:p>
    <w:p w14:paraId="4AB7A74A" w14:textId="77777777" w:rsidR="00A411A9" w:rsidRPr="00256DE4" w:rsidRDefault="00000000" w:rsidP="00A411A9">
      <w:pPr>
        <w:rPr>
          <w:rFonts w:ascii="Times New Roman" w:hAnsi="Times New Roman" w:cs="Times New Roman"/>
          <w:lang w:val="en-GB"/>
        </w:rPr>
      </w:pPr>
      <w:hyperlink r:id="rId90" w:history="1">
        <w:r w:rsidR="00A411A9" w:rsidRPr="00256DE4">
          <w:rPr>
            <w:rStyle w:val="a3"/>
            <w:rFonts w:ascii="Times New Roman" w:hAnsi="Times New Roman" w:cs="Times New Roman"/>
            <w:lang w:val="en-GB"/>
          </w:rPr>
          <w:t>https://www.bis.org/cpmi/publ/d168.pdf 2 February 2024</w:t>
        </w:r>
      </w:hyperlink>
    </w:p>
    <w:p w14:paraId="0299A7F0" w14:textId="77777777" w:rsidR="00A411A9" w:rsidRPr="00256DE4" w:rsidRDefault="00A411A9" w:rsidP="00A411A9">
      <w:pPr>
        <w:rPr>
          <w:rFonts w:ascii="Times New Roman" w:hAnsi="Times New Roman" w:cs="Times New Roman"/>
          <w:color w:val="000000" w:themeColor="text1"/>
          <w:lang w:val="en-GB"/>
        </w:rPr>
      </w:pPr>
    </w:p>
    <w:p w14:paraId="5BCC64CC"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BIS (2023), </w:t>
      </w:r>
      <w:r w:rsidRPr="00256DE4">
        <w:rPr>
          <w:rFonts w:ascii="Times New Roman" w:hAnsi="Times New Roman" w:cs="Times New Roman"/>
          <w:i/>
          <w:iCs/>
          <w:lang w:val="en-GB"/>
        </w:rPr>
        <w:t>T6: Value of cashless payments and withdrawal/deposit transactions, Bank of International Settlement</w:t>
      </w:r>
      <w:r w:rsidRPr="00256DE4">
        <w:rPr>
          <w:rFonts w:ascii="Times New Roman" w:hAnsi="Times New Roman" w:cs="Times New Roman"/>
          <w:lang w:val="en-GB"/>
        </w:rPr>
        <w:t xml:space="preserve">, available at </w:t>
      </w:r>
      <w:hyperlink r:id="rId91" w:history="1">
        <w:r w:rsidRPr="00256DE4">
          <w:rPr>
            <w:rStyle w:val="a3"/>
            <w:rFonts w:ascii="Times New Roman" w:hAnsi="Times New Roman" w:cs="Times New Roman"/>
            <w:lang w:val="en-GB"/>
          </w:rPr>
          <w:t>http://stats.bis.org:8089/statx/srs/table/T6?c=HK&amp;f=xlsx</w:t>
        </w:r>
      </w:hyperlink>
      <w:r w:rsidRPr="00256DE4">
        <w:rPr>
          <w:rFonts w:ascii="Times New Roman" w:hAnsi="Times New Roman" w:cs="Times New Roman"/>
          <w:lang w:val="en-GB"/>
        </w:rPr>
        <w:t xml:space="preserve"> 14 December</w:t>
      </w:r>
    </w:p>
    <w:p w14:paraId="03E7F645" w14:textId="4890F1CC" w:rsidR="00A411A9" w:rsidRPr="00897F84" w:rsidRDefault="00A411A9" w:rsidP="00897F84">
      <w:pPr>
        <w:spacing w:line="276" w:lineRule="auto"/>
        <w:rPr>
          <w:rFonts w:ascii="Times New Roman" w:hAnsi="Times New Roman" w:cs="Times New Roman"/>
          <w:lang w:val="en-GB"/>
        </w:rPr>
      </w:pPr>
      <w:r w:rsidRPr="00256DE4">
        <w:rPr>
          <w:rFonts w:ascii="Times New Roman" w:hAnsi="Times New Roman" w:cs="Times New Roman"/>
          <w:lang w:val="en-GB"/>
        </w:rPr>
        <w:t>2023</w:t>
      </w:r>
    </w:p>
    <w:p w14:paraId="74DF792C" w14:textId="77777777" w:rsidR="00A411A9" w:rsidRPr="00256DE4" w:rsidRDefault="00A411A9" w:rsidP="00A411A9">
      <w:pPr>
        <w:rPr>
          <w:rFonts w:ascii="Times New Roman" w:hAnsi="Times New Roman" w:cs="Times New Roman"/>
          <w:color w:val="000000" w:themeColor="text1"/>
          <w:lang w:val="en-GB"/>
        </w:rPr>
      </w:pPr>
      <w:r w:rsidRPr="00256DE4">
        <w:rPr>
          <w:rFonts w:ascii="Times New Roman" w:hAnsi="Times New Roman" w:cs="Times New Roman"/>
          <w:color w:val="000000" w:themeColor="text1"/>
          <w:lang w:val="en-GB"/>
        </w:rPr>
        <w:lastRenderedPageBreak/>
        <w:t xml:space="preserve">BIS, (2023), CT6: </w:t>
      </w:r>
      <w:r w:rsidRPr="00256DE4">
        <w:rPr>
          <w:rFonts w:ascii="Times New Roman" w:hAnsi="Times New Roman" w:cs="Times New Roman"/>
          <w:i/>
          <w:iCs/>
          <w:color w:val="000000" w:themeColor="text1"/>
          <w:lang w:val="en-GB"/>
        </w:rPr>
        <w:t>Use of payment services/instruments: volume of cashless payments by instrument type,</w:t>
      </w:r>
      <w:r w:rsidRPr="00256DE4">
        <w:rPr>
          <w:rFonts w:ascii="Times New Roman" w:hAnsi="Times New Roman" w:cs="Times New Roman"/>
          <w:color w:val="000000" w:themeColor="text1"/>
          <w:lang w:val="en-GB"/>
        </w:rPr>
        <w:t xml:space="preserve"> available at </w:t>
      </w:r>
      <w:hyperlink r:id="rId92" w:history="1">
        <w:r w:rsidRPr="00256DE4">
          <w:rPr>
            <w:rStyle w:val="a3"/>
            <w:rFonts w:ascii="Times New Roman" w:hAnsi="Times New Roman" w:cs="Times New Roman"/>
            <w:lang w:val="en-GB"/>
          </w:rPr>
          <w:t>https://data.bis.org/topics/CPMI_CT/tables-and-dashboards/BIS,CPMI_CT6,1.0</w:t>
        </w:r>
      </w:hyperlink>
      <w:r w:rsidRPr="00256DE4">
        <w:rPr>
          <w:rFonts w:ascii="Times New Roman" w:hAnsi="Times New Roman" w:cs="Times New Roman"/>
          <w:color w:val="000000" w:themeColor="text1"/>
          <w:lang w:val="en-GB"/>
        </w:rPr>
        <w:t xml:space="preserve"> Accessed 2 February 2024</w:t>
      </w:r>
    </w:p>
    <w:p w14:paraId="3C389175" w14:textId="77777777" w:rsidR="00A411A9" w:rsidRPr="00256DE4" w:rsidRDefault="00A411A9" w:rsidP="00A411A9">
      <w:pPr>
        <w:spacing w:line="276" w:lineRule="auto"/>
        <w:rPr>
          <w:rFonts w:ascii="Times New Roman" w:hAnsi="Times New Roman" w:cs="Times New Roman"/>
          <w:color w:val="000000"/>
          <w:shd w:val="clear" w:color="auto" w:fill="FFFFFF"/>
          <w:lang w:val="en-GB"/>
        </w:rPr>
      </w:pPr>
    </w:p>
    <w:p w14:paraId="613114BC" w14:textId="77777777" w:rsidR="00A411A9" w:rsidRPr="00256DE4" w:rsidRDefault="00A411A9" w:rsidP="00A411A9">
      <w:pPr>
        <w:spacing w:line="276" w:lineRule="auto"/>
        <w:rPr>
          <w:rStyle w:val="react-xocs-alternative-link"/>
          <w:rFonts w:ascii="Times New Roman" w:hAnsi="Times New Roman" w:cs="Times New Roman"/>
          <w:lang w:val="en-GB"/>
        </w:rPr>
      </w:pPr>
      <w:r w:rsidRPr="00256DE4">
        <w:rPr>
          <w:rStyle w:val="react-xocs-alternative-link"/>
          <w:rFonts w:ascii="Times New Roman" w:hAnsi="Times New Roman" w:cs="Times New Roman"/>
          <w:lang w:val="en-GB"/>
        </w:rPr>
        <w:t> </w:t>
      </w:r>
      <w:r w:rsidRPr="00256DE4">
        <w:rPr>
          <w:rStyle w:val="text"/>
          <w:rFonts w:ascii="Times New Roman" w:hAnsi="Times New Roman" w:cs="Times New Roman"/>
          <w:lang w:val="en-GB"/>
        </w:rPr>
        <w:t>Boden</w:t>
      </w:r>
      <w:r w:rsidRPr="00256DE4">
        <w:rPr>
          <w:rStyle w:val="react-xocs-alternative-link"/>
          <w:rFonts w:ascii="Times New Roman" w:hAnsi="Times New Roman" w:cs="Times New Roman"/>
          <w:lang w:val="en-GB"/>
        </w:rPr>
        <w:t xml:space="preserve"> J. and </w:t>
      </w:r>
      <w:r w:rsidRPr="00256DE4">
        <w:rPr>
          <w:rStyle w:val="text"/>
          <w:rFonts w:ascii="Times New Roman" w:hAnsi="Times New Roman" w:cs="Times New Roman"/>
          <w:lang w:val="en-GB"/>
        </w:rPr>
        <w:t>Maier</w:t>
      </w:r>
      <w:r w:rsidRPr="00256DE4">
        <w:rPr>
          <w:rStyle w:val="react-xocs-alternative-link"/>
          <w:rFonts w:ascii="Times New Roman" w:hAnsi="Times New Roman" w:cs="Times New Roman"/>
          <w:lang w:val="en-GB"/>
        </w:rPr>
        <w:t xml:space="preserve"> E. and </w:t>
      </w:r>
      <w:r w:rsidRPr="00256DE4">
        <w:rPr>
          <w:rStyle w:val="text"/>
          <w:rFonts w:ascii="Times New Roman" w:hAnsi="Times New Roman" w:cs="Times New Roman"/>
          <w:lang w:val="en-GB"/>
        </w:rPr>
        <w:t>Wilken</w:t>
      </w:r>
      <w:r w:rsidRPr="00256DE4">
        <w:rPr>
          <w:rStyle w:val="react-xocs-alternative-link"/>
          <w:rFonts w:ascii="Times New Roman" w:hAnsi="Times New Roman" w:cs="Times New Roman"/>
          <w:lang w:val="en-GB"/>
        </w:rPr>
        <w:t xml:space="preserve"> R. (2020), </w:t>
      </w:r>
      <w:r w:rsidRPr="00256DE4">
        <w:rPr>
          <w:rStyle w:val="react-xocs-alternative-link"/>
          <w:rFonts w:ascii="Times New Roman" w:hAnsi="Times New Roman" w:cs="Times New Roman"/>
          <w:i/>
          <w:iCs/>
          <w:lang w:val="en-GB"/>
        </w:rPr>
        <w:t>The effect of credit card versus mobile payment on convenience and consumers’ willingness to pay</w:t>
      </w:r>
      <w:r w:rsidRPr="00256DE4">
        <w:rPr>
          <w:rStyle w:val="react-xocs-alternative-link"/>
          <w:rFonts w:ascii="Times New Roman" w:hAnsi="Times New Roman" w:cs="Times New Roman"/>
          <w:lang w:val="en-GB"/>
        </w:rPr>
        <w:t xml:space="preserve">, available at </w:t>
      </w:r>
      <w:hyperlink r:id="rId93" w:history="1">
        <w:r w:rsidRPr="00256DE4">
          <w:rPr>
            <w:rStyle w:val="a3"/>
            <w:rFonts w:ascii="Times New Roman" w:hAnsi="Times New Roman" w:cs="Times New Roman"/>
            <w:lang w:val="en-GB"/>
          </w:rPr>
          <w:t>https://doi.org/10.1016/j.jretconser.2019.101910</w:t>
        </w:r>
      </w:hyperlink>
      <w:r w:rsidRPr="00256DE4">
        <w:rPr>
          <w:rStyle w:val="react-xocs-alternative-link"/>
          <w:rFonts w:ascii="Times New Roman" w:hAnsi="Times New Roman" w:cs="Times New Roman"/>
          <w:lang w:val="en-GB"/>
        </w:rPr>
        <w:t xml:space="preserve">  Accessed 10 December 2023</w:t>
      </w:r>
    </w:p>
    <w:p w14:paraId="32F56B55" w14:textId="77777777" w:rsidR="00A411A9" w:rsidRPr="00256DE4" w:rsidRDefault="00A411A9" w:rsidP="00A411A9">
      <w:pPr>
        <w:spacing w:line="276" w:lineRule="auto"/>
        <w:rPr>
          <w:rFonts w:ascii="Times New Roman" w:hAnsi="Times New Roman" w:cs="Times New Roman"/>
          <w:color w:val="000000"/>
          <w:shd w:val="clear" w:color="auto" w:fill="FFFFFF"/>
          <w:lang w:val="en-GB"/>
        </w:rPr>
      </w:pPr>
    </w:p>
    <w:p w14:paraId="0C235919"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Brown M. and Hentschel N. and Mettler H. and Stix H. (2021),</w:t>
      </w:r>
      <w:r w:rsidRPr="00256DE4">
        <w:rPr>
          <w:rFonts w:ascii="Times New Roman" w:hAnsi="Times New Roman" w:cs="Times New Roman"/>
          <w:i/>
          <w:iCs/>
          <w:lang w:val="en-GB"/>
        </w:rPr>
        <w:t xml:space="preserve"> The Convenience of Electronic Payments and Consumer Cash Demand – Causal Evidence from the Staggered Introduction of Contactless Debit Cards</w:t>
      </w:r>
      <w:r w:rsidRPr="00256DE4">
        <w:rPr>
          <w:rFonts w:ascii="Times New Roman" w:hAnsi="Times New Roman" w:cs="Times New Roman"/>
          <w:lang w:val="en-GB"/>
        </w:rPr>
        <w:t xml:space="preserve">, Available at </w:t>
      </w:r>
      <w:hyperlink r:id="rId94" w:history="1">
        <w:r w:rsidRPr="00256DE4">
          <w:rPr>
            <w:rStyle w:val="a3"/>
            <w:rFonts w:ascii="Times New Roman" w:hAnsi="Times New Roman" w:cs="Times New Roman"/>
            <w:lang w:val="en-GB"/>
          </w:rPr>
          <w:t>https://papers.ssrn.com/sol3/papers.cfm?abstract_id=3582388</w:t>
        </w:r>
      </w:hyperlink>
      <w:r w:rsidRPr="00256DE4">
        <w:rPr>
          <w:rFonts w:ascii="Times New Roman" w:hAnsi="Times New Roman" w:cs="Times New Roman"/>
          <w:lang w:val="en-GB"/>
        </w:rPr>
        <w:t xml:space="preserve"> Accessed 10 December 2023</w:t>
      </w:r>
    </w:p>
    <w:p w14:paraId="431DD6EB" w14:textId="77777777" w:rsidR="00A411A9" w:rsidRPr="00256DE4" w:rsidRDefault="00A411A9" w:rsidP="00A411A9">
      <w:pPr>
        <w:rPr>
          <w:rFonts w:ascii="Times New Roman" w:hAnsi="Times New Roman" w:cs="Times New Roman"/>
          <w:lang w:val="en-GB"/>
        </w:rPr>
      </w:pPr>
    </w:p>
    <w:p w14:paraId="6ACAD01B" w14:textId="77777777" w:rsidR="00A411A9" w:rsidRPr="00256DE4" w:rsidRDefault="00A411A9" w:rsidP="00A411A9">
      <w:pPr>
        <w:rPr>
          <w:rFonts w:ascii="Times New Roman" w:hAnsi="Times New Roman" w:cs="Times New Roman"/>
          <w:color w:val="000000" w:themeColor="text1"/>
          <w:lang w:val="en-GB"/>
        </w:rPr>
      </w:pPr>
      <w:r w:rsidRPr="00256DE4">
        <w:rPr>
          <w:rStyle w:val="text"/>
          <w:rFonts w:ascii="Times New Roman" w:hAnsi="Times New Roman" w:cs="Times New Roman"/>
          <w:lang w:val="en-GB"/>
        </w:rPr>
        <w:t>Cabanillas F.</w:t>
      </w:r>
      <w:r w:rsidRPr="00256DE4">
        <w:rPr>
          <w:rFonts w:ascii="Times New Roman" w:hAnsi="Times New Roman" w:cs="Times New Roman"/>
          <w:color w:val="1F1F1F"/>
          <w:lang w:val="en-GB"/>
        </w:rPr>
        <w:t xml:space="preserve"> and </w:t>
      </w:r>
      <w:r w:rsidRPr="00256DE4">
        <w:rPr>
          <w:rStyle w:val="text"/>
          <w:rFonts w:ascii="Times New Roman" w:hAnsi="Times New Roman" w:cs="Times New Roman"/>
          <w:lang w:val="en-GB"/>
        </w:rPr>
        <w:t>Japutra</w:t>
      </w:r>
      <w:r w:rsidRPr="00256DE4">
        <w:rPr>
          <w:rStyle w:val="react-xocs-alternative-link"/>
          <w:rFonts w:ascii="Times New Roman" w:hAnsi="Times New Roman" w:cs="Times New Roman"/>
          <w:lang w:val="en-GB"/>
        </w:rPr>
        <w:t xml:space="preserve"> A. and</w:t>
      </w:r>
      <w:r w:rsidRPr="00256DE4">
        <w:rPr>
          <w:rFonts w:ascii="Times New Roman" w:hAnsi="Times New Roman" w:cs="Times New Roman"/>
          <w:color w:val="1F1F1F"/>
          <w:lang w:val="en-GB"/>
        </w:rPr>
        <w:t> </w:t>
      </w:r>
      <w:r w:rsidRPr="00256DE4">
        <w:rPr>
          <w:rStyle w:val="text"/>
          <w:rFonts w:ascii="Times New Roman" w:hAnsi="Times New Roman" w:cs="Times New Roman"/>
          <w:lang w:val="en-GB"/>
        </w:rPr>
        <w:t>Molinillo S.</w:t>
      </w:r>
      <w:r w:rsidRPr="00256DE4">
        <w:rPr>
          <w:rStyle w:val="author-ref"/>
          <w:rFonts w:ascii="Times New Roman" w:hAnsi="Times New Roman" w:cs="Times New Roman"/>
          <w:vertAlign w:val="superscript"/>
          <w:lang w:val="en-GB"/>
        </w:rPr>
        <w:t xml:space="preserve"> </w:t>
      </w:r>
      <w:r w:rsidRPr="00256DE4">
        <w:rPr>
          <w:rFonts w:ascii="Times New Roman" w:hAnsi="Times New Roman" w:cs="Times New Roman"/>
          <w:color w:val="1F1F1F"/>
          <w:lang w:val="en-GB"/>
        </w:rPr>
        <w:t>and</w:t>
      </w:r>
      <w:r w:rsidRPr="00256DE4">
        <w:rPr>
          <w:rStyle w:val="text"/>
          <w:rFonts w:ascii="Times New Roman" w:hAnsi="Times New Roman" w:cs="Times New Roman"/>
          <w:lang w:val="en-GB"/>
        </w:rPr>
        <w:t xml:space="preserve"> Singh</w:t>
      </w:r>
      <w:r w:rsidRPr="00256DE4">
        <w:rPr>
          <w:rStyle w:val="react-xocs-alternative-link"/>
          <w:rFonts w:ascii="Times New Roman" w:hAnsi="Times New Roman" w:cs="Times New Roman"/>
          <w:lang w:val="en-GB"/>
        </w:rPr>
        <w:t> N. and </w:t>
      </w:r>
      <w:r w:rsidRPr="00256DE4">
        <w:rPr>
          <w:rStyle w:val="text"/>
          <w:rFonts w:ascii="Times New Roman" w:hAnsi="Times New Roman" w:cs="Times New Roman"/>
          <w:lang w:val="en-GB"/>
        </w:rPr>
        <w:t xml:space="preserve">Sinha N. (2020), </w:t>
      </w:r>
      <w:r w:rsidRPr="00256DE4">
        <w:rPr>
          <w:rStyle w:val="text"/>
          <w:rFonts w:ascii="Times New Roman" w:hAnsi="Times New Roman" w:cs="Times New Roman"/>
          <w:i/>
          <w:iCs/>
          <w:lang w:val="en-GB"/>
        </w:rPr>
        <w:t>Assessment of mobile technology use in the emerging market: Analyzing intention to use m-payment services in India,</w:t>
      </w:r>
      <w:r w:rsidRPr="00256DE4">
        <w:rPr>
          <w:rStyle w:val="text"/>
          <w:rFonts w:ascii="Times New Roman" w:hAnsi="Times New Roman" w:cs="Times New Roman"/>
          <w:lang w:val="en-GB"/>
        </w:rPr>
        <w:t xml:space="preserve"> available at </w:t>
      </w:r>
      <w:hyperlink r:id="rId95" w:history="1">
        <w:r w:rsidRPr="00256DE4">
          <w:rPr>
            <w:rStyle w:val="a3"/>
            <w:rFonts w:ascii="Times New Roman" w:hAnsi="Times New Roman" w:cs="Times New Roman"/>
            <w:lang w:val="en-GB"/>
          </w:rPr>
          <w:t>https://doi.org/10.1016/j.telpol.2020.102009</w:t>
        </w:r>
      </w:hyperlink>
      <w:r w:rsidRPr="00256DE4">
        <w:rPr>
          <w:rStyle w:val="text"/>
          <w:rFonts w:ascii="Times New Roman" w:hAnsi="Times New Roman" w:cs="Times New Roman"/>
          <w:lang w:val="en-GB"/>
        </w:rPr>
        <w:t xml:space="preserve"> Accessed 17 December 2023</w:t>
      </w:r>
    </w:p>
    <w:p w14:paraId="019E9ABE" w14:textId="77777777" w:rsidR="00A411A9" w:rsidRPr="00256DE4" w:rsidRDefault="00A411A9" w:rsidP="00A411A9">
      <w:pPr>
        <w:rPr>
          <w:rFonts w:ascii="Times New Roman" w:hAnsi="Times New Roman" w:cs="Times New Roman"/>
          <w:color w:val="000000" w:themeColor="text1"/>
          <w:lang w:val="en-GB"/>
        </w:rPr>
      </w:pPr>
    </w:p>
    <w:p w14:paraId="3CA312F6" w14:textId="77777777" w:rsidR="00A411A9" w:rsidRPr="00256DE4" w:rsidRDefault="00A411A9" w:rsidP="00A411A9">
      <w:pPr>
        <w:rPr>
          <w:rFonts w:ascii="Times New Roman" w:hAnsi="Times New Roman" w:cs="Times New Roman"/>
          <w:lang w:val="en-GB"/>
        </w:rPr>
      </w:pPr>
      <w:r w:rsidRPr="00256DE4">
        <w:rPr>
          <w:rStyle w:val="text"/>
          <w:rFonts w:ascii="Times New Roman" w:hAnsi="Times New Roman" w:cs="Times New Roman"/>
          <w:lang w:val="en-GB"/>
        </w:rPr>
        <w:t>Cabanillas F.</w:t>
      </w:r>
      <w:r w:rsidRPr="00256DE4">
        <w:rPr>
          <w:rStyle w:val="author-ref"/>
          <w:rFonts w:ascii="Times New Roman" w:hAnsi="Times New Roman" w:cs="Times New Roman"/>
          <w:vertAlign w:val="superscript"/>
          <w:lang w:val="en-GB"/>
        </w:rPr>
        <w:t xml:space="preserve"> </w:t>
      </w:r>
      <w:r w:rsidRPr="00256DE4">
        <w:rPr>
          <w:rFonts w:ascii="Times New Roman" w:hAnsi="Times New Roman" w:cs="Times New Roman"/>
          <w:color w:val="1F1F1F"/>
          <w:lang w:val="en-GB"/>
        </w:rPr>
        <w:t>and</w:t>
      </w:r>
      <w:r w:rsidRPr="00256DE4">
        <w:rPr>
          <w:rStyle w:val="react-xocs-alternative-link"/>
          <w:rFonts w:ascii="Times New Roman" w:hAnsi="Times New Roman" w:cs="Times New Roman"/>
          <w:lang w:val="en-GB"/>
        </w:rPr>
        <w:t> </w:t>
      </w:r>
      <w:r w:rsidRPr="00256DE4">
        <w:rPr>
          <w:rStyle w:val="text"/>
          <w:rFonts w:ascii="Times New Roman" w:hAnsi="Times New Roman" w:cs="Times New Roman"/>
          <w:lang w:val="en-GB"/>
        </w:rPr>
        <w:t xml:space="preserve">Kalinic Z. and Leiva F. </w:t>
      </w:r>
      <w:r w:rsidRPr="00256DE4">
        <w:rPr>
          <w:rStyle w:val="react-xocs-alternative-link"/>
          <w:rFonts w:ascii="Times New Roman" w:hAnsi="Times New Roman" w:cs="Times New Roman"/>
          <w:lang w:val="en-GB"/>
        </w:rPr>
        <w:t>and</w:t>
      </w:r>
      <w:r w:rsidRPr="00256DE4">
        <w:rPr>
          <w:rStyle w:val="text"/>
          <w:rFonts w:ascii="Times New Roman" w:hAnsi="Times New Roman" w:cs="Times New Roman"/>
          <w:lang w:val="en-GB"/>
        </w:rPr>
        <w:t xml:space="preserve"> Castillo</w:t>
      </w:r>
      <w:r w:rsidRPr="00256DE4">
        <w:rPr>
          <w:rStyle w:val="react-xocs-alternative-link"/>
          <w:rFonts w:ascii="Times New Roman" w:hAnsi="Times New Roman" w:cs="Times New Roman"/>
          <w:lang w:val="en-GB"/>
        </w:rPr>
        <w:t xml:space="preserve"> E. (2024), </w:t>
      </w:r>
      <w:r w:rsidRPr="00256DE4">
        <w:rPr>
          <w:rStyle w:val="react-xocs-alternative-link"/>
          <w:rFonts w:ascii="Times New Roman" w:hAnsi="Times New Roman" w:cs="Times New Roman"/>
          <w:i/>
          <w:iCs/>
          <w:lang w:val="en-GB"/>
        </w:rPr>
        <w:t>Biometric m-payment systems: A multi-analytical approach to determining use intention</w:t>
      </w:r>
      <w:r w:rsidRPr="00256DE4">
        <w:rPr>
          <w:rStyle w:val="react-xocs-alternative-link"/>
          <w:rFonts w:ascii="Times New Roman" w:hAnsi="Times New Roman" w:cs="Times New Roman"/>
          <w:lang w:val="en-GB"/>
        </w:rPr>
        <w:t xml:space="preserve">, </w:t>
      </w:r>
      <w:hyperlink r:id="rId96" w:history="1">
        <w:r w:rsidRPr="00256DE4">
          <w:rPr>
            <w:rStyle w:val="a3"/>
            <w:rFonts w:ascii="Times New Roman" w:hAnsi="Times New Roman" w:cs="Times New Roman"/>
            <w:lang w:val="en-GB"/>
          </w:rPr>
          <w:t>https://doi.org/10.1016/j.im.2023.103907</w:t>
        </w:r>
      </w:hyperlink>
      <w:r w:rsidRPr="00256DE4">
        <w:rPr>
          <w:rStyle w:val="react-xocs-alternative-link"/>
          <w:rFonts w:ascii="Times New Roman" w:hAnsi="Times New Roman" w:cs="Times New Roman"/>
          <w:lang w:val="en-GB"/>
        </w:rPr>
        <w:t xml:space="preserve">  Accessed 1 April 2024</w:t>
      </w:r>
    </w:p>
    <w:p w14:paraId="571B3A17" w14:textId="77777777" w:rsidR="00A411A9" w:rsidRPr="00256DE4" w:rsidRDefault="00A411A9" w:rsidP="00A411A9">
      <w:pPr>
        <w:rPr>
          <w:rFonts w:ascii="Times New Roman" w:hAnsi="Times New Roman" w:cs="Times New Roman"/>
          <w:color w:val="000000" w:themeColor="text1"/>
          <w:lang w:val="en-GB"/>
        </w:rPr>
      </w:pPr>
    </w:p>
    <w:p w14:paraId="09BC5906" w14:textId="116F4361" w:rsidR="00F05774" w:rsidRPr="00256DE4" w:rsidRDefault="00F05774" w:rsidP="00F05774">
      <w:pPr>
        <w:rPr>
          <w:rFonts w:ascii="Times New Roman" w:hAnsi="Times New Roman" w:cs="Times New Roman"/>
          <w:lang w:val="en-GB"/>
        </w:rPr>
      </w:pPr>
      <w:r w:rsidRPr="00256DE4">
        <w:rPr>
          <w:rFonts w:ascii="Times New Roman" w:hAnsi="Times New Roman" w:cs="Times New Roman"/>
          <w:lang w:val="en-GB"/>
        </w:rPr>
        <w:t xml:space="preserve">Cahyani U. and Sari D. and Afandi A. (2022), </w:t>
      </w:r>
      <w:r w:rsidRPr="00256DE4">
        <w:rPr>
          <w:rFonts w:ascii="Times New Roman" w:hAnsi="Times New Roman" w:cs="Times New Roman"/>
          <w:i/>
          <w:iCs/>
          <w:lang w:val="en-GB"/>
        </w:rPr>
        <w:t>Determinant of Behavioral Intention to Use Digital Zakat Payment: The Moderating Role of Knowledge of Zakat</w:t>
      </w:r>
      <w:r w:rsidRPr="00256DE4">
        <w:rPr>
          <w:rFonts w:ascii="Times New Roman" w:hAnsi="Times New Roman" w:cs="Times New Roman"/>
          <w:lang w:val="en-GB"/>
        </w:rPr>
        <w:t xml:space="preserve">, available at </w:t>
      </w:r>
      <w:hyperlink r:id="rId97" w:history="1">
        <w:r w:rsidRPr="00256DE4">
          <w:rPr>
            <w:rStyle w:val="a3"/>
            <w:rFonts w:ascii="Times New Roman" w:hAnsi="Times New Roman" w:cs="Times New Roman"/>
            <w:lang w:val="en-GB"/>
          </w:rPr>
          <w:t>https://www.researchgate.net/profile/Utari-Cahyani/publication/361787533_Determinant_of_Behavioral_Intention_to_Use_Digital_Zakat_Payment_The_Moderating_Role_of_Knowledge_of_Zakat/links/63eef35519130a1a4a86f6f6/Determinant-of-Behavioral-Intention-to-Use-Digital-Zakat-Payment-The-Moderating-Role-of-Knowledge-of-Zakat.pdf?_sg%5B0%5D=started_experiment_milestone&amp;origin=journalDetail&amp;_rtd=e30%3D</w:t>
        </w:r>
      </w:hyperlink>
      <w:r w:rsidRPr="00256DE4">
        <w:rPr>
          <w:rFonts w:ascii="Times New Roman" w:hAnsi="Times New Roman" w:cs="Times New Roman"/>
          <w:lang w:val="en-GB"/>
        </w:rPr>
        <w:t xml:space="preserve"> 21 April 2024</w:t>
      </w:r>
    </w:p>
    <w:p w14:paraId="0DB9B0D4" w14:textId="77777777" w:rsidR="00F05774" w:rsidRPr="00256DE4" w:rsidRDefault="00F05774" w:rsidP="00A411A9">
      <w:pPr>
        <w:rPr>
          <w:rFonts w:ascii="Times New Roman" w:hAnsi="Times New Roman" w:cs="Times New Roman"/>
          <w:color w:val="000000" w:themeColor="text1"/>
          <w:lang w:val="en-GB"/>
        </w:rPr>
      </w:pPr>
    </w:p>
    <w:p w14:paraId="4A9057AD"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Canada and the G7, (2023), </w:t>
      </w:r>
      <w:r w:rsidRPr="00256DE4">
        <w:rPr>
          <w:rFonts w:ascii="Times New Roman" w:hAnsi="Times New Roman" w:cs="Times New Roman"/>
          <w:i/>
          <w:iCs/>
          <w:lang w:val="en-GB"/>
        </w:rPr>
        <w:t>Canada and the G7</w:t>
      </w:r>
      <w:r w:rsidRPr="00256DE4">
        <w:rPr>
          <w:rFonts w:ascii="Times New Roman" w:hAnsi="Times New Roman" w:cs="Times New Roman"/>
          <w:lang w:val="en-GB"/>
        </w:rPr>
        <w:t xml:space="preserve">, available at </w:t>
      </w:r>
      <w:hyperlink r:id="rId98" w:anchor="a2" w:history="1">
        <w:r w:rsidRPr="00256DE4">
          <w:rPr>
            <w:rStyle w:val="a3"/>
            <w:rFonts w:ascii="Times New Roman" w:hAnsi="Times New Roman" w:cs="Times New Roman"/>
            <w:lang w:val="en-GB"/>
          </w:rPr>
          <w:t>https://www.international.gc.ca/world-monde/international_relations-relations_internationales/g7/index.aspx?lang=eng#a2</w:t>
        </w:r>
      </w:hyperlink>
      <w:r w:rsidRPr="00256DE4">
        <w:rPr>
          <w:rFonts w:ascii="Times New Roman" w:hAnsi="Times New Roman" w:cs="Times New Roman"/>
          <w:lang w:val="en-GB"/>
        </w:rPr>
        <w:t xml:space="preserve"> 2 February 2024</w:t>
      </w:r>
    </w:p>
    <w:p w14:paraId="126D308C" w14:textId="77777777" w:rsidR="00FE6FF1" w:rsidRPr="00256DE4" w:rsidRDefault="00FE6FF1" w:rsidP="00A411A9">
      <w:pPr>
        <w:rPr>
          <w:rFonts w:ascii="Times New Roman" w:hAnsi="Times New Roman" w:cs="Times New Roman"/>
          <w:color w:val="000000" w:themeColor="text1"/>
          <w:lang w:val="en-GB"/>
        </w:rPr>
      </w:pPr>
    </w:p>
    <w:p w14:paraId="1E806117"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lastRenderedPageBreak/>
        <w:t xml:space="preserve">Carter N. and Bryant-Lukosius D. and DiCenso A. and Blythe J. and Neville A., (2014), </w:t>
      </w:r>
      <w:r w:rsidRPr="00256DE4">
        <w:rPr>
          <w:rFonts w:ascii="Times New Roman" w:hAnsi="Times New Roman" w:cs="Times New Roman"/>
          <w:i/>
          <w:iCs/>
          <w:lang w:val="en-GB"/>
        </w:rPr>
        <w:t xml:space="preserve">The Use of Triangulation in Qualitative Research, </w:t>
      </w:r>
      <w:r w:rsidRPr="00256DE4">
        <w:rPr>
          <w:rFonts w:ascii="Times New Roman" w:hAnsi="Times New Roman" w:cs="Times New Roman"/>
          <w:lang w:val="en-GB"/>
        </w:rPr>
        <w:t xml:space="preserve">available at </w:t>
      </w:r>
      <w:hyperlink r:id="rId99" w:history="1">
        <w:r w:rsidRPr="00256DE4">
          <w:rPr>
            <w:rStyle w:val="a3"/>
            <w:rFonts w:ascii="Times New Roman" w:hAnsi="Times New Roman" w:cs="Times New Roman"/>
            <w:lang w:val="en-GB"/>
          </w:rPr>
          <w:t>https://scholar.googleusercontent.com/scholar?q=cache:hR5EDEZsb1EJ:scholar.google.com/+triangulation&amp;hl=zh-TW&amp;as_sdt=0,5</w:t>
        </w:r>
      </w:hyperlink>
      <w:r w:rsidRPr="00256DE4">
        <w:rPr>
          <w:rFonts w:ascii="Times New Roman" w:hAnsi="Times New Roman" w:cs="Times New Roman"/>
          <w:lang w:val="en-GB"/>
        </w:rPr>
        <w:t xml:space="preserve"> Accessed 17 February 2024</w:t>
      </w:r>
    </w:p>
    <w:p w14:paraId="3E196FA5" w14:textId="77777777" w:rsidR="00A411A9" w:rsidRPr="00256DE4" w:rsidRDefault="00A411A9" w:rsidP="00A411A9">
      <w:pPr>
        <w:rPr>
          <w:rFonts w:ascii="Times New Roman" w:hAnsi="Times New Roman" w:cs="Times New Roman"/>
          <w:color w:val="000000" w:themeColor="text1"/>
          <w:lang w:val="en-GB"/>
        </w:rPr>
      </w:pPr>
    </w:p>
    <w:p w14:paraId="70DCE0EF" w14:textId="77777777" w:rsidR="00A411A9" w:rsidRPr="00256DE4" w:rsidRDefault="00A411A9" w:rsidP="00930331">
      <w:pPr>
        <w:spacing w:line="276" w:lineRule="auto"/>
        <w:rPr>
          <w:rFonts w:ascii="Times New Roman" w:hAnsi="Times New Roman" w:cs="Times New Roman"/>
          <w:i/>
          <w:iCs/>
          <w:lang w:val="en-GB"/>
        </w:rPr>
      </w:pPr>
      <w:r w:rsidRPr="00256DE4">
        <w:rPr>
          <w:rFonts w:ascii="Times New Roman" w:hAnsi="Times New Roman" w:cs="Times New Roman"/>
          <w:lang w:val="en-GB"/>
        </w:rPr>
        <w:t xml:space="preserve">Chandrasekar R. and Chandrasekhar S. and Sundari K, and Ravi P. (2020), </w:t>
      </w:r>
      <w:r w:rsidRPr="00256DE4">
        <w:rPr>
          <w:rFonts w:ascii="Times New Roman" w:hAnsi="Times New Roman" w:cs="Times New Roman"/>
          <w:i/>
          <w:iCs/>
          <w:lang w:val="en-GB"/>
        </w:rPr>
        <w:t>Development and validation of a formula for objective assessment of cervical</w:t>
      </w:r>
    </w:p>
    <w:p w14:paraId="64AE226A" w14:textId="77777777" w:rsidR="00A411A9" w:rsidRPr="00256DE4" w:rsidRDefault="00A411A9" w:rsidP="00930331">
      <w:pPr>
        <w:spacing w:line="276" w:lineRule="auto"/>
        <w:rPr>
          <w:rFonts w:ascii="Times New Roman" w:hAnsi="Times New Roman" w:cs="Times New Roman"/>
          <w:lang w:val="en-GB"/>
        </w:rPr>
      </w:pPr>
      <w:r w:rsidRPr="00256DE4">
        <w:rPr>
          <w:rFonts w:ascii="Times New Roman" w:hAnsi="Times New Roman" w:cs="Times New Roman"/>
          <w:i/>
          <w:iCs/>
          <w:lang w:val="en-GB"/>
        </w:rPr>
        <w:t>vertebral bone age</w:t>
      </w:r>
      <w:r w:rsidRPr="00256DE4">
        <w:rPr>
          <w:rFonts w:ascii="Times New Roman" w:hAnsi="Times New Roman" w:cs="Times New Roman"/>
          <w:lang w:val="en-GB"/>
        </w:rPr>
        <w:t xml:space="preserve">, </w:t>
      </w:r>
      <w:hyperlink r:id="rId100" w:history="1">
        <w:r w:rsidRPr="00256DE4">
          <w:rPr>
            <w:rStyle w:val="a3"/>
            <w:rFonts w:ascii="Times New Roman" w:hAnsi="Times New Roman" w:cs="Times New Roman"/>
            <w:lang w:val="en-GB"/>
          </w:rPr>
          <w:t>https://doi.org/10.1186/s40510-020-00338-0</w:t>
        </w:r>
      </w:hyperlink>
      <w:r w:rsidRPr="00256DE4">
        <w:rPr>
          <w:rFonts w:ascii="Times New Roman" w:hAnsi="Times New Roman" w:cs="Times New Roman"/>
          <w:lang w:val="en-GB"/>
        </w:rPr>
        <w:t xml:space="preserve"> Accessed 18 April 2020</w:t>
      </w:r>
    </w:p>
    <w:p w14:paraId="076B2470" w14:textId="77777777" w:rsidR="00A411A9" w:rsidRPr="00256DE4" w:rsidRDefault="00A411A9" w:rsidP="00A411A9">
      <w:pPr>
        <w:rPr>
          <w:rFonts w:ascii="Times New Roman" w:hAnsi="Times New Roman" w:cs="Times New Roman"/>
          <w:lang w:val="en-GB"/>
        </w:rPr>
      </w:pPr>
    </w:p>
    <w:p w14:paraId="34618DB1" w14:textId="77777777" w:rsidR="00A411A9" w:rsidRPr="00256DE4" w:rsidRDefault="00A411A9" w:rsidP="00A411A9">
      <w:pPr>
        <w:rPr>
          <w:rFonts w:ascii="Times New Roman" w:hAnsi="Times New Roman" w:cs="Times New Roman"/>
          <w:i/>
          <w:iCs/>
          <w:lang w:val="en-GB"/>
        </w:rPr>
      </w:pPr>
      <w:r w:rsidRPr="00256DE4">
        <w:rPr>
          <w:rFonts w:ascii="Times New Roman" w:hAnsi="Times New Roman" w:cs="Times New Roman"/>
          <w:lang w:val="en-GB"/>
        </w:rPr>
        <w:t xml:space="preserve">Chan Y. and Walmsley R. (1997), </w:t>
      </w:r>
      <w:r w:rsidRPr="00256DE4">
        <w:rPr>
          <w:rFonts w:ascii="Times New Roman" w:hAnsi="Times New Roman" w:cs="Times New Roman"/>
          <w:i/>
          <w:iCs/>
          <w:lang w:val="en-GB"/>
        </w:rPr>
        <w:t>Learning and Understanding the Kruskal-Wallis One-Way Analysis-of Variance-by-Ranks Test for Differences Among Three or More</w:t>
      </w:r>
    </w:p>
    <w:p w14:paraId="28201976" w14:textId="7B990AC7" w:rsidR="00A411A9" w:rsidRPr="00256DE4" w:rsidRDefault="00A411A9" w:rsidP="00897F84">
      <w:pPr>
        <w:rPr>
          <w:rFonts w:ascii="Times New Roman" w:hAnsi="Times New Roman" w:cs="Times New Roman"/>
          <w:lang w:val="en-GB"/>
        </w:rPr>
      </w:pPr>
      <w:r w:rsidRPr="00256DE4">
        <w:rPr>
          <w:rFonts w:ascii="Times New Roman" w:hAnsi="Times New Roman" w:cs="Times New Roman"/>
          <w:i/>
          <w:iCs/>
          <w:lang w:val="en-GB"/>
        </w:rPr>
        <w:t>Independent Groups</w:t>
      </w:r>
      <w:r w:rsidRPr="00256DE4">
        <w:rPr>
          <w:rFonts w:ascii="Times New Roman" w:hAnsi="Times New Roman" w:cs="Times New Roman"/>
          <w:lang w:val="en-GB"/>
        </w:rPr>
        <w:t>, available at https://watermark.silverchair.com/ptj1755.pdf?token=AQECAHi208BE49Ooan9kkhW_Ercy7Dm3ZL_9Cf3qfKAc485ysgAAA1AwggNMBgkqhkiG9w0BBwagggM9MIIDOQIBADCCAzIGCSqGSIb3DQEHATAeBglghkgBZQMEAS4wEQQMersAKhyHlmhoiyAnAgEQgIIDA1BBYjrryEZ5yFRkQcXhQ6CoI9twWMRk1kiefpS9tx4Sy4nRVE1aREuSkWO-w_kO4ncNHm1EfPmuHv9ZOWz45APReL1BiP06ddLQaDiaetQxD7GMk9_EBg6kJP7oYjsTykDqB9D9k2Mo5sM3AFb7PhlhvgIT-a5ZyF2HajFvHg489JXyWvuNAfflvIFFfNeaqJZ64tkhpwmDqNrmpuyFuHWM_Omd5fgDIDCDWZzq-gY8C9FMCzjzYa2ANA-jzqm_XT3NEKtFXf4F-mxNuWldhbCTu9H1sUtvQmKib_CsejLEaiueOgnKd5LidEYXA0TVHo4hvIl7s9U2VF0fMH8oUZcvp_Lz0hlPkdtEnG6TTvupULnx8ujix7JVvDbm8vTvzSN07CoDP7Q58FqWdfVq7M3CecRWsW0L629VR0NYvjFpImRrsiO8xBV-UlUILZOzJSsUbeVlPVVGD8UwuMwwPYH6I7rbdV3LS2S51IFP4DVjzkefimt0-wZGPh6MKVLKlRCP-0IqEN7p7021u_egsqDI2-DJAV1SN0R6MCbxHgU73eRuzRmZXwH7mIjaWRHY0qwMcbi4BgK-zXYpq2MNtDuIJWhisTSAS1ppiWhMuqGMPE6XxJYQ_1fb0gvphfnz1PNYA1qH3r-t5nkuCsrlc-VRU1kmOTil5nBJ72nB_0OYXslGFRR4u1A5_wI4ocze6gItS0omRHuWlLeqVfY1WVdO0LWrtExTzXXQbi2vshTX2ZLbjCl9qw1_WsRSDA4XusjX1l0kx5mpKYta-Sugk8gEjW6k8Nizi2q5tu2LRxd6urtX9wJj3CVA6cFZjsOeLND_hUyaQgdh0295J70_EyR2QI8sB3BuMiFsEK5A4jRHPyiTHD9SVtJ92e99xlSp3cVKMf8PeAVY11KbhKgwT2XKZ4b0OTyARMnd3YQMZwkRWQcgS0PtggwGmLO9DlW1tFHAu9milr9qevoKGJMVqcnKhSiWA8WrOOgbZL6VM1iKOPLLcOeeCa2ZND-BFG4AMbG_dg , Accessed 12 April 2024</w:t>
      </w:r>
    </w:p>
    <w:p w14:paraId="727D85BA"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lastRenderedPageBreak/>
        <w:t>Chaveesuk S. and Chaiyasoonthorn W. (2021),</w:t>
      </w:r>
      <w:r w:rsidRPr="00256DE4">
        <w:rPr>
          <w:rFonts w:ascii="Times New Roman" w:hAnsi="Times New Roman" w:cs="Times New Roman"/>
          <w:i/>
          <w:iCs/>
          <w:lang w:val="en-GB"/>
        </w:rPr>
        <w:t xml:space="preserve"> Digital payment system innovations: A marketing perspective on intention and actual use in the retail sector, </w:t>
      </w:r>
      <w:hyperlink r:id="rId101" w:history="1">
        <w:r w:rsidRPr="00256DE4">
          <w:rPr>
            <w:rStyle w:val="a3"/>
            <w:rFonts w:ascii="Times New Roman" w:hAnsi="Times New Roman" w:cs="Times New Roman"/>
            <w:lang w:val="en-GB"/>
          </w:rPr>
          <w:t>https://www.researchgate.net/publication/354281826_Digital_payment_system_innovations_A_marketing_perspective_on_intention_and_actual_use_in_the_retail_sector</w:t>
        </w:r>
      </w:hyperlink>
      <w:r w:rsidRPr="00256DE4">
        <w:rPr>
          <w:rFonts w:ascii="Times New Roman" w:hAnsi="Times New Roman" w:cs="Times New Roman"/>
          <w:lang w:val="en-GB"/>
        </w:rPr>
        <w:t xml:space="preserve"> , Accessed 29 March 2024</w:t>
      </w:r>
    </w:p>
    <w:p w14:paraId="548023CF" w14:textId="77777777" w:rsidR="00A411A9" w:rsidRPr="00256DE4" w:rsidRDefault="00A411A9" w:rsidP="00A411A9">
      <w:pPr>
        <w:spacing w:line="360" w:lineRule="auto"/>
        <w:rPr>
          <w:rFonts w:ascii="Times New Roman" w:hAnsi="Times New Roman" w:cs="Times New Roman"/>
          <w:lang w:val="en-GB"/>
        </w:rPr>
      </w:pPr>
    </w:p>
    <w:p w14:paraId="52EAA3F9" w14:textId="39D1D0EF" w:rsidR="00A411A9" w:rsidRPr="00256DE4" w:rsidRDefault="00A411A9" w:rsidP="00930331">
      <w:pPr>
        <w:spacing w:line="276" w:lineRule="auto"/>
        <w:rPr>
          <w:rFonts w:ascii="Times New Roman" w:hAnsi="Times New Roman" w:cs="Times New Roman"/>
          <w:lang w:val="en-GB"/>
        </w:rPr>
      </w:pPr>
      <w:r w:rsidRPr="00256DE4">
        <w:rPr>
          <w:rFonts w:ascii="Times New Roman" w:hAnsi="Times New Roman" w:cs="Times New Roman"/>
          <w:lang w:val="en-GB"/>
        </w:rPr>
        <w:t>Chen J.</w:t>
      </w:r>
      <w:r w:rsidR="00CD4A07" w:rsidRPr="00256DE4">
        <w:rPr>
          <w:rFonts w:ascii="Times New Roman" w:hAnsi="Times New Roman" w:cs="Times New Roman"/>
          <w:lang w:val="en-GB"/>
        </w:rPr>
        <w:t xml:space="preserve"> </w:t>
      </w:r>
      <w:r w:rsidRPr="00256DE4">
        <w:rPr>
          <w:rFonts w:ascii="Times New Roman" w:hAnsi="Times New Roman" w:cs="Times New Roman"/>
          <w:lang w:val="en-GB"/>
        </w:rPr>
        <w:t xml:space="preserve">and Lin P. and Aminah H. and Rizaldy H. and Dinh D. (2023), </w:t>
      </w:r>
      <w:r w:rsidRPr="00256DE4">
        <w:rPr>
          <w:rFonts w:ascii="Times New Roman" w:hAnsi="Times New Roman" w:cs="Times New Roman"/>
          <w:i/>
          <w:iCs/>
          <w:lang w:val="en-GB"/>
        </w:rPr>
        <w:t>How Digital Payment Applications and Digital Trust Response Industry 5.0?</w:t>
      </w:r>
      <w:r w:rsidRPr="00256DE4">
        <w:rPr>
          <w:rFonts w:ascii="Times New Roman" w:hAnsi="Times New Roman" w:cs="Times New Roman"/>
          <w:lang w:val="en-GB"/>
        </w:rPr>
        <w:t xml:space="preserve">Avaliable at </w:t>
      </w:r>
      <w:hyperlink r:id="rId102" w:history="1">
        <w:r w:rsidRPr="00256DE4">
          <w:rPr>
            <w:rStyle w:val="a3"/>
            <w:rFonts w:ascii="Times New Roman" w:hAnsi="Times New Roman" w:cs="Times New Roman"/>
            <w:shd w:val="clear" w:color="auto" w:fill="FFFFFF"/>
            <w:lang w:val="en-GB"/>
          </w:rPr>
          <w:t>https://doi.org/10.1145/3568834.3568906</w:t>
        </w:r>
      </w:hyperlink>
      <w:r w:rsidRPr="00256DE4">
        <w:rPr>
          <w:rFonts w:ascii="Times New Roman" w:hAnsi="Times New Roman" w:cs="Times New Roman"/>
          <w:lang w:val="en-GB"/>
        </w:rPr>
        <w:t xml:space="preserve"> Accessed 10 December 2023</w:t>
      </w:r>
    </w:p>
    <w:p w14:paraId="0EA17741" w14:textId="77777777" w:rsidR="00A411A9" w:rsidRPr="00256DE4" w:rsidRDefault="00A411A9" w:rsidP="00A411A9">
      <w:pPr>
        <w:spacing w:line="360" w:lineRule="auto"/>
        <w:rPr>
          <w:rFonts w:ascii="Times New Roman" w:hAnsi="Times New Roman" w:cs="Times New Roman"/>
          <w:lang w:val="en-GB"/>
        </w:rPr>
      </w:pPr>
    </w:p>
    <w:p w14:paraId="6368AC63"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Chen S. and Keglovits M. and Devine M. and Stark S. (2022), </w:t>
      </w:r>
      <w:r w:rsidRPr="00256DE4">
        <w:rPr>
          <w:rFonts w:ascii="Times New Roman" w:hAnsi="Times New Roman" w:cs="Times New Roman"/>
          <w:i/>
          <w:iCs/>
          <w:lang w:val="en-GB"/>
        </w:rPr>
        <w:t>Sociodemographic Differences in Respondent Preferences for Survey Formats: Sampling Bias and Potential Threats to External Validity</w:t>
      </w:r>
      <w:r w:rsidRPr="00256DE4">
        <w:rPr>
          <w:rFonts w:ascii="Times New Roman" w:hAnsi="Times New Roman" w:cs="Times New Roman"/>
          <w:lang w:val="en-GB"/>
        </w:rPr>
        <w:t xml:space="preserve">, </w:t>
      </w:r>
      <w:hyperlink r:id="rId103" w:history="1">
        <w:r w:rsidRPr="00256DE4">
          <w:rPr>
            <w:rStyle w:val="a3"/>
            <w:rFonts w:ascii="Times New Roman" w:hAnsi="Times New Roman" w:cs="Times New Roman"/>
            <w:lang w:val="en-GB"/>
          </w:rPr>
          <w:t>https://doi.org/10.1016/j.arrct.2021.100175</w:t>
        </w:r>
      </w:hyperlink>
      <w:r w:rsidRPr="00256DE4">
        <w:rPr>
          <w:rFonts w:ascii="Times New Roman" w:hAnsi="Times New Roman" w:cs="Times New Roman"/>
          <w:lang w:val="en-GB"/>
        </w:rPr>
        <w:t xml:space="preserve"> Accessed 27 February 2024.</w:t>
      </w:r>
    </w:p>
    <w:p w14:paraId="41AA3F83" w14:textId="77777777" w:rsidR="00A411A9" w:rsidRPr="00256DE4" w:rsidRDefault="00A411A9" w:rsidP="00A411A9">
      <w:pPr>
        <w:spacing w:line="360" w:lineRule="auto"/>
        <w:rPr>
          <w:rFonts w:ascii="Times New Roman" w:hAnsi="Times New Roman" w:cs="Times New Roman"/>
          <w:lang w:val="en-GB"/>
        </w:rPr>
      </w:pPr>
    </w:p>
    <w:p w14:paraId="3B534D7F" w14:textId="77777777" w:rsidR="00A411A9" w:rsidRPr="00256DE4" w:rsidRDefault="00A411A9" w:rsidP="00930331">
      <w:pPr>
        <w:spacing w:line="276" w:lineRule="auto"/>
        <w:rPr>
          <w:rFonts w:ascii="Times New Roman" w:hAnsi="Times New Roman" w:cs="Times New Roman"/>
          <w:lang w:val="en-GB"/>
        </w:rPr>
      </w:pPr>
      <w:r w:rsidRPr="00256DE4">
        <w:rPr>
          <w:rFonts w:ascii="Times New Roman" w:hAnsi="Times New Roman" w:cs="Times New Roman"/>
          <w:lang w:val="en-GB"/>
        </w:rPr>
        <w:t xml:space="preserve">Cluj B. (2015), </w:t>
      </w:r>
      <w:r w:rsidRPr="00256DE4">
        <w:rPr>
          <w:rFonts w:ascii="Times New Roman" w:hAnsi="Times New Roman" w:cs="Times New Roman"/>
          <w:i/>
          <w:iCs/>
          <w:lang w:val="en-GB"/>
        </w:rPr>
        <w:t>SECURITY ISSUES AND SOLUTIONS IN E-PAYMENT SYSTEMS</w:t>
      </w:r>
      <w:r w:rsidRPr="00256DE4">
        <w:rPr>
          <w:rFonts w:ascii="Times New Roman" w:hAnsi="Times New Roman" w:cs="Times New Roman"/>
          <w:lang w:val="en-GB"/>
        </w:rPr>
        <w:t xml:space="preserve">, available at </w:t>
      </w:r>
      <w:hyperlink r:id="rId104" w:history="1">
        <w:r w:rsidRPr="00256DE4">
          <w:rPr>
            <w:rStyle w:val="a3"/>
            <w:rFonts w:ascii="Times New Roman" w:hAnsi="Times New Roman" w:cs="Times New Roman"/>
            <w:lang w:val="en-GB"/>
          </w:rPr>
          <w:t>https://fiatiustitia.ro/wp-content/uploads/2021/03/203-Article-Text-390-1-10-20151105.pdf</w:t>
        </w:r>
      </w:hyperlink>
      <w:r w:rsidRPr="00256DE4">
        <w:rPr>
          <w:rFonts w:ascii="Times New Roman" w:hAnsi="Times New Roman" w:cs="Times New Roman"/>
          <w:lang w:val="en-GB"/>
        </w:rPr>
        <w:t xml:space="preserve"> Accessed 17 December 2023</w:t>
      </w:r>
    </w:p>
    <w:p w14:paraId="05D0D0DD"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36E96BF4"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Daggubati L. (2024), </w:t>
      </w:r>
      <w:r w:rsidRPr="00256DE4">
        <w:rPr>
          <w:rFonts w:ascii="Times New Roman" w:hAnsi="Times New Roman" w:cs="Times New Roman"/>
          <w:i/>
          <w:iCs/>
          <w:lang w:val="en-GB"/>
        </w:rPr>
        <w:t>Designing Digital Payment Experiences: The Crucial Role of User-Centered Design and Effective User Feedback Integration</w:t>
      </w:r>
      <w:r w:rsidRPr="00256DE4">
        <w:rPr>
          <w:rFonts w:ascii="Times New Roman" w:hAnsi="Times New Roman" w:cs="Times New Roman"/>
          <w:lang w:val="en-GB"/>
        </w:rPr>
        <w:t xml:space="preserve">, </w:t>
      </w:r>
      <w:hyperlink r:id="rId105" w:history="1">
        <w:r w:rsidRPr="00256DE4">
          <w:rPr>
            <w:rStyle w:val="a3"/>
            <w:rFonts w:ascii="Times New Roman" w:hAnsi="Times New Roman" w:cs="Times New Roman"/>
            <w:lang w:val="en-GB"/>
          </w:rPr>
          <w:t>https://doi.org/10.14445/22312803/IJCTT-V72I2P105</w:t>
        </w:r>
      </w:hyperlink>
      <w:r w:rsidRPr="00256DE4">
        <w:rPr>
          <w:rFonts w:ascii="Times New Roman" w:hAnsi="Times New Roman" w:cs="Times New Roman"/>
          <w:lang w:val="en-GB"/>
        </w:rPr>
        <w:t xml:space="preserve"> Accessed 2 April 2024</w:t>
      </w:r>
    </w:p>
    <w:p w14:paraId="33DF35ED"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1524871D" w14:textId="77777777" w:rsidR="00A411A9" w:rsidRPr="00256DE4" w:rsidRDefault="00A411A9" w:rsidP="00A411A9">
      <w:pPr>
        <w:spacing w:line="276" w:lineRule="auto"/>
        <w:rPr>
          <w:rFonts w:ascii="Times New Roman" w:hAnsi="Times New Roman" w:cs="Times New Roman"/>
          <w:color w:val="0000FF"/>
          <w:u w:val="single"/>
          <w:lang w:val="en-GB"/>
        </w:rPr>
      </w:pPr>
      <w:r w:rsidRPr="00256DE4">
        <w:rPr>
          <w:rFonts w:ascii="Times New Roman" w:hAnsi="Times New Roman" w:cs="Times New Roman"/>
          <w:lang w:val="en-GB"/>
        </w:rPr>
        <w:t xml:space="preserve">Davis F (1989), </w:t>
      </w:r>
      <w:r w:rsidRPr="00256DE4">
        <w:rPr>
          <w:rFonts w:ascii="Times New Roman" w:hAnsi="Times New Roman" w:cs="Times New Roman"/>
          <w:i/>
          <w:iCs/>
          <w:lang w:val="en-GB"/>
        </w:rPr>
        <w:t>Perceived Usefulness, Perceived Ease of Use, and User Acceptance of Information Technology</w:t>
      </w:r>
      <w:r w:rsidRPr="00256DE4">
        <w:rPr>
          <w:rFonts w:ascii="Times New Roman" w:hAnsi="Times New Roman" w:cs="Times New Roman"/>
          <w:lang w:val="en-GB"/>
        </w:rPr>
        <w:t xml:space="preserve">, available at </w:t>
      </w:r>
      <w:hyperlink r:id="rId106" w:history="1">
        <w:r w:rsidRPr="00256DE4">
          <w:rPr>
            <w:rStyle w:val="a3"/>
            <w:rFonts w:ascii="Times New Roman" w:hAnsi="Times New Roman" w:cs="Times New Roman"/>
            <w:lang w:val="en-GB"/>
          </w:rPr>
          <w:t>https://doi.org/10.2307/249008</w:t>
        </w:r>
      </w:hyperlink>
    </w:p>
    <w:p w14:paraId="356017FC" w14:textId="77777777" w:rsidR="00A411A9" w:rsidRPr="00256DE4" w:rsidRDefault="00A411A9" w:rsidP="00A411A9">
      <w:pPr>
        <w:spacing w:line="276" w:lineRule="auto"/>
        <w:rPr>
          <w:rFonts w:ascii="Times New Roman" w:hAnsi="Times New Roman" w:cs="Times New Roman"/>
          <w:color w:val="000000"/>
          <w:shd w:val="clear" w:color="auto" w:fill="FFFFFF"/>
          <w:lang w:val="en-GB"/>
        </w:rPr>
      </w:pPr>
      <w:r w:rsidRPr="00256DE4">
        <w:rPr>
          <w:rFonts w:ascii="Times New Roman" w:hAnsi="Times New Roman" w:cs="Times New Roman"/>
          <w:color w:val="000000"/>
          <w:shd w:val="clear" w:color="auto" w:fill="FFFFFF"/>
          <w:lang w:val="en-GB"/>
        </w:rPr>
        <w:t>Accessed 17 December2023</w:t>
      </w:r>
    </w:p>
    <w:p w14:paraId="4284FE15"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031435D0" w14:textId="77777777" w:rsidR="00A411A9" w:rsidRPr="00256DE4" w:rsidRDefault="00A411A9" w:rsidP="00A411A9">
      <w:pPr>
        <w:spacing w:line="276" w:lineRule="auto"/>
        <w:rPr>
          <w:rFonts w:ascii="Times New Roman" w:hAnsi="Times New Roman" w:cs="Times New Roman"/>
          <w:i/>
          <w:iCs/>
          <w:lang w:val="en-GB"/>
        </w:rPr>
      </w:pPr>
      <w:r w:rsidRPr="00256DE4">
        <w:rPr>
          <w:rFonts w:ascii="Times New Roman" w:hAnsi="Times New Roman" w:cs="Times New Roman"/>
          <w:lang w:val="en-GB"/>
        </w:rPr>
        <w:t>Dimitrova I. and Ohman P. and Yazdanfa D. (2022)</w:t>
      </w:r>
      <w:r w:rsidRPr="00256DE4">
        <w:rPr>
          <w:rFonts w:ascii="Times New Roman" w:hAnsi="Times New Roman" w:cs="Times New Roman"/>
          <w:i/>
          <w:iCs/>
          <w:lang w:val="en-GB"/>
        </w:rPr>
        <w:t>, Barriers to bank customers’</w:t>
      </w:r>
    </w:p>
    <w:p w14:paraId="3961194C"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i/>
          <w:iCs/>
          <w:lang w:val="en-GB"/>
        </w:rPr>
        <w:t>intention to fully adopt digital payment methods,</w:t>
      </w:r>
      <w:r w:rsidRPr="00256DE4">
        <w:rPr>
          <w:rFonts w:ascii="Times New Roman" w:hAnsi="Times New Roman" w:cs="Times New Roman"/>
          <w:lang w:val="en-GB"/>
        </w:rPr>
        <w:t xml:space="preserve"> available at </w:t>
      </w:r>
      <w:hyperlink r:id="rId107" w:history="1">
        <w:r w:rsidRPr="00256DE4">
          <w:rPr>
            <w:rStyle w:val="a3"/>
            <w:rFonts w:ascii="Times New Roman" w:hAnsi="Times New Roman" w:cs="Times New Roman"/>
            <w:lang w:val="en-GB"/>
          </w:rPr>
          <w:t>https://www.emerald.com/insight/content/doi/10.1108/IJQSS-03-2021-0045/full/html</w:t>
        </w:r>
      </w:hyperlink>
      <w:r w:rsidRPr="00256DE4">
        <w:rPr>
          <w:rFonts w:ascii="Times New Roman" w:hAnsi="Times New Roman" w:cs="Times New Roman"/>
          <w:lang w:val="en-GB"/>
        </w:rPr>
        <w:t xml:space="preserve"> Accessed 12 December 2023</w:t>
      </w:r>
    </w:p>
    <w:p w14:paraId="527EDCA5" w14:textId="77777777" w:rsidR="00897F84" w:rsidRDefault="00897F84" w:rsidP="00A411A9">
      <w:pPr>
        <w:spacing w:line="360" w:lineRule="auto"/>
        <w:rPr>
          <w:rFonts w:ascii="Times New Roman" w:hAnsi="Times New Roman" w:cs="Times New Roman"/>
          <w:color w:val="000000"/>
          <w:shd w:val="clear" w:color="auto" w:fill="FFFFFF"/>
          <w:lang w:val="en-GB"/>
        </w:rPr>
      </w:pPr>
    </w:p>
    <w:p w14:paraId="1DC98BE8" w14:textId="77777777" w:rsidR="00897F84" w:rsidRPr="00256DE4" w:rsidRDefault="00897F84" w:rsidP="00A411A9">
      <w:pPr>
        <w:spacing w:line="360" w:lineRule="auto"/>
        <w:rPr>
          <w:rFonts w:ascii="Times New Roman" w:hAnsi="Times New Roman" w:cs="Times New Roman"/>
          <w:color w:val="000000"/>
          <w:shd w:val="clear" w:color="auto" w:fill="FFFFFF"/>
          <w:lang w:val="en-GB"/>
        </w:rPr>
      </w:pPr>
    </w:p>
    <w:p w14:paraId="10F6F1D9" w14:textId="77777777" w:rsidR="00A411A9" w:rsidRPr="00256DE4" w:rsidRDefault="00A411A9" w:rsidP="00A411A9">
      <w:pPr>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 xml:space="preserve">Djouhina B. (2022), </w:t>
      </w:r>
      <w:r w:rsidRPr="00256DE4">
        <w:rPr>
          <w:rFonts w:ascii="Times New Roman" w:hAnsi="Times New Roman" w:cs="Times New Roman"/>
          <w:i/>
          <w:iCs/>
          <w:color w:val="222222"/>
          <w:shd w:val="clear" w:color="auto" w:fill="FFFFFF"/>
          <w:lang w:val="en-GB"/>
        </w:rPr>
        <w:t>Rating of correlation and partial correlation matrices,</w:t>
      </w:r>
      <w:r w:rsidRPr="00256DE4">
        <w:rPr>
          <w:rFonts w:ascii="Times New Roman" w:hAnsi="Times New Roman" w:cs="Times New Roman"/>
          <w:color w:val="222222"/>
          <w:shd w:val="clear" w:color="auto" w:fill="FFFFFF"/>
          <w:lang w:val="en-GB"/>
        </w:rPr>
        <w:t xml:space="preserve"> available at </w:t>
      </w:r>
      <w:hyperlink r:id="rId108" w:history="1">
        <w:r w:rsidRPr="00256DE4">
          <w:rPr>
            <w:rStyle w:val="a3"/>
            <w:rFonts w:ascii="Times New Roman" w:hAnsi="Times New Roman" w:cs="Times New Roman"/>
            <w:shd w:val="clear" w:color="auto" w:fill="FFFFFF"/>
            <w:lang w:val="en-GB"/>
          </w:rPr>
          <w:t>https://www.math.elte.hu/thesisupload/thesisfiles/2023msc_mat2y-g12xw0.pdf</w:t>
        </w:r>
      </w:hyperlink>
      <w:r w:rsidRPr="00256DE4">
        <w:rPr>
          <w:rFonts w:ascii="Times New Roman" w:hAnsi="Times New Roman" w:cs="Times New Roman"/>
          <w:color w:val="222222"/>
          <w:shd w:val="clear" w:color="auto" w:fill="FFFFFF"/>
          <w:lang w:val="en-GB"/>
        </w:rPr>
        <w:t xml:space="preserve">  Accessed 18 March 2024</w:t>
      </w:r>
    </w:p>
    <w:p w14:paraId="6CA8C229"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603E3F75" w14:textId="0D9530BE" w:rsidR="00966153" w:rsidRPr="00256DE4" w:rsidRDefault="00966153" w:rsidP="000702B8">
      <w:pPr>
        <w:spacing w:line="276" w:lineRule="auto"/>
        <w:rPr>
          <w:rFonts w:ascii="Times New Roman" w:hAnsi="Times New Roman" w:cs="Times New Roman"/>
          <w:color w:val="000000"/>
          <w:shd w:val="clear" w:color="auto" w:fill="FFFFFF"/>
          <w:lang w:val="en-GB"/>
        </w:rPr>
      </w:pPr>
      <w:r w:rsidRPr="00256DE4">
        <w:rPr>
          <w:rFonts w:ascii="Times New Roman" w:hAnsi="Times New Roman" w:cs="Times New Roman"/>
          <w:color w:val="000000"/>
          <w:shd w:val="clear" w:color="auto" w:fill="FFFFFF"/>
          <w:lang w:val="en-GB"/>
        </w:rPr>
        <w:t xml:space="preserve">Dong. X (2019), </w:t>
      </w:r>
      <w:r w:rsidRPr="00256DE4">
        <w:rPr>
          <w:rFonts w:ascii="Times New Roman" w:hAnsi="Times New Roman" w:cs="Times New Roman"/>
          <w:i/>
          <w:iCs/>
          <w:color w:val="000000"/>
          <w:shd w:val="clear" w:color="auto" w:fill="FFFFFF"/>
          <w:lang w:val="en-GB"/>
        </w:rPr>
        <w:t>PERFORMANCE EXPECTANCY, EFFORT EXPECTANCY, SOCIAL INFLUENCE, FACILITATING CONDITIONS, AND RELATIVE ADVANTAGE AFFECTING THE CHINESE CUSTOMERS’ DECISION TO USE MOBILE PAYMENT IN BANGKOK</w:t>
      </w:r>
      <w:r w:rsidRPr="00256DE4">
        <w:rPr>
          <w:rFonts w:ascii="Times New Roman" w:hAnsi="Times New Roman" w:cs="Times New Roman"/>
          <w:color w:val="000000"/>
          <w:shd w:val="clear" w:color="auto" w:fill="FFFFFF"/>
          <w:lang w:val="en-GB"/>
        </w:rPr>
        <w:t xml:space="preserve">, </w:t>
      </w:r>
      <w:r w:rsidR="000702B8" w:rsidRPr="00256DE4">
        <w:rPr>
          <w:rFonts w:ascii="Times New Roman" w:hAnsi="Times New Roman" w:cs="Times New Roman"/>
          <w:color w:val="000000"/>
          <w:shd w:val="clear" w:color="auto" w:fill="FFFFFF"/>
          <w:lang w:val="en-GB"/>
        </w:rPr>
        <w:t xml:space="preserve">available at </w:t>
      </w:r>
      <w:hyperlink r:id="rId109" w:history="1">
        <w:r w:rsidR="000702B8" w:rsidRPr="00256DE4">
          <w:rPr>
            <w:rStyle w:val="a3"/>
            <w:rFonts w:ascii="Times New Roman" w:hAnsi="Times New Roman" w:cs="Times New Roman"/>
            <w:shd w:val="clear" w:color="auto" w:fill="FFFFFF"/>
            <w:lang w:val="en-GB"/>
          </w:rPr>
          <w:t>http://dspace.bu.ac.th/jspui/handle/123456789/3779</w:t>
        </w:r>
      </w:hyperlink>
      <w:r w:rsidR="000702B8" w:rsidRPr="00256DE4">
        <w:rPr>
          <w:rFonts w:ascii="Times New Roman" w:hAnsi="Times New Roman" w:cs="Times New Roman"/>
          <w:color w:val="000000"/>
          <w:shd w:val="clear" w:color="auto" w:fill="FFFFFF"/>
          <w:lang w:val="en-GB"/>
        </w:rPr>
        <w:t xml:space="preserve"> Accessed 21 April 2024 </w:t>
      </w:r>
    </w:p>
    <w:p w14:paraId="7FC13F3D" w14:textId="77777777" w:rsidR="00966153" w:rsidRPr="00256DE4" w:rsidRDefault="00966153" w:rsidP="00A411A9">
      <w:pPr>
        <w:spacing w:line="360" w:lineRule="auto"/>
        <w:rPr>
          <w:rFonts w:ascii="Times New Roman" w:hAnsi="Times New Roman" w:cs="Times New Roman"/>
          <w:color w:val="000000"/>
          <w:shd w:val="clear" w:color="auto" w:fill="FFFFFF"/>
          <w:lang w:val="en-GB"/>
        </w:rPr>
      </w:pPr>
    </w:p>
    <w:p w14:paraId="212D7ECE"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Durai T. and Stella G. (2019), </w:t>
      </w:r>
      <w:r w:rsidRPr="00256DE4">
        <w:rPr>
          <w:rFonts w:ascii="Times New Roman" w:hAnsi="Times New Roman" w:cs="Times New Roman"/>
          <w:i/>
          <w:iCs/>
          <w:lang w:val="en-GB"/>
        </w:rPr>
        <w:t>DIGITAL FINANCE AND ITS IMPACT ON FINANCIAL INCLUSION</w:t>
      </w:r>
      <w:r w:rsidRPr="00256DE4">
        <w:rPr>
          <w:rFonts w:ascii="Times New Roman" w:hAnsi="Times New Roman" w:cs="Times New Roman"/>
          <w:lang w:val="en-GB"/>
        </w:rPr>
        <w:t xml:space="preserve">, available at </w:t>
      </w:r>
      <w:hyperlink r:id="rId110" w:history="1">
        <w:r w:rsidRPr="00256DE4">
          <w:rPr>
            <w:rStyle w:val="a3"/>
            <w:rFonts w:ascii="Times New Roman" w:hAnsi="Times New Roman" w:cs="Times New Roman"/>
            <w:lang w:val="en-GB"/>
          </w:rPr>
          <w:t>https://www.researchgate.net/profile/Tabitha-Durai-2/publication/330933079_DIGITAL_FINANCE_AND_ITS_IMPACT_ON_FINANCIAL_INCLUSION/links/5c5c28c1a6fdccb608af1cf1/DIGITAL-FINANCE-AND-ITS-IMPACT-ON-FINANCIAL-INCLUSION.pdf</w:t>
        </w:r>
      </w:hyperlink>
      <w:r w:rsidRPr="00256DE4">
        <w:rPr>
          <w:rFonts w:ascii="Times New Roman" w:hAnsi="Times New Roman" w:cs="Times New Roman"/>
          <w:lang w:val="en-GB"/>
        </w:rPr>
        <w:t xml:space="preserve">  Accessed 10 December 2023</w:t>
      </w:r>
    </w:p>
    <w:p w14:paraId="439B3DE5" w14:textId="77777777" w:rsidR="00E35F7F" w:rsidRPr="00256DE4" w:rsidRDefault="00E35F7F" w:rsidP="00A411A9">
      <w:pPr>
        <w:rPr>
          <w:rFonts w:ascii="Times New Roman" w:hAnsi="Times New Roman" w:cs="Times New Roman"/>
          <w:color w:val="222222"/>
          <w:shd w:val="clear" w:color="auto" w:fill="FFFFFF"/>
          <w:lang w:val="en-GB"/>
        </w:rPr>
      </w:pPr>
    </w:p>
    <w:p w14:paraId="05469EB4" w14:textId="77777777" w:rsidR="00E35F7F" w:rsidRPr="00256DE4" w:rsidRDefault="00E35F7F" w:rsidP="00E35F7F">
      <w:pPr>
        <w:rPr>
          <w:rFonts w:ascii="Times New Roman" w:hAnsi="Times New Roman" w:cs="Times New Roman"/>
          <w:i/>
          <w:iCs/>
          <w:lang w:val="en-GB"/>
        </w:rPr>
      </w:pPr>
      <w:r w:rsidRPr="00256DE4">
        <w:rPr>
          <w:rFonts w:ascii="Times New Roman" w:hAnsi="Times New Roman" w:cs="Times New Roman"/>
          <w:lang w:val="en-GB"/>
        </w:rPr>
        <w:t xml:space="preserve">Ebubedike A. and Mohammed T. and Nellikunnel D. and Tan S. (2022), </w:t>
      </w:r>
      <w:r w:rsidRPr="00256DE4">
        <w:rPr>
          <w:rFonts w:ascii="Times New Roman" w:hAnsi="Times New Roman" w:cs="Times New Roman"/>
          <w:i/>
          <w:iCs/>
          <w:lang w:val="en-GB"/>
        </w:rPr>
        <w:t>FACTORS INFLUENCING CONSUMER’S BEHAVIOURAL INTENTION TOWARDS THE</w:t>
      </w:r>
    </w:p>
    <w:p w14:paraId="2DDDBB55" w14:textId="4663B169" w:rsidR="00E35F7F" w:rsidRPr="00256DE4" w:rsidRDefault="00E35F7F" w:rsidP="00E35F7F">
      <w:pPr>
        <w:rPr>
          <w:rFonts w:ascii="Times New Roman" w:hAnsi="Times New Roman" w:cs="Times New Roman"/>
          <w:lang w:val="en-GB"/>
        </w:rPr>
      </w:pPr>
      <w:r w:rsidRPr="00256DE4">
        <w:rPr>
          <w:rFonts w:ascii="Times New Roman" w:hAnsi="Times New Roman" w:cs="Times New Roman"/>
          <w:i/>
          <w:iCs/>
          <w:lang w:val="en-GB"/>
        </w:rPr>
        <w:t>ADOPTION OF MOBILE PAYMENT IN KUALA LUMPUR</w:t>
      </w:r>
      <w:r w:rsidRPr="00256DE4">
        <w:rPr>
          <w:rFonts w:ascii="Times New Roman" w:hAnsi="Times New Roman" w:cs="Times New Roman"/>
          <w:lang w:val="en-GB"/>
        </w:rPr>
        <w:t xml:space="preserve">, </w:t>
      </w:r>
      <w:hyperlink r:id="rId111" w:history="1">
        <w:r w:rsidRPr="00256DE4">
          <w:rPr>
            <w:rStyle w:val="a3"/>
            <w:rFonts w:ascii="Times New Roman" w:hAnsi="Times New Roman" w:cs="Times New Roman"/>
            <w:lang w:val="en-GB"/>
          </w:rPr>
          <w:t>https://doi.org/10.26668/businessreview/2022.v7i6.e584</w:t>
        </w:r>
      </w:hyperlink>
      <w:r w:rsidRPr="00256DE4">
        <w:rPr>
          <w:rFonts w:ascii="Times New Roman" w:hAnsi="Times New Roman" w:cs="Times New Roman"/>
          <w:lang w:val="en-GB"/>
        </w:rPr>
        <w:t xml:space="preserve"> Accessed 22 April 2024</w:t>
      </w:r>
    </w:p>
    <w:p w14:paraId="441E3A25" w14:textId="77777777" w:rsidR="00E35F7F" w:rsidRPr="00256DE4" w:rsidRDefault="00E35F7F" w:rsidP="00A411A9">
      <w:pPr>
        <w:rPr>
          <w:rFonts w:ascii="Times New Roman" w:hAnsi="Times New Roman" w:cs="Times New Roman"/>
          <w:color w:val="222222"/>
          <w:shd w:val="clear" w:color="auto" w:fill="FFFFFF"/>
          <w:lang w:val="en-GB"/>
        </w:rPr>
      </w:pPr>
    </w:p>
    <w:p w14:paraId="00CF4818" w14:textId="6AA529C7" w:rsidR="00011703" w:rsidRPr="00256DE4" w:rsidRDefault="00011703" w:rsidP="00011703">
      <w:pPr>
        <w:rPr>
          <w:rFonts w:ascii="Times New Roman" w:hAnsi="Times New Roman" w:cs="Times New Roman"/>
          <w:lang w:val="en-GB"/>
        </w:rPr>
      </w:pPr>
      <w:r w:rsidRPr="00256DE4">
        <w:rPr>
          <w:rFonts w:ascii="Times New Roman" w:hAnsi="Times New Roman" w:cs="Times New Roman"/>
          <w:lang w:val="en-GB"/>
        </w:rPr>
        <w:t xml:space="preserve">Effendy F. and Hurriyati R. and Hendrayati H. (2020), </w:t>
      </w:r>
      <w:r w:rsidRPr="00256DE4">
        <w:rPr>
          <w:rFonts w:ascii="Times New Roman" w:hAnsi="Times New Roman" w:cs="Times New Roman"/>
          <w:i/>
          <w:iCs/>
          <w:lang w:val="en-GB"/>
        </w:rPr>
        <w:t>Perceived Usefulness, Perceived Ease of Use, and Social Influence: Intention to Use e-Wallet</w:t>
      </w:r>
      <w:r w:rsidRPr="00256DE4">
        <w:rPr>
          <w:rFonts w:ascii="Times New Roman" w:hAnsi="Times New Roman" w:cs="Times New Roman"/>
          <w:lang w:val="en-GB"/>
        </w:rPr>
        <w:t xml:space="preserve">, </w:t>
      </w:r>
      <w:hyperlink r:id="rId112" w:history="1">
        <w:r w:rsidRPr="00256DE4">
          <w:rPr>
            <w:rStyle w:val="a3"/>
            <w:rFonts w:ascii="Times New Roman" w:hAnsi="Times New Roman" w:cs="Times New Roman"/>
            <w:lang w:val="en-GB"/>
          </w:rPr>
          <w:t>https://doi.org/10.2991/aebmr.k.210831.060</w:t>
        </w:r>
      </w:hyperlink>
      <w:r w:rsidRPr="00256DE4">
        <w:rPr>
          <w:rFonts w:ascii="Times New Roman" w:hAnsi="Times New Roman" w:cs="Times New Roman"/>
          <w:lang w:val="en-GB"/>
        </w:rPr>
        <w:t xml:space="preserve"> Accessed 21 April 2024</w:t>
      </w:r>
    </w:p>
    <w:p w14:paraId="51F1BA09" w14:textId="77777777" w:rsidR="00011703" w:rsidRPr="00256DE4" w:rsidRDefault="00011703" w:rsidP="00A411A9">
      <w:pPr>
        <w:rPr>
          <w:rFonts w:ascii="Times New Roman" w:hAnsi="Times New Roman" w:cs="Times New Roman"/>
          <w:color w:val="222222"/>
          <w:shd w:val="clear" w:color="auto" w:fill="FFFFFF"/>
          <w:lang w:val="en-GB"/>
        </w:rPr>
      </w:pPr>
    </w:p>
    <w:p w14:paraId="1936A5A1"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Fernandez T. and Godwin A. and Doyle J. and Verdin D. and Boone H. (2016), </w:t>
      </w:r>
      <w:r w:rsidRPr="00256DE4">
        <w:rPr>
          <w:rFonts w:ascii="Times New Roman" w:hAnsi="Times New Roman" w:cs="Times New Roman"/>
          <w:i/>
          <w:iCs/>
          <w:lang w:val="en-GB"/>
        </w:rPr>
        <w:t>More Comprehensive and Inclusive Approaches to Demographic Data Collection</w:t>
      </w:r>
      <w:r w:rsidRPr="00256DE4">
        <w:rPr>
          <w:rFonts w:ascii="Times New Roman" w:hAnsi="Times New Roman" w:cs="Times New Roman"/>
          <w:lang w:val="en-GB"/>
        </w:rPr>
        <w:t xml:space="preserve">, available at </w:t>
      </w:r>
      <w:hyperlink r:id="rId113" w:history="1">
        <w:r w:rsidRPr="00256DE4">
          <w:rPr>
            <w:rStyle w:val="a3"/>
            <w:rFonts w:ascii="Times New Roman" w:hAnsi="Times New Roman" w:cs="Times New Roman"/>
            <w:lang w:val="en-GB"/>
          </w:rPr>
          <w:t>https://docs.lib.purdue.edu/enegs/60/</w:t>
        </w:r>
      </w:hyperlink>
      <w:r w:rsidRPr="00256DE4">
        <w:rPr>
          <w:rFonts w:ascii="Times New Roman" w:hAnsi="Times New Roman" w:cs="Times New Roman"/>
          <w:lang w:val="en-GB"/>
        </w:rPr>
        <w:t xml:space="preserve"> Accessed 25 February 2024</w:t>
      </w:r>
    </w:p>
    <w:p w14:paraId="607CD7B2" w14:textId="77777777" w:rsidR="00A411A9" w:rsidRPr="00256DE4" w:rsidRDefault="00A411A9" w:rsidP="00A411A9">
      <w:pPr>
        <w:rPr>
          <w:rFonts w:ascii="Times New Roman" w:hAnsi="Times New Roman" w:cs="Times New Roman"/>
          <w:lang w:val="en-GB"/>
        </w:rPr>
      </w:pPr>
    </w:p>
    <w:p w14:paraId="306BA912" w14:textId="77777777" w:rsidR="00A411A9" w:rsidRPr="00256DE4" w:rsidRDefault="00A411A9" w:rsidP="00A411A9">
      <w:pPr>
        <w:rPr>
          <w:rFonts w:ascii="Times New Roman" w:hAnsi="Times New Roman" w:cs="Times New Roman"/>
          <w:color w:val="000000"/>
          <w:kern w:val="0"/>
          <w:lang w:val="en-GB"/>
        </w:rPr>
      </w:pPr>
      <w:r w:rsidRPr="00256DE4">
        <w:rPr>
          <w:rFonts w:ascii="Times New Roman" w:hAnsi="Times New Roman" w:cs="Times New Roman"/>
          <w:lang w:val="en-GB"/>
        </w:rPr>
        <w:t xml:space="preserve">Ferrari V. </w:t>
      </w:r>
      <w:r w:rsidRPr="00256DE4">
        <w:rPr>
          <w:rFonts w:ascii="Times New Roman" w:hAnsi="Times New Roman" w:cs="Times New Roman"/>
          <w:color w:val="000000"/>
          <w:kern w:val="0"/>
          <w:lang w:val="en-GB"/>
        </w:rPr>
        <w:t xml:space="preserve">(2022), </w:t>
      </w:r>
      <w:r w:rsidRPr="00256DE4">
        <w:rPr>
          <w:rFonts w:ascii="Times New Roman" w:hAnsi="Times New Roman" w:cs="Times New Roman"/>
          <w:i/>
          <w:iCs/>
          <w:color w:val="000000"/>
          <w:kern w:val="0"/>
          <w:lang w:val="en-GB"/>
        </w:rPr>
        <w:t>The platformisation of digital payments: The fabrication of consumer interest in the EU FinTech agenda,</w:t>
      </w:r>
      <w:r w:rsidRPr="00256DE4">
        <w:rPr>
          <w:rFonts w:ascii="Times New Roman" w:hAnsi="Times New Roman" w:cs="Times New Roman"/>
          <w:color w:val="000000"/>
          <w:kern w:val="0"/>
          <w:lang w:val="en-GB"/>
        </w:rPr>
        <w:t xml:space="preserve"> </w:t>
      </w:r>
      <w:hyperlink r:id="rId114" w:history="1">
        <w:r w:rsidRPr="00256DE4">
          <w:rPr>
            <w:rStyle w:val="a3"/>
            <w:rFonts w:ascii="Times New Roman" w:hAnsi="Times New Roman" w:cs="Times New Roman"/>
            <w:kern w:val="0"/>
            <w:lang w:val="en-GB"/>
          </w:rPr>
          <w:t>https://doi.org/10.1016/j.clsr.2022.105687</w:t>
        </w:r>
      </w:hyperlink>
      <w:r w:rsidRPr="00256DE4">
        <w:rPr>
          <w:rFonts w:ascii="Times New Roman" w:hAnsi="Times New Roman" w:cs="Times New Roman"/>
          <w:color w:val="000000"/>
          <w:kern w:val="0"/>
          <w:lang w:val="en-GB"/>
        </w:rPr>
        <w:t xml:space="preserve"> Accessed 2 April 2024</w:t>
      </w:r>
    </w:p>
    <w:p w14:paraId="2D41F67A"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56995F1D" w14:textId="77777777" w:rsidR="00A411A9" w:rsidRPr="00256DE4" w:rsidRDefault="00A411A9" w:rsidP="00A411A9">
      <w:pPr>
        <w:spacing w:line="276" w:lineRule="auto"/>
        <w:rPr>
          <w:rFonts w:ascii="Times New Roman" w:hAnsi="Times New Roman" w:cs="Times New Roman"/>
          <w:color w:val="000000"/>
          <w:shd w:val="clear" w:color="auto" w:fill="FFFFFF"/>
          <w:lang w:val="en-GB"/>
        </w:rPr>
      </w:pPr>
      <w:r w:rsidRPr="00256DE4">
        <w:rPr>
          <w:rFonts w:ascii="Times New Roman" w:hAnsi="Times New Roman" w:cs="Times New Roman"/>
          <w:lang w:val="en-GB"/>
        </w:rPr>
        <w:lastRenderedPageBreak/>
        <w:t xml:space="preserve">Finance Magnet (2023), </w:t>
      </w:r>
      <w:r w:rsidRPr="00256DE4">
        <w:rPr>
          <w:rFonts w:ascii="Times New Roman" w:hAnsi="Times New Roman" w:cs="Times New Roman"/>
          <w:i/>
          <w:iCs/>
          <w:lang w:val="en-GB"/>
        </w:rPr>
        <w:t>Past, present, and future., The Evolution of Digital Payments and E-Commerce</w:t>
      </w:r>
      <w:r w:rsidRPr="00256DE4">
        <w:rPr>
          <w:rFonts w:ascii="Times New Roman" w:hAnsi="Times New Roman" w:cs="Times New Roman"/>
          <w:lang w:val="en-GB"/>
        </w:rPr>
        <w:t xml:space="preserve">, available at </w:t>
      </w:r>
      <w:hyperlink r:id="rId115" w:history="1">
        <w:r w:rsidRPr="00256DE4">
          <w:rPr>
            <w:rStyle w:val="a3"/>
            <w:rFonts w:ascii="Times New Roman" w:hAnsi="Times New Roman" w:cs="Times New Roman"/>
            <w:lang w:val="en-GB"/>
          </w:rPr>
          <w:t>https://www.financemagnates.com/fintech/payments/the-evolution-of-digital-payments-and-e-commerce/</w:t>
        </w:r>
      </w:hyperlink>
      <w:r w:rsidRPr="00256DE4">
        <w:rPr>
          <w:rFonts w:ascii="Times New Roman" w:hAnsi="Times New Roman" w:cs="Times New Roman"/>
          <w:lang w:val="en-GB"/>
        </w:rPr>
        <w:t xml:space="preserve"> Accessed 4 February 2024</w:t>
      </w:r>
    </w:p>
    <w:p w14:paraId="54E2CF99" w14:textId="77777777" w:rsidR="00A411A9" w:rsidRPr="00256DE4" w:rsidRDefault="00A411A9" w:rsidP="00A411A9">
      <w:pPr>
        <w:rPr>
          <w:rFonts w:ascii="Times New Roman" w:hAnsi="Times New Roman" w:cs="Times New Roman"/>
          <w:color w:val="222222"/>
          <w:shd w:val="clear" w:color="auto" w:fill="FFFFFF"/>
          <w:lang w:val="en-GB"/>
        </w:rPr>
      </w:pPr>
    </w:p>
    <w:p w14:paraId="1C430849"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r w:rsidRPr="00256DE4">
        <w:rPr>
          <w:rFonts w:ascii="Times New Roman" w:hAnsi="Times New Roman" w:cs="Times New Roman"/>
          <w:lang w:val="en-GB"/>
        </w:rPr>
        <w:t xml:space="preserve">Gani N. and Rathakrishnan M and Krishnasamy H. (2020), </w:t>
      </w:r>
      <w:r w:rsidRPr="00256DE4">
        <w:rPr>
          <w:rFonts w:ascii="Times New Roman" w:hAnsi="Times New Roman" w:cs="Times New Roman"/>
          <w:i/>
          <w:iCs/>
          <w:lang w:val="en-GB"/>
        </w:rPr>
        <w:t>A PILOT TEST FOR ESTABLISHING VALIDITY AND RELIABILITY OF QUALITATIVE INTERVIEW IN THE BLENDED LEARNING ENGLISH PROFICIENCY COURSE</w:t>
      </w:r>
      <w:r w:rsidRPr="00256DE4">
        <w:rPr>
          <w:rFonts w:ascii="Times New Roman" w:hAnsi="Times New Roman" w:cs="Times New Roman"/>
          <w:lang w:val="en-GB"/>
        </w:rPr>
        <w:t xml:space="preserve">, available at </w:t>
      </w:r>
      <w:hyperlink r:id="rId116" w:history="1">
        <w:r w:rsidRPr="00256DE4">
          <w:rPr>
            <w:rStyle w:val="a3"/>
            <w:rFonts w:ascii="Times New Roman" w:hAnsi="Times New Roman" w:cs="Times New Roman"/>
            <w:lang w:val="en-GB"/>
          </w:rPr>
          <w:t>https://www.researchgate.net/profile/Mohan-Rathakrishnan/publication/342864562_Journal_of_critical_reviews_Journal_of_Critical_Reviews_A_PILOT_TEST_FOR_ESTABLISHING_VALIDITY_AND_RELIABILITY_OF_QUALITATIVE_INTERVIEW_IN_THE_BLENDED_LEARNING_ENGLISH_PROFICIENCY_COURSE/links/5f0946cc45851550509c732a/Journal-of-critical-reviews-Journal-of-Critical-Reviews-A-PILOT-TEST-FOR-ESTABLISHING-VALIDITY-AND-RELIABILITY-OF-QUALITATIVE-INTERVIEW-IN-THE-BLENDED-LEARNING-ENGLISH-PROFICIENCY-COURSE.pdf</w:t>
        </w:r>
      </w:hyperlink>
      <w:r w:rsidRPr="00256DE4">
        <w:rPr>
          <w:rFonts w:ascii="Times New Roman" w:hAnsi="Times New Roman" w:cs="Times New Roman"/>
          <w:lang w:val="en-GB"/>
        </w:rPr>
        <w:t xml:space="preserve"> Accessed 17 December 2023</w:t>
      </w:r>
    </w:p>
    <w:p w14:paraId="52A19AFB" w14:textId="77777777" w:rsidR="00A411A9" w:rsidRPr="00256DE4" w:rsidRDefault="00A411A9" w:rsidP="00A411A9">
      <w:pPr>
        <w:rPr>
          <w:rFonts w:ascii="Times New Roman" w:hAnsi="Times New Roman" w:cs="Times New Roman"/>
          <w:color w:val="222222"/>
          <w:shd w:val="clear" w:color="auto" w:fill="FFFFFF"/>
          <w:lang w:val="en-GB"/>
        </w:rPr>
      </w:pPr>
    </w:p>
    <w:p w14:paraId="1CC36D72"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Ghrbeia S. (2020), </w:t>
      </w:r>
      <w:r w:rsidRPr="00256DE4">
        <w:rPr>
          <w:rFonts w:ascii="Times New Roman" w:hAnsi="Times New Roman" w:cs="Times New Roman"/>
          <w:i/>
          <w:iCs/>
          <w:lang w:val="en-GB"/>
        </w:rPr>
        <w:t>CUSTOMER PERCEPTION TOWARDS THE DIGITAL PAYMENT</w:t>
      </w:r>
      <w:r w:rsidRPr="00256DE4">
        <w:rPr>
          <w:rFonts w:ascii="Times New Roman" w:hAnsi="Times New Roman" w:cs="Times New Roman"/>
          <w:lang w:val="en-GB"/>
        </w:rPr>
        <w:t xml:space="preserve">, </w:t>
      </w:r>
      <w:hyperlink r:id="rId117" w:history="1">
        <w:r w:rsidRPr="00256DE4">
          <w:rPr>
            <w:rStyle w:val="a3"/>
            <w:rFonts w:ascii="Times New Roman" w:hAnsi="Times New Roman" w:cs="Times New Roman"/>
            <w:lang w:val="en-GB"/>
          </w:rPr>
          <w:t xml:space="preserve">http://docs.neu.edu.tr/library/6818361362.pdf </w:t>
        </w:r>
      </w:hyperlink>
      <w:r w:rsidRPr="00256DE4">
        <w:rPr>
          <w:rFonts w:ascii="Times New Roman" w:hAnsi="Times New Roman" w:cs="Times New Roman"/>
          <w:lang w:val="en-GB"/>
        </w:rPr>
        <w:t>Accessed 3 April 2024</w:t>
      </w:r>
    </w:p>
    <w:p w14:paraId="104A7539" w14:textId="77777777" w:rsidR="00A411A9" w:rsidRPr="00256DE4" w:rsidRDefault="00A411A9" w:rsidP="00A411A9">
      <w:pPr>
        <w:rPr>
          <w:rFonts w:ascii="Times New Roman" w:hAnsi="Times New Roman" w:cs="Times New Roman"/>
          <w:color w:val="222222"/>
          <w:shd w:val="clear" w:color="auto" w:fill="FFFFFF"/>
          <w:lang w:val="en-GB"/>
        </w:rPr>
      </w:pPr>
    </w:p>
    <w:p w14:paraId="137FD823" w14:textId="77777777" w:rsidR="00A411A9" w:rsidRPr="00256DE4" w:rsidRDefault="00A411A9" w:rsidP="00A411A9">
      <w:pPr>
        <w:rPr>
          <w:rFonts w:ascii="Times New Roman" w:hAnsi="Times New Roman" w:cs="Times New Roman"/>
          <w:i/>
          <w:iCs/>
          <w:color w:val="000000" w:themeColor="text1"/>
          <w:lang w:val="en-GB"/>
        </w:rPr>
      </w:pPr>
      <w:r w:rsidRPr="00256DE4">
        <w:rPr>
          <w:rFonts w:ascii="Times New Roman" w:hAnsi="Times New Roman" w:cs="Times New Roman"/>
          <w:color w:val="000000" w:themeColor="text1"/>
          <w:lang w:val="en-GB"/>
        </w:rPr>
        <w:t>Glowka M. and Kosse A. and Szemere B. (2023),</w:t>
      </w:r>
      <w:r w:rsidRPr="00256DE4">
        <w:rPr>
          <w:rFonts w:ascii="Times New Roman" w:hAnsi="Times New Roman" w:cs="Times New Roman"/>
          <w:i/>
          <w:iCs/>
          <w:color w:val="000000" w:themeColor="text1"/>
          <w:lang w:val="en-GB"/>
        </w:rPr>
        <w:t xml:space="preserve"> Digital payments make gains</w:t>
      </w:r>
    </w:p>
    <w:p w14:paraId="2A9374AF"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i/>
          <w:iCs/>
          <w:color w:val="000000" w:themeColor="text1"/>
          <w:lang w:val="en-GB"/>
        </w:rPr>
        <w:t>but cash remains</w:t>
      </w:r>
      <w:r w:rsidRPr="00256DE4">
        <w:rPr>
          <w:rFonts w:ascii="Times New Roman" w:hAnsi="Times New Roman" w:cs="Times New Roman"/>
          <w:color w:val="000000" w:themeColor="text1"/>
          <w:lang w:val="en-GB"/>
        </w:rPr>
        <w:t xml:space="preserve">, available at </w:t>
      </w:r>
      <w:hyperlink r:id="rId118" w:history="1">
        <w:r w:rsidRPr="00256DE4">
          <w:rPr>
            <w:rStyle w:val="a3"/>
            <w:rFonts w:ascii="Times New Roman" w:hAnsi="Times New Roman" w:cs="Times New Roman"/>
            <w:lang w:val="en-GB"/>
          </w:rPr>
          <w:t xml:space="preserve">https://www.bis.org/statistics/payment_stats/commentary2301.pdf </w:t>
        </w:r>
      </w:hyperlink>
      <w:r w:rsidRPr="00256DE4">
        <w:rPr>
          <w:rFonts w:ascii="Times New Roman" w:hAnsi="Times New Roman" w:cs="Times New Roman"/>
          <w:lang w:val="en-GB"/>
        </w:rPr>
        <w:t>, Accessed 31 January 2024</w:t>
      </w:r>
    </w:p>
    <w:p w14:paraId="75F0195D" w14:textId="77777777" w:rsidR="00A411A9" w:rsidRPr="00256DE4" w:rsidRDefault="00A411A9" w:rsidP="00A411A9">
      <w:pPr>
        <w:rPr>
          <w:rFonts w:ascii="Times New Roman" w:hAnsi="Times New Roman" w:cs="Times New Roman"/>
          <w:color w:val="222222"/>
          <w:shd w:val="clear" w:color="auto" w:fill="FFFFFF"/>
          <w:lang w:val="en-GB"/>
        </w:rPr>
      </w:pPr>
    </w:p>
    <w:p w14:paraId="76237304" w14:textId="580915B4" w:rsidR="00A411A9" w:rsidRPr="00256DE4" w:rsidRDefault="00A411A9" w:rsidP="00897F84">
      <w:pPr>
        <w:spacing w:line="276" w:lineRule="auto"/>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Gong X. and Zhang K. and Chen C. and Cheung C. and Lee M.,  (2019),  </w:t>
      </w:r>
      <w:r w:rsidRPr="00256DE4">
        <w:rPr>
          <w:rFonts w:ascii="Times New Roman" w:hAnsi="Times New Roman" w:cs="Times New Roman"/>
          <w:i/>
          <w:iCs/>
          <w:color w:val="222222"/>
          <w:shd w:val="clear" w:color="auto" w:fill="FFFFFF"/>
          <w:lang w:val="en-GB"/>
        </w:rPr>
        <w:t>What drives self-disclosure in mobile payment applications? The effect of privacy assurance approaches, network externality, and technology complementarity</w:t>
      </w:r>
      <w:r w:rsidRPr="00256DE4">
        <w:rPr>
          <w:rFonts w:ascii="Times New Roman" w:hAnsi="Times New Roman" w:cs="Times New Roman"/>
          <w:color w:val="222222"/>
          <w:shd w:val="clear" w:color="auto" w:fill="FFFFFF"/>
          <w:lang w:val="en-GB"/>
        </w:rPr>
        <w:t>, available at </w:t>
      </w:r>
      <w:hyperlink r:id="rId119" w:tgtFrame="_blank" w:history="1">
        <w:r w:rsidRPr="00256DE4">
          <w:rPr>
            <w:rFonts w:ascii="Times New Roman" w:hAnsi="Times New Roman" w:cs="Times New Roman"/>
            <w:color w:val="0000FF"/>
            <w:u w:val="single"/>
            <w:shd w:val="clear" w:color="auto" w:fill="FFFFFF"/>
            <w:lang w:val="en-GB"/>
          </w:rPr>
          <w:t>https://www.emerald.com/insight/content/doi/10.1108/ITP-03-2018-0132/full/html</w:t>
        </w:r>
      </w:hyperlink>
      <w:r w:rsidRPr="00256DE4">
        <w:rPr>
          <w:rFonts w:ascii="Times New Roman" w:hAnsi="Times New Roman" w:cs="Times New Roman"/>
          <w:color w:val="222222"/>
          <w:shd w:val="clear" w:color="auto" w:fill="FFFFFF"/>
          <w:lang w:val="en-GB"/>
        </w:rPr>
        <w:t> Accessed 29 January 2024</w:t>
      </w:r>
    </w:p>
    <w:p w14:paraId="49005F3B"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lastRenderedPageBreak/>
        <w:t xml:space="preserve">Gunnoo L. and Subadar U. and Fauzel S. (2023), </w:t>
      </w:r>
      <w:r w:rsidRPr="00256DE4">
        <w:rPr>
          <w:rFonts w:ascii="Times New Roman" w:hAnsi="Times New Roman" w:cs="Times New Roman"/>
          <w:i/>
          <w:iCs/>
          <w:lang w:val="en-GB"/>
        </w:rPr>
        <w:t>The mediating effect of attitude on adoption of mobile payment services in small island developing states. The case of Mauritius</w:t>
      </w:r>
      <w:r w:rsidRPr="00256DE4">
        <w:rPr>
          <w:rFonts w:ascii="Times New Roman" w:hAnsi="Times New Roman" w:cs="Times New Roman"/>
          <w:lang w:val="en-GB"/>
        </w:rPr>
        <w:t xml:space="preserve">, </w:t>
      </w:r>
      <w:hyperlink r:id="rId120" w:history="1">
        <w:r w:rsidRPr="00256DE4">
          <w:rPr>
            <w:rStyle w:val="a3"/>
            <w:rFonts w:ascii="Times New Roman" w:hAnsi="Times New Roman" w:cs="Times New Roman"/>
            <w:lang w:val="en-GB"/>
          </w:rPr>
          <w:t xml:space="preserve">https://doi.org/10.1016/j.ssaho.2023.100724 </w:t>
        </w:r>
      </w:hyperlink>
    </w:p>
    <w:p w14:paraId="2E524129"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Accessed 2 March 2024</w:t>
      </w:r>
    </w:p>
    <w:p w14:paraId="249A9CDC" w14:textId="77777777" w:rsidR="00A411A9" w:rsidRPr="00256DE4" w:rsidRDefault="00A411A9" w:rsidP="00A411A9">
      <w:pPr>
        <w:rPr>
          <w:rFonts w:ascii="Times New Roman" w:hAnsi="Times New Roman" w:cs="Times New Roman"/>
          <w:lang w:val="en-GB"/>
        </w:rPr>
      </w:pPr>
    </w:p>
    <w:p w14:paraId="2B959986" w14:textId="2BD2FD9D" w:rsidR="00337752" w:rsidRPr="00256DE4" w:rsidRDefault="00337752" w:rsidP="00A411A9">
      <w:pPr>
        <w:rPr>
          <w:rFonts w:ascii="Times New Roman" w:hAnsi="Times New Roman" w:cs="Times New Roman"/>
          <w:lang w:val="en-GB"/>
        </w:rPr>
      </w:pPr>
      <w:r w:rsidRPr="00256DE4">
        <w:rPr>
          <w:rFonts w:ascii="Times New Roman" w:hAnsi="Times New Roman" w:cs="Times New Roman"/>
          <w:lang w:val="en-GB"/>
        </w:rPr>
        <w:t xml:space="preserve">Guo Y. and Lam A. and Chiu D. and Ho K. (2022), </w:t>
      </w:r>
      <w:r w:rsidRPr="00256DE4">
        <w:rPr>
          <w:rFonts w:ascii="Times New Roman" w:hAnsi="Times New Roman" w:cs="Times New Roman"/>
          <w:i/>
          <w:iCs/>
          <w:lang w:val="en-GB"/>
        </w:rPr>
        <w:t>Perceived Quality of WhatsApp Reference Service</w:t>
      </w:r>
      <w:r w:rsidRPr="00256DE4">
        <w:rPr>
          <w:rFonts w:ascii="Times New Roman" w:hAnsi="Times New Roman" w:cs="Times New Roman"/>
          <w:lang w:val="en-GB"/>
        </w:rPr>
        <w:t xml:space="preserve">, </w:t>
      </w:r>
      <w:hyperlink r:id="rId121" w:history="1">
        <w:r w:rsidRPr="00256DE4">
          <w:rPr>
            <w:rStyle w:val="a3"/>
            <w:rFonts w:ascii="Times New Roman" w:hAnsi="Times New Roman" w:cs="Times New Roman"/>
            <w:lang w:val="en-GB"/>
          </w:rPr>
          <w:t>https://doi.org/10.6017/ital.v41i3.14325</w:t>
        </w:r>
      </w:hyperlink>
      <w:r w:rsidRPr="00256DE4">
        <w:rPr>
          <w:rFonts w:ascii="Times New Roman" w:hAnsi="Times New Roman" w:cs="Times New Roman"/>
          <w:lang w:val="en-GB"/>
        </w:rPr>
        <w:t xml:space="preserve"> Accessed 22 April 2024</w:t>
      </w:r>
    </w:p>
    <w:p w14:paraId="2A37499B" w14:textId="77777777" w:rsidR="00337752" w:rsidRPr="00256DE4" w:rsidRDefault="00337752" w:rsidP="00A411A9">
      <w:pPr>
        <w:rPr>
          <w:rFonts w:ascii="Times New Roman" w:hAnsi="Times New Roman" w:cs="Times New Roman"/>
          <w:lang w:val="en-GB"/>
        </w:rPr>
      </w:pPr>
    </w:p>
    <w:p w14:paraId="5A806B07" w14:textId="77777777" w:rsidR="00A411A9" w:rsidRPr="00256DE4" w:rsidRDefault="00A411A9" w:rsidP="004F798D">
      <w:pPr>
        <w:autoSpaceDE w:val="0"/>
        <w:autoSpaceDN w:val="0"/>
        <w:adjustRightInd w:val="0"/>
        <w:spacing w:after="120" w:line="276" w:lineRule="auto"/>
        <w:rPr>
          <w:rFonts w:ascii="Times New Roman" w:eastAsia="細明體" w:hAnsi="Times New Roman" w:cs="Times New Roman"/>
          <w:i/>
          <w:iCs/>
          <w:color w:val="000000"/>
          <w:lang w:val="en-GB"/>
        </w:rPr>
      </w:pPr>
      <w:r w:rsidRPr="00256DE4">
        <w:rPr>
          <w:rFonts w:ascii="Times New Roman" w:eastAsia="細明體" w:hAnsi="Times New Roman" w:cs="Times New Roman"/>
          <w:color w:val="000000"/>
          <w:lang w:val="en-GB"/>
        </w:rPr>
        <w:t>Gupta P. and Hakhu R. (2021</w:t>
      </w:r>
      <w:r w:rsidRPr="00256DE4">
        <w:rPr>
          <w:rFonts w:ascii="Times New Roman" w:eastAsia="細明體" w:hAnsi="Times New Roman" w:cs="Times New Roman"/>
          <w:i/>
          <w:iCs/>
          <w:color w:val="000000"/>
          <w:lang w:val="en-GB"/>
        </w:rPr>
        <w:t>), Impact of Perceived Security and Perceived Trust on</w:t>
      </w:r>
    </w:p>
    <w:p w14:paraId="0B96D3D9" w14:textId="77777777" w:rsidR="00A411A9" w:rsidRPr="00256DE4" w:rsidRDefault="00A411A9" w:rsidP="004F798D">
      <w:pPr>
        <w:autoSpaceDE w:val="0"/>
        <w:autoSpaceDN w:val="0"/>
        <w:adjustRightInd w:val="0"/>
        <w:spacing w:after="120" w:line="276" w:lineRule="auto"/>
        <w:rPr>
          <w:rFonts w:ascii="Times New Roman" w:eastAsia="細明體" w:hAnsi="Times New Roman" w:cs="Times New Roman"/>
          <w:color w:val="000000"/>
          <w:lang w:val="en-GB"/>
        </w:rPr>
      </w:pPr>
      <w:r w:rsidRPr="00256DE4">
        <w:rPr>
          <w:rFonts w:ascii="Times New Roman" w:eastAsia="細明體" w:hAnsi="Times New Roman" w:cs="Times New Roman"/>
          <w:i/>
          <w:iCs/>
          <w:color w:val="000000"/>
          <w:lang w:val="en-GB"/>
        </w:rPr>
        <w:t>Intention to Use Digital Payments – A Study on Indian Customers</w:t>
      </w:r>
      <w:r w:rsidRPr="00256DE4">
        <w:rPr>
          <w:rFonts w:ascii="Times New Roman" w:eastAsia="細明體" w:hAnsi="Times New Roman" w:cs="Times New Roman"/>
          <w:color w:val="000000"/>
          <w:lang w:val="en-GB"/>
        </w:rPr>
        <w:t xml:space="preserve">, available at </w:t>
      </w:r>
      <w:hyperlink r:id="rId122" w:history="1">
        <w:r w:rsidRPr="00256DE4">
          <w:rPr>
            <w:rStyle w:val="a3"/>
            <w:rFonts w:ascii="Times New Roman" w:eastAsia="細明體" w:hAnsi="Times New Roman" w:cs="Times New Roman"/>
            <w:lang w:val="en-GB"/>
          </w:rPr>
          <w:t>https://www.webology.org/data-cms/articles/20220212013917pmwebology%2018%20(6)%20-%2064%20.pdf</w:t>
        </w:r>
      </w:hyperlink>
      <w:r w:rsidRPr="00256DE4">
        <w:rPr>
          <w:rFonts w:ascii="Times New Roman" w:eastAsia="細明體" w:hAnsi="Times New Roman" w:cs="Times New Roman"/>
          <w:color w:val="000000"/>
          <w:lang w:val="en-GB"/>
        </w:rPr>
        <w:t xml:space="preserve"> Accessed 28 December 2023</w:t>
      </w:r>
    </w:p>
    <w:p w14:paraId="3449D951"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1022B5B8" w14:textId="77777777" w:rsidR="00A411A9" w:rsidRPr="00256DE4" w:rsidRDefault="00A411A9" w:rsidP="004F798D">
      <w:pPr>
        <w:spacing w:line="276" w:lineRule="auto"/>
        <w:rPr>
          <w:rFonts w:ascii="Times New Roman" w:hAnsi="Times New Roman" w:cs="Times New Roman"/>
          <w:lang w:val="en-GB"/>
        </w:rPr>
      </w:pPr>
      <w:r w:rsidRPr="00256DE4">
        <w:rPr>
          <w:rFonts w:ascii="Times New Roman" w:hAnsi="Times New Roman" w:cs="Times New Roman"/>
          <w:lang w:val="en-GB"/>
        </w:rPr>
        <w:t>Ha D. and Sensoy A. and Phung A. (2023), E</w:t>
      </w:r>
      <w:r w:rsidRPr="00256DE4">
        <w:rPr>
          <w:rFonts w:ascii="Times New Roman" w:hAnsi="Times New Roman" w:cs="Times New Roman"/>
          <w:i/>
          <w:iCs/>
          <w:lang w:val="en-GB"/>
        </w:rPr>
        <w:t>mpowering mobile money users: The role of financial literacy and trust in Vietnam</w:t>
      </w:r>
      <w:r w:rsidRPr="00256DE4">
        <w:rPr>
          <w:rFonts w:ascii="Times New Roman" w:hAnsi="Times New Roman" w:cs="Times New Roman"/>
          <w:lang w:val="en-GB"/>
        </w:rPr>
        <w:t xml:space="preserve">, available at </w:t>
      </w:r>
      <w:hyperlink r:id="rId123" w:history="1">
        <w:r w:rsidRPr="00256DE4">
          <w:rPr>
            <w:rStyle w:val="a3"/>
            <w:rFonts w:ascii="Times New Roman" w:hAnsi="Times New Roman" w:cs="Times New Roman"/>
            <w:lang w:val="en-GB"/>
          </w:rPr>
          <w:t>https://doi.org/10.1016/j.bir.2023.10.009</w:t>
        </w:r>
      </w:hyperlink>
      <w:r w:rsidRPr="00256DE4">
        <w:rPr>
          <w:rFonts w:ascii="Times New Roman" w:hAnsi="Times New Roman" w:cs="Times New Roman"/>
          <w:lang w:val="en-GB"/>
        </w:rPr>
        <w:t xml:space="preserve"> Accessed 10 December 2023</w:t>
      </w:r>
    </w:p>
    <w:p w14:paraId="1EA21DA7" w14:textId="77777777" w:rsidR="00930331" w:rsidRPr="00256DE4" w:rsidRDefault="00930331" w:rsidP="00A411A9">
      <w:pPr>
        <w:spacing w:line="360" w:lineRule="auto"/>
        <w:rPr>
          <w:rFonts w:ascii="Times New Roman" w:hAnsi="Times New Roman" w:cs="Times New Roman"/>
          <w:color w:val="000000"/>
          <w:shd w:val="clear" w:color="auto" w:fill="FFFFFF"/>
          <w:lang w:val="en-GB"/>
        </w:rPr>
      </w:pPr>
    </w:p>
    <w:p w14:paraId="4C583FEC"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Hameed I. and Akram U. and Khan Y. and Khan N. and Hameed I. (2024), </w:t>
      </w:r>
      <w:r w:rsidRPr="00256DE4">
        <w:rPr>
          <w:rFonts w:ascii="Times New Roman" w:hAnsi="Times New Roman" w:cs="Times New Roman"/>
          <w:i/>
          <w:iCs/>
          <w:lang w:val="en-GB"/>
        </w:rPr>
        <w:t xml:space="preserve">Exploring consumer mobile payment innovations: An investigation into the relationship between coping theory factors, individual motivations, social influence and word of mouth, </w:t>
      </w:r>
      <w:hyperlink r:id="rId124" w:history="1">
        <w:r w:rsidRPr="00256DE4">
          <w:rPr>
            <w:rStyle w:val="a3"/>
            <w:rFonts w:ascii="Times New Roman" w:hAnsi="Times New Roman" w:cs="Times New Roman"/>
            <w:lang w:val="en-GB"/>
          </w:rPr>
          <w:t>https://doi.org/10.1016/j.jretconser.2023.103687</w:t>
        </w:r>
      </w:hyperlink>
      <w:r w:rsidRPr="00256DE4">
        <w:rPr>
          <w:rFonts w:ascii="Times New Roman" w:hAnsi="Times New Roman" w:cs="Times New Roman"/>
          <w:lang w:val="en-GB"/>
        </w:rPr>
        <w:t xml:space="preserve"> , Accessed 2 April 2024</w:t>
      </w:r>
    </w:p>
    <w:p w14:paraId="709919AC"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3C7ACCA0" w14:textId="77777777" w:rsidR="00A411A9" w:rsidRPr="00256DE4" w:rsidRDefault="00A411A9" w:rsidP="00A411A9">
      <w:pPr>
        <w:rPr>
          <w:rFonts w:ascii="Times New Roman" w:hAnsi="Times New Roman" w:cs="Times New Roman"/>
          <w:color w:val="222222"/>
          <w:shd w:val="clear" w:color="auto" w:fill="FFFFFF"/>
          <w:lang w:val="en-GB"/>
        </w:rPr>
      </w:pPr>
      <w:r w:rsidRPr="00256DE4">
        <w:rPr>
          <w:rFonts w:ascii="Times New Roman" w:hAnsi="Times New Roman" w:cs="Times New Roman"/>
          <w:color w:val="222222"/>
          <w:shd w:val="clear" w:color="auto" w:fill="FFFFFF"/>
          <w:lang w:val="en-GB"/>
        </w:rPr>
        <w:t xml:space="preserve">Hayton J. and Allen D. and Scarpello V. (2004), </w:t>
      </w:r>
      <w:r w:rsidRPr="00256DE4">
        <w:rPr>
          <w:rFonts w:ascii="Times New Roman" w:hAnsi="Times New Roman" w:cs="Times New Roman"/>
          <w:i/>
          <w:iCs/>
          <w:color w:val="222222"/>
          <w:shd w:val="clear" w:color="auto" w:fill="FFFFFF"/>
          <w:lang w:val="en-GB"/>
        </w:rPr>
        <w:t>Factor Retention Decisions in Exploratory Factor Analysis: A Tutorial on Parallel Analysis</w:t>
      </w:r>
      <w:r w:rsidRPr="00256DE4">
        <w:rPr>
          <w:rFonts w:ascii="Times New Roman" w:hAnsi="Times New Roman" w:cs="Times New Roman"/>
          <w:color w:val="222222"/>
          <w:shd w:val="clear" w:color="auto" w:fill="FFFFFF"/>
          <w:lang w:val="en-GB"/>
        </w:rPr>
        <w:t xml:space="preserve">, available at </w:t>
      </w:r>
      <w:hyperlink r:id="rId125" w:history="1">
        <w:r w:rsidRPr="00256DE4">
          <w:rPr>
            <w:rStyle w:val="a3"/>
            <w:rFonts w:ascii="Times New Roman" w:hAnsi="Times New Roman" w:cs="Times New Roman"/>
            <w:shd w:val="clear" w:color="auto" w:fill="FFFFFF"/>
            <w:lang w:val="en-GB"/>
          </w:rPr>
          <w:t>https://journals.sagepub.com/doi/pdf/10.1177/1094428104263675</w:t>
        </w:r>
      </w:hyperlink>
      <w:r w:rsidRPr="00256DE4">
        <w:rPr>
          <w:rFonts w:ascii="Times New Roman" w:hAnsi="Times New Roman" w:cs="Times New Roman"/>
          <w:color w:val="222222"/>
          <w:shd w:val="clear" w:color="auto" w:fill="FFFFFF"/>
          <w:lang w:val="en-GB"/>
        </w:rPr>
        <w:t xml:space="preserve"> Accessed 3 March 2024</w:t>
      </w:r>
    </w:p>
    <w:p w14:paraId="4E08FA9A"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4982D60A" w14:textId="77777777" w:rsidR="00A411A9" w:rsidRPr="00256DE4" w:rsidRDefault="00A411A9" w:rsidP="00A411A9">
      <w:pPr>
        <w:rPr>
          <w:rStyle w:val="a3"/>
          <w:rFonts w:ascii="Times New Roman" w:hAnsi="Times New Roman" w:cs="Times New Roman"/>
          <w:lang w:val="en-GB"/>
        </w:rPr>
      </w:pPr>
      <w:r w:rsidRPr="00256DE4">
        <w:rPr>
          <w:rFonts w:ascii="Times New Roman" w:hAnsi="Times New Roman" w:cs="Times New Roman"/>
          <w:lang w:val="en-GB"/>
        </w:rPr>
        <w:t xml:space="preserve">Helmer M. and Schottdorf M. and Neef A. and Battaglia D. (2017), </w:t>
      </w:r>
      <w:r w:rsidRPr="00256DE4">
        <w:rPr>
          <w:rFonts w:ascii="Times New Roman" w:hAnsi="Times New Roman" w:cs="Times New Roman"/>
          <w:i/>
          <w:iCs/>
          <w:lang w:val="en-GB"/>
        </w:rPr>
        <w:t>Research: Gender bias in scholarly peer review</w:t>
      </w:r>
      <w:r w:rsidRPr="00256DE4">
        <w:rPr>
          <w:rFonts w:ascii="Times New Roman" w:hAnsi="Times New Roman" w:cs="Times New Roman"/>
          <w:lang w:val="en-GB"/>
        </w:rPr>
        <w:t xml:space="preserve">, </w:t>
      </w:r>
      <w:hyperlink r:id="rId126" w:history="1">
        <w:r w:rsidRPr="00256DE4">
          <w:rPr>
            <w:rStyle w:val="a3"/>
            <w:rFonts w:ascii="Times New Roman" w:hAnsi="Times New Roman" w:cs="Times New Roman"/>
            <w:lang w:val="en-GB"/>
          </w:rPr>
          <w:t xml:space="preserve">https://doi.org/10.7554/eLife.21718 </w:t>
        </w:r>
      </w:hyperlink>
    </w:p>
    <w:p w14:paraId="3B5A0D48"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Accessed 24 February 2024</w:t>
      </w:r>
    </w:p>
    <w:p w14:paraId="08BC6039" w14:textId="77777777" w:rsidR="00A411A9" w:rsidRPr="00256DE4" w:rsidRDefault="00A411A9" w:rsidP="00A411A9">
      <w:pPr>
        <w:rPr>
          <w:rFonts w:ascii="Times New Roman" w:hAnsi="Times New Roman" w:cs="Times New Roman"/>
          <w:lang w:val="en-GB"/>
        </w:rPr>
      </w:pPr>
    </w:p>
    <w:p w14:paraId="5F625A09" w14:textId="77777777" w:rsidR="00897F84" w:rsidRDefault="00897F84" w:rsidP="00A411A9">
      <w:pPr>
        <w:rPr>
          <w:rFonts w:ascii="Times New Roman" w:hAnsi="Times New Roman" w:cs="Times New Roman"/>
          <w:lang w:val="en-GB"/>
        </w:rPr>
      </w:pPr>
    </w:p>
    <w:p w14:paraId="35A9447A" w14:textId="77777777" w:rsidR="00897F84" w:rsidRDefault="00897F84" w:rsidP="00A411A9">
      <w:pPr>
        <w:rPr>
          <w:rFonts w:ascii="Times New Roman" w:hAnsi="Times New Roman" w:cs="Times New Roman"/>
          <w:lang w:val="en-GB"/>
        </w:rPr>
      </w:pPr>
    </w:p>
    <w:p w14:paraId="3DC40EBF" w14:textId="5B250121"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lastRenderedPageBreak/>
        <w:t xml:space="preserve">Hemati M. and Lexian H. (2023), </w:t>
      </w:r>
      <w:r w:rsidRPr="00256DE4">
        <w:rPr>
          <w:rFonts w:ascii="Times New Roman" w:hAnsi="Times New Roman" w:cs="Times New Roman"/>
          <w:i/>
          <w:iCs/>
          <w:lang w:val="en-GB"/>
        </w:rPr>
        <w:t>Analysis of variance (anova) of the influence of molybdenum and cobalt additives on piezoelectric, dielectric and ferroelectric properties of Pb(Zr0.52Ti0.48)O3</w:t>
      </w:r>
      <w:r w:rsidRPr="00256DE4">
        <w:rPr>
          <w:rFonts w:ascii="Times New Roman" w:hAnsi="Times New Roman" w:cs="Times New Roman"/>
          <w:lang w:val="en-GB"/>
        </w:rPr>
        <w:t xml:space="preserve">, </w:t>
      </w:r>
      <w:hyperlink r:id="rId127" w:history="1">
        <w:r w:rsidRPr="00256DE4">
          <w:rPr>
            <w:rStyle w:val="a3"/>
            <w:rFonts w:ascii="Times New Roman" w:hAnsi="Times New Roman" w:cs="Times New Roman"/>
            <w:lang w:val="en-GB"/>
          </w:rPr>
          <w:t>https://doi.org/10.1016/j.jer.2023.07.005</w:t>
        </w:r>
      </w:hyperlink>
      <w:r w:rsidRPr="00256DE4">
        <w:rPr>
          <w:rFonts w:ascii="Times New Roman" w:hAnsi="Times New Roman" w:cs="Times New Roman"/>
          <w:lang w:val="en-GB"/>
        </w:rPr>
        <w:t xml:space="preserve">  Accessed 19 March 2024</w:t>
      </w:r>
    </w:p>
    <w:p w14:paraId="25769D64"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5280BD4C" w14:textId="496F7353"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HKC&amp;SD (2023), </w:t>
      </w:r>
      <w:r w:rsidRPr="00256DE4">
        <w:rPr>
          <w:rFonts w:ascii="Times New Roman" w:hAnsi="Times New Roman" w:cs="Times New Roman"/>
          <w:i/>
          <w:iCs/>
          <w:lang w:val="en-GB"/>
        </w:rPr>
        <w:t>Table 310-</w:t>
      </w:r>
      <w:r w:rsidR="00B42AAC" w:rsidRPr="00256DE4">
        <w:rPr>
          <w:rFonts w:ascii="Times New Roman" w:hAnsi="Times New Roman" w:cs="Times New Roman"/>
          <w:i/>
          <w:iCs/>
          <w:lang w:val="en-GB"/>
        </w:rPr>
        <w:t>32024:</w:t>
      </w:r>
      <w:r w:rsidRPr="00256DE4">
        <w:rPr>
          <w:rFonts w:ascii="Times New Roman" w:hAnsi="Times New Roman" w:cs="Times New Roman"/>
          <w:i/>
          <w:iCs/>
          <w:lang w:val="en-GB"/>
        </w:rPr>
        <w:t xml:space="preserve"> Individual and collective consumption at current market prices</w:t>
      </w:r>
      <w:r w:rsidRPr="00256DE4">
        <w:rPr>
          <w:rFonts w:ascii="Times New Roman" w:hAnsi="Times New Roman" w:cs="Times New Roman"/>
          <w:lang w:val="en-GB"/>
        </w:rPr>
        <w:t xml:space="preserve">, available at </w:t>
      </w:r>
      <w:hyperlink r:id="rId128" w:history="1">
        <w:r w:rsidRPr="00256DE4">
          <w:rPr>
            <w:rStyle w:val="a3"/>
            <w:rFonts w:ascii="Times New Roman" w:hAnsi="Times New Roman" w:cs="Times New Roman"/>
            <w:lang w:val="en-GB"/>
          </w:rPr>
          <w:t>https://www.censtatd.gov.hk/en/web_table.html?id=310-32024</w:t>
        </w:r>
      </w:hyperlink>
      <w:r w:rsidRPr="00256DE4">
        <w:rPr>
          <w:rFonts w:ascii="Times New Roman" w:hAnsi="Times New Roman" w:cs="Times New Roman"/>
          <w:lang w:val="en-GB"/>
        </w:rPr>
        <w:t xml:space="preserve"> Accessed 8 December 2023</w:t>
      </w:r>
    </w:p>
    <w:p w14:paraId="2FEB00C0"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65888E0E" w14:textId="77777777" w:rsidR="00A411A9" w:rsidRPr="00256DE4" w:rsidRDefault="00A411A9" w:rsidP="00A411A9">
      <w:pPr>
        <w:rPr>
          <w:rFonts w:ascii="Times New Roman" w:hAnsi="Times New Roman" w:cs="Times New Roman"/>
          <w:i/>
          <w:iCs/>
          <w:lang w:val="en-GB"/>
        </w:rPr>
      </w:pPr>
      <w:r w:rsidRPr="00256DE4">
        <w:rPr>
          <w:rFonts w:ascii="Times New Roman" w:hAnsi="Times New Roman" w:cs="Times New Roman"/>
          <w:lang w:val="en-GB"/>
        </w:rPr>
        <w:t xml:space="preserve">HKIMR (2023), </w:t>
      </w:r>
      <w:r w:rsidRPr="00256DE4">
        <w:rPr>
          <w:rFonts w:ascii="Times New Roman" w:hAnsi="Times New Roman" w:cs="Times New Roman"/>
          <w:i/>
          <w:iCs/>
          <w:lang w:val="en-GB"/>
        </w:rPr>
        <w:t>The Digitalization of Financial Services in Hong Kong -</w:t>
      </w:r>
    </w:p>
    <w:p w14:paraId="42BE93CA"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i/>
          <w:iCs/>
          <w:lang w:val="en-GB"/>
        </w:rPr>
        <w:t>Recent experience, regulatory developments and considerations for sustainable innovation and growth</w:t>
      </w:r>
      <w:r w:rsidRPr="00256DE4">
        <w:rPr>
          <w:rFonts w:ascii="Times New Roman" w:hAnsi="Times New Roman" w:cs="Times New Roman"/>
          <w:lang w:val="en-GB"/>
        </w:rPr>
        <w:t xml:space="preserve">, available at </w:t>
      </w:r>
      <w:hyperlink r:id="rId129" w:history="1">
        <w:r w:rsidRPr="00256DE4">
          <w:rPr>
            <w:rStyle w:val="a3"/>
            <w:rFonts w:ascii="Times New Roman" w:hAnsi="Times New Roman" w:cs="Times New Roman"/>
            <w:lang w:val="en-GB"/>
          </w:rPr>
          <w:t>https://www.aof.org.hk/docs/default-source/hkimr/applied-research-report/drep.pdf</w:t>
        </w:r>
      </w:hyperlink>
      <w:r w:rsidRPr="00256DE4">
        <w:rPr>
          <w:rFonts w:ascii="Times New Roman" w:hAnsi="Times New Roman" w:cs="Times New Roman"/>
          <w:lang w:val="en-GB"/>
        </w:rPr>
        <w:t xml:space="preserve"> Accessed 18 December 2023</w:t>
      </w:r>
    </w:p>
    <w:p w14:paraId="24388B05" w14:textId="77777777" w:rsidR="00A411A9" w:rsidRPr="00256DE4" w:rsidRDefault="00A411A9" w:rsidP="00A411A9">
      <w:pPr>
        <w:rPr>
          <w:rFonts w:ascii="Times New Roman" w:hAnsi="Times New Roman" w:cs="Times New Roman"/>
          <w:lang w:val="en-GB"/>
        </w:rPr>
      </w:pPr>
    </w:p>
    <w:p w14:paraId="283A021B"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Hussein A. (2009), </w:t>
      </w:r>
      <w:r w:rsidRPr="00256DE4">
        <w:rPr>
          <w:rFonts w:ascii="Times New Roman" w:hAnsi="Times New Roman" w:cs="Times New Roman"/>
          <w:i/>
          <w:iCs/>
          <w:lang w:val="en-GB"/>
        </w:rPr>
        <w:t>The use of Triangulation in Social Sciences Research</w:t>
      </w:r>
      <w:r w:rsidRPr="00256DE4">
        <w:rPr>
          <w:rFonts w:ascii="Times New Roman" w:hAnsi="Times New Roman" w:cs="Times New Roman"/>
          <w:lang w:val="en-GB"/>
        </w:rPr>
        <w:t xml:space="preserve">, </w:t>
      </w:r>
      <w:hyperlink r:id="rId130" w:history="1">
        <w:r w:rsidRPr="00256DE4">
          <w:rPr>
            <w:rStyle w:val="a3"/>
            <w:rFonts w:ascii="Times New Roman" w:hAnsi="Times New Roman" w:cs="Times New Roman"/>
            <w:lang w:val="en-GB"/>
          </w:rPr>
          <w:t>https://doi.org/10.31265/jcsw.v4i1.48</w:t>
        </w:r>
      </w:hyperlink>
      <w:r w:rsidRPr="00256DE4">
        <w:rPr>
          <w:rFonts w:ascii="Times New Roman" w:hAnsi="Times New Roman" w:cs="Times New Roman"/>
          <w:lang w:val="en-GB"/>
        </w:rPr>
        <w:t xml:space="preserve"> Accessed 30 March 2024 </w:t>
      </w:r>
    </w:p>
    <w:p w14:paraId="546F7DA1" w14:textId="77777777" w:rsidR="00A411A9" w:rsidRPr="00256DE4" w:rsidRDefault="00A411A9" w:rsidP="00A411A9">
      <w:pPr>
        <w:rPr>
          <w:rFonts w:ascii="Times New Roman" w:hAnsi="Times New Roman" w:cs="Times New Roman"/>
          <w:lang w:val="en-GB"/>
        </w:rPr>
      </w:pPr>
    </w:p>
    <w:p w14:paraId="54336FB1" w14:textId="77777777" w:rsidR="00A411A9"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Iftikhar A. and Qureshi K. and Shiraz M. and Albahli S. (2023), </w:t>
      </w:r>
      <w:r w:rsidRPr="00256DE4">
        <w:rPr>
          <w:rFonts w:ascii="Times New Roman" w:hAnsi="Times New Roman" w:cs="Times New Roman"/>
          <w:i/>
          <w:iCs/>
          <w:lang w:val="en-GB"/>
        </w:rPr>
        <w:t>Security, trust and privacy risks, responses, and solutions for high-speed smart cities networks: A systematic literature review,</w:t>
      </w:r>
      <w:r w:rsidRPr="00256DE4">
        <w:rPr>
          <w:rFonts w:ascii="Times New Roman" w:hAnsi="Times New Roman" w:cs="Times New Roman"/>
          <w:lang w:val="en-GB"/>
        </w:rPr>
        <w:t xml:space="preserve"> available at </w:t>
      </w:r>
      <w:hyperlink r:id="rId131" w:history="1">
        <w:r w:rsidRPr="00256DE4">
          <w:rPr>
            <w:rStyle w:val="a3"/>
            <w:rFonts w:ascii="Times New Roman" w:hAnsi="Times New Roman" w:cs="Times New Roman"/>
            <w:lang w:val="en-GB"/>
          </w:rPr>
          <w:t>https://doi.org/10.1016/j.jksuci.2023.101788</w:t>
        </w:r>
      </w:hyperlink>
      <w:r w:rsidRPr="00256DE4">
        <w:rPr>
          <w:rFonts w:ascii="Times New Roman" w:hAnsi="Times New Roman" w:cs="Times New Roman"/>
          <w:lang w:val="en-GB"/>
        </w:rPr>
        <w:t xml:space="preserve">  17 December 2023</w:t>
      </w:r>
    </w:p>
    <w:p w14:paraId="6874C0FB" w14:textId="77777777" w:rsidR="00897F84" w:rsidRPr="00256DE4" w:rsidRDefault="00897F84" w:rsidP="00A411A9">
      <w:pPr>
        <w:spacing w:line="276" w:lineRule="auto"/>
        <w:rPr>
          <w:rFonts w:ascii="Times New Roman" w:hAnsi="Times New Roman" w:cs="Times New Roman"/>
          <w:color w:val="000000"/>
          <w:shd w:val="clear" w:color="auto" w:fill="FFFFFF"/>
          <w:lang w:val="en-GB"/>
        </w:rPr>
      </w:pPr>
    </w:p>
    <w:p w14:paraId="5450A9D9"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In J. (2017), </w:t>
      </w:r>
      <w:r w:rsidRPr="00256DE4">
        <w:rPr>
          <w:rFonts w:ascii="Times New Roman" w:hAnsi="Times New Roman" w:cs="Times New Roman"/>
          <w:i/>
          <w:iCs/>
          <w:lang w:val="en-GB"/>
        </w:rPr>
        <w:t>Introduction of a pilot study</w:t>
      </w:r>
      <w:r w:rsidRPr="00256DE4">
        <w:rPr>
          <w:rFonts w:ascii="Times New Roman" w:hAnsi="Times New Roman" w:cs="Times New Roman"/>
          <w:lang w:val="en-GB"/>
        </w:rPr>
        <w:t xml:space="preserve">, </w:t>
      </w:r>
      <w:hyperlink r:id="rId132" w:tgtFrame="_blank" w:history="1">
        <w:r w:rsidRPr="00256DE4">
          <w:rPr>
            <w:rStyle w:val="a3"/>
            <w:rFonts w:ascii="Times New Roman" w:hAnsi="Times New Roman" w:cs="Times New Roman"/>
            <w:lang w:val="en-GB"/>
          </w:rPr>
          <w:t>https://doi.org/10.4097/kjae.2017.70.6.601</w:t>
        </w:r>
      </w:hyperlink>
      <w:r w:rsidRPr="00256DE4">
        <w:rPr>
          <w:rFonts w:ascii="Times New Roman" w:hAnsi="Times New Roman" w:cs="Times New Roman"/>
          <w:lang w:val="en-GB"/>
        </w:rPr>
        <w:t xml:space="preserve"> Accessed 17 December 2023</w:t>
      </w:r>
    </w:p>
    <w:p w14:paraId="3590CDCA" w14:textId="77777777" w:rsidR="00A411A9" w:rsidRPr="00256DE4" w:rsidRDefault="00A411A9" w:rsidP="00A411A9">
      <w:pPr>
        <w:spacing w:line="276" w:lineRule="auto"/>
        <w:rPr>
          <w:rFonts w:ascii="Times New Roman" w:hAnsi="Times New Roman" w:cs="Times New Roman"/>
          <w:color w:val="000000"/>
          <w:shd w:val="clear" w:color="auto" w:fill="FFFFFF"/>
          <w:lang w:val="en-GB"/>
        </w:rPr>
      </w:pPr>
    </w:p>
    <w:p w14:paraId="0F337DB3" w14:textId="77777777" w:rsidR="00A411A9" w:rsidRPr="00256DE4" w:rsidRDefault="00A411A9" w:rsidP="00A411A9">
      <w:pPr>
        <w:spacing w:line="276" w:lineRule="auto"/>
        <w:rPr>
          <w:rFonts w:ascii="Times New Roman" w:hAnsi="Times New Roman" w:cs="Times New Roman"/>
          <w:color w:val="0563C1" w:themeColor="hyperlink"/>
          <w:u w:val="single"/>
          <w:shd w:val="clear" w:color="auto" w:fill="FFFFFF"/>
          <w:lang w:val="en-GB"/>
        </w:rPr>
      </w:pPr>
      <w:r w:rsidRPr="00256DE4">
        <w:rPr>
          <w:rFonts w:ascii="Times New Roman" w:hAnsi="Times New Roman" w:cs="Times New Roman"/>
          <w:color w:val="333333"/>
          <w:shd w:val="clear" w:color="auto" w:fill="FFFFFF"/>
          <w:lang w:val="en-GB"/>
        </w:rPr>
        <w:t xml:space="preserve">Independent t-test (2023), </w:t>
      </w:r>
      <w:r w:rsidRPr="00256DE4">
        <w:rPr>
          <w:rFonts w:ascii="Times New Roman" w:hAnsi="Times New Roman" w:cs="Times New Roman"/>
          <w:i/>
          <w:iCs/>
          <w:color w:val="333333"/>
          <w:shd w:val="clear" w:color="auto" w:fill="FFFFFF"/>
          <w:lang w:val="en-GB"/>
        </w:rPr>
        <w:t>Independent t-test, Academic Success Center, National University</w:t>
      </w:r>
      <w:r w:rsidRPr="00256DE4">
        <w:rPr>
          <w:rFonts w:ascii="Times New Roman" w:hAnsi="Times New Roman" w:cs="Times New Roman"/>
          <w:color w:val="333333"/>
          <w:shd w:val="clear" w:color="auto" w:fill="FFFFFF"/>
          <w:lang w:val="en-GB"/>
        </w:rPr>
        <w:t xml:space="preserve">, available at </w:t>
      </w:r>
      <w:hyperlink r:id="rId133" w:history="1">
        <w:r w:rsidRPr="00256DE4">
          <w:rPr>
            <w:rStyle w:val="a3"/>
            <w:rFonts w:ascii="Times New Roman" w:hAnsi="Times New Roman" w:cs="Times New Roman"/>
            <w:shd w:val="clear" w:color="auto" w:fill="FFFFFF"/>
            <w:lang w:val="en-GB"/>
          </w:rPr>
          <w:t>https://resources.nu.edu/statsresources</w:t>
        </w:r>
      </w:hyperlink>
    </w:p>
    <w:p w14:paraId="456A0229"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Accessed 17 December 2023</w:t>
      </w:r>
    </w:p>
    <w:p w14:paraId="0EE1B956" w14:textId="77777777" w:rsidR="00A411A9" w:rsidRPr="00256DE4" w:rsidRDefault="00A411A9" w:rsidP="00A411A9">
      <w:pPr>
        <w:spacing w:line="276" w:lineRule="auto"/>
        <w:rPr>
          <w:rFonts w:ascii="Times New Roman" w:hAnsi="Times New Roman" w:cs="Times New Roman"/>
          <w:color w:val="000000"/>
          <w:shd w:val="clear" w:color="auto" w:fill="FFFFFF"/>
          <w:lang w:val="en-GB"/>
        </w:rPr>
      </w:pPr>
    </w:p>
    <w:p w14:paraId="048FD4F0" w14:textId="77777777" w:rsidR="00A411A9" w:rsidRPr="00256DE4" w:rsidRDefault="00A411A9" w:rsidP="00A411A9">
      <w:pPr>
        <w:spacing w:line="276" w:lineRule="auto"/>
        <w:rPr>
          <w:rFonts w:ascii="Times New Roman" w:hAnsi="Times New Roman" w:cs="Times New Roman"/>
          <w:i/>
          <w:iCs/>
          <w:lang w:val="en-GB"/>
        </w:rPr>
      </w:pPr>
      <w:r w:rsidRPr="00256DE4">
        <w:rPr>
          <w:rFonts w:ascii="Times New Roman" w:hAnsi="Times New Roman" w:cs="Times New Roman"/>
          <w:lang w:val="en-GB"/>
        </w:rPr>
        <w:t>Iradianty A. (2021), E</w:t>
      </w:r>
      <w:r w:rsidRPr="00256DE4">
        <w:rPr>
          <w:rFonts w:ascii="Times New Roman" w:hAnsi="Times New Roman" w:cs="Times New Roman"/>
          <w:i/>
          <w:iCs/>
          <w:lang w:val="en-GB"/>
        </w:rPr>
        <w:t>xploring Design and Security Perception on Digital</w:t>
      </w:r>
    </w:p>
    <w:p w14:paraId="1CE8B39C" w14:textId="77777777" w:rsidR="00A411A9" w:rsidRPr="00256DE4" w:rsidRDefault="00A411A9" w:rsidP="00A411A9">
      <w:pPr>
        <w:spacing w:line="276" w:lineRule="auto"/>
        <w:rPr>
          <w:rFonts w:ascii="Times New Roman" w:hAnsi="Times New Roman" w:cs="Times New Roman"/>
          <w:color w:val="000000"/>
          <w:shd w:val="clear" w:color="auto" w:fill="FFFFFF"/>
          <w:lang w:val="en-GB"/>
        </w:rPr>
      </w:pPr>
      <w:r w:rsidRPr="00256DE4">
        <w:rPr>
          <w:rFonts w:ascii="Times New Roman" w:hAnsi="Times New Roman" w:cs="Times New Roman"/>
          <w:i/>
          <w:iCs/>
          <w:lang w:val="en-GB"/>
        </w:rPr>
        <w:t>Payment Adoption Among the Z Generation in Indonesia</w:t>
      </w:r>
      <w:r w:rsidRPr="00256DE4">
        <w:rPr>
          <w:rFonts w:ascii="Times New Roman" w:hAnsi="Times New Roman" w:cs="Times New Roman"/>
          <w:lang w:val="en-GB"/>
        </w:rPr>
        <w:t xml:space="preserve">, available at </w:t>
      </w:r>
      <w:hyperlink r:id="rId134" w:history="1">
        <w:r w:rsidRPr="00256DE4">
          <w:rPr>
            <w:rStyle w:val="a3"/>
            <w:rFonts w:ascii="Times New Roman" w:hAnsi="Times New Roman" w:cs="Times New Roman"/>
            <w:lang w:val="en-GB"/>
          </w:rPr>
          <w:t>https://ejournal.aibpmjournals.com/index.php/JICP/article/view/1336/1213</w:t>
        </w:r>
      </w:hyperlink>
      <w:r w:rsidRPr="00256DE4">
        <w:rPr>
          <w:rFonts w:ascii="Times New Roman" w:hAnsi="Times New Roman" w:cs="Times New Roman"/>
          <w:lang w:val="en-GB"/>
        </w:rPr>
        <w:t xml:space="preserve"> Accessed 17 December 2023</w:t>
      </w:r>
    </w:p>
    <w:p w14:paraId="263F38E5" w14:textId="77777777" w:rsidR="00A411A9" w:rsidRDefault="00A411A9" w:rsidP="00A411A9">
      <w:pPr>
        <w:rPr>
          <w:rFonts w:ascii="Times New Roman" w:hAnsi="Times New Roman" w:cs="Times New Roman"/>
          <w:lang w:val="en-GB"/>
        </w:rPr>
      </w:pPr>
    </w:p>
    <w:p w14:paraId="71325EEF" w14:textId="77777777" w:rsidR="00897F84" w:rsidRPr="00256DE4" w:rsidRDefault="00897F84" w:rsidP="00A411A9">
      <w:pPr>
        <w:rPr>
          <w:rFonts w:ascii="Times New Roman" w:hAnsi="Times New Roman" w:cs="Times New Roman"/>
          <w:lang w:val="en-GB"/>
        </w:rPr>
      </w:pPr>
    </w:p>
    <w:p w14:paraId="62767F22" w14:textId="77777777" w:rsidR="00A411A9" w:rsidRPr="00256DE4" w:rsidRDefault="00A411A9" w:rsidP="00A411A9">
      <w:pPr>
        <w:rPr>
          <w:rStyle w:val="react-xocs-alternative-link"/>
          <w:rFonts w:ascii="Times New Roman" w:hAnsi="Times New Roman" w:cs="Times New Roman"/>
          <w:lang w:val="en-GB"/>
        </w:rPr>
      </w:pPr>
      <w:r w:rsidRPr="00256DE4">
        <w:rPr>
          <w:rStyle w:val="text"/>
          <w:rFonts w:ascii="Times New Roman" w:hAnsi="Times New Roman" w:cs="Times New Roman"/>
          <w:lang w:val="en-GB"/>
        </w:rPr>
        <w:lastRenderedPageBreak/>
        <w:t>Jang</w:t>
      </w:r>
      <w:r w:rsidRPr="00256DE4">
        <w:rPr>
          <w:rStyle w:val="react-xocs-alternative-link"/>
          <w:rFonts w:ascii="Times New Roman" w:hAnsi="Times New Roman" w:cs="Times New Roman"/>
          <w:lang w:val="en-GB"/>
        </w:rPr>
        <w:t> H. and</w:t>
      </w:r>
      <w:r w:rsidRPr="00256DE4">
        <w:rPr>
          <w:rStyle w:val="author-ref"/>
          <w:rFonts w:ascii="Times New Roman" w:hAnsi="Times New Roman" w:cs="Times New Roman"/>
          <w:vertAlign w:val="superscript"/>
          <w:lang w:val="en-GB"/>
        </w:rPr>
        <w:t xml:space="preserve"> </w:t>
      </w:r>
      <w:r w:rsidRPr="00256DE4">
        <w:rPr>
          <w:rStyle w:val="text"/>
          <w:rFonts w:ascii="Times New Roman" w:hAnsi="Times New Roman" w:cs="Times New Roman"/>
          <w:lang w:val="en-GB"/>
        </w:rPr>
        <w:t>Moon</w:t>
      </w:r>
      <w:r w:rsidRPr="00256DE4">
        <w:rPr>
          <w:rStyle w:val="react-xocs-alternative-link"/>
          <w:rFonts w:ascii="Times New Roman" w:hAnsi="Times New Roman" w:cs="Times New Roman"/>
          <w:lang w:val="en-GB"/>
        </w:rPr>
        <w:t xml:space="preserve"> C. </w:t>
      </w:r>
      <w:r w:rsidRPr="00256DE4">
        <w:rPr>
          <w:rFonts w:ascii="Times New Roman" w:hAnsi="Times New Roman" w:cs="Times New Roman"/>
          <w:color w:val="1F1F1F"/>
          <w:lang w:val="en-GB"/>
        </w:rPr>
        <w:t>and </w:t>
      </w:r>
      <w:r w:rsidRPr="00256DE4">
        <w:rPr>
          <w:rStyle w:val="text"/>
          <w:rFonts w:ascii="Times New Roman" w:hAnsi="Times New Roman" w:cs="Times New Roman"/>
          <w:lang w:val="en-GB"/>
        </w:rPr>
        <w:t>Jung</w:t>
      </w:r>
      <w:r w:rsidRPr="00256DE4">
        <w:rPr>
          <w:rStyle w:val="react-xocs-alternative-link"/>
          <w:rFonts w:ascii="Times New Roman" w:hAnsi="Times New Roman" w:cs="Times New Roman"/>
          <w:lang w:val="en-GB"/>
        </w:rPr>
        <w:t xml:space="preserve"> H. </w:t>
      </w:r>
      <w:r w:rsidRPr="00256DE4">
        <w:rPr>
          <w:rFonts w:ascii="Times New Roman" w:hAnsi="Times New Roman" w:cs="Times New Roman"/>
          <w:color w:val="1F1F1F"/>
          <w:lang w:val="en-GB"/>
        </w:rPr>
        <w:t>and</w:t>
      </w:r>
      <w:r w:rsidRPr="00256DE4">
        <w:rPr>
          <w:rStyle w:val="react-xocs-alternative-link"/>
          <w:rFonts w:ascii="Times New Roman" w:hAnsi="Times New Roman" w:cs="Times New Roman"/>
          <w:lang w:val="en-GB"/>
        </w:rPr>
        <w:t> </w:t>
      </w:r>
      <w:r w:rsidRPr="00256DE4">
        <w:rPr>
          <w:rStyle w:val="text"/>
          <w:rFonts w:ascii="Times New Roman" w:hAnsi="Times New Roman" w:cs="Times New Roman"/>
          <w:lang w:val="en-GB"/>
        </w:rPr>
        <w:t>Cho M. and Bonn</w:t>
      </w:r>
      <w:r w:rsidRPr="00256DE4">
        <w:rPr>
          <w:rStyle w:val="react-xocs-alternative-link"/>
          <w:rFonts w:ascii="Times New Roman" w:hAnsi="Times New Roman" w:cs="Times New Roman"/>
          <w:lang w:val="en-GB"/>
        </w:rPr>
        <w:t xml:space="preserve"> M. (2024), </w:t>
      </w:r>
      <w:r w:rsidRPr="00256DE4">
        <w:rPr>
          <w:rStyle w:val="react-xocs-alternative-link"/>
          <w:rFonts w:ascii="Times New Roman" w:hAnsi="Times New Roman" w:cs="Times New Roman"/>
          <w:i/>
          <w:iCs/>
          <w:lang w:val="en-GB"/>
        </w:rPr>
        <w:t>Normative and informational social influence affecting digital technology acceptance of senior restaurant diners: A technology learning perspective</w:t>
      </w:r>
      <w:r w:rsidRPr="00256DE4">
        <w:rPr>
          <w:rStyle w:val="react-xocs-alternative-link"/>
          <w:rFonts w:ascii="Times New Roman" w:hAnsi="Times New Roman" w:cs="Times New Roman"/>
          <w:lang w:val="en-GB"/>
        </w:rPr>
        <w:t xml:space="preserve">, </w:t>
      </w:r>
      <w:hyperlink r:id="rId135" w:history="1">
        <w:r w:rsidRPr="00256DE4">
          <w:rPr>
            <w:rStyle w:val="a3"/>
            <w:rFonts w:ascii="Times New Roman" w:hAnsi="Times New Roman" w:cs="Times New Roman"/>
            <w:lang w:val="en-GB"/>
          </w:rPr>
          <w:t>https://doi.org/10.1016/j.ijhm.2023.103626</w:t>
        </w:r>
      </w:hyperlink>
      <w:r w:rsidRPr="00256DE4">
        <w:rPr>
          <w:rStyle w:val="react-xocs-alternative-link"/>
          <w:rFonts w:ascii="Times New Roman" w:hAnsi="Times New Roman" w:cs="Times New Roman"/>
          <w:lang w:val="en-GB"/>
        </w:rPr>
        <w:t xml:space="preserve">  Accessed 1 April 2024</w:t>
      </w:r>
    </w:p>
    <w:p w14:paraId="76F8224D" w14:textId="77777777" w:rsidR="00A411A9" w:rsidRPr="00256DE4" w:rsidRDefault="00A411A9" w:rsidP="00A411A9">
      <w:pPr>
        <w:rPr>
          <w:rFonts w:ascii="Times New Roman" w:hAnsi="Times New Roman" w:cs="Times New Roman"/>
          <w:lang w:val="en-GB"/>
        </w:rPr>
      </w:pPr>
    </w:p>
    <w:p w14:paraId="34D66EB3" w14:textId="486E0F52" w:rsidR="00453129" w:rsidRPr="00256DE4" w:rsidRDefault="00453129" w:rsidP="00A411A9">
      <w:pPr>
        <w:rPr>
          <w:rFonts w:ascii="Times New Roman" w:hAnsi="Times New Roman" w:cs="Times New Roman"/>
          <w:lang w:val="en-GB"/>
        </w:rPr>
      </w:pPr>
      <w:r w:rsidRPr="00256DE4">
        <w:rPr>
          <w:rFonts w:ascii="Times New Roman" w:hAnsi="Times New Roman" w:cs="Times New Roman"/>
          <w:lang w:val="en-GB"/>
        </w:rPr>
        <w:t xml:space="preserve">Junadi and Sfenrianto (2015), </w:t>
      </w:r>
      <w:r w:rsidRPr="00256DE4">
        <w:rPr>
          <w:rFonts w:ascii="Times New Roman" w:hAnsi="Times New Roman" w:cs="Times New Roman"/>
          <w:i/>
          <w:iCs/>
          <w:lang w:val="en-GB"/>
        </w:rPr>
        <w:t>A Model of Factors Influencing Consumer’s Intention To Use E-Payment System in Indonesia - International Conference on Computer Science and Computational Intelligence (ICCSCI 2015)</w:t>
      </w:r>
      <w:r w:rsidRPr="00256DE4">
        <w:rPr>
          <w:rFonts w:ascii="Times New Roman" w:hAnsi="Times New Roman" w:cs="Times New Roman"/>
          <w:lang w:val="en-GB"/>
        </w:rPr>
        <w:t xml:space="preserve">, </w:t>
      </w:r>
      <w:r w:rsidRPr="00256DE4">
        <w:rPr>
          <w:rStyle w:val="a3"/>
          <w:rFonts w:ascii="Times New Roman" w:hAnsi="Times New Roman" w:cs="Times New Roman"/>
          <w:lang w:val="en-GB"/>
        </w:rPr>
        <w:t>doi: 10.1016/j.procs.2015.07.557</w:t>
      </w:r>
      <w:r w:rsidRPr="00256DE4">
        <w:rPr>
          <w:rFonts w:ascii="Times New Roman" w:hAnsi="Times New Roman" w:cs="Times New Roman"/>
          <w:lang w:val="en-GB"/>
        </w:rPr>
        <w:t xml:space="preserve"> Accessed 20 April 2024</w:t>
      </w:r>
    </w:p>
    <w:p w14:paraId="346D7473" w14:textId="77777777" w:rsidR="00453129" w:rsidRPr="00256DE4" w:rsidRDefault="00453129" w:rsidP="00A411A9">
      <w:pPr>
        <w:rPr>
          <w:rFonts w:ascii="Times New Roman" w:hAnsi="Times New Roman" w:cs="Times New Roman"/>
          <w:lang w:val="en-GB"/>
        </w:rPr>
      </w:pPr>
    </w:p>
    <w:p w14:paraId="2848D3D8" w14:textId="77777777" w:rsidR="00A411A9" w:rsidRPr="00256DE4" w:rsidRDefault="00A411A9" w:rsidP="00982E4E">
      <w:pPr>
        <w:spacing w:line="276" w:lineRule="auto"/>
        <w:rPr>
          <w:rFonts w:ascii="Times New Roman" w:hAnsi="Times New Roman" w:cs="Times New Roman"/>
          <w:lang w:val="en-GB"/>
        </w:rPr>
      </w:pPr>
      <w:r w:rsidRPr="00256DE4">
        <w:rPr>
          <w:rFonts w:ascii="Times New Roman" w:hAnsi="Times New Roman" w:cs="Times New Roman"/>
          <w:lang w:val="en-GB"/>
        </w:rPr>
        <w:t xml:space="preserve">Karim W. and Haque A. and Ulfy M. and Hossain A. and Anis Z. (2020), </w:t>
      </w:r>
      <w:r w:rsidRPr="00256DE4">
        <w:rPr>
          <w:rFonts w:ascii="Times New Roman" w:hAnsi="Times New Roman" w:cs="Times New Roman"/>
          <w:i/>
          <w:iCs/>
          <w:lang w:val="en-GB"/>
        </w:rPr>
        <w:t>Factors Influencing the Use of E-wallet as a Payment Method among Malaysian Young Adults</w:t>
      </w:r>
      <w:r w:rsidRPr="00256DE4">
        <w:rPr>
          <w:rFonts w:ascii="Times New Roman" w:hAnsi="Times New Roman" w:cs="Times New Roman"/>
          <w:lang w:val="en-GB"/>
        </w:rPr>
        <w:t xml:space="preserve"> available at </w:t>
      </w:r>
      <w:hyperlink r:id="rId136" w:history="1">
        <w:r w:rsidRPr="00256DE4">
          <w:rPr>
            <w:rStyle w:val="a3"/>
            <w:rFonts w:ascii="Times New Roman" w:hAnsi="Times New Roman" w:cs="Times New Roman"/>
            <w:lang w:val="en-GB"/>
          </w:rPr>
          <w:t>https://scholar.googleusercontent.com/scholar?q=cache:Gar8AWi_En0J:scholar.google.com/+Factors+Influencing+the+Use+of+E-wallet+as+a+Payment+Method+among+Malaysian+Young+Adults+&amp;hl=zh-TW&amp;as_sdt=0,5</w:t>
        </w:r>
      </w:hyperlink>
      <w:r w:rsidRPr="00256DE4">
        <w:rPr>
          <w:rFonts w:ascii="Times New Roman" w:hAnsi="Times New Roman" w:cs="Times New Roman"/>
          <w:lang w:val="en-GB"/>
        </w:rPr>
        <w:t xml:space="preserve"> </w:t>
      </w:r>
    </w:p>
    <w:p w14:paraId="0CF3C04A" w14:textId="77777777" w:rsidR="00A411A9" w:rsidRPr="00256DE4" w:rsidRDefault="00A411A9" w:rsidP="00982E4E">
      <w:pPr>
        <w:spacing w:line="276" w:lineRule="auto"/>
        <w:rPr>
          <w:rFonts w:ascii="Times New Roman" w:hAnsi="Times New Roman" w:cs="Times New Roman"/>
          <w:lang w:val="en-GB"/>
        </w:rPr>
      </w:pPr>
      <w:r w:rsidRPr="00256DE4">
        <w:rPr>
          <w:rFonts w:ascii="Times New Roman" w:hAnsi="Times New Roman" w:cs="Times New Roman"/>
          <w:lang w:val="en-GB"/>
        </w:rPr>
        <w:t>Accessed 12 December 2023</w:t>
      </w:r>
    </w:p>
    <w:p w14:paraId="71EBB47A" w14:textId="77777777" w:rsidR="00982E4E" w:rsidRPr="00256DE4" w:rsidRDefault="00982E4E" w:rsidP="00A411A9">
      <w:pPr>
        <w:spacing w:line="360" w:lineRule="auto"/>
        <w:rPr>
          <w:rFonts w:ascii="Times New Roman" w:hAnsi="Times New Roman" w:cs="Times New Roman"/>
          <w:color w:val="000000"/>
          <w:shd w:val="clear" w:color="auto" w:fill="FFFFFF"/>
          <w:lang w:val="en-GB"/>
        </w:rPr>
      </w:pPr>
    </w:p>
    <w:p w14:paraId="6D767FB6" w14:textId="30E62E1D" w:rsidR="00A411A9" w:rsidRPr="00256DE4" w:rsidRDefault="00A411A9" w:rsidP="00A411A9">
      <w:pPr>
        <w:rPr>
          <w:rFonts w:ascii="Times New Roman" w:hAnsi="Times New Roman" w:cs="Times New Roman"/>
          <w:lang w:val="en-GB"/>
        </w:rPr>
      </w:pPr>
      <w:r w:rsidRPr="00256DE4">
        <w:rPr>
          <w:rFonts w:ascii="Times New Roman" w:eastAsia="細明體" w:hAnsi="Times New Roman" w:cs="Times New Roman"/>
          <w:color w:val="000000"/>
          <w:lang w:val="en-GB"/>
        </w:rPr>
        <w:t xml:space="preserve">Karnouskos S. and Hondroudaki A. and Vilmos A. and Csik B (2004), </w:t>
      </w:r>
      <w:r w:rsidRPr="00256DE4">
        <w:rPr>
          <w:rFonts w:ascii="Times New Roman" w:eastAsia="細明體" w:hAnsi="Times New Roman" w:cs="Times New Roman"/>
          <w:i/>
          <w:iCs/>
          <w:color w:val="000000"/>
          <w:lang w:val="en-GB"/>
        </w:rPr>
        <w:t>Security, Trust and Privacy in the Secure Mobile Payment Service</w:t>
      </w:r>
      <w:r w:rsidRPr="00256DE4">
        <w:rPr>
          <w:rFonts w:ascii="Times New Roman" w:eastAsia="細明體" w:hAnsi="Times New Roman" w:cs="Times New Roman"/>
          <w:color w:val="000000"/>
          <w:lang w:val="en-GB"/>
        </w:rPr>
        <w:t xml:space="preserve">, available at </w:t>
      </w:r>
      <w:hyperlink r:id="rId137" w:history="1">
        <w:r w:rsidRPr="00256DE4">
          <w:rPr>
            <w:rStyle w:val="a3"/>
            <w:rFonts w:ascii="Times New Roman" w:eastAsia="細明體" w:hAnsi="Times New Roman" w:cs="Times New Roman"/>
            <w:lang w:val="en-GB"/>
          </w:rPr>
          <w:t>https://citeseerx.ist.psu.edu/document?repid=rep1&amp;type=pdf&amp;doi=a1b50fd9e62526611bbae70bdedaa78aedefb1af</w:t>
        </w:r>
      </w:hyperlink>
      <w:r w:rsidRPr="00256DE4">
        <w:rPr>
          <w:rFonts w:ascii="Times New Roman" w:eastAsia="細明體" w:hAnsi="Times New Roman" w:cs="Times New Roman"/>
          <w:color w:val="000000"/>
          <w:lang w:val="en-GB"/>
        </w:rPr>
        <w:t xml:space="preserve"> Accessed 28 December 2023</w:t>
      </w:r>
    </w:p>
    <w:p w14:paraId="263A2FF1" w14:textId="77777777" w:rsidR="00AA78ED" w:rsidRPr="00256DE4" w:rsidRDefault="00AA78ED" w:rsidP="00A411A9">
      <w:pPr>
        <w:rPr>
          <w:rFonts w:ascii="Times New Roman" w:hAnsi="Times New Roman" w:cs="Times New Roman"/>
          <w:lang w:val="en-GB"/>
        </w:rPr>
      </w:pPr>
    </w:p>
    <w:p w14:paraId="760E5995" w14:textId="6C98351B"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Karthikeyan T. and Govindarajan M. and Vijayakumar V. (2023), </w:t>
      </w:r>
      <w:r w:rsidRPr="00256DE4">
        <w:rPr>
          <w:rFonts w:ascii="Times New Roman" w:hAnsi="Times New Roman" w:cs="Times New Roman"/>
          <w:i/>
          <w:iCs/>
          <w:lang w:val="en-GB"/>
        </w:rPr>
        <w:t xml:space="preserve">An effective fraud detection using competitive swarm optimization based deep neural network, </w:t>
      </w:r>
      <w:hyperlink r:id="rId138" w:history="1">
        <w:r w:rsidRPr="00256DE4">
          <w:rPr>
            <w:rStyle w:val="a3"/>
            <w:rFonts w:ascii="Times New Roman" w:hAnsi="Times New Roman" w:cs="Times New Roman"/>
            <w:lang w:val="en-GB"/>
          </w:rPr>
          <w:t>https://doi.org/10.1016/j.measen.2023.100793</w:t>
        </w:r>
      </w:hyperlink>
      <w:r w:rsidRPr="00256DE4">
        <w:rPr>
          <w:rFonts w:ascii="Times New Roman" w:hAnsi="Times New Roman" w:cs="Times New Roman"/>
          <w:lang w:val="en-GB"/>
        </w:rPr>
        <w:t xml:space="preserve"> , Accessed 2 April 2024</w:t>
      </w:r>
    </w:p>
    <w:p w14:paraId="1F8F9BB2" w14:textId="77777777" w:rsidR="00A411A9" w:rsidRPr="00256DE4" w:rsidRDefault="00A411A9" w:rsidP="00A411A9">
      <w:pPr>
        <w:rPr>
          <w:rFonts w:ascii="Times New Roman" w:hAnsi="Times New Roman" w:cs="Times New Roman"/>
          <w:lang w:val="en-GB"/>
        </w:rPr>
      </w:pPr>
    </w:p>
    <w:p w14:paraId="6354CB29"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Katz M. (2012), </w:t>
      </w:r>
      <w:r w:rsidRPr="00256DE4">
        <w:rPr>
          <w:rFonts w:ascii="Times New Roman" w:hAnsi="Times New Roman" w:cs="Times New Roman"/>
          <w:i/>
          <w:iCs/>
          <w:lang w:val="en-GB"/>
        </w:rPr>
        <w:t>CONSUMER PAYMENT INNOVATION IN THE CONNECTED AGE, An International Payments Policy Conference Sponsored by the Federal Reserve Bank of Kansas City</w:t>
      </w:r>
      <w:r w:rsidRPr="00256DE4">
        <w:rPr>
          <w:rFonts w:ascii="Times New Roman" w:hAnsi="Times New Roman" w:cs="Times New Roman"/>
          <w:lang w:val="en-GB"/>
        </w:rPr>
        <w:t xml:space="preserve">, available at </w:t>
      </w:r>
      <w:hyperlink r:id="rId139" w:anchor="page=137" w:history="1">
        <w:r w:rsidRPr="00256DE4">
          <w:rPr>
            <w:rStyle w:val="a3"/>
            <w:rFonts w:ascii="Times New Roman" w:hAnsi="Times New Roman" w:cs="Times New Roman"/>
            <w:lang w:val="en-GB"/>
          </w:rPr>
          <w:t>https://www.kansascityfed.org/Payments%20Conferences/documents/4068/2012-complete-proceedings.pdf#page=137</w:t>
        </w:r>
      </w:hyperlink>
      <w:r w:rsidRPr="00256DE4">
        <w:rPr>
          <w:rFonts w:ascii="Times New Roman" w:hAnsi="Times New Roman" w:cs="Times New Roman"/>
          <w:lang w:val="en-GB"/>
        </w:rPr>
        <w:t xml:space="preserve"> 5 April 2024</w:t>
      </w:r>
    </w:p>
    <w:p w14:paraId="4702D962" w14:textId="77777777" w:rsidR="00A411A9" w:rsidRPr="00256DE4" w:rsidRDefault="00A411A9" w:rsidP="00A411A9">
      <w:pPr>
        <w:rPr>
          <w:rFonts w:ascii="Times New Roman" w:hAnsi="Times New Roman" w:cs="Times New Roman"/>
          <w:lang w:val="en-GB"/>
        </w:rPr>
      </w:pPr>
    </w:p>
    <w:p w14:paraId="69913E04" w14:textId="77777777" w:rsidR="00897F84" w:rsidRDefault="00897F84" w:rsidP="00A411A9">
      <w:pPr>
        <w:rPr>
          <w:rFonts w:ascii="Times New Roman" w:hAnsi="Times New Roman" w:cs="Times New Roman"/>
          <w:lang w:val="en-GB"/>
        </w:rPr>
      </w:pPr>
    </w:p>
    <w:p w14:paraId="51C1F70B" w14:textId="77777777" w:rsidR="00897F84" w:rsidRDefault="00897F84" w:rsidP="00A411A9">
      <w:pPr>
        <w:rPr>
          <w:rFonts w:ascii="Times New Roman" w:hAnsi="Times New Roman" w:cs="Times New Roman"/>
          <w:lang w:val="en-GB"/>
        </w:rPr>
      </w:pPr>
    </w:p>
    <w:p w14:paraId="535A573F" w14:textId="0405134C"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lastRenderedPageBreak/>
        <w:t xml:space="preserve">Kaur J. and Kaur S. and Syan A. and Sharma R. (2020), </w:t>
      </w:r>
      <w:r w:rsidRPr="00256DE4">
        <w:rPr>
          <w:rFonts w:ascii="Times New Roman" w:hAnsi="Times New Roman" w:cs="Times New Roman"/>
          <w:i/>
          <w:iCs/>
          <w:lang w:val="en-GB"/>
        </w:rPr>
        <w:t>Factors Influencing the Adoption of Payment Banks in India Using an Extended TAM</w:t>
      </w:r>
      <w:r w:rsidRPr="00256DE4">
        <w:rPr>
          <w:rFonts w:ascii="Times New Roman" w:hAnsi="Times New Roman" w:cs="Times New Roman"/>
          <w:lang w:val="en-GB"/>
        </w:rPr>
        <w:t xml:space="preserve">, </w:t>
      </w:r>
      <w:hyperlink r:id="rId140" w:history="1">
        <w:r w:rsidRPr="00256DE4">
          <w:rPr>
            <w:rStyle w:val="a3"/>
            <w:rFonts w:ascii="Times New Roman" w:hAnsi="Times New Roman" w:cs="Times New Roman"/>
            <w:lang w:val="en-GB"/>
          </w:rPr>
          <w:t>https://doi.org/10.1177/2319510X211013598</w:t>
        </w:r>
      </w:hyperlink>
      <w:r w:rsidRPr="00256DE4">
        <w:rPr>
          <w:rFonts w:ascii="Times New Roman" w:hAnsi="Times New Roman" w:cs="Times New Roman"/>
          <w:lang w:val="en-GB"/>
        </w:rPr>
        <w:t xml:space="preserve"> Accessed 4 April 2024</w:t>
      </w:r>
    </w:p>
    <w:p w14:paraId="4BD1F323" w14:textId="77777777" w:rsidR="00A411A9" w:rsidRPr="00256DE4" w:rsidRDefault="00A411A9" w:rsidP="00A411A9">
      <w:pPr>
        <w:rPr>
          <w:rFonts w:ascii="Times New Roman" w:hAnsi="Times New Roman" w:cs="Times New Roman"/>
          <w:lang w:val="en-GB"/>
        </w:rPr>
      </w:pPr>
    </w:p>
    <w:p w14:paraId="50696B18"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Keima D. and Haob M. and Dayal U. and Janetzkoa H. and Baka P. (2010), </w:t>
      </w:r>
      <w:r w:rsidRPr="00256DE4">
        <w:rPr>
          <w:rFonts w:ascii="Times New Roman" w:hAnsi="Times New Roman" w:cs="Times New Roman"/>
          <w:i/>
          <w:iCs/>
          <w:lang w:val="en-GB"/>
        </w:rPr>
        <w:t>Generalized scatter plots</w:t>
      </w:r>
      <w:r w:rsidRPr="00256DE4">
        <w:rPr>
          <w:rFonts w:ascii="Times New Roman" w:hAnsi="Times New Roman" w:cs="Times New Roman"/>
          <w:lang w:val="en-GB"/>
        </w:rPr>
        <w:t xml:space="preserve">, </w:t>
      </w:r>
      <w:hyperlink r:id="rId141" w:history="1">
        <w:r w:rsidRPr="00256DE4">
          <w:rPr>
            <w:rStyle w:val="a3"/>
            <w:rFonts w:ascii="Times New Roman" w:hAnsi="Times New Roman" w:cs="Times New Roman"/>
            <w:lang w:val="en-GB"/>
          </w:rPr>
          <w:t>https://doi.org/10.1057/ivs.2009.34</w:t>
        </w:r>
      </w:hyperlink>
      <w:r w:rsidRPr="00256DE4">
        <w:rPr>
          <w:rFonts w:ascii="Times New Roman" w:hAnsi="Times New Roman" w:cs="Times New Roman"/>
          <w:lang w:val="en-GB"/>
        </w:rPr>
        <w:t xml:space="preserve">  1 April 2024</w:t>
      </w:r>
    </w:p>
    <w:p w14:paraId="773E4857" w14:textId="77777777" w:rsidR="00A411A9" w:rsidRPr="00256DE4" w:rsidRDefault="00A411A9" w:rsidP="00A411A9">
      <w:pPr>
        <w:rPr>
          <w:rFonts w:ascii="Times New Roman" w:hAnsi="Times New Roman" w:cs="Times New Roman"/>
          <w:lang w:val="en-GB"/>
        </w:rPr>
      </w:pPr>
    </w:p>
    <w:p w14:paraId="6B3BA473" w14:textId="3FB473FB" w:rsidR="007A4CC9" w:rsidRPr="00256DE4" w:rsidRDefault="007A4CC9" w:rsidP="00A0562A">
      <w:pPr>
        <w:rPr>
          <w:rFonts w:ascii="Times New Roman" w:hAnsi="Times New Roman" w:cs="Times New Roman"/>
          <w:lang w:val="en-GB"/>
        </w:rPr>
      </w:pPr>
      <w:r w:rsidRPr="00256DE4">
        <w:rPr>
          <w:rFonts w:ascii="Times New Roman" w:hAnsi="Times New Roman" w:cs="Times New Roman"/>
          <w:lang w:val="en-GB"/>
        </w:rPr>
        <w:t>Khatimah H. and Halim F. (2013)</w:t>
      </w:r>
      <w:r w:rsidR="00A0562A" w:rsidRPr="00256DE4">
        <w:rPr>
          <w:rFonts w:ascii="Times New Roman" w:hAnsi="Times New Roman" w:cs="Times New Roman"/>
          <w:lang w:val="en-GB"/>
        </w:rPr>
        <w:t>, T</w:t>
      </w:r>
      <w:r w:rsidR="00A0562A" w:rsidRPr="00256DE4">
        <w:rPr>
          <w:rFonts w:ascii="Times New Roman" w:hAnsi="Times New Roman" w:cs="Times New Roman"/>
          <w:i/>
          <w:iCs/>
          <w:lang w:val="en-GB"/>
        </w:rPr>
        <w:t>he Intention To Use E-Money Transaction In Indonesia: Conceptual Framework</w:t>
      </w:r>
      <w:r w:rsidR="00A0562A" w:rsidRPr="00256DE4">
        <w:rPr>
          <w:rFonts w:ascii="Times New Roman" w:hAnsi="Times New Roman" w:cs="Times New Roman"/>
          <w:lang w:val="en-GB"/>
        </w:rPr>
        <w:t xml:space="preserve">, available at </w:t>
      </w:r>
      <w:hyperlink r:id="rId142" w:history="1">
        <w:r w:rsidR="00A0562A" w:rsidRPr="00256DE4">
          <w:rPr>
            <w:rStyle w:val="a3"/>
            <w:rFonts w:ascii="Times New Roman" w:hAnsi="Times New Roman" w:cs="Times New Roman"/>
            <w:lang w:val="en-GB"/>
          </w:rPr>
          <w:t>https://repo.uum.edu.my/id/eprint/16309/1/13.pdf</w:t>
        </w:r>
      </w:hyperlink>
      <w:r w:rsidR="00A0562A" w:rsidRPr="00256DE4">
        <w:rPr>
          <w:rFonts w:ascii="Times New Roman" w:hAnsi="Times New Roman" w:cs="Times New Roman"/>
          <w:lang w:val="en-GB"/>
        </w:rPr>
        <w:t xml:space="preserve"> Accessed 20 April 2024</w:t>
      </w:r>
    </w:p>
    <w:p w14:paraId="46E57162" w14:textId="77777777" w:rsidR="007A4CC9" w:rsidRPr="00256DE4" w:rsidRDefault="007A4CC9" w:rsidP="00A411A9">
      <w:pPr>
        <w:rPr>
          <w:rFonts w:ascii="Times New Roman" w:hAnsi="Times New Roman" w:cs="Times New Roman"/>
          <w:lang w:val="en-GB"/>
        </w:rPr>
      </w:pPr>
    </w:p>
    <w:p w14:paraId="144646AF" w14:textId="77777777" w:rsidR="007A4CC9" w:rsidRPr="00256DE4" w:rsidRDefault="007A4CC9" w:rsidP="007A4CC9">
      <w:pPr>
        <w:rPr>
          <w:rFonts w:ascii="Times New Roman" w:hAnsi="Times New Roman" w:cs="Times New Roman"/>
          <w:lang w:val="en-GB"/>
        </w:rPr>
      </w:pPr>
      <w:r w:rsidRPr="00256DE4">
        <w:rPr>
          <w:rFonts w:ascii="Times New Roman" w:hAnsi="Times New Roman" w:cs="Times New Roman"/>
          <w:lang w:val="en-GB"/>
        </w:rPr>
        <w:t xml:space="preserve">Khaitan, (2023), </w:t>
      </w:r>
      <w:r w:rsidRPr="00256DE4">
        <w:rPr>
          <w:rFonts w:ascii="Times New Roman" w:hAnsi="Times New Roman" w:cs="Times New Roman"/>
          <w:i/>
          <w:iCs/>
          <w:lang w:val="en-GB"/>
        </w:rPr>
        <w:t>What Is A Digital Payment and How Does It Work?</w:t>
      </w:r>
      <w:r w:rsidRPr="00256DE4">
        <w:rPr>
          <w:rFonts w:ascii="Times New Roman" w:hAnsi="Times New Roman" w:cs="Times New Roman"/>
          <w:lang w:val="en-GB"/>
        </w:rPr>
        <w:t xml:space="preserve"> Available at </w:t>
      </w:r>
      <w:hyperlink r:id="rId143" w:history="1">
        <w:r w:rsidRPr="00256DE4">
          <w:rPr>
            <w:rStyle w:val="a3"/>
            <w:rFonts w:ascii="Times New Roman" w:hAnsi="Times New Roman" w:cs="Times New Roman"/>
            <w:lang w:val="en-GB"/>
          </w:rPr>
          <w:t>https://www.forbes.com/advisor/in/banking/what-is-a-digital-payment-and-how-does-it-work/</w:t>
        </w:r>
      </w:hyperlink>
      <w:r w:rsidRPr="00256DE4">
        <w:rPr>
          <w:rFonts w:ascii="Times New Roman" w:hAnsi="Times New Roman" w:cs="Times New Roman"/>
          <w:lang w:val="en-GB"/>
        </w:rPr>
        <w:t xml:space="preserve"> Accessed 9 December 2023</w:t>
      </w:r>
    </w:p>
    <w:p w14:paraId="0F8A6B7D" w14:textId="77777777" w:rsidR="007A4CC9" w:rsidRPr="00256DE4" w:rsidRDefault="007A4CC9" w:rsidP="007A4CC9">
      <w:pPr>
        <w:spacing w:line="360" w:lineRule="auto"/>
        <w:rPr>
          <w:rFonts w:ascii="Times New Roman" w:hAnsi="Times New Roman" w:cs="Times New Roman"/>
          <w:lang w:val="en-GB"/>
        </w:rPr>
      </w:pPr>
    </w:p>
    <w:p w14:paraId="2A148A4F" w14:textId="59C59947" w:rsidR="00216158" w:rsidRPr="00256DE4" w:rsidRDefault="00216158" w:rsidP="00216158">
      <w:pPr>
        <w:spacing w:line="276" w:lineRule="auto"/>
        <w:rPr>
          <w:rFonts w:ascii="Times New Roman" w:hAnsi="Times New Roman" w:cs="Times New Roman"/>
          <w:lang w:val="en-GB"/>
        </w:rPr>
      </w:pPr>
      <w:r w:rsidRPr="00256DE4">
        <w:rPr>
          <w:rFonts w:ascii="Times New Roman" w:hAnsi="Times New Roman" w:cs="Times New Roman"/>
          <w:lang w:val="en-GB"/>
        </w:rPr>
        <w:t xml:space="preserve">Kim C. and Tao W. and Shin N. and Kim K. (2010), </w:t>
      </w:r>
      <w:r w:rsidRPr="00256DE4">
        <w:rPr>
          <w:rFonts w:ascii="Times New Roman" w:hAnsi="Times New Roman" w:cs="Times New Roman"/>
          <w:i/>
          <w:iCs/>
          <w:lang w:val="en-GB"/>
        </w:rPr>
        <w:t>An empirical study of customers’ perceptions of security and trust in e-payment systems,</w:t>
      </w:r>
      <w:r w:rsidRPr="00256DE4">
        <w:rPr>
          <w:rFonts w:ascii="Times New Roman" w:hAnsi="Times New Roman" w:cs="Times New Roman"/>
          <w:lang w:val="en-GB"/>
        </w:rPr>
        <w:t xml:space="preserve"> </w:t>
      </w:r>
      <w:hyperlink r:id="rId144" w:history="1">
        <w:r w:rsidRPr="00256DE4">
          <w:rPr>
            <w:rStyle w:val="a3"/>
            <w:rFonts w:ascii="Times New Roman" w:hAnsi="Times New Roman" w:cs="Times New Roman"/>
            <w:lang w:val="en-GB"/>
          </w:rPr>
          <w:t>https://doi.org/10.1016/j.elerap.2009.04.014</w:t>
        </w:r>
      </w:hyperlink>
      <w:r w:rsidRPr="00256DE4">
        <w:rPr>
          <w:rFonts w:ascii="Times New Roman" w:hAnsi="Times New Roman" w:cs="Times New Roman"/>
          <w:lang w:val="en-GB"/>
        </w:rPr>
        <w:t xml:space="preserve"> Accessed 23 April 2024</w:t>
      </w:r>
    </w:p>
    <w:p w14:paraId="45DFF974" w14:textId="77777777" w:rsidR="00216158" w:rsidRPr="00256DE4" w:rsidRDefault="00216158" w:rsidP="007A4CC9">
      <w:pPr>
        <w:spacing w:line="360" w:lineRule="auto"/>
        <w:rPr>
          <w:rFonts w:ascii="Times New Roman" w:hAnsi="Times New Roman" w:cs="Times New Roman"/>
          <w:lang w:val="en-GB"/>
        </w:rPr>
      </w:pPr>
    </w:p>
    <w:p w14:paraId="7F22EC7E" w14:textId="49BA0161" w:rsidR="00362570" w:rsidRPr="00256DE4" w:rsidRDefault="00362570" w:rsidP="00736DCE">
      <w:pPr>
        <w:spacing w:line="276" w:lineRule="auto"/>
        <w:rPr>
          <w:rFonts w:ascii="Times New Roman" w:hAnsi="Times New Roman" w:cs="Times New Roman"/>
          <w:lang w:val="en-GB"/>
        </w:rPr>
      </w:pPr>
      <w:r w:rsidRPr="00256DE4">
        <w:rPr>
          <w:rFonts w:ascii="Times New Roman" w:hAnsi="Times New Roman" w:cs="Times New Roman"/>
          <w:color w:val="000000"/>
          <w:lang w:val="en-GB"/>
        </w:rPr>
        <w:t xml:space="preserve">Kim T. (2017), </w:t>
      </w:r>
      <w:r w:rsidRPr="00256DE4">
        <w:rPr>
          <w:rFonts w:ascii="Times New Roman" w:hAnsi="Times New Roman" w:cs="Times New Roman"/>
          <w:i/>
          <w:iCs/>
          <w:color w:val="000000"/>
          <w:lang w:val="en-GB"/>
        </w:rPr>
        <w:t>Understanding one-way ANOVA using conceptual figures</w:t>
      </w:r>
      <w:r w:rsidRPr="00256DE4">
        <w:rPr>
          <w:rFonts w:ascii="Times New Roman" w:hAnsi="Times New Roman" w:cs="Times New Roman"/>
          <w:color w:val="000000"/>
          <w:lang w:val="en-GB"/>
        </w:rPr>
        <w:t xml:space="preserve">, </w:t>
      </w:r>
      <w:hyperlink r:id="rId145" w:history="1">
        <w:r w:rsidRPr="00256DE4">
          <w:rPr>
            <w:rStyle w:val="a3"/>
            <w:rFonts w:ascii="Times New Roman" w:hAnsi="Times New Roman" w:cs="Times New Roman"/>
            <w:lang w:val="en-GB"/>
          </w:rPr>
          <w:t>https://doi.org/10.4097%2Fkjae.2017.70.1.22</w:t>
        </w:r>
      </w:hyperlink>
      <w:r w:rsidRPr="00256DE4">
        <w:rPr>
          <w:rFonts w:ascii="Times New Roman" w:hAnsi="Times New Roman" w:cs="Times New Roman"/>
          <w:color w:val="000000"/>
          <w:lang w:val="en-GB"/>
        </w:rPr>
        <w:t xml:space="preserve"> Accessed 17 December 2023</w:t>
      </w:r>
    </w:p>
    <w:p w14:paraId="611922E0" w14:textId="77777777" w:rsidR="00362570" w:rsidRPr="00256DE4" w:rsidRDefault="00362570" w:rsidP="007A4CC9">
      <w:pPr>
        <w:spacing w:line="360" w:lineRule="auto"/>
        <w:rPr>
          <w:rFonts w:ascii="Times New Roman" w:hAnsi="Times New Roman" w:cs="Times New Roman"/>
          <w:lang w:val="en-GB"/>
        </w:rPr>
      </w:pPr>
    </w:p>
    <w:p w14:paraId="67126AB5" w14:textId="3262B36F" w:rsidR="007A4CC9" w:rsidRPr="00256DE4" w:rsidRDefault="007A4CC9" w:rsidP="00567D91">
      <w:pPr>
        <w:spacing w:line="276" w:lineRule="auto"/>
        <w:rPr>
          <w:rFonts w:ascii="Times New Roman" w:hAnsi="Times New Roman" w:cs="Times New Roman"/>
          <w:lang w:val="en-GB"/>
        </w:rPr>
      </w:pPr>
      <w:r w:rsidRPr="00256DE4">
        <w:rPr>
          <w:rFonts w:ascii="Times New Roman" w:hAnsi="Times New Roman" w:cs="Times New Roman"/>
          <w:lang w:val="en-GB"/>
        </w:rPr>
        <w:t xml:space="preserve">Klapper L. (2023), </w:t>
      </w:r>
      <w:r w:rsidRPr="00256DE4">
        <w:rPr>
          <w:rFonts w:ascii="Times New Roman" w:hAnsi="Times New Roman" w:cs="Times New Roman"/>
          <w:i/>
          <w:iCs/>
          <w:lang w:val="en-GB"/>
        </w:rPr>
        <w:t>How digital payments can benefit entrepreneurs</w:t>
      </w:r>
      <w:r w:rsidRPr="00256DE4">
        <w:rPr>
          <w:rFonts w:ascii="Times New Roman" w:hAnsi="Times New Roman" w:cs="Times New Roman"/>
          <w:lang w:val="en-GB"/>
        </w:rPr>
        <w:t xml:space="preserve">, available at </w:t>
      </w:r>
      <w:hyperlink r:id="rId146" w:history="1">
        <w:r w:rsidRPr="00256DE4">
          <w:rPr>
            <w:rStyle w:val="a3"/>
            <w:rFonts w:ascii="Times New Roman" w:hAnsi="Times New Roman" w:cs="Times New Roman"/>
            <w:lang w:val="en-GB"/>
          </w:rPr>
          <w:t>https://wol.iza.org/articles/how-digital-payments-can-benefit-entrepreneurs/long</w:t>
        </w:r>
      </w:hyperlink>
      <w:r w:rsidRPr="00256DE4">
        <w:rPr>
          <w:rFonts w:ascii="Times New Roman" w:hAnsi="Times New Roman" w:cs="Times New Roman"/>
          <w:lang w:val="en-GB"/>
        </w:rPr>
        <w:t xml:space="preserve"> Accessed 10 December 2023</w:t>
      </w:r>
    </w:p>
    <w:p w14:paraId="22FB0D9F" w14:textId="77777777" w:rsidR="007A4CC9" w:rsidRPr="00256DE4" w:rsidRDefault="007A4CC9" w:rsidP="00A411A9">
      <w:pPr>
        <w:rPr>
          <w:rFonts w:ascii="Times New Roman" w:hAnsi="Times New Roman" w:cs="Times New Roman"/>
          <w:lang w:val="en-GB"/>
        </w:rPr>
      </w:pPr>
    </w:p>
    <w:p w14:paraId="2B6A1C88" w14:textId="77777777" w:rsidR="00A411A9" w:rsidRPr="00256DE4" w:rsidRDefault="00A411A9" w:rsidP="00A411A9">
      <w:pPr>
        <w:spacing w:line="276" w:lineRule="auto"/>
        <w:rPr>
          <w:rFonts w:ascii="Times New Roman" w:hAnsi="Times New Roman" w:cs="Times New Roman"/>
          <w:color w:val="000000"/>
          <w:shd w:val="clear" w:color="auto" w:fill="FFFFFF"/>
          <w:lang w:val="en-GB"/>
        </w:rPr>
      </w:pPr>
      <w:r w:rsidRPr="00256DE4">
        <w:rPr>
          <w:rFonts w:ascii="Times New Roman" w:hAnsi="Times New Roman" w:cs="Times New Roman"/>
          <w:color w:val="1F1F1F"/>
          <w:lang w:val="en-GB"/>
        </w:rPr>
        <w:t xml:space="preserve">Kim C. and Tao W. and Shin N. and Kim K. (2010), </w:t>
      </w:r>
      <w:r w:rsidRPr="00256DE4">
        <w:rPr>
          <w:rFonts w:ascii="Times New Roman" w:hAnsi="Times New Roman" w:cs="Times New Roman"/>
          <w:i/>
          <w:iCs/>
          <w:color w:val="1F1F1F"/>
          <w:lang w:val="en-GB"/>
        </w:rPr>
        <w:t>An empirical study of customers’ perceptions of security and trust in e-payment systems</w:t>
      </w:r>
      <w:r w:rsidRPr="00256DE4">
        <w:rPr>
          <w:rFonts w:ascii="Times New Roman" w:hAnsi="Times New Roman" w:cs="Times New Roman"/>
          <w:color w:val="1F1F1F"/>
          <w:lang w:val="en-GB"/>
        </w:rPr>
        <w:t xml:space="preserve">, available at </w:t>
      </w:r>
      <w:hyperlink r:id="rId147" w:history="1">
        <w:r w:rsidRPr="00256DE4">
          <w:rPr>
            <w:rStyle w:val="a3"/>
            <w:rFonts w:ascii="Times New Roman" w:hAnsi="Times New Roman" w:cs="Times New Roman"/>
            <w:lang w:val="en-GB"/>
          </w:rPr>
          <w:t>https://doi.org/10.1016/j.elerap.2009.04.014</w:t>
        </w:r>
      </w:hyperlink>
      <w:r w:rsidRPr="00256DE4">
        <w:rPr>
          <w:rFonts w:ascii="Times New Roman" w:hAnsi="Times New Roman" w:cs="Times New Roman"/>
          <w:color w:val="1F1F1F"/>
          <w:lang w:val="en-GB"/>
        </w:rPr>
        <w:t xml:space="preserve"> Accessed 12 December 2023</w:t>
      </w:r>
    </w:p>
    <w:p w14:paraId="20D548AD" w14:textId="77777777" w:rsidR="00A411A9" w:rsidRPr="00256DE4" w:rsidRDefault="00A411A9" w:rsidP="00A411A9">
      <w:pPr>
        <w:rPr>
          <w:rFonts w:ascii="Times New Roman" w:hAnsi="Times New Roman" w:cs="Times New Roman"/>
          <w:lang w:val="en-GB"/>
        </w:rPr>
      </w:pPr>
    </w:p>
    <w:p w14:paraId="0EC358FB" w14:textId="192F2FD3" w:rsidR="005457D6" w:rsidRPr="00897F84" w:rsidRDefault="00A411A9" w:rsidP="00897F84">
      <w:pPr>
        <w:spacing w:line="276" w:lineRule="auto"/>
        <w:rPr>
          <w:rFonts w:ascii="Times New Roman" w:hAnsi="Times New Roman" w:cs="Times New Roman"/>
          <w:lang w:val="en-GB"/>
        </w:rPr>
      </w:pPr>
      <w:r w:rsidRPr="00256DE4">
        <w:rPr>
          <w:rStyle w:val="text"/>
          <w:rFonts w:ascii="Times New Roman" w:hAnsi="Times New Roman" w:cs="Times New Roman"/>
          <w:lang w:val="en-GB"/>
        </w:rPr>
        <w:t>Kim Y. and</w:t>
      </w:r>
      <w:r w:rsidRPr="00256DE4">
        <w:rPr>
          <w:rStyle w:val="react-xocs-alternative-link"/>
          <w:rFonts w:ascii="Times New Roman" w:hAnsi="Times New Roman" w:cs="Times New Roman"/>
          <w:lang w:val="en-GB"/>
        </w:rPr>
        <w:t> </w:t>
      </w:r>
      <w:r w:rsidRPr="00256DE4">
        <w:rPr>
          <w:rStyle w:val="text"/>
          <w:rFonts w:ascii="Times New Roman" w:hAnsi="Times New Roman" w:cs="Times New Roman"/>
          <w:lang w:val="en-GB"/>
        </w:rPr>
        <w:t>Seok J. and Roh T. (2023), T</w:t>
      </w:r>
      <w:r w:rsidRPr="00256DE4">
        <w:rPr>
          <w:rStyle w:val="text"/>
          <w:rFonts w:ascii="Times New Roman" w:hAnsi="Times New Roman" w:cs="Times New Roman"/>
          <w:i/>
          <w:iCs/>
          <w:lang w:val="en-GB"/>
        </w:rPr>
        <w:t>he linkage between quality of information systems and the impact of trust-based privacy on behavioral outcomes in unmanned convenience store: Moderating effect of gender and experience</w:t>
      </w:r>
      <w:r w:rsidRPr="00256DE4">
        <w:rPr>
          <w:rStyle w:val="text"/>
          <w:rFonts w:ascii="Times New Roman" w:hAnsi="Times New Roman" w:cs="Times New Roman"/>
          <w:lang w:val="en-GB"/>
        </w:rPr>
        <w:t xml:space="preserve">, available at </w:t>
      </w:r>
      <w:hyperlink r:id="rId148" w:history="1">
        <w:r w:rsidRPr="00256DE4">
          <w:rPr>
            <w:rStyle w:val="a3"/>
            <w:rFonts w:ascii="Times New Roman" w:hAnsi="Times New Roman" w:cs="Times New Roman"/>
            <w:lang w:val="en-GB"/>
          </w:rPr>
          <w:t>https://doi.org/10.1016/j.techfore.2023.122852</w:t>
        </w:r>
      </w:hyperlink>
      <w:r w:rsidRPr="00256DE4">
        <w:rPr>
          <w:rStyle w:val="text"/>
          <w:rFonts w:ascii="Times New Roman" w:hAnsi="Times New Roman" w:cs="Times New Roman"/>
          <w:lang w:val="en-GB"/>
        </w:rPr>
        <w:t xml:space="preserve"> 17 December 2023</w:t>
      </w:r>
    </w:p>
    <w:p w14:paraId="1A2685CF" w14:textId="2EB82679" w:rsidR="005457D6" w:rsidRPr="00256DE4" w:rsidRDefault="005457D6" w:rsidP="00A411A9">
      <w:pPr>
        <w:rPr>
          <w:rFonts w:ascii="Times New Roman" w:hAnsi="Times New Roman" w:cs="Times New Roman"/>
          <w:lang w:val="en-GB"/>
        </w:rPr>
      </w:pPr>
      <w:r w:rsidRPr="00256DE4">
        <w:rPr>
          <w:rFonts w:ascii="Times New Roman" w:hAnsi="Times New Roman" w:cs="Times New Roman"/>
          <w:lang w:val="en-GB"/>
        </w:rPr>
        <w:lastRenderedPageBreak/>
        <w:t xml:space="preserve">Koenig N. and Morgan, M. and Palmer A. and Zhao A. (2015), </w:t>
      </w:r>
      <w:r w:rsidRPr="00256DE4">
        <w:rPr>
          <w:rFonts w:ascii="Times New Roman" w:hAnsi="Times New Roman" w:cs="Times New Roman"/>
          <w:i/>
          <w:iCs/>
          <w:lang w:val="en-GB"/>
        </w:rPr>
        <w:t>Enjoyment and social influence: predicting mobile payment adoption</w:t>
      </w:r>
      <w:r w:rsidRPr="00256DE4">
        <w:rPr>
          <w:rFonts w:ascii="Times New Roman" w:hAnsi="Times New Roman" w:cs="Times New Roman"/>
          <w:lang w:val="en-GB"/>
        </w:rPr>
        <w:t xml:space="preserve">, </w:t>
      </w:r>
      <w:hyperlink r:id="rId149" w:history="1">
        <w:r w:rsidRPr="00256DE4">
          <w:rPr>
            <w:rStyle w:val="a3"/>
            <w:rFonts w:ascii="Times New Roman" w:hAnsi="Times New Roman" w:cs="Times New Roman"/>
            <w:lang w:val="en-GB"/>
          </w:rPr>
          <w:t>https://doi.org/10.1080/02642069.2015.1043278</w:t>
        </w:r>
      </w:hyperlink>
      <w:r w:rsidRPr="00256DE4">
        <w:rPr>
          <w:rFonts w:ascii="Times New Roman" w:hAnsi="Times New Roman" w:cs="Times New Roman"/>
          <w:lang w:val="en-GB"/>
        </w:rPr>
        <w:t xml:space="preserve"> Accessed 21 April 2024</w:t>
      </w:r>
    </w:p>
    <w:p w14:paraId="2A01AC72" w14:textId="77777777" w:rsidR="005457D6" w:rsidRPr="00256DE4" w:rsidRDefault="005457D6" w:rsidP="00A411A9">
      <w:pPr>
        <w:rPr>
          <w:rFonts w:ascii="Times New Roman" w:hAnsi="Times New Roman" w:cs="Times New Roman"/>
          <w:lang w:val="en-GB"/>
        </w:rPr>
      </w:pPr>
    </w:p>
    <w:p w14:paraId="2A20B395" w14:textId="77777777" w:rsidR="0061628A" w:rsidRPr="00256DE4" w:rsidRDefault="0061628A" w:rsidP="00A411A9">
      <w:pPr>
        <w:rPr>
          <w:rFonts w:ascii="Times New Roman" w:hAnsi="Times New Roman" w:cs="Times New Roman"/>
          <w:lang w:val="en-GB"/>
        </w:rPr>
      </w:pPr>
      <w:r w:rsidRPr="00256DE4">
        <w:rPr>
          <w:rFonts w:ascii="Times New Roman" w:hAnsi="Times New Roman" w:cs="Times New Roman"/>
          <w:lang w:val="en-GB"/>
        </w:rPr>
        <w:t xml:space="preserve">Krishna A. and Joy J. and Pattara F. and Xavier J. (2016), FLIPAY - QR Code Based Payment System, available at  </w:t>
      </w:r>
      <w:hyperlink r:id="rId150" w:history="1">
        <w:r w:rsidRPr="00256DE4">
          <w:rPr>
            <w:rStyle w:val="a3"/>
            <w:rFonts w:ascii="Times New Roman" w:hAnsi="Times New Roman" w:cs="Times New Roman"/>
            <w:lang w:val="en-GB"/>
          </w:rPr>
          <w:t>https://d1wqtxts1xzle7.cloudfront.net/49032402/IJSTEV2I11084-libre.pdf?1474538410=&amp;response-content-disposition=inline%3B+filename%3DFLIPAY_QR_Code_Based_Payment_System.pdf&amp;Expires=1713431219&amp;Signature=Y7kp4xWl3wB7R890gd2Vke9pgaZ60b~fks~QGnnTV0Kxozoko7tsKVl1I09sFGBFhw4QUxwiW31ngKZIN9YtZDrwMw8vHO8SyFmNmKf1F-HjuheAL7yuyOikb5BcJhvg~uXwy2p6QdZlut2Bco~Ui6lZXX2LE4sgvv7K-wB~nAWjc0MmO8G523VVK9tKpC~RwaiL5t560-kjmrF0vYW-OoIIq84bkZQ6m0ODBPHgi2EaNxt~f4tQQO5AFT9q4U8YdrTAAg-sB2Cq4n0bia6C7afa-C9oPLo9IQLTAP2w9VYorqSkXYs~MXysYSIpFq~5n~m1PQ7KlJ9oCjW68p7lxg__&amp;Key-Pair-Id=APKAJLOHF5GGSLRBV4ZA</w:t>
        </w:r>
      </w:hyperlink>
      <w:r w:rsidRPr="00256DE4">
        <w:rPr>
          <w:rFonts w:ascii="Times New Roman" w:hAnsi="Times New Roman" w:cs="Times New Roman"/>
          <w:lang w:val="en-GB"/>
        </w:rPr>
        <w:t xml:space="preserve"> Accessed 18 April 2024</w:t>
      </w:r>
    </w:p>
    <w:p w14:paraId="43962C93" w14:textId="77777777" w:rsidR="0061628A" w:rsidRPr="00256DE4" w:rsidRDefault="0061628A" w:rsidP="00A411A9">
      <w:pPr>
        <w:rPr>
          <w:rFonts w:ascii="Times New Roman" w:hAnsi="Times New Roman" w:cs="Times New Roman"/>
          <w:lang w:val="en-GB"/>
        </w:rPr>
      </w:pPr>
    </w:p>
    <w:p w14:paraId="7338EE3F" w14:textId="77777777" w:rsidR="00A411A9" w:rsidRPr="00256DE4" w:rsidRDefault="00A411A9" w:rsidP="00A411A9">
      <w:pPr>
        <w:rPr>
          <w:rFonts w:ascii="Times New Roman" w:hAnsi="Times New Roman" w:cs="Times New Roman"/>
          <w:i/>
          <w:iCs/>
          <w:shd w:val="clear" w:color="auto" w:fill="FFFFFF"/>
          <w:lang w:val="en-GB"/>
        </w:rPr>
      </w:pPr>
      <w:r w:rsidRPr="00256DE4">
        <w:rPr>
          <w:rFonts w:ascii="Times New Roman" w:hAnsi="Times New Roman" w:cs="Times New Roman"/>
          <w:shd w:val="clear" w:color="auto" w:fill="FFFFFF"/>
          <w:lang w:val="en-GB"/>
        </w:rPr>
        <w:t xml:space="preserve">Lai P. (2016), </w:t>
      </w:r>
      <w:r w:rsidRPr="00256DE4">
        <w:rPr>
          <w:rFonts w:ascii="Times New Roman" w:hAnsi="Times New Roman" w:cs="Times New Roman"/>
          <w:i/>
          <w:iCs/>
          <w:shd w:val="clear" w:color="auto" w:fill="FFFFFF"/>
          <w:lang w:val="en-GB"/>
        </w:rPr>
        <w:t>Design and Security impact on consumers’ intention</w:t>
      </w:r>
    </w:p>
    <w:p w14:paraId="6A18E7D6" w14:textId="77777777" w:rsidR="00A411A9" w:rsidRPr="00256DE4" w:rsidRDefault="00A411A9" w:rsidP="00A411A9">
      <w:pPr>
        <w:rPr>
          <w:rFonts w:ascii="Times New Roman" w:hAnsi="Times New Roman" w:cs="Times New Roman"/>
          <w:shd w:val="clear" w:color="auto" w:fill="FFFFFF"/>
          <w:lang w:val="en-GB"/>
        </w:rPr>
      </w:pPr>
      <w:r w:rsidRPr="00256DE4">
        <w:rPr>
          <w:rFonts w:ascii="Times New Roman" w:hAnsi="Times New Roman" w:cs="Times New Roman"/>
          <w:i/>
          <w:iCs/>
          <w:shd w:val="clear" w:color="auto" w:fill="FFFFFF"/>
          <w:lang w:val="en-GB"/>
        </w:rPr>
        <w:t>to use single platform E-payment</w:t>
      </w:r>
      <w:r w:rsidRPr="00256DE4">
        <w:rPr>
          <w:rFonts w:ascii="Times New Roman" w:hAnsi="Times New Roman" w:cs="Times New Roman"/>
          <w:shd w:val="clear" w:color="auto" w:fill="FFFFFF"/>
          <w:lang w:val="en-GB"/>
        </w:rPr>
        <w:t xml:space="preserve">, available at </w:t>
      </w:r>
      <w:hyperlink r:id="rId151" w:history="1">
        <w:r w:rsidRPr="00256DE4">
          <w:rPr>
            <w:rStyle w:val="a3"/>
            <w:rFonts w:ascii="Times New Roman" w:hAnsi="Times New Roman" w:cs="Times New Roman"/>
            <w:shd w:val="clear" w:color="auto" w:fill="FFFFFF"/>
            <w:lang w:val="en-GB"/>
          </w:rPr>
          <w:t>https://doi.org/10.4036/iis.2016.R.05</w:t>
        </w:r>
      </w:hyperlink>
      <w:r w:rsidRPr="00256DE4">
        <w:rPr>
          <w:rFonts w:ascii="Times New Roman" w:hAnsi="Times New Roman" w:cs="Times New Roman"/>
          <w:shd w:val="clear" w:color="auto" w:fill="FFFFFF"/>
          <w:lang w:val="en-GB"/>
        </w:rPr>
        <w:t xml:space="preserve"> 17 December 2023</w:t>
      </w:r>
    </w:p>
    <w:p w14:paraId="5882EDCF" w14:textId="77777777" w:rsidR="00A411A9" w:rsidRPr="00256DE4" w:rsidRDefault="00A411A9" w:rsidP="00A411A9">
      <w:pPr>
        <w:rPr>
          <w:rFonts w:ascii="Times New Roman" w:hAnsi="Times New Roman" w:cs="Times New Roman"/>
          <w:lang w:val="en-GB"/>
        </w:rPr>
      </w:pPr>
    </w:p>
    <w:p w14:paraId="31E9FBB6"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Ladkoom K. and Thanasopon B. (2020), </w:t>
      </w:r>
      <w:r w:rsidRPr="00256DE4">
        <w:rPr>
          <w:rFonts w:ascii="Times New Roman" w:hAnsi="Times New Roman" w:cs="Times New Roman"/>
          <w:i/>
          <w:iCs/>
          <w:lang w:val="en-GB"/>
        </w:rPr>
        <w:t>Factors Influencing Reuse Intention of e-Payment in Thailand: A Case Study of PromptPay</w:t>
      </w:r>
      <w:r w:rsidRPr="00256DE4">
        <w:rPr>
          <w:rFonts w:ascii="Times New Roman" w:hAnsi="Times New Roman" w:cs="Times New Roman"/>
          <w:lang w:val="en-GB"/>
        </w:rPr>
        <w:t xml:space="preserve">, available at </w:t>
      </w:r>
      <w:hyperlink r:id="rId152" w:history="1">
        <w:r w:rsidRPr="00256DE4">
          <w:rPr>
            <w:rStyle w:val="a3"/>
            <w:rFonts w:ascii="Times New Roman" w:hAnsi="Times New Roman" w:cs="Times New Roman"/>
            <w:lang w:val="en-GB"/>
          </w:rPr>
          <w:t>https://www.scitepress.org/Papers/2020/94104/94104.pdf</w:t>
        </w:r>
      </w:hyperlink>
      <w:r w:rsidRPr="00256DE4">
        <w:rPr>
          <w:rFonts w:ascii="Times New Roman" w:hAnsi="Times New Roman" w:cs="Times New Roman"/>
          <w:lang w:val="en-GB"/>
        </w:rPr>
        <w:t xml:space="preserve"> Accessed 12 December 2023</w:t>
      </w:r>
    </w:p>
    <w:p w14:paraId="786A42F7" w14:textId="77777777" w:rsidR="00A411A9" w:rsidRPr="00256DE4" w:rsidRDefault="00A411A9" w:rsidP="00A411A9">
      <w:pPr>
        <w:rPr>
          <w:rFonts w:ascii="Times New Roman" w:hAnsi="Times New Roman" w:cs="Times New Roman"/>
          <w:lang w:val="en-GB"/>
        </w:rPr>
      </w:pPr>
    </w:p>
    <w:p w14:paraId="1F97F35F" w14:textId="77777777" w:rsidR="00A411A9" w:rsidRPr="00256DE4" w:rsidRDefault="00A411A9" w:rsidP="00930331">
      <w:pPr>
        <w:spacing w:line="276" w:lineRule="auto"/>
        <w:rPr>
          <w:rFonts w:ascii="Times New Roman" w:hAnsi="Times New Roman" w:cs="Times New Roman"/>
          <w:shd w:val="clear" w:color="auto" w:fill="FFFFFF"/>
          <w:lang w:val="en-GB"/>
        </w:rPr>
      </w:pPr>
      <w:r w:rsidRPr="00256DE4">
        <w:rPr>
          <w:rFonts w:ascii="Times New Roman" w:hAnsi="Times New Roman" w:cs="Times New Roman"/>
          <w:shd w:val="clear" w:color="auto" w:fill="FFFFFF"/>
          <w:lang w:val="en-GB"/>
        </w:rPr>
        <w:t xml:space="preserve">Lai P. and Liew E. (2021), </w:t>
      </w:r>
      <w:r w:rsidRPr="00256DE4">
        <w:rPr>
          <w:rFonts w:ascii="Times New Roman" w:hAnsi="Times New Roman" w:cs="Times New Roman"/>
          <w:i/>
          <w:iCs/>
          <w:shd w:val="clear" w:color="auto" w:fill="FFFFFF"/>
          <w:lang w:val="en-GB"/>
        </w:rPr>
        <w:t>Towards a Cashless Society: The Effects of Perceived Convenience and Security on Gamified Mobile Payment Platform Adoption</w:t>
      </w:r>
      <w:r w:rsidRPr="00256DE4">
        <w:rPr>
          <w:rFonts w:ascii="Times New Roman" w:hAnsi="Times New Roman" w:cs="Times New Roman"/>
          <w:shd w:val="clear" w:color="auto" w:fill="FFFFFF"/>
          <w:lang w:val="en-GB"/>
        </w:rPr>
        <w:t xml:space="preserve"> available at </w:t>
      </w:r>
      <w:hyperlink r:id="rId153" w:history="1">
        <w:r w:rsidRPr="00256DE4">
          <w:rPr>
            <w:rStyle w:val="a3"/>
            <w:rFonts w:ascii="Times New Roman" w:hAnsi="Times New Roman" w:cs="Times New Roman"/>
            <w:shd w:val="clear" w:color="auto" w:fill="FFFFFF"/>
            <w:lang w:val="en-GB"/>
          </w:rPr>
          <w:t>https://journal.acs.org.au/index.php/ajis/article/view/2809/1135</w:t>
        </w:r>
      </w:hyperlink>
      <w:r w:rsidRPr="00256DE4">
        <w:rPr>
          <w:rFonts w:ascii="Times New Roman" w:hAnsi="Times New Roman" w:cs="Times New Roman"/>
          <w:shd w:val="clear" w:color="auto" w:fill="FFFFFF"/>
          <w:lang w:val="en-GB"/>
        </w:rPr>
        <w:t xml:space="preserve"> Accessed 13 December 2023</w:t>
      </w:r>
    </w:p>
    <w:p w14:paraId="23603DBC" w14:textId="77777777" w:rsidR="00A411A9" w:rsidRPr="00256DE4" w:rsidRDefault="00A411A9" w:rsidP="00930331">
      <w:pPr>
        <w:spacing w:line="276" w:lineRule="auto"/>
        <w:rPr>
          <w:rFonts w:ascii="Times New Roman" w:hAnsi="Times New Roman" w:cs="Times New Roman"/>
          <w:lang w:val="en-GB"/>
        </w:rPr>
      </w:pPr>
    </w:p>
    <w:p w14:paraId="3E2D0DF1" w14:textId="77777777" w:rsidR="00A411A9" w:rsidRPr="00256DE4" w:rsidRDefault="00A411A9" w:rsidP="00930331">
      <w:pPr>
        <w:spacing w:line="276" w:lineRule="auto"/>
        <w:rPr>
          <w:rFonts w:ascii="Times New Roman" w:hAnsi="Times New Roman" w:cs="Times New Roman"/>
          <w:i/>
          <w:iCs/>
          <w:shd w:val="clear" w:color="auto" w:fill="FFFFFF"/>
          <w:lang w:val="en-GB"/>
        </w:rPr>
      </w:pPr>
      <w:r w:rsidRPr="00256DE4">
        <w:rPr>
          <w:rFonts w:ascii="Times New Roman" w:hAnsi="Times New Roman" w:cs="Times New Roman"/>
          <w:shd w:val="clear" w:color="auto" w:fill="FFFFFF"/>
          <w:lang w:val="en-GB"/>
        </w:rPr>
        <w:t xml:space="preserve">Lai P. (2016), </w:t>
      </w:r>
      <w:r w:rsidRPr="00256DE4">
        <w:rPr>
          <w:rFonts w:ascii="Times New Roman" w:hAnsi="Times New Roman" w:cs="Times New Roman"/>
          <w:i/>
          <w:iCs/>
          <w:shd w:val="clear" w:color="auto" w:fill="FFFFFF"/>
          <w:lang w:val="en-GB"/>
        </w:rPr>
        <w:t>Design and Security impact on consumers’ intention</w:t>
      </w:r>
    </w:p>
    <w:p w14:paraId="095F28CB" w14:textId="424A686D" w:rsidR="00A411A9" w:rsidRPr="00897F84" w:rsidRDefault="00A411A9" w:rsidP="00897F84">
      <w:pPr>
        <w:spacing w:line="276" w:lineRule="auto"/>
        <w:rPr>
          <w:rFonts w:ascii="Times New Roman" w:hAnsi="Times New Roman" w:cs="Times New Roman"/>
          <w:shd w:val="clear" w:color="auto" w:fill="FFFFFF"/>
          <w:lang w:val="en-GB"/>
        </w:rPr>
      </w:pPr>
      <w:r w:rsidRPr="00256DE4">
        <w:rPr>
          <w:rFonts w:ascii="Times New Roman" w:hAnsi="Times New Roman" w:cs="Times New Roman"/>
          <w:i/>
          <w:iCs/>
          <w:shd w:val="clear" w:color="auto" w:fill="FFFFFF"/>
          <w:lang w:val="en-GB"/>
        </w:rPr>
        <w:t>to use single platform E-payment</w:t>
      </w:r>
      <w:r w:rsidRPr="00256DE4">
        <w:rPr>
          <w:rFonts w:ascii="Times New Roman" w:hAnsi="Times New Roman" w:cs="Times New Roman"/>
          <w:shd w:val="clear" w:color="auto" w:fill="FFFFFF"/>
          <w:lang w:val="en-GB"/>
        </w:rPr>
        <w:t xml:space="preserve">, available at </w:t>
      </w:r>
      <w:hyperlink r:id="rId154" w:history="1">
        <w:r w:rsidRPr="00256DE4">
          <w:rPr>
            <w:rStyle w:val="a3"/>
            <w:rFonts w:ascii="Times New Roman" w:hAnsi="Times New Roman" w:cs="Times New Roman"/>
            <w:shd w:val="clear" w:color="auto" w:fill="FFFFFF"/>
            <w:lang w:val="en-GB"/>
          </w:rPr>
          <w:t>https://doi.org/10.4036/iis.2016.R.05</w:t>
        </w:r>
      </w:hyperlink>
      <w:r w:rsidRPr="00256DE4">
        <w:rPr>
          <w:rFonts w:ascii="Times New Roman" w:hAnsi="Times New Roman" w:cs="Times New Roman"/>
          <w:shd w:val="clear" w:color="auto" w:fill="FFFFFF"/>
          <w:lang w:val="en-GB"/>
        </w:rPr>
        <w:t xml:space="preserve"> 17 December 2023</w:t>
      </w:r>
    </w:p>
    <w:p w14:paraId="22ACB576" w14:textId="77777777" w:rsidR="00A411A9" w:rsidRPr="00256DE4" w:rsidRDefault="00A411A9" w:rsidP="00A411A9">
      <w:pPr>
        <w:spacing w:line="276" w:lineRule="auto"/>
        <w:rPr>
          <w:rFonts w:ascii="Times New Roman" w:hAnsi="Times New Roman" w:cs="Times New Roman"/>
          <w:i/>
          <w:iCs/>
          <w:lang w:val="en-GB"/>
        </w:rPr>
      </w:pPr>
      <w:r w:rsidRPr="00256DE4">
        <w:rPr>
          <w:rFonts w:ascii="Times New Roman" w:hAnsi="Times New Roman" w:cs="Times New Roman"/>
          <w:lang w:val="en-GB"/>
        </w:rPr>
        <w:lastRenderedPageBreak/>
        <w:t xml:space="preserve">Lallmahamood M. (2007), </w:t>
      </w:r>
      <w:r w:rsidRPr="00256DE4">
        <w:rPr>
          <w:rFonts w:ascii="Times New Roman" w:hAnsi="Times New Roman" w:cs="Times New Roman"/>
          <w:i/>
          <w:iCs/>
          <w:lang w:val="en-GB"/>
        </w:rPr>
        <w:t>An Examination of Individual’s Perceived Security and</w:t>
      </w:r>
    </w:p>
    <w:p w14:paraId="56BA2ECE" w14:textId="77777777" w:rsidR="00A411A9" w:rsidRPr="00256DE4" w:rsidRDefault="00A411A9" w:rsidP="00A411A9">
      <w:pPr>
        <w:spacing w:line="276" w:lineRule="auto"/>
        <w:rPr>
          <w:rFonts w:ascii="Times New Roman" w:hAnsi="Times New Roman" w:cs="Times New Roman"/>
          <w:shd w:val="clear" w:color="auto" w:fill="FFFFFF"/>
          <w:lang w:val="en-GB"/>
        </w:rPr>
      </w:pPr>
      <w:r w:rsidRPr="00256DE4">
        <w:rPr>
          <w:rFonts w:ascii="Times New Roman" w:hAnsi="Times New Roman" w:cs="Times New Roman"/>
          <w:i/>
          <w:iCs/>
          <w:lang w:val="en-GB"/>
        </w:rPr>
        <w:t>Privacy of the Internet in Malaysia and the Influence of This on Their Intention to Use E-Commerce: Using An Extension of the Technology Acceptance Model, Journal of Internet Banking and Commerce</w:t>
      </w:r>
      <w:r w:rsidRPr="00256DE4">
        <w:rPr>
          <w:rFonts w:ascii="Times New Roman" w:hAnsi="Times New Roman" w:cs="Times New Roman"/>
          <w:lang w:val="en-GB"/>
        </w:rPr>
        <w:t xml:space="preserve">, available at </w:t>
      </w:r>
      <w:hyperlink r:id="rId155" w:history="1">
        <w:r w:rsidRPr="00256DE4">
          <w:rPr>
            <w:rStyle w:val="a3"/>
            <w:rFonts w:ascii="Times New Roman" w:hAnsi="Times New Roman" w:cs="Times New Roman"/>
            <w:lang w:val="en-GB"/>
          </w:rPr>
          <w:t>https://scholar.googleusercontent.com/scholar?q=cache:mOVmdyVQhd0J:scholar.google.com/+An+Examination+of+Individual%E2%80%99s+Perceived+Security+and+Privacy+of+the+Internet+in+Malaysia+and+the+Influence+of+This+on+Their+Intention+to+Use+E-Commerce:+Using+An+Extension+of+the+Technology+Acceptance+Model,+Journal+of+Internet+Banking+and+Commerce,+&amp;hl=zh-TW&amp;as_sdt=0,5</w:t>
        </w:r>
      </w:hyperlink>
      <w:r w:rsidRPr="00256DE4">
        <w:rPr>
          <w:rFonts w:ascii="Times New Roman" w:hAnsi="Times New Roman" w:cs="Times New Roman"/>
          <w:lang w:val="en-GB"/>
        </w:rPr>
        <w:t xml:space="preserve"> Accessed 12 December 2023</w:t>
      </w:r>
    </w:p>
    <w:p w14:paraId="3FA284DB" w14:textId="77777777" w:rsidR="00A411A9" w:rsidRPr="00256DE4" w:rsidRDefault="00A411A9" w:rsidP="00A411A9">
      <w:pPr>
        <w:rPr>
          <w:rFonts w:ascii="Times New Roman" w:hAnsi="Times New Roman" w:cs="Times New Roman"/>
          <w:lang w:val="en-GB"/>
        </w:rPr>
      </w:pPr>
    </w:p>
    <w:p w14:paraId="58CF8E3D" w14:textId="77777777" w:rsidR="00A411A9" w:rsidRPr="00256DE4" w:rsidRDefault="00A411A9" w:rsidP="0016027B">
      <w:pPr>
        <w:spacing w:line="276" w:lineRule="auto"/>
        <w:rPr>
          <w:rStyle w:val="a3"/>
          <w:rFonts w:ascii="Times New Roman" w:hAnsi="Times New Roman" w:cs="Times New Roman"/>
          <w:lang w:val="en-GB"/>
        </w:rPr>
      </w:pPr>
      <w:r w:rsidRPr="00256DE4">
        <w:rPr>
          <w:rFonts w:ascii="Times New Roman" w:hAnsi="Times New Roman" w:cs="Times New Roman"/>
          <w:lang w:val="en-GB"/>
        </w:rPr>
        <w:t xml:space="preserve">Lamm and Lamm (2019), </w:t>
      </w:r>
      <w:r w:rsidRPr="00256DE4">
        <w:rPr>
          <w:rFonts w:ascii="Times New Roman" w:hAnsi="Times New Roman" w:cs="Times New Roman"/>
          <w:i/>
          <w:iCs/>
          <w:lang w:val="en-GB"/>
        </w:rPr>
        <w:t>Using Non-Probability Sampling Methods in Agricultural and Extension Education Research,</w:t>
      </w:r>
      <w:r w:rsidRPr="00256DE4">
        <w:rPr>
          <w:rFonts w:ascii="Times New Roman" w:hAnsi="Times New Roman" w:cs="Times New Roman"/>
          <w:lang w:val="en-GB"/>
        </w:rPr>
        <w:t xml:space="preserve"> </w:t>
      </w:r>
      <w:r w:rsidRPr="00256DE4">
        <w:rPr>
          <w:rStyle w:val="a3"/>
          <w:rFonts w:ascii="Times New Roman" w:hAnsi="Times New Roman" w:cs="Times New Roman"/>
          <w:lang w:val="en-GB"/>
        </w:rPr>
        <w:t xml:space="preserve">doi: 10.5191/jiaee.2019.26105 </w:t>
      </w:r>
    </w:p>
    <w:p w14:paraId="2D909B58" w14:textId="77777777" w:rsidR="00A411A9" w:rsidRPr="00256DE4" w:rsidRDefault="00A411A9" w:rsidP="0016027B">
      <w:pPr>
        <w:spacing w:line="276" w:lineRule="auto"/>
        <w:rPr>
          <w:rFonts w:ascii="Times New Roman" w:hAnsi="Times New Roman" w:cs="Times New Roman"/>
          <w:lang w:val="en-GB"/>
        </w:rPr>
      </w:pPr>
      <w:r w:rsidRPr="00256DE4">
        <w:rPr>
          <w:rFonts w:ascii="Times New Roman" w:hAnsi="Times New Roman" w:cs="Times New Roman"/>
          <w:lang w:val="en-GB"/>
        </w:rPr>
        <w:t>Accessed 17 December 2023</w:t>
      </w:r>
    </w:p>
    <w:p w14:paraId="27579711" w14:textId="77777777" w:rsidR="0016027B" w:rsidRPr="00256DE4" w:rsidRDefault="0016027B" w:rsidP="0016027B">
      <w:pPr>
        <w:spacing w:line="276" w:lineRule="auto"/>
        <w:rPr>
          <w:rFonts w:ascii="Times New Roman" w:hAnsi="Times New Roman" w:cs="Times New Roman"/>
          <w:lang w:val="en-GB"/>
        </w:rPr>
      </w:pPr>
    </w:p>
    <w:p w14:paraId="1FA44900" w14:textId="77777777" w:rsidR="00A411A9" w:rsidRPr="00256DE4" w:rsidRDefault="00A411A9" w:rsidP="00950442">
      <w:pPr>
        <w:spacing w:line="276" w:lineRule="auto"/>
        <w:rPr>
          <w:rFonts w:ascii="Times New Roman" w:hAnsi="Times New Roman" w:cs="Times New Roman"/>
          <w:shd w:val="clear" w:color="auto" w:fill="FFFFFF"/>
          <w:lang w:val="en-GB"/>
        </w:rPr>
      </w:pPr>
      <w:r w:rsidRPr="00256DE4">
        <w:rPr>
          <w:rFonts w:ascii="Times New Roman" w:hAnsi="Times New Roman" w:cs="Times New Roman"/>
          <w:lang w:val="en-GB"/>
        </w:rPr>
        <w:t xml:space="preserve">Lamsal P. (2001), </w:t>
      </w:r>
      <w:r w:rsidRPr="00256DE4">
        <w:rPr>
          <w:rFonts w:ascii="Times New Roman" w:hAnsi="Times New Roman" w:cs="Times New Roman"/>
          <w:i/>
          <w:iCs/>
          <w:lang w:val="en-GB"/>
        </w:rPr>
        <w:t>Understanding Trust and Security</w:t>
      </w:r>
      <w:r w:rsidRPr="00256DE4">
        <w:rPr>
          <w:rFonts w:ascii="Times New Roman" w:hAnsi="Times New Roman" w:cs="Times New Roman"/>
          <w:lang w:val="en-GB"/>
        </w:rPr>
        <w:t xml:space="preserve">, available at </w:t>
      </w:r>
      <w:hyperlink r:id="rId156" w:history="1">
        <w:r w:rsidRPr="00256DE4">
          <w:rPr>
            <w:rStyle w:val="a3"/>
            <w:rFonts w:ascii="Times New Roman" w:hAnsi="Times New Roman" w:cs="Times New Roman"/>
            <w:lang w:val="en-GB"/>
          </w:rPr>
          <w:t>https://citeseerx.ist.psu.edu/document?repid=rep1&amp;type=pdf&amp;doi=056712cf5bc0fba369eb60ebbc23b327d23b1ab8</w:t>
        </w:r>
      </w:hyperlink>
      <w:r w:rsidRPr="00256DE4">
        <w:rPr>
          <w:rFonts w:ascii="Times New Roman" w:hAnsi="Times New Roman" w:cs="Times New Roman"/>
          <w:lang w:val="en-GB"/>
        </w:rPr>
        <w:t xml:space="preserve"> Accessed 12 December 2023</w:t>
      </w:r>
    </w:p>
    <w:p w14:paraId="7C914A28" w14:textId="77777777" w:rsidR="00A411A9" w:rsidRPr="00256DE4" w:rsidRDefault="00A411A9" w:rsidP="00A411A9">
      <w:pPr>
        <w:rPr>
          <w:rFonts w:ascii="Times New Roman" w:hAnsi="Times New Roman" w:cs="Times New Roman"/>
          <w:lang w:val="en-GB"/>
        </w:rPr>
      </w:pPr>
    </w:p>
    <w:p w14:paraId="6CD6D378"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Li C. and Li H. (2023), </w:t>
      </w:r>
      <w:r w:rsidRPr="00256DE4">
        <w:rPr>
          <w:rFonts w:ascii="Times New Roman" w:hAnsi="Times New Roman" w:cs="Times New Roman"/>
          <w:i/>
          <w:iCs/>
          <w:lang w:val="en-GB"/>
        </w:rPr>
        <w:t>Disentangling facial recognition payment service usage behavior: A trust perspective</w:t>
      </w:r>
      <w:r w:rsidRPr="00256DE4">
        <w:rPr>
          <w:rFonts w:ascii="Times New Roman" w:hAnsi="Times New Roman" w:cs="Times New Roman"/>
          <w:lang w:val="en-GB"/>
        </w:rPr>
        <w:t xml:space="preserve">, available at </w:t>
      </w:r>
      <w:hyperlink r:id="rId157" w:history="1">
        <w:r w:rsidRPr="00256DE4">
          <w:rPr>
            <w:rStyle w:val="a3"/>
            <w:rFonts w:ascii="Times New Roman" w:hAnsi="Times New Roman" w:cs="Times New Roman"/>
            <w:lang w:val="en-GB"/>
          </w:rPr>
          <w:t>https://www.sciencedirect.com/science/article/pii/S0736585323000035</w:t>
        </w:r>
      </w:hyperlink>
      <w:r w:rsidRPr="00256DE4">
        <w:rPr>
          <w:rFonts w:ascii="Times New Roman" w:hAnsi="Times New Roman" w:cs="Times New Roman"/>
          <w:lang w:val="en-GB"/>
        </w:rPr>
        <w:t xml:space="preserve"> Accessed 16 December 2023</w:t>
      </w:r>
    </w:p>
    <w:p w14:paraId="087B94DD" w14:textId="77777777" w:rsidR="00A411A9" w:rsidRPr="00256DE4" w:rsidRDefault="00A411A9" w:rsidP="00A411A9">
      <w:pPr>
        <w:rPr>
          <w:rFonts w:ascii="Times New Roman" w:hAnsi="Times New Roman" w:cs="Times New Roman"/>
          <w:lang w:val="en-GB"/>
        </w:rPr>
      </w:pPr>
    </w:p>
    <w:p w14:paraId="080A95EA" w14:textId="77777777" w:rsidR="00A411A9" w:rsidRPr="00256DE4" w:rsidRDefault="00A411A9" w:rsidP="00A411A9">
      <w:pPr>
        <w:spacing w:line="276" w:lineRule="auto"/>
        <w:rPr>
          <w:rFonts w:ascii="Times New Roman" w:hAnsi="Times New Roman" w:cs="Times New Roman"/>
          <w:i/>
          <w:iCs/>
          <w:shd w:val="clear" w:color="auto" w:fill="FFFFFF"/>
          <w:lang w:val="en-GB"/>
        </w:rPr>
      </w:pPr>
      <w:r w:rsidRPr="00256DE4">
        <w:rPr>
          <w:rFonts w:ascii="Times New Roman" w:hAnsi="Times New Roman" w:cs="Times New Roman"/>
          <w:shd w:val="clear" w:color="auto" w:fill="FFFFFF"/>
          <w:lang w:val="en-GB"/>
        </w:rPr>
        <w:t>Likert R. (1932),</w:t>
      </w:r>
      <w:r w:rsidRPr="00256DE4">
        <w:rPr>
          <w:rFonts w:ascii="Times New Roman" w:hAnsi="Times New Roman" w:cs="Times New Roman"/>
          <w:i/>
          <w:iCs/>
          <w:shd w:val="clear" w:color="auto" w:fill="FFFFFF"/>
          <w:lang w:val="en-GB"/>
        </w:rPr>
        <w:t xml:space="preserve"> A</w:t>
      </w:r>
      <w:r w:rsidRPr="00256DE4">
        <w:rPr>
          <w:rFonts w:ascii="Times New Roman" w:hAnsi="Times New Roman" w:cs="Times New Roman"/>
          <w:i/>
          <w:iCs/>
          <w:color w:val="333333"/>
          <w:shd w:val="clear" w:color="auto" w:fill="FFFFFF"/>
          <w:lang w:val="en-GB"/>
        </w:rPr>
        <w:t> technique for the measurement of attitudes, </w:t>
      </w:r>
      <w:r w:rsidRPr="00256DE4">
        <w:rPr>
          <w:rStyle w:val="a8"/>
          <w:rFonts w:ascii="Times New Roman" w:hAnsi="Times New Roman" w:cs="Times New Roman"/>
          <w:color w:val="333333"/>
          <w:shd w:val="clear" w:color="auto" w:fill="FFFFFF"/>
          <w:lang w:val="en-GB"/>
        </w:rPr>
        <w:t xml:space="preserve">Archives of Psychology, available at </w:t>
      </w:r>
      <w:hyperlink r:id="rId158" w:history="1">
        <w:r w:rsidRPr="00256DE4">
          <w:rPr>
            <w:rStyle w:val="a3"/>
            <w:rFonts w:ascii="Times New Roman" w:hAnsi="Times New Roman" w:cs="Times New Roman"/>
            <w:shd w:val="clear" w:color="auto" w:fill="FFFFFF"/>
            <w:lang w:val="en-GB"/>
          </w:rPr>
          <w:t>https://psycnet.apa.org/record/1933-01885-001</w:t>
        </w:r>
      </w:hyperlink>
      <w:r w:rsidRPr="00256DE4">
        <w:rPr>
          <w:rStyle w:val="a8"/>
          <w:rFonts w:ascii="Times New Roman" w:hAnsi="Times New Roman" w:cs="Times New Roman"/>
          <w:color w:val="333333"/>
          <w:shd w:val="clear" w:color="auto" w:fill="FFFFFF"/>
          <w:lang w:val="en-GB"/>
        </w:rPr>
        <w:t xml:space="preserve"> Accessed 17 December 2023</w:t>
      </w:r>
    </w:p>
    <w:p w14:paraId="1925EB41" w14:textId="77777777" w:rsidR="00A411A9" w:rsidRPr="00256DE4" w:rsidRDefault="00A411A9" w:rsidP="00A411A9">
      <w:pPr>
        <w:rPr>
          <w:rFonts w:ascii="Times New Roman" w:hAnsi="Times New Roman" w:cs="Times New Roman"/>
          <w:lang w:val="en-GB"/>
        </w:rPr>
      </w:pPr>
    </w:p>
    <w:p w14:paraId="5EBEEDC2"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Lesack K. and Naugle C. (2011), An open-source software program for performing Bonferroni and related corrections for multiple comparisons, </w:t>
      </w:r>
      <w:hyperlink r:id="rId159" w:history="1">
        <w:r w:rsidRPr="00256DE4">
          <w:rPr>
            <w:rStyle w:val="a3"/>
            <w:rFonts w:ascii="Times New Roman" w:hAnsi="Times New Roman" w:cs="Times New Roman"/>
            <w:lang w:val="en-GB"/>
          </w:rPr>
          <w:t>https://doi.org/10.4103/2153-3539.91130</w:t>
        </w:r>
      </w:hyperlink>
      <w:r w:rsidRPr="00256DE4">
        <w:rPr>
          <w:rFonts w:ascii="Times New Roman" w:hAnsi="Times New Roman" w:cs="Times New Roman"/>
          <w:lang w:val="en-GB"/>
        </w:rPr>
        <w:t xml:space="preserve"> Accessed 19 March 2024</w:t>
      </w:r>
    </w:p>
    <w:p w14:paraId="5DB420D0" w14:textId="77777777" w:rsidR="00A411A9" w:rsidRPr="00256DE4" w:rsidRDefault="00A411A9" w:rsidP="00A411A9">
      <w:pPr>
        <w:rPr>
          <w:rFonts w:ascii="Times New Roman" w:hAnsi="Times New Roman" w:cs="Times New Roman"/>
          <w:lang w:val="en-GB"/>
        </w:rPr>
      </w:pPr>
    </w:p>
    <w:p w14:paraId="5BA083F9" w14:textId="77777777" w:rsidR="00897F84" w:rsidRDefault="00897F84" w:rsidP="00A411A9">
      <w:pPr>
        <w:rPr>
          <w:rFonts w:ascii="Times New Roman" w:hAnsi="Times New Roman" w:cs="Times New Roman"/>
          <w:lang w:val="en-GB"/>
        </w:rPr>
      </w:pPr>
    </w:p>
    <w:p w14:paraId="1E0629E1" w14:textId="77777777" w:rsidR="00897F84" w:rsidRDefault="00897F84" w:rsidP="00A411A9">
      <w:pPr>
        <w:rPr>
          <w:rFonts w:ascii="Times New Roman" w:hAnsi="Times New Roman" w:cs="Times New Roman"/>
          <w:lang w:val="en-GB"/>
        </w:rPr>
      </w:pPr>
    </w:p>
    <w:p w14:paraId="625BB6A2" w14:textId="37F3C62B"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lastRenderedPageBreak/>
        <w:t>Lopez V. and Whitehead D, 2012) Sampling data and data collection</w:t>
      </w:r>
    </w:p>
    <w:p w14:paraId="737A5458"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in qualitative research, available at </w:t>
      </w:r>
      <w:hyperlink r:id="rId160" w:history="1">
        <w:r w:rsidRPr="00256DE4">
          <w:rPr>
            <w:rStyle w:val="a3"/>
            <w:rFonts w:ascii="Times New Roman" w:hAnsi="Times New Roman" w:cs="Times New Roman"/>
            <w:lang w:val="en-GB"/>
          </w:rPr>
          <w:t>https://www.researchgate.net/profile/Dean-Whitehead/post/How_many_participants_are_too_few_in_a_qualitative_study/attachment/59d657a679197b80779ade22/AS%3A535171319296000%401504606193549/download/4e+-+2nd+proof+-+ch+7.pdf</w:t>
        </w:r>
      </w:hyperlink>
      <w:r w:rsidRPr="00256DE4">
        <w:rPr>
          <w:rFonts w:ascii="Times New Roman" w:hAnsi="Times New Roman" w:cs="Times New Roman"/>
          <w:lang w:val="en-GB"/>
        </w:rPr>
        <w:t xml:space="preserve"> Accessed 3 February 2024 </w:t>
      </w:r>
    </w:p>
    <w:p w14:paraId="37029899" w14:textId="77777777" w:rsidR="00A411A9" w:rsidRPr="00256DE4" w:rsidRDefault="00A411A9" w:rsidP="00A411A9">
      <w:pPr>
        <w:rPr>
          <w:rFonts w:ascii="Times New Roman" w:hAnsi="Times New Roman" w:cs="Times New Roman"/>
          <w:lang w:val="en-GB"/>
        </w:rPr>
      </w:pPr>
    </w:p>
    <w:p w14:paraId="79A4FD52" w14:textId="77777777" w:rsidR="00A411A9" w:rsidRPr="00256DE4" w:rsidRDefault="00A411A9" w:rsidP="00A411A9">
      <w:pPr>
        <w:spacing w:line="276" w:lineRule="auto"/>
        <w:rPr>
          <w:rFonts w:ascii="Times New Roman" w:hAnsi="Times New Roman" w:cs="Times New Roman"/>
          <w:color w:val="000000"/>
          <w:shd w:val="clear" w:color="auto" w:fill="FFFFFF"/>
          <w:lang w:val="en-GB"/>
        </w:rPr>
      </w:pPr>
      <w:r w:rsidRPr="00256DE4">
        <w:rPr>
          <w:rFonts w:ascii="Times New Roman" w:hAnsi="Times New Roman" w:cs="Times New Roman"/>
          <w:color w:val="000000"/>
          <w:shd w:val="clear" w:color="auto" w:fill="FFFFFF"/>
          <w:lang w:val="en-GB"/>
        </w:rPr>
        <w:t xml:space="preserve">Ma C. and Jin Z. and Mei Z. and Zhou F. and She X. and Huang J. and Liu D. (2022) </w:t>
      </w:r>
      <w:r w:rsidRPr="00256DE4">
        <w:rPr>
          <w:rFonts w:ascii="Times New Roman" w:hAnsi="Times New Roman" w:cs="Times New Roman"/>
          <w:i/>
          <w:iCs/>
          <w:color w:val="000000"/>
          <w:shd w:val="clear" w:color="auto" w:fill="FFFFFF"/>
          <w:lang w:val="en-GB"/>
        </w:rPr>
        <w:t xml:space="preserve">Internet of Things Background: An Empirical Study on the Payment Intention of Central Bank Digital Currency Design, </w:t>
      </w:r>
      <w:r w:rsidRPr="00256DE4">
        <w:rPr>
          <w:rFonts w:ascii="Times New Roman" w:hAnsi="Times New Roman" w:cs="Times New Roman"/>
          <w:color w:val="000000"/>
          <w:shd w:val="clear" w:color="auto" w:fill="FFFFFF"/>
          <w:lang w:val="en-GB"/>
        </w:rPr>
        <w:t xml:space="preserve">available at </w:t>
      </w:r>
      <w:hyperlink r:id="rId161" w:history="1">
        <w:r w:rsidRPr="00256DE4">
          <w:rPr>
            <w:rStyle w:val="a3"/>
            <w:rFonts w:ascii="Times New Roman" w:hAnsi="Times New Roman" w:cs="Times New Roman"/>
            <w:shd w:val="clear" w:color="auto" w:fill="FFFFFF"/>
            <w:lang w:val="en-GB"/>
          </w:rPr>
          <w:t>https://www.hindawi.com/journals/misy/2022/4846372/</w:t>
        </w:r>
      </w:hyperlink>
      <w:r w:rsidRPr="00256DE4">
        <w:rPr>
          <w:rFonts w:ascii="Times New Roman" w:hAnsi="Times New Roman" w:cs="Times New Roman"/>
          <w:color w:val="000000"/>
          <w:shd w:val="clear" w:color="auto" w:fill="FFFFFF"/>
          <w:lang w:val="en-GB"/>
        </w:rPr>
        <w:t xml:space="preserve"> Accessed 11 December 2023</w:t>
      </w:r>
    </w:p>
    <w:p w14:paraId="49972787" w14:textId="77777777" w:rsidR="00A411A9" w:rsidRPr="00256DE4" w:rsidRDefault="00A411A9" w:rsidP="00A411A9">
      <w:pPr>
        <w:rPr>
          <w:rFonts w:ascii="Times New Roman" w:hAnsi="Times New Roman" w:cs="Times New Roman"/>
          <w:lang w:val="en-GB"/>
        </w:rPr>
      </w:pPr>
    </w:p>
    <w:p w14:paraId="46D43FBB" w14:textId="77777777" w:rsidR="00A411A9" w:rsidRPr="00256DE4" w:rsidRDefault="00A411A9" w:rsidP="00A411A9">
      <w:pPr>
        <w:rPr>
          <w:rFonts w:ascii="Times New Roman" w:eastAsia="Times New Roman" w:hAnsi="Times New Roman" w:cs="Times New Roman"/>
          <w:color w:val="222222"/>
          <w:lang w:val="en-GB"/>
        </w:rPr>
      </w:pPr>
      <w:r w:rsidRPr="00256DE4">
        <w:rPr>
          <w:rFonts w:ascii="Times New Roman" w:eastAsia="Times New Roman" w:hAnsi="Times New Roman" w:cs="Times New Roman"/>
          <w:color w:val="222222"/>
          <w:lang w:val="en-GB"/>
        </w:rPr>
        <w:t>Moon M. (2019),</w:t>
      </w:r>
      <w:r w:rsidRPr="00256DE4">
        <w:rPr>
          <w:rFonts w:ascii="Times New Roman" w:hAnsi="Times New Roman" w:cs="Times New Roman"/>
          <w:lang w:val="en-GB"/>
        </w:rPr>
        <w:t xml:space="preserve"> </w:t>
      </w:r>
      <w:r w:rsidRPr="00256DE4">
        <w:rPr>
          <w:rFonts w:ascii="Times New Roman" w:eastAsia="Times New Roman" w:hAnsi="Times New Roman" w:cs="Times New Roman"/>
          <w:i/>
          <w:iCs/>
          <w:color w:val="222222"/>
          <w:lang w:val="en-GB"/>
        </w:rPr>
        <w:t>Triangulation: A Method to Increase Validity, Reliability, and Legitimation in Clinical Research</w:t>
      </w:r>
      <w:r w:rsidRPr="00256DE4">
        <w:rPr>
          <w:rFonts w:ascii="Times New Roman" w:eastAsia="Times New Roman" w:hAnsi="Times New Roman" w:cs="Times New Roman"/>
          <w:color w:val="222222"/>
          <w:lang w:val="en-GB"/>
        </w:rPr>
        <w:t xml:space="preserve">, available at  </w:t>
      </w:r>
      <w:hyperlink r:id="rId162" w:history="1">
        <w:r w:rsidRPr="00256DE4">
          <w:rPr>
            <w:rStyle w:val="a3"/>
            <w:rFonts w:ascii="Times New Roman" w:hAnsi="Times New Roman" w:cs="Times New Roman"/>
            <w:lang w:val="en-GB"/>
          </w:rPr>
          <w:t>https://doi.org/10.1016/j.jen.2018.11.004</w:t>
        </w:r>
      </w:hyperlink>
      <w:r w:rsidRPr="00256DE4">
        <w:rPr>
          <w:rStyle w:val="anchor-text"/>
          <w:rFonts w:ascii="Times New Roman" w:hAnsi="Times New Roman" w:cs="Times New Roman"/>
          <w:color w:val="0272B1"/>
          <w:lang w:val="en-GB"/>
        </w:rPr>
        <w:t xml:space="preserve"> </w:t>
      </w:r>
      <w:r w:rsidRPr="00256DE4">
        <w:rPr>
          <w:rStyle w:val="anchor-text"/>
          <w:rFonts w:ascii="Times New Roman" w:hAnsi="Times New Roman" w:cs="Times New Roman"/>
          <w:color w:val="000000" w:themeColor="text1"/>
          <w:lang w:val="en-GB"/>
        </w:rPr>
        <w:t>Accessed 12 December 2023</w:t>
      </w:r>
    </w:p>
    <w:p w14:paraId="42E86A9C" w14:textId="77777777" w:rsidR="00930331" w:rsidRPr="00256DE4" w:rsidRDefault="00930331" w:rsidP="00A411A9">
      <w:pPr>
        <w:spacing w:line="360" w:lineRule="auto"/>
        <w:rPr>
          <w:rFonts w:ascii="Times New Roman" w:hAnsi="Times New Roman" w:cs="Times New Roman"/>
          <w:lang w:val="en-GB"/>
        </w:rPr>
      </w:pPr>
    </w:p>
    <w:p w14:paraId="694EB577" w14:textId="77777777" w:rsidR="00A411A9" w:rsidRPr="00256DE4" w:rsidRDefault="00A411A9" w:rsidP="00930331">
      <w:pPr>
        <w:spacing w:line="276" w:lineRule="auto"/>
        <w:rPr>
          <w:rFonts w:ascii="Times New Roman" w:hAnsi="Times New Roman" w:cs="Times New Roman"/>
          <w:lang w:val="en-GB"/>
        </w:rPr>
      </w:pPr>
      <w:r w:rsidRPr="00256DE4">
        <w:rPr>
          <w:rFonts w:ascii="Times New Roman" w:hAnsi="Times New Roman" w:cs="Times New Roman"/>
          <w:lang w:val="en-GB"/>
        </w:rPr>
        <w:t xml:space="preserve">MacLaren M. and Mills J. and Tommbe R. (2014), </w:t>
      </w:r>
      <w:r w:rsidRPr="00256DE4">
        <w:rPr>
          <w:rFonts w:ascii="Times New Roman" w:hAnsi="Times New Roman" w:cs="Times New Roman"/>
          <w:i/>
          <w:iCs/>
          <w:lang w:val="en-GB"/>
        </w:rPr>
        <w:t>Interpretive focus groups: a participatory method for interpreting and extending secondary analysis of qualitative data</w:t>
      </w:r>
      <w:r w:rsidRPr="00256DE4">
        <w:rPr>
          <w:rFonts w:ascii="Times New Roman" w:hAnsi="Times New Roman" w:cs="Times New Roman"/>
          <w:lang w:val="en-GB"/>
        </w:rPr>
        <w:t xml:space="preserve">, </w:t>
      </w:r>
      <w:hyperlink r:id="rId163" w:history="1">
        <w:r w:rsidRPr="00256DE4">
          <w:rPr>
            <w:rStyle w:val="a3"/>
            <w:rFonts w:ascii="Times New Roman" w:hAnsi="Times New Roman" w:cs="Times New Roman"/>
            <w:lang w:val="en-GB"/>
          </w:rPr>
          <w:t>https://doi.org/10.3402/gha.v7.25214</w:t>
        </w:r>
      </w:hyperlink>
      <w:r w:rsidRPr="00256DE4">
        <w:rPr>
          <w:rFonts w:ascii="Times New Roman" w:hAnsi="Times New Roman" w:cs="Times New Roman"/>
          <w:lang w:val="en-GB"/>
        </w:rPr>
        <w:t xml:space="preserve">  Accessed 18 April 2024</w:t>
      </w:r>
    </w:p>
    <w:p w14:paraId="0B948B6C"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5CB56501"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Malaguti (2015), Payment System Regulation for Improving Financial Inclusion, available at </w:t>
      </w:r>
      <w:hyperlink r:id="rId164" w:history="1">
        <w:r w:rsidRPr="00256DE4">
          <w:rPr>
            <w:rStyle w:val="a3"/>
            <w:rFonts w:ascii="Times New Roman" w:hAnsi="Times New Roman" w:cs="Times New Roman"/>
            <w:lang w:val="en-GB"/>
          </w:rPr>
          <w:t>https://d1wqtxts1xzle7.cloudfront.net/40899301/CGD-Policy-Paper-70-Malaguti-Payment-Systems-Financial-Inclusion-1-libre.pdf?1451399764=&amp;response-content-disposition=inline%3B+filename%3DPayment_System_Regulation_for_improving.pdf&amp;Expires=1711935072&amp;Signature=Vqh7PqpL48a0XOezh~~Z4NhLo0jA7nexfj2FF9tc4OVq0D1Ev67ZHif5z4~vtr2-xvF~mU94vosmLEDD6XVN3JbZtOSWGw4dO5Gmlx~8O7tUqc0ZxYHEJRdm-XtRmVRVRcDA3A-oMqCpOoSpp557FDBvtQT096mDXyRpgoVL5geI7j~Vp0g13vCYS8FB2g2YHhjbLWl4DNFxBQ8jsoQG8cYpnZ1RtBr3EZPLDAgcOPZOjQHZ0eXR5WBsi-M-YlPhCNunrO8vlnfGKjCIk3uL29LGvG0QNWgvT7Q0XD8WrdliWp2~aeRy~9tKEwRPrQ8p4743MFpjdjxfOg5SK0PjKA__&amp;Key-Pair-Id=APKAJLOHF5GGSLRBV4ZA</w:t>
        </w:r>
      </w:hyperlink>
      <w:r w:rsidRPr="00256DE4">
        <w:rPr>
          <w:rFonts w:ascii="Times New Roman" w:hAnsi="Times New Roman" w:cs="Times New Roman"/>
          <w:lang w:val="en-GB"/>
        </w:rPr>
        <w:t xml:space="preserve"> Accessed 31 March 2024</w:t>
      </w:r>
    </w:p>
    <w:p w14:paraId="35F0CF1A" w14:textId="77777777" w:rsidR="00A411A9" w:rsidRPr="00256DE4" w:rsidRDefault="00A411A9" w:rsidP="00A411A9">
      <w:pPr>
        <w:spacing w:line="360" w:lineRule="auto"/>
        <w:rPr>
          <w:rFonts w:ascii="Times New Roman" w:hAnsi="Times New Roman" w:cs="Times New Roman"/>
          <w:color w:val="000000"/>
          <w:shd w:val="clear" w:color="auto" w:fill="FFFFFF"/>
          <w:lang w:val="en-GB"/>
        </w:rPr>
      </w:pPr>
    </w:p>
    <w:p w14:paraId="14F7BF44" w14:textId="77777777" w:rsidR="00897F84" w:rsidRDefault="00897F84" w:rsidP="00A411A9">
      <w:pPr>
        <w:spacing w:line="276" w:lineRule="auto"/>
        <w:rPr>
          <w:rFonts w:ascii="Times New Roman" w:eastAsia="Times New Roman" w:hAnsi="Times New Roman" w:cs="Times New Roman"/>
          <w:color w:val="222222"/>
          <w:shd w:val="clear" w:color="auto" w:fill="FFFFFF"/>
          <w:lang w:val="en-GB"/>
        </w:rPr>
      </w:pPr>
    </w:p>
    <w:p w14:paraId="7245D5F5" w14:textId="6D815070" w:rsidR="00A411A9" w:rsidRPr="00256DE4" w:rsidRDefault="00A411A9" w:rsidP="00A411A9">
      <w:pPr>
        <w:spacing w:line="276" w:lineRule="auto"/>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lastRenderedPageBreak/>
        <w:t xml:space="preserve">Mazhar S. and Anjum R. and Anwar A. and Khan A. (2021), </w:t>
      </w:r>
      <w:r w:rsidRPr="00256DE4">
        <w:rPr>
          <w:rFonts w:ascii="Times New Roman" w:eastAsia="Times New Roman" w:hAnsi="Times New Roman" w:cs="Times New Roman"/>
          <w:i/>
          <w:iCs/>
          <w:color w:val="222222"/>
          <w:shd w:val="clear" w:color="auto" w:fill="FFFFFF"/>
          <w:lang w:val="en-GB"/>
        </w:rPr>
        <w:t>Methods of Data Collection: A Fundamental Tool of Research</w:t>
      </w:r>
      <w:r w:rsidRPr="00256DE4">
        <w:rPr>
          <w:rFonts w:ascii="Times New Roman" w:eastAsia="Times New Roman" w:hAnsi="Times New Roman" w:cs="Times New Roman"/>
          <w:color w:val="222222"/>
          <w:shd w:val="clear" w:color="auto" w:fill="FFFFFF"/>
          <w:lang w:val="en-GB"/>
        </w:rPr>
        <w:t xml:space="preserve">, </w:t>
      </w:r>
      <w:hyperlink r:id="rId165" w:history="1">
        <w:r w:rsidRPr="00256DE4">
          <w:rPr>
            <w:rStyle w:val="a3"/>
            <w:rFonts w:ascii="Times New Roman" w:eastAsia="Times New Roman" w:hAnsi="Times New Roman" w:cs="Times New Roman"/>
            <w:shd w:val="clear" w:color="auto" w:fill="FFFFFF"/>
            <w:lang w:val="en-GB"/>
          </w:rPr>
          <w:t>https://doi.org/10.24321/2319.9113.202101</w:t>
        </w:r>
      </w:hyperlink>
      <w:r w:rsidRPr="00256DE4">
        <w:rPr>
          <w:rFonts w:ascii="Times New Roman" w:eastAsia="Times New Roman" w:hAnsi="Times New Roman" w:cs="Times New Roman"/>
          <w:color w:val="222222"/>
          <w:shd w:val="clear" w:color="auto" w:fill="FFFFFF"/>
          <w:lang w:val="en-GB"/>
        </w:rPr>
        <w:t xml:space="preserve">  Accessed 18 April 2024</w:t>
      </w:r>
    </w:p>
    <w:p w14:paraId="7C2E1D13" w14:textId="77777777" w:rsidR="00A411A9" w:rsidRPr="00256DE4" w:rsidRDefault="00A411A9" w:rsidP="00A411A9">
      <w:pPr>
        <w:rPr>
          <w:rFonts w:ascii="Times New Roman" w:hAnsi="Times New Roman" w:cs="Times New Roman"/>
          <w:lang w:val="en-GB"/>
        </w:rPr>
      </w:pPr>
    </w:p>
    <w:p w14:paraId="101E5286"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Michalec O. and Shreeve B. and Rashid A. (2023), </w:t>
      </w:r>
      <w:r w:rsidRPr="00256DE4">
        <w:rPr>
          <w:rFonts w:ascii="Times New Roman" w:hAnsi="Times New Roman" w:cs="Times New Roman"/>
          <w:i/>
          <w:iCs/>
          <w:lang w:val="en-GB"/>
        </w:rPr>
        <w:t>Who will keep the lights on? Expertise and inclusion in cyber security visions of future energy systems</w:t>
      </w:r>
      <w:r w:rsidRPr="00256DE4">
        <w:rPr>
          <w:rFonts w:ascii="Times New Roman" w:hAnsi="Times New Roman" w:cs="Times New Roman"/>
          <w:lang w:val="en-GB"/>
        </w:rPr>
        <w:t xml:space="preserve">, available at </w:t>
      </w:r>
      <w:hyperlink r:id="rId166" w:history="1">
        <w:r w:rsidRPr="00256DE4">
          <w:rPr>
            <w:rStyle w:val="a3"/>
            <w:rFonts w:ascii="Times New Roman" w:hAnsi="Times New Roman" w:cs="Times New Roman"/>
            <w:lang w:val="en-GB"/>
          </w:rPr>
          <w:t>https://doi.org/10.1016/j.erss.2023.103327</w:t>
        </w:r>
      </w:hyperlink>
      <w:r w:rsidRPr="00256DE4">
        <w:rPr>
          <w:rFonts w:ascii="Times New Roman" w:hAnsi="Times New Roman" w:cs="Times New Roman"/>
          <w:lang w:val="en-GB"/>
        </w:rPr>
        <w:t xml:space="preserve"> Accessed 17 December 2023</w:t>
      </w:r>
    </w:p>
    <w:p w14:paraId="76509274" w14:textId="77777777" w:rsidR="00A411A9" w:rsidRPr="00256DE4" w:rsidRDefault="00A411A9" w:rsidP="00A411A9">
      <w:pPr>
        <w:rPr>
          <w:rFonts w:ascii="Times New Roman" w:hAnsi="Times New Roman" w:cs="Times New Roman"/>
          <w:lang w:val="en-GB"/>
        </w:rPr>
      </w:pPr>
    </w:p>
    <w:p w14:paraId="0C0F59B0"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Migliorini F. and Mafulli N. and Eschweiler J. and Driessen A. and Tingart M. and Baroncini A. (2021), </w:t>
      </w:r>
      <w:r w:rsidRPr="00256DE4">
        <w:rPr>
          <w:rFonts w:ascii="Times New Roman" w:hAnsi="Times New Roman" w:cs="Times New Roman"/>
          <w:i/>
          <w:iCs/>
          <w:lang w:val="en-GB"/>
        </w:rPr>
        <w:t>Reliability of the MOCART score: a systematic review</w:t>
      </w:r>
      <w:r w:rsidRPr="00256DE4">
        <w:rPr>
          <w:rFonts w:ascii="Times New Roman" w:hAnsi="Times New Roman" w:cs="Times New Roman"/>
          <w:lang w:val="en-GB"/>
        </w:rPr>
        <w:t xml:space="preserve">, </w:t>
      </w:r>
      <w:hyperlink r:id="rId167" w:history="1">
        <w:r w:rsidRPr="00256DE4">
          <w:rPr>
            <w:rStyle w:val="a3"/>
            <w:rFonts w:ascii="Times New Roman" w:hAnsi="Times New Roman" w:cs="Times New Roman"/>
            <w:lang w:val="en-GB"/>
          </w:rPr>
          <w:t>https://doi.org/10.1186/s10195-021-00603-w</w:t>
        </w:r>
      </w:hyperlink>
      <w:r w:rsidRPr="00256DE4">
        <w:rPr>
          <w:rFonts w:ascii="Times New Roman" w:hAnsi="Times New Roman" w:cs="Times New Roman"/>
          <w:lang w:val="en-GB"/>
        </w:rPr>
        <w:t xml:space="preserve"> Accessed 18 April 2024</w:t>
      </w:r>
    </w:p>
    <w:p w14:paraId="43F07DD8" w14:textId="77777777" w:rsidR="00A411A9" w:rsidRPr="00256DE4" w:rsidRDefault="00A411A9" w:rsidP="00A411A9">
      <w:pPr>
        <w:rPr>
          <w:rFonts w:ascii="Times New Roman" w:hAnsi="Times New Roman" w:cs="Times New Roman"/>
          <w:lang w:val="en-GB"/>
        </w:rPr>
      </w:pPr>
    </w:p>
    <w:p w14:paraId="7C189730" w14:textId="77777777" w:rsidR="00A411A9" w:rsidRPr="00256DE4" w:rsidRDefault="00A411A9" w:rsidP="00930331">
      <w:pPr>
        <w:spacing w:line="276" w:lineRule="auto"/>
        <w:ind w:left="120" w:hangingChars="50" w:hanging="120"/>
        <w:rPr>
          <w:rFonts w:ascii="Times New Roman" w:hAnsi="Times New Roman" w:cs="Times New Roman"/>
          <w:lang w:val="en-GB"/>
        </w:rPr>
      </w:pPr>
      <w:r w:rsidRPr="00256DE4">
        <w:rPr>
          <w:rFonts w:ascii="Times New Roman" w:hAnsi="Times New Roman" w:cs="Times New Roman"/>
          <w:lang w:val="en-GB"/>
        </w:rPr>
        <w:t xml:space="preserve">Mondego D. and Gide E. (2018), </w:t>
      </w:r>
      <w:r w:rsidRPr="00256DE4">
        <w:rPr>
          <w:rFonts w:ascii="Times New Roman" w:hAnsi="Times New Roman" w:cs="Times New Roman"/>
          <w:i/>
          <w:iCs/>
          <w:lang w:val="en-GB"/>
        </w:rPr>
        <w:t xml:space="preserve">THE EFFECT OF TRUST ON MOBILE PAYMENT ADOPTION: A COMPREHENSIVE REVIEW OF LITERATURE, </w:t>
      </w:r>
      <w:r w:rsidRPr="00256DE4">
        <w:rPr>
          <w:rFonts w:ascii="Times New Roman" w:hAnsi="Times New Roman" w:cs="Times New Roman"/>
          <w:lang w:val="en-GB"/>
        </w:rPr>
        <w:t xml:space="preserve">Available at </w:t>
      </w:r>
      <w:hyperlink r:id="rId168" w:history="1">
        <w:r w:rsidRPr="00256DE4">
          <w:rPr>
            <w:rStyle w:val="a3"/>
            <w:rFonts w:ascii="Times New Roman" w:hAnsi="Times New Roman" w:cs="Times New Roman"/>
            <w:lang w:val="en-GB"/>
          </w:rPr>
          <w:t>https://www.universitypublications.net/ijas/1101/html/P8RS115.xml</w:t>
        </w:r>
      </w:hyperlink>
      <w:r w:rsidRPr="00256DE4">
        <w:rPr>
          <w:rFonts w:ascii="Times New Roman" w:hAnsi="Times New Roman" w:cs="Times New Roman"/>
          <w:lang w:val="en-GB"/>
        </w:rPr>
        <w:t xml:space="preserve"> Accessed 10 December 2023</w:t>
      </w:r>
    </w:p>
    <w:p w14:paraId="566D16D4" w14:textId="77777777" w:rsidR="00A411A9" w:rsidRPr="00256DE4" w:rsidRDefault="00A411A9" w:rsidP="00A411A9">
      <w:pPr>
        <w:rPr>
          <w:rFonts w:ascii="Times New Roman" w:eastAsia="Times New Roman" w:hAnsi="Times New Roman" w:cs="Times New Roman"/>
          <w:color w:val="222222"/>
          <w:lang w:val="en-GB"/>
        </w:rPr>
      </w:pPr>
      <w:r w:rsidRPr="00256DE4">
        <w:rPr>
          <w:rFonts w:ascii="Times New Roman" w:eastAsia="Times New Roman" w:hAnsi="Times New Roman" w:cs="Times New Roman"/>
          <w:color w:val="222222"/>
          <w:lang w:val="en-GB"/>
        </w:rPr>
        <w:t>Moon M. (2019),</w:t>
      </w:r>
      <w:r w:rsidRPr="00256DE4">
        <w:rPr>
          <w:rFonts w:ascii="Times New Roman" w:hAnsi="Times New Roman" w:cs="Times New Roman"/>
          <w:lang w:val="en-GB"/>
        </w:rPr>
        <w:t xml:space="preserve"> </w:t>
      </w:r>
      <w:r w:rsidRPr="00256DE4">
        <w:rPr>
          <w:rFonts w:ascii="Times New Roman" w:eastAsia="Times New Roman" w:hAnsi="Times New Roman" w:cs="Times New Roman"/>
          <w:i/>
          <w:iCs/>
          <w:color w:val="222222"/>
          <w:lang w:val="en-GB"/>
        </w:rPr>
        <w:t>Triangulation: A Method to Increase Validity, Reliability, and Legitimation in Clinical Research</w:t>
      </w:r>
      <w:r w:rsidRPr="00256DE4">
        <w:rPr>
          <w:rFonts w:ascii="Times New Roman" w:eastAsia="Times New Roman" w:hAnsi="Times New Roman" w:cs="Times New Roman"/>
          <w:color w:val="222222"/>
          <w:lang w:val="en-GB"/>
        </w:rPr>
        <w:t xml:space="preserve">, </w:t>
      </w:r>
      <w:hyperlink r:id="rId169" w:history="1">
        <w:r w:rsidRPr="00256DE4">
          <w:rPr>
            <w:rStyle w:val="a3"/>
            <w:rFonts w:ascii="Times New Roman" w:hAnsi="Times New Roman" w:cs="Times New Roman"/>
            <w:lang w:val="en-GB"/>
          </w:rPr>
          <w:t>https://doi.org/10.1016/j.jen.2018.11.004</w:t>
        </w:r>
      </w:hyperlink>
      <w:r w:rsidRPr="00256DE4">
        <w:rPr>
          <w:rStyle w:val="anchor-text"/>
          <w:rFonts w:ascii="Times New Roman" w:hAnsi="Times New Roman" w:cs="Times New Roman"/>
          <w:color w:val="0272B1"/>
          <w:lang w:val="en-GB"/>
        </w:rPr>
        <w:t xml:space="preserve"> </w:t>
      </w:r>
      <w:r w:rsidRPr="00256DE4">
        <w:rPr>
          <w:rStyle w:val="anchor-text"/>
          <w:rFonts w:ascii="Times New Roman" w:hAnsi="Times New Roman" w:cs="Times New Roman"/>
          <w:color w:val="000000" w:themeColor="text1"/>
          <w:lang w:val="en-GB"/>
        </w:rPr>
        <w:t>Accessed 12 December 2023</w:t>
      </w:r>
    </w:p>
    <w:p w14:paraId="3211AFBD" w14:textId="77777777" w:rsidR="00A411A9" w:rsidRPr="00256DE4" w:rsidRDefault="00A411A9" w:rsidP="00A411A9">
      <w:pPr>
        <w:rPr>
          <w:rFonts w:ascii="Times New Roman" w:hAnsi="Times New Roman" w:cs="Times New Roman"/>
          <w:lang w:val="en-GB"/>
        </w:rPr>
      </w:pPr>
    </w:p>
    <w:p w14:paraId="6B8FAEA3"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Munyoka M. and Maharaj W. (2019), </w:t>
      </w:r>
      <w:r w:rsidRPr="00256DE4">
        <w:rPr>
          <w:rFonts w:ascii="Times New Roman" w:hAnsi="Times New Roman" w:cs="Times New Roman"/>
          <w:i/>
          <w:iCs/>
          <w:lang w:val="en-GB"/>
        </w:rPr>
        <w:t>Privacy, security, trust, risk and optimism bias in e-government use: the case of two Southern African Development Community countries</w:t>
      </w:r>
      <w:r w:rsidRPr="00256DE4">
        <w:rPr>
          <w:rFonts w:ascii="Times New Roman" w:hAnsi="Times New Roman" w:cs="Times New Roman"/>
          <w:lang w:val="en-GB"/>
        </w:rPr>
        <w:t xml:space="preserve">, available at </w:t>
      </w:r>
      <w:hyperlink r:id="rId170" w:history="1">
        <w:r w:rsidRPr="00256DE4">
          <w:rPr>
            <w:rStyle w:val="a3"/>
            <w:rFonts w:ascii="Times New Roman" w:hAnsi="Times New Roman" w:cs="Times New Roman"/>
            <w:lang w:val="en-GB"/>
          </w:rPr>
          <w:t>https://hdl.handle.net/10520/EJC-151790b939</w:t>
        </w:r>
      </w:hyperlink>
      <w:r w:rsidRPr="00256DE4">
        <w:rPr>
          <w:rFonts w:ascii="Times New Roman" w:hAnsi="Times New Roman" w:cs="Times New Roman"/>
          <w:lang w:val="en-GB"/>
        </w:rPr>
        <w:t xml:space="preserve">  Accessed 18 March 2024</w:t>
      </w:r>
    </w:p>
    <w:p w14:paraId="022BA046" w14:textId="77777777" w:rsidR="00A411A9" w:rsidRPr="00256DE4" w:rsidRDefault="00A411A9" w:rsidP="00A411A9">
      <w:pPr>
        <w:rPr>
          <w:rFonts w:ascii="Times New Roman" w:hAnsi="Times New Roman" w:cs="Times New Roman"/>
          <w:lang w:val="en-GB"/>
        </w:rPr>
      </w:pPr>
    </w:p>
    <w:p w14:paraId="5EB0570C"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Nanda A. and Mohapatra B. and Mahapatra A. and Mahapatra A. and Mahapatra A. P. (2021), Multiple comparison test by Tukey’s honestly significant difference (HSD): Do the confident level control type I error, </w:t>
      </w:r>
      <w:hyperlink r:id="rId171" w:history="1">
        <w:r w:rsidRPr="00256DE4">
          <w:rPr>
            <w:rStyle w:val="a3"/>
            <w:rFonts w:ascii="Times New Roman" w:hAnsi="Times New Roman" w:cs="Times New Roman"/>
            <w:lang w:val="en-GB"/>
          </w:rPr>
          <w:t>https://doi.org/10.22271/maths.2021.v6.i1a.636</w:t>
        </w:r>
      </w:hyperlink>
      <w:r w:rsidRPr="00256DE4">
        <w:rPr>
          <w:rFonts w:ascii="Times New Roman" w:hAnsi="Times New Roman" w:cs="Times New Roman"/>
          <w:lang w:val="en-GB"/>
        </w:rPr>
        <w:t xml:space="preserve">  Accessed 19 March 2024</w:t>
      </w:r>
    </w:p>
    <w:p w14:paraId="2E085B5A" w14:textId="77777777" w:rsidR="00A411A9" w:rsidRPr="00256DE4" w:rsidRDefault="00A411A9" w:rsidP="00A411A9">
      <w:pPr>
        <w:rPr>
          <w:rFonts w:ascii="Times New Roman" w:hAnsi="Times New Roman" w:cs="Times New Roman"/>
          <w:lang w:val="en-GB"/>
        </w:rPr>
      </w:pPr>
    </w:p>
    <w:p w14:paraId="11A55D12"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Nandal N. and Nandal N. and Mankotia K. and Jora N. (2021), Investigating Digital Transactions in the Interest of a Sustainable Economy, available at </w:t>
      </w:r>
      <w:hyperlink r:id="rId172" w:history="1">
        <w:r w:rsidRPr="00256DE4">
          <w:rPr>
            <w:rStyle w:val="a3"/>
            <w:rFonts w:ascii="Times New Roman" w:hAnsi="Times New Roman" w:cs="Times New Roman"/>
            <w:lang w:val="en-GB"/>
          </w:rPr>
          <w:t>https://www.researchgate.net/profile/Nisha-Nandal-2/publication/371699479_1378-Article_Text-2406-1-10-20210718/links/6491288295bbbe0c6edbb1df/1378-Article-Text-2406-1-10-20210718.pdf</w:t>
        </w:r>
      </w:hyperlink>
      <w:r w:rsidRPr="00256DE4">
        <w:rPr>
          <w:rFonts w:ascii="Times New Roman" w:hAnsi="Times New Roman" w:cs="Times New Roman"/>
          <w:lang w:val="en-GB"/>
        </w:rPr>
        <w:t xml:space="preserve">  Accessed 7 April 2024</w:t>
      </w:r>
    </w:p>
    <w:p w14:paraId="0FF0390F" w14:textId="77777777" w:rsidR="00A411A9" w:rsidRPr="00256DE4" w:rsidRDefault="00A411A9" w:rsidP="00A411A9">
      <w:pPr>
        <w:rPr>
          <w:rFonts w:ascii="Times New Roman" w:hAnsi="Times New Roman" w:cs="Times New Roman"/>
          <w:lang w:val="en-GB"/>
        </w:rPr>
      </w:pPr>
    </w:p>
    <w:p w14:paraId="0DC9ACCC"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lastRenderedPageBreak/>
        <w:t xml:space="preserve">Nelloha, L. and Santoso A. and Slamet M. (2019), </w:t>
      </w:r>
      <w:r w:rsidRPr="00256DE4">
        <w:rPr>
          <w:rFonts w:ascii="Times New Roman" w:hAnsi="Times New Roman" w:cs="Times New Roman"/>
          <w:i/>
          <w:iCs/>
          <w:lang w:val="en-GB"/>
        </w:rPr>
        <w:t xml:space="preserve">Will Users Keep Using Mobile Payment? It Depends on Trust and Cognitive Perspectives, </w:t>
      </w:r>
      <w:r w:rsidRPr="00256DE4">
        <w:rPr>
          <w:rFonts w:ascii="Times New Roman" w:hAnsi="Times New Roman" w:cs="Times New Roman"/>
          <w:lang w:val="en-GB"/>
        </w:rPr>
        <w:t xml:space="preserve">available at </w:t>
      </w:r>
      <w:hyperlink r:id="rId173" w:history="1">
        <w:r w:rsidRPr="00256DE4">
          <w:rPr>
            <w:rStyle w:val="a3"/>
            <w:rFonts w:ascii="Times New Roman" w:hAnsi="Times New Roman" w:cs="Times New Roman"/>
            <w:lang w:val="en-GB"/>
          </w:rPr>
          <w:t>https://doi.org/10.1016/j.procs.2019.11.228</w:t>
        </w:r>
      </w:hyperlink>
      <w:r w:rsidRPr="00256DE4">
        <w:rPr>
          <w:rFonts w:ascii="Times New Roman" w:hAnsi="Times New Roman" w:cs="Times New Roman"/>
          <w:lang w:val="en-GB"/>
        </w:rPr>
        <w:t xml:space="preserve"> Accessed 10 December 2023</w:t>
      </w:r>
    </w:p>
    <w:p w14:paraId="0CF6D85E" w14:textId="77777777" w:rsidR="00A411A9" w:rsidRPr="00256DE4" w:rsidRDefault="00A411A9" w:rsidP="00A411A9">
      <w:pPr>
        <w:rPr>
          <w:rFonts w:ascii="Times New Roman" w:hAnsi="Times New Roman" w:cs="Times New Roman"/>
          <w:lang w:val="en-GB"/>
        </w:rPr>
      </w:pPr>
    </w:p>
    <w:p w14:paraId="74D741D9" w14:textId="64B390FD" w:rsidR="00A411A9" w:rsidRPr="00256DE4" w:rsidRDefault="00A411A9" w:rsidP="00A411A9">
      <w:pPr>
        <w:rPr>
          <w:rStyle w:val="text"/>
          <w:rFonts w:ascii="Times New Roman" w:hAnsi="Times New Roman" w:cs="Times New Roman"/>
          <w:i/>
          <w:iCs/>
          <w:lang w:val="en-GB"/>
        </w:rPr>
      </w:pPr>
      <w:r w:rsidRPr="00256DE4">
        <w:rPr>
          <w:rStyle w:val="react-xocs-alternative-link"/>
          <w:rFonts w:ascii="Times New Roman" w:hAnsi="Times New Roman" w:cs="Times New Roman"/>
          <w:lang w:val="en-GB"/>
        </w:rPr>
        <w:t> </w:t>
      </w:r>
      <w:r w:rsidRPr="00256DE4">
        <w:rPr>
          <w:rStyle w:val="text"/>
          <w:rFonts w:ascii="Times New Roman" w:hAnsi="Times New Roman" w:cs="Times New Roman"/>
          <w:lang w:val="en-GB"/>
        </w:rPr>
        <w:t>Neves C.</w:t>
      </w:r>
      <w:r w:rsidRPr="00256DE4">
        <w:rPr>
          <w:rFonts w:ascii="Times New Roman" w:hAnsi="Times New Roman" w:cs="Times New Roman"/>
          <w:color w:val="1F1F1F"/>
          <w:lang w:val="en-GB"/>
        </w:rPr>
        <w:t xml:space="preserve"> and</w:t>
      </w:r>
      <w:r w:rsidRPr="00256DE4">
        <w:rPr>
          <w:rStyle w:val="text"/>
          <w:rFonts w:ascii="Times New Roman" w:hAnsi="Times New Roman" w:cs="Times New Roman"/>
          <w:lang w:val="en-GB"/>
        </w:rPr>
        <w:t xml:space="preserve"> Oliveira</w:t>
      </w:r>
      <w:r w:rsidRPr="00256DE4">
        <w:rPr>
          <w:rStyle w:val="react-xocs-alternative-link"/>
          <w:rFonts w:ascii="Times New Roman" w:hAnsi="Times New Roman" w:cs="Times New Roman"/>
          <w:lang w:val="en-GB"/>
        </w:rPr>
        <w:t> T.</w:t>
      </w:r>
      <w:r w:rsidRPr="00256DE4">
        <w:rPr>
          <w:rStyle w:val="author-ref"/>
          <w:rFonts w:ascii="Times New Roman" w:hAnsi="Times New Roman" w:cs="Times New Roman"/>
          <w:vertAlign w:val="superscript"/>
          <w:lang w:val="en-GB"/>
        </w:rPr>
        <w:t xml:space="preserve"> </w:t>
      </w:r>
      <w:r w:rsidRPr="00256DE4">
        <w:rPr>
          <w:rFonts w:ascii="Times New Roman" w:hAnsi="Times New Roman" w:cs="Times New Roman"/>
          <w:color w:val="1F1F1F"/>
          <w:lang w:val="en-GB"/>
        </w:rPr>
        <w:t>and </w:t>
      </w:r>
      <w:r w:rsidRPr="00256DE4">
        <w:rPr>
          <w:rStyle w:val="text"/>
          <w:rFonts w:ascii="Times New Roman" w:hAnsi="Times New Roman" w:cs="Times New Roman"/>
          <w:lang w:val="en-GB"/>
        </w:rPr>
        <w:t xml:space="preserve">Santini </w:t>
      </w:r>
      <w:r w:rsidRPr="00256DE4">
        <w:rPr>
          <w:rStyle w:val="react-xocs-alternative-link"/>
          <w:rFonts w:ascii="Times New Roman" w:hAnsi="Times New Roman" w:cs="Times New Roman"/>
          <w:lang w:val="en-GB"/>
        </w:rPr>
        <w:t>F.</w:t>
      </w:r>
      <w:r w:rsidRPr="00256DE4">
        <w:rPr>
          <w:rFonts w:ascii="Times New Roman" w:hAnsi="Times New Roman" w:cs="Times New Roman"/>
          <w:color w:val="1F1F1F"/>
          <w:lang w:val="en-GB"/>
        </w:rPr>
        <w:t xml:space="preserve"> and</w:t>
      </w:r>
      <w:r w:rsidRPr="00256DE4">
        <w:rPr>
          <w:rStyle w:val="react-xocs-alternative-link"/>
          <w:rFonts w:ascii="Times New Roman" w:hAnsi="Times New Roman" w:cs="Times New Roman"/>
          <w:lang w:val="en-GB"/>
        </w:rPr>
        <w:t> </w:t>
      </w:r>
      <w:r w:rsidRPr="00256DE4">
        <w:rPr>
          <w:rStyle w:val="text"/>
          <w:rFonts w:ascii="Times New Roman" w:hAnsi="Times New Roman" w:cs="Times New Roman"/>
          <w:lang w:val="en-GB"/>
        </w:rPr>
        <w:t xml:space="preserve">Gutman L. (2023), </w:t>
      </w:r>
      <w:r w:rsidRPr="00256DE4">
        <w:rPr>
          <w:rStyle w:val="text"/>
          <w:rFonts w:ascii="Times New Roman" w:hAnsi="Times New Roman" w:cs="Times New Roman"/>
          <w:i/>
          <w:iCs/>
          <w:lang w:val="en-GB"/>
        </w:rPr>
        <w:t xml:space="preserve">Adoption and use of digital financial services: A </w:t>
      </w:r>
      <w:r w:rsidR="00A10733" w:rsidRPr="00256DE4">
        <w:rPr>
          <w:rStyle w:val="text"/>
          <w:rFonts w:ascii="Times New Roman" w:hAnsi="Times New Roman" w:cs="Times New Roman"/>
          <w:i/>
          <w:iCs/>
          <w:lang w:val="en-GB"/>
        </w:rPr>
        <w:t>meta-analysis</w:t>
      </w:r>
      <w:r w:rsidRPr="00256DE4">
        <w:rPr>
          <w:rStyle w:val="text"/>
          <w:rFonts w:ascii="Times New Roman" w:hAnsi="Times New Roman" w:cs="Times New Roman"/>
          <w:i/>
          <w:iCs/>
          <w:lang w:val="en-GB"/>
        </w:rPr>
        <w:t xml:space="preserve"> of barriers and facilitators</w:t>
      </w:r>
      <w:r w:rsidRPr="00256DE4">
        <w:rPr>
          <w:rStyle w:val="text"/>
          <w:rFonts w:ascii="Times New Roman" w:hAnsi="Times New Roman" w:cs="Times New Roman"/>
          <w:lang w:val="en-GB"/>
        </w:rPr>
        <w:t xml:space="preserve">, available at </w:t>
      </w:r>
      <w:hyperlink r:id="rId174" w:history="1">
        <w:r w:rsidRPr="00256DE4">
          <w:rPr>
            <w:rStyle w:val="a3"/>
            <w:rFonts w:ascii="Times New Roman" w:hAnsi="Times New Roman" w:cs="Times New Roman"/>
            <w:lang w:val="en-GB"/>
          </w:rPr>
          <w:t>https://doi.org/10.1016/j.jjimei.2023.100201</w:t>
        </w:r>
      </w:hyperlink>
      <w:r w:rsidRPr="00256DE4">
        <w:rPr>
          <w:rStyle w:val="text"/>
          <w:rFonts w:ascii="Times New Roman" w:hAnsi="Times New Roman" w:cs="Times New Roman"/>
          <w:lang w:val="en-GB"/>
        </w:rPr>
        <w:t xml:space="preserve"> Accessed 26 January 2024</w:t>
      </w:r>
    </w:p>
    <w:p w14:paraId="0106086A" w14:textId="77777777" w:rsidR="00A411A9" w:rsidRPr="00256DE4" w:rsidRDefault="00A411A9" w:rsidP="00A411A9">
      <w:pPr>
        <w:rPr>
          <w:rFonts w:ascii="Times New Roman" w:hAnsi="Times New Roman" w:cs="Times New Roman"/>
          <w:lang w:val="en-GB"/>
        </w:rPr>
      </w:pPr>
    </w:p>
    <w:p w14:paraId="5F7D713F"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Niankara I. and Traoret I. (2023), </w:t>
      </w:r>
      <w:r w:rsidRPr="00256DE4">
        <w:rPr>
          <w:rFonts w:ascii="Times New Roman" w:hAnsi="Times New Roman" w:cs="Times New Roman"/>
          <w:i/>
          <w:iCs/>
          <w:lang w:val="en-GB"/>
        </w:rPr>
        <w:t>The digital payment-financial inclusion nexus and payment system innovation within the global open economy during the COVID-19 pandemic</w:t>
      </w:r>
      <w:r w:rsidRPr="00256DE4">
        <w:rPr>
          <w:rFonts w:ascii="Times New Roman" w:hAnsi="Times New Roman" w:cs="Times New Roman"/>
          <w:lang w:val="en-GB"/>
        </w:rPr>
        <w:t xml:space="preserve">, available at </w:t>
      </w:r>
      <w:hyperlink r:id="rId175" w:history="1">
        <w:r w:rsidRPr="00256DE4">
          <w:rPr>
            <w:rStyle w:val="a3"/>
            <w:rFonts w:ascii="Times New Roman" w:hAnsi="Times New Roman" w:cs="Times New Roman"/>
            <w:lang w:val="en-GB"/>
          </w:rPr>
          <w:t>https://doi.org/10.1016/j.joitmc.2023.100173</w:t>
        </w:r>
      </w:hyperlink>
      <w:r w:rsidRPr="00256DE4">
        <w:rPr>
          <w:rFonts w:ascii="Times New Roman" w:hAnsi="Times New Roman" w:cs="Times New Roman"/>
          <w:lang w:val="en-GB"/>
        </w:rPr>
        <w:t xml:space="preserve"> Accessed 17 December 2023</w:t>
      </w:r>
    </w:p>
    <w:p w14:paraId="6F0A283A" w14:textId="77777777" w:rsidR="00930331" w:rsidRPr="00256DE4" w:rsidRDefault="00930331" w:rsidP="00A411A9">
      <w:pPr>
        <w:spacing w:line="276" w:lineRule="auto"/>
        <w:rPr>
          <w:rFonts w:ascii="Times New Roman" w:hAnsi="Times New Roman" w:cs="Times New Roman"/>
          <w:lang w:val="en-GB"/>
        </w:rPr>
      </w:pPr>
    </w:p>
    <w:p w14:paraId="4F81F0AE" w14:textId="1EA9679F" w:rsidR="00A10733" w:rsidRPr="00256DE4" w:rsidRDefault="00A10733" w:rsidP="00A10733">
      <w:pPr>
        <w:spacing w:line="276" w:lineRule="auto"/>
        <w:rPr>
          <w:rFonts w:ascii="Times New Roman" w:hAnsi="Times New Roman" w:cs="Times New Roman"/>
          <w:lang w:val="en-GB"/>
        </w:rPr>
      </w:pPr>
      <w:r w:rsidRPr="00256DE4">
        <w:rPr>
          <w:rFonts w:ascii="Times New Roman" w:hAnsi="Times New Roman" w:cs="Times New Roman"/>
          <w:lang w:val="en-GB"/>
        </w:rPr>
        <w:t xml:space="preserve">Nisa U. and Solekah N. (2022), </w:t>
      </w:r>
      <w:r w:rsidRPr="00256DE4">
        <w:rPr>
          <w:rFonts w:ascii="Times New Roman" w:hAnsi="Times New Roman" w:cs="Times New Roman"/>
          <w:i/>
          <w:iCs/>
          <w:lang w:val="en-GB"/>
        </w:rPr>
        <w:t>The Influence of TAM, Social influence, Security Relationship Toward Intention to Use E Wallet through Attitude and Trust</w:t>
      </w:r>
      <w:r w:rsidRPr="00256DE4">
        <w:rPr>
          <w:rFonts w:ascii="Times New Roman" w:hAnsi="Times New Roman" w:cs="Times New Roman"/>
          <w:lang w:val="en-GB"/>
        </w:rPr>
        <w:t xml:space="preserve">, available at </w:t>
      </w:r>
      <w:hyperlink r:id="rId176" w:history="1">
        <w:r w:rsidRPr="00256DE4">
          <w:rPr>
            <w:rStyle w:val="a3"/>
            <w:rFonts w:ascii="Times New Roman" w:hAnsi="Times New Roman" w:cs="Times New Roman"/>
            <w:lang w:val="en-GB"/>
          </w:rPr>
          <w:t>http://repository.uin-malang.ac.id/10604/</w:t>
        </w:r>
      </w:hyperlink>
      <w:r w:rsidRPr="00256DE4">
        <w:rPr>
          <w:rFonts w:ascii="Times New Roman" w:hAnsi="Times New Roman" w:cs="Times New Roman"/>
          <w:lang w:val="en-GB"/>
        </w:rPr>
        <w:t xml:space="preserve"> Accessed 22 April 2024</w:t>
      </w:r>
    </w:p>
    <w:p w14:paraId="2CBB54B2" w14:textId="77777777" w:rsidR="00A10733" w:rsidRPr="00256DE4" w:rsidRDefault="00A10733" w:rsidP="00A411A9">
      <w:pPr>
        <w:spacing w:line="276" w:lineRule="auto"/>
        <w:rPr>
          <w:rFonts w:ascii="Times New Roman" w:hAnsi="Times New Roman" w:cs="Times New Roman"/>
          <w:lang w:val="en-GB"/>
        </w:rPr>
      </w:pPr>
    </w:p>
    <w:p w14:paraId="73B63320" w14:textId="1DDC764F" w:rsidR="00A411A9" w:rsidRPr="00256DE4" w:rsidRDefault="00A411A9" w:rsidP="00A411A9">
      <w:pPr>
        <w:spacing w:line="276" w:lineRule="auto"/>
        <w:rPr>
          <w:rFonts w:ascii="Times New Roman" w:hAnsi="Times New Roman" w:cs="Times New Roman"/>
          <w:shd w:val="clear" w:color="auto" w:fill="FFFFFF"/>
          <w:lang w:val="en-GB"/>
        </w:rPr>
      </w:pPr>
      <w:r w:rsidRPr="00256DE4">
        <w:rPr>
          <w:rFonts w:ascii="Times New Roman" w:hAnsi="Times New Roman" w:cs="Times New Roman"/>
          <w:shd w:val="clear" w:color="auto" w:fill="FFFFFF"/>
          <w:lang w:val="en-GB"/>
        </w:rPr>
        <w:t xml:space="preserve">Noordiana and Hanafi and Toolib S. (2020), </w:t>
      </w:r>
      <w:r w:rsidRPr="00256DE4">
        <w:rPr>
          <w:rFonts w:ascii="Times New Roman" w:hAnsi="Times New Roman" w:cs="Times New Roman"/>
          <w:i/>
          <w:iCs/>
          <w:shd w:val="clear" w:color="auto" w:fill="FFFFFF"/>
          <w:lang w:val="en-GB"/>
        </w:rPr>
        <w:t>Influences of Perceived Usefulness, Perceived Ease of Use, and Perceived Security</w:t>
      </w:r>
      <w:r w:rsidR="00B5666D" w:rsidRPr="00256DE4">
        <w:rPr>
          <w:rFonts w:ascii="Times New Roman" w:hAnsi="Times New Roman" w:cs="Times New Roman"/>
          <w:i/>
          <w:iCs/>
          <w:shd w:val="clear" w:color="auto" w:fill="FFFFFF"/>
          <w:lang w:val="en-GB"/>
        </w:rPr>
        <w:t xml:space="preserve"> </w:t>
      </w:r>
      <w:r w:rsidRPr="00256DE4">
        <w:rPr>
          <w:rFonts w:ascii="Times New Roman" w:hAnsi="Times New Roman" w:cs="Times New Roman"/>
          <w:i/>
          <w:iCs/>
          <w:shd w:val="clear" w:color="auto" w:fill="FFFFFF"/>
          <w:lang w:val="en-GB"/>
        </w:rPr>
        <w:t>on Intention to Use Digital Payment: A Comparative Study Among Malaysian Younger and Older Adults</w:t>
      </w:r>
      <w:r w:rsidRPr="00256DE4">
        <w:rPr>
          <w:rFonts w:ascii="Times New Roman" w:hAnsi="Times New Roman" w:cs="Times New Roman"/>
          <w:shd w:val="clear" w:color="auto" w:fill="FFFFFF"/>
          <w:lang w:val="en-GB"/>
        </w:rPr>
        <w:t xml:space="preserve">, available at </w:t>
      </w:r>
      <w:hyperlink r:id="rId177" w:history="1">
        <w:r w:rsidRPr="00256DE4">
          <w:rPr>
            <w:rStyle w:val="a3"/>
            <w:rFonts w:ascii="Times New Roman" w:hAnsi="Times New Roman" w:cs="Times New Roman"/>
            <w:shd w:val="clear" w:color="auto" w:fill="FFFFFF"/>
            <w:lang w:val="en-GB"/>
          </w:rPr>
          <w:t>https://journal.uniten.edu.my/index.php/ijbm/article/view/225/266</w:t>
        </w:r>
      </w:hyperlink>
      <w:r w:rsidRPr="00256DE4">
        <w:rPr>
          <w:rFonts w:ascii="Times New Roman" w:hAnsi="Times New Roman" w:cs="Times New Roman"/>
          <w:shd w:val="clear" w:color="auto" w:fill="FFFFFF"/>
          <w:lang w:val="en-GB"/>
        </w:rPr>
        <w:t xml:space="preserve"> Accessed 17 December 2023</w:t>
      </w:r>
    </w:p>
    <w:p w14:paraId="2FD44EC8" w14:textId="77777777" w:rsidR="00A411A9" w:rsidRPr="00256DE4" w:rsidRDefault="00A411A9" w:rsidP="00A411A9">
      <w:pPr>
        <w:rPr>
          <w:rFonts w:ascii="Times New Roman" w:hAnsi="Times New Roman" w:cs="Times New Roman"/>
          <w:lang w:val="en-GB"/>
        </w:rPr>
      </w:pPr>
    </w:p>
    <w:p w14:paraId="7EDF27BE"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Ng T. (2023), </w:t>
      </w:r>
      <w:r w:rsidRPr="00256DE4">
        <w:rPr>
          <w:rFonts w:ascii="Times New Roman" w:hAnsi="Times New Roman" w:cs="Times New Roman"/>
          <w:i/>
          <w:iCs/>
          <w:lang w:val="en-GB"/>
        </w:rPr>
        <w:t>Police alert as WhatsApp scams rise</w:t>
      </w:r>
      <w:r w:rsidRPr="00256DE4">
        <w:rPr>
          <w:rFonts w:ascii="Times New Roman" w:hAnsi="Times New Roman" w:cs="Times New Roman"/>
          <w:lang w:val="en-GB"/>
        </w:rPr>
        <w:t xml:space="preserve">, available at </w:t>
      </w:r>
      <w:hyperlink r:id="rId178" w:history="1">
        <w:r w:rsidRPr="00256DE4">
          <w:rPr>
            <w:rStyle w:val="a3"/>
            <w:rFonts w:ascii="Times New Roman" w:hAnsi="Times New Roman" w:cs="Times New Roman"/>
            <w:lang w:val="en-GB"/>
          </w:rPr>
          <w:t>https://www.thestandard.com.hk/section-news/section/4/257076/Police-alert-as-WhatsApp-scams-rise</w:t>
        </w:r>
      </w:hyperlink>
      <w:r w:rsidRPr="00256DE4">
        <w:rPr>
          <w:rFonts w:ascii="Times New Roman" w:hAnsi="Times New Roman" w:cs="Times New Roman"/>
          <w:lang w:val="en-GB"/>
        </w:rPr>
        <w:t xml:space="preserve"> Accessed 13 February 2024</w:t>
      </w:r>
    </w:p>
    <w:p w14:paraId="5204A31A" w14:textId="77777777" w:rsidR="00A411A9" w:rsidRPr="00256DE4" w:rsidRDefault="00A411A9" w:rsidP="00A411A9">
      <w:pPr>
        <w:rPr>
          <w:rFonts w:ascii="Times New Roman" w:hAnsi="Times New Roman" w:cs="Times New Roman"/>
          <w:lang w:val="en-GB"/>
        </w:rPr>
      </w:pPr>
    </w:p>
    <w:p w14:paraId="7EAE6C4A" w14:textId="621C96C3" w:rsidR="00422E23" w:rsidRPr="00256DE4" w:rsidRDefault="00422E23" w:rsidP="00A411A9">
      <w:pPr>
        <w:rPr>
          <w:rFonts w:ascii="Times New Roman" w:hAnsi="Times New Roman" w:cs="Times New Roman"/>
          <w:lang w:val="en-GB"/>
        </w:rPr>
      </w:pPr>
      <w:r w:rsidRPr="00256DE4">
        <w:rPr>
          <w:rFonts w:ascii="Times New Roman" w:hAnsi="Times New Roman" w:cs="Times New Roman"/>
          <w:lang w:val="en-GB"/>
        </w:rPr>
        <w:t>Nurdin A. and Pamungkas A. and Kholifah A. (2023)</w:t>
      </w:r>
      <w:r w:rsidR="00BD67A7" w:rsidRPr="00256DE4">
        <w:rPr>
          <w:rFonts w:ascii="Times New Roman" w:hAnsi="Times New Roman" w:cs="Times New Roman"/>
          <w:lang w:val="en-GB"/>
        </w:rPr>
        <w:t xml:space="preserve">, </w:t>
      </w:r>
      <w:r w:rsidR="00BD67A7" w:rsidRPr="00256DE4">
        <w:rPr>
          <w:rFonts w:ascii="Times New Roman" w:hAnsi="Times New Roman" w:cs="Times New Roman"/>
          <w:i/>
          <w:iCs/>
          <w:lang w:val="en-GB"/>
        </w:rPr>
        <w:t>Factors that influence the use of digital payments as ease of transactions in the digital era</w:t>
      </w:r>
      <w:r w:rsidR="00BD67A7" w:rsidRPr="00256DE4">
        <w:rPr>
          <w:rFonts w:ascii="Times New Roman" w:hAnsi="Times New Roman" w:cs="Times New Roman"/>
          <w:lang w:val="en-GB"/>
        </w:rPr>
        <w:t xml:space="preserve">, </w:t>
      </w:r>
      <w:hyperlink r:id="rId179" w:history="1">
        <w:r w:rsidR="00BD67A7" w:rsidRPr="00256DE4">
          <w:rPr>
            <w:rStyle w:val="a3"/>
            <w:rFonts w:ascii="Times New Roman" w:hAnsi="Times New Roman" w:cs="Times New Roman"/>
            <w:lang w:val="en-GB"/>
          </w:rPr>
          <w:t>https://doi.org/10.31940/matrix.v13i1.25-32</w:t>
        </w:r>
      </w:hyperlink>
      <w:r w:rsidR="00BD67A7" w:rsidRPr="00256DE4">
        <w:rPr>
          <w:rFonts w:ascii="Times New Roman" w:hAnsi="Times New Roman" w:cs="Times New Roman"/>
          <w:lang w:val="en-GB"/>
        </w:rPr>
        <w:t xml:space="preserve"> Accessed 20 April 2024</w:t>
      </w:r>
    </w:p>
    <w:p w14:paraId="59140BB4" w14:textId="77777777" w:rsidR="00422E23" w:rsidRPr="00256DE4" w:rsidRDefault="00422E23" w:rsidP="00A411A9">
      <w:pPr>
        <w:rPr>
          <w:rFonts w:ascii="Times New Roman" w:hAnsi="Times New Roman" w:cs="Times New Roman"/>
          <w:lang w:val="en-GB"/>
        </w:rPr>
      </w:pPr>
    </w:p>
    <w:p w14:paraId="16F1F8AF"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Obilor E. and Amadi E. (2018), </w:t>
      </w:r>
      <w:r w:rsidRPr="00256DE4">
        <w:rPr>
          <w:rFonts w:ascii="Times New Roman" w:hAnsi="Times New Roman" w:cs="Times New Roman"/>
          <w:i/>
          <w:iCs/>
          <w:lang w:val="en-GB"/>
        </w:rPr>
        <w:t>Test for Significance of Pearson’s Correlation Coefficient</w:t>
      </w:r>
      <w:r w:rsidRPr="00256DE4">
        <w:rPr>
          <w:rFonts w:ascii="Times New Roman" w:hAnsi="Times New Roman" w:cs="Times New Roman"/>
          <w:lang w:val="en-GB"/>
        </w:rPr>
        <w:t xml:space="preserve">, available at </w:t>
      </w:r>
      <w:hyperlink r:id="rId180" w:history="1">
        <w:r w:rsidRPr="00256DE4">
          <w:rPr>
            <w:rStyle w:val="a3"/>
            <w:rFonts w:ascii="Times New Roman" w:hAnsi="Times New Roman" w:cs="Times New Roman"/>
            <w:lang w:val="en-GB"/>
          </w:rPr>
          <w:t>https://seahipaj.org/journals-ci/mar-2018/IJIMSEP/full/IJIMSEP-M-2-2018.pdf</w:t>
        </w:r>
      </w:hyperlink>
      <w:r w:rsidRPr="00256DE4">
        <w:rPr>
          <w:rFonts w:ascii="Times New Roman" w:hAnsi="Times New Roman" w:cs="Times New Roman"/>
          <w:lang w:val="en-GB"/>
        </w:rPr>
        <w:t xml:space="preserve">  Accessed 18 March 2024</w:t>
      </w:r>
    </w:p>
    <w:p w14:paraId="5BDE1C0D" w14:textId="77777777" w:rsidR="00A411A9" w:rsidRPr="00256DE4" w:rsidRDefault="00A411A9" w:rsidP="00A411A9">
      <w:pPr>
        <w:rPr>
          <w:rFonts w:ascii="Times New Roman" w:hAnsi="Times New Roman" w:cs="Times New Roman"/>
          <w:lang w:val="en-GB"/>
        </w:rPr>
      </w:pPr>
    </w:p>
    <w:p w14:paraId="72E70DB0" w14:textId="77777777" w:rsidR="00A411A9" w:rsidRPr="00256DE4" w:rsidRDefault="00A411A9" w:rsidP="00930331">
      <w:pPr>
        <w:spacing w:line="276" w:lineRule="auto"/>
        <w:rPr>
          <w:rFonts w:ascii="Times New Roman" w:hAnsi="Times New Roman" w:cs="Times New Roman"/>
          <w:lang w:val="en-GB"/>
        </w:rPr>
      </w:pPr>
      <w:r w:rsidRPr="00256DE4">
        <w:rPr>
          <w:rFonts w:ascii="Times New Roman" w:hAnsi="Times New Roman" w:cs="Times New Roman"/>
          <w:lang w:val="en-GB"/>
        </w:rPr>
        <w:lastRenderedPageBreak/>
        <w:t xml:space="preserve">Olipane H. and Inocencio M. (2023) </w:t>
      </w:r>
      <w:r w:rsidRPr="00256DE4">
        <w:rPr>
          <w:rFonts w:ascii="Times New Roman" w:hAnsi="Times New Roman" w:cs="Times New Roman"/>
          <w:i/>
          <w:iCs/>
          <w:lang w:val="en-GB"/>
        </w:rPr>
        <w:t>DIGITAL PAYMENT AND ITS INFLUENCE TO CUSTOMER CONVENIENCE</w:t>
      </w:r>
      <w:r w:rsidRPr="00256DE4">
        <w:rPr>
          <w:rFonts w:ascii="Times New Roman" w:hAnsi="Times New Roman" w:cs="Times New Roman"/>
          <w:lang w:val="en-GB"/>
        </w:rPr>
        <w:t xml:space="preserve">, available at </w:t>
      </w:r>
      <w:hyperlink r:id="rId181" w:history="1">
        <w:r w:rsidRPr="00256DE4">
          <w:rPr>
            <w:rStyle w:val="a3"/>
            <w:rFonts w:ascii="Times New Roman" w:hAnsi="Times New Roman" w:cs="Times New Roman"/>
            <w:lang w:val="en-GB"/>
          </w:rPr>
          <w:t>https://www.ajhssr.com/wp-content/uploads/2023/09/D237095667.pdf</w:t>
        </w:r>
      </w:hyperlink>
      <w:r w:rsidRPr="00256DE4">
        <w:rPr>
          <w:rFonts w:ascii="Times New Roman" w:hAnsi="Times New Roman" w:cs="Times New Roman"/>
          <w:lang w:val="en-GB"/>
        </w:rPr>
        <w:t xml:space="preserve">   Accessed 10 December 2023</w:t>
      </w:r>
    </w:p>
    <w:p w14:paraId="25051984" w14:textId="77777777" w:rsidR="00A411A9" w:rsidRPr="00256DE4" w:rsidRDefault="00A411A9" w:rsidP="00A411A9">
      <w:pPr>
        <w:spacing w:line="360" w:lineRule="auto"/>
        <w:rPr>
          <w:rFonts w:ascii="Times New Roman" w:hAnsi="Times New Roman" w:cs="Times New Roman"/>
          <w:lang w:val="en-GB"/>
        </w:rPr>
      </w:pPr>
    </w:p>
    <w:p w14:paraId="4FB0AB1A"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ORTIZ A. and OLSON S. and RODDEY T. and MORALES J. (2005), </w:t>
      </w:r>
      <w:r w:rsidRPr="00256DE4">
        <w:rPr>
          <w:rFonts w:ascii="Times New Roman" w:hAnsi="Times New Roman" w:cs="Times New Roman"/>
          <w:i/>
          <w:iCs/>
          <w:lang w:val="en-GB"/>
        </w:rPr>
        <w:t>RELIABILITY OF SELECTED PHYSICAL PERFORMANCE TESTS IN YOUNG ADULT WOMEN</w:t>
      </w:r>
      <w:r w:rsidRPr="00256DE4">
        <w:rPr>
          <w:rFonts w:ascii="Times New Roman" w:hAnsi="Times New Roman" w:cs="Times New Roman"/>
          <w:lang w:val="en-GB"/>
        </w:rPr>
        <w:t xml:space="preserve">, available at </w:t>
      </w:r>
      <w:hyperlink r:id="rId182" w:history="1">
        <w:r w:rsidRPr="00256DE4">
          <w:rPr>
            <w:rStyle w:val="a3"/>
            <w:rFonts w:ascii="Times New Roman" w:hAnsi="Times New Roman" w:cs="Times New Roman"/>
            <w:lang w:val="en-GB"/>
          </w:rPr>
          <w:t>http://staps.nantes.free.fr/L3/entrainement/tests/Reliability%20of%20selected%20physical.pdf</w:t>
        </w:r>
      </w:hyperlink>
      <w:r w:rsidRPr="00256DE4">
        <w:rPr>
          <w:rFonts w:ascii="Times New Roman" w:hAnsi="Times New Roman" w:cs="Times New Roman"/>
          <w:lang w:val="en-GB"/>
        </w:rPr>
        <w:t xml:space="preserve">  Accessed 18 April 2024</w:t>
      </w:r>
    </w:p>
    <w:p w14:paraId="47A0EF98" w14:textId="77777777" w:rsidR="00A411A9" w:rsidRPr="00256DE4" w:rsidRDefault="00A411A9" w:rsidP="00A411A9">
      <w:pPr>
        <w:rPr>
          <w:rFonts w:ascii="Times New Roman" w:hAnsi="Times New Roman" w:cs="Times New Roman"/>
          <w:lang w:val="en-GB"/>
        </w:rPr>
      </w:pPr>
    </w:p>
    <w:p w14:paraId="04146A52"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Oyelami L. and Adebiyi S. and Adekunle B. (2020) Electronic payment adoption</w:t>
      </w:r>
    </w:p>
    <w:p w14:paraId="1E3F85F0"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and consumers’ spending growth: empirical evidence from Nigeria, available at </w:t>
      </w:r>
      <w:hyperlink r:id="rId183" w:history="1">
        <w:r w:rsidRPr="00256DE4">
          <w:rPr>
            <w:rStyle w:val="a3"/>
            <w:rFonts w:ascii="Times New Roman" w:hAnsi="Times New Roman" w:cs="Times New Roman"/>
            <w:lang w:val="en-GB"/>
          </w:rPr>
          <w:t>https://link.springer.com/article/10.1186/s43093-020-00022-z</w:t>
        </w:r>
      </w:hyperlink>
      <w:r w:rsidRPr="00256DE4">
        <w:rPr>
          <w:rFonts w:ascii="Times New Roman" w:hAnsi="Times New Roman" w:cs="Times New Roman"/>
          <w:lang w:val="en-GB"/>
        </w:rPr>
        <w:t xml:space="preserve">  Accessed 17 March 2024</w:t>
      </w:r>
    </w:p>
    <w:p w14:paraId="0601F9DE" w14:textId="77777777" w:rsidR="00A411A9" w:rsidRPr="00256DE4" w:rsidRDefault="00A411A9" w:rsidP="00A411A9">
      <w:pPr>
        <w:rPr>
          <w:rFonts w:ascii="Times New Roman" w:hAnsi="Times New Roman" w:cs="Times New Roman"/>
          <w:lang w:val="en-GB"/>
        </w:rPr>
      </w:pPr>
    </w:p>
    <w:p w14:paraId="14DB7D89"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Parker C. and Scott S. and Gedees A. (2019)</w:t>
      </w:r>
      <w:r w:rsidRPr="00256DE4">
        <w:rPr>
          <w:rFonts w:ascii="Times New Roman" w:hAnsi="Times New Roman" w:cs="Times New Roman"/>
          <w:i/>
          <w:iCs/>
          <w:lang w:val="en-GB"/>
        </w:rPr>
        <w:t xml:space="preserve"> Snowball Sampling</w:t>
      </w:r>
      <w:r w:rsidRPr="00256DE4">
        <w:rPr>
          <w:rFonts w:ascii="Times New Roman" w:hAnsi="Times New Roman" w:cs="Times New Roman"/>
          <w:lang w:val="en-GB"/>
        </w:rPr>
        <w:t xml:space="preserve">, available at </w:t>
      </w:r>
      <w:hyperlink r:id="rId184" w:history="1">
        <w:r w:rsidRPr="00256DE4">
          <w:rPr>
            <w:rStyle w:val="a3"/>
            <w:rFonts w:ascii="Times New Roman" w:hAnsi="Times New Roman" w:cs="Times New Roman"/>
            <w:lang w:val="en-GB"/>
          </w:rPr>
          <w:t xml:space="preserve">https://methods.sagepub.com/foundations/snowball-sampling </w:t>
        </w:r>
      </w:hyperlink>
    </w:p>
    <w:p w14:paraId="436BB9F9"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Accessed 19th February 2024</w:t>
      </w:r>
    </w:p>
    <w:p w14:paraId="16CA710F" w14:textId="77777777" w:rsidR="00A411A9" w:rsidRPr="00256DE4" w:rsidRDefault="00A411A9" w:rsidP="00A411A9">
      <w:pPr>
        <w:rPr>
          <w:rFonts w:ascii="Times New Roman" w:hAnsi="Times New Roman" w:cs="Times New Roman"/>
          <w:lang w:val="en-GB"/>
        </w:rPr>
      </w:pPr>
    </w:p>
    <w:p w14:paraId="6F5FF9A1"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Parvathy V. and Durairaj D. (2021), </w:t>
      </w:r>
      <w:r w:rsidRPr="00256DE4">
        <w:rPr>
          <w:rFonts w:ascii="Times New Roman" w:hAnsi="Times New Roman" w:cs="Times New Roman"/>
          <w:i/>
          <w:iCs/>
          <w:lang w:val="en-GB"/>
        </w:rPr>
        <w:t>A Study on Users Perception and Awareness towards Digital Payment Security Threats among Youngsters in Chennai, Tamil Nadu, India</w:t>
      </w:r>
      <w:r w:rsidRPr="00256DE4">
        <w:rPr>
          <w:rFonts w:ascii="Times New Roman" w:hAnsi="Times New Roman" w:cs="Times New Roman"/>
          <w:lang w:val="en-GB"/>
        </w:rPr>
        <w:t xml:space="preserve">, available at </w:t>
      </w:r>
      <w:hyperlink r:id="rId185" w:history="1">
        <w:r w:rsidRPr="00256DE4">
          <w:rPr>
            <w:rStyle w:val="a3"/>
            <w:rFonts w:ascii="Times New Roman" w:hAnsi="Times New Roman" w:cs="Times New Roman"/>
            <w:lang w:val="en-GB"/>
          </w:rPr>
          <w:t>https://www.researchgate.net/profile/Parvathy-v-2/publication/356475150_Asian_Review_of_Social_Sciences_A_Study_on_Users_Perception_and_Awareness_towards_Digital_Payment_Security_Threats_among_Youngsters_in_Chennai_Tamil_Nadu_India/links/619d659f07be5f31b7b2e10a/Asian-Review-of-Social-Sciences-A-Study-on-Users-Perception-and-Awareness-towards-Digital-Payment-Security-Threats-among-Youngsters-in-Chennai-Tamil-Nadu-India.pdf</w:t>
        </w:r>
      </w:hyperlink>
      <w:r w:rsidRPr="00256DE4">
        <w:rPr>
          <w:rFonts w:ascii="Times New Roman" w:hAnsi="Times New Roman" w:cs="Times New Roman"/>
          <w:lang w:val="en-GB"/>
        </w:rPr>
        <w:t xml:space="preserve"> Accessed 17 December 2023</w:t>
      </w:r>
    </w:p>
    <w:p w14:paraId="4FF883A2" w14:textId="77777777" w:rsidR="00A411A9" w:rsidRPr="00256DE4" w:rsidRDefault="00A411A9" w:rsidP="00A411A9">
      <w:pPr>
        <w:rPr>
          <w:rFonts w:ascii="Times New Roman" w:hAnsi="Times New Roman" w:cs="Times New Roman"/>
          <w:lang w:val="en-GB"/>
        </w:rPr>
      </w:pPr>
    </w:p>
    <w:p w14:paraId="0BDEB825" w14:textId="77777777" w:rsidR="00A411A9" w:rsidRPr="00256DE4" w:rsidRDefault="00A411A9" w:rsidP="00A411A9">
      <w:pPr>
        <w:spacing w:line="276" w:lineRule="auto"/>
        <w:rPr>
          <w:rFonts w:ascii="Times New Roman" w:hAnsi="Times New Roman" w:cs="Times New Roman"/>
          <w:color w:val="000000"/>
          <w:shd w:val="clear" w:color="auto" w:fill="FFFFFF"/>
          <w:lang w:val="en-GB"/>
        </w:rPr>
      </w:pPr>
      <w:r w:rsidRPr="00256DE4">
        <w:rPr>
          <w:rFonts w:ascii="Times New Roman" w:hAnsi="Times New Roman" w:cs="Times New Roman"/>
          <w:color w:val="000000"/>
          <w:shd w:val="clear" w:color="auto" w:fill="FFFFFF"/>
          <w:lang w:val="en-GB"/>
        </w:rPr>
        <w:t xml:space="preserve">Patil P. and Rena N. and Dwivedi Y. and Abu-Hamnour H. (2018), </w:t>
      </w:r>
      <w:r w:rsidRPr="00256DE4">
        <w:rPr>
          <w:rFonts w:ascii="Times New Roman" w:hAnsi="Times New Roman" w:cs="Times New Roman"/>
          <w:i/>
          <w:iCs/>
          <w:color w:val="000000"/>
          <w:shd w:val="clear" w:color="auto" w:fill="FFFFFF"/>
          <w:lang w:val="en-GB"/>
        </w:rPr>
        <w:t>The Role of Trust and Risk in Mobile Payments Adoption: A Meta-Analytic Review,</w:t>
      </w:r>
      <w:r w:rsidRPr="00256DE4">
        <w:rPr>
          <w:rFonts w:ascii="Times New Roman" w:hAnsi="Times New Roman" w:cs="Times New Roman"/>
          <w:color w:val="000000"/>
          <w:shd w:val="clear" w:color="auto" w:fill="FFFFFF"/>
          <w:lang w:val="en-GB"/>
        </w:rPr>
        <w:t xml:space="preserve"> available at </w:t>
      </w:r>
      <w:hyperlink r:id="rId186" w:history="1">
        <w:r w:rsidRPr="00256DE4">
          <w:rPr>
            <w:rStyle w:val="a3"/>
            <w:rFonts w:ascii="Times New Roman" w:hAnsi="Times New Roman" w:cs="Times New Roman"/>
            <w:shd w:val="clear" w:color="auto" w:fill="FFFFFF"/>
            <w:lang w:val="en-GB"/>
          </w:rPr>
          <w:t>https://web.archive.org/web/20220802071440id_/https://aisel.aisnet.org/cgi/viewcontent.cgi?article=1128&amp;context=pacis2018</w:t>
        </w:r>
      </w:hyperlink>
      <w:r w:rsidRPr="00256DE4">
        <w:rPr>
          <w:rFonts w:ascii="Times New Roman" w:hAnsi="Times New Roman" w:cs="Times New Roman"/>
          <w:color w:val="000000"/>
          <w:shd w:val="clear" w:color="auto" w:fill="FFFFFF"/>
          <w:lang w:val="en-GB"/>
        </w:rPr>
        <w:t xml:space="preserve"> Accessed 28 January 2024</w:t>
      </w:r>
    </w:p>
    <w:p w14:paraId="7A4B1232" w14:textId="77777777" w:rsidR="00A411A9" w:rsidRPr="00256DE4" w:rsidRDefault="00A411A9" w:rsidP="00A411A9">
      <w:pPr>
        <w:rPr>
          <w:rFonts w:ascii="Times New Roman" w:hAnsi="Times New Roman" w:cs="Times New Roman"/>
          <w:lang w:val="en-GB"/>
        </w:rPr>
      </w:pPr>
    </w:p>
    <w:p w14:paraId="2D05EF31"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lastRenderedPageBreak/>
        <w:t xml:space="preserve">Pedersen M. and Klesiewicz A. Marqvorsen H. and Pedersen H. and Secher J. (2022), </w:t>
      </w:r>
      <w:r w:rsidRPr="00256DE4">
        <w:rPr>
          <w:rFonts w:ascii="Times New Roman" w:hAnsi="Times New Roman" w:cs="Times New Roman"/>
          <w:i/>
          <w:iCs/>
          <w:lang w:val="en-GB"/>
        </w:rPr>
        <w:t>Ultrasonographic determination of day of parturition based on fetal biparietal diameter in pregnant bitches: Comparison of simple linear regression and mixed linear regression in breed-specific models and maternal weight grouped models</w:t>
      </w:r>
      <w:r w:rsidRPr="00256DE4">
        <w:rPr>
          <w:rFonts w:ascii="Times New Roman" w:hAnsi="Times New Roman" w:cs="Times New Roman"/>
          <w:lang w:val="en-GB"/>
        </w:rPr>
        <w:t xml:space="preserve">, </w:t>
      </w:r>
      <w:hyperlink r:id="rId187" w:history="1">
        <w:r w:rsidRPr="00256DE4">
          <w:rPr>
            <w:rStyle w:val="a3"/>
            <w:rFonts w:ascii="Times New Roman" w:hAnsi="Times New Roman" w:cs="Times New Roman"/>
            <w:lang w:val="en-GB"/>
          </w:rPr>
          <w:t>https://doi.org/10.1016/j.theriogenology.2022.03.001</w:t>
        </w:r>
      </w:hyperlink>
      <w:r w:rsidRPr="00256DE4">
        <w:rPr>
          <w:rFonts w:ascii="Times New Roman" w:hAnsi="Times New Roman" w:cs="Times New Roman"/>
          <w:lang w:val="en-GB"/>
        </w:rPr>
        <w:t xml:space="preserve">  Accessed 19 March 2024</w:t>
      </w:r>
    </w:p>
    <w:p w14:paraId="57B5FB59" w14:textId="77777777" w:rsidR="00A411A9" w:rsidRPr="00256DE4" w:rsidRDefault="00A411A9" w:rsidP="00A411A9">
      <w:pPr>
        <w:rPr>
          <w:rFonts w:ascii="Times New Roman" w:hAnsi="Times New Roman" w:cs="Times New Roman"/>
          <w:lang w:val="en-GB"/>
        </w:rPr>
      </w:pPr>
    </w:p>
    <w:p w14:paraId="7B786948" w14:textId="77777777" w:rsidR="00A411A9" w:rsidRPr="00256DE4" w:rsidRDefault="00A411A9" w:rsidP="00A411A9">
      <w:pPr>
        <w:rPr>
          <w:rFonts w:ascii="Times New Roman" w:hAnsi="Times New Roman" w:cs="Times New Roman"/>
          <w:lang w:val="en-GB"/>
        </w:rPr>
      </w:pPr>
      <w:r w:rsidRPr="00256DE4">
        <w:rPr>
          <w:rStyle w:val="text"/>
          <w:rFonts w:ascii="Times New Roman" w:hAnsi="Times New Roman" w:cs="Times New Roman"/>
          <w:lang w:val="en-GB"/>
        </w:rPr>
        <w:t>Pinto F.</w:t>
      </w:r>
      <w:r w:rsidRPr="00256DE4">
        <w:rPr>
          <w:rStyle w:val="react-xocs-alternative-link"/>
          <w:rFonts w:ascii="Times New Roman" w:hAnsi="Times New Roman" w:cs="Times New Roman"/>
          <w:lang w:val="en-GB"/>
        </w:rPr>
        <w:t> </w:t>
      </w:r>
      <w:r w:rsidRPr="00256DE4">
        <w:rPr>
          <w:rStyle w:val="text"/>
          <w:rFonts w:ascii="Times New Roman" w:hAnsi="Times New Roman" w:cs="Times New Roman"/>
          <w:lang w:val="en-GB"/>
        </w:rPr>
        <w:t>and Fogliatto</w:t>
      </w:r>
      <w:r w:rsidRPr="00256DE4">
        <w:rPr>
          <w:rStyle w:val="react-xocs-alternative-link"/>
          <w:rFonts w:ascii="Times New Roman" w:hAnsi="Times New Roman" w:cs="Times New Roman"/>
          <w:lang w:val="en-GB"/>
        </w:rPr>
        <w:t> F.</w:t>
      </w:r>
      <w:r w:rsidRPr="00256DE4">
        <w:rPr>
          <w:rStyle w:val="text"/>
          <w:rFonts w:ascii="Times New Roman" w:hAnsi="Times New Roman" w:cs="Times New Roman"/>
          <w:lang w:val="en-GB"/>
        </w:rPr>
        <w:t xml:space="preserve"> and Qannari</w:t>
      </w:r>
      <w:r w:rsidRPr="00256DE4">
        <w:rPr>
          <w:rStyle w:val="react-xocs-alternative-link"/>
          <w:rFonts w:ascii="Times New Roman" w:hAnsi="Times New Roman" w:cs="Times New Roman"/>
          <w:lang w:val="en-GB"/>
        </w:rPr>
        <w:t xml:space="preserve"> E. (2014), </w:t>
      </w:r>
      <w:r w:rsidRPr="00256DE4">
        <w:rPr>
          <w:rStyle w:val="react-xocs-alternative-link"/>
          <w:rFonts w:ascii="Times New Roman" w:hAnsi="Times New Roman" w:cs="Times New Roman"/>
          <w:i/>
          <w:iCs/>
          <w:lang w:val="en-GB"/>
        </w:rPr>
        <w:t>A method for panelists’ consistency assessment in sensory evaluations based on the Cronbach’s alpha coefficient</w:t>
      </w:r>
      <w:r w:rsidRPr="00256DE4">
        <w:rPr>
          <w:rStyle w:val="react-xocs-alternative-link"/>
          <w:rFonts w:ascii="Times New Roman" w:hAnsi="Times New Roman" w:cs="Times New Roman"/>
          <w:lang w:val="en-GB"/>
        </w:rPr>
        <w:t xml:space="preserve">, </w:t>
      </w:r>
      <w:hyperlink r:id="rId188" w:history="1">
        <w:r w:rsidRPr="00256DE4">
          <w:rPr>
            <w:rStyle w:val="a3"/>
            <w:rFonts w:ascii="Times New Roman" w:hAnsi="Times New Roman" w:cs="Times New Roman"/>
            <w:lang w:val="en-GB"/>
          </w:rPr>
          <w:t>https://doi.org/10.1016/j.foodqual.2013.06.006</w:t>
        </w:r>
      </w:hyperlink>
      <w:r w:rsidRPr="00256DE4">
        <w:rPr>
          <w:rStyle w:val="react-xocs-alternative-link"/>
          <w:rFonts w:ascii="Times New Roman" w:hAnsi="Times New Roman" w:cs="Times New Roman"/>
          <w:lang w:val="en-GB"/>
        </w:rPr>
        <w:t xml:space="preserve">  Accessed 18 March 2024</w:t>
      </w:r>
    </w:p>
    <w:p w14:paraId="556BFB32" w14:textId="77777777" w:rsidR="00A411A9" w:rsidRPr="00256DE4" w:rsidRDefault="00A411A9" w:rsidP="00A411A9">
      <w:pPr>
        <w:spacing w:line="276" w:lineRule="auto"/>
        <w:rPr>
          <w:rFonts w:ascii="Times New Roman" w:hAnsi="Times New Roman" w:cs="Times New Roman"/>
          <w:lang w:val="en-GB"/>
        </w:rPr>
      </w:pPr>
    </w:p>
    <w:p w14:paraId="2A9099BD" w14:textId="77777777" w:rsidR="00A411A9" w:rsidRPr="00256DE4" w:rsidRDefault="00A411A9" w:rsidP="00A411A9">
      <w:pPr>
        <w:spacing w:line="276" w:lineRule="auto"/>
        <w:rPr>
          <w:rFonts w:ascii="Times New Roman" w:hAnsi="Times New Roman" w:cs="Times New Roman"/>
          <w:i/>
          <w:iCs/>
          <w:lang w:val="en-GB"/>
        </w:rPr>
      </w:pPr>
      <w:r w:rsidRPr="00256DE4">
        <w:rPr>
          <w:rFonts w:ascii="Times New Roman" w:hAnsi="Times New Roman" w:cs="Times New Roman"/>
          <w:lang w:val="en-GB"/>
        </w:rPr>
        <w:t xml:space="preserve">Priya N. and Ahmed J. (2021), </w:t>
      </w:r>
      <w:r w:rsidRPr="00256DE4">
        <w:rPr>
          <w:rFonts w:ascii="Times New Roman" w:hAnsi="Times New Roman" w:cs="Times New Roman"/>
          <w:i/>
          <w:iCs/>
          <w:lang w:val="en-GB"/>
        </w:rPr>
        <w:t>A Survey on Digital Payments Security: Recent</w:t>
      </w:r>
    </w:p>
    <w:p w14:paraId="0866A2B5"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i/>
          <w:iCs/>
          <w:lang w:val="en-GB"/>
        </w:rPr>
        <w:t>Trends and Future Opportunities,</w:t>
      </w:r>
      <w:r w:rsidRPr="00256DE4">
        <w:rPr>
          <w:rFonts w:ascii="Times New Roman" w:hAnsi="Times New Roman" w:cs="Times New Roman"/>
          <w:lang w:val="en-GB"/>
        </w:rPr>
        <w:t xml:space="preserve"> available at </w:t>
      </w:r>
      <w:hyperlink r:id="rId189" w:history="1">
        <w:r w:rsidRPr="00256DE4">
          <w:rPr>
            <w:rStyle w:val="a3"/>
            <w:rFonts w:ascii="Times New Roman" w:hAnsi="Times New Roman" w:cs="Times New Roman"/>
            <w:lang w:val="en-GB"/>
          </w:rPr>
          <w:t>https://www.researchgate.net/profile/Neha-Priya-4/publication/354635315_A_Survey_on_Digital_Payments_Security_Recent_Trends_and_Future_Opportunities/links/62896f0339fa217031651e9d/A-Survey-on-Digital-Payments-Security-Recent-Trends-and-Future-Opportunities.pdf</w:t>
        </w:r>
      </w:hyperlink>
      <w:r w:rsidRPr="00256DE4">
        <w:rPr>
          <w:rFonts w:ascii="Times New Roman" w:hAnsi="Times New Roman" w:cs="Times New Roman"/>
          <w:lang w:val="en-GB"/>
        </w:rPr>
        <w:t xml:space="preserve"> Accessed 17 December 2023</w:t>
      </w:r>
    </w:p>
    <w:p w14:paraId="647CB253" w14:textId="77777777" w:rsidR="00A411A9" w:rsidRPr="00256DE4" w:rsidRDefault="00A411A9" w:rsidP="00A411A9">
      <w:pPr>
        <w:rPr>
          <w:rFonts w:ascii="Times New Roman" w:hAnsi="Times New Roman" w:cs="Times New Roman"/>
          <w:lang w:val="en-GB"/>
        </w:rPr>
      </w:pPr>
    </w:p>
    <w:p w14:paraId="1ED1F950"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Powell A. and Single H., (1996), </w:t>
      </w:r>
      <w:r w:rsidRPr="00256DE4">
        <w:rPr>
          <w:rFonts w:ascii="Times New Roman" w:hAnsi="Times New Roman" w:cs="Times New Roman"/>
          <w:i/>
          <w:iCs/>
          <w:lang w:val="en-GB"/>
        </w:rPr>
        <w:t>Focus Groups</w:t>
      </w:r>
      <w:r w:rsidRPr="00256DE4">
        <w:rPr>
          <w:rFonts w:ascii="Times New Roman" w:hAnsi="Times New Roman" w:cs="Times New Roman"/>
          <w:lang w:val="en-GB"/>
        </w:rPr>
        <w:t xml:space="preserve">, </w:t>
      </w:r>
      <w:hyperlink r:id="rId190" w:history="1">
        <w:r w:rsidRPr="00256DE4">
          <w:rPr>
            <w:rStyle w:val="a3"/>
            <w:rFonts w:ascii="Times New Roman" w:hAnsi="Times New Roman" w:cs="Times New Roman"/>
            <w:lang w:val="en-GB"/>
          </w:rPr>
          <w:t>https://doi.org/10.1093/intqhc/8.5.499</w:t>
        </w:r>
      </w:hyperlink>
      <w:r w:rsidRPr="00256DE4">
        <w:rPr>
          <w:rFonts w:ascii="Times New Roman" w:hAnsi="Times New Roman" w:cs="Times New Roman"/>
          <w:lang w:val="en-GB"/>
        </w:rPr>
        <w:t xml:space="preserve"> Accessed 16 February 2024</w:t>
      </w:r>
    </w:p>
    <w:p w14:paraId="6369ADF5" w14:textId="77777777" w:rsidR="00930331" w:rsidRPr="00256DE4" w:rsidRDefault="00930331" w:rsidP="00A411A9">
      <w:pPr>
        <w:spacing w:line="360" w:lineRule="auto"/>
        <w:rPr>
          <w:rFonts w:ascii="Times New Roman" w:eastAsia="細明體" w:hAnsi="Times New Roman" w:cs="Times New Roman"/>
          <w:color w:val="000000"/>
          <w:lang w:val="en-GB"/>
        </w:rPr>
      </w:pPr>
    </w:p>
    <w:p w14:paraId="68436E43" w14:textId="77777777" w:rsidR="00A411A9" w:rsidRPr="00256DE4" w:rsidRDefault="00A411A9" w:rsidP="00930331">
      <w:pPr>
        <w:spacing w:line="276" w:lineRule="auto"/>
        <w:rPr>
          <w:rFonts w:ascii="Times New Roman" w:hAnsi="Times New Roman" w:cs="Times New Roman"/>
          <w:lang w:val="en-GB"/>
        </w:rPr>
      </w:pPr>
      <w:r w:rsidRPr="00256DE4">
        <w:rPr>
          <w:rFonts w:ascii="Times New Roman" w:eastAsia="細明體" w:hAnsi="Times New Roman" w:cs="Times New Roman"/>
          <w:color w:val="000000"/>
          <w:lang w:val="en-GB"/>
        </w:rPr>
        <w:t xml:space="preserve">Rakib R. and Pramanik S. and Amran A. and Islam N. and Sarker O. (2022), </w:t>
      </w:r>
      <w:r w:rsidRPr="00256DE4">
        <w:rPr>
          <w:rFonts w:ascii="Times New Roman" w:eastAsia="細明體" w:hAnsi="Times New Roman" w:cs="Times New Roman"/>
          <w:i/>
          <w:iCs/>
          <w:color w:val="000000"/>
          <w:lang w:val="en-GB"/>
        </w:rPr>
        <w:t>Factors affecting young customers’ smartphone purchase intention during Covid-19 pandemic</w:t>
      </w:r>
      <w:r w:rsidRPr="00256DE4">
        <w:rPr>
          <w:rFonts w:ascii="Times New Roman" w:eastAsia="細明體" w:hAnsi="Times New Roman" w:cs="Times New Roman"/>
          <w:color w:val="000000"/>
          <w:lang w:val="en-GB"/>
        </w:rPr>
        <w:t xml:space="preserve">, available at </w:t>
      </w:r>
      <w:hyperlink r:id="rId191" w:history="1">
        <w:r w:rsidRPr="00256DE4">
          <w:rPr>
            <w:rStyle w:val="a3"/>
            <w:rFonts w:ascii="Times New Roman" w:eastAsia="細明體" w:hAnsi="Times New Roman" w:cs="Times New Roman"/>
            <w:lang w:val="en-GB"/>
          </w:rPr>
          <w:t>https://www.cell.com/heliyon/pdf/S2405-8440(22)01887-4.pdf</w:t>
        </w:r>
      </w:hyperlink>
      <w:r w:rsidRPr="00256DE4">
        <w:rPr>
          <w:rFonts w:ascii="Times New Roman" w:eastAsia="細明體" w:hAnsi="Times New Roman" w:cs="Times New Roman"/>
          <w:color w:val="000000"/>
          <w:lang w:val="en-GB"/>
        </w:rPr>
        <w:t xml:space="preserve"> Accessed 30 December 2023</w:t>
      </w:r>
    </w:p>
    <w:p w14:paraId="7DE9ED82" w14:textId="77777777" w:rsidR="00A411A9" w:rsidRPr="00256DE4" w:rsidRDefault="00A411A9" w:rsidP="00930331">
      <w:pPr>
        <w:spacing w:line="276" w:lineRule="auto"/>
        <w:rPr>
          <w:rStyle w:val="text"/>
          <w:rFonts w:ascii="Times New Roman" w:hAnsi="Times New Roman" w:cs="Times New Roman"/>
          <w:lang w:val="en-GB"/>
        </w:rPr>
      </w:pPr>
    </w:p>
    <w:p w14:paraId="12498705" w14:textId="77777777" w:rsidR="00A411A9" w:rsidRPr="00256DE4" w:rsidRDefault="00A411A9" w:rsidP="00930331">
      <w:pPr>
        <w:spacing w:line="276" w:lineRule="auto"/>
        <w:rPr>
          <w:rFonts w:ascii="Times New Roman" w:hAnsi="Times New Roman" w:cs="Times New Roman"/>
          <w:lang w:val="en-GB"/>
        </w:rPr>
      </w:pPr>
      <w:r w:rsidRPr="00256DE4">
        <w:rPr>
          <w:rFonts w:ascii="Times New Roman" w:hAnsi="Times New Roman" w:cs="Times New Roman"/>
          <w:lang w:val="en-GB"/>
        </w:rPr>
        <w:t xml:space="preserve">Ranjith P. and Kulkarni S. and Varma A. (2021), </w:t>
      </w:r>
      <w:r w:rsidRPr="00256DE4">
        <w:rPr>
          <w:rFonts w:ascii="Times New Roman" w:hAnsi="Times New Roman" w:cs="Times New Roman"/>
          <w:i/>
          <w:iCs/>
          <w:lang w:val="en-GB"/>
        </w:rPr>
        <w:t>A Literature Study Of Consumer Perception Towards Digital Payment Mode In India</w:t>
      </w:r>
      <w:r w:rsidRPr="00256DE4">
        <w:rPr>
          <w:rFonts w:ascii="Times New Roman" w:hAnsi="Times New Roman" w:cs="Times New Roman"/>
          <w:lang w:val="en-GB"/>
        </w:rPr>
        <w:t xml:space="preserve">, available at </w:t>
      </w:r>
      <w:hyperlink r:id="rId192" w:history="1">
        <w:r w:rsidRPr="00256DE4">
          <w:rPr>
            <w:rStyle w:val="a3"/>
            <w:rFonts w:ascii="Times New Roman" w:hAnsi="Times New Roman" w:cs="Times New Roman"/>
            <w:lang w:val="en-GB"/>
          </w:rPr>
          <w:t>https://www.researchgate.net/profile/Aparna-Varma-3/publication/349381000_A_Literature_Study_Of_Consumer_Perception_Towards_Digital_Payment_Mode_In_India/links/60426d294585154e8c789ab5/A-Literature-Study-Of-Consumer-Perception-Towards-Digital-Payment-Mode-In-India.pdf</w:t>
        </w:r>
      </w:hyperlink>
      <w:r w:rsidRPr="00256DE4">
        <w:rPr>
          <w:rFonts w:ascii="Times New Roman" w:hAnsi="Times New Roman" w:cs="Times New Roman"/>
          <w:lang w:val="en-GB"/>
        </w:rPr>
        <w:t xml:space="preserve">  Accessed 17 December 2023</w:t>
      </w:r>
    </w:p>
    <w:p w14:paraId="29CD88C9" w14:textId="77777777" w:rsidR="00A411A9" w:rsidRDefault="00A411A9" w:rsidP="00A411A9">
      <w:pPr>
        <w:rPr>
          <w:rFonts w:ascii="Times New Roman" w:hAnsi="Times New Roman" w:cs="Times New Roman"/>
          <w:lang w:val="en-GB"/>
        </w:rPr>
      </w:pPr>
    </w:p>
    <w:p w14:paraId="3B9B9527" w14:textId="77777777" w:rsidR="00897F84" w:rsidRPr="00256DE4" w:rsidRDefault="00897F84" w:rsidP="00A411A9">
      <w:pPr>
        <w:rPr>
          <w:rFonts w:ascii="Times New Roman" w:hAnsi="Times New Roman" w:cs="Times New Roman"/>
          <w:lang w:val="en-GB"/>
        </w:rPr>
      </w:pPr>
    </w:p>
    <w:p w14:paraId="4D0542D0" w14:textId="77777777" w:rsidR="00A411A9" w:rsidRPr="00256DE4" w:rsidRDefault="00A411A9" w:rsidP="00A411A9">
      <w:pPr>
        <w:rPr>
          <w:rFonts w:ascii="Times New Roman" w:hAnsi="Times New Roman" w:cs="Times New Roman"/>
          <w:i/>
          <w:iCs/>
          <w:lang w:val="en-GB"/>
        </w:rPr>
      </w:pPr>
      <w:r w:rsidRPr="00256DE4">
        <w:rPr>
          <w:rFonts w:ascii="Times New Roman" w:hAnsi="Times New Roman" w:cs="Times New Roman"/>
          <w:lang w:val="en-GB"/>
        </w:rPr>
        <w:lastRenderedPageBreak/>
        <w:t xml:space="preserve">Ramayanti R. and, Rachmawati N. and Azhar Z. and Azman N. (2024), </w:t>
      </w:r>
      <w:r w:rsidRPr="00256DE4">
        <w:rPr>
          <w:rFonts w:ascii="Times New Roman" w:hAnsi="Times New Roman" w:cs="Times New Roman"/>
          <w:i/>
          <w:iCs/>
          <w:lang w:val="en-GB"/>
        </w:rPr>
        <w:t>Exploring intention and actual use in digital payments: A systematic review</w:t>
      </w:r>
    </w:p>
    <w:p w14:paraId="5DE0FD74"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i/>
          <w:iCs/>
          <w:lang w:val="en-GB"/>
        </w:rPr>
        <w:t>and roadmap for future research,</w:t>
      </w:r>
      <w:r w:rsidRPr="00256DE4">
        <w:rPr>
          <w:rFonts w:ascii="Times New Roman" w:hAnsi="Times New Roman" w:cs="Times New Roman"/>
          <w:lang w:val="en-GB"/>
        </w:rPr>
        <w:t xml:space="preserve"> available at </w:t>
      </w:r>
      <w:hyperlink r:id="rId193" w:history="1">
        <w:r w:rsidRPr="00256DE4">
          <w:rPr>
            <w:rStyle w:val="a3"/>
            <w:rFonts w:ascii="Times New Roman" w:hAnsi="Times New Roman" w:cs="Times New Roman"/>
            <w:lang w:val="en-GB"/>
          </w:rPr>
          <w:t>https://doi.org/10.1016/j.chbr.2023.100348</w:t>
        </w:r>
      </w:hyperlink>
      <w:r w:rsidRPr="00256DE4">
        <w:rPr>
          <w:rFonts w:ascii="Times New Roman" w:hAnsi="Times New Roman" w:cs="Times New Roman"/>
          <w:lang w:val="en-GB"/>
        </w:rPr>
        <w:t xml:space="preserve">  Accessed 24 January 2024</w:t>
      </w:r>
    </w:p>
    <w:p w14:paraId="05BE5E97" w14:textId="349AAF20" w:rsidR="00A411A9" w:rsidRPr="00256DE4" w:rsidRDefault="00A411A9" w:rsidP="00A411A9">
      <w:pPr>
        <w:rPr>
          <w:rStyle w:val="react-xocs-alternative-link"/>
          <w:rFonts w:ascii="Times New Roman" w:hAnsi="Times New Roman" w:cs="Times New Roman"/>
          <w:lang w:val="en-GB"/>
        </w:rPr>
      </w:pPr>
    </w:p>
    <w:p w14:paraId="2D3D365E" w14:textId="329B83A6" w:rsidR="00337CC8" w:rsidRPr="00256DE4" w:rsidRDefault="00337CC8" w:rsidP="00A411A9">
      <w:pPr>
        <w:rPr>
          <w:rStyle w:val="react-xocs-alternative-link"/>
          <w:rFonts w:ascii="Times New Roman" w:hAnsi="Times New Roman" w:cs="Times New Roman"/>
          <w:lang w:val="en-GB"/>
        </w:rPr>
      </w:pPr>
      <w:r w:rsidRPr="00256DE4">
        <w:rPr>
          <w:rFonts w:ascii="Times New Roman" w:hAnsi="Times New Roman" w:cs="Times New Roman"/>
          <w:color w:val="222222"/>
          <w:shd w:val="clear" w:color="auto" w:fill="FFFFFF"/>
          <w:lang w:val="en-GB"/>
        </w:rPr>
        <w:t xml:space="preserve">Tsymbaliuk I, (2023), </w:t>
      </w:r>
      <w:r w:rsidRPr="00256DE4">
        <w:rPr>
          <w:rFonts w:ascii="Times New Roman" w:hAnsi="Times New Roman" w:cs="Times New Roman"/>
          <w:i/>
          <w:iCs/>
          <w:color w:val="222222"/>
          <w:shd w:val="clear" w:color="auto" w:fill="FFFFFF"/>
          <w:lang w:val="en-GB"/>
        </w:rPr>
        <w:t>Digital Payment Services in 2023: Payment Methods</w:t>
      </w:r>
      <w:r w:rsidRPr="00256DE4">
        <w:rPr>
          <w:rFonts w:ascii="Times New Roman" w:hAnsi="Times New Roman" w:cs="Times New Roman"/>
          <w:color w:val="222222"/>
          <w:shd w:val="clear" w:color="auto" w:fill="FFFFFF"/>
          <w:lang w:val="en-GB"/>
        </w:rPr>
        <w:t xml:space="preserve">, available at </w:t>
      </w:r>
      <w:hyperlink r:id="rId194" w:history="1">
        <w:r w:rsidRPr="00256DE4">
          <w:rPr>
            <w:rStyle w:val="a3"/>
            <w:rFonts w:ascii="Times New Roman" w:hAnsi="Times New Roman" w:cs="Times New Roman"/>
            <w:shd w:val="clear" w:color="auto" w:fill="FFFFFF"/>
            <w:lang w:val="en-GB"/>
          </w:rPr>
          <w:t>https://rates.fm/payment-systems/digital-payment-services-payment-methods/</w:t>
        </w:r>
      </w:hyperlink>
      <w:r w:rsidRPr="00256DE4">
        <w:rPr>
          <w:rFonts w:ascii="Times New Roman" w:hAnsi="Times New Roman" w:cs="Times New Roman"/>
          <w:color w:val="222222"/>
          <w:shd w:val="clear" w:color="auto" w:fill="FFFFFF"/>
          <w:lang w:val="en-GB"/>
        </w:rPr>
        <w:t xml:space="preserve"> Accessed 24 April 2024</w:t>
      </w:r>
    </w:p>
    <w:p w14:paraId="264B5F7B" w14:textId="77777777" w:rsidR="00337CC8" w:rsidRPr="00256DE4" w:rsidRDefault="00337CC8" w:rsidP="00A411A9">
      <w:pPr>
        <w:rPr>
          <w:rStyle w:val="react-xocs-alternative-link"/>
          <w:rFonts w:ascii="Times New Roman" w:hAnsi="Times New Roman" w:cs="Times New Roman"/>
          <w:lang w:val="en-GB"/>
        </w:rPr>
      </w:pPr>
    </w:p>
    <w:p w14:paraId="733F8B56"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Ratner B. (2009), </w:t>
      </w:r>
      <w:r w:rsidRPr="00256DE4">
        <w:rPr>
          <w:rFonts w:ascii="Times New Roman" w:hAnsi="Times New Roman" w:cs="Times New Roman"/>
          <w:i/>
          <w:iCs/>
          <w:lang w:val="en-GB"/>
        </w:rPr>
        <w:t>The correlation coefficient: Its values range between + 1 / − 1, or do they ? - Journal of Targeting, Measurement and Analysis for Marketing</w:t>
      </w:r>
      <w:r w:rsidRPr="00256DE4">
        <w:rPr>
          <w:rFonts w:ascii="Times New Roman" w:hAnsi="Times New Roman" w:cs="Times New Roman"/>
          <w:lang w:val="en-GB"/>
        </w:rPr>
        <w:t xml:space="preserve">, available at </w:t>
      </w:r>
      <w:hyperlink r:id="rId195" w:history="1">
        <w:r w:rsidRPr="00256DE4">
          <w:rPr>
            <w:rStyle w:val="a3"/>
            <w:rFonts w:ascii="Times New Roman" w:hAnsi="Times New Roman" w:cs="Times New Roman"/>
            <w:lang w:val="en-GB"/>
          </w:rPr>
          <w:t>https://link.springer.com/content/pdf/10.1057/jt.2009.5.pdf</w:t>
        </w:r>
      </w:hyperlink>
      <w:r w:rsidRPr="00256DE4">
        <w:rPr>
          <w:rFonts w:ascii="Times New Roman" w:hAnsi="Times New Roman" w:cs="Times New Roman"/>
          <w:lang w:val="en-GB"/>
        </w:rPr>
        <w:t xml:space="preserve">  Accessed 17 April 2024</w:t>
      </w:r>
    </w:p>
    <w:p w14:paraId="67D16331" w14:textId="77777777" w:rsidR="00A411A9" w:rsidRPr="00256DE4" w:rsidRDefault="00A411A9" w:rsidP="00A411A9">
      <w:pPr>
        <w:rPr>
          <w:rFonts w:ascii="Times New Roman" w:hAnsi="Times New Roman" w:cs="Times New Roman"/>
          <w:lang w:val="en-GB"/>
        </w:rPr>
      </w:pPr>
    </w:p>
    <w:p w14:paraId="66D73FDE"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Riccardo R. and Christoph D. and Dennis W. and Bettina L. and Torsten W. (2019), </w:t>
      </w:r>
      <w:r w:rsidRPr="00256DE4">
        <w:rPr>
          <w:rFonts w:ascii="Times New Roman" w:hAnsi="Times New Roman" w:cs="Times New Roman"/>
          <w:i/>
          <w:iCs/>
          <w:lang w:val="en-GB"/>
        </w:rPr>
        <w:t xml:space="preserve">HOW PRIVACY AFFECTS THE ACCEPTANCE OF MOBILE PAYMENT SOLUTIONS, </w:t>
      </w:r>
      <w:r w:rsidRPr="00256DE4">
        <w:rPr>
          <w:rFonts w:ascii="Times New Roman" w:hAnsi="Times New Roman" w:cs="Times New Roman"/>
          <w:lang w:val="en-GB"/>
        </w:rPr>
        <w:t xml:space="preserve">available at </w:t>
      </w:r>
      <w:hyperlink r:id="rId196" w:history="1">
        <w:r w:rsidRPr="00256DE4">
          <w:rPr>
            <w:rStyle w:val="a3"/>
            <w:rFonts w:ascii="Times New Roman" w:hAnsi="Times New Roman" w:cs="Times New Roman"/>
            <w:lang w:val="en-GB"/>
          </w:rPr>
          <w:t>https://eprints.qut.edu.au/204994/</w:t>
        </w:r>
      </w:hyperlink>
      <w:r w:rsidRPr="00256DE4">
        <w:rPr>
          <w:rFonts w:ascii="Times New Roman" w:hAnsi="Times New Roman" w:cs="Times New Roman"/>
          <w:lang w:val="en-GB"/>
        </w:rPr>
        <w:t xml:space="preserve"> Accessed 12 December 2023</w:t>
      </w:r>
    </w:p>
    <w:p w14:paraId="7D64C3BE" w14:textId="77777777" w:rsidR="00A411A9" w:rsidRPr="00256DE4" w:rsidRDefault="00A411A9" w:rsidP="00A411A9">
      <w:pPr>
        <w:rPr>
          <w:rFonts w:ascii="Times New Roman" w:hAnsi="Times New Roman" w:cs="Times New Roman"/>
          <w:i/>
          <w:iCs/>
          <w:color w:val="1F1F1F"/>
          <w:lang w:val="en-GB"/>
        </w:rPr>
      </w:pPr>
      <w:r w:rsidRPr="00256DE4">
        <w:rPr>
          <w:rFonts w:ascii="Times New Roman" w:hAnsi="Times New Roman" w:cs="Times New Roman"/>
          <w:color w:val="1F1F1F"/>
          <w:lang w:val="en-GB"/>
        </w:rPr>
        <w:t xml:space="preserve">Romeo. G (2020), </w:t>
      </w:r>
      <w:r w:rsidRPr="00256DE4">
        <w:rPr>
          <w:rFonts w:ascii="Times New Roman" w:hAnsi="Times New Roman" w:cs="Times New Roman"/>
          <w:i/>
          <w:iCs/>
          <w:color w:val="1F1F1F"/>
          <w:lang w:val="en-GB"/>
        </w:rPr>
        <w:t>Elements of Numerical Mathematical Economics with Excel</w:t>
      </w:r>
    </w:p>
    <w:p w14:paraId="1DB645AA" w14:textId="77777777" w:rsidR="00A411A9" w:rsidRPr="00256DE4" w:rsidRDefault="00A411A9" w:rsidP="00A411A9">
      <w:pPr>
        <w:rPr>
          <w:rFonts w:ascii="Times New Roman" w:hAnsi="Times New Roman" w:cs="Times New Roman"/>
          <w:i/>
          <w:iCs/>
          <w:color w:val="1F1F1F"/>
          <w:lang w:val="en-GB"/>
        </w:rPr>
      </w:pPr>
      <w:r w:rsidRPr="00256DE4">
        <w:rPr>
          <w:rFonts w:ascii="Times New Roman" w:hAnsi="Times New Roman" w:cs="Times New Roman"/>
          <w:i/>
          <w:iCs/>
          <w:color w:val="1F1F1F"/>
          <w:lang w:val="en-GB"/>
        </w:rPr>
        <w:t>Static and Dynamic Optimization</w:t>
      </w:r>
    </w:p>
    <w:p w14:paraId="749B44F9"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color w:val="1F1F1F"/>
          <w:lang w:val="en-GB"/>
        </w:rPr>
        <w:t xml:space="preserve">Available at </w:t>
      </w:r>
      <w:hyperlink r:id="rId197" w:history="1">
        <w:r w:rsidRPr="00256DE4">
          <w:rPr>
            <w:rStyle w:val="a3"/>
            <w:rFonts w:ascii="Times New Roman" w:hAnsi="Times New Roman" w:cs="Times New Roman"/>
            <w:lang w:val="en-GB"/>
          </w:rPr>
          <w:t>https://www.sciencedirect.com/book/9780128176481/elements-of-numerical-mathematical-economics-with-excel</w:t>
        </w:r>
      </w:hyperlink>
      <w:r w:rsidRPr="00256DE4">
        <w:rPr>
          <w:rFonts w:ascii="Times New Roman" w:hAnsi="Times New Roman" w:cs="Times New Roman"/>
          <w:color w:val="1F1F1F"/>
          <w:lang w:val="en-GB"/>
        </w:rPr>
        <w:t xml:space="preserve"> Accessed 3 February 2024</w:t>
      </w:r>
    </w:p>
    <w:p w14:paraId="2A1C8506" w14:textId="77777777" w:rsidR="00930331" w:rsidRPr="00256DE4" w:rsidRDefault="00930331" w:rsidP="00A411A9">
      <w:pPr>
        <w:rPr>
          <w:rStyle w:val="text"/>
          <w:rFonts w:ascii="Times New Roman" w:hAnsi="Times New Roman" w:cs="Times New Roman"/>
          <w:lang w:val="en-GB"/>
        </w:rPr>
      </w:pPr>
    </w:p>
    <w:p w14:paraId="2327F8E5" w14:textId="77777777" w:rsidR="00A411A9" w:rsidRPr="00256DE4" w:rsidRDefault="00A411A9" w:rsidP="00A411A9">
      <w:pPr>
        <w:rPr>
          <w:rStyle w:val="react-xocs-alternative-link"/>
          <w:rFonts w:ascii="Times New Roman" w:hAnsi="Times New Roman" w:cs="Times New Roman"/>
          <w:lang w:val="en-GB"/>
        </w:rPr>
      </w:pPr>
      <w:r w:rsidRPr="00256DE4">
        <w:rPr>
          <w:rStyle w:val="text"/>
          <w:rFonts w:ascii="Times New Roman" w:hAnsi="Times New Roman" w:cs="Times New Roman"/>
          <w:lang w:val="en-GB"/>
        </w:rPr>
        <w:t>Sahi</w:t>
      </w:r>
      <w:r w:rsidRPr="00256DE4">
        <w:rPr>
          <w:rStyle w:val="react-xocs-alternative-link"/>
          <w:rFonts w:ascii="Times New Roman" w:hAnsi="Times New Roman" w:cs="Times New Roman"/>
          <w:lang w:val="en-GB"/>
        </w:rPr>
        <w:t xml:space="preserve"> A. and </w:t>
      </w:r>
      <w:r w:rsidRPr="00256DE4">
        <w:rPr>
          <w:rStyle w:val="text"/>
          <w:rFonts w:ascii="Times New Roman" w:hAnsi="Times New Roman" w:cs="Times New Roman"/>
          <w:lang w:val="en-GB"/>
        </w:rPr>
        <w:t>Khalid</w:t>
      </w:r>
      <w:r w:rsidRPr="00256DE4">
        <w:rPr>
          <w:rStyle w:val="react-xocs-alternative-link"/>
          <w:rFonts w:ascii="Times New Roman" w:hAnsi="Times New Roman" w:cs="Times New Roman"/>
          <w:lang w:val="en-GB"/>
        </w:rPr>
        <w:t> H. and</w:t>
      </w:r>
      <w:r w:rsidRPr="00256DE4">
        <w:rPr>
          <w:rFonts w:ascii="Times New Roman" w:hAnsi="Times New Roman" w:cs="Times New Roman"/>
          <w:color w:val="1F1F1F"/>
          <w:lang w:val="en-GB"/>
        </w:rPr>
        <w:t> </w:t>
      </w:r>
      <w:r w:rsidRPr="00256DE4">
        <w:rPr>
          <w:rStyle w:val="given-name"/>
          <w:rFonts w:ascii="Times New Roman" w:hAnsi="Times New Roman" w:cs="Times New Roman"/>
          <w:lang w:val="en-GB"/>
        </w:rPr>
        <w:t>Alhamzah F.</w:t>
      </w:r>
      <w:r w:rsidRPr="00256DE4">
        <w:rPr>
          <w:rStyle w:val="react-xocs-alternative-link"/>
          <w:rFonts w:ascii="Times New Roman" w:hAnsi="Times New Roman" w:cs="Times New Roman"/>
          <w:lang w:val="en-GB"/>
        </w:rPr>
        <w:t> </w:t>
      </w:r>
      <w:r w:rsidRPr="00256DE4">
        <w:rPr>
          <w:rStyle w:val="text"/>
          <w:rFonts w:ascii="Times New Roman" w:hAnsi="Times New Roman" w:cs="Times New Roman"/>
          <w:lang w:val="en-GB"/>
        </w:rPr>
        <w:t>Abbas A.</w:t>
      </w:r>
      <w:r w:rsidRPr="00256DE4">
        <w:rPr>
          <w:rStyle w:val="react-xocs-alternative-link"/>
          <w:rFonts w:ascii="Times New Roman" w:hAnsi="Times New Roman" w:cs="Times New Roman"/>
          <w:lang w:val="en-GB"/>
        </w:rPr>
        <w:t xml:space="preserve"> and </w:t>
      </w:r>
      <w:r w:rsidRPr="00256DE4">
        <w:rPr>
          <w:rStyle w:val="text"/>
          <w:rFonts w:ascii="Times New Roman" w:hAnsi="Times New Roman" w:cs="Times New Roman"/>
          <w:lang w:val="en-GB"/>
        </w:rPr>
        <w:t>Khatib S.</w:t>
      </w:r>
      <w:r w:rsidRPr="00256DE4">
        <w:rPr>
          <w:rStyle w:val="react-xocs-alternative-link"/>
          <w:rFonts w:ascii="Times New Roman" w:hAnsi="Times New Roman" w:cs="Times New Roman"/>
          <w:lang w:val="en-GB"/>
        </w:rPr>
        <w:t xml:space="preserve"> (2021), </w:t>
      </w:r>
      <w:r w:rsidRPr="00256DE4">
        <w:rPr>
          <w:rStyle w:val="react-xocs-alternative-link"/>
          <w:rFonts w:ascii="Times New Roman" w:hAnsi="Times New Roman" w:cs="Times New Roman"/>
          <w:i/>
          <w:iCs/>
          <w:lang w:val="en-GB"/>
        </w:rPr>
        <w:t>The Evolving Research of Customer Adoption of Digital Payment: Learning from Content and Statistical Analysis of the Literature,</w:t>
      </w:r>
      <w:r w:rsidRPr="00256DE4">
        <w:rPr>
          <w:rStyle w:val="react-xocs-alternative-link"/>
          <w:rFonts w:ascii="Times New Roman" w:hAnsi="Times New Roman" w:cs="Times New Roman"/>
          <w:lang w:val="en-GB"/>
        </w:rPr>
        <w:t xml:space="preserve"> available at </w:t>
      </w:r>
      <w:hyperlink r:id="rId198" w:history="1">
        <w:r w:rsidRPr="00256DE4">
          <w:rPr>
            <w:rStyle w:val="a3"/>
            <w:rFonts w:ascii="Times New Roman" w:hAnsi="Times New Roman" w:cs="Times New Roman"/>
            <w:lang w:val="en-GB"/>
          </w:rPr>
          <w:t>https://doi.org/10.3390/joitmc7040230</w:t>
        </w:r>
      </w:hyperlink>
      <w:r w:rsidRPr="00256DE4">
        <w:rPr>
          <w:rStyle w:val="react-xocs-alternative-link"/>
          <w:rFonts w:ascii="Times New Roman" w:hAnsi="Times New Roman" w:cs="Times New Roman"/>
          <w:lang w:val="en-GB"/>
        </w:rPr>
        <w:t xml:space="preserve"> Accessed 16 December 2023</w:t>
      </w:r>
    </w:p>
    <w:p w14:paraId="4F842821" w14:textId="77777777" w:rsidR="00A411A9" w:rsidRPr="00256DE4" w:rsidRDefault="00A411A9" w:rsidP="00A411A9">
      <w:pPr>
        <w:rPr>
          <w:rFonts w:ascii="Times New Roman" w:hAnsi="Times New Roman" w:cs="Times New Roman"/>
          <w:lang w:val="en-GB"/>
        </w:rPr>
      </w:pPr>
    </w:p>
    <w:p w14:paraId="1C046A02"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Shaw S. and He X. and Haban A. and Tomasallo C. and Meiman J. (2023), </w:t>
      </w:r>
      <w:r w:rsidRPr="00256DE4">
        <w:rPr>
          <w:rFonts w:ascii="Times New Roman" w:hAnsi="Times New Roman" w:cs="Times New Roman"/>
          <w:i/>
          <w:iCs/>
          <w:lang w:val="en-GB"/>
        </w:rPr>
        <w:t>A focus group study of fish consumption behaviors among Asian women in Milwaukee, Wisconsin</w:t>
      </w:r>
      <w:r w:rsidRPr="00256DE4">
        <w:rPr>
          <w:rFonts w:ascii="Times New Roman" w:hAnsi="Times New Roman" w:cs="Times New Roman"/>
          <w:lang w:val="en-GB"/>
        </w:rPr>
        <w:t xml:space="preserve">, available at </w:t>
      </w:r>
      <w:hyperlink r:id="rId199" w:history="1">
        <w:r w:rsidRPr="00256DE4">
          <w:rPr>
            <w:rStyle w:val="a3"/>
            <w:rFonts w:ascii="Times New Roman" w:hAnsi="Times New Roman" w:cs="Times New Roman"/>
            <w:lang w:val="en-GB"/>
          </w:rPr>
          <w:t>https://doi.org/10.1016/j.pmedr.2023.102528</w:t>
        </w:r>
      </w:hyperlink>
      <w:r w:rsidRPr="00256DE4">
        <w:rPr>
          <w:rFonts w:ascii="Times New Roman" w:hAnsi="Times New Roman" w:cs="Times New Roman"/>
          <w:lang w:val="en-GB"/>
        </w:rPr>
        <w:t xml:space="preserve"> Accessed 2 February 2024</w:t>
      </w:r>
    </w:p>
    <w:p w14:paraId="70639768" w14:textId="77777777" w:rsidR="00A411A9" w:rsidRPr="00256DE4" w:rsidRDefault="00A411A9" w:rsidP="00A411A9">
      <w:pPr>
        <w:rPr>
          <w:rFonts w:ascii="Times New Roman" w:hAnsi="Times New Roman" w:cs="Times New Roman"/>
          <w:lang w:val="en-GB"/>
        </w:rPr>
      </w:pPr>
    </w:p>
    <w:p w14:paraId="37B451F7" w14:textId="77777777" w:rsidR="00A411A9" w:rsidRPr="00256DE4" w:rsidRDefault="00A411A9" w:rsidP="00A411A9">
      <w:pPr>
        <w:rPr>
          <w:rFonts w:ascii="Times New Roman" w:eastAsia="Times New Roman" w:hAnsi="Times New Roman" w:cs="Times New Roman"/>
          <w:color w:val="222222"/>
          <w:shd w:val="clear" w:color="auto" w:fill="FFFFFF"/>
          <w:lang w:val="en-GB"/>
        </w:rPr>
      </w:pPr>
      <w:r w:rsidRPr="00256DE4">
        <w:rPr>
          <w:rFonts w:ascii="Times New Roman" w:eastAsia="Times New Roman" w:hAnsi="Times New Roman" w:cs="Times New Roman"/>
          <w:color w:val="222222"/>
          <w:shd w:val="clear" w:color="auto" w:fill="FFFFFF"/>
          <w:lang w:val="en-GB"/>
        </w:rPr>
        <w:t>Silva I. and</w:t>
      </w:r>
      <w:r w:rsidRPr="00256DE4">
        <w:rPr>
          <w:rFonts w:ascii="Times New Roman" w:hAnsi="Times New Roman" w:cs="Times New Roman"/>
          <w:lang w:val="en-GB"/>
        </w:rPr>
        <w:t xml:space="preserve"> Nogueira T. and Couto D. and Lima D. and Bonfim N. and Sousa I. and Hecht A. and Alkmim N. and Pen</w:t>
      </w:r>
      <w:r w:rsidRPr="00256DE4">
        <w:rPr>
          <w:rFonts w:ascii="Times New Roman" w:eastAsia="Times New Roman" w:hAnsi="Times New Roman" w:cs="Times New Roman"/>
          <w:color w:val="222222"/>
          <w:shd w:val="clear" w:color="auto" w:fill="FFFFFF"/>
          <w:lang w:val="en-GB"/>
        </w:rPr>
        <w:t xml:space="preserve"> G. (2022), available at </w:t>
      </w:r>
      <w:hyperlink r:id="rId200" w:history="1">
        <w:r w:rsidRPr="00256DE4">
          <w:rPr>
            <w:rStyle w:val="a3"/>
            <w:rFonts w:ascii="Times New Roman" w:eastAsia="Times New Roman" w:hAnsi="Times New Roman" w:cs="Times New Roman"/>
            <w:shd w:val="clear" w:color="auto" w:fill="FFFFFF"/>
            <w:lang w:val="en-GB"/>
          </w:rPr>
          <w:t>https://doi.org/10.1016/j.bjorl.2022.01.005</w:t>
        </w:r>
      </w:hyperlink>
      <w:r w:rsidRPr="00256DE4">
        <w:rPr>
          <w:rFonts w:ascii="Times New Roman" w:eastAsia="Times New Roman" w:hAnsi="Times New Roman" w:cs="Times New Roman"/>
          <w:color w:val="222222"/>
          <w:shd w:val="clear" w:color="auto" w:fill="FFFFFF"/>
          <w:lang w:val="en-GB"/>
        </w:rPr>
        <w:t xml:space="preserve"> Accessed 3 February 2024</w:t>
      </w:r>
    </w:p>
    <w:p w14:paraId="1BB93AD6" w14:textId="77777777" w:rsidR="00A411A9" w:rsidRPr="00256DE4" w:rsidRDefault="00A411A9" w:rsidP="00A411A9">
      <w:pPr>
        <w:rPr>
          <w:rFonts w:ascii="Times New Roman" w:hAnsi="Times New Roman" w:cs="Times New Roman"/>
          <w:lang w:val="en-GB"/>
        </w:rPr>
      </w:pPr>
    </w:p>
    <w:p w14:paraId="2C12EFDF" w14:textId="77777777" w:rsidR="00A411A9" w:rsidRPr="00256DE4" w:rsidRDefault="00A411A9" w:rsidP="00930331">
      <w:pPr>
        <w:spacing w:line="276" w:lineRule="auto"/>
        <w:rPr>
          <w:rFonts w:ascii="Times New Roman" w:hAnsi="Times New Roman" w:cs="Times New Roman"/>
          <w:shd w:val="clear" w:color="auto" w:fill="FFFFFF"/>
          <w:lang w:val="en-GB"/>
        </w:rPr>
      </w:pPr>
      <w:r w:rsidRPr="00256DE4">
        <w:rPr>
          <w:rFonts w:ascii="Times New Roman" w:hAnsi="Times New Roman" w:cs="Times New Roman"/>
          <w:shd w:val="clear" w:color="auto" w:fill="FFFFFF"/>
          <w:lang w:val="en-GB"/>
        </w:rPr>
        <w:lastRenderedPageBreak/>
        <w:t xml:space="preserve">Sa’diyah M. and Soegoto D. (2023), </w:t>
      </w:r>
      <w:r w:rsidRPr="00256DE4">
        <w:rPr>
          <w:rFonts w:ascii="Times New Roman" w:hAnsi="Times New Roman" w:cs="Times New Roman"/>
          <w:i/>
          <w:iCs/>
          <w:shd w:val="clear" w:color="auto" w:fill="FFFFFF"/>
          <w:lang w:val="en-GB"/>
        </w:rPr>
        <w:t>The Effect of Perceived Security towards Intention to Use Digital Payment through a Trust</w:t>
      </w:r>
      <w:r w:rsidRPr="00256DE4">
        <w:rPr>
          <w:rFonts w:ascii="Times New Roman" w:hAnsi="Times New Roman" w:cs="Times New Roman"/>
          <w:shd w:val="clear" w:color="auto" w:fill="FFFFFF"/>
          <w:lang w:val="en-GB"/>
        </w:rPr>
        <w:t xml:space="preserve">, available at </w:t>
      </w:r>
      <w:hyperlink r:id="rId201" w:history="1">
        <w:r w:rsidRPr="00256DE4">
          <w:rPr>
            <w:rStyle w:val="a3"/>
            <w:rFonts w:ascii="Times New Roman" w:hAnsi="Times New Roman" w:cs="Times New Roman"/>
            <w:shd w:val="clear" w:color="auto" w:fill="FFFFFF"/>
            <w:lang w:val="en-GB"/>
          </w:rPr>
          <w:t>https://doi.org/10.34010/icobest.v2i.277 Accessed 17 December 2023</w:t>
        </w:r>
      </w:hyperlink>
    </w:p>
    <w:p w14:paraId="6D890677" w14:textId="77777777" w:rsidR="00A411A9" w:rsidRPr="00256DE4" w:rsidRDefault="00A411A9" w:rsidP="00930331">
      <w:pPr>
        <w:spacing w:line="276" w:lineRule="auto"/>
        <w:rPr>
          <w:rFonts w:ascii="Times New Roman" w:hAnsi="Times New Roman" w:cs="Times New Roman"/>
          <w:shd w:val="clear" w:color="auto" w:fill="FFFFFF"/>
          <w:lang w:val="en-GB"/>
        </w:rPr>
      </w:pPr>
    </w:p>
    <w:p w14:paraId="3CC9F5DF" w14:textId="77777777" w:rsidR="00A411A9" w:rsidRPr="00256DE4" w:rsidRDefault="00A411A9" w:rsidP="00930331">
      <w:pPr>
        <w:spacing w:line="276" w:lineRule="auto"/>
        <w:rPr>
          <w:rStyle w:val="a3"/>
          <w:rFonts w:ascii="Times New Roman" w:hAnsi="Times New Roman" w:cs="Times New Roman"/>
          <w:lang w:val="en-GB"/>
        </w:rPr>
      </w:pPr>
      <w:r w:rsidRPr="00256DE4">
        <w:rPr>
          <w:rFonts w:ascii="Times New Roman" w:hAnsi="Times New Roman" w:cs="Times New Roman"/>
          <w:lang w:val="en-GB"/>
        </w:rPr>
        <w:t xml:space="preserve">Sahi. A. and Haliyana K. and Alhamzah F. and Saleh F. (2021), </w:t>
      </w:r>
      <w:r w:rsidRPr="00256DE4">
        <w:rPr>
          <w:rFonts w:ascii="Times New Roman" w:hAnsi="Times New Roman" w:cs="Times New Roman"/>
          <w:i/>
          <w:iCs/>
          <w:lang w:val="en-GB"/>
        </w:rPr>
        <w:t xml:space="preserve">The Evolving Research of Customer Adoption of Digital Payment: Learning from Content and Statistical Analysis of the Literature, </w:t>
      </w:r>
      <w:r w:rsidRPr="00256DE4">
        <w:rPr>
          <w:rFonts w:ascii="Times New Roman" w:hAnsi="Times New Roman" w:cs="Times New Roman"/>
          <w:lang w:val="en-GB"/>
        </w:rPr>
        <w:t xml:space="preserve">available at </w:t>
      </w:r>
      <w:hyperlink r:id="rId202" w:history="1">
        <w:r w:rsidRPr="00256DE4">
          <w:rPr>
            <w:rStyle w:val="a3"/>
            <w:rFonts w:ascii="Times New Roman" w:hAnsi="Times New Roman" w:cs="Times New Roman"/>
            <w:lang w:val="en-GB"/>
          </w:rPr>
          <w:t xml:space="preserve">https://doi.org/10.3390/joitmc7040230 </w:t>
        </w:r>
      </w:hyperlink>
    </w:p>
    <w:p w14:paraId="2AEA4268" w14:textId="77777777" w:rsidR="00A411A9" w:rsidRPr="00256DE4" w:rsidRDefault="00A411A9" w:rsidP="00930331">
      <w:pPr>
        <w:spacing w:line="276" w:lineRule="auto"/>
        <w:rPr>
          <w:rFonts w:ascii="Times New Roman" w:hAnsi="Times New Roman" w:cs="Times New Roman"/>
          <w:lang w:val="en-GB"/>
        </w:rPr>
      </w:pPr>
      <w:r w:rsidRPr="00256DE4">
        <w:rPr>
          <w:rFonts w:ascii="Times New Roman" w:hAnsi="Times New Roman" w:cs="Times New Roman"/>
          <w:lang w:val="en-GB"/>
        </w:rPr>
        <w:t>Accessed 17 December 2023</w:t>
      </w:r>
    </w:p>
    <w:p w14:paraId="780253D0" w14:textId="77777777" w:rsidR="00A411A9" w:rsidRPr="00256DE4" w:rsidRDefault="00A411A9" w:rsidP="00A411A9">
      <w:pPr>
        <w:rPr>
          <w:rFonts w:ascii="Times New Roman" w:hAnsi="Times New Roman" w:cs="Times New Roman"/>
          <w:lang w:val="en-GB"/>
        </w:rPr>
      </w:pPr>
    </w:p>
    <w:p w14:paraId="0C565012" w14:textId="77777777" w:rsidR="00A411A9" w:rsidRPr="00256DE4" w:rsidRDefault="00A411A9" w:rsidP="00A411A9">
      <w:pPr>
        <w:spacing w:line="276" w:lineRule="auto"/>
        <w:rPr>
          <w:rFonts w:ascii="Times New Roman" w:hAnsi="Times New Roman" w:cs="Times New Roman"/>
          <w:shd w:val="clear" w:color="auto" w:fill="FFFFFF"/>
          <w:lang w:val="en-GB"/>
        </w:rPr>
      </w:pPr>
      <w:r w:rsidRPr="00256DE4">
        <w:rPr>
          <w:rFonts w:ascii="Times New Roman" w:hAnsi="Times New Roman" w:cs="Times New Roman"/>
          <w:lang w:val="en-GB"/>
        </w:rPr>
        <w:t xml:space="preserve">Sahi A. and Khalid H. and Abbas A. and Zedan K. and Khatib S. and Amosh H. (2022), </w:t>
      </w:r>
      <w:r w:rsidRPr="00256DE4">
        <w:rPr>
          <w:rFonts w:ascii="Times New Roman" w:hAnsi="Times New Roman" w:cs="Times New Roman"/>
          <w:i/>
          <w:iCs/>
          <w:lang w:val="en-GB"/>
        </w:rPr>
        <w:t>The Research Trend of Security and Privacy in Digital Payment,</w:t>
      </w:r>
      <w:r w:rsidRPr="00256DE4">
        <w:rPr>
          <w:rFonts w:ascii="Times New Roman" w:hAnsi="Times New Roman" w:cs="Times New Roman"/>
          <w:lang w:val="en-GB"/>
        </w:rPr>
        <w:t xml:space="preserve"> available at </w:t>
      </w:r>
      <w:hyperlink r:id="rId203" w:history="1">
        <w:r w:rsidRPr="00256DE4">
          <w:rPr>
            <w:rStyle w:val="a3"/>
            <w:rFonts w:ascii="Times New Roman" w:hAnsi="Times New Roman" w:cs="Times New Roman"/>
            <w:lang w:val="en-GB"/>
          </w:rPr>
          <w:t>https://www.mdpi.com/2227-9709/9/2/32</w:t>
        </w:r>
      </w:hyperlink>
      <w:r w:rsidRPr="00256DE4">
        <w:rPr>
          <w:rFonts w:ascii="Times New Roman" w:hAnsi="Times New Roman" w:cs="Times New Roman"/>
          <w:lang w:val="en-GB"/>
        </w:rPr>
        <w:t xml:space="preserve"> </w:t>
      </w:r>
    </w:p>
    <w:p w14:paraId="664A7F9B"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shd w:val="clear" w:color="auto" w:fill="FFFFFF"/>
          <w:lang w:val="en-GB"/>
        </w:rPr>
        <w:t>17 December 2023</w:t>
      </w:r>
    </w:p>
    <w:p w14:paraId="530E3892" w14:textId="77777777" w:rsidR="00A411A9" w:rsidRPr="00256DE4" w:rsidRDefault="00A411A9" w:rsidP="00A411A9">
      <w:pPr>
        <w:rPr>
          <w:rFonts w:ascii="Times New Roman" w:hAnsi="Times New Roman" w:cs="Times New Roman"/>
          <w:lang w:val="en-GB"/>
        </w:rPr>
      </w:pPr>
    </w:p>
    <w:p w14:paraId="639D1C04"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Sari R. and Habibi A. and Hayuningputri E. (2022), </w:t>
      </w:r>
      <w:r w:rsidRPr="00256DE4">
        <w:rPr>
          <w:rFonts w:ascii="Times New Roman" w:hAnsi="Times New Roman" w:cs="Times New Roman"/>
          <w:i/>
          <w:iCs/>
          <w:lang w:val="en-GB"/>
        </w:rPr>
        <w:t xml:space="preserve">Impact of Attitude, Perceived Ease of Use, Convenience, and Social Benefit on Intention to Use Mobile Payment </w:t>
      </w:r>
      <w:r w:rsidRPr="00256DE4">
        <w:rPr>
          <w:rFonts w:ascii="Times New Roman" w:hAnsi="Times New Roman" w:cs="Times New Roman"/>
          <w:lang w:val="en-GB"/>
        </w:rPr>
        <w:t xml:space="preserve">, available at </w:t>
      </w:r>
      <w:hyperlink r:id="rId204" w:history="1">
        <w:r w:rsidRPr="00256DE4">
          <w:rPr>
            <w:rStyle w:val="a3"/>
            <w:rFonts w:ascii="Times New Roman" w:hAnsi="Times New Roman" w:cs="Times New Roman"/>
            <w:lang w:val="en-GB"/>
          </w:rPr>
          <w:t>https://apmba.ub.ac.id/index.php/apmba/article/view/601/366</w:t>
        </w:r>
      </w:hyperlink>
      <w:r w:rsidRPr="00256DE4">
        <w:rPr>
          <w:rFonts w:ascii="Times New Roman" w:hAnsi="Times New Roman" w:cs="Times New Roman"/>
          <w:lang w:val="en-GB"/>
        </w:rPr>
        <w:t xml:space="preserve"> Accessed 26 January 2024</w:t>
      </w:r>
    </w:p>
    <w:p w14:paraId="2CCF9ABC" w14:textId="69416709" w:rsidR="00930331" w:rsidRPr="00256DE4" w:rsidRDefault="00930331" w:rsidP="00A411A9">
      <w:pPr>
        <w:rPr>
          <w:rFonts w:ascii="Times New Roman" w:hAnsi="Times New Roman" w:cs="Times New Roman"/>
          <w:lang w:val="en-GB"/>
        </w:rPr>
      </w:pPr>
    </w:p>
    <w:p w14:paraId="336FE268" w14:textId="4598B43E"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Said R. and Najdawi A. and Chabani Z (2021)</w:t>
      </w:r>
      <w:r w:rsidR="009A44D5" w:rsidRPr="00256DE4">
        <w:rPr>
          <w:rFonts w:ascii="Times New Roman" w:hAnsi="Times New Roman" w:cs="Times New Roman"/>
          <w:lang w:val="en-GB"/>
        </w:rPr>
        <w:t>,</w:t>
      </w:r>
      <w:r w:rsidRPr="00256DE4">
        <w:rPr>
          <w:rFonts w:ascii="Times New Roman" w:hAnsi="Times New Roman" w:cs="Times New Roman"/>
          <w:lang w:val="en-GB"/>
        </w:rPr>
        <w:t xml:space="preserve"> Analyzing the Adoption of E-payment Services in Smart Cities using Demographic Analytics: The Case of Dubai, available at </w:t>
      </w:r>
      <w:hyperlink r:id="rId205" w:history="1">
        <w:r w:rsidRPr="00256DE4">
          <w:rPr>
            <w:rStyle w:val="a3"/>
            <w:rFonts w:ascii="Times New Roman" w:hAnsi="Times New Roman" w:cs="Times New Roman"/>
            <w:lang w:val="en-GB"/>
          </w:rPr>
          <w:t>https://www.researchgate.net/profile/Raed-Said-2/publication/350099696_Analyzing_the_Adoption_of_E-payment_Services_in_Smart_Cities_using_Demographic_Analytics_The_Case_of_Dubai/links/605cdd01299bf173676ba2b5/Analyzing-the-Adoption-of-E-payment-Services-in-Smart-Cities-using-Demographic-Analytics-The-Case-of-Dubai.pdf</w:t>
        </w:r>
      </w:hyperlink>
      <w:r w:rsidRPr="00256DE4">
        <w:rPr>
          <w:rFonts w:ascii="Times New Roman" w:hAnsi="Times New Roman" w:cs="Times New Roman"/>
          <w:lang w:val="en-GB"/>
        </w:rPr>
        <w:t xml:space="preserve"> Accessed 29 January 2024</w:t>
      </w:r>
    </w:p>
    <w:p w14:paraId="664D8DE4" w14:textId="77777777" w:rsidR="00A411A9" w:rsidRPr="00256DE4" w:rsidRDefault="00A411A9" w:rsidP="00A411A9">
      <w:pPr>
        <w:rPr>
          <w:rFonts w:ascii="Times New Roman" w:hAnsi="Times New Roman" w:cs="Times New Roman"/>
          <w:lang w:val="en-GB"/>
        </w:rPr>
      </w:pPr>
    </w:p>
    <w:p w14:paraId="48494310"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Sharma (2017), Pros and cons of different sampling techniques, available at </w:t>
      </w:r>
      <w:hyperlink r:id="rId206" w:history="1">
        <w:r w:rsidRPr="00256DE4">
          <w:rPr>
            <w:rStyle w:val="a3"/>
            <w:rFonts w:ascii="Times New Roman" w:hAnsi="Times New Roman" w:cs="Times New Roman"/>
            <w:lang w:val="en-GB"/>
          </w:rPr>
          <w:t>https://scholar.googleusercontent.com/scholar?q=cache:pz8JiCPzNyEJ:scholar.google.com/+Probability+sampling+method+disadvantages&amp;hl=zh-TW&amp;as_sdt=0,5</w:t>
        </w:r>
      </w:hyperlink>
      <w:r w:rsidRPr="00256DE4">
        <w:rPr>
          <w:rFonts w:ascii="Times New Roman" w:hAnsi="Times New Roman" w:cs="Times New Roman"/>
          <w:lang w:val="en-GB"/>
        </w:rPr>
        <w:t xml:space="preserve"> Accessed 16 February 2024</w:t>
      </w:r>
    </w:p>
    <w:p w14:paraId="3D9E917B" w14:textId="77777777" w:rsidR="00A411A9" w:rsidRPr="00256DE4" w:rsidRDefault="00A411A9" w:rsidP="00A411A9">
      <w:pPr>
        <w:rPr>
          <w:rFonts w:ascii="Times New Roman" w:hAnsi="Times New Roman" w:cs="Times New Roman"/>
          <w:lang w:val="en-GB"/>
        </w:rPr>
      </w:pPr>
    </w:p>
    <w:p w14:paraId="0DDCB4D9" w14:textId="77777777" w:rsidR="00897F84" w:rsidRDefault="00897F84" w:rsidP="00A411A9">
      <w:pPr>
        <w:spacing w:line="276" w:lineRule="auto"/>
        <w:rPr>
          <w:rFonts w:ascii="Times New Roman" w:hAnsi="Times New Roman" w:cs="Times New Roman"/>
          <w:lang w:val="en-GB"/>
        </w:rPr>
      </w:pPr>
    </w:p>
    <w:p w14:paraId="51620498" w14:textId="77777777" w:rsidR="00897F84" w:rsidRDefault="00897F84" w:rsidP="00A411A9">
      <w:pPr>
        <w:spacing w:line="276" w:lineRule="auto"/>
        <w:rPr>
          <w:rFonts w:ascii="Times New Roman" w:hAnsi="Times New Roman" w:cs="Times New Roman"/>
          <w:lang w:val="en-GB"/>
        </w:rPr>
      </w:pPr>
    </w:p>
    <w:p w14:paraId="073FFF44" w14:textId="6712A572"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lastRenderedPageBreak/>
        <w:t xml:space="preserve">Shree S. et al (2020), </w:t>
      </w:r>
      <w:r w:rsidRPr="00256DE4">
        <w:rPr>
          <w:rFonts w:ascii="Times New Roman" w:hAnsi="Times New Roman" w:cs="Times New Roman"/>
          <w:i/>
          <w:iCs/>
          <w:lang w:val="en-GB"/>
        </w:rPr>
        <w:t>Digital payments and consumer experience in India: a survey based empirical study</w:t>
      </w:r>
      <w:r w:rsidRPr="00256DE4">
        <w:rPr>
          <w:rFonts w:ascii="Times New Roman" w:hAnsi="Times New Roman" w:cs="Times New Roman"/>
          <w:lang w:val="en-GB"/>
        </w:rPr>
        <w:t xml:space="preserve">, available at </w:t>
      </w:r>
      <w:hyperlink r:id="rId207" w:history="1">
        <w:r w:rsidRPr="00256DE4">
          <w:rPr>
            <w:rStyle w:val="a3"/>
            <w:rFonts w:ascii="Times New Roman" w:hAnsi="Times New Roman" w:cs="Times New Roman"/>
            <w:lang w:val="en-GB"/>
          </w:rPr>
          <w:t>https://link.springer.com/article/10.1007/s42786-020-00024-z</w:t>
        </w:r>
      </w:hyperlink>
      <w:r w:rsidRPr="00256DE4">
        <w:rPr>
          <w:rFonts w:ascii="Times New Roman" w:hAnsi="Times New Roman" w:cs="Times New Roman"/>
          <w:lang w:val="en-GB"/>
        </w:rPr>
        <w:t xml:space="preserve"> Accessed 10 December 2023</w:t>
      </w:r>
    </w:p>
    <w:p w14:paraId="3D30968A" w14:textId="77777777" w:rsidR="00A411A9" w:rsidRPr="00256DE4" w:rsidRDefault="00A411A9" w:rsidP="00A411A9">
      <w:pPr>
        <w:rPr>
          <w:rFonts w:ascii="Times New Roman" w:hAnsi="Times New Roman" w:cs="Times New Roman"/>
          <w:lang w:val="en-GB"/>
        </w:rPr>
      </w:pPr>
    </w:p>
    <w:p w14:paraId="0C0C06E0"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Silva D. and Sabino L. and Lanuza D. and Adina E. and Villaverde B. and Pena E (2014), </w:t>
      </w:r>
      <w:r w:rsidRPr="00256DE4">
        <w:rPr>
          <w:rFonts w:ascii="Times New Roman" w:hAnsi="Times New Roman" w:cs="Times New Roman"/>
          <w:i/>
          <w:iCs/>
          <w:lang w:val="en-GB"/>
        </w:rPr>
        <w:t>Silva’s Management Competency Theory: A Factor-Item Analytic Approach Utilizing Oblique Rotation Direct Oblimin Method under Kaiser-Bartlett’s Test of Sphericity</w:t>
      </w:r>
      <w:r w:rsidRPr="00256DE4">
        <w:rPr>
          <w:rFonts w:ascii="Times New Roman" w:hAnsi="Times New Roman" w:cs="Times New Roman"/>
          <w:lang w:val="en-GB"/>
        </w:rPr>
        <w:t xml:space="preserve">, </w:t>
      </w:r>
      <w:hyperlink r:id="rId208" w:history="1">
        <w:r w:rsidRPr="00256DE4">
          <w:rPr>
            <w:rStyle w:val="a3"/>
            <w:rFonts w:ascii="Times New Roman" w:hAnsi="Times New Roman" w:cs="Times New Roman"/>
            <w:lang w:val="en-GB"/>
          </w:rPr>
          <w:t>https://www.iaeng.org/publication/WCECS2014/WCECS2014_pp300-305.pdf</w:t>
        </w:r>
      </w:hyperlink>
      <w:r w:rsidRPr="00256DE4">
        <w:rPr>
          <w:rFonts w:ascii="Times New Roman" w:hAnsi="Times New Roman" w:cs="Times New Roman"/>
          <w:lang w:val="en-GB"/>
        </w:rPr>
        <w:t xml:space="preserve">  Accessed 18 March 2024</w:t>
      </w:r>
    </w:p>
    <w:p w14:paraId="44707194" w14:textId="77777777" w:rsidR="00A411A9" w:rsidRPr="00256DE4" w:rsidRDefault="00A411A9" w:rsidP="00A411A9">
      <w:pPr>
        <w:rPr>
          <w:rFonts w:ascii="Times New Roman" w:hAnsi="Times New Roman" w:cs="Times New Roman"/>
          <w:color w:val="222222"/>
          <w:shd w:val="clear" w:color="auto" w:fill="FFFFFF"/>
          <w:lang w:val="en-GB"/>
        </w:rPr>
      </w:pPr>
    </w:p>
    <w:p w14:paraId="28C20911"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color w:val="222222"/>
          <w:shd w:val="clear" w:color="auto" w:fill="FFFFFF"/>
          <w:lang w:val="en-GB"/>
        </w:rPr>
        <w:t xml:space="preserve">Singh A.  and Masuku M (2014), SAMPLING TECHNIQUES &amp; DETERMINATION OF SAMPLE SIZE IN APPLIED STATISTICS RESEARCH: AN OVERVIEW, available at </w:t>
      </w:r>
      <w:hyperlink r:id="rId209" w:tgtFrame="_blank" w:history="1">
        <w:r w:rsidRPr="00256DE4">
          <w:rPr>
            <w:rStyle w:val="a3"/>
            <w:rFonts w:ascii="Times New Roman" w:hAnsi="Times New Roman" w:cs="Times New Roman"/>
            <w:shd w:val="clear" w:color="auto" w:fill="FFFFFF"/>
            <w:lang w:val="en-GB"/>
          </w:rPr>
          <w:t>https://d1wqtxts1xzle7.cloudfront.net/65225177/21131_IJECM-libre.pdf?1608404466=&amp;response-content-disposition=inline%3B+filename%3DInternational_Journal_of_Economics_Comme.pdf&amp;Expires=1708501685&amp;Signature=JG0buksJ7iuJ8IOASyujQD2-cqTHazFMuAKZdEPVXUjQVgA9LsFHyYWlDdvF4Dnb3Qd77eAw-53khDIioMToRp2EaUvE nTK8BylVkKn27l1x0r9BO1uN2NgztL5eKaClMkin5S5vbF1Cgs8jGeb-~KL~un8UpoDLCh1VYvYt5pbtg91eKU8pIDl67Ws4NsB0qKNmViG0ssHvMEw~EYZ69HlYFStJuD5tufK--w3S2L8u4iY9jmaWH1GSb56Y0VRSBLwP6L-1wJj7dhveFcvr6-9FMepFKajyS2z646-ym543s9YMCKKxkt-l8EMIggLtI6rmjumDeV1EKtsOYqwdgQ__&amp;Key-Pair-Id=APKAJLOHF5GGSLRBV4ZA</w:t>
        </w:r>
      </w:hyperlink>
      <w:r w:rsidRPr="00256DE4">
        <w:rPr>
          <w:rFonts w:ascii="Times New Roman" w:hAnsi="Times New Roman" w:cs="Times New Roman"/>
          <w:lang w:val="en-GB"/>
        </w:rPr>
        <w:t xml:space="preserve"> Accessed 18 February 2024</w:t>
      </w:r>
    </w:p>
    <w:p w14:paraId="5033B943" w14:textId="77777777" w:rsidR="00680890" w:rsidRPr="00256DE4" w:rsidRDefault="00680890" w:rsidP="00A411A9">
      <w:pPr>
        <w:spacing w:line="276" w:lineRule="auto"/>
        <w:rPr>
          <w:rFonts w:ascii="Times New Roman" w:hAnsi="Times New Roman" w:cs="Times New Roman"/>
          <w:lang w:val="en-GB"/>
        </w:rPr>
      </w:pPr>
    </w:p>
    <w:p w14:paraId="36E2A3E6" w14:textId="22F9475E" w:rsidR="00A411A9" w:rsidRPr="00256DE4" w:rsidRDefault="00A411A9" w:rsidP="00A411A9">
      <w:pPr>
        <w:spacing w:line="276" w:lineRule="auto"/>
        <w:rPr>
          <w:rFonts w:ascii="Times New Roman" w:hAnsi="Times New Roman" w:cs="Times New Roman"/>
          <w:i/>
          <w:iCs/>
          <w:lang w:val="en-GB"/>
        </w:rPr>
      </w:pPr>
      <w:r w:rsidRPr="00256DE4">
        <w:rPr>
          <w:rFonts w:ascii="Times New Roman" w:hAnsi="Times New Roman" w:cs="Times New Roman"/>
          <w:lang w:val="en-GB"/>
        </w:rPr>
        <w:t xml:space="preserve">Singh G. (2019), </w:t>
      </w:r>
      <w:r w:rsidRPr="00256DE4">
        <w:rPr>
          <w:rFonts w:ascii="Times New Roman" w:hAnsi="Times New Roman" w:cs="Times New Roman"/>
          <w:i/>
          <w:iCs/>
          <w:lang w:val="en-GB"/>
        </w:rPr>
        <w:t>A Review of Factors Affecting Digital Payments and Adoption</w:t>
      </w:r>
    </w:p>
    <w:p w14:paraId="2FB6766A"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i/>
          <w:iCs/>
          <w:lang w:val="en-GB"/>
        </w:rPr>
        <w:t>Behaviour for Mobile e-wallets,</w:t>
      </w:r>
      <w:r w:rsidRPr="00256DE4">
        <w:rPr>
          <w:rFonts w:ascii="Times New Roman" w:hAnsi="Times New Roman" w:cs="Times New Roman"/>
          <w:lang w:val="en-GB"/>
        </w:rPr>
        <w:t xml:space="preserve"> available at </w:t>
      </w:r>
      <w:hyperlink r:id="rId210" w:history="1">
        <w:r w:rsidRPr="00256DE4">
          <w:rPr>
            <w:rStyle w:val="a3"/>
            <w:rFonts w:ascii="Times New Roman" w:hAnsi="Times New Roman" w:cs="Times New Roman"/>
            <w:lang w:val="en-GB"/>
          </w:rPr>
          <w:t>https://www.researchgate.net/profile/Gagandeep-Singh-Salhan/publication/340385808_A_Review_of_Factors_Affecting_Digital_Payments_and_Adoption_Behaviour_for_Mobile_e-wallets/links/5e86090f92851c2f52765878/A-Review-of-Factors-Affecting-Digital-Payments-and-Adoption-Behaviour-for-Mobile-e-wallets.pdf</w:t>
        </w:r>
      </w:hyperlink>
      <w:r w:rsidRPr="00256DE4">
        <w:rPr>
          <w:rFonts w:ascii="Times New Roman" w:hAnsi="Times New Roman" w:cs="Times New Roman"/>
          <w:lang w:val="en-GB"/>
        </w:rPr>
        <w:t xml:space="preserve"> Accessed 17 December 2023</w:t>
      </w:r>
    </w:p>
    <w:p w14:paraId="05E97B68" w14:textId="77777777" w:rsidR="00A411A9" w:rsidRDefault="00A411A9" w:rsidP="00A411A9">
      <w:pPr>
        <w:rPr>
          <w:rFonts w:ascii="Times New Roman" w:hAnsi="Times New Roman" w:cs="Times New Roman"/>
          <w:lang w:val="en-GB"/>
        </w:rPr>
      </w:pPr>
    </w:p>
    <w:p w14:paraId="7F2339E1" w14:textId="77777777" w:rsidR="00897F84" w:rsidRDefault="00897F84" w:rsidP="00A411A9">
      <w:pPr>
        <w:rPr>
          <w:rFonts w:ascii="Times New Roman" w:hAnsi="Times New Roman" w:cs="Times New Roman"/>
          <w:lang w:val="en-GB"/>
        </w:rPr>
      </w:pPr>
    </w:p>
    <w:p w14:paraId="41CE90CD" w14:textId="77777777" w:rsidR="00897F84" w:rsidRPr="00256DE4" w:rsidRDefault="00897F84" w:rsidP="00A411A9">
      <w:pPr>
        <w:rPr>
          <w:rFonts w:ascii="Times New Roman" w:hAnsi="Times New Roman" w:cs="Times New Roman"/>
          <w:lang w:val="en-GB"/>
        </w:rPr>
      </w:pPr>
    </w:p>
    <w:p w14:paraId="692FEF6A"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lastRenderedPageBreak/>
        <w:t xml:space="preserve">Shaw S. and He X. and Haban A. and Tomasallo C. and Meiman J. (2023), </w:t>
      </w:r>
      <w:r w:rsidRPr="00256DE4">
        <w:rPr>
          <w:rFonts w:ascii="Times New Roman" w:hAnsi="Times New Roman" w:cs="Times New Roman"/>
          <w:i/>
          <w:iCs/>
          <w:lang w:val="en-GB"/>
        </w:rPr>
        <w:t>A focus group study of fish consumption behaviors among Asian women in Milwaukee, Wisconsin</w:t>
      </w:r>
      <w:r w:rsidRPr="00256DE4">
        <w:rPr>
          <w:rFonts w:ascii="Times New Roman" w:hAnsi="Times New Roman" w:cs="Times New Roman"/>
          <w:lang w:val="en-GB"/>
        </w:rPr>
        <w:t xml:space="preserve">, available at </w:t>
      </w:r>
      <w:hyperlink r:id="rId211" w:history="1">
        <w:r w:rsidRPr="00256DE4">
          <w:rPr>
            <w:rStyle w:val="a3"/>
            <w:rFonts w:ascii="Times New Roman" w:hAnsi="Times New Roman" w:cs="Times New Roman"/>
            <w:lang w:val="en-GB"/>
          </w:rPr>
          <w:t>https://doi.org/10.1016/j.pmedr.2023.102528</w:t>
        </w:r>
      </w:hyperlink>
      <w:r w:rsidRPr="00256DE4">
        <w:rPr>
          <w:rFonts w:ascii="Times New Roman" w:hAnsi="Times New Roman" w:cs="Times New Roman"/>
          <w:lang w:val="en-GB"/>
        </w:rPr>
        <w:t xml:space="preserve"> Accessed 2 February 2024</w:t>
      </w:r>
    </w:p>
    <w:p w14:paraId="6F009CE8" w14:textId="77777777" w:rsidR="00A411A9" w:rsidRPr="00256DE4" w:rsidRDefault="00A411A9" w:rsidP="00A411A9">
      <w:pPr>
        <w:rPr>
          <w:rFonts w:ascii="Times New Roman" w:hAnsi="Times New Roman" w:cs="Times New Roman"/>
          <w:lang w:val="en-GB"/>
        </w:rPr>
      </w:pPr>
    </w:p>
    <w:p w14:paraId="0590639A"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Shaw S. and He X. and Haban A. and Tomasallo C. and Meiman J. (2023), </w:t>
      </w:r>
      <w:r w:rsidRPr="00256DE4">
        <w:rPr>
          <w:rFonts w:ascii="Times New Roman" w:hAnsi="Times New Roman" w:cs="Times New Roman"/>
          <w:i/>
          <w:iCs/>
          <w:lang w:val="en-GB"/>
        </w:rPr>
        <w:t>A focus group study of fish consumption behaviors among Asian women in Milwaukee, Wisconsin</w:t>
      </w:r>
      <w:r w:rsidRPr="00256DE4">
        <w:rPr>
          <w:rFonts w:ascii="Times New Roman" w:hAnsi="Times New Roman" w:cs="Times New Roman"/>
          <w:lang w:val="en-GB"/>
        </w:rPr>
        <w:t xml:space="preserve">, available at </w:t>
      </w:r>
      <w:hyperlink r:id="rId212" w:history="1">
        <w:r w:rsidRPr="00256DE4">
          <w:rPr>
            <w:rStyle w:val="a3"/>
            <w:rFonts w:ascii="Times New Roman" w:hAnsi="Times New Roman" w:cs="Times New Roman"/>
            <w:lang w:val="en-GB"/>
          </w:rPr>
          <w:t>https://doi.org/10.1016/j.pmedr.2023.102528</w:t>
        </w:r>
      </w:hyperlink>
      <w:r w:rsidRPr="00256DE4">
        <w:rPr>
          <w:rFonts w:ascii="Times New Roman" w:hAnsi="Times New Roman" w:cs="Times New Roman"/>
          <w:lang w:val="en-GB"/>
        </w:rPr>
        <w:t xml:space="preserve"> Accessed 2 February 2024</w:t>
      </w:r>
    </w:p>
    <w:p w14:paraId="0F49AD0A" w14:textId="155DB052" w:rsidR="00A411A9" w:rsidRPr="00256DE4" w:rsidRDefault="00A411A9" w:rsidP="00A411A9">
      <w:pPr>
        <w:rPr>
          <w:rFonts w:ascii="Times New Roman" w:hAnsi="Times New Roman" w:cs="Times New Roman"/>
          <w:lang w:val="en-GB"/>
        </w:rPr>
      </w:pPr>
    </w:p>
    <w:p w14:paraId="4641E5B3" w14:textId="2ADE0081" w:rsidR="008D24C5" w:rsidRPr="00256DE4" w:rsidRDefault="008D24C5" w:rsidP="008D24C5">
      <w:pPr>
        <w:rPr>
          <w:rFonts w:ascii="Times New Roman" w:hAnsi="Times New Roman" w:cs="Times New Roman"/>
          <w:lang w:val="en-GB"/>
        </w:rPr>
      </w:pPr>
      <w:r w:rsidRPr="00256DE4">
        <w:rPr>
          <w:rFonts w:ascii="Times New Roman" w:hAnsi="Times New Roman" w:cs="Times New Roman"/>
        </w:rPr>
        <w:t xml:space="preserve">Shimizu I. and Matsuyama Y. and Duvivier R. and Vleuten C, (2021), </w:t>
      </w:r>
      <w:r w:rsidRPr="00256DE4">
        <w:rPr>
          <w:rFonts w:ascii="Times New Roman" w:hAnsi="Times New Roman" w:cs="Times New Roman"/>
          <w:i/>
          <w:iCs/>
        </w:rPr>
        <w:t>Contextual attributes to promote positive social interdependence in problem-based learning: a focus group study</w:t>
      </w:r>
      <w:r w:rsidRPr="00256DE4">
        <w:rPr>
          <w:rFonts w:ascii="Times New Roman" w:hAnsi="Times New Roman" w:cs="Times New Roman"/>
        </w:rPr>
        <w:t xml:space="preserve">, </w:t>
      </w:r>
      <w:hyperlink r:id="rId213" w:history="1">
        <w:r w:rsidRPr="00256DE4">
          <w:rPr>
            <w:rStyle w:val="a3"/>
            <w:rFonts w:ascii="Times New Roman" w:hAnsi="Times New Roman" w:cs="Times New Roman"/>
          </w:rPr>
          <w:t>https://doi.org/110.1186/s12909-021-02667-y</w:t>
        </w:r>
      </w:hyperlink>
      <w:r w:rsidRPr="00256DE4">
        <w:rPr>
          <w:rFonts w:ascii="Times New Roman" w:hAnsi="Times New Roman" w:cs="Times New Roman"/>
        </w:rPr>
        <w:t xml:space="preserve"> Accessed 20 April 2024 </w:t>
      </w:r>
    </w:p>
    <w:p w14:paraId="0570807F" w14:textId="77777777" w:rsidR="008D24C5" w:rsidRPr="00256DE4" w:rsidRDefault="008D24C5" w:rsidP="00A411A9">
      <w:pPr>
        <w:rPr>
          <w:rFonts w:ascii="Times New Roman" w:hAnsi="Times New Roman" w:cs="Times New Roman"/>
        </w:rPr>
      </w:pPr>
    </w:p>
    <w:p w14:paraId="188024EA"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color w:val="222222"/>
          <w:shd w:val="clear" w:color="auto" w:fill="FFFFFF"/>
          <w:lang w:val="en-GB"/>
        </w:rPr>
        <w:t xml:space="preserve">Shrestha N. (2021), </w:t>
      </w:r>
      <w:r w:rsidRPr="00256DE4">
        <w:rPr>
          <w:rFonts w:ascii="Times New Roman" w:hAnsi="Times New Roman" w:cs="Times New Roman"/>
          <w:i/>
          <w:iCs/>
          <w:lang w:val="en-GB"/>
        </w:rPr>
        <w:t>Factor Analysis as a Tool for Survey Analysis</w:t>
      </w:r>
      <w:r w:rsidRPr="00256DE4">
        <w:rPr>
          <w:rFonts w:ascii="Times New Roman" w:hAnsi="Times New Roman" w:cs="Times New Roman"/>
          <w:lang w:val="en-GB"/>
        </w:rPr>
        <w:t xml:space="preserve">, available at </w:t>
      </w:r>
      <w:hyperlink r:id="rId214" w:history="1">
        <w:r w:rsidRPr="00256DE4">
          <w:rPr>
            <w:rStyle w:val="a3"/>
            <w:rFonts w:ascii="Times New Roman" w:hAnsi="Times New Roman" w:cs="Times New Roman"/>
            <w:lang w:val="en-GB"/>
          </w:rPr>
          <w:t>https://pubs.sciepub.com/ajams/9/1/2/</w:t>
        </w:r>
      </w:hyperlink>
      <w:r w:rsidRPr="00256DE4">
        <w:rPr>
          <w:rFonts w:ascii="Times New Roman" w:hAnsi="Times New Roman" w:cs="Times New Roman"/>
          <w:lang w:val="en-GB"/>
        </w:rPr>
        <w:t xml:space="preserve"> Accessed 18 March 2024</w:t>
      </w:r>
    </w:p>
    <w:p w14:paraId="0714D50A" w14:textId="77777777" w:rsidR="00A411A9" w:rsidRPr="00256DE4" w:rsidRDefault="00A411A9" w:rsidP="00A411A9">
      <w:pPr>
        <w:rPr>
          <w:rFonts w:ascii="Times New Roman" w:hAnsi="Times New Roman" w:cs="Times New Roman"/>
          <w:lang w:val="en-GB"/>
        </w:rPr>
      </w:pPr>
    </w:p>
    <w:p w14:paraId="453DA4AB" w14:textId="17A4D5E2" w:rsidR="00A411A9" w:rsidRPr="00256DE4" w:rsidRDefault="00000000" w:rsidP="00930331">
      <w:pPr>
        <w:spacing w:line="276" w:lineRule="auto"/>
        <w:rPr>
          <w:rFonts w:ascii="Times New Roman" w:eastAsia="Times New Roman" w:hAnsi="Times New Roman" w:cs="Times New Roman"/>
          <w:color w:val="222222"/>
          <w:shd w:val="clear" w:color="auto" w:fill="FFFFFF"/>
          <w:lang w:val="en-GB"/>
        </w:rPr>
      </w:pPr>
      <w:hyperlink r:id="rId215" w:tooltip="All articles by Raimo Streefkerk" w:history="1">
        <w:r w:rsidR="00A411A9" w:rsidRPr="00256DE4">
          <w:rPr>
            <w:rFonts w:ascii="Times New Roman" w:eastAsia="Times New Roman" w:hAnsi="Times New Roman" w:cs="Times New Roman"/>
            <w:color w:val="222222"/>
            <w:lang w:val="en-GB"/>
          </w:rPr>
          <w:t>Streefkerk</w:t>
        </w:r>
      </w:hyperlink>
      <w:r w:rsidR="00A411A9" w:rsidRPr="00256DE4">
        <w:rPr>
          <w:rFonts w:ascii="Times New Roman" w:eastAsia="Times New Roman" w:hAnsi="Times New Roman" w:cs="Times New Roman"/>
          <w:color w:val="222222"/>
          <w:shd w:val="clear" w:color="auto" w:fill="FFFFFF"/>
          <w:lang w:val="en-GB"/>
        </w:rPr>
        <w:t xml:space="preserve"> R. (2023), Qualitative vs. Quantitative Research | Differences, Examples &amp; Methods, available at </w:t>
      </w:r>
      <w:hyperlink r:id="rId216" w:history="1">
        <w:r w:rsidR="00A411A9" w:rsidRPr="00256DE4">
          <w:rPr>
            <w:rStyle w:val="a3"/>
            <w:rFonts w:ascii="Times New Roman" w:eastAsia="Times New Roman" w:hAnsi="Times New Roman" w:cs="Times New Roman"/>
            <w:shd w:val="clear" w:color="auto" w:fill="FFFFFF"/>
            <w:lang w:val="en-GB"/>
          </w:rPr>
          <w:t>https://www.scribbr.com/methodology/qualitative-quantitative-research/</w:t>
        </w:r>
      </w:hyperlink>
      <w:r w:rsidR="00A411A9" w:rsidRPr="00256DE4">
        <w:rPr>
          <w:rFonts w:ascii="Times New Roman" w:eastAsia="Times New Roman" w:hAnsi="Times New Roman" w:cs="Times New Roman"/>
          <w:color w:val="222222"/>
          <w:shd w:val="clear" w:color="auto" w:fill="FFFFFF"/>
          <w:lang w:val="en-GB"/>
        </w:rPr>
        <w:t xml:space="preserve"> Accessed 12 December 2023</w:t>
      </w:r>
    </w:p>
    <w:p w14:paraId="6C77ACFF" w14:textId="77777777" w:rsidR="007B7DE3" w:rsidRPr="00256DE4" w:rsidRDefault="007B7DE3" w:rsidP="00930331">
      <w:pPr>
        <w:spacing w:line="276" w:lineRule="auto"/>
      </w:pPr>
    </w:p>
    <w:p w14:paraId="29ADEBFC" w14:textId="67F0E612" w:rsidR="007B7DE3" w:rsidRPr="00256DE4" w:rsidRDefault="007B7DE3" w:rsidP="00930331">
      <w:pPr>
        <w:spacing w:line="276" w:lineRule="auto"/>
        <w:rPr>
          <w:rFonts w:ascii="Times New Roman" w:eastAsia="Times New Roman" w:hAnsi="Times New Roman" w:cs="Times New Roman"/>
          <w:color w:val="222222"/>
          <w:shd w:val="clear" w:color="auto" w:fill="FFFFFF"/>
          <w:lang w:val="en-GB"/>
        </w:rPr>
      </w:pPr>
      <w:r w:rsidRPr="00256DE4">
        <w:rPr>
          <w:rFonts w:ascii="Times New Roman" w:hAnsi="Times New Roman" w:cs="Times New Roman"/>
        </w:rPr>
        <w:t xml:space="preserve">Sugovic M., Nooraddini I., and Sherehiy B. (2016), </w:t>
      </w:r>
      <w:r w:rsidRPr="00256DE4">
        <w:rPr>
          <w:rFonts w:ascii="Times New Roman" w:hAnsi="Times New Roman" w:cs="Times New Roman"/>
          <w:i/>
          <w:iCs/>
        </w:rPr>
        <w:t>Evaluation of Safety Label Design: Comparison between Cognitive Interviewing versus Focus Group Methods</w:t>
      </w:r>
      <w:r w:rsidRPr="00256DE4">
        <w:rPr>
          <w:rFonts w:ascii="Times New Roman" w:hAnsi="Times New Roman" w:cs="Times New Roman"/>
        </w:rPr>
        <w:t xml:space="preserve">, </w:t>
      </w:r>
      <w:hyperlink r:id="rId217" w:history="1">
        <w:r w:rsidRPr="00256DE4">
          <w:rPr>
            <w:rStyle w:val="a3"/>
            <w:rFonts w:ascii="Times New Roman" w:hAnsi="Times New Roman" w:cs="Times New Roman"/>
          </w:rPr>
          <w:t>https://doi.org/10.1177/1541931213601376</w:t>
        </w:r>
      </w:hyperlink>
      <w:r w:rsidRPr="00256DE4">
        <w:rPr>
          <w:rFonts w:ascii="Times New Roman" w:hAnsi="Times New Roman" w:cs="Times New Roman"/>
        </w:rPr>
        <w:t xml:space="preserve"> Accessed 17 April 2024</w:t>
      </w:r>
    </w:p>
    <w:p w14:paraId="73B6E0B2" w14:textId="77777777" w:rsidR="007B7DE3" w:rsidRPr="00256DE4" w:rsidRDefault="007B7DE3" w:rsidP="00930331">
      <w:pPr>
        <w:spacing w:line="276" w:lineRule="auto"/>
        <w:rPr>
          <w:rFonts w:ascii="Times New Roman" w:eastAsia="Times New Roman" w:hAnsi="Times New Roman" w:cs="Times New Roman"/>
          <w:color w:val="222222"/>
          <w:shd w:val="clear" w:color="auto" w:fill="FFFFFF"/>
          <w:lang w:val="en-GB"/>
        </w:rPr>
      </w:pPr>
    </w:p>
    <w:p w14:paraId="68E30B43"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Suhr (2005), </w:t>
      </w:r>
      <w:r w:rsidRPr="00256DE4">
        <w:rPr>
          <w:rFonts w:ascii="Times New Roman" w:hAnsi="Times New Roman" w:cs="Times New Roman"/>
          <w:i/>
          <w:iCs/>
          <w:lang w:val="en-GB"/>
        </w:rPr>
        <w:t>Principal Component Analysis vs. Exploratory Factor Analysis</w:t>
      </w:r>
      <w:r w:rsidRPr="00256DE4">
        <w:rPr>
          <w:rFonts w:ascii="Times New Roman" w:hAnsi="Times New Roman" w:cs="Times New Roman"/>
          <w:lang w:val="en-GB"/>
        </w:rPr>
        <w:t xml:space="preserve">, available at </w:t>
      </w:r>
      <w:hyperlink r:id="rId218" w:history="1">
        <w:r w:rsidRPr="00256DE4">
          <w:rPr>
            <w:rStyle w:val="a3"/>
            <w:rFonts w:ascii="Times New Roman" w:hAnsi="Times New Roman" w:cs="Times New Roman"/>
            <w:lang w:val="en-GB"/>
          </w:rPr>
          <w:t>https://citeseerx.ist.psu.edu/document?repid=rep1&amp;type=pdf&amp;doi=936e76d8f2203cb534a3952d3ea7032fc57f8ad0</w:t>
        </w:r>
      </w:hyperlink>
      <w:r w:rsidRPr="00256DE4">
        <w:rPr>
          <w:rFonts w:ascii="Times New Roman" w:hAnsi="Times New Roman" w:cs="Times New Roman"/>
          <w:lang w:val="en-GB"/>
        </w:rPr>
        <w:t xml:space="preserve"> Accessed 18 March 2024</w:t>
      </w:r>
      <w:r w:rsidRPr="00256DE4">
        <w:rPr>
          <w:rFonts w:ascii="Times New Roman" w:hAnsi="Times New Roman" w:cs="Times New Roman"/>
          <w:lang w:val="en-GB"/>
        </w:rPr>
        <w:br/>
      </w:r>
    </w:p>
    <w:p w14:paraId="6933ECB1" w14:textId="77777777" w:rsidR="00A411A9" w:rsidRPr="00256DE4" w:rsidRDefault="00A411A9" w:rsidP="00A411A9">
      <w:pPr>
        <w:spacing w:line="276" w:lineRule="auto"/>
        <w:rPr>
          <w:rFonts w:ascii="Times New Roman" w:hAnsi="Times New Roman" w:cs="Times New Roman"/>
          <w:i/>
          <w:iCs/>
          <w:lang w:val="en-GB"/>
        </w:rPr>
      </w:pPr>
      <w:r w:rsidRPr="00256DE4">
        <w:rPr>
          <w:rFonts w:ascii="Times New Roman" w:hAnsi="Times New Roman" w:cs="Times New Roman"/>
          <w:lang w:val="en-GB"/>
        </w:rPr>
        <w:t xml:space="preserve">Szumski (2020), </w:t>
      </w:r>
      <w:r w:rsidRPr="00256DE4">
        <w:rPr>
          <w:rFonts w:ascii="Times New Roman" w:hAnsi="Times New Roman" w:cs="Times New Roman"/>
          <w:i/>
          <w:iCs/>
          <w:lang w:val="en-GB"/>
        </w:rPr>
        <w:t xml:space="preserve">Technological trust from the perspective of digital payment, </w:t>
      </w:r>
      <w:r w:rsidRPr="00256DE4">
        <w:rPr>
          <w:rFonts w:ascii="Times New Roman" w:hAnsi="Times New Roman" w:cs="Times New Roman"/>
          <w:lang w:val="en-GB"/>
        </w:rPr>
        <w:t xml:space="preserve">available at </w:t>
      </w:r>
      <w:hyperlink r:id="rId219" w:history="1">
        <w:r w:rsidRPr="00256DE4">
          <w:rPr>
            <w:rStyle w:val="a3"/>
            <w:rFonts w:ascii="Times New Roman" w:hAnsi="Times New Roman" w:cs="Times New Roman"/>
            <w:lang w:val="en-GB"/>
          </w:rPr>
          <w:t>https://www.sciencedirect.com/science/article/pii/S187705092031927X</w:t>
        </w:r>
      </w:hyperlink>
      <w:r w:rsidRPr="00256DE4">
        <w:rPr>
          <w:rFonts w:ascii="Times New Roman" w:hAnsi="Times New Roman" w:cs="Times New Roman"/>
          <w:lang w:val="en-GB"/>
        </w:rPr>
        <w:t xml:space="preserve"> Accessed 10 December 2023</w:t>
      </w:r>
    </w:p>
    <w:p w14:paraId="7772653F" w14:textId="77777777" w:rsidR="00930331" w:rsidRPr="00256DE4" w:rsidRDefault="00930331" w:rsidP="00A411A9">
      <w:pPr>
        <w:rPr>
          <w:rFonts w:ascii="Times New Roman" w:hAnsi="Times New Roman" w:cs="Times New Roman"/>
          <w:color w:val="000000"/>
          <w:kern w:val="0"/>
          <w:lang w:val="en-GB"/>
        </w:rPr>
      </w:pPr>
    </w:p>
    <w:p w14:paraId="0EF23366" w14:textId="77777777" w:rsidR="00897F84" w:rsidRDefault="00897F84" w:rsidP="00A411A9">
      <w:pPr>
        <w:rPr>
          <w:rFonts w:ascii="Times New Roman" w:hAnsi="Times New Roman" w:cs="Times New Roman"/>
          <w:color w:val="000000"/>
          <w:kern w:val="0"/>
          <w:lang w:val="en-GB"/>
        </w:rPr>
      </w:pPr>
    </w:p>
    <w:p w14:paraId="7AA3211D" w14:textId="2C95EEAD" w:rsidR="00A411A9" w:rsidRPr="00256DE4" w:rsidRDefault="00A411A9" w:rsidP="00A411A9">
      <w:pPr>
        <w:rPr>
          <w:rFonts w:ascii="Times New Roman" w:hAnsi="Times New Roman" w:cs="Times New Roman"/>
          <w:color w:val="000000"/>
          <w:kern w:val="0"/>
          <w:lang w:val="en-GB"/>
        </w:rPr>
      </w:pPr>
      <w:r w:rsidRPr="00256DE4">
        <w:rPr>
          <w:rFonts w:ascii="Times New Roman" w:hAnsi="Times New Roman" w:cs="Times New Roman"/>
          <w:color w:val="000000"/>
          <w:kern w:val="0"/>
          <w:lang w:val="en-GB"/>
        </w:rPr>
        <w:lastRenderedPageBreak/>
        <w:t xml:space="preserve">Tan T. and Pangemanan S. and Saerang R. (2021), </w:t>
      </w:r>
      <w:r w:rsidRPr="00256DE4">
        <w:rPr>
          <w:rFonts w:ascii="Times New Roman" w:hAnsi="Times New Roman" w:cs="Times New Roman"/>
          <w:i/>
          <w:iCs/>
          <w:color w:val="000000"/>
          <w:kern w:val="0"/>
          <w:lang w:val="en-GB"/>
        </w:rPr>
        <w:t>THE INFLUENCE OF DIGITAL PAYMENT AND SALES PROMOTION TOWARDS CUSTOMER PURCHASE INTENTION AT CONVENIENCE STORES (CASE STUDY OF ALFAMART AND ALFAMIDI IN CITRALAND, MANADO)</w:t>
      </w:r>
      <w:r w:rsidRPr="00256DE4">
        <w:rPr>
          <w:rFonts w:ascii="Times New Roman" w:hAnsi="Times New Roman" w:cs="Times New Roman"/>
          <w:color w:val="000000"/>
          <w:kern w:val="0"/>
          <w:lang w:val="en-GB"/>
        </w:rPr>
        <w:t xml:space="preserve">, </w:t>
      </w:r>
      <w:hyperlink r:id="rId220" w:history="1">
        <w:r w:rsidRPr="00256DE4">
          <w:rPr>
            <w:rStyle w:val="a3"/>
            <w:rFonts w:ascii="Times New Roman" w:hAnsi="Times New Roman" w:cs="Times New Roman"/>
            <w:kern w:val="0"/>
            <w:lang w:val="en-GB"/>
          </w:rPr>
          <w:t>https://doi.org/10.35794/emba.v9i4.36147</w:t>
        </w:r>
      </w:hyperlink>
      <w:r w:rsidRPr="00256DE4">
        <w:rPr>
          <w:rFonts w:ascii="Times New Roman" w:hAnsi="Times New Roman" w:cs="Times New Roman"/>
          <w:color w:val="000000"/>
          <w:kern w:val="0"/>
          <w:lang w:val="en-GB"/>
        </w:rPr>
        <w:t xml:space="preserve"> Accessed 2 April 2024</w:t>
      </w:r>
    </w:p>
    <w:p w14:paraId="5F3A3FB5" w14:textId="77777777" w:rsidR="00A411A9" w:rsidRPr="00256DE4" w:rsidRDefault="00A411A9" w:rsidP="00A411A9">
      <w:pPr>
        <w:rPr>
          <w:rFonts w:ascii="Times New Roman" w:hAnsi="Times New Roman" w:cs="Times New Roman"/>
          <w:lang w:val="en-GB"/>
        </w:rPr>
      </w:pPr>
    </w:p>
    <w:p w14:paraId="58AAEB6D" w14:textId="77777777" w:rsidR="00A411A9" w:rsidRPr="00256DE4" w:rsidRDefault="00A411A9" w:rsidP="00A411A9">
      <w:pPr>
        <w:spacing w:line="276" w:lineRule="auto"/>
        <w:rPr>
          <w:rStyle w:val="a3"/>
          <w:rFonts w:ascii="Times New Roman" w:hAnsi="Times New Roman" w:cs="Times New Roman"/>
          <w:lang w:val="en-GB"/>
        </w:rPr>
      </w:pPr>
      <w:r w:rsidRPr="00256DE4">
        <w:rPr>
          <w:rFonts w:ascii="Times New Roman" w:hAnsi="Times New Roman" w:cs="Times New Roman"/>
          <w:lang w:val="en-GB"/>
        </w:rPr>
        <w:t>Talwar S. and Dhir A. and Khalil A. and Mohan G. and Islam A. (2020)</w:t>
      </w:r>
      <w:r w:rsidRPr="00256DE4">
        <w:rPr>
          <w:rFonts w:ascii="Times New Roman" w:hAnsi="Times New Roman" w:cs="Times New Roman"/>
          <w:i/>
          <w:iCs/>
          <w:lang w:val="en-GB"/>
        </w:rPr>
        <w:t xml:space="preserve">, Point of adoption and beyond. Initial trust and mobile-payment continuation intention, </w:t>
      </w:r>
      <w:r w:rsidRPr="00256DE4">
        <w:rPr>
          <w:rFonts w:ascii="Times New Roman" w:hAnsi="Times New Roman" w:cs="Times New Roman"/>
          <w:lang w:val="en-GB"/>
        </w:rPr>
        <w:t xml:space="preserve">available at </w:t>
      </w:r>
      <w:hyperlink r:id="rId221" w:history="1">
        <w:r w:rsidRPr="00256DE4">
          <w:rPr>
            <w:rStyle w:val="a3"/>
            <w:rFonts w:ascii="Times New Roman" w:hAnsi="Times New Roman" w:cs="Times New Roman"/>
            <w:lang w:val="en-GB"/>
          </w:rPr>
          <w:t>https://doi.org/10.1016/j.jretconser.2020.102086</w:t>
        </w:r>
      </w:hyperlink>
      <w:r w:rsidRPr="00256DE4">
        <w:rPr>
          <w:rFonts w:ascii="Times New Roman" w:hAnsi="Times New Roman" w:cs="Times New Roman"/>
          <w:lang w:val="en-GB"/>
        </w:rPr>
        <w:t xml:space="preserve">   Accessed 10 December 2023</w:t>
      </w:r>
    </w:p>
    <w:p w14:paraId="3016AB49" w14:textId="77777777" w:rsidR="00A411A9" w:rsidRPr="00256DE4" w:rsidRDefault="00A411A9" w:rsidP="00A411A9">
      <w:pPr>
        <w:rPr>
          <w:rFonts w:ascii="Times New Roman" w:hAnsi="Times New Roman" w:cs="Times New Roman"/>
          <w:lang w:val="en-GB"/>
        </w:rPr>
      </w:pPr>
    </w:p>
    <w:p w14:paraId="70B5DE91"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Taherdoost H. (2019), </w:t>
      </w:r>
      <w:r w:rsidRPr="00256DE4">
        <w:rPr>
          <w:rFonts w:ascii="Times New Roman" w:hAnsi="Times New Roman" w:cs="Times New Roman"/>
          <w:i/>
          <w:iCs/>
          <w:lang w:val="en-GB"/>
        </w:rPr>
        <w:t xml:space="preserve">What Is the Best Response Scale for Survey and Questionnaire Design; Review of Different Lengths of Rating Scale / Attitude Scale / Likert Scale, </w:t>
      </w:r>
      <w:r w:rsidRPr="00256DE4">
        <w:rPr>
          <w:rFonts w:ascii="Times New Roman" w:hAnsi="Times New Roman" w:cs="Times New Roman"/>
          <w:lang w:val="en-GB"/>
        </w:rPr>
        <w:t xml:space="preserve">available at </w:t>
      </w:r>
      <w:hyperlink r:id="rId222" w:history="1">
        <w:r w:rsidRPr="00256DE4">
          <w:rPr>
            <w:rStyle w:val="a3"/>
            <w:rFonts w:ascii="Times New Roman" w:hAnsi="Times New Roman" w:cs="Times New Roman"/>
            <w:lang w:val="en-GB"/>
          </w:rPr>
          <w:t>https://papers.ssrn.com/sol3/papers.cfm?abstract_id=3588604</w:t>
        </w:r>
      </w:hyperlink>
      <w:r w:rsidRPr="00256DE4">
        <w:rPr>
          <w:rFonts w:ascii="Times New Roman" w:hAnsi="Times New Roman" w:cs="Times New Roman"/>
          <w:lang w:val="en-GB"/>
        </w:rPr>
        <w:t xml:space="preserve"> Accessed 17 December 2023</w:t>
      </w:r>
    </w:p>
    <w:p w14:paraId="0C2852B8" w14:textId="77777777" w:rsidR="00A411A9" w:rsidRPr="00256DE4" w:rsidRDefault="00A411A9" w:rsidP="00A411A9">
      <w:pPr>
        <w:rPr>
          <w:rFonts w:ascii="Times New Roman" w:hAnsi="Times New Roman" w:cs="Times New Roman"/>
          <w:lang w:val="en-GB"/>
        </w:rPr>
      </w:pPr>
    </w:p>
    <w:p w14:paraId="01FA21DB" w14:textId="5643DC86"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Talwar S. and Dhir A. and Khalil A. and Mohan G. and Islam A. (2020)</w:t>
      </w:r>
      <w:r w:rsidRPr="00256DE4">
        <w:rPr>
          <w:rFonts w:ascii="Times New Roman" w:hAnsi="Times New Roman" w:cs="Times New Roman"/>
          <w:i/>
          <w:iCs/>
          <w:lang w:val="en-GB"/>
        </w:rPr>
        <w:t xml:space="preserve">, Point of adoption and beyond. Initial trust and mobile-payment continuation intention, </w:t>
      </w:r>
      <w:hyperlink r:id="rId223" w:history="1">
        <w:r w:rsidRPr="00256DE4">
          <w:rPr>
            <w:rStyle w:val="a3"/>
            <w:rFonts w:ascii="Times New Roman" w:hAnsi="Times New Roman" w:cs="Times New Roman"/>
            <w:lang w:val="en-GB"/>
          </w:rPr>
          <w:t xml:space="preserve">https://doi.org/10.1016/j.jretconser.2020.102086 </w:t>
        </w:r>
      </w:hyperlink>
    </w:p>
    <w:p w14:paraId="73F18D32"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Accessed 10 December 2023</w:t>
      </w:r>
    </w:p>
    <w:p w14:paraId="6C00630A" w14:textId="77777777" w:rsidR="006328D0" w:rsidRPr="00256DE4" w:rsidRDefault="006328D0" w:rsidP="006328D0">
      <w:pPr>
        <w:rPr>
          <w:rFonts w:ascii="Times New Roman" w:hAnsi="Times New Roman" w:cs="Times New Roman"/>
          <w:lang w:val="en-GB"/>
        </w:rPr>
      </w:pPr>
    </w:p>
    <w:p w14:paraId="39EF54EA" w14:textId="77F4236F" w:rsidR="006328D0" w:rsidRPr="00256DE4" w:rsidRDefault="00F104F0" w:rsidP="006328D0">
      <w:pPr>
        <w:rPr>
          <w:rFonts w:ascii="Times New Roman" w:hAnsi="Times New Roman" w:cs="Times New Roman"/>
          <w:i/>
          <w:iCs/>
          <w:lang w:val="en-GB"/>
        </w:rPr>
      </w:pPr>
      <w:r w:rsidRPr="00256DE4">
        <w:rPr>
          <w:rFonts w:ascii="Times New Roman" w:hAnsi="Times New Roman" w:cs="Times New Roman"/>
          <w:lang w:val="en-GB"/>
        </w:rPr>
        <w:t xml:space="preserve">Tan K. and </w:t>
      </w:r>
      <w:r w:rsidR="006328D0" w:rsidRPr="00256DE4">
        <w:rPr>
          <w:rFonts w:ascii="Times New Roman" w:hAnsi="Times New Roman" w:cs="Times New Roman"/>
          <w:lang w:val="en-GB"/>
        </w:rPr>
        <w:t xml:space="preserve">Memon M. and Sim P. and Leong C. and Soetrisno F. and Hussain K. (2019), </w:t>
      </w:r>
      <w:r w:rsidR="006328D0" w:rsidRPr="00256DE4">
        <w:rPr>
          <w:rFonts w:ascii="Times New Roman" w:hAnsi="Times New Roman" w:cs="Times New Roman"/>
          <w:i/>
          <w:iCs/>
          <w:lang w:val="en-GB"/>
        </w:rPr>
        <w:t>Intention to Use Mobile Payment System by Ethnicity: A</w:t>
      </w:r>
    </w:p>
    <w:p w14:paraId="23FC76D8" w14:textId="6F13CA54" w:rsidR="00F104F0" w:rsidRPr="00256DE4" w:rsidRDefault="006328D0" w:rsidP="006328D0">
      <w:pPr>
        <w:rPr>
          <w:rFonts w:ascii="Times New Roman" w:hAnsi="Times New Roman" w:cs="Times New Roman"/>
          <w:lang w:val="en-GB"/>
        </w:rPr>
      </w:pPr>
      <w:r w:rsidRPr="00256DE4">
        <w:rPr>
          <w:rFonts w:ascii="Times New Roman" w:hAnsi="Times New Roman" w:cs="Times New Roman"/>
          <w:i/>
          <w:iCs/>
          <w:lang w:val="en-GB"/>
        </w:rPr>
        <w:t>Partial Least Squares Multi-Group Approach</w:t>
      </w:r>
      <w:r w:rsidRPr="00256DE4">
        <w:rPr>
          <w:rFonts w:ascii="Times New Roman" w:hAnsi="Times New Roman" w:cs="Times New Roman"/>
          <w:lang w:val="en-GB"/>
        </w:rPr>
        <w:t xml:space="preserve">, </w:t>
      </w:r>
      <w:hyperlink r:id="rId224" w:history="1">
        <w:r w:rsidRPr="00256DE4">
          <w:rPr>
            <w:rStyle w:val="a3"/>
            <w:rFonts w:ascii="Times New Roman" w:hAnsi="Times New Roman" w:cs="Times New Roman"/>
            <w:lang w:val="en-GB"/>
          </w:rPr>
          <w:t>http://dx.doi.org/10.14707/ajbr.170035</w:t>
        </w:r>
      </w:hyperlink>
      <w:r w:rsidRPr="00256DE4">
        <w:rPr>
          <w:rFonts w:ascii="Times New Roman" w:hAnsi="Times New Roman" w:cs="Times New Roman"/>
          <w:lang w:val="en-GB"/>
        </w:rPr>
        <w:t xml:space="preserve">  Accessed 20 April 2024</w:t>
      </w:r>
    </w:p>
    <w:p w14:paraId="5DD695C2" w14:textId="77777777" w:rsidR="00F104F0" w:rsidRPr="00256DE4" w:rsidRDefault="00F104F0" w:rsidP="00A411A9">
      <w:pPr>
        <w:rPr>
          <w:rFonts w:ascii="Times New Roman" w:hAnsi="Times New Roman" w:cs="Times New Roman"/>
          <w:lang w:val="en-GB"/>
        </w:rPr>
      </w:pPr>
    </w:p>
    <w:p w14:paraId="0C2703A8" w14:textId="77777777" w:rsidR="00A411A9" w:rsidRPr="00256DE4" w:rsidRDefault="00A411A9" w:rsidP="00A411A9">
      <w:pPr>
        <w:rPr>
          <w:rStyle w:val="a3"/>
          <w:rFonts w:ascii="Times New Roman" w:hAnsi="Times New Roman" w:cs="Times New Roman"/>
          <w:lang w:val="en-GB"/>
        </w:rPr>
      </w:pPr>
      <w:r w:rsidRPr="00256DE4">
        <w:rPr>
          <w:rFonts w:ascii="Times New Roman" w:hAnsi="Times New Roman" w:cs="Times New Roman"/>
          <w:lang w:val="en-GB"/>
        </w:rPr>
        <w:t xml:space="preserve">Tavan H. and Menati W. and Azadi A. and Sayehmiri K. and Sahebi A. (2016), </w:t>
      </w:r>
      <w:r w:rsidRPr="00256DE4">
        <w:rPr>
          <w:rFonts w:ascii="Times New Roman" w:hAnsi="Times New Roman" w:cs="Times New Roman"/>
          <w:i/>
          <w:iCs/>
          <w:lang w:val="en-GB"/>
        </w:rPr>
        <w:t>Development and Validation of a Questionnaire to Measure Iranian Nurses’ Knowledge, Attitude and Practice Regarding Disaster Preparedness</w:t>
      </w:r>
      <w:r w:rsidRPr="00256DE4">
        <w:rPr>
          <w:rFonts w:ascii="Times New Roman" w:hAnsi="Times New Roman" w:cs="Times New Roman"/>
          <w:lang w:val="en-GB"/>
        </w:rPr>
        <w:t xml:space="preserve">, </w:t>
      </w:r>
      <w:hyperlink r:id="rId225" w:history="1">
        <w:r w:rsidRPr="00256DE4">
          <w:rPr>
            <w:rStyle w:val="a3"/>
            <w:rFonts w:ascii="Times New Roman" w:hAnsi="Times New Roman" w:cs="Times New Roman"/>
            <w:lang w:val="en-GB"/>
          </w:rPr>
          <w:t xml:space="preserve">https://10.7860/JCDR/2016/19894.8337 </w:t>
        </w:r>
      </w:hyperlink>
      <w:r w:rsidRPr="00256DE4">
        <w:rPr>
          <w:rFonts w:ascii="Times New Roman" w:hAnsi="Times New Roman" w:cs="Times New Roman"/>
          <w:lang w:val="en-GB"/>
        </w:rPr>
        <w:t xml:space="preserve"> </w:t>
      </w:r>
    </w:p>
    <w:p w14:paraId="4FC3F449"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Accessed 18 March 2024</w:t>
      </w:r>
    </w:p>
    <w:p w14:paraId="2B7F6D76" w14:textId="77777777" w:rsidR="00A411A9" w:rsidRPr="00256DE4" w:rsidRDefault="00A411A9" w:rsidP="00A411A9">
      <w:pPr>
        <w:rPr>
          <w:rFonts w:ascii="Times New Roman" w:hAnsi="Times New Roman" w:cs="Times New Roman"/>
          <w:lang w:val="en-GB"/>
        </w:rPr>
      </w:pPr>
    </w:p>
    <w:p w14:paraId="529712A5"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color w:val="1F1F1F"/>
          <w:lang w:val="en-GB"/>
        </w:rPr>
        <w:t xml:space="preserve">Tsiakis T. and Sthephanides G. (2005), </w:t>
      </w:r>
      <w:r w:rsidRPr="00256DE4">
        <w:rPr>
          <w:rFonts w:ascii="Times New Roman" w:hAnsi="Times New Roman" w:cs="Times New Roman"/>
          <w:i/>
          <w:iCs/>
          <w:color w:val="1F1F1F"/>
          <w:lang w:val="en-GB"/>
        </w:rPr>
        <w:t>The concept of security and trust in electronic payments</w:t>
      </w:r>
      <w:r w:rsidRPr="00256DE4">
        <w:rPr>
          <w:rFonts w:ascii="Times New Roman" w:hAnsi="Times New Roman" w:cs="Times New Roman"/>
          <w:color w:val="1F1F1F"/>
          <w:lang w:val="en-GB"/>
        </w:rPr>
        <w:t xml:space="preserve">, available at </w:t>
      </w:r>
      <w:hyperlink r:id="rId226" w:history="1">
        <w:r w:rsidRPr="00256DE4">
          <w:rPr>
            <w:rStyle w:val="a3"/>
            <w:rFonts w:ascii="Times New Roman" w:hAnsi="Times New Roman" w:cs="Times New Roman"/>
            <w:lang w:val="en-GB"/>
          </w:rPr>
          <w:t>https://doi.org/10.1016/j.cose.2004.11.001</w:t>
        </w:r>
      </w:hyperlink>
      <w:r w:rsidRPr="00256DE4">
        <w:rPr>
          <w:rFonts w:ascii="Times New Roman" w:hAnsi="Times New Roman" w:cs="Times New Roman"/>
          <w:color w:val="1F1F1F"/>
          <w:lang w:val="en-GB"/>
        </w:rPr>
        <w:t xml:space="preserve"> Accessed 17 December 2023</w:t>
      </w:r>
    </w:p>
    <w:p w14:paraId="08B3286D" w14:textId="77777777" w:rsidR="00A411A9" w:rsidRPr="00256DE4" w:rsidRDefault="00A411A9" w:rsidP="00A411A9">
      <w:pPr>
        <w:rPr>
          <w:rFonts w:ascii="Times New Roman" w:hAnsi="Times New Roman" w:cs="Times New Roman"/>
          <w:lang w:val="en-GB"/>
        </w:rPr>
      </w:pPr>
    </w:p>
    <w:p w14:paraId="5C2280F6"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lastRenderedPageBreak/>
        <w:t>Uche D. and Osuagwu O. and Nwosu S. and Otika U. (2021)</w:t>
      </w:r>
      <w:r w:rsidRPr="00256DE4">
        <w:rPr>
          <w:rFonts w:ascii="Times New Roman" w:hAnsi="Times New Roman" w:cs="Times New Roman"/>
          <w:i/>
          <w:iCs/>
          <w:lang w:val="en-GB"/>
        </w:rPr>
        <w:t xml:space="preserve"> INTEGRATING TRUST INTO TECHNOLOGY ACCEPTANCE MODEL (TAM), THE CONCEPTUAL FRAMEWORK FOR E-PAYMENT PLATFORM ACCEPTANCE, </w:t>
      </w:r>
      <w:r w:rsidRPr="00256DE4">
        <w:rPr>
          <w:rFonts w:ascii="Times New Roman" w:hAnsi="Times New Roman" w:cs="Times New Roman"/>
          <w:lang w:val="en-GB"/>
        </w:rPr>
        <w:t xml:space="preserve">Available at </w:t>
      </w:r>
    </w:p>
    <w:p w14:paraId="32BA5361" w14:textId="77777777" w:rsidR="00A411A9" w:rsidRPr="00256DE4" w:rsidRDefault="00000000" w:rsidP="00A411A9">
      <w:pPr>
        <w:spacing w:line="276" w:lineRule="auto"/>
        <w:rPr>
          <w:rFonts w:ascii="Times New Roman" w:hAnsi="Times New Roman" w:cs="Times New Roman"/>
          <w:lang w:val="en-GB"/>
        </w:rPr>
      </w:pPr>
      <w:hyperlink r:id="rId227" w:history="1">
        <w:r w:rsidR="00A411A9" w:rsidRPr="00256DE4">
          <w:rPr>
            <w:rStyle w:val="a3"/>
            <w:rFonts w:ascii="Times New Roman" w:hAnsi="Times New Roman" w:cs="Times New Roman"/>
            <w:lang w:val="en-GB"/>
          </w:rPr>
          <w:t>https://abjournals.org/bjmms/wp-content/uploads/sites/3/journal/published_paper/volume-4/issue-4/BJMMS_TB3XTKPI.pdf</w:t>
        </w:r>
      </w:hyperlink>
      <w:r w:rsidR="00A411A9" w:rsidRPr="00256DE4">
        <w:rPr>
          <w:rFonts w:ascii="Times New Roman" w:hAnsi="Times New Roman" w:cs="Times New Roman"/>
          <w:lang w:val="en-GB"/>
        </w:rPr>
        <w:t xml:space="preserve"> Accessed 10 December 2023</w:t>
      </w:r>
    </w:p>
    <w:p w14:paraId="311D8D4D" w14:textId="77777777" w:rsidR="00A411A9" w:rsidRPr="00256DE4" w:rsidRDefault="00A411A9" w:rsidP="00A411A9">
      <w:pPr>
        <w:rPr>
          <w:rFonts w:ascii="Times New Roman" w:hAnsi="Times New Roman" w:cs="Times New Roman"/>
          <w:lang w:val="en-GB"/>
        </w:rPr>
      </w:pPr>
    </w:p>
    <w:p w14:paraId="55C28D60" w14:textId="6B57308E"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Ursachi G.</w:t>
      </w:r>
      <w:r w:rsidR="00680890" w:rsidRPr="00256DE4">
        <w:rPr>
          <w:rFonts w:ascii="Times New Roman" w:hAnsi="Times New Roman" w:cs="Times New Roman"/>
          <w:lang w:val="en-GB"/>
        </w:rPr>
        <w:t xml:space="preserve"> </w:t>
      </w:r>
      <w:r w:rsidRPr="00256DE4">
        <w:rPr>
          <w:rFonts w:ascii="Times New Roman" w:hAnsi="Times New Roman" w:cs="Times New Roman"/>
          <w:lang w:val="en-GB"/>
        </w:rPr>
        <w:t xml:space="preserve">and Horodnic I. and Zait A. (2013), </w:t>
      </w:r>
      <w:r w:rsidRPr="00256DE4">
        <w:rPr>
          <w:rFonts w:ascii="Times New Roman" w:hAnsi="Times New Roman" w:cs="Times New Roman"/>
          <w:i/>
          <w:iCs/>
          <w:lang w:val="en-GB"/>
        </w:rPr>
        <w:t>How reliable are measurement scales? External factors with indirect influence on reliability estimators</w:t>
      </w:r>
      <w:r w:rsidRPr="00256DE4">
        <w:rPr>
          <w:rFonts w:ascii="Times New Roman" w:hAnsi="Times New Roman" w:cs="Times New Roman"/>
          <w:lang w:val="en-GB"/>
        </w:rPr>
        <w:t xml:space="preserve">, available at </w:t>
      </w:r>
      <w:hyperlink r:id="rId228" w:history="1">
        <w:r w:rsidRPr="00256DE4">
          <w:rPr>
            <w:rStyle w:val="a3"/>
            <w:rFonts w:ascii="Times New Roman" w:hAnsi="Times New Roman" w:cs="Times New Roman"/>
            <w:lang w:val="en-GB"/>
          </w:rPr>
          <w:t>https://doi.org/10.1016/S2212-5671(15)00123-9</w:t>
        </w:r>
      </w:hyperlink>
      <w:r w:rsidRPr="00256DE4">
        <w:rPr>
          <w:rFonts w:ascii="Times New Roman" w:hAnsi="Times New Roman" w:cs="Times New Roman"/>
          <w:lang w:val="en-GB"/>
        </w:rPr>
        <w:t xml:space="preserve"> Accessed 17 December 2023</w:t>
      </w:r>
    </w:p>
    <w:p w14:paraId="23B683E1" w14:textId="77777777" w:rsidR="00A411A9" w:rsidRPr="00256DE4" w:rsidRDefault="00A411A9" w:rsidP="00A411A9">
      <w:pPr>
        <w:rPr>
          <w:rFonts w:ascii="Times New Roman" w:hAnsi="Times New Roman" w:cs="Times New Roman"/>
          <w:lang w:val="en-GB"/>
        </w:rPr>
      </w:pPr>
    </w:p>
    <w:p w14:paraId="2D02DE59" w14:textId="77777777" w:rsidR="00E41050" w:rsidRPr="00256DE4" w:rsidRDefault="00E41050" w:rsidP="00E41050">
      <w:pPr>
        <w:rPr>
          <w:rFonts w:ascii="Times New Roman" w:hAnsi="Times New Roman" w:cs="Times New Roman"/>
          <w:i/>
          <w:iCs/>
          <w:lang w:val="en-GB"/>
        </w:rPr>
      </w:pPr>
      <w:r w:rsidRPr="00256DE4">
        <w:rPr>
          <w:rFonts w:ascii="Times New Roman" w:hAnsi="Times New Roman" w:cs="Times New Roman"/>
          <w:lang w:val="en-GB"/>
        </w:rPr>
        <w:t xml:space="preserve">Vinitha K. and Vasantha S. (2020), </w:t>
      </w:r>
      <w:r w:rsidRPr="00256DE4">
        <w:rPr>
          <w:rFonts w:ascii="Times New Roman" w:hAnsi="Times New Roman" w:cs="Times New Roman"/>
          <w:i/>
          <w:iCs/>
          <w:lang w:val="en-GB"/>
        </w:rPr>
        <w:t>Determinants of Customer intention to use</w:t>
      </w:r>
    </w:p>
    <w:p w14:paraId="14B3A61B" w14:textId="186B7A08" w:rsidR="00E41050" w:rsidRPr="00256DE4" w:rsidRDefault="00E41050" w:rsidP="00E41050">
      <w:pPr>
        <w:rPr>
          <w:rFonts w:ascii="Times New Roman" w:hAnsi="Times New Roman" w:cs="Times New Roman"/>
          <w:lang w:val="en-GB"/>
        </w:rPr>
      </w:pPr>
      <w:r w:rsidRPr="00256DE4">
        <w:rPr>
          <w:rFonts w:ascii="Times New Roman" w:hAnsi="Times New Roman" w:cs="Times New Roman"/>
          <w:i/>
          <w:iCs/>
          <w:lang w:val="en-GB"/>
        </w:rPr>
        <w:t>Digital payment system</w:t>
      </w:r>
      <w:r w:rsidRPr="00256DE4">
        <w:rPr>
          <w:rFonts w:ascii="Times New Roman" w:hAnsi="Times New Roman" w:cs="Times New Roman"/>
          <w:lang w:val="en-GB"/>
        </w:rPr>
        <w:t xml:space="preserve">, </w:t>
      </w:r>
      <w:hyperlink r:id="rId229" w:history="1">
        <w:r w:rsidRPr="00256DE4">
          <w:rPr>
            <w:rStyle w:val="a3"/>
            <w:rFonts w:ascii="Times New Roman" w:hAnsi="Times New Roman" w:cs="Times New Roman"/>
            <w:lang w:val="en-GB"/>
          </w:rPr>
          <w:t>DOI: 10.5373/JARDCS/V12I2/S202010019</w:t>
        </w:r>
      </w:hyperlink>
      <w:r w:rsidRPr="00256DE4">
        <w:rPr>
          <w:rFonts w:ascii="Times New Roman" w:hAnsi="Times New Roman" w:cs="Times New Roman"/>
          <w:lang w:val="en-GB"/>
        </w:rPr>
        <w:t xml:space="preserve"> Accessed 22 April 2024 </w:t>
      </w:r>
    </w:p>
    <w:p w14:paraId="29B24BBB" w14:textId="77777777" w:rsidR="00E41050" w:rsidRPr="00256DE4" w:rsidRDefault="00E41050" w:rsidP="00A411A9">
      <w:pPr>
        <w:rPr>
          <w:rFonts w:ascii="Times New Roman" w:hAnsi="Times New Roman" w:cs="Times New Roman"/>
          <w:lang w:val="en-GB"/>
        </w:rPr>
      </w:pPr>
    </w:p>
    <w:p w14:paraId="2BEE06B6"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Wang Y. and Ding A. and Xu C (2023), The impact of paid social Q&amp;A on panic buying and digital hoarding at the stage of coexistence with COVID-19: The moderating role of sensitivity to pain of payment, available at </w:t>
      </w:r>
      <w:hyperlink r:id="rId230" w:history="1">
        <w:r w:rsidRPr="00256DE4">
          <w:rPr>
            <w:rStyle w:val="a3"/>
            <w:rFonts w:ascii="Times New Roman" w:hAnsi="Times New Roman" w:cs="Times New Roman"/>
            <w:lang w:val="en-GB"/>
          </w:rPr>
          <w:t>https://doi.org/10.1016/j.telpol.2020.102009</w:t>
        </w:r>
      </w:hyperlink>
      <w:r w:rsidRPr="00256DE4">
        <w:rPr>
          <w:rFonts w:ascii="Times New Roman" w:hAnsi="Times New Roman" w:cs="Times New Roman"/>
          <w:lang w:val="en-GB"/>
        </w:rPr>
        <w:t xml:space="preserve">  Accessed 17 December 2023</w:t>
      </w:r>
    </w:p>
    <w:p w14:paraId="658441E4" w14:textId="77777777" w:rsidR="00A411A9" w:rsidRPr="00256DE4" w:rsidRDefault="00A411A9" w:rsidP="00A411A9">
      <w:pPr>
        <w:rPr>
          <w:rFonts w:ascii="Times New Roman" w:hAnsi="Times New Roman" w:cs="Times New Roman"/>
          <w:lang w:val="en-GB"/>
        </w:rPr>
      </w:pPr>
    </w:p>
    <w:p w14:paraId="1DE0B680" w14:textId="77777777" w:rsidR="00A411A9" w:rsidRPr="00256DE4" w:rsidRDefault="00A411A9" w:rsidP="00930331">
      <w:pPr>
        <w:spacing w:line="276" w:lineRule="auto"/>
        <w:rPr>
          <w:rFonts w:ascii="Times New Roman" w:hAnsi="Times New Roman" w:cs="Times New Roman"/>
          <w:lang w:val="en-GB"/>
        </w:rPr>
      </w:pPr>
      <w:r w:rsidRPr="00256DE4">
        <w:rPr>
          <w:rFonts w:ascii="Times New Roman" w:hAnsi="Times New Roman" w:cs="Times New Roman"/>
          <w:lang w:val="en-GB"/>
        </w:rPr>
        <w:t xml:space="preserve">Wardana A. and Saputro E. and Wahyuddin M. and Abas N. (2022), </w:t>
      </w:r>
      <w:r w:rsidRPr="00256DE4">
        <w:rPr>
          <w:rFonts w:ascii="Times New Roman" w:hAnsi="Times New Roman" w:cs="Times New Roman"/>
          <w:i/>
          <w:iCs/>
          <w:lang w:val="en-GB"/>
        </w:rPr>
        <w:t>The Effect of Convenience, Perceived Ease of Use, and Perceived Usefulness on Intention to Use E-Wallet</w:t>
      </w:r>
      <w:r w:rsidRPr="00256DE4">
        <w:rPr>
          <w:rFonts w:ascii="Times New Roman" w:hAnsi="Times New Roman" w:cs="Times New Roman"/>
          <w:lang w:val="en-GB"/>
        </w:rPr>
        <w:t xml:space="preserve">, available at </w:t>
      </w:r>
      <w:hyperlink r:id="rId231" w:history="1">
        <w:r w:rsidRPr="00256DE4">
          <w:rPr>
            <w:rStyle w:val="a3"/>
            <w:rFonts w:ascii="Times New Roman" w:hAnsi="Times New Roman" w:cs="Times New Roman"/>
            <w:lang w:val="en-GB"/>
          </w:rPr>
          <w:t>https://www.atlantis-press.com/proceedings/icoebs-22/125975182</w:t>
        </w:r>
      </w:hyperlink>
      <w:r w:rsidRPr="00256DE4">
        <w:rPr>
          <w:rFonts w:ascii="Times New Roman" w:hAnsi="Times New Roman" w:cs="Times New Roman"/>
          <w:lang w:val="en-GB"/>
        </w:rPr>
        <w:t xml:space="preserve"> Accessed 10 December 2023</w:t>
      </w:r>
    </w:p>
    <w:p w14:paraId="68367492" w14:textId="77777777" w:rsidR="005D3CA9" w:rsidRPr="00256DE4" w:rsidRDefault="005D3CA9" w:rsidP="00A411A9">
      <w:pPr>
        <w:rPr>
          <w:rFonts w:ascii="Times New Roman" w:hAnsi="Times New Roman" w:cs="Times New Roman"/>
          <w:lang w:val="en-GB"/>
        </w:rPr>
      </w:pPr>
    </w:p>
    <w:p w14:paraId="60E96EE6" w14:textId="25ECFECD" w:rsidR="005D3CA9" w:rsidRPr="00256DE4" w:rsidRDefault="005D3CA9" w:rsidP="005D3CA9">
      <w:pPr>
        <w:rPr>
          <w:rFonts w:ascii="Times New Roman" w:hAnsi="Times New Roman" w:cs="Times New Roman"/>
          <w:lang w:val="en-GB"/>
        </w:rPr>
      </w:pPr>
      <w:r w:rsidRPr="00256DE4">
        <w:rPr>
          <w:rFonts w:ascii="Times New Roman" w:hAnsi="Times New Roman" w:cs="Times New Roman"/>
          <w:lang w:val="en-GB"/>
        </w:rPr>
        <w:t xml:space="preserve">Wawolumaja J. and Puspitasari R. and Sumarauw Z. and Gunadi W. (2024), </w:t>
      </w:r>
      <w:r w:rsidRPr="00256DE4">
        <w:rPr>
          <w:rFonts w:ascii="Times New Roman" w:hAnsi="Times New Roman" w:cs="Times New Roman"/>
          <w:i/>
          <w:iCs/>
          <w:lang w:val="en-GB"/>
        </w:rPr>
        <w:t>THE INTENTION TO USE DIGITAL PAYMENT IN THE UMKM SECTOR IN MANADO CITY,</w:t>
      </w:r>
      <w:r w:rsidRPr="00256DE4">
        <w:rPr>
          <w:rFonts w:ascii="Times New Roman" w:hAnsi="Times New Roman" w:cs="Times New Roman"/>
          <w:lang w:val="en-GB"/>
        </w:rPr>
        <w:t xml:space="preserve"> </w:t>
      </w:r>
      <w:hyperlink r:id="rId232" w:history="1">
        <w:r w:rsidRPr="00256DE4">
          <w:rPr>
            <w:rStyle w:val="a3"/>
            <w:rFonts w:ascii="Times New Roman" w:hAnsi="Times New Roman" w:cs="Times New Roman"/>
            <w:lang w:val="en-GB"/>
          </w:rPr>
          <w:t>https://doi.org/10.58344/jws.v3i2.551</w:t>
        </w:r>
      </w:hyperlink>
      <w:r w:rsidRPr="00256DE4">
        <w:rPr>
          <w:rFonts w:ascii="Times New Roman" w:hAnsi="Times New Roman" w:cs="Times New Roman"/>
          <w:lang w:val="en-GB"/>
        </w:rPr>
        <w:t xml:space="preserve"> Accessed 21 April 2024</w:t>
      </w:r>
    </w:p>
    <w:p w14:paraId="74F93184" w14:textId="77777777" w:rsidR="005D3CA9" w:rsidRPr="00256DE4" w:rsidRDefault="005D3CA9" w:rsidP="00A411A9">
      <w:pPr>
        <w:rPr>
          <w:rFonts w:ascii="Times New Roman" w:hAnsi="Times New Roman" w:cs="Times New Roman"/>
          <w:lang w:val="en-GB"/>
        </w:rPr>
      </w:pPr>
    </w:p>
    <w:p w14:paraId="589AB8BD" w14:textId="77777777" w:rsidR="00930331"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Weck M. and Afanassieva M. (2023), </w:t>
      </w:r>
      <w:r w:rsidRPr="00256DE4">
        <w:rPr>
          <w:rFonts w:ascii="Times New Roman" w:hAnsi="Times New Roman" w:cs="Times New Roman"/>
          <w:i/>
          <w:iCs/>
          <w:lang w:val="en-GB"/>
        </w:rPr>
        <w:t>Toward the adoption of digital assistive technology: Factors affecting older people's initial trust formation</w:t>
      </w:r>
      <w:r w:rsidRPr="00256DE4">
        <w:rPr>
          <w:rFonts w:ascii="Times New Roman" w:hAnsi="Times New Roman" w:cs="Times New Roman"/>
          <w:lang w:val="en-GB"/>
        </w:rPr>
        <w:t xml:space="preserve">, available at </w:t>
      </w:r>
      <w:hyperlink r:id="rId233" w:history="1">
        <w:r w:rsidR="00930331" w:rsidRPr="00256DE4">
          <w:rPr>
            <w:rStyle w:val="a3"/>
            <w:rFonts w:ascii="Times New Roman" w:hAnsi="Times New Roman" w:cs="Times New Roman"/>
            <w:lang w:val="en-GB"/>
          </w:rPr>
          <w:t>https://doi.org/10.1016/j.telpol.2022.102483 Accessed 17 December 2023</w:t>
        </w:r>
      </w:hyperlink>
    </w:p>
    <w:p w14:paraId="42AE144F" w14:textId="77777777" w:rsidR="00930331" w:rsidRPr="00256DE4" w:rsidRDefault="00930331" w:rsidP="00A411A9">
      <w:pPr>
        <w:spacing w:line="276" w:lineRule="auto"/>
        <w:rPr>
          <w:rFonts w:ascii="Times New Roman" w:hAnsi="Times New Roman" w:cs="Times New Roman"/>
          <w:lang w:val="en-GB"/>
        </w:rPr>
      </w:pPr>
    </w:p>
    <w:p w14:paraId="3608D89F" w14:textId="77777777" w:rsidR="00897F84" w:rsidRDefault="00897F84" w:rsidP="00A411A9">
      <w:pPr>
        <w:spacing w:line="276" w:lineRule="auto"/>
        <w:rPr>
          <w:rFonts w:ascii="Times New Roman" w:hAnsi="Times New Roman" w:cs="Times New Roman"/>
          <w:lang w:val="en-GB"/>
        </w:rPr>
      </w:pPr>
    </w:p>
    <w:p w14:paraId="029D3881" w14:textId="77777777" w:rsidR="00897F84" w:rsidRDefault="00897F84" w:rsidP="00A411A9">
      <w:pPr>
        <w:spacing w:line="276" w:lineRule="auto"/>
        <w:rPr>
          <w:rFonts w:ascii="Times New Roman" w:hAnsi="Times New Roman" w:cs="Times New Roman"/>
          <w:lang w:val="en-GB"/>
        </w:rPr>
      </w:pPr>
    </w:p>
    <w:p w14:paraId="1F79327D" w14:textId="77777777" w:rsidR="00897F84" w:rsidRDefault="00897F84" w:rsidP="00A411A9">
      <w:pPr>
        <w:spacing w:line="276" w:lineRule="auto"/>
        <w:rPr>
          <w:rFonts w:ascii="Times New Roman" w:hAnsi="Times New Roman" w:cs="Times New Roman"/>
          <w:lang w:val="en-GB"/>
        </w:rPr>
      </w:pPr>
    </w:p>
    <w:p w14:paraId="2B4DF8E3" w14:textId="648D656F"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lastRenderedPageBreak/>
        <w:t xml:space="preserve">Widyanto H. and Kusumawardani K. and Septyawanda A. (2020), ENCOURAGING BEHAVIORAL INTENTION TO USE MOBILE PAYMENT: AN EXTENSION OF UTAUT2, available at </w:t>
      </w:r>
      <w:hyperlink r:id="rId234" w:history="1">
        <w:r w:rsidRPr="00256DE4">
          <w:rPr>
            <w:rStyle w:val="a3"/>
            <w:rFonts w:ascii="Times New Roman" w:hAnsi="Times New Roman" w:cs="Times New Roman"/>
            <w:color w:val="23527C"/>
            <w:lang w:val="en-GB"/>
          </w:rPr>
          <w:t>https://doi.org/10.24912/jmieb.v4i1.7584</w:t>
        </w:r>
      </w:hyperlink>
      <w:r w:rsidRPr="00256DE4">
        <w:rPr>
          <w:rFonts w:ascii="Times New Roman" w:hAnsi="Times New Roman" w:cs="Times New Roman"/>
          <w:lang w:val="en-GB"/>
        </w:rPr>
        <w:t xml:space="preserve"> Accessed 12 December 2023</w:t>
      </w:r>
    </w:p>
    <w:p w14:paraId="027D13D2" w14:textId="77777777" w:rsidR="00A56DCB" w:rsidRPr="00256DE4" w:rsidRDefault="00A56DCB" w:rsidP="00A411A9">
      <w:pPr>
        <w:rPr>
          <w:rFonts w:ascii="Times New Roman" w:hAnsi="Times New Roman" w:cs="Times New Roman"/>
          <w:lang w:val="en-GB"/>
        </w:rPr>
      </w:pPr>
    </w:p>
    <w:p w14:paraId="047D6CE3" w14:textId="136E1D7C"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Windasaria N. and Kusumawati N. and Larasati N. and Amelia R. (2022), </w:t>
      </w:r>
      <w:r w:rsidRPr="00256DE4">
        <w:rPr>
          <w:rFonts w:ascii="Times New Roman" w:hAnsi="Times New Roman" w:cs="Times New Roman"/>
          <w:i/>
          <w:iCs/>
          <w:lang w:val="en-GB"/>
        </w:rPr>
        <w:t>Digital-only banking experience: Insights from gen Y and gen Z</w:t>
      </w:r>
      <w:r w:rsidRPr="00256DE4">
        <w:rPr>
          <w:rFonts w:ascii="Times New Roman" w:hAnsi="Times New Roman" w:cs="Times New Roman"/>
          <w:lang w:val="en-GB"/>
        </w:rPr>
        <w:t xml:space="preserve">, </w:t>
      </w:r>
      <w:hyperlink r:id="rId235" w:history="1">
        <w:r w:rsidRPr="00256DE4">
          <w:rPr>
            <w:rStyle w:val="a3"/>
            <w:rFonts w:ascii="Times New Roman" w:hAnsi="Times New Roman" w:cs="Times New Roman"/>
            <w:lang w:val="en-GB"/>
          </w:rPr>
          <w:t>https://doi.org/10.1016/j.jik.2022.100170</w:t>
        </w:r>
      </w:hyperlink>
      <w:r w:rsidRPr="00256DE4">
        <w:rPr>
          <w:rFonts w:ascii="Times New Roman" w:hAnsi="Times New Roman" w:cs="Times New Roman"/>
          <w:lang w:val="en-GB"/>
        </w:rPr>
        <w:t xml:space="preserve">  Accessed 17 March 2024</w:t>
      </w:r>
    </w:p>
    <w:p w14:paraId="5AC6FE0E" w14:textId="77777777" w:rsidR="00A411A9" w:rsidRPr="00256DE4" w:rsidRDefault="00A411A9" w:rsidP="00A411A9">
      <w:pPr>
        <w:rPr>
          <w:rFonts w:ascii="Times New Roman" w:hAnsi="Times New Roman" w:cs="Times New Roman"/>
          <w:lang w:val="en-GB"/>
        </w:rPr>
      </w:pPr>
    </w:p>
    <w:p w14:paraId="1F0D44C4"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Zarco C. and Giraldez-Cru J. and Cordon´ O. and Cabanillas F. (2024), </w:t>
      </w:r>
      <w:r w:rsidRPr="00256DE4">
        <w:rPr>
          <w:rFonts w:ascii="Times New Roman" w:hAnsi="Times New Roman" w:cs="Times New Roman"/>
          <w:i/>
          <w:iCs/>
          <w:lang w:val="en-GB"/>
        </w:rPr>
        <w:t xml:space="preserve">A comprehensive view of biometric payment in retailing: A complete study from user to expert, </w:t>
      </w:r>
      <w:hyperlink r:id="rId236" w:history="1">
        <w:r w:rsidRPr="00256DE4">
          <w:rPr>
            <w:rStyle w:val="a3"/>
            <w:rFonts w:ascii="Times New Roman" w:hAnsi="Times New Roman" w:cs="Times New Roman"/>
            <w:i/>
            <w:iCs/>
            <w:lang w:val="en-GB"/>
          </w:rPr>
          <w:t>https://doi.org/10.1016/j.jretconser.2024.103789</w:t>
        </w:r>
      </w:hyperlink>
      <w:r w:rsidRPr="00256DE4">
        <w:rPr>
          <w:rFonts w:ascii="Times New Roman" w:hAnsi="Times New Roman" w:cs="Times New Roman"/>
          <w:i/>
          <w:iCs/>
          <w:lang w:val="en-GB"/>
        </w:rPr>
        <w:t xml:space="preserve"> </w:t>
      </w:r>
      <w:r w:rsidRPr="00256DE4">
        <w:rPr>
          <w:rFonts w:ascii="Times New Roman" w:hAnsi="Times New Roman" w:cs="Times New Roman"/>
          <w:lang w:val="en-GB"/>
        </w:rPr>
        <w:t>Accessed 2 April 2024</w:t>
      </w:r>
    </w:p>
    <w:p w14:paraId="5B13D956" w14:textId="77777777" w:rsidR="00A411A9" w:rsidRPr="00256DE4" w:rsidRDefault="00A411A9" w:rsidP="00A411A9">
      <w:pPr>
        <w:rPr>
          <w:rFonts w:ascii="Times New Roman" w:hAnsi="Times New Roman" w:cs="Times New Roman"/>
          <w:i/>
          <w:iCs/>
          <w:lang w:val="en-GB"/>
        </w:rPr>
      </w:pPr>
    </w:p>
    <w:p w14:paraId="238592AF" w14:textId="77777777" w:rsidR="00A411A9" w:rsidRPr="00256DE4" w:rsidRDefault="00A411A9" w:rsidP="00A411A9">
      <w:pPr>
        <w:spacing w:line="276" w:lineRule="auto"/>
        <w:rPr>
          <w:rFonts w:ascii="Times New Roman" w:hAnsi="Times New Roman" w:cs="Times New Roman"/>
          <w:lang w:val="en-GB"/>
        </w:rPr>
      </w:pPr>
      <w:r w:rsidRPr="00256DE4">
        <w:rPr>
          <w:rFonts w:ascii="Times New Roman" w:hAnsi="Times New Roman" w:cs="Times New Roman"/>
          <w:lang w:val="en-GB"/>
        </w:rPr>
        <w:t xml:space="preserve">Zhang J. and Yan L. and Song Y. (2019), </w:t>
      </w:r>
      <w:r w:rsidRPr="00256DE4">
        <w:rPr>
          <w:rFonts w:ascii="Times New Roman" w:hAnsi="Times New Roman" w:cs="Times New Roman"/>
          <w:i/>
          <w:iCs/>
          <w:lang w:val="en-GB"/>
        </w:rPr>
        <w:t>The Role of Consumers’ Perceived Security, Perceived Control, Interface Design Features, and Conscientiousness in Continuous Use of Mobile Payment Services,</w:t>
      </w:r>
      <w:r w:rsidRPr="00256DE4">
        <w:rPr>
          <w:rFonts w:ascii="Times New Roman" w:hAnsi="Times New Roman" w:cs="Times New Roman"/>
          <w:lang w:val="en-GB"/>
        </w:rPr>
        <w:t xml:space="preserve"> available at </w:t>
      </w:r>
      <w:hyperlink r:id="rId237" w:history="1">
        <w:r w:rsidRPr="00256DE4">
          <w:rPr>
            <w:rStyle w:val="a3"/>
            <w:rFonts w:ascii="Times New Roman" w:hAnsi="Times New Roman" w:cs="Times New Roman"/>
            <w:lang w:val="en-GB"/>
          </w:rPr>
          <w:t>https://doi.org/10.3390/su11236843</w:t>
        </w:r>
      </w:hyperlink>
      <w:r w:rsidRPr="00256DE4">
        <w:rPr>
          <w:rFonts w:ascii="Times New Roman" w:hAnsi="Times New Roman" w:cs="Times New Roman"/>
          <w:lang w:val="en-GB"/>
        </w:rPr>
        <w:t xml:space="preserve"> Accessed 17 December 2023</w:t>
      </w:r>
    </w:p>
    <w:p w14:paraId="56590044" w14:textId="77777777" w:rsidR="00A411A9" w:rsidRPr="00256DE4" w:rsidRDefault="00A411A9" w:rsidP="00A411A9">
      <w:pPr>
        <w:rPr>
          <w:rFonts w:ascii="Times New Roman" w:hAnsi="Times New Roman" w:cs="Times New Roman"/>
          <w:i/>
          <w:iCs/>
          <w:lang w:val="en-GB"/>
        </w:rPr>
      </w:pPr>
    </w:p>
    <w:p w14:paraId="2F6C0F7D" w14:textId="77777777" w:rsidR="00A411A9" w:rsidRPr="00256DE4" w:rsidRDefault="00A411A9" w:rsidP="00A411A9">
      <w:pPr>
        <w:rPr>
          <w:rFonts w:ascii="Times New Roman" w:hAnsi="Times New Roman" w:cs="Times New Roman"/>
          <w:lang w:val="en-GB"/>
        </w:rPr>
      </w:pPr>
      <w:r w:rsidRPr="00256DE4">
        <w:rPr>
          <w:rStyle w:val="text"/>
          <w:rFonts w:ascii="Times New Roman" w:hAnsi="Times New Roman" w:cs="Times New Roman"/>
          <w:lang w:val="en-GB"/>
        </w:rPr>
        <w:t>Zhong Y.</w:t>
      </w:r>
      <w:r w:rsidRPr="00256DE4">
        <w:rPr>
          <w:rFonts w:ascii="Times New Roman" w:hAnsi="Times New Roman" w:cs="Times New Roman"/>
          <w:color w:val="1F1F1F"/>
          <w:lang w:val="en-GB"/>
        </w:rPr>
        <w:t xml:space="preserve"> and Oh </w:t>
      </w:r>
      <w:r w:rsidRPr="00256DE4">
        <w:rPr>
          <w:rStyle w:val="given-name"/>
          <w:rFonts w:ascii="Times New Roman" w:hAnsi="Times New Roman" w:cs="Times New Roman"/>
          <w:lang w:val="en-GB"/>
        </w:rPr>
        <w:t>S. and</w:t>
      </w:r>
      <w:r w:rsidRPr="00256DE4">
        <w:rPr>
          <w:rStyle w:val="react-xocs-alternative-link"/>
          <w:rFonts w:ascii="Times New Roman" w:hAnsi="Times New Roman" w:cs="Times New Roman"/>
          <w:lang w:val="en-GB"/>
        </w:rPr>
        <w:t> </w:t>
      </w:r>
      <w:r w:rsidRPr="00256DE4">
        <w:rPr>
          <w:rStyle w:val="text"/>
          <w:rFonts w:ascii="Times New Roman" w:hAnsi="Times New Roman" w:cs="Times New Roman"/>
          <w:lang w:val="en-GB"/>
        </w:rPr>
        <w:t>Moon</w:t>
      </w:r>
      <w:r w:rsidRPr="00256DE4">
        <w:rPr>
          <w:rStyle w:val="react-xocs-alternative-link"/>
          <w:rFonts w:ascii="Times New Roman" w:hAnsi="Times New Roman" w:cs="Times New Roman"/>
          <w:lang w:val="en-GB"/>
        </w:rPr>
        <w:t xml:space="preserve"> H. (2021), </w:t>
      </w:r>
      <w:r w:rsidRPr="00256DE4">
        <w:rPr>
          <w:rStyle w:val="react-xocs-alternative-link"/>
          <w:rFonts w:ascii="Times New Roman" w:hAnsi="Times New Roman" w:cs="Times New Roman"/>
          <w:i/>
          <w:iCs/>
          <w:lang w:val="en-GB"/>
        </w:rPr>
        <w:t>Service transformation under industry 4.0: Investigating acceptance of facial recognition payment through an extended technology acceptance model</w:t>
      </w:r>
      <w:r w:rsidRPr="00256DE4">
        <w:rPr>
          <w:rStyle w:val="react-xocs-alternative-link"/>
          <w:rFonts w:ascii="Times New Roman" w:hAnsi="Times New Roman" w:cs="Times New Roman"/>
          <w:lang w:val="en-GB"/>
        </w:rPr>
        <w:t xml:space="preserve">, available at </w:t>
      </w:r>
      <w:hyperlink r:id="rId238" w:history="1">
        <w:r w:rsidRPr="00256DE4">
          <w:rPr>
            <w:rStyle w:val="a3"/>
            <w:rFonts w:ascii="Times New Roman" w:hAnsi="Times New Roman" w:cs="Times New Roman"/>
            <w:lang w:val="en-GB"/>
          </w:rPr>
          <w:t>https://doi.org/10.1016/j.techsoc.2020.101515</w:t>
        </w:r>
      </w:hyperlink>
      <w:r w:rsidRPr="00256DE4">
        <w:rPr>
          <w:rStyle w:val="react-xocs-alternative-link"/>
          <w:rFonts w:ascii="Times New Roman" w:hAnsi="Times New Roman" w:cs="Times New Roman"/>
          <w:lang w:val="en-GB"/>
        </w:rPr>
        <w:t xml:space="preserve"> Accessed at 17 December 2023</w:t>
      </w:r>
    </w:p>
    <w:p w14:paraId="5F9AFFA1" w14:textId="77777777" w:rsidR="00A411A9" w:rsidRPr="00256DE4" w:rsidRDefault="00A411A9" w:rsidP="00A411A9">
      <w:pPr>
        <w:rPr>
          <w:rFonts w:ascii="Times New Roman" w:hAnsi="Times New Roman" w:cs="Times New Roman"/>
          <w:i/>
          <w:iCs/>
          <w:lang w:val="en-GB"/>
        </w:rPr>
      </w:pPr>
    </w:p>
    <w:p w14:paraId="584DBFCB" w14:textId="77777777"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Zopluoglu C. and Davenport Jr. E. (2017), </w:t>
      </w:r>
      <w:r w:rsidRPr="00256DE4">
        <w:rPr>
          <w:rFonts w:ascii="Times New Roman" w:hAnsi="Times New Roman" w:cs="Times New Roman"/>
          <w:i/>
          <w:iCs/>
          <w:lang w:val="en-GB"/>
        </w:rPr>
        <w:t>A Note on Using Eigenvalues in Dimensionality Assessment,</w:t>
      </w:r>
      <w:r w:rsidRPr="00256DE4">
        <w:rPr>
          <w:rFonts w:ascii="Times New Roman" w:hAnsi="Times New Roman" w:cs="Times New Roman"/>
          <w:lang w:val="en-GB"/>
        </w:rPr>
        <w:t xml:space="preserve"> available at </w:t>
      </w:r>
      <w:hyperlink r:id="rId239" w:history="1">
        <w:r w:rsidRPr="00256DE4">
          <w:rPr>
            <w:rStyle w:val="a3"/>
            <w:rFonts w:ascii="Times New Roman" w:hAnsi="Times New Roman" w:cs="Times New Roman"/>
            <w:lang w:val="en-GB"/>
          </w:rPr>
          <w:t>https://scholarworks.umass.edu/cgi/viewcontent.cgi?article=1358&amp;context=pare</w:t>
        </w:r>
      </w:hyperlink>
      <w:r w:rsidRPr="00256DE4">
        <w:rPr>
          <w:rFonts w:ascii="Times New Roman" w:hAnsi="Times New Roman" w:cs="Times New Roman"/>
          <w:lang w:val="en-GB"/>
        </w:rPr>
        <w:t xml:space="preserve"> Accessed 30 March 2024</w:t>
      </w:r>
    </w:p>
    <w:p w14:paraId="39C3B5B3" w14:textId="77777777" w:rsidR="00A411A9" w:rsidRPr="00256DE4" w:rsidRDefault="00A411A9" w:rsidP="00A411A9">
      <w:pPr>
        <w:rPr>
          <w:rFonts w:ascii="Times New Roman" w:hAnsi="Times New Roman" w:cs="Times New Roman"/>
          <w:lang w:val="en-GB"/>
        </w:rPr>
      </w:pPr>
    </w:p>
    <w:p w14:paraId="241E5D89" w14:textId="39E084AF" w:rsidR="00A411A9" w:rsidRPr="00256DE4" w:rsidRDefault="00A411A9" w:rsidP="00A411A9">
      <w:pPr>
        <w:rPr>
          <w:rFonts w:ascii="Times New Roman" w:hAnsi="Times New Roman" w:cs="Times New Roman"/>
          <w:lang w:val="en-GB"/>
        </w:rPr>
      </w:pPr>
      <w:r w:rsidRPr="00256DE4">
        <w:rPr>
          <w:rFonts w:ascii="Times New Roman" w:hAnsi="Times New Roman" w:cs="Times New Roman"/>
          <w:lang w:val="en-GB"/>
        </w:rPr>
        <w:t xml:space="preserve">Zou K. and Tuncali K. and Silverman S. (2003), </w:t>
      </w:r>
      <w:r w:rsidRPr="00256DE4">
        <w:rPr>
          <w:rFonts w:ascii="Times New Roman" w:hAnsi="Times New Roman" w:cs="Times New Roman"/>
          <w:i/>
          <w:iCs/>
          <w:lang w:val="en-GB"/>
        </w:rPr>
        <w:t>Correlation and Simple Linear Regression</w:t>
      </w:r>
      <w:r w:rsidRPr="00256DE4">
        <w:rPr>
          <w:rFonts w:ascii="Times New Roman" w:hAnsi="Times New Roman" w:cs="Times New Roman"/>
          <w:lang w:val="en-GB"/>
        </w:rPr>
        <w:t xml:space="preserve">, </w:t>
      </w:r>
      <w:hyperlink r:id="rId240" w:history="1">
        <w:r w:rsidR="00DB1098" w:rsidRPr="00256DE4">
          <w:rPr>
            <w:rStyle w:val="a3"/>
            <w:rFonts w:ascii="Times New Roman" w:hAnsi="Times New Roman" w:cs="Times New Roman"/>
            <w:lang w:val="en-GB"/>
          </w:rPr>
          <w:t>https://doi.org/10.1148/radiol.2273011499 Accessed 18 April 2024</w:t>
        </w:r>
      </w:hyperlink>
    </w:p>
    <w:p w14:paraId="625D5855" w14:textId="77777777" w:rsidR="00167827" w:rsidRPr="00256DE4" w:rsidRDefault="00167827" w:rsidP="00DB1098">
      <w:pPr>
        <w:jc w:val="center"/>
        <w:rPr>
          <w:rFonts w:ascii="Times New Roman" w:hAnsi="Times New Roman" w:cs="Times New Roman"/>
          <w:sz w:val="28"/>
          <w:szCs w:val="28"/>
          <w:lang w:val="en-GB"/>
        </w:rPr>
      </w:pPr>
    </w:p>
    <w:p w14:paraId="0EA64740" w14:textId="77777777" w:rsidR="00167827" w:rsidRPr="00256DE4" w:rsidRDefault="00167827" w:rsidP="00DB1098">
      <w:pPr>
        <w:jc w:val="center"/>
        <w:rPr>
          <w:rFonts w:ascii="Times New Roman" w:hAnsi="Times New Roman" w:cs="Times New Roman"/>
          <w:sz w:val="28"/>
          <w:szCs w:val="28"/>
          <w:lang w:val="en-GB"/>
        </w:rPr>
      </w:pPr>
    </w:p>
    <w:p w14:paraId="7D1C7367" w14:textId="10F07A21" w:rsidR="00167827" w:rsidRPr="00256DE4" w:rsidRDefault="00167827" w:rsidP="00DB1098">
      <w:pPr>
        <w:jc w:val="center"/>
        <w:rPr>
          <w:rFonts w:ascii="Times New Roman" w:hAnsi="Times New Roman" w:cs="Times New Roman"/>
          <w:sz w:val="28"/>
          <w:szCs w:val="28"/>
          <w:lang w:val="en-GB"/>
        </w:rPr>
      </w:pPr>
    </w:p>
    <w:p w14:paraId="748A0446" w14:textId="6DD2EBC9" w:rsidR="0005553F" w:rsidRPr="00256DE4" w:rsidRDefault="0005553F" w:rsidP="00DB1098">
      <w:pPr>
        <w:jc w:val="center"/>
        <w:rPr>
          <w:rFonts w:ascii="Times New Roman" w:hAnsi="Times New Roman" w:cs="Times New Roman"/>
          <w:sz w:val="28"/>
          <w:szCs w:val="28"/>
          <w:lang w:val="en-GB"/>
        </w:rPr>
      </w:pPr>
    </w:p>
    <w:p w14:paraId="4FAC6FAF" w14:textId="25457B8C" w:rsidR="0005553F" w:rsidRPr="00256DE4" w:rsidRDefault="0005553F" w:rsidP="00DB1098">
      <w:pPr>
        <w:jc w:val="center"/>
        <w:rPr>
          <w:rFonts w:ascii="Times New Roman" w:hAnsi="Times New Roman" w:cs="Times New Roman"/>
          <w:sz w:val="28"/>
          <w:szCs w:val="28"/>
          <w:lang w:val="en-GB"/>
        </w:rPr>
      </w:pPr>
    </w:p>
    <w:p w14:paraId="75A15DB5" w14:textId="4A94DD44" w:rsidR="0005553F" w:rsidRPr="00256DE4" w:rsidRDefault="0005553F" w:rsidP="00DB1098">
      <w:pPr>
        <w:jc w:val="center"/>
        <w:rPr>
          <w:rFonts w:ascii="Times New Roman" w:hAnsi="Times New Roman" w:cs="Times New Roman"/>
          <w:sz w:val="28"/>
          <w:szCs w:val="28"/>
          <w:lang w:val="en-GB"/>
        </w:rPr>
      </w:pPr>
    </w:p>
    <w:p w14:paraId="4CD7D03A" w14:textId="77777777" w:rsidR="00886BE8" w:rsidRPr="002940A0" w:rsidRDefault="00886BE8" w:rsidP="00B701F7">
      <w:pPr>
        <w:rPr>
          <w:rFonts w:ascii="Times New Roman" w:hAnsi="Times New Roman" w:cs="Times New Roman"/>
          <w:sz w:val="28"/>
          <w:szCs w:val="28"/>
          <w:lang w:val="en-GB"/>
        </w:rPr>
      </w:pPr>
    </w:p>
    <w:p w14:paraId="349A6D30" w14:textId="343B5B55" w:rsidR="00DB1098" w:rsidRPr="002940A0" w:rsidRDefault="00DB1098" w:rsidP="00670305">
      <w:pPr>
        <w:outlineLvl w:val="0"/>
        <w:rPr>
          <w:rFonts w:ascii="Times New Roman" w:hAnsi="Times New Roman" w:cs="Times New Roman"/>
          <w:sz w:val="28"/>
          <w:szCs w:val="28"/>
          <w:lang w:val="en-GB"/>
        </w:rPr>
      </w:pPr>
      <w:bookmarkStart w:id="76" w:name="_Toc165238027"/>
      <w:r w:rsidRPr="002940A0">
        <w:rPr>
          <w:rFonts w:ascii="Times New Roman" w:hAnsi="Times New Roman" w:cs="Times New Roman"/>
          <w:sz w:val="28"/>
          <w:szCs w:val="28"/>
          <w:lang w:val="en-GB"/>
        </w:rPr>
        <w:lastRenderedPageBreak/>
        <w:t>Appendix</w:t>
      </w:r>
      <w:bookmarkEnd w:id="76"/>
    </w:p>
    <w:p w14:paraId="67AACD2D" w14:textId="77777777" w:rsidR="005143DC" w:rsidRPr="00256DE4" w:rsidRDefault="005143DC" w:rsidP="005143DC">
      <w:pPr>
        <w:rPr>
          <w:rFonts w:ascii="Times New Roman" w:hAnsi="Times New Roman" w:cs="Times New Roman"/>
          <w:sz w:val="28"/>
          <w:szCs w:val="28"/>
          <w:lang w:val="en-GB"/>
        </w:rPr>
      </w:pPr>
    </w:p>
    <w:p w14:paraId="490A04CC" w14:textId="77777777" w:rsidR="00DB1098" w:rsidRPr="00256DE4" w:rsidRDefault="00DB1098" w:rsidP="00775285">
      <w:pPr>
        <w:spacing w:line="360" w:lineRule="auto"/>
        <w:outlineLvl w:val="1"/>
        <w:rPr>
          <w:rFonts w:ascii="Times New Roman" w:eastAsia="DengXian" w:hAnsi="Times New Roman" w:cs="Times New Roman"/>
          <w:sz w:val="20"/>
          <w:szCs w:val="20"/>
          <w:lang w:val="en-GB" w:eastAsia="zh-CN"/>
        </w:rPr>
      </w:pPr>
      <w:bookmarkStart w:id="77" w:name="_Toc165238028"/>
      <w:r w:rsidRPr="00256DE4">
        <w:rPr>
          <w:rFonts w:ascii="Times New Roman" w:eastAsia="DengXian" w:hAnsi="Times New Roman" w:cs="Times New Roman"/>
          <w:sz w:val="20"/>
          <w:szCs w:val="20"/>
          <w:lang w:val="en-GB" w:eastAsia="zh-CN"/>
        </w:rPr>
        <w:t>Appendix 1 Gantt Chart of the research</w:t>
      </w:r>
      <w:bookmarkEnd w:id="77"/>
    </w:p>
    <w:p w14:paraId="2066E259" w14:textId="77777777" w:rsidR="00DB1098" w:rsidRPr="00256DE4" w:rsidRDefault="00DB1098" w:rsidP="00DB1098">
      <w:pPr>
        <w:spacing w:line="360" w:lineRule="auto"/>
        <w:rPr>
          <w:rFonts w:ascii="Times New Roman" w:eastAsia="DengXian" w:hAnsi="Times New Roman" w:cs="Times New Roman"/>
          <w:lang w:val="en-GB" w:eastAsia="zh-CN"/>
        </w:rPr>
      </w:pPr>
      <w:r w:rsidRPr="00256DE4">
        <w:rPr>
          <w:rFonts w:ascii="Times New Roman" w:eastAsia="DengXian" w:hAnsi="Times New Roman" w:cs="Times New Roman"/>
          <w:noProof/>
          <w:lang w:val="en-GB" w:eastAsia="zh-CN"/>
        </w:rPr>
        <w:drawing>
          <wp:inline distT="0" distB="0" distL="0" distR="0" wp14:anchorId="2D422A05" wp14:editId="6AFF32EA">
            <wp:extent cx="5274310" cy="2821940"/>
            <wp:effectExtent l="0" t="0" r="0" b="0"/>
            <wp:docPr id="1632568453"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68453" name="圖片 1632568453"/>
                    <pic:cNvPicPr/>
                  </pic:nvPicPr>
                  <pic:blipFill>
                    <a:blip r:embed="rId241" cstate="print">
                      <a:extLst>
                        <a:ext uri="{28A0092B-C50C-407E-A947-70E740481C1C}">
                          <a14:useLocalDpi xmlns:a14="http://schemas.microsoft.com/office/drawing/2010/main" val="0"/>
                        </a:ext>
                      </a:extLst>
                    </a:blip>
                    <a:stretch>
                      <a:fillRect/>
                    </a:stretch>
                  </pic:blipFill>
                  <pic:spPr>
                    <a:xfrm>
                      <a:off x="0" y="0"/>
                      <a:ext cx="5274310" cy="2821940"/>
                    </a:xfrm>
                    <a:prstGeom prst="rect">
                      <a:avLst/>
                    </a:prstGeom>
                  </pic:spPr>
                </pic:pic>
              </a:graphicData>
            </a:graphic>
          </wp:inline>
        </w:drawing>
      </w:r>
    </w:p>
    <w:p w14:paraId="26063AD0" w14:textId="77777777" w:rsidR="00DB1098" w:rsidRPr="00256DE4" w:rsidRDefault="00DB1098" w:rsidP="00DB1098">
      <w:pPr>
        <w:spacing w:line="360" w:lineRule="auto"/>
        <w:rPr>
          <w:rFonts w:ascii="Times New Roman" w:eastAsia="DengXian" w:hAnsi="Times New Roman" w:cs="Times New Roman"/>
          <w:sz w:val="20"/>
          <w:szCs w:val="20"/>
          <w:lang w:val="en-GB" w:eastAsia="zh-CN"/>
        </w:rPr>
      </w:pPr>
      <w:r w:rsidRPr="00256DE4">
        <w:rPr>
          <w:rFonts w:ascii="Times New Roman" w:eastAsia="DengXian" w:hAnsi="Times New Roman" w:cs="Times New Roman"/>
          <w:sz w:val="20"/>
          <w:szCs w:val="20"/>
          <w:lang w:val="en-GB" w:eastAsia="zh-CN"/>
        </w:rPr>
        <w:t>Source: constructed by author</w:t>
      </w:r>
    </w:p>
    <w:p w14:paraId="222C58C2" w14:textId="77777777" w:rsidR="00A56DCB" w:rsidRPr="00256DE4" w:rsidRDefault="00A56DCB" w:rsidP="00DB1098">
      <w:pPr>
        <w:spacing w:line="360" w:lineRule="auto"/>
        <w:rPr>
          <w:rFonts w:ascii="Times New Roman" w:eastAsia="DengXian" w:hAnsi="Times New Roman" w:cs="Times New Roman"/>
          <w:sz w:val="20"/>
          <w:szCs w:val="20"/>
          <w:lang w:val="en-GB" w:eastAsia="zh-CN"/>
        </w:rPr>
      </w:pPr>
    </w:p>
    <w:p w14:paraId="3B8B3632" w14:textId="5E0D7EDC" w:rsidR="00016B33" w:rsidRPr="00256DE4" w:rsidRDefault="00016B33" w:rsidP="00775285">
      <w:pPr>
        <w:outlineLvl w:val="1"/>
        <w:rPr>
          <w:rFonts w:ascii="Times New Roman" w:hAnsi="Times New Roman" w:cs="Times New Roman"/>
          <w:lang w:val="en-GB"/>
        </w:rPr>
      </w:pPr>
      <w:bookmarkStart w:id="78" w:name="_Toc165238029"/>
      <w:r w:rsidRPr="00256DE4">
        <w:rPr>
          <w:rFonts w:ascii="Times New Roman" w:hAnsi="Times New Roman" w:cs="Times New Roman"/>
          <w:lang w:val="en-GB"/>
        </w:rPr>
        <w:t>Appendix 2: Crucial opinion for using digital payment</w:t>
      </w:r>
      <w:r w:rsidR="00A65AC3" w:rsidRPr="00256DE4">
        <w:rPr>
          <w:rFonts w:ascii="Times New Roman" w:hAnsi="Times New Roman" w:cs="Times New Roman"/>
          <w:lang w:val="en-GB"/>
        </w:rPr>
        <w:t xml:space="preserve"> from Focus group</w:t>
      </w:r>
      <w:bookmarkEnd w:id="78"/>
      <w:r w:rsidR="00A65AC3" w:rsidRPr="00256DE4">
        <w:rPr>
          <w:rFonts w:ascii="Times New Roman" w:hAnsi="Times New Roman" w:cs="Times New Roman"/>
          <w:lang w:val="en-GB"/>
        </w:rPr>
        <w:t xml:space="preserve"> </w:t>
      </w:r>
    </w:p>
    <w:p w14:paraId="66AAFE65" w14:textId="77777777" w:rsidR="00016B33" w:rsidRPr="00256DE4" w:rsidRDefault="00016B33" w:rsidP="00016B33">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783BC469" wp14:editId="349248CA">
            <wp:extent cx="5274310" cy="1464310"/>
            <wp:effectExtent l="0" t="0" r="0" b="0"/>
            <wp:docPr id="50587100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871007" name="圖片 505871007"/>
                    <pic:cNvPicPr/>
                  </pic:nvPicPr>
                  <pic:blipFill>
                    <a:blip r:embed="rId242" cstate="print">
                      <a:extLst>
                        <a:ext uri="{28A0092B-C50C-407E-A947-70E740481C1C}">
                          <a14:useLocalDpi xmlns:a14="http://schemas.microsoft.com/office/drawing/2010/main" val="0"/>
                        </a:ext>
                      </a:extLst>
                    </a:blip>
                    <a:stretch>
                      <a:fillRect/>
                    </a:stretch>
                  </pic:blipFill>
                  <pic:spPr>
                    <a:xfrm>
                      <a:off x="0" y="0"/>
                      <a:ext cx="5274310" cy="1464310"/>
                    </a:xfrm>
                    <a:prstGeom prst="rect">
                      <a:avLst/>
                    </a:prstGeom>
                  </pic:spPr>
                </pic:pic>
              </a:graphicData>
            </a:graphic>
          </wp:inline>
        </w:drawing>
      </w:r>
    </w:p>
    <w:p w14:paraId="48EE478D" w14:textId="77777777" w:rsidR="00016B33" w:rsidRPr="00256DE4" w:rsidRDefault="00016B33" w:rsidP="00016B33">
      <w:pPr>
        <w:rPr>
          <w:rFonts w:ascii="Times New Roman" w:hAnsi="Times New Roman" w:cs="Times New Roman"/>
          <w:lang w:val="en-GB"/>
        </w:rPr>
      </w:pPr>
      <w:r w:rsidRPr="00256DE4">
        <w:rPr>
          <w:rFonts w:ascii="Times New Roman" w:hAnsi="Times New Roman" w:cs="Times New Roman"/>
          <w:lang w:val="en-GB"/>
        </w:rPr>
        <w:t>Source: Constructed by author</w:t>
      </w:r>
    </w:p>
    <w:p w14:paraId="7042352B" w14:textId="77777777" w:rsidR="00A65AC3" w:rsidRPr="00256DE4" w:rsidRDefault="00A65AC3" w:rsidP="00016B33">
      <w:pPr>
        <w:rPr>
          <w:rFonts w:ascii="Times New Roman" w:hAnsi="Times New Roman" w:cs="Times New Roman"/>
          <w:lang w:val="en-GB"/>
        </w:rPr>
      </w:pPr>
    </w:p>
    <w:p w14:paraId="3525CE72" w14:textId="77777777" w:rsidR="00A65AC3" w:rsidRPr="00256DE4" w:rsidRDefault="00A65AC3" w:rsidP="00A65AC3">
      <w:pPr>
        <w:spacing w:line="360" w:lineRule="auto"/>
        <w:rPr>
          <w:rFonts w:ascii="Times New Roman" w:hAnsi="Times New Roman" w:cs="Times New Roman"/>
          <w:sz w:val="20"/>
          <w:szCs w:val="20"/>
          <w:lang w:val="en-GB"/>
        </w:rPr>
      </w:pPr>
    </w:p>
    <w:p w14:paraId="3D96B061" w14:textId="77777777" w:rsidR="00A65AC3" w:rsidRPr="00256DE4" w:rsidRDefault="00A65AC3" w:rsidP="00A65AC3">
      <w:pPr>
        <w:spacing w:line="360" w:lineRule="auto"/>
        <w:rPr>
          <w:rFonts w:ascii="Times New Roman" w:hAnsi="Times New Roman" w:cs="Times New Roman"/>
          <w:sz w:val="20"/>
          <w:szCs w:val="20"/>
          <w:lang w:val="en-GB"/>
        </w:rPr>
      </w:pPr>
    </w:p>
    <w:p w14:paraId="6EAA66CF" w14:textId="77777777" w:rsidR="00A65AC3" w:rsidRPr="00256DE4" w:rsidRDefault="00A65AC3" w:rsidP="00A65AC3">
      <w:pPr>
        <w:spacing w:line="360" w:lineRule="auto"/>
        <w:rPr>
          <w:rFonts w:ascii="Times New Roman" w:hAnsi="Times New Roman" w:cs="Times New Roman"/>
          <w:sz w:val="20"/>
          <w:szCs w:val="20"/>
          <w:lang w:val="en-GB"/>
        </w:rPr>
      </w:pPr>
    </w:p>
    <w:p w14:paraId="4A2773AC" w14:textId="77777777" w:rsidR="00A65AC3" w:rsidRPr="00256DE4" w:rsidRDefault="00A65AC3" w:rsidP="00A65AC3">
      <w:pPr>
        <w:spacing w:line="360" w:lineRule="auto"/>
        <w:rPr>
          <w:rFonts w:ascii="Times New Roman" w:hAnsi="Times New Roman" w:cs="Times New Roman"/>
          <w:sz w:val="20"/>
          <w:szCs w:val="20"/>
          <w:lang w:val="en-GB"/>
        </w:rPr>
      </w:pPr>
    </w:p>
    <w:p w14:paraId="61FC8238" w14:textId="77777777" w:rsidR="00FF5517" w:rsidRDefault="00FF5517" w:rsidP="00A65AC3">
      <w:pPr>
        <w:spacing w:line="360" w:lineRule="auto"/>
        <w:rPr>
          <w:rFonts w:ascii="Times New Roman" w:hAnsi="Times New Roman" w:cs="Times New Roman"/>
          <w:sz w:val="20"/>
          <w:szCs w:val="20"/>
          <w:lang w:val="en-GB"/>
        </w:rPr>
      </w:pPr>
    </w:p>
    <w:p w14:paraId="1FA0DB63" w14:textId="77777777" w:rsidR="00897F84" w:rsidRPr="00256DE4" w:rsidRDefault="00897F84" w:rsidP="00A65AC3">
      <w:pPr>
        <w:spacing w:line="360" w:lineRule="auto"/>
        <w:rPr>
          <w:rFonts w:ascii="Times New Roman" w:hAnsi="Times New Roman" w:cs="Times New Roman"/>
          <w:sz w:val="20"/>
          <w:szCs w:val="20"/>
          <w:lang w:val="en-GB"/>
        </w:rPr>
      </w:pPr>
    </w:p>
    <w:p w14:paraId="73833CCA" w14:textId="3E35C704" w:rsidR="00A65AC3" w:rsidRPr="00256DE4" w:rsidRDefault="00A65AC3" w:rsidP="00775285">
      <w:pPr>
        <w:spacing w:line="360" w:lineRule="auto"/>
        <w:outlineLvl w:val="1"/>
        <w:rPr>
          <w:rFonts w:ascii="Times New Roman" w:eastAsia="Times New Roman" w:hAnsi="Times New Roman" w:cs="Times New Roman"/>
          <w:b/>
          <w:bCs/>
          <w:color w:val="222222"/>
          <w:sz w:val="20"/>
          <w:szCs w:val="20"/>
          <w:shd w:val="clear" w:color="auto" w:fill="FFFFFF"/>
          <w:lang w:val="en-GB"/>
        </w:rPr>
      </w:pPr>
      <w:bookmarkStart w:id="79" w:name="_Toc165238030"/>
      <w:r w:rsidRPr="00256DE4">
        <w:rPr>
          <w:rFonts w:ascii="Times New Roman" w:hAnsi="Times New Roman" w:cs="Times New Roman"/>
          <w:sz w:val="20"/>
          <w:szCs w:val="20"/>
          <w:lang w:val="en-GB"/>
        </w:rPr>
        <w:lastRenderedPageBreak/>
        <w:t xml:space="preserve">Appendix 3: </w:t>
      </w:r>
      <w:r w:rsidR="0065058A" w:rsidRPr="00256DE4">
        <w:rPr>
          <w:rFonts w:ascii="Times New Roman" w:hAnsi="Times New Roman" w:cs="Times New Roman"/>
          <w:sz w:val="20"/>
          <w:szCs w:val="20"/>
          <w:lang w:val="en-GB"/>
        </w:rPr>
        <w:t>Pilot test</w:t>
      </w:r>
      <w:bookmarkEnd w:id="79"/>
    </w:p>
    <w:p w14:paraId="0CC018EE" w14:textId="19BF958C" w:rsidR="00A65AC3" w:rsidRPr="00256DE4" w:rsidRDefault="00B87536" w:rsidP="00A65AC3">
      <w:pPr>
        <w:rPr>
          <w:rFonts w:ascii="Times New Roman" w:eastAsia="DengXian" w:hAnsi="Times New Roman" w:cs="Times New Roman"/>
          <w:b/>
          <w:bCs/>
          <w:color w:val="222222"/>
          <w:shd w:val="clear" w:color="auto" w:fill="FFFFFF"/>
          <w:lang w:val="en-GB" w:eastAsia="zh-CN"/>
        </w:rPr>
      </w:pPr>
      <w:r w:rsidRPr="00256DE4">
        <w:rPr>
          <w:rFonts w:ascii="Times New Roman" w:eastAsia="Times New Roman" w:hAnsi="Times New Roman" w:cs="Times New Roman"/>
          <w:b/>
          <w:bCs/>
          <w:noProof/>
          <w:color w:val="222222"/>
          <w:shd w:val="clear" w:color="auto" w:fill="FFFFFF"/>
          <w:lang w:val="en-GB"/>
        </w:rPr>
        <w:drawing>
          <wp:inline distT="0" distB="0" distL="0" distR="0" wp14:anchorId="65D8DAA6" wp14:editId="33A99EF2">
            <wp:extent cx="3948704" cy="1929310"/>
            <wp:effectExtent l="0" t="0" r="0" b="0"/>
            <wp:docPr id="12"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3"/>
                    <a:stretch>
                      <a:fillRect/>
                    </a:stretch>
                  </pic:blipFill>
                  <pic:spPr>
                    <a:xfrm>
                      <a:off x="0" y="0"/>
                      <a:ext cx="3990376" cy="1949671"/>
                    </a:xfrm>
                    <a:prstGeom prst="rect">
                      <a:avLst/>
                    </a:prstGeom>
                  </pic:spPr>
                </pic:pic>
              </a:graphicData>
            </a:graphic>
          </wp:inline>
        </w:drawing>
      </w:r>
    </w:p>
    <w:p w14:paraId="40892C91" w14:textId="77777777" w:rsidR="00A65AC3" w:rsidRPr="00256DE4" w:rsidRDefault="00A65AC3" w:rsidP="00A65AC3">
      <w:pPr>
        <w:spacing w:line="360" w:lineRule="auto"/>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601728C0" w14:textId="77777777" w:rsidR="00A65AC3" w:rsidRPr="00256DE4" w:rsidRDefault="00A65AC3" w:rsidP="00016B33">
      <w:pPr>
        <w:rPr>
          <w:rFonts w:ascii="Times New Roman" w:hAnsi="Times New Roman" w:cs="Times New Roman"/>
          <w:lang w:val="en-GB"/>
        </w:rPr>
      </w:pPr>
    </w:p>
    <w:p w14:paraId="580B062B" w14:textId="77777777" w:rsidR="00DB1098" w:rsidRPr="00256DE4" w:rsidRDefault="00DB1098" w:rsidP="00DB1098">
      <w:pPr>
        <w:rPr>
          <w:rFonts w:ascii="Times New Roman" w:hAnsi="Times New Roman" w:cs="Times New Roman"/>
          <w:lang w:val="en-GB"/>
        </w:rPr>
      </w:pPr>
    </w:p>
    <w:p w14:paraId="153F1144" w14:textId="2562CDBF" w:rsidR="00016B33" w:rsidRPr="00256DE4" w:rsidRDefault="00016B33" w:rsidP="00775285">
      <w:pPr>
        <w:outlineLvl w:val="1"/>
        <w:rPr>
          <w:rFonts w:ascii="Times New Roman" w:hAnsi="Times New Roman" w:cs="Times New Roman"/>
          <w:sz w:val="20"/>
          <w:szCs w:val="20"/>
          <w:lang w:val="en-GB"/>
        </w:rPr>
      </w:pPr>
      <w:bookmarkStart w:id="80" w:name="_Toc165238031"/>
      <w:r w:rsidRPr="00256DE4">
        <w:rPr>
          <w:rFonts w:ascii="Times New Roman" w:hAnsi="Times New Roman" w:cs="Times New Roman"/>
          <w:sz w:val="20"/>
          <w:szCs w:val="20"/>
          <w:lang w:val="en-GB"/>
        </w:rPr>
        <w:t xml:space="preserve">Appendix </w:t>
      </w:r>
      <w:r w:rsidR="00573434" w:rsidRPr="00256DE4">
        <w:rPr>
          <w:rFonts w:ascii="Times New Roman" w:hAnsi="Times New Roman" w:cs="Times New Roman"/>
          <w:sz w:val="20"/>
          <w:szCs w:val="20"/>
          <w:lang w:val="en-GB"/>
        </w:rPr>
        <w:t>4</w:t>
      </w:r>
      <w:r w:rsidRPr="00256DE4">
        <w:rPr>
          <w:rFonts w:ascii="Times New Roman" w:hAnsi="Times New Roman" w:cs="Times New Roman"/>
          <w:sz w:val="20"/>
          <w:szCs w:val="20"/>
          <w:lang w:val="en-GB"/>
        </w:rPr>
        <w:t xml:space="preserve">: </w:t>
      </w:r>
      <w:r w:rsidR="00573434" w:rsidRPr="00256DE4">
        <w:rPr>
          <w:rFonts w:ascii="Times New Roman" w:hAnsi="Times New Roman" w:cs="Times New Roman"/>
          <w:sz w:val="20"/>
          <w:szCs w:val="20"/>
          <w:lang w:val="en-GB"/>
        </w:rPr>
        <w:t>Sample size test</w:t>
      </w:r>
      <w:bookmarkEnd w:id="80"/>
      <w:r w:rsidR="00573434" w:rsidRPr="00256DE4">
        <w:rPr>
          <w:rFonts w:ascii="Times New Roman" w:hAnsi="Times New Roman" w:cs="Times New Roman"/>
          <w:sz w:val="20"/>
          <w:szCs w:val="20"/>
          <w:lang w:val="en-GB"/>
        </w:rPr>
        <w:t xml:space="preserve"> </w:t>
      </w:r>
    </w:p>
    <w:p w14:paraId="5A7BEF27" w14:textId="466B6E6B" w:rsidR="008E5DA5" w:rsidRPr="00256DE4" w:rsidRDefault="008E5DA5" w:rsidP="00016B33">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2277E7EC" wp14:editId="6D091589">
            <wp:extent cx="4639322" cy="1457528"/>
            <wp:effectExtent l="0" t="0" r="8890" b="9525"/>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4"/>
                    <a:stretch>
                      <a:fillRect/>
                    </a:stretch>
                  </pic:blipFill>
                  <pic:spPr>
                    <a:xfrm>
                      <a:off x="0" y="0"/>
                      <a:ext cx="4639322" cy="1457528"/>
                    </a:xfrm>
                    <a:prstGeom prst="rect">
                      <a:avLst/>
                    </a:prstGeom>
                  </pic:spPr>
                </pic:pic>
              </a:graphicData>
            </a:graphic>
          </wp:inline>
        </w:drawing>
      </w:r>
    </w:p>
    <w:p w14:paraId="4C597839" w14:textId="77777777" w:rsidR="008E5DA5" w:rsidRPr="00256DE4" w:rsidRDefault="008E5DA5" w:rsidP="008E5DA5">
      <w:pPr>
        <w:spacing w:line="360" w:lineRule="auto"/>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54902589" w14:textId="77777777" w:rsidR="008E5DA5" w:rsidRPr="00256DE4" w:rsidRDefault="008E5DA5" w:rsidP="00016B33">
      <w:pPr>
        <w:rPr>
          <w:rFonts w:ascii="Times New Roman" w:hAnsi="Times New Roman" w:cs="Times New Roman"/>
          <w:lang w:val="en-GB"/>
        </w:rPr>
      </w:pPr>
    </w:p>
    <w:p w14:paraId="27E54E4B" w14:textId="05DDB484" w:rsidR="008E5DA5" w:rsidRPr="00256DE4" w:rsidRDefault="008E5DA5" w:rsidP="00016B33">
      <w:pPr>
        <w:rPr>
          <w:rFonts w:ascii="Times New Roman" w:hAnsi="Times New Roman" w:cs="Times New Roman"/>
          <w:lang w:val="en-GB"/>
        </w:rPr>
      </w:pPr>
    </w:p>
    <w:p w14:paraId="2C00BE53" w14:textId="0DB94946" w:rsidR="00016B33" w:rsidRPr="00256DE4" w:rsidRDefault="00016B33" w:rsidP="00016B33">
      <w:pPr>
        <w:rPr>
          <w:rFonts w:ascii="Times New Roman" w:hAnsi="Times New Roman" w:cs="Times New Roman"/>
          <w:lang w:val="en-GB"/>
        </w:rPr>
      </w:pPr>
    </w:p>
    <w:p w14:paraId="08BE5A36" w14:textId="77777777" w:rsidR="00775285" w:rsidRPr="00256DE4" w:rsidRDefault="00775285" w:rsidP="00016B33">
      <w:pPr>
        <w:rPr>
          <w:rFonts w:ascii="Times New Roman" w:hAnsi="Times New Roman" w:cs="Times New Roman"/>
          <w:lang w:val="en-GB"/>
        </w:rPr>
      </w:pPr>
    </w:p>
    <w:p w14:paraId="13229958" w14:textId="77777777" w:rsidR="00775285" w:rsidRPr="00256DE4" w:rsidRDefault="00775285" w:rsidP="00016B33">
      <w:pPr>
        <w:rPr>
          <w:rFonts w:ascii="Times New Roman" w:hAnsi="Times New Roman" w:cs="Times New Roman"/>
          <w:lang w:val="en-GB"/>
        </w:rPr>
      </w:pPr>
    </w:p>
    <w:p w14:paraId="02EF03BF" w14:textId="77777777" w:rsidR="00775285" w:rsidRPr="00256DE4" w:rsidRDefault="00775285" w:rsidP="00016B33">
      <w:pPr>
        <w:rPr>
          <w:rFonts w:ascii="Times New Roman" w:hAnsi="Times New Roman" w:cs="Times New Roman"/>
          <w:lang w:val="en-GB"/>
        </w:rPr>
      </w:pPr>
    </w:p>
    <w:p w14:paraId="1A685E88" w14:textId="77777777" w:rsidR="00775285" w:rsidRPr="00256DE4" w:rsidRDefault="00775285" w:rsidP="00016B33">
      <w:pPr>
        <w:rPr>
          <w:rFonts w:ascii="Times New Roman" w:hAnsi="Times New Roman" w:cs="Times New Roman"/>
          <w:lang w:val="en-GB"/>
        </w:rPr>
      </w:pPr>
    </w:p>
    <w:p w14:paraId="4D993E35" w14:textId="77777777" w:rsidR="00775285" w:rsidRPr="00256DE4" w:rsidRDefault="00775285" w:rsidP="00016B33">
      <w:pPr>
        <w:rPr>
          <w:rFonts w:ascii="Times New Roman" w:hAnsi="Times New Roman" w:cs="Times New Roman"/>
          <w:lang w:val="en-GB"/>
        </w:rPr>
      </w:pPr>
    </w:p>
    <w:p w14:paraId="5C6A19C6" w14:textId="77777777" w:rsidR="00775285" w:rsidRPr="00256DE4" w:rsidRDefault="00775285" w:rsidP="00016B33">
      <w:pPr>
        <w:rPr>
          <w:rFonts w:ascii="Times New Roman" w:hAnsi="Times New Roman" w:cs="Times New Roman"/>
          <w:lang w:val="en-GB"/>
        </w:rPr>
      </w:pPr>
    </w:p>
    <w:p w14:paraId="56594F80" w14:textId="77777777" w:rsidR="00775285" w:rsidRPr="00256DE4" w:rsidRDefault="00775285" w:rsidP="00016B33">
      <w:pPr>
        <w:rPr>
          <w:rFonts w:ascii="Times New Roman" w:hAnsi="Times New Roman" w:cs="Times New Roman"/>
          <w:lang w:val="en-GB"/>
        </w:rPr>
      </w:pPr>
    </w:p>
    <w:p w14:paraId="66E561AB" w14:textId="77777777" w:rsidR="00775285" w:rsidRPr="00256DE4" w:rsidRDefault="00775285" w:rsidP="00016B33">
      <w:pPr>
        <w:rPr>
          <w:rFonts w:ascii="Times New Roman" w:hAnsi="Times New Roman" w:cs="Times New Roman"/>
          <w:lang w:val="en-GB"/>
        </w:rPr>
      </w:pPr>
    </w:p>
    <w:p w14:paraId="31533BF8" w14:textId="77777777" w:rsidR="00775285" w:rsidRPr="00256DE4" w:rsidRDefault="00775285" w:rsidP="00016B33">
      <w:pPr>
        <w:rPr>
          <w:rFonts w:ascii="Times New Roman" w:hAnsi="Times New Roman" w:cs="Times New Roman"/>
          <w:lang w:val="en-GB"/>
        </w:rPr>
      </w:pPr>
    </w:p>
    <w:p w14:paraId="01EA4370" w14:textId="77777777" w:rsidR="00775285" w:rsidRDefault="00775285" w:rsidP="00016B33">
      <w:pPr>
        <w:rPr>
          <w:rFonts w:ascii="Times New Roman" w:hAnsi="Times New Roman" w:cs="Times New Roman"/>
          <w:lang w:val="en-GB"/>
        </w:rPr>
      </w:pPr>
    </w:p>
    <w:p w14:paraId="08CDFD70" w14:textId="77777777" w:rsidR="00897F84" w:rsidRDefault="00897F84" w:rsidP="00016B33">
      <w:pPr>
        <w:rPr>
          <w:rFonts w:ascii="Times New Roman" w:hAnsi="Times New Roman" w:cs="Times New Roman"/>
          <w:lang w:val="en-GB"/>
        </w:rPr>
      </w:pPr>
    </w:p>
    <w:p w14:paraId="5966733D" w14:textId="77777777" w:rsidR="00897F84" w:rsidRPr="00256DE4" w:rsidRDefault="00897F84" w:rsidP="00016B33">
      <w:pPr>
        <w:rPr>
          <w:rFonts w:ascii="Times New Roman" w:hAnsi="Times New Roman" w:cs="Times New Roman"/>
          <w:lang w:val="en-GB"/>
        </w:rPr>
      </w:pPr>
    </w:p>
    <w:p w14:paraId="05517698" w14:textId="0103D38E" w:rsidR="00B10B50" w:rsidRPr="00256DE4" w:rsidRDefault="00775285" w:rsidP="00775285">
      <w:pPr>
        <w:outlineLvl w:val="1"/>
        <w:rPr>
          <w:rFonts w:ascii="Times New Roman" w:hAnsi="Times New Roman" w:cs="Times New Roman"/>
          <w:lang w:val="en-GB"/>
        </w:rPr>
      </w:pPr>
      <w:bookmarkStart w:id="81" w:name="_Toc165238032"/>
      <w:r w:rsidRPr="00256DE4">
        <w:rPr>
          <w:rFonts w:ascii="Times New Roman" w:hAnsi="Times New Roman" w:cs="Times New Roman"/>
          <w:lang w:val="en-GB"/>
        </w:rPr>
        <w:lastRenderedPageBreak/>
        <w:t>Appendix 5: Description of various data analysis techniques</w:t>
      </w:r>
      <w:bookmarkEnd w:id="81"/>
    </w:p>
    <w:p w14:paraId="16E40EB5" w14:textId="7526B3CB" w:rsidR="00B10B50" w:rsidRPr="00256DE4" w:rsidRDefault="00B03F0D" w:rsidP="00016B33">
      <w:pPr>
        <w:rPr>
          <w:rFonts w:ascii="Times New Roman" w:hAnsi="Times New Roman" w:cs="Times New Roman"/>
          <w:b/>
          <w:bCs/>
          <w:lang w:val="en-GB"/>
        </w:rPr>
      </w:pPr>
      <w:r w:rsidRPr="00256DE4">
        <w:rPr>
          <w:rFonts w:ascii="Times New Roman" w:hAnsi="Times New Roman" w:cs="Times New Roman"/>
          <w:b/>
          <w:bCs/>
          <w:noProof/>
          <w:lang w:val="en-GB"/>
        </w:rPr>
        <w:drawing>
          <wp:inline distT="0" distB="0" distL="0" distR="0" wp14:anchorId="68CC575F" wp14:editId="0C4FDCC7">
            <wp:extent cx="4648200" cy="6743700"/>
            <wp:effectExtent l="0" t="0" r="0" b="0"/>
            <wp:docPr id="10471516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15169" name="圖片 104715169"/>
                    <pic:cNvPicPr/>
                  </pic:nvPicPr>
                  <pic:blipFill>
                    <a:blip r:embed="rId245">
                      <a:extLst>
                        <a:ext uri="{28A0092B-C50C-407E-A947-70E740481C1C}">
                          <a14:useLocalDpi xmlns:a14="http://schemas.microsoft.com/office/drawing/2010/main" val="0"/>
                        </a:ext>
                      </a:extLst>
                    </a:blip>
                    <a:stretch>
                      <a:fillRect/>
                    </a:stretch>
                  </pic:blipFill>
                  <pic:spPr>
                    <a:xfrm>
                      <a:off x="0" y="0"/>
                      <a:ext cx="4648200" cy="6743700"/>
                    </a:xfrm>
                    <a:prstGeom prst="rect">
                      <a:avLst/>
                    </a:prstGeom>
                  </pic:spPr>
                </pic:pic>
              </a:graphicData>
            </a:graphic>
          </wp:inline>
        </w:drawing>
      </w:r>
    </w:p>
    <w:p w14:paraId="2F01830B" w14:textId="0F01526B" w:rsidR="00B10B50" w:rsidRPr="00256DE4" w:rsidRDefault="00562A01" w:rsidP="00016B33">
      <w:pPr>
        <w:rPr>
          <w:rFonts w:ascii="Times New Roman" w:hAnsi="Times New Roman" w:cs="Times New Roman"/>
          <w:sz w:val="20"/>
          <w:szCs w:val="20"/>
          <w:lang w:val="en-GB"/>
        </w:rPr>
      </w:pPr>
      <w:r w:rsidRPr="00256DE4">
        <w:rPr>
          <w:rFonts w:ascii="Times New Roman" w:hAnsi="Times New Roman" w:cs="Times New Roman"/>
          <w:sz w:val="20"/>
          <w:szCs w:val="20"/>
          <w:lang w:val="en-GB"/>
        </w:rPr>
        <w:t>Source: Constructed by author</w:t>
      </w:r>
    </w:p>
    <w:p w14:paraId="54B13546" w14:textId="77777777" w:rsidR="00B10B50" w:rsidRPr="00256DE4" w:rsidRDefault="00B10B50" w:rsidP="00016B33">
      <w:pPr>
        <w:rPr>
          <w:rFonts w:ascii="Times New Roman" w:hAnsi="Times New Roman" w:cs="Times New Roman"/>
          <w:lang w:val="en-GB"/>
        </w:rPr>
      </w:pPr>
    </w:p>
    <w:p w14:paraId="481E3C78" w14:textId="77777777" w:rsidR="00B10B50" w:rsidRPr="00256DE4" w:rsidRDefault="00B10B50" w:rsidP="00016B33">
      <w:pPr>
        <w:rPr>
          <w:rFonts w:ascii="Times New Roman" w:hAnsi="Times New Roman" w:cs="Times New Roman"/>
          <w:lang w:val="en-GB"/>
        </w:rPr>
      </w:pPr>
    </w:p>
    <w:p w14:paraId="418473A4" w14:textId="77777777" w:rsidR="00B10B50" w:rsidRPr="00256DE4" w:rsidRDefault="00B10B50" w:rsidP="00016B33">
      <w:pPr>
        <w:rPr>
          <w:rFonts w:ascii="Times New Roman" w:hAnsi="Times New Roman" w:cs="Times New Roman"/>
          <w:lang w:val="en-GB"/>
        </w:rPr>
      </w:pPr>
    </w:p>
    <w:p w14:paraId="0349A72E" w14:textId="77777777" w:rsidR="00775285" w:rsidRDefault="00775285" w:rsidP="00016B33">
      <w:pPr>
        <w:rPr>
          <w:rFonts w:ascii="Times New Roman" w:hAnsi="Times New Roman" w:cs="Times New Roman"/>
          <w:lang w:val="en-GB"/>
        </w:rPr>
      </w:pPr>
    </w:p>
    <w:p w14:paraId="58B5412D" w14:textId="77777777" w:rsidR="00897F84" w:rsidRDefault="00897F84" w:rsidP="00016B33">
      <w:pPr>
        <w:rPr>
          <w:rFonts w:ascii="Times New Roman" w:hAnsi="Times New Roman" w:cs="Times New Roman"/>
          <w:lang w:val="en-GB"/>
        </w:rPr>
      </w:pPr>
    </w:p>
    <w:p w14:paraId="2C9A790F" w14:textId="77777777" w:rsidR="00897F84" w:rsidRPr="00256DE4" w:rsidRDefault="00897F84" w:rsidP="00016B33">
      <w:pPr>
        <w:rPr>
          <w:rFonts w:ascii="Times New Roman" w:hAnsi="Times New Roman" w:cs="Times New Roman"/>
          <w:lang w:val="en-GB"/>
        </w:rPr>
      </w:pPr>
    </w:p>
    <w:p w14:paraId="05977AD0" w14:textId="65E0FCA8" w:rsidR="00016B33" w:rsidRPr="00256DE4" w:rsidRDefault="00016B33" w:rsidP="00775285">
      <w:pPr>
        <w:outlineLvl w:val="1"/>
        <w:rPr>
          <w:rFonts w:ascii="Times New Roman" w:hAnsi="Times New Roman" w:cs="Times New Roman"/>
          <w:lang w:val="en-GB"/>
        </w:rPr>
      </w:pPr>
      <w:bookmarkStart w:id="82" w:name="_Toc165238033"/>
      <w:r w:rsidRPr="00256DE4">
        <w:rPr>
          <w:rFonts w:ascii="Times New Roman" w:hAnsi="Times New Roman" w:cs="Times New Roman"/>
          <w:lang w:val="en-GB"/>
        </w:rPr>
        <w:lastRenderedPageBreak/>
        <w:t xml:space="preserve">Appendix </w:t>
      </w:r>
      <w:r w:rsidR="00D5354B" w:rsidRPr="00256DE4">
        <w:rPr>
          <w:rFonts w:ascii="Times New Roman" w:hAnsi="Times New Roman" w:cs="Times New Roman"/>
          <w:lang w:val="en-GB"/>
        </w:rPr>
        <w:t>6</w:t>
      </w:r>
      <w:r w:rsidRPr="00256DE4">
        <w:rPr>
          <w:rFonts w:ascii="Times New Roman" w:hAnsi="Times New Roman" w:cs="Times New Roman"/>
          <w:lang w:val="en-GB"/>
        </w:rPr>
        <w:t>: Abbreviation of terminologies</w:t>
      </w:r>
      <w:bookmarkEnd w:id="82"/>
    </w:p>
    <w:p w14:paraId="1F4F3DB4" w14:textId="77777777" w:rsidR="00016B33" w:rsidRPr="00256DE4" w:rsidRDefault="00016B33" w:rsidP="00016B33">
      <w:pPr>
        <w:rPr>
          <w:rFonts w:ascii="Times New Roman" w:hAnsi="Times New Roman" w:cs="Times New Roman"/>
          <w:lang w:val="en-GB"/>
        </w:rPr>
      </w:pPr>
      <w:r w:rsidRPr="00256DE4">
        <w:rPr>
          <w:rFonts w:ascii="Times New Roman" w:hAnsi="Times New Roman" w:cs="Times New Roman"/>
          <w:noProof/>
          <w:lang w:val="en-GB"/>
        </w:rPr>
        <w:drawing>
          <wp:inline distT="0" distB="0" distL="0" distR="0" wp14:anchorId="7728573F" wp14:editId="29837E55">
            <wp:extent cx="5274310" cy="2319020"/>
            <wp:effectExtent l="0" t="0" r="0" b="5080"/>
            <wp:docPr id="85693018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930185" name="圖片 856930185"/>
                    <pic:cNvPicPr/>
                  </pic:nvPicPr>
                  <pic:blipFill>
                    <a:blip r:embed="rId246" cstate="print">
                      <a:extLst>
                        <a:ext uri="{28A0092B-C50C-407E-A947-70E740481C1C}">
                          <a14:useLocalDpi xmlns:a14="http://schemas.microsoft.com/office/drawing/2010/main" val="0"/>
                        </a:ext>
                      </a:extLst>
                    </a:blip>
                    <a:stretch>
                      <a:fillRect/>
                    </a:stretch>
                  </pic:blipFill>
                  <pic:spPr>
                    <a:xfrm>
                      <a:off x="0" y="0"/>
                      <a:ext cx="5274310" cy="2319020"/>
                    </a:xfrm>
                    <a:prstGeom prst="rect">
                      <a:avLst/>
                    </a:prstGeom>
                  </pic:spPr>
                </pic:pic>
              </a:graphicData>
            </a:graphic>
          </wp:inline>
        </w:drawing>
      </w:r>
    </w:p>
    <w:p w14:paraId="3DFEE873" w14:textId="77777777" w:rsidR="00016B33" w:rsidRPr="00E1036B" w:rsidRDefault="00016B33" w:rsidP="00016B33">
      <w:pPr>
        <w:rPr>
          <w:rFonts w:ascii="Times New Roman" w:hAnsi="Times New Roman" w:cs="Times New Roman"/>
          <w:lang w:val="en-GB"/>
        </w:rPr>
      </w:pPr>
      <w:r w:rsidRPr="00256DE4">
        <w:rPr>
          <w:rFonts w:ascii="Times New Roman" w:hAnsi="Times New Roman" w:cs="Times New Roman"/>
          <w:lang w:val="en-GB"/>
        </w:rPr>
        <w:t>Source: Constructed by author</w:t>
      </w:r>
    </w:p>
    <w:p w14:paraId="26664E7F" w14:textId="77777777" w:rsidR="00347645" w:rsidRPr="00E1036B" w:rsidRDefault="00347645" w:rsidP="00DB1098">
      <w:pPr>
        <w:rPr>
          <w:rFonts w:ascii="Times New Roman" w:hAnsi="Times New Roman" w:cs="Times New Roman"/>
          <w:lang w:val="en-GB"/>
        </w:rPr>
      </w:pPr>
    </w:p>
    <w:p w14:paraId="6F2B43E2" w14:textId="77777777" w:rsidR="00016B33" w:rsidRPr="00E1036B" w:rsidRDefault="00016B33" w:rsidP="00DB1098">
      <w:pPr>
        <w:rPr>
          <w:rFonts w:ascii="Times New Roman" w:hAnsi="Times New Roman" w:cs="Times New Roman"/>
          <w:lang w:val="en-GB"/>
        </w:rPr>
      </w:pPr>
    </w:p>
    <w:p w14:paraId="26EC1E39" w14:textId="77777777" w:rsidR="00016B33" w:rsidRPr="00E1036B" w:rsidRDefault="00016B33" w:rsidP="00DB1098">
      <w:pPr>
        <w:rPr>
          <w:rFonts w:ascii="Times New Roman" w:hAnsi="Times New Roman" w:cs="Times New Roman"/>
          <w:lang w:val="en-GB"/>
        </w:rPr>
      </w:pPr>
    </w:p>
    <w:p w14:paraId="625CCDA0" w14:textId="77777777" w:rsidR="00016B33" w:rsidRPr="00E1036B" w:rsidRDefault="00016B33" w:rsidP="00DB1098">
      <w:pPr>
        <w:rPr>
          <w:rFonts w:ascii="Times New Roman" w:hAnsi="Times New Roman" w:cs="Times New Roman"/>
          <w:lang w:val="en-GB"/>
        </w:rPr>
      </w:pPr>
    </w:p>
    <w:p w14:paraId="217641C2" w14:textId="77777777" w:rsidR="00016B33" w:rsidRPr="00E1036B" w:rsidRDefault="00016B33" w:rsidP="00DB1098">
      <w:pPr>
        <w:rPr>
          <w:rFonts w:ascii="Times New Roman" w:hAnsi="Times New Roman" w:cs="Times New Roman"/>
          <w:lang w:val="en-GB"/>
        </w:rPr>
      </w:pPr>
    </w:p>
    <w:p w14:paraId="3F639CF6" w14:textId="77777777" w:rsidR="00016B33" w:rsidRPr="00E1036B" w:rsidRDefault="00016B33" w:rsidP="00DB1098">
      <w:pPr>
        <w:rPr>
          <w:rFonts w:ascii="Times New Roman" w:hAnsi="Times New Roman" w:cs="Times New Roman"/>
          <w:lang w:val="en-GB"/>
        </w:rPr>
      </w:pPr>
    </w:p>
    <w:p w14:paraId="0DF5395B" w14:textId="77777777" w:rsidR="00016B33" w:rsidRPr="00E1036B" w:rsidRDefault="00016B33" w:rsidP="00DB1098">
      <w:pPr>
        <w:rPr>
          <w:rFonts w:ascii="Times New Roman" w:hAnsi="Times New Roman" w:cs="Times New Roman"/>
          <w:lang w:val="en-GB"/>
        </w:rPr>
      </w:pPr>
    </w:p>
    <w:p w14:paraId="649F523B" w14:textId="77777777" w:rsidR="00016B33" w:rsidRPr="00E1036B" w:rsidRDefault="00016B33" w:rsidP="00DB1098">
      <w:pPr>
        <w:rPr>
          <w:rFonts w:ascii="Times New Roman" w:hAnsi="Times New Roman" w:cs="Times New Roman"/>
          <w:lang w:val="en-GB"/>
        </w:rPr>
      </w:pPr>
    </w:p>
    <w:p w14:paraId="7DA88701" w14:textId="77777777" w:rsidR="00016B33" w:rsidRPr="00E1036B" w:rsidRDefault="00016B33" w:rsidP="00DB1098">
      <w:pPr>
        <w:rPr>
          <w:rFonts w:ascii="Times New Roman" w:hAnsi="Times New Roman" w:cs="Times New Roman"/>
          <w:lang w:val="en-GB"/>
        </w:rPr>
      </w:pPr>
    </w:p>
    <w:p w14:paraId="31D7CA6C" w14:textId="77777777" w:rsidR="00016B33" w:rsidRPr="00E1036B" w:rsidRDefault="00016B33" w:rsidP="00DB1098">
      <w:pPr>
        <w:rPr>
          <w:rFonts w:ascii="Times New Roman" w:hAnsi="Times New Roman" w:cs="Times New Roman"/>
          <w:lang w:val="en-GB"/>
        </w:rPr>
      </w:pPr>
    </w:p>
    <w:p w14:paraId="6AD53CD7" w14:textId="77777777" w:rsidR="00016B33" w:rsidRPr="00E1036B" w:rsidRDefault="00016B33" w:rsidP="00DB1098">
      <w:pPr>
        <w:rPr>
          <w:rFonts w:ascii="Times New Roman" w:hAnsi="Times New Roman" w:cs="Times New Roman"/>
          <w:lang w:val="en-GB"/>
        </w:rPr>
      </w:pPr>
    </w:p>
    <w:p w14:paraId="43857CC2" w14:textId="77777777" w:rsidR="00016B33" w:rsidRPr="00E1036B" w:rsidRDefault="00016B33" w:rsidP="00DB1098">
      <w:pPr>
        <w:rPr>
          <w:rFonts w:ascii="Times New Roman" w:hAnsi="Times New Roman" w:cs="Times New Roman"/>
          <w:lang w:val="en-GB"/>
        </w:rPr>
      </w:pPr>
    </w:p>
    <w:p w14:paraId="487F1889" w14:textId="77777777" w:rsidR="00016B33" w:rsidRPr="00E1036B" w:rsidRDefault="00016B33" w:rsidP="00DB1098">
      <w:pPr>
        <w:rPr>
          <w:rFonts w:ascii="Times New Roman" w:hAnsi="Times New Roman" w:cs="Times New Roman"/>
          <w:lang w:val="en-GB"/>
        </w:rPr>
      </w:pPr>
    </w:p>
    <w:p w14:paraId="12A80D4C" w14:textId="77777777" w:rsidR="00016B33" w:rsidRPr="00E1036B" w:rsidRDefault="00016B33" w:rsidP="00DB1098">
      <w:pPr>
        <w:rPr>
          <w:rFonts w:ascii="Times New Roman" w:hAnsi="Times New Roman" w:cs="Times New Roman"/>
          <w:lang w:val="en-GB"/>
        </w:rPr>
      </w:pPr>
    </w:p>
    <w:p w14:paraId="705E3251" w14:textId="77777777" w:rsidR="00016B33" w:rsidRPr="00E1036B" w:rsidRDefault="00016B33" w:rsidP="00DB1098">
      <w:pPr>
        <w:rPr>
          <w:rFonts w:ascii="Times New Roman" w:hAnsi="Times New Roman" w:cs="Times New Roman"/>
          <w:lang w:val="en-GB"/>
        </w:rPr>
      </w:pPr>
    </w:p>
    <w:p w14:paraId="408334CE" w14:textId="77777777" w:rsidR="00016B33" w:rsidRPr="00E1036B" w:rsidRDefault="00016B33" w:rsidP="00DB1098">
      <w:pPr>
        <w:rPr>
          <w:rFonts w:ascii="Times New Roman" w:hAnsi="Times New Roman" w:cs="Times New Roman"/>
          <w:lang w:val="en-GB"/>
        </w:rPr>
      </w:pPr>
    </w:p>
    <w:p w14:paraId="486FC2A1" w14:textId="77777777" w:rsidR="00016B33" w:rsidRPr="00E1036B" w:rsidRDefault="00016B33" w:rsidP="00DB1098">
      <w:pPr>
        <w:rPr>
          <w:rFonts w:ascii="Times New Roman" w:hAnsi="Times New Roman" w:cs="Times New Roman"/>
          <w:lang w:val="en-GB"/>
        </w:rPr>
      </w:pPr>
    </w:p>
    <w:p w14:paraId="171E8F5A" w14:textId="77777777" w:rsidR="00016B33" w:rsidRPr="00E1036B" w:rsidRDefault="00016B33" w:rsidP="00DB1098">
      <w:pPr>
        <w:rPr>
          <w:rFonts w:ascii="Times New Roman" w:hAnsi="Times New Roman" w:cs="Times New Roman"/>
          <w:lang w:val="en-GB"/>
        </w:rPr>
      </w:pPr>
    </w:p>
    <w:p w14:paraId="3E791576" w14:textId="77777777" w:rsidR="00016B33" w:rsidRPr="00E1036B" w:rsidRDefault="00016B33" w:rsidP="00DB1098">
      <w:pPr>
        <w:rPr>
          <w:rFonts w:ascii="Times New Roman" w:hAnsi="Times New Roman" w:cs="Times New Roman"/>
          <w:lang w:val="en-GB"/>
        </w:rPr>
      </w:pPr>
    </w:p>
    <w:p w14:paraId="19949B58" w14:textId="77777777" w:rsidR="00016B33" w:rsidRPr="00E1036B" w:rsidRDefault="00016B33" w:rsidP="00DB1098">
      <w:pPr>
        <w:rPr>
          <w:rFonts w:ascii="Times New Roman" w:hAnsi="Times New Roman" w:cs="Times New Roman"/>
          <w:lang w:val="en-GB"/>
        </w:rPr>
      </w:pPr>
    </w:p>
    <w:p w14:paraId="3CBB8C6E" w14:textId="77777777" w:rsidR="00016B33" w:rsidRPr="00E1036B" w:rsidRDefault="00016B33" w:rsidP="00DB1098">
      <w:pPr>
        <w:rPr>
          <w:rFonts w:ascii="Times New Roman" w:hAnsi="Times New Roman" w:cs="Times New Roman"/>
          <w:lang w:val="en-GB"/>
        </w:rPr>
      </w:pPr>
    </w:p>
    <w:p w14:paraId="69C08F20" w14:textId="77777777" w:rsidR="00016B33" w:rsidRPr="00E1036B" w:rsidRDefault="00016B33" w:rsidP="00DB1098">
      <w:pPr>
        <w:rPr>
          <w:rFonts w:ascii="Times New Roman" w:hAnsi="Times New Roman" w:cs="Times New Roman"/>
          <w:lang w:val="en-GB"/>
        </w:rPr>
      </w:pPr>
    </w:p>
    <w:p w14:paraId="1913ADBD" w14:textId="77777777" w:rsidR="00016B33" w:rsidRPr="00E1036B" w:rsidRDefault="00016B33" w:rsidP="00DB1098">
      <w:pPr>
        <w:rPr>
          <w:rFonts w:ascii="Times New Roman" w:hAnsi="Times New Roman" w:cs="Times New Roman"/>
          <w:lang w:val="en-GB"/>
        </w:rPr>
      </w:pPr>
    </w:p>
    <w:sectPr w:rsidR="00016B33" w:rsidRPr="00E1036B" w:rsidSect="005F72BC">
      <w:type w:val="continuous"/>
      <w:pgSz w:w="11906" w:h="16838"/>
      <w:pgMar w:top="1440" w:right="1800" w:bottom="1440" w:left="1800" w:header="851" w:footer="992" w:gutter="0"/>
      <w:cols w:space="425"/>
      <w:titlePg/>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0CDE0" w14:textId="77777777" w:rsidR="005F72BC" w:rsidRDefault="005F72BC" w:rsidP="002D437A">
      <w:r>
        <w:separator/>
      </w:r>
    </w:p>
  </w:endnote>
  <w:endnote w:type="continuationSeparator" w:id="0">
    <w:p w14:paraId="178C78EC" w14:textId="77777777" w:rsidR="005F72BC" w:rsidRDefault="005F72BC" w:rsidP="002D43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ato-Regular">
    <w:altName w:val="Segoe UI"/>
    <w:panose1 w:val="020B0604020202020204"/>
    <w:charset w:val="00"/>
    <w:family w:val="auto"/>
    <w:notTrueType/>
    <w:pitch w:val="default"/>
    <w:sig w:usb0="00000003" w:usb1="00000000" w:usb2="00000000" w:usb3="00000000" w:csb0="00000001"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0002A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Microsoft JhengHei UI">
    <w:panose1 w:val="020B0604030504040204"/>
    <w:charset w:val="88"/>
    <w:family w:val="swiss"/>
    <w:pitch w:val="variable"/>
    <w:sig w:usb0="000002A7" w:usb1="28CF4400" w:usb2="00000016" w:usb3="00000000" w:csb0="00100009"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細明體">
    <w:altName w:val="MingLiU"/>
    <w:panose1 w:val="02020509000000000000"/>
    <w:charset w:val="88"/>
    <w:family w:val="modern"/>
    <w:pitch w:val="fixed"/>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F4C8F" w14:textId="77777777" w:rsidR="00B77246" w:rsidRDefault="00B77246">
    <w:pPr>
      <w:pStyle w:val="af2"/>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lang w:val="zh-TW"/>
      </w:rPr>
      <w:t>2</w:t>
    </w:r>
    <w:r>
      <w:rPr>
        <w:caps/>
        <w:color w:val="4472C4" w:themeColor="accent1"/>
      </w:rPr>
      <w:fldChar w:fldCharType="end"/>
    </w:r>
  </w:p>
  <w:p w14:paraId="314DD9F8" w14:textId="77777777" w:rsidR="00B77246" w:rsidRDefault="00B77246">
    <w:pPr>
      <w:pStyle w:val="af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5795070"/>
      <w:docPartObj>
        <w:docPartGallery w:val="Page Numbers (Bottom of Page)"/>
        <w:docPartUnique/>
      </w:docPartObj>
    </w:sdtPr>
    <w:sdtContent>
      <w:p w14:paraId="42DE8D2B" w14:textId="5182A43E" w:rsidR="00B77246" w:rsidRDefault="00B77246">
        <w:pPr>
          <w:pStyle w:val="af2"/>
          <w:jc w:val="center"/>
        </w:pPr>
        <w:r>
          <w:fldChar w:fldCharType="begin"/>
        </w:r>
        <w:r>
          <w:instrText>PAGE   \* MERGEFORMAT</w:instrText>
        </w:r>
        <w:r>
          <w:fldChar w:fldCharType="separate"/>
        </w:r>
        <w:r>
          <w:rPr>
            <w:lang w:val="zh-CN" w:eastAsia="zh-CN"/>
          </w:rPr>
          <w:t>2</w:t>
        </w:r>
        <w:r>
          <w:fldChar w:fldCharType="end"/>
        </w:r>
      </w:p>
    </w:sdtContent>
  </w:sdt>
  <w:p w14:paraId="4D9FCAEC" w14:textId="77777777" w:rsidR="00B77246" w:rsidRDefault="00B77246">
    <w:pPr>
      <w:pStyle w:val="af2"/>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957196"/>
      <w:docPartObj>
        <w:docPartGallery w:val="Page Numbers (Bottom of Page)"/>
        <w:docPartUnique/>
      </w:docPartObj>
    </w:sdtPr>
    <w:sdtContent>
      <w:p w14:paraId="033D7604" w14:textId="77777777" w:rsidR="00B77246" w:rsidRDefault="00B77246">
        <w:pPr>
          <w:pStyle w:val="af2"/>
          <w:jc w:val="center"/>
        </w:pPr>
        <w:r>
          <w:fldChar w:fldCharType="begin"/>
        </w:r>
        <w:r>
          <w:instrText>PAGE   \* MERGEFORMAT</w:instrText>
        </w:r>
        <w:r>
          <w:fldChar w:fldCharType="separate"/>
        </w:r>
        <w:r>
          <w:rPr>
            <w:lang w:val="zh-CN" w:eastAsia="zh-CN"/>
          </w:rPr>
          <w:t>2</w:t>
        </w:r>
        <w:r>
          <w:fldChar w:fldCharType="end"/>
        </w:r>
      </w:p>
    </w:sdtContent>
  </w:sdt>
  <w:p w14:paraId="67E523A9" w14:textId="77777777" w:rsidR="00B77246" w:rsidRDefault="00B77246">
    <w:pPr>
      <w:pStyle w:val="af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6602D" w14:textId="77777777" w:rsidR="005F72BC" w:rsidRDefault="005F72BC" w:rsidP="002D437A">
      <w:r>
        <w:separator/>
      </w:r>
    </w:p>
  </w:footnote>
  <w:footnote w:type="continuationSeparator" w:id="0">
    <w:p w14:paraId="65343CEC" w14:textId="77777777" w:rsidR="005F72BC" w:rsidRDefault="005F72BC" w:rsidP="002D43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F0E07"/>
    <w:multiLevelType w:val="hybridMultilevel"/>
    <w:tmpl w:val="C3B8035A"/>
    <w:lvl w:ilvl="0" w:tplc="76004BAE">
      <w:start w:val="5"/>
      <w:numFmt w:val="bullet"/>
      <w:lvlText w:val="-"/>
      <w:lvlJc w:val="left"/>
      <w:pPr>
        <w:ind w:left="360" w:hanging="360"/>
      </w:pPr>
      <w:rPr>
        <w:rFonts w:ascii="Lato-Regular" w:eastAsiaTheme="minorEastAsia" w:hAnsi="Lato-Regular" w:cs="Lato-Regular"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68E32BE6"/>
    <w:multiLevelType w:val="multilevel"/>
    <w:tmpl w:val="964EDAFE"/>
    <w:lvl w:ilvl="0">
      <w:start w:val="1"/>
      <w:numFmt w:val="decimal"/>
      <w:lvlText w:val="%1."/>
      <w:lvlJc w:val="left"/>
      <w:pPr>
        <w:ind w:left="360" w:hanging="360"/>
      </w:pPr>
      <w:rPr>
        <w:rFonts w:hint="default"/>
      </w:rPr>
    </w:lvl>
    <w:lvl w:ilvl="1">
      <w:start w:val="7"/>
      <w:numFmt w:val="decimal"/>
      <w:isLgl/>
      <w:lvlText w:val="%1.%2"/>
      <w:lvlJc w:val="left"/>
      <w:pPr>
        <w:ind w:left="640" w:hanging="640"/>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989022320">
    <w:abstractNumId w:val="0"/>
  </w:num>
  <w:num w:numId="2" w16cid:durableId="14438406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8A1"/>
    <w:rsid w:val="00001C32"/>
    <w:rsid w:val="0000286D"/>
    <w:rsid w:val="00003A82"/>
    <w:rsid w:val="000044D6"/>
    <w:rsid w:val="00006B01"/>
    <w:rsid w:val="00007C4A"/>
    <w:rsid w:val="00011703"/>
    <w:rsid w:val="00012FC5"/>
    <w:rsid w:val="00013D72"/>
    <w:rsid w:val="00015EA5"/>
    <w:rsid w:val="00016B33"/>
    <w:rsid w:val="000271D7"/>
    <w:rsid w:val="000360BC"/>
    <w:rsid w:val="00041812"/>
    <w:rsid w:val="0004629B"/>
    <w:rsid w:val="000504D6"/>
    <w:rsid w:val="00051C5F"/>
    <w:rsid w:val="00051E7A"/>
    <w:rsid w:val="00053CC5"/>
    <w:rsid w:val="0005553F"/>
    <w:rsid w:val="00055AD7"/>
    <w:rsid w:val="000568B1"/>
    <w:rsid w:val="00056EEE"/>
    <w:rsid w:val="00060968"/>
    <w:rsid w:val="00062736"/>
    <w:rsid w:val="00063704"/>
    <w:rsid w:val="000702B8"/>
    <w:rsid w:val="00070991"/>
    <w:rsid w:val="0007099C"/>
    <w:rsid w:val="000734EB"/>
    <w:rsid w:val="00073837"/>
    <w:rsid w:val="0007499F"/>
    <w:rsid w:val="00074B19"/>
    <w:rsid w:val="00077A78"/>
    <w:rsid w:val="00081060"/>
    <w:rsid w:val="000812D9"/>
    <w:rsid w:val="000815D9"/>
    <w:rsid w:val="000848BB"/>
    <w:rsid w:val="00087186"/>
    <w:rsid w:val="000952D5"/>
    <w:rsid w:val="00095DA1"/>
    <w:rsid w:val="00097913"/>
    <w:rsid w:val="00097A6A"/>
    <w:rsid w:val="000A0156"/>
    <w:rsid w:val="000A1E53"/>
    <w:rsid w:val="000A2BFF"/>
    <w:rsid w:val="000A57B8"/>
    <w:rsid w:val="000A7412"/>
    <w:rsid w:val="000A7FE4"/>
    <w:rsid w:val="000B05B8"/>
    <w:rsid w:val="000B5333"/>
    <w:rsid w:val="000B763B"/>
    <w:rsid w:val="000C20AD"/>
    <w:rsid w:val="000C7952"/>
    <w:rsid w:val="000D0362"/>
    <w:rsid w:val="000D261E"/>
    <w:rsid w:val="000D41F4"/>
    <w:rsid w:val="000D4B0F"/>
    <w:rsid w:val="000D4FC7"/>
    <w:rsid w:val="000E3EEB"/>
    <w:rsid w:val="000E5124"/>
    <w:rsid w:val="000E72A1"/>
    <w:rsid w:val="000E763A"/>
    <w:rsid w:val="000F24C0"/>
    <w:rsid w:val="000F3BB8"/>
    <w:rsid w:val="000F675D"/>
    <w:rsid w:val="000F6D8E"/>
    <w:rsid w:val="00100C38"/>
    <w:rsid w:val="00102EED"/>
    <w:rsid w:val="00103819"/>
    <w:rsid w:val="00103CDF"/>
    <w:rsid w:val="0010473B"/>
    <w:rsid w:val="001066E1"/>
    <w:rsid w:val="0010678A"/>
    <w:rsid w:val="001071D1"/>
    <w:rsid w:val="001077DE"/>
    <w:rsid w:val="00116D69"/>
    <w:rsid w:val="00124A24"/>
    <w:rsid w:val="00130668"/>
    <w:rsid w:val="0013127F"/>
    <w:rsid w:val="0013363B"/>
    <w:rsid w:val="0013452A"/>
    <w:rsid w:val="0013594C"/>
    <w:rsid w:val="001369E7"/>
    <w:rsid w:val="001374CC"/>
    <w:rsid w:val="00150B47"/>
    <w:rsid w:val="00151EED"/>
    <w:rsid w:val="0015225E"/>
    <w:rsid w:val="0015380A"/>
    <w:rsid w:val="00155C1C"/>
    <w:rsid w:val="001575FD"/>
    <w:rsid w:val="0016027B"/>
    <w:rsid w:val="001615A4"/>
    <w:rsid w:val="0016182C"/>
    <w:rsid w:val="00163D4D"/>
    <w:rsid w:val="00164449"/>
    <w:rsid w:val="00167827"/>
    <w:rsid w:val="00170DA3"/>
    <w:rsid w:val="00170DA5"/>
    <w:rsid w:val="001739BF"/>
    <w:rsid w:val="001763D1"/>
    <w:rsid w:val="001810C6"/>
    <w:rsid w:val="001820B6"/>
    <w:rsid w:val="0018210B"/>
    <w:rsid w:val="00182AE5"/>
    <w:rsid w:val="0018340E"/>
    <w:rsid w:val="0018560A"/>
    <w:rsid w:val="001863B2"/>
    <w:rsid w:val="0018728F"/>
    <w:rsid w:val="0018758C"/>
    <w:rsid w:val="00192635"/>
    <w:rsid w:val="00193BEC"/>
    <w:rsid w:val="00195432"/>
    <w:rsid w:val="001957BA"/>
    <w:rsid w:val="001A2EFC"/>
    <w:rsid w:val="001A66EA"/>
    <w:rsid w:val="001A6BF0"/>
    <w:rsid w:val="001A7511"/>
    <w:rsid w:val="001A7A90"/>
    <w:rsid w:val="001B1E41"/>
    <w:rsid w:val="001B1E55"/>
    <w:rsid w:val="001B4D6E"/>
    <w:rsid w:val="001B6C51"/>
    <w:rsid w:val="001C28F0"/>
    <w:rsid w:val="001C2D98"/>
    <w:rsid w:val="001C3173"/>
    <w:rsid w:val="001C4568"/>
    <w:rsid w:val="001D6148"/>
    <w:rsid w:val="001D7925"/>
    <w:rsid w:val="001D7B9C"/>
    <w:rsid w:val="001E34D4"/>
    <w:rsid w:val="001E398A"/>
    <w:rsid w:val="001E6C79"/>
    <w:rsid w:val="001F23C0"/>
    <w:rsid w:val="001F272A"/>
    <w:rsid w:val="001F439D"/>
    <w:rsid w:val="001F5C86"/>
    <w:rsid w:val="00200738"/>
    <w:rsid w:val="0020130F"/>
    <w:rsid w:val="00201FC3"/>
    <w:rsid w:val="00202FE6"/>
    <w:rsid w:val="00203A7E"/>
    <w:rsid w:val="00207B9F"/>
    <w:rsid w:val="00214AA7"/>
    <w:rsid w:val="00215971"/>
    <w:rsid w:val="00216158"/>
    <w:rsid w:val="00221CCA"/>
    <w:rsid w:val="00222CC7"/>
    <w:rsid w:val="00232AC5"/>
    <w:rsid w:val="00236D60"/>
    <w:rsid w:val="00240893"/>
    <w:rsid w:val="00244480"/>
    <w:rsid w:val="002508CE"/>
    <w:rsid w:val="00250DE2"/>
    <w:rsid w:val="00252ECB"/>
    <w:rsid w:val="00253419"/>
    <w:rsid w:val="00253710"/>
    <w:rsid w:val="00256DE4"/>
    <w:rsid w:val="00257B32"/>
    <w:rsid w:val="00267AAE"/>
    <w:rsid w:val="0027193B"/>
    <w:rsid w:val="002734E6"/>
    <w:rsid w:val="00273C9C"/>
    <w:rsid w:val="00276819"/>
    <w:rsid w:val="00277EF2"/>
    <w:rsid w:val="00277F66"/>
    <w:rsid w:val="002804ED"/>
    <w:rsid w:val="00280D11"/>
    <w:rsid w:val="00283006"/>
    <w:rsid w:val="002849E8"/>
    <w:rsid w:val="00290244"/>
    <w:rsid w:val="00291C53"/>
    <w:rsid w:val="002940A0"/>
    <w:rsid w:val="00294A2B"/>
    <w:rsid w:val="00295163"/>
    <w:rsid w:val="002951BB"/>
    <w:rsid w:val="00296E45"/>
    <w:rsid w:val="002A0591"/>
    <w:rsid w:val="002A0D94"/>
    <w:rsid w:val="002A6AFD"/>
    <w:rsid w:val="002B3A88"/>
    <w:rsid w:val="002B4AE5"/>
    <w:rsid w:val="002B70B4"/>
    <w:rsid w:val="002C10A2"/>
    <w:rsid w:val="002C6203"/>
    <w:rsid w:val="002C7B3B"/>
    <w:rsid w:val="002D320E"/>
    <w:rsid w:val="002D437A"/>
    <w:rsid w:val="002D6DC4"/>
    <w:rsid w:val="002E2B9C"/>
    <w:rsid w:val="002E4399"/>
    <w:rsid w:val="002F1F21"/>
    <w:rsid w:val="002F2F42"/>
    <w:rsid w:val="002F73BD"/>
    <w:rsid w:val="00301769"/>
    <w:rsid w:val="0031002B"/>
    <w:rsid w:val="003101CD"/>
    <w:rsid w:val="00317012"/>
    <w:rsid w:val="0031782E"/>
    <w:rsid w:val="003178A3"/>
    <w:rsid w:val="0032053D"/>
    <w:rsid w:val="00322C34"/>
    <w:rsid w:val="00327843"/>
    <w:rsid w:val="00337752"/>
    <w:rsid w:val="00337CC8"/>
    <w:rsid w:val="00340211"/>
    <w:rsid w:val="00342AE2"/>
    <w:rsid w:val="00347645"/>
    <w:rsid w:val="0035029E"/>
    <w:rsid w:val="00355884"/>
    <w:rsid w:val="00362264"/>
    <w:rsid w:val="00362570"/>
    <w:rsid w:val="003626FE"/>
    <w:rsid w:val="00362A24"/>
    <w:rsid w:val="003635AB"/>
    <w:rsid w:val="003644DD"/>
    <w:rsid w:val="003648B0"/>
    <w:rsid w:val="00364A70"/>
    <w:rsid w:val="00365867"/>
    <w:rsid w:val="00365DC0"/>
    <w:rsid w:val="0036770A"/>
    <w:rsid w:val="00371AF1"/>
    <w:rsid w:val="003722FD"/>
    <w:rsid w:val="00381220"/>
    <w:rsid w:val="00381B89"/>
    <w:rsid w:val="003822DF"/>
    <w:rsid w:val="00383685"/>
    <w:rsid w:val="00383739"/>
    <w:rsid w:val="003854BD"/>
    <w:rsid w:val="0038708C"/>
    <w:rsid w:val="00387F16"/>
    <w:rsid w:val="003919D3"/>
    <w:rsid w:val="00393C17"/>
    <w:rsid w:val="00397C5B"/>
    <w:rsid w:val="003A0133"/>
    <w:rsid w:val="003A5046"/>
    <w:rsid w:val="003B2EF8"/>
    <w:rsid w:val="003B6FE4"/>
    <w:rsid w:val="003B77FA"/>
    <w:rsid w:val="003C0CFD"/>
    <w:rsid w:val="003C1763"/>
    <w:rsid w:val="003D61CE"/>
    <w:rsid w:val="003D718A"/>
    <w:rsid w:val="003E1C32"/>
    <w:rsid w:val="003E1DA4"/>
    <w:rsid w:val="003E318A"/>
    <w:rsid w:val="003E4811"/>
    <w:rsid w:val="003E4BDB"/>
    <w:rsid w:val="003E6960"/>
    <w:rsid w:val="003E782C"/>
    <w:rsid w:val="003F0C11"/>
    <w:rsid w:val="003F4839"/>
    <w:rsid w:val="003F669E"/>
    <w:rsid w:val="003F7384"/>
    <w:rsid w:val="003F7450"/>
    <w:rsid w:val="004002BD"/>
    <w:rsid w:val="00411C02"/>
    <w:rsid w:val="00415027"/>
    <w:rsid w:val="00415E70"/>
    <w:rsid w:val="00417B47"/>
    <w:rsid w:val="00422590"/>
    <w:rsid w:val="00422BCA"/>
    <w:rsid w:val="00422E23"/>
    <w:rsid w:val="004243B1"/>
    <w:rsid w:val="00426F40"/>
    <w:rsid w:val="00427EB6"/>
    <w:rsid w:val="00430765"/>
    <w:rsid w:val="004314F7"/>
    <w:rsid w:val="00432CD7"/>
    <w:rsid w:val="0043357F"/>
    <w:rsid w:val="004342C8"/>
    <w:rsid w:val="00434437"/>
    <w:rsid w:val="004360C7"/>
    <w:rsid w:val="0043706B"/>
    <w:rsid w:val="00437357"/>
    <w:rsid w:val="00440C9E"/>
    <w:rsid w:val="004410F2"/>
    <w:rsid w:val="00446121"/>
    <w:rsid w:val="00446506"/>
    <w:rsid w:val="0045035E"/>
    <w:rsid w:val="0045048F"/>
    <w:rsid w:val="00450B75"/>
    <w:rsid w:val="00452ACE"/>
    <w:rsid w:val="00453129"/>
    <w:rsid w:val="00453352"/>
    <w:rsid w:val="00453DC7"/>
    <w:rsid w:val="00461332"/>
    <w:rsid w:val="004617DA"/>
    <w:rsid w:val="004630BD"/>
    <w:rsid w:val="00465BDF"/>
    <w:rsid w:val="004663E8"/>
    <w:rsid w:val="00475F3F"/>
    <w:rsid w:val="00476E46"/>
    <w:rsid w:val="00477790"/>
    <w:rsid w:val="0048116F"/>
    <w:rsid w:val="004824A2"/>
    <w:rsid w:val="00484455"/>
    <w:rsid w:val="00485A59"/>
    <w:rsid w:val="00485C1D"/>
    <w:rsid w:val="00485C9D"/>
    <w:rsid w:val="00490538"/>
    <w:rsid w:val="00490EA3"/>
    <w:rsid w:val="00491C26"/>
    <w:rsid w:val="00491E83"/>
    <w:rsid w:val="00496B5B"/>
    <w:rsid w:val="004A0881"/>
    <w:rsid w:val="004A21F3"/>
    <w:rsid w:val="004A28F4"/>
    <w:rsid w:val="004A3673"/>
    <w:rsid w:val="004A7805"/>
    <w:rsid w:val="004B1307"/>
    <w:rsid w:val="004B5A09"/>
    <w:rsid w:val="004C55EF"/>
    <w:rsid w:val="004C74A9"/>
    <w:rsid w:val="004D1202"/>
    <w:rsid w:val="004D15D7"/>
    <w:rsid w:val="004D3EB4"/>
    <w:rsid w:val="004D74AD"/>
    <w:rsid w:val="004E00BC"/>
    <w:rsid w:val="004E0D79"/>
    <w:rsid w:val="004E4AE9"/>
    <w:rsid w:val="004E51A8"/>
    <w:rsid w:val="004E6B16"/>
    <w:rsid w:val="004F08CF"/>
    <w:rsid w:val="004F798D"/>
    <w:rsid w:val="00503CD2"/>
    <w:rsid w:val="00504D68"/>
    <w:rsid w:val="005057FD"/>
    <w:rsid w:val="00505E1C"/>
    <w:rsid w:val="0051275E"/>
    <w:rsid w:val="005143DC"/>
    <w:rsid w:val="005158CB"/>
    <w:rsid w:val="0052001C"/>
    <w:rsid w:val="00523487"/>
    <w:rsid w:val="00523681"/>
    <w:rsid w:val="00523B0D"/>
    <w:rsid w:val="00523B5D"/>
    <w:rsid w:val="00525484"/>
    <w:rsid w:val="005259F6"/>
    <w:rsid w:val="0052638F"/>
    <w:rsid w:val="00530891"/>
    <w:rsid w:val="00535076"/>
    <w:rsid w:val="005369C9"/>
    <w:rsid w:val="00536E30"/>
    <w:rsid w:val="00536FE1"/>
    <w:rsid w:val="00537D4C"/>
    <w:rsid w:val="00542D0D"/>
    <w:rsid w:val="005437F0"/>
    <w:rsid w:val="005457D6"/>
    <w:rsid w:val="00546779"/>
    <w:rsid w:val="005507C6"/>
    <w:rsid w:val="00555D19"/>
    <w:rsid w:val="00557EEE"/>
    <w:rsid w:val="00562A01"/>
    <w:rsid w:val="00565AE9"/>
    <w:rsid w:val="0056649B"/>
    <w:rsid w:val="00567D91"/>
    <w:rsid w:val="005709D7"/>
    <w:rsid w:val="00570EF9"/>
    <w:rsid w:val="00571EF5"/>
    <w:rsid w:val="00573122"/>
    <w:rsid w:val="00573434"/>
    <w:rsid w:val="005754D5"/>
    <w:rsid w:val="00577760"/>
    <w:rsid w:val="00577CA5"/>
    <w:rsid w:val="005823A6"/>
    <w:rsid w:val="0058368C"/>
    <w:rsid w:val="00591242"/>
    <w:rsid w:val="005A1D97"/>
    <w:rsid w:val="005A2A72"/>
    <w:rsid w:val="005A4056"/>
    <w:rsid w:val="005A754A"/>
    <w:rsid w:val="005A7EC5"/>
    <w:rsid w:val="005B08FD"/>
    <w:rsid w:val="005B0CD9"/>
    <w:rsid w:val="005B0F9D"/>
    <w:rsid w:val="005B693D"/>
    <w:rsid w:val="005C36B5"/>
    <w:rsid w:val="005D16C3"/>
    <w:rsid w:val="005D3CA9"/>
    <w:rsid w:val="005E34B9"/>
    <w:rsid w:val="005E4D32"/>
    <w:rsid w:val="005F1887"/>
    <w:rsid w:val="005F7227"/>
    <w:rsid w:val="005F72BC"/>
    <w:rsid w:val="00600CB0"/>
    <w:rsid w:val="00605833"/>
    <w:rsid w:val="00605B30"/>
    <w:rsid w:val="0060602A"/>
    <w:rsid w:val="006060F5"/>
    <w:rsid w:val="006076AA"/>
    <w:rsid w:val="0061002E"/>
    <w:rsid w:val="00612ACC"/>
    <w:rsid w:val="00613CF3"/>
    <w:rsid w:val="0061628A"/>
    <w:rsid w:val="00617342"/>
    <w:rsid w:val="006208B1"/>
    <w:rsid w:val="006256C2"/>
    <w:rsid w:val="00630AE0"/>
    <w:rsid w:val="006328D0"/>
    <w:rsid w:val="00635F59"/>
    <w:rsid w:val="00637D2F"/>
    <w:rsid w:val="0065058A"/>
    <w:rsid w:val="00650893"/>
    <w:rsid w:val="00653AE7"/>
    <w:rsid w:val="0065552F"/>
    <w:rsid w:val="0066210F"/>
    <w:rsid w:val="00663C24"/>
    <w:rsid w:val="00665442"/>
    <w:rsid w:val="0066563E"/>
    <w:rsid w:val="00670305"/>
    <w:rsid w:val="00673319"/>
    <w:rsid w:val="00673927"/>
    <w:rsid w:val="00673E6E"/>
    <w:rsid w:val="0067463B"/>
    <w:rsid w:val="006803F6"/>
    <w:rsid w:val="00680890"/>
    <w:rsid w:val="00691251"/>
    <w:rsid w:val="00691838"/>
    <w:rsid w:val="00691C04"/>
    <w:rsid w:val="00692FCB"/>
    <w:rsid w:val="00695D97"/>
    <w:rsid w:val="0069704D"/>
    <w:rsid w:val="006A29D6"/>
    <w:rsid w:val="006A2B96"/>
    <w:rsid w:val="006A2C97"/>
    <w:rsid w:val="006A33D2"/>
    <w:rsid w:val="006A5F6E"/>
    <w:rsid w:val="006A63C0"/>
    <w:rsid w:val="006A76A8"/>
    <w:rsid w:val="006B0882"/>
    <w:rsid w:val="006B18A2"/>
    <w:rsid w:val="006B1A18"/>
    <w:rsid w:val="006C5106"/>
    <w:rsid w:val="006D5EA1"/>
    <w:rsid w:val="006D5FB0"/>
    <w:rsid w:val="006E0BBA"/>
    <w:rsid w:val="006E11CF"/>
    <w:rsid w:val="006E3F8D"/>
    <w:rsid w:val="006E45EC"/>
    <w:rsid w:val="006E46BB"/>
    <w:rsid w:val="006E4A2A"/>
    <w:rsid w:val="006E5779"/>
    <w:rsid w:val="006F0719"/>
    <w:rsid w:val="006F1095"/>
    <w:rsid w:val="006F4BE6"/>
    <w:rsid w:val="007003BC"/>
    <w:rsid w:val="00704789"/>
    <w:rsid w:val="007061B3"/>
    <w:rsid w:val="0070708D"/>
    <w:rsid w:val="00707B8A"/>
    <w:rsid w:val="00707DC2"/>
    <w:rsid w:val="0071694A"/>
    <w:rsid w:val="0071790D"/>
    <w:rsid w:val="00717AB5"/>
    <w:rsid w:val="00723F6A"/>
    <w:rsid w:val="00727B70"/>
    <w:rsid w:val="007305D5"/>
    <w:rsid w:val="007322DA"/>
    <w:rsid w:val="007327F5"/>
    <w:rsid w:val="00734A5D"/>
    <w:rsid w:val="007359E8"/>
    <w:rsid w:val="00735C38"/>
    <w:rsid w:val="00736DCE"/>
    <w:rsid w:val="00736EE4"/>
    <w:rsid w:val="0074248A"/>
    <w:rsid w:val="0074537B"/>
    <w:rsid w:val="00745D91"/>
    <w:rsid w:val="00750C48"/>
    <w:rsid w:val="007566D9"/>
    <w:rsid w:val="007570BE"/>
    <w:rsid w:val="00764096"/>
    <w:rsid w:val="007656E0"/>
    <w:rsid w:val="00766354"/>
    <w:rsid w:val="00767D4F"/>
    <w:rsid w:val="007705B2"/>
    <w:rsid w:val="00774129"/>
    <w:rsid w:val="00775285"/>
    <w:rsid w:val="00775E8F"/>
    <w:rsid w:val="00780D3C"/>
    <w:rsid w:val="0078255A"/>
    <w:rsid w:val="007831A3"/>
    <w:rsid w:val="00783982"/>
    <w:rsid w:val="00791083"/>
    <w:rsid w:val="00791212"/>
    <w:rsid w:val="007A295E"/>
    <w:rsid w:val="007A3378"/>
    <w:rsid w:val="007A4CC9"/>
    <w:rsid w:val="007A4FD8"/>
    <w:rsid w:val="007A6365"/>
    <w:rsid w:val="007B0242"/>
    <w:rsid w:val="007B0AE5"/>
    <w:rsid w:val="007B13F0"/>
    <w:rsid w:val="007B246D"/>
    <w:rsid w:val="007B273B"/>
    <w:rsid w:val="007B404C"/>
    <w:rsid w:val="007B5FE2"/>
    <w:rsid w:val="007B7DE3"/>
    <w:rsid w:val="007C0D89"/>
    <w:rsid w:val="007C3A6D"/>
    <w:rsid w:val="007C3D4B"/>
    <w:rsid w:val="007C3DB5"/>
    <w:rsid w:val="007C4A5F"/>
    <w:rsid w:val="007C76F6"/>
    <w:rsid w:val="007D578B"/>
    <w:rsid w:val="007D706F"/>
    <w:rsid w:val="007E3ABB"/>
    <w:rsid w:val="007E4009"/>
    <w:rsid w:val="007E5D8B"/>
    <w:rsid w:val="007E7C0C"/>
    <w:rsid w:val="007F01E1"/>
    <w:rsid w:val="008000AA"/>
    <w:rsid w:val="0080080A"/>
    <w:rsid w:val="00800D13"/>
    <w:rsid w:val="0080242E"/>
    <w:rsid w:val="00802A22"/>
    <w:rsid w:val="00802D16"/>
    <w:rsid w:val="008037FC"/>
    <w:rsid w:val="00806DA8"/>
    <w:rsid w:val="00815D53"/>
    <w:rsid w:val="00815EDF"/>
    <w:rsid w:val="00815FC6"/>
    <w:rsid w:val="008170C9"/>
    <w:rsid w:val="008215FA"/>
    <w:rsid w:val="008222B4"/>
    <w:rsid w:val="00823A58"/>
    <w:rsid w:val="00823D61"/>
    <w:rsid w:val="008258F7"/>
    <w:rsid w:val="00826D0D"/>
    <w:rsid w:val="00826F64"/>
    <w:rsid w:val="008274B7"/>
    <w:rsid w:val="00827EE8"/>
    <w:rsid w:val="00831082"/>
    <w:rsid w:val="008333B3"/>
    <w:rsid w:val="008338A0"/>
    <w:rsid w:val="008349B9"/>
    <w:rsid w:val="00836E5E"/>
    <w:rsid w:val="00837EDD"/>
    <w:rsid w:val="0084199B"/>
    <w:rsid w:val="0084241E"/>
    <w:rsid w:val="00844DB1"/>
    <w:rsid w:val="0084599B"/>
    <w:rsid w:val="0085086D"/>
    <w:rsid w:val="00851B2B"/>
    <w:rsid w:val="00856507"/>
    <w:rsid w:val="00866708"/>
    <w:rsid w:val="00867050"/>
    <w:rsid w:val="0087471A"/>
    <w:rsid w:val="008767CC"/>
    <w:rsid w:val="00877662"/>
    <w:rsid w:val="00881745"/>
    <w:rsid w:val="008850D0"/>
    <w:rsid w:val="008857C6"/>
    <w:rsid w:val="00886BE8"/>
    <w:rsid w:val="00887042"/>
    <w:rsid w:val="0088712E"/>
    <w:rsid w:val="00887A56"/>
    <w:rsid w:val="00893F8E"/>
    <w:rsid w:val="008948D0"/>
    <w:rsid w:val="0089659E"/>
    <w:rsid w:val="00896DF1"/>
    <w:rsid w:val="0089799D"/>
    <w:rsid w:val="00897F84"/>
    <w:rsid w:val="008A06F5"/>
    <w:rsid w:val="008A0846"/>
    <w:rsid w:val="008A22CD"/>
    <w:rsid w:val="008A5721"/>
    <w:rsid w:val="008A69A3"/>
    <w:rsid w:val="008B07B8"/>
    <w:rsid w:val="008B0CE7"/>
    <w:rsid w:val="008B19AE"/>
    <w:rsid w:val="008B1EE1"/>
    <w:rsid w:val="008B2E1A"/>
    <w:rsid w:val="008B2E72"/>
    <w:rsid w:val="008B4F72"/>
    <w:rsid w:val="008B5125"/>
    <w:rsid w:val="008C1044"/>
    <w:rsid w:val="008C20D6"/>
    <w:rsid w:val="008C497E"/>
    <w:rsid w:val="008C6461"/>
    <w:rsid w:val="008C6CC0"/>
    <w:rsid w:val="008C7232"/>
    <w:rsid w:val="008D1234"/>
    <w:rsid w:val="008D24C5"/>
    <w:rsid w:val="008D5C19"/>
    <w:rsid w:val="008D7762"/>
    <w:rsid w:val="008E290F"/>
    <w:rsid w:val="008E36E5"/>
    <w:rsid w:val="008E3ECF"/>
    <w:rsid w:val="008E4E8A"/>
    <w:rsid w:val="008E5CCB"/>
    <w:rsid w:val="008E5DA5"/>
    <w:rsid w:val="008E68A7"/>
    <w:rsid w:val="008F1AE9"/>
    <w:rsid w:val="008F2FFA"/>
    <w:rsid w:val="008F3DA6"/>
    <w:rsid w:val="008F4D49"/>
    <w:rsid w:val="008F5DD0"/>
    <w:rsid w:val="00903DF5"/>
    <w:rsid w:val="00904700"/>
    <w:rsid w:val="00911ACE"/>
    <w:rsid w:val="00913427"/>
    <w:rsid w:val="00915F52"/>
    <w:rsid w:val="00922286"/>
    <w:rsid w:val="009228B9"/>
    <w:rsid w:val="009258DF"/>
    <w:rsid w:val="00926FE9"/>
    <w:rsid w:val="00927725"/>
    <w:rsid w:val="00930331"/>
    <w:rsid w:val="009316F6"/>
    <w:rsid w:val="0093728B"/>
    <w:rsid w:val="0094117A"/>
    <w:rsid w:val="0094163B"/>
    <w:rsid w:val="00942557"/>
    <w:rsid w:val="00942A2F"/>
    <w:rsid w:val="009465E2"/>
    <w:rsid w:val="00947FC0"/>
    <w:rsid w:val="00950442"/>
    <w:rsid w:val="009529A5"/>
    <w:rsid w:val="0095723E"/>
    <w:rsid w:val="00957363"/>
    <w:rsid w:val="009604AF"/>
    <w:rsid w:val="0096551E"/>
    <w:rsid w:val="009660E5"/>
    <w:rsid w:val="00966153"/>
    <w:rsid w:val="009662DA"/>
    <w:rsid w:val="00966547"/>
    <w:rsid w:val="009668C7"/>
    <w:rsid w:val="009704D6"/>
    <w:rsid w:val="00971B87"/>
    <w:rsid w:val="00972559"/>
    <w:rsid w:val="0097471A"/>
    <w:rsid w:val="00976489"/>
    <w:rsid w:val="00982E4E"/>
    <w:rsid w:val="00983A39"/>
    <w:rsid w:val="009872C8"/>
    <w:rsid w:val="0099173B"/>
    <w:rsid w:val="00995EEC"/>
    <w:rsid w:val="009A073B"/>
    <w:rsid w:val="009A0CB5"/>
    <w:rsid w:val="009A44D5"/>
    <w:rsid w:val="009A6D8B"/>
    <w:rsid w:val="009A7469"/>
    <w:rsid w:val="009B3A7D"/>
    <w:rsid w:val="009B3D50"/>
    <w:rsid w:val="009B534E"/>
    <w:rsid w:val="009B5762"/>
    <w:rsid w:val="009B5DBF"/>
    <w:rsid w:val="009B6321"/>
    <w:rsid w:val="009C4700"/>
    <w:rsid w:val="009C6806"/>
    <w:rsid w:val="009D3F6B"/>
    <w:rsid w:val="009D501C"/>
    <w:rsid w:val="009D6E49"/>
    <w:rsid w:val="009D756B"/>
    <w:rsid w:val="009E0210"/>
    <w:rsid w:val="009E193A"/>
    <w:rsid w:val="009E54E4"/>
    <w:rsid w:val="009E76A9"/>
    <w:rsid w:val="009F0567"/>
    <w:rsid w:val="009F188F"/>
    <w:rsid w:val="009F1AD4"/>
    <w:rsid w:val="009F2990"/>
    <w:rsid w:val="009F2BF0"/>
    <w:rsid w:val="009F3E80"/>
    <w:rsid w:val="009F44EB"/>
    <w:rsid w:val="009F592E"/>
    <w:rsid w:val="00A0011B"/>
    <w:rsid w:val="00A00CC2"/>
    <w:rsid w:val="00A05405"/>
    <w:rsid w:val="00A0562A"/>
    <w:rsid w:val="00A07F8C"/>
    <w:rsid w:val="00A102F0"/>
    <w:rsid w:val="00A10733"/>
    <w:rsid w:val="00A11C2E"/>
    <w:rsid w:val="00A12F88"/>
    <w:rsid w:val="00A137A2"/>
    <w:rsid w:val="00A15BF0"/>
    <w:rsid w:val="00A20228"/>
    <w:rsid w:val="00A21606"/>
    <w:rsid w:val="00A26985"/>
    <w:rsid w:val="00A3357A"/>
    <w:rsid w:val="00A3423E"/>
    <w:rsid w:val="00A355EA"/>
    <w:rsid w:val="00A411A9"/>
    <w:rsid w:val="00A47CD0"/>
    <w:rsid w:val="00A51041"/>
    <w:rsid w:val="00A56DCB"/>
    <w:rsid w:val="00A607DA"/>
    <w:rsid w:val="00A61CD9"/>
    <w:rsid w:val="00A62566"/>
    <w:rsid w:val="00A633F6"/>
    <w:rsid w:val="00A6343D"/>
    <w:rsid w:val="00A64C0A"/>
    <w:rsid w:val="00A658FD"/>
    <w:rsid w:val="00A6593F"/>
    <w:rsid w:val="00A65AC3"/>
    <w:rsid w:val="00A71CA3"/>
    <w:rsid w:val="00A721EF"/>
    <w:rsid w:val="00A724BB"/>
    <w:rsid w:val="00A77197"/>
    <w:rsid w:val="00A845C6"/>
    <w:rsid w:val="00A942E6"/>
    <w:rsid w:val="00A94717"/>
    <w:rsid w:val="00A94C6C"/>
    <w:rsid w:val="00A95ED0"/>
    <w:rsid w:val="00AA2225"/>
    <w:rsid w:val="00AA6964"/>
    <w:rsid w:val="00AA78ED"/>
    <w:rsid w:val="00AB169D"/>
    <w:rsid w:val="00AB199E"/>
    <w:rsid w:val="00AB2140"/>
    <w:rsid w:val="00AB278B"/>
    <w:rsid w:val="00AB2931"/>
    <w:rsid w:val="00AB2AC9"/>
    <w:rsid w:val="00AB2CAF"/>
    <w:rsid w:val="00AB623B"/>
    <w:rsid w:val="00AB7D50"/>
    <w:rsid w:val="00AC010A"/>
    <w:rsid w:val="00AC2243"/>
    <w:rsid w:val="00AC3E29"/>
    <w:rsid w:val="00AC4F9D"/>
    <w:rsid w:val="00AC5CA5"/>
    <w:rsid w:val="00AC6A01"/>
    <w:rsid w:val="00AD0836"/>
    <w:rsid w:val="00AD2527"/>
    <w:rsid w:val="00AE3F21"/>
    <w:rsid w:val="00AE4B87"/>
    <w:rsid w:val="00AE5C7C"/>
    <w:rsid w:val="00AE6D27"/>
    <w:rsid w:val="00AF0527"/>
    <w:rsid w:val="00AF782A"/>
    <w:rsid w:val="00B00B40"/>
    <w:rsid w:val="00B00BF9"/>
    <w:rsid w:val="00B00CB3"/>
    <w:rsid w:val="00B0308A"/>
    <w:rsid w:val="00B03F0D"/>
    <w:rsid w:val="00B055B0"/>
    <w:rsid w:val="00B06023"/>
    <w:rsid w:val="00B10244"/>
    <w:rsid w:val="00B10B50"/>
    <w:rsid w:val="00B10EB6"/>
    <w:rsid w:val="00B117FB"/>
    <w:rsid w:val="00B1322E"/>
    <w:rsid w:val="00B138C1"/>
    <w:rsid w:val="00B13AA7"/>
    <w:rsid w:val="00B17285"/>
    <w:rsid w:val="00B175A0"/>
    <w:rsid w:val="00B21EA0"/>
    <w:rsid w:val="00B22B6B"/>
    <w:rsid w:val="00B24308"/>
    <w:rsid w:val="00B27A12"/>
    <w:rsid w:val="00B27DC9"/>
    <w:rsid w:val="00B304DB"/>
    <w:rsid w:val="00B319DD"/>
    <w:rsid w:val="00B3244B"/>
    <w:rsid w:val="00B33AEB"/>
    <w:rsid w:val="00B351B8"/>
    <w:rsid w:val="00B40120"/>
    <w:rsid w:val="00B42AAC"/>
    <w:rsid w:val="00B44667"/>
    <w:rsid w:val="00B448B0"/>
    <w:rsid w:val="00B5193C"/>
    <w:rsid w:val="00B563EB"/>
    <w:rsid w:val="00B5666D"/>
    <w:rsid w:val="00B57829"/>
    <w:rsid w:val="00B57EB1"/>
    <w:rsid w:val="00B60B64"/>
    <w:rsid w:val="00B66DA0"/>
    <w:rsid w:val="00B670C8"/>
    <w:rsid w:val="00B701F7"/>
    <w:rsid w:val="00B72ED4"/>
    <w:rsid w:val="00B76F3B"/>
    <w:rsid w:val="00B77246"/>
    <w:rsid w:val="00B80628"/>
    <w:rsid w:val="00B84F99"/>
    <w:rsid w:val="00B87536"/>
    <w:rsid w:val="00B95CAF"/>
    <w:rsid w:val="00BA16C8"/>
    <w:rsid w:val="00BA1C84"/>
    <w:rsid w:val="00BA2317"/>
    <w:rsid w:val="00BB096C"/>
    <w:rsid w:val="00BB1E99"/>
    <w:rsid w:val="00BB23FE"/>
    <w:rsid w:val="00BB5F87"/>
    <w:rsid w:val="00BB61A2"/>
    <w:rsid w:val="00BC1632"/>
    <w:rsid w:val="00BC27CA"/>
    <w:rsid w:val="00BC416E"/>
    <w:rsid w:val="00BD1409"/>
    <w:rsid w:val="00BD1553"/>
    <w:rsid w:val="00BD2B0C"/>
    <w:rsid w:val="00BD3014"/>
    <w:rsid w:val="00BD58E3"/>
    <w:rsid w:val="00BD5A88"/>
    <w:rsid w:val="00BD5E17"/>
    <w:rsid w:val="00BD669D"/>
    <w:rsid w:val="00BD67A7"/>
    <w:rsid w:val="00BD6F3B"/>
    <w:rsid w:val="00BE3296"/>
    <w:rsid w:val="00BE5C5F"/>
    <w:rsid w:val="00BE6396"/>
    <w:rsid w:val="00BE6907"/>
    <w:rsid w:val="00BE7D4D"/>
    <w:rsid w:val="00BF111E"/>
    <w:rsid w:val="00BF1AEC"/>
    <w:rsid w:val="00BF1BF5"/>
    <w:rsid w:val="00BF3FF5"/>
    <w:rsid w:val="00C019DB"/>
    <w:rsid w:val="00C06F12"/>
    <w:rsid w:val="00C1267D"/>
    <w:rsid w:val="00C16BD5"/>
    <w:rsid w:val="00C24914"/>
    <w:rsid w:val="00C25002"/>
    <w:rsid w:val="00C3043B"/>
    <w:rsid w:val="00C32631"/>
    <w:rsid w:val="00C3747D"/>
    <w:rsid w:val="00C37641"/>
    <w:rsid w:val="00C37D13"/>
    <w:rsid w:val="00C40761"/>
    <w:rsid w:val="00C428A1"/>
    <w:rsid w:val="00C44A23"/>
    <w:rsid w:val="00C476EF"/>
    <w:rsid w:val="00C53DD7"/>
    <w:rsid w:val="00C548F5"/>
    <w:rsid w:val="00C55514"/>
    <w:rsid w:val="00C56600"/>
    <w:rsid w:val="00C601B9"/>
    <w:rsid w:val="00C60958"/>
    <w:rsid w:val="00C6109D"/>
    <w:rsid w:val="00C61A58"/>
    <w:rsid w:val="00C61B68"/>
    <w:rsid w:val="00C62721"/>
    <w:rsid w:val="00C62A14"/>
    <w:rsid w:val="00C63044"/>
    <w:rsid w:val="00C63A6F"/>
    <w:rsid w:val="00C675B8"/>
    <w:rsid w:val="00C76473"/>
    <w:rsid w:val="00C766B4"/>
    <w:rsid w:val="00C77735"/>
    <w:rsid w:val="00C812BE"/>
    <w:rsid w:val="00C81D69"/>
    <w:rsid w:val="00C91672"/>
    <w:rsid w:val="00C9359E"/>
    <w:rsid w:val="00C938F2"/>
    <w:rsid w:val="00C93F57"/>
    <w:rsid w:val="00C9515C"/>
    <w:rsid w:val="00C953C4"/>
    <w:rsid w:val="00CA14BF"/>
    <w:rsid w:val="00CA2599"/>
    <w:rsid w:val="00CA4ED7"/>
    <w:rsid w:val="00CA5BEA"/>
    <w:rsid w:val="00CA688F"/>
    <w:rsid w:val="00CB0BD2"/>
    <w:rsid w:val="00CB16B4"/>
    <w:rsid w:val="00CB7BAD"/>
    <w:rsid w:val="00CC1C84"/>
    <w:rsid w:val="00CC4805"/>
    <w:rsid w:val="00CC6DAA"/>
    <w:rsid w:val="00CC7459"/>
    <w:rsid w:val="00CD11A2"/>
    <w:rsid w:val="00CD210B"/>
    <w:rsid w:val="00CD4A07"/>
    <w:rsid w:val="00CD6487"/>
    <w:rsid w:val="00CD7567"/>
    <w:rsid w:val="00CE2224"/>
    <w:rsid w:val="00CE37D0"/>
    <w:rsid w:val="00CE490A"/>
    <w:rsid w:val="00CF2093"/>
    <w:rsid w:val="00CF24B0"/>
    <w:rsid w:val="00CF312C"/>
    <w:rsid w:val="00CF33C4"/>
    <w:rsid w:val="00CF4AD2"/>
    <w:rsid w:val="00CF4FE3"/>
    <w:rsid w:val="00CF61BF"/>
    <w:rsid w:val="00D01F00"/>
    <w:rsid w:val="00D029E0"/>
    <w:rsid w:val="00D02FA7"/>
    <w:rsid w:val="00D036C6"/>
    <w:rsid w:val="00D06B36"/>
    <w:rsid w:val="00D07C8A"/>
    <w:rsid w:val="00D137BB"/>
    <w:rsid w:val="00D13BCC"/>
    <w:rsid w:val="00D14298"/>
    <w:rsid w:val="00D14E95"/>
    <w:rsid w:val="00D20EAC"/>
    <w:rsid w:val="00D2179C"/>
    <w:rsid w:val="00D218BD"/>
    <w:rsid w:val="00D21C64"/>
    <w:rsid w:val="00D232ED"/>
    <w:rsid w:val="00D27B9C"/>
    <w:rsid w:val="00D3248B"/>
    <w:rsid w:val="00D43601"/>
    <w:rsid w:val="00D43833"/>
    <w:rsid w:val="00D44663"/>
    <w:rsid w:val="00D46820"/>
    <w:rsid w:val="00D5309C"/>
    <w:rsid w:val="00D5354B"/>
    <w:rsid w:val="00D5437D"/>
    <w:rsid w:val="00D558FA"/>
    <w:rsid w:val="00D560AC"/>
    <w:rsid w:val="00D567AB"/>
    <w:rsid w:val="00D64F87"/>
    <w:rsid w:val="00D654C2"/>
    <w:rsid w:val="00D65801"/>
    <w:rsid w:val="00D66D88"/>
    <w:rsid w:val="00D678A2"/>
    <w:rsid w:val="00D754B4"/>
    <w:rsid w:val="00D8111B"/>
    <w:rsid w:val="00D836C5"/>
    <w:rsid w:val="00D869C8"/>
    <w:rsid w:val="00D9093C"/>
    <w:rsid w:val="00D977C6"/>
    <w:rsid w:val="00DA385C"/>
    <w:rsid w:val="00DA3CA4"/>
    <w:rsid w:val="00DA514A"/>
    <w:rsid w:val="00DA7F99"/>
    <w:rsid w:val="00DB1098"/>
    <w:rsid w:val="00DB145C"/>
    <w:rsid w:val="00DB1D94"/>
    <w:rsid w:val="00DB2190"/>
    <w:rsid w:val="00DB44C2"/>
    <w:rsid w:val="00DB75D9"/>
    <w:rsid w:val="00DC502A"/>
    <w:rsid w:val="00DC52E3"/>
    <w:rsid w:val="00DC63DC"/>
    <w:rsid w:val="00DD14D0"/>
    <w:rsid w:val="00DD49F1"/>
    <w:rsid w:val="00DD4E0D"/>
    <w:rsid w:val="00DD5CD0"/>
    <w:rsid w:val="00DD7F80"/>
    <w:rsid w:val="00DE4160"/>
    <w:rsid w:val="00DE66EE"/>
    <w:rsid w:val="00DE6D33"/>
    <w:rsid w:val="00DF3533"/>
    <w:rsid w:val="00DF5B7A"/>
    <w:rsid w:val="00DF76FA"/>
    <w:rsid w:val="00DF7A17"/>
    <w:rsid w:val="00DF7C04"/>
    <w:rsid w:val="00E00CD7"/>
    <w:rsid w:val="00E00EA9"/>
    <w:rsid w:val="00E01214"/>
    <w:rsid w:val="00E03A79"/>
    <w:rsid w:val="00E063D7"/>
    <w:rsid w:val="00E0676F"/>
    <w:rsid w:val="00E1036B"/>
    <w:rsid w:val="00E1279F"/>
    <w:rsid w:val="00E129AA"/>
    <w:rsid w:val="00E13352"/>
    <w:rsid w:val="00E14AD6"/>
    <w:rsid w:val="00E14C9A"/>
    <w:rsid w:val="00E16A5F"/>
    <w:rsid w:val="00E208B2"/>
    <w:rsid w:val="00E249DD"/>
    <w:rsid w:val="00E27DDF"/>
    <w:rsid w:val="00E3407A"/>
    <w:rsid w:val="00E34F6E"/>
    <w:rsid w:val="00E35253"/>
    <w:rsid w:val="00E35F7F"/>
    <w:rsid w:val="00E37CF3"/>
    <w:rsid w:val="00E41050"/>
    <w:rsid w:val="00E42954"/>
    <w:rsid w:val="00E440C4"/>
    <w:rsid w:val="00E4638A"/>
    <w:rsid w:val="00E62AD5"/>
    <w:rsid w:val="00E6400C"/>
    <w:rsid w:val="00E658CB"/>
    <w:rsid w:val="00E74C24"/>
    <w:rsid w:val="00E92DAB"/>
    <w:rsid w:val="00E951B7"/>
    <w:rsid w:val="00E96CB0"/>
    <w:rsid w:val="00E97938"/>
    <w:rsid w:val="00EA22B4"/>
    <w:rsid w:val="00EA3B19"/>
    <w:rsid w:val="00EA71A7"/>
    <w:rsid w:val="00EA7CA8"/>
    <w:rsid w:val="00EA7D2E"/>
    <w:rsid w:val="00EB1276"/>
    <w:rsid w:val="00EB1778"/>
    <w:rsid w:val="00EB34DD"/>
    <w:rsid w:val="00EB6C77"/>
    <w:rsid w:val="00EC1C18"/>
    <w:rsid w:val="00EC32EF"/>
    <w:rsid w:val="00EC4868"/>
    <w:rsid w:val="00EC54FF"/>
    <w:rsid w:val="00EC7C2F"/>
    <w:rsid w:val="00ED19A0"/>
    <w:rsid w:val="00ED2076"/>
    <w:rsid w:val="00ED2F66"/>
    <w:rsid w:val="00ED331A"/>
    <w:rsid w:val="00ED6C92"/>
    <w:rsid w:val="00ED7304"/>
    <w:rsid w:val="00EE0654"/>
    <w:rsid w:val="00EE12F8"/>
    <w:rsid w:val="00EF328A"/>
    <w:rsid w:val="00EF5703"/>
    <w:rsid w:val="00EF703A"/>
    <w:rsid w:val="00EF73EF"/>
    <w:rsid w:val="00EF7915"/>
    <w:rsid w:val="00EF7C3D"/>
    <w:rsid w:val="00F00001"/>
    <w:rsid w:val="00F01514"/>
    <w:rsid w:val="00F02D21"/>
    <w:rsid w:val="00F02DFD"/>
    <w:rsid w:val="00F05774"/>
    <w:rsid w:val="00F104F0"/>
    <w:rsid w:val="00F1271D"/>
    <w:rsid w:val="00F12E62"/>
    <w:rsid w:val="00F13D1E"/>
    <w:rsid w:val="00F14538"/>
    <w:rsid w:val="00F1787B"/>
    <w:rsid w:val="00F20537"/>
    <w:rsid w:val="00F2071C"/>
    <w:rsid w:val="00F20D5E"/>
    <w:rsid w:val="00F20E05"/>
    <w:rsid w:val="00F21439"/>
    <w:rsid w:val="00F2197D"/>
    <w:rsid w:val="00F303CB"/>
    <w:rsid w:val="00F30A47"/>
    <w:rsid w:val="00F320A1"/>
    <w:rsid w:val="00F331EF"/>
    <w:rsid w:val="00F33606"/>
    <w:rsid w:val="00F37926"/>
    <w:rsid w:val="00F37A6C"/>
    <w:rsid w:val="00F4107B"/>
    <w:rsid w:val="00F436A2"/>
    <w:rsid w:val="00F43795"/>
    <w:rsid w:val="00F44506"/>
    <w:rsid w:val="00F44F2C"/>
    <w:rsid w:val="00F536A1"/>
    <w:rsid w:val="00F5430F"/>
    <w:rsid w:val="00F558EC"/>
    <w:rsid w:val="00F6006B"/>
    <w:rsid w:val="00F61BD6"/>
    <w:rsid w:val="00F630B8"/>
    <w:rsid w:val="00F6346D"/>
    <w:rsid w:val="00F638F8"/>
    <w:rsid w:val="00F6754C"/>
    <w:rsid w:val="00F67938"/>
    <w:rsid w:val="00F754C4"/>
    <w:rsid w:val="00F76E23"/>
    <w:rsid w:val="00F7784E"/>
    <w:rsid w:val="00F811D8"/>
    <w:rsid w:val="00F85A0C"/>
    <w:rsid w:val="00F86361"/>
    <w:rsid w:val="00F904D2"/>
    <w:rsid w:val="00F963B0"/>
    <w:rsid w:val="00F9670B"/>
    <w:rsid w:val="00F978F4"/>
    <w:rsid w:val="00FA237E"/>
    <w:rsid w:val="00FA60E8"/>
    <w:rsid w:val="00FA63C7"/>
    <w:rsid w:val="00FB2F88"/>
    <w:rsid w:val="00FB56BB"/>
    <w:rsid w:val="00FC0CA9"/>
    <w:rsid w:val="00FC4871"/>
    <w:rsid w:val="00FC4CBE"/>
    <w:rsid w:val="00FC4FBE"/>
    <w:rsid w:val="00FC6C44"/>
    <w:rsid w:val="00FE00DB"/>
    <w:rsid w:val="00FE28CB"/>
    <w:rsid w:val="00FE426C"/>
    <w:rsid w:val="00FE6FF1"/>
    <w:rsid w:val="00FF3778"/>
    <w:rsid w:val="00FF5517"/>
    <w:rsid w:val="00FF5ACC"/>
  </w:rsids>
  <m:mathPr>
    <m:mathFont m:val="Cambria Math"/>
    <m:brkBin m:val="before"/>
    <m:brkBinSub m:val="--"/>
    <m:smallFrac m:val="0"/>
    <m:dispDef/>
    <m:lMargin m:val="0"/>
    <m:rMargin m:val="0"/>
    <m:defJc m:val="centerGroup"/>
    <m:wrapIndent m:val="1440"/>
    <m:intLim m:val="subSup"/>
    <m:naryLim m:val="undOvr"/>
  </m:mathPr>
  <w:themeFontLang w:val="en-US" w:eastAsia="zh-TW"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9834D2"/>
  <w15:chartTrackingRefBased/>
  <w15:docId w15:val="{57CA9443-5617-AA4F-B6D1-06444037E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6A63C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0A7FE4"/>
    <w:rPr>
      <w:color w:val="0563C1" w:themeColor="hyperlink"/>
      <w:u w:val="single"/>
    </w:rPr>
  </w:style>
  <w:style w:type="character" w:styleId="a4">
    <w:name w:val="Unresolved Mention"/>
    <w:basedOn w:val="a0"/>
    <w:uiPriority w:val="99"/>
    <w:semiHidden/>
    <w:unhideWhenUsed/>
    <w:rsid w:val="00DE66EE"/>
    <w:rPr>
      <w:color w:val="605E5C"/>
      <w:shd w:val="clear" w:color="auto" w:fill="E1DFDD"/>
    </w:rPr>
  </w:style>
  <w:style w:type="character" w:styleId="a5">
    <w:name w:val="FollowedHyperlink"/>
    <w:basedOn w:val="a0"/>
    <w:uiPriority w:val="99"/>
    <w:semiHidden/>
    <w:unhideWhenUsed/>
    <w:rsid w:val="004A21F3"/>
    <w:rPr>
      <w:color w:val="954F72" w:themeColor="followedHyperlink"/>
      <w:u w:val="single"/>
    </w:rPr>
  </w:style>
  <w:style w:type="table" w:styleId="a6">
    <w:name w:val="Table Grid"/>
    <w:basedOn w:val="a1"/>
    <w:uiPriority w:val="39"/>
    <w:rsid w:val="008C64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List Paragraph"/>
    <w:basedOn w:val="a"/>
    <w:uiPriority w:val="34"/>
    <w:qFormat/>
    <w:rsid w:val="000B763B"/>
    <w:pPr>
      <w:ind w:leftChars="200" w:left="480"/>
    </w:pPr>
  </w:style>
  <w:style w:type="character" w:customStyle="1" w:styleId="text">
    <w:name w:val="text"/>
    <w:basedOn w:val="a0"/>
    <w:rsid w:val="00A411A9"/>
  </w:style>
  <w:style w:type="character" w:customStyle="1" w:styleId="react-xocs-alternative-link">
    <w:name w:val="react-xocs-alternative-link"/>
    <w:basedOn w:val="a0"/>
    <w:rsid w:val="00A411A9"/>
  </w:style>
  <w:style w:type="character" w:customStyle="1" w:styleId="author-ref">
    <w:name w:val="author-ref"/>
    <w:basedOn w:val="a0"/>
    <w:rsid w:val="00A411A9"/>
  </w:style>
  <w:style w:type="character" w:styleId="a8">
    <w:name w:val="Emphasis"/>
    <w:basedOn w:val="a0"/>
    <w:uiPriority w:val="20"/>
    <w:qFormat/>
    <w:rsid w:val="00A411A9"/>
    <w:rPr>
      <w:i/>
      <w:iCs/>
    </w:rPr>
  </w:style>
  <w:style w:type="character" w:customStyle="1" w:styleId="anchor-text">
    <w:name w:val="anchor-text"/>
    <w:basedOn w:val="a0"/>
    <w:rsid w:val="00A411A9"/>
  </w:style>
  <w:style w:type="character" w:customStyle="1" w:styleId="given-name">
    <w:name w:val="given-name"/>
    <w:basedOn w:val="a0"/>
    <w:rsid w:val="00A411A9"/>
  </w:style>
  <w:style w:type="character" w:styleId="a9">
    <w:name w:val="annotation reference"/>
    <w:basedOn w:val="a0"/>
    <w:uiPriority w:val="99"/>
    <w:semiHidden/>
    <w:unhideWhenUsed/>
    <w:rsid w:val="00450B75"/>
    <w:rPr>
      <w:sz w:val="18"/>
      <w:szCs w:val="18"/>
    </w:rPr>
  </w:style>
  <w:style w:type="paragraph" w:styleId="aa">
    <w:name w:val="annotation text"/>
    <w:basedOn w:val="a"/>
    <w:link w:val="ab"/>
    <w:uiPriority w:val="99"/>
    <w:semiHidden/>
    <w:unhideWhenUsed/>
    <w:rsid w:val="009258DF"/>
  </w:style>
  <w:style w:type="character" w:customStyle="1" w:styleId="ab">
    <w:name w:val="註解文字 字元"/>
    <w:basedOn w:val="a0"/>
    <w:link w:val="aa"/>
    <w:uiPriority w:val="99"/>
    <w:semiHidden/>
    <w:rsid w:val="009258DF"/>
  </w:style>
  <w:style w:type="paragraph" w:styleId="ac">
    <w:name w:val="annotation subject"/>
    <w:basedOn w:val="aa"/>
    <w:next w:val="aa"/>
    <w:link w:val="ad"/>
    <w:uiPriority w:val="99"/>
    <w:semiHidden/>
    <w:unhideWhenUsed/>
    <w:rsid w:val="009258DF"/>
    <w:rPr>
      <w:b/>
      <w:bCs/>
    </w:rPr>
  </w:style>
  <w:style w:type="character" w:customStyle="1" w:styleId="ad">
    <w:name w:val="註解主旨 字元"/>
    <w:basedOn w:val="ab"/>
    <w:link w:val="ac"/>
    <w:uiPriority w:val="99"/>
    <w:semiHidden/>
    <w:rsid w:val="009258DF"/>
    <w:rPr>
      <w:b/>
      <w:bCs/>
    </w:rPr>
  </w:style>
  <w:style w:type="paragraph" w:styleId="ae">
    <w:name w:val="Balloon Text"/>
    <w:basedOn w:val="a"/>
    <w:link w:val="af"/>
    <w:uiPriority w:val="99"/>
    <w:semiHidden/>
    <w:unhideWhenUsed/>
    <w:rsid w:val="00364A70"/>
    <w:rPr>
      <w:rFonts w:ascii="Microsoft JhengHei UI" w:eastAsia="Microsoft JhengHei UI"/>
      <w:sz w:val="18"/>
      <w:szCs w:val="18"/>
    </w:rPr>
  </w:style>
  <w:style w:type="character" w:customStyle="1" w:styleId="af">
    <w:name w:val="註解方塊文字 字元"/>
    <w:basedOn w:val="a0"/>
    <w:link w:val="ae"/>
    <w:uiPriority w:val="99"/>
    <w:semiHidden/>
    <w:rsid w:val="00364A70"/>
    <w:rPr>
      <w:rFonts w:ascii="Microsoft JhengHei UI" w:eastAsia="Microsoft JhengHei UI"/>
      <w:sz w:val="18"/>
      <w:szCs w:val="18"/>
    </w:rPr>
  </w:style>
  <w:style w:type="paragraph" w:styleId="af0">
    <w:name w:val="header"/>
    <w:basedOn w:val="a"/>
    <w:link w:val="af1"/>
    <w:uiPriority w:val="99"/>
    <w:unhideWhenUsed/>
    <w:rsid w:val="002D437A"/>
    <w:pPr>
      <w:tabs>
        <w:tab w:val="center" w:pos="4320"/>
        <w:tab w:val="right" w:pos="8640"/>
      </w:tabs>
    </w:pPr>
  </w:style>
  <w:style w:type="character" w:customStyle="1" w:styleId="af1">
    <w:name w:val="頁首 字元"/>
    <w:basedOn w:val="a0"/>
    <w:link w:val="af0"/>
    <w:uiPriority w:val="99"/>
    <w:rsid w:val="002D437A"/>
  </w:style>
  <w:style w:type="paragraph" w:styleId="af2">
    <w:name w:val="footer"/>
    <w:basedOn w:val="a"/>
    <w:link w:val="af3"/>
    <w:uiPriority w:val="99"/>
    <w:unhideWhenUsed/>
    <w:rsid w:val="002D437A"/>
    <w:pPr>
      <w:tabs>
        <w:tab w:val="center" w:pos="4320"/>
        <w:tab w:val="right" w:pos="8640"/>
      </w:tabs>
    </w:pPr>
  </w:style>
  <w:style w:type="character" w:customStyle="1" w:styleId="af3">
    <w:name w:val="頁尾 字元"/>
    <w:basedOn w:val="a0"/>
    <w:link w:val="af2"/>
    <w:uiPriority w:val="99"/>
    <w:rsid w:val="002D437A"/>
  </w:style>
  <w:style w:type="character" w:customStyle="1" w:styleId="10">
    <w:name w:val="標題 1 字元"/>
    <w:basedOn w:val="a0"/>
    <w:link w:val="1"/>
    <w:uiPriority w:val="9"/>
    <w:rsid w:val="006A63C0"/>
    <w:rPr>
      <w:rFonts w:asciiTheme="majorHAnsi" w:eastAsiaTheme="majorEastAsia" w:hAnsiTheme="majorHAnsi" w:cstheme="majorBidi"/>
      <w:color w:val="2F5496" w:themeColor="accent1" w:themeShade="BF"/>
      <w:sz w:val="32"/>
      <w:szCs w:val="32"/>
    </w:rPr>
  </w:style>
  <w:style w:type="paragraph" w:styleId="af4">
    <w:name w:val="TOC Heading"/>
    <w:basedOn w:val="1"/>
    <w:next w:val="a"/>
    <w:uiPriority w:val="39"/>
    <w:unhideWhenUsed/>
    <w:qFormat/>
    <w:rsid w:val="006A63C0"/>
    <w:pPr>
      <w:widowControl/>
      <w:spacing w:line="259" w:lineRule="auto"/>
      <w:outlineLvl w:val="9"/>
    </w:pPr>
    <w:rPr>
      <w:kern w:val="0"/>
      <w:lang w:eastAsia="en-US"/>
      <w14:ligatures w14:val="none"/>
    </w:rPr>
  </w:style>
  <w:style w:type="paragraph" w:styleId="2">
    <w:name w:val="toc 2"/>
    <w:basedOn w:val="a"/>
    <w:next w:val="a"/>
    <w:autoRedefine/>
    <w:uiPriority w:val="39"/>
    <w:unhideWhenUsed/>
    <w:rsid w:val="006A63C0"/>
    <w:pPr>
      <w:spacing w:before="120"/>
      <w:ind w:left="240"/>
    </w:pPr>
    <w:rPr>
      <w:rFonts w:cstheme="minorHAnsi"/>
      <w:b/>
      <w:bCs/>
      <w:sz w:val="22"/>
      <w:szCs w:val="22"/>
    </w:rPr>
  </w:style>
  <w:style w:type="paragraph" w:styleId="11">
    <w:name w:val="toc 1"/>
    <w:basedOn w:val="a"/>
    <w:next w:val="a"/>
    <w:autoRedefine/>
    <w:uiPriority w:val="39"/>
    <w:unhideWhenUsed/>
    <w:rsid w:val="006A63C0"/>
    <w:pPr>
      <w:spacing w:before="120"/>
    </w:pPr>
    <w:rPr>
      <w:rFonts w:cstheme="minorHAnsi"/>
      <w:b/>
      <w:bCs/>
      <w:i/>
      <w:iCs/>
    </w:rPr>
  </w:style>
  <w:style w:type="paragraph" w:styleId="3">
    <w:name w:val="toc 3"/>
    <w:basedOn w:val="a"/>
    <w:next w:val="a"/>
    <w:autoRedefine/>
    <w:uiPriority w:val="39"/>
    <w:unhideWhenUsed/>
    <w:rsid w:val="006A63C0"/>
    <w:pPr>
      <w:ind w:left="480"/>
    </w:pPr>
    <w:rPr>
      <w:rFonts w:cstheme="minorHAnsi"/>
      <w:sz w:val="20"/>
      <w:szCs w:val="20"/>
    </w:rPr>
  </w:style>
  <w:style w:type="paragraph" w:styleId="4">
    <w:name w:val="toc 4"/>
    <w:basedOn w:val="a"/>
    <w:next w:val="a"/>
    <w:autoRedefine/>
    <w:uiPriority w:val="39"/>
    <w:semiHidden/>
    <w:unhideWhenUsed/>
    <w:rsid w:val="00B44667"/>
    <w:pPr>
      <w:ind w:left="720"/>
    </w:pPr>
    <w:rPr>
      <w:rFonts w:cstheme="minorHAnsi"/>
      <w:sz w:val="20"/>
      <w:szCs w:val="20"/>
    </w:rPr>
  </w:style>
  <w:style w:type="paragraph" w:styleId="5">
    <w:name w:val="toc 5"/>
    <w:basedOn w:val="a"/>
    <w:next w:val="a"/>
    <w:autoRedefine/>
    <w:uiPriority w:val="39"/>
    <w:semiHidden/>
    <w:unhideWhenUsed/>
    <w:rsid w:val="00B44667"/>
    <w:pPr>
      <w:ind w:left="960"/>
    </w:pPr>
    <w:rPr>
      <w:rFonts w:cstheme="minorHAnsi"/>
      <w:sz w:val="20"/>
      <w:szCs w:val="20"/>
    </w:rPr>
  </w:style>
  <w:style w:type="paragraph" w:styleId="6">
    <w:name w:val="toc 6"/>
    <w:basedOn w:val="a"/>
    <w:next w:val="a"/>
    <w:autoRedefine/>
    <w:uiPriority w:val="39"/>
    <w:semiHidden/>
    <w:unhideWhenUsed/>
    <w:rsid w:val="00B44667"/>
    <w:pPr>
      <w:ind w:left="1200"/>
    </w:pPr>
    <w:rPr>
      <w:rFonts w:cstheme="minorHAnsi"/>
      <w:sz w:val="20"/>
      <w:szCs w:val="20"/>
    </w:rPr>
  </w:style>
  <w:style w:type="paragraph" w:styleId="7">
    <w:name w:val="toc 7"/>
    <w:basedOn w:val="a"/>
    <w:next w:val="a"/>
    <w:autoRedefine/>
    <w:uiPriority w:val="39"/>
    <w:semiHidden/>
    <w:unhideWhenUsed/>
    <w:rsid w:val="00B44667"/>
    <w:pPr>
      <w:ind w:left="1440"/>
    </w:pPr>
    <w:rPr>
      <w:rFonts w:cstheme="minorHAnsi"/>
      <w:sz w:val="20"/>
      <w:szCs w:val="20"/>
    </w:rPr>
  </w:style>
  <w:style w:type="paragraph" w:styleId="8">
    <w:name w:val="toc 8"/>
    <w:basedOn w:val="a"/>
    <w:next w:val="a"/>
    <w:autoRedefine/>
    <w:uiPriority w:val="39"/>
    <w:semiHidden/>
    <w:unhideWhenUsed/>
    <w:rsid w:val="00B44667"/>
    <w:pPr>
      <w:ind w:left="1680"/>
    </w:pPr>
    <w:rPr>
      <w:rFonts w:cstheme="minorHAnsi"/>
      <w:sz w:val="20"/>
      <w:szCs w:val="20"/>
    </w:rPr>
  </w:style>
  <w:style w:type="paragraph" w:styleId="9">
    <w:name w:val="toc 9"/>
    <w:basedOn w:val="a"/>
    <w:next w:val="a"/>
    <w:autoRedefine/>
    <w:uiPriority w:val="39"/>
    <w:semiHidden/>
    <w:unhideWhenUsed/>
    <w:rsid w:val="00B44667"/>
    <w:pPr>
      <w:ind w:left="1920"/>
    </w:pPr>
    <w:rPr>
      <w:rFonts w:cstheme="minorHAnsi"/>
      <w:sz w:val="20"/>
      <w:szCs w:val="20"/>
    </w:rPr>
  </w:style>
  <w:style w:type="paragraph" w:styleId="af5">
    <w:name w:val="No Spacing"/>
    <w:link w:val="af6"/>
    <w:uiPriority w:val="1"/>
    <w:qFormat/>
    <w:rsid w:val="007C3A6D"/>
    <w:rPr>
      <w:kern w:val="0"/>
      <w:sz w:val="22"/>
      <w:szCs w:val="22"/>
      <w:lang w:eastAsia="en-US"/>
      <w14:ligatures w14:val="none"/>
    </w:rPr>
  </w:style>
  <w:style w:type="character" w:customStyle="1" w:styleId="af6">
    <w:name w:val="無間距 字元"/>
    <w:basedOn w:val="a0"/>
    <w:link w:val="af5"/>
    <w:uiPriority w:val="1"/>
    <w:rsid w:val="007C3A6D"/>
    <w:rPr>
      <w:kern w:val="0"/>
      <w:sz w:val="22"/>
      <w:szCs w:val="22"/>
      <w:lang w:eastAsia="en-US"/>
      <w14:ligatures w14:val="none"/>
    </w:rPr>
  </w:style>
  <w:style w:type="character" w:styleId="af7">
    <w:name w:val="page number"/>
    <w:basedOn w:val="a0"/>
    <w:uiPriority w:val="99"/>
    <w:semiHidden/>
    <w:unhideWhenUsed/>
    <w:rsid w:val="005263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500684">
      <w:bodyDiv w:val="1"/>
      <w:marLeft w:val="0"/>
      <w:marRight w:val="0"/>
      <w:marTop w:val="0"/>
      <w:marBottom w:val="0"/>
      <w:divBdr>
        <w:top w:val="none" w:sz="0" w:space="0" w:color="auto"/>
        <w:left w:val="none" w:sz="0" w:space="0" w:color="auto"/>
        <w:bottom w:val="none" w:sz="0" w:space="0" w:color="auto"/>
        <w:right w:val="none" w:sz="0" w:space="0" w:color="auto"/>
      </w:divBdr>
    </w:div>
    <w:div w:id="916749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docs.neu.edu.tr/library/6818361362.pdf%20Accessed%203%20April%202024" TargetMode="External"/><Relationship Id="rId21" Type="http://schemas.openxmlformats.org/officeDocument/2006/relationships/image" Target="media/image11.png"/><Relationship Id="rId42" Type="http://schemas.openxmlformats.org/officeDocument/2006/relationships/image" Target="media/image31.png"/><Relationship Id="rId63" Type="http://schemas.openxmlformats.org/officeDocument/2006/relationships/image" Target="media/image52.png"/><Relationship Id="rId84" Type="http://schemas.openxmlformats.org/officeDocument/2006/relationships/hyperlink" Target="https://onlinelibrary.wiley.com/doi/pdf/10.1111/j.1558-5646.1985.tb00399.x" TargetMode="External"/><Relationship Id="rId138" Type="http://schemas.openxmlformats.org/officeDocument/2006/relationships/hyperlink" Target="https://doi.org/10.1016/j.measen.2023.100793" TargetMode="External"/><Relationship Id="rId159" Type="http://schemas.openxmlformats.org/officeDocument/2006/relationships/hyperlink" Target="https://doi.org/10.4103/2153-3539.91130" TargetMode="External"/><Relationship Id="rId170" Type="http://schemas.openxmlformats.org/officeDocument/2006/relationships/hyperlink" Target="https://hdl.handle.net/10520/EJC-151790b939" TargetMode="External"/><Relationship Id="rId191" Type="http://schemas.openxmlformats.org/officeDocument/2006/relationships/hyperlink" Target="https://www.cell.com/heliyon/pdf/S2405-8440(22)01887-4.pdf" TargetMode="External"/><Relationship Id="rId205" Type="http://schemas.openxmlformats.org/officeDocument/2006/relationships/hyperlink" Target="https://www.researchgate.net/profile/Raed-Said-2/publication/350099696_Analyzing_the_Adoption_of_E-payment_Services_in_Smart_Cities_using_Demographic_Analytics_The_Case_of_Dubai/links/605cdd01299bf173676ba2b5/Analyzing-the-Adoption-of-E-payment-Services-in-Smart-Cities-using-Demographic-Analytics-The-Case-of-Dubai.pdf" TargetMode="External"/><Relationship Id="rId226" Type="http://schemas.openxmlformats.org/officeDocument/2006/relationships/hyperlink" Target="https://doi.org/10.1016/j.cose.2004.11.001" TargetMode="External"/><Relationship Id="rId247" Type="http://schemas.openxmlformats.org/officeDocument/2006/relationships/fontTable" Target="fontTable.xml"/><Relationship Id="rId107" Type="http://schemas.openxmlformats.org/officeDocument/2006/relationships/hyperlink" Target="https://www.emerald.com/insight/content/doi/10.1108/IJQSS-03-2021-0045/full/html" TargetMode="External"/><Relationship Id="rId11" Type="http://schemas.openxmlformats.org/officeDocument/2006/relationships/image" Target="media/image4.png"/><Relationship Id="rId32" Type="http://schemas.openxmlformats.org/officeDocument/2006/relationships/image" Target="media/image21.png"/><Relationship Id="rId53" Type="http://schemas.openxmlformats.org/officeDocument/2006/relationships/image" Target="media/image42.png"/><Relationship Id="rId74" Type="http://schemas.openxmlformats.org/officeDocument/2006/relationships/hyperlink" Target="https://10.4103/1117-1936.173959" TargetMode="External"/><Relationship Id="rId128" Type="http://schemas.openxmlformats.org/officeDocument/2006/relationships/hyperlink" Target="https://www.censtatd.gov.hk/en/web_table.html?id=310-32024" TargetMode="External"/><Relationship Id="rId149" Type="http://schemas.openxmlformats.org/officeDocument/2006/relationships/hyperlink" Target="https://doi.org/10.1080/02642069.2015.1043278" TargetMode="External"/><Relationship Id="rId5" Type="http://schemas.openxmlformats.org/officeDocument/2006/relationships/webSettings" Target="webSettings.xml"/><Relationship Id="rId95" Type="http://schemas.openxmlformats.org/officeDocument/2006/relationships/hyperlink" Target="https://doi.org/10.1016/j.telpol.2020.102009" TargetMode="External"/><Relationship Id="rId160" Type="http://schemas.openxmlformats.org/officeDocument/2006/relationships/hyperlink" Target="https://www.researchgate.net/profile/Dean-Whitehead/post/How_many_participants_are_too_few_in_a_qualitative_study/attachment/59d657a679197b80779ade22/AS%3A535171319296000%401504606193549/download/4e+-+2nd+proof+-+ch+7.pdf" TargetMode="External"/><Relationship Id="rId181" Type="http://schemas.openxmlformats.org/officeDocument/2006/relationships/hyperlink" Target="https://www.ajhssr.com/wp-content/uploads/2023/09/D237095667.pdf" TargetMode="External"/><Relationship Id="rId216" Type="http://schemas.openxmlformats.org/officeDocument/2006/relationships/hyperlink" Target="https://www.scribbr.com/methodology/qualitative-quantitative-research/" TargetMode="External"/><Relationship Id="rId237" Type="http://schemas.openxmlformats.org/officeDocument/2006/relationships/hyperlink" Target="https://doi.org/10.3390/su11236843" TargetMode="External"/><Relationship Id="rId22" Type="http://schemas.openxmlformats.org/officeDocument/2006/relationships/image" Target="media/image12.png"/><Relationship Id="rId43" Type="http://schemas.openxmlformats.org/officeDocument/2006/relationships/image" Target="media/image32.emf"/><Relationship Id="rId64" Type="http://schemas.openxmlformats.org/officeDocument/2006/relationships/image" Target="media/image53.png"/><Relationship Id="rId118" Type="http://schemas.openxmlformats.org/officeDocument/2006/relationships/hyperlink" Target="https://www.bis.org/statistics/payment_stats/commentary2301.pdf%20Accessed%2031%20January%202024" TargetMode="External"/><Relationship Id="rId139" Type="http://schemas.openxmlformats.org/officeDocument/2006/relationships/hyperlink" Target="https://www.kansascityfed.org/Payments%20Conferences/documents/4068/2012-complete-proceedings.pdf" TargetMode="External"/><Relationship Id="rId85" Type="http://schemas.openxmlformats.org/officeDocument/2006/relationships/hyperlink" Target="https://doi.org/10.1016/j.latcb.2021.100044" TargetMode="External"/><Relationship Id="rId150" Type="http://schemas.openxmlformats.org/officeDocument/2006/relationships/hyperlink" Target="https://d1wqtxts1xzle7.cloudfront.net/49032402/IJSTEV2I11084-libre.pdf?1474538410=&amp;response-content-disposition=inline%3B+filename%3DFLIPAY_QR_Code_Based_Payment_System.pdf&amp;Expires=1713431219&amp;Signature=Y7kp4xWl3wB7R890gd2Vke9pgaZ60b~fks~QGnnTV0Kxozoko7tsKVl1I09sFGBFhw4QUxwiW31ngKZIN9YtZDrwMw8vHO8SyFmNmKf1F-HjuheAL7yuyOikb5BcJhvg~uXwy2p6QdZlut2Bco~Ui6lZXX2LE4sgvv7K-wB~nAWjc0MmO8G523VVK9tKpC~RwaiL5t560-kjmrF0vYW-OoIIq84bkZQ6m0ODBPHgi2EaNxt~f4tQQO5AFT9q4U8YdrTAAg-sB2Cq4n0bia6C7afa-C9oPLo9IQLTAP2w9VYorqSkXYs~MXysYSIpFq~5n~m1PQ7KlJ9oCjW68p7lxg__&amp;Key-Pair-Id=APKAJLOHF5GGSLRBV4ZA" TargetMode="External"/><Relationship Id="rId171" Type="http://schemas.openxmlformats.org/officeDocument/2006/relationships/hyperlink" Target="https://doi.org/10.22271/maths.2021.v6.i1a.636" TargetMode="External"/><Relationship Id="rId192" Type="http://schemas.openxmlformats.org/officeDocument/2006/relationships/hyperlink" Target="https://www.researchgate.net/profile/Aparna-Varma-3/publication/349381000_A_Literature_Study_Of_Consumer_Perception_Towards_Digital_Payment_Mode_In_India/links/60426d294585154e8c789ab5/A-Literature-Study-Of-Consumer-Perception-Towards-Digital-Payment-Mode-In-India.pdf" TargetMode="External"/><Relationship Id="rId206" Type="http://schemas.openxmlformats.org/officeDocument/2006/relationships/hyperlink" Target="https://scholar.googleusercontent.com/scholar?q=cache:pz8JiCPzNyEJ:scholar.google.com/+Probability+sampling+method+disadvantages&amp;hl=zh-TW&amp;as_sdt=0,5" TargetMode="External"/><Relationship Id="rId227" Type="http://schemas.openxmlformats.org/officeDocument/2006/relationships/hyperlink" Target="https://abjournals.org/bjmms/wp-content/uploads/sites/3/journal/published_paper/volume-4/issue-4/BJMMS_TB3XTKPI.pdf" TargetMode="External"/><Relationship Id="rId248" Type="http://schemas.openxmlformats.org/officeDocument/2006/relationships/theme" Target="theme/theme1.xml"/><Relationship Id="rId12" Type="http://schemas.openxmlformats.org/officeDocument/2006/relationships/image" Target="media/image5.png"/><Relationship Id="rId33" Type="http://schemas.openxmlformats.org/officeDocument/2006/relationships/image" Target="media/image22.png"/><Relationship Id="rId108" Type="http://schemas.openxmlformats.org/officeDocument/2006/relationships/hyperlink" Target="https://www.math.elte.hu/thesisupload/thesisfiles/2023msc_mat2y-g12xw0.pdf" TargetMode="External"/><Relationship Id="rId129" Type="http://schemas.openxmlformats.org/officeDocument/2006/relationships/hyperlink" Target="https://www.aof.org.hk/docs/default-source/hkimr/applied-research-report/drep.pdf" TargetMode="External"/><Relationship Id="rId54" Type="http://schemas.openxmlformats.org/officeDocument/2006/relationships/image" Target="media/image43.png"/><Relationship Id="rId75" Type="http://schemas.openxmlformats.org/officeDocument/2006/relationships/hyperlink" Target="https://doi.org/10.1016/j.cose.2020.102065" TargetMode="External"/><Relationship Id="rId96" Type="http://schemas.openxmlformats.org/officeDocument/2006/relationships/hyperlink" Target="https://doi.org/10.1016/j.im.2023.103907" TargetMode="External"/><Relationship Id="rId140" Type="http://schemas.openxmlformats.org/officeDocument/2006/relationships/hyperlink" Target="https://doi.org/10.1177/2319510X211013598" TargetMode="External"/><Relationship Id="rId161" Type="http://schemas.openxmlformats.org/officeDocument/2006/relationships/hyperlink" Target="https://www.hindawi.com/journals/misy/2022/4846372/" TargetMode="External"/><Relationship Id="rId182" Type="http://schemas.openxmlformats.org/officeDocument/2006/relationships/hyperlink" Target="http://staps.nantes.free.fr/L3/entrainement/tests/Reliability%20of%20selected%20physical.pdf" TargetMode="External"/><Relationship Id="rId217" Type="http://schemas.openxmlformats.org/officeDocument/2006/relationships/hyperlink" Target="https://doi.org/10.1177/1541931213601376" TargetMode="External"/><Relationship Id="rId6" Type="http://schemas.openxmlformats.org/officeDocument/2006/relationships/footnotes" Target="footnotes.xml"/><Relationship Id="rId238" Type="http://schemas.openxmlformats.org/officeDocument/2006/relationships/hyperlink" Target="https://doi.org/10.1016/j.techsoc.2020.101515" TargetMode="External"/><Relationship Id="rId23" Type="http://schemas.openxmlformats.org/officeDocument/2006/relationships/image" Target="media/image13.png"/><Relationship Id="rId119" Type="http://schemas.openxmlformats.org/officeDocument/2006/relationships/hyperlink" Target="https://www.emerald.com/insight/content/doi/10.1108/ITP-03-2018-0132/full/html" TargetMode="External"/><Relationship Id="rId44" Type="http://schemas.openxmlformats.org/officeDocument/2006/relationships/image" Target="media/image33.png"/><Relationship Id="rId65" Type="http://schemas.openxmlformats.org/officeDocument/2006/relationships/image" Target="media/image54.png"/><Relationship Id="rId86" Type="http://schemas.openxmlformats.org/officeDocument/2006/relationships/hyperlink" Target="https://doi.org/10.34306/ajri.v3i2.562" TargetMode="External"/><Relationship Id="rId130" Type="http://schemas.openxmlformats.org/officeDocument/2006/relationships/hyperlink" Target="https://doi.org/10.31265/jcsw.v4i1.48" TargetMode="External"/><Relationship Id="rId151" Type="http://schemas.openxmlformats.org/officeDocument/2006/relationships/hyperlink" Target="https://doi.org/10.4036/iis.2016.R.05" TargetMode="External"/><Relationship Id="rId172" Type="http://schemas.openxmlformats.org/officeDocument/2006/relationships/hyperlink" Target="https://www.researchgate.net/profile/Nisha-Nandal-2/publication/371699479_1378-Article_Text-2406-1-10-20210718/links/6491288295bbbe0c6edbb1df/1378-Article-Text-2406-1-10-20210718.pdf" TargetMode="External"/><Relationship Id="rId193" Type="http://schemas.openxmlformats.org/officeDocument/2006/relationships/hyperlink" Target="https://doi.org/10.1016/j.chbr.2023.100348" TargetMode="External"/><Relationship Id="rId207" Type="http://schemas.openxmlformats.org/officeDocument/2006/relationships/hyperlink" Target="https://link.springer.com/article/10.1007/s42786-020-00024-z" TargetMode="External"/><Relationship Id="rId228" Type="http://schemas.openxmlformats.org/officeDocument/2006/relationships/hyperlink" Target="https://doi.org/10.1016/S2212-5671(15)00123-9" TargetMode="External"/><Relationship Id="rId13" Type="http://schemas.openxmlformats.org/officeDocument/2006/relationships/footer" Target="footer1.xml"/><Relationship Id="rId109" Type="http://schemas.openxmlformats.org/officeDocument/2006/relationships/hyperlink" Target="http://dspace.bu.ac.th/jspui/handle/123456789/3779" TargetMode="External"/><Relationship Id="rId34" Type="http://schemas.openxmlformats.org/officeDocument/2006/relationships/image" Target="media/image23.png"/><Relationship Id="rId55" Type="http://schemas.openxmlformats.org/officeDocument/2006/relationships/image" Target="media/image44.png"/><Relationship Id="rId76" Type="http://schemas.openxmlformats.org/officeDocument/2006/relationships/hyperlink" Target="https://scholar.googleusercontent.com/scholar?q=cache:pbzxhXtT-PQJ:scholar.google.com/+security+relate+to+trust+digital+payment&amp;hl=zh-TW&amp;as_sdt=0,5" TargetMode="External"/><Relationship Id="rId97" Type="http://schemas.openxmlformats.org/officeDocument/2006/relationships/hyperlink" Target="https://www.researchgate.net/profile/Utari-Cahyani/publication/361787533_Determinant_of_Behavioral_Intention_to_Use_Digital_Zakat_Payment_The_Moderating_Role_of_Knowledge_of_Zakat/links/63eef35519130a1a4a86f6f6/Determinant-of-Behavioral-Intention-to-Use-Digital-Zakat-Payment-The-Moderating-Role-of-Knowledge-of-Zakat.pdf?_sg%5B0%5D=started_experiment_milestone&amp;origin=journalDetail&amp;_rtd=e30%3D" TargetMode="External"/><Relationship Id="rId120" Type="http://schemas.openxmlformats.org/officeDocument/2006/relationships/hyperlink" Target="https://doi.org/10.1016/j.ssaho.2023.100724%20Accessed%202%20March%202024" TargetMode="External"/><Relationship Id="rId141" Type="http://schemas.openxmlformats.org/officeDocument/2006/relationships/hyperlink" Target="https://doi.org/10.1057/ivs.2009.34" TargetMode="External"/><Relationship Id="rId7" Type="http://schemas.openxmlformats.org/officeDocument/2006/relationships/endnotes" Target="endnotes.xml"/><Relationship Id="rId162" Type="http://schemas.openxmlformats.org/officeDocument/2006/relationships/hyperlink" Target="https://doi.org/10.1016/j.jen.2018.11.004" TargetMode="External"/><Relationship Id="rId183" Type="http://schemas.openxmlformats.org/officeDocument/2006/relationships/hyperlink" Target="https://link.springer.com/article/10.1186/s43093-020-00022-z" TargetMode="External"/><Relationship Id="rId218" Type="http://schemas.openxmlformats.org/officeDocument/2006/relationships/hyperlink" Target="https://citeseerx.ist.psu.edu/document?repid=rep1&amp;type=pdf&amp;doi=936e76d8f2203cb534a3952d3ea7032fc57f8ad0" TargetMode="External"/><Relationship Id="rId239" Type="http://schemas.openxmlformats.org/officeDocument/2006/relationships/hyperlink" Target="https://scholarworks.umass.edu/cgi/viewcontent.cgi?article=1358&amp;context=pare" TargetMode="External"/><Relationship Id="rId24" Type="http://schemas.openxmlformats.org/officeDocument/2006/relationships/image" Target="media/image14.png"/><Relationship Id="rId45" Type="http://schemas.openxmlformats.org/officeDocument/2006/relationships/image" Target="media/image34.emf"/><Relationship Id="rId66" Type="http://schemas.openxmlformats.org/officeDocument/2006/relationships/image" Target="media/image55.png"/><Relationship Id="rId87" Type="http://schemas.openxmlformats.org/officeDocument/2006/relationships/hyperlink" Target="https://doi.org/10.1080/09537325.2022.2132928" TargetMode="External"/><Relationship Id="rId110" Type="http://schemas.openxmlformats.org/officeDocument/2006/relationships/hyperlink" Target="https://www.researchgate.net/profile/Tabitha-Durai-2/publication/330933079_DIGITAL_FINANCE_AND_ITS_IMPACT_ON_FINANCIAL_INCLUSION/links/5c5c28c1a6fdccb608af1cf1/DIGITAL-FINANCE-AND-ITS-IMPACT-ON-FINANCIAL-INCLUSION.pdf" TargetMode="External"/><Relationship Id="rId131" Type="http://schemas.openxmlformats.org/officeDocument/2006/relationships/hyperlink" Target="https://doi.org/10.1016/j.jksuci.2023.101788" TargetMode="External"/><Relationship Id="rId152" Type="http://schemas.openxmlformats.org/officeDocument/2006/relationships/hyperlink" Target="https://www.scitepress.org/Papers/2020/94104/94104.pdf" TargetMode="External"/><Relationship Id="rId173" Type="http://schemas.openxmlformats.org/officeDocument/2006/relationships/hyperlink" Target="https://doi.org/10.1016/j.procs.2019.11.228" TargetMode="External"/><Relationship Id="rId194" Type="http://schemas.openxmlformats.org/officeDocument/2006/relationships/hyperlink" Target="https://rates.fm/payment-systems/digital-payment-services-payment-methods/" TargetMode="External"/><Relationship Id="rId208" Type="http://schemas.openxmlformats.org/officeDocument/2006/relationships/hyperlink" Target="https://www.iaeng.org/publication/WCECS2014/WCECS2014_pp300-305.pdf" TargetMode="External"/><Relationship Id="rId229" Type="http://schemas.openxmlformats.org/officeDocument/2006/relationships/hyperlink" Target="doi:%2010.5373/JARDCS/V12I2/S202010019" TargetMode="External"/><Relationship Id="rId240" Type="http://schemas.openxmlformats.org/officeDocument/2006/relationships/hyperlink" Target="https://doi.org/10.1148/radiol.2273011499%20Accessed%2018%20April%202024" TargetMode="External"/><Relationship Id="rId14" Type="http://schemas.openxmlformats.org/officeDocument/2006/relationships/footer" Target="footer2.xml"/><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hyperlink" Target="https://d1wqtxts1xzle7.cloudfront.net/76949115/2852-libre.pdf?1640090642=&amp;response-content-disposition=inline%3B+filename%3DThe_Impact_of_Social_Influence_Self_Effi.pdf&amp;Expires=1713675013&amp;Signature=HttcI8d1dV73-3iMVOFci5OIVZNy8LIpI611pIdJEx3l7GEsKMAvHvw5gYBdlTr05qjlyc~Be8yLtSL-maj4LDiFj241XZyRY0QUua0JoYuivZDXmECdXsRVM-6F7TgOtas17kClC0W4EeDLpGemwjY4xgZvQ6ZFunGqnEYiXe~vnmeKj2C7OJWHSIyF45IgWohQbbbJUvsxBQM~voJ8~HcoPTaRTWfOoP~JpVBipcOWdpuCoUbNQkgMZ5yxySZpxPG-gC4ZaLilQ99r-OD5fOz4Ki-hMBf3f8P~z37lakOtHRgxOYCuefoNLXE42nHclJlIXtE4~RJx6ceNy4GUSw__&amp;Key-Pair-Id=APKAJLOHF5GGSLRBV4ZA" TargetMode="External"/><Relationship Id="rId100" Type="http://schemas.openxmlformats.org/officeDocument/2006/relationships/hyperlink" Target="https://doi.org/10.1186/s40510-020-00338-0" TargetMode="External"/><Relationship Id="rId8" Type="http://schemas.openxmlformats.org/officeDocument/2006/relationships/image" Target="media/image1.png"/><Relationship Id="rId98" Type="http://schemas.openxmlformats.org/officeDocument/2006/relationships/hyperlink" Target="https://www.international.gc.ca/world-monde/international_relations-relations_internationales/g7/index.aspx?lang=eng" TargetMode="External"/><Relationship Id="rId121" Type="http://schemas.openxmlformats.org/officeDocument/2006/relationships/hyperlink" Target="https://doi.org/10.6017/ital.v41i3.14325" TargetMode="External"/><Relationship Id="rId142" Type="http://schemas.openxmlformats.org/officeDocument/2006/relationships/hyperlink" Target="https://repo.uum.edu.my/id/eprint/16309/1/13.pdf" TargetMode="External"/><Relationship Id="rId163" Type="http://schemas.openxmlformats.org/officeDocument/2006/relationships/hyperlink" Target="https://doi.org/10.3402/gha.v7.25214" TargetMode="External"/><Relationship Id="rId184" Type="http://schemas.openxmlformats.org/officeDocument/2006/relationships/hyperlink" Target="https://methods.sagepub.com/foundations/snowball-sampling%20Accessed%2019th%20February%202024" TargetMode="External"/><Relationship Id="rId219" Type="http://schemas.openxmlformats.org/officeDocument/2006/relationships/hyperlink" Target="https://www.sciencedirect.com/science/article/pii/S187705092031927X" TargetMode="External"/><Relationship Id="rId230" Type="http://schemas.openxmlformats.org/officeDocument/2006/relationships/hyperlink" Target="https://doi.org/10.1016/j.telpol.2020.102009" TargetMode="External"/><Relationship Id="rId25" Type="http://schemas.openxmlformats.org/officeDocument/2006/relationships/image" Target="media/image15.png"/><Relationship Id="rId46" Type="http://schemas.openxmlformats.org/officeDocument/2006/relationships/image" Target="media/image35.png"/><Relationship Id="rId67" Type="http://schemas.openxmlformats.org/officeDocument/2006/relationships/image" Target="media/image56.png"/><Relationship Id="rId88" Type="http://schemas.openxmlformats.org/officeDocument/2006/relationships/hyperlink" Target="https://garph.co.uk/IJARMSS/Feb2022/G-2961.pdf" TargetMode="External"/><Relationship Id="rId111" Type="http://schemas.openxmlformats.org/officeDocument/2006/relationships/hyperlink" Target="https://doi.org/10.26668/businessreview/2022.v7i6.e584" TargetMode="External"/><Relationship Id="rId132" Type="http://schemas.openxmlformats.org/officeDocument/2006/relationships/hyperlink" Target="https://doi.org/10.4097/kjae.2017.70.6.601" TargetMode="External"/><Relationship Id="rId153" Type="http://schemas.openxmlformats.org/officeDocument/2006/relationships/hyperlink" Target="https://journal.acs.org.au/index.php/ajis/article/view/2809/1135" TargetMode="External"/><Relationship Id="rId174" Type="http://schemas.openxmlformats.org/officeDocument/2006/relationships/hyperlink" Target="https://doi.org/10.1016/j.jjimei.2023.100201" TargetMode="External"/><Relationship Id="rId195" Type="http://schemas.openxmlformats.org/officeDocument/2006/relationships/hyperlink" Target="https://link.springer.com/content/pdf/10.1057/jt.2009.5.pdf" TargetMode="External"/><Relationship Id="rId209" Type="http://schemas.openxmlformats.org/officeDocument/2006/relationships/hyperlink" Target="https://d1wqtxts1xzle7.cloudfront.net/65225177/21131_IJECM-libre.pdf?1608404466=&amp;response-content-disposition=inline%3B+filename%3DInternational_Journal_of_Economics_Comme.pdf&amp;Expires=1708501685&amp;Signature=JG0buksJ7iuJ8IOASyujQD2-cqTHazFMuAKZdEPVXUjQVgA9LsFHyYWlDdvF4Dnb3Qd77eAw-53khDIioMToRp2EaUvEnTK8BylVkKn27l1x0r9BO1uN2NgztL5eKaClMkin5S5vbF1Cgs8jGeb-~KL~un8UpoDLCh1VYvYt5pbtg91eKU8pIDl67Ws4NsB0qKNmViG0ssHvMEw~EYZ69HlYFStJuD5tufK--w3S2L8u4iY9jmaWH1GSb56Y0VRSBLwP6L-1wJj7dhveFcvr6-9FMepFKajyS2z646-ym543s9YMCKKxkt-l8EMIggLtI6rmjumDeV1EKtsOYqwdgQ__&amp;Key-Pair-Id=APKAJLOHF5GGSLRBV4ZA" TargetMode="External"/><Relationship Id="rId220" Type="http://schemas.openxmlformats.org/officeDocument/2006/relationships/hyperlink" Target="https://doi.org/10.35794/emba.v9i4.36147" TargetMode="External"/><Relationship Id="rId241" Type="http://schemas.openxmlformats.org/officeDocument/2006/relationships/image" Target="media/image60.png"/><Relationship Id="rId15" Type="http://schemas.openxmlformats.org/officeDocument/2006/relationships/footer" Target="footer3.xml"/><Relationship Id="rId36" Type="http://schemas.openxmlformats.org/officeDocument/2006/relationships/image" Target="media/image25.png"/><Relationship Id="rId57" Type="http://schemas.openxmlformats.org/officeDocument/2006/relationships/image" Target="media/image46.png"/><Relationship Id="rId10" Type="http://schemas.openxmlformats.org/officeDocument/2006/relationships/image" Target="media/image3.png"/><Relationship Id="rId31" Type="http://schemas.openxmlformats.org/officeDocument/2006/relationships/image" Target="media/image20.png"/><Relationship Id="rId52" Type="http://schemas.openxmlformats.org/officeDocument/2006/relationships/image" Target="media/image41.png"/><Relationship Id="rId73" Type="http://schemas.openxmlformats.org/officeDocument/2006/relationships/hyperlink" Target="https://scholar.googleusercontent.com/scholar?q=cache:vDeV44EmRaYJ:scholar.google.com/&amp;hl=zh-TW&amp;as_sdt=0,5" TargetMode="External"/><Relationship Id="rId78" Type="http://schemas.openxmlformats.org/officeDocument/2006/relationships/hyperlink" Target="https://doi.org/10.1016/j.procs.2023.10.508" TargetMode="External"/><Relationship Id="rId94" Type="http://schemas.openxmlformats.org/officeDocument/2006/relationships/hyperlink" Target="https://papers.ssrn.com/sol3/papers.cfm?abstract_id=3582388" TargetMode="External"/><Relationship Id="rId99" Type="http://schemas.openxmlformats.org/officeDocument/2006/relationships/hyperlink" Target="https://scholar.googleusercontent.com/scholar?q=cache:hR5EDEZsb1EJ:scholar.google.com/+triangulation&amp;hl=zh-TW&amp;as_sdt=0,5" TargetMode="External"/><Relationship Id="rId101" Type="http://schemas.openxmlformats.org/officeDocument/2006/relationships/hyperlink" Target="https://www.researchgate.net/publication/354281826_Digital_payment_system_innovations_A_marketing_perspective_on_intention_and_actual_use_in_the_retail_sector" TargetMode="External"/><Relationship Id="rId122" Type="http://schemas.openxmlformats.org/officeDocument/2006/relationships/hyperlink" Target="https://www.webology.org/data-cms/articles/20220212013917pmwebology%2018%20(6)%20-%2064%20.pdf" TargetMode="External"/><Relationship Id="rId143" Type="http://schemas.openxmlformats.org/officeDocument/2006/relationships/hyperlink" Target="https://www.forbes.com/advisor/in/banking/what-is-a-digital-payment-and-how-does-it-work/" TargetMode="External"/><Relationship Id="rId148" Type="http://schemas.openxmlformats.org/officeDocument/2006/relationships/hyperlink" Target="https://doi.org/10.1016/j.techfore.2023.122852" TargetMode="External"/><Relationship Id="rId164" Type="http://schemas.openxmlformats.org/officeDocument/2006/relationships/hyperlink" Target="https://d1wqtxts1xzle7.cloudfront.net/40899301/CGD-Policy-Paper-70-Malaguti-Payment-Systems-Financial-Inclusion-1-libre.pdf?1451399764=&amp;response-content-disposition=inline%3B+filename%3DPayment_System_Regulation_for_improving.pdf&amp;Expires=1711935072&amp;Signature=Vqh7PqpL48a0XOezh~~Z4NhLo0jA7nexfj2FF9tc4OVq0D1Ev67ZHif5z4~vtr2-xvF~mU94vosmLEDD6XVN3JbZtOSWGw4dO5Gmlx~8O7tUqc0ZxYHEJRdm-XtRmVRVRcDA3A-oMqCpOoSpp557FDBvtQT096mDXyRpgoVL5geI7j~Vp0g13vCYS8FB2g2YHhjbLWl4DNFxBQ8jsoQG8cYpnZ1RtBr3EZPLDAgcOPZOjQHZ0eXR5WBsi-M-YlPhCNunrO8vlnfGKjCIk3uL29LGvG0QNWgvT7Q0XD8WrdliWp2~aeRy~9tKEwRPrQ8p4743MFpjdjxfOg5SK0PjKA__&amp;Key-Pair-Id=APKAJLOHF5GGSLRBV4ZA" TargetMode="External"/><Relationship Id="rId169" Type="http://schemas.openxmlformats.org/officeDocument/2006/relationships/hyperlink" Target="https://doi.org/10.1016/j.jen.2018.11.004" TargetMode="External"/><Relationship Id="rId185" Type="http://schemas.openxmlformats.org/officeDocument/2006/relationships/hyperlink" Target="https://www.researchgate.net/profile/Parvathy-v-2/publication/356475150_Asian_Review_of_Social_Sciences_A_Study_on_Users_Perception_and_Awareness_towards_Digital_Payment_Security_Threats_among_Youngsters_in_Chennai_Tamil_Nadu_India/links/619d659f07be5f31b7b2e10a/Asian-Review-of-Social-Sciences-A-Study-on-Users-Perception-and-Awareness-towards-Digital-Payment-Security-Threats-among-Youngsters-in-Chennai-Tamil-Nadu-India.pdf"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seahipaj.org/journals-ci/mar-2018/IJIMSEP/full/IJIMSEP-M-2-2018.pdf" TargetMode="External"/><Relationship Id="rId210" Type="http://schemas.openxmlformats.org/officeDocument/2006/relationships/hyperlink" Target="https://www.researchgate.net/profile/Gagandeep-Singh-Salhan/publication/340385808_A_Review_of_Factors_Affecting_Digital_Payments_and_Adoption_Behaviour_for_Mobile_e-wallets/links/5e86090f92851c2f52765878/A-Review-of-Factors-Affecting-Digital-Payments-and-Adoption-Behaviour-for-Mobile-e-wallets.pdf" TargetMode="External"/><Relationship Id="rId215" Type="http://schemas.openxmlformats.org/officeDocument/2006/relationships/hyperlink" Target="https://www.scribbr.com/author/raimo/" TargetMode="External"/><Relationship Id="rId236" Type="http://schemas.openxmlformats.org/officeDocument/2006/relationships/hyperlink" Target="https://doi.org/10.1016/j.jretconser.2024.103789" TargetMode="External"/><Relationship Id="rId26" Type="http://schemas.openxmlformats.org/officeDocument/2006/relationships/image" Target="media/image16.png"/><Relationship Id="rId231" Type="http://schemas.openxmlformats.org/officeDocument/2006/relationships/hyperlink" Target="https://www.atlantis-press.com/proceedings/icoebs-22/125975182" TargetMode="External"/><Relationship Id="rId47" Type="http://schemas.openxmlformats.org/officeDocument/2006/relationships/image" Target="media/image36.png"/><Relationship Id="rId68" Type="http://schemas.openxmlformats.org/officeDocument/2006/relationships/image" Target="media/image57.png"/><Relationship Id="rId89" Type="http://schemas.openxmlformats.org/officeDocument/2006/relationships/hyperlink" Target="https://eprints.ugd.edu.mk/15691/1/The%20Future%20of%20the%20Mobile%20Payment%20as%20Electronic%20Payment%20System.pdf" TargetMode="External"/><Relationship Id="rId112" Type="http://schemas.openxmlformats.org/officeDocument/2006/relationships/hyperlink" Target="https://doi.org/10.2991/aebmr.k.210831.060" TargetMode="External"/><Relationship Id="rId133" Type="http://schemas.openxmlformats.org/officeDocument/2006/relationships/hyperlink" Target="https://resources.nu.edu/statsresources%20Accessed%2017%20December%202023" TargetMode="External"/><Relationship Id="rId154" Type="http://schemas.openxmlformats.org/officeDocument/2006/relationships/hyperlink" Target="https://doi.org/10.4036/iis.2016.R.05" TargetMode="External"/><Relationship Id="rId175" Type="http://schemas.openxmlformats.org/officeDocument/2006/relationships/hyperlink" Target="https://doi.org/10.1016/j.joitmc.2023.100173" TargetMode="External"/><Relationship Id="rId196" Type="http://schemas.openxmlformats.org/officeDocument/2006/relationships/hyperlink" Target="https://eprints.qut.edu.au/204994/" TargetMode="External"/><Relationship Id="rId200" Type="http://schemas.openxmlformats.org/officeDocument/2006/relationships/hyperlink" Target="https://doi.org/10.1016/j.bjorl.2022.01.005" TargetMode="External"/><Relationship Id="rId16" Type="http://schemas.openxmlformats.org/officeDocument/2006/relationships/image" Target="media/image6.png"/><Relationship Id="rId221" Type="http://schemas.openxmlformats.org/officeDocument/2006/relationships/hyperlink" Target="https://doi.org/10.1016/j.jretconser.2020.102086" TargetMode="External"/><Relationship Id="rId242" Type="http://schemas.openxmlformats.org/officeDocument/2006/relationships/image" Target="media/image61.png"/><Relationship Id="rId37" Type="http://schemas.openxmlformats.org/officeDocument/2006/relationships/image" Target="media/image26.png"/><Relationship Id="rId58" Type="http://schemas.openxmlformats.org/officeDocument/2006/relationships/image" Target="media/image47.png"/><Relationship Id="rId79" Type="http://schemas.openxmlformats.org/officeDocument/2006/relationships/hyperlink" Target="https://doi.org/10.1016/j.jik.2022.100240" TargetMode="External"/><Relationship Id="rId102" Type="http://schemas.openxmlformats.org/officeDocument/2006/relationships/hyperlink" Target="https://doi.org/10.1145/3568834.3568906" TargetMode="External"/><Relationship Id="rId123" Type="http://schemas.openxmlformats.org/officeDocument/2006/relationships/hyperlink" Target="https://doi.org/10.1016/j.bir.2023.10.009" TargetMode="External"/><Relationship Id="rId144" Type="http://schemas.openxmlformats.org/officeDocument/2006/relationships/hyperlink" Target="https://doi.org/10.1016/j.elerap.2009.04.014" TargetMode="External"/><Relationship Id="rId90" Type="http://schemas.openxmlformats.org/officeDocument/2006/relationships/hyperlink" Target="https://www.bis.org/cpmi/publ/d168.pdf%202%20February%202024" TargetMode="External"/><Relationship Id="rId165" Type="http://schemas.openxmlformats.org/officeDocument/2006/relationships/hyperlink" Target="https://doi.org/10.24321/2319.9113.202101" TargetMode="External"/><Relationship Id="rId186" Type="http://schemas.openxmlformats.org/officeDocument/2006/relationships/hyperlink" Target="https://web.archive.org/web/20220802071440id_/https://aisel.aisnet.org/cgi/viewcontent.cgi?article=1128&amp;context=pacis2018" TargetMode="External"/><Relationship Id="rId211" Type="http://schemas.openxmlformats.org/officeDocument/2006/relationships/hyperlink" Target="https://doi.org/10.1016/j.pmedr.2023.102528" TargetMode="External"/><Relationship Id="rId232" Type="http://schemas.openxmlformats.org/officeDocument/2006/relationships/hyperlink" Target="https://doi.org/10.58344/jws.v3i2.551" TargetMode="External"/><Relationship Id="rId27" Type="http://schemas.openxmlformats.org/officeDocument/2006/relationships/image" Target="media/image17.png"/><Relationship Id="rId48" Type="http://schemas.openxmlformats.org/officeDocument/2006/relationships/image" Target="media/image37.png"/><Relationship Id="rId69" Type="http://schemas.openxmlformats.org/officeDocument/2006/relationships/image" Target="media/image58.png"/><Relationship Id="rId113" Type="http://schemas.openxmlformats.org/officeDocument/2006/relationships/hyperlink" Target="https://docs.lib.purdue.edu/enegs/60/" TargetMode="External"/><Relationship Id="rId134" Type="http://schemas.openxmlformats.org/officeDocument/2006/relationships/hyperlink" Target="https://ejournal.aibpmjournals.com/index.php/JICP/article/view/1336/1213" TargetMode="External"/><Relationship Id="rId80" Type="http://schemas.openxmlformats.org/officeDocument/2006/relationships/hyperlink" Target="https://doi.org/10.1371/journal.pone.0276203" TargetMode="External"/><Relationship Id="rId155" Type="http://schemas.openxmlformats.org/officeDocument/2006/relationships/hyperlink" Target="https://scholar.googleusercontent.com/scholar?q=cache:mOVmdyVQhd0J:scholar.google.com/+An+Examination+of+Individual%E2%80%99s+Perceived+Security+and+Privacy+of+the+Internet+in+Malaysia+and+the+Influence+of+This+on+Their+Intention+to+Use+E-Commerce:+Using+An+Extension+of+the+Technology+Acceptance+Model,+Journal+of+Internet+Banking+and+Commerce,+&amp;hl=zh-TW&amp;as_sdt=0,5" TargetMode="External"/><Relationship Id="rId176" Type="http://schemas.openxmlformats.org/officeDocument/2006/relationships/hyperlink" Target="http://repository.uin-malang.ac.id/10604/" TargetMode="External"/><Relationship Id="rId197" Type="http://schemas.openxmlformats.org/officeDocument/2006/relationships/hyperlink" Target="https://www.sciencedirect.com/book/9780128176481/elements-of-numerical-mathematical-economics-with-excel" TargetMode="External"/><Relationship Id="rId201" Type="http://schemas.openxmlformats.org/officeDocument/2006/relationships/hyperlink" Target="https://doi.org/10.34010/icobest.v2i.277%20Accessed%2017%20December%202023" TargetMode="External"/><Relationship Id="rId222" Type="http://schemas.openxmlformats.org/officeDocument/2006/relationships/hyperlink" Target="https://papers.ssrn.com/sol3/papers.cfm?abstract_id=3588604" TargetMode="External"/><Relationship Id="rId243" Type="http://schemas.openxmlformats.org/officeDocument/2006/relationships/image" Target="media/image62.png"/><Relationship Id="rId17" Type="http://schemas.openxmlformats.org/officeDocument/2006/relationships/image" Target="media/image7.jpeg"/><Relationship Id="rId38" Type="http://schemas.openxmlformats.org/officeDocument/2006/relationships/image" Target="media/image27.png"/><Relationship Id="rId59" Type="http://schemas.openxmlformats.org/officeDocument/2006/relationships/image" Target="media/image48.png"/><Relationship Id="rId103" Type="http://schemas.openxmlformats.org/officeDocument/2006/relationships/hyperlink" Target="https://doi.org/10.1016/j.arrct.2021.100175" TargetMode="External"/><Relationship Id="rId124" Type="http://schemas.openxmlformats.org/officeDocument/2006/relationships/hyperlink" Target="https://doi.org/10.1016/j.jretconser.2023.103687" TargetMode="External"/><Relationship Id="rId70" Type="http://schemas.openxmlformats.org/officeDocument/2006/relationships/image" Target="media/image59.png"/><Relationship Id="rId91" Type="http://schemas.openxmlformats.org/officeDocument/2006/relationships/hyperlink" Target="http://stats.bis.org:8089/statx/srs/table/T6?c=HK&amp;f=xlsx" TargetMode="External"/><Relationship Id="rId145" Type="http://schemas.openxmlformats.org/officeDocument/2006/relationships/hyperlink" Target="https://doi.org/10.4097%2Fkjae.2017.70.1.22" TargetMode="External"/><Relationship Id="rId166" Type="http://schemas.openxmlformats.org/officeDocument/2006/relationships/hyperlink" Target="https://doi.org/10.1016/j.erss.2023.103327" TargetMode="External"/><Relationship Id="rId187" Type="http://schemas.openxmlformats.org/officeDocument/2006/relationships/hyperlink" Target="https://doi.org/10.1016/j.theriogenology.2022.03.001" TargetMode="External"/><Relationship Id="rId1" Type="http://schemas.openxmlformats.org/officeDocument/2006/relationships/customXml" Target="../customXml/item1.xml"/><Relationship Id="rId212" Type="http://schemas.openxmlformats.org/officeDocument/2006/relationships/hyperlink" Target="https://doi.org/10.1016/j.pmedr.2023.102528" TargetMode="External"/><Relationship Id="rId233" Type="http://schemas.openxmlformats.org/officeDocument/2006/relationships/hyperlink" Target="https://doi.org/10.1016/j.telpol.2022.102483%20Accessed%2017%20December%202023" TargetMode="External"/><Relationship Id="rId28" Type="http://schemas.openxmlformats.org/officeDocument/2006/relationships/image" Target="media/image18.png"/><Relationship Id="rId49" Type="http://schemas.openxmlformats.org/officeDocument/2006/relationships/image" Target="media/image38.png"/><Relationship Id="rId114" Type="http://schemas.openxmlformats.org/officeDocument/2006/relationships/hyperlink" Target="https://doi.org/10.1016/j.clsr.2022.105687" TargetMode="External"/><Relationship Id="rId60" Type="http://schemas.openxmlformats.org/officeDocument/2006/relationships/image" Target="media/image49.png"/><Relationship Id="rId81" Type="http://schemas.openxmlformats.org/officeDocument/2006/relationships/hyperlink" Target="https://doi.org/10.3390/electronics11233926" TargetMode="External"/><Relationship Id="rId135" Type="http://schemas.openxmlformats.org/officeDocument/2006/relationships/hyperlink" Target="https://doi.org/10.1016/j.ijhm.2023.103626" TargetMode="External"/><Relationship Id="rId156" Type="http://schemas.openxmlformats.org/officeDocument/2006/relationships/hyperlink" Target="https://citeseerx.ist.psu.edu/document?repid=rep1&amp;type=pdf&amp;doi=056712cf5bc0fba369eb60ebbc23b327d23b1ab8" TargetMode="External"/><Relationship Id="rId177" Type="http://schemas.openxmlformats.org/officeDocument/2006/relationships/hyperlink" Target="https://journal.uniten.edu.my/index.php/ijbm/article/view/225/266" TargetMode="External"/><Relationship Id="rId198" Type="http://schemas.openxmlformats.org/officeDocument/2006/relationships/hyperlink" Target="https://doi.org/10.3390/joitmc7040230" TargetMode="External"/><Relationship Id="rId202" Type="http://schemas.openxmlformats.org/officeDocument/2006/relationships/hyperlink" Target="https://doi.org/10.3390/joitmc7040230%20Accessed%2017%20December%202023" TargetMode="External"/><Relationship Id="rId223" Type="http://schemas.openxmlformats.org/officeDocument/2006/relationships/hyperlink" Target="https://doi.org/10.1016/j.jretconser.2020.102086%20Accessed%2010%20December%202023" TargetMode="External"/><Relationship Id="rId244" Type="http://schemas.openxmlformats.org/officeDocument/2006/relationships/image" Target="media/image63.png"/><Relationship Id="rId18" Type="http://schemas.openxmlformats.org/officeDocument/2006/relationships/image" Target="media/image8.png"/><Relationship Id="rId39" Type="http://schemas.openxmlformats.org/officeDocument/2006/relationships/image" Target="media/image28.png"/><Relationship Id="rId50" Type="http://schemas.openxmlformats.org/officeDocument/2006/relationships/image" Target="media/image39.png"/><Relationship Id="rId104" Type="http://schemas.openxmlformats.org/officeDocument/2006/relationships/hyperlink" Target="https://fiatiustitia.ro/wp-content/uploads/2021/03/203-Article-Text-390-1-10-20151105.pdf" TargetMode="External"/><Relationship Id="rId125" Type="http://schemas.openxmlformats.org/officeDocument/2006/relationships/hyperlink" Target="https://journals.sagepub.com/doi/pdf/10.1177/1094428104263675" TargetMode="External"/><Relationship Id="rId146" Type="http://schemas.openxmlformats.org/officeDocument/2006/relationships/hyperlink" Target="https://wol.iza.org/articles/how-digital-payments-can-benefit-entrepreneurs/long" TargetMode="External"/><Relationship Id="rId167" Type="http://schemas.openxmlformats.org/officeDocument/2006/relationships/hyperlink" Target="https://doi.org/10.1186/s10195-021-00603-w" TargetMode="External"/><Relationship Id="rId188" Type="http://schemas.openxmlformats.org/officeDocument/2006/relationships/hyperlink" Target="https://doi.org/10.1016/j.foodqual.2013.06.006" TargetMode="External"/><Relationship Id="rId71" Type="http://schemas.openxmlformats.org/officeDocument/2006/relationships/hyperlink" Target="https://www.gjesm.net/article_36862_3e3b953800d1617d039d3a3dc4d1d447.pdf" TargetMode="External"/><Relationship Id="rId92" Type="http://schemas.openxmlformats.org/officeDocument/2006/relationships/hyperlink" Target="https://data.bis.org/topics/CPMI_CT/tables-and-dashboards/BIS,CPMI_CT6,1.0" TargetMode="External"/><Relationship Id="rId213" Type="http://schemas.openxmlformats.org/officeDocument/2006/relationships/hyperlink" Target="https://doi.org/110.1186/s12909-021-02667-y" TargetMode="External"/><Relationship Id="rId234" Type="http://schemas.openxmlformats.org/officeDocument/2006/relationships/hyperlink" Target="https://doi.org/10.24912/jmieb.v4i1.7584" TargetMode="External"/><Relationship Id="rId2" Type="http://schemas.openxmlformats.org/officeDocument/2006/relationships/numbering" Target="numbering.xml"/><Relationship Id="rId29" Type="http://schemas.openxmlformats.org/officeDocument/2006/relationships/hyperlink" Target="https://www.scribbr.com/author/raimo/" TargetMode="External"/><Relationship Id="rId40" Type="http://schemas.openxmlformats.org/officeDocument/2006/relationships/image" Target="media/image29.png"/><Relationship Id="rId115" Type="http://schemas.openxmlformats.org/officeDocument/2006/relationships/hyperlink" Target="https://www.financemagnates.com/fintech/payments/the-evolution-of-digital-payments-and-e-commerce/" TargetMode="External"/><Relationship Id="rId136" Type="http://schemas.openxmlformats.org/officeDocument/2006/relationships/hyperlink" Target="https://scholar.googleusercontent.com/scholar?q=cache:Gar8AWi_En0J:scholar.google.com/+Factors+Influencing+the+Use+of+E-wallet+as+a+Payment+Method+among+Malaysian+Young+Adults+&amp;hl=zh-TW&amp;as_sdt=0,5" TargetMode="External"/><Relationship Id="rId157" Type="http://schemas.openxmlformats.org/officeDocument/2006/relationships/hyperlink" Target="https://www.sciencedirect.com/science/article/pii/S0736585323000035" TargetMode="External"/><Relationship Id="rId178" Type="http://schemas.openxmlformats.org/officeDocument/2006/relationships/hyperlink" Target="https://www.thestandard.com.hk/section-news/section/4/257076/Police-alert-as-WhatsApp-scams-rise" TargetMode="External"/><Relationship Id="rId61" Type="http://schemas.openxmlformats.org/officeDocument/2006/relationships/image" Target="media/image50.png"/><Relationship Id="rId82" Type="http://schemas.openxmlformats.org/officeDocument/2006/relationships/hyperlink" Target="https://doi.org/10.1080/23311975.2022.2114305" TargetMode="External"/><Relationship Id="rId199" Type="http://schemas.openxmlformats.org/officeDocument/2006/relationships/hyperlink" Target="https://doi.org/10.1016/j.pmedr.2023.102528" TargetMode="External"/><Relationship Id="rId203" Type="http://schemas.openxmlformats.org/officeDocument/2006/relationships/hyperlink" Target="https://www.mdpi.com/2227-9709/9/2/32" TargetMode="External"/><Relationship Id="rId19" Type="http://schemas.openxmlformats.org/officeDocument/2006/relationships/image" Target="media/image9.png"/><Relationship Id="rId224" Type="http://schemas.openxmlformats.org/officeDocument/2006/relationships/hyperlink" Target="http://dx.doi.org/10.14707/ajbr.170035" TargetMode="External"/><Relationship Id="rId245" Type="http://schemas.openxmlformats.org/officeDocument/2006/relationships/image" Target="media/image64.png"/><Relationship Id="rId30" Type="http://schemas.openxmlformats.org/officeDocument/2006/relationships/image" Target="media/image19.png"/><Relationship Id="rId105" Type="http://schemas.openxmlformats.org/officeDocument/2006/relationships/hyperlink" Target="https://doi.org/10.14445/22312803/IJCTT-V72I2P105" TargetMode="External"/><Relationship Id="rId126" Type="http://schemas.openxmlformats.org/officeDocument/2006/relationships/hyperlink" Target="https://doi.org/10.7554/eLife.21718%20Accessed%2024%20February%202024" TargetMode="External"/><Relationship Id="rId147" Type="http://schemas.openxmlformats.org/officeDocument/2006/relationships/hyperlink" Target="https://doi.org/10.1016/j.elerap.2009.04.014" TargetMode="External"/><Relationship Id="rId168" Type="http://schemas.openxmlformats.org/officeDocument/2006/relationships/hyperlink" Target="https://www.universitypublications.net/ijas/1101/html/P8RS115.xml" TargetMode="External"/><Relationship Id="rId51" Type="http://schemas.openxmlformats.org/officeDocument/2006/relationships/image" Target="media/image40.png"/><Relationship Id="rId72" Type="http://schemas.openxmlformats.org/officeDocument/2006/relationships/hyperlink" Target="https://dx.doi.org/10.2139/ssrn.4109696" TargetMode="External"/><Relationship Id="rId93" Type="http://schemas.openxmlformats.org/officeDocument/2006/relationships/hyperlink" Target="https://doi.org/10.1016/j.jretconser.2019.101910" TargetMode="External"/><Relationship Id="rId189" Type="http://schemas.openxmlformats.org/officeDocument/2006/relationships/hyperlink" Target="https://www.researchgate.net/profile/Neha-Priya-4/publication/354635315_A_Survey_on_Digital_Payments_Security_Recent_Trends_and_Future_Opportunities/links/62896f0339fa217031651e9d/A-Survey-on-Digital-Payments-Security-Recent-Trends-and-Future-Opportunities.pdf" TargetMode="External"/><Relationship Id="rId3" Type="http://schemas.openxmlformats.org/officeDocument/2006/relationships/styles" Target="styles.xml"/><Relationship Id="rId214" Type="http://schemas.openxmlformats.org/officeDocument/2006/relationships/hyperlink" Target="https://pubs.sciepub.com/ajams/9/1/2/" TargetMode="External"/><Relationship Id="rId235" Type="http://schemas.openxmlformats.org/officeDocument/2006/relationships/hyperlink" Target="https://doi.org/10.1016/j.jik.2022.100170" TargetMode="External"/><Relationship Id="rId116" Type="http://schemas.openxmlformats.org/officeDocument/2006/relationships/hyperlink" Target="https://www.researchgate.net/profile/Mohan-Rathakrishnan/publication/342864562_Journal_of_critical_reviews_Journal_of_Critical_Reviews_A_PILOT_TEST_FOR_ESTABLISHING_VALIDITY_AND_RELIABILITY_OF_QUALITATIVE_INTERVIEW_IN_THE_BLENDED_LEARNING_ENGLISH_PROFICIENCY_COURSE/links/5f0946cc45851550509c732a/Journal-of-critical-reviews-Journal-of-Critical-Reviews-A-PILOT-TEST-FOR-ESTABLISHING-VALIDITY-AND-RELIABILITY-OF-QUALITATIVE-INTERVIEW-IN-THE-BLENDED-LEARNING-ENGLISH-PROFICIENCY-COURSE.pdf" TargetMode="External"/><Relationship Id="rId137" Type="http://schemas.openxmlformats.org/officeDocument/2006/relationships/hyperlink" Target="https://citeseerx.ist.psu.edu/document?repid=rep1&amp;type=pdf&amp;doi=a1b50fd9e62526611bbae70bdedaa78aedefb1af" TargetMode="External"/><Relationship Id="rId158" Type="http://schemas.openxmlformats.org/officeDocument/2006/relationships/hyperlink" Target="https://psycnet.apa.org/record/1933-01885-001" TargetMode="External"/><Relationship Id="rId20" Type="http://schemas.openxmlformats.org/officeDocument/2006/relationships/image" Target="media/image10.png"/><Relationship Id="rId41" Type="http://schemas.openxmlformats.org/officeDocument/2006/relationships/image" Target="media/image30.png"/><Relationship Id="rId62" Type="http://schemas.openxmlformats.org/officeDocument/2006/relationships/image" Target="media/image51.png"/><Relationship Id="rId83" Type="http://schemas.openxmlformats.org/officeDocument/2006/relationships/hyperlink" Target="https://doi.org/10.1016/j.ins.2022.01.024" TargetMode="External"/><Relationship Id="rId179" Type="http://schemas.openxmlformats.org/officeDocument/2006/relationships/hyperlink" Target="https://doi.org/10.31940/matrix.v13i1.25-32" TargetMode="External"/><Relationship Id="rId190" Type="http://schemas.openxmlformats.org/officeDocument/2006/relationships/hyperlink" Target="https://doi.org/10.1093/intqhc/8.5.499" TargetMode="External"/><Relationship Id="rId204" Type="http://schemas.openxmlformats.org/officeDocument/2006/relationships/hyperlink" Target="https://apmba.ub.ac.id/index.php/apmba/article/view/601/366" TargetMode="External"/><Relationship Id="rId225" Type="http://schemas.openxmlformats.org/officeDocument/2006/relationships/hyperlink" Target="https://10.7860/JCDR/2016/19894.8337%20Accessed%2018%20March%202024" TargetMode="External"/><Relationship Id="rId246" Type="http://schemas.openxmlformats.org/officeDocument/2006/relationships/image" Target="media/image65.png"/><Relationship Id="rId106" Type="http://schemas.openxmlformats.org/officeDocument/2006/relationships/hyperlink" Target="https://doi.org/10.2307/249008" TargetMode="External"/><Relationship Id="rId127" Type="http://schemas.openxmlformats.org/officeDocument/2006/relationships/hyperlink" Target="https://doi.org/10.1016/j.jer.2023.07.005"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B81D2-DF9D-4049-A485-BBC2C03EB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123</Pages>
  <Words>25337</Words>
  <Characters>144422</Characters>
  <Application>Microsoft Office Word</Application>
  <DocSecurity>0</DocSecurity>
  <Lines>1203</Lines>
  <Paragraphs>338</Paragraphs>
  <ScaleCrop>false</ScaleCrop>
  <Company/>
  <LinksUpToDate>false</LinksUpToDate>
  <CharactersWithSpaces>169421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YAT HEI AU YEUNG</dc:creator>
  <cp:keywords/>
  <dc:description/>
  <cp:lastModifiedBy>YAT HEI AU YEUNG</cp:lastModifiedBy>
  <cp:revision>3</cp:revision>
  <cp:lastPrinted>2024-04-28T15:47:00Z</cp:lastPrinted>
  <dcterms:created xsi:type="dcterms:W3CDTF">2024-04-28T15:47:00Z</dcterms:created>
  <dcterms:modified xsi:type="dcterms:W3CDTF">2024-04-28T15:47:00Z</dcterms:modified>
</cp:coreProperties>
</file>