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3C2A2" w14:textId="209C86A4" w:rsidR="001D2BCF" w:rsidRDefault="005E78F3" w:rsidP="005E78F3">
      <w:pPr>
        <w:pStyle w:val="Odlomakpopisa"/>
        <w:spacing w:after="200" w:line="276" w:lineRule="auto"/>
        <w:rPr>
          <w:b/>
        </w:rPr>
      </w:pPr>
      <w:r w:rsidRPr="005E78F3">
        <w:rPr>
          <w:rFonts w:ascii="Calibri" w:eastAsia="Calibri" w:hAnsi="Calibri" w:cs="Arial"/>
          <w:noProof/>
          <w:lang w:eastAsia="en-US"/>
        </w:rPr>
        <w:drawing>
          <wp:inline distT="0" distB="0" distL="0" distR="0" wp14:anchorId="01E7CFD3" wp14:editId="351C7AB7">
            <wp:extent cx="3771900" cy="1428750"/>
            <wp:effectExtent l="0" t="0" r="0" b="0"/>
            <wp:docPr id="7" name="Slika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2FE608FC" w14:textId="26F3895C" w:rsidR="005E78F3" w:rsidRDefault="005E78F3" w:rsidP="005E78F3">
      <w:pPr>
        <w:pStyle w:val="Odlomakpopisa"/>
        <w:spacing w:after="200" w:line="276" w:lineRule="auto"/>
        <w:rPr>
          <w:b/>
        </w:rPr>
      </w:pPr>
    </w:p>
    <w:p w14:paraId="67E951C8" w14:textId="7CF34ACE" w:rsidR="005E78F3" w:rsidRDefault="005E78F3" w:rsidP="005E78F3">
      <w:pPr>
        <w:pStyle w:val="Odlomakpopisa"/>
        <w:spacing w:after="200" w:line="276" w:lineRule="auto"/>
        <w:rPr>
          <w:b/>
        </w:rPr>
      </w:pPr>
    </w:p>
    <w:p w14:paraId="1C89C948" w14:textId="6CFBA027" w:rsidR="005E78F3" w:rsidRDefault="005E78F3" w:rsidP="005E78F3">
      <w:pPr>
        <w:pStyle w:val="Odlomakpopisa"/>
        <w:spacing w:after="200" w:line="276" w:lineRule="auto"/>
        <w:rPr>
          <w:b/>
        </w:rPr>
      </w:pPr>
    </w:p>
    <w:p w14:paraId="0C3BDF93" w14:textId="6FFCB0FD" w:rsidR="005E78F3" w:rsidRDefault="005E78F3" w:rsidP="005E78F3">
      <w:pPr>
        <w:pStyle w:val="Odlomakpopisa"/>
        <w:spacing w:after="200" w:line="276" w:lineRule="auto"/>
        <w:rPr>
          <w:b/>
        </w:rPr>
      </w:pPr>
    </w:p>
    <w:p w14:paraId="4C1EC8A7" w14:textId="54049A7D" w:rsidR="005E78F3" w:rsidRDefault="005E78F3" w:rsidP="005E78F3">
      <w:pPr>
        <w:pStyle w:val="Odlomakpopisa"/>
        <w:spacing w:after="200" w:line="276" w:lineRule="auto"/>
        <w:rPr>
          <w:b/>
        </w:rPr>
      </w:pPr>
    </w:p>
    <w:p w14:paraId="4FA795DC" w14:textId="6B2CFAB3" w:rsidR="005E78F3" w:rsidRDefault="005E78F3" w:rsidP="005E78F3">
      <w:pPr>
        <w:pStyle w:val="Odlomakpopisa"/>
        <w:spacing w:after="200" w:line="276" w:lineRule="auto"/>
        <w:rPr>
          <w:b/>
        </w:rPr>
      </w:pPr>
    </w:p>
    <w:p w14:paraId="379AA6CE" w14:textId="42FDF764" w:rsidR="005E78F3" w:rsidRDefault="005E78F3" w:rsidP="005E78F3">
      <w:pPr>
        <w:pStyle w:val="Odlomakpopisa"/>
        <w:spacing w:after="200" w:line="276" w:lineRule="auto"/>
        <w:rPr>
          <w:b/>
        </w:rPr>
      </w:pPr>
    </w:p>
    <w:p w14:paraId="189EA457" w14:textId="77777777" w:rsidR="005E78F3" w:rsidRPr="005E78F3" w:rsidRDefault="005E78F3" w:rsidP="005E78F3">
      <w:pPr>
        <w:rPr>
          <w:rFonts w:ascii="Calibri" w:eastAsia="Calibri" w:hAnsi="Calibri" w:cs="Arial"/>
          <w:lang w:eastAsia="en-US"/>
        </w:rPr>
      </w:pPr>
    </w:p>
    <w:p w14:paraId="19136ADC" w14:textId="77777777" w:rsidR="005E78F3" w:rsidRPr="00040384" w:rsidRDefault="005E78F3" w:rsidP="005E78F3">
      <w:pPr>
        <w:spacing w:after="0" w:line="240" w:lineRule="auto"/>
        <w:rPr>
          <w:rFonts w:ascii="Arial" w:eastAsia="Times New Roman" w:hAnsi="Arial" w:cs="Arial"/>
        </w:rPr>
      </w:pPr>
    </w:p>
    <w:p w14:paraId="18F737D1" w14:textId="0F2E4691" w:rsidR="005E78F3" w:rsidRPr="00040384" w:rsidRDefault="005E78F3" w:rsidP="005E78F3">
      <w:pPr>
        <w:rPr>
          <w:rFonts w:ascii="Arial" w:eastAsia="Calibri" w:hAnsi="Arial" w:cs="Arial"/>
          <w:lang w:eastAsia="en-US"/>
        </w:rPr>
      </w:pPr>
      <w:r w:rsidRPr="00040384">
        <w:rPr>
          <w:rFonts w:ascii="Arial" w:eastAsia="Times New Roman" w:hAnsi="Arial" w:cs="Arial"/>
        </w:rPr>
        <w:t>Module name:</w:t>
      </w:r>
      <w:r w:rsidRPr="00040384">
        <w:rPr>
          <w:rFonts w:ascii="Arial" w:eastAsia="Calibri" w:hAnsi="Arial" w:cs="Arial"/>
          <w:lang w:eastAsia="en-US"/>
        </w:rPr>
        <w:t xml:space="preserve"> </w:t>
      </w:r>
      <w:r w:rsidRPr="00040384">
        <w:rPr>
          <w:rFonts w:ascii="Arial" w:hAnsi="Arial" w:cs="Arial"/>
        </w:rPr>
        <w:t>Psychology in Health and Social Care</w:t>
      </w:r>
    </w:p>
    <w:p w14:paraId="5F2501C0" w14:textId="201AEA5D" w:rsidR="005E78F3" w:rsidRPr="00040384" w:rsidRDefault="005E78F3" w:rsidP="005E78F3">
      <w:pPr>
        <w:rPr>
          <w:rFonts w:ascii="Arial" w:eastAsia="Calibri" w:hAnsi="Arial" w:cs="Arial"/>
          <w:lang w:eastAsia="en-US"/>
        </w:rPr>
      </w:pPr>
      <w:r w:rsidRPr="00040384">
        <w:rPr>
          <w:rFonts w:ascii="Arial" w:eastAsia="Times New Roman" w:hAnsi="Arial" w:cs="Arial"/>
          <w:color w:val="202124"/>
        </w:rPr>
        <w:t xml:space="preserve">Module code: </w:t>
      </w:r>
      <w:r w:rsidRPr="00040384">
        <w:rPr>
          <w:rFonts w:ascii="Arial" w:hAnsi="Arial" w:cs="Arial"/>
        </w:rPr>
        <w:t>BMHP4003</w:t>
      </w:r>
    </w:p>
    <w:p w14:paraId="29C0FEC3" w14:textId="77777777" w:rsidR="005E78F3" w:rsidRPr="00040384" w:rsidRDefault="005E78F3" w:rsidP="005E78F3">
      <w:pPr>
        <w:rPr>
          <w:rFonts w:ascii="Arial" w:eastAsia="Times New Roman" w:hAnsi="Arial" w:cs="Arial"/>
          <w:color w:val="202124"/>
        </w:rPr>
      </w:pPr>
      <w:r w:rsidRPr="00040384">
        <w:rPr>
          <w:rFonts w:ascii="Arial" w:eastAsia="Times New Roman" w:hAnsi="Arial" w:cs="Arial"/>
          <w:color w:val="202124"/>
        </w:rPr>
        <w:t xml:space="preserve">Lecturer: Diya Ganguly </w:t>
      </w:r>
    </w:p>
    <w:p w14:paraId="6BFA5AC6" w14:textId="77777777" w:rsidR="005E78F3" w:rsidRPr="00040384" w:rsidRDefault="005E78F3" w:rsidP="005E78F3">
      <w:pPr>
        <w:rPr>
          <w:rFonts w:ascii="Arial" w:eastAsia="Times New Roman" w:hAnsi="Arial" w:cs="Arial"/>
          <w:color w:val="202124"/>
        </w:rPr>
      </w:pPr>
    </w:p>
    <w:p w14:paraId="7E795942" w14:textId="77777777" w:rsidR="005E78F3" w:rsidRPr="00040384" w:rsidRDefault="005E78F3" w:rsidP="005E78F3">
      <w:pPr>
        <w:rPr>
          <w:rFonts w:ascii="Arial" w:eastAsia="Times New Roman" w:hAnsi="Arial" w:cs="Arial"/>
          <w:color w:val="202124"/>
        </w:rPr>
      </w:pPr>
    </w:p>
    <w:p w14:paraId="10623895" w14:textId="77777777" w:rsidR="005E78F3" w:rsidRPr="00040384" w:rsidRDefault="005E78F3" w:rsidP="005E78F3">
      <w:pPr>
        <w:spacing w:line="360" w:lineRule="auto"/>
        <w:rPr>
          <w:rFonts w:ascii="Arial" w:eastAsia="Times New Roman" w:hAnsi="Arial" w:cs="Arial"/>
          <w:color w:val="202124"/>
        </w:rPr>
      </w:pPr>
    </w:p>
    <w:p w14:paraId="23216C7F" w14:textId="77777777" w:rsidR="005E78F3" w:rsidRPr="00040384" w:rsidRDefault="005E78F3" w:rsidP="005E78F3">
      <w:pPr>
        <w:rPr>
          <w:rFonts w:ascii="Arial" w:eastAsia="Times New Roman" w:hAnsi="Arial" w:cs="Arial"/>
          <w:color w:val="202124"/>
        </w:rPr>
      </w:pPr>
    </w:p>
    <w:p w14:paraId="544BF8BC" w14:textId="77777777" w:rsidR="005E78F3" w:rsidRPr="00040384" w:rsidRDefault="005E78F3" w:rsidP="005E78F3">
      <w:pPr>
        <w:rPr>
          <w:rFonts w:ascii="Arial" w:eastAsia="Times New Roman" w:hAnsi="Arial" w:cs="Arial"/>
          <w:color w:val="202124"/>
        </w:rPr>
      </w:pPr>
    </w:p>
    <w:p w14:paraId="019231C5" w14:textId="77777777" w:rsidR="005E78F3" w:rsidRPr="00040384" w:rsidRDefault="005E78F3" w:rsidP="005E78F3">
      <w:pPr>
        <w:rPr>
          <w:rFonts w:ascii="Arial" w:eastAsia="Times New Roman" w:hAnsi="Arial" w:cs="Arial"/>
          <w:color w:val="202124"/>
        </w:rPr>
      </w:pPr>
    </w:p>
    <w:p w14:paraId="608C1480" w14:textId="77777777" w:rsidR="005E78F3" w:rsidRPr="00040384" w:rsidRDefault="005E78F3" w:rsidP="005E78F3">
      <w:pPr>
        <w:spacing w:after="0" w:line="360" w:lineRule="auto"/>
        <w:rPr>
          <w:rFonts w:ascii="Arial" w:eastAsia="Calibri" w:hAnsi="Arial" w:cs="Arial"/>
        </w:rPr>
      </w:pPr>
      <w:r w:rsidRPr="00040384">
        <w:rPr>
          <w:rFonts w:ascii="Arial" w:eastAsia="Calibri" w:hAnsi="Arial" w:cs="Arial"/>
        </w:rPr>
        <w:t>Student name: Bozica Katic</w:t>
      </w:r>
    </w:p>
    <w:p w14:paraId="78FB6CB5" w14:textId="77777777" w:rsidR="005E78F3" w:rsidRPr="00040384" w:rsidRDefault="005E78F3" w:rsidP="005E78F3">
      <w:pPr>
        <w:spacing w:after="0" w:line="360" w:lineRule="auto"/>
        <w:rPr>
          <w:rFonts w:ascii="Arial" w:eastAsia="Calibri" w:hAnsi="Arial" w:cs="Arial"/>
        </w:rPr>
      </w:pPr>
      <w:r w:rsidRPr="00040384">
        <w:rPr>
          <w:rFonts w:ascii="Arial" w:eastAsia="Calibri" w:hAnsi="Arial" w:cs="Arial"/>
        </w:rPr>
        <w:t>Student ID: 2008115</w:t>
      </w:r>
    </w:p>
    <w:p w14:paraId="60864ADF" w14:textId="77777777" w:rsidR="005E78F3" w:rsidRPr="005E78F3" w:rsidRDefault="005E78F3" w:rsidP="005E78F3">
      <w:pPr>
        <w:rPr>
          <w:rFonts w:ascii="Arial" w:eastAsia="Calibri" w:hAnsi="Arial" w:cs="Arial"/>
          <w:lang w:eastAsia="en-US"/>
        </w:rPr>
      </w:pPr>
    </w:p>
    <w:p w14:paraId="240886E7" w14:textId="439DB30C" w:rsidR="005E78F3" w:rsidRDefault="005E78F3" w:rsidP="005E78F3">
      <w:pPr>
        <w:pStyle w:val="Odlomakpopisa"/>
        <w:spacing w:after="200" w:line="276" w:lineRule="auto"/>
        <w:rPr>
          <w:b/>
        </w:rPr>
      </w:pPr>
    </w:p>
    <w:p w14:paraId="13EAB538" w14:textId="2E36E15D" w:rsidR="005E78F3" w:rsidRDefault="005E78F3" w:rsidP="005E78F3">
      <w:pPr>
        <w:pStyle w:val="Odlomakpopisa"/>
        <w:spacing w:after="200" w:line="276" w:lineRule="auto"/>
        <w:rPr>
          <w:b/>
        </w:rPr>
      </w:pPr>
    </w:p>
    <w:p w14:paraId="0A707339" w14:textId="1700FB4C" w:rsidR="005E78F3" w:rsidRDefault="005E78F3" w:rsidP="005E78F3">
      <w:pPr>
        <w:pStyle w:val="Odlomakpopisa"/>
        <w:spacing w:after="200" w:line="276" w:lineRule="auto"/>
        <w:rPr>
          <w:b/>
        </w:rPr>
      </w:pPr>
    </w:p>
    <w:p w14:paraId="1BB53ED2" w14:textId="1337B836" w:rsidR="005E78F3" w:rsidRDefault="005E78F3" w:rsidP="005E78F3">
      <w:pPr>
        <w:pStyle w:val="Odlomakpopisa"/>
        <w:spacing w:after="200" w:line="276" w:lineRule="auto"/>
        <w:rPr>
          <w:b/>
        </w:rPr>
      </w:pPr>
    </w:p>
    <w:p w14:paraId="5BA2B2C0" w14:textId="0BB0665D" w:rsidR="005E78F3" w:rsidRDefault="005E78F3" w:rsidP="005E78F3">
      <w:pPr>
        <w:pStyle w:val="Odlomakpopisa"/>
        <w:spacing w:after="200" w:line="276" w:lineRule="auto"/>
        <w:rPr>
          <w:b/>
        </w:rPr>
      </w:pPr>
    </w:p>
    <w:p w14:paraId="0953C5DF" w14:textId="6DDAA572" w:rsidR="005E78F3" w:rsidRDefault="005E78F3" w:rsidP="005E78F3">
      <w:pPr>
        <w:pStyle w:val="Odlomakpopisa"/>
        <w:spacing w:after="200" w:line="276" w:lineRule="auto"/>
        <w:rPr>
          <w:b/>
        </w:rPr>
      </w:pPr>
    </w:p>
    <w:p w14:paraId="7809F169" w14:textId="307F31AC" w:rsidR="005E78F3" w:rsidRDefault="005E78F3" w:rsidP="005E78F3">
      <w:pPr>
        <w:pStyle w:val="Odlomakpopisa"/>
        <w:spacing w:after="200" w:line="276" w:lineRule="auto"/>
        <w:rPr>
          <w:b/>
        </w:rPr>
      </w:pPr>
    </w:p>
    <w:p w14:paraId="1AA155F3" w14:textId="3A6B032D" w:rsidR="005E78F3" w:rsidRDefault="005E78F3" w:rsidP="005E78F3">
      <w:pPr>
        <w:pStyle w:val="Odlomakpopisa"/>
        <w:spacing w:after="200" w:line="276" w:lineRule="auto"/>
        <w:rPr>
          <w:b/>
        </w:rPr>
      </w:pPr>
    </w:p>
    <w:p w14:paraId="36659C28" w14:textId="732476F5" w:rsidR="005E78F3" w:rsidRDefault="005E78F3" w:rsidP="005E78F3">
      <w:pPr>
        <w:pStyle w:val="Odlomakpopisa"/>
        <w:spacing w:after="200" w:line="276" w:lineRule="auto"/>
        <w:rPr>
          <w:b/>
        </w:rPr>
      </w:pPr>
    </w:p>
    <w:p w14:paraId="58F47955" w14:textId="35DF941C" w:rsidR="005E78F3" w:rsidRDefault="005E78F3" w:rsidP="005E78F3">
      <w:pPr>
        <w:pStyle w:val="Odlomakpopisa"/>
        <w:spacing w:after="200" w:line="276" w:lineRule="auto"/>
        <w:rPr>
          <w:b/>
        </w:rPr>
      </w:pPr>
    </w:p>
    <w:p w14:paraId="5D41D508" w14:textId="41966C19" w:rsidR="005E78F3" w:rsidRDefault="005E78F3" w:rsidP="005E78F3">
      <w:pPr>
        <w:pStyle w:val="Odlomakpopisa"/>
        <w:spacing w:after="200" w:line="276" w:lineRule="auto"/>
        <w:rPr>
          <w:b/>
        </w:rPr>
      </w:pPr>
    </w:p>
    <w:p w14:paraId="70EF9AA8" w14:textId="6BE1AACB" w:rsidR="005E78F3" w:rsidRDefault="005E78F3" w:rsidP="005E78F3">
      <w:pPr>
        <w:pStyle w:val="Odlomakpopisa"/>
        <w:spacing w:after="200" w:line="276" w:lineRule="auto"/>
        <w:rPr>
          <w:rFonts w:ascii="Arial" w:hAnsi="Arial" w:cs="Arial"/>
          <w:b/>
          <w:bCs/>
          <w:sz w:val="24"/>
          <w:szCs w:val="24"/>
        </w:rPr>
      </w:pPr>
      <w:r w:rsidRPr="00C348F8">
        <w:rPr>
          <w:rFonts w:ascii="Arial" w:hAnsi="Arial" w:cs="Arial"/>
          <w:sz w:val="24"/>
          <w:szCs w:val="24"/>
        </w:rPr>
        <w:lastRenderedPageBreak/>
        <w:t xml:space="preserve">                                         </w:t>
      </w:r>
      <w:r w:rsidRPr="00C348F8">
        <w:rPr>
          <w:rFonts w:ascii="Arial" w:hAnsi="Arial" w:cs="Arial"/>
          <w:b/>
          <w:bCs/>
          <w:sz w:val="24"/>
          <w:szCs w:val="24"/>
        </w:rPr>
        <w:t xml:space="preserve">Table of Contents </w:t>
      </w:r>
    </w:p>
    <w:p w14:paraId="4B620D34" w14:textId="0BA16D9E" w:rsidR="005B67C0" w:rsidRDefault="005B67C0" w:rsidP="005E78F3">
      <w:pPr>
        <w:pStyle w:val="Odlomakpopisa"/>
        <w:spacing w:after="200" w:line="276" w:lineRule="auto"/>
        <w:rPr>
          <w:rFonts w:ascii="Arial" w:hAnsi="Arial" w:cs="Arial"/>
          <w:b/>
          <w:bCs/>
          <w:sz w:val="24"/>
          <w:szCs w:val="24"/>
        </w:rPr>
      </w:pPr>
    </w:p>
    <w:p w14:paraId="4AF70530" w14:textId="77777777" w:rsidR="005B67C0" w:rsidRPr="00C348F8" w:rsidRDefault="005B67C0" w:rsidP="005E78F3">
      <w:pPr>
        <w:pStyle w:val="Odlomakpopisa"/>
        <w:spacing w:after="200" w:line="276" w:lineRule="auto"/>
        <w:rPr>
          <w:rFonts w:ascii="Arial" w:hAnsi="Arial" w:cs="Arial"/>
          <w:b/>
          <w:bCs/>
          <w:sz w:val="24"/>
          <w:szCs w:val="24"/>
        </w:rPr>
      </w:pPr>
    </w:p>
    <w:p w14:paraId="1B22F65F" w14:textId="27526B96" w:rsidR="005E78F3" w:rsidRPr="00F400BA" w:rsidRDefault="005E78F3" w:rsidP="005E78F3">
      <w:pPr>
        <w:pStyle w:val="Odlomakpopisa"/>
        <w:spacing w:after="200" w:line="276" w:lineRule="auto"/>
        <w:rPr>
          <w:rFonts w:ascii="Arial" w:hAnsi="Arial" w:cs="Arial"/>
          <w:b/>
          <w:bCs/>
          <w:sz w:val="20"/>
          <w:szCs w:val="20"/>
        </w:rPr>
      </w:pPr>
    </w:p>
    <w:p w14:paraId="1FF62180" w14:textId="77777777" w:rsidR="005E78F3" w:rsidRPr="00040384" w:rsidRDefault="005E78F3" w:rsidP="005E78F3">
      <w:pPr>
        <w:pStyle w:val="Odlomakpopisa"/>
        <w:spacing w:after="200" w:line="276" w:lineRule="auto"/>
        <w:rPr>
          <w:rFonts w:ascii="Arial" w:hAnsi="Arial" w:cs="Arial"/>
          <w:b/>
          <w:bCs/>
        </w:rPr>
      </w:pPr>
    </w:p>
    <w:p w14:paraId="16F02F84" w14:textId="18FC9DC3" w:rsidR="005E78F3" w:rsidRPr="00040384" w:rsidRDefault="005E78F3" w:rsidP="00332A92">
      <w:pPr>
        <w:pStyle w:val="Odlomakpopisa"/>
        <w:numPr>
          <w:ilvl w:val="0"/>
          <w:numId w:val="2"/>
        </w:numPr>
        <w:spacing w:after="200" w:line="276" w:lineRule="auto"/>
        <w:rPr>
          <w:rFonts w:ascii="Arial" w:hAnsi="Arial" w:cs="Arial"/>
        </w:rPr>
      </w:pPr>
      <w:bookmarkStart w:id="0" w:name="_Hlk77967314"/>
      <w:r w:rsidRPr="00040384">
        <w:rPr>
          <w:rFonts w:ascii="Arial" w:hAnsi="Arial" w:cs="Arial"/>
        </w:rPr>
        <w:t>Introduction</w:t>
      </w:r>
      <w:bookmarkEnd w:id="0"/>
      <w:r w:rsidR="005B67C0">
        <w:rPr>
          <w:rFonts w:ascii="Arial" w:hAnsi="Arial" w:cs="Arial"/>
        </w:rPr>
        <w:t xml:space="preserve"> ……………………………………………………………………</w:t>
      </w:r>
      <w:r w:rsidR="00F4464B">
        <w:rPr>
          <w:rFonts w:ascii="Arial" w:hAnsi="Arial" w:cs="Arial"/>
        </w:rPr>
        <w:t xml:space="preserve"> 1</w:t>
      </w:r>
    </w:p>
    <w:p w14:paraId="4E7176C9" w14:textId="77777777" w:rsidR="00332A92" w:rsidRPr="00040384" w:rsidRDefault="00332A92" w:rsidP="00332A92">
      <w:pPr>
        <w:pStyle w:val="Odlomakpopisa"/>
        <w:spacing w:after="200" w:line="276" w:lineRule="auto"/>
        <w:ind w:left="1080"/>
        <w:rPr>
          <w:rFonts w:ascii="Arial" w:hAnsi="Arial" w:cs="Arial"/>
        </w:rPr>
      </w:pPr>
    </w:p>
    <w:p w14:paraId="604A7B97" w14:textId="77777777" w:rsidR="00504E9F" w:rsidRDefault="00906623" w:rsidP="00504E9F">
      <w:pPr>
        <w:pStyle w:val="Odlomakpopisa"/>
        <w:numPr>
          <w:ilvl w:val="0"/>
          <w:numId w:val="2"/>
        </w:numPr>
        <w:spacing w:after="200" w:line="276" w:lineRule="auto"/>
        <w:rPr>
          <w:rFonts w:ascii="Arial" w:hAnsi="Arial" w:cs="Arial"/>
        </w:rPr>
      </w:pPr>
      <w:r>
        <w:rPr>
          <w:rFonts w:ascii="Arial" w:hAnsi="Arial" w:cs="Arial"/>
        </w:rPr>
        <w:t>Critical reflection on theory</w:t>
      </w:r>
    </w:p>
    <w:p w14:paraId="247444D2" w14:textId="77777777" w:rsidR="00504E9F" w:rsidRPr="00504E9F" w:rsidRDefault="00504E9F" w:rsidP="00504E9F">
      <w:pPr>
        <w:pStyle w:val="Odlomakpopisa"/>
        <w:rPr>
          <w:rFonts w:ascii="Arial" w:hAnsi="Arial" w:cs="Arial"/>
        </w:rPr>
      </w:pPr>
    </w:p>
    <w:p w14:paraId="45022DA9" w14:textId="15B1B975" w:rsidR="00906623" w:rsidRDefault="00906623" w:rsidP="00504E9F">
      <w:pPr>
        <w:pStyle w:val="Odlomakpopisa"/>
        <w:numPr>
          <w:ilvl w:val="1"/>
          <w:numId w:val="2"/>
        </w:numPr>
        <w:spacing w:after="200" w:line="276" w:lineRule="auto"/>
        <w:rPr>
          <w:rFonts w:ascii="Arial" w:hAnsi="Arial" w:cs="Arial"/>
        </w:rPr>
      </w:pPr>
      <w:r w:rsidRPr="00504E9F">
        <w:rPr>
          <w:rFonts w:ascii="Arial" w:hAnsi="Arial" w:cs="Arial"/>
        </w:rPr>
        <w:t>Critical reflection on task 1 – Infancy stage …………. 1</w:t>
      </w:r>
    </w:p>
    <w:p w14:paraId="5E246BF5" w14:textId="77777777" w:rsidR="00504E9F" w:rsidRPr="00504E9F" w:rsidRDefault="00504E9F" w:rsidP="00504E9F">
      <w:pPr>
        <w:pStyle w:val="Odlomakpopisa"/>
        <w:spacing w:after="200" w:line="276" w:lineRule="auto"/>
        <w:ind w:left="2880"/>
        <w:rPr>
          <w:rFonts w:ascii="Arial" w:hAnsi="Arial" w:cs="Arial"/>
        </w:rPr>
      </w:pPr>
    </w:p>
    <w:p w14:paraId="361822A6" w14:textId="52B2794E" w:rsidR="00332A92" w:rsidRPr="00906623" w:rsidRDefault="00906623" w:rsidP="00906623">
      <w:pPr>
        <w:pStyle w:val="Odlomakpopisa"/>
        <w:numPr>
          <w:ilvl w:val="1"/>
          <w:numId w:val="2"/>
        </w:numPr>
        <w:spacing w:after="200" w:line="360" w:lineRule="auto"/>
        <w:rPr>
          <w:rFonts w:ascii="Arial" w:hAnsi="Arial" w:cs="Arial"/>
        </w:rPr>
      </w:pPr>
      <w:r w:rsidRPr="00906623">
        <w:rPr>
          <w:rFonts w:ascii="Arial" w:hAnsi="Arial" w:cs="Arial"/>
        </w:rPr>
        <w:t>Critical reflection on Freud's theory of psychosexual developme</w:t>
      </w:r>
      <w:r>
        <w:rPr>
          <w:rFonts w:ascii="Arial" w:hAnsi="Arial" w:cs="Arial"/>
        </w:rPr>
        <w:t>nt …………………………………………….  2</w:t>
      </w:r>
    </w:p>
    <w:p w14:paraId="1F8E180F" w14:textId="1A833BD0" w:rsidR="00332A92" w:rsidRPr="00040384" w:rsidRDefault="005E78F3" w:rsidP="00332A92">
      <w:pPr>
        <w:pStyle w:val="Odlomakpopisa"/>
        <w:spacing w:after="200" w:line="276" w:lineRule="auto"/>
        <w:ind w:left="1080"/>
        <w:rPr>
          <w:rFonts w:ascii="Arial" w:hAnsi="Arial" w:cs="Arial"/>
        </w:rPr>
      </w:pPr>
      <w:r w:rsidRPr="00040384">
        <w:rPr>
          <w:rFonts w:ascii="Arial" w:hAnsi="Arial" w:cs="Arial"/>
        </w:rPr>
        <w:t xml:space="preserve"> </w:t>
      </w:r>
    </w:p>
    <w:p w14:paraId="5BC92045" w14:textId="1D95DE98" w:rsidR="005E78F3"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 xml:space="preserve">Role of </w:t>
      </w:r>
      <w:r w:rsidR="001C6E36">
        <w:rPr>
          <w:rFonts w:ascii="Arial" w:hAnsi="Arial" w:cs="Arial"/>
        </w:rPr>
        <w:t>H</w:t>
      </w:r>
      <w:r w:rsidRPr="00040384">
        <w:rPr>
          <w:rFonts w:ascii="Arial" w:hAnsi="Arial" w:cs="Arial"/>
        </w:rPr>
        <w:t xml:space="preserve">ealth </w:t>
      </w:r>
      <w:r w:rsidR="001C6E36">
        <w:rPr>
          <w:rFonts w:ascii="Arial" w:hAnsi="Arial" w:cs="Arial"/>
        </w:rPr>
        <w:t>C</w:t>
      </w:r>
      <w:r w:rsidRPr="00040384">
        <w:rPr>
          <w:rFonts w:ascii="Arial" w:hAnsi="Arial" w:cs="Arial"/>
        </w:rPr>
        <w:t xml:space="preserve">are practitioners </w:t>
      </w:r>
      <w:r w:rsidR="005B67C0">
        <w:rPr>
          <w:rFonts w:ascii="Arial" w:hAnsi="Arial" w:cs="Arial"/>
        </w:rPr>
        <w:t>…………………………………………….</w:t>
      </w:r>
      <w:r w:rsidR="00F4464B">
        <w:rPr>
          <w:rFonts w:ascii="Arial" w:hAnsi="Arial" w:cs="Arial"/>
        </w:rPr>
        <w:t xml:space="preserve"> 3</w:t>
      </w:r>
    </w:p>
    <w:p w14:paraId="5C7B794E" w14:textId="77777777" w:rsidR="00332A92" w:rsidRPr="00040384" w:rsidRDefault="00332A92" w:rsidP="00332A92">
      <w:pPr>
        <w:pStyle w:val="Odlomakpopisa"/>
        <w:spacing w:after="200" w:line="276" w:lineRule="auto"/>
        <w:ind w:left="1080"/>
        <w:rPr>
          <w:rFonts w:ascii="Arial" w:hAnsi="Arial" w:cs="Arial"/>
        </w:rPr>
      </w:pPr>
    </w:p>
    <w:p w14:paraId="2C6F7F97" w14:textId="0EC7A058" w:rsidR="00332A92"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 xml:space="preserve">Reflection </w:t>
      </w:r>
      <w:r w:rsidR="005B67C0">
        <w:rPr>
          <w:rFonts w:ascii="Arial" w:hAnsi="Arial" w:cs="Arial"/>
        </w:rPr>
        <w:t>………………………………………………………………………</w:t>
      </w:r>
      <w:r w:rsidR="00906623">
        <w:rPr>
          <w:rFonts w:ascii="Arial" w:hAnsi="Arial" w:cs="Arial"/>
        </w:rPr>
        <w:t xml:space="preserve"> 4</w:t>
      </w:r>
    </w:p>
    <w:p w14:paraId="60AD5E9E" w14:textId="77777777" w:rsidR="00332A92" w:rsidRPr="00040384" w:rsidRDefault="00332A92" w:rsidP="00332A92">
      <w:pPr>
        <w:pStyle w:val="Odlomakpopisa"/>
        <w:rPr>
          <w:rFonts w:ascii="Arial" w:hAnsi="Arial" w:cs="Arial"/>
        </w:rPr>
      </w:pPr>
    </w:p>
    <w:p w14:paraId="11705A3B" w14:textId="62225BA9" w:rsidR="005E78F3" w:rsidRPr="003378E4" w:rsidRDefault="005E78F3" w:rsidP="003378E4">
      <w:pPr>
        <w:pStyle w:val="Odlomakpopisa"/>
        <w:numPr>
          <w:ilvl w:val="0"/>
          <w:numId w:val="2"/>
        </w:numPr>
        <w:spacing w:after="200" w:line="276" w:lineRule="auto"/>
        <w:rPr>
          <w:rFonts w:ascii="Arial" w:hAnsi="Arial" w:cs="Arial"/>
        </w:rPr>
      </w:pPr>
      <w:r w:rsidRPr="003378E4">
        <w:rPr>
          <w:rFonts w:ascii="Arial" w:hAnsi="Arial" w:cs="Arial"/>
        </w:rPr>
        <w:t xml:space="preserve">Conclusion </w:t>
      </w:r>
      <w:r w:rsidR="005B67C0">
        <w:rPr>
          <w:rFonts w:ascii="Arial" w:hAnsi="Arial" w:cs="Arial"/>
        </w:rPr>
        <w:t>……………………………………………………………………..</w:t>
      </w:r>
      <w:r w:rsidR="00906623">
        <w:rPr>
          <w:rFonts w:ascii="Arial" w:hAnsi="Arial" w:cs="Arial"/>
        </w:rPr>
        <w:t xml:space="preserve"> 5 </w:t>
      </w:r>
    </w:p>
    <w:p w14:paraId="4DD66DF8" w14:textId="77777777" w:rsidR="00332A92" w:rsidRPr="00040384" w:rsidRDefault="00332A92" w:rsidP="00332A92">
      <w:pPr>
        <w:pStyle w:val="Odlomakpopisa"/>
        <w:spacing w:after="200" w:line="276" w:lineRule="auto"/>
        <w:ind w:left="1080"/>
        <w:rPr>
          <w:rFonts w:ascii="Arial" w:hAnsi="Arial" w:cs="Arial"/>
        </w:rPr>
      </w:pPr>
    </w:p>
    <w:p w14:paraId="43B8B3DF" w14:textId="73425C78" w:rsidR="005E78F3"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References</w:t>
      </w:r>
      <w:r w:rsidR="005B67C0">
        <w:rPr>
          <w:rFonts w:ascii="Arial" w:hAnsi="Arial" w:cs="Arial"/>
        </w:rPr>
        <w:t xml:space="preserve"> ……………………………………………………………………</w:t>
      </w:r>
      <w:r w:rsidR="00E208A1">
        <w:rPr>
          <w:rFonts w:ascii="Arial" w:hAnsi="Arial" w:cs="Arial"/>
        </w:rPr>
        <w:t>..</w:t>
      </w:r>
      <w:r w:rsidR="00906623">
        <w:rPr>
          <w:rFonts w:ascii="Arial" w:hAnsi="Arial" w:cs="Arial"/>
        </w:rPr>
        <w:t xml:space="preserve"> 6</w:t>
      </w:r>
    </w:p>
    <w:p w14:paraId="5FF407B0" w14:textId="77777777" w:rsidR="00332A92" w:rsidRPr="00040384" w:rsidRDefault="00332A92" w:rsidP="00332A92">
      <w:pPr>
        <w:pStyle w:val="Odlomakpopisa"/>
      </w:pPr>
    </w:p>
    <w:p w14:paraId="05927DE2" w14:textId="680C1D43" w:rsidR="00332A92" w:rsidRPr="00040384" w:rsidRDefault="00332A92" w:rsidP="00332A92">
      <w:pPr>
        <w:spacing w:after="200" w:line="276" w:lineRule="auto"/>
      </w:pPr>
    </w:p>
    <w:p w14:paraId="33CB7C64" w14:textId="206FD522" w:rsidR="00332A92" w:rsidRDefault="00332A92" w:rsidP="00332A92">
      <w:pPr>
        <w:spacing w:after="200" w:line="276" w:lineRule="auto"/>
      </w:pPr>
    </w:p>
    <w:p w14:paraId="7D5033CB" w14:textId="08DFE6AA" w:rsidR="00332A92" w:rsidRDefault="00332A92" w:rsidP="00332A92">
      <w:pPr>
        <w:spacing w:after="200" w:line="276" w:lineRule="auto"/>
      </w:pPr>
    </w:p>
    <w:p w14:paraId="10A0BB3D" w14:textId="013BBE79" w:rsidR="00332A92" w:rsidRDefault="00332A92" w:rsidP="00332A92">
      <w:pPr>
        <w:spacing w:after="200" w:line="276" w:lineRule="auto"/>
      </w:pPr>
    </w:p>
    <w:p w14:paraId="6C06DAFB" w14:textId="5E0BC3C6" w:rsidR="00332A92" w:rsidRDefault="00332A92" w:rsidP="00332A92">
      <w:pPr>
        <w:spacing w:after="200" w:line="276" w:lineRule="auto"/>
      </w:pPr>
    </w:p>
    <w:p w14:paraId="04625A3A" w14:textId="4C2C07A3" w:rsidR="00332A92" w:rsidRDefault="00332A92" w:rsidP="00332A92">
      <w:pPr>
        <w:spacing w:after="200" w:line="276" w:lineRule="auto"/>
      </w:pPr>
    </w:p>
    <w:p w14:paraId="502DC444" w14:textId="06CF4C8F" w:rsidR="00332A92" w:rsidRDefault="00332A92" w:rsidP="00332A92">
      <w:pPr>
        <w:spacing w:after="200" w:line="276" w:lineRule="auto"/>
      </w:pPr>
    </w:p>
    <w:p w14:paraId="59B8B3FC" w14:textId="1DDDA091" w:rsidR="00332A92" w:rsidRDefault="00332A92" w:rsidP="00332A92">
      <w:pPr>
        <w:spacing w:after="200" w:line="276" w:lineRule="auto"/>
      </w:pPr>
    </w:p>
    <w:p w14:paraId="5A65A23B" w14:textId="080D9D2F" w:rsidR="00332A92" w:rsidRDefault="00332A92" w:rsidP="00332A92">
      <w:pPr>
        <w:spacing w:after="200" w:line="276" w:lineRule="auto"/>
      </w:pPr>
    </w:p>
    <w:p w14:paraId="0D53CF32" w14:textId="634070B4" w:rsidR="00332A92" w:rsidRDefault="00332A92" w:rsidP="00332A92">
      <w:pPr>
        <w:spacing w:after="200" w:line="276" w:lineRule="auto"/>
      </w:pPr>
    </w:p>
    <w:p w14:paraId="3A30846E" w14:textId="72553E09" w:rsidR="00332A92" w:rsidRDefault="00332A92" w:rsidP="00332A92">
      <w:pPr>
        <w:spacing w:after="200" w:line="276" w:lineRule="auto"/>
      </w:pPr>
    </w:p>
    <w:p w14:paraId="4B39C373" w14:textId="020BE713" w:rsidR="00332A92" w:rsidRDefault="00332A92" w:rsidP="00332A92">
      <w:pPr>
        <w:spacing w:after="200" w:line="276" w:lineRule="auto"/>
      </w:pPr>
    </w:p>
    <w:p w14:paraId="1DAC84A5" w14:textId="7E695F05" w:rsidR="00332A92" w:rsidRDefault="00332A92" w:rsidP="00332A92">
      <w:pPr>
        <w:spacing w:after="200" w:line="276" w:lineRule="auto"/>
      </w:pPr>
    </w:p>
    <w:p w14:paraId="2B6F32B0" w14:textId="63F844C1" w:rsidR="00332A92" w:rsidRDefault="00332A92" w:rsidP="00332A92">
      <w:pPr>
        <w:spacing w:after="200" w:line="276" w:lineRule="auto"/>
      </w:pPr>
    </w:p>
    <w:p w14:paraId="558865F6" w14:textId="77777777" w:rsidR="007A32F8" w:rsidRDefault="007A32F8" w:rsidP="00175105">
      <w:pPr>
        <w:spacing w:after="200" w:line="360" w:lineRule="auto"/>
        <w:rPr>
          <w:rFonts w:ascii="Arial" w:hAnsi="Arial" w:cs="Arial"/>
        </w:rPr>
        <w:sectPr w:rsidR="007A32F8">
          <w:footerReference w:type="default" r:id="rId9"/>
          <w:pgSz w:w="11906" w:h="16838"/>
          <w:pgMar w:top="1440" w:right="1440" w:bottom="1440" w:left="1440" w:header="708" w:footer="708" w:gutter="0"/>
          <w:cols w:space="708"/>
          <w:docGrid w:linePitch="360"/>
        </w:sectPr>
      </w:pPr>
    </w:p>
    <w:p w14:paraId="4A862D2C" w14:textId="6D4D9CE1" w:rsidR="007A32F8" w:rsidRPr="00175105" w:rsidRDefault="007A32F8" w:rsidP="00175105">
      <w:pPr>
        <w:spacing w:after="200" w:line="360" w:lineRule="auto"/>
        <w:rPr>
          <w:rFonts w:ascii="Arial" w:hAnsi="Arial" w:cs="Arial"/>
        </w:rPr>
      </w:pPr>
    </w:p>
    <w:p w14:paraId="167844F9" w14:textId="08787090" w:rsidR="00332A92" w:rsidRPr="00175105" w:rsidRDefault="00332A92" w:rsidP="00175105">
      <w:pPr>
        <w:pStyle w:val="Odlomakpopisa"/>
        <w:numPr>
          <w:ilvl w:val="0"/>
          <w:numId w:val="3"/>
        </w:numPr>
        <w:spacing w:after="200" w:line="360" w:lineRule="auto"/>
        <w:rPr>
          <w:rFonts w:ascii="Arial" w:hAnsi="Arial" w:cs="Arial"/>
          <w:b/>
          <w:bCs/>
        </w:rPr>
      </w:pPr>
      <w:r w:rsidRPr="00175105">
        <w:rPr>
          <w:rFonts w:ascii="Arial" w:hAnsi="Arial" w:cs="Arial"/>
          <w:b/>
          <w:bCs/>
        </w:rPr>
        <w:t>Introduction</w:t>
      </w:r>
    </w:p>
    <w:p w14:paraId="478BA742" w14:textId="154C68AE" w:rsidR="000B0A6B" w:rsidRPr="00175105" w:rsidRDefault="001E3C0D" w:rsidP="00906623">
      <w:pPr>
        <w:spacing w:after="200" w:line="360" w:lineRule="auto"/>
        <w:ind w:firstLine="360"/>
        <w:rPr>
          <w:rFonts w:ascii="Arial" w:hAnsi="Arial" w:cs="Arial"/>
        </w:rPr>
      </w:pPr>
      <w:r w:rsidRPr="001E3C0D">
        <w:rPr>
          <w:rFonts w:ascii="Arial" w:hAnsi="Arial" w:cs="Arial"/>
        </w:rPr>
        <w:t>Psychology uses various theories to understand an individual’s behaviour, thoughts, and emotions</w:t>
      </w:r>
      <w:r>
        <w:rPr>
          <w:rFonts w:ascii="Arial" w:hAnsi="Arial" w:cs="Arial"/>
        </w:rPr>
        <w:t xml:space="preserve">. </w:t>
      </w:r>
      <w:r w:rsidR="000B0A6B" w:rsidRPr="00175105">
        <w:rPr>
          <w:rFonts w:ascii="Arial" w:hAnsi="Arial" w:cs="Arial"/>
        </w:rPr>
        <w:t xml:space="preserve">Every theory should meet two main criteria: it must </w:t>
      </w:r>
      <w:r w:rsidRPr="001E3C0D">
        <w:rPr>
          <w:rFonts w:ascii="Arial" w:hAnsi="Arial" w:cs="Arial"/>
        </w:rPr>
        <w:t>define</w:t>
      </w:r>
      <w:r w:rsidR="000B0A6B" w:rsidRPr="00175105">
        <w:rPr>
          <w:rFonts w:ascii="Arial" w:hAnsi="Arial" w:cs="Arial"/>
        </w:rPr>
        <w:t xml:space="preserve"> behavio</w:t>
      </w:r>
      <w:r w:rsidR="00702AA0" w:rsidRPr="00175105">
        <w:rPr>
          <w:rFonts w:ascii="Arial" w:hAnsi="Arial" w:cs="Arial"/>
        </w:rPr>
        <w:t>u</w:t>
      </w:r>
      <w:r w:rsidR="000B0A6B" w:rsidRPr="00175105">
        <w:rPr>
          <w:rFonts w:ascii="Arial" w:hAnsi="Arial" w:cs="Arial"/>
        </w:rPr>
        <w:t>r and it must predict behavio</w:t>
      </w:r>
      <w:r w:rsidR="00702AA0" w:rsidRPr="00175105">
        <w:rPr>
          <w:rFonts w:ascii="Arial" w:hAnsi="Arial" w:cs="Arial"/>
        </w:rPr>
        <w:t>u</w:t>
      </w:r>
      <w:r w:rsidR="000B0A6B" w:rsidRPr="00175105">
        <w:rPr>
          <w:rFonts w:ascii="Arial" w:hAnsi="Arial" w:cs="Arial"/>
        </w:rPr>
        <w:t>r</w:t>
      </w:r>
      <w:r>
        <w:rPr>
          <w:rFonts w:ascii="Arial" w:hAnsi="Arial" w:cs="Arial"/>
        </w:rPr>
        <w:t xml:space="preserve"> in the </w:t>
      </w:r>
      <w:r w:rsidRPr="00175105">
        <w:rPr>
          <w:rFonts w:ascii="Arial" w:hAnsi="Arial" w:cs="Arial"/>
        </w:rPr>
        <w:t>future</w:t>
      </w:r>
      <w:r w:rsidR="000B0A6B" w:rsidRPr="00175105">
        <w:rPr>
          <w:rFonts w:ascii="Arial" w:hAnsi="Arial" w:cs="Arial"/>
        </w:rPr>
        <w:t>. (Verywellmind,2020)</w:t>
      </w:r>
    </w:p>
    <w:p w14:paraId="505E296A" w14:textId="549A64F5" w:rsidR="00332A92" w:rsidRPr="00175105" w:rsidRDefault="007670A1" w:rsidP="00175105">
      <w:pPr>
        <w:spacing w:after="200" w:line="360" w:lineRule="auto"/>
        <w:rPr>
          <w:rFonts w:ascii="Arial" w:hAnsi="Arial" w:cs="Arial"/>
        </w:rPr>
      </w:pPr>
      <w:r w:rsidRPr="00175105">
        <w:rPr>
          <w:rFonts w:ascii="Arial" w:hAnsi="Arial" w:cs="Arial"/>
        </w:rPr>
        <w:t xml:space="preserve">In this report, I will critically review the psychological theory applied in </w:t>
      </w:r>
      <w:r w:rsidR="002873AA">
        <w:rPr>
          <w:rFonts w:ascii="Arial" w:hAnsi="Arial" w:cs="Arial"/>
        </w:rPr>
        <w:t>H</w:t>
      </w:r>
      <w:r w:rsidRPr="00175105">
        <w:rPr>
          <w:rFonts w:ascii="Arial" w:hAnsi="Arial" w:cs="Arial"/>
        </w:rPr>
        <w:t xml:space="preserve">ealth and </w:t>
      </w:r>
      <w:r w:rsidR="002873AA">
        <w:rPr>
          <w:rFonts w:ascii="Arial" w:hAnsi="Arial" w:cs="Arial"/>
        </w:rPr>
        <w:t>S</w:t>
      </w:r>
      <w:r w:rsidRPr="00175105">
        <w:rPr>
          <w:rFonts w:ascii="Arial" w:hAnsi="Arial" w:cs="Arial"/>
        </w:rPr>
        <w:t xml:space="preserve">ocial practice. </w:t>
      </w:r>
      <w:r w:rsidR="00F400BA" w:rsidRPr="00175105">
        <w:rPr>
          <w:rFonts w:ascii="Arial" w:hAnsi="Arial" w:cs="Arial"/>
        </w:rPr>
        <w:t>From four ma</w:t>
      </w:r>
      <w:r w:rsidR="006D3539" w:rsidRPr="00175105">
        <w:rPr>
          <w:rFonts w:ascii="Arial" w:hAnsi="Arial" w:cs="Arial"/>
        </w:rPr>
        <w:t>in</w:t>
      </w:r>
      <w:r w:rsidR="00F400BA" w:rsidRPr="00175105">
        <w:rPr>
          <w:rFonts w:ascii="Arial" w:hAnsi="Arial" w:cs="Arial"/>
        </w:rPr>
        <w:t xml:space="preserve"> theories </w:t>
      </w:r>
      <w:r w:rsidR="00702AA0" w:rsidRPr="00175105">
        <w:rPr>
          <w:rFonts w:ascii="Arial" w:hAnsi="Arial" w:cs="Arial"/>
        </w:rPr>
        <w:t>t</w:t>
      </w:r>
      <w:r w:rsidR="00F400BA" w:rsidRPr="00175105">
        <w:rPr>
          <w:rFonts w:ascii="Arial" w:hAnsi="Arial" w:cs="Arial"/>
        </w:rPr>
        <w:t xml:space="preserve">hat we learnt </w:t>
      </w:r>
      <w:r w:rsidR="006D3539" w:rsidRPr="00175105">
        <w:rPr>
          <w:rFonts w:ascii="Arial" w:hAnsi="Arial" w:cs="Arial"/>
        </w:rPr>
        <w:t>on our lesson, Sigmund Freud</w:t>
      </w:r>
      <w:r w:rsidR="005A5858" w:rsidRPr="00175105">
        <w:rPr>
          <w:rFonts w:ascii="Arial" w:hAnsi="Arial" w:cs="Arial"/>
        </w:rPr>
        <w:t>’s</w:t>
      </w:r>
      <w:r w:rsidR="006D3539" w:rsidRPr="00175105">
        <w:rPr>
          <w:rFonts w:ascii="Arial" w:hAnsi="Arial" w:cs="Arial"/>
        </w:rPr>
        <w:t xml:space="preserve"> </w:t>
      </w:r>
      <w:bookmarkStart w:id="1" w:name="_Hlk79492512"/>
      <w:r w:rsidR="005A5858" w:rsidRPr="00175105">
        <w:rPr>
          <w:rFonts w:ascii="Arial" w:hAnsi="Arial" w:cs="Arial"/>
        </w:rPr>
        <w:t>p</w:t>
      </w:r>
      <w:r w:rsidR="006D3539" w:rsidRPr="00175105">
        <w:rPr>
          <w:rFonts w:ascii="Arial" w:hAnsi="Arial" w:cs="Arial"/>
        </w:rPr>
        <w:t xml:space="preserve">sychosexual </w:t>
      </w:r>
      <w:bookmarkEnd w:id="1"/>
      <w:r w:rsidR="006D3539" w:rsidRPr="00175105">
        <w:rPr>
          <w:rFonts w:ascii="Arial" w:hAnsi="Arial" w:cs="Arial"/>
        </w:rPr>
        <w:t xml:space="preserve">theory of development, Ericson’s theory of psychosocial development, Piaget’s stages of cognitive development and Kolhberg’s theory of moral development I will deeply discuss Freud’s </w:t>
      </w:r>
      <w:r w:rsidR="00D038E3" w:rsidRPr="00175105">
        <w:rPr>
          <w:rFonts w:ascii="Arial" w:hAnsi="Arial" w:cs="Arial"/>
        </w:rPr>
        <w:t xml:space="preserve">psychosexual </w:t>
      </w:r>
      <w:r w:rsidR="006D3539" w:rsidRPr="00175105">
        <w:rPr>
          <w:rFonts w:ascii="Arial" w:hAnsi="Arial" w:cs="Arial"/>
        </w:rPr>
        <w:t xml:space="preserve">theory, </w:t>
      </w:r>
      <w:r w:rsidR="00702AA0" w:rsidRPr="00175105">
        <w:rPr>
          <w:rFonts w:ascii="Arial" w:hAnsi="Arial" w:cs="Arial"/>
        </w:rPr>
        <w:t xml:space="preserve">a </w:t>
      </w:r>
      <w:r w:rsidR="006D3539" w:rsidRPr="00175105">
        <w:rPr>
          <w:rFonts w:ascii="Arial" w:hAnsi="Arial" w:cs="Arial"/>
        </w:rPr>
        <w:t>theory I was focussed on in my group presentation</w:t>
      </w:r>
      <w:r w:rsidR="000E718B" w:rsidRPr="00175105">
        <w:rPr>
          <w:rFonts w:ascii="Arial" w:hAnsi="Arial" w:cs="Arial"/>
        </w:rPr>
        <w:t>.</w:t>
      </w:r>
    </w:p>
    <w:p w14:paraId="0CE36A68" w14:textId="77777777" w:rsidR="004F15CB" w:rsidRPr="00175105" w:rsidRDefault="004F15CB" w:rsidP="00175105">
      <w:pPr>
        <w:spacing w:after="200" w:line="360" w:lineRule="auto"/>
        <w:rPr>
          <w:rFonts w:ascii="Arial" w:hAnsi="Arial" w:cs="Arial"/>
        </w:rPr>
      </w:pPr>
    </w:p>
    <w:p w14:paraId="4E1E762C" w14:textId="096F62DA" w:rsidR="003378E4" w:rsidRDefault="009309A8" w:rsidP="00175105">
      <w:pPr>
        <w:pStyle w:val="Odlomakpopisa"/>
        <w:numPr>
          <w:ilvl w:val="0"/>
          <w:numId w:val="3"/>
        </w:numPr>
        <w:spacing w:after="200" w:line="360" w:lineRule="auto"/>
        <w:rPr>
          <w:rFonts w:ascii="Arial" w:hAnsi="Arial" w:cs="Arial"/>
          <w:b/>
          <w:bCs/>
        </w:rPr>
      </w:pPr>
      <w:r>
        <w:rPr>
          <w:rFonts w:ascii="Arial" w:hAnsi="Arial" w:cs="Arial"/>
          <w:b/>
          <w:bCs/>
        </w:rPr>
        <w:t>Critical reflection</w:t>
      </w:r>
      <w:bookmarkStart w:id="2" w:name="_Hlk80007959"/>
      <w:r w:rsidR="00040384" w:rsidRPr="00175105">
        <w:rPr>
          <w:rFonts w:ascii="Arial" w:hAnsi="Arial" w:cs="Arial"/>
          <w:b/>
          <w:bCs/>
        </w:rPr>
        <w:t xml:space="preserve"> </w:t>
      </w:r>
      <w:r w:rsidR="00906623">
        <w:rPr>
          <w:rFonts w:ascii="Arial" w:hAnsi="Arial" w:cs="Arial"/>
          <w:b/>
          <w:bCs/>
        </w:rPr>
        <w:t xml:space="preserve">on </w:t>
      </w:r>
      <w:r w:rsidR="00040384" w:rsidRPr="00175105">
        <w:rPr>
          <w:rFonts w:ascii="Arial" w:hAnsi="Arial" w:cs="Arial"/>
          <w:b/>
          <w:bCs/>
        </w:rPr>
        <w:t xml:space="preserve">theory </w:t>
      </w:r>
      <w:bookmarkEnd w:id="2"/>
    </w:p>
    <w:p w14:paraId="524770F7" w14:textId="77777777" w:rsidR="00EA319C" w:rsidRDefault="00EA319C" w:rsidP="009309A8">
      <w:pPr>
        <w:pStyle w:val="Odlomakpopisa"/>
        <w:spacing w:after="200" w:line="360" w:lineRule="auto"/>
        <w:rPr>
          <w:rFonts w:ascii="Arial" w:hAnsi="Arial" w:cs="Arial"/>
          <w:b/>
          <w:bCs/>
        </w:rPr>
      </w:pPr>
      <w:bookmarkStart w:id="3" w:name="_Hlk80008140"/>
    </w:p>
    <w:p w14:paraId="39EAC6EA" w14:textId="5525F85B" w:rsidR="009309A8" w:rsidRPr="00504E9F" w:rsidRDefault="009309A8" w:rsidP="009309A8">
      <w:pPr>
        <w:pStyle w:val="Odlomakpopisa"/>
        <w:numPr>
          <w:ilvl w:val="1"/>
          <w:numId w:val="3"/>
        </w:numPr>
        <w:spacing w:after="200" w:line="360" w:lineRule="auto"/>
        <w:rPr>
          <w:rFonts w:ascii="Arial" w:hAnsi="Arial" w:cs="Arial"/>
        </w:rPr>
      </w:pPr>
      <w:r w:rsidRPr="00504E9F">
        <w:rPr>
          <w:rFonts w:ascii="Arial" w:hAnsi="Arial" w:cs="Arial"/>
        </w:rPr>
        <w:t xml:space="preserve">Critical reflection on task 1 – Infancy stage </w:t>
      </w:r>
    </w:p>
    <w:bookmarkEnd w:id="3"/>
    <w:p w14:paraId="78AB329A" w14:textId="6BB5F7A5" w:rsidR="00CC0FDC" w:rsidRDefault="0090796F" w:rsidP="00906623">
      <w:pPr>
        <w:spacing w:after="200" w:line="360" w:lineRule="auto"/>
        <w:ind w:firstLine="720"/>
        <w:rPr>
          <w:rFonts w:ascii="Arial" w:hAnsi="Arial" w:cs="Arial"/>
        </w:rPr>
      </w:pPr>
      <w:r w:rsidRPr="00FF154E">
        <w:rPr>
          <w:rFonts w:ascii="Arial" w:hAnsi="Arial" w:cs="Arial"/>
        </w:rPr>
        <w:t xml:space="preserve">In our group presentation, we presented Froyd’s theory </w:t>
      </w:r>
      <w:r w:rsidR="00FF154E" w:rsidRPr="00FF154E">
        <w:rPr>
          <w:rFonts w:ascii="Arial" w:hAnsi="Arial" w:cs="Arial"/>
        </w:rPr>
        <w:t xml:space="preserve">of child psychosexual development </w:t>
      </w:r>
      <w:r w:rsidRPr="00FF154E">
        <w:rPr>
          <w:rFonts w:ascii="Arial" w:hAnsi="Arial" w:cs="Arial"/>
        </w:rPr>
        <w:t xml:space="preserve">and the infancy stage according to his theory. </w:t>
      </w:r>
      <w:r w:rsidR="00FF154E" w:rsidRPr="00FF154E">
        <w:rPr>
          <w:rFonts w:ascii="Arial" w:hAnsi="Arial" w:cs="Arial"/>
        </w:rPr>
        <w:t xml:space="preserve">I think that Freud's theory is the most relevant for the infancy stage because then the child is the most unaware of </w:t>
      </w:r>
      <w:r w:rsidR="00FF154E">
        <w:rPr>
          <w:rFonts w:ascii="Arial" w:hAnsi="Arial" w:cs="Arial"/>
        </w:rPr>
        <w:t>it</w:t>
      </w:r>
      <w:r w:rsidR="00FF154E" w:rsidRPr="00FF154E">
        <w:rPr>
          <w:rFonts w:ascii="Arial" w:hAnsi="Arial" w:cs="Arial"/>
        </w:rPr>
        <w:t>self</w:t>
      </w:r>
      <w:r w:rsidR="003D4F3F">
        <w:rPr>
          <w:rFonts w:ascii="Arial" w:hAnsi="Arial" w:cs="Arial"/>
        </w:rPr>
        <w:t xml:space="preserve"> while satisfy</w:t>
      </w:r>
      <w:r w:rsidR="00A339A9">
        <w:rPr>
          <w:rFonts w:ascii="Arial" w:hAnsi="Arial" w:cs="Arial"/>
        </w:rPr>
        <w:t>ing</w:t>
      </w:r>
      <w:r w:rsidR="003D4F3F">
        <w:rPr>
          <w:rFonts w:ascii="Arial" w:hAnsi="Arial" w:cs="Arial"/>
        </w:rPr>
        <w:t xml:space="preserve"> libido</w:t>
      </w:r>
      <w:r w:rsidR="009309A8">
        <w:rPr>
          <w:rFonts w:ascii="Arial" w:hAnsi="Arial" w:cs="Arial"/>
        </w:rPr>
        <w:t xml:space="preserve"> (part of ID and unconscious mind)</w:t>
      </w:r>
      <w:r w:rsidR="003D4F3F">
        <w:rPr>
          <w:rFonts w:ascii="Arial" w:hAnsi="Arial" w:cs="Arial"/>
        </w:rPr>
        <w:t xml:space="preserve"> through </w:t>
      </w:r>
      <w:r w:rsidR="00A339A9">
        <w:rPr>
          <w:rFonts w:ascii="Arial" w:hAnsi="Arial" w:cs="Arial"/>
        </w:rPr>
        <w:t xml:space="preserve">the </w:t>
      </w:r>
      <w:r w:rsidR="003D4F3F">
        <w:rPr>
          <w:rFonts w:ascii="Arial" w:hAnsi="Arial" w:cs="Arial"/>
        </w:rPr>
        <w:t>mouth. I</w:t>
      </w:r>
      <w:r w:rsidR="00FF154E">
        <w:rPr>
          <w:rFonts w:ascii="Arial" w:hAnsi="Arial" w:cs="Arial"/>
        </w:rPr>
        <w:t>t</w:t>
      </w:r>
      <w:r w:rsidR="00FF154E" w:rsidRPr="00FF154E">
        <w:rPr>
          <w:rFonts w:ascii="Arial" w:hAnsi="Arial" w:cs="Arial"/>
        </w:rPr>
        <w:t xml:space="preserve"> behaves the most according to instincts and the least according to the imposed rules of the environment. All the fixations that occur in that stage are the longest and most unconscious </w:t>
      </w:r>
      <w:r w:rsidR="003D4F3F" w:rsidRPr="00FF154E">
        <w:rPr>
          <w:rFonts w:ascii="Arial" w:hAnsi="Arial" w:cs="Arial"/>
        </w:rPr>
        <w:t>fixations,</w:t>
      </w:r>
      <w:r w:rsidR="003D4F3F">
        <w:rPr>
          <w:rFonts w:ascii="Arial" w:hAnsi="Arial" w:cs="Arial"/>
        </w:rPr>
        <w:t xml:space="preserve"> </w:t>
      </w:r>
      <w:r w:rsidR="003D4F3F" w:rsidRPr="003D4F3F">
        <w:rPr>
          <w:rFonts w:ascii="Arial" w:hAnsi="Arial" w:cs="Arial"/>
        </w:rPr>
        <w:t>so they require long and difficult therapy in the future</w:t>
      </w:r>
      <w:r w:rsidR="003D4F3F">
        <w:rPr>
          <w:rFonts w:ascii="Arial" w:hAnsi="Arial" w:cs="Arial"/>
        </w:rPr>
        <w:t>.</w:t>
      </w:r>
      <w:r w:rsidR="00FF154E" w:rsidRPr="00FF154E">
        <w:rPr>
          <w:rFonts w:ascii="Arial" w:hAnsi="Arial" w:cs="Arial"/>
        </w:rPr>
        <w:t xml:space="preserve"> In my opinion, in today’s society, these are the most common </w:t>
      </w:r>
      <w:r w:rsidR="009309A8">
        <w:rPr>
          <w:rFonts w:ascii="Arial" w:hAnsi="Arial" w:cs="Arial"/>
        </w:rPr>
        <w:t xml:space="preserve">and unconscious </w:t>
      </w:r>
      <w:r w:rsidR="00FF154E" w:rsidRPr="00FF154E">
        <w:rPr>
          <w:rFonts w:ascii="Arial" w:hAnsi="Arial" w:cs="Arial"/>
        </w:rPr>
        <w:t>fixations that a person carries through life.</w:t>
      </w:r>
      <w:r w:rsidR="00BF11B2">
        <w:rPr>
          <w:rFonts w:ascii="Arial" w:hAnsi="Arial" w:cs="Arial"/>
        </w:rPr>
        <w:t xml:space="preserve"> </w:t>
      </w:r>
      <w:r w:rsidR="00BF11B2" w:rsidRPr="00175105">
        <w:rPr>
          <w:rFonts w:ascii="Arial" w:hAnsi="Arial" w:cs="Arial"/>
        </w:rPr>
        <w:t>According to Freud's theory, it is the cause of addictive behaviour (addiction to food</w:t>
      </w:r>
      <w:r w:rsidR="00BA7D98">
        <w:rPr>
          <w:rFonts w:ascii="Arial" w:hAnsi="Arial" w:cs="Arial"/>
        </w:rPr>
        <w:t xml:space="preserve"> and </w:t>
      </w:r>
      <w:r w:rsidR="00BA7D98" w:rsidRPr="00BA7D98">
        <w:rPr>
          <w:rFonts w:ascii="Arial" w:hAnsi="Arial" w:cs="Arial"/>
        </w:rPr>
        <w:t>eating disorders</w:t>
      </w:r>
      <w:r w:rsidR="00BF11B2" w:rsidRPr="00175105">
        <w:rPr>
          <w:rFonts w:ascii="Arial" w:hAnsi="Arial" w:cs="Arial"/>
        </w:rPr>
        <w:t>, alcohol, cigarettes</w:t>
      </w:r>
      <w:r w:rsidR="00BF11B2">
        <w:rPr>
          <w:rFonts w:ascii="Arial" w:hAnsi="Arial" w:cs="Arial"/>
        </w:rPr>
        <w:t xml:space="preserve">, </w:t>
      </w:r>
      <w:r w:rsidR="00EA319C">
        <w:rPr>
          <w:rFonts w:ascii="Arial" w:hAnsi="Arial" w:cs="Arial"/>
        </w:rPr>
        <w:t>kisses,</w:t>
      </w:r>
      <w:r w:rsidR="00BF11B2">
        <w:rPr>
          <w:rFonts w:ascii="Arial" w:hAnsi="Arial" w:cs="Arial"/>
        </w:rPr>
        <w:t xml:space="preserve"> and all other things connected to the mouth</w:t>
      </w:r>
      <w:r w:rsidR="00BF11B2" w:rsidRPr="00175105">
        <w:rPr>
          <w:rFonts w:ascii="Arial" w:hAnsi="Arial" w:cs="Arial"/>
        </w:rPr>
        <w:t>), aggression, desire for domination, etc</w:t>
      </w:r>
      <w:r w:rsidR="00BF11B2">
        <w:rPr>
          <w:rFonts w:ascii="Arial" w:hAnsi="Arial" w:cs="Arial"/>
        </w:rPr>
        <w:t xml:space="preserve">. </w:t>
      </w:r>
      <w:r w:rsidR="00BA7D98" w:rsidRPr="00BA7D98">
        <w:rPr>
          <w:rFonts w:ascii="Arial" w:hAnsi="Arial" w:cs="Arial"/>
        </w:rPr>
        <w:t>This is a big problem in today's society and the consequences of these fixations begin to appear, relatively early</w:t>
      </w:r>
      <w:r w:rsidR="009309A8">
        <w:rPr>
          <w:rFonts w:ascii="Arial" w:hAnsi="Arial" w:cs="Arial"/>
        </w:rPr>
        <w:t xml:space="preserve"> in childhood</w:t>
      </w:r>
      <w:r w:rsidR="00BA7D98" w:rsidRPr="00BA7D98">
        <w:rPr>
          <w:rFonts w:ascii="Arial" w:hAnsi="Arial" w:cs="Arial"/>
        </w:rPr>
        <w:t>.</w:t>
      </w:r>
      <w:r w:rsidR="003D4F3F">
        <w:rPr>
          <w:rFonts w:ascii="Arial" w:hAnsi="Arial" w:cs="Arial"/>
        </w:rPr>
        <w:t xml:space="preserve"> </w:t>
      </w:r>
      <w:r w:rsidR="009309A8">
        <w:rPr>
          <w:rFonts w:ascii="Arial" w:hAnsi="Arial" w:cs="Arial"/>
        </w:rPr>
        <w:t>T</w:t>
      </w:r>
      <w:r w:rsidR="009309A8" w:rsidRPr="009309A8">
        <w:rPr>
          <w:rFonts w:ascii="Arial" w:hAnsi="Arial" w:cs="Arial"/>
        </w:rPr>
        <w:t>hese fixations can significantly reduce an individual's quality of life and cause ill-being, and the consequences can be life-threatening.</w:t>
      </w:r>
      <w:r w:rsidR="00AE5A4C" w:rsidRPr="00AE5A4C">
        <w:t xml:space="preserve"> </w:t>
      </w:r>
      <w:r w:rsidR="00AE5A4C" w:rsidRPr="00AE5A4C">
        <w:rPr>
          <w:rFonts w:ascii="Arial" w:hAnsi="Arial" w:cs="Arial"/>
        </w:rPr>
        <w:t xml:space="preserve">Therefore, this theory gives us the answer to where the roots of these problems </w:t>
      </w:r>
      <w:r w:rsidR="00AE5A4C">
        <w:rPr>
          <w:rFonts w:ascii="Arial" w:hAnsi="Arial" w:cs="Arial"/>
        </w:rPr>
        <w:t xml:space="preserve">could </w:t>
      </w:r>
      <w:r w:rsidR="00AE5A4C" w:rsidRPr="00AE5A4C">
        <w:rPr>
          <w:rFonts w:ascii="Arial" w:hAnsi="Arial" w:cs="Arial"/>
        </w:rPr>
        <w:t>lie.</w:t>
      </w:r>
      <w:r w:rsidR="00AE5A4C">
        <w:rPr>
          <w:rFonts w:ascii="Arial" w:hAnsi="Arial" w:cs="Arial"/>
        </w:rPr>
        <w:t xml:space="preserve"> </w:t>
      </w:r>
      <w:r w:rsidR="00BA7D98">
        <w:rPr>
          <w:rFonts w:ascii="Arial" w:hAnsi="Arial" w:cs="Arial"/>
        </w:rPr>
        <w:t xml:space="preserve"> </w:t>
      </w:r>
      <w:r w:rsidR="00FF154E">
        <w:rPr>
          <w:rFonts w:ascii="Arial" w:hAnsi="Arial" w:cs="Arial"/>
        </w:rPr>
        <w:t xml:space="preserve"> </w:t>
      </w:r>
    </w:p>
    <w:p w14:paraId="27AE0408" w14:textId="1EF726FD" w:rsidR="00906623" w:rsidRDefault="00906623" w:rsidP="00175105">
      <w:pPr>
        <w:spacing w:after="200" w:line="360" w:lineRule="auto"/>
        <w:rPr>
          <w:rFonts w:ascii="Arial" w:hAnsi="Arial" w:cs="Arial"/>
        </w:rPr>
      </w:pPr>
    </w:p>
    <w:p w14:paraId="0A9F88C3" w14:textId="77777777" w:rsidR="001E3C0D" w:rsidRDefault="001E3C0D" w:rsidP="00175105">
      <w:pPr>
        <w:spacing w:after="200" w:line="360" w:lineRule="auto"/>
        <w:rPr>
          <w:rFonts w:ascii="Arial" w:hAnsi="Arial" w:cs="Arial"/>
        </w:rPr>
      </w:pPr>
    </w:p>
    <w:p w14:paraId="1D6B018F" w14:textId="7E952496" w:rsidR="00906623" w:rsidRPr="00504E9F" w:rsidRDefault="00906623" w:rsidP="00906623">
      <w:pPr>
        <w:pStyle w:val="Odlomakpopisa"/>
        <w:numPr>
          <w:ilvl w:val="1"/>
          <w:numId w:val="3"/>
        </w:numPr>
        <w:spacing w:after="200" w:line="360" w:lineRule="auto"/>
        <w:rPr>
          <w:rFonts w:ascii="Arial" w:hAnsi="Arial" w:cs="Arial"/>
        </w:rPr>
      </w:pPr>
      <w:r w:rsidRPr="00504E9F">
        <w:rPr>
          <w:rFonts w:ascii="Arial" w:hAnsi="Arial" w:cs="Arial"/>
        </w:rPr>
        <w:lastRenderedPageBreak/>
        <w:t>Critical reflection on Freud's theory of psychosexual development</w:t>
      </w:r>
    </w:p>
    <w:p w14:paraId="4A917682" w14:textId="2F5885D9" w:rsidR="004F15CB" w:rsidRPr="00175105" w:rsidRDefault="00280843" w:rsidP="0007757F">
      <w:pPr>
        <w:spacing w:after="200" w:line="360" w:lineRule="auto"/>
        <w:ind w:firstLine="720"/>
        <w:rPr>
          <w:rFonts w:ascii="Arial" w:hAnsi="Arial" w:cs="Arial"/>
        </w:rPr>
      </w:pPr>
      <w:r w:rsidRPr="00280843">
        <w:rPr>
          <w:rFonts w:ascii="Arial" w:hAnsi="Arial" w:cs="Arial"/>
        </w:rPr>
        <w:t>One of the methods for changing the personality structure</w:t>
      </w:r>
      <w:r w:rsidR="0085329D">
        <w:rPr>
          <w:rFonts w:ascii="Arial" w:hAnsi="Arial" w:cs="Arial"/>
        </w:rPr>
        <w:t>,</w:t>
      </w:r>
      <w:r w:rsidRPr="00280843">
        <w:rPr>
          <w:rFonts w:ascii="Arial" w:hAnsi="Arial" w:cs="Arial"/>
        </w:rPr>
        <w:t xml:space="preserve"> used in psychology</w:t>
      </w:r>
      <w:r w:rsidR="0085329D">
        <w:rPr>
          <w:rFonts w:ascii="Arial" w:hAnsi="Arial" w:cs="Arial"/>
        </w:rPr>
        <w:t>,</w:t>
      </w:r>
      <w:r w:rsidRPr="00280843">
        <w:rPr>
          <w:rFonts w:ascii="Arial" w:hAnsi="Arial" w:cs="Arial"/>
        </w:rPr>
        <w:t xml:space="preserve"> is </w:t>
      </w:r>
      <w:r w:rsidR="00C70175">
        <w:rPr>
          <w:rFonts w:ascii="Arial" w:hAnsi="Arial" w:cs="Arial"/>
        </w:rPr>
        <w:t>psychoanalysis</w:t>
      </w:r>
      <w:r w:rsidR="005D3878">
        <w:rPr>
          <w:rFonts w:ascii="Arial" w:hAnsi="Arial" w:cs="Arial"/>
        </w:rPr>
        <w:t xml:space="preserve"> </w:t>
      </w:r>
      <w:r>
        <w:rPr>
          <w:rFonts w:ascii="Arial" w:hAnsi="Arial" w:cs="Arial"/>
        </w:rPr>
        <w:t>(</w:t>
      </w:r>
      <w:r w:rsidRPr="00280843">
        <w:rPr>
          <w:rFonts w:ascii="Arial" w:hAnsi="Arial" w:cs="Arial"/>
          <w:shd w:val="clear" w:color="auto" w:fill="FFFFFF"/>
        </w:rPr>
        <w:t>Westerfield, 2008)</w:t>
      </w:r>
      <w:r>
        <w:rPr>
          <w:rFonts w:ascii="Arial" w:hAnsi="Arial" w:cs="Arial"/>
          <w:shd w:val="clear" w:color="auto" w:fill="FFFFFF"/>
        </w:rPr>
        <w:t>.</w:t>
      </w:r>
      <w:r w:rsidR="0007757F">
        <w:rPr>
          <w:rFonts w:ascii="Arial" w:hAnsi="Arial" w:cs="Arial"/>
        </w:rPr>
        <w:t xml:space="preserve"> </w:t>
      </w:r>
      <w:r w:rsidR="0085329D" w:rsidRPr="0085329D">
        <w:rPr>
          <w:rFonts w:ascii="Arial" w:hAnsi="Arial" w:cs="Arial"/>
        </w:rPr>
        <w:t>His theory made psychology popular and allowed it to develop more rapidly into a scientific discipline. That is why we should look at his ideas as historical artefacts.</w:t>
      </w:r>
      <w:r w:rsidR="00F86B2E" w:rsidRPr="00175105">
        <w:rPr>
          <w:rFonts w:ascii="Arial" w:hAnsi="Arial" w:cs="Arial"/>
        </w:rPr>
        <w:t xml:space="preserve"> (Dickinson, 2019). But nowa</w:t>
      </w:r>
      <w:r w:rsidR="00D038E3" w:rsidRPr="00175105">
        <w:rPr>
          <w:rFonts w:ascii="Arial" w:hAnsi="Arial" w:cs="Arial"/>
        </w:rPr>
        <w:t xml:space="preserve">day's, </w:t>
      </w:r>
      <w:r w:rsidR="00D038E3" w:rsidRPr="00175105">
        <w:rPr>
          <w:rFonts w:ascii="Arial" w:hAnsi="Arial" w:cs="Arial"/>
          <w:i/>
          <w:iCs/>
        </w:rPr>
        <w:t>psychoanalysis is</w:t>
      </w:r>
      <w:r w:rsidR="00D038E3" w:rsidRPr="00175105">
        <w:rPr>
          <w:rFonts w:ascii="Arial" w:hAnsi="Arial" w:cs="Arial"/>
        </w:rPr>
        <w:t xml:space="preserve"> without a doubt a </w:t>
      </w:r>
      <w:r w:rsidR="00D038E3" w:rsidRPr="00175105">
        <w:rPr>
          <w:rFonts w:ascii="Arial" w:hAnsi="Arial" w:cs="Arial"/>
          <w:i/>
          <w:iCs/>
        </w:rPr>
        <w:t>scientific research program</w:t>
      </w:r>
      <w:r w:rsidR="00D038E3" w:rsidRPr="00175105">
        <w:rPr>
          <w:rFonts w:ascii="Arial" w:hAnsi="Arial" w:cs="Arial"/>
        </w:rPr>
        <w:t xml:space="preserve">, not a science (Hoffmann, 2015, p.1). </w:t>
      </w:r>
      <w:r w:rsidR="004D6A4E" w:rsidRPr="00175105">
        <w:rPr>
          <w:rFonts w:ascii="Arial" w:hAnsi="Arial" w:cs="Arial"/>
        </w:rPr>
        <w:t xml:space="preserve">Although nowadays, </w:t>
      </w:r>
      <w:r w:rsidR="00113CC1" w:rsidRPr="00175105">
        <w:rPr>
          <w:rFonts w:ascii="Arial" w:hAnsi="Arial" w:cs="Arial"/>
        </w:rPr>
        <w:t>Freud’s</w:t>
      </w:r>
      <w:r w:rsidR="004D6A4E" w:rsidRPr="00175105">
        <w:rPr>
          <w:rFonts w:ascii="Arial" w:hAnsi="Arial" w:cs="Arial"/>
        </w:rPr>
        <w:t xml:space="preserve"> theory is not well accepted in the circles of</w:t>
      </w:r>
      <w:r w:rsidR="004F2103" w:rsidRPr="00175105">
        <w:rPr>
          <w:rFonts w:ascii="Arial" w:hAnsi="Arial" w:cs="Arial"/>
        </w:rPr>
        <w:t xml:space="preserve"> </w:t>
      </w:r>
      <w:r w:rsidR="004D6A4E" w:rsidRPr="00175105">
        <w:rPr>
          <w:rFonts w:ascii="Arial" w:hAnsi="Arial" w:cs="Arial"/>
        </w:rPr>
        <w:t>psychologists and</w:t>
      </w:r>
      <w:r w:rsidR="0085329D" w:rsidRPr="0085329D">
        <w:rPr>
          <w:rFonts w:ascii="Arial" w:hAnsi="Arial" w:cs="Arial"/>
        </w:rPr>
        <w:t xml:space="preserve"> are exchanged with new theories that better explain the development of the individual </w:t>
      </w:r>
      <w:r w:rsidR="008452A9" w:rsidRPr="00175105">
        <w:rPr>
          <w:rFonts w:ascii="Arial" w:hAnsi="Arial" w:cs="Arial"/>
        </w:rPr>
        <w:t>(Paris, 2017, p 2)</w:t>
      </w:r>
      <w:r w:rsidR="004D6A4E" w:rsidRPr="00175105">
        <w:rPr>
          <w:rFonts w:ascii="Arial" w:hAnsi="Arial" w:cs="Arial"/>
        </w:rPr>
        <w:t xml:space="preserve">, it nevertheless, </w:t>
      </w:r>
      <w:r w:rsidR="00727A04" w:rsidRPr="00175105">
        <w:rPr>
          <w:rFonts w:ascii="Arial" w:hAnsi="Arial" w:cs="Arial"/>
        </w:rPr>
        <w:t>for me</w:t>
      </w:r>
      <w:r w:rsidR="004D6A4E" w:rsidRPr="00175105">
        <w:rPr>
          <w:rFonts w:ascii="Arial" w:hAnsi="Arial" w:cs="Arial"/>
        </w:rPr>
        <w:t>, has a special value.</w:t>
      </w:r>
      <w:r w:rsidR="0007757F">
        <w:rPr>
          <w:rFonts w:ascii="Arial" w:hAnsi="Arial" w:cs="Arial"/>
        </w:rPr>
        <w:t xml:space="preserve"> </w:t>
      </w:r>
      <w:r w:rsidR="004D6A4E" w:rsidRPr="00175105">
        <w:rPr>
          <w:rFonts w:ascii="Arial" w:hAnsi="Arial" w:cs="Arial"/>
        </w:rPr>
        <w:t xml:space="preserve">The fact that Freud first came up with the idea to include the importance of the </w:t>
      </w:r>
      <w:r w:rsidR="004D6A4E" w:rsidRPr="00175105">
        <w:rPr>
          <w:rFonts w:ascii="Arial" w:hAnsi="Arial" w:cs="Arial"/>
          <w:b/>
          <w:bCs/>
          <w:i/>
          <w:iCs/>
        </w:rPr>
        <w:t>unconscious mind</w:t>
      </w:r>
      <w:r w:rsidR="004D6A4E" w:rsidRPr="00175105">
        <w:rPr>
          <w:rFonts w:ascii="Arial" w:hAnsi="Arial" w:cs="Arial"/>
        </w:rPr>
        <w:t xml:space="preserve"> in personality development</w:t>
      </w:r>
      <w:r w:rsidR="00A2118D" w:rsidRPr="00175105">
        <w:rPr>
          <w:rFonts w:ascii="Arial" w:hAnsi="Arial" w:cs="Arial"/>
        </w:rPr>
        <w:t>;</w:t>
      </w:r>
      <w:r w:rsidR="004D6A4E" w:rsidRPr="00175105">
        <w:rPr>
          <w:rFonts w:ascii="Arial" w:hAnsi="Arial" w:cs="Arial"/>
        </w:rPr>
        <w:t xml:space="preserve"> linked </w:t>
      </w:r>
      <w:r w:rsidR="00403817" w:rsidRPr="00175105">
        <w:rPr>
          <w:rFonts w:ascii="Arial" w:hAnsi="Arial" w:cs="Arial"/>
        </w:rPr>
        <w:t xml:space="preserve">psychological </w:t>
      </w:r>
      <w:r w:rsidR="004D6A4E" w:rsidRPr="00175105">
        <w:rPr>
          <w:rFonts w:ascii="Arial" w:hAnsi="Arial" w:cs="Arial"/>
        </w:rPr>
        <w:t xml:space="preserve">development </w:t>
      </w:r>
      <w:r w:rsidR="00403817" w:rsidRPr="00175105">
        <w:rPr>
          <w:rFonts w:ascii="Arial" w:hAnsi="Arial" w:cs="Arial"/>
        </w:rPr>
        <w:t xml:space="preserve">with psychosexual stages </w:t>
      </w:r>
      <w:r w:rsidR="004D6A4E" w:rsidRPr="00175105">
        <w:rPr>
          <w:rFonts w:ascii="Arial" w:hAnsi="Arial" w:cs="Arial"/>
        </w:rPr>
        <w:t xml:space="preserve">in </w:t>
      </w:r>
      <w:r w:rsidR="00403817" w:rsidRPr="00175105">
        <w:rPr>
          <w:rFonts w:ascii="Arial" w:hAnsi="Arial" w:cs="Arial"/>
        </w:rPr>
        <w:t xml:space="preserve">early </w:t>
      </w:r>
      <w:r w:rsidR="004D6A4E" w:rsidRPr="00175105">
        <w:rPr>
          <w:rFonts w:ascii="Arial" w:hAnsi="Arial" w:cs="Arial"/>
        </w:rPr>
        <w:t xml:space="preserve">childhood, and </w:t>
      </w:r>
      <w:r w:rsidR="00403817" w:rsidRPr="00175105">
        <w:rPr>
          <w:rFonts w:ascii="Arial" w:hAnsi="Arial" w:cs="Arial"/>
        </w:rPr>
        <w:t>with that</w:t>
      </w:r>
      <w:r w:rsidR="004D6A4E" w:rsidRPr="00175105">
        <w:rPr>
          <w:rFonts w:ascii="Arial" w:hAnsi="Arial" w:cs="Arial"/>
        </w:rPr>
        <w:t xml:space="preserve"> boldly went public, is fascinating to me. </w:t>
      </w:r>
      <w:r w:rsidR="00055654" w:rsidRPr="00175105">
        <w:rPr>
          <w:rFonts w:ascii="Arial" w:hAnsi="Arial" w:cs="Arial"/>
        </w:rPr>
        <w:t>The concept of the unconscious mind in Freud's time was an innovative and revolutionary idea (Beystehner, 1998).</w:t>
      </w:r>
      <w:r w:rsidR="00055654">
        <w:rPr>
          <w:rFonts w:ascii="Arial" w:hAnsi="Arial" w:cs="Arial"/>
        </w:rPr>
        <w:t xml:space="preserve"> </w:t>
      </w:r>
      <w:r w:rsidR="00C94522" w:rsidRPr="00C94522">
        <w:rPr>
          <w:rFonts w:ascii="Arial" w:hAnsi="Arial" w:cs="Arial"/>
        </w:rPr>
        <w:t>The unconscious mind is part of the mind where all of our past experiences and memories resid</w:t>
      </w:r>
      <w:r w:rsidR="00C94522">
        <w:rPr>
          <w:rFonts w:ascii="Arial" w:hAnsi="Arial" w:cs="Arial"/>
        </w:rPr>
        <w:t>e</w:t>
      </w:r>
      <w:r w:rsidR="00C94522" w:rsidRPr="00C94522">
        <w:rPr>
          <w:rFonts w:ascii="Arial" w:hAnsi="Arial" w:cs="Arial"/>
        </w:rPr>
        <w:t xml:space="preserve"> </w:t>
      </w:r>
      <w:r w:rsidR="00655CC6" w:rsidRPr="00175105">
        <w:rPr>
          <w:rFonts w:ascii="Arial" w:hAnsi="Arial" w:cs="Arial"/>
          <w:shd w:val="clear" w:color="auto" w:fill="FFFFFF"/>
        </w:rPr>
        <w:t>(Journal psyche, n.</w:t>
      </w:r>
      <w:r w:rsidR="00A7721B" w:rsidRPr="00175105">
        <w:rPr>
          <w:rFonts w:ascii="Arial" w:hAnsi="Arial" w:cs="Arial"/>
          <w:shd w:val="clear" w:color="auto" w:fill="FFFFFF"/>
        </w:rPr>
        <w:t xml:space="preserve"> </w:t>
      </w:r>
      <w:r w:rsidR="00655CC6" w:rsidRPr="00175105">
        <w:rPr>
          <w:rFonts w:ascii="Arial" w:hAnsi="Arial" w:cs="Arial"/>
          <w:shd w:val="clear" w:color="auto" w:fill="FFFFFF"/>
        </w:rPr>
        <w:t>y.)</w:t>
      </w:r>
      <w:r w:rsidR="00A7721B" w:rsidRPr="00175105">
        <w:rPr>
          <w:rFonts w:ascii="Arial" w:hAnsi="Arial" w:cs="Arial"/>
          <w:shd w:val="clear" w:color="auto" w:fill="FFFFFF"/>
        </w:rPr>
        <w:t>.</w:t>
      </w:r>
      <w:r w:rsidR="00655CC6" w:rsidRPr="00175105">
        <w:rPr>
          <w:rFonts w:ascii="Arial" w:hAnsi="Arial" w:cs="Arial"/>
          <w:shd w:val="clear" w:color="auto" w:fill="FFFFFF"/>
        </w:rPr>
        <w:t xml:space="preserve"> </w:t>
      </w:r>
      <w:r w:rsidR="004B7640" w:rsidRPr="004B7640">
        <w:rPr>
          <w:rFonts w:ascii="Arial" w:hAnsi="Arial" w:cs="Arial"/>
          <w:shd w:val="clear" w:color="auto" w:fill="FFFFFF"/>
        </w:rPr>
        <w:t>Unconscious contents are contents that are within us that is not easily accessible but can help us recognize, explain, and infer</w:t>
      </w:r>
      <w:r w:rsidR="004B7640">
        <w:rPr>
          <w:rFonts w:ascii="Arial" w:hAnsi="Arial" w:cs="Arial"/>
          <w:shd w:val="clear" w:color="auto" w:fill="FFFFFF"/>
        </w:rPr>
        <w:t xml:space="preserve"> </w:t>
      </w:r>
      <w:r w:rsidR="00A606DA" w:rsidRPr="00175105">
        <w:rPr>
          <w:rFonts w:ascii="Arial" w:hAnsi="Arial" w:cs="Arial"/>
          <w:shd w:val="clear" w:color="auto" w:fill="FFFFFF"/>
        </w:rPr>
        <w:t>(Freud, 1949, p. 32).</w:t>
      </w:r>
      <w:r w:rsidR="004F15CB" w:rsidRPr="00175105">
        <w:rPr>
          <w:rFonts w:ascii="Arial" w:hAnsi="Arial" w:cs="Arial"/>
        </w:rPr>
        <w:t xml:space="preserve"> </w:t>
      </w:r>
      <w:r w:rsidR="00F86B2E" w:rsidRPr="00175105">
        <w:rPr>
          <w:rFonts w:ascii="Arial" w:hAnsi="Arial" w:cs="Arial"/>
        </w:rPr>
        <w:t xml:space="preserve">The goal of psychoanalysis is unconscious make conscious or aware of unconscious contents of the mind that affect an individual’s behaviour. </w:t>
      </w:r>
    </w:p>
    <w:p w14:paraId="51F1DEC0" w14:textId="2CCED946" w:rsidR="006E1545" w:rsidRPr="00175105" w:rsidRDefault="006E1545" w:rsidP="00175105">
      <w:pPr>
        <w:spacing w:line="360" w:lineRule="auto"/>
        <w:rPr>
          <w:rFonts w:ascii="Arial" w:hAnsi="Arial" w:cs="Arial"/>
        </w:rPr>
      </w:pPr>
      <w:r w:rsidRPr="00175105">
        <w:rPr>
          <w:rFonts w:ascii="Arial" w:hAnsi="Arial" w:cs="Arial"/>
          <w:noProof/>
        </w:rPr>
        <w:drawing>
          <wp:inline distT="0" distB="0" distL="0" distR="0" wp14:anchorId="1BDB5827" wp14:editId="1C799D28">
            <wp:extent cx="5648325" cy="3123565"/>
            <wp:effectExtent l="0" t="0" r="0" b="0"/>
            <wp:docPr id="1" name="Slika 1" descr="Freud's Iceberg Analogy of the Unconscious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ud's Iceberg Analogy of the Unconscious 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7804" cy="3128807"/>
                    </a:xfrm>
                    <a:prstGeom prst="rect">
                      <a:avLst/>
                    </a:prstGeom>
                    <a:noFill/>
                    <a:ln>
                      <a:noFill/>
                    </a:ln>
                  </pic:spPr>
                </pic:pic>
              </a:graphicData>
            </a:graphic>
          </wp:inline>
        </w:drawing>
      </w:r>
    </w:p>
    <w:p w14:paraId="1EC08FC7" w14:textId="77777777" w:rsidR="00B90879" w:rsidRPr="00175105" w:rsidRDefault="004F15CB" w:rsidP="00175105">
      <w:pPr>
        <w:spacing w:line="360" w:lineRule="auto"/>
        <w:rPr>
          <w:rFonts w:ascii="Arial" w:hAnsi="Arial" w:cs="Arial"/>
        </w:rPr>
      </w:pPr>
      <w:r w:rsidRPr="00175105">
        <w:rPr>
          <w:rFonts w:ascii="Arial" w:hAnsi="Arial" w:cs="Arial"/>
        </w:rPr>
        <w:t xml:space="preserve">                                                                                             (McLeod, 2018)</w:t>
      </w:r>
    </w:p>
    <w:p w14:paraId="4FBDC0D7" w14:textId="77777777" w:rsidR="0007757F" w:rsidRDefault="00055654" w:rsidP="0007757F">
      <w:pPr>
        <w:spacing w:line="360" w:lineRule="auto"/>
        <w:ind w:firstLine="360"/>
        <w:rPr>
          <w:rFonts w:ascii="Arial" w:hAnsi="Arial" w:cs="Arial"/>
        </w:rPr>
      </w:pPr>
      <w:r w:rsidRPr="00055654">
        <w:rPr>
          <w:rFonts w:ascii="Arial" w:hAnsi="Arial" w:cs="Arial"/>
        </w:rPr>
        <w:t xml:space="preserve">I don’t think it’s enough for a client to just become </w:t>
      </w:r>
      <w:r w:rsidR="006B4614">
        <w:rPr>
          <w:rFonts w:ascii="Arial" w:hAnsi="Arial" w:cs="Arial"/>
        </w:rPr>
        <w:t xml:space="preserve">conscious of </w:t>
      </w:r>
      <w:r w:rsidR="00A339A9">
        <w:rPr>
          <w:rFonts w:ascii="Arial" w:hAnsi="Arial" w:cs="Arial"/>
        </w:rPr>
        <w:t xml:space="preserve">the </w:t>
      </w:r>
      <w:r w:rsidRPr="00055654">
        <w:rPr>
          <w:rFonts w:ascii="Arial" w:hAnsi="Arial" w:cs="Arial"/>
        </w:rPr>
        <w:t xml:space="preserve">unconscious and it will affect changes in </w:t>
      </w:r>
      <w:r>
        <w:rPr>
          <w:rFonts w:ascii="Arial" w:hAnsi="Arial" w:cs="Arial"/>
        </w:rPr>
        <w:t>its</w:t>
      </w:r>
      <w:r w:rsidRPr="00055654">
        <w:rPr>
          <w:rFonts w:ascii="Arial" w:hAnsi="Arial" w:cs="Arial"/>
        </w:rPr>
        <w:t xml:space="preserve"> behavio</w:t>
      </w:r>
      <w:r w:rsidR="00A339A9">
        <w:rPr>
          <w:rFonts w:ascii="Arial" w:hAnsi="Arial" w:cs="Arial"/>
        </w:rPr>
        <w:t>u</w:t>
      </w:r>
      <w:r w:rsidRPr="00055654">
        <w:rPr>
          <w:rFonts w:ascii="Arial" w:hAnsi="Arial" w:cs="Arial"/>
        </w:rPr>
        <w:t xml:space="preserve">r. It also requires a strong will to change, the client’s ability </w:t>
      </w:r>
      <w:r w:rsidRPr="00055654">
        <w:rPr>
          <w:rFonts w:ascii="Arial" w:hAnsi="Arial" w:cs="Arial"/>
        </w:rPr>
        <w:lastRenderedPageBreak/>
        <w:t>to spot change, and a determination to persevere in the direction of change</w:t>
      </w:r>
      <w:r w:rsidR="002A5F6C">
        <w:rPr>
          <w:rFonts w:ascii="Arial" w:hAnsi="Arial" w:cs="Arial"/>
        </w:rPr>
        <w:t>,</w:t>
      </w:r>
      <w:r w:rsidRPr="00055654">
        <w:rPr>
          <w:rFonts w:ascii="Arial" w:hAnsi="Arial" w:cs="Arial"/>
        </w:rPr>
        <w:t xml:space="preserve"> to obtain long-lasting and quality results.</w:t>
      </w:r>
      <w:r w:rsidR="0007757F">
        <w:rPr>
          <w:rFonts w:ascii="Arial" w:hAnsi="Arial" w:cs="Arial"/>
        </w:rPr>
        <w:t xml:space="preserve"> </w:t>
      </w:r>
      <w:r w:rsidR="00C70175">
        <w:rPr>
          <w:rFonts w:ascii="Arial" w:hAnsi="Arial" w:cs="Arial"/>
        </w:rPr>
        <w:t xml:space="preserve">I agree that </w:t>
      </w:r>
      <w:r w:rsidR="00661782" w:rsidRPr="00175105">
        <w:rPr>
          <w:rFonts w:ascii="Arial" w:hAnsi="Arial" w:cs="Arial"/>
        </w:rPr>
        <w:t>Freud paid little attention to the influence of the environment, sociology,</w:t>
      </w:r>
      <w:r w:rsidR="006B4614">
        <w:rPr>
          <w:rFonts w:ascii="Arial" w:hAnsi="Arial" w:cs="Arial"/>
        </w:rPr>
        <w:t xml:space="preserve"> religion</w:t>
      </w:r>
      <w:r w:rsidR="00661782" w:rsidRPr="00175105">
        <w:rPr>
          <w:rFonts w:ascii="Arial" w:hAnsi="Arial" w:cs="Arial"/>
        </w:rPr>
        <w:t xml:space="preserve"> or culture. His theor</w:t>
      </w:r>
      <w:r w:rsidR="006E1545" w:rsidRPr="00175105">
        <w:rPr>
          <w:rFonts w:ascii="Arial" w:hAnsi="Arial" w:cs="Arial"/>
        </w:rPr>
        <w:t>y</w:t>
      </w:r>
      <w:r w:rsidR="00661782" w:rsidRPr="00175105">
        <w:rPr>
          <w:rFonts w:ascii="Arial" w:hAnsi="Arial" w:cs="Arial"/>
        </w:rPr>
        <w:t xml:space="preserve"> w</w:t>
      </w:r>
      <w:r w:rsidR="00702AA0" w:rsidRPr="00175105">
        <w:rPr>
          <w:rFonts w:ascii="Arial" w:hAnsi="Arial" w:cs="Arial"/>
        </w:rPr>
        <w:t>as</w:t>
      </w:r>
      <w:r w:rsidR="00661782" w:rsidRPr="00175105">
        <w:rPr>
          <w:rFonts w:ascii="Arial" w:hAnsi="Arial" w:cs="Arial"/>
        </w:rPr>
        <w:t xml:space="preserve"> mostly pathology-oriented and mostly neglected “normal,” healthy functioning</w:t>
      </w:r>
      <w:r w:rsidR="00A606DA" w:rsidRPr="00175105">
        <w:rPr>
          <w:rFonts w:ascii="Arial" w:hAnsi="Arial" w:cs="Arial"/>
        </w:rPr>
        <w:t>.</w:t>
      </w:r>
      <w:r w:rsidR="00661782" w:rsidRPr="00175105">
        <w:rPr>
          <w:rFonts w:ascii="Arial" w:hAnsi="Arial" w:cs="Arial"/>
        </w:rPr>
        <w:t xml:space="preserve"> (</w:t>
      </w:r>
      <w:r w:rsidR="00A606DA" w:rsidRPr="00175105">
        <w:rPr>
          <w:rFonts w:ascii="Arial" w:hAnsi="Arial" w:cs="Arial"/>
        </w:rPr>
        <w:t>L</w:t>
      </w:r>
      <w:r w:rsidR="00661782" w:rsidRPr="00175105">
        <w:rPr>
          <w:rFonts w:ascii="Arial" w:hAnsi="Arial" w:cs="Arial"/>
        </w:rPr>
        <w:t>umen, n.</w:t>
      </w:r>
      <w:r w:rsidR="006E2D67" w:rsidRPr="00175105">
        <w:rPr>
          <w:rFonts w:ascii="Arial" w:hAnsi="Arial" w:cs="Arial"/>
        </w:rPr>
        <w:t xml:space="preserve"> </w:t>
      </w:r>
      <w:r w:rsidR="00661782" w:rsidRPr="00175105">
        <w:rPr>
          <w:rFonts w:ascii="Arial" w:hAnsi="Arial" w:cs="Arial"/>
        </w:rPr>
        <w:t>y.)</w:t>
      </w:r>
      <w:r w:rsidR="00403817" w:rsidRPr="00175105">
        <w:rPr>
          <w:rFonts w:ascii="Arial" w:hAnsi="Arial" w:cs="Arial"/>
        </w:rPr>
        <w:t xml:space="preserve"> </w:t>
      </w:r>
    </w:p>
    <w:p w14:paraId="1CE0E13F" w14:textId="721396DE" w:rsidR="0007757F" w:rsidRDefault="00461070" w:rsidP="0007757F">
      <w:pPr>
        <w:spacing w:line="360" w:lineRule="auto"/>
        <w:ind w:firstLine="360"/>
        <w:rPr>
          <w:rFonts w:ascii="Arial" w:hAnsi="Arial" w:cs="Arial"/>
        </w:rPr>
      </w:pPr>
      <w:r w:rsidRPr="00175105">
        <w:rPr>
          <w:rFonts w:ascii="Arial" w:hAnsi="Arial" w:cs="Arial"/>
        </w:rPr>
        <w:t xml:space="preserve"> </w:t>
      </w:r>
      <w:r w:rsidR="00A606DA" w:rsidRPr="00175105">
        <w:rPr>
          <w:rFonts w:ascii="Arial" w:hAnsi="Arial" w:cs="Arial"/>
        </w:rPr>
        <w:t>I do not agree with Freud's view that:</w:t>
      </w:r>
      <w:r w:rsidR="004B7640">
        <w:rPr>
          <w:rFonts w:ascii="Arial" w:hAnsi="Arial" w:cs="Arial"/>
        </w:rPr>
        <w:t xml:space="preserve"> ¨</w:t>
      </w:r>
      <w:r w:rsidR="004B7640" w:rsidRPr="004B7640">
        <w:rPr>
          <w:rFonts w:ascii="Arial" w:hAnsi="Arial" w:cs="Arial"/>
        </w:rPr>
        <w:t xml:space="preserve">During the development of </w:t>
      </w:r>
      <w:r w:rsidR="007C0CBE">
        <w:rPr>
          <w:rFonts w:ascii="Arial" w:hAnsi="Arial" w:cs="Arial"/>
        </w:rPr>
        <w:t xml:space="preserve">the </w:t>
      </w:r>
      <w:r w:rsidR="004B7640" w:rsidRPr="004B7640">
        <w:rPr>
          <w:rFonts w:ascii="Arial" w:hAnsi="Arial" w:cs="Arial"/>
        </w:rPr>
        <w:t xml:space="preserve">sexual function, fixations can occur that can later cause homosexuality and sexual </w:t>
      </w:r>
      <w:r w:rsidR="007E2795" w:rsidRPr="004B7640">
        <w:rPr>
          <w:rFonts w:ascii="Arial" w:hAnsi="Arial" w:cs="Arial"/>
        </w:rPr>
        <w:t>perversion</w:t>
      </w:r>
      <w:r w:rsidR="0007757F">
        <w:rPr>
          <w:rFonts w:ascii="Arial" w:hAnsi="Arial" w:cs="Arial"/>
        </w:rPr>
        <w:t xml:space="preserve"> </w:t>
      </w:r>
      <w:r w:rsidR="007E2795" w:rsidRPr="00175105">
        <w:rPr>
          <w:rFonts w:ascii="Arial" w:hAnsi="Arial" w:cs="Arial"/>
        </w:rPr>
        <w:t>“</w:t>
      </w:r>
      <w:r w:rsidR="00A606DA" w:rsidRPr="00175105">
        <w:rPr>
          <w:rFonts w:ascii="Arial" w:hAnsi="Arial" w:cs="Arial"/>
        </w:rPr>
        <w:t>(Freud,1949, p. 27).</w:t>
      </w:r>
      <w:r w:rsidR="00A2118D" w:rsidRPr="00175105">
        <w:rPr>
          <w:rFonts w:ascii="Arial" w:hAnsi="Arial" w:cs="Arial"/>
        </w:rPr>
        <w:t xml:space="preserve"> </w:t>
      </w:r>
      <w:r w:rsidR="0052189E" w:rsidRPr="0052189E">
        <w:rPr>
          <w:rFonts w:ascii="Arial" w:hAnsi="Arial" w:cs="Arial"/>
        </w:rPr>
        <w:t>I</w:t>
      </w:r>
      <w:r w:rsidR="0052189E">
        <w:rPr>
          <w:rFonts w:ascii="Arial" w:hAnsi="Arial" w:cs="Arial"/>
        </w:rPr>
        <w:t xml:space="preserve">t is possible for </w:t>
      </w:r>
      <w:r w:rsidR="0052189E" w:rsidRPr="00175105">
        <w:rPr>
          <w:rFonts w:ascii="Arial" w:hAnsi="Arial" w:cs="Arial"/>
        </w:rPr>
        <w:t xml:space="preserve">sexual </w:t>
      </w:r>
      <w:r w:rsidR="00EA319C" w:rsidRPr="00175105">
        <w:rPr>
          <w:rFonts w:ascii="Arial" w:hAnsi="Arial" w:cs="Arial"/>
        </w:rPr>
        <w:t>perversions,</w:t>
      </w:r>
      <w:r w:rsidR="0052189E">
        <w:rPr>
          <w:rFonts w:ascii="Arial" w:hAnsi="Arial" w:cs="Arial"/>
        </w:rPr>
        <w:t xml:space="preserve"> but I </w:t>
      </w:r>
      <w:r w:rsidR="0052189E" w:rsidRPr="0052189E">
        <w:rPr>
          <w:rFonts w:ascii="Arial" w:hAnsi="Arial" w:cs="Arial"/>
        </w:rPr>
        <w:t>find that homosexuality is related to an individual’s spirit and how he or she originally feels</w:t>
      </w:r>
      <w:r w:rsidR="0052189E">
        <w:rPr>
          <w:rFonts w:ascii="Arial" w:hAnsi="Arial" w:cs="Arial"/>
        </w:rPr>
        <w:t xml:space="preserve"> </w:t>
      </w:r>
      <w:r w:rsidR="006B4614">
        <w:rPr>
          <w:rFonts w:ascii="Arial" w:hAnsi="Arial" w:cs="Arial"/>
        </w:rPr>
        <w:t>in their skin: male or female.</w:t>
      </w:r>
      <w:r w:rsidR="0052189E" w:rsidRPr="0052189E">
        <w:rPr>
          <w:rFonts w:ascii="Arial" w:hAnsi="Arial" w:cs="Arial"/>
        </w:rPr>
        <w:t xml:space="preserve"> Unfortunately, </w:t>
      </w:r>
      <w:r w:rsidR="0052189E" w:rsidRPr="00175105">
        <w:rPr>
          <w:rFonts w:ascii="Arial" w:hAnsi="Arial" w:cs="Arial"/>
        </w:rPr>
        <w:t>homosexuality</w:t>
      </w:r>
      <w:r w:rsidR="0052189E" w:rsidRPr="0052189E">
        <w:rPr>
          <w:rFonts w:ascii="Arial" w:hAnsi="Arial" w:cs="Arial"/>
        </w:rPr>
        <w:t xml:space="preserve"> </w:t>
      </w:r>
      <w:r w:rsidR="0052189E">
        <w:rPr>
          <w:rFonts w:ascii="Arial" w:hAnsi="Arial" w:cs="Arial"/>
        </w:rPr>
        <w:t xml:space="preserve">is, </w:t>
      </w:r>
      <w:r w:rsidR="0052189E" w:rsidRPr="0052189E">
        <w:rPr>
          <w:rFonts w:ascii="Arial" w:hAnsi="Arial" w:cs="Arial"/>
        </w:rPr>
        <w:t>under the influence of society and especially religion</w:t>
      </w:r>
      <w:r w:rsidR="0052189E">
        <w:rPr>
          <w:rFonts w:ascii="Arial" w:hAnsi="Arial" w:cs="Arial"/>
        </w:rPr>
        <w:t>s</w:t>
      </w:r>
      <w:r w:rsidR="0052189E" w:rsidRPr="0052189E">
        <w:rPr>
          <w:rFonts w:ascii="Arial" w:hAnsi="Arial" w:cs="Arial"/>
        </w:rPr>
        <w:t xml:space="preserve"> t</w:t>
      </w:r>
      <w:r w:rsidR="00E45A57">
        <w:rPr>
          <w:rFonts w:ascii="Arial" w:hAnsi="Arial" w:cs="Arial"/>
        </w:rPr>
        <w:t>ill</w:t>
      </w:r>
      <w:r w:rsidR="0052189E" w:rsidRPr="0052189E">
        <w:rPr>
          <w:rFonts w:ascii="Arial" w:hAnsi="Arial" w:cs="Arial"/>
        </w:rPr>
        <w:t xml:space="preserve"> </w:t>
      </w:r>
      <w:r w:rsidR="0052189E">
        <w:rPr>
          <w:rFonts w:ascii="Arial" w:hAnsi="Arial" w:cs="Arial"/>
        </w:rPr>
        <w:t>to</w:t>
      </w:r>
      <w:r w:rsidR="0052189E" w:rsidRPr="0052189E">
        <w:rPr>
          <w:rFonts w:ascii="Arial" w:hAnsi="Arial" w:cs="Arial"/>
        </w:rPr>
        <w:t>day</w:t>
      </w:r>
      <w:r w:rsidR="0052189E">
        <w:rPr>
          <w:rFonts w:ascii="Arial" w:hAnsi="Arial" w:cs="Arial"/>
        </w:rPr>
        <w:t>,</w:t>
      </w:r>
      <w:r w:rsidR="0052189E" w:rsidRPr="0052189E">
        <w:rPr>
          <w:rFonts w:ascii="Arial" w:hAnsi="Arial" w:cs="Arial"/>
        </w:rPr>
        <w:t xml:space="preserve"> </w:t>
      </w:r>
      <w:r w:rsidR="00A339A9">
        <w:rPr>
          <w:rFonts w:ascii="Arial" w:hAnsi="Arial" w:cs="Arial"/>
        </w:rPr>
        <w:t>the un</w:t>
      </w:r>
      <w:r w:rsidR="0052189E" w:rsidRPr="0052189E">
        <w:rPr>
          <w:rFonts w:ascii="Arial" w:hAnsi="Arial" w:cs="Arial"/>
        </w:rPr>
        <w:t>accepted form of behaviour.</w:t>
      </w:r>
      <w:r w:rsidR="0052189E">
        <w:rPr>
          <w:rFonts w:ascii="Arial" w:hAnsi="Arial" w:cs="Arial"/>
        </w:rPr>
        <w:t xml:space="preserve"> </w:t>
      </w:r>
    </w:p>
    <w:p w14:paraId="23C45371" w14:textId="1E361C1A" w:rsidR="00175105" w:rsidRDefault="00113CC1" w:rsidP="0007757F">
      <w:pPr>
        <w:spacing w:line="360" w:lineRule="auto"/>
        <w:ind w:firstLine="360"/>
        <w:rPr>
          <w:rFonts w:ascii="Arial" w:hAnsi="Arial" w:cs="Arial"/>
        </w:rPr>
      </w:pPr>
      <w:r w:rsidRPr="00175105">
        <w:rPr>
          <w:rFonts w:ascii="Arial" w:hAnsi="Arial" w:cs="Arial"/>
        </w:rPr>
        <w:t>Likewise, the latency stage, in which libido is dormant and the child is more oriented towards social activities, in my opinion, is not sufficiently explained.</w:t>
      </w:r>
      <w:r w:rsidR="0052189E">
        <w:rPr>
          <w:rFonts w:ascii="Arial" w:hAnsi="Arial" w:cs="Arial"/>
        </w:rPr>
        <w:t xml:space="preserve"> </w:t>
      </w:r>
      <w:r w:rsidR="0052189E" w:rsidRPr="0052189E">
        <w:rPr>
          <w:rFonts w:ascii="Arial" w:hAnsi="Arial" w:cs="Arial"/>
        </w:rPr>
        <w:t>I don’t understand why natural urges would be mostly dormant</w:t>
      </w:r>
      <w:r w:rsidR="0052189E">
        <w:rPr>
          <w:rFonts w:ascii="Arial" w:hAnsi="Arial" w:cs="Arial"/>
        </w:rPr>
        <w:t xml:space="preserve"> in that </w:t>
      </w:r>
      <w:r w:rsidR="00A339A9">
        <w:rPr>
          <w:rFonts w:ascii="Arial" w:hAnsi="Arial" w:cs="Arial"/>
        </w:rPr>
        <w:t>stage?</w:t>
      </w:r>
      <w:r w:rsidR="00E45A57">
        <w:rPr>
          <w:rFonts w:ascii="Arial" w:hAnsi="Arial" w:cs="Arial"/>
        </w:rPr>
        <w:t xml:space="preserve"> </w:t>
      </w:r>
      <w:r w:rsidR="00E45A57" w:rsidRPr="00E45A57">
        <w:rPr>
          <w:rFonts w:ascii="Arial" w:hAnsi="Arial" w:cs="Arial"/>
        </w:rPr>
        <w:t>Why libido at that stage would not seek its satisfaction</w:t>
      </w:r>
      <w:r w:rsidR="00E45A57">
        <w:rPr>
          <w:rFonts w:ascii="Arial" w:hAnsi="Arial" w:cs="Arial"/>
        </w:rPr>
        <w:t xml:space="preserve"> </w:t>
      </w:r>
      <w:r w:rsidR="00E45A57" w:rsidRPr="00E45A57">
        <w:rPr>
          <w:rFonts w:ascii="Arial" w:hAnsi="Arial" w:cs="Arial"/>
        </w:rPr>
        <w:t>with the same intensity as in other stages of psychosexual development</w:t>
      </w:r>
      <w:r w:rsidR="00E45A57">
        <w:rPr>
          <w:rFonts w:ascii="Arial" w:hAnsi="Arial" w:cs="Arial"/>
        </w:rPr>
        <w:t xml:space="preserve">? </w:t>
      </w:r>
      <w:r w:rsidR="00E45A57" w:rsidRPr="00E45A57">
        <w:rPr>
          <w:rFonts w:ascii="Arial" w:hAnsi="Arial" w:cs="Arial"/>
        </w:rPr>
        <w:t xml:space="preserve">Libido belongs to the unconscious mind, so the instinct arises independently of the conscious mind. It does not matter to </w:t>
      </w:r>
      <w:r w:rsidR="0061439B">
        <w:rPr>
          <w:rFonts w:ascii="Arial" w:hAnsi="Arial" w:cs="Arial"/>
        </w:rPr>
        <w:t>libido</w:t>
      </w:r>
      <w:r w:rsidR="00E45A57" w:rsidRPr="00E45A57">
        <w:rPr>
          <w:rFonts w:ascii="Arial" w:hAnsi="Arial" w:cs="Arial"/>
        </w:rPr>
        <w:t xml:space="preserve"> what the conscious mind is occupied with.</w:t>
      </w:r>
      <w:r w:rsidR="0061439B">
        <w:rPr>
          <w:rFonts w:ascii="Arial" w:hAnsi="Arial" w:cs="Arial"/>
        </w:rPr>
        <w:t xml:space="preserve"> It is my opinion.</w:t>
      </w:r>
      <w:r w:rsidR="0007757F">
        <w:rPr>
          <w:rFonts w:ascii="Arial" w:hAnsi="Arial" w:cs="Arial"/>
        </w:rPr>
        <w:t xml:space="preserve"> </w:t>
      </w:r>
      <w:r w:rsidRPr="00175105">
        <w:rPr>
          <w:rFonts w:ascii="Arial" w:hAnsi="Arial" w:cs="Arial"/>
        </w:rPr>
        <w:t>And finally, the whole personality cannot be explained only through libido, although libido is a very important part of the personality.</w:t>
      </w:r>
    </w:p>
    <w:p w14:paraId="2C286DA9" w14:textId="77777777" w:rsidR="0007757F" w:rsidRPr="00175105" w:rsidRDefault="0007757F" w:rsidP="0007757F">
      <w:pPr>
        <w:spacing w:line="360" w:lineRule="auto"/>
        <w:rPr>
          <w:rFonts w:ascii="Arial" w:hAnsi="Arial" w:cs="Arial"/>
        </w:rPr>
      </w:pPr>
    </w:p>
    <w:p w14:paraId="3E8B87D6" w14:textId="72FC3989" w:rsidR="00A339A9" w:rsidRDefault="00461070" w:rsidP="0007757F">
      <w:pPr>
        <w:pStyle w:val="Odlomakpopisa"/>
        <w:numPr>
          <w:ilvl w:val="0"/>
          <w:numId w:val="3"/>
        </w:numPr>
        <w:spacing w:after="200" w:line="360" w:lineRule="auto"/>
        <w:rPr>
          <w:rFonts w:ascii="Arial" w:hAnsi="Arial" w:cs="Arial"/>
          <w:b/>
          <w:bCs/>
        </w:rPr>
      </w:pPr>
      <w:r w:rsidRPr="00175105">
        <w:rPr>
          <w:rFonts w:ascii="Arial" w:hAnsi="Arial" w:cs="Arial"/>
          <w:b/>
          <w:bCs/>
        </w:rPr>
        <w:t>Role of health care practitioners</w:t>
      </w:r>
    </w:p>
    <w:p w14:paraId="51384031" w14:textId="77777777" w:rsidR="0007757F" w:rsidRPr="0007757F" w:rsidRDefault="0007757F" w:rsidP="0007757F">
      <w:pPr>
        <w:pStyle w:val="Odlomakpopisa"/>
        <w:spacing w:after="200" w:line="360" w:lineRule="auto"/>
        <w:rPr>
          <w:rFonts w:ascii="Arial" w:hAnsi="Arial" w:cs="Arial"/>
          <w:b/>
          <w:bCs/>
        </w:rPr>
      </w:pPr>
    </w:p>
    <w:p w14:paraId="3C7F8A44" w14:textId="2010E8B9" w:rsidR="000E2C18" w:rsidRPr="0007757F" w:rsidRDefault="00883541" w:rsidP="0007757F">
      <w:pPr>
        <w:spacing w:after="200" w:line="360" w:lineRule="auto"/>
        <w:ind w:firstLine="360"/>
        <w:rPr>
          <w:rFonts w:ascii="Arial" w:hAnsi="Arial" w:cs="Arial"/>
          <w:b/>
          <w:bCs/>
        </w:rPr>
      </w:pPr>
      <w:r w:rsidRPr="00883541">
        <w:rPr>
          <w:rFonts w:ascii="Arial" w:hAnsi="Arial" w:cs="Arial"/>
        </w:rPr>
        <w:t>The key roles of the social worker are to help people</w:t>
      </w:r>
      <w:r w:rsidR="002A5F6C">
        <w:rPr>
          <w:rFonts w:ascii="Arial" w:hAnsi="Arial" w:cs="Arial"/>
        </w:rPr>
        <w:t>.</w:t>
      </w:r>
      <w:r w:rsidRPr="00883541">
        <w:rPr>
          <w:rFonts w:ascii="Arial" w:hAnsi="Arial" w:cs="Arial"/>
        </w:rPr>
        <w:t xml:space="preserve"> </w:t>
      </w:r>
      <w:r w:rsidR="002A5F6C">
        <w:rPr>
          <w:rFonts w:ascii="Arial" w:hAnsi="Arial" w:cs="Arial"/>
        </w:rPr>
        <w:t>E</w:t>
      </w:r>
      <w:r w:rsidRPr="00883541">
        <w:rPr>
          <w:rFonts w:ascii="Arial" w:hAnsi="Arial" w:cs="Arial"/>
        </w:rPr>
        <w:t xml:space="preserve">specially the </w:t>
      </w:r>
      <w:r w:rsidR="002A5F6C">
        <w:rPr>
          <w:rFonts w:ascii="Arial" w:hAnsi="Arial" w:cs="Arial"/>
        </w:rPr>
        <w:t xml:space="preserve">children, </w:t>
      </w:r>
      <w:r w:rsidRPr="00883541">
        <w:rPr>
          <w:rFonts w:ascii="Arial" w:hAnsi="Arial" w:cs="Arial"/>
        </w:rPr>
        <w:t>elderly and infirm</w:t>
      </w:r>
      <w:r w:rsidR="002A5F6C">
        <w:rPr>
          <w:rFonts w:ascii="Arial" w:hAnsi="Arial" w:cs="Arial"/>
        </w:rPr>
        <w:t xml:space="preserve"> </w:t>
      </w:r>
      <w:r w:rsidRPr="00883541">
        <w:rPr>
          <w:rFonts w:ascii="Arial" w:hAnsi="Arial" w:cs="Arial"/>
        </w:rPr>
        <w:t>people</w:t>
      </w:r>
      <w:r w:rsidR="002A5F6C">
        <w:rPr>
          <w:rFonts w:ascii="Arial" w:hAnsi="Arial" w:cs="Arial"/>
        </w:rPr>
        <w:t>, people</w:t>
      </w:r>
      <w:r w:rsidRPr="00883541">
        <w:rPr>
          <w:rFonts w:ascii="Arial" w:hAnsi="Arial" w:cs="Arial"/>
        </w:rPr>
        <w:t xml:space="preserve"> with special need</w:t>
      </w:r>
      <w:r w:rsidR="00A339A9">
        <w:rPr>
          <w:rFonts w:ascii="Arial" w:hAnsi="Arial" w:cs="Arial"/>
        </w:rPr>
        <w:t>s</w:t>
      </w:r>
      <w:r w:rsidR="002A5F6C">
        <w:rPr>
          <w:rFonts w:ascii="Arial" w:hAnsi="Arial" w:cs="Arial"/>
        </w:rPr>
        <w:t xml:space="preserve"> such as</w:t>
      </w:r>
      <w:r w:rsidRPr="00883541">
        <w:rPr>
          <w:rFonts w:ascii="Arial" w:hAnsi="Arial" w:cs="Arial"/>
        </w:rPr>
        <w:t xml:space="preserve"> physical disabilities, learning disabilities, mental health conditions</w:t>
      </w:r>
      <w:r w:rsidR="002A5F6C">
        <w:rPr>
          <w:rFonts w:ascii="Arial" w:hAnsi="Arial" w:cs="Arial"/>
        </w:rPr>
        <w:t>. S</w:t>
      </w:r>
      <w:r w:rsidR="002A5F6C" w:rsidRPr="00883541">
        <w:rPr>
          <w:rFonts w:ascii="Arial" w:hAnsi="Arial" w:cs="Arial"/>
        </w:rPr>
        <w:t>ocial worker</w:t>
      </w:r>
      <w:r w:rsidR="00A339A9">
        <w:rPr>
          <w:rFonts w:ascii="Arial" w:hAnsi="Arial" w:cs="Arial"/>
        </w:rPr>
        <w:t>s</w:t>
      </w:r>
      <w:r w:rsidR="002A5F6C" w:rsidRPr="00883541">
        <w:rPr>
          <w:rFonts w:ascii="Arial" w:hAnsi="Arial" w:cs="Arial"/>
        </w:rPr>
        <w:t xml:space="preserve"> </w:t>
      </w:r>
      <w:r w:rsidR="002A5F6C">
        <w:rPr>
          <w:rFonts w:ascii="Arial" w:hAnsi="Arial" w:cs="Arial"/>
        </w:rPr>
        <w:t>p</w:t>
      </w:r>
      <w:r>
        <w:rPr>
          <w:rFonts w:ascii="Arial" w:hAnsi="Arial" w:cs="Arial"/>
        </w:rPr>
        <w:t xml:space="preserve">rovide </w:t>
      </w:r>
      <w:r w:rsidR="002A5F6C" w:rsidRPr="00883541">
        <w:rPr>
          <w:rFonts w:ascii="Arial" w:hAnsi="Arial" w:cs="Arial"/>
        </w:rPr>
        <w:t>people support</w:t>
      </w:r>
      <w:r w:rsidRPr="00883541">
        <w:rPr>
          <w:rFonts w:ascii="Arial" w:hAnsi="Arial" w:cs="Arial"/>
        </w:rPr>
        <w:t xml:space="preserve"> or </w:t>
      </w:r>
      <w:r>
        <w:rPr>
          <w:rFonts w:ascii="Arial" w:hAnsi="Arial" w:cs="Arial"/>
        </w:rPr>
        <w:t>safeguarding</w:t>
      </w:r>
      <w:r w:rsidR="00B31C0C">
        <w:rPr>
          <w:rFonts w:ascii="Arial" w:hAnsi="Arial" w:cs="Arial"/>
        </w:rPr>
        <w:t xml:space="preserve"> in crises moment</w:t>
      </w:r>
      <w:r w:rsidR="00A339A9">
        <w:rPr>
          <w:rFonts w:ascii="Arial" w:hAnsi="Arial" w:cs="Arial"/>
        </w:rPr>
        <w:t>s</w:t>
      </w:r>
      <w:r w:rsidR="00B31C0C">
        <w:rPr>
          <w:rFonts w:ascii="Arial" w:hAnsi="Arial" w:cs="Arial"/>
        </w:rPr>
        <w:t xml:space="preserve"> of their life such as</w:t>
      </w:r>
      <w:r w:rsidR="00B31C0C" w:rsidRPr="00B31C0C">
        <w:rPr>
          <w:rFonts w:ascii="Arial" w:hAnsi="Arial" w:cs="Arial"/>
        </w:rPr>
        <w:t xml:space="preserve"> age-related problems, disability, grief</w:t>
      </w:r>
      <w:r w:rsidR="00B31C0C">
        <w:rPr>
          <w:rFonts w:ascii="Arial" w:hAnsi="Arial" w:cs="Arial"/>
        </w:rPr>
        <w:t xml:space="preserve">, </w:t>
      </w:r>
      <w:r w:rsidR="00B31C0C" w:rsidRPr="00B31C0C">
        <w:rPr>
          <w:rFonts w:ascii="Arial" w:hAnsi="Arial" w:cs="Arial"/>
        </w:rPr>
        <w:t>illness</w:t>
      </w:r>
      <w:r w:rsidR="00B31C0C">
        <w:rPr>
          <w:rFonts w:ascii="Arial" w:hAnsi="Arial" w:cs="Arial"/>
        </w:rPr>
        <w:t>.</w:t>
      </w:r>
      <w:r w:rsidR="0007757F">
        <w:rPr>
          <w:rFonts w:ascii="Arial" w:hAnsi="Arial" w:cs="Arial"/>
          <w:b/>
          <w:bCs/>
        </w:rPr>
        <w:t xml:space="preserve"> </w:t>
      </w:r>
      <w:r w:rsidR="004C0B45" w:rsidRPr="00175105">
        <w:rPr>
          <w:rFonts w:ascii="Arial" w:hAnsi="Arial" w:cs="Arial"/>
        </w:rPr>
        <w:t xml:space="preserve">Psychotherapies (which include and psychoanalyse) </w:t>
      </w:r>
      <w:r w:rsidR="00F94663" w:rsidRPr="00F94663">
        <w:rPr>
          <w:rFonts w:ascii="Arial" w:hAnsi="Arial" w:cs="Arial"/>
        </w:rPr>
        <w:t xml:space="preserve">are used to help people with various difficulties, from mental illness (schizophrenia, anxiety, depression) to help with sadness or redundancy </w:t>
      </w:r>
      <w:r w:rsidR="004C0B45" w:rsidRPr="00175105">
        <w:rPr>
          <w:rFonts w:ascii="Arial" w:hAnsi="Arial" w:cs="Arial"/>
        </w:rPr>
        <w:t>(</w:t>
      </w:r>
      <w:bookmarkStart w:id="4" w:name="_Hlk79488295"/>
      <w:r w:rsidR="004C0B45" w:rsidRPr="00175105">
        <w:rPr>
          <w:rFonts w:ascii="Arial" w:hAnsi="Arial" w:cs="Arial"/>
        </w:rPr>
        <w:t>Department for education, 2016</w:t>
      </w:r>
      <w:bookmarkEnd w:id="4"/>
      <w:r w:rsidR="004C0B45" w:rsidRPr="00175105">
        <w:rPr>
          <w:rFonts w:ascii="Arial" w:hAnsi="Arial" w:cs="Arial"/>
        </w:rPr>
        <w:t>)</w:t>
      </w:r>
      <w:r w:rsidR="00E01F2E" w:rsidRPr="00175105">
        <w:rPr>
          <w:rFonts w:ascii="Arial" w:hAnsi="Arial" w:cs="Arial"/>
        </w:rPr>
        <w:t>.</w:t>
      </w:r>
    </w:p>
    <w:p w14:paraId="11582AB2" w14:textId="1BB5A8F9" w:rsidR="00B31C0C" w:rsidRDefault="000E2C18" w:rsidP="00A339A9">
      <w:pPr>
        <w:spacing w:after="200" w:line="360" w:lineRule="auto"/>
        <w:ind w:firstLine="360"/>
        <w:rPr>
          <w:rFonts w:ascii="Arial" w:hAnsi="Arial" w:cs="Arial"/>
        </w:rPr>
      </w:pPr>
      <w:r w:rsidRPr="00175105">
        <w:rPr>
          <w:rFonts w:ascii="Arial" w:hAnsi="Arial" w:cs="Arial"/>
        </w:rPr>
        <w:t xml:space="preserve">One of the tasks of social workers is to reduce the suffering of their clients. </w:t>
      </w:r>
      <w:r w:rsidR="00E20A02" w:rsidRPr="00175105">
        <w:rPr>
          <w:rFonts w:ascii="Arial" w:hAnsi="Arial" w:cs="Arial"/>
        </w:rPr>
        <w:t xml:space="preserve">The social worker knows that behind every behaviour of the client there is a reason for such behaviour, that it is not accidental. Behaviour is partly related to </w:t>
      </w:r>
      <w:r w:rsidR="003378E4" w:rsidRPr="00175105">
        <w:rPr>
          <w:rFonts w:ascii="Arial" w:hAnsi="Arial" w:cs="Arial"/>
        </w:rPr>
        <w:t xml:space="preserve">hidden </w:t>
      </w:r>
      <w:r w:rsidR="00E20A02" w:rsidRPr="00175105">
        <w:rPr>
          <w:rFonts w:ascii="Arial" w:hAnsi="Arial" w:cs="Arial"/>
        </w:rPr>
        <w:t xml:space="preserve">processes in the unconscious part of the mind. The client probably doesn’t know why he’s behaving like that but theory helps the social worker to find a way to recognise all </w:t>
      </w:r>
      <w:r w:rsidR="00EA319C" w:rsidRPr="00175105">
        <w:rPr>
          <w:rFonts w:ascii="Arial" w:hAnsi="Arial" w:cs="Arial"/>
        </w:rPr>
        <w:t>client’s</w:t>
      </w:r>
      <w:r w:rsidR="00E20A02" w:rsidRPr="00175105">
        <w:rPr>
          <w:rFonts w:ascii="Arial" w:hAnsi="Arial" w:cs="Arial"/>
        </w:rPr>
        <w:t xml:space="preserve"> issues</w:t>
      </w:r>
      <w:r w:rsidR="00A71A77" w:rsidRPr="00175105">
        <w:rPr>
          <w:rFonts w:ascii="Arial" w:hAnsi="Arial" w:cs="Arial"/>
        </w:rPr>
        <w:t xml:space="preserve"> (Online </w:t>
      </w:r>
      <w:r w:rsidR="00702AA0" w:rsidRPr="00175105">
        <w:rPr>
          <w:rFonts w:ascii="Arial" w:hAnsi="Arial" w:cs="Arial"/>
        </w:rPr>
        <w:t>MSW</w:t>
      </w:r>
      <w:r w:rsidR="00A71A77" w:rsidRPr="00175105">
        <w:rPr>
          <w:rFonts w:ascii="Arial" w:hAnsi="Arial" w:cs="Arial"/>
        </w:rPr>
        <w:t xml:space="preserve"> programs, 2020)</w:t>
      </w:r>
      <w:r w:rsidR="00440253" w:rsidRPr="00175105">
        <w:rPr>
          <w:rFonts w:ascii="Arial" w:hAnsi="Arial" w:cs="Arial"/>
        </w:rPr>
        <w:t>.</w:t>
      </w:r>
    </w:p>
    <w:p w14:paraId="7AAA9866" w14:textId="4E2C3774" w:rsidR="00B31C0C" w:rsidRDefault="005B67C0" w:rsidP="00B31C0C">
      <w:pPr>
        <w:spacing w:after="200" w:line="360" w:lineRule="auto"/>
        <w:ind w:firstLine="360"/>
        <w:rPr>
          <w:rFonts w:ascii="Arial" w:hAnsi="Arial" w:cs="Arial"/>
        </w:rPr>
      </w:pPr>
      <w:r w:rsidRPr="00175105">
        <w:rPr>
          <w:rFonts w:ascii="Arial" w:hAnsi="Arial" w:cs="Arial"/>
        </w:rPr>
        <w:lastRenderedPageBreak/>
        <w:t>The social worker must help</w:t>
      </w:r>
      <w:r w:rsidR="003378E4" w:rsidRPr="00175105">
        <w:rPr>
          <w:rFonts w:ascii="Arial" w:hAnsi="Arial" w:cs="Arial"/>
        </w:rPr>
        <w:t xml:space="preserve"> the client to develop a sense of self and self-esteem. A person with a lack of self-esteem or an underdeveloped sense of self could have mental health problems. A person with a healthy sense of self can self-regulate and calm down and is resilient (Good Therapy, 2016).</w:t>
      </w:r>
      <w:r w:rsidR="00B31C0C">
        <w:rPr>
          <w:rFonts w:ascii="Arial" w:hAnsi="Arial" w:cs="Arial"/>
        </w:rPr>
        <w:t xml:space="preserve"> </w:t>
      </w:r>
    </w:p>
    <w:p w14:paraId="3B14E785" w14:textId="38DAE95D" w:rsidR="00B31C0C" w:rsidRPr="00B31C0C" w:rsidRDefault="00B31C0C" w:rsidP="00B31C0C">
      <w:pPr>
        <w:spacing w:after="200" w:line="360" w:lineRule="auto"/>
        <w:ind w:firstLine="360"/>
        <w:rPr>
          <w:rFonts w:ascii="Arial" w:hAnsi="Arial" w:cs="Arial"/>
        </w:rPr>
      </w:pPr>
      <w:r w:rsidRPr="00B31C0C">
        <w:rPr>
          <w:rFonts w:ascii="Arial" w:hAnsi="Arial" w:cs="Arial"/>
        </w:rPr>
        <w:t>I never work in Health and Social care before</w:t>
      </w:r>
      <w:r w:rsidR="002A5F6C">
        <w:rPr>
          <w:rFonts w:ascii="Arial" w:hAnsi="Arial" w:cs="Arial"/>
        </w:rPr>
        <w:t xml:space="preserve"> (I was just voluntary in this field)</w:t>
      </w:r>
      <w:r w:rsidRPr="00B31C0C">
        <w:rPr>
          <w:rFonts w:ascii="Arial" w:hAnsi="Arial" w:cs="Arial"/>
        </w:rPr>
        <w:t xml:space="preserve">, but I study this because I want </w:t>
      </w:r>
      <w:r w:rsidR="00A339A9">
        <w:rPr>
          <w:rFonts w:ascii="Arial" w:hAnsi="Arial" w:cs="Arial"/>
        </w:rPr>
        <w:t xml:space="preserve">to </w:t>
      </w:r>
      <w:r w:rsidRPr="00B31C0C">
        <w:rPr>
          <w:rFonts w:ascii="Arial" w:hAnsi="Arial" w:cs="Arial"/>
        </w:rPr>
        <w:t xml:space="preserve">become an </w:t>
      </w:r>
      <w:r w:rsidRPr="007C0CBE">
        <w:rPr>
          <w:rFonts w:ascii="Arial" w:hAnsi="Arial" w:cs="Arial"/>
          <w:i/>
          <w:iCs/>
        </w:rPr>
        <w:t>independent social worker</w:t>
      </w:r>
      <w:r w:rsidRPr="00B31C0C">
        <w:rPr>
          <w:rFonts w:ascii="Arial" w:hAnsi="Arial" w:cs="Arial"/>
        </w:rPr>
        <w:t xml:space="preserve"> who will mainly work on motivating and activating adults and children to change their bad habits and behaviour, to improve their quality of life and </w:t>
      </w:r>
      <w:r w:rsidR="002A5F6C">
        <w:rPr>
          <w:rFonts w:ascii="Arial" w:hAnsi="Arial" w:cs="Arial"/>
        </w:rPr>
        <w:t xml:space="preserve">so </w:t>
      </w:r>
      <w:r w:rsidRPr="00B31C0C">
        <w:rPr>
          <w:rFonts w:ascii="Arial" w:hAnsi="Arial" w:cs="Arial"/>
        </w:rPr>
        <w:t xml:space="preserve">the life of the </w:t>
      </w:r>
      <w:r w:rsidR="002A5F6C" w:rsidRPr="00B31C0C">
        <w:rPr>
          <w:rFonts w:ascii="Arial" w:hAnsi="Arial" w:cs="Arial"/>
        </w:rPr>
        <w:t xml:space="preserve">whole </w:t>
      </w:r>
      <w:r w:rsidRPr="00B31C0C">
        <w:rPr>
          <w:rFonts w:ascii="Arial" w:hAnsi="Arial" w:cs="Arial"/>
        </w:rPr>
        <w:t>community</w:t>
      </w:r>
      <w:r w:rsidR="002A5F6C">
        <w:rPr>
          <w:rFonts w:ascii="Arial" w:hAnsi="Arial" w:cs="Arial"/>
        </w:rPr>
        <w:t>.</w:t>
      </w:r>
    </w:p>
    <w:p w14:paraId="6C51DC02" w14:textId="77777777" w:rsidR="00B90879" w:rsidRPr="00175105" w:rsidRDefault="00B90879" w:rsidP="00175105">
      <w:pPr>
        <w:spacing w:after="200" w:line="360" w:lineRule="auto"/>
        <w:rPr>
          <w:rFonts w:ascii="Arial" w:hAnsi="Arial" w:cs="Arial"/>
        </w:rPr>
      </w:pPr>
    </w:p>
    <w:p w14:paraId="2136AA00" w14:textId="09E6E07B" w:rsidR="00486ECE" w:rsidRPr="00175105" w:rsidRDefault="00486ECE" w:rsidP="00175105">
      <w:pPr>
        <w:pStyle w:val="Odlomakpopisa"/>
        <w:numPr>
          <w:ilvl w:val="0"/>
          <w:numId w:val="3"/>
        </w:numPr>
        <w:spacing w:after="200" w:line="360" w:lineRule="auto"/>
        <w:rPr>
          <w:rFonts w:ascii="Arial" w:hAnsi="Arial" w:cs="Arial"/>
          <w:b/>
          <w:bCs/>
        </w:rPr>
      </w:pPr>
      <w:r w:rsidRPr="00175105">
        <w:rPr>
          <w:rFonts w:ascii="Arial" w:hAnsi="Arial" w:cs="Arial"/>
          <w:b/>
          <w:bCs/>
        </w:rPr>
        <w:t xml:space="preserve">Reflection </w:t>
      </w:r>
    </w:p>
    <w:p w14:paraId="3958A315" w14:textId="18751E1E" w:rsidR="005B67C0" w:rsidRPr="00175105" w:rsidRDefault="005B67C0" w:rsidP="00175105">
      <w:pPr>
        <w:pStyle w:val="Odlomakpopisa"/>
        <w:spacing w:after="200" w:line="360" w:lineRule="auto"/>
        <w:rPr>
          <w:rFonts w:ascii="Arial" w:hAnsi="Arial" w:cs="Arial"/>
          <w:b/>
          <w:bCs/>
        </w:rPr>
      </w:pPr>
    </w:p>
    <w:p w14:paraId="670AC058" w14:textId="646BFE09" w:rsidR="00226019" w:rsidRPr="00175105" w:rsidRDefault="00AD420E" w:rsidP="00B31C0C">
      <w:pPr>
        <w:pStyle w:val="HTMLunaprijedoblikovano"/>
        <w:spacing w:line="360" w:lineRule="auto"/>
        <w:ind w:firstLine="360"/>
        <w:rPr>
          <w:rFonts w:ascii="Arial" w:eastAsia="Times New Roman" w:hAnsi="Arial" w:cs="Arial"/>
          <w:sz w:val="22"/>
          <w:szCs w:val="22"/>
          <w:lang w:val="en"/>
        </w:rPr>
      </w:pPr>
      <w:r w:rsidRPr="00175105">
        <w:rPr>
          <w:rFonts w:ascii="Arial" w:hAnsi="Arial" w:cs="Arial"/>
          <w:sz w:val="22"/>
          <w:szCs w:val="22"/>
        </w:rPr>
        <w:t>I am sure I will use the principles of this theory in practice.</w:t>
      </w:r>
      <w:r w:rsidR="00D24892" w:rsidRPr="00175105">
        <w:rPr>
          <w:rFonts w:ascii="Arial" w:hAnsi="Arial" w:cs="Arial"/>
          <w:sz w:val="22"/>
          <w:szCs w:val="22"/>
        </w:rPr>
        <w:t xml:space="preserve"> </w:t>
      </w:r>
      <w:r w:rsidR="00702AA0" w:rsidRPr="00175105">
        <w:rPr>
          <w:rFonts w:ascii="Arial" w:hAnsi="Arial" w:cs="Arial"/>
          <w:sz w:val="22"/>
          <w:szCs w:val="22"/>
        </w:rPr>
        <w:t xml:space="preserve">When we use the </w:t>
      </w:r>
      <w:r w:rsidR="003378E4" w:rsidRPr="00175105">
        <w:rPr>
          <w:rFonts w:ascii="Arial" w:hAnsi="Arial" w:cs="Arial"/>
          <w:sz w:val="22"/>
          <w:szCs w:val="22"/>
        </w:rPr>
        <w:t>¨ b</w:t>
      </w:r>
      <w:r w:rsidR="00702AA0" w:rsidRPr="00175105">
        <w:rPr>
          <w:rFonts w:ascii="Arial" w:hAnsi="Arial" w:cs="Arial"/>
          <w:sz w:val="22"/>
          <w:szCs w:val="22"/>
        </w:rPr>
        <w:t>ehavio</w:t>
      </w:r>
      <w:r w:rsidR="005B67C0" w:rsidRPr="00175105">
        <w:rPr>
          <w:rFonts w:ascii="Arial" w:hAnsi="Arial" w:cs="Arial"/>
          <w:sz w:val="22"/>
          <w:szCs w:val="22"/>
        </w:rPr>
        <w:t>u</w:t>
      </w:r>
      <w:r w:rsidR="00702AA0" w:rsidRPr="00175105">
        <w:rPr>
          <w:rFonts w:ascii="Arial" w:hAnsi="Arial" w:cs="Arial"/>
          <w:sz w:val="22"/>
          <w:szCs w:val="22"/>
        </w:rPr>
        <w:t>r change model</w:t>
      </w:r>
      <w:r w:rsidR="003378E4" w:rsidRPr="00175105">
        <w:rPr>
          <w:rFonts w:ascii="Arial" w:hAnsi="Arial" w:cs="Arial"/>
          <w:sz w:val="22"/>
          <w:szCs w:val="22"/>
        </w:rPr>
        <w:t xml:space="preserve"> ¨</w:t>
      </w:r>
      <w:r w:rsidR="00702AA0" w:rsidRPr="00175105">
        <w:rPr>
          <w:rFonts w:ascii="Arial" w:hAnsi="Arial" w:cs="Arial"/>
          <w:sz w:val="22"/>
          <w:szCs w:val="22"/>
        </w:rPr>
        <w:t xml:space="preserve"> in the process of therapy, in the preparation phase, the use of this theory can have a significant meaning. Eg. if the client wants to change but consciously cannot help </w:t>
      </w:r>
      <w:r w:rsidR="003B0797">
        <w:rPr>
          <w:rFonts w:ascii="Arial" w:hAnsi="Arial" w:cs="Arial"/>
          <w:sz w:val="22"/>
          <w:szCs w:val="22"/>
        </w:rPr>
        <w:t>it</w:t>
      </w:r>
      <w:r w:rsidR="00702AA0" w:rsidRPr="00175105">
        <w:rPr>
          <w:rFonts w:ascii="Arial" w:hAnsi="Arial" w:cs="Arial"/>
          <w:sz w:val="22"/>
          <w:szCs w:val="22"/>
        </w:rPr>
        <w:t xml:space="preserve">self because </w:t>
      </w:r>
      <w:r w:rsidR="003B0797">
        <w:rPr>
          <w:rFonts w:ascii="Arial" w:hAnsi="Arial" w:cs="Arial"/>
          <w:sz w:val="22"/>
          <w:szCs w:val="22"/>
        </w:rPr>
        <w:t>its</w:t>
      </w:r>
      <w:r w:rsidR="00702AA0" w:rsidRPr="00175105">
        <w:rPr>
          <w:rFonts w:ascii="Arial" w:hAnsi="Arial" w:cs="Arial"/>
          <w:sz w:val="22"/>
          <w:szCs w:val="22"/>
        </w:rPr>
        <w:t xml:space="preserve"> instincts are stronger than </w:t>
      </w:r>
      <w:r w:rsidR="003B0797">
        <w:rPr>
          <w:rFonts w:ascii="Arial" w:hAnsi="Arial" w:cs="Arial"/>
          <w:sz w:val="22"/>
          <w:szCs w:val="22"/>
        </w:rPr>
        <w:t>its</w:t>
      </w:r>
      <w:r w:rsidR="00702AA0" w:rsidRPr="00175105">
        <w:rPr>
          <w:rFonts w:ascii="Arial" w:hAnsi="Arial" w:cs="Arial"/>
          <w:sz w:val="22"/>
          <w:szCs w:val="22"/>
        </w:rPr>
        <w:t xml:space="preserve"> self-control then the principles of this theory can help us (for example, with different types of addictions). </w:t>
      </w:r>
      <w:r w:rsidRPr="00175105">
        <w:rPr>
          <w:rFonts w:ascii="Arial" w:hAnsi="Arial" w:cs="Arial"/>
          <w:sz w:val="22"/>
          <w:szCs w:val="22"/>
        </w:rPr>
        <w:t xml:space="preserve">This theory is exactly what I needed. In my spiritual development (through meditation and dance) I have already encountered the concept of the unconscious mind (but without a theoretical basis) so I have my own experiences. </w:t>
      </w:r>
      <w:r w:rsidR="004E3835" w:rsidRPr="00175105">
        <w:rPr>
          <w:rFonts w:ascii="Arial" w:hAnsi="Arial" w:cs="Arial"/>
          <w:sz w:val="22"/>
          <w:szCs w:val="22"/>
        </w:rPr>
        <w:t>“Not</w:t>
      </w:r>
      <w:r w:rsidRPr="00175105">
        <w:rPr>
          <w:rFonts w:ascii="Arial" w:hAnsi="Arial" w:cs="Arial"/>
          <w:sz w:val="22"/>
          <w:szCs w:val="22"/>
        </w:rPr>
        <w:t xml:space="preserve"> faith, but my experiences</w:t>
      </w:r>
      <w:r w:rsidR="004E3835" w:rsidRPr="00175105">
        <w:rPr>
          <w:rFonts w:ascii="Arial" w:hAnsi="Arial" w:cs="Arial"/>
          <w:sz w:val="22"/>
          <w:szCs w:val="22"/>
        </w:rPr>
        <w:t>¨</w:t>
      </w:r>
      <w:r w:rsidRPr="00175105">
        <w:rPr>
          <w:rFonts w:ascii="Arial" w:hAnsi="Arial" w:cs="Arial"/>
          <w:sz w:val="22"/>
          <w:szCs w:val="22"/>
        </w:rPr>
        <w:t xml:space="preserve"> (Jung, 2017). Th</w:t>
      </w:r>
      <w:r w:rsidR="003378E4" w:rsidRPr="00175105">
        <w:rPr>
          <w:rFonts w:ascii="Arial" w:hAnsi="Arial" w:cs="Arial"/>
          <w:sz w:val="22"/>
          <w:szCs w:val="22"/>
        </w:rPr>
        <w:t>is</w:t>
      </w:r>
      <w:r w:rsidRPr="00175105">
        <w:rPr>
          <w:rFonts w:ascii="Arial" w:hAnsi="Arial" w:cs="Arial"/>
          <w:sz w:val="22"/>
          <w:szCs w:val="22"/>
        </w:rPr>
        <w:t xml:space="preserve"> theory inspired me to connect my previous experience </w:t>
      </w:r>
      <w:r w:rsidR="00226019" w:rsidRPr="00175105">
        <w:rPr>
          <w:rFonts w:ascii="Arial" w:hAnsi="Arial" w:cs="Arial"/>
          <w:sz w:val="22"/>
          <w:szCs w:val="22"/>
        </w:rPr>
        <w:t xml:space="preserve">with </w:t>
      </w:r>
      <w:r w:rsidRPr="00175105">
        <w:rPr>
          <w:rFonts w:ascii="Arial" w:hAnsi="Arial" w:cs="Arial"/>
          <w:sz w:val="22"/>
          <w:szCs w:val="22"/>
        </w:rPr>
        <w:t>theory and create something new</w:t>
      </w:r>
      <w:r w:rsidR="004E3835" w:rsidRPr="00175105">
        <w:rPr>
          <w:rFonts w:ascii="Arial" w:hAnsi="Arial" w:cs="Arial"/>
          <w:sz w:val="22"/>
          <w:szCs w:val="22"/>
        </w:rPr>
        <w:t>: a</w:t>
      </w:r>
      <w:r w:rsidRPr="00175105">
        <w:rPr>
          <w:rFonts w:ascii="Arial" w:hAnsi="Arial" w:cs="Arial"/>
          <w:sz w:val="22"/>
          <w:szCs w:val="22"/>
        </w:rPr>
        <w:t xml:space="preserve"> different approach to self-development, self-empowerment. Freud's approach was to become aware of the unconscious contents of the mind</w:t>
      </w:r>
      <w:r w:rsidR="009729F7">
        <w:rPr>
          <w:rFonts w:ascii="Arial" w:hAnsi="Arial" w:cs="Arial"/>
          <w:sz w:val="22"/>
          <w:szCs w:val="22"/>
        </w:rPr>
        <w:t>. M</w:t>
      </w:r>
      <w:r w:rsidRPr="00175105">
        <w:rPr>
          <w:rFonts w:ascii="Arial" w:hAnsi="Arial" w:cs="Arial"/>
          <w:sz w:val="22"/>
          <w:szCs w:val="22"/>
        </w:rPr>
        <w:t>y will be</w:t>
      </w:r>
      <w:r w:rsidR="00D24892" w:rsidRPr="00175105">
        <w:rPr>
          <w:rFonts w:ascii="Arial" w:hAnsi="Arial" w:cs="Arial"/>
          <w:sz w:val="22"/>
          <w:szCs w:val="22"/>
        </w:rPr>
        <w:t>,</w:t>
      </w:r>
      <w:r w:rsidRPr="00175105">
        <w:rPr>
          <w:rFonts w:ascii="Arial" w:hAnsi="Arial" w:cs="Arial"/>
          <w:sz w:val="22"/>
          <w:szCs w:val="22"/>
        </w:rPr>
        <w:t xml:space="preserve"> the other way around, to act consciously on the </w:t>
      </w:r>
      <w:r w:rsidR="00226019" w:rsidRPr="00175105">
        <w:rPr>
          <w:rFonts w:ascii="Arial" w:hAnsi="Arial" w:cs="Arial"/>
          <w:sz w:val="22"/>
          <w:szCs w:val="22"/>
        </w:rPr>
        <w:t>different contents of the unconscious</w:t>
      </w:r>
      <w:r w:rsidRPr="00175105">
        <w:rPr>
          <w:rFonts w:ascii="Arial" w:hAnsi="Arial" w:cs="Arial"/>
          <w:sz w:val="22"/>
          <w:szCs w:val="22"/>
        </w:rPr>
        <w:t xml:space="preserve"> mind, to remove the deep unconscious patterns that are the cause of the individual's suffering and dissatisfaction</w:t>
      </w:r>
      <w:r w:rsidR="009729F7">
        <w:rPr>
          <w:rFonts w:ascii="Arial" w:hAnsi="Arial" w:cs="Arial"/>
          <w:sz w:val="22"/>
          <w:szCs w:val="22"/>
        </w:rPr>
        <w:t>.</w:t>
      </w:r>
      <w:r w:rsidRPr="00175105">
        <w:rPr>
          <w:rFonts w:ascii="Arial" w:hAnsi="Arial" w:cs="Arial"/>
          <w:sz w:val="22"/>
          <w:szCs w:val="22"/>
        </w:rPr>
        <w:t xml:space="preserve"> </w:t>
      </w:r>
      <w:r w:rsidR="009729F7">
        <w:rPr>
          <w:rFonts w:ascii="Arial" w:eastAsia="Times New Roman" w:hAnsi="Arial" w:cs="Arial"/>
          <w:sz w:val="22"/>
          <w:szCs w:val="22"/>
          <w:lang w:val="en"/>
        </w:rPr>
        <w:t>T</w:t>
      </w:r>
      <w:r w:rsidR="00D24892" w:rsidRPr="00175105">
        <w:rPr>
          <w:rFonts w:ascii="Arial" w:eastAsia="Times New Roman" w:hAnsi="Arial" w:cs="Arial"/>
          <w:sz w:val="22"/>
          <w:szCs w:val="22"/>
          <w:lang w:val="en"/>
        </w:rPr>
        <w:t>hus help</w:t>
      </w:r>
      <w:r w:rsidR="00226019" w:rsidRPr="00175105">
        <w:rPr>
          <w:rFonts w:ascii="Arial" w:eastAsia="Times New Roman" w:hAnsi="Arial" w:cs="Arial"/>
          <w:sz w:val="22"/>
          <w:szCs w:val="22"/>
          <w:lang w:val="en"/>
        </w:rPr>
        <w:t xml:space="preserve"> </w:t>
      </w:r>
      <w:r w:rsidR="00A339A9">
        <w:rPr>
          <w:rFonts w:ascii="Arial" w:eastAsia="Times New Roman" w:hAnsi="Arial" w:cs="Arial"/>
          <w:sz w:val="22"/>
          <w:szCs w:val="22"/>
          <w:lang w:val="en"/>
        </w:rPr>
        <w:t xml:space="preserve">the </w:t>
      </w:r>
      <w:r w:rsidR="00226019" w:rsidRPr="00175105">
        <w:rPr>
          <w:rFonts w:ascii="Arial" w:eastAsia="Times New Roman" w:hAnsi="Arial" w:cs="Arial"/>
          <w:sz w:val="22"/>
          <w:szCs w:val="22"/>
          <w:lang w:val="en"/>
        </w:rPr>
        <w:t>individual</w:t>
      </w:r>
      <w:r w:rsidR="00D24892" w:rsidRPr="00175105">
        <w:rPr>
          <w:rFonts w:ascii="Arial" w:eastAsia="Times New Roman" w:hAnsi="Arial" w:cs="Arial"/>
          <w:sz w:val="22"/>
          <w:szCs w:val="22"/>
          <w:lang w:val="en"/>
        </w:rPr>
        <w:t xml:space="preserve"> to improve </w:t>
      </w:r>
      <w:r w:rsidR="00226019" w:rsidRPr="00175105">
        <w:rPr>
          <w:rFonts w:ascii="Arial" w:eastAsia="Times New Roman" w:hAnsi="Arial" w:cs="Arial"/>
          <w:sz w:val="22"/>
          <w:szCs w:val="22"/>
          <w:lang w:val="en"/>
        </w:rPr>
        <w:t>its</w:t>
      </w:r>
      <w:r w:rsidR="007D6D14" w:rsidRPr="00175105">
        <w:rPr>
          <w:rFonts w:ascii="Arial" w:eastAsia="Times New Roman" w:hAnsi="Arial" w:cs="Arial"/>
          <w:sz w:val="22"/>
          <w:szCs w:val="22"/>
          <w:lang w:val="en"/>
        </w:rPr>
        <w:t xml:space="preserve"> feeling, emotions, </w:t>
      </w:r>
      <w:r w:rsidR="007C0CBE" w:rsidRPr="00175105">
        <w:rPr>
          <w:rFonts w:ascii="Arial" w:eastAsia="Times New Roman" w:hAnsi="Arial" w:cs="Arial"/>
          <w:sz w:val="22"/>
          <w:szCs w:val="22"/>
          <w:lang w:val="en"/>
        </w:rPr>
        <w:t>behavio</w:t>
      </w:r>
      <w:r w:rsidR="007C0CBE">
        <w:rPr>
          <w:rFonts w:ascii="Arial" w:eastAsia="Times New Roman" w:hAnsi="Arial" w:cs="Arial"/>
          <w:sz w:val="22"/>
          <w:szCs w:val="22"/>
          <w:lang w:val="en"/>
        </w:rPr>
        <w:t>r</w:t>
      </w:r>
      <w:r w:rsidR="007D6D14" w:rsidRPr="00175105">
        <w:rPr>
          <w:rFonts w:ascii="Arial" w:eastAsia="Times New Roman" w:hAnsi="Arial" w:cs="Arial"/>
          <w:sz w:val="22"/>
          <w:szCs w:val="22"/>
          <w:lang w:val="en"/>
        </w:rPr>
        <w:t xml:space="preserve">, </w:t>
      </w:r>
      <w:r w:rsidR="00EA319C" w:rsidRPr="00175105">
        <w:rPr>
          <w:rFonts w:ascii="Arial" w:eastAsia="Times New Roman" w:hAnsi="Arial" w:cs="Arial"/>
          <w:sz w:val="22"/>
          <w:szCs w:val="22"/>
          <w:lang w:val="en"/>
        </w:rPr>
        <w:t>health,</w:t>
      </w:r>
      <w:r w:rsidR="007D6D14" w:rsidRPr="00175105">
        <w:rPr>
          <w:rFonts w:ascii="Arial" w:eastAsia="Times New Roman" w:hAnsi="Arial" w:cs="Arial"/>
          <w:sz w:val="22"/>
          <w:szCs w:val="22"/>
          <w:lang w:val="en"/>
        </w:rPr>
        <w:t xml:space="preserve"> and </w:t>
      </w:r>
      <w:r w:rsidR="00D24892" w:rsidRPr="00175105">
        <w:rPr>
          <w:rFonts w:ascii="Arial" w:eastAsia="Times New Roman" w:hAnsi="Arial" w:cs="Arial"/>
          <w:sz w:val="22"/>
          <w:szCs w:val="22"/>
          <w:lang w:val="en"/>
        </w:rPr>
        <w:t>well-being</w:t>
      </w:r>
      <w:r w:rsidR="0047348F">
        <w:rPr>
          <w:rFonts w:ascii="Arial" w:eastAsia="Times New Roman" w:hAnsi="Arial" w:cs="Arial"/>
          <w:sz w:val="22"/>
          <w:szCs w:val="22"/>
          <w:lang w:val="en"/>
        </w:rPr>
        <w:t xml:space="preserve"> on one easy way.</w:t>
      </w:r>
      <w:r w:rsidR="003378E4" w:rsidRPr="00175105">
        <w:rPr>
          <w:rFonts w:ascii="Arial" w:eastAsia="Times New Roman" w:hAnsi="Arial" w:cs="Arial"/>
          <w:sz w:val="22"/>
          <w:szCs w:val="22"/>
          <w:lang w:val="en"/>
        </w:rPr>
        <w:t xml:space="preserve"> </w:t>
      </w:r>
    </w:p>
    <w:p w14:paraId="6B556C8D" w14:textId="41E8E3FD" w:rsidR="003378E4" w:rsidRPr="00175105" w:rsidRDefault="003378E4" w:rsidP="00A339A9">
      <w:pPr>
        <w:pStyle w:val="HTMLunaprijedoblikovano"/>
        <w:spacing w:line="360" w:lineRule="auto"/>
        <w:ind w:firstLine="360"/>
        <w:rPr>
          <w:rFonts w:ascii="Arial" w:eastAsia="Times New Roman" w:hAnsi="Arial" w:cs="Arial"/>
          <w:sz w:val="22"/>
          <w:szCs w:val="22"/>
          <w:lang w:val="en"/>
        </w:rPr>
      </w:pPr>
      <w:r w:rsidRPr="00175105">
        <w:rPr>
          <w:rFonts w:ascii="Arial" w:eastAsia="Times New Roman" w:hAnsi="Arial" w:cs="Arial"/>
          <w:sz w:val="22"/>
          <w:szCs w:val="22"/>
          <w:lang w:val="en"/>
        </w:rPr>
        <w:t xml:space="preserve">Because social workers often work in teams, they must be aware of the impact of challenges on effective teamwork in </w:t>
      </w:r>
      <w:r w:rsidR="00E23FE0">
        <w:rPr>
          <w:rFonts w:ascii="Arial" w:eastAsia="Times New Roman" w:hAnsi="Arial" w:cs="Arial"/>
          <w:sz w:val="22"/>
          <w:szCs w:val="22"/>
          <w:lang w:val="en"/>
        </w:rPr>
        <w:t>S</w:t>
      </w:r>
      <w:r w:rsidRPr="00175105">
        <w:rPr>
          <w:rFonts w:ascii="Arial" w:eastAsia="Times New Roman" w:hAnsi="Arial" w:cs="Arial"/>
          <w:sz w:val="22"/>
          <w:szCs w:val="22"/>
          <w:lang w:val="en"/>
        </w:rPr>
        <w:t xml:space="preserve">ocial </w:t>
      </w:r>
      <w:r w:rsidR="00E23FE0">
        <w:rPr>
          <w:rFonts w:ascii="Arial" w:eastAsia="Times New Roman" w:hAnsi="Arial" w:cs="Arial"/>
          <w:sz w:val="22"/>
          <w:szCs w:val="22"/>
          <w:lang w:val="en"/>
        </w:rPr>
        <w:t>C</w:t>
      </w:r>
      <w:r w:rsidRPr="00175105">
        <w:rPr>
          <w:rFonts w:ascii="Arial" w:eastAsia="Times New Roman" w:hAnsi="Arial" w:cs="Arial"/>
          <w:sz w:val="22"/>
          <w:szCs w:val="22"/>
          <w:lang w:val="en"/>
        </w:rPr>
        <w:t xml:space="preserve">are settings. They also need to develop a psychological safety approach; interpersonal purposeful engagement: relationship </w:t>
      </w:r>
      <w:r w:rsidR="0047348F">
        <w:rPr>
          <w:rFonts w:ascii="Arial" w:eastAsia="Times New Roman" w:hAnsi="Arial" w:cs="Arial"/>
          <w:sz w:val="22"/>
          <w:szCs w:val="22"/>
          <w:lang w:val="en"/>
        </w:rPr>
        <w:t xml:space="preserve">first </w:t>
      </w:r>
      <w:r w:rsidRPr="00175105">
        <w:rPr>
          <w:rFonts w:ascii="Arial" w:eastAsia="Times New Roman" w:hAnsi="Arial" w:cs="Arial"/>
          <w:sz w:val="22"/>
          <w:szCs w:val="22"/>
          <w:lang w:val="en"/>
        </w:rPr>
        <w:t xml:space="preserve">with </w:t>
      </w:r>
      <w:r w:rsidR="00A339A9">
        <w:rPr>
          <w:rFonts w:ascii="Arial" w:eastAsia="Times New Roman" w:hAnsi="Arial" w:cs="Arial"/>
          <w:sz w:val="22"/>
          <w:szCs w:val="22"/>
          <w:lang w:val="en"/>
        </w:rPr>
        <w:t>it</w:t>
      </w:r>
      <w:r w:rsidRPr="00175105">
        <w:rPr>
          <w:rFonts w:ascii="Arial" w:eastAsia="Times New Roman" w:hAnsi="Arial" w:cs="Arial"/>
          <w:sz w:val="22"/>
          <w:szCs w:val="22"/>
          <w:lang w:val="en"/>
        </w:rPr>
        <w:t>self (self-efficacy, self-compassion,</w:t>
      </w:r>
      <w:r w:rsidR="0047348F">
        <w:rPr>
          <w:rFonts w:ascii="Arial" w:eastAsia="Times New Roman" w:hAnsi="Arial" w:cs="Arial"/>
          <w:sz w:val="22"/>
          <w:szCs w:val="22"/>
          <w:lang w:val="en"/>
        </w:rPr>
        <w:t xml:space="preserve"> </w:t>
      </w:r>
      <w:r w:rsidR="0047348F" w:rsidRPr="00175105">
        <w:rPr>
          <w:rFonts w:ascii="Arial" w:eastAsia="Times New Roman" w:hAnsi="Arial" w:cs="Arial"/>
          <w:sz w:val="22"/>
          <w:szCs w:val="22"/>
          <w:lang w:val="en"/>
        </w:rPr>
        <w:t>resilience</w:t>
      </w:r>
      <w:r w:rsidR="0047348F">
        <w:rPr>
          <w:rFonts w:ascii="Arial" w:eastAsia="Times New Roman" w:hAnsi="Arial" w:cs="Arial"/>
          <w:sz w:val="22"/>
          <w:szCs w:val="22"/>
          <w:lang w:val="en"/>
        </w:rPr>
        <w:t>,</w:t>
      </w:r>
      <w:r w:rsidRPr="00175105">
        <w:rPr>
          <w:rFonts w:ascii="Arial" w:eastAsia="Times New Roman" w:hAnsi="Arial" w:cs="Arial"/>
          <w:sz w:val="22"/>
          <w:szCs w:val="22"/>
          <w:lang w:val="en"/>
        </w:rPr>
        <w:t xml:space="preserve"> mindfulness at workplace) and </w:t>
      </w:r>
      <w:r w:rsidR="0047348F">
        <w:rPr>
          <w:rFonts w:ascii="Arial" w:eastAsia="Times New Roman" w:hAnsi="Arial" w:cs="Arial"/>
          <w:sz w:val="22"/>
          <w:szCs w:val="22"/>
          <w:lang w:val="en"/>
        </w:rPr>
        <w:t>th</w:t>
      </w:r>
      <w:r w:rsidR="00A339A9">
        <w:rPr>
          <w:rFonts w:ascii="Arial" w:eastAsia="Times New Roman" w:hAnsi="Arial" w:cs="Arial"/>
          <w:sz w:val="22"/>
          <w:szCs w:val="22"/>
          <w:lang w:val="en"/>
        </w:rPr>
        <w:t>e</w:t>
      </w:r>
      <w:r w:rsidR="0047348F">
        <w:rPr>
          <w:rFonts w:ascii="Arial" w:eastAsia="Times New Roman" w:hAnsi="Arial" w:cs="Arial"/>
          <w:sz w:val="22"/>
          <w:szCs w:val="22"/>
          <w:lang w:val="en"/>
        </w:rPr>
        <w:t xml:space="preserve">n with </w:t>
      </w:r>
      <w:r w:rsidRPr="00175105">
        <w:rPr>
          <w:rFonts w:ascii="Arial" w:eastAsia="Times New Roman" w:hAnsi="Arial" w:cs="Arial"/>
          <w:sz w:val="22"/>
          <w:szCs w:val="22"/>
          <w:lang w:val="en"/>
        </w:rPr>
        <w:t>others</w:t>
      </w:r>
      <w:r w:rsidR="0047348F">
        <w:rPr>
          <w:rFonts w:ascii="Arial" w:eastAsia="Times New Roman" w:hAnsi="Arial" w:cs="Arial"/>
          <w:sz w:val="22"/>
          <w:szCs w:val="22"/>
          <w:lang w:val="en"/>
        </w:rPr>
        <w:t xml:space="preserve">; </w:t>
      </w:r>
      <w:r w:rsidRPr="00175105">
        <w:rPr>
          <w:rFonts w:ascii="Arial" w:eastAsia="Times New Roman" w:hAnsi="Arial" w:cs="Arial"/>
          <w:sz w:val="22"/>
          <w:szCs w:val="22"/>
          <w:lang w:val="en"/>
        </w:rPr>
        <w:t>know how to manage conflict situations, collaboration, positive vibration, fun ...</w:t>
      </w:r>
    </w:p>
    <w:p w14:paraId="4F23352A" w14:textId="779F6000" w:rsidR="003378E4" w:rsidRDefault="00D24892" w:rsidP="00175105">
      <w:pPr>
        <w:pStyle w:val="HTMLunaprijedoblikovano"/>
        <w:spacing w:line="360" w:lineRule="auto"/>
        <w:rPr>
          <w:rFonts w:ascii="Arial" w:eastAsia="Times New Roman" w:hAnsi="Arial" w:cs="Arial"/>
          <w:sz w:val="22"/>
          <w:szCs w:val="22"/>
          <w:lang w:val="en"/>
        </w:rPr>
      </w:pPr>
      <w:r w:rsidRPr="00175105">
        <w:rPr>
          <w:rFonts w:ascii="Arial" w:eastAsia="Times New Roman" w:hAnsi="Arial" w:cs="Arial"/>
          <w:sz w:val="22"/>
          <w:szCs w:val="22"/>
          <w:lang w:val="en"/>
        </w:rPr>
        <w:t xml:space="preserve"> </w:t>
      </w:r>
    </w:p>
    <w:p w14:paraId="3832E346" w14:textId="6DE84C41" w:rsidR="00A339A9" w:rsidRDefault="00A339A9" w:rsidP="00175105">
      <w:pPr>
        <w:pStyle w:val="HTMLunaprijedoblikovano"/>
        <w:spacing w:line="360" w:lineRule="auto"/>
        <w:rPr>
          <w:rFonts w:ascii="Arial" w:eastAsia="Times New Roman" w:hAnsi="Arial" w:cs="Arial"/>
          <w:sz w:val="22"/>
          <w:szCs w:val="22"/>
        </w:rPr>
      </w:pPr>
    </w:p>
    <w:p w14:paraId="03C2460A" w14:textId="416CE904" w:rsidR="003B0797" w:rsidRDefault="003B0797" w:rsidP="00175105">
      <w:pPr>
        <w:pStyle w:val="HTMLunaprijedoblikovano"/>
        <w:spacing w:line="360" w:lineRule="auto"/>
        <w:rPr>
          <w:rFonts w:ascii="Arial" w:eastAsia="Times New Roman" w:hAnsi="Arial" w:cs="Arial"/>
          <w:sz w:val="22"/>
          <w:szCs w:val="22"/>
        </w:rPr>
      </w:pPr>
    </w:p>
    <w:p w14:paraId="0A342722" w14:textId="77777777" w:rsidR="00E23FE0" w:rsidRDefault="00E23FE0" w:rsidP="00175105">
      <w:pPr>
        <w:pStyle w:val="HTMLunaprijedoblikovano"/>
        <w:spacing w:line="360" w:lineRule="auto"/>
        <w:rPr>
          <w:rFonts w:ascii="Arial" w:eastAsia="Times New Roman" w:hAnsi="Arial" w:cs="Arial"/>
          <w:sz w:val="22"/>
          <w:szCs w:val="22"/>
        </w:rPr>
      </w:pPr>
    </w:p>
    <w:p w14:paraId="25110BB6" w14:textId="77777777" w:rsidR="003B0797" w:rsidRPr="00175105" w:rsidRDefault="003B0797" w:rsidP="00175105">
      <w:pPr>
        <w:pStyle w:val="HTMLunaprijedoblikovano"/>
        <w:spacing w:line="360" w:lineRule="auto"/>
        <w:rPr>
          <w:rFonts w:ascii="Arial" w:eastAsia="Times New Roman" w:hAnsi="Arial" w:cs="Arial"/>
          <w:sz w:val="22"/>
          <w:szCs w:val="22"/>
        </w:rPr>
      </w:pPr>
    </w:p>
    <w:p w14:paraId="6CB1EAA7" w14:textId="13862FFB" w:rsidR="004F2103" w:rsidRDefault="00B4329B" w:rsidP="00175105">
      <w:pPr>
        <w:pStyle w:val="Odlomakpopisa"/>
        <w:numPr>
          <w:ilvl w:val="0"/>
          <w:numId w:val="3"/>
        </w:numPr>
        <w:spacing w:after="200" w:line="360" w:lineRule="auto"/>
        <w:rPr>
          <w:rFonts w:ascii="Arial" w:hAnsi="Arial" w:cs="Arial"/>
          <w:b/>
          <w:bCs/>
        </w:rPr>
      </w:pPr>
      <w:r w:rsidRPr="00175105">
        <w:rPr>
          <w:rFonts w:ascii="Arial" w:hAnsi="Arial" w:cs="Arial"/>
          <w:b/>
          <w:bCs/>
        </w:rPr>
        <w:lastRenderedPageBreak/>
        <w:t>Conclusion</w:t>
      </w:r>
    </w:p>
    <w:p w14:paraId="1DEB6BFB" w14:textId="77777777" w:rsidR="00175105" w:rsidRDefault="00175105" w:rsidP="00175105">
      <w:pPr>
        <w:pStyle w:val="Odlomakpopisa"/>
        <w:spacing w:after="200" w:line="360" w:lineRule="auto"/>
        <w:rPr>
          <w:rFonts w:ascii="Arial" w:hAnsi="Arial" w:cs="Arial"/>
          <w:b/>
          <w:bCs/>
        </w:rPr>
      </w:pPr>
    </w:p>
    <w:p w14:paraId="2B989ED5" w14:textId="5F1EFC6A" w:rsidR="00BF3884" w:rsidRDefault="007E0B88" w:rsidP="00906623">
      <w:pPr>
        <w:spacing w:after="200" w:line="360" w:lineRule="auto"/>
        <w:ind w:firstLine="360"/>
        <w:rPr>
          <w:rFonts w:ascii="Arial" w:hAnsi="Arial" w:cs="Arial"/>
        </w:rPr>
      </w:pPr>
      <w:r w:rsidRPr="00175105">
        <w:rPr>
          <w:rFonts w:ascii="Arial" w:hAnsi="Arial" w:cs="Arial"/>
        </w:rPr>
        <w:t>In this report, I critically reflected on Freud's entire psychosexual theory of development, emphasizing the essential features of the first phase of a child's development - the "</w:t>
      </w:r>
      <w:r w:rsidR="009729F7">
        <w:rPr>
          <w:rFonts w:ascii="Arial" w:hAnsi="Arial" w:cs="Arial"/>
        </w:rPr>
        <w:t xml:space="preserve">infancy </w:t>
      </w:r>
      <w:r w:rsidRPr="00175105">
        <w:rPr>
          <w:rFonts w:ascii="Arial" w:hAnsi="Arial" w:cs="Arial"/>
        </w:rPr>
        <w:t xml:space="preserve">stage", and how unresolved child problems in that </w:t>
      </w:r>
      <w:r w:rsidR="009729F7">
        <w:rPr>
          <w:rFonts w:ascii="Arial" w:hAnsi="Arial" w:cs="Arial"/>
        </w:rPr>
        <w:t>stage</w:t>
      </w:r>
      <w:r w:rsidR="003378E4" w:rsidRPr="00175105">
        <w:rPr>
          <w:rFonts w:ascii="Arial" w:hAnsi="Arial" w:cs="Arial"/>
        </w:rPr>
        <w:t xml:space="preserve"> (the same goes for the other four </w:t>
      </w:r>
      <w:r w:rsidR="009729F7">
        <w:rPr>
          <w:rFonts w:ascii="Arial" w:hAnsi="Arial" w:cs="Arial"/>
        </w:rPr>
        <w:t>stag</w:t>
      </w:r>
      <w:r w:rsidR="003378E4" w:rsidRPr="00175105">
        <w:rPr>
          <w:rFonts w:ascii="Arial" w:hAnsi="Arial" w:cs="Arial"/>
        </w:rPr>
        <w:t>es)</w:t>
      </w:r>
      <w:r w:rsidRPr="00175105">
        <w:rPr>
          <w:rFonts w:ascii="Arial" w:hAnsi="Arial" w:cs="Arial"/>
        </w:rPr>
        <w:t xml:space="preserve"> reflect on adult </w:t>
      </w:r>
      <w:r w:rsidR="00AD61D2">
        <w:rPr>
          <w:rFonts w:ascii="Arial" w:hAnsi="Arial" w:cs="Arial"/>
        </w:rPr>
        <w:t>behaviour</w:t>
      </w:r>
      <w:r w:rsidRPr="00175105">
        <w:rPr>
          <w:rFonts w:ascii="Arial" w:hAnsi="Arial" w:cs="Arial"/>
        </w:rPr>
        <w:t xml:space="preserve">. Or vice versa, how by analysing the characteristics of an adult personality, a social worker can conclude where the root problem of that personality is (when it arose, at what stage of growing up) and, accordingly, choose an adequate approach to therapy. </w:t>
      </w:r>
    </w:p>
    <w:p w14:paraId="42DCB6C2" w14:textId="585A6063" w:rsidR="00AE5A4C" w:rsidRDefault="00AE5A4C" w:rsidP="00AE5A4C">
      <w:pPr>
        <w:spacing w:after="200" w:line="360" w:lineRule="auto"/>
        <w:ind w:firstLine="360"/>
        <w:rPr>
          <w:rFonts w:ascii="Arial" w:hAnsi="Arial" w:cs="Arial"/>
        </w:rPr>
      </w:pPr>
      <w:r w:rsidRPr="00AE5A4C">
        <w:rPr>
          <w:rFonts w:ascii="Arial" w:hAnsi="Arial" w:cs="Arial"/>
        </w:rPr>
        <w:t>My previous experiences</w:t>
      </w:r>
      <w:r w:rsidR="000C5F06">
        <w:rPr>
          <w:rFonts w:ascii="Arial" w:hAnsi="Arial" w:cs="Arial"/>
        </w:rPr>
        <w:t>,</w:t>
      </w:r>
      <w:r w:rsidRPr="00AE5A4C">
        <w:rPr>
          <w:rFonts w:ascii="Arial" w:hAnsi="Arial" w:cs="Arial"/>
        </w:rPr>
        <w:t xml:space="preserve"> </w:t>
      </w:r>
      <w:r w:rsidR="000C5F06">
        <w:rPr>
          <w:rFonts w:ascii="Arial" w:hAnsi="Arial" w:cs="Arial"/>
        </w:rPr>
        <w:t>consider</w:t>
      </w:r>
      <w:r w:rsidRPr="00AE5A4C">
        <w:rPr>
          <w:rFonts w:ascii="Arial" w:hAnsi="Arial" w:cs="Arial"/>
        </w:rPr>
        <w:t>ing about this theory, and writing this report have inspired me to create a new method of self-</w:t>
      </w:r>
      <w:r w:rsidR="003B0797">
        <w:rPr>
          <w:rFonts w:ascii="Arial" w:hAnsi="Arial" w:cs="Arial"/>
        </w:rPr>
        <w:t>empowerment</w:t>
      </w:r>
      <w:r w:rsidRPr="00AE5A4C">
        <w:rPr>
          <w:rFonts w:ascii="Arial" w:hAnsi="Arial" w:cs="Arial"/>
        </w:rPr>
        <w:t xml:space="preserve"> based on this theory. The method is already in the experimental </w:t>
      </w:r>
      <w:r w:rsidR="00EA319C" w:rsidRPr="00AE5A4C">
        <w:rPr>
          <w:rFonts w:ascii="Arial" w:hAnsi="Arial" w:cs="Arial"/>
        </w:rPr>
        <w:t>phase,</w:t>
      </w:r>
      <w:r w:rsidRPr="00AE5A4C">
        <w:rPr>
          <w:rFonts w:ascii="Arial" w:hAnsi="Arial" w:cs="Arial"/>
        </w:rPr>
        <w:t xml:space="preserve"> and we have the first results.</w:t>
      </w:r>
      <w:r>
        <w:rPr>
          <w:rFonts w:ascii="Arial" w:hAnsi="Arial" w:cs="Arial"/>
        </w:rPr>
        <w:t xml:space="preserve"> </w:t>
      </w:r>
    </w:p>
    <w:p w14:paraId="496360D2" w14:textId="6A150138" w:rsidR="00AD61D2" w:rsidRPr="00175105" w:rsidRDefault="00BF3884" w:rsidP="00AE5A4C">
      <w:pPr>
        <w:spacing w:after="200" w:line="360" w:lineRule="auto"/>
        <w:ind w:firstLine="360"/>
        <w:rPr>
          <w:rFonts w:ascii="Arial" w:hAnsi="Arial" w:cs="Arial"/>
        </w:rPr>
      </w:pPr>
      <w:r w:rsidRPr="00BF3884">
        <w:rPr>
          <w:rFonts w:ascii="Arial" w:hAnsi="Arial" w:cs="Arial"/>
        </w:rPr>
        <w:t>Psychoanalysis, which Freud introduced as a method of therapy based on that theory, could in the future be only one of the methods of applying that theory. As the human need for original spiritual development increases, so will the value of this theory be realized again.</w:t>
      </w:r>
    </w:p>
    <w:p w14:paraId="1B812C5A" w14:textId="0A7C893B" w:rsidR="00B4329B" w:rsidRPr="00175105" w:rsidRDefault="00B4329B" w:rsidP="00175105">
      <w:pPr>
        <w:spacing w:after="200" w:line="360" w:lineRule="auto"/>
        <w:rPr>
          <w:rFonts w:ascii="Arial" w:hAnsi="Arial" w:cs="Arial"/>
        </w:rPr>
      </w:pPr>
    </w:p>
    <w:p w14:paraId="66A958F9" w14:textId="09C73FAC" w:rsidR="003378E4" w:rsidRPr="00175105" w:rsidRDefault="003378E4" w:rsidP="00175105">
      <w:pPr>
        <w:spacing w:after="200" w:line="360" w:lineRule="auto"/>
        <w:rPr>
          <w:rFonts w:ascii="Arial" w:hAnsi="Arial" w:cs="Arial"/>
        </w:rPr>
      </w:pPr>
    </w:p>
    <w:p w14:paraId="3BE25C96" w14:textId="7606BBAF" w:rsidR="003378E4" w:rsidRPr="00175105" w:rsidRDefault="003378E4" w:rsidP="00175105">
      <w:pPr>
        <w:spacing w:after="200" w:line="360" w:lineRule="auto"/>
        <w:rPr>
          <w:rFonts w:ascii="Arial" w:hAnsi="Arial" w:cs="Arial"/>
          <w:color w:val="FF0000"/>
        </w:rPr>
      </w:pPr>
    </w:p>
    <w:p w14:paraId="7B5B1691" w14:textId="707DAB63" w:rsidR="003378E4" w:rsidRPr="00175105" w:rsidRDefault="003378E4" w:rsidP="00175105">
      <w:pPr>
        <w:spacing w:after="200" w:line="360" w:lineRule="auto"/>
        <w:rPr>
          <w:rFonts w:ascii="Arial" w:hAnsi="Arial" w:cs="Arial"/>
          <w:color w:val="FF0000"/>
        </w:rPr>
      </w:pPr>
    </w:p>
    <w:p w14:paraId="2024F8C4" w14:textId="45683E29" w:rsidR="003378E4" w:rsidRPr="00175105" w:rsidRDefault="003378E4" w:rsidP="00175105">
      <w:pPr>
        <w:spacing w:after="200" w:line="360" w:lineRule="auto"/>
        <w:rPr>
          <w:rFonts w:ascii="Arial" w:hAnsi="Arial" w:cs="Arial"/>
          <w:color w:val="FF0000"/>
        </w:rPr>
      </w:pPr>
    </w:p>
    <w:p w14:paraId="4B258542" w14:textId="7976110F" w:rsidR="003378E4" w:rsidRPr="00175105" w:rsidRDefault="003378E4" w:rsidP="00175105">
      <w:pPr>
        <w:spacing w:after="200" w:line="360" w:lineRule="auto"/>
        <w:rPr>
          <w:rFonts w:ascii="Arial" w:hAnsi="Arial" w:cs="Arial"/>
          <w:color w:val="FF0000"/>
        </w:rPr>
      </w:pPr>
    </w:p>
    <w:p w14:paraId="417975B8" w14:textId="6BA5E4B0" w:rsidR="003378E4" w:rsidRPr="00175105" w:rsidRDefault="003378E4" w:rsidP="00175105">
      <w:pPr>
        <w:spacing w:after="200" w:line="360" w:lineRule="auto"/>
        <w:rPr>
          <w:rFonts w:ascii="Arial" w:hAnsi="Arial" w:cs="Arial"/>
          <w:color w:val="FF0000"/>
        </w:rPr>
      </w:pPr>
    </w:p>
    <w:p w14:paraId="564333C4" w14:textId="6B25BB8B" w:rsidR="003378E4" w:rsidRPr="00175105" w:rsidRDefault="003378E4" w:rsidP="00175105">
      <w:pPr>
        <w:spacing w:after="200" w:line="360" w:lineRule="auto"/>
        <w:rPr>
          <w:rFonts w:ascii="Arial" w:hAnsi="Arial" w:cs="Arial"/>
          <w:color w:val="FF0000"/>
        </w:rPr>
      </w:pPr>
    </w:p>
    <w:p w14:paraId="2198BF6E" w14:textId="27619A99" w:rsidR="003378E4" w:rsidRDefault="003378E4" w:rsidP="00175105">
      <w:pPr>
        <w:spacing w:after="200" w:line="360" w:lineRule="auto"/>
        <w:rPr>
          <w:rFonts w:ascii="Arial" w:hAnsi="Arial" w:cs="Arial"/>
          <w:color w:val="FF0000"/>
        </w:rPr>
      </w:pPr>
    </w:p>
    <w:p w14:paraId="3E5D3FE9" w14:textId="3170E5EB" w:rsidR="003378E4" w:rsidRDefault="003378E4" w:rsidP="00175105">
      <w:pPr>
        <w:spacing w:after="200" w:line="360" w:lineRule="auto"/>
        <w:rPr>
          <w:rFonts w:ascii="Arial" w:hAnsi="Arial" w:cs="Arial"/>
        </w:rPr>
      </w:pPr>
    </w:p>
    <w:p w14:paraId="533146DB" w14:textId="24781B46" w:rsidR="003B0797" w:rsidRDefault="003B0797" w:rsidP="00175105">
      <w:pPr>
        <w:spacing w:after="200" w:line="360" w:lineRule="auto"/>
        <w:rPr>
          <w:rFonts w:ascii="Arial" w:hAnsi="Arial" w:cs="Arial"/>
        </w:rPr>
      </w:pPr>
    </w:p>
    <w:p w14:paraId="2EBB0C7F" w14:textId="58DB233A" w:rsidR="003B0797" w:rsidRDefault="003B0797" w:rsidP="00175105">
      <w:pPr>
        <w:spacing w:after="200" w:line="360" w:lineRule="auto"/>
        <w:rPr>
          <w:rFonts w:ascii="Arial" w:hAnsi="Arial" w:cs="Arial"/>
        </w:rPr>
      </w:pPr>
    </w:p>
    <w:p w14:paraId="69E33FA9" w14:textId="77777777" w:rsidR="003B0797" w:rsidRPr="00175105" w:rsidRDefault="003B0797" w:rsidP="00175105">
      <w:pPr>
        <w:spacing w:after="200" w:line="360" w:lineRule="auto"/>
        <w:rPr>
          <w:rFonts w:ascii="Arial" w:hAnsi="Arial" w:cs="Arial"/>
        </w:rPr>
      </w:pPr>
    </w:p>
    <w:p w14:paraId="6DC6AE36" w14:textId="43F70CA1" w:rsidR="004F2103" w:rsidRPr="00175105" w:rsidRDefault="004F2103" w:rsidP="00175105">
      <w:pPr>
        <w:pStyle w:val="Odlomakpopisa"/>
        <w:numPr>
          <w:ilvl w:val="0"/>
          <w:numId w:val="4"/>
        </w:numPr>
        <w:spacing w:after="200" w:line="360" w:lineRule="auto"/>
        <w:rPr>
          <w:rFonts w:ascii="Arial" w:hAnsi="Arial" w:cs="Arial"/>
          <w:b/>
          <w:bCs/>
          <w:color w:val="000000" w:themeColor="text1"/>
        </w:rPr>
      </w:pPr>
      <w:r w:rsidRPr="00175105">
        <w:rPr>
          <w:rFonts w:ascii="Arial" w:hAnsi="Arial" w:cs="Arial"/>
          <w:b/>
          <w:bCs/>
        </w:rPr>
        <w:lastRenderedPageBreak/>
        <w:t>References:</w:t>
      </w:r>
    </w:p>
    <w:p w14:paraId="77AC5713" w14:textId="77777777" w:rsidR="00175105" w:rsidRPr="00175105" w:rsidRDefault="00175105" w:rsidP="00175105">
      <w:pPr>
        <w:pStyle w:val="Odlomakpopisa"/>
        <w:spacing w:after="200" w:line="360" w:lineRule="auto"/>
        <w:rPr>
          <w:rFonts w:ascii="Arial" w:hAnsi="Arial" w:cs="Arial"/>
          <w:b/>
          <w:bCs/>
          <w:color w:val="000000" w:themeColor="text1"/>
        </w:rPr>
      </w:pPr>
    </w:p>
    <w:p w14:paraId="2ED5A054" w14:textId="77777777" w:rsidR="003378E4" w:rsidRPr="00196D58" w:rsidRDefault="003378E4" w:rsidP="007A32F8">
      <w:pPr>
        <w:spacing w:after="0" w:line="360" w:lineRule="auto"/>
        <w:rPr>
          <w:rFonts w:ascii="Arial" w:hAnsi="Arial" w:cs="Arial"/>
        </w:rPr>
      </w:pPr>
      <w:r w:rsidRPr="00175105">
        <w:rPr>
          <w:rFonts w:ascii="Arial" w:hAnsi="Arial" w:cs="Arial"/>
        </w:rPr>
        <w:t xml:space="preserve">Beystehner, K.M. (1998), </w:t>
      </w:r>
      <w:r w:rsidRPr="00175105">
        <w:rPr>
          <w:rFonts w:ascii="Arial" w:hAnsi="Arial" w:cs="Arial"/>
          <w:i/>
          <w:iCs/>
          <w:shd w:val="clear" w:color="auto" w:fill="FFFFFF"/>
        </w:rPr>
        <w:t xml:space="preserve">Psychoanalysis: Freud's </w:t>
      </w:r>
      <w:r w:rsidRPr="007A32F8">
        <w:rPr>
          <w:rFonts w:ascii="Arial" w:hAnsi="Arial" w:cs="Arial"/>
          <w:i/>
          <w:iCs/>
          <w:shd w:val="clear" w:color="auto" w:fill="FFFFFF"/>
        </w:rPr>
        <w:t xml:space="preserve">Revolutionary Approach to Human </w:t>
      </w:r>
      <w:r w:rsidRPr="00196D58">
        <w:rPr>
          <w:rFonts w:ascii="Arial" w:hAnsi="Arial" w:cs="Arial"/>
          <w:i/>
          <w:iCs/>
          <w:shd w:val="clear" w:color="auto" w:fill="FFFFFF"/>
        </w:rPr>
        <w:t xml:space="preserve">Personality, </w:t>
      </w:r>
      <w:r w:rsidRPr="00196D58">
        <w:rPr>
          <w:rFonts w:ascii="Arial" w:hAnsi="Arial" w:cs="Arial"/>
          <w:shd w:val="clear" w:color="auto" w:fill="FFFFFF"/>
        </w:rPr>
        <w:t xml:space="preserve">Available at: </w:t>
      </w:r>
      <w:hyperlink r:id="rId11" w:history="1">
        <w:r w:rsidRPr="000A25D3">
          <w:rPr>
            <w:rStyle w:val="Hiperveza"/>
            <w:rFonts w:ascii="Arial" w:hAnsi="Arial" w:cs="Arial"/>
            <w:color w:val="auto"/>
            <w:u w:val="none"/>
            <w:shd w:val="clear" w:color="auto" w:fill="FFFFFF"/>
          </w:rPr>
          <w:t>http://www.personalityresearch.org/papers/beystehner.html</w:t>
        </w:r>
      </w:hyperlink>
      <w:r w:rsidRPr="000A25D3">
        <w:rPr>
          <w:rFonts w:ascii="Arial" w:hAnsi="Arial" w:cs="Arial"/>
          <w:shd w:val="clear" w:color="auto" w:fill="FFFFFF"/>
        </w:rPr>
        <w:t>,</w:t>
      </w:r>
      <w:r w:rsidRPr="00196D58">
        <w:rPr>
          <w:rFonts w:ascii="Arial" w:hAnsi="Arial" w:cs="Arial"/>
          <w:shd w:val="clear" w:color="auto" w:fill="FFFFFF"/>
        </w:rPr>
        <w:t xml:space="preserve"> (Accessed: 08 August 2021) </w:t>
      </w:r>
    </w:p>
    <w:p w14:paraId="0E897C87" w14:textId="77777777" w:rsidR="003378E4" w:rsidRPr="00196D58" w:rsidRDefault="003378E4" w:rsidP="007A32F8">
      <w:pPr>
        <w:spacing w:after="0" w:line="360" w:lineRule="auto"/>
        <w:rPr>
          <w:rFonts w:ascii="Arial" w:hAnsi="Arial" w:cs="Arial"/>
          <w:b/>
          <w:bCs/>
        </w:rPr>
      </w:pPr>
    </w:p>
    <w:p w14:paraId="7964A7C3" w14:textId="6215F968" w:rsidR="004F2103" w:rsidRPr="000A25D3" w:rsidRDefault="004F2103" w:rsidP="007A32F8">
      <w:pPr>
        <w:pStyle w:val="Naslov1"/>
        <w:shd w:val="clear" w:color="auto" w:fill="FFFFFF"/>
        <w:spacing w:before="0" w:line="360" w:lineRule="auto"/>
        <w:textAlignment w:val="baseline"/>
        <w:rPr>
          <w:rFonts w:ascii="Arial" w:eastAsia="Times New Roman" w:hAnsi="Arial" w:cs="Arial"/>
          <w:color w:val="auto"/>
          <w:kern w:val="36"/>
          <w:sz w:val="22"/>
          <w:szCs w:val="22"/>
        </w:rPr>
      </w:pPr>
      <w:r w:rsidRPr="00196D58">
        <w:rPr>
          <w:rFonts w:ascii="Arial" w:hAnsi="Arial" w:cs="Arial"/>
          <w:color w:val="auto"/>
          <w:sz w:val="22"/>
          <w:szCs w:val="22"/>
        </w:rPr>
        <w:t xml:space="preserve">Cherry, K., (2020), </w:t>
      </w:r>
      <w:r w:rsidRPr="00196D58">
        <w:rPr>
          <w:rFonts w:ascii="Arial" w:eastAsia="Times New Roman" w:hAnsi="Arial" w:cs="Arial"/>
          <w:i/>
          <w:iCs/>
          <w:color w:val="auto"/>
          <w:kern w:val="36"/>
          <w:sz w:val="22"/>
          <w:szCs w:val="22"/>
        </w:rPr>
        <w:t>Types of Psychological Theories</w:t>
      </w:r>
      <w:r w:rsidRPr="00196D58">
        <w:rPr>
          <w:rFonts w:ascii="Arial" w:eastAsia="Times New Roman" w:hAnsi="Arial" w:cs="Arial"/>
          <w:color w:val="auto"/>
          <w:kern w:val="36"/>
          <w:sz w:val="22"/>
          <w:szCs w:val="22"/>
        </w:rPr>
        <w:t xml:space="preserve">, Available at: </w:t>
      </w:r>
      <w:hyperlink r:id="rId12" w:history="1">
        <w:r w:rsidRPr="000A25D3">
          <w:rPr>
            <w:rStyle w:val="Hiperveza"/>
            <w:rFonts w:ascii="Arial" w:eastAsia="Times New Roman" w:hAnsi="Arial" w:cs="Arial"/>
            <w:color w:val="auto"/>
            <w:kern w:val="36"/>
            <w:sz w:val="22"/>
            <w:szCs w:val="22"/>
            <w:u w:val="none"/>
          </w:rPr>
          <w:t>https://www.verywellmind.com/what-is-a-theory-2795970</w:t>
        </w:r>
      </w:hyperlink>
      <w:r w:rsidRPr="000A25D3">
        <w:rPr>
          <w:rFonts w:ascii="Arial" w:eastAsia="Times New Roman" w:hAnsi="Arial" w:cs="Arial"/>
          <w:color w:val="auto"/>
          <w:kern w:val="36"/>
          <w:sz w:val="22"/>
          <w:szCs w:val="22"/>
        </w:rPr>
        <w:t>, (Accessed: 06.</w:t>
      </w:r>
      <w:r w:rsidR="007A32F8" w:rsidRPr="000A25D3">
        <w:rPr>
          <w:rFonts w:ascii="Arial" w:eastAsia="Times New Roman" w:hAnsi="Arial" w:cs="Arial"/>
          <w:color w:val="auto"/>
          <w:kern w:val="36"/>
          <w:sz w:val="22"/>
          <w:szCs w:val="22"/>
        </w:rPr>
        <w:t xml:space="preserve"> </w:t>
      </w:r>
      <w:r w:rsidRPr="000A25D3">
        <w:rPr>
          <w:rFonts w:ascii="Arial" w:eastAsia="Times New Roman" w:hAnsi="Arial" w:cs="Arial"/>
          <w:color w:val="auto"/>
          <w:kern w:val="36"/>
          <w:sz w:val="22"/>
          <w:szCs w:val="22"/>
        </w:rPr>
        <w:t>August 2021)</w:t>
      </w:r>
    </w:p>
    <w:p w14:paraId="63947791" w14:textId="391F9A05" w:rsidR="00661782" w:rsidRPr="000A25D3" w:rsidRDefault="00661782" w:rsidP="007A32F8">
      <w:pPr>
        <w:spacing w:after="0" w:line="360" w:lineRule="auto"/>
        <w:rPr>
          <w:rFonts w:ascii="Arial" w:hAnsi="Arial" w:cs="Arial"/>
        </w:rPr>
      </w:pPr>
    </w:p>
    <w:p w14:paraId="14B5E8F5" w14:textId="56A55CEA" w:rsidR="003378E4" w:rsidRPr="000A25D3" w:rsidRDefault="003378E4" w:rsidP="007A32F8">
      <w:pPr>
        <w:pStyle w:val="Naslov2"/>
        <w:spacing w:line="360" w:lineRule="auto"/>
        <w:rPr>
          <w:rFonts w:ascii="Arial" w:eastAsia="Times New Roman" w:hAnsi="Arial" w:cs="Arial"/>
          <w:color w:val="auto"/>
          <w:sz w:val="22"/>
          <w:szCs w:val="22"/>
        </w:rPr>
      </w:pPr>
      <w:r w:rsidRPr="00196D58">
        <w:rPr>
          <w:rFonts w:ascii="Arial" w:hAnsi="Arial" w:cs="Arial"/>
          <w:color w:val="auto"/>
          <w:sz w:val="22"/>
          <w:szCs w:val="22"/>
        </w:rPr>
        <w:t xml:space="preserve">Department for </w:t>
      </w:r>
      <w:r w:rsidR="005B67C0" w:rsidRPr="00196D58">
        <w:rPr>
          <w:rFonts w:ascii="Arial" w:hAnsi="Arial" w:cs="Arial"/>
          <w:color w:val="auto"/>
          <w:sz w:val="22"/>
          <w:szCs w:val="22"/>
        </w:rPr>
        <w:t>E</w:t>
      </w:r>
      <w:r w:rsidRPr="00196D58">
        <w:rPr>
          <w:rFonts w:ascii="Arial" w:hAnsi="Arial" w:cs="Arial"/>
          <w:color w:val="auto"/>
          <w:sz w:val="22"/>
          <w:szCs w:val="22"/>
        </w:rPr>
        <w:t>ducation (2016)</w:t>
      </w:r>
      <w:r w:rsidRPr="00196D58">
        <w:rPr>
          <w:rFonts w:ascii="Arial" w:eastAsia="Times New Roman" w:hAnsi="Arial" w:cs="Arial"/>
          <w:color w:val="auto"/>
          <w:sz w:val="22"/>
          <w:szCs w:val="22"/>
        </w:rPr>
        <w:t>,</w:t>
      </w:r>
      <w:r w:rsidRPr="00196D58">
        <w:rPr>
          <w:rFonts w:ascii="Arial" w:hAnsi="Arial" w:cs="Arial"/>
          <w:color w:val="auto"/>
          <w:sz w:val="22"/>
          <w:szCs w:val="22"/>
        </w:rPr>
        <w:t xml:space="preserve"> </w:t>
      </w:r>
      <w:r w:rsidRPr="00196D58">
        <w:rPr>
          <w:rFonts w:ascii="Arial" w:hAnsi="Arial" w:cs="Arial"/>
          <w:i/>
          <w:iCs/>
          <w:color w:val="auto"/>
          <w:sz w:val="22"/>
          <w:szCs w:val="22"/>
        </w:rPr>
        <w:t>Independent evidence review of post-adoption support interventions</w:t>
      </w:r>
      <w:r w:rsidRPr="00196D58">
        <w:rPr>
          <w:rFonts w:ascii="Arial" w:eastAsia="Times New Roman" w:hAnsi="Arial" w:cs="Arial"/>
          <w:i/>
          <w:iCs/>
          <w:color w:val="auto"/>
          <w:sz w:val="22"/>
          <w:szCs w:val="22"/>
        </w:rPr>
        <w:t xml:space="preserve">, </w:t>
      </w:r>
      <w:r w:rsidRPr="00196D58">
        <w:rPr>
          <w:rFonts w:ascii="Arial" w:eastAsia="Times New Roman" w:hAnsi="Arial" w:cs="Arial"/>
          <w:color w:val="auto"/>
          <w:sz w:val="22"/>
          <w:szCs w:val="22"/>
        </w:rPr>
        <w:t>Available at:</w:t>
      </w:r>
      <w:r w:rsidRPr="00196D58">
        <w:rPr>
          <w:rFonts w:ascii="Arial" w:hAnsi="Arial" w:cs="Arial"/>
          <w:color w:val="auto"/>
          <w:sz w:val="22"/>
          <w:szCs w:val="22"/>
        </w:rPr>
        <w:t xml:space="preserve"> </w:t>
      </w:r>
      <w:hyperlink r:id="rId13" w:history="1">
        <w:r w:rsidRPr="000A25D3">
          <w:rPr>
            <w:rStyle w:val="Hiperveza"/>
            <w:rFonts w:ascii="Arial" w:eastAsia="Times New Roman" w:hAnsi="Arial" w:cs="Arial"/>
            <w:color w:val="auto"/>
            <w:sz w:val="22"/>
            <w:szCs w:val="22"/>
            <w:u w:val="none"/>
          </w:rPr>
          <w:t>https://assets.publishing.service.gov.uk/government/uploads/system/uploads/attachment_data/file/534787/20160701Evidence_base_researchreport.pdf</w:t>
        </w:r>
      </w:hyperlink>
      <w:r w:rsidRPr="000A25D3">
        <w:rPr>
          <w:rFonts w:ascii="Arial" w:eastAsia="Times New Roman" w:hAnsi="Arial" w:cs="Arial"/>
          <w:color w:val="auto"/>
          <w:sz w:val="22"/>
          <w:szCs w:val="22"/>
        </w:rPr>
        <w:t>, (Accessed: 10 August 2021)</w:t>
      </w:r>
    </w:p>
    <w:p w14:paraId="0C64812B" w14:textId="78267326" w:rsidR="003378E4" w:rsidRPr="000A25D3" w:rsidRDefault="003378E4" w:rsidP="007A32F8">
      <w:pPr>
        <w:spacing w:after="0" w:line="360" w:lineRule="auto"/>
        <w:rPr>
          <w:rFonts w:ascii="Arial" w:hAnsi="Arial" w:cs="Arial"/>
        </w:rPr>
      </w:pPr>
    </w:p>
    <w:p w14:paraId="761C5DE1" w14:textId="01F4867F" w:rsidR="003378E4" w:rsidRPr="00196D58" w:rsidRDefault="003378E4" w:rsidP="007A32F8">
      <w:pPr>
        <w:pStyle w:val="Naslov1"/>
        <w:shd w:val="clear" w:color="auto" w:fill="FFFFFF"/>
        <w:spacing w:before="0" w:line="360" w:lineRule="auto"/>
        <w:rPr>
          <w:rFonts w:ascii="Arial" w:eastAsia="Times New Roman" w:hAnsi="Arial" w:cs="Arial"/>
          <w:color w:val="auto"/>
          <w:kern w:val="36"/>
          <w:sz w:val="22"/>
          <w:szCs w:val="22"/>
        </w:rPr>
      </w:pPr>
      <w:r w:rsidRPr="00196D58">
        <w:rPr>
          <w:rFonts w:ascii="Arial" w:hAnsi="Arial" w:cs="Arial"/>
          <w:color w:val="auto"/>
          <w:sz w:val="22"/>
          <w:szCs w:val="22"/>
          <w:lang w:val="en"/>
        </w:rPr>
        <w:t xml:space="preserve">Dickinson, K. (2019), </w:t>
      </w:r>
      <w:r w:rsidRPr="00196D58">
        <w:rPr>
          <w:rFonts w:ascii="Arial" w:eastAsia="Times New Roman" w:hAnsi="Arial" w:cs="Arial"/>
          <w:i/>
          <w:iCs/>
          <w:color w:val="auto"/>
          <w:kern w:val="36"/>
          <w:sz w:val="22"/>
          <w:szCs w:val="22"/>
        </w:rPr>
        <w:t xml:space="preserve">Freud is renowned, but his ideas are ill-substantiated, </w:t>
      </w:r>
      <w:r w:rsidRPr="00196D58">
        <w:rPr>
          <w:rFonts w:ascii="Arial" w:eastAsia="Times New Roman" w:hAnsi="Arial" w:cs="Arial"/>
          <w:color w:val="auto"/>
          <w:kern w:val="36"/>
          <w:sz w:val="22"/>
          <w:szCs w:val="22"/>
        </w:rPr>
        <w:t xml:space="preserve">Available at: </w:t>
      </w:r>
      <w:hyperlink r:id="rId14" w:anchor="rebelltitem1" w:history="1">
        <w:r w:rsidRPr="000A25D3">
          <w:rPr>
            <w:rStyle w:val="Hiperveza"/>
            <w:rFonts w:ascii="Arial" w:eastAsia="Times New Roman" w:hAnsi="Arial" w:cs="Arial"/>
            <w:color w:val="auto"/>
            <w:kern w:val="36"/>
            <w:sz w:val="22"/>
            <w:szCs w:val="22"/>
            <w:u w:val="none"/>
          </w:rPr>
          <w:t>https://bigthink.com/mind-brain/sigmund-freud-ideas-not-substantiated?rebelltitem=1#rebelltitem1</w:t>
        </w:r>
      </w:hyperlink>
      <w:r w:rsidRPr="000A25D3">
        <w:rPr>
          <w:rFonts w:ascii="Arial" w:eastAsia="Times New Roman" w:hAnsi="Arial" w:cs="Arial"/>
          <w:color w:val="auto"/>
          <w:kern w:val="36"/>
          <w:sz w:val="22"/>
          <w:szCs w:val="22"/>
        </w:rPr>
        <w:t>, (</w:t>
      </w:r>
      <w:r w:rsidRPr="00196D58">
        <w:rPr>
          <w:rFonts w:ascii="Arial" w:eastAsia="Times New Roman" w:hAnsi="Arial" w:cs="Arial"/>
          <w:color w:val="auto"/>
          <w:kern w:val="36"/>
          <w:sz w:val="22"/>
          <w:szCs w:val="22"/>
        </w:rPr>
        <w:t>Accessed: 08 August 2021)</w:t>
      </w:r>
    </w:p>
    <w:p w14:paraId="1CD86724" w14:textId="77777777" w:rsidR="007A32F8" w:rsidRPr="00196D58" w:rsidRDefault="007A32F8" w:rsidP="007A32F8"/>
    <w:p w14:paraId="34349F5C" w14:textId="34F9A1FA"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Farrell, B. A. (1981). </w:t>
      </w:r>
      <w:r w:rsidRPr="00196D58">
        <w:rPr>
          <w:rFonts w:ascii="Arial" w:hAnsi="Arial" w:cs="Arial"/>
          <w:i/>
          <w:iCs/>
          <w:shd w:val="clear" w:color="auto" w:fill="FFFFFF"/>
        </w:rPr>
        <w:t>The standing of psychoanalysis.</w:t>
      </w:r>
      <w:r w:rsidRPr="00196D58">
        <w:rPr>
          <w:rFonts w:ascii="Arial" w:hAnsi="Arial" w:cs="Arial"/>
          <w:shd w:val="clear" w:color="auto" w:fill="FFFFFF"/>
        </w:rPr>
        <w:t> Oxford: Oxford University Press.</w:t>
      </w:r>
    </w:p>
    <w:p w14:paraId="67C7D2C1" w14:textId="77777777" w:rsidR="007A32F8" w:rsidRPr="00196D58" w:rsidRDefault="007A32F8" w:rsidP="007A32F8">
      <w:pPr>
        <w:spacing w:after="0" w:line="360" w:lineRule="auto"/>
        <w:rPr>
          <w:rFonts w:ascii="Arial" w:hAnsi="Arial" w:cs="Arial"/>
        </w:rPr>
      </w:pPr>
    </w:p>
    <w:p w14:paraId="5DB2E0A4" w14:textId="77ED1545"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Freud, S. (1949). </w:t>
      </w:r>
      <w:r w:rsidRPr="00196D58">
        <w:rPr>
          <w:rFonts w:ascii="Arial" w:hAnsi="Arial" w:cs="Arial"/>
          <w:i/>
          <w:iCs/>
          <w:shd w:val="clear" w:color="auto" w:fill="FFFFFF"/>
        </w:rPr>
        <w:t>An outline of psychoanalysis.</w:t>
      </w:r>
      <w:r w:rsidRPr="00196D58">
        <w:rPr>
          <w:rFonts w:ascii="Arial" w:hAnsi="Arial" w:cs="Arial"/>
          <w:shd w:val="clear" w:color="auto" w:fill="FFFFFF"/>
        </w:rPr>
        <w:t> New York: Norton</w:t>
      </w:r>
    </w:p>
    <w:p w14:paraId="5D55EC21" w14:textId="77777777" w:rsidR="007A32F8" w:rsidRPr="00196D58" w:rsidRDefault="007A32F8" w:rsidP="007A32F8">
      <w:pPr>
        <w:spacing w:after="0" w:line="360" w:lineRule="auto"/>
        <w:rPr>
          <w:rFonts w:ascii="Arial" w:hAnsi="Arial" w:cs="Arial"/>
          <w:shd w:val="clear" w:color="auto" w:fill="FFFFFF"/>
        </w:rPr>
      </w:pPr>
    </w:p>
    <w:p w14:paraId="6B3E4CC2" w14:textId="445095C4"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 xml:space="preserve">Good Therapy, (2016). </w:t>
      </w:r>
      <w:r w:rsidRPr="00196D58">
        <w:rPr>
          <w:rFonts w:ascii="Arial" w:hAnsi="Arial" w:cs="Arial"/>
          <w:i/>
          <w:iCs/>
          <w:shd w:val="clear" w:color="auto" w:fill="FFFFFF"/>
        </w:rPr>
        <w:t>Self</w:t>
      </w:r>
      <w:r w:rsidR="005B67C0" w:rsidRPr="00196D58">
        <w:rPr>
          <w:rFonts w:ascii="Arial" w:hAnsi="Arial" w:cs="Arial"/>
          <w:i/>
          <w:iCs/>
          <w:shd w:val="clear" w:color="auto" w:fill="FFFFFF"/>
        </w:rPr>
        <w:t>-</w:t>
      </w:r>
      <w:r w:rsidRPr="00196D58">
        <w:rPr>
          <w:rFonts w:ascii="Arial" w:hAnsi="Arial" w:cs="Arial"/>
          <w:i/>
          <w:iCs/>
          <w:shd w:val="clear" w:color="auto" w:fill="FFFFFF"/>
        </w:rPr>
        <w:t>psychology concepts</w:t>
      </w:r>
      <w:r w:rsidRPr="00196D58">
        <w:rPr>
          <w:rFonts w:ascii="Arial" w:hAnsi="Arial" w:cs="Arial"/>
          <w:shd w:val="clear" w:color="auto" w:fill="FFFFFF"/>
        </w:rPr>
        <w:t xml:space="preserve">, Available at: </w:t>
      </w:r>
      <w:hyperlink r:id="rId15" w:history="1">
        <w:r w:rsidRPr="000A25D3">
          <w:rPr>
            <w:rStyle w:val="Hiperveza"/>
            <w:rFonts w:ascii="Arial" w:hAnsi="Arial" w:cs="Arial"/>
            <w:color w:val="auto"/>
            <w:u w:val="none"/>
            <w:shd w:val="clear" w:color="auto" w:fill="FFFFFF"/>
          </w:rPr>
          <w:t>https://www.goodtherapy.org/learn-about-therapy/types/self-psychology</w:t>
        </w:r>
      </w:hyperlink>
      <w:r w:rsidRPr="000A25D3">
        <w:rPr>
          <w:rFonts w:ascii="Arial" w:hAnsi="Arial" w:cs="Arial"/>
          <w:shd w:val="clear" w:color="auto" w:fill="FFFFFF"/>
        </w:rPr>
        <w:t>, (Accessed: 13.</w:t>
      </w:r>
      <w:r w:rsidRPr="00196D58">
        <w:rPr>
          <w:rFonts w:ascii="Arial" w:hAnsi="Arial" w:cs="Arial"/>
          <w:shd w:val="clear" w:color="auto" w:fill="FFFFFF"/>
        </w:rPr>
        <w:t xml:space="preserve"> August 2021)</w:t>
      </w:r>
    </w:p>
    <w:p w14:paraId="628E49A2" w14:textId="77777777" w:rsidR="007A32F8" w:rsidRPr="00196D58" w:rsidRDefault="007A32F8" w:rsidP="007A32F8">
      <w:pPr>
        <w:spacing w:after="0" w:line="360" w:lineRule="auto"/>
        <w:rPr>
          <w:rFonts w:ascii="Arial" w:hAnsi="Arial" w:cs="Arial"/>
          <w:shd w:val="clear" w:color="auto" w:fill="FFFFFF"/>
        </w:rPr>
      </w:pPr>
    </w:p>
    <w:p w14:paraId="76E01867" w14:textId="07ABA5FE" w:rsidR="003378E4" w:rsidRPr="00196D58" w:rsidRDefault="003378E4" w:rsidP="007A32F8">
      <w:pPr>
        <w:pStyle w:val="Naslov1"/>
        <w:shd w:val="clear" w:color="auto" w:fill="FCFCFC"/>
        <w:spacing w:before="0" w:line="360" w:lineRule="auto"/>
        <w:rPr>
          <w:rFonts w:ascii="Arial" w:hAnsi="Arial" w:cs="Arial"/>
          <w:color w:val="auto"/>
          <w:spacing w:val="4"/>
          <w:sz w:val="22"/>
          <w:szCs w:val="22"/>
          <w:shd w:val="clear" w:color="auto" w:fill="FCFCFC"/>
        </w:rPr>
      </w:pPr>
      <w:r w:rsidRPr="00196D58">
        <w:rPr>
          <w:rFonts w:ascii="Arial" w:hAnsi="Arial" w:cs="Arial"/>
          <w:color w:val="auto"/>
          <w:sz w:val="22"/>
          <w:szCs w:val="22"/>
        </w:rPr>
        <w:t xml:space="preserve">Hoffmann, M. (2015), </w:t>
      </w:r>
      <w:r w:rsidRPr="00196D58">
        <w:rPr>
          <w:rFonts w:ascii="Arial" w:eastAsia="Times New Roman" w:hAnsi="Arial" w:cs="Arial"/>
          <w:i/>
          <w:iCs/>
          <w:color w:val="auto"/>
          <w:spacing w:val="2"/>
          <w:kern w:val="36"/>
          <w:sz w:val="22"/>
          <w:szCs w:val="22"/>
          <w:lang w:val="en"/>
        </w:rPr>
        <w:t>Psychoanalysis as Science</w:t>
      </w:r>
      <w:r w:rsidRPr="00196D58">
        <w:rPr>
          <w:rFonts w:ascii="Arial" w:hAnsi="Arial" w:cs="Arial"/>
          <w:color w:val="auto"/>
          <w:spacing w:val="4"/>
          <w:sz w:val="22"/>
          <w:szCs w:val="22"/>
          <w:shd w:val="clear" w:color="auto" w:fill="FCFCFC"/>
        </w:rPr>
        <w:t>, Dordrecht: Springer</w:t>
      </w:r>
    </w:p>
    <w:p w14:paraId="5F0BC874" w14:textId="77777777" w:rsidR="007A32F8" w:rsidRPr="00196D58" w:rsidRDefault="007A32F8" w:rsidP="007A32F8"/>
    <w:p w14:paraId="39FF17FA" w14:textId="77777777" w:rsidR="003378E4" w:rsidRPr="000A25D3" w:rsidRDefault="003378E4" w:rsidP="007A32F8">
      <w:pPr>
        <w:pStyle w:val="menu-item"/>
        <w:spacing w:before="0" w:beforeAutospacing="0" w:after="0" w:afterAutospacing="0" w:line="360" w:lineRule="auto"/>
        <w:textAlignment w:val="baseline"/>
        <w:rPr>
          <w:rFonts w:ascii="Arial" w:hAnsi="Arial" w:cs="Arial"/>
          <w:sz w:val="22"/>
          <w:szCs w:val="22"/>
        </w:rPr>
      </w:pPr>
      <w:r w:rsidRPr="00196D58">
        <w:rPr>
          <w:rFonts w:ascii="Arial" w:hAnsi="Arial" w:cs="Arial"/>
          <w:sz w:val="22"/>
          <w:szCs w:val="22"/>
        </w:rPr>
        <w:t xml:space="preserve">Journal Psyche (n. y.), Freud’s Model of the Human Mind, Available at: </w:t>
      </w:r>
      <w:hyperlink r:id="rId16" w:history="1">
        <w:r w:rsidRPr="000A25D3">
          <w:rPr>
            <w:rStyle w:val="Hiperveza"/>
            <w:rFonts w:ascii="Arial" w:hAnsi="Arial" w:cs="Arial"/>
            <w:color w:val="auto"/>
            <w:sz w:val="22"/>
            <w:szCs w:val="22"/>
            <w:u w:val="none"/>
          </w:rPr>
          <w:t>http://journalpsyche.org/understanding-the-human-mind</w:t>
        </w:r>
      </w:hyperlink>
      <w:r w:rsidRPr="000A25D3">
        <w:rPr>
          <w:rFonts w:ascii="Arial" w:hAnsi="Arial" w:cs="Arial"/>
          <w:sz w:val="22"/>
          <w:szCs w:val="22"/>
        </w:rPr>
        <w:t>, (Accessed: 8. August 2021)</w:t>
      </w:r>
    </w:p>
    <w:p w14:paraId="65A515D8" w14:textId="0A885844" w:rsidR="003378E4" w:rsidRPr="000A25D3" w:rsidRDefault="003378E4" w:rsidP="007A32F8">
      <w:pPr>
        <w:spacing w:after="0" w:line="360" w:lineRule="auto"/>
        <w:rPr>
          <w:rFonts w:ascii="Arial" w:hAnsi="Arial" w:cs="Arial"/>
        </w:rPr>
      </w:pPr>
    </w:p>
    <w:p w14:paraId="32879CF1" w14:textId="77777777" w:rsidR="003378E4" w:rsidRPr="000A25D3" w:rsidRDefault="003378E4" w:rsidP="007A32F8">
      <w:pPr>
        <w:pStyle w:val="Naslov1"/>
        <w:spacing w:before="0" w:line="360" w:lineRule="auto"/>
        <w:rPr>
          <w:rFonts w:ascii="Arial" w:eastAsia="Times New Roman" w:hAnsi="Arial" w:cs="Arial"/>
          <w:color w:val="auto"/>
          <w:kern w:val="36"/>
          <w:sz w:val="22"/>
          <w:szCs w:val="22"/>
        </w:rPr>
      </w:pPr>
      <w:r w:rsidRPr="00196D58">
        <w:rPr>
          <w:rFonts w:ascii="Arial" w:hAnsi="Arial" w:cs="Arial"/>
          <w:color w:val="auto"/>
          <w:sz w:val="22"/>
          <w:szCs w:val="22"/>
        </w:rPr>
        <w:t xml:space="preserve">Jung, G.C. (2017), </w:t>
      </w:r>
      <w:r w:rsidRPr="00196D58">
        <w:rPr>
          <w:rFonts w:ascii="Arial" w:eastAsia="Times New Roman" w:hAnsi="Arial" w:cs="Arial"/>
          <w:i/>
          <w:iCs/>
          <w:color w:val="auto"/>
          <w:kern w:val="36"/>
          <w:sz w:val="22"/>
          <w:szCs w:val="22"/>
        </w:rPr>
        <w:t>The World Within: C.G. Jung in His Own Words,</w:t>
      </w:r>
      <w:r w:rsidRPr="00196D58">
        <w:rPr>
          <w:rFonts w:ascii="Arial" w:eastAsia="Times New Roman" w:hAnsi="Arial" w:cs="Arial"/>
          <w:color w:val="auto"/>
          <w:kern w:val="36"/>
          <w:sz w:val="22"/>
          <w:szCs w:val="22"/>
        </w:rPr>
        <w:t xml:space="preserve"> documentary - psychology audiobooks. Available </w:t>
      </w:r>
      <w:r w:rsidRPr="000A25D3">
        <w:rPr>
          <w:rFonts w:ascii="Arial" w:eastAsia="Times New Roman" w:hAnsi="Arial" w:cs="Arial"/>
          <w:color w:val="auto"/>
          <w:kern w:val="36"/>
          <w:sz w:val="22"/>
          <w:szCs w:val="22"/>
        </w:rPr>
        <w:t xml:space="preserve">at: </w:t>
      </w:r>
      <w:hyperlink r:id="rId17" w:history="1">
        <w:r w:rsidRPr="000A25D3">
          <w:rPr>
            <w:rStyle w:val="Hiperveza"/>
            <w:rFonts w:ascii="Arial" w:eastAsia="Times New Roman" w:hAnsi="Arial" w:cs="Arial"/>
            <w:color w:val="auto"/>
            <w:kern w:val="36"/>
            <w:sz w:val="22"/>
            <w:szCs w:val="22"/>
            <w:u w:val="none"/>
          </w:rPr>
          <w:t>https://www.youtube.com/watch?v=HcWOUV77m24</w:t>
        </w:r>
      </w:hyperlink>
      <w:r w:rsidRPr="000A25D3">
        <w:rPr>
          <w:rFonts w:ascii="Arial" w:eastAsia="Times New Roman" w:hAnsi="Arial" w:cs="Arial"/>
          <w:color w:val="auto"/>
          <w:kern w:val="36"/>
          <w:sz w:val="22"/>
          <w:szCs w:val="22"/>
        </w:rPr>
        <w:t>, (Accessed: 11. August 2021)</w:t>
      </w:r>
    </w:p>
    <w:p w14:paraId="2BAED7E9" w14:textId="77777777" w:rsidR="003378E4" w:rsidRPr="00196D58" w:rsidRDefault="003378E4" w:rsidP="007A32F8">
      <w:pPr>
        <w:spacing w:after="0" w:line="360" w:lineRule="auto"/>
        <w:rPr>
          <w:rFonts w:ascii="Arial" w:hAnsi="Arial" w:cs="Arial"/>
        </w:rPr>
      </w:pPr>
    </w:p>
    <w:p w14:paraId="75DFB807" w14:textId="5003FC68" w:rsidR="00661782" w:rsidRPr="000A25D3" w:rsidRDefault="00661782" w:rsidP="007A32F8">
      <w:pPr>
        <w:pStyle w:val="Naslov2"/>
        <w:spacing w:before="360" w:line="360" w:lineRule="auto"/>
        <w:textAlignment w:val="baseline"/>
        <w:rPr>
          <w:rFonts w:ascii="Arial" w:eastAsia="Times New Roman" w:hAnsi="Arial" w:cs="Arial"/>
          <w:color w:val="auto"/>
          <w:sz w:val="22"/>
          <w:szCs w:val="22"/>
        </w:rPr>
      </w:pPr>
      <w:r w:rsidRPr="00196D58">
        <w:rPr>
          <w:rFonts w:ascii="Arial" w:hAnsi="Arial" w:cs="Arial"/>
          <w:color w:val="auto"/>
          <w:sz w:val="22"/>
          <w:szCs w:val="22"/>
        </w:rPr>
        <w:lastRenderedPageBreak/>
        <w:t>Lumen, (n.</w:t>
      </w:r>
      <w:r w:rsidR="00175105" w:rsidRPr="00196D58">
        <w:rPr>
          <w:rFonts w:ascii="Arial" w:hAnsi="Arial" w:cs="Arial"/>
          <w:color w:val="auto"/>
          <w:sz w:val="22"/>
          <w:szCs w:val="22"/>
        </w:rPr>
        <w:t xml:space="preserve"> </w:t>
      </w:r>
      <w:r w:rsidRPr="00196D58">
        <w:rPr>
          <w:rFonts w:ascii="Arial" w:hAnsi="Arial" w:cs="Arial"/>
          <w:color w:val="auto"/>
          <w:sz w:val="22"/>
          <w:szCs w:val="22"/>
        </w:rPr>
        <w:t>y</w:t>
      </w:r>
      <w:r w:rsidRPr="00196D58">
        <w:rPr>
          <w:rFonts w:ascii="Arial" w:hAnsi="Arial" w:cs="Arial"/>
          <w:i/>
          <w:iCs/>
          <w:color w:val="auto"/>
          <w:sz w:val="22"/>
          <w:szCs w:val="22"/>
        </w:rPr>
        <w:t xml:space="preserve">.), </w:t>
      </w:r>
      <w:r w:rsidRPr="00196D58">
        <w:rPr>
          <w:rFonts w:ascii="Arial" w:eastAsia="Times New Roman" w:hAnsi="Arial" w:cs="Arial"/>
          <w:i/>
          <w:iCs/>
          <w:color w:val="auto"/>
          <w:sz w:val="22"/>
          <w:szCs w:val="22"/>
        </w:rPr>
        <w:t xml:space="preserve">Psychodynamic Perspectives on Personality, </w:t>
      </w:r>
      <w:r w:rsidRPr="00196D58">
        <w:rPr>
          <w:rFonts w:ascii="Arial" w:eastAsia="Times New Roman" w:hAnsi="Arial" w:cs="Arial"/>
          <w:color w:val="auto"/>
          <w:sz w:val="22"/>
          <w:szCs w:val="22"/>
        </w:rPr>
        <w:t xml:space="preserve">Available at: </w:t>
      </w:r>
      <w:hyperlink r:id="rId18" w:history="1">
        <w:r w:rsidRPr="000A25D3">
          <w:rPr>
            <w:rStyle w:val="Hiperveza"/>
            <w:rFonts w:ascii="Arial" w:eastAsia="Times New Roman" w:hAnsi="Arial" w:cs="Arial"/>
            <w:color w:val="auto"/>
            <w:sz w:val="22"/>
            <w:szCs w:val="22"/>
            <w:u w:val="none"/>
          </w:rPr>
          <w:t>https://courses.lumenlearning.com/boundless-psychology/chapter/psychodynamic-perspectives-on-personality</w:t>
        </w:r>
      </w:hyperlink>
      <w:r w:rsidRPr="000A25D3">
        <w:rPr>
          <w:rFonts w:ascii="Arial" w:eastAsia="Times New Roman" w:hAnsi="Arial" w:cs="Arial"/>
          <w:color w:val="auto"/>
          <w:sz w:val="22"/>
          <w:szCs w:val="22"/>
        </w:rPr>
        <w:t>, (Accessed: 06. August 2021)</w:t>
      </w:r>
    </w:p>
    <w:p w14:paraId="108918CA" w14:textId="1EC2F179" w:rsidR="006E1545" w:rsidRPr="000A25D3" w:rsidRDefault="006E1545" w:rsidP="007A32F8">
      <w:pPr>
        <w:pStyle w:val="Naslov1"/>
        <w:shd w:val="clear" w:color="auto" w:fill="FFFFFF"/>
        <w:spacing w:before="330" w:line="360" w:lineRule="auto"/>
        <w:rPr>
          <w:rFonts w:ascii="Arial" w:eastAsia="Times New Roman" w:hAnsi="Arial" w:cs="Arial"/>
          <w:color w:val="auto"/>
          <w:kern w:val="36"/>
          <w:sz w:val="22"/>
          <w:szCs w:val="22"/>
        </w:rPr>
      </w:pPr>
      <w:r w:rsidRPr="00196D58">
        <w:rPr>
          <w:rFonts w:ascii="Arial" w:hAnsi="Arial" w:cs="Arial"/>
          <w:color w:val="auto"/>
          <w:sz w:val="22"/>
          <w:szCs w:val="22"/>
        </w:rPr>
        <w:t xml:space="preserve">McLeod, S. (2018), </w:t>
      </w:r>
      <w:r w:rsidRPr="00196D58">
        <w:rPr>
          <w:rFonts w:ascii="Arial" w:eastAsia="Times New Roman" w:hAnsi="Arial" w:cs="Arial"/>
          <w:i/>
          <w:iCs/>
          <w:color w:val="auto"/>
          <w:kern w:val="36"/>
          <w:sz w:val="22"/>
          <w:szCs w:val="22"/>
        </w:rPr>
        <w:t xml:space="preserve">Sigmund Freud's Theories, </w:t>
      </w:r>
      <w:r w:rsidRPr="00196D58">
        <w:rPr>
          <w:rFonts w:ascii="Arial" w:eastAsia="Times New Roman" w:hAnsi="Arial" w:cs="Arial"/>
          <w:color w:val="auto"/>
          <w:kern w:val="36"/>
          <w:sz w:val="22"/>
          <w:szCs w:val="22"/>
        </w:rPr>
        <w:t xml:space="preserve">Available at: </w:t>
      </w:r>
      <w:hyperlink r:id="rId19" w:history="1">
        <w:r w:rsidR="00264BEB" w:rsidRPr="000A25D3">
          <w:rPr>
            <w:rStyle w:val="Hiperveza"/>
            <w:rFonts w:ascii="Arial" w:eastAsia="Times New Roman" w:hAnsi="Arial" w:cs="Arial"/>
            <w:color w:val="auto"/>
            <w:kern w:val="36"/>
            <w:sz w:val="22"/>
            <w:szCs w:val="22"/>
            <w:u w:val="none"/>
          </w:rPr>
          <w:t>https://www.simplypsychology.org/Sigmund-Freud.html</w:t>
        </w:r>
      </w:hyperlink>
      <w:r w:rsidR="00264BEB" w:rsidRPr="000A25D3">
        <w:rPr>
          <w:rFonts w:ascii="Arial" w:eastAsia="Times New Roman" w:hAnsi="Arial" w:cs="Arial"/>
          <w:color w:val="auto"/>
          <w:kern w:val="36"/>
          <w:sz w:val="22"/>
          <w:szCs w:val="22"/>
        </w:rPr>
        <w:t>, (Accessed: 06.</w:t>
      </w:r>
      <w:r w:rsidR="0069298D" w:rsidRPr="000A25D3">
        <w:rPr>
          <w:rFonts w:ascii="Arial" w:eastAsia="Times New Roman" w:hAnsi="Arial" w:cs="Arial"/>
          <w:color w:val="auto"/>
          <w:kern w:val="36"/>
          <w:sz w:val="22"/>
          <w:szCs w:val="22"/>
        </w:rPr>
        <w:t xml:space="preserve"> </w:t>
      </w:r>
      <w:r w:rsidR="00264BEB" w:rsidRPr="000A25D3">
        <w:rPr>
          <w:rFonts w:ascii="Arial" w:eastAsia="Times New Roman" w:hAnsi="Arial" w:cs="Arial"/>
          <w:color w:val="auto"/>
          <w:kern w:val="36"/>
          <w:sz w:val="22"/>
          <w:szCs w:val="22"/>
        </w:rPr>
        <w:t>August 2021)</w:t>
      </w:r>
    </w:p>
    <w:p w14:paraId="4FFEEDC5" w14:textId="77777777" w:rsidR="007A32F8" w:rsidRPr="00196D58" w:rsidRDefault="007A32F8" w:rsidP="007A32F8">
      <w:pPr>
        <w:pStyle w:val="Naslov2"/>
        <w:spacing w:line="360" w:lineRule="auto"/>
        <w:rPr>
          <w:rFonts w:ascii="Arial" w:hAnsi="Arial" w:cs="Arial"/>
          <w:color w:val="auto"/>
          <w:sz w:val="22"/>
          <w:szCs w:val="22"/>
        </w:rPr>
      </w:pPr>
    </w:p>
    <w:p w14:paraId="60AB5FB3" w14:textId="7D8E1D17" w:rsidR="003378E4" w:rsidRPr="000A25D3" w:rsidRDefault="003378E4" w:rsidP="007A32F8">
      <w:pPr>
        <w:pStyle w:val="Naslov2"/>
        <w:spacing w:line="360" w:lineRule="auto"/>
        <w:rPr>
          <w:rFonts w:ascii="Arial" w:eastAsia="Times New Roman" w:hAnsi="Arial" w:cs="Arial"/>
          <w:color w:val="auto"/>
          <w:sz w:val="22"/>
          <w:szCs w:val="22"/>
        </w:rPr>
      </w:pPr>
      <w:r w:rsidRPr="00196D58">
        <w:rPr>
          <w:rFonts w:ascii="Arial" w:hAnsi="Arial" w:cs="Arial"/>
          <w:color w:val="auto"/>
          <w:sz w:val="22"/>
          <w:szCs w:val="22"/>
        </w:rPr>
        <w:t xml:space="preserve">Online msw programs, (2020), </w:t>
      </w:r>
      <w:r w:rsidRPr="00196D58">
        <w:rPr>
          <w:rFonts w:ascii="Arial" w:eastAsia="Times New Roman" w:hAnsi="Arial" w:cs="Arial"/>
          <w:i/>
          <w:iCs/>
          <w:color w:val="auto"/>
          <w:sz w:val="22"/>
          <w:szCs w:val="22"/>
        </w:rPr>
        <w:t xml:space="preserve">How Does Psychodynamic Theory Apply to Social Work?, </w:t>
      </w:r>
      <w:r w:rsidRPr="000A25D3">
        <w:rPr>
          <w:rFonts w:ascii="Arial" w:eastAsia="Times New Roman" w:hAnsi="Arial" w:cs="Arial"/>
          <w:color w:val="auto"/>
          <w:sz w:val="22"/>
          <w:szCs w:val="22"/>
        </w:rPr>
        <w:t xml:space="preserve">Available at: </w:t>
      </w:r>
      <w:hyperlink r:id="rId20" w:history="1">
        <w:r w:rsidRPr="000A25D3">
          <w:rPr>
            <w:rStyle w:val="Hiperveza"/>
            <w:rFonts w:ascii="Arial" w:eastAsia="Times New Roman" w:hAnsi="Arial" w:cs="Arial"/>
            <w:color w:val="auto"/>
            <w:sz w:val="22"/>
            <w:szCs w:val="22"/>
            <w:u w:val="none"/>
          </w:rPr>
          <w:t>https://www.onlinemswprograms.com/social-work/theories/psychodynamic-theory/</w:t>
        </w:r>
      </w:hyperlink>
      <w:r w:rsidRPr="000A25D3">
        <w:rPr>
          <w:rFonts w:ascii="Arial" w:eastAsia="Times New Roman" w:hAnsi="Arial" w:cs="Arial"/>
          <w:color w:val="auto"/>
          <w:sz w:val="22"/>
          <w:szCs w:val="22"/>
        </w:rPr>
        <w:t>, (Accessed: 09. August 2021)</w:t>
      </w:r>
    </w:p>
    <w:p w14:paraId="40E1A32D" w14:textId="6D38EBDE" w:rsidR="008452A9" w:rsidRPr="00EA319C" w:rsidRDefault="008452A9" w:rsidP="007A32F8">
      <w:pPr>
        <w:pStyle w:val="Naslov2"/>
        <w:spacing w:before="270" w:line="360" w:lineRule="auto"/>
        <w:rPr>
          <w:rFonts w:ascii="Arial" w:eastAsiaTheme="minorEastAsia" w:hAnsi="Arial" w:cs="Arial"/>
          <w:color w:val="auto"/>
          <w:sz w:val="22"/>
          <w:szCs w:val="22"/>
          <w:shd w:val="clear" w:color="auto" w:fill="FFFFFF"/>
        </w:rPr>
      </w:pPr>
      <w:r w:rsidRPr="00EA319C">
        <w:rPr>
          <w:rFonts w:ascii="Arial" w:hAnsi="Arial" w:cs="Arial"/>
          <w:color w:val="auto"/>
          <w:sz w:val="22"/>
          <w:szCs w:val="22"/>
        </w:rPr>
        <w:t>Paris, J. (2017), “</w:t>
      </w:r>
      <w:r w:rsidRPr="00EA319C">
        <w:rPr>
          <w:rFonts w:ascii="Arial" w:eastAsia="Times New Roman" w:hAnsi="Arial" w:cs="Arial"/>
          <w:color w:val="auto"/>
          <w:kern w:val="36"/>
          <w:sz w:val="22"/>
          <w:szCs w:val="22"/>
        </w:rPr>
        <w:t xml:space="preserve">Is Psychoanalysis Still Relevant to Psychiatry?”, </w:t>
      </w:r>
      <w:r w:rsidRPr="00EA319C">
        <w:rPr>
          <w:rFonts w:ascii="Arial" w:eastAsia="Times New Roman" w:hAnsi="Arial" w:cs="Arial"/>
          <w:i/>
          <w:iCs/>
          <w:color w:val="auto"/>
          <w:sz w:val="22"/>
          <w:szCs w:val="22"/>
        </w:rPr>
        <w:t>Canadian Journal of Psychiatry,</w:t>
      </w:r>
      <w:r w:rsidRPr="00EA319C">
        <w:rPr>
          <w:rFonts w:ascii="Arial" w:hAnsi="Arial" w:cs="Arial"/>
          <w:color w:val="auto"/>
          <w:sz w:val="22"/>
          <w:szCs w:val="22"/>
          <w:shd w:val="clear" w:color="auto" w:fill="FFFFFF"/>
        </w:rPr>
        <w:t xml:space="preserve"> 62(5), pp. 308–312</w:t>
      </w:r>
      <w:r w:rsidR="00BE1EED" w:rsidRPr="00EA319C">
        <w:rPr>
          <w:rFonts w:ascii="Arial" w:hAnsi="Arial" w:cs="Arial"/>
          <w:color w:val="auto"/>
          <w:sz w:val="22"/>
          <w:szCs w:val="22"/>
          <w:shd w:val="clear" w:color="auto" w:fill="FFFFFF"/>
        </w:rPr>
        <w:t>. DOI:</w:t>
      </w:r>
      <w:hyperlink r:id="rId21" w:tgtFrame="_blank" w:history="1">
        <w:r w:rsidR="00BE1EED" w:rsidRPr="00EA319C">
          <w:rPr>
            <w:rFonts w:ascii="Arial" w:eastAsiaTheme="minorEastAsia" w:hAnsi="Arial" w:cs="Arial"/>
            <w:color w:val="auto"/>
            <w:sz w:val="22"/>
            <w:szCs w:val="22"/>
            <w:shd w:val="clear" w:color="auto" w:fill="FFFFFF"/>
          </w:rPr>
          <w:t>10.1177/0706743717692306</w:t>
        </w:r>
      </w:hyperlink>
    </w:p>
    <w:p w14:paraId="05E0FE33" w14:textId="77777777" w:rsidR="00C70175" w:rsidRPr="00EA319C" w:rsidRDefault="00C70175" w:rsidP="00C70175">
      <w:pPr>
        <w:shd w:val="clear" w:color="auto" w:fill="FFFFFF"/>
        <w:rPr>
          <w:rFonts w:ascii="Arial" w:hAnsi="Arial" w:cs="Arial"/>
        </w:rPr>
      </w:pPr>
    </w:p>
    <w:p w14:paraId="665DD55E" w14:textId="08E936CB" w:rsidR="00C70175" w:rsidRPr="00EA319C" w:rsidRDefault="00280843" w:rsidP="00C70175">
      <w:pPr>
        <w:shd w:val="clear" w:color="auto" w:fill="FFFFFF"/>
        <w:rPr>
          <w:rFonts w:ascii="Arial" w:eastAsia="Times New Roman" w:hAnsi="Arial" w:cs="Arial"/>
          <w:sz w:val="21"/>
          <w:szCs w:val="21"/>
        </w:rPr>
      </w:pPr>
      <w:r w:rsidRPr="00EA319C">
        <w:rPr>
          <w:rFonts w:ascii="Arial" w:hAnsi="Arial" w:cs="Arial"/>
          <w:shd w:val="clear" w:color="auto" w:fill="FFFFFF"/>
        </w:rPr>
        <w:t>Westerfield, K., (2008</w:t>
      </w:r>
      <w:r w:rsidRPr="00EA319C">
        <w:rPr>
          <w:rFonts w:ascii="Arial" w:hAnsi="Arial" w:cs="Arial"/>
          <w:i/>
          <w:iCs/>
          <w:shd w:val="clear" w:color="auto" w:fill="FFFFFF"/>
        </w:rPr>
        <w:t xml:space="preserve">), </w:t>
      </w:r>
      <w:r w:rsidRPr="00EA319C">
        <w:rPr>
          <w:rFonts w:ascii="Arial" w:eastAsia="Times New Roman" w:hAnsi="Arial" w:cs="Arial"/>
          <w:i/>
          <w:iCs/>
          <w:kern w:val="36"/>
        </w:rPr>
        <w:t xml:space="preserve">The goals of psychoanalytic treatment: Conceptual considerations and follow-up interview evaluation with a former analysand, </w:t>
      </w:r>
      <w:r w:rsidRPr="00EA319C">
        <w:rPr>
          <w:rFonts w:ascii="Arial" w:eastAsia="Times New Roman" w:hAnsi="Arial" w:cs="Arial"/>
          <w:kern w:val="36"/>
        </w:rPr>
        <w:t>The International Journal of psychoanal</w:t>
      </w:r>
      <w:r w:rsidR="007C0CBE">
        <w:rPr>
          <w:rFonts w:ascii="Arial" w:eastAsia="Times New Roman" w:hAnsi="Arial" w:cs="Arial"/>
          <w:kern w:val="36"/>
        </w:rPr>
        <w:t>ysi</w:t>
      </w:r>
      <w:r w:rsidRPr="00EA319C">
        <w:rPr>
          <w:rFonts w:ascii="Arial" w:eastAsia="Times New Roman" w:hAnsi="Arial" w:cs="Arial"/>
          <w:kern w:val="36"/>
        </w:rPr>
        <w:t>s, 88(2), pp. 475-488,</w:t>
      </w:r>
      <w:r w:rsidR="00C70175" w:rsidRPr="00EA319C">
        <w:rPr>
          <w:rFonts w:ascii="Arial" w:eastAsia="Times New Roman" w:hAnsi="Arial" w:cs="Arial"/>
          <w:kern w:val="36"/>
        </w:rPr>
        <w:t xml:space="preserve"> DOI: 10.1516/C563-520Q-1K76-9056</w:t>
      </w:r>
      <w:r w:rsidR="00C70175" w:rsidRPr="00EA319C">
        <w:rPr>
          <w:rFonts w:ascii="Arial" w:eastAsia="Times New Roman" w:hAnsi="Arial" w:cs="Arial"/>
          <w:sz w:val="21"/>
          <w:szCs w:val="21"/>
        </w:rPr>
        <w:t xml:space="preserve"> </w:t>
      </w:r>
    </w:p>
    <w:p w14:paraId="1F69619F" w14:textId="7DF2D02C" w:rsidR="00C70175" w:rsidRPr="00C70175" w:rsidRDefault="00C70175" w:rsidP="00C70175">
      <w:pPr>
        <w:shd w:val="clear" w:color="auto" w:fill="FFFFFF"/>
        <w:spacing w:after="0" w:line="240" w:lineRule="auto"/>
        <w:rPr>
          <w:rFonts w:ascii="Arial" w:eastAsia="Times New Roman" w:hAnsi="Arial" w:cs="Arial"/>
          <w:color w:val="212121"/>
          <w:sz w:val="21"/>
          <w:szCs w:val="21"/>
        </w:rPr>
      </w:pPr>
    </w:p>
    <w:p w14:paraId="1E2E3318" w14:textId="28D2DDB7" w:rsidR="00280843" w:rsidRPr="00280843" w:rsidRDefault="00280843" w:rsidP="00280843">
      <w:pPr>
        <w:pStyle w:val="Naslov1"/>
        <w:shd w:val="clear" w:color="auto" w:fill="FFFFFF"/>
        <w:spacing w:before="120" w:after="120" w:line="450" w:lineRule="atLeast"/>
        <w:rPr>
          <w:rFonts w:ascii="Arial" w:eastAsia="Times New Roman" w:hAnsi="Arial" w:cs="Arial"/>
          <w:b/>
          <w:bCs/>
          <w:color w:val="1C1D1E"/>
          <w:kern w:val="36"/>
          <w:sz w:val="48"/>
          <w:szCs w:val="48"/>
        </w:rPr>
      </w:pPr>
    </w:p>
    <w:p w14:paraId="17FF2B97" w14:textId="6D6AEB05" w:rsidR="00486ECE" w:rsidRPr="00280843" w:rsidRDefault="00486ECE" w:rsidP="00175105">
      <w:pPr>
        <w:spacing w:line="360" w:lineRule="auto"/>
        <w:rPr>
          <w:rFonts w:ascii="Arial" w:hAnsi="Arial" w:cs="Arial"/>
        </w:rPr>
      </w:pPr>
    </w:p>
    <w:p w14:paraId="07A97116" w14:textId="77777777" w:rsidR="00486ECE" w:rsidRPr="00175105" w:rsidRDefault="00486ECE" w:rsidP="00175105">
      <w:pPr>
        <w:pStyle w:val="menu-item"/>
        <w:spacing w:before="0" w:beforeAutospacing="0" w:after="0" w:afterAutospacing="0" w:line="360" w:lineRule="auto"/>
        <w:textAlignment w:val="baseline"/>
        <w:rPr>
          <w:rFonts w:ascii="Arial" w:hAnsi="Arial" w:cs="Arial"/>
          <w:color w:val="333333"/>
          <w:sz w:val="22"/>
          <w:szCs w:val="22"/>
        </w:rPr>
      </w:pPr>
    </w:p>
    <w:p w14:paraId="31C376B3" w14:textId="22A3CD72" w:rsidR="00661782" w:rsidRPr="00175105" w:rsidRDefault="00661782" w:rsidP="00175105">
      <w:pPr>
        <w:spacing w:line="360" w:lineRule="auto"/>
        <w:rPr>
          <w:rFonts w:ascii="Arial" w:hAnsi="Arial" w:cs="Arial"/>
        </w:rPr>
      </w:pPr>
      <w:bookmarkStart w:id="5" w:name="_Hlk79761600"/>
    </w:p>
    <w:bookmarkEnd w:id="5"/>
    <w:p w14:paraId="5BD68A70" w14:textId="77777777" w:rsidR="00A71A77" w:rsidRPr="00175105" w:rsidRDefault="00A71A77" w:rsidP="00175105">
      <w:pPr>
        <w:pStyle w:val="Naslov2"/>
        <w:spacing w:line="360" w:lineRule="auto"/>
        <w:rPr>
          <w:rFonts w:ascii="Arial" w:eastAsia="Times New Roman" w:hAnsi="Arial" w:cs="Arial"/>
          <w:color w:val="000000" w:themeColor="text1"/>
          <w:sz w:val="22"/>
          <w:szCs w:val="22"/>
        </w:rPr>
      </w:pPr>
    </w:p>
    <w:p w14:paraId="7869E10A" w14:textId="0714D800" w:rsidR="004F2103" w:rsidRPr="00175105" w:rsidRDefault="004F2103" w:rsidP="00175105">
      <w:pPr>
        <w:spacing w:after="200" w:line="360" w:lineRule="auto"/>
        <w:rPr>
          <w:rFonts w:ascii="Arial" w:hAnsi="Arial" w:cs="Arial"/>
        </w:rPr>
      </w:pPr>
    </w:p>
    <w:sectPr w:rsidR="004F2103" w:rsidRPr="00175105" w:rsidSect="007A32F8">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8B7A7" w14:textId="77777777" w:rsidR="004E4119" w:rsidRDefault="004E4119" w:rsidP="004F2103">
      <w:pPr>
        <w:spacing w:after="0" w:line="240" w:lineRule="auto"/>
      </w:pPr>
      <w:r>
        <w:separator/>
      </w:r>
    </w:p>
  </w:endnote>
  <w:endnote w:type="continuationSeparator" w:id="0">
    <w:p w14:paraId="171C1466" w14:textId="77777777" w:rsidR="004E4119" w:rsidRDefault="004E4119" w:rsidP="004F2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B690A" w14:textId="3009D8CE" w:rsidR="007A32F8" w:rsidRDefault="007A32F8">
    <w:pPr>
      <w:pStyle w:val="Podnoje"/>
      <w:jc w:val="center"/>
    </w:pPr>
  </w:p>
  <w:p w14:paraId="1A61466C" w14:textId="77777777" w:rsidR="007A32F8" w:rsidRDefault="007A32F8">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375028"/>
      <w:docPartObj>
        <w:docPartGallery w:val="Page Numbers (Bottom of Page)"/>
        <w:docPartUnique/>
      </w:docPartObj>
    </w:sdtPr>
    <w:sdtEndPr/>
    <w:sdtContent>
      <w:p w14:paraId="4268D4AF" w14:textId="77777777" w:rsidR="007A32F8" w:rsidRDefault="007A32F8">
        <w:pPr>
          <w:pStyle w:val="Podnoje"/>
          <w:jc w:val="center"/>
        </w:pPr>
        <w:r>
          <w:fldChar w:fldCharType="begin"/>
        </w:r>
        <w:r>
          <w:instrText>PAGE   \* MERGEFORMAT</w:instrText>
        </w:r>
        <w:r>
          <w:fldChar w:fldCharType="separate"/>
        </w:r>
        <w:r>
          <w:rPr>
            <w:lang w:val="hr-HR"/>
          </w:rPr>
          <w:t>2</w:t>
        </w:r>
        <w:r>
          <w:fldChar w:fldCharType="end"/>
        </w:r>
      </w:p>
    </w:sdtContent>
  </w:sdt>
  <w:p w14:paraId="4AB41AC9" w14:textId="77777777" w:rsidR="007A32F8" w:rsidRDefault="007A32F8">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45DBD" w14:textId="77777777" w:rsidR="004E4119" w:rsidRDefault="004E4119" w:rsidP="004F2103">
      <w:pPr>
        <w:spacing w:after="0" w:line="240" w:lineRule="auto"/>
      </w:pPr>
      <w:r>
        <w:separator/>
      </w:r>
    </w:p>
  </w:footnote>
  <w:footnote w:type="continuationSeparator" w:id="0">
    <w:p w14:paraId="50825F6F" w14:textId="77777777" w:rsidR="004E4119" w:rsidRDefault="004E4119" w:rsidP="004F2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370F2"/>
    <w:multiLevelType w:val="hybridMultilevel"/>
    <w:tmpl w:val="EAF8E9BC"/>
    <w:lvl w:ilvl="0" w:tplc="8E3E6F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306E6"/>
    <w:multiLevelType w:val="hybridMultilevel"/>
    <w:tmpl w:val="F95CFC36"/>
    <w:lvl w:ilvl="0" w:tplc="6F7678B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43427"/>
    <w:multiLevelType w:val="hybridMultilevel"/>
    <w:tmpl w:val="6E0C3B7A"/>
    <w:lvl w:ilvl="0" w:tplc="39E44968">
      <w:start w:val="6"/>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EE3EB9"/>
    <w:multiLevelType w:val="multilevel"/>
    <w:tmpl w:val="1388B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575798"/>
    <w:multiLevelType w:val="multilevel"/>
    <w:tmpl w:val="58F664DC"/>
    <w:lvl w:ilvl="0">
      <w:start w:val="1"/>
      <w:numFmt w:val="decimal"/>
      <w:lvlText w:val="%1."/>
      <w:lvlJc w:val="left"/>
      <w:pPr>
        <w:ind w:left="720" w:hanging="360"/>
      </w:pPr>
      <w:rPr>
        <w:rFonts w:hint="default"/>
        <w:color w:val="000000" w:themeColor="text1"/>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0623124"/>
    <w:multiLevelType w:val="multilevel"/>
    <w:tmpl w:val="77A42B5C"/>
    <w:lvl w:ilvl="0">
      <w:start w:val="1"/>
      <w:numFmt w:val="decimal"/>
      <w:lvlText w:val="%1."/>
      <w:lvlJc w:val="left"/>
      <w:pPr>
        <w:ind w:left="1080" w:hanging="360"/>
      </w:pPr>
      <w:rPr>
        <w:rFonts w:hint="default"/>
      </w:rPr>
    </w:lvl>
    <w:lvl w:ilvl="1">
      <w:start w:val="1"/>
      <w:numFmt w:val="decimal"/>
      <w:isLgl/>
      <w:lvlText w:val="%1.%2."/>
      <w:lvlJc w:val="left"/>
      <w:pPr>
        <w:ind w:left="2880" w:hanging="720"/>
      </w:pPr>
      <w:rPr>
        <w:rFonts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6120" w:hanging="1080"/>
      </w:pPr>
      <w:rPr>
        <w:rFonts w:hint="default"/>
      </w:rPr>
    </w:lvl>
    <w:lvl w:ilvl="4">
      <w:start w:val="1"/>
      <w:numFmt w:val="decimal"/>
      <w:isLgl/>
      <w:lvlText w:val="%1.%2.%3.%4.%5."/>
      <w:lvlJc w:val="left"/>
      <w:pPr>
        <w:ind w:left="7560" w:hanging="1080"/>
      </w:pPr>
      <w:rPr>
        <w:rFonts w:hint="default"/>
      </w:rPr>
    </w:lvl>
    <w:lvl w:ilvl="5">
      <w:start w:val="1"/>
      <w:numFmt w:val="decimal"/>
      <w:isLgl/>
      <w:lvlText w:val="%1.%2.%3.%4.%5.%6."/>
      <w:lvlJc w:val="left"/>
      <w:pPr>
        <w:ind w:left="9360" w:hanging="1440"/>
      </w:pPr>
      <w:rPr>
        <w:rFonts w:hint="default"/>
      </w:rPr>
    </w:lvl>
    <w:lvl w:ilvl="6">
      <w:start w:val="1"/>
      <w:numFmt w:val="decimal"/>
      <w:isLgl/>
      <w:lvlText w:val="%1.%2.%3.%4.%5.%6.%7."/>
      <w:lvlJc w:val="left"/>
      <w:pPr>
        <w:ind w:left="10800" w:hanging="1440"/>
      </w:pPr>
      <w:rPr>
        <w:rFonts w:hint="default"/>
      </w:rPr>
    </w:lvl>
    <w:lvl w:ilvl="7">
      <w:start w:val="1"/>
      <w:numFmt w:val="decimal"/>
      <w:isLgl/>
      <w:lvlText w:val="%1.%2.%3.%4.%5.%6.%7.%8."/>
      <w:lvlJc w:val="left"/>
      <w:pPr>
        <w:ind w:left="12600" w:hanging="1800"/>
      </w:pPr>
      <w:rPr>
        <w:rFonts w:hint="default"/>
      </w:rPr>
    </w:lvl>
    <w:lvl w:ilvl="8">
      <w:start w:val="1"/>
      <w:numFmt w:val="decimal"/>
      <w:isLgl/>
      <w:lvlText w:val="%1.%2.%3.%4.%5.%6.%7.%8.%9."/>
      <w:lvlJc w:val="left"/>
      <w:pPr>
        <w:ind w:left="14040" w:hanging="1800"/>
      </w:pPr>
      <w:rPr>
        <w:rFonts w:hint="default"/>
      </w:rPr>
    </w:lvl>
  </w:abstractNum>
  <w:num w:numId="1">
    <w:abstractNumId w:val="1"/>
  </w:num>
  <w:num w:numId="2">
    <w:abstractNumId w:val="5"/>
  </w:num>
  <w:num w:numId="3">
    <w:abstractNumId w:val="4"/>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zCxNDM3MTCzNDI1tDRT0lEKTi0uzszPAykwNKsFAN7bRJotAAAA"/>
  </w:docVars>
  <w:rsids>
    <w:rsidRoot w:val="00E552FD"/>
    <w:rsid w:val="00033EA6"/>
    <w:rsid w:val="00040384"/>
    <w:rsid w:val="00040E59"/>
    <w:rsid w:val="00043830"/>
    <w:rsid w:val="00051A64"/>
    <w:rsid w:val="00055654"/>
    <w:rsid w:val="0007757F"/>
    <w:rsid w:val="000A25D3"/>
    <w:rsid w:val="000B0A6B"/>
    <w:rsid w:val="000B428E"/>
    <w:rsid w:val="000C34D3"/>
    <w:rsid w:val="000C5F06"/>
    <w:rsid w:val="000E2C18"/>
    <w:rsid w:val="000E718B"/>
    <w:rsid w:val="001134E2"/>
    <w:rsid w:val="00113CC1"/>
    <w:rsid w:val="001469B7"/>
    <w:rsid w:val="00175105"/>
    <w:rsid w:val="00175689"/>
    <w:rsid w:val="00196D58"/>
    <w:rsid w:val="001C6E36"/>
    <w:rsid w:val="001D2BCF"/>
    <w:rsid w:val="001E3C0D"/>
    <w:rsid w:val="00200C1E"/>
    <w:rsid w:val="00226019"/>
    <w:rsid w:val="00256886"/>
    <w:rsid w:val="00264BEB"/>
    <w:rsid w:val="00280843"/>
    <w:rsid w:val="002873AA"/>
    <w:rsid w:val="002A5F6C"/>
    <w:rsid w:val="002E4D66"/>
    <w:rsid w:val="00332A92"/>
    <w:rsid w:val="003378E4"/>
    <w:rsid w:val="00345AEB"/>
    <w:rsid w:val="003B0797"/>
    <w:rsid w:val="003D4F3F"/>
    <w:rsid w:val="00403817"/>
    <w:rsid w:val="004119B8"/>
    <w:rsid w:val="004235BB"/>
    <w:rsid w:val="00440253"/>
    <w:rsid w:val="004579EA"/>
    <w:rsid w:val="00461070"/>
    <w:rsid w:val="0047348F"/>
    <w:rsid w:val="00482E5A"/>
    <w:rsid w:val="00486ECE"/>
    <w:rsid w:val="004B7640"/>
    <w:rsid w:val="004C0B45"/>
    <w:rsid w:val="004D6A4E"/>
    <w:rsid w:val="004E3835"/>
    <w:rsid w:val="004E4119"/>
    <w:rsid w:val="004F15CB"/>
    <w:rsid w:val="004F2103"/>
    <w:rsid w:val="005048A4"/>
    <w:rsid w:val="00504E9F"/>
    <w:rsid w:val="00505A92"/>
    <w:rsid w:val="0052189E"/>
    <w:rsid w:val="00597ABA"/>
    <w:rsid w:val="005A5858"/>
    <w:rsid w:val="005B67C0"/>
    <w:rsid w:val="005D3878"/>
    <w:rsid w:val="005E78F3"/>
    <w:rsid w:val="0061439B"/>
    <w:rsid w:val="006443B0"/>
    <w:rsid w:val="00645F31"/>
    <w:rsid w:val="00647A3E"/>
    <w:rsid w:val="00655CC6"/>
    <w:rsid w:val="00661782"/>
    <w:rsid w:val="00663E80"/>
    <w:rsid w:val="0069298D"/>
    <w:rsid w:val="006A1070"/>
    <w:rsid w:val="006B4614"/>
    <w:rsid w:val="006D3539"/>
    <w:rsid w:val="006E1545"/>
    <w:rsid w:val="006E2D67"/>
    <w:rsid w:val="006F02FE"/>
    <w:rsid w:val="00702AA0"/>
    <w:rsid w:val="00727A04"/>
    <w:rsid w:val="00757697"/>
    <w:rsid w:val="007670A1"/>
    <w:rsid w:val="00795A64"/>
    <w:rsid w:val="007A32F8"/>
    <w:rsid w:val="007C0CBE"/>
    <w:rsid w:val="007D6D14"/>
    <w:rsid w:val="007E0B88"/>
    <w:rsid w:val="007E2795"/>
    <w:rsid w:val="007E4D7E"/>
    <w:rsid w:val="00813344"/>
    <w:rsid w:val="008452A9"/>
    <w:rsid w:val="00853075"/>
    <w:rsid w:val="0085329D"/>
    <w:rsid w:val="00883541"/>
    <w:rsid w:val="00884B1A"/>
    <w:rsid w:val="008967E2"/>
    <w:rsid w:val="00906623"/>
    <w:rsid w:val="0090796F"/>
    <w:rsid w:val="009309A8"/>
    <w:rsid w:val="00940F65"/>
    <w:rsid w:val="009538D3"/>
    <w:rsid w:val="0095705B"/>
    <w:rsid w:val="009729F7"/>
    <w:rsid w:val="009A04DF"/>
    <w:rsid w:val="009E02AF"/>
    <w:rsid w:val="00A15CAD"/>
    <w:rsid w:val="00A2118D"/>
    <w:rsid w:val="00A339A9"/>
    <w:rsid w:val="00A606DA"/>
    <w:rsid w:val="00A71A77"/>
    <w:rsid w:val="00A7721B"/>
    <w:rsid w:val="00A77481"/>
    <w:rsid w:val="00AA54D4"/>
    <w:rsid w:val="00AD0723"/>
    <w:rsid w:val="00AD2D29"/>
    <w:rsid w:val="00AD420E"/>
    <w:rsid w:val="00AD61D2"/>
    <w:rsid w:val="00AE5A4C"/>
    <w:rsid w:val="00B07458"/>
    <w:rsid w:val="00B10306"/>
    <w:rsid w:val="00B31C0C"/>
    <w:rsid w:val="00B4329B"/>
    <w:rsid w:val="00B8275F"/>
    <w:rsid w:val="00B90879"/>
    <w:rsid w:val="00BA7D98"/>
    <w:rsid w:val="00BE1EED"/>
    <w:rsid w:val="00BF11B2"/>
    <w:rsid w:val="00BF3884"/>
    <w:rsid w:val="00BF6FDE"/>
    <w:rsid w:val="00BF70A6"/>
    <w:rsid w:val="00C02083"/>
    <w:rsid w:val="00C348F8"/>
    <w:rsid w:val="00C70175"/>
    <w:rsid w:val="00C825D7"/>
    <w:rsid w:val="00C84656"/>
    <w:rsid w:val="00C90BA4"/>
    <w:rsid w:val="00C94522"/>
    <w:rsid w:val="00CC0FDC"/>
    <w:rsid w:val="00D038E3"/>
    <w:rsid w:val="00D22FD7"/>
    <w:rsid w:val="00D24892"/>
    <w:rsid w:val="00D530DD"/>
    <w:rsid w:val="00D808C9"/>
    <w:rsid w:val="00DD77B1"/>
    <w:rsid w:val="00E01F2E"/>
    <w:rsid w:val="00E208A1"/>
    <w:rsid w:val="00E20A02"/>
    <w:rsid w:val="00E23FE0"/>
    <w:rsid w:val="00E41EA7"/>
    <w:rsid w:val="00E45A57"/>
    <w:rsid w:val="00E52496"/>
    <w:rsid w:val="00E552FD"/>
    <w:rsid w:val="00E73303"/>
    <w:rsid w:val="00E83E65"/>
    <w:rsid w:val="00EA1A9D"/>
    <w:rsid w:val="00EA319C"/>
    <w:rsid w:val="00F400BA"/>
    <w:rsid w:val="00F4464B"/>
    <w:rsid w:val="00F65F1F"/>
    <w:rsid w:val="00F65FB9"/>
    <w:rsid w:val="00F86B2E"/>
    <w:rsid w:val="00F94663"/>
    <w:rsid w:val="00FB6DCE"/>
    <w:rsid w:val="00FC336A"/>
    <w:rsid w:val="00FF1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C0C"/>
  </w:style>
  <w:style w:type="paragraph" w:styleId="Naslov1">
    <w:name w:val="heading 1"/>
    <w:basedOn w:val="Normal"/>
    <w:next w:val="Normal"/>
    <w:link w:val="Naslov1Char"/>
    <w:uiPriority w:val="9"/>
    <w:qFormat/>
    <w:rsid w:val="004F2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6617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unhideWhenUsed/>
    <w:qFormat/>
    <w:rsid w:val="006617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E52496"/>
    <w:pPr>
      <w:ind w:left="720"/>
      <w:contextualSpacing/>
    </w:pPr>
  </w:style>
  <w:style w:type="paragraph" w:styleId="Zaglavlje">
    <w:name w:val="header"/>
    <w:basedOn w:val="Normal"/>
    <w:link w:val="ZaglavljeChar"/>
    <w:uiPriority w:val="99"/>
    <w:unhideWhenUsed/>
    <w:rsid w:val="004F2103"/>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4F2103"/>
  </w:style>
  <w:style w:type="paragraph" w:styleId="Podnoje">
    <w:name w:val="footer"/>
    <w:basedOn w:val="Normal"/>
    <w:link w:val="PodnojeChar"/>
    <w:uiPriority w:val="99"/>
    <w:unhideWhenUsed/>
    <w:rsid w:val="004F2103"/>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4F2103"/>
  </w:style>
  <w:style w:type="character" w:customStyle="1" w:styleId="Naslov1Char">
    <w:name w:val="Naslov 1 Char"/>
    <w:basedOn w:val="Zadanifontodlomka"/>
    <w:link w:val="Naslov1"/>
    <w:uiPriority w:val="9"/>
    <w:rsid w:val="004F2103"/>
    <w:rPr>
      <w:rFonts w:asciiTheme="majorHAnsi" w:eastAsiaTheme="majorEastAsia" w:hAnsiTheme="majorHAnsi" w:cstheme="majorBidi"/>
      <w:color w:val="2F5496" w:themeColor="accent1" w:themeShade="BF"/>
      <w:sz w:val="32"/>
      <w:szCs w:val="32"/>
    </w:rPr>
  </w:style>
  <w:style w:type="character" w:styleId="Hiperveza">
    <w:name w:val="Hyperlink"/>
    <w:basedOn w:val="Zadanifontodlomka"/>
    <w:uiPriority w:val="99"/>
    <w:unhideWhenUsed/>
    <w:rsid w:val="004F2103"/>
    <w:rPr>
      <w:color w:val="0563C1" w:themeColor="hyperlink"/>
      <w:u w:val="single"/>
    </w:rPr>
  </w:style>
  <w:style w:type="character" w:styleId="Nerijeenospominjanje">
    <w:name w:val="Unresolved Mention"/>
    <w:basedOn w:val="Zadanifontodlomka"/>
    <w:uiPriority w:val="99"/>
    <w:semiHidden/>
    <w:unhideWhenUsed/>
    <w:rsid w:val="004F2103"/>
    <w:rPr>
      <w:color w:val="605E5C"/>
      <w:shd w:val="clear" w:color="auto" w:fill="E1DFDD"/>
    </w:rPr>
  </w:style>
  <w:style w:type="character" w:customStyle="1" w:styleId="Naslov2Char">
    <w:name w:val="Naslov 2 Char"/>
    <w:basedOn w:val="Zadanifontodlomka"/>
    <w:link w:val="Naslov2"/>
    <w:uiPriority w:val="9"/>
    <w:semiHidden/>
    <w:rsid w:val="00661782"/>
    <w:rPr>
      <w:rFonts w:asciiTheme="majorHAnsi" w:eastAsiaTheme="majorEastAsia" w:hAnsiTheme="majorHAnsi" w:cstheme="majorBidi"/>
      <w:color w:val="2F5496" w:themeColor="accent1" w:themeShade="BF"/>
      <w:sz w:val="26"/>
      <w:szCs w:val="26"/>
    </w:rPr>
  </w:style>
  <w:style w:type="paragraph" w:styleId="StandardWeb">
    <w:name w:val="Normal (Web)"/>
    <w:basedOn w:val="Normal"/>
    <w:uiPriority w:val="99"/>
    <w:semiHidden/>
    <w:unhideWhenUsed/>
    <w:rsid w:val="006617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slov3Char">
    <w:name w:val="Naslov 3 Char"/>
    <w:basedOn w:val="Zadanifontodlomka"/>
    <w:link w:val="Naslov3"/>
    <w:uiPriority w:val="9"/>
    <w:rsid w:val="00661782"/>
    <w:rPr>
      <w:rFonts w:asciiTheme="majorHAnsi" w:eastAsiaTheme="majorEastAsia" w:hAnsiTheme="majorHAnsi" w:cstheme="majorBidi"/>
      <w:color w:val="1F3763" w:themeColor="accent1" w:themeShade="7F"/>
      <w:sz w:val="24"/>
      <w:szCs w:val="24"/>
    </w:rPr>
  </w:style>
  <w:style w:type="character" w:styleId="Naglaeno">
    <w:name w:val="Strong"/>
    <w:basedOn w:val="Zadanifontodlomka"/>
    <w:uiPriority w:val="22"/>
    <w:qFormat/>
    <w:rsid w:val="00655CC6"/>
    <w:rPr>
      <w:b/>
      <w:bCs/>
    </w:rPr>
  </w:style>
  <w:style w:type="paragraph" w:customStyle="1" w:styleId="menu-item">
    <w:name w:val="menu-item"/>
    <w:basedOn w:val="Normal"/>
    <w:rsid w:val="00A7721B"/>
    <w:pPr>
      <w:spacing w:before="100" w:beforeAutospacing="1" w:after="100" w:afterAutospacing="1" w:line="240" w:lineRule="auto"/>
    </w:pPr>
    <w:rPr>
      <w:rFonts w:ascii="Times New Roman" w:eastAsia="Times New Roman" w:hAnsi="Times New Roman" w:cs="Times New Roman"/>
      <w:sz w:val="24"/>
      <w:szCs w:val="24"/>
    </w:rPr>
  </w:style>
  <w:style w:type="paragraph" w:styleId="HTMLunaprijedoblikovano">
    <w:name w:val="HTML Preformatted"/>
    <w:basedOn w:val="Normal"/>
    <w:link w:val="HTMLunaprijedoblikovanoChar"/>
    <w:uiPriority w:val="99"/>
    <w:unhideWhenUsed/>
    <w:rsid w:val="00D24892"/>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D2489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1495">
      <w:bodyDiv w:val="1"/>
      <w:marLeft w:val="0"/>
      <w:marRight w:val="0"/>
      <w:marTop w:val="0"/>
      <w:marBottom w:val="0"/>
      <w:divBdr>
        <w:top w:val="none" w:sz="0" w:space="0" w:color="auto"/>
        <w:left w:val="none" w:sz="0" w:space="0" w:color="auto"/>
        <w:bottom w:val="none" w:sz="0" w:space="0" w:color="auto"/>
        <w:right w:val="none" w:sz="0" w:space="0" w:color="auto"/>
      </w:divBdr>
      <w:divsChild>
        <w:div w:id="751585440">
          <w:marLeft w:val="0"/>
          <w:marRight w:val="0"/>
          <w:marTop w:val="0"/>
          <w:marBottom w:val="0"/>
          <w:divBdr>
            <w:top w:val="none" w:sz="0" w:space="0" w:color="auto"/>
            <w:left w:val="none" w:sz="0" w:space="0" w:color="auto"/>
            <w:bottom w:val="none" w:sz="0" w:space="0" w:color="auto"/>
            <w:right w:val="none" w:sz="0" w:space="0" w:color="auto"/>
          </w:divBdr>
          <w:divsChild>
            <w:div w:id="1532643524">
              <w:marLeft w:val="-180"/>
              <w:marRight w:val="-180"/>
              <w:marTop w:val="0"/>
              <w:marBottom w:val="0"/>
              <w:divBdr>
                <w:top w:val="none" w:sz="0" w:space="0" w:color="auto"/>
                <w:left w:val="none" w:sz="0" w:space="0" w:color="auto"/>
                <w:bottom w:val="none" w:sz="0" w:space="0" w:color="auto"/>
                <w:right w:val="none" w:sz="0" w:space="0" w:color="auto"/>
              </w:divBdr>
            </w:div>
          </w:divsChild>
        </w:div>
        <w:div w:id="1242594820">
          <w:marLeft w:val="0"/>
          <w:marRight w:val="0"/>
          <w:marTop w:val="0"/>
          <w:marBottom w:val="0"/>
          <w:divBdr>
            <w:top w:val="none" w:sz="0" w:space="0" w:color="auto"/>
            <w:left w:val="none" w:sz="0" w:space="0" w:color="auto"/>
            <w:bottom w:val="none" w:sz="0" w:space="0" w:color="auto"/>
            <w:right w:val="none" w:sz="0" w:space="0" w:color="auto"/>
          </w:divBdr>
          <w:divsChild>
            <w:div w:id="2008241383">
              <w:marLeft w:val="0"/>
              <w:marRight w:val="0"/>
              <w:marTop w:val="0"/>
              <w:marBottom w:val="0"/>
              <w:divBdr>
                <w:top w:val="none" w:sz="0" w:space="0" w:color="auto"/>
                <w:left w:val="none" w:sz="0" w:space="0" w:color="auto"/>
                <w:bottom w:val="none" w:sz="0" w:space="0" w:color="auto"/>
                <w:right w:val="none" w:sz="0" w:space="0" w:color="auto"/>
              </w:divBdr>
              <w:divsChild>
                <w:div w:id="117808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059660">
      <w:bodyDiv w:val="1"/>
      <w:marLeft w:val="0"/>
      <w:marRight w:val="0"/>
      <w:marTop w:val="0"/>
      <w:marBottom w:val="0"/>
      <w:divBdr>
        <w:top w:val="none" w:sz="0" w:space="0" w:color="auto"/>
        <w:left w:val="none" w:sz="0" w:space="0" w:color="auto"/>
        <w:bottom w:val="none" w:sz="0" w:space="0" w:color="auto"/>
        <w:right w:val="none" w:sz="0" w:space="0" w:color="auto"/>
      </w:divBdr>
    </w:div>
    <w:div w:id="257911956">
      <w:bodyDiv w:val="1"/>
      <w:marLeft w:val="0"/>
      <w:marRight w:val="0"/>
      <w:marTop w:val="0"/>
      <w:marBottom w:val="0"/>
      <w:divBdr>
        <w:top w:val="none" w:sz="0" w:space="0" w:color="auto"/>
        <w:left w:val="none" w:sz="0" w:space="0" w:color="auto"/>
        <w:bottom w:val="none" w:sz="0" w:space="0" w:color="auto"/>
        <w:right w:val="none" w:sz="0" w:space="0" w:color="auto"/>
      </w:divBdr>
    </w:div>
    <w:div w:id="643312637">
      <w:bodyDiv w:val="1"/>
      <w:marLeft w:val="0"/>
      <w:marRight w:val="0"/>
      <w:marTop w:val="0"/>
      <w:marBottom w:val="0"/>
      <w:divBdr>
        <w:top w:val="none" w:sz="0" w:space="0" w:color="auto"/>
        <w:left w:val="none" w:sz="0" w:space="0" w:color="auto"/>
        <w:bottom w:val="none" w:sz="0" w:space="0" w:color="auto"/>
        <w:right w:val="none" w:sz="0" w:space="0" w:color="auto"/>
      </w:divBdr>
    </w:div>
    <w:div w:id="647053149">
      <w:bodyDiv w:val="1"/>
      <w:marLeft w:val="0"/>
      <w:marRight w:val="0"/>
      <w:marTop w:val="0"/>
      <w:marBottom w:val="0"/>
      <w:divBdr>
        <w:top w:val="none" w:sz="0" w:space="0" w:color="auto"/>
        <w:left w:val="none" w:sz="0" w:space="0" w:color="auto"/>
        <w:bottom w:val="none" w:sz="0" w:space="0" w:color="auto"/>
        <w:right w:val="none" w:sz="0" w:space="0" w:color="auto"/>
      </w:divBdr>
    </w:div>
    <w:div w:id="660742328">
      <w:bodyDiv w:val="1"/>
      <w:marLeft w:val="0"/>
      <w:marRight w:val="0"/>
      <w:marTop w:val="0"/>
      <w:marBottom w:val="0"/>
      <w:divBdr>
        <w:top w:val="none" w:sz="0" w:space="0" w:color="auto"/>
        <w:left w:val="none" w:sz="0" w:space="0" w:color="auto"/>
        <w:bottom w:val="none" w:sz="0" w:space="0" w:color="auto"/>
        <w:right w:val="none" w:sz="0" w:space="0" w:color="auto"/>
      </w:divBdr>
    </w:div>
    <w:div w:id="665327463">
      <w:bodyDiv w:val="1"/>
      <w:marLeft w:val="0"/>
      <w:marRight w:val="0"/>
      <w:marTop w:val="0"/>
      <w:marBottom w:val="0"/>
      <w:divBdr>
        <w:top w:val="none" w:sz="0" w:space="0" w:color="auto"/>
        <w:left w:val="none" w:sz="0" w:space="0" w:color="auto"/>
        <w:bottom w:val="none" w:sz="0" w:space="0" w:color="auto"/>
        <w:right w:val="none" w:sz="0" w:space="0" w:color="auto"/>
      </w:divBdr>
    </w:div>
    <w:div w:id="671251628">
      <w:bodyDiv w:val="1"/>
      <w:marLeft w:val="0"/>
      <w:marRight w:val="0"/>
      <w:marTop w:val="0"/>
      <w:marBottom w:val="0"/>
      <w:divBdr>
        <w:top w:val="none" w:sz="0" w:space="0" w:color="auto"/>
        <w:left w:val="none" w:sz="0" w:space="0" w:color="auto"/>
        <w:bottom w:val="none" w:sz="0" w:space="0" w:color="auto"/>
        <w:right w:val="none" w:sz="0" w:space="0" w:color="auto"/>
      </w:divBdr>
    </w:div>
    <w:div w:id="826240642">
      <w:bodyDiv w:val="1"/>
      <w:marLeft w:val="0"/>
      <w:marRight w:val="0"/>
      <w:marTop w:val="0"/>
      <w:marBottom w:val="0"/>
      <w:divBdr>
        <w:top w:val="none" w:sz="0" w:space="0" w:color="auto"/>
        <w:left w:val="none" w:sz="0" w:space="0" w:color="auto"/>
        <w:bottom w:val="none" w:sz="0" w:space="0" w:color="auto"/>
        <w:right w:val="none" w:sz="0" w:space="0" w:color="auto"/>
      </w:divBdr>
    </w:div>
    <w:div w:id="983244564">
      <w:bodyDiv w:val="1"/>
      <w:marLeft w:val="0"/>
      <w:marRight w:val="0"/>
      <w:marTop w:val="0"/>
      <w:marBottom w:val="0"/>
      <w:divBdr>
        <w:top w:val="none" w:sz="0" w:space="0" w:color="auto"/>
        <w:left w:val="none" w:sz="0" w:space="0" w:color="auto"/>
        <w:bottom w:val="none" w:sz="0" w:space="0" w:color="auto"/>
        <w:right w:val="none" w:sz="0" w:space="0" w:color="auto"/>
      </w:divBdr>
      <w:divsChild>
        <w:div w:id="1256019096">
          <w:marLeft w:val="0"/>
          <w:marRight w:val="0"/>
          <w:marTop w:val="0"/>
          <w:marBottom w:val="270"/>
          <w:divBdr>
            <w:top w:val="none" w:sz="0" w:space="0" w:color="auto"/>
            <w:left w:val="none" w:sz="0" w:space="0" w:color="auto"/>
            <w:bottom w:val="none" w:sz="0" w:space="0" w:color="auto"/>
            <w:right w:val="none" w:sz="0" w:space="0" w:color="auto"/>
          </w:divBdr>
          <w:divsChild>
            <w:div w:id="394669478">
              <w:marLeft w:val="0"/>
              <w:marRight w:val="0"/>
              <w:marTop w:val="0"/>
              <w:marBottom w:val="0"/>
              <w:divBdr>
                <w:top w:val="none" w:sz="0" w:space="0" w:color="auto"/>
                <w:left w:val="none" w:sz="0" w:space="0" w:color="auto"/>
                <w:bottom w:val="none" w:sz="0" w:space="0" w:color="auto"/>
                <w:right w:val="none" w:sz="0" w:space="0" w:color="auto"/>
              </w:divBdr>
              <w:divsChild>
                <w:div w:id="812723856">
                  <w:marLeft w:val="0"/>
                  <w:marRight w:val="0"/>
                  <w:marTop w:val="225"/>
                  <w:marBottom w:val="225"/>
                  <w:divBdr>
                    <w:top w:val="none" w:sz="0" w:space="0" w:color="auto"/>
                    <w:left w:val="none" w:sz="0" w:space="0" w:color="auto"/>
                    <w:bottom w:val="none" w:sz="0" w:space="0" w:color="auto"/>
                    <w:right w:val="none" w:sz="0" w:space="0" w:color="auto"/>
                  </w:divBdr>
                  <w:divsChild>
                    <w:div w:id="1938170701">
                      <w:marLeft w:val="0"/>
                      <w:marRight w:val="0"/>
                      <w:marTop w:val="0"/>
                      <w:marBottom w:val="0"/>
                      <w:divBdr>
                        <w:top w:val="none" w:sz="0" w:space="0" w:color="auto"/>
                        <w:left w:val="none" w:sz="0" w:space="0" w:color="auto"/>
                        <w:bottom w:val="none" w:sz="0" w:space="0" w:color="auto"/>
                        <w:right w:val="none" w:sz="0" w:space="0" w:color="auto"/>
                      </w:divBdr>
                    </w:div>
                    <w:div w:id="1220165471">
                      <w:marLeft w:val="0"/>
                      <w:marRight w:val="0"/>
                      <w:marTop w:val="0"/>
                      <w:marBottom w:val="0"/>
                      <w:divBdr>
                        <w:top w:val="none" w:sz="0" w:space="0" w:color="auto"/>
                        <w:left w:val="none" w:sz="0" w:space="0" w:color="auto"/>
                        <w:bottom w:val="none" w:sz="0" w:space="0" w:color="auto"/>
                        <w:right w:val="none" w:sz="0" w:space="0" w:color="auto"/>
                      </w:divBdr>
                    </w:div>
                  </w:divsChild>
                </w:div>
                <w:div w:id="1899975630">
                  <w:marLeft w:val="0"/>
                  <w:marRight w:val="0"/>
                  <w:marTop w:val="225"/>
                  <w:marBottom w:val="225"/>
                  <w:divBdr>
                    <w:top w:val="none" w:sz="0" w:space="0" w:color="auto"/>
                    <w:left w:val="none" w:sz="0" w:space="0" w:color="auto"/>
                    <w:bottom w:val="none" w:sz="0" w:space="0" w:color="auto"/>
                    <w:right w:val="none" w:sz="0" w:space="0" w:color="auto"/>
                  </w:divBdr>
                  <w:divsChild>
                    <w:div w:id="1772510004">
                      <w:marLeft w:val="0"/>
                      <w:marRight w:val="0"/>
                      <w:marTop w:val="0"/>
                      <w:marBottom w:val="0"/>
                      <w:divBdr>
                        <w:top w:val="none" w:sz="0" w:space="0" w:color="auto"/>
                        <w:left w:val="none" w:sz="0" w:space="0" w:color="auto"/>
                        <w:bottom w:val="none" w:sz="0" w:space="0" w:color="auto"/>
                        <w:right w:val="none" w:sz="0" w:space="0" w:color="auto"/>
                      </w:divBdr>
                      <w:divsChild>
                        <w:div w:id="173685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278900">
          <w:marLeft w:val="0"/>
          <w:marRight w:val="0"/>
          <w:marTop w:val="0"/>
          <w:marBottom w:val="0"/>
          <w:divBdr>
            <w:top w:val="none" w:sz="0" w:space="0" w:color="auto"/>
            <w:left w:val="none" w:sz="0" w:space="0" w:color="auto"/>
            <w:bottom w:val="none" w:sz="0" w:space="0" w:color="auto"/>
            <w:right w:val="none" w:sz="0" w:space="0" w:color="auto"/>
          </w:divBdr>
          <w:divsChild>
            <w:div w:id="478614902">
              <w:marLeft w:val="0"/>
              <w:marRight w:val="0"/>
              <w:marTop w:val="0"/>
              <w:marBottom w:val="0"/>
              <w:divBdr>
                <w:top w:val="none" w:sz="0" w:space="0" w:color="auto"/>
                <w:left w:val="none" w:sz="0" w:space="0" w:color="auto"/>
                <w:bottom w:val="single" w:sz="12" w:space="0" w:color="D8D9DA"/>
                <w:right w:val="none" w:sz="0" w:space="0" w:color="auto"/>
              </w:divBdr>
              <w:divsChild>
                <w:div w:id="217673219">
                  <w:marLeft w:val="0"/>
                  <w:marRight w:val="0"/>
                  <w:marTop w:val="0"/>
                  <w:marBottom w:val="0"/>
                  <w:divBdr>
                    <w:top w:val="none" w:sz="0" w:space="0" w:color="auto"/>
                    <w:left w:val="none" w:sz="0" w:space="0" w:color="auto"/>
                    <w:bottom w:val="none" w:sz="0" w:space="0" w:color="auto"/>
                    <w:right w:val="none" w:sz="0" w:space="0" w:color="auto"/>
                  </w:divBdr>
                  <w:divsChild>
                    <w:div w:id="200882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764647">
      <w:bodyDiv w:val="1"/>
      <w:marLeft w:val="0"/>
      <w:marRight w:val="0"/>
      <w:marTop w:val="0"/>
      <w:marBottom w:val="0"/>
      <w:divBdr>
        <w:top w:val="none" w:sz="0" w:space="0" w:color="auto"/>
        <w:left w:val="none" w:sz="0" w:space="0" w:color="auto"/>
        <w:bottom w:val="none" w:sz="0" w:space="0" w:color="auto"/>
        <w:right w:val="none" w:sz="0" w:space="0" w:color="auto"/>
      </w:divBdr>
    </w:div>
    <w:div w:id="1264151791">
      <w:bodyDiv w:val="1"/>
      <w:marLeft w:val="0"/>
      <w:marRight w:val="0"/>
      <w:marTop w:val="0"/>
      <w:marBottom w:val="0"/>
      <w:divBdr>
        <w:top w:val="none" w:sz="0" w:space="0" w:color="auto"/>
        <w:left w:val="none" w:sz="0" w:space="0" w:color="auto"/>
        <w:bottom w:val="none" w:sz="0" w:space="0" w:color="auto"/>
        <w:right w:val="none" w:sz="0" w:space="0" w:color="auto"/>
      </w:divBdr>
    </w:div>
    <w:div w:id="1292323216">
      <w:bodyDiv w:val="1"/>
      <w:marLeft w:val="0"/>
      <w:marRight w:val="0"/>
      <w:marTop w:val="0"/>
      <w:marBottom w:val="0"/>
      <w:divBdr>
        <w:top w:val="none" w:sz="0" w:space="0" w:color="auto"/>
        <w:left w:val="none" w:sz="0" w:space="0" w:color="auto"/>
        <w:bottom w:val="none" w:sz="0" w:space="0" w:color="auto"/>
        <w:right w:val="none" w:sz="0" w:space="0" w:color="auto"/>
      </w:divBdr>
    </w:div>
    <w:div w:id="1414819406">
      <w:bodyDiv w:val="1"/>
      <w:marLeft w:val="0"/>
      <w:marRight w:val="0"/>
      <w:marTop w:val="0"/>
      <w:marBottom w:val="0"/>
      <w:divBdr>
        <w:top w:val="none" w:sz="0" w:space="0" w:color="auto"/>
        <w:left w:val="none" w:sz="0" w:space="0" w:color="auto"/>
        <w:bottom w:val="none" w:sz="0" w:space="0" w:color="auto"/>
        <w:right w:val="none" w:sz="0" w:space="0" w:color="auto"/>
      </w:divBdr>
    </w:div>
    <w:div w:id="1676765369">
      <w:bodyDiv w:val="1"/>
      <w:marLeft w:val="0"/>
      <w:marRight w:val="0"/>
      <w:marTop w:val="0"/>
      <w:marBottom w:val="0"/>
      <w:divBdr>
        <w:top w:val="none" w:sz="0" w:space="0" w:color="auto"/>
        <w:left w:val="none" w:sz="0" w:space="0" w:color="auto"/>
        <w:bottom w:val="none" w:sz="0" w:space="0" w:color="auto"/>
        <w:right w:val="none" w:sz="0" w:space="0" w:color="auto"/>
      </w:divBdr>
    </w:div>
    <w:div w:id="1772553955">
      <w:bodyDiv w:val="1"/>
      <w:marLeft w:val="0"/>
      <w:marRight w:val="0"/>
      <w:marTop w:val="0"/>
      <w:marBottom w:val="0"/>
      <w:divBdr>
        <w:top w:val="none" w:sz="0" w:space="0" w:color="auto"/>
        <w:left w:val="none" w:sz="0" w:space="0" w:color="auto"/>
        <w:bottom w:val="none" w:sz="0" w:space="0" w:color="auto"/>
        <w:right w:val="none" w:sz="0" w:space="0" w:color="auto"/>
      </w:divBdr>
    </w:div>
    <w:div w:id="1780101019">
      <w:bodyDiv w:val="1"/>
      <w:marLeft w:val="0"/>
      <w:marRight w:val="0"/>
      <w:marTop w:val="0"/>
      <w:marBottom w:val="0"/>
      <w:divBdr>
        <w:top w:val="none" w:sz="0" w:space="0" w:color="auto"/>
        <w:left w:val="none" w:sz="0" w:space="0" w:color="auto"/>
        <w:bottom w:val="none" w:sz="0" w:space="0" w:color="auto"/>
        <w:right w:val="none" w:sz="0" w:space="0" w:color="auto"/>
      </w:divBdr>
    </w:div>
    <w:div w:id="1807114484">
      <w:bodyDiv w:val="1"/>
      <w:marLeft w:val="0"/>
      <w:marRight w:val="0"/>
      <w:marTop w:val="0"/>
      <w:marBottom w:val="0"/>
      <w:divBdr>
        <w:top w:val="none" w:sz="0" w:space="0" w:color="auto"/>
        <w:left w:val="none" w:sz="0" w:space="0" w:color="auto"/>
        <w:bottom w:val="none" w:sz="0" w:space="0" w:color="auto"/>
        <w:right w:val="none" w:sz="0" w:space="0" w:color="auto"/>
      </w:divBdr>
    </w:div>
    <w:div w:id="1872498378">
      <w:bodyDiv w:val="1"/>
      <w:marLeft w:val="0"/>
      <w:marRight w:val="0"/>
      <w:marTop w:val="0"/>
      <w:marBottom w:val="0"/>
      <w:divBdr>
        <w:top w:val="none" w:sz="0" w:space="0" w:color="auto"/>
        <w:left w:val="none" w:sz="0" w:space="0" w:color="auto"/>
        <w:bottom w:val="none" w:sz="0" w:space="0" w:color="auto"/>
        <w:right w:val="none" w:sz="0" w:space="0" w:color="auto"/>
      </w:divBdr>
    </w:div>
    <w:div w:id="1885482590">
      <w:bodyDiv w:val="1"/>
      <w:marLeft w:val="0"/>
      <w:marRight w:val="0"/>
      <w:marTop w:val="0"/>
      <w:marBottom w:val="0"/>
      <w:divBdr>
        <w:top w:val="none" w:sz="0" w:space="0" w:color="auto"/>
        <w:left w:val="none" w:sz="0" w:space="0" w:color="auto"/>
        <w:bottom w:val="none" w:sz="0" w:space="0" w:color="auto"/>
        <w:right w:val="none" w:sz="0" w:space="0" w:color="auto"/>
      </w:divBdr>
    </w:div>
    <w:div w:id="1966033608">
      <w:bodyDiv w:val="1"/>
      <w:marLeft w:val="0"/>
      <w:marRight w:val="0"/>
      <w:marTop w:val="0"/>
      <w:marBottom w:val="0"/>
      <w:divBdr>
        <w:top w:val="none" w:sz="0" w:space="0" w:color="auto"/>
        <w:left w:val="none" w:sz="0" w:space="0" w:color="auto"/>
        <w:bottom w:val="none" w:sz="0" w:space="0" w:color="auto"/>
        <w:right w:val="none" w:sz="0" w:space="0" w:color="auto"/>
      </w:divBdr>
    </w:div>
    <w:div w:id="20516890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534787/20160701Evidence_base_researchreport.pdf" TargetMode="External"/><Relationship Id="rId18" Type="http://schemas.openxmlformats.org/officeDocument/2006/relationships/hyperlink" Target="https://courses.lumenlearning.com/boundless-psychology/chapter/psychodynamic-perspectives-on-personality" TargetMode="External"/><Relationship Id="rId3" Type="http://schemas.openxmlformats.org/officeDocument/2006/relationships/styles" Target="styles.xml"/><Relationship Id="rId21" Type="http://schemas.openxmlformats.org/officeDocument/2006/relationships/hyperlink" Target="https://dx.doi.org/10.1177%2F0706743717692306" TargetMode="External"/><Relationship Id="rId7" Type="http://schemas.openxmlformats.org/officeDocument/2006/relationships/endnotes" Target="endnotes.xml"/><Relationship Id="rId12" Type="http://schemas.openxmlformats.org/officeDocument/2006/relationships/hyperlink" Target="https://www.verywellmind.com/what-is-a-theory-2795970" TargetMode="External"/><Relationship Id="rId17" Type="http://schemas.openxmlformats.org/officeDocument/2006/relationships/hyperlink" Target="https://www.youtube.com/watch?v=HcWOUV77m24" TargetMode="External"/><Relationship Id="rId2" Type="http://schemas.openxmlformats.org/officeDocument/2006/relationships/numbering" Target="numbering.xml"/><Relationship Id="rId16" Type="http://schemas.openxmlformats.org/officeDocument/2006/relationships/hyperlink" Target="http://journalpsyche.org/understanding-the-human-mind" TargetMode="External"/><Relationship Id="rId20" Type="http://schemas.openxmlformats.org/officeDocument/2006/relationships/hyperlink" Target="https://www.onlinemswprograms.com/social-work/theories/psychodynamic-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onalityresearch.org/papers/beystehner.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dtherapy.org/learn-about-therapy/types/self-psychology" TargetMode="External"/><Relationship Id="rId23"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yperlink" Target="https://www.simplypsychology.org/Sigmund-Freud.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bigthink.com/mind-brain/sigmund-freud-ideas-not-substantiated?rebelltitem=1" TargetMode="External"/><Relationship Id="rId22"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BFC2A-B40A-418C-BD6D-EC7C633D5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4689</TotalTime>
  <Pages>9</Pages>
  <Words>2117</Words>
  <Characters>12071</Characters>
  <Application>Microsoft Office Word</Application>
  <DocSecurity>0</DocSecurity>
  <Lines>100</Lines>
  <Paragraphs>28</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 (2008115)</cp:lastModifiedBy>
  <cp:revision>40</cp:revision>
  <dcterms:created xsi:type="dcterms:W3CDTF">2020-11-13T19:25:00Z</dcterms:created>
  <dcterms:modified xsi:type="dcterms:W3CDTF">2021-08-25T09:40:00Z</dcterms:modified>
</cp:coreProperties>
</file>