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9676E9" w14:textId="34445154" w:rsidR="007442CF" w:rsidRPr="007442CF" w:rsidRDefault="007442CF" w:rsidP="007442CF">
      <w:pPr>
        <w:rPr>
          <w:rFonts w:asciiTheme="minorHAnsi" w:hAnsiTheme="minorHAnsi" w:cstheme="minorHAnsi"/>
          <w:sz w:val="22"/>
        </w:rPr>
      </w:pPr>
      <w:r w:rsidRPr="007442CF">
        <w:rPr>
          <w:rFonts w:asciiTheme="minorHAnsi" w:hAnsiTheme="minorHAnsi" w:cstheme="minorHAnsi"/>
          <w:sz w:val="22"/>
        </w:rPr>
        <w:drawing>
          <wp:inline distT="0" distB="0" distL="0" distR="0" wp14:anchorId="5881A4A7" wp14:editId="4E4B09DF">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275C6CC3" w14:textId="77777777" w:rsidR="007442CF" w:rsidRPr="007442CF" w:rsidRDefault="007442CF" w:rsidP="007442CF">
      <w:pPr>
        <w:rPr>
          <w:rFonts w:asciiTheme="minorHAnsi" w:hAnsiTheme="minorHAnsi" w:cstheme="minorHAnsi"/>
          <w:bCs/>
          <w:color w:val="auto"/>
          <w:sz w:val="22"/>
          <w:lang w:val="cy-GB"/>
        </w:rPr>
      </w:pPr>
      <w:r w:rsidRPr="007442CF">
        <w:rPr>
          <w:rFonts w:asciiTheme="minorHAnsi" w:hAnsiTheme="minorHAnsi" w:cstheme="minorHAnsi"/>
          <w:bCs/>
          <w:color w:val="auto"/>
          <w:sz w:val="22"/>
          <w:lang w:val="cy-GB"/>
        </w:rPr>
        <w:t>Undergraduate assignment feedback form</w:t>
      </w:r>
    </w:p>
    <w:p w14:paraId="1FC53D73" w14:textId="77777777" w:rsidR="007442CF" w:rsidRPr="007442CF" w:rsidRDefault="007442CF" w:rsidP="007442CF">
      <w:pPr>
        <w:rPr>
          <w:rFonts w:asciiTheme="minorHAnsi" w:hAnsiTheme="minorHAnsi" w:cstheme="minorHAnsi"/>
          <w:color w:val="auto"/>
          <w:sz w:val="22"/>
          <w:lang w:val="cy-GB"/>
        </w:rPr>
      </w:pPr>
      <w:r w:rsidRPr="007442CF">
        <w:rPr>
          <w:rFonts w:asciiTheme="minorHAnsi" w:hAnsiTheme="minorHAnsi" w:cstheme="minorHAnsi"/>
          <w:color w:val="auto"/>
          <w:sz w:val="22"/>
          <w:lang w:val="cy-GB"/>
        </w:rPr>
        <w:t>(to be completed by marker)</w:t>
      </w:r>
    </w:p>
    <w:p w14:paraId="6CD32420" w14:textId="77777777" w:rsidR="007442CF" w:rsidRPr="007442CF" w:rsidRDefault="007442CF" w:rsidP="007442CF">
      <w:pPr>
        <w:rPr>
          <w:rFonts w:asciiTheme="minorHAnsi" w:hAnsiTheme="minorHAnsi" w:cstheme="minorHAnsi"/>
          <w:color w:val="auto"/>
          <w:sz w:val="22"/>
          <w:lang w:val="cy-GB"/>
        </w:rPr>
      </w:pPr>
    </w:p>
    <w:p w14:paraId="7B1DE2C9" w14:textId="77777777" w:rsidR="007442CF" w:rsidRPr="007442CF" w:rsidRDefault="007442CF" w:rsidP="007442CF">
      <w:pPr>
        <w:rPr>
          <w:rFonts w:asciiTheme="minorHAnsi" w:hAnsiTheme="minorHAnsi" w:cstheme="minorHAnsi"/>
          <w:bCs/>
          <w:color w:val="auto"/>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7442CF" w:rsidRPr="007442CF" w14:paraId="680F1974" w14:textId="77777777" w:rsidTr="007442CF">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449224B1" w14:textId="1BFB6EB9" w:rsidR="007442CF" w:rsidRPr="007442CF" w:rsidRDefault="007442CF" w:rsidP="007442CF">
            <w:pPr>
              <w:rPr>
                <w:rFonts w:asciiTheme="minorHAnsi" w:hAnsiTheme="minorHAnsi" w:cstheme="minorHAnsi"/>
                <w:b w:val="0"/>
                <w:i/>
                <w:color w:val="auto"/>
                <w:sz w:val="22"/>
              </w:rPr>
            </w:pPr>
            <w:r w:rsidRPr="007442CF">
              <w:rPr>
                <w:rFonts w:asciiTheme="minorHAnsi" w:hAnsiTheme="minorHAnsi" w:cstheme="minorHAnsi"/>
                <w:b w:val="0"/>
                <w:i/>
                <w:color w:val="auto"/>
                <w:sz w:val="22"/>
              </w:rPr>
              <w:t>Student Name:</w:t>
            </w:r>
            <w:r>
              <w:rPr>
                <w:rFonts w:asciiTheme="minorHAnsi" w:hAnsiTheme="minorHAnsi" w:cstheme="minorHAnsi"/>
                <w:b w:val="0"/>
                <w:i/>
                <w:color w:val="auto"/>
                <w:sz w:val="22"/>
              </w:rPr>
              <w:t xml:space="preserve"> Kourtney McKenzy</w:t>
            </w:r>
          </w:p>
          <w:p w14:paraId="359674E4" w14:textId="77777777" w:rsidR="007442CF" w:rsidRPr="007442CF" w:rsidRDefault="007442CF" w:rsidP="007442CF">
            <w:pPr>
              <w:rPr>
                <w:rFonts w:asciiTheme="minorHAnsi" w:hAnsiTheme="minorHAnsi" w:cstheme="minorHAnsi"/>
                <w:b w:val="0"/>
                <w:i/>
                <w:color w:val="auto"/>
                <w:sz w:val="22"/>
              </w:rPr>
            </w:pPr>
          </w:p>
        </w:tc>
      </w:tr>
      <w:tr w:rsidR="007442CF" w:rsidRPr="007442CF" w14:paraId="6001FB7B" w14:textId="77777777" w:rsidTr="007442CF">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2650740C" w14:textId="1AAEB09E" w:rsidR="007442CF" w:rsidRPr="007442CF" w:rsidRDefault="007442CF" w:rsidP="007442CF">
            <w:pPr>
              <w:rPr>
                <w:rFonts w:asciiTheme="minorHAnsi" w:hAnsiTheme="minorHAnsi" w:cstheme="minorHAnsi"/>
                <w:b w:val="0"/>
                <w:i/>
                <w:color w:val="auto"/>
                <w:sz w:val="22"/>
              </w:rPr>
            </w:pPr>
            <w:r w:rsidRPr="007442CF">
              <w:rPr>
                <w:rFonts w:asciiTheme="minorHAnsi" w:hAnsiTheme="minorHAnsi" w:cstheme="minorHAnsi"/>
                <w:b w:val="0"/>
                <w:i/>
                <w:color w:val="auto"/>
                <w:sz w:val="22"/>
              </w:rPr>
              <w:t xml:space="preserve">Module Code: </w:t>
            </w:r>
            <w:r>
              <w:rPr>
                <w:rFonts w:asciiTheme="minorHAnsi" w:hAnsiTheme="minorHAnsi" w:cstheme="minorHAnsi"/>
                <w:b w:val="0"/>
                <w:i/>
                <w:color w:val="auto"/>
                <w:sz w:val="22"/>
              </w:rPr>
              <w:t>CSEN4006</w:t>
            </w:r>
          </w:p>
          <w:p w14:paraId="7780C254" w14:textId="77777777" w:rsidR="007442CF" w:rsidRPr="007442CF" w:rsidRDefault="007442CF" w:rsidP="007442CF">
            <w:pPr>
              <w:rPr>
                <w:rFonts w:asciiTheme="minorHAnsi" w:hAnsiTheme="minorHAnsi" w:cstheme="minorHAnsi"/>
                <w:b w:val="0"/>
                <w:i/>
                <w:color w:val="auto"/>
                <w:sz w:val="22"/>
              </w:rPr>
            </w:pPr>
          </w:p>
          <w:p w14:paraId="21AC05C8" w14:textId="5899692D" w:rsidR="007442CF" w:rsidRPr="007442CF" w:rsidRDefault="007442CF" w:rsidP="007442CF">
            <w:pPr>
              <w:rPr>
                <w:rFonts w:asciiTheme="minorHAnsi" w:hAnsiTheme="minorHAnsi" w:cstheme="minorHAnsi"/>
                <w:b w:val="0"/>
                <w:i/>
                <w:color w:val="auto"/>
                <w:sz w:val="22"/>
              </w:rPr>
            </w:pPr>
            <w:r w:rsidRPr="007442CF">
              <w:rPr>
                <w:rFonts w:asciiTheme="minorHAnsi" w:hAnsiTheme="minorHAnsi" w:cstheme="minorHAnsi"/>
                <w:b w:val="0"/>
                <w:i/>
                <w:color w:val="auto"/>
                <w:sz w:val="22"/>
              </w:rPr>
              <w:t xml:space="preserve">Module title: </w:t>
            </w:r>
            <w:r>
              <w:rPr>
                <w:rFonts w:asciiTheme="minorHAnsi" w:hAnsiTheme="minorHAnsi" w:cstheme="minorHAnsi"/>
                <w:b w:val="0"/>
                <w:i/>
                <w:color w:val="auto"/>
                <w:sz w:val="22"/>
              </w:rPr>
              <w:t>Historicising Texts</w:t>
            </w:r>
            <w:bookmarkStart w:id="0" w:name="_GoBack"/>
            <w:bookmarkEnd w:id="0"/>
          </w:p>
          <w:p w14:paraId="5F668778" w14:textId="77777777" w:rsidR="007442CF" w:rsidRPr="007442CF" w:rsidRDefault="007442CF" w:rsidP="007442CF">
            <w:pPr>
              <w:rPr>
                <w:rFonts w:asciiTheme="minorHAnsi" w:hAnsiTheme="minorHAnsi" w:cstheme="minorHAnsi"/>
                <w:b w:val="0"/>
                <w:i/>
                <w:color w:val="auto"/>
                <w:sz w:val="22"/>
              </w:rPr>
            </w:pPr>
          </w:p>
        </w:tc>
        <w:tc>
          <w:tcPr>
            <w:tcW w:w="3967" w:type="dxa"/>
            <w:gridSpan w:val="2"/>
            <w:tcBorders>
              <w:top w:val="single" w:sz="4" w:space="0" w:color="auto"/>
              <w:left w:val="single" w:sz="4" w:space="0" w:color="auto"/>
              <w:bottom w:val="single" w:sz="4" w:space="0" w:color="auto"/>
              <w:right w:val="single" w:sz="4" w:space="0" w:color="auto"/>
            </w:tcBorders>
            <w:hideMark/>
          </w:tcPr>
          <w:p w14:paraId="7B68012C" w14:textId="4E51F64D" w:rsidR="007442CF" w:rsidRPr="007442CF" w:rsidRDefault="007442CF" w:rsidP="007442CF">
            <w:pPr>
              <w:rPr>
                <w:rFonts w:asciiTheme="minorHAnsi" w:hAnsiTheme="minorHAnsi" w:cstheme="minorHAnsi"/>
                <w:b w:val="0"/>
                <w:i/>
                <w:color w:val="auto"/>
                <w:sz w:val="22"/>
              </w:rPr>
            </w:pPr>
            <w:r w:rsidRPr="007442CF">
              <w:rPr>
                <w:rFonts w:asciiTheme="minorHAnsi" w:hAnsiTheme="minorHAnsi" w:cstheme="minorHAnsi"/>
                <w:b w:val="0"/>
                <w:i/>
                <w:color w:val="auto"/>
                <w:sz w:val="22"/>
              </w:rPr>
              <w:t>Student number:</w:t>
            </w:r>
            <w:r>
              <w:rPr>
                <w:rFonts w:asciiTheme="minorHAnsi" w:hAnsiTheme="minorHAnsi" w:cstheme="minorHAnsi"/>
                <w:b w:val="0"/>
                <w:i/>
                <w:color w:val="auto"/>
                <w:sz w:val="22"/>
              </w:rPr>
              <w:t>1701719</w:t>
            </w:r>
          </w:p>
        </w:tc>
      </w:tr>
      <w:tr w:rsidR="007442CF" w:rsidRPr="007442CF" w14:paraId="5CA3D4CB" w14:textId="77777777" w:rsidTr="007442CF">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47197952" w14:textId="77777777" w:rsidR="007442CF" w:rsidRPr="007442CF" w:rsidRDefault="007442CF" w:rsidP="007442CF">
            <w:pPr>
              <w:rPr>
                <w:rFonts w:asciiTheme="minorHAnsi" w:hAnsiTheme="minorHAnsi" w:cstheme="minorHAnsi"/>
                <w:b w:val="0"/>
                <w:i/>
                <w:color w:val="auto"/>
                <w:sz w:val="22"/>
              </w:rPr>
            </w:pPr>
            <w:r w:rsidRPr="007442CF">
              <w:rPr>
                <w:rFonts w:asciiTheme="minorHAnsi" w:hAnsiTheme="minorHAnsi" w:cstheme="minorHAnsi"/>
                <w:b w:val="0"/>
                <w:i/>
                <w:color w:val="auto"/>
                <w:sz w:val="22"/>
              </w:rPr>
              <w:t>For completion by marker:</w:t>
            </w:r>
          </w:p>
          <w:p w14:paraId="37501E40" w14:textId="77777777" w:rsidR="007442CF" w:rsidRPr="007442CF" w:rsidRDefault="007442CF" w:rsidP="007442CF">
            <w:pPr>
              <w:rPr>
                <w:rFonts w:asciiTheme="minorHAnsi" w:hAnsiTheme="minorHAnsi" w:cstheme="minorHAnsi"/>
                <w:b w:val="0"/>
                <w:i/>
                <w:color w:val="auto"/>
                <w:sz w:val="22"/>
              </w:rPr>
            </w:pPr>
            <w:r w:rsidRPr="007442CF">
              <w:rPr>
                <w:rFonts w:asciiTheme="minorHAnsi" w:hAnsiTheme="minorHAnsi" w:cstheme="minorHAnsi"/>
                <w:b w:val="0"/>
                <w:i/>
                <w:color w:val="auto"/>
                <w:sz w:val="22"/>
              </w:rPr>
              <w:t>Comments:</w:t>
            </w:r>
          </w:p>
          <w:p w14:paraId="17A54077" w14:textId="77777777" w:rsidR="007442CF" w:rsidRPr="007442CF" w:rsidRDefault="007442CF" w:rsidP="007442CF">
            <w:pPr>
              <w:rPr>
                <w:rFonts w:asciiTheme="minorHAnsi" w:hAnsiTheme="minorHAnsi" w:cstheme="minorHAnsi"/>
                <w:b w:val="0"/>
                <w:i/>
                <w:color w:val="auto"/>
                <w:sz w:val="22"/>
              </w:rPr>
            </w:pPr>
          </w:p>
          <w:p w14:paraId="39A6C616" w14:textId="77777777" w:rsidR="007442CF" w:rsidRPr="007442CF" w:rsidRDefault="007442CF" w:rsidP="007442CF">
            <w:pPr>
              <w:rPr>
                <w:rFonts w:asciiTheme="minorHAnsi" w:hAnsiTheme="minorHAnsi" w:cstheme="minorHAnsi"/>
                <w:b w:val="0"/>
                <w:i/>
                <w:color w:val="auto"/>
                <w:sz w:val="22"/>
              </w:rPr>
            </w:pPr>
          </w:p>
          <w:p w14:paraId="4E09FDF4" w14:textId="77777777" w:rsidR="007442CF" w:rsidRPr="007442CF" w:rsidRDefault="007442CF" w:rsidP="007442CF">
            <w:pPr>
              <w:rPr>
                <w:rFonts w:asciiTheme="minorHAnsi" w:hAnsiTheme="minorHAnsi" w:cstheme="minorHAnsi"/>
                <w:b w:val="0"/>
                <w:i/>
                <w:color w:val="auto"/>
                <w:sz w:val="22"/>
              </w:rPr>
            </w:pPr>
          </w:p>
          <w:p w14:paraId="706049D0" w14:textId="77777777" w:rsidR="007442CF" w:rsidRPr="007442CF" w:rsidRDefault="007442CF" w:rsidP="007442CF">
            <w:pPr>
              <w:rPr>
                <w:rFonts w:asciiTheme="minorHAnsi" w:hAnsiTheme="minorHAnsi" w:cstheme="minorHAnsi"/>
                <w:b w:val="0"/>
                <w:i/>
                <w:color w:val="auto"/>
                <w:sz w:val="22"/>
              </w:rPr>
            </w:pPr>
          </w:p>
          <w:p w14:paraId="38FC980A" w14:textId="77777777" w:rsidR="007442CF" w:rsidRPr="007442CF" w:rsidRDefault="007442CF" w:rsidP="007442CF">
            <w:pPr>
              <w:rPr>
                <w:rFonts w:asciiTheme="minorHAnsi" w:hAnsiTheme="minorHAnsi" w:cstheme="minorHAnsi"/>
                <w:b w:val="0"/>
                <w:i/>
                <w:color w:val="auto"/>
                <w:sz w:val="22"/>
              </w:rPr>
            </w:pPr>
          </w:p>
          <w:p w14:paraId="4D618BA0" w14:textId="77777777" w:rsidR="007442CF" w:rsidRPr="007442CF" w:rsidRDefault="007442CF" w:rsidP="007442CF">
            <w:pPr>
              <w:rPr>
                <w:rFonts w:asciiTheme="minorHAnsi" w:hAnsiTheme="minorHAnsi" w:cstheme="minorHAnsi"/>
                <w:b w:val="0"/>
                <w:i/>
                <w:color w:val="auto"/>
                <w:sz w:val="22"/>
              </w:rPr>
            </w:pPr>
          </w:p>
          <w:p w14:paraId="32366AB8" w14:textId="77777777" w:rsidR="007442CF" w:rsidRPr="007442CF" w:rsidRDefault="007442CF" w:rsidP="007442CF">
            <w:pPr>
              <w:rPr>
                <w:rFonts w:asciiTheme="minorHAnsi" w:hAnsiTheme="minorHAnsi" w:cstheme="minorHAnsi"/>
                <w:b w:val="0"/>
                <w:i/>
                <w:color w:val="auto"/>
                <w:sz w:val="22"/>
              </w:rPr>
            </w:pPr>
          </w:p>
          <w:p w14:paraId="6CA8D667" w14:textId="77777777" w:rsidR="007442CF" w:rsidRPr="007442CF" w:rsidRDefault="007442CF" w:rsidP="007442CF">
            <w:pPr>
              <w:rPr>
                <w:rFonts w:asciiTheme="minorHAnsi" w:hAnsiTheme="minorHAnsi" w:cstheme="minorHAnsi"/>
                <w:b w:val="0"/>
                <w:i/>
                <w:color w:val="auto"/>
                <w:sz w:val="22"/>
              </w:rPr>
            </w:pPr>
          </w:p>
          <w:p w14:paraId="24362B26" w14:textId="77777777" w:rsidR="007442CF" w:rsidRPr="007442CF" w:rsidRDefault="007442CF" w:rsidP="007442CF">
            <w:pPr>
              <w:rPr>
                <w:rFonts w:asciiTheme="minorHAnsi" w:hAnsiTheme="minorHAnsi" w:cstheme="minorHAnsi"/>
                <w:b w:val="0"/>
                <w:i/>
                <w:color w:val="auto"/>
                <w:sz w:val="22"/>
              </w:rPr>
            </w:pPr>
          </w:p>
          <w:p w14:paraId="4D2222DA" w14:textId="77777777" w:rsidR="007442CF" w:rsidRPr="007442CF" w:rsidRDefault="007442CF" w:rsidP="007442CF">
            <w:pPr>
              <w:rPr>
                <w:rFonts w:asciiTheme="minorHAnsi" w:hAnsiTheme="minorHAnsi" w:cstheme="minorHAnsi"/>
                <w:b w:val="0"/>
                <w:i/>
                <w:color w:val="auto"/>
                <w:sz w:val="22"/>
              </w:rPr>
            </w:pPr>
          </w:p>
          <w:p w14:paraId="319FDB10" w14:textId="77777777" w:rsidR="007442CF" w:rsidRPr="007442CF" w:rsidRDefault="007442CF" w:rsidP="007442CF">
            <w:pPr>
              <w:rPr>
                <w:rFonts w:asciiTheme="minorHAnsi" w:hAnsiTheme="minorHAnsi" w:cstheme="minorHAnsi"/>
                <w:b w:val="0"/>
                <w:i/>
                <w:color w:val="auto"/>
                <w:sz w:val="22"/>
              </w:rPr>
            </w:pPr>
          </w:p>
        </w:tc>
      </w:tr>
      <w:tr w:rsidR="007442CF" w:rsidRPr="007442CF" w14:paraId="54E96D7D" w14:textId="77777777" w:rsidTr="007442CF">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14:paraId="142763BD" w14:textId="77777777" w:rsidR="007442CF" w:rsidRPr="007442CF" w:rsidRDefault="007442CF" w:rsidP="007442CF">
            <w:pPr>
              <w:rPr>
                <w:rFonts w:asciiTheme="minorHAnsi" w:hAnsiTheme="minorHAnsi" w:cstheme="minorHAnsi"/>
                <w:b w:val="0"/>
                <w:i/>
                <w:color w:val="auto"/>
                <w:sz w:val="22"/>
              </w:rPr>
            </w:pPr>
            <w:r w:rsidRPr="007442CF">
              <w:rPr>
                <w:rFonts w:asciiTheme="minorHAnsi" w:hAnsiTheme="minorHAnsi" w:cstheme="minorHAnsi"/>
                <w:b w:val="0"/>
                <w:i/>
                <w:color w:val="auto"/>
                <w:sz w:val="22"/>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14:paraId="462A0407" w14:textId="77777777" w:rsidR="007442CF" w:rsidRPr="007442CF" w:rsidRDefault="007442CF" w:rsidP="007442CF">
            <w:pPr>
              <w:rPr>
                <w:rFonts w:asciiTheme="minorHAnsi" w:hAnsiTheme="minorHAnsi" w:cstheme="minorHAnsi"/>
                <w:b w:val="0"/>
                <w:i/>
                <w:color w:val="auto"/>
                <w:sz w:val="22"/>
              </w:rPr>
            </w:pPr>
            <w:r w:rsidRPr="007442CF">
              <w:rPr>
                <w:rFonts w:asciiTheme="minorHAnsi" w:hAnsiTheme="minorHAnsi" w:cstheme="minorHAnsi"/>
                <w:b w:val="0"/>
                <w:i/>
                <w:color w:val="auto"/>
                <w:sz w:val="22"/>
              </w:rPr>
              <w:t>Date:</w:t>
            </w:r>
          </w:p>
        </w:tc>
      </w:tr>
      <w:tr w:rsidR="007442CF" w:rsidRPr="007442CF" w14:paraId="2D227339" w14:textId="77777777" w:rsidTr="007442CF">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1A1A324C" w14:textId="77777777" w:rsidR="007442CF" w:rsidRPr="007442CF" w:rsidRDefault="007442CF" w:rsidP="007442CF">
            <w:pPr>
              <w:rPr>
                <w:rFonts w:asciiTheme="minorHAnsi" w:hAnsiTheme="minorHAnsi" w:cstheme="minorHAnsi"/>
                <w:b w:val="0"/>
                <w:i/>
                <w:color w:val="auto"/>
                <w:sz w:val="22"/>
              </w:rPr>
            </w:pPr>
            <w:r w:rsidRPr="007442CF">
              <w:rPr>
                <w:rFonts w:asciiTheme="minorHAnsi" w:hAnsiTheme="minorHAnsi" w:cstheme="minorHAnsi"/>
                <w:b w:val="0"/>
                <w:i/>
                <w:color w:val="auto"/>
                <w:sz w:val="22"/>
              </w:rPr>
              <w:t xml:space="preserve">Provisional mark: </w:t>
            </w:r>
          </w:p>
          <w:p w14:paraId="7A0857EF" w14:textId="77777777" w:rsidR="007442CF" w:rsidRPr="007442CF" w:rsidRDefault="007442CF" w:rsidP="007442CF">
            <w:pPr>
              <w:rPr>
                <w:rFonts w:asciiTheme="minorHAnsi" w:hAnsiTheme="minorHAnsi" w:cstheme="minorHAnsi"/>
                <w:b w:val="0"/>
                <w:i/>
                <w:color w:val="auto"/>
                <w:sz w:val="22"/>
              </w:rPr>
            </w:pPr>
            <w:r w:rsidRPr="007442CF">
              <w:rPr>
                <w:rFonts w:asciiTheme="minorHAnsi" w:hAnsiTheme="minorHAnsi" w:cstheme="minorHAnsi"/>
                <w:i/>
                <w:color w:val="auto"/>
                <w:sz w:val="22"/>
              </w:rPr>
              <w:t>NB.</w:t>
            </w:r>
            <w:r w:rsidRPr="007442CF">
              <w:rPr>
                <w:rFonts w:asciiTheme="minorHAnsi" w:hAnsiTheme="minorHAnsi" w:cstheme="minorHAnsi"/>
                <w:b w:val="0"/>
                <w:i/>
                <w:color w:val="auto"/>
                <w:sz w:val="22"/>
              </w:rPr>
              <w:t xml:space="preserve">  All marks are provisional until confirmed by the final examination board. </w:t>
            </w:r>
          </w:p>
        </w:tc>
      </w:tr>
    </w:tbl>
    <w:p w14:paraId="1DAB0DE0" w14:textId="77777777" w:rsidR="007442CF" w:rsidRPr="007442CF" w:rsidRDefault="007442CF" w:rsidP="007442CF">
      <w:pPr>
        <w:rPr>
          <w:rFonts w:asciiTheme="minorHAnsi" w:hAnsiTheme="minorHAnsi" w:cstheme="minorHAnsi"/>
          <w:bCs/>
          <w:color w:val="auto"/>
          <w:sz w:val="22"/>
        </w:rPr>
      </w:pPr>
    </w:p>
    <w:p w14:paraId="17E1D16A" w14:textId="77777777" w:rsidR="007442CF" w:rsidRDefault="007442CF">
      <w:pPr>
        <w:rPr>
          <w:rFonts w:asciiTheme="minorHAnsi" w:hAnsiTheme="minorHAnsi" w:cstheme="minorHAnsi"/>
          <w:b w:val="0"/>
          <w:color w:val="auto"/>
          <w:sz w:val="22"/>
        </w:rPr>
      </w:pPr>
    </w:p>
    <w:p w14:paraId="781EE61B" w14:textId="4A1161CD" w:rsidR="00E46534" w:rsidRPr="00E46534" w:rsidRDefault="00E46534" w:rsidP="00705F2A">
      <w:pPr>
        <w:spacing w:line="480" w:lineRule="auto"/>
        <w:jc w:val="center"/>
        <w:rPr>
          <w:rFonts w:asciiTheme="minorHAnsi" w:hAnsiTheme="minorHAnsi" w:cstheme="minorHAnsi"/>
          <w:b w:val="0"/>
          <w:color w:val="auto"/>
          <w:sz w:val="22"/>
        </w:rPr>
      </w:pPr>
      <w:r w:rsidRPr="00E46534">
        <w:rPr>
          <w:rFonts w:asciiTheme="minorHAnsi" w:hAnsiTheme="minorHAnsi" w:cstheme="minorHAnsi"/>
          <w:b w:val="0"/>
          <w:color w:val="auto"/>
          <w:sz w:val="22"/>
        </w:rPr>
        <w:t>How is the love quest represented in Chrétien’s Yvain? How does it relate to the revenge quest?</w:t>
      </w:r>
    </w:p>
    <w:p w14:paraId="30E13FE0" w14:textId="3BF9C59D" w:rsidR="00395251" w:rsidRPr="00E46534" w:rsidRDefault="00D719DE" w:rsidP="00705F2A">
      <w:pPr>
        <w:spacing w:line="480" w:lineRule="auto"/>
        <w:rPr>
          <w:rFonts w:asciiTheme="minorHAnsi" w:hAnsiTheme="minorHAnsi" w:cstheme="minorHAnsi"/>
          <w:b w:val="0"/>
          <w:color w:val="auto"/>
        </w:rPr>
      </w:pPr>
      <w:r w:rsidRPr="00E46534">
        <w:rPr>
          <w:rFonts w:asciiTheme="minorHAnsi" w:hAnsiTheme="minorHAnsi" w:cstheme="minorHAnsi"/>
          <w:b w:val="0"/>
          <w:color w:val="auto"/>
        </w:rPr>
        <w:t xml:space="preserve">French poet </w:t>
      </w:r>
      <w:r w:rsidR="005329DB" w:rsidRPr="00E46534">
        <w:rPr>
          <w:rFonts w:asciiTheme="minorHAnsi" w:hAnsiTheme="minorHAnsi" w:cstheme="minorHAnsi"/>
          <w:b w:val="0"/>
          <w:color w:val="auto"/>
        </w:rPr>
        <w:t>Chrétien de Troyes</w:t>
      </w:r>
      <w:r w:rsidRPr="00E46534">
        <w:rPr>
          <w:rFonts w:asciiTheme="minorHAnsi" w:hAnsiTheme="minorHAnsi" w:cstheme="minorHAnsi"/>
          <w:b w:val="0"/>
          <w:color w:val="auto"/>
        </w:rPr>
        <w:t>’</w:t>
      </w:r>
      <w:r w:rsidR="005329DB" w:rsidRPr="00E46534">
        <w:rPr>
          <w:rFonts w:asciiTheme="minorHAnsi" w:hAnsiTheme="minorHAnsi" w:cstheme="minorHAnsi"/>
          <w:b w:val="0"/>
          <w:color w:val="auto"/>
        </w:rPr>
        <w:t xml:space="preserve"> </w:t>
      </w:r>
      <w:r w:rsidR="005329DB" w:rsidRPr="00E46534">
        <w:rPr>
          <w:rFonts w:asciiTheme="minorHAnsi" w:hAnsiTheme="minorHAnsi" w:cstheme="minorHAnsi"/>
          <w:b w:val="0"/>
          <w:i/>
          <w:color w:val="auto"/>
        </w:rPr>
        <w:t>Yvain</w:t>
      </w:r>
      <w:r w:rsidR="00F77CEE" w:rsidRPr="00E46534">
        <w:rPr>
          <w:rFonts w:asciiTheme="minorHAnsi" w:hAnsiTheme="minorHAnsi" w:cstheme="minorHAnsi"/>
          <w:b w:val="0"/>
          <w:i/>
          <w:color w:val="auto"/>
        </w:rPr>
        <w:t xml:space="preserve">: </w:t>
      </w:r>
      <w:r w:rsidR="005329DB" w:rsidRPr="00E46534">
        <w:rPr>
          <w:rFonts w:asciiTheme="minorHAnsi" w:hAnsiTheme="minorHAnsi" w:cstheme="minorHAnsi"/>
          <w:b w:val="0"/>
          <w:i/>
          <w:color w:val="auto"/>
        </w:rPr>
        <w:t xml:space="preserve">The Knight With The </w:t>
      </w:r>
      <w:proofErr w:type="gramStart"/>
      <w:r w:rsidR="005329DB" w:rsidRPr="00E46534">
        <w:rPr>
          <w:rFonts w:asciiTheme="minorHAnsi" w:hAnsiTheme="minorHAnsi" w:cstheme="minorHAnsi"/>
          <w:b w:val="0"/>
          <w:i/>
          <w:color w:val="auto"/>
        </w:rPr>
        <w:t>Lion</w:t>
      </w:r>
      <w:r w:rsidR="00F77CEE" w:rsidRPr="00E46534">
        <w:rPr>
          <w:rFonts w:asciiTheme="minorHAnsi" w:hAnsiTheme="minorHAnsi" w:cstheme="minorHAnsi"/>
          <w:b w:val="0"/>
          <w:color w:val="auto"/>
        </w:rPr>
        <w:t>(</w:t>
      </w:r>
      <w:proofErr w:type="gramEnd"/>
      <w:r w:rsidR="00F77CEE" w:rsidRPr="00E46534">
        <w:rPr>
          <w:rFonts w:asciiTheme="minorHAnsi" w:hAnsiTheme="minorHAnsi" w:cstheme="minorHAnsi"/>
          <w:b w:val="0"/>
          <w:color w:val="auto"/>
        </w:rPr>
        <w:t>referred to as</w:t>
      </w:r>
      <w:r w:rsidR="00F77CEE" w:rsidRPr="00E46534">
        <w:rPr>
          <w:rFonts w:asciiTheme="minorHAnsi" w:hAnsiTheme="minorHAnsi" w:cstheme="minorHAnsi"/>
          <w:b w:val="0"/>
          <w:i/>
          <w:color w:val="auto"/>
        </w:rPr>
        <w:t xml:space="preserve"> Yvain </w:t>
      </w:r>
      <w:r w:rsidR="00160CB4" w:rsidRPr="00E46534">
        <w:rPr>
          <w:rFonts w:asciiTheme="minorHAnsi" w:hAnsiTheme="minorHAnsi" w:cstheme="minorHAnsi"/>
          <w:b w:val="0"/>
          <w:color w:val="auto"/>
        </w:rPr>
        <w:t>hereafter)</w:t>
      </w:r>
      <w:r w:rsidR="005329DB" w:rsidRPr="00E46534">
        <w:rPr>
          <w:rFonts w:asciiTheme="minorHAnsi" w:hAnsiTheme="minorHAnsi" w:cstheme="minorHAnsi"/>
          <w:b w:val="0"/>
          <w:i/>
          <w:color w:val="auto"/>
        </w:rPr>
        <w:t xml:space="preserve"> </w:t>
      </w:r>
      <w:r w:rsidR="005329DB" w:rsidRPr="00E46534">
        <w:rPr>
          <w:rFonts w:asciiTheme="minorHAnsi" w:hAnsiTheme="minorHAnsi" w:cstheme="minorHAnsi"/>
          <w:b w:val="0"/>
          <w:color w:val="auto"/>
        </w:rPr>
        <w:t xml:space="preserve">is an Arthurian romance poem, presumed to have been written in the 1170s, likely around the same time as Chrétien’s </w:t>
      </w:r>
      <w:r w:rsidR="005329DB" w:rsidRPr="00E46534">
        <w:rPr>
          <w:rFonts w:asciiTheme="minorHAnsi" w:hAnsiTheme="minorHAnsi" w:cstheme="minorHAnsi"/>
          <w:b w:val="0"/>
          <w:i/>
          <w:color w:val="auto"/>
        </w:rPr>
        <w:t>Lancelot</w:t>
      </w:r>
      <w:r w:rsidR="005329DB" w:rsidRPr="00E46534">
        <w:rPr>
          <w:rFonts w:asciiTheme="minorHAnsi" w:hAnsiTheme="minorHAnsi" w:cstheme="minorHAnsi"/>
          <w:b w:val="0"/>
          <w:color w:val="auto"/>
        </w:rPr>
        <w:t xml:space="preserve">. </w:t>
      </w:r>
      <w:r w:rsidRPr="00E46534">
        <w:rPr>
          <w:rFonts w:asciiTheme="minorHAnsi" w:hAnsiTheme="minorHAnsi" w:cstheme="minorHAnsi"/>
          <w:b w:val="0"/>
          <w:color w:val="auto"/>
        </w:rPr>
        <w:t xml:space="preserve">Little is known about Chrétien himself, </w:t>
      </w:r>
      <w:r w:rsidR="00F77CEE" w:rsidRPr="00E46534">
        <w:rPr>
          <w:rFonts w:asciiTheme="minorHAnsi" w:hAnsiTheme="minorHAnsi" w:cstheme="minorHAnsi"/>
          <w:b w:val="0"/>
          <w:color w:val="auto"/>
        </w:rPr>
        <w:t xml:space="preserve">although he is believed to have visited the French court, and possibly visited England. Aside from </w:t>
      </w:r>
      <w:r w:rsidR="00160CB4" w:rsidRPr="00E46534">
        <w:rPr>
          <w:rFonts w:asciiTheme="minorHAnsi" w:hAnsiTheme="minorHAnsi" w:cstheme="minorHAnsi"/>
          <w:b w:val="0"/>
          <w:i/>
          <w:color w:val="auto"/>
        </w:rPr>
        <w:t xml:space="preserve">Yvain </w:t>
      </w:r>
      <w:r w:rsidR="00160CB4" w:rsidRPr="00E46534">
        <w:rPr>
          <w:rFonts w:asciiTheme="minorHAnsi" w:hAnsiTheme="minorHAnsi" w:cstheme="minorHAnsi"/>
          <w:b w:val="0"/>
          <w:color w:val="auto"/>
        </w:rPr>
        <w:t xml:space="preserve">and </w:t>
      </w:r>
      <w:r w:rsidR="00160CB4" w:rsidRPr="00E46534">
        <w:rPr>
          <w:rFonts w:asciiTheme="minorHAnsi" w:hAnsiTheme="minorHAnsi" w:cstheme="minorHAnsi"/>
          <w:b w:val="0"/>
          <w:i/>
          <w:color w:val="auto"/>
        </w:rPr>
        <w:t>Lancelot</w:t>
      </w:r>
      <w:r w:rsidR="00160CB4" w:rsidRPr="00E46534">
        <w:rPr>
          <w:rFonts w:asciiTheme="minorHAnsi" w:hAnsiTheme="minorHAnsi" w:cstheme="minorHAnsi"/>
          <w:b w:val="0"/>
          <w:color w:val="auto"/>
        </w:rPr>
        <w:t xml:space="preserve">, Chrétien was the author of three other Arthurian romances:  </w:t>
      </w:r>
      <w:proofErr w:type="spellStart"/>
      <w:r w:rsidR="00160CB4" w:rsidRPr="00E46534">
        <w:rPr>
          <w:rFonts w:asciiTheme="minorHAnsi" w:hAnsiTheme="minorHAnsi" w:cstheme="minorHAnsi"/>
          <w:b w:val="0"/>
          <w:i/>
          <w:color w:val="auto"/>
        </w:rPr>
        <w:t>Erec</w:t>
      </w:r>
      <w:proofErr w:type="spellEnd"/>
      <w:r w:rsidR="00160CB4" w:rsidRPr="00E46534">
        <w:rPr>
          <w:rFonts w:asciiTheme="minorHAnsi" w:hAnsiTheme="minorHAnsi" w:cstheme="minorHAnsi"/>
          <w:b w:val="0"/>
          <w:color w:val="auto"/>
        </w:rPr>
        <w:t>,</w:t>
      </w:r>
      <w:r w:rsidR="00160CB4" w:rsidRPr="00E46534">
        <w:rPr>
          <w:rFonts w:asciiTheme="minorHAnsi" w:hAnsiTheme="minorHAnsi" w:cstheme="minorHAnsi"/>
          <w:b w:val="0"/>
          <w:i/>
          <w:color w:val="auto"/>
        </w:rPr>
        <w:t xml:space="preserve"> </w:t>
      </w:r>
      <w:proofErr w:type="spellStart"/>
      <w:r w:rsidR="00160CB4" w:rsidRPr="00E46534">
        <w:rPr>
          <w:rFonts w:asciiTheme="minorHAnsi" w:hAnsiTheme="minorHAnsi" w:cstheme="minorHAnsi"/>
          <w:b w:val="0"/>
          <w:i/>
          <w:color w:val="auto"/>
        </w:rPr>
        <w:t>Cliges</w:t>
      </w:r>
      <w:proofErr w:type="spellEnd"/>
      <w:r w:rsidR="00160CB4" w:rsidRPr="00E46534">
        <w:rPr>
          <w:rFonts w:asciiTheme="minorHAnsi" w:hAnsiTheme="minorHAnsi" w:cstheme="minorHAnsi"/>
          <w:b w:val="0"/>
          <w:i/>
          <w:color w:val="auto"/>
        </w:rPr>
        <w:t xml:space="preserve"> </w:t>
      </w:r>
      <w:r w:rsidR="00160CB4" w:rsidRPr="00E46534">
        <w:rPr>
          <w:rFonts w:asciiTheme="minorHAnsi" w:hAnsiTheme="minorHAnsi" w:cstheme="minorHAnsi"/>
          <w:b w:val="0"/>
          <w:color w:val="auto"/>
        </w:rPr>
        <w:t xml:space="preserve">and </w:t>
      </w:r>
      <w:r w:rsidR="00160CB4" w:rsidRPr="00E46534">
        <w:rPr>
          <w:rFonts w:asciiTheme="minorHAnsi" w:hAnsiTheme="minorHAnsi" w:cstheme="minorHAnsi"/>
          <w:b w:val="0"/>
          <w:i/>
          <w:color w:val="auto"/>
        </w:rPr>
        <w:t xml:space="preserve">Perceval, </w:t>
      </w:r>
      <w:proofErr w:type="spellStart"/>
      <w:r w:rsidR="00160CB4" w:rsidRPr="00E46534">
        <w:rPr>
          <w:rFonts w:asciiTheme="minorHAnsi" w:hAnsiTheme="minorHAnsi" w:cstheme="minorHAnsi"/>
          <w:b w:val="0"/>
          <w:i/>
          <w:color w:val="auto"/>
        </w:rPr>
        <w:t>ou</w:t>
      </w:r>
      <w:proofErr w:type="spellEnd"/>
      <w:r w:rsidR="00160CB4" w:rsidRPr="00E46534">
        <w:rPr>
          <w:rFonts w:asciiTheme="minorHAnsi" w:hAnsiTheme="minorHAnsi" w:cstheme="minorHAnsi"/>
          <w:b w:val="0"/>
          <w:i/>
          <w:color w:val="auto"/>
        </w:rPr>
        <w:t xml:space="preserve"> Le Conte du </w:t>
      </w:r>
      <w:proofErr w:type="spellStart"/>
      <w:r w:rsidR="00160CB4" w:rsidRPr="00E46534">
        <w:rPr>
          <w:rFonts w:asciiTheme="minorHAnsi" w:hAnsiTheme="minorHAnsi" w:cstheme="minorHAnsi"/>
          <w:b w:val="0"/>
          <w:i/>
          <w:color w:val="auto"/>
        </w:rPr>
        <w:t>Graal</w:t>
      </w:r>
      <w:proofErr w:type="spellEnd"/>
      <w:r w:rsidR="00160CB4" w:rsidRPr="00E46534">
        <w:rPr>
          <w:rFonts w:asciiTheme="minorHAnsi" w:hAnsiTheme="minorHAnsi" w:cstheme="minorHAnsi"/>
          <w:b w:val="0"/>
          <w:color w:val="auto"/>
        </w:rPr>
        <w:t xml:space="preserve">. Chrétien’s </w:t>
      </w:r>
      <w:r w:rsidR="00160CB4" w:rsidRPr="00E46534">
        <w:rPr>
          <w:rFonts w:asciiTheme="minorHAnsi" w:hAnsiTheme="minorHAnsi" w:cstheme="minorHAnsi"/>
          <w:b w:val="0"/>
          <w:i/>
          <w:color w:val="auto"/>
        </w:rPr>
        <w:t>Yvain</w:t>
      </w:r>
      <w:r w:rsidR="00160CB4" w:rsidRPr="00E46534">
        <w:rPr>
          <w:rFonts w:asciiTheme="minorHAnsi" w:hAnsiTheme="minorHAnsi" w:cstheme="minorHAnsi"/>
          <w:b w:val="0"/>
          <w:color w:val="auto"/>
        </w:rPr>
        <w:t xml:space="preserve"> focuses on one of the knights in King Arthur’s, and his adventures to prove himself as chivalrous, although he is flawed character with churlish traits and beha</w:t>
      </w:r>
      <w:r w:rsidR="00FA6F32" w:rsidRPr="00E46534">
        <w:rPr>
          <w:rFonts w:asciiTheme="minorHAnsi" w:hAnsiTheme="minorHAnsi" w:cstheme="minorHAnsi"/>
          <w:b w:val="0"/>
          <w:color w:val="auto"/>
        </w:rPr>
        <w:t xml:space="preserve">viours. The </w:t>
      </w:r>
      <w:proofErr w:type="gramStart"/>
      <w:r w:rsidR="00FA6F32" w:rsidRPr="00E46534">
        <w:rPr>
          <w:rFonts w:asciiTheme="minorHAnsi" w:hAnsiTheme="minorHAnsi" w:cstheme="minorHAnsi"/>
          <w:b w:val="0"/>
          <w:color w:val="auto"/>
        </w:rPr>
        <w:t>main focus</w:t>
      </w:r>
      <w:proofErr w:type="gramEnd"/>
      <w:r w:rsidR="00FA6F32" w:rsidRPr="00E46534">
        <w:rPr>
          <w:rFonts w:asciiTheme="minorHAnsi" w:hAnsiTheme="minorHAnsi" w:cstheme="minorHAnsi"/>
          <w:b w:val="0"/>
          <w:color w:val="auto"/>
        </w:rPr>
        <w:t xml:space="preserve"> themes in </w:t>
      </w:r>
      <w:r w:rsidR="00FA6F32" w:rsidRPr="00E46534">
        <w:rPr>
          <w:rFonts w:asciiTheme="minorHAnsi" w:hAnsiTheme="minorHAnsi" w:cstheme="minorHAnsi"/>
          <w:b w:val="0"/>
          <w:i/>
          <w:color w:val="auto"/>
        </w:rPr>
        <w:t>Yvain</w:t>
      </w:r>
      <w:r w:rsidR="00FA6F32" w:rsidRPr="00E46534">
        <w:rPr>
          <w:rFonts w:asciiTheme="minorHAnsi" w:hAnsiTheme="minorHAnsi" w:cstheme="minorHAnsi"/>
          <w:b w:val="0"/>
          <w:color w:val="auto"/>
        </w:rPr>
        <w:t xml:space="preserve"> are the love quest, in which he sets out to rekindle his romance with his wife, and the revenge quest, where he aims to restore his family honour. There are several similarities between the quests, as well as differences, and the two have thematical relations. In the poem, the revenge quest occurs before the love quest, and so the themes </w:t>
      </w:r>
      <w:r w:rsidR="00910D0F" w:rsidRPr="00E46534">
        <w:rPr>
          <w:rFonts w:asciiTheme="minorHAnsi" w:hAnsiTheme="minorHAnsi" w:cstheme="minorHAnsi"/>
          <w:b w:val="0"/>
          <w:color w:val="auto"/>
        </w:rPr>
        <w:t>and events of this will be discussed first, followed by themes and events of the love quest. The similarities and differences of the two quests will be discussed alongside the thematical relations of the two quests.</w:t>
      </w:r>
    </w:p>
    <w:p w14:paraId="1ED1BF5D" w14:textId="77777777" w:rsidR="005329DB" w:rsidRPr="00E46534" w:rsidRDefault="005329DB" w:rsidP="00705F2A">
      <w:pPr>
        <w:spacing w:line="480" w:lineRule="auto"/>
        <w:rPr>
          <w:rFonts w:asciiTheme="minorHAnsi" w:hAnsiTheme="minorHAnsi" w:cstheme="minorHAnsi"/>
          <w:b w:val="0"/>
          <w:color w:val="auto"/>
        </w:rPr>
      </w:pPr>
    </w:p>
    <w:p w14:paraId="4C657EE2" w14:textId="57ED4F5B" w:rsidR="00476B9D" w:rsidRPr="00E46534" w:rsidRDefault="000916A5" w:rsidP="00705F2A">
      <w:pPr>
        <w:spacing w:line="480" w:lineRule="auto"/>
        <w:rPr>
          <w:rFonts w:asciiTheme="minorHAnsi" w:hAnsiTheme="minorHAnsi" w:cstheme="minorHAnsi"/>
          <w:b w:val="0"/>
          <w:color w:val="auto"/>
        </w:rPr>
      </w:pPr>
      <w:r w:rsidRPr="00E46534">
        <w:rPr>
          <w:rFonts w:asciiTheme="minorHAnsi" w:hAnsiTheme="minorHAnsi" w:cstheme="minorHAnsi"/>
          <w:b w:val="0"/>
          <w:color w:val="auto"/>
        </w:rPr>
        <w:t xml:space="preserve">The revenge quest in </w:t>
      </w:r>
      <w:r w:rsidRPr="00E46534">
        <w:rPr>
          <w:rFonts w:asciiTheme="minorHAnsi" w:hAnsiTheme="minorHAnsi" w:cstheme="minorHAnsi"/>
          <w:b w:val="0"/>
          <w:i/>
          <w:color w:val="auto"/>
        </w:rPr>
        <w:t xml:space="preserve">Yvain </w:t>
      </w:r>
      <w:r w:rsidRPr="00E46534">
        <w:rPr>
          <w:rFonts w:asciiTheme="minorHAnsi" w:hAnsiTheme="minorHAnsi" w:cstheme="minorHAnsi"/>
          <w:b w:val="0"/>
          <w:color w:val="auto"/>
        </w:rPr>
        <w:t xml:space="preserve">is </w:t>
      </w:r>
      <w:r w:rsidR="00A9389A" w:rsidRPr="00E46534">
        <w:rPr>
          <w:rFonts w:asciiTheme="minorHAnsi" w:hAnsiTheme="minorHAnsi" w:cstheme="minorHAnsi"/>
          <w:b w:val="0"/>
          <w:color w:val="auto"/>
        </w:rPr>
        <w:t>portrayed</w:t>
      </w:r>
      <w:r w:rsidRPr="00E46534">
        <w:rPr>
          <w:rFonts w:asciiTheme="minorHAnsi" w:hAnsiTheme="minorHAnsi" w:cstheme="minorHAnsi"/>
          <w:b w:val="0"/>
          <w:color w:val="auto"/>
        </w:rPr>
        <w:t xml:space="preserve"> as an adventure, </w:t>
      </w:r>
      <w:r w:rsidR="004007BF" w:rsidRPr="00E46534">
        <w:rPr>
          <w:rFonts w:asciiTheme="minorHAnsi" w:hAnsiTheme="minorHAnsi" w:cstheme="minorHAnsi"/>
          <w:b w:val="0"/>
          <w:color w:val="auto"/>
        </w:rPr>
        <w:t>embarked on</w:t>
      </w:r>
      <w:r w:rsidRPr="00E46534">
        <w:rPr>
          <w:rFonts w:asciiTheme="minorHAnsi" w:hAnsiTheme="minorHAnsi" w:cstheme="minorHAnsi"/>
          <w:b w:val="0"/>
          <w:color w:val="auto"/>
        </w:rPr>
        <w:t xml:space="preserve"> by Yvain, </w:t>
      </w:r>
      <w:proofErr w:type="gramStart"/>
      <w:r w:rsidRPr="00E46534">
        <w:rPr>
          <w:rFonts w:asciiTheme="minorHAnsi" w:hAnsiTheme="minorHAnsi" w:cstheme="minorHAnsi"/>
          <w:b w:val="0"/>
          <w:color w:val="auto"/>
        </w:rPr>
        <w:t>in order to</w:t>
      </w:r>
      <w:proofErr w:type="gramEnd"/>
      <w:r w:rsidRPr="00E46534">
        <w:rPr>
          <w:rFonts w:asciiTheme="minorHAnsi" w:hAnsiTheme="minorHAnsi" w:cstheme="minorHAnsi"/>
          <w:b w:val="0"/>
          <w:color w:val="auto"/>
        </w:rPr>
        <w:t xml:space="preserve"> prove that he is chivalrous and to regain his family’s honour. The revenge quest is completed voluntarily by Yvain, however being </w:t>
      </w:r>
      <w:r w:rsidR="002272B7" w:rsidRPr="00E46534">
        <w:rPr>
          <w:rFonts w:asciiTheme="minorHAnsi" w:hAnsiTheme="minorHAnsi" w:cstheme="minorHAnsi"/>
          <w:b w:val="0"/>
          <w:color w:val="auto"/>
        </w:rPr>
        <w:t xml:space="preserve">a </w:t>
      </w:r>
      <w:r w:rsidRPr="00E46534">
        <w:rPr>
          <w:rFonts w:asciiTheme="minorHAnsi" w:hAnsiTheme="minorHAnsi" w:cstheme="minorHAnsi"/>
          <w:b w:val="0"/>
          <w:noProof/>
          <w:color w:val="auto"/>
        </w:rPr>
        <w:t>knight</w:t>
      </w:r>
      <w:r w:rsidRPr="00E46534">
        <w:rPr>
          <w:rFonts w:asciiTheme="minorHAnsi" w:hAnsiTheme="minorHAnsi" w:cstheme="minorHAnsi"/>
          <w:b w:val="0"/>
          <w:color w:val="auto"/>
        </w:rPr>
        <w:t xml:space="preserve">, he felt he had an obligation to go on the quest. </w:t>
      </w:r>
      <w:r w:rsidR="00B54E2F" w:rsidRPr="00E46534">
        <w:rPr>
          <w:rFonts w:asciiTheme="minorHAnsi" w:hAnsiTheme="minorHAnsi" w:cstheme="minorHAnsi"/>
          <w:b w:val="0"/>
          <w:color w:val="auto"/>
        </w:rPr>
        <w:t xml:space="preserve">The revenge quest in </w:t>
      </w:r>
      <w:r w:rsidR="00537F89" w:rsidRPr="00E46534">
        <w:rPr>
          <w:rFonts w:asciiTheme="minorHAnsi" w:hAnsiTheme="minorHAnsi" w:cstheme="minorHAnsi"/>
          <w:b w:val="0"/>
          <w:i/>
          <w:color w:val="auto"/>
        </w:rPr>
        <w:t>Yvain</w:t>
      </w:r>
      <w:r w:rsidR="00537F89" w:rsidRPr="00E46534">
        <w:rPr>
          <w:rFonts w:asciiTheme="minorHAnsi" w:hAnsiTheme="minorHAnsi" w:cstheme="minorHAnsi"/>
          <w:b w:val="0"/>
          <w:color w:val="auto"/>
        </w:rPr>
        <w:t xml:space="preserve"> begins after Yvain hears that his cousin, </w:t>
      </w:r>
      <w:proofErr w:type="spellStart"/>
      <w:r w:rsidR="00537F89" w:rsidRPr="00E46534">
        <w:rPr>
          <w:rFonts w:asciiTheme="minorHAnsi" w:hAnsiTheme="minorHAnsi" w:cstheme="minorHAnsi"/>
          <w:b w:val="0"/>
          <w:color w:val="auto"/>
        </w:rPr>
        <w:t>Calogrenant</w:t>
      </w:r>
      <w:proofErr w:type="spellEnd"/>
      <w:r w:rsidR="00FA6F32" w:rsidRPr="00E46534">
        <w:rPr>
          <w:rFonts w:asciiTheme="minorHAnsi" w:hAnsiTheme="minorHAnsi" w:cstheme="minorHAnsi"/>
          <w:b w:val="0"/>
          <w:color w:val="auto"/>
        </w:rPr>
        <w:t>,</w:t>
      </w:r>
      <w:r w:rsidR="00537F89" w:rsidRPr="00E46534">
        <w:rPr>
          <w:rFonts w:asciiTheme="minorHAnsi" w:hAnsiTheme="minorHAnsi" w:cstheme="minorHAnsi"/>
          <w:b w:val="0"/>
          <w:color w:val="auto"/>
        </w:rPr>
        <w:t xml:space="preserve"> had been shamed, after having been defeated by another knight</w:t>
      </w:r>
      <w:r w:rsidR="00AE70D2" w:rsidRPr="00E46534">
        <w:rPr>
          <w:rFonts w:asciiTheme="minorHAnsi" w:hAnsiTheme="minorHAnsi" w:cstheme="minorHAnsi"/>
          <w:b w:val="0"/>
          <w:color w:val="auto"/>
        </w:rPr>
        <w:t>, seven years prior</w:t>
      </w:r>
      <w:r w:rsidR="00537F89" w:rsidRPr="00E46534">
        <w:rPr>
          <w:rStyle w:val="FootnoteReference"/>
          <w:rFonts w:asciiTheme="minorHAnsi" w:hAnsiTheme="minorHAnsi" w:cstheme="minorHAnsi"/>
          <w:b w:val="0"/>
          <w:color w:val="auto"/>
        </w:rPr>
        <w:footnoteReference w:id="1"/>
      </w:r>
      <w:r w:rsidR="00537F89" w:rsidRPr="00E46534">
        <w:rPr>
          <w:rFonts w:asciiTheme="minorHAnsi" w:hAnsiTheme="minorHAnsi" w:cstheme="minorHAnsi"/>
          <w:b w:val="0"/>
          <w:color w:val="auto"/>
        </w:rPr>
        <w:t>. As Yvain was a part of the fellowship of knights, it was part of his duties to avenge shamed knights</w:t>
      </w:r>
      <w:r w:rsidR="005E35C4" w:rsidRPr="00E46534">
        <w:rPr>
          <w:rFonts w:asciiTheme="minorHAnsi" w:hAnsiTheme="minorHAnsi" w:cstheme="minorHAnsi"/>
          <w:b w:val="0"/>
          <w:color w:val="auto"/>
        </w:rPr>
        <w:t xml:space="preserve"> </w:t>
      </w:r>
      <w:proofErr w:type="gramStart"/>
      <w:r w:rsidR="005E35C4" w:rsidRPr="00E46534">
        <w:rPr>
          <w:rFonts w:asciiTheme="minorHAnsi" w:hAnsiTheme="minorHAnsi" w:cstheme="minorHAnsi"/>
          <w:b w:val="0"/>
          <w:color w:val="auto"/>
        </w:rPr>
        <w:t>in order</w:t>
      </w:r>
      <w:r w:rsidR="00AE70D2" w:rsidRPr="00E46534">
        <w:rPr>
          <w:rFonts w:asciiTheme="minorHAnsi" w:hAnsiTheme="minorHAnsi" w:cstheme="minorHAnsi"/>
          <w:b w:val="0"/>
          <w:color w:val="auto"/>
        </w:rPr>
        <w:t xml:space="preserve"> </w:t>
      </w:r>
      <w:r w:rsidR="005E35C4" w:rsidRPr="00E46534">
        <w:rPr>
          <w:rFonts w:asciiTheme="minorHAnsi" w:hAnsiTheme="minorHAnsi" w:cstheme="minorHAnsi"/>
          <w:b w:val="0"/>
          <w:color w:val="auto"/>
        </w:rPr>
        <w:t>to</w:t>
      </w:r>
      <w:proofErr w:type="gramEnd"/>
      <w:r w:rsidR="005E35C4" w:rsidRPr="00E46534">
        <w:rPr>
          <w:rFonts w:asciiTheme="minorHAnsi" w:hAnsiTheme="minorHAnsi" w:cstheme="minorHAnsi"/>
          <w:b w:val="0"/>
          <w:color w:val="auto"/>
        </w:rPr>
        <w:t xml:space="preserve"> maintain honour as part of the chivalric code</w:t>
      </w:r>
      <w:r w:rsidR="00CE6EB1" w:rsidRPr="00E46534">
        <w:rPr>
          <w:rStyle w:val="FootnoteReference"/>
          <w:rFonts w:asciiTheme="minorHAnsi" w:hAnsiTheme="minorHAnsi" w:cstheme="minorHAnsi"/>
          <w:b w:val="0"/>
          <w:color w:val="auto"/>
        </w:rPr>
        <w:footnoteReference w:id="2"/>
      </w:r>
      <w:r w:rsidR="00CE6EB1" w:rsidRPr="00E46534">
        <w:rPr>
          <w:rFonts w:asciiTheme="minorHAnsi" w:hAnsiTheme="minorHAnsi" w:cstheme="minorHAnsi"/>
          <w:b w:val="0"/>
          <w:color w:val="auto"/>
        </w:rPr>
        <w:t>.</w:t>
      </w:r>
      <w:r w:rsidR="00AE70D2" w:rsidRPr="00E46534">
        <w:rPr>
          <w:rFonts w:asciiTheme="minorHAnsi" w:hAnsiTheme="minorHAnsi" w:cstheme="minorHAnsi"/>
          <w:b w:val="0"/>
          <w:color w:val="auto"/>
        </w:rPr>
        <w:t xml:space="preserve"> King Arthur heard the story of </w:t>
      </w:r>
      <w:proofErr w:type="spellStart"/>
      <w:r w:rsidR="00AE70D2" w:rsidRPr="00E46534">
        <w:rPr>
          <w:rFonts w:asciiTheme="minorHAnsi" w:hAnsiTheme="minorHAnsi" w:cstheme="minorHAnsi"/>
          <w:b w:val="0"/>
          <w:color w:val="auto"/>
        </w:rPr>
        <w:t>Calogrenant</w:t>
      </w:r>
      <w:proofErr w:type="spellEnd"/>
      <w:r w:rsidR="00AE70D2" w:rsidRPr="00E46534">
        <w:rPr>
          <w:rFonts w:asciiTheme="minorHAnsi" w:hAnsiTheme="minorHAnsi" w:cstheme="minorHAnsi"/>
          <w:b w:val="0"/>
          <w:color w:val="auto"/>
        </w:rPr>
        <w:t xml:space="preserve"> being shamed and </w:t>
      </w:r>
      <w:r w:rsidR="00AE70D2" w:rsidRPr="00E46534">
        <w:rPr>
          <w:rStyle w:val="selectable"/>
          <w:rFonts w:asciiTheme="minorHAnsi" w:hAnsiTheme="minorHAnsi" w:cstheme="minorHAnsi"/>
          <w:b w:val="0"/>
          <w:color w:val="auto"/>
        </w:rPr>
        <w:t xml:space="preserve">‘swore that he would find his way to the spring’ where </w:t>
      </w:r>
      <w:proofErr w:type="spellStart"/>
      <w:r w:rsidR="00AE70D2" w:rsidRPr="00E46534">
        <w:rPr>
          <w:rStyle w:val="selectable"/>
          <w:rFonts w:asciiTheme="minorHAnsi" w:hAnsiTheme="minorHAnsi" w:cstheme="minorHAnsi"/>
          <w:b w:val="0"/>
          <w:color w:val="auto"/>
        </w:rPr>
        <w:t>Calogrenant</w:t>
      </w:r>
      <w:proofErr w:type="spellEnd"/>
      <w:r w:rsidR="00AE70D2" w:rsidRPr="00E46534">
        <w:rPr>
          <w:rStyle w:val="selectable"/>
          <w:rFonts w:asciiTheme="minorHAnsi" w:hAnsiTheme="minorHAnsi" w:cstheme="minorHAnsi"/>
          <w:b w:val="0"/>
          <w:color w:val="auto"/>
        </w:rPr>
        <w:t xml:space="preserve"> had been shamed</w:t>
      </w:r>
      <w:r w:rsidR="000139EB" w:rsidRPr="00E46534">
        <w:rPr>
          <w:rStyle w:val="FootnoteReference"/>
          <w:rFonts w:asciiTheme="minorHAnsi" w:hAnsiTheme="minorHAnsi" w:cstheme="minorHAnsi"/>
          <w:b w:val="0"/>
          <w:color w:val="auto"/>
        </w:rPr>
        <w:footnoteReference w:id="3"/>
      </w:r>
      <w:r w:rsidR="00AE70D2" w:rsidRPr="00E46534">
        <w:rPr>
          <w:rStyle w:val="selectable"/>
          <w:rFonts w:asciiTheme="minorHAnsi" w:hAnsiTheme="minorHAnsi" w:cstheme="minorHAnsi"/>
          <w:b w:val="0"/>
          <w:color w:val="auto"/>
        </w:rPr>
        <w:t>.</w:t>
      </w:r>
      <w:r w:rsidR="000139EB" w:rsidRPr="00E46534">
        <w:rPr>
          <w:rStyle w:val="selectable"/>
          <w:rFonts w:asciiTheme="minorHAnsi" w:hAnsiTheme="minorHAnsi" w:cstheme="minorHAnsi"/>
          <w:b w:val="0"/>
          <w:color w:val="auto"/>
        </w:rPr>
        <w:t xml:space="preserve"> </w:t>
      </w:r>
      <w:r w:rsidR="00CE6EB1" w:rsidRPr="00E46534">
        <w:rPr>
          <w:rFonts w:asciiTheme="minorHAnsi" w:hAnsiTheme="minorHAnsi" w:cstheme="minorHAnsi"/>
          <w:b w:val="0"/>
          <w:color w:val="auto"/>
        </w:rPr>
        <w:t xml:space="preserve">Yvain </w:t>
      </w:r>
      <w:r w:rsidR="006878A1" w:rsidRPr="00E46534">
        <w:rPr>
          <w:rFonts w:asciiTheme="minorHAnsi" w:hAnsiTheme="minorHAnsi" w:cstheme="minorHAnsi"/>
          <w:b w:val="0"/>
          <w:color w:val="auto"/>
        </w:rPr>
        <w:t>went</w:t>
      </w:r>
      <w:r w:rsidR="00CE6EB1" w:rsidRPr="00E46534">
        <w:rPr>
          <w:rFonts w:asciiTheme="minorHAnsi" w:hAnsiTheme="minorHAnsi" w:cstheme="minorHAnsi"/>
          <w:b w:val="0"/>
          <w:color w:val="auto"/>
        </w:rPr>
        <w:t xml:space="preserve"> on the quest alone, without telling the other knights</w:t>
      </w:r>
      <w:r w:rsidR="00AE70D2" w:rsidRPr="00E46534">
        <w:rPr>
          <w:rFonts w:asciiTheme="minorHAnsi" w:hAnsiTheme="minorHAnsi" w:cstheme="minorHAnsi"/>
          <w:b w:val="0"/>
          <w:color w:val="auto"/>
        </w:rPr>
        <w:t xml:space="preserve"> or King Arthur</w:t>
      </w:r>
      <w:r w:rsidR="00CE6EB1" w:rsidRPr="00E46534">
        <w:rPr>
          <w:rFonts w:asciiTheme="minorHAnsi" w:hAnsiTheme="minorHAnsi" w:cstheme="minorHAnsi"/>
          <w:b w:val="0"/>
          <w:color w:val="auto"/>
        </w:rPr>
        <w:t>,</w:t>
      </w:r>
      <w:r w:rsidR="00AE70D2" w:rsidRPr="00E46534">
        <w:rPr>
          <w:rFonts w:asciiTheme="minorHAnsi" w:hAnsiTheme="minorHAnsi" w:cstheme="minorHAnsi"/>
          <w:b w:val="0"/>
          <w:color w:val="auto"/>
        </w:rPr>
        <w:t xml:space="preserve"> as if they</w:t>
      </w:r>
      <w:r w:rsidR="00CE6EB1" w:rsidRPr="00E46534">
        <w:rPr>
          <w:rFonts w:asciiTheme="minorHAnsi" w:hAnsiTheme="minorHAnsi" w:cstheme="minorHAnsi"/>
          <w:b w:val="0"/>
          <w:color w:val="auto"/>
        </w:rPr>
        <w:t xml:space="preserve"> </w:t>
      </w:r>
      <w:r w:rsidR="002272B7" w:rsidRPr="00E46534">
        <w:rPr>
          <w:rFonts w:asciiTheme="minorHAnsi" w:hAnsiTheme="minorHAnsi" w:cstheme="minorHAnsi"/>
          <w:b w:val="0"/>
          <w:color w:val="auto"/>
        </w:rPr>
        <w:t>had</w:t>
      </w:r>
      <w:r w:rsidR="003F6AFE" w:rsidRPr="00E46534">
        <w:rPr>
          <w:rFonts w:asciiTheme="minorHAnsi" w:hAnsiTheme="minorHAnsi" w:cstheme="minorHAnsi"/>
          <w:b w:val="0"/>
          <w:color w:val="auto"/>
        </w:rPr>
        <w:t xml:space="preserve">, </w:t>
      </w:r>
      <w:r w:rsidR="00CE6EB1" w:rsidRPr="00E46534">
        <w:rPr>
          <w:rFonts w:asciiTheme="minorHAnsi" w:hAnsiTheme="minorHAnsi" w:cstheme="minorHAnsi"/>
          <w:b w:val="0"/>
          <w:color w:val="auto"/>
        </w:rPr>
        <w:t xml:space="preserve">Yvain </w:t>
      </w:r>
      <w:r w:rsidR="003F6AFE" w:rsidRPr="00E46534">
        <w:rPr>
          <w:rFonts w:asciiTheme="minorHAnsi" w:hAnsiTheme="minorHAnsi" w:cstheme="minorHAnsi"/>
          <w:b w:val="0"/>
          <w:color w:val="auto"/>
        </w:rPr>
        <w:t>may</w:t>
      </w:r>
      <w:r w:rsidR="00CE6EB1" w:rsidRPr="00E46534">
        <w:rPr>
          <w:rFonts w:asciiTheme="minorHAnsi" w:hAnsiTheme="minorHAnsi" w:cstheme="minorHAnsi"/>
          <w:b w:val="0"/>
          <w:color w:val="auto"/>
        </w:rPr>
        <w:t xml:space="preserve"> not have</w:t>
      </w:r>
      <w:r w:rsidR="003F6AFE" w:rsidRPr="00E46534">
        <w:rPr>
          <w:rFonts w:asciiTheme="minorHAnsi" w:hAnsiTheme="minorHAnsi" w:cstheme="minorHAnsi"/>
          <w:b w:val="0"/>
          <w:color w:val="auto"/>
        </w:rPr>
        <w:t xml:space="preserve"> had</w:t>
      </w:r>
      <w:r w:rsidR="00CE6EB1" w:rsidRPr="00E46534">
        <w:rPr>
          <w:rFonts w:asciiTheme="minorHAnsi" w:hAnsiTheme="minorHAnsi" w:cstheme="minorHAnsi"/>
          <w:b w:val="0"/>
          <w:color w:val="auto"/>
        </w:rPr>
        <w:t xml:space="preserve"> the glory of restoring his own family’s honour</w:t>
      </w:r>
      <w:r w:rsidR="00AE70D2" w:rsidRPr="00E46534">
        <w:rPr>
          <w:rFonts w:asciiTheme="minorHAnsi" w:hAnsiTheme="minorHAnsi" w:cstheme="minorHAnsi"/>
          <w:b w:val="0"/>
          <w:color w:val="auto"/>
        </w:rPr>
        <w:t xml:space="preserve">. </w:t>
      </w:r>
      <w:r w:rsidR="000139EB" w:rsidRPr="00E46534">
        <w:rPr>
          <w:rFonts w:asciiTheme="minorHAnsi" w:hAnsiTheme="minorHAnsi" w:cstheme="minorHAnsi"/>
          <w:b w:val="0"/>
          <w:color w:val="auto"/>
        </w:rPr>
        <w:t xml:space="preserve">Yvain </w:t>
      </w:r>
      <w:r w:rsidR="006878A1" w:rsidRPr="00E46534">
        <w:rPr>
          <w:rFonts w:asciiTheme="minorHAnsi" w:hAnsiTheme="minorHAnsi" w:cstheme="minorHAnsi"/>
          <w:b w:val="0"/>
          <w:color w:val="auto"/>
        </w:rPr>
        <w:t>was</w:t>
      </w:r>
      <w:r w:rsidR="000139EB" w:rsidRPr="00E46534">
        <w:rPr>
          <w:rFonts w:asciiTheme="minorHAnsi" w:hAnsiTheme="minorHAnsi" w:cstheme="minorHAnsi"/>
          <w:b w:val="0"/>
          <w:color w:val="auto"/>
        </w:rPr>
        <w:t xml:space="preserve"> determined to be the knight who restore</w:t>
      </w:r>
      <w:r w:rsidR="006878A1" w:rsidRPr="00E46534">
        <w:rPr>
          <w:rFonts w:asciiTheme="minorHAnsi" w:hAnsiTheme="minorHAnsi" w:cstheme="minorHAnsi"/>
          <w:b w:val="0"/>
          <w:color w:val="auto"/>
        </w:rPr>
        <w:t>d</w:t>
      </w:r>
      <w:r w:rsidR="000139EB" w:rsidRPr="00E46534">
        <w:rPr>
          <w:rFonts w:asciiTheme="minorHAnsi" w:hAnsiTheme="minorHAnsi" w:cstheme="minorHAnsi"/>
          <w:b w:val="0"/>
          <w:color w:val="auto"/>
        </w:rPr>
        <w:t xml:space="preserve"> honour to his family, as it </w:t>
      </w:r>
      <w:r w:rsidR="006878A1" w:rsidRPr="00E46534">
        <w:rPr>
          <w:rFonts w:asciiTheme="minorHAnsi" w:hAnsiTheme="minorHAnsi" w:cstheme="minorHAnsi"/>
          <w:b w:val="0"/>
          <w:color w:val="auto"/>
        </w:rPr>
        <w:t>was</w:t>
      </w:r>
      <w:r w:rsidR="000139EB" w:rsidRPr="00E46534">
        <w:rPr>
          <w:rFonts w:asciiTheme="minorHAnsi" w:hAnsiTheme="minorHAnsi" w:cstheme="minorHAnsi"/>
          <w:b w:val="0"/>
          <w:color w:val="auto"/>
        </w:rPr>
        <w:t xml:space="preserve"> a sign of chivalry, which was very important to Arthurian knights</w:t>
      </w:r>
      <w:r w:rsidR="006878A1" w:rsidRPr="00E46534">
        <w:rPr>
          <w:rFonts w:asciiTheme="minorHAnsi" w:hAnsiTheme="minorHAnsi" w:cstheme="minorHAnsi"/>
          <w:b w:val="0"/>
          <w:color w:val="auto"/>
        </w:rPr>
        <w:t xml:space="preserve">. Additionally, </w:t>
      </w:r>
      <w:r w:rsidR="006878A1" w:rsidRPr="00E46534">
        <w:rPr>
          <w:rFonts w:asciiTheme="minorHAnsi" w:hAnsiTheme="minorHAnsi" w:cstheme="minorHAnsi"/>
          <w:b w:val="0"/>
          <w:color w:val="auto"/>
        </w:rPr>
        <w:lastRenderedPageBreak/>
        <w:t xml:space="preserve">defeating the knight who shamed his cousin </w:t>
      </w:r>
      <w:proofErr w:type="spellStart"/>
      <w:r w:rsidR="006878A1" w:rsidRPr="00E46534">
        <w:rPr>
          <w:rFonts w:asciiTheme="minorHAnsi" w:hAnsiTheme="minorHAnsi" w:cstheme="minorHAnsi"/>
          <w:b w:val="0"/>
          <w:color w:val="auto"/>
        </w:rPr>
        <w:t>Calogrenant</w:t>
      </w:r>
      <w:proofErr w:type="spellEnd"/>
      <w:r w:rsidR="006878A1" w:rsidRPr="00E46534">
        <w:rPr>
          <w:rFonts w:asciiTheme="minorHAnsi" w:hAnsiTheme="minorHAnsi" w:cstheme="minorHAnsi"/>
          <w:b w:val="0"/>
          <w:color w:val="auto"/>
        </w:rPr>
        <w:t xml:space="preserve"> showed</w:t>
      </w:r>
      <w:r w:rsidR="008703E8" w:rsidRPr="00E46534">
        <w:rPr>
          <w:rFonts w:asciiTheme="minorHAnsi" w:hAnsiTheme="minorHAnsi" w:cstheme="minorHAnsi"/>
          <w:b w:val="0"/>
          <w:color w:val="auto"/>
        </w:rPr>
        <w:t xml:space="preserve"> bravery and courage, traits that were valued by the fellowship</w:t>
      </w:r>
      <w:r w:rsidR="008703E8" w:rsidRPr="00E46534">
        <w:rPr>
          <w:rStyle w:val="FootnoteReference"/>
          <w:rFonts w:asciiTheme="minorHAnsi" w:hAnsiTheme="minorHAnsi" w:cstheme="minorHAnsi"/>
          <w:b w:val="0"/>
          <w:color w:val="auto"/>
        </w:rPr>
        <w:footnoteReference w:id="4"/>
      </w:r>
      <w:r w:rsidR="00B072C5" w:rsidRPr="00E46534">
        <w:rPr>
          <w:rFonts w:asciiTheme="minorHAnsi" w:hAnsiTheme="minorHAnsi" w:cstheme="minorHAnsi"/>
          <w:b w:val="0"/>
          <w:color w:val="auto"/>
        </w:rPr>
        <w:t xml:space="preserve">. It’s clear that bravery and courage are valued by the fellowship, alongside honour and honesty, </w:t>
      </w:r>
      <w:r w:rsidR="003F6AFE" w:rsidRPr="00E46534">
        <w:rPr>
          <w:rFonts w:asciiTheme="minorHAnsi" w:hAnsiTheme="minorHAnsi" w:cstheme="minorHAnsi"/>
          <w:b w:val="0"/>
          <w:color w:val="auto"/>
        </w:rPr>
        <w:t>by</w:t>
      </w:r>
      <w:r w:rsidR="00B072C5" w:rsidRPr="00E46534">
        <w:rPr>
          <w:rFonts w:asciiTheme="minorHAnsi" w:hAnsiTheme="minorHAnsi" w:cstheme="minorHAnsi"/>
          <w:b w:val="0"/>
          <w:color w:val="auto"/>
        </w:rPr>
        <w:t xml:space="preserve"> the knights, as well as King Arthur, as they are all eager to assist in restoring honour to Yvain and </w:t>
      </w:r>
      <w:proofErr w:type="spellStart"/>
      <w:r w:rsidR="00B072C5" w:rsidRPr="00E46534">
        <w:rPr>
          <w:rFonts w:asciiTheme="minorHAnsi" w:hAnsiTheme="minorHAnsi" w:cstheme="minorHAnsi"/>
          <w:b w:val="0"/>
          <w:color w:val="auto"/>
        </w:rPr>
        <w:t>Calogrenant’s</w:t>
      </w:r>
      <w:proofErr w:type="spellEnd"/>
      <w:r w:rsidR="00B072C5" w:rsidRPr="00E46534">
        <w:rPr>
          <w:rFonts w:asciiTheme="minorHAnsi" w:hAnsiTheme="minorHAnsi" w:cstheme="minorHAnsi"/>
          <w:b w:val="0"/>
          <w:color w:val="auto"/>
        </w:rPr>
        <w:t xml:space="preserve"> family once they hear the story</w:t>
      </w:r>
      <w:r w:rsidR="00CD72F2" w:rsidRPr="00E46534">
        <w:rPr>
          <w:rStyle w:val="FootnoteReference"/>
          <w:rFonts w:asciiTheme="minorHAnsi" w:hAnsiTheme="minorHAnsi" w:cstheme="minorHAnsi"/>
          <w:b w:val="0"/>
          <w:color w:val="auto"/>
        </w:rPr>
        <w:footnoteReference w:id="5"/>
      </w:r>
      <w:r w:rsidR="00B072C5" w:rsidRPr="00E46534">
        <w:rPr>
          <w:rFonts w:asciiTheme="minorHAnsi" w:hAnsiTheme="minorHAnsi" w:cstheme="minorHAnsi"/>
          <w:b w:val="0"/>
          <w:color w:val="auto"/>
        </w:rPr>
        <w:t xml:space="preserve">, rather than further shaming </w:t>
      </w:r>
      <w:proofErr w:type="spellStart"/>
      <w:r w:rsidR="00B072C5" w:rsidRPr="00E46534">
        <w:rPr>
          <w:rFonts w:asciiTheme="minorHAnsi" w:hAnsiTheme="minorHAnsi" w:cstheme="minorHAnsi"/>
          <w:b w:val="0"/>
          <w:color w:val="auto"/>
        </w:rPr>
        <w:t>Calogrenant</w:t>
      </w:r>
      <w:proofErr w:type="spellEnd"/>
      <w:r w:rsidR="00B072C5" w:rsidRPr="00E46534">
        <w:rPr>
          <w:rFonts w:asciiTheme="minorHAnsi" w:hAnsiTheme="minorHAnsi" w:cstheme="minorHAnsi"/>
          <w:b w:val="0"/>
          <w:color w:val="auto"/>
        </w:rPr>
        <w:t xml:space="preserve"> for being defeated. The knights and King Arthur see </w:t>
      </w:r>
      <w:proofErr w:type="spellStart"/>
      <w:r w:rsidR="00B072C5" w:rsidRPr="00E46534">
        <w:rPr>
          <w:rFonts w:asciiTheme="minorHAnsi" w:hAnsiTheme="minorHAnsi" w:cstheme="minorHAnsi"/>
          <w:b w:val="0"/>
          <w:color w:val="auto"/>
        </w:rPr>
        <w:t>Calogrenant’s</w:t>
      </w:r>
      <w:proofErr w:type="spellEnd"/>
      <w:r w:rsidR="00B072C5" w:rsidRPr="00E46534">
        <w:rPr>
          <w:rFonts w:asciiTheme="minorHAnsi" w:hAnsiTheme="minorHAnsi" w:cstheme="minorHAnsi"/>
          <w:b w:val="0"/>
          <w:color w:val="auto"/>
        </w:rPr>
        <w:t xml:space="preserve"> actions, and Yvain</w:t>
      </w:r>
      <w:r w:rsidR="00CD72F2" w:rsidRPr="00E46534">
        <w:rPr>
          <w:rFonts w:asciiTheme="minorHAnsi" w:hAnsiTheme="minorHAnsi" w:cstheme="minorHAnsi"/>
          <w:b w:val="0"/>
          <w:color w:val="auto"/>
        </w:rPr>
        <w:t>’s, as chivalric and therefore are willing to support them.</w:t>
      </w:r>
      <w:r w:rsidR="003B2D4C" w:rsidRPr="00E46534">
        <w:rPr>
          <w:rFonts w:asciiTheme="minorHAnsi" w:hAnsiTheme="minorHAnsi" w:cstheme="minorHAnsi"/>
          <w:b w:val="0"/>
          <w:color w:val="auto"/>
        </w:rPr>
        <w:t xml:space="preserve"> </w:t>
      </w:r>
      <w:r w:rsidR="00AD4FBF" w:rsidRPr="00E46534">
        <w:rPr>
          <w:rFonts w:asciiTheme="minorHAnsi" w:hAnsiTheme="minorHAnsi" w:cstheme="minorHAnsi"/>
          <w:b w:val="0"/>
          <w:color w:val="auto"/>
        </w:rPr>
        <w:t xml:space="preserve">Yvain travels to the fountain where </w:t>
      </w:r>
      <w:proofErr w:type="spellStart"/>
      <w:r w:rsidR="00AD4FBF" w:rsidRPr="00E46534">
        <w:rPr>
          <w:rFonts w:asciiTheme="minorHAnsi" w:hAnsiTheme="minorHAnsi" w:cstheme="minorHAnsi"/>
          <w:b w:val="0"/>
          <w:color w:val="auto"/>
        </w:rPr>
        <w:t>Calogrenant</w:t>
      </w:r>
      <w:proofErr w:type="spellEnd"/>
      <w:r w:rsidR="00AD4FBF" w:rsidRPr="00E46534">
        <w:rPr>
          <w:rFonts w:asciiTheme="minorHAnsi" w:hAnsiTheme="minorHAnsi" w:cstheme="minorHAnsi"/>
          <w:b w:val="0"/>
          <w:color w:val="auto"/>
        </w:rPr>
        <w:t xml:space="preserve"> was shamed by the other knight and comes face to face with the knight, and the two begin to battle, as </w:t>
      </w:r>
      <w:proofErr w:type="spellStart"/>
      <w:r w:rsidR="00AD4FBF" w:rsidRPr="00E46534">
        <w:rPr>
          <w:rFonts w:asciiTheme="minorHAnsi" w:hAnsiTheme="minorHAnsi" w:cstheme="minorHAnsi"/>
          <w:b w:val="0"/>
          <w:color w:val="auto"/>
        </w:rPr>
        <w:t>Calogrenant</w:t>
      </w:r>
      <w:proofErr w:type="spellEnd"/>
      <w:r w:rsidR="00AD4FBF" w:rsidRPr="00E46534">
        <w:rPr>
          <w:rFonts w:asciiTheme="minorHAnsi" w:hAnsiTheme="minorHAnsi" w:cstheme="minorHAnsi"/>
          <w:b w:val="0"/>
          <w:color w:val="auto"/>
        </w:rPr>
        <w:t xml:space="preserve"> and the knight had done several years prior</w:t>
      </w:r>
      <w:r w:rsidR="00AD4FBF" w:rsidRPr="00E46534">
        <w:rPr>
          <w:rStyle w:val="FootnoteReference"/>
          <w:rFonts w:asciiTheme="minorHAnsi" w:hAnsiTheme="minorHAnsi" w:cstheme="minorHAnsi"/>
          <w:b w:val="0"/>
          <w:color w:val="auto"/>
        </w:rPr>
        <w:footnoteReference w:id="6"/>
      </w:r>
      <w:r w:rsidR="00AD4FBF" w:rsidRPr="00E46534">
        <w:rPr>
          <w:rFonts w:asciiTheme="minorHAnsi" w:hAnsiTheme="minorHAnsi" w:cstheme="minorHAnsi"/>
          <w:b w:val="0"/>
          <w:color w:val="auto"/>
        </w:rPr>
        <w:t>.</w:t>
      </w:r>
      <w:r w:rsidR="00186E92" w:rsidRPr="00E46534">
        <w:rPr>
          <w:rFonts w:asciiTheme="minorHAnsi" w:hAnsiTheme="minorHAnsi" w:cstheme="minorHAnsi"/>
          <w:b w:val="0"/>
          <w:color w:val="auto"/>
        </w:rPr>
        <w:t xml:space="preserve"> Unlike </w:t>
      </w:r>
      <w:proofErr w:type="spellStart"/>
      <w:r w:rsidR="00186E92" w:rsidRPr="00E46534">
        <w:rPr>
          <w:rFonts w:asciiTheme="minorHAnsi" w:hAnsiTheme="minorHAnsi" w:cstheme="minorHAnsi"/>
          <w:b w:val="0"/>
          <w:color w:val="auto"/>
        </w:rPr>
        <w:t>Calogrenant</w:t>
      </w:r>
      <w:proofErr w:type="spellEnd"/>
      <w:r w:rsidR="00186E92" w:rsidRPr="00E46534">
        <w:rPr>
          <w:rFonts w:asciiTheme="minorHAnsi" w:hAnsiTheme="minorHAnsi" w:cstheme="minorHAnsi"/>
          <w:b w:val="0"/>
          <w:color w:val="auto"/>
        </w:rPr>
        <w:t xml:space="preserve"> however, Yvain mortally wounds the knight, and pursues the knight to his castle when he flees, as he fears that the other knights, namely Kay, will not believe him should he return without proof that he had succeeded in avenging his cousin and restoring honour to their family</w:t>
      </w:r>
      <w:r w:rsidR="00186E92" w:rsidRPr="00E46534">
        <w:rPr>
          <w:rStyle w:val="FootnoteReference"/>
          <w:rFonts w:asciiTheme="minorHAnsi" w:hAnsiTheme="minorHAnsi" w:cstheme="minorHAnsi"/>
          <w:b w:val="0"/>
          <w:color w:val="auto"/>
        </w:rPr>
        <w:footnoteReference w:id="7"/>
      </w:r>
      <w:r w:rsidR="00186E92" w:rsidRPr="00E46534">
        <w:rPr>
          <w:rFonts w:asciiTheme="minorHAnsi" w:hAnsiTheme="minorHAnsi" w:cstheme="minorHAnsi"/>
          <w:b w:val="0"/>
          <w:color w:val="auto"/>
        </w:rPr>
        <w:t>.</w:t>
      </w:r>
      <w:r w:rsidR="005F15E7" w:rsidRPr="00E46534">
        <w:rPr>
          <w:rFonts w:asciiTheme="minorHAnsi" w:hAnsiTheme="minorHAnsi" w:cstheme="minorHAnsi"/>
          <w:b w:val="0"/>
          <w:color w:val="auto"/>
        </w:rPr>
        <w:t>Had Yvain journeyed to the fountain with the other knights he would not have had to prove his feat</w:t>
      </w:r>
      <w:r w:rsidR="00102263" w:rsidRPr="00E46534">
        <w:rPr>
          <w:rFonts w:asciiTheme="minorHAnsi" w:hAnsiTheme="minorHAnsi" w:cstheme="minorHAnsi"/>
          <w:b w:val="0"/>
          <w:color w:val="auto"/>
        </w:rPr>
        <w:t>.</w:t>
      </w:r>
      <w:r w:rsidR="005F15E7" w:rsidRPr="00E46534">
        <w:rPr>
          <w:rFonts w:asciiTheme="minorHAnsi" w:hAnsiTheme="minorHAnsi" w:cstheme="minorHAnsi"/>
          <w:b w:val="0"/>
          <w:color w:val="auto"/>
        </w:rPr>
        <w:t xml:space="preserve"> </w:t>
      </w:r>
      <w:r w:rsidR="00102263" w:rsidRPr="00E46534">
        <w:rPr>
          <w:rFonts w:asciiTheme="minorHAnsi" w:hAnsiTheme="minorHAnsi" w:cstheme="minorHAnsi"/>
          <w:b w:val="0"/>
          <w:color w:val="auto"/>
        </w:rPr>
        <w:t>H</w:t>
      </w:r>
      <w:r w:rsidR="005F15E7" w:rsidRPr="00E46534">
        <w:rPr>
          <w:rFonts w:asciiTheme="minorHAnsi" w:hAnsiTheme="minorHAnsi" w:cstheme="minorHAnsi"/>
          <w:b w:val="0"/>
          <w:color w:val="auto"/>
        </w:rPr>
        <w:t xml:space="preserve">owever, he may not have restored his own family honour, as one of the other knights or King Arthur may have slain the knight. </w:t>
      </w:r>
      <w:r w:rsidR="005D69B5" w:rsidRPr="00E46534">
        <w:rPr>
          <w:rFonts w:asciiTheme="minorHAnsi" w:hAnsiTheme="minorHAnsi" w:cstheme="minorHAnsi"/>
          <w:b w:val="0"/>
          <w:color w:val="auto"/>
        </w:rPr>
        <w:t xml:space="preserve">Although Yvain </w:t>
      </w:r>
      <w:r w:rsidR="0070056A" w:rsidRPr="00E46534">
        <w:rPr>
          <w:rFonts w:asciiTheme="minorHAnsi" w:hAnsiTheme="minorHAnsi" w:cstheme="minorHAnsi"/>
          <w:b w:val="0"/>
          <w:color w:val="auto"/>
        </w:rPr>
        <w:t xml:space="preserve">went on the revenge quest without the other knights and King Arthur for chivalric purposes including family honour, his behaviour could be considered churlish as he chose his family over the fellowship, rather than regarding both equally. </w:t>
      </w:r>
    </w:p>
    <w:p w14:paraId="72EABFCD" w14:textId="086963CB" w:rsidR="00012BA9" w:rsidRPr="00E46534" w:rsidRDefault="00214053" w:rsidP="00705F2A">
      <w:pPr>
        <w:spacing w:line="480" w:lineRule="auto"/>
        <w:rPr>
          <w:rFonts w:asciiTheme="minorHAnsi" w:hAnsiTheme="minorHAnsi" w:cstheme="minorHAnsi"/>
          <w:b w:val="0"/>
          <w:color w:val="auto"/>
        </w:rPr>
      </w:pPr>
      <w:r w:rsidRPr="00E46534">
        <w:rPr>
          <w:rFonts w:asciiTheme="minorHAnsi" w:hAnsiTheme="minorHAnsi" w:cstheme="minorHAnsi"/>
          <w:b w:val="0"/>
          <w:color w:val="auto"/>
        </w:rPr>
        <w:t xml:space="preserve">Between the revenge question and the love quest, Yvain meets </w:t>
      </w:r>
      <w:proofErr w:type="spellStart"/>
      <w:r w:rsidRPr="00E46534">
        <w:rPr>
          <w:rFonts w:asciiTheme="minorHAnsi" w:hAnsiTheme="minorHAnsi" w:cstheme="minorHAnsi"/>
          <w:b w:val="0"/>
          <w:color w:val="auto"/>
        </w:rPr>
        <w:t>Laudine</w:t>
      </w:r>
      <w:proofErr w:type="spellEnd"/>
      <w:r w:rsidRPr="00E46534">
        <w:rPr>
          <w:rFonts w:asciiTheme="minorHAnsi" w:hAnsiTheme="minorHAnsi" w:cstheme="minorHAnsi"/>
          <w:b w:val="0"/>
          <w:color w:val="auto"/>
        </w:rPr>
        <w:t>, the newly-widowed wife of the knight he killed, and quickly falls in love</w:t>
      </w:r>
      <w:r w:rsidR="00102263" w:rsidRPr="00E46534">
        <w:rPr>
          <w:rFonts w:asciiTheme="minorHAnsi" w:hAnsiTheme="minorHAnsi" w:cstheme="minorHAnsi"/>
          <w:b w:val="0"/>
          <w:color w:val="auto"/>
        </w:rPr>
        <w:t xml:space="preserve"> with her</w:t>
      </w:r>
      <w:r w:rsidRPr="00E46534">
        <w:rPr>
          <w:rFonts w:asciiTheme="minorHAnsi" w:hAnsiTheme="minorHAnsi" w:cstheme="minorHAnsi"/>
          <w:b w:val="0"/>
          <w:color w:val="auto"/>
        </w:rPr>
        <w:t xml:space="preserve"> and marries her. </w:t>
      </w:r>
      <w:r w:rsidR="00102263" w:rsidRPr="00E46534">
        <w:rPr>
          <w:rFonts w:asciiTheme="minorHAnsi" w:hAnsiTheme="minorHAnsi" w:cstheme="minorHAnsi"/>
          <w:b w:val="0"/>
          <w:color w:val="auto"/>
        </w:rPr>
        <w:t xml:space="preserve">Following the marriage, Yvain </w:t>
      </w:r>
      <w:r w:rsidR="00F56C15" w:rsidRPr="00E46534">
        <w:rPr>
          <w:rFonts w:asciiTheme="minorHAnsi" w:hAnsiTheme="minorHAnsi" w:cstheme="minorHAnsi"/>
          <w:b w:val="0"/>
          <w:color w:val="auto"/>
        </w:rPr>
        <w:t>is persuaded to go</w:t>
      </w:r>
      <w:r w:rsidR="00102263" w:rsidRPr="00E46534">
        <w:rPr>
          <w:rFonts w:asciiTheme="minorHAnsi" w:hAnsiTheme="minorHAnsi" w:cstheme="minorHAnsi"/>
          <w:b w:val="0"/>
          <w:color w:val="auto"/>
        </w:rPr>
        <w:t xml:space="preserve"> </w:t>
      </w:r>
      <w:r w:rsidR="00F56C15" w:rsidRPr="00E46534">
        <w:rPr>
          <w:rFonts w:asciiTheme="minorHAnsi" w:hAnsiTheme="minorHAnsi" w:cstheme="minorHAnsi"/>
          <w:b w:val="0"/>
          <w:color w:val="auto"/>
        </w:rPr>
        <w:t>‘</w:t>
      </w:r>
      <w:proofErr w:type="spellStart"/>
      <w:r w:rsidR="00F56C15" w:rsidRPr="00E46534">
        <w:rPr>
          <w:rFonts w:asciiTheme="minorHAnsi" w:hAnsiTheme="minorHAnsi" w:cstheme="minorHAnsi"/>
          <w:b w:val="0"/>
          <w:color w:val="auto"/>
        </w:rPr>
        <w:t>tourneying</w:t>
      </w:r>
      <w:proofErr w:type="spellEnd"/>
      <w:r w:rsidR="00F56C15" w:rsidRPr="00E46534">
        <w:rPr>
          <w:rFonts w:asciiTheme="minorHAnsi" w:hAnsiTheme="minorHAnsi" w:cstheme="minorHAnsi"/>
          <w:b w:val="0"/>
          <w:color w:val="auto"/>
        </w:rPr>
        <w:t>’ with Gawain and several other nights</w:t>
      </w:r>
      <w:r w:rsidR="00F76889" w:rsidRPr="00E46534">
        <w:rPr>
          <w:rStyle w:val="FootnoteReference"/>
          <w:rFonts w:asciiTheme="minorHAnsi" w:hAnsiTheme="minorHAnsi" w:cstheme="minorHAnsi"/>
          <w:b w:val="0"/>
          <w:color w:val="auto"/>
        </w:rPr>
        <w:footnoteReference w:id="8"/>
      </w:r>
      <w:r w:rsidR="00F56C15" w:rsidRPr="00E46534">
        <w:rPr>
          <w:rFonts w:asciiTheme="minorHAnsi" w:hAnsiTheme="minorHAnsi" w:cstheme="minorHAnsi"/>
          <w:b w:val="0"/>
          <w:color w:val="auto"/>
        </w:rPr>
        <w:t>. Yvain is reluct</w:t>
      </w:r>
      <w:r w:rsidR="00F76889" w:rsidRPr="00E46534">
        <w:rPr>
          <w:rFonts w:asciiTheme="minorHAnsi" w:hAnsiTheme="minorHAnsi" w:cstheme="minorHAnsi"/>
          <w:b w:val="0"/>
          <w:color w:val="auto"/>
        </w:rPr>
        <w:t>ant to go</w:t>
      </w:r>
      <w:r w:rsidR="003801BD" w:rsidRPr="00E46534">
        <w:rPr>
          <w:rFonts w:asciiTheme="minorHAnsi" w:hAnsiTheme="minorHAnsi" w:cstheme="minorHAnsi"/>
          <w:b w:val="0"/>
          <w:color w:val="auto"/>
        </w:rPr>
        <w:t xml:space="preserve">, however </w:t>
      </w:r>
      <w:proofErr w:type="spellStart"/>
      <w:r w:rsidR="00F76889" w:rsidRPr="00E46534">
        <w:rPr>
          <w:rFonts w:asciiTheme="minorHAnsi" w:hAnsiTheme="minorHAnsi" w:cstheme="minorHAnsi"/>
          <w:b w:val="0"/>
          <w:color w:val="auto"/>
        </w:rPr>
        <w:t>Laudine</w:t>
      </w:r>
      <w:proofErr w:type="spellEnd"/>
      <w:r w:rsidR="00F76889" w:rsidRPr="00E46534">
        <w:rPr>
          <w:rFonts w:asciiTheme="minorHAnsi" w:hAnsiTheme="minorHAnsi" w:cstheme="minorHAnsi"/>
          <w:b w:val="0"/>
          <w:color w:val="auto"/>
        </w:rPr>
        <w:t xml:space="preserve"> </w:t>
      </w:r>
      <w:r w:rsidR="003801BD" w:rsidRPr="00E46534">
        <w:rPr>
          <w:rFonts w:asciiTheme="minorHAnsi" w:hAnsiTheme="minorHAnsi" w:cstheme="minorHAnsi"/>
          <w:b w:val="0"/>
          <w:color w:val="auto"/>
        </w:rPr>
        <w:t>grants him permission with the stipulation</w:t>
      </w:r>
      <w:r w:rsidR="00F76889" w:rsidRPr="00E46534">
        <w:rPr>
          <w:rFonts w:asciiTheme="minorHAnsi" w:hAnsiTheme="minorHAnsi" w:cstheme="minorHAnsi"/>
          <w:b w:val="0"/>
          <w:color w:val="auto"/>
        </w:rPr>
        <w:t xml:space="preserve"> that he has ‘to come back at the latest a year from now’</w:t>
      </w:r>
      <w:r w:rsidR="003801BD" w:rsidRPr="00E46534">
        <w:rPr>
          <w:rFonts w:asciiTheme="minorHAnsi" w:hAnsiTheme="minorHAnsi" w:cstheme="minorHAnsi"/>
          <w:b w:val="0"/>
          <w:color w:val="auto"/>
        </w:rPr>
        <w:t xml:space="preserve"> if he wishes to remain as her husband</w:t>
      </w:r>
      <w:r w:rsidR="003801BD" w:rsidRPr="00E46534">
        <w:rPr>
          <w:rStyle w:val="FootnoteReference"/>
          <w:rFonts w:asciiTheme="minorHAnsi" w:hAnsiTheme="minorHAnsi" w:cstheme="minorHAnsi"/>
          <w:b w:val="0"/>
          <w:color w:val="auto"/>
        </w:rPr>
        <w:footnoteReference w:id="9"/>
      </w:r>
      <w:r w:rsidR="003801BD" w:rsidRPr="00E46534">
        <w:rPr>
          <w:rFonts w:asciiTheme="minorHAnsi" w:hAnsiTheme="minorHAnsi" w:cstheme="minorHAnsi"/>
          <w:b w:val="0"/>
          <w:color w:val="auto"/>
        </w:rPr>
        <w:t xml:space="preserve">. Yvain fails to return within the year and </w:t>
      </w:r>
      <w:proofErr w:type="spellStart"/>
      <w:r w:rsidR="003801BD" w:rsidRPr="00E46534">
        <w:rPr>
          <w:rFonts w:asciiTheme="minorHAnsi" w:hAnsiTheme="minorHAnsi" w:cstheme="minorHAnsi"/>
          <w:b w:val="0"/>
          <w:color w:val="auto"/>
        </w:rPr>
        <w:t>Laudine</w:t>
      </w:r>
      <w:proofErr w:type="spellEnd"/>
      <w:r w:rsidR="003801BD" w:rsidRPr="00E46534">
        <w:rPr>
          <w:rFonts w:asciiTheme="minorHAnsi" w:hAnsiTheme="minorHAnsi" w:cstheme="minorHAnsi"/>
          <w:b w:val="0"/>
          <w:color w:val="auto"/>
        </w:rPr>
        <w:t xml:space="preserve"> sends one of her ladies to tell Yvain that </w:t>
      </w:r>
      <w:r w:rsidR="008512DD" w:rsidRPr="00E46534">
        <w:rPr>
          <w:rFonts w:asciiTheme="minorHAnsi" w:hAnsiTheme="minorHAnsi" w:cstheme="minorHAnsi"/>
          <w:b w:val="0"/>
          <w:color w:val="auto"/>
        </w:rPr>
        <w:t>she ‘has no further concern’ for him and he is ‘never to return to her’</w:t>
      </w:r>
      <w:r w:rsidR="008512DD" w:rsidRPr="00E46534">
        <w:rPr>
          <w:rStyle w:val="FootnoteReference"/>
          <w:rFonts w:asciiTheme="minorHAnsi" w:hAnsiTheme="minorHAnsi" w:cstheme="minorHAnsi"/>
          <w:b w:val="0"/>
          <w:color w:val="auto"/>
        </w:rPr>
        <w:footnoteReference w:id="10"/>
      </w:r>
      <w:r w:rsidR="008512DD" w:rsidRPr="00E46534">
        <w:rPr>
          <w:rFonts w:asciiTheme="minorHAnsi" w:hAnsiTheme="minorHAnsi" w:cstheme="minorHAnsi"/>
          <w:b w:val="0"/>
          <w:color w:val="auto"/>
        </w:rPr>
        <w:t xml:space="preserve">. Following this exchange, Yvain falls into madness and lives in the woods until he is found and cared for by two ladies, before setting out on his love quest </w:t>
      </w:r>
      <w:proofErr w:type="gramStart"/>
      <w:r w:rsidR="002F3479" w:rsidRPr="00E46534">
        <w:rPr>
          <w:rFonts w:asciiTheme="minorHAnsi" w:hAnsiTheme="minorHAnsi" w:cstheme="minorHAnsi"/>
          <w:b w:val="0"/>
          <w:color w:val="auto"/>
        </w:rPr>
        <w:t>in an attempt to</w:t>
      </w:r>
      <w:proofErr w:type="gramEnd"/>
      <w:r w:rsidR="002F3479" w:rsidRPr="00E46534">
        <w:rPr>
          <w:rFonts w:asciiTheme="minorHAnsi" w:hAnsiTheme="minorHAnsi" w:cstheme="minorHAnsi"/>
          <w:b w:val="0"/>
          <w:color w:val="auto"/>
        </w:rPr>
        <w:t xml:space="preserve"> salvage his relationship with </w:t>
      </w:r>
      <w:proofErr w:type="spellStart"/>
      <w:r w:rsidR="002F3479" w:rsidRPr="00E46534">
        <w:rPr>
          <w:rFonts w:asciiTheme="minorHAnsi" w:hAnsiTheme="minorHAnsi" w:cstheme="minorHAnsi"/>
          <w:b w:val="0"/>
          <w:color w:val="auto"/>
        </w:rPr>
        <w:t>Laudine</w:t>
      </w:r>
      <w:proofErr w:type="spellEnd"/>
      <w:r w:rsidR="002F3479" w:rsidRPr="00E46534">
        <w:rPr>
          <w:rFonts w:asciiTheme="minorHAnsi" w:hAnsiTheme="minorHAnsi" w:cstheme="minorHAnsi"/>
          <w:b w:val="0"/>
          <w:color w:val="auto"/>
        </w:rPr>
        <w:t>.</w:t>
      </w:r>
    </w:p>
    <w:p w14:paraId="025DC595" w14:textId="0E868E62" w:rsidR="00012BA9" w:rsidRPr="00E46534" w:rsidRDefault="000916A5" w:rsidP="00705F2A">
      <w:pPr>
        <w:spacing w:line="480" w:lineRule="auto"/>
        <w:rPr>
          <w:rFonts w:asciiTheme="minorHAnsi" w:hAnsiTheme="minorHAnsi" w:cstheme="minorHAnsi"/>
          <w:b w:val="0"/>
          <w:bCs/>
          <w:color w:val="auto"/>
        </w:rPr>
      </w:pPr>
      <w:r w:rsidRPr="00E46534">
        <w:rPr>
          <w:rFonts w:asciiTheme="minorHAnsi" w:hAnsiTheme="minorHAnsi" w:cstheme="minorHAnsi"/>
          <w:b w:val="0"/>
          <w:color w:val="auto"/>
        </w:rPr>
        <w:lastRenderedPageBreak/>
        <w:t xml:space="preserve">The love quest in </w:t>
      </w:r>
      <w:r w:rsidRPr="00E46534">
        <w:rPr>
          <w:rFonts w:asciiTheme="minorHAnsi" w:hAnsiTheme="minorHAnsi" w:cstheme="minorHAnsi"/>
          <w:b w:val="0"/>
          <w:i/>
          <w:color w:val="auto"/>
        </w:rPr>
        <w:t xml:space="preserve">Yvain </w:t>
      </w:r>
      <w:r w:rsidRPr="00E46534">
        <w:rPr>
          <w:rFonts w:asciiTheme="minorHAnsi" w:hAnsiTheme="minorHAnsi" w:cstheme="minorHAnsi"/>
          <w:b w:val="0"/>
          <w:color w:val="auto"/>
        </w:rPr>
        <w:t xml:space="preserve">is represented as a series of adventures voluntarily undertaken by Yvain </w:t>
      </w:r>
      <w:proofErr w:type="gramStart"/>
      <w:r w:rsidRPr="00E46534">
        <w:rPr>
          <w:rFonts w:asciiTheme="minorHAnsi" w:hAnsiTheme="minorHAnsi" w:cstheme="minorHAnsi"/>
          <w:b w:val="0"/>
          <w:color w:val="auto"/>
        </w:rPr>
        <w:t>as a way to</w:t>
      </w:r>
      <w:proofErr w:type="gramEnd"/>
      <w:r w:rsidRPr="00E46534">
        <w:rPr>
          <w:rFonts w:asciiTheme="minorHAnsi" w:hAnsiTheme="minorHAnsi" w:cstheme="minorHAnsi"/>
          <w:b w:val="0"/>
          <w:color w:val="auto"/>
        </w:rPr>
        <w:t xml:space="preserve"> gain back the trust and love of his wife, </w:t>
      </w:r>
      <w:proofErr w:type="spellStart"/>
      <w:r w:rsidRPr="00E46534">
        <w:rPr>
          <w:rFonts w:asciiTheme="minorHAnsi" w:hAnsiTheme="minorHAnsi" w:cstheme="minorHAnsi"/>
          <w:b w:val="0"/>
          <w:color w:val="auto"/>
        </w:rPr>
        <w:t>Laudine</w:t>
      </w:r>
      <w:proofErr w:type="spellEnd"/>
      <w:r w:rsidRPr="00E46534">
        <w:rPr>
          <w:rFonts w:asciiTheme="minorHAnsi" w:hAnsiTheme="minorHAnsi" w:cstheme="minorHAnsi"/>
          <w:b w:val="0"/>
          <w:color w:val="auto"/>
        </w:rPr>
        <w:t xml:space="preserve">. </w:t>
      </w:r>
      <w:r w:rsidR="002E3B74" w:rsidRPr="00E46534">
        <w:rPr>
          <w:rFonts w:asciiTheme="minorHAnsi" w:hAnsiTheme="minorHAnsi" w:cstheme="minorHAnsi"/>
          <w:b w:val="0"/>
          <w:color w:val="auto"/>
        </w:rPr>
        <w:t>Whilst the quest is completed voluntarily, much like the revenge quest, it is not Yvain’s status as a knight that leads him to believe that he must complete it, but rather the madness</w:t>
      </w:r>
      <w:r w:rsidR="002F3479" w:rsidRPr="00E46534">
        <w:rPr>
          <w:rFonts w:asciiTheme="minorHAnsi" w:hAnsiTheme="minorHAnsi" w:cstheme="minorHAnsi"/>
          <w:b w:val="0"/>
          <w:color w:val="auto"/>
        </w:rPr>
        <w:t xml:space="preserve"> he experiences following the break down of his relationship with </w:t>
      </w:r>
      <w:r w:rsidR="002F3479" w:rsidRPr="00E46534">
        <w:rPr>
          <w:rFonts w:asciiTheme="minorHAnsi" w:hAnsiTheme="minorHAnsi" w:cstheme="minorHAnsi"/>
          <w:b w:val="0"/>
          <w:noProof/>
          <w:color w:val="auto"/>
        </w:rPr>
        <w:t>Laudine</w:t>
      </w:r>
      <w:r w:rsidR="002E3B74" w:rsidRPr="00E46534">
        <w:rPr>
          <w:rFonts w:asciiTheme="minorHAnsi" w:hAnsiTheme="minorHAnsi" w:cstheme="minorHAnsi"/>
          <w:b w:val="0"/>
          <w:noProof/>
          <w:color w:val="auto"/>
        </w:rPr>
        <w:t xml:space="preserve"> and</w:t>
      </w:r>
      <w:r w:rsidR="002E3B74" w:rsidRPr="00E46534">
        <w:rPr>
          <w:rFonts w:asciiTheme="minorHAnsi" w:hAnsiTheme="minorHAnsi" w:cstheme="minorHAnsi"/>
          <w:b w:val="0"/>
          <w:color w:val="auto"/>
        </w:rPr>
        <w:t xml:space="preserve"> </w:t>
      </w:r>
      <w:r w:rsidR="002F3479" w:rsidRPr="00E46534">
        <w:rPr>
          <w:rFonts w:asciiTheme="minorHAnsi" w:hAnsiTheme="minorHAnsi" w:cstheme="minorHAnsi"/>
          <w:b w:val="0"/>
          <w:color w:val="auto"/>
        </w:rPr>
        <w:t xml:space="preserve">the desire he </w:t>
      </w:r>
      <w:proofErr w:type="gramStart"/>
      <w:r w:rsidR="002F3479" w:rsidRPr="00E46534">
        <w:rPr>
          <w:rFonts w:asciiTheme="minorHAnsi" w:hAnsiTheme="minorHAnsi" w:cstheme="minorHAnsi"/>
          <w:b w:val="0"/>
          <w:color w:val="auto"/>
        </w:rPr>
        <w:t>has to</w:t>
      </w:r>
      <w:proofErr w:type="gramEnd"/>
      <w:r w:rsidR="002F3479" w:rsidRPr="00E46534">
        <w:rPr>
          <w:rFonts w:asciiTheme="minorHAnsi" w:hAnsiTheme="minorHAnsi" w:cstheme="minorHAnsi"/>
          <w:b w:val="0"/>
          <w:color w:val="auto"/>
        </w:rPr>
        <w:t xml:space="preserve"> remain</w:t>
      </w:r>
      <w:r w:rsidR="002E3B74" w:rsidRPr="00E46534">
        <w:rPr>
          <w:rFonts w:asciiTheme="minorHAnsi" w:hAnsiTheme="minorHAnsi" w:cstheme="minorHAnsi"/>
          <w:b w:val="0"/>
          <w:color w:val="auto"/>
        </w:rPr>
        <w:t xml:space="preserve"> as </w:t>
      </w:r>
      <w:proofErr w:type="spellStart"/>
      <w:r w:rsidR="002E3B74" w:rsidRPr="00E46534">
        <w:rPr>
          <w:rFonts w:asciiTheme="minorHAnsi" w:hAnsiTheme="minorHAnsi" w:cstheme="minorHAnsi"/>
          <w:b w:val="0"/>
          <w:color w:val="auto"/>
        </w:rPr>
        <w:t>Laudine’s</w:t>
      </w:r>
      <w:proofErr w:type="spellEnd"/>
      <w:r w:rsidR="002E3B74" w:rsidRPr="00E46534">
        <w:rPr>
          <w:rFonts w:asciiTheme="minorHAnsi" w:hAnsiTheme="minorHAnsi" w:cstheme="minorHAnsi"/>
          <w:b w:val="0"/>
          <w:color w:val="auto"/>
        </w:rPr>
        <w:t xml:space="preserve"> husband. </w:t>
      </w:r>
      <w:r w:rsidR="00012BA9" w:rsidRPr="00E46534">
        <w:rPr>
          <w:rFonts w:asciiTheme="minorHAnsi" w:hAnsiTheme="minorHAnsi" w:cstheme="minorHAnsi"/>
          <w:b w:val="0"/>
          <w:color w:val="auto"/>
        </w:rPr>
        <w:t xml:space="preserve">The love quest begins after Yvain breaks a promise to </w:t>
      </w:r>
      <w:proofErr w:type="spellStart"/>
      <w:r w:rsidR="00012BA9" w:rsidRPr="00E46534">
        <w:rPr>
          <w:rFonts w:asciiTheme="minorHAnsi" w:hAnsiTheme="minorHAnsi" w:cstheme="minorHAnsi"/>
          <w:b w:val="0"/>
          <w:color w:val="auto"/>
        </w:rPr>
        <w:t>Laudine</w:t>
      </w:r>
      <w:proofErr w:type="spellEnd"/>
      <w:r w:rsidR="00012BA9" w:rsidRPr="00E46534">
        <w:rPr>
          <w:rFonts w:asciiTheme="minorHAnsi" w:hAnsiTheme="minorHAnsi" w:cstheme="minorHAnsi"/>
          <w:b w:val="0"/>
          <w:color w:val="auto"/>
        </w:rPr>
        <w:t>, whom he married following his revenge quest</w:t>
      </w:r>
      <w:r w:rsidR="00FE625F" w:rsidRPr="00E46534">
        <w:rPr>
          <w:rFonts w:asciiTheme="minorHAnsi" w:hAnsiTheme="minorHAnsi" w:cstheme="minorHAnsi"/>
          <w:b w:val="0"/>
          <w:color w:val="auto"/>
        </w:rPr>
        <w:t>.</w:t>
      </w:r>
      <w:r w:rsidR="003D0B91" w:rsidRPr="00E46534">
        <w:rPr>
          <w:rFonts w:asciiTheme="minorHAnsi" w:hAnsiTheme="minorHAnsi" w:cstheme="minorHAnsi"/>
          <w:b w:val="0"/>
          <w:color w:val="auto"/>
        </w:rPr>
        <w:t xml:space="preserve"> After breaking his promise, Yvain goes on a journey to complete several tasks to show that he is worthy of </w:t>
      </w:r>
      <w:proofErr w:type="spellStart"/>
      <w:r w:rsidR="003D0B91" w:rsidRPr="00E46534">
        <w:rPr>
          <w:rFonts w:asciiTheme="minorHAnsi" w:hAnsiTheme="minorHAnsi" w:cstheme="minorHAnsi"/>
          <w:b w:val="0"/>
          <w:color w:val="auto"/>
        </w:rPr>
        <w:t>Laudine</w:t>
      </w:r>
      <w:proofErr w:type="spellEnd"/>
      <w:r w:rsidR="003D0B91" w:rsidRPr="00E46534">
        <w:rPr>
          <w:rFonts w:asciiTheme="minorHAnsi" w:hAnsiTheme="minorHAnsi" w:cstheme="minorHAnsi"/>
          <w:b w:val="0"/>
          <w:color w:val="auto"/>
        </w:rPr>
        <w:t xml:space="preserve"> and to regain her love and trust. </w:t>
      </w:r>
      <w:r w:rsidR="003064A8" w:rsidRPr="00E46534">
        <w:rPr>
          <w:rFonts w:asciiTheme="minorHAnsi" w:hAnsiTheme="minorHAnsi" w:cstheme="minorHAnsi"/>
          <w:b w:val="0"/>
          <w:color w:val="auto"/>
        </w:rPr>
        <w:t>Due to the nature of his journey, Yvain’s love quest shows him as being a knight errant: ‘</w:t>
      </w:r>
      <w:r w:rsidR="003064A8" w:rsidRPr="00E46534">
        <w:rPr>
          <w:rFonts w:asciiTheme="minorHAnsi" w:hAnsiTheme="minorHAnsi" w:cstheme="minorHAnsi"/>
          <w:b w:val="0"/>
          <w:bCs/>
          <w:color w:val="auto"/>
        </w:rPr>
        <w:t>a medieval knight who travelled around doing brave things and helping people who were in trouble</w:t>
      </w:r>
      <w:r w:rsidR="00CE6961" w:rsidRPr="00E46534">
        <w:rPr>
          <w:rFonts w:asciiTheme="minorHAnsi" w:hAnsiTheme="minorHAnsi" w:cstheme="minorHAnsi"/>
          <w:b w:val="0"/>
          <w:bCs/>
          <w:color w:val="auto"/>
        </w:rPr>
        <w:t>’</w:t>
      </w:r>
      <w:r w:rsidR="00CE6961" w:rsidRPr="00E46534">
        <w:rPr>
          <w:rStyle w:val="FootnoteReference"/>
          <w:rFonts w:asciiTheme="minorHAnsi" w:hAnsiTheme="minorHAnsi" w:cstheme="minorHAnsi"/>
          <w:b w:val="0"/>
          <w:bCs/>
          <w:color w:val="auto"/>
        </w:rPr>
        <w:footnoteReference w:id="11"/>
      </w:r>
      <w:r w:rsidR="005C020E" w:rsidRPr="00E46534">
        <w:rPr>
          <w:rFonts w:asciiTheme="minorHAnsi" w:hAnsiTheme="minorHAnsi" w:cstheme="minorHAnsi"/>
          <w:b w:val="0"/>
          <w:bCs/>
          <w:color w:val="auto"/>
        </w:rPr>
        <w:t>. The love quest is also a representation of courtly love</w:t>
      </w:r>
      <w:r w:rsidR="00AF4068" w:rsidRPr="00E46534">
        <w:rPr>
          <w:rFonts w:asciiTheme="minorHAnsi" w:hAnsiTheme="minorHAnsi" w:cstheme="minorHAnsi"/>
          <w:b w:val="0"/>
          <w:bCs/>
          <w:color w:val="auto"/>
        </w:rPr>
        <w:t xml:space="preserve">. Courtly love </w:t>
      </w:r>
      <w:r w:rsidR="002243D2" w:rsidRPr="00E46534">
        <w:rPr>
          <w:rFonts w:asciiTheme="minorHAnsi" w:hAnsiTheme="minorHAnsi" w:cstheme="minorHAnsi"/>
          <w:b w:val="0"/>
          <w:bCs/>
          <w:color w:val="auto"/>
        </w:rPr>
        <w:t xml:space="preserve">can be described as a knight carrying out deeds and assisting others, mainly women, </w:t>
      </w:r>
      <w:proofErr w:type="gramStart"/>
      <w:r w:rsidR="002243D2" w:rsidRPr="00E46534">
        <w:rPr>
          <w:rFonts w:asciiTheme="minorHAnsi" w:hAnsiTheme="minorHAnsi" w:cstheme="minorHAnsi"/>
          <w:b w:val="0"/>
          <w:bCs/>
          <w:color w:val="auto"/>
        </w:rPr>
        <w:t>in order to</w:t>
      </w:r>
      <w:proofErr w:type="gramEnd"/>
      <w:r w:rsidR="002243D2" w:rsidRPr="00E46534">
        <w:rPr>
          <w:rFonts w:asciiTheme="minorHAnsi" w:hAnsiTheme="minorHAnsi" w:cstheme="minorHAnsi"/>
          <w:b w:val="0"/>
          <w:bCs/>
          <w:color w:val="auto"/>
        </w:rPr>
        <w:t xml:space="preserve"> prove themselves worthy of their lovers, who </w:t>
      </w:r>
      <w:r w:rsidR="002243D2" w:rsidRPr="00E46534">
        <w:rPr>
          <w:rFonts w:asciiTheme="minorHAnsi" w:hAnsiTheme="minorHAnsi" w:cstheme="minorHAnsi"/>
          <w:b w:val="0"/>
          <w:bCs/>
          <w:noProof/>
          <w:color w:val="auto"/>
        </w:rPr>
        <w:t xml:space="preserve">are often </w:t>
      </w:r>
      <w:r w:rsidR="001136F4" w:rsidRPr="00E46534">
        <w:rPr>
          <w:rFonts w:asciiTheme="minorHAnsi" w:hAnsiTheme="minorHAnsi" w:cstheme="minorHAnsi"/>
          <w:b w:val="0"/>
          <w:bCs/>
          <w:noProof/>
          <w:color w:val="auto"/>
        </w:rPr>
        <w:t>of a</w:t>
      </w:r>
      <w:r w:rsidR="002243D2" w:rsidRPr="00E46534">
        <w:rPr>
          <w:rFonts w:asciiTheme="minorHAnsi" w:hAnsiTheme="minorHAnsi" w:cstheme="minorHAnsi"/>
          <w:b w:val="0"/>
          <w:bCs/>
          <w:color w:val="auto"/>
        </w:rPr>
        <w:t xml:space="preserve"> higher social standing than them</w:t>
      </w:r>
      <w:r w:rsidR="002243D2" w:rsidRPr="00E46534">
        <w:rPr>
          <w:rStyle w:val="FootnoteReference"/>
          <w:rFonts w:asciiTheme="minorHAnsi" w:hAnsiTheme="minorHAnsi" w:cstheme="minorHAnsi"/>
          <w:b w:val="0"/>
          <w:bCs/>
          <w:color w:val="auto"/>
        </w:rPr>
        <w:footnoteReference w:id="12"/>
      </w:r>
      <w:r w:rsidR="002243D2" w:rsidRPr="00E46534">
        <w:rPr>
          <w:rFonts w:asciiTheme="minorHAnsi" w:hAnsiTheme="minorHAnsi" w:cstheme="minorHAnsi"/>
          <w:b w:val="0"/>
          <w:bCs/>
          <w:color w:val="auto"/>
        </w:rPr>
        <w:t xml:space="preserve">, as in the case of Yvain. Yvain’s love quest does not begin immediately after he breaks his promise to </w:t>
      </w:r>
      <w:r w:rsidR="002243D2" w:rsidRPr="00E46534">
        <w:rPr>
          <w:rFonts w:asciiTheme="minorHAnsi" w:hAnsiTheme="minorHAnsi" w:cstheme="minorHAnsi"/>
          <w:b w:val="0"/>
          <w:bCs/>
          <w:noProof/>
          <w:color w:val="auto"/>
        </w:rPr>
        <w:t>Laudine</w:t>
      </w:r>
      <w:r w:rsidR="002243D2" w:rsidRPr="00E46534">
        <w:rPr>
          <w:rFonts w:asciiTheme="minorHAnsi" w:hAnsiTheme="minorHAnsi" w:cstheme="minorHAnsi"/>
          <w:b w:val="0"/>
          <w:bCs/>
          <w:color w:val="auto"/>
        </w:rPr>
        <w:t xml:space="preserve"> but rather begins once he has the aid of the lio</w:t>
      </w:r>
      <w:r w:rsidR="00956889" w:rsidRPr="00E46534">
        <w:rPr>
          <w:rFonts w:asciiTheme="minorHAnsi" w:hAnsiTheme="minorHAnsi" w:cstheme="minorHAnsi"/>
          <w:b w:val="0"/>
          <w:bCs/>
          <w:color w:val="auto"/>
        </w:rPr>
        <w:t>n</w:t>
      </w:r>
      <w:r w:rsidR="009218DE" w:rsidRPr="00E46534">
        <w:rPr>
          <w:rFonts w:asciiTheme="minorHAnsi" w:hAnsiTheme="minorHAnsi" w:cstheme="minorHAnsi"/>
          <w:b w:val="0"/>
          <w:bCs/>
          <w:color w:val="auto"/>
        </w:rPr>
        <w:t xml:space="preserve">. The lion represents a godlike </w:t>
      </w:r>
      <w:r w:rsidR="009218DE" w:rsidRPr="00E46534">
        <w:rPr>
          <w:rFonts w:asciiTheme="minorHAnsi" w:hAnsiTheme="minorHAnsi" w:cstheme="minorHAnsi"/>
          <w:b w:val="0"/>
          <w:bCs/>
          <w:noProof/>
          <w:color w:val="auto"/>
        </w:rPr>
        <w:t>creature</w:t>
      </w:r>
      <w:r w:rsidR="009218DE" w:rsidRPr="00E46534">
        <w:rPr>
          <w:rFonts w:asciiTheme="minorHAnsi" w:hAnsiTheme="minorHAnsi" w:cstheme="minorHAnsi"/>
          <w:b w:val="0"/>
          <w:bCs/>
          <w:color w:val="auto"/>
        </w:rPr>
        <w:t xml:space="preserve"> and became Yvain’s companion after the knight rescues him from being killed by a serpent</w:t>
      </w:r>
      <w:r w:rsidR="00D0401A" w:rsidRPr="00E46534">
        <w:rPr>
          <w:rFonts w:asciiTheme="minorHAnsi" w:hAnsiTheme="minorHAnsi" w:cstheme="minorHAnsi"/>
          <w:b w:val="0"/>
          <w:bCs/>
          <w:color w:val="auto"/>
        </w:rPr>
        <w:t xml:space="preserve"> </w:t>
      </w:r>
      <w:r w:rsidR="009218DE" w:rsidRPr="00E46534">
        <w:rPr>
          <w:rFonts w:asciiTheme="minorHAnsi" w:hAnsiTheme="minorHAnsi" w:cstheme="minorHAnsi"/>
          <w:b w:val="0"/>
          <w:bCs/>
          <w:color w:val="auto"/>
        </w:rPr>
        <w:t>(or dragon, in some translations)</w:t>
      </w:r>
      <w:r w:rsidR="009218DE" w:rsidRPr="00E46534">
        <w:rPr>
          <w:rStyle w:val="FootnoteReference"/>
          <w:rFonts w:asciiTheme="minorHAnsi" w:hAnsiTheme="minorHAnsi" w:cstheme="minorHAnsi"/>
          <w:b w:val="0"/>
          <w:bCs/>
          <w:color w:val="auto"/>
        </w:rPr>
        <w:footnoteReference w:id="13"/>
      </w:r>
      <w:r w:rsidR="001136F4" w:rsidRPr="00E46534">
        <w:rPr>
          <w:rFonts w:asciiTheme="minorHAnsi" w:hAnsiTheme="minorHAnsi" w:cstheme="minorHAnsi"/>
          <w:b w:val="0"/>
          <w:bCs/>
          <w:color w:val="auto"/>
        </w:rPr>
        <w:t>.</w:t>
      </w:r>
      <w:r w:rsidR="00DD4336" w:rsidRPr="00E46534">
        <w:rPr>
          <w:rFonts w:asciiTheme="minorHAnsi" w:hAnsiTheme="minorHAnsi" w:cstheme="minorHAnsi"/>
          <w:b w:val="0"/>
          <w:bCs/>
          <w:color w:val="auto"/>
        </w:rPr>
        <w:t xml:space="preserve"> Once accompanied by the lion, Yvain </w:t>
      </w:r>
      <w:r w:rsidR="002272B7" w:rsidRPr="00E46534">
        <w:rPr>
          <w:rFonts w:asciiTheme="minorHAnsi" w:hAnsiTheme="minorHAnsi" w:cstheme="minorHAnsi"/>
          <w:b w:val="0"/>
          <w:bCs/>
          <w:noProof/>
          <w:color w:val="auto"/>
        </w:rPr>
        <w:t>helps</w:t>
      </w:r>
      <w:r w:rsidR="00F95386" w:rsidRPr="00E46534">
        <w:rPr>
          <w:rFonts w:asciiTheme="minorHAnsi" w:hAnsiTheme="minorHAnsi" w:cstheme="minorHAnsi"/>
          <w:b w:val="0"/>
          <w:bCs/>
          <w:color w:val="auto"/>
        </w:rPr>
        <w:t xml:space="preserve"> “wherever he can…saving damsels in distress to regain his lady”</w:t>
      </w:r>
      <w:r w:rsidR="00F95386" w:rsidRPr="00E46534">
        <w:rPr>
          <w:rStyle w:val="FootnoteReference"/>
          <w:rFonts w:asciiTheme="minorHAnsi" w:hAnsiTheme="minorHAnsi" w:cstheme="minorHAnsi"/>
          <w:b w:val="0"/>
          <w:bCs/>
          <w:color w:val="auto"/>
        </w:rPr>
        <w:footnoteReference w:id="14"/>
      </w:r>
      <w:r w:rsidR="00DD4336" w:rsidRPr="00E46534">
        <w:rPr>
          <w:rFonts w:asciiTheme="minorHAnsi" w:hAnsiTheme="minorHAnsi" w:cstheme="minorHAnsi"/>
          <w:b w:val="0"/>
          <w:bCs/>
          <w:color w:val="auto"/>
        </w:rPr>
        <w:t>.</w:t>
      </w:r>
      <w:r w:rsidR="00F95386" w:rsidRPr="00E46534">
        <w:rPr>
          <w:rFonts w:asciiTheme="minorHAnsi" w:hAnsiTheme="minorHAnsi" w:cstheme="minorHAnsi"/>
          <w:b w:val="0"/>
          <w:bCs/>
          <w:color w:val="auto"/>
        </w:rPr>
        <w:t xml:space="preserve"> Assisting these “damsels in distress” is seen as chivalrous, due</w:t>
      </w:r>
      <w:r w:rsidR="00441CC3" w:rsidRPr="00E46534">
        <w:rPr>
          <w:rFonts w:asciiTheme="minorHAnsi" w:hAnsiTheme="minorHAnsi" w:cstheme="minorHAnsi"/>
          <w:b w:val="0"/>
          <w:bCs/>
          <w:color w:val="auto"/>
        </w:rPr>
        <w:t xml:space="preserve"> to</w:t>
      </w:r>
      <w:r w:rsidR="00F95386" w:rsidRPr="00E46534">
        <w:rPr>
          <w:rFonts w:asciiTheme="minorHAnsi" w:hAnsiTheme="minorHAnsi" w:cstheme="minorHAnsi"/>
          <w:b w:val="0"/>
          <w:bCs/>
          <w:color w:val="auto"/>
        </w:rPr>
        <w:t xml:space="preserve"> the bravery the knight shows and the honour it brings to the knight if they are successful in their attempt to help</w:t>
      </w:r>
      <w:r w:rsidR="00441CC3" w:rsidRPr="00E46534">
        <w:rPr>
          <w:rFonts w:asciiTheme="minorHAnsi" w:hAnsiTheme="minorHAnsi" w:cstheme="minorHAnsi"/>
          <w:b w:val="0"/>
          <w:bCs/>
          <w:color w:val="auto"/>
        </w:rPr>
        <w:t>. T</w:t>
      </w:r>
      <w:r w:rsidR="00F95386" w:rsidRPr="00E46534">
        <w:rPr>
          <w:rFonts w:asciiTheme="minorHAnsi" w:hAnsiTheme="minorHAnsi" w:cstheme="minorHAnsi"/>
          <w:b w:val="0"/>
          <w:bCs/>
          <w:color w:val="auto"/>
        </w:rPr>
        <w:t>h</w:t>
      </w:r>
      <w:r w:rsidR="00441CC3" w:rsidRPr="00E46534">
        <w:rPr>
          <w:rFonts w:asciiTheme="minorHAnsi" w:hAnsiTheme="minorHAnsi" w:cstheme="minorHAnsi"/>
          <w:b w:val="0"/>
          <w:bCs/>
          <w:color w:val="auto"/>
        </w:rPr>
        <w:t>is</w:t>
      </w:r>
      <w:r w:rsidR="00F95386" w:rsidRPr="00E46534">
        <w:rPr>
          <w:rFonts w:asciiTheme="minorHAnsi" w:hAnsiTheme="minorHAnsi" w:cstheme="minorHAnsi"/>
          <w:b w:val="0"/>
          <w:bCs/>
          <w:color w:val="auto"/>
        </w:rPr>
        <w:t xml:space="preserve"> was an important trait for knights to have, especially when courting a woman or attempting to regain their love and trust, as in the case of Yvain.</w:t>
      </w:r>
      <w:r w:rsidR="00DD4336" w:rsidRPr="00E46534">
        <w:rPr>
          <w:rFonts w:asciiTheme="minorHAnsi" w:hAnsiTheme="minorHAnsi" w:cstheme="minorHAnsi"/>
          <w:b w:val="0"/>
          <w:bCs/>
          <w:color w:val="auto"/>
        </w:rPr>
        <w:t xml:space="preserve"> </w:t>
      </w:r>
      <w:r w:rsidR="002E3B74" w:rsidRPr="00E46534">
        <w:rPr>
          <w:rFonts w:asciiTheme="minorHAnsi" w:hAnsiTheme="minorHAnsi" w:cstheme="minorHAnsi"/>
          <w:b w:val="0"/>
          <w:bCs/>
          <w:color w:val="auto"/>
        </w:rPr>
        <w:t xml:space="preserve">As part of his quest to </w:t>
      </w:r>
      <w:r w:rsidR="005F2013" w:rsidRPr="00E46534">
        <w:rPr>
          <w:rFonts w:asciiTheme="minorHAnsi" w:hAnsiTheme="minorHAnsi" w:cstheme="minorHAnsi"/>
          <w:b w:val="0"/>
          <w:bCs/>
          <w:color w:val="auto"/>
        </w:rPr>
        <w:t xml:space="preserve">show that he deserved </w:t>
      </w:r>
      <w:proofErr w:type="spellStart"/>
      <w:r w:rsidR="005F2013" w:rsidRPr="00E46534">
        <w:rPr>
          <w:rFonts w:asciiTheme="minorHAnsi" w:hAnsiTheme="minorHAnsi" w:cstheme="minorHAnsi"/>
          <w:b w:val="0"/>
          <w:bCs/>
          <w:color w:val="auto"/>
        </w:rPr>
        <w:t>Laudine</w:t>
      </w:r>
      <w:proofErr w:type="spellEnd"/>
      <w:r w:rsidR="005F2013" w:rsidRPr="00E46534">
        <w:rPr>
          <w:rFonts w:asciiTheme="minorHAnsi" w:hAnsiTheme="minorHAnsi" w:cstheme="minorHAnsi"/>
          <w:b w:val="0"/>
          <w:bCs/>
          <w:color w:val="auto"/>
        </w:rPr>
        <w:t xml:space="preserve">, </w:t>
      </w:r>
      <w:r w:rsidR="00752CB0" w:rsidRPr="00E46534">
        <w:rPr>
          <w:rFonts w:asciiTheme="minorHAnsi" w:hAnsiTheme="minorHAnsi" w:cstheme="minorHAnsi"/>
          <w:b w:val="0"/>
          <w:bCs/>
          <w:color w:val="auto"/>
        </w:rPr>
        <w:t xml:space="preserve">who is unaware of Yvain being the knight with the lion, </w:t>
      </w:r>
      <w:r w:rsidR="005F2013" w:rsidRPr="00E46534">
        <w:rPr>
          <w:rFonts w:asciiTheme="minorHAnsi" w:hAnsiTheme="minorHAnsi" w:cstheme="minorHAnsi"/>
          <w:b w:val="0"/>
          <w:bCs/>
          <w:color w:val="auto"/>
        </w:rPr>
        <w:t xml:space="preserve">he conspires with </w:t>
      </w:r>
      <w:proofErr w:type="spellStart"/>
      <w:r w:rsidR="005F2013" w:rsidRPr="00E46534">
        <w:rPr>
          <w:rFonts w:asciiTheme="minorHAnsi" w:hAnsiTheme="minorHAnsi" w:cstheme="minorHAnsi"/>
          <w:b w:val="0"/>
          <w:bCs/>
          <w:color w:val="auto"/>
        </w:rPr>
        <w:t>Lunete</w:t>
      </w:r>
      <w:proofErr w:type="spellEnd"/>
      <w:r w:rsidR="005F2013" w:rsidRPr="00E46534">
        <w:rPr>
          <w:rFonts w:asciiTheme="minorHAnsi" w:hAnsiTheme="minorHAnsi" w:cstheme="minorHAnsi"/>
          <w:b w:val="0"/>
          <w:bCs/>
          <w:color w:val="auto"/>
        </w:rPr>
        <w:t xml:space="preserve">, </w:t>
      </w:r>
      <w:proofErr w:type="spellStart"/>
      <w:r w:rsidR="005F2013" w:rsidRPr="00E46534">
        <w:rPr>
          <w:rFonts w:asciiTheme="minorHAnsi" w:hAnsiTheme="minorHAnsi" w:cstheme="minorHAnsi"/>
          <w:b w:val="0"/>
          <w:bCs/>
          <w:color w:val="auto"/>
        </w:rPr>
        <w:t>Laudine’s</w:t>
      </w:r>
      <w:proofErr w:type="spellEnd"/>
      <w:r w:rsidR="005F2013" w:rsidRPr="00E46534">
        <w:rPr>
          <w:rFonts w:asciiTheme="minorHAnsi" w:hAnsiTheme="minorHAnsi" w:cstheme="minorHAnsi"/>
          <w:b w:val="0"/>
          <w:bCs/>
          <w:color w:val="auto"/>
        </w:rPr>
        <w:t xml:space="preserve"> lady in waitin</w:t>
      </w:r>
      <w:r w:rsidR="00627C08" w:rsidRPr="00E46534">
        <w:rPr>
          <w:rFonts w:asciiTheme="minorHAnsi" w:hAnsiTheme="minorHAnsi" w:cstheme="minorHAnsi"/>
          <w:b w:val="0"/>
          <w:bCs/>
          <w:color w:val="auto"/>
        </w:rPr>
        <w:t xml:space="preserve">g, to trick </w:t>
      </w:r>
      <w:proofErr w:type="spellStart"/>
      <w:r w:rsidR="00627C08" w:rsidRPr="00E46534">
        <w:rPr>
          <w:rFonts w:asciiTheme="minorHAnsi" w:hAnsiTheme="minorHAnsi" w:cstheme="minorHAnsi"/>
          <w:b w:val="0"/>
          <w:bCs/>
          <w:color w:val="auto"/>
        </w:rPr>
        <w:t>Laudine</w:t>
      </w:r>
      <w:proofErr w:type="spellEnd"/>
      <w:r w:rsidR="00752CB0" w:rsidRPr="00E46534">
        <w:rPr>
          <w:rFonts w:asciiTheme="minorHAnsi" w:hAnsiTheme="minorHAnsi" w:cstheme="minorHAnsi"/>
          <w:b w:val="0"/>
          <w:bCs/>
          <w:color w:val="auto"/>
        </w:rPr>
        <w:t xml:space="preserve">. Yvain has </w:t>
      </w:r>
      <w:proofErr w:type="spellStart"/>
      <w:r w:rsidR="00752CB0" w:rsidRPr="00E46534">
        <w:rPr>
          <w:rFonts w:asciiTheme="minorHAnsi" w:hAnsiTheme="minorHAnsi" w:cstheme="minorHAnsi"/>
          <w:b w:val="0"/>
          <w:bCs/>
          <w:color w:val="auto"/>
        </w:rPr>
        <w:t>Lunete</w:t>
      </w:r>
      <w:proofErr w:type="spellEnd"/>
      <w:r w:rsidR="00752CB0" w:rsidRPr="00E46534">
        <w:rPr>
          <w:rFonts w:asciiTheme="minorHAnsi" w:hAnsiTheme="minorHAnsi" w:cstheme="minorHAnsi"/>
          <w:b w:val="0"/>
          <w:bCs/>
          <w:color w:val="auto"/>
        </w:rPr>
        <w:t xml:space="preserve"> convince </w:t>
      </w:r>
      <w:proofErr w:type="spellStart"/>
      <w:r w:rsidR="00752CB0" w:rsidRPr="00E46534">
        <w:rPr>
          <w:rFonts w:asciiTheme="minorHAnsi" w:hAnsiTheme="minorHAnsi" w:cstheme="minorHAnsi"/>
          <w:b w:val="0"/>
          <w:bCs/>
          <w:color w:val="auto"/>
        </w:rPr>
        <w:t>Laudine</w:t>
      </w:r>
      <w:proofErr w:type="spellEnd"/>
      <w:r w:rsidR="00752CB0" w:rsidRPr="00E46534">
        <w:rPr>
          <w:rFonts w:asciiTheme="minorHAnsi" w:hAnsiTheme="minorHAnsi" w:cstheme="minorHAnsi"/>
          <w:b w:val="0"/>
          <w:bCs/>
          <w:color w:val="auto"/>
        </w:rPr>
        <w:t xml:space="preserve"> </w:t>
      </w:r>
      <w:r w:rsidR="00627C08" w:rsidRPr="00E46534">
        <w:rPr>
          <w:rFonts w:asciiTheme="minorHAnsi" w:hAnsiTheme="minorHAnsi" w:cstheme="minorHAnsi"/>
          <w:b w:val="0"/>
          <w:bCs/>
          <w:color w:val="auto"/>
        </w:rPr>
        <w:t xml:space="preserve">to help ‘the knight with the lion until he </w:t>
      </w:r>
      <w:r w:rsidR="00400460" w:rsidRPr="00E46534">
        <w:rPr>
          <w:rFonts w:asciiTheme="minorHAnsi" w:hAnsiTheme="minorHAnsi" w:cstheme="minorHAnsi"/>
          <w:b w:val="0"/>
          <w:bCs/>
          <w:color w:val="auto"/>
        </w:rPr>
        <w:t>is sure of enjoying his lady’s love as fully as ever in the past</w:t>
      </w:r>
      <w:r w:rsidR="00627C08" w:rsidRPr="00E46534">
        <w:rPr>
          <w:rFonts w:asciiTheme="minorHAnsi" w:hAnsiTheme="minorHAnsi" w:cstheme="minorHAnsi"/>
          <w:b w:val="0"/>
          <w:bCs/>
          <w:color w:val="auto"/>
        </w:rPr>
        <w:t>’</w:t>
      </w:r>
      <w:r w:rsidR="00627C08" w:rsidRPr="00E46534">
        <w:rPr>
          <w:rStyle w:val="FootnoteReference"/>
          <w:rFonts w:asciiTheme="minorHAnsi" w:hAnsiTheme="minorHAnsi" w:cstheme="minorHAnsi"/>
          <w:b w:val="0"/>
          <w:bCs/>
          <w:color w:val="auto"/>
        </w:rPr>
        <w:footnoteReference w:id="15"/>
      </w:r>
      <w:r w:rsidR="00400460" w:rsidRPr="00E46534">
        <w:rPr>
          <w:rFonts w:asciiTheme="minorHAnsi" w:hAnsiTheme="minorHAnsi" w:cstheme="minorHAnsi"/>
          <w:b w:val="0"/>
          <w:bCs/>
          <w:color w:val="auto"/>
        </w:rPr>
        <w:t xml:space="preserve">. This act of trickery and deceit can be considered as </w:t>
      </w:r>
      <w:r w:rsidR="00400460" w:rsidRPr="00E46534">
        <w:rPr>
          <w:rFonts w:asciiTheme="minorHAnsi" w:hAnsiTheme="minorHAnsi" w:cstheme="minorHAnsi"/>
          <w:b w:val="0"/>
          <w:bCs/>
          <w:noProof/>
          <w:color w:val="auto"/>
        </w:rPr>
        <w:t>churlish</w:t>
      </w:r>
      <w:r w:rsidR="00400460" w:rsidRPr="00E46534">
        <w:rPr>
          <w:rFonts w:asciiTheme="minorHAnsi" w:hAnsiTheme="minorHAnsi" w:cstheme="minorHAnsi"/>
          <w:b w:val="0"/>
          <w:bCs/>
          <w:color w:val="auto"/>
        </w:rPr>
        <w:t xml:space="preserve"> and contradicts the chivalrous premise of the love quest</w:t>
      </w:r>
      <w:r w:rsidR="002C7E3A" w:rsidRPr="00E46534">
        <w:rPr>
          <w:rFonts w:asciiTheme="minorHAnsi" w:hAnsiTheme="minorHAnsi" w:cstheme="minorHAnsi"/>
          <w:b w:val="0"/>
          <w:bCs/>
          <w:color w:val="auto"/>
        </w:rPr>
        <w:t xml:space="preserve">. Conversely, </w:t>
      </w:r>
      <w:r w:rsidR="00037AE2" w:rsidRPr="00E46534">
        <w:rPr>
          <w:rFonts w:asciiTheme="minorHAnsi" w:hAnsiTheme="minorHAnsi" w:cstheme="minorHAnsi"/>
          <w:b w:val="0"/>
          <w:bCs/>
          <w:color w:val="auto"/>
        </w:rPr>
        <w:t xml:space="preserve">the </w:t>
      </w:r>
      <w:r w:rsidR="00037AE2" w:rsidRPr="00E46534">
        <w:rPr>
          <w:rFonts w:asciiTheme="minorHAnsi" w:hAnsiTheme="minorHAnsi" w:cstheme="minorHAnsi"/>
          <w:b w:val="0"/>
          <w:bCs/>
          <w:color w:val="auto"/>
        </w:rPr>
        <w:lastRenderedPageBreak/>
        <w:t xml:space="preserve">churlish act against </w:t>
      </w:r>
      <w:proofErr w:type="spellStart"/>
      <w:r w:rsidR="00037AE2" w:rsidRPr="00E46534">
        <w:rPr>
          <w:rFonts w:asciiTheme="minorHAnsi" w:hAnsiTheme="minorHAnsi" w:cstheme="minorHAnsi"/>
          <w:b w:val="0"/>
          <w:bCs/>
          <w:color w:val="auto"/>
        </w:rPr>
        <w:t>Laudine</w:t>
      </w:r>
      <w:proofErr w:type="spellEnd"/>
      <w:r w:rsidR="00037AE2" w:rsidRPr="00E46534">
        <w:rPr>
          <w:rFonts w:asciiTheme="minorHAnsi" w:hAnsiTheme="minorHAnsi" w:cstheme="minorHAnsi"/>
          <w:b w:val="0"/>
          <w:bCs/>
          <w:color w:val="auto"/>
        </w:rPr>
        <w:t xml:space="preserve"> is simultaneously a chivalrous act towards </w:t>
      </w:r>
      <w:proofErr w:type="spellStart"/>
      <w:r w:rsidR="00037AE2" w:rsidRPr="00E46534">
        <w:rPr>
          <w:rFonts w:asciiTheme="minorHAnsi" w:hAnsiTheme="minorHAnsi" w:cstheme="minorHAnsi"/>
          <w:b w:val="0"/>
          <w:bCs/>
          <w:color w:val="auto"/>
        </w:rPr>
        <w:t>Lunete</w:t>
      </w:r>
      <w:proofErr w:type="spellEnd"/>
      <w:r w:rsidR="00037AE2" w:rsidRPr="00E46534">
        <w:rPr>
          <w:rFonts w:asciiTheme="minorHAnsi" w:hAnsiTheme="minorHAnsi" w:cstheme="minorHAnsi"/>
          <w:b w:val="0"/>
          <w:bCs/>
          <w:color w:val="auto"/>
        </w:rPr>
        <w:t>, who is at risk of execution, and it is only with Yvain’s help that she avoids this</w:t>
      </w:r>
      <w:r w:rsidR="00037AE2" w:rsidRPr="00E46534">
        <w:rPr>
          <w:rStyle w:val="FootnoteReference"/>
          <w:rFonts w:asciiTheme="minorHAnsi" w:hAnsiTheme="minorHAnsi" w:cstheme="minorHAnsi"/>
          <w:b w:val="0"/>
          <w:bCs/>
          <w:color w:val="auto"/>
        </w:rPr>
        <w:footnoteReference w:id="16"/>
      </w:r>
      <w:r w:rsidR="00037AE2" w:rsidRPr="00E46534">
        <w:rPr>
          <w:rFonts w:asciiTheme="minorHAnsi" w:hAnsiTheme="minorHAnsi" w:cstheme="minorHAnsi"/>
          <w:b w:val="0"/>
          <w:bCs/>
          <w:color w:val="auto"/>
        </w:rPr>
        <w:t>.</w:t>
      </w:r>
    </w:p>
    <w:p w14:paraId="2B9F710C" w14:textId="08A46165" w:rsidR="002E3B74" w:rsidRPr="00E46534" w:rsidRDefault="002E3B74" w:rsidP="00705F2A">
      <w:pPr>
        <w:spacing w:line="480" w:lineRule="auto"/>
        <w:rPr>
          <w:rFonts w:asciiTheme="minorHAnsi" w:hAnsiTheme="minorHAnsi" w:cstheme="minorHAnsi"/>
          <w:b w:val="0"/>
          <w:color w:val="auto"/>
        </w:rPr>
      </w:pPr>
      <w:r w:rsidRPr="00E46534">
        <w:rPr>
          <w:rFonts w:asciiTheme="minorHAnsi" w:hAnsiTheme="minorHAnsi" w:cstheme="minorHAnsi"/>
          <w:b w:val="0"/>
          <w:color w:val="auto"/>
        </w:rPr>
        <w:t>Both the revenge quest and the love quest are represented in similar fashions</w:t>
      </w:r>
      <w:r w:rsidR="00180E87" w:rsidRPr="00E46534">
        <w:rPr>
          <w:rFonts w:asciiTheme="minorHAnsi" w:hAnsiTheme="minorHAnsi" w:cstheme="minorHAnsi"/>
          <w:b w:val="0"/>
          <w:color w:val="auto"/>
        </w:rPr>
        <w:t xml:space="preserve"> and share similar themes</w:t>
      </w:r>
      <w:r w:rsidRPr="00E46534">
        <w:rPr>
          <w:rFonts w:asciiTheme="minorHAnsi" w:hAnsiTheme="minorHAnsi" w:cstheme="minorHAnsi"/>
          <w:b w:val="0"/>
          <w:color w:val="auto"/>
        </w:rPr>
        <w:t>; they each include Yvain going on a journey to prove himself as chivalrous and worthy in some way</w:t>
      </w:r>
      <w:r w:rsidR="00180E87" w:rsidRPr="00E46534">
        <w:rPr>
          <w:rFonts w:asciiTheme="minorHAnsi" w:hAnsiTheme="minorHAnsi" w:cstheme="minorHAnsi"/>
          <w:b w:val="0"/>
          <w:color w:val="auto"/>
        </w:rPr>
        <w:t>, as well including the idea that Yvain is somewhat churlish and selfish</w:t>
      </w:r>
      <w:r w:rsidRPr="00E46534">
        <w:rPr>
          <w:rFonts w:asciiTheme="minorHAnsi" w:hAnsiTheme="minorHAnsi" w:cstheme="minorHAnsi"/>
          <w:b w:val="0"/>
          <w:color w:val="auto"/>
        </w:rPr>
        <w:t>.</w:t>
      </w:r>
      <w:r w:rsidR="00180E87" w:rsidRPr="00E46534">
        <w:rPr>
          <w:rFonts w:asciiTheme="minorHAnsi" w:hAnsiTheme="minorHAnsi" w:cstheme="minorHAnsi"/>
          <w:b w:val="0"/>
          <w:color w:val="auto"/>
        </w:rPr>
        <w:t xml:space="preserve"> The chivalry and worthiness are prominent themes, as the quests are intended to show Yvain as being a good knight and a good husband</w:t>
      </w:r>
      <w:r w:rsidR="00E40A0F" w:rsidRPr="00E46534">
        <w:rPr>
          <w:rFonts w:asciiTheme="minorHAnsi" w:hAnsiTheme="minorHAnsi" w:cstheme="minorHAnsi"/>
          <w:b w:val="0"/>
          <w:color w:val="auto"/>
        </w:rPr>
        <w:t>. To contrast this,</w:t>
      </w:r>
      <w:r w:rsidR="009612D0" w:rsidRPr="00E46534">
        <w:rPr>
          <w:rFonts w:asciiTheme="minorHAnsi" w:hAnsiTheme="minorHAnsi" w:cstheme="minorHAnsi"/>
          <w:b w:val="0"/>
          <w:color w:val="auto"/>
        </w:rPr>
        <w:t xml:space="preserve"> the themes of selfishness and churlishness are </w:t>
      </w:r>
      <w:proofErr w:type="gramStart"/>
      <w:r w:rsidR="009612D0" w:rsidRPr="00E46534">
        <w:rPr>
          <w:rFonts w:asciiTheme="minorHAnsi" w:hAnsiTheme="minorHAnsi" w:cstheme="minorHAnsi"/>
          <w:b w:val="0"/>
          <w:color w:val="auto"/>
        </w:rPr>
        <w:t>more subtle</w:t>
      </w:r>
      <w:proofErr w:type="gramEnd"/>
      <w:r w:rsidR="009612D0" w:rsidRPr="00E46534">
        <w:rPr>
          <w:rFonts w:asciiTheme="minorHAnsi" w:hAnsiTheme="minorHAnsi" w:cstheme="minorHAnsi"/>
          <w:b w:val="0"/>
          <w:color w:val="auto"/>
        </w:rPr>
        <w:t xml:space="preserve">. Yvain’s selfishness and churlishness are disguised by his helpful acts; he helps people </w:t>
      </w:r>
      <w:proofErr w:type="gramStart"/>
      <w:r w:rsidR="009612D0" w:rsidRPr="00E46534">
        <w:rPr>
          <w:rFonts w:asciiTheme="minorHAnsi" w:hAnsiTheme="minorHAnsi" w:cstheme="minorHAnsi"/>
          <w:b w:val="0"/>
          <w:color w:val="auto"/>
        </w:rPr>
        <w:t>in order to</w:t>
      </w:r>
      <w:proofErr w:type="gramEnd"/>
      <w:r w:rsidR="009612D0" w:rsidRPr="00E46534">
        <w:rPr>
          <w:rFonts w:asciiTheme="minorHAnsi" w:hAnsiTheme="minorHAnsi" w:cstheme="minorHAnsi"/>
          <w:b w:val="0"/>
          <w:color w:val="auto"/>
        </w:rPr>
        <w:t xml:space="preserve"> better his reputation within the fellowship and as a knight more generally, as well as to restore honour to his family, and to be appear as a deserving husband to </w:t>
      </w:r>
      <w:proofErr w:type="spellStart"/>
      <w:r w:rsidR="009612D0" w:rsidRPr="00E46534">
        <w:rPr>
          <w:rFonts w:asciiTheme="minorHAnsi" w:hAnsiTheme="minorHAnsi" w:cstheme="minorHAnsi"/>
          <w:b w:val="0"/>
          <w:color w:val="auto"/>
        </w:rPr>
        <w:t>Laudine</w:t>
      </w:r>
      <w:proofErr w:type="spellEnd"/>
      <w:r w:rsidR="009612D0" w:rsidRPr="00E46534">
        <w:rPr>
          <w:rFonts w:asciiTheme="minorHAnsi" w:hAnsiTheme="minorHAnsi" w:cstheme="minorHAnsi"/>
          <w:b w:val="0"/>
          <w:color w:val="auto"/>
        </w:rPr>
        <w:t xml:space="preserve">. Had </w:t>
      </w:r>
      <w:proofErr w:type="spellStart"/>
      <w:r w:rsidR="009612D0" w:rsidRPr="00E46534">
        <w:rPr>
          <w:rFonts w:asciiTheme="minorHAnsi" w:hAnsiTheme="minorHAnsi" w:cstheme="minorHAnsi"/>
          <w:b w:val="0"/>
          <w:color w:val="auto"/>
        </w:rPr>
        <w:t>Calogrenant</w:t>
      </w:r>
      <w:proofErr w:type="spellEnd"/>
      <w:r w:rsidR="009612D0" w:rsidRPr="00E46534">
        <w:rPr>
          <w:rFonts w:asciiTheme="minorHAnsi" w:hAnsiTheme="minorHAnsi" w:cstheme="minorHAnsi"/>
          <w:b w:val="0"/>
          <w:color w:val="auto"/>
        </w:rPr>
        <w:t xml:space="preserve"> not been shamed by the knight at the fountain</w:t>
      </w:r>
      <w:r w:rsidR="00C97766" w:rsidRPr="00E46534">
        <w:rPr>
          <w:rFonts w:asciiTheme="minorHAnsi" w:hAnsiTheme="minorHAnsi" w:cstheme="minorHAnsi"/>
          <w:b w:val="0"/>
          <w:color w:val="auto"/>
        </w:rPr>
        <w:t>, Yvain would not have needed to prove himself to the fellowship or rebuild his family’s reputation</w:t>
      </w:r>
      <w:r w:rsidR="009612D0" w:rsidRPr="00E46534">
        <w:rPr>
          <w:rFonts w:asciiTheme="minorHAnsi" w:hAnsiTheme="minorHAnsi" w:cstheme="minorHAnsi"/>
          <w:b w:val="0"/>
          <w:color w:val="auto"/>
        </w:rPr>
        <w:t xml:space="preserve">, the revenge quest would not have occurred, and in turn the love quest would not have occurred as Yvain would likely have never met </w:t>
      </w:r>
      <w:proofErr w:type="spellStart"/>
      <w:r w:rsidR="009612D0" w:rsidRPr="00E46534">
        <w:rPr>
          <w:rFonts w:asciiTheme="minorHAnsi" w:hAnsiTheme="minorHAnsi" w:cstheme="minorHAnsi"/>
          <w:b w:val="0"/>
          <w:color w:val="auto"/>
        </w:rPr>
        <w:t>Laudine</w:t>
      </w:r>
      <w:proofErr w:type="spellEnd"/>
      <w:r w:rsidR="009612D0" w:rsidRPr="00E46534">
        <w:rPr>
          <w:rFonts w:asciiTheme="minorHAnsi" w:hAnsiTheme="minorHAnsi" w:cstheme="minorHAnsi"/>
          <w:b w:val="0"/>
          <w:color w:val="auto"/>
        </w:rPr>
        <w:t xml:space="preserve">. </w:t>
      </w:r>
      <w:r w:rsidR="00C97766" w:rsidRPr="00E46534">
        <w:rPr>
          <w:rFonts w:asciiTheme="minorHAnsi" w:hAnsiTheme="minorHAnsi" w:cstheme="minorHAnsi"/>
          <w:b w:val="0"/>
          <w:color w:val="auto"/>
        </w:rPr>
        <w:t xml:space="preserve">Additionally, had Yvain kept his promise to </w:t>
      </w:r>
      <w:proofErr w:type="spellStart"/>
      <w:r w:rsidR="00C97766" w:rsidRPr="00E46534">
        <w:rPr>
          <w:rFonts w:asciiTheme="minorHAnsi" w:hAnsiTheme="minorHAnsi" w:cstheme="minorHAnsi"/>
          <w:b w:val="0"/>
          <w:color w:val="auto"/>
        </w:rPr>
        <w:t>Laudine</w:t>
      </w:r>
      <w:proofErr w:type="spellEnd"/>
      <w:r w:rsidR="00C97766" w:rsidRPr="00E46534">
        <w:rPr>
          <w:rFonts w:asciiTheme="minorHAnsi" w:hAnsiTheme="minorHAnsi" w:cstheme="minorHAnsi"/>
          <w:b w:val="0"/>
          <w:color w:val="auto"/>
        </w:rPr>
        <w:t xml:space="preserve">, the love quest would not have occurred, and he would not have had to rebuild </w:t>
      </w:r>
      <w:proofErr w:type="spellStart"/>
      <w:r w:rsidR="00C97766" w:rsidRPr="00E46534">
        <w:rPr>
          <w:rFonts w:asciiTheme="minorHAnsi" w:hAnsiTheme="minorHAnsi" w:cstheme="minorHAnsi"/>
          <w:b w:val="0"/>
          <w:color w:val="auto"/>
        </w:rPr>
        <w:t>Laudine’s</w:t>
      </w:r>
      <w:proofErr w:type="spellEnd"/>
      <w:r w:rsidR="00C97766" w:rsidRPr="00E46534">
        <w:rPr>
          <w:rFonts w:asciiTheme="minorHAnsi" w:hAnsiTheme="minorHAnsi" w:cstheme="minorHAnsi"/>
          <w:b w:val="0"/>
          <w:color w:val="auto"/>
        </w:rPr>
        <w:t xml:space="preserve"> trust, or prove his worth to her.</w:t>
      </w:r>
      <w:r w:rsidR="009612D0" w:rsidRPr="00E46534">
        <w:rPr>
          <w:rFonts w:asciiTheme="minorHAnsi" w:hAnsiTheme="minorHAnsi" w:cstheme="minorHAnsi"/>
          <w:b w:val="0"/>
          <w:color w:val="auto"/>
        </w:rPr>
        <w:t xml:space="preserve"> </w:t>
      </w:r>
      <w:r w:rsidRPr="00E46534">
        <w:rPr>
          <w:rFonts w:asciiTheme="minorHAnsi" w:hAnsiTheme="minorHAnsi" w:cstheme="minorHAnsi"/>
          <w:b w:val="0"/>
          <w:color w:val="auto"/>
        </w:rPr>
        <w:t xml:space="preserve">The two differ in that the revenge quest is much more focused on Yvain proving himself to the fellowship and his family, whilst the love quest is entirely focused on him proving himself to </w:t>
      </w:r>
      <w:proofErr w:type="spellStart"/>
      <w:r w:rsidRPr="00E46534">
        <w:rPr>
          <w:rFonts w:asciiTheme="minorHAnsi" w:hAnsiTheme="minorHAnsi" w:cstheme="minorHAnsi"/>
          <w:b w:val="0"/>
          <w:color w:val="auto"/>
        </w:rPr>
        <w:t>Laudine</w:t>
      </w:r>
      <w:proofErr w:type="spellEnd"/>
      <w:r w:rsidRPr="00E46534">
        <w:rPr>
          <w:rFonts w:asciiTheme="minorHAnsi" w:hAnsiTheme="minorHAnsi" w:cstheme="minorHAnsi"/>
          <w:b w:val="0"/>
          <w:color w:val="auto"/>
        </w:rPr>
        <w:t>.</w:t>
      </w:r>
      <w:r w:rsidR="00641988" w:rsidRPr="00E46534">
        <w:rPr>
          <w:rFonts w:asciiTheme="minorHAnsi" w:hAnsiTheme="minorHAnsi" w:cstheme="minorHAnsi"/>
          <w:b w:val="0"/>
          <w:color w:val="auto"/>
        </w:rPr>
        <w:t xml:space="preserve"> </w:t>
      </w:r>
      <w:r w:rsidR="00C97766" w:rsidRPr="00E46534">
        <w:rPr>
          <w:rFonts w:asciiTheme="minorHAnsi" w:hAnsiTheme="minorHAnsi" w:cstheme="minorHAnsi"/>
          <w:b w:val="0"/>
          <w:color w:val="auto"/>
        </w:rPr>
        <w:t>Moreover</w:t>
      </w:r>
      <w:r w:rsidR="00641988" w:rsidRPr="00E46534">
        <w:rPr>
          <w:rFonts w:asciiTheme="minorHAnsi" w:hAnsiTheme="minorHAnsi" w:cstheme="minorHAnsi"/>
          <w:b w:val="0"/>
          <w:color w:val="auto"/>
        </w:rPr>
        <w:t xml:space="preserve">, </w:t>
      </w:r>
      <w:r w:rsidR="00AE4C01" w:rsidRPr="00E46534">
        <w:rPr>
          <w:rFonts w:asciiTheme="minorHAnsi" w:hAnsiTheme="minorHAnsi" w:cstheme="minorHAnsi"/>
          <w:b w:val="0"/>
          <w:color w:val="auto"/>
        </w:rPr>
        <w:t>the revenge quest consists of one main event (the battle with the knight at the fountain), whereas the love quest is series of events; the battle with the serpent, followed by coming to the aid of 400 women</w:t>
      </w:r>
      <w:r w:rsidR="00AE4C01" w:rsidRPr="00E46534">
        <w:rPr>
          <w:rStyle w:val="FootnoteReference"/>
          <w:rFonts w:asciiTheme="minorHAnsi" w:hAnsiTheme="minorHAnsi" w:cstheme="minorHAnsi"/>
          <w:b w:val="0"/>
          <w:color w:val="auto"/>
        </w:rPr>
        <w:footnoteReference w:id="17"/>
      </w:r>
      <w:r w:rsidR="00180E87" w:rsidRPr="00E46534">
        <w:rPr>
          <w:rFonts w:asciiTheme="minorHAnsi" w:hAnsiTheme="minorHAnsi" w:cstheme="minorHAnsi"/>
          <w:b w:val="0"/>
          <w:color w:val="auto"/>
        </w:rPr>
        <w:t>.</w:t>
      </w:r>
      <w:r w:rsidR="00AE4C01" w:rsidRPr="00E46534">
        <w:rPr>
          <w:rFonts w:asciiTheme="minorHAnsi" w:hAnsiTheme="minorHAnsi" w:cstheme="minorHAnsi"/>
          <w:b w:val="0"/>
          <w:color w:val="auto"/>
        </w:rPr>
        <w:t xml:space="preserve"> </w:t>
      </w:r>
      <w:r w:rsidR="00910D0F" w:rsidRPr="00E46534">
        <w:rPr>
          <w:rFonts w:asciiTheme="minorHAnsi" w:hAnsiTheme="minorHAnsi" w:cstheme="minorHAnsi"/>
          <w:b w:val="0"/>
          <w:color w:val="auto"/>
        </w:rPr>
        <w:t xml:space="preserve">Yvain faces both trials and tribulations in between the two quests, however both quests appear to pose little challenge to Yvain. </w:t>
      </w:r>
      <w:r w:rsidR="00AA5FA4" w:rsidRPr="00E46534">
        <w:rPr>
          <w:rFonts w:asciiTheme="minorHAnsi" w:hAnsiTheme="minorHAnsi" w:cstheme="minorHAnsi"/>
          <w:b w:val="0"/>
          <w:color w:val="auto"/>
        </w:rPr>
        <w:t xml:space="preserve">In the transition between the revenge quest and the love quest, </w:t>
      </w:r>
      <w:r w:rsidR="00910D0F" w:rsidRPr="00E46534">
        <w:rPr>
          <w:rFonts w:asciiTheme="minorHAnsi" w:hAnsiTheme="minorHAnsi" w:cstheme="minorHAnsi"/>
          <w:b w:val="0"/>
          <w:color w:val="auto"/>
        </w:rPr>
        <w:t>Chrétien</w:t>
      </w:r>
      <w:r w:rsidR="00C458E8" w:rsidRPr="00E46534">
        <w:rPr>
          <w:rFonts w:asciiTheme="minorHAnsi" w:hAnsiTheme="minorHAnsi" w:cstheme="minorHAnsi"/>
          <w:b w:val="0"/>
          <w:color w:val="auto"/>
        </w:rPr>
        <w:t xml:space="preserve"> </w:t>
      </w:r>
      <w:r w:rsidR="00AA5FA4" w:rsidRPr="00E46534">
        <w:rPr>
          <w:rFonts w:asciiTheme="minorHAnsi" w:hAnsiTheme="minorHAnsi" w:cstheme="minorHAnsi"/>
          <w:b w:val="0"/>
          <w:color w:val="auto"/>
        </w:rPr>
        <w:t xml:space="preserve">makes Yvain ‘the butt of some ironic humour’ upon his meeting with </w:t>
      </w:r>
      <w:proofErr w:type="spellStart"/>
      <w:r w:rsidR="00AA5FA4" w:rsidRPr="00E46534">
        <w:rPr>
          <w:rFonts w:asciiTheme="minorHAnsi" w:hAnsiTheme="minorHAnsi" w:cstheme="minorHAnsi"/>
          <w:b w:val="0"/>
          <w:color w:val="auto"/>
        </w:rPr>
        <w:t>Lunete</w:t>
      </w:r>
      <w:proofErr w:type="spellEnd"/>
      <w:r w:rsidR="00AA5FA4" w:rsidRPr="00E46534">
        <w:rPr>
          <w:rFonts w:asciiTheme="minorHAnsi" w:hAnsiTheme="minorHAnsi" w:cstheme="minorHAnsi"/>
          <w:b w:val="0"/>
          <w:color w:val="auto"/>
        </w:rPr>
        <w:t>, as he has can do nothing to help himself</w:t>
      </w:r>
      <w:r w:rsidR="003B0B52" w:rsidRPr="00E46534">
        <w:rPr>
          <w:rFonts w:asciiTheme="minorHAnsi" w:hAnsiTheme="minorHAnsi" w:cstheme="minorHAnsi"/>
          <w:b w:val="0"/>
          <w:color w:val="auto"/>
          <w:vertAlign w:val="superscript"/>
        </w:rPr>
        <w:t>7</w:t>
      </w:r>
      <w:r w:rsidR="00AA5FA4" w:rsidRPr="00E46534">
        <w:rPr>
          <w:rFonts w:asciiTheme="minorHAnsi" w:hAnsiTheme="minorHAnsi" w:cstheme="minorHAnsi"/>
          <w:b w:val="0"/>
          <w:color w:val="auto"/>
        </w:rPr>
        <w:t>, despite having just killed a man. Yvain’s helplessness at this point adds to Yvain not being a perfect knight, or overall character, something that is shown in both quests.</w:t>
      </w:r>
    </w:p>
    <w:p w14:paraId="2EA570B8" w14:textId="05873FF2" w:rsidR="00E46534" w:rsidRPr="00E46534" w:rsidRDefault="00994594" w:rsidP="00705F2A">
      <w:pPr>
        <w:spacing w:line="480" w:lineRule="auto"/>
        <w:rPr>
          <w:rFonts w:asciiTheme="minorHAnsi" w:hAnsiTheme="minorHAnsi" w:cstheme="minorHAnsi"/>
          <w:b w:val="0"/>
          <w:color w:val="auto"/>
        </w:rPr>
      </w:pPr>
      <w:r w:rsidRPr="00E46534">
        <w:rPr>
          <w:rFonts w:asciiTheme="minorHAnsi" w:hAnsiTheme="minorHAnsi" w:cstheme="minorHAnsi"/>
          <w:b w:val="0"/>
          <w:color w:val="auto"/>
        </w:rPr>
        <w:t>To conclude,</w:t>
      </w:r>
      <w:r w:rsidR="00AA5FA4" w:rsidRPr="00E46534">
        <w:rPr>
          <w:rFonts w:asciiTheme="minorHAnsi" w:hAnsiTheme="minorHAnsi" w:cstheme="minorHAnsi"/>
          <w:b w:val="0"/>
          <w:color w:val="auto"/>
        </w:rPr>
        <w:t xml:space="preserve"> the representation of the love is </w:t>
      </w:r>
      <w:proofErr w:type="gramStart"/>
      <w:r w:rsidR="00AA5FA4" w:rsidRPr="00E46534">
        <w:rPr>
          <w:rFonts w:asciiTheme="minorHAnsi" w:hAnsiTheme="minorHAnsi" w:cstheme="minorHAnsi"/>
          <w:b w:val="0"/>
          <w:color w:val="auto"/>
        </w:rPr>
        <w:t>similar to</w:t>
      </w:r>
      <w:proofErr w:type="gramEnd"/>
      <w:r w:rsidR="00AA5FA4" w:rsidRPr="00E46534">
        <w:rPr>
          <w:rFonts w:asciiTheme="minorHAnsi" w:hAnsiTheme="minorHAnsi" w:cstheme="minorHAnsi"/>
          <w:b w:val="0"/>
          <w:color w:val="auto"/>
        </w:rPr>
        <w:t xml:space="preserve"> the </w:t>
      </w:r>
      <w:r w:rsidR="003B0B52" w:rsidRPr="00E46534">
        <w:rPr>
          <w:rFonts w:asciiTheme="minorHAnsi" w:hAnsiTheme="minorHAnsi" w:cstheme="minorHAnsi"/>
          <w:b w:val="0"/>
          <w:color w:val="auto"/>
        </w:rPr>
        <w:t xml:space="preserve">revenge quest in that the main theme remains the same; Yvain must carry out acts of chivalry in order to achieve his intended aim. Additionally, both quests </w:t>
      </w:r>
      <w:r w:rsidR="003B0B52" w:rsidRPr="00E46534">
        <w:rPr>
          <w:rFonts w:asciiTheme="minorHAnsi" w:hAnsiTheme="minorHAnsi" w:cstheme="minorHAnsi"/>
          <w:b w:val="0"/>
          <w:color w:val="auto"/>
        </w:rPr>
        <w:lastRenderedPageBreak/>
        <w:t xml:space="preserve">feature an important battle that allows the quest to be completed; the revenge quest requires the knight at the fountain to be slain and the love request requires Yvain to defeat the serpent </w:t>
      </w:r>
      <w:proofErr w:type="gramStart"/>
      <w:r w:rsidR="003B0B52" w:rsidRPr="00E46534">
        <w:rPr>
          <w:rFonts w:asciiTheme="minorHAnsi" w:hAnsiTheme="minorHAnsi" w:cstheme="minorHAnsi"/>
          <w:b w:val="0"/>
          <w:color w:val="auto"/>
        </w:rPr>
        <w:t>in order to</w:t>
      </w:r>
      <w:proofErr w:type="gramEnd"/>
      <w:r w:rsidR="003B0B52" w:rsidRPr="00E46534">
        <w:rPr>
          <w:rFonts w:asciiTheme="minorHAnsi" w:hAnsiTheme="minorHAnsi" w:cstheme="minorHAnsi"/>
          <w:b w:val="0"/>
          <w:color w:val="auto"/>
        </w:rPr>
        <w:t xml:space="preserve"> gain the trust and aid of the lion.</w:t>
      </w:r>
      <w:r w:rsidR="00E40A0F" w:rsidRPr="00E46534">
        <w:rPr>
          <w:rFonts w:asciiTheme="minorHAnsi" w:hAnsiTheme="minorHAnsi" w:cstheme="minorHAnsi"/>
          <w:b w:val="0"/>
          <w:color w:val="auto"/>
        </w:rPr>
        <w:t xml:space="preserve"> Per contra</w:t>
      </w:r>
      <w:r w:rsidR="002C7E3A" w:rsidRPr="00E46534">
        <w:rPr>
          <w:rFonts w:asciiTheme="minorHAnsi" w:hAnsiTheme="minorHAnsi" w:cstheme="minorHAnsi"/>
          <w:b w:val="0"/>
          <w:color w:val="auto"/>
        </w:rPr>
        <w:t xml:space="preserve">, the plot of each quest greatly differs. The love quest focuses on women, and Yvain’s various relationships with them, be them women who help, women he helps and </w:t>
      </w:r>
      <w:r w:rsidRPr="00E46534">
        <w:rPr>
          <w:rFonts w:asciiTheme="minorHAnsi" w:hAnsiTheme="minorHAnsi" w:cstheme="minorHAnsi"/>
          <w:b w:val="0"/>
          <w:color w:val="auto"/>
        </w:rPr>
        <w:t xml:space="preserve">his love with </w:t>
      </w:r>
      <w:proofErr w:type="spellStart"/>
      <w:r w:rsidRPr="00E46534">
        <w:rPr>
          <w:rFonts w:asciiTheme="minorHAnsi" w:hAnsiTheme="minorHAnsi" w:cstheme="minorHAnsi"/>
          <w:b w:val="0"/>
          <w:color w:val="auto"/>
        </w:rPr>
        <w:t>Laudine</w:t>
      </w:r>
      <w:proofErr w:type="spellEnd"/>
      <w:r w:rsidRPr="00E46534">
        <w:rPr>
          <w:rFonts w:asciiTheme="minorHAnsi" w:hAnsiTheme="minorHAnsi" w:cstheme="minorHAnsi"/>
          <w:b w:val="0"/>
          <w:color w:val="auto"/>
        </w:rPr>
        <w:t xml:space="preserve">. The revenge quest focus on his relationship with men, and the different allegiances and relationships he has with, such as the fellowship and family. Overall, the two quests do relate to each other on several levels, however the key differences between them separate them, and they could potentially appear as </w:t>
      </w:r>
      <w:r w:rsidRPr="00E46534">
        <w:rPr>
          <w:rFonts w:asciiTheme="minorHAnsi" w:hAnsiTheme="minorHAnsi" w:cstheme="minorHAnsi"/>
          <w:b w:val="0"/>
          <w:noProof/>
          <w:color w:val="auto"/>
        </w:rPr>
        <w:t>stand alone</w:t>
      </w:r>
      <w:r w:rsidRPr="00E46534">
        <w:rPr>
          <w:rFonts w:asciiTheme="minorHAnsi" w:hAnsiTheme="minorHAnsi" w:cstheme="minorHAnsi"/>
          <w:b w:val="0"/>
          <w:color w:val="auto"/>
        </w:rPr>
        <w:t xml:space="preserve"> tales.</w:t>
      </w:r>
    </w:p>
    <w:p w14:paraId="69CE0090" w14:textId="77777777" w:rsidR="00E46534" w:rsidRPr="00E46534" w:rsidRDefault="00E46534" w:rsidP="00705F2A">
      <w:pPr>
        <w:spacing w:line="480" w:lineRule="auto"/>
        <w:rPr>
          <w:rFonts w:asciiTheme="minorHAnsi" w:hAnsiTheme="minorHAnsi" w:cstheme="minorHAnsi"/>
          <w:b w:val="0"/>
          <w:color w:val="auto"/>
        </w:rPr>
      </w:pPr>
      <w:r w:rsidRPr="00E46534">
        <w:rPr>
          <w:rFonts w:asciiTheme="minorHAnsi" w:hAnsiTheme="minorHAnsi" w:cstheme="minorHAnsi"/>
          <w:b w:val="0"/>
          <w:color w:val="auto"/>
        </w:rPr>
        <w:br w:type="page"/>
      </w:r>
    </w:p>
    <w:p w14:paraId="731AAD4B" w14:textId="5E6F2AE8" w:rsidR="00E46534" w:rsidRPr="00E46534" w:rsidRDefault="00E46534" w:rsidP="00705F2A">
      <w:pPr>
        <w:spacing w:line="480" w:lineRule="auto"/>
        <w:rPr>
          <w:rFonts w:asciiTheme="minorHAnsi" w:hAnsiTheme="minorHAnsi" w:cstheme="minorHAnsi"/>
          <w:b w:val="0"/>
          <w:color w:val="auto"/>
          <w:sz w:val="28"/>
        </w:rPr>
      </w:pPr>
      <w:r w:rsidRPr="00E46534">
        <w:rPr>
          <w:rFonts w:asciiTheme="minorHAnsi" w:hAnsiTheme="minorHAnsi"/>
          <w:b w:val="0"/>
          <w:iCs/>
          <w:color w:val="auto"/>
          <w:sz w:val="28"/>
        </w:rPr>
        <w:lastRenderedPageBreak/>
        <w:t>Bibliography</w:t>
      </w:r>
    </w:p>
    <w:p w14:paraId="6176FB83" w14:textId="77777777" w:rsidR="00E46534" w:rsidRPr="00E46534" w:rsidRDefault="00E46534" w:rsidP="00705F2A">
      <w:pPr>
        <w:pStyle w:val="NormalWeb"/>
        <w:spacing w:line="480" w:lineRule="auto"/>
        <w:rPr>
          <w:rFonts w:asciiTheme="minorHAnsi" w:hAnsiTheme="minorHAnsi"/>
          <w:i/>
          <w:iCs/>
        </w:rPr>
      </w:pPr>
    </w:p>
    <w:p w14:paraId="2C9BA9FB" w14:textId="77777777" w:rsidR="00E46534" w:rsidRPr="00E46534" w:rsidRDefault="00E46534" w:rsidP="00705F2A">
      <w:pPr>
        <w:pStyle w:val="NormalWeb"/>
        <w:spacing w:line="480" w:lineRule="auto"/>
        <w:rPr>
          <w:rFonts w:asciiTheme="minorHAnsi" w:hAnsiTheme="minorHAnsi"/>
        </w:rPr>
      </w:pPr>
      <w:r w:rsidRPr="00E46534">
        <w:rPr>
          <w:rFonts w:asciiTheme="minorHAnsi" w:hAnsiTheme="minorHAnsi"/>
          <w:i/>
          <w:iCs/>
        </w:rPr>
        <w:t>Arthurian Romances: Chrétien De Troyes</w:t>
      </w:r>
      <w:r w:rsidRPr="00E46534">
        <w:rPr>
          <w:rFonts w:asciiTheme="minorHAnsi" w:hAnsiTheme="minorHAnsi"/>
        </w:rPr>
        <w:t xml:space="preserve"> (London: Everyman, 1993)</w:t>
      </w:r>
    </w:p>
    <w:p w14:paraId="6AD4D068" w14:textId="77777777" w:rsidR="00E46534" w:rsidRPr="00E46534" w:rsidRDefault="00E46534" w:rsidP="00705F2A">
      <w:pPr>
        <w:pStyle w:val="NormalWeb"/>
        <w:spacing w:line="480" w:lineRule="auto"/>
        <w:rPr>
          <w:rFonts w:asciiTheme="minorHAnsi" w:hAnsiTheme="minorHAnsi"/>
        </w:rPr>
      </w:pPr>
      <w:r w:rsidRPr="00E46534">
        <w:rPr>
          <w:rFonts w:asciiTheme="minorHAnsi" w:hAnsiTheme="minorHAnsi"/>
        </w:rPr>
        <w:t xml:space="preserve">"Code </w:t>
      </w:r>
      <w:proofErr w:type="gramStart"/>
      <w:r w:rsidRPr="00E46534">
        <w:rPr>
          <w:rFonts w:asciiTheme="minorHAnsi" w:hAnsiTheme="minorHAnsi"/>
        </w:rPr>
        <w:t>Of</w:t>
      </w:r>
      <w:proofErr w:type="gramEnd"/>
      <w:r w:rsidRPr="00E46534">
        <w:rPr>
          <w:rFonts w:asciiTheme="minorHAnsi" w:hAnsiTheme="minorHAnsi"/>
        </w:rPr>
        <w:t xml:space="preserve"> Chivalry", </w:t>
      </w:r>
      <w:r w:rsidRPr="00E46534">
        <w:rPr>
          <w:rFonts w:asciiTheme="minorHAnsi" w:hAnsiTheme="minorHAnsi"/>
          <w:i/>
          <w:iCs/>
        </w:rPr>
        <w:t>Medievalchronicles.Com</w:t>
      </w:r>
      <w:r w:rsidRPr="00E46534">
        <w:rPr>
          <w:rFonts w:asciiTheme="minorHAnsi" w:hAnsiTheme="minorHAnsi"/>
        </w:rPr>
        <w:t>, 2018 &lt;http://www.medievalchronicles.com/medieval-knights/code-of-chivalry-knights/&gt; [Accessed 7 March 2018]</w:t>
      </w:r>
    </w:p>
    <w:p w14:paraId="014C17E7" w14:textId="77777777" w:rsidR="00E46534" w:rsidRPr="00E46534" w:rsidRDefault="00E46534" w:rsidP="00705F2A">
      <w:pPr>
        <w:pStyle w:val="NormalWeb"/>
        <w:spacing w:line="480" w:lineRule="auto"/>
        <w:rPr>
          <w:rFonts w:asciiTheme="minorHAnsi" w:hAnsiTheme="minorHAnsi"/>
        </w:rPr>
      </w:pPr>
      <w:r w:rsidRPr="00E46534">
        <w:rPr>
          <w:rFonts w:asciiTheme="minorHAnsi" w:hAnsiTheme="minorHAnsi"/>
        </w:rPr>
        <w:t xml:space="preserve">"Courtly Love", </w:t>
      </w:r>
      <w:proofErr w:type="gramStart"/>
      <w:r w:rsidRPr="00E46534">
        <w:rPr>
          <w:rFonts w:asciiTheme="minorHAnsi" w:hAnsiTheme="minorHAnsi"/>
          <w:i/>
          <w:iCs/>
        </w:rPr>
        <w:t>Bl.Uk</w:t>
      </w:r>
      <w:proofErr w:type="gramEnd"/>
      <w:r w:rsidRPr="00E46534">
        <w:rPr>
          <w:rFonts w:asciiTheme="minorHAnsi" w:hAnsiTheme="minorHAnsi"/>
        </w:rPr>
        <w:t>, 2018 &lt;http://www.bl.uk/learning/timeline/item107724.html&gt; [Accessed 15 March 2018]</w:t>
      </w:r>
    </w:p>
    <w:p w14:paraId="5F3D9E9B" w14:textId="77777777" w:rsidR="00E46534" w:rsidRPr="00E46534" w:rsidRDefault="00E46534" w:rsidP="00705F2A">
      <w:pPr>
        <w:pStyle w:val="NormalWeb"/>
        <w:spacing w:line="480" w:lineRule="auto"/>
        <w:rPr>
          <w:rFonts w:asciiTheme="minorHAnsi" w:hAnsiTheme="minorHAnsi"/>
        </w:rPr>
      </w:pPr>
      <w:r w:rsidRPr="00E46534">
        <w:rPr>
          <w:rFonts w:asciiTheme="minorHAnsi" w:hAnsiTheme="minorHAnsi"/>
        </w:rPr>
        <w:t xml:space="preserve">Curtis, Renée L., "The Perception </w:t>
      </w:r>
      <w:proofErr w:type="gramStart"/>
      <w:r w:rsidRPr="00E46534">
        <w:rPr>
          <w:rFonts w:asciiTheme="minorHAnsi" w:hAnsiTheme="minorHAnsi"/>
        </w:rPr>
        <w:t>Of</w:t>
      </w:r>
      <w:proofErr w:type="gramEnd"/>
      <w:r w:rsidRPr="00E46534">
        <w:rPr>
          <w:rFonts w:asciiTheme="minorHAnsi" w:hAnsiTheme="minorHAnsi"/>
        </w:rPr>
        <w:t xml:space="preserve"> The Chivalric Ideal In Chrétien De Troyes's ‘Yvain.", </w:t>
      </w:r>
      <w:r w:rsidRPr="00E46534">
        <w:rPr>
          <w:rFonts w:asciiTheme="minorHAnsi" w:hAnsiTheme="minorHAnsi"/>
          <w:i/>
          <w:iCs/>
        </w:rPr>
        <w:t>Arthurian Interpretations</w:t>
      </w:r>
      <w:r w:rsidRPr="00E46534">
        <w:rPr>
          <w:rFonts w:asciiTheme="minorHAnsi" w:hAnsiTheme="minorHAnsi"/>
        </w:rPr>
        <w:t xml:space="preserve">, Vol. 3 No. 2(1989), 9 &lt;http://www.jstor.org/stable/27868657&gt; </w:t>
      </w:r>
    </w:p>
    <w:p w14:paraId="59FA8829" w14:textId="77777777" w:rsidR="00E46534" w:rsidRPr="00E46534" w:rsidRDefault="00E46534" w:rsidP="00705F2A">
      <w:pPr>
        <w:pStyle w:val="NormalWeb"/>
        <w:spacing w:line="480" w:lineRule="auto"/>
        <w:rPr>
          <w:rFonts w:asciiTheme="minorHAnsi" w:hAnsiTheme="minorHAnsi"/>
        </w:rPr>
      </w:pPr>
      <w:r w:rsidRPr="00E46534">
        <w:rPr>
          <w:rFonts w:asciiTheme="minorHAnsi" w:hAnsiTheme="minorHAnsi"/>
        </w:rPr>
        <w:t xml:space="preserve">Han, </w:t>
      </w:r>
      <w:proofErr w:type="spellStart"/>
      <w:r w:rsidRPr="00E46534">
        <w:rPr>
          <w:rFonts w:asciiTheme="minorHAnsi" w:hAnsiTheme="minorHAnsi"/>
        </w:rPr>
        <w:t>DongDong</w:t>
      </w:r>
      <w:proofErr w:type="spellEnd"/>
      <w:r w:rsidRPr="00E46534">
        <w:rPr>
          <w:rFonts w:asciiTheme="minorHAnsi" w:hAnsiTheme="minorHAnsi"/>
        </w:rPr>
        <w:t xml:space="preserve">, "The Legend Of Yvain | Robbins Library Digital Projects", </w:t>
      </w:r>
      <w:proofErr w:type="gramStart"/>
      <w:r w:rsidRPr="00E46534">
        <w:rPr>
          <w:rFonts w:asciiTheme="minorHAnsi" w:hAnsiTheme="minorHAnsi"/>
          <w:i/>
          <w:iCs/>
        </w:rPr>
        <w:t>D.Lib.Rochester</w:t>
      </w:r>
      <w:proofErr w:type="gramEnd"/>
      <w:r w:rsidRPr="00E46534">
        <w:rPr>
          <w:rFonts w:asciiTheme="minorHAnsi" w:hAnsiTheme="minorHAnsi"/>
          <w:i/>
          <w:iCs/>
        </w:rPr>
        <w:t>.Edu</w:t>
      </w:r>
      <w:r w:rsidRPr="00E46534">
        <w:rPr>
          <w:rFonts w:asciiTheme="minorHAnsi" w:hAnsiTheme="minorHAnsi"/>
        </w:rPr>
        <w:t>, 2018 &lt;http://d.lib.rochester.edu/camelot/text/han-the-legend-of-yvain&gt; [Accessed 13 March 2018]</w:t>
      </w:r>
    </w:p>
    <w:p w14:paraId="7B4668C1" w14:textId="77777777" w:rsidR="00E46534" w:rsidRPr="00E46534" w:rsidRDefault="00E46534" w:rsidP="00705F2A">
      <w:pPr>
        <w:pStyle w:val="NormalWeb"/>
        <w:spacing w:line="480" w:lineRule="auto"/>
        <w:rPr>
          <w:rFonts w:asciiTheme="minorHAnsi" w:hAnsiTheme="minorHAnsi"/>
        </w:rPr>
      </w:pPr>
      <w:r w:rsidRPr="00E46534">
        <w:rPr>
          <w:rFonts w:asciiTheme="minorHAnsi" w:hAnsiTheme="minorHAnsi"/>
        </w:rPr>
        <w:t xml:space="preserve">"Knight Errant Meaning In The Cambridge English Dictionary", </w:t>
      </w:r>
      <w:proofErr w:type="gramStart"/>
      <w:r w:rsidRPr="00E46534">
        <w:rPr>
          <w:rFonts w:asciiTheme="minorHAnsi" w:hAnsiTheme="minorHAnsi"/>
          <w:i/>
          <w:iCs/>
        </w:rPr>
        <w:t>Dictionary.Cambridge.Org</w:t>
      </w:r>
      <w:proofErr w:type="gramEnd"/>
      <w:r w:rsidRPr="00E46534">
        <w:rPr>
          <w:rFonts w:asciiTheme="minorHAnsi" w:hAnsiTheme="minorHAnsi"/>
        </w:rPr>
        <w:t>, 2018 &lt;https://dictionary.cambridge.org/dictionary/english/knight-errant&gt; [Accessed 14 March 2018]</w:t>
      </w:r>
    </w:p>
    <w:p w14:paraId="572DA87A" w14:textId="77777777" w:rsidR="00E46534" w:rsidRPr="00E46534" w:rsidRDefault="00E46534" w:rsidP="00705F2A">
      <w:pPr>
        <w:pStyle w:val="NormalWeb"/>
        <w:spacing w:line="480" w:lineRule="auto"/>
        <w:rPr>
          <w:rFonts w:asciiTheme="minorHAnsi" w:hAnsiTheme="minorHAnsi"/>
        </w:rPr>
      </w:pPr>
      <w:r w:rsidRPr="00E46534">
        <w:rPr>
          <w:rFonts w:asciiTheme="minorHAnsi" w:hAnsiTheme="minorHAnsi"/>
        </w:rPr>
        <w:t xml:space="preserve">Loomis, Roger Sherman, </w:t>
      </w:r>
      <w:r w:rsidRPr="00E46534">
        <w:rPr>
          <w:rFonts w:asciiTheme="minorHAnsi" w:hAnsiTheme="minorHAnsi"/>
          <w:i/>
          <w:iCs/>
        </w:rPr>
        <w:t xml:space="preserve">Arthurian Tradition &amp; </w:t>
      </w:r>
      <w:proofErr w:type="spellStart"/>
      <w:r w:rsidRPr="00E46534">
        <w:rPr>
          <w:rFonts w:asciiTheme="minorHAnsi" w:hAnsiTheme="minorHAnsi"/>
          <w:i/>
          <w:iCs/>
        </w:rPr>
        <w:t>Chrétien</w:t>
      </w:r>
      <w:proofErr w:type="spellEnd"/>
      <w:r w:rsidRPr="00E46534">
        <w:rPr>
          <w:rFonts w:asciiTheme="minorHAnsi" w:hAnsiTheme="minorHAnsi"/>
          <w:i/>
          <w:iCs/>
        </w:rPr>
        <w:t xml:space="preserve"> De Troyes</w:t>
      </w:r>
      <w:r w:rsidRPr="00E46534">
        <w:rPr>
          <w:rFonts w:asciiTheme="minorHAnsi" w:hAnsiTheme="minorHAnsi"/>
        </w:rPr>
        <w:t xml:space="preserve"> (New York: Octagon Books, 1982</w:t>
      </w:r>
    </w:p>
    <w:p w14:paraId="0DA52D9C" w14:textId="77777777" w:rsidR="00E46534" w:rsidRPr="00E46534" w:rsidRDefault="00E46534" w:rsidP="00705F2A">
      <w:pPr>
        <w:pStyle w:val="NormalWeb"/>
        <w:spacing w:line="480" w:lineRule="auto"/>
        <w:rPr>
          <w:rFonts w:asciiTheme="minorHAnsi" w:hAnsiTheme="minorHAnsi"/>
        </w:rPr>
      </w:pPr>
      <w:r w:rsidRPr="00E46534">
        <w:rPr>
          <w:rFonts w:asciiTheme="minorHAnsi" w:hAnsiTheme="minorHAnsi"/>
        </w:rPr>
        <w:lastRenderedPageBreak/>
        <w:t xml:space="preserve">Noble, Peter S, </w:t>
      </w:r>
      <w:r w:rsidRPr="00E46534">
        <w:rPr>
          <w:rFonts w:asciiTheme="minorHAnsi" w:hAnsiTheme="minorHAnsi"/>
          <w:i/>
          <w:iCs/>
        </w:rPr>
        <w:t xml:space="preserve">Love </w:t>
      </w:r>
      <w:proofErr w:type="gramStart"/>
      <w:r w:rsidRPr="00E46534">
        <w:rPr>
          <w:rFonts w:asciiTheme="minorHAnsi" w:hAnsiTheme="minorHAnsi"/>
          <w:i/>
          <w:iCs/>
        </w:rPr>
        <w:t>And</w:t>
      </w:r>
      <w:proofErr w:type="gramEnd"/>
      <w:r w:rsidRPr="00E46534">
        <w:rPr>
          <w:rFonts w:asciiTheme="minorHAnsi" w:hAnsiTheme="minorHAnsi"/>
          <w:i/>
          <w:iCs/>
        </w:rPr>
        <w:t xml:space="preserve"> Marriage In </w:t>
      </w:r>
      <w:proofErr w:type="spellStart"/>
      <w:r w:rsidRPr="00E46534">
        <w:rPr>
          <w:rFonts w:asciiTheme="minorHAnsi" w:hAnsiTheme="minorHAnsi"/>
          <w:i/>
          <w:iCs/>
        </w:rPr>
        <w:t>Chrétien</w:t>
      </w:r>
      <w:proofErr w:type="spellEnd"/>
      <w:r w:rsidRPr="00E46534">
        <w:rPr>
          <w:rFonts w:asciiTheme="minorHAnsi" w:hAnsiTheme="minorHAnsi"/>
          <w:i/>
          <w:iCs/>
        </w:rPr>
        <w:t xml:space="preserve"> De Troyes</w:t>
      </w:r>
      <w:r w:rsidRPr="00E46534">
        <w:rPr>
          <w:rFonts w:asciiTheme="minorHAnsi" w:hAnsiTheme="minorHAnsi"/>
        </w:rPr>
        <w:t xml:space="preserve"> (Cardiff: University of Wales Press, 1985)</w:t>
      </w:r>
    </w:p>
    <w:p w14:paraId="14D3729F" w14:textId="77777777" w:rsidR="00E46534" w:rsidRPr="00E46534" w:rsidRDefault="00E46534" w:rsidP="00705F2A">
      <w:pPr>
        <w:pStyle w:val="NormalWeb"/>
        <w:spacing w:line="480" w:lineRule="auto"/>
        <w:rPr>
          <w:rFonts w:asciiTheme="minorHAnsi" w:hAnsiTheme="minorHAnsi"/>
        </w:rPr>
      </w:pPr>
      <w:proofErr w:type="spellStart"/>
      <w:r w:rsidRPr="00E46534">
        <w:rPr>
          <w:rFonts w:asciiTheme="minorHAnsi" w:hAnsiTheme="minorHAnsi"/>
        </w:rPr>
        <w:t>Poulas</w:t>
      </w:r>
      <w:proofErr w:type="spellEnd"/>
      <w:r w:rsidRPr="00E46534">
        <w:rPr>
          <w:rFonts w:asciiTheme="minorHAnsi" w:hAnsiTheme="minorHAnsi"/>
        </w:rPr>
        <w:t xml:space="preserve">, Joseph R., "Ywain &amp; </w:t>
      </w:r>
      <w:proofErr w:type="spellStart"/>
      <w:r w:rsidRPr="00E46534">
        <w:rPr>
          <w:rFonts w:asciiTheme="minorHAnsi" w:hAnsiTheme="minorHAnsi"/>
        </w:rPr>
        <w:t>Laudine</w:t>
      </w:r>
      <w:proofErr w:type="spellEnd"/>
      <w:r w:rsidRPr="00E46534">
        <w:rPr>
          <w:rFonts w:asciiTheme="minorHAnsi" w:hAnsiTheme="minorHAnsi"/>
        </w:rPr>
        <w:t xml:space="preserve"> Essay", </w:t>
      </w:r>
      <w:r w:rsidRPr="00E46534">
        <w:rPr>
          <w:rFonts w:asciiTheme="minorHAnsi" w:hAnsiTheme="minorHAnsi"/>
          <w:i/>
          <w:iCs/>
        </w:rPr>
        <w:t>Karolus.Net</w:t>
      </w:r>
      <w:r w:rsidRPr="00E46534">
        <w:rPr>
          <w:rFonts w:asciiTheme="minorHAnsi" w:hAnsiTheme="minorHAnsi"/>
        </w:rPr>
        <w:t>, 1996 &lt;http://karolus.net/poul.html&gt; [Accessed 17 March 2018]</w:t>
      </w:r>
    </w:p>
    <w:p w14:paraId="0EE0F30A" w14:textId="77777777" w:rsidR="00E46534" w:rsidRPr="00E46534" w:rsidRDefault="00E46534" w:rsidP="00705F2A">
      <w:pPr>
        <w:pStyle w:val="NormalWeb"/>
        <w:spacing w:line="480" w:lineRule="auto"/>
        <w:rPr>
          <w:rFonts w:asciiTheme="minorHAnsi" w:hAnsiTheme="minorHAnsi"/>
        </w:rPr>
      </w:pPr>
      <w:proofErr w:type="spellStart"/>
      <w:r w:rsidRPr="00E46534">
        <w:rPr>
          <w:rFonts w:asciiTheme="minorHAnsi" w:hAnsiTheme="minorHAnsi"/>
        </w:rPr>
        <w:t>Schweke</w:t>
      </w:r>
      <w:proofErr w:type="spellEnd"/>
      <w:r w:rsidRPr="00E46534">
        <w:rPr>
          <w:rFonts w:asciiTheme="minorHAnsi" w:hAnsiTheme="minorHAnsi"/>
        </w:rPr>
        <w:t xml:space="preserve">, Jessica, "GRIN - Women's Roles </w:t>
      </w:r>
      <w:proofErr w:type="gramStart"/>
      <w:r w:rsidRPr="00E46534">
        <w:rPr>
          <w:rFonts w:asciiTheme="minorHAnsi" w:hAnsiTheme="minorHAnsi"/>
        </w:rPr>
        <w:t>In</w:t>
      </w:r>
      <w:proofErr w:type="gramEnd"/>
      <w:r w:rsidRPr="00E46534">
        <w:rPr>
          <w:rFonts w:asciiTheme="minorHAnsi" w:hAnsiTheme="minorHAnsi"/>
        </w:rPr>
        <w:t xml:space="preserve"> Arthurian Literature. Chrétien De Troyes' Romance "The Knight </w:t>
      </w:r>
      <w:proofErr w:type="gramStart"/>
      <w:r w:rsidRPr="00E46534">
        <w:rPr>
          <w:rFonts w:asciiTheme="minorHAnsi" w:hAnsiTheme="minorHAnsi"/>
        </w:rPr>
        <w:t>With</w:t>
      </w:r>
      <w:proofErr w:type="gramEnd"/>
      <w:r w:rsidRPr="00E46534">
        <w:rPr>
          <w:rFonts w:asciiTheme="minorHAnsi" w:hAnsiTheme="minorHAnsi"/>
        </w:rPr>
        <w:t xml:space="preserve"> The Lion (Yvain)" And His Poem "Sir Gawain And The Green Knight"", </w:t>
      </w:r>
      <w:r w:rsidRPr="00E46534">
        <w:rPr>
          <w:rFonts w:asciiTheme="minorHAnsi" w:hAnsiTheme="minorHAnsi"/>
          <w:i/>
          <w:iCs/>
        </w:rPr>
        <w:t>Grin.Com</w:t>
      </w:r>
      <w:r w:rsidRPr="00E46534">
        <w:rPr>
          <w:rFonts w:asciiTheme="minorHAnsi" w:hAnsiTheme="minorHAnsi"/>
        </w:rPr>
        <w:t>, 2018 &lt;https://www.grin.com/document/66489&gt; [Accessed 14 March 2018]</w:t>
      </w:r>
    </w:p>
    <w:p w14:paraId="66D87FBA" w14:textId="77777777" w:rsidR="00E46534" w:rsidRPr="00E46534" w:rsidRDefault="00E46534" w:rsidP="00705F2A">
      <w:pPr>
        <w:spacing w:line="480" w:lineRule="auto"/>
        <w:rPr>
          <w:rFonts w:asciiTheme="minorHAnsi" w:hAnsiTheme="minorHAnsi"/>
          <w:color w:val="auto"/>
        </w:rPr>
      </w:pPr>
    </w:p>
    <w:p w14:paraId="024754A7" w14:textId="77777777" w:rsidR="00395251" w:rsidRPr="00E46534" w:rsidRDefault="00395251" w:rsidP="00705F2A">
      <w:pPr>
        <w:spacing w:line="480" w:lineRule="auto"/>
        <w:rPr>
          <w:rFonts w:asciiTheme="minorHAnsi" w:hAnsiTheme="minorHAnsi" w:cstheme="minorHAnsi"/>
          <w:b w:val="0"/>
          <w:color w:val="auto"/>
        </w:rPr>
      </w:pPr>
    </w:p>
    <w:sectPr w:rsidR="00395251" w:rsidRPr="00E465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228290" w14:textId="77777777" w:rsidR="00420353" w:rsidRDefault="00420353" w:rsidP="00537F89">
      <w:pPr>
        <w:spacing w:after="0" w:line="240" w:lineRule="auto"/>
      </w:pPr>
      <w:r>
        <w:separator/>
      </w:r>
    </w:p>
  </w:endnote>
  <w:endnote w:type="continuationSeparator" w:id="0">
    <w:p w14:paraId="0B93E48A" w14:textId="77777777" w:rsidR="00420353" w:rsidRDefault="00420353" w:rsidP="00537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421112" w14:textId="77777777" w:rsidR="00420353" w:rsidRDefault="00420353" w:rsidP="00537F89">
      <w:pPr>
        <w:spacing w:after="0" w:line="240" w:lineRule="auto"/>
      </w:pPr>
      <w:r>
        <w:separator/>
      </w:r>
    </w:p>
  </w:footnote>
  <w:footnote w:type="continuationSeparator" w:id="0">
    <w:p w14:paraId="26464ECE" w14:textId="77777777" w:rsidR="00420353" w:rsidRDefault="00420353" w:rsidP="00537F89">
      <w:pPr>
        <w:spacing w:after="0" w:line="240" w:lineRule="auto"/>
      </w:pPr>
      <w:r>
        <w:continuationSeparator/>
      </w:r>
    </w:p>
  </w:footnote>
  <w:footnote w:id="1">
    <w:p w14:paraId="72C58736" w14:textId="08944803" w:rsidR="00537F89" w:rsidRPr="00705F2A" w:rsidRDefault="00537F89">
      <w:pPr>
        <w:pStyle w:val="FootnoteText"/>
        <w:rPr>
          <w:rFonts w:asciiTheme="minorHAnsi" w:hAnsiTheme="minorHAnsi" w:cstheme="minorHAnsi"/>
          <w:color w:val="auto"/>
        </w:rPr>
      </w:pPr>
      <w:r w:rsidRPr="00705F2A">
        <w:rPr>
          <w:rStyle w:val="FootnoteReference"/>
          <w:rFonts w:asciiTheme="minorHAnsi" w:hAnsiTheme="minorHAnsi" w:cstheme="minorHAnsi"/>
          <w:color w:val="auto"/>
        </w:rPr>
        <w:footnoteRef/>
      </w:r>
      <w:r w:rsidRPr="00705F2A">
        <w:rPr>
          <w:rFonts w:asciiTheme="minorHAnsi" w:hAnsiTheme="minorHAnsi" w:cstheme="minorHAnsi"/>
          <w:color w:val="auto"/>
        </w:rPr>
        <w:t xml:space="preserve"> </w:t>
      </w:r>
      <w:r w:rsidRPr="00705F2A">
        <w:rPr>
          <w:rFonts w:asciiTheme="minorHAnsi" w:hAnsiTheme="minorHAnsi" w:cstheme="minorHAnsi"/>
          <w:i/>
          <w:color w:val="auto"/>
        </w:rPr>
        <w:t>Arthurian Romances: Chrétien de Troyes</w:t>
      </w:r>
      <w:r w:rsidRPr="00705F2A">
        <w:rPr>
          <w:rFonts w:asciiTheme="minorHAnsi" w:hAnsiTheme="minorHAnsi" w:cstheme="minorHAnsi"/>
          <w:color w:val="auto"/>
        </w:rPr>
        <w:t>, trans. by D.D.R. Owen (London: Everyman, 1993)</w:t>
      </w:r>
      <w:r w:rsidR="005E35C4" w:rsidRPr="00705F2A">
        <w:rPr>
          <w:rFonts w:asciiTheme="minorHAnsi" w:hAnsiTheme="minorHAnsi" w:cstheme="minorHAnsi"/>
          <w:color w:val="auto"/>
        </w:rPr>
        <w:t xml:space="preserve"> p 283-285</w:t>
      </w:r>
    </w:p>
  </w:footnote>
  <w:footnote w:id="2">
    <w:p w14:paraId="65B4E591" w14:textId="2A29EABE" w:rsidR="00CE6EB1" w:rsidRPr="00705F2A" w:rsidRDefault="00CE6EB1">
      <w:pPr>
        <w:pStyle w:val="FootnoteText"/>
        <w:rPr>
          <w:rFonts w:asciiTheme="minorHAnsi" w:hAnsiTheme="minorHAnsi" w:cstheme="minorHAnsi"/>
          <w:color w:val="auto"/>
        </w:rPr>
      </w:pPr>
      <w:r w:rsidRPr="00705F2A">
        <w:rPr>
          <w:rStyle w:val="FootnoteReference"/>
          <w:rFonts w:asciiTheme="minorHAnsi" w:hAnsiTheme="minorHAnsi" w:cstheme="minorHAnsi"/>
          <w:color w:val="auto"/>
        </w:rPr>
        <w:footnoteRef/>
      </w:r>
      <w:r w:rsidRPr="00705F2A">
        <w:rPr>
          <w:rFonts w:asciiTheme="minorHAnsi" w:hAnsiTheme="minorHAnsi" w:cstheme="minorHAnsi"/>
          <w:color w:val="auto"/>
        </w:rPr>
        <w:t xml:space="preserve"> </w:t>
      </w:r>
      <w:r w:rsidRPr="00705F2A">
        <w:rPr>
          <w:rStyle w:val="selectable"/>
          <w:rFonts w:asciiTheme="minorHAnsi" w:hAnsiTheme="minorHAnsi" w:cstheme="minorHAnsi"/>
          <w:color w:val="auto"/>
        </w:rPr>
        <w:t xml:space="preserve">"Code </w:t>
      </w:r>
      <w:proofErr w:type="gramStart"/>
      <w:r w:rsidRPr="00705F2A">
        <w:rPr>
          <w:rStyle w:val="selectable"/>
          <w:rFonts w:asciiTheme="minorHAnsi" w:hAnsiTheme="minorHAnsi" w:cstheme="minorHAnsi"/>
          <w:color w:val="auto"/>
        </w:rPr>
        <w:t>Of</w:t>
      </w:r>
      <w:proofErr w:type="gramEnd"/>
      <w:r w:rsidRPr="00705F2A">
        <w:rPr>
          <w:rStyle w:val="selectable"/>
          <w:rFonts w:asciiTheme="minorHAnsi" w:hAnsiTheme="minorHAnsi" w:cstheme="minorHAnsi"/>
          <w:color w:val="auto"/>
        </w:rPr>
        <w:t xml:space="preserve"> Chivalry", </w:t>
      </w:r>
      <w:r w:rsidRPr="00705F2A">
        <w:rPr>
          <w:rStyle w:val="selectable"/>
          <w:rFonts w:asciiTheme="minorHAnsi" w:hAnsiTheme="minorHAnsi" w:cstheme="minorHAnsi"/>
          <w:i/>
          <w:iCs/>
          <w:color w:val="auto"/>
        </w:rPr>
        <w:t>Medievalchronicles.</w:t>
      </w:r>
      <w:r w:rsidR="007D3016" w:rsidRPr="00705F2A">
        <w:rPr>
          <w:rStyle w:val="selectable"/>
          <w:rFonts w:asciiTheme="minorHAnsi" w:hAnsiTheme="minorHAnsi" w:cstheme="minorHAnsi"/>
          <w:i/>
          <w:iCs/>
          <w:color w:val="auto"/>
        </w:rPr>
        <w:t>c</w:t>
      </w:r>
      <w:r w:rsidRPr="00705F2A">
        <w:rPr>
          <w:rStyle w:val="selectable"/>
          <w:rFonts w:asciiTheme="minorHAnsi" w:hAnsiTheme="minorHAnsi" w:cstheme="minorHAnsi"/>
          <w:i/>
          <w:iCs/>
          <w:color w:val="auto"/>
        </w:rPr>
        <w:t>om</w:t>
      </w:r>
      <w:r w:rsidRPr="00705F2A">
        <w:rPr>
          <w:rStyle w:val="selectable"/>
          <w:rFonts w:asciiTheme="minorHAnsi" w:hAnsiTheme="minorHAnsi" w:cstheme="minorHAnsi"/>
          <w:color w:val="auto"/>
        </w:rPr>
        <w:t>, 2018</w:t>
      </w:r>
    </w:p>
  </w:footnote>
  <w:footnote w:id="3">
    <w:p w14:paraId="46170487" w14:textId="2346F570" w:rsidR="000139EB" w:rsidRPr="00705F2A" w:rsidRDefault="000139EB">
      <w:pPr>
        <w:pStyle w:val="FootnoteText"/>
        <w:rPr>
          <w:rFonts w:asciiTheme="minorHAnsi" w:hAnsiTheme="minorHAnsi" w:cstheme="minorHAnsi"/>
          <w:color w:val="auto"/>
        </w:rPr>
      </w:pPr>
      <w:r w:rsidRPr="00705F2A">
        <w:rPr>
          <w:rStyle w:val="FootnoteReference"/>
          <w:rFonts w:asciiTheme="minorHAnsi" w:hAnsiTheme="minorHAnsi" w:cstheme="minorHAnsi"/>
          <w:color w:val="auto"/>
        </w:rPr>
        <w:footnoteRef/>
      </w:r>
      <w:r w:rsidRPr="00705F2A">
        <w:rPr>
          <w:rFonts w:asciiTheme="minorHAnsi" w:hAnsiTheme="minorHAnsi" w:cstheme="minorHAnsi"/>
          <w:color w:val="auto"/>
        </w:rPr>
        <w:t xml:space="preserve"> </w:t>
      </w:r>
      <w:r w:rsidRPr="00705F2A">
        <w:rPr>
          <w:rStyle w:val="selectable"/>
          <w:rFonts w:asciiTheme="minorHAnsi" w:hAnsiTheme="minorHAnsi" w:cstheme="minorHAnsi"/>
          <w:color w:val="auto"/>
        </w:rPr>
        <w:t xml:space="preserve">Roger Sherman Loomis, </w:t>
      </w:r>
      <w:r w:rsidRPr="00705F2A">
        <w:rPr>
          <w:rStyle w:val="selectable"/>
          <w:rFonts w:asciiTheme="minorHAnsi" w:hAnsiTheme="minorHAnsi" w:cstheme="minorHAnsi"/>
          <w:i/>
          <w:iCs/>
          <w:color w:val="auto"/>
        </w:rPr>
        <w:t xml:space="preserve">Arthurian Tradition &amp; </w:t>
      </w:r>
      <w:proofErr w:type="spellStart"/>
      <w:r w:rsidRPr="00705F2A">
        <w:rPr>
          <w:rStyle w:val="selectable"/>
          <w:rFonts w:asciiTheme="minorHAnsi" w:hAnsiTheme="minorHAnsi" w:cstheme="minorHAnsi"/>
          <w:i/>
          <w:iCs/>
          <w:color w:val="auto"/>
        </w:rPr>
        <w:t>Chrétien</w:t>
      </w:r>
      <w:proofErr w:type="spellEnd"/>
      <w:r w:rsidRPr="00705F2A">
        <w:rPr>
          <w:rStyle w:val="selectable"/>
          <w:rFonts w:asciiTheme="minorHAnsi" w:hAnsiTheme="minorHAnsi" w:cstheme="minorHAnsi"/>
          <w:i/>
          <w:iCs/>
          <w:color w:val="auto"/>
        </w:rPr>
        <w:t xml:space="preserve"> De Troyes</w:t>
      </w:r>
      <w:r w:rsidRPr="00705F2A">
        <w:rPr>
          <w:rStyle w:val="selectable"/>
          <w:rFonts w:asciiTheme="minorHAnsi" w:hAnsiTheme="minorHAnsi" w:cstheme="minorHAnsi"/>
          <w:color w:val="auto"/>
        </w:rPr>
        <w:t xml:space="preserve"> (New York: Octagon Books, 1982), p. 274.</w:t>
      </w:r>
    </w:p>
  </w:footnote>
  <w:footnote w:id="4">
    <w:p w14:paraId="4F165C0A" w14:textId="31C96B4D" w:rsidR="008703E8" w:rsidRPr="00705F2A" w:rsidRDefault="008703E8">
      <w:pPr>
        <w:pStyle w:val="FootnoteText"/>
        <w:rPr>
          <w:rFonts w:asciiTheme="minorHAnsi" w:hAnsiTheme="minorHAnsi" w:cstheme="minorHAnsi"/>
          <w:color w:val="auto"/>
        </w:rPr>
      </w:pPr>
      <w:r w:rsidRPr="00705F2A">
        <w:rPr>
          <w:rStyle w:val="FootnoteReference"/>
          <w:rFonts w:asciiTheme="minorHAnsi" w:hAnsiTheme="minorHAnsi" w:cstheme="minorHAnsi"/>
          <w:color w:val="auto"/>
        </w:rPr>
        <w:footnoteRef/>
      </w:r>
      <w:r w:rsidRPr="00705F2A">
        <w:rPr>
          <w:rFonts w:asciiTheme="minorHAnsi" w:hAnsiTheme="minorHAnsi" w:cstheme="minorHAnsi"/>
          <w:color w:val="auto"/>
        </w:rPr>
        <w:t xml:space="preserve"> </w:t>
      </w:r>
      <w:r w:rsidR="00B072C5" w:rsidRPr="00705F2A">
        <w:rPr>
          <w:rStyle w:val="selectable"/>
          <w:rFonts w:asciiTheme="minorHAnsi" w:hAnsiTheme="minorHAnsi" w:cstheme="minorHAnsi"/>
          <w:color w:val="auto"/>
        </w:rPr>
        <w:t xml:space="preserve">Renée L. Curtis, "“The Perception </w:t>
      </w:r>
      <w:proofErr w:type="gramStart"/>
      <w:r w:rsidR="00B072C5" w:rsidRPr="00705F2A">
        <w:rPr>
          <w:rStyle w:val="selectable"/>
          <w:rFonts w:asciiTheme="minorHAnsi" w:hAnsiTheme="minorHAnsi" w:cstheme="minorHAnsi"/>
          <w:color w:val="auto"/>
        </w:rPr>
        <w:t>Of</w:t>
      </w:r>
      <w:proofErr w:type="gramEnd"/>
      <w:r w:rsidR="00B072C5" w:rsidRPr="00705F2A">
        <w:rPr>
          <w:rStyle w:val="selectable"/>
          <w:rFonts w:asciiTheme="minorHAnsi" w:hAnsiTheme="minorHAnsi" w:cstheme="minorHAnsi"/>
          <w:color w:val="auto"/>
        </w:rPr>
        <w:t xml:space="preserve"> The Chivalric Ideal In Chrétien De Troyes's ‘Yvain.’”", </w:t>
      </w:r>
      <w:r w:rsidR="00B072C5" w:rsidRPr="00705F2A">
        <w:rPr>
          <w:rStyle w:val="selectable"/>
          <w:rFonts w:asciiTheme="minorHAnsi" w:hAnsiTheme="minorHAnsi" w:cstheme="minorHAnsi"/>
          <w:i/>
          <w:iCs/>
          <w:color w:val="auto"/>
        </w:rPr>
        <w:t>Arthurian Interpretations</w:t>
      </w:r>
      <w:r w:rsidR="00B072C5" w:rsidRPr="00705F2A">
        <w:rPr>
          <w:rStyle w:val="selectable"/>
          <w:rFonts w:asciiTheme="minorHAnsi" w:hAnsiTheme="minorHAnsi" w:cstheme="minorHAnsi"/>
          <w:color w:val="auto"/>
        </w:rPr>
        <w:t>, Vol. 3.No. 2 (1989), 9 &lt;http://www.jstor.org/stable/27868657.&gt; [Accessed 12 March 2018].</w:t>
      </w:r>
    </w:p>
  </w:footnote>
  <w:footnote w:id="5">
    <w:p w14:paraId="7FDAE005" w14:textId="1DD43912" w:rsidR="00CD72F2" w:rsidRPr="00705F2A" w:rsidRDefault="00CD72F2">
      <w:pPr>
        <w:pStyle w:val="FootnoteText"/>
        <w:rPr>
          <w:rFonts w:asciiTheme="minorHAnsi" w:hAnsiTheme="minorHAnsi" w:cstheme="minorHAnsi"/>
          <w:color w:val="auto"/>
        </w:rPr>
      </w:pPr>
      <w:r w:rsidRPr="00705F2A">
        <w:rPr>
          <w:rStyle w:val="FootnoteReference"/>
          <w:rFonts w:asciiTheme="minorHAnsi" w:hAnsiTheme="minorHAnsi" w:cstheme="minorHAnsi"/>
          <w:color w:val="auto"/>
        </w:rPr>
        <w:footnoteRef/>
      </w:r>
      <w:r w:rsidRPr="00705F2A">
        <w:rPr>
          <w:rFonts w:asciiTheme="minorHAnsi" w:hAnsiTheme="minorHAnsi" w:cstheme="minorHAnsi"/>
          <w:color w:val="auto"/>
        </w:rPr>
        <w:t xml:space="preserve"> </w:t>
      </w:r>
      <w:r w:rsidRPr="00705F2A">
        <w:rPr>
          <w:rFonts w:asciiTheme="minorHAnsi" w:hAnsiTheme="minorHAnsi" w:cstheme="minorHAnsi"/>
          <w:i/>
          <w:color w:val="auto"/>
        </w:rPr>
        <w:t>Arthurian Romances: Chrétien de Troyes</w:t>
      </w:r>
      <w:r w:rsidRPr="00705F2A">
        <w:rPr>
          <w:rFonts w:asciiTheme="minorHAnsi" w:hAnsiTheme="minorHAnsi" w:cstheme="minorHAnsi"/>
          <w:color w:val="auto"/>
        </w:rPr>
        <w:t>, trans. by D.D.R. Owen (London: Everyman, 1993) p 289</w:t>
      </w:r>
    </w:p>
  </w:footnote>
  <w:footnote w:id="6">
    <w:p w14:paraId="51CBCC05" w14:textId="669FBBB2" w:rsidR="00AD4FBF" w:rsidRPr="00705F2A" w:rsidRDefault="00AD4FBF">
      <w:pPr>
        <w:pStyle w:val="FootnoteText"/>
        <w:rPr>
          <w:rFonts w:asciiTheme="minorHAnsi" w:hAnsiTheme="minorHAnsi" w:cstheme="minorHAnsi"/>
          <w:color w:val="auto"/>
        </w:rPr>
      </w:pPr>
      <w:r w:rsidRPr="00705F2A">
        <w:rPr>
          <w:rStyle w:val="FootnoteReference"/>
          <w:rFonts w:asciiTheme="minorHAnsi" w:hAnsiTheme="minorHAnsi" w:cstheme="minorHAnsi"/>
          <w:color w:val="auto"/>
        </w:rPr>
        <w:footnoteRef/>
      </w:r>
      <w:r w:rsidRPr="00705F2A">
        <w:rPr>
          <w:rFonts w:asciiTheme="minorHAnsi" w:hAnsiTheme="minorHAnsi" w:cstheme="minorHAnsi"/>
          <w:color w:val="auto"/>
        </w:rPr>
        <w:t xml:space="preserve"> Ibid p291-</w:t>
      </w:r>
      <w:r w:rsidR="00186E92" w:rsidRPr="00705F2A">
        <w:rPr>
          <w:rFonts w:asciiTheme="minorHAnsi" w:hAnsiTheme="minorHAnsi" w:cstheme="minorHAnsi"/>
          <w:color w:val="auto"/>
        </w:rPr>
        <w:t>292</w:t>
      </w:r>
    </w:p>
  </w:footnote>
  <w:footnote w:id="7">
    <w:p w14:paraId="59639E03" w14:textId="7746D009" w:rsidR="00186E92" w:rsidRPr="00705F2A" w:rsidRDefault="00186E92">
      <w:pPr>
        <w:pStyle w:val="FootnoteText"/>
        <w:rPr>
          <w:rFonts w:asciiTheme="minorHAnsi" w:hAnsiTheme="minorHAnsi" w:cstheme="minorHAnsi"/>
          <w:b w:val="0"/>
          <w:color w:val="auto"/>
          <w:sz w:val="28"/>
        </w:rPr>
      </w:pPr>
      <w:r w:rsidRPr="00705F2A">
        <w:rPr>
          <w:rStyle w:val="FootnoteReference"/>
          <w:rFonts w:asciiTheme="minorHAnsi" w:hAnsiTheme="minorHAnsi" w:cstheme="minorHAnsi"/>
          <w:color w:val="auto"/>
        </w:rPr>
        <w:footnoteRef/>
      </w:r>
      <w:r w:rsidRPr="00705F2A">
        <w:rPr>
          <w:rFonts w:asciiTheme="minorHAnsi" w:hAnsiTheme="minorHAnsi" w:cstheme="minorHAnsi"/>
          <w:color w:val="auto"/>
        </w:rPr>
        <w:t xml:space="preserve"> </w:t>
      </w:r>
      <w:bookmarkStart w:id="1" w:name="_Hlk509451844"/>
      <w:r w:rsidR="00CE5279" w:rsidRPr="00705F2A">
        <w:rPr>
          <w:rStyle w:val="selectable"/>
          <w:rFonts w:asciiTheme="minorHAnsi" w:hAnsiTheme="minorHAnsi"/>
          <w:color w:val="auto"/>
        </w:rPr>
        <w:t xml:space="preserve">Peter S Noble, </w:t>
      </w:r>
      <w:r w:rsidR="00CE5279" w:rsidRPr="00705F2A">
        <w:rPr>
          <w:rStyle w:val="selectable"/>
          <w:rFonts w:asciiTheme="minorHAnsi" w:hAnsiTheme="minorHAnsi"/>
          <w:i/>
          <w:iCs/>
          <w:color w:val="auto"/>
        </w:rPr>
        <w:t xml:space="preserve">Love </w:t>
      </w:r>
      <w:proofErr w:type="gramStart"/>
      <w:r w:rsidR="00CE5279" w:rsidRPr="00705F2A">
        <w:rPr>
          <w:rStyle w:val="selectable"/>
          <w:rFonts w:asciiTheme="minorHAnsi" w:hAnsiTheme="minorHAnsi"/>
          <w:i/>
          <w:iCs/>
          <w:color w:val="auto"/>
        </w:rPr>
        <w:t>And</w:t>
      </w:r>
      <w:proofErr w:type="gramEnd"/>
      <w:r w:rsidR="00CE5279" w:rsidRPr="00705F2A">
        <w:rPr>
          <w:rStyle w:val="selectable"/>
          <w:rFonts w:asciiTheme="minorHAnsi" w:hAnsiTheme="minorHAnsi"/>
          <w:i/>
          <w:iCs/>
          <w:color w:val="auto"/>
        </w:rPr>
        <w:t xml:space="preserve"> Marriage In </w:t>
      </w:r>
      <w:proofErr w:type="spellStart"/>
      <w:r w:rsidR="00CE5279" w:rsidRPr="00705F2A">
        <w:rPr>
          <w:rStyle w:val="selectable"/>
          <w:rFonts w:asciiTheme="minorHAnsi" w:hAnsiTheme="minorHAnsi"/>
          <w:i/>
          <w:iCs/>
          <w:color w:val="auto"/>
        </w:rPr>
        <w:t>Chrétien</w:t>
      </w:r>
      <w:proofErr w:type="spellEnd"/>
      <w:r w:rsidR="00CE5279" w:rsidRPr="00705F2A">
        <w:rPr>
          <w:rStyle w:val="selectable"/>
          <w:rFonts w:asciiTheme="minorHAnsi" w:hAnsiTheme="minorHAnsi"/>
          <w:i/>
          <w:iCs/>
          <w:color w:val="auto"/>
        </w:rPr>
        <w:t xml:space="preserve"> De Troyes</w:t>
      </w:r>
      <w:r w:rsidR="00CE5279" w:rsidRPr="00705F2A">
        <w:rPr>
          <w:rStyle w:val="selectable"/>
          <w:rFonts w:asciiTheme="minorHAnsi" w:hAnsiTheme="minorHAnsi"/>
          <w:color w:val="auto"/>
        </w:rPr>
        <w:t xml:space="preserve"> (Cardiff: University of Wales Press, 1985), p. 47.</w:t>
      </w:r>
      <w:bookmarkEnd w:id="1"/>
    </w:p>
  </w:footnote>
  <w:footnote w:id="8">
    <w:p w14:paraId="632DB9F1" w14:textId="56B1F1CA" w:rsidR="00F76889" w:rsidRPr="00705F2A" w:rsidRDefault="00F76889">
      <w:pPr>
        <w:pStyle w:val="FootnoteText"/>
        <w:rPr>
          <w:color w:val="auto"/>
        </w:rPr>
      </w:pPr>
      <w:r w:rsidRPr="00705F2A">
        <w:rPr>
          <w:rStyle w:val="FootnoteReference"/>
          <w:color w:val="auto"/>
        </w:rPr>
        <w:footnoteRef/>
      </w:r>
      <w:r w:rsidRPr="00705F2A">
        <w:rPr>
          <w:color w:val="auto"/>
        </w:rPr>
        <w:t xml:space="preserve"> </w:t>
      </w:r>
      <w:r w:rsidRPr="00705F2A">
        <w:rPr>
          <w:rFonts w:asciiTheme="minorHAnsi" w:hAnsiTheme="minorHAnsi" w:cstheme="minorHAnsi"/>
          <w:i/>
          <w:color w:val="auto"/>
        </w:rPr>
        <w:t>Arthurian Romances: Chrétien de Troyes</w:t>
      </w:r>
      <w:r w:rsidRPr="00705F2A">
        <w:rPr>
          <w:rFonts w:asciiTheme="minorHAnsi" w:hAnsiTheme="minorHAnsi" w:cstheme="minorHAnsi"/>
          <w:color w:val="auto"/>
        </w:rPr>
        <w:t>, trans. by D.D.R. Owen (London: Everyman, 1993) p</w:t>
      </w:r>
      <w:r w:rsidRPr="00705F2A">
        <w:rPr>
          <w:rFonts w:asciiTheme="minorHAnsi" w:hAnsiTheme="minorHAnsi" w:cstheme="minorHAnsi"/>
          <w:color w:val="auto"/>
        </w:rPr>
        <w:t xml:space="preserve"> 315</w:t>
      </w:r>
    </w:p>
  </w:footnote>
  <w:footnote w:id="9">
    <w:p w14:paraId="2964318E" w14:textId="5D407576" w:rsidR="003801BD" w:rsidRPr="00705F2A" w:rsidRDefault="003801BD">
      <w:pPr>
        <w:pStyle w:val="FootnoteText"/>
        <w:rPr>
          <w:color w:val="auto"/>
        </w:rPr>
      </w:pPr>
      <w:r w:rsidRPr="00705F2A">
        <w:rPr>
          <w:rStyle w:val="FootnoteReference"/>
          <w:color w:val="auto"/>
        </w:rPr>
        <w:footnoteRef/>
      </w:r>
      <w:r w:rsidRPr="00705F2A">
        <w:rPr>
          <w:color w:val="auto"/>
        </w:rPr>
        <w:t xml:space="preserve"> </w:t>
      </w:r>
      <w:r w:rsidR="00752CB0" w:rsidRPr="00705F2A">
        <w:rPr>
          <w:rFonts w:asciiTheme="minorHAnsi" w:hAnsiTheme="minorHAnsi" w:cstheme="minorHAnsi"/>
          <w:color w:val="auto"/>
        </w:rPr>
        <w:t>Ibid p</w:t>
      </w:r>
      <w:r w:rsidRPr="00705F2A">
        <w:rPr>
          <w:rFonts w:asciiTheme="minorHAnsi" w:hAnsiTheme="minorHAnsi" w:cstheme="minorHAnsi"/>
          <w:color w:val="auto"/>
        </w:rPr>
        <w:t xml:space="preserve"> 316</w:t>
      </w:r>
    </w:p>
  </w:footnote>
  <w:footnote w:id="10">
    <w:p w14:paraId="7BF85C06" w14:textId="767A558F" w:rsidR="008512DD" w:rsidRPr="00705F2A" w:rsidRDefault="008512DD">
      <w:pPr>
        <w:pStyle w:val="FootnoteText"/>
        <w:rPr>
          <w:color w:val="auto"/>
        </w:rPr>
      </w:pPr>
      <w:r w:rsidRPr="00705F2A">
        <w:rPr>
          <w:rStyle w:val="FootnoteReference"/>
          <w:color w:val="auto"/>
        </w:rPr>
        <w:footnoteRef/>
      </w:r>
      <w:r w:rsidRPr="00705F2A">
        <w:rPr>
          <w:color w:val="auto"/>
        </w:rPr>
        <w:t xml:space="preserve"> Ibid p 318</w:t>
      </w:r>
    </w:p>
  </w:footnote>
  <w:footnote w:id="11">
    <w:p w14:paraId="2B7963C9" w14:textId="1C82BDEB" w:rsidR="00CE6961" w:rsidRPr="00705F2A" w:rsidRDefault="00CE6961">
      <w:pPr>
        <w:pStyle w:val="FootnoteText"/>
        <w:rPr>
          <w:rFonts w:asciiTheme="minorHAnsi" w:hAnsiTheme="minorHAnsi" w:cstheme="minorHAnsi"/>
          <w:color w:val="auto"/>
        </w:rPr>
      </w:pPr>
      <w:r w:rsidRPr="00705F2A">
        <w:rPr>
          <w:rStyle w:val="FootnoteReference"/>
          <w:rFonts w:asciiTheme="minorHAnsi" w:hAnsiTheme="minorHAnsi" w:cstheme="minorHAnsi"/>
          <w:color w:val="auto"/>
        </w:rPr>
        <w:footnoteRef/>
      </w:r>
      <w:r w:rsidRPr="00705F2A">
        <w:rPr>
          <w:rFonts w:asciiTheme="minorHAnsi" w:hAnsiTheme="minorHAnsi" w:cstheme="minorHAnsi"/>
          <w:color w:val="auto"/>
        </w:rPr>
        <w:t xml:space="preserve"> </w:t>
      </w:r>
      <w:r w:rsidR="00C46B49" w:rsidRPr="00705F2A">
        <w:rPr>
          <w:rStyle w:val="selectable"/>
          <w:rFonts w:asciiTheme="minorHAnsi" w:hAnsiTheme="minorHAnsi" w:cstheme="minorHAnsi"/>
          <w:color w:val="auto"/>
        </w:rPr>
        <w:t xml:space="preserve">"Knight Errant Meaning In The Cambridge English Dictionary", </w:t>
      </w:r>
      <w:proofErr w:type="gramStart"/>
      <w:r w:rsidR="00C46B49" w:rsidRPr="00705F2A">
        <w:rPr>
          <w:rStyle w:val="selectable"/>
          <w:rFonts w:asciiTheme="minorHAnsi" w:hAnsiTheme="minorHAnsi" w:cstheme="minorHAnsi"/>
          <w:i/>
          <w:iCs/>
          <w:color w:val="auto"/>
        </w:rPr>
        <w:t>Dictionary.Cambridge.Org</w:t>
      </w:r>
      <w:proofErr w:type="gramEnd"/>
      <w:r w:rsidR="00C46B49" w:rsidRPr="00705F2A">
        <w:rPr>
          <w:rStyle w:val="selectable"/>
          <w:rFonts w:asciiTheme="minorHAnsi" w:hAnsiTheme="minorHAnsi" w:cstheme="minorHAnsi"/>
          <w:color w:val="auto"/>
        </w:rPr>
        <w:t>, 2018 &lt;https://dictionary.cambridge.org/dictionary/english/knight-errant&gt; [Accessed 1</w:t>
      </w:r>
      <w:r w:rsidR="008B2B17" w:rsidRPr="00705F2A">
        <w:rPr>
          <w:rStyle w:val="selectable"/>
          <w:rFonts w:asciiTheme="minorHAnsi" w:hAnsiTheme="minorHAnsi" w:cstheme="minorHAnsi"/>
          <w:color w:val="auto"/>
        </w:rPr>
        <w:t>4</w:t>
      </w:r>
      <w:r w:rsidR="00C46B49" w:rsidRPr="00705F2A">
        <w:rPr>
          <w:rStyle w:val="selectable"/>
          <w:rFonts w:asciiTheme="minorHAnsi" w:hAnsiTheme="minorHAnsi" w:cstheme="minorHAnsi"/>
          <w:color w:val="auto"/>
        </w:rPr>
        <w:t xml:space="preserve"> March 2018].</w:t>
      </w:r>
    </w:p>
  </w:footnote>
  <w:footnote w:id="12">
    <w:p w14:paraId="73ECA402" w14:textId="6DBE9D39" w:rsidR="002243D2" w:rsidRPr="00705F2A" w:rsidRDefault="002243D2">
      <w:pPr>
        <w:pStyle w:val="FootnoteText"/>
        <w:rPr>
          <w:rFonts w:asciiTheme="minorHAnsi" w:hAnsiTheme="minorHAnsi" w:cstheme="minorHAnsi"/>
          <w:color w:val="auto"/>
        </w:rPr>
      </w:pPr>
      <w:r w:rsidRPr="00705F2A">
        <w:rPr>
          <w:rStyle w:val="FootnoteReference"/>
          <w:rFonts w:asciiTheme="minorHAnsi" w:hAnsiTheme="minorHAnsi" w:cstheme="minorHAnsi"/>
          <w:color w:val="auto"/>
        </w:rPr>
        <w:footnoteRef/>
      </w:r>
      <w:r w:rsidRPr="00705F2A">
        <w:rPr>
          <w:rFonts w:asciiTheme="minorHAnsi" w:hAnsiTheme="minorHAnsi" w:cstheme="minorHAnsi"/>
          <w:color w:val="auto"/>
        </w:rPr>
        <w:t xml:space="preserve"> </w:t>
      </w:r>
      <w:r w:rsidRPr="00705F2A">
        <w:rPr>
          <w:rStyle w:val="selectable"/>
          <w:rFonts w:asciiTheme="minorHAnsi" w:hAnsiTheme="minorHAnsi" w:cstheme="minorHAnsi"/>
          <w:color w:val="auto"/>
        </w:rPr>
        <w:t xml:space="preserve">"Courtly Love", </w:t>
      </w:r>
      <w:proofErr w:type="gramStart"/>
      <w:r w:rsidRPr="00705F2A">
        <w:rPr>
          <w:rStyle w:val="selectable"/>
          <w:rFonts w:asciiTheme="minorHAnsi" w:hAnsiTheme="minorHAnsi" w:cstheme="minorHAnsi"/>
          <w:i/>
          <w:iCs/>
          <w:color w:val="auto"/>
        </w:rPr>
        <w:t>Bl.Uk</w:t>
      </w:r>
      <w:proofErr w:type="gramEnd"/>
      <w:r w:rsidRPr="00705F2A">
        <w:rPr>
          <w:rStyle w:val="selectable"/>
          <w:rFonts w:asciiTheme="minorHAnsi" w:hAnsiTheme="minorHAnsi" w:cstheme="minorHAnsi"/>
          <w:color w:val="auto"/>
        </w:rPr>
        <w:t>, 2018 &lt;http://www.bl.uk/learning/timeline/item107724.html&gt; [Accessed 1</w:t>
      </w:r>
      <w:r w:rsidR="00DD4336" w:rsidRPr="00705F2A">
        <w:rPr>
          <w:rStyle w:val="selectable"/>
          <w:rFonts w:asciiTheme="minorHAnsi" w:hAnsiTheme="minorHAnsi" w:cstheme="minorHAnsi"/>
          <w:color w:val="auto"/>
        </w:rPr>
        <w:t>5</w:t>
      </w:r>
      <w:r w:rsidRPr="00705F2A">
        <w:rPr>
          <w:rStyle w:val="selectable"/>
          <w:rFonts w:asciiTheme="minorHAnsi" w:hAnsiTheme="minorHAnsi" w:cstheme="minorHAnsi"/>
          <w:color w:val="auto"/>
        </w:rPr>
        <w:t xml:space="preserve"> March 2018].</w:t>
      </w:r>
    </w:p>
  </w:footnote>
  <w:footnote w:id="13">
    <w:p w14:paraId="47C8676C" w14:textId="6E346349" w:rsidR="00DD4336" w:rsidRPr="00705F2A" w:rsidRDefault="009218DE">
      <w:pPr>
        <w:pStyle w:val="FootnoteText"/>
        <w:rPr>
          <w:rFonts w:asciiTheme="minorHAnsi" w:hAnsiTheme="minorHAnsi" w:cstheme="minorHAnsi"/>
          <w:color w:val="auto"/>
        </w:rPr>
      </w:pPr>
      <w:r w:rsidRPr="00705F2A">
        <w:rPr>
          <w:rStyle w:val="FootnoteReference"/>
          <w:rFonts w:asciiTheme="minorHAnsi" w:hAnsiTheme="minorHAnsi" w:cstheme="minorHAnsi"/>
          <w:color w:val="auto"/>
        </w:rPr>
        <w:footnoteRef/>
      </w:r>
      <w:r w:rsidRPr="00705F2A">
        <w:rPr>
          <w:rFonts w:asciiTheme="minorHAnsi" w:hAnsiTheme="minorHAnsi" w:cstheme="minorHAnsi"/>
          <w:color w:val="auto"/>
        </w:rPr>
        <w:t xml:space="preserve"> </w:t>
      </w:r>
      <w:proofErr w:type="spellStart"/>
      <w:r w:rsidRPr="00705F2A">
        <w:rPr>
          <w:rStyle w:val="selectable"/>
          <w:rFonts w:asciiTheme="minorHAnsi" w:hAnsiTheme="minorHAnsi" w:cstheme="minorHAnsi"/>
          <w:color w:val="auto"/>
        </w:rPr>
        <w:t>DongDong</w:t>
      </w:r>
      <w:proofErr w:type="spellEnd"/>
      <w:r w:rsidRPr="00705F2A">
        <w:rPr>
          <w:rStyle w:val="selectable"/>
          <w:rFonts w:asciiTheme="minorHAnsi" w:hAnsiTheme="minorHAnsi" w:cstheme="minorHAnsi"/>
          <w:color w:val="auto"/>
        </w:rPr>
        <w:t xml:space="preserve"> Han, "The Legend Of Yvain | Robbins Library Digital Projects", </w:t>
      </w:r>
      <w:proofErr w:type="gramStart"/>
      <w:r w:rsidRPr="00705F2A">
        <w:rPr>
          <w:rStyle w:val="selectable"/>
          <w:rFonts w:asciiTheme="minorHAnsi" w:hAnsiTheme="minorHAnsi" w:cstheme="minorHAnsi"/>
          <w:i/>
          <w:iCs/>
          <w:color w:val="auto"/>
        </w:rPr>
        <w:t>D.Lib.Rochester</w:t>
      </w:r>
      <w:proofErr w:type="gramEnd"/>
      <w:r w:rsidRPr="00705F2A">
        <w:rPr>
          <w:rStyle w:val="selectable"/>
          <w:rFonts w:asciiTheme="minorHAnsi" w:hAnsiTheme="minorHAnsi" w:cstheme="minorHAnsi"/>
          <w:i/>
          <w:iCs/>
          <w:color w:val="auto"/>
        </w:rPr>
        <w:t>.Edu</w:t>
      </w:r>
      <w:r w:rsidRPr="00705F2A">
        <w:rPr>
          <w:rStyle w:val="selectable"/>
          <w:rFonts w:asciiTheme="minorHAnsi" w:hAnsiTheme="minorHAnsi" w:cstheme="minorHAnsi"/>
          <w:color w:val="auto"/>
        </w:rPr>
        <w:t>, 2018 &lt;http://d.lib.rochester.edu/camelot/text/han-the-legend-of-yvain&gt; [Accessed 17 March 2018].</w:t>
      </w:r>
    </w:p>
  </w:footnote>
  <w:footnote w:id="14">
    <w:p w14:paraId="0FD2120C" w14:textId="714CE712" w:rsidR="00F95386" w:rsidRPr="00705F2A" w:rsidRDefault="00F95386">
      <w:pPr>
        <w:pStyle w:val="FootnoteText"/>
        <w:rPr>
          <w:rFonts w:asciiTheme="minorHAnsi" w:hAnsiTheme="minorHAnsi" w:cstheme="minorHAnsi"/>
          <w:color w:val="auto"/>
        </w:rPr>
      </w:pPr>
      <w:r w:rsidRPr="00705F2A">
        <w:rPr>
          <w:rStyle w:val="FootnoteReference"/>
          <w:rFonts w:asciiTheme="minorHAnsi" w:hAnsiTheme="minorHAnsi" w:cstheme="minorHAnsi"/>
          <w:color w:val="auto"/>
        </w:rPr>
        <w:footnoteRef/>
      </w:r>
      <w:r w:rsidRPr="00705F2A">
        <w:rPr>
          <w:rFonts w:asciiTheme="minorHAnsi" w:hAnsiTheme="minorHAnsi" w:cstheme="minorHAnsi"/>
          <w:color w:val="auto"/>
        </w:rPr>
        <w:t xml:space="preserve"> </w:t>
      </w:r>
      <w:r w:rsidRPr="00705F2A">
        <w:rPr>
          <w:rStyle w:val="selectable"/>
          <w:rFonts w:asciiTheme="minorHAnsi" w:hAnsiTheme="minorHAnsi" w:cstheme="minorHAnsi"/>
          <w:color w:val="auto"/>
        </w:rPr>
        <w:t xml:space="preserve">Jessica </w:t>
      </w:r>
      <w:proofErr w:type="spellStart"/>
      <w:r w:rsidRPr="00705F2A">
        <w:rPr>
          <w:rStyle w:val="selectable"/>
          <w:rFonts w:asciiTheme="minorHAnsi" w:hAnsiTheme="minorHAnsi" w:cstheme="minorHAnsi"/>
          <w:color w:val="auto"/>
        </w:rPr>
        <w:t>Schweke</w:t>
      </w:r>
      <w:proofErr w:type="spellEnd"/>
      <w:r w:rsidRPr="00705F2A">
        <w:rPr>
          <w:rStyle w:val="selectable"/>
          <w:rFonts w:asciiTheme="minorHAnsi" w:hAnsiTheme="minorHAnsi" w:cstheme="minorHAnsi"/>
          <w:color w:val="auto"/>
        </w:rPr>
        <w:t xml:space="preserve">, "GRIN - Women's Roles </w:t>
      </w:r>
      <w:proofErr w:type="gramStart"/>
      <w:r w:rsidRPr="00705F2A">
        <w:rPr>
          <w:rStyle w:val="selectable"/>
          <w:rFonts w:asciiTheme="minorHAnsi" w:hAnsiTheme="minorHAnsi" w:cstheme="minorHAnsi"/>
          <w:color w:val="auto"/>
        </w:rPr>
        <w:t>In</w:t>
      </w:r>
      <w:proofErr w:type="gramEnd"/>
      <w:r w:rsidRPr="00705F2A">
        <w:rPr>
          <w:rStyle w:val="selectable"/>
          <w:rFonts w:asciiTheme="minorHAnsi" w:hAnsiTheme="minorHAnsi" w:cstheme="minorHAnsi"/>
          <w:color w:val="auto"/>
        </w:rPr>
        <w:t xml:space="preserve"> Arthurian Literature. Chrétien De Troyes' Romance "The Knight </w:t>
      </w:r>
      <w:proofErr w:type="gramStart"/>
      <w:r w:rsidRPr="00705F2A">
        <w:rPr>
          <w:rStyle w:val="selectable"/>
          <w:rFonts w:asciiTheme="minorHAnsi" w:hAnsiTheme="minorHAnsi" w:cstheme="minorHAnsi"/>
          <w:color w:val="auto"/>
        </w:rPr>
        <w:t>With</w:t>
      </w:r>
      <w:proofErr w:type="gramEnd"/>
      <w:r w:rsidRPr="00705F2A">
        <w:rPr>
          <w:rStyle w:val="selectable"/>
          <w:rFonts w:asciiTheme="minorHAnsi" w:hAnsiTheme="minorHAnsi" w:cstheme="minorHAnsi"/>
          <w:color w:val="auto"/>
        </w:rPr>
        <w:t xml:space="preserve"> The Lion (Yvain)" And His Poem "Sir Gawain And The Green Knight"", </w:t>
      </w:r>
      <w:r w:rsidRPr="00705F2A">
        <w:rPr>
          <w:rStyle w:val="selectable"/>
          <w:rFonts w:asciiTheme="minorHAnsi" w:hAnsiTheme="minorHAnsi" w:cstheme="minorHAnsi"/>
          <w:i/>
          <w:iCs/>
          <w:color w:val="auto"/>
        </w:rPr>
        <w:t>Grin.Com</w:t>
      </w:r>
      <w:r w:rsidRPr="00705F2A">
        <w:rPr>
          <w:rStyle w:val="selectable"/>
          <w:rFonts w:asciiTheme="minorHAnsi" w:hAnsiTheme="minorHAnsi" w:cstheme="minorHAnsi"/>
          <w:color w:val="auto"/>
        </w:rPr>
        <w:t>, 2018 &lt;https://www.grin.com/document/66489&gt; [Accessed 14 March 2018]</w:t>
      </w:r>
    </w:p>
  </w:footnote>
  <w:footnote w:id="15">
    <w:p w14:paraId="5655E118" w14:textId="20CF270C" w:rsidR="00627C08" w:rsidRPr="00705F2A" w:rsidRDefault="00627C08">
      <w:pPr>
        <w:pStyle w:val="FootnoteText"/>
        <w:rPr>
          <w:rFonts w:asciiTheme="minorHAnsi" w:hAnsiTheme="minorHAnsi" w:cstheme="minorHAnsi"/>
          <w:color w:val="auto"/>
        </w:rPr>
      </w:pPr>
      <w:r w:rsidRPr="00705F2A">
        <w:rPr>
          <w:rStyle w:val="FootnoteReference"/>
          <w:rFonts w:asciiTheme="minorHAnsi" w:hAnsiTheme="minorHAnsi" w:cstheme="minorHAnsi"/>
          <w:color w:val="auto"/>
        </w:rPr>
        <w:footnoteRef/>
      </w:r>
      <w:r w:rsidRPr="00705F2A">
        <w:rPr>
          <w:rFonts w:asciiTheme="minorHAnsi" w:hAnsiTheme="minorHAnsi" w:cstheme="minorHAnsi"/>
          <w:color w:val="auto"/>
        </w:rPr>
        <w:t xml:space="preserve"> </w:t>
      </w:r>
      <w:r w:rsidR="00400460" w:rsidRPr="00705F2A">
        <w:rPr>
          <w:rFonts w:asciiTheme="minorHAnsi" w:hAnsiTheme="minorHAnsi" w:cstheme="minorHAnsi"/>
          <w:i/>
          <w:color w:val="auto"/>
        </w:rPr>
        <w:t>Arthurian Romances: Chrétien de Troyes</w:t>
      </w:r>
      <w:r w:rsidR="00400460" w:rsidRPr="00705F2A">
        <w:rPr>
          <w:rFonts w:asciiTheme="minorHAnsi" w:hAnsiTheme="minorHAnsi" w:cstheme="minorHAnsi"/>
          <w:color w:val="auto"/>
        </w:rPr>
        <w:t>, trans. by D.D.R. Owen (London: Everyman, 1993) p 371</w:t>
      </w:r>
    </w:p>
  </w:footnote>
  <w:footnote w:id="16">
    <w:p w14:paraId="4A7A06E2" w14:textId="6B287D70" w:rsidR="00037AE2" w:rsidRPr="00705F2A" w:rsidRDefault="00037AE2">
      <w:pPr>
        <w:pStyle w:val="FootnoteText"/>
        <w:rPr>
          <w:rFonts w:asciiTheme="minorHAnsi" w:hAnsiTheme="minorHAnsi" w:cstheme="minorHAnsi"/>
          <w:color w:val="auto"/>
        </w:rPr>
      </w:pPr>
      <w:r w:rsidRPr="00705F2A">
        <w:rPr>
          <w:rStyle w:val="FootnoteReference"/>
          <w:rFonts w:asciiTheme="minorHAnsi" w:hAnsiTheme="minorHAnsi" w:cstheme="minorHAnsi"/>
          <w:color w:val="auto"/>
        </w:rPr>
        <w:footnoteRef/>
      </w:r>
      <w:r w:rsidRPr="00705F2A">
        <w:rPr>
          <w:rFonts w:asciiTheme="minorHAnsi" w:hAnsiTheme="minorHAnsi" w:cstheme="minorHAnsi"/>
          <w:color w:val="auto"/>
        </w:rPr>
        <w:t xml:space="preserve"> </w:t>
      </w:r>
      <w:r w:rsidRPr="00705F2A">
        <w:rPr>
          <w:rStyle w:val="selectable"/>
          <w:rFonts w:asciiTheme="minorHAnsi" w:hAnsiTheme="minorHAnsi" w:cstheme="minorHAnsi"/>
          <w:color w:val="auto"/>
        </w:rPr>
        <w:t xml:space="preserve">Joseph R. </w:t>
      </w:r>
      <w:proofErr w:type="spellStart"/>
      <w:r w:rsidRPr="00705F2A">
        <w:rPr>
          <w:rStyle w:val="selectable"/>
          <w:rFonts w:asciiTheme="minorHAnsi" w:hAnsiTheme="minorHAnsi" w:cstheme="minorHAnsi"/>
          <w:color w:val="auto"/>
        </w:rPr>
        <w:t>Poulas</w:t>
      </w:r>
      <w:proofErr w:type="spellEnd"/>
      <w:r w:rsidRPr="00705F2A">
        <w:rPr>
          <w:rStyle w:val="selectable"/>
          <w:rFonts w:asciiTheme="minorHAnsi" w:hAnsiTheme="minorHAnsi" w:cstheme="minorHAnsi"/>
          <w:color w:val="auto"/>
        </w:rPr>
        <w:t xml:space="preserve">, "Ywain &amp; </w:t>
      </w:r>
      <w:proofErr w:type="spellStart"/>
      <w:r w:rsidRPr="00705F2A">
        <w:rPr>
          <w:rStyle w:val="selectable"/>
          <w:rFonts w:asciiTheme="minorHAnsi" w:hAnsiTheme="minorHAnsi" w:cstheme="minorHAnsi"/>
          <w:color w:val="auto"/>
        </w:rPr>
        <w:t>Laudine</w:t>
      </w:r>
      <w:proofErr w:type="spellEnd"/>
      <w:r w:rsidRPr="00705F2A">
        <w:rPr>
          <w:rStyle w:val="selectable"/>
          <w:rFonts w:asciiTheme="minorHAnsi" w:hAnsiTheme="minorHAnsi" w:cstheme="minorHAnsi"/>
          <w:color w:val="auto"/>
        </w:rPr>
        <w:t xml:space="preserve"> Essay", </w:t>
      </w:r>
      <w:r w:rsidRPr="00705F2A">
        <w:rPr>
          <w:rStyle w:val="selectable"/>
          <w:rFonts w:asciiTheme="minorHAnsi" w:hAnsiTheme="minorHAnsi" w:cstheme="minorHAnsi"/>
          <w:i/>
          <w:iCs/>
          <w:color w:val="auto"/>
        </w:rPr>
        <w:t>Karolus.Net</w:t>
      </w:r>
      <w:r w:rsidRPr="00705F2A">
        <w:rPr>
          <w:rStyle w:val="selectable"/>
          <w:rFonts w:asciiTheme="minorHAnsi" w:hAnsiTheme="minorHAnsi" w:cstheme="minorHAnsi"/>
          <w:color w:val="auto"/>
        </w:rPr>
        <w:t>, 1996 &lt;http://karolus.net/poul.html&gt; [Accessed 17 March 2018].</w:t>
      </w:r>
    </w:p>
  </w:footnote>
  <w:footnote w:id="17">
    <w:p w14:paraId="3001E1F5" w14:textId="7EAB8A82" w:rsidR="00AE4C01" w:rsidRPr="00C628EE" w:rsidRDefault="00AE4C01">
      <w:pPr>
        <w:pStyle w:val="FootnoteText"/>
        <w:rPr>
          <w:rFonts w:asciiTheme="minorHAnsi" w:hAnsiTheme="minorHAnsi" w:cstheme="minorHAnsi"/>
        </w:rPr>
      </w:pPr>
      <w:r w:rsidRPr="00705F2A">
        <w:rPr>
          <w:rStyle w:val="FootnoteReference"/>
          <w:rFonts w:asciiTheme="minorHAnsi" w:hAnsiTheme="minorHAnsi" w:cstheme="minorHAnsi"/>
          <w:color w:val="auto"/>
        </w:rPr>
        <w:footnoteRef/>
      </w:r>
      <w:r w:rsidRPr="00705F2A">
        <w:rPr>
          <w:rFonts w:asciiTheme="minorHAnsi" w:hAnsiTheme="minorHAnsi" w:cstheme="minorHAnsi"/>
          <w:color w:val="auto"/>
        </w:rPr>
        <w:t xml:space="preserve"> </w:t>
      </w:r>
      <w:r w:rsidR="00180E87" w:rsidRPr="00705F2A">
        <w:rPr>
          <w:rStyle w:val="selectable"/>
          <w:rFonts w:asciiTheme="minorHAnsi" w:hAnsiTheme="minorHAnsi" w:cstheme="minorHAnsi"/>
          <w:i/>
          <w:iCs/>
          <w:color w:val="auto"/>
        </w:rPr>
        <w:t xml:space="preserve">Primary Source 2.7 Chrétien De Troyes, Yvain, Or </w:t>
      </w:r>
      <w:proofErr w:type="gramStart"/>
      <w:r w:rsidR="00180E87" w:rsidRPr="00705F2A">
        <w:rPr>
          <w:rStyle w:val="selectable"/>
          <w:rFonts w:asciiTheme="minorHAnsi" w:hAnsiTheme="minorHAnsi" w:cstheme="minorHAnsi"/>
          <w:i/>
          <w:iCs/>
          <w:color w:val="auto"/>
        </w:rPr>
        <w:t>The</w:t>
      </w:r>
      <w:proofErr w:type="gramEnd"/>
      <w:r w:rsidR="00180E87" w:rsidRPr="00705F2A">
        <w:rPr>
          <w:rStyle w:val="selectable"/>
          <w:rFonts w:asciiTheme="minorHAnsi" w:hAnsiTheme="minorHAnsi" w:cstheme="minorHAnsi"/>
          <w:i/>
          <w:iCs/>
          <w:color w:val="auto"/>
        </w:rPr>
        <w:t xml:space="preserve"> Knight With The Lion (1170S)</w:t>
      </w:r>
      <w:r w:rsidR="00180E87" w:rsidRPr="00705F2A">
        <w:rPr>
          <w:rStyle w:val="selectable"/>
          <w:rFonts w:asciiTheme="minorHAnsi" w:hAnsiTheme="minorHAnsi" w:cstheme="minorHAnsi"/>
          <w:color w:val="auto"/>
        </w:rPr>
        <w:t>, 2018 &lt;http://media.bloomsbury.com/rep/files/Primary%20Source%202.7%20-%20de%20Troyes,%20Yvain.pdf&gt; [Accessed 18 March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3135BF"/>
    <w:multiLevelType w:val="hybridMultilevel"/>
    <w:tmpl w:val="1D06D1C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7WwMDG0BCJzAwszAyUdpeDU4uLM/DyQAuNaAL+8UkUsAAAA"/>
  </w:docVars>
  <w:rsids>
    <w:rsidRoot w:val="00B54E2F"/>
    <w:rsid w:val="00012BA9"/>
    <w:rsid w:val="000139EB"/>
    <w:rsid w:val="00037AE2"/>
    <w:rsid w:val="000568C0"/>
    <w:rsid w:val="000916A5"/>
    <w:rsid w:val="000C0F78"/>
    <w:rsid w:val="00102263"/>
    <w:rsid w:val="001136F4"/>
    <w:rsid w:val="00115E03"/>
    <w:rsid w:val="00124507"/>
    <w:rsid w:val="00160CB4"/>
    <w:rsid w:val="001760C5"/>
    <w:rsid w:val="00180E87"/>
    <w:rsid w:val="00186E92"/>
    <w:rsid w:val="001B12CD"/>
    <w:rsid w:val="00214053"/>
    <w:rsid w:val="002243D2"/>
    <w:rsid w:val="002272B7"/>
    <w:rsid w:val="002C7E3A"/>
    <w:rsid w:val="002E3B74"/>
    <w:rsid w:val="002F3479"/>
    <w:rsid w:val="003064A8"/>
    <w:rsid w:val="0032128D"/>
    <w:rsid w:val="003801BD"/>
    <w:rsid w:val="00395251"/>
    <w:rsid w:val="003B0B52"/>
    <w:rsid w:val="003B2D4C"/>
    <w:rsid w:val="003D0B91"/>
    <w:rsid w:val="003F4EE0"/>
    <w:rsid w:val="003F6AFE"/>
    <w:rsid w:val="00400460"/>
    <w:rsid w:val="004007BF"/>
    <w:rsid w:val="00420353"/>
    <w:rsid w:val="00441CC3"/>
    <w:rsid w:val="00476B9D"/>
    <w:rsid w:val="004D6303"/>
    <w:rsid w:val="004F198D"/>
    <w:rsid w:val="004F26D4"/>
    <w:rsid w:val="005329DB"/>
    <w:rsid w:val="00537F89"/>
    <w:rsid w:val="005C020E"/>
    <w:rsid w:val="005D69B5"/>
    <w:rsid w:val="005E35C4"/>
    <w:rsid w:val="005F15E7"/>
    <w:rsid w:val="005F2013"/>
    <w:rsid w:val="00627C08"/>
    <w:rsid w:val="006313DA"/>
    <w:rsid w:val="00641988"/>
    <w:rsid w:val="006878A1"/>
    <w:rsid w:val="0070056A"/>
    <w:rsid w:val="00705F2A"/>
    <w:rsid w:val="007442CF"/>
    <w:rsid w:val="00752CB0"/>
    <w:rsid w:val="007D3016"/>
    <w:rsid w:val="008512DD"/>
    <w:rsid w:val="008703E8"/>
    <w:rsid w:val="008B2B17"/>
    <w:rsid w:val="00910D0F"/>
    <w:rsid w:val="009218DE"/>
    <w:rsid w:val="00946F90"/>
    <w:rsid w:val="00956889"/>
    <w:rsid w:val="009612D0"/>
    <w:rsid w:val="009640B9"/>
    <w:rsid w:val="00994594"/>
    <w:rsid w:val="00A9389A"/>
    <w:rsid w:val="00AA5FA4"/>
    <w:rsid w:val="00AD4FBF"/>
    <w:rsid w:val="00AE4C01"/>
    <w:rsid w:val="00AE70D2"/>
    <w:rsid w:val="00AF4068"/>
    <w:rsid w:val="00B072C5"/>
    <w:rsid w:val="00B33635"/>
    <w:rsid w:val="00B54E2F"/>
    <w:rsid w:val="00BB754D"/>
    <w:rsid w:val="00BE1DAF"/>
    <w:rsid w:val="00C458E8"/>
    <w:rsid w:val="00C46B49"/>
    <w:rsid w:val="00C628EE"/>
    <w:rsid w:val="00C91C88"/>
    <w:rsid w:val="00C967A7"/>
    <w:rsid w:val="00C97766"/>
    <w:rsid w:val="00CD72F2"/>
    <w:rsid w:val="00CE5279"/>
    <w:rsid w:val="00CE6961"/>
    <w:rsid w:val="00CE6EB1"/>
    <w:rsid w:val="00D0401A"/>
    <w:rsid w:val="00D719DE"/>
    <w:rsid w:val="00DD4336"/>
    <w:rsid w:val="00E40A0F"/>
    <w:rsid w:val="00E46534"/>
    <w:rsid w:val="00F56C15"/>
    <w:rsid w:val="00F57183"/>
    <w:rsid w:val="00F76889"/>
    <w:rsid w:val="00F77CEE"/>
    <w:rsid w:val="00F95386"/>
    <w:rsid w:val="00FA6F32"/>
    <w:rsid w:val="00FE6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8565A1"/>
  <w15:chartTrackingRefBased/>
  <w15:docId w15:val="{442AA380-E927-49D0-86A0-3A0FBF1C8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heme="minorBidi"/>
        <w:b/>
        <w:color w:val="2A631B"/>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7F89"/>
    <w:pPr>
      <w:spacing w:after="0" w:line="240" w:lineRule="auto"/>
    </w:pPr>
  </w:style>
  <w:style w:type="character" w:customStyle="1" w:styleId="FootnoteTextChar">
    <w:name w:val="Footnote Text Char"/>
    <w:basedOn w:val="DefaultParagraphFont"/>
    <w:link w:val="FootnoteText"/>
    <w:uiPriority w:val="99"/>
    <w:semiHidden/>
    <w:rsid w:val="00537F89"/>
    <w:rPr>
      <w:sz w:val="20"/>
      <w:szCs w:val="20"/>
    </w:rPr>
  </w:style>
  <w:style w:type="character" w:styleId="FootnoteReference">
    <w:name w:val="footnote reference"/>
    <w:basedOn w:val="DefaultParagraphFont"/>
    <w:uiPriority w:val="99"/>
    <w:semiHidden/>
    <w:unhideWhenUsed/>
    <w:rsid w:val="00537F89"/>
    <w:rPr>
      <w:vertAlign w:val="superscript"/>
    </w:rPr>
  </w:style>
  <w:style w:type="character" w:customStyle="1" w:styleId="selectable">
    <w:name w:val="selectable"/>
    <w:basedOn w:val="DefaultParagraphFont"/>
    <w:rsid w:val="00CE6EB1"/>
  </w:style>
  <w:style w:type="paragraph" w:styleId="ListParagraph">
    <w:name w:val="List Paragraph"/>
    <w:basedOn w:val="Normal"/>
    <w:uiPriority w:val="34"/>
    <w:qFormat/>
    <w:rsid w:val="00012BA9"/>
    <w:pPr>
      <w:spacing w:after="200" w:line="276" w:lineRule="auto"/>
      <w:ind w:left="720"/>
      <w:contextualSpacing/>
    </w:pPr>
    <w:rPr>
      <w:rFonts w:eastAsiaTheme="minorEastAsia"/>
      <w:lang w:val="en-US"/>
    </w:rPr>
  </w:style>
  <w:style w:type="character" w:customStyle="1" w:styleId="nondv-xref">
    <w:name w:val="nondv-xref"/>
    <w:basedOn w:val="DefaultParagraphFont"/>
    <w:rsid w:val="003064A8"/>
  </w:style>
  <w:style w:type="character" w:styleId="Hyperlink">
    <w:name w:val="Hyperlink"/>
    <w:basedOn w:val="DefaultParagraphFont"/>
    <w:uiPriority w:val="99"/>
    <w:semiHidden/>
    <w:unhideWhenUsed/>
    <w:rsid w:val="003064A8"/>
    <w:rPr>
      <w:color w:val="0000FF"/>
      <w:u w:val="single"/>
    </w:rPr>
  </w:style>
  <w:style w:type="character" w:styleId="CommentReference">
    <w:name w:val="annotation reference"/>
    <w:basedOn w:val="DefaultParagraphFont"/>
    <w:uiPriority w:val="99"/>
    <w:semiHidden/>
    <w:unhideWhenUsed/>
    <w:rsid w:val="00395251"/>
    <w:rPr>
      <w:sz w:val="16"/>
      <w:szCs w:val="16"/>
    </w:rPr>
  </w:style>
  <w:style w:type="paragraph" w:styleId="CommentText">
    <w:name w:val="annotation text"/>
    <w:basedOn w:val="Normal"/>
    <w:link w:val="CommentTextChar"/>
    <w:uiPriority w:val="99"/>
    <w:semiHidden/>
    <w:unhideWhenUsed/>
    <w:rsid w:val="00395251"/>
    <w:pPr>
      <w:spacing w:line="240" w:lineRule="auto"/>
    </w:pPr>
  </w:style>
  <w:style w:type="character" w:customStyle="1" w:styleId="CommentTextChar">
    <w:name w:val="Comment Text Char"/>
    <w:basedOn w:val="DefaultParagraphFont"/>
    <w:link w:val="CommentText"/>
    <w:uiPriority w:val="99"/>
    <w:semiHidden/>
    <w:rsid w:val="00395251"/>
    <w:rPr>
      <w:sz w:val="20"/>
      <w:szCs w:val="20"/>
    </w:rPr>
  </w:style>
  <w:style w:type="paragraph" w:styleId="CommentSubject">
    <w:name w:val="annotation subject"/>
    <w:basedOn w:val="CommentText"/>
    <w:next w:val="CommentText"/>
    <w:link w:val="CommentSubjectChar"/>
    <w:uiPriority w:val="99"/>
    <w:semiHidden/>
    <w:unhideWhenUsed/>
    <w:rsid w:val="00395251"/>
    <w:rPr>
      <w:bCs/>
    </w:rPr>
  </w:style>
  <w:style w:type="character" w:customStyle="1" w:styleId="CommentSubjectChar">
    <w:name w:val="Comment Subject Char"/>
    <w:basedOn w:val="CommentTextChar"/>
    <w:link w:val="CommentSubject"/>
    <w:uiPriority w:val="99"/>
    <w:semiHidden/>
    <w:rsid w:val="00395251"/>
    <w:rPr>
      <w:bCs/>
      <w:sz w:val="20"/>
      <w:szCs w:val="20"/>
    </w:rPr>
  </w:style>
  <w:style w:type="paragraph" w:styleId="BalloonText">
    <w:name w:val="Balloon Text"/>
    <w:basedOn w:val="Normal"/>
    <w:link w:val="BalloonTextChar"/>
    <w:uiPriority w:val="99"/>
    <w:semiHidden/>
    <w:unhideWhenUsed/>
    <w:rsid w:val="003952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251"/>
    <w:rPr>
      <w:rFonts w:ascii="Segoe UI" w:hAnsi="Segoe UI" w:cs="Segoe UI"/>
      <w:sz w:val="18"/>
      <w:szCs w:val="18"/>
    </w:rPr>
  </w:style>
  <w:style w:type="character" w:styleId="PlaceholderText">
    <w:name w:val="Placeholder Text"/>
    <w:basedOn w:val="DefaultParagraphFont"/>
    <w:uiPriority w:val="99"/>
    <w:semiHidden/>
    <w:rsid w:val="00214053"/>
    <w:rPr>
      <w:color w:val="808080"/>
    </w:rPr>
  </w:style>
  <w:style w:type="paragraph" w:styleId="NormalWeb">
    <w:name w:val="Normal (Web)"/>
    <w:basedOn w:val="Normal"/>
    <w:uiPriority w:val="99"/>
    <w:semiHidden/>
    <w:unhideWhenUsed/>
    <w:rsid w:val="00E46534"/>
    <w:pPr>
      <w:spacing w:before="100" w:beforeAutospacing="1" w:after="100" w:afterAutospacing="1" w:line="240" w:lineRule="auto"/>
    </w:pPr>
    <w:rPr>
      <w:rFonts w:ascii="Times New Roman" w:eastAsia="Times New Roman" w:hAnsi="Times New Roman" w:cs="Times New Roman"/>
      <w:b w:val="0"/>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541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6B856-C668-45B6-A607-AAA90FF5D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651</TotalTime>
  <Pages>8</Pages>
  <Words>2156</Words>
  <Characters>10200</Characters>
  <Application>Microsoft Office Word</Application>
  <DocSecurity>0</DocSecurity>
  <Lines>136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Kourtney Mckenzy (1701719)</dc:creator>
  <cp:keywords/>
  <dc:description/>
  <cp:lastModifiedBy>Kourtney Mckenzy (1701719)</cp:lastModifiedBy>
  <cp:revision>8</cp:revision>
  <dcterms:created xsi:type="dcterms:W3CDTF">2018-03-12T23:56:00Z</dcterms:created>
  <dcterms:modified xsi:type="dcterms:W3CDTF">2018-03-22T03:32:00Z</dcterms:modified>
</cp:coreProperties>
</file>