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4940116" w:rsidR="00EC129D" w:rsidRPr="007D32C5" w:rsidRDefault="007526E6">
            <w:pPr>
              <w:rPr>
                <w:rFonts w:ascii="Arial" w:hAnsi="Arial" w:cs="Arial"/>
                <w:sz w:val="22"/>
              </w:rPr>
            </w:pPr>
            <w:r w:rsidRPr="007526E6">
              <w:rPr>
                <w:rFonts w:ascii="Arial" w:hAnsi="Arial" w:cs="Arial"/>
                <w:sz w:val="22"/>
              </w:rPr>
              <w:t>2528116</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8660DAE" w:rsidR="00EC129D" w:rsidRPr="007D32C5" w:rsidRDefault="002C0A0B">
            <w:pPr>
              <w:rPr>
                <w:rFonts w:ascii="Arial" w:hAnsi="Arial" w:cs="Arial"/>
                <w:sz w:val="22"/>
              </w:rPr>
            </w:pPr>
            <w:r>
              <w:rPr>
                <w:rFonts w:ascii="Arial" w:hAnsi="Arial" w:cs="Arial"/>
                <w:sz w:val="22"/>
              </w:rPr>
              <w:t>Ervin Xhebexhia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32906A5C" w:rsidR="00EC129D" w:rsidRPr="007D32C5" w:rsidRDefault="002C0A0B">
            <w:pPr>
              <w:rPr>
                <w:rFonts w:ascii="Arial" w:hAnsi="Arial" w:cs="Arial"/>
                <w:sz w:val="22"/>
              </w:rPr>
            </w:pPr>
            <w:r>
              <w:rPr>
                <w:rFonts w:ascii="Arial" w:hAnsi="Arial" w:cs="Arial"/>
                <w:sz w:val="22"/>
              </w:rPr>
              <w:t>Cleaners of London</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0A40977D" w:rsidR="00EC129D" w:rsidRPr="007D32C5" w:rsidRDefault="002C0A0B">
            <w:pPr>
              <w:rPr>
                <w:rFonts w:ascii="Arial" w:hAnsi="Arial" w:cs="Arial"/>
                <w:sz w:val="22"/>
              </w:rPr>
            </w:pPr>
            <w:hyperlink r:id="rId5" w:history="1">
              <w:r w:rsidRPr="002C0A0B">
                <w:rPr>
                  <w:rStyle w:val="Hyperlink"/>
                  <w:rFonts w:ascii="Arial" w:hAnsi="Arial" w:cs="Arial"/>
                  <w:sz w:val="22"/>
                </w:rPr>
                <w:t>https://www.cleanersoflondon.co.uk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2AB003AF" w:rsidR="00EC129D" w:rsidRDefault="00061623">
            <w:pPr>
              <w:rPr>
                <w:rFonts w:ascii="Arial" w:hAnsi="Arial" w:cs="Arial"/>
                <w:sz w:val="22"/>
              </w:rPr>
            </w:pPr>
            <w:r>
              <w:rPr>
                <w:rFonts w:ascii="Arial" w:hAnsi="Arial" w:cs="Arial"/>
                <w:sz w:val="22"/>
              </w:rPr>
              <w:t xml:space="preserve">Answer: </w:t>
            </w:r>
            <w:r w:rsidR="000671B9">
              <w:rPr>
                <w:rFonts w:ascii="Arial" w:hAnsi="Arial" w:cs="Arial"/>
                <w:sz w:val="22"/>
              </w:rPr>
              <w:t xml:space="preserve">Upon clicking the link, there is no noticeable lag and accessing the website is instantaneous. This is similar across both my laptop and my phone.  </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5543209" w:rsidR="000671B9" w:rsidRPr="000671B9" w:rsidRDefault="000671B9" w:rsidP="000671B9">
            <w:pPr>
              <w:rPr>
                <w:rFonts w:ascii="Arial" w:hAnsi="Arial" w:cs="Arial"/>
                <w:sz w:val="22"/>
              </w:rPr>
            </w:pPr>
          </w:p>
        </w:tc>
      </w:tr>
      <w:tr w:rsidR="00EC129D" w:rsidRPr="007D32C5" w14:paraId="4A81A333" w14:textId="77777777" w:rsidTr="00A15C54">
        <w:tc>
          <w:tcPr>
            <w:tcW w:w="9016" w:type="dxa"/>
            <w:gridSpan w:val="5"/>
          </w:tcPr>
          <w:p w14:paraId="6A105FA7" w14:textId="77777777" w:rsidR="000671B9" w:rsidRDefault="00061623" w:rsidP="000671B9">
            <w:pPr>
              <w:rPr>
                <w:rFonts w:ascii="Arial" w:hAnsi="Arial" w:cs="Arial"/>
                <w:sz w:val="22"/>
              </w:rPr>
            </w:pPr>
            <w:r>
              <w:rPr>
                <w:rFonts w:ascii="Arial" w:hAnsi="Arial" w:cs="Arial"/>
                <w:sz w:val="22"/>
              </w:rPr>
              <w:t xml:space="preserve">Answer: </w:t>
            </w:r>
            <w:r w:rsidR="000671B9">
              <w:rPr>
                <w:rFonts w:ascii="Arial" w:hAnsi="Arial" w:cs="Arial"/>
                <w:sz w:val="22"/>
              </w:rPr>
              <w:t>The website has many different sub-pages, which can be split into multiple categories:</w:t>
            </w:r>
          </w:p>
          <w:p w14:paraId="11328873" w14:textId="77777777" w:rsidR="000671B9" w:rsidRDefault="000671B9" w:rsidP="000671B9">
            <w:pPr>
              <w:pStyle w:val="ListParagraph"/>
              <w:numPr>
                <w:ilvl w:val="0"/>
                <w:numId w:val="2"/>
              </w:numPr>
              <w:rPr>
                <w:rFonts w:ascii="Arial" w:hAnsi="Arial" w:cs="Arial"/>
                <w:sz w:val="22"/>
              </w:rPr>
            </w:pPr>
            <w:r>
              <w:rPr>
                <w:rFonts w:ascii="Arial" w:hAnsi="Arial" w:cs="Arial"/>
                <w:sz w:val="22"/>
              </w:rPr>
              <w:t>Cleaning services provided</w:t>
            </w:r>
          </w:p>
          <w:p w14:paraId="5AA96424" w14:textId="77777777" w:rsidR="000671B9" w:rsidRPr="000671B9" w:rsidRDefault="000671B9" w:rsidP="000671B9">
            <w:pPr>
              <w:ind w:left="360"/>
              <w:rPr>
                <w:rFonts w:ascii="Arial" w:hAnsi="Arial" w:cs="Arial"/>
                <w:sz w:val="22"/>
              </w:rPr>
            </w:pPr>
            <w:r>
              <w:rPr>
                <w:rFonts w:ascii="Arial" w:hAnsi="Arial" w:cs="Arial"/>
                <w:sz w:val="22"/>
              </w:rPr>
              <w:t>-----This section can be pressed and expanded to show the different types of cleaning services available.</w:t>
            </w:r>
          </w:p>
          <w:p w14:paraId="2F73940B" w14:textId="77777777" w:rsidR="000671B9" w:rsidRDefault="000671B9" w:rsidP="000671B9">
            <w:pPr>
              <w:pStyle w:val="ListParagraph"/>
              <w:numPr>
                <w:ilvl w:val="0"/>
                <w:numId w:val="2"/>
              </w:numPr>
              <w:rPr>
                <w:rFonts w:ascii="Arial" w:hAnsi="Arial" w:cs="Arial"/>
                <w:sz w:val="22"/>
              </w:rPr>
            </w:pPr>
            <w:r>
              <w:rPr>
                <w:rFonts w:ascii="Arial" w:hAnsi="Arial" w:cs="Arial"/>
                <w:sz w:val="22"/>
              </w:rPr>
              <w:t>Pricing</w:t>
            </w:r>
          </w:p>
          <w:p w14:paraId="0003311B" w14:textId="77777777" w:rsidR="000671B9" w:rsidRDefault="000671B9" w:rsidP="000671B9">
            <w:pPr>
              <w:pStyle w:val="ListParagraph"/>
              <w:numPr>
                <w:ilvl w:val="0"/>
                <w:numId w:val="2"/>
              </w:numPr>
              <w:rPr>
                <w:rFonts w:ascii="Arial" w:hAnsi="Arial" w:cs="Arial"/>
                <w:sz w:val="22"/>
              </w:rPr>
            </w:pPr>
            <w:r>
              <w:rPr>
                <w:rFonts w:ascii="Arial" w:hAnsi="Arial" w:cs="Arial"/>
                <w:sz w:val="22"/>
              </w:rPr>
              <w:t>Background about the business</w:t>
            </w:r>
          </w:p>
          <w:p w14:paraId="157F9AC0" w14:textId="77777777" w:rsidR="000671B9" w:rsidRDefault="000671B9" w:rsidP="000671B9">
            <w:pPr>
              <w:pStyle w:val="ListParagraph"/>
              <w:numPr>
                <w:ilvl w:val="0"/>
                <w:numId w:val="2"/>
              </w:numPr>
              <w:rPr>
                <w:rFonts w:ascii="Arial" w:hAnsi="Arial" w:cs="Arial"/>
                <w:sz w:val="22"/>
              </w:rPr>
            </w:pPr>
            <w:r>
              <w:rPr>
                <w:rFonts w:ascii="Arial" w:hAnsi="Arial" w:cs="Arial"/>
                <w:sz w:val="22"/>
              </w:rPr>
              <w:t>Contact information</w:t>
            </w:r>
          </w:p>
          <w:p w14:paraId="5B60653B" w14:textId="77777777" w:rsidR="000671B9" w:rsidRDefault="000671B9" w:rsidP="000671B9">
            <w:pPr>
              <w:ind w:left="360"/>
              <w:rPr>
                <w:rFonts w:ascii="Arial" w:hAnsi="Arial" w:cs="Arial"/>
                <w:sz w:val="22"/>
              </w:rPr>
            </w:pPr>
          </w:p>
          <w:p w14:paraId="59EFFA19" w14:textId="1C1879EA" w:rsidR="00EC129D" w:rsidRDefault="000671B9" w:rsidP="000671B9">
            <w:pPr>
              <w:rPr>
                <w:rFonts w:ascii="Arial" w:hAnsi="Arial" w:cs="Arial"/>
                <w:sz w:val="22"/>
              </w:rPr>
            </w:pPr>
            <w:r>
              <w:rPr>
                <w:rFonts w:ascii="Arial" w:hAnsi="Arial" w:cs="Arial"/>
                <w:sz w:val="22"/>
              </w:rPr>
              <w:t>The customer can access them easily on the computer by clicking on the respective section at the top of the page, or pressing 3 lines if they are on phone.</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07E3CBE4" w:rsidR="00E26B70" w:rsidRPr="000671B9" w:rsidRDefault="009C6B52">
            <w:pPr>
              <w:rPr>
                <w:rFonts w:ascii="Arial" w:hAnsi="Arial" w:cs="Arial"/>
                <w:sz w:val="22"/>
              </w:rPr>
            </w:pPr>
            <w:r>
              <w:rPr>
                <w:rFonts w:ascii="Arial" w:hAnsi="Arial" w:cs="Arial"/>
                <w:sz w:val="22"/>
              </w:rPr>
              <w:t xml:space="preserve">Answer: </w:t>
            </w:r>
            <w:r w:rsidR="000671B9" w:rsidRPr="000671B9">
              <w:rPr>
                <w:rFonts w:ascii="Arial" w:hAnsi="Arial" w:cs="Arial"/>
                <w:sz w:val="22"/>
              </w:rPr>
              <w:t>Yes, the customer can make a booking by clicking the “Book a service” button on shown on the main page. Alternatively, the customer can also request a direct quote based on their post code.</w:t>
            </w:r>
          </w:p>
          <w:p w14:paraId="46C368DE" w14:textId="79CCCA87" w:rsidR="000671B9" w:rsidRDefault="000671B9">
            <w:pPr>
              <w:rPr>
                <w:rFonts w:ascii="Arial" w:hAnsi="Arial" w:cs="Arial"/>
                <w:sz w:val="22"/>
              </w:rPr>
            </w:pPr>
            <w:r w:rsidRPr="000671B9">
              <w:rPr>
                <w:rFonts w:ascii="Arial" w:hAnsi="Arial" w:cs="Arial"/>
                <w:sz w:val="22"/>
              </w:rPr>
              <w:t>When making a booking, the customer can select the service, size of the property to clean etc. with the price updating as they select different options</w:t>
            </w:r>
            <w:r>
              <w:rPr>
                <w:rFonts w:ascii="Arial" w:hAnsi="Arial" w:cs="Arial"/>
                <w:sz w:val="22"/>
              </w:rPr>
              <w:t>.</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5A67006C" w:rsidR="00E26B70" w:rsidRDefault="009C6B52">
            <w:pPr>
              <w:rPr>
                <w:rFonts w:ascii="Arial" w:hAnsi="Arial" w:cs="Arial"/>
                <w:sz w:val="22"/>
              </w:rPr>
            </w:pPr>
            <w:r>
              <w:rPr>
                <w:rFonts w:ascii="Arial" w:hAnsi="Arial" w:cs="Arial"/>
                <w:sz w:val="22"/>
              </w:rPr>
              <w:t xml:space="preserve">Answer: </w:t>
            </w:r>
            <w:r w:rsidR="000671B9">
              <w:rPr>
                <w:rFonts w:ascii="Arial" w:hAnsi="Arial" w:cs="Arial"/>
                <w:sz w:val="22"/>
              </w:rPr>
              <w:t xml:space="preserve">The website lacks certain features such as text-to-speech service or an option for high contrast colours which would make it much more accessible to people with visual impairments. </w:t>
            </w:r>
          </w:p>
          <w:p w14:paraId="4DB662B3" w14:textId="2B923C6C" w:rsidR="000671B9" w:rsidRDefault="007369A3">
            <w:pPr>
              <w:rPr>
                <w:rFonts w:ascii="Arial" w:hAnsi="Arial" w:cs="Arial"/>
                <w:sz w:val="22"/>
              </w:rPr>
            </w:pPr>
            <w:r>
              <w:rPr>
                <w:rFonts w:ascii="Arial" w:hAnsi="Arial" w:cs="Arial"/>
                <w:sz w:val="22"/>
              </w:rPr>
              <w:t>To</w:t>
            </w:r>
            <w:r w:rsidR="000671B9">
              <w:rPr>
                <w:rFonts w:ascii="Arial" w:hAnsi="Arial" w:cs="Arial"/>
                <w:sz w:val="22"/>
              </w:rPr>
              <w:t xml:space="preserve"> improve the service, it would be beneficial for th</w:t>
            </w:r>
            <w:r>
              <w:rPr>
                <w:rFonts w:ascii="Arial" w:hAnsi="Arial" w:cs="Arial"/>
                <w:sz w:val="22"/>
              </w:rPr>
              <w:t>e business to add these features to that they can reach a broader audience.</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16705D2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369A3">
              <w:rPr>
                <w:rFonts w:ascii="Arial" w:hAnsi="Arial" w:cs="Arial"/>
                <w:sz w:val="22"/>
              </w:rPr>
              <w:t xml:space="preserve"> The website has a very professional appearance and inspires a lot of confidence in the business by showing the reviews and phone number as the first things you see.</w:t>
            </w:r>
          </w:p>
          <w:p w14:paraId="157E585A" w14:textId="77777777" w:rsidR="007369A3" w:rsidRDefault="007369A3">
            <w:pPr>
              <w:rPr>
                <w:rFonts w:ascii="Arial" w:hAnsi="Arial" w:cs="Arial"/>
                <w:sz w:val="22"/>
              </w:rPr>
            </w:pPr>
          </w:p>
          <w:p w14:paraId="257A7650" w14:textId="75AC4303" w:rsidR="007369A3" w:rsidRDefault="007369A3">
            <w:pPr>
              <w:rPr>
                <w:rFonts w:ascii="Arial" w:hAnsi="Arial" w:cs="Arial"/>
                <w:sz w:val="22"/>
              </w:rPr>
            </w:pPr>
            <w:r>
              <w:rPr>
                <w:rFonts w:ascii="Arial" w:hAnsi="Arial" w:cs="Arial"/>
                <w:sz w:val="22"/>
              </w:rPr>
              <w:t>The website is more pleasant on the computer, and it becomes easier to navigate due to the addition of the top bar which is easily accessible. On mobile, the top bar is found behind a button in the corner, which makes the website feel more crammed.</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255D033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369A3">
              <w:rPr>
                <w:rFonts w:ascii="Arial" w:hAnsi="Arial" w:cs="Arial"/>
                <w:sz w:val="22"/>
              </w:rPr>
              <w:t xml:space="preserve"> The website </w:t>
            </w:r>
            <w:r w:rsidR="00BD5749">
              <w:rPr>
                <w:rFonts w:ascii="Arial" w:hAnsi="Arial" w:cs="Arial"/>
                <w:sz w:val="22"/>
              </w:rPr>
              <w:t xml:space="preserve">uses bright colours with little contrast, which positively affect the customer mood </w:t>
            </w:r>
            <w:r w:rsidR="00BD5749" w:rsidRPr="00BD5749">
              <w:rPr>
                <w:rFonts w:ascii="Arial" w:hAnsi="Arial" w:cs="Arial"/>
                <w:sz w:val="22"/>
              </w:rPr>
              <w:t>(Pelet and Papadopoulou, 2012)</w:t>
            </w:r>
            <w:r w:rsidR="00BD5749">
              <w:rPr>
                <w:rFonts w:ascii="Arial" w:hAnsi="Arial" w:cs="Arial"/>
                <w:sz w:val="22"/>
              </w:rPr>
              <w:t>. T</w:t>
            </w:r>
            <w:r w:rsidR="007369A3">
              <w:rPr>
                <w:rFonts w:ascii="Arial" w:hAnsi="Arial" w:cs="Arial"/>
                <w:sz w:val="22"/>
              </w:rPr>
              <w:t>hroughout the site, images of cleaners are present to show that the business is a professional cleaning service, the website also uses screenshots to present how easy the booking service is for users who might be intimidated by using an electronic device.</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1DEC878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369A3">
              <w:rPr>
                <w:rFonts w:ascii="Arial" w:hAnsi="Arial" w:cs="Arial"/>
                <w:sz w:val="22"/>
              </w:rPr>
              <w:t xml:space="preserve"> The website does not make use of an online chat tool. The only way to contact the business is by calling or directly emailing them. This makes is more difficult to get direct answers if a customer wishes to enquire. However, the website does have a commonly asked questions section and they promise a 30 minute response time if emailed during business hours.</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021C0C5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369A3">
              <w:rPr>
                <w:rFonts w:ascii="Arial" w:hAnsi="Arial" w:cs="Arial"/>
                <w:sz w:val="22"/>
              </w:rPr>
              <w:t xml:space="preserve">The social media links, while present, are not effectively utilised by the website. They are only at the bottom of any given page, which often requires a lot of scrolling to get to. </w:t>
            </w:r>
            <w:r w:rsidR="00ED02CA">
              <w:rPr>
                <w:rFonts w:ascii="Arial" w:hAnsi="Arial" w:cs="Arial"/>
                <w:sz w:val="22"/>
              </w:rPr>
              <w:t xml:space="preserve">The business could make a more effective use by including them at the top of the </w:t>
            </w:r>
            <w:r w:rsidR="00223444">
              <w:rPr>
                <w:rFonts w:ascii="Arial" w:hAnsi="Arial" w:cs="Arial"/>
                <w:sz w:val="22"/>
              </w:rPr>
              <w:t>page or</w:t>
            </w:r>
            <w:r w:rsidR="00ED02CA">
              <w:rPr>
                <w:rFonts w:ascii="Arial" w:hAnsi="Arial" w:cs="Arial"/>
                <w:sz w:val="22"/>
              </w:rPr>
              <w:t xml:space="preserve"> having them shown in the contact us section of the page to encourage more ways of reaching or enquiring about the business itself.</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0DFA52D5"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223444">
              <w:rPr>
                <w:rFonts w:ascii="Arial" w:hAnsi="Arial" w:cs="Arial"/>
                <w:sz w:val="22"/>
              </w:rPr>
              <w:t xml:space="preserve">- </w:t>
            </w:r>
            <w:r w:rsidR="00223444"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4DBA538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D02CA">
              <w:rPr>
                <w:rFonts w:ascii="Arial" w:hAnsi="Arial" w:cs="Arial"/>
                <w:sz w:val="22"/>
              </w:rPr>
              <w:t xml:space="preserve"> The first page seen by the customer has a short summary of what the business offers, there is also a very clear top bar which allows for a section to be expanded to show all business available. Users are also able to scroll down and read more about each service on the main page, with a link to receive a quotation as needed.</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39E4154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ED02CA">
              <w:rPr>
                <w:rFonts w:ascii="Arial" w:hAnsi="Arial" w:cs="Arial"/>
                <w:sz w:val="22"/>
              </w:rPr>
              <w:t xml:space="preserve"> Customer reviews are not shown until the user goes to the booking page. On the booking page, the user can see multiple positive reviews from Google and Trustpilot.</w:t>
            </w:r>
          </w:p>
          <w:p w14:paraId="59BB33ED" w14:textId="2D1945FE" w:rsidR="00ED02CA" w:rsidRDefault="00ED02CA">
            <w:pPr>
              <w:rPr>
                <w:rFonts w:ascii="Arial" w:hAnsi="Arial" w:cs="Arial"/>
                <w:sz w:val="22"/>
              </w:rPr>
            </w:pPr>
            <w:r>
              <w:rPr>
                <w:rFonts w:ascii="Arial" w:hAnsi="Arial" w:cs="Arial"/>
                <w:sz w:val="22"/>
              </w:rPr>
              <w:t>The website also displays their trustpilot score on many of the webpages. This score is displayed accurately and is up-to-date with what trustpilot currently displays.</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5F18A7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ED02CA">
              <w:rPr>
                <w:rFonts w:ascii="Arial" w:hAnsi="Arial" w:cs="Arial"/>
                <w:sz w:val="22"/>
              </w:rPr>
              <w:t>The website itself is presented in a very professional manner. The immediate summary of what the business provides with an invitation to request a quote and a trust pilot score inspires confidence that the service will be of high quality.</w:t>
            </w:r>
          </w:p>
          <w:p w14:paraId="08DEA7E1" w14:textId="4EF7735E" w:rsidR="00ED02CA" w:rsidRDefault="00ED02CA">
            <w:pPr>
              <w:rPr>
                <w:rFonts w:ascii="Arial" w:hAnsi="Arial" w:cs="Arial"/>
                <w:sz w:val="22"/>
              </w:rPr>
            </w:pPr>
            <w:r>
              <w:rPr>
                <w:rFonts w:ascii="Arial" w:hAnsi="Arial" w:cs="Arial"/>
                <w:sz w:val="22"/>
              </w:rPr>
              <w:t>The showcase of the cleaners with guarantees of insurance and no hidden fees makes shows this is a service worth using and recommending to friends and/or family members.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1C0CB6DD"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714321">
              <w:rPr>
                <w:rFonts w:ascii="Arial" w:hAnsi="Arial" w:cs="Arial"/>
                <w:sz w:val="22"/>
              </w:rPr>
              <w:t xml:space="preserve"> Prices are made clear to customers and are reflective of the quality promised.</w:t>
            </w:r>
          </w:p>
          <w:p w14:paraId="7DA335AD" w14:textId="1CB18428" w:rsidR="00714321" w:rsidRDefault="00714321">
            <w:pPr>
              <w:rPr>
                <w:rFonts w:ascii="Arial" w:hAnsi="Arial" w:cs="Arial"/>
                <w:sz w:val="22"/>
              </w:rPr>
            </w:pPr>
            <w:r>
              <w:rPr>
                <w:rFonts w:ascii="Arial" w:hAnsi="Arial" w:cs="Arial"/>
                <w:sz w:val="22"/>
              </w:rPr>
              <w:t>The customer can not only request an instant quote, but can also see the average prices by checking the sub-pages of each individual service, and also start their own booking process which will show the price per hour that they will need to pay for the service provided.</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04F3197" w:rsidR="000E774D" w:rsidRPr="00CE5D08" w:rsidRDefault="00CE5D08" w:rsidP="00CE5D08">
            <w:pPr>
              <w:rPr>
                <w:rFonts w:ascii="Arial" w:hAnsi="Arial" w:cs="Arial"/>
                <w:sz w:val="22"/>
              </w:rPr>
            </w:pPr>
            <w:r>
              <w:rPr>
                <w:rFonts w:ascii="Arial" w:hAnsi="Arial" w:cs="Arial"/>
                <w:sz w:val="22"/>
              </w:rPr>
              <w:t>1.</w:t>
            </w:r>
            <w:r w:rsidR="002C0A0B">
              <w:rPr>
                <w:rFonts w:ascii="Arial" w:hAnsi="Arial" w:cs="Arial"/>
                <w:sz w:val="22"/>
              </w:rPr>
              <w:t>Professional</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15075DC1" w:rsidR="00CE5D08" w:rsidRPr="007D32C5" w:rsidRDefault="00CE5D08">
            <w:pPr>
              <w:rPr>
                <w:rFonts w:ascii="Arial" w:hAnsi="Arial" w:cs="Arial"/>
                <w:sz w:val="22"/>
              </w:rPr>
            </w:pPr>
            <w:r>
              <w:rPr>
                <w:rFonts w:ascii="Arial" w:hAnsi="Arial" w:cs="Arial"/>
                <w:sz w:val="22"/>
              </w:rPr>
              <w:t>2.</w:t>
            </w:r>
            <w:r w:rsidR="002C0A0B">
              <w:rPr>
                <w:rFonts w:ascii="Arial" w:hAnsi="Arial" w:cs="Arial"/>
                <w:sz w:val="22"/>
              </w:rPr>
              <w:t>Cleaners</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385770FB" w:rsidR="000E774D" w:rsidRPr="007D32C5" w:rsidRDefault="00CE5D08">
            <w:pPr>
              <w:rPr>
                <w:rFonts w:ascii="Arial" w:hAnsi="Arial" w:cs="Arial"/>
                <w:sz w:val="22"/>
              </w:rPr>
            </w:pPr>
            <w:r>
              <w:rPr>
                <w:rFonts w:ascii="Arial" w:hAnsi="Arial" w:cs="Arial"/>
                <w:sz w:val="22"/>
              </w:rPr>
              <w:t xml:space="preserve">3. </w:t>
            </w:r>
            <w:r w:rsidR="002C0A0B">
              <w:rPr>
                <w:rFonts w:ascii="Arial" w:hAnsi="Arial" w:cs="Arial"/>
                <w:sz w:val="22"/>
              </w:rPr>
              <w:t>London</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4C917C86" w:rsidR="000E774D" w:rsidRDefault="00CE5D08">
            <w:pPr>
              <w:rPr>
                <w:rFonts w:ascii="Arial" w:hAnsi="Arial" w:cs="Arial"/>
                <w:sz w:val="22"/>
              </w:rPr>
            </w:pPr>
            <w:r>
              <w:rPr>
                <w:rFonts w:ascii="Arial" w:hAnsi="Arial" w:cs="Arial"/>
                <w:sz w:val="22"/>
              </w:rPr>
              <w:t xml:space="preserve">Answer: </w:t>
            </w:r>
            <w:r w:rsidR="002C0A0B">
              <w:rPr>
                <w:rFonts w:ascii="Arial" w:hAnsi="Arial" w:cs="Arial"/>
                <w:sz w:val="22"/>
              </w:rPr>
              <w:t>It does not appear in top ten websites, but it does show up on the first page.</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62CA4227" w14:textId="43DE8A1C" w:rsidR="002C0A0B" w:rsidRDefault="002C0A0B">
            <w:pPr>
              <w:rPr>
                <w:rFonts w:ascii="Arial" w:hAnsi="Arial" w:cs="Arial"/>
                <w:sz w:val="22"/>
              </w:rPr>
            </w:pPr>
            <w:r>
              <w:rPr>
                <w:rFonts w:ascii="Arial" w:hAnsi="Arial" w:cs="Arial"/>
                <w:sz w:val="22"/>
              </w:rPr>
              <w:t>Yes, websites still have relevance in modern UK business</w:t>
            </w:r>
            <w:r w:rsidR="00E400B3">
              <w:rPr>
                <w:rFonts w:ascii="Arial" w:hAnsi="Arial" w:cs="Arial"/>
                <w:sz w:val="22"/>
              </w:rPr>
              <w:t>. Websites and social media play a pivotal role in business, considering that 65% of adults use social media</w:t>
            </w:r>
            <w:r w:rsidR="00223444">
              <w:rPr>
                <w:rFonts w:ascii="Arial" w:hAnsi="Arial" w:cs="Arial"/>
                <w:sz w:val="22"/>
              </w:rPr>
              <w:t xml:space="preserve"> </w:t>
            </w:r>
            <w:r w:rsidR="00223444" w:rsidRPr="00223444">
              <w:rPr>
                <w:rFonts w:ascii="Arial" w:hAnsi="Arial" w:cs="Arial"/>
                <w:sz w:val="22"/>
              </w:rPr>
              <w:t>(Perrin, 2015)</w:t>
            </w:r>
            <w:r w:rsidR="00E400B3">
              <w:rPr>
                <w:rFonts w:ascii="Arial" w:hAnsi="Arial" w:cs="Arial"/>
                <w:sz w:val="22"/>
              </w:rPr>
              <w:t xml:space="preserve"> and</w:t>
            </w:r>
            <w:r w:rsidR="00223444">
              <w:rPr>
                <w:rFonts w:ascii="Arial" w:hAnsi="Arial" w:cs="Arial"/>
                <w:sz w:val="22"/>
              </w:rPr>
              <w:t xml:space="preserve"> 73.3% of the world uses the internet </w:t>
            </w:r>
            <w:r w:rsidR="00223444" w:rsidRPr="00223444">
              <w:rPr>
                <w:rFonts w:ascii="Arial" w:hAnsi="Arial" w:cs="Arial"/>
                <w:sz w:val="22"/>
              </w:rPr>
              <w:t>(International Telecommunication Union, 2025)</w:t>
            </w:r>
            <w:r w:rsidR="00223444">
              <w:rPr>
                <w:rFonts w:ascii="Arial" w:hAnsi="Arial" w:cs="Arial"/>
                <w:sz w:val="22"/>
              </w:rPr>
              <w:t xml:space="preserve">. Without a website, a modern UK business sacrifices the ability to promote itself to people from all parts of UK and the world (if applicable). However, it is also important to employ a website in a smart way, as a poor strategy can lead in the business to fail and not get enough traction </w:t>
            </w:r>
            <w:r w:rsidR="00223444" w:rsidRPr="00223444">
              <w:rPr>
                <w:rFonts w:ascii="Arial" w:hAnsi="Arial" w:cs="Arial"/>
                <w:sz w:val="22"/>
              </w:rPr>
              <w:t>(Hernández, Jiménez and Martín, 2009)</w:t>
            </w:r>
            <w:r w:rsidR="00223444">
              <w:rPr>
                <w:rFonts w:ascii="Arial" w:hAnsi="Arial" w:cs="Arial"/>
                <w:sz w:val="22"/>
              </w:rPr>
              <w:t>.</w:t>
            </w:r>
          </w:p>
          <w:p w14:paraId="007B6B43" w14:textId="77777777" w:rsidR="002C0A0B" w:rsidRDefault="002C0A0B">
            <w:pPr>
              <w:rPr>
                <w:rFonts w:ascii="Arial" w:hAnsi="Arial" w:cs="Arial"/>
                <w:sz w:val="22"/>
              </w:rPr>
            </w:pP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506C105C" w:rsidR="000E774D" w:rsidRDefault="00CE5D08">
            <w:pPr>
              <w:rPr>
                <w:rFonts w:ascii="Arial" w:hAnsi="Arial" w:cs="Arial"/>
                <w:sz w:val="22"/>
              </w:rPr>
            </w:pPr>
            <w:r>
              <w:rPr>
                <w:rFonts w:ascii="Arial" w:hAnsi="Arial" w:cs="Arial"/>
                <w:sz w:val="22"/>
              </w:rPr>
              <w:t xml:space="preserve">Answer: </w:t>
            </w:r>
            <w:r w:rsidR="004F6AAB">
              <w:rPr>
                <w:rFonts w:ascii="Arial" w:hAnsi="Arial" w:cs="Arial"/>
                <w:sz w:val="22"/>
              </w:rPr>
              <w:t>The website should add more accessibility features, such as high-contrast or narrator. This would allow the website to be used by people with visual impairments which can increase the amount of business the service receives. This is because:</w:t>
            </w:r>
          </w:p>
          <w:p w14:paraId="4567D9F5" w14:textId="21F96660" w:rsidR="004F6AAB" w:rsidRDefault="004F6AAB" w:rsidP="004F6AAB">
            <w:pPr>
              <w:pStyle w:val="ListParagraph"/>
              <w:numPr>
                <w:ilvl w:val="0"/>
                <w:numId w:val="2"/>
              </w:numPr>
              <w:rPr>
                <w:rFonts w:ascii="Arial" w:hAnsi="Arial" w:cs="Arial"/>
                <w:sz w:val="22"/>
              </w:rPr>
            </w:pPr>
            <w:r>
              <w:rPr>
                <w:rFonts w:ascii="Arial" w:hAnsi="Arial" w:cs="Arial"/>
                <w:sz w:val="22"/>
              </w:rPr>
              <w:t>People with visual impairments can use the website without assistance and use the service provided</w:t>
            </w:r>
          </w:p>
          <w:p w14:paraId="64DDAE1E" w14:textId="57CD66D3" w:rsidR="004F6AAB" w:rsidRPr="004F6AAB" w:rsidRDefault="004F6AAB" w:rsidP="004F6AAB">
            <w:pPr>
              <w:pStyle w:val="ListParagraph"/>
              <w:numPr>
                <w:ilvl w:val="0"/>
                <w:numId w:val="2"/>
              </w:numPr>
              <w:rPr>
                <w:rFonts w:ascii="Arial" w:hAnsi="Arial" w:cs="Arial"/>
                <w:sz w:val="22"/>
              </w:rPr>
            </w:pPr>
            <w:r>
              <w:rPr>
                <w:rFonts w:ascii="Arial" w:hAnsi="Arial" w:cs="Arial"/>
                <w:sz w:val="22"/>
              </w:rPr>
              <w:lastRenderedPageBreak/>
              <w:t xml:space="preserve">Accessibility features can be used as point of sale on social media by stating that the service is made accessible for anyone. Which can also lead to </w:t>
            </w:r>
            <w:r w:rsidR="00390BC1">
              <w:rPr>
                <w:rFonts w:ascii="Arial" w:hAnsi="Arial" w:cs="Arial"/>
                <w:sz w:val="22"/>
              </w:rPr>
              <w:t>increase of popularity due to word-of-mouth.</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430F3C79" w14:textId="77777777" w:rsidR="00390BC1" w:rsidRDefault="00390BC1" w:rsidP="00223444">
            <w:pPr>
              <w:rPr>
                <w:rFonts w:ascii="Arial" w:hAnsi="Arial" w:cs="Arial"/>
                <w:sz w:val="22"/>
              </w:rPr>
            </w:pPr>
          </w:p>
          <w:p w14:paraId="3A8FBBCF" w14:textId="77777777" w:rsidR="00390BC1" w:rsidRDefault="00390BC1" w:rsidP="00E400B3">
            <w:pPr>
              <w:rPr>
                <w:rFonts w:ascii="Arial" w:hAnsi="Arial" w:cs="Arial"/>
                <w:sz w:val="22"/>
              </w:rPr>
            </w:pPr>
            <w:r w:rsidRPr="00E400B3">
              <w:rPr>
                <w:rFonts w:ascii="Arial" w:hAnsi="Arial" w:cs="Arial"/>
                <w:sz w:val="22"/>
              </w:rPr>
              <w:t xml:space="preserve">Hernández, B., Jiménez, J. and Martín, M.J. (2009). Key website factors in e-business strategy. </w:t>
            </w:r>
            <w:r w:rsidRPr="00E400B3">
              <w:rPr>
                <w:rFonts w:ascii="Arial" w:hAnsi="Arial" w:cs="Arial"/>
                <w:i/>
                <w:iCs/>
                <w:sz w:val="22"/>
              </w:rPr>
              <w:t>International Journal of Information Management</w:t>
            </w:r>
            <w:r w:rsidRPr="00E400B3">
              <w:rPr>
                <w:rFonts w:ascii="Arial" w:hAnsi="Arial" w:cs="Arial"/>
                <w:sz w:val="22"/>
              </w:rPr>
              <w:t>, [online] 29(5), pp.362–371. doi:https://doi.org/10.1016/j.ijinfomgt.2008.12.006.</w:t>
            </w:r>
          </w:p>
          <w:p w14:paraId="03EFEBEA" w14:textId="77777777" w:rsidR="00390BC1" w:rsidRPr="00E400B3" w:rsidRDefault="00390BC1" w:rsidP="00E400B3">
            <w:pPr>
              <w:rPr>
                <w:rFonts w:ascii="Arial" w:hAnsi="Arial" w:cs="Arial"/>
                <w:sz w:val="22"/>
              </w:rPr>
            </w:pPr>
          </w:p>
          <w:p w14:paraId="3724C379" w14:textId="77777777" w:rsidR="00390BC1" w:rsidRDefault="00390BC1" w:rsidP="00223444">
            <w:pPr>
              <w:rPr>
                <w:rFonts w:ascii="Arial" w:hAnsi="Arial" w:cs="Arial"/>
                <w:sz w:val="22"/>
              </w:rPr>
            </w:pPr>
            <w:r w:rsidRPr="00223444">
              <w:rPr>
                <w:rFonts w:ascii="Arial" w:hAnsi="Arial" w:cs="Arial"/>
                <w:sz w:val="22"/>
              </w:rPr>
              <w:t xml:space="preserve">International Telecommunication Union (2025). </w:t>
            </w:r>
            <w:r w:rsidRPr="00223444">
              <w:rPr>
                <w:rFonts w:ascii="Arial" w:hAnsi="Arial" w:cs="Arial"/>
                <w:i/>
                <w:iCs/>
                <w:sz w:val="22"/>
              </w:rPr>
              <w:t>Share of the population using the Internet</w:t>
            </w:r>
            <w:r w:rsidRPr="00223444">
              <w:rPr>
                <w:rFonts w:ascii="Arial" w:hAnsi="Arial" w:cs="Arial"/>
                <w:sz w:val="22"/>
              </w:rPr>
              <w:t xml:space="preserve">. [online] Our World in Data. Available at: </w:t>
            </w:r>
            <w:hyperlink r:id="rId6" w:history="1">
              <w:r w:rsidRPr="00223444">
                <w:rPr>
                  <w:rStyle w:val="Hyperlink"/>
                  <w:rFonts w:ascii="Arial" w:hAnsi="Arial" w:cs="Arial"/>
                  <w:sz w:val="22"/>
                </w:rPr>
                <w:t>https://ourworldindata.org/grapher/share-of-individuals-using-the-internet?tab=discrete-bar&amp;time=latest</w:t>
              </w:r>
            </w:hyperlink>
            <w:r w:rsidRPr="00223444">
              <w:rPr>
                <w:rFonts w:ascii="Arial" w:hAnsi="Arial" w:cs="Arial"/>
                <w:sz w:val="22"/>
              </w:rPr>
              <w:t>.</w:t>
            </w:r>
          </w:p>
          <w:p w14:paraId="1CDDDB56" w14:textId="77777777" w:rsidR="00390BC1" w:rsidRDefault="00390BC1" w:rsidP="00223444">
            <w:pPr>
              <w:rPr>
                <w:rFonts w:ascii="Arial" w:hAnsi="Arial" w:cs="Arial"/>
                <w:sz w:val="22"/>
              </w:rPr>
            </w:pPr>
          </w:p>
          <w:p w14:paraId="186BD98B" w14:textId="77777777" w:rsidR="00390BC1" w:rsidRDefault="00390BC1" w:rsidP="00BD5749">
            <w:pPr>
              <w:rPr>
                <w:rFonts w:ascii="Arial" w:hAnsi="Arial" w:cs="Arial"/>
                <w:sz w:val="22"/>
              </w:rPr>
            </w:pPr>
            <w:r w:rsidRPr="00BD5749">
              <w:rPr>
                <w:rFonts w:ascii="Arial" w:hAnsi="Arial" w:cs="Arial"/>
                <w:sz w:val="22"/>
              </w:rPr>
              <w:t xml:space="preserve">Pelet, J.-É. and Papadopoulou, P. (2012). The effect of colors of e-commerce websites on consumer mood, memorization and buying intention. </w:t>
            </w:r>
            <w:r w:rsidRPr="00BD5749">
              <w:rPr>
                <w:rFonts w:ascii="Arial" w:hAnsi="Arial" w:cs="Arial"/>
                <w:i/>
                <w:iCs/>
                <w:sz w:val="22"/>
              </w:rPr>
              <w:t>European Journal of Information Systems</w:t>
            </w:r>
            <w:r w:rsidRPr="00BD5749">
              <w:rPr>
                <w:rFonts w:ascii="Arial" w:hAnsi="Arial" w:cs="Arial"/>
                <w:sz w:val="22"/>
              </w:rPr>
              <w:t>, [online] 21(4), pp.438–467. doi:https://doi.org/10.1057/ejis.2012.17.</w:t>
            </w:r>
          </w:p>
          <w:p w14:paraId="1CF90E97" w14:textId="77777777" w:rsidR="00390BC1" w:rsidRPr="00BD5749" w:rsidRDefault="00390BC1" w:rsidP="00BD5749">
            <w:pPr>
              <w:rPr>
                <w:rFonts w:ascii="Arial" w:hAnsi="Arial" w:cs="Arial"/>
                <w:sz w:val="22"/>
              </w:rPr>
            </w:pPr>
          </w:p>
          <w:p w14:paraId="7C856223" w14:textId="77777777" w:rsidR="00390BC1" w:rsidRPr="00223444" w:rsidRDefault="00390BC1" w:rsidP="00223444">
            <w:pPr>
              <w:rPr>
                <w:rFonts w:ascii="Arial" w:hAnsi="Arial" w:cs="Arial"/>
                <w:sz w:val="22"/>
              </w:rPr>
            </w:pPr>
            <w:r w:rsidRPr="00223444">
              <w:rPr>
                <w:rFonts w:ascii="Arial" w:hAnsi="Arial" w:cs="Arial"/>
                <w:sz w:val="22"/>
              </w:rPr>
              <w:t xml:space="preserve">Perrin, A. (2015). </w:t>
            </w:r>
            <w:r w:rsidRPr="00223444">
              <w:rPr>
                <w:rFonts w:ascii="Arial" w:hAnsi="Arial" w:cs="Arial"/>
                <w:i/>
                <w:iCs/>
                <w:sz w:val="22"/>
              </w:rPr>
              <w:t>Social Media Usage: 2005-2015</w:t>
            </w:r>
            <w:r w:rsidRPr="00223444">
              <w:rPr>
                <w:rFonts w:ascii="Arial" w:hAnsi="Arial" w:cs="Arial"/>
                <w:sz w:val="22"/>
              </w:rPr>
              <w:t xml:space="preserve">. [online] </w:t>
            </w:r>
            <w:r w:rsidRPr="00223444">
              <w:rPr>
                <w:rFonts w:ascii="Arial" w:hAnsi="Arial" w:cs="Arial"/>
                <w:i/>
                <w:iCs/>
                <w:sz w:val="22"/>
              </w:rPr>
              <w:t>Pew Research Center</w:t>
            </w:r>
            <w:r w:rsidRPr="00223444">
              <w:rPr>
                <w:rFonts w:ascii="Arial" w:hAnsi="Arial" w:cs="Arial"/>
                <w:sz w:val="22"/>
              </w:rPr>
              <w:t>. Pew Research Center. Available at: https://www.secretintelligenceservice.org/wp-content/uploads/2016/02/PI_2015-10-08_Social-Networking-Usage-2005-2015_FINAL.pdf.</w:t>
            </w:r>
          </w:p>
          <w:p w14:paraId="563638DE" w14:textId="77777777" w:rsidR="00BD5749" w:rsidRPr="00223444" w:rsidRDefault="00BD5749" w:rsidP="00223444">
            <w:pPr>
              <w:rPr>
                <w:rFonts w:ascii="Arial" w:hAnsi="Arial" w:cs="Arial"/>
                <w:sz w:val="22"/>
              </w:rPr>
            </w:pPr>
          </w:p>
          <w:p w14:paraId="08987D57" w14:textId="77777777" w:rsidR="00223444" w:rsidRDefault="00223444">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2B4F37"/>
    <w:multiLevelType w:val="hybridMultilevel"/>
    <w:tmpl w:val="E2CE877A"/>
    <w:lvl w:ilvl="0" w:tplc="CA88734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137756">
    <w:abstractNumId w:val="0"/>
  </w:num>
  <w:num w:numId="2" w16cid:durableId="10624877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1D6B"/>
    <w:rsid w:val="00061623"/>
    <w:rsid w:val="000671B9"/>
    <w:rsid w:val="000E774D"/>
    <w:rsid w:val="001F1175"/>
    <w:rsid w:val="00223444"/>
    <w:rsid w:val="00292727"/>
    <w:rsid w:val="002C0A0B"/>
    <w:rsid w:val="003567B0"/>
    <w:rsid w:val="00390BC1"/>
    <w:rsid w:val="004F6AAB"/>
    <w:rsid w:val="00594A98"/>
    <w:rsid w:val="00714321"/>
    <w:rsid w:val="007369A3"/>
    <w:rsid w:val="007526E6"/>
    <w:rsid w:val="007D32C5"/>
    <w:rsid w:val="00801251"/>
    <w:rsid w:val="0089672F"/>
    <w:rsid w:val="009C6B52"/>
    <w:rsid w:val="00BD5749"/>
    <w:rsid w:val="00CA604B"/>
    <w:rsid w:val="00CE5D08"/>
    <w:rsid w:val="00D4258D"/>
    <w:rsid w:val="00E26B70"/>
    <w:rsid w:val="00E400B3"/>
    <w:rsid w:val="00E56203"/>
    <w:rsid w:val="00EC129D"/>
    <w:rsid w:val="00ED02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2C0A0B"/>
    <w:rPr>
      <w:color w:val="0563C1" w:themeColor="hyperlink"/>
      <w:u w:val="single"/>
    </w:rPr>
  </w:style>
  <w:style w:type="character" w:styleId="UnresolvedMention">
    <w:name w:val="Unresolved Mention"/>
    <w:basedOn w:val="DefaultParagraphFont"/>
    <w:uiPriority w:val="99"/>
    <w:semiHidden/>
    <w:unhideWhenUsed/>
    <w:rsid w:val="002C0A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urworldindata.org/grapher/share-of-individuals-using-the-internet?tab=discrete-bar&amp;time=latest" TargetMode="External"/><Relationship Id="rId5" Type="http://schemas.openxmlformats.org/officeDocument/2006/relationships/hyperlink" Target="https://www.cleanersoflondon.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1352</Words>
  <Characters>7712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Ervin Xhebexhia (2528116)</cp:lastModifiedBy>
  <cp:revision>4</cp:revision>
  <dcterms:created xsi:type="dcterms:W3CDTF">2026-04-17T16:53:00Z</dcterms:created>
  <dcterms:modified xsi:type="dcterms:W3CDTF">2026-04-17T16:57:00Z</dcterms:modified>
</cp:coreProperties>
</file>