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6FA28" w14:textId="570C3EFF" w:rsidR="000073BD" w:rsidRPr="00FA2CD4" w:rsidRDefault="00D9346A" w:rsidP="00FA2CD4">
      <w:pPr>
        <w:spacing w:line="360" w:lineRule="auto"/>
        <w:rPr>
          <w:rFonts w:asciiTheme="majorBidi" w:hAnsiTheme="majorBidi" w:cstheme="majorBidi"/>
          <w:sz w:val="24"/>
          <w:szCs w:val="24"/>
          <w:lang w:val="en-GB"/>
        </w:rPr>
      </w:pPr>
      <w:r w:rsidRPr="00FA2CD4">
        <w:rPr>
          <w:rFonts w:asciiTheme="majorBidi" w:hAnsiTheme="majorBidi" w:cstheme="majorBidi"/>
          <w:noProof/>
          <w:sz w:val="24"/>
          <w:szCs w:val="24"/>
          <w:lang w:val="en-GB" w:eastAsia="en-GB"/>
        </w:rPr>
        <w:drawing>
          <wp:anchor distT="0" distB="0" distL="114300" distR="114300" simplePos="0" relativeHeight="251657216" behindDoc="1" locked="0" layoutInCell="1" allowOverlap="1" wp14:anchorId="76C4E138" wp14:editId="1891C379">
            <wp:simplePos x="0" y="0"/>
            <wp:positionH relativeFrom="column">
              <wp:posOffset>1085850</wp:posOffset>
            </wp:positionH>
            <wp:positionV relativeFrom="paragraph">
              <wp:posOffset>-243205</wp:posOffset>
            </wp:positionV>
            <wp:extent cx="3486150" cy="1695450"/>
            <wp:effectExtent l="0" t="0" r="0" b="0"/>
            <wp:wrapTight wrapText="bothSides">
              <wp:wrapPolygon edited="0">
                <wp:start x="0" y="0"/>
                <wp:lineTo x="0" y="21357"/>
                <wp:lineTo x="21482" y="21357"/>
                <wp:lineTo x="21482"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86150" cy="1695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694AF" w14:textId="118FDC89" w:rsidR="00D9346A" w:rsidRPr="00FA2CD4" w:rsidRDefault="00D9346A" w:rsidP="00FA2CD4">
      <w:pPr>
        <w:spacing w:line="360" w:lineRule="auto"/>
        <w:jc w:val="center"/>
        <w:rPr>
          <w:rFonts w:asciiTheme="majorBidi" w:hAnsiTheme="majorBidi" w:cstheme="majorBidi"/>
          <w:b/>
          <w:sz w:val="24"/>
          <w:szCs w:val="24"/>
          <w:lang w:val="en-GB"/>
        </w:rPr>
      </w:pPr>
    </w:p>
    <w:p w14:paraId="191311C4" w14:textId="47FA691F" w:rsidR="00D9346A" w:rsidRPr="00FA2CD4" w:rsidRDefault="00D9346A" w:rsidP="00FA2CD4">
      <w:pPr>
        <w:spacing w:line="360" w:lineRule="auto"/>
        <w:jc w:val="center"/>
        <w:rPr>
          <w:rFonts w:asciiTheme="majorBidi" w:hAnsiTheme="majorBidi" w:cstheme="majorBidi"/>
          <w:b/>
          <w:sz w:val="24"/>
          <w:szCs w:val="24"/>
          <w:lang w:val="en-GB"/>
        </w:rPr>
      </w:pPr>
    </w:p>
    <w:p w14:paraId="0B4D7CA3" w14:textId="77777777" w:rsidR="00056F8E" w:rsidRDefault="00056F8E" w:rsidP="00FA2CD4">
      <w:pPr>
        <w:spacing w:line="360" w:lineRule="auto"/>
        <w:jc w:val="center"/>
        <w:rPr>
          <w:rFonts w:asciiTheme="majorBidi" w:hAnsiTheme="majorBidi" w:cstheme="majorBidi"/>
          <w:b/>
          <w:sz w:val="24"/>
          <w:szCs w:val="24"/>
          <w:lang w:val="en-GB"/>
        </w:rPr>
      </w:pPr>
    </w:p>
    <w:p w14:paraId="11D7BEB6" w14:textId="77777777" w:rsidR="00056F8E" w:rsidRDefault="00056F8E" w:rsidP="00FA2CD4">
      <w:pPr>
        <w:spacing w:line="360" w:lineRule="auto"/>
        <w:jc w:val="center"/>
        <w:rPr>
          <w:rFonts w:asciiTheme="majorBidi" w:hAnsiTheme="majorBidi" w:cstheme="majorBidi"/>
          <w:b/>
          <w:sz w:val="24"/>
          <w:szCs w:val="24"/>
          <w:lang w:val="en-GB"/>
        </w:rPr>
      </w:pPr>
    </w:p>
    <w:p w14:paraId="68733CD5" w14:textId="36B32679" w:rsidR="00AB7A5A" w:rsidRPr="00FA2CD4" w:rsidRDefault="00C10058" w:rsidP="00FA2CD4">
      <w:pPr>
        <w:spacing w:line="360" w:lineRule="auto"/>
        <w:jc w:val="center"/>
        <w:rPr>
          <w:rFonts w:asciiTheme="majorBidi" w:hAnsiTheme="majorBidi" w:cstheme="majorBidi"/>
          <w:b/>
          <w:sz w:val="24"/>
          <w:szCs w:val="24"/>
          <w:lang w:val="en-GB"/>
        </w:rPr>
      </w:pPr>
      <w:r w:rsidRPr="00FA2CD4">
        <w:rPr>
          <w:rFonts w:asciiTheme="majorBidi" w:hAnsiTheme="majorBidi" w:cstheme="majorBidi"/>
          <w:b/>
          <w:sz w:val="24"/>
          <w:szCs w:val="24"/>
          <w:lang w:val="en-GB"/>
        </w:rPr>
        <w:t xml:space="preserve">The </w:t>
      </w:r>
      <w:r w:rsidR="00FE7FFA" w:rsidRPr="00FA2CD4">
        <w:rPr>
          <w:rFonts w:asciiTheme="majorBidi" w:hAnsiTheme="majorBidi" w:cstheme="majorBidi"/>
          <w:b/>
          <w:sz w:val="24"/>
          <w:szCs w:val="24"/>
          <w:lang w:val="en-GB"/>
        </w:rPr>
        <w:t>impact</w:t>
      </w:r>
      <w:r w:rsidRPr="00FA2CD4">
        <w:rPr>
          <w:rFonts w:asciiTheme="majorBidi" w:hAnsiTheme="majorBidi" w:cstheme="majorBidi"/>
          <w:b/>
          <w:sz w:val="24"/>
          <w:szCs w:val="24"/>
          <w:lang w:val="en-GB"/>
        </w:rPr>
        <w:t xml:space="preserve"> of UV radiation on </w:t>
      </w:r>
      <w:r w:rsidR="00FE7FFA" w:rsidRPr="00FA2CD4">
        <w:rPr>
          <w:rFonts w:asciiTheme="majorBidi" w:hAnsiTheme="majorBidi" w:cstheme="majorBidi"/>
          <w:b/>
          <w:sz w:val="24"/>
          <w:szCs w:val="24"/>
          <w:lang w:val="en-GB"/>
        </w:rPr>
        <w:t xml:space="preserve">CFRP </w:t>
      </w:r>
      <w:r w:rsidRPr="00FA2CD4">
        <w:rPr>
          <w:rFonts w:asciiTheme="majorBidi" w:hAnsiTheme="majorBidi" w:cstheme="majorBidi"/>
          <w:b/>
          <w:sz w:val="24"/>
          <w:szCs w:val="24"/>
          <w:lang w:val="en-GB"/>
        </w:rPr>
        <w:t xml:space="preserve">Composite </w:t>
      </w:r>
      <w:r w:rsidR="00FE7FFA" w:rsidRPr="00FA2CD4">
        <w:rPr>
          <w:rFonts w:asciiTheme="majorBidi" w:hAnsiTheme="majorBidi" w:cstheme="majorBidi"/>
          <w:b/>
          <w:sz w:val="24"/>
          <w:szCs w:val="24"/>
          <w:lang w:val="en-GB"/>
        </w:rPr>
        <w:t xml:space="preserve">Airframe </w:t>
      </w:r>
      <w:r w:rsidRPr="00FA2CD4">
        <w:rPr>
          <w:rFonts w:asciiTheme="majorBidi" w:hAnsiTheme="majorBidi" w:cstheme="majorBidi"/>
          <w:b/>
          <w:sz w:val="24"/>
          <w:szCs w:val="24"/>
          <w:lang w:val="en-GB"/>
        </w:rPr>
        <w:t>Structures</w:t>
      </w:r>
    </w:p>
    <w:p w14:paraId="27F1A959" w14:textId="1ADD2E2F" w:rsidR="000761F1" w:rsidRPr="00FA2CD4" w:rsidRDefault="000761F1" w:rsidP="00FA2CD4">
      <w:pPr>
        <w:spacing w:line="360" w:lineRule="auto"/>
        <w:rPr>
          <w:rFonts w:asciiTheme="majorBidi" w:hAnsiTheme="majorBidi" w:cstheme="majorBidi"/>
          <w:b/>
          <w:sz w:val="24"/>
          <w:szCs w:val="24"/>
          <w:lang w:val="en-GB"/>
        </w:rPr>
      </w:pPr>
    </w:p>
    <w:p w14:paraId="299B179D" w14:textId="0ECD6CC8" w:rsidR="00DC2528" w:rsidRPr="00FA2CD4" w:rsidRDefault="00B00D7C" w:rsidP="000904C4">
      <w:pPr>
        <w:spacing w:line="360" w:lineRule="auto"/>
        <w:rPr>
          <w:rFonts w:asciiTheme="majorBidi" w:hAnsiTheme="majorBidi" w:cstheme="majorBidi"/>
          <w:b/>
          <w:sz w:val="24"/>
          <w:szCs w:val="24"/>
          <w:lang w:val="en-GB"/>
        </w:rPr>
      </w:pPr>
      <w:r>
        <w:rPr>
          <w:rFonts w:asciiTheme="majorBidi" w:hAnsiTheme="majorBidi" w:cstheme="majorBidi"/>
          <w:b/>
          <w:noProof/>
          <w:sz w:val="24"/>
          <w:szCs w:val="24"/>
          <w:lang w:val="en-GB"/>
        </w:rPr>
        <w:pict w14:anchorId="5D7F7A39">
          <v:shapetype id="_x0000_t202" coordsize="21600,21600" o:spt="202" path="m,l,21600r21600,l21600,xe">
            <v:stroke joinstyle="miter"/>
            <v:path gradientshapeok="t" o:connecttype="rect"/>
          </v:shapetype>
          <v:shape id="Text Box 2" o:spid="_x0000_s1028" type="#_x0000_t202" style="position:absolute;margin-left:232pt;margin-top:1.65pt;width:2.85pt;height:.85pt;z-index:251658240;visibility:visible;mso-wrap-distance-left:9pt;mso-wrap-distance-top:3.6pt;mso-wrap-distance-right:9pt;mso-wrap-distance-bottom:3.6pt;mso-position-horizontal-relative:text;mso-position-vertical-relative:text;mso-width-relative:margin;mso-height-relative:margin;v-text-anchor:top" filled="f" stroked="f">
            <v:textbox style="mso-next-textbox:#Text Box 2">
              <w:txbxContent>
                <w:sdt>
                  <w:sdtPr>
                    <w:rPr>
                      <w:color w:val="FFFFFF" w:themeColor="background1"/>
                      <w:sz w:val="2"/>
                      <w:szCs w:val="2"/>
                    </w:rPr>
                    <w:id w:val="-1137946935"/>
                    <w:temporary/>
                    <w:showingPlcHdr/>
                    <w15:appearance w15:val="hidden"/>
                  </w:sdtPr>
                  <w:sdtEndPr/>
                  <w:sdtContent>
                    <w:p w14:paraId="7CFA2418" w14:textId="77777777" w:rsidR="00D9346A" w:rsidRDefault="00D9346A" w:rsidP="00D9346A">
                      <w:pPr>
                        <w:rPr>
                          <w:color w:val="FFFFFF" w:themeColor="background1"/>
                          <w:sz w:val="2"/>
                          <w:szCs w:val="2"/>
                        </w:rPr>
                      </w:pPr>
                      <w:r w:rsidRPr="008F76EA">
                        <w:rPr>
                          <w:color w:val="FFFFFF" w:themeColor="background1"/>
                          <w:sz w:val="2"/>
                          <w:szCs w:val="2"/>
                        </w:rPr>
                        <w:t>[Grab your reader’s attention with a great quote from the document or use this space to emphasize a key point. To place this text box anywhere on the page, just drag it.]</w:t>
                      </w:r>
                    </w:p>
                  </w:sdtContent>
                </w:sdt>
                <w:sdt>
                  <w:sdtPr>
                    <w:rPr>
                      <w:color w:val="FFFFFF" w:themeColor="background1"/>
                      <w:sz w:val="2"/>
                      <w:szCs w:val="2"/>
                    </w:rPr>
                    <w:id w:val="-1115834587"/>
                    <w:temporary/>
                    <w:showingPlcHdr/>
                    <w15:appearance w15:val="hidden"/>
                  </w:sdtPr>
                  <w:sdtEndPr/>
                  <w:sdtContent>
                    <w:p w14:paraId="5ECEC8D2" w14:textId="77777777" w:rsidR="00D9346A" w:rsidRDefault="00D9346A" w:rsidP="00D9346A">
                      <w:pPr>
                        <w:rPr>
                          <w:color w:val="FFFFFF" w:themeColor="background1"/>
                          <w:sz w:val="2"/>
                          <w:szCs w:val="2"/>
                        </w:rPr>
                      </w:pPr>
                      <w:r w:rsidRPr="008F76EA">
                        <w:rPr>
                          <w:color w:val="FFFFFF" w:themeColor="background1"/>
                          <w:sz w:val="2"/>
                          <w:szCs w:val="2"/>
                        </w:rPr>
                        <w:t>[Grab your reader’s attention with a great quote from the document or use this space to emphasize a key point. To place this text box anywhere on the page, just drag it.]</w:t>
                      </w:r>
                    </w:p>
                  </w:sdtContent>
                </w:sdt>
                <w:sdt>
                  <w:sdtPr>
                    <w:rPr>
                      <w:color w:val="FFFFFF" w:themeColor="background1"/>
                      <w:sz w:val="2"/>
                      <w:szCs w:val="2"/>
                    </w:rPr>
                    <w:id w:val="1857221274"/>
                    <w:temporary/>
                    <w:showingPlcHdr/>
                    <w15:appearance w15:val="hidden"/>
                  </w:sdtPr>
                  <w:sdtEndPr/>
                  <w:sdtContent>
                    <w:p w14:paraId="1BF8FEA9" w14:textId="77777777" w:rsidR="00D9346A" w:rsidRDefault="00D9346A" w:rsidP="00D9346A">
                      <w:pPr>
                        <w:rPr>
                          <w:color w:val="FFFFFF" w:themeColor="background1"/>
                          <w:sz w:val="2"/>
                          <w:szCs w:val="2"/>
                        </w:rPr>
                      </w:pPr>
                      <w:r w:rsidRPr="008F76EA">
                        <w:rPr>
                          <w:color w:val="FFFFFF" w:themeColor="background1"/>
                          <w:sz w:val="2"/>
                          <w:szCs w:val="2"/>
                        </w:rPr>
                        <w:t>[Grab your reader’s attention with a great quote from the document or use this space to emphasize a key point. To place this text box anywhere on the page, just drag it.]</w:t>
                      </w:r>
                    </w:p>
                  </w:sdtContent>
                </w:sdt>
                <w:sdt>
                  <w:sdtPr>
                    <w:rPr>
                      <w:color w:val="FFFFFF" w:themeColor="background1"/>
                      <w:sz w:val="2"/>
                      <w:szCs w:val="2"/>
                    </w:rPr>
                    <w:id w:val="1844587387"/>
                    <w:temporary/>
                    <w:showingPlcHdr/>
                    <w15:appearance w15:val="hidden"/>
                  </w:sdtPr>
                  <w:sdtEndPr/>
                  <w:sdtContent>
                    <w:p w14:paraId="2EA1AA4E" w14:textId="77777777" w:rsidR="00D9346A" w:rsidRDefault="00D9346A" w:rsidP="00D9346A">
                      <w:pPr>
                        <w:rPr>
                          <w:color w:val="FFFFFF" w:themeColor="background1"/>
                          <w:sz w:val="2"/>
                          <w:szCs w:val="2"/>
                        </w:rPr>
                      </w:pPr>
                      <w:r w:rsidRPr="008F76EA">
                        <w:rPr>
                          <w:color w:val="FFFFFF" w:themeColor="background1"/>
                          <w:sz w:val="2"/>
                          <w:szCs w:val="2"/>
                        </w:rPr>
                        <w:t>[Grab your reader’s attention with a great quote from the document or use this space to emphasize a key point. To place this text box anywhere on the page, just drag it.]</w:t>
                      </w:r>
                    </w:p>
                  </w:sdtContent>
                </w:sdt>
                <w:p w14:paraId="202C1410" w14:textId="2FE8470A" w:rsidR="00D9346A" w:rsidRPr="008F76EA" w:rsidRDefault="00D9346A" w:rsidP="00D9346A">
                  <w:pPr>
                    <w:rPr>
                      <w:color w:val="FFFFFF" w:themeColor="background1"/>
                      <w:sz w:val="2"/>
                      <w:szCs w:val="2"/>
                    </w:rPr>
                  </w:pPr>
                </w:p>
              </w:txbxContent>
            </v:textbox>
            <w10:wrap type="square"/>
          </v:shape>
        </w:pict>
      </w:r>
    </w:p>
    <w:p w14:paraId="0B1E4691" w14:textId="4582351B" w:rsidR="00FE7FFA" w:rsidRPr="00FA2CD4" w:rsidRDefault="00FE7FFA" w:rsidP="00056F8E">
      <w:pPr>
        <w:spacing w:line="360" w:lineRule="auto"/>
        <w:jc w:val="center"/>
        <w:rPr>
          <w:rFonts w:asciiTheme="majorBidi" w:hAnsiTheme="majorBidi" w:cstheme="majorBidi"/>
          <w:b/>
          <w:sz w:val="24"/>
          <w:szCs w:val="24"/>
          <w:lang w:val="en-GB"/>
        </w:rPr>
      </w:pPr>
      <w:r w:rsidRPr="00FA2CD4">
        <w:rPr>
          <w:rFonts w:asciiTheme="majorBidi" w:hAnsiTheme="majorBidi" w:cstheme="majorBidi"/>
          <w:b/>
          <w:sz w:val="24"/>
          <w:szCs w:val="24"/>
          <w:lang w:val="en-GB"/>
        </w:rPr>
        <w:t>Name:</w:t>
      </w:r>
      <w:r w:rsidR="00FA2CD4" w:rsidRPr="00FA2CD4">
        <w:rPr>
          <w:rFonts w:asciiTheme="majorBidi" w:hAnsiTheme="majorBidi" w:cstheme="majorBidi"/>
          <w:b/>
          <w:sz w:val="24"/>
          <w:szCs w:val="24"/>
          <w:lang w:val="en-GB"/>
        </w:rPr>
        <w:t xml:space="preserve"> Dilshad Rahamani</w:t>
      </w:r>
    </w:p>
    <w:p w14:paraId="63723DC9" w14:textId="5DA2B18C" w:rsidR="00FE7FFA" w:rsidRPr="00FA2CD4" w:rsidRDefault="00FE7FFA" w:rsidP="00056F8E">
      <w:pPr>
        <w:spacing w:line="360" w:lineRule="auto"/>
        <w:jc w:val="center"/>
        <w:rPr>
          <w:rFonts w:asciiTheme="majorBidi" w:hAnsiTheme="majorBidi" w:cstheme="majorBidi"/>
          <w:b/>
          <w:sz w:val="24"/>
          <w:szCs w:val="24"/>
          <w:lang w:val="en-GB"/>
        </w:rPr>
      </w:pPr>
      <w:r w:rsidRPr="00FA2CD4">
        <w:rPr>
          <w:rFonts w:asciiTheme="majorBidi" w:hAnsiTheme="majorBidi" w:cstheme="majorBidi"/>
          <w:b/>
          <w:sz w:val="24"/>
          <w:szCs w:val="24"/>
          <w:lang w:val="en-GB"/>
        </w:rPr>
        <w:t>Student Number:</w:t>
      </w:r>
      <w:r w:rsidR="00FA2CD4" w:rsidRPr="00FA2CD4">
        <w:rPr>
          <w:rFonts w:asciiTheme="majorBidi" w:hAnsiTheme="majorBidi" w:cstheme="majorBidi"/>
          <w:b/>
          <w:sz w:val="24"/>
          <w:szCs w:val="24"/>
          <w:lang w:val="en-GB"/>
        </w:rPr>
        <w:t xml:space="preserve"> P133318</w:t>
      </w:r>
    </w:p>
    <w:p w14:paraId="49604613" w14:textId="30AC4B1A" w:rsidR="00FE7FFA" w:rsidRDefault="00FE7FFA" w:rsidP="00056F8E">
      <w:pPr>
        <w:spacing w:line="360" w:lineRule="auto"/>
        <w:jc w:val="center"/>
        <w:rPr>
          <w:rFonts w:asciiTheme="majorBidi" w:hAnsiTheme="majorBidi" w:cstheme="majorBidi"/>
          <w:b/>
          <w:sz w:val="24"/>
          <w:szCs w:val="24"/>
          <w:lang w:val="en-GB"/>
        </w:rPr>
      </w:pPr>
      <w:r w:rsidRPr="00FA2CD4">
        <w:rPr>
          <w:rFonts w:asciiTheme="majorBidi" w:hAnsiTheme="majorBidi" w:cstheme="majorBidi"/>
          <w:b/>
          <w:sz w:val="24"/>
          <w:szCs w:val="24"/>
          <w:lang w:val="en-GB"/>
        </w:rPr>
        <w:t>Module: Research Methods</w:t>
      </w:r>
    </w:p>
    <w:p w14:paraId="5CC9E09C" w14:textId="46E3F3F3" w:rsidR="00056F8E" w:rsidRPr="00FA2CD4" w:rsidRDefault="00056F8E" w:rsidP="00056F8E">
      <w:pPr>
        <w:spacing w:line="360" w:lineRule="auto"/>
        <w:jc w:val="center"/>
        <w:rPr>
          <w:rFonts w:asciiTheme="majorBidi" w:hAnsiTheme="majorBidi" w:cstheme="majorBidi"/>
          <w:b/>
          <w:sz w:val="24"/>
          <w:szCs w:val="24"/>
          <w:lang w:val="en-GB"/>
        </w:rPr>
      </w:pPr>
      <w:r>
        <w:rPr>
          <w:rFonts w:asciiTheme="majorBidi" w:hAnsiTheme="majorBidi" w:cstheme="majorBidi"/>
          <w:b/>
          <w:sz w:val="24"/>
          <w:szCs w:val="24"/>
          <w:lang w:val="en-GB"/>
        </w:rPr>
        <w:t>2018/2019</w:t>
      </w:r>
    </w:p>
    <w:p w14:paraId="5AE845A1" w14:textId="77777777" w:rsidR="00FE7FFA" w:rsidRPr="00FA2CD4" w:rsidRDefault="00FE7FFA" w:rsidP="00FA2CD4">
      <w:pPr>
        <w:spacing w:line="360" w:lineRule="auto"/>
        <w:rPr>
          <w:rFonts w:asciiTheme="majorBidi" w:hAnsiTheme="majorBidi" w:cstheme="majorBidi"/>
          <w:b/>
          <w:sz w:val="24"/>
          <w:szCs w:val="24"/>
          <w:lang w:val="en-GB"/>
        </w:rPr>
      </w:pPr>
    </w:p>
    <w:p w14:paraId="157B7E3B" w14:textId="3DA2AF80" w:rsidR="00FE7FFA" w:rsidRPr="00FA2CD4" w:rsidRDefault="00FE7FFA" w:rsidP="00FA2CD4">
      <w:pPr>
        <w:spacing w:line="360" w:lineRule="auto"/>
        <w:rPr>
          <w:rFonts w:asciiTheme="majorBidi" w:hAnsiTheme="majorBidi" w:cstheme="majorBidi"/>
          <w:b/>
          <w:sz w:val="24"/>
          <w:szCs w:val="24"/>
          <w:u w:val="single"/>
          <w:lang w:val="en-GB"/>
        </w:rPr>
      </w:pPr>
    </w:p>
    <w:p w14:paraId="25339CC4" w14:textId="4811C7D2" w:rsidR="00D9346A" w:rsidRPr="00FA2CD4" w:rsidRDefault="00D9346A" w:rsidP="00FA2CD4">
      <w:pPr>
        <w:spacing w:line="360" w:lineRule="auto"/>
        <w:rPr>
          <w:rFonts w:asciiTheme="majorBidi" w:hAnsiTheme="majorBidi" w:cstheme="majorBidi"/>
          <w:b/>
          <w:sz w:val="24"/>
          <w:szCs w:val="24"/>
          <w:u w:val="single"/>
          <w:lang w:val="en-GB"/>
        </w:rPr>
      </w:pPr>
    </w:p>
    <w:p w14:paraId="6D2B9B1A" w14:textId="7A93A66B" w:rsidR="00D9346A" w:rsidRDefault="00D9346A" w:rsidP="00FA2CD4">
      <w:pPr>
        <w:spacing w:line="360" w:lineRule="auto"/>
        <w:rPr>
          <w:rFonts w:asciiTheme="majorBidi" w:hAnsiTheme="majorBidi" w:cstheme="majorBidi"/>
          <w:b/>
          <w:sz w:val="24"/>
          <w:szCs w:val="24"/>
          <w:u w:val="single"/>
          <w:lang w:val="en-GB"/>
        </w:rPr>
      </w:pPr>
    </w:p>
    <w:p w14:paraId="0D64428C" w14:textId="5A59A915" w:rsidR="00D13E8A" w:rsidRDefault="00D13E8A" w:rsidP="00FA2CD4">
      <w:pPr>
        <w:spacing w:line="360" w:lineRule="auto"/>
        <w:rPr>
          <w:rFonts w:asciiTheme="majorBidi" w:hAnsiTheme="majorBidi" w:cstheme="majorBidi"/>
          <w:b/>
          <w:sz w:val="24"/>
          <w:szCs w:val="24"/>
          <w:u w:val="single"/>
          <w:lang w:val="en-GB"/>
        </w:rPr>
      </w:pPr>
    </w:p>
    <w:p w14:paraId="3CB87B9F" w14:textId="0C6B594F" w:rsidR="00D13E8A" w:rsidRDefault="00D13E8A" w:rsidP="00FA2CD4">
      <w:pPr>
        <w:spacing w:line="360" w:lineRule="auto"/>
        <w:rPr>
          <w:rFonts w:asciiTheme="majorBidi" w:hAnsiTheme="majorBidi" w:cstheme="majorBidi"/>
          <w:b/>
          <w:sz w:val="24"/>
          <w:szCs w:val="24"/>
          <w:u w:val="single"/>
          <w:lang w:val="en-GB"/>
        </w:rPr>
      </w:pPr>
    </w:p>
    <w:p w14:paraId="0D4DD750" w14:textId="7E49C098" w:rsidR="00D13E8A" w:rsidRDefault="00D13E8A" w:rsidP="00FA2CD4">
      <w:pPr>
        <w:spacing w:line="360" w:lineRule="auto"/>
        <w:rPr>
          <w:rFonts w:asciiTheme="majorBidi" w:hAnsiTheme="majorBidi" w:cstheme="majorBidi"/>
          <w:b/>
          <w:sz w:val="24"/>
          <w:szCs w:val="24"/>
          <w:u w:val="single"/>
          <w:lang w:val="en-GB"/>
        </w:rPr>
      </w:pPr>
    </w:p>
    <w:p w14:paraId="6E6E91AF" w14:textId="22D7DA31" w:rsidR="00D13E8A" w:rsidRDefault="00D13E8A" w:rsidP="00FA2CD4">
      <w:pPr>
        <w:spacing w:line="360" w:lineRule="auto"/>
        <w:rPr>
          <w:rFonts w:asciiTheme="majorBidi" w:hAnsiTheme="majorBidi" w:cstheme="majorBidi"/>
          <w:b/>
          <w:sz w:val="24"/>
          <w:szCs w:val="24"/>
          <w:u w:val="single"/>
          <w:lang w:val="en-GB"/>
        </w:rPr>
      </w:pPr>
    </w:p>
    <w:p w14:paraId="4DDA47C4" w14:textId="77777777" w:rsidR="00D13E8A" w:rsidRPr="00FA2CD4" w:rsidRDefault="00D13E8A" w:rsidP="00FA2CD4">
      <w:pPr>
        <w:spacing w:line="360" w:lineRule="auto"/>
        <w:rPr>
          <w:rFonts w:asciiTheme="majorBidi" w:hAnsiTheme="majorBidi" w:cstheme="majorBidi"/>
          <w:b/>
          <w:sz w:val="24"/>
          <w:szCs w:val="24"/>
          <w:u w:val="single"/>
          <w:lang w:val="en-GB"/>
        </w:rPr>
      </w:pPr>
    </w:p>
    <w:p w14:paraId="7B93E4A0" w14:textId="2D67D01C" w:rsidR="00FE7FFA" w:rsidRPr="0036775F" w:rsidRDefault="00FE7FFA" w:rsidP="00FA2CD4">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lastRenderedPageBreak/>
        <w:t xml:space="preserve">Project Aim </w:t>
      </w:r>
    </w:p>
    <w:p w14:paraId="73B6C69B" w14:textId="77777777" w:rsidR="00FE7FFA" w:rsidRPr="00FA2CD4" w:rsidRDefault="00FE7FFA" w:rsidP="00FA2CD4">
      <w:pPr>
        <w:spacing w:line="360" w:lineRule="auto"/>
        <w:rPr>
          <w:rFonts w:asciiTheme="majorBidi" w:hAnsiTheme="majorBidi" w:cstheme="majorBidi"/>
          <w:b/>
          <w:sz w:val="24"/>
          <w:szCs w:val="24"/>
          <w:u w:val="single"/>
          <w:lang w:val="en-GB"/>
        </w:rPr>
      </w:pPr>
    </w:p>
    <w:p w14:paraId="52829676" w14:textId="22A4170C" w:rsidR="00FE7FFA" w:rsidRPr="00FA2CD4" w:rsidRDefault="00FE7FFA"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To study the effects of </w:t>
      </w:r>
      <w:r w:rsidR="00964703" w:rsidRPr="00FA2CD4">
        <w:rPr>
          <w:rFonts w:asciiTheme="majorBidi" w:hAnsiTheme="majorBidi" w:cstheme="majorBidi"/>
          <w:sz w:val="24"/>
          <w:szCs w:val="24"/>
          <w:lang w:val="en-GB"/>
        </w:rPr>
        <w:t>Ultra-violet (</w:t>
      </w:r>
      <w:r w:rsidRPr="00FA2CD4">
        <w:rPr>
          <w:rFonts w:asciiTheme="majorBidi" w:hAnsiTheme="majorBidi" w:cstheme="majorBidi"/>
          <w:sz w:val="24"/>
          <w:szCs w:val="24"/>
          <w:lang w:val="en-GB"/>
        </w:rPr>
        <w:t>UV</w:t>
      </w:r>
      <w:r w:rsidR="00964703" w:rsidRPr="00FA2CD4">
        <w:rPr>
          <w:rFonts w:asciiTheme="majorBidi" w:hAnsiTheme="majorBidi" w:cstheme="majorBidi"/>
          <w:sz w:val="24"/>
          <w:szCs w:val="24"/>
          <w:lang w:val="en-GB"/>
        </w:rPr>
        <w:t>)</w:t>
      </w:r>
      <w:r w:rsidRPr="00FA2CD4">
        <w:rPr>
          <w:rFonts w:asciiTheme="majorBidi" w:hAnsiTheme="majorBidi" w:cstheme="majorBidi"/>
          <w:sz w:val="24"/>
          <w:szCs w:val="24"/>
          <w:lang w:val="en-GB"/>
        </w:rPr>
        <w:t xml:space="preserve"> radiation and humidity on damaged and undamaged carbon fibre reinforced plastic (CFRP) samples. In other words, this will provide information on the remnant life of CFRP composite structures, in particular airframes, when subjected to any type of damage during service. </w:t>
      </w:r>
    </w:p>
    <w:sdt>
      <w:sdtPr>
        <w:rPr>
          <w:rFonts w:asciiTheme="majorBidi" w:hAnsiTheme="majorBidi" w:cstheme="majorBidi"/>
          <w:sz w:val="24"/>
          <w:szCs w:val="24"/>
          <w:lang w:val="en-GB"/>
        </w:rPr>
        <w:id w:val="137311684"/>
        <w:temporary/>
        <w:showingPlcHdr/>
        <w15:appearance w15:val="hidden"/>
      </w:sdtPr>
      <w:sdtEndPr/>
      <w:sdtContent>
        <w:p w14:paraId="7E9C8781" w14:textId="77777777" w:rsidR="00FE7FFA" w:rsidRPr="00FA2CD4" w:rsidRDefault="00D9346A"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color w:val="FFFFFF" w:themeColor="background1"/>
              <w:sz w:val="24"/>
              <w:szCs w:val="24"/>
            </w:rPr>
            <w:t>[Grab your reader’s attention with a great quote from the document or use this space to emphasize a key point. To place this text box anywhere on the page, just drag it.]</w:t>
          </w:r>
        </w:p>
      </w:sdtContent>
    </w:sdt>
    <w:p w14:paraId="6FBC0BAE" w14:textId="77777777" w:rsidR="00594A99" w:rsidRPr="00FA2CD4" w:rsidRDefault="00594A99" w:rsidP="00FA2CD4">
      <w:pPr>
        <w:spacing w:line="360" w:lineRule="auto"/>
        <w:rPr>
          <w:rFonts w:asciiTheme="majorBidi" w:hAnsiTheme="majorBidi" w:cstheme="majorBidi"/>
          <w:b/>
          <w:sz w:val="24"/>
          <w:szCs w:val="24"/>
          <w:u w:val="single"/>
          <w:lang w:val="en-GB"/>
        </w:rPr>
      </w:pPr>
    </w:p>
    <w:p w14:paraId="56075C2B" w14:textId="65FE08C1" w:rsidR="00FE7FFA" w:rsidRPr="00FA2CD4" w:rsidRDefault="00FE7FFA" w:rsidP="00056F8E">
      <w:pPr>
        <w:spacing w:line="360" w:lineRule="auto"/>
        <w:rPr>
          <w:rFonts w:asciiTheme="majorBidi" w:hAnsiTheme="majorBidi" w:cstheme="majorBidi"/>
          <w:color w:val="FFFFFF" w:themeColor="background1"/>
          <w:sz w:val="24"/>
          <w:szCs w:val="24"/>
        </w:rPr>
      </w:pPr>
      <w:r w:rsidRPr="0036775F">
        <w:rPr>
          <w:rFonts w:asciiTheme="majorBidi" w:hAnsiTheme="majorBidi" w:cstheme="majorBidi"/>
          <w:b/>
          <w:sz w:val="24"/>
          <w:szCs w:val="24"/>
          <w:lang w:val="en-GB"/>
        </w:rPr>
        <w:t xml:space="preserve">Background and Rationale </w:t>
      </w:r>
    </w:p>
    <w:p w14:paraId="2ADB3521" w14:textId="38640102" w:rsidR="000904C4" w:rsidRDefault="00FE7FFA"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The use of composite materials such as carbon fibre reinforced plastics (CFRPs) has started several years ago to get into engineering applications such as the automotive and aerospace due to its low density and high strength </w:t>
      </w:r>
      <w:sdt>
        <w:sdtPr>
          <w:rPr>
            <w:rFonts w:asciiTheme="majorBidi" w:hAnsiTheme="majorBidi" w:cstheme="majorBidi"/>
            <w:sz w:val="24"/>
            <w:szCs w:val="24"/>
            <w:lang w:val="en-GB"/>
          </w:rPr>
          <w:id w:val="-515313891"/>
          <w:citation/>
        </w:sdtPr>
        <w:sdtEndPr/>
        <w:sdtContent>
          <w:bookmarkStart w:id="0" w:name="_GoBack"/>
          <w:r w:rsidRPr="00FA2CD4">
            <w:rPr>
              <w:rFonts w:asciiTheme="majorBidi" w:hAnsiTheme="majorBidi" w:cstheme="majorBidi"/>
              <w:sz w:val="24"/>
              <w:szCs w:val="24"/>
              <w:lang w:val="en-GB"/>
            </w:rPr>
            <w:fldChar w:fldCharType="begin"/>
          </w:r>
          <w:r w:rsidR="00BD6756">
            <w:rPr>
              <w:rFonts w:asciiTheme="majorBidi" w:hAnsiTheme="majorBidi" w:cstheme="majorBidi"/>
              <w:sz w:val="24"/>
              <w:szCs w:val="24"/>
              <w:lang w:val="en-GB"/>
            </w:rPr>
            <w:instrText xml:space="preserve">CITATION Yan13 \l 2057 </w:instrText>
          </w:r>
          <w:r w:rsidRPr="00FA2CD4">
            <w:rPr>
              <w:rFonts w:asciiTheme="majorBidi" w:hAnsiTheme="majorBidi" w:cstheme="majorBidi"/>
              <w:sz w:val="24"/>
              <w:szCs w:val="24"/>
              <w:lang w:val="en-GB"/>
            </w:rPr>
            <w:fldChar w:fldCharType="separate"/>
          </w:r>
          <w:r w:rsidR="00BD6756" w:rsidRPr="00BD6756">
            <w:rPr>
              <w:rFonts w:asciiTheme="majorBidi" w:hAnsiTheme="majorBidi" w:cstheme="majorBidi"/>
              <w:noProof/>
              <w:sz w:val="24"/>
              <w:szCs w:val="24"/>
              <w:lang w:val="en-GB"/>
            </w:rPr>
            <w:t>(Yancey, 2013)</w:t>
          </w:r>
          <w:r w:rsidRPr="00FA2CD4">
            <w:rPr>
              <w:rFonts w:asciiTheme="majorBidi" w:hAnsiTheme="majorBidi" w:cstheme="majorBidi"/>
              <w:sz w:val="24"/>
              <w:szCs w:val="24"/>
              <w:lang w:val="en-GB"/>
            </w:rPr>
            <w:fldChar w:fldCharType="end"/>
          </w:r>
          <w:bookmarkEnd w:id="0"/>
        </w:sdtContent>
      </w:sdt>
      <w:r w:rsidRPr="00FA2CD4">
        <w:rPr>
          <w:rFonts w:asciiTheme="majorBidi" w:hAnsiTheme="majorBidi" w:cstheme="majorBidi"/>
          <w:sz w:val="24"/>
          <w:szCs w:val="24"/>
          <w:lang w:val="en-GB"/>
        </w:rPr>
        <w:t>. The material is built-up into layers using the hand-lay</w:t>
      </w:r>
      <w:r w:rsidR="002639BF" w:rsidRPr="00FA2CD4">
        <w:rPr>
          <w:rFonts w:asciiTheme="majorBidi" w:hAnsiTheme="majorBidi" w:cstheme="majorBidi"/>
          <w:sz w:val="24"/>
          <w:szCs w:val="24"/>
          <w:lang w:val="en-GB"/>
        </w:rPr>
        <w:t>-</w:t>
      </w:r>
      <w:r w:rsidRPr="00FA2CD4">
        <w:rPr>
          <w:rFonts w:asciiTheme="majorBidi" w:hAnsiTheme="majorBidi" w:cstheme="majorBidi"/>
          <w:sz w:val="24"/>
          <w:szCs w:val="24"/>
          <w:lang w:val="en-GB"/>
        </w:rPr>
        <w:t xml:space="preserve">up process or using the compression moulding approach </w:t>
      </w:r>
      <w:sdt>
        <w:sdtPr>
          <w:rPr>
            <w:rFonts w:asciiTheme="majorBidi" w:hAnsiTheme="majorBidi" w:cstheme="majorBidi"/>
            <w:sz w:val="24"/>
            <w:szCs w:val="24"/>
            <w:lang w:val="en-GB"/>
          </w:rPr>
          <w:id w:val="2047713883"/>
          <w:citation/>
        </w:sdtPr>
        <w:sdtEndPr/>
        <w:sdtContent>
          <w:r w:rsidRPr="00FA2CD4">
            <w:rPr>
              <w:rFonts w:asciiTheme="majorBidi" w:hAnsiTheme="majorBidi" w:cstheme="majorBidi"/>
              <w:sz w:val="24"/>
              <w:szCs w:val="24"/>
              <w:lang w:val="en-GB"/>
            </w:rPr>
            <w:fldChar w:fldCharType="begin"/>
          </w:r>
          <w:r w:rsidR="00B00D7C">
            <w:rPr>
              <w:rFonts w:asciiTheme="majorBidi" w:hAnsiTheme="majorBidi" w:cstheme="majorBidi"/>
              <w:sz w:val="24"/>
              <w:szCs w:val="24"/>
              <w:lang w:val="en-GB"/>
            </w:rPr>
            <w:instrText xml:space="preserve">CITATION ACA15 \l 2057 </w:instrText>
          </w:r>
          <w:r w:rsidRPr="00FA2CD4">
            <w:rPr>
              <w:rFonts w:asciiTheme="majorBidi" w:hAnsiTheme="majorBidi" w:cstheme="majorBidi"/>
              <w:sz w:val="24"/>
              <w:szCs w:val="24"/>
              <w:lang w:val="en-GB"/>
            </w:rPr>
            <w:fldChar w:fldCharType="separate"/>
          </w:r>
          <w:r w:rsidR="00B00D7C" w:rsidRPr="00B00D7C">
            <w:rPr>
              <w:rFonts w:asciiTheme="majorBidi" w:hAnsiTheme="majorBidi" w:cstheme="majorBidi"/>
              <w:noProof/>
              <w:sz w:val="24"/>
              <w:szCs w:val="24"/>
              <w:lang w:val="en-GB"/>
            </w:rPr>
            <w:t>(ACA, 2015)</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 xml:space="preserve">. Some of the issues encountered by this material include the change in properties when subjected to humidity, temperature, ultra-violet (UV) radiation or damage. </w:t>
      </w:r>
    </w:p>
    <w:p w14:paraId="3C50890E" w14:textId="2764AE0C" w:rsidR="00FE7FFA" w:rsidRPr="00FA2CD4" w:rsidRDefault="00FE7FFA"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The humidity means that water particles can penetrate through the material and possibly cause delamination of the layers and therefore weakness of the structure </w:t>
      </w:r>
      <w:sdt>
        <w:sdtPr>
          <w:rPr>
            <w:rFonts w:asciiTheme="majorBidi" w:hAnsiTheme="majorBidi" w:cstheme="majorBidi"/>
            <w:sz w:val="24"/>
            <w:szCs w:val="24"/>
            <w:lang w:val="en-GB"/>
          </w:rPr>
          <w:id w:val="-1665310191"/>
          <w:citation/>
        </w:sdtPr>
        <w:sdtEndPr/>
        <w:sdtContent>
          <w:r w:rsidRPr="00FA2CD4">
            <w:rPr>
              <w:rFonts w:asciiTheme="majorBidi" w:hAnsiTheme="majorBidi" w:cstheme="majorBidi"/>
              <w:sz w:val="24"/>
              <w:szCs w:val="24"/>
              <w:lang w:val="en-GB"/>
            </w:rPr>
            <w:fldChar w:fldCharType="begin"/>
          </w:r>
          <w:r w:rsidR="00BD6756">
            <w:rPr>
              <w:rFonts w:asciiTheme="majorBidi" w:hAnsiTheme="majorBidi" w:cstheme="majorBidi"/>
              <w:sz w:val="24"/>
              <w:szCs w:val="24"/>
              <w:lang w:val="en-GB"/>
            </w:rPr>
            <w:instrText xml:space="preserve">CITATION Lei00 \l 2057 </w:instrText>
          </w:r>
          <w:r w:rsidRPr="00FA2CD4">
            <w:rPr>
              <w:rFonts w:asciiTheme="majorBidi" w:hAnsiTheme="majorBidi" w:cstheme="majorBidi"/>
              <w:sz w:val="24"/>
              <w:szCs w:val="24"/>
              <w:lang w:val="en-GB"/>
            </w:rPr>
            <w:fldChar w:fldCharType="separate"/>
          </w:r>
          <w:r w:rsidR="00BD6756" w:rsidRPr="00BD6756">
            <w:rPr>
              <w:rFonts w:asciiTheme="majorBidi" w:hAnsiTheme="majorBidi" w:cstheme="majorBidi"/>
              <w:noProof/>
              <w:sz w:val="24"/>
              <w:szCs w:val="24"/>
              <w:lang w:val="en-GB"/>
            </w:rPr>
            <w:t>(Lei, 2000)</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 xml:space="preserve">. On the other hand, the UV radiation can cause breakage of bonds of the polymeric material in the composite and this leads to deterioration and eventually failure of the structure </w:t>
      </w:r>
      <w:sdt>
        <w:sdtPr>
          <w:rPr>
            <w:rFonts w:asciiTheme="majorBidi" w:hAnsiTheme="majorBidi" w:cstheme="majorBidi"/>
            <w:sz w:val="24"/>
            <w:szCs w:val="24"/>
            <w:lang w:val="en-GB"/>
          </w:rPr>
          <w:id w:val="835569096"/>
          <w:citation/>
        </w:sdtPr>
        <w:sdtEndPr/>
        <w:sdtContent>
          <w:r w:rsidRPr="00FA2CD4">
            <w:rPr>
              <w:rFonts w:asciiTheme="majorBidi" w:hAnsiTheme="majorBidi" w:cstheme="majorBidi"/>
              <w:sz w:val="24"/>
              <w:szCs w:val="24"/>
              <w:lang w:val="en-GB"/>
            </w:rPr>
            <w:fldChar w:fldCharType="begin"/>
          </w:r>
          <w:r w:rsidRPr="00FA2CD4">
            <w:rPr>
              <w:rFonts w:asciiTheme="majorBidi" w:hAnsiTheme="majorBidi" w:cstheme="majorBidi"/>
              <w:sz w:val="24"/>
              <w:szCs w:val="24"/>
              <w:lang w:val="en-GB"/>
            </w:rPr>
            <w:instrText xml:space="preserve"> CITATION KUM02 \l 2057 </w:instrText>
          </w:r>
          <w:r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(KUMAR, 2002)</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 xml:space="preserve">. The above mechanisms become even worse when there is a damage at the surface of the composite </w:t>
      </w:r>
      <w:r w:rsidR="0050387E" w:rsidRPr="00FA2CD4">
        <w:rPr>
          <w:rFonts w:asciiTheme="majorBidi" w:hAnsiTheme="majorBidi" w:cstheme="majorBidi"/>
          <w:sz w:val="24"/>
          <w:szCs w:val="24"/>
          <w:lang w:val="en-GB"/>
        </w:rPr>
        <w:t>material, which</w:t>
      </w:r>
      <w:r w:rsidRPr="00FA2CD4">
        <w:rPr>
          <w:rFonts w:asciiTheme="majorBidi" w:hAnsiTheme="majorBidi" w:cstheme="majorBidi"/>
          <w:sz w:val="24"/>
          <w:szCs w:val="24"/>
          <w:lang w:val="en-GB"/>
        </w:rPr>
        <w:t xml:space="preserve"> is something that needs to be addressed. It is therefore important to study the effect of the UV radiation on the properties and therefore the failure of composite materials.</w:t>
      </w:r>
    </w:p>
    <w:p w14:paraId="45EE2B82" w14:textId="53930A9F" w:rsidR="00FE7FFA" w:rsidRPr="00FA2CD4" w:rsidRDefault="00FE7FFA"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In the current project, the environmental conditions such as humidity and UV radiation can be studied in the lab using CFRP materials </w:t>
      </w:r>
      <w:sdt>
        <w:sdtPr>
          <w:rPr>
            <w:rFonts w:asciiTheme="majorBidi" w:hAnsiTheme="majorBidi" w:cstheme="majorBidi"/>
            <w:sz w:val="24"/>
            <w:szCs w:val="24"/>
            <w:lang w:val="en-GB"/>
          </w:rPr>
          <w:id w:val="1983804378"/>
          <w:citation/>
        </w:sdtPr>
        <w:sdtEndPr/>
        <w:sdtContent>
          <w:r w:rsidRPr="00FA2CD4">
            <w:rPr>
              <w:rFonts w:asciiTheme="majorBidi" w:hAnsiTheme="majorBidi" w:cstheme="majorBidi"/>
              <w:sz w:val="24"/>
              <w:szCs w:val="24"/>
              <w:lang w:val="en-GB"/>
            </w:rPr>
            <w:fldChar w:fldCharType="begin"/>
          </w:r>
          <w:r w:rsidR="00BD6756">
            <w:rPr>
              <w:rFonts w:asciiTheme="majorBidi" w:hAnsiTheme="majorBidi" w:cstheme="majorBidi"/>
              <w:sz w:val="24"/>
              <w:szCs w:val="24"/>
              <w:lang w:val="en-GB"/>
            </w:rPr>
            <w:instrText xml:space="preserve">CITATION ASC15 \l 2057 </w:instrText>
          </w:r>
          <w:r w:rsidRPr="00FA2CD4">
            <w:rPr>
              <w:rFonts w:asciiTheme="majorBidi" w:hAnsiTheme="majorBidi" w:cstheme="majorBidi"/>
              <w:sz w:val="24"/>
              <w:szCs w:val="24"/>
              <w:lang w:val="en-GB"/>
            </w:rPr>
            <w:fldChar w:fldCharType="separate"/>
          </w:r>
          <w:r w:rsidR="00BD6756" w:rsidRPr="00BD6756">
            <w:rPr>
              <w:rFonts w:asciiTheme="majorBidi" w:hAnsiTheme="majorBidi" w:cstheme="majorBidi"/>
              <w:noProof/>
              <w:sz w:val="24"/>
              <w:szCs w:val="24"/>
              <w:lang w:val="en-GB"/>
            </w:rPr>
            <w:t>(Chin, 2002)</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 xml:space="preserve">. The loading of the material can take several forms such as bending or impact as well as tensile testing to simulate the real-life loading conditions. The various loading scenarios might lead to cracking in the matrix, delamination, </w:t>
      </w:r>
      <w:r w:rsidRPr="00FA2CD4">
        <w:rPr>
          <w:rFonts w:asciiTheme="majorBidi" w:hAnsiTheme="majorBidi" w:cstheme="majorBidi"/>
          <w:sz w:val="24"/>
          <w:szCs w:val="24"/>
          <w:lang w:val="en-GB"/>
        </w:rPr>
        <w:lastRenderedPageBreak/>
        <w:t>fibre fracture and eventually failure of the material. The influence of UV can speed up the f</w:t>
      </w:r>
      <w:r w:rsidR="0050387E">
        <w:rPr>
          <w:rFonts w:asciiTheme="majorBidi" w:hAnsiTheme="majorBidi" w:cstheme="majorBidi"/>
          <w:sz w:val="24"/>
          <w:szCs w:val="24"/>
          <w:lang w:val="en-GB"/>
        </w:rPr>
        <w:t>ailure mechanism and this can</w:t>
      </w:r>
      <w:r w:rsidRPr="00FA2CD4">
        <w:rPr>
          <w:rFonts w:asciiTheme="majorBidi" w:hAnsiTheme="majorBidi" w:cstheme="majorBidi"/>
          <w:sz w:val="24"/>
          <w:szCs w:val="24"/>
          <w:lang w:val="en-GB"/>
        </w:rPr>
        <w:t xml:space="preserve"> evaluated in the current project. </w:t>
      </w:r>
      <w:sdt>
        <w:sdtPr>
          <w:rPr>
            <w:rFonts w:asciiTheme="majorBidi" w:hAnsiTheme="majorBidi" w:cstheme="majorBidi"/>
            <w:sz w:val="24"/>
            <w:szCs w:val="24"/>
            <w:lang w:val="en-GB"/>
          </w:rPr>
          <w:id w:val="1982575597"/>
          <w:citation/>
        </w:sdtPr>
        <w:sdtEndPr/>
        <w:sdtContent>
          <w:r w:rsidRPr="00FA2CD4">
            <w:rPr>
              <w:rFonts w:asciiTheme="majorBidi" w:hAnsiTheme="majorBidi" w:cstheme="majorBidi"/>
              <w:sz w:val="24"/>
              <w:szCs w:val="24"/>
              <w:lang w:val="en-GB"/>
            </w:rPr>
            <w:fldChar w:fldCharType="begin"/>
          </w:r>
          <w:r w:rsidR="00BD6756">
            <w:rPr>
              <w:rFonts w:asciiTheme="majorBidi" w:hAnsiTheme="majorBidi" w:cstheme="majorBidi"/>
              <w:sz w:val="24"/>
              <w:szCs w:val="24"/>
              <w:lang w:val="en-GB"/>
            </w:rPr>
            <w:instrText xml:space="preserve">CITATION Ull12 \l 2057 </w:instrText>
          </w:r>
          <w:r w:rsidRPr="00FA2CD4">
            <w:rPr>
              <w:rFonts w:asciiTheme="majorBidi" w:hAnsiTheme="majorBidi" w:cstheme="majorBidi"/>
              <w:sz w:val="24"/>
              <w:szCs w:val="24"/>
              <w:lang w:val="en-GB"/>
            </w:rPr>
            <w:fldChar w:fldCharType="separate"/>
          </w:r>
          <w:r w:rsidR="00BD6756" w:rsidRPr="00BD6756">
            <w:rPr>
              <w:rFonts w:asciiTheme="majorBidi" w:hAnsiTheme="majorBidi" w:cstheme="majorBidi"/>
              <w:noProof/>
              <w:sz w:val="24"/>
              <w:szCs w:val="24"/>
              <w:lang w:val="en-GB"/>
            </w:rPr>
            <w:t>(Ullah, 2012)</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 xml:space="preserve">. The results will provide a sort of comparison between fresh samples, i.e. </w:t>
      </w:r>
      <w:r w:rsidR="0050387E" w:rsidRPr="00FA2CD4">
        <w:rPr>
          <w:rFonts w:asciiTheme="majorBidi" w:hAnsiTheme="majorBidi" w:cstheme="majorBidi"/>
          <w:sz w:val="24"/>
          <w:szCs w:val="24"/>
          <w:lang w:val="en-GB"/>
        </w:rPr>
        <w:t>undamaged</w:t>
      </w:r>
      <w:r w:rsidRPr="00FA2CD4">
        <w:rPr>
          <w:rFonts w:asciiTheme="majorBidi" w:hAnsiTheme="majorBidi" w:cstheme="majorBidi"/>
          <w:sz w:val="24"/>
          <w:szCs w:val="24"/>
          <w:lang w:val="en-GB"/>
        </w:rPr>
        <w:t xml:space="preserve"> and undamaged samples. The influence of the various factors can be studied in these materials and the reduction in strength between the damaged and undamaged samples can be evaluated. This will provide information on the safety aspects in particular when such components are damaged while in service and therefore the remnant strength and life of such structures. </w:t>
      </w:r>
    </w:p>
    <w:p w14:paraId="06381D0A" w14:textId="77777777" w:rsidR="00594A99" w:rsidRPr="00FA2CD4" w:rsidRDefault="00594A99" w:rsidP="00FA2CD4">
      <w:pPr>
        <w:spacing w:line="360" w:lineRule="auto"/>
        <w:rPr>
          <w:rFonts w:asciiTheme="majorBidi" w:hAnsiTheme="majorBidi" w:cstheme="majorBidi"/>
          <w:b/>
          <w:sz w:val="24"/>
          <w:szCs w:val="24"/>
          <w:u w:val="single"/>
          <w:lang w:val="en-GB"/>
        </w:rPr>
      </w:pPr>
    </w:p>
    <w:p w14:paraId="7367C4A5" w14:textId="1C5E0B66" w:rsidR="00A95FA0" w:rsidRPr="00FA2CD4" w:rsidRDefault="00A95FA0" w:rsidP="00056F8E">
      <w:pPr>
        <w:spacing w:line="360" w:lineRule="auto"/>
        <w:rPr>
          <w:rFonts w:asciiTheme="majorBidi" w:hAnsiTheme="majorBidi" w:cstheme="majorBidi"/>
          <w:color w:val="FFFFFF" w:themeColor="background1"/>
          <w:sz w:val="24"/>
          <w:szCs w:val="24"/>
        </w:rPr>
      </w:pPr>
      <w:r w:rsidRPr="0036775F">
        <w:rPr>
          <w:rFonts w:asciiTheme="majorBidi" w:hAnsiTheme="majorBidi" w:cstheme="majorBidi"/>
          <w:b/>
          <w:sz w:val="24"/>
          <w:szCs w:val="24"/>
          <w:lang w:val="en-GB"/>
        </w:rPr>
        <w:t>Objectives</w:t>
      </w:r>
      <w:r w:rsidR="00D9346A" w:rsidRPr="0036775F">
        <w:rPr>
          <w:rFonts w:asciiTheme="majorBidi" w:hAnsiTheme="majorBidi" w:cstheme="majorBidi"/>
          <w:color w:val="FFFFFF" w:themeColor="background1"/>
          <w:sz w:val="24"/>
          <w:szCs w:val="24"/>
        </w:rPr>
        <w:t xml:space="preserve"> </w:t>
      </w:r>
    </w:p>
    <w:p w14:paraId="3DE5B8A7" w14:textId="64019C5A" w:rsidR="00DC2528" w:rsidRPr="00FA2CD4" w:rsidRDefault="00A95FA0"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following objectives can be proposed to meet the main aim of the current project:</w:t>
      </w:r>
    </w:p>
    <w:p w14:paraId="2CD81CC3" w14:textId="5627C2BC" w:rsidR="00A95FA0" w:rsidRPr="00FA2CD4" w:rsidRDefault="00A95FA0"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To investigate the influence of damage on CFRP structures</w:t>
      </w:r>
    </w:p>
    <w:p w14:paraId="4E66835B" w14:textId="2D29F7C0" w:rsidR="00A95FA0" w:rsidRPr="00FA2CD4" w:rsidRDefault="00A95FA0"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To obtain information on the effects of UV and humidity on CFRP structures</w:t>
      </w:r>
    </w:p>
    <w:p w14:paraId="797B580A" w14:textId="71C24E85" w:rsidR="00A95FA0" w:rsidRPr="00FA2CD4" w:rsidRDefault="00A95FA0"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To research the effect of duration of exposure to UV/humidity</w:t>
      </w:r>
      <w:r w:rsidR="00594A99" w:rsidRPr="00FA2CD4">
        <w:rPr>
          <w:rFonts w:asciiTheme="majorBidi" w:hAnsiTheme="majorBidi" w:cstheme="majorBidi"/>
          <w:sz w:val="24"/>
          <w:szCs w:val="24"/>
          <w:lang w:val="en-GB"/>
        </w:rPr>
        <w:t xml:space="preserve"> interactions</w:t>
      </w:r>
      <w:r w:rsidRPr="00FA2CD4">
        <w:rPr>
          <w:rFonts w:asciiTheme="majorBidi" w:hAnsiTheme="majorBidi" w:cstheme="majorBidi"/>
          <w:sz w:val="24"/>
          <w:szCs w:val="24"/>
          <w:lang w:val="en-GB"/>
        </w:rPr>
        <w:t xml:space="preserve"> on the overall performance of CFRP materials</w:t>
      </w:r>
    </w:p>
    <w:p w14:paraId="3A803587" w14:textId="79C83172" w:rsidR="00A95FA0" w:rsidRPr="00FA2CD4" w:rsidRDefault="00A95FA0"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Analyse the mechanism by which UV and humidity affect the internal structure of CFRP materials</w:t>
      </w:r>
    </w:p>
    <w:p w14:paraId="101DDC2D" w14:textId="021078FF" w:rsidR="00A95FA0" w:rsidRPr="00FA2CD4" w:rsidRDefault="00A95FA0"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To propose a test matrix that simulates the real-life situation in airframe structures</w:t>
      </w:r>
    </w:p>
    <w:p w14:paraId="4CFE7EE4" w14:textId="55B686CB" w:rsidR="00A95FA0" w:rsidRPr="00FA2CD4" w:rsidRDefault="00A95FA0"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To evaluate the strength of materials under mechanical testing conditions</w:t>
      </w:r>
    </w:p>
    <w:p w14:paraId="565DF23C" w14:textId="56B773EB" w:rsidR="00A95FA0" w:rsidRPr="00FA2CD4" w:rsidRDefault="00A95FA0"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To compare the performance of damage</w:t>
      </w:r>
      <w:r w:rsidR="002639BF" w:rsidRPr="00FA2CD4">
        <w:rPr>
          <w:rFonts w:asciiTheme="majorBidi" w:hAnsiTheme="majorBidi" w:cstheme="majorBidi"/>
          <w:sz w:val="24"/>
          <w:szCs w:val="24"/>
          <w:lang w:val="en-GB"/>
        </w:rPr>
        <w:t>d</w:t>
      </w:r>
      <w:r w:rsidRPr="00FA2CD4">
        <w:rPr>
          <w:rFonts w:asciiTheme="majorBidi" w:hAnsiTheme="majorBidi" w:cstheme="majorBidi"/>
          <w:sz w:val="24"/>
          <w:szCs w:val="24"/>
          <w:lang w:val="en-GB"/>
        </w:rPr>
        <w:t xml:space="preserve"> and undamaged CFRP samples and the influence of the </w:t>
      </w:r>
      <w:r w:rsidR="00594A99" w:rsidRPr="00FA2CD4">
        <w:rPr>
          <w:rFonts w:asciiTheme="majorBidi" w:hAnsiTheme="majorBidi" w:cstheme="majorBidi"/>
          <w:sz w:val="24"/>
          <w:szCs w:val="24"/>
          <w:lang w:val="en-GB"/>
        </w:rPr>
        <w:t>exposure to UV/humidity interactions.</w:t>
      </w:r>
    </w:p>
    <w:p w14:paraId="4F00E5F7" w14:textId="3AA1E683" w:rsidR="00594A99" w:rsidRPr="00FA2CD4" w:rsidRDefault="00594A99"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To reach conclusions and suggest </w:t>
      </w:r>
      <w:r w:rsidR="0050387E">
        <w:rPr>
          <w:rFonts w:asciiTheme="majorBidi" w:hAnsiTheme="majorBidi" w:cstheme="majorBidi"/>
          <w:sz w:val="24"/>
          <w:szCs w:val="24"/>
          <w:lang w:val="en-GB"/>
        </w:rPr>
        <w:t>re</w:t>
      </w:r>
      <w:r w:rsidR="0050387E" w:rsidRPr="00FA2CD4">
        <w:rPr>
          <w:rFonts w:asciiTheme="majorBidi" w:hAnsiTheme="majorBidi" w:cstheme="majorBidi"/>
          <w:sz w:val="24"/>
          <w:szCs w:val="24"/>
          <w:lang w:val="en-GB"/>
        </w:rPr>
        <w:t>documentations</w:t>
      </w:r>
      <w:r w:rsidRPr="00FA2CD4">
        <w:rPr>
          <w:rFonts w:asciiTheme="majorBidi" w:hAnsiTheme="majorBidi" w:cstheme="majorBidi"/>
          <w:sz w:val="24"/>
          <w:szCs w:val="24"/>
          <w:lang w:val="en-GB"/>
        </w:rPr>
        <w:t xml:space="preserve"> for future work.</w:t>
      </w:r>
    </w:p>
    <w:p w14:paraId="7BBF414D" w14:textId="620640E2" w:rsidR="00594A99" w:rsidRDefault="00594A99" w:rsidP="00FA2CD4">
      <w:pPr>
        <w:spacing w:line="360" w:lineRule="auto"/>
        <w:rPr>
          <w:rFonts w:asciiTheme="majorBidi" w:hAnsiTheme="majorBidi" w:cstheme="majorBidi"/>
          <w:b/>
          <w:sz w:val="24"/>
          <w:szCs w:val="24"/>
          <w:u w:val="single"/>
          <w:lang w:val="en-GB"/>
        </w:rPr>
      </w:pPr>
    </w:p>
    <w:p w14:paraId="24F410D2" w14:textId="77777777" w:rsidR="00056F8E" w:rsidRPr="00FA2CD4" w:rsidRDefault="00056F8E" w:rsidP="00FA2CD4">
      <w:pPr>
        <w:spacing w:line="360" w:lineRule="auto"/>
        <w:rPr>
          <w:rFonts w:asciiTheme="majorBidi" w:hAnsiTheme="majorBidi" w:cstheme="majorBidi"/>
          <w:b/>
          <w:sz w:val="24"/>
          <w:szCs w:val="24"/>
          <w:u w:val="single"/>
          <w:lang w:val="en-GB"/>
        </w:rPr>
      </w:pPr>
    </w:p>
    <w:p w14:paraId="198A8F24" w14:textId="77777777" w:rsidR="000904C4" w:rsidRDefault="000904C4" w:rsidP="00FA2CD4">
      <w:pPr>
        <w:spacing w:line="360" w:lineRule="auto"/>
        <w:rPr>
          <w:rFonts w:asciiTheme="majorBidi" w:hAnsiTheme="majorBidi" w:cstheme="majorBidi"/>
          <w:b/>
          <w:sz w:val="24"/>
          <w:szCs w:val="24"/>
          <w:lang w:val="en-GB"/>
        </w:rPr>
      </w:pPr>
    </w:p>
    <w:p w14:paraId="2E342F22" w14:textId="77777777" w:rsidR="000904C4" w:rsidRDefault="000904C4" w:rsidP="00FA2CD4">
      <w:pPr>
        <w:spacing w:line="360" w:lineRule="auto"/>
        <w:rPr>
          <w:rFonts w:asciiTheme="majorBidi" w:hAnsiTheme="majorBidi" w:cstheme="majorBidi"/>
          <w:b/>
          <w:sz w:val="24"/>
          <w:szCs w:val="24"/>
          <w:lang w:val="en-GB"/>
        </w:rPr>
      </w:pPr>
    </w:p>
    <w:p w14:paraId="783405DA" w14:textId="77777777" w:rsidR="000904C4" w:rsidRDefault="000904C4" w:rsidP="00FA2CD4">
      <w:pPr>
        <w:spacing w:line="360" w:lineRule="auto"/>
        <w:rPr>
          <w:rFonts w:asciiTheme="majorBidi" w:hAnsiTheme="majorBidi" w:cstheme="majorBidi"/>
          <w:b/>
          <w:sz w:val="24"/>
          <w:szCs w:val="24"/>
          <w:lang w:val="en-GB"/>
        </w:rPr>
      </w:pPr>
    </w:p>
    <w:p w14:paraId="1FBFD050" w14:textId="2300FE99" w:rsidR="00BF21EE" w:rsidRPr="0036775F" w:rsidRDefault="00390FDA" w:rsidP="00FA2CD4">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lastRenderedPageBreak/>
        <w:t>Methodology</w:t>
      </w:r>
    </w:p>
    <w:p w14:paraId="4E25E538" w14:textId="461B6B9A" w:rsidR="007504E0" w:rsidRPr="00FA2CD4" w:rsidRDefault="007504E0"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method o</w:t>
      </w:r>
      <w:r w:rsidR="007C7512">
        <w:rPr>
          <w:rFonts w:asciiTheme="majorBidi" w:hAnsiTheme="majorBidi" w:cstheme="majorBidi"/>
          <w:sz w:val="24"/>
          <w:szCs w:val="24"/>
          <w:lang w:val="en-GB"/>
        </w:rPr>
        <w:t>f testing of the material can</w:t>
      </w:r>
      <w:r w:rsidRPr="00FA2CD4">
        <w:rPr>
          <w:rFonts w:asciiTheme="majorBidi" w:hAnsiTheme="majorBidi" w:cstheme="majorBidi"/>
          <w:sz w:val="24"/>
          <w:szCs w:val="24"/>
          <w:lang w:val="en-GB"/>
        </w:rPr>
        <w:t xml:space="preserve"> evaluated as follows:</w:t>
      </w:r>
    </w:p>
    <w:p w14:paraId="63CFE1C0" w14:textId="081DD6D4" w:rsidR="007504E0" w:rsidRPr="00FA2CD4" w:rsidRDefault="007504E0"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Build up the CFRP samples in the lab.</w:t>
      </w:r>
    </w:p>
    <w:p w14:paraId="7BC730CB" w14:textId="19F6268E" w:rsidR="00594A99" w:rsidRPr="00FA2CD4" w:rsidRDefault="00594A99"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Apply Non-Destructive testing (NDT) techniques to check the quality of the manufactured samples, e.g. Ultrasonic scanning.</w:t>
      </w:r>
    </w:p>
    <w:p w14:paraId="0B068CCF" w14:textId="4116C1B5" w:rsidR="007504E0" w:rsidRPr="00FA2CD4" w:rsidRDefault="007504E0"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Test undamaged</w:t>
      </w:r>
      <w:r w:rsidR="00594A99" w:rsidRPr="00FA2CD4">
        <w:rPr>
          <w:rFonts w:asciiTheme="majorBidi" w:hAnsiTheme="majorBidi" w:cstheme="majorBidi"/>
          <w:sz w:val="24"/>
          <w:szCs w:val="24"/>
          <w:lang w:val="en-GB"/>
        </w:rPr>
        <w:t xml:space="preserve">, i.e. </w:t>
      </w:r>
      <w:r w:rsidRPr="00FA2CD4">
        <w:rPr>
          <w:rFonts w:asciiTheme="majorBidi" w:hAnsiTheme="majorBidi" w:cstheme="majorBidi"/>
          <w:sz w:val="24"/>
          <w:szCs w:val="24"/>
          <w:lang w:val="en-GB"/>
        </w:rPr>
        <w:t>fresh samples</w:t>
      </w:r>
      <w:r w:rsidR="00594A99" w:rsidRPr="00FA2CD4">
        <w:rPr>
          <w:rFonts w:asciiTheme="majorBidi" w:hAnsiTheme="majorBidi" w:cstheme="majorBidi"/>
          <w:sz w:val="24"/>
          <w:szCs w:val="24"/>
          <w:lang w:val="en-GB"/>
        </w:rPr>
        <w:t>,</w:t>
      </w:r>
      <w:r w:rsidRPr="00FA2CD4">
        <w:rPr>
          <w:rFonts w:asciiTheme="majorBidi" w:hAnsiTheme="majorBidi" w:cstheme="majorBidi"/>
          <w:sz w:val="24"/>
          <w:szCs w:val="24"/>
          <w:lang w:val="en-GB"/>
        </w:rPr>
        <w:t xml:space="preserve"> in bending and record the strength (this will be the baseline strength).</w:t>
      </w:r>
    </w:p>
    <w:p w14:paraId="1783DC14" w14:textId="632E9B1A" w:rsidR="007504E0" w:rsidRPr="00FA2CD4" w:rsidRDefault="007504E0"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Subject some samples to 60% of the strength recorded in point 2 (above). This will simulate the damage that might occur in real-life situations.</w:t>
      </w:r>
    </w:p>
    <w:p w14:paraId="7A3F22FF" w14:textId="7EDA8181" w:rsidR="007504E0" w:rsidRPr="00FA2CD4" w:rsidRDefault="009B77EA"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Subject </w:t>
      </w:r>
      <w:r w:rsidR="00594A99" w:rsidRPr="00FA2CD4">
        <w:rPr>
          <w:rFonts w:asciiTheme="majorBidi" w:hAnsiTheme="majorBidi" w:cstheme="majorBidi"/>
          <w:sz w:val="24"/>
          <w:szCs w:val="24"/>
          <w:lang w:val="en-GB"/>
        </w:rPr>
        <w:t xml:space="preserve">the </w:t>
      </w:r>
      <w:r w:rsidRPr="00FA2CD4">
        <w:rPr>
          <w:rFonts w:asciiTheme="majorBidi" w:hAnsiTheme="majorBidi" w:cstheme="majorBidi"/>
          <w:sz w:val="24"/>
          <w:szCs w:val="24"/>
          <w:lang w:val="en-GB"/>
        </w:rPr>
        <w:t xml:space="preserve">damaged and undamaged samples to UV radiation for a certain </w:t>
      </w:r>
      <w:r w:rsidR="0050387E" w:rsidRPr="00FA2CD4">
        <w:rPr>
          <w:rFonts w:asciiTheme="majorBidi" w:hAnsiTheme="majorBidi" w:cstheme="majorBidi"/>
          <w:sz w:val="24"/>
          <w:szCs w:val="24"/>
          <w:lang w:val="en-GB"/>
        </w:rPr>
        <w:t>period</w:t>
      </w:r>
      <w:r w:rsidRPr="00FA2CD4">
        <w:rPr>
          <w:rFonts w:asciiTheme="majorBidi" w:hAnsiTheme="majorBidi" w:cstheme="majorBidi"/>
          <w:sz w:val="24"/>
          <w:szCs w:val="24"/>
          <w:lang w:val="en-GB"/>
        </w:rPr>
        <w:t>.</w:t>
      </w:r>
    </w:p>
    <w:p w14:paraId="602FC82A" w14:textId="3E98F645" w:rsidR="00594A99" w:rsidRPr="00FA2CD4" w:rsidRDefault="00594A99"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Subject the damaged and undamaged samples to humidity for a certain </w:t>
      </w:r>
      <w:r w:rsidR="0050387E" w:rsidRPr="00FA2CD4">
        <w:rPr>
          <w:rFonts w:asciiTheme="majorBidi" w:hAnsiTheme="majorBidi" w:cstheme="majorBidi"/>
          <w:sz w:val="24"/>
          <w:szCs w:val="24"/>
          <w:lang w:val="en-GB"/>
        </w:rPr>
        <w:t>period</w:t>
      </w:r>
      <w:r w:rsidRPr="00FA2CD4">
        <w:rPr>
          <w:rFonts w:asciiTheme="majorBidi" w:hAnsiTheme="majorBidi" w:cstheme="majorBidi"/>
          <w:sz w:val="24"/>
          <w:szCs w:val="24"/>
          <w:lang w:val="en-GB"/>
        </w:rPr>
        <w:t>.</w:t>
      </w:r>
    </w:p>
    <w:p w14:paraId="039742B8" w14:textId="0B613070" w:rsidR="009B77EA" w:rsidRPr="00FA2CD4" w:rsidRDefault="009B77EA"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Test </w:t>
      </w:r>
      <w:r w:rsidR="00594A99" w:rsidRPr="00FA2CD4">
        <w:rPr>
          <w:rFonts w:asciiTheme="majorBidi" w:hAnsiTheme="majorBidi" w:cstheme="majorBidi"/>
          <w:sz w:val="24"/>
          <w:szCs w:val="24"/>
          <w:lang w:val="en-GB"/>
        </w:rPr>
        <w:t xml:space="preserve">all </w:t>
      </w:r>
      <w:r w:rsidRPr="00FA2CD4">
        <w:rPr>
          <w:rFonts w:asciiTheme="majorBidi" w:hAnsiTheme="majorBidi" w:cstheme="majorBidi"/>
          <w:sz w:val="24"/>
          <w:szCs w:val="24"/>
          <w:lang w:val="en-GB"/>
        </w:rPr>
        <w:t xml:space="preserve">samples in bending and record </w:t>
      </w:r>
      <w:r w:rsidR="000262E2" w:rsidRPr="00FA2CD4">
        <w:rPr>
          <w:rFonts w:asciiTheme="majorBidi" w:hAnsiTheme="majorBidi" w:cstheme="majorBidi"/>
          <w:sz w:val="24"/>
          <w:szCs w:val="24"/>
          <w:lang w:val="en-GB"/>
        </w:rPr>
        <w:t xml:space="preserve">the </w:t>
      </w:r>
      <w:r w:rsidRPr="00FA2CD4">
        <w:rPr>
          <w:rFonts w:asciiTheme="majorBidi" w:hAnsiTheme="majorBidi" w:cstheme="majorBidi"/>
          <w:sz w:val="24"/>
          <w:szCs w:val="24"/>
          <w:lang w:val="en-GB"/>
        </w:rPr>
        <w:t>strength</w:t>
      </w:r>
      <w:r w:rsidR="000262E2" w:rsidRPr="00FA2CD4">
        <w:rPr>
          <w:rFonts w:asciiTheme="majorBidi" w:hAnsiTheme="majorBidi" w:cstheme="majorBidi"/>
          <w:sz w:val="24"/>
          <w:szCs w:val="24"/>
          <w:lang w:val="en-GB"/>
        </w:rPr>
        <w:t xml:space="preserve"> value of each sample</w:t>
      </w:r>
      <w:r w:rsidRPr="00FA2CD4">
        <w:rPr>
          <w:rFonts w:asciiTheme="majorBidi" w:hAnsiTheme="majorBidi" w:cstheme="majorBidi"/>
          <w:sz w:val="24"/>
          <w:szCs w:val="24"/>
          <w:lang w:val="en-GB"/>
        </w:rPr>
        <w:t>.</w:t>
      </w:r>
    </w:p>
    <w:p w14:paraId="02D47F92" w14:textId="7E61C70A" w:rsidR="009B77EA" w:rsidRPr="00FA2CD4" w:rsidRDefault="009B77EA"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Study the mode of failure in materials under the various conditions</w:t>
      </w:r>
      <w:r w:rsidR="00594A99" w:rsidRPr="00FA2CD4">
        <w:rPr>
          <w:rFonts w:asciiTheme="majorBidi" w:hAnsiTheme="majorBidi" w:cstheme="majorBidi"/>
          <w:sz w:val="24"/>
          <w:szCs w:val="24"/>
          <w:lang w:val="en-GB"/>
        </w:rPr>
        <w:t xml:space="preserve"> using microscopy</w:t>
      </w:r>
      <w:r w:rsidRPr="00FA2CD4">
        <w:rPr>
          <w:rFonts w:asciiTheme="majorBidi" w:hAnsiTheme="majorBidi" w:cstheme="majorBidi"/>
          <w:sz w:val="24"/>
          <w:szCs w:val="24"/>
          <w:lang w:val="en-GB"/>
        </w:rPr>
        <w:t>.</w:t>
      </w:r>
    </w:p>
    <w:p w14:paraId="42994EBF" w14:textId="5F61B4DB" w:rsidR="000262E2" w:rsidRPr="00FA2CD4" w:rsidRDefault="009B77EA"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Carry out weight loss and surface roughness measurements throughout the experiment.</w:t>
      </w:r>
      <w:r w:rsidR="000262E2" w:rsidRPr="00FA2CD4">
        <w:rPr>
          <w:rFonts w:asciiTheme="majorBidi" w:hAnsiTheme="majorBidi" w:cstheme="majorBidi"/>
          <w:sz w:val="24"/>
          <w:szCs w:val="24"/>
          <w:lang w:val="en-GB"/>
        </w:rPr>
        <w:t xml:space="preserve"> This can be done at various stages:</w:t>
      </w:r>
    </w:p>
    <w:p w14:paraId="42641B9C" w14:textId="77777777" w:rsidR="000262E2" w:rsidRPr="00FA2CD4" w:rsidRDefault="000262E2" w:rsidP="00FA2CD4">
      <w:pPr>
        <w:pStyle w:val="ListParagraph"/>
        <w:spacing w:line="360" w:lineRule="auto"/>
        <w:jc w:val="both"/>
        <w:rPr>
          <w:rFonts w:asciiTheme="majorBidi" w:hAnsiTheme="majorBidi" w:cstheme="majorBidi"/>
          <w:sz w:val="24"/>
          <w:szCs w:val="24"/>
          <w:lang w:val="en-GB"/>
        </w:rPr>
      </w:pPr>
    </w:p>
    <w:p w14:paraId="4B363F92" w14:textId="5E8AC6CB" w:rsidR="000262E2" w:rsidRPr="00FA2CD4" w:rsidRDefault="000262E2" w:rsidP="00FA2CD4">
      <w:pPr>
        <w:pStyle w:val="ListParagraph"/>
        <w:numPr>
          <w:ilvl w:val="0"/>
          <w:numId w:val="16"/>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When samples are manufactured, measure the mass of each sample</w:t>
      </w:r>
    </w:p>
    <w:p w14:paraId="0CF93C0E" w14:textId="209A5863" w:rsidR="000262E2" w:rsidRPr="00FA2CD4" w:rsidRDefault="000262E2" w:rsidP="00FA2CD4">
      <w:pPr>
        <w:pStyle w:val="ListParagraph"/>
        <w:numPr>
          <w:ilvl w:val="0"/>
          <w:numId w:val="16"/>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After exposure to UV radiation, measure the mass of each sample</w:t>
      </w:r>
    </w:p>
    <w:p w14:paraId="5C3D8962" w14:textId="158418A6" w:rsidR="000262E2" w:rsidRPr="00FA2CD4" w:rsidRDefault="000262E2" w:rsidP="00FA2CD4">
      <w:pPr>
        <w:pStyle w:val="ListParagraph"/>
        <w:numPr>
          <w:ilvl w:val="0"/>
          <w:numId w:val="16"/>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After exposure to humidity, measure the mass of each sample</w:t>
      </w:r>
    </w:p>
    <w:p w14:paraId="07B25E24" w14:textId="77777777" w:rsidR="000262E2" w:rsidRPr="00FA2CD4" w:rsidRDefault="000262E2" w:rsidP="00FA2CD4">
      <w:pPr>
        <w:pStyle w:val="ListParagraph"/>
        <w:spacing w:line="360" w:lineRule="auto"/>
        <w:ind w:left="1440"/>
        <w:jc w:val="both"/>
        <w:rPr>
          <w:rFonts w:asciiTheme="majorBidi" w:hAnsiTheme="majorBidi" w:cstheme="majorBidi"/>
          <w:sz w:val="24"/>
          <w:szCs w:val="24"/>
          <w:lang w:val="en-GB"/>
        </w:rPr>
      </w:pPr>
    </w:p>
    <w:p w14:paraId="0D366C68" w14:textId="6CED57AE" w:rsidR="009B77EA" w:rsidRPr="00FA2CD4" w:rsidRDefault="009B77EA"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 It is expected that the UV radiation might cause curing</w:t>
      </w:r>
      <w:r w:rsidR="000262E2" w:rsidRPr="00FA2CD4">
        <w:rPr>
          <w:rFonts w:asciiTheme="majorBidi" w:hAnsiTheme="majorBidi" w:cstheme="majorBidi"/>
          <w:sz w:val="24"/>
          <w:szCs w:val="24"/>
          <w:lang w:val="en-GB"/>
        </w:rPr>
        <w:t>, i.e. drying, of the polymeric resin</w:t>
      </w:r>
      <w:r w:rsidRPr="00FA2CD4">
        <w:rPr>
          <w:rFonts w:asciiTheme="majorBidi" w:hAnsiTheme="majorBidi" w:cstheme="majorBidi"/>
          <w:sz w:val="24"/>
          <w:szCs w:val="24"/>
          <w:lang w:val="en-GB"/>
        </w:rPr>
        <w:t xml:space="preserve"> and therefore loss of the volatiles in the polymeric material alongside cracking of the surface </w:t>
      </w:r>
      <w:sdt>
        <w:sdtPr>
          <w:rPr>
            <w:rFonts w:asciiTheme="majorBidi" w:hAnsiTheme="majorBidi" w:cstheme="majorBidi"/>
            <w:sz w:val="24"/>
            <w:szCs w:val="24"/>
            <w:lang w:val="en-GB"/>
          </w:rPr>
          <w:id w:val="-2026693955"/>
          <w:citation/>
        </w:sdtPr>
        <w:sdtEndPr/>
        <w:sdtContent>
          <w:r w:rsidRPr="00FA2CD4">
            <w:rPr>
              <w:rFonts w:asciiTheme="majorBidi" w:hAnsiTheme="majorBidi" w:cstheme="majorBidi"/>
              <w:sz w:val="24"/>
              <w:szCs w:val="24"/>
              <w:lang w:val="en-GB"/>
            </w:rPr>
            <w:fldChar w:fldCharType="begin"/>
          </w:r>
          <w:r w:rsidRPr="00FA2CD4">
            <w:rPr>
              <w:rFonts w:asciiTheme="majorBidi" w:hAnsiTheme="majorBidi" w:cstheme="majorBidi"/>
              <w:sz w:val="24"/>
              <w:szCs w:val="24"/>
              <w:lang w:val="en-GB"/>
            </w:rPr>
            <w:instrText xml:space="preserve"> CITATION Lia04 \l 2057 </w:instrText>
          </w:r>
          <w:r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(Liau, 2004)</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 xml:space="preserve">, </w:t>
      </w:r>
      <w:sdt>
        <w:sdtPr>
          <w:rPr>
            <w:rFonts w:asciiTheme="majorBidi" w:hAnsiTheme="majorBidi" w:cstheme="majorBidi"/>
            <w:sz w:val="24"/>
            <w:szCs w:val="24"/>
            <w:lang w:val="en-GB"/>
          </w:rPr>
          <w:id w:val="-1893522"/>
          <w:citation/>
        </w:sdtPr>
        <w:sdtEndPr/>
        <w:sdtContent>
          <w:r w:rsidRPr="00FA2CD4">
            <w:rPr>
              <w:rFonts w:asciiTheme="majorBidi" w:hAnsiTheme="majorBidi" w:cstheme="majorBidi"/>
              <w:sz w:val="24"/>
              <w:szCs w:val="24"/>
              <w:lang w:val="en-GB"/>
            </w:rPr>
            <w:fldChar w:fldCharType="begin"/>
          </w:r>
          <w:r w:rsidR="00BD6756">
            <w:rPr>
              <w:rFonts w:asciiTheme="majorBidi" w:hAnsiTheme="majorBidi" w:cstheme="majorBidi"/>
              <w:sz w:val="24"/>
              <w:szCs w:val="24"/>
              <w:lang w:val="en-GB"/>
            </w:rPr>
            <w:instrText xml:space="preserve">CITATION Jai12 \l 2057 </w:instrText>
          </w:r>
          <w:r w:rsidRPr="00FA2CD4">
            <w:rPr>
              <w:rFonts w:asciiTheme="majorBidi" w:hAnsiTheme="majorBidi" w:cstheme="majorBidi"/>
              <w:sz w:val="24"/>
              <w:szCs w:val="24"/>
              <w:lang w:val="en-GB"/>
            </w:rPr>
            <w:fldChar w:fldCharType="separate"/>
          </w:r>
          <w:r w:rsidR="00BD6756" w:rsidRPr="00BD6756">
            <w:rPr>
              <w:rFonts w:asciiTheme="majorBidi" w:hAnsiTheme="majorBidi" w:cstheme="majorBidi"/>
              <w:noProof/>
              <w:sz w:val="24"/>
              <w:szCs w:val="24"/>
              <w:lang w:val="en-GB"/>
            </w:rPr>
            <w:t>(Jain, 2012)</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w:t>
      </w:r>
    </w:p>
    <w:p w14:paraId="09579000" w14:textId="06DCAA83" w:rsidR="00E46572" w:rsidRPr="00FA2CD4" w:rsidRDefault="00E46572" w:rsidP="00FA2CD4">
      <w:pPr>
        <w:pStyle w:val="ListParagraph"/>
        <w:numPr>
          <w:ilvl w:val="0"/>
          <w:numId w:val="14"/>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Compare results and draw conclusions.</w:t>
      </w:r>
    </w:p>
    <w:p w14:paraId="53F31A8A" w14:textId="6FB27CEC" w:rsidR="009B77EA" w:rsidRPr="00FA2CD4" w:rsidRDefault="009B77EA" w:rsidP="00FA2CD4">
      <w:pPr>
        <w:spacing w:line="360" w:lineRule="auto"/>
        <w:ind w:left="360"/>
        <w:jc w:val="both"/>
        <w:rPr>
          <w:rFonts w:asciiTheme="majorBidi" w:hAnsiTheme="majorBidi" w:cstheme="majorBidi"/>
          <w:sz w:val="24"/>
          <w:szCs w:val="24"/>
          <w:lang w:val="en-GB"/>
        </w:rPr>
      </w:pPr>
    </w:p>
    <w:p w14:paraId="2C8F79CC" w14:textId="77777777" w:rsidR="00056F8E" w:rsidRDefault="00056F8E" w:rsidP="00FA2CD4">
      <w:pPr>
        <w:spacing w:line="360" w:lineRule="auto"/>
        <w:rPr>
          <w:rFonts w:asciiTheme="majorBidi" w:hAnsiTheme="majorBidi" w:cstheme="majorBidi"/>
          <w:b/>
          <w:sz w:val="24"/>
          <w:szCs w:val="24"/>
          <w:lang w:val="en-GB"/>
        </w:rPr>
      </w:pPr>
    </w:p>
    <w:p w14:paraId="1B7AFFF6" w14:textId="77777777" w:rsidR="00056F8E" w:rsidRDefault="00056F8E" w:rsidP="00FA2CD4">
      <w:pPr>
        <w:spacing w:line="360" w:lineRule="auto"/>
        <w:rPr>
          <w:rFonts w:asciiTheme="majorBidi" w:hAnsiTheme="majorBidi" w:cstheme="majorBidi"/>
          <w:b/>
          <w:sz w:val="24"/>
          <w:szCs w:val="24"/>
          <w:lang w:val="en-GB"/>
        </w:rPr>
      </w:pPr>
    </w:p>
    <w:p w14:paraId="13B3776C" w14:textId="77777777" w:rsidR="007C7512" w:rsidRDefault="007C7512" w:rsidP="00056F8E">
      <w:pPr>
        <w:spacing w:line="360" w:lineRule="auto"/>
        <w:rPr>
          <w:rFonts w:asciiTheme="majorBidi" w:hAnsiTheme="majorBidi" w:cstheme="majorBidi"/>
          <w:b/>
          <w:sz w:val="24"/>
          <w:szCs w:val="24"/>
          <w:lang w:val="en-GB"/>
        </w:rPr>
      </w:pPr>
    </w:p>
    <w:p w14:paraId="6EEFE4C6" w14:textId="2ECD43EC" w:rsidR="0067036F" w:rsidRPr="00FA2CD4" w:rsidRDefault="0067036F" w:rsidP="00056F8E">
      <w:pPr>
        <w:spacing w:line="360" w:lineRule="auto"/>
        <w:rPr>
          <w:rFonts w:asciiTheme="majorBidi" w:hAnsiTheme="majorBidi" w:cstheme="majorBidi"/>
          <w:color w:val="FFFFFF" w:themeColor="background1"/>
          <w:sz w:val="24"/>
          <w:szCs w:val="24"/>
        </w:rPr>
      </w:pPr>
      <w:r w:rsidRPr="0036775F">
        <w:rPr>
          <w:rFonts w:asciiTheme="majorBidi" w:hAnsiTheme="majorBidi" w:cstheme="majorBidi"/>
          <w:b/>
          <w:sz w:val="24"/>
          <w:szCs w:val="24"/>
          <w:lang w:val="en-GB"/>
        </w:rPr>
        <w:lastRenderedPageBreak/>
        <w:t>Resources Requirements</w:t>
      </w:r>
      <w:r w:rsidR="00D9346A" w:rsidRPr="0036775F">
        <w:rPr>
          <w:rFonts w:asciiTheme="majorBidi" w:hAnsiTheme="majorBidi" w:cstheme="majorBidi"/>
          <w:color w:val="FFFFFF" w:themeColor="background1"/>
          <w:sz w:val="24"/>
          <w:szCs w:val="24"/>
        </w:rPr>
        <w:t xml:space="preserve"> </w:t>
      </w:r>
    </w:p>
    <w:p w14:paraId="0FF48B45" w14:textId="2365428A" w:rsidR="00996CF6" w:rsidRPr="00FA2CD4" w:rsidRDefault="00996CF6"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project will require various items to be covered and this includes:</w:t>
      </w:r>
    </w:p>
    <w:p w14:paraId="2E7D7575" w14:textId="4E58C98F" w:rsidR="00996CF6" w:rsidRPr="00007B89" w:rsidRDefault="0050387E" w:rsidP="00007B89">
      <w:pPr>
        <w:pStyle w:val="ListParagraph"/>
        <w:numPr>
          <w:ilvl w:val="0"/>
          <w:numId w:val="22"/>
        </w:numPr>
        <w:spacing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 xml:space="preserve">The material has to </w:t>
      </w:r>
      <w:r w:rsidR="00996CF6" w:rsidRPr="00007B89">
        <w:rPr>
          <w:rFonts w:asciiTheme="majorBidi" w:hAnsiTheme="majorBidi" w:cstheme="majorBidi"/>
          <w:sz w:val="24"/>
          <w:szCs w:val="24"/>
          <w:lang w:val="en-GB"/>
        </w:rPr>
        <w:t>purchased or manufactured in the university’s lab</w:t>
      </w:r>
      <w:r w:rsidR="00750CF8" w:rsidRPr="00007B89">
        <w:rPr>
          <w:rFonts w:asciiTheme="majorBidi" w:hAnsiTheme="majorBidi" w:cstheme="majorBidi"/>
          <w:sz w:val="24"/>
          <w:szCs w:val="24"/>
          <w:lang w:val="en-GB"/>
        </w:rPr>
        <w:t>.</w:t>
      </w:r>
    </w:p>
    <w:p w14:paraId="1C4F5D52" w14:textId="48773E19" w:rsidR="00996CF6" w:rsidRPr="00007B89" w:rsidRDefault="00964703" w:rsidP="00007B89">
      <w:pPr>
        <w:pStyle w:val="ListParagraph"/>
        <w:numPr>
          <w:ilvl w:val="0"/>
          <w:numId w:val="22"/>
        </w:numPr>
        <w:spacing w:line="360" w:lineRule="auto"/>
        <w:jc w:val="both"/>
        <w:rPr>
          <w:rFonts w:asciiTheme="majorBidi" w:hAnsiTheme="majorBidi" w:cstheme="majorBidi"/>
          <w:sz w:val="24"/>
          <w:szCs w:val="24"/>
          <w:lang w:val="en-GB"/>
        </w:rPr>
      </w:pPr>
      <w:r w:rsidRPr="00007B89">
        <w:rPr>
          <w:rFonts w:asciiTheme="majorBidi" w:hAnsiTheme="majorBidi" w:cstheme="majorBidi"/>
          <w:sz w:val="24"/>
          <w:szCs w:val="24"/>
          <w:lang w:val="en-GB"/>
        </w:rPr>
        <w:t xml:space="preserve">Machines </w:t>
      </w:r>
      <w:proofErr w:type="gramStart"/>
      <w:r w:rsidRPr="00007B89">
        <w:rPr>
          <w:rFonts w:asciiTheme="majorBidi" w:hAnsiTheme="majorBidi" w:cstheme="majorBidi"/>
          <w:sz w:val="24"/>
          <w:szCs w:val="24"/>
          <w:lang w:val="en-GB"/>
        </w:rPr>
        <w:t>have to</w:t>
      </w:r>
      <w:proofErr w:type="gramEnd"/>
      <w:r w:rsidRPr="00007B89">
        <w:rPr>
          <w:rFonts w:asciiTheme="majorBidi" w:hAnsiTheme="majorBidi" w:cstheme="majorBidi"/>
          <w:sz w:val="24"/>
          <w:szCs w:val="24"/>
          <w:lang w:val="en-GB"/>
        </w:rPr>
        <w:t xml:space="preserve"> be allocated for testing the samples</w:t>
      </w:r>
      <w:r w:rsidR="00750CF8" w:rsidRPr="00007B89">
        <w:rPr>
          <w:rFonts w:asciiTheme="majorBidi" w:hAnsiTheme="majorBidi" w:cstheme="majorBidi"/>
          <w:sz w:val="24"/>
          <w:szCs w:val="24"/>
          <w:lang w:val="en-GB"/>
        </w:rPr>
        <w:t>.</w:t>
      </w:r>
    </w:p>
    <w:p w14:paraId="654E548A" w14:textId="23608266" w:rsidR="00964703" w:rsidRPr="00007B89" w:rsidRDefault="00964703" w:rsidP="00007B89">
      <w:pPr>
        <w:pStyle w:val="ListParagraph"/>
        <w:numPr>
          <w:ilvl w:val="0"/>
          <w:numId w:val="22"/>
        </w:numPr>
        <w:tabs>
          <w:tab w:val="left" w:pos="6521"/>
        </w:tabs>
        <w:spacing w:line="360" w:lineRule="auto"/>
        <w:jc w:val="both"/>
        <w:rPr>
          <w:rFonts w:asciiTheme="majorBidi" w:hAnsiTheme="majorBidi" w:cstheme="majorBidi"/>
          <w:sz w:val="24"/>
          <w:szCs w:val="24"/>
          <w:lang w:val="en-GB"/>
        </w:rPr>
      </w:pPr>
      <w:r w:rsidRPr="00007B89">
        <w:rPr>
          <w:rFonts w:asciiTheme="majorBidi" w:hAnsiTheme="majorBidi" w:cstheme="majorBidi"/>
          <w:sz w:val="24"/>
          <w:szCs w:val="24"/>
          <w:lang w:val="en-GB"/>
        </w:rPr>
        <w:t>There will be a requirement for a UV chamber</w:t>
      </w:r>
      <w:r w:rsidR="00750CF8" w:rsidRPr="00007B89">
        <w:rPr>
          <w:rFonts w:asciiTheme="majorBidi" w:hAnsiTheme="majorBidi" w:cstheme="majorBidi"/>
          <w:sz w:val="24"/>
          <w:szCs w:val="24"/>
          <w:lang w:val="en-GB"/>
        </w:rPr>
        <w:t>.</w:t>
      </w:r>
    </w:p>
    <w:p w14:paraId="1DCA297A" w14:textId="37C889F0" w:rsidR="00964703" w:rsidRPr="00007B89" w:rsidRDefault="00964703" w:rsidP="00007B89">
      <w:pPr>
        <w:pStyle w:val="ListParagraph"/>
        <w:numPr>
          <w:ilvl w:val="0"/>
          <w:numId w:val="22"/>
        </w:numPr>
        <w:spacing w:line="360" w:lineRule="auto"/>
        <w:jc w:val="both"/>
        <w:rPr>
          <w:rFonts w:asciiTheme="majorBidi" w:hAnsiTheme="majorBidi" w:cstheme="majorBidi"/>
          <w:sz w:val="24"/>
          <w:szCs w:val="24"/>
          <w:lang w:val="en-GB"/>
        </w:rPr>
      </w:pPr>
      <w:r w:rsidRPr="00007B89">
        <w:rPr>
          <w:rFonts w:asciiTheme="majorBidi" w:hAnsiTheme="majorBidi" w:cstheme="majorBidi"/>
          <w:sz w:val="24"/>
          <w:szCs w:val="24"/>
          <w:lang w:val="en-GB"/>
        </w:rPr>
        <w:t>There will be a need for a humidity chamber</w:t>
      </w:r>
      <w:r w:rsidR="00750CF8" w:rsidRPr="00007B89">
        <w:rPr>
          <w:rFonts w:asciiTheme="majorBidi" w:hAnsiTheme="majorBidi" w:cstheme="majorBidi"/>
          <w:sz w:val="24"/>
          <w:szCs w:val="24"/>
          <w:lang w:val="en-GB"/>
        </w:rPr>
        <w:t>.</w:t>
      </w:r>
    </w:p>
    <w:p w14:paraId="018633A0" w14:textId="638D1E19" w:rsidR="00964703" w:rsidRPr="00007B89" w:rsidRDefault="00750CF8" w:rsidP="00007B89">
      <w:pPr>
        <w:pStyle w:val="ListParagraph"/>
        <w:numPr>
          <w:ilvl w:val="0"/>
          <w:numId w:val="22"/>
        </w:numPr>
        <w:spacing w:line="360" w:lineRule="auto"/>
        <w:jc w:val="both"/>
        <w:rPr>
          <w:rFonts w:asciiTheme="majorBidi" w:hAnsiTheme="majorBidi" w:cstheme="majorBidi"/>
          <w:sz w:val="24"/>
          <w:szCs w:val="24"/>
          <w:lang w:val="en-GB"/>
        </w:rPr>
      </w:pPr>
      <w:r w:rsidRPr="00007B89">
        <w:rPr>
          <w:rFonts w:asciiTheme="majorBidi" w:hAnsiTheme="majorBidi" w:cstheme="majorBidi"/>
          <w:sz w:val="24"/>
          <w:szCs w:val="24"/>
          <w:lang w:val="en-GB"/>
        </w:rPr>
        <w:t>There will be a need for a microscopy facility.</w:t>
      </w:r>
    </w:p>
    <w:p w14:paraId="6AFD60AB" w14:textId="2BA13C25" w:rsidR="00750CF8" w:rsidRPr="00FA2CD4" w:rsidRDefault="00750CF8"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There will be a need for an NDT testing equipment.</w:t>
      </w:r>
    </w:p>
    <w:p w14:paraId="72207F78" w14:textId="7658116B" w:rsidR="00750CF8" w:rsidRPr="00FA2CD4" w:rsidRDefault="00750CF8"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There might be a need for a budget to purchase the relevant testing standards (BS or ASTM standards).</w:t>
      </w:r>
    </w:p>
    <w:p w14:paraId="35AB9185" w14:textId="100DA3F8" w:rsidR="00750CF8" w:rsidRPr="00FA2CD4" w:rsidRDefault="00750CF8"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There will be a need for a library to study and a lab/workshop where testing can be carried out.</w:t>
      </w:r>
    </w:p>
    <w:p w14:paraId="4A7986A4" w14:textId="62591F2B" w:rsidR="00750CF8" w:rsidRPr="00FA2CD4" w:rsidRDefault="00750CF8"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There will be a need for a PC for data analysis and writing up of dissertation.</w:t>
      </w:r>
    </w:p>
    <w:p w14:paraId="1B9710DA" w14:textId="66068797" w:rsidR="00750CF8" w:rsidRPr="00FA2CD4" w:rsidRDefault="00750CF8"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There will be a need for someone to supervise the project (academic) and technically guide me through the work (technician).</w:t>
      </w:r>
    </w:p>
    <w:p w14:paraId="238C8F10" w14:textId="0EC05077" w:rsidR="00750CF8" w:rsidRDefault="00750CF8" w:rsidP="00FA2CD4">
      <w:pPr>
        <w:pStyle w:val="ListParagraph"/>
        <w:spacing w:line="360" w:lineRule="auto"/>
        <w:jc w:val="both"/>
        <w:rPr>
          <w:rFonts w:asciiTheme="majorBidi" w:hAnsiTheme="majorBidi" w:cstheme="majorBidi"/>
          <w:sz w:val="24"/>
          <w:szCs w:val="24"/>
          <w:lang w:val="en-GB"/>
        </w:rPr>
      </w:pPr>
    </w:p>
    <w:p w14:paraId="02DB9929" w14:textId="60BD975A" w:rsidR="00056F8E" w:rsidRDefault="00056F8E" w:rsidP="00FA2CD4">
      <w:pPr>
        <w:pStyle w:val="ListParagraph"/>
        <w:spacing w:line="360" w:lineRule="auto"/>
        <w:jc w:val="both"/>
        <w:rPr>
          <w:rFonts w:asciiTheme="majorBidi" w:hAnsiTheme="majorBidi" w:cstheme="majorBidi"/>
          <w:sz w:val="24"/>
          <w:szCs w:val="24"/>
          <w:lang w:val="en-GB"/>
        </w:rPr>
      </w:pPr>
    </w:p>
    <w:p w14:paraId="646451FA" w14:textId="77A9CE71" w:rsidR="00056F8E" w:rsidRDefault="00056F8E" w:rsidP="00FA2CD4">
      <w:pPr>
        <w:pStyle w:val="ListParagraph"/>
        <w:spacing w:line="360" w:lineRule="auto"/>
        <w:jc w:val="both"/>
        <w:rPr>
          <w:rFonts w:asciiTheme="majorBidi" w:hAnsiTheme="majorBidi" w:cstheme="majorBidi"/>
          <w:sz w:val="24"/>
          <w:szCs w:val="24"/>
          <w:lang w:val="en-GB"/>
        </w:rPr>
      </w:pPr>
    </w:p>
    <w:p w14:paraId="4861B119" w14:textId="66D3E339" w:rsidR="00056F8E" w:rsidRDefault="00056F8E" w:rsidP="00FA2CD4">
      <w:pPr>
        <w:pStyle w:val="ListParagraph"/>
        <w:spacing w:line="360" w:lineRule="auto"/>
        <w:jc w:val="both"/>
        <w:rPr>
          <w:rFonts w:asciiTheme="majorBidi" w:hAnsiTheme="majorBidi" w:cstheme="majorBidi"/>
          <w:sz w:val="24"/>
          <w:szCs w:val="24"/>
          <w:lang w:val="en-GB"/>
        </w:rPr>
      </w:pPr>
    </w:p>
    <w:p w14:paraId="69C0E50F" w14:textId="28206B1C" w:rsidR="00056F8E" w:rsidRDefault="00056F8E" w:rsidP="00FA2CD4">
      <w:pPr>
        <w:pStyle w:val="ListParagraph"/>
        <w:spacing w:line="360" w:lineRule="auto"/>
        <w:jc w:val="both"/>
        <w:rPr>
          <w:rFonts w:asciiTheme="majorBidi" w:hAnsiTheme="majorBidi" w:cstheme="majorBidi"/>
          <w:sz w:val="24"/>
          <w:szCs w:val="24"/>
          <w:lang w:val="en-GB"/>
        </w:rPr>
      </w:pPr>
    </w:p>
    <w:p w14:paraId="7EB9D1E8" w14:textId="39B6AF16" w:rsidR="00056F8E" w:rsidRDefault="00056F8E" w:rsidP="00FA2CD4">
      <w:pPr>
        <w:pStyle w:val="ListParagraph"/>
        <w:spacing w:line="360" w:lineRule="auto"/>
        <w:jc w:val="both"/>
        <w:rPr>
          <w:rFonts w:asciiTheme="majorBidi" w:hAnsiTheme="majorBidi" w:cstheme="majorBidi"/>
          <w:sz w:val="24"/>
          <w:szCs w:val="24"/>
          <w:lang w:val="en-GB"/>
        </w:rPr>
      </w:pPr>
    </w:p>
    <w:p w14:paraId="3067B7EF" w14:textId="1608169B" w:rsidR="00056F8E" w:rsidRDefault="00056F8E" w:rsidP="00FA2CD4">
      <w:pPr>
        <w:pStyle w:val="ListParagraph"/>
        <w:spacing w:line="360" w:lineRule="auto"/>
        <w:jc w:val="both"/>
        <w:rPr>
          <w:rFonts w:asciiTheme="majorBidi" w:hAnsiTheme="majorBidi" w:cstheme="majorBidi"/>
          <w:sz w:val="24"/>
          <w:szCs w:val="24"/>
          <w:lang w:val="en-GB"/>
        </w:rPr>
      </w:pPr>
    </w:p>
    <w:p w14:paraId="4F57F66C" w14:textId="7C957D53" w:rsidR="00056F8E" w:rsidRDefault="00056F8E" w:rsidP="00FA2CD4">
      <w:pPr>
        <w:pStyle w:val="ListParagraph"/>
        <w:spacing w:line="360" w:lineRule="auto"/>
        <w:jc w:val="both"/>
        <w:rPr>
          <w:rFonts w:asciiTheme="majorBidi" w:hAnsiTheme="majorBidi" w:cstheme="majorBidi"/>
          <w:sz w:val="24"/>
          <w:szCs w:val="24"/>
          <w:lang w:val="en-GB"/>
        </w:rPr>
      </w:pPr>
    </w:p>
    <w:p w14:paraId="0DF5CF2B" w14:textId="2A195B65" w:rsidR="00056F8E" w:rsidRDefault="00056F8E" w:rsidP="00FA2CD4">
      <w:pPr>
        <w:pStyle w:val="ListParagraph"/>
        <w:spacing w:line="360" w:lineRule="auto"/>
        <w:jc w:val="both"/>
        <w:rPr>
          <w:rFonts w:asciiTheme="majorBidi" w:hAnsiTheme="majorBidi" w:cstheme="majorBidi"/>
          <w:sz w:val="24"/>
          <w:szCs w:val="24"/>
          <w:lang w:val="en-GB"/>
        </w:rPr>
      </w:pPr>
    </w:p>
    <w:p w14:paraId="29D40311" w14:textId="458660B1" w:rsidR="00056F8E" w:rsidRDefault="00056F8E" w:rsidP="00FA2CD4">
      <w:pPr>
        <w:pStyle w:val="ListParagraph"/>
        <w:spacing w:line="360" w:lineRule="auto"/>
        <w:jc w:val="both"/>
        <w:rPr>
          <w:rFonts w:asciiTheme="majorBidi" w:hAnsiTheme="majorBidi" w:cstheme="majorBidi"/>
          <w:sz w:val="24"/>
          <w:szCs w:val="24"/>
          <w:lang w:val="en-GB"/>
        </w:rPr>
      </w:pPr>
    </w:p>
    <w:p w14:paraId="4F384502" w14:textId="3CBC4E58" w:rsidR="00056F8E" w:rsidRDefault="00056F8E" w:rsidP="00FA2CD4">
      <w:pPr>
        <w:pStyle w:val="ListParagraph"/>
        <w:spacing w:line="360" w:lineRule="auto"/>
        <w:jc w:val="both"/>
        <w:rPr>
          <w:rFonts w:asciiTheme="majorBidi" w:hAnsiTheme="majorBidi" w:cstheme="majorBidi"/>
          <w:sz w:val="24"/>
          <w:szCs w:val="24"/>
          <w:lang w:val="en-GB"/>
        </w:rPr>
      </w:pPr>
    </w:p>
    <w:p w14:paraId="1F166009" w14:textId="77777777" w:rsidR="00056F8E" w:rsidRPr="00FA2CD4" w:rsidRDefault="00056F8E" w:rsidP="00FA2CD4">
      <w:pPr>
        <w:pStyle w:val="ListParagraph"/>
        <w:spacing w:line="360" w:lineRule="auto"/>
        <w:jc w:val="both"/>
        <w:rPr>
          <w:rFonts w:asciiTheme="majorBidi" w:hAnsiTheme="majorBidi" w:cstheme="majorBidi"/>
          <w:sz w:val="24"/>
          <w:szCs w:val="24"/>
          <w:lang w:val="en-GB"/>
        </w:rPr>
      </w:pPr>
    </w:p>
    <w:p w14:paraId="42680BCA" w14:textId="77777777" w:rsidR="000904C4" w:rsidRDefault="000904C4" w:rsidP="00FA2CD4">
      <w:pPr>
        <w:spacing w:line="360" w:lineRule="auto"/>
        <w:rPr>
          <w:rFonts w:asciiTheme="majorBidi" w:hAnsiTheme="majorBidi" w:cstheme="majorBidi"/>
          <w:b/>
          <w:sz w:val="24"/>
          <w:szCs w:val="24"/>
          <w:lang w:val="en-GB"/>
        </w:rPr>
      </w:pPr>
    </w:p>
    <w:p w14:paraId="088E095E" w14:textId="77777777" w:rsidR="000904C4" w:rsidRDefault="000904C4" w:rsidP="00FA2CD4">
      <w:pPr>
        <w:spacing w:line="360" w:lineRule="auto"/>
        <w:rPr>
          <w:rFonts w:asciiTheme="majorBidi" w:hAnsiTheme="majorBidi" w:cstheme="majorBidi"/>
          <w:b/>
          <w:sz w:val="24"/>
          <w:szCs w:val="24"/>
          <w:lang w:val="en-GB"/>
        </w:rPr>
      </w:pPr>
    </w:p>
    <w:p w14:paraId="5A3EF8FD" w14:textId="77777777" w:rsidR="007C7512" w:rsidRDefault="007C7512" w:rsidP="00FA2CD4">
      <w:pPr>
        <w:spacing w:line="360" w:lineRule="auto"/>
        <w:rPr>
          <w:rFonts w:asciiTheme="majorBidi" w:hAnsiTheme="majorBidi" w:cstheme="majorBidi"/>
          <w:b/>
          <w:sz w:val="24"/>
          <w:szCs w:val="24"/>
          <w:lang w:val="en-GB"/>
        </w:rPr>
      </w:pPr>
    </w:p>
    <w:p w14:paraId="024F30BD" w14:textId="6F2E31F2" w:rsidR="00750CF8" w:rsidRPr="0036775F" w:rsidRDefault="00750CF8" w:rsidP="00FA2CD4">
      <w:pPr>
        <w:spacing w:line="360" w:lineRule="auto"/>
        <w:rPr>
          <w:rFonts w:asciiTheme="majorBidi" w:hAnsiTheme="majorBidi" w:cstheme="majorBidi"/>
          <w:color w:val="FFFFFF" w:themeColor="background1"/>
          <w:sz w:val="24"/>
          <w:szCs w:val="24"/>
        </w:rPr>
      </w:pPr>
      <w:r w:rsidRPr="0036775F">
        <w:rPr>
          <w:rFonts w:asciiTheme="majorBidi" w:hAnsiTheme="majorBidi" w:cstheme="majorBidi"/>
          <w:b/>
          <w:sz w:val="24"/>
          <w:szCs w:val="24"/>
          <w:lang w:val="en-GB"/>
        </w:rPr>
        <w:t>Constraints</w:t>
      </w:r>
      <w:r w:rsidR="00520E57" w:rsidRPr="0036775F">
        <w:rPr>
          <w:rFonts w:asciiTheme="majorBidi" w:hAnsiTheme="majorBidi" w:cstheme="majorBidi"/>
          <w:color w:val="FFFFFF" w:themeColor="background1"/>
          <w:sz w:val="24"/>
          <w:szCs w:val="24"/>
        </w:rPr>
        <w:t xml:space="preserve"> </w:t>
      </w:r>
    </w:p>
    <w:p w14:paraId="008FFCF8" w14:textId="42BE0486" w:rsidR="00D16DCF" w:rsidRPr="00056F8E" w:rsidRDefault="00D16DCF" w:rsidP="00056F8E">
      <w:pPr>
        <w:spacing w:line="360" w:lineRule="auto"/>
        <w:rPr>
          <w:rFonts w:asciiTheme="majorBidi" w:hAnsiTheme="majorBidi" w:cstheme="majorBidi"/>
          <w:color w:val="FFFFFF" w:themeColor="background1"/>
          <w:sz w:val="24"/>
          <w:szCs w:val="24"/>
        </w:rPr>
      </w:pPr>
      <w:r w:rsidRPr="00FA2CD4">
        <w:rPr>
          <w:rFonts w:asciiTheme="majorBidi" w:hAnsiTheme="majorBidi" w:cstheme="majorBidi"/>
          <w:sz w:val="24"/>
          <w:szCs w:val="24"/>
          <w:lang w:val="en-GB"/>
        </w:rPr>
        <w:t>The project will have various constraints, and this includes:</w:t>
      </w:r>
    </w:p>
    <w:p w14:paraId="15059E01" w14:textId="688CC951" w:rsidR="00D16DCF" w:rsidRPr="00FA2CD4" w:rsidRDefault="00D16DCF"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The time of the project is limited to 4 </w:t>
      </w:r>
      <w:r w:rsidR="0050387E" w:rsidRPr="00FA2CD4">
        <w:rPr>
          <w:rFonts w:asciiTheme="majorBidi" w:hAnsiTheme="majorBidi" w:cstheme="majorBidi"/>
          <w:sz w:val="24"/>
          <w:szCs w:val="24"/>
          <w:lang w:val="en-GB"/>
        </w:rPr>
        <w:t>months, which</w:t>
      </w:r>
      <w:r w:rsidRPr="00FA2CD4">
        <w:rPr>
          <w:rFonts w:asciiTheme="majorBidi" w:hAnsiTheme="majorBidi" w:cstheme="majorBidi"/>
          <w:sz w:val="24"/>
          <w:szCs w:val="24"/>
          <w:lang w:val="en-GB"/>
        </w:rPr>
        <w:t xml:space="preserve"> is very limited.</w:t>
      </w:r>
    </w:p>
    <w:p w14:paraId="3C78E399" w14:textId="18AA4628" w:rsidR="00D16DCF" w:rsidRPr="00FA2CD4" w:rsidRDefault="00D16DCF"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required m</w:t>
      </w:r>
      <w:r w:rsidR="007C7512">
        <w:rPr>
          <w:rFonts w:asciiTheme="majorBidi" w:hAnsiTheme="majorBidi" w:cstheme="majorBidi"/>
          <w:sz w:val="24"/>
          <w:szCs w:val="24"/>
          <w:lang w:val="en-GB"/>
        </w:rPr>
        <w:t xml:space="preserve">aterials and testing have to </w:t>
      </w:r>
      <w:r w:rsidRPr="00FA2CD4">
        <w:rPr>
          <w:rFonts w:asciiTheme="majorBidi" w:hAnsiTheme="majorBidi" w:cstheme="majorBidi"/>
          <w:sz w:val="24"/>
          <w:szCs w:val="24"/>
          <w:lang w:val="en-GB"/>
        </w:rPr>
        <w:t>completed before the end of the project timeframe.</w:t>
      </w:r>
    </w:p>
    <w:p w14:paraId="1842B448" w14:textId="221A6478" w:rsidR="00D16DCF" w:rsidRPr="00FA2CD4" w:rsidRDefault="00D16DCF"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work has to be carried out in the lab inside the university and not elsewhere.</w:t>
      </w:r>
    </w:p>
    <w:p w14:paraId="698D03AB" w14:textId="28E8F728" w:rsidR="00D16DCF" w:rsidRPr="00FA2CD4" w:rsidRDefault="00D16DCF"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budget for the project is constrained by the college per student.</w:t>
      </w:r>
    </w:p>
    <w:p w14:paraId="0C5E7B3F" w14:textId="63C0886F" w:rsidR="00D16DCF" w:rsidRPr="00FA2CD4" w:rsidRDefault="00D16DCF"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work has to be carried out by the nominated person and not anyone else (help is provided but the actual work by the student).</w:t>
      </w:r>
    </w:p>
    <w:p w14:paraId="6C3F08F3" w14:textId="77777777" w:rsidR="00D16DCF" w:rsidRPr="00FA2CD4" w:rsidRDefault="00D16DCF" w:rsidP="00FA2CD4">
      <w:pPr>
        <w:pStyle w:val="ListParagraph"/>
        <w:spacing w:line="360" w:lineRule="auto"/>
        <w:jc w:val="both"/>
        <w:rPr>
          <w:rFonts w:asciiTheme="majorBidi" w:hAnsiTheme="majorBidi" w:cstheme="majorBidi"/>
          <w:sz w:val="24"/>
          <w:szCs w:val="24"/>
          <w:lang w:val="en-GB"/>
        </w:rPr>
      </w:pPr>
    </w:p>
    <w:p w14:paraId="2146E469" w14:textId="0EA3D3ED" w:rsidR="00D16DCF" w:rsidRPr="00FA2CD4" w:rsidRDefault="00D16DCF" w:rsidP="00056F8E">
      <w:pPr>
        <w:spacing w:line="360" w:lineRule="auto"/>
        <w:rPr>
          <w:rFonts w:asciiTheme="majorBidi" w:hAnsiTheme="majorBidi" w:cstheme="majorBidi"/>
          <w:color w:val="FFFFFF" w:themeColor="background1"/>
          <w:sz w:val="24"/>
          <w:szCs w:val="24"/>
        </w:rPr>
      </w:pPr>
      <w:r w:rsidRPr="0036775F">
        <w:rPr>
          <w:rFonts w:asciiTheme="majorBidi" w:hAnsiTheme="majorBidi" w:cstheme="majorBidi"/>
          <w:b/>
          <w:sz w:val="24"/>
          <w:szCs w:val="24"/>
          <w:lang w:val="en-GB"/>
        </w:rPr>
        <w:t>Potential Problems</w:t>
      </w:r>
      <w:r w:rsidR="00D9346A" w:rsidRPr="0036775F">
        <w:rPr>
          <w:rFonts w:asciiTheme="majorBidi" w:hAnsiTheme="majorBidi" w:cstheme="majorBidi"/>
          <w:color w:val="FFFFFF" w:themeColor="background1"/>
          <w:sz w:val="24"/>
          <w:szCs w:val="24"/>
        </w:rPr>
        <w:t xml:space="preserve"> </w:t>
      </w:r>
    </w:p>
    <w:p w14:paraId="662DAA9F" w14:textId="44B7C2AE" w:rsidR="00EC77BA" w:rsidRPr="00FA2CD4" w:rsidRDefault="00EC77BA"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Some </w:t>
      </w:r>
      <w:r w:rsidR="0050387E">
        <w:rPr>
          <w:rFonts w:asciiTheme="majorBidi" w:hAnsiTheme="majorBidi" w:cstheme="majorBidi"/>
          <w:sz w:val="24"/>
          <w:szCs w:val="24"/>
          <w:lang w:val="en-GB"/>
        </w:rPr>
        <w:t>issues and difficulties might</w:t>
      </w:r>
      <w:r w:rsidRPr="00FA2CD4">
        <w:rPr>
          <w:rFonts w:asciiTheme="majorBidi" w:hAnsiTheme="majorBidi" w:cstheme="majorBidi"/>
          <w:sz w:val="24"/>
          <w:szCs w:val="24"/>
          <w:lang w:val="en-GB"/>
        </w:rPr>
        <w:t xml:space="preserve"> encountered during the project. This includes:</w:t>
      </w:r>
    </w:p>
    <w:p w14:paraId="79BBAF99" w14:textId="796E9A55" w:rsidR="00EC77BA" w:rsidRPr="00FA2CD4" w:rsidRDefault="00EC77BA"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A delay in obtaining the CFRP materials from the supplier</w:t>
      </w:r>
    </w:p>
    <w:p w14:paraId="7A367B07" w14:textId="2323B5E7" w:rsidR="00EC77BA" w:rsidRPr="00FA2CD4" w:rsidRDefault="00EC77BA"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A delay in building up the samples in the lab</w:t>
      </w:r>
    </w:p>
    <w:p w14:paraId="2C061EAF" w14:textId="769B4112" w:rsidR="00EC77BA" w:rsidRPr="00FA2CD4" w:rsidRDefault="00EC77BA"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A delay in testing the materials in the lab due to the limited number of testing frames</w:t>
      </w:r>
    </w:p>
    <w:p w14:paraId="3D1C451A" w14:textId="58C334A3" w:rsidR="00EC77BA" w:rsidRPr="00FA2CD4" w:rsidRDefault="00EC77BA"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unavailability of testing machines in the lab (due to breakdown, calibration requirements, etc.)</w:t>
      </w:r>
    </w:p>
    <w:p w14:paraId="53C73432" w14:textId="5D70731B" w:rsidR="00EC77BA" w:rsidRPr="00FA2CD4" w:rsidRDefault="00EC77BA"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Some delay due to the limited time of the technician or absence of the person in charge of the workshop</w:t>
      </w:r>
    </w:p>
    <w:p w14:paraId="57E85521" w14:textId="5C2C40AF" w:rsidR="00EC77BA" w:rsidRPr="00FA2CD4" w:rsidRDefault="00EC77BA"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There might be some delay due to high demand on testing frames and equipment in the lab by other students</w:t>
      </w:r>
    </w:p>
    <w:p w14:paraId="28BA63E6" w14:textId="0365CDEF" w:rsidR="00EC77BA" w:rsidRPr="00FA2CD4" w:rsidRDefault="00EC77BA"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The absence of the supervisor or the student in charge of this </w:t>
      </w:r>
      <w:r w:rsidR="0050387E" w:rsidRPr="00FA2CD4">
        <w:rPr>
          <w:rFonts w:asciiTheme="majorBidi" w:hAnsiTheme="majorBidi" w:cstheme="majorBidi"/>
          <w:sz w:val="24"/>
          <w:szCs w:val="24"/>
          <w:lang w:val="en-GB"/>
        </w:rPr>
        <w:t>project, which</w:t>
      </w:r>
      <w:r w:rsidRPr="00FA2CD4">
        <w:rPr>
          <w:rFonts w:asciiTheme="majorBidi" w:hAnsiTheme="majorBidi" w:cstheme="majorBidi"/>
          <w:sz w:val="24"/>
          <w:szCs w:val="24"/>
          <w:lang w:val="en-GB"/>
        </w:rPr>
        <w:t xml:space="preserve"> might delay some milestones and deliverables.</w:t>
      </w:r>
    </w:p>
    <w:p w14:paraId="6BB09CE1" w14:textId="4029DEC3" w:rsidR="00EC77BA" w:rsidRPr="00FA2CD4" w:rsidRDefault="00EC77BA"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Unexpected results f</w:t>
      </w:r>
      <w:r w:rsidR="0050387E">
        <w:rPr>
          <w:rFonts w:asciiTheme="majorBidi" w:hAnsiTheme="majorBidi" w:cstheme="majorBidi"/>
          <w:sz w:val="24"/>
          <w:szCs w:val="24"/>
          <w:lang w:val="en-GB"/>
        </w:rPr>
        <w:t>rom testing the samples might</w:t>
      </w:r>
      <w:r w:rsidRPr="00FA2CD4">
        <w:rPr>
          <w:rFonts w:asciiTheme="majorBidi" w:hAnsiTheme="majorBidi" w:cstheme="majorBidi"/>
          <w:sz w:val="24"/>
          <w:szCs w:val="24"/>
          <w:lang w:val="en-GB"/>
        </w:rPr>
        <w:t xml:space="preserve"> obtained during the project and this requires investigations (equipment errors, personal errors, materials behaviour, etc.)</w:t>
      </w:r>
    </w:p>
    <w:p w14:paraId="3050AF45" w14:textId="3820D042" w:rsidR="00EC77BA" w:rsidRPr="00FA2CD4" w:rsidRDefault="00EC77BA"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lastRenderedPageBreak/>
        <w:t xml:space="preserve">There might be some delay in </w:t>
      </w:r>
      <w:r w:rsidR="0050387E" w:rsidRPr="00FA2CD4">
        <w:rPr>
          <w:rFonts w:asciiTheme="majorBidi" w:hAnsiTheme="majorBidi" w:cstheme="majorBidi"/>
          <w:sz w:val="24"/>
          <w:szCs w:val="24"/>
          <w:lang w:val="en-GB"/>
        </w:rPr>
        <w:t>finishing</w:t>
      </w:r>
      <w:r w:rsidRPr="00FA2CD4">
        <w:rPr>
          <w:rFonts w:asciiTheme="majorBidi" w:hAnsiTheme="majorBidi" w:cstheme="majorBidi"/>
          <w:sz w:val="24"/>
          <w:szCs w:val="24"/>
          <w:lang w:val="en-GB"/>
        </w:rPr>
        <w:t xml:space="preserve"> the testing and the analysis of results and therefore writing up of the dissertation.</w:t>
      </w:r>
    </w:p>
    <w:p w14:paraId="75660A4F" w14:textId="691BE57C" w:rsidR="00EC77BA" w:rsidRPr="00FA2CD4" w:rsidRDefault="0050387E" w:rsidP="00FA2CD4">
      <w:pPr>
        <w:pStyle w:val="ListParagraph"/>
        <w:numPr>
          <w:ilvl w:val="0"/>
          <w:numId w:val="15"/>
        </w:numPr>
        <w:spacing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The work might</w:t>
      </w:r>
      <w:r w:rsidR="00EC77BA" w:rsidRPr="00FA2CD4">
        <w:rPr>
          <w:rFonts w:asciiTheme="majorBidi" w:hAnsiTheme="majorBidi" w:cstheme="majorBidi"/>
          <w:sz w:val="24"/>
          <w:szCs w:val="24"/>
          <w:lang w:val="en-GB"/>
        </w:rPr>
        <w:t xml:space="preserve"> delayed due to sick leave or personal </w:t>
      </w:r>
      <w:r w:rsidRPr="00FA2CD4">
        <w:rPr>
          <w:rFonts w:asciiTheme="majorBidi" w:hAnsiTheme="majorBidi" w:cstheme="majorBidi"/>
          <w:sz w:val="24"/>
          <w:szCs w:val="24"/>
          <w:lang w:val="en-GB"/>
        </w:rPr>
        <w:t>matters, which</w:t>
      </w:r>
      <w:r w:rsidR="00EC77BA" w:rsidRPr="00FA2CD4">
        <w:rPr>
          <w:rFonts w:asciiTheme="majorBidi" w:hAnsiTheme="majorBidi" w:cstheme="majorBidi"/>
          <w:sz w:val="24"/>
          <w:szCs w:val="24"/>
          <w:lang w:val="en-GB"/>
        </w:rPr>
        <w:t xml:space="preserve"> require immediate action.</w:t>
      </w:r>
    </w:p>
    <w:p w14:paraId="66532553" w14:textId="3FF28500" w:rsidR="00EC77BA" w:rsidRPr="00FA2CD4" w:rsidRDefault="007C7512" w:rsidP="00FA2CD4">
      <w:pPr>
        <w:pStyle w:val="ListParagraph"/>
        <w:numPr>
          <w:ilvl w:val="0"/>
          <w:numId w:val="15"/>
        </w:numPr>
        <w:spacing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 xml:space="preserve">The proposed plan might </w:t>
      </w:r>
      <w:r w:rsidR="00EC77BA" w:rsidRPr="00FA2CD4">
        <w:rPr>
          <w:rFonts w:asciiTheme="majorBidi" w:hAnsiTheme="majorBidi" w:cstheme="majorBidi"/>
          <w:sz w:val="24"/>
          <w:szCs w:val="24"/>
          <w:lang w:val="en-GB"/>
        </w:rPr>
        <w:t>encountered by difficulties and this requires a mitigation plan to be set in place.</w:t>
      </w:r>
    </w:p>
    <w:p w14:paraId="7E737197" w14:textId="751BA7BE" w:rsidR="00EC77BA" w:rsidRPr="00FA2CD4" w:rsidRDefault="00307AC1"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Unexpected injuries or he</w:t>
      </w:r>
      <w:r w:rsidR="007C7512">
        <w:rPr>
          <w:rFonts w:asciiTheme="majorBidi" w:hAnsiTheme="majorBidi" w:cstheme="majorBidi"/>
          <w:sz w:val="24"/>
          <w:szCs w:val="24"/>
          <w:lang w:val="en-GB"/>
        </w:rPr>
        <w:t xml:space="preserve">alth and safety issues might </w:t>
      </w:r>
      <w:r w:rsidRPr="00FA2CD4">
        <w:rPr>
          <w:rFonts w:asciiTheme="majorBidi" w:hAnsiTheme="majorBidi" w:cstheme="majorBidi"/>
          <w:sz w:val="24"/>
          <w:szCs w:val="24"/>
          <w:lang w:val="en-GB"/>
        </w:rPr>
        <w:t>encountered, and this will delay the progress of the project.</w:t>
      </w:r>
    </w:p>
    <w:p w14:paraId="300A6E12" w14:textId="41CCE600" w:rsidR="00307AC1" w:rsidRPr="00FA2CD4" w:rsidRDefault="00307AC1"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The obtained results from testing might be in conflict with results from literature. This </w:t>
      </w:r>
      <w:proofErr w:type="gramStart"/>
      <w:r w:rsidRPr="00FA2CD4">
        <w:rPr>
          <w:rFonts w:asciiTheme="majorBidi" w:hAnsiTheme="majorBidi" w:cstheme="majorBidi"/>
          <w:sz w:val="24"/>
          <w:szCs w:val="24"/>
          <w:lang w:val="en-GB"/>
        </w:rPr>
        <w:t>has to</w:t>
      </w:r>
      <w:proofErr w:type="gramEnd"/>
      <w:r w:rsidRPr="00FA2CD4">
        <w:rPr>
          <w:rFonts w:asciiTheme="majorBidi" w:hAnsiTheme="majorBidi" w:cstheme="majorBidi"/>
          <w:sz w:val="24"/>
          <w:szCs w:val="24"/>
          <w:lang w:val="en-GB"/>
        </w:rPr>
        <w:t xml:space="preserve"> be justified and discussed with the supervisor.</w:t>
      </w:r>
    </w:p>
    <w:p w14:paraId="37C38800" w14:textId="51273A8A" w:rsidR="00307AC1" w:rsidRPr="00FA2CD4" w:rsidRDefault="00307AC1" w:rsidP="00FA2CD4">
      <w:pPr>
        <w:pStyle w:val="ListParagraph"/>
        <w:spacing w:line="360" w:lineRule="auto"/>
        <w:jc w:val="both"/>
        <w:rPr>
          <w:rFonts w:asciiTheme="majorBidi" w:hAnsiTheme="majorBidi" w:cstheme="majorBidi"/>
          <w:sz w:val="24"/>
          <w:szCs w:val="24"/>
          <w:lang w:val="en-GB"/>
        </w:rPr>
      </w:pPr>
    </w:p>
    <w:p w14:paraId="505F65F0" w14:textId="4C0A0688" w:rsidR="00134772" w:rsidRPr="00056F8E" w:rsidRDefault="00CE547D" w:rsidP="000904C4">
      <w:pPr>
        <w:spacing w:line="360" w:lineRule="auto"/>
        <w:rPr>
          <w:rFonts w:asciiTheme="majorBidi" w:hAnsiTheme="majorBidi" w:cstheme="majorBidi"/>
          <w:color w:val="FFFFFF" w:themeColor="background1"/>
          <w:sz w:val="24"/>
          <w:szCs w:val="24"/>
        </w:rPr>
      </w:pPr>
      <w:r w:rsidRPr="0036775F">
        <w:rPr>
          <w:rFonts w:asciiTheme="majorBidi" w:hAnsiTheme="majorBidi" w:cstheme="majorBidi"/>
          <w:b/>
          <w:sz w:val="24"/>
          <w:szCs w:val="24"/>
          <w:lang w:val="en-GB"/>
        </w:rPr>
        <w:t>Literature Review</w:t>
      </w:r>
      <w:r w:rsidR="00520E57" w:rsidRPr="0036775F">
        <w:rPr>
          <w:rFonts w:asciiTheme="majorBidi" w:hAnsiTheme="majorBidi" w:cstheme="majorBidi"/>
          <w:color w:val="FFFFFF" w:themeColor="background1"/>
          <w:sz w:val="24"/>
          <w:szCs w:val="24"/>
        </w:rPr>
        <w:t xml:space="preserve"> </w:t>
      </w:r>
    </w:p>
    <w:p w14:paraId="525CB426" w14:textId="3EB211BD" w:rsidR="00134772" w:rsidRPr="0036775F" w:rsidRDefault="00134772" w:rsidP="0036775F">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t>Definition</w:t>
      </w:r>
    </w:p>
    <w:p w14:paraId="38FF2021" w14:textId="30122009" w:rsidR="00226AF2" w:rsidRPr="00FA2CD4" w:rsidRDefault="00134772"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The </w:t>
      </w:r>
      <w:r w:rsidR="008C71BA">
        <w:rPr>
          <w:rFonts w:asciiTheme="majorBidi" w:hAnsiTheme="majorBidi" w:cstheme="majorBidi"/>
          <w:sz w:val="24"/>
          <w:szCs w:val="24"/>
          <w:lang w:val="en-GB"/>
        </w:rPr>
        <w:t>CFRP</w:t>
      </w:r>
      <w:r w:rsidRPr="00FA2CD4">
        <w:rPr>
          <w:rFonts w:asciiTheme="majorBidi" w:hAnsiTheme="majorBidi" w:cstheme="majorBidi"/>
          <w:sz w:val="24"/>
          <w:szCs w:val="24"/>
          <w:lang w:val="en-GB"/>
        </w:rPr>
        <w:t xml:space="preserve"> materials are </w:t>
      </w:r>
      <w:r w:rsidR="008C71BA">
        <w:rPr>
          <w:rFonts w:asciiTheme="majorBidi" w:hAnsiTheme="majorBidi" w:cstheme="majorBidi"/>
          <w:sz w:val="24"/>
          <w:szCs w:val="24"/>
          <w:lang w:val="en-GB"/>
        </w:rPr>
        <w:t>manufactured</w:t>
      </w:r>
      <w:r w:rsidRPr="00FA2CD4">
        <w:rPr>
          <w:rFonts w:asciiTheme="majorBidi" w:hAnsiTheme="majorBidi" w:cstheme="majorBidi"/>
          <w:sz w:val="24"/>
          <w:szCs w:val="24"/>
          <w:lang w:val="en-GB"/>
        </w:rPr>
        <w:t xml:space="preserve"> of carbon fibres mixed with a polymeric resin. The carbon is responsible for the strength of the material </w:t>
      </w:r>
      <w:r w:rsidR="00744562" w:rsidRPr="00FA2CD4">
        <w:rPr>
          <w:rFonts w:asciiTheme="majorBidi" w:hAnsiTheme="majorBidi" w:cstheme="majorBidi"/>
          <w:sz w:val="24"/>
          <w:szCs w:val="24"/>
          <w:lang w:val="en-GB"/>
        </w:rPr>
        <w:t>wh</w:t>
      </w:r>
      <w:r w:rsidR="00744562">
        <w:rPr>
          <w:rFonts w:asciiTheme="majorBidi" w:hAnsiTheme="majorBidi" w:cstheme="majorBidi"/>
          <w:sz w:val="24"/>
          <w:szCs w:val="24"/>
          <w:lang w:val="en-GB"/>
        </w:rPr>
        <w:t>ile</w:t>
      </w:r>
      <w:r w:rsidRPr="00FA2CD4">
        <w:rPr>
          <w:rFonts w:asciiTheme="majorBidi" w:hAnsiTheme="majorBidi" w:cstheme="majorBidi"/>
          <w:sz w:val="24"/>
          <w:szCs w:val="24"/>
          <w:lang w:val="en-GB"/>
        </w:rPr>
        <w:t xml:space="preserve"> the </w:t>
      </w:r>
      <w:r w:rsidR="008C71BA">
        <w:rPr>
          <w:rFonts w:asciiTheme="majorBidi" w:hAnsiTheme="majorBidi" w:cstheme="majorBidi"/>
          <w:sz w:val="24"/>
          <w:szCs w:val="24"/>
          <w:lang w:val="en-GB"/>
        </w:rPr>
        <w:t>polymeric resin</w:t>
      </w:r>
      <w:r w:rsidRPr="00FA2CD4">
        <w:rPr>
          <w:rFonts w:asciiTheme="majorBidi" w:hAnsiTheme="majorBidi" w:cstheme="majorBidi"/>
          <w:sz w:val="24"/>
          <w:szCs w:val="24"/>
          <w:lang w:val="en-GB"/>
        </w:rPr>
        <w:t xml:space="preserve"> </w:t>
      </w:r>
      <w:r w:rsidR="00BD6756" w:rsidRPr="00BD6756">
        <w:rPr>
          <w:rFonts w:asciiTheme="majorBidi" w:hAnsiTheme="majorBidi" w:cstheme="majorBidi"/>
          <w:bCs/>
          <w:sz w:val="24"/>
          <w:szCs w:val="24"/>
          <w:lang w:val="en-GB"/>
        </w:rPr>
        <w:t>holds tight</w:t>
      </w:r>
      <w:r w:rsidRPr="00FA2CD4">
        <w:rPr>
          <w:rFonts w:asciiTheme="majorBidi" w:hAnsiTheme="majorBidi" w:cstheme="majorBidi"/>
          <w:sz w:val="24"/>
          <w:szCs w:val="24"/>
          <w:lang w:val="en-GB"/>
        </w:rPr>
        <w:t xml:space="preserve"> the fibre</w:t>
      </w:r>
      <w:r w:rsidR="008C71BA">
        <w:rPr>
          <w:rFonts w:asciiTheme="majorBidi" w:hAnsiTheme="majorBidi" w:cstheme="majorBidi"/>
          <w:sz w:val="24"/>
          <w:szCs w:val="24"/>
          <w:lang w:val="en-GB"/>
        </w:rPr>
        <w:t>s</w:t>
      </w:r>
      <w:r w:rsidRPr="00FA2CD4">
        <w:rPr>
          <w:rFonts w:asciiTheme="majorBidi" w:hAnsiTheme="majorBidi" w:cstheme="majorBidi"/>
          <w:sz w:val="24"/>
          <w:szCs w:val="24"/>
          <w:lang w:val="en-GB"/>
        </w:rPr>
        <w:t xml:space="preserve"> together. The fibres are stiffer and can be made of any material such as carbon, glass, metal and others </w:t>
      </w:r>
      <w:sdt>
        <w:sdtPr>
          <w:rPr>
            <w:rFonts w:asciiTheme="majorBidi" w:hAnsiTheme="majorBidi" w:cstheme="majorBidi"/>
            <w:sz w:val="24"/>
            <w:szCs w:val="24"/>
            <w:lang w:val="en-GB"/>
          </w:rPr>
          <w:id w:val="34929000"/>
          <w:citation/>
        </w:sdtPr>
        <w:sdtEndPr/>
        <w:sdtContent>
          <w:r w:rsidRPr="00FA2CD4">
            <w:rPr>
              <w:rFonts w:asciiTheme="majorBidi" w:hAnsiTheme="majorBidi" w:cstheme="majorBidi"/>
              <w:sz w:val="24"/>
              <w:szCs w:val="24"/>
              <w:lang w:val="en-GB"/>
            </w:rPr>
            <w:fldChar w:fldCharType="begin"/>
          </w:r>
          <w:r w:rsidRPr="00FA2CD4">
            <w:rPr>
              <w:rFonts w:asciiTheme="majorBidi" w:hAnsiTheme="majorBidi" w:cstheme="majorBidi"/>
              <w:sz w:val="24"/>
              <w:szCs w:val="24"/>
              <w:lang w:val="en-GB"/>
            </w:rPr>
            <w:instrText xml:space="preserve">CITATION Com1515 \l 2057 </w:instrText>
          </w:r>
          <w:r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(Composites, 2018)</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 xml:space="preserve">. The epoxy resin is widely used in composite </w:t>
      </w:r>
      <w:r w:rsidR="007C7512">
        <w:rPr>
          <w:rFonts w:asciiTheme="majorBidi" w:hAnsiTheme="majorBidi" w:cstheme="majorBidi"/>
          <w:sz w:val="24"/>
          <w:szCs w:val="24"/>
          <w:lang w:val="en-GB"/>
        </w:rPr>
        <w:t>materials where additives can</w:t>
      </w:r>
      <w:r w:rsidRPr="00FA2CD4">
        <w:rPr>
          <w:rFonts w:asciiTheme="majorBidi" w:hAnsiTheme="majorBidi" w:cstheme="majorBidi"/>
          <w:sz w:val="24"/>
          <w:szCs w:val="24"/>
          <w:lang w:val="en-GB"/>
        </w:rPr>
        <w:t xml:space="preserve"> added to improve its performance. The resin acts as a binder that holds the fibres together in a defined orientation as well as protect the fibres from the environmental conditions and damage while in service. Moreover, the resin distributes the stress </w:t>
      </w:r>
      <w:r w:rsidR="008C71BA">
        <w:rPr>
          <w:rFonts w:asciiTheme="majorBidi" w:hAnsiTheme="majorBidi" w:cstheme="majorBidi"/>
          <w:sz w:val="24"/>
          <w:szCs w:val="24"/>
          <w:lang w:val="en-GB"/>
        </w:rPr>
        <w:t>between</w:t>
      </w:r>
      <w:r w:rsidRPr="00FA2CD4">
        <w:rPr>
          <w:rFonts w:asciiTheme="majorBidi" w:hAnsiTheme="majorBidi" w:cstheme="majorBidi"/>
          <w:sz w:val="24"/>
          <w:szCs w:val="24"/>
          <w:lang w:val="en-GB"/>
        </w:rPr>
        <w:t xml:space="preserve"> the fibres and </w:t>
      </w:r>
      <w:r w:rsidR="008C71BA">
        <w:rPr>
          <w:rFonts w:asciiTheme="majorBidi" w:hAnsiTheme="majorBidi" w:cstheme="majorBidi"/>
          <w:sz w:val="24"/>
          <w:szCs w:val="24"/>
          <w:lang w:val="en-GB"/>
        </w:rPr>
        <w:t>enhances</w:t>
      </w:r>
      <w:r w:rsidRPr="00FA2CD4">
        <w:rPr>
          <w:rFonts w:asciiTheme="majorBidi" w:hAnsiTheme="majorBidi" w:cstheme="majorBidi"/>
          <w:sz w:val="24"/>
          <w:szCs w:val="24"/>
          <w:lang w:val="en-GB"/>
        </w:rPr>
        <w:t xml:space="preserve"> the toughness of the composite structure. This means that the resin has a lower stiffness but a better toughness </w:t>
      </w:r>
      <w:r w:rsidR="008C71BA">
        <w:rPr>
          <w:rFonts w:asciiTheme="majorBidi" w:hAnsiTheme="majorBidi" w:cstheme="majorBidi"/>
          <w:sz w:val="24"/>
          <w:szCs w:val="24"/>
          <w:lang w:val="en-GB"/>
        </w:rPr>
        <w:t>in comparison</w:t>
      </w:r>
      <w:r w:rsidRPr="00FA2CD4">
        <w:rPr>
          <w:rFonts w:asciiTheme="majorBidi" w:hAnsiTheme="majorBidi" w:cstheme="majorBidi"/>
          <w:sz w:val="24"/>
          <w:szCs w:val="24"/>
          <w:lang w:val="en-GB"/>
        </w:rPr>
        <w:t xml:space="preserve"> to the fibres of a better stiffness but less toughness. This means that the composite material benefits from both characteristics of the fibres and the resin </w:t>
      </w:r>
      <w:sdt>
        <w:sdtPr>
          <w:rPr>
            <w:rFonts w:asciiTheme="majorBidi" w:hAnsiTheme="majorBidi" w:cstheme="majorBidi"/>
            <w:sz w:val="24"/>
            <w:szCs w:val="24"/>
            <w:lang w:val="en-GB"/>
          </w:rPr>
          <w:id w:val="1496151040"/>
          <w:citation/>
        </w:sdtPr>
        <w:sdtEndPr/>
        <w:sdtContent>
          <w:r w:rsidR="00226AF2" w:rsidRPr="00FA2CD4">
            <w:rPr>
              <w:rFonts w:asciiTheme="majorBidi" w:hAnsiTheme="majorBidi" w:cstheme="majorBidi"/>
              <w:sz w:val="24"/>
              <w:szCs w:val="24"/>
              <w:lang w:val="en-GB"/>
            </w:rPr>
            <w:fldChar w:fldCharType="begin"/>
          </w:r>
          <w:r w:rsidR="00226AF2" w:rsidRPr="00FA2CD4">
            <w:rPr>
              <w:rFonts w:asciiTheme="majorBidi" w:hAnsiTheme="majorBidi" w:cstheme="majorBidi"/>
              <w:sz w:val="24"/>
              <w:szCs w:val="24"/>
              <w:lang w:val="en-GB"/>
            </w:rPr>
            <w:instrText xml:space="preserve"> CITATION Mas13 \l 2057 </w:instrText>
          </w:r>
          <w:r w:rsidR="00226AF2"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(Masuelli, 2013)</w:t>
          </w:r>
          <w:r w:rsidR="00226AF2" w:rsidRPr="00FA2CD4">
            <w:rPr>
              <w:rFonts w:asciiTheme="majorBidi" w:hAnsiTheme="majorBidi" w:cstheme="majorBidi"/>
              <w:sz w:val="24"/>
              <w:szCs w:val="24"/>
              <w:lang w:val="en-GB"/>
            </w:rPr>
            <w:fldChar w:fldCharType="end"/>
          </w:r>
        </w:sdtContent>
      </w:sdt>
      <w:r w:rsidR="00226AF2" w:rsidRPr="00FA2CD4">
        <w:rPr>
          <w:rFonts w:asciiTheme="majorBidi" w:hAnsiTheme="majorBidi" w:cstheme="majorBidi"/>
          <w:sz w:val="24"/>
          <w:szCs w:val="24"/>
          <w:lang w:val="en-GB"/>
        </w:rPr>
        <w:t xml:space="preserve">. </w:t>
      </w:r>
    </w:p>
    <w:p w14:paraId="4DF1FCD5" w14:textId="067E6F4C" w:rsidR="00134772" w:rsidRPr="0036775F" w:rsidRDefault="00134772" w:rsidP="0036775F">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t>Influence of UV Radiation</w:t>
      </w:r>
    </w:p>
    <w:p w14:paraId="4BD01123" w14:textId="4CE9E9CE" w:rsidR="00056F8E" w:rsidRDefault="00134772"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Composite materials are attractive when it comes to their high strength and low density as well as the resistance against corrosion. However, the UV radiation is considered detrimental to composite materials as they it leads to damage of the interior structure of the composite and </w:t>
      </w:r>
      <w:r w:rsidRPr="00FA2CD4">
        <w:rPr>
          <w:rFonts w:asciiTheme="majorBidi" w:hAnsiTheme="majorBidi" w:cstheme="majorBidi"/>
          <w:sz w:val="24"/>
          <w:szCs w:val="24"/>
          <w:lang w:val="en-GB"/>
        </w:rPr>
        <w:lastRenderedPageBreak/>
        <w:t xml:space="preserve">result in </w:t>
      </w:r>
      <w:proofErr w:type="spellStart"/>
      <w:r w:rsidRPr="00FA2CD4">
        <w:rPr>
          <w:rFonts w:asciiTheme="majorBidi" w:hAnsiTheme="majorBidi" w:cstheme="majorBidi"/>
          <w:sz w:val="24"/>
          <w:szCs w:val="24"/>
          <w:lang w:val="en-GB"/>
        </w:rPr>
        <w:t>cra</w:t>
      </w:r>
      <w:r w:rsidR="00744562">
        <w:rPr>
          <w:rFonts w:asciiTheme="majorBidi" w:hAnsiTheme="majorBidi" w:cstheme="majorBidi"/>
          <w:sz w:val="24"/>
          <w:szCs w:val="24"/>
          <w:lang w:val="en-GB"/>
        </w:rPr>
        <w:t>s</w:t>
      </w:r>
      <w:r w:rsidRPr="00FA2CD4">
        <w:rPr>
          <w:rFonts w:asciiTheme="majorBidi" w:hAnsiTheme="majorBidi" w:cstheme="majorBidi"/>
          <w:sz w:val="24"/>
          <w:szCs w:val="24"/>
          <w:lang w:val="en-GB"/>
        </w:rPr>
        <w:t>ing</w:t>
      </w:r>
      <w:proofErr w:type="spellEnd"/>
      <w:r w:rsidRPr="00FA2CD4">
        <w:rPr>
          <w:rFonts w:asciiTheme="majorBidi" w:hAnsiTheme="majorBidi" w:cstheme="majorBidi"/>
          <w:sz w:val="24"/>
          <w:szCs w:val="24"/>
          <w:lang w:val="en-GB"/>
        </w:rPr>
        <w:t xml:space="preserve">, cracking and brittleness of the structure </w:t>
      </w:r>
      <w:sdt>
        <w:sdtPr>
          <w:rPr>
            <w:rFonts w:asciiTheme="majorBidi" w:hAnsiTheme="majorBidi" w:cstheme="majorBidi"/>
            <w:sz w:val="24"/>
            <w:szCs w:val="24"/>
            <w:lang w:val="en-GB"/>
          </w:rPr>
          <w:id w:val="-1087149092"/>
          <w:citation/>
        </w:sdtPr>
        <w:sdtEndPr/>
        <w:sdtContent>
          <w:r w:rsidRPr="00FA2CD4">
            <w:rPr>
              <w:rFonts w:asciiTheme="majorBidi" w:hAnsiTheme="majorBidi" w:cstheme="majorBidi"/>
              <w:sz w:val="24"/>
              <w:szCs w:val="24"/>
              <w:lang w:val="en-GB"/>
            </w:rPr>
            <w:fldChar w:fldCharType="begin"/>
          </w:r>
          <w:r w:rsidRPr="00FA2CD4">
            <w:rPr>
              <w:rFonts w:asciiTheme="majorBidi" w:hAnsiTheme="majorBidi" w:cstheme="majorBidi"/>
              <w:sz w:val="24"/>
              <w:szCs w:val="24"/>
              <w:lang w:val="en-GB"/>
            </w:rPr>
            <w:instrText xml:space="preserve"> CITATION Bre87 \l 2057 </w:instrText>
          </w:r>
          <w:r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(Brennan, 1987)</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w:t>
      </w:r>
      <w:r w:rsidR="004F6192" w:rsidRPr="00FA2CD4">
        <w:rPr>
          <w:rFonts w:asciiTheme="majorBidi" w:hAnsiTheme="majorBidi" w:cstheme="majorBidi"/>
          <w:sz w:val="24"/>
          <w:szCs w:val="24"/>
          <w:lang w:val="en-GB"/>
        </w:rPr>
        <w:t xml:space="preserve"> In this regard, the </w:t>
      </w:r>
      <w:r w:rsidR="008C71BA">
        <w:rPr>
          <w:rFonts w:asciiTheme="majorBidi" w:hAnsiTheme="majorBidi" w:cstheme="majorBidi"/>
          <w:sz w:val="24"/>
          <w:szCs w:val="24"/>
          <w:lang w:val="en-GB"/>
        </w:rPr>
        <w:t>solar radiation</w:t>
      </w:r>
      <w:r w:rsidR="004F6192" w:rsidRPr="00FA2CD4">
        <w:rPr>
          <w:rFonts w:asciiTheme="majorBidi" w:hAnsiTheme="majorBidi" w:cstheme="majorBidi"/>
          <w:sz w:val="24"/>
          <w:szCs w:val="24"/>
          <w:lang w:val="en-GB"/>
        </w:rPr>
        <w:t xml:space="preserve"> can be </w:t>
      </w:r>
      <w:r w:rsidR="008C71BA">
        <w:rPr>
          <w:rFonts w:asciiTheme="majorBidi" w:hAnsiTheme="majorBidi" w:cstheme="majorBidi"/>
          <w:sz w:val="24"/>
          <w:szCs w:val="24"/>
          <w:lang w:val="en-GB"/>
        </w:rPr>
        <w:t>split</w:t>
      </w:r>
      <w:r w:rsidR="004F6192" w:rsidRPr="00FA2CD4">
        <w:rPr>
          <w:rFonts w:asciiTheme="majorBidi" w:hAnsiTheme="majorBidi" w:cstheme="majorBidi"/>
          <w:sz w:val="24"/>
          <w:szCs w:val="24"/>
          <w:lang w:val="en-GB"/>
        </w:rPr>
        <w:t xml:space="preserve"> into three categories: </w:t>
      </w:r>
      <w:r w:rsidR="008C71BA">
        <w:rPr>
          <w:rFonts w:asciiTheme="majorBidi" w:hAnsiTheme="majorBidi" w:cstheme="majorBidi"/>
          <w:sz w:val="24"/>
          <w:szCs w:val="24"/>
          <w:lang w:val="en-GB"/>
        </w:rPr>
        <w:t xml:space="preserve">ultra-violet (UV), infra-red (IR) and </w:t>
      </w:r>
      <w:r w:rsidR="004F6192" w:rsidRPr="00FA2CD4">
        <w:rPr>
          <w:rFonts w:asciiTheme="majorBidi" w:hAnsiTheme="majorBidi" w:cstheme="majorBidi"/>
          <w:sz w:val="24"/>
          <w:szCs w:val="24"/>
          <w:lang w:val="en-GB"/>
        </w:rPr>
        <w:t xml:space="preserve">visible light. </w:t>
      </w:r>
      <w:r w:rsidR="008C71BA">
        <w:rPr>
          <w:rFonts w:asciiTheme="majorBidi" w:hAnsiTheme="majorBidi" w:cstheme="majorBidi"/>
          <w:sz w:val="24"/>
          <w:szCs w:val="24"/>
          <w:lang w:val="en-GB"/>
        </w:rPr>
        <w:t>Of these, around 47% is visible light whereas the IR is about 51% and the remaining (</w:t>
      </w:r>
      <w:proofErr w:type="gramStart"/>
      <w:r w:rsidR="008C71BA">
        <w:rPr>
          <w:rFonts w:asciiTheme="majorBidi" w:hAnsiTheme="majorBidi" w:cstheme="majorBidi"/>
          <w:sz w:val="24"/>
          <w:szCs w:val="24"/>
          <w:lang w:val="en-GB"/>
        </w:rPr>
        <w:t>2)is</w:t>
      </w:r>
      <w:proofErr w:type="gramEnd"/>
      <w:r w:rsidR="008C71BA">
        <w:rPr>
          <w:rFonts w:asciiTheme="majorBidi" w:hAnsiTheme="majorBidi" w:cstheme="majorBidi"/>
          <w:sz w:val="24"/>
          <w:szCs w:val="24"/>
          <w:lang w:val="en-GB"/>
        </w:rPr>
        <w:t xml:space="preserve"> UV light. </w:t>
      </w:r>
      <w:proofErr w:type="gramStart"/>
      <w:r w:rsidR="004F6192" w:rsidRPr="00FA2CD4">
        <w:rPr>
          <w:rFonts w:asciiTheme="majorBidi" w:hAnsiTheme="majorBidi" w:cstheme="majorBidi"/>
          <w:sz w:val="24"/>
          <w:szCs w:val="24"/>
          <w:lang w:val="en-GB"/>
        </w:rPr>
        <w:t>Despite the fact that</w:t>
      </w:r>
      <w:proofErr w:type="gramEnd"/>
      <w:r w:rsidR="004F6192" w:rsidRPr="00FA2CD4">
        <w:rPr>
          <w:rFonts w:asciiTheme="majorBidi" w:hAnsiTheme="majorBidi" w:cstheme="majorBidi"/>
          <w:sz w:val="24"/>
          <w:szCs w:val="24"/>
          <w:lang w:val="en-GB"/>
        </w:rPr>
        <w:t xml:space="preserve"> UV light is </w:t>
      </w:r>
      <w:r w:rsidR="007C7512" w:rsidRPr="00FA2CD4">
        <w:rPr>
          <w:rFonts w:asciiTheme="majorBidi" w:hAnsiTheme="majorBidi" w:cstheme="majorBidi"/>
          <w:sz w:val="24"/>
          <w:szCs w:val="24"/>
          <w:lang w:val="en-GB"/>
        </w:rPr>
        <w:t>minimal</w:t>
      </w:r>
      <w:r w:rsidR="004F6192" w:rsidRPr="00FA2CD4">
        <w:rPr>
          <w:rFonts w:asciiTheme="majorBidi" w:hAnsiTheme="majorBidi" w:cstheme="majorBidi"/>
          <w:sz w:val="24"/>
          <w:szCs w:val="24"/>
          <w:lang w:val="en-GB"/>
        </w:rPr>
        <w:t xml:space="preserve">, it is very harmful to humans, animals and materials </w:t>
      </w:r>
      <w:sdt>
        <w:sdtPr>
          <w:rPr>
            <w:rFonts w:asciiTheme="majorBidi" w:hAnsiTheme="majorBidi" w:cstheme="majorBidi"/>
            <w:sz w:val="24"/>
            <w:szCs w:val="24"/>
            <w:lang w:val="en-GB"/>
          </w:rPr>
          <w:id w:val="539250359"/>
          <w:citation/>
        </w:sdtPr>
        <w:sdtEndPr/>
        <w:sdtContent>
          <w:r w:rsidR="004F6192" w:rsidRPr="00FA2CD4">
            <w:rPr>
              <w:rFonts w:asciiTheme="majorBidi" w:hAnsiTheme="majorBidi" w:cstheme="majorBidi"/>
              <w:sz w:val="24"/>
              <w:szCs w:val="24"/>
              <w:lang w:val="en-GB"/>
            </w:rPr>
            <w:fldChar w:fldCharType="begin"/>
          </w:r>
          <w:r w:rsidR="008C71BA">
            <w:rPr>
              <w:rFonts w:asciiTheme="majorBidi" w:hAnsiTheme="majorBidi" w:cstheme="majorBidi"/>
              <w:sz w:val="24"/>
              <w:szCs w:val="24"/>
              <w:lang w:val="en-GB"/>
            </w:rPr>
            <w:instrText xml:space="preserve">CITATION Sol15 \l 2057 </w:instrText>
          </w:r>
          <w:r w:rsidR="004F6192" w:rsidRPr="00FA2CD4">
            <w:rPr>
              <w:rFonts w:asciiTheme="majorBidi" w:hAnsiTheme="majorBidi" w:cstheme="majorBidi"/>
              <w:sz w:val="24"/>
              <w:szCs w:val="24"/>
              <w:lang w:val="en-GB"/>
            </w:rPr>
            <w:fldChar w:fldCharType="separate"/>
          </w:r>
          <w:r w:rsidR="008C71BA" w:rsidRPr="008C71BA">
            <w:rPr>
              <w:rFonts w:asciiTheme="majorBidi" w:hAnsiTheme="majorBidi" w:cstheme="majorBidi"/>
              <w:noProof/>
              <w:sz w:val="24"/>
              <w:szCs w:val="24"/>
              <w:lang w:val="en-GB"/>
            </w:rPr>
            <w:t>(Radiation_Solar, 2018)</w:t>
          </w:r>
          <w:r w:rsidR="004F6192" w:rsidRPr="00FA2CD4">
            <w:rPr>
              <w:rFonts w:asciiTheme="majorBidi" w:hAnsiTheme="majorBidi" w:cstheme="majorBidi"/>
              <w:sz w:val="24"/>
              <w:szCs w:val="24"/>
              <w:lang w:val="en-GB"/>
            </w:rPr>
            <w:fldChar w:fldCharType="end"/>
          </w:r>
        </w:sdtContent>
      </w:sdt>
      <w:r w:rsidR="004F6192" w:rsidRPr="00FA2CD4">
        <w:rPr>
          <w:rFonts w:asciiTheme="majorBidi" w:hAnsiTheme="majorBidi" w:cstheme="majorBidi"/>
          <w:sz w:val="24"/>
          <w:szCs w:val="24"/>
          <w:lang w:val="en-GB"/>
        </w:rPr>
        <w:t>.</w:t>
      </w:r>
      <w:r w:rsidR="008C71BA">
        <w:rPr>
          <w:rFonts w:asciiTheme="majorBidi" w:hAnsiTheme="majorBidi" w:cstheme="majorBidi"/>
          <w:sz w:val="24"/>
          <w:szCs w:val="24"/>
          <w:lang w:val="en-GB"/>
        </w:rPr>
        <w:t xml:space="preserve"> </w:t>
      </w:r>
      <w:r w:rsidR="004F6192" w:rsidRPr="00FA2CD4">
        <w:rPr>
          <w:rFonts w:asciiTheme="majorBidi" w:hAnsiTheme="majorBidi" w:cstheme="majorBidi"/>
          <w:sz w:val="24"/>
          <w:szCs w:val="24"/>
          <w:lang w:val="en-GB"/>
        </w:rPr>
        <w:t xml:space="preserve">The wavelength if UV is between 290 and 400nm and contains 290-460kJ/mole. This energy is </w:t>
      </w:r>
      <w:r w:rsidR="008C71BA" w:rsidRPr="00FA2CD4">
        <w:rPr>
          <w:rFonts w:asciiTheme="majorBidi" w:hAnsiTheme="majorBidi" w:cstheme="majorBidi"/>
          <w:sz w:val="24"/>
          <w:szCs w:val="24"/>
          <w:lang w:val="en-GB"/>
        </w:rPr>
        <w:t>adequate</w:t>
      </w:r>
      <w:r w:rsidR="004F6192" w:rsidRPr="00FA2CD4">
        <w:rPr>
          <w:rFonts w:asciiTheme="majorBidi" w:hAnsiTheme="majorBidi" w:cstheme="majorBidi"/>
          <w:sz w:val="24"/>
          <w:szCs w:val="24"/>
          <w:lang w:val="en-GB"/>
        </w:rPr>
        <w:t xml:space="preserve"> to break the bonds in the polymeric material and cause a photo-oxidative reaction. This </w:t>
      </w:r>
      <w:r w:rsidR="008C71BA">
        <w:rPr>
          <w:rFonts w:asciiTheme="majorBidi" w:hAnsiTheme="majorBidi" w:cstheme="majorBidi"/>
          <w:sz w:val="24"/>
          <w:szCs w:val="24"/>
          <w:lang w:val="en-GB"/>
        </w:rPr>
        <w:t xml:space="preserve">results in chemical changes in the structure of the polymer and leads to deterioration of the structure. </w:t>
      </w:r>
      <w:r w:rsidR="004F6192" w:rsidRPr="00FA2CD4">
        <w:rPr>
          <w:rFonts w:asciiTheme="majorBidi" w:hAnsiTheme="majorBidi" w:cstheme="majorBidi"/>
          <w:sz w:val="24"/>
          <w:szCs w:val="24"/>
          <w:lang w:val="en-GB"/>
        </w:rPr>
        <w:t xml:space="preserve">The oxidative reactions lead internally to what is called ‘chain scission’ which results in a significant drop in the strength of the material and eventually failure </w:t>
      </w:r>
      <w:sdt>
        <w:sdtPr>
          <w:rPr>
            <w:rFonts w:asciiTheme="majorBidi" w:hAnsiTheme="majorBidi" w:cstheme="majorBidi"/>
            <w:sz w:val="24"/>
            <w:szCs w:val="24"/>
            <w:lang w:val="en-GB"/>
          </w:rPr>
          <w:id w:val="626133527"/>
          <w:citation/>
        </w:sdtPr>
        <w:sdtEndPr/>
        <w:sdtContent>
          <w:r w:rsidR="004F6192" w:rsidRPr="00FA2CD4">
            <w:rPr>
              <w:rFonts w:asciiTheme="majorBidi" w:hAnsiTheme="majorBidi" w:cstheme="majorBidi"/>
              <w:sz w:val="24"/>
              <w:szCs w:val="24"/>
              <w:lang w:val="en-GB"/>
            </w:rPr>
            <w:fldChar w:fldCharType="begin"/>
          </w:r>
          <w:r w:rsidR="008C71BA">
            <w:rPr>
              <w:rFonts w:asciiTheme="majorBidi" w:hAnsiTheme="majorBidi" w:cstheme="majorBidi"/>
              <w:sz w:val="24"/>
              <w:szCs w:val="24"/>
              <w:lang w:val="en-GB"/>
            </w:rPr>
            <w:instrText xml:space="preserve">CITATION Kum02 \l 2057 </w:instrText>
          </w:r>
          <w:r w:rsidR="004F6192" w:rsidRPr="00FA2CD4">
            <w:rPr>
              <w:rFonts w:asciiTheme="majorBidi" w:hAnsiTheme="majorBidi" w:cstheme="majorBidi"/>
              <w:sz w:val="24"/>
              <w:szCs w:val="24"/>
              <w:lang w:val="en-GB"/>
            </w:rPr>
            <w:fldChar w:fldCharType="separate"/>
          </w:r>
          <w:r w:rsidR="008C71BA" w:rsidRPr="008C71BA">
            <w:rPr>
              <w:rFonts w:asciiTheme="majorBidi" w:hAnsiTheme="majorBidi" w:cstheme="majorBidi"/>
              <w:noProof/>
              <w:sz w:val="24"/>
              <w:szCs w:val="24"/>
              <w:lang w:val="en-GB"/>
            </w:rPr>
            <w:t>(Kumar, 2002)</w:t>
          </w:r>
          <w:r w:rsidR="004F6192" w:rsidRPr="00FA2CD4">
            <w:rPr>
              <w:rFonts w:asciiTheme="majorBidi" w:hAnsiTheme="majorBidi" w:cstheme="majorBidi"/>
              <w:sz w:val="24"/>
              <w:szCs w:val="24"/>
              <w:lang w:val="en-GB"/>
            </w:rPr>
            <w:fldChar w:fldCharType="end"/>
          </w:r>
        </w:sdtContent>
      </w:sdt>
      <w:r w:rsidR="004F6192" w:rsidRPr="00FA2CD4">
        <w:rPr>
          <w:rFonts w:asciiTheme="majorBidi" w:hAnsiTheme="majorBidi" w:cstheme="majorBidi"/>
          <w:sz w:val="24"/>
          <w:szCs w:val="24"/>
          <w:lang w:val="en-GB"/>
        </w:rPr>
        <w:t xml:space="preserve">. </w:t>
      </w:r>
    </w:p>
    <w:p w14:paraId="7A317C4E" w14:textId="3CDAA96E" w:rsidR="000904C4" w:rsidRDefault="008C71BA" w:rsidP="00FA2CD4">
      <w:pPr>
        <w:spacing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T</w:t>
      </w:r>
      <w:r w:rsidR="004F6192" w:rsidRPr="00FA2CD4">
        <w:rPr>
          <w:rFonts w:asciiTheme="majorBidi" w:hAnsiTheme="majorBidi" w:cstheme="majorBidi"/>
          <w:sz w:val="24"/>
          <w:szCs w:val="24"/>
          <w:lang w:val="en-GB"/>
        </w:rPr>
        <w:t xml:space="preserve">o </w:t>
      </w:r>
      <w:r>
        <w:rPr>
          <w:rFonts w:asciiTheme="majorBidi" w:hAnsiTheme="majorBidi" w:cstheme="majorBidi"/>
          <w:sz w:val="24"/>
          <w:szCs w:val="24"/>
          <w:lang w:val="en-GB"/>
        </w:rPr>
        <w:t>decrease</w:t>
      </w:r>
      <w:r w:rsidR="004F6192" w:rsidRPr="00FA2CD4">
        <w:rPr>
          <w:rFonts w:asciiTheme="majorBidi" w:hAnsiTheme="majorBidi" w:cstheme="majorBidi"/>
          <w:sz w:val="24"/>
          <w:szCs w:val="24"/>
          <w:lang w:val="en-GB"/>
        </w:rPr>
        <w:t xml:space="preserve"> the </w:t>
      </w:r>
      <w:r>
        <w:rPr>
          <w:rFonts w:asciiTheme="majorBidi" w:hAnsiTheme="majorBidi" w:cstheme="majorBidi"/>
          <w:sz w:val="24"/>
          <w:szCs w:val="24"/>
          <w:lang w:val="en-GB"/>
        </w:rPr>
        <w:t>detrimental</w:t>
      </w:r>
      <w:r w:rsidR="004F6192" w:rsidRPr="00FA2CD4">
        <w:rPr>
          <w:rFonts w:asciiTheme="majorBidi" w:hAnsiTheme="majorBidi" w:cstheme="majorBidi"/>
          <w:sz w:val="24"/>
          <w:szCs w:val="24"/>
          <w:lang w:val="en-GB"/>
        </w:rPr>
        <w:t xml:space="preserve"> effects of UV </w:t>
      </w:r>
      <w:r>
        <w:rPr>
          <w:rFonts w:asciiTheme="majorBidi" w:hAnsiTheme="majorBidi" w:cstheme="majorBidi"/>
          <w:sz w:val="24"/>
          <w:szCs w:val="24"/>
          <w:lang w:val="en-GB"/>
        </w:rPr>
        <w:t>light</w:t>
      </w:r>
      <w:r w:rsidR="004F6192" w:rsidRPr="00FA2CD4">
        <w:rPr>
          <w:rFonts w:asciiTheme="majorBidi" w:hAnsiTheme="majorBidi" w:cstheme="majorBidi"/>
          <w:sz w:val="24"/>
          <w:szCs w:val="24"/>
          <w:lang w:val="en-GB"/>
        </w:rPr>
        <w:t xml:space="preserve"> on polymeric mat</w:t>
      </w:r>
      <w:r w:rsidR="007C7512">
        <w:rPr>
          <w:rFonts w:asciiTheme="majorBidi" w:hAnsiTheme="majorBidi" w:cstheme="majorBidi"/>
          <w:sz w:val="24"/>
          <w:szCs w:val="24"/>
          <w:lang w:val="en-GB"/>
        </w:rPr>
        <w:t>erials, some additives are add</w:t>
      </w:r>
      <w:r>
        <w:rPr>
          <w:rFonts w:asciiTheme="majorBidi" w:hAnsiTheme="majorBidi" w:cstheme="majorBidi"/>
          <w:sz w:val="24"/>
          <w:szCs w:val="24"/>
          <w:lang w:val="en-GB"/>
        </w:rPr>
        <w:t>ed</w:t>
      </w:r>
      <w:r w:rsidR="004F6192" w:rsidRPr="00FA2CD4">
        <w:rPr>
          <w:rFonts w:asciiTheme="majorBidi" w:hAnsiTheme="majorBidi" w:cstheme="majorBidi"/>
          <w:sz w:val="24"/>
          <w:szCs w:val="24"/>
          <w:lang w:val="en-GB"/>
        </w:rPr>
        <w:t xml:space="preserve"> to the polymer to </w:t>
      </w:r>
      <w:r>
        <w:rPr>
          <w:rFonts w:asciiTheme="majorBidi" w:hAnsiTheme="majorBidi" w:cstheme="majorBidi"/>
          <w:sz w:val="24"/>
          <w:szCs w:val="24"/>
          <w:lang w:val="en-GB"/>
        </w:rPr>
        <w:t>reduce the rate of these reactions</w:t>
      </w:r>
      <w:r w:rsidR="004F6192" w:rsidRPr="00FA2CD4">
        <w:rPr>
          <w:rFonts w:asciiTheme="majorBidi" w:hAnsiTheme="majorBidi" w:cstheme="majorBidi"/>
          <w:sz w:val="24"/>
          <w:szCs w:val="24"/>
          <w:lang w:val="en-GB"/>
        </w:rPr>
        <w:t xml:space="preserve"> and protect the polymeric matrix. It is worthwhile mention</w:t>
      </w:r>
      <w:r>
        <w:rPr>
          <w:rFonts w:asciiTheme="majorBidi" w:hAnsiTheme="majorBidi" w:cstheme="majorBidi"/>
          <w:sz w:val="24"/>
          <w:szCs w:val="24"/>
          <w:lang w:val="en-GB"/>
        </w:rPr>
        <w:t>ing</w:t>
      </w:r>
      <w:r w:rsidR="004F6192" w:rsidRPr="00FA2CD4">
        <w:rPr>
          <w:rFonts w:asciiTheme="majorBidi" w:hAnsiTheme="majorBidi" w:cstheme="majorBidi"/>
          <w:sz w:val="24"/>
          <w:szCs w:val="24"/>
          <w:lang w:val="en-GB"/>
        </w:rPr>
        <w:t xml:space="preserve"> that the UV light does not</w:t>
      </w:r>
      <w:r>
        <w:rPr>
          <w:rFonts w:asciiTheme="majorBidi" w:hAnsiTheme="majorBidi" w:cstheme="majorBidi"/>
          <w:sz w:val="24"/>
          <w:szCs w:val="24"/>
          <w:lang w:val="en-GB"/>
        </w:rPr>
        <w:t xml:space="preserve"> significantly</w:t>
      </w:r>
      <w:r w:rsidR="004F6192" w:rsidRPr="00FA2CD4">
        <w:rPr>
          <w:rFonts w:asciiTheme="majorBidi" w:hAnsiTheme="majorBidi" w:cstheme="majorBidi"/>
          <w:sz w:val="24"/>
          <w:szCs w:val="24"/>
          <w:lang w:val="en-GB"/>
        </w:rPr>
        <w:t xml:space="preserve"> affect</w:t>
      </w:r>
      <w:r>
        <w:rPr>
          <w:rFonts w:asciiTheme="majorBidi" w:hAnsiTheme="majorBidi" w:cstheme="majorBidi"/>
          <w:sz w:val="24"/>
          <w:szCs w:val="24"/>
          <w:lang w:val="en-GB"/>
        </w:rPr>
        <w:t>s</w:t>
      </w:r>
      <w:r w:rsidR="004F6192" w:rsidRPr="00FA2CD4">
        <w:rPr>
          <w:rFonts w:asciiTheme="majorBidi" w:hAnsiTheme="majorBidi" w:cstheme="majorBidi"/>
          <w:sz w:val="24"/>
          <w:szCs w:val="24"/>
          <w:lang w:val="en-GB"/>
        </w:rPr>
        <w:t xml:space="preserve"> </w:t>
      </w:r>
      <w:r w:rsidR="002F7A22">
        <w:rPr>
          <w:rFonts w:asciiTheme="majorBidi" w:hAnsiTheme="majorBidi" w:cstheme="majorBidi"/>
          <w:sz w:val="24"/>
          <w:szCs w:val="24"/>
          <w:lang w:val="en-GB"/>
        </w:rPr>
        <w:t xml:space="preserve">the fibres </w:t>
      </w:r>
      <w:r>
        <w:rPr>
          <w:rFonts w:asciiTheme="majorBidi" w:hAnsiTheme="majorBidi" w:cstheme="majorBidi"/>
          <w:sz w:val="24"/>
          <w:szCs w:val="24"/>
          <w:lang w:val="en-GB"/>
        </w:rPr>
        <w:t>as</w:t>
      </w:r>
      <w:r w:rsidR="004F6192" w:rsidRPr="00FA2CD4">
        <w:rPr>
          <w:rFonts w:asciiTheme="majorBidi" w:hAnsiTheme="majorBidi" w:cstheme="majorBidi"/>
          <w:sz w:val="24"/>
          <w:szCs w:val="24"/>
          <w:lang w:val="en-GB"/>
        </w:rPr>
        <w:t xml:space="preserve"> the carbon is able to convert these wavelengths to </w:t>
      </w:r>
      <w:proofErr w:type="gramStart"/>
      <w:r w:rsidR="004F6192" w:rsidRPr="00FA2CD4">
        <w:rPr>
          <w:rFonts w:asciiTheme="majorBidi" w:hAnsiTheme="majorBidi" w:cstheme="majorBidi"/>
          <w:sz w:val="24"/>
          <w:szCs w:val="24"/>
          <w:lang w:val="en-GB"/>
        </w:rPr>
        <w:t>less</w:t>
      </w:r>
      <w:proofErr w:type="gramEnd"/>
      <w:r w:rsidR="004F6192" w:rsidRPr="00FA2CD4">
        <w:rPr>
          <w:rFonts w:asciiTheme="majorBidi" w:hAnsiTheme="majorBidi" w:cstheme="majorBidi"/>
          <w:sz w:val="24"/>
          <w:szCs w:val="24"/>
          <w:lang w:val="en-GB"/>
        </w:rPr>
        <w:t xml:space="preserve"> damaging rays </w:t>
      </w:r>
      <w:sdt>
        <w:sdtPr>
          <w:rPr>
            <w:rFonts w:asciiTheme="majorBidi" w:hAnsiTheme="majorBidi" w:cstheme="majorBidi"/>
            <w:sz w:val="24"/>
            <w:szCs w:val="24"/>
            <w:lang w:val="en-GB"/>
          </w:rPr>
          <w:id w:val="593447488"/>
          <w:citation/>
        </w:sdtPr>
        <w:sdtEndPr/>
        <w:sdtContent>
          <w:r w:rsidR="004F6192" w:rsidRPr="00FA2CD4">
            <w:rPr>
              <w:rFonts w:asciiTheme="majorBidi" w:hAnsiTheme="majorBidi" w:cstheme="majorBidi"/>
              <w:sz w:val="24"/>
              <w:szCs w:val="24"/>
              <w:lang w:val="en-GB"/>
            </w:rPr>
            <w:fldChar w:fldCharType="begin"/>
          </w:r>
          <w:r w:rsidR="004F6192" w:rsidRPr="00FA2CD4">
            <w:rPr>
              <w:rFonts w:asciiTheme="majorBidi" w:hAnsiTheme="majorBidi" w:cstheme="majorBidi"/>
              <w:sz w:val="24"/>
              <w:szCs w:val="24"/>
              <w:lang w:val="en-GB"/>
            </w:rPr>
            <w:instrText xml:space="preserve"> CITATION Ota85 \l 2057 </w:instrText>
          </w:r>
          <w:r w:rsidR="004F6192"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(Ota, 1985)</w:t>
          </w:r>
          <w:r w:rsidR="004F6192" w:rsidRPr="00FA2CD4">
            <w:rPr>
              <w:rFonts w:asciiTheme="majorBidi" w:hAnsiTheme="majorBidi" w:cstheme="majorBidi"/>
              <w:sz w:val="24"/>
              <w:szCs w:val="24"/>
              <w:lang w:val="en-GB"/>
            </w:rPr>
            <w:fldChar w:fldCharType="end"/>
          </w:r>
        </w:sdtContent>
      </w:sdt>
      <w:r w:rsidR="004F6192" w:rsidRPr="00FA2CD4">
        <w:rPr>
          <w:rFonts w:asciiTheme="majorBidi" w:hAnsiTheme="majorBidi" w:cstheme="majorBidi"/>
          <w:sz w:val="24"/>
          <w:szCs w:val="24"/>
          <w:lang w:val="en-GB"/>
        </w:rPr>
        <w:t xml:space="preserve">. The UV light also leads to weight loss especially that it causes the polymer to evaporate. </w:t>
      </w:r>
    </w:p>
    <w:p w14:paraId="2E806948" w14:textId="342B03F7" w:rsidR="00226AF2" w:rsidRPr="00FA2CD4" w:rsidRDefault="004F6192" w:rsidP="00FA2CD4">
      <w:pPr>
        <w:spacing w:line="360" w:lineRule="auto"/>
        <w:jc w:val="both"/>
        <w:rPr>
          <w:rFonts w:asciiTheme="majorBidi" w:hAnsiTheme="majorBidi" w:cstheme="majorBidi"/>
          <w:b/>
          <w:sz w:val="24"/>
          <w:szCs w:val="24"/>
          <w:u w:val="single"/>
          <w:lang w:val="en-GB"/>
        </w:rPr>
      </w:pPr>
      <w:r w:rsidRPr="00FA2CD4">
        <w:rPr>
          <w:rFonts w:asciiTheme="majorBidi" w:hAnsiTheme="majorBidi" w:cstheme="majorBidi"/>
          <w:sz w:val="24"/>
          <w:szCs w:val="24"/>
          <w:lang w:val="en-GB"/>
        </w:rPr>
        <w:t xml:space="preserve">This means that a protective layer might work better alongside the additives to reduce such harmful effects of UV radiation </w:t>
      </w:r>
      <w:sdt>
        <w:sdtPr>
          <w:rPr>
            <w:rFonts w:asciiTheme="majorBidi" w:hAnsiTheme="majorBidi" w:cstheme="majorBidi"/>
            <w:sz w:val="24"/>
            <w:szCs w:val="24"/>
            <w:lang w:val="en-GB"/>
          </w:rPr>
          <w:id w:val="-2077196773"/>
          <w:citation/>
        </w:sdtPr>
        <w:sdtEndPr/>
        <w:sdtContent>
          <w:r w:rsidRPr="00FA2CD4">
            <w:rPr>
              <w:rFonts w:asciiTheme="majorBidi" w:hAnsiTheme="majorBidi" w:cstheme="majorBidi"/>
              <w:sz w:val="24"/>
              <w:szCs w:val="24"/>
              <w:lang w:val="en-GB"/>
            </w:rPr>
            <w:fldChar w:fldCharType="begin"/>
          </w:r>
          <w:r w:rsidRPr="00FA2CD4">
            <w:rPr>
              <w:rFonts w:asciiTheme="majorBidi" w:hAnsiTheme="majorBidi" w:cstheme="majorBidi"/>
              <w:sz w:val="24"/>
              <w:szCs w:val="24"/>
              <w:lang w:val="en-GB"/>
            </w:rPr>
            <w:instrText xml:space="preserve"> CITATION TIP00 \l 2057 </w:instrText>
          </w:r>
          <w:r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(TIPTON, 2000)</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 xml:space="preserve">. In addition to the above, the UV light </w:t>
      </w:r>
      <w:r w:rsidR="002F7A22">
        <w:rPr>
          <w:rFonts w:asciiTheme="majorBidi" w:hAnsiTheme="majorBidi" w:cstheme="majorBidi"/>
          <w:sz w:val="24"/>
          <w:szCs w:val="24"/>
          <w:lang w:val="en-GB"/>
        </w:rPr>
        <w:t>can have a direct influence on the surface and this becomes evident through roughness</w:t>
      </w:r>
      <w:r w:rsidRPr="00FA2CD4">
        <w:rPr>
          <w:rFonts w:asciiTheme="majorBidi" w:hAnsiTheme="majorBidi" w:cstheme="majorBidi"/>
          <w:sz w:val="24"/>
          <w:szCs w:val="24"/>
          <w:lang w:val="en-GB"/>
        </w:rPr>
        <w:t xml:space="preserve"> and </w:t>
      </w:r>
      <w:r w:rsidR="002F7A22">
        <w:rPr>
          <w:rFonts w:asciiTheme="majorBidi" w:hAnsiTheme="majorBidi" w:cstheme="majorBidi"/>
          <w:sz w:val="24"/>
          <w:szCs w:val="24"/>
          <w:lang w:val="en-GB"/>
        </w:rPr>
        <w:t xml:space="preserve">changes in </w:t>
      </w:r>
      <w:r w:rsidRPr="00FA2CD4">
        <w:rPr>
          <w:rFonts w:asciiTheme="majorBidi" w:hAnsiTheme="majorBidi" w:cstheme="majorBidi"/>
          <w:sz w:val="24"/>
          <w:szCs w:val="24"/>
          <w:lang w:val="en-GB"/>
        </w:rPr>
        <w:t>colour. This might be damaging to the interior structure in particular if water is to exist on the surface</w:t>
      </w:r>
      <w:r w:rsidR="007D27AF" w:rsidRPr="00FA2CD4">
        <w:rPr>
          <w:rFonts w:asciiTheme="majorBidi" w:hAnsiTheme="majorBidi" w:cstheme="majorBidi"/>
          <w:sz w:val="24"/>
          <w:szCs w:val="24"/>
          <w:lang w:val="en-GB"/>
        </w:rPr>
        <w:t>.</w:t>
      </w:r>
      <w:r w:rsidRPr="00FA2CD4">
        <w:rPr>
          <w:rFonts w:asciiTheme="majorBidi" w:hAnsiTheme="majorBidi" w:cstheme="majorBidi"/>
          <w:sz w:val="24"/>
          <w:szCs w:val="24"/>
          <w:lang w:val="en-GB"/>
        </w:rPr>
        <w:t xml:space="preserve"> </w:t>
      </w:r>
      <w:r w:rsidR="007D27AF" w:rsidRPr="00FA2CD4">
        <w:rPr>
          <w:rFonts w:asciiTheme="majorBidi" w:hAnsiTheme="majorBidi" w:cstheme="majorBidi"/>
          <w:sz w:val="24"/>
          <w:szCs w:val="24"/>
          <w:lang w:val="en-GB"/>
        </w:rPr>
        <w:t>This</w:t>
      </w:r>
      <w:r w:rsidRPr="00FA2CD4">
        <w:rPr>
          <w:rFonts w:asciiTheme="majorBidi" w:hAnsiTheme="majorBidi" w:cstheme="majorBidi"/>
          <w:sz w:val="24"/>
          <w:szCs w:val="24"/>
          <w:lang w:val="en-GB"/>
        </w:rPr>
        <w:t xml:space="preserve"> means that there will be an easy </w:t>
      </w:r>
      <w:r w:rsidR="007D27AF" w:rsidRPr="00FA2CD4">
        <w:rPr>
          <w:rFonts w:asciiTheme="majorBidi" w:hAnsiTheme="majorBidi" w:cstheme="majorBidi"/>
          <w:sz w:val="24"/>
          <w:szCs w:val="24"/>
          <w:lang w:val="en-GB"/>
        </w:rPr>
        <w:t>path</w:t>
      </w:r>
      <w:r w:rsidRPr="00FA2CD4">
        <w:rPr>
          <w:rFonts w:asciiTheme="majorBidi" w:hAnsiTheme="majorBidi" w:cstheme="majorBidi"/>
          <w:sz w:val="24"/>
          <w:szCs w:val="24"/>
          <w:lang w:val="en-GB"/>
        </w:rPr>
        <w:t xml:space="preserve"> for the water molecules</w:t>
      </w:r>
      <w:r w:rsidR="007D27AF" w:rsidRPr="00FA2CD4">
        <w:rPr>
          <w:rFonts w:asciiTheme="majorBidi" w:hAnsiTheme="majorBidi" w:cstheme="majorBidi"/>
          <w:sz w:val="24"/>
          <w:szCs w:val="24"/>
          <w:lang w:val="en-GB"/>
        </w:rPr>
        <w:t xml:space="preserve"> through the cracks</w:t>
      </w:r>
      <w:r w:rsidRPr="00FA2CD4">
        <w:rPr>
          <w:rFonts w:asciiTheme="majorBidi" w:hAnsiTheme="majorBidi" w:cstheme="majorBidi"/>
          <w:sz w:val="24"/>
          <w:szCs w:val="24"/>
          <w:lang w:val="en-GB"/>
        </w:rPr>
        <w:t xml:space="preserve"> to </w:t>
      </w:r>
      <w:r w:rsidR="007D27AF" w:rsidRPr="00FA2CD4">
        <w:rPr>
          <w:rFonts w:asciiTheme="majorBidi" w:hAnsiTheme="majorBidi" w:cstheme="majorBidi"/>
          <w:sz w:val="24"/>
          <w:szCs w:val="24"/>
          <w:lang w:val="en-GB"/>
        </w:rPr>
        <w:t>perpetrate</w:t>
      </w:r>
      <w:r w:rsidRPr="00FA2CD4">
        <w:rPr>
          <w:rFonts w:asciiTheme="majorBidi" w:hAnsiTheme="majorBidi" w:cstheme="majorBidi"/>
          <w:sz w:val="24"/>
          <w:szCs w:val="24"/>
          <w:lang w:val="en-GB"/>
        </w:rPr>
        <w:t xml:space="preserve"> through the structure ad cause internal damage</w:t>
      </w:r>
      <w:r w:rsidR="007D27AF" w:rsidRPr="00FA2CD4">
        <w:rPr>
          <w:rFonts w:asciiTheme="majorBidi" w:hAnsiTheme="majorBidi" w:cstheme="majorBidi"/>
          <w:sz w:val="24"/>
          <w:szCs w:val="24"/>
          <w:lang w:val="en-GB"/>
        </w:rPr>
        <w:t xml:space="preserve"> </w:t>
      </w:r>
      <w:sdt>
        <w:sdtPr>
          <w:rPr>
            <w:rFonts w:asciiTheme="majorBidi" w:hAnsiTheme="majorBidi" w:cstheme="majorBidi"/>
            <w:sz w:val="24"/>
            <w:szCs w:val="24"/>
            <w:lang w:val="en-GB"/>
          </w:rPr>
          <w:id w:val="-886798584"/>
          <w:citation/>
        </w:sdtPr>
        <w:sdtEndPr/>
        <w:sdtContent>
          <w:r w:rsidR="007D27AF" w:rsidRPr="00FA2CD4">
            <w:rPr>
              <w:rFonts w:asciiTheme="majorBidi" w:hAnsiTheme="majorBidi" w:cstheme="majorBidi"/>
              <w:sz w:val="24"/>
              <w:szCs w:val="24"/>
              <w:lang w:val="en-GB"/>
            </w:rPr>
            <w:fldChar w:fldCharType="begin"/>
          </w:r>
          <w:r w:rsidR="007D27AF" w:rsidRPr="00FA2CD4">
            <w:rPr>
              <w:rFonts w:asciiTheme="majorBidi" w:hAnsiTheme="majorBidi" w:cstheme="majorBidi"/>
              <w:sz w:val="24"/>
              <w:szCs w:val="24"/>
              <w:lang w:val="en-GB"/>
            </w:rPr>
            <w:instrText xml:space="preserve"> CITATION KUM02 \l 2057 </w:instrText>
          </w:r>
          <w:r w:rsidR="007D27AF"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(KUMAR, 2002)</w:t>
          </w:r>
          <w:r w:rsidR="007D27AF" w:rsidRPr="00FA2CD4">
            <w:rPr>
              <w:rFonts w:asciiTheme="majorBidi" w:hAnsiTheme="majorBidi" w:cstheme="majorBidi"/>
              <w:sz w:val="24"/>
              <w:szCs w:val="24"/>
              <w:lang w:val="en-GB"/>
            </w:rPr>
            <w:fldChar w:fldCharType="end"/>
          </w:r>
        </w:sdtContent>
      </w:sdt>
      <w:r w:rsidR="007D27AF" w:rsidRPr="00FA2CD4">
        <w:rPr>
          <w:rFonts w:asciiTheme="majorBidi" w:hAnsiTheme="majorBidi" w:cstheme="majorBidi"/>
          <w:sz w:val="24"/>
          <w:szCs w:val="24"/>
          <w:lang w:val="en-GB"/>
        </w:rPr>
        <w:t>,</w:t>
      </w:r>
    </w:p>
    <w:p w14:paraId="0F53BA16" w14:textId="77777777" w:rsidR="00226AF2" w:rsidRPr="00FA2CD4" w:rsidRDefault="00226AF2" w:rsidP="00FA2CD4">
      <w:pPr>
        <w:pStyle w:val="Default"/>
        <w:spacing w:line="360" w:lineRule="auto"/>
        <w:rPr>
          <w:rFonts w:asciiTheme="majorBidi" w:hAnsiTheme="majorBidi" w:cstheme="majorBidi"/>
        </w:rPr>
      </w:pPr>
    </w:p>
    <w:p w14:paraId="378EF38F" w14:textId="77777777" w:rsidR="00134772" w:rsidRPr="00FA2CD4" w:rsidRDefault="00134772" w:rsidP="00FA2CD4">
      <w:pPr>
        <w:tabs>
          <w:tab w:val="left" w:pos="3710"/>
        </w:tabs>
        <w:spacing w:line="360" w:lineRule="auto"/>
        <w:rPr>
          <w:rFonts w:asciiTheme="majorBidi" w:hAnsiTheme="majorBidi" w:cstheme="majorBidi"/>
          <w:sz w:val="24"/>
          <w:szCs w:val="24"/>
          <w:lang w:val="en-GB"/>
        </w:rPr>
      </w:pPr>
    </w:p>
    <w:p w14:paraId="1275EC72" w14:textId="6C2346D1" w:rsidR="007D27AF" w:rsidRPr="0036775F" w:rsidRDefault="007D27AF" w:rsidP="0036775F">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t>Influence of Water (Moisture)</w:t>
      </w:r>
    </w:p>
    <w:p w14:paraId="703B17C3" w14:textId="74334E14" w:rsidR="00056F8E" w:rsidRDefault="007D27AF" w:rsidP="00FA2CD4">
      <w:pPr>
        <w:spacing w:line="360" w:lineRule="auto"/>
        <w:jc w:val="both"/>
        <w:rPr>
          <w:rFonts w:asciiTheme="majorBidi" w:hAnsiTheme="majorBidi" w:cstheme="majorBidi"/>
          <w:sz w:val="24"/>
          <w:szCs w:val="24"/>
        </w:rPr>
      </w:pPr>
      <w:r w:rsidRPr="00FA2CD4">
        <w:rPr>
          <w:rFonts w:asciiTheme="majorBidi" w:hAnsiTheme="majorBidi" w:cstheme="majorBidi"/>
          <w:sz w:val="24"/>
          <w:szCs w:val="24"/>
          <w:lang w:val="en-GB"/>
        </w:rPr>
        <w:t xml:space="preserve">One of the downfalls of composite materials is its susceptibility to moisture. This is </w:t>
      </w:r>
      <w:proofErr w:type="gramStart"/>
      <w:r w:rsidRPr="00FA2CD4">
        <w:rPr>
          <w:rFonts w:asciiTheme="majorBidi" w:hAnsiTheme="majorBidi" w:cstheme="majorBidi"/>
          <w:sz w:val="24"/>
          <w:szCs w:val="24"/>
          <w:lang w:val="en-GB"/>
        </w:rPr>
        <w:t>due to the fact that</w:t>
      </w:r>
      <w:proofErr w:type="gramEnd"/>
      <w:r w:rsidRPr="00FA2CD4">
        <w:rPr>
          <w:rFonts w:asciiTheme="majorBidi" w:hAnsiTheme="majorBidi" w:cstheme="majorBidi"/>
          <w:sz w:val="24"/>
          <w:szCs w:val="24"/>
          <w:lang w:val="en-GB"/>
        </w:rPr>
        <w:t xml:space="preserve"> water molecules can penetrate through the material and cause damage to the resin matrix, loss of adhesion between the matrix and the fibres as well as delamination of the matrix. All of these factors can contribute to a loss of strength and integrity of the material and </w:t>
      </w:r>
      <w:r w:rsidRPr="00FA2CD4">
        <w:rPr>
          <w:rFonts w:asciiTheme="majorBidi" w:hAnsiTheme="majorBidi" w:cstheme="majorBidi"/>
          <w:sz w:val="24"/>
          <w:szCs w:val="24"/>
          <w:lang w:val="en-GB"/>
        </w:rPr>
        <w:lastRenderedPageBreak/>
        <w:t xml:space="preserve">eventually failure of the structure. The amount of moisture as well as the time of exposure are </w:t>
      </w:r>
      <w:r w:rsidR="007C7512" w:rsidRPr="00FA2CD4">
        <w:rPr>
          <w:rFonts w:asciiTheme="majorBidi" w:hAnsiTheme="majorBidi" w:cstheme="majorBidi"/>
          <w:sz w:val="24"/>
          <w:szCs w:val="24"/>
          <w:lang w:val="en-GB"/>
        </w:rPr>
        <w:t>factors, which</w:t>
      </w:r>
      <w:r w:rsidRPr="00FA2CD4">
        <w:rPr>
          <w:rFonts w:asciiTheme="majorBidi" w:hAnsiTheme="majorBidi" w:cstheme="majorBidi"/>
          <w:sz w:val="24"/>
          <w:szCs w:val="24"/>
          <w:lang w:val="en-GB"/>
        </w:rPr>
        <w:t xml:space="preserve"> affect the absorption rate inside the composite material. Moreover, the thickness of the structure affects the damaging effects, i.e. small thicknesses lead to faster water uptake when compared to thick samples </w:t>
      </w:r>
      <w:sdt>
        <w:sdtPr>
          <w:rPr>
            <w:rFonts w:asciiTheme="majorBidi" w:hAnsiTheme="majorBidi" w:cstheme="majorBidi"/>
            <w:sz w:val="24"/>
            <w:szCs w:val="24"/>
          </w:rPr>
          <w:id w:val="1541946209"/>
          <w:citation/>
        </w:sdtPr>
        <w:sdtEndPr/>
        <w:sdtContent>
          <w:r w:rsidRPr="00FA2CD4">
            <w:rPr>
              <w:rFonts w:asciiTheme="majorBidi" w:hAnsiTheme="majorBidi" w:cstheme="majorBidi"/>
              <w:sz w:val="24"/>
              <w:szCs w:val="24"/>
            </w:rPr>
            <w:fldChar w:fldCharType="begin"/>
          </w:r>
          <w:r w:rsidRPr="00FA2CD4">
            <w:rPr>
              <w:rFonts w:asciiTheme="majorBidi" w:hAnsiTheme="majorBidi" w:cstheme="majorBidi"/>
              <w:sz w:val="24"/>
              <w:szCs w:val="24"/>
            </w:rPr>
            <w:instrText xml:space="preserve"> CITATION Cân00 \l 2057 </w:instrText>
          </w:r>
          <w:r w:rsidRPr="00FA2CD4">
            <w:rPr>
              <w:rFonts w:asciiTheme="majorBidi" w:hAnsiTheme="majorBidi" w:cstheme="majorBidi"/>
              <w:sz w:val="24"/>
              <w:szCs w:val="24"/>
            </w:rPr>
            <w:fldChar w:fldCharType="separate"/>
          </w:r>
          <w:r w:rsidR="00FA2CD4" w:rsidRPr="00FA2CD4">
            <w:rPr>
              <w:rFonts w:asciiTheme="majorBidi" w:hAnsiTheme="majorBidi" w:cstheme="majorBidi"/>
              <w:noProof/>
              <w:sz w:val="24"/>
              <w:szCs w:val="24"/>
            </w:rPr>
            <w:t>(Cândido, 2000)</w:t>
          </w:r>
          <w:r w:rsidRPr="00FA2CD4">
            <w:rPr>
              <w:rFonts w:asciiTheme="majorBidi" w:hAnsiTheme="majorBidi" w:cstheme="majorBidi"/>
              <w:sz w:val="24"/>
              <w:szCs w:val="24"/>
            </w:rPr>
            <w:fldChar w:fldCharType="end"/>
          </w:r>
        </w:sdtContent>
      </w:sdt>
      <w:r w:rsidR="007C7512">
        <w:rPr>
          <w:rFonts w:asciiTheme="majorBidi" w:hAnsiTheme="majorBidi" w:cstheme="majorBidi"/>
          <w:sz w:val="24"/>
          <w:szCs w:val="24"/>
        </w:rPr>
        <w:t xml:space="preserve">. This effect can </w:t>
      </w:r>
      <w:r w:rsidRPr="00FA2CD4">
        <w:rPr>
          <w:rFonts w:asciiTheme="majorBidi" w:hAnsiTheme="majorBidi" w:cstheme="majorBidi"/>
          <w:sz w:val="24"/>
          <w:szCs w:val="24"/>
        </w:rPr>
        <w:t>understood from the fact that water can cause volume changes and increase in the molecular movement. This effect will be mo</w:t>
      </w:r>
      <w:r w:rsidR="007C7512">
        <w:rPr>
          <w:rFonts w:asciiTheme="majorBidi" w:hAnsiTheme="majorBidi" w:cstheme="majorBidi"/>
          <w:sz w:val="24"/>
          <w:szCs w:val="24"/>
        </w:rPr>
        <w:t xml:space="preserve">re evident when the material </w:t>
      </w:r>
      <w:r w:rsidRPr="00FA2CD4">
        <w:rPr>
          <w:rFonts w:asciiTheme="majorBidi" w:hAnsiTheme="majorBidi" w:cstheme="majorBidi"/>
          <w:sz w:val="24"/>
          <w:szCs w:val="24"/>
        </w:rPr>
        <w:t xml:space="preserve">subjected to high stresses and loads. The water absorption can also led to weight gain of about 3% as it is reported that the diffusion rate of water molecules inside the composite is about </w:t>
      </w:r>
      <w:r w:rsidR="00911CD4" w:rsidRPr="00FA2CD4">
        <w:rPr>
          <w:rFonts w:asciiTheme="majorBidi" w:hAnsiTheme="majorBidi" w:cstheme="majorBidi"/>
          <w:sz w:val="24"/>
          <w:szCs w:val="24"/>
        </w:rPr>
        <w:t>2.62mm</w:t>
      </w:r>
      <w:r w:rsidR="00911CD4" w:rsidRPr="00FA2CD4">
        <w:rPr>
          <w:rFonts w:asciiTheme="majorBidi" w:hAnsiTheme="majorBidi" w:cstheme="majorBidi"/>
          <w:sz w:val="24"/>
          <w:szCs w:val="24"/>
          <w:vertAlign w:val="superscript"/>
        </w:rPr>
        <w:t>2</w:t>
      </w:r>
      <w:r w:rsidR="007C7512">
        <w:rPr>
          <w:rFonts w:asciiTheme="majorBidi" w:hAnsiTheme="majorBidi" w:cstheme="majorBidi"/>
          <w:sz w:val="24"/>
          <w:szCs w:val="24"/>
        </w:rPr>
        <w:t xml:space="preserve">/s. It </w:t>
      </w:r>
      <w:r w:rsidR="00911CD4" w:rsidRPr="00FA2CD4">
        <w:rPr>
          <w:rFonts w:asciiTheme="majorBidi" w:hAnsiTheme="majorBidi" w:cstheme="majorBidi"/>
          <w:sz w:val="24"/>
          <w:szCs w:val="24"/>
        </w:rPr>
        <w:t>also been found that the impact strength of the material u</w:t>
      </w:r>
      <w:r w:rsidR="007C7512">
        <w:rPr>
          <w:rFonts w:asciiTheme="majorBidi" w:hAnsiTheme="majorBidi" w:cstheme="majorBidi"/>
          <w:sz w:val="24"/>
          <w:szCs w:val="24"/>
        </w:rPr>
        <w:t xml:space="preserve">pon water absorption decreases </w:t>
      </w:r>
      <w:sdt>
        <w:sdtPr>
          <w:rPr>
            <w:rFonts w:asciiTheme="majorBidi" w:hAnsiTheme="majorBidi" w:cstheme="majorBidi"/>
            <w:sz w:val="24"/>
            <w:szCs w:val="24"/>
          </w:rPr>
          <w:id w:val="-1810856019"/>
          <w:citation/>
        </w:sdtPr>
        <w:sdtEndPr/>
        <w:sdtContent>
          <w:r w:rsidR="00911CD4" w:rsidRPr="00FA2CD4">
            <w:rPr>
              <w:rFonts w:asciiTheme="majorBidi" w:hAnsiTheme="majorBidi" w:cstheme="majorBidi"/>
              <w:sz w:val="24"/>
              <w:szCs w:val="24"/>
            </w:rPr>
            <w:fldChar w:fldCharType="begin"/>
          </w:r>
          <w:r w:rsidR="00B00D7C">
            <w:rPr>
              <w:rFonts w:asciiTheme="majorBidi" w:hAnsiTheme="majorBidi" w:cstheme="majorBidi"/>
              <w:sz w:val="24"/>
              <w:szCs w:val="24"/>
            </w:rPr>
            <w:instrText xml:space="preserve">CITATION Wos12 \l 2057 </w:instrText>
          </w:r>
          <w:r w:rsidR="00911CD4" w:rsidRPr="00FA2CD4">
            <w:rPr>
              <w:rFonts w:asciiTheme="majorBidi" w:hAnsiTheme="majorBidi" w:cstheme="majorBidi"/>
              <w:sz w:val="24"/>
              <w:szCs w:val="24"/>
            </w:rPr>
            <w:fldChar w:fldCharType="separate"/>
          </w:r>
          <w:r w:rsidR="00B00D7C" w:rsidRPr="00B00D7C">
            <w:rPr>
              <w:rFonts w:asciiTheme="majorBidi" w:hAnsiTheme="majorBidi" w:cstheme="majorBidi"/>
              <w:noProof/>
              <w:sz w:val="24"/>
              <w:szCs w:val="24"/>
            </w:rPr>
            <w:t>(Wosua, 2012)</w:t>
          </w:r>
          <w:r w:rsidR="00911CD4" w:rsidRPr="00FA2CD4">
            <w:rPr>
              <w:rFonts w:asciiTheme="majorBidi" w:hAnsiTheme="majorBidi" w:cstheme="majorBidi"/>
              <w:sz w:val="24"/>
              <w:szCs w:val="24"/>
            </w:rPr>
            <w:fldChar w:fldCharType="end"/>
          </w:r>
        </w:sdtContent>
      </w:sdt>
      <w:r w:rsidR="00911CD4" w:rsidRPr="00FA2CD4">
        <w:rPr>
          <w:rFonts w:asciiTheme="majorBidi" w:hAnsiTheme="majorBidi" w:cstheme="majorBidi"/>
          <w:sz w:val="24"/>
          <w:szCs w:val="24"/>
        </w:rPr>
        <w:t xml:space="preserve">. </w:t>
      </w:r>
    </w:p>
    <w:p w14:paraId="00AD6580" w14:textId="6D85F32C" w:rsidR="00134772" w:rsidRPr="00FA2CD4" w:rsidRDefault="002F7A22" w:rsidP="00FA2CD4">
      <w:pPr>
        <w:spacing w:line="360" w:lineRule="auto"/>
        <w:jc w:val="both"/>
        <w:rPr>
          <w:rFonts w:asciiTheme="majorBidi" w:hAnsiTheme="majorBidi" w:cstheme="majorBidi"/>
          <w:sz w:val="24"/>
          <w:szCs w:val="24"/>
          <w:lang w:val="en-GB"/>
        </w:rPr>
      </w:pPr>
      <w:r>
        <w:rPr>
          <w:rFonts w:asciiTheme="majorBidi" w:hAnsiTheme="majorBidi" w:cstheme="majorBidi"/>
          <w:sz w:val="24"/>
          <w:szCs w:val="24"/>
        </w:rPr>
        <w:t xml:space="preserve">Some other studies revealed that </w:t>
      </w:r>
      <w:r w:rsidR="00911CD4" w:rsidRPr="00FA2CD4">
        <w:rPr>
          <w:rFonts w:asciiTheme="majorBidi" w:hAnsiTheme="majorBidi" w:cstheme="majorBidi"/>
          <w:sz w:val="24"/>
          <w:szCs w:val="24"/>
        </w:rPr>
        <w:t xml:space="preserve">the water absorption increases with increasing the </w:t>
      </w:r>
      <w:r w:rsidR="007C7512" w:rsidRPr="00FA2CD4">
        <w:rPr>
          <w:rFonts w:asciiTheme="majorBidi" w:hAnsiTheme="majorBidi" w:cstheme="majorBidi"/>
          <w:sz w:val="24"/>
          <w:szCs w:val="24"/>
        </w:rPr>
        <w:t>fiber</w:t>
      </w:r>
      <w:r w:rsidR="00911CD4" w:rsidRPr="00FA2CD4">
        <w:rPr>
          <w:rFonts w:asciiTheme="majorBidi" w:hAnsiTheme="majorBidi" w:cstheme="majorBidi"/>
          <w:sz w:val="24"/>
          <w:szCs w:val="24"/>
        </w:rPr>
        <w:t xml:space="preserve"> content. Once water is absorbed, it causes internal swelling and voids formation alongside </w:t>
      </w:r>
      <w:r w:rsidR="007C7512" w:rsidRPr="00FA2CD4">
        <w:rPr>
          <w:rFonts w:asciiTheme="majorBidi" w:hAnsiTheme="majorBidi" w:cstheme="majorBidi"/>
          <w:sz w:val="24"/>
          <w:szCs w:val="24"/>
        </w:rPr>
        <w:t>micro cracking</w:t>
      </w:r>
      <w:r w:rsidR="00911CD4" w:rsidRPr="00FA2CD4">
        <w:rPr>
          <w:rFonts w:asciiTheme="majorBidi" w:hAnsiTheme="majorBidi" w:cstheme="majorBidi"/>
          <w:sz w:val="24"/>
          <w:szCs w:val="24"/>
        </w:rPr>
        <w:t xml:space="preserve">. This </w:t>
      </w:r>
      <w:r>
        <w:rPr>
          <w:rFonts w:asciiTheme="majorBidi" w:hAnsiTheme="majorBidi" w:cstheme="majorBidi"/>
          <w:sz w:val="24"/>
          <w:szCs w:val="24"/>
        </w:rPr>
        <w:t>results in loss of mechanical properties due to the reduction in adhesion between the constituents</w:t>
      </w:r>
      <w:r w:rsidR="00911CD4" w:rsidRPr="00FA2CD4">
        <w:rPr>
          <w:rFonts w:asciiTheme="majorBidi" w:hAnsiTheme="majorBidi" w:cstheme="majorBidi"/>
          <w:sz w:val="24"/>
          <w:szCs w:val="24"/>
        </w:rPr>
        <w:t xml:space="preserve"> </w:t>
      </w:r>
      <w:sdt>
        <w:sdtPr>
          <w:rPr>
            <w:rFonts w:asciiTheme="majorBidi" w:hAnsiTheme="majorBidi" w:cstheme="majorBidi"/>
            <w:sz w:val="24"/>
            <w:szCs w:val="24"/>
          </w:rPr>
          <w:id w:val="-751811015"/>
          <w:citation/>
        </w:sdtPr>
        <w:sdtEndPr/>
        <w:sdtContent>
          <w:r w:rsidR="00911CD4" w:rsidRPr="00FA2CD4">
            <w:rPr>
              <w:rFonts w:asciiTheme="majorBidi" w:hAnsiTheme="majorBidi" w:cstheme="majorBidi"/>
              <w:sz w:val="24"/>
              <w:szCs w:val="24"/>
            </w:rPr>
            <w:fldChar w:fldCharType="begin"/>
          </w:r>
          <w:r w:rsidR="00911CD4" w:rsidRPr="00FA2CD4">
            <w:rPr>
              <w:rFonts w:asciiTheme="majorBidi" w:hAnsiTheme="majorBidi" w:cstheme="majorBidi"/>
              <w:sz w:val="24"/>
              <w:szCs w:val="24"/>
            </w:rPr>
            <w:instrText xml:space="preserve"> CITATION Alo14 \l 2057 </w:instrText>
          </w:r>
          <w:r w:rsidR="00911CD4" w:rsidRPr="00FA2CD4">
            <w:rPr>
              <w:rFonts w:asciiTheme="majorBidi" w:hAnsiTheme="majorBidi" w:cstheme="majorBidi"/>
              <w:sz w:val="24"/>
              <w:szCs w:val="24"/>
            </w:rPr>
            <w:fldChar w:fldCharType="separate"/>
          </w:r>
          <w:r w:rsidR="00FA2CD4" w:rsidRPr="00FA2CD4">
            <w:rPr>
              <w:rFonts w:asciiTheme="majorBidi" w:hAnsiTheme="majorBidi" w:cstheme="majorBidi"/>
              <w:noProof/>
              <w:sz w:val="24"/>
              <w:szCs w:val="24"/>
            </w:rPr>
            <w:t>(Alomayria, 2014)</w:t>
          </w:r>
          <w:r w:rsidR="00911CD4" w:rsidRPr="00FA2CD4">
            <w:rPr>
              <w:rFonts w:asciiTheme="majorBidi" w:hAnsiTheme="majorBidi" w:cstheme="majorBidi"/>
              <w:sz w:val="24"/>
              <w:szCs w:val="24"/>
            </w:rPr>
            <w:fldChar w:fldCharType="end"/>
          </w:r>
        </w:sdtContent>
      </w:sdt>
      <w:r w:rsidR="00911CD4" w:rsidRPr="00FA2CD4">
        <w:rPr>
          <w:rFonts w:asciiTheme="majorBidi" w:hAnsiTheme="majorBidi" w:cstheme="majorBidi"/>
          <w:sz w:val="24"/>
          <w:szCs w:val="24"/>
        </w:rPr>
        <w:t>.</w:t>
      </w:r>
    </w:p>
    <w:p w14:paraId="2121D6D3" w14:textId="53E4E1F7" w:rsidR="00911CD4" w:rsidRPr="0036775F" w:rsidRDefault="00911CD4" w:rsidP="0036775F">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t>Bend Testing</w:t>
      </w:r>
    </w:p>
    <w:p w14:paraId="220800AE" w14:textId="4DF342C6" w:rsidR="00056F8E" w:rsidRDefault="00911CD4"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mechanic</w:t>
      </w:r>
      <w:r w:rsidR="007C7512">
        <w:rPr>
          <w:rFonts w:asciiTheme="majorBidi" w:hAnsiTheme="majorBidi" w:cstheme="majorBidi"/>
          <w:sz w:val="24"/>
          <w:szCs w:val="24"/>
          <w:lang w:val="en-GB"/>
        </w:rPr>
        <w:t xml:space="preserve">al strength of materials can </w:t>
      </w:r>
      <w:r w:rsidRPr="00FA2CD4">
        <w:rPr>
          <w:rFonts w:asciiTheme="majorBidi" w:hAnsiTheme="majorBidi" w:cstheme="majorBidi"/>
          <w:sz w:val="24"/>
          <w:szCs w:val="24"/>
          <w:lang w:val="en-GB"/>
        </w:rPr>
        <w:t>evaluated by mechanical testing and this includes bending, tensile, compression and impact testing alongside other types of tests. In terms</w:t>
      </w:r>
      <w:r w:rsidR="007C7512">
        <w:rPr>
          <w:rFonts w:asciiTheme="majorBidi" w:hAnsiTheme="majorBidi" w:cstheme="majorBidi"/>
          <w:sz w:val="24"/>
          <w:szCs w:val="24"/>
          <w:lang w:val="en-GB"/>
        </w:rPr>
        <w:t xml:space="preserve"> of bend testing, the sample </w:t>
      </w:r>
      <w:r w:rsidRPr="00FA2CD4">
        <w:rPr>
          <w:rFonts w:asciiTheme="majorBidi" w:hAnsiTheme="majorBidi" w:cstheme="majorBidi"/>
          <w:sz w:val="24"/>
          <w:szCs w:val="24"/>
          <w:lang w:val="en-GB"/>
        </w:rPr>
        <w:t>normally mounted horizo</w:t>
      </w:r>
      <w:r w:rsidR="007C7512">
        <w:rPr>
          <w:rFonts w:asciiTheme="majorBidi" w:hAnsiTheme="majorBidi" w:cstheme="majorBidi"/>
          <w:sz w:val="24"/>
          <w:szCs w:val="24"/>
          <w:lang w:val="en-GB"/>
        </w:rPr>
        <w:t>ntally wherein a central load</w:t>
      </w:r>
      <w:r w:rsidRPr="00FA2CD4">
        <w:rPr>
          <w:rFonts w:asciiTheme="majorBidi" w:hAnsiTheme="majorBidi" w:cstheme="majorBidi"/>
          <w:sz w:val="24"/>
          <w:szCs w:val="24"/>
          <w:lang w:val="en-GB"/>
        </w:rPr>
        <w:t xml:space="preserve"> applied to cause deflection. During the test,</w:t>
      </w:r>
      <w:r w:rsidR="007C7512">
        <w:rPr>
          <w:rFonts w:asciiTheme="majorBidi" w:hAnsiTheme="majorBidi" w:cstheme="majorBidi"/>
          <w:sz w:val="24"/>
          <w:szCs w:val="24"/>
          <w:lang w:val="en-GB"/>
        </w:rPr>
        <w:t xml:space="preserve"> the deflection of the sample</w:t>
      </w:r>
      <w:r w:rsidRPr="00FA2CD4">
        <w:rPr>
          <w:rFonts w:asciiTheme="majorBidi" w:hAnsiTheme="majorBidi" w:cstheme="majorBidi"/>
          <w:sz w:val="24"/>
          <w:szCs w:val="24"/>
          <w:lang w:val="en-GB"/>
        </w:rPr>
        <w:t xml:space="preserve"> measured as a function of the applied force. This type of test is known as the 3-point bend testing as it involves a central load and two reactions at the supports as a result of the applied load and hence, 3 forces in total </w:t>
      </w:r>
      <w:sdt>
        <w:sdtPr>
          <w:rPr>
            <w:rFonts w:asciiTheme="majorBidi" w:hAnsiTheme="majorBidi" w:cstheme="majorBidi"/>
            <w:sz w:val="24"/>
            <w:szCs w:val="24"/>
            <w:lang w:val="en-GB"/>
          </w:rPr>
          <w:id w:val="-450175853"/>
          <w:citation/>
        </w:sdtPr>
        <w:sdtEndPr/>
        <w:sdtContent>
          <w:r w:rsidRPr="00FA2CD4">
            <w:rPr>
              <w:rFonts w:asciiTheme="majorBidi" w:hAnsiTheme="majorBidi" w:cstheme="majorBidi"/>
              <w:sz w:val="24"/>
              <w:szCs w:val="24"/>
              <w:lang w:val="en-GB"/>
            </w:rPr>
            <w:fldChar w:fldCharType="begin"/>
          </w:r>
          <w:r w:rsidRPr="00FA2CD4">
            <w:rPr>
              <w:rFonts w:asciiTheme="majorBidi" w:hAnsiTheme="majorBidi" w:cstheme="majorBidi"/>
              <w:sz w:val="24"/>
              <w:szCs w:val="24"/>
              <w:lang w:val="en-GB"/>
            </w:rPr>
            <w:instrText xml:space="preserve"> CITATION Ben18 \l 2057 </w:instrText>
          </w:r>
          <w:r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(Bend_Testing, 2018)</w:t>
          </w:r>
          <w:r w:rsidRPr="00FA2CD4">
            <w:rPr>
              <w:rFonts w:asciiTheme="majorBidi" w:hAnsiTheme="majorBidi" w:cstheme="majorBidi"/>
              <w:sz w:val="24"/>
              <w:szCs w:val="24"/>
              <w:lang w:val="en-GB"/>
            </w:rPr>
            <w:fldChar w:fldCharType="end"/>
          </w:r>
        </w:sdtContent>
      </w:sdt>
      <w:r w:rsidR="0037137A" w:rsidRPr="00FA2CD4">
        <w:rPr>
          <w:rFonts w:asciiTheme="majorBidi" w:hAnsiTheme="majorBidi" w:cstheme="majorBidi"/>
          <w:sz w:val="24"/>
          <w:szCs w:val="24"/>
          <w:lang w:val="en-GB"/>
        </w:rPr>
        <w:t xml:space="preserve">. </w:t>
      </w:r>
    </w:p>
    <w:p w14:paraId="5D94BF13" w14:textId="260B7EB1" w:rsidR="007D27AF" w:rsidRPr="00FA2CD4" w:rsidRDefault="0037137A"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When testing composites, the strength is directly related to the applied load, type of material and the th</w:t>
      </w:r>
      <w:r w:rsidR="00222ED2" w:rsidRPr="00FA2CD4">
        <w:rPr>
          <w:rFonts w:asciiTheme="majorBidi" w:hAnsiTheme="majorBidi" w:cstheme="majorBidi"/>
          <w:sz w:val="24"/>
          <w:szCs w:val="24"/>
          <w:lang w:val="en-GB"/>
        </w:rPr>
        <w:t xml:space="preserve">ickness of the composite. The thickness of the composite is dependent on the number of layers that makes the overall structure. This means that the thickness the sample the higher the strength of the matrix. However, it is essential to define an optimum thickness or otherwise the weight of the structure will therefore increase which is not always desirable </w:t>
      </w:r>
      <w:sdt>
        <w:sdtPr>
          <w:rPr>
            <w:rFonts w:asciiTheme="majorBidi" w:hAnsiTheme="majorBidi" w:cstheme="majorBidi"/>
            <w:sz w:val="24"/>
            <w:szCs w:val="24"/>
            <w:lang w:val="en-GB"/>
          </w:rPr>
          <w:id w:val="-1524856008"/>
          <w:citation/>
        </w:sdtPr>
        <w:sdtEndPr/>
        <w:sdtContent>
          <w:r w:rsidR="00222ED2" w:rsidRPr="00FA2CD4">
            <w:rPr>
              <w:rFonts w:asciiTheme="majorBidi" w:hAnsiTheme="majorBidi" w:cstheme="majorBidi"/>
              <w:sz w:val="24"/>
              <w:szCs w:val="24"/>
              <w:lang w:val="en-GB"/>
            </w:rPr>
            <w:fldChar w:fldCharType="begin"/>
          </w:r>
          <w:r w:rsidR="00222ED2" w:rsidRPr="00FA2CD4">
            <w:rPr>
              <w:rFonts w:asciiTheme="majorBidi" w:hAnsiTheme="majorBidi" w:cstheme="majorBidi"/>
              <w:sz w:val="24"/>
              <w:szCs w:val="24"/>
              <w:lang w:val="en-GB"/>
            </w:rPr>
            <w:instrText xml:space="preserve"> CITATION ARB14 \l 2057 </w:instrText>
          </w:r>
          <w:r w:rsidR="00222ED2"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(ARBAOUI, 2014)</w:t>
          </w:r>
          <w:r w:rsidR="00222ED2" w:rsidRPr="00FA2CD4">
            <w:rPr>
              <w:rFonts w:asciiTheme="majorBidi" w:hAnsiTheme="majorBidi" w:cstheme="majorBidi"/>
              <w:sz w:val="24"/>
              <w:szCs w:val="24"/>
              <w:lang w:val="en-GB"/>
            </w:rPr>
            <w:fldChar w:fldCharType="end"/>
          </w:r>
        </w:sdtContent>
      </w:sdt>
      <w:r w:rsidR="00222ED2" w:rsidRPr="00FA2CD4">
        <w:rPr>
          <w:rFonts w:asciiTheme="majorBidi" w:hAnsiTheme="majorBidi" w:cstheme="majorBidi"/>
          <w:sz w:val="24"/>
          <w:szCs w:val="24"/>
          <w:lang w:val="en-GB"/>
        </w:rPr>
        <w:t xml:space="preserve">. </w:t>
      </w:r>
    </w:p>
    <w:p w14:paraId="020DED8C" w14:textId="77777777" w:rsidR="002B0461" w:rsidRPr="00FA2CD4" w:rsidRDefault="002B0461" w:rsidP="00FA2CD4">
      <w:pPr>
        <w:spacing w:line="360" w:lineRule="auto"/>
        <w:rPr>
          <w:rFonts w:asciiTheme="majorBidi" w:hAnsiTheme="majorBidi" w:cstheme="majorBidi"/>
          <w:b/>
          <w:sz w:val="24"/>
          <w:szCs w:val="24"/>
          <w:u w:val="single"/>
          <w:lang w:val="en-GB"/>
        </w:rPr>
      </w:pPr>
    </w:p>
    <w:p w14:paraId="59B841CE" w14:textId="77777777" w:rsidR="00056F8E" w:rsidRDefault="00056F8E" w:rsidP="00FA2CD4">
      <w:pPr>
        <w:spacing w:line="360" w:lineRule="auto"/>
        <w:rPr>
          <w:rFonts w:asciiTheme="majorBidi" w:hAnsiTheme="majorBidi" w:cstheme="majorBidi"/>
          <w:b/>
          <w:sz w:val="24"/>
          <w:szCs w:val="24"/>
          <w:lang w:val="en-GB"/>
        </w:rPr>
      </w:pPr>
    </w:p>
    <w:p w14:paraId="74AF4996" w14:textId="77777777" w:rsidR="00056F8E" w:rsidRDefault="00056F8E" w:rsidP="00FA2CD4">
      <w:pPr>
        <w:spacing w:line="360" w:lineRule="auto"/>
        <w:rPr>
          <w:rFonts w:asciiTheme="majorBidi" w:hAnsiTheme="majorBidi" w:cstheme="majorBidi"/>
          <w:b/>
          <w:sz w:val="24"/>
          <w:szCs w:val="24"/>
          <w:lang w:val="en-GB"/>
        </w:rPr>
      </w:pPr>
    </w:p>
    <w:p w14:paraId="4DF94615" w14:textId="0CC174EC" w:rsidR="00B95EF9" w:rsidRPr="0036775F" w:rsidRDefault="00B95EF9" w:rsidP="00FA2CD4">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t>Relative Analytical Techniques</w:t>
      </w:r>
    </w:p>
    <w:p w14:paraId="51D60FC5" w14:textId="4859A8DB" w:rsidR="00134772" w:rsidRPr="00FA2CD4" w:rsidRDefault="00B95EF9"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In order to analyse the results obtained from mechanical testing, it is important to define the parameters </w:t>
      </w:r>
      <w:r w:rsidR="002B0461" w:rsidRPr="00FA2CD4">
        <w:rPr>
          <w:rFonts w:asciiTheme="majorBidi" w:hAnsiTheme="majorBidi" w:cstheme="majorBidi"/>
          <w:sz w:val="24"/>
          <w:szCs w:val="24"/>
          <w:lang w:val="en-GB"/>
        </w:rPr>
        <w:t>o</w:t>
      </w:r>
      <w:r w:rsidRPr="00FA2CD4">
        <w:rPr>
          <w:rFonts w:asciiTheme="majorBidi" w:hAnsiTheme="majorBidi" w:cstheme="majorBidi"/>
          <w:sz w:val="24"/>
          <w:szCs w:val="24"/>
          <w:lang w:val="en-GB"/>
        </w:rPr>
        <w:t>f each sample and the duration of exposure. The various variables in the testing of samples in the current project include:</w:t>
      </w:r>
    </w:p>
    <w:p w14:paraId="1E1D35E8" w14:textId="355A6062" w:rsidR="002B0461" w:rsidRPr="00FA2CD4" w:rsidRDefault="002B0461"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damaging effects: there will be damaged and undamaged samples.</w:t>
      </w:r>
    </w:p>
    <w:p w14:paraId="44CB9CC3" w14:textId="1945976D" w:rsidR="002B0461" w:rsidRPr="00FA2CD4" w:rsidRDefault="002B0461"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Duration to </w:t>
      </w:r>
      <w:r w:rsidR="007C7512">
        <w:rPr>
          <w:rFonts w:asciiTheme="majorBidi" w:hAnsiTheme="majorBidi" w:cstheme="majorBidi"/>
          <w:sz w:val="24"/>
          <w:szCs w:val="24"/>
          <w:lang w:val="en-GB"/>
        </w:rPr>
        <w:t xml:space="preserve">UV light: some samples might </w:t>
      </w:r>
      <w:r w:rsidR="007C7512" w:rsidRPr="00FA2CD4">
        <w:rPr>
          <w:rFonts w:asciiTheme="majorBidi" w:hAnsiTheme="majorBidi" w:cstheme="majorBidi"/>
          <w:sz w:val="24"/>
          <w:szCs w:val="24"/>
          <w:lang w:val="en-GB"/>
        </w:rPr>
        <w:t>exposed</w:t>
      </w:r>
      <w:r w:rsidRPr="00FA2CD4">
        <w:rPr>
          <w:rFonts w:asciiTheme="majorBidi" w:hAnsiTheme="majorBidi" w:cstheme="majorBidi"/>
          <w:sz w:val="24"/>
          <w:szCs w:val="24"/>
          <w:lang w:val="en-GB"/>
        </w:rPr>
        <w:t xml:space="preserve"> for 5 days while others 10 days.</w:t>
      </w:r>
    </w:p>
    <w:p w14:paraId="369D5A0D" w14:textId="3443598C" w:rsidR="002B0461" w:rsidRPr="00FA2CD4" w:rsidRDefault="002B0461" w:rsidP="00FA2CD4">
      <w:pPr>
        <w:pStyle w:val="ListParagraph"/>
        <w:numPr>
          <w:ilvl w:val="0"/>
          <w:numId w:val="15"/>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Duration to </w:t>
      </w:r>
      <w:r w:rsidR="007C7512">
        <w:rPr>
          <w:rFonts w:asciiTheme="majorBidi" w:hAnsiTheme="majorBidi" w:cstheme="majorBidi"/>
          <w:sz w:val="24"/>
          <w:szCs w:val="24"/>
          <w:lang w:val="en-GB"/>
        </w:rPr>
        <w:t xml:space="preserve">moisture: some samples might </w:t>
      </w:r>
      <w:r w:rsidRPr="00FA2CD4">
        <w:rPr>
          <w:rFonts w:asciiTheme="majorBidi" w:hAnsiTheme="majorBidi" w:cstheme="majorBidi"/>
          <w:sz w:val="24"/>
          <w:szCs w:val="24"/>
          <w:lang w:val="en-GB"/>
        </w:rPr>
        <w:t>exposed for 5 days while others 10 days.</w:t>
      </w:r>
    </w:p>
    <w:p w14:paraId="0846F788" w14:textId="77777777" w:rsidR="000D29CE" w:rsidRPr="00FA2CD4" w:rsidRDefault="000D29CE" w:rsidP="00FA2CD4">
      <w:pPr>
        <w:tabs>
          <w:tab w:val="left" w:pos="2552"/>
        </w:tabs>
        <w:spacing w:line="360" w:lineRule="auto"/>
        <w:jc w:val="both"/>
        <w:rPr>
          <w:rFonts w:asciiTheme="majorBidi" w:hAnsiTheme="majorBidi" w:cstheme="majorBidi"/>
          <w:b/>
          <w:bCs/>
          <w:i/>
          <w:iCs/>
          <w:sz w:val="24"/>
          <w:szCs w:val="24"/>
          <w:lang w:val="en-GB"/>
        </w:rPr>
      </w:pPr>
    </w:p>
    <w:p w14:paraId="62096BE6" w14:textId="0F504D16" w:rsidR="000D29CE" w:rsidRPr="0036775F" w:rsidRDefault="000D29CE" w:rsidP="0036775F">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t>Weight Loss/Gain</w:t>
      </w:r>
    </w:p>
    <w:p w14:paraId="5CF64672" w14:textId="124E2A80" w:rsidR="002B0461" w:rsidRPr="00FA2CD4" w:rsidRDefault="002B0461"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weight loss/gain ca</w:t>
      </w:r>
      <w:r w:rsidR="007C7512">
        <w:rPr>
          <w:rFonts w:asciiTheme="majorBidi" w:hAnsiTheme="majorBidi" w:cstheme="majorBidi"/>
          <w:sz w:val="24"/>
          <w:szCs w:val="24"/>
          <w:lang w:val="en-GB"/>
        </w:rPr>
        <w:t xml:space="preserve">n </w:t>
      </w:r>
      <w:r w:rsidRPr="00FA2CD4">
        <w:rPr>
          <w:rFonts w:asciiTheme="majorBidi" w:hAnsiTheme="majorBidi" w:cstheme="majorBidi"/>
          <w:sz w:val="24"/>
          <w:szCs w:val="24"/>
          <w:lang w:val="en-GB"/>
        </w:rPr>
        <w:t xml:space="preserve">carried out during the test and this </w:t>
      </w:r>
      <w:r w:rsidR="007C7512" w:rsidRPr="00FA2CD4">
        <w:rPr>
          <w:rFonts w:asciiTheme="majorBidi" w:hAnsiTheme="majorBidi" w:cstheme="majorBidi"/>
          <w:sz w:val="24"/>
          <w:szCs w:val="24"/>
          <w:lang w:val="en-GB"/>
        </w:rPr>
        <w:t>includes</w:t>
      </w:r>
      <w:r w:rsidRPr="00FA2CD4">
        <w:rPr>
          <w:rFonts w:asciiTheme="majorBidi" w:hAnsiTheme="majorBidi" w:cstheme="majorBidi"/>
          <w:sz w:val="24"/>
          <w:szCs w:val="24"/>
          <w:lang w:val="en-GB"/>
        </w:rPr>
        <w:t xml:space="preserve"> at various stages:</w:t>
      </w:r>
    </w:p>
    <w:p w14:paraId="6EF9692A" w14:textId="77777777" w:rsidR="002B0461" w:rsidRPr="00FA2CD4" w:rsidRDefault="002B0461" w:rsidP="00FA2CD4">
      <w:pPr>
        <w:pStyle w:val="ListParagraph"/>
        <w:spacing w:line="360" w:lineRule="auto"/>
        <w:jc w:val="both"/>
        <w:rPr>
          <w:rFonts w:asciiTheme="majorBidi" w:hAnsiTheme="majorBidi" w:cstheme="majorBidi"/>
          <w:sz w:val="24"/>
          <w:szCs w:val="24"/>
          <w:lang w:val="en-GB"/>
        </w:rPr>
      </w:pPr>
    </w:p>
    <w:p w14:paraId="714463B8" w14:textId="34043DDD" w:rsidR="002B0461" w:rsidRPr="00FA2CD4" w:rsidRDefault="002B0461" w:rsidP="00FA2CD4">
      <w:pPr>
        <w:pStyle w:val="ListParagraph"/>
        <w:numPr>
          <w:ilvl w:val="0"/>
          <w:numId w:val="16"/>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Measuring the mass of each sample after manufacturing</w:t>
      </w:r>
    </w:p>
    <w:p w14:paraId="67B28699" w14:textId="44D24B6D" w:rsidR="002B0461" w:rsidRPr="00FA2CD4" w:rsidRDefault="002B0461" w:rsidP="00FA2CD4">
      <w:pPr>
        <w:pStyle w:val="ListParagraph"/>
        <w:numPr>
          <w:ilvl w:val="0"/>
          <w:numId w:val="16"/>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Measuring the mass of each sample after exposure to UV radiation</w:t>
      </w:r>
    </w:p>
    <w:p w14:paraId="0B4CD7EC" w14:textId="37EB790B" w:rsidR="002B0461" w:rsidRPr="00FA2CD4" w:rsidRDefault="002B0461" w:rsidP="00FA2CD4">
      <w:pPr>
        <w:pStyle w:val="ListParagraph"/>
        <w:numPr>
          <w:ilvl w:val="0"/>
          <w:numId w:val="16"/>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Measuring the mass of each sample after exposure to moisture absorption </w:t>
      </w:r>
    </w:p>
    <w:p w14:paraId="2C267608" w14:textId="62812E44" w:rsidR="002B0461" w:rsidRPr="00FA2CD4" w:rsidRDefault="002B0461"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weight gain can be calculated by</w:t>
      </w:r>
      <w:r w:rsidR="0044549D" w:rsidRPr="00FA2CD4">
        <w:rPr>
          <w:rFonts w:asciiTheme="majorBidi" w:hAnsiTheme="majorBidi" w:cstheme="majorBidi"/>
          <w:sz w:val="24"/>
          <w:szCs w:val="24"/>
          <w:lang w:val="en-GB"/>
        </w:rPr>
        <w:t xml:space="preserve"> </w:t>
      </w:r>
      <w:sdt>
        <w:sdtPr>
          <w:rPr>
            <w:rFonts w:asciiTheme="majorBidi" w:hAnsiTheme="majorBidi" w:cstheme="majorBidi"/>
            <w:sz w:val="24"/>
            <w:szCs w:val="24"/>
            <w:lang w:val="en-GB"/>
          </w:rPr>
          <w:id w:val="508724941"/>
          <w:citation/>
        </w:sdtPr>
        <w:sdtEndPr/>
        <w:sdtContent>
          <w:r w:rsidR="0044549D" w:rsidRPr="00FA2CD4">
            <w:rPr>
              <w:rFonts w:asciiTheme="majorBidi" w:hAnsiTheme="majorBidi" w:cstheme="majorBidi"/>
              <w:sz w:val="24"/>
              <w:szCs w:val="24"/>
              <w:lang w:val="en-GB"/>
            </w:rPr>
            <w:fldChar w:fldCharType="begin"/>
          </w:r>
          <w:r w:rsidR="00D3523C" w:rsidRPr="00FA2CD4">
            <w:rPr>
              <w:rFonts w:asciiTheme="majorBidi" w:hAnsiTheme="majorBidi" w:cstheme="majorBidi"/>
              <w:sz w:val="24"/>
              <w:szCs w:val="24"/>
              <w:lang w:val="en-GB"/>
            </w:rPr>
            <w:instrText xml:space="preserve">CITATION Lee11 \l 2057 </w:instrText>
          </w:r>
          <w:r w:rsidR="0044549D"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(Shen, 1976)</w:t>
          </w:r>
          <w:r w:rsidR="0044549D"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w:t>
      </w:r>
    </w:p>
    <w:p w14:paraId="60BE45F3" w14:textId="77777777" w:rsidR="00D3523C" w:rsidRPr="00FA2CD4" w:rsidRDefault="002B0461" w:rsidP="00FA2CD4">
      <w:pPr>
        <w:tabs>
          <w:tab w:val="left" w:pos="1428"/>
        </w:tabs>
        <w:spacing w:line="360" w:lineRule="auto"/>
        <w:jc w:val="both"/>
        <w:rPr>
          <w:rFonts w:asciiTheme="majorBidi" w:hAnsiTheme="majorBidi" w:cstheme="majorBidi"/>
          <w:sz w:val="24"/>
          <w:szCs w:val="24"/>
        </w:rPr>
      </w:pPr>
      <w:r w:rsidRPr="00FA2CD4">
        <w:rPr>
          <w:rFonts w:asciiTheme="majorBidi" w:hAnsiTheme="majorBidi" w:cstheme="majorBidi"/>
          <w:sz w:val="24"/>
          <w:szCs w:val="24"/>
        </w:rPr>
        <w:tab/>
      </w:r>
    </w:p>
    <w:p w14:paraId="44329D5C" w14:textId="7B38D1A6" w:rsidR="00B95EF9" w:rsidRPr="0036775F" w:rsidRDefault="008040C3" w:rsidP="0036775F">
      <w:pPr>
        <w:spacing w:line="360" w:lineRule="auto"/>
        <w:rPr>
          <w:rFonts w:ascii="Cambria Math" w:hAnsi="Cambria Math" w:cstheme="majorBidi"/>
          <w:b/>
          <w:sz w:val="24"/>
          <w:szCs w:val="24"/>
          <w:lang w:val="en-GB"/>
        </w:rPr>
      </w:pPr>
      <m:oMathPara>
        <m:oMath>
          <m:r>
            <m:rPr>
              <m:sty m:val="bi"/>
            </m:rPr>
            <w:rPr>
              <w:rFonts w:ascii="Cambria Math" w:hAnsi="Cambria Math" w:cstheme="majorBidi"/>
              <w:sz w:val="24"/>
              <w:szCs w:val="24"/>
              <w:lang w:val="en-GB"/>
            </w:rPr>
            <m:t>Weight</m:t>
          </m:r>
          <m:r>
            <m:rPr>
              <m:sty m:val="b"/>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gain</m:t>
          </m:r>
          <m:r>
            <m:rPr>
              <m:sty m:val="b"/>
            </m:rPr>
            <w:rPr>
              <w:rFonts w:ascii="Cambria Math" w:hAnsi="Cambria Math" w:cstheme="majorBidi"/>
              <w:sz w:val="24"/>
              <w:szCs w:val="24"/>
              <w:lang w:val="en-GB"/>
            </w:rPr>
            <m:t>=</m:t>
          </m:r>
          <m:f>
            <m:fPr>
              <m:ctrlPr>
                <w:rPr>
                  <w:rFonts w:ascii="Cambria Math" w:hAnsi="Cambria Math" w:cstheme="majorBidi"/>
                  <w:sz w:val="24"/>
                  <w:szCs w:val="24"/>
                  <w:lang w:val="en-GB"/>
                </w:rPr>
              </m:ctrlPr>
            </m:fPr>
            <m:num>
              <m:r>
                <m:rPr>
                  <m:sty m:val="bi"/>
                </m:rPr>
                <w:rPr>
                  <w:rFonts w:ascii="Cambria Math" w:hAnsi="Cambria Math" w:cstheme="majorBidi"/>
                  <w:sz w:val="24"/>
                  <w:szCs w:val="24"/>
                  <w:lang w:val="en-GB"/>
                </w:rPr>
                <m:t>Mass</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of</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sample</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after</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exposure</m:t>
              </m:r>
              <m:r>
                <m:rPr>
                  <m:sty m:val="p"/>
                </m:rPr>
                <w:rPr>
                  <w:rFonts w:ascii="Cambria Math" w:hAnsi="Cambria Math" w:cstheme="majorBidi"/>
                  <w:sz w:val="24"/>
                  <w:szCs w:val="24"/>
                  <w:lang w:val="en-GB"/>
                </w:rPr>
                <m:t>-</m:t>
              </m:r>
              <m:r>
                <m:rPr>
                  <m:sty m:val="bi"/>
                </m:rPr>
                <w:rPr>
                  <w:rFonts w:ascii="Cambria Math" w:hAnsi="Cambria Math" w:cstheme="majorBidi"/>
                  <w:sz w:val="24"/>
                  <w:szCs w:val="24"/>
                  <w:lang w:val="en-GB"/>
                </w:rPr>
                <m:t>Mass</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of</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sample</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before</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exposure</m:t>
              </m:r>
            </m:num>
            <m:den>
              <m:r>
                <m:rPr>
                  <m:sty m:val="bi"/>
                </m:rPr>
                <w:rPr>
                  <w:rFonts w:ascii="Cambria Math" w:hAnsi="Cambria Math" w:cstheme="majorBidi"/>
                  <w:sz w:val="24"/>
                  <w:szCs w:val="24"/>
                  <w:lang w:val="en-GB"/>
                </w:rPr>
                <m:t>Mass</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of</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sample</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before</m:t>
              </m:r>
              <m:r>
                <m:rPr>
                  <m:sty m:val="p"/>
                </m:rPr>
                <w:rPr>
                  <w:rFonts w:ascii="Cambria Math" w:hAnsi="Cambria Math" w:cstheme="majorBidi"/>
                  <w:sz w:val="24"/>
                  <w:szCs w:val="24"/>
                  <w:lang w:val="en-GB"/>
                </w:rPr>
                <m:t xml:space="preserve"> </m:t>
              </m:r>
              <m:r>
                <m:rPr>
                  <m:sty m:val="bi"/>
                </m:rPr>
                <w:rPr>
                  <w:rFonts w:ascii="Cambria Math" w:hAnsi="Cambria Math" w:cstheme="majorBidi"/>
                  <w:sz w:val="24"/>
                  <w:szCs w:val="24"/>
                  <w:lang w:val="en-GB"/>
                </w:rPr>
                <m:t>exposure</m:t>
              </m:r>
            </m:den>
          </m:f>
        </m:oMath>
      </m:oMathPara>
    </w:p>
    <w:p w14:paraId="3522148C" w14:textId="77777777" w:rsidR="00D3523C" w:rsidRPr="00FA2CD4" w:rsidRDefault="00D3523C" w:rsidP="00FA2CD4">
      <w:pPr>
        <w:spacing w:line="360" w:lineRule="auto"/>
        <w:jc w:val="both"/>
        <w:rPr>
          <w:rFonts w:asciiTheme="majorBidi" w:hAnsiTheme="majorBidi" w:cstheme="majorBidi"/>
          <w:sz w:val="24"/>
          <w:szCs w:val="24"/>
          <w:lang w:val="en-GB"/>
        </w:rPr>
      </w:pPr>
    </w:p>
    <w:p w14:paraId="2AD403EB" w14:textId="4341B813" w:rsidR="0044549D" w:rsidRPr="00FA2CD4" w:rsidRDefault="0044549D"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The weight loss can be calculated by </w:t>
      </w:r>
      <w:sdt>
        <w:sdtPr>
          <w:rPr>
            <w:rFonts w:asciiTheme="majorBidi" w:hAnsiTheme="majorBidi" w:cstheme="majorBidi"/>
            <w:sz w:val="24"/>
            <w:szCs w:val="24"/>
            <w:lang w:val="en-GB"/>
          </w:rPr>
          <w:id w:val="-1472902689"/>
          <w:citation/>
        </w:sdtPr>
        <w:sdtEndPr/>
        <w:sdtContent>
          <w:r w:rsidRPr="00FA2CD4">
            <w:rPr>
              <w:rFonts w:asciiTheme="majorBidi" w:hAnsiTheme="majorBidi" w:cstheme="majorBidi"/>
              <w:sz w:val="24"/>
              <w:szCs w:val="24"/>
              <w:lang w:val="en-GB"/>
            </w:rPr>
            <w:fldChar w:fldCharType="begin"/>
          </w:r>
          <w:r w:rsidR="00D3523C" w:rsidRPr="00FA2CD4">
            <w:rPr>
              <w:rFonts w:asciiTheme="majorBidi" w:hAnsiTheme="majorBidi" w:cstheme="majorBidi"/>
              <w:sz w:val="24"/>
              <w:szCs w:val="24"/>
              <w:lang w:val="en-GB"/>
            </w:rPr>
            <w:instrText xml:space="preserve">CITATION Lee11 \l 2057 </w:instrText>
          </w:r>
          <w:r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(Shen, 1976)</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w:t>
      </w:r>
    </w:p>
    <w:p w14:paraId="45560065" w14:textId="77777777" w:rsidR="00D3523C" w:rsidRPr="00FA2CD4" w:rsidRDefault="00D3523C" w:rsidP="00FA2CD4">
      <w:pPr>
        <w:tabs>
          <w:tab w:val="left" w:pos="1428"/>
        </w:tabs>
        <w:spacing w:line="360" w:lineRule="auto"/>
        <w:jc w:val="both"/>
        <w:rPr>
          <w:rFonts w:asciiTheme="majorBidi" w:hAnsiTheme="majorBidi" w:cstheme="majorBidi"/>
          <w:sz w:val="24"/>
          <w:szCs w:val="24"/>
        </w:rPr>
      </w:pPr>
    </w:p>
    <w:p w14:paraId="62125734" w14:textId="7F85EF94" w:rsidR="0044549D" w:rsidRPr="0036775F" w:rsidRDefault="0044549D" w:rsidP="00FA2CD4">
      <w:pPr>
        <w:tabs>
          <w:tab w:val="left" w:pos="1428"/>
        </w:tabs>
        <w:spacing w:line="360" w:lineRule="auto"/>
        <w:jc w:val="both"/>
        <w:rPr>
          <w:rFonts w:ascii="Cambria Math" w:hAnsi="Cambria Math" w:cstheme="majorBidi"/>
          <w:b/>
          <w:i/>
          <w:sz w:val="24"/>
          <w:szCs w:val="24"/>
        </w:rPr>
      </w:pPr>
      <w:r w:rsidRPr="00FA2CD4">
        <w:rPr>
          <w:rFonts w:asciiTheme="majorBidi" w:hAnsiTheme="majorBidi" w:cstheme="majorBidi"/>
          <w:sz w:val="24"/>
          <w:szCs w:val="24"/>
        </w:rPr>
        <w:tab/>
      </w:r>
      <m:oMath>
        <m:r>
          <m:rPr>
            <m:sty m:val="bi"/>
          </m:rPr>
          <w:rPr>
            <w:rFonts w:ascii="Cambria Math" w:hAnsi="Cambria Math" w:cstheme="majorBidi"/>
            <w:sz w:val="24"/>
            <w:szCs w:val="24"/>
          </w:rPr>
          <m:t>Weight loss=</m:t>
        </m:r>
        <m:f>
          <m:fPr>
            <m:ctrlPr>
              <w:rPr>
                <w:rFonts w:ascii="Cambria Math" w:hAnsi="Cambria Math" w:cstheme="majorBidi"/>
                <w:b/>
                <w:i/>
                <w:sz w:val="24"/>
                <w:szCs w:val="24"/>
              </w:rPr>
            </m:ctrlPr>
          </m:fPr>
          <m:num>
            <m:r>
              <m:rPr>
                <m:sty m:val="bi"/>
              </m:rPr>
              <w:rPr>
                <w:rFonts w:ascii="Cambria Math" w:hAnsi="Cambria Math" w:cstheme="majorBidi"/>
                <w:sz w:val="24"/>
                <w:szCs w:val="24"/>
              </w:rPr>
              <m:t>Mass of sample before exposure-Mass of sample after exposure</m:t>
            </m:r>
          </m:num>
          <m:den>
            <m:r>
              <m:rPr>
                <m:sty m:val="bi"/>
              </m:rPr>
              <w:rPr>
                <w:rFonts w:ascii="Cambria Math" w:hAnsi="Cambria Math" w:cstheme="majorBidi"/>
                <w:sz w:val="24"/>
                <w:szCs w:val="24"/>
              </w:rPr>
              <m:t>Mass of sample before exposure</m:t>
            </m:r>
          </m:den>
        </m:f>
      </m:oMath>
    </w:p>
    <w:p w14:paraId="39C8B4AF" w14:textId="77777777" w:rsidR="00056F8E" w:rsidRDefault="00056F8E" w:rsidP="0036775F">
      <w:pPr>
        <w:spacing w:line="360" w:lineRule="auto"/>
        <w:rPr>
          <w:rFonts w:asciiTheme="majorBidi" w:hAnsiTheme="majorBidi" w:cstheme="majorBidi"/>
          <w:b/>
          <w:sz w:val="24"/>
          <w:szCs w:val="24"/>
          <w:lang w:val="en-GB"/>
        </w:rPr>
      </w:pPr>
    </w:p>
    <w:p w14:paraId="13011602" w14:textId="03A7071E" w:rsidR="000D29CE" w:rsidRPr="0036775F" w:rsidRDefault="000D29CE" w:rsidP="0036775F">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t>Bending Strength</w:t>
      </w:r>
    </w:p>
    <w:p w14:paraId="1D37AAC8" w14:textId="4C967AB5" w:rsidR="000D29CE" w:rsidRPr="00FA2CD4" w:rsidRDefault="000D29CE"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Under 3-point testing, it is possible to calculate the bending strength (</w:t>
      </w:r>
      <w:r w:rsidR="00B00D7C">
        <w:rPr>
          <w:rFonts w:asciiTheme="majorBidi" w:hAnsiTheme="majorBidi" w:cstheme="majorBidi"/>
          <w:sz w:val="24"/>
          <w:szCs w:val="24"/>
          <w:lang w:val="en-GB"/>
        </w:rPr>
        <w:t>-</w:t>
      </w:r>
      <w:r w:rsidRPr="00FA2CD4">
        <w:rPr>
          <w:rFonts w:asciiTheme="majorBidi" w:hAnsiTheme="majorBidi" w:cstheme="majorBidi"/>
          <w:sz w:val="24"/>
          <w:szCs w:val="24"/>
          <w:lang w:val="en-GB"/>
        </w:rPr>
        <w:t>) of the material by knowing the following parameters:</w:t>
      </w:r>
    </w:p>
    <w:p w14:paraId="3DDD59CF" w14:textId="77777777" w:rsidR="000D29CE" w:rsidRPr="00FA2CD4" w:rsidRDefault="000D29CE" w:rsidP="00FA2CD4">
      <w:pPr>
        <w:pStyle w:val="ListParagraph"/>
        <w:numPr>
          <w:ilvl w:val="0"/>
          <w:numId w:val="19"/>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Load (F)</w:t>
      </w:r>
    </w:p>
    <w:p w14:paraId="54DA3522" w14:textId="6FCB2619" w:rsidR="000D29CE" w:rsidRPr="00FA2CD4" w:rsidRDefault="000D29CE" w:rsidP="00FA2CD4">
      <w:pPr>
        <w:pStyle w:val="ListParagraph"/>
        <w:numPr>
          <w:ilvl w:val="0"/>
          <w:numId w:val="19"/>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Length of sample (L)</w:t>
      </w:r>
    </w:p>
    <w:p w14:paraId="5F818D5C" w14:textId="50CCFA87" w:rsidR="000D29CE" w:rsidRPr="00FA2CD4" w:rsidRDefault="000D29CE" w:rsidP="00FA2CD4">
      <w:pPr>
        <w:pStyle w:val="ListParagraph"/>
        <w:numPr>
          <w:ilvl w:val="0"/>
          <w:numId w:val="19"/>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Width of sample (b)</w:t>
      </w:r>
    </w:p>
    <w:p w14:paraId="62B3F0D8" w14:textId="2817B859" w:rsidR="000D29CE" w:rsidRPr="00FA2CD4" w:rsidRDefault="000D29CE" w:rsidP="00FA2CD4">
      <w:pPr>
        <w:pStyle w:val="ListParagraph"/>
        <w:numPr>
          <w:ilvl w:val="0"/>
          <w:numId w:val="19"/>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Thickness of sample (d)</w:t>
      </w:r>
    </w:p>
    <w:p w14:paraId="3107FF8E" w14:textId="4961B9B6" w:rsidR="008040C3" w:rsidRPr="00FA2CD4" w:rsidRDefault="008040C3"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Once these are evaluated, the bending strength is obtained by </w:t>
      </w:r>
      <w:sdt>
        <w:sdtPr>
          <w:rPr>
            <w:rFonts w:asciiTheme="majorBidi" w:hAnsiTheme="majorBidi" w:cstheme="majorBidi"/>
            <w:sz w:val="24"/>
            <w:szCs w:val="24"/>
            <w:lang w:val="en-GB"/>
          </w:rPr>
          <w:id w:val="1775593789"/>
          <w:citation/>
        </w:sdtPr>
        <w:sdtEndPr/>
        <w:sdtContent>
          <w:r w:rsidRPr="00FA2CD4">
            <w:rPr>
              <w:rFonts w:asciiTheme="majorBidi" w:hAnsiTheme="majorBidi" w:cstheme="majorBidi"/>
              <w:sz w:val="24"/>
              <w:szCs w:val="24"/>
              <w:lang w:val="en-GB"/>
            </w:rPr>
            <w:fldChar w:fldCharType="begin"/>
          </w:r>
          <w:r w:rsidRPr="00FA2CD4">
            <w:rPr>
              <w:rFonts w:asciiTheme="majorBidi" w:hAnsiTheme="majorBidi" w:cstheme="majorBidi"/>
              <w:sz w:val="24"/>
              <w:szCs w:val="24"/>
              <w:lang w:val="en-GB"/>
            </w:rPr>
            <w:instrText xml:space="preserve"> CITATION Fle18 \l 2057 </w:instrText>
          </w:r>
          <w:r w:rsidRPr="00FA2CD4">
            <w:rPr>
              <w:rFonts w:asciiTheme="majorBidi" w:hAnsiTheme="majorBidi" w:cstheme="majorBidi"/>
              <w:sz w:val="24"/>
              <w:szCs w:val="24"/>
              <w:lang w:val="en-GB"/>
            </w:rPr>
            <w:fldChar w:fldCharType="separate"/>
          </w:r>
          <w:r w:rsidR="00FA2CD4" w:rsidRPr="00FA2CD4">
            <w:rPr>
              <w:rFonts w:asciiTheme="majorBidi" w:hAnsiTheme="majorBidi" w:cstheme="majorBidi"/>
              <w:noProof/>
              <w:sz w:val="24"/>
              <w:szCs w:val="24"/>
              <w:lang w:val="en-GB"/>
            </w:rPr>
            <w:t>(Flexural_Strength, 2018)</w:t>
          </w:r>
          <w:r w:rsidRPr="00FA2CD4">
            <w:rPr>
              <w:rFonts w:asciiTheme="majorBidi" w:hAnsiTheme="majorBidi" w:cstheme="majorBidi"/>
              <w:sz w:val="24"/>
              <w:szCs w:val="24"/>
              <w:lang w:val="en-GB"/>
            </w:rPr>
            <w:fldChar w:fldCharType="end"/>
          </w:r>
        </w:sdtContent>
      </w:sdt>
      <w:r w:rsidRPr="00FA2CD4">
        <w:rPr>
          <w:rFonts w:asciiTheme="majorBidi" w:hAnsiTheme="majorBidi" w:cstheme="majorBidi"/>
          <w:sz w:val="24"/>
          <w:szCs w:val="24"/>
          <w:lang w:val="en-GB"/>
        </w:rPr>
        <w:t>:</w:t>
      </w:r>
    </w:p>
    <w:p w14:paraId="13AA3056" w14:textId="43ECE700" w:rsidR="008040C3" w:rsidRPr="00FA2CD4" w:rsidRDefault="008040C3" w:rsidP="00FA2CD4">
      <w:pPr>
        <w:spacing w:line="360" w:lineRule="auto"/>
        <w:jc w:val="both"/>
        <w:rPr>
          <w:rFonts w:asciiTheme="majorBidi" w:hAnsiTheme="majorBidi" w:cstheme="majorBidi"/>
          <w:sz w:val="24"/>
          <w:szCs w:val="24"/>
          <w:lang w:val="en-GB"/>
        </w:rPr>
      </w:pPr>
      <m:oMathPara>
        <m:oMath>
          <m:r>
            <w:rPr>
              <w:rFonts w:ascii="Cambria Math" w:hAnsi="Cambria Math" w:cstheme="majorBidi"/>
              <w:sz w:val="24"/>
              <w:szCs w:val="24"/>
            </w:rPr>
            <m:t>σ=</m:t>
          </m:r>
          <m:f>
            <m:fPr>
              <m:ctrlPr>
                <w:rPr>
                  <w:rFonts w:ascii="Cambria Math" w:hAnsi="Cambria Math" w:cstheme="majorBidi"/>
                  <w:i/>
                  <w:sz w:val="24"/>
                  <w:szCs w:val="24"/>
                </w:rPr>
              </m:ctrlPr>
            </m:fPr>
            <m:num>
              <m:r>
                <w:rPr>
                  <w:rFonts w:ascii="Cambria Math" w:hAnsi="Cambria Math" w:cstheme="majorBidi"/>
                  <w:sz w:val="24"/>
                  <w:szCs w:val="24"/>
                </w:rPr>
                <m:t>3 F L</m:t>
              </m:r>
            </m:num>
            <m:den>
              <m:r>
                <w:rPr>
                  <w:rFonts w:ascii="Cambria Math" w:hAnsi="Cambria Math" w:cstheme="majorBidi"/>
                  <w:sz w:val="24"/>
                  <w:szCs w:val="24"/>
                </w:rPr>
                <m:t xml:space="preserve">2 b </m:t>
              </m:r>
              <m:sSup>
                <m:sSupPr>
                  <m:ctrlPr>
                    <w:rPr>
                      <w:rFonts w:ascii="Cambria Math" w:hAnsi="Cambria Math" w:cstheme="majorBidi"/>
                      <w:i/>
                      <w:sz w:val="24"/>
                      <w:szCs w:val="24"/>
                    </w:rPr>
                  </m:ctrlPr>
                </m:sSupPr>
                <m:e>
                  <m:r>
                    <w:rPr>
                      <w:rFonts w:ascii="Cambria Math" w:hAnsi="Cambria Math" w:cstheme="majorBidi"/>
                      <w:sz w:val="24"/>
                      <w:szCs w:val="24"/>
                    </w:rPr>
                    <m:t>d</m:t>
                  </m:r>
                </m:e>
                <m:sup>
                  <m:r>
                    <w:rPr>
                      <w:rFonts w:ascii="Cambria Math" w:hAnsi="Cambria Math" w:cstheme="majorBidi"/>
                      <w:sz w:val="24"/>
                      <w:szCs w:val="24"/>
                    </w:rPr>
                    <m:t>2</m:t>
                  </m:r>
                </m:sup>
              </m:sSup>
            </m:den>
          </m:f>
        </m:oMath>
      </m:oMathPara>
    </w:p>
    <w:p w14:paraId="27C17BC2" w14:textId="4FA65B28" w:rsidR="008040C3" w:rsidRPr="00FA2CD4" w:rsidRDefault="006126A7"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This equation is very useful as it allows the measurement of the flexural, i.e. bending, strength of the tested materials. The dimensions of the samples can be measured using a measuring calliper whereas the </w:t>
      </w:r>
      <w:r w:rsidR="007C7512">
        <w:rPr>
          <w:rFonts w:asciiTheme="majorBidi" w:hAnsiTheme="majorBidi" w:cstheme="majorBidi"/>
          <w:sz w:val="24"/>
          <w:szCs w:val="24"/>
          <w:lang w:val="en-GB"/>
        </w:rPr>
        <w:t xml:space="preserve">load </w:t>
      </w:r>
      <w:r w:rsidR="007C7512" w:rsidRPr="00FA2CD4">
        <w:rPr>
          <w:rFonts w:asciiTheme="majorBidi" w:hAnsiTheme="majorBidi" w:cstheme="majorBidi"/>
          <w:sz w:val="24"/>
          <w:szCs w:val="24"/>
          <w:lang w:val="en-GB"/>
        </w:rPr>
        <w:t>measured</w:t>
      </w:r>
      <w:r w:rsidRPr="00FA2CD4">
        <w:rPr>
          <w:rFonts w:asciiTheme="majorBidi" w:hAnsiTheme="majorBidi" w:cstheme="majorBidi"/>
          <w:sz w:val="24"/>
          <w:szCs w:val="24"/>
          <w:lang w:val="en-GB"/>
        </w:rPr>
        <w:t xml:space="preserve"> by the testing machine. Once all the values are obtained, the flexural strength of all samples can be measured and compared. </w:t>
      </w:r>
    </w:p>
    <w:p w14:paraId="26630CFC" w14:textId="45B8D105" w:rsidR="00141277" w:rsidRPr="0036775F" w:rsidRDefault="00141277" w:rsidP="0036775F">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t>Amount of Damage</w:t>
      </w:r>
    </w:p>
    <w:p w14:paraId="1C27E7C3" w14:textId="16C2483E" w:rsidR="00134772" w:rsidRPr="00FA2CD4" w:rsidRDefault="00141277" w:rsidP="00FA2CD4">
      <w:p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As discussed in t</w:t>
      </w:r>
      <w:r w:rsidR="007C7512">
        <w:rPr>
          <w:rFonts w:asciiTheme="majorBidi" w:hAnsiTheme="majorBidi" w:cstheme="majorBidi"/>
          <w:sz w:val="24"/>
          <w:szCs w:val="24"/>
          <w:lang w:val="en-GB"/>
        </w:rPr>
        <w:t xml:space="preserve">he report, some samples will </w:t>
      </w:r>
      <w:r w:rsidRPr="00FA2CD4">
        <w:rPr>
          <w:rFonts w:asciiTheme="majorBidi" w:hAnsiTheme="majorBidi" w:cstheme="majorBidi"/>
          <w:sz w:val="24"/>
          <w:szCs w:val="24"/>
          <w:lang w:val="en-GB"/>
        </w:rPr>
        <w:t>subjected to some damage prior to UV and moisture exposure. The procedure for this will be as follows:</w:t>
      </w:r>
    </w:p>
    <w:p w14:paraId="6256560E" w14:textId="12A158A6" w:rsidR="00141277" w:rsidRPr="00FA2CD4" w:rsidRDefault="00141277" w:rsidP="00FA2CD4">
      <w:pPr>
        <w:pStyle w:val="ListParagraph"/>
        <w:numPr>
          <w:ilvl w:val="0"/>
          <w:numId w:val="20"/>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 xml:space="preserve">Undamaged samples are tested under 3-point bending. </w:t>
      </w:r>
    </w:p>
    <w:p w14:paraId="52D281E4" w14:textId="6C05A9DC" w:rsidR="00141277" w:rsidRPr="00FA2CD4" w:rsidRDefault="00141277" w:rsidP="00FA2CD4">
      <w:pPr>
        <w:pStyle w:val="ListParagraph"/>
        <w:numPr>
          <w:ilvl w:val="0"/>
          <w:numId w:val="20"/>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The strength of the undamaged samples is recorded (this is the baseline strength).</w:t>
      </w:r>
    </w:p>
    <w:p w14:paraId="38690D1E" w14:textId="0E8FBA2D" w:rsidR="00141277" w:rsidRPr="00FA2CD4" w:rsidRDefault="00141277" w:rsidP="00FA2CD4">
      <w:pPr>
        <w:pStyle w:val="ListParagraph"/>
        <w:numPr>
          <w:ilvl w:val="0"/>
          <w:numId w:val="20"/>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Other samples are subjected slight damage (60% of baseline strength) without fracture.</w:t>
      </w:r>
    </w:p>
    <w:p w14:paraId="3AE61BA7" w14:textId="0D8B1562" w:rsidR="00141277" w:rsidRPr="00FA2CD4" w:rsidRDefault="00141277" w:rsidP="00FA2CD4">
      <w:pPr>
        <w:pStyle w:val="ListParagraph"/>
        <w:numPr>
          <w:ilvl w:val="0"/>
          <w:numId w:val="20"/>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All samples are subjected to UV and moisture.</w:t>
      </w:r>
    </w:p>
    <w:p w14:paraId="2BC01516" w14:textId="0B6F7D74" w:rsidR="00141277" w:rsidRPr="00FA2CD4" w:rsidRDefault="00141277" w:rsidP="00FA2CD4">
      <w:pPr>
        <w:pStyle w:val="ListParagraph"/>
        <w:numPr>
          <w:ilvl w:val="0"/>
          <w:numId w:val="20"/>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Test all samples under bend testing and record strength.</w:t>
      </w:r>
    </w:p>
    <w:p w14:paraId="4F2C898E" w14:textId="6CDC1DCA" w:rsidR="00141277" w:rsidRPr="00FA2CD4" w:rsidRDefault="00141277" w:rsidP="00FA2CD4">
      <w:pPr>
        <w:pStyle w:val="ListParagraph"/>
        <w:numPr>
          <w:ilvl w:val="0"/>
          <w:numId w:val="20"/>
        </w:numPr>
        <w:spacing w:line="360" w:lineRule="auto"/>
        <w:jc w:val="both"/>
        <w:rPr>
          <w:rFonts w:asciiTheme="majorBidi" w:hAnsiTheme="majorBidi" w:cstheme="majorBidi"/>
          <w:sz w:val="24"/>
          <w:szCs w:val="24"/>
          <w:lang w:val="en-GB"/>
        </w:rPr>
      </w:pPr>
      <w:r w:rsidRPr="00FA2CD4">
        <w:rPr>
          <w:rFonts w:asciiTheme="majorBidi" w:hAnsiTheme="majorBidi" w:cstheme="majorBidi"/>
          <w:sz w:val="24"/>
          <w:szCs w:val="24"/>
          <w:lang w:val="en-GB"/>
        </w:rPr>
        <w:t>Make comparisons between damage and undamaged samples as well as those exposed to UV and moisture.</w:t>
      </w:r>
    </w:p>
    <w:p w14:paraId="3662659F" w14:textId="77777777" w:rsidR="008F76EA" w:rsidRPr="00FA2CD4" w:rsidRDefault="008F76EA" w:rsidP="00FA2CD4">
      <w:pPr>
        <w:spacing w:line="360" w:lineRule="auto"/>
        <w:rPr>
          <w:rFonts w:asciiTheme="majorBidi" w:hAnsiTheme="majorBidi" w:cstheme="majorBidi"/>
          <w:sz w:val="24"/>
          <w:szCs w:val="24"/>
          <w:lang w:val="en-GB"/>
        </w:rPr>
      </w:pPr>
    </w:p>
    <w:p w14:paraId="1AF921EF" w14:textId="77777777" w:rsidR="00056F8E" w:rsidRDefault="00056F8E" w:rsidP="00FA2CD4">
      <w:pPr>
        <w:spacing w:line="360" w:lineRule="auto"/>
        <w:rPr>
          <w:rFonts w:asciiTheme="majorBidi" w:hAnsiTheme="majorBidi" w:cstheme="majorBidi"/>
          <w:b/>
          <w:sz w:val="24"/>
          <w:szCs w:val="24"/>
          <w:lang w:val="en-GB"/>
        </w:rPr>
      </w:pPr>
    </w:p>
    <w:p w14:paraId="1AD81900" w14:textId="63C86C8C" w:rsidR="002747D8" w:rsidRPr="0036775F" w:rsidRDefault="002747D8" w:rsidP="00FA2CD4">
      <w:pPr>
        <w:spacing w:line="360" w:lineRule="auto"/>
        <w:rPr>
          <w:rFonts w:asciiTheme="majorBidi" w:hAnsiTheme="majorBidi" w:cstheme="majorBidi"/>
          <w:b/>
          <w:sz w:val="24"/>
          <w:szCs w:val="24"/>
          <w:lang w:val="en-GB"/>
        </w:rPr>
      </w:pPr>
      <w:r w:rsidRPr="0036775F">
        <w:rPr>
          <w:rFonts w:asciiTheme="majorBidi" w:hAnsiTheme="majorBidi" w:cstheme="majorBidi"/>
          <w:b/>
          <w:sz w:val="24"/>
          <w:szCs w:val="24"/>
          <w:lang w:val="en-GB"/>
        </w:rPr>
        <w:t>References</w:t>
      </w:r>
    </w:p>
    <w:sdt>
      <w:sdtPr>
        <w:rPr>
          <w:rFonts w:asciiTheme="majorBidi" w:eastAsiaTheme="minorEastAsia" w:hAnsiTheme="majorBidi" w:cstheme="majorBidi"/>
          <w:b w:val="0"/>
          <w:bCs w:val="0"/>
          <w:kern w:val="0"/>
          <w:sz w:val="24"/>
          <w:szCs w:val="24"/>
          <w:lang w:val="en-US" w:eastAsia="en-US"/>
        </w:rPr>
        <w:id w:val="-84692267"/>
        <w:docPartObj>
          <w:docPartGallery w:val="Bibliographies"/>
          <w:docPartUnique/>
        </w:docPartObj>
      </w:sdtPr>
      <w:sdtEndPr/>
      <w:sdtContent>
        <w:p w14:paraId="1E9F4B08" w14:textId="75AEAF41" w:rsidR="002747D8" w:rsidRPr="00FA2CD4" w:rsidRDefault="002747D8" w:rsidP="00FA2CD4">
          <w:pPr>
            <w:pStyle w:val="Heading1"/>
            <w:spacing w:line="360" w:lineRule="auto"/>
            <w:rPr>
              <w:rFonts w:asciiTheme="majorBidi" w:hAnsiTheme="majorBidi" w:cstheme="majorBidi"/>
              <w:sz w:val="24"/>
              <w:szCs w:val="24"/>
            </w:rPr>
          </w:pPr>
        </w:p>
        <w:sdt>
          <w:sdtPr>
            <w:rPr>
              <w:rFonts w:asciiTheme="majorBidi" w:hAnsiTheme="majorBidi" w:cstheme="majorBidi"/>
              <w:sz w:val="24"/>
              <w:szCs w:val="24"/>
            </w:rPr>
            <w:id w:val="111145805"/>
            <w:bibliography/>
          </w:sdtPr>
          <w:sdtEndPr/>
          <w:sdtContent>
            <w:p w14:paraId="6EA8FF4A" w14:textId="77777777" w:rsidR="00FA2CD4" w:rsidRDefault="002747D8" w:rsidP="00FA2CD4">
              <w:pPr>
                <w:pStyle w:val="Bibliography"/>
                <w:rPr>
                  <w:noProof/>
                  <w:sz w:val="24"/>
                  <w:szCs w:val="24"/>
                  <w:lang w:val="en-GB"/>
                </w:rPr>
              </w:pPr>
              <w:r w:rsidRPr="00FA2CD4">
                <w:rPr>
                  <w:rFonts w:asciiTheme="majorBidi" w:hAnsiTheme="majorBidi" w:cstheme="majorBidi"/>
                  <w:sz w:val="24"/>
                  <w:szCs w:val="24"/>
                </w:rPr>
                <w:fldChar w:fldCharType="begin"/>
              </w:r>
              <w:r w:rsidRPr="00FA2CD4">
                <w:rPr>
                  <w:rFonts w:asciiTheme="majorBidi" w:hAnsiTheme="majorBidi" w:cstheme="majorBidi"/>
                  <w:sz w:val="24"/>
                  <w:szCs w:val="24"/>
                </w:rPr>
                <w:instrText xml:space="preserve"> BIBLIOGRAPHY </w:instrText>
              </w:r>
              <w:r w:rsidRPr="00FA2CD4">
                <w:rPr>
                  <w:rFonts w:asciiTheme="majorBidi" w:hAnsiTheme="majorBidi" w:cstheme="majorBidi"/>
                  <w:sz w:val="24"/>
                  <w:szCs w:val="24"/>
                </w:rPr>
                <w:fldChar w:fldCharType="separate"/>
              </w:r>
              <w:r w:rsidR="00FA2CD4">
                <w:rPr>
                  <w:noProof/>
                  <w:lang w:val="en-GB"/>
                </w:rPr>
                <w:t xml:space="preserve">ACA, 2015. </w:t>
              </w:r>
              <w:r w:rsidR="00FA2CD4">
                <w:rPr>
                  <w:i/>
                  <w:iCs/>
                  <w:noProof/>
                  <w:lang w:val="en-GB"/>
                </w:rPr>
                <w:t xml:space="preserve">Automotive Composites Alliance. </w:t>
              </w:r>
              <w:r w:rsidR="00FA2CD4">
                <w:rPr>
                  <w:noProof/>
                  <w:lang w:val="en-GB"/>
                </w:rPr>
                <w:t xml:space="preserve">[Online] </w:t>
              </w:r>
              <w:r w:rsidR="00FA2CD4">
                <w:rPr>
                  <w:noProof/>
                  <w:lang w:val="en-GB"/>
                </w:rPr>
                <w:br/>
                <w:t xml:space="preserve">Available at: </w:t>
              </w:r>
              <w:r w:rsidR="00FA2CD4">
                <w:rPr>
                  <w:noProof/>
                  <w:u w:val="single"/>
                  <w:lang w:val="en-GB"/>
                </w:rPr>
                <w:t>http://www.autocomposites.org/composites101/manufacturing.cfm</w:t>
              </w:r>
              <w:r w:rsidR="00FA2CD4">
                <w:rPr>
                  <w:noProof/>
                  <w:lang w:val="en-GB"/>
                </w:rPr>
                <w:br/>
                <w:t>[Accessed 11 October 2015].</w:t>
              </w:r>
            </w:p>
            <w:p w14:paraId="6456B67D" w14:textId="77777777" w:rsidR="00FA2CD4" w:rsidRDefault="00FA2CD4" w:rsidP="00FA2CD4">
              <w:pPr>
                <w:pStyle w:val="Bibliography"/>
                <w:rPr>
                  <w:noProof/>
                  <w:lang w:val="en-GB"/>
                </w:rPr>
              </w:pPr>
              <w:r>
                <w:rPr>
                  <w:noProof/>
                  <w:lang w:val="en-GB"/>
                </w:rPr>
                <w:t xml:space="preserve">Alomayria, T., 2014. Effect of water absorption on the mechanical properties of cotton fabric-reinforced geopolymer composites. </w:t>
              </w:r>
              <w:r>
                <w:rPr>
                  <w:i/>
                  <w:iCs/>
                  <w:noProof/>
                  <w:lang w:val="en-GB"/>
                </w:rPr>
                <w:t xml:space="preserve">Journal of Asian Ceramic Societies, Volume 2 (3), </w:t>
              </w:r>
              <w:r>
                <w:rPr>
                  <w:noProof/>
                  <w:lang w:val="en-GB"/>
                </w:rPr>
                <w:t>p. 223–230.</w:t>
              </w:r>
            </w:p>
            <w:p w14:paraId="6DA3B5F2" w14:textId="77777777" w:rsidR="00FA2CD4" w:rsidRDefault="00FA2CD4" w:rsidP="00FA2CD4">
              <w:pPr>
                <w:pStyle w:val="Bibliography"/>
                <w:rPr>
                  <w:noProof/>
                  <w:lang w:val="en-GB"/>
                </w:rPr>
              </w:pPr>
              <w:r>
                <w:rPr>
                  <w:noProof/>
                  <w:lang w:val="en-GB"/>
                </w:rPr>
                <w:t xml:space="preserve">ARBAOUI, J., 2014. EFFECT OF CORE THICKNESS AND INTERMEDIATE LAYERS ON MECHANICAL PROPERTIES OF POLYPROPYLENE HONEYCOMB MULTI-LAYER SANDWICH STRUCTURES. </w:t>
              </w:r>
              <w:r>
                <w:rPr>
                  <w:i/>
                  <w:iCs/>
                  <w:noProof/>
                  <w:lang w:val="en-GB"/>
                </w:rPr>
                <w:t>Archives of Metallurgy and Materials Science.</w:t>
              </w:r>
            </w:p>
            <w:p w14:paraId="3C87EB44" w14:textId="77777777" w:rsidR="00FA2CD4" w:rsidRDefault="00FA2CD4" w:rsidP="00FA2CD4">
              <w:pPr>
                <w:pStyle w:val="Bibliography"/>
                <w:rPr>
                  <w:noProof/>
                  <w:lang w:val="en-GB"/>
                </w:rPr>
              </w:pPr>
              <w:r>
                <w:rPr>
                  <w:noProof/>
                  <w:lang w:val="en-GB"/>
                </w:rPr>
                <w:t xml:space="preserve">Bend_Testing, 2018. </w:t>
              </w:r>
              <w:r>
                <w:rPr>
                  <w:i/>
                  <w:iCs/>
                  <w:noProof/>
                  <w:lang w:val="en-GB"/>
                </w:rPr>
                <w:t xml:space="preserve">Bend Testing of Materials. </w:t>
              </w:r>
              <w:r>
                <w:rPr>
                  <w:noProof/>
                  <w:lang w:val="en-GB"/>
                </w:rPr>
                <w:t xml:space="preserve">[Online] </w:t>
              </w:r>
              <w:r>
                <w:rPr>
                  <w:noProof/>
                  <w:lang w:val="en-GB"/>
                </w:rPr>
                <w:br/>
                <w:t xml:space="preserve">Available at: </w:t>
              </w:r>
              <w:r>
                <w:rPr>
                  <w:noProof/>
                  <w:u w:val="single"/>
                  <w:lang w:val="en-GB"/>
                </w:rPr>
                <w:t>https://bdshelp.wordpress.com/2011/01/16/dental-materials-mechanical-properties/</w:t>
              </w:r>
            </w:p>
            <w:p w14:paraId="45596E56" w14:textId="77777777" w:rsidR="00FA2CD4" w:rsidRDefault="00FA2CD4" w:rsidP="00FA2CD4">
              <w:pPr>
                <w:pStyle w:val="Bibliography"/>
                <w:rPr>
                  <w:noProof/>
                  <w:lang w:val="en-GB"/>
                </w:rPr>
              </w:pPr>
              <w:r>
                <w:rPr>
                  <w:noProof/>
                  <w:lang w:val="en-GB"/>
                </w:rPr>
                <w:t xml:space="preserve">Brennan, P., 1987. </w:t>
              </w:r>
              <w:r>
                <w:rPr>
                  <w:i/>
                  <w:iCs/>
                  <w:noProof/>
                  <w:lang w:val="en-GB"/>
                </w:rPr>
                <w:t xml:space="preserve">Sunlight, UV and Accelerated Weathering, </w:t>
              </w:r>
              <w:r>
                <w:rPr>
                  <w:noProof/>
                  <w:lang w:val="en-GB"/>
                </w:rPr>
                <w:t>http://www.q-lab-corporation.ru/doc/Weathering-LU-0822.pdf: Q-Panel.</w:t>
              </w:r>
            </w:p>
            <w:p w14:paraId="12EAC2E5" w14:textId="77777777" w:rsidR="00FA2CD4" w:rsidRDefault="00FA2CD4" w:rsidP="00FA2CD4">
              <w:pPr>
                <w:pStyle w:val="Bibliography"/>
                <w:rPr>
                  <w:noProof/>
                  <w:lang w:val="en-GB"/>
                </w:rPr>
              </w:pPr>
              <w:r>
                <w:rPr>
                  <w:noProof/>
                  <w:lang w:val="en-GB"/>
                </w:rPr>
                <w:t xml:space="preserve">Cândido, G., 2000. Hygrothermal Effects on the Tensile Strength of Carbon/Epoxy Laminates with Molded Edges. </w:t>
              </w:r>
              <w:r>
                <w:rPr>
                  <w:i/>
                  <w:iCs/>
                  <w:noProof/>
                  <w:lang w:val="en-GB"/>
                </w:rPr>
                <w:t>Materials Research, Volume 3 (2).</w:t>
              </w:r>
            </w:p>
            <w:p w14:paraId="53438303" w14:textId="77777777" w:rsidR="00FA2CD4" w:rsidRDefault="00FA2CD4" w:rsidP="00FA2CD4">
              <w:pPr>
                <w:pStyle w:val="Bibliography"/>
                <w:rPr>
                  <w:noProof/>
                  <w:lang w:val="en-GB"/>
                </w:rPr>
              </w:pPr>
              <w:r>
                <w:rPr>
                  <w:noProof/>
                  <w:lang w:val="en-GB"/>
                </w:rPr>
                <w:t xml:space="preserve">Chin, J., 2002. </w:t>
              </w:r>
              <w:r>
                <w:rPr>
                  <w:i/>
                  <w:iCs/>
                  <w:noProof/>
                  <w:lang w:val="en-GB"/>
                </w:rPr>
                <w:t xml:space="preserve">Ultraviolet Chambers Based on Integrating. </w:t>
              </w:r>
              <w:r>
                <w:rPr>
                  <w:noProof/>
                  <w:lang w:val="en-GB"/>
                </w:rPr>
                <w:t>Atlanta, http://fire.nist.gov/bfrlpubs/build02/PDF/b02172.pdf.</w:t>
              </w:r>
            </w:p>
            <w:p w14:paraId="6005F04A" w14:textId="77777777" w:rsidR="00FA2CD4" w:rsidRDefault="00FA2CD4" w:rsidP="00FA2CD4">
              <w:pPr>
                <w:pStyle w:val="Bibliography"/>
                <w:rPr>
                  <w:noProof/>
                  <w:lang w:val="en-GB"/>
                </w:rPr>
              </w:pPr>
              <w:r>
                <w:rPr>
                  <w:noProof/>
                  <w:lang w:val="en-GB"/>
                </w:rPr>
                <w:t xml:space="preserve">Composites, 2018. </w:t>
              </w:r>
              <w:r>
                <w:rPr>
                  <w:i/>
                  <w:iCs/>
                  <w:noProof/>
                  <w:lang w:val="en-GB"/>
                </w:rPr>
                <w:t xml:space="preserve">Carbon fibre reinforced composites, </w:t>
              </w:r>
              <w:r>
                <w:rPr>
                  <w:noProof/>
                  <w:lang w:val="en-GB"/>
                </w:rPr>
                <w:t>http://www.pluscomposites.eu/sites/default/files/Technical%20series%20-%20Part%204%20-%20Carbon%20fibre%20reinforced%20composites_0.pdf: Sirris.</w:t>
              </w:r>
            </w:p>
            <w:p w14:paraId="5EE03DCB" w14:textId="77777777" w:rsidR="00FA2CD4" w:rsidRDefault="00FA2CD4" w:rsidP="00FA2CD4">
              <w:pPr>
                <w:pStyle w:val="Bibliography"/>
                <w:rPr>
                  <w:noProof/>
                  <w:lang w:val="en-GB"/>
                </w:rPr>
              </w:pPr>
              <w:r>
                <w:rPr>
                  <w:noProof/>
                  <w:lang w:val="en-GB"/>
                </w:rPr>
                <w:t xml:space="preserve">Flexural_Strength, 2018. </w:t>
              </w:r>
              <w:r>
                <w:rPr>
                  <w:i/>
                  <w:iCs/>
                  <w:noProof/>
                  <w:lang w:val="en-GB"/>
                </w:rPr>
                <w:t xml:space="preserve">Mechanical Properties of Dental Materials. </w:t>
              </w:r>
              <w:r>
                <w:rPr>
                  <w:noProof/>
                  <w:lang w:val="en-GB"/>
                </w:rPr>
                <w:t xml:space="preserve">[Online] </w:t>
              </w:r>
              <w:r>
                <w:rPr>
                  <w:noProof/>
                  <w:lang w:val="en-GB"/>
                </w:rPr>
                <w:br/>
                <w:t xml:space="preserve">Available at: </w:t>
              </w:r>
              <w:r>
                <w:rPr>
                  <w:noProof/>
                  <w:u w:val="single"/>
                  <w:lang w:val="en-GB"/>
                </w:rPr>
                <w:t>https://www.slideshare.net/nithin_87/mechanical-properties-of-dental-materials-64035282</w:t>
              </w:r>
            </w:p>
            <w:p w14:paraId="5BAF78B3" w14:textId="77777777" w:rsidR="00FA2CD4" w:rsidRDefault="00FA2CD4" w:rsidP="00FA2CD4">
              <w:pPr>
                <w:pStyle w:val="Bibliography"/>
                <w:rPr>
                  <w:noProof/>
                  <w:lang w:val="en-GB"/>
                </w:rPr>
              </w:pPr>
              <w:r>
                <w:rPr>
                  <w:noProof/>
                  <w:lang w:val="en-GB"/>
                </w:rPr>
                <w:t xml:space="preserve">Jain, R., 2012. </w:t>
              </w:r>
              <w:r>
                <w:rPr>
                  <w:i/>
                  <w:iCs/>
                  <w:noProof/>
                  <w:lang w:val="en-GB"/>
                </w:rPr>
                <w:t xml:space="preserve">Fibre Reinforced Polymer (FRP) Composites for Infrastructure Applications. </w:t>
              </w:r>
              <w:r>
                <w:rPr>
                  <w:noProof/>
                  <w:lang w:val="en-GB"/>
                </w:rPr>
                <w:t>https://books.google.co.uk/books?id=HwovBgOPQHsC&amp;pg=PA97&amp;lpg=PA97&amp;dq=effect+of+UV+radiation+on+surface+roughness+cfrp+composite&amp;source=bl&amp;ots=2YxphupH4s&amp;sig=zzPpXogrZHxftTcHCDIInyRYrbs&amp;hl=en&amp;sa=X&amp;ved=0ahUKEwiMycq-wcfJAhUCvxQKHS0kBTUQ6AEINjAC#v=onepage&amp;q=e: Springer.</w:t>
              </w:r>
            </w:p>
            <w:p w14:paraId="75B650B4" w14:textId="77777777" w:rsidR="00FA2CD4" w:rsidRDefault="00FA2CD4" w:rsidP="00FA2CD4">
              <w:pPr>
                <w:pStyle w:val="Bibliography"/>
                <w:rPr>
                  <w:noProof/>
                  <w:lang w:val="en-GB"/>
                </w:rPr>
              </w:pPr>
              <w:r>
                <w:rPr>
                  <w:noProof/>
                  <w:lang w:val="en-GB"/>
                </w:rPr>
                <w:lastRenderedPageBreak/>
                <w:t xml:space="preserve">Kumar, B., 2002. Degradation of Carbon Fiber-reinforced Epoxy Composites by Ultraviolet Radiation and Condensation. </w:t>
              </w:r>
              <w:r>
                <w:rPr>
                  <w:i/>
                  <w:iCs/>
                  <w:noProof/>
                  <w:lang w:val="en-GB"/>
                </w:rPr>
                <w:t xml:space="preserve">Journal of COMPOSITE MATERIALS, </w:t>
              </w:r>
              <w:r>
                <w:rPr>
                  <w:noProof/>
                  <w:lang w:val="en-GB"/>
                </w:rPr>
                <w:t>p. http://www.scubaengineer.com/documents/j_composite_materials2002v36p2713.pdf.</w:t>
              </w:r>
            </w:p>
            <w:p w14:paraId="6E42F5E2" w14:textId="77777777" w:rsidR="00FA2CD4" w:rsidRDefault="00FA2CD4" w:rsidP="00FA2CD4">
              <w:pPr>
                <w:pStyle w:val="Bibliography"/>
                <w:rPr>
                  <w:noProof/>
                  <w:lang w:val="en-GB"/>
                </w:rPr>
              </w:pPr>
              <w:r>
                <w:rPr>
                  <w:noProof/>
                  <w:lang w:val="en-GB"/>
                </w:rPr>
                <w:t xml:space="preserve">KUMAR, B., 2002. Degradation of Carbon Fiber-reinforced Epoxy Composites by Ultraviolet Radiation and Condensation. </w:t>
              </w:r>
              <w:r>
                <w:rPr>
                  <w:i/>
                  <w:iCs/>
                  <w:noProof/>
                  <w:lang w:val="en-GB"/>
                </w:rPr>
                <w:t xml:space="preserve">Journal of COMPOSITE MATERIALS, </w:t>
              </w:r>
              <w:r>
                <w:rPr>
                  <w:noProof/>
                  <w:lang w:val="en-GB"/>
                </w:rPr>
                <w:t>p. http://www.scubaengineer.com/documents/j_composite_materials2002v36p2713.pdf.</w:t>
              </w:r>
            </w:p>
            <w:p w14:paraId="19DFDFE8" w14:textId="77777777" w:rsidR="00FA2CD4" w:rsidRDefault="00FA2CD4" w:rsidP="00FA2CD4">
              <w:pPr>
                <w:pStyle w:val="Bibliography"/>
                <w:rPr>
                  <w:noProof/>
                  <w:lang w:val="en-GB"/>
                </w:rPr>
              </w:pPr>
              <w:r>
                <w:rPr>
                  <w:noProof/>
                  <w:lang w:val="en-GB"/>
                </w:rPr>
                <w:t xml:space="preserve">Lei, M., 2000. </w:t>
              </w:r>
              <w:r>
                <w:rPr>
                  <w:i/>
                  <w:iCs/>
                  <w:noProof/>
                  <w:lang w:val="en-GB"/>
                </w:rPr>
                <w:t xml:space="preserve">TEMPERATURE AND MOISTURE EFFECTS ON COMPOSITE MATERIALS FOR WIND TURBINE BLADES, </w:t>
              </w:r>
              <w:r>
                <w:rPr>
                  <w:noProof/>
                  <w:lang w:val="en-GB"/>
                </w:rPr>
                <w:t>http://www.coe.montana.edu/composites/documents/Mei%20Li%20thesis.pdf: MONTANA STATE UNIVERSITY-BOZEMAN.</w:t>
              </w:r>
            </w:p>
            <w:p w14:paraId="3C9D840C" w14:textId="77777777" w:rsidR="00FA2CD4" w:rsidRDefault="00FA2CD4" w:rsidP="00FA2CD4">
              <w:pPr>
                <w:pStyle w:val="Bibliography"/>
                <w:rPr>
                  <w:noProof/>
                  <w:lang w:val="en-GB"/>
                </w:rPr>
              </w:pPr>
              <w:r>
                <w:rPr>
                  <w:noProof/>
                  <w:lang w:val="en-GB"/>
                </w:rPr>
                <w:t xml:space="preserve">Liau, W., 2004. The effect of long-term ultraviolet light irradiation on polymer matrix composites. </w:t>
              </w:r>
              <w:r>
                <w:rPr>
                  <w:i/>
                  <w:iCs/>
                  <w:noProof/>
                  <w:lang w:val="en-GB"/>
                </w:rPr>
                <w:t xml:space="preserve">Polymer Composites, </w:t>
              </w:r>
              <w:r>
                <w:rPr>
                  <w:noProof/>
                  <w:lang w:val="en-GB"/>
                </w:rPr>
                <w:t>p. http://onlinelibrary.wiley.com/doi/10.1002/pc.10118/abstract.</w:t>
              </w:r>
            </w:p>
            <w:p w14:paraId="01DFA61E" w14:textId="77777777" w:rsidR="00FA2CD4" w:rsidRDefault="00FA2CD4" w:rsidP="00FA2CD4">
              <w:pPr>
                <w:pStyle w:val="Bibliography"/>
                <w:rPr>
                  <w:noProof/>
                  <w:lang w:val="en-GB"/>
                </w:rPr>
              </w:pPr>
              <w:r>
                <w:rPr>
                  <w:noProof/>
                  <w:lang w:val="en-GB"/>
                </w:rPr>
                <w:t xml:space="preserve">Masuelli, M., 2013. Introduction of Fibre-Reinforced Polymers − Polymers and Composites: Concepts, Properties and Processes. </w:t>
              </w:r>
              <w:r>
                <w:rPr>
                  <w:i/>
                  <w:iCs/>
                  <w:noProof/>
                  <w:lang w:val="en-GB"/>
                </w:rPr>
                <w:t xml:space="preserve">Materials Science, </w:t>
              </w:r>
              <w:r>
                <w:rPr>
                  <w:noProof/>
                  <w:lang w:val="en-GB"/>
                </w:rPr>
                <w:t>pp. http://www.intechopen.com/books/fiber-reinforced-polymers-the-technology-applied-for-concrete-repair/introduction-of-fibre-reinforced-polymers-polymers-and-composites-concepts-properties-and-processes.</w:t>
              </w:r>
            </w:p>
            <w:p w14:paraId="7BF473A2" w14:textId="77777777" w:rsidR="00FA2CD4" w:rsidRDefault="00FA2CD4" w:rsidP="00FA2CD4">
              <w:pPr>
                <w:pStyle w:val="Bibliography"/>
                <w:rPr>
                  <w:noProof/>
                  <w:lang w:val="en-GB"/>
                </w:rPr>
              </w:pPr>
              <w:r>
                <w:rPr>
                  <w:noProof/>
                  <w:lang w:val="en-GB"/>
                </w:rPr>
                <w:t xml:space="preserve">Ota, K., 1985. Effect of light exposure time on the depth of curing in various composite resin systems. </w:t>
              </w:r>
              <w:r>
                <w:rPr>
                  <w:i/>
                  <w:iCs/>
                  <w:noProof/>
                  <w:lang w:val="en-GB"/>
                </w:rPr>
                <w:t>PEDIATRIC DENTISTRY.</w:t>
              </w:r>
            </w:p>
            <w:p w14:paraId="6C050A88" w14:textId="77777777" w:rsidR="00FA2CD4" w:rsidRDefault="00FA2CD4" w:rsidP="00FA2CD4">
              <w:pPr>
                <w:pStyle w:val="Bibliography"/>
                <w:rPr>
                  <w:noProof/>
                  <w:lang w:val="en-GB"/>
                </w:rPr>
              </w:pPr>
              <w:r>
                <w:rPr>
                  <w:noProof/>
                  <w:lang w:val="en-GB"/>
                </w:rPr>
                <w:t xml:space="preserve">Shen, C., 1976. Moisture Absorption and Desorption of Composite Materials. </w:t>
              </w:r>
              <w:r>
                <w:rPr>
                  <w:i/>
                  <w:iCs/>
                  <w:noProof/>
                  <w:lang w:val="en-GB"/>
                </w:rPr>
                <w:t>Journal of composite materials.</w:t>
              </w:r>
            </w:p>
            <w:p w14:paraId="1871FDEB" w14:textId="77777777" w:rsidR="00FA2CD4" w:rsidRDefault="00FA2CD4" w:rsidP="00FA2CD4">
              <w:pPr>
                <w:pStyle w:val="Bibliography"/>
                <w:rPr>
                  <w:noProof/>
                  <w:lang w:val="en-GB"/>
                </w:rPr>
              </w:pPr>
              <w:r>
                <w:rPr>
                  <w:noProof/>
                  <w:lang w:val="en-GB"/>
                </w:rPr>
                <w:t xml:space="preserve">Solar_Radiation, 2018. </w:t>
              </w:r>
              <w:r>
                <w:rPr>
                  <w:i/>
                  <w:iCs/>
                  <w:noProof/>
                  <w:lang w:val="en-GB"/>
                </w:rPr>
                <w:t xml:space="preserve">Sunlight. </w:t>
              </w:r>
              <w:r>
                <w:rPr>
                  <w:noProof/>
                  <w:lang w:val="en-GB"/>
                </w:rPr>
                <w:t xml:space="preserve">[Online] </w:t>
              </w:r>
              <w:r>
                <w:rPr>
                  <w:noProof/>
                  <w:lang w:val="en-GB"/>
                </w:rPr>
                <w:br/>
                <w:t xml:space="preserve">Available at: </w:t>
              </w:r>
              <w:r>
                <w:rPr>
                  <w:noProof/>
                  <w:u w:val="single"/>
                  <w:lang w:val="en-GB"/>
                </w:rPr>
                <w:t>https://www.amnh.org/our-research/natural-science-collections-conservation/general-conservation/preventive-conservation/light-ultraviolet-and-infrared</w:t>
              </w:r>
              <w:r>
                <w:rPr>
                  <w:noProof/>
                  <w:lang w:val="en-GB"/>
                </w:rPr>
                <w:br/>
                <w:t>[Accessed 28 12 2015].</w:t>
              </w:r>
            </w:p>
            <w:p w14:paraId="6826D33F" w14:textId="77777777" w:rsidR="00FA2CD4" w:rsidRDefault="00FA2CD4" w:rsidP="00FA2CD4">
              <w:pPr>
                <w:pStyle w:val="Bibliography"/>
                <w:rPr>
                  <w:noProof/>
                  <w:lang w:val="en-GB"/>
                </w:rPr>
              </w:pPr>
              <w:r>
                <w:rPr>
                  <w:noProof/>
                  <w:lang w:val="en-GB"/>
                </w:rPr>
                <w:t xml:space="preserve">TIPTON, B., 2000. </w:t>
              </w:r>
              <w:r>
                <w:rPr>
                  <w:i/>
                  <w:iCs/>
                  <w:noProof/>
                  <w:lang w:val="en-GB"/>
                </w:rPr>
                <w:t xml:space="preserve">PREVENTION OF ENVIRONMENTALLY INDUCED DEGRADATION OF CARBON/EPOXY COMPOSITE MATERIAL VIA IMPLEMENTATION OF A POLYMER BASED COATING SYSTEM , </w:t>
              </w:r>
              <w:r>
                <w:rPr>
                  <w:noProof/>
                  <w:lang w:val="en-GB"/>
                </w:rPr>
                <w:t>http://etd.fcla.edu/CF/CFE0002406/Tipton_Bradford_R_200812_MSME.pdf: University of Central Florida .</w:t>
              </w:r>
            </w:p>
            <w:p w14:paraId="3482FE8A" w14:textId="77777777" w:rsidR="00FA2CD4" w:rsidRDefault="00FA2CD4" w:rsidP="00FA2CD4">
              <w:pPr>
                <w:pStyle w:val="Bibliography"/>
                <w:rPr>
                  <w:noProof/>
                  <w:lang w:val="en-GB"/>
                </w:rPr>
              </w:pPr>
              <w:r>
                <w:rPr>
                  <w:noProof/>
                  <w:lang w:val="en-GB"/>
                </w:rPr>
                <w:t xml:space="preserve">Ullah, H., 2012. </w:t>
              </w:r>
              <w:r>
                <w:rPr>
                  <w:i/>
                  <w:iCs/>
                  <w:noProof/>
                  <w:lang w:val="en-GB"/>
                </w:rPr>
                <w:t xml:space="preserve">Damage in woven CFRP laminates under impact loading. </w:t>
              </w:r>
              <w:r>
                <w:rPr>
                  <w:noProof/>
                  <w:lang w:val="en-GB"/>
                </w:rPr>
                <w:t>s.l., http://www.epj-conferences.org/articles/epjconf/pdf/2012/08/epjconf_dymat2012_04004.pdf.</w:t>
              </w:r>
            </w:p>
            <w:p w14:paraId="206BC821" w14:textId="77777777" w:rsidR="00FA2CD4" w:rsidRDefault="00FA2CD4" w:rsidP="00FA2CD4">
              <w:pPr>
                <w:pStyle w:val="Bibliography"/>
                <w:rPr>
                  <w:noProof/>
                  <w:lang w:val="en-GB"/>
                </w:rPr>
              </w:pPr>
              <w:r>
                <w:rPr>
                  <w:noProof/>
                  <w:lang w:val="en-GB"/>
                </w:rPr>
                <w:t xml:space="preserve">Wosua, S., 2012. Hygrothermal effects on the dynamic compressive properties of graphite/epoxy composite material. </w:t>
              </w:r>
              <w:r>
                <w:rPr>
                  <w:i/>
                  <w:iCs/>
                  <w:noProof/>
                  <w:lang w:val="en-GB"/>
                </w:rPr>
                <w:t xml:space="preserve">Composites Part B: Engineering, Volume 43 (3), </w:t>
              </w:r>
              <w:r>
                <w:rPr>
                  <w:noProof/>
                  <w:lang w:val="en-GB"/>
                </w:rPr>
                <w:t>p. 841–855.</w:t>
              </w:r>
            </w:p>
            <w:p w14:paraId="61E96537" w14:textId="77777777" w:rsidR="00FA2CD4" w:rsidRDefault="00FA2CD4" w:rsidP="00FA2CD4">
              <w:pPr>
                <w:pStyle w:val="Bibliography"/>
                <w:rPr>
                  <w:noProof/>
                  <w:lang w:val="en-GB"/>
                </w:rPr>
              </w:pPr>
              <w:r>
                <w:rPr>
                  <w:noProof/>
                  <w:lang w:val="en-GB"/>
                </w:rPr>
                <w:t xml:space="preserve">Yancey, R., 2013. </w:t>
              </w:r>
              <w:r>
                <w:rPr>
                  <w:i/>
                  <w:iCs/>
                  <w:noProof/>
                  <w:lang w:val="en-GB"/>
                </w:rPr>
                <w:t xml:space="preserve">Carbon fiber composites: Into the automotive mainstream, </w:t>
              </w:r>
              <w:r>
                <w:rPr>
                  <w:noProof/>
                  <w:lang w:val="en-GB"/>
                </w:rPr>
                <w:t>s.l.: http://www.compositesworld.com/columns/carbon-fiber-composites-into-the-automotive-mainstream.</w:t>
              </w:r>
            </w:p>
            <w:p w14:paraId="600E3989" w14:textId="72F3050A" w:rsidR="002747D8" w:rsidRPr="00FA2CD4" w:rsidRDefault="002747D8" w:rsidP="00FA2CD4">
              <w:pPr>
                <w:spacing w:line="360" w:lineRule="auto"/>
                <w:rPr>
                  <w:rFonts w:asciiTheme="majorBidi" w:hAnsiTheme="majorBidi" w:cstheme="majorBidi"/>
                  <w:sz w:val="24"/>
                  <w:szCs w:val="24"/>
                </w:rPr>
              </w:pPr>
              <w:r w:rsidRPr="00FA2CD4">
                <w:rPr>
                  <w:rFonts w:asciiTheme="majorBidi" w:hAnsiTheme="majorBidi" w:cstheme="majorBidi"/>
                  <w:b/>
                  <w:bCs/>
                  <w:noProof/>
                  <w:sz w:val="24"/>
                  <w:szCs w:val="24"/>
                </w:rPr>
                <w:lastRenderedPageBreak/>
                <w:fldChar w:fldCharType="end"/>
              </w:r>
            </w:p>
          </w:sdtContent>
        </w:sdt>
      </w:sdtContent>
    </w:sdt>
    <w:p w14:paraId="52C3E02A" w14:textId="38061F5A" w:rsidR="00621727" w:rsidRPr="00500355" w:rsidRDefault="00621727" w:rsidP="00500355">
      <w:pPr>
        <w:tabs>
          <w:tab w:val="left" w:pos="2520"/>
        </w:tabs>
        <w:rPr>
          <w:rFonts w:asciiTheme="majorBidi" w:hAnsiTheme="majorBidi" w:cstheme="majorBidi"/>
          <w:sz w:val="24"/>
          <w:szCs w:val="24"/>
        </w:rPr>
      </w:pPr>
    </w:p>
    <w:sectPr w:rsidR="00621727" w:rsidRPr="00500355" w:rsidSect="00BF21EE">
      <w:headerReference w:type="even" r:id="rId9"/>
      <w:headerReference w:type="default" r:id="rId10"/>
      <w:footerReference w:type="even" r:id="rId11"/>
      <w:footerReference w:type="default" r:id="rId12"/>
      <w:headerReference w:type="first" r:id="rId13"/>
      <w:footerReference w:type="first" r:id="rId14"/>
      <w:pgSz w:w="12240" w:h="15840"/>
      <w:pgMar w:top="1418" w:right="1440" w:bottom="156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192BC" w14:textId="77777777" w:rsidR="00E37DBD" w:rsidRDefault="00E37DBD" w:rsidP="0087080E">
      <w:pPr>
        <w:spacing w:after="0" w:line="240" w:lineRule="auto"/>
      </w:pPr>
      <w:r>
        <w:separator/>
      </w:r>
    </w:p>
  </w:endnote>
  <w:endnote w:type="continuationSeparator" w:id="0">
    <w:p w14:paraId="1514E275" w14:textId="77777777" w:rsidR="00E37DBD" w:rsidRDefault="00E37DBD" w:rsidP="00870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252FD" w14:textId="77777777" w:rsidR="00500355" w:rsidRDefault="00500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3174849"/>
      <w:docPartObj>
        <w:docPartGallery w:val="Page Numbers (Bottom of Page)"/>
        <w:docPartUnique/>
      </w:docPartObj>
    </w:sdtPr>
    <w:sdtEndPr>
      <w:rPr>
        <w:noProof/>
      </w:rPr>
    </w:sdtEndPr>
    <w:sdtContent>
      <w:p w14:paraId="096A2201" w14:textId="24E91037" w:rsidR="00056F8E" w:rsidRDefault="00056F8E">
        <w:pPr>
          <w:pStyle w:val="Footer"/>
          <w:jc w:val="right"/>
        </w:pPr>
        <w:r>
          <w:fldChar w:fldCharType="begin"/>
        </w:r>
        <w:r>
          <w:instrText xml:space="preserve"> PAGE   \* MERGEFORMAT </w:instrText>
        </w:r>
        <w:r>
          <w:fldChar w:fldCharType="separate"/>
        </w:r>
        <w:r w:rsidR="00B068BC">
          <w:rPr>
            <w:noProof/>
          </w:rPr>
          <w:t>14</w:t>
        </w:r>
        <w:r>
          <w:rPr>
            <w:noProof/>
          </w:rPr>
          <w:fldChar w:fldCharType="end"/>
        </w:r>
      </w:p>
    </w:sdtContent>
  </w:sdt>
  <w:p w14:paraId="779678F4" w14:textId="77777777" w:rsidR="00056F8E" w:rsidRDefault="00056F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A9E6A" w14:textId="77777777" w:rsidR="00500355" w:rsidRDefault="0050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17706" w14:textId="77777777" w:rsidR="00E37DBD" w:rsidRDefault="00E37DBD" w:rsidP="0087080E">
      <w:pPr>
        <w:spacing w:after="0" w:line="240" w:lineRule="auto"/>
      </w:pPr>
      <w:r>
        <w:separator/>
      </w:r>
    </w:p>
  </w:footnote>
  <w:footnote w:type="continuationSeparator" w:id="0">
    <w:p w14:paraId="1A74642F" w14:textId="77777777" w:rsidR="00E37DBD" w:rsidRDefault="00E37DBD" w:rsidP="00870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8D554" w14:textId="77777777" w:rsidR="00500355" w:rsidRDefault="005003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08937" w14:textId="77777777" w:rsidR="00500355" w:rsidRDefault="005003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2D05D" w14:textId="77777777" w:rsidR="00500355" w:rsidRDefault="00500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E758E"/>
    <w:multiLevelType w:val="hybridMultilevel"/>
    <w:tmpl w:val="A8AA2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5939DC"/>
    <w:multiLevelType w:val="hybridMultilevel"/>
    <w:tmpl w:val="200CBA44"/>
    <w:lvl w:ilvl="0" w:tplc="6A0A6A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9C5AEB"/>
    <w:multiLevelType w:val="hybridMultilevel"/>
    <w:tmpl w:val="94C26D2E"/>
    <w:lvl w:ilvl="0" w:tplc="AB78BAEC">
      <w:start w:val="1"/>
      <w:numFmt w:val="lowerLetter"/>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 w15:restartNumberingAfterBreak="0">
    <w:nsid w:val="26F3696D"/>
    <w:multiLevelType w:val="hybridMultilevel"/>
    <w:tmpl w:val="787CC1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D4DEF"/>
    <w:multiLevelType w:val="hybridMultilevel"/>
    <w:tmpl w:val="26EA50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B0B88"/>
    <w:multiLevelType w:val="hybridMultilevel"/>
    <w:tmpl w:val="FE164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B6239F"/>
    <w:multiLevelType w:val="hybridMultilevel"/>
    <w:tmpl w:val="8CA079AE"/>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E9B05E4"/>
    <w:multiLevelType w:val="hybridMultilevel"/>
    <w:tmpl w:val="92647E0A"/>
    <w:lvl w:ilvl="0" w:tplc="B502C39C">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605EDB"/>
    <w:multiLevelType w:val="hybridMultilevel"/>
    <w:tmpl w:val="D34C959C"/>
    <w:lvl w:ilvl="0" w:tplc="44164D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5E5CF7"/>
    <w:multiLevelType w:val="hybridMultilevel"/>
    <w:tmpl w:val="474CB0A4"/>
    <w:lvl w:ilvl="0" w:tplc="7AFCB6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241043"/>
    <w:multiLevelType w:val="hybridMultilevel"/>
    <w:tmpl w:val="A8AA2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025C82"/>
    <w:multiLevelType w:val="hybridMultilevel"/>
    <w:tmpl w:val="C5C6EF98"/>
    <w:lvl w:ilvl="0" w:tplc="78C471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E554AA"/>
    <w:multiLevelType w:val="hybridMultilevel"/>
    <w:tmpl w:val="AF0C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AD04BA"/>
    <w:multiLevelType w:val="hybridMultilevel"/>
    <w:tmpl w:val="99E210A6"/>
    <w:lvl w:ilvl="0" w:tplc="B40A4FFA">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4" w15:restartNumberingAfterBreak="0">
    <w:nsid w:val="62E96169"/>
    <w:multiLevelType w:val="hybridMultilevel"/>
    <w:tmpl w:val="181C5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64D6815"/>
    <w:multiLevelType w:val="hybridMultilevel"/>
    <w:tmpl w:val="E94CA6EC"/>
    <w:lvl w:ilvl="0" w:tplc="DD6035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2257B2"/>
    <w:multiLevelType w:val="hybridMultilevel"/>
    <w:tmpl w:val="C8D89262"/>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7" w15:restartNumberingAfterBreak="0">
    <w:nsid w:val="6900677F"/>
    <w:multiLevelType w:val="hybridMultilevel"/>
    <w:tmpl w:val="99E8F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1B5174"/>
    <w:multiLevelType w:val="hybridMultilevel"/>
    <w:tmpl w:val="041AD6C4"/>
    <w:lvl w:ilvl="0" w:tplc="D1F4F438">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1A7AA2"/>
    <w:multiLevelType w:val="hybridMultilevel"/>
    <w:tmpl w:val="C1F45400"/>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025146F"/>
    <w:multiLevelType w:val="hybridMultilevel"/>
    <w:tmpl w:val="8EF4A416"/>
    <w:lvl w:ilvl="0" w:tplc="2F7ABD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B85D22"/>
    <w:multiLevelType w:val="hybridMultilevel"/>
    <w:tmpl w:val="FB64C1D2"/>
    <w:lvl w:ilvl="0" w:tplc="20CA3B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2"/>
  </w:num>
  <w:num w:numId="4">
    <w:abstractNumId w:val="20"/>
  </w:num>
  <w:num w:numId="5">
    <w:abstractNumId w:val="7"/>
  </w:num>
  <w:num w:numId="6">
    <w:abstractNumId w:val="18"/>
  </w:num>
  <w:num w:numId="7">
    <w:abstractNumId w:val="4"/>
  </w:num>
  <w:num w:numId="8">
    <w:abstractNumId w:val="8"/>
  </w:num>
  <w:num w:numId="9">
    <w:abstractNumId w:val="5"/>
  </w:num>
  <w:num w:numId="10">
    <w:abstractNumId w:val="17"/>
  </w:num>
  <w:num w:numId="11">
    <w:abstractNumId w:val="16"/>
  </w:num>
  <w:num w:numId="12">
    <w:abstractNumId w:val="12"/>
  </w:num>
  <w:num w:numId="13">
    <w:abstractNumId w:val="9"/>
  </w:num>
  <w:num w:numId="14">
    <w:abstractNumId w:val="10"/>
  </w:num>
  <w:num w:numId="15">
    <w:abstractNumId w:val="3"/>
  </w:num>
  <w:num w:numId="16">
    <w:abstractNumId w:val="6"/>
  </w:num>
  <w:num w:numId="17">
    <w:abstractNumId w:val="11"/>
  </w:num>
  <w:num w:numId="18">
    <w:abstractNumId w:val="21"/>
  </w:num>
  <w:num w:numId="19">
    <w:abstractNumId w:val="1"/>
  </w:num>
  <w:num w:numId="20">
    <w:abstractNumId w:val="0"/>
  </w:num>
  <w:num w:numId="21">
    <w:abstractNumId w:val="1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7080E"/>
    <w:rsid w:val="000015AC"/>
    <w:rsid w:val="00001F2E"/>
    <w:rsid w:val="000073BD"/>
    <w:rsid w:val="00007B89"/>
    <w:rsid w:val="000262E2"/>
    <w:rsid w:val="000326E0"/>
    <w:rsid w:val="00056F8E"/>
    <w:rsid w:val="00060945"/>
    <w:rsid w:val="0007036D"/>
    <w:rsid w:val="00073C12"/>
    <w:rsid w:val="000761F1"/>
    <w:rsid w:val="000835A9"/>
    <w:rsid w:val="00084443"/>
    <w:rsid w:val="000904C4"/>
    <w:rsid w:val="000D29CE"/>
    <w:rsid w:val="000D58A0"/>
    <w:rsid w:val="000E0DA1"/>
    <w:rsid w:val="000E1EE8"/>
    <w:rsid w:val="000E285B"/>
    <w:rsid w:val="000E5820"/>
    <w:rsid w:val="000F18BF"/>
    <w:rsid w:val="000F6CD2"/>
    <w:rsid w:val="0010266C"/>
    <w:rsid w:val="0013372B"/>
    <w:rsid w:val="00134772"/>
    <w:rsid w:val="00141277"/>
    <w:rsid w:val="00144265"/>
    <w:rsid w:val="00147C4A"/>
    <w:rsid w:val="0017564C"/>
    <w:rsid w:val="00177770"/>
    <w:rsid w:val="00186682"/>
    <w:rsid w:val="001C08DC"/>
    <w:rsid w:val="001C0967"/>
    <w:rsid w:val="001C7921"/>
    <w:rsid w:val="001C7937"/>
    <w:rsid w:val="00213EA4"/>
    <w:rsid w:val="00222ED2"/>
    <w:rsid w:val="00226AF2"/>
    <w:rsid w:val="00227E76"/>
    <w:rsid w:val="00256E95"/>
    <w:rsid w:val="00260D7F"/>
    <w:rsid w:val="002639BF"/>
    <w:rsid w:val="00271765"/>
    <w:rsid w:val="002747D8"/>
    <w:rsid w:val="00296C31"/>
    <w:rsid w:val="002A78DF"/>
    <w:rsid w:val="002B0461"/>
    <w:rsid w:val="002E0393"/>
    <w:rsid w:val="002F0974"/>
    <w:rsid w:val="002F7A22"/>
    <w:rsid w:val="003051EA"/>
    <w:rsid w:val="00307AC1"/>
    <w:rsid w:val="00330FA5"/>
    <w:rsid w:val="00344214"/>
    <w:rsid w:val="003552AA"/>
    <w:rsid w:val="00357DC9"/>
    <w:rsid w:val="0036775F"/>
    <w:rsid w:val="0037137A"/>
    <w:rsid w:val="00390FDA"/>
    <w:rsid w:val="003B0B97"/>
    <w:rsid w:val="003B4FEB"/>
    <w:rsid w:val="003C3D87"/>
    <w:rsid w:val="003C7ABB"/>
    <w:rsid w:val="004271A2"/>
    <w:rsid w:val="004271AB"/>
    <w:rsid w:val="0044549D"/>
    <w:rsid w:val="00490905"/>
    <w:rsid w:val="004A5F78"/>
    <w:rsid w:val="004B0C09"/>
    <w:rsid w:val="004B5CDF"/>
    <w:rsid w:val="004B670B"/>
    <w:rsid w:val="004B7FD3"/>
    <w:rsid w:val="004C2F0A"/>
    <w:rsid w:val="004C336C"/>
    <w:rsid w:val="004D4280"/>
    <w:rsid w:val="004D61C5"/>
    <w:rsid w:val="004E12DF"/>
    <w:rsid w:val="004E44CF"/>
    <w:rsid w:val="004F6192"/>
    <w:rsid w:val="004F680A"/>
    <w:rsid w:val="004F6FF5"/>
    <w:rsid w:val="00500355"/>
    <w:rsid w:val="00501CB5"/>
    <w:rsid w:val="0050387E"/>
    <w:rsid w:val="0051560C"/>
    <w:rsid w:val="00520E57"/>
    <w:rsid w:val="00523146"/>
    <w:rsid w:val="00541EC4"/>
    <w:rsid w:val="00544215"/>
    <w:rsid w:val="00562A9E"/>
    <w:rsid w:val="00565389"/>
    <w:rsid w:val="00594A99"/>
    <w:rsid w:val="00596E4F"/>
    <w:rsid w:val="005B6EA9"/>
    <w:rsid w:val="005C6E5A"/>
    <w:rsid w:val="005D3DBE"/>
    <w:rsid w:val="005D7A8B"/>
    <w:rsid w:val="005F009D"/>
    <w:rsid w:val="005F4176"/>
    <w:rsid w:val="0061075B"/>
    <w:rsid w:val="006126A7"/>
    <w:rsid w:val="00612DA1"/>
    <w:rsid w:val="00621727"/>
    <w:rsid w:val="006370C2"/>
    <w:rsid w:val="00652D77"/>
    <w:rsid w:val="0067036F"/>
    <w:rsid w:val="006719B7"/>
    <w:rsid w:val="006A4374"/>
    <w:rsid w:val="006C5215"/>
    <w:rsid w:val="007013E5"/>
    <w:rsid w:val="00701816"/>
    <w:rsid w:val="00744562"/>
    <w:rsid w:val="007504E0"/>
    <w:rsid w:val="00750CF8"/>
    <w:rsid w:val="00756776"/>
    <w:rsid w:val="00763EF6"/>
    <w:rsid w:val="007754FF"/>
    <w:rsid w:val="00777D90"/>
    <w:rsid w:val="0079431A"/>
    <w:rsid w:val="007A11B9"/>
    <w:rsid w:val="007A60AF"/>
    <w:rsid w:val="007B4921"/>
    <w:rsid w:val="007C515C"/>
    <w:rsid w:val="007C7512"/>
    <w:rsid w:val="007D27AF"/>
    <w:rsid w:val="008040C3"/>
    <w:rsid w:val="00814548"/>
    <w:rsid w:val="0086211F"/>
    <w:rsid w:val="0087080E"/>
    <w:rsid w:val="008962F4"/>
    <w:rsid w:val="008B0F1A"/>
    <w:rsid w:val="008B63CE"/>
    <w:rsid w:val="008B6B43"/>
    <w:rsid w:val="008B7E07"/>
    <w:rsid w:val="008C71BA"/>
    <w:rsid w:val="008D0E15"/>
    <w:rsid w:val="008D4E9A"/>
    <w:rsid w:val="008E3EB5"/>
    <w:rsid w:val="008E7147"/>
    <w:rsid w:val="008F660A"/>
    <w:rsid w:val="008F76EA"/>
    <w:rsid w:val="00911CD4"/>
    <w:rsid w:val="009128A8"/>
    <w:rsid w:val="00913332"/>
    <w:rsid w:val="00914C68"/>
    <w:rsid w:val="00932CF0"/>
    <w:rsid w:val="0095144B"/>
    <w:rsid w:val="00964703"/>
    <w:rsid w:val="0098483E"/>
    <w:rsid w:val="009918C7"/>
    <w:rsid w:val="009938E2"/>
    <w:rsid w:val="00995F98"/>
    <w:rsid w:val="00996CF6"/>
    <w:rsid w:val="009B77EA"/>
    <w:rsid w:val="009C3BC6"/>
    <w:rsid w:val="009C4741"/>
    <w:rsid w:val="009C7A68"/>
    <w:rsid w:val="009E3FD5"/>
    <w:rsid w:val="00A04975"/>
    <w:rsid w:val="00A20959"/>
    <w:rsid w:val="00A22053"/>
    <w:rsid w:val="00A6472A"/>
    <w:rsid w:val="00A65F46"/>
    <w:rsid w:val="00A86B23"/>
    <w:rsid w:val="00A873AE"/>
    <w:rsid w:val="00A91BC1"/>
    <w:rsid w:val="00A95FA0"/>
    <w:rsid w:val="00AA2262"/>
    <w:rsid w:val="00AB324E"/>
    <w:rsid w:val="00AB6205"/>
    <w:rsid w:val="00AB7A5A"/>
    <w:rsid w:val="00AB7D8E"/>
    <w:rsid w:val="00AC1D57"/>
    <w:rsid w:val="00AC606B"/>
    <w:rsid w:val="00AE0B62"/>
    <w:rsid w:val="00AF78C0"/>
    <w:rsid w:val="00B00D7C"/>
    <w:rsid w:val="00B068BC"/>
    <w:rsid w:val="00B12A31"/>
    <w:rsid w:val="00B16A07"/>
    <w:rsid w:val="00B16E41"/>
    <w:rsid w:val="00B401D7"/>
    <w:rsid w:val="00B41184"/>
    <w:rsid w:val="00B45842"/>
    <w:rsid w:val="00B54405"/>
    <w:rsid w:val="00B56B29"/>
    <w:rsid w:val="00B648A0"/>
    <w:rsid w:val="00B678DD"/>
    <w:rsid w:val="00B8077F"/>
    <w:rsid w:val="00B90D7B"/>
    <w:rsid w:val="00B95EF9"/>
    <w:rsid w:val="00BC6C0C"/>
    <w:rsid w:val="00BD6756"/>
    <w:rsid w:val="00BF21EE"/>
    <w:rsid w:val="00BF7560"/>
    <w:rsid w:val="00C10058"/>
    <w:rsid w:val="00C30EF5"/>
    <w:rsid w:val="00C50DB7"/>
    <w:rsid w:val="00C634E4"/>
    <w:rsid w:val="00C73CBA"/>
    <w:rsid w:val="00C836A7"/>
    <w:rsid w:val="00C9165E"/>
    <w:rsid w:val="00C92259"/>
    <w:rsid w:val="00C924B4"/>
    <w:rsid w:val="00CC2DF3"/>
    <w:rsid w:val="00CD7523"/>
    <w:rsid w:val="00CE0C4F"/>
    <w:rsid w:val="00CE1B62"/>
    <w:rsid w:val="00CE547D"/>
    <w:rsid w:val="00D05B6E"/>
    <w:rsid w:val="00D13E8A"/>
    <w:rsid w:val="00D16DCF"/>
    <w:rsid w:val="00D246DA"/>
    <w:rsid w:val="00D3523C"/>
    <w:rsid w:val="00D9346A"/>
    <w:rsid w:val="00DC2528"/>
    <w:rsid w:val="00DE0D43"/>
    <w:rsid w:val="00DE107D"/>
    <w:rsid w:val="00DE7211"/>
    <w:rsid w:val="00DF1919"/>
    <w:rsid w:val="00E148F2"/>
    <w:rsid w:val="00E24D79"/>
    <w:rsid w:val="00E37DBD"/>
    <w:rsid w:val="00E46572"/>
    <w:rsid w:val="00E5133A"/>
    <w:rsid w:val="00E51FED"/>
    <w:rsid w:val="00E555C1"/>
    <w:rsid w:val="00E6623E"/>
    <w:rsid w:val="00E83E65"/>
    <w:rsid w:val="00E87A82"/>
    <w:rsid w:val="00E94151"/>
    <w:rsid w:val="00EC77BA"/>
    <w:rsid w:val="00ED4369"/>
    <w:rsid w:val="00ED6A94"/>
    <w:rsid w:val="00F443CA"/>
    <w:rsid w:val="00F53A86"/>
    <w:rsid w:val="00F648A6"/>
    <w:rsid w:val="00F72852"/>
    <w:rsid w:val="00F765AF"/>
    <w:rsid w:val="00F7678E"/>
    <w:rsid w:val="00F9471B"/>
    <w:rsid w:val="00FA0037"/>
    <w:rsid w:val="00FA20C6"/>
    <w:rsid w:val="00FA2CD4"/>
    <w:rsid w:val="00FC4024"/>
    <w:rsid w:val="00FD0AAD"/>
    <w:rsid w:val="00FE5D6D"/>
    <w:rsid w:val="00FE7F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59EA01"/>
  <w15:docId w15:val="{1D4832BC-160C-4F3E-9035-7F2124B4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52AA"/>
  </w:style>
  <w:style w:type="paragraph" w:styleId="Heading1">
    <w:name w:val="heading 1"/>
    <w:basedOn w:val="Normal"/>
    <w:link w:val="Heading1Char"/>
    <w:uiPriority w:val="9"/>
    <w:qFormat/>
    <w:rsid w:val="003051EA"/>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semiHidden/>
    <w:unhideWhenUsed/>
    <w:qFormat/>
    <w:rsid w:val="00562A9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80E"/>
    <w:pPr>
      <w:tabs>
        <w:tab w:val="center" w:pos="4320"/>
        <w:tab w:val="right" w:pos="8640"/>
      </w:tabs>
      <w:spacing w:after="0" w:line="240" w:lineRule="auto"/>
    </w:pPr>
  </w:style>
  <w:style w:type="character" w:customStyle="1" w:styleId="HeaderChar">
    <w:name w:val="Header Char"/>
    <w:basedOn w:val="DefaultParagraphFont"/>
    <w:link w:val="Header"/>
    <w:uiPriority w:val="99"/>
    <w:rsid w:val="0087080E"/>
  </w:style>
  <w:style w:type="paragraph" w:styleId="Footer">
    <w:name w:val="footer"/>
    <w:basedOn w:val="Normal"/>
    <w:link w:val="FooterChar"/>
    <w:uiPriority w:val="99"/>
    <w:unhideWhenUsed/>
    <w:rsid w:val="0087080E"/>
    <w:pPr>
      <w:tabs>
        <w:tab w:val="center" w:pos="4320"/>
        <w:tab w:val="right" w:pos="8640"/>
      </w:tabs>
      <w:spacing w:after="0" w:line="240" w:lineRule="auto"/>
    </w:pPr>
  </w:style>
  <w:style w:type="character" w:customStyle="1" w:styleId="FooterChar">
    <w:name w:val="Footer Char"/>
    <w:basedOn w:val="DefaultParagraphFont"/>
    <w:link w:val="Footer"/>
    <w:uiPriority w:val="99"/>
    <w:rsid w:val="0087080E"/>
  </w:style>
  <w:style w:type="paragraph" w:styleId="ListParagraph">
    <w:name w:val="List Paragraph"/>
    <w:basedOn w:val="Normal"/>
    <w:uiPriority w:val="34"/>
    <w:qFormat/>
    <w:rsid w:val="004C336C"/>
    <w:pPr>
      <w:ind w:left="720"/>
      <w:contextualSpacing/>
    </w:pPr>
  </w:style>
  <w:style w:type="paragraph" w:styleId="BalloonText">
    <w:name w:val="Balloon Text"/>
    <w:basedOn w:val="Normal"/>
    <w:link w:val="BalloonTextChar"/>
    <w:uiPriority w:val="99"/>
    <w:semiHidden/>
    <w:unhideWhenUsed/>
    <w:rsid w:val="00AB6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205"/>
    <w:rPr>
      <w:rFonts w:ascii="Tahoma" w:hAnsi="Tahoma" w:cs="Tahoma"/>
      <w:sz w:val="16"/>
      <w:szCs w:val="16"/>
    </w:rPr>
  </w:style>
  <w:style w:type="character" w:styleId="Hyperlink">
    <w:name w:val="Hyperlink"/>
    <w:basedOn w:val="DefaultParagraphFont"/>
    <w:uiPriority w:val="99"/>
    <w:semiHidden/>
    <w:unhideWhenUsed/>
    <w:rsid w:val="000E0DA1"/>
    <w:rPr>
      <w:color w:val="0000FF"/>
      <w:u w:val="single"/>
    </w:rPr>
  </w:style>
  <w:style w:type="character" w:styleId="FollowedHyperlink">
    <w:name w:val="FollowedHyperlink"/>
    <w:basedOn w:val="DefaultParagraphFont"/>
    <w:uiPriority w:val="99"/>
    <w:semiHidden/>
    <w:unhideWhenUsed/>
    <w:rsid w:val="003051EA"/>
    <w:rPr>
      <w:color w:val="800080" w:themeColor="followedHyperlink"/>
      <w:u w:val="single"/>
    </w:rPr>
  </w:style>
  <w:style w:type="character" w:customStyle="1" w:styleId="Heading1Char">
    <w:name w:val="Heading 1 Char"/>
    <w:basedOn w:val="DefaultParagraphFont"/>
    <w:link w:val="Heading1"/>
    <w:uiPriority w:val="9"/>
    <w:rsid w:val="003051EA"/>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semiHidden/>
    <w:rsid w:val="00562A9E"/>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357DC9"/>
  </w:style>
  <w:style w:type="paragraph" w:customStyle="1" w:styleId="Default">
    <w:name w:val="Default"/>
    <w:rsid w:val="00226AF2"/>
    <w:pPr>
      <w:autoSpaceDE w:val="0"/>
      <w:autoSpaceDN w:val="0"/>
      <w:adjustRightInd w:val="0"/>
      <w:spacing w:after="0" w:line="240" w:lineRule="auto"/>
    </w:pPr>
    <w:rPr>
      <w:rFonts w:ascii="Arial" w:hAnsi="Arial" w:cs="Arial"/>
      <w:color w:val="000000"/>
      <w:sz w:val="24"/>
      <w:szCs w:val="24"/>
      <w:lang w:val="en-GB"/>
    </w:rPr>
  </w:style>
  <w:style w:type="paragraph" w:styleId="Caption">
    <w:name w:val="caption"/>
    <w:basedOn w:val="Normal"/>
    <w:next w:val="Normal"/>
    <w:uiPriority w:val="35"/>
    <w:unhideWhenUsed/>
    <w:qFormat/>
    <w:rsid w:val="00226AF2"/>
    <w:pPr>
      <w:spacing w:line="240" w:lineRule="auto"/>
    </w:pPr>
    <w:rPr>
      <w:b/>
      <w:bCs/>
      <w:color w:val="4F81BD" w:themeColor="accent1"/>
      <w:sz w:val="18"/>
      <w:szCs w:val="18"/>
    </w:rPr>
  </w:style>
  <w:style w:type="character" w:styleId="PlaceholderText">
    <w:name w:val="Placeholder Text"/>
    <w:basedOn w:val="DefaultParagraphFont"/>
    <w:uiPriority w:val="99"/>
    <w:semiHidden/>
    <w:rsid w:val="002B04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90156">
      <w:bodyDiv w:val="1"/>
      <w:marLeft w:val="0"/>
      <w:marRight w:val="0"/>
      <w:marTop w:val="0"/>
      <w:marBottom w:val="0"/>
      <w:divBdr>
        <w:top w:val="none" w:sz="0" w:space="0" w:color="auto"/>
        <w:left w:val="none" w:sz="0" w:space="0" w:color="auto"/>
        <w:bottom w:val="none" w:sz="0" w:space="0" w:color="auto"/>
        <w:right w:val="none" w:sz="0" w:space="0" w:color="auto"/>
      </w:divBdr>
    </w:div>
    <w:div w:id="102264948">
      <w:bodyDiv w:val="1"/>
      <w:marLeft w:val="0"/>
      <w:marRight w:val="0"/>
      <w:marTop w:val="0"/>
      <w:marBottom w:val="0"/>
      <w:divBdr>
        <w:top w:val="none" w:sz="0" w:space="0" w:color="auto"/>
        <w:left w:val="none" w:sz="0" w:space="0" w:color="auto"/>
        <w:bottom w:val="none" w:sz="0" w:space="0" w:color="auto"/>
        <w:right w:val="none" w:sz="0" w:space="0" w:color="auto"/>
      </w:divBdr>
    </w:div>
    <w:div w:id="198470712">
      <w:bodyDiv w:val="1"/>
      <w:marLeft w:val="0"/>
      <w:marRight w:val="0"/>
      <w:marTop w:val="0"/>
      <w:marBottom w:val="0"/>
      <w:divBdr>
        <w:top w:val="none" w:sz="0" w:space="0" w:color="auto"/>
        <w:left w:val="none" w:sz="0" w:space="0" w:color="auto"/>
        <w:bottom w:val="none" w:sz="0" w:space="0" w:color="auto"/>
        <w:right w:val="none" w:sz="0" w:space="0" w:color="auto"/>
      </w:divBdr>
    </w:div>
    <w:div w:id="216163970">
      <w:bodyDiv w:val="1"/>
      <w:marLeft w:val="0"/>
      <w:marRight w:val="0"/>
      <w:marTop w:val="0"/>
      <w:marBottom w:val="0"/>
      <w:divBdr>
        <w:top w:val="none" w:sz="0" w:space="0" w:color="auto"/>
        <w:left w:val="none" w:sz="0" w:space="0" w:color="auto"/>
        <w:bottom w:val="none" w:sz="0" w:space="0" w:color="auto"/>
        <w:right w:val="none" w:sz="0" w:space="0" w:color="auto"/>
      </w:divBdr>
    </w:div>
    <w:div w:id="294799161">
      <w:bodyDiv w:val="1"/>
      <w:marLeft w:val="0"/>
      <w:marRight w:val="0"/>
      <w:marTop w:val="0"/>
      <w:marBottom w:val="0"/>
      <w:divBdr>
        <w:top w:val="none" w:sz="0" w:space="0" w:color="auto"/>
        <w:left w:val="none" w:sz="0" w:space="0" w:color="auto"/>
        <w:bottom w:val="none" w:sz="0" w:space="0" w:color="auto"/>
        <w:right w:val="none" w:sz="0" w:space="0" w:color="auto"/>
      </w:divBdr>
    </w:div>
    <w:div w:id="335502306">
      <w:bodyDiv w:val="1"/>
      <w:marLeft w:val="0"/>
      <w:marRight w:val="0"/>
      <w:marTop w:val="0"/>
      <w:marBottom w:val="0"/>
      <w:divBdr>
        <w:top w:val="none" w:sz="0" w:space="0" w:color="auto"/>
        <w:left w:val="none" w:sz="0" w:space="0" w:color="auto"/>
        <w:bottom w:val="none" w:sz="0" w:space="0" w:color="auto"/>
        <w:right w:val="none" w:sz="0" w:space="0" w:color="auto"/>
      </w:divBdr>
    </w:div>
    <w:div w:id="349338886">
      <w:bodyDiv w:val="1"/>
      <w:marLeft w:val="0"/>
      <w:marRight w:val="0"/>
      <w:marTop w:val="0"/>
      <w:marBottom w:val="0"/>
      <w:divBdr>
        <w:top w:val="none" w:sz="0" w:space="0" w:color="auto"/>
        <w:left w:val="none" w:sz="0" w:space="0" w:color="auto"/>
        <w:bottom w:val="none" w:sz="0" w:space="0" w:color="auto"/>
        <w:right w:val="none" w:sz="0" w:space="0" w:color="auto"/>
      </w:divBdr>
    </w:div>
    <w:div w:id="377247163">
      <w:bodyDiv w:val="1"/>
      <w:marLeft w:val="0"/>
      <w:marRight w:val="0"/>
      <w:marTop w:val="0"/>
      <w:marBottom w:val="0"/>
      <w:divBdr>
        <w:top w:val="none" w:sz="0" w:space="0" w:color="auto"/>
        <w:left w:val="none" w:sz="0" w:space="0" w:color="auto"/>
        <w:bottom w:val="none" w:sz="0" w:space="0" w:color="auto"/>
        <w:right w:val="none" w:sz="0" w:space="0" w:color="auto"/>
      </w:divBdr>
    </w:div>
    <w:div w:id="379595571">
      <w:bodyDiv w:val="1"/>
      <w:marLeft w:val="0"/>
      <w:marRight w:val="0"/>
      <w:marTop w:val="0"/>
      <w:marBottom w:val="0"/>
      <w:divBdr>
        <w:top w:val="none" w:sz="0" w:space="0" w:color="auto"/>
        <w:left w:val="none" w:sz="0" w:space="0" w:color="auto"/>
        <w:bottom w:val="none" w:sz="0" w:space="0" w:color="auto"/>
        <w:right w:val="none" w:sz="0" w:space="0" w:color="auto"/>
      </w:divBdr>
    </w:div>
    <w:div w:id="399257116">
      <w:bodyDiv w:val="1"/>
      <w:marLeft w:val="0"/>
      <w:marRight w:val="0"/>
      <w:marTop w:val="0"/>
      <w:marBottom w:val="0"/>
      <w:divBdr>
        <w:top w:val="none" w:sz="0" w:space="0" w:color="auto"/>
        <w:left w:val="none" w:sz="0" w:space="0" w:color="auto"/>
        <w:bottom w:val="none" w:sz="0" w:space="0" w:color="auto"/>
        <w:right w:val="none" w:sz="0" w:space="0" w:color="auto"/>
      </w:divBdr>
    </w:div>
    <w:div w:id="406533055">
      <w:bodyDiv w:val="1"/>
      <w:marLeft w:val="0"/>
      <w:marRight w:val="0"/>
      <w:marTop w:val="0"/>
      <w:marBottom w:val="0"/>
      <w:divBdr>
        <w:top w:val="none" w:sz="0" w:space="0" w:color="auto"/>
        <w:left w:val="none" w:sz="0" w:space="0" w:color="auto"/>
        <w:bottom w:val="none" w:sz="0" w:space="0" w:color="auto"/>
        <w:right w:val="none" w:sz="0" w:space="0" w:color="auto"/>
      </w:divBdr>
      <w:divsChild>
        <w:div w:id="84764693">
          <w:marLeft w:val="0"/>
          <w:marRight w:val="0"/>
          <w:marTop w:val="0"/>
          <w:marBottom w:val="0"/>
          <w:divBdr>
            <w:top w:val="none" w:sz="0" w:space="0" w:color="auto"/>
            <w:left w:val="none" w:sz="0" w:space="0" w:color="auto"/>
            <w:bottom w:val="none" w:sz="0" w:space="0" w:color="auto"/>
            <w:right w:val="none" w:sz="0" w:space="0" w:color="auto"/>
          </w:divBdr>
          <w:divsChild>
            <w:div w:id="1258562522">
              <w:marLeft w:val="0"/>
              <w:marRight w:val="0"/>
              <w:marTop w:val="0"/>
              <w:marBottom w:val="0"/>
              <w:divBdr>
                <w:top w:val="none" w:sz="0" w:space="0" w:color="auto"/>
                <w:left w:val="none" w:sz="0" w:space="0" w:color="auto"/>
                <w:bottom w:val="none" w:sz="0" w:space="0" w:color="auto"/>
                <w:right w:val="none" w:sz="0" w:space="0" w:color="auto"/>
              </w:divBdr>
              <w:divsChild>
                <w:div w:id="2084065284">
                  <w:marLeft w:val="0"/>
                  <w:marRight w:val="0"/>
                  <w:marTop w:val="0"/>
                  <w:marBottom w:val="0"/>
                  <w:divBdr>
                    <w:top w:val="none" w:sz="0" w:space="0" w:color="auto"/>
                    <w:left w:val="none" w:sz="0" w:space="0" w:color="auto"/>
                    <w:bottom w:val="none" w:sz="0" w:space="0" w:color="auto"/>
                    <w:right w:val="none" w:sz="0" w:space="0" w:color="auto"/>
                  </w:divBdr>
                  <w:divsChild>
                    <w:div w:id="1546485222">
                      <w:marLeft w:val="0"/>
                      <w:marRight w:val="0"/>
                      <w:marTop w:val="0"/>
                      <w:marBottom w:val="0"/>
                      <w:divBdr>
                        <w:top w:val="none" w:sz="0" w:space="0" w:color="auto"/>
                        <w:left w:val="none" w:sz="0" w:space="0" w:color="auto"/>
                        <w:bottom w:val="none" w:sz="0" w:space="0" w:color="auto"/>
                        <w:right w:val="none" w:sz="0" w:space="0" w:color="auto"/>
                      </w:divBdr>
                      <w:divsChild>
                        <w:div w:id="5449553">
                          <w:marLeft w:val="0"/>
                          <w:marRight w:val="0"/>
                          <w:marTop w:val="0"/>
                          <w:marBottom w:val="0"/>
                          <w:divBdr>
                            <w:top w:val="none" w:sz="0" w:space="0" w:color="auto"/>
                            <w:left w:val="none" w:sz="0" w:space="0" w:color="auto"/>
                            <w:bottom w:val="none" w:sz="0" w:space="0" w:color="auto"/>
                            <w:right w:val="none" w:sz="0" w:space="0" w:color="auto"/>
                          </w:divBdr>
                          <w:divsChild>
                            <w:div w:id="1756440832">
                              <w:marLeft w:val="0"/>
                              <w:marRight w:val="0"/>
                              <w:marTop w:val="0"/>
                              <w:marBottom w:val="0"/>
                              <w:divBdr>
                                <w:top w:val="none" w:sz="0" w:space="0" w:color="auto"/>
                                <w:left w:val="none" w:sz="0" w:space="0" w:color="auto"/>
                                <w:bottom w:val="none" w:sz="0" w:space="0" w:color="auto"/>
                                <w:right w:val="none" w:sz="0" w:space="0" w:color="auto"/>
                              </w:divBdr>
                              <w:divsChild>
                                <w:div w:id="696351628">
                                  <w:marLeft w:val="0"/>
                                  <w:marRight w:val="0"/>
                                  <w:marTop w:val="0"/>
                                  <w:marBottom w:val="0"/>
                                  <w:divBdr>
                                    <w:top w:val="none" w:sz="0" w:space="0" w:color="auto"/>
                                    <w:left w:val="none" w:sz="0" w:space="0" w:color="auto"/>
                                    <w:bottom w:val="none" w:sz="0" w:space="0" w:color="auto"/>
                                    <w:right w:val="none" w:sz="0" w:space="0" w:color="auto"/>
                                  </w:divBdr>
                                  <w:divsChild>
                                    <w:div w:id="842086492">
                                      <w:marLeft w:val="0"/>
                                      <w:marRight w:val="0"/>
                                      <w:marTop w:val="0"/>
                                      <w:marBottom w:val="0"/>
                                      <w:divBdr>
                                        <w:top w:val="none" w:sz="0" w:space="0" w:color="auto"/>
                                        <w:left w:val="none" w:sz="0" w:space="0" w:color="auto"/>
                                        <w:bottom w:val="none" w:sz="0" w:space="0" w:color="auto"/>
                                        <w:right w:val="none" w:sz="0" w:space="0" w:color="auto"/>
                                      </w:divBdr>
                                      <w:divsChild>
                                        <w:div w:id="1787653139">
                                          <w:marLeft w:val="0"/>
                                          <w:marRight w:val="0"/>
                                          <w:marTop w:val="0"/>
                                          <w:marBottom w:val="0"/>
                                          <w:divBdr>
                                            <w:top w:val="none" w:sz="0" w:space="0" w:color="auto"/>
                                            <w:left w:val="none" w:sz="0" w:space="0" w:color="auto"/>
                                            <w:bottom w:val="none" w:sz="0" w:space="0" w:color="auto"/>
                                            <w:right w:val="none" w:sz="0" w:space="0" w:color="auto"/>
                                          </w:divBdr>
                                          <w:divsChild>
                                            <w:div w:id="172306328">
                                              <w:marLeft w:val="0"/>
                                              <w:marRight w:val="0"/>
                                              <w:marTop w:val="0"/>
                                              <w:marBottom w:val="0"/>
                                              <w:divBdr>
                                                <w:top w:val="none" w:sz="0" w:space="0" w:color="auto"/>
                                                <w:left w:val="none" w:sz="0" w:space="0" w:color="auto"/>
                                                <w:bottom w:val="none" w:sz="0" w:space="0" w:color="auto"/>
                                                <w:right w:val="none" w:sz="0" w:space="0" w:color="auto"/>
                                              </w:divBdr>
                                              <w:divsChild>
                                                <w:div w:id="896354796">
                                                  <w:marLeft w:val="0"/>
                                                  <w:marRight w:val="0"/>
                                                  <w:marTop w:val="0"/>
                                                  <w:marBottom w:val="0"/>
                                                  <w:divBdr>
                                                    <w:top w:val="none" w:sz="0" w:space="0" w:color="auto"/>
                                                    <w:left w:val="none" w:sz="0" w:space="0" w:color="auto"/>
                                                    <w:bottom w:val="none" w:sz="0" w:space="0" w:color="auto"/>
                                                    <w:right w:val="none" w:sz="0" w:space="0" w:color="auto"/>
                                                  </w:divBdr>
                                                  <w:divsChild>
                                                    <w:div w:id="390692534">
                                                      <w:marLeft w:val="0"/>
                                                      <w:marRight w:val="0"/>
                                                      <w:marTop w:val="0"/>
                                                      <w:marBottom w:val="0"/>
                                                      <w:divBdr>
                                                        <w:top w:val="none" w:sz="0" w:space="0" w:color="auto"/>
                                                        <w:left w:val="none" w:sz="0" w:space="0" w:color="auto"/>
                                                        <w:bottom w:val="none" w:sz="0" w:space="0" w:color="auto"/>
                                                        <w:right w:val="none" w:sz="0" w:space="0" w:color="auto"/>
                                                      </w:divBdr>
                                                      <w:divsChild>
                                                        <w:div w:id="8064268">
                                                          <w:marLeft w:val="0"/>
                                                          <w:marRight w:val="0"/>
                                                          <w:marTop w:val="0"/>
                                                          <w:marBottom w:val="0"/>
                                                          <w:divBdr>
                                                            <w:top w:val="none" w:sz="0" w:space="0" w:color="auto"/>
                                                            <w:left w:val="none" w:sz="0" w:space="0" w:color="auto"/>
                                                            <w:bottom w:val="none" w:sz="0" w:space="0" w:color="auto"/>
                                                            <w:right w:val="none" w:sz="0" w:space="0" w:color="auto"/>
                                                          </w:divBdr>
                                                          <w:divsChild>
                                                            <w:div w:id="1740053516">
                                                              <w:marLeft w:val="0"/>
                                                              <w:marRight w:val="0"/>
                                                              <w:marTop w:val="0"/>
                                                              <w:marBottom w:val="0"/>
                                                              <w:divBdr>
                                                                <w:top w:val="none" w:sz="0" w:space="0" w:color="auto"/>
                                                                <w:left w:val="none" w:sz="0" w:space="0" w:color="auto"/>
                                                                <w:bottom w:val="none" w:sz="0" w:space="0" w:color="auto"/>
                                                                <w:right w:val="none" w:sz="0" w:space="0" w:color="auto"/>
                                                              </w:divBdr>
                                                              <w:divsChild>
                                                                <w:div w:id="1639796624">
                                                                  <w:marLeft w:val="0"/>
                                                                  <w:marRight w:val="0"/>
                                                                  <w:marTop w:val="0"/>
                                                                  <w:marBottom w:val="0"/>
                                                                  <w:divBdr>
                                                                    <w:top w:val="none" w:sz="0" w:space="0" w:color="auto"/>
                                                                    <w:left w:val="none" w:sz="0" w:space="0" w:color="auto"/>
                                                                    <w:bottom w:val="none" w:sz="0" w:space="0" w:color="auto"/>
                                                                    <w:right w:val="none" w:sz="0" w:space="0" w:color="auto"/>
                                                                  </w:divBdr>
                                                                  <w:divsChild>
                                                                    <w:div w:id="361517955">
                                                                      <w:marLeft w:val="0"/>
                                                                      <w:marRight w:val="0"/>
                                                                      <w:marTop w:val="0"/>
                                                                      <w:marBottom w:val="0"/>
                                                                      <w:divBdr>
                                                                        <w:top w:val="none" w:sz="0" w:space="0" w:color="auto"/>
                                                                        <w:left w:val="none" w:sz="0" w:space="0" w:color="auto"/>
                                                                        <w:bottom w:val="none" w:sz="0" w:space="0" w:color="auto"/>
                                                                        <w:right w:val="none" w:sz="0" w:space="0" w:color="auto"/>
                                                                      </w:divBdr>
                                                                      <w:divsChild>
                                                                        <w:div w:id="2072997756">
                                                                          <w:marLeft w:val="0"/>
                                                                          <w:marRight w:val="0"/>
                                                                          <w:marTop w:val="0"/>
                                                                          <w:marBottom w:val="0"/>
                                                                          <w:divBdr>
                                                                            <w:top w:val="none" w:sz="0" w:space="0" w:color="auto"/>
                                                                            <w:left w:val="none" w:sz="0" w:space="0" w:color="auto"/>
                                                                            <w:bottom w:val="none" w:sz="0" w:space="0" w:color="auto"/>
                                                                            <w:right w:val="none" w:sz="0" w:space="0" w:color="auto"/>
                                                                          </w:divBdr>
                                                                          <w:divsChild>
                                                                            <w:div w:id="1005475482">
                                                                              <w:marLeft w:val="0"/>
                                                                              <w:marRight w:val="0"/>
                                                                              <w:marTop w:val="0"/>
                                                                              <w:marBottom w:val="0"/>
                                                                              <w:divBdr>
                                                                                <w:top w:val="none" w:sz="0" w:space="0" w:color="auto"/>
                                                                                <w:left w:val="none" w:sz="0" w:space="0" w:color="auto"/>
                                                                                <w:bottom w:val="none" w:sz="0" w:space="0" w:color="auto"/>
                                                                                <w:right w:val="none" w:sz="0" w:space="0" w:color="auto"/>
                                                                              </w:divBdr>
                                                                              <w:divsChild>
                                                                                <w:div w:id="780149811">
                                                                                  <w:marLeft w:val="0"/>
                                                                                  <w:marRight w:val="0"/>
                                                                                  <w:marTop w:val="0"/>
                                                                                  <w:marBottom w:val="0"/>
                                                                                  <w:divBdr>
                                                                                    <w:top w:val="none" w:sz="0" w:space="0" w:color="auto"/>
                                                                                    <w:left w:val="none" w:sz="0" w:space="0" w:color="auto"/>
                                                                                    <w:bottom w:val="none" w:sz="0" w:space="0" w:color="auto"/>
                                                                                    <w:right w:val="none" w:sz="0" w:space="0" w:color="auto"/>
                                                                                  </w:divBdr>
                                                                                  <w:divsChild>
                                                                                    <w:div w:id="324894370">
                                                                                      <w:marLeft w:val="0"/>
                                                                                      <w:marRight w:val="0"/>
                                                                                      <w:marTop w:val="0"/>
                                                                                      <w:marBottom w:val="0"/>
                                                                                      <w:divBdr>
                                                                                        <w:top w:val="none" w:sz="0" w:space="0" w:color="auto"/>
                                                                                        <w:left w:val="none" w:sz="0" w:space="0" w:color="auto"/>
                                                                                        <w:bottom w:val="none" w:sz="0" w:space="0" w:color="auto"/>
                                                                                        <w:right w:val="none" w:sz="0" w:space="0" w:color="auto"/>
                                                                                      </w:divBdr>
                                                                                      <w:divsChild>
                                                                                        <w:div w:id="181743116">
                                                                                          <w:marLeft w:val="0"/>
                                                                                          <w:marRight w:val="0"/>
                                                                                          <w:marTop w:val="0"/>
                                                                                          <w:marBottom w:val="0"/>
                                                                                          <w:divBdr>
                                                                                            <w:top w:val="none" w:sz="0" w:space="0" w:color="auto"/>
                                                                                            <w:left w:val="none" w:sz="0" w:space="0" w:color="auto"/>
                                                                                            <w:bottom w:val="none" w:sz="0" w:space="0" w:color="auto"/>
                                                                                            <w:right w:val="none" w:sz="0" w:space="0" w:color="auto"/>
                                                                                          </w:divBdr>
                                                                                          <w:divsChild>
                                                                                            <w:div w:id="1550413063">
                                                                                              <w:marLeft w:val="0"/>
                                                                                              <w:marRight w:val="0"/>
                                                                                              <w:marTop w:val="0"/>
                                                                                              <w:marBottom w:val="0"/>
                                                                                              <w:divBdr>
                                                                                                <w:top w:val="none" w:sz="0" w:space="0" w:color="auto"/>
                                                                                                <w:left w:val="none" w:sz="0" w:space="0" w:color="auto"/>
                                                                                                <w:bottom w:val="none" w:sz="0" w:space="0" w:color="auto"/>
                                                                                                <w:right w:val="none" w:sz="0" w:space="0" w:color="auto"/>
                                                                                              </w:divBdr>
                                                                                            </w:div>
                                                                                            <w:div w:id="1447120500">
                                                                                              <w:marLeft w:val="0"/>
                                                                                              <w:marRight w:val="0"/>
                                                                                              <w:marTop w:val="0"/>
                                                                                              <w:marBottom w:val="0"/>
                                                                                              <w:divBdr>
                                                                                                <w:top w:val="none" w:sz="0" w:space="0" w:color="auto"/>
                                                                                                <w:left w:val="none" w:sz="0" w:space="0" w:color="auto"/>
                                                                                                <w:bottom w:val="none" w:sz="0" w:space="0" w:color="auto"/>
                                                                                                <w:right w:val="none" w:sz="0" w:space="0" w:color="auto"/>
                                                                                              </w:divBdr>
                                                                                            </w:div>
                                                                                            <w:div w:id="1771773540">
                                                                                              <w:marLeft w:val="0"/>
                                                                                              <w:marRight w:val="0"/>
                                                                                              <w:marTop w:val="0"/>
                                                                                              <w:marBottom w:val="0"/>
                                                                                              <w:divBdr>
                                                                                                <w:top w:val="none" w:sz="0" w:space="0" w:color="auto"/>
                                                                                                <w:left w:val="none" w:sz="0" w:space="0" w:color="auto"/>
                                                                                                <w:bottom w:val="none" w:sz="0" w:space="0" w:color="auto"/>
                                                                                                <w:right w:val="none" w:sz="0" w:space="0" w:color="auto"/>
                                                                                              </w:divBdr>
                                                                                            </w:div>
                                                                                            <w:div w:id="2010592695">
                                                                                              <w:marLeft w:val="0"/>
                                                                                              <w:marRight w:val="0"/>
                                                                                              <w:marTop w:val="0"/>
                                                                                              <w:marBottom w:val="0"/>
                                                                                              <w:divBdr>
                                                                                                <w:top w:val="none" w:sz="0" w:space="0" w:color="auto"/>
                                                                                                <w:left w:val="none" w:sz="0" w:space="0" w:color="auto"/>
                                                                                                <w:bottom w:val="none" w:sz="0" w:space="0" w:color="auto"/>
                                                                                                <w:right w:val="none" w:sz="0" w:space="0" w:color="auto"/>
                                                                                              </w:divBdr>
                                                                                            </w:div>
                                                                                            <w:div w:id="1004161418">
                                                                                              <w:marLeft w:val="0"/>
                                                                                              <w:marRight w:val="0"/>
                                                                                              <w:marTop w:val="0"/>
                                                                                              <w:marBottom w:val="0"/>
                                                                                              <w:divBdr>
                                                                                                <w:top w:val="none" w:sz="0" w:space="0" w:color="auto"/>
                                                                                                <w:left w:val="none" w:sz="0" w:space="0" w:color="auto"/>
                                                                                                <w:bottom w:val="none" w:sz="0" w:space="0" w:color="auto"/>
                                                                                                <w:right w:val="none" w:sz="0" w:space="0" w:color="auto"/>
                                                                                              </w:divBdr>
                                                                                            </w:div>
                                                                                            <w:div w:id="1492256078">
                                                                                              <w:marLeft w:val="0"/>
                                                                                              <w:marRight w:val="0"/>
                                                                                              <w:marTop w:val="0"/>
                                                                                              <w:marBottom w:val="0"/>
                                                                                              <w:divBdr>
                                                                                                <w:top w:val="none" w:sz="0" w:space="0" w:color="auto"/>
                                                                                                <w:left w:val="none" w:sz="0" w:space="0" w:color="auto"/>
                                                                                                <w:bottom w:val="none" w:sz="0" w:space="0" w:color="auto"/>
                                                                                                <w:right w:val="none" w:sz="0" w:space="0" w:color="auto"/>
                                                                                              </w:divBdr>
                                                                                            </w:div>
                                                                                            <w:div w:id="2083680295">
                                                                                              <w:marLeft w:val="0"/>
                                                                                              <w:marRight w:val="0"/>
                                                                                              <w:marTop w:val="0"/>
                                                                                              <w:marBottom w:val="0"/>
                                                                                              <w:divBdr>
                                                                                                <w:top w:val="none" w:sz="0" w:space="0" w:color="auto"/>
                                                                                                <w:left w:val="none" w:sz="0" w:space="0" w:color="auto"/>
                                                                                                <w:bottom w:val="none" w:sz="0" w:space="0" w:color="auto"/>
                                                                                                <w:right w:val="none" w:sz="0" w:space="0" w:color="auto"/>
                                                                                              </w:divBdr>
                                                                                            </w:div>
                                                                                            <w:div w:id="102120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3209881">
      <w:bodyDiv w:val="1"/>
      <w:marLeft w:val="0"/>
      <w:marRight w:val="0"/>
      <w:marTop w:val="0"/>
      <w:marBottom w:val="0"/>
      <w:divBdr>
        <w:top w:val="none" w:sz="0" w:space="0" w:color="auto"/>
        <w:left w:val="none" w:sz="0" w:space="0" w:color="auto"/>
        <w:bottom w:val="none" w:sz="0" w:space="0" w:color="auto"/>
        <w:right w:val="none" w:sz="0" w:space="0" w:color="auto"/>
      </w:divBdr>
    </w:div>
    <w:div w:id="450127089">
      <w:bodyDiv w:val="1"/>
      <w:marLeft w:val="0"/>
      <w:marRight w:val="0"/>
      <w:marTop w:val="0"/>
      <w:marBottom w:val="0"/>
      <w:divBdr>
        <w:top w:val="none" w:sz="0" w:space="0" w:color="auto"/>
        <w:left w:val="none" w:sz="0" w:space="0" w:color="auto"/>
        <w:bottom w:val="none" w:sz="0" w:space="0" w:color="auto"/>
        <w:right w:val="none" w:sz="0" w:space="0" w:color="auto"/>
      </w:divBdr>
    </w:div>
    <w:div w:id="469982439">
      <w:bodyDiv w:val="1"/>
      <w:marLeft w:val="0"/>
      <w:marRight w:val="0"/>
      <w:marTop w:val="0"/>
      <w:marBottom w:val="0"/>
      <w:divBdr>
        <w:top w:val="none" w:sz="0" w:space="0" w:color="auto"/>
        <w:left w:val="none" w:sz="0" w:space="0" w:color="auto"/>
        <w:bottom w:val="none" w:sz="0" w:space="0" w:color="auto"/>
        <w:right w:val="none" w:sz="0" w:space="0" w:color="auto"/>
      </w:divBdr>
    </w:div>
    <w:div w:id="482435236">
      <w:bodyDiv w:val="1"/>
      <w:marLeft w:val="0"/>
      <w:marRight w:val="0"/>
      <w:marTop w:val="0"/>
      <w:marBottom w:val="0"/>
      <w:divBdr>
        <w:top w:val="none" w:sz="0" w:space="0" w:color="auto"/>
        <w:left w:val="none" w:sz="0" w:space="0" w:color="auto"/>
        <w:bottom w:val="none" w:sz="0" w:space="0" w:color="auto"/>
        <w:right w:val="none" w:sz="0" w:space="0" w:color="auto"/>
      </w:divBdr>
    </w:div>
    <w:div w:id="487941456">
      <w:bodyDiv w:val="1"/>
      <w:marLeft w:val="0"/>
      <w:marRight w:val="0"/>
      <w:marTop w:val="0"/>
      <w:marBottom w:val="0"/>
      <w:divBdr>
        <w:top w:val="none" w:sz="0" w:space="0" w:color="auto"/>
        <w:left w:val="none" w:sz="0" w:space="0" w:color="auto"/>
        <w:bottom w:val="none" w:sz="0" w:space="0" w:color="auto"/>
        <w:right w:val="none" w:sz="0" w:space="0" w:color="auto"/>
      </w:divBdr>
    </w:div>
    <w:div w:id="661085703">
      <w:bodyDiv w:val="1"/>
      <w:marLeft w:val="0"/>
      <w:marRight w:val="0"/>
      <w:marTop w:val="0"/>
      <w:marBottom w:val="0"/>
      <w:divBdr>
        <w:top w:val="none" w:sz="0" w:space="0" w:color="auto"/>
        <w:left w:val="none" w:sz="0" w:space="0" w:color="auto"/>
        <w:bottom w:val="none" w:sz="0" w:space="0" w:color="auto"/>
        <w:right w:val="none" w:sz="0" w:space="0" w:color="auto"/>
      </w:divBdr>
    </w:div>
    <w:div w:id="682366006">
      <w:bodyDiv w:val="1"/>
      <w:marLeft w:val="0"/>
      <w:marRight w:val="0"/>
      <w:marTop w:val="0"/>
      <w:marBottom w:val="0"/>
      <w:divBdr>
        <w:top w:val="none" w:sz="0" w:space="0" w:color="auto"/>
        <w:left w:val="none" w:sz="0" w:space="0" w:color="auto"/>
        <w:bottom w:val="none" w:sz="0" w:space="0" w:color="auto"/>
        <w:right w:val="none" w:sz="0" w:space="0" w:color="auto"/>
      </w:divBdr>
    </w:div>
    <w:div w:id="695732363">
      <w:bodyDiv w:val="1"/>
      <w:marLeft w:val="0"/>
      <w:marRight w:val="0"/>
      <w:marTop w:val="0"/>
      <w:marBottom w:val="0"/>
      <w:divBdr>
        <w:top w:val="none" w:sz="0" w:space="0" w:color="auto"/>
        <w:left w:val="none" w:sz="0" w:space="0" w:color="auto"/>
        <w:bottom w:val="none" w:sz="0" w:space="0" w:color="auto"/>
        <w:right w:val="none" w:sz="0" w:space="0" w:color="auto"/>
      </w:divBdr>
    </w:div>
    <w:div w:id="755781711">
      <w:bodyDiv w:val="1"/>
      <w:marLeft w:val="0"/>
      <w:marRight w:val="0"/>
      <w:marTop w:val="0"/>
      <w:marBottom w:val="0"/>
      <w:divBdr>
        <w:top w:val="none" w:sz="0" w:space="0" w:color="auto"/>
        <w:left w:val="none" w:sz="0" w:space="0" w:color="auto"/>
        <w:bottom w:val="none" w:sz="0" w:space="0" w:color="auto"/>
        <w:right w:val="none" w:sz="0" w:space="0" w:color="auto"/>
      </w:divBdr>
    </w:div>
    <w:div w:id="756098667">
      <w:bodyDiv w:val="1"/>
      <w:marLeft w:val="0"/>
      <w:marRight w:val="0"/>
      <w:marTop w:val="0"/>
      <w:marBottom w:val="0"/>
      <w:divBdr>
        <w:top w:val="none" w:sz="0" w:space="0" w:color="auto"/>
        <w:left w:val="none" w:sz="0" w:space="0" w:color="auto"/>
        <w:bottom w:val="none" w:sz="0" w:space="0" w:color="auto"/>
        <w:right w:val="none" w:sz="0" w:space="0" w:color="auto"/>
      </w:divBdr>
    </w:div>
    <w:div w:id="814026329">
      <w:bodyDiv w:val="1"/>
      <w:marLeft w:val="0"/>
      <w:marRight w:val="0"/>
      <w:marTop w:val="0"/>
      <w:marBottom w:val="0"/>
      <w:divBdr>
        <w:top w:val="none" w:sz="0" w:space="0" w:color="auto"/>
        <w:left w:val="none" w:sz="0" w:space="0" w:color="auto"/>
        <w:bottom w:val="none" w:sz="0" w:space="0" w:color="auto"/>
        <w:right w:val="none" w:sz="0" w:space="0" w:color="auto"/>
      </w:divBdr>
    </w:div>
    <w:div w:id="93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57029601">
          <w:marLeft w:val="0"/>
          <w:marRight w:val="0"/>
          <w:marTop w:val="0"/>
          <w:marBottom w:val="0"/>
          <w:divBdr>
            <w:top w:val="none" w:sz="0" w:space="0" w:color="auto"/>
            <w:left w:val="none" w:sz="0" w:space="0" w:color="auto"/>
            <w:bottom w:val="none" w:sz="0" w:space="0" w:color="auto"/>
            <w:right w:val="none" w:sz="0" w:space="0" w:color="auto"/>
          </w:divBdr>
        </w:div>
      </w:divsChild>
    </w:div>
    <w:div w:id="1020663934">
      <w:bodyDiv w:val="1"/>
      <w:marLeft w:val="0"/>
      <w:marRight w:val="0"/>
      <w:marTop w:val="0"/>
      <w:marBottom w:val="0"/>
      <w:divBdr>
        <w:top w:val="none" w:sz="0" w:space="0" w:color="auto"/>
        <w:left w:val="none" w:sz="0" w:space="0" w:color="auto"/>
        <w:bottom w:val="none" w:sz="0" w:space="0" w:color="auto"/>
        <w:right w:val="none" w:sz="0" w:space="0" w:color="auto"/>
      </w:divBdr>
    </w:div>
    <w:div w:id="1056659600">
      <w:bodyDiv w:val="1"/>
      <w:marLeft w:val="0"/>
      <w:marRight w:val="0"/>
      <w:marTop w:val="0"/>
      <w:marBottom w:val="0"/>
      <w:divBdr>
        <w:top w:val="none" w:sz="0" w:space="0" w:color="auto"/>
        <w:left w:val="none" w:sz="0" w:space="0" w:color="auto"/>
        <w:bottom w:val="none" w:sz="0" w:space="0" w:color="auto"/>
        <w:right w:val="none" w:sz="0" w:space="0" w:color="auto"/>
      </w:divBdr>
    </w:div>
    <w:div w:id="1211957868">
      <w:bodyDiv w:val="1"/>
      <w:marLeft w:val="0"/>
      <w:marRight w:val="0"/>
      <w:marTop w:val="0"/>
      <w:marBottom w:val="0"/>
      <w:divBdr>
        <w:top w:val="none" w:sz="0" w:space="0" w:color="auto"/>
        <w:left w:val="none" w:sz="0" w:space="0" w:color="auto"/>
        <w:bottom w:val="none" w:sz="0" w:space="0" w:color="auto"/>
        <w:right w:val="none" w:sz="0" w:space="0" w:color="auto"/>
      </w:divBdr>
    </w:div>
    <w:div w:id="1227105133">
      <w:bodyDiv w:val="1"/>
      <w:marLeft w:val="0"/>
      <w:marRight w:val="0"/>
      <w:marTop w:val="0"/>
      <w:marBottom w:val="0"/>
      <w:divBdr>
        <w:top w:val="none" w:sz="0" w:space="0" w:color="auto"/>
        <w:left w:val="none" w:sz="0" w:space="0" w:color="auto"/>
        <w:bottom w:val="none" w:sz="0" w:space="0" w:color="auto"/>
        <w:right w:val="none" w:sz="0" w:space="0" w:color="auto"/>
      </w:divBdr>
      <w:divsChild>
        <w:div w:id="146560459">
          <w:marLeft w:val="0"/>
          <w:marRight w:val="0"/>
          <w:marTop w:val="0"/>
          <w:marBottom w:val="0"/>
          <w:divBdr>
            <w:top w:val="none" w:sz="0" w:space="0" w:color="auto"/>
            <w:left w:val="none" w:sz="0" w:space="0" w:color="auto"/>
            <w:bottom w:val="none" w:sz="0" w:space="0" w:color="auto"/>
            <w:right w:val="none" w:sz="0" w:space="0" w:color="auto"/>
          </w:divBdr>
        </w:div>
        <w:div w:id="1652251788">
          <w:marLeft w:val="0"/>
          <w:marRight w:val="0"/>
          <w:marTop w:val="0"/>
          <w:marBottom w:val="0"/>
          <w:divBdr>
            <w:top w:val="none" w:sz="0" w:space="0" w:color="auto"/>
            <w:left w:val="none" w:sz="0" w:space="0" w:color="auto"/>
            <w:bottom w:val="none" w:sz="0" w:space="0" w:color="auto"/>
            <w:right w:val="none" w:sz="0" w:space="0" w:color="auto"/>
          </w:divBdr>
        </w:div>
        <w:div w:id="119879256">
          <w:marLeft w:val="0"/>
          <w:marRight w:val="0"/>
          <w:marTop w:val="0"/>
          <w:marBottom w:val="0"/>
          <w:divBdr>
            <w:top w:val="none" w:sz="0" w:space="0" w:color="auto"/>
            <w:left w:val="none" w:sz="0" w:space="0" w:color="auto"/>
            <w:bottom w:val="none" w:sz="0" w:space="0" w:color="auto"/>
            <w:right w:val="none" w:sz="0" w:space="0" w:color="auto"/>
          </w:divBdr>
        </w:div>
        <w:div w:id="1961916917">
          <w:marLeft w:val="0"/>
          <w:marRight w:val="0"/>
          <w:marTop w:val="0"/>
          <w:marBottom w:val="0"/>
          <w:divBdr>
            <w:top w:val="none" w:sz="0" w:space="0" w:color="auto"/>
            <w:left w:val="none" w:sz="0" w:space="0" w:color="auto"/>
            <w:bottom w:val="none" w:sz="0" w:space="0" w:color="auto"/>
            <w:right w:val="none" w:sz="0" w:space="0" w:color="auto"/>
          </w:divBdr>
        </w:div>
      </w:divsChild>
    </w:div>
    <w:div w:id="1229999599">
      <w:bodyDiv w:val="1"/>
      <w:marLeft w:val="0"/>
      <w:marRight w:val="0"/>
      <w:marTop w:val="0"/>
      <w:marBottom w:val="0"/>
      <w:divBdr>
        <w:top w:val="none" w:sz="0" w:space="0" w:color="auto"/>
        <w:left w:val="none" w:sz="0" w:space="0" w:color="auto"/>
        <w:bottom w:val="none" w:sz="0" w:space="0" w:color="auto"/>
        <w:right w:val="none" w:sz="0" w:space="0" w:color="auto"/>
      </w:divBdr>
    </w:div>
    <w:div w:id="1252352352">
      <w:bodyDiv w:val="1"/>
      <w:marLeft w:val="0"/>
      <w:marRight w:val="0"/>
      <w:marTop w:val="0"/>
      <w:marBottom w:val="0"/>
      <w:divBdr>
        <w:top w:val="none" w:sz="0" w:space="0" w:color="auto"/>
        <w:left w:val="none" w:sz="0" w:space="0" w:color="auto"/>
        <w:bottom w:val="none" w:sz="0" w:space="0" w:color="auto"/>
        <w:right w:val="none" w:sz="0" w:space="0" w:color="auto"/>
      </w:divBdr>
    </w:div>
    <w:div w:id="1253851399">
      <w:bodyDiv w:val="1"/>
      <w:marLeft w:val="0"/>
      <w:marRight w:val="0"/>
      <w:marTop w:val="0"/>
      <w:marBottom w:val="0"/>
      <w:divBdr>
        <w:top w:val="none" w:sz="0" w:space="0" w:color="auto"/>
        <w:left w:val="none" w:sz="0" w:space="0" w:color="auto"/>
        <w:bottom w:val="none" w:sz="0" w:space="0" w:color="auto"/>
        <w:right w:val="none" w:sz="0" w:space="0" w:color="auto"/>
      </w:divBdr>
    </w:div>
    <w:div w:id="1277981660">
      <w:bodyDiv w:val="1"/>
      <w:marLeft w:val="0"/>
      <w:marRight w:val="0"/>
      <w:marTop w:val="0"/>
      <w:marBottom w:val="0"/>
      <w:divBdr>
        <w:top w:val="none" w:sz="0" w:space="0" w:color="auto"/>
        <w:left w:val="none" w:sz="0" w:space="0" w:color="auto"/>
        <w:bottom w:val="none" w:sz="0" w:space="0" w:color="auto"/>
        <w:right w:val="none" w:sz="0" w:space="0" w:color="auto"/>
      </w:divBdr>
    </w:div>
    <w:div w:id="1332098112">
      <w:bodyDiv w:val="1"/>
      <w:marLeft w:val="0"/>
      <w:marRight w:val="0"/>
      <w:marTop w:val="0"/>
      <w:marBottom w:val="0"/>
      <w:divBdr>
        <w:top w:val="none" w:sz="0" w:space="0" w:color="auto"/>
        <w:left w:val="none" w:sz="0" w:space="0" w:color="auto"/>
        <w:bottom w:val="none" w:sz="0" w:space="0" w:color="auto"/>
        <w:right w:val="none" w:sz="0" w:space="0" w:color="auto"/>
      </w:divBdr>
      <w:divsChild>
        <w:div w:id="578103417">
          <w:marLeft w:val="0"/>
          <w:marRight w:val="0"/>
          <w:marTop w:val="0"/>
          <w:marBottom w:val="0"/>
          <w:divBdr>
            <w:top w:val="none" w:sz="0" w:space="0" w:color="auto"/>
            <w:left w:val="none" w:sz="0" w:space="0" w:color="auto"/>
            <w:bottom w:val="none" w:sz="0" w:space="0" w:color="auto"/>
            <w:right w:val="none" w:sz="0" w:space="0" w:color="auto"/>
          </w:divBdr>
        </w:div>
      </w:divsChild>
    </w:div>
    <w:div w:id="1367951486">
      <w:bodyDiv w:val="1"/>
      <w:marLeft w:val="0"/>
      <w:marRight w:val="0"/>
      <w:marTop w:val="0"/>
      <w:marBottom w:val="0"/>
      <w:divBdr>
        <w:top w:val="none" w:sz="0" w:space="0" w:color="auto"/>
        <w:left w:val="none" w:sz="0" w:space="0" w:color="auto"/>
        <w:bottom w:val="none" w:sz="0" w:space="0" w:color="auto"/>
        <w:right w:val="none" w:sz="0" w:space="0" w:color="auto"/>
      </w:divBdr>
    </w:div>
    <w:div w:id="1400055836">
      <w:bodyDiv w:val="1"/>
      <w:marLeft w:val="0"/>
      <w:marRight w:val="0"/>
      <w:marTop w:val="0"/>
      <w:marBottom w:val="0"/>
      <w:divBdr>
        <w:top w:val="none" w:sz="0" w:space="0" w:color="auto"/>
        <w:left w:val="none" w:sz="0" w:space="0" w:color="auto"/>
        <w:bottom w:val="none" w:sz="0" w:space="0" w:color="auto"/>
        <w:right w:val="none" w:sz="0" w:space="0" w:color="auto"/>
      </w:divBdr>
    </w:div>
    <w:div w:id="1402168697">
      <w:bodyDiv w:val="1"/>
      <w:marLeft w:val="0"/>
      <w:marRight w:val="0"/>
      <w:marTop w:val="0"/>
      <w:marBottom w:val="0"/>
      <w:divBdr>
        <w:top w:val="none" w:sz="0" w:space="0" w:color="auto"/>
        <w:left w:val="none" w:sz="0" w:space="0" w:color="auto"/>
        <w:bottom w:val="none" w:sz="0" w:space="0" w:color="auto"/>
        <w:right w:val="none" w:sz="0" w:space="0" w:color="auto"/>
      </w:divBdr>
    </w:div>
    <w:div w:id="1407921822">
      <w:bodyDiv w:val="1"/>
      <w:marLeft w:val="0"/>
      <w:marRight w:val="0"/>
      <w:marTop w:val="0"/>
      <w:marBottom w:val="0"/>
      <w:divBdr>
        <w:top w:val="none" w:sz="0" w:space="0" w:color="auto"/>
        <w:left w:val="none" w:sz="0" w:space="0" w:color="auto"/>
        <w:bottom w:val="none" w:sz="0" w:space="0" w:color="auto"/>
        <w:right w:val="none" w:sz="0" w:space="0" w:color="auto"/>
      </w:divBdr>
    </w:div>
    <w:div w:id="1438134326">
      <w:bodyDiv w:val="1"/>
      <w:marLeft w:val="0"/>
      <w:marRight w:val="0"/>
      <w:marTop w:val="0"/>
      <w:marBottom w:val="0"/>
      <w:divBdr>
        <w:top w:val="none" w:sz="0" w:space="0" w:color="auto"/>
        <w:left w:val="none" w:sz="0" w:space="0" w:color="auto"/>
        <w:bottom w:val="none" w:sz="0" w:space="0" w:color="auto"/>
        <w:right w:val="none" w:sz="0" w:space="0" w:color="auto"/>
      </w:divBdr>
    </w:div>
    <w:div w:id="1439834186">
      <w:bodyDiv w:val="1"/>
      <w:marLeft w:val="0"/>
      <w:marRight w:val="0"/>
      <w:marTop w:val="0"/>
      <w:marBottom w:val="0"/>
      <w:divBdr>
        <w:top w:val="none" w:sz="0" w:space="0" w:color="auto"/>
        <w:left w:val="none" w:sz="0" w:space="0" w:color="auto"/>
        <w:bottom w:val="none" w:sz="0" w:space="0" w:color="auto"/>
        <w:right w:val="none" w:sz="0" w:space="0" w:color="auto"/>
      </w:divBdr>
    </w:div>
    <w:div w:id="1456829175">
      <w:bodyDiv w:val="1"/>
      <w:marLeft w:val="0"/>
      <w:marRight w:val="0"/>
      <w:marTop w:val="0"/>
      <w:marBottom w:val="0"/>
      <w:divBdr>
        <w:top w:val="none" w:sz="0" w:space="0" w:color="auto"/>
        <w:left w:val="none" w:sz="0" w:space="0" w:color="auto"/>
        <w:bottom w:val="none" w:sz="0" w:space="0" w:color="auto"/>
        <w:right w:val="none" w:sz="0" w:space="0" w:color="auto"/>
      </w:divBdr>
    </w:div>
    <w:div w:id="1591086651">
      <w:bodyDiv w:val="1"/>
      <w:marLeft w:val="0"/>
      <w:marRight w:val="0"/>
      <w:marTop w:val="0"/>
      <w:marBottom w:val="0"/>
      <w:divBdr>
        <w:top w:val="none" w:sz="0" w:space="0" w:color="auto"/>
        <w:left w:val="none" w:sz="0" w:space="0" w:color="auto"/>
        <w:bottom w:val="none" w:sz="0" w:space="0" w:color="auto"/>
        <w:right w:val="none" w:sz="0" w:space="0" w:color="auto"/>
      </w:divBdr>
    </w:div>
    <w:div w:id="1616523689">
      <w:bodyDiv w:val="1"/>
      <w:marLeft w:val="0"/>
      <w:marRight w:val="0"/>
      <w:marTop w:val="0"/>
      <w:marBottom w:val="0"/>
      <w:divBdr>
        <w:top w:val="none" w:sz="0" w:space="0" w:color="auto"/>
        <w:left w:val="none" w:sz="0" w:space="0" w:color="auto"/>
        <w:bottom w:val="none" w:sz="0" w:space="0" w:color="auto"/>
        <w:right w:val="none" w:sz="0" w:space="0" w:color="auto"/>
      </w:divBdr>
    </w:div>
    <w:div w:id="1637100730">
      <w:bodyDiv w:val="1"/>
      <w:marLeft w:val="0"/>
      <w:marRight w:val="0"/>
      <w:marTop w:val="0"/>
      <w:marBottom w:val="0"/>
      <w:divBdr>
        <w:top w:val="none" w:sz="0" w:space="0" w:color="auto"/>
        <w:left w:val="none" w:sz="0" w:space="0" w:color="auto"/>
        <w:bottom w:val="none" w:sz="0" w:space="0" w:color="auto"/>
        <w:right w:val="none" w:sz="0" w:space="0" w:color="auto"/>
      </w:divBdr>
    </w:div>
    <w:div w:id="1654026851">
      <w:bodyDiv w:val="1"/>
      <w:marLeft w:val="0"/>
      <w:marRight w:val="0"/>
      <w:marTop w:val="0"/>
      <w:marBottom w:val="0"/>
      <w:divBdr>
        <w:top w:val="none" w:sz="0" w:space="0" w:color="auto"/>
        <w:left w:val="none" w:sz="0" w:space="0" w:color="auto"/>
        <w:bottom w:val="none" w:sz="0" w:space="0" w:color="auto"/>
        <w:right w:val="none" w:sz="0" w:space="0" w:color="auto"/>
      </w:divBdr>
    </w:div>
    <w:div w:id="1712220941">
      <w:bodyDiv w:val="1"/>
      <w:marLeft w:val="0"/>
      <w:marRight w:val="0"/>
      <w:marTop w:val="0"/>
      <w:marBottom w:val="0"/>
      <w:divBdr>
        <w:top w:val="none" w:sz="0" w:space="0" w:color="auto"/>
        <w:left w:val="none" w:sz="0" w:space="0" w:color="auto"/>
        <w:bottom w:val="none" w:sz="0" w:space="0" w:color="auto"/>
        <w:right w:val="none" w:sz="0" w:space="0" w:color="auto"/>
      </w:divBdr>
    </w:div>
    <w:div w:id="1738086126">
      <w:bodyDiv w:val="1"/>
      <w:marLeft w:val="0"/>
      <w:marRight w:val="0"/>
      <w:marTop w:val="0"/>
      <w:marBottom w:val="0"/>
      <w:divBdr>
        <w:top w:val="none" w:sz="0" w:space="0" w:color="auto"/>
        <w:left w:val="none" w:sz="0" w:space="0" w:color="auto"/>
        <w:bottom w:val="none" w:sz="0" w:space="0" w:color="auto"/>
        <w:right w:val="none" w:sz="0" w:space="0" w:color="auto"/>
      </w:divBdr>
    </w:div>
    <w:div w:id="1751541405">
      <w:bodyDiv w:val="1"/>
      <w:marLeft w:val="0"/>
      <w:marRight w:val="0"/>
      <w:marTop w:val="0"/>
      <w:marBottom w:val="0"/>
      <w:divBdr>
        <w:top w:val="none" w:sz="0" w:space="0" w:color="auto"/>
        <w:left w:val="none" w:sz="0" w:space="0" w:color="auto"/>
        <w:bottom w:val="none" w:sz="0" w:space="0" w:color="auto"/>
        <w:right w:val="none" w:sz="0" w:space="0" w:color="auto"/>
      </w:divBdr>
    </w:div>
    <w:div w:id="1797210739">
      <w:bodyDiv w:val="1"/>
      <w:marLeft w:val="0"/>
      <w:marRight w:val="0"/>
      <w:marTop w:val="0"/>
      <w:marBottom w:val="0"/>
      <w:divBdr>
        <w:top w:val="none" w:sz="0" w:space="0" w:color="auto"/>
        <w:left w:val="none" w:sz="0" w:space="0" w:color="auto"/>
        <w:bottom w:val="none" w:sz="0" w:space="0" w:color="auto"/>
        <w:right w:val="none" w:sz="0" w:space="0" w:color="auto"/>
      </w:divBdr>
    </w:div>
    <w:div w:id="1804807538">
      <w:bodyDiv w:val="1"/>
      <w:marLeft w:val="0"/>
      <w:marRight w:val="0"/>
      <w:marTop w:val="0"/>
      <w:marBottom w:val="0"/>
      <w:divBdr>
        <w:top w:val="none" w:sz="0" w:space="0" w:color="auto"/>
        <w:left w:val="none" w:sz="0" w:space="0" w:color="auto"/>
        <w:bottom w:val="none" w:sz="0" w:space="0" w:color="auto"/>
        <w:right w:val="none" w:sz="0" w:space="0" w:color="auto"/>
      </w:divBdr>
    </w:div>
    <w:div w:id="1845586380">
      <w:bodyDiv w:val="1"/>
      <w:marLeft w:val="0"/>
      <w:marRight w:val="0"/>
      <w:marTop w:val="0"/>
      <w:marBottom w:val="0"/>
      <w:divBdr>
        <w:top w:val="none" w:sz="0" w:space="0" w:color="auto"/>
        <w:left w:val="none" w:sz="0" w:space="0" w:color="auto"/>
        <w:bottom w:val="none" w:sz="0" w:space="0" w:color="auto"/>
        <w:right w:val="none" w:sz="0" w:space="0" w:color="auto"/>
      </w:divBdr>
    </w:div>
    <w:div w:id="1873305897">
      <w:bodyDiv w:val="1"/>
      <w:marLeft w:val="0"/>
      <w:marRight w:val="0"/>
      <w:marTop w:val="0"/>
      <w:marBottom w:val="0"/>
      <w:divBdr>
        <w:top w:val="none" w:sz="0" w:space="0" w:color="auto"/>
        <w:left w:val="none" w:sz="0" w:space="0" w:color="auto"/>
        <w:bottom w:val="none" w:sz="0" w:space="0" w:color="auto"/>
        <w:right w:val="none" w:sz="0" w:space="0" w:color="auto"/>
      </w:divBdr>
    </w:div>
    <w:div w:id="1896895413">
      <w:bodyDiv w:val="1"/>
      <w:marLeft w:val="0"/>
      <w:marRight w:val="0"/>
      <w:marTop w:val="0"/>
      <w:marBottom w:val="0"/>
      <w:divBdr>
        <w:top w:val="none" w:sz="0" w:space="0" w:color="auto"/>
        <w:left w:val="none" w:sz="0" w:space="0" w:color="auto"/>
        <w:bottom w:val="none" w:sz="0" w:space="0" w:color="auto"/>
        <w:right w:val="none" w:sz="0" w:space="0" w:color="auto"/>
      </w:divBdr>
    </w:div>
    <w:div w:id="1898735721">
      <w:bodyDiv w:val="1"/>
      <w:marLeft w:val="0"/>
      <w:marRight w:val="0"/>
      <w:marTop w:val="0"/>
      <w:marBottom w:val="0"/>
      <w:divBdr>
        <w:top w:val="none" w:sz="0" w:space="0" w:color="auto"/>
        <w:left w:val="none" w:sz="0" w:space="0" w:color="auto"/>
        <w:bottom w:val="none" w:sz="0" w:space="0" w:color="auto"/>
        <w:right w:val="none" w:sz="0" w:space="0" w:color="auto"/>
      </w:divBdr>
    </w:div>
    <w:div w:id="1934897788">
      <w:bodyDiv w:val="1"/>
      <w:marLeft w:val="0"/>
      <w:marRight w:val="0"/>
      <w:marTop w:val="0"/>
      <w:marBottom w:val="0"/>
      <w:divBdr>
        <w:top w:val="none" w:sz="0" w:space="0" w:color="auto"/>
        <w:left w:val="none" w:sz="0" w:space="0" w:color="auto"/>
        <w:bottom w:val="none" w:sz="0" w:space="0" w:color="auto"/>
        <w:right w:val="none" w:sz="0" w:space="0" w:color="auto"/>
      </w:divBdr>
    </w:div>
    <w:div w:id="1940747081">
      <w:bodyDiv w:val="1"/>
      <w:marLeft w:val="0"/>
      <w:marRight w:val="0"/>
      <w:marTop w:val="0"/>
      <w:marBottom w:val="0"/>
      <w:divBdr>
        <w:top w:val="none" w:sz="0" w:space="0" w:color="auto"/>
        <w:left w:val="none" w:sz="0" w:space="0" w:color="auto"/>
        <w:bottom w:val="none" w:sz="0" w:space="0" w:color="auto"/>
        <w:right w:val="none" w:sz="0" w:space="0" w:color="auto"/>
      </w:divBdr>
    </w:div>
    <w:div w:id="2057193554">
      <w:bodyDiv w:val="1"/>
      <w:marLeft w:val="0"/>
      <w:marRight w:val="0"/>
      <w:marTop w:val="0"/>
      <w:marBottom w:val="0"/>
      <w:divBdr>
        <w:top w:val="none" w:sz="0" w:space="0" w:color="auto"/>
        <w:left w:val="none" w:sz="0" w:space="0" w:color="auto"/>
        <w:bottom w:val="none" w:sz="0" w:space="0" w:color="auto"/>
        <w:right w:val="none" w:sz="0" w:space="0" w:color="auto"/>
      </w:divBdr>
    </w:div>
    <w:div w:id="2073698032">
      <w:bodyDiv w:val="1"/>
      <w:marLeft w:val="0"/>
      <w:marRight w:val="0"/>
      <w:marTop w:val="0"/>
      <w:marBottom w:val="0"/>
      <w:divBdr>
        <w:top w:val="none" w:sz="0" w:space="0" w:color="auto"/>
        <w:left w:val="none" w:sz="0" w:space="0" w:color="auto"/>
        <w:bottom w:val="none" w:sz="0" w:space="0" w:color="auto"/>
        <w:right w:val="none" w:sz="0" w:space="0" w:color="auto"/>
      </w:divBdr>
    </w:div>
    <w:div w:id="213791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KUM02</b:Tag>
    <b:SourceType>JournalArticle</b:SourceType>
    <b:Guid>{EE297CF3-02CF-4629-991E-E572D812C283}</b:Guid>
    <b:Title>Degradation of Carbon Fiber-reinforced Epoxy Composites by Ultraviolet Radiation and Condensation</b:Title>
    <b:Year>2002</b:Year>
    <b:Author>
      <b:Author>
        <b:NameList>
          <b:Person>
            <b:Last>KUMAR</b:Last>
            <b:First>B.</b:First>
          </b:Person>
        </b:NameList>
      </b:Author>
    </b:Author>
    <b:JournalName>Journal of COMPOSITE MATERIALS</b:JournalName>
    <b:Pages>http://www.scubaengineer.com/documents/j_composite_materials2002v36p2713.pdf</b:Pages>
    <b:RefOrder>4</b:RefOrder>
  </b:Source>
  <b:Source>
    <b:Tag>Lia04</b:Tag>
    <b:SourceType>JournalArticle</b:SourceType>
    <b:Guid>{13E40DE4-4BED-46CA-9240-B23E8369E00F}</b:Guid>
    <b:Title>The effect of long-term ultraviolet light irradiation on polymer matrix composites</b:Title>
    <b:Pages>http://onlinelibrary.wiley.com/doi/10.1002/pc.10118/abstract</b:Pages>
    <b:Year>2004</b:Year>
    <b:Author>
      <b:Author>
        <b:NameList>
          <b:Person>
            <b:Last>Liau</b:Last>
            <b:First>W.</b:First>
          </b:Person>
        </b:NameList>
      </b:Author>
    </b:Author>
    <b:JournalName>Polymer Composites</b:JournalName>
    <b:RefOrder>7</b:RefOrder>
  </b:Source>
  <b:Source>
    <b:Tag>Mas13</b:Tag>
    <b:SourceType>JournalArticle</b:SourceType>
    <b:Guid>{B149B649-49C6-43CC-8009-45B73B5D8AA3}</b:Guid>
    <b:Title>Introduction of Fibre-Reinforced Polymers − Polymers and Composites: Concepts, Properties and Processes</b:Title>
    <b:Year>2013</b:Year>
    <b:Author>
      <b:Author>
        <b:NameList>
          <b:Person>
            <b:Last>Masuelli</b:Last>
            <b:First>M.</b:First>
          </b:Person>
        </b:NameList>
      </b:Author>
    </b:Author>
    <b:JournalName>Materials Science</b:JournalName>
    <b:Pages>http://www.intechopen.com/books/fiber-reinforced-polymers-the-technology-applied-for-concrete-repair/introduction-of-fibre-reinforced-polymers-polymers-and-composites-concepts-properties-and-processes</b:Pages>
    <b:RefOrder>10</b:RefOrder>
  </b:Source>
  <b:Source>
    <b:Tag>Bre87</b:Tag>
    <b:SourceType>Report</b:SourceType>
    <b:Guid>{6EEFE838-9C71-4868-A035-2CF68A957F1A}</b:Guid>
    <b:Title>Sunlight, UV and Accelerated Weathering</b:Title>
    <b:Year>1987</b:Year>
    <b:Author>
      <b:Author>
        <b:NameList>
          <b:Person>
            <b:Last>Brennan</b:Last>
            <b:First>P.</b:First>
          </b:Person>
        </b:NameList>
      </b:Author>
    </b:Author>
    <b:Publisher>Q-Panel</b:Publisher>
    <b:City>http://www.q-lab-corporation.ru/doc/Weathering-LU-0822.pdf</b:City>
    <b:RefOrder>11</b:RefOrder>
  </b:Source>
  <b:Source>
    <b:Tag>Ota85</b:Tag>
    <b:SourceType>JournalArticle</b:SourceType>
    <b:Guid>{ACD67019-D694-459D-91F3-983592D2B75A}</b:Guid>
    <b:Author>
      <b:Author>
        <b:NameList>
          <b:Person>
            <b:Last>Ota</b:Last>
            <b:First>K.</b:First>
          </b:Person>
        </b:NameList>
      </b:Author>
    </b:Author>
    <b:Title>Effect of light exposure time on the depth of curing in various composite resin systems</b:Title>
    <b:JournalName>PEDIATRIC DENTISTRY</b:JournalName>
    <b:Year>1985</b:Year>
    <b:RefOrder>14</b:RefOrder>
  </b:Source>
  <b:Source>
    <b:Tag>TIP00</b:Tag>
    <b:SourceType>Report</b:SourceType>
    <b:Guid>{BA58C757-B97C-4E26-BE23-8174BFE905AB}</b:Guid>
    <b:Title>PREVENTION OF ENVIRONMENTALLY INDUCED DEGRADATION OF CARBON/EPOXY COMPOSITE MATERIAL VIA IMPLEMENTATION OF A POLYMER BASED COATING SYSTEM </b:Title>
    <b:Year>2000</b:Year>
    <b:Author>
      <b:Author>
        <b:NameList>
          <b:Person>
            <b:Last>TIPTON</b:Last>
            <b:First>B.</b:First>
          </b:Person>
        </b:NameList>
      </b:Author>
    </b:Author>
    <b:Publisher>University of Central Florida </b:Publisher>
    <b:City>http://etd.fcla.edu/CF/CFE0002406/Tipton_Bradford_R_200812_MSME.pdf</b:City>
    <b:RefOrder>15</b:RefOrder>
  </b:Source>
  <b:Source>
    <b:Tag>Cân00</b:Tag>
    <b:SourceType>JournalArticle</b:SourceType>
    <b:Guid>{A7B15D0E-13C6-40A3-A3F9-77C1789A7280}</b:Guid>
    <b:Title>Hygrothermal Effects on the Tensile Strength of Carbon/Epoxy Laminates with Molded Edges</b:Title>
    <b:Year>2000</b:Year>
    <b:Author>
      <b:Author>
        <b:NameList>
          <b:Person>
            <b:Last>Cândido</b:Last>
            <b:First>G.</b:First>
          </b:Person>
        </b:NameList>
      </b:Author>
    </b:Author>
    <b:JournalName>Materials Research, Volume 3 (2)</b:JournalName>
    <b:RefOrder>16</b:RefOrder>
  </b:Source>
  <b:Source>
    <b:Tag>Alo14</b:Tag>
    <b:SourceType>JournalArticle</b:SourceType>
    <b:Guid>{DA5ADFC0-2054-4C60-8C02-84FE90076714}</b:Guid>
    <b:Author>
      <b:Author>
        <b:NameList>
          <b:Person>
            <b:Last>Alomayria</b:Last>
            <b:First>T.</b:First>
          </b:Person>
        </b:NameList>
      </b:Author>
    </b:Author>
    <b:Title>Effect of water absorption on the mechanical properties of cotton fabric-reinforced geopolymer composites </b:Title>
    <b:JournalName>Journal of Asian Ceramic Societies, Volume 2 (3)</b:JournalName>
    <b:Year>2014</b:Year>
    <b:Pages>223–230</b:Pages>
    <b:RefOrder>18</b:RefOrder>
  </b:Source>
  <b:Source>
    <b:Tag>Com1515</b:Tag>
    <b:SourceType>Report</b:SourceType>
    <b:Guid>{8550E8F8-A650-42E2-A5B4-87741656D832}</b:Guid>
    <b:Title>Carbon fibre reinforced composites</b:Title>
    <b:Year>2018</b:Year>
    <b:Author>
      <b:Author>
        <b:NameList>
          <b:Person>
            <b:Last>Composites</b:Last>
          </b:Person>
        </b:NameList>
      </b:Author>
    </b:Author>
    <b:Publisher>Sirris</b:Publisher>
    <b:City>http://www.pluscomposites.eu/sites/default/files/Technical%20series%20-%20Part%204%20-%20Carbon%20fibre%20reinforced%20composites_0.pdf</b:City>
    <b:RefOrder>9</b:RefOrder>
  </b:Source>
  <b:Source>
    <b:Tag>Ben18</b:Tag>
    <b:SourceType>InternetSite</b:SourceType>
    <b:Guid>{E0599C60-8642-4411-8E53-AE1E495384A9}</b:Guid>
    <b:Author>
      <b:Author>
        <b:NameList>
          <b:Person>
            <b:Last>Bend_Testing</b:Last>
          </b:Person>
        </b:NameList>
      </b:Author>
    </b:Author>
    <b:Title>Bend Testing of Materials</b:Title>
    <b:Year>2018</b:Year>
    <b:Month>11</b:Month>
    <b:Day>11</b:Day>
    <b:URL>https://bdshelp.wordpress.com/2011/01/16/dental-materials-mechanical-properties/</b:URL>
    <b:RefOrder>19</b:RefOrder>
  </b:Source>
  <b:Source>
    <b:Tag>ARB14</b:Tag>
    <b:SourceType>JournalArticle</b:SourceType>
    <b:Guid>{F8C153FC-7616-4C51-BB8B-4BCA8508B896}</b:Guid>
    <b:Title>EFFECT OF CORE THICKNESS AND INTERMEDIATE LAYERS ON MECHANICAL PROPERTIES OF POLYPROPYLENE HONEYCOMB MULTI-LAYER SANDWICH STRUCTURES</b:Title>
    <b:Year>2014</b:Year>
    <b:Author>
      <b:Author>
        <b:NameList>
          <b:Person>
            <b:Last>ARBAOUI</b:Last>
            <b:First>J.</b:First>
          </b:Person>
        </b:NameList>
      </b:Author>
    </b:Author>
    <b:JournalName>Archives of Metallurgy and Materials Science</b:JournalName>
    <b:RefOrder>20</b:RefOrder>
  </b:Source>
  <b:Source>
    <b:Tag>Lee11</b:Tag>
    <b:SourceType>JournalArticle</b:SourceType>
    <b:Guid>{30E015B5-D780-42B8-B1C4-DFF2057ED90A}</b:Guid>
    <b:Author>
      <b:Author>
        <b:NameList>
          <b:Person>
            <b:Last>Shen</b:Last>
            <b:First>C.</b:First>
          </b:Person>
        </b:NameList>
      </b:Author>
    </b:Author>
    <b:Title>Moisture Absorption and Desorption of Composite Materials</b:Title>
    <b:JournalName>Journal of composite materials</b:JournalName>
    <b:Year>1976</b:Year>
    <b:RefOrder>21</b:RefOrder>
  </b:Source>
  <b:Source>
    <b:Tag>Fle18</b:Tag>
    <b:SourceType>InternetSite</b:SourceType>
    <b:Guid>{6A975694-6758-4489-85E1-EFFD1A925028}</b:Guid>
    <b:Author>
      <b:Author>
        <b:NameList>
          <b:Person>
            <b:Last>Flexural_Strength</b:Last>
          </b:Person>
        </b:NameList>
      </b:Author>
    </b:Author>
    <b:Title>Mechanical Properties of Dental Materials</b:Title>
    <b:Year>2018</b:Year>
    <b:Month>11</b:Month>
    <b:Day>11</b:Day>
    <b:URL>https://www.slideshare.net/nithin_87/mechanical-properties-of-dental-materials-64035282</b:URL>
    <b:RefOrder>22</b:RefOrder>
  </b:Source>
  <b:Source>
    <b:Tag>Sol15</b:Tag>
    <b:SourceType>InternetSite</b:SourceType>
    <b:Guid>{AFE255FA-FF11-4EE4-A85C-B3D370A101DB}</b:Guid>
    <b:Title>Sunlight</b:Title>
    <b:Year>2018</b:Year>
    <b:Author>
      <b:Author>
        <b:NameList>
          <b:Person>
            <b:Last>Radiation_Solar</b:Last>
          </b:Person>
        </b:NameList>
      </b:Author>
    </b:Author>
    <b:YearAccessed>2018</b:YearAccessed>
    <b:MonthAccessed>11</b:MonthAccessed>
    <b:DayAccessed>19</b:DayAccessed>
    <b:URL>https://www.amnh.org/our-research/natural-science-collections-conservation/general-conservation/preventive-conservation/light-ultraviolet-and-infrared</b:URL>
    <b:RefOrder>12</b:RefOrder>
  </b:Source>
  <b:Source>
    <b:Tag>Kum02</b:Tag>
    <b:SourceType>JournalArticle</b:SourceType>
    <b:Guid>{19A40DC3-104A-4F06-A094-D880CF75A677}</b:Guid>
    <b:Author>
      <b:Author>
        <b:NameList>
          <b:Person>
            <b:Last>Kumar</b:Last>
            <b:First>B.</b:First>
          </b:Person>
        </b:NameList>
      </b:Author>
    </b:Author>
    <b:Title>Degradation of Carbon Fiber-reinforced Epoxy Composites by Ultraviolet Radiation and Condensation</b:Title>
    <b:Year>2002</b:Year>
    <b:JournalName>Journal of COMPOSITE MATERIALS</b:JournalName>
    <b:RefOrder>13</b:RefOrder>
  </b:Source>
  <b:Source>
    <b:Tag>Yan13</b:Tag>
    <b:SourceType>Report</b:SourceType>
    <b:Guid>{A2F5E0B6-8F4F-41A5-B679-2991A81AB884}</b:Guid>
    <b:Author>
      <b:Author>
        <b:NameList>
          <b:Person>
            <b:Last>Yancey</b:Last>
            <b:First>R</b:First>
          </b:Person>
        </b:NameList>
      </b:Author>
    </b:Author>
    <b:Title>Carbon fiber composites: Into the automotive </b:Title>
    <b:Year>2013</b:Year>
    <b:Publisher>http://www.compositesworld.com/columns/carbon-fiber-composites-into-the-automotive-mainstream</b:Publisher>
    <b:RefOrder>1</b:RefOrder>
  </b:Source>
  <b:Source>
    <b:Tag>Lei00</b:Tag>
    <b:SourceType>Report</b:SourceType>
    <b:Guid>{789E19A8-FD66-4204-AB2C-B6059A3F62F4}</b:Guid>
    <b:Title>TEMPERATURE AND MOISTURE EFFECTS ON COMPOSITE MATERIALS FOR WIND TURBINE BLADES</b:Title>
    <b:Year>2000</b:Year>
    <b:Author>
      <b:Author>
        <b:NameList>
          <b:Person>
            <b:Last>Lei</b:Last>
            <b:First>M</b:First>
          </b:Person>
        </b:NameList>
      </b:Author>
    </b:Author>
    <b:Publisher>MONTANA STATE UNIVERSITY,</b:Publisher>
    <b:City>http://www.coe.montana.edu/composites/documents/Mei%20Li%20thesis.pdf</b:City>
    <b:RefOrder>3</b:RefOrder>
  </b:Source>
  <b:Source>
    <b:Tag>ASC15</b:Tag>
    <b:SourceType>ConferenceProceedings</b:SourceType>
    <b:Guid>{B97467B6-ECE9-439C-BE3A-1359E91A4C32}</b:Guid>
    <b:Title>Ultraviolet Chambers Based on Integrating,</b:Title>
    <b:Year>2002</b:Year>
    <b:Author>
      <b:Author>
        <b:NameList>
          <b:Person>
            <b:Last>Chin</b:Last>
            <b:First>J.</b:First>
          </b:Person>
        </b:NameList>
      </b:Author>
    </b:Author>
    <b:YearAccessed>2015</b:YearAccessed>
    <b:MonthAccessed>October</b:MonthAccessed>
    <b:DayAccessed>11</b:DayAccessed>
    <b:URL>http://www.ascott-analytical.com/condensation-humidity-mode-cct.html</b:URL>
    <b:ConferenceName>79th Annual Meeting of the Federation of Societies for Coatings Technology</b:ConferenceName>
    <b:City>Atlanta.</b:City>
    <b:Publisher>http://fire.nist.gov/bfrlpubs/build02/PDF/b02172.pdf</b:Publisher>
    <b:RefOrder>5</b:RefOrder>
  </b:Source>
  <b:Source>
    <b:Tag>Ull12</b:Tag>
    <b:SourceType>ConferenceProceedings</b:SourceType>
    <b:Guid>{9B27EE74-C607-40B1-9380-C0CB625A1C47}</b:Guid>
    <b:Author>
      <b:Author>
        <b:NameList>
          <b:Person>
            <b:Last>Ullah</b:Last>
            <b:First>H</b:First>
          </b:Person>
        </b:NameList>
      </b:Author>
    </b:Author>
    <b:Title>Damage in woven carbon fiber  laminates under impact loading</b:Title>
    <b:Year>2012</b:Year>
    <b:ConferenceName>EPJ Web of Conferences</b:ConferenceName>
    <b:Publisher>http://www.epj-conferences.org/articles/epjconf/pdf/2012/08/epjconf_dymat2012_04004.pdf</b:Publisher>
    <b:RefOrder>6</b:RefOrder>
  </b:Source>
  <b:Source>
    <b:Tag>Jai12</b:Tag>
    <b:SourceType>Book</b:SourceType>
    <b:Guid>{EC07C232-04AC-45DF-B43D-9FB128150CB1}</b:Guid>
    <b:Title>Fibre Reinforced Polymer (FRP) Composites for Infrastructure Applications</b:Title>
    <b:Year>2012</b:Year>
    <b:Author>
      <b:Author>
        <b:NameList>
          <b:Person>
            <b:Last>Jain</b:Last>
            <b:First>R.</b:First>
          </b:Person>
        </b:NameList>
      </b:Author>
    </b:Author>
    <b:Publisher>Springer,</b:Publisher>
    <b:RefOrder>8</b:RefOrder>
  </b:Source>
  <b:Source>
    <b:Tag>Wos12</b:Tag>
    <b:SourceType>JournalArticle</b:SourceType>
    <b:Guid>{A5447E79-21BA-41E8-A3D5-FE0862D5E894}</b:Guid>
    <b:Author>
      <b:Author>
        <b:NameList>
          <b:Person>
            <b:Last>Wosua</b:Last>
            <b:First>S.</b:First>
          </b:Person>
        </b:NameList>
      </b:Author>
    </b:Author>
    <b:Title>Hygrothermal effects on the dynamic compressive properties of graphite/epoxy composite material</b:Title>
    <b:JournalName>Composites Part B: Engineering, Volume 43 </b:JournalName>
    <b:Year>2012</b:Year>
    <b:Pages>841–855</b:Pages>
    <b:RefOrder>17</b:RefOrder>
  </b:Source>
  <b:Source>
    <b:Tag>ACA15</b:Tag>
    <b:SourceType>InternetSite</b:SourceType>
    <b:Guid>{50492AFD-0BCF-4F58-A931-BDDA86450AFE}</b:Guid>
    <b:Title>Automotive Composites Alliance</b:Title>
    <b:Year>2015</b:Year>
    <b:Author>
      <b:Author>
        <b:NameList>
          <b:Person>
            <b:Last>ACA</b:Last>
          </b:Person>
        </b:NameList>
      </b:Author>
    </b:Author>
    <b:YearAccessed>2018</b:YearAccessed>
    <b:MonthAccessed>October</b:MonthAccessed>
    <b:DayAccessed>11</b:DayAccessed>
    <b:URL>http://www.autocomposites.org/composites101/manufacturing.cfm</b:URL>
    <b:RefOrder>2</b:RefOrder>
  </b:Source>
</b:Sources>
</file>

<file path=customXml/itemProps1.xml><?xml version="1.0" encoding="utf-8"?>
<ds:datastoreItem xmlns:ds="http://schemas.openxmlformats.org/officeDocument/2006/customXml" ds:itemID="{2B35683D-1D20-4A4A-A6B4-9EC844EA5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3177</Words>
  <Characters>18115</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Project-OS.org</Company>
  <LinksUpToDate>false</LinksUpToDate>
  <CharactersWithSpaces>21250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Jwantren gul</dc:creator>
  <cp:lastModifiedBy>Jwantren gul</cp:lastModifiedBy>
  <cp:revision>2</cp:revision>
  <cp:lastPrinted>2012-10-22T09:25:00Z</cp:lastPrinted>
  <dcterms:created xsi:type="dcterms:W3CDTF">2018-11-24T13:37:00Z</dcterms:created>
  <dcterms:modified xsi:type="dcterms:W3CDTF">2018-11-24T13:37:00Z</dcterms:modified>
</cp:coreProperties>
</file>