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7384894"/>
        <w:docPartObj>
          <w:docPartGallery w:val="Cover Pages"/>
          <w:docPartUnique/>
        </w:docPartObj>
      </w:sdtPr>
      <w:sdtEndPr>
        <w:rPr>
          <w:sz w:val="24"/>
          <w:szCs w:val="24"/>
        </w:rPr>
      </w:sdtEndPr>
      <w:sdtContent>
        <w:p w14:paraId="56BA2935" w14:textId="59606277" w:rsidR="001973F9" w:rsidRDefault="001973F9">
          <w:r>
            <w:rPr>
              <w:noProof/>
            </w:rPr>
            <mc:AlternateContent>
              <mc:Choice Requires="wps">
                <w:drawing>
                  <wp:anchor distT="0" distB="0" distL="114300" distR="114300" simplePos="0" relativeHeight="251660292" behindDoc="1" locked="0" layoutInCell="1" allowOverlap="0" wp14:anchorId="3ECBBBEF" wp14:editId="28F585F5">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320"/>
                                </w:tblGrid>
                                <w:tr w:rsidR="001973F9" w14:paraId="1222436C" w14:textId="77777777">
                                  <w:trPr>
                                    <w:trHeight w:hRule="exact" w:val="9360"/>
                                  </w:trPr>
                                  <w:tc>
                                    <w:tcPr>
                                      <w:tcW w:w="9350" w:type="dxa"/>
                                    </w:tcPr>
                                    <w:p w14:paraId="48A236EF" w14:textId="77777777" w:rsidR="001973F9" w:rsidRDefault="001973F9" w:rsidP="008450F1">
                                      <w:pPr>
                                        <w:ind w:hanging="560"/>
                                      </w:pPr>
                                      <w:r>
                                        <w:rPr>
                                          <w:noProof/>
                                        </w:rPr>
                                        <w:drawing>
                                          <wp:inline distT="0" distB="0" distL="0" distR="0" wp14:anchorId="5DFF35BC" wp14:editId="7B4DA265">
                                            <wp:extent cx="7536790" cy="5270500"/>
                                            <wp:effectExtent l="0" t="0" r="7620" b="6350"/>
                                            <wp:docPr id="9"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cstate="print">
                                                      <a:extLst>
                                                        <a:ext uri="{28A0092B-C50C-407E-A947-70E740481C1C}">
                                                          <a14:useLocalDpi xmlns:a14="http://schemas.microsoft.com/office/drawing/2010/main" val="0"/>
                                                        </a:ext>
                                                      </a:extLst>
                                                    </a:blip>
                                                    <a:srcRect l="18915" t="2451" r="22299" b="20665"/>
                                                    <a:stretch/>
                                                  </pic:blipFill>
                                                  <pic:spPr bwMode="auto">
                                                    <a:xfrm>
                                                      <a:off x="0" y="0"/>
                                                      <a:ext cx="7593427" cy="5310106"/>
                                                    </a:xfrm>
                                                    <a:prstGeom prst="rect">
                                                      <a:avLst/>
                                                    </a:prstGeom>
                                                    <a:ln>
                                                      <a:noFill/>
                                                    </a:ln>
                                                    <a:extLst>
                                                      <a:ext uri="{53640926-AAD7-44D8-BBD7-CCE9431645EC}">
                                                        <a14:shadowObscured xmlns:a14="http://schemas.microsoft.com/office/drawing/2010/main"/>
                                                      </a:ext>
                                                    </a:extLst>
                                                  </pic:spPr>
                                                </pic:pic>
                                              </a:graphicData>
                                            </a:graphic>
                                          </wp:inline>
                                        </w:drawing>
                                      </w:r>
                                    </w:p>
                                  </w:tc>
                                </w:tr>
                                <w:tr w:rsidR="001973F9" w14:paraId="6EDD88B9" w14:textId="77777777">
                                  <w:trPr>
                                    <w:trHeight w:hRule="exact" w:val="4320"/>
                                  </w:trPr>
                                  <w:tc>
                                    <w:tcPr>
                                      <w:tcW w:w="9350" w:type="dxa"/>
                                      <w:shd w:val="clear" w:color="auto" w:fill="44546A" w:themeFill="text2"/>
                                      <w:vAlign w:val="center"/>
                                    </w:tcPr>
                                    <w:p w14:paraId="47813C7B" w14:textId="5A953E9C" w:rsidR="001973F9" w:rsidRDefault="0073721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E01D12EA26864F5386A1B645B59C01DF"/>
                                          </w:placeholder>
                                          <w:dataBinding w:prefixMappings="xmlns:ns0='http://purl.org/dc/elements/1.1/' xmlns:ns1='http://schemas.openxmlformats.org/package/2006/metadata/core-properties' " w:xpath="/ns1:coreProperties[1]/ns0:title[1]" w:storeItemID="{6C3C8BC8-F283-45AE-878A-BAB7291924A1}"/>
                                          <w:text/>
                                        </w:sdtPr>
                                        <w:sdtEndPr/>
                                        <w:sdtContent>
                                          <w:r w:rsidR="00761E19">
                                            <w:rPr>
                                              <w:rFonts w:asciiTheme="majorHAnsi" w:hAnsiTheme="majorHAnsi"/>
                                              <w:color w:val="FFFFFF" w:themeColor="background1"/>
                                              <w:sz w:val="96"/>
                                              <w:szCs w:val="96"/>
                                            </w:rPr>
                                            <w:t xml:space="preserve">Learning </w:t>
                                          </w:r>
                                          <w:r w:rsidR="00D2593F">
                                            <w:rPr>
                                              <w:rFonts w:asciiTheme="majorHAnsi" w:hAnsiTheme="majorHAnsi"/>
                                              <w:color w:val="FFFFFF" w:themeColor="background1"/>
                                              <w:sz w:val="96"/>
                                              <w:szCs w:val="96"/>
                                            </w:rPr>
                                            <w:t xml:space="preserve">in the </w:t>
                                          </w:r>
                                          <w:r w:rsidR="00761E19">
                                            <w:rPr>
                                              <w:rFonts w:asciiTheme="majorHAnsi" w:hAnsiTheme="majorHAnsi"/>
                                              <w:color w:val="FFFFFF" w:themeColor="background1"/>
                                              <w:sz w:val="96"/>
                                              <w:szCs w:val="96"/>
                                            </w:rPr>
                                            <w:t>D</w:t>
                                          </w:r>
                                          <w:r w:rsidR="001973F9">
                                            <w:rPr>
                                              <w:rFonts w:asciiTheme="majorHAnsi" w:hAnsiTheme="majorHAnsi"/>
                                              <w:color w:val="FFFFFF" w:themeColor="background1"/>
                                              <w:sz w:val="96"/>
                                              <w:szCs w:val="96"/>
                                            </w:rPr>
                                            <w:t xml:space="preserve">igital </w:t>
                                          </w:r>
                                          <w:r w:rsidR="00D2593F">
                                            <w:rPr>
                                              <w:rFonts w:asciiTheme="majorHAnsi" w:hAnsiTheme="majorHAnsi"/>
                                              <w:color w:val="FFFFFF" w:themeColor="background1"/>
                                              <w:sz w:val="96"/>
                                              <w:szCs w:val="96"/>
                                            </w:rPr>
                                            <w:t xml:space="preserve">    E</w:t>
                                          </w:r>
                                          <w:r w:rsidR="001973F9">
                                            <w:rPr>
                                              <w:rFonts w:asciiTheme="majorHAnsi" w:hAnsiTheme="majorHAnsi"/>
                                              <w:color w:val="FFFFFF" w:themeColor="background1"/>
                                              <w:sz w:val="96"/>
                                              <w:szCs w:val="96"/>
                                            </w:rPr>
                                            <w:t>ra</w:t>
                                          </w:r>
                                        </w:sdtContent>
                                      </w:sdt>
                                    </w:p>
                                    <w:p w14:paraId="43FA2801" w14:textId="69ACCD22" w:rsidR="001973F9" w:rsidRDefault="0073721B">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1F51B46CDDB54D8AB9AD2F2F2A95FADF"/>
                                          </w:placeholder>
                                          <w:dataBinding w:prefixMappings="xmlns:ns0='http://purl.org/dc/elements/1.1/' xmlns:ns1='http://schemas.openxmlformats.org/package/2006/metadata/core-properties' " w:xpath="/ns1:coreProperties[1]/ns0:subject[1]" w:storeItemID="{6C3C8BC8-F283-45AE-878A-BAB7291924A1}"/>
                                          <w:text/>
                                        </w:sdtPr>
                                        <w:sdtEndPr/>
                                        <w:sdtContent>
                                          <w:r w:rsidR="005E4372">
                                            <w:rPr>
                                              <w:color w:val="FFFFFF" w:themeColor="background1"/>
                                              <w:sz w:val="32"/>
                                              <w:szCs w:val="32"/>
                                            </w:rPr>
                                            <w:t>(BMSW4010)</w:t>
                                          </w:r>
                                        </w:sdtContent>
                                      </w:sdt>
                                    </w:p>
                                  </w:tc>
                                </w:tr>
                                <w:tr w:rsidR="001973F9" w14:paraId="1555ADC7"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72"/>
                                        <w:gridCol w:w="3774"/>
                                        <w:gridCol w:w="3774"/>
                                      </w:tblGrid>
                                      <w:tr w:rsidR="001973F9" w14:paraId="6229BA9F" w14:textId="77777777">
                                        <w:trPr>
                                          <w:trHeight w:hRule="exact" w:val="720"/>
                                        </w:trPr>
                                        <w:tc>
                                          <w:tcPr>
                                            <w:tcW w:w="3590" w:type="dxa"/>
                                            <w:vAlign w:val="center"/>
                                          </w:tcPr>
                                          <w:p w14:paraId="43D323A8" w14:textId="19E8BA95" w:rsidR="001973F9" w:rsidRDefault="0073721B">
                                            <w:pPr>
                                              <w:pStyle w:val="NoSpacing"/>
                                              <w:ind w:left="720" w:right="144"/>
                                              <w:rPr>
                                                <w:color w:val="FFFFFF" w:themeColor="background1"/>
                                              </w:rPr>
                                            </w:pPr>
                                            <w:sdt>
                                              <w:sdtPr>
                                                <w:rPr>
                                                  <w:color w:val="FFFFFF" w:themeColor="background1"/>
                                                </w:rPr>
                                                <w:alias w:val="Author"/>
                                                <w:tag w:val=""/>
                                                <w:id w:val="942812742"/>
                                                <w:placeholder>
                                                  <w:docPart w:val="066059649B114452B38D2E0029B99524"/>
                                                </w:placeholder>
                                                <w:dataBinding w:prefixMappings="xmlns:ns0='http://purl.org/dc/elements/1.1/' xmlns:ns1='http://schemas.openxmlformats.org/package/2006/metadata/core-properties' " w:xpath="/ns1:coreProperties[1]/ns0:creator[1]" w:storeItemID="{6C3C8BC8-F283-45AE-878A-BAB7291924A1}"/>
                                                <w:text/>
                                              </w:sdtPr>
                                              <w:sdtEndPr/>
                                              <w:sdtContent>
                                                <w:r w:rsidR="001973F9">
                                                  <w:rPr>
                                                    <w:color w:val="FFFFFF" w:themeColor="background1"/>
                                                  </w:rPr>
                                                  <w:t>Tekle Atobrhan (2210427)</w:t>
                                                </w:r>
                                              </w:sdtContent>
                                            </w:sdt>
                                          </w:p>
                                        </w:tc>
                                        <w:tc>
                                          <w:tcPr>
                                            <w:tcW w:w="3591" w:type="dxa"/>
                                            <w:vAlign w:val="center"/>
                                          </w:tcPr>
                                          <w:sdt>
                                            <w:sdtPr>
                                              <w:rPr>
                                                <w:color w:val="FFFFFF" w:themeColor="background1"/>
                                              </w:rPr>
                                              <w:alias w:val="Date"/>
                                              <w:tag w:val=""/>
                                              <w:id w:val="748164578"/>
                                              <w:placeholder>
                                                <w:docPart w:val="B2B9EE2969914B13940AC7F11835DC7E"/>
                                              </w:placeholder>
                                              <w:dataBinding w:prefixMappings="xmlns:ns0='http://schemas.microsoft.com/office/2006/coverPageProps' " w:xpath="/ns0:CoverPageProperties[1]/ns0:PublishDate[1]" w:storeItemID="{55AF091B-3C7A-41E3-B477-F2FDAA23CFDA}"/>
                                              <w:date w:fullDate="2022-11-25T00:00:00Z">
                                                <w:dateFormat w:val="M/d/yy"/>
                                                <w:lid w:val="en-US"/>
                                                <w:storeMappedDataAs w:val="dateTime"/>
                                                <w:calendar w:val="gregorian"/>
                                              </w:date>
                                            </w:sdtPr>
                                            <w:sdtEndPr/>
                                            <w:sdtContent>
                                              <w:p w14:paraId="160BC704" w14:textId="3850E939" w:rsidR="001973F9" w:rsidRDefault="005E4372">
                                                <w:pPr>
                                                  <w:pStyle w:val="NoSpacing"/>
                                                  <w:ind w:left="144" w:right="144"/>
                                                  <w:jc w:val="center"/>
                                                  <w:rPr>
                                                    <w:color w:val="FFFFFF" w:themeColor="background1"/>
                                                  </w:rPr>
                                                </w:pPr>
                                                <w:r>
                                                  <w:rPr>
                                                    <w:color w:val="FFFFFF" w:themeColor="background1"/>
                                                  </w:rPr>
                                                  <w:t>11/25/22</w:t>
                                                </w:r>
                                              </w:p>
                                            </w:sdtContent>
                                          </w:sdt>
                                        </w:tc>
                                        <w:sdt>
                                          <w:sdtPr>
                                            <w:rPr>
                                              <w:rFonts w:asciiTheme="majorHAnsi" w:hAnsiTheme="majorHAnsi"/>
                                              <w:color w:val="FFFFFF" w:themeColor="background1"/>
                                              <w:sz w:val="24"/>
                                              <w:szCs w:val="24"/>
                                            </w:rPr>
                                            <w:alias w:val="Course title"/>
                                            <w:tag w:val=""/>
                                            <w:id w:val="-15923909"/>
                                            <w:placeholder>
                                              <w:docPart w:val="ED94547C5E0B4D54A0C5EE0D59187BA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CDE95E8" w14:textId="6D202B47" w:rsidR="001973F9" w:rsidRDefault="00337DF5">
                                                <w:pPr>
                                                  <w:pStyle w:val="NoSpacing"/>
                                                  <w:ind w:left="144" w:right="720"/>
                                                  <w:jc w:val="right"/>
                                                  <w:rPr>
                                                    <w:color w:val="FFFFFF" w:themeColor="background1"/>
                                                  </w:rPr>
                                                </w:pPr>
                                                <w:r>
                                                  <w:rPr>
                                                    <w:rFonts w:asciiTheme="majorHAnsi" w:hAnsiTheme="majorHAnsi"/>
                                                    <w:color w:val="FFFFFF" w:themeColor="background1"/>
                                                    <w:sz w:val="24"/>
                                                    <w:szCs w:val="24"/>
                                                  </w:rPr>
                                                  <w:t>E</w:t>
                                                </w:r>
                                                <w:r w:rsidR="00DF45E5">
                                                  <w:rPr>
                                                    <w:rFonts w:asciiTheme="majorHAnsi" w:hAnsiTheme="majorHAnsi"/>
                                                    <w:color w:val="FFFFFF" w:themeColor="background1"/>
                                                    <w:sz w:val="24"/>
                                                    <w:szCs w:val="24"/>
                                                  </w:rPr>
                                                  <w:t>-</w:t>
                                                </w:r>
                                                <w:r w:rsidR="00743A62">
                                                  <w:rPr>
                                                    <w:rFonts w:asciiTheme="majorHAnsi" w:hAnsiTheme="majorHAnsi"/>
                                                    <w:color w:val="FFFFFF" w:themeColor="background1"/>
                                                    <w:sz w:val="24"/>
                                                    <w:szCs w:val="24"/>
                                                  </w:rPr>
                                                  <w:t>portfolio</w:t>
                                                </w:r>
                                              </w:p>
                                            </w:tc>
                                          </w:sdtContent>
                                        </w:sdt>
                                      </w:tr>
                                    </w:tbl>
                                    <w:p w14:paraId="75E961B1" w14:textId="77777777" w:rsidR="001973F9" w:rsidRDefault="001973F9"/>
                                  </w:tc>
                                </w:tr>
                              </w:tbl>
                              <w:p w14:paraId="12F8631E" w14:textId="77777777" w:rsidR="001973F9" w:rsidRDefault="001973F9"/>
                              <w:p w14:paraId="2E91A023" w14:textId="77777777" w:rsidR="004C24B9" w:rsidRDefault="004C24B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CBBBEF"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618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320"/>
                          </w:tblGrid>
                          <w:tr w:rsidR="001973F9" w14:paraId="1222436C" w14:textId="77777777">
                            <w:trPr>
                              <w:trHeight w:hRule="exact" w:val="9360"/>
                            </w:trPr>
                            <w:tc>
                              <w:tcPr>
                                <w:tcW w:w="9350" w:type="dxa"/>
                              </w:tcPr>
                              <w:p w14:paraId="48A236EF" w14:textId="77777777" w:rsidR="001973F9" w:rsidRDefault="001973F9" w:rsidP="008450F1">
                                <w:pPr>
                                  <w:ind w:hanging="560"/>
                                </w:pPr>
                                <w:r>
                                  <w:rPr>
                                    <w:noProof/>
                                  </w:rPr>
                                  <w:drawing>
                                    <wp:inline distT="0" distB="0" distL="0" distR="0" wp14:anchorId="5DFF35BC" wp14:editId="7B4DA265">
                                      <wp:extent cx="7536790" cy="5270500"/>
                                      <wp:effectExtent l="0" t="0" r="7620" b="6350"/>
                                      <wp:docPr id="9"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cstate="print">
                                                <a:extLst>
                                                  <a:ext uri="{28A0092B-C50C-407E-A947-70E740481C1C}">
                                                    <a14:useLocalDpi xmlns:a14="http://schemas.microsoft.com/office/drawing/2010/main" val="0"/>
                                                  </a:ext>
                                                </a:extLst>
                                              </a:blip>
                                              <a:srcRect l="18915" t="2451" r="22299" b="20665"/>
                                              <a:stretch/>
                                            </pic:blipFill>
                                            <pic:spPr bwMode="auto">
                                              <a:xfrm>
                                                <a:off x="0" y="0"/>
                                                <a:ext cx="7593427" cy="5310106"/>
                                              </a:xfrm>
                                              <a:prstGeom prst="rect">
                                                <a:avLst/>
                                              </a:prstGeom>
                                              <a:ln>
                                                <a:noFill/>
                                              </a:ln>
                                              <a:extLst>
                                                <a:ext uri="{53640926-AAD7-44D8-BBD7-CCE9431645EC}">
                                                  <a14:shadowObscured xmlns:a14="http://schemas.microsoft.com/office/drawing/2010/main"/>
                                                </a:ext>
                                              </a:extLst>
                                            </pic:spPr>
                                          </pic:pic>
                                        </a:graphicData>
                                      </a:graphic>
                                    </wp:inline>
                                  </w:drawing>
                                </w:r>
                              </w:p>
                            </w:tc>
                          </w:tr>
                          <w:tr w:rsidR="001973F9" w14:paraId="6EDD88B9" w14:textId="77777777">
                            <w:trPr>
                              <w:trHeight w:hRule="exact" w:val="4320"/>
                            </w:trPr>
                            <w:tc>
                              <w:tcPr>
                                <w:tcW w:w="9350" w:type="dxa"/>
                                <w:shd w:val="clear" w:color="auto" w:fill="44546A" w:themeFill="text2"/>
                                <w:vAlign w:val="center"/>
                              </w:tcPr>
                              <w:p w14:paraId="47813C7B" w14:textId="5A953E9C" w:rsidR="001973F9" w:rsidRDefault="0073721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E01D12EA26864F5386A1B645B59C01DF"/>
                                    </w:placeholder>
                                    <w:dataBinding w:prefixMappings="xmlns:ns0='http://purl.org/dc/elements/1.1/' xmlns:ns1='http://schemas.openxmlformats.org/package/2006/metadata/core-properties' " w:xpath="/ns1:coreProperties[1]/ns0:title[1]" w:storeItemID="{6C3C8BC8-F283-45AE-878A-BAB7291924A1}"/>
                                    <w:text/>
                                  </w:sdtPr>
                                  <w:sdtEndPr/>
                                  <w:sdtContent>
                                    <w:r w:rsidR="00761E19">
                                      <w:rPr>
                                        <w:rFonts w:asciiTheme="majorHAnsi" w:hAnsiTheme="majorHAnsi"/>
                                        <w:color w:val="FFFFFF" w:themeColor="background1"/>
                                        <w:sz w:val="96"/>
                                        <w:szCs w:val="96"/>
                                      </w:rPr>
                                      <w:t xml:space="preserve">Learning </w:t>
                                    </w:r>
                                    <w:r w:rsidR="00D2593F">
                                      <w:rPr>
                                        <w:rFonts w:asciiTheme="majorHAnsi" w:hAnsiTheme="majorHAnsi"/>
                                        <w:color w:val="FFFFFF" w:themeColor="background1"/>
                                        <w:sz w:val="96"/>
                                        <w:szCs w:val="96"/>
                                      </w:rPr>
                                      <w:t xml:space="preserve">in the </w:t>
                                    </w:r>
                                    <w:r w:rsidR="00761E19">
                                      <w:rPr>
                                        <w:rFonts w:asciiTheme="majorHAnsi" w:hAnsiTheme="majorHAnsi"/>
                                        <w:color w:val="FFFFFF" w:themeColor="background1"/>
                                        <w:sz w:val="96"/>
                                        <w:szCs w:val="96"/>
                                      </w:rPr>
                                      <w:t>D</w:t>
                                    </w:r>
                                    <w:r w:rsidR="001973F9">
                                      <w:rPr>
                                        <w:rFonts w:asciiTheme="majorHAnsi" w:hAnsiTheme="majorHAnsi"/>
                                        <w:color w:val="FFFFFF" w:themeColor="background1"/>
                                        <w:sz w:val="96"/>
                                        <w:szCs w:val="96"/>
                                      </w:rPr>
                                      <w:t xml:space="preserve">igital </w:t>
                                    </w:r>
                                    <w:r w:rsidR="00D2593F">
                                      <w:rPr>
                                        <w:rFonts w:asciiTheme="majorHAnsi" w:hAnsiTheme="majorHAnsi"/>
                                        <w:color w:val="FFFFFF" w:themeColor="background1"/>
                                        <w:sz w:val="96"/>
                                        <w:szCs w:val="96"/>
                                      </w:rPr>
                                      <w:t xml:space="preserve">    E</w:t>
                                    </w:r>
                                    <w:r w:rsidR="001973F9">
                                      <w:rPr>
                                        <w:rFonts w:asciiTheme="majorHAnsi" w:hAnsiTheme="majorHAnsi"/>
                                        <w:color w:val="FFFFFF" w:themeColor="background1"/>
                                        <w:sz w:val="96"/>
                                        <w:szCs w:val="96"/>
                                      </w:rPr>
                                      <w:t>ra</w:t>
                                    </w:r>
                                  </w:sdtContent>
                                </w:sdt>
                              </w:p>
                              <w:p w14:paraId="43FA2801" w14:textId="69ACCD22" w:rsidR="001973F9" w:rsidRDefault="0073721B">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1F51B46CDDB54D8AB9AD2F2F2A95FADF"/>
                                    </w:placeholder>
                                    <w:dataBinding w:prefixMappings="xmlns:ns0='http://purl.org/dc/elements/1.1/' xmlns:ns1='http://schemas.openxmlformats.org/package/2006/metadata/core-properties' " w:xpath="/ns1:coreProperties[1]/ns0:subject[1]" w:storeItemID="{6C3C8BC8-F283-45AE-878A-BAB7291924A1}"/>
                                    <w:text/>
                                  </w:sdtPr>
                                  <w:sdtEndPr/>
                                  <w:sdtContent>
                                    <w:r w:rsidR="005E4372">
                                      <w:rPr>
                                        <w:color w:val="FFFFFF" w:themeColor="background1"/>
                                        <w:sz w:val="32"/>
                                        <w:szCs w:val="32"/>
                                      </w:rPr>
                                      <w:t>(BMSW4010)</w:t>
                                    </w:r>
                                  </w:sdtContent>
                                </w:sdt>
                              </w:p>
                            </w:tc>
                          </w:tr>
                          <w:tr w:rsidR="001973F9" w14:paraId="1555ADC7"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72"/>
                                  <w:gridCol w:w="3774"/>
                                  <w:gridCol w:w="3774"/>
                                </w:tblGrid>
                                <w:tr w:rsidR="001973F9" w14:paraId="6229BA9F" w14:textId="77777777">
                                  <w:trPr>
                                    <w:trHeight w:hRule="exact" w:val="720"/>
                                  </w:trPr>
                                  <w:tc>
                                    <w:tcPr>
                                      <w:tcW w:w="3590" w:type="dxa"/>
                                      <w:vAlign w:val="center"/>
                                    </w:tcPr>
                                    <w:p w14:paraId="43D323A8" w14:textId="19E8BA95" w:rsidR="001973F9" w:rsidRDefault="0073721B">
                                      <w:pPr>
                                        <w:pStyle w:val="NoSpacing"/>
                                        <w:ind w:left="720" w:right="144"/>
                                        <w:rPr>
                                          <w:color w:val="FFFFFF" w:themeColor="background1"/>
                                        </w:rPr>
                                      </w:pPr>
                                      <w:sdt>
                                        <w:sdtPr>
                                          <w:rPr>
                                            <w:color w:val="FFFFFF" w:themeColor="background1"/>
                                          </w:rPr>
                                          <w:alias w:val="Author"/>
                                          <w:tag w:val=""/>
                                          <w:id w:val="942812742"/>
                                          <w:placeholder>
                                            <w:docPart w:val="066059649B114452B38D2E0029B99524"/>
                                          </w:placeholder>
                                          <w:dataBinding w:prefixMappings="xmlns:ns0='http://purl.org/dc/elements/1.1/' xmlns:ns1='http://schemas.openxmlformats.org/package/2006/metadata/core-properties' " w:xpath="/ns1:coreProperties[1]/ns0:creator[1]" w:storeItemID="{6C3C8BC8-F283-45AE-878A-BAB7291924A1}"/>
                                          <w:text/>
                                        </w:sdtPr>
                                        <w:sdtEndPr/>
                                        <w:sdtContent>
                                          <w:r w:rsidR="001973F9">
                                            <w:rPr>
                                              <w:color w:val="FFFFFF" w:themeColor="background1"/>
                                            </w:rPr>
                                            <w:t>Tekle Atobrhan (2210427)</w:t>
                                          </w:r>
                                        </w:sdtContent>
                                      </w:sdt>
                                    </w:p>
                                  </w:tc>
                                  <w:tc>
                                    <w:tcPr>
                                      <w:tcW w:w="3591" w:type="dxa"/>
                                      <w:vAlign w:val="center"/>
                                    </w:tcPr>
                                    <w:sdt>
                                      <w:sdtPr>
                                        <w:rPr>
                                          <w:color w:val="FFFFFF" w:themeColor="background1"/>
                                        </w:rPr>
                                        <w:alias w:val="Date"/>
                                        <w:tag w:val=""/>
                                        <w:id w:val="748164578"/>
                                        <w:placeholder>
                                          <w:docPart w:val="B2B9EE2969914B13940AC7F11835DC7E"/>
                                        </w:placeholder>
                                        <w:dataBinding w:prefixMappings="xmlns:ns0='http://schemas.microsoft.com/office/2006/coverPageProps' " w:xpath="/ns0:CoverPageProperties[1]/ns0:PublishDate[1]" w:storeItemID="{55AF091B-3C7A-41E3-B477-F2FDAA23CFDA}"/>
                                        <w:date w:fullDate="2022-11-25T00:00:00Z">
                                          <w:dateFormat w:val="M/d/yy"/>
                                          <w:lid w:val="en-US"/>
                                          <w:storeMappedDataAs w:val="dateTime"/>
                                          <w:calendar w:val="gregorian"/>
                                        </w:date>
                                      </w:sdtPr>
                                      <w:sdtEndPr/>
                                      <w:sdtContent>
                                        <w:p w14:paraId="160BC704" w14:textId="3850E939" w:rsidR="001973F9" w:rsidRDefault="005E4372">
                                          <w:pPr>
                                            <w:pStyle w:val="NoSpacing"/>
                                            <w:ind w:left="144" w:right="144"/>
                                            <w:jc w:val="center"/>
                                            <w:rPr>
                                              <w:color w:val="FFFFFF" w:themeColor="background1"/>
                                            </w:rPr>
                                          </w:pPr>
                                          <w:r>
                                            <w:rPr>
                                              <w:color w:val="FFFFFF" w:themeColor="background1"/>
                                            </w:rPr>
                                            <w:t>11/25/22</w:t>
                                          </w:r>
                                        </w:p>
                                      </w:sdtContent>
                                    </w:sdt>
                                  </w:tc>
                                  <w:sdt>
                                    <w:sdtPr>
                                      <w:rPr>
                                        <w:rFonts w:asciiTheme="majorHAnsi" w:hAnsiTheme="majorHAnsi"/>
                                        <w:color w:val="FFFFFF" w:themeColor="background1"/>
                                        <w:sz w:val="24"/>
                                        <w:szCs w:val="24"/>
                                      </w:rPr>
                                      <w:alias w:val="Course title"/>
                                      <w:tag w:val=""/>
                                      <w:id w:val="-15923909"/>
                                      <w:placeholder>
                                        <w:docPart w:val="ED94547C5E0B4D54A0C5EE0D59187BA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CDE95E8" w14:textId="6D202B47" w:rsidR="001973F9" w:rsidRDefault="00337DF5">
                                          <w:pPr>
                                            <w:pStyle w:val="NoSpacing"/>
                                            <w:ind w:left="144" w:right="720"/>
                                            <w:jc w:val="right"/>
                                            <w:rPr>
                                              <w:color w:val="FFFFFF" w:themeColor="background1"/>
                                            </w:rPr>
                                          </w:pPr>
                                          <w:r>
                                            <w:rPr>
                                              <w:rFonts w:asciiTheme="majorHAnsi" w:hAnsiTheme="majorHAnsi"/>
                                              <w:color w:val="FFFFFF" w:themeColor="background1"/>
                                              <w:sz w:val="24"/>
                                              <w:szCs w:val="24"/>
                                            </w:rPr>
                                            <w:t>E</w:t>
                                          </w:r>
                                          <w:r w:rsidR="00DF45E5">
                                            <w:rPr>
                                              <w:rFonts w:asciiTheme="majorHAnsi" w:hAnsiTheme="majorHAnsi"/>
                                              <w:color w:val="FFFFFF" w:themeColor="background1"/>
                                              <w:sz w:val="24"/>
                                              <w:szCs w:val="24"/>
                                            </w:rPr>
                                            <w:t>-</w:t>
                                          </w:r>
                                          <w:r w:rsidR="00743A62">
                                            <w:rPr>
                                              <w:rFonts w:asciiTheme="majorHAnsi" w:hAnsiTheme="majorHAnsi"/>
                                              <w:color w:val="FFFFFF" w:themeColor="background1"/>
                                              <w:sz w:val="24"/>
                                              <w:szCs w:val="24"/>
                                            </w:rPr>
                                            <w:t>portfolio</w:t>
                                          </w:r>
                                        </w:p>
                                      </w:tc>
                                    </w:sdtContent>
                                  </w:sdt>
                                </w:tr>
                              </w:tbl>
                              <w:p w14:paraId="75E961B1" w14:textId="77777777" w:rsidR="001973F9" w:rsidRDefault="001973F9"/>
                            </w:tc>
                          </w:tr>
                        </w:tbl>
                        <w:p w14:paraId="12F8631E" w14:textId="77777777" w:rsidR="001973F9" w:rsidRDefault="001973F9"/>
                        <w:p w14:paraId="2E91A023" w14:textId="77777777" w:rsidR="004C24B9" w:rsidRDefault="004C24B9"/>
                      </w:txbxContent>
                    </v:textbox>
                    <w10:wrap anchorx="page" anchory="page"/>
                  </v:shape>
                </w:pict>
              </mc:Fallback>
            </mc:AlternateContent>
          </w:r>
        </w:p>
        <w:p w14:paraId="06CB8461" w14:textId="2D636682" w:rsidR="001973F9" w:rsidRDefault="001973F9">
          <w:pPr>
            <w:suppressAutoHyphens w:val="0"/>
            <w:rPr>
              <w:sz w:val="24"/>
              <w:szCs w:val="24"/>
            </w:rPr>
          </w:pPr>
          <w:r>
            <w:rPr>
              <w:sz w:val="24"/>
              <w:szCs w:val="24"/>
            </w:rPr>
            <w:br w:type="page"/>
          </w:r>
        </w:p>
      </w:sdtContent>
    </w:sdt>
    <w:p w14:paraId="6DC1A998" w14:textId="638F2D58" w:rsidR="001741B3" w:rsidRPr="00886298" w:rsidRDefault="00F87053" w:rsidP="00886298">
      <w:pPr>
        <w:spacing w:line="360" w:lineRule="auto"/>
        <w:jc w:val="both"/>
        <w:rPr>
          <w:sz w:val="24"/>
          <w:szCs w:val="24"/>
        </w:rPr>
      </w:pPr>
      <w:r w:rsidRPr="00886298">
        <w:rPr>
          <w:noProof/>
          <w:sz w:val="24"/>
          <w:szCs w:val="24"/>
        </w:rPr>
        <w:lastRenderedPageBreak/>
        <mc:AlternateContent>
          <mc:Choice Requires="wps">
            <w:drawing>
              <wp:anchor distT="0" distB="0" distL="114300" distR="114300" simplePos="0" relativeHeight="251658242" behindDoc="0" locked="0" layoutInCell="1" allowOverlap="1" wp14:anchorId="5E7A00B2" wp14:editId="09799DF6">
                <wp:simplePos x="0" y="0"/>
                <wp:positionH relativeFrom="page">
                  <wp:posOffset>222885</wp:posOffset>
                </wp:positionH>
                <wp:positionV relativeFrom="page">
                  <wp:posOffset>7484748</wp:posOffset>
                </wp:positionV>
                <wp:extent cx="7114544" cy="222885"/>
                <wp:effectExtent l="0" t="0" r="0" b="5715"/>
                <wp:wrapSquare wrapText="bothSides"/>
                <wp:docPr id="4" name="Text Box 153"/>
                <wp:cNvGraphicFramePr/>
                <a:graphic xmlns:a="http://schemas.openxmlformats.org/drawingml/2006/main">
                  <a:graphicData uri="http://schemas.microsoft.com/office/word/2010/wordprocessingShape">
                    <wps:wsp>
                      <wps:cNvSpPr txBox="1"/>
                      <wps:spPr>
                        <a:xfrm>
                          <a:off x="0" y="0"/>
                          <a:ext cx="7114544" cy="222885"/>
                        </a:xfrm>
                        <a:prstGeom prst="rect">
                          <a:avLst/>
                        </a:prstGeom>
                        <a:noFill/>
                        <a:ln>
                          <a:noFill/>
                          <a:prstDash/>
                        </a:ln>
                      </wps:spPr>
                      <wps:txbx>
                        <w:txbxContent>
                          <w:p w14:paraId="333C748B" w14:textId="77777777" w:rsidR="001741B3" w:rsidRDefault="001741B3">
                            <w:pPr>
                              <w:pStyle w:val="NoSpacing"/>
                              <w:jc w:val="right"/>
                              <w:rPr>
                                <w:color w:val="4472C4"/>
                                <w:sz w:val="28"/>
                                <w:szCs w:val="28"/>
                              </w:rPr>
                            </w:pPr>
                          </w:p>
                        </w:txbxContent>
                      </wps:txbx>
                      <wps:bodyPr vert="horz" wrap="square" lIns="1600200" tIns="0" rIns="685800" bIns="0" anchor="t" anchorCtr="0" compatLnSpc="1">
                        <a:spAutoFit/>
                      </wps:bodyPr>
                    </wps:wsp>
                  </a:graphicData>
                </a:graphic>
              </wp:anchor>
            </w:drawing>
          </mc:Choice>
          <mc:Fallback>
            <w:pict>
              <v:shape w14:anchorId="5E7A00B2" id="Text Box 153" o:spid="_x0000_s1027" type="#_x0000_t202" style="position:absolute;left:0;text-align:left;margin-left:17.55pt;margin-top:589.35pt;width:560.2pt;height:17.5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" filled="f" stroked="f">
                <v:textbox style="mso-fit-shape-to-text:t" inset="126pt,0,54pt,0">
                  <w:txbxContent>
                    <w:p w14:paraId="333C748B" w14:textId="77777777" w:rsidR="001741B3" w:rsidRDefault="001741B3">
                      <w:pPr>
                        <w:pStyle w:val="NoSpacing"/>
                        <w:jc w:val="right"/>
                        <w:rPr>
                          <w:color w:val="4472C4"/>
                          <w:sz w:val="28"/>
                          <w:szCs w:val="28"/>
                        </w:rPr>
                      </w:pPr>
                    </w:p>
                  </w:txbxContent>
                </v:textbox>
                <w10:wrap type="square" anchorx="page" anchory="page"/>
              </v:shape>
            </w:pict>
          </mc:Fallback>
        </mc:AlternateContent>
      </w:r>
    </w:p>
    <w:p w14:paraId="39942DEC" w14:textId="62C23EB9" w:rsidR="001741B3" w:rsidRPr="00886298" w:rsidRDefault="009B6925" w:rsidP="005E4372">
      <w:pPr>
        <w:tabs>
          <w:tab w:val="center" w:pos="4513"/>
        </w:tabs>
        <w:spacing w:line="360" w:lineRule="auto"/>
        <w:jc w:val="both"/>
        <w:rPr>
          <w:sz w:val="24"/>
          <w:szCs w:val="24"/>
        </w:rPr>
      </w:pPr>
      <w:r w:rsidRPr="00886298">
        <w:rPr>
          <w:noProof/>
          <w:sz w:val="24"/>
          <w:szCs w:val="24"/>
        </w:rPr>
        <mc:AlternateContent>
          <mc:Choice Requires="wps">
            <w:drawing>
              <wp:anchor distT="0" distB="0" distL="114300" distR="114300" simplePos="0" relativeHeight="251658244" behindDoc="0" locked="0" layoutInCell="1" allowOverlap="1" wp14:anchorId="1802D6E2" wp14:editId="1F66FD0C">
                <wp:simplePos x="0" y="0"/>
                <wp:positionH relativeFrom="page">
                  <wp:posOffset>1136650</wp:posOffset>
                </wp:positionH>
                <wp:positionV relativeFrom="margin">
                  <wp:posOffset>7899400</wp:posOffset>
                </wp:positionV>
                <wp:extent cx="6464300" cy="1212215"/>
                <wp:effectExtent l="0" t="0" r="12700" b="6985"/>
                <wp:wrapNone/>
                <wp:docPr id="69" name="Text Box 69"/>
                <wp:cNvGraphicFramePr/>
                <a:graphic xmlns:a="http://schemas.openxmlformats.org/drawingml/2006/main">
                  <a:graphicData uri="http://schemas.microsoft.com/office/word/2010/wordprocessingShape">
                    <wps:wsp>
                      <wps:cNvSpPr txBox="1"/>
                      <wps:spPr>
                        <a:xfrm>
                          <a:off x="0" y="0"/>
                          <a:ext cx="6464300" cy="1212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60563E" w14:textId="6E968486" w:rsidR="000E17FC" w:rsidRDefault="00C5480D">
                            <w: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802D6E2" id="Text Box 69" o:spid="_x0000_s1028" type="#_x0000_t202" style="position:absolute;left:0;text-align:left;margin-left:89.5pt;margin-top:622pt;width:509pt;height:95.45pt;z-index:25165824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" filled="f" stroked="f" strokeweight=".5pt">
                <v:textbox inset="0,0,0,0">
                  <w:txbxContent>
                    <w:p w14:paraId="6060563E" w14:textId="6E968486" w:rsidR="000E17FC" w:rsidRDefault="00C5480D">
                      <w:r>
                        <w:t xml:space="preserve">                                                                              </w:t>
                      </w:r>
                    </w:p>
                  </w:txbxContent>
                </v:textbox>
                <w10:wrap anchorx="page" anchory="margin"/>
              </v:shape>
            </w:pict>
          </mc:Fallback>
        </mc:AlternateContent>
      </w:r>
      <w:r w:rsidR="00F87053" w:rsidRPr="00886298">
        <w:rPr>
          <w:noProof/>
          <w:sz w:val="24"/>
          <w:szCs w:val="24"/>
        </w:rPr>
        <mc:AlternateContent>
          <mc:Choice Requires="wps">
            <w:drawing>
              <wp:anchor distT="0" distB="0" distL="114300" distR="114300" simplePos="0" relativeHeight="251658241" behindDoc="0" locked="0" layoutInCell="1" allowOverlap="1" wp14:anchorId="19AD8C0F" wp14:editId="31E2DCF0">
                <wp:simplePos x="0" y="0"/>
                <wp:positionH relativeFrom="page">
                  <wp:posOffset>355601</wp:posOffset>
                </wp:positionH>
                <wp:positionV relativeFrom="page">
                  <wp:posOffset>6413501</wp:posOffset>
                </wp:positionV>
                <wp:extent cx="7378695" cy="4540252"/>
                <wp:effectExtent l="0" t="0" r="0" b="12698"/>
                <wp:wrapSquare wrapText="bothSides"/>
                <wp:docPr id="5" name="Text Box 152"/>
                <wp:cNvGraphicFramePr/>
                <a:graphic xmlns:a="http://schemas.openxmlformats.org/drawingml/2006/main">
                  <a:graphicData uri="http://schemas.microsoft.com/office/word/2010/wordprocessingShape">
                    <wps:wsp>
                      <wps:cNvSpPr txBox="1"/>
                      <wps:spPr>
                        <a:xfrm>
                          <a:off x="0" y="0"/>
                          <a:ext cx="7378695" cy="4540252"/>
                        </a:xfrm>
                        <a:prstGeom prst="rect">
                          <a:avLst/>
                        </a:prstGeom>
                        <a:noFill/>
                        <a:ln>
                          <a:noFill/>
                          <a:prstDash/>
                        </a:ln>
                      </wps:spPr>
                      <wps:txbx>
                        <w:txbxContent>
                          <w:p w14:paraId="49E9F2C9" w14:textId="2EC1C6AB" w:rsidR="001741B3" w:rsidRPr="00040335" w:rsidRDefault="001741B3" w:rsidP="00040335">
                            <w:pPr>
                              <w:pStyle w:val="NoSpacing"/>
                              <w:rPr>
                                <w:color w:val="595959"/>
                                <w:sz w:val="32"/>
                                <w:szCs w:val="32"/>
                              </w:rPr>
                            </w:pPr>
                          </w:p>
                          <w:p w14:paraId="2F13EB8E" w14:textId="77777777" w:rsidR="001741B3" w:rsidRDefault="001741B3">
                            <w:pPr>
                              <w:pStyle w:val="NoSpacing"/>
                              <w:jc w:val="right"/>
                              <w:rPr>
                                <w:color w:val="595959"/>
                                <w:sz w:val="32"/>
                                <w:szCs w:val="32"/>
                              </w:rPr>
                            </w:pPr>
                          </w:p>
                        </w:txbxContent>
                      </wps:txbx>
                      <wps:bodyPr vert="horz" wrap="square" lIns="1600200" tIns="0" rIns="685800" bIns="0" anchor="b" anchorCtr="0" compatLnSpc="1">
                        <a:noAutofit/>
                      </wps:bodyPr>
                    </wps:wsp>
                  </a:graphicData>
                </a:graphic>
              </wp:anchor>
            </w:drawing>
          </mc:Choice>
          <mc:Fallback>
            <w:pict>
              <v:shape w14:anchorId="19AD8C0F" id="Text Box 152" o:spid="_x0000_s1029" type="#_x0000_t202" style="position:absolute;left:0;text-align:left;margin-left:28pt;margin-top:505pt;width:581pt;height:357.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" filled="f" stroked="f">
                <v:textbox inset="126pt,0,54pt,0">
                  <w:txbxContent>
                    <w:p w14:paraId="49E9F2C9" w14:textId="2EC1C6AB" w:rsidR="001741B3" w:rsidRPr="00040335" w:rsidRDefault="001741B3" w:rsidP="00040335">
                      <w:pPr>
                        <w:pStyle w:val="NoSpacing"/>
                        <w:rPr>
                          <w:color w:val="595959"/>
                          <w:sz w:val="32"/>
                          <w:szCs w:val="32"/>
                        </w:rPr>
                      </w:pPr>
                    </w:p>
                    <w:p w14:paraId="2F13EB8E" w14:textId="77777777" w:rsidR="001741B3" w:rsidRDefault="001741B3">
                      <w:pPr>
                        <w:pStyle w:val="NoSpacing"/>
                        <w:jc w:val="right"/>
                        <w:rPr>
                          <w:color w:val="595959"/>
                          <w:sz w:val="32"/>
                          <w:szCs w:val="32"/>
                        </w:rPr>
                      </w:pPr>
                    </w:p>
                  </w:txbxContent>
                </v:textbox>
                <w10:wrap type="square" anchorx="page" anchory="page"/>
              </v:shape>
            </w:pict>
          </mc:Fallback>
        </mc:AlternateContent>
      </w:r>
      <w:r w:rsidR="005E4372">
        <w:rPr>
          <w:sz w:val="24"/>
          <w:szCs w:val="24"/>
        </w:rPr>
        <w:tab/>
      </w:r>
    </w:p>
    <w:p w14:paraId="160727A9" w14:textId="77777777" w:rsidR="001741B3" w:rsidRPr="00886298" w:rsidRDefault="00F87053" w:rsidP="005E4372">
      <w:bookmarkStart w:id="0" w:name="_Toc116579160"/>
      <w:bookmarkStart w:id="1" w:name="_Toc116489467"/>
      <w:bookmarkStart w:id="2" w:name="_Toc116489541"/>
      <w:r w:rsidRPr="00886298">
        <w:t>content</w:t>
      </w:r>
      <w:bookmarkEnd w:id="0"/>
    </w:p>
    <w:p w14:paraId="4A36C466" w14:textId="0E70CEBE" w:rsidR="000B0B51" w:rsidRDefault="00F87053">
      <w:pPr>
        <w:pStyle w:val="TOC1"/>
        <w:tabs>
          <w:tab w:val="right" w:leader="dot" w:pos="9016"/>
        </w:tabs>
        <w:rPr>
          <w:rFonts w:asciiTheme="minorHAnsi" w:eastAsiaTheme="minorEastAsia" w:hAnsiTheme="minorHAnsi" w:cstheme="minorBidi"/>
          <w:noProof/>
          <w:lang w:eastAsia="en-GB"/>
        </w:rPr>
      </w:pPr>
      <w:r w:rsidRPr="00886298">
        <w:rPr>
          <w:rFonts w:ascii="Calibri Light" w:eastAsia="Times New Roman" w:hAnsi="Calibri Light"/>
          <w:color w:val="2F5496"/>
          <w:sz w:val="24"/>
          <w:szCs w:val="24"/>
          <w:lang w:val="en-US"/>
        </w:rPr>
        <w:fldChar w:fldCharType="begin"/>
      </w:r>
      <w:r w:rsidRPr="00886298">
        <w:rPr>
          <w:sz w:val="24"/>
          <w:szCs w:val="24"/>
        </w:rPr>
        <w:instrText xml:space="preserve"> TOC \o "1-3" \u \h </w:instrText>
      </w:r>
      <w:r w:rsidRPr="00886298">
        <w:rPr>
          <w:rFonts w:ascii="Calibri Light" w:eastAsia="Times New Roman" w:hAnsi="Calibri Light"/>
          <w:color w:val="2F5496"/>
          <w:sz w:val="24"/>
          <w:szCs w:val="24"/>
          <w:lang w:val="en-US"/>
        </w:rPr>
        <w:fldChar w:fldCharType="separate"/>
      </w:r>
      <w:hyperlink w:anchor="_Toc120107215" w:history="1">
        <w:r w:rsidR="000B0B51" w:rsidRPr="00C97326">
          <w:rPr>
            <w:rStyle w:val="Hyperlink"/>
            <w:noProof/>
          </w:rPr>
          <w:t>Introduction</w:t>
        </w:r>
        <w:r w:rsidR="000B0B51">
          <w:rPr>
            <w:noProof/>
          </w:rPr>
          <w:tab/>
        </w:r>
        <w:r w:rsidR="000B0B51">
          <w:rPr>
            <w:noProof/>
          </w:rPr>
          <w:fldChar w:fldCharType="begin"/>
        </w:r>
        <w:r w:rsidR="000B0B51">
          <w:rPr>
            <w:noProof/>
          </w:rPr>
          <w:instrText xml:space="preserve"> PAGEREF _Toc120107215 \h </w:instrText>
        </w:r>
        <w:r w:rsidR="000B0B51">
          <w:rPr>
            <w:noProof/>
          </w:rPr>
        </w:r>
        <w:r w:rsidR="000B0B51">
          <w:rPr>
            <w:noProof/>
          </w:rPr>
          <w:fldChar w:fldCharType="separate"/>
        </w:r>
        <w:r w:rsidR="000B0B51">
          <w:rPr>
            <w:noProof/>
          </w:rPr>
          <w:t>2</w:t>
        </w:r>
        <w:r w:rsidR="000B0B51">
          <w:rPr>
            <w:noProof/>
          </w:rPr>
          <w:fldChar w:fldCharType="end"/>
        </w:r>
      </w:hyperlink>
    </w:p>
    <w:p w14:paraId="3219516D" w14:textId="13274931" w:rsidR="000B0B51" w:rsidRDefault="0073721B">
      <w:pPr>
        <w:pStyle w:val="TOC1"/>
        <w:tabs>
          <w:tab w:val="right" w:leader="dot" w:pos="9016"/>
        </w:tabs>
        <w:rPr>
          <w:rFonts w:asciiTheme="minorHAnsi" w:eastAsiaTheme="minorEastAsia" w:hAnsiTheme="minorHAnsi" w:cstheme="minorBidi"/>
          <w:noProof/>
          <w:lang w:eastAsia="en-GB"/>
        </w:rPr>
      </w:pPr>
      <w:hyperlink w:anchor="_Toc120107216" w:history="1">
        <w:r w:rsidR="000B0B51" w:rsidRPr="00C97326">
          <w:rPr>
            <w:rStyle w:val="Hyperlink"/>
            <w:noProof/>
          </w:rPr>
          <w:t>Main finding</w:t>
        </w:r>
        <w:r w:rsidR="000B0B51">
          <w:rPr>
            <w:noProof/>
          </w:rPr>
          <w:tab/>
        </w:r>
        <w:r w:rsidR="000B0B51">
          <w:rPr>
            <w:noProof/>
          </w:rPr>
          <w:fldChar w:fldCharType="begin"/>
        </w:r>
        <w:r w:rsidR="000B0B51">
          <w:rPr>
            <w:noProof/>
          </w:rPr>
          <w:instrText xml:space="preserve"> PAGEREF _Toc120107216 \h </w:instrText>
        </w:r>
        <w:r w:rsidR="000B0B51">
          <w:rPr>
            <w:noProof/>
          </w:rPr>
        </w:r>
        <w:r w:rsidR="000B0B51">
          <w:rPr>
            <w:noProof/>
          </w:rPr>
          <w:fldChar w:fldCharType="separate"/>
        </w:r>
        <w:r w:rsidR="000B0B51">
          <w:rPr>
            <w:noProof/>
          </w:rPr>
          <w:t>3</w:t>
        </w:r>
        <w:r w:rsidR="000B0B51">
          <w:rPr>
            <w:noProof/>
          </w:rPr>
          <w:fldChar w:fldCharType="end"/>
        </w:r>
      </w:hyperlink>
    </w:p>
    <w:p w14:paraId="10558A4F" w14:textId="3C897FA2" w:rsidR="000B0B51" w:rsidRDefault="0073721B">
      <w:pPr>
        <w:pStyle w:val="TOC2"/>
        <w:tabs>
          <w:tab w:val="left" w:pos="660"/>
          <w:tab w:val="right" w:leader="dot" w:pos="9016"/>
        </w:tabs>
        <w:rPr>
          <w:rFonts w:asciiTheme="minorHAnsi" w:eastAsiaTheme="minorEastAsia" w:hAnsiTheme="minorHAnsi" w:cstheme="minorBidi"/>
          <w:noProof/>
          <w:lang w:eastAsia="en-GB"/>
        </w:rPr>
      </w:pPr>
      <w:hyperlink w:anchor="_Toc120107217" w:history="1">
        <w:r w:rsidR="000B0B51" w:rsidRPr="00C97326">
          <w:rPr>
            <w:rStyle w:val="Hyperlink"/>
            <w:noProof/>
          </w:rPr>
          <w:t>1.</w:t>
        </w:r>
        <w:r w:rsidR="000B0B51">
          <w:rPr>
            <w:rFonts w:asciiTheme="minorHAnsi" w:eastAsiaTheme="minorEastAsia" w:hAnsiTheme="minorHAnsi" w:cstheme="minorBidi"/>
            <w:noProof/>
            <w:lang w:eastAsia="en-GB"/>
          </w:rPr>
          <w:tab/>
        </w:r>
        <w:r w:rsidR="000B0B51" w:rsidRPr="00C97326">
          <w:rPr>
            <w:rStyle w:val="Hyperlink"/>
            <w:noProof/>
          </w:rPr>
          <w:t>Academic writing</w:t>
        </w:r>
        <w:r w:rsidR="000B0B51">
          <w:rPr>
            <w:noProof/>
          </w:rPr>
          <w:tab/>
        </w:r>
        <w:r w:rsidR="000B0B51">
          <w:rPr>
            <w:noProof/>
          </w:rPr>
          <w:fldChar w:fldCharType="begin"/>
        </w:r>
        <w:r w:rsidR="000B0B51">
          <w:rPr>
            <w:noProof/>
          </w:rPr>
          <w:instrText xml:space="preserve"> PAGEREF _Toc120107217 \h </w:instrText>
        </w:r>
        <w:r w:rsidR="000B0B51">
          <w:rPr>
            <w:noProof/>
          </w:rPr>
        </w:r>
        <w:r w:rsidR="000B0B51">
          <w:rPr>
            <w:noProof/>
          </w:rPr>
          <w:fldChar w:fldCharType="separate"/>
        </w:r>
        <w:r w:rsidR="000B0B51">
          <w:rPr>
            <w:noProof/>
          </w:rPr>
          <w:t>3</w:t>
        </w:r>
        <w:r w:rsidR="000B0B51">
          <w:rPr>
            <w:noProof/>
          </w:rPr>
          <w:fldChar w:fldCharType="end"/>
        </w:r>
      </w:hyperlink>
    </w:p>
    <w:p w14:paraId="3CA7A5A8" w14:textId="5E2F1EAA" w:rsidR="000B0B51" w:rsidRDefault="0073721B">
      <w:pPr>
        <w:pStyle w:val="TOC3"/>
        <w:tabs>
          <w:tab w:val="left" w:pos="880"/>
          <w:tab w:val="right" w:leader="dot" w:pos="9016"/>
        </w:tabs>
        <w:rPr>
          <w:rFonts w:asciiTheme="minorHAnsi" w:eastAsiaTheme="minorEastAsia" w:hAnsiTheme="minorHAnsi" w:cstheme="minorBidi"/>
          <w:noProof/>
          <w:lang w:eastAsia="en-GB"/>
        </w:rPr>
      </w:pPr>
      <w:hyperlink w:anchor="_Toc120107218" w:history="1">
        <w:r w:rsidR="000B0B51" w:rsidRPr="00C97326">
          <w:rPr>
            <w:rStyle w:val="Hyperlink"/>
            <w:rFonts w:ascii="Symbol" w:hAnsi="Symbol"/>
            <w:noProof/>
          </w:rPr>
          <w:t></w:t>
        </w:r>
        <w:r w:rsidR="000B0B51">
          <w:rPr>
            <w:rFonts w:asciiTheme="minorHAnsi" w:eastAsiaTheme="minorEastAsia" w:hAnsiTheme="minorHAnsi" w:cstheme="minorBidi"/>
            <w:noProof/>
            <w:lang w:eastAsia="en-GB"/>
          </w:rPr>
          <w:tab/>
        </w:r>
        <w:r w:rsidR="000B0B51" w:rsidRPr="00C97326">
          <w:rPr>
            <w:rStyle w:val="Hyperlink"/>
            <w:noProof/>
            <w:shd w:val="clear" w:color="auto" w:fill="FFFFFF"/>
          </w:rPr>
          <w:t>Similarity</w:t>
        </w:r>
        <w:r w:rsidR="000B0B51">
          <w:rPr>
            <w:noProof/>
          </w:rPr>
          <w:tab/>
        </w:r>
        <w:r w:rsidR="000B0B51">
          <w:rPr>
            <w:noProof/>
          </w:rPr>
          <w:fldChar w:fldCharType="begin"/>
        </w:r>
        <w:r w:rsidR="000B0B51">
          <w:rPr>
            <w:noProof/>
          </w:rPr>
          <w:instrText xml:space="preserve"> PAGEREF _Toc120107218 \h </w:instrText>
        </w:r>
        <w:r w:rsidR="000B0B51">
          <w:rPr>
            <w:noProof/>
          </w:rPr>
        </w:r>
        <w:r w:rsidR="000B0B51">
          <w:rPr>
            <w:noProof/>
          </w:rPr>
          <w:fldChar w:fldCharType="separate"/>
        </w:r>
        <w:r w:rsidR="000B0B51">
          <w:rPr>
            <w:noProof/>
          </w:rPr>
          <w:t>4</w:t>
        </w:r>
        <w:r w:rsidR="000B0B51">
          <w:rPr>
            <w:noProof/>
          </w:rPr>
          <w:fldChar w:fldCharType="end"/>
        </w:r>
      </w:hyperlink>
    </w:p>
    <w:p w14:paraId="068AF746" w14:textId="07A78C72" w:rsidR="000B0B51" w:rsidRDefault="0073721B">
      <w:pPr>
        <w:pStyle w:val="TOC2"/>
        <w:tabs>
          <w:tab w:val="left" w:pos="660"/>
          <w:tab w:val="right" w:leader="dot" w:pos="9016"/>
        </w:tabs>
        <w:rPr>
          <w:rFonts w:asciiTheme="minorHAnsi" w:eastAsiaTheme="minorEastAsia" w:hAnsiTheme="minorHAnsi" w:cstheme="minorBidi"/>
          <w:noProof/>
          <w:lang w:eastAsia="en-GB"/>
        </w:rPr>
      </w:pPr>
      <w:hyperlink w:anchor="_Toc120107219" w:history="1">
        <w:r w:rsidR="000B0B51" w:rsidRPr="00C97326">
          <w:rPr>
            <w:rStyle w:val="Hyperlink"/>
            <w:noProof/>
          </w:rPr>
          <w:t>2.</w:t>
        </w:r>
        <w:r w:rsidR="000B0B51">
          <w:rPr>
            <w:rFonts w:asciiTheme="minorHAnsi" w:eastAsiaTheme="minorEastAsia" w:hAnsiTheme="minorHAnsi" w:cstheme="minorBidi"/>
            <w:noProof/>
            <w:lang w:eastAsia="en-GB"/>
          </w:rPr>
          <w:tab/>
        </w:r>
        <w:r w:rsidR="000B0B51" w:rsidRPr="00C97326">
          <w:rPr>
            <w:rStyle w:val="Hyperlink"/>
            <w:noProof/>
          </w:rPr>
          <w:t>Important of Critical Analysis</w:t>
        </w:r>
        <w:r w:rsidR="000B0B51">
          <w:rPr>
            <w:noProof/>
          </w:rPr>
          <w:tab/>
        </w:r>
        <w:r w:rsidR="000B0B51">
          <w:rPr>
            <w:noProof/>
          </w:rPr>
          <w:fldChar w:fldCharType="begin"/>
        </w:r>
        <w:r w:rsidR="000B0B51">
          <w:rPr>
            <w:noProof/>
          </w:rPr>
          <w:instrText xml:space="preserve"> PAGEREF _Toc120107219 \h </w:instrText>
        </w:r>
        <w:r w:rsidR="000B0B51">
          <w:rPr>
            <w:noProof/>
          </w:rPr>
        </w:r>
        <w:r w:rsidR="000B0B51">
          <w:rPr>
            <w:noProof/>
          </w:rPr>
          <w:fldChar w:fldCharType="separate"/>
        </w:r>
        <w:r w:rsidR="000B0B51">
          <w:rPr>
            <w:noProof/>
          </w:rPr>
          <w:t>5</w:t>
        </w:r>
        <w:r w:rsidR="000B0B51">
          <w:rPr>
            <w:noProof/>
          </w:rPr>
          <w:fldChar w:fldCharType="end"/>
        </w:r>
      </w:hyperlink>
    </w:p>
    <w:p w14:paraId="1C3CF8B8" w14:textId="592B5209" w:rsidR="000B0B51" w:rsidRDefault="0073721B">
      <w:pPr>
        <w:pStyle w:val="TOC3"/>
        <w:tabs>
          <w:tab w:val="left" w:pos="1100"/>
          <w:tab w:val="right" w:leader="dot" w:pos="9016"/>
        </w:tabs>
        <w:rPr>
          <w:rFonts w:asciiTheme="minorHAnsi" w:eastAsiaTheme="minorEastAsia" w:hAnsiTheme="minorHAnsi" w:cstheme="minorBidi"/>
          <w:noProof/>
          <w:lang w:eastAsia="en-GB"/>
        </w:rPr>
      </w:pPr>
      <w:hyperlink w:anchor="_Toc120107220" w:history="1">
        <w:r w:rsidR="000B0B51" w:rsidRPr="00C97326">
          <w:rPr>
            <w:rStyle w:val="Hyperlink"/>
            <w:noProof/>
          </w:rPr>
          <w:t>2.1</w:t>
        </w:r>
        <w:r w:rsidR="000B0B51">
          <w:rPr>
            <w:rFonts w:asciiTheme="minorHAnsi" w:eastAsiaTheme="minorEastAsia" w:hAnsiTheme="minorHAnsi" w:cstheme="minorBidi"/>
            <w:noProof/>
            <w:lang w:eastAsia="en-GB"/>
          </w:rPr>
          <w:tab/>
        </w:r>
        <w:r w:rsidR="000B0B51" w:rsidRPr="00C97326">
          <w:rPr>
            <w:rStyle w:val="Hyperlink"/>
            <w:noProof/>
          </w:rPr>
          <w:t>Critical Reading:</w:t>
        </w:r>
        <w:r w:rsidR="000B0B51">
          <w:rPr>
            <w:noProof/>
          </w:rPr>
          <w:tab/>
        </w:r>
        <w:r w:rsidR="000B0B51">
          <w:rPr>
            <w:noProof/>
          </w:rPr>
          <w:fldChar w:fldCharType="begin"/>
        </w:r>
        <w:r w:rsidR="000B0B51">
          <w:rPr>
            <w:noProof/>
          </w:rPr>
          <w:instrText xml:space="preserve"> PAGEREF _Toc120107220 \h </w:instrText>
        </w:r>
        <w:r w:rsidR="000B0B51">
          <w:rPr>
            <w:noProof/>
          </w:rPr>
        </w:r>
        <w:r w:rsidR="000B0B51">
          <w:rPr>
            <w:noProof/>
          </w:rPr>
          <w:fldChar w:fldCharType="separate"/>
        </w:r>
        <w:r w:rsidR="000B0B51">
          <w:rPr>
            <w:noProof/>
          </w:rPr>
          <w:t>5</w:t>
        </w:r>
        <w:r w:rsidR="000B0B51">
          <w:rPr>
            <w:noProof/>
          </w:rPr>
          <w:fldChar w:fldCharType="end"/>
        </w:r>
      </w:hyperlink>
    </w:p>
    <w:p w14:paraId="6A1E7ED6" w14:textId="6576F184" w:rsidR="000B0B51" w:rsidRDefault="0073721B">
      <w:pPr>
        <w:pStyle w:val="TOC3"/>
        <w:tabs>
          <w:tab w:val="left" w:pos="1100"/>
          <w:tab w:val="right" w:leader="dot" w:pos="9016"/>
        </w:tabs>
        <w:rPr>
          <w:rFonts w:asciiTheme="minorHAnsi" w:eastAsiaTheme="minorEastAsia" w:hAnsiTheme="minorHAnsi" w:cstheme="minorBidi"/>
          <w:noProof/>
          <w:lang w:eastAsia="en-GB"/>
        </w:rPr>
      </w:pPr>
      <w:hyperlink w:anchor="_Toc120107221" w:history="1">
        <w:r w:rsidR="000B0B51" w:rsidRPr="00C97326">
          <w:rPr>
            <w:rStyle w:val="Hyperlink"/>
            <w:noProof/>
          </w:rPr>
          <w:t>2.2</w:t>
        </w:r>
        <w:r w:rsidR="000B0B51">
          <w:rPr>
            <w:rFonts w:asciiTheme="minorHAnsi" w:eastAsiaTheme="minorEastAsia" w:hAnsiTheme="minorHAnsi" w:cstheme="minorBidi"/>
            <w:noProof/>
            <w:lang w:eastAsia="en-GB"/>
          </w:rPr>
          <w:tab/>
        </w:r>
        <w:r w:rsidR="000B0B51" w:rsidRPr="00C97326">
          <w:rPr>
            <w:rStyle w:val="Hyperlink"/>
            <w:noProof/>
          </w:rPr>
          <w:t>Critical writing</w:t>
        </w:r>
        <w:r w:rsidR="000B0B51">
          <w:rPr>
            <w:noProof/>
          </w:rPr>
          <w:tab/>
        </w:r>
        <w:r w:rsidR="000B0B51">
          <w:rPr>
            <w:noProof/>
          </w:rPr>
          <w:fldChar w:fldCharType="begin"/>
        </w:r>
        <w:r w:rsidR="000B0B51">
          <w:rPr>
            <w:noProof/>
          </w:rPr>
          <w:instrText xml:space="preserve"> PAGEREF _Toc120107221 \h </w:instrText>
        </w:r>
        <w:r w:rsidR="000B0B51">
          <w:rPr>
            <w:noProof/>
          </w:rPr>
        </w:r>
        <w:r w:rsidR="000B0B51">
          <w:rPr>
            <w:noProof/>
          </w:rPr>
          <w:fldChar w:fldCharType="separate"/>
        </w:r>
        <w:r w:rsidR="000B0B51">
          <w:rPr>
            <w:noProof/>
          </w:rPr>
          <w:t>5</w:t>
        </w:r>
        <w:r w:rsidR="000B0B51">
          <w:rPr>
            <w:noProof/>
          </w:rPr>
          <w:fldChar w:fldCharType="end"/>
        </w:r>
      </w:hyperlink>
    </w:p>
    <w:p w14:paraId="2EF4C956" w14:textId="19180081" w:rsidR="000B0B51" w:rsidRDefault="0073721B">
      <w:pPr>
        <w:pStyle w:val="TOC3"/>
        <w:tabs>
          <w:tab w:val="left" w:pos="1100"/>
          <w:tab w:val="right" w:leader="dot" w:pos="9016"/>
        </w:tabs>
        <w:rPr>
          <w:rFonts w:asciiTheme="minorHAnsi" w:eastAsiaTheme="minorEastAsia" w:hAnsiTheme="minorHAnsi" w:cstheme="minorBidi"/>
          <w:noProof/>
          <w:lang w:eastAsia="en-GB"/>
        </w:rPr>
      </w:pPr>
      <w:hyperlink w:anchor="_Toc120107222" w:history="1">
        <w:r w:rsidR="000B0B51" w:rsidRPr="00C97326">
          <w:rPr>
            <w:rStyle w:val="Hyperlink"/>
            <w:noProof/>
          </w:rPr>
          <w:t>2.3</w:t>
        </w:r>
        <w:r w:rsidR="000B0B51">
          <w:rPr>
            <w:rFonts w:asciiTheme="minorHAnsi" w:eastAsiaTheme="minorEastAsia" w:hAnsiTheme="minorHAnsi" w:cstheme="minorBidi"/>
            <w:noProof/>
            <w:lang w:eastAsia="en-GB"/>
          </w:rPr>
          <w:tab/>
        </w:r>
        <w:r w:rsidR="000B0B51" w:rsidRPr="00C97326">
          <w:rPr>
            <w:rStyle w:val="Hyperlink"/>
            <w:noProof/>
          </w:rPr>
          <w:t>Critical thinking</w:t>
        </w:r>
        <w:r w:rsidR="000B0B51">
          <w:rPr>
            <w:noProof/>
          </w:rPr>
          <w:tab/>
        </w:r>
        <w:r w:rsidR="000B0B51">
          <w:rPr>
            <w:noProof/>
          </w:rPr>
          <w:fldChar w:fldCharType="begin"/>
        </w:r>
        <w:r w:rsidR="000B0B51">
          <w:rPr>
            <w:noProof/>
          </w:rPr>
          <w:instrText xml:space="preserve"> PAGEREF _Toc120107222 \h </w:instrText>
        </w:r>
        <w:r w:rsidR="000B0B51">
          <w:rPr>
            <w:noProof/>
          </w:rPr>
        </w:r>
        <w:r w:rsidR="000B0B51">
          <w:rPr>
            <w:noProof/>
          </w:rPr>
          <w:fldChar w:fldCharType="separate"/>
        </w:r>
        <w:r w:rsidR="000B0B51">
          <w:rPr>
            <w:noProof/>
          </w:rPr>
          <w:t>5</w:t>
        </w:r>
        <w:r w:rsidR="000B0B51">
          <w:rPr>
            <w:noProof/>
          </w:rPr>
          <w:fldChar w:fldCharType="end"/>
        </w:r>
      </w:hyperlink>
    </w:p>
    <w:p w14:paraId="7FDCA9CD" w14:textId="63B7A34E" w:rsidR="000B0B51" w:rsidRDefault="0073721B">
      <w:pPr>
        <w:pStyle w:val="TOC2"/>
        <w:tabs>
          <w:tab w:val="right" w:leader="dot" w:pos="9016"/>
        </w:tabs>
        <w:rPr>
          <w:rFonts w:asciiTheme="minorHAnsi" w:eastAsiaTheme="minorEastAsia" w:hAnsiTheme="minorHAnsi" w:cstheme="minorBidi"/>
          <w:noProof/>
          <w:lang w:eastAsia="en-GB"/>
        </w:rPr>
      </w:pPr>
      <w:hyperlink w:anchor="_Toc120107223" w:history="1">
        <w:r w:rsidR="000B0B51" w:rsidRPr="00C97326">
          <w:rPr>
            <w:rStyle w:val="Hyperlink"/>
            <w:noProof/>
          </w:rPr>
          <w:t>Sense of place and Identity</w:t>
        </w:r>
        <w:r w:rsidR="000B0B51">
          <w:rPr>
            <w:noProof/>
          </w:rPr>
          <w:tab/>
        </w:r>
        <w:r w:rsidR="000B0B51">
          <w:rPr>
            <w:noProof/>
          </w:rPr>
          <w:fldChar w:fldCharType="begin"/>
        </w:r>
        <w:r w:rsidR="000B0B51">
          <w:rPr>
            <w:noProof/>
          </w:rPr>
          <w:instrText xml:space="preserve"> PAGEREF _Toc120107223 \h </w:instrText>
        </w:r>
        <w:r w:rsidR="000B0B51">
          <w:rPr>
            <w:noProof/>
          </w:rPr>
        </w:r>
        <w:r w:rsidR="000B0B51">
          <w:rPr>
            <w:noProof/>
          </w:rPr>
          <w:fldChar w:fldCharType="separate"/>
        </w:r>
        <w:r w:rsidR="000B0B51">
          <w:rPr>
            <w:noProof/>
          </w:rPr>
          <w:t>5</w:t>
        </w:r>
        <w:r w:rsidR="000B0B51">
          <w:rPr>
            <w:noProof/>
          </w:rPr>
          <w:fldChar w:fldCharType="end"/>
        </w:r>
      </w:hyperlink>
    </w:p>
    <w:p w14:paraId="4F6B1B34" w14:textId="78CFA8CC" w:rsidR="000B0B51" w:rsidRDefault="0073721B">
      <w:pPr>
        <w:pStyle w:val="TOC1"/>
        <w:tabs>
          <w:tab w:val="right" w:leader="dot" w:pos="9016"/>
        </w:tabs>
        <w:rPr>
          <w:rFonts w:asciiTheme="minorHAnsi" w:eastAsiaTheme="minorEastAsia" w:hAnsiTheme="minorHAnsi" w:cstheme="minorBidi"/>
          <w:noProof/>
          <w:lang w:eastAsia="en-GB"/>
        </w:rPr>
      </w:pPr>
      <w:hyperlink w:anchor="_Toc120107224" w:history="1">
        <w:r w:rsidR="000B0B51" w:rsidRPr="00C97326">
          <w:rPr>
            <w:rStyle w:val="Hyperlink"/>
            <w:noProof/>
          </w:rPr>
          <w:t>Conclusion</w:t>
        </w:r>
        <w:r w:rsidR="000B0B51">
          <w:rPr>
            <w:noProof/>
          </w:rPr>
          <w:tab/>
        </w:r>
        <w:r w:rsidR="000B0B51">
          <w:rPr>
            <w:noProof/>
          </w:rPr>
          <w:fldChar w:fldCharType="begin"/>
        </w:r>
        <w:r w:rsidR="000B0B51">
          <w:rPr>
            <w:noProof/>
          </w:rPr>
          <w:instrText xml:space="preserve"> PAGEREF _Toc120107224 \h </w:instrText>
        </w:r>
        <w:r w:rsidR="000B0B51">
          <w:rPr>
            <w:noProof/>
          </w:rPr>
        </w:r>
        <w:r w:rsidR="000B0B51">
          <w:rPr>
            <w:noProof/>
          </w:rPr>
          <w:fldChar w:fldCharType="separate"/>
        </w:r>
        <w:r w:rsidR="000B0B51">
          <w:rPr>
            <w:noProof/>
          </w:rPr>
          <w:t>6</w:t>
        </w:r>
        <w:r w:rsidR="000B0B51">
          <w:rPr>
            <w:noProof/>
          </w:rPr>
          <w:fldChar w:fldCharType="end"/>
        </w:r>
      </w:hyperlink>
    </w:p>
    <w:p w14:paraId="5AFF6BF0" w14:textId="371A7965" w:rsidR="000B0B51" w:rsidRDefault="0073721B">
      <w:pPr>
        <w:pStyle w:val="TOC1"/>
        <w:tabs>
          <w:tab w:val="right" w:leader="dot" w:pos="9016"/>
        </w:tabs>
        <w:rPr>
          <w:rFonts w:asciiTheme="minorHAnsi" w:eastAsiaTheme="minorEastAsia" w:hAnsiTheme="minorHAnsi" w:cstheme="minorBidi"/>
          <w:noProof/>
          <w:lang w:eastAsia="en-GB"/>
        </w:rPr>
      </w:pPr>
      <w:hyperlink w:anchor="_Toc120107225" w:history="1">
        <w:r w:rsidR="000B0B51" w:rsidRPr="00C97326">
          <w:rPr>
            <w:rStyle w:val="Hyperlink"/>
            <w:noProof/>
          </w:rPr>
          <w:t>References</w:t>
        </w:r>
        <w:r w:rsidR="000B0B51">
          <w:rPr>
            <w:noProof/>
          </w:rPr>
          <w:tab/>
        </w:r>
        <w:r w:rsidR="000B0B51">
          <w:rPr>
            <w:noProof/>
          </w:rPr>
          <w:fldChar w:fldCharType="begin"/>
        </w:r>
        <w:r w:rsidR="000B0B51">
          <w:rPr>
            <w:noProof/>
          </w:rPr>
          <w:instrText xml:space="preserve"> PAGEREF _Toc120107225 \h </w:instrText>
        </w:r>
        <w:r w:rsidR="000B0B51">
          <w:rPr>
            <w:noProof/>
          </w:rPr>
        </w:r>
        <w:r w:rsidR="000B0B51">
          <w:rPr>
            <w:noProof/>
          </w:rPr>
          <w:fldChar w:fldCharType="separate"/>
        </w:r>
        <w:r w:rsidR="000B0B51">
          <w:rPr>
            <w:noProof/>
          </w:rPr>
          <w:t>7</w:t>
        </w:r>
        <w:r w:rsidR="000B0B51">
          <w:rPr>
            <w:noProof/>
          </w:rPr>
          <w:fldChar w:fldCharType="end"/>
        </w:r>
      </w:hyperlink>
    </w:p>
    <w:p w14:paraId="7D072B6C" w14:textId="13DCAC0F" w:rsidR="001741B3" w:rsidRPr="00886298" w:rsidRDefault="00F87053" w:rsidP="00886298">
      <w:pPr>
        <w:spacing w:line="360" w:lineRule="auto"/>
        <w:jc w:val="both"/>
        <w:rPr>
          <w:sz w:val="24"/>
          <w:szCs w:val="24"/>
        </w:rPr>
      </w:pPr>
      <w:r w:rsidRPr="00886298">
        <w:rPr>
          <w:sz w:val="24"/>
          <w:szCs w:val="24"/>
        </w:rPr>
        <w:fldChar w:fldCharType="end"/>
      </w:r>
    </w:p>
    <w:p w14:paraId="1719D748" w14:textId="77777777" w:rsidR="001741B3" w:rsidRPr="00886298" w:rsidRDefault="001741B3" w:rsidP="00886298">
      <w:pPr>
        <w:pStyle w:val="TOCHeading"/>
        <w:pageBreakBefore/>
        <w:spacing w:line="360" w:lineRule="auto"/>
        <w:jc w:val="both"/>
        <w:outlineLvl w:val="9"/>
        <w:rPr>
          <w:sz w:val="24"/>
          <w:szCs w:val="24"/>
        </w:rPr>
      </w:pPr>
    </w:p>
    <w:p w14:paraId="5564A12C" w14:textId="77777777" w:rsidR="001741B3" w:rsidRPr="00886298" w:rsidRDefault="001741B3" w:rsidP="00886298">
      <w:pPr>
        <w:spacing w:line="360" w:lineRule="auto"/>
        <w:jc w:val="both"/>
        <w:rPr>
          <w:sz w:val="24"/>
          <w:szCs w:val="24"/>
        </w:rPr>
      </w:pPr>
    </w:p>
    <w:p w14:paraId="3AF4EB0E" w14:textId="60EA5AB1" w:rsidR="00F87053" w:rsidRPr="00886298" w:rsidRDefault="00F87053" w:rsidP="00886298">
      <w:pPr>
        <w:pStyle w:val="Heading1"/>
        <w:spacing w:line="360" w:lineRule="auto"/>
        <w:jc w:val="both"/>
        <w:rPr>
          <w:sz w:val="24"/>
          <w:szCs w:val="24"/>
        </w:rPr>
      </w:pPr>
      <w:bookmarkStart w:id="3" w:name="_Toc116578728"/>
      <w:bookmarkStart w:id="4" w:name="_Toc116578771"/>
      <w:bookmarkStart w:id="5" w:name="_Toc116578898"/>
      <w:bookmarkStart w:id="6" w:name="_Toc116579161"/>
      <w:bookmarkStart w:id="7" w:name="_Toc120107215"/>
      <w:r w:rsidRPr="00886298">
        <w:rPr>
          <w:sz w:val="24"/>
          <w:szCs w:val="24"/>
        </w:rPr>
        <w:t>Introduction</w:t>
      </w:r>
      <w:bookmarkEnd w:id="3"/>
      <w:bookmarkEnd w:id="4"/>
      <w:bookmarkEnd w:id="5"/>
      <w:bookmarkEnd w:id="6"/>
      <w:bookmarkEnd w:id="7"/>
      <w:r w:rsidRPr="00886298">
        <w:rPr>
          <w:sz w:val="24"/>
          <w:szCs w:val="24"/>
        </w:rPr>
        <w:t xml:space="preserve"> </w:t>
      </w:r>
    </w:p>
    <w:p w14:paraId="51C5095D" w14:textId="730AADD1" w:rsidR="00101170" w:rsidRPr="00886298" w:rsidRDefault="00942926" w:rsidP="00886298">
      <w:pPr>
        <w:spacing w:line="360" w:lineRule="auto"/>
        <w:jc w:val="both"/>
        <w:rPr>
          <w:sz w:val="24"/>
          <w:szCs w:val="24"/>
        </w:rPr>
      </w:pPr>
      <w:r w:rsidRPr="00886298">
        <w:rPr>
          <w:sz w:val="24"/>
          <w:szCs w:val="24"/>
        </w:rPr>
        <w:t>an</w:t>
      </w:r>
      <w:r w:rsidR="00EE3F1C" w:rsidRPr="00886298">
        <w:rPr>
          <w:sz w:val="24"/>
          <w:szCs w:val="24"/>
        </w:rPr>
        <w:t xml:space="preserve"> introduction is one of the most important road maps of the rest of the paper and it can carry may data to the readers. In addition, it should impress to the readers` interest to read the rest of the story and after they read the introduction they should not surprise with main ideas. Therefore, in the introduction it could let them know what the topic is, the significant of it and what is the strategy with the conversation. Furthermore, it must give an image of organization </w:t>
      </w:r>
      <w:r w:rsidR="00F70C9B" w:rsidRPr="00886298">
        <w:rPr>
          <w:sz w:val="24"/>
          <w:szCs w:val="24"/>
        </w:rPr>
        <w:t xml:space="preserve">into the reader and the feeling </w:t>
      </w:r>
      <w:r w:rsidR="00B71B94" w:rsidRPr="00886298">
        <w:rPr>
          <w:sz w:val="24"/>
          <w:szCs w:val="24"/>
        </w:rPr>
        <w:t>of evidence that it uses to make an argument</w:t>
      </w:r>
      <w:sdt>
        <w:sdtPr>
          <w:rPr>
            <w:sz w:val="24"/>
            <w:szCs w:val="24"/>
          </w:rPr>
          <w:id w:val="-823815403"/>
          <w:citation/>
        </w:sdtPr>
        <w:sdtEndPr/>
        <w:sdtContent>
          <w:r w:rsidR="00E63075" w:rsidRPr="00886298">
            <w:rPr>
              <w:sz w:val="24"/>
              <w:szCs w:val="24"/>
            </w:rPr>
            <w:fldChar w:fldCharType="begin"/>
          </w:r>
          <w:r w:rsidR="00E63075" w:rsidRPr="00886298">
            <w:rPr>
              <w:sz w:val="24"/>
              <w:szCs w:val="24"/>
            </w:rPr>
            <w:instrText xml:space="preserve"> CITATION pom22 \l 2057 </w:instrText>
          </w:r>
          <w:r w:rsidR="00E63075" w:rsidRPr="00886298">
            <w:rPr>
              <w:sz w:val="24"/>
              <w:szCs w:val="24"/>
            </w:rPr>
            <w:fldChar w:fldCharType="separate"/>
          </w:r>
          <w:r w:rsidR="000F62B9">
            <w:rPr>
              <w:noProof/>
              <w:sz w:val="24"/>
              <w:szCs w:val="24"/>
            </w:rPr>
            <w:t xml:space="preserve"> </w:t>
          </w:r>
          <w:r w:rsidR="000F62B9" w:rsidRPr="000F62B9">
            <w:rPr>
              <w:noProof/>
              <w:sz w:val="24"/>
              <w:szCs w:val="24"/>
            </w:rPr>
            <w:t>(college, 2022)</w:t>
          </w:r>
          <w:r w:rsidR="00E63075" w:rsidRPr="00886298">
            <w:rPr>
              <w:sz w:val="24"/>
              <w:szCs w:val="24"/>
            </w:rPr>
            <w:fldChar w:fldCharType="end"/>
          </w:r>
        </w:sdtContent>
      </w:sdt>
      <w:r w:rsidR="00955FE3" w:rsidRPr="00886298">
        <w:rPr>
          <w:sz w:val="24"/>
          <w:szCs w:val="24"/>
        </w:rPr>
        <w:t>.</w:t>
      </w:r>
      <w:bookmarkEnd w:id="1"/>
      <w:bookmarkEnd w:id="2"/>
    </w:p>
    <w:p w14:paraId="5514088F" w14:textId="3EB348FD" w:rsidR="009559BF" w:rsidRPr="00886298" w:rsidRDefault="009559BF" w:rsidP="00886298">
      <w:pPr>
        <w:pStyle w:val="Heading1"/>
        <w:pageBreakBefore/>
        <w:spacing w:line="360" w:lineRule="auto"/>
        <w:jc w:val="both"/>
        <w:rPr>
          <w:sz w:val="24"/>
          <w:szCs w:val="24"/>
        </w:rPr>
      </w:pPr>
      <w:bookmarkStart w:id="8" w:name="_Toc120107216"/>
      <w:r w:rsidRPr="00886298">
        <w:rPr>
          <w:sz w:val="24"/>
          <w:szCs w:val="24"/>
        </w:rPr>
        <w:lastRenderedPageBreak/>
        <w:t>Main finding</w:t>
      </w:r>
      <w:bookmarkEnd w:id="8"/>
    </w:p>
    <w:p w14:paraId="5F89F963" w14:textId="480EC880" w:rsidR="00F87124" w:rsidRPr="00886298" w:rsidRDefault="00F36109" w:rsidP="00886298">
      <w:pPr>
        <w:spacing w:line="360" w:lineRule="auto"/>
        <w:jc w:val="both"/>
        <w:rPr>
          <w:sz w:val="24"/>
          <w:szCs w:val="24"/>
        </w:rPr>
      </w:pPr>
      <w:r w:rsidRPr="00886298">
        <w:rPr>
          <w:sz w:val="24"/>
          <w:szCs w:val="24"/>
        </w:rPr>
        <w:t xml:space="preserve">Main finding is </w:t>
      </w:r>
      <w:r w:rsidR="00930B69" w:rsidRPr="00886298">
        <w:rPr>
          <w:sz w:val="24"/>
          <w:szCs w:val="24"/>
        </w:rPr>
        <w:t>t</w:t>
      </w:r>
      <w:r w:rsidR="00550EA3" w:rsidRPr="00886298">
        <w:rPr>
          <w:sz w:val="24"/>
          <w:szCs w:val="24"/>
        </w:rPr>
        <w:t>he</w:t>
      </w:r>
      <w:r w:rsidR="005A6B1C" w:rsidRPr="00886298">
        <w:rPr>
          <w:sz w:val="24"/>
          <w:szCs w:val="24"/>
        </w:rPr>
        <w:t xml:space="preserve"> one </w:t>
      </w:r>
      <w:r w:rsidR="00F404D9" w:rsidRPr="00886298">
        <w:rPr>
          <w:sz w:val="24"/>
          <w:szCs w:val="24"/>
        </w:rPr>
        <w:t xml:space="preserve">where </w:t>
      </w:r>
      <w:r w:rsidR="005A6B1C" w:rsidRPr="00886298">
        <w:rPr>
          <w:sz w:val="24"/>
          <w:szCs w:val="24"/>
        </w:rPr>
        <w:t xml:space="preserve">it </w:t>
      </w:r>
      <w:r w:rsidR="00223ABA" w:rsidRPr="00886298">
        <w:rPr>
          <w:sz w:val="24"/>
          <w:szCs w:val="24"/>
        </w:rPr>
        <w:t>develops</w:t>
      </w:r>
      <w:r w:rsidR="005A6B1C" w:rsidRPr="00886298">
        <w:rPr>
          <w:sz w:val="24"/>
          <w:szCs w:val="24"/>
        </w:rPr>
        <w:t xml:space="preserve"> the </w:t>
      </w:r>
      <w:r w:rsidR="00432F60" w:rsidRPr="00886298">
        <w:rPr>
          <w:sz w:val="24"/>
          <w:szCs w:val="24"/>
        </w:rPr>
        <w:t>arguments</w:t>
      </w:r>
      <w:r w:rsidR="00550EA3" w:rsidRPr="00886298">
        <w:rPr>
          <w:sz w:val="24"/>
          <w:szCs w:val="24"/>
        </w:rPr>
        <w:t xml:space="preserve"> </w:t>
      </w:r>
      <w:r w:rsidR="00432F60" w:rsidRPr="00886298">
        <w:rPr>
          <w:sz w:val="24"/>
          <w:szCs w:val="24"/>
        </w:rPr>
        <w:t xml:space="preserve">in the </w:t>
      </w:r>
      <w:r w:rsidR="0070046D" w:rsidRPr="00886298">
        <w:rPr>
          <w:sz w:val="24"/>
          <w:szCs w:val="24"/>
        </w:rPr>
        <w:t xml:space="preserve">middle </w:t>
      </w:r>
      <w:r w:rsidR="00F404D9" w:rsidRPr="00886298">
        <w:rPr>
          <w:sz w:val="24"/>
          <w:szCs w:val="24"/>
        </w:rPr>
        <w:t xml:space="preserve">of </w:t>
      </w:r>
      <w:r w:rsidR="00432F60" w:rsidRPr="00886298">
        <w:rPr>
          <w:sz w:val="24"/>
          <w:szCs w:val="24"/>
        </w:rPr>
        <w:t xml:space="preserve">the </w:t>
      </w:r>
      <w:r w:rsidR="003D6F77" w:rsidRPr="00886298">
        <w:rPr>
          <w:sz w:val="24"/>
          <w:szCs w:val="24"/>
        </w:rPr>
        <w:t xml:space="preserve">story or </w:t>
      </w:r>
      <w:r w:rsidR="001D35CB" w:rsidRPr="00886298">
        <w:rPr>
          <w:sz w:val="24"/>
          <w:szCs w:val="24"/>
        </w:rPr>
        <w:t>paper,</w:t>
      </w:r>
      <w:r w:rsidR="003D6F77" w:rsidRPr="00886298">
        <w:rPr>
          <w:sz w:val="24"/>
          <w:szCs w:val="24"/>
        </w:rPr>
        <w:t xml:space="preserve"> </w:t>
      </w:r>
      <w:r w:rsidR="008E528C" w:rsidRPr="00886298">
        <w:rPr>
          <w:sz w:val="24"/>
          <w:szCs w:val="24"/>
        </w:rPr>
        <w:t>and i</w:t>
      </w:r>
      <w:r w:rsidR="007B2777" w:rsidRPr="00886298">
        <w:rPr>
          <w:sz w:val="24"/>
          <w:szCs w:val="24"/>
        </w:rPr>
        <w:t>t divided in</w:t>
      </w:r>
      <w:r w:rsidR="00C57894" w:rsidRPr="00886298">
        <w:rPr>
          <w:sz w:val="24"/>
          <w:szCs w:val="24"/>
        </w:rPr>
        <w:t>to paragraphs</w:t>
      </w:r>
      <w:r w:rsidR="00003071" w:rsidRPr="00886298">
        <w:rPr>
          <w:sz w:val="24"/>
          <w:szCs w:val="24"/>
        </w:rPr>
        <w:t xml:space="preserve"> that will </w:t>
      </w:r>
      <w:r w:rsidR="00B46D08" w:rsidRPr="00886298">
        <w:rPr>
          <w:sz w:val="24"/>
          <w:szCs w:val="24"/>
        </w:rPr>
        <w:t>grow</w:t>
      </w:r>
      <w:r w:rsidR="00984777" w:rsidRPr="00886298">
        <w:rPr>
          <w:sz w:val="24"/>
          <w:szCs w:val="24"/>
        </w:rPr>
        <w:t xml:space="preserve"> </w:t>
      </w:r>
      <w:r w:rsidR="009B180C" w:rsidRPr="00886298">
        <w:rPr>
          <w:sz w:val="24"/>
          <w:szCs w:val="24"/>
        </w:rPr>
        <w:t>these arguments</w:t>
      </w:r>
      <w:r w:rsidR="00984777" w:rsidRPr="00886298">
        <w:rPr>
          <w:sz w:val="24"/>
          <w:szCs w:val="24"/>
        </w:rPr>
        <w:t>.</w:t>
      </w:r>
      <w:r w:rsidR="001D35CB" w:rsidRPr="00886298">
        <w:rPr>
          <w:sz w:val="24"/>
          <w:szCs w:val="24"/>
        </w:rPr>
        <w:t xml:space="preserve"> </w:t>
      </w:r>
      <w:r w:rsidR="009B180C" w:rsidRPr="00886298">
        <w:rPr>
          <w:sz w:val="24"/>
          <w:szCs w:val="24"/>
        </w:rPr>
        <w:t xml:space="preserve">In </w:t>
      </w:r>
      <w:r w:rsidR="008F0AA1" w:rsidRPr="00886298">
        <w:rPr>
          <w:sz w:val="24"/>
          <w:szCs w:val="24"/>
        </w:rPr>
        <w:t xml:space="preserve">addition, </w:t>
      </w:r>
      <w:r w:rsidR="001867FF" w:rsidRPr="00886298">
        <w:rPr>
          <w:sz w:val="24"/>
          <w:szCs w:val="24"/>
        </w:rPr>
        <w:t>the</w:t>
      </w:r>
      <w:r w:rsidR="00106F61">
        <w:rPr>
          <w:sz w:val="24"/>
          <w:szCs w:val="24"/>
        </w:rPr>
        <w:t xml:space="preserve"> </w:t>
      </w:r>
      <w:r w:rsidR="00DB0361">
        <w:rPr>
          <w:sz w:val="24"/>
          <w:szCs w:val="24"/>
        </w:rPr>
        <w:t>article,</w:t>
      </w:r>
      <w:r w:rsidR="001867FF" w:rsidRPr="00886298">
        <w:rPr>
          <w:sz w:val="24"/>
          <w:szCs w:val="24"/>
        </w:rPr>
        <w:t xml:space="preserve"> is the navigator of the readers </w:t>
      </w:r>
      <w:r w:rsidR="0005154A" w:rsidRPr="00886298">
        <w:rPr>
          <w:sz w:val="24"/>
          <w:szCs w:val="24"/>
        </w:rPr>
        <w:t xml:space="preserve">as they read the paper </w:t>
      </w:r>
      <w:r w:rsidR="00796909" w:rsidRPr="00886298">
        <w:rPr>
          <w:sz w:val="24"/>
          <w:szCs w:val="24"/>
        </w:rPr>
        <w:t xml:space="preserve">and </w:t>
      </w:r>
      <w:r w:rsidR="00185C7E" w:rsidRPr="00886298">
        <w:rPr>
          <w:sz w:val="24"/>
          <w:szCs w:val="24"/>
        </w:rPr>
        <w:t xml:space="preserve">the writer </w:t>
      </w:r>
      <w:r w:rsidR="006C3E9E" w:rsidRPr="00886298">
        <w:rPr>
          <w:sz w:val="24"/>
          <w:szCs w:val="24"/>
        </w:rPr>
        <w:t>shou</w:t>
      </w:r>
      <w:r w:rsidR="004F0C8F" w:rsidRPr="00886298">
        <w:rPr>
          <w:sz w:val="24"/>
          <w:szCs w:val="24"/>
        </w:rPr>
        <w:t xml:space="preserve">ld </w:t>
      </w:r>
      <w:r w:rsidR="006C428E" w:rsidRPr="00886298">
        <w:rPr>
          <w:sz w:val="24"/>
          <w:szCs w:val="24"/>
        </w:rPr>
        <w:t xml:space="preserve">help </w:t>
      </w:r>
      <w:r w:rsidR="00492C81" w:rsidRPr="00886298">
        <w:rPr>
          <w:sz w:val="24"/>
          <w:szCs w:val="24"/>
        </w:rPr>
        <w:t xml:space="preserve">them </w:t>
      </w:r>
      <w:r w:rsidR="006C428E" w:rsidRPr="00886298">
        <w:rPr>
          <w:sz w:val="24"/>
          <w:szCs w:val="24"/>
        </w:rPr>
        <w:t>to</w:t>
      </w:r>
      <w:r w:rsidR="00C32D21" w:rsidRPr="00886298">
        <w:rPr>
          <w:sz w:val="24"/>
          <w:szCs w:val="24"/>
        </w:rPr>
        <w:t xml:space="preserve"> </w:t>
      </w:r>
      <w:r w:rsidR="005F4E3E">
        <w:rPr>
          <w:sz w:val="24"/>
          <w:szCs w:val="24"/>
        </w:rPr>
        <w:t xml:space="preserve">the </w:t>
      </w:r>
      <w:r w:rsidR="00C32D21" w:rsidRPr="00886298">
        <w:rPr>
          <w:sz w:val="24"/>
          <w:szCs w:val="24"/>
        </w:rPr>
        <w:t xml:space="preserve">correct destination </w:t>
      </w:r>
      <w:r w:rsidR="006758B2" w:rsidRPr="00886298">
        <w:rPr>
          <w:sz w:val="24"/>
          <w:szCs w:val="24"/>
        </w:rPr>
        <w:t>without</w:t>
      </w:r>
      <w:r w:rsidR="00492C81" w:rsidRPr="00886298">
        <w:rPr>
          <w:sz w:val="24"/>
          <w:szCs w:val="24"/>
        </w:rPr>
        <w:t xml:space="preserve"> </w:t>
      </w:r>
      <w:r w:rsidR="002B7F54">
        <w:rPr>
          <w:sz w:val="24"/>
          <w:szCs w:val="24"/>
        </w:rPr>
        <w:t>losing</w:t>
      </w:r>
      <w:r w:rsidR="004F0C8F" w:rsidRPr="00886298">
        <w:rPr>
          <w:sz w:val="24"/>
          <w:szCs w:val="24"/>
        </w:rPr>
        <w:t xml:space="preserve"> their road trip</w:t>
      </w:r>
      <w:r w:rsidR="00BD7269" w:rsidRPr="00886298">
        <w:rPr>
          <w:sz w:val="24"/>
          <w:szCs w:val="24"/>
        </w:rPr>
        <w:t xml:space="preserve">. Therefore, </w:t>
      </w:r>
      <w:r w:rsidR="00D30452" w:rsidRPr="00886298">
        <w:rPr>
          <w:sz w:val="24"/>
          <w:szCs w:val="24"/>
        </w:rPr>
        <w:t xml:space="preserve">it also </w:t>
      </w:r>
      <w:r w:rsidR="009C07BD" w:rsidRPr="00886298">
        <w:rPr>
          <w:sz w:val="24"/>
          <w:szCs w:val="24"/>
        </w:rPr>
        <w:t>needs</w:t>
      </w:r>
      <w:r w:rsidR="00D30452" w:rsidRPr="00886298">
        <w:rPr>
          <w:sz w:val="24"/>
          <w:szCs w:val="24"/>
        </w:rPr>
        <w:t xml:space="preserve"> </w:t>
      </w:r>
      <w:r w:rsidR="00BB1B1F" w:rsidRPr="00886298">
        <w:rPr>
          <w:sz w:val="24"/>
          <w:szCs w:val="24"/>
        </w:rPr>
        <w:t xml:space="preserve">to </w:t>
      </w:r>
      <w:r w:rsidR="00C8673F" w:rsidRPr="00886298">
        <w:rPr>
          <w:sz w:val="24"/>
          <w:szCs w:val="24"/>
        </w:rPr>
        <w:t xml:space="preserve">consider </w:t>
      </w:r>
      <w:r w:rsidR="003A5CE3" w:rsidRPr="00886298">
        <w:rPr>
          <w:sz w:val="24"/>
          <w:szCs w:val="24"/>
        </w:rPr>
        <w:t xml:space="preserve">several </w:t>
      </w:r>
      <w:r w:rsidR="00106F61" w:rsidRPr="00886298">
        <w:rPr>
          <w:sz w:val="24"/>
          <w:szCs w:val="24"/>
        </w:rPr>
        <w:t>differ</w:t>
      </w:r>
      <w:r w:rsidR="00106F61">
        <w:rPr>
          <w:sz w:val="24"/>
          <w:szCs w:val="24"/>
        </w:rPr>
        <w:t>ent clarify</w:t>
      </w:r>
      <w:r w:rsidR="005F4E3E">
        <w:rPr>
          <w:sz w:val="24"/>
          <w:szCs w:val="24"/>
        </w:rPr>
        <w:t xml:space="preserve"> the job’s logical </w:t>
      </w:r>
      <w:r w:rsidR="00663F01">
        <w:rPr>
          <w:sz w:val="24"/>
          <w:szCs w:val="24"/>
        </w:rPr>
        <w:t>idea</w:t>
      </w:r>
      <w:r w:rsidR="007310A0" w:rsidRPr="00886298">
        <w:rPr>
          <w:sz w:val="24"/>
          <w:szCs w:val="24"/>
        </w:rPr>
        <w:t xml:space="preserve"> the </w:t>
      </w:r>
      <w:r w:rsidR="00912123" w:rsidRPr="00886298">
        <w:rPr>
          <w:sz w:val="24"/>
          <w:szCs w:val="24"/>
        </w:rPr>
        <w:t xml:space="preserve">paragraphs, </w:t>
      </w:r>
      <w:r w:rsidR="00E01C85" w:rsidRPr="00886298">
        <w:rPr>
          <w:sz w:val="24"/>
          <w:szCs w:val="24"/>
        </w:rPr>
        <w:t xml:space="preserve">to clarify the </w:t>
      </w:r>
      <w:r w:rsidR="00D63E6E">
        <w:rPr>
          <w:sz w:val="24"/>
          <w:szCs w:val="24"/>
        </w:rPr>
        <w:t>logical</w:t>
      </w:r>
      <w:r w:rsidR="00E01C85" w:rsidRPr="00886298">
        <w:rPr>
          <w:sz w:val="24"/>
          <w:szCs w:val="24"/>
        </w:rPr>
        <w:t xml:space="preserve"> </w:t>
      </w:r>
      <w:r w:rsidR="00366CBC" w:rsidRPr="00886298">
        <w:rPr>
          <w:sz w:val="24"/>
          <w:szCs w:val="24"/>
        </w:rPr>
        <w:t>idea of the job</w:t>
      </w:r>
      <w:r w:rsidR="009B60E2" w:rsidRPr="00886298">
        <w:rPr>
          <w:sz w:val="24"/>
          <w:szCs w:val="24"/>
        </w:rPr>
        <w:t xml:space="preserve">, </w:t>
      </w:r>
      <w:r w:rsidR="00D63E6E">
        <w:rPr>
          <w:sz w:val="24"/>
          <w:szCs w:val="24"/>
        </w:rPr>
        <w:t xml:space="preserve">and </w:t>
      </w:r>
      <w:r w:rsidR="001942CA" w:rsidRPr="00886298">
        <w:rPr>
          <w:sz w:val="24"/>
          <w:szCs w:val="24"/>
        </w:rPr>
        <w:t>how to associate the</w:t>
      </w:r>
      <w:r w:rsidR="006214D2" w:rsidRPr="00886298">
        <w:rPr>
          <w:sz w:val="24"/>
          <w:szCs w:val="24"/>
        </w:rPr>
        <w:t xml:space="preserve"> paragraphs </w:t>
      </w:r>
      <w:r w:rsidR="002B7F54">
        <w:rPr>
          <w:sz w:val="24"/>
          <w:szCs w:val="24"/>
        </w:rPr>
        <w:t xml:space="preserve">with </w:t>
      </w:r>
      <w:r w:rsidR="005F76AD" w:rsidRPr="00886298">
        <w:rPr>
          <w:sz w:val="24"/>
          <w:szCs w:val="24"/>
        </w:rPr>
        <w:t>each other</w:t>
      </w:r>
      <w:r w:rsidR="00420D08" w:rsidRPr="00886298">
        <w:rPr>
          <w:sz w:val="24"/>
          <w:szCs w:val="24"/>
        </w:rPr>
        <w:t xml:space="preserve">. </w:t>
      </w:r>
      <w:r w:rsidR="003A5CE3" w:rsidRPr="00886298">
        <w:rPr>
          <w:sz w:val="24"/>
          <w:szCs w:val="24"/>
        </w:rPr>
        <w:t>Likewise,</w:t>
      </w:r>
      <w:r w:rsidR="00454C61" w:rsidRPr="00886298">
        <w:rPr>
          <w:sz w:val="24"/>
          <w:szCs w:val="24"/>
        </w:rPr>
        <w:t xml:space="preserve"> </w:t>
      </w:r>
      <w:r w:rsidR="00A9419C" w:rsidRPr="00886298">
        <w:rPr>
          <w:sz w:val="24"/>
          <w:szCs w:val="24"/>
        </w:rPr>
        <w:t>the</w:t>
      </w:r>
      <w:r w:rsidR="009E00E9" w:rsidRPr="00886298">
        <w:rPr>
          <w:sz w:val="24"/>
          <w:szCs w:val="24"/>
        </w:rPr>
        <w:t xml:space="preserve"> </w:t>
      </w:r>
      <w:r w:rsidR="000B2C73" w:rsidRPr="00886298">
        <w:rPr>
          <w:sz w:val="24"/>
          <w:szCs w:val="24"/>
        </w:rPr>
        <w:t>sentence</w:t>
      </w:r>
      <w:r w:rsidR="002449BE" w:rsidRPr="00886298">
        <w:rPr>
          <w:sz w:val="24"/>
          <w:szCs w:val="24"/>
        </w:rPr>
        <w:t xml:space="preserve"> </w:t>
      </w:r>
      <w:r w:rsidR="002B7F54">
        <w:rPr>
          <w:sz w:val="24"/>
          <w:szCs w:val="24"/>
        </w:rPr>
        <w:t>follows</w:t>
      </w:r>
      <w:r w:rsidR="002449BE" w:rsidRPr="00886298">
        <w:rPr>
          <w:sz w:val="24"/>
          <w:szCs w:val="24"/>
        </w:rPr>
        <w:t xml:space="preserve"> </w:t>
      </w:r>
      <w:r w:rsidR="00262095" w:rsidRPr="00886298">
        <w:rPr>
          <w:sz w:val="24"/>
          <w:szCs w:val="24"/>
        </w:rPr>
        <w:t>each other’s</w:t>
      </w:r>
      <w:r w:rsidR="00D71063" w:rsidRPr="00886298">
        <w:rPr>
          <w:sz w:val="24"/>
          <w:szCs w:val="24"/>
        </w:rPr>
        <w:t>, so the reader can easily un</w:t>
      </w:r>
      <w:r w:rsidR="00CA5017" w:rsidRPr="00886298">
        <w:rPr>
          <w:sz w:val="24"/>
          <w:szCs w:val="24"/>
        </w:rPr>
        <w:t xml:space="preserve">derstand the </w:t>
      </w:r>
      <w:r w:rsidR="005D6909" w:rsidRPr="00886298">
        <w:rPr>
          <w:sz w:val="24"/>
          <w:szCs w:val="24"/>
        </w:rPr>
        <w:t xml:space="preserve">thought </w:t>
      </w:r>
      <w:sdt>
        <w:sdtPr>
          <w:rPr>
            <w:sz w:val="24"/>
            <w:szCs w:val="24"/>
          </w:rPr>
          <w:id w:val="1189640711"/>
          <w:citation/>
        </w:sdtPr>
        <w:sdtEndPr/>
        <w:sdtContent>
          <w:r w:rsidR="000A6572" w:rsidRPr="00886298">
            <w:rPr>
              <w:sz w:val="24"/>
              <w:szCs w:val="24"/>
            </w:rPr>
            <w:fldChar w:fldCharType="begin"/>
          </w:r>
          <w:r w:rsidR="000A6572" w:rsidRPr="00886298">
            <w:rPr>
              <w:sz w:val="24"/>
              <w:szCs w:val="24"/>
            </w:rPr>
            <w:instrText xml:space="preserve"> CITATION UNI18 \l 2057 </w:instrText>
          </w:r>
          <w:r w:rsidR="000A6572" w:rsidRPr="00886298">
            <w:rPr>
              <w:sz w:val="24"/>
              <w:szCs w:val="24"/>
            </w:rPr>
            <w:fldChar w:fldCharType="separate"/>
          </w:r>
          <w:r w:rsidR="000F62B9" w:rsidRPr="000F62B9">
            <w:rPr>
              <w:noProof/>
              <w:sz w:val="24"/>
              <w:szCs w:val="24"/>
            </w:rPr>
            <w:t>(SURREY, 2018)</w:t>
          </w:r>
          <w:r w:rsidR="000A6572" w:rsidRPr="00886298">
            <w:rPr>
              <w:sz w:val="24"/>
              <w:szCs w:val="24"/>
            </w:rPr>
            <w:fldChar w:fldCharType="end"/>
          </w:r>
        </w:sdtContent>
      </w:sdt>
      <w:r w:rsidR="000A6572" w:rsidRPr="00886298">
        <w:rPr>
          <w:sz w:val="24"/>
          <w:szCs w:val="24"/>
        </w:rPr>
        <w:t>.</w:t>
      </w:r>
    </w:p>
    <w:p w14:paraId="134C3E2B" w14:textId="77777777" w:rsidR="00F87053" w:rsidRPr="00886298" w:rsidRDefault="00F87053" w:rsidP="00886298">
      <w:pPr>
        <w:spacing w:line="360" w:lineRule="auto"/>
        <w:jc w:val="both"/>
        <w:rPr>
          <w:sz w:val="24"/>
          <w:szCs w:val="24"/>
        </w:rPr>
      </w:pPr>
    </w:p>
    <w:p w14:paraId="693A0663" w14:textId="77777777" w:rsidR="001741B3" w:rsidRPr="00886298" w:rsidRDefault="001741B3" w:rsidP="00886298">
      <w:pPr>
        <w:spacing w:line="360" w:lineRule="auto"/>
        <w:jc w:val="both"/>
        <w:rPr>
          <w:sz w:val="24"/>
          <w:szCs w:val="24"/>
        </w:rPr>
      </w:pPr>
    </w:p>
    <w:p w14:paraId="7214018B" w14:textId="7B6DEB6A" w:rsidR="001741B3" w:rsidRPr="00886298" w:rsidRDefault="00F87053" w:rsidP="00623F14">
      <w:pPr>
        <w:pStyle w:val="Heading2"/>
        <w:numPr>
          <w:ilvl w:val="0"/>
          <w:numId w:val="1"/>
        </w:numPr>
      </w:pPr>
      <w:bookmarkStart w:id="9" w:name="_Toc116579163"/>
      <w:bookmarkStart w:id="10" w:name="_Toc120107217"/>
      <w:r w:rsidRPr="00886298">
        <w:t xml:space="preserve">Academic </w:t>
      </w:r>
      <w:bookmarkEnd w:id="9"/>
      <w:r w:rsidR="002B7F54">
        <w:t>writing</w:t>
      </w:r>
      <w:bookmarkEnd w:id="10"/>
    </w:p>
    <w:p w14:paraId="227A2A98" w14:textId="33D93E97" w:rsidR="00C54B73" w:rsidRPr="00886298" w:rsidRDefault="008076E9" w:rsidP="00886298">
      <w:pPr>
        <w:spacing w:line="360" w:lineRule="auto"/>
        <w:jc w:val="both"/>
        <w:rPr>
          <w:sz w:val="24"/>
          <w:szCs w:val="24"/>
        </w:rPr>
      </w:pPr>
      <w:r w:rsidRPr="00886298">
        <w:rPr>
          <w:sz w:val="24"/>
          <w:szCs w:val="24"/>
        </w:rPr>
        <w:t xml:space="preserve">According to </w:t>
      </w:r>
      <w:sdt>
        <w:sdtPr>
          <w:rPr>
            <w:sz w:val="24"/>
            <w:szCs w:val="24"/>
          </w:rPr>
          <w:id w:val="-1112751556"/>
          <w:citation/>
        </w:sdtPr>
        <w:sdtEndPr/>
        <w:sdtContent>
          <w:r w:rsidR="00E65945" w:rsidRPr="00886298">
            <w:rPr>
              <w:sz w:val="24"/>
              <w:szCs w:val="24"/>
            </w:rPr>
            <w:fldChar w:fldCharType="begin"/>
          </w:r>
          <w:r w:rsidR="00E65945" w:rsidRPr="00886298">
            <w:rPr>
              <w:sz w:val="24"/>
              <w:szCs w:val="24"/>
            </w:rPr>
            <w:instrText xml:space="preserve"> CITATION she22 \l 2057 </w:instrText>
          </w:r>
          <w:r w:rsidR="00E65945" w:rsidRPr="00886298">
            <w:rPr>
              <w:sz w:val="24"/>
              <w:szCs w:val="24"/>
            </w:rPr>
            <w:fldChar w:fldCharType="separate"/>
          </w:r>
          <w:r w:rsidR="000F62B9" w:rsidRPr="000F62B9">
            <w:rPr>
              <w:noProof/>
              <w:sz w:val="24"/>
              <w:szCs w:val="24"/>
            </w:rPr>
            <w:t>(smith, 2022)</w:t>
          </w:r>
          <w:r w:rsidR="00E65945" w:rsidRPr="00886298">
            <w:rPr>
              <w:sz w:val="24"/>
              <w:szCs w:val="24"/>
            </w:rPr>
            <w:fldChar w:fldCharType="end"/>
          </w:r>
        </w:sdtContent>
      </w:sdt>
      <w:r w:rsidR="00E65945" w:rsidRPr="00886298">
        <w:rPr>
          <w:sz w:val="24"/>
          <w:szCs w:val="24"/>
        </w:rPr>
        <w:t xml:space="preserve"> </w:t>
      </w:r>
      <w:r w:rsidRPr="00886298">
        <w:rPr>
          <w:sz w:val="24"/>
          <w:szCs w:val="24"/>
        </w:rPr>
        <w:t>t</w:t>
      </w:r>
      <w:r w:rsidR="007819D5" w:rsidRPr="00886298">
        <w:rPr>
          <w:sz w:val="24"/>
          <w:szCs w:val="24"/>
        </w:rPr>
        <w:t xml:space="preserve">he one </w:t>
      </w:r>
      <w:r w:rsidR="009322E1" w:rsidRPr="00886298">
        <w:rPr>
          <w:sz w:val="24"/>
          <w:szCs w:val="24"/>
        </w:rPr>
        <w:t xml:space="preserve">which </w:t>
      </w:r>
      <w:r w:rsidR="004F1EDD">
        <w:rPr>
          <w:sz w:val="24"/>
          <w:szCs w:val="24"/>
        </w:rPr>
        <w:t>connects</w:t>
      </w:r>
      <w:r w:rsidR="00735F09" w:rsidRPr="00886298">
        <w:rPr>
          <w:sz w:val="24"/>
          <w:szCs w:val="24"/>
        </w:rPr>
        <w:t xml:space="preserve"> concepts, </w:t>
      </w:r>
      <w:r w:rsidR="0021045A" w:rsidRPr="00886298">
        <w:rPr>
          <w:sz w:val="24"/>
          <w:szCs w:val="24"/>
        </w:rPr>
        <w:t>data,</w:t>
      </w:r>
      <w:r w:rsidR="003042A6" w:rsidRPr="00886298">
        <w:rPr>
          <w:sz w:val="24"/>
          <w:szCs w:val="24"/>
        </w:rPr>
        <w:t xml:space="preserve"> and research</w:t>
      </w:r>
      <w:r w:rsidR="005C09F8" w:rsidRPr="00886298">
        <w:rPr>
          <w:sz w:val="24"/>
          <w:szCs w:val="24"/>
        </w:rPr>
        <w:t xml:space="preserve"> for </w:t>
      </w:r>
      <w:r w:rsidR="004F1EDD">
        <w:rPr>
          <w:sz w:val="24"/>
          <w:szCs w:val="24"/>
        </w:rPr>
        <w:t>exploring</w:t>
      </w:r>
      <w:r w:rsidR="005C09F8" w:rsidRPr="00886298">
        <w:rPr>
          <w:sz w:val="24"/>
          <w:szCs w:val="24"/>
        </w:rPr>
        <w:t xml:space="preserve"> the </w:t>
      </w:r>
      <w:r w:rsidR="00995717" w:rsidRPr="00886298">
        <w:rPr>
          <w:sz w:val="24"/>
          <w:szCs w:val="24"/>
        </w:rPr>
        <w:t>academic community</w:t>
      </w:r>
      <w:r w:rsidR="00F807A7" w:rsidRPr="00886298">
        <w:rPr>
          <w:sz w:val="24"/>
          <w:szCs w:val="24"/>
        </w:rPr>
        <w:t xml:space="preserve"> is Academic writing</w:t>
      </w:r>
      <w:r w:rsidR="0021045A" w:rsidRPr="00886298">
        <w:rPr>
          <w:sz w:val="24"/>
          <w:szCs w:val="24"/>
        </w:rPr>
        <w:t xml:space="preserve">. </w:t>
      </w:r>
      <w:r w:rsidR="004F1EDD">
        <w:rPr>
          <w:sz w:val="24"/>
          <w:szCs w:val="24"/>
        </w:rPr>
        <w:t>There</w:t>
      </w:r>
      <w:r w:rsidR="00F61EF0" w:rsidRPr="00886298">
        <w:rPr>
          <w:sz w:val="24"/>
          <w:szCs w:val="24"/>
        </w:rPr>
        <w:t xml:space="preserve"> have</w:t>
      </w:r>
      <w:r w:rsidR="00B5004F" w:rsidRPr="00886298">
        <w:rPr>
          <w:sz w:val="24"/>
          <w:szCs w:val="24"/>
        </w:rPr>
        <w:t xml:space="preserve"> also</w:t>
      </w:r>
      <w:r w:rsidR="00F61EF0" w:rsidRPr="00886298">
        <w:rPr>
          <w:sz w:val="24"/>
          <w:szCs w:val="24"/>
        </w:rPr>
        <w:t xml:space="preserve"> two </w:t>
      </w:r>
      <w:r w:rsidR="00037215" w:rsidRPr="00886298">
        <w:rPr>
          <w:sz w:val="24"/>
          <w:szCs w:val="24"/>
        </w:rPr>
        <w:t>types</w:t>
      </w:r>
      <w:r w:rsidR="00B6404D" w:rsidRPr="00886298">
        <w:rPr>
          <w:sz w:val="24"/>
          <w:szCs w:val="24"/>
        </w:rPr>
        <w:t>; student academic writing</w:t>
      </w:r>
      <w:r w:rsidR="00BE3666" w:rsidRPr="00886298">
        <w:rPr>
          <w:sz w:val="24"/>
          <w:szCs w:val="24"/>
        </w:rPr>
        <w:t xml:space="preserve">, </w:t>
      </w:r>
      <w:r w:rsidR="008D051F">
        <w:rPr>
          <w:sz w:val="24"/>
          <w:szCs w:val="24"/>
        </w:rPr>
        <w:t xml:space="preserve">which </w:t>
      </w:r>
      <w:r w:rsidR="00A56DB9" w:rsidRPr="00886298">
        <w:rPr>
          <w:sz w:val="24"/>
          <w:szCs w:val="24"/>
        </w:rPr>
        <w:t xml:space="preserve">this used </w:t>
      </w:r>
      <w:r w:rsidR="008D051F">
        <w:rPr>
          <w:sz w:val="24"/>
          <w:szCs w:val="24"/>
        </w:rPr>
        <w:t>at</w:t>
      </w:r>
      <w:r w:rsidR="00686A87" w:rsidRPr="00886298">
        <w:rPr>
          <w:sz w:val="24"/>
          <w:szCs w:val="24"/>
        </w:rPr>
        <w:t xml:space="preserve"> university </w:t>
      </w:r>
      <w:r w:rsidR="00E530B4" w:rsidRPr="00886298">
        <w:rPr>
          <w:sz w:val="24"/>
          <w:szCs w:val="24"/>
        </w:rPr>
        <w:t>as the</w:t>
      </w:r>
      <w:r w:rsidR="006B1B7A" w:rsidRPr="00886298">
        <w:rPr>
          <w:sz w:val="24"/>
          <w:szCs w:val="24"/>
        </w:rPr>
        <w:t xml:space="preserve"> method </w:t>
      </w:r>
      <w:r w:rsidR="00E530B4" w:rsidRPr="00886298">
        <w:rPr>
          <w:sz w:val="24"/>
          <w:szCs w:val="24"/>
        </w:rPr>
        <w:t>of evaluation</w:t>
      </w:r>
      <w:r w:rsidR="008D051F">
        <w:rPr>
          <w:sz w:val="24"/>
          <w:szCs w:val="24"/>
        </w:rPr>
        <w:t>,</w:t>
      </w:r>
      <w:r w:rsidR="00E530B4" w:rsidRPr="00886298">
        <w:rPr>
          <w:sz w:val="24"/>
          <w:szCs w:val="24"/>
        </w:rPr>
        <w:t xml:space="preserve"> and</w:t>
      </w:r>
      <w:r w:rsidR="00CD42BC" w:rsidRPr="00886298">
        <w:rPr>
          <w:sz w:val="24"/>
          <w:szCs w:val="24"/>
        </w:rPr>
        <w:t xml:space="preserve"> </w:t>
      </w:r>
      <w:r w:rsidR="00FB579E" w:rsidRPr="00886298">
        <w:rPr>
          <w:sz w:val="24"/>
          <w:szCs w:val="24"/>
        </w:rPr>
        <w:t xml:space="preserve">schools as groundwork </w:t>
      </w:r>
      <w:r w:rsidR="008D051F">
        <w:rPr>
          <w:sz w:val="24"/>
          <w:szCs w:val="24"/>
        </w:rPr>
        <w:t>for</w:t>
      </w:r>
      <w:r w:rsidR="00FB579E" w:rsidRPr="00886298">
        <w:rPr>
          <w:sz w:val="24"/>
          <w:szCs w:val="24"/>
        </w:rPr>
        <w:t xml:space="preserve"> </w:t>
      </w:r>
      <w:r w:rsidR="000C7659" w:rsidRPr="00886298">
        <w:rPr>
          <w:sz w:val="24"/>
          <w:szCs w:val="24"/>
        </w:rPr>
        <w:t>university. Expert academic writing</w:t>
      </w:r>
      <w:r w:rsidR="001A7DEB" w:rsidRPr="00886298">
        <w:rPr>
          <w:sz w:val="24"/>
          <w:szCs w:val="24"/>
        </w:rPr>
        <w:t xml:space="preserve">, </w:t>
      </w:r>
      <w:r w:rsidR="00A56DB9" w:rsidRPr="00886298">
        <w:rPr>
          <w:sz w:val="24"/>
          <w:szCs w:val="24"/>
        </w:rPr>
        <w:t>this used to</w:t>
      </w:r>
      <w:r w:rsidR="001A7DEB" w:rsidRPr="00886298">
        <w:rPr>
          <w:sz w:val="24"/>
          <w:szCs w:val="24"/>
        </w:rPr>
        <w:t xml:space="preserve"> </w:t>
      </w:r>
      <w:r w:rsidR="0009177D" w:rsidRPr="00886298">
        <w:rPr>
          <w:sz w:val="24"/>
          <w:szCs w:val="24"/>
        </w:rPr>
        <w:t>announ</w:t>
      </w:r>
      <w:r w:rsidR="00A722C2" w:rsidRPr="00886298">
        <w:rPr>
          <w:sz w:val="24"/>
          <w:szCs w:val="24"/>
        </w:rPr>
        <w:t xml:space="preserve">ce </w:t>
      </w:r>
      <w:r w:rsidR="005B5573" w:rsidRPr="00886298">
        <w:rPr>
          <w:sz w:val="24"/>
          <w:szCs w:val="24"/>
        </w:rPr>
        <w:t xml:space="preserve">educational books and </w:t>
      </w:r>
      <w:r w:rsidR="00307C32" w:rsidRPr="00886298">
        <w:rPr>
          <w:sz w:val="24"/>
          <w:szCs w:val="24"/>
        </w:rPr>
        <w:t xml:space="preserve">journals. </w:t>
      </w:r>
      <w:r w:rsidR="00351D5E" w:rsidRPr="00886298">
        <w:rPr>
          <w:sz w:val="24"/>
          <w:szCs w:val="24"/>
        </w:rPr>
        <w:t xml:space="preserve">These </w:t>
      </w:r>
      <w:r w:rsidR="00A6750A" w:rsidRPr="00886298">
        <w:rPr>
          <w:sz w:val="24"/>
          <w:szCs w:val="24"/>
        </w:rPr>
        <w:t xml:space="preserve">types of academic writing </w:t>
      </w:r>
      <w:r w:rsidR="00BB20AF" w:rsidRPr="00886298">
        <w:rPr>
          <w:sz w:val="24"/>
          <w:szCs w:val="24"/>
        </w:rPr>
        <w:t xml:space="preserve">both await </w:t>
      </w:r>
      <w:r w:rsidR="001F63F5" w:rsidRPr="00886298">
        <w:rPr>
          <w:sz w:val="24"/>
          <w:szCs w:val="24"/>
        </w:rPr>
        <w:t xml:space="preserve">to stick </w:t>
      </w:r>
      <w:r w:rsidR="007275CC" w:rsidRPr="00886298">
        <w:rPr>
          <w:sz w:val="24"/>
          <w:szCs w:val="24"/>
        </w:rPr>
        <w:t>to identical</w:t>
      </w:r>
      <w:r w:rsidR="005E7FC7" w:rsidRPr="00886298">
        <w:rPr>
          <w:sz w:val="24"/>
          <w:szCs w:val="24"/>
        </w:rPr>
        <w:t xml:space="preserve"> </w:t>
      </w:r>
      <w:r w:rsidR="001325B8" w:rsidRPr="00886298">
        <w:rPr>
          <w:sz w:val="24"/>
          <w:szCs w:val="24"/>
        </w:rPr>
        <w:t xml:space="preserve">levels, </w:t>
      </w:r>
      <w:r w:rsidR="001D2EB3" w:rsidRPr="00886298">
        <w:rPr>
          <w:sz w:val="24"/>
          <w:szCs w:val="24"/>
        </w:rPr>
        <w:t xml:space="preserve">which is hard </w:t>
      </w:r>
      <w:r w:rsidR="007416FA">
        <w:rPr>
          <w:sz w:val="24"/>
          <w:szCs w:val="24"/>
        </w:rPr>
        <w:t>for</w:t>
      </w:r>
      <w:r w:rsidR="001D2EB3" w:rsidRPr="00886298">
        <w:rPr>
          <w:sz w:val="24"/>
          <w:szCs w:val="24"/>
        </w:rPr>
        <w:t xml:space="preserve"> the students to </w:t>
      </w:r>
      <w:r w:rsidR="007416FA">
        <w:rPr>
          <w:sz w:val="24"/>
          <w:szCs w:val="24"/>
        </w:rPr>
        <w:t>qualify</w:t>
      </w:r>
      <w:r w:rsidR="00A611DB" w:rsidRPr="00886298">
        <w:rPr>
          <w:sz w:val="24"/>
          <w:szCs w:val="24"/>
        </w:rPr>
        <w:t xml:space="preserve">. </w:t>
      </w:r>
      <w:r w:rsidR="00727111" w:rsidRPr="00886298">
        <w:rPr>
          <w:sz w:val="24"/>
          <w:szCs w:val="24"/>
        </w:rPr>
        <w:t xml:space="preserve">The </w:t>
      </w:r>
      <w:r w:rsidR="00824EE1" w:rsidRPr="00886298">
        <w:rPr>
          <w:sz w:val="24"/>
          <w:szCs w:val="24"/>
        </w:rPr>
        <w:t xml:space="preserve">elements of academic writing </w:t>
      </w:r>
      <w:r w:rsidR="00047882" w:rsidRPr="00886298">
        <w:rPr>
          <w:sz w:val="24"/>
          <w:szCs w:val="24"/>
        </w:rPr>
        <w:t xml:space="preserve">which </w:t>
      </w:r>
      <w:r w:rsidR="007E6AD1" w:rsidRPr="00886298">
        <w:rPr>
          <w:sz w:val="24"/>
          <w:szCs w:val="24"/>
        </w:rPr>
        <w:t xml:space="preserve">cooperatively different from </w:t>
      </w:r>
      <w:r w:rsidR="00F651B5" w:rsidRPr="00886298">
        <w:rPr>
          <w:sz w:val="24"/>
          <w:szCs w:val="24"/>
        </w:rPr>
        <w:t xml:space="preserve">other types of </w:t>
      </w:r>
      <w:r w:rsidR="008D27C9" w:rsidRPr="00886298">
        <w:rPr>
          <w:sz w:val="24"/>
          <w:szCs w:val="24"/>
        </w:rPr>
        <w:t>writing</w:t>
      </w:r>
      <w:r w:rsidR="0058309F" w:rsidRPr="00886298">
        <w:rPr>
          <w:sz w:val="24"/>
          <w:szCs w:val="24"/>
        </w:rPr>
        <w:t>:</w:t>
      </w:r>
    </w:p>
    <w:p w14:paraId="183FCAA4" w14:textId="7BFD55AC" w:rsidR="00C54B73" w:rsidRPr="00886298" w:rsidRDefault="00572D88" w:rsidP="00886298">
      <w:pPr>
        <w:spacing w:line="360" w:lineRule="auto"/>
        <w:jc w:val="both"/>
        <w:rPr>
          <w:sz w:val="24"/>
          <w:szCs w:val="24"/>
        </w:rPr>
      </w:pPr>
      <w:r w:rsidRPr="00886298">
        <w:rPr>
          <w:noProof/>
          <w:sz w:val="24"/>
          <w:szCs w:val="24"/>
        </w:rPr>
        <mc:AlternateContent>
          <mc:Choice Requires="wpc">
            <w:drawing>
              <wp:inline distT="0" distB="0" distL="0" distR="0" wp14:anchorId="14D5F668" wp14:editId="35A3A5DF">
                <wp:extent cx="6858000" cy="3124200"/>
                <wp:effectExtent l="0" t="0" r="0" b="0"/>
                <wp:docPr id="24" name="Canvas 2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25" name="Oval 25"/>
                        <wps:cNvSpPr/>
                        <wps:spPr>
                          <a:xfrm>
                            <a:off x="1695450" y="1143000"/>
                            <a:ext cx="1809750"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C74A441" w14:textId="5BA11B64" w:rsidR="00572D88" w:rsidRPr="00145FE2" w:rsidRDefault="00B62193" w:rsidP="00572D88">
                              <w:pPr>
                                <w:jc w:val="center"/>
                                <w:rPr>
                                  <w:vertAlign w:val="subscript"/>
                                </w:rPr>
                              </w:pPr>
                              <w:r>
                                <w:rPr>
                                  <w:vertAlign w:val="subscript"/>
                                </w:rPr>
                                <w:t>The</w:t>
                              </w:r>
                              <w:r w:rsidR="00116934">
                                <w:rPr>
                                  <w:vertAlign w:val="subscript"/>
                                </w:rPr>
                                <w:t xml:space="preserve"> seven</w:t>
                              </w:r>
                              <w:r>
                                <w:rPr>
                                  <w:vertAlign w:val="subscript"/>
                                </w:rPr>
                                <w:t xml:space="preserve"> </w:t>
                              </w:r>
                              <w:r w:rsidR="00436F58">
                                <w:rPr>
                                  <w:vertAlign w:val="subscript"/>
                                </w:rPr>
                                <w:t>feature</w:t>
                              </w:r>
                              <w:r w:rsidR="00690BDD">
                                <w:rPr>
                                  <w:vertAlign w:val="subscript"/>
                                </w:rPr>
                                <w:t>s</w:t>
                              </w:r>
                              <w:r w:rsidR="00436F58">
                                <w:rPr>
                                  <w:vertAlign w:val="subscript"/>
                                </w:rPr>
                                <w:t xml:space="preserve"> of Academic writing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Oval 26"/>
                        <wps:cNvSpPr/>
                        <wps:spPr>
                          <a:xfrm>
                            <a:off x="3949700" y="692150"/>
                            <a:ext cx="1320800" cy="5842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01977B7" w14:textId="6C925465" w:rsidR="007158A0" w:rsidRDefault="00C12D4E" w:rsidP="007158A0">
                              <w:pPr>
                                <w:jc w:val="center"/>
                              </w:pPr>
                              <w:r>
                                <w:t>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4210050" y="1651000"/>
                            <a:ext cx="1460500" cy="4699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21BD2D6" w14:textId="51BF43EF" w:rsidR="001D0CCF" w:rsidRDefault="001D0CCF" w:rsidP="001D0CCF">
                              <w:pPr>
                                <w:jc w:val="center"/>
                              </w:pPr>
                              <w:r>
                                <w:t>objective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Oval 28"/>
                        <wps:cNvSpPr/>
                        <wps:spPr>
                          <a:xfrm>
                            <a:off x="2774950" y="0"/>
                            <a:ext cx="1441450" cy="5016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4BCA8B1" w14:textId="6869A0D6" w:rsidR="00C12D4E" w:rsidRDefault="005A552C" w:rsidP="00C12D4E">
                              <w:pPr>
                                <w:jc w:val="center"/>
                              </w:pPr>
                              <w:r>
                                <w:t>accurate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825500" y="0"/>
                            <a:ext cx="1390650" cy="3937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76FAF7B" w14:textId="6B5771CF" w:rsidR="00C12D4E" w:rsidRDefault="0036479A" w:rsidP="00C12D4E">
                              <w:pPr>
                                <w:jc w:val="center"/>
                              </w:pPr>
                              <w:r>
                                <w:t>significant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Oval 30"/>
                        <wps:cNvSpPr/>
                        <wps:spPr>
                          <a:xfrm>
                            <a:off x="0" y="666750"/>
                            <a:ext cx="1193800" cy="3873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6E68889" w14:textId="7F3958B2" w:rsidR="00B86108" w:rsidRDefault="005A552C" w:rsidP="00B86108">
                              <w:pPr>
                                <w:jc w:val="center"/>
                              </w:pPr>
                              <w:r>
                                <w:t>proven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Oval 31"/>
                        <wps:cNvSpPr/>
                        <wps:spPr>
                          <a:xfrm>
                            <a:off x="0" y="1727200"/>
                            <a:ext cx="1327150" cy="3365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D1D3C6C" w14:textId="2F2A13A2" w:rsidR="00B86108" w:rsidRDefault="002F3ECD" w:rsidP="00B86108">
                              <w:pPr>
                                <w:jc w:val="center"/>
                              </w:pPr>
                              <w:r>
                                <w:t>planned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Oval 32"/>
                        <wps:cNvSpPr/>
                        <wps:spPr>
                          <a:xfrm>
                            <a:off x="3086100" y="2406650"/>
                            <a:ext cx="1308100" cy="5270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494D694" w14:textId="25A39861" w:rsidR="000E72C5" w:rsidRDefault="007158A0" w:rsidP="000E72C5">
                              <w:pPr>
                                <w:jc w:val="center"/>
                              </w:pPr>
                              <w:r>
                                <w:t>formal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Straight Arrow Connector 33"/>
                        <wps:cNvCnPr/>
                        <wps:spPr>
                          <a:xfrm flipH="1" flipV="1">
                            <a:off x="1771650" y="368300"/>
                            <a:ext cx="42545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wps:spPr>
                          <a:xfrm flipH="1" flipV="1">
                            <a:off x="1073150" y="990600"/>
                            <a:ext cx="673100"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5" name="Straight Arrow Connector 35"/>
                        <wps:cNvCnPr>
                          <a:endCxn id="31" idx="6"/>
                        </wps:cNvCnPr>
                        <wps:spPr>
                          <a:xfrm flipH="1">
                            <a:off x="1327150" y="1847850"/>
                            <a:ext cx="546100" cy="47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6" name="Straight Arrow Connector 36"/>
                        <wps:cNvCnPr>
                          <a:endCxn id="32" idx="1"/>
                        </wps:cNvCnPr>
                        <wps:spPr>
                          <a:xfrm>
                            <a:off x="2959100" y="2000250"/>
                            <a:ext cx="318567" cy="4835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7" name="Straight Arrow Connector 37"/>
                        <wps:cNvCnPr/>
                        <wps:spPr>
                          <a:xfrm flipV="1">
                            <a:off x="2743200" y="450850"/>
                            <a:ext cx="292100" cy="673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8" name="Straight Arrow Connector 38"/>
                        <wps:cNvCnPr/>
                        <wps:spPr>
                          <a:xfrm flipV="1">
                            <a:off x="3460750" y="1073150"/>
                            <a:ext cx="558800" cy="29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a:stCxn id="25" idx="6"/>
                          <a:endCxn id="27" idx="2"/>
                        </wps:cNvCnPr>
                        <wps:spPr>
                          <a:xfrm>
                            <a:off x="3505200" y="1600200"/>
                            <a:ext cx="7048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14D5F668" id="Canvas 24" o:spid="_x0000_s1030" editas="canvas" style="width:540pt;height:246pt;mso-position-horizontal-relative:char;mso-position-vertical-relative:line" coordsize="68580,31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width:68580;height:31242;visibility:visible;mso-wrap-style:square" filled="t">
                  <v:fill o:detectmouseclick="t"/>
                  <v:path o:connecttype="none"/>
                </v:shape>
                <v:oval id="Oval 25" o:spid="_x0000_s1032" style="position:absolute;left:16954;top:11430;width:18098;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" fillcolor="white [3201]" strokecolor="#70ad47 [3209]" strokeweight="1pt">
                  <v:stroke joinstyle="miter"/>
                  <v:textbox>
                    <w:txbxContent>
                      <w:p w14:paraId="1C74A441" w14:textId="5BA11B64" w:rsidR="00572D88" w:rsidRPr="00145FE2" w:rsidRDefault="00B62193" w:rsidP="00572D88">
                        <w:pPr>
                          <w:jc w:val="center"/>
                          <w:rPr>
                            <w:vertAlign w:val="subscript"/>
                          </w:rPr>
                        </w:pPr>
                        <w:r>
                          <w:rPr>
                            <w:vertAlign w:val="subscript"/>
                          </w:rPr>
                          <w:t>The</w:t>
                        </w:r>
                        <w:r w:rsidR="00116934">
                          <w:rPr>
                            <w:vertAlign w:val="subscript"/>
                          </w:rPr>
                          <w:t xml:space="preserve"> seven</w:t>
                        </w:r>
                        <w:r>
                          <w:rPr>
                            <w:vertAlign w:val="subscript"/>
                          </w:rPr>
                          <w:t xml:space="preserve"> </w:t>
                        </w:r>
                        <w:r w:rsidR="00436F58">
                          <w:rPr>
                            <w:vertAlign w:val="subscript"/>
                          </w:rPr>
                          <w:t>feature</w:t>
                        </w:r>
                        <w:r w:rsidR="00690BDD">
                          <w:rPr>
                            <w:vertAlign w:val="subscript"/>
                          </w:rPr>
                          <w:t>s</w:t>
                        </w:r>
                        <w:r w:rsidR="00436F58">
                          <w:rPr>
                            <w:vertAlign w:val="subscript"/>
                          </w:rPr>
                          <w:t xml:space="preserve"> of Academic writing</w:t>
                        </w:r>
                      </w:p>
                    </w:txbxContent>
                  </v:textbox>
                </v:oval>
                <v:oval id="Oval 26" o:spid="_x0000_s1033" style="position:absolute;left:39497;top:6921;width:13208;height:58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" fillcolor="white [3201]" strokecolor="#70ad47 [3209]" strokeweight="1pt">
                  <v:stroke joinstyle="miter"/>
                  <v:textbox>
                    <w:txbxContent>
                      <w:p w14:paraId="101977B7" w14:textId="6C925465" w:rsidR="007158A0" w:rsidRDefault="00C12D4E" w:rsidP="007158A0">
                        <w:pPr>
                          <w:jc w:val="center"/>
                        </w:pPr>
                        <w:r>
                          <w:t>balance</w:t>
                        </w:r>
                      </w:p>
                    </w:txbxContent>
                  </v:textbox>
                </v:oval>
                <v:oval id="Oval 27" o:spid="_x0000_s1034" style="position:absolute;left:42100;top:16510;width:14605;height:4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" fillcolor="white [3201]" strokecolor="#70ad47 [3209]" strokeweight="1pt">
                  <v:stroke joinstyle="miter"/>
                  <v:textbox>
                    <w:txbxContent>
                      <w:p w14:paraId="021BD2D6" w14:textId="51BF43EF" w:rsidR="001D0CCF" w:rsidRDefault="001D0CCF" w:rsidP="001D0CCF">
                        <w:pPr>
                          <w:jc w:val="center"/>
                        </w:pPr>
                        <w:r>
                          <w:t>objective</w:t>
                        </w:r>
                      </w:p>
                    </w:txbxContent>
                  </v:textbox>
                </v:oval>
                <v:oval id="Oval 28" o:spid="_x0000_s1035" style="position:absolute;left:27749;width:14415;height:50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" fillcolor="white [3201]" strokecolor="#70ad47 [3209]" strokeweight="1pt">
                  <v:stroke joinstyle="miter"/>
                  <v:textbox>
                    <w:txbxContent>
                      <w:p w14:paraId="44BCA8B1" w14:textId="6869A0D6" w:rsidR="00C12D4E" w:rsidRDefault="005A552C" w:rsidP="00C12D4E">
                        <w:pPr>
                          <w:jc w:val="center"/>
                        </w:pPr>
                        <w:r>
                          <w:t>accurate</w:t>
                        </w:r>
                      </w:p>
                    </w:txbxContent>
                  </v:textbox>
                </v:oval>
                <v:oval id="Oval 29" o:spid="_x0000_s1036" style="position:absolute;left:8255;width:13906;height:39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" fillcolor="white [3201]" strokecolor="#70ad47 [3209]" strokeweight="1pt">
                  <v:stroke joinstyle="miter"/>
                  <v:textbox>
                    <w:txbxContent>
                      <w:p w14:paraId="676FAF7B" w14:textId="6B5771CF" w:rsidR="00C12D4E" w:rsidRDefault="0036479A" w:rsidP="00C12D4E">
                        <w:pPr>
                          <w:jc w:val="center"/>
                        </w:pPr>
                        <w:r>
                          <w:t>significant</w:t>
                        </w:r>
                      </w:p>
                    </w:txbxContent>
                  </v:textbox>
                </v:oval>
                <v:oval id="Oval 30" o:spid="_x0000_s1037" style="position:absolute;top:6667;width:11938;height:38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" fillcolor="white [3201]" strokecolor="#70ad47 [3209]" strokeweight="1pt">
                  <v:stroke joinstyle="miter"/>
                  <v:textbox>
                    <w:txbxContent>
                      <w:p w14:paraId="56E68889" w14:textId="7F3958B2" w:rsidR="00B86108" w:rsidRDefault="005A552C" w:rsidP="00B86108">
                        <w:pPr>
                          <w:jc w:val="center"/>
                        </w:pPr>
                        <w:r>
                          <w:t>proven</w:t>
                        </w:r>
                      </w:p>
                    </w:txbxContent>
                  </v:textbox>
                </v:oval>
                <v:oval id="Oval 31" o:spid="_x0000_s1038" style="position:absolute;top:17272;width:13271;height:33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" fillcolor="white [3201]" strokecolor="#70ad47 [3209]" strokeweight="1pt">
                  <v:stroke joinstyle="miter"/>
                  <v:textbox>
                    <w:txbxContent>
                      <w:p w14:paraId="0D1D3C6C" w14:textId="2F2A13A2" w:rsidR="00B86108" w:rsidRDefault="002F3ECD" w:rsidP="00B86108">
                        <w:pPr>
                          <w:jc w:val="center"/>
                        </w:pPr>
                        <w:r>
                          <w:t>planned</w:t>
                        </w:r>
                      </w:p>
                    </w:txbxContent>
                  </v:textbox>
                </v:oval>
                <v:oval id="Oval 32" o:spid="_x0000_s1039" style="position:absolute;left:30861;top:24066;width:13081;height:52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" fillcolor="white [3201]" strokecolor="#70ad47 [3209]" strokeweight="1pt">
                  <v:stroke joinstyle="miter"/>
                  <v:textbox>
                    <w:txbxContent>
                      <w:p w14:paraId="4494D694" w14:textId="25A39861" w:rsidR="000E72C5" w:rsidRDefault="007158A0" w:rsidP="000E72C5">
                        <w:pPr>
                          <w:jc w:val="center"/>
                        </w:pPr>
                        <w:r>
                          <w:t>formal</w:t>
                        </w:r>
                      </w:p>
                    </w:txbxContent>
                  </v:textbox>
                </v:oval>
                <v:shapetype id="_x0000_t32" coordsize="21600,21600" o:spt="32" o:oned="t" path="m,l21600,21600e" filled="f">
                  <v:path arrowok="t" fillok="f" o:connecttype="none"/>
                  <o:lock v:ext="edit" shapetype="t"/>
                </v:shapetype>
                <v:shape id="Straight Arrow Connector 33" o:spid="_x0000_s1040" type="#_x0000_t32" style="position:absolute;left:17716;top:3683;width:4255;height:838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" strokecolor="#4472c4 [3204]" strokeweight=".5pt">
                  <v:stroke endarrow="block" joinstyle="miter"/>
                </v:shape>
                <v:shape id="Straight Arrow Connector 34" o:spid="_x0000_s1041" type="#_x0000_t32" style="position:absolute;left:10731;top:9906;width:6731;height:450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" strokecolor="#4472c4 [3204]" strokeweight=".5pt">
                  <v:stroke endarrow="block" joinstyle="miter"/>
                </v:shape>
                <v:shape id="Straight Arrow Connector 35" o:spid="_x0000_s1042" type="#_x0000_t32" style="position:absolute;left:13271;top:18478;width:5461;height:47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" strokecolor="#4472c4 [3204]" strokeweight=".5pt">
                  <v:stroke endarrow="block" joinstyle="miter"/>
                </v:shape>
                <v:shape id="Straight Arrow Connector 36" o:spid="_x0000_s1043" type="#_x0000_t32" style="position:absolute;left:29591;top:20002;width:3185;height:48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" strokecolor="#4472c4 [3204]" strokeweight=".5pt">
                  <v:stroke endarrow="block" joinstyle="miter"/>
                </v:shape>
                <v:shape id="Straight Arrow Connector 37" o:spid="_x0000_s1044" type="#_x0000_t32" style="position:absolute;left:27432;top:4508;width:2921;height:673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" strokecolor="#4472c4 [3204]" strokeweight=".5pt">
                  <v:stroke endarrow="block" joinstyle="miter"/>
                </v:shape>
                <v:shape id="Straight Arrow Connector 38" o:spid="_x0000_s1045" type="#_x0000_t32" style="position:absolute;left:34607;top:10731;width:5588;height:292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" strokecolor="#4472c4 [3204]" strokeweight=".5pt">
                  <v:stroke endarrow="block" joinstyle="miter"/>
                </v:shape>
                <v:shape id="Straight Arrow Connector 39" o:spid="_x0000_s1046" type="#_x0000_t32" style="position:absolute;left:35052;top:16002;width:7048;height:28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" strokecolor="#4472c4 [3204]" strokeweight=".5pt">
                  <v:stroke endarrow="block" joinstyle="miter"/>
                </v:shape>
                <w10:anchorlock/>
              </v:group>
            </w:pict>
          </mc:Fallback>
        </mc:AlternateContent>
      </w:r>
    </w:p>
    <w:p w14:paraId="5B0A50D9" w14:textId="77777777" w:rsidR="00C54B73" w:rsidRPr="00886298" w:rsidRDefault="00C54B73" w:rsidP="00886298">
      <w:pPr>
        <w:spacing w:line="360" w:lineRule="auto"/>
        <w:jc w:val="both"/>
        <w:rPr>
          <w:sz w:val="24"/>
          <w:szCs w:val="24"/>
        </w:rPr>
      </w:pPr>
    </w:p>
    <w:p w14:paraId="46B62B57" w14:textId="6C602326" w:rsidR="00F811C0" w:rsidRPr="00886298" w:rsidRDefault="002640A2" w:rsidP="00886298">
      <w:pPr>
        <w:spacing w:line="360" w:lineRule="auto"/>
        <w:jc w:val="both"/>
        <w:rPr>
          <w:sz w:val="24"/>
          <w:szCs w:val="24"/>
          <w:shd w:val="clear" w:color="auto" w:fill="FFFFFF"/>
        </w:rPr>
      </w:pPr>
      <w:r w:rsidRPr="00886298">
        <w:rPr>
          <w:sz w:val="24"/>
          <w:szCs w:val="24"/>
          <w:shd w:val="clear" w:color="auto" w:fill="FFFFFF"/>
        </w:rPr>
        <w:t xml:space="preserve">The </w:t>
      </w:r>
      <w:r w:rsidR="004A34BF" w:rsidRPr="00886298">
        <w:rPr>
          <w:sz w:val="24"/>
          <w:szCs w:val="24"/>
          <w:shd w:val="clear" w:color="auto" w:fill="FFFFFF"/>
        </w:rPr>
        <w:t xml:space="preserve">means of </w:t>
      </w:r>
      <w:r w:rsidR="00BA44D4" w:rsidRPr="00886298">
        <w:rPr>
          <w:sz w:val="24"/>
          <w:szCs w:val="24"/>
          <w:shd w:val="clear" w:color="auto" w:fill="FFFFFF"/>
        </w:rPr>
        <w:t>creating</w:t>
      </w:r>
      <w:r w:rsidR="004A34BF" w:rsidRPr="00886298">
        <w:rPr>
          <w:sz w:val="24"/>
          <w:szCs w:val="24"/>
          <w:shd w:val="clear" w:color="auto" w:fill="FFFFFF"/>
        </w:rPr>
        <w:t xml:space="preserve">, </w:t>
      </w:r>
      <w:r w:rsidR="00F25B75">
        <w:rPr>
          <w:sz w:val="24"/>
          <w:szCs w:val="24"/>
          <w:shd w:val="clear" w:color="auto" w:fill="FFFFFF"/>
        </w:rPr>
        <w:t>organising</w:t>
      </w:r>
      <w:r w:rsidR="004A34BF" w:rsidRPr="00886298">
        <w:rPr>
          <w:sz w:val="24"/>
          <w:szCs w:val="24"/>
          <w:shd w:val="clear" w:color="auto" w:fill="FFFFFF"/>
        </w:rPr>
        <w:t xml:space="preserve">, </w:t>
      </w:r>
      <w:r w:rsidR="00BA44D4" w:rsidRPr="00886298">
        <w:rPr>
          <w:sz w:val="24"/>
          <w:szCs w:val="24"/>
          <w:shd w:val="clear" w:color="auto" w:fill="FFFFFF"/>
        </w:rPr>
        <w:t>communicating</w:t>
      </w:r>
      <w:r w:rsidR="004A34BF" w:rsidRPr="00886298">
        <w:rPr>
          <w:sz w:val="24"/>
          <w:szCs w:val="24"/>
          <w:shd w:val="clear" w:color="auto" w:fill="FFFFFF"/>
        </w:rPr>
        <w:t xml:space="preserve">, </w:t>
      </w:r>
      <w:r w:rsidR="00BA44D4" w:rsidRPr="00886298">
        <w:rPr>
          <w:sz w:val="24"/>
          <w:szCs w:val="24"/>
          <w:shd w:val="clear" w:color="auto" w:fill="FFFFFF"/>
        </w:rPr>
        <w:t>assessing</w:t>
      </w:r>
      <w:r w:rsidR="004A34BF" w:rsidRPr="00886298">
        <w:rPr>
          <w:sz w:val="24"/>
          <w:szCs w:val="24"/>
          <w:shd w:val="clear" w:color="auto" w:fill="FFFFFF"/>
        </w:rPr>
        <w:t xml:space="preserve">, </w:t>
      </w:r>
      <w:r w:rsidR="00BA44D4" w:rsidRPr="00886298">
        <w:rPr>
          <w:sz w:val="24"/>
          <w:szCs w:val="24"/>
          <w:shd w:val="clear" w:color="auto" w:fill="FFFFFF"/>
        </w:rPr>
        <w:t>refurbishing</w:t>
      </w:r>
      <w:r w:rsidR="004A34BF" w:rsidRPr="00886298">
        <w:rPr>
          <w:sz w:val="24"/>
          <w:szCs w:val="24"/>
          <w:shd w:val="clear" w:color="auto" w:fill="FFFFFF"/>
        </w:rPr>
        <w:t xml:space="preserve">, </w:t>
      </w:r>
      <w:r w:rsidR="00B164CB">
        <w:rPr>
          <w:sz w:val="24"/>
          <w:szCs w:val="24"/>
          <w:shd w:val="clear" w:color="auto" w:fill="FFFFFF"/>
        </w:rPr>
        <w:t>educating</w:t>
      </w:r>
      <w:r w:rsidR="004A34BF" w:rsidRPr="00886298">
        <w:rPr>
          <w:sz w:val="24"/>
          <w:szCs w:val="24"/>
          <w:shd w:val="clear" w:color="auto" w:fill="FFFFFF"/>
        </w:rPr>
        <w:t xml:space="preserve">, and </w:t>
      </w:r>
      <w:r w:rsidR="00DE4485" w:rsidRPr="00886298">
        <w:rPr>
          <w:sz w:val="24"/>
          <w:szCs w:val="24"/>
          <w:shd w:val="clear" w:color="auto" w:fill="FFFFFF"/>
        </w:rPr>
        <w:t>studying</w:t>
      </w:r>
      <w:r w:rsidR="004A34BF" w:rsidRPr="00886298">
        <w:rPr>
          <w:sz w:val="24"/>
          <w:szCs w:val="24"/>
          <w:shd w:val="clear" w:color="auto" w:fill="FFFFFF"/>
        </w:rPr>
        <w:t xml:space="preserve"> knowledge and </w:t>
      </w:r>
      <w:r w:rsidR="00DE4485" w:rsidRPr="00886298">
        <w:rPr>
          <w:sz w:val="24"/>
          <w:szCs w:val="24"/>
          <w:shd w:val="clear" w:color="auto" w:fill="FFFFFF"/>
        </w:rPr>
        <w:t>thought</w:t>
      </w:r>
      <w:r w:rsidR="004A34BF" w:rsidRPr="00886298">
        <w:rPr>
          <w:sz w:val="24"/>
          <w:szCs w:val="24"/>
          <w:shd w:val="clear" w:color="auto" w:fill="FFFFFF"/>
        </w:rPr>
        <w:t xml:space="preserve"> </w:t>
      </w:r>
      <w:r w:rsidR="008739C0" w:rsidRPr="00886298">
        <w:rPr>
          <w:sz w:val="24"/>
          <w:szCs w:val="24"/>
          <w:shd w:val="clear" w:color="auto" w:fill="FFFFFF"/>
        </w:rPr>
        <w:t>at</w:t>
      </w:r>
      <w:r w:rsidR="004A34BF" w:rsidRPr="00886298">
        <w:rPr>
          <w:sz w:val="24"/>
          <w:szCs w:val="24"/>
          <w:shd w:val="clear" w:color="auto" w:fill="FFFFFF"/>
        </w:rPr>
        <w:t xml:space="preserve"> academic </w:t>
      </w:r>
      <w:r w:rsidR="00DE4485" w:rsidRPr="00886298">
        <w:rPr>
          <w:sz w:val="24"/>
          <w:szCs w:val="24"/>
          <w:shd w:val="clear" w:color="auto" w:fill="FFFFFF"/>
        </w:rPr>
        <w:t>regulations</w:t>
      </w:r>
      <w:r w:rsidRPr="00886298">
        <w:rPr>
          <w:sz w:val="24"/>
          <w:szCs w:val="24"/>
          <w:shd w:val="clear" w:color="auto" w:fill="FFFFFF"/>
        </w:rPr>
        <w:t xml:space="preserve"> is </w:t>
      </w:r>
      <w:r w:rsidR="00531717" w:rsidRPr="00886298">
        <w:rPr>
          <w:sz w:val="24"/>
          <w:szCs w:val="24"/>
          <w:shd w:val="clear" w:color="auto" w:fill="FFFFFF"/>
        </w:rPr>
        <w:t>academic writing</w:t>
      </w:r>
      <w:r w:rsidR="004A34BF" w:rsidRPr="00886298">
        <w:rPr>
          <w:sz w:val="24"/>
          <w:szCs w:val="24"/>
          <w:shd w:val="clear" w:color="auto" w:fill="FFFFFF"/>
        </w:rPr>
        <w:t xml:space="preserve">. </w:t>
      </w:r>
      <w:r w:rsidR="00E30E23" w:rsidRPr="00E30E23">
        <w:rPr>
          <w:sz w:val="24"/>
          <w:szCs w:val="24"/>
          <w:shd w:val="clear" w:color="auto" w:fill="FFFFFF"/>
        </w:rPr>
        <w:t xml:space="preserve">Improving the educational method for disciplinary study and censorious is essential </w:t>
      </w:r>
      <w:r w:rsidR="00345CB8" w:rsidRPr="00886298">
        <w:rPr>
          <w:sz w:val="24"/>
          <w:szCs w:val="24"/>
          <w:shd w:val="clear" w:color="auto" w:fill="FFFFFF"/>
        </w:rPr>
        <w:t xml:space="preserve">to achieve </w:t>
      </w:r>
      <w:r w:rsidR="00050055" w:rsidRPr="00886298">
        <w:rPr>
          <w:sz w:val="24"/>
          <w:szCs w:val="24"/>
          <w:shd w:val="clear" w:color="auto" w:fill="FFFFFF"/>
        </w:rPr>
        <w:t>education</w:t>
      </w:r>
      <w:r w:rsidR="004A34BF" w:rsidRPr="00886298">
        <w:rPr>
          <w:sz w:val="24"/>
          <w:szCs w:val="24"/>
          <w:shd w:val="clear" w:color="auto" w:fill="FFFFFF"/>
        </w:rPr>
        <w:t>.</w:t>
      </w:r>
      <w:r w:rsidR="003C71F3" w:rsidRPr="00886298">
        <w:rPr>
          <w:sz w:val="24"/>
          <w:szCs w:val="24"/>
          <w:shd w:val="clear" w:color="auto" w:fill="FFFFFF"/>
        </w:rPr>
        <w:t xml:space="preserve"> </w:t>
      </w:r>
      <w:r w:rsidR="00803708">
        <w:rPr>
          <w:sz w:val="24"/>
          <w:szCs w:val="24"/>
          <w:shd w:val="clear" w:color="auto" w:fill="FFFFFF"/>
        </w:rPr>
        <w:t>Working</w:t>
      </w:r>
      <w:r w:rsidR="001C54FA" w:rsidRPr="00886298">
        <w:rPr>
          <w:sz w:val="24"/>
          <w:szCs w:val="24"/>
          <w:shd w:val="clear" w:color="auto" w:fill="FFFFFF"/>
        </w:rPr>
        <w:t xml:space="preserve"> on</w:t>
      </w:r>
      <w:r w:rsidR="004A34BF" w:rsidRPr="00886298">
        <w:rPr>
          <w:sz w:val="24"/>
          <w:szCs w:val="24"/>
          <w:shd w:val="clear" w:color="auto" w:fill="FFFFFF"/>
        </w:rPr>
        <w:t xml:space="preserve"> academic writi</w:t>
      </w:r>
      <w:r w:rsidR="0031734F" w:rsidRPr="00886298">
        <w:rPr>
          <w:sz w:val="24"/>
          <w:szCs w:val="24"/>
          <w:shd w:val="clear" w:color="auto" w:fill="FFFFFF"/>
        </w:rPr>
        <w:t xml:space="preserve">ng will </w:t>
      </w:r>
      <w:r w:rsidR="00803708">
        <w:rPr>
          <w:sz w:val="24"/>
          <w:szCs w:val="24"/>
          <w:shd w:val="clear" w:color="auto" w:fill="FFFFFF"/>
        </w:rPr>
        <w:t>give</w:t>
      </w:r>
      <w:r w:rsidR="00702DBE" w:rsidRPr="00886298">
        <w:rPr>
          <w:sz w:val="24"/>
          <w:szCs w:val="24"/>
          <w:shd w:val="clear" w:color="auto" w:fill="FFFFFF"/>
        </w:rPr>
        <w:t xml:space="preserve"> </w:t>
      </w:r>
      <w:r w:rsidR="00C533E3" w:rsidRPr="00886298">
        <w:rPr>
          <w:sz w:val="24"/>
          <w:szCs w:val="24"/>
          <w:shd w:val="clear" w:color="auto" w:fill="FFFFFF"/>
        </w:rPr>
        <w:t>valu</w:t>
      </w:r>
      <w:r w:rsidR="00D31747" w:rsidRPr="00886298">
        <w:rPr>
          <w:sz w:val="24"/>
          <w:szCs w:val="24"/>
          <w:shd w:val="clear" w:color="auto" w:fill="FFFFFF"/>
        </w:rPr>
        <w:t>e</w:t>
      </w:r>
      <w:r w:rsidR="004A34BF" w:rsidRPr="00886298">
        <w:rPr>
          <w:sz w:val="24"/>
          <w:szCs w:val="24"/>
          <w:shd w:val="clear" w:color="auto" w:fill="FFFFFF"/>
        </w:rPr>
        <w:t xml:space="preserve">, </w:t>
      </w:r>
      <w:r w:rsidR="00D31747" w:rsidRPr="00886298">
        <w:rPr>
          <w:sz w:val="24"/>
          <w:szCs w:val="24"/>
          <w:shd w:val="clear" w:color="auto" w:fill="FFFFFF"/>
        </w:rPr>
        <w:t>ability</w:t>
      </w:r>
      <w:r w:rsidR="004A34BF" w:rsidRPr="00886298">
        <w:rPr>
          <w:sz w:val="24"/>
          <w:szCs w:val="24"/>
          <w:shd w:val="clear" w:color="auto" w:fill="FFFFFF"/>
        </w:rPr>
        <w:t>, and</w:t>
      </w:r>
      <w:r w:rsidR="0062419B" w:rsidRPr="00886298">
        <w:rPr>
          <w:sz w:val="24"/>
          <w:szCs w:val="24"/>
          <w:shd w:val="clear" w:color="auto" w:fill="FFFFFF"/>
        </w:rPr>
        <w:t xml:space="preserve"> </w:t>
      </w:r>
      <w:r w:rsidR="002820E6">
        <w:rPr>
          <w:sz w:val="24"/>
          <w:szCs w:val="24"/>
          <w:shd w:val="clear" w:color="auto" w:fill="FFFFFF"/>
        </w:rPr>
        <w:t>organisation</w:t>
      </w:r>
      <w:r w:rsidR="004A34BF" w:rsidRPr="00886298">
        <w:rPr>
          <w:sz w:val="24"/>
          <w:szCs w:val="24"/>
          <w:shd w:val="clear" w:color="auto" w:fill="FFFFFF"/>
        </w:rPr>
        <w:t xml:space="preserve"> in </w:t>
      </w:r>
      <w:r w:rsidR="0062419B" w:rsidRPr="00886298">
        <w:rPr>
          <w:sz w:val="24"/>
          <w:szCs w:val="24"/>
          <w:shd w:val="clear" w:color="auto" w:fill="FFFFFF"/>
        </w:rPr>
        <w:t>understanding</w:t>
      </w:r>
      <w:r w:rsidR="00600A0F" w:rsidRPr="00886298">
        <w:rPr>
          <w:sz w:val="24"/>
          <w:szCs w:val="24"/>
          <w:shd w:val="clear" w:color="auto" w:fill="FFFFFF"/>
        </w:rPr>
        <w:t xml:space="preserve"> building</w:t>
      </w:r>
      <w:r w:rsidR="006561D9" w:rsidRPr="00886298">
        <w:rPr>
          <w:sz w:val="24"/>
          <w:szCs w:val="24"/>
          <w:shd w:val="clear" w:color="auto" w:fill="FFFFFF"/>
        </w:rPr>
        <w:t xml:space="preserve">, </w:t>
      </w:r>
      <w:r w:rsidR="00DB5109" w:rsidRPr="00886298">
        <w:rPr>
          <w:sz w:val="24"/>
          <w:szCs w:val="24"/>
          <w:shd w:val="clear" w:color="auto" w:fill="FFFFFF"/>
        </w:rPr>
        <w:t>finding data</w:t>
      </w:r>
      <w:r w:rsidR="006561D9" w:rsidRPr="00886298">
        <w:rPr>
          <w:sz w:val="24"/>
          <w:szCs w:val="24"/>
          <w:shd w:val="clear" w:color="auto" w:fill="FFFFFF"/>
        </w:rPr>
        <w:t xml:space="preserve">, </w:t>
      </w:r>
      <w:r w:rsidR="00DB5109" w:rsidRPr="00886298">
        <w:rPr>
          <w:sz w:val="24"/>
          <w:szCs w:val="24"/>
          <w:shd w:val="clear" w:color="auto" w:fill="FFFFFF"/>
        </w:rPr>
        <w:t>corrective</w:t>
      </w:r>
      <w:r w:rsidR="006561D9" w:rsidRPr="00886298">
        <w:rPr>
          <w:sz w:val="24"/>
          <w:szCs w:val="24"/>
          <w:shd w:val="clear" w:color="auto" w:fill="FFFFFF"/>
        </w:rPr>
        <w:t xml:space="preserve"> </w:t>
      </w:r>
      <w:r w:rsidR="00DB5109" w:rsidRPr="00886298">
        <w:rPr>
          <w:sz w:val="24"/>
          <w:szCs w:val="24"/>
          <w:shd w:val="clear" w:color="auto" w:fill="FFFFFF"/>
        </w:rPr>
        <w:t>methods</w:t>
      </w:r>
      <w:r w:rsidR="006561D9" w:rsidRPr="00886298">
        <w:rPr>
          <w:sz w:val="24"/>
          <w:szCs w:val="24"/>
          <w:shd w:val="clear" w:color="auto" w:fill="FFFFFF"/>
        </w:rPr>
        <w:t xml:space="preserve">, </w:t>
      </w:r>
      <w:r w:rsidR="00DB5109" w:rsidRPr="00886298">
        <w:rPr>
          <w:sz w:val="24"/>
          <w:szCs w:val="24"/>
          <w:shd w:val="clear" w:color="auto" w:fill="FFFFFF"/>
        </w:rPr>
        <w:t>public</w:t>
      </w:r>
      <w:r w:rsidR="006561D9" w:rsidRPr="00886298">
        <w:rPr>
          <w:sz w:val="24"/>
          <w:szCs w:val="24"/>
          <w:shd w:val="clear" w:color="auto" w:fill="FFFFFF"/>
        </w:rPr>
        <w:t xml:space="preserve"> </w:t>
      </w:r>
      <w:r w:rsidR="00DB5109" w:rsidRPr="00886298">
        <w:rPr>
          <w:sz w:val="24"/>
          <w:szCs w:val="24"/>
          <w:shd w:val="clear" w:color="auto" w:fill="FFFFFF"/>
        </w:rPr>
        <w:t>setting</w:t>
      </w:r>
      <w:r w:rsidR="006561D9" w:rsidRPr="00886298">
        <w:rPr>
          <w:sz w:val="24"/>
          <w:szCs w:val="24"/>
          <w:shd w:val="clear" w:color="auto" w:fill="FFFFFF"/>
        </w:rPr>
        <w:t xml:space="preserve">, and </w:t>
      </w:r>
      <w:r w:rsidR="00B955E9">
        <w:rPr>
          <w:sz w:val="24"/>
          <w:szCs w:val="24"/>
          <w:shd w:val="clear" w:color="auto" w:fill="FFFFFF"/>
        </w:rPr>
        <w:t>professional</w:t>
      </w:r>
      <w:r w:rsidR="006561D9" w:rsidRPr="00886298">
        <w:rPr>
          <w:sz w:val="24"/>
          <w:szCs w:val="24"/>
          <w:shd w:val="clear" w:color="auto" w:fill="FFFFFF"/>
        </w:rPr>
        <w:t xml:space="preserve"> </w:t>
      </w:r>
      <w:r w:rsidR="00E45FC0" w:rsidRPr="00886298">
        <w:rPr>
          <w:sz w:val="24"/>
          <w:szCs w:val="24"/>
          <w:shd w:val="clear" w:color="auto" w:fill="FFFFFF"/>
        </w:rPr>
        <w:t>development</w:t>
      </w:r>
      <w:sdt>
        <w:sdtPr>
          <w:rPr>
            <w:sz w:val="24"/>
            <w:szCs w:val="24"/>
            <w:shd w:val="clear" w:color="auto" w:fill="FFFFFF"/>
          </w:rPr>
          <w:id w:val="-1710015296"/>
          <w:citation/>
        </w:sdtPr>
        <w:sdtEndPr/>
        <w:sdtContent>
          <w:r w:rsidR="009B53B0" w:rsidRPr="00886298">
            <w:rPr>
              <w:sz w:val="24"/>
              <w:szCs w:val="24"/>
              <w:shd w:val="clear" w:color="auto" w:fill="FFFFFF"/>
            </w:rPr>
            <w:fldChar w:fldCharType="begin"/>
          </w:r>
          <w:r w:rsidR="009B53B0" w:rsidRPr="00886298">
            <w:rPr>
              <w:sz w:val="24"/>
              <w:szCs w:val="24"/>
              <w:shd w:val="clear" w:color="auto" w:fill="FFFFFF"/>
            </w:rPr>
            <w:instrText xml:space="preserve"> CITATION DrZ21 \l 2057 </w:instrText>
          </w:r>
          <w:r w:rsidR="009B53B0" w:rsidRPr="00886298">
            <w:rPr>
              <w:sz w:val="24"/>
              <w:szCs w:val="24"/>
              <w:shd w:val="clear" w:color="auto" w:fill="FFFFFF"/>
            </w:rPr>
            <w:fldChar w:fldCharType="separate"/>
          </w:r>
          <w:r w:rsidR="000F62B9">
            <w:rPr>
              <w:noProof/>
              <w:sz w:val="24"/>
              <w:szCs w:val="24"/>
              <w:shd w:val="clear" w:color="auto" w:fill="FFFFFF"/>
            </w:rPr>
            <w:t xml:space="preserve"> </w:t>
          </w:r>
          <w:r w:rsidR="000F62B9" w:rsidRPr="000F62B9">
            <w:rPr>
              <w:noProof/>
              <w:sz w:val="24"/>
              <w:szCs w:val="24"/>
              <w:shd w:val="clear" w:color="auto" w:fill="FFFFFF"/>
            </w:rPr>
            <w:t>(Fang, 2021)</w:t>
          </w:r>
          <w:r w:rsidR="009B53B0" w:rsidRPr="00886298">
            <w:rPr>
              <w:sz w:val="24"/>
              <w:szCs w:val="24"/>
              <w:shd w:val="clear" w:color="auto" w:fill="FFFFFF"/>
            </w:rPr>
            <w:fldChar w:fldCharType="end"/>
          </w:r>
        </w:sdtContent>
      </w:sdt>
      <w:r w:rsidR="0058309F" w:rsidRPr="00886298">
        <w:rPr>
          <w:sz w:val="24"/>
          <w:szCs w:val="24"/>
          <w:shd w:val="clear" w:color="auto" w:fill="FFFFFF"/>
        </w:rPr>
        <w:t xml:space="preserve">. </w:t>
      </w:r>
    </w:p>
    <w:p w14:paraId="62EC6D5D" w14:textId="26A92013" w:rsidR="0026595E" w:rsidRPr="00886298" w:rsidRDefault="00F811C0" w:rsidP="00886298">
      <w:pPr>
        <w:spacing w:line="360" w:lineRule="auto"/>
        <w:jc w:val="both"/>
        <w:rPr>
          <w:sz w:val="24"/>
          <w:szCs w:val="24"/>
          <w:shd w:val="clear" w:color="auto" w:fill="FFFFFF"/>
        </w:rPr>
      </w:pPr>
      <w:r w:rsidRPr="00886298">
        <w:rPr>
          <w:sz w:val="24"/>
          <w:szCs w:val="24"/>
          <w:shd w:val="clear" w:color="auto" w:fill="FFFFFF"/>
        </w:rPr>
        <w:t xml:space="preserve">In </w:t>
      </w:r>
      <w:r w:rsidR="003333B7" w:rsidRPr="00886298">
        <w:rPr>
          <w:sz w:val="24"/>
          <w:szCs w:val="24"/>
          <w:shd w:val="clear" w:color="auto" w:fill="FFFFFF"/>
        </w:rPr>
        <w:t>addition,</w:t>
      </w:r>
      <w:r w:rsidRPr="00886298">
        <w:rPr>
          <w:sz w:val="24"/>
          <w:szCs w:val="24"/>
          <w:shd w:val="clear" w:color="auto" w:fill="FFFFFF"/>
        </w:rPr>
        <w:t xml:space="preserve"> </w:t>
      </w:r>
      <w:r w:rsidR="00E30E23">
        <w:rPr>
          <w:sz w:val="24"/>
          <w:szCs w:val="24"/>
          <w:shd w:val="clear" w:color="auto" w:fill="FFFFFF"/>
        </w:rPr>
        <w:t>excellent</w:t>
      </w:r>
      <w:r w:rsidR="00511A36" w:rsidRPr="00886298">
        <w:rPr>
          <w:sz w:val="24"/>
          <w:szCs w:val="24"/>
          <w:shd w:val="clear" w:color="auto" w:fill="FFFFFF"/>
        </w:rPr>
        <w:t xml:space="preserve"> </w:t>
      </w:r>
      <w:r w:rsidR="0026595E" w:rsidRPr="00886298">
        <w:rPr>
          <w:sz w:val="24"/>
          <w:szCs w:val="24"/>
          <w:shd w:val="clear" w:color="auto" w:fill="FFFFFF"/>
        </w:rPr>
        <w:t>Academic writing supports:</w:t>
      </w:r>
    </w:p>
    <w:p w14:paraId="0B58B40A" w14:textId="41402E07" w:rsidR="000F34AD" w:rsidRPr="00886298" w:rsidRDefault="001950AB" w:rsidP="00886298">
      <w:pPr>
        <w:spacing w:line="360" w:lineRule="auto"/>
        <w:jc w:val="both"/>
        <w:rPr>
          <w:sz w:val="24"/>
          <w:szCs w:val="24"/>
          <w:shd w:val="clear" w:color="auto" w:fill="FFFFFF"/>
        </w:rPr>
      </w:pPr>
      <w:r w:rsidRPr="00886298">
        <w:rPr>
          <w:rFonts w:ascii="Open Sans" w:hAnsi="Open Sans" w:cs="Open Sans"/>
          <w:color w:val="212529"/>
          <w:sz w:val="24"/>
          <w:szCs w:val="24"/>
          <w:shd w:val="clear" w:color="auto" w:fill="FFFFFF"/>
        </w:rPr>
        <w:t>*</w:t>
      </w:r>
      <w:r w:rsidR="009D19B6" w:rsidRPr="00886298">
        <w:rPr>
          <w:rStyle w:val="Strong"/>
          <w:rFonts w:ascii="Raleway" w:hAnsi="Raleway"/>
          <w:color w:val="FF0000"/>
          <w:sz w:val="24"/>
          <w:szCs w:val="24"/>
          <w:bdr w:val="none" w:sz="0" w:space="0" w:color="auto" w:frame="1"/>
          <w:shd w:val="clear" w:color="auto" w:fill="FFFFFF"/>
        </w:rPr>
        <w:t>Prove a point</w:t>
      </w:r>
      <w:r w:rsidR="00F50835" w:rsidRPr="00886298">
        <w:rPr>
          <w:sz w:val="24"/>
          <w:szCs w:val="24"/>
          <w:shd w:val="clear" w:color="auto" w:fill="FFFFFF"/>
        </w:rPr>
        <w:t xml:space="preserve">: </w:t>
      </w:r>
      <w:r w:rsidR="009D19B6" w:rsidRPr="00886298">
        <w:rPr>
          <w:sz w:val="24"/>
          <w:szCs w:val="24"/>
          <w:shd w:val="clear" w:color="auto" w:fill="FFFFFF"/>
        </w:rPr>
        <w:t xml:space="preserve"> </w:t>
      </w:r>
      <w:r w:rsidR="00E23C7F" w:rsidRPr="00886298">
        <w:rPr>
          <w:sz w:val="24"/>
          <w:szCs w:val="24"/>
          <w:shd w:val="clear" w:color="auto" w:fill="FFFFFF"/>
        </w:rPr>
        <w:t>T</w:t>
      </w:r>
      <w:r w:rsidR="00CE33F3" w:rsidRPr="00886298">
        <w:rPr>
          <w:sz w:val="24"/>
          <w:szCs w:val="24"/>
          <w:shd w:val="clear" w:color="auto" w:fill="FFFFFF"/>
        </w:rPr>
        <w:t>o be an</w:t>
      </w:r>
      <w:r w:rsidR="003044C0" w:rsidRPr="00886298">
        <w:rPr>
          <w:sz w:val="24"/>
          <w:szCs w:val="24"/>
          <w:shd w:val="clear" w:color="auto" w:fill="FFFFFF"/>
        </w:rPr>
        <w:t xml:space="preserve"> </w:t>
      </w:r>
      <w:r w:rsidR="00CE33F3" w:rsidRPr="00886298">
        <w:rPr>
          <w:sz w:val="24"/>
          <w:szCs w:val="24"/>
          <w:shd w:val="clear" w:color="auto" w:fill="FFFFFF"/>
        </w:rPr>
        <w:t xml:space="preserve">excellent </w:t>
      </w:r>
      <w:r w:rsidR="003044C0" w:rsidRPr="00886298">
        <w:rPr>
          <w:sz w:val="24"/>
          <w:szCs w:val="24"/>
          <w:shd w:val="clear" w:color="auto" w:fill="FFFFFF"/>
        </w:rPr>
        <w:t xml:space="preserve">academic writer should investigate </w:t>
      </w:r>
      <w:r w:rsidR="00CE33F3" w:rsidRPr="00886298">
        <w:rPr>
          <w:sz w:val="24"/>
          <w:szCs w:val="24"/>
          <w:shd w:val="clear" w:color="auto" w:fill="FFFFFF"/>
        </w:rPr>
        <w:t xml:space="preserve">the </w:t>
      </w:r>
      <w:r w:rsidR="002627C4">
        <w:rPr>
          <w:sz w:val="24"/>
          <w:szCs w:val="24"/>
          <w:shd w:val="clear" w:color="auto" w:fill="FFFFFF"/>
        </w:rPr>
        <w:t>truth</w:t>
      </w:r>
      <w:r w:rsidR="004B7F50" w:rsidRPr="00886298">
        <w:rPr>
          <w:sz w:val="24"/>
          <w:szCs w:val="24"/>
          <w:shd w:val="clear" w:color="auto" w:fill="FFFFFF"/>
        </w:rPr>
        <w:t xml:space="preserve">, make </w:t>
      </w:r>
      <w:r w:rsidR="001C59CD" w:rsidRPr="00886298">
        <w:rPr>
          <w:sz w:val="24"/>
          <w:szCs w:val="24"/>
          <w:shd w:val="clear" w:color="auto" w:fill="FFFFFF"/>
        </w:rPr>
        <w:t xml:space="preserve">arguments as well as </w:t>
      </w:r>
      <w:r w:rsidR="0056061F" w:rsidRPr="00886298">
        <w:rPr>
          <w:sz w:val="24"/>
          <w:szCs w:val="24"/>
          <w:shd w:val="clear" w:color="auto" w:fill="FFFFFF"/>
        </w:rPr>
        <w:t xml:space="preserve">show the </w:t>
      </w:r>
      <w:r w:rsidR="00115A8E" w:rsidRPr="00886298">
        <w:rPr>
          <w:sz w:val="24"/>
          <w:szCs w:val="24"/>
          <w:shd w:val="clear" w:color="auto" w:fill="FFFFFF"/>
        </w:rPr>
        <w:t xml:space="preserve">point by </w:t>
      </w:r>
      <w:r w:rsidR="002627C4">
        <w:rPr>
          <w:sz w:val="24"/>
          <w:szCs w:val="24"/>
          <w:shd w:val="clear" w:color="auto" w:fill="FFFFFF"/>
        </w:rPr>
        <w:t xml:space="preserve">a </w:t>
      </w:r>
      <w:r w:rsidR="00115A8E" w:rsidRPr="00886298">
        <w:rPr>
          <w:sz w:val="24"/>
          <w:szCs w:val="24"/>
          <w:shd w:val="clear" w:color="auto" w:fill="FFFFFF"/>
        </w:rPr>
        <w:t xml:space="preserve">qualified </w:t>
      </w:r>
      <w:r w:rsidR="00510393" w:rsidRPr="00886298">
        <w:rPr>
          <w:sz w:val="24"/>
          <w:szCs w:val="24"/>
          <w:shd w:val="clear" w:color="auto" w:fill="FFFFFF"/>
        </w:rPr>
        <w:t xml:space="preserve">writer. That is </w:t>
      </w:r>
      <w:r w:rsidR="0071788E" w:rsidRPr="00886298">
        <w:rPr>
          <w:sz w:val="24"/>
          <w:szCs w:val="24"/>
          <w:shd w:val="clear" w:color="auto" w:fill="FFFFFF"/>
        </w:rPr>
        <w:t>cru</w:t>
      </w:r>
      <w:r w:rsidR="00F106F0" w:rsidRPr="00886298">
        <w:rPr>
          <w:sz w:val="24"/>
          <w:szCs w:val="24"/>
          <w:shd w:val="clear" w:color="auto" w:fill="FFFFFF"/>
        </w:rPr>
        <w:t xml:space="preserve">cial </w:t>
      </w:r>
      <w:r w:rsidR="00D732BC" w:rsidRPr="00886298">
        <w:rPr>
          <w:sz w:val="24"/>
          <w:szCs w:val="24"/>
          <w:shd w:val="clear" w:color="auto" w:fill="FFFFFF"/>
        </w:rPr>
        <w:t xml:space="preserve">to </w:t>
      </w:r>
      <w:r w:rsidR="00196234" w:rsidRPr="00886298">
        <w:rPr>
          <w:sz w:val="24"/>
          <w:szCs w:val="24"/>
          <w:shd w:val="clear" w:color="auto" w:fill="FFFFFF"/>
        </w:rPr>
        <w:t xml:space="preserve">change the </w:t>
      </w:r>
      <w:r w:rsidR="00A23FC2" w:rsidRPr="00886298">
        <w:rPr>
          <w:sz w:val="24"/>
          <w:szCs w:val="24"/>
          <w:shd w:val="clear" w:color="auto" w:fill="FFFFFF"/>
        </w:rPr>
        <w:t>research bodies to truth</w:t>
      </w:r>
      <w:r w:rsidR="00421EB1" w:rsidRPr="00886298">
        <w:rPr>
          <w:sz w:val="24"/>
          <w:szCs w:val="24"/>
          <w:shd w:val="clear" w:color="auto" w:fill="FFFFFF"/>
        </w:rPr>
        <w:t>s</w:t>
      </w:r>
      <w:r w:rsidR="00E30E23">
        <w:rPr>
          <w:sz w:val="24"/>
          <w:szCs w:val="24"/>
          <w:shd w:val="clear" w:color="auto" w:fill="FFFFFF"/>
        </w:rPr>
        <w:t>,</w:t>
      </w:r>
      <w:r w:rsidR="00421EB1" w:rsidRPr="00886298">
        <w:rPr>
          <w:sz w:val="24"/>
          <w:szCs w:val="24"/>
          <w:shd w:val="clear" w:color="auto" w:fill="FFFFFF"/>
        </w:rPr>
        <w:t xml:space="preserve"> and it </w:t>
      </w:r>
      <w:r w:rsidR="00091964" w:rsidRPr="00886298">
        <w:rPr>
          <w:sz w:val="24"/>
          <w:szCs w:val="24"/>
          <w:shd w:val="clear" w:color="auto" w:fill="FFFFFF"/>
        </w:rPr>
        <w:t xml:space="preserve">should have </w:t>
      </w:r>
      <w:r w:rsidR="002627C4">
        <w:rPr>
          <w:sz w:val="24"/>
          <w:szCs w:val="24"/>
          <w:shd w:val="clear" w:color="auto" w:fill="FFFFFF"/>
        </w:rPr>
        <w:t xml:space="preserve">the </w:t>
      </w:r>
      <w:r w:rsidR="00091964" w:rsidRPr="00886298">
        <w:rPr>
          <w:sz w:val="24"/>
          <w:szCs w:val="24"/>
          <w:shd w:val="clear" w:color="auto" w:fill="FFFFFF"/>
        </w:rPr>
        <w:t xml:space="preserve">capability </w:t>
      </w:r>
      <w:r w:rsidR="001E31A4" w:rsidRPr="00886298">
        <w:rPr>
          <w:sz w:val="24"/>
          <w:szCs w:val="24"/>
          <w:shd w:val="clear" w:color="auto" w:fill="FFFFFF"/>
        </w:rPr>
        <w:t xml:space="preserve">to </w:t>
      </w:r>
      <w:r w:rsidR="00A43287" w:rsidRPr="00886298">
        <w:rPr>
          <w:sz w:val="24"/>
          <w:szCs w:val="24"/>
          <w:shd w:val="clear" w:color="auto" w:fill="FFFFFF"/>
        </w:rPr>
        <w:t xml:space="preserve">provide the </w:t>
      </w:r>
      <w:r w:rsidR="00B955E9" w:rsidRPr="00886298">
        <w:rPr>
          <w:sz w:val="24"/>
          <w:szCs w:val="24"/>
          <w:shd w:val="clear" w:color="auto" w:fill="FFFFFF"/>
        </w:rPr>
        <w:t>information and</w:t>
      </w:r>
      <w:r w:rsidR="00374331">
        <w:rPr>
          <w:sz w:val="24"/>
          <w:szCs w:val="24"/>
          <w:shd w:val="clear" w:color="auto" w:fill="FFFFFF"/>
        </w:rPr>
        <w:t xml:space="preserve"> </w:t>
      </w:r>
      <w:r w:rsidR="00257A18" w:rsidRPr="00886298">
        <w:rPr>
          <w:sz w:val="24"/>
          <w:szCs w:val="24"/>
          <w:shd w:val="clear" w:color="auto" w:fill="FFFFFF"/>
        </w:rPr>
        <w:t xml:space="preserve">make </w:t>
      </w:r>
      <w:r w:rsidR="00BD6FFB" w:rsidRPr="00886298">
        <w:rPr>
          <w:sz w:val="24"/>
          <w:szCs w:val="24"/>
          <w:shd w:val="clear" w:color="auto" w:fill="FFFFFF"/>
        </w:rPr>
        <w:t>conclusions backed</w:t>
      </w:r>
      <w:r w:rsidR="00C514C1" w:rsidRPr="00886298">
        <w:rPr>
          <w:sz w:val="24"/>
          <w:szCs w:val="24"/>
          <w:shd w:val="clear" w:color="auto" w:fill="FFFFFF"/>
        </w:rPr>
        <w:t xml:space="preserve"> </w:t>
      </w:r>
      <w:r w:rsidR="00374331">
        <w:rPr>
          <w:sz w:val="24"/>
          <w:szCs w:val="24"/>
          <w:shd w:val="clear" w:color="auto" w:fill="FFFFFF"/>
        </w:rPr>
        <w:t>by</w:t>
      </w:r>
      <w:r w:rsidR="00C514C1" w:rsidRPr="00886298">
        <w:rPr>
          <w:sz w:val="24"/>
          <w:szCs w:val="24"/>
          <w:shd w:val="clear" w:color="auto" w:fill="FFFFFF"/>
        </w:rPr>
        <w:t xml:space="preserve"> the </w:t>
      </w:r>
      <w:r w:rsidR="00BD6FFB" w:rsidRPr="00886298">
        <w:rPr>
          <w:sz w:val="24"/>
          <w:szCs w:val="24"/>
          <w:shd w:val="clear" w:color="auto" w:fill="FFFFFF"/>
        </w:rPr>
        <w:t>concept</w:t>
      </w:r>
      <w:r w:rsidR="00C514C1" w:rsidRPr="00886298">
        <w:rPr>
          <w:sz w:val="24"/>
          <w:szCs w:val="24"/>
          <w:shd w:val="clear" w:color="auto" w:fill="FFFFFF"/>
        </w:rPr>
        <w:t xml:space="preserve"> and </w:t>
      </w:r>
      <w:r w:rsidR="00BD6FFB" w:rsidRPr="00886298">
        <w:rPr>
          <w:sz w:val="24"/>
          <w:szCs w:val="24"/>
          <w:shd w:val="clear" w:color="auto" w:fill="FFFFFF"/>
        </w:rPr>
        <w:t>meth</w:t>
      </w:r>
      <w:r w:rsidR="00B747A4" w:rsidRPr="00886298">
        <w:rPr>
          <w:sz w:val="24"/>
          <w:szCs w:val="24"/>
          <w:shd w:val="clear" w:color="auto" w:fill="FFFFFF"/>
        </w:rPr>
        <w:t>od.</w:t>
      </w:r>
    </w:p>
    <w:p w14:paraId="44F6302A" w14:textId="43A7F533" w:rsidR="00D0491C" w:rsidRPr="00886298" w:rsidRDefault="000B3E33" w:rsidP="00886298">
      <w:pPr>
        <w:spacing w:line="360" w:lineRule="auto"/>
        <w:jc w:val="both"/>
        <w:rPr>
          <w:sz w:val="24"/>
          <w:szCs w:val="24"/>
          <w:shd w:val="clear" w:color="auto" w:fill="FFFFFF"/>
        </w:rPr>
      </w:pPr>
      <w:r w:rsidRPr="00886298">
        <w:rPr>
          <w:rStyle w:val="Strong"/>
          <w:rFonts w:ascii="Raleway" w:hAnsi="Raleway"/>
          <w:color w:val="333333"/>
          <w:sz w:val="24"/>
          <w:szCs w:val="24"/>
          <w:bdr w:val="none" w:sz="0" w:space="0" w:color="auto" w:frame="1"/>
        </w:rPr>
        <w:t>*</w:t>
      </w:r>
      <w:r w:rsidR="005821EC" w:rsidRPr="00886298">
        <w:rPr>
          <w:rStyle w:val="Heading1Char"/>
          <w:rFonts w:ascii="Raleway" w:eastAsia="Calibri" w:hAnsi="Raleway"/>
          <w:color w:val="333333"/>
          <w:sz w:val="24"/>
          <w:szCs w:val="24"/>
          <w:bdr w:val="none" w:sz="0" w:space="0" w:color="auto" w:frame="1"/>
          <w:shd w:val="clear" w:color="auto" w:fill="FFFFFF"/>
        </w:rPr>
        <w:t xml:space="preserve"> </w:t>
      </w:r>
      <w:r w:rsidR="005821EC" w:rsidRPr="00886298">
        <w:rPr>
          <w:rStyle w:val="Strong"/>
          <w:rFonts w:ascii="Raleway" w:hAnsi="Raleway"/>
          <w:color w:val="FF0000"/>
          <w:sz w:val="24"/>
          <w:szCs w:val="24"/>
          <w:bdr w:val="none" w:sz="0" w:space="0" w:color="auto" w:frame="1"/>
          <w:shd w:val="clear" w:color="auto" w:fill="FFFFFF"/>
        </w:rPr>
        <w:t>Convince the reader</w:t>
      </w:r>
      <w:r w:rsidR="00F50835" w:rsidRPr="00886298">
        <w:rPr>
          <w:rFonts w:ascii="Raleway" w:hAnsi="Raleway"/>
          <w:b/>
          <w:bCs/>
          <w:color w:val="FF0000"/>
          <w:sz w:val="24"/>
          <w:szCs w:val="24"/>
          <w:bdr w:val="none" w:sz="0" w:space="0" w:color="auto" w:frame="1"/>
        </w:rPr>
        <w:t xml:space="preserve">: </w:t>
      </w:r>
      <w:r w:rsidR="00774372" w:rsidRPr="00886298">
        <w:rPr>
          <w:sz w:val="24"/>
          <w:szCs w:val="24"/>
        </w:rPr>
        <w:t>W</w:t>
      </w:r>
      <w:r w:rsidR="008F3473" w:rsidRPr="00886298">
        <w:rPr>
          <w:sz w:val="24"/>
          <w:szCs w:val="24"/>
        </w:rPr>
        <w:t>hile the writer</w:t>
      </w:r>
      <w:r w:rsidR="005719B4">
        <w:rPr>
          <w:sz w:val="24"/>
          <w:szCs w:val="24"/>
        </w:rPr>
        <w:t xml:space="preserve"> is</w:t>
      </w:r>
      <w:r w:rsidR="008F3473" w:rsidRPr="00886298">
        <w:rPr>
          <w:sz w:val="24"/>
          <w:szCs w:val="24"/>
        </w:rPr>
        <w:t xml:space="preserve"> </w:t>
      </w:r>
      <w:r w:rsidR="00D0491C" w:rsidRPr="00886298">
        <w:rPr>
          <w:sz w:val="24"/>
          <w:szCs w:val="24"/>
        </w:rPr>
        <w:t>authoring</w:t>
      </w:r>
      <w:r w:rsidR="00AE79C7" w:rsidRPr="00886298">
        <w:rPr>
          <w:sz w:val="24"/>
          <w:szCs w:val="24"/>
        </w:rPr>
        <w:t xml:space="preserve"> </w:t>
      </w:r>
      <w:r w:rsidR="002E22C7" w:rsidRPr="00886298">
        <w:rPr>
          <w:sz w:val="24"/>
          <w:szCs w:val="24"/>
        </w:rPr>
        <w:t>a</w:t>
      </w:r>
      <w:r w:rsidR="00AE79C7" w:rsidRPr="00886298">
        <w:rPr>
          <w:sz w:val="24"/>
          <w:szCs w:val="24"/>
        </w:rPr>
        <w:t xml:space="preserve"> </w:t>
      </w:r>
      <w:r w:rsidR="00D90D2A" w:rsidRPr="00886298">
        <w:rPr>
          <w:sz w:val="24"/>
          <w:szCs w:val="24"/>
        </w:rPr>
        <w:t>paper</w:t>
      </w:r>
      <w:r w:rsidR="00493E3B" w:rsidRPr="00886298">
        <w:rPr>
          <w:sz w:val="24"/>
          <w:szCs w:val="24"/>
        </w:rPr>
        <w:t xml:space="preserve"> or</w:t>
      </w:r>
      <w:r w:rsidR="00AE79C7" w:rsidRPr="00886298">
        <w:rPr>
          <w:sz w:val="24"/>
          <w:szCs w:val="24"/>
        </w:rPr>
        <w:t xml:space="preserve"> </w:t>
      </w:r>
      <w:r w:rsidR="001A4803" w:rsidRPr="00886298">
        <w:rPr>
          <w:sz w:val="24"/>
          <w:szCs w:val="24"/>
        </w:rPr>
        <w:t xml:space="preserve">assignment, </w:t>
      </w:r>
      <w:r w:rsidR="00767583">
        <w:rPr>
          <w:sz w:val="24"/>
          <w:szCs w:val="24"/>
        </w:rPr>
        <w:t>they</w:t>
      </w:r>
      <w:r w:rsidR="001346C3" w:rsidRPr="00886298">
        <w:rPr>
          <w:sz w:val="24"/>
          <w:szCs w:val="24"/>
        </w:rPr>
        <w:t xml:space="preserve"> </w:t>
      </w:r>
      <w:r w:rsidR="00B478B2" w:rsidRPr="00886298">
        <w:rPr>
          <w:sz w:val="24"/>
          <w:szCs w:val="24"/>
        </w:rPr>
        <w:t>must</w:t>
      </w:r>
      <w:r w:rsidR="00296805" w:rsidRPr="00886298">
        <w:rPr>
          <w:sz w:val="24"/>
          <w:szCs w:val="24"/>
        </w:rPr>
        <w:t xml:space="preserve"> </w:t>
      </w:r>
      <w:r w:rsidR="00B03D5E" w:rsidRPr="00886298">
        <w:rPr>
          <w:sz w:val="24"/>
          <w:szCs w:val="24"/>
        </w:rPr>
        <w:t xml:space="preserve">present the </w:t>
      </w:r>
      <w:r w:rsidR="00B478B2" w:rsidRPr="00886298">
        <w:rPr>
          <w:sz w:val="24"/>
          <w:szCs w:val="24"/>
        </w:rPr>
        <w:t>details</w:t>
      </w:r>
      <w:r w:rsidR="00F77018" w:rsidRPr="00886298">
        <w:rPr>
          <w:sz w:val="24"/>
          <w:szCs w:val="24"/>
        </w:rPr>
        <w:t xml:space="preserve"> </w:t>
      </w:r>
      <w:r w:rsidR="00B478B2" w:rsidRPr="00886298">
        <w:rPr>
          <w:sz w:val="24"/>
          <w:szCs w:val="24"/>
        </w:rPr>
        <w:t>evidently</w:t>
      </w:r>
      <w:r w:rsidR="005051BD" w:rsidRPr="00886298">
        <w:rPr>
          <w:sz w:val="24"/>
          <w:szCs w:val="24"/>
        </w:rPr>
        <w:t xml:space="preserve"> by the way the reader</w:t>
      </w:r>
      <w:r w:rsidR="002E4445" w:rsidRPr="00886298">
        <w:rPr>
          <w:sz w:val="24"/>
          <w:szCs w:val="24"/>
        </w:rPr>
        <w:t xml:space="preserve"> could </w:t>
      </w:r>
      <w:r w:rsidR="00110AFF" w:rsidRPr="00886298">
        <w:rPr>
          <w:sz w:val="24"/>
          <w:szCs w:val="24"/>
        </w:rPr>
        <w:t xml:space="preserve">get the idea </w:t>
      </w:r>
      <w:r w:rsidR="00767583">
        <w:rPr>
          <w:sz w:val="24"/>
          <w:szCs w:val="24"/>
        </w:rPr>
        <w:t>without</w:t>
      </w:r>
      <w:r w:rsidR="00691F52" w:rsidRPr="00886298">
        <w:rPr>
          <w:sz w:val="24"/>
          <w:szCs w:val="24"/>
        </w:rPr>
        <w:t xml:space="preserve"> reading it </w:t>
      </w:r>
      <w:r w:rsidR="00767583">
        <w:rPr>
          <w:sz w:val="24"/>
          <w:szCs w:val="24"/>
        </w:rPr>
        <w:t>a couple</w:t>
      </w:r>
      <w:r w:rsidR="00F14963" w:rsidRPr="00886298">
        <w:rPr>
          <w:sz w:val="24"/>
          <w:szCs w:val="24"/>
        </w:rPr>
        <w:t xml:space="preserve"> of ti</w:t>
      </w:r>
      <w:r w:rsidR="008F3473" w:rsidRPr="00886298">
        <w:rPr>
          <w:sz w:val="24"/>
          <w:szCs w:val="24"/>
        </w:rPr>
        <w:t>mes.</w:t>
      </w:r>
    </w:p>
    <w:p w14:paraId="12AE460F" w14:textId="5279F546" w:rsidR="000F34AD" w:rsidRPr="00886298" w:rsidRDefault="002E22C7" w:rsidP="00886298">
      <w:pPr>
        <w:pStyle w:val="NormalWeb"/>
        <w:shd w:val="clear" w:color="auto" w:fill="FFFFFF"/>
        <w:spacing w:before="0" w:beforeAutospacing="0" w:after="0" w:afterAutospacing="0" w:line="360" w:lineRule="auto"/>
        <w:jc w:val="both"/>
        <w:textAlignment w:val="baseline"/>
        <w:rPr>
          <w:rFonts w:ascii="Raleway" w:hAnsi="Raleway"/>
          <w:b/>
          <w:bCs/>
          <w:color w:val="FF0000"/>
          <w:bdr w:val="none" w:sz="0" w:space="0" w:color="auto" w:frame="1"/>
        </w:rPr>
      </w:pPr>
      <w:r w:rsidRPr="00886298">
        <w:rPr>
          <w:rStyle w:val="Strong"/>
          <w:rFonts w:ascii="Raleway" w:hAnsi="Raleway"/>
          <w:color w:val="333333"/>
          <w:bdr w:val="none" w:sz="0" w:space="0" w:color="auto" w:frame="1"/>
        </w:rPr>
        <w:t> *</w:t>
      </w:r>
      <w:r w:rsidRPr="00886298">
        <w:rPr>
          <w:rStyle w:val="Strong"/>
          <w:rFonts w:ascii="Raleway" w:hAnsi="Raleway"/>
          <w:color w:val="FF0000"/>
          <w:bdr w:val="none" w:sz="0" w:space="0" w:color="auto" w:frame="1"/>
        </w:rPr>
        <w:t>Form objective opinions</w:t>
      </w:r>
      <w:r w:rsidR="00F50835" w:rsidRPr="00886298">
        <w:rPr>
          <w:rStyle w:val="Strong"/>
          <w:rFonts w:ascii="Raleway" w:hAnsi="Raleway"/>
          <w:color w:val="FF0000"/>
          <w:bdr w:val="none" w:sz="0" w:space="0" w:color="auto" w:frame="1"/>
        </w:rPr>
        <w:t xml:space="preserve">: </w:t>
      </w:r>
      <w:r w:rsidR="006C528F" w:rsidRPr="00886298">
        <w:t>Everybody could write,</w:t>
      </w:r>
      <w:r w:rsidR="00E111AA" w:rsidRPr="00886298">
        <w:t xml:space="preserve"> and few of</w:t>
      </w:r>
      <w:r w:rsidR="001F2200" w:rsidRPr="00886298">
        <w:t xml:space="preserve"> </w:t>
      </w:r>
      <w:r w:rsidR="0059503C" w:rsidRPr="00886298">
        <w:t xml:space="preserve">them </w:t>
      </w:r>
      <w:r w:rsidR="001F2200" w:rsidRPr="00886298">
        <w:t xml:space="preserve">could </w:t>
      </w:r>
      <w:r w:rsidR="0059503C" w:rsidRPr="00886298">
        <w:t>present the fact</w:t>
      </w:r>
      <w:r w:rsidR="00265311" w:rsidRPr="00886298">
        <w:t>s</w:t>
      </w:r>
      <w:r w:rsidR="005719B4">
        <w:t>; however</w:t>
      </w:r>
      <w:r w:rsidR="0074262C">
        <w:t>,</w:t>
      </w:r>
      <w:r w:rsidR="00265311" w:rsidRPr="00886298">
        <w:t xml:space="preserve"> not</w:t>
      </w:r>
      <w:r w:rsidR="00E01CFB" w:rsidRPr="00886298">
        <w:t xml:space="preserve"> all of them</w:t>
      </w:r>
      <w:r w:rsidR="00265311" w:rsidRPr="00886298">
        <w:t xml:space="preserve">. </w:t>
      </w:r>
      <w:r w:rsidR="00947237" w:rsidRPr="00947237">
        <w:t xml:space="preserve">Excellent academic writing differs from poor academic writing in the capacity </w:t>
      </w:r>
      <w:r w:rsidR="005719B4">
        <w:t>to think</w:t>
      </w:r>
      <w:r w:rsidR="00947237" w:rsidRPr="00947237">
        <w:t xml:space="preserve"> analytically and </w:t>
      </w:r>
      <w:r w:rsidR="0074262C">
        <w:t>offer</w:t>
      </w:r>
      <w:r w:rsidR="005D6C8E" w:rsidRPr="00886298">
        <w:t xml:space="preserve"> </w:t>
      </w:r>
      <w:r w:rsidR="001D293B">
        <w:t xml:space="preserve">an </w:t>
      </w:r>
      <w:r w:rsidR="00CB2F18" w:rsidRPr="00886298">
        <w:t>objective view</w:t>
      </w:r>
      <w:r w:rsidR="008A3C3B" w:rsidRPr="00886298">
        <w:t>.</w:t>
      </w:r>
    </w:p>
    <w:p w14:paraId="5211FEC7" w14:textId="33C8BFEC" w:rsidR="007E7EE0" w:rsidRDefault="007E253A" w:rsidP="00886298">
      <w:pPr>
        <w:pStyle w:val="NormalWeb"/>
        <w:shd w:val="clear" w:color="auto" w:fill="FFFFFF"/>
        <w:spacing w:before="0" w:beforeAutospacing="0" w:after="0" w:afterAutospacing="0" w:line="360" w:lineRule="auto"/>
        <w:jc w:val="both"/>
        <w:textAlignment w:val="baseline"/>
      </w:pPr>
      <w:r w:rsidRPr="00886298">
        <w:rPr>
          <w:rStyle w:val="Strong"/>
          <w:rFonts w:ascii="Raleway" w:hAnsi="Raleway"/>
          <w:color w:val="333333"/>
          <w:bdr w:val="none" w:sz="0" w:space="0" w:color="auto" w:frame="1"/>
        </w:rPr>
        <w:t>*</w:t>
      </w:r>
      <w:r w:rsidR="002E22C7" w:rsidRPr="00886298">
        <w:rPr>
          <w:rStyle w:val="Strong"/>
          <w:rFonts w:ascii="Raleway" w:hAnsi="Raleway"/>
          <w:color w:val="FF0000"/>
          <w:bdr w:val="none" w:sz="0" w:space="0" w:color="auto" w:frame="1"/>
        </w:rPr>
        <w:t>Display originality</w:t>
      </w:r>
      <w:r w:rsidRPr="00886298">
        <w:rPr>
          <w:rStyle w:val="Strong"/>
          <w:rFonts w:ascii="Raleway" w:hAnsi="Raleway"/>
          <w:color w:val="FF0000"/>
          <w:bdr w:val="none" w:sz="0" w:space="0" w:color="auto" w:frame="1"/>
        </w:rPr>
        <w:t>:</w:t>
      </w:r>
      <w:r w:rsidR="00E23C7F" w:rsidRPr="00886298">
        <w:rPr>
          <w:rStyle w:val="Strong"/>
          <w:rFonts w:ascii="Raleway" w:hAnsi="Raleway"/>
          <w:color w:val="FF0000"/>
          <w:bdr w:val="none" w:sz="0" w:space="0" w:color="auto" w:frame="1"/>
        </w:rPr>
        <w:t xml:space="preserve"> </w:t>
      </w:r>
      <w:r w:rsidR="001260F6" w:rsidRPr="00886298">
        <w:t xml:space="preserve">It </w:t>
      </w:r>
      <w:r w:rsidR="0070729B" w:rsidRPr="00886298">
        <w:t>requires</w:t>
      </w:r>
      <w:r w:rsidR="001260F6" w:rsidRPr="00886298">
        <w:t xml:space="preserve"> </w:t>
      </w:r>
      <w:r w:rsidR="001D293B">
        <w:t>showing</w:t>
      </w:r>
      <w:r w:rsidR="0070729B" w:rsidRPr="00886298">
        <w:t xml:space="preserve"> the </w:t>
      </w:r>
      <w:r w:rsidR="004E791E" w:rsidRPr="00886298">
        <w:t>quality of writing</w:t>
      </w:r>
      <w:r w:rsidR="00CA6FF7" w:rsidRPr="00886298">
        <w:t xml:space="preserve"> to be an excellent </w:t>
      </w:r>
      <w:r w:rsidR="00B8385D" w:rsidRPr="00886298">
        <w:t>essay writer</w:t>
      </w:r>
      <w:r w:rsidR="009E68F3" w:rsidRPr="00886298">
        <w:t xml:space="preserve">. </w:t>
      </w:r>
      <w:r w:rsidR="00A45AFD">
        <w:t>When referencing another</w:t>
      </w:r>
      <w:r w:rsidR="00ED7FD5" w:rsidRPr="00886298">
        <w:t xml:space="preserve"> person</w:t>
      </w:r>
      <w:r w:rsidR="00975761" w:rsidRPr="00886298">
        <w:t>`s job, it re</w:t>
      </w:r>
      <w:r w:rsidR="00BF70B2" w:rsidRPr="00886298">
        <w:t xml:space="preserve">quires </w:t>
      </w:r>
      <w:r w:rsidR="005F70B4" w:rsidRPr="00886298">
        <w:t xml:space="preserve">the ability to </w:t>
      </w:r>
      <w:r w:rsidR="00BF70B2" w:rsidRPr="00886298">
        <w:t xml:space="preserve">paraphrase </w:t>
      </w:r>
      <w:r w:rsidR="00A74CE7" w:rsidRPr="00886298">
        <w:t xml:space="preserve">and </w:t>
      </w:r>
      <w:r w:rsidR="008D76AF" w:rsidRPr="00886298">
        <w:t>assess</w:t>
      </w:r>
      <w:r w:rsidR="004E317B" w:rsidRPr="00886298">
        <w:t xml:space="preserve"> </w:t>
      </w:r>
      <w:r w:rsidR="00843D1E" w:rsidRPr="00886298">
        <w:t xml:space="preserve">it </w:t>
      </w:r>
      <w:r w:rsidR="001D293B">
        <w:t>in</w:t>
      </w:r>
      <w:r w:rsidR="00843D1E" w:rsidRPr="00886298">
        <w:t xml:space="preserve"> other word</w:t>
      </w:r>
      <w:r w:rsidR="00E23C7F" w:rsidRPr="00886298">
        <w:t>s</w:t>
      </w:r>
      <w:sdt>
        <w:sdtPr>
          <w:id w:val="-1996177290"/>
          <w:citation/>
        </w:sdtPr>
        <w:sdtEndPr/>
        <w:sdtContent>
          <w:r w:rsidR="00683431" w:rsidRPr="00886298">
            <w:fldChar w:fldCharType="begin"/>
          </w:r>
          <w:r w:rsidR="00683431" w:rsidRPr="00886298">
            <w:instrText xml:space="preserve"> CITATION QUA17 \l 2057 </w:instrText>
          </w:r>
          <w:r w:rsidR="00683431" w:rsidRPr="00886298">
            <w:fldChar w:fldCharType="separate"/>
          </w:r>
          <w:r w:rsidR="000F62B9">
            <w:rPr>
              <w:noProof/>
            </w:rPr>
            <w:t xml:space="preserve"> (QUALIFI, 2017)</w:t>
          </w:r>
          <w:r w:rsidR="00683431" w:rsidRPr="00886298">
            <w:fldChar w:fldCharType="end"/>
          </w:r>
        </w:sdtContent>
      </w:sdt>
      <w:r w:rsidR="00843D1E" w:rsidRPr="00886298">
        <w:t xml:space="preserve">. </w:t>
      </w:r>
    </w:p>
    <w:p w14:paraId="2432A7A7" w14:textId="1F9AEE68" w:rsidR="006D4EAD" w:rsidRPr="00886298" w:rsidRDefault="00A238A9" w:rsidP="00886298">
      <w:pPr>
        <w:pStyle w:val="NormalWeb"/>
        <w:shd w:val="clear" w:color="auto" w:fill="FFFFFF"/>
        <w:spacing w:before="0" w:beforeAutospacing="0" w:after="0" w:afterAutospacing="0" w:line="360" w:lineRule="auto"/>
        <w:jc w:val="both"/>
        <w:textAlignment w:val="baseline"/>
        <w:rPr>
          <w:rFonts w:ascii="Raleway" w:hAnsi="Raleway"/>
          <w:b/>
          <w:bCs/>
          <w:color w:val="FF0000"/>
          <w:bdr w:val="none" w:sz="0" w:space="0" w:color="auto" w:frame="1"/>
        </w:rPr>
      </w:pPr>
      <w:r>
        <w:rPr>
          <w:rFonts w:ascii="Raleway" w:hAnsi="Raleway"/>
          <w:b/>
          <w:bCs/>
          <w:noProof/>
          <w:color w:val="FF0000"/>
          <w:bdr w:val="none" w:sz="0" w:space="0" w:color="auto" w:frame="1"/>
        </w:rPr>
        <w:drawing>
          <wp:inline distT="0" distB="0" distL="0" distR="0" wp14:anchorId="15B8DBE2" wp14:editId="07D060E6">
            <wp:extent cx="5731510" cy="1198880"/>
            <wp:effectExtent l="0" t="0" r="2540" b="127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198880"/>
                    </a:xfrm>
                    <a:prstGeom prst="rect">
                      <a:avLst/>
                    </a:prstGeom>
                  </pic:spPr>
                </pic:pic>
              </a:graphicData>
            </a:graphic>
          </wp:inline>
        </w:drawing>
      </w:r>
    </w:p>
    <w:p w14:paraId="1EFBE29D" w14:textId="43330E69" w:rsidR="000F34AD" w:rsidRDefault="00F00403" w:rsidP="005E324A">
      <w:pPr>
        <w:pStyle w:val="Heading3"/>
        <w:numPr>
          <w:ilvl w:val="0"/>
          <w:numId w:val="4"/>
        </w:numPr>
        <w:rPr>
          <w:shd w:val="clear" w:color="auto" w:fill="FFFFFF"/>
        </w:rPr>
      </w:pPr>
      <w:bookmarkStart w:id="11" w:name="_Toc120107218"/>
      <w:r>
        <w:rPr>
          <w:shd w:val="clear" w:color="auto" w:fill="FFFFFF"/>
        </w:rPr>
        <w:t>Similarity</w:t>
      </w:r>
      <w:bookmarkEnd w:id="11"/>
      <w:r>
        <w:rPr>
          <w:shd w:val="clear" w:color="auto" w:fill="FFFFFF"/>
        </w:rPr>
        <w:t xml:space="preserve"> </w:t>
      </w:r>
    </w:p>
    <w:p w14:paraId="16DE3BFD" w14:textId="520A88A3" w:rsidR="003A7BD8" w:rsidRDefault="000D3DE1" w:rsidP="003A7BD8">
      <w:pPr>
        <w:jc w:val="both"/>
      </w:pPr>
      <w:r>
        <w:t>The similarity</w:t>
      </w:r>
      <w:r w:rsidR="00283BDB">
        <w:t xml:space="preserve"> is </w:t>
      </w:r>
      <w:r w:rsidR="0074262C">
        <w:t xml:space="preserve">that </w:t>
      </w:r>
      <w:r w:rsidR="00283BDB">
        <w:t>the score</w:t>
      </w:r>
      <w:r w:rsidR="00A06672">
        <w:t xml:space="preserve"> shows you </w:t>
      </w:r>
      <w:r w:rsidR="00D86F48">
        <w:t xml:space="preserve">how did you interpret the others </w:t>
      </w:r>
      <w:r w:rsidR="00214564">
        <w:t xml:space="preserve">to </w:t>
      </w:r>
      <w:r w:rsidR="00D86F48">
        <w:t xml:space="preserve">work </w:t>
      </w:r>
      <w:r w:rsidR="00D141E0">
        <w:t>in your own words</w:t>
      </w:r>
      <w:r w:rsidR="00A35948">
        <w:t xml:space="preserve">. </w:t>
      </w:r>
      <w:bookmarkStart w:id="12" w:name="_Int_nZxxUwW8"/>
      <w:r w:rsidR="493E5765">
        <w:t>Therefore</w:t>
      </w:r>
      <w:bookmarkEnd w:id="12"/>
      <w:r w:rsidR="00D47CEF">
        <w:t xml:space="preserve">, if your score </w:t>
      </w:r>
      <w:r w:rsidR="00214564">
        <w:t>shows</w:t>
      </w:r>
      <w:r w:rsidR="00D47CEF">
        <w:t xml:space="preserve"> you</w:t>
      </w:r>
      <w:r w:rsidR="0067622F">
        <w:t xml:space="preserve"> 16%</w:t>
      </w:r>
      <w:r w:rsidR="00214564">
        <w:t>,</w:t>
      </w:r>
      <w:r w:rsidR="0067622F">
        <w:t xml:space="preserve"> that means </w:t>
      </w:r>
      <w:r w:rsidR="0005194F">
        <w:t xml:space="preserve">your 16% </w:t>
      </w:r>
      <w:r w:rsidR="004E5104">
        <w:t>of</w:t>
      </w:r>
      <w:r w:rsidR="002D42BA">
        <w:t xml:space="preserve"> your</w:t>
      </w:r>
      <w:r w:rsidR="00BB6240">
        <w:t xml:space="preserve"> assignment on</w:t>
      </w:r>
      <w:r w:rsidR="004E5104">
        <w:t xml:space="preserve"> </w:t>
      </w:r>
      <w:r w:rsidR="00627325">
        <w:t xml:space="preserve">the </w:t>
      </w:r>
      <w:r w:rsidR="004E5104">
        <w:t>content</w:t>
      </w:r>
      <w:r w:rsidR="00627325">
        <w:t xml:space="preserve"> is not original</w:t>
      </w:r>
      <w:r w:rsidR="009A1575">
        <w:t>. In this case</w:t>
      </w:r>
      <w:r w:rsidR="00214564">
        <w:t>,</w:t>
      </w:r>
      <w:r w:rsidR="009A1575">
        <w:t xml:space="preserve"> </w:t>
      </w:r>
      <w:r w:rsidR="00637BC1">
        <w:t xml:space="preserve">my similarity is showing me </w:t>
      </w:r>
      <w:r w:rsidR="00F00F49">
        <w:t>0%</w:t>
      </w:r>
      <w:r w:rsidR="008B2B50">
        <w:t>. However</w:t>
      </w:r>
      <w:r w:rsidR="003948D6">
        <w:t>,</w:t>
      </w:r>
      <w:r w:rsidR="00320911">
        <w:t xml:space="preserve"> I need to work </w:t>
      </w:r>
      <w:r w:rsidR="00DB0361">
        <w:t>hard as I have already started</w:t>
      </w:r>
      <w:r w:rsidR="003F232E">
        <w:t xml:space="preserve"> some </w:t>
      </w:r>
      <w:r w:rsidR="00F25B75">
        <w:t>lessons</w:t>
      </w:r>
      <w:r w:rsidR="003F232E">
        <w:t xml:space="preserve"> </w:t>
      </w:r>
      <w:r w:rsidR="006C227E">
        <w:t>online</w:t>
      </w:r>
      <w:bookmarkStart w:id="13" w:name="_Int_1RDT29JM"/>
      <w:r w:rsidR="006C227E">
        <w:t>.</w:t>
      </w:r>
      <w:r w:rsidR="00392E68">
        <w:t xml:space="preserve"> </w:t>
      </w:r>
      <w:bookmarkEnd w:id="13"/>
      <w:r w:rsidR="00DF580F">
        <w:t xml:space="preserve">To enhance my </w:t>
      </w:r>
      <w:r w:rsidR="00174D73">
        <w:t>writing,</w:t>
      </w:r>
      <w:r w:rsidR="00DF580F">
        <w:t xml:space="preserve"> I </w:t>
      </w:r>
      <w:r w:rsidR="00D51C75">
        <w:t xml:space="preserve">take an online </w:t>
      </w:r>
      <w:r w:rsidR="008B2B50">
        <w:t>class</w:t>
      </w:r>
      <w:r w:rsidR="00AB587E">
        <w:t xml:space="preserve"> every</w:t>
      </w:r>
      <w:r w:rsidR="00476453">
        <w:t xml:space="preserve"> Monday and </w:t>
      </w:r>
      <w:r w:rsidR="00476453">
        <w:lastRenderedPageBreak/>
        <w:t>Friday</w:t>
      </w:r>
      <w:r w:rsidR="00F25B75">
        <w:t xml:space="preserve">; </w:t>
      </w:r>
      <w:r w:rsidR="00F25B75" w:rsidRPr="00F25B75">
        <w:t>I also practice every weekend for 30 minutes daily</w:t>
      </w:r>
      <w:r w:rsidR="00553B13">
        <w:t xml:space="preserve">. </w:t>
      </w:r>
      <w:r w:rsidR="000902B3">
        <w:t xml:space="preserve">Because I </w:t>
      </w:r>
      <w:r w:rsidR="0016586E">
        <w:t xml:space="preserve">need to succeed </w:t>
      </w:r>
      <w:r w:rsidR="0013539A">
        <w:t xml:space="preserve">in </w:t>
      </w:r>
      <w:r w:rsidR="0016586E">
        <w:t xml:space="preserve">my learning </w:t>
      </w:r>
      <w:r w:rsidR="00F51278">
        <w:t>career</w:t>
      </w:r>
      <w:r w:rsidR="00254F12">
        <w:t xml:space="preserve"> to achieve my goal. </w:t>
      </w:r>
      <w:bookmarkStart w:id="14" w:name="_Toc116579164"/>
    </w:p>
    <w:p w14:paraId="40ED98C2" w14:textId="52F2A97D" w:rsidR="001172F9" w:rsidRDefault="001172F9" w:rsidP="00B3504E">
      <w:pPr>
        <w:pStyle w:val="Heading2"/>
        <w:numPr>
          <w:ilvl w:val="0"/>
          <w:numId w:val="1"/>
        </w:numPr>
      </w:pPr>
      <w:bookmarkStart w:id="15" w:name="_Toc120107219"/>
      <w:r w:rsidRPr="00886298">
        <w:t>Important of Critical Analysis</w:t>
      </w:r>
      <w:bookmarkEnd w:id="14"/>
      <w:bookmarkEnd w:id="15"/>
    </w:p>
    <w:p w14:paraId="760A27C2" w14:textId="6B137E12" w:rsidR="001172F9" w:rsidRDefault="001172F9" w:rsidP="001172F9">
      <w:pPr>
        <w:jc w:val="both"/>
      </w:pPr>
      <w:r>
        <w:t xml:space="preserve">According to </w:t>
      </w:r>
      <w:sdt>
        <w:sdtPr>
          <w:id w:val="-883863728"/>
          <w:citation/>
        </w:sdtPr>
        <w:sdtEndPr/>
        <w:sdtContent>
          <w:r>
            <w:fldChar w:fldCharType="begin"/>
          </w:r>
          <w:r>
            <w:instrText xml:space="preserve"> CITATION Sou \l 2057 </w:instrText>
          </w:r>
          <w:r>
            <w:fldChar w:fldCharType="separate"/>
          </w:r>
          <w:r w:rsidR="000F62B9" w:rsidRPr="000F62B9">
            <w:rPr>
              <w:noProof/>
            </w:rPr>
            <w:t>(education, n.d.)</w:t>
          </w:r>
          <w:r>
            <w:fldChar w:fldCharType="end"/>
          </w:r>
        </w:sdtContent>
      </w:sdt>
      <w:r>
        <w:t xml:space="preserve">Critical writing is important to assess </w:t>
      </w:r>
      <w:r w:rsidR="0013539A">
        <w:t>others’</w:t>
      </w:r>
      <w:r>
        <w:t xml:space="preserve"> work to </w:t>
      </w:r>
      <w:r w:rsidR="0013539A">
        <w:t>raise</w:t>
      </w:r>
      <w:r>
        <w:t xml:space="preserve"> the understanding of the readers over it. In addition, it is subjective as it conveys the </w:t>
      </w:r>
      <w:r w:rsidR="00A23423">
        <w:t>writer’s idea</w:t>
      </w:r>
      <w:r>
        <w:t xml:space="preserve"> or evaluation of the content. Also, to be a critical writer requires reading and writing critically:</w:t>
      </w:r>
    </w:p>
    <w:p w14:paraId="7EA44325" w14:textId="0C05CF3A" w:rsidR="001172F9" w:rsidRDefault="001172F9" w:rsidP="00B3504E">
      <w:pPr>
        <w:pStyle w:val="Heading3"/>
        <w:numPr>
          <w:ilvl w:val="1"/>
          <w:numId w:val="1"/>
        </w:numPr>
      </w:pPr>
      <w:bookmarkStart w:id="16" w:name="_Toc120107220"/>
      <w:r>
        <w:t>Critical Reading:</w:t>
      </w:r>
      <w:bookmarkEnd w:id="16"/>
    </w:p>
    <w:p w14:paraId="7EB0E470" w14:textId="301E5DE6" w:rsidR="001172F9" w:rsidRPr="00037EC6" w:rsidRDefault="001172F9" w:rsidP="001172F9">
      <w:pPr>
        <w:jc w:val="both"/>
      </w:pPr>
      <w:r>
        <w:t>According to</w:t>
      </w:r>
      <w:sdt>
        <w:sdtPr>
          <w:id w:val="125985092"/>
          <w:citation/>
        </w:sdtPr>
        <w:sdtEndPr/>
        <w:sdtContent>
          <w:r>
            <w:fldChar w:fldCharType="begin"/>
          </w:r>
          <w:r>
            <w:instrText xml:space="preserve"> CITATION Ter22 \l 2057 </w:instrText>
          </w:r>
          <w:r>
            <w:fldChar w:fldCharType="separate"/>
          </w:r>
          <w:r w:rsidR="000F62B9">
            <w:rPr>
              <w:noProof/>
            </w:rPr>
            <w:t xml:space="preserve"> </w:t>
          </w:r>
          <w:r w:rsidR="000F62B9" w:rsidRPr="000F62B9">
            <w:rPr>
              <w:noProof/>
            </w:rPr>
            <w:t>(Heick, 2022)</w:t>
          </w:r>
          <w:r>
            <w:fldChar w:fldCharType="end"/>
          </w:r>
        </w:sdtContent>
      </w:sdt>
      <w:r>
        <w:t xml:space="preserve"> the method of studying a paper to comprehend the meaning and to evaluate the argument is called critical reading. At the time of reading critically, the </w:t>
      </w:r>
      <w:r w:rsidR="003B7972">
        <w:t>reader</w:t>
      </w:r>
      <w:r>
        <w:t xml:space="preserve"> should </w:t>
      </w:r>
      <w:r w:rsidR="00387B47">
        <w:t>ask</w:t>
      </w:r>
      <w:r>
        <w:t xml:space="preserve"> himself questions regarding the writer`s idea, the confirmation they supply, as well as their sense of arguments. In addition, it is </w:t>
      </w:r>
      <w:r w:rsidR="00840464">
        <w:t>crucial</w:t>
      </w:r>
      <w:r>
        <w:t xml:space="preserve"> since </w:t>
      </w:r>
      <w:r w:rsidR="008E1C78">
        <w:t xml:space="preserve">it </w:t>
      </w:r>
      <w:r>
        <w:t xml:space="preserve">lets to read as well </w:t>
      </w:r>
      <w:r w:rsidR="00E34F21">
        <w:t xml:space="preserve">as </w:t>
      </w:r>
      <w:r w:rsidR="002052E5">
        <w:t>analyse</w:t>
      </w:r>
      <w:r>
        <w:t xml:space="preserve"> critically to the paper, </w:t>
      </w:r>
      <w:r w:rsidR="003931A1">
        <w:t>divide</w:t>
      </w:r>
      <w:r>
        <w:t xml:space="preserve"> </w:t>
      </w:r>
      <w:r w:rsidR="00FB5CE5">
        <w:t xml:space="preserve">it </w:t>
      </w:r>
      <w:r w:rsidR="00D56786">
        <w:t>into</w:t>
      </w:r>
      <w:r>
        <w:t xml:space="preserve"> different sections, and evaluate it. This can also support the reader </w:t>
      </w:r>
      <w:r w:rsidR="005D3DB0">
        <w:t>in</w:t>
      </w:r>
      <w:r>
        <w:t xml:space="preserve"> </w:t>
      </w:r>
      <w:r w:rsidR="00E34F21">
        <w:t>getting</w:t>
      </w:r>
      <w:r>
        <w:t xml:space="preserve"> the </w:t>
      </w:r>
      <w:r w:rsidR="009151AD" w:rsidRPr="009151AD">
        <w:t xml:space="preserve">author's idea in conveying the paper and </w:t>
      </w:r>
      <w:r>
        <w:t xml:space="preserve">the relation </w:t>
      </w:r>
      <w:r w:rsidR="00E34F21">
        <w:t>to</w:t>
      </w:r>
      <w:r>
        <w:t xml:space="preserve"> </w:t>
      </w:r>
      <w:r w:rsidR="00E34F21">
        <w:t xml:space="preserve">the </w:t>
      </w:r>
      <w:r>
        <w:t>reader`s life.</w:t>
      </w:r>
      <w:r w:rsidR="00FB465C">
        <w:t xml:space="preserve"> </w:t>
      </w:r>
      <w:r w:rsidR="00020238">
        <w:t xml:space="preserve">Critical reading </w:t>
      </w:r>
      <w:r w:rsidR="001F3D9F">
        <w:t xml:space="preserve">is </w:t>
      </w:r>
      <w:r w:rsidR="0023700F">
        <w:t>reading with</w:t>
      </w:r>
      <w:r w:rsidR="00986F6B">
        <w:t xml:space="preserve"> the </w:t>
      </w:r>
      <w:r w:rsidR="00A76196">
        <w:t>determination</w:t>
      </w:r>
      <w:r w:rsidR="00986F6B">
        <w:t xml:space="preserve"> of critical </w:t>
      </w:r>
      <w:r w:rsidR="00197C68">
        <w:t>analysis</w:t>
      </w:r>
      <w:r w:rsidR="0067106B">
        <w:t xml:space="preserve"> of the </w:t>
      </w:r>
      <w:r w:rsidR="009151AD">
        <w:t>form</w:t>
      </w:r>
      <w:r w:rsidR="00230361">
        <w:t xml:space="preserve"> and its </w:t>
      </w:r>
      <w:r w:rsidR="00C121CB">
        <w:t>implied</w:t>
      </w:r>
      <w:r w:rsidR="00230361">
        <w:t xml:space="preserve"> and </w:t>
      </w:r>
      <w:r w:rsidR="00B94C2D">
        <w:t>clear</w:t>
      </w:r>
      <w:r w:rsidR="00230361">
        <w:t xml:space="preserve"> </w:t>
      </w:r>
      <w:r w:rsidR="00E61517">
        <w:t>concepts</w:t>
      </w:r>
      <w:sdt>
        <w:sdtPr>
          <w:id w:val="-91158417"/>
          <w:citation/>
        </w:sdtPr>
        <w:sdtEndPr/>
        <w:sdtContent>
          <w:r w:rsidR="00892E29">
            <w:fldChar w:fldCharType="begin"/>
          </w:r>
          <w:r w:rsidR="00892E29">
            <w:instrText xml:space="preserve"> CITATION Hei22 \l 2057 </w:instrText>
          </w:r>
          <w:r w:rsidR="00892E29">
            <w:fldChar w:fldCharType="separate"/>
          </w:r>
          <w:r w:rsidR="000F62B9">
            <w:rPr>
              <w:noProof/>
            </w:rPr>
            <w:t xml:space="preserve"> </w:t>
          </w:r>
          <w:r w:rsidR="000F62B9" w:rsidRPr="000F62B9">
            <w:rPr>
              <w:noProof/>
            </w:rPr>
            <w:t>(Heick, 2022)</w:t>
          </w:r>
          <w:r w:rsidR="00892E29">
            <w:fldChar w:fldCharType="end"/>
          </w:r>
        </w:sdtContent>
      </w:sdt>
      <w:r w:rsidR="00DE6705">
        <w:t>.</w:t>
      </w:r>
    </w:p>
    <w:p w14:paraId="5979353C" w14:textId="77777777" w:rsidR="00B02E2A" w:rsidRDefault="00267A6E" w:rsidP="00B02E2A">
      <w:pPr>
        <w:pStyle w:val="Heading3"/>
        <w:numPr>
          <w:ilvl w:val="1"/>
          <w:numId w:val="1"/>
        </w:numPr>
        <w:jc w:val="both"/>
      </w:pPr>
      <w:bookmarkStart w:id="17" w:name="_Toc120107221"/>
      <w:r>
        <w:t>C</w:t>
      </w:r>
      <w:r w:rsidR="00123E95">
        <w:t>ritical</w:t>
      </w:r>
      <w:r>
        <w:t xml:space="preserve"> writing</w:t>
      </w:r>
      <w:bookmarkEnd w:id="17"/>
      <w:r>
        <w:t xml:space="preserve"> </w:t>
      </w:r>
    </w:p>
    <w:p w14:paraId="4C76C5B1" w14:textId="18102795" w:rsidR="002922A4" w:rsidRPr="002922A4" w:rsidRDefault="00903817" w:rsidP="00B03998">
      <w:pPr>
        <w:jc w:val="both"/>
      </w:pPr>
      <w:r>
        <w:t>A</w:t>
      </w:r>
      <w:r w:rsidR="008D0DF7">
        <w:t>c</w:t>
      </w:r>
      <w:r>
        <w:t xml:space="preserve">cording to </w:t>
      </w:r>
      <w:sdt>
        <w:sdtPr>
          <w:id w:val="-107510332"/>
          <w:citation/>
        </w:sdtPr>
        <w:sdtEndPr/>
        <w:sdtContent>
          <w:r>
            <w:fldChar w:fldCharType="begin"/>
          </w:r>
          <w:r>
            <w:instrText xml:space="preserve"> CITATION Oli19 \l 2057 </w:instrText>
          </w:r>
          <w:r>
            <w:fldChar w:fldCharType="separate"/>
          </w:r>
          <w:r w:rsidR="000F62B9" w:rsidRPr="000F62B9">
            <w:rPr>
              <w:noProof/>
            </w:rPr>
            <w:t>(Valdes, 2019)</w:t>
          </w:r>
          <w:r>
            <w:fldChar w:fldCharType="end"/>
          </w:r>
        </w:sdtContent>
      </w:sdt>
      <w:r>
        <w:t xml:space="preserve"> </w:t>
      </w:r>
      <w:r w:rsidR="00C326F2">
        <w:t>a</w:t>
      </w:r>
      <w:r w:rsidR="00007341">
        <w:t xml:space="preserve"> procedure</w:t>
      </w:r>
      <w:r w:rsidR="00C21AC8">
        <w:t xml:space="preserve"> </w:t>
      </w:r>
      <w:r w:rsidR="00206038">
        <w:t>of academic</w:t>
      </w:r>
      <w:r w:rsidR="00C326F2">
        <w:t xml:space="preserve"> writing </w:t>
      </w:r>
      <w:r w:rsidR="00097D3B">
        <w:t xml:space="preserve">that </w:t>
      </w:r>
      <w:r w:rsidR="005D3DB0">
        <w:t>examines</w:t>
      </w:r>
      <w:r w:rsidR="003F7AAE">
        <w:t xml:space="preserve">, </w:t>
      </w:r>
      <w:r w:rsidR="008B689F">
        <w:t>expounds,</w:t>
      </w:r>
      <w:r w:rsidR="004B2FA6">
        <w:t xml:space="preserve"> and </w:t>
      </w:r>
      <w:r w:rsidR="005D3DB0">
        <w:t>assesses</w:t>
      </w:r>
      <w:r w:rsidR="003F7AAE">
        <w:t xml:space="preserve"> </w:t>
      </w:r>
      <w:r w:rsidR="0044205C">
        <w:t xml:space="preserve">someone’s work </w:t>
      </w:r>
      <w:r w:rsidR="005C5135">
        <w:t xml:space="preserve">is called </w:t>
      </w:r>
      <w:r w:rsidR="007B2EFE">
        <w:t xml:space="preserve">critical writing. </w:t>
      </w:r>
      <w:r w:rsidR="00206038">
        <w:t>In this case</w:t>
      </w:r>
      <w:r w:rsidR="005D3DB0">
        <w:t>,</w:t>
      </w:r>
      <w:r w:rsidR="00206038">
        <w:t xml:space="preserve"> the writer </w:t>
      </w:r>
      <w:r w:rsidR="009516DB">
        <w:t xml:space="preserve">claims </w:t>
      </w:r>
      <w:r w:rsidR="00BB1113" w:rsidRPr="00BB1113">
        <w:t xml:space="preserve">how the specific concepts and topics are interpreted in the paper </w:t>
      </w:r>
      <w:r w:rsidR="00BF7833">
        <w:t xml:space="preserve">should </w:t>
      </w:r>
      <w:r w:rsidR="00197C68">
        <w:t>be</w:t>
      </w:r>
      <w:r w:rsidR="00BB1113">
        <w:t>,</w:t>
      </w:r>
      <w:r w:rsidR="00197C68">
        <w:t xml:space="preserve"> evident</w:t>
      </w:r>
      <w:r w:rsidR="00BF7833">
        <w:t xml:space="preserve"> </w:t>
      </w:r>
      <w:r w:rsidR="007E1B11">
        <w:t xml:space="preserve">from the </w:t>
      </w:r>
      <w:r w:rsidR="008933AA">
        <w:t>first or</w:t>
      </w:r>
      <w:r w:rsidR="007E1B11">
        <w:t xml:space="preserve"> second </w:t>
      </w:r>
      <w:r w:rsidR="008933AA">
        <w:t xml:space="preserve">sources. </w:t>
      </w:r>
    </w:p>
    <w:p w14:paraId="33027C28" w14:textId="407C0CE0" w:rsidR="00B02E2A" w:rsidRDefault="00B02E2A" w:rsidP="002922A4">
      <w:pPr>
        <w:pStyle w:val="Heading3"/>
        <w:numPr>
          <w:ilvl w:val="1"/>
          <w:numId w:val="1"/>
        </w:numPr>
        <w:jc w:val="both"/>
      </w:pPr>
      <w:bookmarkStart w:id="18" w:name="_Toc120107222"/>
      <w:r>
        <w:t>Critical thinking</w:t>
      </w:r>
      <w:bookmarkEnd w:id="18"/>
    </w:p>
    <w:p w14:paraId="17AEC6DE" w14:textId="7FA64067" w:rsidR="00723A4B" w:rsidRPr="00723A4B" w:rsidRDefault="00E729B8" w:rsidP="00B03998">
      <w:pPr>
        <w:jc w:val="both"/>
      </w:pPr>
      <w:r>
        <w:t xml:space="preserve">The meaning </w:t>
      </w:r>
      <w:r w:rsidR="00C07F8A">
        <w:t>of Enquiring</w:t>
      </w:r>
      <w:r w:rsidR="0060399F">
        <w:t xml:space="preserve"> what the reader </w:t>
      </w:r>
      <w:r w:rsidR="00BB1113">
        <w:t>reads</w:t>
      </w:r>
      <w:r w:rsidR="0060399F">
        <w:t xml:space="preserve">, </w:t>
      </w:r>
      <w:r w:rsidR="00C837D5">
        <w:t>hears</w:t>
      </w:r>
      <w:r w:rsidR="00E0303F">
        <w:t>,</w:t>
      </w:r>
      <w:r w:rsidR="00AF6A5B">
        <w:t xml:space="preserve"> or </w:t>
      </w:r>
      <w:r w:rsidR="00C837D5">
        <w:t>sees</w:t>
      </w:r>
      <w:r w:rsidR="00C07F8A">
        <w:t xml:space="preserve"> </w:t>
      </w:r>
      <w:r w:rsidR="00506601">
        <w:t xml:space="preserve">but does not </w:t>
      </w:r>
      <w:r w:rsidR="00750CAB">
        <w:t>mean</w:t>
      </w:r>
      <w:r w:rsidR="00B147AE">
        <w:t xml:space="preserve"> </w:t>
      </w:r>
      <w:r w:rsidR="00E0303F">
        <w:t xml:space="preserve">do not </w:t>
      </w:r>
      <w:r w:rsidR="00095E12">
        <w:t>believe</w:t>
      </w:r>
      <w:r w:rsidR="00B147AE">
        <w:t xml:space="preserve"> anythi</w:t>
      </w:r>
      <w:r w:rsidR="00CB659C">
        <w:t>ng is critical thinking.</w:t>
      </w:r>
      <w:r w:rsidR="00750CAB">
        <w:t xml:space="preserve"> It also means</w:t>
      </w:r>
      <w:r w:rsidR="00E0303F">
        <w:t xml:space="preserve"> </w:t>
      </w:r>
      <w:r w:rsidR="00BA54E4">
        <w:t xml:space="preserve">assessing </w:t>
      </w:r>
      <w:r w:rsidR="008C033A">
        <w:t xml:space="preserve">if </w:t>
      </w:r>
      <w:r w:rsidR="00122C0F">
        <w:t xml:space="preserve">or not the </w:t>
      </w:r>
      <w:r w:rsidR="000225D5">
        <w:t>source</w:t>
      </w:r>
      <w:r w:rsidR="00296999">
        <w:t xml:space="preserve"> </w:t>
      </w:r>
      <w:r w:rsidR="00CB6571">
        <w:t xml:space="preserve">of </w:t>
      </w:r>
      <w:r w:rsidR="00E96001">
        <w:t xml:space="preserve">data </w:t>
      </w:r>
      <w:r w:rsidR="00CB6571">
        <w:t>is</w:t>
      </w:r>
      <w:r w:rsidR="00E96001">
        <w:t xml:space="preserve"> </w:t>
      </w:r>
      <w:r w:rsidR="008B2D8C">
        <w:t>trust</w:t>
      </w:r>
      <w:r w:rsidR="005B1227">
        <w:t>worthy</w:t>
      </w:r>
      <w:r w:rsidR="00D27823">
        <w:t xml:space="preserve"> as well as </w:t>
      </w:r>
      <w:r w:rsidR="00E00A31">
        <w:t>keeping</w:t>
      </w:r>
      <w:r w:rsidR="00421190">
        <w:t xml:space="preserve"> open </w:t>
      </w:r>
      <w:r w:rsidR="00A46CFC">
        <w:t xml:space="preserve">the </w:t>
      </w:r>
      <w:r w:rsidR="00E00A31">
        <w:t>option</w:t>
      </w:r>
      <w:r w:rsidR="000265B8">
        <w:t xml:space="preserve"> that </w:t>
      </w:r>
      <w:r w:rsidR="00A15724">
        <w:t xml:space="preserve">what the reader </w:t>
      </w:r>
      <w:r w:rsidR="00A7085D">
        <w:t>knows</w:t>
      </w:r>
      <w:r w:rsidR="00156853">
        <w:t xml:space="preserve"> </w:t>
      </w:r>
      <w:r w:rsidR="00E466AF">
        <w:t>at any time</w:t>
      </w:r>
      <w:r w:rsidR="0094073D">
        <w:t xml:space="preserve"> </w:t>
      </w:r>
      <w:r w:rsidR="006C64AF">
        <w:t>can be only a</w:t>
      </w:r>
      <w:r w:rsidR="00D820BA">
        <w:t xml:space="preserve"> part </w:t>
      </w:r>
      <w:r w:rsidR="00F70BE7">
        <w:t xml:space="preserve">of the </w:t>
      </w:r>
      <w:r w:rsidR="003B1750">
        <w:t>image</w:t>
      </w:r>
      <w:sdt>
        <w:sdtPr>
          <w:id w:val="1768801569"/>
          <w:citation/>
        </w:sdtPr>
        <w:sdtEndPr/>
        <w:sdtContent>
          <w:r w:rsidR="00E86B78">
            <w:fldChar w:fldCharType="begin"/>
          </w:r>
          <w:r w:rsidR="00E86B78">
            <w:instrText xml:space="preserve"> CITATION Eng02 \l 2057 </w:instrText>
          </w:r>
          <w:r w:rsidR="00E86B78">
            <w:fldChar w:fldCharType="separate"/>
          </w:r>
          <w:r w:rsidR="000F62B9">
            <w:rPr>
              <w:noProof/>
            </w:rPr>
            <w:t xml:space="preserve"> </w:t>
          </w:r>
          <w:r w:rsidR="000F62B9" w:rsidRPr="000F62B9">
            <w:rPr>
              <w:noProof/>
            </w:rPr>
            <w:t>(England, 202)</w:t>
          </w:r>
          <w:r w:rsidR="00E86B78">
            <w:fldChar w:fldCharType="end"/>
          </w:r>
        </w:sdtContent>
      </w:sdt>
      <w:r w:rsidR="00700E3B">
        <w:t>.</w:t>
      </w:r>
      <w:r w:rsidR="008B689F">
        <w:t xml:space="preserve"> </w:t>
      </w:r>
      <w:r w:rsidR="002B155C">
        <w:t xml:space="preserve">According to </w:t>
      </w:r>
      <w:sdt>
        <w:sdtPr>
          <w:id w:val="-1951385360"/>
          <w:citation/>
        </w:sdtPr>
        <w:sdtEndPr/>
        <w:sdtContent>
          <w:r w:rsidR="00955D3F">
            <w:fldChar w:fldCharType="begin"/>
          </w:r>
          <w:r w:rsidR="00955D3F">
            <w:instrText xml:space="preserve"> CITATION Aja20 \l 2057 </w:instrText>
          </w:r>
          <w:r w:rsidR="00955D3F">
            <w:fldChar w:fldCharType="separate"/>
          </w:r>
          <w:r w:rsidR="000F62B9" w:rsidRPr="000F62B9">
            <w:rPr>
              <w:noProof/>
            </w:rPr>
            <w:t>(Singh, 2020)</w:t>
          </w:r>
          <w:r w:rsidR="00955D3F">
            <w:fldChar w:fldCharType="end"/>
          </w:r>
        </w:sdtContent>
      </w:sdt>
      <w:r w:rsidR="00955D3F">
        <w:t xml:space="preserve"> </w:t>
      </w:r>
      <w:r w:rsidR="001D371F">
        <w:t xml:space="preserve">students in </w:t>
      </w:r>
      <w:r w:rsidR="00C0586E">
        <w:t>schools</w:t>
      </w:r>
      <w:r w:rsidR="001D371F">
        <w:t xml:space="preserve"> and uni</w:t>
      </w:r>
      <w:r w:rsidR="00C0586E">
        <w:t xml:space="preserve">versities </w:t>
      </w:r>
      <w:r w:rsidR="00FE3EDE">
        <w:t xml:space="preserve">need to think critically to help them </w:t>
      </w:r>
      <w:r w:rsidR="00335106">
        <w:t>read and write</w:t>
      </w:r>
      <w:r w:rsidR="009F0A24">
        <w:t xml:space="preserve"> </w:t>
      </w:r>
      <w:r w:rsidR="000F2CA6">
        <w:t>effectively</w:t>
      </w:r>
      <w:r w:rsidR="00335106">
        <w:t>.</w:t>
      </w:r>
      <w:r w:rsidR="00C0586E">
        <w:t xml:space="preserve"> </w:t>
      </w:r>
    </w:p>
    <w:p w14:paraId="6680BCA8" w14:textId="77777777" w:rsidR="002922A4" w:rsidRDefault="002922A4" w:rsidP="002922A4"/>
    <w:p w14:paraId="68C76F67" w14:textId="77777777" w:rsidR="002922A4" w:rsidRDefault="002922A4" w:rsidP="002922A4"/>
    <w:p w14:paraId="7D823631" w14:textId="77777777" w:rsidR="002922A4" w:rsidRPr="002922A4" w:rsidRDefault="002922A4" w:rsidP="002922A4"/>
    <w:p w14:paraId="2D5C141B" w14:textId="77777777" w:rsidR="002922A4" w:rsidRPr="002922A4" w:rsidRDefault="002922A4" w:rsidP="002922A4">
      <w:pPr>
        <w:ind w:left="5039"/>
      </w:pPr>
    </w:p>
    <w:p w14:paraId="440B3397" w14:textId="77777777" w:rsidR="0008430C" w:rsidRPr="0008430C" w:rsidRDefault="0008430C" w:rsidP="0008430C"/>
    <w:p w14:paraId="60D6E928" w14:textId="77777777" w:rsidR="001172F9" w:rsidRPr="00834016" w:rsidRDefault="001172F9" w:rsidP="001172F9"/>
    <w:p w14:paraId="2FBB7E6C" w14:textId="678C0D1D" w:rsidR="001172F9" w:rsidRDefault="001172F9" w:rsidP="001172F9">
      <w:pPr>
        <w:pStyle w:val="Heading2"/>
        <w:spacing w:line="360" w:lineRule="auto"/>
        <w:jc w:val="both"/>
        <w:rPr>
          <w:sz w:val="24"/>
          <w:szCs w:val="24"/>
        </w:rPr>
      </w:pPr>
      <w:bookmarkStart w:id="19" w:name="_Toc116579165"/>
      <w:bookmarkStart w:id="20" w:name="_Toc120107223"/>
      <w:r w:rsidRPr="00886298">
        <w:rPr>
          <w:sz w:val="24"/>
          <w:szCs w:val="24"/>
        </w:rPr>
        <w:t xml:space="preserve">Sense of </w:t>
      </w:r>
      <w:bookmarkEnd w:id="19"/>
      <w:r w:rsidR="00FE3EDE">
        <w:rPr>
          <w:sz w:val="24"/>
          <w:szCs w:val="24"/>
        </w:rPr>
        <w:t>Place</w:t>
      </w:r>
      <w:r w:rsidR="0050508A">
        <w:rPr>
          <w:sz w:val="24"/>
          <w:szCs w:val="24"/>
        </w:rPr>
        <w:t xml:space="preserve"> and Iden</w:t>
      </w:r>
      <w:r w:rsidR="000B0B51">
        <w:rPr>
          <w:sz w:val="24"/>
          <w:szCs w:val="24"/>
        </w:rPr>
        <w:t>tity</w:t>
      </w:r>
      <w:bookmarkEnd w:id="20"/>
      <w:r w:rsidR="000B0B51">
        <w:rPr>
          <w:sz w:val="24"/>
          <w:szCs w:val="24"/>
        </w:rPr>
        <w:t xml:space="preserve"> </w:t>
      </w:r>
    </w:p>
    <w:p w14:paraId="3B619DB3" w14:textId="7A146687" w:rsidR="006B1D5A" w:rsidRPr="006B1D5A" w:rsidRDefault="006B1D5A" w:rsidP="006B1D5A">
      <w:r>
        <w:t xml:space="preserve">These are my </w:t>
      </w:r>
      <w:r w:rsidR="001475D1">
        <w:t>references</w:t>
      </w:r>
      <w:r w:rsidR="007B7CD7">
        <w:t xml:space="preserve"> citations</w:t>
      </w:r>
      <w:r w:rsidR="001475D1">
        <w:t xml:space="preserve"> </w:t>
      </w:r>
      <w:r w:rsidR="00121B83">
        <w:t xml:space="preserve">of sense of place and identity: </w:t>
      </w:r>
    </w:p>
    <w:p w14:paraId="0810FD61" w14:textId="16B581DD" w:rsidR="00E544AA" w:rsidRDefault="0073721B" w:rsidP="00121B83">
      <w:sdt>
        <w:sdtPr>
          <w:id w:val="1476948657"/>
          <w:citation/>
        </w:sdtPr>
        <w:sdtEndPr/>
        <w:sdtContent>
          <w:r w:rsidR="00073070">
            <w:fldChar w:fldCharType="begin"/>
          </w:r>
          <w:r w:rsidR="00073070">
            <w:instrText xml:space="preserve"> CITATION Dav16 \l 2057 </w:instrText>
          </w:r>
          <w:r w:rsidR="00073070">
            <w:fldChar w:fldCharType="separate"/>
          </w:r>
          <w:r w:rsidR="000F62B9" w:rsidRPr="000F62B9">
            <w:rPr>
              <w:noProof/>
            </w:rPr>
            <w:t>(Greenwood, 2016)</w:t>
          </w:r>
          <w:r w:rsidR="00073070">
            <w:fldChar w:fldCharType="end"/>
          </w:r>
        </w:sdtContent>
      </w:sdt>
      <w:r w:rsidR="007B7CD7">
        <w:t xml:space="preserve">, </w:t>
      </w:r>
      <w:sdt>
        <w:sdtPr>
          <w:id w:val="-95493210"/>
          <w:citation/>
        </w:sdtPr>
        <w:sdtEndPr/>
        <w:sdtContent>
          <w:r w:rsidR="00BD6D45">
            <w:fldChar w:fldCharType="begin"/>
          </w:r>
          <w:r w:rsidR="00BD6D45">
            <w:instrText xml:space="preserve"> CITATION Kud \l 2057 </w:instrText>
          </w:r>
          <w:r w:rsidR="00BD6D45">
            <w:fldChar w:fldCharType="separate"/>
          </w:r>
          <w:r w:rsidR="00BD6D45" w:rsidRPr="00BD6D45">
            <w:rPr>
              <w:noProof/>
            </w:rPr>
            <w:t>(Photography, n.d.)</w:t>
          </w:r>
          <w:r w:rsidR="00BD6D45">
            <w:fldChar w:fldCharType="end"/>
          </w:r>
        </w:sdtContent>
      </w:sdt>
      <w:r w:rsidR="00BD6D45">
        <w:t xml:space="preserve">, </w:t>
      </w:r>
      <w:sdt>
        <w:sdtPr>
          <w:id w:val="906491746"/>
          <w:citation/>
        </w:sdtPr>
        <w:sdtEndPr/>
        <w:sdtContent>
          <w:r w:rsidR="00BD6D45">
            <w:fldChar w:fldCharType="begin"/>
          </w:r>
          <w:r w:rsidR="00BD6D45">
            <w:instrText xml:space="preserve"> CITATION Jas17 \l 2057 </w:instrText>
          </w:r>
          <w:r w:rsidR="00BD6D45">
            <w:fldChar w:fldCharType="separate"/>
          </w:r>
          <w:r w:rsidR="00BD6D45" w:rsidRPr="00BD6D45">
            <w:rPr>
              <w:noProof/>
            </w:rPr>
            <w:t>(Stterfield, 2017)</w:t>
          </w:r>
          <w:r w:rsidR="00BD6D45">
            <w:fldChar w:fldCharType="end"/>
          </w:r>
        </w:sdtContent>
      </w:sdt>
      <w:r w:rsidR="007B7CD7">
        <w:t xml:space="preserve"> </w:t>
      </w:r>
    </w:p>
    <w:p w14:paraId="3C504AE1" w14:textId="054CCBCE" w:rsidR="005512D4" w:rsidRDefault="005512D4" w:rsidP="00121B83">
      <w:r>
        <w:t xml:space="preserve">This is my presentation </w:t>
      </w:r>
      <w:r w:rsidR="00A44096">
        <w:t>of sense of place and Identity video link:</w:t>
      </w:r>
    </w:p>
    <w:p w14:paraId="4CD27C68" w14:textId="50B3692E" w:rsidR="007221B4" w:rsidRPr="00283BDB" w:rsidRDefault="007221B4" w:rsidP="00121B83">
      <w:hyperlink r:id="rId14" w:history="1">
        <w:r>
          <w:rPr>
            <w:rStyle w:val="Hyperlink"/>
          </w:rPr>
          <w:t>Presentation (1).mp4</w:t>
        </w:r>
      </w:hyperlink>
    </w:p>
    <w:p w14:paraId="33D7D137" w14:textId="09B64571" w:rsidR="001741B3" w:rsidRPr="00886298" w:rsidRDefault="00F87053" w:rsidP="00886298">
      <w:pPr>
        <w:pStyle w:val="Heading1"/>
        <w:pageBreakBefore/>
        <w:spacing w:line="360" w:lineRule="auto"/>
        <w:jc w:val="both"/>
        <w:rPr>
          <w:sz w:val="24"/>
          <w:szCs w:val="24"/>
        </w:rPr>
      </w:pPr>
      <w:bookmarkStart w:id="21" w:name="_Toc116489468"/>
      <w:bookmarkStart w:id="22" w:name="_Toc116489542"/>
      <w:bookmarkStart w:id="23" w:name="_Toc116578730"/>
      <w:bookmarkStart w:id="24" w:name="_Toc116578773"/>
      <w:bookmarkStart w:id="25" w:name="_Toc116578900"/>
      <w:bookmarkStart w:id="26" w:name="_Toc116579166"/>
      <w:bookmarkStart w:id="27" w:name="_Toc120107224"/>
      <w:r w:rsidRPr="00886298">
        <w:rPr>
          <w:sz w:val="24"/>
          <w:szCs w:val="24"/>
        </w:rPr>
        <w:lastRenderedPageBreak/>
        <w:t>Conclusion</w:t>
      </w:r>
      <w:bookmarkEnd w:id="21"/>
      <w:bookmarkEnd w:id="22"/>
      <w:bookmarkEnd w:id="23"/>
      <w:bookmarkEnd w:id="24"/>
      <w:bookmarkEnd w:id="25"/>
      <w:bookmarkEnd w:id="26"/>
      <w:bookmarkEnd w:id="27"/>
    </w:p>
    <w:p w14:paraId="3092BF84" w14:textId="1A004702" w:rsidR="00F34991" w:rsidRPr="00886298" w:rsidRDefault="00672C8D" w:rsidP="00886298">
      <w:pPr>
        <w:spacing w:line="360" w:lineRule="auto"/>
        <w:jc w:val="both"/>
        <w:rPr>
          <w:sz w:val="24"/>
          <w:szCs w:val="24"/>
        </w:rPr>
      </w:pPr>
      <w:r w:rsidRPr="00886298">
        <w:rPr>
          <w:sz w:val="24"/>
          <w:szCs w:val="24"/>
        </w:rPr>
        <w:t xml:space="preserve">The most important part of the paper </w:t>
      </w:r>
      <w:r w:rsidR="00940CC7" w:rsidRPr="00886298">
        <w:rPr>
          <w:sz w:val="24"/>
          <w:szCs w:val="24"/>
        </w:rPr>
        <w:t>to</w:t>
      </w:r>
      <w:r w:rsidRPr="00886298">
        <w:rPr>
          <w:sz w:val="24"/>
          <w:szCs w:val="24"/>
        </w:rPr>
        <w:t xml:space="preserve"> remind </w:t>
      </w:r>
      <w:r w:rsidR="00DD02B5" w:rsidRPr="00886298">
        <w:rPr>
          <w:sz w:val="24"/>
          <w:szCs w:val="24"/>
        </w:rPr>
        <w:t xml:space="preserve">the main </w:t>
      </w:r>
      <w:r w:rsidR="005F63FA" w:rsidRPr="00886298">
        <w:rPr>
          <w:sz w:val="24"/>
          <w:szCs w:val="24"/>
        </w:rPr>
        <w:t>characters</w:t>
      </w:r>
      <w:r w:rsidR="00DD02B5" w:rsidRPr="00886298">
        <w:rPr>
          <w:sz w:val="24"/>
          <w:szCs w:val="24"/>
        </w:rPr>
        <w:t xml:space="preserve"> and </w:t>
      </w:r>
      <w:r w:rsidR="00285D0F">
        <w:rPr>
          <w:sz w:val="24"/>
          <w:szCs w:val="24"/>
        </w:rPr>
        <w:t>argument</w:t>
      </w:r>
      <w:r w:rsidR="00DD02B5" w:rsidRPr="00886298">
        <w:rPr>
          <w:sz w:val="24"/>
          <w:szCs w:val="24"/>
        </w:rPr>
        <w:t xml:space="preserve"> </w:t>
      </w:r>
      <w:r w:rsidR="008C1D88">
        <w:rPr>
          <w:sz w:val="24"/>
          <w:szCs w:val="24"/>
        </w:rPr>
        <w:t>with</w:t>
      </w:r>
      <w:r w:rsidR="00C44C5A" w:rsidRPr="00886298">
        <w:rPr>
          <w:sz w:val="24"/>
          <w:szCs w:val="24"/>
        </w:rPr>
        <w:t xml:space="preserve"> the reader</w:t>
      </w:r>
      <w:r w:rsidR="00DB67C6" w:rsidRPr="00886298">
        <w:rPr>
          <w:sz w:val="24"/>
          <w:szCs w:val="24"/>
        </w:rPr>
        <w:t xml:space="preserve"> by pulling </w:t>
      </w:r>
      <w:r w:rsidR="00B476B1" w:rsidRPr="00886298">
        <w:rPr>
          <w:sz w:val="24"/>
          <w:szCs w:val="24"/>
        </w:rPr>
        <w:t>the whole thing</w:t>
      </w:r>
      <w:r w:rsidR="00043C24" w:rsidRPr="00886298">
        <w:rPr>
          <w:sz w:val="24"/>
          <w:szCs w:val="24"/>
        </w:rPr>
        <w:t xml:space="preserve"> </w:t>
      </w:r>
      <w:r w:rsidR="00BB2383" w:rsidRPr="00886298">
        <w:rPr>
          <w:sz w:val="24"/>
          <w:szCs w:val="24"/>
        </w:rPr>
        <w:t>together</w:t>
      </w:r>
      <w:r w:rsidR="00043C24" w:rsidRPr="00886298">
        <w:rPr>
          <w:sz w:val="24"/>
          <w:szCs w:val="24"/>
        </w:rPr>
        <w:t xml:space="preserve"> </w:t>
      </w:r>
      <w:r w:rsidR="0074557A" w:rsidRPr="00886298">
        <w:rPr>
          <w:sz w:val="24"/>
          <w:szCs w:val="24"/>
        </w:rPr>
        <w:t xml:space="preserve">to </w:t>
      </w:r>
      <w:r w:rsidR="00BB2383" w:rsidRPr="00886298">
        <w:rPr>
          <w:sz w:val="24"/>
          <w:szCs w:val="24"/>
        </w:rPr>
        <w:t xml:space="preserve">make </w:t>
      </w:r>
      <w:r w:rsidR="00285D0F">
        <w:rPr>
          <w:sz w:val="24"/>
          <w:szCs w:val="24"/>
        </w:rPr>
        <w:t xml:space="preserve">the idea of the paper clear </w:t>
      </w:r>
      <w:r w:rsidR="00C44C5A" w:rsidRPr="00886298">
        <w:rPr>
          <w:sz w:val="24"/>
          <w:szCs w:val="24"/>
        </w:rPr>
        <w:t xml:space="preserve">is </w:t>
      </w:r>
      <w:r w:rsidR="00285D0F">
        <w:rPr>
          <w:sz w:val="24"/>
          <w:szCs w:val="24"/>
        </w:rPr>
        <w:t xml:space="preserve">the </w:t>
      </w:r>
      <w:r w:rsidR="00865F80" w:rsidRPr="00886298">
        <w:rPr>
          <w:sz w:val="24"/>
          <w:szCs w:val="24"/>
        </w:rPr>
        <w:t>conclusion</w:t>
      </w:r>
      <w:r w:rsidR="00912720" w:rsidRPr="00886298">
        <w:rPr>
          <w:sz w:val="24"/>
          <w:szCs w:val="24"/>
        </w:rPr>
        <w:t xml:space="preserve">. </w:t>
      </w:r>
      <w:r w:rsidR="002D5209" w:rsidRPr="00886298">
        <w:rPr>
          <w:sz w:val="24"/>
          <w:szCs w:val="24"/>
        </w:rPr>
        <w:t>I</w:t>
      </w:r>
      <w:r w:rsidR="00865F80" w:rsidRPr="00886298">
        <w:rPr>
          <w:sz w:val="24"/>
          <w:szCs w:val="24"/>
        </w:rPr>
        <w:t xml:space="preserve">t can help </w:t>
      </w:r>
      <w:r w:rsidR="00A45AFD" w:rsidRPr="00A45AFD">
        <w:rPr>
          <w:sz w:val="24"/>
          <w:szCs w:val="24"/>
        </w:rPr>
        <w:t xml:space="preserve">to view the image of all the main characters without viewing the bigger image of the paper and </w:t>
      </w:r>
      <w:r w:rsidR="000B6B3F" w:rsidRPr="00886298">
        <w:rPr>
          <w:sz w:val="24"/>
          <w:szCs w:val="24"/>
        </w:rPr>
        <w:t>be able to</w:t>
      </w:r>
      <w:r w:rsidR="00150CB5" w:rsidRPr="00886298">
        <w:rPr>
          <w:sz w:val="24"/>
          <w:szCs w:val="24"/>
        </w:rPr>
        <w:t xml:space="preserve"> remind the importan</w:t>
      </w:r>
      <w:r w:rsidR="004A4FBD" w:rsidRPr="00886298">
        <w:rPr>
          <w:sz w:val="24"/>
          <w:szCs w:val="24"/>
        </w:rPr>
        <w:t xml:space="preserve">ce of the </w:t>
      </w:r>
      <w:r w:rsidR="00E05682" w:rsidRPr="00886298">
        <w:rPr>
          <w:sz w:val="24"/>
          <w:szCs w:val="24"/>
        </w:rPr>
        <w:t>paper.</w:t>
      </w:r>
      <w:r w:rsidR="00936463" w:rsidRPr="00886298">
        <w:rPr>
          <w:sz w:val="24"/>
          <w:szCs w:val="24"/>
        </w:rPr>
        <w:t xml:space="preserve"> In </w:t>
      </w:r>
      <w:r w:rsidR="00347835" w:rsidRPr="00886298">
        <w:rPr>
          <w:sz w:val="24"/>
          <w:szCs w:val="24"/>
        </w:rPr>
        <w:t>conclusion</w:t>
      </w:r>
      <w:r w:rsidR="009545E8">
        <w:rPr>
          <w:sz w:val="24"/>
          <w:szCs w:val="24"/>
        </w:rPr>
        <w:t>,</w:t>
      </w:r>
      <w:r w:rsidR="00347835" w:rsidRPr="00886298">
        <w:rPr>
          <w:sz w:val="24"/>
          <w:szCs w:val="24"/>
        </w:rPr>
        <w:t xml:space="preserve"> there is no new </w:t>
      </w:r>
      <w:r w:rsidR="00027BD7" w:rsidRPr="00886298">
        <w:rPr>
          <w:sz w:val="24"/>
          <w:szCs w:val="24"/>
        </w:rPr>
        <w:t>idea,</w:t>
      </w:r>
      <w:r w:rsidR="00FE68CC" w:rsidRPr="00886298">
        <w:rPr>
          <w:sz w:val="24"/>
          <w:szCs w:val="24"/>
        </w:rPr>
        <w:t xml:space="preserve"> but it can clarify </w:t>
      </w:r>
      <w:r w:rsidR="00A35E8B" w:rsidRPr="00886298">
        <w:rPr>
          <w:sz w:val="24"/>
          <w:szCs w:val="24"/>
        </w:rPr>
        <w:t xml:space="preserve">all the arguments </w:t>
      </w:r>
      <w:r w:rsidR="0086056A" w:rsidRPr="00886298">
        <w:rPr>
          <w:sz w:val="24"/>
          <w:szCs w:val="24"/>
        </w:rPr>
        <w:t xml:space="preserve">the reader </w:t>
      </w:r>
      <w:r w:rsidR="001D293B">
        <w:rPr>
          <w:sz w:val="24"/>
          <w:szCs w:val="24"/>
        </w:rPr>
        <w:t>sees</w:t>
      </w:r>
      <w:r w:rsidR="0086056A" w:rsidRPr="00886298">
        <w:rPr>
          <w:sz w:val="24"/>
          <w:szCs w:val="24"/>
        </w:rPr>
        <w:t xml:space="preserve"> in the big </w:t>
      </w:r>
      <w:r w:rsidR="002C7B81" w:rsidRPr="00886298">
        <w:rPr>
          <w:sz w:val="24"/>
          <w:szCs w:val="24"/>
        </w:rPr>
        <w:t xml:space="preserve">picture of the </w:t>
      </w:r>
      <w:r w:rsidR="00E00959" w:rsidRPr="00886298">
        <w:rPr>
          <w:sz w:val="24"/>
          <w:szCs w:val="24"/>
        </w:rPr>
        <w:t>document,</w:t>
      </w:r>
      <w:r w:rsidR="002C7B81" w:rsidRPr="00886298">
        <w:rPr>
          <w:sz w:val="24"/>
          <w:szCs w:val="24"/>
        </w:rPr>
        <w:t xml:space="preserve"> </w:t>
      </w:r>
      <w:r w:rsidR="00D83BF9" w:rsidRPr="00886298">
        <w:rPr>
          <w:sz w:val="24"/>
          <w:szCs w:val="24"/>
        </w:rPr>
        <w:t xml:space="preserve">and </w:t>
      </w:r>
      <w:r w:rsidR="0037232B" w:rsidRPr="00886298">
        <w:rPr>
          <w:sz w:val="24"/>
          <w:szCs w:val="24"/>
        </w:rPr>
        <w:t xml:space="preserve">it can </w:t>
      </w:r>
      <w:r w:rsidR="00510224" w:rsidRPr="00886298">
        <w:rPr>
          <w:sz w:val="24"/>
          <w:szCs w:val="24"/>
        </w:rPr>
        <w:t xml:space="preserve">indicate </w:t>
      </w:r>
      <w:r w:rsidR="00D91F48">
        <w:rPr>
          <w:sz w:val="24"/>
          <w:szCs w:val="24"/>
        </w:rPr>
        <w:t xml:space="preserve">the </w:t>
      </w:r>
      <w:r w:rsidR="00510224" w:rsidRPr="00886298">
        <w:rPr>
          <w:sz w:val="24"/>
          <w:szCs w:val="24"/>
        </w:rPr>
        <w:t xml:space="preserve">research </w:t>
      </w:r>
      <w:r w:rsidR="008C1D88">
        <w:rPr>
          <w:sz w:val="24"/>
          <w:szCs w:val="24"/>
        </w:rPr>
        <w:t xml:space="preserve">of </w:t>
      </w:r>
      <w:r w:rsidR="007D687A" w:rsidRPr="00886298">
        <w:rPr>
          <w:sz w:val="24"/>
          <w:szCs w:val="24"/>
        </w:rPr>
        <w:t xml:space="preserve">additional </w:t>
      </w:r>
      <w:r w:rsidR="00175B70" w:rsidRPr="00886298">
        <w:rPr>
          <w:sz w:val="24"/>
          <w:szCs w:val="24"/>
        </w:rPr>
        <w:t>topics</w:t>
      </w:r>
      <w:sdt>
        <w:sdtPr>
          <w:rPr>
            <w:sz w:val="24"/>
            <w:szCs w:val="24"/>
          </w:rPr>
          <w:id w:val="1400795283"/>
          <w:citation/>
        </w:sdtPr>
        <w:sdtEndPr/>
        <w:sdtContent>
          <w:r w:rsidR="005F63FA" w:rsidRPr="00886298">
            <w:rPr>
              <w:sz w:val="24"/>
              <w:szCs w:val="24"/>
            </w:rPr>
            <w:fldChar w:fldCharType="begin"/>
          </w:r>
          <w:r w:rsidR="005F63FA" w:rsidRPr="00886298">
            <w:rPr>
              <w:sz w:val="24"/>
              <w:szCs w:val="24"/>
            </w:rPr>
            <w:instrText xml:space="preserve"> CITATION WAL22 \l 2057 </w:instrText>
          </w:r>
          <w:r w:rsidR="005F63FA" w:rsidRPr="00886298">
            <w:rPr>
              <w:sz w:val="24"/>
              <w:szCs w:val="24"/>
            </w:rPr>
            <w:fldChar w:fldCharType="separate"/>
          </w:r>
          <w:r w:rsidR="000F62B9">
            <w:rPr>
              <w:noProof/>
              <w:sz w:val="24"/>
              <w:szCs w:val="24"/>
            </w:rPr>
            <w:t xml:space="preserve"> </w:t>
          </w:r>
          <w:r w:rsidR="000F62B9" w:rsidRPr="000F62B9">
            <w:rPr>
              <w:noProof/>
              <w:sz w:val="24"/>
              <w:szCs w:val="24"/>
            </w:rPr>
            <w:t>(UNIVERSITY, 2022)</w:t>
          </w:r>
          <w:r w:rsidR="005F63FA" w:rsidRPr="00886298">
            <w:rPr>
              <w:sz w:val="24"/>
              <w:szCs w:val="24"/>
            </w:rPr>
            <w:fldChar w:fldCharType="end"/>
          </w:r>
        </w:sdtContent>
      </w:sdt>
      <w:r w:rsidR="00250C52" w:rsidRPr="00886298">
        <w:rPr>
          <w:sz w:val="24"/>
          <w:szCs w:val="24"/>
        </w:rPr>
        <w:t>.</w:t>
      </w:r>
    </w:p>
    <w:p w14:paraId="7981FAC7" w14:textId="77777777" w:rsidR="001741B3" w:rsidRPr="00886298" w:rsidRDefault="001741B3" w:rsidP="00886298">
      <w:pPr>
        <w:suppressAutoHyphens w:val="0"/>
        <w:spacing w:line="360" w:lineRule="auto"/>
        <w:jc w:val="both"/>
        <w:rPr>
          <w:sz w:val="24"/>
          <w:szCs w:val="24"/>
        </w:rPr>
      </w:pPr>
      <w:bookmarkStart w:id="28" w:name="_Toc116489469"/>
      <w:bookmarkStart w:id="29" w:name="_Toc116489543"/>
    </w:p>
    <w:bookmarkEnd w:id="28"/>
    <w:bookmarkEnd w:id="29"/>
    <w:p w14:paraId="4BB3E8E0" w14:textId="2615A4B5" w:rsidR="00156B18" w:rsidRPr="00886298" w:rsidRDefault="005F2AC1" w:rsidP="005F2AC1">
      <w:pPr>
        <w:pStyle w:val="Heading1"/>
        <w:pageBreakBefore/>
        <w:tabs>
          <w:tab w:val="left" w:pos="6240"/>
        </w:tabs>
        <w:spacing w:line="360" w:lineRule="auto"/>
        <w:rPr>
          <w:sz w:val="24"/>
          <w:szCs w:val="24"/>
        </w:rPr>
      </w:pPr>
      <w:r>
        <w:rPr>
          <w:sz w:val="24"/>
          <w:szCs w:val="24"/>
        </w:rPr>
        <w:lastRenderedPageBreak/>
        <w:tab/>
      </w:r>
    </w:p>
    <w:bookmarkStart w:id="30" w:name="_Toc120107225" w:displacedByCustomXml="next"/>
    <w:sdt>
      <w:sdtPr>
        <w:rPr>
          <w:rFonts w:ascii="Calibri" w:eastAsia="Calibri" w:hAnsi="Calibri"/>
          <w:color w:val="auto"/>
          <w:sz w:val="24"/>
          <w:szCs w:val="24"/>
        </w:rPr>
        <w:id w:val="-1397739737"/>
        <w:docPartObj>
          <w:docPartGallery w:val="Bibliographies"/>
          <w:docPartUnique/>
        </w:docPartObj>
      </w:sdtPr>
      <w:sdtEndPr/>
      <w:sdtContent>
        <w:p w14:paraId="0B844209" w14:textId="2602D955" w:rsidR="003C23C3" w:rsidRPr="00886298" w:rsidRDefault="003C23C3" w:rsidP="00886298">
          <w:pPr>
            <w:pStyle w:val="Heading1"/>
            <w:spacing w:line="360" w:lineRule="auto"/>
            <w:jc w:val="both"/>
            <w:rPr>
              <w:sz w:val="24"/>
              <w:szCs w:val="24"/>
            </w:rPr>
          </w:pPr>
          <w:r w:rsidRPr="00886298">
            <w:rPr>
              <w:sz w:val="24"/>
              <w:szCs w:val="24"/>
            </w:rPr>
            <w:t>References</w:t>
          </w:r>
          <w:bookmarkEnd w:id="30"/>
        </w:p>
        <w:sdt>
          <w:sdtPr>
            <w:rPr>
              <w:sz w:val="24"/>
              <w:szCs w:val="24"/>
            </w:rPr>
            <w:id w:val="1359081402"/>
            <w:bibliography/>
          </w:sdtPr>
          <w:sdtEndPr/>
          <w:sdtContent>
            <w:p w14:paraId="57315B57" w14:textId="77777777" w:rsidR="000F62B9" w:rsidRDefault="003C23C3" w:rsidP="000F62B9">
              <w:pPr>
                <w:pStyle w:val="Bibliography"/>
                <w:rPr>
                  <w:noProof/>
                  <w:sz w:val="24"/>
                  <w:szCs w:val="24"/>
                </w:rPr>
              </w:pPr>
              <w:r w:rsidRPr="00886298">
                <w:rPr>
                  <w:sz w:val="24"/>
                  <w:szCs w:val="24"/>
                </w:rPr>
                <w:fldChar w:fldCharType="begin"/>
              </w:r>
              <w:r w:rsidRPr="00886298">
                <w:rPr>
                  <w:sz w:val="24"/>
                  <w:szCs w:val="24"/>
                </w:rPr>
                <w:instrText xml:space="preserve"> BIBLIOGRAPHY </w:instrText>
              </w:r>
              <w:r w:rsidRPr="00886298">
                <w:rPr>
                  <w:sz w:val="24"/>
                  <w:szCs w:val="24"/>
                </w:rPr>
                <w:fldChar w:fldCharType="separate"/>
              </w:r>
              <w:r w:rsidR="000F62B9">
                <w:rPr>
                  <w:noProof/>
                </w:rPr>
                <w:t xml:space="preserve">college, p., 2022. </w:t>
              </w:r>
              <w:r w:rsidR="000F62B9">
                <w:rPr>
                  <w:i/>
                  <w:iCs/>
                  <w:noProof/>
                </w:rPr>
                <w:t xml:space="preserve">The Role of an Introduction. </w:t>
              </w:r>
              <w:r w:rsidR="000F62B9">
                <w:rPr>
                  <w:noProof/>
                </w:rPr>
                <w:t xml:space="preserve">[Online] </w:t>
              </w:r>
              <w:r w:rsidR="000F62B9">
                <w:rPr>
                  <w:noProof/>
                </w:rPr>
                <w:br/>
                <w:t xml:space="preserve">Available at: </w:t>
              </w:r>
              <w:r w:rsidR="000F62B9">
                <w:rPr>
                  <w:noProof/>
                  <w:u w:val="single"/>
                </w:rPr>
                <w:t>https://www.pomona.edu/administration/writing-center</w:t>
              </w:r>
            </w:p>
            <w:p w14:paraId="1B89F2AC" w14:textId="7B191C2C" w:rsidR="000F62B9" w:rsidRDefault="000F62B9" w:rsidP="000F62B9">
              <w:pPr>
                <w:pStyle w:val="Bibliography"/>
                <w:rPr>
                  <w:noProof/>
                </w:rPr>
              </w:pPr>
              <w:r>
                <w:rPr>
                  <w:noProof/>
                </w:rPr>
                <w:t xml:space="preserve">education, S. e., n.d. </w:t>
              </w:r>
              <w:r w:rsidR="009545E8">
                <w:rPr>
                  <w:i/>
                  <w:iCs/>
                  <w:noProof/>
                </w:rPr>
                <w:t>Southeastern</w:t>
              </w:r>
              <w:r>
                <w:rPr>
                  <w:i/>
                  <w:iCs/>
                  <w:noProof/>
                </w:rPr>
                <w:t xml:space="preserve"> education. </w:t>
              </w:r>
              <w:r>
                <w:rPr>
                  <w:noProof/>
                </w:rPr>
                <w:t xml:space="preserve">[Online] </w:t>
              </w:r>
              <w:r>
                <w:rPr>
                  <w:noProof/>
                </w:rPr>
                <w:br/>
                <w:t xml:space="preserve">Available at: </w:t>
              </w:r>
              <w:r>
                <w:rPr>
                  <w:noProof/>
                  <w:u w:val="single"/>
                </w:rPr>
                <w:t>https://www2.southeastern.edu/Academics/Facu</w:t>
              </w:r>
            </w:p>
            <w:p w14:paraId="162F70B3" w14:textId="77777777" w:rsidR="000F62B9" w:rsidRDefault="000F62B9" w:rsidP="000F62B9">
              <w:pPr>
                <w:pStyle w:val="Bibliography"/>
                <w:rPr>
                  <w:noProof/>
                </w:rPr>
              </w:pPr>
              <w:r>
                <w:rPr>
                  <w:noProof/>
                </w:rPr>
                <w:t xml:space="preserve">England, U. o. t. W. o., 202. </w:t>
              </w:r>
              <w:r>
                <w:rPr>
                  <w:i/>
                  <w:iCs/>
                  <w:noProof/>
                </w:rPr>
                <w:t xml:space="preserve">SlidePlayer. </w:t>
              </w:r>
              <w:r>
                <w:rPr>
                  <w:noProof/>
                </w:rPr>
                <w:t xml:space="preserve">[Online] </w:t>
              </w:r>
              <w:r>
                <w:rPr>
                  <w:noProof/>
                </w:rPr>
                <w:br/>
                <w:t xml:space="preserve">Available at: </w:t>
              </w:r>
              <w:r>
                <w:rPr>
                  <w:noProof/>
                  <w:u w:val="single"/>
                </w:rPr>
                <w:t>https://slideplayer.com/slide/12911749</w:t>
              </w:r>
            </w:p>
            <w:p w14:paraId="3503500E" w14:textId="77777777" w:rsidR="000F62B9" w:rsidRDefault="000F62B9" w:rsidP="000F62B9">
              <w:pPr>
                <w:pStyle w:val="Bibliography"/>
                <w:rPr>
                  <w:noProof/>
                </w:rPr>
              </w:pPr>
              <w:r>
                <w:rPr>
                  <w:noProof/>
                </w:rPr>
                <w:t xml:space="preserve">Fang, D. Z., 2021. </w:t>
              </w:r>
              <w:r>
                <w:rPr>
                  <w:i/>
                  <w:iCs/>
                  <w:noProof/>
                </w:rPr>
                <w:t xml:space="preserve">Routledge Taylor and Fancis Group. </w:t>
              </w:r>
              <w:r>
                <w:rPr>
                  <w:noProof/>
                </w:rPr>
                <w:t xml:space="preserve">[Online] </w:t>
              </w:r>
              <w:r>
                <w:rPr>
                  <w:noProof/>
                </w:rPr>
                <w:br/>
                <w:t xml:space="preserve">Available at: </w:t>
              </w:r>
              <w:r>
                <w:rPr>
                  <w:noProof/>
                  <w:u w:val="single"/>
                </w:rPr>
                <w:t>https://www.routledge.com/blog/article/what-is-academic</w:t>
              </w:r>
            </w:p>
            <w:p w14:paraId="5B22F86F" w14:textId="77777777" w:rsidR="000F62B9" w:rsidRDefault="000F62B9" w:rsidP="000F62B9">
              <w:pPr>
                <w:pStyle w:val="Bibliography"/>
                <w:rPr>
                  <w:noProof/>
                </w:rPr>
              </w:pPr>
              <w:r>
                <w:rPr>
                  <w:noProof/>
                </w:rPr>
                <w:t xml:space="preserve">Greenwood, D., 2016. </w:t>
              </w:r>
              <w:r>
                <w:rPr>
                  <w:i/>
                  <w:iCs/>
                  <w:noProof/>
                </w:rPr>
                <w:t xml:space="preserve">the nature of cities. </w:t>
              </w:r>
              <w:r>
                <w:rPr>
                  <w:noProof/>
                </w:rPr>
                <w:t xml:space="preserve">[Online] </w:t>
              </w:r>
              <w:r>
                <w:rPr>
                  <w:noProof/>
                </w:rPr>
                <w:br/>
                <w:t xml:space="preserve">Available at: </w:t>
              </w:r>
              <w:r>
                <w:rPr>
                  <w:noProof/>
                  <w:u w:val="single"/>
                </w:rPr>
                <w:t>https://www.thenatureofcities.com/2016/05/26/sense-</w:t>
              </w:r>
            </w:p>
            <w:p w14:paraId="67A1A1DF" w14:textId="77777777" w:rsidR="000F62B9" w:rsidRDefault="000F62B9" w:rsidP="000F62B9">
              <w:pPr>
                <w:pStyle w:val="Bibliography"/>
                <w:rPr>
                  <w:noProof/>
                </w:rPr>
              </w:pPr>
              <w:r>
                <w:rPr>
                  <w:noProof/>
                </w:rPr>
                <w:t xml:space="preserve">Heick, T., 2022. </w:t>
              </w:r>
              <w:r>
                <w:rPr>
                  <w:i/>
                  <w:iCs/>
                  <w:noProof/>
                </w:rPr>
                <w:t xml:space="preserve">TeachThought. </w:t>
              </w:r>
              <w:r>
                <w:rPr>
                  <w:noProof/>
                </w:rPr>
                <w:t xml:space="preserve">[Online] </w:t>
              </w:r>
              <w:r>
                <w:rPr>
                  <w:noProof/>
                </w:rPr>
                <w:br/>
                <w:t xml:space="preserve">Available at: </w:t>
              </w:r>
              <w:r>
                <w:rPr>
                  <w:noProof/>
                  <w:u w:val="single"/>
                </w:rPr>
                <w:t>https://www.teachthought.com/literacy/what-is-critical-reading-definition/</w:t>
              </w:r>
            </w:p>
            <w:p w14:paraId="3ECBE943" w14:textId="77777777" w:rsidR="000F62B9" w:rsidRDefault="000F62B9" w:rsidP="000F62B9">
              <w:pPr>
                <w:pStyle w:val="Bibliography"/>
                <w:rPr>
                  <w:noProof/>
                </w:rPr>
              </w:pPr>
              <w:r>
                <w:rPr>
                  <w:noProof/>
                </w:rPr>
                <w:t xml:space="preserve">Heick, T., 2022. </w:t>
              </w:r>
              <w:r>
                <w:rPr>
                  <w:i/>
                  <w:iCs/>
                  <w:noProof/>
                </w:rPr>
                <w:t xml:space="preserve">teackthought. </w:t>
              </w:r>
              <w:r>
                <w:rPr>
                  <w:noProof/>
                </w:rPr>
                <w:t xml:space="preserve">[Online] </w:t>
              </w:r>
              <w:r>
                <w:rPr>
                  <w:noProof/>
                </w:rPr>
                <w:br/>
                <w:t xml:space="preserve">Available at: </w:t>
              </w:r>
              <w:r>
                <w:rPr>
                  <w:noProof/>
                  <w:u w:val="single"/>
                </w:rPr>
                <w:t>https://www.teachthought.com/literacy/what-is-critical-rea</w:t>
              </w:r>
            </w:p>
            <w:p w14:paraId="2FC095D8" w14:textId="77777777" w:rsidR="000F62B9" w:rsidRDefault="000F62B9" w:rsidP="000F62B9">
              <w:pPr>
                <w:pStyle w:val="Bibliography"/>
                <w:rPr>
                  <w:noProof/>
                </w:rPr>
              </w:pPr>
              <w:r>
                <w:rPr>
                  <w:noProof/>
                </w:rPr>
                <w:t xml:space="preserve">Photography, K., n.d. </w:t>
              </w:r>
              <w:r>
                <w:rPr>
                  <w:i/>
                  <w:iCs/>
                  <w:noProof/>
                </w:rPr>
                <w:t xml:space="preserve">Kudrecki Photography. </w:t>
              </w:r>
              <w:r>
                <w:rPr>
                  <w:noProof/>
                </w:rPr>
                <w:t xml:space="preserve">[Online] </w:t>
              </w:r>
              <w:r>
                <w:rPr>
                  <w:noProof/>
                </w:rPr>
                <w:br/>
                <w:t xml:space="preserve">Available at: </w:t>
              </w:r>
              <w:r>
                <w:rPr>
                  <w:noProof/>
                  <w:u w:val="single"/>
                </w:rPr>
                <w:t>https://www.kudreckiphotography.com/sense-of-place</w:t>
              </w:r>
            </w:p>
            <w:p w14:paraId="0A414588" w14:textId="77777777" w:rsidR="000F62B9" w:rsidRDefault="000F62B9" w:rsidP="000F62B9">
              <w:pPr>
                <w:pStyle w:val="Bibliography"/>
                <w:rPr>
                  <w:noProof/>
                </w:rPr>
              </w:pPr>
              <w:r>
                <w:rPr>
                  <w:noProof/>
                </w:rPr>
                <w:t xml:space="preserve">QUALIFI, 2017. </w:t>
              </w:r>
              <w:r>
                <w:rPr>
                  <w:i/>
                  <w:iCs/>
                  <w:noProof/>
                </w:rPr>
                <w:t xml:space="preserve">QUALIFI. </w:t>
              </w:r>
              <w:r>
                <w:rPr>
                  <w:noProof/>
                </w:rPr>
                <w:t xml:space="preserve">[Online] </w:t>
              </w:r>
              <w:r>
                <w:rPr>
                  <w:noProof/>
                </w:rPr>
                <w:br/>
                <w:t xml:space="preserve">Available at: </w:t>
              </w:r>
              <w:r>
                <w:rPr>
                  <w:noProof/>
                  <w:u w:val="single"/>
                </w:rPr>
                <w:t>https://qualifi.net/news/is-academic-writing-imp</w:t>
              </w:r>
            </w:p>
            <w:p w14:paraId="05151F84" w14:textId="77777777" w:rsidR="000F62B9" w:rsidRDefault="000F62B9" w:rsidP="000F62B9">
              <w:pPr>
                <w:pStyle w:val="Bibliography"/>
                <w:rPr>
                  <w:noProof/>
                </w:rPr>
              </w:pPr>
              <w:r>
                <w:rPr>
                  <w:noProof/>
                </w:rPr>
                <w:t xml:space="preserve">Singh, A., 2020. </w:t>
              </w:r>
              <w:r>
                <w:rPr>
                  <w:i/>
                  <w:iCs/>
                  <w:noProof/>
                </w:rPr>
                <w:t xml:space="preserve">THE ASIAN SCHOOL. </w:t>
              </w:r>
              <w:r>
                <w:rPr>
                  <w:noProof/>
                </w:rPr>
                <w:t xml:space="preserve">[Online] </w:t>
              </w:r>
              <w:r>
                <w:rPr>
                  <w:noProof/>
                </w:rPr>
                <w:br/>
                <w:t xml:space="preserve">Available at: </w:t>
              </w:r>
              <w:r>
                <w:rPr>
                  <w:noProof/>
                  <w:u w:val="single"/>
                </w:rPr>
                <w:t>https://www.theasianschool.net/blog/develop-critical-think</w:t>
              </w:r>
            </w:p>
            <w:p w14:paraId="1666CBC5" w14:textId="1E077D75" w:rsidR="000F62B9" w:rsidRDefault="009545E8" w:rsidP="000F62B9">
              <w:pPr>
                <w:pStyle w:val="Bibliography"/>
                <w:rPr>
                  <w:noProof/>
                </w:rPr>
              </w:pPr>
              <w:r>
                <w:rPr>
                  <w:noProof/>
                </w:rPr>
                <w:t>Smith</w:t>
              </w:r>
              <w:r w:rsidR="000F62B9">
                <w:rPr>
                  <w:noProof/>
                </w:rPr>
                <w:t xml:space="preserve">, s., 2022. </w:t>
              </w:r>
              <w:r w:rsidR="000F62B9">
                <w:rPr>
                  <w:i/>
                  <w:iCs/>
                  <w:noProof/>
                </w:rPr>
                <w:t xml:space="preserve">EAPFOUDATION.COM. </w:t>
              </w:r>
              <w:r w:rsidR="000F62B9">
                <w:rPr>
                  <w:noProof/>
                </w:rPr>
                <w:t xml:space="preserve">[Online] </w:t>
              </w:r>
              <w:r w:rsidR="000F62B9">
                <w:rPr>
                  <w:noProof/>
                </w:rPr>
                <w:br/>
                <w:t xml:space="preserve">Available at: </w:t>
              </w:r>
              <w:r w:rsidR="000F62B9">
                <w:rPr>
                  <w:noProof/>
                  <w:u w:val="single"/>
                </w:rPr>
                <w:t>https://www.eapfoundation.com/writing/what/</w:t>
              </w:r>
            </w:p>
            <w:p w14:paraId="00A3FC9E" w14:textId="77777777" w:rsidR="000F62B9" w:rsidRDefault="000F62B9" w:rsidP="000F62B9">
              <w:pPr>
                <w:pStyle w:val="Bibliography"/>
                <w:rPr>
                  <w:noProof/>
                </w:rPr>
              </w:pPr>
              <w:r>
                <w:rPr>
                  <w:noProof/>
                </w:rPr>
                <w:t xml:space="preserve">Stterfield, J. M., 2017. </w:t>
              </w:r>
              <w:r>
                <w:rPr>
                  <w:i/>
                  <w:iCs/>
                  <w:noProof/>
                </w:rPr>
                <w:t xml:space="preserve">The Iceberg—Visible and Hidden Identity. </w:t>
              </w:r>
              <w:r>
                <w:rPr>
                  <w:noProof/>
                </w:rPr>
                <w:t xml:space="preserve">[Online] </w:t>
              </w:r>
              <w:r>
                <w:rPr>
                  <w:noProof/>
                </w:rPr>
                <w:br/>
                <w:t xml:space="preserve">Available at: </w:t>
              </w:r>
              <w:r>
                <w:rPr>
                  <w:noProof/>
                  <w:u w:val="single"/>
                </w:rPr>
                <w:t>https://www.wondriumdaily.com/visible-and-hidden</w:t>
              </w:r>
            </w:p>
            <w:p w14:paraId="2E1EE7C8" w14:textId="77777777" w:rsidR="000F62B9" w:rsidRDefault="000F62B9" w:rsidP="000F62B9">
              <w:pPr>
                <w:pStyle w:val="Bibliography"/>
                <w:rPr>
                  <w:noProof/>
                </w:rPr>
              </w:pPr>
              <w:r>
                <w:rPr>
                  <w:noProof/>
                </w:rPr>
                <w:t xml:space="preserve">SURREY, U. O., 2018. </w:t>
              </w:r>
              <w:r>
                <w:rPr>
                  <w:i/>
                  <w:iCs/>
                  <w:noProof/>
                </w:rPr>
                <w:t xml:space="preserve">Writing The Main Body of Your Essay. </w:t>
              </w:r>
              <w:r>
                <w:rPr>
                  <w:noProof/>
                </w:rPr>
                <w:t xml:space="preserve">[Online] </w:t>
              </w:r>
              <w:r>
                <w:rPr>
                  <w:noProof/>
                </w:rPr>
                <w:br/>
                <w:t xml:space="preserve">Available at: </w:t>
              </w:r>
              <w:r>
                <w:rPr>
                  <w:noProof/>
                  <w:u w:val="single"/>
                </w:rPr>
                <w:t>https://surrey-content.surrey.ac.uk/sites/d</w:t>
              </w:r>
            </w:p>
            <w:p w14:paraId="72AEA7D7" w14:textId="77777777" w:rsidR="000F62B9" w:rsidRDefault="000F62B9" w:rsidP="000F62B9">
              <w:pPr>
                <w:pStyle w:val="Bibliography"/>
                <w:rPr>
                  <w:noProof/>
                </w:rPr>
              </w:pPr>
              <w:r>
                <w:rPr>
                  <w:noProof/>
                </w:rPr>
                <w:t xml:space="preserve">UNIVERSITY, W., 2022. </w:t>
              </w:r>
              <w:r>
                <w:rPr>
                  <w:i/>
                  <w:iCs/>
                  <w:noProof/>
                </w:rPr>
                <w:t xml:space="preserve">EDUCATION FOR GOOD. </w:t>
              </w:r>
              <w:r>
                <w:rPr>
                  <w:noProof/>
                </w:rPr>
                <w:t xml:space="preserve">[Online] </w:t>
              </w:r>
              <w:r>
                <w:rPr>
                  <w:noProof/>
                </w:rPr>
                <w:br/>
                <w:t xml:space="preserve">Available at: </w:t>
              </w:r>
              <w:r>
                <w:rPr>
                  <w:noProof/>
                  <w:u w:val="single"/>
                </w:rPr>
                <w:t>https://academicguides.waldenu.edu/writingcenter/writingprocess/conclusions#:~:text=A%20conclusion%20is%20an%20important,bigger%20picture%20of%20the%20document.</w:t>
              </w:r>
            </w:p>
            <w:p w14:paraId="3169D3B0" w14:textId="2FBE5123" w:rsidR="000F62B9" w:rsidRDefault="000F62B9" w:rsidP="000F62B9">
              <w:pPr>
                <w:pStyle w:val="Bibliography"/>
                <w:rPr>
                  <w:noProof/>
                </w:rPr>
              </w:pPr>
              <w:r>
                <w:rPr>
                  <w:noProof/>
                </w:rPr>
                <w:t xml:space="preserve">Valdes, O., 2019. </w:t>
              </w:r>
              <w:r>
                <w:rPr>
                  <w:i/>
                  <w:iCs/>
                  <w:noProof/>
                </w:rPr>
                <w:t>thoughtCo</w:t>
              </w:r>
              <w:r w:rsidR="00840464">
                <w:rPr>
                  <w:i/>
                  <w:iCs/>
                  <w:noProof/>
                </w:rPr>
                <w:t>.</w:t>
              </w:r>
              <w:r>
                <w:rPr>
                  <w:i/>
                  <w:iCs/>
                  <w:noProof/>
                </w:rPr>
                <w:t xml:space="preserve"> </w:t>
              </w:r>
              <w:r>
                <w:rPr>
                  <w:noProof/>
                </w:rPr>
                <w:t xml:space="preserve">[Online] </w:t>
              </w:r>
              <w:r>
                <w:rPr>
                  <w:noProof/>
                </w:rPr>
                <w:br/>
                <w:t xml:space="preserve">Available at: </w:t>
              </w:r>
              <w:r>
                <w:rPr>
                  <w:noProof/>
                  <w:u w:val="single"/>
                </w:rPr>
                <w:t>https://www.thoughtco.com/what-is-critical-essay</w:t>
              </w:r>
            </w:p>
            <w:p w14:paraId="6BE5FC8D" w14:textId="5D7D2BB6" w:rsidR="003C23C3" w:rsidRPr="00886298" w:rsidRDefault="003C23C3" w:rsidP="000F62B9">
              <w:pPr>
                <w:spacing w:line="360" w:lineRule="auto"/>
                <w:jc w:val="both"/>
                <w:rPr>
                  <w:sz w:val="24"/>
                  <w:szCs w:val="24"/>
                </w:rPr>
              </w:pPr>
              <w:r w:rsidRPr="00886298">
                <w:rPr>
                  <w:b/>
                  <w:bCs/>
                  <w:noProof/>
                  <w:sz w:val="24"/>
                  <w:szCs w:val="24"/>
                </w:rPr>
                <w:fldChar w:fldCharType="end"/>
              </w:r>
            </w:p>
          </w:sdtContent>
        </w:sdt>
      </w:sdtContent>
    </w:sdt>
    <w:p w14:paraId="678C9E78" w14:textId="15E90C13" w:rsidR="00156B18" w:rsidRPr="00886298" w:rsidRDefault="00156B18" w:rsidP="00886298">
      <w:pPr>
        <w:spacing w:line="360" w:lineRule="auto"/>
        <w:jc w:val="both"/>
        <w:rPr>
          <w:sz w:val="24"/>
          <w:szCs w:val="24"/>
        </w:rPr>
      </w:pPr>
    </w:p>
    <w:sectPr w:rsidR="00156B18" w:rsidRPr="00886298" w:rsidSect="009B6925">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39D98" w14:textId="77777777" w:rsidR="00CC56E3" w:rsidRDefault="00CC56E3">
      <w:pPr>
        <w:spacing w:after="0" w:line="240" w:lineRule="auto"/>
      </w:pPr>
      <w:r>
        <w:separator/>
      </w:r>
    </w:p>
  </w:endnote>
  <w:endnote w:type="continuationSeparator" w:id="0">
    <w:p w14:paraId="32062A24" w14:textId="77777777" w:rsidR="00CC56E3" w:rsidRDefault="00CC56E3">
      <w:pPr>
        <w:spacing w:after="0" w:line="240" w:lineRule="auto"/>
      </w:pPr>
      <w:r>
        <w:continuationSeparator/>
      </w:r>
    </w:p>
  </w:endnote>
  <w:endnote w:type="continuationNotice" w:id="1">
    <w:p w14:paraId="507E81CD" w14:textId="77777777" w:rsidR="00CC56E3" w:rsidRDefault="00CC56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 w:name="Raleway">
    <w:charset w:val="00"/>
    <w:family w:val="auto"/>
    <w:pitch w:val="variable"/>
    <w:sig w:usb0="A00002FF" w:usb1="5000205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913F7" w14:textId="77777777" w:rsidR="00CC56E3" w:rsidRDefault="00CC56E3">
      <w:pPr>
        <w:spacing w:after="0" w:line="240" w:lineRule="auto"/>
      </w:pPr>
      <w:r>
        <w:rPr>
          <w:color w:val="000000"/>
        </w:rPr>
        <w:separator/>
      </w:r>
    </w:p>
  </w:footnote>
  <w:footnote w:type="continuationSeparator" w:id="0">
    <w:p w14:paraId="13171A72" w14:textId="77777777" w:rsidR="00CC56E3" w:rsidRDefault="00CC56E3">
      <w:pPr>
        <w:spacing w:after="0" w:line="240" w:lineRule="auto"/>
      </w:pPr>
      <w:r>
        <w:continuationSeparator/>
      </w:r>
    </w:p>
  </w:footnote>
  <w:footnote w:type="continuationNotice" w:id="1">
    <w:p w14:paraId="51C6D158" w14:textId="77777777" w:rsidR="00CC56E3" w:rsidRDefault="00CC56E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nZxxUwW8" int2:invalidationBookmarkName="" int2:hashCode="hbhVltCu1r+MJK" int2:id="KjB85QDY"/>
    <int2:bookmark int2:bookmarkName="_Int_1RDT29JM" int2:invalidationBookmarkName="" int2:hashCode="RoHRJMxsS3O6q/" int2:id="fzT1wte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400B9"/>
    <w:multiLevelType w:val="hybridMultilevel"/>
    <w:tmpl w:val="3928051C"/>
    <w:lvl w:ilvl="0" w:tplc="B9A0D75A">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87C4F"/>
    <w:multiLevelType w:val="multilevel"/>
    <w:tmpl w:val="4642A53C"/>
    <w:lvl w:ilvl="0">
      <w:start w:val="1"/>
      <w:numFmt w:val="decimal"/>
      <w:lvlText w:val="%1."/>
      <w:lvlJc w:val="left"/>
      <w:pPr>
        <w:ind w:left="5039" w:hanging="360"/>
      </w:pPr>
      <w:rPr>
        <w:rFonts w:hint="default"/>
      </w:rPr>
    </w:lvl>
    <w:lvl w:ilvl="1">
      <w:start w:val="1"/>
      <w:numFmt w:val="decimal"/>
      <w:isLgl/>
      <w:lvlText w:val="%1.%2"/>
      <w:lvlJc w:val="left"/>
      <w:pPr>
        <w:ind w:left="5039" w:hanging="360"/>
      </w:pPr>
      <w:rPr>
        <w:rFonts w:hint="default"/>
      </w:rPr>
    </w:lvl>
    <w:lvl w:ilvl="2">
      <w:start w:val="1"/>
      <w:numFmt w:val="decimal"/>
      <w:isLgl/>
      <w:lvlText w:val="%1.%2.%3"/>
      <w:lvlJc w:val="left"/>
      <w:pPr>
        <w:ind w:left="5399" w:hanging="720"/>
      </w:pPr>
      <w:rPr>
        <w:rFonts w:hint="default"/>
      </w:rPr>
    </w:lvl>
    <w:lvl w:ilvl="3">
      <w:start w:val="1"/>
      <w:numFmt w:val="decimal"/>
      <w:isLgl/>
      <w:lvlText w:val="%1.%2.%3.%4"/>
      <w:lvlJc w:val="left"/>
      <w:pPr>
        <w:ind w:left="5399" w:hanging="720"/>
      </w:pPr>
      <w:rPr>
        <w:rFonts w:hint="default"/>
      </w:rPr>
    </w:lvl>
    <w:lvl w:ilvl="4">
      <w:start w:val="1"/>
      <w:numFmt w:val="decimal"/>
      <w:isLgl/>
      <w:lvlText w:val="%1.%2.%3.%4.%5"/>
      <w:lvlJc w:val="left"/>
      <w:pPr>
        <w:ind w:left="5759" w:hanging="1080"/>
      </w:pPr>
      <w:rPr>
        <w:rFonts w:hint="default"/>
      </w:rPr>
    </w:lvl>
    <w:lvl w:ilvl="5">
      <w:start w:val="1"/>
      <w:numFmt w:val="decimal"/>
      <w:isLgl/>
      <w:lvlText w:val="%1.%2.%3.%4.%5.%6"/>
      <w:lvlJc w:val="left"/>
      <w:pPr>
        <w:ind w:left="5759" w:hanging="1080"/>
      </w:pPr>
      <w:rPr>
        <w:rFonts w:hint="default"/>
      </w:rPr>
    </w:lvl>
    <w:lvl w:ilvl="6">
      <w:start w:val="1"/>
      <w:numFmt w:val="decimal"/>
      <w:isLgl/>
      <w:lvlText w:val="%1.%2.%3.%4.%5.%6.%7"/>
      <w:lvlJc w:val="left"/>
      <w:pPr>
        <w:ind w:left="6119" w:hanging="1440"/>
      </w:pPr>
      <w:rPr>
        <w:rFonts w:hint="default"/>
      </w:rPr>
    </w:lvl>
    <w:lvl w:ilvl="7">
      <w:start w:val="1"/>
      <w:numFmt w:val="decimal"/>
      <w:isLgl/>
      <w:lvlText w:val="%1.%2.%3.%4.%5.%6.%7.%8"/>
      <w:lvlJc w:val="left"/>
      <w:pPr>
        <w:ind w:left="6119" w:hanging="1440"/>
      </w:pPr>
      <w:rPr>
        <w:rFonts w:hint="default"/>
      </w:rPr>
    </w:lvl>
    <w:lvl w:ilvl="8">
      <w:start w:val="1"/>
      <w:numFmt w:val="decimal"/>
      <w:isLgl/>
      <w:lvlText w:val="%1.%2.%3.%4.%5.%6.%7.%8.%9"/>
      <w:lvlJc w:val="left"/>
      <w:pPr>
        <w:ind w:left="6119" w:hanging="1440"/>
      </w:pPr>
      <w:rPr>
        <w:rFonts w:hint="default"/>
      </w:rPr>
    </w:lvl>
  </w:abstractNum>
  <w:abstractNum w:abstractNumId="2" w15:restartNumberingAfterBreak="0">
    <w:nsid w:val="341A1A32"/>
    <w:multiLevelType w:val="hybridMultilevel"/>
    <w:tmpl w:val="948E776A"/>
    <w:lvl w:ilvl="0" w:tplc="80A24814">
      <w:start w:val="2"/>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18372F0"/>
    <w:multiLevelType w:val="hybridMultilevel"/>
    <w:tmpl w:val="5FE8AD42"/>
    <w:lvl w:ilvl="0" w:tplc="627212F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B01501"/>
    <w:multiLevelType w:val="multilevel"/>
    <w:tmpl w:val="4642A53C"/>
    <w:lvl w:ilvl="0">
      <w:start w:val="1"/>
      <w:numFmt w:val="decimal"/>
      <w:lvlText w:val="%1."/>
      <w:lvlJc w:val="left"/>
      <w:pPr>
        <w:ind w:left="5039" w:hanging="360"/>
      </w:pPr>
      <w:rPr>
        <w:rFonts w:hint="default"/>
      </w:rPr>
    </w:lvl>
    <w:lvl w:ilvl="1">
      <w:start w:val="1"/>
      <w:numFmt w:val="decimal"/>
      <w:isLgl/>
      <w:lvlText w:val="%1.%2"/>
      <w:lvlJc w:val="left"/>
      <w:pPr>
        <w:ind w:left="5039" w:hanging="360"/>
      </w:pPr>
      <w:rPr>
        <w:rFonts w:hint="default"/>
      </w:rPr>
    </w:lvl>
    <w:lvl w:ilvl="2">
      <w:start w:val="1"/>
      <w:numFmt w:val="decimal"/>
      <w:isLgl/>
      <w:lvlText w:val="%1.%2.%3"/>
      <w:lvlJc w:val="left"/>
      <w:pPr>
        <w:ind w:left="5399" w:hanging="720"/>
      </w:pPr>
      <w:rPr>
        <w:rFonts w:hint="default"/>
      </w:rPr>
    </w:lvl>
    <w:lvl w:ilvl="3">
      <w:start w:val="1"/>
      <w:numFmt w:val="decimal"/>
      <w:isLgl/>
      <w:lvlText w:val="%1.%2.%3.%4"/>
      <w:lvlJc w:val="left"/>
      <w:pPr>
        <w:ind w:left="5399" w:hanging="720"/>
      </w:pPr>
      <w:rPr>
        <w:rFonts w:hint="default"/>
      </w:rPr>
    </w:lvl>
    <w:lvl w:ilvl="4">
      <w:start w:val="1"/>
      <w:numFmt w:val="decimal"/>
      <w:isLgl/>
      <w:lvlText w:val="%1.%2.%3.%4.%5"/>
      <w:lvlJc w:val="left"/>
      <w:pPr>
        <w:ind w:left="5759" w:hanging="1080"/>
      </w:pPr>
      <w:rPr>
        <w:rFonts w:hint="default"/>
      </w:rPr>
    </w:lvl>
    <w:lvl w:ilvl="5">
      <w:start w:val="1"/>
      <w:numFmt w:val="decimal"/>
      <w:isLgl/>
      <w:lvlText w:val="%1.%2.%3.%4.%5.%6"/>
      <w:lvlJc w:val="left"/>
      <w:pPr>
        <w:ind w:left="5759" w:hanging="1080"/>
      </w:pPr>
      <w:rPr>
        <w:rFonts w:hint="default"/>
      </w:rPr>
    </w:lvl>
    <w:lvl w:ilvl="6">
      <w:start w:val="1"/>
      <w:numFmt w:val="decimal"/>
      <w:isLgl/>
      <w:lvlText w:val="%1.%2.%3.%4.%5.%6.%7"/>
      <w:lvlJc w:val="left"/>
      <w:pPr>
        <w:ind w:left="6119" w:hanging="1440"/>
      </w:pPr>
      <w:rPr>
        <w:rFonts w:hint="default"/>
      </w:rPr>
    </w:lvl>
    <w:lvl w:ilvl="7">
      <w:start w:val="1"/>
      <w:numFmt w:val="decimal"/>
      <w:isLgl/>
      <w:lvlText w:val="%1.%2.%3.%4.%5.%6.%7.%8"/>
      <w:lvlJc w:val="left"/>
      <w:pPr>
        <w:ind w:left="6119" w:hanging="1440"/>
      </w:pPr>
      <w:rPr>
        <w:rFonts w:hint="default"/>
      </w:rPr>
    </w:lvl>
    <w:lvl w:ilvl="8">
      <w:start w:val="1"/>
      <w:numFmt w:val="decimal"/>
      <w:isLgl/>
      <w:lvlText w:val="%1.%2.%3.%4.%5.%6.%7.%8.%9"/>
      <w:lvlJc w:val="left"/>
      <w:pPr>
        <w:ind w:left="6119" w:hanging="1440"/>
      </w:pPr>
      <w:rPr>
        <w:rFonts w:hint="default"/>
      </w:rPr>
    </w:lvl>
  </w:abstractNum>
  <w:num w:numId="1" w16cid:durableId="1597981149">
    <w:abstractNumId w:val="1"/>
  </w:num>
  <w:num w:numId="2" w16cid:durableId="1072578625">
    <w:abstractNumId w:val="2"/>
  </w:num>
  <w:num w:numId="3" w16cid:durableId="783890985">
    <w:abstractNumId w:val="4"/>
  </w:num>
  <w:num w:numId="4" w16cid:durableId="190802763">
    <w:abstractNumId w:val="0"/>
  </w:num>
  <w:num w:numId="5" w16cid:durableId="1612392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0" w:nlCheck="1" w:checkStyle="0"/>
  <w:activeWritingStyle w:appName="MSWord" w:lang="en-US" w:vendorID="64" w:dllVersion="0" w:nlCheck="1" w:checkStyle="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1B3"/>
    <w:rsid w:val="00001DC8"/>
    <w:rsid w:val="00003071"/>
    <w:rsid w:val="00007341"/>
    <w:rsid w:val="00010C3C"/>
    <w:rsid w:val="000143D5"/>
    <w:rsid w:val="00020238"/>
    <w:rsid w:val="000225D5"/>
    <w:rsid w:val="000265B8"/>
    <w:rsid w:val="00027BD7"/>
    <w:rsid w:val="00030351"/>
    <w:rsid w:val="00037215"/>
    <w:rsid w:val="00037EC6"/>
    <w:rsid w:val="00040335"/>
    <w:rsid w:val="00043C24"/>
    <w:rsid w:val="00047882"/>
    <w:rsid w:val="00050055"/>
    <w:rsid w:val="0005154A"/>
    <w:rsid w:val="000515A0"/>
    <w:rsid w:val="0005194F"/>
    <w:rsid w:val="0005469E"/>
    <w:rsid w:val="00055A58"/>
    <w:rsid w:val="0006234F"/>
    <w:rsid w:val="00073070"/>
    <w:rsid w:val="0008409E"/>
    <w:rsid w:val="0008430C"/>
    <w:rsid w:val="000902B3"/>
    <w:rsid w:val="0009177D"/>
    <w:rsid w:val="00091964"/>
    <w:rsid w:val="00095E12"/>
    <w:rsid w:val="00097600"/>
    <w:rsid w:val="00097B3C"/>
    <w:rsid w:val="00097D3B"/>
    <w:rsid w:val="000A6572"/>
    <w:rsid w:val="000B0B51"/>
    <w:rsid w:val="000B2C73"/>
    <w:rsid w:val="000B3E33"/>
    <w:rsid w:val="000B6B3F"/>
    <w:rsid w:val="000C159E"/>
    <w:rsid w:val="000C2C6C"/>
    <w:rsid w:val="000C7659"/>
    <w:rsid w:val="000D1058"/>
    <w:rsid w:val="000D3DE1"/>
    <w:rsid w:val="000E17FC"/>
    <w:rsid w:val="000E3650"/>
    <w:rsid w:val="000E72C5"/>
    <w:rsid w:val="000F13CF"/>
    <w:rsid w:val="000F2CA6"/>
    <w:rsid w:val="000F34AD"/>
    <w:rsid w:val="000F62B9"/>
    <w:rsid w:val="00101170"/>
    <w:rsid w:val="00106F61"/>
    <w:rsid w:val="0011042E"/>
    <w:rsid w:val="00110AFF"/>
    <w:rsid w:val="00113E7D"/>
    <w:rsid w:val="00115A8E"/>
    <w:rsid w:val="00116934"/>
    <w:rsid w:val="001172F9"/>
    <w:rsid w:val="00121B83"/>
    <w:rsid w:val="00122C0F"/>
    <w:rsid w:val="00123E95"/>
    <w:rsid w:val="001260F6"/>
    <w:rsid w:val="001325B8"/>
    <w:rsid w:val="00132FC3"/>
    <w:rsid w:val="001346C3"/>
    <w:rsid w:val="0013539A"/>
    <w:rsid w:val="001378C1"/>
    <w:rsid w:val="00145FE2"/>
    <w:rsid w:val="001475D1"/>
    <w:rsid w:val="00150CB5"/>
    <w:rsid w:val="00151292"/>
    <w:rsid w:val="00156853"/>
    <w:rsid w:val="00156B18"/>
    <w:rsid w:val="00164D8F"/>
    <w:rsid w:val="0016586E"/>
    <w:rsid w:val="00172203"/>
    <w:rsid w:val="001741B3"/>
    <w:rsid w:val="00174D73"/>
    <w:rsid w:val="00175B70"/>
    <w:rsid w:val="00181AC0"/>
    <w:rsid w:val="00185C7E"/>
    <w:rsid w:val="001867FF"/>
    <w:rsid w:val="001915D8"/>
    <w:rsid w:val="001942CA"/>
    <w:rsid w:val="001950AB"/>
    <w:rsid w:val="00196234"/>
    <w:rsid w:val="001973F9"/>
    <w:rsid w:val="00197C68"/>
    <w:rsid w:val="001A01AD"/>
    <w:rsid w:val="001A1F1A"/>
    <w:rsid w:val="001A4803"/>
    <w:rsid w:val="001A6A28"/>
    <w:rsid w:val="001A7DEB"/>
    <w:rsid w:val="001B1138"/>
    <w:rsid w:val="001B5FBC"/>
    <w:rsid w:val="001C13DD"/>
    <w:rsid w:val="001C54FA"/>
    <w:rsid w:val="001C59CD"/>
    <w:rsid w:val="001D0CCF"/>
    <w:rsid w:val="001D293B"/>
    <w:rsid w:val="001D2EB3"/>
    <w:rsid w:val="001D35CB"/>
    <w:rsid w:val="001D371F"/>
    <w:rsid w:val="001D79CD"/>
    <w:rsid w:val="001D7BB5"/>
    <w:rsid w:val="001E31A4"/>
    <w:rsid w:val="001F0DA2"/>
    <w:rsid w:val="001F2200"/>
    <w:rsid w:val="001F3D9F"/>
    <w:rsid w:val="001F63F5"/>
    <w:rsid w:val="002052E5"/>
    <w:rsid w:val="00206038"/>
    <w:rsid w:val="0021045A"/>
    <w:rsid w:val="00214564"/>
    <w:rsid w:val="00223ABA"/>
    <w:rsid w:val="00230361"/>
    <w:rsid w:val="00236792"/>
    <w:rsid w:val="0023700F"/>
    <w:rsid w:val="00240C71"/>
    <w:rsid w:val="002421F1"/>
    <w:rsid w:val="002449BE"/>
    <w:rsid w:val="00250C52"/>
    <w:rsid w:val="00254F12"/>
    <w:rsid w:val="00257A18"/>
    <w:rsid w:val="00261134"/>
    <w:rsid w:val="00262095"/>
    <w:rsid w:val="002627C4"/>
    <w:rsid w:val="002634A6"/>
    <w:rsid w:val="0026362A"/>
    <w:rsid w:val="00263BEE"/>
    <w:rsid w:val="002640A2"/>
    <w:rsid w:val="00265311"/>
    <w:rsid w:val="0026595E"/>
    <w:rsid w:val="00265BDE"/>
    <w:rsid w:val="00267A6E"/>
    <w:rsid w:val="0027045C"/>
    <w:rsid w:val="00273207"/>
    <w:rsid w:val="002820E6"/>
    <w:rsid w:val="0028293C"/>
    <w:rsid w:val="00283BDB"/>
    <w:rsid w:val="00285D0F"/>
    <w:rsid w:val="00287D41"/>
    <w:rsid w:val="002922A4"/>
    <w:rsid w:val="00296805"/>
    <w:rsid w:val="00296999"/>
    <w:rsid w:val="002B155C"/>
    <w:rsid w:val="002B7F54"/>
    <w:rsid w:val="002C7B81"/>
    <w:rsid w:val="002D42BA"/>
    <w:rsid w:val="002D4DD8"/>
    <w:rsid w:val="002D5209"/>
    <w:rsid w:val="002D58C8"/>
    <w:rsid w:val="002E22C7"/>
    <w:rsid w:val="002E4445"/>
    <w:rsid w:val="002E6495"/>
    <w:rsid w:val="002E7B5F"/>
    <w:rsid w:val="002F3ECD"/>
    <w:rsid w:val="002F57CC"/>
    <w:rsid w:val="00301A2C"/>
    <w:rsid w:val="003042A6"/>
    <w:rsid w:val="003044C0"/>
    <w:rsid w:val="0030615B"/>
    <w:rsid w:val="00306EC2"/>
    <w:rsid w:val="00307C32"/>
    <w:rsid w:val="0031377D"/>
    <w:rsid w:val="00313B13"/>
    <w:rsid w:val="0031734F"/>
    <w:rsid w:val="00320911"/>
    <w:rsid w:val="00325F38"/>
    <w:rsid w:val="00325F95"/>
    <w:rsid w:val="003333B7"/>
    <w:rsid w:val="00335106"/>
    <w:rsid w:val="00337DF5"/>
    <w:rsid w:val="00341174"/>
    <w:rsid w:val="00344ACF"/>
    <w:rsid w:val="00344E94"/>
    <w:rsid w:val="00345CB8"/>
    <w:rsid w:val="00347835"/>
    <w:rsid w:val="00351D5E"/>
    <w:rsid w:val="00361B27"/>
    <w:rsid w:val="00362C0A"/>
    <w:rsid w:val="0036479A"/>
    <w:rsid w:val="00366CBC"/>
    <w:rsid w:val="003676D0"/>
    <w:rsid w:val="0037232B"/>
    <w:rsid w:val="00374331"/>
    <w:rsid w:val="00374D7A"/>
    <w:rsid w:val="00387B47"/>
    <w:rsid w:val="00390C64"/>
    <w:rsid w:val="00392E68"/>
    <w:rsid w:val="003931A1"/>
    <w:rsid w:val="00393291"/>
    <w:rsid w:val="003948D6"/>
    <w:rsid w:val="00396CC0"/>
    <w:rsid w:val="003A5CE3"/>
    <w:rsid w:val="003A73FE"/>
    <w:rsid w:val="003A7AB9"/>
    <w:rsid w:val="003A7BD8"/>
    <w:rsid w:val="003B1750"/>
    <w:rsid w:val="003B73DA"/>
    <w:rsid w:val="003B7972"/>
    <w:rsid w:val="003C23C3"/>
    <w:rsid w:val="003C306F"/>
    <w:rsid w:val="003C42A1"/>
    <w:rsid w:val="003C71F3"/>
    <w:rsid w:val="003D6F77"/>
    <w:rsid w:val="003E2643"/>
    <w:rsid w:val="003F232E"/>
    <w:rsid w:val="003F5FA6"/>
    <w:rsid w:val="003F6164"/>
    <w:rsid w:val="003F7AAE"/>
    <w:rsid w:val="00400987"/>
    <w:rsid w:val="00402135"/>
    <w:rsid w:val="004021FB"/>
    <w:rsid w:val="004065C2"/>
    <w:rsid w:val="00420D08"/>
    <w:rsid w:val="00421190"/>
    <w:rsid w:val="00421EB1"/>
    <w:rsid w:val="0042505B"/>
    <w:rsid w:val="00427F63"/>
    <w:rsid w:val="00432F60"/>
    <w:rsid w:val="00434F65"/>
    <w:rsid w:val="00436F58"/>
    <w:rsid w:val="0044205C"/>
    <w:rsid w:val="00443DCD"/>
    <w:rsid w:val="00454C61"/>
    <w:rsid w:val="00464989"/>
    <w:rsid w:val="00465842"/>
    <w:rsid w:val="0046651D"/>
    <w:rsid w:val="0047632B"/>
    <w:rsid w:val="00476453"/>
    <w:rsid w:val="00487FA5"/>
    <w:rsid w:val="00492C81"/>
    <w:rsid w:val="00493E3B"/>
    <w:rsid w:val="004A0D89"/>
    <w:rsid w:val="004A34BF"/>
    <w:rsid w:val="004A4FBD"/>
    <w:rsid w:val="004A5F95"/>
    <w:rsid w:val="004B2FA6"/>
    <w:rsid w:val="004B55E2"/>
    <w:rsid w:val="004B7F50"/>
    <w:rsid w:val="004C24B9"/>
    <w:rsid w:val="004C4A1A"/>
    <w:rsid w:val="004C4EF3"/>
    <w:rsid w:val="004C7CF3"/>
    <w:rsid w:val="004E2213"/>
    <w:rsid w:val="004E317B"/>
    <w:rsid w:val="004E3670"/>
    <w:rsid w:val="004E5052"/>
    <w:rsid w:val="004E5104"/>
    <w:rsid w:val="004E7567"/>
    <w:rsid w:val="004E791E"/>
    <w:rsid w:val="004F0C8F"/>
    <w:rsid w:val="004F1EDD"/>
    <w:rsid w:val="0050508A"/>
    <w:rsid w:val="005051BD"/>
    <w:rsid w:val="00506601"/>
    <w:rsid w:val="00507C97"/>
    <w:rsid w:val="00510224"/>
    <w:rsid w:val="00510393"/>
    <w:rsid w:val="00511A36"/>
    <w:rsid w:val="005240DE"/>
    <w:rsid w:val="00527BC2"/>
    <w:rsid w:val="00531717"/>
    <w:rsid w:val="00550E56"/>
    <w:rsid w:val="00550EA3"/>
    <w:rsid w:val="005512D4"/>
    <w:rsid w:val="00553B13"/>
    <w:rsid w:val="0056061F"/>
    <w:rsid w:val="005719B4"/>
    <w:rsid w:val="00572D88"/>
    <w:rsid w:val="005821EC"/>
    <w:rsid w:val="0058309F"/>
    <w:rsid w:val="0058466F"/>
    <w:rsid w:val="0059503C"/>
    <w:rsid w:val="005A13DF"/>
    <w:rsid w:val="005A513D"/>
    <w:rsid w:val="005A552C"/>
    <w:rsid w:val="005A6B1C"/>
    <w:rsid w:val="005A7564"/>
    <w:rsid w:val="005B1227"/>
    <w:rsid w:val="005B5573"/>
    <w:rsid w:val="005C09F8"/>
    <w:rsid w:val="005C5135"/>
    <w:rsid w:val="005D245C"/>
    <w:rsid w:val="005D35F7"/>
    <w:rsid w:val="005D3DB0"/>
    <w:rsid w:val="005D6909"/>
    <w:rsid w:val="005D6C8E"/>
    <w:rsid w:val="005E12AD"/>
    <w:rsid w:val="005E281D"/>
    <w:rsid w:val="005E324A"/>
    <w:rsid w:val="005E4372"/>
    <w:rsid w:val="005E7FC7"/>
    <w:rsid w:val="005F090B"/>
    <w:rsid w:val="005F2AC1"/>
    <w:rsid w:val="005F4E3E"/>
    <w:rsid w:val="005F63FA"/>
    <w:rsid w:val="005F70B4"/>
    <w:rsid w:val="005F76AD"/>
    <w:rsid w:val="00600A0F"/>
    <w:rsid w:val="0060399F"/>
    <w:rsid w:val="006041AC"/>
    <w:rsid w:val="006214D2"/>
    <w:rsid w:val="00621AF1"/>
    <w:rsid w:val="00623F14"/>
    <w:rsid w:val="0062419B"/>
    <w:rsid w:val="00626861"/>
    <w:rsid w:val="00627325"/>
    <w:rsid w:val="00630A7D"/>
    <w:rsid w:val="00631BC7"/>
    <w:rsid w:val="00637BC1"/>
    <w:rsid w:val="00646B9F"/>
    <w:rsid w:val="00650007"/>
    <w:rsid w:val="006561D9"/>
    <w:rsid w:val="00662759"/>
    <w:rsid w:val="00663C24"/>
    <w:rsid w:val="00663F01"/>
    <w:rsid w:val="0066732A"/>
    <w:rsid w:val="00667696"/>
    <w:rsid w:val="0067106B"/>
    <w:rsid w:val="00672C8D"/>
    <w:rsid w:val="006758B2"/>
    <w:rsid w:val="0067622F"/>
    <w:rsid w:val="0068138C"/>
    <w:rsid w:val="00683431"/>
    <w:rsid w:val="00686A87"/>
    <w:rsid w:val="00690BDD"/>
    <w:rsid w:val="00690CFF"/>
    <w:rsid w:val="00691F52"/>
    <w:rsid w:val="0069464F"/>
    <w:rsid w:val="006A0085"/>
    <w:rsid w:val="006B0781"/>
    <w:rsid w:val="006B1B7A"/>
    <w:rsid w:val="006B1D5A"/>
    <w:rsid w:val="006B3442"/>
    <w:rsid w:val="006B38EB"/>
    <w:rsid w:val="006B621D"/>
    <w:rsid w:val="006B64FA"/>
    <w:rsid w:val="006B6D6F"/>
    <w:rsid w:val="006C00FC"/>
    <w:rsid w:val="006C227E"/>
    <w:rsid w:val="006C3E9E"/>
    <w:rsid w:val="006C428E"/>
    <w:rsid w:val="006C528F"/>
    <w:rsid w:val="006C64AF"/>
    <w:rsid w:val="006C6939"/>
    <w:rsid w:val="006D4D20"/>
    <w:rsid w:val="006D4EAD"/>
    <w:rsid w:val="006E0561"/>
    <w:rsid w:val="006E28DF"/>
    <w:rsid w:val="006E5A3C"/>
    <w:rsid w:val="0070046D"/>
    <w:rsid w:val="00700E3B"/>
    <w:rsid w:val="00702DBE"/>
    <w:rsid w:val="0070729B"/>
    <w:rsid w:val="00713D6B"/>
    <w:rsid w:val="00713EB0"/>
    <w:rsid w:val="007158A0"/>
    <w:rsid w:val="0071788E"/>
    <w:rsid w:val="007211CC"/>
    <w:rsid w:val="007221B4"/>
    <w:rsid w:val="00723278"/>
    <w:rsid w:val="00723A4B"/>
    <w:rsid w:val="00727111"/>
    <w:rsid w:val="007271FA"/>
    <w:rsid w:val="007275CC"/>
    <w:rsid w:val="007310A0"/>
    <w:rsid w:val="007343B3"/>
    <w:rsid w:val="00735F09"/>
    <w:rsid w:val="0073721B"/>
    <w:rsid w:val="007416FA"/>
    <w:rsid w:val="0074262C"/>
    <w:rsid w:val="00743A62"/>
    <w:rsid w:val="0074557A"/>
    <w:rsid w:val="00750787"/>
    <w:rsid w:val="00750CAB"/>
    <w:rsid w:val="00752A91"/>
    <w:rsid w:val="0075485C"/>
    <w:rsid w:val="00754BA7"/>
    <w:rsid w:val="00761E19"/>
    <w:rsid w:val="00767583"/>
    <w:rsid w:val="007725CA"/>
    <w:rsid w:val="00772CAF"/>
    <w:rsid w:val="00774372"/>
    <w:rsid w:val="00777D56"/>
    <w:rsid w:val="007819D5"/>
    <w:rsid w:val="00791323"/>
    <w:rsid w:val="0079303F"/>
    <w:rsid w:val="007938A5"/>
    <w:rsid w:val="00794275"/>
    <w:rsid w:val="00795B05"/>
    <w:rsid w:val="00796909"/>
    <w:rsid w:val="007A00A5"/>
    <w:rsid w:val="007A1E8B"/>
    <w:rsid w:val="007A2EB2"/>
    <w:rsid w:val="007B0EFF"/>
    <w:rsid w:val="007B2777"/>
    <w:rsid w:val="007B2EFE"/>
    <w:rsid w:val="007B7CD7"/>
    <w:rsid w:val="007C5A31"/>
    <w:rsid w:val="007D537D"/>
    <w:rsid w:val="007D687A"/>
    <w:rsid w:val="007E1B11"/>
    <w:rsid w:val="007E253A"/>
    <w:rsid w:val="007E2E02"/>
    <w:rsid w:val="007E6AD1"/>
    <w:rsid w:val="007E7EE0"/>
    <w:rsid w:val="007F37A0"/>
    <w:rsid w:val="007F5021"/>
    <w:rsid w:val="00803708"/>
    <w:rsid w:val="008076E9"/>
    <w:rsid w:val="0081668F"/>
    <w:rsid w:val="00817255"/>
    <w:rsid w:val="008211A1"/>
    <w:rsid w:val="00824EE1"/>
    <w:rsid w:val="0082620F"/>
    <w:rsid w:val="00827D14"/>
    <w:rsid w:val="00834016"/>
    <w:rsid w:val="008361D5"/>
    <w:rsid w:val="00840464"/>
    <w:rsid w:val="00841912"/>
    <w:rsid w:val="00843D1E"/>
    <w:rsid w:val="0084405E"/>
    <w:rsid w:val="008450F1"/>
    <w:rsid w:val="0085246B"/>
    <w:rsid w:val="0086056A"/>
    <w:rsid w:val="00865F80"/>
    <w:rsid w:val="00871111"/>
    <w:rsid w:val="008739C0"/>
    <w:rsid w:val="00884FFC"/>
    <w:rsid w:val="00886298"/>
    <w:rsid w:val="00892E29"/>
    <w:rsid w:val="008933AA"/>
    <w:rsid w:val="0089444B"/>
    <w:rsid w:val="008A3084"/>
    <w:rsid w:val="008A3BF6"/>
    <w:rsid w:val="008A3C3B"/>
    <w:rsid w:val="008A5968"/>
    <w:rsid w:val="008A7B66"/>
    <w:rsid w:val="008B0BB8"/>
    <w:rsid w:val="008B2B50"/>
    <w:rsid w:val="008B2D8C"/>
    <w:rsid w:val="008B43AA"/>
    <w:rsid w:val="008B689F"/>
    <w:rsid w:val="008B6A0B"/>
    <w:rsid w:val="008C033A"/>
    <w:rsid w:val="008C150E"/>
    <w:rsid w:val="008C1D88"/>
    <w:rsid w:val="008D051F"/>
    <w:rsid w:val="008D0DF7"/>
    <w:rsid w:val="008D15C5"/>
    <w:rsid w:val="008D27C9"/>
    <w:rsid w:val="008D3D81"/>
    <w:rsid w:val="008D76AF"/>
    <w:rsid w:val="008E0C60"/>
    <w:rsid w:val="008E1C78"/>
    <w:rsid w:val="008E528C"/>
    <w:rsid w:val="008F0AA1"/>
    <w:rsid w:val="008F3473"/>
    <w:rsid w:val="008F4B4C"/>
    <w:rsid w:val="008F5C60"/>
    <w:rsid w:val="00900590"/>
    <w:rsid w:val="00903817"/>
    <w:rsid w:val="00912123"/>
    <w:rsid w:val="00912720"/>
    <w:rsid w:val="009151AD"/>
    <w:rsid w:val="009154E0"/>
    <w:rsid w:val="00930B69"/>
    <w:rsid w:val="009322E1"/>
    <w:rsid w:val="00936463"/>
    <w:rsid w:val="0094073D"/>
    <w:rsid w:val="00940CC7"/>
    <w:rsid w:val="00942926"/>
    <w:rsid w:val="00943417"/>
    <w:rsid w:val="00947237"/>
    <w:rsid w:val="009516DB"/>
    <w:rsid w:val="009545E8"/>
    <w:rsid w:val="009559BF"/>
    <w:rsid w:val="00955D3F"/>
    <w:rsid w:val="00955FE3"/>
    <w:rsid w:val="00966C75"/>
    <w:rsid w:val="00970EB4"/>
    <w:rsid w:val="009756D2"/>
    <w:rsid w:val="00975761"/>
    <w:rsid w:val="009764D3"/>
    <w:rsid w:val="00981EE4"/>
    <w:rsid w:val="0098340D"/>
    <w:rsid w:val="009844F1"/>
    <w:rsid w:val="00984777"/>
    <w:rsid w:val="00985022"/>
    <w:rsid w:val="00986F6B"/>
    <w:rsid w:val="0099120E"/>
    <w:rsid w:val="00995717"/>
    <w:rsid w:val="0099724A"/>
    <w:rsid w:val="00997F6F"/>
    <w:rsid w:val="009A1575"/>
    <w:rsid w:val="009B180C"/>
    <w:rsid w:val="009B4027"/>
    <w:rsid w:val="009B53B0"/>
    <w:rsid w:val="009B60E2"/>
    <w:rsid w:val="009B6925"/>
    <w:rsid w:val="009B7207"/>
    <w:rsid w:val="009B7663"/>
    <w:rsid w:val="009C07BD"/>
    <w:rsid w:val="009C10CE"/>
    <w:rsid w:val="009C2FCD"/>
    <w:rsid w:val="009D19B6"/>
    <w:rsid w:val="009E00E9"/>
    <w:rsid w:val="009E129E"/>
    <w:rsid w:val="009E3D58"/>
    <w:rsid w:val="009E4619"/>
    <w:rsid w:val="009E68F3"/>
    <w:rsid w:val="009F0A24"/>
    <w:rsid w:val="009F26EE"/>
    <w:rsid w:val="009F2A7C"/>
    <w:rsid w:val="00A03DA7"/>
    <w:rsid w:val="00A05350"/>
    <w:rsid w:val="00A06672"/>
    <w:rsid w:val="00A15724"/>
    <w:rsid w:val="00A20C8A"/>
    <w:rsid w:val="00A23423"/>
    <w:rsid w:val="00A238A9"/>
    <w:rsid w:val="00A23FC2"/>
    <w:rsid w:val="00A25D4D"/>
    <w:rsid w:val="00A332A5"/>
    <w:rsid w:val="00A342F5"/>
    <w:rsid w:val="00A35948"/>
    <w:rsid w:val="00A35E8B"/>
    <w:rsid w:val="00A423C8"/>
    <w:rsid w:val="00A43287"/>
    <w:rsid w:val="00A44096"/>
    <w:rsid w:val="00A45AFD"/>
    <w:rsid w:val="00A46CFC"/>
    <w:rsid w:val="00A56DB9"/>
    <w:rsid w:val="00A611DB"/>
    <w:rsid w:val="00A62C65"/>
    <w:rsid w:val="00A6750A"/>
    <w:rsid w:val="00A7085D"/>
    <w:rsid w:val="00A720FD"/>
    <w:rsid w:val="00A722C2"/>
    <w:rsid w:val="00A74CE7"/>
    <w:rsid w:val="00A76196"/>
    <w:rsid w:val="00A907FD"/>
    <w:rsid w:val="00A91308"/>
    <w:rsid w:val="00A9419C"/>
    <w:rsid w:val="00AA7BE0"/>
    <w:rsid w:val="00AB40DF"/>
    <w:rsid w:val="00AB4C7C"/>
    <w:rsid w:val="00AB587E"/>
    <w:rsid w:val="00AC0FBA"/>
    <w:rsid w:val="00AC38F1"/>
    <w:rsid w:val="00AD0798"/>
    <w:rsid w:val="00AD7C52"/>
    <w:rsid w:val="00AE0240"/>
    <w:rsid w:val="00AE1F11"/>
    <w:rsid w:val="00AE658C"/>
    <w:rsid w:val="00AE711B"/>
    <w:rsid w:val="00AE79C7"/>
    <w:rsid w:val="00AF2F34"/>
    <w:rsid w:val="00AF55A8"/>
    <w:rsid w:val="00AF6A5B"/>
    <w:rsid w:val="00B00226"/>
    <w:rsid w:val="00B026AE"/>
    <w:rsid w:val="00B02E2A"/>
    <w:rsid w:val="00B03998"/>
    <w:rsid w:val="00B03D5E"/>
    <w:rsid w:val="00B07E0C"/>
    <w:rsid w:val="00B147AE"/>
    <w:rsid w:val="00B164CB"/>
    <w:rsid w:val="00B20E51"/>
    <w:rsid w:val="00B3504E"/>
    <w:rsid w:val="00B37981"/>
    <w:rsid w:val="00B421F3"/>
    <w:rsid w:val="00B4363C"/>
    <w:rsid w:val="00B46D08"/>
    <w:rsid w:val="00B476B1"/>
    <w:rsid w:val="00B478B2"/>
    <w:rsid w:val="00B5004F"/>
    <w:rsid w:val="00B53212"/>
    <w:rsid w:val="00B61DF9"/>
    <w:rsid w:val="00B62193"/>
    <w:rsid w:val="00B622F4"/>
    <w:rsid w:val="00B6404D"/>
    <w:rsid w:val="00B674D2"/>
    <w:rsid w:val="00B71B94"/>
    <w:rsid w:val="00B74094"/>
    <w:rsid w:val="00B747A4"/>
    <w:rsid w:val="00B74AC4"/>
    <w:rsid w:val="00B8385D"/>
    <w:rsid w:val="00B86108"/>
    <w:rsid w:val="00B931B5"/>
    <w:rsid w:val="00B93924"/>
    <w:rsid w:val="00B94C2D"/>
    <w:rsid w:val="00B9559A"/>
    <w:rsid w:val="00B955E9"/>
    <w:rsid w:val="00BA422E"/>
    <w:rsid w:val="00BA44D4"/>
    <w:rsid w:val="00BA54E4"/>
    <w:rsid w:val="00BA5A5F"/>
    <w:rsid w:val="00BB1113"/>
    <w:rsid w:val="00BB124C"/>
    <w:rsid w:val="00BB1B1F"/>
    <w:rsid w:val="00BB20AF"/>
    <w:rsid w:val="00BB2383"/>
    <w:rsid w:val="00BB36C1"/>
    <w:rsid w:val="00BB52F4"/>
    <w:rsid w:val="00BB5A94"/>
    <w:rsid w:val="00BB6240"/>
    <w:rsid w:val="00BB655E"/>
    <w:rsid w:val="00BC441A"/>
    <w:rsid w:val="00BD6D45"/>
    <w:rsid w:val="00BD6FFB"/>
    <w:rsid w:val="00BD7269"/>
    <w:rsid w:val="00BE3666"/>
    <w:rsid w:val="00BE5892"/>
    <w:rsid w:val="00BE6367"/>
    <w:rsid w:val="00BF535C"/>
    <w:rsid w:val="00BF70B2"/>
    <w:rsid w:val="00BF7833"/>
    <w:rsid w:val="00BF7E21"/>
    <w:rsid w:val="00C00019"/>
    <w:rsid w:val="00C0586E"/>
    <w:rsid w:val="00C06BE5"/>
    <w:rsid w:val="00C07F8A"/>
    <w:rsid w:val="00C12031"/>
    <w:rsid w:val="00C121CB"/>
    <w:rsid w:val="00C12D4E"/>
    <w:rsid w:val="00C16923"/>
    <w:rsid w:val="00C21AC8"/>
    <w:rsid w:val="00C22D8B"/>
    <w:rsid w:val="00C2684B"/>
    <w:rsid w:val="00C27CF1"/>
    <w:rsid w:val="00C326F2"/>
    <w:rsid w:val="00C32D21"/>
    <w:rsid w:val="00C351B4"/>
    <w:rsid w:val="00C40E17"/>
    <w:rsid w:val="00C44C5A"/>
    <w:rsid w:val="00C514C1"/>
    <w:rsid w:val="00C522E8"/>
    <w:rsid w:val="00C533E3"/>
    <w:rsid w:val="00C538CD"/>
    <w:rsid w:val="00C5480D"/>
    <w:rsid w:val="00C54B73"/>
    <w:rsid w:val="00C57138"/>
    <w:rsid w:val="00C57894"/>
    <w:rsid w:val="00C65450"/>
    <w:rsid w:val="00C663E3"/>
    <w:rsid w:val="00C67EC2"/>
    <w:rsid w:val="00C67F83"/>
    <w:rsid w:val="00C71C2A"/>
    <w:rsid w:val="00C837D5"/>
    <w:rsid w:val="00C8673F"/>
    <w:rsid w:val="00CA5017"/>
    <w:rsid w:val="00CA6FF7"/>
    <w:rsid w:val="00CB1407"/>
    <w:rsid w:val="00CB2830"/>
    <w:rsid w:val="00CB2F18"/>
    <w:rsid w:val="00CB6571"/>
    <w:rsid w:val="00CB659C"/>
    <w:rsid w:val="00CC56E3"/>
    <w:rsid w:val="00CD42BC"/>
    <w:rsid w:val="00CE33F3"/>
    <w:rsid w:val="00CF78B8"/>
    <w:rsid w:val="00D0491C"/>
    <w:rsid w:val="00D06C89"/>
    <w:rsid w:val="00D0724F"/>
    <w:rsid w:val="00D12C8E"/>
    <w:rsid w:val="00D13671"/>
    <w:rsid w:val="00D141E0"/>
    <w:rsid w:val="00D24AD9"/>
    <w:rsid w:val="00D2593F"/>
    <w:rsid w:val="00D26D0B"/>
    <w:rsid w:val="00D27823"/>
    <w:rsid w:val="00D30452"/>
    <w:rsid w:val="00D31747"/>
    <w:rsid w:val="00D32B67"/>
    <w:rsid w:val="00D46404"/>
    <w:rsid w:val="00D47CEF"/>
    <w:rsid w:val="00D51C75"/>
    <w:rsid w:val="00D56786"/>
    <w:rsid w:val="00D63E6E"/>
    <w:rsid w:val="00D71063"/>
    <w:rsid w:val="00D732BC"/>
    <w:rsid w:val="00D743CD"/>
    <w:rsid w:val="00D820BA"/>
    <w:rsid w:val="00D82A33"/>
    <w:rsid w:val="00D83BF9"/>
    <w:rsid w:val="00D86F48"/>
    <w:rsid w:val="00D878B6"/>
    <w:rsid w:val="00D90D2A"/>
    <w:rsid w:val="00D91F48"/>
    <w:rsid w:val="00D975CF"/>
    <w:rsid w:val="00DA5E78"/>
    <w:rsid w:val="00DB0361"/>
    <w:rsid w:val="00DB5109"/>
    <w:rsid w:val="00DB67C6"/>
    <w:rsid w:val="00DC7BDA"/>
    <w:rsid w:val="00DC7EE5"/>
    <w:rsid w:val="00DD02B5"/>
    <w:rsid w:val="00DD43B3"/>
    <w:rsid w:val="00DE4485"/>
    <w:rsid w:val="00DE4DDF"/>
    <w:rsid w:val="00DE63C4"/>
    <w:rsid w:val="00DE6705"/>
    <w:rsid w:val="00DF0DED"/>
    <w:rsid w:val="00DF4478"/>
    <w:rsid w:val="00DF45E5"/>
    <w:rsid w:val="00DF4C7A"/>
    <w:rsid w:val="00DF580F"/>
    <w:rsid w:val="00E00959"/>
    <w:rsid w:val="00E00A31"/>
    <w:rsid w:val="00E01C85"/>
    <w:rsid w:val="00E01CFB"/>
    <w:rsid w:val="00E0303F"/>
    <w:rsid w:val="00E045C6"/>
    <w:rsid w:val="00E049D2"/>
    <w:rsid w:val="00E05682"/>
    <w:rsid w:val="00E111AA"/>
    <w:rsid w:val="00E115D3"/>
    <w:rsid w:val="00E21F6E"/>
    <w:rsid w:val="00E23C7F"/>
    <w:rsid w:val="00E278AD"/>
    <w:rsid w:val="00E30E23"/>
    <w:rsid w:val="00E3207B"/>
    <w:rsid w:val="00E34F21"/>
    <w:rsid w:val="00E45FC0"/>
    <w:rsid w:val="00E466AF"/>
    <w:rsid w:val="00E514F9"/>
    <w:rsid w:val="00E530B4"/>
    <w:rsid w:val="00E544AA"/>
    <w:rsid w:val="00E61517"/>
    <w:rsid w:val="00E63075"/>
    <w:rsid w:val="00E65945"/>
    <w:rsid w:val="00E729B8"/>
    <w:rsid w:val="00E7699B"/>
    <w:rsid w:val="00E80491"/>
    <w:rsid w:val="00E8187D"/>
    <w:rsid w:val="00E86B78"/>
    <w:rsid w:val="00E96001"/>
    <w:rsid w:val="00EA2ED2"/>
    <w:rsid w:val="00EA32B0"/>
    <w:rsid w:val="00EA368F"/>
    <w:rsid w:val="00EA416D"/>
    <w:rsid w:val="00EA42E3"/>
    <w:rsid w:val="00EA71E0"/>
    <w:rsid w:val="00EB3821"/>
    <w:rsid w:val="00EB61E4"/>
    <w:rsid w:val="00ED4591"/>
    <w:rsid w:val="00ED7FD5"/>
    <w:rsid w:val="00EE3F1C"/>
    <w:rsid w:val="00EE57C3"/>
    <w:rsid w:val="00EF1E29"/>
    <w:rsid w:val="00EF469C"/>
    <w:rsid w:val="00EF4EC0"/>
    <w:rsid w:val="00EF5BBD"/>
    <w:rsid w:val="00F00403"/>
    <w:rsid w:val="00F00F49"/>
    <w:rsid w:val="00F04030"/>
    <w:rsid w:val="00F106F0"/>
    <w:rsid w:val="00F12305"/>
    <w:rsid w:val="00F12C31"/>
    <w:rsid w:val="00F14963"/>
    <w:rsid w:val="00F25B75"/>
    <w:rsid w:val="00F2671C"/>
    <w:rsid w:val="00F30EEF"/>
    <w:rsid w:val="00F33B6B"/>
    <w:rsid w:val="00F34991"/>
    <w:rsid w:val="00F36109"/>
    <w:rsid w:val="00F37619"/>
    <w:rsid w:val="00F404D9"/>
    <w:rsid w:val="00F41239"/>
    <w:rsid w:val="00F47539"/>
    <w:rsid w:val="00F50835"/>
    <w:rsid w:val="00F51278"/>
    <w:rsid w:val="00F51BBB"/>
    <w:rsid w:val="00F61EF0"/>
    <w:rsid w:val="00F651B5"/>
    <w:rsid w:val="00F7062D"/>
    <w:rsid w:val="00F70BE7"/>
    <w:rsid w:val="00F70C9B"/>
    <w:rsid w:val="00F75724"/>
    <w:rsid w:val="00F7655F"/>
    <w:rsid w:val="00F77018"/>
    <w:rsid w:val="00F807A7"/>
    <w:rsid w:val="00F811C0"/>
    <w:rsid w:val="00F87053"/>
    <w:rsid w:val="00F87124"/>
    <w:rsid w:val="00F9251D"/>
    <w:rsid w:val="00F932F9"/>
    <w:rsid w:val="00FA1415"/>
    <w:rsid w:val="00FA2196"/>
    <w:rsid w:val="00FB465C"/>
    <w:rsid w:val="00FB579E"/>
    <w:rsid w:val="00FB5CE5"/>
    <w:rsid w:val="00FC5565"/>
    <w:rsid w:val="00FC6BD6"/>
    <w:rsid w:val="00FD2431"/>
    <w:rsid w:val="00FE2E48"/>
    <w:rsid w:val="00FE344C"/>
    <w:rsid w:val="00FE3EDE"/>
    <w:rsid w:val="00FE68CC"/>
    <w:rsid w:val="00FE7529"/>
    <w:rsid w:val="00FF5D68"/>
    <w:rsid w:val="1BC33972"/>
    <w:rsid w:val="493CE434"/>
    <w:rsid w:val="493E5765"/>
    <w:rsid w:val="5F3A3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9357D3"/>
  <w15:docId w15:val="{DF2C77FC-42A6-4B6F-92D0-B1AF643CC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623F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NoSpacing">
    <w:name w:val="No Spacing"/>
    <w:uiPriority w:val="1"/>
    <w:qFormat/>
    <w:pPr>
      <w:suppressAutoHyphens/>
      <w:spacing w:after="0" w:line="240" w:lineRule="auto"/>
    </w:pPr>
    <w:rPr>
      <w:rFonts w:eastAsia="Times New Roman"/>
      <w:lang w:val="en-US"/>
    </w:rPr>
  </w:style>
  <w:style w:type="character" w:customStyle="1" w:styleId="NoSpacingChar">
    <w:name w:val="No Spacing Char"/>
    <w:basedOn w:val="DefaultParagraphFont"/>
    <w:uiPriority w:val="1"/>
    <w:rPr>
      <w:rFonts w:eastAsia="Times New Roman"/>
      <w:lang w:val="en-US"/>
    </w:rPr>
  </w:style>
  <w:style w:type="paragraph" w:styleId="TOCHeading">
    <w:name w:val="TOC Heading"/>
    <w:basedOn w:val="Heading1"/>
    <w:next w:val="Normal"/>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customStyle="1" w:styleId="Heading2Char">
    <w:name w:val="Heading 2 Char"/>
    <w:basedOn w:val="DefaultParagraphFont"/>
    <w:uiPriority w:val="9"/>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character" w:styleId="IntenseEmphasis">
    <w:name w:val="Intense Emphasis"/>
    <w:basedOn w:val="DefaultParagraphFont"/>
    <w:uiPriority w:val="21"/>
    <w:qFormat/>
    <w:rsid w:val="009B6925"/>
    <w:rPr>
      <w:i/>
      <w:iCs/>
      <w:color w:val="4472C4" w:themeColor="accent1"/>
    </w:rPr>
  </w:style>
  <w:style w:type="paragraph" w:styleId="Bibliography">
    <w:name w:val="Bibliography"/>
    <w:basedOn w:val="Normal"/>
    <w:next w:val="Normal"/>
    <w:uiPriority w:val="37"/>
    <w:unhideWhenUsed/>
    <w:rsid w:val="00156B18"/>
  </w:style>
  <w:style w:type="paragraph" w:styleId="NormalWeb">
    <w:name w:val="Normal (Web)"/>
    <w:basedOn w:val="Normal"/>
    <w:uiPriority w:val="99"/>
    <w:unhideWhenUsed/>
    <w:rsid w:val="00402135"/>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rsid w:val="00402135"/>
    <w:rPr>
      <w:b/>
      <w:bCs/>
    </w:rPr>
  </w:style>
  <w:style w:type="character" w:customStyle="1" w:styleId="Heading3Char">
    <w:name w:val="Heading 3 Char"/>
    <w:basedOn w:val="DefaultParagraphFont"/>
    <w:link w:val="Heading3"/>
    <w:uiPriority w:val="9"/>
    <w:rsid w:val="00623F1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571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2590">
      <w:bodyDiv w:val="1"/>
      <w:marLeft w:val="0"/>
      <w:marRight w:val="0"/>
      <w:marTop w:val="0"/>
      <w:marBottom w:val="0"/>
      <w:divBdr>
        <w:top w:val="none" w:sz="0" w:space="0" w:color="auto"/>
        <w:left w:val="none" w:sz="0" w:space="0" w:color="auto"/>
        <w:bottom w:val="none" w:sz="0" w:space="0" w:color="auto"/>
        <w:right w:val="none" w:sz="0" w:space="0" w:color="auto"/>
      </w:divBdr>
    </w:div>
    <w:div w:id="51075746">
      <w:bodyDiv w:val="1"/>
      <w:marLeft w:val="0"/>
      <w:marRight w:val="0"/>
      <w:marTop w:val="0"/>
      <w:marBottom w:val="0"/>
      <w:divBdr>
        <w:top w:val="none" w:sz="0" w:space="0" w:color="auto"/>
        <w:left w:val="none" w:sz="0" w:space="0" w:color="auto"/>
        <w:bottom w:val="none" w:sz="0" w:space="0" w:color="auto"/>
        <w:right w:val="none" w:sz="0" w:space="0" w:color="auto"/>
      </w:divBdr>
    </w:div>
    <w:div w:id="52823435">
      <w:bodyDiv w:val="1"/>
      <w:marLeft w:val="0"/>
      <w:marRight w:val="0"/>
      <w:marTop w:val="0"/>
      <w:marBottom w:val="0"/>
      <w:divBdr>
        <w:top w:val="none" w:sz="0" w:space="0" w:color="auto"/>
        <w:left w:val="none" w:sz="0" w:space="0" w:color="auto"/>
        <w:bottom w:val="none" w:sz="0" w:space="0" w:color="auto"/>
        <w:right w:val="none" w:sz="0" w:space="0" w:color="auto"/>
      </w:divBdr>
    </w:div>
    <w:div w:id="53436150">
      <w:bodyDiv w:val="1"/>
      <w:marLeft w:val="0"/>
      <w:marRight w:val="0"/>
      <w:marTop w:val="0"/>
      <w:marBottom w:val="0"/>
      <w:divBdr>
        <w:top w:val="none" w:sz="0" w:space="0" w:color="auto"/>
        <w:left w:val="none" w:sz="0" w:space="0" w:color="auto"/>
        <w:bottom w:val="none" w:sz="0" w:space="0" w:color="auto"/>
        <w:right w:val="none" w:sz="0" w:space="0" w:color="auto"/>
      </w:divBdr>
    </w:div>
    <w:div w:id="59983052">
      <w:bodyDiv w:val="1"/>
      <w:marLeft w:val="0"/>
      <w:marRight w:val="0"/>
      <w:marTop w:val="0"/>
      <w:marBottom w:val="0"/>
      <w:divBdr>
        <w:top w:val="none" w:sz="0" w:space="0" w:color="auto"/>
        <w:left w:val="none" w:sz="0" w:space="0" w:color="auto"/>
        <w:bottom w:val="none" w:sz="0" w:space="0" w:color="auto"/>
        <w:right w:val="none" w:sz="0" w:space="0" w:color="auto"/>
      </w:divBdr>
    </w:div>
    <w:div w:id="60566180">
      <w:bodyDiv w:val="1"/>
      <w:marLeft w:val="0"/>
      <w:marRight w:val="0"/>
      <w:marTop w:val="0"/>
      <w:marBottom w:val="0"/>
      <w:divBdr>
        <w:top w:val="none" w:sz="0" w:space="0" w:color="auto"/>
        <w:left w:val="none" w:sz="0" w:space="0" w:color="auto"/>
        <w:bottom w:val="none" w:sz="0" w:space="0" w:color="auto"/>
        <w:right w:val="none" w:sz="0" w:space="0" w:color="auto"/>
      </w:divBdr>
    </w:div>
    <w:div w:id="110440578">
      <w:bodyDiv w:val="1"/>
      <w:marLeft w:val="0"/>
      <w:marRight w:val="0"/>
      <w:marTop w:val="0"/>
      <w:marBottom w:val="0"/>
      <w:divBdr>
        <w:top w:val="none" w:sz="0" w:space="0" w:color="auto"/>
        <w:left w:val="none" w:sz="0" w:space="0" w:color="auto"/>
        <w:bottom w:val="none" w:sz="0" w:space="0" w:color="auto"/>
        <w:right w:val="none" w:sz="0" w:space="0" w:color="auto"/>
      </w:divBdr>
    </w:div>
    <w:div w:id="126702580">
      <w:bodyDiv w:val="1"/>
      <w:marLeft w:val="0"/>
      <w:marRight w:val="0"/>
      <w:marTop w:val="0"/>
      <w:marBottom w:val="0"/>
      <w:divBdr>
        <w:top w:val="none" w:sz="0" w:space="0" w:color="auto"/>
        <w:left w:val="none" w:sz="0" w:space="0" w:color="auto"/>
        <w:bottom w:val="none" w:sz="0" w:space="0" w:color="auto"/>
        <w:right w:val="none" w:sz="0" w:space="0" w:color="auto"/>
      </w:divBdr>
    </w:div>
    <w:div w:id="128519001">
      <w:bodyDiv w:val="1"/>
      <w:marLeft w:val="0"/>
      <w:marRight w:val="0"/>
      <w:marTop w:val="0"/>
      <w:marBottom w:val="0"/>
      <w:divBdr>
        <w:top w:val="none" w:sz="0" w:space="0" w:color="auto"/>
        <w:left w:val="none" w:sz="0" w:space="0" w:color="auto"/>
        <w:bottom w:val="none" w:sz="0" w:space="0" w:color="auto"/>
        <w:right w:val="none" w:sz="0" w:space="0" w:color="auto"/>
      </w:divBdr>
    </w:div>
    <w:div w:id="157233429">
      <w:bodyDiv w:val="1"/>
      <w:marLeft w:val="0"/>
      <w:marRight w:val="0"/>
      <w:marTop w:val="0"/>
      <w:marBottom w:val="0"/>
      <w:divBdr>
        <w:top w:val="none" w:sz="0" w:space="0" w:color="auto"/>
        <w:left w:val="none" w:sz="0" w:space="0" w:color="auto"/>
        <w:bottom w:val="none" w:sz="0" w:space="0" w:color="auto"/>
        <w:right w:val="none" w:sz="0" w:space="0" w:color="auto"/>
      </w:divBdr>
    </w:div>
    <w:div w:id="163129442">
      <w:bodyDiv w:val="1"/>
      <w:marLeft w:val="0"/>
      <w:marRight w:val="0"/>
      <w:marTop w:val="0"/>
      <w:marBottom w:val="0"/>
      <w:divBdr>
        <w:top w:val="none" w:sz="0" w:space="0" w:color="auto"/>
        <w:left w:val="none" w:sz="0" w:space="0" w:color="auto"/>
        <w:bottom w:val="none" w:sz="0" w:space="0" w:color="auto"/>
        <w:right w:val="none" w:sz="0" w:space="0" w:color="auto"/>
      </w:divBdr>
    </w:div>
    <w:div w:id="193421640">
      <w:bodyDiv w:val="1"/>
      <w:marLeft w:val="0"/>
      <w:marRight w:val="0"/>
      <w:marTop w:val="0"/>
      <w:marBottom w:val="0"/>
      <w:divBdr>
        <w:top w:val="none" w:sz="0" w:space="0" w:color="auto"/>
        <w:left w:val="none" w:sz="0" w:space="0" w:color="auto"/>
        <w:bottom w:val="none" w:sz="0" w:space="0" w:color="auto"/>
        <w:right w:val="none" w:sz="0" w:space="0" w:color="auto"/>
      </w:divBdr>
    </w:div>
    <w:div w:id="195581184">
      <w:bodyDiv w:val="1"/>
      <w:marLeft w:val="0"/>
      <w:marRight w:val="0"/>
      <w:marTop w:val="0"/>
      <w:marBottom w:val="0"/>
      <w:divBdr>
        <w:top w:val="none" w:sz="0" w:space="0" w:color="auto"/>
        <w:left w:val="none" w:sz="0" w:space="0" w:color="auto"/>
        <w:bottom w:val="none" w:sz="0" w:space="0" w:color="auto"/>
        <w:right w:val="none" w:sz="0" w:space="0" w:color="auto"/>
      </w:divBdr>
    </w:div>
    <w:div w:id="198007803">
      <w:bodyDiv w:val="1"/>
      <w:marLeft w:val="0"/>
      <w:marRight w:val="0"/>
      <w:marTop w:val="0"/>
      <w:marBottom w:val="0"/>
      <w:divBdr>
        <w:top w:val="none" w:sz="0" w:space="0" w:color="auto"/>
        <w:left w:val="none" w:sz="0" w:space="0" w:color="auto"/>
        <w:bottom w:val="none" w:sz="0" w:space="0" w:color="auto"/>
        <w:right w:val="none" w:sz="0" w:space="0" w:color="auto"/>
      </w:divBdr>
    </w:div>
    <w:div w:id="215358847">
      <w:bodyDiv w:val="1"/>
      <w:marLeft w:val="0"/>
      <w:marRight w:val="0"/>
      <w:marTop w:val="0"/>
      <w:marBottom w:val="0"/>
      <w:divBdr>
        <w:top w:val="none" w:sz="0" w:space="0" w:color="auto"/>
        <w:left w:val="none" w:sz="0" w:space="0" w:color="auto"/>
        <w:bottom w:val="none" w:sz="0" w:space="0" w:color="auto"/>
        <w:right w:val="none" w:sz="0" w:space="0" w:color="auto"/>
      </w:divBdr>
    </w:div>
    <w:div w:id="268398161">
      <w:bodyDiv w:val="1"/>
      <w:marLeft w:val="0"/>
      <w:marRight w:val="0"/>
      <w:marTop w:val="0"/>
      <w:marBottom w:val="0"/>
      <w:divBdr>
        <w:top w:val="none" w:sz="0" w:space="0" w:color="auto"/>
        <w:left w:val="none" w:sz="0" w:space="0" w:color="auto"/>
        <w:bottom w:val="none" w:sz="0" w:space="0" w:color="auto"/>
        <w:right w:val="none" w:sz="0" w:space="0" w:color="auto"/>
      </w:divBdr>
    </w:div>
    <w:div w:id="271516411">
      <w:bodyDiv w:val="1"/>
      <w:marLeft w:val="0"/>
      <w:marRight w:val="0"/>
      <w:marTop w:val="0"/>
      <w:marBottom w:val="0"/>
      <w:divBdr>
        <w:top w:val="none" w:sz="0" w:space="0" w:color="auto"/>
        <w:left w:val="none" w:sz="0" w:space="0" w:color="auto"/>
        <w:bottom w:val="none" w:sz="0" w:space="0" w:color="auto"/>
        <w:right w:val="none" w:sz="0" w:space="0" w:color="auto"/>
      </w:divBdr>
    </w:div>
    <w:div w:id="278294583">
      <w:bodyDiv w:val="1"/>
      <w:marLeft w:val="0"/>
      <w:marRight w:val="0"/>
      <w:marTop w:val="0"/>
      <w:marBottom w:val="0"/>
      <w:divBdr>
        <w:top w:val="none" w:sz="0" w:space="0" w:color="auto"/>
        <w:left w:val="none" w:sz="0" w:space="0" w:color="auto"/>
        <w:bottom w:val="none" w:sz="0" w:space="0" w:color="auto"/>
        <w:right w:val="none" w:sz="0" w:space="0" w:color="auto"/>
      </w:divBdr>
    </w:div>
    <w:div w:id="319501044">
      <w:bodyDiv w:val="1"/>
      <w:marLeft w:val="0"/>
      <w:marRight w:val="0"/>
      <w:marTop w:val="0"/>
      <w:marBottom w:val="0"/>
      <w:divBdr>
        <w:top w:val="none" w:sz="0" w:space="0" w:color="auto"/>
        <w:left w:val="none" w:sz="0" w:space="0" w:color="auto"/>
        <w:bottom w:val="none" w:sz="0" w:space="0" w:color="auto"/>
        <w:right w:val="none" w:sz="0" w:space="0" w:color="auto"/>
      </w:divBdr>
    </w:div>
    <w:div w:id="351078758">
      <w:bodyDiv w:val="1"/>
      <w:marLeft w:val="0"/>
      <w:marRight w:val="0"/>
      <w:marTop w:val="0"/>
      <w:marBottom w:val="0"/>
      <w:divBdr>
        <w:top w:val="none" w:sz="0" w:space="0" w:color="auto"/>
        <w:left w:val="none" w:sz="0" w:space="0" w:color="auto"/>
        <w:bottom w:val="none" w:sz="0" w:space="0" w:color="auto"/>
        <w:right w:val="none" w:sz="0" w:space="0" w:color="auto"/>
      </w:divBdr>
    </w:div>
    <w:div w:id="355347054">
      <w:bodyDiv w:val="1"/>
      <w:marLeft w:val="0"/>
      <w:marRight w:val="0"/>
      <w:marTop w:val="0"/>
      <w:marBottom w:val="0"/>
      <w:divBdr>
        <w:top w:val="none" w:sz="0" w:space="0" w:color="auto"/>
        <w:left w:val="none" w:sz="0" w:space="0" w:color="auto"/>
        <w:bottom w:val="none" w:sz="0" w:space="0" w:color="auto"/>
        <w:right w:val="none" w:sz="0" w:space="0" w:color="auto"/>
      </w:divBdr>
    </w:div>
    <w:div w:id="355424684">
      <w:bodyDiv w:val="1"/>
      <w:marLeft w:val="0"/>
      <w:marRight w:val="0"/>
      <w:marTop w:val="0"/>
      <w:marBottom w:val="0"/>
      <w:divBdr>
        <w:top w:val="none" w:sz="0" w:space="0" w:color="auto"/>
        <w:left w:val="none" w:sz="0" w:space="0" w:color="auto"/>
        <w:bottom w:val="none" w:sz="0" w:space="0" w:color="auto"/>
        <w:right w:val="none" w:sz="0" w:space="0" w:color="auto"/>
      </w:divBdr>
    </w:div>
    <w:div w:id="355428818">
      <w:bodyDiv w:val="1"/>
      <w:marLeft w:val="0"/>
      <w:marRight w:val="0"/>
      <w:marTop w:val="0"/>
      <w:marBottom w:val="0"/>
      <w:divBdr>
        <w:top w:val="none" w:sz="0" w:space="0" w:color="auto"/>
        <w:left w:val="none" w:sz="0" w:space="0" w:color="auto"/>
        <w:bottom w:val="none" w:sz="0" w:space="0" w:color="auto"/>
        <w:right w:val="none" w:sz="0" w:space="0" w:color="auto"/>
      </w:divBdr>
    </w:div>
    <w:div w:id="357240807">
      <w:bodyDiv w:val="1"/>
      <w:marLeft w:val="0"/>
      <w:marRight w:val="0"/>
      <w:marTop w:val="0"/>
      <w:marBottom w:val="0"/>
      <w:divBdr>
        <w:top w:val="none" w:sz="0" w:space="0" w:color="auto"/>
        <w:left w:val="none" w:sz="0" w:space="0" w:color="auto"/>
        <w:bottom w:val="none" w:sz="0" w:space="0" w:color="auto"/>
        <w:right w:val="none" w:sz="0" w:space="0" w:color="auto"/>
      </w:divBdr>
    </w:div>
    <w:div w:id="376315629">
      <w:bodyDiv w:val="1"/>
      <w:marLeft w:val="0"/>
      <w:marRight w:val="0"/>
      <w:marTop w:val="0"/>
      <w:marBottom w:val="0"/>
      <w:divBdr>
        <w:top w:val="none" w:sz="0" w:space="0" w:color="auto"/>
        <w:left w:val="none" w:sz="0" w:space="0" w:color="auto"/>
        <w:bottom w:val="none" w:sz="0" w:space="0" w:color="auto"/>
        <w:right w:val="none" w:sz="0" w:space="0" w:color="auto"/>
      </w:divBdr>
    </w:div>
    <w:div w:id="381758218">
      <w:bodyDiv w:val="1"/>
      <w:marLeft w:val="0"/>
      <w:marRight w:val="0"/>
      <w:marTop w:val="0"/>
      <w:marBottom w:val="0"/>
      <w:divBdr>
        <w:top w:val="none" w:sz="0" w:space="0" w:color="auto"/>
        <w:left w:val="none" w:sz="0" w:space="0" w:color="auto"/>
        <w:bottom w:val="none" w:sz="0" w:space="0" w:color="auto"/>
        <w:right w:val="none" w:sz="0" w:space="0" w:color="auto"/>
      </w:divBdr>
    </w:div>
    <w:div w:id="390538988">
      <w:bodyDiv w:val="1"/>
      <w:marLeft w:val="0"/>
      <w:marRight w:val="0"/>
      <w:marTop w:val="0"/>
      <w:marBottom w:val="0"/>
      <w:divBdr>
        <w:top w:val="none" w:sz="0" w:space="0" w:color="auto"/>
        <w:left w:val="none" w:sz="0" w:space="0" w:color="auto"/>
        <w:bottom w:val="none" w:sz="0" w:space="0" w:color="auto"/>
        <w:right w:val="none" w:sz="0" w:space="0" w:color="auto"/>
      </w:divBdr>
    </w:div>
    <w:div w:id="404110094">
      <w:bodyDiv w:val="1"/>
      <w:marLeft w:val="0"/>
      <w:marRight w:val="0"/>
      <w:marTop w:val="0"/>
      <w:marBottom w:val="0"/>
      <w:divBdr>
        <w:top w:val="none" w:sz="0" w:space="0" w:color="auto"/>
        <w:left w:val="none" w:sz="0" w:space="0" w:color="auto"/>
        <w:bottom w:val="none" w:sz="0" w:space="0" w:color="auto"/>
        <w:right w:val="none" w:sz="0" w:space="0" w:color="auto"/>
      </w:divBdr>
    </w:div>
    <w:div w:id="409354157">
      <w:bodyDiv w:val="1"/>
      <w:marLeft w:val="0"/>
      <w:marRight w:val="0"/>
      <w:marTop w:val="0"/>
      <w:marBottom w:val="0"/>
      <w:divBdr>
        <w:top w:val="none" w:sz="0" w:space="0" w:color="auto"/>
        <w:left w:val="none" w:sz="0" w:space="0" w:color="auto"/>
        <w:bottom w:val="none" w:sz="0" w:space="0" w:color="auto"/>
        <w:right w:val="none" w:sz="0" w:space="0" w:color="auto"/>
      </w:divBdr>
    </w:div>
    <w:div w:id="424499322">
      <w:bodyDiv w:val="1"/>
      <w:marLeft w:val="0"/>
      <w:marRight w:val="0"/>
      <w:marTop w:val="0"/>
      <w:marBottom w:val="0"/>
      <w:divBdr>
        <w:top w:val="none" w:sz="0" w:space="0" w:color="auto"/>
        <w:left w:val="none" w:sz="0" w:space="0" w:color="auto"/>
        <w:bottom w:val="none" w:sz="0" w:space="0" w:color="auto"/>
        <w:right w:val="none" w:sz="0" w:space="0" w:color="auto"/>
      </w:divBdr>
    </w:div>
    <w:div w:id="436414373">
      <w:bodyDiv w:val="1"/>
      <w:marLeft w:val="0"/>
      <w:marRight w:val="0"/>
      <w:marTop w:val="0"/>
      <w:marBottom w:val="0"/>
      <w:divBdr>
        <w:top w:val="none" w:sz="0" w:space="0" w:color="auto"/>
        <w:left w:val="none" w:sz="0" w:space="0" w:color="auto"/>
        <w:bottom w:val="none" w:sz="0" w:space="0" w:color="auto"/>
        <w:right w:val="none" w:sz="0" w:space="0" w:color="auto"/>
      </w:divBdr>
    </w:div>
    <w:div w:id="446509514">
      <w:bodyDiv w:val="1"/>
      <w:marLeft w:val="0"/>
      <w:marRight w:val="0"/>
      <w:marTop w:val="0"/>
      <w:marBottom w:val="0"/>
      <w:divBdr>
        <w:top w:val="none" w:sz="0" w:space="0" w:color="auto"/>
        <w:left w:val="none" w:sz="0" w:space="0" w:color="auto"/>
        <w:bottom w:val="none" w:sz="0" w:space="0" w:color="auto"/>
        <w:right w:val="none" w:sz="0" w:space="0" w:color="auto"/>
      </w:divBdr>
    </w:div>
    <w:div w:id="456990724">
      <w:bodyDiv w:val="1"/>
      <w:marLeft w:val="0"/>
      <w:marRight w:val="0"/>
      <w:marTop w:val="0"/>
      <w:marBottom w:val="0"/>
      <w:divBdr>
        <w:top w:val="none" w:sz="0" w:space="0" w:color="auto"/>
        <w:left w:val="none" w:sz="0" w:space="0" w:color="auto"/>
        <w:bottom w:val="none" w:sz="0" w:space="0" w:color="auto"/>
        <w:right w:val="none" w:sz="0" w:space="0" w:color="auto"/>
      </w:divBdr>
    </w:div>
    <w:div w:id="480737703">
      <w:bodyDiv w:val="1"/>
      <w:marLeft w:val="0"/>
      <w:marRight w:val="0"/>
      <w:marTop w:val="0"/>
      <w:marBottom w:val="0"/>
      <w:divBdr>
        <w:top w:val="none" w:sz="0" w:space="0" w:color="auto"/>
        <w:left w:val="none" w:sz="0" w:space="0" w:color="auto"/>
        <w:bottom w:val="none" w:sz="0" w:space="0" w:color="auto"/>
        <w:right w:val="none" w:sz="0" w:space="0" w:color="auto"/>
      </w:divBdr>
    </w:div>
    <w:div w:id="487861302">
      <w:bodyDiv w:val="1"/>
      <w:marLeft w:val="0"/>
      <w:marRight w:val="0"/>
      <w:marTop w:val="0"/>
      <w:marBottom w:val="0"/>
      <w:divBdr>
        <w:top w:val="none" w:sz="0" w:space="0" w:color="auto"/>
        <w:left w:val="none" w:sz="0" w:space="0" w:color="auto"/>
        <w:bottom w:val="none" w:sz="0" w:space="0" w:color="auto"/>
        <w:right w:val="none" w:sz="0" w:space="0" w:color="auto"/>
      </w:divBdr>
    </w:div>
    <w:div w:id="515386531">
      <w:bodyDiv w:val="1"/>
      <w:marLeft w:val="0"/>
      <w:marRight w:val="0"/>
      <w:marTop w:val="0"/>
      <w:marBottom w:val="0"/>
      <w:divBdr>
        <w:top w:val="none" w:sz="0" w:space="0" w:color="auto"/>
        <w:left w:val="none" w:sz="0" w:space="0" w:color="auto"/>
        <w:bottom w:val="none" w:sz="0" w:space="0" w:color="auto"/>
        <w:right w:val="none" w:sz="0" w:space="0" w:color="auto"/>
      </w:divBdr>
    </w:div>
    <w:div w:id="528954278">
      <w:bodyDiv w:val="1"/>
      <w:marLeft w:val="0"/>
      <w:marRight w:val="0"/>
      <w:marTop w:val="0"/>
      <w:marBottom w:val="0"/>
      <w:divBdr>
        <w:top w:val="none" w:sz="0" w:space="0" w:color="auto"/>
        <w:left w:val="none" w:sz="0" w:space="0" w:color="auto"/>
        <w:bottom w:val="none" w:sz="0" w:space="0" w:color="auto"/>
        <w:right w:val="none" w:sz="0" w:space="0" w:color="auto"/>
      </w:divBdr>
    </w:div>
    <w:div w:id="529953436">
      <w:bodyDiv w:val="1"/>
      <w:marLeft w:val="0"/>
      <w:marRight w:val="0"/>
      <w:marTop w:val="0"/>
      <w:marBottom w:val="0"/>
      <w:divBdr>
        <w:top w:val="none" w:sz="0" w:space="0" w:color="auto"/>
        <w:left w:val="none" w:sz="0" w:space="0" w:color="auto"/>
        <w:bottom w:val="none" w:sz="0" w:space="0" w:color="auto"/>
        <w:right w:val="none" w:sz="0" w:space="0" w:color="auto"/>
      </w:divBdr>
    </w:div>
    <w:div w:id="571626854">
      <w:bodyDiv w:val="1"/>
      <w:marLeft w:val="0"/>
      <w:marRight w:val="0"/>
      <w:marTop w:val="0"/>
      <w:marBottom w:val="0"/>
      <w:divBdr>
        <w:top w:val="none" w:sz="0" w:space="0" w:color="auto"/>
        <w:left w:val="none" w:sz="0" w:space="0" w:color="auto"/>
        <w:bottom w:val="none" w:sz="0" w:space="0" w:color="auto"/>
        <w:right w:val="none" w:sz="0" w:space="0" w:color="auto"/>
      </w:divBdr>
    </w:div>
    <w:div w:id="579488121">
      <w:bodyDiv w:val="1"/>
      <w:marLeft w:val="0"/>
      <w:marRight w:val="0"/>
      <w:marTop w:val="0"/>
      <w:marBottom w:val="0"/>
      <w:divBdr>
        <w:top w:val="none" w:sz="0" w:space="0" w:color="auto"/>
        <w:left w:val="none" w:sz="0" w:space="0" w:color="auto"/>
        <w:bottom w:val="none" w:sz="0" w:space="0" w:color="auto"/>
        <w:right w:val="none" w:sz="0" w:space="0" w:color="auto"/>
      </w:divBdr>
    </w:div>
    <w:div w:id="595139049">
      <w:bodyDiv w:val="1"/>
      <w:marLeft w:val="0"/>
      <w:marRight w:val="0"/>
      <w:marTop w:val="0"/>
      <w:marBottom w:val="0"/>
      <w:divBdr>
        <w:top w:val="none" w:sz="0" w:space="0" w:color="auto"/>
        <w:left w:val="none" w:sz="0" w:space="0" w:color="auto"/>
        <w:bottom w:val="none" w:sz="0" w:space="0" w:color="auto"/>
        <w:right w:val="none" w:sz="0" w:space="0" w:color="auto"/>
      </w:divBdr>
    </w:div>
    <w:div w:id="595329065">
      <w:bodyDiv w:val="1"/>
      <w:marLeft w:val="0"/>
      <w:marRight w:val="0"/>
      <w:marTop w:val="0"/>
      <w:marBottom w:val="0"/>
      <w:divBdr>
        <w:top w:val="none" w:sz="0" w:space="0" w:color="auto"/>
        <w:left w:val="none" w:sz="0" w:space="0" w:color="auto"/>
        <w:bottom w:val="none" w:sz="0" w:space="0" w:color="auto"/>
        <w:right w:val="none" w:sz="0" w:space="0" w:color="auto"/>
      </w:divBdr>
    </w:div>
    <w:div w:id="604267035">
      <w:bodyDiv w:val="1"/>
      <w:marLeft w:val="0"/>
      <w:marRight w:val="0"/>
      <w:marTop w:val="0"/>
      <w:marBottom w:val="0"/>
      <w:divBdr>
        <w:top w:val="none" w:sz="0" w:space="0" w:color="auto"/>
        <w:left w:val="none" w:sz="0" w:space="0" w:color="auto"/>
        <w:bottom w:val="none" w:sz="0" w:space="0" w:color="auto"/>
        <w:right w:val="none" w:sz="0" w:space="0" w:color="auto"/>
      </w:divBdr>
    </w:div>
    <w:div w:id="611790178">
      <w:bodyDiv w:val="1"/>
      <w:marLeft w:val="0"/>
      <w:marRight w:val="0"/>
      <w:marTop w:val="0"/>
      <w:marBottom w:val="0"/>
      <w:divBdr>
        <w:top w:val="none" w:sz="0" w:space="0" w:color="auto"/>
        <w:left w:val="none" w:sz="0" w:space="0" w:color="auto"/>
        <w:bottom w:val="none" w:sz="0" w:space="0" w:color="auto"/>
        <w:right w:val="none" w:sz="0" w:space="0" w:color="auto"/>
      </w:divBdr>
    </w:div>
    <w:div w:id="615797838">
      <w:bodyDiv w:val="1"/>
      <w:marLeft w:val="0"/>
      <w:marRight w:val="0"/>
      <w:marTop w:val="0"/>
      <w:marBottom w:val="0"/>
      <w:divBdr>
        <w:top w:val="none" w:sz="0" w:space="0" w:color="auto"/>
        <w:left w:val="none" w:sz="0" w:space="0" w:color="auto"/>
        <w:bottom w:val="none" w:sz="0" w:space="0" w:color="auto"/>
        <w:right w:val="none" w:sz="0" w:space="0" w:color="auto"/>
      </w:divBdr>
    </w:div>
    <w:div w:id="617486981">
      <w:bodyDiv w:val="1"/>
      <w:marLeft w:val="0"/>
      <w:marRight w:val="0"/>
      <w:marTop w:val="0"/>
      <w:marBottom w:val="0"/>
      <w:divBdr>
        <w:top w:val="none" w:sz="0" w:space="0" w:color="auto"/>
        <w:left w:val="none" w:sz="0" w:space="0" w:color="auto"/>
        <w:bottom w:val="none" w:sz="0" w:space="0" w:color="auto"/>
        <w:right w:val="none" w:sz="0" w:space="0" w:color="auto"/>
      </w:divBdr>
    </w:div>
    <w:div w:id="623125129">
      <w:bodyDiv w:val="1"/>
      <w:marLeft w:val="0"/>
      <w:marRight w:val="0"/>
      <w:marTop w:val="0"/>
      <w:marBottom w:val="0"/>
      <w:divBdr>
        <w:top w:val="none" w:sz="0" w:space="0" w:color="auto"/>
        <w:left w:val="none" w:sz="0" w:space="0" w:color="auto"/>
        <w:bottom w:val="none" w:sz="0" w:space="0" w:color="auto"/>
        <w:right w:val="none" w:sz="0" w:space="0" w:color="auto"/>
      </w:divBdr>
    </w:div>
    <w:div w:id="634988927">
      <w:bodyDiv w:val="1"/>
      <w:marLeft w:val="0"/>
      <w:marRight w:val="0"/>
      <w:marTop w:val="0"/>
      <w:marBottom w:val="0"/>
      <w:divBdr>
        <w:top w:val="none" w:sz="0" w:space="0" w:color="auto"/>
        <w:left w:val="none" w:sz="0" w:space="0" w:color="auto"/>
        <w:bottom w:val="none" w:sz="0" w:space="0" w:color="auto"/>
        <w:right w:val="none" w:sz="0" w:space="0" w:color="auto"/>
      </w:divBdr>
    </w:div>
    <w:div w:id="635718534">
      <w:bodyDiv w:val="1"/>
      <w:marLeft w:val="0"/>
      <w:marRight w:val="0"/>
      <w:marTop w:val="0"/>
      <w:marBottom w:val="0"/>
      <w:divBdr>
        <w:top w:val="none" w:sz="0" w:space="0" w:color="auto"/>
        <w:left w:val="none" w:sz="0" w:space="0" w:color="auto"/>
        <w:bottom w:val="none" w:sz="0" w:space="0" w:color="auto"/>
        <w:right w:val="none" w:sz="0" w:space="0" w:color="auto"/>
      </w:divBdr>
    </w:div>
    <w:div w:id="666205268">
      <w:bodyDiv w:val="1"/>
      <w:marLeft w:val="0"/>
      <w:marRight w:val="0"/>
      <w:marTop w:val="0"/>
      <w:marBottom w:val="0"/>
      <w:divBdr>
        <w:top w:val="none" w:sz="0" w:space="0" w:color="auto"/>
        <w:left w:val="none" w:sz="0" w:space="0" w:color="auto"/>
        <w:bottom w:val="none" w:sz="0" w:space="0" w:color="auto"/>
        <w:right w:val="none" w:sz="0" w:space="0" w:color="auto"/>
      </w:divBdr>
    </w:div>
    <w:div w:id="698551849">
      <w:bodyDiv w:val="1"/>
      <w:marLeft w:val="0"/>
      <w:marRight w:val="0"/>
      <w:marTop w:val="0"/>
      <w:marBottom w:val="0"/>
      <w:divBdr>
        <w:top w:val="none" w:sz="0" w:space="0" w:color="auto"/>
        <w:left w:val="none" w:sz="0" w:space="0" w:color="auto"/>
        <w:bottom w:val="none" w:sz="0" w:space="0" w:color="auto"/>
        <w:right w:val="none" w:sz="0" w:space="0" w:color="auto"/>
      </w:divBdr>
    </w:div>
    <w:div w:id="699866800">
      <w:bodyDiv w:val="1"/>
      <w:marLeft w:val="0"/>
      <w:marRight w:val="0"/>
      <w:marTop w:val="0"/>
      <w:marBottom w:val="0"/>
      <w:divBdr>
        <w:top w:val="none" w:sz="0" w:space="0" w:color="auto"/>
        <w:left w:val="none" w:sz="0" w:space="0" w:color="auto"/>
        <w:bottom w:val="none" w:sz="0" w:space="0" w:color="auto"/>
        <w:right w:val="none" w:sz="0" w:space="0" w:color="auto"/>
      </w:divBdr>
    </w:div>
    <w:div w:id="717049809">
      <w:bodyDiv w:val="1"/>
      <w:marLeft w:val="0"/>
      <w:marRight w:val="0"/>
      <w:marTop w:val="0"/>
      <w:marBottom w:val="0"/>
      <w:divBdr>
        <w:top w:val="none" w:sz="0" w:space="0" w:color="auto"/>
        <w:left w:val="none" w:sz="0" w:space="0" w:color="auto"/>
        <w:bottom w:val="none" w:sz="0" w:space="0" w:color="auto"/>
        <w:right w:val="none" w:sz="0" w:space="0" w:color="auto"/>
      </w:divBdr>
    </w:div>
    <w:div w:id="740754326">
      <w:bodyDiv w:val="1"/>
      <w:marLeft w:val="0"/>
      <w:marRight w:val="0"/>
      <w:marTop w:val="0"/>
      <w:marBottom w:val="0"/>
      <w:divBdr>
        <w:top w:val="none" w:sz="0" w:space="0" w:color="auto"/>
        <w:left w:val="none" w:sz="0" w:space="0" w:color="auto"/>
        <w:bottom w:val="none" w:sz="0" w:space="0" w:color="auto"/>
        <w:right w:val="none" w:sz="0" w:space="0" w:color="auto"/>
      </w:divBdr>
    </w:div>
    <w:div w:id="745228787">
      <w:bodyDiv w:val="1"/>
      <w:marLeft w:val="0"/>
      <w:marRight w:val="0"/>
      <w:marTop w:val="0"/>
      <w:marBottom w:val="0"/>
      <w:divBdr>
        <w:top w:val="none" w:sz="0" w:space="0" w:color="auto"/>
        <w:left w:val="none" w:sz="0" w:space="0" w:color="auto"/>
        <w:bottom w:val="none" w:sz="0" w:space="0" w:color="auto"/>
        <w:right w:val="none" w:sz="0" w:space="0" w:color="auto"/>
      </w:divBdr>
    </w:div>
    <w:div w:id="786580159">
      <w:bodyDiv w:val="1"/>
      <w:marLeft w:val="0"/>
      <w:marRight w:val="0"/>
      <w:marTop w:val="0"/>
      <w:marBottom w:val="0"/>
      <w:divBdr>
        <w:top w:val="none" w:sz="0" w:space="0" w:color="auto"/>
        <w:left w:val="none" w:sz="0" w:space="0" w:color="auto"/>
        <w:bottom w:val="none" w:sz="0" w:space="0" w:color="auto"/>
        <w:right w:val="none" w:sz="0" w:space="0" w:color="auto"/>
      </w:divBdr>
    </w:div>
    <w:div w:id="789477315">
      <w:bodyDiv w:val="1"/>
      <w:marLeft w:val="0"/>
      <w:marRight w:val="0"/>
      <w:marTop w:val="0"/>
      <w:marBottom w:val="0"/>
      <w:divBdr>
        <w:top w:val="none" w:sz="0" w:space="0" w:color="auto"/>
        <w:left w:val="none" w:sz="0" w:space="0" w:color="auto"/>
        <w:bottom w:val="none" w:sz="0" w:space="0" w:color="auto"/>
        <w:right w:val="none" w:sz="0" w:space="0" w:color="auto"/>
      </w:divBdr>
    </w:div>
    <w:div w:id="797064925">
      <w:bodyDiv w:val="1"/>
      <w:marLeft w:val="0"/>
      <w:marRight w:val="0"/>
      <w:marTop w:val="0"/>
      <w:marBottom w:val="0"/>
      <w:divBdr>
        <w:top w:val="none" w:sz="0" w:space="0" w:color="auto"/>
        <w:left w:val="none" w:sz="0" w:space="0" w:color="auto"/>
        <w:bottom w:val="none" w:sz="0" w:space="0" w:color="auto"/>
        <w:right w:val="none" w:sz="0" w:space="0" w:color="auto"/>
      </w:divBdr>
    </w:div>
    <w:div w:id="797450202">
      <w:bodyDiv w:val="1"/>
      <w:marLeft w:val="0"/>
      <w:marRight w:val="0"/>
      <w:marTop w:val="0"/>
      <w:marBottom w:val="0"/>
      <w:divBdr>
        <w:top w:val="none" w:sz="0" w:space="0" w:color="auto"/>
        <w:left w:val="none" w:sz="0" w:space="0" w:color="auto"/>
        <w:bottom w:val="none" w:sz="0" w:space="0" w:color="auto"/>
        <w:right w:val="none" w:sz="0" w:space="0" w:color="auto"/>
      </w:divBdr>
    </w:div>
    <w:div w:id="801580679">
      <w:bodyDiv w:val="1"/>
      <w:marLeft w:val="0"/>
      <w:marRight w:val="0"/>
      <w:marTop w:val="0"/>
      <w:marBottom w:val="0"/>
      <w:divBdr>
        <w:top w:val="none" w:sz="0" w:space="0" w:color="auto"/>
        <w:left w:val="none" w:sz="0" w:space="0" w:color="auto"/>
        <w:bottom w:val="none" w:sz="0" w:space="0" w:color="auto"/>
        <w:right w:val="none" w:sz="0" w:space="0" w:color="auto"/>
      </w:divBdr>
    </w:div>
    <w:div w:id="813839162">
      <w:bodyDiv w:val="1"/>
      <w:marLeft w:val="0"/>
      <w:marRight w:val="0"/>
      <w:marTop w:val="0"/>
      <w:marBottom w:val="0"/>
      <w:divBdr>
        <w:top w:val="none" w:sz="0" w:space="0" w:color="auto"/>
        <w:left w:val="none" w:sz="0" w:space="0" w:color="auto"/>
        <w:bottom w:val="none" w:sz="0" w:space="0" w:color="auto"/>
        <w:right w:val="none" w:sz="0" w:space="0" w:color="auto"/>
      </w:divBdr>
    </w:div>
    <w:div w:id="838741214">
      <w:bodyDiv w:val="1"/>
      <w:marLeft w:val="0"/>
      <w:marRight w:val="0"/>
      <w:marTop w:val="0"/>
      <w:marBottom w:val="0"/>
      <w:divBdr>
        <w:top w:val="none" w:sz="0" w:space="0" w:color="auto"/>
        <w:left w:val="none" w:sz="0" w:space="0" w:color="auto"/>
        <w:bottom w:val="none" w:sz="0" w:space="0" w:color="auto"/>
        <w:right w:val="none" w:sz="0" w:space="0" w:color="auto"/>
      </w:divBdr>
    </w:div>
    <w:div w:id="838887290">
      <w:bodyDiv w:val="1"/>
      <w:marLeft w:val="0"/>
      <w:marRight w:val="0"/>
      <w:marTop w:val="0"/>
      <w:marBottom w:val="0"/>
      <w:divBdr>
        <w:top w:val="none" w:sz="0" w:space="0" w:color="auto"/>
        <w:left w:val="none" w:sz="0" w:space="0" w:color="auto"/>
        <w:bottom w:val="none" w:sz="0" w:space="0" w:color="auto"/>
        <w:right w:val="none" w:sz="0" w:space="0" w:color="auto"/>
      </w:divBdr>
    </w:div>
    <w:div w:id="853887011">
      <w:bodyDiv w:val="1"/>
      <w:marLeft w:val="0"/>
      <w:marRight w:val="0"/>
      <w:marTop w:val="0"/>
      <w:marBottom w:val="0"/>
      <w:divBdr>
        <w:top w:val="none" w:sz="0" w:space="0" w:color="auto"/>
        <w:left w:val="none" w:sz="0" w:space="0" w:color="auto"/>
        <w:bottom w:val="none" w:sz="0" w:space="0" w:color="auto"/>
        <w:right w:val="none" w:sz="0" w:space="0" w:color="auto"/>
      </w:divBdr>
    </w:div>
    <w:div w:id="868572483">
      <w:bodyDiv w:val="1"/>
      <w:marLeft w:val="0"/>
      <w:marRight w:val="0"/>
      <w:marTop w:val="0"/>
      <w:marBottom w:val="0"/>
      <w:divBdr>
        <w:top w:val="none" w:sz="0" w:space="0" w:color="auto"/>
        <w:left w:val="none" w:sz="0" w:space="0" w:color="auto"/>
        <w:bottom w:val="none" w:sz="0" w:space="0" w:color="auto"/>
        <w:right w:val="none" w:sz="0" w:space="0" w:color="auto"/>
      </w:divBdr>
    </w:div>
    <w:div w:id="881013995">
      <w:bodyDiv w:val="1"/>
      <w:marLeft w:val="0"/>
      <w:marRight w:val="0"/>
      <w:marTop w:val="0"/>
      <w:marBottom w:val="0"/>
      <w:divBdr>
        <w:top w:val="none" w:sz="0" w:space="0" w:color="auto"/>
        <w:left w:val="none" w:sz="0" w:space="0" w:color="auto"/>
        <w:bottom w:val="none" w:sz="0" w:space="0" w:color="auto"/>
        <w:right w:val="none" w:sz="0" w:space="0" w:color="auto"/>
      </w:divBdr>
    </w:div>
    <w:div w:id="881750406">
      <w:bodyDiv w:val="1"/>
      <w:marLeft w:val="0"/>
      <w:marRight w:val="0"/>
      <w:marTop w:val="0"/>
      <w:marBottom w:val="0"/>
      <w:divBdr>
        <w:top w:val="none" w:sz="0" w:space="0" w:color="auto"/>
        <w:left w:val="none" w:sz="0" w:space="0" w:color="auto"/>
        <w:bottom w:val="none" w:sz="0" w:space="0" w:color="auto"/>
        <w:right w:val="none" w:sz="0" w:space="0" w:color="auto"/>
      </w:divBdr>
    </w:div>
    <w:div w:id="886069683">
      <w:bodyDiv w:val="1"/>
      <w:marLeft w:val="0"/>
      <w:marRight w:val="0"/>
      <w:marTop w:val="0"/>
      <w:marBottom w:val="0"/>
      <w:divBdr>
        <w:top w:val="none" w:sz="0" w:space="0" w:color="auto"/>
        <w:left w:val="none" w:sz="0" w:space="0" w:color="auto"/>
        <w:bottom w:val="none" w:sz="0" w:space="0" w:color="auto"/>
        <w:right w:val="none" w:sz="0" w:space="0" w:color="auto"/>
      </w:divBdr>
    </w:div>
    <w:div w:id="896814792">
      <w:bodyDiv w:val="1"/>
      <w:marLeft w:val="0"/>
      <w:marRight w:val="0"/>
      <w:marTop w:val="0"/>
      <w:marBottom w:val="0"/>
      <w:divBdr>
        <w:top w:val="none" w:sz="0" w:space="0" w:color="auto"/>
        <w:left w:val="none" w:sz="0" w:space="0" w:color="auto"/>
        <w:bottom w:val="none" w:sz="0" w:space="0" w:color="auto"/>
        <w:right w:val="none" w:sz="0" w:space="0" w:color="auto"/>
      </w:divBdr>
    </w:div>
    <w:div w:id="909459179">
      <w:bodyDiv w:val="1"/>
      <w:marLeft w:val="0"/>
      <w:marRight w:val="0"/>
      <w:marTop w:val="0"/>
      <w:marBottom w:val="0"/>
      <w:divBdr>
        <w:top w:val="none" w:sz="0" w:space="0" w:color="auto"/>
        <w:left w:val="none" w:sz="0" w:space="0" w:color="auto"/>
        <w:bottom w:val="none" w:sz="0" w:space="0" w:color="auto"/>
        <w:right w:val="none" w:sz="0" w:space="0" w:color="auto"/>
      </w:divBdr>
    </w:div>
    <w:div w:id="920143301">
      <w:bodyDiv w:val="1"/>
      <w:marLeft w:val="0"/>
      <w:marRight w:val="0"/>
      <w:marTop w:val="0"/>
      <w:marBottom w:val="0"/>
      <w:divBdr>
        <w:top w:val="none" w:sz="0" w:space="0" w:color="auto"/>
        <w:left w:val="none" w:sz="0" w:space="0" w:color="auto"/>
        <w:bottom w:val="none" w:sz="0" w:space="0" w:color="auto"/>
        <w:right w:val="none" w:sz="0" w:space="0" w:color="auto"/>
      </w:divBdr>
    </w:div>
    <w:div w:id="924874737">
      <w:bodyDiv w:val="1"/>
      <w:marLeft w:val="0"/>
      <w:marRight w:val="0"/>
      <w:marTop w:val="0"/>
      <w:marBottom w:val="0"/>
      <w:divBdr>
        <w:top w:val="none" w:sz="0" w:space="0" w:color="auto"/>
        <w:left w:val="none" w:sz="0" w:space="0" w:color="auto"/>
        <w:bottom w:val="none" w:sz="0" w:space="0" w:color="auto"/>
        <w:right w:val="none" w:sz="0" w:space="0" w:color="auto"/>
      </w:divBdr>
    </w:div>
    <w:div w:id="939869746">
      <w:bodyDiv w:val="1"/>
      <w:marLeft w:val="0"/>
      <w:marRight w:val="0"/>
      <w:marTop w:val="0"/>
      <w:marBottom w:val="0"/>
      <w:divBdr>
        <w:top w:val="none" w:sz="0" w:space="0" w:color="auto"/>
        <w:left w:val="none" w:sz="0" w:space="0" w:color="auto"/>
        <w:bottom w:val="none" w:sz="0" w:space="0" w:color="auto"/>
        <w:right w:val="none" w:sz="0" w:space="0" w:color="auto"/>
      </w:divBdr>
    </w:div>
    <w:div w:id="940185470">
      <w:bodyDiv w:val="1"/>
      <w:marLeft w:val="0"/>
      <w:marRight w:val="0"/>
      <w:marTop w:val="0"/>
      <w:marBottom w:val="0"/>
      <w:divBdr>
        <w:top w:val="none" w:sz="0" w:space="0" w:color="auto"/>
        <w:left w:val="none" w:sz="0" w:space="0" w:color="auto"/>
        <w:bottom w:val="none" w:sz="0" w:space="0" w:color="auto"/>
        <w:right w:val="none" w:sz="0" w:space="0" w:color="auto"/>
      </w:divBdr>
    </w:div>
    <w:div w:id="952589843">
      <w:bodyDiv w:val="1"/>
      <w:marLeft w:val="0"/>
      <w:marRight w:val="0"/>
      <w:marTop w:val="0"/>
      <w:marBottom w:val="0"/>
      <w:divBdr>
        <w:top w:val="none" w:sz="0" w:space="0" w:color="auto"/>
        <w:left w:val="none" w:sz="0" w:space="0" w:color="auto"/>
        <w:bottom w:val="none" w:sz="0" w:space="0" w:color="auto"/>
        <w:right w:val="none" w:sz="0" w:space="0" w:color="auto"/>
      </w:divBdr>
    </w:div>
    <w:div w:id="968514631">
      <w:bodyDiv w:val="1"/>
      <w:marLeft w:val="0"/>
      <w:marRight w:val="0"/>
      <w:marTop w:val="0"/>
      <w:marBottom w:val="0"/>
      <w:divBdr>
        <w:top w:val="none" w:sz="0" w:space="0" w:color="auto"/>
        <w:left w:val="none" w:sz="0" w:space="0" w:color="auto"/>
        <w:bottom w:val="none" w:sz="0" w:space="0" w:color="auto"/>
        <w:right w:val="none" w:sz="0" w:space="0" w:color="auto"/>
      </w:divBdr>
    </w:div>
    <w:div w:id="982126446">
      <w:bodyDiv w:val="1"/>
      <w:marLeft w:val="0"/>
      <w:marRight w:val="0"/>
      <w:marTop w:val="0"/>
      <w:marBottom w:val="0"/>
      <w:divBdr>
        <w:top w:val="none" w:sz="0" w:space="0" w:color="auto"/>
        <w:left w:val="none" w:sz="0" w:space="0" w:color="auto"/>
        <w:bottom w:val="none" w:sz="0" w:space="0" w:color="auto"/>
        <w:right w:val="none" w:sz="0" w:space="0" w:color="auto"/>
      </w:divBdr>
    </w:div>
    <w:div w:id="996107632">
      <w:bodyDiv w:val="1"/>
      <w:marLeft w:val="0"/>
      <w:marRight w:val="0"/>
      <w:marTop w:val="0"/>
      <w:marBottom w:val="0"/>
      <w:divBdr>
        <w:top w:val="none" w:sz="0" w:space="0" w:color="auto"/>
        <w:left w:val="none" w:sz="0" w:space="0" w:color="auto"/>
        <w:bottom w:val="none" w:sz="0" w:space="0" w:color="auto"/>
        <w:right w:val="none" w:sz="0" w:space="0" w:color="auto"/>
      </w:divBdr>
    </w:div>
    <w:div w:id="998650784">
      <w:bodyDiv w:val="1"/>
      <w:marLeft w:val="0"/>
      <w:marRight w:val="0"/>
      <w:marTop w:val="0"/>
      <w:marBottom w:val="0"/>
      <w:divBdr>
        <w:top w:val="none" w:sz="0" w:space="0" w:color="auto"/>
        <w:left w:val="none" w:sz="0" w:space="0" w:color="auto"/>
        <w:bottom w:val="none" w:sz="0" w:space="0" w:color="auto"/>
        <w:right w:val="none" w:sz="0" w:space="0" w:color="auto"/>
      </w:divBdr>
    </w:div>
    <w:div w:id="1032076437">
      <w:bodyDiv w:val="1"/>
      <w:marLeft w:val="0"/>
      <w:marRight w:val="0"/>
      <w:marTop w:val="0"/>
      <w:marBottom w:val="0"/>
      <w:divBdr>
        <w:top w:val="none" w:sz="0" w:space="0" w:color="auto"/>
        <w:left w:val="none" w:sz="0" w:space="0" w:color="auto"/>
        <w:bottom w:val="none" w:sz="0" w:space="0" w:color="auto"/>
        <w:right w:val="none" w:sz="0" w:space="0" w:color="auto"/>
      </w:divBdr>
    </w:div>
    <w:div w:id="1036471162">
      <w:bodyDiv w:val="1"/>
      <w:marLeft w:val="0"/>
      <w:marRight w:val="0"/>
      <w:marTop w:val="0"/>
      <w:marBottom w:val="0"/>
      <w:divBdr>
        <w:top w:val="none" w:sz="0" w:space="0" w:color="auto"/>
        <w:left w:val="none" w:sz="0" w:space="0" w:color="auto"/>
        <w:bottom w:val="none" w:sz="0" w:space="0" w:color="auto"/>
        <w:right w:val="none" w:sz="0" w:space="0" w:color="auto"/>
      </w:divBdr>
    </w:div>
    <w:div w:id="1044332022">
      <w:bodyDiv w:val="1"/>
      <w:marLeft w:val="0"/>
      <w:marRight w:val="0"/>
      <w:marTop w:val="0"/>
      <w:marBottom w:val="0"/>
      <w:divBdr>
        <w:top w:val="none" w:sz="0" w:space="0" w:color="auto"/>
        <w:left w:val="none" w:sz="0" w:space="0" w:color="auto"/>
        <w:bottom w:val="none" w:sz="0" w:space="0" w:color="auto"/>
        <w:right w:val="none" w:sz="0" w:space="0" w:color="auto"/>
      </w:divBdr>
    </w:div>
    <w:div w:id="1063019971">
      <w:bodyDiv w:val="1"/>
      <w:marLeft w:val="0"/>
      <w:marRight w:val="0"/>
      <w:marTop w:val="0"/>
      <w:marBottom w:val="0"/>
      <w:divBdr>
        <w:top w:val="none" w:sz="0" w:space="0" w:color="auto"/>
        <w:left w:val="none" w:sz="0" w:space="0" w:color="auto"/>
        <w:bottom w:val="none" w:sz="0" w:space="0" w:color="auto"/>
        <w:right w:val="none" w:sz="0" w:space="0" w:color="auto"/>
      </w:divBdr>
    </w:div>
    <w:div w:id="1074739150">
      <w:bodyDiv w:val="1"/>
      <w:marLeft w:val="0"/>
      <w:marRight w:val="0"/>
      <w:marTop w:val="0"/>
      <w:marBottom w:val="0"/>
      <w:divBdr>
        <w:top w:val="none" w:sz="0" w:space="0" w:color="auto"/>
        <w:left w:val="none" w:sz="0" w:space="0" w:color="auto"/>
        <w:bottom w:val="none" w:sz="0" w:space="0" w:color="auto"/>
        <w:right w:val="none" w:sz="0" w:space="0" w:color="auto"/>
      </w:divBdr>
    </w:div>
    <w:div w:id="1079447516">
      <w:bodyDiv w:val="1"/>
      <w:marLeft w:val="0"/>
      <w:marRight w:val="0"/>
      <w:marTop w:val="0"/>
      <w:marBottom w:val="0"/>
      <w:divBdr>
        <w:top w:val="none" w:sz="0" w:space="0" w:color="auto"/>
        <w:left w:val="none" w:sz="0" w:space="0" w:color="auto"/>
        <w:bottom w:val="none" w:sz="0" w:space="0" w:color="auto"/>
        <w:right w:val="none" w:sz="0" w:space="0" w:color="auto"/>
      </w:divBdr>
    </w:div>
    <w:div w:id="1095903710">
      <w:bodyDiv w:val="1"/>
      <w:marLeft w:val="0"/>
      <w:marRight w:val="0"/>
      <w:marTop w:val="0"/>
      <w:marBottom w:val="0"/>
      <w:divBdr>
        <w:top w:val="none" w:sz="0" w:space="0" w:color="auto"/>
        <w:left w:val="none" w:sz="0" w:space="0" w:color="auto"/>
        <w:bottom w:val="none" w:sz="0" w:space="0" w:color="auto"/>
        <w:right w:val="none" w:sz="0" w:space="0" w:color="auto"/>
      </w:divBdr>
    </w:div>
    <w:div w:id="1108743744">
      <w:bodyDiv w:val="1"/>
      <w:marLeft w:val="0"/>
      <w:marRight w:val="0"/>
      <w:marTop w:val="0"/>
      <w:marBottom w:val="0"/>
      <w:divBdr>
        <w:top w:val="none" w:sz="0" w:space="0" w:color="auto"/>
        <w:left w:val="none" w:sz="0" w:space="0" w:color="auto"/>
        <w:bottom w:val="none" w:sz="0" w:space="0" w:color="auto"/>
        <w:right w:val="none" w:sz="0" w:space="0" w:color="auto"/>
      </w:divBdr>
    </w:div>
    <w:div w:id="1154569021">
      <w:bodyDiv w:val="1"/>
      <w:marLeft w:val="0"/>
      <w:marRight w:val="0"/>
      <w:marTop w:val="0"/>
      <w:marBottom w:val="0"/>
      <w:divBdr>
        <w:top w:val="none" w:sz="0" w:space="0" w:color="auto"/>
        <w:left w:val="none" w:sz="0" w:space="0" w:color="auto"/>
        <w:bottom w:val="none" w:sz="0" w:space="0" w:color="auto"/>
        <w:right w:val="none" w:sz="0" w:space="0" w:color="auto"/>
      </w:divBdr>
    </w:div>
    <w:div w:id="1205288846">
      <w:bodyDiv w:val="1"/>
      <w:marLeft w:val="0"/>
      <w:marRight w:val="0"/>
      <w:marTop w:val="0"/>
      <w:marBottom w:val="0"/>
      <w:divBdr>
        <w:top w:val="none" w:sz="0" w:space="0" w:color="auto"/>
        <w:left w:val="none" w:sz="0" w:space="0" w:color="auto"/>
        <w:bottom w:val="none" w:sz="0" w:space="0" w:color="auto"/>
        <w:right w:val="none" w:sz="0" w:space="0" w:color="auto"/>
      </w:divBdr>
    </w:div>
    <w:div w:id="1244146211">
      <w:bodyDiv w:val="1"/>
      <w:marLeft w:val="0"/>
      <w:marRight w:val="0"/>
      <w:marTop w:val="0"/>
      <w:marBottom w:val="0"/>
      <w:divBdr>
        <w:top w:val="none" w:sz="0" w:space="0" w:color="auto"/>
        <w:left w:val="none" w:sz="0" w:space="0" w:color="auto"/>
        <w:bottom w:val="none" w:sz="0" w:space="0" w:color="auto"/>
        <w:right w:val="none" w:sz="0" w:space="0" w:color="auto"/>
      </w:divBdr>
    </w:div>
    <w:div w:id="1252083897">
      <w:bodyDiv w:val="1"/>
      <w:marLeft w:val="0"/>
      <w:marRight w:val="0"/>
      <w:marTop w:val="0"/>
      <w:marBottom w:val="0"/>
      <w:divBdr>
        <w:top w:val="none" w:sz="0" w:space="0" w:color="auto"/>
        <w:left w:val="none" w:sz="0" w:space="0" w:color="auto"/>
        <w:bottom w:val="none" w:sz="0" w:space="0" w:color="auto"/>
        <w:right w:val="none" w:sz="0" w:space="0" w:color="auto"/>
      </w:divBdr>
    </w:div>
    <w:div w:id="1307079014">
      <w:bodyDiv w:val="1"/>
      <w:marLeft w:val="0"/>
      <w:marRight w:val="0"/>
      <w:marTop w:val="0"/>
      <w:marBottom w:val="0"/>
      <w:divBdr>
        <w:top w:val="none" w:sz="0" w:space="0" w:color="auto"/>
        <w:left w:val="none" w:sz="0" w:space="0" w:color="auto"/>
        <w:bottom w:val="none" w:sz="0" w:space="0" w:color="auto"/>
        <w:right w:val="none" w:sz="0" w:space="0" w:color="auto"/>
      </w:divBdr>
    </w:div>
    <w:div w:id="1312102684">
      <w:bodyDiv w:val="1"/>
      <w:marLeft w:val="0"/>
      <w:marRight w:val="0"/>
      <w:marTop w:val="0"/>
      <w:marBottom w:val="0"/>
      <w:divBdr>
        <w:top w:val="none" w:sz="0" w:space="0" w:color="auto"/>
        <w:left w:val="none" w:sz="0" w:space="0" w:color="auto"/>
        <w:bottom w:val="none" w:sz="0" w:space="0" w:color="auto"/>
        <w:right w:val="none" w:sz="0" w:space="0" w:color="auto"/>
      </w:divBdr>
    </w:div>
    <w:div w:id="1341733983">
      <w:bodyDiv w:val="1"/>
      <w:marLeft w:val="0"/>
      <w:marRight w:val="0"/>
      <w:marTop w:val="0"/>
      <w:marBottom w:val="0"/>
      <w:divBdr>
        <w:top w:val="none" w:sz="0" w:space="0" w:color="auto"/>
        <w:left w:val="none" w:sz="0" w:space="0" w:color="auto"/>
        <w:bottom w:val="none" w:sz="0" w:space="0" w:color="auto"/>
        <w:right w:val="none" w:sz="0" w:space="0" w:color="auto"/>
      </w:divBdr>
    </w:div>
    <w:div w:id="1348556773">
      <w:bodyDiv w:val="1"/>
      <w:marLeft w:val="0"/>
      <w:marRight w:val="0"/>
      <w:marTop w:val="0"/>
      <w:marBottom w:val="0"/>
      <w:divBdr>
        <w:top w:val="none" w:sz="0" w:space="0" w:color="auto"/>
        <w:left w:val="none" w:sz="0" w:space="0" w:color="auto"/>
        <w:bottom w:val="none" w:sz="0" w:space="0" w:color="auto"/>
        <w:right w:val="none" w:sz="0" w:space="0" w:color="auto"/>
      </w:divBdr>
    </w:div>
    <w:div w:id="1351487683">
      <w:bodyDiv w:val="1"/>
      <w:marLeft w:val="0"/>
      <w:marRight w:val="0"/>
      <w:marTop w:val="0"/>
      <w:marBottom w:val="0"/>
      <w:divBdr>
        <w:top w:val="none" w:sz="0" w:space="0" w:color="auto"/>
        <w:left w:val="none" w:sz="0" w:space="0" w:color="auto"/>
        <w:bottom w:val="none" w:sz="0" w:space="0" w:color="auto"/>
        <w:right w:val="none" w:sz="0" w:space="0" w:color="auto"/>
      </w:divBdr>
    </w:div>
    <w:div w:id="1365978323">
      <w:bodyDiv w:val="1"/>
      <w:marLeft w:val="0"/>
      <w:marRight w:val="0"/>
      <w:marTop w:val="0"/>
      <w:marBottom w:val="0"/>
      <w:divBdr>
        <w:top w:val="none" w:sz="0" w:space="0" w:color="auto"/>
        <w:left w:val="none" w:sz="0" w:space="0" w:color="auto"/>
        <w:bottom w:val="none" w:sz="0" w:space="0" w:color="auto"/>
        <w:right w:val="none" w:sz="0" w:space="0" w:color="auto"/>
      </w:divBdr>
    </w:div>
    <w:div w:id="1366366124">
      <w:bodyDiv w:val="1"/>
      <w:marLeft w:val="0"/>
      <w:marRight w:val="0"/>
      <w:marTop w:val="0"/>
      <w:marBottom w:val="0"/>
      <w:divBdr>
        <w:top w:val="none" w:sz="0" w:space="0" w:color="auto"/>
        <w:left w:val="none" w:sz="0" w:space="0" w:color="auto"/>
        <w:bottom w:val="none" w:sz="0" w:space="0" w:color="auto"/>
        <w:right w:val="none" w:sz="0" w:space="0" w:color="auto"/>
      </w:divBdr>
    </w:div>
    <w:div w:id="1368530082">
      <w:bodyDiv w:val="1"/>
      <w:marLeft w:val="0"/>
      <w:marRight w:val="0"/>
      <w:marTop w:val="0"/>
      <w:marBottom w:val="0"/>
      <w:divBdr>
        <w:top w:val="none" w:sz="0" w:space="0" w:color="auto"/>
        <w:left w:val="none" w:sz="0" w:space="0" w:color="auto"/>
        <w:bottom w:val="none" w:sz="0" w:space="0" w:color="auto"/>
        <w:right w:val="none" w:sz="0" w:space="0" w:color="auto"/>
      </w:divBdr>
    </w:div>
    <w:div w:id="1369260267">
      <w:bodyDiv w:val="1"/>
      <w:marLeft w:val="0"/>
      <w:marRight w:val="0"/>
      <w:marTop w:val="0"/>
      <w:marBottom w:val="0"/>
      <w:divBdr>
        <w:top w:val="none" w:sz="0" w:space="0" w:color="auto"/>
        <w:left w:val="none" w:sz="0" w:space="0" w:color="auto"/>
        <w:bottom w:val="none" w:sz="0" w:space="0" w:color="auto"/>
        <w:right w:val="none" w:sz="0" w:space="0" w:color="auto"/>
      </w:divBdr>
    </w:div>
    <w:div w:id="1394160407">
      <w:bodyDiv w:val="1"/>
      <w:marLeft w:val="0"/>
      <w:marRight w:val="0"/>
      <w:marTop w:val="0"/>
      <w:marBottom w:val="0"/>
      <w:divBdr>
        <w:top w:val="none" w:sz="0" w:space="0" w:color="auto"/>
        <w:left w:val="none" w:sz="0" w:space="0" w:color="auto"/>
        <w:bottom w:val="none" w:sz="0" w:space="0" w:color="auto"/>
        <w:right w:val="none" w:sz="0" w:space="0" w:color="auto"/>
      </w:divBdr>
    </w:div>
    <w:div w:id="1439058715">
      <w:bodyDiv w:val="1"/>
      <w:marLeft w:val="0"/>
      <w:marRight w:val="0"/>
      <w:marTop w:val="0"/>
      <w:marBottom w:val="0"/>
      <w:divBdr>
        <w:top w:val="none" w:sz="0" w:space="0" w:color="auto"/>
        <w:left w:val="none" w:sz="0" w:space="0" w:color="auto"/>
        <w:bottom w:val="none" w:sz="0" w:space="0" w:color="auto"/>
        <w:right w:val="none" w:sz="0" w:space="0" w:color="auto"/>
      </w:divBdr>
    </w:div>
    <w:div w:id="1447189981">
      <w:bodyDiv w:val="1"/>
      <w:marLeft w:val="0"/>
      <w:marRight w:val="0"/>
      <w:marTop w:val="0"/>
      <w:marBottom w:val="0"/>
      <w:divBdr>
        <w:top w:val="none" w:sz="0" w:space="0" w:color="auto"/>
        <w:left w:val="none" w:sz="0" w:space="0" w:color="auto"/>
        <w:bottom w:val="none" w:sz="0" w:space="0" w:color="auto"/>
        <w:right w:val="none" w:sz="0" w:space="0" w:color="auto"/>
      </w:divBdr>
    </w:div>
    <w:div w:id="1469394541">
      <w:bodyDiv w:val="1"/>
      <w:marLeft w:val="0"/>
      <w:marRight w:val="0"/>
      <w:marTop w:val="0"/>
      <w:marBottom w:val="0"/>
      <w:divBdr>
        <w:top w:val="none" w:sz="0" w:space="0" w:color="auto"/>
        <w:left w:val="none" w:sz="0" w:space="0" w:color="auto"/>
        <w:bottom w:val="none" w:sz="0" w:space="0" w:color="auto"/>
        <w:right w:val="none" w:sz="0" w:space="0" w:color="auto"/>
      </w:divBdr>
    </w:div>
    <w:div w:id="1529180295">
      <w:bodyDiv w:val="1"/>
      <w:marLeft w:val="0"/>
      <w:marRight w:val="0"/>
      <w:marTop w:val="0"/>
      <w:marBottom w:val="0"/>
      <w:divBdr>
        <w:top w:val="none" w:sz="0" w:space="0" w:color="auto"/>
        <w:left w:val="none" w:sz="0" w:space="0" w:color="auto"/>
        <w:bottom w:val="none" w:sz="0" w:space="0" w:color="auto"/>
        <w:right w:val="none" w:sz="0" w:space="0" w:color="auto"/>
      </w:divBdr>
    </w:div>
    <w:div w:id="1537040503">
      <w:bodyDiv w:val="1"/>
      <w:marLeft w:val="0"/>
      <w:marRight w:val="0"/>
      <w:marTop w:val="0"/>
      <w:marBottom w:val="0"/>
      <w:divBdr>
        <w:top w:val="none" w:sz="0" w:space="0" w:color="auto"/>
        <w:left w:val="none" w:sz="0" w:space="0" w:color="auto"/>
        <w:bottom w:val="none" w:sz="0" w:space="0" w:color="auto"/>
        <w:right w:val="none" w:sz="0" w:space="0" w:color="auto"/>
      </w:divBdr>
    </w:div>
    <w:div w:id="1554997312">
      <w:bodyDiv w:val="1"/>
      <w:marLeft w:val="0"/>
      <w:marRight w:val="0"/>
      <w:marTop w:val="0"/>
      <w:marBottom w:val="0"/>
      <w:divBdr>
        <w:top w:val="none" w:sz="0" w:space="0" w:color="auto"/>
        <w:left w:val="none" w:sz="0" w:space="0" w:color="auto"/>
        <w:bottom w:val="none" w:sz="0" w:space="0" w:color="auto"/>
        <w:right w:val="none" w:sz="0" w:space="0" w:color="auto"/>
      </w:divBdr>
    </w:div>
    <w:div w:id="1593195594">
      <w:bodyDiv w:val="1"/>
      <w:marLeft w:val="0"/>
      <w:marRight w:val="0"/>
      <w:marTop w:val="0"/>
      <w:marBottom w:val="0"/>
      <w:divBdr>
        <w:top w:val="none" w:sz="0" w:space="0" w:color="auto"/>
        <w:left w:val="none" w:sz="0" w:space="0" w:color="auto"/>
        <w:bottom w:val="none" w:sz="0" w:space="0" w:color="auto"/>
        <w:right w:val="none" w:sz="0" w:space="0" w:color="auto"/>
      </w:divBdr>
    </w:div>
    <w:div w:id="1596283258">
      <w:bodyDiv w:val="1"/>
      <w:marLeft w:val="0"/>
      <w:marRight w:val="0"/>
      <w:marTop w:val="0"/>
      <w:marBottom w:val="0"/>
      <w:divBdr>
        <w:top w:val="none" w:sz="0" w:space="0" w:color="auto"/>
        <w:left w:val="none" w:sz="0" w:space="0" w:color="auto"/>
        <w:bottom w:val="none" w:sz="0" w:space="0" w:color="auto"/>
        <w:right w:val="none" w:sz="0" w:space="0" w:color="auto"/>
      </w:divBdr>
    </w:div>
    <w:div w:id="1630277654">
      <w:bodyDiv w:val="1"/>
      <w:marLeft w:val="0"/>
      <w:marRight w:val="0"/>
      <w:marTop w:val="0"/>
      <w:marBottom w:val="0"/>
      <w:divBdr>
        <w:top w:val="none" w:sz="0" w:space="0" w:color="auto"/>
        <w:left w:val="none" w:sz="0" w:space="0" w:color="auto"/>
        <w:bottom w:val="none" w:sz="0" w:space="0" w:color="auto"/>
        <w:right w:val="none" w:sz="0" w:space="0" w:color="auto"/>
      </w:divBdr>
    </w:div>
    <w:div w:id="1662855152">
      <w:bodyDiv w:val="1"/>
      <w:marLeft w:val="0"/>
      <w:marRight w:val="0"/>
      <w:marTop w:val="0"/>
      <w:marBottom w:val="0"/>
      <w:divBdr>
        <w:top w:val="none" w:sz="0" w:space="0" w:color="auto"/>
        <w:left w:val="none" w:sz="0" w:space="0" w:color="auto"/>
        <w:bottom w:val="none" w:sz="0" w:space="0" w:color="auto"/>
        <w:right w:val="none" w:sz="0" w:space="0" w:color="auto"/>
      </w:divBdr>
    </w:div>
    <w:div w:id="1674262502">
      <w:bodyDiv w:val="1"/>
      <w:marLeft w:val="0"/>
      <w:marRight w:val="0"/>
      <w:marTop w:val="0"/>
      <w:marBottom w:val="0"/>
      <w:divBdr>
        <w:top w:val="none" w:sz="0" w:space="0" w:color="auto"/>
        <w:left w:val="none" w:sz="0" w:space="0" w:color="auto"/>
        <w:bottom w:val="none" w:sz="0" w:space="0" w:color="auto"/>
        <w:right w:val="none" w:sz="0" w:space="0" w:color="auto"/>
      </w:divBdr>
    </w:div>
    <w:div w:id="1684941016">
      <w:bodyDiv w:val="1"/>
      <w:marLeft w:val="0"/>
      <w:marRight w:val="0"/>
      <w:marTop w:val="0"/>
      <w:marBottom w:val="0"/>
      <w:divBdr>
        <w:top w:val="none" w:sz="0" w:space="0" w:color="auto"/>
        <w:left w:val="none" w:sz="0" w:space="0" w:color="auto"/>
        <w:bottom w:val="none" w:sz="0" w:space="0" w:color="auto"/>
        <w:right w:val="none" w:sz="0" w:space="0" w:color="auto"/>
      </w:divBdr>
    </w:div>
    <w:div w:id="1691253924">
      <w:bodyDiv w:val="1"/>
      <w:marLeft w:val="0"/>
      <w:marRight w:val="0"/>
      <w:marTop w:val="0"/>
      <w:marBottom w:val="0"/>
      <w:divBdr>
        <w:top w:val="none" w:sz="0" w:space="0" w:color="auto"/>
        <w:left w:val="none" w:sz="0" w:space="0" w:color="auto"/>
        <w:bottom w:val="none" w:sz="0" w:space="0" w:color="auto"/>
        <w:right w:val="none" w:sz="0" w:space="0" w:color="auto"/>
      </w:divBdr>
    </w:div>
    <w:div w:id="1699087963">
      <w:bodyDiv w:val="1"/>
      <w:marLeft w:val="0"/>
      <w:marRight w:val="0"/>
      <w:marTop w:val="0"/>
      <w:marBottom w:val="0"/>
      <w:divBdr>
        <w:top w:val="none" w:sz="0" w:space="0" w:color="auto"/>
        <w:left w:val="none" w:sz="0" w:space="0" w:color="auto"/>
        <w:bottom w:val="none" w:sz="0" w:space="0" w:color="auto"/>
        <w:right w:val="none" w:sz="0" w:space="0" w:color="auto"/>
      </w:divBdr>
    </w:div>
    <w:div w:id="1700543451">
      <w:bodyDiv w:val="1"/>
      <w:marLeft w:val="0"/>
      <w:marRight w:val="0"/>
      <w:marTop w:val="0"/>
      <w:marBottom w:val="0"/>
      <w:divBdr>
        <w:top w:val="none" w:sz="0" w:space="0" w:color="auto"/>
        <w:left w:val="none" w:sz="0" w:space="0" w:color="auto"/>
        <w:bottom w:val="none" w:sz="0" w:space="0" w:color="auto"/>
        <w:right w:val="none" w:sz="0" w:space="0" w:color="auto"/>
      </w:divBdr>
    </w:div>
    <w:div w:id="1709328565">
      <w:bodyDiv w:val="1"/>
      <w:marLeft w:val="0"/>
      <w:marRight w:val="0"/>
      <w:marTop w:val="0"/>
      <w:marBottom w:val="0"/>
      <w:divBdr>
        <w:top w:val="none" w:sz="0" w:space="0" w:color="auto"/>
        <w:left w:val="none" w:sz="0" w:space="0" w:color="auto"/>
        <w:bottom w:val="none" w:sz="0" w:space="0" w:color="auto"/>
        <w:right w:val="none" w:sz="0" w:space="0" w:color="auto"/>
      </w:divBdr>
    </w:div>
    <w:div w:id="1711303798">
      <w:bodyDiv w:val="1"/>
      <w:marLeft w:val="0"/>
      <w:marRight w:val="0"/>
      <w:marTop w:val="0"/>
      <w:marBottom w:val="0"/>
      <w:divBdr>
        <w:top w:val="none" w:sz="0" w:space="0" w:color="auto"/>
        <w:left w:val="none" w:sz="0" w:space="0" w:color="auto"/>
        <w:bottom w:val="none" w:sz="0" w:space="0" w:color="auto"/>
        <w:right w:val="none" w:sz="0" w:space="0" w:color="auto"/>
      </w:divBdr>
    </w:div>
    <w:div w:id="1730765597">
      <w:bodyDiv w:val="1"/>
      <w:marLeft w:val="0"/>
      <w:marRight w:val="0"/>
      <w:marTop w:val="0"/>
      <w:marBottom w:val="0"/>
      <w:divBdr>
        <w:top w:val="none" w:sz="0" w:space="0" w:color="auto"/>
        <w:left w:val="none" w:sz="0" w:space="0" w:color="auto"/>
        <w:bottom w:val="none" w:sz="0" w:space="0" w:color="auto"/>
        <w:right w:val="none" w:sz="0" w:space="0" w:color="auto"/>
      </w:divBdr>
    </w:div>
    <w:div w:id="1748964073">
      <w:bodyDiv w:val="1"/>
      <w:marLeft w:val="0"/>
      <w:marRight w:val="0"/>
      <w:marTop w:val="0"/>
      <w:marBottom w:val="0"/>
      <w:divBdr>
        <w:top w:val="none" w:sz="0" w:space="0" w:color="auto"/>
        <w:left w:val="none" w:sz="0" w:space="0" w:color="auto"/>
        <w:bottom w:val="none" w:sz="0" w:space="0" w:color="auto"/>
        <w:right w:val="none" w:sz="0" w:space="0" w:color="auto"/>
      </w:divBdr>
    </w:div>
    <w:div w:id="1751272226">
      <w:bodyDiv w:val="1"/>
      <w:marLeft w:val="0"/>
      <w:marRight w:val="0"/>
      <w:marTop w:val="0"/>
      <w:marBottom w:val="0"/>
      <w:divBdr>
        <w:top w:val="none" w:sz="0" w:space="0" w:color="auto"/>
        <w:left w:val="none" w:sz="0" w:space="0" w:color="auto"/>
        <w:bottom w:val="none" w:sz="0" w:space="0" w:color="auto"/>
        <w:right w:val="none" w:sz="0" w:space="0" w:color="auto"/>
      </w:divBdr>
    </w:div>
    <w:div w:id="1798838186">
      <w:bodyDiv w:val="1"/>
      <w:marLeft w:val="0"/>
      <w:marRight w:val="0"/>
      <w:marTop w:val="0"/>
      <w:marBottom w:val="0"/>
      <w:divBdr>
        <w:top w:val="none" w:sz="0" w:space="0" w:color="auto"/>
        <w:left w:val="none" w:sz="0" w:space="0" w:color="auto"/>
        <w:bottom w:val="none" w:sz="0" w:space="0" w:color="auto"/>
        <w:right w:val="none" w:sz="0" w:space="0" w:color="auto"/>
      </w:divBdr>
    </w:div>
    <w:div w:id="1839924507">
      <w:bodyDiv w:val="1"/>
      <w:marLeft w:val="0"/>
      <w:marRight w:val="0"/>
      <w:marTop w:val="0"/>
      <w:marBottom w:val="0"/>
      <w:divBdr>
        <w:top w:val="none" w:sz="0" w:space="0" w:color="auto"/>
        <w:left w:val="none" w:sz="0" w:space="0" w:color="auto"/>
        <w:bottom w:val="none" w:sz="0" w:space="0" w:color="auto"/>
        <w:right w:val="none" w:sz="0" w:space="0" w:color="auto"/>
      </w:divBdr>
    </w:div>
    <w:div w:id="1874921717">
      <w:bodyDiv w:val="1"/>
      <w:marLeft w:val="0"/>
      <w:marRight w:val="0"/>
      <w:marTop w:val="0"/>
      <w:marBottom w:val="0"/>
      <w:divBdr>
        <w:top w:val="none" w:sz="0" w:space="0" w:color="auto"/>
        <w:left w:val="none" w:sz="0" w:space="0" w:color="auto"/>
        <w:bottom w:val="none" w:sz="0" w:space="0" w:color="auto"/>
        <w:right w:val="none" w:sz="0" w:space="0" w:color="auto"/>
      </w:divBdr>
    </w:div>
    <w:div w:id="1881894279">
      <w:bodyDiv w:val="1"/>
      <w:marLeft w:val="0"/>
      <w:marRight w:val="0"/>
      <w:marTop w:val="0"/>
      <w:marBottom w:val="0"/>
      <w:divBdr>
        <w:top w:val="none" w:sz="0" w:space="0" w:color="auto"/>
        <w:left w:val="none" w:sz="0" w:space="0" w:color="auto"/>
        <w:bottom w:val="none" w:sz="0" w:space="0" w:color="auto"/>
        <w:right w:val="none" w:sz="0" w:space="0" w:color="auto"/>
      </w:divBdr>
    </w:div>
    <w:div w:id="1897205380">
      <w:bodyDiv w:val="1"/>
      <w:marLeft w:val="0"/>
      <w:marRight w:val="0"/>
      <w:marTop w:val="0"/>
      <w:marBottom w:val="0"/>
      <w:divBdr>
        <w:top w:val="none" w:sz="0" w:space="0" w:color="auto"/>
        <w:left w:val="none" w:sz="0" w:space="0" w:color="auto"/>
        <w:bottom w:val="none" w:sz="0" w:space="0" w:color="auto"/>
        <w:right w:val="none" w:sz="0" w:space="0" w:color="auto"/>
      </w:divBdr>
    </w:div>
    <w:div w:id="1913658135">
      <w:bodyDiv w:val="1"/>
      <w:marLeft w:val="0"/>
      <w:marRight w:val="0"/>
      <w:marTop w:val="0"/>
      <w:marBottom w:val="0"/>
      <w:divBdr>
        <w:top w:val="none" w:sz="0" w:space="0" w:color="auto"/>
        <w:left w:val="none" w:sz="0" w:space="0" w:color="auto"/>
        <w:bottom w:val="none" w:sz="0" w:space="0" w:color="auto"/>
        <w:right w:val="none" w:sz="0" w:space="0" w:color="auto"/>
      </w:divBdr>
    </w:div>
    <w:div w:id="1936017045">
      <w:bodyDiv w:val="1"/>
      <w:marLeft w:val="0"/>
      <w:marRight w:val="0"/>
      <w:marTop w:val="0"/>
      <w:marBottom w:val="0"/>
      <w:divBdr>
        <w:top w:val="none" w:sz="0" w:space="0" w:color="auto"/>
        <w:left w:val="none" w:sz="0" w:space="0" w:color="auto"/>
        <w:bottom w:val="none" w:sz="0" w:space="0" w:color="auto"/>
        <w:right w:val="none" w:sz="0" w:space="0" w:color="auto"/>
      </w:divBdr>
    </w:div>
    <w:div w:id="1969310667">
      <w:bodyDiv w:val="1"/>
      <w:marLeft w:val="0"/>
      <w:marRight w:val="0"/>
      <w:marTop w:val="0"/>
      <w:marBottom w:val="0"/>
      <w:divBdr>
        <w:top w:val="none" w:sz="0" w:space="0" w:color="auto"/>
        <w:left w:val="none" w:sz="0" w:space="0" w:color="auto"/>
        <w:bottom w:val="none" w:sz="0" w:space="0" w:color="auto"/>
        <w:right w:val="none" w:sz="0" w:space="0" w:color="auto"/>
      </w:divBdr>
    </w:div>
    <w:div w:id="1969428271">
      <w:bodyDiv w:val="1"/>
      <w:marLeft w:val="0"/>
      <w:marRight w:val="0"/>
      <w:marTop w:val="0"/>
      <w:marBottom w:val="0"/>
      <w:divBdr>
        <w:top w:val="none" w:sz="0" w:space="0" w:color="auto"/>
        <w:left w:val="none" w:sz="0" w:space="0" w:color="auto"/>
        <w:bottom w:val="none" w:sz="0" w:space="0" w:color="auto"/>
        <w:right w:val="none" w:sz="0" w:space="0" w:color="auto"/>
      </w:divBdr>
    </w:div>
    <w:div w:id="1980841641">
      <w:bodyDiv w:val="1"/>
      <w:marLeft w:val="0"/>
      <w:marRight w:val="0"/>
      <w:marTop w:val="0"/>
      <w:marBottom w:val="0"/>
      <w:divBdr>
        <w:top w:val="none" w:sz="0" w:space="0" w:color="auto"/>
        <w:left w:val="none" w:sz="0" w:space="0" w:color="auto"/>
        <w:bottom w:val="none" w:sz="0" w:space="0" w:color="auto"/>
        <w:right w:val="none" w:sz="0" w:space="0" w:color="auto"/>
      </w:divBdr>
    </w:div>
    <w:div w:id="1981153776">
      <w:bodyDiv w:val="1"/>
      <w:marLeft w:val="0"/>
      <w:marRight w:val="0"/>
      <w:marTop w:val="0"/>
      <w:marBottom w:val="0"/>
      <w:divBdr>
        <w:top w:val="none" w:sz="0" w:space="0" w:color="auto"/>
        <w:left w:val="none" w:sz="0" w:space="0" w:color="auto"/>
        <w:bottom w:val="none" w:sz="0" w:space="0" w:color="auto"/>
        <w:right w:val="none" w:sz="0" w:space="0" w:color="auto"/>
      </w:divBdr>
    </w:div>
    <w:div w:id="1982996319">
      <w:bodyDiv w:val="1"/>
      <w:marLeft w:val="0"/>
      <w:marRight w:val="0"/>
      <w:marTop w:val="0"/>
      <w:marBottom w:val="0"/>
      <w:divBdr>
        <w:top w:val="none" w:sz="0" w:space="0" w:color="auto"/>
        <w:left w:val="none" w:sz="0" w:space="0" w:color="auto"/>
        <w:bottom w:val="none" w:sz="0" w:space="0" w:color="auto"/>
        <w:right w:val="none" w:sz="0" w:space="0" w:color="auto"/>
      </w:divBdr>
    </w:div>
    <w:div w:id="2000770221">
      <w:bodyDiv w:val="1"/>
      <w:marLeft w:val="0"/>
      <w:marRight w:val="0"/>
      <w:marTop w:val="0"/>
      <w:marBottom w:val="0"/>
      <w:divBdr>
        <w:top w:val="none" w:sz="0" w:space="0" w:color="auto"/>
        <w:left w:val="none" w:sz="0" w:space="0" w:color="auto"/>
        <w:bottom w:val="none" w:sz="0" w:space="0" w:color="auto"/>
        <w:right w:val="none" w:sz="0" w:space="0" w:color="auto"/>
      </w:divBdr>
    </w:div>
    <w:div w:id="2004161907">
      <w:bodyDiv w:val="1"/>
      <w:marLeft w:val="0"/>
      <w:marRight w:val="0"/>
      <w:marTop w:val="0"/>
      <w:marBottom w:val="0"/>
      <w:divBdr>
        <w:top w:val="none" w:sz="0" w:space="0" w:color="auto"/>
        <w:left w:val="none" w:sz="0" w:space="0" w:color="auto"/>
        <w:bottom w:val="none" w:sz="0" w:space="0" w:color="auto"/>
        <w:right w:val="none" w:sz="0" w:space="0" w:color="auto"/>
      </w:divBdr>
    </w:div>
    <w:div w:id="2028360193">
      <w:bodyDiv w:val="1"/>
      <w:marLeft w:val="0"/>
      <w:marRight w:val="0"/>
      <w:marTop w:val="0"/>
      <w:marBottom w:val="0"/>
      <w:divBdr>
        <w:top w:val="none" w:sz="0" w:space="0" w:color="auto"/>
        <w:left w:val="none" w:sz="0" w:space="0" w:color="auto"/>
        <w:bottom w:val="none" w:sz="0" w:space="0" w:color="auto"/>
        <w:right w:val="none" w:sz="0" w:space="0" w:color="auto"/>
      </w:divBdr>
    </w:div>
    <w:div w:id="2038503095">
      <w:bodyDiv w:val="1"/>
      <w:marLeft w:val="0"/>
      <w:marRight w:val="0"/>
      <w:marTop w:val="0"/>
      <w:marBottom w:val="0"/>
      <w:divBdr>
        <w:top w:val="none" w:sz="0" w:space="0" w:color="auto"/>
        <w:left w:val="none" w:sz="0" w:space="0" w:color="auto"/>
        <w:bottom w:val="none" w:sz="0" w:space="0" w:color="auto"/>
        <w:right w:val="none" w:sz="0" w:space="0" w:color="auto"/>
      </w:divBdr>
    </w:div>
    <w:div w:id="2097943151">
      <w:bodyDiv w:val="1"/>
      <w:marLeft w:val="0"/>
      <w:marRight w:val="0"/>
      <w:marTop w:val="0"/>
      <w:marBottom w:val="0"/>
      <w:divBdr>
        <w:top w:val="none" w:sz="0" w:space="0" w:color="auto"/>
        <w:left w:val="none" w:sz="0" w:space="0" w:color="auto"/>
        <w:bottom w:val="none" w:sz="0" w:space="0" w:color="auto"/>
        <w:right w:val="none" w:sz="0" w:space="0" w:color="auto"/>
      </w:divBdr>
    </w:div>
    <w:div w:id="2099331308">
      <w:bodyDiv w:val="1"/>
      <w:marLeft w:val="0"/>
      <w:marRight w:val="0"/>
      <w:marTop w:val="0"/>
      <w:marBottom w:val="0"/>
      <w:divBdr>
        <w:top w:val="none" w:sz="0" w:space="0" w:color="auto"/>
        <w:left w:val="none" w:sz="0" w:space="0" w:color="auto"/>
        <w:bottom w:val="none" w:sz="0" w:space="0" w:color="auto"/>
        <w:right w:val="none" w:sz="0" w:space="0" w:color="auto"/>
      </w:divBdr>
    </w:div>
    <w:div w:id="2102099649">
      <w:bodyDiv w:val="1"/>
      <w:marLeft w:val="0"/>
      <w:marRight w:val="0"/>
      <w:marTop w:val="0"/>
      <w:marBottom w:val="0"/>
      <w:divBdr>
        <w:top w:val="none" w:sz="0" w:space="0" w:color="auto"/>
        <w:left w:val="none" w:sz="0" w:space="0" w:color="auto"/>
        <w:bottom w:val="none" w:sz="0" w:space="0" w:color="auto"/>
        <w:right w:val="none" w:sz="0" w:space="0" w:color="auto"/>
      </w:divBdr>
    </w:div>
    <w:div w:id="2117947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v:/r/personal/2210427_student_uwtsd_ac_uk/Documents/Presentation%20(1).mp4?csf=1&amp;web=1&amp;e=BcoceV"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1D12EA26864F5386A1B645B59C01DF"/>
        <w:category>
          <w:name w:val="General"/>
          <w:gallery w:val="placeholder"/>
        </w:category>
        <w:types>
          <w:type w:val="bbPlcHdr"/>
        </w:types>
        <w:behaviors>
          <w:behavior w:val="content"/>
        </w:behaviors>
        <w:guid w:val="{F024AEB7-9A19-4F90-BF17-DA8E47D4B825}"/>
      </w:docPartPr>
      <w:docPartBody>
        <w:p w:rsidR="00292BBE" w:rsidRDefault="008802F4" w:rsidP="008802F4">
          <w:pPr>
            <w:pStyle w:val="E01D12EA26864F5386A1B645B59C01DF"/>
          </w:pPr>
          <w:r>
            <w:rPr>
              <w:rFonts w:asciiTheme="majorHAnsi" w:hAnsiTheme="majorHAnsi"/>
              <w:color w:val="FFFFFF" w:themeColor="background1"/>
              <w:sz w:val="96"/>
              <w:szCs w:val="96"/>
            </w:rPr>
            <w:t>[Document title]</w:t>
          </w:r>
        </w:p>
      </w:docPartBody>
    </w:docPart>
    <w:docPart>
      <w:docPartPr>
        <w:name w:val="1F51B46CDDB54D8AB9AD2F2F2A95FADF"/>
        <w:category>
          <w:name w:val="General"/>
          <w:gallery w:val="placeholder"/>
        </w:category>
        <w:types>
          <w:type w:val="bbPlcHdr"/>
        </w:types>
        <w:behaviors>
          <w:behavior w:val="content"/>
        </w:behaviors>
        <w:guid w:val="{924FDEF8-C064-4994-9D19-3431919A4647}"/>
      </w:docPartPr>
      <w:docPartBody>
        <w:p w:rsidR="00292BBE" w:rsidRDefault="008802F4" w:rsidP="008802F4">
          <w:pPr>
            <w:pStyle w:val="1F51B46CDDB54D8AB9AD2F2F2A95FADF"/>
          </w:pPr>
          <w:r>
            <w:rPr>
              <w:color w:val="FFFFFF" w:themeColor="background1"/>
              <w:sz w:val="32"/>
              <w:szCs w:val="32"/>
            </w:rPr>
            <w:t>[Document subtitle]</w:t>
          </w:r>
        </w:p>
      </w:docPartBody>
    </w:docPart>
    <w:docPart>
      <w:docPartPr>
        <w:name w:val="066059649B114452B38D2E0029B99524"/>
        <w:category>
          <w:name w:val="General"/>
          <w:gallery w:val="placeholder"/>
        </w:category>
        <w:types>
          <w:type w:val="bbPlcHdr"/>
        </w:types>
        <w:behaviors>
          <w:behavior w:val="content"/>
        </w:behaviors>
        <w:guid w:val="{DC5617E7-B452-4301-8FAC-CED9995DC948}"/>
      </w:docPartPr>
      <w:docPartBody>
        <w:p w:rsidR="00292BBE" w:rsidRDefault="008802F4" w:rsidP="008802F4">
          <w:pPr>
            <w:pStyle w:val="066059649B114452B38D2E0029B99524"/>
          </w:pPr>
          <w:r>
            <w:rPr>
              <w:color w:val="FFFFFF" w:themeColor="background1"/>
            </w:rPr>
            <w:t>[Author name]</w:t>
          </w:r>
        </w:p>
      </w:docPartBody>
    </w:docPart>
    <w:docPart>
      <w:docPartPr>
        <w:name w:val="B2B9EE2969914B13940AC7F11835DC7E"/>
        <w:category>
          <w:name w:val="General"/>
          <w:gallery w:val="placeholder"/>
        </w:category>
        <w:types>
          <w:type w:val="bbPlcHdr"/>
        </w:types>
        <w:behaviors>
          <w:behavior w:val="content"/>
        </w:behaviors>
        <w:guid w:val="{DBF80BEA-F4EB-4E9D-AE6B-586DE5CCF98B}"/>
      </w:docPartPr>
      <w:docPartBody>
        <w:p w:rsidR="00292BBE" w:rsidRDefault="008802F4" w:rsidP="008802F4">
          <w:pPr>
            <w:pStyle w:val="B2B9EE2969914B13940AC7F11835DC7E"/>
          </w:pPr>
          <w:r>
            <w:rPr>
              <w:color w:val="FFFFFF" w:themeColor="background1"/>
            </w:rPr>
            <w:t>[Date]</w:t>
          </w:r>
        </w:p>
      </w:docPartBody>
    </w:docPart>
    <w:docPart>
      <w:docPartPr>
        <w:name w:val="ED94547C5E0B4D54A0C5EE0D59187BA1"/>
        <w:category>
          <w:name w:val="General"/>
          <w:gallery w:val="placeholder"/>
        </w:category>
        <w:types>
          <w:type w:val="bbPlcHdr"/>
        </w:types>
        <w:behaviors>
          <w:behavior w:val="content"/>
        </w:behaviors>
        <w:guid w:val="{1CD91335-91CD-46D1-A673-876C21335485}"/>
      </w:docPartPr>
      <w:docPartBody>
        <w:p w:rsidR="00292BBE" w:rsidRDefault="008802F4" w:rsidP="008802F4">
          <w:pPr>
            <w:pStyle w:val="ED94547C5E0B4D54A0C5EE0D59187BA1"/>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 w:name="Raleway">
    <w:charset w:val="00"/>
    <w:family w:val="auto"/>
    <w:pitch w:val="variable"/>
    <w:sig w:usb0="A00002FF" w:usb1="5000205B" w:usb2="00000000" w:usb3="00000000" w:csb0="000001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2F4"/>
    <w:rsid w:val="00004225"/>
    <w:rsid w:val="000F6F59"/>
    <w:rsid w:val="00292BBE"/>
    <w:rsid w:val="008802F4"/>
    <w:rsid w:val="00D7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1D12EA26864F5386A1B645B59C01DF">
    <w:name w:val="E01D12EA26864F5386A1B645B59C01DF"/>
    <w:rsid w:val="008802F4"/>
  </w:style>
  <w:style w:type="paragraph" w:customStyle="1" w:styleId="1F51B46CDDB54D8AB9AD2F2F2A95FADF">
    <w:name w:val="1F51B46CDDB54D8AB9AD2F2F2A95FADF"/>
    <w:rsid w:val="008802F4"/>
  </w:style>
  <w:style w:type="paragraph" w:customStyle="1" w:styleId="066059649B114452B38D2E0029B99524">
    <w:name w:val="066059649B114452B38D2E0029B99524"/>
    <w:rsid w:val="008802F4"/>
  </w:style>
  <w:style w:type="paragraph" w:customStyle="1" w:styleId="B2B9EE2969914B13940AC7F11835DC7E">
    <w:name w:val="B2B9EE2969914B13940AC7F11835DC7E"/>
    <w:rsid w:val="008802F4"/>
  </w:style>
  <w:style w:type="paragraph" w:customStyle="1" w:styleId="ED94547C5E0B4D54A0C5EE0D59187BA1">
    <w:name w:val="ED94547C5E0B4D54A0C5EE0D59187BA1"/>
    <w:rsid w:val="008802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InternetSite</b:SourceType>
    <b:Guid>{5310CBB0-FF18-44D2-A313-CAED6C08805C}</b:Guid>
    <b:Author>
      <b:Author>
        <b:NameList>
          <b:Person>
            <b:Last>SURREY</b:Last>
            <b:First>UNIVERSITY</b:First>
            <b:Middle>OF</b:Middle>
          </b:Person>
        </b:NameList>
      </b:Author>
    </b:Author>
    <b:Title>Writing The Main Body of Your Essay</b:Title>
    <b:Year>2018</b:Year>
    <b:MonthAccessed>06</b:MonthAccessed>
    <b:DayAccessed>30</b:DayAccessed>
    <b:URL>https://surrey-content.surrey.ac.uk/sites/d</b:URL>
    <b:RefOrder>2</b:RefOrder>
  </b:Source>
  <b:Source>
    <b:Tag>pom22</b:Tag>
    <b:SourceType>InternetSite</b:SourceType>
    <b:Guid>{95A03250-5443-468D-A3AE-F9FDCDB5AA73}</b:Guid>
    <b:Author>
      <b:Author>
        <b:NameList>
          <b:Person>
            <b:Last>college</b:Last>
            <b:First>pomona</b:First>
          </b:Person>
        </b:NameList>
      </b:Author>
    </b:Author>
    <b:Title>The Role of an Introduction</b:Title>
    <b:Year>2022</b:Year>
    <b:URL>https://www.pomona.edu/administration/writing-center</b:URL>
    <b:RefOrder>1</b:RefOrder>
  </b:Source>
  <b:Source>
    <b:Tag>WAL22</b:Tag>
    <b:SourceType>InternetSite</b:SourceType>
    <b:Guid>{E8019E7E-BC97-42C8-85A3-A4FBE615DD54}</b:Guid>
    <b:Author>
      <b:Author>
        <b:NameList>
          <b:Person>
            <b:Last>UNIVERSITY</b:Last>
            <b:First>WALDEN</b:First>
          </b:Person>
        </b:NameList>
      </b:Author>
    </b:Author>
    <b:Title>EDUCATION FOR GOOD</b:Title>
    <b:Year>2022</b:Year>
    <b:URL>https://academicguides.waldenu.edu/writingcenter/writingprocess/conclusions#:~:text=A%20conclusion%20is%20an%20important,bigger%20picture%20of%20the%20document.</b:URL>
    <b:RefOrder>15</b:RefOrder>
  </b:Source>
  <b:Source>
    <b:Tag>she22</b:Tag>
    <b:SourceType>InternetSite</b:SourceType>
    <b:Guid>{3C8DB88A-3F22-4E3C-BB9F-45AFEB57CFC6}</b:Guid>
    <b:Author>
      <b:Author>
        <b:NameList>
          <b:Person>
            <b:Last>smith</b:Last>
            <b:First>sheldon</b:First>
          </b:Person>
        </b:NameList>
      </b:Author>
    </b:Author>
    <b:Title>EAPFOUDATION.COM</b:Title>
    <b:Year>2022</b:Year>
    <b:URL>https://www.eapfoundation.com/writing/what/</b:URL>
    <b:RefOrder>3</b:RefOrder>
  </b:Source>
  <b:Source>
    <b:Tag>DrZ21</b:Tag>
    <b:SourceType>InternetSite</b:SourceType>
    <b:Guid>{003E25E2-25C2-4AC9-9743-184FF68AEEB9}</b:Guid>
    <b:Author>
      <b:Author>
        <b:NameList>
          <b:Person>
            <b:Last>Fang</b:Last>
            <b:First>Dr.</b:First>
            <b:Middle>Zhihui</b:Middle>
          </b:Person>
        </b:NameList>
      </b:Author>
    </b:Author>
    <b:Title>Routledge Taylor and Fancis Group</b:Title>
    <b:Year>2021</b:Year>
    <b:URL>https://www.routledge.com/blog/article/what-is-academic</b:URL>
    <b:RefOrder>4</b:RefOrder>
  </b:Source>
  <b:Source>
    <b:Tag>QUA17</b:Tag>
    <b:SourceType>InternetSite</b:SourceType>
    <b:Guid>{D1E05ED8-D123-4AD4-912E-25ECFB1525A8}</b:Guid>
    <b:Author>
      <b:Author>
        <b:NameList>
          <b:Person>
            <b:Last>QUALIFI</b:Last>
          </b:Person>
        </b:NameList>
      </b:Author>
    </b:Author>
    <b:Title>QUALIFI</b:Title>
    <b:Year>2017</b:Year>
    <b:URL>https://qualifi.net/news/is-academic-writing-imp</b:URL>
    <b:RefOrder>5</b:RefOrder>
  </b:Source>
  <b:Source>
    <b:Tag>Sou</b:Tag>
    <b:SourceType>InternetSite</b:SourceType>
    <b:Guid>{46E02D73-0E28-497F-8A95-58CE51B0C075}</b:Guid>
    <b:Author>
      <b:Author>
        <b:NameList>
          <b:Person>
            <b:Last>education</b:Last>
            <b:First>South</b:First>
            <b:Middle>eastern</b:Middle>
          </b:Person>
        </b:NameList>
      </b:Author>
    </b:Author>
    <b:Title>South eastern education</b:Title>
    <b:URL>https://www2.southeastern.edu/Academics/Facu</b:URL>
    <b:RefOrder>6</b:RefOrder>
  </b:Source>
  <b:Source>
    <b:Tag>Ter22</b:Tag>
    <b:SourceType>InternetSite</b:SourceType>
    <b:Guid>{FB46E7B8-3633-44C3-8A83-956155B0A8BC}</b:Guid>
    <b:Author>
      <b:Author>
        <b:NameList>
          <b:Person>
            <b:Last>Heick</b:Last>
            <b:First>Terry</b:First>
          </b:Person>
        </b:NameList>
      </b:Author>
    </b:Author>
    <b:Title>TeachThought</b:Title>
    <b:Year>2022</b:Year>
    <b:URL>https://www.teachthought.com/literacy/what-is-critical-reading-definition/</b:URL>
    <b:RefOrder>7</b:RefOrder>
  </b:Source>
  <b:Source>
    <b:Tag>Oli19</b:Tag>
    <b:SourceType>InternetSite</b:SourceType>
    <b:Guid>{B15D227C-44F8-4287-BECE-F98007A5411B}</b:Guid>
    <b:Author>
      <b:Author>
        <b:NameList>
          <b:Person>
            <b:Last>Valdes</b:Last>
            <b:First>Olivia</b:First>
          </b:Person>
        </b:NameList>
      </b:Author>
    </b:Author>
    <b:Title>thoughtCo.</b:Title>
    <b:Year>2019</b:Year>
    <b:URL>https://www.thoughtco.com/what-is-critical-essay</b:URL>
    <b:RefOrder>9</b:RefOrder>
  </b:Source>
  <b:Source>
    <b:Tag>Hei22</b:Tag>
    <b:SourceType>InternetSite</b:SourceType>
    <b:Guid>{63CCE394-F2F2-45CF-884B-01371B571468}</b:Guid>
    <b:Author>
      <b:Author>
        <b:NameList>
          <b:Person>
            <b:Last>Heick</b:Last>
            <b:First>Terry</b:First>
          </b:Person>
        </b:NameList>
      </b:Author>
    </b:Author>
    <b:Title>teackthought</b:Title>
    <b:Year>2022</b:Year>
    <b:URL>https://www.teachthought.com/literacy/what-is-critical-rea</b:URL>
    <b:RefOrder>8</b:RefOrder>
  </b:Source>
  <b:Source>
    <b:Tag>Eng02</b:Tag>
    <b:SourceType>InternetSite</b:SourceType>
    <b:Guid>{B16571D0-7855-4598-97E6-148CA7198E7B}</b:Guid>
    <b:Author>
      <b:Author>
        <b:NameList>
          <b:Person>
            <b:Last>England</b:Last>
            <b:First>University</b:First>
            <b:Middle>of the West of</b:Middle>
          </b:Person>
        </b:NameList>
      </b:Author>
    </b:Author>
    <b:Title>SlidePlayer</b:Title>
    <b:Year>202</b:Year>
    <b:URL>https://slideplayer.com/slide/12911749</b:URL>
    <b:RefOrder>10</b:RefOrder>
  </b:Source>
  <b:Source>
    <b:Tag>Aja20</b:Tag>
    <b:SourceType>InternetSite</b:SourceType>
    <b:Guid>{372EF633-6C0E-4E66-80B2-212828A6B0A3}</b:Guid>
    <b:Author>
      <b:Author>
        <b:NameList>
          <b:Person>
            <b:Last>Singh</b:Last>
            <b:First>Ajay</b:First>
          </b:Person>
        </b:NameList>
      </b:Author>
    </b:Author>
    <b:Title>THE ASIAN SCHOOL</b:Title>
    <b:Year>2020</b:Year>
    <b:URL>https://www.theasianschool.net/blog/develop-critical-think</b:URL>
    <b:RefOrder>11</b:RefOrder>
  </b:Source>
  <b:Source>
    <b:Tag>Dav16</b:Tag>
    <b:SourceType>InternetSite</b:SourceType>
    <b:Guid>{B6778957-2D76-43FA-8DDA-C613B023C1B3}</b:Guid>
    <b:Author>
      <b:Author>
        <b:NameList>
          <b:Person>
            <b:Last>Greenwood</b:Last>
            <b:First>David</b:First>
          </b:Person>
        </b:NameList>
      </b:Author>
    </b:Author>
    <b:Title>the nature of cities</b:Title>
    <b:Year>2016</b:Year>
    <b:URL>https://www.thenatureofcities.com/2016/05/26/sense-</b:URL>
    <b:RefOrder>12</b:RefOrder>
  </b:Source>
  <b:Source>
    <b:Tag>Kud</b:Tag>
    <b:SourceType>InternetSite</b:SourceType>
    <b:Guid>{0D4861D4-1269-47E2-B246-4F7737B024A6}</b:Guid>
    <b:Author>
      <b:Author>
        <b:NameList>
          <b:Person>
            <b:Last>Photography</b:Last>
            <b:First>Kudrecki</b:First>
          </b:Person>
        </b:NameList>
      </b:Author>
    </b:Author>
    <b:Title>Kudrecki Photography</b:Title>
    <b:URL>https://www.kudreckiphotography.com/sense-of-place</b:URL>
    <b:RefOrder>13</b:RefOrder>
  </b:Source>
  <b:Source>
    <b:Tag>Jas17</b:Tag>
    <b:SourceType>InternetSite</b:SourceType>
    <b:Guid>{54DF55C7-0EA9-4D48-AAB4-D9405E15D4FA}</b:Guid>
    <b:Author>
      <b:Author>
        <b:NameList>
          <b:Person>
            <b:Last>Stterfield</b:Last>
            <b:First>Jason</b:First>
            <b:Middle>M.</b:Middle>
          </b:Person>
        </b:NameList>
      </b:Author>
    </b:Author>
    <b:Title>The Iceberg—Visible and Hidden Identity</b:Title>
    <b:Year>2017</b:Year>
    <b:URL>https://www.wondriumdaily.com/visible-and-hidden</b:URL>
    <b:RefOrder>14</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F4D937-9B38-4AE8-B279-85B7BB0710C5}">
  <ds:schemaRefs>
    <ds:schemaRef ds:uri="http://schemas.openxmlformats.org/officeDocument/2006/bibliography"/>
  </ds:schemaRefs>
</ds:datastoreItem>
</file>

<file path=customXml/itemProps3.xml><?xml version="1.0" encoding="utf-8"?>
<ds:datastoreItem xmlns:ds="http://schemas.openxmlformats.org/officeDocument/2006/customXml" ds:itemID="{7864DA40-2ABD-4029-A84E-18E58BF5E4BE}">
  <ds:schemaRefs>
    <ds:schemaRef ds:uri="http://schemas.microsoft.com/sharepoint/v3/contenttype/forms"/>
  </ds:schemaRefs>
</ds:datastoreItem>
</file>

<file path=customXml/itemProps4.xml><?xml version="1.0" encoding="utf-8"?>
<ds:datastoreItem xmlns:ds="http://schemas.openxmlformats.org/officeDocument/2006/customXml" ds:itemID="{33342057-30B2-479E-AD61-FF5544EE68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11EF1C8-5ABE-431B-AF71-E316D330126B}">
  <ds:schemaRefs>
    <ds:schemaRef ds:uri="http://www.w3.org/XML/1998/namespace"/>
    <ds:schemaRef ds:uri="http://schemas.microsoft.com/office/infopath/2007/PartnerControls"/>
    <ds:schemaRef ds:uri="da3f2772-8f1e-4acb-bd98-3a0ee892f48a"/>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1486</Words>
  <Characters>8473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digital era- E-portfolio</vt:lpstr>
    </vt:vector>
  </TitlesOfParts>
  <Company/>
  <LinksUpToDate>false</LinksUpToDate>
  <CharactersWithSpaces>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(BMSW4010)</dc:subject>
  <dc:creator>Tekle Atobrhan (2210427)</dc:creator>
  <dc:description/>
  <cp:lastModifiedBy>Tekle Atobrhan (2210427)</cp:lastModifiedBy>
  <cp:revision>2</cp:revision>
  <cp:lastPrinted>2022-11-15T12:57:00Z</cp:lastPrinted>
  <dcterms:created xsi:type="dcterms:W3CDTF">2022-11-24T21:53:00Z</dcterms:created>
  <dcterms:modified xsi:type="dcterms:W3CDTF">2022-11-24T21:53:00Z</dcterms:modified>
  <cp:category>E-portfolio</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b38fe7371697f6df4e8812144e6e644d5794ded57219564c94a26ffa30fd3152</vt:lpwstr>
  </property>
</Properties>
</file>